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43B48" w14:textId="2886F075" w:rsidR="00785CA6" w:rsidRPr="00715EA9" w:rsidRDefault="0020384E" w:rsidP="00D16893">
      <w:pPr>
        <w:pStyle w:val="NoSpacing"/>
        <w:jc w:val="center"/>
        <w:rPr>
          <w:rFonts w:ascii="Times New Roman" w:hAnsi="Times New Roman" w:cs="Times New Roman"/>
          <w:bCs/>
          <w:sz w:val="28"/>
          <w:lang w:val="en-GB"/>
        </w:rPr>
      </w:pPr>
      <w:r w:rsidRPr="00715EA9">
        <w:rPr>
          <w:rFonts w:ascii="Times New Roman" w:hAnsi="Times New Roman" w:cs="Times New Roman"/>
          <w:bCs/>
          <w:sz w:val="28"/>
          <w:lang w:val="en-GB"/>
        </w:rPr>
        <w:t xml:space="preserve">THE EFFECT OF MEMBRANE THICKNESS ON THE PERFORMANCE OF PASSIVE DIRECT ETHANOL FUEL CELLS USING A POLY VINYL ALCOHOL/GRAPHENE OXIDE COMPOSITE MEMBRANE </w:t>
      </w:r>
    </w:p>
    <w:p w14:paraId="17431758" w14:textId="77777777" w:rsidR="00785CA6" w:rsidRPr="00715EA9" w:rsidRDefault="00785CA6" w:rsidP="009C4E07">
      <w:pPr>
        <w:jc w:val="center"/>
        <w:outlineLvl w:val="0"/>
        <w:rPr>
          <w:rFonts w:ascii="Times New Roman" w:hAnsi="Times New Roman" w:cs="Times New Roman"/>
          <w:b/>
          <w:sz w:val="24"/>
          <w:lang w:val="en-GB"/>
        </w:rPr>
      </w:pPr>
    </w:p>
    <w:p w14:paraId="03E34AD0" w14:textId="5E280FA0" w:rsidR="00785CA6" w:rsidRPr="00715EA9" w:rsidRDefault="00715EA9" w:rsidP="00785CA6">
      <w:pPr>
        <w:jc w:val="center"/>
        <w:outlineLvl w:val="0"/>
        <w:rPr>
          <w:rFonts w:ascii="Times New Roman" w:hAnsi="Times New Roman" w:cs="Times New Roman"/>
          <w:noProof/>
          <w:sz w:val="24"/>
          <w:lang w:val="ms-MY"/>
        </w:rPr>
      </w:pPr>
      <w:r w:rsidRPr="00715EA9">
        <w:rPr>
          <w:rFonts w:ascii="Times New Roman" w:hAnsi="Times New Roman" w:cs="Times New Roman"/>
          <w:noProof/>
          <w:sz w:val="24"/>
          <w:lang w:val="ms-MY"/>
        </w:rPr>
        <w:t>(</w:t>
      </w:r>
      <w:r w:rsidR="0020384E" w:rsidRPr="00715EA9">
        <w:rPr>
          <w:rFonts w:ascii="Times New Roman" w:hAnsi="Times New Roman" w:cs="Times New Roman"/>
          <w:noProof/>
          <w:sz w:val="24"/>
          <w:lang w:val="ms-MY"/>
        </w:rPr>
        <w:t xml:space="preserve">Kesan Ketebalan Membran </w:t>
      </w:r>
      <w:r w:rsidR="00542FC9" w:rsidRPr="00715EA9">
        <w:rPr>
          <w:rFonts w:ascii="Times New Roman" w:hAnsi="Times New Roman" w:cs="Times New Roman"/>
          <w:noProof/>
          <w:sz w:val="24"/>
          <w:lang w:val="ms-MY"/>
        </w:rPr>
        <w:t>Terhadap Prestasi Sel Fuel Etanol Langsung Pasif Menggunakan Membran Komposit Alkohol Polivinil/Grafin Oksida</w:t>
      </w:r>
      <w:r w:rsidRPr="00715EA9">
        <w:rPr>
          <w:rFonts w:ascii="Times New Roman" w:hAnsi="Times New Roman" w:cs="Times New Roman"/>
          <w:noProof/>
          <w:sz w:val="24"/>
          <w:lang w:val="ms-MY"/>
        </w:rPr>
        <w:t>)</w:t>
      </w:r>
    </w:p>
    <w:p w14:paraId="41B9B7BF" w14:textId="77777777" w:rsidR="00785CA6" w:rsidRPr="00715EA9" w:rsidRDefault="00785CA6" w:rsidP="00785CA6">
      <w:pPr>
        <w:jc w:val="center"/>
        <w:outlineLvl w:val="0"/>
        <w:rPr>
          <w:rFonts w:ascii="Times New Roman" w:hAnsi="Times New Roman" w:cs="Times New Roman"/>
          <w:b/>
          <w:szCs w:val="20"/>
          <w:lang w:val="en-GB"/>
        </w:rPr>
      </w:pPr>
    </w:p>
    <w:p w14:paraId="0CCAFE58" w14:textId="41EC61A4" w:rsidR="00542FC9" w:rsidRPr="00715EA9" w:rsidRDefault="0020384E" w:rsidP="00542FC9">
      <w:pPr>
        <w:jc w:val="center"/>
        <w:outlineLvl w:val="0"/>
        <w:rPr>
          <w:rFonts w:ascii="Times New Roman" w:hAnsi="Times New Roman" w:cs="Times New Roman"/>
          <w:noProof/>
          <w:szCs w:val="20"/>
          <w:lang w:val="ms-MY"/>
        </w:rPr>
      </w:pPr>
      <w:r w:rsidRPr="00715EA9">
        <w:rPr>
          <w:rFonts w:ascii="Times New Roman" w:hAnsi="Times New Roman" w:cs="Times New Roman"/>
          <w:noProof/>
          <w:szCs w:val="20"/>
          <w:lang w:val="ms-MY"/>
        </w:rPr>
        <w:t>Zulfirdaus Zakaria</w:t>
      </w:r>
      <w:r w:rsidR="00A415C1" w:rsidRPr="00715EA9">
        <w:rPr>
          <w:rFonts w:ascii="Times New Roman" w:hAnsi="Times New Roman" w:cs="Times New Roman"/>
          <w:noProof/>
          <w:szCs w:val="20"/>
          <w:vertAlign w:val="superscript"/>
          <w:lang w:val="ms-MY"/>
        </w:rPr>
        <w:t>*</w:t>
      </w:r>
      <w:r w:rsidR="00785CA6" w:rsidRPr="00715EA9">
        <w:rPr>
          <w:rFonts w:ascii="Times New Roman" w:hAnsi="Times New Roman" w:cs="Times New Roman"/>
          <w:noProof/>
          <w:szCs w:val="20"/>
          <w:lang w:val="ms-MY"/>
        </w:rPr>
        <w:t xml:space="preserve"> </w:t>
      </w:r>
    </w:p>
    <w:p w14:paraId="628C3548" w14:textId="77777777" w:rsidR="00785CA6" w:rsidRPr="00715EA9" w:rsidRDefault="00785CA6" w:rsidP="00785CA6">
      <w:pPr>
        <w:jc w:val="center"/>
        <w:outlineLvl w:val="0"/>
        <w:rPr>
          <w:rFonts w:ascii="Times New Roman" w:hAnsi="Times New Roman" w:cs="Times New Roman"/>
          <w:b/>
          <w:noProof/>
          <w:sz w:val="18"/>
          <w:szCs w:val="18"/>
          <w:lang w:val="ms-MY"/>
        </w:rPr>
      </w:pPr>
    </w:p>
    <w:p w14:paraId="5EF01E9C" w14:textId="77777777" w:rsidR="00715EA9" w:rsidRPr="00715EA9" w:rsidRDefault="00542FC9" w:rsidP="00542FC9">
      <w:pPr>
        <w:jc w:val="center"/>
        <w:outlineLvl w:val="0"/>
        <w:rPr>
          <w:rFonts w:ascii="Times New Roman" w:hAnsi="Times New Roman" w:cs="Times New Roman"/>
          <w:i/>
          <w:noProof/>
          <w:sz w:val="18"/>
          <w:szCs w:val="18"/>
          <w:lang w:val="ms-MY"/>
        </w:rPr>
      </w:pPr>
      <w:r w:rsidRPr="00715EA9">
        <w:rPr>
          <w:rFonts w:ascii="Times New Roman" w:hAnsi="Times New Roman" w:cs="Times New Roman"/>
          <w:i/>
          <w:noProof/>
          <w:sz w:val="18"/>
          <w:szCs w:val="18"/>
          <w:lang w:val="ms-MY"/>
        </w:rPr>
        <w:t xml:space="preserve">Fuel Cell Institute, </w:t>
      </w:r>
    </w:p>
    <w:p w14:paraId="37E4F7A7" w14:textId="27F0E0E3" w:rsidR="00785CA6" w:rsidRPr="00715EA9" w:rsidRDefault="0020384E" w:rsidP="00542FC9">
      <w:pPr>
        <w:jc w:val="center"/>
        <w:outlineLvl w:val="0"/>
        <w:rPr>
          <w:rFonts w:ascii="Times New Roman" w:hAnsi="Times New Roman" w:cs="Times New Roman"/>
          <w:i/>
          <w:noProof/>
          <w:sz w:val="18"/>
          <w:szCs w:val="18"/>
          <w:lang w:val="ms-MY"/>
        </w:rPr>
      </w:pPr>
      <w:r w:rsidRPr="00715EA9">
        <w:rPr>
          <w:rFonts w:ascii="Times New Roman" w:hAnsi="Times New Roman" w:cs="Times New Roman"/>
          <w:i/>
          <w:noProof/>
          <w:sz w:val="18"/>
          <w:szCs w:val="18"/>
          <w:lang w:val="ms-MY"/>
        </w:rPr>
        <w:t xml:space="preserve">Universiti Kebangsaan Malaysia, 43600 </w:t>
      </w:r>
      <w:r w:rsidR="00BD1340" w:rsidRPr="00715EA9">
        <w:rPr>
          <w:rFonts w:ascii="Times New Roman" w:hAnsi="Times New Roman" w:cs="Times New Roman"/>
          <w:i/>
          <w:noProof/>
          <w:sz w:val="18"/>
          <w:szCs w:val="18"/>
          <w:lang w:val="ms-MY"/>
        </w:rPr>
        <w:t xml:space="preserve">UKM </w:t>
      </w:r>
      <w:r w:rsidRPr="00715EA9">
        <w:rPr>
          <w:rFonts w:ascii="Times New Roman" w:hAnsi="Times New Roman" w:cs="Times New Roman"/>
          <w:i/>
          <w:noProof/>
          <w:sz w:val="18"/>
          <w:szCs w:val="18"/>
          <w:lang w:val="ms-MY"/>
        </w:rPr>
        <w:t>Bangi</w:t>
      </w:r>
      <w:r w:rsidR="00BD1340" w:rsidRPr="00715EA9">
        <w:rPr>
          <w:rFonts w:ascii="Times New Roman" w:hAnsi="Times New Roman" w:cs="Times New Roman"/>
          <w:i/>
          <w:noProof/>
          <w:sz w:val="18"/>
          <w:szCs w:val="18"/>
          <w:lang w:val="ms-MY"/>
        </w:rPr>
        <w:t>, Selangor, Malaysia</w:t>
      </w:r>
    </w:p>
    <w:p w14:paraId="65FD9C1B" w14:textId="77777777" w:rsidR="00A415C1" w:rsidRPr="00715EA9" w:rsidRDefault="00A415C1" w:rsidP="00785CA6">
      <w:pPr>
        <w:jc w:val="center"/>
        <w:outlineLvl w:val="0"/>
        <w:rPr>
          <w:rFonts w:ascii="Times New Roman" w:hAnsi="Times New Roman" w:cs="Times New Roman"/>
          <w:b/>
          <w:noProof/>
          <w:sz w:val="18"/>
          <w:szCs w:val="18"/>
          <w:lang w:val="ms-MY"/>
        </w:rPr>
      </w:pPr>
    </w:p>
    <w:p w14:paraId="4D5A9ADD" w14:textId="77777777" w:rsidR="00A415C1" w:rsidRPr="00715EA9" w:rsidRDefault="0020384E" w:rsidP="00542FC9">
      <w:pPr>
        <w:jc w:val="center"/>
        <w:outlineLvl w:val="0"/>
        <w:rPr>
          <w:rFonts w:ascii="Times New Roman" w:hAnsi="Times New Roman" w:cs="Times New Roman"/>
          <w:i/>
          <w:noProof/>
          <w:sz w:val="18"/>
          <w:lang w:val="ms-MY"/>
        </w:rPr>
      </w:pPr>
      <w:r w:rsidRPr="00715EA9">
        <w:rPr>
          <w:rFonts w:ascii="Times New Roman" w:hAnsi="Times New Roman" w:cs="Times New Roman"/>
          <w:i/>
          <w:noProof/>
          <w:sz w:val="18"/>
          <w:vertAlign w:val="superscript"/>
          <w:lang w:val="ms-MY"/>
        </w:rPr>
        <w:t>*</w:t>
      </w:r>
      <w:r w:rsidR="00542FC9" w:rsidRPr="00715EA9">
        <w:rPr>
          <w:rFonts w:ascii="Times New Roman" w:hAnsi="Times New Roman" w:cs="Times New Roman"/>
          <w:i/>
          <w:noProof/>
          <w:sz w:val="18"/>
          <w:lang w:val="ms-MY"/>
        </w:rPr>
        <w:t>Corresponding author: zulfirdaus@ukm.edu.my</w:t>
      </w:r>
    </w:p>
    <w:p w14:paraId="27F3EF12" w14:textId="77777777" w:rsidR="009C4E07" w:rsidRPr="00715EA9" w:rsidRDefault="009C4E07" w:rsidP="0083401E">
      <w:pPr>
        <w:outlineLvl w:val="0"/>
        <w:rPr>
          <w:rFonts w:ascii="Times New Roman" w:hAnsi="Times New Roman" w:cs="Times New Roman"/>
          <w:b/>
          <w:sz w:val="18"/>
          <w:szCs w:val="18"/>
          <w:lang w:val="en-GB"/>
        </w:rPr>
      </w:pPr>
    </w:p>
    <w:p w14:paraId="542756C3" w14:textId="77777777" w:rsidR="001E442D" w:rsidRPr="00715EA9" w:rsidRDefault="0020384E" w:rsidP="001E442D">
      <w:pPr>
        <w:jc w:val="center"/>
        <w:outlineLvl w:val="0"/>
        <w:rPr>
          <w:rFonts w:ascii="Times New Roman" w:hAnsi="Times New Roman" w:cs="Times New Roman"/>
          <w:b/>
          <w:sz w:val="18"/>
          <w:szCs w:val="18"/>
          <w:lang w:val="en-GB"/>
        </w:rPr>
      </w:pPr>
      <w:r w:rsidRPr="00715EA9">
        <w:rPr>
          <w:rFonts w:ascii="Times New Roman" w:hAnsi="Times New Roman" w:cs="Times New Roman"/>
          <w:b/>
          <w:sz w:val="18"/>
          <w:szCs w:val="18"/>
          <w:lang w:val="en-GB"/>
        </w:rPr>
        <w:t>Abstract</w:t>
      </w:r>
    </w:p>
    <w:p w14:paraId="04384CC9" w14:textId="2CA6C318" w:rsidR="001E442D" w:rsidRPr="00715EA9" w:rsidRDefault="0020384E" w:rsidP="001E442D">
      <w:pPr>
        <w:rPr>
          <w:rFonts w:ascii="Times New Roman" w:hAnsi="Times New Roman" w:cs="Times New Roman"/>
          <w:sz w:val="18"/>
          <w:szCs w:val="18"/>
          <w:lang w:val="en-GB"/>
        </w:rPr>
      </w:pPr>
      <w:r w:rsidRPr="00715EA9">
        <w:rPr>
          <w:rFonts w:ascii="Times New Roman" w:hAnsi="Times New Roman" w:cs="Times New Roman"/>
          <w:sz w:val="18"/>
          <w:szCs w:val="18"/>
          <w:lang w:val="en-GB"/>
        </w:rPr>
        <w:t xml:space="preserve">Ethanol is a renewable fuel </w:t>
      </w:r>
      <w:r w:rsidR="00A64882" w:rsidRPr="00715EA9">
        <w:rPr>
          <w:rFonts w:ascii="Times New Roman" w:hAnsi="Times New Roman" w:cs="Times New Roman"/>
          <w:sz w:val="18"/>
          <w:szCs w:val="18"/>
          <w:lang w:val="en-GB"/>
        </w:rPr>
        <w:t>because it</w:t>
      </w:r>
      <w:r w:rsidRPr="00715EA9">
        <w:rPr>
          <w:rFonts w:ascii="Times New Roman" w:hAnsi="Times New Roman" w:cs="Times New Roman"/>
          <w:sz w:val="18"/>
          <w:szCs w:val="18"/>
          <w:lang w:val="en-GB"/>
        </w:rPr>
        <w:t xml:space="preserve"> can be produced from a variety of production sources</w:t>
      </w:r>
      <w:r w:rsidR="00A64882" w:rsidRPr="00715EA9">
        <w:rPr>
          <w:rFonts w:ascii="Times New Roman" w:hAnsi="Times New Roman" w:cs="Times New Roman"/>
          <w:sz w:val="18"/>
          <w:szCs w:val="18"/>
          <w:lang w:val="en-GB"/>
        </w:rPr>
        <w:t xml:space="preserve"> that are </w:t>
      </w:r>
      <w:r w:rsidRPr="00715EA9">
        <w:rPr>
          <w:rFonts w:ascii="Times New Roman" w:hAnsi="Times New Roman" w:cs="Times New Roman"/>
          <w:sz w:val="18"/>
          <w:szCs w:val="18"/>
          <w:lang w:val="en-GB"/>
        </w:rPr>
        <w:t xml:space="preserve">non-toxic and environmentally friendly. Thus, the consumption of passive direct ethanol fuel cells (DEFCs) as a power supply for portable devices is intriguing and potentially marketable in the future. Unfortunately, one constraint </w:t>
      </w:r>
      <w:r w:rsidR="00A64882" w:rsidRPr="00715EA9">
        <w:rPr>
          <w:rFonts w:ascii="Times New Roman" w:hAnsi="Times New Roman" w:cs="Times New Roman"/>
          <w:sz w:val="18"/>
          <w:szCs w:val="18"/>
          <w:lang w:val="en-GB"/>
        </w:rPr>
        <w:t xml:space="preserve">in </w:t>
      </w:r>
      <w:r w:rsidRPr="00715EA9">
        <w:rPr>
          <w:rFonts w:ascii="Times New Roman" w:hAnsi="Times New Roman" w:cs="Times New Roman"/>
          <w:sz w:val="18"/>
          <w:szCs w:val="18"/>
          <w:lang w:val="en-GB"/>
        </w:rPr>
        <w:t xml:space="preserve">the application of passive DEFCs is the lack of a Nafion membrane replacement. The Nafion membrane is expensive and has high ethanol permeability. We previously </w:t>
      </w:r>
      <w:r w:rsidR="00A64882" w:rsidRPr="00715EA9">
        <w:rPr>
          <w:rFonts w:ascii="Times New Roman" w:hAnsi="Times New Roman" w:cs="Times New Roman"/>
          <w:sz w:val="18"/>
          <w:szCs w:val="18"/>
          <w:lang w:val="en-GB"/>
        </w:rPr>
        <w:t xml:space="preserve">synthesised </w:t>
      </w:r>
      <w:r w:rsidRPr="00715EA9">
        <w:rPr>
          <w:rFonts w:ascii="Times New Roman" w:hAnsi="Times New Roman" w:cs="Times New Roman"/>
          <w:sz w:val="18"/>
          <w:szCs w:val="18"/>
          <w:lang w:val="en-GB"/>
        </w:rPr>
        <w:t xml:space="preserve">a crosslinked poly vinyl alcohol/graphene oxide (PVA/GO) composite membrane for passive DEFCs using low-cost polymer materials and </w:t>
      </w:r>
      <w:r w:rsidR="008141E8" w:rsidRPr="00715EA9">
        <w:rPr>
          <w:rFonts w:ascii="Times New Roman" w:hAnsi="Times New Roman" w:cs="Times New Roman"/>
          <w:sz w:val="18"/>
          <w:szCs w:val="18"/>
          <w:lang w:val="en-GB"/>
        </w:rPr>
        <w:t xml:space="preserve">successfully </w:t>
      </w:r>
      <w:r w:rsidRPr="00715EA9">
        <w:rPr>
          <w:rFonts w:ascii="Times New Roman" w:hAnsi="Times New Roman" w:cs="Times New Roman"/>
          <w:sz w:val="18"/>
          <w:szCs w:val="18"/>
          <w:lang w:val="en-GB"/>
        </w:rPr>
        <w:t xml:space="preserve">achieved low ethanol permeability. Furthermore, the characterization and performance of a crosslinked PVA/GO composite membrane outperformed that of </w:t>
      </w:r>
      <w:r w:rsidR="00A64882" w:rsidRPr="00715EA9">
        <w:rPr>
          <w:rFonts w:ascii="Times New Roman" w:hAnsi="Times New Roman" w:cs="Times New Roman"/>
          <w:sz w:val="18"/>
          <w:szCs w:val="18"/>
          <w:lang w:val="en-GB"/>
        </w:rPr>
        <w:t xml:space="preserve">the </w:t>
      </w:r>
      <w:r w:rsidRPr="00715EA9">
        <w:rPr>
          <w:rFonts w:ascii="Times New Roman" w:hAnsi="Times New Roman" w:cs="Times New Roman"/>
          <w:sz w:val="18"/>
          <w:szCs w:val="18"/>
          <w:lang w:val="en-GB"/>
        </w:rPr>
        <w:t xml:space="preserve">Nafion membrane. In the passive DEFCs, the optimal membrane thickness is a critical parameter that influences the membrane and single-cell performance. This experimental study attempted to examine the effect of a crosslinked PVA/GO composite membrane thickness on proton conductivity, ethanol permeability, </w:t>
      </w:r>
      <w:r w:rsidR="008141E8" w:rsidRPr="00715EA9">
        <w:rPr>
          <w:rFonts w:ascii="Times New Roman" w:hAnsi="Times New Roman" w:cs="Times New Roman"/>
          <w:sz w:val="18"/>
          <w:szCs w:val="18"/>
          <w:lang w:val="en-GB"/>
        </w:rPr>
        <w:t xml:space="preserve">membrane </w:t>
      </w:r>
      <w:r w:rsidRPr="00715EA9">
        <w:rPr>
          <w:rFonts w:ascii="Times New Roman" w:hAnsi="Times New Roman" w:cs="Times New Roman"/>
          <w:sz w:val="18"/>
          <w:szCs w:val="18"/>
          <w:lang w:val="en-GB"/>
        </w:rPr>
        <w:t xml:space="preserve">selectivity, and single-cell performance. The passive DEFCs </w:t>
      </w:r>
      <w:r w:rsidR="00A64882" w:rsidRPr="00715EA9">
        <w:rPr>
          <w:rFonts w:ascii="Times New Roman" w:hAnsi="Times New Roman" w:cs="Times New Roman"/>
          <w:sz w:val="18"/>
          <w:szCs w:val="18"/>
          <w:lang w:val="en-GB"/>
        </w:rPr>
        <w:t>achieved</w:t>
      </w:r>
      <w:r w:rsidRPr="00715EA9">
        <w:rPr>
          <w:rFonts w:ascii="Times New Roman" w:hAnsi="Times New Roman" w:cs="Times New Roman"/>
          <w:sz w:val="18"/>
          <w:szCs w:val="18"/>
          <w:lang w:val="en-GB"/>
        </w:rPr>
        <w:t xml:space="preserve"> a maximum performance of 7.54 mW cm</w:t>
      </w:r>
      <w:r w:rsidRPr="00715EA9">
        <w:rPr>
          <w:rFonts w:ascii="Times New Roman" w:hAnsi="Times New Roman" w:cs="Times New Roman"/>
          <w:sz w:val="18"/>
          <w:szCs w:val="18"/>
          <w:vertAlign w:val="superscript"/>
          <w:lang w:val="en-GB"/>
        </w:rPr>
        <w:t>-2</w:t>
      </w:r>
      <w:r w:rsidRPr="00715EA9">
        <w:rPr>
          <w:rFonts w:ascii="Times New Roman" w:hAnsi="Times New Roman" w:cs="Times New Roman"/>
          <w:sz w:val="18"/>
          <w:szCs w:val="18"/>
          <w:lang w:val="en-GB"/>
        </w:rPr>
        <w:t xml:space="preserve"> at 60 </w:t>
      </w:r>
      <w:r w:rsidR="00A64882" w:rsidRPr="00715EA9">
        <w:rPr>
          <w:rFonts w:ascii="Times New Roman" w:hAnsi="Times New Roman" w:cs="Times New Roman"/>
          <w:sz w:val="18"/>
          <w:szCs w:val="18"/>
          <w:lang w:val="en-GB"/>
        </w:rPr>
        <w:t>°C</w:t>
      </w:r>
      <w:r w:rsidRPr="00715EA9">
        <w:rPr>
          <w:rFonts w:ascii="Times New Roman" w:hAnsi="Times New Roman" w:cs="Times New Roman"/>
          <w:sz w:val="18"/>
          <w:szCs w:val="18"/>
          <w:lang w:val="en-GB"/>
        </w:rPr>
        <w:t xml:space="preserve"> by using a crosslinked PVA/GO composite membrane with a membrane thickness of 0.24 mm.</w:t>
      </w:r>
    </w:p>
    <w:p w14:paraId="7EE67B9B" w14:textId="77777777" w:rsidR="003F3701" w:rsidRPr="00715EA9" w:rsidRDefault="003F3701" w:rsidP="00785CA6">
      <w:pPr>
        <w:outlineLvl w:val="0"/>
        <w:rPr>
          <w:rFonts w:ascii="Times New Roman" w:hAnsi="Times New Roman" w:cs="Times New Roman"/>
          <w:sz w:val="18"/>
          <w:szCs w:val="18"/>
          <w:lang w:val="en-GB"/>
        </w:rPr>
      </w:pPr>
    </w:p>
    <w:p w14:paraId="6B20D92D" w14:textId="0A4E165E" w:rsidR="00785CA6" w:rsidRPr="00715EA9" w:rsidRDefault="0020384E" w:rsidP="001E442D">
      <w:pPr>
        <w:outlineLvl w:val="0"/>
        <w:rPr>
          <w:rFonts w:ascii="Times New Roman" w:hAnsi="Times New Roman" w:cs="Times New Roman"/>
          <w:lang w:val="en-GB"/>
        </w:rPr>
      </w:pPr>
      <w:r w:rsidRPr="00715EA9">
        <w:rPr>
          <w:rFonts w:ascii="Times New Roman" w:hAnsi="Times New Roman" w:cs="Times New Roman"/>
          <w:b/>
          <w:sz w:val="18"/>
          <w:szCs w:val="18"/>
          <w:lang w:val="en-GB"/>
        </w:rPr>
        <w:t>Keyword</w:t>
      </w:r>
      <w:r w:rsidR="009C4E07" w:rsidRPr="00715EA9">
        <w:rPr>
          <w:rFonts w:ascii="Times New Roman" w:hAnsi="Times New Roman" w:cs="Times New Roman"/>
          <w:b/>
          <w:sz w:val="18"/>
          <w:szCs w:val="18"/>
          <w:lang w:val="en-GB"/>
        </w:rPr>
        <w:t>s</w:t>
      </w:r>
      <w:r w:rsidRPr="00715EA9">
        <w:rPr>
          <w:rFonts w:ascii="Times New Roman" w:hAnsi="Times New Roman" w:cs="Times New Roman"/>
          <w:b/>
          <w:bCs/>
          <w:sz w:val="18"/>
          <w:szCs w:val="18"/>
          <w:lang w:val="en-GB"/>
        </w:rPr>
        <w:t>:</w:t>
      </w:r>
      <w:r w:rsidR="001E442D" w:rsidRPr="00715EA9">
        <w:rPr>
          <w:rFonts w:ascii="Times New Roman" w:hAnsi="Times New Roman" w:cs="Times New Roman"/>
          <w:b/>
          <w:bCs/>
          <w:sz w:val="18"/>
          <w:szCs w:val="18"/>
          <w:lang w:val="en-GB"/>
        </w:rPr>
        <w:t xml:space="preserve"> </w:t>
      </w:r>
      <w:r w:rsidR="00715EA9" w:rsidRPr="00715EA9">
        <w:rPr>
          <w:rFonts w:ascii="Times New Roman" w:hAnsi="Times New Roman" w:cs="Times New Roman"/>
          <w:sz w:val="18"/>
          <w:szCs w:val="18"/>
          <w:lang w:val="en-GB"/>
        </w:rPr>
        <w:t>polymer electrolyte membrane, membrane thickness, passive direct ethanol fuel cells, poly (vinyl)/graphene oxide</w:t>
      </w:r>
    </w:p>
    <w:p w14:paraId="66387487" w14:textId="77777777" w:rsidR="00785CA6" w:rsidRPr="00715EA9" w:rsidRDefault="00785CA6" w:rsidP="009C4E07">
      <w:pPr>
        <w:jc w:val="center"/>
        <w:outlineLvl w:val="0"/>
        <w:rPr>
          <w:rFonts w:ascii="Times New Roman" w:hAnsi="Times New Roman" w:cs="Times New Roman"/>
          <w:b/>
          <w:sz w:val="18"/>
          <w:szCs w:val="18"/>
          <w:lang w:val="en-GB"/>
        </w:rPr>
      </w:pPr>
    </w:p>
    <w:p w14:paraId="1EDB4F83" w14:textId="77777777" w:rsidR="00785CA6" w:rsidRPr="00715EA9" w:rsidRDefault="0020384E" w:rsidP="00785CA6">
      <w:pPr>
        <w:jc w:val="center"/>
        <w:outlineLvl w:val="0"/>
        <w:rPr>
          <w:rFonts w:ascii="Times New Roman" w:hAnsi="Times New Roman" w:cs="Times New Roman"/>
          <w:b/>
          <w:noProof/>
          <w:sz w:val="18"/>
          <w:szCs w:val="18"/>
          <w:lang w:val="ms-MY"/>
        </w:rPr>
      </w:pPr>
      <w:r w:rsidRPr="00715EA9">
        <w:rPr>
          <w:rFonts w:ascii="Times New Roman" w:hAnsi="Times New Roman" w:cs="Times New Roman"/>
          <w:b/>
          <w:noProof/>
          <w:sz w:val="18"/>
          <w:szCs w:val="18"/>
          <w:lang w:val="ms-MY"/>
        </w:rPr>
        <w:t>Abstrak</w:t>
      </w:r>
    </w:p>
    <w:p w14:paraId="5E8620B7" w14:textId="02C40271" w:rsidR="00785CA6" w:rsidRPr="00715EA9" w:rsidRDefault="0020384E" w:rsidP="008141E8">
      <w:pPr>
        <w:outlineLvl w:val="0"/>
        <w:rPr>
          <w:rFonts w:ascii="Times New Roman" w:hAnsi="Times New Roman" w:cs="Times New Roman"/>
          <w:noProof/>
          <w:sz w:val="18"/>
          <w:szCs w:val="18"/>
          <w:lang w:val="ms-MY"/>
        </w:rPr>
      </w:pPr>
      <w:r w:rsidRPr="00715EA9">
        <w:rPr>
          <w:rFonts w:ascii="Times New Roman" w:hAnsi="Times New Roman" w:cs="Times New Roman"/>
          <w:noProof/>
          <w:sz w:val="18"/>
          <w:szCs w:val="18"/>
          <w:lang w:val="ms-MY"/>
        </w:rPr>
        <w:t>Etanol merupakan</w:t>
      </w:r>
      <w:r w:rsidR="00AE5C27" w:rsidRPr="00715EA9">
        <w:rPr>
          <w:rFonts w:ascii="Times New Roman" w:hAnsi="Times New Roman" w:cs="Times New Roman"/>
          <w:noProof/>
          <w:sz w:val="18"/>
          <w:szCs w:val="18"/>
          <w:lang w:val="ms-MY"/>
        </w:rPr>
        <w:t xml:space="preserve"> bahan api yang boleh diperbaharui kerana</w:t>
      </w:r>
      <w:r w:rsidR="008D39B7" w:rsidRPr="00715EA9">
        <w:rPr>
          <w:rFonts w:ascii="Times New Roman" w:hAnsi="Times New Roman" w:cs="Times New Roman"/>
          <w:noProof/>
          <w:sz w:val="18"/>
          <w:szCs w:val="18"/>
          <w:lang w:val="ms-MY"/>
        </w:rPr>
        <w:t xml:space="preserve"> ia</w:t>
      </w:r>
      <w:r w:rsidR="00AE5C27" w:rsidRPr="00715EA9">
        <w:rPr>
          <w:rFonts w:ascii="Times New Roman" w:hAnsi="Times New Roman" w:cs="Times New Roman"/>
          <w:noProof/>
          <w:sz w:val="18"/>
          <w:szCs w:val="18"/>
          <w:lang w:val="ms-MY"/>
        </w:rPr>
        <w:t xml:space="preserve"> boleh dihasilkan daripada pelbagai sumber pengeluaran, tidak toksik</w:t>
      </w:r>
      <w:r w:rsidR="008D39B7" w:rsidRPr="00715EA9">
        <w:rPr>
          <w:rFonts w:ascii="Times New Roman" w:hAnsi="Times New Roman" w:cs="Times New Roman"/>
          <w:noProof/>
          <w:sz w:val="18"/>
          <w:szCs w:val="18"/>
          <w:lang w:val="ms-MY"/>
        </w:rPr>
        <w:t>,</w:t>
      </w:r>
      <w:r w:rsidR="00AE5C27" w:rsidRPr="00715EA9">
        <w:rPr>
          <w:rFonts w:ascii="Times New Roman" w:hAnsi="Times New Roman" w:cs="Times New Roman"/>
          <w:noProof/>
          <w:sz w:val="18"/>
          <w:szCs w:val="18"/>
          <w:lang w:val="ms-MY"/>
        </w:rPr>
        <w:t xml:space="preserve"> dan mesra alam. </w:t>
      </w:r>
      <w:r w:rsidR="00444226" w:rsidRPr="00715EA9">
        <w:rPr>
          <w:rFonts w:ascii="Times New Roman" w:hAnsi="Times New Roman" w:cs="Times New Roman"/>
          <w:noProof/>
          <w:sz w:val="18"/>
          <w:szCs w:val="18"/>
          <w:lang w:val="ms-MY"/>
        </w:rPr>
        <w:t xml:space="preserve">Oleh itu, penggunaan sel </w:t>
      </w:r>
      <w:r w:rsidR="00AE5C27" w:rsidRPr="00715EA9">
        <w:rPr>
          <w:rFonts w:ascii="Times New Roman" w:hAnsi="Times New Roman" w:cs="Times New Roman"/>
          <w:noProof/>
          <w:sz w:val="18"/>
          <w:szCs w:val="18"/>
          <w:lang w:val="ms-MY"/>
        </w:rPr>
        <w:t>fuel</w:t>
      </w:r>
      <w:r w:rsidR="00444226" w:rsidRPr="00715EA9">
        <w:rPr>
          <w:rFonts w:ascii="Times New Roman" w:hAnsi="Times New Roman" w:cs="Times New Roman"/>
          <w:noProof/>
          <w:sz w:val="18"/>
          <w:szCs w:val="18"/>
          <w:lang w:val="ms-MY"/>
        </w:rPr>
        <w:t xml:space="preserve"> etanol langsung pasif (DEFC</w:t>
      </w:r>
      <w:r w:rsidR="00AE5C27" w:rsidRPr="00715EA9">
        <w:rPr>
          <w:rFonts w:ascii="Times New Roman" w:hAnsi="Times New Roman" w:cs="Times New Roman"/>
          <w:noProof/>
          <w:sz w:val="18"/>
          <w:szCs w:val="18"/>
          <w:lang w:val="ms-MY"/>
        </w:rPr>
        <w:t>s</w:t>
      </w:r>
      <w:r w:rsidR="00444226" w:rsidRPr="00715EA9">
        <w:rPr>
          <w:rFonts w:ascii="Times New Roman" w:hAnsi="Times New Roman" w:cs="Times New Roman"/>
          <w:noProof/>
          <w:sz w:val="18"/>
          <w:szCs w:val="18"/>
          <w:lang w:val="ms-MY"/>
        </w:rPr>
        <w:t xml:space="preserve">) sebagai bekalan kuasa untuk peranti mudah alih adalah menarik dan berpotensi untuk dipasarkan pada masa hadapan. </w:t>
      </w:r>
      <w:r w:rsidR="008D05F8" w:rsidRPr="00715EA9">
        <w:rPr>
          <w:rFonts w:ascii="Times New Roman" w:hAnsi="Times New Roman" w:cs="Times New Roman"/>
          <w:noProof/>
          <w:sz w:val="18"/>
          <w:szCs w:val="18"/>
          <w:lang w:val="ms-MY"/>
        </w:rPr>
        <w:t>Walau bagaimanapun</w:t>
      </w:r>
      <w:r w:rsidR="00444226" w:rsidRPr="00715EA9">
        <w:rPr>
          <w:rFonts w:ascii="Times New Roman" w:hAnsi="Times New Roman" w:cs="Times New Roman"/>
          <w:noProof/>
          <w:sz w:val="18"/>
          <w:szCs w:val="18"/>
          <w:lang w:val="ms-MY"/>
        </w:rPr>
        <w:t xml:space="preserve">, satu kekangan </w:t>
      </w:r>
      <w:r w:rsidR="008D05F8" w:rsidRPr="00715EA9">
        <w:rPr>
          <w:rFonts w:ascii="Times New Roman" w:hAnsi="Times New Roman" w:cs="Times New Roman"/>
          <w:noProof/>
          <w:sz w:val="18"/>
          <w:szCs w:val="18"/>
          <w:lang w:val="ms-MY"/>
        </w:rPr>
        <w:t>terhadap</w:t>
      </w:r>
      <w:r w:rsidR="00444226" w:rsidRPr="00715EA9">
        <w:rPr>
          <w:rFonts w:ascii="Times New Roman" w:hAnsi="Times New Roman" w:cs="Times New Roman"/>
          <w:noProof/>
          <w:sz w:val="18"/>
          <w:szCs w:val="18"/>
          <w:lang w:val="ms-MY"/>
        </w:rPr>
        <w:t xml:space="preserve"> penggunaan DEFC</w:t>
      </w:r>
      <w:r w:rsidR="008D05F8" w:rsidRPr="00715EA9">
        <w:rPr>
          <w:rFonts w:ascii="Times New Roman" w:hAnsi="Times New Roman" w:cs="Times New Roman"/>
          <w:noProof/>
          <w:sz w:val="18"/>
          <w:szCs w:val="18"/>
          <w:lang w:val="ms-MY"/>
        </w:rPr>
        <w:t>s</w:t>
      </w:r>
      <w:r w:rsidR="00444226" w:rsidRPr="00715EA9">
        <w:rPr>
          <w:rFonts w:ascii="Times New Roman" w:hAnsi="Times New Roman" w:cs="Times New Roman"/>
          <w:noProof/>
          <w:sz w:val="18"/>
          <w:szCs w:val="18"/>
          <w:lang w:val="ms-MY"/>
        </w:rPr>
        <w:t xml:space="preserve"> pasif adalah </w:t>
      </w:r>
      <w:r w:rsidR="008D05F8" w:rsidRPr="00715EA9">
        <w:rPr>
          <w:rFonts w:ascii="Times New Roman" w:hAnsi="Times New Roman" w:cs="Times New Roman"/>
          <w:noProof/>
          <w:sz w:val="18"/>
          <w:szCs w:val="18"/>
          <w:lang w:val="ms-MY"/>
        </w:rPr>
        <w:t>ketiadaan</w:t>
      </w:r>
      <w:r w:rsidR="00444226" w:rsidRPr="00715EA9">
        <w:rPr>
          <w:rFonts w:ascii="Times New Roman" w:hAnsi="Times New Roman" w:cs="Times New Roman"/>
          <w:noProof/>
          <w:sz w:val="18"/>
          <w:szCs w:val="18"/>
          <w:lang w:val="ms-MY"/>
        </w:rPr>
        <w:t xml:space="preserve"> penggantian membran Nafion. Membran Nafion </w:t>
      </w:r>
      <w:r w:rsidR="008D05F8" w:rsidRPr="00715EA9">
        <w:rPr>
          <w:rFonts w:ascii="Times New Roman" w:hAnsi="Times New Roman" w:cs="Times New Roman"/>
          <w:noProof/>
          <w:sz w:val="18"/>
          <w:szCs w:val="18"/>
          <w:lang w:val="ms-MY"/>
        </w:rPr>
        <w:t xml:space="preserve">adalah </w:t>
      </w:r>
      <w:r w:rsidR="00444226" w:rsidRPr="00715EA9">
        <w:rPr>
          <w:rFonts w:ascii="Times New Roman" w:hAnsi="Times New Roman" w:cs="Times New Roman"/>
          <w:noProof/>
          <w:sz w:val="18"/>
          <w:szCs w:val="18"/>
          <w:lang w:val="ms-MY"/>
        </w:rPr>
        <w:t>mahal dan mempunyai kebolehtelapan etanol yang tinggi.</w:t>
      </w:r>
      <w:r w:rsidR="008D39B7" w:rsidRPr="00715EA9">
        <w:rPr>
          <w:rFonts w:ascii="Times New Roman" w:hAnsi="Times New Roman" w:cs="Times New Roman"/>
          <w:noProof/>
          <w:sz w:val="18"/>
          <w:szCs w:val="18"/>
          <w:lang w:val="ms-MY"/>
        </w:rPr>
        <w:t xml:space="preserve"> Sebelum </w:t>
      </w:r>
      <w:r w:rsidR="00444226" w:rsidRPr="00715EA9">
        <w:rPr>
          <w:rFonts w:ascii="Times New Roman" w:hAnsi="Times New Roman" w:cs="Times New Roman"/>
          <w:noProof/>
          <w:sz w:val="18"/>
          <w:szCs w:val="18"/>
          <w:lang w:val="ms-MY"/>
        </w:rPr>
        <w:t>ini</w:t>
      </w:r>
      <w:r w:rsidR="008D39B7" w:rsidRPr="00715EA9">
        <w:rPr>
          <w:rFonts w:ascii="Times New Roman" w:hAnsi="Times New Roman" w:cs="Times New Roman"/>
          <w:noProof/>
          <w:sz w:val="18"/>
          <w:szCs w:val="18"/>
          <w:lang w:val="ms-MY"/>
        </w:rPr>
        <w:t>,</w:t>
      </w:r>
      <w:r w:rsidR="00444226" w:rsidRPr="00715EA9">
        <w:rPr>
          <w:rFonts w:ascii="Times New Roman" w:hAnsi="Times New Roman" w:cs="Times New Roman"/>
          <w:noProof/>
          <w:sz w:val="18"/>
          <w:szCs w:val="18"/>
          <w:lang w:val="ms-MY"/>
        </w:rPr>
        <w:t xml:space="preserve"> </w:t>
      </w:r>
      <w:r w:rsidR="008D39B7" w:rsidRPr="00715EA9">
        <w:rPr>
          <w:rFonts w:ascii="Times New Roman" w:hAnsi="Times New Roman" w:cs="Times New Roman"/>
          <w:noProof/>
          <w:sz w:val="18"/>
          <w:szCs w:val="18"/>
          <w:lang w:val="ms-MY"/>
        </w:rPr>
        <w:t xml:space="preserve">kami telah </w:t>
      </w:r>
      <w:r w:rsidR="00444226" w:rsidRPr="00715EA9">
        <w:rPr>
          <w:rFonts w:ascii="Times New Roman" w:hAnsi="Times New Roman" w:cs="Times New Roman"/>
          <w:noProof/>
          <w:sz w:val="18"/>
          <w:szCs w:val="18"/>
          <w:lang w:val="ms-MY"/>
        </w:rPr>
        <w:t xml:space="preserve">mensintesis membran komposit </w:t>
      </w:r>
      <w:r w:rsidR="00BD3229" w:rsidRPr="00715EA9">
        <w:rPr>
          <w:rFonts w:ascii="Times New Roman" w:hAnsi="Times New Roman" w:cs="Times New Roman"/>
          <w:noProof/>
          <w:sz w:val="18"/>
          <w:szCs w:val="18"/>
          <w:lang w:val="ms-MY"/>
        </w:rPr>
        <w:t>alkohol polivinil</w:t>
      </w:r>
      <w:r w:rsidR="008141E8" w:rsidRPr="00715EA9">
        <w:rPr>
          <w:rFonts w:ascii="Times New Roman" w:hAnsi="Times New Roman" w:cs="Times New Roman"/>
          <w:noProof/>
          <w:sz w:val="18"/>
          <w:szCs w:val="18"/>
          <w:lang w:val="ms-MY"/>
        </w:rPr>
        <w:t>/grafin oksida</w:t>
      </w:r>
      <w:r w:rsidR="00BD3229" w:rsidRPr="00715EA9">
        <w:rPr>
          <w:rFonts w:ascii="Times New Roman" w:hAnsi="Times New Roman" w:cs="Times New Roman"/>
          <w:noProof/>
          <w:sz w:val="18"/>
          <w:szCs w:val="18"/>
          <w:lang w:val="ms-MY"/>
        </w:rPr>
        <w:t xml:space="preserve"> (PVA/GO) terpaut </w:t>
      </w:r>
      <w:r w:rsidR="00444226" w:rsidRPr="00715EA9">
        <w:rPr>
          <w:rFonts w:ascii="Times New Roman" w:hAnsi="Times New Roman" w:cs="Times New Roman"/>
          <w:noProof/>
          <w:sz w:val="18"/>
          <w:szCs w:val="18"/>
          <w:lang w:val="ms-MY"/>
        </w:rPr>
        <w:t xml:space="preserve">silang untuk DEFC pasif menggunakan bahan polimer </w:t>
      </w:r>
      <w:r w:rsidR="00BD3229" w:rsidRPr="00715EA9">
        <w:rPr>
          <w:rFonts w:ascii="Times New Roman" w:hAnsi="Times New Roman" w:cs="Times New Roman"/>
          <w:noProof/>
          <w:sz w:val="18"/>
          <w:szCs w:val="18"/>
          <w:lang w:val="ms-MY"/>
        </w:rPr>
        <w:t>ber</w:t>
      </w:r>
      <w:r w:rsidR="00444226" w:rsidRPr="00715EA9">
        <w:rPr>
          <w:rFonts w:ascii="Times New Roman" w:hAnsi="Times New Roman" w:cs="Times New Roman"/>
          <w:noProof/>
          <w:sz w:val="18"/>
          <w:szCs w:val="18"/>
          <w:lang w:val="ms-MY"/>
        </w:rPr>
        <w:t>kos rendah dan</w:t>
      </w:r>
      <w:r w:rsidR="008141E8" w:rsidRPr="00715EA9">
        <w:rPr>
          <w:rFonts w:ascii="Times New Roman" w:hAnsi="Times New Roman" w:cs="Times New Roman"/>
          <w:noProof/>
          <w:sz w:val="18"/>
          <w:szCs w:val="18"/>
          <w:lang w:val="ms-MY"/>
        </w:rPr>
        <w:t xml:space="preserve"> berjaya</w:t>
      </w:r>
      <w:r w:rsidR="00444226" w:rsidRPr="00715EA9">
        <w:rPr>
          <w:rFonts w:ascii="Times New Roman" w:hAnsi="Times New Roman" w:cs="Times New Roman"/>
          <w:noProof/>
          <w:sz w:val="18"/>
          <w:szCs w:val="18"/>
          <w:lang w:val="ms-MY"/>
        </w:rPr>
        <w:t xml:space="preserve"> mencapai kebolehtelapan e</w:t>
      </w:r>
      <w:r w:rsidR="008141E8" w:rsidRPr="00715EA9">
        <w:rPr>
          <w:rFonts w:ascii="Times New Roman" w:hAnsi="Times New Roman" w:cs="Times New Roman"/>
          <w:noProof/>
          <w:sz w:val="18"/>
          <w:szCs w:val="18"/>
          <w:lang w:val="ms-MY"/>
        </w:rPr>
        <w:t>tanol yang rendah. Tambahan lagi</w:t>
      </w:r>
      <w:r w:rsidR="00444226" w:rsidRPr="00715EA9">
        <w:rPr>
          <w:rFonts w:ascii="Times New Roman" w:hAnsi="Times New Roman" w:cs="Times New Roman"/>
          <w:noProof/>
          <w:sz w:val="18"/>
          <w:szCs w:val="18"/>
          <w:lang w:val="ms-MY"/>
        </w:rPr>
        <w:t>, pencirian dan prestasi membran komposit PVA/GO silang mengatasi prestasi membran Nafion. Dalam DEFC</w:t>
      </w:r>
      <w:r w:rsidR="008141E8" w:rsidRPr="00715EA9">
        <w:rPr>
          <w:rFonts w:ascii="Times New Roman" w:hAnsi="Times New Roman" w:cs="Times New Roman"/>
          <w:noProof/>
          <w:sz w:val="18"/>
          <w:szCs w:val="18"/>
          <w:lang w:val="ms-MY"/>
        </w:rPr>
        <w:t>s</w:t>
      </w:r>
      <w:r w:rsidR="00444226" w:rsidRPr="00715EA9">
        <w:rPr>
          <w:rFonts w:ascii="Times New Roman" w:hAnsi="Times New Roman" w:cs="Times New Roman"/>
          <w:noProof/>
          <w:sz w:val="18"/>
          <w:szCs w:val="18"/>
          <w:lang w:val="ms-MY"/>
        </w:rPr>
        <w:t xml:space="preserve"> pasif, ketebalan membran optimum ialah parameter kritikal yang mempengaruhi prestasi membran dan sel tunggal. Kajian eksperimen ini cuba</w:t>
      </w:r>
      <w:r w:rsidR="008141E8" w:rsidRPr="00715EA9">
        <w:rPr>
          <w:rFonts w:ascii="Times New Roman" w:hAnsi="Times New Roman" w:cs="Times New Roman"/>
          <w:noProof/>
          <w:sz w:val="18"/>
          <w:szCs w:val="18"/>
          <w:lang w:val="ms-MY"/>
        </w:rPr>
        <w:t xml:space="preserve"> untuk</w:t>
      </w:r>
      <w:r w:rsidR="00444226" w:rsidRPr="00715EA9">
        <w:rPr>
          <w:rFonts w:ascii="Times New Roman" w:hAnsi="Times New Roman" w:cs="Times New Roman"/>
          <w:noProof/>
          <w:sz w:val="18"/>
          <w:szCs w:val="18"/>
          <w:lang w:val="ms-MY"/>
        </w:rPr>
        <w:t xml:space="preserve"> mengkaji kesan ketebalan membran komposit PVA/GO </w:t>
      </w:r>
      <w:r w:rsidR="008141E8" w:rsidRPr="00715EA9">
        <w:rPr>
          <w:rFonts w:ascii="Times New Roman" w:hAnsi="Times New Roman" w:cs="Times New Roman"/>
          <w:noProof/>
          <w:sz w:val="18"/>
          <w:szCs w:val="18"/>
          <w:lang w:val="ms-MY"/>
        </w:rPr>
        <w:t>terpaut silang terhadap</w:t>
      </w:r>
      <w:r w:rsidR="00444226" w:rsidRPr="00715EA9">
        <w:rPr>
          <w:rFonts w:ascii="Times New Roman" w:hAnsi="Times New Roman" w:cs="Times New Roman"/>
          <w:noProof/>
          <w:sz w:val="18"/>
          <w:szCs w:val="18"/>
          <w:lang w:val="ms-MY"/>
        </w:rPr>
        <w:t xml:space="preserve"> kekonduksian proton, kebolehtelapan etanol, selektiviti</w:t>
      </w:r>
      <w:r w:rsidR="008141E8" w:rsidRPr="00715EA9">
        <w:rPr>
          <w:rFonts w:ascii="Times New Roman" w:hAnsi="Times New Roman" w:cs="Times New Roman"/>
          <w:noProof/>
          <w:sz w:val="18"/>
          <w:szCs w:val="18"/>
          <w:lang w:val="ms-MY"/>
        </w:rPr>
        <w:t xml:space="preserve"> membran</w:t>
      </w:r>
      <w:r w:rsidR="008D39B7" w:rsidRPr="00715EA9">
        <w:rPr>
          <w:rFonts w:ascii="Times New Roman" w:hAnsi="Times New Roman" w:cs="Times New Roman"/>
          <w:noProof/>
          <w:sz w:val="18"/>
          <w:szCs w:val="18"/>
          <w:lang w:val="ms-MY"/>
        </w:rPr>
        <w:t>,</w:t>
      </w:r>
      <w:r w:rsidR="00444226" w:rsidRPr="00715EA9">
        <w:rPr>
          <w:rFonts w:ascii="Times New Roman" w:hAnsi="Times New Roman" w:cs="Times New Roman"/>
          <w:noProof/>
          <w:sz w:val="18"/>
          <w:szCs w:val="18"/>
          <w:lang w:val="ms-MY"/>
        </w:rPr>
        <w:t xml:space="preserve"> dan prestasi sel tunggal. DEFC pasif telah memperoleh prestasi maksimum 7.54 mW cm</w:t>
      </w:r>
      <w:r w:rsidR="00444226" w:rsidRPr="00715EA9">
        <w:rPr>
          <w:rFonts w:ascii="Times New Roman" w:hAnsi="Times New Roman" w:cs="Times New Roman"/>
          <w:noProof/>
          <w:sz w:val="18"/>
          <w:szCs w:val="18"/>
          <w:vertAlign w:val="superscript"/>
          <w:lang w:val="ms-MY"/>
        </w:rPr>
        <w:t>-2</w:t>
      </w:r>
      <w:r w:rsidR="00444226" w:rsidRPr="00715EA9">
        <w:rPr>
          <w:rFonts w:ascii="Times New Roman" w:hAnsi="Times New Roman" w:cs="Times New Roman"/>
          <w:noProof/>
          <w:sz w:val="18"/>
          <w:szCs w:val="18"/>
          <w:lang w:val="ms-MY"/>
        </w:rPr>
        <w:t xml:space="preserve"> pada 60 </w:t>
      </w:r>
      <w:bookmarkStart w:id="0" w:name="_Hlk93517550"/>
      <w:r w:rsidR="00CB452C" w:rsidRPr="00715EA9">
        <w:rPr>
          <w:rFonts w:ascii="Times New Roman" w:hAnsi="Times New Roman" w:cs="Times New Roman"/>
          <w:noProof/>
          <w:sz w:val="18"/>
          <w:szCs w:val="18"/>
          <w:lang w:val="ms-MY"/>
        </w:rPr>
        <w:t>°C</w:t>
      </w:r>
      <w:r w:rsidR="00444226" w:rsidRPr="00715EA9">
        <w:rPr>
          <w:rFonts w:ascii="Times New Roman" w:hAnsi="Times New Roman" w:cs="Times New Roman"/>
          <w:noProof/>
          <w:sz w:val="18"/>
          <w:szCs w:val="18"/>
          <w:lang w:val="ms-MY"/>
        </w:rPr>
        <w:t xml:space="preserve"> </w:t>
      </w:r>
      <w:bookmarkEnd w:id="0"/>
      <w:r w:rsidR="008D39B7" w:rsidRPr="00715EA9">
        <w:rPr>
          <w:rFonts w:ascii="Times New Roman" w:hAnsi="Times New Roman" w:cs="Times New Roman"/>
          <w:noProof/>
          <w:sz w:val="18"/>
          <w:szCs w:val="18"/>
          <w:lang w:val="ms-MY"/>
        </w:rPr>
        <w:t>melalui penggunaan</w:t>
      </w:r>
      <w:r w:rsidR="00444226" w:rsidRPr="00715EA9">
        <w:rPr>
          <w:rFonts w:ascii="Times New Roman" w:hAnsi="Times New Roman" w:cs="Times New Roman"/>
          <w:noProof/>
          <w:sz w:val="18"/>
          <w:szCs w:val="18"/>
          <w:lang w:val="ms-MY"/>
        </w:rPr>
        <w:t xml:space="preserve"> membran komposit PVA/GO bersilang dengan ketebalan membran 0.24 mm.</w:t>
      </w:r>
    </w:p>
    <w:p w14:paraId="5AA1FB4C" w14:textId="77777777" w:rsidR="00785CA6" w:rsidRPr="00715EA9" w:rsidRDefault="00785CA6" w:rsidP="00785CA6">
      <w:pPr>
        <w:outlineLvl w:val="0"/>
        <w:rPr>
          <w:rFonts w:ascii="Times New Roman" w:hAnsi="Times New Roman" w:cs="Times New Roman"/>
          <w:noProof/>
          <w:sz w:val="18"/>
          <w:szCs w:val="18"/>
          <w:lang w:val="ms-MY"/>
        </w:rPr>
      </w:pPr>
    </w:p>
    <w:p w14:paraId="13328541" w14:textId="7E49B8D2" w:rsidR="00785CA6" w:rsidRPr="00715EA9" w:rsidRDefault="0020384E" w:rsidP="00CE1957">
      <w:pPr>
        <w:ind w:left="993" w:hanging="993"/>
        <w:outlineLvl w:val="0"/>
        <w:rPr>
          <w:rFonts w:ascii="Times New Roman" w:hAnsi="Times New Roman" w:cs="Times New Roman"/>
          <w:b/>
          <w:noProof/>
          <w:szCs w:val="20"/>
          <w:lang w:val="ms-MY"/>
        </w:rPr>
      </w:pPr>
      <w:r w:rsidRPr="00715EA9">
        <w:rPr>
          <w:rFonts w:ascii="Times New Roman" w:hAnsi="Times New Roman" w:cs="Times New Roman"/>
          <w:b/>
          <w:noProof/>
          <w:sz w:val="18"/>
          <w:szCs w:val="18"/>
          <w:lang w:val="ms-MY"/>
        </w:rPr>
        <w:t>Kata kunci:</w:t>
      </w:r>
      <w:r w:rsidR="00FE5497" w:rsidRPr="00715EA9">
        <w:rPr>
          <w:rFonts w:ascii="Times New Roman" w:hAnsi="Times New Roman" w:cs="Times New Roman"/>
          <w:b/>
          <w:noProof/>
          <w:sz w:val="18"/>
          <w:szCs w:val="18"/>
          <w:lang w:val="ms-MY"/>
        </w:rPr>
        <w:t xml:space="preserve"> </w:t>
      </w:r>
      <w:r w:rsidR="00FE5497" w:rsidRPr="00715EA9">
        <w:rPr>
          <w:rFonts w:ascii="Times New Roman" w:hAnsi="Times New Roman" w:cs="Times New Roman"/>
          <w:bCs/>
          <w:noProof/>
          <w:sz w:val="18"/>
          <w:szCs w:val="18"/>
          <w:lang w:val="ms-MY"/>
        </w:rPr>
        <w:t>membran</w:t>
      </w:r>
      <w:r w:rsidR="00715EA9">
        <w:rPr>
          <w:rFonts w:ascii="Times New Roman" w:hAnsi="Times New Roman" w:cs="Times New Roman"/>
          <w:bCs/>
          <w:noProof/>
          <w:sz w:val="18"/>
          <w:szCs w:val="18"/>
          <w:lang w:val="ms-MY"/>
        </w:rPr>
        <w:t xml:space="preserve"> </w:t>
      </w:r>
      <w:r w:rsidR="00FE5497" w:rsidRPr="00715EA9">
        <w:rPr>
          <w:rFonts w:ascii="Times New Roman" w:hAnsi="Times New Roman" w:cs="Times New Roman"/>
          <w:bCs/>
          <w:noProof/>
          <w:sz w:val="18"/>
          <w:szCs w:val="18"/>
          <w:lang w:val="ms-MY"/>
        </w:rPr>
        <w:t xml:space="preserve">elektrolit polimer, ketebalan membrane, sel </w:t>
      </w:r>
      <w:r w:rsidR="00715EA9">
        <w:rPr>
          <w:rFonts w:ascii="Times New Roman" w:hAnsi="Times New Roman" w:cs="Times New Roman"/>
          <w:bCs/>
          <w:noProof/>
          <w:sz w:val="18"/>
          <w:szCs w:val="18"/>
          <w:lang w:val="ms-MY"/>
        </w:rPr>
        <w:t>bahan api</w:t>
      </w:r>
      <w:r w:rsidR="00FE5497" w:rsidRPr="00715EA9">
        <w:rPr>
          <w:rFonts w:ascii="Times New Roman" w:hAnsi="Times New Roman" w:cs="Times New Roman"/>
          <w:bCs/>
          <w:noProof/>
          <w:sz w:val="18"/>
          <w:szCs w:val="18"/>
          <w:lang w:val="ms-MY"/>
        </w:rPr>
        <w:t xml:space="preserve"> etanol langsung pasif, al</w:t>
      </w:r>
      <w:r w:rsidR="00715EA9">
        <w:rPr>
          <w:rFonts w:ascii="Times New Roman" w:hAnsi="Times New Roman" w:cs="Times New Roman"/>
          <w:bCs/>
          <w:noProof/>
          <w:sz w:val="18"/>
          <w:szCs w:val="18"/>
          <w:lang w:val="ms-MY"/>
        </w:rPr>
        <w:t>k</w:t>
      </w:r>
      <w:r w:rsidR="00FE5497" w:rsidRPr="00715EA9">
        <w:rPr>
          <w:rFonts w:ascii="Times New Roman" w:hAnsi="Times New Roman" w:cs="Times New Roman"/>
          <w:bCs/>
          <w:noProof/>
          <w:sz w:val="18"/>
          <w:szCs w:val="18"/>
          <w:lang w:val="ms-MY"/>
        </w:rPr>
        <w:t>ohol polivinil/grafin oksida</w:t>
      </w:r>
      <w:r w:rsidRPr="00715EA9">
        <w:rPr>
          <w:rFonts w:ascii="Times New Roman" w:hAnsi="Times New Roman" w:cs="Times New Roman"/>
          <w:b/>
          <w:noProof/>
          <w:lang w:val="ms-MY"/>
        </w:rPr>
        <w:t xml:space="preserve"> </w:t>
      </w:r>
    </w:p>
    <w:p w14:paraId="605483FA" w14:textId="77777777" w:rsidR="00FE5497" w:rsidRPr="00715EA9" w:rsidRDefault="00FE5497" w:rsidP="00FE5497">
      <w:pPr>
        <w:outlineLvl w:val="0"/>
        <w:rPr>
          <w:rFonts w:ascii="Times New Roman" w:hAnsi="Times New Roman" w:cs="Times New Roman"/>
          <w:b/>
          <w:szCs w:val="20"/>
          <w:lang w:val="en-GB"/>
        </w:rPr>
      </w:pPr>
    </w:p>
    <w:p w14:paraId="2557E4F7" w14:textId="77777777" w:rsidR="00785CA6" w:rsidRPr="00715EA9" w:rsidRDefault="0020384E" w:rsidP="00785CA6">
      <w:pPr>
        <w:jc w:val="center"/>
        <w:outlineLvl w:val="0"/>
        <w:rPr>
          <w:rFonts w:ascii="Times New Roman" w:hAnsi="Times New Roman" w:cs="Times New Roman"/>
          <w:b/>
          <w:lang w:val="en-GB"/>
        </w:rPr>
      </w:pPr>
      <w:r w:rsidRPr="00715EA9">
        <w:rPr>
          <w:rFonts w:ascii="Times New Roman" w:hAnsi="Times New Roman" w:cs="Times New Roman"/>
          <w:b/>
          <w:lang w:val="en-GB"/>
        </w:rPr>
        <w:t>Introduction</w:t>
      </w:r>
    </w:p>
    <w:p w14:paraId="37F794B9" w14:textId="53632B93" w:rsidR="00453A50" w:rsidRPr="00715EA9" w:rsidRDefault="0020384E" w:rsidP="00453A50">
      <w:pPr>
        <w:outlineLvl w:val="0"/>
        <w:rPr>
          <w:rFonts w:ascii="Times New Roman" w:hAnsi="Times New Roman" w:cs="Times New Roman"/>
          <w:bCs/>
          <w:szCs w:val="20"/>
          <w:lang w:val="en-GB"/>
        </w:rPr>
      </w:pPr>
      <w:r w:rsidRPr="00715EA9">
        <w:rPr>
          <w:rFonts w:ascii="Times New Roman" w:hAnsi="Times New Roman" w:cs="Times New Roman"/>
          <w:bCs/>
          <w:szCs w:val="20"/>
          <w:lang w:val="en-GB"/>
        </w:rPr>
        <w:t xml:space="preserve">High reliance on fossil fuel consumption tends to increase greenhouse gas emissions, resulting in impending climate change. Furthermore, as fossil fuel sources deplete, researchers and industry are attempting to boost the </w:t>
      </w:r>
      <w:r w:rsidR="00CB452C" w:rsidRPr="00715EA9">
        <w:rPr>
          <w:rFonts w:ascii="Times New Roman" w:hAnsi="Times New Roman" w:cs="Times New Roman"/>
          <w:bCs/>
          <w:szCs w:val="20"/>
          <w:lang w:val="en-GB"/>
        </w:rPr>
        <w:t xml:space="preserve">use </w:t>
      </w:r>
      <w:r w:rsidRPr="00715EA9">
        <w:rPr>
          <w:rFonts w:ascii="Times New Roman" w:hAnsi="Times New Roman" w:cs="Times New Roman"/>
          <w:bCs/>
          <w:szCs w:val="20"/>
          <w:lang w:val="en-GB"/>
        </w:rPr>
        <w:t>of renewable fuels such as fuel cells. Fuel cells of many forms have been investigated, including proton exchange membrane fuel cells</w:t>
      </w:r>
      <w:r w:rsidR="00300ED0" w:rsidRPr="00715EA9">
        <w:rPr>
          <w:rFonts w:ascii="Times New Roman" w:hAnsi="Times New Roman" w:cs="Times New Roman"/>
          <w:bCs/>
          <w:szCs w:val="20"/>
          <w:lang w:val="en-GB"/>
        </w:rPr>
        <w:t xml:space="preserve"> (PEMFCs)</w:t>
      </w:r>
      <w:r w:rsidRPr="00715EA9">
        <w:rPr>
          <w:rFonts w:ascii="Times New Roman" w:hAnsi="Times New Roman" w:cs="Times New Roman"/>
          <w:bCs/>
          <w:szCs w:val="20"/>
          <w:lang w:val="en-GB"/>
        </w:rPr>
        <w:t>, direct alcohol fuel cells</w:t>
      </w:r>
      <w:r w:rsidR="00300ED0" w:rsidRPr="00715EA9">
        <w:rPr>
          <w:rFonts w:ascii="Times New Roman" w:hAnsi="Times New Roman" w:cs="Times New Roman"/>
          <w:bCs/>
          <w:szCs w:val="20"/>
          <w:lang w:val="en-GB"/>
        </w:rPr>
        <w:t xml:space="preserve"> (DAFCs)</w:t>
      </w:r>
      <w:r w:rsidRPr="00715EA9">
        <w:rPr>
          <w:rFonts w:ascii="Times New Roman" w:hAnsi="Times New Roman" w:cs="Times New Roman"/>
          <w:bCs/>
          <w:szCs w:val="20"/>
          <w:lang w:val="en-GB"/>
        </w:rPr>
        <w:t>, and solid oxide fuel cells</w:t>
      </w:r>
      <w:r w:rsidR="00300ED0" w:rsidRPr="00715EA9">
        <w:rPr>
          <w:rFonts w:ascii="Times New Roman" w:hAnsi="Times New Roman" w:cs="Times New Roman"/>
          <w:bCs/>
          <w:szCs w:val="20"/>
          <w:lang w:val="en-GB"/>
        </w:rPr>
        <w:t xml:space="preserve"> (SOFCs)</w:t>
      </w:r>
      <w:r w:rsidRPr="00715EA9">
        <w:rPr>
          <w:rFonts w:ascii="Times New Roman" w:hAnsi="Times New Roman" w:cs="Times New Roman"/>
          <w:bCs/>
          <w:szCs w:val="20"/>
          <w:lang w:val="en-GB"/>
        </w:rPr>
        <w:t xml:space="preserve">. </w:t>
      </w:r>
      <w:r w:rsidR="00217A78" w:rsidRPr="00715EA9">
        <w:rPr>
          <w:rFonts w:ascii="Times New Roman" w:hAnsi="Times New Roman" w:cs="Times New Roman"/>
          <w:bCs/>
          <w:szCs w:val="20"/>
          <w:lang w:val="en-GB"/>
        </w:rPr>
        <w:t xml:space="preserve">According to the fuel cell design, </w:t>
      </w:r>
      <w:r w:rsidR="00CB452C" w:rsidRPr="00715EA9">
        <w:rPr>
          <w:rFonts w:ascii="Times New Roman" w:hAnsi="Times New Roman" w:cs="Times New Roman"/>
          <w:bCs/>
          <w:szCs w:val="20"/>
          <w:lang w:val="en-GB"/>
        </w:rPr>
        <w:t xml:space="preserve">each </w:t>
      </w:r>
      <w:r w:rsidR="00217A78" w:rsidRPr="00715EA9">
        <w:rPr>
          <w:rFonts w:ascii="Times New Roman" w:hAnsi="Times New Roman" w:cs="Times New Roman"/>
          <w:bCs/>
          <w:szCs w:val="20"/>
          <w:lang w:val="en-GB"/>
        </w:rPr>
        <w:t>type of fuel cell has</w:t>
      </w:r>
      <w:r w:rsidRPr="00715EA9">
        <w:rPr>
          <w:rFonts w:ascii="Times New Roman" w:hAnsi="Times New Roman" w:cs="Times New Roman"/>
          <w:bCs/>
          <w:szCs w:val="20"/>
          <w:lang w:val="en-GB"/>
        </w:rPr>
        <w:t xml:space="preserve"> </w:t>
      </w:r>
      <w:r w:rsidR="00CB452C" w:rsidRPr="00715EA9">
        <w:rPr>
          <w:rFonts w:ascii="Times New Roman" w:hAnsi="Times New Roman" w:cs="Times New Roman"/>
          <w:bCs/>
          <w:szCs w:val="20"/>
          <w:lang w:val="en-GB"/>
        </w:rPr>
        <w:t>a specific</w:t>
      </w:r>
      <w:r w:rsidRPr="00715EA9">
        <w:rPr>
          <w:rFonts w:ascii="Times New Roman" w:hAnsi="Times New Roman" w:cs="Times New Roman"/>
          <w:bCs/>
          <w:szCs w:val="20"/>
          <w:lang w:val="en-GB"/>
        </w:rPr>
        <w:t xml:space="preserve"> application</w:t>
      </w:r>
      <w:r w:rsidR="00217A78" w:rsidRPr="00715EA9">
        <w:rPr>
          <w:rFonts w:ascii="Times New Roman" w:hAnsi="Times New Roman" w:cs="Times New Roman"/>
          <w:bCs/>
          <w:szCs w:val="20"/>
          <w:lang w:val="en-GB"/>
        </w:rPr>
        <w:t xml:space="preserve"> </w:t>
      </w:r>
      <w:r w:rsidR="00CB452C" w:rsidRPr="00715EA9">
        <w:rPr>
          <w:rFonts w:ascii="Times New Roman" w:hAnsi="Times New Roman" w:cs="Times New Roman"/>
          <w:bCs/>
          <w:szCs w:val="20"/>
          <w:lang w:val="en-GB"/>
        </w:rPr>
        <w:t>based on the</w:t>
      </w:r>
      <w:r w:rsidR="00217A78" w:rsidRPr="00715EA9">
        <w:rPr>
          <w:rFonts w:ascii="Times New Roman" w:hAnsi="Times New Roman" w:cs="Times New Roman"/>
          <w:bCs/>
          <w:szCs w:val="20"/>
          <w:lang w:val="en-GB"/>
        </w:rPr>
        <w:t xml:space="preserve"> physical fuel condition and type of electrolyte used </w:t>
      </w:r>
      <w:r w:rsidR="00217A78" w:rsidRPr="00715EA9">
        <w:rPr>
          <w:rFonts w:ascii="Times New Roman" w:hAnsi="Times New Roman" w:cs="Times New Roman"/>
          <w:bCs/>
          <w:szCs w:val="20"/>
          <w:lang w:val="en-GB"/>
        </w:rPr>
        <w:fldChar w:fldCharType="begin"/>
      </w:r>
      <w:r w:rsidR="00217A78" w:rsidRPr="00715EA9">
        <w:rPr>
          <w:rFonts w:ascii="Times New Roman" w:hAnsi="Times New Roman" w:cs="Times New Roman"/>
          <w:bCs/>
          <w:szCs w:val="20"/>
          <w:lang w:val="en-GB"/>
        </w:rPr>
        <w:instrText xml:space="preserve"> ADDIN EN.CITE &lt;EndNote&gt;&lt;Cite&gt;&lt;Author&gt;Zakaria&lt;/Author&gt;&lt;Year&gt;2021&lt;/Year&gt;&lt;RecNum&gt;2&lt;/RecNum&gt;&lt;DisplayText&gt;[1]&lt;/DisplayText&gt;&lt;record&gt;&lt;rec-number&gt;2&lt;/rec-number&gt;&lt;foreign-keys&gt;&lt;key app="EN" db-id="rawafwptrxzswoewdrrvdd58erd5sz9rr05w" timestamp="1637733226"&gt;2&lt;/key&gt;&lt;/foreign-keys&gt;&lt;ref-type name="Journal Article"&gt;17&lt;/ref-type&gt;&lt;contributors&gt;&lt;authors&gt;&lt;author&gt;Zakaria, Zulfirdaus&lt;/author&gt;&lt;author&gt;Kamarudin, Siti Kartom&lt;/author&gt;&lt;author&gt;Abd Wahid, Khairul Anuar&lt;/author&gt;&lt;author&gt;Hassan, Saiful Hasmady Abu&lt;/author&gt;&lt;/authors&gt;&lt;/contributors&gt;&lt;titles&gt;&lt;title&gt;The progress of fuel cell for malaysian residential consumption: Energy status and prospects to introduction as a renewable power generation system&lt;/title&gt;&lt;secondary-title&gt;Renewable and Sustainable Energy Reviews&lt;/secondary-title&gt;&lt;/titles&gt;&lt;periodical&gt;&lt;full-title&gt;Renewable and Sustainable Energy Reviews&lt;/full-title&gt;&lt;/periodical&gt;&lt;pages&gt;110984&lt;/pages&gt;&lt;volume&gt;144&lt;/volume&gt;&lt;dates&gt;&lt;year&gt;2021&lt;/year&gt;&lt;/dates&gt;&lt;isbn&gt;1364-0321&lt;/isbn&gt;&lt;urls&gt;&lt;/urls&gt;&lt;/record&gt;&lt;/Cite&gt;&lt;/EndNote&gt;</w:instrText>
      </w:r>
      <w:r w:rsidR="00217A78" w:rsidRPr="00715EA9">
        <w:rPr>
          <w:rFonts w:ascii="Times New Roman" w:hAnsi="Times New Roman" w:cs="Times New Roman"/>
          <w:bCs/>
          <w:szCs w:val="20"/>
          <w:lang w:val="en-GB"/>
        </w:rPr>
        <w:fldChar w:fldCharType="separate"/>
      </w:r>
      <w:r w:rsidR="00217A78" w:rsidRPr="00715EA9">
        <w:rPr>
          <w:rFonts w:ascii="Times New Roman" w:hAnsi="Times New Roman" w:cs="Times New Roman"/>
          <w:bCs/>
          <w:szCs w:val="20"/>
          <w:lang w:val="en-GB"/>
        </w:rPr>
        <w:t>[1]</w:t>
      </w:r>
      <w:r w:rsidR="00217A78" w:rsidRPr="00715EA9">
        <w:rPr>
          <w:rFonts w:ascii="Times New Roman" w:hAnsi="Times New Roman" w:cs="Times New Roman"/>
          <w:bCs/>
          <w:szCs w:val="20"/>
          <w:lang w:val="en-GB"/>
        </w:rPr>
        <w:fldChar w:fldCharType="end"/>
      </w:r>
      <w:r w:rsidR="00217A78" w:rsidRPr="00715EA9">
        <w:rPr>
          <w:rFonts w:ascii="Times New Roman" w:hAnsi="Times New Roman" w:cs="Times New Roman"/>
          <w:bCs/>
          <w:szCs w:val="20"/>
          <w:lang w:val="en-GB"/>
        </w:rPr>
        <w:t xml:space="preserve">. </w:t>
      </w:r>
      <w:r w:rsidR="00914311" w:rsidRPr="00715EA9">
        <w:rPr>
          <w:rFonts w:ascii="Times New Roman" w:hAnsi="Times New Roman" w:cs="Times New Roman"/>
          <w:bCs/>
          <w:szCs w:val="20"/>
          <w:lang w:val="en-GB"/>
        </w:rPr>
        <w:t xml:space="preserve">For example, direct ethanol fuel cells (DEFCs) are commonly </w:t>
      </w:r>
      <w:r w:rsidR="00CB452C" w:rsidRPr="00715EA9">
        <w:rPr>
          <w:rFonts w:ascii="Times New Roman" w:hAnsi="Times New Roman" w:cs="Times New Roman"/>
          <w:bCs/>
          <w:szCs w:val="20"/>
          <w:lang w:val="en-GB"/>
        </w:rPr>
        <w:t xml:space="preserve">utilised </w:t>
      </w:r>
      <w:r w:rsidR="00914311" w:rsidRPr="00715EA9">
        <w:rPr>
          <w:rFonts w:ascii="Times New Roman" w:hAnsi="Times New Roman" w:cs="Times New Roman"/>
          <w:bCs/>
          <w:szCs w:val="20"/>
          <w:lang w:val="en-GB"/>
        </w:rPr>
        <w:t>for portable</w:t>
      </w:r>
      <w:r w:rsidR="00FF5591" w:rsidRPr="00715EA9">
        <w:rPr>
          <w:rFonts w:ascii="Times New Roman" w:hAnsi="Times New Roman" w:cs="Times New Roman"/>
          <w:bCs/>
          <w:szCs w:val="20"/>
          <w:lang w:val="en-GB"/>
        </w:rPr>
        <w:t xml:space="preserve"> device</w:t>
      </w:r>
      <w:r w:rsidR="00914311" w:rsidRPr="00715EA9">
        <w:rPr>
          <w:rFonts w:ascii="Times New Roman" w:hAnsi="Times New Roman" w:cs="Times New Roman"/>
          <w:bCs/>
          <w:szCs w:val="20"/>
          <w:lang w:val="en-GB"/>
        </w:rPr>
        <w:t xml:space="preserve"> applications such as electrical and electronic devices due to</w:t>
      </w:r>
      <w:r w:rsidR="00CB452C" w:rsidRPr="00715EA9">
        <w:rPr>
          <w:rFonts w:ascii="Times New Roman" w:hAnsi="Times New Roman" w:cs="Times New Roman"/>
          <w:bCs/>
          <w:szCs w:val="20"/>
          <w:lang w:val="en-GB"/>
        </w:rPr>
        <w:t xml:space="preserve"> the fact that</w:t>
      </w:r>
      <w:r w:rsidR="00914311" w:rsidRPr="00715EA9">
        <w:rPr>
          <w:rFonts w:ascii="Times New Roman" w:hAnsi="Times New Roman" w:cs="Times New Roman"/>
          <w:bCs/>
          <w:szCs w:val="20"/>
          <w:lang w:val="en-GB"/>
        </w:rPr>
        <w:t xml:space="preserve"> these fuel cell systems can be manufactured on a small micro</w:t>
      </w:r>
      <w:r w:rsidR="00FF5591" w:rsidRPr="00715EA9">
        <w:rPr>
          <w:rFonts w:ascii="Times New Roman" w:hAnsi="Times New Roman" w:cs="Times New Roman"/>
          <w:bCs/>
          <w:szCs w:val="20"/>
          <w:lang w:val="en-GB"/>
        </w:rPr>
        <w:t>met</w:t>
      </w:r>
      <w:r w:rsidR="00914311" w:rsidRPr="00715EA9">
        <w:rPr>
          <w:rFonts w:ascii="Times New Roman" w:hAnsi="Times New Roman" w:cs="Times New Roman"/>
          <w:bCs/>
          <w:szCs w:val="20"/>
          <w:lang w:val="en-GB"/>
        </w:rPr>
        <w:t>re scale. Although methanol is more commonly used in</w:t>
      </w:r>
      <w:r w:rsidR="00300ED0" w:rsidRPr="00715EA9">
        <w:rPr>
          <w:rFonts w:ascii="Times New Roman" w:hAnsi="Times New Roman" w:cs="Times New Roman"/>
          <w:bCs/>
          <w:szCs w:val="20"/>
          <w:lang w:val="en-GB"/>
        </w:rPr>
        <w:t xml:space="preserve"> the system</w:t>
      </w:r>
      <w:r w:rsidR="00CB452C" w:rsidRPr="00715EA9">
        <w:rPr>
          <w:rFonts w:ascii="Times New Roman" w:hAnsi="Times New Roman" w:cs="Times New Roman"/>
          <w:bCs/>
          <w:szCs w:val="20"/>
          <w:lang w:val="en-GB"/>
        </w:rPr>
        <w:t>s</w:t>
      </w:r>
      <w:r w:rsidR="00300ED0" w:rsidRPr="00715EA9">
        <w:rPr>
          <w:rFonts w:ascii="Times New Roman" w:hAnsi="Times New Roman" w:cs="Times New Roman"/>
          <w:bCs/>
          <w:szCs w:val="20"/>
          <w:lang w:val="en-GB"/>
        </w:rPr>
        <w:t xml:space="preserve"> of DAFCs for</w:t>
      </w:r>
      <w:r w:rsidR="00914311" w:rsidRPr="00715EA9">
        <w:rPr>
          <w:rFonts w:ascii="Times New Roman" w:hAnsi="Times New Roman" w:cs="Times New Roman"/>
          <w:bCs/>
          <w:szCs w:val="20"/>
          <w:lang w:val="en-GB"/>
        </w:rPr>
        <w:t xml:space="preserve"> portable</w:t>
      </w:r>
      <w:r w:rsidR="00300ED0" w:rsidRPr="00715EA9">
        <w:rPr>
          <w:rFonts w:ascii="Times New Roman" w:hAnsi="Times New Roman" w:cs="Times New Roman"/>
          <w:bCs/>
          <w:szCs w:val="20"/>
          <w:lang w:val="en-GB"/>
        </w:rPr>
        <w:t xml:space="preserve"> device</w:t>
      </w:r>
      <w:r w:rsidR="00914311" w:rsidRPr="00715EA9">
        <w:rPr>
          <w:rFonts w:ascii="Times New Roman" w:hAnsi="Times New Roman" w:cs="Times New Roman"/>
          <w:bCs/>
          <w:szCs w:val="20"/>
          <w:lang w:val="en-GB"/>
        </w:rPr>
        <w:t xml:space="preserve"> applications, there are numerous advantages to using ethanol in fuel cell systems over methanol. </w:t>
      </w:r>
      <w:r w:rsidR="00106C85" w:rsidRPr="00715EA9">
        <w:rPr>
          <w:rFonts w:ascii="Times New Roman" w:hAnsi="Times New Roman" w:cs="Times New Roman"/>
          <w:bCs/>
          <w:szCs w:val="20"/>
          <w:lang w:val="en-GB"/>
        </w:rPr>
        <w:t xml:space="preserve">Ethanol is a low-cost, less-toxic, naturally existing, green, and renewable fuel that can be easily manufactured through the fermentation process </w:t>
      </w:r>
      <w:r w:rsidR="00914311" w:rsidRPr="00715EA9">
        <w:rPr>
          <w:rFonts w:ascii="Times New Roman" w:hAnsi="Times New Roman" w:cs="Times New Roman"/>
          <w:bCs/>
          <w:szCs w:val="20"/>
          <w:lang w:val="en-GB"/>
        </w:rPr>
        <w:fldChar w:fldCharType="begin"/>
      </w:r>
      <w:r w:rsidR="00914311" w:rsidRPr="00715EA9">
        <w:rPr>
          <w:rFonts w:ascii="Times New Roman" w:hAnsi="Times New Roman" w:cs="Times New Roman"/>
          <w:bCs/>
          <w:szCs w:val="20"/>
          <w:lang w:val="en-GB"/>
        </w:rPr>
        <w:instrText xml:space="preserve"> ADDIN EN.CITE &lt;EndNote&gt;&lt;Cite&gt;&lt;Author&gt;Akhairi&lt;/Author&gt;&lt;Year&gt;2016&lt;/Year&gt;&lt;RecNum&gt;3&lt;/RecNum&gt;&lt;DisplayText&gt;[2]&lt;/DisplayText&gt;&lt;record&gt;&lt;rec-number&gt;3&lt;/rec-number&gt;&lt;foreign-keys&gt;&lt;key app="EN" db-id="rawafwptrxzswoewdrrvdd58erd5sz9rr05w" timestamp="1637736202"&gt;3&lt;/key&gt;&lt;/foreign-keys&gt;&lt;ref-type name="Journal Article"&gt;17&lt;/ref-type&gt;&lt;contributors&gt;&lt;authors&gt;&lt;author&gt;Akhairi, MAF&lt;/author&gt;&lt;author&gt;Kamarudin, SK&lt;/author&gt;&lt;/authors&gt;&lt;/contributors&gt;&lt;titles&gt;&lt;title&gt;Catalysts in direct ethanol fuel cell (DEFC): An overview&lt;/title&gt;&lt;secondary-title&gt;International Journal of Hydrogen Energy&lt;/secondary-title&gt;&lt;/titles&gt;&lt;periodical&gt;&lt;full-title&gt;International Journal of Hydrogen Energy&lt;/full-title&gt;&lt;/periodical&gt;&lt;pages&gt;4214-4228&lt;/pages&gt;&lt;volume&gt;41&lt;/volume&gt;&lt;number&gt;7&lt;/number&gt;&lt;dates&gt;&lt;year&gt;2016&lt;/year&gt;&lt;/dates&gt;&lt;isbn&gt;0360-3199&lt;/isbn&gt;&lt;urls&gt;&lt;/urls&gt;&lt;/record&gt;&lt;/Cite&gt;&lt;/EndNote&gt;</w:instrText>
      </w:r>
      <w:r w:rsidR="00914311" w:rsidRPr="00715EA9">
        <w:rPr>
          <w:rFonts w:ascii="Times New Roman" w:hAnsi="Times New Roman" w:cs="Times New Roman"/>
          <w:bCs/>
          <w:szCs w:val="20"/>
          <w:lang w:val="en-GB"/>
        </w:rPr>
        <w:fldChar w:fldCharType="separate"/>
      </w:r>
      <w:r w:rsidR="00914311" w:rsidRPr="00715EA9">
        <w:rPr>
          <w:rFonts w:ascii="Times New Roman" w:hAnsi="Times New Roman" w:cs="Times New Roman"/>
          <w:bCs/>
          <w:szCs w:val="20"/>
          <w:lang w:val="en-GB"/>
        </w:rPr>
        <w:t>[2]</w:t>
      </w:r>
      <w:r w:rsidR="00914311" w:rsidRPr="00715EA9">
        <w:rPr>
          <w:rFonts w:ascii="Times New Roman" w:hAnsi="Times New Roman" w:cs="Times New Roman"/>
          <w:bCs/>
          <w:szCs w:val="20"/>
          <w:lang w:val="en-GB"/>
        </w:rPr>
        <w:fldChar w:fldCharType="end"/>
      </w:r>
      <w:r w:rsidR="00300ED0" w:rsidRPr="00715EA9">
        <w:rPr>
          <w:rFonts w:ascii="Times New Roman" w:hAnsi="Times New Roman" w:cs="Times New Roman"/>
          <w:bCs/>
          <w:szCs w:val="20"/>
          <w:lang w:val="en-GB"/>
        </w:rPr>
        <w:t>.</w:t>
      </w:r>
      <w:r w:rsidR="0083401E" w:rsidRPr="00715EA9">
        <w:rPr>
          <w:rFonts w:ascii="Times New Roman" w:hAnsi="Times New Roman" w:cs="Times New Roman"/>
          <w:bCs/>
          <w:szCs w:val="20"/>
          <w:lang w:val="en-GB"/>
        </w:rPr>
        <w:t xml:space="preserve"> </w:t>
      </w:r>
      <w:r w:rsidRPr="00715EA9">
        <w:rPr>
          <w:rFonts w:ascii="Times New Roman" w:hAnsi="Times New Roman" w:cs="Times New Roman"/>
          <w:bCs/>
          <w:szCs w:val="20"/>
          <w:lang w:val="en-GB"/>
        </w:rPr>
        <w:t>Besides, the energy density of ethanol (i.e., 8.00 kW</w:t>
      </w:r>
      <w:r w:rsidR="00882F08" w:rsidRPr="00715EA9">
        <w:rPr>
          <w:rFonts w:ascii="Times New Roman" w:hAnsi="Times New Roman" w:cs="Times New Roman"/>
          <w:bCs/>
          <w:szCs w:val="20"/>
          <w:lang w:val="en-GB"/>
        </w:rPr>
        <w:t xml:space="preserve"> </w:t>
      </w:r>
      <w:r w:rsidRPr="00715EA9">
        <w:rPr>
          <w:rFonts w:ascii="Times New Roman" w:hAnsi="Times New Roman" w:cs="Times New Roman"/>
          <w:bCs/>
          <w:szCs w:val="20"/>
          <w:lang w:val="en-GB"/>
        </w:rPr>
        <w:t>h kg</w:t>
      </w:r>
      <w:r w:rsidRPr="00715EA9">
        <w:rPr>
          <w:rFonts w:ascii="Times New Roman" w:hAnsi="Times New Roman" w:cs="Times New Roman"/>
          <w:bCs/>
          <w:szCs w:val="20"/>
          <w:vertAlign w:val="superscript"/>
          <w:lang w:val="en-GB"/>
        </w:rPr>
        <w:t>-1</w:t>
      </w:r>
      <w:r w:rsidRPr="00715EA9">
        <w:rPr>
          <w:rFonts w:ascii="Times New Roman" w:hAnsi="Times New Roman" w:cs="Times New Roman"/>
          <w:bCs/>
          <w:szCs w:val="20"/>
          <w:lang w:val="en-GB"/>
        </w:rPr>
        <w:t xml:space="preserve">) is higher than </w:t>
      </w:r>
      <w:r w:rsidR="00CB452C" w:rsidRPr="00715EA9">
        <w:rPr>
          <w:rFonts w:ascii="Times New Roman" w:hAnsi="Times New Roman" w:cs="Times New Roman"/>
          <w:bCs/>
          <w:szCs w:val="20"/>
          <w:lang w:val="en-GB"/>
        </w:rPr>
        <w:t xml:space="preserve">that of </w:t>
      </w:r>
      <w:r w:rsidRPr="00715EA9">
        <w:rPr>
          <w:rFonts w:ascii="Times New Roman" w:hAnsi="Times New Roman" w:cs="Times New Roman"/>
          <w:bCs/>
          <w:szCs w:val="20"/>
          <w:lang w:val="en-GB"/>
        </w:rPr>
        <w:t>methanol (i.e., 6.09 kW</w:t>
      </w:r>
      <w:r w:rsidR="00882F08" w:rsidRPr="00715EA9">
        <w:rPr>
          <w:rFonts w:ascii="Times New Roman" w:hAnsi="Times New Roman" w:cs="Times New Roman"/>
          <w:bCs/>
          <w:szCs w:val="20"/>
          <w:lang w:val="en-GB"/>
        </w:rPr>
        <w:t xml:space="preserve"> </w:t>
      </w:r>
      <w:r w:rsidRPr="00715EA9">
        <w:rPr>
          <w:rFonts w:ascii="Times New Roman" w:hAnsi="Times New Roman" w:cs="Times New Roman"/>
          <w:bCs/>
          <w:szCs w:val="20"/>
          <w:lang w:val="en-GB"/>
        </w:rPr>
        <w:t>h</w:t>
      </w:r>
      <w:r w:rsidR="00882F08" w:rsidRPr="00715EA9">
        <w:rPr>
          <w:rFonts w:ascii="Times New Roman" w:hAnsi="Times New Roman" w:cs="Times New Roman"/>
          <w:bCs/>
          <w:szCs w:val="20"/>
          <w:lang w:val="en-GB"/>
        </w:rPr>
        <w:t xml:space="preserve"> </w:t>
      </w:r>
      <w:r w:rsidRPr="00715EA9">
        <w:rPr>
          <w:rFonts w:ascii="Times New Roman" w:hAnsi="Times New Roman" w:cs="Times New Roman"/>
          <w:bCs/>
          <w:szCs w:val="20"/>
          <w:lang w:val="en-GB"/>
        </w:rPr>
        <w:t>kg</w:t>
      </w:r>
      <w:r w:rsidRPr="00715EA9">
        <w:rPr>
          <w:rFonts w:ascii="Times New Roman" w:hAnsi="Times New Roman" w:cs="Times New Roman"/>
          <w:bCs/>
          <w:szCs w:val="20"/>
          <w:vertAlign w:val="superscript"/>
          <w:lang w:val="en-GB"/>
        </w:rPr>
        <w:t>-1</w:t>
      </w:r>
      <w:r w:rsidRPr="00715EA9">
        <w:rPr>
          <w:rFonts w:ascii="Times New Roman" w:hAnsi="Times New Roman" w:cs="Times New Roman"/>
          <w:bCs/>
          <w:szCs w:val="20"/>
          <w:lang w:val="en-GB"/>
        </w:rPr>
        <w:t xml:space="preserve">). Furthermore, ethanol is safe for human consumption (i.e., used in </w:t>
      </w:r>
      <w:r w:rsidR="00CB452C" w:rsidRPr="00715EA9">
        <w:rPr>
          <w:rFonts w:ascii="Times New Roman" w:hAnsi="Times New Roman" w:cs="Times New Roman"/>
          <w:bCs/>
          <w:szCs w:val="20"/>
          <w:lang w:val="en-GB"/>
        </w:rPr>
        <w:t>medicine</w:t>
      </w:r>
      <w:r w:rsidRPr="00715EA9">
        <w:rPr>
          <w:rFonts w:ascii="Times New Roman" w:hAnsi="Times New Roman" w:cs="Times New Roman"/>
          <w:bCs/>
          <w:szCs w:val="20"/>
          <w:lang w:val="en-GB"/>
        </w:rPr>
        <w:t xml:space="preserve">). Thus, ethanol is </w:t>
      </w:r>
      <w:r w:rsidR="00707BAB" w:rsidRPr="00715EA9">
        <w:rPr>
          <w:rFonts w:ascii="Times New Roman" w:hAnsi="Times New Roman" w:cs="Times New Roman"/>
          <w:bCs/>
          <w:szCs w:val="20"/>
          <w:lang w:val="en-GB"/>
        </w:rPr>
        <w:t xml:space="preserve">easier </w:t>
      </w:r>
      <w:r w:rsidRPr="00715EA9">
        <w:rPr>
          <w:rFonts w:ascii="Times New Roman" w:hAnsi="Times New Roman" w:cs="Times New Roman"/>
          <w:bCs/>
          <w:szCs w:val="20"/>
          <w:lang w:val="en-GB"/>
        </w:rPr>
        <w:t xml:space="preserve">to handle for the </w:t>
      </w:r>
      <w:r w:rsidR="00CB452C" w:rsidRPr="00715EA9">
        <w:rPr>
          <w:rFonts w:ascii="Times New Roman" w:hAnsi="Times New Roman" w:cs="Times New Roman"/>
          <w:bCs/>
          <w:szCs w:val="20"/>
          <w:lang w:val="en-GB"/>
        </w:rPr>
        <w:t xml:space="preserve">processes </w:t>
      </w:r>
      <w:r w:rsidRPr="00715EA9">
        <w:rPr>
          <w:rFonts w:ascii="Times New Roman" w:hAnsi="Times New Roman" w:cs="Times New Roman"/>
          <w:bCs/>
          <w:szCs w:val="20"/>
          <w:lang w:val="en-GB"/>
        </w:rPr>
        <w:t xml:space="preserve">of storage, transfer, and management </w:t>
      </w:r>
      <w:r w:rsidRPr="00715EA9">
        <w:rPr>
          <w:rFonts w:ascii="Times New Roman" w:hAnsi="Times New Roman" w:cs="Times New Roman"/>
          <w:bCs/>
          <w:szCs w:val="20"/>
          <w:lang w:val="en-GB"/>
        </w:rPr>
        <w:fldChar w:fldCharType="begin"/>
      </w:r>
      <w:r w:rsidRPr="00715EA9">
        <w:rPr>
          <w:rFonts w:ascii="Times New Roman" w:hAnsi="Times New Roman" w:cs="Times New Roman"/>
          <w:bCs/>
          <w:szCs w:val="20"/>
          <w:lang w:val="en-GB"/>
        </w:rPr>
        <w:instrText xml:space="preserve"> ADDIN EN.CITE &lt;EndNote&gt;&lt;Cite&gt;&lt;Author&gt;Zakaria&lt;/Author&gt;&lt;Year&gt;2016&lt;/Year&gt;&lt;RecNum&gt;5&lt;/RecNum&gt;&lt;DisplayText&gt;[3]&lt;/DisplayText&gt;&lt;record&gt;&lt;rec-number&gt;5&lt;/rec-number&gt;&lt;foreign-keys&gt;&lt;key app="EN" db-id="rawafwptrxzswoewdrrvdd58erd5sz9rr05w" timestamp="1637803886"&gt;5&lt;/key&gt;&lt;/foreign-keys&gt;&lt;ref-type name="Journal Article"&gt;17&lt;/ref-type&gt;&lt;contributors&gt;&lt;authors&gt;&lt;author&gt;Zakaria, Z&lt;/author&gt;&lt;author&gt;Kamarudin, SK&lt;/author&gt;&lt;author&gt;Timmiati, SN&lt;/author&gt;&lt;/authors&gt;&lt;/contributors&gt;&lt;titles&gt;&lt;title&gt;Membranes for direct ethanol fuel cells: an overview&lt;/title&gt;&lt;secondary-title&gt;Applied Energy&lt;/secondary-title&gt;&lt;/titles&gt;&lt;periodical&gt;&lt;full-title&gt;Applied Energy&lt;/full-title&gt;&lt;/periodical&gt;&lt;pages&gt;334-342&lt;/pages&gt;&lt;volume&gt;163&lt;/volume&gt;&lt;dates&gt;&lt;year&gt;2016&lt;/year&gt;&lt;/dates&gt;&lt;isbn&gt;0306-2619&lt;/isbn&gt;&lt;urls&gt;&lt;/urls&gt;&lt;/record&gt;&lt;/Cite&gt;&lt;/EndNote&gt;</w:instrText>
      </w:r>
      <w:r w:rsidRPr="00715EA9">
        <w:rPr>
          <w:rFonts w:ascii="Times New Roman" w:hAnsi="Times New Roman" w:cs="Times New Roman"/>
          <w:bCs/>
          <w:szCs w:val="20"/>
          <w:lang w:val="en-GB"/>
        </w:rPr>
        <w:fldChar w:fldCharType="separate"/>
      </w:r>
      <w:r w:rsidRPr="00715EA9">
        <w:rPr>
          <w:rFonts w:ascii="Times New Roman" w:hAnsi="Times New Roman" w:cs="Times New Roman"/>
          <w:bCs/>
          <w:szCs w:val="20"/>
          <w:lang w:val="en-GB"/>
        </w:rPr>
        <w:t>[3]</w:t>
      </w:r>
      <w:r w:rsidRPr="00715EA9">
        <w:rPr>
          <w:rFonts w:ascii="Times New Roman" w:hAnsi="Times New Roman" w:cs="Times New Roman"/>
          <w:bCs/>
          <w:szCs w:val="20"/>
          <w:lang w:val="en-GB"/>
        </w:rPr>
        <w:fldChar w:fldCharType="end"/>
      </w:r>
      <w:r w:rsidRPr="00715EA9">
        <w:rPr>
          <w:rFonts w:ascii="Times New Roman" w:hAnsi="Times New Roman" w:cs="Times New Roman"/>
          <w:bCs/>
          <w:szCs w:val="20"/>
          <w:lang w:val="en-GB"/>
        </w:rPr>
        <w:t>.</w:t>
      </w:r>
    </w:p>
    <w:p w14:paraId="30115181" w14:textId="29654FFC" w:rsidR="00FF5591" w:rsidRPr="00715EA9" w:rsidRDefault="001605C5" w:rsidP="001605C5">
      <w:pPr>
        <w:jc w:val="center"/>
        <w:outlineLvl w:val="0"/>
        <w:rPr>
          <w:rFonts w:ascii="Times New Roman" w:hAnsi="Times New Roman" w:cs="Times New Roman"/>
          <w:bCs/>
          <w:szCs w:val="20"/>
          <w:lang w:val="en-GB"/>
        </w:rPr>
      </w:pPr>
      <w:r w:rsidRPr="00715EA9">
        <w:rPr>
          <w:noProof/>
        </w:rPr>
        <w:lastRenderedPageBreak/>
        <w:drawing>
          <wp:inline distT="0" distB="0" distL="0" distR="0" wp14:anchorId="581D00FB" wp14:editId="395812F3">
            <wp:extent cx="2749833" cy="170444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54537" cy="1707358"/>
                    </a:xfrm>
                    <a:prstGeom prst="rect">
                      <a:avLst/>
                    </a:prstGeom>
                    <a:noFill/>
                    <a:ln>
                      <a:noFill/>
                    </a:ln>
                  </pic:spPr>
                </pic:pic>
              </a:graphicData>
            </a:graphic>
          </wp:inline>
        </w:drawing>
      </w:r>
    </w:p>
    <w:p w14:paraId="2370829A" w14:textId="77777777" w:rsidR="0083401E" w:rsidRPr="00715EA9" w:rsidRDefault="0020384E" w:rsidP="0083401E">
      <w:pPr>
        <w:outlineLvl w:val="0"/>
        <w:rPr>
          <w:rFonts w:ascii="Times New Roman" w:hAnsi="Times New Roman" w:cs="Times New Roman"/>
          <w:bCs/>
          <w:szCs w:val="20"/>
          <w:lang w:val="en-GB"/>
        </w:rPr>
      </w:pPr>
      <w:r w:rsidRPr="00715EA9">
        <w:rPr>
          <w:rFonts w:ascii="Times New Roman" w:hAnsi="Times New Roman" w:cs="Times New Roman"/>
          <w:bCs/>
          <w:szCs w:val="20"/>
          <w:lang w:val="en-GB"/>
        </w:rPr>
        <w:tab/>
      </w:r>
    </w:p>
    <w:p w14:paraId="2E4F2563" w14:textId="77777777" w:rsidR="00A82E95" w:rsidRPr="00715EA9" w:rsidRDefault="0020384E" w:rsidP="00AF1BC6">
      <w:pPr>
        <w:jc w:val="center"/>
        <w:outlineLvl w:val="0"/>
        <w:rPr>
          <w:rFonts w:ascii="Times New Roman" w:hAnsi="Times New Roman" w:cs="Times New Roman"/>
          <w:szCs w:val="20"/>
          <w:lang w:val="en-GB"/>
        </w:rPr>
      </w:pPr>
      <w:r w:rsidRPr="00715EA9">
        <w:rPr>
          <w:rFonts w:ascii="Times New Roman" w:hAnsi="Times New Roman" w:cs="Times New Roman"/>
          <w:szCs w:val="20"/>
          <w:lang w:val="en-GB"/>
        </w:rPr>
        <w:t>Figure 1.  DIY single-cell passive DEFCs</w:t>
      </w:r>
    </w:p>
    <w:p w14:paraId="2D5A1FD5" w14:textId="77777777" w:rsidR="00AF1BC6" w:rsidRPr="00715EA9" w:rsidRDefault="00AF1BC6" w:rsidP="00AF1BC6">
      <w:pPr>
        <w:jc w:val="center"/>
        <w:outlineLvl w:val="0"/>
        <w:rPr>
          <w:rFonts w:ascii="Times New Roman" w:hAnsi="Times New Roman" w:cs="Times New Roman"/>
          <w:szCs w:val="20"/>
          <w:lang w:val="en-GB"/>
        </w:rPr>
      </w:pPr>
    </w:p>
    <w:p w14:paraId="4B92016F" w14:textId="77777777" w:rsidR="00CE1957" w:rsidRDefault="0020384E" w:rsidP="00CE1957">
      <w:pPr>
        <w:outlineLvl w:val="0"/>
        <w:rPr>
          <w:rFonts w:ascii="Times New Roman" w:hAnsi="Times New Roman" w:cs="Times New Roman"/>
          <w:bCs/>
          <w:szCs w:val="20"/>
          <w:lang w:val="en-GB"/>
        </w:rPr>
      </w:pPr>
      <w:r w:rsidRPr="00715EA9">
        <w:rPr>
          <w:rFonts w:ascii="Times New Roman" w:hAnsi="Times New Roman" w:cs="Times New Roman"/>
          <w:bCs/>
          <w:szCs w:val="20"/>
          <w:lang w:val="en-GB"/>
        </w:rPr>
        <w:t xml:space="preserve">Passive DEFCs are appropriate for small portable device applications due to the unavailability of an external component required. For example, this fuel cell system does not require an external fuel pump or air blower to supply the fuel and oxidant needed for energy generation </w:t>
      </w:r>
      <w:r w:rsidRPr="00715EA9">
        <w:rPr>
          <w:rFonts w:ascii="Times New Roman" w:hAnsi="Times New Roman" w:cs="Times New Roman"/>
          <w:bCs/>
          <w:szCs w:val="20"/>
          <w:lang w:val="en-GB"/>
        </w:rPr>
        <w:fldChar w:fldCharType="begin"/>
      </w:r>
      <w:r w:rsidRPr="00715EA9">
        <w:rPr>
          <w:rFonts w:ascii="Times New Roman" w:hAnsi="Times New Roman" w:cs="Times New Roman"/>
          <w:bCs/>
          <w:szCs w:val="20"/>
          <w:lang w:val="en-GB"/>
        </w:rPr>
        <w:instrText xml:space="preserve"> ADDIN EN.CITE &lt;EndNote&gt;&lt;Cite&gt;&lt;Author&gt;Abdullah&lt;/Author&gt;&lt;Year&gt;2015&lt;/Year&gt;&lt;RecNum&gt;4&lt;/RecNum&gt;&lt;DisplayText&gt;[4]&lt;/DisplayText&gt;&lt;record&gt;&lt;rec-number&gt;4&lt;/rec-number&gt;&lt;foreign-keys&gt;&lt;key app="EN" db-id="rawafwptrxzswoewdrrvdd58erd5sz9rr05w" timestamp="1637800492"&gt;4&lt;/key&gt;&lt;/foreign-keys&gt;&lt;ref-type name="Journal Article"&gt;17&lt;/ref-type&gt;&lt;contributors&gt;&lt;authors&gt;&lt;author&gt;Abdullah, S&lt;/author&gt;&lt;author&gt;Kamarudin, SK&lt;/author&gt;&lt;author&gt;Hasran, UA&lt;/author&gt;&lt;author&gt;Masdar, MS&lt;/author&gt;&lt;author&gt;Daud, WRW&lt;/author&gt;&lt;/authors&gt;&lt;/contributors&gt;&lt;titles&gt;&lt;title&gt;Development of a conceptual design model of a direct ethanol fuel cell (DEFC)&lt;/title&gt;&lt;secondary-title&gt;International Journal of Hydrogen Energy&lt;/secondary-title&gt;&lt;/titles&gt;&lt;periodical&gt;&lt;full-title&gt;International Journal of Hydrogen Energy&lt;/full-title&gt;&lt;/periodical&gt;&lt;pages&gt;11943-11948&lt;/pages&gt;&lt;volume&gt;40&lt;/volume&gt;&lt;number&gt;35&lt;/number&gt;&lt;dates&gt;&lt;year&gt;2015&lt;/year&gt;&lt;/dates&gt;&lt;isbn&gt;0360-3199&lt;/isbn&gt;&lt;urls&gt;&lt;/urls&gt;&lt;/record&gt;&lt;/Cite&gt;&lt;/EndNote&gt;</w:instrText>
      </w:r>
      <w:r w:rsidRPr="00715EA9">
        <w:rPr>
          <w:rFonts w:ascii="Times New Roman" w:hAnsi="Times New Roman" w:cs="Times New Roman"/>
          <w:bCs/>
          <w:szCs w:val="20"/>
          <w:lang w:val="en-GB"/>
        </w:rPr>
        <w:fldChar w:fldCharType="separate"/>
      </w:r>
      <w:r w:rsidRPr="00715EA9">
        <w:rPr>
          <w:rFonts w:ascii="Times New Roman" w:hAnsi="Times New Roman" w:cs="Times New Roman"/>
          <w:bCs/>
          <w:szCs w:val="20"/>
          <w:lang w:val="en-GB"/>
        </w:rPr>
        <w:t>[4]</w:t>
      </w:r>
      <w:r w:rsidRPr="00715EA9">
        <w:rPr>
          <w:rFonts w:ascii="Times New Roman" w:hAnsi="Times New Roman" w:cs="Times New Roman"/>
          <w:bCs/>
          <w:szCs w:val="20"/>
          <w:lang w:val="en-GB"/>
        </w:rPr>
        <w:fldChar w:fldCharType="end"/>
      </w:r>
      <w:r w:rsidRPr="00715EA9">
        <w:rPr>
          <w:rFonts w:ascii="Times New Roman" w:hAnsi="Times New Roman" w:cs="Times New Roman"/>
          <w:bCs/>
          <w:szCs w:val="20"/>
          <w:lang w:val="en-GB"/>
        </w:rPr>
        <w:t xml:space="preserve">. </w:t>
      </w:r>
      <w:r w:rsidR="00984BEF" w:rsidRPr="00715EA9">
        <w:rPr>
          <w:rFonts w:ascii="Times New Roman" w:hAnsi="Times New Roman" w:cs="Times New Roman"/>
          <w:bCs/>
          <w:szCs w:val="20"/>
          <w:lang w:val="en-GB"/>
        </w:rPr>
        <w:t>Passive DEFCs can be operated in the single-cell mode with a polymer electrolyte membrane (PEM) located in the centre cell and a pair of electrodes</w:t>
      </w:r>
      <w:r w:rsidR="00331C12" w:rsidRPr="00715EA9">
        <w:rPr>
          <w:rFonts w:ascii="Times New Roman" w:hAnsi="Times New Roman" w:cs="Times New Roman"/>
          <w:bCs/>
          <w:szCs w:val="20"/>
          <w:lang w:val="en-GB"/>
        </w:rPr>
        <w:t>, as</w:t>
      </w:r>
      <w:r w:rsidR="006130D6" w:rsidRPr="00715EA9">
        <w:rPr>
          <w:rFonts w:ascii="Times New Roman" w:hAnsi="Times New Roman" w:cs="Times New Roman"/>
          <w:bCs/>
          <w:szCs w:val="20"/>
          <w:lang w:val="en-GB"/>
        </w:rPr>
        <w:t xml:space="preserve"> presented in Figure 1. </w:t>
      </w:r>
      <w:r w:rsidR="000F5704" w:rsidRPr="00715EA9">
        <w:rPr>
          <w:rFonts w:ascii="Times New Roman" w:hAnsi="Times New Roman" w:cs="Times New Roman"/>
          <w:bCs/>
          <w:szCs w:val="20"/>
          <w:lang w:val="en-GB"/>
        </w:rPr>
        <w:t xml:space="preserve">PEM is a critical component that </w:t>
      </w:r>
      <w:r w:rsidR="00366DE3" w:rsidRPr="00715EA9">
        <w:rPr>
          <w:rFonts w:ascii="Times New Roman" w:hAnsi="Times New Roman" w:cs="Times New Roman"/>
          <w:bCs/>
          <w:szCs w:val="20"/>
          <w:lang w:val="en-GB"/>
        </w:rPr>
        <w:t>influence</w:t>
      </w:r>
      <w:r w:rsidR="000F5704" w:rsidRPr="00715EA9">
        <w:rPr>
          <w:rFonts w:ascii="Times New Roman" w:hAnsi="Times New Roman" w:cs="Times New Roman"/>
          <w:bCs/>
          <w:szCs w:val="20"/>
          <w:lang w:val="en-GB"/>
        </w:rPr>
        <w:t xml:space="preserve">s the overall performance of passive DEFCs. </w:t>
      </w:r>
      <w:r w:rsidR="00366DE3" w:rsidRPr="00715EA9">
        <w:rPr>
          <w:rFonts w:ascii="Times New Roman" w:hAnsi="Times New Roman" w:cs="Times New Roman"/>
          <w:bCs/>
          <w:szCs w:val="20"/>
          <w:lang w:val="en-GB"/>
        </w:rPr>
        <w:t xml:space="preserve">To achieve excellent long-term operating conditions </w:t>
      </w:r>
      <w:r w:rsidR="00CB452C" w:rsidRPr="00715EA9">
        <w:rPr>
          <w:rFonts w:ascii="Times New Roman" w:hAnsi="Times New Roman" w:cs="Times New Roman"/>
          <w:bCs/>
          <w:szCs w:val="20"/>
          <w:lang w:val="en-GB"/>
        </w:rPr>
        <w:t xml:space="preserve">for </w:t>
      </w:r>
      <w:r w:rsidR="00366DE3" w:rsidRPr="00715EA9">
        <w:rPr>
          <w:rFonts w:ascii="Times New Roman" w:hAnsi="Times New Roman" w:cs="Times New Roman"/>
          <w:bCs/>
          <w:szCs w:val="20"/>
          <w:lang w:val="en-GB"/>
        </w:rPr>
        <w:t xml:space="preserve">fuel cells, PEM should exhibit high chemical and mechanical stability, high proton conductivity, and low ethanol permeability to obtain high membrane selectivity </w:t>
      </w:r>
      <w:r w:rsidR="000F5704" w:rsidRPr="00715EA9">
        <w:rPr>
          <w:rFonts w:ascii="Times New Roman" w:hAnsi="Times New Roman" w:cs="Times New Roman"/>
          <w:bCs/>
          <w:szCs w:val="20"/>
          <w:lang w:val="en-GB"/>
        </w:rPr>
        <w:fldChar w:fldCharType="begin"/>
      </w:r>
      <w:r w:rsidR="000F5704" w:rsidRPr="00715EA9">
        <w:rPr>
          <w:rFonts w:ascii="Times New Roman" w:hAnsi="Times New Roman" w:cs="Times New Roman"/>
          <w:bCs/>
          <w:szCs w:val="20"/>
          <w:lang w:val="en-GB"/>
        </w:rPr>
        <w:instrText xml:space="preserve"> ADDIN EN.CITE &lt;EndNote&gt;&lt;Cite&gt;&lt;Author&gt;Ying&lt;/Author&gt;&lt;Year&gt;2018&lt;/Year&gt;&lt;RecNum&gt;6&lt;/RecNum&gt;&lt;DisplayText&gt;[5]&lt;/DisplayText&gt;&lt;record&gt;&lt;rec-number&gt;6&lt;/rec-number&gt;&lt;foreign-keys&gt;&lt;key app="EN" db-id="rawafwptrxzswoewdrrvdd58erd5sz9rr05w" timestamp="1637806668"&gt;6&lt;/key&gt;&lt;/foreign-keys&gt;&lt;ref-type name="Journal Article"&gt;17&lt;/ref-type&gt;&lt;contributors&gt;&lt;authors&gt;&lt;author&gt;Ying, YP&lt;/author&gt;&lt;author&gt;Kamarudin, SK&lt;/author&gt;&lt;author&gt;Masdar, MS&lt;/author&gt;&lt;/authors&gt;&lt;/contributors&gt;&lt;titles&gt;&lt;title&gt;Silica-related membranes in fuel cell applications: An overview&lt;/title&gt;&lt;secondary-title&gt;International Journal of Hydrogen Energy&lt;/secondary-title&gt;&lt;/titles&gt;&lt;periodical&gt;&lt;full-title&gt;International Journal of Hydrogen Energy&lt;/full-title&gt;&lt;/periodical&gt;&lt;pages&gt;16068-16084&lt;/pages&gt;&lt;volume&gt;43&lt;/volume&gt;&lt;number&gt;33&lt;/number&gt;&lt;dates&gt;&lt;year&gt;2018&lt;/year&gt;&lt;/dates&gt;&lt;isbn&gt;0360-3199&lt;/isbn&gt;&lt;urls&gt;&lt;/urls&gt;&lt;/record&gt;&lt;/Cite&gt;&lt;/EndNote&gt;</w:instrText>
      </w:r>
      <w:r w:rsidR="000F5704" w:rsidRPr="00715EA9">
        <w:rPr>
          <w:rFonts w:ascii="Times New Roman" w:hAnsi="Times New Roman" w:cs="Times New Roman"/>
          <w:bCs/>
          <w:szCs w:val="20"/>
          <w:lang w:val="en-GB"/>
        </w:rPr>
        <w:fldChar w:fldCharType="separate"/>
      </w:r>
      <w:r w:rsidR="000F5704" w:rsidRPr="00715EA9">
        <w:rPr>
          <w:rFonts w:ascii="Times New Roman" w:hAnsi="Times New Roman" w:cs="Times New Roman"/>
          <w:bCs/>
          <w:szCs w:val="20"/>
          <w:lang w:val="en-GB"/>
        </w:rPr>
        <w:t>[5]</w:t>
      </w:r>
      <w:r w:rsidR="000F5704" w:rsidRPr="00715EA9">
        <w:rPr>
          <w:rFonts w:ascii="Times New Roman" w:hAnsi="Times New Roman" w:cs="Times New Roman"/>
          <w:bCs/>
          <w:szCs w:val="20"/>
          <w:lang w:val="en-GB"/>
        </w:rPr>
        <w:fldChar w:fldCharType="end"/>
      </w:r>
      <w:r w:rsidR="000F5704" w:rsidRPr="00715EA9">
        <w:rPr>
          <w:rFonts w:ascii="Times New Roman" w:hAnsi="Times New Roman" w:cs="Times New Roman"/>
          <w:bCs/>
          <w:szCs w:val="20"/>
          <w:lang w:val="en-GB"/>
        </w:rPr>
        <w:t xml:space="preserve">. </w:t>
      </w:r>
      <w:r w:rsidR="00097179" w:rsidRPr="00715EA9">
        <w:rPr>
          <w:rFonts w:ascii="Times New Roman" w:hAnsi="Times New Roman" w:cs="Times New Roman"/>
          <w:bCs/>
          <w:szCs w:val="20"/>
          <w:lang w:val="en-GB"/>
        </w:rPr>
        <w:t xml:space="preserve">Unfortunately, the conventional membrane </w:t>
      </w:r>
      <w:r w:rsidR="005268DD" w:rsidRPr="00715EA9">
        <w:rPr>
          <w:rFonts w:ascii="Times New Roman" w:hAnsi="Times New Roman" w:cs="Times New Roman"/>
          <w:bCs/>
          <w:szCs w:val="20"/>
          <w:lang w:val="en-GB"/>
        </w:rPr>
        <w:t xml:space="preserve">that is </w:t>
      </w:r>
      <w:r w:rsidR="00097179" w:rsidRPr="00715EA9">
        <w:rPr>
          <w:rFonts w:ascii="Times New Roman" w:hAnsi="Times New Roman" w:cs="Times New Roman"/>
          <w:bCs/>
          <w:szCs w:val="20"/>
          <w:lang w:val="en-GB"/>
        </w:rPr>
        <w:t>widely used in fuel cell systems,</w:t>
      </w:r>
      <w:r w:rsidR="005268DD" w:rsidRPr="00715EA9">
        <w:rPr>
          <w:rFonts w:ascii="Times New Roman" w:hAnsi="Times New Roman" w:cs="Times New Roman"/>
          <w:bCs/>
          <w:szCs w:val="20"/>
          <w:lang w:val="en-GB"/>
        </w:rPr>
        <w:t xml:space="preserve"> which is</w:t>
      </w:r>
      <w:r w:rsidR="00097179" w:rsidRPr="00715EA9">
        <w:rPr>
          <w:rFonts w:ascii="Times New Roman" w:hAnsi="Times New Roman" w:cs="Times New Roman"/>
          <w:bCs/>
          <w:szCs w:val="20"/>
          <w:lang w:val="en-GB"/>
        </w:rPr>
        <w:t xml:space="preserve"> </w:t>
      </w:r>
      <w:r w:rsidR="00CB452C" w:rsidRPr="00715EA9">
        <w:rPr>
          <w:rFonts w:ascii="Times New Roman" w:hAnsi="Times New Roman" w:cs="Times New Roman"/>
          <w:bCs/>
          <w:szCs w:val="20"/>
          <w:lang w:val="en-GB"/>
        </w:rPr>
        <w:t xml:space="preserve">a </w:t>
      </w:r>
      <w:r w:rsidR="00097179" w:rsidRPr="00715EA9">
        <w:rPr>
          <w:rFonts w:ascii="Times New Roman" w:hAnsi="Times New Roman" w:cs="Times New Roman"/>
          <w:bCs/>
          <w:szCs w:val="20"/>
          <w:lang w:val="en-GB"/>
        </w:rPr>
        <w:t>perfluorinated sulfonic acid electrolyte membrane (Nafion me</w:t>
      </w:r>
      <w:r w:rsidR="005268DD" w:rsidRPr="00715EA9">
        <w:rPr>
          <w:rFonts w:ascii="Times New Roman" w:hAnsi="Times New Roman" w:cs="Times New Roman"/>
          <w:bCs/>
          <w:szCs w:val="20"/>
          <w:lang w:val="en-GB"/>
        </w:rPr>
        <w:t>mbrane, manufactured by DuPont)</w:t>
      </w:r>
      <w:r w:rsidR="00097179" w:rsidRPr="00715EA9">
        <w:rPr>
          <w:rFonts w:ascii="Times New Roman" w:hAnsi="Times New Roman" w:cs="Times New Roman"/>
          <w:bCs/>
          <w:szCs w:val="20"/>
          <w:lang w:val="en-GB"/>
        </w:rPr>
        <w:t>, has significant ethanol permeability and leads to rapid ethanol crossover</w:t>
      </w:r>
      <w:r w:rsidR="005268DD" w:rsidRPr="00715EA9">
        <w:rPr>
          <w:rFonts w:ascii="Times New Roman" w:hAnsi="Times New Roman" w:cs="Times New Roman"/>
          <w:bCs/>
          <w:szCs w:val="20"/>
          <w:lang w:val="en-GB"/>
        </w:rPr>
        <w:t xml:space="preserve">. As a result, the performance of the cell </w:t>
      </w:r>
      <w:r w:rsidR="00CB452C" w:rsidRPr="00715EA9">
        <w:rPr>
          <w:rFonts w:ascii="Times New Roman" w:hAnsi="Times New Roman" w:cs="Times New Roman"/>
          <w:bCs/>
          <w:szCs w:val="20"/>
          <w:lang w:val="en-GB"/>
        </w:rPr>
        <w:t>is</w:t>
      </w:r>
      <w:r w:rsidR="005268DD" w:rsidRPr="00715EA9">
        <w:rPr>
          <w:rFonts w:ascii="Times New Roman" w:hAnsi="Times New Roman" w:cs="Times New Roman"/>
          <w:bCs/>
          <w:szCs w:val="20"/>
          <w:lang w:val="en-GB"/>
        </w:rPr>
        <w:t xml:space="preserve"> degraded and damaged on the cathode side</w:t>
      </w:r>
      <w:r w:rsidR="00097179" w:rsidRPr="00715EA9">
        <w:rPr>
          <w:rFonts w:ascii="Times New Roman" w:hAnsi="Times New Roman" w:cs="Times New Roman"/>
          <w:bCs/>
          <w:szCs w:val="20"/>
          <w:lang w:val="en-GB"/>
        </w:rPr>
        <w:t xml:space="preserve"> </w:t>
      </w:r>
      <w:r w:rsidR="00097179" w:rsidRPr="00715EA9">
        <w:rPr>
          <w:rFonts w:ascii="Times New Roman" w:hAnsi="Times New Roman" w:cs="Times New Roman"/>
          <w:bCs/>
          <w:szCs w:val="20"/>
          <w:lang w:val="en-GB"/>
        </w:rPr>
        <w:fldChar w:fldCharType="begin"/>
      </w:r>
      <w:r w:rsidR="00097179" w:rsidRPr="00715EA9">
        <w:rPr>
          <w:rFonts w:ascii="Times New Roman" w:hAnsi="Times New Roman" w:cs="Times New Roman"/>
          <w:bCs/>
          <w:szCs w:val="20"/>
          <w:lang w:val="en-GB"/>
        </w:rPr>
        <w:instrText xml:space="preserve"> ADDIN EN.CITE &lt;EndNote&gt;&lt;Cite&gt;&lt;Author&gt;Kamarudin&lt;/Author&gt;&lt;Year&gt;2013&lt;/Year&gt;&lt;RecNum&gt;7&lt;/RecNum&gt;&lt;DisplayText&gt;[6]&lt;/DisplayText&gt;&lt;record&gt;&lt;rec-number&gt;7&lt;/rec-number&gt;&lt;foreign-keys&gt;&lt;key app="EN" db-id="rawafwptrxzswoewdrrvdd58erd5sz9rr05w" timestamp="1637808438"&gt;7&lt;/key&gt;&lt;/foreign-keys&gt;&lt;ref-type name="Journal Article"&gt;17&lt;/ref-type&gt;&lt;contributors&gt;&lt;authors&gt;&lt;author&gt;Kamarudin, MZF&lt;/author&gt;&lt;author&gt;Kamarudin, SK&lt;/author&gt;&lt;author&gt;Masdar, MS&lt;/author&gt;&lt;author&gt;Daud, WRW&lt;/author&gt;&lt;/authors&gt;&lt;/contributors&gt;&lt;titles&gt;&lt;title&gt;Direct ethanol fuel cells&lt;/title&gt;&lt;secondary-title&gt;International journal of hydrogen energy&lt;/secondary-title&gt;&lt;/titles&gt;&lt;periodical&gt;&lt;full-title&gt;International Journal of Hydrogen Energy&lt;/full-title&gt;&lt;/periodical&gt;&lt;pages&gt;9438-9453&lt;/pages&gt;&lt;volume&gt;38&lt;/volume&gt;&lt;number&gt;22&lt;/number&gt;&lt;dates&gt;&lt;year&gt;2013&lt;/year&gt;&lt;/dates&gt;&lt;isbn&gt;0360-3199&lt;/isbn&gt;&lt;urls&gt;&lt;/urls&gt;&lt;/record&gt;&lt;/Cite&gt;&lt;/EndNote&gt;</w:instrText>
      </w:r>
      <w:r w:rsidR="00097179" w:rsidRPr="00715EA9">
        <w:rPr>
          <w:rFonts w:ascii="Times New Roman" w:hAnsi="Times New Roman" w:cs="Times New Roman"/>
          <w:bCs/>
          <w:szCs w:val="20"/>
          <w:lang w:val="en-GB"/>
        </w:rPr>
        <w:fldChar w:fldCharType="separate"/>
      </w:r>
      <w:r w:rsidR="00097179" w:rsidRPr="00715EA9">
        <w:rPr>
          <w:rFonts w:ascii="Times New Roman" w:hAnsi="Times New Roman" w:cs="Times New Roman"/>
          <w:bCs/>
          <w:szCs w:val="20"/>
          <w:lang w:val="en-GB"/>
        </w:rPr>
        <w:t>[6]</w:t>
      </w:r>
      <w:r w:rsidR="00097179" w:rsidRPr="00715EA9">
        <w:rPr>
          <w:rFonts w:ascii="Times New Roman" w:hAnsi="Times New Roman" w:cs="Times New Roman"/>
          <w:bCs/>
          <w:szCs w:val="20"/>
          <w:lang w:val="en-GB"/>
        </w:rPr>
        <w:fldChar w:fldCharType="end"/>
      </w:r>
      <w:r w:rsidR="00097179" w:rsidRPr="00715EA9">
        <w:rPr>
          <w:rFonts w:ascii="Times New Roman" w:hAnsi="Times New Roman" w:cs="Times New Roman"/>
          <w:bCs/>
          <w:szCs w:val="20"/>
          <w:lang w:val="en-GB"/>
        </w:rPr>
        <w:t>.</w:t>
      </w:r>
    </w:p>
    <w:p w14:paraId="341DF71B" w14:textId="77777777" w:rsidR="00CE1957" w:rsidRDefault="00CE1957" w:rsidP="00CE1957">
      <w:pPr>
        <w:outlineLvl w:val="0"/>
        <w:rPr>
          <w:rFonts w:ascii="Times New Roman" w:hAnsi="Times New Roman" w:cs="Times New Roman"/>
          <w:bCs/>
          <w:szCs w:val="20"/>
          <w:lang w:val="en-GB"/>
        </w:rPr>
      </w:pPr>
    </w:p>
    <w:p w14:paraId="7E60D939" w14:textId="77777777" w:rsidR="00CE1957" w:rsidRDefault="00CB452C" w:rsidP="00CE1957">
      <w:pPr>
        <w:outlineLvl w:val="0"/>
        <w:rPr>
          <w:rFonts w:ascii="Times New Roman" w:hAnsi="Times New Roman" w:cs="Times New Roman"/>
          <w:bCs/>
          <w:szCs w:val="20"/>
          <w:lang w:val="en-GB"/>
        </w:rPr>
      </w:pPr>
      <w:r w:rsidRPr="00715EA9">
        <w:rPr>
          <w:rFonts w:ascii="Times New Roman" w:hAnsi="Times New Roman" w:cs="Times New Roman"/>
          <w:bCs/>
          <w:szCs w:val="20"/>
          <w:lang w:val="en-GB"/>
        </w:rPr>
        <w:t xml:space="preserve">The thickness of the membrane has a considerable effect on the membrane properties and performance of the fuel cell. Numerous studies have examined the influence of membrane thickness on fuel cell performance </w:t>
      </w:r>
      <w:r w:rsidR="00712174" w:rsidRPr="00715EA9">
        <w:rPr>
          <w:rFonts w:ascii="Times New Roman" w:hAnsi="Times New Roman" w:cs="Times New Roman"/>
          <w:bCs/>
          <w:szCs w:val="20"/>
          <w:lang w:val="en-GB"/>
        </w:rPr>
        <w:fldChar w:fldCharType="begin"/>
      </w:r>
      <w:r w:rsidR="00183509" w:rsidRPr="00715EA9">
        <w:rPr>
          <w:rFonts w:ascii="Times New Roman" w:hAnsi="Times New Roman" w:cs="Times New Roman"/>
          <w:bCs/>
          <w:szCs w:val="20"/>
          <w:lang w:val="en-GB"/>
        </w:rPr>
        <w:instrText xml:space="preserve"> ADDIN EN.CITE &lt;EndNote&gt;&lt;Cite&gt;&lt;Author&gt;Liu&lt;/Author&gt;&lt;Year&gt;2006&lt;/Year&gt;&lt;RecNum&gt;20&lt;/RecNum&gt;&lt;DisplayText&gt;[7, 8]&lt;/DisplayText&gt;&lt;record&gt;&lt;rec-number&gt;20&lt;/rec-number&gt;&lt;foreign-keys&gt;&lt;key app="EN" db-id="rawafwptrxzswoewdrrvdd58erd5sz9rr05w" timestamp="1642557389"&gt;20&lt;/key&gt;&lt;/foreign-keys&gt;&lt;ref-type name="Journal Article"&gt;17&lt;/ref-type&gt;&lt;contributors&gt;&lt;authors&gt;&lt;author&gt;Liu, JG&lt;/author&gt;&lt;author&gt;Zhao, TS&lt;/author&gt;&lt;author&gt;Liang, ZX&lt;/author&gt;&lt;author&gt;Chen, Rong&lt;/author&gt;&lt;/authors&gt;&lt;/contributors&gt;&lt;titles&gt;&lt;title&gt;Effect of membrane thickness on the performance and efficiency of passive direct methanol fuel cells&lt;/title&gt;&lt;secondary-title&gt;Journal of Power Sources&lt;/secondary-title&gt;&lt;/titles&gt;&lt;periodical&gt;&lt;full-title&gt;Journal of Power Sources&lt;/full-title&gt;&lt;/periodical&gt;&lt;pages&gt;61-67&lt;/pages&gt;&lt;volume&gt;153&lt;/volume&gt;&lt;number&gt;1&lt;/number&gt;&lt;dates&gt;&lt;year&gt;2006&lt;/year&gt;&lt;/dates&gt;&lt;isbn&gt;0378-7753&lt;/isbn&gt;&lt;urls&gt;&lt;/urls&gt;&lt;/record&gt;&lt;/Cite&gt;&lt;Cite&gt;&lt;Author&gt;Kienitz&lt;/Author&gt;&lt;Year&gt;2021&lt;/Year&gt;&lt;RecNum&gt;22&lt;/RecNum&gt;&lt;record&gt;&lt;rec-number&gt;22&lt;/rec-number&gt;&lt;foreign-keys&gt;&lt;key app="EN" db-id="rawafwptrxzswoewdrrvdd58erd5sz9rr05w" timestamp="1642557970"&gt;22&lt;/key&gt;&lt;/foreign-keys&gt;&lt;ref-type name="Journal Article"&gt;17&lt;/ref-type&gt;&lt;contributors&gt;&lt;authors&gt;&lt;author&gt;Kienitz, Brian&lt;/author&gt;&lt;/authors&gt;&lt;/contributors&gt;&lt;titles&gt;&lt;title&gt;Optimizing polymer electrolyte membrane thickness to maximize fuel cell vehicle range&lt;/title&gt;&lt;secondary-title&gt;International Journal of Hydrogen Energy&lt;/secondary-title&gt;&lt;/titles&gt;&lt;periodical&gt;&lt;full-title&gt;International Journal of Hydrogen Energy&lt;/full-title&gt;&lt;/periodical&gt;&lt;pages&gt;11176-11182&lt;/pages&gt;&lt;volume&gt;46&lt;/volume&gt;&lt;number&gt;19&lt;/number&gt;&lt;dates&gt;&lt;year&gt;2021&lt;/year&gt;&lt;/dates&gt;&lt;isbn&gt;0360-3199&lt;/isbn&gt;&lt;urls&gt;&lt;/urls&gt;&lt;/record&gt;&lt;/Cite&gt;&lt;/EndNote&gt;</w:instrText>
      </w:r>
      <w:r w:rsidR="00712174" w:rsidRPr="00715EA9">
        <w:rPr>
          <w:rFonts w:ascii="Times New Roman" w:hAnsi="Times New Roman" w:cs="Times New Roman"/>
          <w:bCs/>
          <w:szCs w:val="20"/>
          <w:lang w:val="en-GB"/>
        </w:rPr>
        <w:fldChar w:fldCharType="separate"/>
      </w:r>
      <w:r w:rsidR="00183509" w:rsidRPr="00715EA9">
        <w:rPr>
          <w:rFonts w:ascii="Times New Roman" w:hAnsi="Times New Roman" w:cs="Times New Roman"/>
          <w:bCs/>
          <w:szCs w:val="20"/>
          <w:lang w:val="en-GB"/>
        </w:rPr>
        <w:t>[7, 8]</w:t>
      </w:r>
      <w:r w:rsidR="00712174" w:rsidRPr="00715EA9">
        <w:rPr>
          <w:rFonts w:ascii="Times New Roman" w:hAnsi="Times New Roman" w:cs="Times New Roman"/>
          <w:bCs/>
          <w:szCs w:val="20"/>
          <w:lang w:val="en-GB"/>
        </w:rPr>
        <w:fldChar w:fldCharType="end"/>
      </w:r>
      <w:r w:rsidR="00041C46" w:rsidRPr="00715EA9">
        <w:rPr>
          <w:rFonts w:ascii="Times New Roman" w:hAnsi="Times New Roman" w:cs="Times New Roman"/>
          <w:bCs/>
          <w:szCs w:val="20"/>
          <w:lang w:val="en-GB"/>
        </w:rPr>
        <w:t xml:space="preserve">. For example, Sudaroli et al. </w:t>
      </w:r>
      <w:r w:rsidR="00041C46" w:rsidRPr="00715EA9">
        <w:rPr>
          <w:rFonts w:ascii="Times New Roman" w:hAnsi="Times New Roman" w:cs="Times New Roman"/>
          <w:bCs/>
          <w:szCs w:val="20"/>
          <w:lang w:val="en-GB"/>
        </w:rPr>
        <w:fldChar w:fldCharType="begin"/>
      </w:r>
      <w:r w:rsidR="00183509" w:rsidRPr="00715EA9">
        <w:rPr>
          <w:rFonts w:ascii="Times New Roman" w:hAnsi="Times New Roman" w:cs="Times New Roman"/>
          <w:bCs/>
          <w:szCs w:val="20"/>
          <w:lang w:val="en-GB"/>
        </w:rPr>
        <w:instrText xml:space="preserve"> ADDIN EN.CITE &lt;EndNote&gt;&lt;Cite&gt;&lt;Author&gt;Sudaroli&lt;/Author&gt;&lt;Year&gt;2016&lt;/Year&gt;&lt;RecNum&gt;19&lt;/RecNum&gt;&lt;DisplayText&gt;[9]&lt;/DisplayText&gt;&lt;record&gt;&lt;rec-number&gt;19&lt;/rec-number&gt;&lt;foreign-keys&gt;&lt;key app="EN" db-id="rawafwptrxzswoewdrrvdd58erd5sz9rr05w" timestamp="1642556464"&gt;19&lt;/key&gt;&lt;/foreign-keys&gt;&lt;ref-type name="Journal Article"&gt;17&lt;/ref-type&gt;&lt;contributors&gt;&lt;authors&gt;&lt;author&gt;Sudaroli, B Mullai&lt;/author&gt;&lt;author&gt;Kolar, Ajit Kumar&lt;/author&gt;&lt;/authors&gt;&lt;/contributors&gt;&lt;titles&gt;&lt;title&gt;An experimental study on the effect of membrane thickness and PTFE (polytetrafluoroethylene) loading on methanol crossover in direct methanol fuel cell&lt;/title&gt;&lt;secondary-title&gt;Energy&lt;/secondary-title&gt;&lt;/titles&gt;&lt;periodical&gt;&lt;full-title&gt;Energy&lt;/full-title&gt;&lt;/periodical&gt;&lt;pages&gt;204-214&lt;/pages&gt;&lt;volume&gt;98&lt;/volume&gt;&lt;dates&gt;&lt;year&gt;2016&lt;/year&gt;&lt;/dates&gt;&lt;isbn&gt;0360-5442&lt;/isbn&gt;&lt;urls&gt;&lt;/urls&gt;&lt;/record&gt;&lt;/Cite&gt;&lt;/EndNote&gt;</w:instrText>
      </w:r>
      <w:r w:rsidR="00041C46" w:rsidRPr="00715EA9">
        <w:rPr>
          <w:rFonts w:ascii="Times New Roman" w:hAnsi="Times New Roman" w:cs="Times New Roman"/>
          <w:bCs/>
          <w:szCs w:val="20"/>
          <w:lang w:val="en-GB"/>
        </w:rPr>
        <w:fldChar w:fldCharType="separate"/>
      </w:r>
      <w:r w:rsidR="00183509" w:rsidRPr="00715EA9">
        <w:rPr>
          <w:rFonts w:ascii="Times New Roman" w:hAnsi="Times New Roman" w:cs="Times New Roman"/>
          <w:bCs/>
          <w:szCs w:val="20"/>
          <w:lang w:val="en-GB"/>
        </w:rPr>
        <w:t>[9]</w:t>
      </w:r>
      <w:r w:rsidR="00041C46" w:rsidRPr="00715EA9">
        <w:rPr>
          <w:rFonts w:ascii="Times New Roman" w:hAnsi="Times New Roman" w:cs="Times New Roman"/>
          <w:bCs/>
          <w:szCs w:val="20"/>
          <w:lang w:val="en-GB"/>
        </w:rPr>
        <w:fldChar w:fldCharType="end"/>
      </w:r>
      <w:r w:rsidR="00041C46" w:rsidRPr="00715EA9">
        <w:rPr>
          <w:rFonts w:ascii="Times New Roman" w:hAnsi="Times New Roman" w:cs="Times New Roman"/>
          <w:bCs/>
          <w:szCs w:val="20"/>
          <w:lang w:val="en-GB"/>
        </w:rPr>
        <w:t xml:space="preserve"> </w:t>
      </w:r>
      <w:r w:rsidR="00B437C6" w:rsidRPr="00715EA9">
        <w:rPr>
          <w:rFonts w:ascii="Times New Roman" w:hAnsi="Times New Roman" w:cs="Times New Roman"/>
          <w:bCs/>
          <w:szCs w:val="20"/>
          <w:lang w:val="en-GB"/>
        </w:rPr>
        <w:t xml:space="preserve">tested </w:t>
      </w:r>
      <w:r w:rsidR="00041C46" w:rsidRPr="00715EA9">
        <w:rPr>
          <w:rFonts w:ascii="Times New Roman" w:hAnsi="Times New Roman" w:cs="Times New Roman"/>
          <w:bCs/>
          <w:szCs w:val="20"/>
          <w:lang w:val="en-GB"/>
        </w:rPr>
        <w:t>two distinct types of Nafion membranes</w:t>
      </w:r>
      <w:r w:rsidR="00B437C6" w:rsidRPr="00715EA9">
        <w:rPr>
          <w:rFonts w:ascii="Times New Roman" w:hAnsi="Times New Roman" w:cs="Times New Roman"/>
          <w:bCs/>
          <w:szCs w:val="20"/>
          <w:lang w:val="en-GB"/>
        </w:rPr>
        <w:t xml:space="preserve"> with varying membrane thicknesses for fuel cell applications</w:t>
      </w:r>
      <w:r w:rsidR="00041C46" w:rsidRPr="00715EA9">
        <w:rPr>
          <w:rFonts w:ascii="Times New Roman" w:hAnsi="Times New Roman" w:cs="Times New Roman"/>
          <w:bCs/>
          <w:szCs w:val="20"/>
          <w:lang w:val="en-GB"/>
        </w:rPr>
        <w:t xml:space="preserve">, Nafion 117 and Nafion 1110. </w:t>
      </w:r>
      <w:r w:rsidR="00B437C6" w:rsidRPr="00715EA9">
        <w:rPr>
          <w:rFonts w:ascii="Times New Roman" w:hAnsi="Times New Roman" w:cs="Times New Roman"/>
          <w:bCs/>
          <w:szCs w:val="20"/>
          <w:lang w:val="en-GB"/>
        </w:rPr>
        <w:t xml:space="preserve">According to </w:t>
      </w:r>
      <w:r w:rsidR="00041C46" w:rsidRPr="00715EA9">
        <w:rPr>
          <w:rFonts w:ascii="Times New Roman" w:hAnsi="Times New Roman" w:cs="Times New Roman"/>
          <w:bCs/>
          <w:szCs w:val="20"/>
          <w:lang w:val="en-GB"/>
        </w:rPr>
        <w:t xml:space="preserve">Sudaroli et al. </w:t>
      </w:r>
      <w:r w:rsidR="00041C46" w:rsidRPr="00715EA9">
        <w:rPr>
          <w:rFonts w:ascii="Times New Roman" w:hAnsi="Times New Roman" w:cs="Times New Roman"/>
          <w:bCs/>
          <w:szCs w:val="20"/>
          <w:lang w:val="en-GB"/>
        </w:rPr>
        <w:fldChar w:fldCharType="begin"/>
      </w:r>
      <w:r w:rsidR="00183509" w:rsidRPr="00715EA9">
        <w:rPr>
          <w:rFonts w:ascii="Times New Roman" w:hAnsi="Times New Roman" w:cs="Times New Roman"/>
          <w:bCs/>
          <w:szCs w:val="20"/>
          <w:lang w:val="en-GB"/>
        </w:rPr>
        <w:instrText xml:space="preserve"> ADDIN EN.CITE &lt;EndNote&gt;&lt;Cite&gt;&lt;Author&gt;Sudaroli&lt;/Author&gt;&lt;Year&gt;2016&lt;/Year&gt;&lt;RecNum&gt;19&lt;/RecNum&gt;&lt;DisplayText&gt;[9]&lt;/DisplayText&gt;&lt;record&gt;&lt;rec-number&gt;19&lt;/rec-number&gt;&lt;foreign-keys&gt;&lt;key app="EN" db-id="rawafwptrxzswoewdrrvdd58erd5sz9rr05w" timestamp="1642556464"&gt;19&lt;/key&gt;&lt;/foreign-keys&gt;&lt;ref-type name="Journal Article"&gt;17&lt;/ref-type&gt;&lt;contributors&gt;&lt;authors&gt;&lt;author&gt;Sudaroli, B Mullai&lt;/author&gt;&lt;author&gt;Kolar, Ajit Kumar&lt;/author&gt;&lt;/authors&gt;&lt;/contributors&gt;&lt;titles&gt;&lt;title&gt;An experimental study on the effect of membrane thickness and PTFE (polytetrafluoroethylene) loading on methanol crossover in direct methanol fuel cell&lt;/title&gt;&lt;secondary-title&gt;Energy&lt;/secondary-title&gt;&lt;/titles&gt;&lt;periodical&gt;&lt;full-title&gt;Energy&lt;/full-title&gt;&lt;/periodical&gt;&lt;pages&gt;204-214&lt;/pages&gt;&lt;volume&gt;98&lt;/volume&gt;&lt;dates&gt;&lt;year&gt;2016&lt;/year&gt;&lt;/dates&gt;&lt;isbn&gt;0360-5442&lt;/isbn&gt;&lt;urls&gt;&lt;/urls&gt;&lt;/record&gt;&lt;/Cite&gt;&lt;/EndNote&gt;</w:instrText>
      </w:r>
      <w:r w:rsidR="00041C46" w:rsidRPr="00715EA9">
        <w:rPr>
          <w:rFonts w:ascii="Times New Roman" w:hAnsi="Times New Roman" w:cs="Times New Roman"/>
          <w:bCs/>
          <w:szCs w:val="20"/>
          <w:lang w:val="en-GB"/>
        </w:rPr>
        <w:fldChar w:fldCharType="separate"/>
      </w:r>
      <w:r w:rsidR="00183509" w:rsidRPr="00715EA9">
        <w:rPr>
          <w:rFonts w:ascii="Times New Roman" w:hAnsi="Times New Roman" w:cs="Times New Roman"/>
          <w:bCs/>
          <w:szCs w:val="20"/>
          <w:lang w:val="en-GB"/>
        </w:rPr>
        <w:t>[9]</w:t>
      </w:r>
      <w:r w:rsidR="00041C46" w:rsidRPr="00715EA9">
        <w:rPr>
          <w:rFonts w:ascii="Times New Roman" w:hAnsi="Times New Roman" w:cs="Times New Roman"/>
          <w:bCs/>
          <w:szCs w:val="20"/>
          <w:lang w:val="en-GB"/>
        </w:rPr>
        <w:fldChar w:fldCharType="end"/>
      </w:r>
      <w:r w:rsidR="00B437C6" w:rsidRPr="00715EA9">
        <w:rPr>
          <w:rFonts w:ascii="Times New Roman" w:hAnsi="Times New Roman" w:cs="Times New Roman"/>
          <w:bCs/>
          <w:szCs w:val="20"/>
          <w:lang w:val="en-GB"/>
        </w:rPr>
        <w:t>,</w:t>
      </w:r>
      <w:r w:rsidR="00041C46" w:rsidRPr="00715EA9">
        <w:rPr>
          <w:rFonts w:ascii="Times New Roman" w:hAnsi="Times New Roman" w:cs="Times New Roman"/>
          <w:bCs/>
          <w:szCs w:val="20"/>
          <w:lang w:val="en-GB"/>
        </w:rPr>
        <w:t xml:space="preserve"> that </w:t>
      </w:r>
      <w:r w:rsidR="00712174" w:rsidRPr="00715EA9">
        <w:rPr>
          <w:rFonts w:ascii="Times New Roman" w:hAnsi="Times New Roman" w:cs="Times New Roman"/>
          <w:bCs/>
          <w:szCs w:val="20"/>
          <w:lang w:val="en-GB"/>
        </w:rPr>
        <w:t>thicker</w:t>
      </w:r>
      <w:r w:rsidR="00041C46" w:rsidRPr="00715EA9">
        <w:rPr>
          <w:rFonts w:ascii="Times New Roman" w:hAnsi="Times New Roman" w:cs="Times New Roman"/>
          <w:bCs/>
          <w:szCs w:val="20"/>
          <w:lang w:val="en-GB"/>
        </w:rPr>
        <w:t xml:space="preserve"> membranes </w:t>
      </w:r>
      <w:r w:rsidR="00B437C6" w:rsidRPr="00715EA9">
        <w:rPr>
          <w:rFonts w:ascii="Times New Roman" w:hAnsi="Times New Roman" w:cs="Times New Roman"/>
          <w:bCs/>
          <w:szCs w:val="20"/>
          <w:lang w:val="en-GB"/>
        </w:rPr>
        <w:t>substantially decrease fuel crossover and improve single-cell efficiency</w:t>
      </w:r>
      <w:r w:rsidR="00041C46" w:rsidRPr="00715EA9">
        <w:rPr>
          <w:rFonts w:ascii="Times New Roman" w:hAnsi="Times New Roman" w:cs="Times New Roman"/>
          <w:bCs/>
          <w:szCs w:val="20"/>
          <w:lang w:val="en-GB"/>
        </w:rPr>
        <w:t>.</w:t>
      </w:r>
      <w:r w:rsidR="00712174" w:rsidRPr="00715EA9">
        <w:rPr>
          <w:rFonts w:ascii="Times New Roman" w:hAnsi="Times New Roman" w:cs="Times New Roman"/>
          <w:bCs/>
          <w:szCs w:val="20"/>
          <w:lang w:val="en-GB"/>
        </w:rPr>
        <w:t xml:space="preserve"> </w:t>
      </w:r>
      <w:r w:rsidR="00B437C6" w:rsidRPr="00715EA9">
        <w:rPr>
          <w:rFonts w:ascii="Times New Roman" w:hAnsi="Times New Roman" w:cs="Times New Roman"/>
          <w:bCs/>
          <w:szCs w:val="20"/>
          <w:lang w:val="en-GB"/>
        </w:rPr>
        <w:t xml:space="preserve">While raising the membrane thickness is efficient at decreasing fuel crossover, it has a detrimental effect on the polymeric membrane’s conductivity qualities. Thus, the optimal membrane thickness is necessary to achieve the appropriate conductivity-fuel crossover balance </w:t>
      </w:r>
      <w:r w:rsidR="00183509" w:rsidRPr="00715EA9">
        <w:rPr>
          <w:rFonts w:ascii="Times New Roman" w:hAnsi="Times New Roman" w:cs="Times New Roman"/>
          <w:bCs/>
          <w:szCs w:val="20"/>
          <w:lang w:val="en-GB"/>
        </w:rPr>
        <w:fldChar w:fldCharType="begin"/>
      </w:r>
      <w:r w:rsidR="00183509" w:rsidRPr="00715EA9">
        <w:rPr>
          <w:rFonts w:ascii="Times New Roman" w:hAnsi="Times New Roman" w:cs="Times New Roman"/>
          <w:bCs/>
          <w:szCs w:val="20"/>
          <w:lang w:val="en-GB"/>
        </w:rPr>
        <w:instrText xml:space="preserve"> ADDIN EN.CITE &lt;EndNote&gt;&lt;Cite&gt;&lt;Author&gt;Shaari&lt;/Author&gt;&lt;Year&gt;2019&lt;/Year&gt;&lt;RecNum&gt;21&lt;/RecNum&gt;&lt;DisplayText&gt;[10]&lt;/DisplayText&gt;&lt;record&gt;&lt;rec-number&gt;21&lt;/rec-number&gt;&lt;foreign-keys&gt;&lt;key app="EN" db-id="rawafwptrxzswoewdrrvdd58erd5sz9rr05w" timestamp="1642557802"&gt;21&lt;/key&gt;&lt;/foreign-keys&gt;&lt;ref-type name="Journal Article"&gt;17&lt;/ref-type&gt;&lt;contributors&gt;&lt;authors&gt;&lt;author&gt;Shaari, Norazuwana&lt;/author&gt;&lt;author&gt;Zakaria, Zulfirdaus&lt;/author&gt;&lt;author&gt;Kamarudin, Siti Kartom&lt;/author&gt;&lt;/authors&gt;&lt;/contributors&gt;&lt;titles&gt;&lt;title&gt;The optimization performance of cross‐linked sodium alginate polymer electrolyte bio‐membranes in passive direct methanol/ethanol fuel cells&lt;/title&gt;&lt;secondary-title&gt;International Journal of Energy Research&lt;/secondary-title&gt;&lt;/titles&gt;&lt;periodical&gt;&lt;full-title&gt;International Journal of Energy Research&lt;/full-title&gt;&lt;/periodical&gt;&lt;pages&gt;8275-8285&lt;/pages&gt;&lt;volume&gt;43&lt;/volume&gt;&lt;number&gt;14&lt;/number&gt;&lt;dates&gt;&lt;year&gt;2019&lt;/year&gt;&lt;/dates&gt;&lt;isbn&gt;0363-907X&lt;/isbn&gt;&lt;urls&gt;&lt;/urls&gt;&lt;/record&gt;&lt;/Cite&gt;&lt;/EndNote&gt;</w:instrText>
      </w:r>
      <w:r w:rsidR="00183509" w:rsidRPr="00715EA9">
        <w:rPr>
          <w:rFonts w:ascii="Times New Roman" w:hAnsi="Times New Roman" w:cs="Times New Roman"/>
          <w:bCs/>
          <w:szCs w:val="20"/>
          <w:lang w:val="en-GB"/>
        </w:rPr>
        <w:fldChar w:fldCharType="separate"/>
      </w:r>
      <w:r w:rsidR="00183509" w:rsidRPr="00715EA9">
        <w:rPr>
          <w:rFonts w:ascii="Times New Roman" w:hAnsi="Times New Roman" w:cs="Times New Roman"/>
          <w:bCs/>
          <w:szCs w:val="20"/>
          <w:lang w:val="en-GB"/>
        </w:rPr>
        <w:t>[10]</w:t>
      </w:r>
      <w:r w:rsidR="00183509" w:rsidRPr="00715EA9">
        <w:rPr>
          <w:rFonts w:ascii="Times New Roman" w:hAnsi="Times New Roman" w:cs="Times New Roman"/>
          <w:bCs/>
          <w:szCs w:val="20"/>
          <w:lang w:val="en-GB"/>
        </w:rPr>
        <w:fldChar w:fldCharType="end"/>
      </w:r>
      <w:r w:rsidR="00632393" w:rsidRPr="00715EA9">
        <w:rPr>
          <w:rFonts w:ascii="Times New Roman" w:hAnsi="Times New Roman" w:cs="Times New Roman"/>
          <w:bCs/>
          <w:szCs w:val="20"/>
          <w:lang w:val="en-GB"/>
        </w:rPr>
        <w:t>.</w:t>
      </w:r>
    </w:p>
    <w:p w14:paraId="46735752" w14:textId="77777777" w:rsidR="00CE1957" w:rsidRDefault="00CE1957" w:rsidP="00CE1957">
      <w:pPr>
        <w:outlineLvl w:val="0"/>
        <w:rPr>
          <w:rFonts w:ascii="Times New Roman" w:hAnsi="Times New Roman" w:cs="Times New Roman"/>
          <w:bCs/>
          <w:szCs w:val="20"/>
          <w:lang w:val="en-GB"/>
        </w:rPr>
      </w:pPr>
    </w:p>
    <w:p w14:paraId="297ABCFD" w14:textId="647A64A1" w:rsidR="00AF1BC6" w:rsidRPr="00715EA9" w:rsidRDefault="0020384E" w:rsidP="00CE1957">
      <w:pPr>
        <w:outlineLvl w:val="0"/>
        <w:rPr>
          <w:rFonts w:ascii="Times New Roman" w:hAnsi="Times New Roman" w:cs="Times New Roman"/>
          <w:bCs/>
          <w:szCs w:val="20"/>
          <w:lang w:val="en-GB"/>
        </w:rPr>
      </w:pPr>
      <w:r w:rsidRPr="00715EA9">
        <w:rPr>
          <w:rFonts w:ascii="Times New Roman" w:hAnsi="Times New Roman" w:cs="Times New Roman"/>
          <w:bCs/>
          <w:szCs w:val="20"/>
          <w:lang w:val="en-GB"/>
        </w:rPr>
        <w:t>Previously, the performance of a crosslinked poly</w:t>
      </w:r>
      <w:r w:rsidR="00397C48" w:rsidRPr="00715EA9">
        <w:rPr>
          <w:rFonts w:ascii="Times New Roman" w:hAnsi="Times New Roman" w:cs="Times New Roman"/>
          <w:bCs/>
          <w:szCs w:val="20"/>
          <w:lang w:val="en-GB"/>
        </w:rPr>
        <w:t xml:space="preserve"> </w:t>
      </w:r>
      <w:r w:rsidRPr="00715EA9">
        <w:rPr>
          <w:rFonts w:ascii="Times New Roman" w:hAnsi="Times New Roman" w:cs="Times New Roman"/>
          <w:bCs/>
          <w:szCs w:val="20"/>
          <w:lang w:val="en-GB"/>
        </w:rPr>
        <w:t>vinyl alcohol/graphene oxide (PVA/GO) composite membrane in the use of passive DEFCs has been described. Compared to the Nafion membrane, the crosslinked PVA/GO composite membrane has a 15 wt.% loading of GO</w:t>
      </w:r>
      <w:r w:rsidR="00B437C6" w:rsidRPr="00715EA9">
        <w:rPr>
          <w:rFonts w:ascii="Times New Roman" w:hAnsi="Times New Roman" w:cs="Times New Roman"/>
          <w:bCs/>
          <w:szCs w:val="20"/>
          <w:lang w:val="en-GB"/>
        </w:rPr>
        <w:t xml:space="preserve"> and </w:t>
      </w:r>
      <w:r w:rsidRPr="00715EA9">
        <w:rPr>
          <w:rFonts w:ascii="Times New Roman" w:hAnsi="Times New Roman" w:cs="Times New Roman"/>
          <w:bCs/>
          <w:szCs w:val="20"/>
          <w:lang w:val="en-GB"/>
        </w:rPr>
        <w:t>demonstrated low ethanol permeability and good membrane selectivity</w:t>
      </w:r>
      <w:r w:rsidR="00397C48" w:rsidRPr="00715EA9">
        <w:rPr>
          <w:rFonts w:ascii="Times New Roman" w:hAnsi="Times New Roman" w:cs="Times New Roman"/>
          <w:bCs/>
          <w:szCs w:val="20"/>
          <w:lang w:val="en-GB"/>
        </w:rPr>
        <w:t xml:space="preserve"> </w:t>
      </w:r>
      <w:r w:rsidR="00397C48" w:rsidRPr="00715EA9">
        <w:rPr>
          <w:rFonts w:ascii="Times New Roman" w:hAnsi="Times New Roman" w:cs="Times New Roman"/>
          <w:bCs/>
          <w:szCs w:val="20"/>
          <w:lang w:val="en-GB"/>
        </w:rPr>
        <w:fldChar w:fldCharType="begin"/>
      </w:r>
      <w:r w:rsidR="00183509" w:rsidRPr="00715EA9">
        <w:rPr>
          <w:rFonts w:ascii="Times New Roman" w:hAnsi="Times New Roman" w:cs="Times New Roman"/>
          <w:bCs/>
          <w:szCs w:val="20"/>
          <w:lang w:val="en-GB"/>
        </w:rPr>
        <w:instrText xml:space="preserve"> ADDIN EN.CITE &lt;EndNote&gt;&lt;Cite&gt;&lt;Author&gt;Zakaria&lt;/Author&gt;&lt;Year&gt;2019&lt;/Year&gt;&lt;RecNum&gt;1&lt;/RecNum&gt;&lt;DisplayText&gt;[11]&lt;/DisplayText&gt;&lt;record&gt;&lt;rec-number&gt;1&lt;/rec-number&gt;&lt;foreign-keys&gt;&lt;key app="EN" db-id="rawafwptrxzswoewdrrvdd58erd5sz9rr05w" timestamp="1634093964"&gt;1&lt;/key&gt;&lt;/foreign-keys&gt;&lt;ref-type name="Journal Article"&gt;17&lt;/ref-type&gt;&lt;contributors&gt;&lt;authors&gt;&lt;author&gt;Zakaria, ZULFIRDAUS&lt;/author&gt;&lt;author&gt;Kamarudin, SITI K&lt;/author&gt;&lt;author&gt;Timmiati, SHARIFAH N&lt;/author&gt;&lt;author&gt;Masdar, MS&lt;/author&gt;&lt;/authors&gt;&lt;/contributors&gt;&lt;titles&gt;&lt;title&gt;New composite membrane poly (vinyl alcohol)/graphene oxide for direct ethanol–proton exchange membrane fuel cell&lt;/title&gt;&lt;secondary-title&gt;Journal of Applied Polymer Science&lt;/secondary-title&gt;&lt;/titles&gt;&lt;periodical&gt;&lt;full-title&gt;Journal of Applied Polymer Science&lt;/full-title&gt;&lt;/periodical&gt;&lt;pages&gt;46928&lt;/pages&gt;&lt;volume&gt;136&lt;/volume&gt;&lt;number&gt;2&lt;/number&gt;&lt;dates&gt;&lt;year&gt;2019&lt;/year&gt;&lt;/dates&gt;&lt;isbn&gt;0021-8995&lt;/isbn&gt;&lt;urls&gt;&lt;/urls&gt;&lt;/record&gt;&lt;/Cite&gt;&lt;/EndNote&gt;</w:instrText>
      </w:r>
      <w:r w:rsidR="00397C48" w:rsidRPr="00715EA9">
        <w:rPr>
          <w:rFonts w:ascii="Times New Roman" w:hAnsi="Times New Roman" w:cs="Times New Roman"/>
          <w:bCs/>
          <w:szCs w:val="20"/>
          <w:lang w:val="en-GB"/>
        </w:rPr>
        <w:fldChar w:fldCharType="separate"/>
      </w:r>
      <w:r w:rsidR="00183509" w:rsidRPr="00715EA9">
        <w:rPr>
          <w:rFonts w:ascii="Times New Roman" w:hAnsi="Times New Roman" w:cs="Times New Roman"/>
          <w:bCs/>
          <w:szCs w:val="20"/>
          <w:lang w:val="en-GB"/>
        </w:rPr>
        <w:t>[11]</w:t>
      </w:r>
      <w:r w:rsidR="00397C48" w:rsidRPr="00715EA9">
        <w:rPr>
          <w:rFonts w:ascii="Times New Roman" w:hAnsi="Times New Roman" w:cs="Times New Roman"/>
          <w:bCs/>
          <w:szCs w:val="20"/>
          <w:lang w:val="en-GB"/>
        </w:rPr>
        <w:fldChar w:fldCharType="end"/>
      </w:r>
      <w:r w:rsidRPr="00715EA9">
        <w:rPr>
          <w:rFonts w:ascii="Times New Roman" w:hAnsi="Times New Roman" w:cs="Times New Roman"/>
          <w:bCs/>
          <w:szCs w:val="20"/>
          <w:lang w:val="en-GB"/>
        </w:rPr>
        <w:t>.</w:t>
      </w:r>
      <w:r w:rsidR="000E2D62" w:rsidRPr="00715EA9">
        <w:rPr>
          <w:rFonts w:ascii="Times New Roman" w:hAnsi="Times New Roman" w:cs="Times New Roman"/>
          <w:bCs/>
          <w:szCs w:val="20"/>
          <w:lang w:val="en-GB"/>
        </w:rPr>
        <w:t xml:space="preserve"> </w:t>
      </w:r>
      <w:r w:rsidRPr="00715EA9">
        <w:rPr>
          <w:rFonts w:ascii="Times New Roman" w:hAnsi="Times New Roman" w:cs="Times New Roman"/>
          <w:bCs/>
          <w:szCs w:val="20"/>
          <w:lang w:val="en-GB"/>
        </w:rPr>
        <w:t xml:space="preserve">In this study, the effect of </w:t>
      </w:r>
      <w:r w:rsidR="00B437C6" w:rsidRPr="00715EA9">
        <w:rPr>
          <w:rFonts w:ascii="Times New Roman" w:hAnsi="Times New Roman" w:cs="Times New Roman"/>
          <w:bCs/>
          <w:szCs w:val="20"/>
          <w:lang w:val="en-GB"/>
        </w:rPr>
        <w:t xml:space="preserve">the </w:t>
      </w:r>
      <w:r w:rsidRPr="00715EA9">
        <w:rPr>
          <w:rFonts w:ascii="Times New Roman" w:hAnsi="Times New Roman" w:cs="Times New Roman"/>
          <w:bCs/>
          <w:szCs w:val="20"/>
          <w:lang w:val="en-GB"/>
        </w:rPr>
        <w:t>membrane thickness of a crosslinked PVA/GO composite membrane was studied to enhance the cell performance of passive DEFCs.</w:t>
      </w:r>
      <w:r w:rsidR="00397C48" w:rsidRPr="00715EA9">
        <w:rPr>
          <w:rFonts w:ascii="Times New Roman" w:hAnsi="Times New Roman" w:cs="Times New Roman"/>
          <w:bCs/>
          <w:szCs w:val="20"/>
          <w:lang w:val="en-GB"/>
        </w:rPr>
        <w:t xml:space="preserve"> </w:t>
      </w:r>
      <w:r w:rsidR="00B437C6" w:rsidRPr="00715EA9">
        <w:rPr>
          <w:rFonts w:ascii="Times New Roman" w:hAnsi="Times New Roman" w:cs="Times New Roman"/>
          <w:bCs/>
          <w:szCs w:val="20"/>
          <w:lang w:val="en-GB"/>
        </w:rPr>
        <w:t>In order to achieve the optimal membrane thickness for the crosslinked PVA/GO composite membrane, s</w:t>
      </w:r>
      <w:r w:rsidR="00397C48" w:rsidRPr="00715EA9">
        <w:rPr>
          <w:rFonts w:ascii="Times New Roman" w:hAnsi="Times New Roman" w:cs="Times New Roman"/>
          <w:bCs/>
          <w:szCs w:val="20"/>
          <w:lang w:val="en-GB"/>
        </w:rPr>
        <w:t>everal evaluations were performed, including membrane composite self-performance and performance on single-cell passive DEFCs.</w:t>
      </w:r>
    </w:p>
    <w:p w14:paraId="64B10914" w14:textId="77777777" w:rsidR="00785CA6" w:rsidRPr="00715EA9" w:rsidRDefault="00785CA6" w:rsidP="00CD1B39">
      <w:pPr>
        <w:outlineLvl w:val="0"/>
        <w:rPr>
          <w:rFonts w:ascii="Times New Roman" w:hAnsi="Times New Roman" w:cs="Times New Roman"/>
          <w:szCs w:val="20"/>
          <w:lang w:val="en-GB"/>
        </w:rPr>
      </w:pPr>
    </w:p>
    <w:p w14:paraId="76B635EE" w14:textId="77777777" w:rsidR="00785CA6" w:rsidRPr="00715EA9" w:rsidRDefault="0020384E" w:rsidP="00785CA6">
      <w:pPr>
        <w:jc w:val="center"/>
        <w:outlineLvl w:val="0"/>
        <w:rPr>
          <w:rFonts w:ascii="Times New Roman" w:hAnsi="Times New Roman" w:cs="Times New Roman"/>
          <w:b/>
          <w:szCs w:val="20"/>
          <w:lang w:val="en-GB"/>
        </w:rPr>
      </w:pPr>
      <w:r w:rsidRPr="00715EA9">
        <w:rPr>
          <w:rFonts w:ascii="Times New Roman" w:hAnsi="Times New Roman" w:cs="Times New Roman"/>
          <w:b/>
          <w:szCs w:val="20"/>
          <w:lang w:val="en-GB"/>
        </w:rPr>
        <w:t>Materials and Methods</w:t>
      </w:r>
    </w:p>
    <w:p w14:paraId="473FDA5B" w14:textId="1429A96E" w:rsidR="00785CA6" w:rsidRPr="00715EA9" w:rsidRDefault="00B437C6" w:rsidP="00183509">
      <w:pPr>
        <w:outlineLvl w:val="0"/>
        <w:rPr>
          <w:rFonts w:ascii="Times New Roman" w:hAnsi="Times New Roman" w:cs="Times New Roman"/>
          <w:bCs/>
          <w:lang w:val="en-GB"/>
        </w:rPr>
      </w:pPr>
      <w:r w:rsidRPr="00715EA9">
        <w:rPr>
          <w:rFonts w:ascii="Times New Roman" w:hAnsi="Times New Roman" w:cs="Times New Roman"/>
          <w:bCs/>
          <w:lang w:val="en-GB"/>
        </w:rPr>
        <w:t xml:space="preserve">All chemicals and procedures for fabricating the membranes used in this study were previously described in our prior study utilising the simple casting solution method </w:t>
      </w:r>
      <w:r w:rsidR="0020384E" w:rsidRPr="00715EA9">
        <w:rPr>
          <w:rFonts w:ascii="Times New Roman" w:hAnsi="Times New Roman" w:cs="Times New Roman"/>
          <w:bCs/>
          <w:lang w:val="en-GB"/>
        </w:rPr>
        <w:fldChar w:fldCharType="begin"/>
      </w:r>
      <w:r w:rsidR="00183509" w:rsidRPr="00715EA9">
        <w:rPr>
          <w:rFonts w:ascii="Times New Roman" w:hAnsi="Times New Roman" w:cs="Times New Roman"/>
          <w:bCs/>
          <w:lang w:val="en-GB"/>
        </w:rPr>
        <w:instrText xml:space="preserve"> ADDIN EN.CITE &lt;EndNote&gt;&lt;Cite&gt;&lt;Author&gt;Zakaria&lt;/Author&gt;&lt;Year&gt;2019&lt;/Year&gt;&lt;RecNum&gt;1&lt;/RecNum&gt;&lt;DisplayText&gt;[11]&lt;/DisplayText&gt;&lt;record&gt;&lt;rec-number&gt;1&lt;/rec-number&gt;&lt;foreign-keys&gt;&lt;key app="EN" db-id="rawafwptrxzswoewdrrvdd58erd5sz9rr05w" timestamp="1634093964"&gt;1&lt;/key&gt;&lt;/foreign-keys&gt;&lt;ref-type name="Journal Article"&gt;17&lt;/ref-type&gt;&lt;contributors&gt;&lt;authors&gt;&lt;author&gt;Zakaria, ZULFIRDAUS&lt;/author&gt;&lt;author&gt;Kamarudin, SITI K&lt;/author&gt;&lt;author&gt;Timmiati, SHARIFAH N&lt;/author&gt;&lt;author&gt;Masdar, MS&lt;/author&gt;&lt;/authors&gt;&lt;/contributors&gt;&lt;titles&gt;&lt;title&gt;New composite membrane poly (vinyl alcohol)/graphene oxide for direct ethanol–proton exchange membrane fuel cell&lt;/title&gt;&lt;secondary-title&gt;Journal of Applied Polymer Science&lt;/secondary-title&gt;&lt;/titles&gt;&lt;periodical&gt;&lt;full-title&gt;Journal of Applied Polymer Science&lt;/full-title&gt;&lt;/periodical&gt;&lt;pages&gt;46928&lt;/pages&gt;&lt;volume&gt;136&lt;/volume&gt;&lt;number&gt;2&lt;/number&gt;&lt;dates&gt;&lt;year&gt;2019&lt;/year&gt;&lt;/dates&gt;&lt;isbn&gt;0021-8995&lt;/isbn&gt;&lt;urls&gt;&lt;/urls&gt;&lt;/record&gt;&lt;/Cite&gt;&lt;/EndNote&gt;</w:instrText>
      </w:r>
      <w:r w:rsidR="0020384E" w:rsidRPr="00715EA9">
        <w:rPr>
          <w:rFonts w:ascii="Times New Roman" w:hAnsi="Times New Roman" w:cs="Times New Roman"/>
          <w:bCs/>
          <w:lang w:val="en-GB"/>
        </w:rPr>
        <w:fldChar w:fldCharType="separate"/>
      </w:r>
      <w:r w:rsidR="00183509" w:rsidRPr="00715EA9">
        <w:rPr>
          <w:rFonts w:ascii="Times New Roman" w:hAnsi="Times New Roman" w:cs="Times New Roman"/>
          <w:bCs/>
          <w:lang w:val="en-GB"/>
        </w:rPr>
        <w:t>[11]</w:t>
      </w:r>
      <w:r w:rsidR="0020384E" w:rsidRPr="00715EA9">
        <w:rPr>
          <w:rFonts w:ascii="Times New Roman" w:hAnsi="Times New Roman" w:cs="Times New Roman"/>
          <w:bCs/>
          <w:lang w:val="en-GB"/>
        </w:rPr>
        <w:fldChar w:fldCharType="end"/>
      </w:r>
      <w:r w:rsidR="0020384E" w:rsidRPr="00715EA9">
        <w:rPr>
          <w:rFonts w:ascii="Times New Roman" w:hAnsi="Times New Roman" w:cs="Times New Roman"/>
          <w:bCs/>
          <w:lang w:val="en-GB"/>
        </w:rPr>
        <w:t xml:space="preserve">. </w:t>
      </w:r>
      <w:r w:rsidRPr="00715EA9">
        <w:rPr>
          <w:rFonts w:ascii="Times New Roman" w:hAnsi="Times New Roman" w:cs="Times New Roman"/>
          <w:bCs/>
          <w:lang w:val="en-GB"/>
        </w:rPr>
        <w:t xml:space="preserve">The GO loading was maintained at 15% by weight throughout this research. Additionally, the membrane thickness was modified according to the volume of the solution created, resulting in four distinct </w:t>
      </w:r>
      <w:r w:rsidR="009820A0" w:rsidRPr="00715EA9">
        <w:rPr>
          <w:rFonts w:ascii="Times New Roman" w:hAnsi="Times New Roman" w:cs="Times New Roman"/>
          <w:bCs/>
          <w:lang w:val="en-GB"/>
        </w:rPr>
        <w:t>membrane thicknesses (i.e</w:t>
      </w:r>
      <w:r w:rsidRPr="00715EA9">
        <w:rPr>
          <w:rFonts w:ascii="Times New Roman" w:hAnsi="Times New Roman" w:cs="Times New Roman"/>
          <w:bCs/>
          <w:lang w:val="en-GB"/>
        </w:rPr>
        <w:t>.</w:t>
      </w:r>
      <w:r w:rsidR="009820A0" w:rsidRPr="00715EA9">
        <w:rPr>
          <w:rFonts w:ascii="Times New Roman" w:hAnsi="Times New Roman" w:cs="Times New Roman"/>
          <w:bCs/>
          <w:lang w:val="en-GB"/>
        </w:rPr>
        <w:t>, 0.16 mm, 0.20 mm, 0.24 mm</w:t>
      </w:r>
      <w:r w:rsidRPr="00715EA9">
        <w:rPr>
          <w:rFonts w:ascii="Times New Roman" w:hAnsi="Times New Roman" w:cs="Times New Roman"/>
          <w:bCs/>
          <w:lang w:val="en-GB"/>
        </w:rPr>
        <w:t>,</w:t>
      </w:r>
      <w:r w:rsidR="009820A0" w:rsidRPr="00715EA9">
        <w:rPr>
          <w:rFonts w:ascii="Times New Roman" w:hAnsi="Times New Roman" w:cs="Times New Roman"/>
          <w:bCs/>
          <w:lang w:val="en-GB"/>
        </w:rPr>
        <w:t xml:space="preserve"> and 0.28 mm). Th</w:t>
      </w:r>
      <w:r w:rsidR="0020384E" w:rsidRPr="00715EA9">
        <w:rPr>
          <w:rFonts w:ascii="Times New Roman" w:hAnsi="Times New Roman" w:cs="Times New Roman"/>
          <w:bCs/>
          <w:lang w:val="en-GB"/>
        </w:rPr>
        <w:t>e membrane self-performance was evaluated</w:t>
      </w:r>
      <w:r w:rsidRPr="00715EA9">
        <w:rPr>
          <w:rFonts w:ascii="Times New Roman" w:hAnsi="Times New Roman" w:cs="Times New Roman"/>
          <w:bCs/>
          <w:lang w:val="en-GB"/>
        </w:rPr>
        <w:t xml:space="preserve"> for</w:t>
      </w:r>
      <w:r w:rsidR="0020384E" w:rsidRPr="00715EA9">
        <w:rPr>
          <w:rFonts w:ascii="Times New Roman" w:hAnsi="Times New Roman" w:cs="Times New Roman"/>
          <w:bCs/>
          <w:lang w:val="en-GB"/>
        </w:rPr>
        <w:t xml:space="preserve"> proton conductivity, ethanol permeability, and membrane selectivity with various membrane thicknesses. Next, the performance of single-cell passive DEFCs was measured with different membrane thicknesses of crosslinked QPVA/GO composite membranes. The cell condition </w:t>
      </w:r>
      <w:r w:rsidR="0052237D" w:rsidRPr="00715EA9">
        <w:rPr>
          <w:rFonts w:ascii="Times New Roman" w:hAnsi="Times New Roman" w:cs="Times New Roman"/>
          <w:bCs/>
          <w:lang w:val="en-GB"/>
        </w:rPr>
        <w:t>was constant with 4</w:t>
      </w:r>
      <w:r w:rsidR="0020384E" w:rsidRPr="00715EA9">
        <w:rPr>
          <w:rFonts w:ascii="Times New Roman" w:hAnsi="Times New Roman" w:cs="Times New Roman"/>
          <w:bCs/>
          <w:lang w:val="en-GB"/>
        </w:rPr>
        <w:t xml:space="preserve"> mg cm</w:t>
      </w:r>
      <w:r w:rsidR="0020384E" w:rsidRPr="00715EA9">
        <w:rPr>
          <w:rFonts w:ascii="Times New Roman" w:hAnsi="Times New Roman" w:cs="Times New Roman"/>
          <w:bCs/>
          <w:vertAlign w:val="superscript"/>
          <w:lang w:val="en-GB"/>
        </w:rPr>
        <w:t>-2</w:t>
      </w:r>
      <w:r w:rsidR="0020384E" w:rsidRPr="00715EA9">
        <w:rPr>
          <w:rFonts w:ascii="Times New Roman" w:hAnsi="Times New Roman" w:cs="Times New Roman"/>
          <w:bCs/>
          <w:lang w:val="en-GB"/>
        </w:rPr>
        <w:t xml:space="preserve"> of Pt/Ru catalyst (i.e., anode), 2 mg cm</w:t>
      </w:r>
      <w:r w:rsidR="0020384E" w:rsidRPr="00715EA9">
        <w:rPr>
          <w:rFonts w:ascii="Times New Roman" w:hAnsi="Times New Roman" w:cs="Times New Roman"/>
          <w:bCs/>
          <w:vertAlign w:val="superscript"/>
          <w:lang w:val="en-GB"/>
        </w:rPr>
        <w:t>-2</w:t>
      </w:r>
      <w:r w:rsidR="0020384E" w:rsidRPr="00715EA9">
        <w:rPr>
          <w:rFonts w:ascii="Times New Roman" w:hAnsi="Times New Roman" w:cs="Times New Roman"/>
          <w:bCs/>
          <w:lang w:val="en-GB"/>
        </w:rPr>
        <w:t xml:space="preserve"> of Pt catalyst (i.e., cathode), and 2 cm</w:t>
      </w:r>
      <w:r w:rsidR="0020384E" w:rsidRPr="00715EA9">
        <w:rPr>
          <w:rFonts w:ascii="Times New Roman" w:hAnsi="Times New Roman" w:cs="Times New Roman"/>
          <w:bCs/>
          <w:vertAlign w:val="superscript"/>
          <w:lang w:val="en-GB"/>
        </w:rPr>
        <w:t>2</w:t>
      </w:r>
      <w:r w:rsidR="0020384E" w:rsidRPr="00715EA9">
        <w:rPr>
          <w:rFonts w:ascii="Times New Roman" w:hAnsi="Times New Roman" w:cs="Times New Roman"/>
          <w:bCs/>
          <w:lang w:val="en-GB"/>
        </w:rPr>
        <w:t xml:space="preserve"> of active cell area</w:t>
      </w:r>
      <w:r w:rsidR="002E3835" w:rsidRPr="00715EA9">
        <w:rPr>
          <w:rFonts w:ascii="Times New Roman" w:hAnsi="Times New Roman" w:cs="Times New Roman"/>
          <w:bCs/>
          <w:lang w:val="en-GB"/>
        </w:rPr>
        <w:t xml:space="preserve"> at 30 </w:t>
      </w:r>
      <w:r w:rsidR="00882F08" w:rsidRPr="00715EA9">
        <w:rPr>
          <w:rFonts w:ascii="Times New Roman" w:hAnsi="Times New Roman" w:cs="Times New Roman"/>
          <w:bCs/>
          <w:lang w:val="en-GB"/>
        </w:rPr>
        <w:t>°C</w:t>
      </w:r>
      <w:r w:rsidR="0020384E" w:rsidRPr="00715EA9">
        <w:rPr>
          <w:rFonts w:ascii="Times New Roman" w:hAnsi="Times New Roman" w:cs="Times New Roman"/>
          <w:bCs/>
          <w:lang w:val="en-GB"/>
        </w:rPr>
        <w:t>. The technical and calculation information followed the detail</w:t>
      </w:r>
      <w:r w:rsidR="00882F08" w:rsidRPr="00715EA9">
        <w:rPr>
          <w:rFonts w:ascii="Times New Roman" w:hAnsi="Times New Roman" w:cs="Times New Roman"/>
          <w:bCs/>
          <w:lang w:val="en-GB"/>
        </w:rPr>
        <w:t>s</w:t>
      </w:r>
      <w:r w:rsidR="0020384E" w:rsidRPr="00715EA9">
        <w:rPr>
          <w:rFonts w:ascii="Times New Roman" w:hAnsi="Times New Roman" w:cs="Times New Roman"/>
          <w:bCs/>
          <w:lang w:val="en-GB"/>
        </w:rPr>
        <w:t xml:space="preserve"> of the experiment</w:t>
      </w:r>
      <w:r w:rsidR="00882F08" w:rsidRPr="00715EA9">
        <w:rPr>
          <w:rFonts w:ascii="Times New Roman" w:hAnsi="Times New Roman" w:cs="Times New Roman"/>
          <w:bCs/>
          <w:lang w:val="en-GB"/>
        </w:rPr>
        <w:t xml:space="preserve"> from </w:t>
      </w:r>
      <w:r w:rsidR="0020384E" w:rsidRPr="00715EA9">
        <w:rPr>
          <w:rFonts w:ascii="Times New Roman" w:hAnsi="Times New Roman" w:cs="Times New Roman"/>
          <w:bCs/>
          <w:lang w:val="en-GB"/>
        </w:rPr>
        <w:t xml:space="preserve">our previous work </w:t>
      </w:r>
      <w:r w:rsidR="0020384E" w:rsidRPr="00715EA9">
        <w:rPr>
          <w:rFonts w:ascii="Times New Roman" w:hAnsi="Times New Roman" w:cs="Times New Roman"/>
          <w:bCs/>
          <w:lang w:val="en-GB"/>
        </w:rPr>
        <w:fldChar w:fldCharType="begin"/>
      </w:r>
      <w:r w:rsidR="00183509" w:rsidRPr="00715EA9">
        <w:rPr>
          <w:rFonts w:ascii="Times New Roman" w:hAnsi="Times New Roman" w:cs="Times New Roman"/>
          <w:bCs/>
          <w:lang w:val="en-GB"/>
        </w:rPr>
        <w:instrText xml:space="preserve"> ADDIN EN.CITE &lt;EndNote&gt;&lt;Cite&gt;&lt;Author&gt;Zakaria&lt;/Author&gt;&lt;Year&gt;2019&lt;/Year&gt;&lt;RecNum&gt;1&lt;/RecNum&gt;&lt;DisplayText&gt;[11]&lt;/DisplayText&gt;&lt;record&gt;&lt;rec-number&gt;1&lt;/rec-number&gt;&lt;foreign-keys&gt;&lt;key app="EN" db-id="rawafwptrxzswoewdrrvdd58erd5sz9rr05w" timestamp="1634093964"&gt;1&lt;/key&gt;&lt;/foreign-keys&gt;&lt;ref-type name="Journal Article"&gt;17&lt;/ref-type&gt;&lt;contributors&gt;&lt;authors&gt;&lt;author&gt;Zakaria, ZULFIRDAUS&lt;/author&gt;&lt;author&gt;Kamarudin, SITI K&lt;/author&gt;&lt;author&gt;Timmiati, SHARIFAH N&lt;/author&gt;&lt;author&gt;Masdar, MS&lt;/author&gt;&lt;/authors&gt;&lt;/contributors&gt;&lt;titles&gt;&lt;title&gt;New composite membrane poly (vinyl alcohol)/graphene oxide for direct ethanol–proton exchange membrane fuel cell&lt;/title&gt;&lt;secondary-title&gt;Journal of Applied Polymer Science&lt;/secondary-title&gt;&lt;/titles&gt;&lt;periodical&gt;&lt;full-title&gt;Journal of Applied Polymer Science&lt;/full-title&gt;&lt;/periodical&gt;&lt;pages&gt;46928&lt;/pages&gt;&lt;volume&gt;136&lt;/volume&gt;&lt;number&gt;2&lt;/number&gt;&lt;dates&gt;&lt;year&gt;2019&lt;/year&gt;&lt;/dates&gt;&lt;isbn&gt;0021-8995&lt;/isbn&gt;&lt;urls&gt;&lt;/urls&gt;&lt;/record&gt;&lt;/Cite&gt;&lt;/EndNote&gt;</w:instrText>
      </w:r>
      <w:r w:rsidR="0020384E" w:rsidRPr="00715EA9">
        <w:rPr>
          <w:rFonts w:ascii="Times New Roman" w:hAnsi="Times New Roman" w:cs="Times New Roman"/>
          <w:bCs/>
          <w:lang w:val="en-GB"/>
        </w:rPr>
        <w:fldChar w:fldCharType="separate"/>
      </w:r>
      <w:r w:rsidR="00183509" w:rsidRPr="00715EA9">
        <w:rPr>
          <w:rFonts w:ascii="Times New Roman" w:hAnsi="Times New Roman" w:cs="Times New Roman"/>
          <w:bCs/>
          <w:lang w:val="en-GB"/>
        </w:rPr>
        <w:t>[11]</w:t>
      </w:r>
      <w:r w:rsidR="0020384E" w:rsidRPr="00715EA9">
        <w:rPr>
          <w:rFonts w:ascii="Times New Roman" w:hAnsi="Times New Roman" w:cs="Times New Roman"/>
          <w:bCs/>
          <w:lang w:val="en-GB"/>
        </w:rPr>
        <w:fldChar w:fldCharType="end"/>
      </w:r>
      <w:r w:rsidR="0020384E" w:rsidRPr="00715EA9">
        <w:rPr>
          <w:rFonts w:ascii="Times New Roman" w:hAnsi="Times New Roman" w:cs="Times New Roman"/>
          <w:bCs/>
          <w:lang w:val="en-GB"/>
        </w:rPr>
        <w:t>.</w:t>
      </w:r>
    </w:p>
    <w:p w14:paraId="77A8A84D" w14:textId="51E9AEAB" w:rsidR="00352E52" w:rsidRDefault="00352E52" w:rsidP="003F3701">
      <w:pPr>
        <w:jc w:val="center"/>
        <w:outlineLvl w:val="0"/>
        <w:rPr>
          <w:rFonts w:ascii="Times New Roman" w:hAnsi="Times New Roman" w:cs="Times New Roman"/>
          <w:b/>
          <w:szCs w:val="20"/>
          <w:lang w:val="en-GB"/>
        </w:rPr>
      </w:pPr>
    </w:p>
    <w:p w14:paraId="0CDEB3B6" w14:textId="56A0FB92" w:rsidR="00CE1957" w:rsidRDefault="00CE1957" w:rsidP="003F3701">
      <w:pPr>
        <w:jc w:val="center"/>
        <w:outlineLvl w:val="0"/>
        <w:rPr>
          <w:rFonts w:ascii="Times New Roman" w:hAnsi="Times New Roman" w:cs="Times New Roman"/>
          <w:b/>
          <w:szCs w:val="20"/>
          <w:lang w:val="en-GB"/>
        </w:rPr>
      </w:pPr>
    </w:p>
    <w:p w14:paraId="78E0018D" w14:textId="44A8858B" w:rsidR="00CE1957" w:rsidRDefault="00CE1957" w:rsidP="003F3701">
      <w:pPr>
        <w:jc w:val="center"/>
        <w:outlineLvl w:val="0"/>
        <w:rPr>
          <w:rFonts w:ascii="Times New Roman" w:hAnsi="Times New Roman" w:cs="Times New Roman"/>
          <w:b/>
          <w:szCs w:val="20"/>
          <w:lang w:val="en-GB"/>
        </w:rPr>
      </w:pPr>
    </w:p>
    <w:p w14:paraId="10180123" w14:textId="03F054D0" w:rsidR="00CE1957" w:rsidRDefault="00CE1957" w:rsidP="003F3701">
      <w:pPr>
        <w:jc w:val="center"/>
        <w:outlineLvl w:val="0"/>
        <w:rPr>
          <w:rFonts w:ascii="Times New Roman" w:hAnsi="Times New Roman" w:cs="Times New Roman"/>
          <w:b/>
          <w:szCs w:val="20"/>
          <w:lang w:val="en-GB"/>
        </w:rPr>
      </w:pPr>
    </w:p>
    <w:p w14:paraId="35F272C6" w14:textId="77777777" w:rsidR="00CE1957" w:rsidRPr="00715EA9" w:rsidRDefault="00CE1957" w:rsidP="003F3701">
      <w:pPr>
        <w:jc w:val="center"/>
        <w:outlineLvl w:val="0"/>
        <w:rPr>
          <w:rFonts w:ascii="Times New Roman" w:hAnsi="Times New Roman" w:cs="Times New Roman"/>
          <w:b/>
          <w:szCs w:val="20"/>
          <w:lang w:val="en-GB"/>
        </w:rPr>
      </w:pPr>
    </w:p>
    <w:p w14:paraId="1C4D8A9C" w14:textId="0E2BDF9E" w:rsidR="00D9062E" w:rsidRDefault="0020384E" w:rsidP="00D9062E">
      <w:pPr>
        <w:jc w:val="center"/>
        <w:outlineLvl w:val="0"/>
        <w:rPr>
          <w:rFonts w:ascii="Times New Roman" w:hAnsi="Times New Roman" w:cs="Times New Roman"/>
          <w:b/>
          <w:szCs w:val="20"/>
          <w:lang w:val="en-GB"/>
        </w:rPr>
      </w:pPr>
      <w:r w:rsidRPr="00715EA9">
        <w:rPr>
          <w:rFonts w:ascii="Times New Roman" w:hAnsi="Times New Roman" w:cs="Times New Roman"/>
          <w:b/>
          <w:szCs w:val="20"/>
          <w:lang w:val="en-GB"/>
        </w:rPr>
        <w:lastRenderedPageBreak/>
        <w:t>Result</w:t>
      </w:r>
      <w:r w:rsidR="00CE1957">
        <w:rPr>
          <w:rFonts w:ascii="Times New Roman" w:hAnsi="Times New Roman" w:cs="Times New Roman"/>
          <w:b/>
          <w:szCs w:val="20"/>
          <w:lang w:val="en-GB"/>
        </w:rPr>
        <w:t>s</w:t>
      </w:r>
      <w:r w:rsidRPr="00715EA9">
        <w:rPr>
          <w:rFonts w:ascii="Times New Roman" w:hAnsi="Times New Roman" w:cs="Times New Roman"/>
          <w:b/>
          <w:szCs w:val="20"/>
          <w:lang w:val="en-GB"/>
        </w:rPr>
        <w:t xml:space="preserve"> and Discussion</w:t>
      </w:r>
    </w:p>
    <w:p w14:paraId="453E3D14" w14:textId="77777777" w:rsidR="00CE1957" w:rsidRPr="00715EA9" w:rsidRDefault="00CE1957" w:rsidP="00CE1957">
      <w:pPr>
        <w:outlineLvl w:val="0"/>
        <w:rPr>
          <w:rFonts w:ascii="Times New Roman" w:hAnsi="Times New Roman" w:cs="Times New Roman"/>
          <w:bCs/>
          <w:szCs w:val="20"/>
          <w:lang w:val="en-GB"/>
        </w:rPr>
      </w:pPr>
      <w:r w:rsidRPr="00715EA9">
        <w:rPr>
          <w:rFonts w:ascii="Times New Roman" w:hAnsi="Times New Roman" w:cs="Times New Roman"/>
          <w:bCs/>
          <w:szCs w:val="20"/>
          <w:lang w:val="en-GB"/>
        </w:rPr>
        <w:t xml:space="preserve">The self-performance of a crosslinked QPVA/GO composite membrane, comprising proton conductivity, ethanol permeability, and membrane selectivity, is shown in Table 1. According to the self-performance results, lowering the membrane thickness substantially boosted proton conductivity. This indicated that decreasing the membrane thickness reduced the ohmic resistance slightly and shortened the proton pathway. As a result, proton transfer within the PEM was rapid. The mechanism of proton conductivity inside the crosslinked PVA/GO composite membranes is depicted in Figure 2. The proton is mostly diffused via the vehicle and hopping mechanisms. Thus, the thin membrane thickness is generated during the proton transfer process, which is accelerated due to the resistance effect, resulting in lower resistance and a shorter diffusion pathway </w:t>
      </w:r>
      <w:r w:rsidRPr="00715EA9">
        <w:rPr>
          <w:rFonts w:ascii="Times New Roman" w:hAnsi="Times New Roman" w:cs="Times New Roman"/>
          <w:bCs/>
          <w:szCs w:val="20"/>
          <w:lang w:val="en-GB"/>
        </w:rPr>
        <w:fldChar w:fldCharType="begin"/>
      </w:r>
      <w:r w:rsidRPr="00715EA9">
        <w:rPr>
          <w:rFonts w:ascii="Times New Roman" w:hAnsi="Times New Roman" w:cs="Times New Roman"/>
          <w:bCs/>
          <w:szCs w:val="20"/>
          <w:lang w:val="en-GB"/>
        </w:rPr>
        <w:instrText xml:space="preserve"> ADDIN EN.CITE &lt;EndNote&gt;&lt;Cite&gt;&lt;Author&gt;Hren&lt;/Author&gt;&lt;Year&gt;2021&lt;/Year&gt;&lt;RecNum&gt;8&lt;/RecNum&gt;&lt;DisplayText&gt;[12]&lt;/DisplayText&gt;&lt;record&gt;&lt;rec-number&gt;8&lt;/rec-number&gt;&lt;foreign-keys&gt;&lt;key app="EN" db-id="rawafwptrxzswoewdrrvdd58erd5sz9rr05w" timestamp="1637824171"&gt;8&lt;/key&gt;&lt;/foreign-keys&gt;&lt;ref-type name="Journal Article"&gt;17&lt;/ref-type&gt;&lt;contributors&gt;&lt;authors&gt;&lt;author&gt;Hren, Maša&lt;/author&gt;&lt;author&gt;Hribernik, Silvo&lt;/author&gt;&lt;author&gt;Gorgieva, Selestina&lt;/author&gt;&lt;author&gt;Motealleh, Azadeh&lt;/author&gt;&lt;author&gt;Eqtesadi, Siamak&lt;/author&gt;&lt;author&gt;Wendellbo, Rune&lt;/author&gt;&lt;author&gt;Lue, Shingjiang Jessie&lt;/author&gt;&lt;author&gt;Božič, Mojca&lt;/author&gt;&lt;/authors&gt;&lt;/contributors&gt;&lt;titles&gt;&lt;title&gt;Chitosan-Mg (OH) 2 based composite membrane containing nitrogen doped GO for direct ethanol fuel cell&lt;/title&gt;&lt;secondary-title&gt;Cellulose&lt;/secondary-title&gt;&lt;/titles&gt;&lt;periodical&gt;&lt;full-title&gt;Cellulose&lt;/full-title&gt;&lt;/periodical&gt;&lt;pages&gt;1599-1616&lt;/pages&gt;&lt;volume&gt;28&lt;/volume&gt;&lt;number&gt;3&lt;/number&gt;&lt;dates&gt;&lt;year&gt;2021&lt;/year&gt;&lt;/dates&gt;&lt;isbn&gt;1572-882X&lt;/isbn&gt;&lt;urls&gt;&lt;/urls&gt;&lt;/record&gt;&lt;/Cite&gt;&lt;/EndNote&gt;</w:instrText>
      </w:r>
      <w:r w:rsidRPr="00715EA9">
        <w:rPr>
          <w:rFonts w:ascii="Times New Roman" w:hAnsi="Times New Roman" w:cs="Times New Roman"/>
          <w:bCs/>
          <w:szCs w:val="20"/>
          <w:lang w:val="en-GB"/>
        </w:rPr>
        <w:fldChar w:fldCharType="separate"/>
      </w:r>
      <w:r w:rsidRPr="00715EA9">
        <w:rPr>
          <w:rFonts w:ascii="Times New Roman" w:hAnsi="Times New Roman" w:cs="Times New Roman"/>
          <w:bCs/>
          <w:szCs w:val="20"/>
          <w:lang w:val="en-GB"/>
        </w:rPr>
        <w:t>[12]</w:t>
      </w:r>
      <w:r w:rsidRPr="00715EA9">
        <w:rPr>
          <w:rFonts w:ascii="Times New Roman" w:hAnsi="Times New Roman" w:cs="Times New Roman"/>
          <w:bCs/>
          <w:szCs w:val="20"/>
          <w:lang w:val="en-GB"/>
        </w:rPr>
        <w:fldChar w:fldCharType="end"/>
      </w:r>
      <w:r w:rsidRPr="00715EA9">
        <w:rPr>
          <w:rFonts w:ascii="Times New Roman" w:hAnsi="Times New Roman" w:cs="Times New Roman"/>
          <w:bCs/>
          <w:szCs w:val="20"/>
          <w:lang w:val="en-GB"/>
        </w:rPr>
        <w:t xml:space="preserve">. </w:t>
      </w:r>
    </w:p>
    <w:p w14:paraId="442E74A8" w14:textId="77777777" w:rsidR="00CE1957" w:rsidRPr="00715EA9" w:rsidRDefault="00CE1957" w:rsidP="00D9062E">
      <w:pPr>
        <w:jc w:val="center"/>
        <w:outlineLvl w:val="0"/>
        <w:rPr>
          <w:rFonts w:ascii="Times New Roman" w:hAnsi="Times New Roman" w:cs="Times New Roman"/>
          <w:b/>
          <w:szCs w:val="20"/>
          <w:lang w:val="en-GB"/>
        </w:rPr>
      </w:pPr>
    </w:p>
    <w:p w14:paraId="65CB473B" w14:textId="77777777" w:rsidR="00D9062E" w:rsidRPr="00715EA9" w:rsidRDefault="0020384E" w:rsidP="00D9062E">
      <w:pPr>
        <w:spacing w:after="120"/>
        <w:jc w:val="center"/>
        <w:outlineLvl w:val="0"/>
        <w:rPr>
          <w:rFonts w:ascii="Times New Roman" w:hAnsi="Times New Roman" w:cs="Times New Roman"/>
          <w:b/>
          <w:szCs w:val="20"/>
          <w:lang w:val="en-GB"/>
        </w:rPr>
      </w:pPr>
      <w:r w:rsidRPr="00715EA9">
        <w:rPr>
          <w:rFonts w:ascii="Times New Roman" w:hAnsi="Times New Roman" w:cs="Times New Roman"/>
          <w:szCs w:val="20"/>
          <w:lang w:val="en-GB"/>
        </w:rPr>
        <w:t xml:space="preserve">Table 1. Self–performance of a crosslinked PVA/GO composite membrane with varying membrane thicknesses </w:t>
      </w:r>
    </w:p>
    <w:tbl>
      <w:tblPr>
        <w:tblStyle w:val="LightShading1"/>
        <w:tblW w:w="0" w:type="auto"/>
        <w:jc w:val="center"/>
        <w:tblLook w:val="04A0" w:firstRow="1" w:lastRow="0" w:firstColumn="1" w:lastColumn="0" w:noHBand="0" w:noVBand="1"/>
      </w:tblPr>
      <w:tblGrid>
        <w:gridCol w:w="2000"/>
        <w:gridCol w:w="1059"/>
        <w:gridCol w:w="896"/>
        <w:gridCol w:w="2094"/>
      </w:tblGrid>
      <w:tr w:rsidR="00715EA9" w:rsidRPr="00715EA9" w14:paraId="670348FE" w14:textId="77777777" w:rsidTr="00CE1957">
        <w:trPr>
          <w:cnfStyle w:val="100000000000" w:firstRow="1" w:lastRow="0" w:firstColumn="0" w:lastColumn="0" w:oddVBand="0" w:evenVBand="0" w:oddHBand="0" w:evenHBand="0" w:firstRowFirstColumn="0" w:firstRowLastColumn="0" w:lastRowFirstColumn="0" w:lastRowLastColumn="0"/>
          <w:trHeight w:val="301"/>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7BBFD16" w14:textId="700908FF" w:rsidR="00CE1957" w:rsidRDefault="0020384E" w:rsidP="00CE1957">
            <w:pPr>
              <w:jc w:val="center"/>
              <w:outlineLvl w:val="0"/>
              <w:rPr>
                <w:rFonts w:ascii="Times New Roman" w:hAnsi="Times New Roman" w:cs="Times New Roman"/>
                <w:b w:val="0"/>
                <w:bCs w:val="0"/>
                <w:color w:val="auto"/>
                <w:szCs w:val="20"/>
                <w:lang w:val="en-GB"/>
              </w:rPr>
            </w:pPr>
            <w:r w:rsidRPr="00715EA9">
              <w:rPr>
                <w:rFonts w:ascii="Times New Roman" w:hAnsi="Times New Roman" w:cs="Times New Roman"/>
                <w:color w:val="auto"/>
                <w:szCs w:val="20"/>
                <w:lang w:val="en-GB"/>
              </w:rPr>
              <w:t>Membrane thickness</w:t>
            </w:r>
          </w:p>
          <w:p w14:paraId="246C6DC8" w14:textId="56EC9A6E" w:rsidR="00D9062E" w:rsidRPr="00715EA9" w:rsidRDefault="0020384E" w:rsidP="00CE1957">
            <w:pPr>
              <w:jc w:val="center"/>
              <w:outlineLvl w:val="0"/>
              <w:rPr>
                <w:rFonts w:ascii="Times New Roman" w:hAnsi="Times New Roman" w:cs="Times New Roman"/>
                <w:color w:val="auto"/>
                <w:szCs w:val="20"/>
                <w:lang w:val="en-GB"/>
              </w:rPr>
            </w:pPr>
            <w:r w:rsidRPr="00715EA9">
              <w:rPr>
                <w:rFonts w:ascii="Times New Roman" w:hAnsi="Times New Roman" w:cs="Times New Roman"/>
                <w:color w:val="auto"/>
                <w:szCs w:val="20"/>
                <w:lang w:val="en-GB"/>
              </w:rPr>
              <w:t>(mm)</w:t>
            </w:r>
          </w:p>
        </w:tc>
        <w:tc>
          <w:tcPr>
            <w:tcW w:w="0" w:type="auto"/>
            <w:shd w:val="clear" w:color="auto" w:fill="auto"/>
          </w:tcPr>
          <w:p w14:paraId="7F02D713" w14:textId="25AB2343" w:rsidR="00CE1957" w:rsidRDefault="0020384E" w:rsidP="00CE1957">
            <w:pPr>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Cs w:val="20"/>
                <w:lang w:val="en-GB"/>
              </w:rPr>
            </w:pPr>
            <w:r w:rsidRPr="00715EA9">
              <w:rPr>
                <w:rFonts w:ascii="Times New Roman" w:hAnsi="Times New Roman" w:cs="Times New Roman"/>
                <w:color w:val="auto"/>
                <w:szCs w:val="20"/>
                <w:lang w:val="en-GB"/>
              </w:rPr>
              <w:t>σ, × 10</w:t>
            </w:r>
            <w:r w:rsidRPr="00715EA9">
              <w:rPr>
                <w:rFonts w:ascii="Times New Roman" w:hAnsi="Times New Roman" w:cs="Times New Roman"/>
                <w:color w:val="auto"/>
                <w:szCs w:val="20"/>
                <w:vertAlign w:val="superscript"/>
                <w:lang w:val="en-GB"/>
              </w:rPr>
              <w:t>-3</w:t>
            </w:r>
            <w:r w:rsidRPr="00715EA9">
              <w:rPr>
                <w:rFonts w:ascii="Times New Roman" w:hAnsi="Times New Roman" w:cs="Times New Roman"/>
                <w:color w:val="auto"/>
                <w:szCs w:val="20"/>
                <w:lang w:val="en-GB"/>
              </w:rPr>
              <w:t xml:space="preserve"> S</w:t>
            </w:r>
          </w:p>
          <w:p w14:paraId="4D049DDA" w14:textId="4DED4D1F" w:rsidR="00D9062E" w:rsidRPr="00715EA9" w:rsidRDefault="0020384E" w:rsidP="00CE1957">
            <w:pPr>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Cs w:val="20"/>
                <w:lang w:val="en-GB"/>
              </w:rPr>
            </w:pPr>
            <w:r w:rsidRPr="00715EA9">
              <w:rPr>
                <w:rFonts w:ascii="Times New Roman" w:hAnsi="Times New Roman" w:cs="Times New Roman"/>
                <w:color w:val="auto"/>
                <w:szCs w:val="20"/>
                <w:lang w:val="en-GB"/>
              </w:rPr>
              <w:t>cm</w:t>
            </w:r>
            <w:r w:rsidRPr="00715EA9">
              <w:rPr>
                <w:rFonts w:ascii="Times New Roman" w:hAnsi="Times New Roman" w:cs="Times New Roman"/>
                <w:color w:val="auto"/>
                <w:szCs w:val="20"/>
                <w:vertAlign w:val="superscript"/>
                <w:lang w:val="en-GB"/>
              </w:rPr>
              <w:t>-1</w:t>
            </w:r>
          </w:p>
        </w:tc>
        <w:tc>
          <w:tcPr>
            <w:tcW w:w="0" w:type="auto"/>
            <w:shd w:val="clear" w:color="auto" w:fill="auto"/>
          </w:tcPr>
          <w:p w14:paraId="0213232F" w14:textId="3174884C" w:rsidR="00CE1957" w:rsidRDefault="0020384E" w:rsidP="00CE1957">
            <w:pPr>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Cs w:val="20"/>
                <w:lang w:val="en-GB"/>
              </w:rPr>
            </w:pPr>
            <w:r w:rsidRPr="00715EA9">
              <w:rPr>
                <w:rFonts w:ascii="Times New Roman" w:hAnsi="Times New Roman" w:cs="Times New Roman"/>
                <w:color w:val="auto"/>
                <w:szCs w:val="20"/>
                <w:lang w:val="en-GB"/>
              </w:rPr>
              <w:t>ρ, × 10</w:t>
            </w:r>
            <w:r w:rsidRPr="00715EA9">
              <w:rPr>
                <w:rFonts w:ascii="Times New Roman" w:hAnsi="Times New Roman" w:cs="Times New Roman"/>
                <w:color w:val="auto"/>
                <w:szCs w:val="20"/>
                <w:vertAlign w:val="superscript"/>
                <w:lang w:val="en-GB"/>
              </w:rPr>
              <w:t>-7</w:t>
            </w:r>
          </w:p>
          <w:p w14:paraId="40E6350B" w14:textId="23B46BF7" w:rsidR="00D9062E" w:rsidRPr="00715EA9" w:rsidRDefault="0020384E" w:rsidP="00CE1957">
            <w:pPr>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Cs w:val="20"/>
                <w:lang w:val="en-GB"/>
              </w:rPr>
            </w:pPr>
            <w:r w:rsidRPr="00715EA9">
              <w:rPr>
                <w:rFonts w:ascii="Times New Roman" w:hAnsi="Times New Roman" w:cs="Times New Roman"/>
                <w:color w:val="auto"/>
                <w:szCs w:val="20"/>
                <w:lang w:val="en-GB"/>
              </w:rPr>
              <w:t>cm</w:t>
            </w:r>
            <w:r w:rsidRPr="00715EA9">
              <w:rPr>
                <w:rFonts w:ascii="Times New Roman" w:hAnsi="Times New Roman" w:cs="Times New Roman"/>
                <w:color w:val="auto"/>
                <w:szCs w:val="20"/>
                <w:vertAlign w:val="superscript"/>
                <w:lang w:val="en-GB"/>
              </w:rPr>
              <w:t>2</w:t>
            </w:r>
            <w:r w:rsidRPr="00715EA9">
              <w:rPr>
                <w:rFonts w:ascii="Times New Roman" w:hAnsi="Times New Roman" w:cs="Times New Roman"/>
                <w:color w:val="auto"/>
                <w:szCs w:val="20"/>
                <w:lang w:val="en-GB"/>
              </w:rPr>
              <w:t xml:space="preserve"> s</w:t>
            </w:r>
            <w:r w:rsidRPr="00715EA9">
              <w:rPr>
                <w:rFonts w:ascii="Times New Roman" w:hAnsi="Times New Roman" w:cs="Times New Roman"/>
                <w:color w:val="auto"/>
                <w:szCs w:val="20"/>
                <w:vertAlign w:val="superscript"/>
                <w:lang w:val="en-GB"/>
              </w:rPr>
              <w:t>-1</w:t>
            </w:r>
          </w:p>
        </w:tc>
        <w:tc>
          <w:tcPr>
            <w:tcW w:w="0" w:type="auto"/>
            <w:shd w:val="clear" w:color="auto" w:fill="auto"/>
          </w:tcPr>
          <w:p w14:paraId="3EF20D4D" w14:textId="5E9DA5F9" w:rsidR="00CE1957" w:rsidRDefault="0020384E" w:rsidP="00CE1957">
            <w:pPr>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Cs w:val="20"/>
                <w:lang w:val="en-GB"/>
              </w:rPr>
            </w:pPr>
            <w:r w:rsidRPr="00715EA9">
              <w:rPr>
                <w:rFonts w:ascii="Times New Roman" w:hAnsi="Times New Roman" w:cs="Times New Roman"/>
                <w:color w:val="auto"/>
                <w:szCs w:val="20"/>
                <w:lang w:val="en-GB"/>
              </w:rPr>
              <w:t>Membrane selectivity,</w:t>
            </w:r>
          </w:p>
          <w:p w14:paraId="0BC6DC6F" w14:textId="5B9EA411" w:rsidR="00D9062E" w:rsidRPr="00715EA9" w:rsidRDefault="0020384E" w:rsidP="00CE1957">
            <w:pPr>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Cs w:val="20"/>
                <w:lang w:val="en-GB"/>
              </w:rPr>
            </w:pPr>
            <w:r w:rsidRPr="00715EA9">
              <w:rPr>
                <w:rFonts w:ascii="Times New Roman" w:hAnsi="Times New Roman" w:cs="Times New Roman"/>
                <w:color w:val="auto"/>
                <w:szCs w:val="20"/>
                <w:lang w:val="en-GB"/>
              </w:rPr>
              <w:t>× 10</w:t>
            </w:r>
            <w:r w:rsidRPr="00715EA9">
              <w:rPr>
                <w:rFonts w:ascii="Times New Roman" w:hAnsi="Times New Roman" w:cs="Times New Roman"/>
                <w:color w:val="auto"/>
                <w:szCs w:val="20"/>
                <w:vertAlign w:val="superscript"/>
                <w:lang w:val="en-GB"/>
              </w:rPr>
              <w:t>4</w:t>
            </w:r>
            <w:r w:rsidRPr="00715EA9">
              <w:rPr>
                <w:rFonts w:ascii="Times New Roman" w:hAnsi="Times New Roman" w:cs="Times New Roman"/>
                <w:color w:val="auto"/>
                <w:szCs w:val="20"/>
                <w:lang w:val="en-GB"/>
              </w:rPr>
              <w:t xml:space="preserve"> S </w:t>
            </w:r>
            <w:proofErr w:type="spellStart"/>
            <w:r w:rsidRPr="00715EA9">
              <w:rPr>
                <w:rFonts w:ascii="Times New Roman" w:hAnsi="Times New Roman" w:cs="Times New Roman"/>
                <w:color w:val="auto"/>
                <w:szCs w:val="20"/>
                <w:lang w:val="en-GB"/>
              </w:rPr>
              <w:t>s</w:t>
            </w:r>
            <w:proofErr w:type="spellEnd"/>
            <w:r w:rsidRPr="00715EA9">
              <w:rPr>
                <w:rFonts w:ascii="Times New Roman" w:hAnsi="Times New Roman" w:cs="Times New Roman"/>
                <w:color w:val="auto"/>
                <w:szCs w:val="20"/>
                <w:lang w:val="en-GB"/>
              </w:rPr>
              <w:t xml:space="preserve"> cm</w:t>
            </w:r>
            <w:r w:rsidRPr="00715EA9">
              <w:rPr>
                <w:rFonts w:ascii="Times New Roman" w:hAnsi="Times New Roman" w:cs="Times New Roman"/>
                <w:color w:val="auto"/>
                <w:szCs w:val="20"/>
                <w:vertAlign w:val="superscript"/>
                <w:lang w:val="en-GB"/>
              </w:rPr>
              <w:t>-3</w:t>
            </w:r>
          </w:p>
        </w:tc>
      </w:tr>
      <w:tr w:rsidR="00715EA9" w:rsidRPr="00715EA9" w14:paraId="0C6182E3" w14:textId="77777777" w:rsidTr="00CE195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4141ABC" w14:textId="77777777" w:rsidR="00D9062E" w:rsidRPr="00715EA9" w:rsidRDefault="0020384E" w:rsidP="00CE1957">
            <w:pPr>
              <w:jc w:val="center"/>
              <w:outlineLvl w:val="0"/>
              <w:rPr>
                <w:rFonts w:ascii="Times New Roman" w:hAnsi="Times New Roman" w:cs="Times New Roman"/>
                <w:color w:val="auto"/>
                <w:szCs w:val="20"/>
                <w:lang w:val="en-GB"/>
              </w:rPr>
            </w:pPr>
            <w:r w:rsidRPr="00715EA9">
              <w:rPr>
                <w:rFonts w:ascii="Times New Roman" w:hAnsi="Times New Roman" w:cs="Times New Roman"/>
                <w:b w:val="0"/>
                <w:color w:val="auto"/>
                <w:szCs w:val="20"/>
                <w:lang w:val="en-GB"/>
              </w:rPr>
              <w:t>0.16</w:t>
            </w:r>
          </w:p>
        </w:tc>
        <w:tc>
          <w:tcPr>
            <w:tcW w:w="0" w:type="auto"/>
            <w:shd w:val="clear" w:color="auto" w:fill="auto"/>
          </w:tcPr>
          <w:p w14:paraId="12524556" w14:textId="77777777" w:rsidR="00D9062E" w:rsidRPr="00715EA9" w:rsidRDefault="0020384E" w:rsidP="00CE1957">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lang w:val="en-GB"/>
              </w:rPr>
            </w:pPr>
            <w:r w:rsidRPr="00715EA9">
              <w:rPr>
                <w:rFonts w:ascii="Times New Roman" w:hAnsi="Times New Roman" w:cs="Times New Roman"/>
                <w:color w:val="auto"/>
                <w:szCs w:val="20"/>
                <w:lang w:val="en-GB"/>
              </w:rPr>
              <w:t>11.3</w:t>
            </w:r>
          </w:p>
        </w:tc>
        <w:tc>
          <w:tcPr>
            <w:tcW w:w="0" w:type="auto"/>
            <w:shd w:val="clear" w:color="auto" w:fill="auto"/>
          </w:tcPr>
          <w:p w14:paraId="793AC011" w14:textId="77777777" w:rsidR="00D9062E" w:rsidRPr="00715EA9" w:rsidRDefault="0020384E" w:rsidP="00CE1957">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lang w:val="en-GB"/>
              </w:rPr>
            </w:pPr>
            <w:r w:rsidRPr="00715EA9">
              <w:rPr>
                <w:rFonts w:ascii="Times New Roman" w:hAnsi="Times New Roman" w:cs="Times New Roman"/>
                <w:color w:val="auto"/>
                <w:szCs w:val="20"/>
                <w:lang w:val="en-GB"/>
              </w:rPr>
              <w:t>2.34</w:t>
            </w:r>
          </w:p>
        </w:tc>
        <w:tc>
          <w:tcPr>
            <w:tcW w:w="0" w:type="auto"/>
            <w:shd w:val="clear" w:color="auto" w:fill="auto"/>
          </w:tcPr>
          <w:p w14:paraId="5DE7457C" w14:textId="77777777" w:rsidR="00D9062E" w:rsidRPr="00715EA9" w:rsidRDefault="0020384E" w:rsidP="00CE1957">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lang w:val="en-GB"/>
              </w:rPr>
            </w:pPr>
            <w:r w:rsidRPr="00715EA9">
              <w:rPr>
                <w:rFonts w:ascii="Times New Roman" w:hAnsi="Times New Roman" w:cs="Times New Roman"/>
                <w:color w:val="auto"/>
                <w:szCs w:val="20"/>
                <w:lang w:val="en-GB"/>
              </w:rPr>
              <w:t>4.829</w:t>
            </w:r>
          </w:p>
        </w:tc>
      </w:tr>
      <w:tr w:rsidR="00715EA9" w:rsidRPr="00715EA9" w14:paraId="4CCE826A" w14:textId="77777777" w:rsidTr="00CE1957">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3E6F3F7" w14:textId="77777777" w:rsidR="00D9062E" w:rsidRPr="00715EA9" w:rsidRDefault="0020384E" w:rsidP="00CE1957">
            <w:pPr>
              <w:jc w:val="center"/>
              <w:outlineLvl w:val="0"/>
              <w:rPr>
                <w:rFonts w:ascii="Times New Roman" w:hAnsi="Times New Roman" w:cs="Times New Roman"/>
                <w:color w:val="auto"/>
                <w:szCs w:val="20"/>
                <w:lang w:val="en-GB"/>
              </w:rPr>
            </w:pPr>
            <w:r w:rsidRPr="00715EA9">
              <w:rPr>
                <w:rFonts w:ascii="Times New Roman" w:hAnsi="Times New Roman" w:cs="Times New Roman"/>
                <w:b w:val="0"/>
                <w:color w:val="auto"/>
                <w:szCs w:val="20"/>
                <w:lang w:val="en-GB"/>
              </w:rPr>
              <w:t>0.20</w:t>
            </w:r>
          </w:p>
        </w:tc>
        <w:tc>
          <w:tcPr>
            <w:tcW w:w="0" w:type="auto"/>
            <w:shd w:val="clear" w:color="auto" w:fill="auto"/>
          </w:tcPr>
          <w:p w14:paraId="1E2A18BC" w14:textId="77777777" w:rsidR="00D9062E" w:rsidRPr="00715EA9" w:rsidRDefault="0020384E" w:rsidP="00CE1957">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lang w:val="en-GB"/>
              </w:rPr>
            </w:pPr>
            <w:r w:rsidRPr="00715EA9">
              <w:rPr>
                <w:rFonts w:ascii="Times New Roman" w:hAnsi="Times New Roman" w:cs="Times New Roman"/>
                <w:color w:val="auto"/>
                <w:szCs w:val="20"/>
                <w:lang w:val="en-GB"/>
              </w:rPr>
              <w:t>9.5</w:t>
            </w:r>
          </w:p>
        </w:tc>
        <w:tc>
          <w:tcPr>
            <w:tcW w:w="0" w:type="auto"/>
            <w:shd w:val="clear" w:color="auto" w:fill="auto"/>
          </w:tcPr>
          <w:p w14:paraId="50039B25" w14:textId="77777777" w:rsidR="00D9062E" w:rsidRPr="00715EA9" w:rsidRDefault="0020384E" w:rsidP="00CE1957">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lang w:val="en-GB"/>
              </w:rPr>
            </w:pPr>
            <w:r w:rsidRPr="00715EA9">
              <w:rPr>
                <w:rFonts w:ascii="Times New Roman" w:hAnsi="Times New Roman" w:cs="Times New Roman"/>
                <w:color w:val="auto"/>
                <w:szCs w:val="20"/>
                <w:lang w:val="en-GB"/>
              </w:rPr>
              <w:t>1.78</w:t>
            </w:r>
          </w:p>
        </w:tc>
        <w:tc>
          <w:tcPr>
            <w:tcW w:w="0" w:type="auto"/>
            <w:shd w:val="clear" w:color="auto" w:fill="auto"/>
          </w:tcPr>
          <w:p w14:paraId="3563B2C8" w14:textId="77777777" w:rsidR="00D9062E" w:rsidRPr="00715EA9" w:rsidRDefault="0020384E" w:rsidP="00CE1957">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lang w:val="en-GB"/>
              </w:rPr>
            </w:pPr>
            <w:r w:rsidRPr="00715EA9">
              <w:rPr>
                <w:rFonts w:ascii="Times New Roman" w:hAnsi="Times New Roman" w:cs="Times New Roman"/>
                <w:color w:val="auto"/>
                <w:szCs w:val="20"/>
                <w:lang w:val="en-GB"/>
              </w:rPr>
              <w:t>5.337</w:t>
            </w:r>
          </w:p>
        </w:tc>
      </w:tr>
      <w:tr w:rsidR="00715EA9" w:rsidRPr="00715EA9" w14:paraId="50D6000F" w14:textId="77777777" w:rsidTr="00CE195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96DFB98" w14:textId="77777777" w:rsidR="00D9062E" w:rsidRPr="00715EA9" w:rsidRDefault="0020384E" w:rsidP="00CE1957">
            <w:pPr>
              <w:jc w:val="center"/>
              <w:outlineLvl w:val="0"/>
              <w:rPr>
                <w:rFonts w:ascii="Times New Roman" w:hAnsi="Times New Roman" w:cs="Times New Roman"/>
                <w:color w:val="auto"/>
                <w:szCs w:val="20"/>
                <w:lang w:val="en-GB"/>
              </w:rPr>
            </w:pPr>
            <w:r w:rsidRPr="00715EA9">
              <w:rPr>
                <w:rFonts w:ascii="Times New Roman" w:hAnsi="Times New Roman" w:cs="Times New Roman"/>
                <w:b w:val="0"/>
                <w:color w:val="auto"/>
                <w:szCs w:val="20"/>
                <w:lang w:val="en-GB"/>
              </w:rPr>
              <w:t>0.24</w:t>
            </w:r>
          </w:p>
        </w:tc>
        <w:tc>
          <w:tcPr>
            <w:tcW w:w="0" w:type="auto"/>
            <w:shd w:val="clear" w:color="auto" w:fill="auto"/>
          </w:tcPr>
          <w:p w14:paraId="7B59BCF3" w14:textId="77777777" w:rsidR="00D9062E" w:rsidRPr="00715EA9" w:rsidRDefault="0020384E" w:rsidP="00CE1957">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lang w:val="en-GB"/>
              </w:rPr>
            </w:pPr>
            <w:r w:rsidRPr="00715EA9">
              <w:rPr>
                <w:rFonts w:ascii="Times New Roman" w:hAnsi="Times New Roman" w:cs="Times New Roman"/>
                <w:color w:val="auto"/>
                <w:szCs w:val="20"/>
                <w:lang w:val="en-GB"/>
              </w:rPr>
              <w:t>8.4</w:t>
            </w:r>
          </w:p>
        </w:tc>
        <w:tc>
          <w:tcPr>
            <w:tcW w:w="0" w:type="auto"/>
            <w:shd w:val="clear" w:color="auto" w:fill="auto"/>
          </w:tcPr>
          <w:p w14:paraId="3CB2A21A" w14:textId="77777777" w:rsidR="00D9062E" w:rsidRPr="00715EA9" w:rsidRDefault="0020384E" w:rsidP="00CE1957">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lang w:val="en-GB"/>
              </w:rPr>
            </w:pPr>
            <w:r w:rsidRPr="00715EA9">
              <w:rPr>
                <w:rFonts w:ascii="Times New Roman" w:hAnsi="Times New Roman" w:cs="Times New Roman"/>
                <w:color w:val="auto"/>
                <w:szCs w:val="20"/>
                <w:lang w:val="en-GB"/>
              </w:rPr>
              <w:t>1.51</w:t>
            </w:r>
          </w:p>
        </w:tc>
        <w:tc>
          <w:tcPr>
            <w:tcW w:w="0" w:type="auto"/>
            <w:shd w:val="clear" w:color="auto" w:fill="auto"/>
          </w:tcPr>
          <w:p w14:paraId="2C01819C" w14:textId="77777777" w:rsidR="00D9062E" w:rsidRPr="00715EA9" w:rsidRDefault="0020384E" w:rsidP="00CE1957">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lang w:val="en-GB"/>
              </w:rPr>
            </w:pPr>
            <w:r w:rsidRPr="00715EA9">
              <w:rPr>
                <w:rFonts w:ascii="Times New Roman" w:hAnsi="Times New Roman" w:cs="Times New Roman"/>
                <w:color w:val="auto"/>
                <w:szCs w:val="20"/>
                <w:lang w:val="en-GB"/>
              </w:rPr>
              <w:t>5.562</w:t>
            </w:r>
          </w:p>
        </w:tc>
      </w:tr>
      <w:tr w:rsidR="00715EA9" w:rsidRPr="00715EA9" w14:paraId="25D61F91" w14:textId="77777777" w:rsidTr="00CE1957">
        <w:trPr>
          <w:trHeight w:val="66"/>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CCD16BE" w14:textId="77777777" w:rsidR="00D9062E" w:rsidRPr="00715EA9" w:rsidRDefault="0020384E" w:rsidP="00CE1957">
            <w:pPr>
              <w:jc w:val="center"/>
              <w:outlineLvl w:val="0"/>
              <w:rPr>
                <w:rFonts w:ascii="Times New Roman" w:hAnsi="Times New Roman" w:cs="Times New Roman"/>
                <w:color w:val="auto"/>
                <w:szCs w:val="20"/>
                <w:lang w:val="en-GB"/>
              </w:rPr>
            </w:pPr>
            <w:r w:rsidRPr="00715EA9">
              <w:rPr>
                <w:rFonts w:ascii="Times New Roman" w:hAnsi="Times New Roman" w:cs="Times New Roman"/>
                <w:b w:val="0"/>
                <w:color w:val="auto"/>
                <w:szCs w:val="20"/>
                <w:lang w:val="en-GB"/>
              </w:rPr>
              <w:t>0.28</w:t>
            </w:r>
          </w:p>
        </w:tc>
        <w:tc>
          <w:tcPr>
            <w:tcW w:w="0" w:type="auto"/>
            <w:shd w:val="clear" w:color="auto" w:fill="auto"/>
          </w:tcPr>
          <w:p w14:paraId="22EE41F4" w14:textId="77777777" w:rsidR="00D9062E" w:rsidRPr="00715EA9" w:rsidRDefault="0020384E" w:rsidP="00CE1957">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lang w:val="en-GB"/>
              </w:rPr>
            </w:pPr>
            <w:r w:rsidRPr="00715EA9">
              <w:rPr>
                <w:rFonts w:ascii="Times New Roman" w:hAnsi="Times New Roman" w:cs="Times New Roman"/>
                <w:color w:val="auto"/>
                <w:szCs w:val="20"/>
                <w:lang w:val="en-GB"/>
              </w:rPr>
              <w:t>7.6</w:t>
            </w:r>
          </w:p>
        </w:tc>
        <w:tc>
          <w:tcPr>
            <w:tcW w:w="0" w:type="auto"/>
            <w:shd w:val="clear" w:color="auto" w:fill="auto"/>
          </w:tcPr>
          <w:p w14:paraId="2964F9B2" w14:textId="77777777" w:rsidR="00D9062E" w:rsidRPr="00715EA9" w:rsidRDefault="0020384E" w:rsidP="00CE1957">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lang w:val="en-GB"/>
              </w:rPr>
            </w:pPr>
            <w:r w:rsidRPr="00715EA9">
              <w:rPr>
                <w:rFonts w:ascii="Times New Roman" w:hAnsi="Times New Roman" w:cs="Times New Roman"/>
                <w:color w:val="auto"/>
                <w:szCs w:val="20"/>
                <w:lang w:val="en-GB"/>
              </w:rPr>
              <w:t>1.46</w:t>
            </w:r>
          </w:p>
        </w:tc>
        <w:tc>
          <w:tcPr>
            <w:tcW w:w="0" w:type="auto"/>
            <w:shd w:val="clear" w:color="auto" w:fill="auto"/>
          </w:tcPr>
          <w:p w14:paraId="21CBE327" w14:textId="77777777" w:rsidR="00D9062E" w:rsidRPr="00715EA9" w:rsidRDefault="0020384E" w:rsidP="00CE1957">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lang w:val="en-GB"/>
              </w:rPr>
            </w:pPr>
            <w:r w:rsidRPr="00715EA9">
              <w:rPr>
                <w:rFonts w:ascii="Times New Roman" w:hAnsi="Times New Roman" w:cs="Times New Roman"/>
                <w:color w:val="auto"/>
                <w:szCs w:val="20"/>
                <w:lang w:val="en-GB"/>
              </w:rPr>
              <w:t>5.241</w:t>
            </w:r>
          </w:p>
        </w:tc>
      </w:tr>
    </w:tbl>
    <w:p w14:paraId="2285D3B2" w14:textId="77777777" w:rsidR="00D9062E" w:rsidRPr="00715EA9" w:rsidRDefault="00D9062E" w:rsidP="00785CA6">
      <w:pPr>
        <w:jc w:val="center"/>
        <w:outlineLvl w:val="0"/>
        <w:rPr>
          <w:rFonts w:ascii="Times New Roman" w:hAnsi="Times New Roman" w:cs="Times New Roman"/>
          <w:b/>
          <w:szCs w:val="20"/>
          <w:lang w:val="en-GB"/>
        </w:rPr>
      </w:pPr>
    </w:p>
    <w:p w14:paraId="0EB852DC" w14:textId="2D7BC5EB" w:rsidR="001605C5" w:rsidRPr="00715EA9" w:rsidRDefault="001605C5" w:rsidP="00121384">
      <w:pPr>
        <w:outlineLvl w:val="0"/>
        <w:rPr>
          <w:rFonts w:ascii="Times New Roman" w:hAnsi="Times New Roman" w:cs="Times New Roman"/>
          <w:bCs/>
          <w:szCs w:val="20"/>
          <w:lang w:val="en-GB"/>
        </w:rPr>
      </w:pPr>
    </w:p>
    <w:p w14:paraId="00648C43" w14:textId="3D025864" w:rsidR="001605C5" w:rsidRPr="00715EA9" w:rsidRDefault="001605C5" w:rsidP="001605C5">
      <w:pPr>
        <w:jc w:val="center"/>
        <w:outlineLvl w:val="0"/>
        <w:rPr>
          <w:rFonts w:ascii="Times New Roman" w:hAnsi="Times New Roman" w:cs="Times New Roman"/>
          <w:bCs/>
          <w:szCs w:val="20"/>
          <w:lang w:val="en-GB"/>
        </w:rPr>
      </w:pPr>
      <w:r w:rsidRPr="00715EA9">
        <w:rPr>
          <w:noProof/>
        </w:rPr>
        <w:drawing>
          <wp:inline distT="0" distB="0" distL="0" distR="0" wp14:anchorId="6D37D6C5" wp14:editId="4DB9E263">
            <wp:extent cx="4301338" cy="217451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10873" cy="2179333"/>
                    </a:xfrm>
                    <a:prstGeom prst="rect">
                      <a:avLst/>
                    </a:prstGeom>
                    <a:noFill/>
                    <a:ln>
                      <a:noFill/>
                    </a:ln>
                  </pic:spPr>
                </pic:pic>
              </a:graphicData>
            </a:graphic>
          </wp:inline>
        </w:drawing>
      </w:r>
    </w:p>
    <w:p w14:paraId="287C1F18" w14:textId="77777777" w:rsidR="004C367F" w:rsidRPr="00715EA9" w:rsidRDefault="004C367F" w:rsidP="004C367F">
      <w:pPr>
        <w:outlineLvl w:val="0"/>
        <w:rPr>
          <w:rFonts w:ascii="Times New Roman" w:hAnsi="Times New Roman" w:cs="Times New Roman"/>
          <w:bCs/>
          <w:szCs w:val="20"/>
          <w:lang w:val="en-GB"/>
        </w:rPr>
      </w:pPr>
    </w:p>
    <w:p w14:paraId="3CC196D7" w14:textId="2A286DDA" w:rsidR="004C367F" w:rsidRPr="00715EA9" w:rsidRDefault="001605C5" w:rsidP="001605C5">
      <w:pPr>
        <w:jc w:val="center"/>
        <w:outlineLvl w:val="0"/>
        <w:rPr>
          <w:rFonts w:ascii="Times New Roman" w:hAnsi="Times New Roman" w:cs="Times New Roman"/>
          <w:bCs/>
          <w:szCs w:val="20"/>
          <w:lang w:val="en-GB"/>
        </w:rPr>
      </w:pPr>
      <w:r w:rsidRPr="00715EA9">
        <w:rPr>
          <w:rFonts w:ascii="Times New Roman" w:hAnsi="Times New Roman" w:cs="Times New Roman"/>
          <w:bCs/>
          <w:szCs w:val="20"/>
          <w:lang w:val="en-GB"/>
        </w:rPr>
        <w:t>Figure 2</w:t>
      </w:r>
      <w:r w:rsidR="004C367F" w:rsidRPr="00715EA9">
        <w:rPr>
          <w:rFonts w:ascii="Times New Roman" w:hAnsi="Times New Roman" w:cs="Times New Roman"/>
          <w:bCs/>
          <w:szCs w:val="20"/>
          <w:lang w:val="en-GB"/>
        </w:rPr>
        <w:t xml:space="preserve">. </w:t>
      </w:r>
      <w:r w:rsidRPr="00715EA9">
        <w:rPr>
          <w:rFonts w:ascii="Times New Roman" w:hAnsi="Times New Roman" w:cs="Times New Roman"/>
          <w:bCs/>
          <w:szCs w:val="20"/>
          <w:lang w:val="en-GB"/>
        </w:rPr>
        <w:t>The mechanism of p</w:t>
      </w:r>
      <w:r w:rsidR="004C367F" w:rsidRPr="00715EA9">
        <w:rPr>
          <w:rFonts w:ascii="Times New Roman" w:hAnsi="Times New Roman" w:cs="Times New Roman"/>
          <w:bCs/>
          <w:szCs w:val="20"/>
          <w:lang w:val="en-GB"/>
        </w:rPr>
        <w:t>roton conductivity within the crosslinked PVA/GO composite membranes</w:t>
      </w:r>
    </w:p>
    <w:p w14:paraId="69C48CA5" w14:textId="77777777" w:rsidR="004C367F" w:rsidRPr="00715EA9" w:rsidRDefault="004C367F" w:rsidP="00121384">
      <w:pPr>
        <w:outlineLvl w:val="0"/>
        <w:rPr>
          <w:rFonts w:ascii="Times New Roman" w:hAnsi="Times New Roman" w:cs="Times New Roman"/>
          <w:bCs/>
          <w:szCs w:val="20"/>
          <w:lang w:val="en-GB"/>
        </w:rPr>
      </w:pPr>
    </w:p>
    <w:p w14:paraId="34548E47" w14:textId="247649F8" w:rsidR="00327ABC" w:rsidRPr="00715EA9" w:rsidRDefault="0087067A" w:rsidP="00CE1957">
      <w:pPr>
        <w:outlineLvl w:val="0"/>
        <w:rPr>
          <w:rFonts w:ascii="Times New Roman" w:hAnsi="Times New Roman" w:cs="Times New Roman"/>
          <w:bCs/>
          <w:szCs w:val="20"/>
          <w:lang w:val="en-GB"/>
        </w:rPr>
      </w:pPr>
      <w:r w:rsidRPr="00715EA9">
        <w:rPr>
          <w:rFonts w:ascii="Times New Roman" w:hAnsi="Times New Roman" w:cs="Times New Roman"/>
          <w:bCs/>
          <w:szCs w:val="20"/>
          <w:lang w:val="en-GB"/>
        </w:rPr>
        <w:t xml:space="preserve">Unfortunately, </w:t>
      </w:r>
      <w:r w:rsidR="00563DBC" w:rsidRPr="00715EA9">
        <w:rPr>
          <w:rFonts w:ascii="Times New Roman" w:hAnsi="Times New Roman" w:cs="Times New Roman"/>
          <w:bCs/>
          <w:szCs w:val="20"/>
          <w:lang w:val="en-GB"/>
        </w:rPr>
        <w:t>the thin</w:t>
      </w:r>
      <w:r w:rsidRPr="00715EA9">
        <w:rPr>
          <w:rFonts w:ascii="Times New Roman" w:hAnsi="Times New Roman" w:cs="Times New Roman"/>
          <w:bCs/>
          <w:szCs w:val="20"/>
          <w:lang w:val="en-GB"/>
        </w:rPr>
        <w:t xml:space="preserve"> membrane thickness allowed for </w:t>
      </w:r>
      <w:r w:rsidR="00563DBC" w:rsidRPr="00715EA9">
        <w:rPr>
          <w:rFonts w:ascii="Times New Roman" w:hAnsi="Times New Roman" w:cs="Times New Roman"/>
          <w:bCs/>
          <w:szCs w:val="20"/>
          <w:lang w:val="en-GB"/>
        </w:rPr>
        <w:t>high</w:t>
      </w:r>
      <w:r w:rsidRPr="00715EA9">
        <w:rPr>
          <w:rFonts w:ascii="Times New Roman" w:hAnsi="Times New Roman" w:cs="Times New Roman"/>
          <w:bCs/>
          <w:szCs w:val="20"/>
          <w:lang w:val="en-GB"/>
        </w:rPr>
        <w:t xml:space="preserve"> ethanol permeability</w:t>
      </w:r>
      <w:r w:rsidR="00563DBC" w:rsidRPr="00715EA9">
        <w:rPr>
          <w:rFonts w:ascii="Times New Roman" w:hAnsi="Times New Roman" w:cs="Times New Roman"/>
          <w:bCs/>
          <w:szCs w:val="20"/>
          <w:lang w:val="en-GB"/>
        </w:rPr>
        <w:t xml:space="preserve"> </w:t>
      </w:r>
      <w:r w:rsidR="009820A0" w:rsidRPr="00715EA9">
        <w:rPr>
          <w:rFonts w:ascii="Times New Roman" w:hAnsi="Times New Roman" w:cs="Times New Roman"/>
          <w:bCs/>
          <w:szCs w:val="20"/>
          <w:lang w:val="en-GB"/>
        </w:rPr>
        <w:t>to occur</w:t>
      </w:r>
      <w:r w:rsidRPr="00715EA9">
        <w:rPr>
          <w:rFonts w:ascii="Times New Roman" w:hAnsi="Times New Roman" w:cs="Times New Roman"/>
          <w:bCs/>
          <w:szCs w:val="20"/>
          <w:lang w:val="en-GB"/>
        </w:rPr>
        <w:t xml:space="preserve"> </w:t>
      </w:r>
      <w:r w:rsidR="00563DBC" w:rsidRPr="00715EA9">
        <w:rPr>
          <w:rFonts w:ascii="Times New Roman" w:hAnsi="Times New Roman" w:cs="Times New Roman"/>
          <w:bCs/>
          <w:szCs w:val="20"/>
          <w:lang w:val="en-GB"/>
        </w:rPr>
        <w:t xml:space="preserve">quickly </w:t>
      </w:r>
      <w:r w:rsidRPr="00715EA9">
        <w:rPr>
          <w:rFonts w:ascii="Times New Roman" w:hAnsi="Times New Roman" w:cs="Times New Roman"/>
          <w:bCs/>
          <w:szCs w:val="20"/>
          <w:lang w:val="en-GB"/>
        </w:rPr>
        <w:t xml:space="preserve">due to the reduction of obstacle </w:t>
      </w:r>
      <w:r w:rsidR="009820A0" w:rsidRPr="00715EA9">
        <w:rPr>
          <w:rFonts w:ascii="Times New Roman" w:hAnsi="Times New Roman" w:cs="Times New Roman"/>
          <w:bCs/>
          <w:szCs w:val="20"/>
          <w:lang w:val="en-GB"/>
        </w:rPr>
        <w:t>regions</w:t>
      </w:r>
      <w:r w:rsidR="00563DBC" w:rsidRPr="00715EA9">
        <w:rPr>
          <w:rFonts w:ascii="Times New Roman" w:hAnsi="Times New Roman" w:cs="Times New Roman"/>
          <w:bCs/>
          <w:szCs w:val="20"/>
          <w:lang w:val="en-GB"/>
        </w:rPr>
        <w:t xml:space="preserve"> within the matrix polymer. </w:t>
      </w:r>
      <w:r w:rsidR="0020384E" w:rsidRPr="00715EA9">
        <w:rPr>
          <w:rFonts w:ascii="Times New Roman" w:hAnsi="Times New Roman" w:cs="Times New Roman"/>
          <w:bCs/>
          <w:szCs w:val="20"/>
          <w:lang w:val="en-GB"/>
        </w:rPr>
        <w:t>Based on Table 1</w:t>
      </w:r>
      <w:r w:rsidRPr="00715EA9">
        <w:rPr>
          <w:rFonts w:ascii="Times New Roman" w:hAnsi="Times New Roman" w:cs="Times New Roman"/>
          <w:bCs/>
          <w:szCs w:val="20"/>
          <w:lang w:val="en-GB"/>
        </w:rPr>
        <w:t>, the</w:t>
      </w:r>
      <w:r w:rsidR="00585034" w:rsidRPr="00715EA9">
        <w:rPr>
          <w:rFonts w:ascii="Times New Roman" w:hAnsi="Times New Roman" w:cs="Times New Roman"/>
          <w:bCs/>
          <w:szCs w:val="20"/>
          <w:lang w:val="en-GB"/>
        </w:rPr>
        <w:t xml:space="preserve"> increasing membrane thickness </w:t>
      </w:r>
      <w:r w:rsidR="00267E7D" w:rsidRPr="00715EA9">
        <w:rPr>
          <w:rFonts w:ascii="Times New Roman" w:hAnsi="Times New Roman" w:cs="Times New Roman"/>
          <w:bCs/>
          <w:szCs w:val="20"/>
          <w:lang w:val="en-GB"/>
        </w:rPr>
        <w:t>is</w:t>
      </w:r>
      <w:r w:rsidR="00585034" w:rsidRPr="00715EA9">
        <w:rPr>
          <w:rFonts w:ascii="Times New Roman" w:hAnsi="Times New Roman" w:cs="Times New Roman"/>
          <w:bCs/>
          <w:szCs w:val="20"/>
          <w:lang w:val="en-GB"/>
        </w:rPr>
        <w:t xml:space="preserve"> </w:t>
      </w:r>
      <w:r w:rsidRPr="00715EA9">
        <w:rPr>
          <w:rFonts w:ascii="Times New Roman" w:hAnsi="Times New Roman" w:cs="Times New Roman"/>
          <w:bCs/>
          <w:szCs w:val="20"/>
          <w:lang w:val="en-GB"/>
        </w:rPr>
        <w:t xml:space="preserve">beneficial for the ethanol barrier because </w:t>
      </w:r>
      <w:r w:rsidR="0020384E" w:rsidRPr="00715EA9">
        <w:rPr>
          <w:rFonts w:ascii="Times New Roman" w:hAnsi="Times New Roman" w:cs="Times New Roman"/>
          <w:bCs/>
          <w:szCs w:val="20"/>
          <w:lang w:val="en-GB"/>
        </w:rPr>
        <w:t>the fuel</w:t>
      </w:r>
      <w:r w:rsidRPr="00715EA9">
        <w:rPr>
          <w:rFonts w:ascii="Times New Roman" w:hAnsi="Times New Roman" w:cs="Times New Roman"/>
          <w:bCs/>
          <w:szCs w:val="20"/>
          <w:lang w:val="en-GB"/>
        </w:rPr>
        <w:t xml:space="preserve"> movement becomes more difficult to penetrate the three-dimensional matrix polymer structure between PVA, GO</w:t>
      </w:r>
      <w:r w:rsidR="00267E7D" w:rsidRPr="00715EA9">
        <w:rPr>
          <w:rFonts w:ascii="Times New Roman" w:hAnsi="Times New Roman" w:cs="Times New Roman"/>
          <w:bCs/>
          <w:szCs w:val="20"/>
          <w:lang w:val="en-GB"/>
        </w:rPr>
        <w:t>,</w:t>
      </w:r>
      <w:r w:rsidRPr="00715EA9">
        <w:rPr>
          <w:rFonts w:ascii="Times New Roman" w:hAnsi="Times New Roman" w:cs="Times New Roman"/>
          <w:bCs/>
          <w:szCs w:val="20"/>
          <w:lang w:val="en-GB"/>
        </w:rPr>
        <w:t xml:space="preserve"> and crosslinking interaction </w:t>
      </w:r>
      <w:r w:rsidRPr="00715EA9">
        <w:rPr>
          <w:rFonts w:ascii="Times New Roman" w:hAnsi="Times New Roman" w:cs="Times New Roman"/>
          <w:bCs/>
          <w:szCs w:val="20"/>
          <w:lang w:val="en-GB"/>
        </w:rPr>
        <w:fldChar w:fldCharType="begin"/>
      </w:r>
      <w:r w:rsidR="00183509" w:rsidRPr="00715EA9">
        <w:rPr>
          <w:rFonts w:ascii="Times New Roman" w:hAnsi="Times New Roman" w:cs="Times New Roman"/>
          <w:bCs/>
          <w:szCs w:val="20"/>
          <w:lang w:val="en-GB"/>
        </w:rPr>
        <w:instrText xml:space="preserve"> ADDIN EN.CITE &lt;EndNote&gt;&lt;Cite&gt;&lt;Author&gt;Pereira&lt;/Author&gt;&lt;Year&gt;2014&lt;/Year&gt;&lt;RecNum&gt;9&lt;/RecNum&gt;&lt;DisplayText&gt;[13]&lt;/DisplayText&gt;&lt;record&gt;&lt;rec-number&gt;9&lt;/rec-number&gt;&lt;foreign-keys&gt;&lt;key app="EN" db-id="rawafwptrxzswoewdrrvdd58erd5sz9rr05w" timestamp="1637825231"&gt;9&lt;/key&gt;&lt;/foreign-keys&gt;&lt;ref-type name="Journal Article"&gt;17&lt;/ref-type&gt;&lt;contributors&gt;&lt;authors&gt;&lt;author&gt;Pereira, JP&lt;/author&gt;&lt;author&gt;Falcão, DS&lt;/author&gt;&lt;author&gt;Oliveira, VB&lt;/author&gt;&lt;author&gt;Pinto, AMFR&lt;/author&gt;&lt;/authors&gt;&lt;/contributors&gt;&lt;titles&gt;&lt;title&gt;Performance of a passive direct ethanol fuel cell&lt;/title&gt;&lt;secondary-title&gt;Journal of Power Sources&lt;/secondary-title&gt;&lt;/titles&gt;&lt;periodical&gt;&lt;full-title&gt;Journal of Power Sources&lt;/full-title&gt;&lt;/periodical&gt;&lt;pages&gt;14-19&lt;/pages&gt;&lt;volume&gt;256&lt;/volume&gt;&lt;dates&gt;&lt;year&gt;2014&lt;/year&gt;&lt;/dates&gt;&lt;isbn&gt;0378-7753&lt;/isbn&gt;&lt;urls&gt;&lt;/urls&gt;&lt;/record&gt;&lt;/Cite&gt;&lt;/EndNote&gt;</w:instrText>
      </w:r>
      <w:r w:rsidRPr="00715EA9">
        <w:rPr>
          <w:rFonts w:ascii="Times New Roman" w:hAnsi="Times New Roman" w:cs="Times New Roman"/>
          <w:bCs/>
          <w:szCs w:val="20"/>
          <w:lang w:val="en-GB"/>
        </w:rPr>
        <w:fldChar w:fldCharType="separate"/>
      </w:r>
      <w:r w:rsidR="00183509" w:rsidRPr="00715EA9">
        <w:rPr>
          <w:rFonts w:ascii="Times New Roman" w:hAnsi="Times New Roman" w:cs="Times New Roman"/>
          <w:bCs/>
          <w:szCs w:val="20"/>
          <w:lang w:val="en-GB"/>
        </w:rPr>
        <w:t>[13]</w:t>
      </w:r>
      <w:r w:rsidRPr="00715EA9">
        <w:rPr>
          <w:rFonts w:ascii="Times New Roman" w:hAnsi="Times New Roman" w:cs="Times New Roman"/>
          <w:bCs/>
          <w:szCs w:val="20"/>
          <w:lang w:val="en-GB"/>
        </w:rPr>
        <w:fldChar w:fldCharType="end"/>
      </w:r>
      <w:r w:rsidRPr="00715EA9">
        <w:rPr>
          <w:rFonts w:ascii="Times New Roman" w:hAnsi="Times New Roman" w:cs="Times New Roman"/>
          <w:bCs/>
          <w:szCs w:val="20"/>
          <w:lang w:val="en-GB"/>
        </w:rPr>
        <w:t>.</w:t>
      </w:r>
      <w:r w:rsidR="0020384E" w:rsidRPr="00715EA9">
        <w:rPr>
          <w:rFonts w:ascii="Times New Roman" w:hAnsi="Times New Roman" w:cs="Times New Roman"/>
          <w:bCs/>
          <w:szCs w:val="20"/>
          <w:lang w:val="en-GB"/>
        </w:rPr>
        <w:t xml:space="preserve"> However, the proton conductivity </w:t>
      </w:r>
      <w:r w:rsidR="00267E7D" w:rsidRPr="00715EA9">
        <w:rPr>
          <w:rFonts w:ascii="Times New Roman" w:hAnsi="Times New Roman" w:cs="Times New Roman"/>
          <w:bCs/>
          <w:szCs w:val="20"/>
          <w:lang w:val="en-GB"/>
        </w:rPr>
        <w:t>is</w:t>
      </w:r>
      <w:r w:rsidR="0020384E" w:rsidRPr="00715EA9">
        <w:rPr>
          <w:rFonts w:ascii="Times New Roman" w:hAnsi="Times New Roman" w:cs="Times New Roman"/>
          <w:bCs/>
          <w:szCs w:val="20"/>
          <w:lang w:val="en-GB"/>
        </w:rPr>
        <w:t xml:space="preserve"> sacrificed due to the large membrane thickness. As a result, determining the optimal membrane thickness is critical for balancing both </w:t>
      </w:r>
      <w:r w:rsidR="00267E7D" w:rsidRPr="00715EA9">
        <w:rPr>
          <w:rFonts w:ascii="Times New Roman" w:hAnsi="Times New Roman" w:cs="Times New Roman"/>
          <w:bCs/>
          <w:szCs w:val="20"/>
          <w:lang w:val="en-GB"/>
        </w:rPr>
        <w:t xml:space="preserve">the </w:t>
      </w:r>
      <w:r w:rsidR="0020384E" w:rsidRPr="00715EA9">
        <w:rPr>
          <w:rFonts w:ascii="Times New Roman" w:hAnsi="Times New Roman" w:cs="Times New Roman"/>
          <w:bCs/>
          <w:szCs w:val="20"/>
          <w:lang w:val="en-GB"/>
        </w:rPr>
        <w:t>membrane</w:t>
      </w:r>
      <w:r w:rsidR="00267E7D" w:rsidRPr="00715EA9">
        <w:rPr>
          <w:rFonts w:ascii="Times New Roman" w:hAnsi="Times New Roman" w:cs="Times New Roman"/>
          <w:bCs/>
          <w:szCs w:val="20"/>
          <w:lang w:val="en-GB"/>
        </w:rPr>
        <w:t>’s</w:t>
      </w:r>
      <w:r w:rsidR="0020384E" w:rsidRPr="00715EA9">
        <w:rPr>
          <w:rFonts w:ascii="Times New Roman" w:hAnsi="Times New Roman" w:cs="Times New Roman"/>
          <w:bCs/>
          <w:szCs w:val="20"/>
          <w:lang w:val="en-GB"/>
        </w:rPr>
        <w:t xml:space="preserve"> self-performance and</w:t>
      </w:r>
      <w:r w:rsidR="00267E7D" w:rsidRPr="00715EA9">
        <w:rPr>
          <w:rFonts w:ascii="Times New Roman" w:hAnsi="Times New Roman" w:cs="Times New Roman"/>
          <w:bCs/>
          <w:szCs w:val="20"/>
          <w:lang w:val="en-GB"/>
        </w:rPr>
        <w:t xml:space="preserve"> the</w:t>
      </w:r>
      <w:r w:rsidR="0020384E" w:rsidRPr="00715EA9">
        <w:rPr>
          <w:rFonts w:ascii="Times New Roman" w:hAnsi="Times New Roman" w:cs="Times New Roman"/>
          <w:bCs/>
          <w:szCs w:val="20"/>
          <w:lang w:val="en-GB"/>
        </w:rPr>
        <w:t xml:space="preserve"> membrane</w:t>
      </w:r>
      <w:r w:rsidR="00267E7D" w:rsidRPr="00715EA9">
        <w:rPr>
          <w:rFonts w:ascii="Times New Roman" w:hAnsi="Times New Roman" w:cs="Times New Roman"/>
          <w:bCs/>
          <w:szCs w:val="20"/>
          <w:lang w:val="en-GB"/>
        </w:rPr>
        <w:t>’s</w:t>
      </w:r>
      <w:r w:rsidR="0020384E" w:rsidRPr="00715EA9">
        <w:rPr>
          <w:rFonts w:ascii="Times New Roman" w:hAnsi="Times New Roman" w:cs="Times New Roman"/>
          <w:bCs/>
          <w:szCs w:val="20"/>
          <w:lang w:val="en-GB"/>
        </w:rPr>
        <w:t xml:space="preserve"> performance. Thus, membrane selectivity is a precise metric that demonstrates the optimal membrane thickness, which </w:t>
      </w:r>
      <w:r w:rsidR="00267E7D" w:rsidRPr="00715EA9">
        <w:rPr>
          <w:rFonts w:ascii="Times New Roman" w:hAnsi="Times New Roman" w:cs="Times New Roman"/>
          <w:bCs/>
          <w:szCs w:val="20"/>
          <w:lang w:val="en-GB"/>
        </w:rPr>
        <w:t>balances</w:t>
      </w:r>
      <w:r w:rsidR="0020384E" w:rsidRPr="00715EA9">
        <w:rPr>
          <w:rFonts w:ascii="Times New Roman" w:hAnsi="Times New Roman" w:cs="Times New Roman"/>
          <w:bCs/>
          <w:szCs w:val="20"/>
          <w:lang w:val="en-GB"/>
        </w:rPr>
        <w:t xml:space="preserve"> proton conductivity and ethanol permeability</w:t>
      </w:r>
      <w:r w:rsidR="008B398A" w:rsidRPr="00715EA9">
        <w:rPr>
          <w:rFonts w:ascii="Times New Roman" w:hAnsi="Times New Roman" w:cs="Times New Roman"/>
          <w:bCs/>
          <w:szCs w:val="20"/>
          <w:lang w:val="en-GB"/>
        </w:rPr>
        <w:t xml:space="preserve"> </w:t>
      </w:r>
      <w:r w:rsidR="008B398A" w:rsidRPr="00715EA9">
        <w:rPr>
          <w:rFonts w:ascii="Times New Roman" w:hAnsi="Times New Roman" w:cs="Times New Roman"/>
          <w:bCs/>
          <w:szCs w:val="20"/>
          <w:lang w:val="en-GB"/>
        </w:rPr>
        <w:fldChar w:fldCharType="begin"/>
      </w:r>
      <w:r w:rsidR="00183509" w:rsidRPr="00715EA9">
        <w:rPr>
          <w:rFonts w:ascii="Times New Roman" w:hAnsi="Times New Roman" w:cs="Times New Roman"/>
          <w:bCs/>
          <w:szCs w:val="20"/>
          <w:lang w:val="en-GB"/>
        </w:rPr>
        <w:instrText xml:space="preserve"> ADDIN EN.CITE &lt;EndNote&gt;&lt;Cite&gt;&lt;Author&gt;Jiang&lt;/Author&gt;&lt;Year&gt;2018&lt;/Year&gt;&lt;RecNum&gt;10&lt;/RecNum&gt;&lt;DisplayText&gt;[14]&lt;/DisplayText&gt;&lt;record&gt;&lt;rec-number&gt;10&lt;/rec-number&gt;&lt;foreign-keys&gt;&lt;key app="EN" db-id="rawafwptrxzswoewdrrvdd58erd5sz9rr05w" timestamp="1637826044"&gt;10&lt;/key&gt;&lt;/foreign-keys&gt;&lt;ref-type name="Journal Article"&gt;17&lt;/ref-type&gt;&lt;contributors&gt;&lt;authors&gt;&lt;author&gt;Jiang, Xiancai&lt;/author&gt;&lt;author&gt;Sun, Yujun&lt;/author&gt;&lt;author&gt;Zhang, Hongxiang&lt;/author&gt;&lt;author&gt;Hou, Linxi&lt;/author&gt;&lt;/authors&gt;&lt;/contributors&gt;&lt;titles&gt;&lt;title&gt;Preparation and characterization of quaternized poly (vinyl alcohol)/chitosan/MoS2 composite anion exchange membranes with high selectivity&lt;/title&gt;&lt;secondary-title&gt;Carbohydrate polymers&lt;/secondary-title&gt;&lt;/titles&gt;&lt;periodical&gt;&lt;full-title&gt;Carbohydrate polymers&lt;/full-title&gt;&lt;/periodical&gt;&lt;pages&gt;96-103&lt;/pages&gt;&lt;volume&gt;180&lt;/volume&gt;&lt;dates&gt;&lt;year&gt;2018&lt;/year&gt;&lt;/dates&gt;&lt;isbn&gt;0144-8617&lt;/isbn&gt;&lt;urls&gt;&lt;/urls&gt;&lt;/record&gt;&lt;/Cite&gt;&lt;/EndNote&gt;</w:instrText>
      </w:r>
      <w:r w:rsidR="008B398A" w:rsidRPr="00715EA9">
        <w:rPr>
          <w:rFonts w:ascii="Times New Roman" w:hAnsi="Times New Roman" w:cs="Times New Roman"/>
          <w:bCs/>
          <w:szCs w:val="20"/>
          <w:lang w:val="en-GB"/>
        </w:rPr>
        <w:fldChar w:fldCharType="separate"/>
      </w:r>
      <w:r w:rsidR="00183509" w:rsidRPr="00715EA9">
        <w:rPr>
          <w:rFonts w:ascii="Times New Roman" w:hAnsi="Times New Roman" w:cs="Times New Roman"/>
          <w:bCs/>
          <w:szCs w:val="20"/>
          <w:lang w:val="en-GB"/>
        </w:rPr>
        <w:t>[14]</w:t>
      </w:r>
      <w:r w:rsidR="008B398A" w:rsidRPr="00715EA9">
        <w:rPr>
          <w:rFonts w:ascii="Times New Roman" w:hAnsi="Times New Roman" w:cs="Times New Roman"/>
          <w:bCs/>
          <w:szCs w:val="20"/>
          <w:lang w:val="en-GB"/>
        </w:rPr>
        <w:fldChar w:fldCharType="end"/>
      </w:r>
      <w:r w:rsidR="0020384E" w:rsidRPr="00715EA9">
        <w:rPr>
          <w:rFonts w:ascii="Times New Roman" w:hAnsi="Times New Roman" w:cs="Times New Roman"/>
          <w:bCs/>
          <w:szCs w:val="20"/>
          <w:lang w:val="en-GB"/>
        </w:rPr>
        <w:t>.</w:t>
      </w:r>
      <w:r w:rsidR="008B398A" w:rsidRPr="00715EA9">
        <w:rPr>
          <w:rFonts w:ascii="Times New Roman" w:hAnsi="Times New Roman" w:cs="Times New Roman"/>
          <w:bCs/>
          <w:szCs w:val="20"/>
          <w:lang w:val="en-GB"/>
        </w:rPr>
        <w:t xml:space="preserve"> According to Table 1, the maximum membrane selectivity is 5.562 </w:t>
      </w:r>
      <w:r w:rsidR="008B398A" w:rsidRPr="00715EA9">
        <w:rPr>
          <w:rFonts w:ascii="Times New Roman" w:hAnsi="Times New Roman" w:cs="Times New Roman"/>
          <w:szCs w:val="20"/>
          <w:lang w:val="en-GB"/>
        </w:rPr>
        <w:t>× 10</w:t>
      </w:r>
      <w:r w:rsidR="008B398A" w:rsidRPr="00715EA9">
        <w:rPr>
          <w:rFonts w:ascii="Times New Roman" w:hAnsi="Times New Roman" w:cs="Times New Roman"/>
          <w:szCs w:val="20"/>
          <w:vertAlign w:val="superscript"/>
          <w:lang w:val="en-GB"/>
        </w:rPr>
        <w:t>4</w:t>
      </w:r>
      <w:r w:rsidR="008B398A" w:rsidRPr="00715EA9">
        <w:rPr>
          <w:rFonts w:ascii="Times New Roman" w:hAnsi="Times New Roman" w:cs="Times New Roman"/>
          <w:szCs w:val="20"/>
          <w:lang w:val="en-GB"/>
        </w:rPr>
        <w:t xml:space="preserve"> S </w:t>
      </w:r>
      <w:proofErr w:type="spellStart"/>
      <w:r w:rsidR="008B398A" w:rsidRPr="00715EA9">
        <w:rPr>
          <w:rFonts w:ascii="Times New Roman" w:hAnsi="Times New Roman" w:cs="Times New Roman"/>
          <w:szCs w:val="20"/>
          <w:lang w:val="en-GB"/>
        </w:rPr>
        <w:t>s</w:t>
      </w:r>
      <w:proofErr w:type="spellEnd"/>
      <w:r w:rsidR="008B398A" w:rsidRPr="00715EA9">
        <w:rPr>
          <w:rFonts w:ascii="Times New Roman" w:hAnsi="Times New Roman" w:cs="Times New Roman"/>
          <w:szCs w:val="20"/>
          <w:lang w:val="en-GB"/>
        </w:rPr>
        <w:t xml:space="preserve"> cm</w:t>
      </w:r>
      <w:r w:rsidR="008B398A" w:rsidRPr="00715EA9">
        <w:rPr>
          <w:rFonts w:ascii="Times New Roman" w:hAnsi="Times New Roman" w:cs="Times New Roman"/>
          <w:szCs w:val="20"/>
          <w:vertAlign w:val="superscript"/>
          <w:lang w:val="en-GB"/>
        </w:rPr>
        <w:t xml:space="preserve">-3 </w:t>
      </w:r>
      <w:r w:rsidR="008B398A" w:rsidRPr="00715EA9">
        <w:rPr>
          <w:rFonts w:ascii="Times New Roman" w:hAnsi="Times New Roman" w:cs="Times New Roman"/>
          <w:bCs/>
          <w:szCs w:val="20"/>
          <w:lang w:val="en-GB"/>
        </w:rPr>
        <w:t xml:space="preserve">for a crosslinked QPVA/GO composite membrane with a membrane thickness of 0.24 mm. This indicated that the optimum membrane thickness is 0.24 mm and that the higher power density should be shown during the single-cell performance. </w:t>
      </w:r>
    </w:p>
    <w:p w14:paraId="46EC3ED1" w14:textId="3C26E72B" w:rsidR="001605C5" w:rsidRPr="00715EA9" w:rsidRDefault="001605C5" w:rsidP="001605C5">
      <w:pPr>
        <w:outlineLvl w:val="0"/>
        <w:rPr>
          <w:rFonts w:ascii="Times New Roman" w:hAnsi="Times New Roman" w:cs="Times New Roman"/>
          <w:bCs/>
          <w:szCs w:val="20"/>
          <w:lang w:val="en-GB"/>
        </w:rPr>
      </w:pPr>
    </w:p>
    <w:p w14:paraId="3B7F22AE" w14:textId="0FE06AD3" w:rsidR="001605C5" w:rsidRPr="00715EA9" w:rsidRDefault="001605C5" w:rsidP="001605C5">
      <w:pPr>
        <w:jc w:val="center"/>
        <w:outlineLvl w:val="0"/>
        <w:rPr>
          <w:rFonts w:ascii="Times New Roman" w:hAnsi="Times New Roman" w:cs="Times New Roman"/>
          <w:bCs/>
          <w:szCs w:val="20"/>
          <w:lang w:val="en-GB"/>
        </w:rPr>
      </w:pPr>
      <w:r w:rsidRPr="00715EA9">
        <w:rPr>
          <w:noProof/>
        </w:rPr>
        <w:lastRenderedPageBreak/>
        <w:drawing>
          <wp:inline distT="0" distB="0" distL="0" distR="0" wp14:anchorId="07E67202" wp14:editId="34F0AB17">
            <wp:extent cx="5302250" cy="355600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02250" cy="3556000"/>
                    </a:xfrm>
                    <a:prstGeom prst="rect">
                      <a:avLst/>
                    </a:prstGeom>
                    <a:noFill/>
                    <a:ln>
                      <a:noFill/>
                    </a:ln>
                  </pic:spPr>
                </pic:pic>
              </a:graphicData>
            </a:graphic>
          </wp:inline>
        </w:drawing>
      </w:r>
    </w:p>
    <w:p w14:paraId="2AE308B2" w14:textId="4B255ECB" w:rsidR="001F6306" w:rsidRPr="00715EA9" w:rsidRDefault="001605C5" w:rsidP="00CE1957">
      <w:pPr>
        <w:spacing w:before="240"/>
        <w:ind w:left="851" w:hanging="851"/>
        <w:outlineLvl w:val="0"/>
        <w:rPr>
          <w:rFonts w:ascii="Times New Roman" w:hAnsi="Times New Roman" w:cs="Times New Roman"/>
          <w:szCs w:val="20"/>
          <w:lang w:val="en-GB"/>
        </w:rPr>
      </w:pPr>
      <w:r w:rsidRPr="00715EA9">
        <w:rPr>
          <w:rFonts w:ascii="Times New Roman" w:hAnsi="Times New Roman" w:cs="Times New Roman"/>
          <w:szCs w:val="20"/>
          <w:lang w:val="en-GB"/>
        </w:rPr>
        <w:t>Figure 3</w:t>
      </w:r>
      <w:r w:rsidR="0020384E" w:rsidRPr="00715EA9">
        <w:rPr>
          <w:rFonts w:ascii="Times New Roman" w:hAnsi="Times New Roman" w:cs="Times New Roman"/>
          <w:szCs w:val="20"/>
          <w:lang w:val="en-GB"/>
        </w:rPr>
        <w:t>. (a) FTIR analysis of a crosslinked PVA/GO composite membrane; (b) XRD analysis of membranes; FESEM analysis of membrane</w:t>
      </w:r>
      <w:r w:rsidR="00267E7D" w:rsidRPr="00715EA9">
        <w:rPr>
          <w:rFonts w:ascii="Times New Roman" w:hAnsi="Times New Roman" w:cs="Times New Roman"/>
          <w:szCs w:val="20"/>
          <w:lang w:val="en-GB"/>
        </w:rPr>
        <w:t>;</w:t>
      </w:r>
      <w:r w:rsidR="0020384E" w:rsidRPr="00715EA9">
        <w:rPr>
          <w:rFonts w:ascii="Times New Roman" w:hAnsi="Times New Roman" w:cs="Times New Roman"/>
          <w:szCs w:val="20"/>
          <w:lang w:val="en-GB"/>
        </w:rPr>
        <w:t xml:space="preserve"> (c) surface</w:t>
      </w:r>
      <w:r w:rsidR="00267E7D" w:rsidRPr="00715EA9">
        <w:rPr>
          <w:rFonts w:ascii="Times New Roman" w:hAnsi="Times New Roman" w:cs="Times New Roman"/>
          <w:szCs w:val="20"/>
          <w:lang w:val="en-GB"/>
        </w:rPr>
        <w:t>;</w:t>
      </w:r>
      <w:r w:rsidR="0020384E" w:rsidRPr="00715EA9">
        <w:rPr>
          <w:rFonts w:ascii="Times New Roman" w:hAnsi="Times New Roman" w:cs="Times New Roman"/>
          <w:szCs w:val="20"/>
          <w:lang w:val="en-GB"/>
        </w:rPr>
        <w:t xml:space="preserve"> (d) cross-section</w:t>
      </w:r>
      <w:r w:rsidR="00AF3587" w:rsidRPr="00715EA9">
        <w:rPr>
          <w:rFonts w:ascii="Times New Roman" w:hAnsi="Times New Roman" w:cs="Times New Roman"/>
          <w:szCs w:val="20"/>
          <w:lang w:val="en-GB"/>
        </w:rPr>
        <w:t xml:space="preserve"> </w:t>
      </w:r>
      <w:r w:rsidR="00AF3587" w:rsidRPr="00715EA9">
        <w:rPr>
          <w:rFonts w:ascii="Times New Roman" w:hAnsi="Times New Roman" w:cs="Times New Roman"/>
          <w:szCs w:val="20"/>
          <w:lang w:val="en-GB"/>
        </w:rPr>
        <w:fldChar w:fldCharType="begin"/>
      </w:r>
      <w:r w:rsidR="00183509" w:rsidRPr="00715EA9">
        <w:rPr>
          <w:rFonts w:ascii="Times New Roman" w:hAnsi="Times New Roman" w:cs="Times New Roman"/>
          <w:szCs w:val="20"/>
          <w:lang w:val="en-GB"/>
        </w:rPr>
        <w:instrText xml:space="preserve"> ADDIN EN.CITE &lt;EndNote&gt;&lt;Cite&gt;&lt;Author&gt;Zakaria&lt;/Author&gt;&lt;Year&gt;2019&lt;/Year&gt;&lt;RecNum&gt;1&lt;/RecNum&gt;&lt;DisplayText&gt;[11]&lt;/DisplayText&gt;&lt;record&gt;&lt;rec-number&gt;1&lt;/rec-number&gt;&lt;foreign-keys&gt;&lt;key app="EN" db-id="rawafwptrxzswoewdrrvdd58erd5sz9rr05w" timestamp="1634093964"&gt;1&lt;/key&gt;&lt;/foreign-keys&gt;&lt;ref-type name="Journal Article"&gt;17&lt;/ref-type&gt;&lt;contributors&gt;&lt;authors&gt;&lt;author&gt;Zakaria, ZULFIRDAUS&lt;/author&gt;&lt;author&gt;Kamarudin, SITI K&lt;/author&gt;&lt;author&gt;Timmiati, SHARIFAH N&lt;/author&gt;&lt;author&gt;Masdar, MS&lt;/author&gt;&lt;/authors&gt;&lt;/contributors&gt;&lt;titles&gt;&lt;title&gt;New composite membrane poly (vinyl alcohol)/graphene oxide for direct ethanol–proton exchange membrane fuel cell&lt;/title&gt;&lt;secondary-title&gt;Journal of Applied Polymer Science&lt;/secondary-title&gt;&lt;/titles&gt;&lt;periodical&gt;&lt;full-title&gt;Journal of Applied Polymer Science&lt;/full-title&gt;&lt;/periodical&gt;&lt;pages&gt;46928&lt;/pages&gt;&lt;volume&gt;136&lt;/volume&gt;&lt;number&gt;2&lt;/number&gt;&lt;dates&gt;&lt;year&gt;2019&lt;/year&gt;&lt;/dates&gt;&lt;isbn&gt;0021-8995&lt;/isbn&gt;&lt;urls&gt;&lt;/urls&gt;&lt;/record&gt;&lt;/Cite&gt;&lt;/EndNote&gt;</w:instrText>
      </w:r>
      <w:r w:rsidR="00AF3587" w:rsidRPr="00715EA9">
        <w:rPr>
          <w:rFonts w:ascii="Times New Roman" w:hAnsi="Times New Roman" w:cs="Times New Roman"/>
          <w:szCs w:val="20"/>
          <w:lang w:val="en-GB"/>
        </w:rPr>
        <w:fldChar w:fldCharType="separate"/>
      </w:r>
      <w:r w:rsidR="00183509" w:rsidRPr="00715EA9">
        <w:rPr>
          <w:rFonts w:ascii="Times New Roman" w:hAnsi="Times New Roman" w:cs="Times New Roman"/>
          <w:szCs w:val="20"/>
          <w:lang w:val="en-GB"/>
        </w:rPr>
        <w:t>[11]</w:t>
      </w:r>
      <w:r w:rsidR="00AF3587" w:rsidRPr="00715EA9">
        <w:rPr>
          <w:rFonts w:ascii="Times New Roman" w:hAnsi="Times New Roman" w:cs="Times New Roman"/>
          <w:szCs w:val="20"/>
          <w:lang w:val="en-GB"/>
        </w:rPr>
        <w:fldChar w:fldCharType="end"/>
      </w:r>
    </w:p>
    <w:p w14:paraId="62D15267" w14:textId="77777777" w:rsidR="001F6306" w:rsidRPr="00715EA9" w:rsidRDefault="001F6306" w:rsidP="00785CA6">
      <w:pPr>
        <w:jc w:val="center"/>
        <w:outlineLvl w:val="0"/>
        <w:rPr>
          <w:rFonts w:ascii="Times New Roman" w:hAnsi="Times New Roman" w:cs="Times New Roman"/>
          <w:b/>
          <w:szCs w:val="20"/>
          <w:lang w:val="en-GB"/>
        </w:rPr>
      </w:pPr>
    </w:p>
    <w:p w14:paraId="0AD42A55" w14:textId="77777777" w:rsidR="00CE1957" w:rsidRDefault="0020384E" w:rsidP="00F05AC5">
      <w:pPr>
        <w:outlineLvl w:val="0"/>
        <w:rPr>
          <w:rFonts w:ascii="Times New Roman" w:hAnsi="Times New Roman" w:cs="Times New Roman"/>
          <w:szCs w:val="20"/>
          <w:lang w:val="en-GB"/>
        </w:rPr>
      </w:pPr>
      <w:r w:rsidRPr="00715EA9">
        <w:rPr>
          <w:rFonts w:ascii="Times New Roman" w:hAnsi="Times New Roman" w:cs="Times New Roman"/>
          <w:szCs w:val="20"/>
          <w:lang w:val="en-GB"/>
        </w:rPr>
        <w:t xml:space="preserve">Overall, all </w:t>
      </w:r>
      <w:r w:rsidRPr="00715EA9">
        <w:rPr>
          <w:rFonts w:asciiTheme="majorBidi" w:hAnsiTheme="majorBidi" w:cstheme="majorBidi"/>
          <w:szCs w:val="20"/>
          <w:lang w:val="en-GB"/>
        </w:rPr>
        <w:t>membrane thicknesses have good results in terms of proton conductivity</w:t>
      </w:r>
      <w:r w:rsidR="00B07D91" w:rsidRPr="00715EA9">
        <w:rPr>
          <w:rFonts w:asciiTheme="majorBidi" w:hAnsiTheme="majorBidi" w:cstheme="majorBidi"/>
          <w:szCs w:val="20"/>
          <w:lang w:val="en-GB"/>
        </w:rPr>
        <w:t xml:space="preserve"> in the range</w:t>
      </w:r>
      <w:r w:rsidR="00267E7D" w:rsidRPr="00715EA9">
        <w:rPr>
          <w:rFonts w:asciiTheme="majorBidi" w:hAnsiTheme="majorBidi" w:cstheme="majorBidi"/>
          <w:szCs w:val="20"/>
          <w:lang w:val="en-GB"/>
        </w:rPr>
        <w:t xml:space="preserve"> of</w:t>
      </w:r>
      <w:r w:rsidRPr="00715EA9">
        <w:rPr>
          <w:rFonts w:asciiTheme="majorBidi" w:hAnsiTheme="majorBidi" w:cstheme="majorBidi"/>
          <w:szCs w:val="20"/>
          <w:lang w:val="en-GB"/>
        </w:rPr>
        <w:t xml:space="preserve"> </w:t>
      </w:r>
      <w:r w:rsidRPr="00715EA9">
        <w:rPr>
          <w:rFonts w:asciiTheme="majorBidi" w:hAnsiTheme="majorBidi" w:cstheme="majorBidi"/>
          <w:lang w:val="en-GB"/>
        </w:rPr>
        <w:t>⁓10</w:t>
      </w:r>
      <w:r w:rsidRPr="00715EA9">
        <w:rPr>
          <w:rFonts w:asciiTheme="majorBidi" w:hAnsiTheme="majorBidi" w:cstheme="majorBidi"/>
          <w:vertAlign w:val="superscript"/>
          <w:lang w:val="en-GB"/>
        </w:rPr>
        <w:t>-3</w:t>
      </w:r>
      <w:r w:rsidRPr="00715EA9">
        <w:rPr>
          <w:rFonts w:asciiTheme="majorBidi" w:hAnsiTheme="majorBidi" w:cstheme="majorBidi"/>
          <w:lang w:val="en-GB"/>
        </w:rPr>
        <w:t xml:space="preserve"> S cm</w:t>
      </w:r>
      <w:r w:rsidRPr="00715EA9">
        <w:rPr>
          <w:rFonts w:asciiTheme="majorBidi" w:hAnsiTheme="majorBidi" w:cstheme="majorBidi"/>
          <w:vertAlign w:val="superscript"/>
          <w:lang w:val="en-GB"/>
        </w:rPr>
        <w:t>-1</w:t>
      </w:r>
      <w:r w:rsidRPr="00715EA9">
        <w:rPr>
          <w:rFonts w:asciiTheme="majorBidi" w:hAnsiTheme="majorBidi" w:cstheme="majorBidi"/>
          <w:szCs w:val="20"/>
          <w:lang w:val="en-GB"/>
        </w:rPr>
        <w:t xml:space="preserve"> and ethanol permeability </w:t>
      </w:r>
      <w:r w:rsidRPr="00715EA9">
        <w:rPr>
          <w:rFonts w:asciiTheme="majorBidi" w:hAnsiTheme="majorBidi" w:cstheme="majorBidi"/>
          <w:lang w:val="en-GB"/>
        </w:rPr>
        <w:t>in the range</w:t>
      </w:r>
      <w:r w:rsidR="00267E7D" w:rsidRPr="00715EA9">
        <w:rPr>
          <w:rFonts w:asciiTheme="majorBidi" w:hAnsiTheme="majorBidi" w:cstheme="majorBidi"/>
          <w:lang w:val="en-GB"/>
        </w:rPr>
        <w:t xml:space="preserve"> of</w:t>
      </w:r>
      <w:r w:rsidRPr="00715EA9">
        <w:rPr>
          <w:rFonts w:asciiTheme="majorBidi" w:hAnsiTheme="majorBidi" w:cstheme="majorBidi"/>
          <w:lang w:val="en-GB"/>
        </w:rPr>
        <w:t xml:space="preserve"> ⁓10</w:t>
      </w:r>
      <w:r w:rsidRPr="00715EA9">
        <w:rPr>
          <w:rFonts w:asciiTheme="majorBidi" w:hAnsiTheme="majorBidi" w:cstheme="majorBidi"/>
          <w:vertAlign w:val="superscript"/>
          <w:lang w:val="en-GB"/>
        </w:rPr>
        <w:t>-7</w:t>
      </w:r>
      <w:r w:rsidRPr="00715EA9">
        <w:rPr>
          <w:rFonts w:asciiTheme="majorBidi" w:hAnsiTheme="majorBidi" w:cstheme="majorBidi"/>
          <w:lang w:val="en-GB"/>
        </w:rPr>
        <w:t xml:space="preserve"> cm</w:t>
      </w:r>
      <w:r w:rsidRPr="00715EA9">
        <w:rPr>
          <w:rFonts w:asciiTheme="majorBidi" w:hAnsiTheme="majorBidi" w:cstheme="majorBidi"/>
          <w:vertAlign w:val="superscript"/>
          <w:lang w:val="en-GB"/>
        </w:rPr>
        <w:t>2</w:t>
      </w:r>
      <w:r w:rsidRPr="00715EA9">
        <w:rPr>
          <w:rFonts w:asciiTheme="majorBidi" w:hAnsiTheme="majorBidi" w:cstheme="majorBidi"/>
          <w:lang w:val="en-GB"/>
        </w:rPr>
        <w:t xml:space="preserve"> s</w:t>
      </w:r>
      <w:r w:rsidRPr="00715EA9">
        <w:rPr>
          <w:rFonts w:asciiTheme="majorBidi" w:hAnsiTheme="majorBidi" w:cstheme="majorBidi"/>
          <w:vertAlign w:val="superscript"/>
          <w:lang w:val="en-GB"/>
        </w:rPr>
        <w:t>-1</w:t>
      </w:r>
      <w:r w:rsidR="001605C5" w:rsidRPr="00715EA9">
        <w:rPr>
          <w:rFonts w:asciiTheme="majorBidi" w:hAnsiTheme="majorBidi" w:cstheme="majorBidi"/>
          <w:szCs w:val="20"/>
          <w:lang w:val="en-GB"/>
        </w:rPr>
        <w:t>. As illustrated in Figure 3</w:t>
      </w:r>
      <w:r w:rsidRPr="00715EA9">
        <w:rPr>
          <w:rFonts w:asciiTheme="majorBidi" w:hAnsiTheme="majorBidi" w:cstheme="majorBidi"/>
          <w:szCs w:val="20"/>
          <w:lang w:val="en-GB"/>
        </w:rPr>
        <w:t xml:space="preserve">, the characterization of a crosslinked PVA/GO composite membrane demonstrated suitable morphologies and </w:t>
      </w:r>
      <w:r w:rsidR="00943C12" w:rsidRPr="00715EA9">
        <w:rPr>
          <w:rFonts w:asciiTheme="majorBidi" w:hAnsiTheme="majorBidi" w:cstheme="majorBidi"/>
          <w:szCs w:val="20"/>
          <w:lang w:val="en-GB"/>
        </w:rPr>
        <w:t>structure</w:t>
      </w:r>
      <w:r w:rsidR="00267E7D" w:rsidRPr="00715EA9">
        <w:rPr>
          <w:rFonts w:asciiTheme="majorBidi" w:hAnsiTheme="majorBidi" w:cstheme="majorBidi"/>
          <w:szCs w:val="20"/>
          <w:lang w:val="en-GB"/>
        </w:rPr>
        <w:t>s</w:t>
      </w:r>
      <w:r w:rsidR="00943C12" w:rsidRPr="00715EA9">
        <w:rPr>
          <w:rFonts w:asciiTheme="majorBidi" w:hAnsiTheme="majorBidi" w:cstheme="majorBidi"/>
          <w:szCs w:val="20"/>
          <w:lang w:val="en-GB"/>
        </w:rPr>
        <w:t xml:space="preserve"> </w:t>
      </w:r>
      <w:r w:rsidRPr="00715EA9">
        <w:rPr>
          <w:rFonts w:asciiTheme="majorBidi" w:hAnsiTheme="majorBidi" w:cstheme="majorBidi"/>
          <w:szCs w:val="20"/>
          <w:lang w:val="en-GB"/>
        </w:rPr>
        <w:t xml:space="preserve">for </w:t>
      </w:r>
      <w:r w:rsidR="00943C12" w:rsidRPr="00715EA9">
        <w:rPr>
          <w:rFonts w:asciiTheme="majorBidi" w:hAnsiTheme="majorBidi" w:cstheme="majorBidi"/>
          <w:szCs w:val="20"/>
          <w:lang w:val="en-GB"/>
        </w:rPr>
        <w:t>usage</w:t>
      </w:r>
      <w:r w:rsidRPr="00715EA9">
        <w:rPr>
          <w:rFonts w:asciiTheme="majorBidi" w:hAnsiTheme="majorBidi" w:cstheme="majorBidi"/>
          <w:szCs w:val="20"/>
          <w:lang w:val="en-GB"/>
        </w:rPr>
        <w:t xml:space="preserve"> as a PEM in applying passive DEFCs. Figure 1 </w:t>
      </w:r>
      <w:r w:rsidR="00267E7D" w:rsidRPr="00715EA9">
        <w:rPr>
          <w:rFonts w:asciiTheme="majorBidi" w:hAnsiTheme="majorBidi" w:cstheme="majorBidi"/>
          <w:szCs w:val="20"/>
          <w:lang w:val="en-GB"/>
        </w:rPr>
        <w:t xml:space="preserve">presents </w:t>
      </w:r>
      <w:r w:rsidRPr="00715EA9">
        <w:rPr>
          <w:rFonts w:asciiTheme="majorBidi" w:hAnsiTheme="majorBidi" w:cstheme="majorBidi"/>
          <w:szCs w:val="20"/>
          <w:lang w:val="en-GB"/>
        </w:rPr>
        <w:t>our previous characterization</w:t>
      </w:r>
      <w:r w:rsidRPr="00715EA9">
        <w:rPr>
          <w:rFonts w:ascii="Times New Roman" w:hAnsi="Times New Roman" w:cs="Times New Roman"/>
          <w:szCs w:val="20"/>
          <w:lang w:val="en-GB"/>
        </w:rPr>
        <w:t xml:space="preserve"> results, which include the analyses of FTIR, XRD, and FESEM </w:t>
      </w:r>
      <w:r w:rsidRPr="00715EA9">
        <w:rPr>
          <w:rFonts w:ascii="Times New Roman" w:hAnsi="Times New Roman" w:cs="Times New Roman"/>
          <w:szCs w:val="20"/>
          <w:lang w:val="en-GB"/>
        </w:rPr>
        <w:fldChar w:fldCharType="begin"/>
      </w:r>
      <w:r w:rsidR="00183509" w:rsidRPr="00715EA9">
        <w:rPr>
          <w:rFonts w:ascii="Times New Roman" w:hAnsi="Times New Roman" w:cs="Times New Roman"/>
          <w:szCs w:val="20"/>
          <w:lang w:val="en-GB"/>
        </w:rPr>
        <w:instrText xml:space="preserve"> ADDIN EN.CITE &lt;EndNote&gt;&lt;Cite&gt;&lt;Author&gt;Zakaria&lt;/Author&gt;&lt;Year&gt;2019&lt;/Year&gt;&lt;RecNum&gt;1&lt;/RecNum&gt;&lt;DisplayText&gt;[11]&lt;/DisplayText&gt;&lt;record&gt;&lt;rec-number&gt;1&lt;/rec-number&gt;&lt;foreign-keys&gt;&lt;key app="EN" db-id="rawafwptrxzswoewdrrvdd58erd5sz9rr05w" timestamp="1634093964"&gt;1&lt;/key&gt;&lt;/foreign-keys&gt;&lt;ref-type name="Journal Article"&gt;17&lt;/ref-type&gt;&lt;contributors&gt;&lt;authors&gt;&lt;author&gt;Zakaria, ZULFIRDAUS&lt;/author&gt;&lt;author&gt;Kamarudin, SITI K&lt;/author&gt;&lt;author&gt;Timmiati, SHARIFAH N&lt;/author&gt;&lt;author&gt;Masdar, MS&lt;/author&gt;&lt;/authors&gt;&lt;/contributors&gt;&lt;titles&gt;&lt;title&gt;New composite membrane poly (vinyl alcohol)/graphene oxide for direct ethanol–proton exchange membrane fuel cell&lt;/title&gt;&lt;secondary-title&gt;Journal of Applied Polymer Science&lt;/secondary-title&gt;&lt;/titles&gt;&lt;periodical&gt;&lt;full-title&gt;Journal of Applied Polymer Science&lt;/full-title&gt;&lt;/periodical&gt;&lt;pages&gt;46928&lt;/pages&gt;&lt;volume&gt;136&lt;/volume&gt;&lt;number&gt;2&lt;/number&gt;&lt;dates&gt;&lt;year&gt;2019&lt;/year&gt;&lt;/dates&gt;&lt;isbn&gt;0021-8995&lt;/isbn&gt;&lt;urls&gt;&lt;/urls&gt;&lt;/record&gt;&lt;/Cite&gt;&lt;/EndNote&gt;</w:instrText>
      </w:r>
      <w:r w:rsidRPr="00715EA9">
        <w:rPr>
          <w:rFonts w:ascii="Times New Roman" w:hAnsi="Times New Roman" w:cs="Times New Roman"/>
          <w:szCs w:val="20"/>
          <w:lang w:val="en-GB"/>
        </w:rPr>
        <w:fldChar w:fldCharType="separate"/>
      </w:r>
      <w:r w:rsidR="00183509" w:rsidRPr="00715EA9">
        <w:rPr>
          <w:rFonts w:ascii="Times New Roman" w:hAnsi="Times New Roman" w:cs="Times New Roman"/>
          <w:szCs w:val="20"/>
          <w:lang w:val="en-GB"/>
        </w:rPr>
        <w:t>[11]</w:t>
      </w:r>
      <w:r w:rsidRPr="00715EA9">
        <w:rPr>
          <w:rFonts w:ascii="Times New Roman" w:hAnsi="Times New Roman" w:cs="Times New Roman"/>
          <w:szCs w:val="20"/>
          <w:lang w:val="en-GB"/>
        </w:rPr>
        <w:fldChar w:fldCharType="end"/>
      </w:r>
      <w:r w:rsidRPr="00715EA9">
        <w:rPr>
          <w:rFonts w:ascii="Times New Roman" w:hAnsi="Times New Roman" w:cs="Times New Roman"/>
          <w:szCs w:val="20"/>
          <w:lang w:val="en-GB"/>
        </w:rPr>
        <w:t>.</w:t>
      </w:r>
      <w:r w:rsidR="003526BD" w:rsidRPr="00715EA9">
        <w:rPr>
          <w:rFonts w:ascii="Times New Roman" w:hAnsi="Times New Roman" w:cs="Times New Roman"/>
          <w:szCs w:val="20"/>
          <w:lang w:val="en-GB"/>
        </w:rPr>
        <w:t xml:space="preserve"> </w:t>
      </w:r>
      <w:r w:rsidR="00411915" w:rsidRPr="00715EA9">
        <w:rPr>
          <w:rFonts w:ascii="Times New Roman" w:hAnsi="Times New Roman" w:cs="Times New Roman"/>
          <w:szCs w:val="20"/>
          <w:lang w:val="en-GB"/>
        </w:rPr>
        <w:t xml:space="preserve">As illustrated in Figure </w:t>
      </w:r>
      <w:r w:rsidR="001605C5" w:rsidRPr="00715EA9">
        <w:rPr>
          <w:rFonts w:ascii="Times New Roman" w:hAnsi="Times New Roman" w:cs="Times New Roman"/>
          <w:szCs w:val="20"/>
          <w:lang w:val="en-GB"/>
        </w:rPr>
        <w:t>3</w:t>
      </w:r>
      <w:r w:rsidR="00411915" w:rsidRPr="00715EA9">
        <w:rPr>
          <w:rFonts w:ascii="Times New Roman" w:hAnsi="Times New Roman" w:cs="Times New Roman"/>
          <w:szCs w:val="20"/>
          <w:lang w:val="en-GB"/>
        </w:rPr>
        <w:t>(a), the modification of PVA with GO and a crosslinked agent resulted in the presence of numerous oxygenic functional groups necessary for the hopping mechanism and the retention of water in the vehicle mechanism for proton transfer within the PEM. The crystalline and amorphous structures of a crosslinked PVA/GO composite membrane are then balanced to enhance the self-performance of the membrane, particularly in terms of proton conductivity and ethanol pe</w:t>
      </w:r>
      <w:r w:rsidR="00121384" w:rsidRPr="00715EA9">
        <w:rPr>
          <w:rFonts w:ascii="Times New Roman" w:hAnsi="Times New Roman" w:cs="Times New Roman"/>
          <w:szCs w:val="20"/>
          <w:lang w:val="en-GB"/>
        </w:rPr>
        <w:t>rmeability, as shown in Figure 2</w:t>
      </w:r>
      <w:r w:rsidR="00411915" w:rsidRPr="00715EA9">
        <w:rPr>
          <w:rFonts w:ascii="Times New Roman" w:hAnsi="Times New Roman" w:cs="Times New Roman"/>
          <w:szCs w:val="20"/>
          <w:lang w:val="en-GB"/>
        </w:rPr>
        <w:t xml:space="preserve">(b). Besides, the dense morphology of a crosslinked PVA/GO composite membrane that </w:t>
      </w:r>
      <w:r w:rsidR="00267E7D" w:rsidRPr="00715EA9">
        <w:rPr>
          <w:rFonts w:ascii="Times New Roman" w:hAnsi="Times New Roman" w:cs="Times New Roman"/>
          <w:szCs w:val="20"/>
          <w:lang w:val="en-GB"/>
        </w:rPr>
        <w:t xml:space="preserve">was </w:t>
      </w:r>
      <w:r w:rsidR="00411915" w:rsidRPr="00715EA9">
        <w:rPr>
          <w:rFonts w:ascii="Times New Roman" w:hAnsi="Times New Roman" w:cs="Times New Roman"/>
          <w:szCs w:val="20"/>
          <w:lang w:val="en-GB"/>
        </w:rPr>
        <w:t xml:space="preserve">successfully </w:t>
      </w:r>
      <w:r w:rsidR="00267E7D" w:rsidRPr="00715EA9">
        <w:rPr>
          <w:rFonts w:ascii="Times New Roman" w:hAnsi="Times New Roman" w:cs="Times New Roman"/>
          <w:szCs w:val="20"/>
          <w:lang w:val="en-GB"/>
        </w:rPr>
        <w:t xml:space="preserve">synthesised </w:t>
      </w:r>
      <w:r w:rsidR="00121384" w:rsidRPr="00715EA9">
        <w:rPr>
          <w:rFonts w:ascii="Times New Roman" w:hAnsi="Times New Roman" w:cs="Times New Roman"/>
          <w:szCs w:val="20"/>
          <w:lang w:val="en-GB"/>
        </w:rPr>
        <w:t>as presented in Figure</w:t>
      </w:r>
      <w:r w:rsidR="00267E7D" w:rsidRPr="00715EA9">
        <w:rPr>
          <w:rFonts w:ascii="Times New Roman" w:hAnsi="Times New Roman" w:cs="Times New Roman"/>
          <w:szCs w:val="20"/>
          <w:lang w:val="en-GB"/>
        </w:rPr>
        <w:t>s</w:t>
      </w:r>
      <w:r w:rsidR="001605C5" w:rsidRPr="00715EA9">
        <w:rPr>
          <w:rFonts w:ascii="Times New Roman" w:hAnsi="Times New Roman" w:cs="Times New Roman"/>
          <w:szCs w:val="20"/>
          <w:lang w:val="en-GB"/>
        </w:rPr>
        <w:t xml:space="preserve"> 3(c) and 3</w:t>
      </w:r>
      <w:r w:rsidR="00411915" w:rsidRPr="00715EA9">
        <w:rPr>
          <w:rFonts w:ascii="Times New Roman" w:hAnsi="Times New Roman" w:cs="Times New Roman"/>
          <w:szCs w:val="20"/>
          <w:lang w:val="en-GB"/>
        </w:rPr>
        <w:t xml:space="preserve">(d) has contributed to the critical function </w:t>
      </w:r>
      <w:r w:rsidR="00267E7D" w:rsidRPr="00715EA9">
        <w:rPr>
          <w:rFonts w:ascii="Times New Roman" w:hAnsi="Times New Roman" w:cs="Times New Roman"/>
          <w:szCs w:val="20"/>
          <w:lang w:val="en-GB"/>
        </w:rPr>
        <w:t xml:space="preserve">of managing </w:t>
      </w:r>
      <w:r w:rsidR="00411915" w:rsidRPr="00715EA9">
        <w:rPr>
          <w:rFonts w:ascii="Times New Roman" w:hAnsi="Times New Roman" w:cs="Times New Roman"/>
          <w:szCs w:val="20"/>
          <w:lang w:val="en-GB"/>
        </w:rPr>
        <w:t xml:space="preserve">the issue of ethanol crossover </w:t>
      </w:r>
      <w:r w:rsidR="00411915" w:rsidRPr="00715EA9">
        <w:rPr>
          <w:rFonts w:ascii="Times New Roman" w:hAnsi="Times New Roman" w:cs="Times New Roman"/>
          <w:szCs w:val="20"/>
          <w:lang w:val="en-GB"/>
        </w:rPr>
        <w:fldChar w:fldCharType="begin"/>
      </w:r>
      <w:r w:rsidR="00183509" w:rsidRPr="00715EA9">
        <w:rPr>
          <w:rFonts w:ascii="Times New Roman" w:hAnsi="Times New Roman" w:cs="Times New Roman"/>
          <w:szCs w:val="20"/>
          <w:lang w:val="en-GB"/>
        </w:rPr>
        <w:instrText xml:space="preserve"> ADDIN EN.CITE &lt;EndNote&gt;&lt;Cite&gt;&lt;Author&gt;Taufiq Musa&lt;/Author&gt;&lt;Year&gt;2021&lt;/Year&gt;&lt;RecNum&gt;11&lt;/RecNum&gt;&lt;DisplayText&gt;[15, 16]&lt;/DisplayText&gt;&lt;record&gt;&lt;rec-number&gt;11&lt;/rec-number&gt;&lt;foreign-keys&gt;&lt;key app="EN" db-id="rawafwptrxzswoewdrrvdd58erd5sz9rr05w" timestamp="1637970718"&gt;11&lt;/key&gt;&lt;/foreign-keys&gt;&lt;ref-type name="Journal Article"&gt;17&lt;/ref-type&gt;&lt;contributors&gt;&lt;authors&gt;&lt;author&gt;Taufiq Musa, Maryam&lt;/author&gt;&lt;author&gt;Shaari, Norazuwana&lt;/author&gt;&lt;author&gt;Kamarudin, Siti Kartom&lt;/author&gt;&lt;/authors&gt;&lt;/contributors&gt;&lt;titles&gt;&lt;title&gt;Carbon nanotube, graphene oxide and montmorillonite as conductive fillers in polymer electrolyte membrane for fuel cell: an overview&lt;/title&gt;&lt;secondary-title&gt;International Journal of Energy Research&lt;/secondary-title&gt;&lt;/titles&gt;&lt;periodical&gt;&lt;full-title&gt;International Journal of Energy Research&lt;/full-title&gt;&lt;/periodical&gt;&lt;pages&gt;1309-1346&lt;/pages&gt;&lt;volume&gt;45&lt;/volume&gt;&lt;number&gt;2&lt;/number&gt;&lt;dates&gt;&lt;year&gt;2021&lt;/year&gt;&lt;/dates&gt;&lt;isbn&gt;0363-907X&lt;/isbn&gt;&lt;urls&gt;&lt;/urls&gt;&lt;/record&gt;&lt;/Cite&gt;&lt;Cite&gt;&lt;Author&gt;Shaari&lt;/Author&gt;&lt;Year&gt;2017&lt;/Year&gt;&lt;RecNum&gt;12&lt;/RecNum&gt;&lt;record&gt;&lt;rec-number&gt;12&lt;/rec-number&gt;&lt;foreign-keys&gt;&lt;key app="EN" db-id="rawafwptrxzswoewdrrvdd58erd5sz9rr05w" timestamp="1637972003"&gt;12&lt;/key&gt;&lt;/foreign-keys&gt;&lt;ref-type name="Journal Article"&gt;17&lt;/ref-type&gt;&lt;contributors&gt;&lt;authors&gt;&lt;author&gt;Shaari, Norazuwana&lt;/author&gt;&lt;author&gt;Kamarudin, Siti Kartom&lt;/author&gt;&lt;/authors&gt;&lt;/contributors&gt;&lt;titles&gt;&lt;title&gt;Characterization studies of sodium alginate/sulfonated graphene oxide based polymer electrolyte membrane for direct methanol fuel cell&lt;/title&gt;&lt;secondary-title&gt;Malaysian Journal of Analytical Sciences&lt;/secondary-title&gt;&lt;/titles&gt;&lt;periodical&gt;&lt;full-title&gt;Malaysian Journal of Analytical Sciences&lt;/full-title&gt;&lt;/periodical&gt;&lt;pages&gt;113-118&lt;/pages&gt;&lt;volume&gt;21&lt;/volume&gt;&lt;number&gt;1&lt;/number&gt;&lt;dates&gt;&lt;year&gt;2017&lt;/year&gt;&lt;/dates&gt;&lt;urls&gt;&lt;/urls&gt;&lt;/record&gt;&lt;/Cite&gt;&lt;/EndNote&gt;</w:instrText>
      </w:r>
      <w:r w:rsidR="00411915" w:rsidRPr="00715EA9">
        <w:rPr>
          <w:rFonts w:ascii="Times New Roman" w:hAnsi="Times New Roman" w:cs="Times New Roman"/>
          <w:szCs w:val="20"/>
          <w:lang w:val="en-GB"/>
        </w:rPr>
        <w:fldChar w:fldCharType="separate"/>
      </w:r>
      <w:r w:rsidR="00183509" w:rsidRPr="00715EA9">
        <w:rPr>
          <w:rFonts w:ascii="Times New Roman" w:hAnsi="Times New Roman" w:cs="Times New Roman"/>
          <w:szCs w:val="20"/>
          <w:lang w:val="en-GB"/>
        </w:rPr>
        <w:t>[15, 16]</w:t>
      </w:r>
      <w:r w:rsidR="00411915" w:rsidRPr="00715EA9">
        <w:rPr>
          <w:rFonts w:ascii="Times New Roman" w:hAnsi="Times New Roman" w:cs="Times New Roman"/>
          <w:szCs w:val="20"/>
          <w:lang w:val="en-GB"/>
        </w:rPr>
        <w:fldChar w:fldCharType="end"/>
      </w:r>
      <w:r w:rsidR="00411915" w:rsidRPr="00715EA9">
        <w:rPr>
          <w:rFonts w:ascii="Times New Roman" w:hAnsi="Times New Roman" w:cs="Times New Roman"/>
          <w:szCs w:val="20"/>
          <w:lang w:val="en-GB"/>
        </w:rPr>
        <w:t>.</w:t>
      </w:r>
    </w:p>
    <w:p w14:paraId="34F0AED3" w14:textId="77777777" w:rsidR="00CE1957" w:rsidRDefault="00CE1957" w:rsidP="00F05AC5">
      <w:pPr>
        <w:outlineLvl w:val="0"/>
        <w:rPr>
          <w:rFonts w:ascii="Times New Roman" w:hAnsi="Times New Roman" w:cs="Times New Roman"/>
          <w:szCs w:val="20"/>
          <w:lang w:val="en-GB"/>
        </w:rPr>
      </w:pPr>
    </w:p>
    <w:p w14:paraId="78F37028" w14:textId="0868BB93" w:rsidR="00785CA6" w:rsidRPr="00715EA9" w:rsidRDefault="0052237D" w:rsidP="00F05AC5">
      <w:pPr>
        <w:outlineLvl w:val="0"/>
        <w:rPr>
          <w:rFonts w:ascii="Times New Roman" w:hAnsi="Times New Roman" w:cs="Times New Roman"/>
          <w:szCs w:val="20"/>
          <w:lang w:val="en-GB"/>
        </w:rPr>
      </w:pPr>
      <w:r w:rsidRPr="00715EA9">
        <w:rPr>
          <w:rFonts w:ascii="Times New Roman" w:hAnsi="Times New Roman" w:cs="Times New Roman"/>
          <w:szCs w:val="20"/>
          <w:lang w:val="en-GB"/>
        </w:rPr>
        <w:t xml:space="preserve">All the different membrane </w:t>
      </w:r>
      <w:r w:rsidR="00225733" w:rsidRPr="00715EA9">
        <w:rPr>
          <w:rFonts w:ascii="Times New Roman" w:hAnsi="Times New Roman" w:cs="Times New Roman"/>
          <w:szCs w:val="20"/>
          <w:lang w:val="en-GB"/>
        </w:rPr>
        <w:t xml:space="preserve">thicknesses </w:t>
      </w:r>
      <w:r w:rsidRPr="00715EA9">
        <w:rPr>
          <w:rFonts w:ascii="Times New Roman" w:hAnsi="Times New Roman" w:cs="Times New Roman"/>
          <w:szCs w:val="20"/>
          <w:lang w:val="en-GB"/>
        </w:rPr>
        <w:t xml:space="preserve">of a crosslinked PVA/GO composite membrane </w:t>
      </w:r>
      <w:r w:rsidR="00225733" w:rsidRPr="00715EA9">
        <w:rPr>
          <w:rFonts w:ascii="Times New Roman" w:hAnsi="Times New Roman" w:cs="Times New Roman"/>
          <w:szCs w:val="20"/>
          <w:lang w:val="en-GB"/>
        </w:rPr>
        <w:t>were</w:t>
      </w:r>
      <w:r w:rsidRPr="00715EA9">
        <w:rPr>
          <w:rFonts w:ascii="Times New Roman" w:hAnsi="Times New Roman" w:cs="Times New Roman"/>
          <w:szCs w:val="20"/>
          <w:lang w:val="en-GB"/>
        </w:rPr>
        <w:t xml:space="preserve"> evaluated in single-cell passive </w:t>
      </w:r>
      <w:r w:rsidR="001605C5" w:rsidRPr="00715EA9">
        <w:rPr>
          <w:rFonts w:ascii="Times New Roman" w:hAnsi="Times New Roman" w:cs="Times New Roman"/>
          <w:szCs w:val="20"/>
          <w:lang w:val="en-GB"/>
        </w:rPr>
        <w:t>DEFCs with 2 M ethanol. Figure 4</w:t>
      </w:r>
      <w:r w:rsidRPr="00715EA9">
        <w:rPr>
          <w:rFonts w:ascii="Times New Roman" w:hAnsi="Times New Roman" w:cs="Times New Roman"/>
          <w:szCs w:val="20"/>
          <w:lang w:val="en-GB"/>
        </w:rPr>
        <w:t xml:space="preserve"> shows the cell voltage and power density performance for all samples. The result has proven that the highest membrane selectivity with 0.24 mm membrane thickness obtained the highest power density with 5.71 mW cm</w:t>
      </w:r>
      <w:r w:rsidRPr="00715EA9">
        <w:rPr>
          <w:rFonts w:ascii="Times New Roman" w:hAnsi="Times New Roman" w:cs="Times New Roman"/>
          <w:szCs w:val="20"/>
          <w:vertAlign w:val="superscript"/>
          <w:lang w:val="en-GB"/>
        </w:rPr>
        <w:t>-2</w:t>
      </w:r>
      <w:r w:rsidRPr="00715EA9">
        <w:rPr>
          <w:rFonts w:ascii="Times New Roman" w:hAnsi="Times New Roman" w:cs="Times New Roman"/>
          <w:szCs w:val="20"/>
          <w:lang w:val="en-GB"/>
        </w:rPr>
        <w:t xml:space="preserve">. Besides, the open cell voltage of 0.24 mm membrane thickness produced </w:t>
      </w:r>
      <w:r w:rsidR="00225733" w:rsidRPr="00715EA9">
        <w:rPr>
          <w:rFonts w:ascii="Times New Roman" w:hAnsi="Times New Roman" w:cs="Times New Roman"/>
          <w:szCs w:val="20"/>
          <w:lang w:val="en-GB"/>
        </w:rPr>
        <w:t xml:space="preserve">a </w:t>
      </w:r>
      <w:r w:rsidRPr="00715EA9">
        <w:rPr>
          <w:rFonts w:ascii="Times New Roman" w:hAnsi="Times New Roman" w:cs="Times New Roman"/>
          <w:szCs w:val="20"/>
          <w:lang w:val="en-GB"/>
        </w:rPr>
        <w:t xml:space="preserve">maximum voltage </w:t>
      </w:r>
      <w:r w:rsidR="00225733" w:rsidRPr="00715EA9">
        <w:rPr>
          <w:rFonts w:ascii="Times New Roman" w:hAnsi="Times New Roman" w:cs="Times New Roman"/>
          <w:szCs w:val="20"/>
          <w:lang w:val="en-GB"/>
        </w:rPr>
        <w:t xml:space="preserve">of </w:t>
      </w:r>
      <w:r w:rsidRPr="00715EA9">
        <w:rPr>
          <w:rFonts w:ascii="Times New Roman" w:hAnsi="Times New Roman" w:cs="Times New Roman"/>
          <w:szCs w:val="20"/>
          <w:lang w:val="en-GB"/>
        </w:rPr>
        <w:t xml:space="preserve">0.85 V. This </w:t>
      </w:r>
      <w:r w:rsidR="00225733" w:rsidRPr="00715EA9">
        <w:rPr>
          <w:rFonts w:ascii="Times New Roman" w:hAnsi="Times New Roman" w:cs="Times New Roman"/>
          <w:szCs w:val="20"/>
          <w:lang w:val="en-GB"/>
        </w:rPr>
        <w:t xml:space="preserve">indicates </w:t>
      </w:r>
      <w:r w:rsidRPr="00715EA9">
        <w:rPr>
          <w:rFonts w:ascii="Times New Roman" w:hAnsi="Times New Roman" w:cs="Times New Roman"/>
          <w:szCs w:val="20"/>
          <w:lang w:val="en-GB"/>
        </w:rPr>
        <w:t xml:space="preserve">that the minimum ethanol crossover </w:t>
      </w:r>
      <w:r w:rsidR="00225733" w:rsidRPr="00715EA9">
        <w:rPr>
          <w:rFonts w:ascii="Times New Roman" w:hAnsi="Times New Roman" w:cs="Times New Roman"/>
          <w:szCs w:val="20"/>
          <w:lang w:val="en-GB"/>
        </w:rPr>
        <w:t>was</w:t>
      </w:r>
      <w:r w:rsidRPr="00715EA9">
        <w:rPr>
          <w:rFonts w:ascii="Times New Roman" w:hAnsi="Times New Roman" w:cs="Times New Roman"/>
          <w:szCs w:val="20"/>
          <w:lang w:val="en-GB"/>
        </w:rPr>
        <w:t xml:space="preserve"> obtained with the optimal membrane thickness </w:t>
      </w:r>
      <w:r w:rsidRPr="00715EA9">
        <w:rPr>
          <w:rFonts w:ascii="Times New Roman" w:hAnsi="Times New Roman" w:cs="Times New Roman"/>
          <w:szCs w:val="20"/>
          <w:lang w:val="en-GB"/>
        </w:rPr>
        <w:fldChar w:fldCharType="begin"/>
      </w:r>
      <w:r w:rsidR="00183509" w:rsidRPr="00715EA9">
        <w:rPr>
          <w:rFonts w:ascii="Times New Roman" w:hAnsi="Times New Roman" w:cs="Times New Roman"/>
          <w:szCs w:val="20"/>
          <w:lang w:val="en-GB"/>
        </w:rPr>
        <w:instrText xml:space="preserve"> ADDIN EN.CITE &lt;EndNote&gt;&lt;Cite&gt;&lt;Author&gt;Hamid&lt;/Author&gt;&lt;Year&gt;2021&lt;/Year&gt;&lt;RecNum&gt;13&lt;/RecNum&gt;&lt;DisplayText&gt;[17]&lt;/DisplayText&gt;&lt;record&gt;&lt;rec-number&gt;13&lt;/rec-number&gt;&lt;foreign-keys&gt;&lt;key app="EN" db-id="rawafwptrxzswoewdrrvdd58erd5sz9rr05w" timestamp="1637972091"&gt;13&lt;/key&gt;&lt;/foreign-keys&gt;&lt;ref-type name="Journal Article"&gt;17&lt;/ref-type&gt;&lt;contributors&gt;&lt;authors&gt;&lt;author&gt;Hamid, Nur SA&lt;/author&gt;&lt;author&gt;Kamarudin, SK&lt;/author&gt;&lt;author&gt;Karim, Nabila A&lt;/author&gt;&lt;/authors&gt;&lt;/contributors&gt;&lt;titles&gt;&lt;title&gt;Potential of Nafion/eggshell composite membrane for application in direct methanol fuel cell&lt;/title&gt;&lt;secondary-title&gt;International Journal of Energy Research&lt;/secondary-title&gt;&lt;/titles&gt;&lt;periodical&gt;&lt;full-title&gt;International Journal of Energy Research&lt;/full-title&gt;&lt;/periodical&gt;&lt;pages&gt;2245-2264&lt;/pages&gt;&lt;volume&gt;45&lt;/volume&gt;&lt;number&gt;2&lt;/number&gt;&lt;dates&gt;&lt;year&gt;2021&lt;/year&gt;&lt;/dates&gt;&lt;isbn&gt;0363-907X&lt;/isbn&gt;&lt;urls&gt;&lt;/urls&gt;&lt;/record&gt;&lt;/Cite&gt;&lt;/EndNote&gt;</w:instrText>
      </w:r>
      <w:r w:rsidRPr="00715EA9">
        <w:rPr>
          <w:rFonts w:ascii="Times New Roman" w:hAnsi="Times New Roman" w:cs="Times New Roman"/>
          <w:szCs w:val="20"/>
          <w:lang w:val="en-GB"/>
        </w:rPr>
        <w:fldChar w:fldCharType="separate"/>
      </w:r>
      <w:r w:rsidR="00183509" w:rsidRPr="00715EA9">
        <w:rPr>
          <w:rFonts w:ascii="Times New Roman" w:hAnsi="Times New Roman" w:cs="Times New Roman"/>
          <w:szCs w:val="20"/>
          <w:lang w:val="en-GB"/>
        </w:rPr>
        <w:t>[17]</w:t>
      </w:r>
      <w:r w:rsidRPr="00715EA9">
        <w:rPr>
          <w:rFonts w:ascii="Times New Roman" w:hAnsi="Times New Roman" w:cs="Times New Roman"/>
          <w:szCs w:val="20"/>
          <w:lang w:val="en-GB"/>
        </w:rPr>
        <w:fldChar w:fldCharType="end"/>
      </w:r>
      <w:r w:rsidR="0020384E" w:rsidRPr="00715EA9">
        <w:rPr>
          <w:rFonts w:ascii="Times New Roman" w:hAnsi="Times New Roman" w:cs="Times New Roman"/>
          <w:szCs w:val="20"/>
          <w:lang w:val="en-GB"/>
        </w:rPr>
        <w:t>. Furthermore, the high proton conductivity of a crosslinked PVA/GO composite membrane enhanced the electrochemical properties that rapidly transfer</w:t>
      </w:r>
      <w:r w:rsidR="00225733" w:rsidRPr="00715EA9">
        <w:rPr>
          <w:rFonts w:ascii="Times New Roman" w:hAnsi="Times New Roman" w:cs="Times New Roman"/>
          <w:szCs w:val="20"/>
          <w:lang w:val="en-GB"/>
        </w:rPr>
        <w:t>red</w:t>
      </w:r>
      <w:r w:rsidR="0020384E" w:rsidRPr="00715EA9">
        <w:rPr>
          <w:rFonts w:ascii="Times New Roman" w:hAnsi="Times New Roman" w:cs="Times New Roman"/>
          <w:szCs w:val="20"/>
          <w:lang w:val="en-GB"/>
        </w:rPr>
        <w:t xml:space="preserve"> the proton within the matrix polymer. </w:t>
      </w:r>
      <w:r w:rsidR="001146EA" w:rsidRPr="00715EA9">
        <w:rPr>
          <w:rFonts w:ascii="Times New Roman" w:hAnsi="Times New Roman" w:cs="Times New Roman"/>
          <w:szCs w:val="20"/>
          <w:lang w:val="en-GB"/>
        </w:rPr>
        <w:t>As a result</w:t>
      </w:r>
      <w:r w:rsidR="0020384E" w:rsidRPr="00715EA9">
        <w:rPr>
          <w:rFonts w:ascii="Times New Roman" w:hAnsi="Times New Roman" w:cs="Times New Roman"/>
          <w:szCs w:val="20"/>
          <w:lang w:val="en-GB"/>
        </w:rPr>
        <w:t xml:space="preserve">, the redox reaction occurred smoothly and produced high cell voltage and power density </w:t>
      </w:r>
      <w:r w:rsidR="0020384E" w:rsidRPr="00715EA9">
        <w:rPr>
          <w:rFonts w:ascii="Times New Roman" w:hAnsi="Times New Roman" w:cs="Times New Roman"/>
          <w:szCs w:val="20"/>
          <w:lang w:val="en-GB"/>
        </w:rPr>
        <w:fldChar w:fldCharType="begin"/>
      </w:r>
      <w:r w:rsidR="00183509" w:rsidRPr="00715EA9">
        <w:rPr>
          <w:rFonts w:ascii="Times New Roman" w:hAnsi="Times New Roman" w:cs="Times New Roman"/>
          <w:szCs w:val="20"/>
          <w:lang w:val="en-GB"/>
        </w:rPr>
        <w:instrText xml:space="preserve"> ADDIN EN.CITE &lt;EndNote&gt;&lt;Cite&gt;&lt;Author&gt;Thiam&lt;/Author&gt;&lt;Year&gt;2013&lt;/Year&gt;&lt;RecNum&gt;14&lt;/RecNum&gt;&lt;DisplayText&gt;[18]&lt;/DisplayText&gt;&lt;record&gt;&lt;rec-number&gt;14&lt;/rec-number&gt;&lt;foreign-keys&gt;&lt;key app="EN" db-id="rawafwptrxzswoewdrrvdd58erd5sz9rr05w" timestamp="1637972670"&gt;14&lt;/key&gt;&lt;/foreign-keys&gt;&lt;ref-type name="Journal Article"&gt;17&lt;/ref-type&gt;&lt;contributors&gt;&lt;authors&gt;&lt;author&gt;Thiam, HS&lt;/author&gt;&lt;author&gt;Daud, WRW&lt;/author&gt;&lt;author&gt;Kamarudin, SK&lt;/author&gt;&lt;author&gt;Mohamad, AB&lt;/author&gt;&lt;author&gt;Kadhum, AAH&lt;/author&gt;&lt;author&gt;Loh, KS&lt;/author&gt;&lt;author&gt;Majlan, EH&lt;/author&gt;&lt;/authors&gt;&lt;/contributors&gt;&lt;titles&gt;&lt;title&gt;Nafion/Pd–SiO2 nanofiber composite membranes for direct methanol fuel cell applications&lt;/title&gt;&lt;secondary-title&gt;International Journal of Hydrogen Energy&lt;/secondary-title&gt;&lt;/titles&gt;&lt;periodical&gt;&lt;full-title&gt;International Journal of Hydrogen Energy&lt;/full-title&gt;&lt;/periodical&gt;&lt;pages&gt;9474-9483&lt;/pages&gt;&lt;volume&gt;38&lt;/volume&gt;&lt;number&gt;22&lt;/number&gt;&lt;dates&gt;&lt;year&gt;2013&lt;/year&gt;&lt;/dates&gt;&lt;isbn&gt;0360-3199&lt;/isbn&gt;&lt;urls&gt;&lt;/urls&gt;&lt;/record&gt;&lt;/Cite&gt;&lt;/EndNote&gt;</w:instrText>
      </w:r>
      <w:r w:rsidR="0020384E" w:rsidRPr="00715EA9">
        <w:rPr>
          <w:rFonts w:ascii="Times New Roman" w:hAnsi="Times New Roman" w:cs="Times New Roman"/>
          <w:szCs w:val="20"/>
          <w:lang w:val="en-GB"/>
        </w:rPr>
        <w:fldChar w:fldCharType="separate"/>
      </w:r>
      <w:r w:rsidR="00183509" w:rsidRPr="00715EA9">
        <w:rPr>
          <w:rFonts w:ascii="Times New Roman" w:hAnsi="Times New Roman" w:cs="Times New Roman"/>
          <w:szCs w:val="20"/>
          <w:lang w:val="en-GB"/>
        </w:rPr>
        <w:t>[18]</w:t>
      </w:r>
      <w:r w:rsidR="0020384E" w:rsidRPr="00715EA9">
        <w:rPr>
          <w:rFonts w:ascii="Times New Roman" w:hAnsi="Times New Roman" w:cs="Times New Roman"/>
          <w:szCs w:val="20"/>
          <w:lang w:val="en-GB"/>
        </w:rPr>
        <w:fldChar w:fldCharType="end"/>
      </w:r>
      <w:r w:rsidR="0020384E" w:rsidRPr="00715EA9">
        <w:rPr>
          <w:rFonts w:ascii="Times New Roman" w:hAnsi="Times New Roman" w:cs="Times New Roman"/>
          <w:szCs w:val="20"/>
          <w:lang w:val="en-GB"/>
        </w:rPr>
        <w:t>.</w:t>
      </w:r>
      <w:r w:rsidR="001146EA" w:rsidRPr="00715EA9">
        <w:rPr>
          <w:rFonts w:ascii="Times New Roman" w:hAnsi="Times New Roman" w:cs="Times New Roman"/>
          <w:szCs w:val="20"/>
          <w:lang w:val="en-GB"/>
        </w:rPr>
        <w:t xml:space="preserve"> Hence, the optimal membrane thickness of a crosslinked PVA/GO composite membr</w:t>
      </w:r>
      <w:r w:rsidR="001605C5" w:rsidRPr="00715EA9">
        <w:rPr>
          <w:rFonts w:ascii="Times New Roman" w:hAnsi="Times New Roman" w:cs="Times New Roman"/>
          <w:szCs w:val="20"/>
          <w:lang w:val="en-GB"/>
        </w:rPr>
        <w:t>ane for this study was 0.24 mm.</w:t>
      </w:r>
    </w:p>
    <w:p w14:paraId="2730DD29" w14:textId="7C031A15" w:rsidR="001605C5" w:rsidRPr="00715EA9" w:rsidRDefault="001605C5" w:rsidP="00F05AC5">
      <w:pPr>
        <w:outlineLvl w:val="0"/>
        <w:rPr>
          <w:rFonts w:ascii="Times New Roman" w:hAnsi="Times New Roman" w:cs="Times New Roman"/>
          <w:szCs w:val="20"/>
          <w:lang w:val="en-GB"/>
        </w:rPr>
      </w:pPr>
    </w:p>
    <w:p w14:paraId="1E0C8121" w14:textId="11A6C37F" w:rsidR="001605C5" w:rsidRPr="00715EA9" w:rsidRDefault="001605C5" w:rsidP="001605C5">
      <w:pPr>
        <w:jc w:val="center"/>
        <w:outlineLvl w:val="0"/>
        <w:rPr>
          <w:rFonts w:ascii="Times New Roman" w:hAnsi="Times New Roman" w:cs="Times New Roman"/>
          <w:szCs w:val="20"/>
          <w:lang w:val="en-GB"/>
        </w:rPr>
      </w:pPr>
      <w:r w:rsidRPr="00715EA9">
        <w:rPr>
          <w:noProof/>
        </w:rPr>
        <w:lastRenderedPageBreak/>
        <w:drawing>
          <wp:inline distT="0" distB="0" distL="0" distR="0" wp14:anchorId="3EB7BC23" wp14:editId="5EE7B195">
            <wp:extent cx="3594100" cy="2152650"/>
            <wp:effectExtent l="19050" t="19050" r="25400" b="190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94100" cy="2152650"/>
                    </a:xfrm>
                    <a:prstGeom prst="rect">
                      <a:avLst/>
                    </a:prstGeom>
                    <a:noFill/>
                    <a:ln>
                      <a:solidFill>
                        <a:schemeClr val="tx1"/>
                      </a:solidFill>
                    </a:ln>
                  </pic:spPr>
                </pic:pic>
              </a:graphicData>
            </a:graphic>
          </wp:inline>
        </w:drawing>
      </w:r>
    </w:p>
    <w:p w14:paraId="2E22B015" w14:textId="33F9F4D6" w:rsidR="00785CA6" w:rsidRPr="00715EA9" w:rsidRDefault="001605C5" w:rsidP="00CE1957">
      <w:pPr>
        <w:spacing w:before="240"/>
        <w:ind w:left="851" w:hanging="851"/>
        <w:outlineLvl w:val="0"/>
        <w:rPr>
          <w:rFonts w:ascii="Times New Roman" w:hAnsi="Times New Roman" w:cs="Times New Roman"/>
          <w:szCs w:val="20"/>
          <w:lang w:val="en-GB"/>
        </w:rPr>
      </w:pPr>
      <w:r w:rsidRPr="00715EA9">
        <w:rPr>
          <w:rFonts w:ascii="Times New Roman" w:hAnsi="Times New Roman" w:cs="Times New Roman"/>
          <w:szCs w:val="20"/>
          <w:lang w:val="en-GB"/>
        </w:rPr>
        <w:t>Figure 4</w:t>
      </w:r>
      <w:r w:rsidR="0020384E" w:rsidRPr="00715EA9">
        <w:rPr>
          <w:rFonts w:ascii="Times New Roman" w:hAnsi="Times New Roman" w:cs="Times New Roman"/>
          <w:szCs w:val="20"/>
          <w:lang w:val="en-GB"/>
        </w:rPr>
        <w:t xml:space="preserve">. </w:t>
      </w:r>
      <w:r w:rsidR="00225733" w:rsidRPr="00715EA9">
        <w:rPr>
          <w:rFonts w:ascii="Times New Roman" w:hAnsi="Times New Roman" w:cs="Times New Roman"/>
          <w:szCs w:val="20"/>
          <w:lang w:val="en-GB"/>
        </w:rPr>
        <w:t>C</w:t>
      </w:r>
      <w:r w:rsidR="0020384E" w:rsidRPr="00715EA9">
        <w:rPr>
          <w:rFonts w:ascii="Times New Roman" w:hAnsi="Times New Roman" w:cs="Times New Roman"/>
          <w:szCs w:val="20"/>
          <w:lang w:val="en-GB"/>
        </w:rPr>
        <w:t>ell voltage and power density of a crosslinked PVA/GO composite membrane in the passive DEFCs by varying the membrane thickness</w:t>
      </w:r>
    </w:p>
    <w:p w14:paraId="03C9F1B8" w14:textId="684C280D" w:rsidR="00327ABC" w:rsidRPr="00715EA9" w:rsidRDefault="0020384E" w:rsidP="00F05AC5">
      <w:pPr>
        <w:spacing w:before="240"/>
        <w:outlineLvl w:val="0"/>
        <w:rPr>
          <w:rFonts w:ascii="Times New Roman" w:hAnsi="Times New Roman" w:cs="Times New Roman"/>
          <w:szCs w:val="20"/>
          <w:lang w:val="en-GB"/>
        </w:rPr>
      </w:pPr>
      <w:r w:rsidRPr="00715EA9">
        <w:rPr>
          <w:rFonts w:ascii="Times New Roman" w:hAnsi="Times New Roman" w:cs="Times New Roman"/>
          <w:szCs w:val="20"/>
          <w:lang w:val="en-GB"/>
        </w:rPr>
        <w:t xml:space="preserve">Finally, the optimal membrane thickness was determined using various ethanol concentrations in order to improve the cell performance of single-cell passive DEFCs using a crosslinked PVA/GO composite membrane. </w:t>
      </w:r>
      <w:r w:rsidR="00225733" w:rsidRPr="00715EA9">
        <w:rPr>
          <w:rFonts w:ascii="Times New Roman" w:hAnsi="Times New Roman" w:cs="Times New Roman"/>
          <w:szCs w:val="20"/>
          <w:lang w:val="en-GB"/>
        </w:rPr>
        <w:t>T</w:t>
      </w:r>
      <w:r w:rsidRPr="00715EA9">
        <w:rPr>
          <w:rFonts w:ascii="Times New Roman" w:hAnsi="Times New Roman" w:cs="Times New Roman"/>
          <w:szCs w:val="20"/>
          <w:lang w:val="en-GB"/>
        </w:rPr>
        <w:t xml:space="preserve">hree ethanol concentration values </w:t>
      </w:r>
      <w:r w:rsidR="00225733" w:rsidRPr="00715EA9">
        <w:rPr>
          <w:rFonts w:ascii="Times New Roman" w:hAnsi="Times New Roman" w:cs="Times New Roman"/>
          <w:szCs w:val="20"/>
          <w:lang w:val="en-GB"/>
        </w:rPr>
        <w:t>were</w:t>
      </w:r>
      <w:r w:rsidRPr="00715EA9">
        <w:rPr>
          <w:rFonts w:ascii="Times New Roman" w:hAnsi="Times New Roman" w:cs="Times New Roman"/>
          <w:szCs w:val="20"/>
          <w:lang w:val="en-GB"/>
        </w:rPr>
        <w:t xml:space="preserve"> used with the constant parameters of catalyst loading and cell operating temperature. Figure 3 </w:t>
      </w:r>
      <w:r w:rsidR="00225733" w:rsidRPr="00715EA9">
        <w:rPr>
          <w:rFonts w:ascii="Times New Roman" w:hAnsi="Times New Roman" w:cs="Times New Roman"/>
          <w:szCs w:val="20"/>
          <w:lang w:val="en-GB"/>
        </w:rPr>
        <w:t xml:space="preserve">presents </w:t>
      </w:r>
      <w:r w:rsidRPr="00715EA9">
        <w:rPr>
          <w:rFonts w:ascii="Times New Roman" w:hAnsi="Times New Roman" w:cs="Times New Roman"/>
          <w:szCs w:val="20"/>
          <w:lang w:val="en-GB"/>
        </w:rPr>
        <w:t>the effect of varying ethanol concentrations</w:t>
      </w:r>
      <w:r w:rsidR="00225733" w:rsidRPr="00715EA9">
        <w:rPr>
          <w:rFonts w:ascii="Times New Roman" w:hAnsi="Times New Roman" w:cs="Times New Roman"/>
          <w:szCs w:val="20"/>
          <w:lang w:val="en-GB"/>
        </w:rPr>
        <w:t>,</w:t>
      </w:r>
      <w:r w:rsidRPr="00715EA9">
        <w:rPr>
          <w:rFonts w:ascii="Times New Roman" w:hAnsi="Times New Roman" w:cs="Times New Roman"/>
          <w:szCs w:val="20"/>
          <w:lang w:val="en-GB"/>
        </w:rPr>
        <w:t xml:space="preserve"> ranging from 2 M ethanol to 6 M ethanol.</w:t>
      </w:r>
      <w:r w:rsidR="00361799" w:rsidRPr="00715EA9">
        <w:rPr>
          <w:rFonts w:ascii="Times New Roman" w:hAnsi="Times New Roman" w:cs="Times New Roman"/>
          <w:szCs w:val="20"/>
          <w:lang w:val="en-GB"/>
        </w:rPr>
        <w:t xml:space="preserve"> Obviously, the maximum power density of passive DEFCs </w:t>
      </w:r>
      <w:r w:rsidR="00225733" w:rsidRPr="00715EA9">
        <w:rPr>
          <w:rFonts w:ascii="Times New Roman" w:hAnsi="Times New Roman" w:cs="Times New Roman"/>
          <w:szCs w:val="20"/>
          <w:lang w:val="en-GB"/>
        </w:rPr>
        <w:t xml:space="preserve">utilising </w:t>
      </w:r>
      <w:r w:rsidR="00361799" w:rsidRPr="00715EA9">
        <w:rPr>
          <w:rFonts w:ascii="Times New Roman" w:hAnsi="Times New Roman" w:cs="Times New Roman"/>
          <w:szCs w:val="20"/>
          <w:lang w:val="en-GB"/>
        </w:rPr>
        <w:t xml:space="preserve">a crosslinked PVA/GO composite membrane </w:t>
      </w:r>
      <w:r w:rsidR="00225733" w:rsidRPr="00715EA9">
        <w:rPr>
          <w:rFonts w:ascii="Times New Roman" w:hAnsi="Times New Roman" w:cs="Times New Roman"/>
          <w:szCs w:val="20"/>
          <w:lang w:val="en-GB"/>
        </w:rPr>
        <w:t xml:space="preserve">increased </w:t>
      </w:r>
      <w:r w:rsidR="00361799" w:rsidRPr="00715EA9">
        <w:rPr>
          <w:rFonts w:ascii="Times New Roman" w:hAnsi="Times New Roman" w:cs="Times New Roman"/>
          <w:szCs w:val="20"/>
          <w:lang w:val="en-GB"/>
        </w:rPr>
        <w:t>from 5.71 mW cm</w:t>
      </w:r>
      <w:r w:rsidR="00361799" w:rsidRPr="00715EA9">
        <w:rPr>
          <w:rFonts w:ascii="Times New Roman" w:hAnsi="Times New Roman" w:cs="Times New Roman"/>
          <w:szCs w:val="20"/>
          <w:vertAlign w:val="superscript"/>
          <w:lang w:val="en-GB"/>
        </w:rPr>
        <w:t>-2</w:t>
      </w:r>
      <w:r w:rsidR="00361799" w:rsidRPr="00715EA9">
        <w:rPr>
          <w:rFonts w:ascii="Times New Roman" w:hAnsi="Times New Roman" w:cs="Times New Roman"/>
          <w:szCs w:val="20"/>
          <w:lang w:val="en-GB"/>
        </w:rPr>
        <w:t xml:space="preserve"> to 7.04 mW cm</w:t>
      </w:r>
      <w:r w:rsidR="00361799" w:rsidRPr="00715EA9">
        <w:rPr>
          <w:rFonts w:ascii="Times New Roman" w:hAnsi="Times New Roman" w:cs="Times New Roman"/>
          <w:szCs w:val="20"/>
          <w:vertAlign w:val="superscript"/>
          <w:lang w:val="en-GB"/>
        </w:rPr>
        <w:t>-2</w:t>
      </w:r>
      <w:r w:rsidR="00361799" w:rsidRPr="00715EA9">
        <w:rPr>
          <w:rFonts w:ascii="Times New Roman" w:hAnsi="Times New Roman" w:cs="Times New Roman"/>
          <w:szCs w:val="20"/>
          <w:lang w:val="en-GB"/>
        </w:rPr>
        <w:t xml:space="preserve"> when the ethanol concentration was changed from 2 M to 4 M. This </w:t>
      </w:r>
      <w:r w:rsidR="00225733" w:rsidRPr="00715EA9">
        <w:rPr>
          <w:rFonts w:ascii="Times New Roman" w:hAnsi="Times New Roman" w:cs="Times New Roman"/>
          <w:szCs w:val="20"/>
          <w:lang w:val="en-GB"/>
        </w:rPr>
        <w:t xml:space="preserve">indicates </w:t>
      </w:r>
      <w:r w:rsidR="00361799" w:rsidRPr="00715EA9">
        <w:rPr>
          <w:rFonts w:ascii="Times New Roman" w:hAnsi="Times New Roman" w:cs="Times New Roman"/>
          <w:szCs w:val="20"/>
          <w:lang w:val="en-GB"/>
        </w:rPr>
        <w:t xml:space="preserve">that a fuel concentration of 4 M of ethanol is a good fuel concentration </w:t>
      </w:r>
      <w:r w:rsidR="00225733" w:rsidRPr="00715EA9">
        <w:rPr>
          <w:rFonts w:ascii="Times New Roman" w:hAnsi="Times New Roman" w:cs="Times New Roman"/>
          <w:szCs w:val="20"/>
          <w:lang w:val="en-GB"/>
        </w:rPr>
        <w:t xml:space="preserve">to consume </w:t>
      </w:r>
      <w:r w:rsidR="00361799" w:rsidRPr="00715EA9">
        <w:rPr>
          <w:rFonts w:ascii="Times New Roman" w:hAnsi="Times New Roman" w:cs="Times New Roman"/>
          <w:szCs w:val="20"/>
          <w:lang w:val="en-GB"/>
        </w:rPr>
        <w:t>that can significantly improve the electrochemical activity for this investigation and boost the attainment of current density.</w:t>
      </w:r>
      <w:r w:rsidR="0071001B" w:rsidRPr="00715EA9">
        <w:rPr>
          <w:rFonts w:ascii="Times New Roman" w:hAnsi="Times New Roman" w:cs="Times New Roman"/>
          <w:szCs w:val="20"/>
          <w:lang w:val="en-GB"/>
        </w:rPr>
        <w:t xml:space="preserve"> In fact, the increment </w:t>
      </w:r>
      <w:r w:rsidR="00225733" w:rsidRPr="00715EA9">
        <w:rPr>
          <w:rFonts w:ascii="Times New Roman" w:hAnsi="Times New Roman" w:cs="Times New Roman"/>
          <w:szCs w:val="20"/>
          <w:lang w:val="en-GB"/>
        </w:rPr>
        <w:t>in</w:t>
      </w:r>
      <w:r w:rsidR="0071001B" w:rsidRPr="00715EA9">
        <w:rPr>
          <w:rFonts w:ascii="Times New Roman" w:hAnsi="Times New Roman" w:cs="Times New Roman"/>
          <w:szCs w:val="20"/>
          <w:lang w:val="en-GB"/>
        </w:rPr>
        <w:t xml:space="preserve"> ethanol concentration will </w:t>
      </w:r>
      <w:r w:rsidR="00225733" w:rsidRPr="00715EA9">
        <w:rPr>
          <w:rFonts w:ascii="Times New Roman" w:hAnsi="Times New Roman" w:cs="Times New Roman"/>
          <w:szCs w:val="20"/>
          <w:lang w:val="en-GB"/>
        </w:rPr>
        <w:t>result in a</w:t>
      </w:r>
      <w:r w:rsidR="0071001B" w:rsidRPr="00715EA9">
        <w:rPr>
          <w:rFonts w:ascii="Times New Roman" w:hAnsi="Times New Roman" w:cs="Times New Roman"/>
          <w:szCs w:val="20"/>
          <w:lang w:val="en-GB"/>
        </w:rPr>
        <w:t xml:space="preserve"> high density of ethanol molecules that can be converted to energy during the oxidation reaction at the anode </w:t>
      </w:r>
      <w:r w:rsidR="0071001B" w:rsidRPr="00715EA9">
        <w:rPr>
          <w:rFonts w:ascii="Times New Roman" w:hAnsi="Times New Roman" w:cs="Times New Roman"/>
          <w:szCs w:val="20"/>
          <w:lang w:val="en-GB"/>
        </w:rPr>
        <w:fldChar w:fldCharType="begin"/>
      </w:r>
      <w:r w:rsidR="00183509" w:rsidRPr="00715EA9">
        <w:rPr>
          <w:rFonts w:ascii="Times New Roman" w:hAnsi="Times New Roman" w:cs="Times New Roman"/>
          <w:szCs w:val="20"/>
          <w:lang w:val="en-GB"/>
        </w:rPr>
        <w:instrText xml:space="preserve"> ADDIN EN.CITE &lt;EndNote&gt;&lt;Cite&gt;&lt;Author&gt;Yang&lt;/Author&gt;&lt;Year&gt;2010&lt;/Year&gt;&lt;RecNum&gt;15&lt;/RecNum&gt;&lt;DisplayText&gt;[19, 20]&lt;/DisplayText&gt;&lt;record&gt;&lt;rec-number&gt;15&lt;/rec-number&gt;&lt;foreign-keys&gt;&lt;key app="EN" db-id="rawafwptrxzswoewdrrvdd58erd5sz9rr05w" timestamp="1637975110"&gt;15&lt;/key&gt;&lt;/foreign-keys&gt;&lt;ref-type name="Journal Article"&gt;17&lt;/ref-type&gt;&lt;contributors&gt;&lt;authors&gt;&lt;author&gt;Yang, Chun-Chen&lt;/author&gt;&lt;author&gt;Chiu, Shwu-Jer&lt;/author&gt;&lt;author&gt;Chien, Wen-Chen&lt;/author&gt;&lt;author&gt;Chiu, Sheng-Shin&lt;/author&gt;&lt;/authors&gt;&lt;/contributors&gt;&lt;titles&gt;&lt;title&gt;Quaternized poly (vinyl alcohol)/alumina composite polymer membranes for alkaline direct methanol fuel cells&lt;/title&gt;&lt;secondary-title&gt;Journal of Power Sources&lt;/secondary-title&gt;&lt;/titles&gt;&lt;periodical&gt;&lt;full-title&gt;Journal of Power Sources&lt;/full-title&gt;&lt;/periodical&gt;&lt;pages&gt;2212-2219&lt;/pages&gt;&lt;volume&gt;195&lt;/volume&gt;&lt;number&gt;8&lt;/number&gt;&lt;dates&gt;&lt;year&gt;2010&lt;/year&gt;&lt;/dates&gt;&lt;isbn&gt;0378-7753&lt;/isbn&gt;&lt;urls&gt;&lt;/urls&gt;&lt;/record&gt;&lt;/Cite&gt;&lt;Cite&gt;&lt;Author&gt;An&lt;/Author&gt;&lt;Year&gt;2011&lt;/Year&gt;&lt;RecNum&gt;16&lt;/RecNum&gt;&lt;record&gt;&lt;rec-number&gt;16&lt;/rec-number&gt;&lt;foreign-keys&gt;&lt;key app="EN" db-id="rawafwptrxzswoewdrrvdd58erd5sz9rr05w" timestamp="1637975199"&gt;16&lt;/key&gt;&lt;/foreign-keys&gt;&lt;ref-type name="Journal Article"&gt;17&lt;/ref-type&gt;&lt;contributors&gt;&lt;authors&gt;&lt;author&gt;An, Liang&lt;/author&gt;&lt;author&gt;Zhao, TS&lt;/author&gt;&lt;/authors&gt;&lt;/contributors&gt;&lt;titles&gt;&lt;title&gt;Performance of an alkaline-acid direct ethanol fuel cell&lt;/title&gt;&lt;secondary-title&gt;international journal of hydrogen energy&lt;/secondary-title&gt;&lt;/titles&gt;&lt;periodical&gt;&lt;full-title&gt;International Journal of Hydrogen Energy&lt;/full-title&gt;&lt;/periodical&gt;&lt;pages&gt;9994-9999&lt;/pages&gt;&lt;volume&gt;36&lt;/volume&gt;&lt;number&gt;16&lt;/number&gt;&lt;dates&gt;&lt;year&gt;2011&lt;/year&gt;&lt;/dates&gt;&lt;isbn&gt;0360-3199&lt;/isbn&gt;&lt;urls&gt;&lt;/urls&gt;&lt;/record&gt;&lt;/Cite&gt;&lt;/EndNote&gt;</w:instrText>
      </w:r>
      <w:r w:rsidR="0071001B" w:rsidRPr="00715EA9">
        <w:rPr>
          <w:rFonts w:ascii="Times New Roman" w:hAnsi="Times New Roman" w:cs="Times New Roman"/>
          <w:szCs w:val="20"/>
          <w:lang w:val="en-GB"/>
        </w:rPr>
        <w:fldChar w:fldCharType="separate"/>
      </w:r>
      <w:r w:rsidR="00183509" w:rsidRPr="00715EA9">
        <w:rPr>
          <w:rFonts w:ascii="Times New Roman" w:hAnsi="Times New Roman" w:cs="Times New Roman"/>
          <w:szCs w:val="20"/>
          <w:lang w:val="en-GB"/>
        </w:rPr>
        <w:t>[19, 20]</w:t>
      </w:r>
      <w:r w:rsidR="0071001B" w:rsidRPr="00715EA9">
        <w:rPr>
          <w:rFonts w:ascii="Times New Roman" w:hAnsi="Times New Roman" w:cs="Times New Roman"/>
          <w:szCs w:val="20"/>
          <w:lang w:val="en-GB"/>
        </w:rPr>
        <w:fldChar w:fldCharType="end"/>
      </w:r>
      <w:r w:rsidR="001F405E" w:rsidRPr="00715EA9">
        <w:rPr>
          <w:rFonts w:ascii="Times New Roman" w:hAnsi="Times New Roman" w:cs="Times New Roman"/>
          <w:szCs w:val="20"/>
          <w:lang w:val="en-GB"/>
        </w:rPr>
        <w:t xml:space="preserve">. </w:t>
      </w:r>
      <w:r w:rsidR="0071001B" w:rsidRPr="00715EA9">
        <w:rPr>
          <w:rFonts w:ascii="Times New Roman" w:hAnsi="Times New Roman" w:cs="Times New Roman"/>
          <w:szCs w:val="20"/>
          <w:lang w:val="en-GB"/>
        </w:rPr>
        <w:t xml:space="preserve">Unfortunately, the increment level of ethanol concentration has a </w:t>
      </w:r>
      <w:r w:rsidR="00225733" w:rsidRPr="00715EA9">
        <w:rPr>
          <w:rFonts w:ascii="Times New Roman" w:hAnsi="Times New Roman" w:cs="Times New Roman"/>
          <w:szCs w:val="20"/>
          <w:lang w:val="en-GB"/>
        </w:rPr>
        <w:t xml:space="preserve">limited </w:t>
      </w:r>
      <w:r w:rsidR="0071001B" w:rsidRPr="00715EA9">
        <w:rPr>
          <w:rFonts w:ascii="Times New Roman" w:hAnsi="Times New Roman" w:cs="Times New Roman"/>
          <w:szCs w:val="20"/>
          <w:lang w:val="en-GB"/>
        </w:rPr>
        <w:t>level. Thus, this study provided a significant discovery for fuel limitation concent</w:t>
      </w:r>
      <w:r w:rsidR="00121384" w:rsidRPr="00715EA9">
        <w:rPr>
          <w:rFonts w:ascii="Times New Roman" w:hAnsi="Times New Roman" w:cs="Times New Roman"/>
          <w:szCs w:val="20"/>
          <w:lang w:val="en-GB"/>
        </w:rPr>
        <w:t xml:space="preserve">ration. As </w:t>
      </w:r>
      <w:r w:rsidR="00225733" w:rsidRPr="00715EA9">
        <w:rPr>
          <w:rFonts w:ascii="Times New Roman" w:hAnsi="Times New Roman" w:cs="Times New Roman"/>
          <w:szCs w:val="20"/>
          <w:lang w:val="en-GB"/>
        </w:rPr>
        <w:t xml:space="preserve">shown </w:t>
      </w:r>
      <w:r w:rsidR="001605C5" w:rsidRPr="00715EA9">
        <w:rPr>
          <w:rFonts w:ascii="Times New Roman" w:hAnsi="Times New Roman" w:cs="Times New Roman"/>
          <w:szCs w:val="20"/>
          <w:lang w:val="en-GB"/>
        </w:rPr>
        <w:t>in Figure 5</w:t>
      </w:r>
      <w:r w:rsidR="0071001B" w:rsidRPr="00715EA9">
        <w:rPr>
          <w:rFonts w:ascii="Times New Roman" w:hAnsi="Times New Roman" w:cs="Times New Roman"/>
          <w:szCs w:val="20"/>
          <w:lang w:val="en-GB"/>
        </w:rPr>
        <w:t>, when 6 M ethanol was applied in passive DEFCs, the power density of a crosslinked PVA/GO composite membrane significantly decreased</w:t>
      </w:r>
      <w:r w:rsidR="00225733" w:rsidRPr="00715EA9">
        <w:rPr>
          <w:rFonts w:ascii="Times New Roman" w:hAnsi="Times New Roman" w:cs="Times New Roman"/>
          <w:szCs w:val="20"/>
          <w:lang w:val="en-GB"/>
        </w:rPr>
        <w:t>,</w:t>
      </w:r>
      <w:r w:rsidR="0071001B" w:rsidRPr="00715EA9">
        <w:rPr>
          <w:rFonts w:ascii="Times New Roman" w:hAnsi="Times New Roman" w:cs="Times New Roman"/>
          <w:szCs w:val="20"/>
          <w:lang w:val="en-GB"/>
        </w:rPr>
        <w:t xml:space="preserve"> </w:t>
      </w:r>
      <w:r w:rsidR="00225733" w:rsidRPr="00715EA9">
        <w:rPr>
          <w:rFonts w:ascii="Times New Roman" w:hAnsi="Times New Roman" w:cs="Times New Roman"/>
          <w:szCs w:val="20"/>
          <w:lang w:val="en-GB"/>
        </w:rPr>
        <w:t>going</w:t>
      </w:r>
      <w:r w:rsidR="0071001B" w:rsidRPr="00715EA9">
        <w:rPr>
          <w:rFonts w:ascii="Times New Roman" w:hAnsi="Times New Roman" w:cs="Times New Roman"/>
          <w:szCs w:val="20"/>
          <w:lang w:val="en-GB"/>
        </w:rPr>
        <w:t xml:space="preserve"> from 7.04 mW cm</w:t>
      </w:r>
      <w:r w:rsidR="0071001B" w:rsidRPr="00715EA9">
        <w:rPr>
          <w:rFonts w:ascii="Times New Roman" w:hAnsi="Times New Roman" w:cs="Times New Roman"/>
          <w:szCs w:val="20"/>
          <w:vertAlign w:val="superscript"/>
          <w:lang w:val="en-GB"/>
        </w:rPr>
        <w:t>-2</w:t>
      </w:r>
      <w:r w:rsidR="0071001B" w:rsidRPr="00715EA9">
        <w:rPr>
          <w:rFonts w:ascii="Times New Roman" w:hAnsi="Times New Roman" w:cs="Times New Roman"/>
          <w:szCs w:val="20"/>
          <w:lang w:val="en-GB"/>
        </w:rPr>
        <w:t xml:space="preserve"> to 4.45 mW cm</w:t>
      </w:r>
      <w:r w:rsidR="0071001B" w:rsidRPr="00715EA9">
        <w:rPr>
          <w:rFonts w:ascii="Times New Roman" w:hAnsi="Times New Roman" w:cs="Times New Roman"/>
          <w:szCs w:val="20"/>
          <w:vertAlign w:val="superscript"/>
          <w:lang w:val="en-GB"/>
        </w:rPr>
        <w:t>-2</w:t>
      </w:r>
      <w:r w:rsidR="0071001B" w:rsidRPr="00715EA9">
        <w:rPr>
          <w:rFonts w:ascii="Times New Roman" w:hAnsi="Times New Roman" w:cs="Times New Roman"/>
          <w:szCs w:val="20"/>
          <w:lang w:val="en-GB"/>
        </w:rPr>
        <w:t xml:space="preserve">. This </w:t>
      </w:r>
      <w:r w:rsidR="00225733" w:rsidRPr="00715EA9">
        <w:rPr>
          <w:rFonts w:ascii="Times New Roman" w:hAnsi="Times New Roman" w:cs="Times New Roman"/>
          <w:szCs w:val="20"/>
          <w:lang w:val="en-GB"/>
        </w:rPr>
        <w:t xml:space="preserve">indicates </w:t>
      </w:r>
      <w:r w:rsidR="0071001B" w:rsidRPr="00715EA9">
        <w:rPr>
          <w:rFonts w:ascii="Times New Roman" w:hAnsi="Times New Roman" w:cs="Times New Roman"/>
          <w:szCs w:val="20"/>
          <w:lang w:val="en-GB"/>
        </w:rPr>
        <w:t xml:space="preserve">that the high ethanol concentration caused the ethanol crossover to occur quickly due to the high density of ethanol molecules present at the anode. As a result, the ethanol osmotic state within the cell and ethanol transfer significantly occurred due to the different ethanol concentration conditions between the anode side and cathode side. Thus, ethanol transfers to the cathode side from the anode side through a crosslinked PVA/GO composite membrane without </w:t>
      </w:r>
      <w:r w:rsidR="001E7FDD" w:rsidRPr="00715EA9">
        <w:rPr>
          <w:rFonts w:ascii="Times New Roman" w:hAnsi="Times New Roman" w:cs="Times New Roman"/>
          <w:szCs w:val="20"/>
          <w:lang w:val="en-GB"/>
        </w:rPr>
        <w:t>being affected by</w:t>
      </w:r>
      <w:r w:rsidR="0071001B" w:rsidRPr="00715EA9">
        <w:rPr>
          <w:rFonts w:ascii="Times New Roman" w:hAnsi="Times New Roman" w:cs="Times New Roman"/>
          <w:szCs w:val="20"/>
          <w:lang w:val="en-GB"/>
        </w:rPr>
        <w:t xml:space="preserve"> the oxidation process. </w:t>
      </w:r>
      <w:r w:rsidR="001F405E" w:rsidRPr="00715EA9">
        <w:rPr>
          <w:rFonts w:ascii="Times New Roman" w:hAnsi="Times New Roman" w:cs="Times New Roman"/>
          <w:szCs w:val="20"/>
          <w:lang w:val="en-GB"/>
        </w:rPr>
        <w:t xml:space="preserve">Furthermore, this circumstance may result in </w:t>
      </w:r>
      <w:r w:rsidR="001E7FDD" w:rsidRPr="00715EA9">
        <w:rPr>
          <w:rFonts w:ascii="Times New Roman" w:hAnsi="Times New Roman" w:cs="Times New Roman"/>
          <w:szCs w:val="20"/>
          <w:lang w:val="en-GB"/>
        </w:rPr>
        <w:t xml:space="preserve">both a </w:t>
      </w:r>
      <w:r w:rsidR="001F405E" w:rsidRPr="00715EA9">
        <w:rPr>
          <w:rFonts w:ascii="Times New Roman" w:hAnsi="Times New Roman" w:cs="Times New Roman"/>
          <w:szCs w:val="20"/>
          <w:lang w:val="en-GB"/>
        </w:rPr>
        <w:t>potential problem on the cathode side and</w:t>
      </w:r>
      <w:r w:rsidR="001E7FDD" w:rsidRPr="00715EA9">
        <w:rPr>
          <w:rFonts w:ascii="Times New Roman" w:hAnsi="Times New Roman" w:cs="Times New Roman"/>
          <w:szCs w:val="20"/>
          <w:lang w:val="en-GB"/>
        </w:rPr>
        <w:t xml:space="preserve"> a</w:t>
      </w:r>
      <w:r w:rsidR="001F405E" w:rsidRPr="00715EA9">
        <w:rPr>
          <w:rFonts w:ascii="Times New Roman" w:hAnsi="Times New Roman" w:cs="Times New Roman"/>
          <w:szCs w:val="20"/>
          <w:lang w:val="en-GB"/>
        </w:rPr>
        <w:t xml:space="preserve"> </w:t>
      </w:r>
      <w:r w:rsidR="001E7FDD" w:rsidRPr="00715EA9">
        <w:rPr>
          <w:rFonts w:ascii="Times New Roman" w:hAnsi="Times New Roman" w:cs="Times New Roman"/>
          <w:szCs w:val="20"/>
          <w:lang w:val="en-GB"/>
        </w:rPr>
        <w:t xml:space="preserve">reduction in </w:t>
      </w:r>
      <w:r w:rsidR="001F405E" w:rsidRPr="00715EA9">
        <w:rPr>
          <w:rFonts w:ascii="Times New Roman" w:hAnsi="Times New Roman" w:cs="Times New Roman"/>
          <w:szCs w:val="20"/>
          <w:lang w:val="en-GB"/>
        </w:rPr>
        <w:t xml:space="preserve">cell performance </w:t>
      </w:r>
      <w:r w:rsidR="001F405E" w:rsidRPr="00715EA9">
        <w:rPr>
          <w:rFonts w:ascii="Times New Roman" w:hAnsi="Times New Roman" w:cs="Times New Roman"/>
          <w:szCs w:val="20"/>
          <w:lang w:val="en-GB"/>
        </w:rPr>
        <w:fldChar w:fldCharType="begin"/>
      </w:r>
      <w:r w:rsidR="00183509" w:rsidRPr="00715EA9">
        <w:rPr>
          <w:rFonts w:ascii="Times New Roman" w:hAnsi="Times New Roman" w:cs="Times New Roman"/>
          <w:szCs w:val="20"/>
          <w:lang w:val="en-GB"/>
        </w:rPr>
        <w:instrText xml:space="preserve"> ADDIN EN.CITE &lt;EndNote&gt;&lt;Cite&gt;&lt;Author&gt;Seweryn&lt;/Author&gt;&lt;Year&gt;2014&lt;/Year&gt;&lt;RecNum&gt;17&lt;/RecNum&gt;&lt;DisplayText&gt;[21, 22]&lt;/DisplayText&gt;&lt;record&gt;&lt;rec-number&gt;17&lt;/rec-number&gt;&lt;foreign-keys&gt;&lt;key app="EN" db-id="rawafwptrxzswoewdrrvdd58erd5sz9rr05w" timestamp="1637975812"&gt;17&lt;/key&gt;&lt;/foreign-keys&gt;&lt;ref-type name="Journal Article"&gt;17&lt;/ref-type&gt;&lt;contributors&gt;&lt;authors&gt;&lt;author&gt;Seweryn, Jakub&lt;/author&gt;&lt;author&gt;Lewera, Adam&lt;/author&gt;&lt;/authors&gt;&lt;/contributors&gt;&lt;titles&gt;&lt;title&gt;High selectivity of ethanol electrooxidation to carbon dioxide on platinum nanoparticles in low temperature polymer electrolyte membrane direct ethanol fuel cell&lt;/title&gt;&lt;secondary-title&gt;Applied Catalysis B: Environmental&lt;/secondary-title&gt;&lt;/titles&gt;&lt;periodical&gt;&lt;full-title&gt;Applied Catalysis B: Environmental&lt;/full-title&gt;&lt;/periodical&gt;&lt;pages&gt;129-134&lt;/pages&gt;&lt;volume&gt;144&lt;/volume&gt;&lt;dates&gt;&lt;year&gt;2014&lt;/year&gt;&lt;/dates&gt;&lt;isbn&gt;0926-3373&lt;/isbn&gt;&lt;urls&gt;&lt;/urls&gt;&lt;/record&gt;&lt;/Cite&gt;&lt;Cite&gt;&lt;Author&gt;An&lt;/Author&gt;&lt;Year&gt;2011&lt;/Year&gt;&lt;RecNum&gt;18&lt;/RecNum&gt;&lt;record&gt;&lt;rec-number&gt;18&lt;/rec-number&gt;&lt;foreign-keys&gt;&lt;key app="EN" db-id="rawafwptrxzswoewdrrvdd58erd5sz9rr05w" timestamp="1637975860"&gt;18&lt;/key&gt;&lt;/foreign-keys&gt;&lt;ref-type name="Journal Article"&gt;17&lt;/ref-type&gt;&lt;contributors&gt;&lt;authors&gt;&lt;author&gt;An, Liang&lt;/author&gt;&lt;author&gt;Zhao, TS&lt;/author&gt;&lt;author&gt;Chen, Rong&lt;/author&gt;&lt;author&gt;Wu, QX&lt;/author&gt;&lt;/authors&gt;&lt;/contributors&gt;&lt;titles&gt;&lt;title&gt;A novel direct ethanol fuel cell with high power density&lt;/title&gt;&lt;secondary-title&gt;Journal of power sources&lt;/secondary-title&gt;&lt;/titles&gt;&lt;periodical&gt;&lt;full-title&gt;Journal of Power Sources&lt;/full-title&gt;&lt;/periodical&gt;&lt;pages&gt;6219-6222&lt;/pages&gt;&lt;volume&gt;196&lt;/volume&gt;&lt;number&gt;15&lt;/number&gt;&lt;dates&gt;&lt;year&gt;2011&lt;/year&gt;&lt;/dates&gt;&lt;isbn&gt;0378-7753&lt;/isbn&gt;&lt;urls&gt;&lt;/urls&gt;&lt;/record&gt;&lt;/Cite&gt;&lt;/EndNote&gt;</w:instrText>
      </w:r>
      <w:r w:rsidR="001F405E" w:rsidRPr="00715EA9">
        <w:rPr>
          <w:rFonts w:ascii="Times New Roman" w:hAnsi="Times New Roman" w:cs="Times New Roman"/>
          <w:szCs w:val="20"/>
          <w:lang w:val="en-GB"/>
        </w:rPr>
        <w:fldChar w:fldCharType="separate"/>
      </w:r>
      <w:r w:rsidR="00183509" w:rsidRPr="00715EA9">
        <w:rPr>
          <w:rFonts w:ascii="Times New Roman" w:hAnsi="Times New Roman" w:cs="Times New Roman"/>
          <w:szCs w:val="20"/>
          <w:lang w:val="en-GB"/>
        </w:rPr>
        <w:t>[21, 22]</w:t>
      </w:r>
      <w:r w:rsidR="001F405E" w:rsidRPr="00715EA9">
        <w:rPr>
          <w:rFonts w:ascii="Times New Roman" w:hAnsi="Times New Roman" w:cs="Times New Roman"/>
          <w:szCs w:val="20"/>
          <w:lang w:val="en-GB"/>
        </w:rPr>
        <w:fldChar w:fldCharType="end"/>
      </w:r>
      <w:r w:rsidR="001F405E" w:rsidRPr="00715EA9">
        <w:rPr>
          <w:rFonts w:ascii="Times New Roman" w:hAnsi="Times New Roman" w:cs="Times New Roman"/>
          <w:szCs w:val="20"/>
          <w:lang w:val="en-GB"/>
        </w:rPr>
        <w:t>. As a result, the ideal ethanol concentration was</w:t>
      </w:r>
      <w:r w:rsidR="001E7FDD" w:rsidRPr="00715EA9">
        <w:rPr>
          <w:rFonts w:ascii="Times New Roman" w:hAnsi="Times New Roman" w:cs="Times New Roman"/>
          <w:szCs w:val="20"/>
          <w:lang w:val="en-GB"/>
        </w:rPr>
        <w:t xml:space="preserve"> set at</w:t>
      </w:r>
      <w:r w:rsidR="001F405E" w:rsidRPr="00715EA9">
        <w:rPr>
          <w:rFonts w:ascii="Times New Roman" w:hAnsi="Times New Roman" w:cs="Times New Roman"/>
          <w:szCs w:val="20"/>
          <w:lang w:val="en-GB"/>
        </w:rPr>
        <w:t xml:space="preserve"> 4 M for this study in order to boost the performance of a crosslinked PVA/GO composite membrane in passive DEFCs.</w:t>
      </w:r>
    </w:p>
    <w:p w14:paraId="754ADC62" w14:textId="77E1AF86" w:rsidR="00F05AC5" w:rsidRDefault="001605C5" w:rsidP="001605C5">
      <w:pPr>
        <w:spacing w:before="240"/>
        <w:jc w:val="center"/>
        <w:outlineLvl w:val="0"/>
        <w:rPr>
          <w:rFonts w:ascii="Times New Roman" w:hAnsi="Times New Roman" w:cs="Times New Roman"/>
          <w:szCs w:val="20"/>
          <w:lang w:val="en-GB"/>
        </w:rPr>
      </w:pPr>
      <w:r w:rsidRPr="00715EA9">
        <w:rPr>
          <w:noProof/>
        </w:rPr>
        <w:drawing>
          <wp:inline distT="0" distB="0" distL="0" distR="0" wp14:anchorId="52B84767" wp14:editId="14075201">
            <wp:extent cx="3594100" cy="2228850"/>
            <wp:effectExtent l="19050" t="19050" r="25400" b="190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94100" cy="2228850"/>
                    </a:xfrm>
                    <a:prstGeom prst="rect">
                      <a:avLst/>
                    </a:prstGeom>
                    <a:noFill/>
                    <a:ln>
                      <a:solidFill>
                        <a:schemeClr val="tx1"/>
                      </a:solidFill>
                    </a:ln>
                  </pic:spPr>
                </pic:pic>
              </a:graphicData>
            </a:graphic>
          </wp:inline>
        </w:drawing>
      </w:r>
    </w:p>
    <w:p w14:paraId="2817AC9B" w14:textId="77777777" w:rsidR="00CE1957" w:rsidRPr="00715EA9" w:rsidRDefault="00CE1957" w:rsidP="00CE1957">
      <w:pPr>
        <w:jc w:val="center"/>
        <w:outlineLvl w:val="0"/>
        <w:rPr>
          <w:rFonts w:ascii="Times New Roman" w:hAnsi="Times New Roman" w:cs="Times New Roman"/>
          <w:szCs w:val="20"/>
          <w:lang w:val="en-GB"/>
        </w:rPr>
      </w:pPr>
    </w:p>
    <w:p w14:paraId="2966349C" w14:textId="796C6F96" w:rsidR="001F405E" w:rsidRPr="00715EA9" w:rsidRDefault="001605C5" w:rsidP="00CE1957">
      <w:pPr>
        <w:ind w:left="709" w:hanging="709"/>
        <w:outlineLvl w:val="0"/>
        <w:rPr>
          <w:rFonts w:ascii="Times New Roman" w:hAnsi="Times New Roman" w:cs="Times New Roman"/>
          <w:szCs w:val="20"/>
          <w:lang w:val="en-GB"/>
        </w:rPr>
      </w:pPr>
      <w:r w:rsidRPr="00715EA9">
        <w:rPr>
          <w:rFonts w:ascii="Times New Roman" w:hAnsi="Times New Roman" w:cs="Times New Roman"/>
          <w:szCs w:val="20"/>
          <w:lang w:val="en-GB"/>
        </w:rPr>
        <w:t>Figure 5</w:t>
      </w:r>
      <w:r w:rsidR="0020384E" w:rsidRPr="00715EA9">
        <w:rPr>
          <w:rFonts w:ascii="Times New Roman" w:hAnsi="Times New Roman" w:cs="Times New Roman"/>
          <w:szCs w:val="20"/>
          <w:lang w:val="en-GB"/>
        </w:rPr>
        <w:t xml:space="preserve">. </w:t>
      </w:r>
      <w:r w:rsidR="001E7FDD" w:rsidRPr="00715EA9">
        <w:rPr>
          <w:rFonts w:ascii="Times New Roman" w:hAnsi="Times New Roman" w:cs="Times New Roman"/>
          <w:szCs w:val="20"/>
          <w:lang w:val="en-GB"/>
        </w:rPr>
        <w:t>C</w:t>
      </w:r>
      <w:r w:rsidR="0020384E" w:rsidRPr="00715EA9">
        <w:rPr>
          <w:rFonts w:ascii="Times New Roman" w:hAnsi="Times New Roman" w:cs="Times New Roman"/>
          <w:szCs w:val="20"/>
          <w:lang w:val="en-GB"/>
        </w:rPr>
        <w:t>ell voltage and power density of a crosslinked PVA/GO composite membrane in the passive DEFCs with optimum membrane thickness by varying the ethanol concentration</w:t>
      </w:r>
    </w:p>
    <w:p w14:paraId="50FD082E" w14:textId="77777777" w:rsidR="00785CA6" w:rsidRPr="00715EA9" w:rsidRDefault="0020384E" w:rsidP="00785CA6">
      <w:pPr>
        <w:jc w:val="center"/>
        <w:outlineLvl w:val="0"/>
        <w:rPr>
          <w:rFonts w:ascii="Times New Roman" w:hAnsi="Times New Roman" w:cs="Times New Roman"/>
          <w:b/>
          <w:szCs w:val="20"/>
          <w:lang w:val="en-GB"/>
        </w:rPr>
      </w:pPr>
      <w:r w:rsidRPr="00715EA9">
        <w:rPr>
          <w:rFonts w:ascii="Times New Roman" w:hAnsi="Times New Roman" w:cs="Times New Roman"/>
          <w:b/>
          <w:szCs w:val="20"/>
          <w:lang w:val="en-GB"/>
        </w:rPr>
        <w:lastRenderedPageBreak/>
        <w:t>Conclusion</w:t>
      </w:r>
    </w:p>
    <w:p w14:paraId="162FBFCE" w14:textId="4DA7F7DA" w:rsidR="003A2A26" w:rsidRPr="00715EA9" w:rsidRDefault="0020384E" w:rsidP="008B1880">
      <w:pPr>
        <w:outlineLvl w:val="0"/>
        <w:rPr>
          <w:rFonts w:ascii="Times New Roman" w:hAnsi="Times New Roman" w:cs="Times New Roman"/>
          <w:szCs w:val="20"/>
          <w:lang w:val="en-GB"/>
        </w:rPr>
      </w:pPr>
      <w:r w:rsidRPr="00715EA9">
        <w:rPr>
          <w:rFonts w:ascii="Times New Roman" w:hAnsi="Times New Roman" w:cs="Times New Roman"/>
          <w:szCs w:val="20"/>
          <w:lang w:val="en-GB"/>
        </w:rPr>
        <w:t xml:space="preserve">A simple casting solution method </w:t>
      </w:r>
      <w:r w:rsidR="001E7FDD" w:rsidRPr="00715EA9">
        <w:rPr>
          <w:rFonts w:ascii="Times New Roman" w:hAnsi="Times New Roman" w:cs="Times New Roman"/>
          <w:szCs w:val="20"/>
          <w:lang w:val="en-GB"/>
        </w:rPr>
        <w:t xml:space="preserve">managed to </w:t>
      </w:r>
      <w:r w:rsidRPr="00715EA9">
        <w:rPr>
          <w:rFonts w:ascii="Times New Roman" w:hAnsi="Times New Roman" w:cs="Times New Roman"/>
          <w:szCs w:val="20"/>
          <w:lang w:val="en-GB"/>
        </w:rPr>
        <w:t xml:space="preserve">synthesise a crosslinked PVA/GO composite membrane with good morphology and characterization. Furthermore, the thermal, mechanical, and chemical stability of this membrane </w:t>
      </w:r>
      <w:r w:rsidR="001E7FDD" w:rsidRPr="00715EA9">
        <w:rPr>
          <w:rFonts w:ascii="Times New Roman" w:hAnsi="Times New Roman" w:cs="Times New Roman"/>
          <w:szCs w:val="20"/>
          <w:lang w:val="en-GB"/>
        </w:rPr>
        <w:t xml:space="preserve">has </w:t>
      </w:r>
      <w:r w:rsidRPr="00715EA9">
        <w:rPr>
          <w:rFonts w:ascii="Times New Roman" w:hAnsi="Times New Roman" w:cs="Times New Roman"/>
          <w:szCs w:val="20"/>
          <w:lang w:val="en-GB"/>
        </w:rPr>
        <w:t xml:space="preserve">been demonstrated in our previous study, as has the excellent performance of single-cell passive DEFCs. In this study, the membrane thickness of a crosslinked PVA/GO composite membrane was manipulated to improve the cell performance of this membrane in passive DEFCs. The 0.24 mm membrane thickness demonstrated good membrane selectivity with 5.562 104 S </w:t>
      </w:r>
      <w:proofErr w:type="spellStart"/>
      <w:r w:rsidRPr="00715EA9">
        <w:rPr>
          <w:rFonts w:ascii="Times New Roman" w:hAnsi="Times New Roman" w:cs="Times New Roman"/>
          <w:szCs w:val="20"/>
          <w:lang w:val="en-GB"/>
        </w:rPr>
        <w:t>s</w:t>
      </w:r>
      <w:proofErr w:type="spellEnd"/>
      <w:r w:rsidRPr="00715EA9">
        <w:rPr>
          <w:rFonts w:ascii="Times New Roman" w:hAnsi="Times New Roman" w:cs="Times New Roman"/>
          <w:szCs w:val="20"/>
          <w:lang w:val="en-GB"/>
        </w:rPr>
        <w:t xml:space="preserve"> cm</w:t>
      </w:r>
      <w:r w:rsidRPr="00715EA9">
        <w:rPr>
          <w:rFonts w:ascii="Times New Roman" w:hAnsi="Times New Roman" w:cs="Times New Roman"/>
          <w:szCs w:val="20"/>
          <w:vertAlign w:val="superscript"/>
          <w:lang w:val="en-GB"/>
        </w:rPr>
        <w:t>-3</w:t>
      </w:r>
      <w:r w:rsidRPr="00715EA9">
        <w:rPr>
          <w:rFonts w:ascii="Times New Roman" w:hAnsi="Times New Roman" w:cs="Times New Roman"/>
          <w:szCs w:val="20"/>
          <w:lang w:val="en-GB"/>
        </w:rPr>
        <w:t xml:space="preserve">. Thus, 0.24 mm was obtained </w:t>
      </w:r>
      <w:r w:rsidR="001E7FDD" w:rsidRPr="00715EA9">
        <w:rPr>
          <w:rFonts w:ascii="Times New Roman" w:hAnsi="Times New Roman" w:cs="Times New Roman"/>
          <w:szCs w:val="20"/>
          <w:lang w:val="en-GB"/>
        </w:rPr>
        <w:t xml:space="preserve">as </w:t>
      </w:r>
      <w:r w:rsidRPr="00715EA9">
        <w:rPr>
          <w:rFonts w:ascii="Times New Roman" w:hAnsi="Times New Roman" w:cs="Times New Roman"/>
          <w:szCs w:val="20"/>
          <w:lang w:val="en-GB"/>
        </w:rPr>
        <w:t>an optimal membrane thickness that effectively balanced the crucial parameters of a PEM (i.e., proton conductivity and ethanol permeability).</w:t>
      </w:r>
      <w:r w:rsidR="001E564B" w:rsidRPr="00715EA9">
        <w:rPr>
          <w:rFonts w:ascii="Times New Roman" w:hAnsi="Times New Roman" w:cs="Times New Roman"/>
          <w:szCs w:val="20"/>
          <w:lang w:val="en-GB"/>
        </w:rPr>
        <w:t xml:space="preserve"> </w:t>
      </w:r>
      <w:r w:rsidR="001E7FDD" w:rsidRPr="00715EA9">
        <w:rPr>
          <w:rFonts w:ascii="Times New Roman" w:hAnsi="Times New Roman" w:cs="Times New Roman"/>
          <w:szCs w:val="20"/>
          <w:lang w:val="en-GB"/>
        </w:rPr>
        <w:t xml:space="preserve">At 30 °C, </w:t>
      </w:r>
      <w:r w:rsidR="00B22B7D" w:rsidRPr="00715EA9">
        <w:rPr>
          <w:rFonts w:ascii="Times New Roman" w:hAnsi="Times New Roman" w:cs="Times New Roman"/>
          <w:szCs w:val="20"/>
          <w:lang w:val="en-GB"/>
        </w:rPr>
        <w:t>the power density of single-cell passive DEFCs using a crosslinked PVA/GO composite membrane</w:t>
      </w:r>
      <w:r w:rsidR="001E7FDD" w:rsidRPr="00715EA9">
        <w:rPr>
          <w:rFonts w:ascii="Times New Roman" w:hAnsi="Times New Roman" w:cs="Times New Roman"/>
          <w:szCs w:val="20"/>
          <w:lang w:val="en-GB"/>
        </w:rPr>
        <w:t xml:space="preserve"> was </w:t>
      </w:r>
      <w:r w:rsidR="00B22B7D" w:rsidRPr="00715EA9">
        <w:rPr>
          <w:rFonts w:ascii="Times New Roman" w:hAnsi="Times New Roman" w:cs="Times New Roman"/>
          <w:szCs w:val="20"/>
          <w:lang w:val="en-GB"/>
        </w:rPr>
        <w:t>7.04 mW cm</w:t>
      </w:r>
      <w:r w:rsidR="00B22B7D" w:rsidRPr="00715EA9">
        <w:rPr>
          <w:rFonts w:ascii="Times New Roman" w:hAnsi="Times New Roman" w:cs="Times New Roman"/>
          <w:szCs w:val="20"/>
          <w:vertAlign w:val="superscript"/>
          <w:lang w:val="en-GB"/>
        </w:rPr>
        <w:t>-2</w:t>
      </w:r>
      <w:r w:rsidR="001E7FDD" w:rsidRPr="00715EA9">
        <w:rPr>
          <w:rFonts w:ascii="Times New Roman" w:hAnsi="Times New Roman" w:cs="Times New Roman"/>
          <w:szCs w:val="20"/>
          <w:vertAlign w:val="superscript"/>
          <w:lang w:val="en-GB"/>
        </w:rPr>
        <w:t xml:space="preserve"> </w:t>
      </w:r>
      <w:r w:rsidR="001E7FDD" w:rsidRPr="00715EA9">
        <w:rPr>
          <w:rFonts w:ascii="Times New Roman" w:hAnsi="Times New Roman" w:cs="Times New Roman"/>
          <w:szCs w:val="20"/>
          <w:lang w:val="en-GB"/>
        </w:rPr>
        <w:t>at an optimal</w:t>
      </w:r>
      <w:r w:rsidR="001E7FDD" w:rsidRPr="00715EA9">
        <w:t xml:space="preserve"> </w:t>
      </w:r>
      <w:r w:rsidR="001E7FDD" w:rsidRPr="00715EA9">
        <w:rPr>
          <w:rFonts w:ascii="Times New Roman" w:hAnsi="Times New Roman" w:cs="Times New Roman"/>
          <w:szCs w:val="20"/>
          <w:lang w:val="en-GB"/>
        </w:rPr>
        <w:t>ethanol concentration of 4 M</w:t>
      </w:r>
      <w:r w:rsidR="00B22B7D" w:rsidRPr="00715EA9">
        <w:rPr>
          <w:rFonts w:ascii="Times New Roman" w:hAnsi="Times New Roman" w:cs="Times New Roman"/>
          <w:szCs w:val="20"/>
          <w:lang w:val="en-GB"/>
        </w:rPr>
        <w:t xml:space="preserve">. </w:t>
      </w:r>
      <w:r w:rsidR="001E7FDD" w:rsidRPr="00715EA9">
        <w:rPr>
          <w:rFonts w:ascii="Times New Roman" w:hAnsi="Times New Roman" w:cs="Times New Roman"/>
          <w:szCs w:val="20"/>
          <w:lang w:val="en-GB"/>
        </w:rPr>
        <w:t>In</w:t>
      </w:r>
      <w:r w:rsidR="00B22B7D" w:rsidRPr="00715EA9">
        <w:rPr>
          <w:rFonts w:ascii="Times New Roman" w:hAnsi="Times New Roman" w:cs="Times New Roman"/>
          <w:szCs w:val="20"/>
          <w:lang w:val="en-GB"/>
        </w:rPr>
        <w:t xml:space="preserve"> conclusion, the membrane thickness of a PEM significantly </w:t>
      </w:r>
      <w:r w:rsidR="001E7FDD" w:rsidRPr="00715EA9">
        <w:rPr>
          <w:rFonts w:ascii="Times New Roman" w:hAnsi="Times New Roman" w:cs="Times New Roman"/>
          <w:szCs w:val="20"/>
          <w:lang w:val="en-GB"/>
        </w:rPr>
        <w:t xml:space="preserve">influences </w:t>
      </w:r>
      <w:r w:rsidR="00B22B7D" w:rsidRPr="00715EA9">
        <w:rPr>
          <w:rFonts w:ascii="Times New Roman" w:hAnsi="Times New Roman" w:cs="Times New Roman"/>
          <w:szCs w:val="20"/>
          <w:lang w:val="en-GB"/>
        </w:rPr>
        <w:t xml:space="preserve">the performance of passive DEFCs. </w:t>
      </w:r>
    </w:p>
    <w:p w14:paraId="40DDF550" w14:textId="77777777" w:rsidR="008B1880" w:rsidRPr="00715EA9" w:rsidRDefault="008B1880" w:rsidP="00785CA6">
      <w:pPr>
        <w:jc w:val="center"/>
        <w:outlineLvl w:val="0"/>
        <w:rPr>
          <w:rFonts w:ascii="Times New Roman" w:hAnsi="Times New Roman" w:cs="Times New Roman"/>
          <w:b/>
          <w:szCs w:val="20"/>
          <w:lang w:val="en-GB"/>
        </w:rPr>
      </w:pPr>
    </w:p>
    <w:p w14:paraId="1E18CFBD" w14:textId="77777777" w:rsidR="00785CA6" w:rsidRPr="00715EA9" w:rsidRDefault="0020384E" w:rsidP="00785CA6">
      <w:pPr>
        <w:jc w:val="center"/>
        <w:outlineLvl w:val="0"/>
        <w:rPr>
          <w:rFonts w:ascii="Times New Roman" w:hAnsi="Times New Roman" w:cs="Times New Roman"/>
          <w:b/>
          <w:szCs w:val="20"/>
          <w:lang w:val="en-GB"/>
        </w:rPr>
      </w:pPr>
      <w:r w:rsidRPr="00715EA9">
        <w:rPr>
          <w:rFonts w:ascii="Times New Roman" w:hAnsi="Times New Roman" w:cs="Times New Roman"/>
          <w:b/>
          <w:szCs w:val="20"/>
          <w:lang w:val="en-GB"/>
        </w:rPr>
        <w:t>Acknowledgement</w:t>
      </w:r>
    </w:p>
    <w:p w14:paraId="38E638B0" w14:textId="10633832" w:rsidR="003A2A26" w:rsidRPr="00715EA9" w:rsidRDefault="008D39B7" w:rsidP="000F5704">
      <w:pPr>
        <w:outlineLvl w:val="0"/>
        <w:rPr>
          <w:rFonts w:ascii="Times New Roman" w:hAnsi="Times New Roman" w:cs="Times New Roman"/>
          <w:szCs w:val="20"/>
          <w:lang w:val="en-GB"/>
        </w:rPr>
      </w:pPr>
      <w:r w:rsidRPr="00715EA9">
        <w:rPr>
          <w:rFonts w:ascii="Times New Roman" w:hAnsi="Times New Roman" w:cs="Times New Roman"/>
          <w:szCs w:val="20"/>
          <w:lang w:val="en-GB"/>
        </w:rPr>
        <w:t>The authors gladly acknowledge their gratitude to</w:t>
      </w:r>
      <w:r w:rsidR="0020384E" w:rsidRPr="00715EA9">
        <w:rPr>
          <w:rFonts w:ascii="Times New Roman" w:hAnsi="Times New Roman" w:cs="Times New Roman"/>
          <w:szCs w:val="20"/>
          <w:lang w:val="en-GB"/>
        </w:rPr>
        <w:t xml:space="preserve"> the University of </w:t>
      </w:r>
      <w:proofErr w:type="spellStart"/>
      <w:r w:rsidR="0020384E" w:rsidRPr="00715EA9">
        <w:rPr>
          <w:rFonts w:ascii="Times New Roman" w:hAnsi="Times New Roman" w:cs="Times New Roman"/>
          <w:szCs w:val="20"/>
          <w:lang w:val="en-GB"/>
        </w:rPr>
        <w:t>Kebangsaan</w:t>
      </w:r>
      <w:proofErr w:type="spellEnd"/>
      <w:r w:rsidR="0020384E" w:rsidRPr="00715EA9">
        <w:rPr>
          <w:rFonts w:ascii="Times New Roman" w:hAnsi="Times New Roman" w:cs="Times New Roman"/>
          <w:szCs w:val="20"/>
          <w:lang w:val="en-GB"/>
        </w:rPr>
        <w:t xml:space="preserve"> Malaysia for providing </w:t>
      </w:r>
      <w:r w:rsidRPr="00715EA9">
        <w:rPr>
          <w:rFonts w:ascii="Times New Roman" w:hAnsi="Times New Roman" w:cs="Times New Roman"/>
          <w:szCs w:val="20"/>
          <w:lang w:val="en-GB"/>
        </w:rPr>
        <w:t xml:space="preserve">this research with </w:t>
      </w:r>
      <w:r w:rsidR="0020384E" w:rsidRPr="00715EA9">
        <w:rPr>
          <w:rFonts w:ascii="Times New Roman" w:hAnsi="Times New Roman" w:cs="Times New Roman"/>
          <w:szCs w:val="20"/>
          <w:lang w:val="en-GB"/>
        </w:rPr>
        <w:t xml:space="preserve">financial support under the </w:t>
      </w:r>
      <w:r w:rsidRPr="00715EA9">
        <w:rPr>
          <w:rFonts w:ascii="Times New Roman" w:hAnsi="Times New Roman" w:cs="Times New Roman"/>
          <w:szCs w:val="20"/>
          <w:lang w:val="en-GB"/>
        </w:rPr>
        <w:t xml:space="preserve">Dana Modal </w:t>
      </w:r>
      <w:proofErr w:type="spellStart"/>
      <w:r w:rsidRPr="00715EA9">
        <w:rPr>
          <w:rFonts w:ascii="Times New Roman" w:hAnsi="Times New Roman" w:cs="Times New Roman"/>
          <w:szCs w:val="20"/>
          <w:lang w:val="en-GB"/>
        </w:rPr>
        <w:t>Insan</w:t>
      </w:r>
      <w:proofErr w:type="spellEnd"/>
      <w:r w:rsidRPr="00715EA9">
        <w:rPr>
          <w:rFonts w:ascii="Times New Roman" w:hAnsi="Times New Roman" w:cs="Times New Roman"/>
          <w:szCs w:val="20"/>
          <w:lang w:val="en-GB"/>
        </w:rPr>
        <w:t xml:space="preserve"> </w:t>
      </w:r>
      <w:r w:rsidR="0020384E" w:rsidRPr="00715EA9">
        <w:rPr>
          <w:rFonts w:ascii="Times New Roman" w:hAnsi="Times New Roman" w:cs="Times New Roman"/>
          <w:szCs w:val="20"/>
          <w:lang w:val="en-GB"/>
        </w:rPr>
        <w:t>grant.</w:t>
      </w:r>
    </w:p>
    <w:p w14:paraId="73198629" w14:textId="77777777" w:rsidR="000F5704" w:rsidRPr="00715EA9" w:rsidRDefault="000F5704" w:rsidP="003A2A26">
      <w:pPr>
        <w:jc w:val="center"/>
        <w:outlineLvl w:val="0"/>
        <w:rPr>
          <w:rFonts w:ascii="Times New Roman" w:hAnsi="Times New Roman" w:cs="Times New Roman"/>
          <w:b/>
          <w:szCs w:val="20"/>
          <w:lang w:val="en-GB"/>
        </w:rPr>
      </w:pPr>
    </w:p>
    <w:p w14:paraId="353CC503" w14:textId="77777777" w:rsidR="00217A78" w:rsidRPr="00715EA9" w:rsidRDefault="0020384E" w:rsidP="000F5704">
      <w:pPr>
        <w:jc w:val="center"/>
        <w:outlineLvl w:val="0"/>
        <w:rPr>
          <w:rFonts w:ascii="Times New Roman" w:hAnsi="Times New Roman" w:cs="Times New Roman"/>
          <w:b/>
          <w:szCs w:val="20"/>
          <w:lang w:val="en-GB"/>
        </w:rPr>
      </w:pPr>
      <w:r w:rsidRPr="00715EA9">
        <w:rPr>
          <w:rFonts w:ascii="Times New Roman" w:hAnsi="Times New Roman" w:cs="Times New Roman"/>
          <w:b/>
          <w:szCs w:val="20"/>
          <w:lang w:val="en-GB"/>
        </w:rPr>
        <w:t>References</w:t>
      </w:r>
    </w:p>
    <w:p w14:paraId="775ED024" w14:textId="77777777" w:rsidR="000F5704" w:rsidRPr="00715EA9" w:rsidRDefault="000F5704" w:rsidP="000F5704">
      <w:pPr>
        <w:jc w:val="center"/>
        <w:outlineLvl w:val="0"/>
        <w:rPr>
          <w:rFonts w:ascii="Times New Roman" w:hAnsi="Times New Roman" w:cs="Times New Roman"/>
          <w:b/>
          <w:szCs w:val="20"/>
          <w:lang w:val="en-GB"/>
        </w:rPr>
      </w:pPr>
    </w:p>
    <w:p w14:paraId="0B63DCEF" w14:textId="7A67FC56" w:rsidR="00183509" w:rsidRPr="00CE1957" w:rsidRDefault="0020384E" w:rsidP="00183509">
      <w:pPr>
        <w:pStyle w:val="EndNoteBibliography"/>
        <w:ind w:left="720" w:hanging="720"/>
        <w:rPr>
          <w:rFonts w:ascii="Times New Roman" w:hAnsi="Times New Roman" w:cs="Times New Roman"/>
          <w:noProof w:val="0"/>
          <w:lang w:val="en-GB"/>
        </w:rPr>
      </w:pPr>
      <w:r w:rsidRPr="00715EA9">
        <w:rPr>
          <w:rFonts w:ascii="Times New Roman" w:hAnsi="Times New Roman" w:cs="Times New Roman"/>
          <w:b/>
          <w:noProof w:val="0"/>
          <w:sz w:val="24"/>
          <w:lang w:val="en-GB"/>
        </w:rPr>
        <w:fldChar w:fldCharType="begin"/>
      </w:r>
      <w:r w:rsidRPr="00715EA9">
        <w:rPr>
          <w:rFonts w:ascii="Times New Roman" w:hAnsi="Times New Roman" w:cs="Times New Roman"/>
          <w:b/>
          <w:noProof w:val="0"/>
          <w:sz w:val="24"/>
          <w:lang w:val="en-GB"/>
        </w:rPr>
        <w:instrText xml:space="preserve"> ADDIN EN.REFLIST </w:instrText>
      </w:r>
      <w:r w:rsidRPr="00715EA9">
        <w:rPr>
          <w:rFonts w:ascii="Times New Roman" w:hAnsi="Times New Roman" w:cs="Times New Roman"/>
          <w:b/>
          <w:noProof w:val="0"/>
          <w:sz w:val="24"/>
          <w:lang w:val="en-GB"/>
        </w:rPr>
        <w:fldChar w:fldCharType="separate"/>
      </w:r>
      <w:r w:rsidR="00183509" w:rsidRPr="00715EA9">
        <w:rPr>
          <w:noProof w:val="0"/>
          <w:lang w:val="en-GB"/>
        </w:rPr>
        <w:t>1.</w:t>
      </w:r>
      <w:r w:rsidR="00183509" w:rsidRPr="00715EA9">
        <w:rPr>
          <w:noProof w:val="0"/>
          <w:lang w:val="en-GB"/>
        </w:rPr>
        <w:tab/>
      </w:r>
      <w:r w:rsidR="00CE1957" w:rsidRPr="00CE1957">
        <w:rPr>
          <w:rFonts w:ascii="Times New Roman" w:hAnsi="Times New Roman" w:cs="Times New Roman"/>
          <w:noProof w:val="0"/>
          <w:lang w:val="en-GB"/>
        </w:rPr>
        <w:t xml:space="preserve">Zakaria, Z., </w:t>
      </w:r>
      <w:proofErr w:type="spellStart"/>
      <w:r w:rsidR="00CE1957" w:rsidRPr="00CE1957">
        <w:rPr>
          <w:rFonts w:ascii="Times New Roman" w:hAnsi="Times New Roman" w:cs="Times New Roman"/>
          <w:noProof w:val="0"/>
          <w:lang w:val="en-GB"/>
        </w:rPr>
        <w:t>Kamarudin</w:t>
      </w:r>
      <w:proofErr w:type="spellEnd"/>
      <w:r w:rsidR="00CE1957" w:rsidRPr="00CE1957">
        <w:rPr>
          <w:rFonts w:ascii="Times New Roman" w:hAnsi="Times New Roman" w:cs="Times New Roman"/>
          <w:noProof w:val="0"/>
          <w:lang w:val="en-GB"/>
        </w:rPr>
        <w:t>, S. K., Abd Wahid, K. A.</w:t>
      </w:r>
      <w:r w:rsidR="007B5F86">
        <w:rPr>
          <w:rFonts w:ascii="Times New Roman" w:hAnsi="Times New Roman" w:cs="Times New Roman"/>
          <w:noProof w:val="0"/>
          <w:lang w:val="en-GB"/>
        </w:rPr>
        <w:t xml:space="preserve"> and </w:t>
      </w:r>
      <w:r w:rsidR="00CE1957" w:rsidRPr="00CE1957">
        <w:rPr>
          <w:rFonts w:ascii="Times New Roman" w:hAnsi="Times New Roman" w:cs="Times New Roman"/>
          <w:noProof w:val="0"/>
          <w:lang w:val="en-GB"/>
        </w:rPr>
        <w:t xml:space="preserve">Hassan, S. H. A. (2021). The progress of fuel cell for </w:t>
      </w:r>
      <w:r w:rsidR="007B5F86" w:rsidRPr="00CE1957">
        <w:rPr>
          <w:rFonts w:ascii="Times New Roman" w:hAnsi="Times New Roman" w:cs="Times New Roman"/>
          <w:noProof w:val="0"/>
          <w:lang w:val="en-GB"/>
        </w:rPr>
        <w:t>Malaysian</w:t>
      </w:r>
      <w:r w:rsidR="00CE1957" w:rsidRPr="00CE1957">
        <w:rPr>
          <w:rFonts w:ascii="Times New Roman" w:hAnsi="Times New Roman" w:cs="Times New Roman"/>
          <w:noProof w:val="0"/>
          <w:lang w:val="en-GB"/>
        </w:rPr>
        <w:t xml:space="preserve"> residential consumption: Energy status and prospects to introduction as a renewable power generation system. </w:t>
      </w:r>
      <w:r w:rsidR="00CE1957" w:rsidRPr="007B5F86">
        <w:rPr>
          <w:rFonts w:ascii="Times New Roman" w:hAnsi="Times New Roman" w:cs="Times New Roman"/>
          <w:i/>
          <w:iCs/>
          <w:noProof w:val="0"/>
          <w:lang w:val="en-GB"/>
        </w:rPr>
        <w:t xml:space="preserve">Renewable and Sustainable Energy Reviews, </w:t>
      </w:r>
      <w:r w:rsidR="00CE1957" w:rsidRPr="00CE1957">
        <w:rPr>
          <w:rFonts w:ascii="Times New Roman" w:hAnsi="Times New Roman" w:cs="Times New Roman"/>
          <w:noProof w:val="0"/>
          <w:lang w:val="en-GB"/>
        </w:rPr>
        <w:t>144</w:t>
      </w:r>
      <w:r w:rsidR="007B5F86">
        <w:rPr>
          <w:rFonts w:ascii="Times New Roman" w:hAnsi="Times New Roman" w:cs="Times New Roman"/>
          <w:noProof w:val="0"/>
          <w:lang w:val="en-GB"/>
        </w:rPr>
        <w:t xml:space="preserve">: </w:t>
      </w:r>
      <w:r w:rsidR="00CE1957" w:rsidRPr="00CE1957">
        <w:rPr>
          <w:rFonts w:ascii="Times New Roman" w:hAnsi="Times New Roman" w:cs="Times New Roman"/>
          <w:noProof w:val="0"/>
          <w:lang w:val="en-GB"/>
        </w:rPr>
        <w:t>110984.</w:t>
      </w:r>
    </w:p>
    <w:p w14:paraId="111F6703" w14:textId="54DCE7A5" w:rsidR="00183509" w:rsidRPr="00715EA9" w:rsidRDefault="00183509" w:rsidP="00183509">
      <w:pPr>
        <w:pStyle w:val="EndNoteBibliography"/>
        <w:ind w:left="720" w:hanging="720"/>
        <w:rPr>
          <w:noProof w:val="0"/>
          <w:lang w:val="en-GB"/>
        </w:rPr>
      </w:pPr>
      <w:r w:rsidRPr="00715EA9">
        <w:rPr>
          <w:noProof w:val="0"/>
          <w:lang w:val="en-GB"/>
        </w:rPr>
        <w:t>2.</w:t>
      </w:r>
      <w:r w:rsidRPr="00715EA9">
        <w:rPr>
          <w:noProof w:val="0"/>
          <w:lang w:val="en-GB"/>
        </w:rPr>
        <w:tab/>
      </w:r>
      <w:proofErr w:type="spellStart"/>
      <w:r w:rsidR="007B5F86" w:rsidRPr="007B5F86">
        <w:rPr>
          <w:rFonts w:ascii="Times New Roman" w:hAnsi="Times New Roman" w:cs="Times New Roman"/>
          <w:noProof w:val="0"/>
          <w:lang w:val="en-GB"/>
        </w:rPr>
        <w:t>Akhairi</w:t>
      </w:r>
      <w:proofErr w:type="spellEnd"/>
      <w:r w:rsidR="007B5F86" w:rsidRPr="007B5F86">
        <w:rPr>
          <w:rFonts w:ascii="Times New Roman" w:hAnsi="Times New Roman" w:cs="Times New Roman"/>
          <w:noProof w:val="0"/>
          <w:lang w:val="en-GB"/>
        </w:rPr>
        <w:t>, M. A. F.</w:t>
      </w:r>
      <w:r w:rsidR="007B5F86">
        <w:rPr>
          <w:rFonts w:ascii="Times New Roman" w:hAnsi="Times New Roman" w:cs="Times New Roman"/>
          <w:noProof w:val="0"/>
          <w:lang w:val="en-GB"/>
        </w:rPr>
        <w:t xml:space="preserve"> and </w:t>
      </w:r>
      <w:proofErr w:type="spellStart"/>
      <w:r w:rsidR="007B5F86" w:rsidRPr="007B5F86">
        <w:rPr>
          <w:rFonts w:ascii="Times New Roman" w:hAnsi="Times New Roman" w:cs="Times New Roman"/>
          <w:noProof w:val="0"/>
          <w:lang w:val="en-GB"/>
        </w:rPr>
        <w:t>Kamarudin</w:t>
      </w:r>
      <w:proofErr w:type="spellEnd"/>
      <w:r w:rsidR="007B5F86" w:rsidRPr="007B5F86">
        <w:rPr>
          <w:rFonts w:ascii="Times New Roman" w:hAnsi="Times New Roman" w:cs="Times New Roman"/>
          <w:noProof w:val="0"/>
          <w:lang w:val="en-GB"/>
        </w:rPr>
        <w:t xml:space="preserve">, S. K. (2016). Catalysts in direct ethanol fuel cell (DEFC): An overview. </w:t>
      </w:r>
      <w:r w:rsidR="007B5F86" w:rsidRPr="007B5F86">
        <w:rPr>
          <w:rFonts w:ascii="Times New Roman" w:hAnsi="Times New Roman" w:cs="Times New Roman"/>
          <w:i/>
          <w:iCs/>
          <w:noProof w:val="0"/>
          <w:lang w:val="en-GB"/>
        </w:rPr>
        <w:t xml:space="preserve">International </w:t>
      </w:r>
      <w:r w:rsidR="007B5F86" w:rsidRPr="007B5F86">
        <w:rPr>
          <w:rFonts w:ascii="Times New Roman" w:hAnsi="Times New Roman" w:cs="Times New Roman"/>
          <w:i/>
          <w:iCs/>
          <w:noProof w:val="0"/>
          <w:lang w:val="en-GB"/>
        </w:rPr>
        <w:t xml:space="preserve">Journal </w:t>
      </w:r>
      <w:r w:rsidR="007B5F86">
        <w:rPr>
          <w:rFonts w:ascii="Times New Roman" w:hAnsi="Times New Roman" w:cs="Times New Roman"/>
          <w:i/>
          <w:iCs/>
          <w:noProof w:val="0"/>
          <w:lang w:val="en-GB"/>
        </w:rPr>
        <w:t>o</w:t>
      </w:r>
      <w:r w:rsidR="007B5F86" w:rsidRPr="007B5F86">
        <w:rPr>
          <w:rFonts w:ascii="Times New Roman" w:hAnsi="Times New Roman" w:cs="Times New Roman"/>
          <w:i/>
          <w:iCs/>
          <w:noProof w:val="0"/>
          <w:lang w:val="en-GB"/>
        </w:rPr>
        <w:t>f Hydrogen Energy,</w:t>
      </w:r>
      <w:r w:rsidR="007B5F86" w:rsidRPr="007B5F86">
        <w:rPr>
          <w:rFonts w:ascii="Times New Roman" w:hAnsi="Times New Roman" w:cs="Times New Roman"/>
          <w:noProof w:val="0"/>
          <w:lang w:val="en-GB"/>
        </w:rPr>
        <w:t xml:space="preserve"> 41(7)</w:t>
      </w:r>
      <w:r w:rsidR="007B5F86">
        <w:rPr>
          <w:rFonts w:ascii="Times New Roman" w:hAnsi="Times New Roman" w:cs="Times New Roman"/>
          <w:noProof w:val="0"/>
          <w:lang w:val="en-GB"/>
        </w:rPr>
        <w:t>:</w:t>
      </w:r>
      <w:r w:rsidR="007B5F86" w:rsidRPr="007B5F86">
        <w:rPr>
          <w:rFonts w:ascii="Times New Roman" w:hAnsi="Times New Roman" w:cs="Times New Roman"/>
          <w:noProof w:val="0"/>
          <w:lang w:val="en-GB"/>
        </w:rPr>
        <w:t xml:space="preserve"> 4214</w:t>
      </w:r>
      <w:r w:rsidR="007B5F86">
        <w:rPr>
          <w:rFonts w:ascii="Times New Roman" w:hAnsi="Times New Roman" w:cs="Times New Roman"/>
          <w:noProof w:val="0"/>
          <w:lang w:val="en-GB"/>
        </w:rPr>
        <w:t>-</w:t>
      </w:r>
      <w:r w:rsidR="007B5F86" w:rsidRPr="007B5F86">
        <w:rPr>
          <w:rFonts w:ascii="Times New Roman" w:hAnsi="Times New Roman" w:cs="Times New Roman"/>
          <w:noProof w:val="0"/>
          <w:lang w:val="en-GB"/>
        </w:rPr>
        <w:t>4228.</w:t>
      </w:r>
    </w:p>
    <w:p w14:paraId="7CBF9BAD" w14:textId="739EF448" w:rsidR="00183509" w:rsidRPr="00715EA9" w:rsidRDefault="00183509" w:rsidP="00183509">
      <w:pPr>
        <w:pStyle w:val="EndNoteBibliography"/>
        <w:ind w:left="720" w:hanging="720"/>
        <w:rPr>
          <w:noProof w:val="0"/>
          <w:lang w:val="en-GB"/>
        </w:rPr>
      </w:pPr>
      <w:r w:rsidRPr="00715EA9">
        <w:rPr>
          <w:noProof w:val="0"/>
          <w:lang w:val="en-GB"/>
        </w:rPr>
        <w:t>3.</w:t>
      </w:r>
      <w:r w:rsidRPr="00715EA9">
        <w:rPr>
          <w:noProof w:val="0"/>
          <w:lang w:val="en-GB"/>
        </w:rPr>
        <w:tab/>
      </w:r>
      <w:r w:rsidR="007B5F86" w:rsidRPr="007B5F86">
        <w:rPr>
          <w:noProof w:val="0"/>
          <w:lang w:val="en-GB"/>
        </w:rPr>
        <w:t xml:space="preserve">Zakaria, Z., </w:t>
      </w:r>
      <w:proofErr w:type="spellStart"/>
      <w:r w:rsidR="007B5F86" w:rsidRPr="007B5F86">
        <w:rPr>
          <w:noProof w:val="0"/>
          <w:lang w:val="en-GB"/>
        </w:rPr>
        <w:t>Kamarudin</w:t>
      </w:r>
      <w:proofErr w:type="spellEnd"/>
      <w:r w:rsidR="007B5F86" w:rsidRPr="007B5F86">
        <w:rPr>
          <w:noProof w:val="0"/>
          <w:lang w:val="en-GB"/>
        </w:rPr>
        <w:t>, S. K.</w:t>
      </w:r>
      <w:r w:rsidR="007B5F86">
        <w:rPr>
          <w:noProof w:val="0"/>
          <w:lang w:val="en-GB"/>
        </w:rPr>
        <w:t xml:space="preserve"> and </w:t>
      </w:r>
      <w:proofErr w:type="spellStart"/>
      <w:r w:rsidR="007B5F86" w:rsidRPr="007B5F86">
        <w:rPr>
          <w:noProof w:val="0"/>
          <w:lang w:val="en-GB"/>
        </w:rPr>
        <w:t>Timmiati</w:t>
      </w:r>
      <w:proofErr w:type="spellEnd"/>
      <w:r w:rsidR="007B5F86" w:rsidRPr="007B5F86">
        <w:rPr>
          <w:noProof w:val="0"/>
          <w:lang w:val="en-GB"/>
        </w:rPr>
        <w:t xml:space="preserve">, S. N. (2016). Membranes for direct ethanol fuel cells: an overview. </w:t>
      </w:r>
      <w:r w:rsidR="007B5F86" w:rsidRPr="007B5F86">
        <w:rPr>
          <w:i/>
          <w:iCs/>
          <w:noProof w:val="0"/>
          <w:lang w:val="en-GB"/>
        </w:rPr>
        <w:t xml:space="preserve">Applied Energy, </w:t>
      </w:r>
      <w:r w:rsidR="007B5F86" w:rsidRPr="007B5F86">
        <w:rPr>
          <w:noProof w:val="0"/>
          <w:lang w:val="en-GB"/>
        </w:rPr>
        <w:t>163</w:t>
      </w:r>
      <w:r w:rsidR="007B5F86">
        <w:rPr>
          <w:noProof w:val="0"/>
          <w:lang w:val="en-GB"/>
        </w:rPr>
        <w:t xml:space="preserve">: </w:t>
      </w:r>
      <w:r w:rsidR="007B5F86" w:rsidRPr="007B5F86">
        <w:rPr>
          <w:noProof w:val="0"/>
          <w:lang w:val="en-GB"/>
        </w:rPr>
        <w:t>334-342.</w:t>
      </w:r>
    </w:p>
    <w:p w14:paraId="5DC447E3" w14:textId="79B3CAE5" w:rsidR="00183509" w:rsidRPr="007B5F86" w:rsidRDefault="00183509" w:rsidP="00183509">
      <w:pPr>
        <w:pStyle w:val="EndNoteBibliography"/>
        <w:ind w:left="720" w:hanging="720"/>
        <w:rPr>
          <w:rFonts w:ascii="Times New Roman" w:hAnsi="Times New Roman" w:cs="Times New Roman"/>
          <w:noProof w:val="0"/>
          <w:lang w:val="en-GB"/>
        </w:rPr>
      </w:pPr>
      <w:r w:rsidRPr="00715EA9">
        <w:rPr>
          <w:noProof w:val="0"/>
          <w:lang w:val="en-GB"/>
        </w:rPr>
        <w:t>4.</w:t>
      </w:r>
      <w:r w:rsidRPr="00715EA9">
        <w:rPr>
          <w:noProof w:val="0"/>
          <w:lang w:val="en-GB"/>
        </w:rPr>
        <w:tab/>
      </w:r>
      <w:r w:rsidR="007B5F86" w:rsidRPr="007B5F86">
        <w:rPr>
          <w:rFonts w:ascii="Times New Roman" w:hAnsi="Times New Roman" w:cs="Times New Roman"/>
          <w:color w:val="222222"/>
          <w:szCs w:val="20"/>
          <w:shd w:val="clear" w:color="auto" w:fill="FFFFFF"/>
        </w:rPr>
        <w:t>Abdullah, S., Kamarudin, S. K., Hasran, U. A., Masdar, M. S.</w:t>
      </w:r>
      <w:r w:rsidR="007B5F86">
        <w:rPr>
          <w:rFonts w:ascii="Times New Roman" w:hAnsi="Times New Roman" w:cs="Times New Roman"/>
          <w:color w:val="222222"/>
          <w:szCs w:val="20"/>
          <w:shd w:val="clear" w:color="auto" w:fill="FFFFFF"/>
        </w:rPr>
        <w:t xml:space="preserve"> and </w:t>
      </w:r>
      <w:r w:rsidR="007B5F86" w:rsidRPr="007B5F86">
        <w:rPr>
          <w:rFonts w:ascii="Times New Roman" w:hAnsi="Times New Roman" w:cs="Times New Roman"/>
          <w:color w:val="222222"/>
          <w:szCs w:val="20"/>
          <w:shd w:val="clear" w:color="auto" w:fill="FFFFFF"/>
        </w:rPr>
        <w:t>Daud, W. R. W. (2015). Development of a conceptual design model of a direct ethanol fuel cell (DEFC). </w:t>
      </w:r>
      <w:r w:rsidR="007B5F86" w:rsidRPr="007B5F86">
        <w:rPr>
          <w:rFonts w:ascii="Times New Roman" w:hAnsi="Times New Roman" w:cs="Times New Roman"/>
          <w:i/>
          <w:iCs/>
          <w:color w:val="222222"/>
          <w:szCs w:val="20"/>
          <w:shd w:val="clear" w:color="auto" w:fill="FFFFFF"/>
        </w:rPr>
        <w:t>International Journal of Hydrogen Energy</w:t>
      </w:r>
      <w:r w:rsidR="007B5F86" w:rsidRPr="007B5F86">
        <w:rPr>
          <w:rFonts w:ascii="Times New Roman" w:hAnsi="Times New Roman" w:cs="Times New Roman"/>
          <w:color w:val="222222"/>
          <w:szCs w:val="20"/>
          <w:shd w:val="clear" w:color="auto" w:fill="FFFFFF"/>
        </w:rPr>
        <w:t>, 40(35)</w:t>
      </w:r>
      <w:r w:rsidR="007B5F86">
        <w:rPr>
          <w:rFonts w:ascii="Times New Roman" w:hAnsi="Times New Roman" w:cs="Times New Roman"/>
          <w:color w:val="222222"/>
          <w:szCs w:val="20"/>
          <w:shd w:val="clear" w:color="auto" w:fill="FFFFFF"/>
        </w:rPr>
        <w:t>:</w:t>
      </w:r>
      <w:r w:rsidR="007B5F86" w:rsidRPr="007B5F86">
        <w:rPr>
          <w:rFonts w:ascii="Times New Roman" w:hAnsi="Times New Roman" w:cs="Times New Roman"/>
          <w:color w:val="222222"/>
          <w:szCs w:val="20"/>
          <w:shd w:val="clear" w:color="auto" w:fill="FFFFFF"/>
        </w:rPr>
        <w:t xml:space="preserve"> 11943-11948.</w:t>
      </w:r>
    </w:p>
    <w:p w14:paraId="4E06BC09" w14:textId="3A2B5DD8" w:rsidR="00183509" w:rsidRPr="007B5F86" w:rsidRDefault="00183509" w:rsidP="00183509">
      <w:pPr>
        <w:pStyle w:val="EndNoteBibliography"/>
        <w:ind w:left="720" w:hanging="720"/>
        <w:rPr>
          <w:rFonts w:ascii="Times New Roman" w:hAnsi="Times New Roman" w:cs="Times New Roman"/>
          <w:noProof w:val="0"/>
          <w:lang w:val="en-GB"/>
        </w:rPr>
      </w:pPr>
      <w:r w:rsidRPr="007B5F86">
        <w:rPr>
          <w:rFonts w:ascii="Times New Roman" w:hAnsi="Times New Roman" w:cs="Times New Roman"/>
          <w:noProof w:val="0"/>
          <w:lang w:val="en-GB"/>
        </w:rPr>
        <w:t>5.</w:t>
      </w:r>
      <w:r w:rsidRPr="007B5F86">
        <w:rPr>
          <w:rFonts w:ascii="Times New Roman" w:hAnsi="Times New Roman" w:cs="Times New Roman"/>
          <w:noProof w:val="0"/>
          <w:lang w:val="en-GB"/>
        </w:rPr>
        <w:tab/>
      </w:r>
      <w:r w:rsidR="007B5F86" w:rsidRPr="007B5F86">
        <w:rPr>
          <w:rFonts w:ascii="Times New Roman" w:hAnsi="Times New Roman" w:cs="Times New Roman"/>
          <w:color w:val="222222"/>
          <w:szCs w:val="20"/>
          <w:shd w:val="clear" w:color="auto" w:fill="FFFFFF"/>
        </w:rPr>
        <w:t>Ying, Y. P., Kamarudin, S. K.</w:t>
      </w:r>
      <w:r w:rsidR="007B5F86">
        <w:rPr>
          <w:rFonts w:ascii="Times New Roman" w:hAnsi="Times New Roman" w:cs="Times New Roman"/>
          <w:color w:val="222222"/>
          <w:szCs w:val="20"/>
          <w:shd w:val="clear" w:color="auto" w:fill="FFFFFF"/>
        </w:rPr>
        <w:t xml:space="preserve"> and</w:t>
      </w:r>
      <w:r w:rsidR="007B5F86" w:rsidRPr="007B5F86">
        <w:rPr>
          <w:rFonts w:ascii="Times New Roman" w:hAnsi="Times New Roman" w:cs="Times New Roman"/>
          <w:color w:val="222222"/>
          <w:szCs w:val="20"/>
          <w:shd w:val="clear" w:color="auto" w:fill="FFFFFF"/>
        </w:rPr>
        <w:t xml:space="preserve"> Masdar, M. S. (2018). Silica-related membranes in fuel cell applications: An overview. </w:t>
      </w:r>
      <w:r w:rsidR="007B5F86" w:rsidRPr="007B5F86">
        <w:rPr>
          <w:rFonts w:ascii="Times New Roman" w:hAnsi="Times New Roman" w:cs="Times New Roman"/>
          <w:i/>
          <w:iCs/>
          <w:color w:val="222222"/>
          <w:szCs w:val="20"/>
          <w:shd w:val="clear" w:color="auto" w:fill="FFFFFF"/>
        </w:rPr>
        <w:t>International Journal of Hydrogen Energy</w:t>
      </w:r>
      <w:r w:rsidR="007B5F86" w:rsidRPr="007B5F86">
        <w:rPr>
          <w:rFonts w:ascii="Times New Roman" w:hAnsi="Times New Roman" w:cs="Times New Roman"/>
          <w:color w:val="222222"/>
          <w:szCs w:val="20"/>
          <w:shd w:val="clear" w:color="auto" w:fill="FFFFFF"/>
        </w:rPr>
        <w:t>, 43(33)</w:t>
      </w:r>
      <w:r w:rsidR="007B5F86">
        <w:rPr>
          <w:rFonts w:ascii="Times New Roman" w:hAnsi="Times New Roman" w:cs="Times New Roman"/>
          <w:color w:val="222222"/>
          <w:szCs w:val="20"/>
          <w:shd w:val="clear" w:color="auto" w:fill="FFFFFF"/>
        </w:rPr>
        <w:t>:</w:t>
      </w:r>
      <w:r w:rsidR="007B5F86" w:rsidRPr="007B5F86">
        <w:rPr>
          <w:rFonts w:ascii="Times New Roman" w:hAnsi="Times New Roman" w:cs="Times New Roman"/>
          <w:color w:val="222222"/>
          <w:szCs w:val="20"/>
          <w:shd w:val="clear" w:color="auto" w:fill="FFFFFF"/>
        </w:rPr>
        <w:t xml:space="preserve"> 16068-16084.</w:t>
      </w:r>
    </w:p>
    <w:p w14:paraId="736886AC" w14:textId="4286B290" w:rsidR="00183509" w:rsidRPr="007B5F86" w:rsidRDefault="00183509" w:rsidP="00183509">
      <w:pPr>
        <w:pStyle w:val="EndNoteBibliography"/>
        <w:ind w:left="720" w:hanging="720"/>
        <w:rPr>
          <w:rFonts w:ascii="Times New Roman" w:hAnsi="Times New Roman" w:cs="Times New Roman"/>
          <w:noProof w:val="0"/>
          <w:lang w:val="en-GB"/>
        </w:rPr>
      </w:pPr>
      <w:r w:rsidRPr="007B5F86">
        <w:rPr>
          <w:rFonts w:ascii="Times New Roman" w:hAnsi="Times New Roman" w:cs="Times New Roman"/>
          <w:noProof w:val="0"/>
          <w:lang w:val="en-GB"/>
        </w:rPr>
        <w:t>6.</w:t>
      </w:r>
      <w:r w:rsidRPr="007B5F86">
        <w:rPr>
          <w:rFonts w:ascii="Times New Roman" w:hAnsi="Times New Roman" w:cs="Times New Roman"/>
          <w:noProof w:val="0"/>
          <w:lang w:val="en-GB"/>
        </w:rPr>
        <w:tab/>
      </w:r>
      <w:proofErr w:type="spellStart"/>
      <w:r w:rsidR="007B5F86" w:rsidRPr="007B5F86">
        <w:rPr>
          <w:rFonts w:ascii="Times New Roman" w:hAnsi="Times New Roman" w:cs="Times New Roman"/>
          <w:noProof w:val="0"/>
          <w:lang w:val="en-GB"/>
        </w:rPr>
        <w:t>Kamarudin</w:t>
      </w:r>
      <w:proofErr w:type="spellEnd"/>
      <w:r w:rsidR="007B5F86" w:rsidRPr="007B5F86">
        <w:rPr>
          <w:rFonts w:ascii="Times New Roman" w:hAnsi="Times New Roman" w:cs="Times New Roman"/>
          <w:noProof w:val="0"/>
          <w:lang w:val="en-GB"/>
        </w:rPr>
        <w:t xml:space="preserve">, M. Z. F., </w:t>
      </w:r>
      <w:proofErr w:type="spellStart"/>
      <w:r w:rsidR="007B5F86" w:rsidRPr="007B5F86">
        <w:rPr>
          <w:rFonts w:ascii="Times New Roman" w:hAnsi="Times New Roman" w:cs="Times New Roman"/>
          <w:noProof w:val="0"/>
          <w:lang w:val="en-GB"/>
        </w:rPr>
        <w:t>Kamarudin</w:t>
      </w:r>
      <w:proofErr w:type="spellEnd"/>
      <w:r w:rsidR="007B5F86" w:rsidRPr="007B5F86">
        <w:rPr>
          <w:rFonts w:ascii="Times New Roman" w:hAnsi="Times New Roman" w:cs="Times New Roman"/>
          <w:noProof w:val="0"/>
          <w:lang w:val="en-GB"/>
        </w:rPr>
        <w:t>, S. K., Masdar, M. S.</w:t>
      </w:r>
      <w:r w:rsidR="007B5F86">
        <w:rPr>
          <w:rFonts w:ascii="Times New Roman" w:hAnsi="Times New Roman" w:cs="Times New Roman"/>
          <w:noProof w:val="0"/>
          <w:lang w:val="en-GB"/>
        </w:rPr>
        <w:t xml:space="preserve"> and </w:t>
      </w:r>
      <w:r w:rsidR="007B5F86" w:rsidRPr="007B5F86">
        <w:rPr>
          <w:rFonts w:ascii="Times New Roman" w:hAnsi="Times New Roman" w:cs="Times New Roman"/>
          <w:noProof w:val="0"/>
          <w:lang w:val="en-GB"/>
        </w:rPr>
        <w:t xml:space="preserve">Daud, W. R. W. (2013). Direct ethanol fuel cells. </w:t>
      </w:r>
      <w:r w:rsidR="007B5F86" w:rsidRPr="007B5F86">
        <w:rPr>
          <w:rFonts w:ascii="Times New Roman" w:hAnsi="Times New Roman" w:cs="Times New Roman"/>
          <w:i/>
          <w:iCs/>
          <w:noProof w:val="0"/>
          <w:lang w:val="en-GB"/>
        </w:rPr>
        <w:t xml:space="preserve">International </w:t>
      </w:r>
      <w:r w:rsidR="007B5F86" w:rsidRPr="007B5F86">
        <w:rPr>
          <w:rFonts w:ascii="Times New Roman" w:hAnsi="Times New Roman" w:cs="Times New Roman"/>
          <w:i/>
          <w:iCs/>
          <w:noProof w:val="0"/>
          <w:lang w:val="en-GB"/>
        </w:rPr>
        <w:t xml:space="preserve">Journal </w:t>
      </w:r>
      <w:r w:rsidR="007B5F86">
        <w:rPr>
          <w:rFonts w:ascii="Times New Roman" w:hAnsi="Times New Roman" w:cs="Times New Roman"/>
          <w:i/>
          <w:iCs/>
          <w:noProof w:val="0"/>
          <w:lang w:val="en-GB"/>
        </w:rPr>
        <w:t>o</w:t>
      </w:r>
      <w:r w:rsidR="007B5F86" w:rsidRPr="007B5F86">
        <w:rPr>
          <w:rFonts w:ascii="Times New Roman" w:hAnsi="Times New Roman" w:cs="Times New Roman"/>
          <w:i/>
          <w:iCs/>
          <w:noProof w:val="0"/>
          <w:lang w:val="en-GB"/>
        </w:rPr>
        <w:t>f Hydrogen Energy,</w:t>
      </w:r>
      <w:r w:rsidR="007B5F86" w:rsidRPr="007B5F86">
        <w:rPr>
          <w:rFonts w:ascii="Times New Roman" w:hAnsi="Times New Roman" w:cs="Times New Roman"/>
          <w:noProof w:val="0"/>
          <w:lang w:val="en-GB"/>
        </w:rPr>
        <w:t xml:space="preserve"> 38(22)</w:t>
      </w:r>
      <w:r w:rsidR="007B5F86">
        <w:rPr>
          <w:rFonts w:ascii="Times New Roman" w:hAnsi="Times New Roman" w:cs="Times New Roman"/>
          <w:noProof w:val="0"/>
          <w:lang w:val="en-GB"/>
        </w:rPr>
        <w:t xml:space="preserve">: </w:t>
      </w:r>
      <w:r w:rsidR="007B5F86" w:rsidRPr="007B5F86">
        <w:rPr>
          <w:rFonts w:ascii="Times New Roman" w:hAnsi="Times New Roman" w:cs="Times New Roman"/>
          <w:noProof w:val="0"/>
          <w:lang w:val="en-GB"/>
        </w:rPr>
        <w:t>9438-9453.</w:t>
      </w:r>
    </w:p>
    <w:p w14:paraId="0C0379C9" w14:textId="743F47F8" w:rsidR="00183509" w:rsidRPr="007B5F86" w:rsidRDefault="00183509" w:rsidP="00183509">
      <w:pPr>
        <w:pStyle w:val="EndNoteBibliography"/>
        <w:ind w:left="720" w:hanging="720"/>
        <w:rPr>
          <w:rFonts w:ascii="Times New Roman" w:hAnsi="Times New Roman" w:cs="Times New Roman"/>
          <w:noProof w:val="0"/>
          <w:lang w:val="en-GB"/>
        </w:rPr>
      </w:pPr>
      <w:r w:rsidRPr="00715EA9">
        <w:rPr>
          <w:noProof w:val="0"/>
          <w:lang w:val="en-GB"/>
        </w:rPr>
        <w:t>7.</w:t>
      </w:r>
      <w:r w:rsidRPr="00715EA9">
        <w:rPr>
          <w:noProof w:val="0"/>
          <w:lang w:val="en-GB"/>
        </w:rPr>
        <w:tab/>
      </w:r>
      <w:r w:rsidR="007B5F86" w:rsidRPr="007B5F86">
        <w:rPr>
          <w:rFonts w:ascii="Times New Roman" w:hAnsi="Times New Roman" w:cs="Times New Roman"/>
          <w:noProof w:val="0"/>
          <w:lang w:val="en-GB"/>
        </w:rPr>
        <w:t>Liu, J. G., Zhao, T. S., Liang, Z. X.</w:t>
      </w:r>
      <w:r w:rsidR="007B5F86">
        <w:rPr>
          <w:rFonts w:ascii="Times New Roman" w:hAnsi="Times New Roman" w:cs="Times New Roman"/>
          <w:noProof w:val="0"/>
          <w:lang w:val="en-GB"/>
        </w:rPr>
        <w:t xml:space="preserve"> and </w:t>
      </w:r>
      <w:r w:rsidR="007B5F86" w:rsidRPr="007B5F86">
        <w:rPr>
          <w:rFonts w:ascii="Times New Roman" w:hAnsi="Times New Roman" w:cs="Times New Roman"/>
          <w:noProof w:val="0"/>
          <w:lang w:val="en-GB"/>
        </w:rPr>
        <w:t xml:space="preserve">Chen, R. (2006). Effect of membrane thickness on the performance and efficiency of passive direct methanol fuel cells. </w:t>
      </w:r>
      <w:r w:rsidR="007B5F86" w:rsidRPr="007B5F86">
        <w:rPr>
          <w:rFonts w:ascii="Times New Roman" w:hAnsi="Times New Roman" w:cs="Times New Roman"/>
          <w:i/>
          <w:iCs/>
          <w:noProof w:val="0"/>
          <w:lang w:val="en-GB"/>
        </w:rPr>
        <w:t xml:space="preserve">Journal of Power Sources, </w:t>
      </w:r>
      <w:r w:rsidR="007B5F86" w:rsidRPr="007B5F86">
        <w:rPr>
          <w:rFonts w:ascii="Times New Roman" w:hAnsi="Times New Roman" w:cs="Times New Roman"/>
          <w:noProof w:val="0"/>
          <w:lang w:val="en-GB"/>
        </w:rPr>
        <w:t>153(1)</w:t>
      </w:r>
      <w:r w:rsidR="007B5F86">
        <w:rPr>
          <w:rFonts w:ascii="Times New Roman" w:hAnsi="Times New Roman" w:cs="Times New Roman"/>
          <w:noProof w:val="0"/>
          <w:lang w:val="en-GB"/>
        </w:rPr>
        <w:t xml:space="preserve">: </w:t>
      </w:r>
      <w:r w:rsidR="007B5F86" w:rsidRPr="007B5F86">
        <w:rPr>
          <w:rFonts w:ascii="Times New Roman" w:hAnsi="Times New Roman" w:cs="Times New Roman"/>
          <w:noProof w:val="0"/>
          <w:lang w:val="en-GB"/>
        </w:rPr>
        <w:t>61-67.</w:t>
      </w:r>
    </w:p>
    <w:p w14:paraId="7C63CCE3" w14:textId="533B6056" w:rsidR="00183509" w:rsidRPr="007B5F86" w:rsidRDefault="00183509" w:rsidP="00183509">
      <w:pPr>
        <w:pStyle w:val="EndNoteBibliography"/>
        <w:ind w:left="720" w:hanging="720"/>
        <w:rPr>
          <w:rFonts w:ascii="Times New Roman" w:hAnsi="Times New Roman" w:cs="Times New Roman"/>
          <w:b/>
          <w:bCs/>
          <w:noProof w:val="0"/>
          <w:lang w:val="en-GB"/>
        </w:rPr>
      </w:pPr>
      <w:r w:rsidRPr="007B5F86">
        <w:rPr>
          <w:rFonts w:ascii="Times New Roman" w:hAnsi="Times New Roman" w:cs="Times New Roman"/>
          <w:noProof w:val="0"/>
          <w:lang w:val="en-GB"/>
        </w:rPr>
        <w:t>8.</w:t>
      </w:r>
      <w:r w:rsidRPr="007B5F86">
        <w:rPr>
          <w:rFonts w:ascii="Times New Roman" w:hAnsi="Times New Roman" w:cs="Times New Roman"/>
          <w:noProof w:val="0"/>
          <w:lang w:val="en-GB"/>
        </w:rPr>
        <w:tab/>
      </w:r>
      <w:proofErr w:type="spellStart"/>
      <w:r w:rsidR="007B5F86" w:rsidRPr="007B5F86">
        <w:rPr>
          <w:rFonts w:ascii="Times New Roman" w:hAnsi="Times New Roman" w:cs="Times New Roman"/>
          <w:noProof w:val="0"/>
          <w:lang w:val="en-GB"/>
        </w:rPr>
        <w:t>Kienitz</w:t>
      </w:r>
      <w:proofErr w:type="spellEnd"/>
      <w:r w:rsidR="007B5F86" w:rsidRPr="007B5F86">
        <w:rPr>
          <w:rFonts w:ascii="Times New Roman" w:hAnsi="Times New Roman" w:cs="Times New Roman"/>
          <w:noProof w:val="0"/>
          <w:lang w:val="en-GB"/>
        </w:rPr>
        <w:t xml:space="preserve">, B. (2021). Optimizing polymer electrolyte membrane thickness to maximize fuel cell vehicle range. </w:t>
      </w:r>
      <w:r w:rsidR="007B5F86" w:rsidRPr="001124C6">
        <w:rPr>
          <w:rFonts w:ascii="Times New Roman" w:hAnsi="Times New Roman" w:cs="Times New Roman"/>
          <w:i/>
          <w:iCs/>
          <w:noProof w:val="0"/>
          <w:lang w:val="en-GB"/>
        </w:rPr>
        <w:t xml:space="preserve">International Journal of Hydrogen Energy, </w:t>
      </w:r>
      <w:r w:rsidR="007B5F86" w:rsidRPr="007B5F86">
        <w:rPr>
          <w:rFonts w:ascii="Times New Roman" w:hAnsi="Times New Roman" w:cs="Times New Roman"/>
          <w:noProof w:val="0"/>
          <w:lang w:val="en-GB"/>
        </w:rPr>
        <w:t>46(19)</w:t>
      </w:r>
      <w:r w:rsidR="001124C6">
        <w:rPr>
          <w:rFonts w:ascii="Times New Roman" w:hAnsi="Times New Roman" w:cs="Times New Roman"/>
          <w:noProof w:val="0"/>
          <w:lang w:val="en-GB"/>
        </w:rPr>
        <w:t xml:space="preserve">: </w:t>
      </w:r>
      <w:r w:rsidR="007B5F86" w:rsidRPr="007B5F86">
        <w:rPr>
          <w:rFonts w:ascii="Times New Roman" w:hAnsi="Times New Roman" w:cs="Times New Roman"/>
          <w:noProof w:val="0"/>
          <w:lang w:val="en-GB"/>
        </w:rPr>
        <w:t>11176-11182.</w:t>
      </w:r>
    </w:p>
    <w:p w14:paraId="1BB81B80" w14:textId="77931D37" w:rsidR="00183509" w:rsidRPr="001124C6" w:rsidRDefault="00183509" w:rsidP="00183509">
      <w:pPr>
        <w:pStyle w:val="EndNoteBibliography"/>
        <w:ind w:left="720" w:hanging="720"/>
        <w:rPr>
          <w:rFonts w:ascii="Times New Roman" w:hAnsi="Times New Roman" w:cs="Times New Roman"/>
          <w:noProof w:val="0"/>
          <w:lang w:val="en-GB"/>
        </w:rPr>
      </w:pPr>
      <w:r w:rsidRPr="00715EA9">
        <w:rPr>
          <w:noProof w:val="0"/>
          <w:lang w:val="en-GB"/>
        </w:rPr>
        <w:t>9.</w:t>
      </w:r>
      <w:r w:rsidRPr="00715EA9">
        <w:rPr>
          <w:noProof w:val="0"/>
          <w:lang w:val="en-GB"/>
        </w:rPr>
        <w:tab/>
      </w:r>
      <w:r w:rsidR="001124C6" w:rsidRPr="001124C6">
        <w:rPr>
          <w:rFonts w:ascii="Times New Roman" w:hAnsi="Times New Roman" w:cs="Times New Roman"/>
          <w:noProof w:val="0"/>
          <w:lang w:val="en-GB"/>
        </w:rPr>
        <w:t>Sudaroli, B. M.</w:t>
      </w:r>
      <w:r w:rsidR="001124C6">
        <w:rPr>
          <w:rFonts w:ascii="Times New Roman" w:hAnsi="Times New Roman" w:cs="Times New Roman"/>
          <w:noProof w:val="0"/>
          <w:lang w:val="en-GB"/>
        </w:rPr>
        <w:t xml:space="preserve"> and </w:t>
      </w:r>
      <w:r w:rsidR="001124C6" w:rsidRPr="001124C6">
        <w:rPr>
          <w:rFonts w:ascii="Times New Roman" w:hAnsi="Times New Roman" w:cs="Times New Roman"/>
          <w:noProof w:val="0"/>
          <w:lang w:val="en-GB"/>
        </w:rPr>
        <w:t xml:space="preserve">Kolar, A. K. (2016). An experimental study on the effect of membrane thickness and PTFE (polytetrafluoroethylene) loading on methanol crossover in direct methanol fuel cell. </w:t>
      </w:r>
      <w:r w:rsidR="001124C6" w:rsidRPr="001124C6">
        <w:rPr>
          <w:rFonts w:ascii="Times New Roman" w:hAnsi="Times New Roman" w:cs="Times New Roman"/>
          <w:i/>
          <w:iCs/>
          <w:noProof w:val="0"/>
          <w:lang w:val="en-GB"/>
        </w:rPr>
        <w:t>Energy,</w:t>
      </w:r>
      <w:r w:rsidR="001124C6" w:rsidRPr="001124C6">
        <w:rPr>
          <w:rFonts w:ascii="Times New Roman" w:hAnsi="Times New Roman" w:cs="Times New Roman"/>
          <w:noProof w:val="0"/>
          <w:lang w:val="en-GB"/>
        </w:rPr>
        <w:t xml:space="preserve"> 98</w:t>
      </w:r>
      <w:r w:rsidR="001124C6">
        <w:rPr>
          <w:rFonts w:ascii="Times New Roman" w:hAnsi="Times New Roman" w:cs="Times New Roman"/>
          <w:noProof w:val="0"/>
          <w:lang w:val="en-GB"/>
        </w:rPr>
        <w:t>:</w:t>
      </w:r>
      <w:r w:rsidR="001124C6" w:rsidRPr="001124C6">
        <w:rPr>
          <w:rFonts w:ascii="Times New Roman" w:hAnsi="Times New Roman" w:cs="Times New Roman"/>
          <w:noProof w:val="0"/>
          <w:lang w:val="en-GB"/>
        </w:rPr>
        <w:t xml:space="preserve"> 204-214.</w:t>
      </w:r>
    </w:p>
    <w:p w14:paraId="0103BADF" w14:textId="27E7204C" w:rsidR="00183509" w:rsidRPr="001124C6" w:rsidRDefault="00183509" w:rsidP="00183509">
      <w:pPr>
        <w:pStyle w:val="EndNoteBibliography"/>
        <w:ind w:left="720" w:hanging="720"/>
        <w:rPr>
          <w:rFonts w:ascii="Times New Roman" w:hAnsi="Times New Roman" w:cs="Times New Roman"/>
          <w:noProof w:val="0"/>
          <w:lang w:val="en-GB"/>
        </w:rPr>
      </w:pPr>
      <w:r w:rsidRPr="001124C6">
        <w:rPr>
          <w:rFonts w:ascii="Times New Roman" w:hAnsi="Times New Roman" w:cs="Times New Roman"/>
          <w:noProof w:val="0"/>
          <w:lang w:val="en-GB"/>
        </w:rPr>
        <w:t>10.</w:t>
      </w:r>
      <w:r w:rsidRPr="001124C6">
        <w:rPr>
          <w:rFonts w:ascii="Times New Roman" w:hAnsi="Times New Roman" w:cs="Times New Roman"/>
          <w:noProof w:val="0"/>
          <w:lang w:val="en-GB"/>
        </w:rPr>
        <w:tab/>
      </w:r>
      <w:proofErr w:type="spellStart"/>
      <w:r w:rsidR="001124C6" w:rsidRPr="001124C6">
        <w:rPr>
          <w:rFonts w:ascii="Times New Roman" w:hAnsi="Times New Roman" w:cs="Times New Roman"/>
          <w:noProof w:val="0"/>
          <w:lang w:val="en-GB"/>
        </w:rPr>
        <w:t>Shaari</w:t>
      </w:r>
      <w:proofErr w:type="spellEnd"/>
      <w:r w:rsidR="001124C6" w:rsidRPr="001124C6">
        <w:rPr>
          <w:rFonts w:ascii="Times New Roman" w:hAnsi="Times New Roman" w:cs="Times New Roman"/>
          <w:noProof w:val="0"/>
          <w:lang w:val="en-GB"/>
        </w:rPr>
        <w:t>, N., Zakaria, Z.</w:t>
      </w:r>
      <w:r w:rsidR="001124C6">
        <w:rPr>
          <w:rFonts w:ascii="Times New Roman" w:hAnsi="Times New Roman" w:cs="Times New Roman"/>
          <w:noProof w:val="0"/>
          <w:lang w:val="en-GB"/>
        </w:rPr>
        <w:t xml:space="preserve"> and </w:t>
      </w:r>
      <w:proofErr w:type="spellStart"/>
      <w:r w:rsidR="001124C6" w:rsidRPr="001124C6">
        <w:rPr>
          <w:rFonts w:ascii="Times New Roman" w:hAnsi="Times New Roman" w:cs="Times New Roman"/>
          <w:noProof w:val="0"/>
          <w:lang w:val="en-GB"/>
        </w:rPr>
        <w:t>Kamarudin</w:t>
      </w:r>
      <w:proofErr w:type="spellEnd"/>
      <w:r w:rsidR="001124C6" w:rsidRPr="001124C6">
        <w:rPr>
          <w:rFonts w:ascii="Times New Roman" w:hAnsi="Times New Roman" w:cs="Times New Roman"/>
          <w:noProof w:val="0"/>
          <w:lang w:val="en-GB"/>
        </w:rPr>
        <w:t xml:space="preserve">, S. K. (2019). The optimization performance of cross‐linked sodium alginate polymer electrolyte bio‐membranes in passive direct methanol/ethanol fuel cells. </w:t>
      </w:r>
      <w:r w:rsidR="001124C6" w:rsidRPr="001124C6">
        <w:rPr>
          <w:rFonts w:ascii="Times New Roman" w:hAnsi="Times New Roman" w:cs="Times New Roman"/>
          <w:i/>
          <w:iCs/>
          <w:noProof w:val="0"/>
          <w:lang w:val="en-GB"/>
        </w:rPr>
        <w:t>International Journal of Energy Research,</w:t>
      </w:r>
      <w:r w:rsidR="001124C6" w:rsidRPr="001124C6">
        <w:rPr>
          <w:rFonts w:ascii="Times New Roman" w:hAnsi="Times New Roman" w:cs="Times New Roman"/>
          <w:noProof w:val="0"/>
          <w:lang w:val="en-GB"/>
        </w:rPr>
        <w:t xml:space="preserve"> 43(14)</w:t>
      </w:r>
      <w:r w:rsidR="001124C6">
        <w:rPr>
          <w:rFonts w:ascii="Times New Roman" w:hAnsi="Times New Roman" w:cs="Times New Roman"/>
          <w:noProof w:val="0"/>
          <w:lang w:val="en-GB"/>
        </w:rPr>
        <w:t>:</w:t>
      </w:r>
      <w:r w:rsidR="001124C6" w:rsidRPr="001124C6">
        <w:rPr>
          <w:rFonts w:ascii="Times New Roman" w:hAnsi="Times New Roman" w:cs="Times New Roman"/>
          <w:noProof w:val="0"/>
          <w:lang w:val="en-GB"/>
        </w:rPr>
        <w:t xml:space="preserve"> 8275-8285.</w:t>
      </w:r>
    </w:p>
    <w:p w14:paraId="0724A76D" w14:textId="0AC40B7A" w:rsidR="00183509" w:rsidRPr="001124C6" w:rsidRDefault="00183509" w:rsidP="00183509">
      <w:pPr>
        <w:pStyle w:val="EndNoteBibliography"/>
        <w:ind w:left="720" w:hanging="720"/>
        <w:rPr>
          <w:rFonts w:ascii="Times New Roman" w:hAnsi="Times New Roman" w:cs="Times New Roman"/>
          <w:noProof w:val="0"/>
          <w:lang w:val="en-GB"/>
        </w:rPr>
      </w:pPr>
      <w:r w:rsidRPr="00715EA9">
        <w:rPr>
          <w:noProof w:val="0"/>
          <w:lang w:val="en-GB"/>
        </w:rPr>
        <w:t>11.</w:t>
      </w:r>
      <w:r w:rsidRPr="00715EA9">
        <w:rPr>
          <w:noProof w:val="0"/>
          <w:lang w:val="en-GB"/>
        </w:rPr>
        <w:tab/>
      </w:r>
      <w:r w:rsidR="001124C6" w:rsidRPr="001124C6">
        <w:rPr>
          <w:rFonts w:ascii="Times New Roman" w:hAnsi="Times New Roman" w:cs="Times New Roman"/>
          <w:noProof w:val="0"/>
          <w:lang w:val="en-GB"/>
        </w:rPr>
        <w:t xml:space="preserve">Zakaria, Z., </w:t>
      </w:r>
      <w:proofErr w:type="spellStart"/>
      <w:r w:rsidR="001124C6" w:rsidRPr="001124C6">
        <w:rPr>
          <w:rFonts w:ascii="Times New Roman" w:hAnsi="Times New Roman" w:cs="Times New Roman"/>
          <w:noProof w:val="0"/>
          <w:lang w:val="en-GB"/>
        </w:rPr>
        <w:t>Kamarudin</w:t>
      </w:r>
      <w:proofErr w:type="spellEnd"/>
      <w:r w:rsidR="001124C6" w:rsidRPr="001124C6">
        <w:rPr>
          <w:rFonts w:ascii="Times New Roman" w:hAnsi="Times New Roman" w:cs="Times New Roman"/>
          <w:noProof w:val="0"/>
          <w:lang w:val="en-GB"/>
        </w:rPr>
        <w:t xml:space="preserve">, S. K., </w:t>
      </w:r>
      <w:proofErr w:type="spellStart"/>
      <w:r w:rsidR="001124C6" w:rsidRPr="001124C6">
        <w:rPr>
          <w:rFonts w:ascii="Times New Roman" w:hAnsi="Times New Roman" w:cs="Times New Roman"/>
          <w:noProof w:val="0"/>
          <w:lang w:val="en-GB"/>
        </w:rPr>
        <w:t>Timmiati</w:t>
      </w:r>
      <w:proofErr w:type="spellEnd"/>
      <w:r w:rsidR="001124C6" w:rsidRPr="001124C6">
        <w:rPr>
          <w:rFonts w:ascii="Times New Roman" w:hAnsi="Times New Roman" w:cs="Times New Roman"/>
          <w:noProof w:val="0"/>
          <w:lang w:val="en-GB"/>
        </w:rPr>
        <w:t>, S. N.</w:t>
      </w:r>
      <w:r w:rsidR="001124C6">
        <w:rPr>
          <w:rFonts w:ascii="Times New Roman" w:hAnsi="Times New Roman" w:cs="Times New Roman"/>
          <w:noProof w:val="0"/>
          <w:lang w:val="en-GB"/>
        </w:rPr>
        <w:t xml:space="preserve"> and </w:t>
      </w:r>
      <w:r w:rsidR="001124C6" w:rsidRPr="001124C6">
        <w:rPr>
          <w:rFonts w:ascii="Times New Roman" w:hAnsi="Times New Roman" w:cs="Times New Roman"/>
          <w:noProof w:val="0"/>
          <w:lang w:val="en-GB"/>
        </w:rPr>
        <w:t>Masdar, M. S. (2019). New composite membrane poly (vinyl alcohol)/graphene oxide for direct ethanol–proton exchange membrane fuel cell. J</w:t>
      </w:r>
      <w:r w:rsidR="001124C6" w:rsidRPr="001124C6">
        <w:rPr>
          <w:rFonts w:ascii="Times New Roman" w:hAnsi="Times New Roman" w:cs="Times New Roman"/>
          <w:i/>
          <w:iCs/>
          <w:noProof w:val="0"/>
          <w:lang w:val="en-GB"/>
        </w:rPr>
        <w:t xml:space="preserve">ournal of Applied Polymer Science, </w:t>
      </w:r>
      <w:r w:rsidR="001124C6" w:rsidRPr="001124C6">
        <w:rPr>
          <w:rFonts w:ascii="Times New Roman" w:hAnsi="Times New Roman" w:cs="Times New Roman"/>
          <w:noProof w:val="0"/>
          <w:lang w:val="en-GB"/>
        </w:rPr>
        <w:t>136(2)</w:t>
      </w:r>
      <w:r w:rsidR="001124C6">
        <w:rPr>
          <w:rFonts w:ascii="Times New Roman" w:hAnsi="Times New Roman" w:cs="Times New Roman"/>
          <w:noProof w:val="0"/>
          <w:lang w:val="en-GB"/>
        </w:rPr>
        <w:t xml:space="preserve">: </w:t>
      </w:r>
      <w:r w:rsidR="001124C6" w:rsidRPr="001124C6">
        <w:rPr>
          <w:rFonts w:ascii="Times New Roman" w:hAnsi="Times New Roman" w:cs="Times New Roman"/>
          <w:noProof w:val="0"/>
          <w:lang w:val="en-GB"/>
        </w:rPr>
        <w:t>46928.</w:t>
      </w:r>
    </w:p>
    <w:p w14:paraId="2437ACBC" w14:textId="4401B070" w:rsidR="00183509" w:rsidRPr="001124C6" w:rsidRDefault="00183509" w:rsidP="00183509">
      <w:pPr>
        <w:pStyle w:val="EndNoteBibliography"/>
        <w:ind w:left="720" w:hanging="720"/>
        <w:rPr>
          <w:rFonts w:ascii="Times New Roman" w:hAnsi="Times New Roman" w:cs="Times New Roman"/>
          <w:noProof w:val="0"/>
          <w:lang w:val="en-GB"/>
        </w:rPr>
      </w:pPr>
      <w:r w:rsidRPr="001124C6">
        <w:rPr>
          <w:rFonts w:ascii="Times New Roman" w:hAnsi="Times New Roman" w:cs="Times New Roman"/>
          <w:noProof w:val="0"/>
          <w:lang w:val="en-GB"/>
        </w:rPr>
        <w:t>12.</w:t>
      </w:r>
      <w:r w:rsidRPr="001124C6">
        <w:rPr>
          <w:rFonts w:ascii="Times New Roman" w:hAnsi="Times New Roman" w:cs="Times New Roman"/>
          <w:noProof w:val="0"/>
          <w:lang w:val="en-GB"/>
        </w:rPr>
        <w:tab/>
      </w:r>
      <w:proofErr w:type="spellStart"/>
      <w:r w:rsidR="001124C6" w:rsidRPr="001124C6">
        <w:rPr>
          <w:rFonts w:ascii="Times New Roman" w:hAnsi="Times New Roman" w:cs="Times New Roman"/>
          <w:noProof w:val="0"/>
          <w:lang w:val="en-GB"/>
        </w:rPr>
        <w:t>Hren</w:t>
      </w:r>
      <w:proofErr w:type="spellEnd"/>
      <w:r w:rsidR="001124C6" w:rsidRPr="001124C6">
        <w:rPr>
          <w:rFonts w:ascii="Times New Roman" w:hAnsi="Times New Roman" w:cs="Times New Roman"/>
          <w:noProof w:val="0"/>
          <w:lang w:val="en-GB"/>
        </w:rPr>
        <w:t xml:space="preserve">, M., </w:t>
      </w:r>
      <w:proofErr w:type="spellStart"/>
      <w:r w:rsidR="001124C6" w:rsidRPr="001124C6">
        <w:rPr>
          <w:rFonts w:ascii="Times New Roman" w:hAnsi="Times New Roman" w:cs="Times New Roman"/>
          <w:noProof w:val="0"/>
          <w:lang w:val="en-GB"/>
        </w:rPr>
        <w:t>Hribernik</w:t>
      </w:r>
      <w:proofErr w:type="spellEnd"/>
      <w:r w:rsidR="001124C6" w:rsidRPr="001124C6">
        <w:rPr>
          <w:rFonts w:ascii="Times New Roman" w:hAnsi="Times New Roman" w:cs="Times New Roman"/>
          <w:noProof w:val="0"/>
          <w:lang w:val="en-GB"/>
        </w:rPr>
        <w:t xml:space="preserve">, S., </w:t>
      </w:r>
      <w:proofErr w:type="spellStart"/>
      <w:r w:rsidR="001124C6" w:rsidRPr="001124C6">
        <w:rPr>
          <w:rFonts w:ascii="Times New Roman" w:hAnsi="Times New Roman" w:cs="Times New Roman"/>
          <w:noProof w:val="0"/>
          <w:lang w:val="en-GB"/>
        </w:rPr>
        <w:t>Gorgieva</w:t>
      </w:r>
      <w:proofErr w:type="spellEnd"/>
      <w:r w:rsidR="001124C6" w:rsidRPr="001124C6">
        <w:rPr>
          <w:rFonts w:ascii="Times New Roman" w:hAnsi="Times New Roman" w:cs="Times New Roman"/>
          <w:noProof w:val="0"/>
          <w:lang w:val="en-GB"/>
        </w:rPr>
        <w:t xml:space="preserve">, S., </w:t>
      </w:r>
      <w:proofErr w:type="spellStart"/>
      <w:r w:rsidR="001124C6" w:rsidRPr="001124C6">
        <w:rPr>
          <w:rFonts w:ascii="Times New Roman" w:hAnsi="Times New Roman" w:cs="Times New Roman"/>
          <w:noProof w:val="0"/>
          <w:lang w:val="en-GB"/>
        </w:rPr>
        <w:t>Motealleh</w:t>
      </w:r>
      <w:proofErr w:type="spellEnd"/>
      <w:r w:rsidR="001124C6" w:rsidRPr="001124C6">
        <w:rPr>
          <w:rFonts w:ascii="Times New Roman" w:hAnsi="Times New Roman" w:cs="Times New Roman"/>
          <w:noProof w:val="0"/>
          <w:lang w:val="en-GB"/>
        </w:rPr>
        <w:t xml:space="preserve">, A., </w:t>
      </w:r>
      <w:proofErr w:type="spellStart"/>
      <w:r w:rsidR="001124C6" w:rsidRPr="001124C6">
        <w:rPr>
          <w:rFonts w:ascii="Times New Roman" w:hAnsi="Times New Roman" w:cs="Times New Roman"/>
          <w:noProof w:val="0"/>
          <w:lang w:val="en-GB"/>
        </w:rPr>
        <w:t>Eqtesadi</w:t>
      </w:r>
      <w:proofErr w:type="spellEnd"/>
      <w:r w:rsidR="001124C6" w:rsidRPr="001124C6">
        <w:rPr>
          <w:rFonts w:ascii="Times New Roman" w:hAnsi="Times New Roman" w:cs="Times New Roman"/>
          <w:noProof w:val="0"/>
          <w:lang w:val="en-GB"/>
        </w:rPr>
        <w:t xml:space="preserve">, S., </w:t>
      </w:r>
      <w:proofErr w:type="spellStart"/>
      <w:r w:rsidR="001124C6" w:rsidRPr="001124C6">
        <w:rPr>
          <w:rFonts w:ascii="Times New Roman" w:hAnsi="Times New Roman" w:cs="Times New Roman"/>
          <w:noProof w:val="0"/>
          <w:lang w:val="en-GB"/>
        </w:rPr>
        <w:t>Wendellbo</w:t>
      </w:r>
      <w:proofErr w:type="spellEnd"/>
      <w:r w:rsidR="001124C6" w:rsidRPr="001124C6">
        <w:rPr>
          <w:rFonts w:ascii="Times New Roman" w:hAnsi="Times New Roman" w:cs="Times New Roman"/>
          <w:noProof w:val="0"/>
          <w:lang w:val="en-GB"/>
        </w:rPr>
        <w:t>, R.</w:t>
      </w:r>
      <w:r w:rsidR="001124C6">
        <w:rPr>
          <w:rFonts w:ascii="Times New Roman" w:hAnsi="Times New Roman" w:cs="Times New Roman"/>
          <w:noProof w:val="0"/>
          <w:lang w:val="en-GB"/>
        </w:rPr>
        <w:t xml:space="preserve"> and </w:t>
      </w:r>
      <w:proofErr w:type="spellStart"/>
      <w:r w:rsidR="001124C6" w:rsidRPr="001124C6">
        <w:rPr>
          <w:rFonts w:ascii="Times New Roman" w:hAnsi="Times New Roman" w:cs="Times New Roman"/>
          <w:noProof w:val="0"/>
          <w:lang w:val="en-GB"/>
        </w:rPr>
        <w:t>Božič</w:t>
      </w:r>
      <w:proofErr w:type="spellEnd"/>
      <w:r w:rsidR="001124C6" w:rsidRPr="001124C6">
        <w:rPr>
          <w:rFonts w:ascii="Times New Roman" w:hAnsi="Times New Roman" w:cs="Times New Roman"/>
          <w:noProof w:val="0"/>
          <w:lang w:val="en-GB"/>
        </w:rPr>
        <w:t>, M. (2021). Chitosan-Mg (OH)</w:t>
      </w:r>
      <w:r w:rsidR="001124C6" w:rsidRPr="001124C6">
        <w:rPr>
          <w:rFonts w:ascii="Times New Roman" w:hAnsi="Times New Roman" w:cs="Times New Roman"/>
          <w:noProof w:val="0"/>
          <w:vertAlign w:val="subscript"/>
          <w:lang w:val="en-GB"/>
        </w:rPr>
        <w:t>2</w:t>
      </w:r>
      <w:r w:rsidR="001124C6" w:rsidRPr="001124C6">
        <w:rPr>
          <w:rFonts w:ascii="Times New Roman" w:hAnsi="Times New Roman" w:cs="Times New Roman"/>
          <w:noProof w:val="0"/>
          <w:lang w:val="en-GB"/>
        </w:rPr>
        <w:t xml:space="preserve"> based composite membrane containing nitrogen doped GO for direct ethanol fuel cell. </w:t>
      </w:r>
      <w:r w:rsidR="001124C6" w:rsidRPr="001124C6">
        <w:rPr>
          <w:rFonts w:ascii="Times New Roman" w:hAnsi="Times New Roman" w:cs="Times New Roman"/>
          <w:i/>
          <w:iCs/>
          <w:noProof w:val="0"/>
          <w:lang w:val="en-GB"/>
        </w:rPr>
        <w:t xml:space="preserve">Cellulose, </w:t>
      </w:r>
      <w:r w:rsidR="001124C6" w:rsidRPr="001124C6">
        <w:rPr>
          <w:rFonts w:ascii="Times New Roman" w:hAnsi="Times New Roman" w:cs="Times New Roman"/>
          <w:noProof w:val="0"/>
          <w:lang w:val="en-GB"/>
        </w:rPr>
        <w:t>28(3)</w:t>
      </w:r>
      <w:r w:rsidR="001124C6">
        <w:rPr>
          <w:rFonts w:ascii="Times New Roman" w:hAnsi="Times New Roman" w:cs="Times New Roman"/>
          <w:noProof w:val="0"/>
          <w:lang w:val="en-GB"/>
        </w:rPr>
        <w:t>:</w:t>
      </w:r>
      <w:r w:rsidR="001124C6" w:rsidRPr="001124C6">
        <w:rPr>
          <w:rFonts w:ascii="Times New Roman" w:hAnsi="Times New Roman" w:cs="Times New Roman"/>
          <w:noProof w:val="0"/>
          <w:lang w:val="en-GB"/>
        </w:rPr>
        <w:t xml:space="preserve"> 1599-1616.</w:t>
      </w:r>
    </w:p>
    <w:p w14:paraId="06EA66C1" w14:textId="7A669C89" w:rsidR="00183509" w:rsidRPr="001124C6" w:rsidRDefault="00183509" w:rsidP="00183509">
      <w:pPr>
        <w:pStyle w:val="EndNoteBibliography"/>
        <w:ind w:left="720" w:hanging="720"/>
        <w:rPr>
          <w:rFonts w:ascii="Times New Roman" w:hAnsi="Times New Roman" w:cs="Times New Roman"/>
          <w:noProof w:val="0"/>
          <w:lang w:val="en-GB"/>
        </w:rPr>
      </w:pPr>
      <w:r w:rsidRPr="001124C6">
        <w:rPr>
          <w:rFonts w:ascii="Times New Roman" w:hAnsi="Times New Roman" w:cs="Times New Roman"/>
          <w:noProof w:val="0"/>
          <w:lang w:val="en-GB"/>
        </w:rPr>
        <w:t>13.</w:t>
      </w:r>
      <w:r w:rsidRPr="001124C6">
        <w:rPr>
          <w:rFonts w:ascii="Times New Roman" w:hAnsi="Times New Roman" w:cs="Times New Roman"/>
          <w:noProof w:val="0"/>
          <w:lang w:val="en-GB"/>
        </w:rPr>
        <w:tab/>
      </w:r>
      <w:r w:rsidR="001124C6" w:rsidRPr="001124C6">
        <w:rPr>
          <w:rFonts w:ascii="Times New Roman" w:hAnsi="Times New Roman" w:cs="Times New Roman"/>
          <w:noProof w:val="0"/>
          <w:lang w:val="en-GB"/>
        </w:rPr>
        <w:t xml:space="preserve">Pereira, J. P., </w:t>
      </w:r>
      <w:proofErr w:type="spellStart"/>
      <w:r w:rsidR="001124C6" w:rsidRPr="001124C6">
        <w:rPr>
          <w:rFonts w:ascii="Times New Roman" w:hAnsi="Times New Roman" w:cs="Times New Roman"/>
          <w:noProof w:val="0"/>
          <w:lang w:val="en-GB"/>
        </w:rPr>
        <w:t>Falcão</w:t>
      </w:r>
      <w:proofErr w:type="spellEnd"/>
      <w:r w:rsidR="001124C6" w:rsidRPr="001124C6">
        <w:rPr>
          <w:rFonts w:ascii="Times New Roman" w:hAnsi="Times New Roman" w:cs="Times New Roman"/>
          <w:noProof w:val="0"/>
          <w:lang w:val="en-GB"/>
        </w:rPr>
        <w:t>, D. S., Oliveira, V. B.</w:t>
      </w:r>
      <w:r w:rsidR="001124C6" w:rsidRPr="001124C6">
        <w:rPr>
          <w:rFonts w:ascii="Times New Roman" w:hAnsi="Times New Roman" w:cs="Times New Roman"/>
          <w:noProof w:val="0"/>
          <w:lang w:val="en-GB"/>
        </w:rPr>
        <w:t xml:space="preserve"> and </w:t>
      </w:r>
      <w:r w:rsidR="001124C6" w:rsidRPr="001124C6">
        <w:rPr>
          <w:rFonts w:ascii="Times New Roman" w:hAnsi="Times New Roman" w:cs="Times New Roman"/>
          <w:noProof w:val="0"/>
          <w:lang w:val="en-GB"/>
        </w:rPr>
        <w:t>Pinto, A. M. F. R. (2014). Performance of a passive direct ethanol fuel cell. J</w:t>
      </w:r>
      <w:r w:rsidR="001124C6" w:rsidRPr="001124C6">
        <w:rPr>
          <w:rFonts w:ascii="Times New Roman" w:hAnsi="Times New Roman" w:cs="Times New Roman"/>
          <w:i/>
          <w:iCs/>
          <w:noProof w:val="0"/>
          <w:lang w:val="en-GB"/>
        </w:rPr>
        <w:t xml:space="preserve">ournal of Power Sources, </w:t>
      </w:r>
      <w:r w:rsidR="001124C6" w:rsidRPr="001124C6">
        <w:rPr>
          <w:rFonts w:ascii="Times New Roman" w:hAnsi="Times New Roman" w:cs="Times New Roman"/>
          <w:noProof w:val="0"/>
          <w:lang w:val="en-GB"/>
        </w:rPr>
        <w:t>256</w:t>
      </w:r>
      <w:r w:rsidR="001124C6" w:rsidRPr="001124C6">
        <w:rPr>
          <w:rFonts w:ascii="Times New Roman" w:hAnsi="Times New Roman" w:cs="Times New Roman"/>
          <w:noProof w:val="0"/>
          <w:lang w:val="en-GB"/>
        </w:rPr>
        <w:t xml:space="preserve">: </w:t>
      </w:r>
      <w:r w:rsidR="001124C6" w:rsidRPr="001124C6">
        <w:rPr>
          <w:rFonts w:ascii="Times New Roman" w:hAnsi="Times New Roman" w:cs="Times New Roman"/>
          <w:noProof w:val="0"/>
          <w:lang w:val="en-GB"/>
        </w:rPr>
        <w:t>14-19.</w:t>
      </w:r>
    </w:p>
    <w:p w14:paraId="6974A9A7" w14:textId="50FFCFD7" w:rsidR="00183509" w:rsidRPr="001124C6" w:rsidRDefault="00183509" w:rsidP="00183509">
      <w:pPr>
        <w:pStyle w:val="EndNoteBibliography"/>
        <w:ind w:left="720" w:hanging="720"/>
        <w:rPr>
          <w:rFonts w:ascii="Times New Roman" w:hAnsi="Times New Roman" w:cs="Times New Roman"/>
          <w:noProof w:val="0"/>
          <w:lang w:val="en-GB"/>
        </w:rPr>
      </w:pPr>
      <w:r w:rsidRPr="001124C6">
        <w:rPr>
          <w:rFonts w:ascii="Times New Roman" w:hAnsi="Times New Roman" w:cs="Times New Roman"/>
          <w:noProof w:val="0"/>
          <w:lang w:val="en-GB"/>
        </w:rPr>
        <w:t>14.</w:t>
      </w:r>
      <w:r w:rsidRPr="001124C6">
        <w:rPr>
          <w:rFonts w:ascii="Times New Roman" w:hAnsi="Times New Roman" w:cs="Times New Roman"/>
          <w:noProof w:val="0"/>
          <w:lang w:val="en-GB"/>
        </w:rPr>
        <w:tab/>
      </w:r>
      <w:r w:rsidR="001124C6" w:rsidRPr="001124C6">
        <w:rPr>
          <w:rFonts w:ascii="Times New Roman" w:hAnsi="Times New Roman" w:cs="Times New Roman"/>
          <w:noProof w:val="0"/>
          <w:lang w:val="en-GB"/>
        </w:rPr>
        <w:t>Jiang, X., Sun, Y., Zhang, H.</w:t>
      </w:r>
      <w:r w:rsidR="001124C6">
        <w:rPr>
          <w:rFonts w:ascii="Times New Roman" w:hAnsi="Times New Roman" w:cs="Times New Roman"/>
          <w:noProof w:val="0"/>
          <w:lang w:val="en-GB"/>
        </w:rPr>
        <w:t xml:space="preserve"> and </w:t>
      </w:r>
      <w:r w:rsidR="001124C6" w:rsidRPr="001124C6">
        <w:rPr>
          <w:rFonts w:ascii="Times New Roman" w:hAnsi="Times New Roman" w:cs="Times New Roman"/>
          <w:noProof w:val="0"/>
          <w:lang w:val="en-GB"/>
        </w:rPr>
        <w:t xml:space="preserve">Hou, L. (2018). Preparation and characterization of </w:t>
      </w:r>
      <w:proofErr w:type="spellStart"/>
      <w:r w:rsidR="001124C6" w:rsidRPr="001124C6">
        <w:rPr>
          <w:rFonts w:ascii="Times New Roman" w:hAnsi="Times New Roman" w:cs="Times New Roman"/>
          <w:noProof w:val="0"/>
          <w:lang w:val="en-GB"/>
        </w:rPr>
        <w:t>quaternized</w:t>
      </w:r>
      <w:proofErr w:type="spellEnd"/>
      <w:r w:rsidR="001124C6" w:rsidRPr="001124C6">
        <w:rPr>
          <w:rFonts w:ascii="Times New Roman" w:hAnsi="Times New Roman" w:cs="Times New Roman"/>
          <w:noProof w:val="0"/>
          <w:lang w:val="en-GB"/>
        </w:rPr>
        <w:t xml:space="preserve"> poly (vinyl alcohol)/chitosan/MoS</w:t>
      </w:r>
      <w:r w:rsidR="001124C6" w:rsidRPr="001124C6">
        <w:rPr>
          <w:rFonts w:ascii="Times New Roman" w:hAnsi="Times New Roman" w:cs="Times New Roman"/>
          <w:noProof w:val="0"/>
          <w:vertAlign w:val="subscript"/>
          <w:lang w:val="en-GB"/>
        </w:rPr>
        <w:t>2</w:t>
      </w:r>
      <w:r w:rsidR="001124C6" w:rsidRPr="001124C6">
        <w:rPr>
          <w:rFonts w:ascii="Times New Roman" w:hAnsi="Times New Roman" w:cs="Times New Roman"/>
          <w:noProof w:val="0"/>
          <w:lang w:val="en-GB"/>
        </w:rPr>
        <w:t xml:space="preserve"> composite anion exchange membranes with high selectivity. </w:t>
      </w:r>
      <w:r w:rsidR="001124C6" w:rsidRPr="001124C6">
        <w:rPr>
          <w:rFonts w:ascii="Times New Roman" w:hAnsi="Times New Roman" w:cs="Times New Roman"/>
          <w:i/>
          <w:iCs/>
          <w:noProof w:val="0"/>
          <w:lang w:val="en-GB"/>
        </w:rPr>
        <w:t xml:space="preserve">Carbohydrate </w:t>
      </w:r>
      <w:r w:rsidR="001124C6" w:rsidRPr="001124C6">
        <w:rPr>
          <w:rFonts w:ascii="Times New Roman" w:hAnsi="Times New Roman" w:cs="Times New Roman"/>
          <w:i/>
          <w:iCs/>
          <w:noProof w:val="0"/>
          <w:lang w:val="en-GB"/>
        </w:rPr>
        <w:t xml:space="preserve">Polymers, </w:t>
      </w:r>
      <w:r w:rsidR="001124C6" w:rsidRPr="001124C6">
        <w:rPr>
          <w:rFonts w:ascii="Times New Roman" w:hAnsi="Times New Roman" w:cs="Times New Roman"/>
          <w:noProof w:val="0"/>
          <w:lang w:val="en-GB"/>
        </w:rPr>
        <w:t>180</w:t>
      </w:r>
      <w:r w:rsidR="001124C6">
        <w:rPr>
          <w:rFonts w:ascii="Times New Roman" w:hAnsi="Times New Roman" w:cs="Times New Roman"/>
          <w:noProof w:val="0"/>
          <w:lang w:val="en-GB"/>
        </w:rPr>
        <w:t xml:space="preserve">: </w:t>
      </w:r>
      <w:r w:rsidR="001124C6" w:rsidRPr="001124C6">
        <w:rPr>
          <w:rFonts w:ascii="Times New Roman" w:hAnsi="Times New Roman" w:cs="Times New Roman"/>
          <w:noProof w:val="0"/>
          <w:lang w:val="en-GB"/>
        </w:rPr>
        <w:t>96-103.</w:t>
      </w:r>
    </w:p>
    <w:p w14:paraId="3B9D6251" w14:textId="4716E207" w:rsidR="00183509" w:rsidRPr="001124C6" w:rsidRDefault="00183509" w:rsidP="00183509">
      <w:pPr>
        <w:pStyle w:val="EndNoteBibliography"/>
        <w:ind w:left="720" w:hanging="720"/>
        <w:rPr>
          <w:rFonts w:ascii="Times New Roman" w:hAnsi="Times New Roman" w:cs="Times New Roman"/>
          <w:noProof w:val="0"/>
          <w:lang w:val="en-GB"/>
        </w:rPr>
      </w:pPr>
      <w:r w:rsidRPr="001124C6">
        <w:rPr>
          <w:rFonts w:ascii="Times New Roman" w:hAnsi="Times New Roman" w:cs="Times New Roman"/>
          <w:noProof w:val="0"/>
          <w:lang w:val="en-GB"/>
        </w:rPr>
        <w:t>15.</w:t>
      </w:r>
      <w:r w:rsidRPr="001124C6">
        <w:rPr>
          <w:rFonts w:ascii="Times New Roman" w:hAnsi="Times New Roman" w:cs="Times New Roman"/>
          <w:noProof w:val="0"/>
          <w:lang w:val="en-GB"/>
        </w:rPr>
        <w:tab/>
      </w:r>
      <w:r w:rsidR="001124C6" w:rsidRPr="001124C6">
        <w:rPr>
          <w:rFonts w:ascii="Times New Roman" w:hAnsi="Times New Roman" w:cs="Times New Roman"/>
          <w:noProof w:val="0"/>
          <w:lang w:val="en-GB"/>
        </w:rPr>
        <w:t xml:space="preserve">Taufiq Musa, M., </w:t>
      </w:r>
      <w:proofErr w:type="spellStart"/>
      <w:r w:rsidR="001124C6" w:rsidRPr="001124C6">
        <w:rPr>
          <w:rFonts w:ascii="Times New Roman" w:hAnsi="Times New Roman" w:cs="Times New Roman"/>
          <w:noProof w:val="0"/>
          <w:lang w:val="en-GB"/>
        </w:rPr>
        <w:t>Shaari</w:t>
      </w:r>
      <w:proofErr w:type="spellEnd"/>
      <w:r w:rsidR="001124C6" w:rsidRPr="001124C6">
        <w:rPr>
          <w:rFonts w:ascii="Times New Roman" w:hAnsi="Times New Roman" w:cs="Times New Roman"/>
          <w:noProof w:val="0"/>
          <w:lang w:val="en-GB"/>
        </w:rPr>
        <w:t>, N.</w:t>
      </w:r>
      <w:r w:rsidR="001124C6">
        <w:rPr>
          <w:rFonts w:ascii="Times New Roman" w:hAnsi="Times New Roman" w:cs="Times New Roman"/>
          <w:noProof w:val="0"/>
          <w:lang w:val="en-GB"/>
        </w:rPr>
        <w:t xml:space="preserve"> and </w:t>
      </w:r>
      <w:proofErr w:type="spellStart"/>
      <w:r w:rsidR="001124C6" w:rsidRPr="001124C6">
        <w:rPr>
          <w:rFonts w:ascii="Times New Roman" w:hAnsi="Times New Roman" w:cs="Times New Roman"/>
          <w:noProof w:val="0"/>
          <w:lang w:val="en-GB"/>
        </w:rPr>
        <w:t>Kamarudin</w:t>
      </w:r>
      <w:proofErr w:type="spellEnd"/>
      <w:r w:rsidR="001124C6" w:rsidRPr="001124C6">
        <w:rPr>
          <w:rFonts w:ascii="Times New Roman" w:hAnsi="Times New Roman" w:cs="Times New Roman"/>
          <w:noProof w:val="0"/>
          <w:lang w:val="en-GB"/>
        </w:rPr>
        <w:t xml:space="preserve">, S. K. (2021). Carbon nanotube, graphene oxide and montmorillonite as conductive fillers in polymer electrolyte membrane for fuel cell: an overview. </w:t>
      </w:r>
      <w:r w:rsidR="001124C6" w:rsidRPr="001124C6">
        <w:rPr>
          <w:rFonts w:ascii="Times New Roman" w:hAnsi="Times New Roman" w:cs="Times New Roman"/>
          <w:i/>
          <w:iCs/>
          <w:noProof w:val="0"/>
          <w:lang w:val="en-GB"/>
        </w:rPr>
        <w:t xml:space="preserve">International Journal of Energy Research, </w:t>
      </w:r>
      <w:r w:rsidR="001124C6" w:rsidRPr="001124C6">
        <w:rPr>
          <w:rFonts w:ascii="Times New Roman" w:hAnsi="Times New Roman" w:cs="Times New Roman"/>
          <w:noProof w:val="0"/>
          <w:lang w:val="en-GB"/>
        </w:rPr>
        <w:t>45(2)</w:t>
      </w:r>
      <w:r w:rsidR="001124C6">
        <w:rPr>
          <w:rFonts w:ascii="Times New Roman" w:hAnsi="Times New Roman" w:cs="Times New Roman"/>
          <w:noProof w:val="0"/>
          <w:lang w:val="en-GB"/>
        </w:rPr>
        <w:t>:</w:t>
      </w:r>
      <w:r w:rsidR="001124C6" w:rsidRPr="001124C6">
        <w:rPr>
          <w:rFonts w:ascii="Times New Roman" w:hAnsi="Times New Roman" w:cs="Times New Roman"/>
          <w:noProof w:val="0"/>
          <w:lang w:val="en-GB"/>
        </w:rPr>
        <w:t xml:space="preserve"> 1309-1346.</w:t>
      </w:r>
    </w:p>
    <w:p w14:paraId="1FD19C23" w14:textId="47647BBD" w:rsidR="00183509" w:rsidRPr="00801AD8" w:rsidRDefault="00183509" w:rsidP="00183509">
      <w:pPr>
        <w:pStyle w:val="EndNoteBibliography"/>
        <w:ind w:left="720" w:hanging="720"/>
        <w:rPr>
          <w:rFonts w:ascii="Times New Roman" w:hAnsi="Times New Roman" w:cs="Times New Roman"/>
          <w:noProof w:val="0"/>
          <w:lang w:val="en-GB"/>
        </w:rPr>
      </w:pPr>
      <w:r w:rsidRPr="00715EA9">
        <w:rPr>
          <w:noProof w:val="0"/>
          <w:lang w:val="en-GB"/>
        </w:rPr>
        <w:t>16.</w:t>
      </w:r>
      <w:r w:rsidRPr="00715EA9">
        <w:rPr>
          <w:noProof w:val="0"/>
          <w:lang w:val="en-GB"/>
        </w:rPr>
        <w:tab/>
      </w:r>
      <w:r w:rsidR="001124C6" w:rsidRPr="00801AD8">
        <w:rPr>
          <w:rFonts w:ascii="Times New Roman" w:hAnsi="Times New Roman" w:cs="Times New Roman"/>
          <w:color w:val="222222"/>
          <w:szCs w:val="20"/>
          <w:shd w:val="clear" w:color="auto" w:fill="FFFFFF"/>
        </w:rPr>
        <w:t>Shaari, N.</w:t>
      </w:r>
      <w:r w:rsidR="00801AD8">
        <w:rPr>
          <w:rFonts w:ascii="Times New Roman" w:hAnsi="Times New Roman" w:cs="Times New Roman"/>
          <w:color w:val="222222"/>
          <w:szCs w:val="20"/>
          <w:shd w:val="clear" w:color="auto" w:fill="FFFFFF"/>
        </w:rPr>
        <w:t xml:space="preserve"> and </w:t>
      </w:r>
      <w:r w:rsidR="001124C6" w:rsidRPr="00801AD8">
        <w:rPr>
          <w:rFonts w:ascii="Times New Roman" w:hAnsi="Times New Roman" w:cs="Times New Roman"/>
          <w:color w:val="222222"/>
          <w:szCs w:val="20"/>
          <w:shd w:val="clear" w:color="auto" w:fill="FFFFFF"/>
        </w:rPr>
        <w:t>Kamarudin, S. K. (2017). Characterization studies of sodium alginate/sulfonated graphene oxide based polymer electrolyte membrane for direct methanol fuel cell. </w:t>
      </w:r>
      <w:r w:rsidR="001124C6" w:rsidRPr="00801AD8">
        <w:rPr>
          <w:rFonts w:ascii="Times New Roman" w:hAnsi="Times New Roman" w:cs="Times New Roman"/>
          <w:i/>
          <w:iCs/>
          <w:color w:val="222222"/>
          <w:szCs w:val="20"/>
          <w:shd w:val="clear" w:color="auto" w:fill="FFFFFF"/>
        </w:rPr>
        <w:t xml:space="preserve">Malaysian Journal of Analytical </w:t>
      </w:r>
      <w:r w:rsidR="001124C6" w:rsidRPr="00801AD8">
        <w:rPr>
          <w:rFonts w:ascii="Times New Roman" w:hAnsi="Times New Roman" w:cs="Times New Roman"/>
          <w:i/>
          <w:iCs/>
          <w:color w:val="222222"/>
          <w:szCs w:val="20"/>
          <w:shd w:val="clear" w:color="auto" w:fill="FFFFFF"/>
        </w:rPr>
        <w:lastRenderedPageBreak/>
        <w:t>Sciences</w:t>
      </w:r>
      <w:r w:rsidR="001124C6" w:rsidRPr="00801AD8">
        <w:rPr>
          <w:rFonts w:ascii="Times New Roman" w:hAnsi="Times New Roman" w:cs="Times New Roman"/>
          <w:color w:val="222222"/>
          <w:szCs w:val="20"/>
          <w:shd w:val="clear" w:color="auto" w:fill="FFFFFF"/>
        </w:rPr>
        <w:t>, 21(1), 113-118.</w:t>
      </w:r>
    </w:p>
    <w:p w14:paraId="475FB4F8" w14:textId="37EF9F1A" w:rsidR="00183509" w:rsidRPr="00801AD8" w:rsidRDefault="00183509" w:rsidP="00183509">
      <w:pPr>
        <w:pStyle w:val="EndNoteBibliography"/>
        <w:ind w:left="720" w:hanging="720"/>
        <w:rPr>
          <w:rFonts w:ascii="Times New Roman" w:hAnsi="Times New Roman" w:cs="Times New Roman"/>
          <w:noProof w:val="0"/>
          <w:lang w:val="en-GB"/>
        </w:rPr>
      </w:pPr>
      <w:r w:rsidRPr="00801AD8">
        <w:rPr>
          <w:rFonts w:ascii="Times New Roman" w:hAnsi="Times New Roman" w:cs="Times New Roman"/>
          <w:noProof w:val="0"/>
          <w:lang w:val="en-GB"/>
        </w:rPr>
        <w:t>17.</w:t>
      </w:r>
      <w:r w:rsidRPr="00801AD8">
        <w:rPr>
          <w:rFonts w:ascii="Times New Roman" w:hAnsi="Times New Roman" w:cs="Times New Roman"/>
          <w:noProof w:val="0"/>
          <w:lang w:val="en-GB"/>
        </w:rPr>
        <w:tab/>
      </w:r>
      <w:r w:rsidR="00801AD8" w:rsidRPr="00801AD8">
        <w:rPr>
          <w:rFonts w:ascii="Times New Roman" w:hAnsi="Times New Roman" w:cs="Times New Roman"/>
          <w:color w:val="222222"/>
          <w:szCs w:val="20"/>
          <w:shd w:val="clear" w:color="auto" w:fill="FFFFFF"/>
        </w:rPr>
        <w:t>Hamid, N. S., Kamarudin, S. K.</w:t>
      </w:r>
      <w:r w:rsidR="00801AD8">
        <w:rPr>
          <w:rFonts w:ascii="Times New Roman" w:hAnsi="Times New Roman" w:cs="Times New Roman"/>
          <w:color w:val="222222"/>
          <w:szCs w:val="20"/>
          <w:shd w:val="clear" w:color="auto" w:fill="FFFFFF"/>
        </w:rPr>
        <w:t xml:space="preserve"> and </w:t>
      </w:r>
      <w:r w:rsidR="00801AD8" w:rsidRPr="00801AD8">
        <w:rPr>
          <w:rFonts w:ascii="Times New Roman" w:hAnsi="Times New Roman" w:cs="Times New Roman"/>
          <w:color w:val="222222"/>
          <w:szCs w:val="20"/>
          <w:shd w:val="clear" w:color="auto" w:fill="FFFFFF"/>
        </w:rPr>
        <w:t>Karim, N. A. (2021). Potential of Nafion/eggshell composite membrane for application in direct methanol fuel cell. </w:t>
      </w:r>
      <w:r w:rsidR="00801AD8" w:rsidRPr="00801AD8">
        <w:rPr>
          <w:rFonts w:ascii="Times New Roman" w:hAnsi="Times New Roman" w:cs="Times New Roman"/>
          <w:i/>
          <w:iCs/>
          <w:color w:val="222222"/>
          <w:szCs w:val="20"/>
          <w:shd w:val="clear" w:color="auto" w:fill="FFFFFF"/>
        </w:rPr>
        <w:t>International Journal of Energy Research</w:t>
      </w:r>
      <w:r w:rsidR="00801AD8" w:rsidRPr="00801AD8">
        <w:rPr>
          <w:rFonts w:ascii="Times New Roman" w:hAnsi="Times New Roman" w:cs="Times New Roman"/>
          <w:color w:val="222222"/>
          <w:szCs w:val="20"/>
          <w:shd w:val="clear" w:color="auto" w:fill="FFFFFF"/>
        </w:rPr>
        <w:t>, </w:t>
      </w:r>
      <w:r w:rsidR="00801AD8" w:rsidRPr="00801AD8">
        <w:rPr>
          <w:rFonts w:ascii="Times New Roman" w:hAnsi="Times New Roman" w:cs="Times New Roman"/>
          <w:i/>
          <w:iCs/>
          <w:color w:val="222222"/>
          <w:szCs w:val="20"/>
          <w:shd w:val="clear" w:color="auto" w:fill="FFFFFF"/>
        </w:rPr>
        <w:t>45</w:t>
      </w:r>
      <w:r w:rsidR="00801AD8" w:rsidRPr="00801AD8">
        <w:rPr>
          <w:rFonts w:ascii="Times New Roman" w:hAnsi="Times New Roman" w:cs="Times New Roman"/>
          <w:color w:val="222222"/>
          <w:szCs w:val="20"/>
          <w:shd w:val="clear" w:color="auto" w:fill="FFFFFF"/>
        </w:rPr>
        <w:t>(2), 2245-2264.</w:t>
      </w:r>
    </w:p>
    <w:p w14:paraId="3DAE6828" w14:textId="4129222F" w:rsidR="00183509" w:rsidRPr="00801AD8" w:rsidRDefault="00183509" w:rsidP="00183509">
      <w:pPr>
        <w:pStyle w:val="EndNoteBibliography"/>
        <w:ind w:left="720" w:hanging="720"/>
        <w:rPr>
          <w:rFonts w:ascii="Times New Roman" w:hAnsi="Times New Roman" w:cs="Times New Roman"/>
          <w:noProof w:val="0"/>
          <w:lang w:val="en-GB"/>
        </w:rPr>
      </w:pPr>
      <w:r w:rsidRPr="00801AD8">
        <w:rPr>
          <w:rFonts w:ascii="Times New Roman" w:hAnsi="Times New Roman" w:cs="Times New Roman"/>
          <w:noProof w:val="0"/>
          <w:lang w:val="en-GB"/>
        </w:rPr>
        <w:t>18.</w:t>
      </w:r>
      <w:r w:rsidRPr="00801AD8">
        <w:rPr>
          <w:rFonts w:ascii="Times New Roman" w:hAnsi="Times New Roman" w:cs="Times New Roman"/>
          <w:noProof w:val="0"/>
          <w:lang w:val="en-GB"/>
        </w:rPr>
        <w:tab/>
      </w:r>
      <w:r w:rsidR="00801AD8" w:rsidRPr="00801AD8">
        <w:rPr>
          <w:rFonts w:ascii="Times New Roman" w:hAnsi="Times New Roman" w:cs="Times New Roman"/>
          <w:noProof w:val="0"/>
          <w:lang w:val="en-GB"/>
        </w:rPr>
        <w:t xml:space="preserve">Thiam, H. S., Daud, W. R. W., </w:t>
      </w:r>
      <w:proofErr w:type="spellStart"/>
      <w:r w:rsidR="00801AD8" w:rsidRPr="00801AD8">
        <w:rPr>
          <w:rFonts w:ascii="Times New Roman" w:hAnsi="Times New Roman" w:cs="Times New Roman"/>
          <w:noProof w:val="0"/>
          <w:lang w:val="en-GB"/>
        </w:rPr>
        <w:t>Kamarudin</w:t>
      </w:r>
      <w:proofErr w:type="spellEnd"/>
      <w:r w:rsidR="00801AD8" w:rsidRPr="00801AD8">
        <w:rPr>
          <w:rFonts w:ascii="Times New Roman" w:hAnsi="Times New Roman" w:cs="Times New Roman"/>
          <w:noProof w:val="0"/>
          <w:lang w:val="en-GB"/>
        </w:rPr>
        <w:t xml:space="preserve">, S. K., Mohamad, A. B., </w:t>
      </w:r>
      <w:proofErr w:type="spellStart"/>
      <w:r w:rsidR="00801AD8" w:rsidRPr="00801AD8">
        <w:rPr>
          <w:rFonts w:ascii="Times New Roman" w:hAnsi="Times New Roman" w:cs="Times New Roman"/>
          <w:noProof w:val="0"/>
          <w:lang w:val="en-GB"/>
        </w:rPr>
        <w:t>Kadhum</w:t>
      </w:r>
      <w:proofErr w:type="spellEnd"/>
      <w:r w:rsidR="00801AD8" w:rsidRPr="00801AD8">
        <w:rPr>
          <w:rFonts w:ascii="Times New Roman" w:hAnsi="Times New Roman" w:cs="Times New Roman"/>
          <w:noProof w:val="0"/>
          <w:lang w:val="en-GB"/>
        </w:rPr>
        <w:t xml:space="preserve">, A. A. H., </w:t>
      </w:r>
      <w:proofErr w:type="spellStart"/>
      <w:r w:rsidR="00801AD8" w:rsidRPr="00801AD8">
        <w:rPr>
          <w:rFonts w:ascii="Times New Roman" w:hAnsi="Times New Roman" w:cs="Times New Roman"/>
          <w:noProof w:val="0"/>
          <w:lang w:val="en-GB"/>
        </w:rPr>
        <w:t>Loh</w:t>
      </w:r>
      <w:proofErr w:type="spellEnd"/>
      <w:r w:rsidR="00801AD8" w:rsidRPr="00801AD8">
        <w:rPr>
          <w:rFonts w:ascii="Times New Roman" w:hAnsi="Times New Roman" w:cs="Times New Roman"/>
          <w:noProof w:val="0"/>
          <w:lang w:val="en-GB"/>
        </w:rPr>
        <w:t xml:space="preserve">, K. S. </w:t>
      </w:r>
      <w:r w:rsidR="00801AD8">
        <w:rPr>
          <w:rFonts w:ascii="Times New Roman" w:hAnsi="Times New Roman" w:cs="Times New Roman"/>
          <w:noProof w:val="0"/>
          <w:lang w:val="en-GB"/>
        </w:rPr>
        <w:t xml:space="preserve">and </w:t>
      </w:r>
      <w:proofErr w:type="spellStart"/>
      <w:r w:rsidR="00801AD8" w:rsidRPr="00801AD8">
        <w:rPr>
          <w:rFonts w:ascii="Times New Roman" w:hAnsi="Times New Roman" w:cs="Times New Roman"/>
          <w:noProof w:val="0"/>
          <w:lang w:val="en-GB"/>
        </w:rPr>
        <w:t>Majlan</w:t>
      </w:r>
      <w:proofErr w:type="spellEnd"/>
      <w:r w:rsidR="00801AD8" w:rsidRPr="00801AD8">
        <w:rPr>
          <w:rFonts w:ascii="Times New Roman" w:hAnsi="Times New Roman" w:cs="Times New Roman"/>
          <w:noProof w:val="0"/>
          <w:lang w:val="en-GB"/>
        </w:rPr>
        <w:t>, E. H. (2013). Nafion/Pd–SiO</w:t>
      </w:r>
      <w:r w:rsidR="00801AD8" w:rsidRPr="00801AD8">
        <w:rPr>
          <w:rFonts w:ascii="Times New Roman" w:hAnsi="Times New Roman" w:cs="Times New Roman"/>
          <w:noProof w:val="0"/>
          <w:vertAlign w:val="subscript"/>
          <w:lang w:val="en-GB"/>
        </w:rPr>
        <w:t xml:space="preserve">2 </w:t>
      </w:r>
      <w:r w:rsidR="00801AD8" w:rsidRPr="00801AD8">
        <w:rPr>
          <w:rFonts w:ascii="Times New Roman" w:hAnsi="Times New Roman" w:cs="Times New Roman"/>
          <w:noProof w:val="0"/>
          <w:lang w:val="en-GB"/>
        </w:rPr>
        <w:t xml:space="preserve">nanofiber composite membranes for direct methanol fuel cell applications. </w:t>
      </w:r>
      <w:r w:rsidR="00801AD8" w:rsidRPr="00801AD8">
        <w:rPr>
          <w:rFonts w:ascii="Times New Roman" w:hAnsi="Times New Roman" w:cs="Times New Roman"/>
          <w:i/>
          <w:iCs/>
          <w:noProof w:val="0"/>
          <w:lang w:val="en-GB"/>
        </w:rPr>
        <w:t xml:space="preserve">International Journal of Hydrogen Energy, </w:t>
      </w:r>
      <w:r w:rsidR="00801AD8" w:rsidRPr="00801AD8">
        <w:rPr>
          <w:rFonts w:ascii="Times New Roman" w:hAnsi="Times New Roman" w:cs="Times New Roman"/>
          <w:noProof w:val="0"/>
          <w:lang w:val="en-GB"/>
        </w:rPr>
        <w:t>38(22)</w:t>
      </w:r>
      <w:r w:rsidR="00801AD8">
        <w:rPr>
          <w:rFonts w:ascii="Times New Roman" w:hAnsi="Times New Roman" w:cs="Times New Roman"/>
          <w:noProof w:val="0"/>
          <w:lang w:val="en-GB"/>
        </w:rPr>
        <w:t>:</w:t>
      </w:r>
      <w:r w:rsidR="00801AD8" w:rsidRPr="00801AD8">
        <w:rPr>
          <w:rFonts w:ascii="Times New Roman" w:hAnsi="Times New Roman" w:cs="Times New Roman"/>
          <w:noProof w:val="0"/>
          <w:lang w:val="en-GB"/>
        </w:rPr>
        <w:t xml:space="preserve"> 9474-9483.</w:t>
      </w:r>
    </w:p>
    <w:p w14:paraId="66DEAD1B" w14:textId="7717CD8C" w:rsidR="00183509" w:rsidRPr="00AE6F4D" w:rsidRDefault="00183509" w:rsidP="00183509">
      <w:pPr>
        <w:pStyle w:val="EndNoteBibliography"/>
        <w:ind w:left="720" w:hanging="720"/>
        <w:rPr>
          <w:rFonts w:ascii="Times New Roman" w:hAnsi="Times New Roman" w:cs="Times New Roman"/>
          <w:noProof w:val="0"/>
          <w:lang w:val="en-GB"/>
        </w:rPr>
      </w:pPr>
      <w:r w:rsidRPr="00715EA9">
        <w:rPr>
          <w:noProof w:val="0"/>
          <w:lang w:val="en-GB"/>
        </w:rPr>
        <w:t>19.</w:t>
      </w:r>
      <w:r w:rsidRPr="00715EA9">
        <w:rPr>
          <w:noProof w:val="0"/>
          <w:lang w:val="en-GB"/>
        </w:rPr>
        <w:tab/>
      </w:r>
      <w:r w:rsidR="00801AD8" w:rsidRPr="00AE6F4D">
        <w:rPr>
          <w:rFonts w:ascii="Times New Roman" w:hAnsi="Times New Roman" w:cs="Times New Roman"/>
          <w:noProof w:val="0"/>
          <w:lang w:val="en-GB"/>
        </w:rPr>
        <w:t xml:space="preserve">Yang, C. C., Chiu, S. J., </w:t>
      </w:r>
      <w:proofErr w:type="spellStart"/>
      <w:r w:rsidR="00801AD8" w:rsidRPr="00AE6F4D">
        <w:rPr>
          <w:rFonts w:ascii="Times New Roman" w:hAnsi="Times New Roman" w:cs="Times New Roman"/>
          <w:noProof w:val="0"/>
          <w:lang w:val="en-GB"/>
        </w:rPr>
        <w:t>Chien</w:t>
      </w:r>
      <w:proofErr w:type="spellEnd"/>
      <w:r w:rsidR="00801AD8" w:rsidRPr="00AE6F4D">
        <w:rPr>
          <w:rFonts w:ascii="Times New Roman" w:hAnsi="Times New Roman" w:cs="Times New Roman"/>
          <w:noProof w:val="0"/>
          <w:lang w:val="en-GB"/>
        </w:rPr>
        <w:t>, W. C.</w:t>
      </w:r>
      <w:r w:rsidR="00AE6F4D">
        <w:rPr>
          <w:rFonts w:ascii="Times New Roman" w:hAnsi="Times New Roman" w:cs="Times New Roman"/>
          <w:noProof w:val="0"/>
          <w:lang w:val="en-GB"/>
        </w:rPr>
        <w:t xml:space="preserve"> and </w:t>
      </w:r>
      <w:r w:rsidR="00801AD8" w:rsidRPr="00AE6F4D">
        <w:rPr>
          <w:rFonts w:ascii="Times New Roman" w:hAnsi="Times New Roman" w:cs="Times New Roman"/>
          <w:noProof w:val="0"/>
          <w:lang w:val="en-GB"/>
        </w:rPr>
        <w:t xml:space="preserve">Chiu, S. S. (2010). </w:t>
      </w:r>
      <w:proofErr w:type="spellStart"/>
      <w:r w:rsidR="00801AD8" w:rsidRPr="00AE6F4D">
        <w:rPr>
          <w:rFonts w:ascii="Times New Roman" w:hAnsi="Times New Roman" w:cs="Times New Roman"/>
          <w:noProof w:val="0"/>
          <w:lang w:val="en-GB"/>
        </w:rPr>
        <w:t>Quaternized</w:t>
      </w:r>
      <w:proofErr w:type="spellEnd"/>
      <w:r w:rsidR="00801AD8" w:rsidRPr="00AE6F4D">
        <w:rPr>
          <w:rFonts w:ascii="Times New Roman" w:hAnsi="Times New Roman" w:cs="Times New Roman"/>
          <w:noProof w:val="0"/>
          <w:lang w:val="en-GB"/>
        </w:rPr>
        <w:t xml:space="preserve"> poly (vinyl alcohol)/alumina composite polymer membranes for alkaline direct methanol fuel cells. </w:t>
      </w:r>
      <w:r w:rsidR="00801AD8" w:rsidRPr="00AE6F4D">
        <w:rPr>
          <w:rFonts w:ascii="Times New Roman" w:hAnsi="Times New Roman" w:cs="Times New Roman"/>
          <w:i/>
          <w:iCs/>
          <w:noProof w:val="0"/>
          <w:lang w:val="en-GB"/>
        </w:rPr>
        <w:t>Journal of Power Sources,</w:t>
      </w:r>
      <w:r w:rsidR="00801AD8" w:rsidRPr="00AE6F4D">
        <w:rPr>
          <w:rFonts w:ascii="Times New Roman" w:hAnsi="Times New Roman" w:cs="Times New Roman"/>
          <w:noProof w:val="0"/>
          <w:lang w:val="en-GB"/>
        </w:rPr>
        <w:t xml:space="preserve"> 195(8)</w:t>
      </w:r>
      <w:r w:rsidR="00AE6F4D">
        <w:rPr>
          <w:rFonts w:ascii="Times New Roman" w:hAnsi="Times New Roman" w:cs="Times New Roman"/>
          <w:noProof w:val="0"/>
          <w:lang w:val="en-GB"/>
        </w:rPr>
        <w:t>:</w:t>
      </w:r>
      <w:r w:rsidR="00801AD8" w:rsidRPr="00AE6F4D">
        <w:rPr>
          <w:rFonts w:ascii="Times New Roman" w:hAnsi="Times New Roman" w:cs="Times New Roman"/>
          <w:noProof w:val="0"/>
          <w:lang w:val="en-GB"/>
        </w:rPr>
        <w:t xml:space="preserve"> 2212-2219.</w:t>
      </w:r>
    </w:p>
    <w:p w14:paraId="07A3D834" w14:textId="57A88F35" w:rsidR="00183509" w:rsidRPr="00AE6F4D" w:rsidRDefault="00183509" w:rsidP="00183509">
      <w:pPr>
        <w:pStyle w:val="EndNoteBibliography"/>
        <w:ind w:left="720" w:hanging="720"/>
        <w:rPr>
          <w:rFonts w:ascii="Times New Roman" w:hAnsi="Times New Roman" w:cs="Times New Roman"/>
          <w:noProof w:val="0"/>
          <w:lang w:val="en-GB"/>
        </w:rPr>
      </w:pPr>
      <w:r w:rsidRPr="00AE6F4D">
        <w:rPr>
          <w:rFonts w:ascii="Times New Roman" w:hAnsi="Times New Roman" w:cs="Times New Roman"/>
          <w:noProof w:val="0"/>
          <w:lang w:val="en-GB"/>
        </w:rPr>
        <w:t>20.</w:t>
      </w:r>
      <w:r w:rsidRPr="00AE6F4D">
        <w:rPr>
          <w:rFonts w:ascii="Times New Roman" w:hAnsi="Times New Roman" w:cs="Times New Roman"/>
          <w:noProof w:val="0"/>
          <w:lang w:val="en-GB"/>
        </w:rPr>
        <w:tab/>
      </w:r>
      <w:r w:rsidR="00801AD8" w:rsidRPr="00AE6F4D">
        <w:rPr>
          <w:rFonts w:ascii="Times New Roman" w:hAnsi="Times New Roman" w:cs="Times New Roman"/>
          <w:noProof w:val="0"/>
          <w:lang w:val="en-GB"/>
        </w:rPr>
        <w:t>An, L.</w:t>
      </w:r>
      <w:r w:rsidR="00AE6F4D">
        <w:rPr>
          <w:rFonts w:ascii="Times New Roman" w:hAnsi="Times New Roman" w:cs="Times New Roman"/>
          <w:noProof w:val="0"/>
          <w:lang w:val="en-GB"/>
        </w:rPr>
        <w:t xml:space="preserve"> and </w:t>
      </w:r>
      <w:r w:rsidR="00801AD8" w:rsidRPr="00AE6F4D">
        <w:rPr>
          <w:rFonts w:ascii="Times New Roman" w:hAnsi="Times New Roman" w:cs="Times New Roman"/>
          <w:noProof w:val="0"/>
          <w:lang w:val="en-GB"/>
        </w:rPr>
        <w:t xml:space="preserve">Zhao, T. S. (2011). Performance of an alkaline-acid direct ethanol fuel cell. </w:t>
      </w:r>
      <w:r w:rsidR="00AE6F4D" w:rsidRPr="00AE6F4D">
        <w:rPr>
          <w:rFonts w:ascii="Times New Roman" w:hAnsi="Times New Roman" w:cs="Times New Roman"/>
          <w:i/>
          <w:iCs/>
          <w:noProof w:val="0"/>
          <w:lang w:val="en-GB"/>
        </w:rPr>
        <w:t>I</w:t>
      </w:r>
      <w:r w:rsidR="00801AD8" w:rsidRPr="00AE6F4D">
        <w:rPr>
          <w:rFonts w:ascii="Times New Roman" w:hAnsi="Times New Roman" w:cs="Times New Roman"/>
          <w:i/>
          <w:iCs/>
          <w:noProof w:val="0"/>
          <w:lang w:val="en-GB"/>
        </w:rPr>
        <w:t xml:space="preserve">nternational </w:t>
      </w:r>
      <w:r w:rsidR="00AE6F4D" w:rsidRPr="00AE6F4D">
        <w:rPr>
          <w:rFonts w:ascii="Times New Roman" w:hAnsi="Times New Roman" w:cs="Times New Roman"/>
          <w:i/>
          <w:iCs/>
          <w:noProof w:val="0"/>
          <w:lang w:val="en-GB"/>
        </w:rPr>
        <w:t xml:space="preserve">Journal </w:t>
      </w:r>
      <w:r w:rsidR="00AE6F4D">
        <w:rPr>
          <w:rFonts w:ascii="Times New Roman" w:hAnsi="Times New Roman" w:cs="Times New Roman"/>
          <w:i/>
          <w:iCs/>
          <w:noProof w:val="0"/>
          <w:lang w:val="en-GB"/>
        </w:rPr>
        <w:t>o</w:t>
      </w:r>
      <w:r w:rsidR="00AE6F4D" w:rsidRPr="00AE6F4D">
        <w:rPr>
          <w:rFonts w:ascii="Times New Roman" w:hAnsi="Times New Roman" w:cs="Times New Roman"/>
          <w:i/>
          <w:iCs/>
          <w:noProof w:val="0"/>
          <w:lang w:val="en-GB"/>
        </w:rPr>
        <w:t xml:space="preserve">f Hydrogen Energy, </w:t>
      </w:r>
      <w:r w:rsidR="00801AD8" w:rsidRPr="00AE6F4D">
        <w:rPr>
          <w:rFonts w:ascii="Times New Roman" w:hAnsi="Times New Roman" w:cs="Times New Roman"/>
          <w:noProof w:val="0"/>
          <w:lang w:val="en-GB"/>
        </w:rPr>
        <w:t>36(16)</w:t>
      </w:r>
      <w:r w:rsidR="00AE6F4D">
        <w:rPr>
          <w:rFonts w:ascii="Times New Roman" w:hAnsi="Times New Roman" w:cs="Times New Roman"/>
          <w:noProof w:val="0"/>
          <w:lang w:val="en-GB"/>
        </w:rPr>
        <w:t>:</w:t>
      </w:r>
      <w:r w:rsidR="00801AD8" w:rsidRPr="00AE6F4D">
        <w:rPr>
          <w:rFonts w:ascii="Times New Roman" w:hAnsi="Times New Roman" w:cs="Times New Roman"/>
          <w:noProof w:val="0"/>
          <w:lang w:val="en-GB"/>
        </w:rPr>
        <w:t xml:space="preserve"> 9994-9999.</w:t>
      </w:r>
    </w:p>
    <w:p w14:paraId="33A9EBE1" w14:textId="23E80460" w:rsidR="00183509" w:rsidRPr="00AE6F4D" w:rsidRDefault="00183509" w:rsidP="00183509">
      <w:pPr>
        <w:pStyle w:val="EndNoteBibliography"/>
        <w:ind w:left="720" w:hanging="720"/>
        <w:rPr>
          <w:rFonts w:ascii="Times New Roman" w:hAnsi="Times New Roman" w:cs="Times New Roman"/>
          <w:noProof w:val="0"/>
          <w:lang w:val="en-GB"/>
        </w:rPr>
      </w:pPr>
      <w:r w:rsidRPr="00AE6F4D">
        <w:rPr>
          <w:rFonts w:ascii="Times New Roman" w:hAnsi="Times New Roman" w:cs="Times New Roman"/>
          <w:noProof w:val="0"/>
          <w:lang w:val="en-GB"/>
        </w:rPr>
        <w:t>21.</w:t>
      </w:r>
      <w:r w:rsidRPr="00AE6F4D">
        <w:rPr>
          <w:rFonts w:ascii="Times New Roman" w:hAnsi="Times New Roman" w:cs="Times New Roman"/>
          <w:noProof w:val="0"/>
          <w:lang w:val="en-GB"/>
        </w:rPr>
        <w:tab/>
      </w:r>
      <w:proofErr w:type="spellStart"/>
      <w:r w:rsidR="00801AD8" w:rsidRPr="00AE6F4D">
        <w:rPr>
          <w:rFonts w:ascii="Times New Roman" w:hAnsi="Times New Roman" w:cs="Times New Roman"/>
          <w:noProof w:val="0"/>
          <w:lang w:val="en-GB"/>
        </w:rPr>
        <w:t>Seweryn</w:t>
      </w:r>
      <w:proofErr w:type="spellEnd"/>
      <w:r w:rsidR="00801AD8" w:rsidRPr="00AE6F4D">
        <w:rPr>
          <w:rFonts w:ascii="Times New Roman" w:hAnsi="Times New Roman" w:cs="Times New Roman"/>
          <w:noProof w:val="0"/>
          <w:lang w:val="en-GB"/>
        </w:rPr>
        <w:t>, J.</w:t>
      </w:r>
      <w:r w:rsidR="00AE6F4D">
        <w:rPr>
          <w:rFonts w:ascii="Times New Roman" w:hAnsi="Times New Roman" w:cs="Times New Roman"/>
          <w:noProof w:val="0"/>
          <w:lang w:val="en-GB"/>
        </w:rPr>
        <w:t xml:space="preserve"> and </w:t>
      </w:r>
      <w:proofErr w:type="spellStart"/>
      <w:r w:rsidR="00801AD8" w:rsidRPr="00AE6F4D">
        <w:rPr>
          <w:rFonts w:ascii="Times New Roman" w:hAnsi="Times New Roman" w:cs="Times New Roman"/>
          <w:noProof w:val="0"/>
          <w:lang w:val="en-GB"/>
        </w:rPr>
        <w:t>Lewera</w:t>
      </w:r>
      <w:proofErr w:type="spellEnd"/>
      <w:r w:rsidR="00801AD8" w:rsidRPr="00AE6F4D">
        <w:rPr>
          <w:rFonts w:ascii="Times New Roman" w:hAnsi="Times New Roman" w:cs="Times New Roman"/>
          <w:noProof w:val="0"/>
          <w:lang w:val="en-GB"/>
        </w:rPr>
        <w:t xml:space="preserve">, A. (2014). High selectivity of ethanol electrooxidation to carbon dioxide on platinum nanoparticles in low temperature polymer electrolyte membrane direct ethanol fuel cell. </w:t>
      </w:r>
      <w:r w:rsidR="00801AD8" w:rsidRPr="00AE6F4D">
        <w:rPr>
          <w:rFonts w:ascii="Times New Roman" w:hAnsi="Times New Roman" w:cs="Times New Roman"/>
          <w:i/>
          <w:iCs/>
          <w:noProof w:val="0"/>
          <w:lang w:val="en-GB"/>
        </w:rPr>
        <w:t xml:space="preserve">Applied Catalysis B: Environmental, </w:t>
      </w:r>
      <w:r w:rsidR="00801AD8" w:rsidRPr="00AE6F4D">
        <w:rPr>
          <w:rFonts w:ascii="Times New Roman" w:hAnsi="Times New Roman" w:cs="Times New Roman"/>
          <w:noProof w:val="0"/>
          <w:lang w:val="en-GB"/>
        </w:rPr>
        <w:t>144</w:t>
      </w:r>
      <w:r w:rsidR="00AE6F4D">
        <w:rPr>
          <w:rFonts w:ascii="Times New Roman" w:hAnsi="Times New Roman" w:cs="Times New Roman"/>
          <w:noProof w:val="0"/>
          <w:lang w:val="en-GB"/>
        </w:rPr>
        <w:t>:</w:t>
      </w:r>
      <w:r w:rsidR="00801AD8" w:rsidRPr="00AE6F4D">
        <w:rPr>
          <w:rFonts w:ascii="Times New Roman" w:hAnsi="Times New Roman" w:cs="Times New Roman"/>
          <w:noProof w:val="0"/>
          <w:lang w:val="en-GB"/>
        </w:rPr>
        <w:t xml:space="preserve"> 129-134.</w:t>
      </w:r>
    </w:p>
    <w:p w14:paraId="18CAD7EE" w14:textId="2755FD7C" w:rsidR="00183509" w:rsidRPr="00AE6F4D" w:rsidRDefault="00183509" w:rsidP="00183509">
      <w:pPr>
        <w:pStyle w:val="EndNoteBibliography"/>
        <w:ind w:left="720" w:hanging="720"/>
        <w:rPr>
          <w:rFonts w:ascii="Times New Roman" w:hAnsi="Times New Roman" w:cs="Times New Roman"/>
          <w:noProof w:val="0"/>
          <w:lang w:val="en-GB"/>
        </w:rPr>
      </w:pPr>
      <w:r w:rsidRPr="00AE6F4D">
        <w:rPr>
          <w:rFonts w:ascii="Times New Roman" w:hAnsi="Times New Roman" w:cs="Times New Roman"/>
          <w:noProof w:val="0"/>
          <w:lang w:val="en-GB"/>
        </w:rPr>
        <w:t>22.</w:t>
      </w:r>
      <w:r w:rsidRPr="00AE6F4D">
        <w:rPr>
          <w:rFonts w:ascii="Times New Roman" w:hAnsi="Times New Roman" w:cs="Times New Roman"/>
          <w:noProof w:val="0"/>
          <w:lang w:val="en-GB"/>
        </w:rPr>
        <w:tab/>
      </w:r>
      <w:r w:rsidR="00AE6F4D" w:rsidRPr="00AE6F4D">
        <w:rPr>
          <w:rFonts w:ascii="Times New Roman" w:hAnsi="Times New Roman" w:cs="Times New Roman"/>
          <w:color w:val="222222"/>
          <w:szCs w:val="20"/>
          <w:shd w:val="clear" w:color="auto" w:fill="FFFFFF"/>
        </w:rPr>
        <w:t>An, L., Zhao, T. S., Chen, R.</w:t>
      </w:r>
      <w:r w:rsidR="00AE6F4D">
        <w:rPr>
          <w:rFonts w:ascii="Times New Roman" w:hAnsi="Times New Roman" w:cs="Times New Roman"/>
          <w:color w:val="222222"/>
          <w:szCs w:val="20"/>
          <w:shd w:val="clear" w:color="auto" w:fill="FFFFFF"/>
        </w:rPr>
        <w:t xml:space="preserve"> and </w:t>
      </w:r>
      <w:r w:rsidR="00AE6F4D" w:rsidRPr="00AE6F4D">
        <w:rPr>
          <w:rFonts w:ascii="Times New Roman" w:hAnsi="Times New Roman" w:cs="Times New Roman"/>
          <w:color w:val="222222"/>
          <w:szCs w:val="20"/>
          <w:shd w:val="clear" w:color="auto" w:fill="FFFFFF"/>
        </w:rPr>
        <w:t>Wu, Q. X. (2011). A novel direct ethanol fuel cell with high power density. </w:t>
      </w:r>
      <w:r w:rsidR="00AE6F4D" w:rsidRPr="00AE6F4D">
        <w:rPr>
          <w:rFonts w:ascii="Times New Roman" w:hAnsi="Times New Roman" w:cs="Times New Roman"/>
          <w:i/>
          <w:iCs/>
          <w:color w:val="222222"/>
          <w:szCs w:val="20"/>
          <w:shd w:val="clear" w:color="auto" w:fill="FFFFFF"/>
        </w:rPr>
        <w:t>Journal of power sources</w:t>
      </w:r>
      <w:r w:rsidR="00AE6F4D" w:rsidRPr="00AE6F4D">
        <w:rPr>
          <w:rFonts w:ascii="Times New Roman" w:hAnsi="Times New Roman" w:cs="Times New Roman"/>
          <w:color w:val="222222"/>
          <w:szCs w:val="20"/>
          <w:shd w:val="clear" w:color="auto" w:fill="FFFFFF"/>
        </w:rPr>
        <w:t>, 196(15)</w:t>
      </w:r>
      <w:r w:rsidR="00AE6F4D">
        <w:rPr>
          <w:rFonts w:ascii="Times New Roman" w:hAnsi="Times New Roman" w:cs="Times New Roman"/>
          <w:color w:val="222222"/>
          <w:szCs w:val="20"/>
          <w:shd w:val="clear" w:color="auto" w:fill="FFFFFF"/>
        </w:rPr>
        <w:t>:</w:t>
      </w:r>
      <w:r w:rsidR="00AE6F4D" w:rsidRPr="00AE6F4D">
        <w:rPr>
          <w:rFonts w:ascii="Times New Roman" w:hAnsi="Times New Roman" w:cs="Times New Roman"/>
          <w:color w:val="222222"/>
          <w:szCs w:val="20"/>
          <w:shd w:val="clear" w:color="auto" w:fill="FFFFFF"/>
        </w:rPr>
        <w:t xml:space="preserve"> 6219-6222.</w:t>
      </w:r>
    </w:p>
    <w:p w14:paraId="38CA79FD" w14:textId="77777777" w:rsidR="004E5EE2" w:rsidRPr="00715EA9" w:rsidRDefault="0020384E" w:rsidP="00183509">
      <w:pPr>
        <w:outlineLvl w:val="0"/>
        <w:rPr>
          <w:rFonts w:ascii="Times New Roman" w:hAnsi="Times New Roman" w:cs="Times New Roman"/>
          <w:b/>
          <w:sz w:val="24"/>
          <w:lang w:val="en-GB"/>
        </w:rPr>
      </w:pPr>
      <w:r w:rsidRPr="00715EA9">
        <w:rPr>
          <w:rFonts w:ascii="Times New Roman" w:hAnsi="Times New Roman" w:cs="Times New Roman"/>
          <w:b/>
          <w:sz w:val="24"/>
          <w:lang w:val="en-GB"/>
        </w:rPr>
        <w:fldChar w:fldCharType="end"/>
      </w:r>
    </w:p>
    <w:sectPr w:rsidR="004E5EE2" w:rsidRPr="00715EA9" w:rsidSect="00F4378D">
      <w:headerReference w:type="default" r:id="rId13"/>
      <w:footerReference w:type="default" r:id="rId14"/>
      <w:pgSz w:w="11906" w:h="16838"/>
      <w:pgMar w:top="1440" w:right="1440" w:bottom="1440" w:left="1440" w:header="851" w:footer="992"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4BACC" w14:textId="77777777" w:rsidR="004821C9" w:rsidRDefault="004821C9">
      <w:r>
        <w:separator/>
      </w:r>
    </w:p>
  </w:endnote>
  <w:endnote w:type="continuationSeparator" w:id="0">
    <w:p w14:paraId="5D08CBCD" w14:textId="77777777" w:rsidR="004821C9" w:rsidRDefault="00482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0868925"/>
      <w:docPartObj>
        <w:docPartGallery w:val="Page Numbers (Bottom of Page)"/>
        <w:docPartUnique/>
      </w:docPartObj>
    </w:sdtPr>
    <w:sdtEndPr>
      <w:rPr>
        <w:noProof/>
      </w:rPr>
    </w:sdtEndPr>
    <w:sdtContent>
      <w:p w14:paraId="4F0EA64F" w14:textId="2E80ACEF" w:rsidR="00F4378D" w:rsidRDefault="0020384E">
        <w:pPr>
          <w:pStyle w:val="Footer"/>
          <w:jc w:val="right"/>
        </w:pPr>
        <w:r>
          <w:fldChar w:fldCharType="begin"/>
        </w:r>
        <w:r>
          <w:instrText xml:space="preserve"> PAGE   \* MERGEFORMAT </w:instrText>
        </w:r>
        <w:r>
          <w:fldChar w:fldCharType="separate"/>
        </w:r>
        <w:r w:rsidR="001605C5">
          <w:rPr>
            <w:noProof/>
          </w:rPr>
          <w:t>5</w:t>
        </w:r>
        <w:r>
          <w:rPr>
            <w:noProof/>
          </w:rPr>
          <w:fldChar w:fldCharType="end"/>
        </w:r>
      </w:p>
    </w:sdtContent>
  </w:sdt>
  <w:p w14:paraId="000F1086" w14:textId="77777777" w:rsidR="00F4378D" w:rsidRDefault="00F437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4674B7" w14:textId="77777777" w:rsidR="004821C9" w:rsidRDefault="004821C9">
      <w:r>
        <w:separator/>
      </w:r>
    </w:p>
  </w:footnote>
  <w:footnote w:type="continuationSeparator" w:id="0">
    <w:p w14:paraId="1F7DA1A8" w14:textId="77777777" w:rsidR="004821C9" w:rsidRDefault="004821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F1085" w14:textId="77777777" w:rsidR="00F4378D" w:rsidRPr="00F4378D" w:rsidRDefault="0020384E" w:rsidP="00F4378D">
    <w:pPr>
      <w:pStyle w:val="Header"/>
      <w:jc w:val="right"/>
      <w:rPr>
        <w:rFonts w:ascii="Times New Roman" w:hAnsi="Times New Roman" w:cs="Times New Roman"/>
        <w:i/>
      </w:rPr>
    </w:pPr>
    <w:r w:rsidRPr="00F4378D">
      <w:rPr>
        <w:rFonts w:ascii="Times New Roman" w:hAnsi="Times New Roman" w:cs="Times New Roman"/>
        <w:i/>
      </w:rPr>
      <w:t>Malaysian Journal of Analytical Sciences – Template Format</w:t>
    </w:r>
  </w:p>
  <w:p w14:paraId="5BC99EE6" w14:textId="77777777" w:rsidR="006B61BE" w:rsidRDefault="006B61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2549A4"/>
    <w:multiLevelType w:val="hybridMultilevel"/>
    <w:tmpl w:val="A24E3C9A"/>
    <w:lvl w:ilvl="0" w:tplc="3FB6BA04">
      <w:start w:val="1"/>
      <w:numFmt w:val="decimal"/>
      <w:lvlText w:val="%1."/>
      <w:lvlJc w:val="left"/>
      <w:pPr>
        <w:ind w:left="1572" w:hanging="360"/>
      </w:pPr>
    </w:lvl>
    <w:lvl w:ilvl="1" w:tplc="E3D4CB76" w:tentative="1">
      <w:start w:val="1"/>
      <w:numFmt w:val="lowerLetter"/>
      <w:lvlText w:val="%2."/>
      <w:lvlJc w:val="left"/>
      <w:pPr>
        <w:ind w:left="2292" w:hanging="360"/>
      </w:pPr>
    </w:lvl>
    <w:lvl w:ilvl="2" w:tplc="04547750" w:tentative="1">
      <w:start w:val="1"/>
      <w:numFmt w:val="lowerRoman"/>
      <w:lvlText w:val="%3."/>
      <w:lvlJc w:val="right"/>
      <w:pPr>
        <w:ind w:left="3012" w:hanging="180"/>
      </w:pPr>
    </w:lvl>
    <w:lvl w:ilvl="3" w:tplc="CAB07B78" w:tentative="1">
      <w:start w:val="1"/>
      <w:numFmt w:val="decimal"/>
      <w:lvlText w:val="%4."/>
      <w:lvlJc w:val="left"/>
      <w:pPr>
        <w:ind w:left="3732" w:hanging="360"/>
      </w:pPr>
    </w:lvl>
    <w:lvl w:ilvl="4" w:tplc="1CCE94AA" w:tentative="1">
      <w:start w:val="1"/>
      <w:numFmt w:val="lowerLetter"/>
      <w:lvlText w:val="%5."/>
      <w:lvlJc w:val="left"/>
      <w:pPr>
        <w:ind w:left="4452" w:hanging="360"/>
      </w:pPr>
    </w:lvl>
    <w:lvl w:ilvl="5" w:tplc="B0F4F004" w:tentative="1">
      <w:start w:val="1"/>
      <w:numFmt w:val="lowerRoman"/>
      <w:lvlText w:val="%6."/>
      <w:lvlJc w:val="right"/>
      <w:pPr>
        <w:ind w:left="5172" w:hanging="180"/>
      </w:pPr>
    </w:lvl>
    <w:lvl w:ilvl="6" w:tplc="7F5C7FD0" w:tentative="1">
      <w:start w:val="1"/>
      <w:numFmt w:val="decimal"/>
      <w:lvlText w:val="%7."/>
      <w:lvlJc w:val="left"/>
      <w:pPr>
        <w:ind w:left="5892" w:hanging="360"/>
      </w:pPr>
    </w:lvl>
    <w:lvl w:ilvl="7" w:tplc="EAD47FE0" w:tentative="1">
      <w:start w:val="1"/>
      <w:numFmt w:val="lowerLetter"/>
      <w:lvlText w:val="%8."/>
      <w:lvlJc w:val="left"/>
      <w:pPr>
        <w:ind w:left="6612" w:hanging="360"/>
      </w:pPr>
    </w:lvl>
    <w:lvl w:ilvl="8" w:tplc="33CA1428" w:tentative="1">
      <w:start w:val="1"/>
      <w:numFmt w:val="lowerRoman"/>
      <w:lvlText w:val="%9."/>
      <w:lvlJc w:val="right"/>
      <w:pPr>
        <w:ind w:left="733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awafwptrxzswoewdrrvdd58erd5sz9rr05w&quot;&gt;My EndNote Library SFCHT2021-Converted&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record-ids&gt;&lt;/item&gt;&lt;/Libraries&gt;"/>
  </w:docVars>
  <w:rsids>
    <w:rsidRoot w:val="00785CA6"/>
    <w:rsid w:val="00022CA8"/>
    <w:rsid w:val="00041C46"/>
    <w:rsid w:val="00047E24"/>
    <w:rsid w:val="0006479C"/>
    <w:rsid w:val="00097179"/>
    <w:rsid w:val="000D2FC1"/>
    <w:rsid w:val="000E2D62"/>
    <w:rsid w:val="000F5704"/>
    <w:rsid w:val="001048BE"/>
    <w:rsid w:val="00106C85"/>
    <w:rsid w:val="001124C6"/>
    <w:rsid w:val="001146EA"/>
    <w:rsid w:val="00121384"/>
    <w:rsid w:val="001605C5"/>
    <w:rsid w:val="001712B9"/>
    <w:rsid w:val="00183509"/>
    <w:rsid w:val="001871B4"/>
    <w:rsid w:val="001B2223"/>
    <w:rsid w:val="001E442D"/>
    <w:rsid w:val="001E564B"/>
    <w:rsid w:val="001E7FDD"/>
    <w:rsid w:val="001F2C5D"/>
    <w:rsid w:val="001F405E"/>
    <w:rsid w:val="001F6306"/>
    <w:rsid w:val="0020384E"/>
    <w:rsid w:val="00217A78"/>
    <w:rsid w:val="00225733"/>
    <w:rsid w:val="00267E7D"/>
    <w:rsid w:val="002A104C"/>
    <w:rsid w:val="002E3835"/>
    <w:rsid w:val="00300ED0"/>
    <w:rsid w:val="00324132"/>
    <w:rsid w:val="00327ABC"/>
    <w:rsid w:val="00331C12"/>
    <w:rsid w:val="003526BD"/>
    <w:rsid w:val="00352E52"/>
    <w:rsid w:val="00361799"/>
    <w:rsid w:val="00366DE3"/>
    <w:rsid w:val="00397C48"/>
    <w:rsid w:val="003A2A26"/>
    <w:rsid w:val="003A6234"/>
    <w:rsid w:val="003F3701"/>
    <w:rsid w:val="00411915"/>
    <w:rsid w:val="00414563"/>
    <w:rsid w:val="00444226"/>
    <w:rsid w:val="00453A50"/>
    <w:rsid w:val="004821C9"/>
    <w:rsid w:val="00491D87"/>
    <w:rsid w:val="004B6F63"/>
    <w:rsid w:val="004C367F"/>
    <w:rsid w:val="004E5EE2"/>
    <w:rsid w:val="00503907"/>
    <w:rsid w:val="0052237D"/>
    <w:rsid w:val="005268DD"/>
    <w:rsid w:val="00542FC9"/>
    <w:rsid w:val="00563DBC"/>
    <w:rsid w:val="00585034"/>
    <w:rsid w:val="005B64EA"/>
    <w:rsid w:val="005E7744"/>
    <w:rsid w:val="0060418B"/>
    <w:rsid w:val="006130D6"/>
    <w:rsid w:val="00632393"/>
    <w:rsid w:val="0066186E"/>
    <w:rsid w:val="006752F3"/>
    <w:rsid w:val="00685C81"/>
    <w:rsid w:val="006B61BE"/>
    <w:rsid w:val="00707BAB"/>
    <w:rsid w:val="0071001B"/>
    <w:rsid w:val="00712174"/>
    <w:rsid w:val="00713919"/>
    <w:rsid w:val="00715EA9"/>
    <w:rsid w:val="00747021"/>
    <w:rsid w:val="00763E99"/>
    <w:rsid w:val="0077276F"/>
    <w:rsid w:val="00785CA6"/>
    <w:rsid w:val="007B5F86"/>
    <w:rsid w:val="00801AD8"/>
    <w:rsid w:val="008141E8"/>
    <w:rsid w:val="0082319D"/>
    <w:rsid w:val="0083401E"/>
    <w:rsid w:val="00855B26"/>
    <w:rsid w:val="0087067A"/>
    <w:rsid w:val="00874D1E"/>
    <w:rsid w:val="0088103E"/>
    <w:rsid w:val="00882F08"/>
    <w:rsid w:val="00893C65"/>
    <w:rsid w:val="008B1880"/>
    <w:rsid w:val="008B398A"/>
    <w:rsid w:val="008D05F8"/>
    <w:rsid w:val="008D05F9"/>
    <w:rsid w:val="008D39B7"/>
    <w:rsid w:val="00914311"/>
    <w:rsid w:val="00943C12"/>
    <w:rsid w:val="009820A0"/>
    <w:rsid w:val="00984BEF"/>
    <w:rsid w:val="009C4E07"/>
    <w:rsid w:val="009D6E86"/>
    <w:rsid w:val="009E3DE1"/>
    <w:rsid w:val="009E7B23"/>
    <w:rsid w:val="00A415C1"/>
    <w:rsid w:val="00A45847"/>
    <w:rsid w:val="00A50145"/>
    <w:rsid w:val="00A563B5"/>
    <w:rsid w:val="00A64882"/>
    <w:rsid w:val="00A77299"/>
    <w:rsid w:val="00A82E95"/>
    <w:rsid w:val="00AA7D1F"/>
    <w:rsid w:val="00AE5C27"/>
    <w:rsid w:val="00AE6F4D"/>
    <w:rsid w:val="00AF1BC6"/>
    <w:rsid w:val="00AF1CBA"/>
    <w:rsid w:val="00AF3587"/>
    <w:rsid w:val="00AF6D47"/>
    <w:rsid w:val="00B07D91"/>
    <w:rsid w:val="00B14903"/>
    <w:rsid w:val="00B22B7D"/>
    <w:rsid w:val="00B437C6"/>
    <w:rsid w:val="00B554A6"/>
    <w:rsid w:val="00BD1340"/>
    <w:rsid w:val="00BD3229"/>
    <w:rsid w:val="00C45171"/>
    <w:rsid w:val="00C738E5"/>
    <w:rsid w:val="00CA1293"/>
    <w:rsid w:val="00CA595E"/>
    <w:rsid w:val="00CB1E50"/>
    <w:rsid w:val="00CB452C"/>
    <w:rsid w:val="00CC3BBA"/>
    <w:rsid w:val="00CD1B39"/>
    <w:rsid w:val="00CD39D9"/>
    <w:rsid w:val="00CE1957"/>
    <w:rsid w:val="00CF66CA"/>
    <w:rsid w:val="00D16893"/>
    <w:rsid w:val="00D75333"/>
    <w:rsid w:val="00D9062E"/>
    <w:rsid w:val="00DE73D6"/>
    <w:rsid w:val="00E303B6"/>
    <w:rsid w:val="00E7558C"/>
    <w:rsid w:val="00EF0149"/>
    <w:rsid w:val="00F0309E"/>
    <w:rsid w:val="00F05AC5"/>
    <w:rsid w:val="00F32069"/>
    <w:rsid w:val="00F411F4"/>
    <w:rsid w:val="00F4154F"/>
    <w:rsid w:val="00F4378D"/>
    <w:rsid w:val="00F97184"/>
    <w:rsid w:val="00FC077E"/>
    <w:rsid w:val="00FE5497"/>
    <w:rsid w:val="00FF559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410B488"/>
  <w15:docId w15:val="{0A15EB32-E94E-4AE2-977B-028C99BB0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Batang"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CA6"/>
    <w:pPr>
      <w:widowControl w:val="0"/>
      <w:wordWrap w:val="0"/>
      <w:autoSpaceDE w:val="0"/>
      <w:autoSpaceDN w:val="0"/>
      <w:spacing w:after="0" w:line="240" w:lineRule="auto"/>
      <w:jc w:val="both"/>
    </w:pPr>
    <w:rPr>
      <w:rFonts w:eastAsiaTheme="minorEastAsia"/>
      <w:kern w:val="2"/>
      <w:sz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styleId="ListParagraph">
    <w:name w:val="List Paragraph"/>
    <w:basedOn w:val="Normal"/>
    <w:uiPriority w:val="34"/>
    <w:qFormat/>
    <w:rsid w:val="006752F3"/>
    <w:pPr>
      <w:ind w:left="720"/>
      <w:contextualSpacing/>
    </w:pPr>
  </w:style>
  <w:style w:type="character" w:styleId="Hyperlink">
    <w:name w:val="Hyperlink"/>
    <w:basedOn w:val="DefaultParagraphFont"/>
    <w:uiPriority w:val="99"/>
    <w:unhideWhenUsed/>
    <w:rsid w:val="004E5EE2"/>
    <w:rPr>
      <w:color w:val="0000FF" w:themeColor="hyperlink"/>
      <w:u w:val="single"/>
    </w:rPr>
  </w:style>
  <w:style w:type="paragraph" w:styleId="Header">
    <w:name w:val="header"/>
    <w:basedOn w:val="Normal"/>
    <w:link w:val="HeaderChar"/>
    <w:uiPriority w:val="99"/>
    <w:unhideWhenUsed/>
    <w:rsid w:val="006B61BE"/>
    <w:pPr>
      <w:tabs>
        <w:tab w:val="center" w:pos="4680"/>
        <w:tab w:val="right" w:pos="9360"/>
      </w:tabs>
    </w:pPr>
  </w:style>
  <w:style w:type="character" w:customStyle="1" w:styleId="HeaderChar">
    <w:name w:val="Header Char"/>
    <w:basedOn w:val="DefaultParagraphFont"/>
    <w:link w:val="Header"/>
    <w:uiPriority w:val="99"/>
    <w:rsid w:val="006B61BE"/>
    <w:rPr>
      <w:rFonts w:eastAsiaTheme="minorEastAsia"/>
      <w:kern w:val="2"/>
      <w:sz w:val="20"/>
      <w:lang w:eastAsia="ko-KR"/>
    </w:rPr>
  </w:style>
  <w:style w:type="paragraph" w:styleId="Footer">
    <w:name w:val="footer"/>
    <w:basedOn w:val="Normal"/>
    <w:link w:val="FooterChar"/>
    <w:uiPriority w:val="99"/>
    <w:unhideWhenUsed/>
    <w:rsid w:val="006B61BE"/>
    <w:pPr>
      <w:tabs>
        <w:tab w:val="center" w:pos="4680"/>
        <w:tab w:val="right" w:pos="9360"/>
      </w:tabs>
    </w:pPr>
  </w:style>
  <w:style w:type="character" w:customStyle="1" w:styleId="FooterChar">
    <w:name w:val="Footer Char"/>
    <w:basedOn w:val="DefaultParagraphFont"/>
    <w:link w:val="Footer"/>
    <w:uiPriority w:val="99"/>
    <w:rsid w:val="006B61BE"/>
    <w:rPr>
      <w:rFonts w:eastAsiaTheme="minorEastAsia"/>
      <w:kern w:val="2"/>
      <w:sz w:val="20"/>
      <w:lang w:eastAsia="ko-KR"/>
    </w:rPr>
  </w:style>
  <w:style w:type="paragraph" w:styleId="NoSpacing">
    <w:name w:val="No Spacing"/>
    <w:uiPriority w:val="1"/>
    <w:qFormat/>
    <w:rsid w:val="00D16893"/>
    <w:pPr>
      <w:spacing w:after="0" w:line="240" w:lineRule="auto"/>
    </w:pPr>
  </w:style>
  <w:style w:type="paragraph" w:customStyle="1" w:styleId="EndNoteBibliographyTitle">
    <w:name w:val="EndNote Bibliography Title"/>
    <w:basedOn w:val="Normal"/>
    <w:link w:val="EndNoteBibliographyTitleChar"/>
    <w:rsid w:val="00217A78"/>
    <w:pPr>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217A78"/>
    <w:rPr>
      <w:rFonts w:ascii="Calibri" w:eastAsiaTheme="minorEastAsia" w:hAnsi="Calibri" w:cs="Calibri"/>
      <w:noProof/>
      <w:kern w:val="2"/>
      <w:sz w:val="20"/>
      <w:lang w:eastAsia="ko-KR"/>
    </w:rPr>
  </w:style>
  <w:style w:type="paragraph" w:customStyle="1" w:styleId="EndNoteBibliography">
    <w:name w:val="EndNote Bibliography"/>
    <w:basedOn w:val="Normal"/>
    <w:link w:val="EndNoteBibliographyChar"/>
    <w:rsid w:val="00217A78"/>
    <w:rPr>
      <w:rFonts w:ascii="Calibri" w:hAnsi="Calibri" w:cs="Calibri"/>
      <w:noProof/>
    </w:rPr>
  </w:style>
  <w:style w:type="character" w:customStyle="1" w:styleId="EndNoteBibliographyChar">
    <w:name w:val="EndNote Bibliography Char"/>
    <w:basedOn w:val="DefaultParagraphFont"/>
    <w:link w:val="EndNoteBibliography"/>
    <w:rsid w:val="00217A78"/>
    <w:rPr>
      <w:rFonts w:ascii="Calibri" w:eastAsiaTheme="minorEastAsia" w:hAnsi="Calibri" w:cs="Calibri"/>
      <w:noProof/>
      <w:kern w:val="2"/>
      <w:sz w:val="20"/>
      <w:lang w:eastAsia="ko-KR"/>
    </w:rPr>
  </w:style>
  <w:style w:type="paragraph" w:styleId="NormalWeb">
    <w:name w:val="Normal (Web)"/>
    <w:basedOn w:val="Normal"/>
    <w:uiPriority w:val="99"/>
    <w:semiHidden/>
    <w:unhideWhenUsed/>
    <w:rsid w:val="002A104C"/>
    <w:pPr>
      <w:widowControl/>
      <w:wordWrap/>
      <w:autoSpaceDE/>
      <w:autoSpaceDN/>
      <w:spacing w:before="100" w:beforeAutospacing="1" w:after="100" w:afterAutospacing="1"/>
      <w:jc w:val="left"/>
    </w:pPr>
    <w:rPr>
      <w:rFonts w:ascii="Times New Roman" w:eastAsia="Times New Roman" w:hAnsi="Times New Roman" w:cs="Times New Roman"/>
      <w:kern w:val="0"/>
      <w:sz w:val="24"/>
      <w:szCs w:val="24"/>
      <w:lang w:val="en-MY" w:eastAsia="en-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160076-657B-46AD-8D64-9FB4E545B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7</Pages>
  <Words>6878</Words>
  <Characters>39209</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Windows XP</dc:creator>
  <cp:lastModifiedBy>Reviewer</cp:lastModifiedBy>
  <cp:revision>5</cp:revision>
  <cp:lastPrinted>2017-03-01T05:33:00Z</cp:lastPrinted>
  <dcterms:created xsi:type="dcterms:W3CDTF">2022-01-19T13:35:00Z</dcterms:created>
  <dcterms:modified xsi:type="dcterms:W3CDTF">2022-05-20T16:35:00Z</dcterms:modified>
</cp:coreProperties>
</file>