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2C532C66"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BA2E1D">
        <w:rPr>
          <w:rFonts w:ascii="Times New Roman" w:hAnsi="Times New Roman" w:cs="Times New Roman"/>
          <w:b/>
          <w:i/>
          <w:sz w:val="24"/>
          <w:szCs w:val="24"/>
        </w:rPr>
        <w:t>520</w:t>
      </w:r>
      <w:r w:rsidR="009B31A6">
        <w:rPr>
          <w:rFonts w:ascii="Times New Roman" w:hAnsi="Times New Roman" w:cs="Times New Roman"/>
          <w:b/>
          <w:i/>
          <w:sz w:val="24"/>
          <w:szCs w:val="24"/>
        </w:rPr>
        <w:t xml:space="preserve"> - </w:t>
      </w:r>
      <w:r w:rsidR="00BA2E1D">
        <w:rPr>
          <w:rFonts w:ascii="Times New Roman" w:hAnsi="Times New Roman" w:cs="Times New Roman"/>
          <w:b/>
          <w:i/>
          <w:sz w:val="24"/>
          <w:szCs w:val="24"/>
        </w:rPr>
        <w:t>531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DDB0832" w:rsidR="00185EDF" w:rsidRDefault="00185EDF" w:rsidP="001E55BE">
      <w:pPr>
        <w:spacing w:after="0"/>
        <w:rPr>
          <w:rFonts w:ascii="Times New Roman" w:hAnsi="Times New Roman" w:cs="Times New Roman"/>
          <w:sz w:val="24"/>
          <w:szCs w:val="24"/>
        </w:rPr>
      </w:pPr>
    </w:p>
    <w:p w14:paraId="1E6684A8" w14:textId="77777777" w:rsidR="00670F87" w:rsidRPr="00F447A7" w:rsidRDefault="00670F87" w:rsidP="00670F87">
      <w:pPr>
        <w:spacing w:after="0"/>
        <w:jc w:val="center"/>
        <w:rPr>
          <w:rFonts w:ascii="Times New Roman" w:hAnsi="Times New Roman"/>
          <w:noProof/>
          <w:sz w:val="28"/>
          <w:szCs w:val="28"/>
        </w:rPr>
      </w:pPr>
      <w:r w:rsidRPr="00950F2B">
        <w:rPr>
          <w:rFonts w:ascii="Times New Roman" w:hAnsi="Times New Roman"/>
          <w:noProof/>
          <w:sz w:val="28"/>
          <w:szCs w:val="28"/>
        </w:rPr>
        <w:t>CONSTRUCTING NI-DOPED ZnO/GO HETEROSTUCTURES FOR ENHANCED SUNLIGHT-TRIGGERED DEGRADATION OF METHYLENE BLUE DYE</w:t>
      </w:r>
    </w:p>
    <w:p w14:paraId="5DFBE4EA" w14:textId="77777777" w:rsidR="00670F87" w:rsidRPr="00F447A7" w:rsidRDefault="00670F87" w:rsidP="00670F87">
      <w:pPr>
        <w:spacing w:after="0"/>
        <w:jc w:val="center"/>
        <w:rPr>
          <w:rFonts w:ascii="Times New Roman" w:hAnsi="Times New Roman"/>
          <w:noProof/>
          <w:sz w:val="24"/>
          <w:szCs w:val="24"/>
        </w:rPr>
      </w:pPr>
    </w:p>
    <w:p w14:paraId="2389D494" w14:textId="77777777" w:rsidR="00670F87" w:rsidRPr="00950F2B" w:rsidRDefault="00670F87" w:rsidP="00670F87">
      <w:pPr>
        <w:spacing w:after="0"/>
        <w:jc w:val="center"/>
        <w:outlineLvl w:val="0"/>
        <w:rPr>
          <w:rFonts w:ascii="Times New Roman" w:hAnsi="Times New Roman"/>
          <w:sz w:val="24"/>
        </w:rPr>
      </w:pPr>
      <w:r w:rsidRPr="00DC538F">
        <w:rPr>
          <w:rFonts w:ascii="Times New Roman" w:hAnsi="Times New Roman"/>
          <w:sz w:val="24"/>
        </w:rPr>
        <w:t>(</w:t>
      </w:r>
      <w:r w:rsidRPr="00DC538F">
        <w:rPr>
          <w:rFonts w:ascii="Times New Roman" w:hAnsi="Times New Roman"/>
          <w:noProof/>
          <w:sz w:val="24"/>
          <w:lang w:val="ms-MY"/>
        </w:rPr>
        <w:t xml:space="preserve">Pembinaan Heterostruktur Ni-Didop </w:t>
      </w:r>
      <w:r>
        <w:rPr>
          <w:rFonts w:ascii="Times New Roman" w:hAnsi="Times New Roman"/>
          <w:noProof/>
          <w:sz w:val="24"/>
          <w:lang w:val="ms-MY"/>
        </w:rPr>
        <w:t>d</w:t>
      </w:r>
      <w:r w:rsidRPr="00DC538F">
        <w:rPr>
          <w:rFonts w:ascii="Times New Roman" w:hAnsi="Times New Roman"/>
          <w:noProof/>
          <w:sz w:val="24"/>
          <w:lang w:val="ms-MY"/>
        </w:rPr>
        <w:t xml:space="preserve">engan ZnO/GO </w:t>
      </w:r>
      <w:r>
        <w:rPr>
          <w:rFonts w:ascii="Times New Roman" w:hAnsi="Times New Roman"/>
          <w:noProof/>
          <w:sz w:val="24"/>
          <w:lang w:val="ms-MY"/>
        </w:rPr>
        <w:t>u</w:t>
      </w:r>
      <w:r w:rsidRPr="00DC538F">
        <w:rPr>
          <w:rFonts w:ascii="Times New Roman" w:hAnsi="Times New Roman"/>
          <w:noProof/>
          <w:sz w:val="24"/>
          <w:lang w:val="ms-MY"/>
        </w:rPr>
        <w:t xml:space="preserve">ntuk Meningkatkan Degradasi Pewarna Metilina Biru </w:t>
      </w:r>
      <w:r>
        <w:rPr>
          <w:rFonts w:ascii="Times New Roman" w:hAnsi="Times New Roman"/>
          <w:noProof/>
          <w:sz w:val="24"/>
          <w:lang w:val="ms-MY"/>
        </w:rPr>
        <w:t>d</w:t>
      </w:r>
      <w:r w:rsidRPr="00DC538F">
        <w:rPr>
          <w:rFonts w:ascii="Times New Roman" w:hAnsi="Times New Roman"/>
          <w:noProof/>
          <w:sz w:val="24"/>
          <w:lang w:val="ms-MY"/>
        </w:rPr>
        <w:t>i Bawah Sinar Matahari</w:t>
      </w:r>
      <w:r w:rsidRPr="00DC538F">
        <w:rPr>
          <w:rFonts w:ascii="Times New Roman" w:hAnsi="Times New Roman"/>
          <w:sz w:val="24"/>
        </w:rPr>
        <w:t>)</w:t>
      </w:r>
    </w:p>
    <w:p w14:paraId="79ACF6FF" w14:textId="77777777" w:rsidR="00670F87" w:rsidRPr="00F447A7" w:rsidRDefault="00670F87" w:rsidP="00670F87">
      <w:pPr>
        <w:spacing w:after="0"/>
        <w:jc w:val="center"/>
        <w:rPr>
          <w:rFonts w:ascii="Times New Roman" w:hAnsi="Times New Roman"/>
          <w:noProof/>
          <w:sz w:val="20"/>
          <w:szCs w:val="20"/>
        </w:rPr>
      </w:pPr>
    </w:p>
    <w:p w14:paraId="7B8C8E8B" w14:textId="77777777" w:rsidR="00670F87" w:rsidRPr="00C46E6A" w:rsidRDefault="00670F87" w:rsidP="00670F87">
      <w:pPr>
        <w:widowControl w:val="0"/>
        <w:autoSpaceDE w:val="0"/>
        <w:autoSpaceDN w:val="0"/>
        <w:spacing w:after="0"/>
        <w:jc w:val="center"/>
        <w:outlineLvl w:val="0"/>
        <w:rPr>
          <w:rFonts w:ascii="Times New Roman" w:eastAsia="SimSun" w:hAnsi="Times New Roman"/>
          <w:noProof/>
          <w:kern w:val="2"/>
          <w:sz w:val="20"/>
          <w:szCs w:val="20"/>
          <w:vertAlign w:val="superscript"/>
          <w:lang w:val="ms-MY" w:eastAsia="ko-KR"/>
        </w:rPr>
      </w:pPr>
      <w:r w:rsidRPr="00C46E6A">
        <w:rPr>
          <w:rFonts w:ascii="Times New Roman" w:eastAsia="SimSun" w:hAnsi="Times New Roman"/>
          <w:noProof/>
          <w:kern w:val="2"/>
          <w:sz w:val="20"/>
          <w:szCs w:val="20"/>
          <w:lang w:val="ms-MY" w:eastAsia="ko-KR"/>
        </w:rPr>
        <w:t>Hartini Ahmad Rafaie</w:t>
      </w:r>
      <w:r w:rsidRPr="00C46E6A">
        <w:rPr>
          <w:rFonts w:ascii="Times New Roman" w:eastAsia="SimSun" w:hAnsi="Times New Roman"/>
          <w:noProof/>
          <w:kern w:val="2"/>
          <w:sz w:val="20"/>
          <w:szCs w:val="20"/>
          <w:vertAlign w:val="superscript"/>
          <w:lang w:val="ms-MY" w:eastAsia="ko-KR"/>
        </w:rPr>
        <w:t>1,5</w:t>
      </w:r>
      <w:r w:rsidRPr="001E1C91">
        <w:rPr>
          <w:rFonts w:ascii="Times New Roman" w:eastAsia="SimSun" w:hAnsi="Times New Roman"/>
          <w:noProof/>
          <w:kern w:val="2"/>
          <w:sz w:val="20"/>
          <w:szCs w:val="20"/>
          <w:lang w:val="ms-MY" w:eastAsia="ko-KR"/>
        </w:rPr>
        <w:t>*</w:t>
      </w:r>
      <w:r w:rsidRPr="00C46E6A">
        <w:rPr>
          <w:rFonts w:ascii="Times New Roman" w:eastAsia="SimSun" w:hAnsi="Times New Roman"/>
          <w:noProof/>
          <w:kern w:val="2"/>
          <w:sz w:val="20"/>
          <w:szCs w:val="20"/>
          <w:lang w:val="ms-MY" w:eastAsia="ko-KR"/>
        </w:rPr>
        <w:t>, Nur Shafiza Ismail</w:t>
      </w:r>
      <w:r w:rsidRPr="00C46E6A">
        <w:rPr>
          <w:rFonts w:ascii="Times New Roman" w:eastAsia="SimSun" w:hAnsi="Times New Roman"/>
          <w:noProof/>
          <w:kern w:val="2"/>
          <w:sz w:val="20"/>
          <w:szCs w:val="20"/>
          <w:vertAlign w:val="superscript"/>
          <w:lang w:val="ms-MY" w:eastAsia="ko-KR"/>
        </w:rPr>
        <w:t>1</w:t>
      </w:r>
      <w:r w:rsidRPr="00C46E6A">
        <w:rPr>
          <w:rFonts w:ascii="Times New Roman" w:eastAsia="SimSun" w:hAnsi="Times New Roman"/>
          <w:noProof/>
          <w:kern w:val="2"/>
          <w:sz w:val="20"/>
          <w:szCs w:val="20"/>
          <w:lang w:val="ms-MY" w:eastAsia="ko-KR"/>
        </w:rPr>
        <w:t>, Syazni Hanun Nur Ili Dedy Dasiano</w:t>
      </w:r>
      <w:r w:rsidRPr="00C46E6A">
        <w:rPr>
          <w:rFonts w:ascii="Times New Roman" w:eastAsia="SimSun" w:hAnsi="Times New Roman"/>
          <w:noProof/>
          <w:kern w:val="2"/>
          <w:sz w:val="20"/>
          <w:szCs w:val="20"/>
          <w:vertAlign w:val="superscript"/>
          <w:lang w:val="ms-MY" w:eastAsia="ko-KR"/>
        </w:rPr>
        <w:t>2,4</w:t>
      </w:r>
      <w:r w:rsidRPr="00C46E6A">
        <w:rPr>
          <w:rFonts w:ascii="Times New Roman" w:eastAsia="SimSun" w:hAnsi="Times New Roman"/>
          <w:noProof/>
          <w:kern w:val="2"/>
          <w:sz w:val="20"/>
          <w:szCs w:val="20"/>
          <w:lang w:val="ms-MY" w:eastAsia="ko-KR"/>
        </w:rPr>
        <w:t>, Muhd Firdaus Kasim</w:t>
      </w:r>
      <w:r w:rsidRPr="00C46E6A">
        <w:rPr>
          <w:rFonts w:ascii="Times New Roman" w:eastAsia="SimSun" w:hAnsi="Times New Roman"/>
          <w:noProof/>
          <w:kern w:val="2"/>
          <w:sz w:val="20"/>
          <w:szCs w:val="20"/>
          <w:vertAlign w:val="superscript"/>
          <w:lang w:val="ms-MY" w:eastAsia="ko-KR"/>
        </w:rPr>
        <w:t>3</w:t>
      </w:r>
      <w:r w:rsidRPr="00C46E6A">
        <w:rPr>
          <w:rFonts w:ascii="Times New Roman" w:eastAsia="SimSun" w:hAnsi="Times New Roman"/>
          <w:noProof/>
          <w:kern w:val="2"/>
          <w:sz w:val="20"/>
          <w:szCs w:val="20"/>
          <w:lang w:val="ms-MY" w:eastAsia="ko-KR"/>
        </w:rPr>
        <w:t>, Nurul Infaza Talalah Ramli</w:t>
      </w:r>
      <w:r w:rsidRPr="00C46E6A">
        <w:rPr>
          <w:rFonts w:ascii="Times New Roman" w:eastAsia="SimSun" w:hAnsi="Times New Roman"/>
          <w:noProof/>
          <w:kern w:val="2"/>
          <w:sz w:val="20"/>
          <w:szCs w:val="20"/>
          <w:vertAlign w:val="superscript"/>
          <w:lang w:val="ms-MY" w:eastAsia="ko-KR"/>
        </w:rPr>
        <w:t>1</w:t>
      </w:r>
      <w:r w:rsidRPr="00C46E6A">
        <w:rPr>
          <w:rFonts w:ascii="Times New Roman" w:eastAsia="SimSun" w:hAnsi="Times New Roman"/>
          <w:noProof/>
          <w:kern w:val="2"/>
          <w:sz w:val="20"/>
          <w:szCs w:val="20"/>
          <w:lang w:val="ms-MY" w:eastAsia="ko-KR"/>
        </w:rPr>
        <w:t>, Zul Adlan Mohd Hir</w:t>
      </w:r>
      <w:r w:rsidRPr="00C46E6A">
        <w:rPr>
          <w:rFonts w:ascii="Times New Roman" w:eastAsia="SimSun" w:hAnsi="Times New Roman"/>
          <w:noProof/>
          <w:kern w:val="2"/>
          <w:sz w:val="20"/>
          <w:szCs w:val="20"/>
          <w:vertAlign w:val="superscript"/>
          <w:lang w:val="ms-MY" w:eastAsia="ko-KR"/>
        </w:rPr>
        <w:t>1</w:t>
      </w:r>
      <w:r w:rsidRPr="00C46E6A">
        <w:rPr>
          <w:rFonts w:ascii="Times New Roman" w:eastAsia="SimSun" w:hAnsi="Times New Roman"/>
          <w:noProof/>
          <w:kern w:val="2"/>
          <w:sz w:val="20"/>
          <w:szCs w:val="20"/>
          <w:lang w:val="ms-MY" w:eastAsia="ko-KR"/>
        </w:rPr>
        <w:t>, Mohomad Hafiz Mamat</w:t>
      </w:r>
      <w:r w:rsidRPr="00C46E6A">
        <w:rPr>
          <w:rFonts w:ascii="Times New Roman" w:eastAsia="SimSun" w:hAnsi="Times New Roman"/>
          <w:noProof/>
          <w:kern w:val="2"/>
          <w:sz w:val="20"/>
          <w:szCs w:val="20"/>
          <w:vertAlign w:val="superscript"/>
          <w:lang w:val="ms-MY" w:eastAsia="ko-KR"/>
        </w:rPr>
        <w:t>4</w:t>
      </w:r>
    </w:p>
    <w:p w14:paraId="5A4558B7" w14:textId="77777777" w:rsidR="00670F87" w:rsidRPr="00670F87" w:rsidRDefault="00670F87" w:rsidP="00670F87">
      <w:pPr>
        <w:spacing w:after="0"/>
        <w:jc w:val="center"/>
        <w:rPr>
          <w:rFonts w:ascii="Times New Roman" w:hAnsi="Times New Roman"/>
          <w:noProof/>
          <w:sz w:val="20"/>
          <w:szCs w:val="20"/>
        </w:rPr>
      </w:pPr>
    </w:p>
    <w:p w14:paraId="316945D0" w14:textId="77777777" w:rsidR="00670F87" w:rsidRPr="00670F87" w:rsidRDefault="00670F87" w:rsidP="00670F87">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670F87">
        <w:rPr>
          <w:rFonts w:ascii="Times New Roman" w:eastAsia="SimSun" w:hAnsi="Times New Roman"/>
          <w:i/>
          <w:noProof/>
          <w:kern w:val="2"/>
          <w:sz w:val="20"/>
          <w:szCs w:val="20"/>
          <w:vertAlign w:val="superscript"/>
          <w:lang w:val="ms-MY" w:eastAsia="ko-KR"/>
        </w:rPr>
        <w:t>1</w:t>
      </w:r>
      <w:r w:rsidRPr="00670F87">
        <w:rPr>
          <w:rFonts w:ascii="Times New Roman" w:eastAsia="SimSun" w:hAnsi="Times New Roman"/>
          <w:i/>
          <w:noProof/>
          <w:kern w:val="2"/>
          <w:sz w:val="20"/>
          <w:szCs w:val="20"/>
          <w:lang w:val="ms-MY" w:eastAsia="ko-KR"/>
        </w:rPr>
        <w:t xml:space="preserve">Faculty of Applied Science, </w:t>
      </w:r>
    </w:p>
    <w:p w14:paraId="2EA81488" w14:textId="77777777" w:rsidR="00670F87" w:rsidRPr="00670F87" w:rsidRDefault="00670F87" w:rsidP="00670F87">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670F87">
        <w:rPr>
          <w:rFonts w:ascii="Times New Roman" w:eastAsia="SimSun" w:hAnsi="Times New Roman"/>
          <w:i/>
          <w:noProof/>
          <w:kern w:val="2"/>
          <w:sz w:val="20"/>
          <w:szCs w:val="20"/>
          <w:lang w:val="ms-MY" w:eastAsia="ko-KR"/>
        </w:rPr>
        <w:t>Universiti Teknologi MARA Pahang, 26400 Bandar Tun Abdul Razak Jengka, Pahang, Malaysia</w:t>
      </w:r>
    </w:p>
    <w:p w14:paraId="01286254" w14:textId="77777777" w:rsidR="00670F87" w:rsidRPr="00670F87" w:rsidRDefault="00670F87" w:rsidP="00670F87">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670F87">
        <w:rPr>
          <w:rFonts w:ascii="Times New Roman" w:eastAsia="SimSun" w:hAnsi="Times New Roman"/>
          <w:i/>
          <w:noProof/>
          <w:kern w:val="2"/>
          <w:sz w:val="20"/>
          <w:szCs w:val="20"/>
          <w:vertAlign w:val="superscript"/>
          <w:lang w:val="ms-MY" w:eastAsia="ko-KR"/>
        </w:rPr>
        <w:t>2</w:t>
      </w:r>
      <w:r w:rsidRPr="00670F87">
        <w:rPr>
          <w:rFonts w:ascii="Times New Roman" w:eastAsia="SimSun" w:hAnsi="Times New Roman"/>
          <w:i/>
          <w:noProof/>
          <w:kern w:val="2"/>
          <w:sz w:val="20"/>
          <w:szCs w:val="20"/>
          <w:lang w:val="ms-MY" w:eastAsia="ko-KR"/>
        </w:rPr>
        <w:t xml:space="preserve">Faculty of Applied Sciences </w:t>
      </w:r>
    </w:p>
    <w:p w14:paraId="0550D77B" w14:textId="77777777" w:rsidR="00670F87" w:rsidRPr="00670F87" w:rsidRDefault="00670F87" w:rsidP="00670F87">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670F87">
        <w:rPr>
          <w:rFonts w:ascii="Times New Roman" w:eastAsia="SimSun" w:hAnsi="Times New Roman"/>
          <w:i/>
          <w:noProof/>
          <w:kern w:val="2"/>
          <w:sz w:val="20"/>
          <w:szCs w:val="20"/>
          <w:vertAlign w:val="superscript"/>
          <w:lang w:val="ms-MY" w:eastAsia="ko-KR"/>
        </w:rPr>
        <w:t>3</w:t>
      </w:r>
      <w:r w:rsidRPr="00670F87">
        <w:rPr>
          <w:rFonts w:ascii="Times New Roman" w:eastAsia="SimSun" w:hAnsi="Times New Roman"/>
          <w:i/>
          <w:noProof/>
          <w:kern w:val="2"/>
          <w:sz w:val="20"/>
          <w:szCs w:val="20"/>
          <w:lang w:val="ms-MY" w:eastAsia="ko-KR"/>
        </w:rPr>
        <w:t>Center for Nanomaterials Research, Institute of Science</w:t>
      </w:r>
    </w:p>
    <w:p w14:paraId="09674E8C" w14:textId="77777777" w:rsidR="00670F87" w:rsidRPr="00670F87" w:rsidRDefault="00670F87" w:rsidP="00670F87">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670F87">
        <w:rPr>
          <w:rFonts w:ascii="Times New Roman" w:eastAsia="SimSun" w:hAnsi="Times New Roman"/>
          <w:i/>
          <w:noProof/>
          <w:kern w:val="2"/>
          <w:sz w:val="20"/>
          <w:szCs w:val="20"/>
          <w:vertAlign w:val="superscript"/>
          <w:lang w:val="ms-MY" w:eastAsia="ko-KR"/>
        </w:rPr>
        <w:t>4</w:t>
      </w:r>
      <w:r w:rsidRPr="00670F87">
        <w:rPr>
          <w:rFonts w:ascii="Times New Roman" w:eastAsia="SimSun" w:hAnsi="Times New Roman"/>
          <w:i/>
          <w:noProof/>
          <w:kern w:val="2"/>
          <w:sz w:val="20"/>
          <w:szCs w:val="20"/>
          <w:lang w:val="ms-MY" w:eastAsia="ko-KR"/>
        </w:rPr>
        <w:t>NANO-Electronic Centre, Faculty of Electrical Engineering</w:t>
      </w:r>
    </w:p>
    <w:p w14:paraId="5B3D0D0F" w14:textId="77777777" w:rsidR="00670F87" w:rsidRPr="00670F87" w:rsidRDefault="00670F87" w:rsidP="00670F87">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670F87">
        <w:rPr>
          <w:rFonts w:ascii="Times New Roman" w:eastAsia="SimSun" w:hAnsi="Times New Roman"/>
          <w:i/>
          <w:noProof/>
          <w:kern w:val="2"/>
          <w:sz w:val="20"/>
          <w:szCs w:val="20"/>
          <w:lang w:val="ms-MY" w:eastAsia="ko-KR"/>
        </w:rPr>
        <w:t xml:space="preserve"> Universiti Teknologi MARA, 40450 Shah Alam, Selangor, Malaysia</w:t>
      </w:r>
    </w:p>
    <w:p w14:paraId="502ADBDC" w14:textId="77777777" w:rsidR="00670F87" w:rsidRPr="00670F87" w:rsidRDefault="00670F87" w:rsidP="00670F87">
      <w:pPr>
        <w:widowControl w:val="0"/>
        <w:autoSpaceDE w:val="0"/>
        <w:autoSpaceDN w:val="0"/>
        <w:spacing w:after="0"/>
        <w:jc w:val="center"/>
        <w:rPr>
          <w:rFonts w:ascii="Times New Roman" w:eastAsia="SimSun" w:hAnsi="Times New Roman"/>
          <w:i/>
          <w:iCs/>
          <w:noProof/>
          <w:kern w:val="2"/>
          <w:sz w:val="20"/>
          <w:szCs w:val="20"/>
          <w:lang w:val="ms-MY" w:eastAsia="ko-KR"/>
        </w:rPr>
      </w:pPr>
      <w:r w:rsidRPr="00670F87">
        <w:rPr>
          <w:rFonts w:ascii="Times New Roman" w:eastAsia="SimSun" w:hAnsi="Times New Roman"/>
          <w:i/>
          <w:iCs/>
          <w:noProof/>
          <w:kern w:val="2"/>
          <w:sz w:val="20"/>
          <w:szCs w:val="20"/>
          <w:vertAlign w:val="superscript"/>
          <w:lang w:val="ms-MY" w:eastAsia="ko-KR"/>
        </w:rPr>
        <w:t>5</w:t>
      </w:r>
      <w:r w:rsidRPr="00670F87">
        <w:rPr>
          <w:rFonts w:ascii="Times New Roman" w:eastAsia="SimSun" w:hAnsi="Times New Roman"/>
          <w:i/>
          <w:iCs/>
          <w:noProof/>
          <w:kern w:val="2"/>
          <w:sz w:val="20"/>
          <w:szCs w:val="20"/>
          <w:lang w:val="ms-MY" w:eastAsia="ko-KR"/>
        </w:rPr>
        <w:t xml:space="preserve">Centre of Foundation Studies, </w:t>
      </w:r>
    </w:p>
    <w:p w14:paraId="17416A0E" w14:textId="77777777" w:rsidR="00670F87" w:rsidRPr="00670F87" w:rsidRDefault="00670F87" w:rsidP="00670F87">
      <w:pPr>
        <w:widowControl w:val="0"/>
        <w:autoSpaceDE w:val="0"/>
        <w:autoSpaceDN w:val="0"/>
        <w:spacing w:after="0"/>
        <w:jc w:val="center"/>
        <w:rPr>
          <w:rFonts w:ascii="Times New Roman" w:eastAsia="SimSun" w:hAnsi="Times New Roman"/>
          <w:i/>
          <w:iCs/>
          <w:noProof/>
          <w:kern w:val="2"/>
          <w:sz w:val="20"/>
          <w:szCs w:val="20"/>
          <w:lang w:val="ms-MY" w:eastAsia="ko-KR"/>
        </w:rPr>
      </w:pPr>
      <w:r w:rsidRPr="00670F87">
        <w:rPr>
          <w:rFonts w:ascii="Times New Roman" w:eastAsia="SimSun" w:hAnsi="Times New Roman"/>
          <w:i/>
          <w:iCs/>
          <w:noProof/>
          <w:kern w:val="2"/>
          <w:sz w:val="20"/>
          <w:szCs w:val="20"/>
          <w:lang w:val="ms-MY" w:eastAsia="ko-KR"/>
        </w:rPr>
        <w:t>Universiti Teknologi MARA, Selangor Branch, Dengkil Campus, 43800 Dengkil, Selangor, Malaysia</w:t>
      </w:r>
    </w:p>
    <w:p w14:paraId="438E5A7A" w14:textId="77777777" w:rsidR="00670F87" w:rsidRPr="00670F87" w:rsidRDefault="00670F87" w:rsidP="00670F87">
      <w:pPr>
        <w:spacing w:after="0"/>
        <w:jc w:val="center"/>
        <w:rPr>
          <w:rFonts w:ascii="Times New Roman" w:hAnsi="Times New Roman"/>
          <w:noProof/>
          <w:sz w:val="20"/>
          <w:szCs w:val="20"/>
        </w:rPr>
      </w:pPr>
    </w:p>
    <w:p w14:paraId="4731C76C" w14:textId="77777777" w:rsidR="00670F87" w:rsidRPr="00670F87" w:rsidRDefault="00670F87" w:rsidP="00670F87">
      <w:pPr>
        <w:spacing w:after="0"/>
        <w:jc w:val="center"/>
        <w:rPr>
          <w:rFonts w:ascii="Times New Roman" w:hAnsi="Times New Roman"/>
          <w:i/>
          <w:noProof/>
          <w:sz w:val="20"/>
          <w:szCs w:val="20"/>
        </w:rPr>
      </w:pPr>
      <w:r w:rsidRPr="00670F87">
        <w:rPr>
          <w:rFonts w:ascii="Times New Roman" w:hAnsi="Times New Roman"/>
          <w:i/>
          <w:noProof/>
          <w:sz w:val="20"/>
          <w:szCs w:val="20"/>
        </w:rPr>
        <w:t xml:space="preserve">*Corresponding author:  </w:t>
      </w:r>
      <w:r w:rsidRPr="00670F87">
        <w:rPr>
          <w:rFonts w:ascii="Times New Roman" w:hAnsi="Times New Roman"/>
          <w:i/>
          <w:sz w:val="20"/>
          <w:szCs w:val="20"/>
        </w:rPr>
        <w:t>hartinirafaie@uitm.edu.my</w:t>
      </w:r>
    </w:p>
    <w:p w14:paraId="5BBC508D" w14:textId="77777777" w:rsidR="00670F87" w:rsidRPr="00670F87" w:rsidRDefault="00670F87" w:rsidP="00670F87">
      <w:pPr>
        <w:spacing w:after="0"/>
        <w:jc w:val="center"/>
        <w:rPr>
          <w:rFonts w:ascii="Times New Roman" w:hAnsi="Times New Roman"/>
          <w:noProof/>
          <w:sz w:val="20"/>
          <w:szCs w:val="20"/>
        </w:rPr>
      </w:pPr>
    </w:p>
    <w:p w14:paraId="626B14A7" w14:textId="77777777" w:rsidR="00670F87" w:rsidRPr="00670F87" w:rsidRDefault="00670F87" w:rsidP="00670F87">
      <w:pPr>
        <w:spacing w:after="0"/>
        <w:jc w:val="center"/>
        <w:rPr>
          <w:rFonts w:ascii="Times New Roman" w:hAnsi="Times New Roman"/>
          <w:noProof/>
          <w:sz w:val="20"/>
          <w:szCs w:val="20"/>
        </w:rPr>
      </w:pPr>
    </w:p>
    <w:p w14:paraId="410425EE" w14:textId="77777777" w:rsidR="00670F87" w:rsidRPr="00670F87" w:rsidRDefault="00670F87" w:rsidP="00670F87">
      <w:pPr>
        <w:spacing w:after="0"/>
        <w:jc w:val="center"/>
        <w:rPr>
          <w:rFonts w:ascii="Times New Roman" w:hAnsi="Times New Roman"/>
          <w:noProof/>
          <w:sz w:val="20"/>
          <w:szCs w:val="20"/>
        </w:rPr>
      </w:pPr>
      <w:r w:rsidRPr="00670F87">
        <w:rPr>
          <w:rFonts w:ascii="Times New Roman" w:hAnsi="Times New Roman"/>
          <w:noProof/>
          <w:sz w:val="20"/>
          <w:szCs w:val="20"/>
        </w:rPr>
        <w:t xml:space="preserve">Received: 15 November 2022 ; Accepted: 3 February 2022 ; Published: xx June 2022  </w:t>
      </w:r>
    </w:p>
    <w:p w14:paraId="572FFE71" w14:textId="77777777" w:rsidR="00670F87" w:rsidRPr="00670F87" w:rsidRDefault="00670F87" w:rsidP="00670F87">
      <w:pPr>
        <w:spacing w:after="0"/>
        <w:jc w:val="center"/>
        <w:rPr>
          <w:rFonts w:ascii="Times New Roman" w:hAnsi="Times New Roman"/>
          <w:noProof/>
          <w:sz w:val="20"/>
          <w:szCs w:val="20"/>
        </w:rPr>
      </w:pPr>
    </w:p>
    <w:p w14:paraId="67410CDD" w14:textId="77777777" w:rsidR="00670F87" w:rsidRPr="00670F87" w:rsidRDefault="00670F87" w:rsidP="00670F87">
      <w:pPr>
        <w:spacing w:after="0"/>
        <w:jc w:val="center"/>
        <w:rPr>
          <w:rFonts w:ascii="Times New Roman" w:hAnsi="Times New Roman"/>
          <w:noProof/>
          <w:sz w:val="20"/>
          <w:szCs w:val="20"/>
        </w:rPr>
      </w:pPr>
    </w:p>
    <w:p w14:paraId="459775FE" w14:textId="77777777" w:rsidR="00670F87" w:rsidRPr="00670F87" w:rsidRDefault="00670F87" w:rsidP="00670F87">
      <w:pPr>
        <w:spacing w:after="0"/>
        <w:jc w:val="center"/>
        <w:rPr>
          <w:rFonts w:ascii="Times New Roman" w:hAnsi="Times New Roman"/>
          <w:b/>
          <w:noProof/>
          <w:sz w:val="20"/>
          <w:szCs w:val="20"/>
        </w:rPr>
      </w:pPr>
      <w:r w:rsidRPr="00670F87">
        <w:rPr>
          <w:rFonts w:ascii="Times New Roman" w:hAnsi="Times New Roman"/>
          <w:b/>
          <w:noProof/>
          <w:sz w:val="20"/>
          <w:szCs w:val="20"/>
        </w:rPr>
        <w:t>Abstract</w:t>
      </w:r>
    </w:p>
    <w:p w14:paraId="5E9666D7" w14:textId="77777777" w:rsidR="00670F87" w:rsidRPr="00670F87" w:rsidRDefault="00670F87" w:rsidP="00670F87">
      <w:pPr>
        <w:spacing w:after="0"/>
        <w:jc w:val="both"/>
        <w:rPr>
          <w:rFonts w:ascii="Times New Roman" w:eastAsia="Calibri" w:hAnsi="Times New Roman"/>
          <w:sz w:val="20"/>
          <w:szCs w:val="20"/>
          <w:lang w:val="en-MY"/>
        </w:rPr>
      </w:pPr>
      <w:r w:rsidRPr="00670F87">
        <w:rPr>
          <w:rFonts w:ascii="Times New Roman" w:eastAsia="Calibri" w:hAnsi="Times New Roman"/>
          <w:sz w:val="20"/>
          <w:szCs w:val="20"/>
          <w:lang w:val="en-MY"/>
        </w:rPr>
        <w:t>Chemical pollutants emitted by the textile industry are a major source of water contamination, resulting in dangerous diseases and most of the effluent treatment techniques are relatively ineffective. As a result, metal oxide-based photocatalysts emerged as a viable alternative to the already existing dye treatment methods. The current work focused on the synthesis and characterization of Ni-doped ZnO/GO heterostructures and evaluation of its photoactivity under sunlight irradiation. The nanocomposite was prepared via a simple mixing approach, by varying the weight ratio of graphene oxide (GO) ranging from 0.1 to 0.4 g prior to the incorporation into Ni-doped ZnO surfaces. The X-ray diffraction analysis revealed that Ni and GO were successfully incorporated into the wurtzite-structure of ZnO nanocomposites. FESEM images showed a uniformed particle with the average size of about 100-500 nm for all samples. The photocatalytic activity was assessed by monitoring the degradation of methylene blue (MB) dye under direct sunlight irradiation. Ni-doped ZnO/GO</w:t>
      </w:r>
      <w:r w:rsidRPr="00670F87">
        <w:rPr>
          <w:rFonts w:ascii="Times New Roman" w:eastAsia="Calibri" w:hAnsi="Times New Roman"/>
          <w:sz w:val="20"/>
          <w:szCs w:val="20"/>
          <w:vertAlign w:val="subscript"/>
          <w:lang w:val="en-MY"/>
        </w:rPr>
        <w:t>0.1</w:t>
      </w:r>
      <w:r w:rsidRPr="00670F87">
        <w:rPr>
          <w:rFonts w:ascii="Times New Roman" w:eastAsia="Calibri" w:hAnsi="Times New Roman"/>
          <w:b/>
          <w:bCs/>
          <w:sz w:val="20"/>
          <w:szCs w:val="20"/>
          <w:vertAlign w:val="subscript"/>
          <w:lang w:val="en-MY"/>
        </w:rPr>
        <w:t xml:space="preserve"> </w:t>
      </w:r>
      <w:r w:rsidRPr="00670F87">
        <w:rPr>
          <w:rFonts w:ascii="Times New Roman" w:eastAsia="Calibri" w:hAnsi="Times New Roman"/>
          <w:sz w:val="20"/>
          <w:szCs w:val="20"/>
          <w:lang w:val="en-MY"/>
        </w:rPr>
        <w:t>nanocomposite exhibited the greatest degradation performance by degrading 94% MB. The highest degradation rate constant of 0.0250 min</w:t>
      </w:r>
      <w:r w:rsidRPr="00670F87">
        <w:rPr>
          <w:rFonts w:ascii="Times New Roman" w:eastAsia="Calibri" w:hAnsi="Times New Roman"/>
          <w:sz w:val="20"/>
          <w:szCs w:val="20"/>
          <w:vertAlign w:val="superscript"/>
          <w:lang w:val="en-MY"/>
        </w:rPr>
        <w:t>-1</w:t>
      </w:r>
      <w:r w:rsidRPr="00670F87">
        <w:rPr>
          <w:rFonts w:ascii="Times New Roman" w:eastAsia="Calibri" w:hAnsi="Times New Roman"/>
          <w:sz w:val="20"/>
          <w:szCs w:val="20"/>
          <w:lang w:val="en-MY"/>
        </w:rPr>
        <w:t xml:space="preserve"> was obtained within 120 minutes of </w:t>
      </w:r>
      <w:r w:rsidRPr="00670F87">
        <w:rPr>
          <w:rFonts w:ascii="Times New Roman" w:eastAsia="Calibri" w:hAnsi="Times New Roman"/>
          <w:sz w:val="20"/>
          <w:szCs w:val="20"/>
          <w:lang w:val="en-MY"/>
        </w:rPr>
        <w:lastRenderedPageBreak/>
        <w:t>reaction time. The current study is easy, effective, and compatible; hence it can be employed in the future to treat textile dye wastewater.</w:t>
      </w:r>
    </w:p>
    <w:p w14:paraId="4AF43094" w14:textId="77777777" w:rsidR="00670F87" w:rsidRPr="00670F87" w:rsidRDefault="00670F87" w:rsidP="00670F87">
      <w:pPr>
        <w:spacing w:after="0"/>
        <w:jc w:val="center"/>
        <w:rPr>
          <w:rFonts w:ascii="Times New Roman" w:hAnsi="Times New Roman"/>
          <w:noProof/>
          <w:sz w:val="20"/>
          <w:szCs w:val="20"/>
        </w:rPr>
      </w:pPr>
    </w:p>
    <w:p w14:paraId="14F87BE1" w14:textId="77777777" w:rsidR="00670F87" w:rsidRPr="00670F87" w:rsidRDefault="00670F87" w:rsidP="00670F87">
      <w:pPr>
        <w:spacing w:after="0"/>
        <w:rPr>
          <w:rFonts w:ascii="Times New Roman" w:hAnsi="Times New Roman"/>
          <w:noProof/>
          <w:sz w:val="20"/>
          <w:szCs w:val="20"/>
        </w:rPr>
      </w:pPr>
      <w:r w:rsidRPr="00670F87">
        <w:rPr>
          <w:rFonts w:ascii="Times New Roman" w:hAnsi="Times New Roman"/>
          <w:b/>
          <w:noProof/>
          <w:sz w:val="20"/>
          <w:szCs w:val="20"/>
        </w:rPr>
        <w:t>Keywords</w:t>
      </w:r>
      <w:r w:rsidRPr="00670F87">
        <w:rPr>
          <w:rFonts w:ascii="Times New Roman" w:hAnsi="Times New Roman"/>
          <w:noProof/>
          <w:sz w:val="20"/>
          <w:szCs w:val="20"/>
        </w:rPr>
        <w:t xml:space="preserve">:  </w:t>
      </w:r>
      <w:r w:rsidRPr="00670F87">
        <w:rPr>
          <w:rFonts w:ascii="Times New Roman" w:eastAsia="SimSun" w:hAnsi="Times New Roman"/>
          <w:kern w:val="2"/>
          <w:sz w:val="20"/>
          <w:szCs w:val="20"/>
          <w:lang w:eastAsia="ko-KR"/>
        </w:rPr>
        <w:t>graphene oxide, methylene blue, nickel, photodegradation, sunlight</w:t>
      </w:r>
    </w:p>
    <w:p w14:paraId="1BB51F9D" w14:textId="77777777" w:rsidR="00670F87" w:rsidRPr="00670F87" w:rsidRDefault="00670F87" w:rsidP="00670F87">
      <w:pPr>
        <w:spacing w:after="0"/>
        <w:jc w:val="center"/>
        <w:rPr>
          <w:rFonts w:ascii="Times New Roman" w:hAnsi="Times New Roman"/>
          <w:b/>
          <w:noProof/>
          <w:sz w:val="20"/>
          <w:szCs w:val="20"/>
        </w:rPr>
      </w:pPr>
    </w:p>
    <w:p w14:paraId="0E8A7858" w14:textId="77777777" w:rsidR="00670F87" w:rsidRPr="00670F87" w:rsidRDefault="00670F87" w:rsidP="00670F87">
      <w:pPr>
        <w:spacing w:after="0"/>
        <w:jc w:val="center"/>
        <w:rPr>
          <w:rFonts w:ascii="Times New Roman" w:hAnsi="Times New Roman"/>
          <w:b/>
          <w:noProof/>
          <w:sz w:val="20"/>
          <w:szCs w:val="20"/>
        </w:rPr>
      </w:pPr>
      <w:r w:rsidRPr="00670F87">
        <w:rPr>
          <w:rFonts w:ascii="Times New Roman" w:hAnsi="Times New Roman"/>
          <w:b/>
          <w:noProof/>
          <w:sz w:val="20"/>
          <w:szCs w:val="20"/>
        </w:rPr>
        <w:t>Abstrak</w:t>
      </w:r>
    </w:p>
    <w:p w14:paraId="7137852F" w14:textId="77777777" w:rsidR="00670F87" w:rsidRPr="00670F87" w:rsidRDefault="00670F87" w:rsidP="00670F87">
      <w:pPr>
        <w:widowControl w:val="0"/>
        <w:autoSpaceDE w:val="0"/>
        <w:autoSpaceDN w:val="0"/>
        <w:spacing w:after="0"/>
        <w:jc w:val="both"/>
        <w:rPr>
          <w:rFonts w:ascii="Times New Roman" w:eastAsia="SimSun" w:hAnsi="Times New Roman"/>
          <w:noProof/>
          <w:kern w:val="2"/>
          <w:sz w:val="20"/>
          <w:szCs w:val="20"/>
          <w:lang w:val="ms-MY" w:eastAsia="ko-KR"/>
        </w:rPr>
      </w:pPr>
      <w:r w:rsidRPr="00670F87">
        <w:rPr>
          <w:rFonts w:ascii="Times New Roman" w:eastAsia="SimSun" w:hAnsi="Times New Roman"/>
          <w:noProof/>
          <w:kern w:val="2"/>
          <w:sz w:val="20"/>
          <w:szCs w:val="20"/>
          <w:lang w:val="ms-MY" w:eastAsia="ko-KR"/>
        </w:rPr>
        <w:t>Bahan pencemar kimia yang dikeluarkan oleh industri tekstil merupakan sumber utama pencemaran air, mengakibatkan penyakit berbahaya dan kebanyakan kaedah rawatan sisa bahan buangan yang dicipta masih tidak berkesan sepenuhnya. Justeru, fotomangkin berasaskan logam oksida dihasilkan sebagai alternatif yang berdaya maju bagi kaedah rawatan pewarna sedia ada. Penumpuan kepada sintesis dan pencirian yang mudah bagi heterostruktur ZnO/GO yang didopkan dengan Ni dan penilaian fotoaktivitinya di bawah cahaya matahari. Nanokomposit disediakan melalui kaedah campuran yang ringkas dengan mengubah nisbah berat grafin oksida (GO) diantara 0.1 hingga 0.4 g sebelum dimasukkan ke dalam permukaan ZnO berdop Ni. Analisis pembelauan sinar-X mendedahkan bahawa Ni dan GO telah berjaya dimasukkan ke dalam struktur ZnO. Imej FESEM menunjukkan partikel seragam dengan saiz purata diantara 100-500 nm untuk semua sampel. Aktiviti fotokatalitik dinilai dengan memantau degradasi pewarna metilina biru (MB) di bawah penyinaran cahaya matahari secara lansung. Nanokomposit ZnO/GO</w:t>
      </w:r>
      <w:r w:rsidRPr="00670F87">
        <w:rPr>
          <w:rFonts w:ascii="Times New Roman" w:eastAsia="SimSun" w:hAnsi="Times New Roman"/>
          <w:noProof/>
          <w:kern w:val="2"/>
          <w:sz w:val="20"/>
          <w:szCs w:val="20"/>
          <w:vertAlign w:val="subscript"/>
          <w:lang w:val="ms-MY" w:eastAsia="ko-KR"/>
        </w:rPr>
        <w:t xml:space="preserve">0.1 </w:t>
      </w:r>
      <w:r w:rsidRPr="00670F87">
        <w:rPr>
          <w:rFonts w:ascii="Times New Roman" w:eastAsia="SimSun" w:hAnsi="Times New Roman"/>
          <w:noProof/>
          <w:kern w:val="2"/>
          <w:sz w:val="20"/>
          <w:szCs w:val="20"/>
          <w:lang w:val="ms-MY" w:eastAsia="ko-KR"/>
        </w:rPr>
        <w:t>berdop Ni mempamerkan prestasi degradasi yang paling tinggi dengan nilai peratus degradasi 94% MB. Pemalar kadar degradasi tertinggi ialah 0.0250 min</w:t>
      </w:r>
      <w:r w:rsidRPr="00670F87">
        <w:rPr>
          <w:rFonts w:ascii="Times New Roman" w:eastAsia="SimSun" w:hAnsi="Times New Roman"/>
          <w:noProof/>
          <w:kern w:val="2"/>
          <w:sz w:val="20"/>
          <w:szCs w:val="20"/>
          <w:vertAlign w:val="superscript"/>
          <w:lang w:val="ms-MY" w:eastAsia="ko-KR"/>
        </w:rPr>
        <w:t>-1</w:t>
      </w:r>
      <w:r w:rsidRPr="00670F87">
        <w:rPr>
          <w:rFonts w:ascii="Times New Roman" w:eastAsia="SimSun" w:hAnsi="Times New Roman"/>
          <w:noProof/>
          <w:kern w:val="2"/>
          <w:sz w:val="20"/>
          <w:szCs w:val="20"/>
          <w:lang w:val="ms-MY" w:eastAsia="ko-KR"/>
        </w:rPr>
        <w:t xml:space="preserve"> diperolehi dalam masa 120 minit masa tindak balas. Kajian ini didapati mudah, berkesan dan sesuai, justeru ia boleh digunakan pada masa hadapan untuk merawat sisa buangan pewarna dari industri tekstil.</w:t>
      </w:r>
    </w:p>
    <w:p w14:paraId="79FD4545" w14:textId="77777777" w:rsidR="00670F87" w:rsidRPr="00670F87" w:rsidRDefault="00670F87" w:rsidP="00670F87">
      <w:pPr>
        <w:spacing w:after="0"/>
        <w:jc w:val="center"/>
        <w:rPr>
          <w:rFonts w:ascii="Times New Roman" w:hAnsi="Times New Roman"/>
          <w:noProof/>
          <w:sz w:val="20"/>
          <w:szCs w:val="20"/>
        </w:rPr>
      </w:pPr>
    </w:p>
    <w:p w14:paraId="7995787D" w14:textId="77777777" w:rsidR="007F08A2" w:rsidRDefault="00670F87" w:rsidP="00670F87">
      <w:pPr>
        <w:spacing w:after="0"/>
        <w:rPr>
          <w:rFonts w:ascii="Times New Roman" w:hAnsi="Times New Roman" w:cs="Times New Roman"/>
          <w:sz w:val="20"/>
          <w:szCs w:val="20"/>
        </w:rPr>
      </w:pPr>
      <w:r w:rsidRPr="00670F87">
        <w:rPr>
          <w:rFonts w:ascii="Times New Roman" w:hAnsi="Times New Roman"/>
          <w:b/>
          <w:noProof/>
          <w:sz w:val="20"/>
          <w:szCs w:val="20"/>
        </w:rPr>
        <w:t>Kata kunci</w:t>
      </w:r>
      <w:r w:rsidRPr="00670F87">
        <w:rPr>
          <w:rFonts w:ascii="Times New Roman" w:hAnsi="Times New Roman"/>
          <w:noProof/>
          <w:sz w:val="20"/>
          <w:szCs w:val="20"/>
        </w:rPr>
        <w:t xml:space="preserve">:  </w:t>
      </w:r>
      <w:r w:rsidRPr="00670F87">
        <w:rPr>
          <w:rFonts w:ascii="Times New Roman" w:eastAsia="SimSun" w:hAnsi="Times New Roman"/>
          <w:bCs/>
          <w:noProof/>
          <w:kern w:val="2"/>
          <w:sz w:val="20"/>
          <w:szCs w:val="20"/>
          <w:lang w:val="ms-MY" w:eastAsia="ko-KR"/>
        </w:rPr>
        <w:t>grafin oksida, metilina biru, nikel, fotodegradasi, cahaya matahari</w:t>
      </w:r>
    </w:p>
    <w:p w14:paraId="3F626BEA" w14:textId="77777777" w:rsidR="00826416" w:rsidRDefault="00826416" w:rsidP="00670F87">
      <w:pPr>
        <w:spacing w:after="0"/>
        <w:rPr>
          <w:rFonts w:ascii="Times New Roman" w:hAnsi="Times New Roman" w:cs="Times New Roman"/>
          <w:sz w:val="20"/>
          <w:szCs w:val="20"/>
        </w:rPr>
        <w:sectPr w:rsidR="00826416" w:rsidSect="00826416">
          <w:footerReference w:type="even" r:id="rId10"/>
          <w:footerReference w:type="default" r:id="rId11"/>
          <w:type w:val="continuous"/>
          <w:pgSz w:w="12240" w:h="15840" w:code="1"/>
          <w:pgMar w:top="1800" w:right="1469" w:bottom="1699" w:left="1440" w:header="706" w:footer="706" w:gutter="0"/>
          <w:pgNumType w:start="1"/>
          <w:cols w:space="403"/>
          <w:docGrid w:linePitch="360"/>
        </w:sectPr>
      </w:pPr>
    </w:p>
    <w:p w14:paraId="037D3E7E" w14:textId="77777777" w:rsidR="00670F87" w:rsidRDefault="00670F87" w:rsidP="00670F87">
      <w:pPr>
        <w:spacing w:after="0"/>
        <w:rPr>
          <w:rFonts w:ascii="Times New Roman" w:hAnsi="Times New Roman" w:cs="Times New Roman"/>
          <w:sz w:val="20"/>
          <w:szCs w:val="20"/>
        </w:rPr>
      </w:pPr>
    </w:p>
    <w:p w14:paraId="1C58F175" w14:textId="77777777" w:rsidR="00670F87" w:rsidRDefault="00670F87" w:rsidP="00670F87">
      <w:pPr>
        <w:spacing w:after="0"/>
        <w:rPr>
          <w:rFonts w:ascii="Times New Roman" w:hAnsi="Times New Roman" w:cs="Times New Roman"/>
          <w:sz w:val="20"/>
          <w:szCs w:val="20"/>
        </w:rPr>
      </w:pPr>
    </w:p>
    <w:p w14:paraId="5C385EE3" w14:textId="77777777" w:rsidR="00670F87" w:rsidRDefault="00670F87" w:rsidP="00670F87">
      <w:pPr>
        <w:widowControl w:val="0"/>
        <w:autoSpaceDE w:val="0"/>
        <w:autoSpaceDN w:val="0"/>
        <w:spacing w:after="0"/>
        <w:jc w:val="center"/>
        <w:outlineLvl w:val="0"/>
        <w:rPr>
          <w:rFonts w:ascii="Times New Roman" w:eastAsia="SimSun" w:hAnsi="Times New Roman"/>
          <w:b/>
          <w:kern w:val="2"/>
          <w:sz w:val="20"/>
          <w:szCs w:val="20"/>
          <w:lang w:eastAsia="ko-KR"/>
        </w:rPr>
        <w:sectPr w:rsidR="00670F87" w:rsidSect="00473676">
          <w:type w:val="continuous"/>
          <w:pgSz w:w="12240" w:h="15840" w:code="1"/>
          <w:pgMar w:top="1800" w:right="1469" w:bottom="1699" w:left="1440" w:header="706" w:footer="706" w:gutter="0"/>
          <w:pgNumType w:start="1"/>
          <w:cols w:num="2" w:space="403"/>
          <w:docGrid w:linePitch="360"/>
        </w:sectPr>
      </w:pPr>
    </w:p>
    <w:p w14:paraId="524A509F" w14:textId="77777777" w:rsidR="00670F87" w:rsidRDefault="00670F87" w:rsidP="00670F87">
      <w:pPr>
        <w:widowControl w:val="0"/>
        <w:autoSpaceDE w:val="0"/>
        <w:autoSpaceDN w:val="0"/>
        <w:spacing w:after="0"/>
        <w:jc w:val="center"/>
        <w:outlineLvl w:val="0"/>
        <w:rPr>
          <w:rFonts w:ascii="Times New Roman" w:eastAsia="SimSun" w:hAnsi="Times New Roman"/>
          <w:b/>
          <w:kern w:val="2"/>
          <w:sz w:val="20"/>
          <w:szCs w:val="20"/>
          <w:lang w:eastAsia="ko-KR"/>
        </w:rPr>
      </w:pPr>
      <w:r w:rsidRPr="007D52C8">
        <w:rPr>
          <w:rFonts w:ascii="Times New Roman" w:eastAsia="SimSun" w:hAnsi="Times New Roman"/>
          <w:b/>
          <w:kern w:val="2"/>
          <w:sz w:val="20"/>
          <w:szCs w:val="20"/>
          <w:lang w:eastAsia="ko-KR"/>
        </w:rPr>
        <w:t>References</w:t>
      </w:r>
    </w:p>
    <w:p w14:paraId="0803D85B"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Pr>
          <w:rFonts w:ascii="Times New Roman" w:eastAsia="SimSun" w:hAnsi="Times New Roman"/>
          <w:color w:val="222222"/>
          <w:kern w:val="2"/>
          <w:sz w:val="20"/>
          <w:szCs w:val="20"/>
          <w:shd w:val="clear" w:color="auto" w:fill="FFFFFF"/>
          <w:lang w:eastAsia="ko-KR"/>
        </w:rPr>
        <w:t>1.</w:t>
      </w:r>
      <w:r>
        <w:rPr>
          <w:rFonts w:ascii="Times New Roman" w:eastAsia="SimSun" w:hAnsi="Times New Roman"/>
          <w:color w:val="222222"/>
          <w:kern w:val="2"/>
          <w:sz w:val="20"/>
          <w:szCs w:val="20"/>
          <w:shd w:val="clear" w:color="auto" w:fill="FFFFFF"/>
          <w:lang w:eastAsia="ko-KR"/>
        </w:rPr>
        <w:tab/>
      </w:r>
      <w:r w:rsidRPr="007D52C8">
        <w:rPr>
          <w:rFonts w:ascii="Times New Roman" w:eastAsia="SimSun" w:hAnsi="Times New Roman"/>
          <w:color w:val="222222"/>
          <w:kern w:val="2"/>
          <w:sz w:val="20"/>
          <w:szCs w:val="20"/>
          <w:shd w:val="clear" w:color="auto" w:fill="FFFFFF"/>
          <w:lang w:eastAsia="ko-KR"/>
        </w:rPr>
        <w:t>Jeyasubramanian, K., Hikku, G. S. and Sharma, R. K. (2015). Photo-catalytic degradation of methyl violet dye using zinc oxide nano particles prepared by a novel precipitation method and its anti-bacterial activities. </w:t>
      </w:r>
      <w:r w:rsidRPr="007D52C8">
        <w:rPr>
          <w:rFonts w:ascii="Times New Roman" w:eastAsia="SimSun" w:hAnsi="Times New Roman"/>
          <w:i/>
          <w:iCs/>
          <w:color w:val="222222"/>
          <w:kern w:val="2"/>
          <w:sz w:val="20"/>
          <w:szCs w:val="20"/>
          <w:shd w:val="clear" w:color="auto" w:fill="FFFFFF"/>
          <w:lang w:eastAsia="ko-KR"/>
        </w:rPr>
        <w:t>Journal of Water Process Engineering</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8</w:t>
      </w:r>
      <w:r w:rsidRPr="007D52C8">
        <w:rPr>
          <w:rFonts w:ascii="Times New Roman" w:eastAsia="SimSun" w:hAnsi="Times New Roman"/>
          <w:color w:val="222222"/>
          <w:kern w:val="2"/>
          <w:sz w:val="20"/>
          <w:szCs w:val="20"/>
          <w:shd w:val="clear" w:color="auto" w:fill="FFFFFF"/>
          <w:lang w:eastAsia="ko-KR"/>
        </w:rPr>
        <w:t>: 35-44.</w:t>
      </w:r>
      <w:r w:rsidRPr="007D52C8">
        <w:rPr>
          <w:rFonts w:ascii="Times New Roman" w:eastAsia="SimSun" w:hAnsi="Times New Roman"/>
          <w:noProof/>
          <w:kern w:val="2"/>
          <w:sz w:val="20"/>
          <w:szCs w:val="24"/>
          <w:lang w:eastAsia="ko-KR"/>
        </w:rPr>
        <w:t xml:space="preserve"> </w:t>
      </w:r>
    </w:p>
    <w:p w14:paraId="168FC073"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Subbaiah, M. V. and Kim, D. S. (2016). Adsorption of methyl orange from aqueous solution by aminated pumpkin seed powder: Kinetics, isotherms, and thermodynamic studies. </w:t>
      </w:r>
      <w:r w:rsidRPr="007D52C8">
        <w:rPr>
          <w:rFonts w:ascii="Times New Roman" w:eastAsia="SimSun" w:hAnsi="Times New Roman"/>
          <w:i/>
          <w:iCs/>
          <w:color w:val="222222"/>
          <w:kern w:val="2"/>
          <w:sz w:val="20"/>
          <w:szCs w:val="20"/>
          <w:shd w:val="clear" w:color="auto" w:fill="FFFFFF"/>
          <w:lang w:eastAsia="ko-KR"/>
        </w:rPr>
        <w:t>Ecotoxicology and environmental safety</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128</w:t>
      </w:r>
      <w:r w:rsidRPr="007D52C8">
        <w:rPr>
          <w:rFonts w:ascii="Times New Roman" w:eastAsia="SimSun" w:hAnsi="Times New Roman"/>
          <w:color w:val="222222"/>
          <w:kern w:val="2"/>
          <w:sz w:val="20"/>
          <w:szCs w:val="20"/>
          <w:shd w:val="clear" w:color="auto" w:fill="FFFFFF"/>
          <w:lang w:eastAsia="ko-KR"/>
        </w:rPr>
        <w:t>:109-117.</w:t>
      </w:r>
    </w:p>
    <w:p w14:paraId="23D6C7C2"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3.</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Peter, A., Mihaly-Cozmuta, A., Nicula, C., Mihaly-Cozmuta, L., Jastrzębska, A., Olszyna, A. and Baia, L. (2017). UV light-assisted degradation of methyl orange, methylene blue, phenol, salicylic acid, and rhodamine B: photolysis versus photocatalyis. </w:t>
      </w:r>
      <w:r w:rsidRPr="007D52C8">
        <w:rPr>
          <w:rFonts w:ascii="Times New Roman" w:eastAsia="SimSun" w:hAnsi="Times New Roman"/>
          <w:i/>
          <w:iCs/>
          <w:color w:val="222222"/>
          <w:kern w:val="2"/>
          <w:sz w:val="20"/>
          <w:szCs w:val="20"/>
          <w:shd w:val="clear" w:color="auto" w:fill="FFFFFF"/>
          <w:lang w:eastAsia="ko-KR"/>
        </w:rPr>
        <w:t>Water, Air, &amp; Soil Pollution</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228</w:t>
      </w:r>
      <w:r w:rsidRPr="007D52C8">
        <w:rPr>
          <w:rFonts w:ascii="Times New Roman" w:eastAsia="SimSun" w:hAnsi="Times New Roman"/>
          <w:color w:val="222222"/>
          <w:kern w:val="2"/>
          <w:sz w:val="20"/>
          <w:szCs w:val="20"/>
          <w:shd w:val="clear" w:color="auto" w:fill="FFFFFF"/>
          <w:lang w:eastAsia="ko-KR"/>
        </w:rPr>
        <w:t>(1): 1-12.</w:t>
      </w:r>
    </w:p>
    <w:p w14:paraId="01BA1800"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4.</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Kheirabadi, M., Samadi, M., Asadian, E., Zhou, Y., Dong, C., Zhang, J. and Moshfegh, A. Z. (2019). Well-designed Ag/ZnO/3D graphene structure for dye removal: Adsorption, photocatalysis and physical separation capabilities. </w:t>
      </w:r>
      <w:r w:rsidRPr="007D52C8">
        <w:rPr>
          <w:rFonts w:ascii="Times New Roman" w:eastAsia="SimSun" w:hAnsi="Times New Roman"/>
          <w:i/>
          <w:iCs/>
          <w:color w:val="222222"/>
          <w:kern w:val="2"/>
          <w:sz w:val="20"/>
          <w:szCs w:val="20"/>
          <w:shd w:val="clear" w:color="auto" w:fill="FFFFFF"/>
          <w:lang w:eastAsia="ko-KR"/>
        </w:rPr>
        <w:t>Journal of Colloid and Interface Science</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537</w:t>
      </w:r>
      <w:r w:rsidRPr="007D52C8">
        <w:rPr>
          <w:rFonts w:ascii="Times New Roman" w:eastAsia="SimSun" w:hAnsi="Times New Roman"/>
          <w:color w:val="222222"/>
          <w:kern w:val="2"/>
          <w:sz w:val="20"/>
          <w:szCs w:val="20"/>
          <w:shd w:val="clear" w:color="auto" w:fill="FFFFFF"/>
          <w:lang w:eastAsia="ko-KR"/>
        </w:rPr>
        <w:t>: 66-78.</w:t>
      </w:r>
    </w:p>
    <w:p w14:paraId="5B376628"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5.</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Jothibas, M., Manoharan, C., Jeyakumar, S. J., Praveen, P., Punithavathy, I. K. and Richard, J. P. (2018). Synthesis and enhanced photocatalytic property of Ni doped ZnS nanoparticles. </w:t>
      </w:r>
      <w:r w:rsidRPr="007D52C8">
        <w:rPr>
          <w:rFonts w:ascii="Times New Roman" w:eastAsia="SimSun" w:hAnsi="Times New Roman"/>
          <w:i/>
          <w:iCs/>
          <w:color w:val="222222"/>
          <w:kern w:val="2"/>
          <w:sz w:val="20"/>
          <w:szCs w:val="20"/>
          <w:shd w:val="clear" w:color="auto" w:fill="FFFFFF"/>
          <w:lang w:eastAsia="ko-KR"/>
        </w:rPr>
        <w:t>Solar Energy</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159</w:t>
      </w:r>
      <w:r w:rsidRPr="007D52C8">
        <w:rPr>
          <w:rFonts w:ascii="Times New Roman" w:eastAsia="SimSun" w:hAnsi="Times New Roman"/>
          <w:color w:val="222222"/>
          <w:kern w:val="2"/>
          <w:sz w:val="20"/>
          <w:szCs w:val="20"/>
          <w:shd w:val="clear" w:color="auto" w:fill="FFFFFF"/>
          <w:lang w:eastAsia="ko-KR"/>
        </w:rPr>
        <w:t>: 434-443.</w:t>
      </w:r>
      <w:r w:rsidRPr="007D52C8">
        <w:rPr>
          <w:rFonts w:ascii="Times New Roman" w:eastAsia="SimSun" w:hAnsi="Times New Roman"/>
          <w:noProof/>
          <w:kern w:val="2"/>
          <w:sz w:val="20"/>
          <w:szCs w:val="24"/>
          <w:lang w:eastAsia="ko-KR"/>
        </w:rPr>
        <w:t xml:space="preserve"> </w:t>
      </w:r>
    </w:p>
    <w:p w14:paraId="7756E22C"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6.</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Rafaie, H. A., Nor, R. M., Azmina, M. S., Ramli, N. I. T. and Mohamed, R. (2017). Decoration of ZnO microstructures with Ag nanoparticles enhanced the catalytic photodegradation of methylene blue dye. </w:t>
      </w:r>
      <w:r w:rsidRPr="007D52C8">
        <w:rPr>
          <w:rFonts w:ascii="Times New Roman" w:eastAsia="SimSun" w:hAnsi="Times New Roman"/>
          <w:i/>
          <w:iCs/>
          <w:color w:val="222222"/>
          <w:kern w:val="2"/>
          <w:sz w:val="20"/>
          <w:szCs w:val="20"/>
          <w:shd w:val="clear" w:color="auto" w:fill="FFFFFF"/>
          <w:lang w:eastAsia="ko-KR"/>
        </w:rPr>
        <w:t>Journal of Environmental Chemical Engineering</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
          <w:iCs/>
          <w:color w:val="222222"/>
          <w:kern w:val="2"/>
          <w:sz w:val="20"/>
          <w:szCs w:val="20"/>
          <w:shd w:val="clear" w:color="auto" w:fill="FFFFFF"/>
          <w:lang w:eastAsia="ko-KR"/>
        </w:rPr>
        <w:t>5</w:t>
      </w:r>
      <w:r w:rsidRPr="007D52C8">
        <w:rPr>
          <w:rFonts w:ascii="Times New Roman" w:eastAsia="SimSun" w:hAnsi="Times New Roman"/>
          <w:color w:val="222222"/>
          <w:kern w:val="2"/>
          <w:sz w:val="20"/>
          <w:szCs w:val="20"/>
          <w:shd w:val="clear" w:color="auto" w:fill="FFFFFF"/>
          <w:lang w:eastAsia="ko-KR"/>
        </w:rPr>
        <w:t>(4): 3963-3972.</w:t>
      </w:r>
      <w:r w:rsidRPr="007D52C8">
        <w:rPr>
          <w:rFonts w:ascii="Times New Roman" w:eastAsia="SimSun" w:hAnsi="Times New Roman"/>
          <w:noProof/>
          <w:kern w:val="2"/>
          <w:sz w:val="20"/>
          <w:szCs w:val="24"/>
          <w:lang w:eastAsia="ko-KR"/>
        </w:rPr>
        <w:t xml:space="preserve"> </w:t>
      </w:r>
    </w:p>
    <w:p w14:paraId="5B2FBA6D"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7.</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Syazwani, O. N., Mohd Hir, Z. A., Mukhair, H., Mastuli, M. S. and Abdullah, A. H. (2019). Designing visible-light-driven photocatalyst of Ag</w:t>
      </w:r>
      <w:r w:rsidRPr="007D52C8">
        <w:rPr>
          <w:rFonts w:ascii="Times New Roman" w:eastAsia="SimSun" w:hAnsi="Times New Roman"/>
          <w:color w:val="222222"/>
          <w:kern w:val="2"/>
          <w:sz w:val="20"/>
          <w:szCs w:val="20"/>
          <w:shd w:val="clear" w:color="auto" w:fill="FFFFFF"/>
          <w:vertAlign w:val="subscript"/>
          <w:lang w:eastAsia="ko-KR"/>
        </w:rPr>
        <w:t>3</w:t>
      </w:r>
      <w:r w:rsidRPr="007D52C8">
        <w:rPr>
          <w:rFonts w:ascii="Times New Roman" w:eastAsia="SimSun" w:hAnsi="Times New Roman"/>
          <w:color w:val="222222"/>
          <w:kern w:val="2"/>
          <w:sz w:val="20"/>
          <w:szCs w:val="20"/>
          <w:shd w:val="clear" w:color="auto" w:fill="FFFFFF"/>
          <w:lang w:eastAsia="ko-KR"/>
        </w:rPr>
        <w:t>PO</w:t>
      </w:r>
      <w:r w:rsidRPr="007D52C8">
        <w:rPr>
          <w:rFonts w:ascii="Times New Roman" w:eastAsia="SimSun" w:hAnsi="Times New Roman"/>
          <w:color w:val="222222"/>
          <w:kern w:val="2"/>
          <w:sz w:val="20"/>
          <w:szCs w:val="20"/>
          <w:shd w:val="clear" w:color="auto" w:fill="FFFFFF"/>
          <w:vertAlign w:val="subscript"/>
          <w:lang w:eastAsia="ko-KR"/>
        </w:rPr>
        <w:t>4</w:t>
      </w:r>
      <w:r w:rsidRPr="007D52C8">
        <w:rPr>
          <w:rFonts w:ascii="Times New Roman" w:eastAsia="SimSun" w:hAnsi="Times New Roman"/>
          <w:color w:val="222222"/>
          <w:kern w:val="2"/>
          <w:sz w:val="20"/>
          <w:szCs w:val="20"/>
          <w:shd w:val="clear" w:color="auto" w:fill="FFFFFF"/>
          <w:lang w:eastAsia="ko-KR"/>
        </w:rPr>
        <w:t>/CeO</w:t>
      </w:r>
      <w:r w:rsidRPr="007D52C8">
        <w:rPr>
          <w:rFonts w:ascii="Times New Roman" w:eastAsia="SimSun" w:hAnsi="Times New Roman"/>
          <w:color w:val="222222"/>
          <w:kern w:val="2"/>
          <w:sz w:val="20"/>
          <w:szCs w:val="20"/>
          <w:shd w:val="clear" w:color="auto" w:fill="FFFFFF"/>
          <w:vertAlign w:val="subscript"/>
          <w:lang w:eastAsia="ko-KR"/>
        </w:rPr>
        <w:t>2</w:t>
      </w:r>
      <w:r w:rsidRPr="007D52C8">
        <w:rPr>
          <w:rFonts w:ascii="Times New Roman" w:eastAsia="SimSun" w:hAnsi="Times New Roman"/>
          <w:color w:val="222222"/>
          <w:kern w:val="2"/>
          <w:sz w:val="20"/>
          <w:szCs w:val="20"/>
          <w:shd w:val="clear" w:color="auto" w:fill="FFFFFF"/>
          <w:lang w:eastAsia="ko-KR"/>
        </w:rPr>
        <w:t xml:space="preserve"> for enhanced photocatalytic activity under low light irradiation. </w:t>
      </w:r>
      <w:r w:rsidRPr="007D52C8">
        <w:rPr>
          <w:rFonts w:ascii="Times New Roman" w:eastAsia="SimSun" w:hAnsi="Times New Roman"/>
          <w:i/>
          <w:iCs/>
          <w:color w:val="222222"/>
          <w:kern w:val="2"/>
          <w:sz w:val="20"/>
          <w:szCs w:val="20"/>
          <w:shd w:val="clear" w:color="auto" w:fill="FFFFFF"/>
          <w:lang w:eastAsia="ko-KR"/>
        </w:rPr>
        <w:t>Journal of Materials Science: Materials in Electronics</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30</w:t>
      </w:r>
      <w:r w:rsidRPr="007D52C8">
        <w:rPr>
          <w:rFonts w:ascii="Times New Roman" w:eastAsia="SimSun" w:hAnsi="Times New Roman"/>
          <w:color w:val="222222"/>
          <w:kern w:val="2"/>
          <w:sz w:val="20"/>
          <w:szCs w:val="20"/>
          <w:shd w:val="clear" w:color="auto" w:fill="FFFFFF"/>
          <w:lang w:eastAsia="ko-KR"/>
        </w:rPr>
        <w:t>(1): 415-423.</w:t>
      </w:r>
    </w:p>
    <w:p w14:paraId="510FDEF5"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8.</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Asghar, A., Raman, A. A. A. and Daud, W. M. A. W. (2015). Advanced oxidation processes for in-situ production of hydrogen peroxide/hydroxyl radical for textile wastewater treatment: a review. </w:t>
      </w:r>
      <w:r w:rsidRPr="007D52C8">
        <w:rPr>
          <w:rFonts w:ascii="Times New Roman" w:eastAsia="SimSun" w:hAnsi="Times New Roman"/>
          <w:i/>
          <w:iCs/>
          <w:color w:val="222222"/>
          <w:kern w:val="2"/>
          <w:sz w:val="20"/>
          <w:szCs w:val="20"/>
          <w:shd w:val="clear" w:color="auto" w:fill="FFFFFF"/>
          <w:lang w:eastAsia="ko-KR"/>
        </w:rPr>
        <w:t>Journal of Cleaner Production</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87</w:t>
      </w:r>
      <w:r w:rsidRPr="007D52C8">
        <w:rPr>
          <w:rFonts w:ascii="Times New Roman" w:eastAsia="SimSun" w:hAnsi="Times New Roman"/>
          <w:color w:val="222222"/>
          <w:kern w:val="2"/>
          <w:sz w:val="20"/>
          <w:szCs w:val="20"/>
          <w:shd w:val="clear" w:color="auto" w:fill="FFFFFF"/>
          <w:lang w:eastAsia="ko-KR"/>
        </w:rPr>
        <w:t>: 826-838.</w:t>
      </w:r>
    </w:p>
    <w:p w14:paraId="68E94467"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lastRenderedPageBreak/>
        <w:t>9.</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Mohd Hir, Z. A., Abdullah, A. H., Zainal, Z. and Lim, H. N. (2017). Photoactive hybrid film photocatalyst of polyethersulfone-ZnO for the degradation of methyl orange dye: Kinetic study and operational parameters. </w:t>
      </w:r>
      <w:r w:rsidRPr="007D52C8">
        <w:rPr>
          <w:rFonts w:ascii="Times New Roman" w:eastAsia="SimSun" w:hAnsi="Times New Roman"/>
          <w:i/>
          <w:iCs/>
          <w:color w:val="222222"/>
          <w:kern w:val="2"/>
          <w:sz w:val="20"/>
          <w:szCs w:val="20"/>
          <w:shd w:val="clear" w:color="auto" w:fill="FFFFFF"/>
          <w:lang w:eastAsia="ko-KR"/>
        </w:rPr>
        <w:t>Catalysts</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7</w:t>
      </w:r>
      <w:r w:rsidRPr="007D52C8">
        <w:rPr>
          <w:rFonts w:ascii="Times New Roman" w:eastAsia="SimSun" w:hAnsi="Times New Roman"/>
          <w:color w:val="222222"/>
          <w:kern w:val="2"/>
          <w:sz w:val="20"/>
          <w:szCs w:val="20"/>
          <w:shd w:val="clear" w:color="auto" w:fill="FFFFFF"/>
          <w:lang w:eastAsia="ko-KR"/>
        </w:rPr>
        <w:t>(11): 313.</w:t>
      </w:r>
      <w:r w:rsidRPr="007D52C8">
        <w:rPr>
          <w:rFonts w:ascii="Times New Roman" w:eastAsia="SimSun" w:hAnsi="Times New Roman"/>
          <w:noProof/>
          <w:kern w:val="2"/>
          <w:sz w:val="20"/>
          <w:szCs w:val="24"/>
          <w:lang w:eastAsia="ko-KR"/>
        </w:rPr>
        <w:t xml:space="preserve"> </w:t>
      </w:r>
    </w:p>
    <w:p w14:paraId="57F216BB"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10.</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Khaki, M. R. D., Shafeeyan, M. S., Raman, A. A. A. and Daud, W. M. A. W. (2017). Application of doped photocatalysts for organic pollutant degradation-A review. </w:t>
      </w:r>
      <w:r w:rsidRPr="007D52C8">
        <w:rPr>
          <w:rFonts w:ascii="Times New Roman" w:eastAsia="SimSun" w:hAnsi="Times New Roman"/>
          <w:i/>
          <w:iCs/>
          <w:color w:val="222222"/>
          <w:kern w:val="2"/>
          <w:sz w:val="20"/>
          <w:szCs w:val="20"/>
          <w:shd w:val="clear" w:color="auto" w:fill="FFFFFF"/>
          <w:lang w:eastAsia="ko-KR"/>
        </w:rPr>
        <w:t>Journal of Environmental Management</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198</w:t>
      </w:r>
      <w:r w:rsidRPr="007D52C8">
        <w:rPr>
          <w:rFonts w:ascii="Times New Roman" w:eastAsia="SimSun" w:hAnsi="Times New Roman"/>
          <w:color w:val="222222"/>
          <w:kern w:val="2"/>
          <w:sz w:val="20"/>
          <w:szCs w:val="20"/>
          <w:shd w:val="clear" w:color="auto" w:fill="FFFFFF"/>
          <w:lang w:eastAsia="ko-KR"/>
        </w:rPr>
        <w:t>: 78-94.</w:t>
      </w:r>
    </w:p>
    <w:p w14:paraId="7D5EF2AD"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11.</w:t>
      </w:r>
      <w:r w:rsidRPr="007D52C8">
        <w:rPr>
          <w:rFonts w:ascii="Times New Roman" w:eastAsia="SimSun" w:hAnsi="Times New Roman"/>
          <w:noProof/>
          <w:kern w:val="2"/>
          <w:sz w:val="20"/>
          <w:szCs w:val="24"/>
          <w:lang w:eastAsia="ko-KR"/>
        </w:rPr>
        <w:tab/>
        <w:t xml:space="preserve">Bora, L. V. and Mewada, R. K. (2017). Visible/solar light active photocatalysts for organic effluent treatment: Fundamentals, mechanisms and parametric review. </w:t>
      </w:r>
      <w:r w:rsidRPr="007D52C8">
        <w:rPr>
          <w:rFonts w:ascii="Times New Roman" w:eastAsia="SimSun" w:hAnsi="Times New Roman"/>
          <w:i/>
          <w:noProof/>
          <w:kern w:val="2"/>
          <w:sz w:val="20"/>
          <w:szCs w:val="24"/>
          <w:lang w:eastAsia="ko-KR"/>
        </w:rPr>
        <w:t xml:space="preserve">Renewable and Sustainable Energy Reviews, </w:t>
      </w:r>
      <w:r w:rsidRPr="007D52C8">
        <w:rPr>
          <w:rFonts w:ascii="Times New Roman" w:eastAsia="SimSun" w:hAnsi="Times New Roman"/>
          <w:noProof/>
          <w:kern w:val="2"/>
          <w:sz w:val="20"/>
          <w:szCs w:val="24"/>
          <w:lang w:eastAsia="ko-KR"/>
        </w:rPr>
        <w:t>76: 1393-1421.</w:t>
      </w:r>
    </w:p>
    <w:p w14:paraId="3E90C285"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12.</w:t>
      </w:r>
      <w:r w:rsidRPr="007D52C8">
        <w:rPr>
          <w:rFonts w:ascii="Times New Roman" w:eastAsia="SimSun" w:hAnsi="Times New Roman"/>
          <w:noProof/>
          <w:kern w:val="2"/>
          <w:sz w:val="20"/>
          <w:szCs w:val="24"/>
          <w:lang w:eastAsia="ko-KR"/>
        </w:rPr>
        <w:tab/>
        <w:t xml:space="preserve">Ahmed, S. N. and Haider, W. (2018). Heterogeneous photocatalysis and its potential applications in water and wastewater treatment: a review. </w:t>
      </w:r>
      <w:r w:rsidRPr="007D52C8">
        <w:rPr>
          <w:rFonts w:ascii="Times New Roman" w:eastAsia="SimSun" w:hAnsi="Times New Roman"/>
          <w:i/>
          <w:noProof/>
          <w:kern w:val="2"/>
          <w:sz w:val="20"/>
          <w:szCs w:val="24"/>
          <w:lang w:eastAsia="ko-KR"/>
        </w:rPr>
        <w:t>Nanotechnology,</w:t>
      </w:r>
      <w:r w:rsidRPr="007D52C8">
        <w:rPr>
          <w:rFonts w:ascii="Times New Roman" w:eastAsia="SimSun" w:hAnsi="Times New Roman"/>
          <w:noProof/>
          <w:kern w:val="2"/>
          <w:sz w:val="20"/>
          <w:szCs w:val="24"/>
          <w:lang w:eastAsia="ko-KR"/>
        </w:rPr>
        <w:t xml:space="preserve"> 29(34): 342001. </w:t>
      </w:r>
    </w:p>
    <w:p w14:paraId="4A89537A" w14:textId="1C610078" w:rsidR="00670F87"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13.</w:t>
      </w:r>
      <w:r w:rsidRPr="007D52C8">
        <w:rPr>
          <w:rFonts w:ascii="Times New Roman" w:eastAsia="SimSun" w:hAnsi="Times New Roman"/>
          <w:noProof/>
          <w:kern w:val="2"/>
          <w:sz w:val="20"/>
          <w:szCs w:val="24"/>
          <w:lang w:eastAsia="ko-KR"/>
        </w:rPr>
        <w:tab/>
        <w:t xml:space="preserve">Wang, P., Wu, D., Ao, Y., Wang, C. and Hou, J. (2016). ZnO nanorod arrays co-loaded with Au nanoparticles and reduced graphene oxide: Synthesis, characterization and photocatalytic application. </w:t>
      </w:r>
      <w:r w:rsidRPr="007D52C8">
        <w:rPr>
          <w:rFonts w:ascii="Times New Roman" w:eastAsia="SimSun" w:hAnsi="Times New Roman"/>
          <w:i/>
          <w:noProof/>
          <w:kern w:val="2"/>
          <w:sz w:val="20"/>
          <w:szCs w:val="24"/>
          <w:lang w:eastAsia="ko-KR"/>
        </w:rPr>
        <w:t xml:space="preserve">Colloids and Surfaces A: Physicochemical and Engineering Aspects, </w:t>
      </w:r>
      <w:r w:rsidRPr="007D52C8">
        <w:rPr>
          <w:rFonts w:ascii="Times New Roman" w:eastAsia="SimSun" w:hAnsi="Times New Roman"/>
          <w:noProof/>
          <w:kern w:val="2"/>
          <w:sz w:val="20"/>
          <w:szCs w:val="24"/>
          <w:lang w:eastAsia="ko-KR"/>
        </w:rPr>
        <w:t>492: 71-78</w:t>
      </w:r>
      <w:r>
        <w:rPr>
          <w:rFonts w:ascii="Times New Roman" w:eastAsia="SimSun" w:hAnsi="Times New Roman"/>
          <w:noProof/>
          <w:kern w:val="2"/>
          <w:sz w:val="20"/>
          <w:szCs w:val="24"/>
          <w:lang w:eastAsia="ko-KR"/>
        </w:rPr>
        <w:t>.</w:t>
      </w:r>
    </w:p>
    <w:p w14:paraId="11545454" w14:textId="77777777" w:rsidR="00670F87"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Pr>
          <w:rFonts w:ascii="Times New Roman" w:eastAsia="SimSun" w:hAnsi="Times New Roman"/>
          <w:noProof/>
          <w:kern w:val="2"/>
          <w:sz w:val="20"/>
          <w:szCs w:val="24"/>
          <w:lang w:eastAsia="ko-KR"/>
        </w:rPr>
        <w:t>14.</w:t>
      </w:r>
      <w:r>
        <w:rPr>
          <w:rFonts w:ascii="Times New Roman" w:eastAsia="SimSun" w:hAnsi="Times New Roman"/>
          <w:noProof/>
          <w:kern w:val="2"/>
          <w:sz w:val="20"/>
          <w:szCs w:val="24"/>
          <w:lang w:eastAsia="ko-KR"/>
        </w:rPr>
        <w:tab/>
      </w:r>
      <w:r w:rsidRPr="007D52C8">
        <w:rPr>
          <w:rFonts w:ascii="Times New Roman" w:eastAsia="SimSun" w:hAnsi="Times New Roman"/>
          <w:noProof/>
          <w:kern w:val="2"/>
          <w:sz w:val="20"/>
          <w:szCs w:val="24"/>
          <w:lang w:eastAsia="ko-KR"/>
        </w:rPr>
        <w:t>Zhu, P., Duan, M., Wang, R., Xu, J., Zou, P. and Jia, H. (2020). Facile synthesis of ZnO/GO/Ag</w:t>
      </w:r>
      <w:r w:rsidRPr="007D52C8">
        <w:rPr>
          <w:rFonts w:ascii="Times New Roman" w:eastAsia="SimSun" w:hAnsi="Times New Roman"/>
          <w:noProof/>
          <w:kern w:val="2"/>
          <w:sz w:val="20"/>
          <w:szCs w:val="24"/>
          <w:vertAlign w:val="subscript"/>
          <w:lang w:eastAsia="ko-KR"/>
        </w:rPr>
        <w:t>3</w:t>
      </w:r>
      <w:r w:rsidRPr="007D52C8">
        <w:rPr>
          <w:rFonts w:ascii="Times New Roman" w:eastAsia="SimSun" w:hAnsi="Times New Roman"/>
          <w:noProof/>
          <w:kern w:val="2"/>
          <w:sz w:val="20"/>
          <w:szCs w:val="24"/>
          <w:lang w:eastAsia="ko-KR"/>
        </w:rPr>
        <w:t>PO</w:t>
      </w:r>
      <w:r w:rsidRPr="007D52C8">
        <w:rPr>
          <w:rFonts w:ascii="Times New Roman" w:eastAsia="SimSun" w:hAnsi="Times New Roman"/>
          <w:noProof/>
          <w:kern w:val="2"/>
          <w:sz w:val="20"/>
          <w:szCs w:val="24"/>
          <w:vertAlign w:val="subscript"/>
          <w:lang w:eastAsia="ko-KR"/>
        </w:rPr>
        <w:t>4</w:t>
      </w:r>
      <w:r w:rsidRPr="007D52C8">
        <w:rPr>
          <w:rFonts w:ascii="Times New Roman" w:eastAsia="SimSun" w:hAnsi="Times New Roman"/>
          <w:noProof/>
          <w:kern w:val="2"/>
          <w:sz w:val="20"/>
          <w:szCs w:val="24"/>
          <w:lang w:eastAsia="ko-KR"/>
        </w:rPr>
        <w:t xml:space="preserve"> heterojunction photocatalyst with excellent photodegradation activity for tetracycline hydrochloride under visible light. </w:t>
      </w:r>
      <w:r w:rsidRPr="007D52C8">
        <w:rPr>
          <w:rFonts w:ascii="Times New Roman" w:eastAsia="SimSun" w:hAnsi="Times New Roman"/>
          <w:i/>
          <w:noProof/>
          <w:kern w:val="2"/>
          <w:sz w:val="20"/>
          <w:szCs w:val="24"/>
          <w:lang w:eastAsia="ko-KR"/>
        </w:rPr>
        <w:t>Colloids and Surfaces A: Physicochemical and Engineering Aspects,</w:t>
      </w:r>
      <w:r w:rsidRPr="007D52C8">
        <w:rPr>
          <w:rFonts w:ascii="Times New Roman" w:eastAsia="SimSun" w:hAnsi="Times New Roman"/>
          <w:noProof/>
          <w:kern w:val="2"/>
          <w:sz w:val="20"/>
          <w:szCs w:val="24"/>
          <w:lang w:eastAsia="ko-KR"/>
        </w:rPr>
        <w:t xml:space="preserve"> 602: 125118. </w:t>
      </w:r>
    </w:p>
    <w:p w14:paraId="6B33C84B"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Pr>
          <w:rFonts w:ascii="Times New Roman" w:eastAsia="SimSun" w:hAnsi="Times New Roman"/>
          <w:noProof/>
          <w:kern w:val="2"/>
          <w:sz w:val="20"/>
          <w:szCs w:val="24"/>
          <w:lang w:eastAsia="ko-KR"/>
        </w:rPr>
        <w:t>15.</w:t>
      </w:r>
      <w:r>
        <w:rPr>
          <w:rFonts w:ascii="Times New Roman" w:eastAsia="SimSun" w:hAnsi="Times New Roman"/>
          <w:noProof/>
          <w:kern w:val="2"/>
          <w:sz w:val="20"/>
          <w:szCs w:val="24"/>
          <w:lang w:eastAsia="ko-KR"/>
        </w:rPr>
        <w:tab/>
      </w:r>
      <w:r w:rsidRPr="007D52C8">
        <w:rPr>
          <w:rFonts w:ascii="Times New Roman" w:eastAsia="SimSun" w:hAnsi="Times New Roman"/>
          <w:noProof/>
          <w:kern w:val="2"/>
          <w:sz w:val="20"/>
          <w:szCs w:val="24"/>
          <w:lang w:eastAsia="ko-KR"/>
        </w:rPr>
        <w:t>Upadhyay, G. K., Rajput, J. K., Pathak, T. K., Kumar, V. and Purohit, L. P. (2019). Synthesis of ZnO: TiO</w:t>
      </w:r>
      <w:r w:rsidRPr="007D52C8">
        <w:rPr>
          <w:rFonts w:ascii="Times New Roman" w:eastAsia="SimSun" w:hAnsi="Times New Roman"/>
          <w:noProof/>
          <w:kern w:val="2"/>
          <w:sz w:val="20"/>
          <w:szCs w:val="24"/>
          <w:vertAlign w:val="subscript"/>
          <w:lang w:eastAsia="ko-KR"/>
        </w:rPr>
        <w:t>2</w:t>
      </w:r>
      <w:r w:rsidRPr="007D52C8">
        <w:rPr>
          <w:rFonts w:ascii="Times New Roman" w:eastAsia="SimSun" w:hAnsi="Times New Roman"/>
          <w:noProof/>
          <w:kern w:val="2"/>
          <w:sz w:val="20"/>
          <w:szCs w:val="24"/>
          <w:lang w:eastAsia="ko-KR"/>
        </w:rPr>
        <w:t xml:space="preserve"> nanocomposites for photocatalyst application in visible light. </w:t>
      </w:r>
      <w:r w:rsidRPr="007D52C8">
        <w:rPr>
          <w:rFonts w:ascii="Times New Roman" w:eastAsia="SimSun" w:hAnsi="Times New Roman"/>
          <w:i/>
          <w:noProof/>
          <w:kern w:val="2"/>
          <w:sz w:val="20"/>
          <w:szCs w:val="24"/>
          <w:lang w:eastAsia="ko-KR"/>
        </w:rPr>
        <w:t xml:space="preserve">Vacuum, </w:t>
      </w:r>
      <w:r w:rsidRPr="007D52C8">
        <w:rPr>
          <w:rFonts w:ascii="Times New Roman" w:eastAsia="SimSun" w:hAnsi="Times New Roman"/>
          <w:noProof/>
          <w:kern w:val="2"/>
          <w:sz w:val="20"/>
          <w:szCs w:val="24"/>
          <w:lang w:eastAsia="ko-KR"/>
        </w:rPr>
        <w:t>160: 154-163.</w:t>
      </w:r>
    </w:p>
    <w:p w14:paraId="3C97E4C6"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16.</w:t>
      </w:r>
      <w:r w:rsidRPr="007D52C8">
        <w:rPr>
          <w:rFonts w:ascii="Times New Roman" w:eastAsia="SimSun" w:hAnsi="Times New Roman"/>
          <w:noProof/>
          <w:kern w:val="2"/>
          <w:sz w:val="20"/>
          <w:szCs w:val="24"/>
          <w:lang w:eastAsia="ko-KR"/>
        </w:rPr>
        <w:tab/>
        <w:t xml:space="preserve">Muñoz-Fernandez, L., Sierra-Fernández, A., Milošević, O. and Rabanal, M. E. (2016). Solvothermal synthesis of Ag/ZnO and Pt/ZnO nanocomposites and comparison of their photocatalytic behaviors on dyes degradation. </w:t>
      </w:r>
      <w:r w:rsidRPr="007D52C8">
        <w:rPr>
          <w:rFonts w:ascii="Times New Roman" w:eastAsia="SimSun" w:hAnsi="Times New Roman"/>
          <w:i/>
          <w:noProof/>
          <w:kern w:val="2"/>
          <w:sz w:val="20"/>
          <w:szCs w:val="24"/>
          <w:lang w:eastAsia="ko-KR"/>
        </w:rPr>
        <w:t xml:space="preserve">Advanced Powder Technology, </w:t>
      </w:r>
      <w:r w:rsidRPr="007D52C8">
        <w:rPr>
          <w:rFonts w:ascii="Times New Roman" w:eastAsia="SimSun" w:hAnsi="Times New Roman"/>
          <w:noProof/>
          <w:kern w:val="2"/>
          <w:sz w:val="20"/>
          <w:szCs w:val="24"/>
          <w:lang w:eastAsia="ko-KR"/>
        </w:rPr>
        <w:t xml:space="preserve">27(3): 983-993. </w:t>
      </w:r>
    </w:p>
    <w:p w14:paraId="2A305FC4"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17.</w:t>
      </w:r>
      <w:r w:rsidRPr="007D52C8">
        <w:rPr>
          <w:rFonts w:ascii="Times New Roman" w:eastAsia="SimSun" w:hAnsi="Times New Roman"/>
          <w:noProof/>
          <w:kern w:val="2"/>
          <w:sz w:val="20"/>
          <w:szCs w:val="24"/>
          <w:lang w:eastAsia="ko-KR"/>
        </w:rPr>
        <w:tab/>
        <w:t xml:space="preserve">Xie, M., Zhang, D., Wang, Y. and Zhao, Y. (2020). Facile fabrication of ZnO nanorods modified with RGO for enhanced photodecomposition of dyes. </w:t>
      </w:r>
      <w:r w:rsidRPr="007D52C8">
        <w:rPr>
          <w:rFonts w:ascii="Times New Roman" w:eastAsia="SimSun" w:hAnsi="Times New Roman"/>
          <w:i/>
          <w:noProof/>
          <w:kern w:val="2"/>
          <w:sz w:val="20"/>
          <w:szCs w:val="24"/>
          <w:lang w:eastAsia="ko-KR"/>
        </w:rPr>
        <w:t>Colloids and Surfaces A: Physicochemical and Engineering Aspects,</w:t>
      </w:r>
      <w:r w:rsidRPr="007D52C8">
        <w:rPr>
          <w:rFonts w:ascii="Times New Roman" w:eastAsia="SimSun" w:hAnsi="Times New Roman"/>
          <w:noProof/>
          <w:kern w:val="2"/>
          <w:sz w:val="20"/>
          <w:szCs w:val="24"/>
          <w:lang w:eastAsia="ko-KR"/>
        </w:rPr>
        <w:t xml:space="preserve"> 603: 125247. </w:t>
      </w:r>
    </w:p>
    <w:p w14:paraId="1CD6A1E5"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18.</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Wang, W., Li, N., Hong, K., Guo, H., Ding, R. and Xia, Z. (2019). Z-scheme recyclable photocatalysts based on flower-like nickel zinc ferrite nanoparticles/ZnO nanorods: enhanced activity under UV and visible irradiation. </w:t>
      </w:r>
      <w:r w:rsidRPr="007D52C8">
        <w:rPr>
          <w:rFonts w:ascii="Times New Roman" w:eastAsia="SimSun" w:hAnsi="Times New Roman"/>
          <w:i/>
          <w:iCs/>
          <w:color w:val="222222"/>
          <w:kern w:val="2"/>
          <w:sz w:val="20"/>
          <w:szCs w:val="20"/>
          <w:shd w:val="clear" w:color="auto" w:fill="FFFFFF"/>
          <w:lang w:eastAsia="ko-KR"/>
        </w:rPr>
        <w:t>Journal of Alloys and Compounds</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777</w:t>
      </w:r>
      <w:r w:rsidRPr="007D52C8">
        <w:rPr>
          <w:rFonts w:ascii="Times New Roman" w:eastAsia="SimSun" w:hAnsi="Times New Roman"/>
          <w:color w:val="222222"/>
          <w:kern w:val="2"/>
          <w:sz w:val="20"/>
          <w:szCs w:val="20"/>
          <w:shd w:val="clear" w:color="auto" w:fill="FFFFFF"/>
          <w:lang w:eastAsia="ko-KR"/>
        </w:rPr>
        <w:t>: 1108-1114.</w:t>
      </w:r>
      <w:r w:rsidRPr="007D52C8">
        <w:rPr>
          <w:rFonts w:ascii="Times New Roman" w:eastAsia="SimSun" w:hAnsi="Times New Roman"/>
          <w:noProof/>
          <w:kern w:val="2"/>
          <w:sz w:val="20"/>
          <w:szCs w:val="24"/>
          <w:lang w:eastAsia="ko-KR"/>
        </w:rPr>
        <w:t xml:space="preserve"> </w:t>
      </w:r>
    </w:p>
    <w:p w14:paraId="710D90CD"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19.</w:t>
      </w:r>
      <w:r w:rsidRPr="007D52C8">
        <w:rPr>
          <w:rFonts w:ascii="Times New Roman" w:eastAsia="SimSun" w:hAnsi="Times New Roman"/>
          <w:noProof/>
          <w:kern w:val="2"/>
          <w:sz w:val="20"/>
          <w:szCs w:val="24"/>
          <w:lang w:eastAsia="ko-KR"/>
        </w:rPr>
        <w:tab/>
      </w:r>
      <w:r w:rsidRPr="007D52C8">
        <w:rPr>
          <w:rFonts w:ascii="Times New Roman" w:eastAsia="SimSun" w:hAnsi="Times New Roman"/>
          <w:color w:val="222222"/>
          <w:kern w:val="2"/>
          <w:sz w:val="20"/>
          <w:szCs w:val="20"/>
          <w:shd w:val="clear" w:color="auto" w:fill="FFFFFF"/>
          <w:lang w:eastAsia="ko-KR"/>
        </w:rPr>
        <w:t>Tawale, J. S., Kumar, A., Swati, G., Haranath, D., Dhoble, S. J. and Srivastava, A. K. (2018). Microstructural evolution and photoluminescence performanance of nickel and chromium doped ZnO nanostructures. </w:t>
      </w:r>
      <w:r w:rsidRPr="007D52C8">
        <w:rPr>
          <w:rFonts w:ascii="Times New Roman" w:eastAsia="SimSun" w:hAnsi="Times New Roman"/>
          <w:i/>
          <w:iCs/>
          <w:color w:val="222222"/>
          <w:kern w:val="2"/>
          <w:sz w:val="20"/>
          <w:szCs w:val="20"/>
          <w:shd w:val="clear" w:color="auto" w:fill="FFFFFF"/>
          <w:lang w:eastAsia="ko-KR"/>
        </w:rPr>
        <w:t>Materials Chemistry and Physics</w:t>
      </w:r>
      <w:r w:rsidRPr="007D52C8">
        <w:rPr>
          <w:rFonts w:ascii="Times New Roman" w:eastAsia="SimSun" w:hAnsi="Times New Roman"/>
          <w:color w:val="222222"/>
          <w:kern w:val="2"/>
          <w:sz w:val="20"/>
          <w:szCs w:val="20"/>
          <w:shd w:val="clear" w:color="auto" w:fill="FFFFFF"/>
          <w:lang w:eastAsia="ko-KR"/>
        </w:rPr>
        <w:t>, </w:t>
      </w:r>
      <w:r w:rsidRPr="007D52C8">
        <w:rPr>
          <w:rFonts w:ascii="Times New Roman" w:eastAsia="SimSun" w:hAnsi="Times New Roman"/>
          <w:iCs/>
          <w:color w:val="222222"/>
          <w:kern w:val="2"/>
          <w:sz w:val="20"/>
          <w:szCs w:val="20"/>
          <w:shd w:val="clear" w:color="auto" w:fill="FFFFFF"/>
          <w:lang w:eastAsia="ko-KR"/>
        </w:rPr>
        <w:t>205</w:t>
      </w:r>
      <w:r w:rsidRPr="007D52C8">
        <w:rPr>
          <w:rFonts w:ascii="Times New Roman" w:eastAsia="SimSun" w:hAnsi="Times New Roman"/>
          <w:color w:val="222222"/>
          <w:kern w:val="2"/>
          <w:sz w:val="20"/>
          <w:szCs w:val="20"/>
          <w:shd w:val="clear" w:color="auto" w:fill="FFFFFF"/>
          <w:lang w:eastAsia="ko-KR"/>
        </w:rPr>
        <w:t>: 9-15.</w:t>
      </w:r>
    </w:p>
    <w:p w14:paraId="3078F4AC" w14:textId="77777777" w:rsidR="00670F87"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20.</w:t>
      </w:r>
      <w:r w:rsidRPr="007D52C8">
        <w:rPr>
          <w:rFonts w:ascii="Times New Roman" w:eastAsia="SimSun" w:hAnsi="Times New Roman"/>
          <w:noProof/>
          <w:kern w:val="2"/>
          <w:sz w:val="20"/>
          <w:szCs w:val="24"/>
          <w:lang w:eastAsia="ko-KR"/>
        </w:rPr>
        <w:tab/>
        <w:t xml:space="preserve">Gao, P., Ng, K. and Sun, D. D. (2013). Sulfonated graphene oxide–ZnO–Ag photocatalyst for fast photodegradation and disinfection under visible light. </w:t>
      </w:r>
      <w:r w:rsidRPr="007D52C8">
        <w:rPr>
          <w:rFonts w:ascii="Times New Roman" w:eastAsia="SimSun" w:hAnsi="Times New Roman"/>
          <w:i/>
          <w:noProof/>
          <w:kern w:val="2"/>
          <w:sz w:val="20"/>
          <w:szCs w:val="24"/>
          <w:lang w:eastAsia="ko-KR"/>
        </w:rPr>
        <w:t xml:space="preserve">Journal of Hazardous Materials, </w:t>
      </w:r>
      <w:r w:rsidRPr="007D52C8">
        <w:rPr>
          <w:rFonts w:ascii="Times New Roman" w:eastAsia="SimSun" w:hAnsi="Times New Roman"/>
          <w:noProof/>
          <w:kern w:val="2"/>
          <w:sz w:val="20"/>
          <w:szCs w:val="24"/>
          <w:lang w:eastAsia="ko-KR"/>
        </w:rPr>
        <w:t>262: 826-835.</w:t>
      </w:r>
      <w:r w:rsidRPr="00B86050">
        <w:rPr>
          <w:rFonts w:ascii="Times New Roman" w:eastAsia="SimSun" w:hAnsi="Times New Roman"/>
          <w:noProof/>
          <w:kern w:val="2"/>
          <w:sz w:val="20"/>
          <w:szCs w:val="24"/>
          <w:lang w:eastAsia="ko-KR"/>
        </w:rPr>
        <w:t xml:space="preserve"> </w:t>
      </w:r>
    </w:p>
    <w:p w14:paraId="2B4F290D" w14:textId="77777777" w:rsidR="00670F87"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Pr>
          <w:rFonts w:ascii="Times New Roman" w:eastAsia="SimSun" w:hAnsi="Times New Roman"/>
          <w:noProof/>
          <w:kern w:val="2"/>
          <w:sz w:val="20"/>
          <w:szCs w:val="24"/>
          <w:lang w:eastAsia="ko-KR"/>
        </w:rPr>
        <w:t>21.</w:t>
      </w:r>
      <w:r>
        <w:rPr>
          <w:rFonts w:ascii="Times New Roman" w:eastAsia="SimSun" w:hAnsi="Times New Roman"/>
          <w:noProof/>
          <w:kern w:val="2"/>
          <w:sz w:val="20"/>
          <w:szCs w:val="24"/>
          <w:lang w:eastAsia="ko-KR"/>
        </w:rPr>
        <w:tab/>
      </w:r>
      <w:r w:rsidRPr="007D52C8">
        <w:rPr>
          <w:rFonts w:ascii="Times New Roman" w:eastAsia="SimSun" w:hAnsi="Times New Roman"/>
          <w:noProof/>
          <w:kern w:val="2"/>
          <w:sz w:val="20"/>
          <w:szCs w:val="24"/>
          <w:lang w:eastAsia="ko-KR"/>
        </w:rPr>
        <w:t xml:space="preserve">Ahmad, M., Ahmed, E., Hong, Z. L., Khalid, N. R., Ahmed, W. and Elhissi, A. (2013). Graphene–Ag/ZnO nanocomposites as high performance photocatalysts under visible light irradiation. </w:t>
      </w:r>
      <w:r w:rsidRPr="007D52C8">
        <w:rPr>
          <w:rFonts w:ascii="Times New Roman" w:eastAsia="SimSun" w:hAnsi="Times New Roman"/>
          <w:i/>
          <w:iCs/>
          <w:noProof/>
          <w:kern w:val="2"/>
          <w:sz w:val="20"/>
          <w:szCs w:val="24"/>
          <w:lang w:eastAsia="ko-KR"/>
        </w:rPr>
        <w:t xml:space="preserve">Journal of Alloys and Compounds, </w:t>
      </w:r>
      <w:r w:rsidRPr="007D52C8">
        <w:rPr>
          <w:rFonts w:ascii="Times New Roman" w:eastAsia="SimSun" w:hAnsi="Times New Roman"/>
          <w:noProof/>
          <w:kern w:val="2"/>
          <w:sz w:val="20"/>
          <w:szCs w:val="24"/>
          <w:lang w:eastAsia="ko-KR"/>
        </w:rPr>
        <w:t>577: 717-727.</w:t>
      </w:r>
      <w:r w:rsidRPr="00B86050">
        <w:rPr>
          <w:rFonts w:ascii="Times New Roman" w:eastAsia="SimSun" w:hAnsi="Times New Roman"/>
          <w:noProof/>
          <w:kern w:val="2"/>
          <w:sz w:val="20"/>
          <w:szCs w:val="24"/>
          <w:lang w:eastAsia="ko-KR"/>
        </w:rPr>
        <w:t xml:space="preserve"> </w:t>
      </w:r>
    </w:p>
    <w:p w14:paraId="16E6A4E7"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Pr>
          <w:rFonts w:ascii="Times New Roman" w:eastAsia="SimSun" w:hAnsi="Times New Roman"/>
          <w:noProof/>
          <w:kern w:val="2"/>
          <w:sz w:val="20"/>
          <w:szCs w:val="24"/>
          <w:lang w:eastAsia="ko-KR"/>
        </w:rPr>
        <w:t>22.</w:t>
      </w:r>
      <w:r>
        <w:rPr>
          <w:rFonts w:ascii="Times New Roman" w:eastAsia="SimSun" w:hAnsi="Times New Roman"/>
          <w:noProof/>
          <w:kern w:val="2"/>
          <w:sz w:val="20"/>
          <w:szCs w:val="24"/>
          <w:lang w:eastAsia="ko-KR"/>
        </w:rPr>
        <w:tab/>
      </w:r>
      <w:r w:rsidRPr="007D52C8">
        <w:rPr>
          <w:rFonts w:ascii="Times New Roman" w:eastAsia="SimSun" w:hAnsi="Times New Roman"/>
          <w:noProof/>
          <w:kern w:val="2"/>
          <w:sz w:val="20"/>
          <w:szCs w:val="24"/>
          <w:lang w:eastAsia="ko-KR"/>
        </w:rPr>
        <w:t xml:space="preserve">Haghshenas, S. S. P., Nemati, A., Simchi, A. and Kim, C. U. (2019). Dispute in photocatalytic and photoluminescence behavior in ZnO/graphene oxide core-shell nanoparticles. </w:t>
      </w:r>
      <w:r w:rsidRPr="007D52C8">
        <w:rPr>
          <w:rFonts w:ascii="Times New Roman" w:eastAsia="SimSun" w:hAnsi="Times New Roman"/>
          <w:i/>
          <w:iCs/>
          <w:noProof/>
          <w:kern w:val="2"/>
          <w:sz w:val="20"/>
          <w:szCs w:val="24"/>
          <w:lang w:eastAsia="ko-KR"/>
        </w:rPr>
        <w:t>Materials Letters,</w:t>
      </w:r>
      <w:r w:rsidRPr="007D52C8">
        <w:rPr>
          <w:rFonts w:ascii="Times New Roman" w:eastAsia="SimSun" w:hAnsi="Times New Roman"/>
          <w:noProof/>
          <w:kern w:val="2"/>
          <w:sz w:val="20"/>
          <w:szCs w:val="24"/>
          <w:lang w:eastAsia="ko-KR"/>
        </w:rPr>
        <w:t xml:space="preserve"> 240: 117-120.</w:t>
      </w:r>
    </w:p>
    <w:p w14:paraId="2950E8D8"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23.</w:t>
      </w:r>
      <w:r w:rsidRPr="007D52C8">
        <w:rPr>
          <w:rFonts w:ascii="Times New Roman" w:eastAsia="SimSun" w:hAnsi="Times New Roman"/>
          <w:noProof/>
          <w:kern w:val="2"/>
          <w:sz w:val="20"/>
          <w:szCs w:val="24"/>
          <w:lang w:eastAsia="ko-KR"/>
        </w:rPr>
        <w:tab/>
        <w:t xml:space="preserve">Moussa, H., Girot, E., Mozet, K., Alem, H., Medjahdi, G. and Schneider, R. (2016). ZnO rods/reduced graphene oxide composites prepared via a solvothermal reaction for efficient sunlight-driven photocatalysis. </w:t>
      </w:r>
      <w:r w:rsidRPr="007D52C8">
        <w:rPr>
          <w:rFonts w:ascii="Times New Roman" w:eastAsia="SimSun" w:hAnsi="Times New Roman"/>
          <w:i/>
          <w:iCs/>
          <w:noProof/>
          <w:kern w:val="2"/>
          <w:sz w:val="20"/>
          <w:szCs w:val="24"/>
          <w:lang w:eastAsia="ko-KR"/>
        </w:rPr>
        <w:t xml:space="preserve">Applied Catalysis B: Environmental, </w:t>
      </w:r>
      <w:r w:rsidRPr="007D52C8">
        <w:rPr>
          <w:rFonts w:ascii="Times New Roman" w:eastAsia="SimSun" w:hAnsi="Times New Roman"/>
          <w:noProof/>
          <w:kern w:val="2"/>
          <w:sz w:val="20"/>
          <w:szCs w:val="24"/>
          <w:lang w:eastAsia="ko-KR"/>
        </w:rPr>
        <w:t xml:space="preserve">185: 11-21. </w:t>
      </w:r>
    </w:p>
    <w:p w14:paraId="20015F6B"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24.</w:t>
      </w:r>
      <w:r w:rsidRPr="007D52C8">
        <w:rPr>
          <w:rFonts w:ascii="Times New Roman" w:eastAsia="SimSun" w:hAnsi="Times New Roman"/>
          <w:noProof/>
          <w:kern w:val="2"/>
          <w:sz w:val="20"/>
          <w:szCs w:val="24"/>
          <w:lang w:eastAsia="ko-KR"/>
        </w:rPr>
        <w:tab/>
        <w:t xml:space="preserve">Wu, Z. and Wang, L. (2019). Graphene oxide (GO) doping hexagonal flower-like ZnO as potential enhancer of photocatalytic ability. </w:t>
      </w:r>
      <w:r w:rsidRPr="007D52C8">
        <w:rPr>
          <w:rFonts w:ascii="Times New Roman" w:eastAsia="SimSun" w:hAnsi="Times New Roman"/>
          <w:i/>
          <w:iCs/>
          <w:noProof/>
          <w:kern w:val="2"/>
          <w:sz w:val="20"/>
          <w:szCs w:val="24"/>
          <w:lang w:eastAsia="ko-KR"/>
        </w:rPr>
        <w:t xml:space="preserve">Materials Letters, </w:t>
      </w:r>
      <w:r w:rsidRPr="007D52C8">
        <w:rPr>
          <w:rFonts w:ascii="Times New Roman" w:eastAsia="SimSun" w:hAnsi="Times New Roman"/>
          <w:noProof/>
          <w:kern w:val="2"/>
          <w:sz w:val="20"/>
          <w:szCs w:val="24"/>
          <w:lang w:eastAsia="ko-KR"/>
        </w:rPr>
        <w:t xml:space="preserve">234: 287-290. </w:t>
      </w:r>
    </w:p>
    <w:p w14:paraId="6FB64124" w14:textId="77777777" w:rsidR="00670F87"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25.</w:t>
      </w:r>
      <w:r w:rsidRPr="007D52C8">
        <w:rPr>
          <w:rFonts w:ascii="Times New Roman" w:eastAsia="SimSun" w:hAnsi="Times New Roman"/>
          <w:noProof/>
          <w:kern w:val="2"/>
          <w:sz w:val="20"/>
          <w:szCs w:val="24"/>
          <w:lang w:eastAsia="ko-KR"/>
        </w:rPr>
        <w:tab/>
        <w:t>Długosz, O., Szostak, K., Krupiński, M. and Banach, M. (2021). Synthesis of Fe</w:t>
      </w:r>
      <w:r w:rsidRPr="007D52C8">
        <w:rPr>
          <w:rFonts w:ascii="Times New Roman" w:eastAsia="SimSun" w:hAnsi="Times New Roman"/>
          <w:noProof/>
          <w:kern w:val="2"/>
          <w:sz w:val="20"/>
          <w:szCs w:val="24"/>
          <w:vertAlign w:val="subscript"/>
          <w:lang w:eastAsia="ko-KR"/>
        </w:rPr>
        <w:t>3</w:t>
      </w:r>
      <w:r w:rsidRPr="007D52C8">
        <w:rPr>
          <w:rFonts w:ascii="Times New Roman" w:eastAsia="SimSun" w:hAnsi="Times New Roman"/>
          <w:noProof/>
          <w:kern w:val="2"/>
          <w:sz w:val="20"/>
          <w:szCs w:val="24"/>
          <w:lang w:eastAsia="ko-KR"/>
        </w:rPr>
        <w:t>O</w:t>
      </w:r>
      <w:r w:rsidRPr="007D52C8">
        <w:rPr>
          <w:rFonts w:ascii="Times New Roman" w:eastAsia="SimSun" w:hAnsi="Times New Roman"/>
          <w:noProof/>
          <w:kern w:val="2"/>
          <w:sz w:val="20"/>
          <w:szCs w:val="24"/>
          <w:vertAlign w:val="subscript"/>
          <w:lang w:eastAsia="ko-KR"/>
        </w:rPr>
        <w:t>4/</w:t>
      </w:r>
      <w:r w:rsidRPr="007D52C8">
        <w:rPr>
          <w:rFonts w:ascii="Times New Roman" w:eastAsia="SimSun" w:hAnsi="Times New Roman"/>
          <w:noProof/>
          <w:kern w:val="2"/>
          <w:sz w:val="20"/>
          <w:szCs w:val="24"/>
          <w:lang w:eastAsia="ko-KR"/>
        </w:rPr>
        <w:t xml:space="preserve">ZnO nanoparticles and their application for the photodegradation of anionic and cationic dyes. </w:t>
      </w:r>
      <w:r w:rsidRPr="007D52C8">
        <w:rPr>
          <w:rFonts w:ascii="Times New Roman" w:eastAsia="SimSun" w:hAnsi="Times New Roman"/>
          <w:i/>
          <w:iCs/>
          <w:noProof/>
          <w:kern w:val="2"/>
          <w:sz w:val="20"/>
          <w:szCs w:val="24"/>
          <w:lang w:eastAsia="ko-KR"/>
        </w:rPr>
        <w:t xml:space="preserve">International Journal of Environmental Science and Technology, </w:t>
      </w:r>
      <w:r w:rsidRPr="007D52C8">
        <w:rPr>
          <w:rFonts w:ascii="Times New Roman" w:eastAsia="SimSun" w:hAnsi="Times New Roman"/>
          <w:noProof/>
          <w:kern w:val="2"/>
          <w:sz w:val="20"/>
          <w:szCs w:val="24"/>
          <w:lang w:eastAsia="ko-KR"/>
        </w:rPr>
        <w:t>18(3): 561-574.</w:t>
      </w:r>
      <w:r w:rsidRPr="00B86050">
        <w:rPr>
          <w:rFonts w:ascii="Times New Roman" w:eastAsia="SimSun" w:hAnsi="Times New Roman"/>
          <w:noProof/>
          <w:kern w:val="2"/>
          <w:sz w:val="20"/>
          <w:szCs w:val="24"/>
          <w:lang w:eastAsia="ko-KR"/>
        </w:rPr>
        <w:t xml:space="preserve"> </w:t>
      </w:r>
    </w:p>
    <w:p w14:paraId="3DEE07E7"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i/>
          <w:iCs/>
          <w:noProof/>
          <w:kern w:val="2"/>
          <w:sz w:val="20"/>
          <w:szCs w:val="24"/>
          <w:lang w:eastAsia="ko-KR"/>
        </w:rPr>
      </w:pPr>
      <w:r>
        <w:rPr>
          <w:rFonts w:ascii="Times New Roman" w:eastAsia="SimSun" w:hAnsi="Times New Roman"/>
          <w:noProof/>
          <w:kern w:val="2"/>
          <w:sz w:val="20"/>
          <w:szCs w:val="24"/>
          <w:lang w:eastAsia="ko-KR"/>
        </w:rPr>
        <w:t>26.</w:t>
      </w:r>
      <w:r>
        <w:rPr>
          <w:rFonts w:ascii="Times New Roman" w:eastAsia="SimSun" w:hAnsi="Times New Roman"/>
          <w:noProof/>
          <w:kern w:val="2"/>
          <w:sz w:val="20"/>
          <w:szCs w:val="24"/>
          <w:lang w:eastAsia="ko-KR"/>
        </w:rPr>
        <w:tab/>
      </w:r>
      <w:r w:rsidRPr="007D52C8">
        <w:rPr>
          <w:rFonts w:ascii="Times New Roman" w:eastAsia="SimSun" w:hAnsi="Times New Roman"/>
          <w:noProof/>
          <w:kern w:val="2"/>
          <w:sz w:val="20"/>
          <w:szCs w:val="24"/>
          <w:lang w:eastAsia="ko-KR"/>
        </w:rPr>
        <w:t xml:space="preserve">Huszla, K., Wysokowski, M., Zgoła-Grześkowiak, A., Staszak, M., Janczarek, M., Jesionowski, T. and Wyrwas, B. (2022). UV-light photocatalytic degradation of non-ionic surfactants using ZnO nanoparticles. </w:t>
      </w:r>
      <w:r w:rsidRPr="007D52C8">
        <w:rPr>
          <w:rFonts w:ascii="Times New Roman" w:eastAsia="SimSun" w:hAnsi="Times New Roman"/>
          <w:i/>
          <w:iCs/>
          <w:noProof/>
          <w:kern w:val="2"/>
          <w:sz w:val="20"/>
          <w:szCs w:val="24"/>
          <w:lang w:eastAsia="ko-KR"/>
        </w:rPr>
        <w:t xml:space="preserve">International </w:t>
      </w:r>
      <w:r w:rsidRPr="007D52C8">
        <w:rPr>
          <w:rFonts w:ascii="Times New Roman" w:eastAsia="SimSun" w:hAnsi="Times New Roman"/>
          <w:i/>
          <w:iCs/>
          <w:noProof/>
          <w:kern w:val="2"/>
          <w:sz w:val="20"/>
          <w:szCs w:val="24"/>
          <w:lang w:eastAsia="ko-KR"/>
        </w:rPr>
        <w:lastRenderedPageBreak/>
        <w:t xml:space="preserve">Journal of Environmental Science and Technology, </w:t>
      </w:r>
      <w:r w:rsidRPr="007D52C8">
        <w:rPr>
          <w:rFonts w:ascii="Times New Roman" w:eastAsia="SimSun" w:hAnsi="Times New Roman"/>
          <w:noProof/>
          <w:kern w:val="2"/>
          <w:sz w:val="20"/>
          <w:szCs w:val="24"/>
          <w:lang w:eastAsia="ko-KR"/>
        </w:rPr>
        <w:t>19(1): 173-188.</w:t>
      </w:r>
    </w:p>
    <w:p w14:paraId="6FB1EC47"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27.</w:t>
      </w:r>
      <w:r w:rsidRPr="007D52C8">
        <w:rPr>
          <w:rFonts w:ascii="Times New Roman" w:eastAsia="SimSun" w:hAnsi="Times New Roman"/>
          <w:noProof/>
          <w:kern w:val="2"/>
          <w:sz w:val="20"/>
          <w:szCs w:val="24"/>
          <w:lang w:eastAsia="ko-KR"/>
        </w:rPr>
        <w:tab/>
        <w:t>Li, J., Li, P., Li, J., Tian, Z. and Yu, F. (2019). Highly-dispersed Ni-NiO nanoparticles anchored on an SiO</w:t>
      </w:r>
      <w:r w:rsidRPr="007D52C8">
        <w:rPr>
          <w:rFonts w:ascii="Times New Roman" w:eastAsia="SimSun" w:hAnsi="Times New Roman"/>
          <w:noProof/>
          <w:kern w:val="2"/>
          <w:sz w:val="20"/>
          <w:szCs w:val="24"/>
          <w:vertAlign w:val="subscript"/>
          <w:lang w:eastAsia="ko-KR"/>
        </w:rPr>
        <w:t>2</w:t>
      </w:r>
      <w:r w:rsidRPr="007D52C8">
        <w:rPr>
          <w:rFonts w:ascii="Times New Roman" w:eastAsia="SimSun" w:hAnsi="Times New Roman"/>
          <w:noProof/>
          <w:kern w:val="2"/>
          <w:sz w:val="20"/>
          <w:szCs w:val="24"/>
          <w:lang w:eastAsia="ko-KR"/>
        </w:rPr>
        <w:t xml:space="preserve"> support for an enhanced CO methanation performance. </w:t>
      </w:r>
      <w:r w:rsidRPr="007D52C8">
        <w:rPr>
          <w:rFonts w:ascii="Times New Roman" w:eastAsia="SimSun" w:hAnsi="Times New Roman"/>
          <w:i/>
          <w:iCs/>
          <w:noProof/>
          <w:kern w:val="2"/>
          <w:sz w:val="20"/>
          <w:szCs w:val="24"/>
          <w:lang w:eastAsia="ko-KR"/>
        </w:rPr>
        <w:t xml:space="preserve">Catalysts, </w:t>
      </w:r>
      <w:r w:rsidRPr="007D52C8">
        <w:rPr>
          <w:rFonts w:ascii="Times New Roman" w:eastAsia="SimSun" w:hAnsi="Times New Roman"/>
          <w:noProof/>
          <w:kern w:val="2"/>
          <w:sz w:val="20"/>
          <w:szCs w:val="24"/>
          <w:lang w:eastAsia="ko-KR"/>
        </w:rPr>
        <w:t>9(6): 506.</w:t>
      </w:r>
    </w:p>
    <w:p w14:paraId="17C244F3"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28.</w:t>
      </w:r>
      <w:r w:rsidRPr="007D52C8">
        <w:rPr>
          <w:rFonts w:ascii="Times New Roman" w:eastAsia="SimSun" w:hAnsi="Times New Roman"/>
          <w:noProof/>
          <w:kern w:val="2"/>
          <w:sz w:val="20"/>
          <w:szCs w:val="24"/>
          <w:lang w:eastAsia="ko-KR"/>
        </w:rPr>
        <w:tab/>
        <w:t xml:space="preserve">Rafaie, H. A., Embong, N. A., Ramli, N. I., Mohamed, R. and Kasim, M. F. (2018). Synthesis of ZnO microstructure decorated with ag nanoparticles at different annealing temperature and their photocatalytic activity. </w:t>
      </w:r>
      <w:r w:rsidRPr="007D52C8">
        <w:rPr>
          <w:rFonts w:ascii="Times New Roman" w:eastAsia="SimSun" w:hAnsi="Times New Roman"/>
          <w:i/>
          <w:iCs/>
          <w:noProof/>
          <w:kern w:val="2"/>
          <w:sz w:val="20"/>
          <w:szCs w:val="24"/>
          <w:lang w:eastAsia="ko-KR"/>
        </w:rPr>
        <w:t>Recent Innovations in Chemical Engineering (Formerly Recent Patents on Chemical Engineering)</w:t>
      </w:r>
      <w:r w:rsidRPr="007D52C8">
        <w:rPr>
          <w:rFonts w:ascii="Times New Roman" w:eastAsia="SimSun" w:hAnsi="Times New Roman"/>
          <w:noProof/>
          <w:kern w:val="2"/>
          <w:sz w:val="20"/>
          <w:szCs w:val="24"/>
          <w:lang w:eastAsia="ko-KR"/>
        </w:rPr>
        <w:t>, 11(3): 192-200.</w:t>
      </w:r>
    </w:p>
    <w:p w14:paraId="12DBDA26" w14:textId="77777777" w:rsidR="00670F87"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29.</w:t>
      </w:r>
      <w:r w:rsidRPr="007D52C8">
        <w:rPr>
          <w:rFonts w:ascii="Times New Roman" w:eastAsia="SimSun" w:hAnsi="Times New Roman"/>
          <w:noProof/>
          <w:kern w:val="2"/>
          <w:sz w:val="20"/>
          <w:szCs w:val="24"/>
          <w:lang w:eastAsia="ko-KR"/>
        </w:rPr>
        <w:tab/>
        <w:t xml:space="preserve">Behnood, R. and Sodeifian, G. (2020). Synthesis of N doped-CQDs/Ni doped-ZnO nanocomposites for visible light photodegradation of organic pollutants. </w:t>
      </w:r>
      <w:r w:rsidRPr="007D52C8">
        <w:rPr>
          <w:rFonts w:ascii="Times New Roman" w:eastAsia="SimSun" w:hAnsi="Times New Roman"/>
          <w:i/>
          <w:iCs/>
          <w:noProof/>
          <w:kern w:val="2"/>
          <w:sz w:val="20"/>
          <w:szCs w:val="24"/>
          <w:lang w:eastAsia="ko-KR"/>
        </w:rPr>
        <w:t xml:space="preserve">Journal of Environmental Chemical Engineering, </w:t>
      </w:r>
      <w:r w:rsidRPr="007D52C8">
        <w:rPr>
          <w:rFonts w:ascii="Times New Roman" w:eastAsia="SimSun" w:hAnsi="Times New Roman"/>
          <w:noProof/>
          <w:kern w:val="2"/>
          <w:sz w:val="20"/>
          <w:szCs w:val="24"/>
          <w:lang w:eastAsia="ko-KR"/>
        </w:rPr>
        <w:t>8(4), 103821.</w:t>
      </w:r>
      <w:r w:rsidRPr="0071153F">
        <w:rPr>
          <w:rFonts w:ascii="Times New Roman" w:eastAsia="SimSun" w:hAnsi="Times New Roman"/>
          <w:b/>
          <w:kern w:val="2"/>
          <w:sz w:val="20"/>
          <w:szCs w:val="20"/>
          <w:lang w:eastAsia="ko-KR"/>
        </w:rPr>
        <w:t xml:space="preserve"> </w:t>
      </w:r>
      <w:r w:rsidRPr="007D52C8">
        <w:rPr>
          <w:rFonts w:ascii="Times New Roman" w:eastAsia="SimSun" w:hAnsi="Times New Roman"/>
          <w:b/>
          <w:kern w:val="2"/>
          <w:sz w:val="20"/>
          <w:szCs w:val="20"/>
          <w:lang w:eastAsia="ko-KR"/>
        </w:rPr>
        <w:fldChar w:fldCharType="begin" w:fldLock="1"/>
      </w:r>
      <w:r w:rsidRPr="007D52C8">
        <w:rPr>
          <w:rFonts w:ascii="Times New Roman" w:eastAsia="SimSun" w:hAnsi="Times New Roman"/>
          <w:b/>
          <w:kern w:val="2"/>
          <w:sz w:val="20"/>
          <w:szCs w:val="20"/>
          <w:lang w:eastAsia="ko-KR"/>
        </w:rPr>
        <w:instrText xml:space="preserve">ADDIN Mendeley Bibliography CSL_BIBLIOGRAPHY </w:instrText>
      </w:r>
      <w:r w:rsidRPr="007D52C8">
        <w:rPr>
          <w:rFonts w:ascii="Times New Roman" w:eastAsia="SimSun" w:hAnsi="Times New Roman"/>
          <w:b/>
          <w:kern w:val="2"/>
          <w:sz w:val="20"/>
          <w:szCs w:val="20"/>
          <w:lang w:eastAsia="ko-KR"/>
        </w:rPr>
        <w:fldChar w:fldCharType="separate"/>
      </w:r>
    </w:p>
    <w:p w14:paraId="71150E29" w14:textId="77777777" w:rsidR="00670F87" w:rsidRDefault="00670F87" w:rsidP="00670F87">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rPr>
        <w:sectPr w:rsidR="00670F87" w:rsidSect="00670F87">
          <w:type w:val="continuous"/>
          <w:pgSz w:w="12240" w:h="15840" w:code="1"/>
          <w:pgMar w:top="1800" w:right="1469" w:bottom="1699" w:left="1440" w:header="706" w:footer="706" w:gutter="0"/>
          <w:pgNumType w:start="1"/>
          <w:cols w:space="403"/>
          <w:docGrid w:linePitch="360"/>
        </w:sectPr>
      </w:pPr>
    </w:p>
    <w:p w14:paraId="4FCD3314" w14:textId="77777777" w:rsidR="00670F87" w:rsidRPr="007D52C8" w:rsidRDefault="00670F87" w:rsidP="00670F87">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rPr>
      </w:pPr>
      <w:r>
        <w:rPr>
          <w:rFonts w:ascii="Times New Roman" w:eastAsia="SimSun" w:hAnsi="Times New Roman"/>
          <w:noProof/>
          <w:kern w:val="2"/>
          <w:sz w:val="20"/>
          <w:szCs w:val="24"/>
          <w:lang w:eastAsia="ko-KR"/>
        </w:rPr>
        <w:t>30.</w:t>
      </w:r>
      <w:r>
        <w:rPr>
          <w:rFonts w:ascii="Times New Roman" w:eastAsia="SimSun" w:hAnsi="Times New Roman"/>
          <w:noProof/>
          <w:kern w:val="2"/>
          <w:sz w:val="20"/>
          <w:szCs w:val="24"/>
          <w:lang w:eastAsia="ko-KR"/>
        </w:rPr>
        <w:tab/>
      </w:r>
      <w:r w:rsidRPr="007D52C8">
        <w:rPr>
          <w:rFonts w:ascii="Times New Roman" w:eastAsia="SimSun" w:hAnsi="Times New Roman"/>
          <w:noProof/>
          <w:kern w:val="2"/>
          <w:sz w:val="20"/>
          <w:szCs w:val="24"/>
          <w:lang w:eastAsia="ko-KR"/>
        </w:rPr>
        <w:t xml:space="preserve">Yin, Q., Qiao, R., Li, Z., Zhang, X. L. and Zhu, L. (2015). Hierarchical nanostructures of nickel-doped zinc oxide: Morphology controlled synthesis and enhanced visible-light photocatalytic activity. </w:t>
      </w:r>
      <w:r w:rsidRPr="007D52C8">
        <w:rPr>
          <w:rFonts w:ascii="Times New Roman" w:eastAsia="SimSun" w:hAnsi="Times New Roman"/>
          <w:i/>
          <w:iCs/>
          <w:noProof/>
          <w:kern w:val="2"/>
          <w:sz w:val="20"/>
          <w:szCs w:val="24"/>
          <w:lang w:eastAsia="ko-KR"/>
        </w:rPr>
        <w:t xml:space="preserve">Journal of Alloys and Compounds, </w:t>
      </w:r>
      <w:r w:rsidRPr="007D52C8">
        <w:rPr>
          <w:rFonts w:ascii="Times New Roman" w:eastAsia="SimSun" w:hAnsi="Times New Roman"/>
          <w:noProof/>
          <w:kern w:val="2"/>
          <w:sz w:val="20"/>
          <w:szCs w:val="24"/>
          <w:lang w:eastAsia="ko-KR"/>
        </w:rPr>
        <w:t>618: 318-325.</w:t>
      </w:r>
    </w:p>
    <w:p w14:paraId="0E2D6D98"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 xml:space="preserve">31. Julkapli, N. M. and Bagheri, S. (2015). Graphene supported heterogeneous catalysts: an overview. </w:t>
      </w:r>
      <w:r w:rsidRPr="007D52C8">
        <w:rPr>
          <w:rFonts w:ascii="Times New Roman" w:eastAsia="SimSun" w:hAnsi="Times New Roman"/>
          <w:i/>
          <w:iCs/>
          <w:noProof/>
          <w:kern w:val="2"/>
          <w:sz w:val="20"/>
          <w:szCs w:val="24"/>
          <w:lang w:eastAsia="ko-KR"/>
        </w:rPr>
        <w:t xml:space="preserve">International Journal of Hydrogen Energy, </w:t>
      </w:r>
      <w:r w:rsidRPr="007D52C8">
        <w:rPr>
          <w:rFonts w:ascii="Times New Roman" w:eastAsia="SimSun" w:hAnsi="Times New Roman"/>
          <w:noProof/>
          <w:kern w:val="2"/>
          <w:sz w:val="20"/>
          <w:szCs w:val="24"/>
          <w:lang w:eastAsia="ko-KR"/>
        </w:rPr>
        <w:t>40(2): 948-979.</w:t>
      </w:r>
    </w:p>
    <w:p w14:paraId="7FD22633"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32.</w:t>
      </w:r>
      <w:r w:rsidRPr="007D52C8">
        <w:rPr>
          <w:rFonts w:ascii="Times New Roman" w:eastAsia="SimSun" w:hAnsi="Times New Roman"/>
          <w:noProof/>
          <w:kern w:val="2"/>
          <w:sz w:val="20"/>
          <w:szCs w:val="24"/>
          <w:lang w:eastAsia="ko-KR"/>
        </w:rPr>
        <w:tab/>
        <w:t xml:space="preserve">Ahmad, M., Ahmed, E., Ahmed, W., Elhissi, A., Hong, Z. L. and Khalid, N. R. (2014). Enhancing visible light responsive photocatalytic activity by decorating Mn-doped ZnO nanoparticles on graphene. </w:t>
      </w:r>
      <w:r w:rsidRPr="007D52C8">
        <w:rPr>
          <w:rFonts w:ascii="Times New Roman" w:eastAsia="SimSun" w:hAnsi="Times New Roman"/>
          <w:i/>
          <w:iCs/>
          <w:noProof/>
          <w:kern w:val="2"/>
          <w:sz w:val="20"/>
          <w:szCs w:val="24"/>
          <w:lang w:eastAsia="ko-KR"/>
        </w:rPr>
        <w:t>Ceramics International,</w:t>
      </w:r>
      <w:r w:rsidRPr="007D52C8">
        <w:rPr>
          <w:rFonts w:ascii="Times New Roman" w:eastAsia="SimSun" w:hAnsi="Times New Roman"/>
          <w:noProof/>
          <w:kern w:val="2"/>
          <w:sz w:val="20"/>
          <w:szCs w:val="24"/>
          <w:lang w:eastAsia="ko-KR"/>
        </w:rPr>
        <w:t xml:space="preserve"> 40(7): 10085-10097.</w:t>
      </w:r>
    </w:p>
    <w:p w14:paraId="3C106565"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rPr>
      </w:pPr>
      <w:r w:rsidRPr="007D52C8">
        <w:rPr>
          <w:rFonts w:ascii="Times New Roman" w:eastAsia="SimSun" w:hAnsi="Times New Roman"/>
          <w:noProof/>
          <w:kern w:val="2"/>
          <w:sz w:val="20"/>
          <w:szCs w:val="24"/>
          <w:lang w:eastAsia="ko-KR"/>
        </w:rPr>
        <w:t>33.</w:t>
      </w:r>
      <w:r w:rsidRPr="007D52C8">
        <w:rPr>
          <w:rFonts w:ascii="Times New Roman" w:eastAsia="SimSun" w:hAnsi="Times New Roman"/>
          <w:noProof/>
          <w:kern w:val="2"/>
          <w:sz w:val="20"/>
          <w:szCs w:val="24"/>
          <w:lang w:eastAsia="ko-KR"/>
        </w:rPr>
        <w:tab/>
        <w:t xml:space="preserve">Qin, J., Zhang, X., Xue, Y., Kittiwattanothai, N., Kongsittikul, P., Rodthongkum, N. and Liu, R. (2014). A facile synthesis of nanorods of ZnO/graphene oxide composites with enhanced photocatalytic activity. </w:t>
      </w:r>
      <w:r w:rsidRPr="007D52C8">
        <w:rPr>
          <w:rFonts w:ascii="Times New Roman" w:eastAsia="SimSun" w:hAnsi="Times New Roman"/>
          <w:i/>
          <w:iCs/>
          <w:noProof/>
          <w:kern w:val="2"/>
          <w:sz w:val="20"/>
          <w:szCs w:val="24"/>
          <w:lang w:eastAsia="ko-KR"/>
        </w:rPr>
        <w:t xml:space="preserve">Applied Surface Science, </w:t>
      </w:r>
      <w:r w:rsidRPr="007D52C8">
        <w:rPr>
          <w:rFonts w:ascii="Times New Roman" w:eastAsia="SimSun" w:hAnsi="Times New Roman"/>
          <w:noProof/>
          <w:kern w:val="2"/>
          <w:sz w:val="20"/>
          <w:szCs w:val="24"/>
          <w:lang w:eastAsia="ko-KR"/>
        </w:rPr>
        <w:t xml:space="preserve">321: 226-232. </w:t>
      </w:r>
    </w:p>
    <w:p w14:paraId="799D2352" w14:textId="77777777" w:rsidR="00670F87" w:rsidRDefault="00670F87" w:rsidP="00670F87">
      <w:pPr>
        <w:widowControl w:val="0"/>
        <w:tabs>
          <w:tab w:val="left" w:pos="540"/>
        </w:tabs>
        <w:autoSpaceDE w:val="0"/>
        <w:autoSpaceDN w:val="0"/>
        <w:adjustRightInd w:val="0"/>
        <w:spacing w:after="0"/>
        <w:ind w:left="360" w:hanging="360"/>
        <w:jc w:val="both"/>
        <w:rPr>
          <w:rFonts w:ascii="Times New Roman" w:eastAsia="SimSun" w:hAnsi="Times New Roman"/>
          <w:b/>
          <w:kern w:val="2"/>
          <w:sz w:val="20"/>
          <w:szCs w:val="20"/>
          <w:lang w:eastAsia="ko-KR"/>
        </w:rPr>
        <w:sectPr w:rsidR="00670F87" w:rsidSect="00670F87">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7D52C8">
        <w:rPr>
          <w:rFonts w:ascii="Times New Roman" w:eastAsia="SimSun" w:hAnsi="Times New Roman"/>
          <w:noProof/>
          <w:kern w:val="2"/>
          <w:sz w:val="20"/>
          <w:szCs w:val="24"/>
          <w:lang w:eastAsia="ko-KR"/>
        </w:rPr>
        <w:t>34.</w:t>
      </w:r>
      <w:r w:rsidRPr="007D52C8">
        <w:rPr>
          <w:rFonts w:ascii="Times New Roman" w:eastAsia="SimSun" w:hAnsi="Times New Roman"/>
          <w:noProof/>
          <w:kern w:val="2"/>
          <w:sz w:val="20"/>
          <w:szCs w:val="24"/>
          <w:lang w:eastAsia="ko-KR"/>
        </w:rPr>
        <w:tab/>
        <w:t xml:space="preserve">Tju, H., Shabrany, H., Taufik, A. and Saleh, R. (2017). Degradation of methylene blue (MB) using ZnO/CeO2/nanographene platelets (NGP) photocatalyst: Effect of various concentration of NGP. In </w:t>
      </w:r>
      <w:r w:rsidRPr="007D52C8">
        <w:rPr>
          <w:rFonts w:ascii="Times New Roman" w:eastAsia="SimSun" w:hAnsi="Times New Roman"/>
          <w:i/>
          <w:iCs/>
          <w:noProof/>
          <w:kern w:val="2"/>
          <w:sz w:val="20"/>
          <w:szCs w:val="24"/>
          <w:lang w:eastAsia="ko-KR"/>
        </w:rPr>
        <w:t>AIP Conference Proceedings,</w:t>
      </w:r>
      <w:r w:rsidRPr="007D52C8">
        <w:rPr>
          <w:rFonts w:ascii="Times New Roman" w:eastAsia="SimSun" w:hAnsi="Times New Roman"/>
          <w:noProof/>
          <w:kern w:val="2"/>
          <w:sz w:val="20"/>
          <w:szCs w:val="24"/>
          <w:lang w:eastAsia="ko-KR"/>
        </w:rPr>
        <w:t xml:space="preserve"> 1862: p. 030037.</w:t>
      </w:r>
      <w:r w:rsidRPr="007D52C8">
        <w:rPr>
          <w:rFonts w:ascii="Times New Roman" w:eastAsia="SimSun" w:hAnsi="Times New Roman"/>
          <w:b/>
          <w:kern w:val="2"/>
          <w:sz w:val="20"/>
          <w:szCs w:val="20"/>
          <w:lang w:eastAsia="ko-KR"/>
        </w:rPr>
        <w:fldChar w:fldCharType="end"/>
      </w:r>
    </w:p>
    <w:p w14:paraId="5C0E98B3" w14:textId="77777777" w:rsidR="00670F87" w:rsidRPr="007D52C8" w:rsidRDefault="00670F87" w:rsidP="00670F87">
      <w:pPr>
        <w:widowControl w:val="0"/>
        <w:tabs>
          <w:tab w:val="left" w:pos="540"/>
        </w:tabs>
        <w:autoSpaceDE w:val="0"/>
        <w:autoSpaceDN w:val="0"/>
        <w:adjustRightInd w:val="0"/>
        <w:spacing w:after="0"/>
        <w:ind w:left="360" w:hanging="360"/>
        <w:jc w:val="both"/>
        <w:rPr>
          <w:rFonts w:ascii="Times New Roman" w:hAnsi="Times New Roman"/>
          <w:bCs/>
          <w:sz w:val="20"/>
          <w:szCs w:val="20"/>
        </w:rPr>
      </w:pPr>
    </w:p>
    <w:p w14:paraId="6CED2528" w14:textId="76D31EFE" w:rsidR="00670F87" w:rsidRPr="00670F87" w:rsidRDefault="00670F87" w:rsidP="00670F87">
      <w:pPr>
        <w:spacing w:after="0"/>
        <w:rPr>
          <w:rFonts w:ascii="Times New Roman" w:hAnsi="Times New Roman" w:cs="Times New Roman"/>
          <w:sz w:val="20"/>
          <w:szCs w:val="20"/>
        </w:rPr>
        <w:sectPr w:rsidR="00670F87" w:rsidRPr="00670F87"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F008" w14:textId="77777777" w:rsidR="00670F87" w:rsidRDefault="00670F87">
    <w:pPr>
      <w:pStyle w:val="Footer"/>
    </w:pPr>
    <w:r>
      <w:rPr>
        <w:rFonts w:ascii="Times New Roman" w:hAnsi="Times New Roman"/>
        <w:lang w:val="en-US"/>
      </w:rPr>
      <w:t>529</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6E3" w14:textId="6E6F5024" w:rsidR="00670F87" w:rsidRPr="007D4BAB" w:rsidRDefault="00670F87"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826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82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4"/>
  </w:num>
  <w:num w:numId="2" w16cid:durableId="274488721">
    <w:abstractNumId w:val="3"/>
  </w:num>
  <w:num w:numId="3" w16cid:durableId="1715428622">
    <w:abstractNumId w:val="9"/>
  </w:num>
  <w:num w:numId="4" w16cid:durableId="857737045">
    <w:abstractNumId w:val="2"/>
  </w:num>
  <w:num w:numId="5" w16cid:durableId="293214937">
    <w:abstractNumId w:val="5"/>
  </w:num>
  <w:num w:numId="6" w16cid:durableId="43912801">
    <w:abstractNumId w:val="8"/>
  </w:num>
  <w:num w:numId="7" w16cid:durableId="256182006">
    <w:abstractNumId w:val="1"/>
  </w:num>
  <w:num w:numId="8" w16cid:durableId="902956916">
    <w:abstractNumId w:val="6"/>
  </w:num>
  <w:num w:numId="9" w16cid:durableId="1105467688">
    <w:abstractNumId w:val="7"/>
  </w:num>
  <w:num w:numId="10" w16cid:durableId="114099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C019D"/>
    <w:rsid w:val="005F401D"/>
    <w:rsid w:val="006149E4"/>
    <w:rsid w:val="00670F87"/>
    <w:rsid w:val="00677937"/>
    <w:rsid w:val="006E79D9"/>
    <w:rsid w:val="006F3FC1"/>
    <w:rsid w:val="00774151"/>
    <w:rsid w:val="007761C2"/>
    <w:rsid w:val="007962C4"/>
    <w:rsid w:val="007D0E7F"/>
    <w:rsid w:val="007D191B"/>
    <w:rsid w:val="007F08A2"/>
    <w:rsid w:val="007F7EB3"/>
    <w:rsid w:val="00826416"/>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A2E1D"/>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5</cp:revision>
  <cp:lastPrinted>2020-04-01T04:48:00Z</cp:lastPrinted>
  <dcterms:created xsi:type="dcterms:W3CDTF">2022-06-11T04:55:00Z</dcterms:created>
  <dcterms:modified xsi:type="dcterms:W3CDTF">2022-06-11T05:00:00Z</dcterms:modified>
</cp:coreProperties>
</file>