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8D04" w14:textId="1F67ABFD" w:rsidR="00CB342C" w:rsidRPr="006B4D5F" w:rsidRDefault="00CB342C" w:rsidP="00CB342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SYNTHESIS AND MECHANISM </w:t>
      </w:r>
      <w:r w:rsidR="006B4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STUDY </w:t>
      </w:r>
      <w:r w:rsidRPr="006B4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NEW BIVALENT </w:t>
      </w:r>
    </w:p>
    <w:p w14:paraId="2B262CA2" w14:textId="60022667" w:rsidR="00785CA6" w:rsidRPr="007454FE" w:rsidRDefault="00CB342C" w:rsidP="00CB342C">
      <w:pPr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B4D5F">
        <w:rPr>
          <w:rFonts w:ascii="Times New Roman" w:eastAsia="Times New Roman" w:hAnsi="Times New Roman" w:cs="Times New Roman"/>
          <w:color w:val="000000"/>
          <w:sz w:val="28"/>
          <w:szCs w:val="28"/>
        </w:rPr>
        <w:t>β</w:t>
      </w:r>
      <w:r w:rsidRPr="007454FE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-CARBOLINE</w:t>
      </w:r>
      <w:r w:rsidR="007454FE" w:rsidRPr="007454FE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DERIVATIVES</w:t>
      </w:r>
      <w:r w:rsidRPr="007454FE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</w:p>
    <w:p w14:paraId="58E1FD22" w14:textId="77777777" w:rsidR="00785CA6" w:rsidRPr="007454FE" w:rsidRDefault="00785CA6" w:rsidP="009C4E07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lang w:val="sv-SE"/>
        </w:rPr>
      </w:pPr>
    </w:p>
    <w:p w14:paraId="70B8ED2C" w14:textId="67AECE4A" w:rsidR="00785CA6" w:rsidRPr="007454FE" w:rsidRDefault="00785CA6" w:rsidP="00785CA6">
      <w:pPr>
        <w:jc w:val="center"/>
        <w:outlineLvl w:val="0"/>
        <w:rPr>
          <w:rFonts w:ascii="Times New Roman" w:hAnsi="Times New Roman" w:cs="Times New Roman"/>
          <w:sz w:val="24"/>
          <w:lang w:val="sv-SE"/>
        </w:rPr>
      </w:pPr>
      <w:r w:rsidRPr="007454FE">
        <w:rPr>
          <w:rFonts w:ascii="Times New Roman" w:hAnsi="Times New Roman" w:cs="Times New Roman"/>
          <w:sz w:val="24"/>
          <w:lang w:val="sv-SE"/>
        </w:rPr>
        <w:t>(</w:t>
      </w:r>
      <w:r w:rsidR="006B4D5F" w:rsidRPr="007454FE">
        <w:rPr>
          <w:rFonts w:ascii="Times New Roman" w:hAnsi="Times New Roman" w:cs="Times New Roman"/>
          <w:sz w:val="24"/>
          <w:lang w:val="sv-SE"/>
        </w:rPr>
        <w:t xml:space="preserve">Kajian </w:t>
      </w:r>
      <w:r w:rsidR="00CB342C" w:rsidRPr="007454FE">
        <w:rPr>
          <w:rFonts w:ascii="Times New Roman" w:hAnsi="Times New Roman" w:cs="Times New Roman"/>
          <w:sz w:val="24"/>
          <w:lang w:val="sv-SE"/>
        </w:rPr>
        <w:t>S</w:t>
      </w:r>
      <w:r w:rsidR="006B4D5F" w:rsidRPr="007454FE">
        <w:rPr>
          <w:rFonts w:ascii="Times New Roman" w:hAnsi="Times New Roman" w:cs="Times New Roman"/>
          <w:sz w:val="24"/>
          <w:lang w:val="sv-SE"/>
        </w:rPr>
        <w:t>i</w:t>
      </w:r>
      <w:r w:rsidR="00CB342C" w:rsidRPr="007454FE">
        <w:rPr>
          <w:rFonts w:ascii="Times New Roman" w:hAnsi="Times New Roman" w:cs="Times New Roman"/>
          <w:sz w:val="24"/>
          <w:lang w:val="sv-SE"/>
        </w:rPr>
        <w:t>nt</w:t>
      </w:r>
      <w:r w:rsidR="006B4D5F" w:rsidRPr="007454FE">
        <w:rPr>
          <w:rFonts w:ascii="Times New Roman" w:hAnsi="Times New Roman" w:cs="Times New Roman"/>
          <w:sz w:val="24"/>
          <w:lang w:val="sv-SE"/>
        </w:rPr>
        <w:t>e</w:t>
      </w:r>
      <w:r w:rsidR="00CB342C" w:rsidRPr="007454FE">
        <w:rPr>
          <w:rFonts w:ascii="Times New Roman" w:hAnsi="Times New Roman" w:cs="Times New Roman"/>
          <w:sz w:val="24"/>
          <w:lang w:val="sv-SE"/>
        </w:rPr>
        <w:t xml:space="preserve">sis dan Mekanisma </w:t>
      </w:r>
      <w:r w:rsidR="001E1DF3">
        <w:rPr>
          <w:rFonts w:ascii="Times New Roman" w:hAnsi="Times New Roman" w:cs="Times New Roman"/>
          <w:sz w:val="24"/>
          <w:lang w:val="sv-SE"/>
        </w:rPr>
        <w:t>D</w:t>
      </w:r>
      <w:r w:rsidR="007454FE">
        <w:rPr>
          <w:rFonts w:ascii="Times New Roman" w:hAnsi="Times New Roman" w:cs="Times New Roman"/>
          <w:sz w:val="24"/>
          <w:lang w:val="sv-SE"/>
        </w:rPr>
        <w:t>erivatif</w:t>
      </w:r>
      <w:r w:rsidR="006B4D5F" w:rsidRPr="007454FE">
        <w:rPr>
          <w:rFonts w:ascii="Times New Roman" w:hAnsi="Times New Roman" w:cs="Times New Roman"/>
          <w:sz w:val="24"/>
          <w:lang w:val="sv-SE"/>
        </w:rPr>
        <w:t xml:space="preserve"> </w:t>
      </w:r>
      <w:r w:rsidR="001E1DF3">
        <w:rPr>
          <w:rFonts w:ascii="Times New Roman" w:hAnsi="Times New Roman" w:cs="Times New Roman"/>
          <w:sz w:val="24"/>
          <w:lang w:val="sv-SE"/>
        </w:rPr>
        <w:t>B</w:t>
      </w:r>
      <w:r w:rsidR="006B4D5F" w:rsidRPr="007454FE">
        <w:rPr>
          <w:rFonts w:ascii="Times New Roman" w:hAnsi="Times New Roman" w:cs="Times New Roman"/>
          <w:sz w:val="24"/>
          <w:lang w:val="sv-SE"/>
        </w:rPr>
        <w:t xml:space="preserve">ivalen </w:t>
      </w:r>
      <w:r w:rsidR="00CB342C" w:rsidRPr="006B4D5F">
        <w:rPr>
          <w:rFonts w:ascii="Times New Roman" w:hAnsi="Times New Roman" w:cs="Times New Roman"/>
          <w:sz w:val="24"/>
        </w:rPr>
        <w:t>β</w:t>
      </w:r>
      <w:r w:rsidR="00CB342C" w:rsidRPr="007454FE">
        <w:rPr>
          <w:rFonts w:ascii="Times New Roman" w:hAnsi="Times New Roman" w:cs="Times New Roman"/>
          <w:sz w:val="24"/>
          <w:lang w:val="sv-SE"/>
        </w:rPr>
        <w:t>-</w:t>
      </w:r>
      <w:r w:rsidR="006B4D5F" w:rsidRPr="007454FE">
        <w:rPr>
          <w:rFonts w:ascii="Times New Roman" w:hAnsi="Times New Roman" w:cs="Times New Roman"/>
          <w:sz w:val="24"/>
          <w:lang w:val="sv-SE"/>
        </w:rPr>
        <w:t>k</w:t>
      </w:r>
      <w:r w:rsidR="00CB342C" w:rsidRPr="007454FE">
        <w:rPr>
          <w:rFonts w:ascii="Times New Roman" w:hAnsi="Times New Roman" w:cs="Times New Roman"/>
          <w:sz w:val="24"/>
          <w:lang w:val="sv-SE"/>
        </w:rPr>
        <w:t>arbolin</w:t>
      </w:r>
      <w:r w:rsidR="006B4D5F" w:rsidRPr="007454FE">
        <w:rPr>
          <w:rFonts w:ascii="Times New Roman" w:hAnsi="Times New Roman" w:cs="Times New Roman"/>
          <w:sz w:val="24"/>
          <w:lang w:val="sv-SE"/>
        </w:rPr>
        <w:t xml:space="preserve"> </w:t>
      </w:r>
      <w:r w:rsidR="001E1DF3">
        <w:rPr>
          <w:rFonts w:ascii="Times New Roman" w:hAnsi="Times New Roman" w:cs="Times New Roman"/>
          <w:sz w:val="24"/>
          <w:lang w:val="sv-SE"/>
        </w:rPr>
        <w:t>Bah</w:t>
      </w:r>
      <w:r w:rsidR="006B4D5F" w:rsidRPr="007454FE">
        <w:rPr>
          <w:rFonts w:ascii="Times New Roman" w:hAnsi="Times New Roman" w:cs="Times New Roman"/>
          <w:sz w:val="24"/>
          <w:lang w:val="sv-SE"/>
        </w:rPr>
        <w:t>aru</w:t>
      </w:r>
      <w:r w:rsidRPr="007454FE">
        <w:rPr>
          <w:rFonts w:ascii="Times New Roman" w:hAnsi="Times New Roman" w:cs="Times New Roman"/>
          <w:sz w:val="24"/>
          <w:lang w:val="sv-SE"/>
        </w:rPr>
        <w:t>)</w:t>
      </w:r>
    </w:p>
    <w:p w14:paraId="315E1942" w14:textId="77777777" w:rsidR="00785CA6" w:rsidRPr="007454FE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Cs w:val="20"/>
          <w:lang w:val="sv-SE"/>
        </w:rPr>
      </w:pPr>
    </w:p>
    <w:p w14:paraId="2144F3BE" w14:textId="6A21F40B" w:rsidR="008F4688" w:rsidRPr="00B508ED" w:rsidRDefault="008F4688" w:rsidP="008F4688">
      <w:pPr>
        <w:jc w:val="center"/>
        <w:rPr>
          <w:rFonts w:ascii="Times New Roman" w:hAnsi="Times New Roman" w:cs="Times New Roman"/>
          <w:bCs/>
          <w:color w:val="000000"/>
          <w:szCs w:val="24"/>
          <w:lang w:val="sv-SE"/>
        </w:rPr>
      </w:pPr>
      <w:r w:rsidRPr="00B508ED">
        <w:rPr>
          <w:rFonts w:ascii="Times New Roman" w:hAnsi="Times New Roman" w:cs="Times New Roman"/>
          <w:color w:val="000000"/>
          <w:szCs w:val="24"/>
          <w:lang w:val="sv-SE"/>
        </w:rPr>
        <w:t>Nurul Tasnim Noor Aaisa</w:t>
      </w:r>
      <w:r w:rsidRPr="00B508ED">
        <w:rPr>
          <w:rFonts w:ascii="Times New Roman" w:hAnsi="Times New Roman" w:cs="Times New Roman"/>
          <w:color w:val="000000"/>
          <w:szCs w:val="24"/>
          <w:vertAlign w:val="superscript"/>
          <w:lang w:val="sv-SE"/>
        </w:rPr>
        <w:t>1,2</w:t>
      </w:r>
      <w:r w:rsidRPr="00B508ED">
        <w:rPr>
          <w:rFonts w:ascii="Times New Roman" w:hAnsi="Times New Roman" w:cs="Times New Roman"/>
          <w:color w:val="000000"/>
          <w:szCs w:val="24"/>
          <w:lang w:val="sv-SE"/>
        </w:rPr>
        <w:t xml:space="preserve">, </w:t>
      </w:r>
      <w:r w:rsidRPr="00B508ED">
        <w:rPr>
          <w:rFonts w:ascii="Times New Roman" w:hAnsi="Times New Roman" w:cs="Times New Roman"/>
          <w:bCs/>
          <w:color w:val="000000"/>
          <w:szCs w:val="24"/>
          <w:lang w:val="sv-SE"/>
        </w:rPr>
        <w:t>Karimah Kassim</w:t>
      </w:r>
      <w:r w:rsidRPr="00B508ED">
        <w:rPr>
          <w:rFonts w:ascii="Times New Roman" w:hAnsi="Times New Roman" w:cs="Times New Roman"/>
          <w:bCs/>
          <w:color w:val="000000"/>
          <w:szCs w:val="24"/>
          <w:vertAlign w:val="superscript"/>
          <w:lang w:val="sv-SE"/>
        </w:rPr>
        <w:t>2</w:t>
      </w:r>
      <w:r w:rsidRPr="00B508ED">
        <w:rPr>
          <w:rFonts w:ascii="Times New Roman" w:hAnsi="Times New Roman" w:cs="Times New Roman"/>
          <w:bCs/>
          <w:color w:val="000000"/>
          <w:szCs w:val="24"/>
          <w:lang w:val="sv-SE"/>
        </w:rPr>
        <w:t>,</w:t>
      </w:r>
      <w:r w:rsidRPr="00B508ED">
        <w:rPr>
          <w:rFonts w:ascii="Times New Roman" w:hAnsi="Times New Roman" w:cs="Times New Roman"/>
          <w:bCs/>
          <w:color w:val="000000"/>
          <w:szCs w:val="24"/>
          <w:vertAlign w:val="superscript"/>
          <w:lang w:val="sv-SE"/>
        </w:rPr>
        <w:t xml:space="preserve"> </w:t>
      </w:r>
      <w:r w:rsidRPr="00B508ED">
        <w:rPr>
          <w:rFonts w:ascii="Times New Roman" w:hAnsi="Times New Roman" w:cs="Times New Roman"/>
          <w:color w:val="000000"/>
          <w:szCs w:val="24"/>
          <w:lang w:val="sv-SE"/>
        </w:rPr>
        <w:t>Nur Azzalia Kamaruzaman</w:t>
      </w:r>
      <w:r w:rsidRPr="00B508ED">
        <w:rPr>
          <w:rFonts w:ascii="Times New Roman" w:hAnsi="Times New Roman" w:cs="Times New Roman"/>
          <w:color w:val="000000"/>
          <w:szCs w:val="24"/>
          <w:vertAlign w:val="superscript"/>
          <w:lang w:val="sv-SE"/>
        </w:rPr>
        <w:t>3</w:t>
      </w:r>
      <w:r w:rsidR="006B4D5F" w:rsidRPr="00B508ED">
        <w:rPr>
          <w:rFonts w:ascii="Times New Roman" w:hAnsi="Times New Roman" w:cs="Times New Roman"/>
          <w:color w:val="000000"/>
          <w:szCs w:val="24"/>
          <w:lang w:val="sv-SE"/>
        </w:rPr>
        <w:t xml:space="preserve">, </w:t>
      </w:r>
      <w:r w:rsidR="006B4D5F" w:rsidRPr="00B508ED">
        <w:rPr>
          <w:rFonts w:ascii="Times New Roman" w:hAnsi="Times New Roman" w:cs="Times New Roman"/>
          <w:bCs/>
          <w:color w:val="000000"/>
          <w:szCs w:val="24"/>
          <w:lang w:val="sv-SE"/>
        </w:rPr>
        <w:t>Mazlin Mohideen</w:t>
      </w:r>
      <w:r w:rsidR="006B4D5F" w:rsidRPr="00B508ED">
        <w:rPr>
          <w:rFonts w:ascii="Times New Roman" w:hAnsi="Times New Roman" w:cs="Times New Roman"/>
          <w:bCs/>
          <w:color w:val="000000"/>
          <w:szCs w:val="24"/>
          <w:vertAlign w:val="superscript"/>
          <w:lang w:val="sv-SE"/>
        </w:rPr>
        <w:t>1*</w:t>
      </w:r>
    </w:p>
    <w:p w14:paraId="4DF57378" w14:textId="4F55EC4A" w:rsidR="00785CA6" w:rsidRPr="00C02A63" w:rsidRDefault="00785CA6" w:rsidP="00895D19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Cs w:val="20"/>
          <w:lang w:val="sv-SE"/>
        </w:rPr>
      </w:pPr>
    </w:p>
    <w:p w14:paraId="73D783CB" w14:textId="77777777" w:rsidR="00B508ED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A415C1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F61517">
        <w:rPr>
          <w:rFonts w:ascii="Times New Roman" w:hAnsi="Times New Roman" w:cs="Times New Roman"/>
          <w:i/>
          <w:sz w:val="18"/>
          <w:szCs w:val="18"/>
        </w:rPr>
        <w:t xml:space="preserve">Faculty of Pharmacy and Health Sciences, </w:t>
      </w:r>
    </w:p>
    <w:p w14:paraId="5C5BA90F" w14:textId="4C4AFCF8" w:rsidR="00785CA6" w:rsidRPr="00A415C1" w:rsidRDefault="00F61517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Kuala Lumpur Royal College of Medicine Perak, </w:t>
      </w:r>
      <w:r w:rsidR="006B4D5F">
        <w:rPr>
          <w:rFonts w:ascii="Times New Roman" w:hAnsi="Times New Roman" w:cs="Times New Roman"/>
          <w:i/>
          <w:sz w:val="18"/>
          <w:szCs w:val="18"/>
        </w:rPr>
        <w:t xml:space="preserve">30450 </w:t>
      </w:r>
      <w:r>
        <w:rPr>
          <w:rFonts w:ascii="Times New Roman" w:hAnsi="Times New Roman" w:cs="Times New Roman"/>
          <w:i/>
          <w:sz w:val="18"/>
          <w:szCs w:val="18"/>
        </w:rPr>
        <w:t>Ipoh, Perak, Malaysia</w:t>
      </w:r>
    </w:p>
    <w:p w14:paraId="6448DF19" w14:textId="77777777" w:rsidR="00B508ED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A415C1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="008F4688">
        <w:rPr>
          <w:rFonts w:ascii="Times New Roman" w:hAnsi="Times New Roman" w:cs="Times New Roman"/>
          <w:i/>
          <w:sz w:val="18"/>
          <w:szCs w:val="18"/>
        </w:rPr>
        <w:t xml:space="preserve">Institute of Science, </w:t>
      </w:r>
    </w:p>
    <w:p w14:paraId="43717A2B" w14:textId="3A5B86A3" w:rsidR="00785CA6" w:rsidRPr="00A415C1" w:rsidRDefault="008F4688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Teknologi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MARA, </w:t>
      </w:r>
      <w:r w:rsidR="006B4D5F">
        <w:rPr>
          <w:rFonts w:ascii="Times New Roman" w:hAnsi="Times New Roman" w:cs="Times New Roman"/>
          <w:i/>
          <w:sz w:val="18"/>
          <w:szCs w:val="18"/>
        </w:rPr>
        <w:t xml:space="preserve">40450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Puncak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Alam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, Selangor, Malaysia</w:t>
      </w:r>
    </w:p>
    <w:p w14:paraId="54E318E7" w14:textId="77777777" w:rsidR="00B508ED" w:rsidRDefault="008F4688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i/>
          <w:sz w:val="18"/>
          <w:szCs w:val="18"/>
        </w:rPr>
        <w:t xml:space="preserve">National Poison Centre, </w:t>
      </w:r>
    </w:p>
    <w:p w14:paraId="736895AA" w14:textId="103BAF78" w:rsidR="00785CA6" w:rsidRPr="00A415C1" w:rsidRDefault="008F4688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U</w:t>
      </w:r>
      <w:r w:rsidR="00785CA6" w:rsidRPr="00A415C1">
        <w:rPr>
          <w:rFonts w:ascii="Times New Roman" w:hAnsi="Times New Roman" w:cs="Times New Roman"/>
          <w:i/>
          <w:sz w:val="18"/>
          <w:szCs w:val="18"/>
        </w:rPr>
        <w:t>niversiti</w:t>
      </w:r>
      <w:proofErr w:type="spellEnd"/>
      <w:r w:rsidR="00785CA6" w:rsidRPr="00A415C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Sains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85CA6" w:rsidRPr="00A415C1">
        <w:rPr>
          <w:rFonts w:ascii="Times New Roman" w:hAnsi="Times New Roman" w:cs="Times New Roman"/>
          <w:i/>
          <w:sz w:val="18"/>
          <w:szCs w:val="18"/>
        </w:rPr>
        <w:t xml:space="preserve">Malaysia, </w:t>
      </w:r>
      <w:r>
        <w:rPr>
          <w:rFonts w:ascii="Times New Roman" w:hAnsi="Times New Roman" w:cs="Times New Roman"/>
          <w:i/>
          <w:sz w:val="18"/>
          <w:szCs w:val="18"/>
        </w:rPr>
        <w:t>11800 Minden</w:t>
      </w:r>
      <w:r w:rsidR="00BD134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Pulau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Pinang</w:t>
      </w:r>
      <w:r w:rsidR="00BD1340">
        <w:rPr>
          <w:rFonts w:ascii="Times New Roman" w:hAnsi="Times New Roman" w:cs="Times New Roman"/>
          <w:i/>
          <w:sz w:val="18"/>
          <w:szCs w:val="18"/>
        </w:rPr>
        <w:t>, Malaysia</w:t>
      </w:r>
    </w:p>
    <w:p w14:paraId="2BA7480B" w14:textId="77777777" w:rsidR="00A415C1" w:rsidRPr="009C4E07" w:rsidRDefault="00A415C1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14:paraId="4B83A98F" w14:textId="4597C60B" w:rsidR="00A415C1" w:rsidRPr="00747021" w:rsidRDefault="00A415C1" w:rsidP="00A415C1">
      <w:pPr>
        <w:jc w:val="center"/>
        <w:outlineLvl w:val="0"/>
        <w:rPr>
          <w:rFonts w:ascii="Times New Roman" w:hAnsi="Times New Roman" w:cs="Times New Roman"/>
          <w:i/>
          <w:color w:val="548DD4" w:themeColor="text2" w:themeTint="99"/>
          <w:sz w:val="18"/>
        </w:rPr>
      </w:pPr>
      <w:r w:rsidRPr="00747021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747021">
        <w:rPr>
          <w:rFonts w:ascii="Times New Roman" w:hAnsi="Times New Roman" w:cs="Times New Roman"/>
          <w:i/>
          <w:sz w:val="18"/>
        </w:rPr>
        <w:t xml:space="preserve">Corresponding author: </w:t>
      </w:r>
      <w:r w:rsidR="008F4688" w:rsidRPr="008F4688">
        <w:rPr>
          <w:rFonts w:ascii="Times New Roman" w:hAnsi="Times New Roman" w:cs="Times New Roman"/>
          <w:i/>
          <w:iCs/>
          <w:sz w:val="18"/>
          <w:szCs w:val="18"/>
        </w:rPr>
        <w:t>mazlin.mohideen@unilkl.edu.my</w:t>
      </w:r>
    </w:p>
    <w:p w14:paraId="2219D562" w14:textId="77777777" w:rsidR="009C4E07" w:rsidRPr="009C4E07" w:rsidRDefault="009C4E07" w:rsidP="00B508ED">
      <w:pPr>
        <w:outlineLvl w:val="0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41BE771" w14:textId="77777777" w:rsidR="00785CA6" w:rsidRPr="009C4E07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9C4E07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4D8AC7E5" w14:textId="6A8E6078" w:rsidR="00785CA6" w:rsidRPr="00142091" w:rsidRDefault="00DC6014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142091">
        <w:rPr>
          <w:rFonts w:ascii="Times New Roman" w:hAnsi="Times New Roman" w:cs="Times New Roman"/>
          <w:sz w:val="18"/>
          <w:szCs w:val="18"/>
        </w:rPr>
        <w:t xml:space="preserve">This study reports </w:t>
      </w:r>
      <w:r w:rsidR="006B4D5F" w:rsidRPr="00142091">
        <w:rPr>
          <w:rFonts w:ascii="Times New Roman" w:hAnsi="Times New Roman" w:cs="Times New Roman"/>
          <w:sz w:val="18"/>
          <w:szCs w:val="18"/>
        </w:rPr>
        <w:t>simple and straightforward methods for synthesizing new bivalent β-carboline compound</w:t>
      </w:r>
      <w:r w:rsidR="00DA72ED" w:rsidRPr="00142091">
        <w:rPr>
          <w:rFonts w:ascii="Times New Roman" w:hAnsi="Times New Roman" w:cs="Times New Roman"/>
          <w:sz w:val="18"/>
          <w:szCs w:val="18"/>
        </w:rPr>
        <w:t>s</w:t>
      </w:r>
      <w:r w:rsidR="006B4D5F" w:rsidRPr="00142091">
        <w:rPr>
          <w:rFonts w:ascii="Times New Roman" w:hAnsi="Times New Roman" w:cs="Times New Roman"/>
          <w:sz w:val="18"/>
          <w:szCs w:val="18"/>
        </w:rPr>
        <w:t xml:space="preserve"> using                         L-tryptophan as </w:t>
      </w:r>
      <w:r w:rsidR="00642C5B" w:rsidRPr="00142091">
        <w:rPr>
          <w:rFonts w:ascii="Times New Roman" w:hAnsi="Times New Roman" w:cs="Times New Roman"/>
          <w:sz w:val="18"/>
          <w:szCs w:val="18"/>
        </w:rPr>
        <w:t xml:space="preserve">a </w:t>
      </w:r>
      <w:r w:rsidR="006B4D5F" w:rsidRPr="00142091">
        <w:rPr>
          <w:rFonts w:ascii="Times New Roman" w:hAnsi="Times New Roman" w:cs="Times New Roman"/>
          <w:sz w:val="18"/>
          <w:szCs w:val="18"/>
        </w:rPr>
        <w:t>starting material with 1,4-dibromo</w:t>
      </w:r>
      <w:r w:rsidR="00D370FE" w:rsidRPr="00142091">
        <w:rPr>
          <w:rFonts w:ascii="Times New Roman" w:hAnsi="Times New Roman" w:cs="Times New Roman"/>
          <w:sz w:val="18"/>
          <w:szCs w:val="18"/>
        </w:rPr>
        <w:t>butane</w:t>
      </w:r>
      <w:r w:rsidR="006B4D5F" w:rsidRPr="00142091">
        <w:rPr>
          <w:rFonts w:ascii="Times New Roman" w:hAnsi="Times New Roman" w:cs="Times New Roman"/>
          <w:sz w:val="18"/>
          <w:szCs w:val="18"/>
        </w:rPr>
        <w:t xml:space="preserve"> as a dimerization linker</w:t>
      </w:r>
      <w:r w:rsidRPr="00142091">
        <w:rPr>
          <w:rFonts w:ascii="Times New Roman" w:hAnsi="Times New Roman"/>
          <w:sz w:val="18"/>
          <w:szCs w:val="18"/>
        </w:rPr>
        <w:t xml:space="preserve">. </w:t>
      </w:r>
      <w:r w:rsidR="00D370FE" w:rsidRPr="00142091">
        <w:rPr>
          <w:rFonts w:ascii="Times New Roman" w:hAnsi="Times New Roman"/>
          <w:sz w:val="18"/>
          <w:szCs w:val="18"/>
        </w:rPr>
        <w:t xml:space="preserve">The synthetic route began with </w:t>
      </w:r>
      <w:r w:rsidR="004868A0" w:rsidRPr="00142091">
        <w:rPr>
          <w:rFonts w:ascii="Times New Roman" w:hAnsi="Times New Roman"/>
          <w:sz w:val="18"/>
          <w:szCs w:val="18"/>
        </w:rPr>
        <w:t>coupling</w:t>
      </w:r>
      <w:r w:rsidR="00D370FE" w:rsidRPr="00142091">
        <w:rPr>
          <w:rFonts w:ascii="Times New Roman" w:hAnsi="Times New Roman"/>
          <w:sz w:val="18"/>
          <w:szCs w:val="18"/>
        </w:rPr>
        <w:t xml:space="preserve"> L-tryptophan with formaldehyde via </w:t>
      </w:r>
      <w:proofErr w:type="spellStart"/>
      <w:r w:rsidR="00D370FE" w:rsidRPr="00142091">
        <w:rPr>
          <w:rFonts w:ascii="Times New Roman" w:hAnsi="Times New Roman"/>
          <w:sz w:val="18"/>
          <w:szCs w:val="18"/>
        </w:rPr>
        <w:t>Pictet</w:t>
      </w:r>
      <w:proofErr w:type="spellEnd"/>
      <w:r w:rsidR="00D370FE" w:rsidRPr="00142091">
        <w:rPr>
          <w:rFonts w:ascii="Times New Roman" w:hAnsi="Times New Roman"/>
          <w:sz w:val="18"/>
          <w:szCs w:val="18"/>
        </w:rPr>
        <w:t>-Spengler condensation to afford tetrahydro-</w:t>
      </w:r>
      <w:r w:rsidR="00D370FE" w:rsidRPr="00142091">
        <w:rPr>
          <w:rFonts w:ascii="Times New Roman" w:hAnsi="Times New Roman" w:cs="Times New Roman"/>
          <w:sz w:val="18"/>
          <w:szCs w:val="18"/>
        </w:rPr>
        <w:t>β</w:t>
      </w:r>
      <w:r w:rsidR="00D370FE" w:rsidRPr="00142091">
        <w:rPr>
          <w:rFonts w:ascii="Times New Roman" w:hAnsi="Times New Roman"/>
          <w:sz w:val="18"/>
          <w:szCs w:val="18"/>
        </w:rPr>
        <w:t xml:space="preserve">-carboline,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>T1</w:t>
      </w:r>
      <w:r w:rsidR="00D370FE" w:rsidRPr="00142091">
        <w:rPr>
          <w:rFonts w:ascii="Times New Roman" w:hAnsi="Times New Roman"/>
          <w:sz w:val="18"/>
          <w:szCs w:val="18"/>
        </w:rPr>
        <w:t xml:space="preserve"> as the key intermediate. The reaction proceeded with decarboxylation of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 xml:space="preserve">T1 </w:t>
      </w:r>
      <w:r w:rsidR="00D370FE" w:rsidRPr="00142091">
        <w:rPr>
          <w:rFonts w:ascii="Times New Roman" w:hAnsi="Times New Roman"/>
          <w:sz w:val="18"/>
          <w:szCs w:val="18"/>
        </w:rPr>
        <w:t xml:space="preserve">using potassium dichromate with acetic acid to afford </w:t>
      </w:r>
      <w:r w:rsidR="00D370FE" w:rsidRPr="00142091">
        <w:rPr>
          <w:rFonts w:ascii="Times New Roman" w:hAnsi="Times New Roman" w:cs="Times New Roman"/>
          <w:sz w:val="18"/>
          <w:szCs w:val="18"/>
        </w:rPr>
        <w:t>β</w:t>
      </w:r>
      <w:r w:rsidR="00D370FE" w:rsidRPr="00142091">
        <w:rPr>
          <w:rFonts w:ascii="Times New Roman" w:hAnsi="Times New Roman"/>
          <w:sz w:val="18"/>
          <w:szCs w:val="18"/>
        </w:rPr>
        <w:t>-carboline,</w:t>
      </w:r>
      <w:r w:rsidR="004868A0" w:rsidRPr="00142091">
        <w:rPr>
          <w:rFonts w:ascii="Times New Roman" w:hAnsi="Times New Roman"/>
          <w:sz w:val="18"/>
          <w:szCs w:val="18"/>
        </w:rPr>
        <w:t xml:space="preserve">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>T2</w:t>
      </w:r>
      <w:r w:rsidR="00D370FE" w:rsidRPr="00142091">
        <w:rPr>
          <w:rFonts w:ascii="Times New Roman" w:hAnsi="Times New Roman"/>
          <w:sz w:val="18"/>
          <w:szCs w:val="18"/>
        </w:rPr>
        <w:t xml:space="preserve">. Subsequent alkylation of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 xml:space="preserve">T2 </w:t>
      </w:r>
      <w:r w:rsidR="00D370FE" w:rsidRPr="00142091">
        <w:rPr>
          <w:rFonts w:ascii="Times New Roman" w:hAnsi="Times New Roman"/>
          <w:sz w:val="18"/>
          <w:szCs w:val="18"/>
        </w:rPr>
        <w:t xml:space="preserve">using 1,4-dibromobutane as the linker yielded intermediate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>T3</w:t>
      </w:r>
      <w:r w:rsidR="00D370FE" w:rsidRPr="00142091">
        <w:rPr>
          <w:rFonts w:ascii="Times New Roman" w:hAnsi="Times New Roman"/>
          <w:sz w:val="18"/>
          <w:szCs w:val="18"/>
        </w:rPr>
        <w:t xml:space="preserve">, </w:t>
      </w:r>
      <w:r w:rsidR="004868A0" w:rsidRPr="00142091">
        <w:rPr>
          <w:rFonts w:ascii="Times New Roman" w:hAnsi="Times New Roman"/>
          <w:sz w:val="18"/>
          <w:szCs w:val="18"/>
        </w:rPr>
        <w:t>followed by</w:t>
      </w:r>
      <w:r w:rsidR="00D370FE" w:rsidRPr="00142091">
        <w:rPr>
          <w:rFonts w:ascii="Times New Roman" w:hAnsi="Times New Roman"/>
          <w:sz w:val="18"/>
          <w:szCs w:val="18"/>
        </w:rPr>
        <w:t xml:space="preserve"> dimerization to furnish the new bivalent </w:t>
      </w:r>
      <w:r w:rsidR="00D370FE" w:rsidRPr="00142091">
        <w:rPr>
          <w:rFonts w:ascii="Times New Roman" w:hAnsi="Times New Roman" w:cs="Times New Roman"/>
          <w:sz w:val="18"/>
          <w:szCs w:val="18"/>
        </w:rPr>
        <w:t>β</w:t>
      </w:r>
      <w:r w:rsidR="00D370FE" w:rsidRPr="00142091">
        <w:rPr>
          <w:rFonts w:ascii="Times New Roman" w:hAnsi="Times New Roman"/>
          <w:sz w:val="18"/>
          <w:szCs w:val="18"/>
        </w:rPr>
        <w:t xml:space="preserve">-carboline, </w:t>
      </w:r>
      <w:r w:rsidR="00D370FE" w:rsidRPr="00142091">
        <w:rPr>
          <w:rFonts w:ascii="Times New Roman" w:hAnsi="Times New Roman"/>
          <w:b/>
          <w:bCs/>
          <w:sz w:val="18"/>
          <w:szCs w:val="18"/>
        </w:rPr>
        <w:t>T4</w:t>
      </w:r>
      <w:r w:rsidR="00D370FE" w:rsidRPr="00142091">
        <w:rPr>
          <w:rFonts w:ascii="Times New Roman" w:hAnsi="Times New Roman"/>
          <w:sz w:val="18"/>
          <w:szCs w:val="18"/>
        </w:rPr>
        <w:t xml:space="preserve">. </w:t>
      </w:r>
      <w:r w:rsidR="004868A0" w:rsidRPr="00142091">
        <w:rPr>
          <w:rFonts w:ascii="Times New Roman" w:hAnsi="Times New Roman"/>
          <w:sz w:val="18"/>
          <w:szCs w:val="18"/>
          <w:vertAlign w:val="superscript"/>
        </w:rPr>
        <w:t>1</w:t>
      </w:r>
      <w:r w:rsidR="004868A0" w:rsidRPr="00142091">
        <w:rPr>
          <w:rFonts w:ascii="Times New Roman" w:hAnsi="Times New Roman"/>
          <w:sz w:val="18"/>
          <w:szCs w:val="18"/>
        </w:rPr>
        <w:t xml:space="preserve">H and </w:t>
      </w:r>
      <w:r w:rsidR="004868A0" w:rsidRPr="00142091">
        <w:rPr>
          <w:rFonts w:ascii="Times New Roman" w:hAnsi="Times New Roman"/>
          <w:sz w:val="18"/>
          <w:szCs w:val="18"/>
          <w:vertAlign w:val="superscript"/>
        </w:rPr>
        <w:t>13</w:t>
      </w:r>
      <w:r w:rsidR="004868A0" w:rsidRPr="00142091">
        <w:rPr>
          <w:rFonts w:ascii="Times New Roman" w:hAnsi="Times New Roman"/>
          <w:sz w:val="18"/>
          <w:szCs w:val="18"/>
        </w:rPr>
        <w:t>C NMR confirmed all the synthesized compounds</w:t>
      </w:r>
      <w:r w:rsidR="00D370FE" w:rsidRPr="00142091">
        <w:rPr>
          <w:rFonts w:ascii="Times New Roman" w:hAnsi="Times New Roman"/>
          <w:sz w:val="18"/>
          <w:szCs w:val="18"/>
        </w:rPr>
        <w:t xml:space="preserve">. </w:t>
      </w:r>
      <w:r w:rsidRPr="00142091">
        <w:rPr>
          <w:rFonts w:ascii="Times New Roman" w:hAnsi="Times New Roman"/>
          <w:sz w:val="18"/>
          <w:szCs w:val="18"/>
        </w:rPr>
        <w:t>In addition, this study include</w:t>
      </w:r>
      <w:r w:rsidR="001E1DF3" w:rsidRPr="00142091">
        <w:rPr>
          <w:rFonts w:ascii="Times New Roman" w:hAnsi="Times New Roman"/>
          <w:sz w:val="18"/>
          <w:szCs w:val="18"/>
        </w:rPr>
        <w:t>s</w:t>
      </w:r>
      <w:r w:rsidRPr="00142091">
        <w:rPr>
          <w:rFonts w:ascii="Times New Roman" w:hAnsi="Times New Roman"/>
          <w:sz w:val="18"/>
          <w:szCs w:val="18"/>
        </w:rPr>
        <w:t xml:space="preserve"> the proposed mechanism for the synthesis of </w:t>
      </w:r>
      <w:r w:rsidR="006B4D5F" w:rsidRPr="00142091">
        <w:rPr>
          <w:rFonts w:ascii="Times New Roman" w:hAnsi="Times New Roman"/>
          <w:sz w:val="18"/>
          <w:szCs w:val="18"/>
        </w:rPr>
        <w:t xml:space="preserve">a new </w:t>
      </w:r>
      <w:r w:rsidRPr="00142091">
        <w:rPr>
          <w:rFonts w:ascii="Times New Roman" w:hAnsi="Times New Roman"/>
          <w:sz w:val="18"/>
          <w:szCs w:val="18"/>
        </w:rPr>
        <w:t xml:space="preserve">bivalent </w:t>
      </w:r>
      <w:r w:rsidRPr="00142091">
        <w:rPr>
          <w:rFonts w:ascii="Times New Roman" w:hAnsi="Times New Roman" w:cs="Times New Roman"/>
          <w:sz w:val="18"/>
          <w:szCs w:val="18"/>
        </w:rPr>
        <w:t>β</w:t>
      </w:r>
      <w:r w:rsidRPr="00142091">
        <w:rPr>
          <w:rFonts w:ascii="Times New Roman" w:hAnsi="Times New Roman"/>
          <w:sz w:val="18"/>
          <w:szCs w:val="18"/>
        </w:rPr>
        <w:t>-carboline</w:t>
      </w:r>
      <w:r w:rsidR="006B4D5F" w:rsidRPr="00142091">
        <w:rPr>
          <w:rFonts w:ascii="Times New Roman" w:hAnsi="Times New Roman"/>
          <w:sz w:val="18"/>
          <w:szCs w:val="18"/>
        </w:rPr>
        <w:t xml:space="preserve"> compound</w:t>
      </w:r>
      <w:r w:rsidRPr="00142091">
        <w:rPr>
          <w:rFonts w:ascii="Times New Roman" w:hAnsi="Times New Roman"/>
          <w:sz w:val="18"/>
          <w:szCs w:val="18"/>
        </w:rPr>
        <w:t>.</w:t>
      </w:r>
    </w:p>
    <w:p w14:paraId="602380F8" w14:textId="77777777" w:rsidR="003F3701" w:rsidRPr="009C4E07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4D178FB2" w14:textId="00483A2A" w:rsidR="00785CA6" w:rsidRPr="00DC6014" w:rsidRDefault="00785CA6" w:rsidP="00785CA6">
      <w:pPr>
        <w:outlineLvl w:val="0"/>
        <w:rPr>
          <w:rFonts w:ascii="Times New Roman" w:hAnsi="Times New Roman" w:cs="Times New Roman"/>
          <w:bCs/>
        </w:rPr>
      </w:pPr>
      <w:r w:rsidRPr="009C4E07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9C4E07">
        <w:rPr>
          <w:rFonts w:ascii="Times New Roman" w:hAnsi="Times New Roman" w:cs="Times New Roman"/>
          <w:b/>
          <w:sz w:val="18"/>
          <w:szCs w:val="18"/>
        </w:rPr>
        <w:t>s</w:t>
      </w:r>
      <w:r w:rsidRPr="00B508E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</w:rPr>
        <w:t xml:space="preserve"> </w:t>
      </w:r>
      <w:r w:rsidR="006B4D5F">
        <w:rPr>
          <w:rFonts w:ascii="Times New Roman" w:hAnsi="Times New Roman" w:cs="Times New Roman"/>
          <w:bCs/>
          <w:sz w:val="18"/>
          <w:szCs w:val="18"/>
        </w:rPr>
        <w:t>S</w:t>
      </w:r>
      <w:r w:rsidR="00DC6014" w:rsidRPr="00A62B26">
        <w:rPr>
          <w:rFonts w:ascii="Times New Roman" w:hAnsi="Times New Roman" w:cs="Times New Roman"/>
          <w:bCs/>
          <w:sz w:val="18"/>
          <w:szCs w:val="18"/>
        </w:rPr>
        <w:t xml:space="preserve">ynthesis, </w:t>
      </w:r>
      <w:r w:rsidR="00B508ED">
        <w:rPr>
          <w:rFonts w:ascii="Times New Roman" w:hAnsi="Times New Roman" w:cs="Times New Roman"/>
          <w:bCs/>
          <w:sz w:val="18"/>
          <w:szCs w:val="18"/>
        </w:rPr>
        <w:t>b</w:t>
      </w:r>
      <w:r w:rsidR="00DC6014" w:rsidRPr="00A62B26">
        <w:rPr>
          <w:rFonts w:ascii="Times New Roman" w:hAnsi="Times New Roman" w:cs="Times New Roman"/>
          <w:bCs/>
          <w:sz w:val="18"/>
          <w:szCs w:val="18"/>
        </w:rPr>
        <w:t xml:space="preserve">ivalent </w:t>
      </w:r>
      <w:r w:rsidR="00DC6014" w:rsidRPr="00A62B26">
        <w:rPr>
          <w:rFonts w:ascii="Times New Roman" w:hAnsi="Times New Roman" w:cs="Times New Roman"/>
          <w:sz w:val="18"/>
          <w:szCs w:val="18"/>
        </w:rPr>
        <w:t>β</w:t>
      </w:r>
      <w:r w:rsidR="00DC6014" w:rsidRPr="00A62B26">
        <w:rPr>
          <w:rFonts w:ascii="Times New Roman" w:hAnsi="Times New Roman"/>
          <w:sz w:val="18"/>
          <w:szCs w:val="18"/>
        </w:rPr>
        <w:t>-carboline, L-</w:t>
      </w:r>
      <w:r w:rsidR="006B4D5F">
        <w:rPr>
          <w:rFonts w:ascii="Times New Roman" w:hAnsi="Times New Roman"/>
          <w:sz w:val="18"/>
          <w:szCs w:val="18"/>
        </w:rPr>
        <w:t>T</w:t>
      </w:r>
      <w:r w:rsidR="00DC6014" w:rsidRPr="00A62B26">
        <w:rPr>
          <w:rFonts w:ascii="Times New Roman" w:hAnsi="Times New Roman"/>
          <w:sz w:val="18"/>
          <w:szCs w:val="18"/>
        </w:rPr>
        <w:t>ry</w:t>
      </w:r>
      <w:r w:rsidR="006B4D5F">
        <w:rPr>
          <w:rFonts w:ascii="Times New Roman" w:hAnsi="Times New Roman"/>
          <w:sz w:val="18"/>
          <w:szCs w:val="18"/>
        </w:rPr>
        <w:t>p</w:t>
      </w:r>
      <w:r w:rsidR="00DC6014" w:rsidRPr="00A62B26">
        <w:rPr>
          <w:rFonts w:ascii="Times New Roman" w:hAnsi="Times New Roman"/>
          <w:sz w:val="18"/>
          <w:szCs w:val="18"/>
        </w:rPr>
        <w:t xml:space="preserve">tophan, </w:t>
      </w:r>
      <w:proofErr w:type="spellStart"/>
      <w:r w:rsidR="00DC6014" w:rsidRPr="00A62B26">
        <w:rPr>
          <w:rFonts w:ascii="Times New Roman" w:hAnsi="Times New Roman"/>
          <w:sz w:val="18"/>
          <w:szCs w:val="18"/>
        </w:rPr>
        <w:t>Pictet</w:t>
      </w:r>
      <w:proofErr w:type="spellEnd"/>
      <w:r w:rsidR="00DC6014" w:rsidRPr="00A62B26">
        <w:rPr>
          <w:rFonts w:ascii="Times New Roman" w:hAnsi="Times New Roman"/>
          <w:sz w:val="18"/>
          <w:szCs w:val="18"/>
        </w:rPr>
        <w:t xml:space="preserve">-Spengler condensation, </w:t>
      </w:r>
      <w:r w:rsidR="00B508ED">
        <w:rPr>
          <w:rFonts w:ascii="Times New Roman" w:hAnsi="Times New Roman"/>
          <w:sz w:val="18"/>
          <w:szCs w:val="18"/>
        </w:rPr>
        <w:t>d</w:t>
      </w:r>
      <w:r w:rsidR="00B508ED" w:rsidRPr="00A62B26">
        <w:rPr>
          <w:rFonts w:ascii="Times New Roman" w:hAnsi="Times New Roman"/>
          <w:sz w:val="18"/>
          <w:szCs w:val="18"/>
        </w:rPr>
        <w:t>imerization</w:t>
      </w:r>
    </w:p>
    <w:p w14:paraId="1BF08532" w14:textId="77777777" w:rsidR="00785CA6" w:rsidRPr="009C4E07" w:rsidRDefault="00785CA6" w:rsidP="009C4E07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18"/>
          <w:szCs w:val="18"/>
        </w:rPr>
      </w:pPr>
    </w:p>
    <w:p w14:paraId="7532875B" w14:textId="3AA1EB6E"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C4E07">
        <w:rPr>
          <w:rFonts w:ascii="Times New Roman" w:hAnsi="Times New Roman" w:cs="Times New Roman"/>
          <w:b/>
          <w:sz w:val="18"/>
          <w:szCs w:val="18"/>
        </w:rPr>
        <w:t>Abstrak</w:t>
      </w:r>
      <w:proofErr w:type="spellEnd"/>
    </w:p>
    <w:p w14:paraId="70D1A570" w14:textId="49178E79" w:rsidR="00DC6014" w:rsidRPr="00142091" w:rsidRDefault="00DC6014" w:rsidP="00DC6014">
      <w:pPr>
        <w:outlineLvl w:val="0"/>
        <w:rPr>
          <w:rFonts w:ascii="Times New Roman" w:hAnsi="Times New Roman" w:cs="Times New Roman"/>
          <w:sz w:val="18"/>
          <w:szCs w:val="18"/>
          <w:lang w:val="sv-SE"/>
        </w:rPr>
      </w:pPr>
      <w:r w:rsidRPr="00142091">
        <w:rPr>
          <w:rFonts w:ascii="Times New Roman" w:hAnsi="Times New Roman" w:cs="Times New Roman"/>
          <w:bCs/>
          <w:sz w:val="18"/>
          <w:szCs w:val="18"/>
        </w:rPr>
        <w:t xml:space="preserve">Kajian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ini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melaporkan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kaedah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mudah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dan </w:t>
      </w:r>
      <w:proofErr w:type="spellStart"/>
      <w:r w:rsidR="006B4D5F" w:rsidRPr="00142091">
        <w:rPr>
          <w:rFonts w:ascii="Times New Roman" w:hAnsi="Times New Roman" w:cs="Times New Roman"/>
          <w:bCs/>
          <w:sz w:val="18"/>
          <w:szCs w:val="18"/>
        </w:rPr>
        <w:t>secara</w:t>
      </w:r>
      <w:proofErr w:type="spellEnd"/>
      <w:r w:rsidR="006B4D5F"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B4D5F" w:rsidRPr="00142091">
        <w:rPr>
          <w:rFonts w:ascii="Times New Roman" w:hAnsi="Times New Roman" w:cs="Times New Roman"/>
          <w:bCs/>
          <w:sz w:val="18"/>
          <w:szCs w:val="18"/>
        </w:rPr>
        <w:t>terus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untuk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142091">
        <w:rPr>
          <w:rFonts w:ascii="Times New Roman" w:hAnsi="Times New Roman" w:cs="Times New Roman"/>
          <w:bCs/>
          <w:sz w:val="18"/>
          <w:szCs w:val="18"/>
        </w:rPr>
        <w:t>mensintesis</w:t>
      </w:r>
      <w:proofErr w:type="spellEnd"/>
      <w:r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B4D5F" w:rsidRPr="00142091">
        <w:rPr>
          <w:rFonts w:ascii="Times New Roman" w:hAnsi="Times New Roman" w:cs="Times New Roman"/>
          <w:bCs/>
          <w:sz w:val="18"/>
          <w:szCs w:val="18"/>
        </w:rPr>
        <w:t>sebati</w:t>
      </w:r>
      <w:r w:rsidR="00642C5B" w:rsidRPr="00142091">
        <w:rPr>
          <w:rFonts w:ascii="Times New Roman" w:hAnsi="Times New Roman" w:cs="Times New Roman"/>
          <w:bCs/>
          <w:sz w:val="18"/>
          <w:szCs w:val="18"/>
        </w:rPr>
        <w:t>an</w:t>
      </w:r>
      <w:proofErr w:type="spellEnd"/>
      <w:r w:rsidR="0057553D"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 w:cs="Times New Roman"/>
          <w:bCs/>
          <w:sz w:val="18"/>
          <w:szCs w:val="18"/>
        </w:rPr>
        <w:t>baru</w:t>
      </w:r>
      <w:proofErr w:type="spellEnd"/>
      <w:r w:rsidR="00642C5B"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 w:cs="Times New Roman"/>
          <w:bCs/>
          <w:sz w:val="18"/>
          <w:szCs w:val="18"/>
        </w:rPr>
        <w:t>bivalen</w:t>
      </w:r>
      <w:proofErr w:type="spellEnd"/>
      <w:r w:rsidR="00A62B26" w:rsidRPr="0014209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42091">
        <w:rPr>
          <w:rFonts w:ascii="Times New Roman" w:hAnsi="Times New Roman" w:cs="Times New Roman"/>
          <w:sz w:val="18"/>
          <w:szCs w:val="18"/>
        </w:rPr>
        <w:t>β</w:t>
      </w:r>
      <w:r w:rsidRPr="00142091">
        <w:rPr>
          <w:rFonts w:ascii="Times New Roman" w:hAnsi="Times New Roman"/>
          <w:sz w:val="18"/>
          <w:szCs w:val="18"/>
        </w:rPr>
        <w:t>-</w:t>
      </w:r>
      <w:proofErr w:type="spellStart"/>
      <w:r w:rsidR="006B4D5F" w:rsidRPr="00142091">
        <w:rPr>
          <w:rFonts w:ascii="Times New Roman" w:hAnsi="Times New Roman"/>
          <w:sz w:val="18"/>
          <w:szCs w:val="18"/>
        </w:rPr>
        <w:t>k</w:t>
      </w:r>
      <w:r w:rsidRPr="00142091">
        <w:rPr>
          <w:rFonts w:ascii="Times New Roman" w:hAnsi="Times New Roman"/>
          <w:sz w:val="18"/>
          <w:szCs w:val="18"/>
        </w:rPr>
        <w:t>arbolin</w:t>
      </w:r>
      <w:proofErr w:type="spellEnd"/>
      <w:r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menggunakan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r w:rsidR="00142091">
        <w:rPr>
          <w:rFonts w:ascii="Times New Roman" w:hAnsi="Times New Roman"/>
          <w:sz w:val="18"/>
          <w:szCs w:val="18"/>
        </w:rPr>
        <w:t xml:space="preserve">           </w:t>
      </w:r>
      <w:r w:rsidR="00A62B26" w:rsidRPr="00142091">
        <w:rPr>
          <w:rFonts w:ascii="Times New Roman" w:hAnsi="Times New Roman"/>
          <w:sz w:val="18"/>
          <w:szCs w:val="18"/>
        </w:rPr>
        <w:t>L-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tryptofan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sebagai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bahan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pemulaan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dengan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1,4-dibromobutan</w:t>
      </w:r>
      <w:r w:rsidR="00B508ED">
        <w:rPr>
          <w:rFonts w:ascii="Times New Roman" w:hAnsi="Times New Roman"/>
          <w:sz w:val="18"/>
          <w:szCs w:val="18"/>
        </w:rPr>
        <w:t>a</w:t>
      </w:r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sebagai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penghubung</w:t>
      </w:r>
      <w:proofErr w:type="spellEnd"/>
      <w:r w:rsidR="006B4D5F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A62B26" w:rsidRPr="00142091">
        <w:rPr>
          <w:rFonts w:ascii="Times New Roman" w:hAnsi="Times New Roman"/>
          <w:sz w:val="18"/>
          <w:szCs w:val="18"/>
        </w:rPr>
        <w:t>dimerisasi</w:t>
      </w:r>
      <w:proofErr w:type="spellEnd"/>
      <w:r w:rsidR="00A62B26" w:rsidRPr="00142091">
        <w:rPr>
          <w:rFonts w:ascii="Times New Roman" w:hAnsi="Times New Roman"/>
          <w:sz w:val="18"/>
          <w:szCs w:val="18"/>
        </w:rPr>
        <w:t>.</w:t>
      </w:r>
      <w:r w:rsidR="0057553D" w:rsidRPr="00142091">
        <w:rPr>
          <w:rFonts w:ascii="Times New Roman" w:hAnsi="Times New Roman"/>
          <w:sz w:val="18"/>
          <w:szCs w:val="18"/>
        </w:rPr>
        <w:t xml:space="preserve"> Laluan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sintesis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bermula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dengan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gandingan L-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tryptofan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dengan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formaldehid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melalui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pemeluwapan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Pictet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-Spengler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untuk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mendapatkan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tetrah</w:t>
      </w:r>
      <w:r w:rsidR="00B508ED">
        <w:rPr>
          <w:rFonts w:ascii="Times New Roman" w:hAnsi="Times New Roman"/>
          <w:sz w:val="18"/>
          <w:szCs w:val="18"/>
        </w:rPr>
        <w:t>i</w:t>
      </w:r>
      <w:r w:rsidR="0057553D" w:rsidRPr="00142091">
        <w:rPr>
          <w:rFonts w:ascii="Times New Roman" w:hAnsi="Times New Roman"/>
          <w:sz w:val="18"/>
          <w:szCs w:val="18"/>
        </w:rPr>
        <w:t>dro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>-</w:t>
      </w:r>
      <w:r w:rsidR="0057553D" w:rsidRPr="00142091">
        <w:rPr>
          <w:rFonts w:ascii="Times New Roman" w:hAnsi="Times New Roman" w:cs="Times New Roman"/>
          <w:sz w:val="18"/>
          <w:szCs w:val="18"/>
        </w:rPr>
        <w:t>β</w:t>
      </w:r>
      <w:r w:rsidR="0057553D" w:rsidRPr="00142091">
        <w:rPr>
          <w:rFonts w:ascii="Times New Roman" w:hAnsi="Times New Roman"/>
          <w:sz w:val="18"/>
          <w:szCs w:val="18"/>
        </w:rPr>
        <w:t>-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karbolin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, </w:t>
      </w:r>
      <w:r w:rsidR="0057553D" w:rsidRPr="00142091">
        <w:rPr>
          <w:rFonts w:ascii="Times New Roman" w:hAnsi="Times New Roman"/>
          <w:b/>
          <w:bCs/>
          <w:sz w:val="18"/>
          <w:szCs w:val="18"/>
        </w:rPr>
        <w:t>T1</w:t>
      </w:r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sebagai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kunci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7553D" w:rsidRPr="00142091">
        <w:rPr>
          <w:rFonts w:ascii="Times New Roman" w:hAnsi="Times New Roman"/>
          <w:sz w:val="18"/>
          <w:szCs w:val="18"/>
        </w:rPr>
        <w:t>perantaraan</w:t>
      </w:r>
      <w:proofErr w:type="spellEnd"/>
      <w:r w:rsidR="0057553D" w:rsidRPr="00142091">
        <w:rPr>
          <w:rFonts w:ascii="Times New Roman" w:hAnsi="Times New Roman"/>
          <w:sz w:val="18"/>
          <w:szCs w:val="18"/>
        </w:rPr>
        <w:t xml:space="preserve">. 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Tindak balas diteruskan dengan pendekarboksilan 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 xml:space="preserve">T1 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>menggunakan kalium dikromat dengan a</w:t>
      </w:r>
      <w:r w:rsidR="001E1DF3" w:rsidRPr="00142091">
        <w:rPr>
          <w:rFonts w:ascii="Times New Roman" w:hAnsi="Times New Roman"/>
          <w:sz w:val="18"/>
          <w:szCs w:val="18"/>
          <w:lang w:val="sv-SE"/>
        </w:rPr>
        <w:t>s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id asetik untuk menghasilkan </w:t>
      </w:r>
      <w:r w:rsidR="0057553D" w:rsidRPr="00142091">
        <w:rPr>
          <w:rFonts w:ascii="Times New Roman" w:hAnsi="Times New Roman" w:cs="Times New Roman"/>
          <w:sz w:val="18"/>
          <w:szCs w:val="18"/>
        </w:rPr>
        <w:t>β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-karbolin, 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>T2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. Seterusnya alkilasi 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 xml:space="preserve">T2 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>menggunakan 1,4-dibromobutan</w:t>
      </w:r>
      <w:r w:rsidR="00B508ED">
        <w:rPr>
          <w:rFonts w:ascii="Times New Roman" w:hAnsi="Times New Roman"/>
          <w:sz w:val="18"/>
          <w:szCs w:val="18"/>
          <w:lang w:val="sv-SE"/>
        </w:rPr>
        <w:t>a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 sebagai penghubung menghasilkan perantara 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>T3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, diikuti dengan dimerisasi  untuk menghasilkan bivalen </w:t>
      </w:r>
      <w:r w:rsidR="0057553D" w:rsidRPr="00142091">
        <w:rPr>
          <w:rFonts w:ascii="Times New Roman" w:hAnsi="Times New Roman" w:cs="Times New Roman"/>
          <w:sz w:val="18"/>
          <w:szCs w:val="18"/>
        </w:rPr>
        <w:t>β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>-karbolin ba</w:t>
      </w:r>
      <w:r w:rsidR="001E1DF3" w:rsidRPr="00142091">
        <w:rPr>
          <w:rFonts w:ascii="Times New Roman" w:hAnsi="Times New Roman"/>
          <w:sz w:val="18"/>
          <w:szCs w:val="18"/>
          <w:lang w:val="sv-SE"/>
        </w:rPr>
        <w:t>ha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ru, 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>T4</w:t>
      </w:r>
      <w:r w:rsidR="0057553D" w:rsidRPr="00B508ED">
        <w:rPr>
          <w:rFonts w:ascii="Times New Roman" w:hAnsi="Times New Roman"/>
          <w:bCs/>
          <w:sz w:val="18"/>
          <w:szCs w:val="18"/>
          <w:lang w:val="sv-SE"/>
        </w:rPr>
        <w:t>.</w:t>
      </w:r>
      <w:r w:rsidR="0057553D" w:rsidRPr="00142091">
        <w:rPr>
          <w:rFonts w:ascii="Times New Roman" w:hAnsi="Times New Roman"/>
          <w:b/>
          <w:bCs/>
          <w:sz w:val="18"/>
          <w:szCs w:val="18"/>
          <w:lang w:val="sv-SE"/>
        </w:rPr>
        <w:t xml:space="preserve"> 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>Semua sebatian yang dis</w:t>
      </w:r>
      <w:r w:rsidR="001E1DF3" w:rsidRPr="00142091">
        <w:rPr>
          <w:rFonts w:ascii="Times New Roman" w:hAnsi="Times New Roman"/>
          <w:sz w:val="18"/>
          <w:szCs w:val="18"/>
          <w:lang w:val="sv-SE"/>
        </w:rPr>
        <w:t>i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ntesis disahkan dengan </w:t>
      </w:r>
      <w:r w:rsidR="0057553D" w:rsidRPr="00142091">
        <w:rPr>
          <w:rFonts w:ascii="Times New Roman" w:hAnsi="Times New Roman"/>
          <w:sz w:val="18"/>
          <w:szCs w:val="18"/>
          <w:vertAlign w:val="superscript"/>
          <w:lang w:val="sv-SE"/>
        </w:rPr>
        <w:t>1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H NMR dan </w:t>
      </w:r>
      <w:r w:rsidR="0057553D" w:rsidRPr="00142091">
        <w:rPr>
          <w:rFonts w:ascii="Times New Roman" w:hAnsi="Times New Roman"/>
          <w:sz w:val="18"/>
          <w:szCs w:val="18"/>
          <w:vertAlign w:val="superscript"/>
          <w:lang w:val="sv-SE"/>
        </w:rPr>
        <w:t>13</w:t>
      </w:r>
      <w:r w:rsidR="0057553D" w:rsidRPr="00142091">
        <w:rPr>
          <w:rFonts w:ascii="Times New Roman" w:hAnsi="Times New Roman"/>
          <w:sz w:val="18"/>
          <w:szCs w:val="18"/>
          <w:lang w:val="sv-SE"/>
        </w:rPr>
        <w:t xml:space="preserve">C NMR. </w:t>
      </w:r>
      <w:r w:rsidR="00A62B26" w:rsidRPr="00142091">
        <w:rPr>
          <w:rFonts w:ascii="Times New Roman" w:hAnsi="Times New Roman"/>
          <w:sz w:val="18"/>
          <w:szCs w:val="18"/>
          <w:lang w:val="sv-SE"/>
        </w:rPr>
        <w:t xml:space="preserve">Sebagai tambahan, kajian ini merangkumi mekanisma yang dicadangkan untuk sintesis </w:t>
      </w:r>
      <w:r w:rsidR="006B4D5F" w:rsidRPr="00142091">
        <w:rPr>
          <w:rFonts w:ascii="Times New Roman" w:hAnsi="Times New Roman"/>
          <w:sz w:val="18"/>
          <w:szCs w:val="18"/>
          <w:lang w:val="sv-SE"/>
        </w:rPr>
        <w:t>sebati</w:t>
      </w:r>
      <w:r w:rsidR="00085F7B" w:rsidRPr="00142091">
        <w:rPr>
          <w:rFonts w:ascii="Times New Roman" w:hAnsi="Times New Roman"/>
          <w:sz w:val="18"/>
          <w:szCs w:val="18"/>
          <w:lang w:val="sv-SE"/>
        </w:rPr>
        <w:t>a</w:t>
      </w:r>
      <w:r w:rsidR="006B4D5F" w:rsidRPr="00142091">
        <w:rPr>
          <w:rFonts w:ascii="Times New Roman" w:hAnsi="Times New Roman"/>
          <w:sz w:val="18"/>
          <w:szCs w:val="18"/>
          <w:lang w:val="sv-SE"/>
        </w:rPr>
        <w:t xml:space="preserve">n </w:t>
      </w:r>
      <w:r w:rsidR="00A62B26" w:rsidRPr="00142091">
        <w:rPr>
          <w:rFonts w:ascii="Times New Roman" w:hAnsi="Times New Roman"/>
          <w:sz w:val="18"/>
          <w:szCs w:val="18"/>
          <w:lang w:val="sv-SE"/>
        </w:rPr>
        <w:t xml:space="preserve">bivalen </w:t>
      </w:r>
      <w:r w:rsidR="00A62B26" w:rsidRPr="00142091">
        <w:rPr>
          <w:rFonts w:ascii="Times New Roman" w:hAnsi="Times New Roman" w:cs="Times New Roman"/>
          <w:sz w:val="18"/>
          <w:szCs w:val="18"/>
        </w:rPr>
        <w:t>β</w:t>
      </w:r>
      <w:r w:rsidR="00A62B26" w:rsidRPr="00142091">
        <w:rPr>
          <w:rFonts w:ascii="Times New Roman" w:hAnsi="Times New Roman"/>
          <w:sz w:val="18"/>
          <w:szCs w:val="18"/>
          <w:lang w:val="sv-SE"/>
        </w:rPr>
        <w:t>-</w:t>
      </w:r>
      <w:r w:rsidR="006B4D5F" w:rsidRPr="00142091">
        <w:rPr>
          <w:rFonts w:ascii="Times New Roman" w:hAnsi="Times New Roman"/>
          <w:sz w:val="18"/>
          <w:szCs w:val="18"/>
          <w:lang w:val="sv-SE"/>
        </w:rPr>
        <w:t>k</w:t>
      </w:r>
      <w:r w:rsidR="00A62B26" w:rsidRPr="00142091">
        <w:rPr>
          <w:rFonts w:ascii="Times New Roman" w:hAnsi="Times New Roman"/>
          <w:sz w:val="18"/>
          <w:szCs w:val="18"/>
          <w:lang w:val="sv-SE"/>
        </w:rPr>
        <w:t>arbolin</w:t>
      </w:r>
      <w:r w:rsidR="006B4D5F" w:rsidRPr="00142091">
        <w:rPr>
          <w:rFonts w:ascii="Times New Roman" w:hAnsi="Times New Roman"/>
          <w:sz w:val="18"/>
          <w:szCs w:val="18"/>
          <w:lang w:val="sv-SE"/>
        </w:rPr>
        <w:t xml:space="preserve"> ba</w:t>
      </w:r>
      <w:r w:rsidR="001E1DF3" w:rsidRPr="00142091">
        <w:rPr>
          <w:rFonts w:ascii="Times New Roman" w:hAnsi="Times New Roman"/>
          <w:sz w:val="18"/>
          <w:szCs w:val="18"/>
          <w:lang w:val="sv-SE"/>
        </w:rPr>
        <w:t>ha</w:t>
      </w:r>
      <w:r w:rsidR="006B4D5F" w:rsidRPr="00142091">
        <w:rPr>
          <w:rFonts w:ascii="Times New Roman" w:hAnsi="Times New Roman"/>
          <w:sz w:val="18"/>
          <w:szCs w:val="18"/>
          <w:lang w:val="sv-SE"/>
        </w:rPr>
        <w:t>ru</w:t>
      </w:r>
      <w:r w:rsidR="00A62B26" w:rsidRPr="00142091">
        <w:rPr>
          <w:rFonts w:ascii="Times New Roman" w:hAnsi="Times New Roman"/>
          <w:sz w:val="18"/>
          <w:szCs w:val="18"/>
          <w:lang w:val="sv-SE"/>
        </w:rPr>
        <w:t>.</w:t>
      </w:r>
    </w:p>
    <w:p w14:paraId="74A042D3" w14:textId="77777777" w:rsidR="00785CA6" w:rsidRPr="006B4D5F" w:rsidRDefault="00785CA6" w:rsidP="00785CA6">
      <w:pPr>
        <w:outlineLvl w:val="0"/>
        <w:rPr>
          <w:rFonts w:ascii="Times New Roman" w:hAnsi="Times New Roman" w:cs="Times New Roman"/>
          <w:sz w:val="18"/>
          <w:szCs w:val="18"/>
          <w:lang w:val="sv-SE"/>
        </w:rPr>
      </w:pPr>
    </w:p>
    <w:p w14:paraId="07D72B5D" w14:textId="400A939D" w:rsidR="00785CA6" w:rsidRPr="006B4D5F" w:rsidRDefault="00785CA6" w:rsidP="00A62B26">
      <w:pPr>
        <w:outlineLvl w:val="0"/>
        <w:rPr>
          <w:rFonts w:ascii="Times New Roman" w:hAnsi="Times New Roman" w:cs="Times New Roman"/>
          <w:bCs/>
          <w:kern w:val="0"/>
          <w:sz w:val="18"/>
          <w:szCs w:val="18"/>
          <w:lang w:val="sv-SE"/>
        </w:rPr>
      </w:pPr>
      <w:r w:rsidRPr="006B4D5F">
        <w:rPr>
          <w:rFonts w:ascii="Times New Roman" w:hAnsi="Times New Roman" w:cs="Times New Roman"/>
          <w:b/>
          <w:sz w:val="18"/>
          <w:szCs w:val="18"/>
          <w:lang w:val="sv-SE"/>
        </w:rPr>
        <w:t>Kata kunci:</w:t>
      </w:r>
      <w:r w:rsidRPr="006B4D5F">
        <w:rPr>
          <w:rFonts w:ascii="Times New Roman" w:hAnsi="Times New Roman" w:cs="Times New Roman"/>
          <w:b/>
          <w:lang w:val="sv-SE"/>
        </w:rPr>
        <w:t xml:space="preserve"> </w:t>
      </w:r>
      <w:r w:rsidR="006B4D5F">
        <w:rPr>
          <w:rFonts w:ascii="Times New Roman" w:hAnsi="Times New Roman" w:cs="Times New Roman"/>
          <w:bCs/>
          <w:sz w:val="18"/>
          <w:szCs w:val="18"/>
          <w:lang w:val="sv-SE"/>
        </w:rPr>
        <w:t>S</w:t>
      </w:r>
      <w:r w:rsidR="00A62B26" w:rsidRPr="006B4D5F">
        <w:rPr>
          <w:rFonts w:ascii="Times New Roman" w:hAnsi="Times New Roman" w:cs="Times New Roman"/>
          <w:bCs/>
          <w:sz w:val="18"/>
          <w:szCs w:val="18"/>
          <w:lang w:val="sv-SE"/>
        </w:rPr>
        <w:t xml:space="preserve">intesis, </w:t>
      </w:r>
      <w:r w:rsidR="00B508ED">
        <w:rPr>
          <w:rFonts w:ascii="Times New Roman" w:hAnsi="Times New Roman" w:cs="Times New Roman"/>
          <w:bCs/>
          <w:sz w:val="18"/>
          <w:szCs w:val="18"/>
          <w:lang w:val="sv-SE"/>
        </w:rPr>
        <w:t>b</w:t>
      </w:r>
      <w:r w:rsidR="00A62B26" w:rsidRPr="006B4D5F">
        <w:rPr>
          <w:rFonts w:ascii="Times New Roman" w:hAnsi="Times New Roman" w:cs="Times New Roman"/>
          <w:bCs/>
          <w:sz w:val="18"/>
          <w:szCs w:val="18"/>
          <w:lang w:val="sv-SE"/>
        </w:rPr>
        <w:t xml:space="preserve">ivalen </w:t>
      </w:r>
      <w:r w:rsidR="00A62B26" w:rsidRPr="00A62B26">
        <w:rPr>
          <w:rFonts w:ascii="Times New Roman" w:hAnsi="Times New Roman" w:cs="Times New Roman"/>
          <w:sz w:val="18"/>
          <w:szCs w:val="18"/>
        </w:rPr>
        <w:t>β</w:t>
      </w:r>
      <w:r w:rsidR="00A62B26" w:rsidRPr="006B4D5F">
        <w:rPr>
          <w:rFonts w:ascii="Times New Roman" w:hAnsi="Times New Roman"/>
          <w:sz w:val="18"/>
          <w:szCs w:val="18"/>
          <w:lang w:val="sv-SE"/>
        </w:rPr>
        <w:t>-</w:t>
      </w:r>
      <w:r w:rsidR="006B4D5F">
        <w:rPr>
          <w:rFonts w:ascii="Times New Roman" w:hAnsi="Times New Roman"/>
          <w:sz w:val="18"/>
          <w:szCs w:val="18"/>
          <w:lang w:val="sv-SE"/>
        </w:rPr>
        <w:t>K</w:t>
      </w:r>
      <w:r w:rsidR="00A62B26" w:rsidRPr="006B4D5F">
        <w:rPr>
          <w:rFonts w:ascii="Times New Roman" w:hAnsi="Times New Roman"/>
          <w:sz w:val="18"/>
          <w:szCs w:val="18"/>
          <w:lang w:val="sv-SE"/>
        </w:rPr>
        <w:t>arbolin, L-</w:t>
      </w:r>
      <w:r w:rsidR="006B4D5F">
        <w:rPr>
          <w:rFonts w:ascii="Times New Roman" w:hAnsi="Times New Roman"/>
          <w:sz w:val="18"/>
          <w:szCs w:val="18"/>
          <w:lang w:val="sv-SE"/>
        </w:rPr>
        <w:t>T</w:t>
      </w:r>
      <w:r w:rsidR="00A62B26" w:rsidRPr="006B4D5F">
        <w:rPr>
          <w:rFonts w:ascii="Times New Roman" w:hAnsi="Times New Roman"/>
          <w:sz w:val="18"/>
          <w:szCs w:val="18"/>
          <w:lang w:val="sv-SE"/>
        </w:rPr>
        <w:t xml:space="preserve">ryptofan, </w:t>
      </w:r>
      <w:r w:rsidR="00B508ED">
        <w:rPr>
          <w:rFonts w:ascii="Times New Roman" w:hAnsi="Times New Roman"/>
          <w:sz w:val="18"/>
          <w:szCs w:val="18"/>
          <w:lang w:val="sv-SE"/>
        </w:rPr>
        <w:t>p</w:t>
      </w:r>
      <w:r w:rsidR="00A62B26" w:rsidRPr="006B4D5F">
        <w:rPr>
          <w:rFonts w:ascii="Times New Roman" w:hAnsi="Times New Roman"/>
          <w:sz w:val="18"/>
          <w:szCs w:val="18"/>
          <w:lang w:val="sv-SE"/>
        </w:rPr>
        <w:t xml:space="preserve">emeluwapan Pictet-Spengler, </w:t>
      </w:r>
      <w:r w:rsidR="00B508ED">
        <w:rPr>
          <w:rFonts w:ascii="Times New Roman" w:hAnsi="Times New Roman"/>
          <w:sz w:val="18"/>
          <w:szCs w:val="18"/>
          <w:lang w:val="sv-SE"/>
        </w:rPr>
        <w:t>d</w:t>
      </w:r>
      <w:r w:rsidR="00B508ED" w:rsidRPr="006B4D5F">
        <w:rPr>
          <w:rFonts w:ascii="Times New Roman" w:hAnsi="Times New Roman"/>
          <w:sz w:val="18"/>
          <w:szCs w:val="18"/>
          <w:lang w:val="sv-SE"/>
        </w:rPr>
        <w:t>imerisasi</w:t>
      </w:r>
    </w:p>
    <w:p w14:paraId="64A751EB" w14:textId="77777777" w:rsidR="003F3701" w:rsidRPr="006B4D5F" w:rsidRDefault="003F3701" w:rsidP="003F3701">
      <w:pPr>
        <w:jc w:val="center"/>
        <w:outlineLvl w:val="0"/>
        <w:rPr>
          <w:rFonts w:ascii="Times New Roman" w:hAnsi="Times New Roman" w:cs="Times New Roman"/>
          <w:b/>
          <w:color w:val="FF0000"/>
          <w:szCs w:val="20"/>
          <w:lang w:val="sv-SE"/>
        </w:rPr>
      </w:pPr>
    </w:p>
    <w:p w14:paraId="01FE9AFD" w14:textId="77777777"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F74416">
        <w:rPr>
          <w:rFonts w:ascii="Times New Roman" w:hAnsi="Times New Roman" w:cs="Times New Roman"/>
          <w:b/>
        </w:rPr>
        <w:t>Introduction</w:t>
      </w:r>
    </w:p>
    <w:p w14:paraId="757F551A" w14:textId="1AA6FB6F" w:rsidR="006E1B31" w:rsidRPr="006B4D5F" w:rsidRDefault="006E1B31" w:rsidP="006E1B31">
      <w:pPr>
        <w:adjustRightInd w:val="0"/>
        <w:rPr>
          <w:rFonts w:ascii="Times New Roman" w:eastAsia="Times New Roman" w:hAnsi="Times New Roman" w:cs="Times New Roman"/>
          <w:color w:val="000000"/>
          <w:szCs w:val="20"/>
        </w:rPr>
      </w:pPr>
      <w:r w:rsidRPr="006B4D5F">
        <w:rPr>
          <w:rFonts w:ascii="Times New Roman" w:hAnsi="Times New Roman" w:cs="Times New Roman"/>
          <w:szCs w:val="20"/>
        </w:rPr>
        <w:t>β-carboline</w:t>
      </w:r>
      <w:r w:rsidR="00642C5B">
        <w:rPr>
          <w:rFonts w:ascii="Times New Roman" w:hAnsi="Times New Roman" w:cs="Times New Roman"/>
          <w:szCs w:val="20"/>
        </w:rPr>
        <w:t>s</w:t>
      </w:r>
      <w:r w:rsidRPr="006B4D5F">
        <w:rPr>
          <w:rFonts w:ascii="Times New Roman" w:hAnsi="Times New Roman" w:cs="Times New Roman"/>
          <w:szCs w:val="20"/>
        </w:rPr>
        <w:t xml:space="preserve"> </w:t>
      </w:r>
      <w:r w:rsidR="00172DE6" w:rsidRPr="006B4D5F">
        <w:rPr>
          <w:rFonts w:ascii="Times New Roman" w:hAnsi="Times New Roman" w:cs="Times New Roman"/>
          <w:szCs w:val="20"/>
        </w:rPr>
        <w:t>are</w:t>
      </w:r>
      <w:r w:rsidR="00642C5B">
        <w:rPr>
          <w:rFonts w:ascii="Times New Roman" w:hAnsi="Times New Roman" w:cs="Times New Roman"/>
          <w:szCs w:val="20"/>
        </w:rPr>
        <w:t xml:space="preserve"> </w:t>
      </w:r>
      <w:r w:rsidR="004F70F0">
        <w:rPr>
          <w:rFonts w:ascii="Times New Roman" w:hAnsi="Times New Roman" w:cs="Times New Roman"/>
          <w:szCs w:val="20"/>
        </w:rPr>
        <w:t>derived</w:t>
      </w:r>
      <w:r w:rsidR="004F70F0" w:rsidRPr="006B4D5F">
        <w:rPr>
          <w:rFonts w:ascii="Times New Roman" w:hAnsi="Times New Roman" w:cs="Times New Roman"/>
          <w:szCs w:val="20"/>
        </w:rPr>
        <w:t xml:space="preserve"> </w:t>
      </w:r>
      <w:r w:rsidR="00C67444" w:rsidRPr="006B4D5F">
        <w:rPr>
          <w:rFonts w:ascii="Times New Roman" w:hAnsi="Times New Roman" w:cs="Times New Roman"/>
          <w:szCs w:val="20"/>
        </w:rPr>
        <w:t>from a</w:t>
      </w:r>
      <w:r w:rsidR="00172DE6" w:rsidRPr="006B4D5F">
        <w:rPr>
          <w:rFonts w:ascii="Times New Roman" w:hAnsi="Times New Roman" w:cs="Times New Roman"/>
          <w:szCs w:val="20"/>
        </w:rPr>
        <w:t xml:space="preserve"> large group of heterocyclic compounds </w:t>
      </w:r>
      <w:r w:rsidRPr="006B4D5F">
        <w:rPr>
          <w:rFonts w:ascii="Times New Roman" w:hAnsi="Times New Roman" w:cs="Times New Roman"/>
          <w:szCs w:val="20"/>
        </w:rPr>
        <w:t xml:space="preserve">known as </w:t>
      </w:r>
      <w:proofErr w:type="spellStart"/>
      <w:r w:rsidRPr="006B4D5F">
        <w:rPr>
          <w:rFonts w:ascii="Times New Roman" w:hAnsi="Times New Roman" w:cs="Times New Roman"/>
          <w:szCs w:val="20"/>
        </w:rPr>
        <w:t>Norharmane</w:t>
      </w:r>
      <w:proofErr w:type="spellEnd"/>
      <w:r w:rsidRPr="006B4D5F">
        <w:rPr>
          <w:rFonts w:ascii="Times New Roman" w:hAnsi="Times New Roman" w:cs="Times New Roman"/>
          <w:szCs w:val="20"/>
        </w:rPr>
        <w:t xml:space="preserve"> (Figure 1)</w:t>
      </w:r>
      <w:r w:rsidR="004F70F0">
        <w:rPr>
          <w:rFonts w:ascii="Times New Roman" w:hAnsi="Times New Roman" w:cs="Times New Roman"/>
          <w:szCs w:val="20"/>
        </w:rPr>
        <w:t>, which</w:t>
      </w:r>
      <w:r w:rsidRPr="006B4D5F">
        <w:rPr>
          <w:rFonts w:ascii="Times New Roman" w:hAnsi="Times New Roman" w:cs="Times New Roman"/>
          <w:szCs w:val="20"/>
        </w:rPr>
        <w:t xml:space="preserve"> </w:t>
      </w:r>
      <w:r w:rsidR="004F70F0">
        <w:rPr>
          <w:rFonts w:ascii="Times New Roman" w:hAnsi="Times New Roman" w:cs="Times New Roman"/>
          <w:szCs w:val="20"/>
        </w:rPr>
        <w:t xml:space="preserve">have a </w:t>
      </w:r>
      <w:r w:rsidRPr="006B4D5F">
        <w:rPr>
          <w:rFonts w:ascii="Times New Roman" w:hAnsi="Times New Roman" w:cs="Times New Roman"/>
          <w:szCs w:val="20"/>
        </w:rPr>
        <w:t>9H-pyrido[3,4-</w:t>
      </w:r>
      <w:proofErr w:type="gramStart"/>
      <w:r w:rsidRPr="006B4D5F">
        <w:rPr>
          <w:rFonts w:ascii="Times New Roman" w:hAnsi="Times New Roman" w:cs="Times New Roman"/>
          <w:i/>
          <w:iCs/>
          <w:szCs w:val="20"/>
        </w:rPr>
        <w:t>b</w:t>
      </w:r>
      <w:r w:rsidRPr="006B4D5F">
        <w:rPr>
          <w:rFonts w:ascii="Times New Roman" w:hAnsi="Times New Roman" w:cs="Times New Roman"/>
          <w:szCs w:val="20"/>
        </w:rPr>
        <w:t>]indole</w:t>
      </w:r>
      <w:proofErr w:type="gramEnd"/>
      <w:r w:rsidR="00172DE6" w:rsidRPr="006B4D5F">
        <w:rPr>
          <w:rFonts w:ascii="Times New Roman" w:hAnsi="Times New Roman" w:cs="Times New Roman"/>
          <w:szCs w:val="20"/>
        </w:rPr>
        <w:t xml:space="preserve"> structural unit</w:t>
      </w:r>
      <w:r w:rsidR="003F13B7" w:rsidRPr="006B4D5F">
        <w:rPr>
          <w:rFonts w:ascii="Times New Roman" w:hAnsi="Times New Roman" w:cs="Times New Roman"/>
          <w:szCs w:val="20"/>
        </w:rPr>
        <w:t xml:space="preserve"> [1]</w:t>
      </w:r>
      <w:r w:rsidR="00172DE6" w:rsidRPr="006B4D5F">
        <w:rPr>
          <w:rFonts w:ascii="Times New Roman" w:hAnsi="Times New Roman" w:cs="Times New Roman"/>
          <w:szCs w:val="20"/>
        </w:rPr>
        <w:t xml:space="preserve">. </w:t>
      </w:r>
      <w:r w:rsidR="004F70F0">
        <w:rPr>
          <w:rFonts w:ascii="Times New Roman" w:hAnsi="Times New Roman" w:cs="Times New Roman"/>
          <w:szCs w:val="20"/>
        </w:rPr>
        <w:t>Furthermore</w:t>
      </w:r>
      <w:r w:rsidR="00172DE6" w:rsidRPr="006B4D5F">
        <w:rPr>
          <w:rFonts w:ascii="Times New Roman" w:hAnsi="Times New Roman" w:cs="Times New Roman"/>
          <w:szCs w:val="20"/>
        </w:rPr>
        <w:t xml:space="preserve">, β-carboline </w:t>
      </w:r>
      <w:r w:rsidR="00C67444" w:rsidRPr="006B4D5F">
        <w:rPr>
          <w:rFonts w:ascii="Times New Roman" w:hAnsi="Times New Roman" w:cs="Times New Roman"/>
          <w:szCs w:val="20"/>
        </w:rPr>
        <w:t>can be classif</w:t>
      </w:r>
      <w:r w:rsidR="006B4D5F" w:rsidRPr="006B4D5F">
        <w:rPr>
          <w:rFonts w:ascii="Times New Roman" w:hAnsi="Times New Roman" w:cs="Times New Roman"/>
          <w:szCs w:val="20"/>
        </w:rPr>
        <w:t xml:space="preserve">ied as a synthetic and naturally occurring indole alkaloid with </w:t>
      </w:r>
      <w:r w:rsidR="004F70F0">
        <w:rPr>
          <w:rFonts w:ascii="Times New Roman" w:hAnsi="Times New Roman" w:cs="Times New Roman"/>
          <w:szCs w:val="20"/>
        </w:rPr>
        <w:t>varying</w:t>
      </w:r>
      <w:r w:rsidR="004F70F0" w:rsidRPr="006B4D5F">
        <w:rPr>
          <w:rFonts w:ascii="Times New Roman" w:hAnsi="Times New Roman" w:cs="Times New Roman"/>
          <w:szCs w:val="20"/>
        </w:rPr>
        <w:t xml:space="preserve"> degrees </w:t>
      </w:r>
      <w:r w:rsidR="004F70F0">
        <w:rPr>
          <w:rFonts w:ascii="Times New Roman" w:hAnsi="Times New Roman" w:cs="Times New Roman"/>
          <w:szCs w:val="20"/>
        </w:rPr>
        <w:t xml:space="preserve">of </w:t>
      </w:r>
      <w:r w:rsidR="006B4D5F" w:rsidRPr="006B4D5F">
        <w:rPr>
          <w:rFonts w:ascii="Times New Roman" w:hAnsi="Times New Roman" w:cs="Times New Roman"/>
          <w:szCs w:val="20"/>
        </w:rPr>
        <w:t>aromaticity that</w:t>
      </w:r>
      <w:r w:rsidRPr="006B4D5F">
        <w:rPr>
          <w:rFonts w:ascii="Times New Roman" w:hAnsi="Times New Roman" w:cs="Times New Roman"/>
          <w:szCs w:val="20"/>
        </w:rPr>
        <w:t xml:space="preserve"> possess a planar tricyclic pyrido[3,4-</w:t>
      </w:r>
      <w:proofErr w:type="gramStart"/>
      <w:r w:rsidRPr="006B4D5F">
        <w:rPr>
          <w:rFonts w:ascii="Times New Roman" w:hAnsi="Times New Roman" w:cs="Times New Roman"/>
          <w:i/>
          <w:iCs/>
          <w:szCs w:val="20"/>
        </w:rPr>
        <w:t>b</w:t>
      </w:r>
      <w:r w:rsidRPr="006B4D5F">
        <w:rPr>
          <w:rFonts w:ascii="Times New Roman" w:hAnsi="Times New Roman" w:cs="Times New Roman"/>
          <w:szCs w:val="20"/>
        </w:rPr>
        <w:t>]indole</w:t>
      </w:r>
      <w:proofErr w:type="gramEnd"/>
      <w:r w:rsidRPr="006B4D5F">
        <w:rPr>
          <w:rFonts w:ascii="Times New Roman" w:hAnsi="Times New Roman" w:cs="Times New Roman"/>
          <w:szCs w:val="20"/>
        </w:rPr>
        <w:t xml:space="preserve"> ring system </w:t>
      </w:r>
      <w:r w:rsidR="003F13B7" w:rsidRPr="006B4D5F">
        <w:rPr>
          <w:rFonts w:ascii="Times New Roman" w:hAnsi="Times New Roman" w:cs="Times New Roman"/>
          <w:szCs w:val="20"/>
        </w:rPr>
        <w:t>[2,3,4].</w:t>
      </w:r>
      <w:r w:rsidRPr="006B4D5F">
        <w:rPr>
          <w:rFonts w:ascii="Times New Roman" w:hAnsi="Times New Roman" w:cs="Times New Roman"/>
          <w:szCs w:val="20"/>
        </w:rPr>
        <w:t xml:space="preserve"> 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>The core skeleton of β-carboline consists of a pyridine ring fused to an indole backbone (Figure 1).</w:t>
      </w:r>
    </w:p>
    <w:p w14:paraId="78EC2798" w14:textId="0283B54E" w:rsidR="006E1B31" w:rsidRDefault="006E1B31" w:rsidP="006E1B31">
      <w:pPr>
        <w:adjustRightInd w:val="0"/>
        <w:rPr>
          <w:rFonts w:ascii="Times New Roman" w:hAnsi="Times New Roman" w:cs="Times New Roman"/>
          <w:szCs w:val="20"/>
        </w:rPr>
      </w:pPr>
    </w:p>
    <w:p w14:paraId="30F0CB98" w14:textId="06CC2B0D" w:rsidR="006E1B31" w:rsidRPr="006E1B31" w:rsidRDefault="00B508ED" w:rsidP="005F30BB">
      <w:pPr>
        <w:jc w:val="center"/>
        <w:rPr>
          <w:rFonts w:ascii="Times New Roman" w:eastAsia="Times New Roman" w:hAnsi="Times New Roman" w:cs="Times New Roman"/>
          <w:szCs w:val="20"/>
        </w:rPr>
      </w:pPr>
      <w:r>
        <w:rPr>
          <w:noProof/>
        </w:rPr>
        <w:object w:dxaOrig="1879" w:dyaOrig="1533" w14:anchorId="3942F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6.4pt;height:87.6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703837034" r:id="rId9"/>
        </w:object>
      </w:r>
    </w:p>
    <w:p w14:paraId="32FBF3F9" w14:textId="20267D4F" w:rsidR="00C67444" w:rsidRPr="00B508ED" w:rsidRDefault="006E1B31" w:rsidP="00C67444">
      <w:pPr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>Figure 1</w:t>
      </w:r>
      <w:r w:rsidR="00B508ED">
        <w:rPr>
          <w:rFonts w:ascii="Times New Roman" w:eastAsia="Times New Roman" w:hAnsi="Times New Roman" w:cs="Times New Roman"/>
          <w:bCs/>
          <w:color w:val="000000"/>
          <w:szCs w:val="20"/>
        </w:rPr>
        <w:t>.</w:t>
      </w:r>
      <w:r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 </w:t>
      </w:r>
      <w:r w:rsidR="00586E3B" w:rsidRPr="00B508ED">
        <w:rPr>
          <w:rFonts w:ascii="Times New Roman" w:eastAsia="Times New Roman" w:hAnsi="Times New Roman" w:cs="Times New Roman"/>
          <w:color w:val="000000"/>
          <w:szCs w:val="20"/>
        </w:rPr>
        <w:t>Core skeleton of</w:t>
      </w:r>
      <w:r w:rsidR="00586E3B"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 </w:t>
      </w:r>
      <w:r w:rsidRPr="00B508ED">
        <w:rPr>
          <w:rFonts w:ascii="Times New Roman" w:eastAsia="Times New Roman" w:hAnsi="Times New Roman" w:cs="Times New Roman"/>
          <w:color w:val="000000"/>
          <w:szCs w:val="20"/>
        </w:rPr>
        <w:t>β-carboline structure</w:t>
      </w:r>
      <w:r w:rsidR="006B4D5F" w:rsidRPr="00B508ED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14:paraId="5EB092C1" w14:textId="77777777" w:rsidR="005B74BF" w:rsidRPr="00C67444" w:rsidRDefault="005B74BF" w:rsidP="00C67444">
      <w:pPr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507900BF" w14:textId="58BDFE7C" w:rsidR="006475E7" w:rsidRDefault="006E1B31" w:rsidP="006E1B31">
      <w:pPr>
        <w:rPr>
          <w:rFonts w:ascii="Times New Roman" w:hAnsi="Times New Roman"/>
          <w:sz w:val="24"/>
          <w:szCs w:val="24"/>
        </w:rPr>
      </w:pPr>
      <w:r w:rsidRPr="006E1B31">
        <w:rPr>
          <w:rFonts w:ascii="Times New Roman" w:hAnsi="Times New Roman" w:cs="Times New Roman"/>
          <w:szCs w:val="20"/>
        </w:rPr>
        <w:t>β</w:t>
      </w:r>
      <w:r w:rsidRPr="006E1B31">
        <w:rPr>
          <w:rFonts w:ascii="Times New Roman" w:hAnsi="Times New Roman"/>
          <w:szCs w:val="20"/>
        </w:rPr>
        <w:t xml:space="preserve">-carboline is </w:t>
      </w:r>
      <w:r w:rsidR="006B4D5F">
        <w:rPr>
          <w:rFonts w:ascii="Times New Roman" w:hAnsi="Times New Roman"/>
          <w:szCs w:val="20"/>
        </w:rPr>
        <w:t xml:space="preserve">a </w:t>
      </w:r>
      <w:r w:rsidR="00413657">
        <w:rPr>
          <w:rFonts w:ascii="Times New Roman" w:hAnsi="Times New Roman"/>
          <w:szCs w:val="20"/>
        </w:rPr>
        <w:t xml:space="preserve">natural </w:t>
      </w:r>
      <w:r w:rsidR="006B4D5F">
        <w:rPr>
          <w:rFonts w:ascii="Times New Roman" w:hAnsi="Times New Roman"/>
          <w:szCs w:val="20"/>
        </w:rPr>
        <w:t xml:space="preserve">constituent found in plants, human tissues, body fluids, marine life, insects, </w:t>
      </w:r>
      <w:r w:rsidR="00AE0FE0">
        <w:rPr>
          <w:rFonts w:ascii="Times New Roman" w:hAnsi="Times New Roman"/>
          <w:szCs w:val="20"/>
        </w:rPr>
        <w:t>and</w:t>
      </w:r>
      <w:r w:rsidRPr="006E1B31">
        <w:rPr>
          <w:rFonts w:ascii="Times New Roman" w:hAnsi="Times New Roman"/>
          <w:szCs w:val="20"/>
        </w:rPr>
        <w:t xml:space="preserve"> </w:t>
      </w:r>
      <w:r w:rsidR="00AE0FE0" w:rsidRPr="006E1B31">
        <w:rPr>
          <w:rFonts w:ascii="Times New Roman" w:hAnsi="Times New Roman"/>
          <w:szCs w:val="20"/>
        </w:rPr>
        <w:t>mammal</w:t>
      </w:r>
      <w:r w:rsidR="00AE0FE0">
        <w:rPr>
          <w:rFonts w:ascii="Times New Roman" w:hAnsi="Times New Roman"/>
          <w:szCs w:val="20"/>
        </w:rPr>
        <w:t>s</w:t>
      </w:r>
      <w:r w:rsidR="00AE0FE0" w:rsidRPr="006E1B31">
        <w:rPr>
          <w:rFonts w:ascii="Times New Roman" w:hAnsi="Times New Roman"/>
          <w:szCs w:val="20"/>
        </w:rPr>
        <w:t xml:space="preserve"> </w:t>
      </w:r>
      <w:r w:rsidR="003F13B7">
        <w:rPr>
          <w:rFonts w:ascii="Times New Roman" w:hAnsi="Times New Roman"/>
          <w:szCs w:val="20"/>
        </w:rPr>
        <w:t>[1]</w:t>
      </w:r>
      <w:r w:rsidRPr="006E1B31">
        <w:rPr>
          <w:rFonts w:ascii="Times New Roman" w:hAnsi="Times New Roman"/>
          <w:szCs w:val="20"/>
        </w:rPr>
        <w:t xml:space="preserve">. </w:t>
      </w:r>
      <w:r w:rsidR="00497483">
        <w:rPr>
          <w:rFonts w:ascii="Times New Roman" w:hAnsi="Times New Roman"/>
          <w:szCs w:val="20"/>
        </w:rPr>
        <w:t xml:space="preserve">Furthermore, </w:t>
      </w:r>
      <w:r w:rsidR="00497483" w:rsidRPr="00497483">
        <w:rPr>
          <w:rFonts w:ascii="Times New Roman" w:hAnsi="Times New Roman"/>
          <w:szCs w:val="20"/>
        </w:rPr>
        <w:t xml:space="preserve">β-carboline </w:t>
      </w:r>
      <w:r w:rsidR="00413657">
        <w:rPr>
          <w:rFonts w:ascii="Times New Roman" w:hAnsi="Times New Roman"/>
          <w:szCs w:val="20"/>
        </w:rPr>
        <w:t>is</w:t>
      </w:r>
      <w:r w:rsidR="005B74BF">
        <w:rPr>
          <w:rFonts w:ascii="Times New Roman" w:hAnsi="Times New Roman"/>
          <w:szCs w:val="20"/>
        </w:rPr>
        <w:t xml:space="preserve"> </w:t>
      </w:r>
      <w:r w:rsidR="00497483" w:rsidRPr="00497483">
        <w:rPr>
          <w:rFonts w:ascii="Times New Roman" w:hAnsi="Times New Roman"/>
          <w:szCs w:val="20"/>
        </w:rPr>
        <w:t xml:space="preserve">also </w:t>
      </w:r>
      <w:r w:rsidR="005B74BF">
        <w:rPr>
          <w:rFonts w:ascii="Times New Roman" w:hAnsi="Times New Roman"/>
          <w:szCs w:val="20"/>
        </w:rPr>
        <w:t xml:space="preserve">distributed </w:t>
      </w:r>
      <w:r w:rsidR="00497483" w:rsidRPr="00497483">
        <w:rPr>
          <w:rFonts w:ascii="Times New Roman" w:hAnsi="Times New Roman"/>
          <w:szCs w:val="20"/>
        </w:rPr>
        <w:t>in fungi</w:t>
      </w:r>
      <w:r w:rsidR="00497483">
        <w:rPr>
          <w:rFonts w:ascii="Times New Roman" w:hAnsi="Times New Roman"/>
          <w:szCs w:val="20"/>
        </w:rPr>
        <w:t xml:space="preserve"> a</w:t>
      </w:r>
      <w:r w:rsidR="006B4D5F">
        <w:rPr>
          <w:rFonts w:ascii="Times New Roman" w:hAnsi="Times New Roman"/>
          <w:szCs w:val="20"/>
        </w:rPr>
        <w:t>nd foods with</w:t>
      </w:r>
      <w:r w:rsidR="00497483">
        <w:rPr>
          <w:rFonts w:ascii="Times New Roman" w:hAnsi="Times New Roman"/>
          <w:szCs w:val="20"/>
        </w:rPr>
        <w:t xml:space="preserve"> </w:t>
      </w:r>
      <w:r w:rsidR="006B4D5F">
        <w:rPr>
          <w:rFonts w:ascii="Times New Roman" w:hAnsi="Times New Roman"/>
          <w:szCs w:val="20"/>
        </w:rPr>
        <w:t>broad</w:t>
      </w:r>
      <w:r w:rsidR="00497483">
        <w:rPr>
          <w:rFonts w:ascii="Times New Roman" w:hAnsi="Times New Roman"/>
          <w:szCs w:val="20"/>
        </w:rPr>
        <w:t xml:space="preserve"> </w:t>
      </w:r>
      <w:r w:rsidR="00497483" w:rsidRPr="00497483">
        <w:rPr>
          <w:rFonts w:ascii="Times New Roman" w:hAnsi="Times New Roman"/>
          <w:szCs w:val="20"/>
        </w:rPr>
        <w:t>pharmacological properties, including sedative</w:t>
      </w:r>
      <w:r w:rsidR="005B74BF">
        <w:rPr>
          <w:rFonts w:ascii="Times New Roman" w:hAnsi="Times New Roman"/>
          <w:szCs w:val="20"/>
        </w:rPr>
        <w:t>,</w:t>
      </w:r>
      <w:r w:rsidR="00497483" w:rsidRPr="00497483">
        <w:rPr>
          <w:rFonts w:ascii="Times New Roman" w:hAnsi="Times New Roman"/>
          <w:szCs w:val="20"/>
        </w:rPr>
        <w:t xml:space="preserve"> antithrombin, antimalarial, anti-HIV</w:t>
      </w:r>
      <w:r w:rsidR="000A414C">
        <w:rPr>
          <w:rFonts w:ascii="Times New Roman" w:hAnsi="Times New Roman"/>
          <w:szCs w:val="20"/>
        </w:rPr>
        <w:t>,</w:t>
      </w:r>
      <w:r w:rsidR="00586E3B">
        <w:rPr>
          <w:rFonts w:ascii="Times New Roman" w:hAnsi="Times New Roman"/>
          <w:szCs w:val="20"/>
        </w:rPr>
        <w:t xml:space="preserve"> and</w:t>
      </w:r>
      <w:r w:rsidR="00497483" w:rsidRPr="00497483">
        <w:rPr>
          <w:rFonts w:ascii="Times New Roman" w:hAnsi="Times New Roman"/>
          <w:szCs w:val="20"/>
        </w:rPr>
        <w:t xml:space="preserve"> anti-inflammatory</w:t>
      </w:r>
      <w:r w:rsidR="00142091">
        <w:rPr>
          <w:rFonts w:ascii="Times New Roman" w:hAnsi="Times New Roman"/>
          <w:szCs w:val="20"/>
        </w:rPr>
        <w:t xml:space="preserve"> </w:t>
      </w:r>
      <w:r w:rsidR="003F13B7">
        <w:rPr>
          <w:rFonts w:ascii="Times New Roman" w:hAnsi="Times New Roman"/>
          <w:szCs w:val="20"/>
        </w:rPr>
        <w:t>[5,6]</w:t>
      </w:r>
      <w:r w:rsidR="00497483">
        <w:rPr>
          <w:rFonts w:ascii="Times New Roman" w:hAnsi="Times New Roman"/>
          <w:szCs w:val="20"/>
        </w:rPr>
        <w:t>.</w:t>
      </w:r>
      <w:r w:rsidR="00497483" w:rsidRPr="00497483">
        <w:rPr>
          <w:rFonts w:ascii="Times New Roman" w:hAnsi="Times New Roman"/>
          <w:szCs w:val="20"/>
        </w:rPr>
        <w:t xml:space="preserve"> </w:t>
      </w:r>
      <w:r w:rsidR="00911CAB">
        <w:rPr>
          <w:rFonts w:ascii="Times New Roman" w:hAnsi="Times New Roman"/>
          <w:szCs w:val="20"/>
        </w:rPr>
        <w:t>In addition</w:t>
      </w:r>
      <w:r w:rsidR="006475E7" w:rsidRPr="006475E7">
        <w:rPr>
          <w:rFonts w:ascii="Times New Roman" w:hAnsi="Times New Roman"/>
          <w:szCs w:val="20"/>
        </w:rPr>
        <w:t>, previous studies</w:t>
      </w:r>
      <w:r w:rsidR="006475E7">
        <w:rPr>
          <w:rFonts w:ascii="Times New Roman" w:hAnsi="Times New Roman"/>
          <w:szCs w:val="20"/>
        </w:rPr>
        <w:t xml:space="preserve"> </w:t>
      </w:r>
      <w:r w:rsidR="00AE0FE0">
        <w:rPr>
          <w:rFonts w:ascii="Times New Roman" w:hAnsi="Times New Roman"/>
          <w:szCs w:val="20"/>
        </w:rPr>
        <w:t xml:space="preserve">have </w:t>
      </w:r>
      <w:r w:rsidR="006475E7" w:rsidRPr="006475E7">
        <w:rPr>
          <w:rFonts w:ascii="Times New Roman" w:hAnsi="Times New Roman"/>
          <w:szCs w:val="20"/>
        </w:rPr>
        <w:t>reported that β-carboline</w:t>
      </w:r>
      <w:r w:rsidR="00DA72ED">
        <w:rPr>
          <w:rFonts w:ascii="Times New Roman" w:hAnsi="Times New Roman"/>
          <w:szCs w:val="20"/>
        </w:rPr>
        <w:t>,</w:t>
      </w:r>
      <w:r w:rsidR="006475E7" w:rsidRPr="006475E7">
        <w:rPr>
          <w:rFonts w:ascii="Times New Roman" w:hAnsi="Times New Roman"/>
          <w:szCs w:val="20"/>
        </w:rPr>
        <w:t xml:space="preserve"> </w:t>
      </w:r>
      <w:r w:rsidR="006475E7">
        <w:rPr>
          <w:rFonts w:ascii="Times New Roman" w:hAnsi="Times New Roman"/>
          <w:szCs w:val="20"/>
        </w:rPr>
        <w:t xml:space="preserve">with </w:t>
      </w:r>
      <w:r w:rsidR="00413657">
        <w:rPr>
          <w:rFonts w:ascii="Times New Roman" w:hAnsi="Times New Roman"/>
          <w:szCs w:val="20"/>
        </w:rPr>
        <w:t xml:space="preserve">its </w:t>
      </w:r>
      <w:r w:rsidR="006475E7" w:rsidRPr="006475E7">
        <w:rPr>
          <w:rFonts w:ascii="Times New Roman" w:hAnsi="Times New Roman"/>
          <w:szCs w:val="20"/>
        </w:rPr>
        <w:t xml:space="preserve">widespread </w:t>
      </w:r>
      <w:r w:rsidR="006B4D5F">
        <w:rPr>
          <w:rFonts w:ascii="Times New Roman" w:hAnsi="Times New Roman"/>
          <w:szCs w:val="20"/>
        </w:rPr>
        <w:t>biological properties</w:t>
      </w:r>
      <w:r w:rsidR="00DA72ED">
        <w:rPr>
          <w:rFonts w:ascii="Times New Roman" w:hAnsi="Times New Roman"/>
          <w:szCs w:val="20"/>
        </w:rPr>
        <w:t>,</w:t>
      </w:r>
      <w:r w:rsidR="00413657">
        <w:rPr>
          <w:rFonts w:ascii="Times New Roman" w:hAnsi="Times New Roman"/>
          <w:szCs w:val="20"/>
        </w:rPr>
        <w:t xml:space="preserve"> is</w:t>
      </w:r>
      <w:r w:rsidR="006B4D5F">
        <w:rPr>
          <w:rFonts w:ascii="Times New Roman" w:hAnsi="Times New Roman"/>
          <w:szCs w:val="20"/>
        </w:rPr>
        <w:t xml:space="preserve"> commonly</w:t>
      </w:r>
      <w:r w:rsidR="006475E7">
        <w:rPr>
          <w:rFonts w:ascii="Times New Roman" w:hAnsi="Times New Roman"/>
          <w:szCs w:val="20"/>
        </w:rPr>
        <w:t xml:space="preserve"> studied for its </w:t>
      </w:r>
      <w:r w:rsidR="006475E7" w:rsidRPr="006475E7">
        <w:rPr>
          <w:rFonts w:ascii="Times New Roman" w:hAnsi="Times New Roman"/>
          <w:szCs w:val="20"/>
        </w:rPr>
        <w:t xml:space="preserve">antitumor activity </w:t>
      </w:r>
      <w:r w:rsidR="003F13B7">
        <w:rPr>
          <w:rFonts w:ascii="Times New Roman" w:hAnsi="Times New Roman"/>
          <w:szCs w:val="20"/>
        </w:rPr>
        <w:t>[7]</w:t>
      </w:r>
      <w:r w:rsidR="006475E7" w:rsidRPr="006475E7">
        <w:rPr>
          <w:rFonts w:ascii="Times New Roman" w:hAnsi="Times New Roman"/>
          <w:szCs w:val="20"/>
        </w:rPr>
        <w:t>.</w:t>
      </w:r>
      <w:r w:rsidR="006475E7">
        <w:rPr>
          <w:rFonts w:ascii="Times New Roman" w:hAnsi="Times New Roman"/>
          <w:sz w:val="24"/>
          <w:szCs w:val="24"/>
        </w:rPr>
        <w:t xml:space="preserve"> </w:t>
      </w:r>
    </w:p>
    <w:p w14:paraId="5D57006B" w14:textId="77777777" w:rsidR="006B4D5F" w:rsidRDefault="006B4D5F" w:rsidP="006E1B31">
      <w:pPr>
        <w:rPr>
          <w:rFonts w:ascii="Times New Roman" w:hAnsi="Times New Roman"/>
          <w:szCs w:val="20"/>
        </w:rPr>
      </w:pPr>
    </w:p>
    <w:p w14:paraId="57E995C3" w14:textId="080D12AF" w:rsidR="00FE3DA5" w:rsidRPr="00E45DA6" w:rsidRDefault="006E1B31" w:rsidP="005B74BF">
      <w:pPr>
        <w:rPr>
          <w:rFonts w:ascii="Times New Roman" w:hAnsi="Times New Roman" w:cs="Times New Roman"/>
          <w:szCs w:val="20"/>
        </w:rPr>
      </w:pPr>
      <w:r w:rsidRPr="006B4D5F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β-carboline </w:t>
      </w:r>
      <w:r w:rsidR="00413657">
        <w:rPr>
          <w:rFonts w:ascii="Times New Roman" w:eastAsia="Times New Roman" w:hAnsi="Times New Roman" w:cs="Times New Roman"/>
          <w:color w:val="000000"/>
          <w:szCs w:val="20"/>
        </w:rPr>
        <w:t>alkaloid can be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6B4D5F" w:rsidRPr="006B4D5F">
        <w:rPr>
          <w:rFonts w:ascii="Times New Roman" w:eastAsia="Times New Roman" w:hAnsi="Times New Roman" w:cs="Times New Roman"/>
          <w:color w:val="000000"/>
          <w:szCs w:val="20"/>
        </w:rPr>
        <w:t>isolated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 from </w:t>
      </w:r>
      <w:r w:rsidR="00586E3B">
        <w:rPr>
          <w:rFonts w:ascii="Times New Roman" w:eastAsia="Times New Roman" w:hAnsi="Times New Roman" w:cs="Times New Roman"/>
          <w:color w:val="000000"/>
          <w:szCs w:val="20"/>
        </w:rPr>
        <w:t xml:space="preserve">the 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seeds of </w:t>
      </w:r>
      <w:r w:rsidR="006B4D5F"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a 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plant named </w:t>
      </w:r>
      <w:proofErr w:type="spellStart"/>
      <w:r w:rsidRPr="006B4D5F">
        <w:rPr>
          <w:rFonts w:ascii="Times New Roman" w:eastAsia="Times New Roman" w:hAnsi="Times New Roman" w:cs="Times New Roman"/>
          <w:i/>
          <w:iCs/>
          <w:color w:val="000000"/>
          <w:szCs w:val="20"/>
        </w:rPr>
        <w:t>Peganum</w:t>
      </w:r>
      <w:proofErr w:type="spellEnd"/>
      <w:r w:rsidRPr="006B4D5F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harmala</w:t>
      </w:r>
      <w:r w:rsidR="006B4D5F" w:rsidRPr="006B4D5F">
        <w:rPr>
          <w:rFonts w:ascii="Times New Roman" w:eastAsia="Times New Roman" w:hAnsi="Times New Roman" w:cs="Times New Roman"/>
          <w:i/>
          <w:iCs/>
          <w:color w:val="000000"/>
          <w:szCs w:val="20"/>
        </w:rPr>
        <w:t>,</w:t>
      </w:r>
      <w:r w:rsidRPr="006B4D5F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497483" w:rsidRPr="006B4D5F">
        <w:rPr>
          <w:rFonts w:ascii="Times New Roman" w:hAnsi="Times New Roman" w:cs="Times New Roman"/>
          <w:szCs w:val="20"/>
        </w:rPr>
        <w:t>which</w:t>
      </w:r>
      <w:r w:rsidRPr="006B4D5F">
        <w:rPr>
          <w:rFonts w:ascii="Times New Roman" w:hAnsi="Times New Roman" w:cs="Times New Roman"/>
          <w:szCs w:val="20"/>
        </w:rPr>
        <w:t xml:space="preserve"> belongs to the family </w:t>
      </w:r>
      <w:r w:rsidR="00497483" w:rsidRPr="006B4D5F">
        <w:rPr>
          <w:rFonts w:ascii="Times New Roman" w:hAnsi="Times New Roman" w:cs="Times New Roman"/>
          <w:szCs w:val="20"/>
        </w:rPr>
        <w:t xml:space="preserve">of </w:t>
      </w:r>
      <w:proofErr w:type="spellStart"/>
      <w:r w:rsidRPr="006B4D5F">
        <w:rPr>
          <w:rFonts w:ascii="Times New Roman" w:hAnsi="Times New Roman" w:cs="Times New Roman"/>
          <w:szCs w:val="20"/>
        </w:rPr>
        <w:t>Zygophyllaceae</w:t>
      </w:r>
      <w:proofErr w:type="spellEnd"/>
      <w:r w:rsidRPr="006B4D5F">
        <w:rPr>
          <w:rFonts w:ascii="Times New Roman" w:hAnsi="Times New Roman" w:cs="Times New Roman"/>
          <w:szCs w:val="20"/>
        </w:rPr>
        <w:t xml:space="preserve"> </w:t>
      </w:r>
      <w:r w:rsidR="00FE54D9">
        <w:rPr>
          <w:rFonts w:ascii="Times New Roman" w:hAnsi="Times New Roman" w:cs="Times New Roman"/>
          <w:szCs w:val="20"/>
        </w:rPr>
        <w:t xml:space="preserve">[4,7,8]. </w:t>
      </w:r>
      <w:r w:rsidR="000A414C">
        <w:rPr>
          <w:rFonts w:ascii="Times New Roman" w:hAnsi="Times New Roman" w:cs="Times New Roman"/>
          <w:szCs w:val="20"/>
        </w:rPr>
        <w:t xml:space="preserve">Other names for </w:t>
      </w:r>
      <w:proofErr w:type="spellStart"/>
      <w:r w:rsidRPr="006B4D5F">
        <w:rPr>
          <w:rFonts w:ascii="Times New Roman" w:hAnsi="Times New Roman" w:cs="Times New Roman"/>
          <w:i/>
          <w:iCs/>
          <w:szCs w:val="20"/>
        </w:rPr>
        <w:t>Peganum</w:t>
      </w:r>
      <w:proofErr w:type="spellEnd"/>
      <w:r w:rsidRPr="006B4D5F">
        <w:rPr>
          <w:rFonts w:ascii="Times New Roman" w:hAnsi="Times New Roman" w:cs="Times New Roman"/>
          <w:i/>
          <w:iCs/>
          <w:szCs w:val="20"/>
        </w:rPr>
        <w:t xml:space="preserve"> harmala</w:t>
      </w:r>
      <w:r w:rsidRPr="006B4D5F">
        <w:rPr>
          <w:rFonts w:ascii="Times New Roman" w:hAnsi="Times New Roman" w:cs="Times New Roman"/>
          <w:szCs w:val="20"/>
        </w:rPr>
        <w:t xml:space="preserve"> </w:t>
      </w:r>
      <w:r w:rsidR="000A414C">
        <w:rPr>
          <w:rFonts w:ascii="Times New Roman" w:hAnsi="Times New Roman" w:cs="Times New Roman"/>
          <w:szCs w:val="20"/>
        </w:rPr>
        <w:t>include</w:t>
      </w:r>
      <w:r w:rsidR="00586E3B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86E3B">
        <w:rPr>
          <w:rFonts w:ascii="Times New Roman" w:hAnsi="Times New Roman" w:cs="Times New Roman"/>
          <w:szCs w:val="20"/>
        </w:rPr>
        <w:t>harmal</w:t>
      </w:r>
      <w:proofErr w:type="spellEnd"/>
      <w:r w:rsidR="00586E3B">
        <w:rPr>
          <w:rFonts w:ascii="Times New Roman" w:hAnsi="Times New Roman" w:cs="Times New Roman"/>
          <w:szCs w:val="20"/>
        </w:rPr>
        <w:t xml:space="preserve">, </w:t>
      </w:r>
      <w:r w:rsidRPr="006B4D5F">
        <w:rPr>
          <w:rFonts w:ascii="Times New Roman" w:hAnsi="Times New Roman" w:cs="Times New Roman"/>
          <w:szCs w:val="20"/>
        </w:rPr>
        <w:t xml:space="preserve">African </w:t>
      </w:r>
      <w:r w:rsidR="000A414C">
        <w:rPr>
          <w:rFonts w:ascii="Times New Roman" w:hAnsi="Times New Roman" w:cs="Times New Roman"/>
          <w:szCs w:val="20"/>
        </w:rPr>
        <w:t>rue,</w:t>
      </w:r>
      <w:r w:rsidR="00586E3B">
        <w:rPr>
          <w:rFonts w:ascii="Times New Roman" w:hAnsi="Times New Roman" w:cs="Times New Roman"/>
          <w:szCs w:val="20"/>
        </w:rPr>
        <w:t xml:space="preserve"> </w:t>
      </w:r>
      <w:r w:rsidR="000A414C">
        <w:rPr>
          <w:rFonts w:ascii="Times New Roman" w:hAnsi="Times New Roman" w:cs="Times New Roman"/>
          <w:szCs w:val="20"/>
        </w:rPr>
        <w:t>and</w:t>
      </w:r>
      <w:r w:rsidR="000A414C" w:rsidRPr="006B4D5F">
        <w:rPr>
          <w:rFonts w:ascii="Times New Roman" w:hAnsi="Times New Roman" w:cs="Times New Roman"/>
          <w:szCs w:val="20"/>
        </w:rPr>
        <w:t xml:space="preserve"> </w:t>
      </w:r>
      <w:r w:rsidRPr="006B4D5F">
        <w:rPr>
          <w:rFonts w:ascii="Times New Roman" w:hAnsi="Times New Roman" w:cs="Times New Roman"/>
          <w:szCs w:val="20"/>
        </w:rPr>
        <w:t xml:space="preserve">Syrian </w:t>
      </w:r>
      <w:r w:rsidR="000A414C" w:rsidRPr="006B4D5F">
        <w:rPr>
          <w:rFonts w:ascii="Times New Roman" w:hAnsi="Times New Roman" w:cs="Times New Roman"/>
          <w:szCs w:val="20"/>
        </w:rPr>
        <w:t>rue</w:t>
      </w:r>
      <w:r w:rsidR="001771F3">
        <w:rPr>
          <w:rFonts w:ascii="Times New Roman" w:hAnsi="Times New Roman" w:cs="Times New Roman"/>
          <w:szCs w:val="20"/>
        </w:rPr>
        <w:t>. I</w:t>
      </w:r>
      <w:r w:rsidRPr="006B4D5F">
        <w:rPr>
          <w:rFonts w:ascii="Times New Roman" w:hAnsi="Times New Roman" w:cs="Times New Roman"/>
          <w:szCs w:val="20"/>
        </w:rPr>
        <w:t>t is a perennial herbaceous</w:t>
      </w:r>
      <w:r w:rsidR="006B4D5F" w:rsidRPr="006B4D5F">
        <w:rPr>
          <w:rFonts w:ascii="Times New Roman" w:hAnsi="Times New Roman" w:cs="Times New Roman"/>
          <w:szCs w:val="20"/>
        </w:rPr>
        <w:t>,</w:t>
      </w:r>
      <w:r w:rsidRPr="006B4D5F">
        <w:rPr>
          <w:rFonts w:ascii="Times New Roman" w:hAnsi="Times New Roman" w:cs="Times New Roman"/>
          <w:szCs w:val="20"/>
        </w:rPr>
        <w:t xml:space="preserve"> glabrous plant </w:t>
      </w:r>
      <w:r w:rsidR="006B4D5F" w:rsidRPr="006B4D5F">
        <w:rPr>
          <w:rFonts w:ascii="Times New Roman" w:hAnsi="Times New Roman" w:cs="Times New Roman"/>
          <w:szCs w:val="20"/>
        </w:rPr>
        <w:t xml:space="preserve">that can grow in semi-arid rangeland and sandy soils, especially in </w:t>
      </w:r>
      <w:r w:rsidRPr="006B4D5F">
        <w:rPr>
          <w:rFonts w:ascii="Times New Roman" w:hAnsi="Times New Roman" w:cs="Times New Roman"/>
          <w:szCs w:val="20"/>
        </w:rPr>
        <w:t xml:space="preserve">the Mediterranean region </w:t>
      </w:r>
      <w:r w:rsidR="000A414C">
        <w:rPr>
          <w:rFonts w:ascii="Times New Roman" w:hAnsi="Times New Roman" w:cs="Times New Roman"/>
          <w:szCs w:val="20"/>
        </w:rPr>
        <w:t>of</w:t>
      </w:r>
      <w:r w:rsidR="000A414C" w:rsidRPr="006B4D5F">
        <w:rPr>
          <w:rFonts w:ascii="Times New Roman" w:hAnsi="Times New Roman" w:cs="Times New Roman"/>
          <w:szCs w:val="20"/>
        </w:rPr>
        <w:t xml:space="preserve"> </w:t>
      </w:r>
      <w:r w:rsidRPr="006B4D5F">
        <w:rPr>
          <w:rFonts w:ascii="Times New Roman" w:hAnsi="Times New Roman" w:cs="Times New Roman"/>
          <w:szCs w:val="20"/>
        </w:rPr>
        <w:t>North Africa and the Middle East</w:t>
      </w:r>
      <w:r w:rsidR="003F13B7" w:rsidRPr="006B4D5F">
        <w:rPr>
          <w:rFonts w:ascii="Times New Roman" w:hAnsi="Times New Roman" w:cs="Times New Roman"/>
          <w:szCs w:val="20"/>
        </w:rPr>
        <w:t xml:space="preserve"> [9</w:t>
      </w:r>
      <w:r w:rsidR="003F13B7" w:rsidRPr="00142091">
        <w:rPr>
          <w:rFonts w:ascii="Times New Roman" w:hAnsi="Times New Roman" w:cs="Times New Roman"/>
          <w:szCs w:val="20"/>
        </w:rPr>
        <w:t>]</w:t>
      </w:r>
      <w:r w:rsidRPr="00142091">
        <w:rPr>
          <w:rFonts w:ascii="Times New Roman" w:hAnsi="Times New Roman" w:cs="Times New Roman"/>
          <w:szCs w:val="20"/>
        </w:rPr>
        <w:t xml:space="preserve">. </w:t>
      </w:r>
      <w:r w:rsidR="003D5D0D" w:rsidRPr="00142091">
        <w:rPr>
          <w:rFonts w:ascii="Times New Roman" w:eastAsia="Times New Roman" w:hAnsi="Times New Roman" w:cs="Times New Roman"/>
          <w:szCs w:val="20"/>
        </w:rPr>
        <w:t>β-carboline</w:t>
      </w:r>
      <w:r w:rsidR="00FE3DA5" w:rsidRPr="00142091">
        <w:rPr>
          <w:rFonts w:ascii="Times New Roman" w:hAnsi="Times New Roman" w:cs="Times New Roman"/>
          <w:szCs w:val="20"/>
        </w:rPr>
        <w:t xml:space="preserve"> derivatives extracted </w:t>
      </w:r>
      <w:r w:rsidR="00FE3DA5" w:rsidRPr="00FE3DA5">
        <w:rPr>
          <w:rFonts w:ascii="Times New Roman" w:hAnsi="Times New Roman" w:cs="Times New Roman"/>
          <w:szCs w:val="20"/>
        </w:rPr>
        <w:t xml:space="preserve">from this plant </w:t>
      </w:r>
      <w:r w:rsidR="00586E3B">
        <w:rPr>
          <w:rFonts w:ascii="Times New Roman" w:hAnsi="Times New Roman" w:cs="Times New Roman"/>
          <w:szCs w:val="20"/>
        </w:rPr>
        <w:t>are</w:t>
      </w:r>
      <w:r w:rsidR="00FE3DA5" w:rsidRPr="00FE3DA5">
        <w:rPr>
          <w:rFonts w:ascii="Times New Roman" w:hAnsi="Times New Roman" w:cs="Times New Roman"/>
          <w:szCs w:val="20"/>
        </w:rPr>
        <w:t xml:space="preserve"> used mainly </w:t>
      </w:r>
      <w:r w:rsidR="00142091">
        <w:rPr>
          <w:rFonts w:ascii="Times New Roman" w:hAnsi="Times New Roman" w:cs="Times New Roman"/>
          <w:szCs w:val="20"/>
        </w:rPr>
        <w:t>to treat various diseases, including</w:t>
      </w:r>
      <w:r w:rsidR="00FE3DA5" w:rsidRPr="00FE3DA5">
        <w:rPr>
          <w:rFonts w:ascii="Times New Roman" w:hAnsi="Times New Roman" w:cs="Times New Roman"/>
          <w:szCs w:val="20"/>
        </w:rPr>
        <w:t xml:space="preserve"> asthma</w:t>
      </w:r>
      <w:r w:rsidR="00586E3B">
        <w:rPr>
          <w:rFonts w:ascii="Times New Roman" w:hAnsi="Times New Roman" w:cs="Times New Roman"/>
          <w:szCs w:val="20"/>
        </w:rPr>
        <w:t xml:space="preserve"> and </w:t>
      </w:r>
      <w:r w:rsidR="00FE3DA5" w:rsidRPr="00FE3DA5">
        <w:rPr>
          <w:rFonts w:ascii="Times New Roman" w:hAnsi="Times New Roman" w:cs="Times New Roman"/>
          <w:szCs w:val="20"/>
        </w:rPr>
        <w:t>jaundice</w:t>
      </w:r>
      <w:r w:rsidR="00586E3B">
        <w:rPr>
          <w:rFonts w:ascii="Times New Roman" w:hAnsi="Times New Roman" w:cs="Times New Roman"/>
          <w:szCs w:val="20"/>
        </w:rPr>
        <w:t>.</w:t>
      </w:r>
      <w:r w:rsidR="00FE3DA5" w:rsidRPr="00FE3DA5">
        <w:rPr>
          <w:rFonts w:ascii="Times New Roman" w:hAnsi="Times New Roman" w:cs="Times New Roman"/>
          <w:szCs w:val="20"/>
        </w:rPr>
        <w:t xml:space="preserve"> </w:t>
      </w:r>
      <w:r w:rsidR="00586E3B">
        <w:rPr>
          <w:rFonts w:ascii="Times New Roman" w:hAnsi="Times New Roman" w:cs="Times New Roman"/>
          <w:szCs w:val="20"/>
        </w:rPr>
        <w:t>D</w:t>
      </w:r>
      <w:r w:rsidR="00FE3DA5" w:rsidRPr="00FE3DA5">
        <w:rPr>
          <w:rFonts w:ascii="Times New Roman" w:hAnsi="Times New Roman" w:cs="Times New Roman"/>
          <w:szCs w:val="20"/>
        </w:rPr>
        <w:t xml:space="preserve">espite its toxicity level, </w:t>
      </w:r>
      <w:proofErr w:type="spellStart"/>
      <w:r w:rsidR="00FE3DA5" w:rsidRPr="00FE54D9">
        <w:rPr>
          <w:rFonts w:ascii="Times New Roman" w:hAnsi="Times New Roman" w:cs="Times New Roman"/>
          <w:i/>
          <w:iCs/>
          <w:szCs w:val="20"/>
        </w:rPr>
        <w:t>Peganum</w:t>
      </w:r>
      <w:proofErr w:type="spellEnd"/>
      <w:r w:rsidR="00FE3DA5" w:rsidRPr="00FE54D9">
        <w:rPr>
          <w:rFonts w:ascii="Times New Roman" w:hAnsi="Times New Roman" w:cs="Times New Roman"/>
          <w:i/>
          <w:iCs/>
          <w:szCs w:val="20"/>
        </w:rPr>
        <w:t xml:space="preserve"> harmala</w:t>
      </w:r>
      <w:r w:rsidR="00FE3DA5" w:rsidRPr="00FE3DA5">
        <w:rPr>
          <w:rFonts w:ascii="Times New Roman" w:hAnsi="Times New Roman" w:cs="Times New Roman"/>
          <w:szCs w:val="20"/>
        </w:rPr>
        <w:t xml:space="preserve"> </w:t>
      </w:r>
      <w:r w:rsidR="00586E3B">
        <w:rPr>
          <w:rFonts w:ascii="Times New Roman" w:hAnsi="Times New Roman" w:cs="Times New Roman"/>
          <w:szCs w:val="20"/>
        </w:rPr>
        <w:t xml:space="preserve">has been used to treat a range of human ailments, as the health benefits </w:t>
      </w:r>
      <w:r w:rsidR="00FE3DA5" w:rsidRPr="00FE3DA5">
        <w:rPr>
          <w:rFonts w:ascii="Times New Roman" w:hAnsi="Times New Roman" w:cs="Times New Roman"/>
          <w:szCs w:val="20"/>
        </w:rPr>
        <w:t xml:space="preserve">outweigh </w:t>
      </w:r>
      <w:r w:rsidR="00586E3B">
        <w:rPr>
          <w:rFonts w:ascii="Times New Roman" w:hAnsi="Times New Roman" w:cs="Times New Roman"/>
          <w:szCs w:val="20"/>
        </w:rPr>
        <w:t>the</w:t>
      </w:r>
      <w:r w:rsidR="00FE3DA5" w:rsidRPr="00FE3DA5">
        <w:rPr>
          <w:rFonts w:ascii="Times New Roman" w:hAnsi="Times New Roman" w:cs="Times New Roman"/>
          <w:szCs w:val="20"/>
        </w:rPr>
        <w:t xml:space="preserve"> detriment</w:t>
      </w:r>
      <w:r w:rsidR="00586E3B">
        <w:rPr>
          <w:rFonts w:ascii="Times New Roman" w:hAnsi="Times New Roman" w:cs="Times New Roman"/>
          <w:szCs w:val="20"/>
        </w:rPr>
        <w:t>al effects</w:t>
      </w:r>
      <w:r w:rsidR="00FE3DA5" w:rsidRPr="00FE3DA5">
        <w:rPr>
          <w:rFonts w:ascii="Times New Roman" w:hAnsi="Times New Roman" w:cs="Times New Roman"/>
          <w:szCs w:val="20"/>
        </w:rPr>
        <w:t xml:space="preserve"> [10]</w:t>
      </w:r>
      <w:r w:rsidR="00586E3B">
        <w:rPr>
          <w:rFonts w:ascii="Times New Roman" w:hAnsi="Times New Roman" w:cs="Times New Roman"/>
          <w:szCs w:val="20"/>
        </w:rPr>
        <w:t xml:space="preserve">. </w:t>
      </w:r>
    </w:p>
    <w:p w14:paraId="5C48EE78" w14:textId="77777777" w:rsidR="00FE3DA5" w:rsidRPr="006B4D5F" w:rsidRDefault="00FE3DA5" w:rsidP="005B74BF">
      <w:pPr>
        <w:rPr>
          <w:rFonts w:ascii="Times New Roman" w:eastAsia="Times New Roman" w:hAnsi="Times New Roman" w:cs="Times New Roman"/>
          <w:color w:val="000000"/>
          <w:szCs w:val="20"/>
        </w:rPr>
      </w:pPr>
    </w:p>
    <w:p w14:paraId="1DFF4511" w14:textId="039DA3CB" w:rsidR="00481DAD" w:rsidRPr="00481DAD" w:rsidRDefault="00E927B1" w:rsidP="00481DAD">
      <w:pPr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Interestingly</w:t>
      </w:r>
      <w:r w:rsidR="00911CAB">
        <w:rPr>
          <w:rFonts w:ascii="Times New Roman" w:eastAsia="Times New Roman" w:hAnsi="Times New Roman" w:cs="Times New Roman"/>
          <w:color w:val="000000"/>
          <w:szCs w:val="20"/>
        </w:rPr>
        <w:t>, b</w:t>
      </w:r>
      <w:r w:rsidR="00481DAD">
        <w:rPr>
          <w:rFonts w:ascii="Times New Roman" w:eastAsia="Times New Roman" w:hAnsi="Times New Roman" w:cs="Times New Roman"/>
          <w:color w:val="000000"/>
          <w:szCs w:val="20"/>
        </w:rPr>
        <w:t xml:space="preserve">ivalent </w:t>
      </w:r>
      <w:r w:rsidR="00481DAD" w:rsidRPr="006E1B31">
        <w:rPr>
          <w:rFonts w:ascii="Times New Roman" w:eastAsia="Times New Roman" w:hAnsi="Times New Roman" w:cs="Times New Roman"/>
          <w:color w:val="000000"/>
          <w:szCs w:val="20"/>
        </w:rPr>
        <w:t>β-carboline alkaloids</w:t>
      </w:r>
      <w:r w:rsidR="000C5AB1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0C5AB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(Figure </w:t>
      </w:r>
      <w:r w:rsidR="000C5AB1">
        <w:rPr>
          <w:rFonts w:ascii="Times New Roman" w:eastAsia="Times New Roman" w:hAnsi="Times New Roman" w:cs="Times New Roman"/>
          <w:color w:val="000000"/>
          <w:szCs w:val="20"/>
        </w:rPr>
        <w:t>2</w:t>
      </w:r>
      <w:r w:rsidR="000C5AB1" w:rsidRPr="006E1B31">
        <w:rPr>
          <w:rFonts w:ascii="Times New Roman" w:eastAsia="Times New Roman" w:hAnsi="Times New Roman" w:cs="Times New Roman"/>
          <w:color w:val="000000"/>
          <w:szCs w:val="20"/>
        </w:rPr>
        <w:t>)</w:t>
      </w:r>
      <w:r w:rsidR="000C5AB1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</w:rPr>
        <w:t>elicited</w:t>
      </w:r>
      <w:r w:rsidR="00481DAD" w:rsidRPr="00481DAD">
        <w:rPr>
          <w:rFonts w:ascii="Times New Roman" w:hAnsi="Times New Roman"/>
          <w:szCs w:val="20"/>
        </w:rPr>
        <w:t xml:space="preserve"> substantially </w:t>
      </w:r>
      <w:r w:rsidR="000C5AB1">
        <w:rPr>
          <w:rFonts w:ascii="Times New Roman" w:hAnsi="Times New Roman"/>
          <w:szCs w:val="20"/>
        </w:rPr>
        <w:t>greater</w:t>
      </w:r>
      <w:r w:rsidR="000C5AB1" w:rsidRPr="00481DAD">
        <w:rPr>
          <w:rFonts w:ascii="Times New Roman" w:hAnsi="Times New Roman"/>
          <w:szCs w:val="20"/>
        </w:rPr>
        <w:t xml:space="preserve"> </w:t>
      </w:r>
      <w:r w:rsidR="006B4D5F">
        <w:rPr>
          <w:rFonts w:ascii="Times New Roman" w:hAnsi="Times New Roman"/>
          <w:szCs w:val="20"/>
        </w:rPr>
        <w:t>b</w:t>
      </w:r>
      <w:r w:rsidR="00481DAD" w:rsidRPr="00481DAD">
        <w:rPr>
          <w:rFonts w:ascii="Times New Roman" w:hAnsi="Times New Roman"/>
          <w:szCs w:val="20"/>
        </w:rPr>
        <w:t>ioactivity than the corresponding monomers</w:t>
      </w:r>
      <w:r w:rsidR="004868A0">
        <w:rPr>
          <w:rFonts w:ascii="Times New Roman" w:hAnsi="Times New Roman"/>
          <w:szCs w:val="20"/>
        </w:rPr>
        <w:t>. T</w:t>
      </w:r>
      <w:r w:rsidR="00911CAB">
        <w:rPr>
          <w:rFonts w:ascii="Times New Roman" w:hAnsi="Times New Roman"/>
          <w:szCs w:val="20"/>
        </w:rPr>
        <w:t xml:space="preserve">hus, </w:t>
      </w:r>
      <w:r w:rsidR="00240547">
        <w:rPr>
          <w:rFonts w:ascii="Times New Roman" w:hAnsi="Times New Roman"/>
          <w:szCs w:val="20"/>
        </w:rPr>
        <w:t>this suggest</w:t>
      </w:r>
      <w:r w:rsidR="000C5AB1">
        <w:rPr>
          <w:rFonts w:ascii="Times New Roman" w:hAnsi="Times New Roman"/>
          <w:szCs w:val="20"/>
        </w:rPr>
        <w:t>s</w:t>
      </w:r>
      <w:r w:rsidR="00586E3B">
        <w:rPr>
          <w:rFonts w:ascii="Times New Roman" w:hAnsi="Times New Roman"/>
          <w:szCs w:val="20"/>
        </w:rPr>
        <w:t xml:space="preserve"> that</w:t>
      </w:r>
      <w:r w:rsidR="004868A0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bivalent compounds have better</w:t>
      </w:r>
      <w:r w:rsidR="004868A0">
        <w:rPr>
          <w:rFonts w:ascii="Times New Roman" w:hAnsi="Times New Roman"/>
          <w:szCs w:val="20"/>
        </w:rPr>
        <w:t xml:space="preserve"> therapeutic potential</w:t>
      </w:r>
      <w:r w:rsidR="0024054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and thus should be </w:t>
      </w:r>
      <w:r w:rsidR="001B3975">
        <w:rPr>
          <w:rFonts w:ascii="Times New Roman" w:hAnsi="Times New Roman"/>
          <w:szCs w:val="20"/>
        </w:rPr>
        <w:t xml:space="preserve">studied </w:t>
      </w:r>
      <w:r w:rsidR="00240547">
        <w:rPr>
          <w:rFonts w:ascii="Times New Roman" w:hAnsi="Times New Roman"/>
          <w:szCs w:val="20"/>
        </w:rPr>
        <w:t>in</w:t>
      </w:r>
      <w:r w:rsidR="001B3975">
        <w:rPr>
          <w:rFonts w:ascii="Times New Roman" w:hAnsi="Times New Roman"/>
          <w:szCs w:val="20"/>
        </w:rPr>
        <w:t xml:space="preserve"> future research </w:t>
      </w:r>
      <w:r w:rsidR="003F13B7">
        <w:rPr>
          <w:rFonts w:ascii="Times New Roman" w:hAnsi="Times New Roman"/>
          <w:szCs w:val="20"/>
        </w:rPr>
        <w:t>[11]</w:t>
      </w:r>
      <w:r w:rsidR="00481DAD" w:rsidRPr="00481DAD">
        <w:rPr>
          <w:rFonts w:ascii="Times New Roman" w:hAnsi="Times New Roman"/>
          <w:szCs w:val="20"/>
        </w:rPr>
        <w:t xml:space="preserve">. </w:t>
      </w:r>
    </w:p>
    <w:p w14:paraId="5C4B80E7" w14:textId="2D15C1FC" w:rsidR="006E1B31" w:rsidRDefault="006E1B31" w:rsidP="006B4D5F">
      <w:pPr>
        <w:rPr>
          <w:rFonts w:ascii="Times New Roman" w:eastAsia="Times New Roman" w:hAnsi="Times New Roman" w:cs="Times New Roman"/>
          <w:color w:val="000000"/>
          <w:szCs w:val="20"/>
        </w:rPr>
      </w:pPr>
    </w:p>
    <w:p w14:paraId="36BFA51B" w14:textId="58164FFD" w:rsidR="006B4D5F" w:rsidRPr="006E1B31" w:rsidRDefault="00B508ED" w:rsidP="005F30BB">
      <w:pPr>
        <w:jc w:val="center"/>
        <w:rPr>
          <w:rFonts w:ascii="Times New Roman" w:eastAsia="Times New Roman" w:hAnsi="Times New Roman" w:cs="Times New Roman"/>
          <w:szCs w:val="20"/>
        </w:rPr>
      </w:pPr>
      <w:r>
        <w:rPr>
          <w:noProof/>
        </w:rPr>
        <w:object w:dxaOrig="2172" w:dyaOrig="2748" w14:anchorId="27D3940D">
          <v:shape id="_x0000_i1026" type="#_x0000_t75" alt="" style="width:91.9pt;height:116.6pt;mso-width-percent:0;mso-height-percent:0;mso-width-percent:0;mso-height-percent:0" o:ole="">
            <v:imagedata r:id="rId10" o:title=""/>
          </v:shape>
          <o:OLEObject Type="Embed" ProgID="ChemDraw.Document.6.0" ShapeID="_x0000_i1026" DrawAspect="Content" ObjectID="_1703837035" r:id="rId11"/>
        </w:object>
      </w:r>
    </w:p>
    <w:p w14:paraId="579D15CD" w14:textId="14444FA5" w:rsidR="006E1B31" w:rsidRPr="00B508ED" w:rsidRDefault="006E1B31" w:rsidP="006E1B31">
      <w:pPr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Figure </w:t>
      </w:r>
      <w:r w:rsidR="00481DAD"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>2</w:t>
      </w:r>
      <w:r w:rsidR="00B508ED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. </w:t>
      </w:r>
      <w:proofErr w:type="gramStart"/>
      <w:r w:rsidRPr="00B508ED">
        <w:rPr>
          <w:rFonts w:ascii="Times New Roman" w:eastAsia="Times New Roman" w:hAnsi="Times New Roman" w:cs="Times New Roman"/>
          <w:color w:val="000000"/>
          <w:szCs w:val="20"/>
        </w:rPr>
        <w:t>Example</w:t>
      </w:r>
      <w:proofErr w:type="gramEnd"/>
      <w:r w:rsidRPr="00B508E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240547" w:rsidRPr="00B508ED">
        <w:rPr>
          <w:rFonts w:ascii="Times New Roman" w:eastAsia="Times New Roman" w:hAnsi="Times New Roman" w:cs="Times New Roman"/>
          <w:color w:val="000000"/>
          <w:szCs w:val="20"/>
        </w:rPr>
        <w:t xml:space="preserve">of </w:t>
      </w:r>
      <w:r w:rsidR="00586E3B" w:rsidRPr="00B508ED">
        <w:rPr>
          <w:rFonts w:ascii="Times New Roman" w:eastAsia="Times New Roman" w:hAnsi="Times New Roman" w:cs="Times New Roman"/>
          <w:color w:val="000000"/>
          <w:szCs w:val="20"/>
        </w:rPr>
        <w:t xml:space="preserve">a </w:t>
      </w:r>
      <w:r w:rsidRPr="00B508ED">
        <w:rPr>
          <w:rFonts w:ascii="Times New Roman" w:eastAsia="Times New Roman" w:hAnsi="Times New Roman" w:cs="Times New Roman"/>
          <w:color w:val="000000"/>
          <w:szCs w:val="20"/>
        </w:rPr>
        <w:t>bivalent β-carboline structure</w:t>
      </w:r>
    </w:p>
    <w:p w14:paraId="2923F342" w14:textId="77777777" w:rsidR="006E1B31" w:rsidRPr="006E1B31" w:rsidRDefault="006E1B31" w:rsidP="006E1B31">
      <w:pPr>
        <w:jc w:val="center"/>
        <w:rPr>
          <w:rFonts w:ascii="Times New Roman" w:eastAsia="Times New Roman" w:hAnsi="Times New Roman" w:cs="Times New Roman"/>
          <w:szCs w:val="20"/>
        </w:rPr>
      </w:pPr>
    </w:p>
    <w:p w14:paraId="15E2A583" w14:textId="063E2E0E" w:rsidR="00DA2AF2" w:rsidRDefault="007454FE" w:rsidP="006E1B31">
      <w:pPr>
        <w:rPr>
          <w:rFonts w:ascii="Times New Roman" w:hAnsi="Times New Roman" w:cs="Times New Roman"/>
          <w:iCs/>
          <w:sz w:val="24"/>
          <w:szCs w:val="24"/>
        </w:rPr>
      </w:pPr>
      <w:r w:rsidRPr="007454FE">
        <w:rPr>
          <w:rFonts w:ascii="Times New Roman" w:eastAsia="Times New Roman" w:hAnsi="Times New Roman" w:cs="Times New Roman"/>
          <w:color w:val="000000"/>
          <w:szCs w:val="20"/>
        </w:rPr>
        <w:t>The bivalent β-carboline structure has two β-carboline monomers linked at positions-1,</w:t>
      </w:r>
      <w:r w:rsidR="000C4FB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7454FE">
        <w:rPr>
          <w:rFonts w:ascii="Times New Roman" w:eastAsia="Times New Roman" w:hAnsi="Times New Roman" w:cs="Times New Roman"/>
          <w:color w:val="000000"/>
          <w:szCs w:val="20"/>
        </w:rPr>
        <w:t>-2,</w:t>
      </w:r>
      <w:r w:rsidR="000C4FB2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7454FE">
        <w:rPr>
          <w:rFonts w:ascii="Times New Roman" w:eastAsia="Times New Roman" w:hAnsi="Times New Roman" w:cs="Times New Roman"/>
          <w:color w:val="000000"/>
          <w:szCs w:val="20"/>
        </w:rPr>
        <w:t>-3, and -9 by carbon chains, heteroatoms, heterocyclic, amide esters, or amino-groups [11].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0C4FB2">
        <w:rPr>
          <w:rFonts w:ascii="Times New Roman" w:hAnsi="Times New Roman" w:cs="Times New Roman"/>
          <w:iCs/>
          <w:szCs w:val="20"/>
        </w:rPr>
        <w:t>In addition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, </w:t>
      </w:r>
      <w:r w:rsidR="006B4D5F">
        <w:rPr>
          <w:rFonts w:ascii="Times New Roman" w:hAnsi="Times New Roman" w:cs="Times New Roman"/>
          <w:iCs/>
          <w:szCs w:val="20"/>
        </w:rPr>
        <w:t xml:space="preserve">a </w:t>
      </w:r>
      <w:r w:rsidR="00481DAD" w:rsidRPr="00481DAD">
        <w:rPr>
          <w:rFonts w:ascii="Times New Roman" w:hAnsi="Times New Roman" w:cs="Times New Roman"/>
          <w:iCs/>
          <w:szCs w:val="20"/>
        </w:rPr>
        <w:t>previous study</w:t>
      </w:r>
      <w:r w:rsidR="000C4FB2">
        <w:rPr>
          <w:rFonts w:ascii="Times New Roman" w:hAnsi="Times New Roman" w:cs="Times New Roman"/>
          <w:iCs/>
          <w:szCs w:val="20"/>
        </w:rPr>
        <w:t xml:space="preserve"> discovered that </w:t>
      </w:r>
      <w:r w:rsidR="00481DAD">
        <w:rPr>
          <w:rFonts w:ascii="Times New Roman" w:hAnsi="Times New Roman" w:cs="Times New Roman"/>
          <w:iCs/>
          <w:szCs w:val="20"/>
        </w:rPr>
        <w:t xml:space="preserve">bivalent </w:t>
      </w:r>
      <w:r w:rsidR="00481DAD" w:rsidRPr="006E1B31">
        <w:rPr>
          <w:rFonts w:ascii="Times New Roman" w:eastAsia="Times New Roman" w:hAnsi="Times New Roman" w:cs="Times New Roman"/>
          <w:color w:val="000000"/>
          <w:szCs w:val="20"/>
        </w:rPr>
        <w:t>β-carboline</w:t>
      </w:r>
      <w:r w:rsidR="00481DAD">
        <w:rPr>
          <w:rFonts w:ascii="Times New Roman" w:eastAsia="Times New Roman" w:hAnsi="Times New Roman" w:cs="Times New Roman"/>
          <w:color w:val="000000"/>
          <w:szCs w:val="20"/>
        </w:rPr>
        <w:t xml:space="preserve"> elicit</w:t>
      </w:r>
      <w:r w:rsidR="00E927B1">
        <w:rPr>
          <w:rFonts w:ascii="Times New Roman" w:eastAsia="Times New Roman" w:hAnsi="Times New Roman" w:cs="Times New Roman"/>
          <w:color w:val="000000"/>
          <w:szCs w:val="20"/>
        </w:rPr>
        <w:t>ed</w:t>
      </w:r>
      <w:r w:rsidR="00481DAD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anticancer </w:t>
      </w:r>
      <w:r w:rsidR="00DA2AF2">
        <w:rPr>
          <w:rFonts w:ascii="Times New Roman" w:hAnsi="Times New Roman" w:cs="Times New Roman"/>
          <w:iCs/>
          <w:szCs w:val="20"/>
        </w:rPr>
        <w:t>properties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481DAD" w:rsidRPr="00DA72ED">
        <w:rPr>
          <w:rFonts w:ascii="Times New Roman" w:hAnsi="Times New Roman" w:cs="Times New Roman"/>
          <w:iCs/>
          <w:szCs w:val="20"/>
        </w:rPr>
        <w:t>via</w:t>
      </w:r>
      <w:r w:rsidR="00481DAD" w:rsidRPr="00240547">
        <w:rPr>
          <w:rFonts w:ascii="Times New Roman" w:hAnsi="Times New Roman" w:cs="Times New Roman"/>
          <w:iCs/>
          <w:szCs w:val="20"/>
        </w:rPr>
        <w:t xml:space="preserve"> </w:t>
      </w:r>
      <w:r w:rsidR="006B4D5F">
        <w:rPr>
          <w:rFonts w:ascii="Times New Roman" w:hAnsi="Times New Roman" w:cs="Times New Roman"/>
          <w:iCs/>
          <w:szCs w:val="20"/>
        </w:rPr>
        <w:t xml:space="preserve">a </w:t>
      </w:r>
      <w:r w:rsidR="00481DAD" w:rsidRPr="00481DAD">
        <w:rPr>
          <w:rFonts w:ascii="Times New Roman" w:hAnsi="Times New Roman" w:cs="Times New Roman"/>
          <w:iCs/>
          <w:szCs w:val="20"/>
        </w:rPr>
        <w:t>suitable linker</w:t>
      </w:r>
      <w:r w:rsidR="00DA72ED">
        <w:rPr>
          <w:rFonts w:ascii="Times New Roman" w:hAnsi="Times New Roman" w:cs="Times New Roman"/>
          <w:iCs/>
          <w:szCs w:val="20"/>
        </w:rPr>
        <w:t>, significantly improving</w: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PjxBdXRob3I+UGFuaWNlPC9BdXRob3I+PFllYXI+MjAxOTwvWWVhcj48UmVjTnVtPjQwPC9SZWNO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</w:fldData>
        </w:fldChar>
      </w:r>
      <w:r w:rsidR="00481DAD" w:rsidRPr="000C4FB2">
        <w:rPr>
          <w:rFonts w:ascii="Times New Roman" w:hAnsi="Times New Roman" w:cs="Times New Roman"/>
          <w:iCs/>
          <w:szCs w:val="20"/>
        </w:rPr>
        <w:instrText xml:space="preserve"> ADDIN EN.CITE </w:instrText>
      </w:r>
      <w:r w:rsidR="00481DAD" w:rsidRPr="006320FF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PjxBdXRob3I+UGFuaWNlPC9BdXRob3I+PFllYXI+MjAxOTwvWWVhcj48UmVjTnVtPjQwPC9SZWNO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</w:fldData>
        </w:fldChar>
      </w:r>
      <w:r w:rsidR="00481DAD" w:rsidRPr="000C4FB2">
        <w:rPr>
          <w:rFonts w:ascii="Times New Roman" w:hAnsi="Times New Roman" w:cs="Times New Roman"/>
          <w:iCs/>
          <w:szCs w:val="20"/>
        </w:rPr>
        <w:instrText xml:space="preserve"> ADDIN EN.CITE.DATA </w:instrText>
      </w:r>
      <w:r w:rsidR="00481DAD" w:rsidRPr="006320FF">
        <w:rPr>
          <w:rFonts w:ascii="Times New Roman" w:hAnsi="Times New Roman" w:cs="Times New Roman"/>
          <w:iCs/>
          <w:szCs w:val="20"/>
        </w:rPr>
      </w:r>
      <w:r w:rsidR="00481DAD" w:rsidRPr="006320FF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240547">
        <w:rPr>
          <w:rFonts w:ascii="Times New Roman" w:hAnsi="Times New Roman" w:cs="Times New Roman"/>
          <w:iCs/>
          <w:szCs w:val="20"/>
        </w:rPr>
        <w:t xml:space="preserve">activity </w:t>
      </w:r>
      <w:r w:rsidR="00DA2AF2">
        <w:rPr>
          <w:rFonts w:ascii="Times New Roman" w:hAnsi="Times New Roman" w:cs="Times New Roman"/>
          <w:iCs/>
          <w:szCs w:val="20"/>
        </w:rPr>
        <w:t>by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100- to 500-fold over the corresponding monomers</w: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PjxBdXRob3I+R3VvPC9BdXRob3I+PFllYXI+MjAxODwvWWVhcj48UmVjTnVtPjI1PC9SZWNOdW0+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</w:fldData>
        </w:fldChar>
      </w:r>
      <w:r w:rsidR="00481DAD" w:rsidRPr="00481DAD">
        <w:rPr>
          <w:rFonts w:ascii="Times New Roman" w:hAnsi="Times New Roman" w:cs="Times New Roman"/>
          <w:iCs/>
          <w:szCs w:val="20"/>
        </w:rPr>
        <w:instrText xml:space="preserve"> ADDIN EN.CITE </w:instrTex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PjxBdXRob3I+R3VvPC9BdXRob3I+PFllYXI+MjAxODwvWWVhcj48UmVjTnVtPjI1PC9SZWNOdW0+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</w:fldData>
        </w:fldChar>
      </w:r>
      <w:r w:rsidR="00481DAD" w:rsidRPr="00481DAD">
        <w:rPr>
          <w:rFonts w:ascii="Times New Roman" w:hAnsi="Times New Roman" w:cs="Times New Roman"/>
          <w:iCs/>
          <w:szCs w:val="20"/>
        </w:rPr>
        <w:instrText xml:space="preserve"> ADDIN EN.CITE.DATA </w:instrText>
      </w:r>
      <w:r w:rsidR="00481DAD" w:rsidRPr="00481DAD">
        <w:rPr>
          <w:rFonts w:ascii="Times New Roman" w:hAnsi="Times New Roman" w:cs="Times New Roman"/>
          <w:iCs/>
          <w:szCs w:val="20"/>
        </w:rPr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3F13B7">
        <w:rPr>
          <w:rFonts w:ascii="Times New Roman" w:hAnsi="Times New Roman" w:cs="Times New Roman"/>
          <w:iCs/>
          <w:szCs w:val="20"/>
        </w:rPr>
        <w:t>[5,12]</w:t>
      </w:r>
      <w:r w:rsidR="00481DAD" w:rsidRPr="00481DAD">
        <w:rPr>
          <w:rFonts w:ascii="Times New Roman" w:hAnsi="Times New Roman" w:cs="Times New Roman"/>
          <w:iCs/>
          <w:szCs w:val="20"/>
        </w:rPr>
        <w:t>. The improvement</w:t>
      </w:r>
      <w:r w:rsidR="00E927B1">
        <w:rPr>
          <w:rFonts w:ascii="Times New Roman" w:hAnsi="Times New Roman" w:cs="Times New Roman"/>
          <w:iCs/>
          <w:szCs w:val="20"/>
        </w:rPr>
        <w:t xml:space="preserve"> in anticancer activity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E927B1">
        <w:rPr>
          <w:rFonts w:ascii="Times New Roman" w:hAnsi="Times New Roman" w:cs="Times New Roman"/>
          <w:iCs/>
          <w:szCs w:val="20"/>
        </w:rPr>
        <w:t xml:space="preserve">might have occurred as the </w:t>
      </w:r>
      <w:r w:rsidR="00DA2AF2">
        <w:rPr>
          <w:rFonts w:ascii="Times New Roman" w:hAnsi="Times New Roman" w:cs="Times New Roman"/>
          <w:iCs/>
          <w:szCs w:val="20"/>
        </w:rPr>
        <w:t>bivalent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compound </w:t>
      </w:r>
      <w:r w:rsidR="00E927B1">
        <w:rPr>
          <w:rFonts w:ascii="Times New Roman" w:hAnsi="Times New Roman" w:cs="Times New Roman"/>
          <w:iCs/>
          <w:szCs w:val="20"/>
        </w:rPr>
        <w:t xml:space="preserve">was </w:t>
      </w:r>
      <w:r w:rsidR="00E927B1" w:rsidRPr="00142091">
        <w:rPr>
          <w:rFonts w:ascii="Times New Roman" w:hAnsi="Times New Roman" w:cs="Times New Roman"/>
          <w:iCs/>
          <w:szCs w:val="20"/>
        </w:rPr>
        <w:t>more</w:t>
      </w:r>
      <w:r w:rsidR="00481DAD" w:rsidRPr="00142091">
        <w:rPr>
          <w:rFonts w:ascii="Times New Roman" w:hAnsi="Times New Roman" w:cs="Times New Roman"/>
          <w:iCs/>
          <w:szCs w:val="20"/>
        </w:rPr>
        <w:t xml:space="preserve"> </w:t>
      </w:r>
      <w:proofErr w:type="spellStart"/>
      <w:r w:rsidR="00481DAD" w:rsidRPr="00142091">
        <w:rPr>
          <w:rFonts w:ascii="Times New Roman" w:hAnsi="Times New Roman" w:cs="Times New Roman"/>
          <w:iCs/>
          <w:szCs w:val="20"/>
        </w:rPr>
        <w:t>favo</w:t>
      </w:r>
      <w:r w:rsidR="004868A0" w:rsidRPr="00142091">
        <w:rPr>
          <w:rFonts w:ascii="Times New Roman" w:hAnsi="Times New Roman" w:cs="Times New Roman"/>
          <w:iCs/>
          <w:szCs w:val="20"/>
        </w:rPr>
        <w:t>u</w:t>
      </w:r>
      <w:r w:rsidR="00481DAD" w:rsidRPr="00142091">
        <w:rPr>
          <w:rFonts w:ascii="Times New Roman" w:hAnsi="Times New Roman" w:cs="Times New Roman"/>
          <w:iCs/>
          <w:szCs w:val="20"/>
        </w:rPr>
        <w:t>rable</w:t>
      </w:r>
      <w:proofErr w:type="spellEnd"/>
      <w:r w:rsidR="00481DAD" w:rsidRPr="00142091">
        <w:rPr>
          <w:rFonts w:ascii="Times New Roman" w:hAnsi="Times New Roman" w:cs="Times New Roman"/>
          <w:iCs/>
          <w:szCs w:val="20"/>
        </w:rPr>
        <w:t xml:space="preserve"> to intercalat</w:t>
      </w:r>
      <w:r w:rsidR="000C4FB2">
        <w:rPr>
          <w:rFonts w:ascii="Times New Roman" w:hAnsi="Times New Roman" w:cs="Times New Roman"/>
          <w:iCs/>
          <w:szCs w:val="20"/>
        </w:rPr>
        <w:t>ing</w:t>
      </w:r>
      <w:r w:rsidR="00481DAD" w:rsidRPr="00142091">
        <w:rPr>
          <w:rFonts w:ascii="Times New Roman" w:hAnsi="Times New Roman" w:cs="Times New Roman"/>
          <w:iCs/>
          <w:szCs w:val="20"/>
        </w:rPr>
        <w:t xml:space="preserve"> </w:t>
      </w:r>
      <w:r w:rsidR="00481DAD" w:rsidRPr="00481DAD">
        <w:rPr>
          <w:rFonts w:ascii="Times New Roman" w:hAnsi="Times New Roman" w:cs="Times New Roman"/>
          <w:iCs/>
          <w:szCs w:val="20"/>
        </w:rPr>
        <w:t>into DNA</w: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PjxBdXRob3I+U2hpPC9BdXRob3I+PFllYXI+MjAxMzwvWWVhcj48UmVjTnVtPjIwPC9SZWNOdW0+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</w:fldData>
        </w:fldChar>
      </w:r>
      <w:r w:rsidR="00481DAD" w:rsidRPr="00481DAD">
        <w:rPr>
          <w:rFonts w:ascii="Times New Roman" w:hAnsi="Times New Roman" w:cs="Times New Roman"/>
          <w:iCs/>
          <w:szCs w:val="20"/>
        </w:rPr>
        <w:instrText xml:space="preserve"> ADDIN EN.CITE </w:instrTex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>
          <w:fldData xml:space="preserve">PEVuZE5vdGU+PENpdGUgRXhjbHVkZUF1dGg9IjEiIEV4Y2x1ZGVZZWFyPSIxIiBIaWRkZW49IjEi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</w:fldData>
        </w:fldChar>
      </w:r>
      <w:r w:rsidR="00481DAD" w:rsidRPr="00481DAD">
        <w:rPr>
          <w:rFonts w:ascii="Times New Roman" w:hAnsi="Times New Roman" w:cs="Times New Roman"/>
          <w:iCs/>
          <w:szCs w:val="20"/>
        </w:rPr>
        <w:instrText xml:space="preserve"> ADDIN EN.CITE.DATA </w:instrText>
      </w:r>
      <w:r w:rsidR="00481DAD" w:rsidRPr="00481DAD">
        <w:rPr>
          <w:rFonts w:ascii="Times New Roman" w:hAnsi="Times New Roman" w:cs="Times New Roman"/>
          <w:iCs/>
          <w:szCs w:val="20"/>
        </w:rPr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3F13B7">
        <w:rPr>
          <w:rFonts w:ascii="Times New Roman" w:hAnsi="Times New Roman" w:cs="Times New Roman"/>
          <w:iCs/>
          <w:szCs w:val="20"/>
        </w:rPr>
        <w:t>[5]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. Therefore, </w:t>
      </w:r>
      <w:r w:rsidR="00DA2AF2">
        <w:rPr>
          <w:rFonts w:ascii="Times New Roman" w:hAnsi="Times New Roman" w:cs="Times New Roman"/>
          <w:iCs/>
          <w:szCs w:val="20"/>
        </w:rPr>
        <w:t>bivalent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β-carboline was expected to </w:t>
      </w:r>
      <w:r w:rsidR="000C4FB2">
        <w:rPr>
          <w:rFonts w:ascii="Times New Roman" w:hAnsi="Times New Roman" w:cs="Times New Roman"/>
          <w:iCs/>
          <w:szCs w:val="20"/>
        </w:rPr>
        <w:t>have</w:t>
      </w:r>
      <w:r w:rsidR="000C4FB2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481DAD" w:rsidRPr="00481DAD">
        <w:rPr>
          <w:rFonts w:ascii="Times New Roman" w:hAnsi="Times New Roman" w:cs="Times New Roman"/>
          <w:iCs/>
          <w:szCs w:val="20"/>
        </w:rPr>
        <w:t>significant</w:t>
      </w:r>
      <w:r w:rsidR="00E927B1">
        <w:rPr>
          <w:rFonts w:ascii="Times New Roman" w:hAnsi="Times New Roman" w:cs="Times New Roman"/>
          <w:iCs/>
          <w:szCs w:val="20"/>
        </w:rPr>
        <w:t xml:space="preserve">ly higher </w:t>
      </w:r>
      <w:r w:rsidR="000C4FB2" w:rsidRPr="00481DAD">
        <w:rPr>
          <w:rFonts w:ascii="Times New Roman" w:hAnsi="Times New Roman" w:cs="Times New Roman"/>
          <w:iCs/>
          <w:szCs w:val="20"/>
        </w:rPr>
        <w:t xml:space="preserve">antitumor </w:t>
      </w:r>
      <w:r w:rsidR="00E927B1">
        <w:rPr>
          <w:rFonts w:ascii="Times New Roman" w:hAnsi="Times New Roman" w:cs="Times New Roman"/>
          <w:iCs/>
          <w:szCs w:val="20"/>
        </w:rPr>
        <w:t xml:space="preserve">potency </w:t>
      </w:r>
      <w:r w:rsidR="00481DAD" w:rsidRPr="00481DAD">
        <w:rPr>
          <w:rFonts w:ascii="Times New Roman" w:hAnsi="Times New Roman" w:cs="Times New Roman"/>
          <w:i/>
          <w:szCs w:val="20"/>
        </w:rPr>
        <w:t>in vitro</w:t>
      </w:r>
      <w:r w:rsidR="00E927B1">
        <w:rPr>
          <w:rFonts w:ascii="Times New Roman" w:hAnsi="Times New Roman" w:cs="Times New Roman"/>
          <w:i/>
          <w:szCs w:val="20"/>
        </w:rPr>
        <w:t xml:space="preserve"> </w:t>
      </w:r>
      <w:r w:rsidR="00E927B1" w:rsidRPr="00481DAD">
        <w:rPr>
          <w:rFonts w:ascii="Times New Roman" w:hAnsi="Times New Roman" w:cs="Times New Roman"/>
          <w:iCs/>
          <w:szCs w:val="20"/>
        </w:rPr>
        <w:t xml:space="preserve">and </w:t>
      </w:r>
      <w:r w:rsidR="00E927B1" w:rsidRPr="00481DAD">
        <w:rPr>
          <w:rFonts w:ascii="Times New Roman" w:hAnsi="Times New Roman" w:cs="Times New Roman"/>
          <w:i/>
          <w:szCs w:val="20"/>
        </w:rPr>
        <w:t>in vivo</w:t>
      </w:r>
      <w:r w:rsidR="00481DAD" w:rsidRPr="00481DAD">
        <w:rPr>
          <w:rFonts w:ascii="Times New Roman" w:hAnsi="Times New Roman" w:cs="Times New Roman"/>
          <w:i/>
          <w:szCs w:val="20"/>
        </w:rPr>
        <w:t xml:space="preserve"> </w:t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than </w:t>
      </w:r>
      <w:r w:rsidR="00DA2AF2">
        <w:rPr>
          <w:rFonts w:ascii="Times New Roman" w:hAnsi="Times New Roman" w:cs="Times New Roman"/>
          <w:iCs/>
          <w:szCs w:val="20"/>
        </w:rPr>
        <w:t xml:space="preserve">the corresponding </w:t>
      </w:r>
      <w:r w:rsidR="00481DAD" w:rsidRPr="00481DAD">
        <w:rPr>
          <w:rFonts w:ascii="Times New Roman" w:hAnsi="Times New Roman" w:cs="Times New Roman"/>
          <w:iCs/>
          <w:szCs w:val="20"/>
        </w:rPr>
        <w:t>monomers</w: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begin"/>
      </w:r>
      <w:r w:rsidR="00481DAD" w:rsidRPr="00481DAD">
        <w:rPr>
          <w:rFonts w:ascii="Times New Roman" w:hAnsi="Times New Roman" w:cs="Times New Roman"/>
          <w:iCs/>
          <w:szCs w:val="20"/>
        </w:rPr>
        <w:instrText xml:space="preserve"> ADDIN EN.CITE &lt;EndNote&gt;&lt;Cite ExcludeAuth="1" ExcludeYear="1" Hidden="1"&gt;&lt;Author&gt;Maity&lt;/Author&gt;&lt;Year&gt;2019&lt;/Year&gt;&lt;RecNum&gt;39&lt;/RecNum&gt;&lt;record&gt;&lt;rec-number&gt;39&lt;/rec-number&gt;&lt;foreign-keys&gt;&lt;key app="EN" db-id="e5t2vvfsgswf9ae05tax2fzyapwp2wwxrez5" timestamp="1623492869"&gt;39&lt;/key&gt;&lt;key app="ENWeb" db-id=""&gt;0&lt;/key&gt;&lt;/foreign-keys&gt;&lt;ref-type name="Journal Article"&gt;17&lt;/ref-type&gt;&lt;contributors&gt;&lt;authors&gt;&lt;author&gt;Maity, Pradipta&lt;/author&gt;&lt;author&gt;Adhikari, Debasis&lt;/author&gt;&lt;author&gt;Jana, Amit Kumar&lt;/author&gt;&lt;/authors&gt;&lt;/contributors&gt;&lt;titles&gt;&lt;title&gt;An overview on synthetic entries to tetrahydro-β-carbolines&lt;/title&gt;&lt;secondary-title&gt;Tetrahedron&lt;/secondary-title&gt;&lt;/titles&gt;&lt;periodical&gt;&lt;full-title&gt;Tetrahedron&lt;/full-title&gt;&lt;/periodical&gt;&lt;pages&gt;965-1028&lt;/pages&gt;&lt;volume&gt;75&lt;/volume&gt;&lt;number&gt;8&lt;/number&gt;&lt;section&gt;965&lt;/section&gt;&lt;dates&gt;&lt;year&gt;2019&lt;/year&gt;&lt;/dates&gt;&lt;isbn&gt;00404020&lt;/isbn&gt;&lt;urls&gt;&lt;/urls&gt;&lt;electronic-resource-num&gt;10.1016/j.tet.2019.01.004&lt;/electronic-resource-num&gt;&lt;/record&gt;&lt;/Cite&gt;&lt;/EndNote&gt;</w:instrText>
      </w:r>
      <w:r w:rsidR="00481DAD" w:rsidRPr="00481DAD">
        <w:rPr>
          <w:rFonts w:ascii="Times New Roman" w:hAnsi="Times New Roman" w:cs="Times New Roman"/>
          <w:iCs/>
          <w:szCs w:val="20"/>
        </w:rPr>
        <w:fldChar w:fldCharType="end"/>
      </w:r>
      <w:r w:rsidR="00481DAD" w:rsidRPr="00481DAD">
        <w:rPr>
          <w:rFonts w:ascii="Times New Roman" w:hAnsi="Times New Roman" w:cs="Times New Roman"/>
          <w:iCs/>
          <w:szCs w:val="20"/>
        </w:rPr>
        <w:t xml:space="preserve"> </w:t>
      </w:r>
      <w:r w:rsidR="003F13B7">
        <w:rPr>
          <w:rFonts w:ascii="Times New Roman" w:hAnsi="Times New Roman" w:cs="Times New Roman"/>
          <w:iCs/>
          <w:szCs w:val="20"/>
        </w:rPr>
        <w:t>[12]</w:t>
      </w:r>
      <w:r w:rsidR="00481DAD" w:rsidRPr="00481DAD">
        <w:rPr>
          <w:rFonts w:ascii="Times New Roman" w:hAnsi="Times New Roman" w:cs="Times New Roman"/>
          <w:iCs/>
          <w:szCs w:val="20"/>
        </w:rPr>
        <w:t>.</w:t>
      </w:r>
      <w:r w:rsidR="00481DA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489D0AF" w14:textId="77777777" w:rsidR="006B4D5F" w:rsidRDefault="006B4D5F" w:rsidP="006E1B31">
      <w:pPr>
        <w:rPr>
          <w:rFonts w:ascii="Times New Roman" w:hAnsi="Times New Roman" w:cs="Times New Roman"/>
          <w:iCs/>
          <w:sz w:val="24"/>
          <w:szCs w:val="24"/>
        </w:rPr>
      </w:pPr>
    </w:p>
    <w:p w14:paraId="2B3461E5" w14:textId="17A840D4" w:rsidR="00B0628C" w:rsidRDefault="007F61FD" w:rsidP="00B0628C">
      <w:pPr>
        <w:rPr>
          <w:rFonts w:ascii="Times New Roman" w:hAnsi="Times New Roman" w:cs="Times New Roman"/>
          <w:iCs/>
          <w:szCs w:val="20"/>
        </w:rPr>
      </w:pPr>
      <w:r>
        <w:rPr>
          <w:rFonts w:ascii="Times New Roman" w:hAnsi="Times New Roman" w:cs="Times New Roman"/>
          <w:iCs/>
          <w:szCs w:val="20"/>
        </w:rPr>
        <w:t xml:space="preserve">There are </w:t>
      </w:r>
      <w:r w:rsidR="000C4FB2">
        <w:rPr>
          <w:rFonts w:ascii="Times New Roman" w:hAnsi="Times New Roman" w:cs="Times New Roman"/>
          <w:iCs/>
          <w:szCs w:val="20"/>
        </w:rPr>
        <w:t xml:space="preserve">numerous reports of </w:t>
      </w:r>
      <w:r>
        <w:rPr>
          <w:rFonts w:ascii="Times New Roman" w:hAnsi="Times New Roman" w:cs="Times New Roman"/>
          <w:iCs/>
          <w:szCs w:val="20"/>
        </w:rPr>
        <w:t xml:space="preserve">bivalent </w:t>
      </w:r>
      <w:r w:rsidRPr="00481DAD">
        <w:rPr>
          <w:rFonts w:ascii="Times New Roman" w:hAnsi="Times New Roman" w:cs="Times New Roman"/>
          <w:iCs/>
          <w:szCs w:val="20"/>
        </w:rPr>
        <w:t>β-carboline</w:t>
      </w:r>
      <w:r w:rsidR="000C4FB2" w:rsidRPr="000C4FB2">
        <w:rPr>
          <w:rFonts w:ascii="Times New Roman" w:hAnsi="Times New Roman" w:cs="Times New Roman"/>
          <w:iCs/>
          <w:szCs w:val="20"/>
        </w:rPr>
        <w:t xml:space="preserve"> </w:t>
      </w:r>
      <w:r w:rsidR="000C4FB2">
        <w:rPr>
          <w:rFonts w:ascii="Times New Roman" w:hAnsi="Times New Roman" w:cs="Times New Roman"/>
          <w:iCs/>
          <w:szCs w:val="20"/>
        </w:rPr>
        <w:t>derivatives</w:t>
      </w:r>
      <w:r w:rsidR="001771F3">
        <w:rPr>
          <w:rFonts w:ascii="Times New Roman" w:hAnsi="Times New Roman" w:cs="Times New Roman"/>
          <w:iCs/>
          <w:szCs w:val="20"/>
        </w:rPr>
        <w:t xml:space="preserve">. 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Daoud </w:t>
      </w:r>
      <w:r w:rsidR="00B0628C" w:rsidRPr="00B508ED">
        <w:rPr>
          <w:rFonts w:ascii="Times New Roman" w:hAnsi="Times New Roman" w:cs="Times New Roman"/>
          <w:iCs/>
          <w:szCs w:val="20"/>
        </w:rPr>
        <w:t>et al.</w:t>
      </w:r>
      <w:r w:rsidR="00B0628C" w:rsidRPr="00B0628C">
        <w:rPr>
          <w:rFonts w:ascii="Times New Roman" w:hAnsi="Times New Roman" w:cs="Times New Roman"/>
          <w:i/>
          <w:iCs/>
          <w:szCs w:val="20"/>
        </w:rPr>
        <w:t xml:space="preserve"> 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investigated </w:t>
      </w:r>
      <w:r w:rsidR="006B4D5F">
        <w:rPr>
          <w:rFonts w:ascii="Times New Roman" w:hAnsi="Times New Roman" w:cs="Times New Roman"/>
          <w:iCs/>
          <w:szCs w:val="20"/>
        </w:rPr>
        <w:t xml:space="preserve">the </w:t>
      </w:r>
      <w:r w:rsidR="00B0628C" w:rsidRPr="00B0628C">
        <w:rPr>
          <w:rFonts w:ascii="Times New Roman" w:hAnsi="Times New Roman" w:cs="Times New Roman"/>
          <w:iCs/>
          <w:szCs w:val="20"/>
        </w:rPr>
        <w:t>anticancer activity of</w:t>
      </w:r>
      <w:r w:rsidR="000C4FB2">
        <w:rPr>
          <w:rFonts w:ascii="Times New Roman" w:hAnsi="Times New Roman" w:cs="Times New Roman"/>
          <w:iCs/>
          <w:szCs w:val="20"/>
        </w:rPr>
        <w:t xml:space="preserve"> the</w:t>
      </w:r>
      <w:r w:rsidR="00B0628C">
        <w:rPr>
          <w:rFonts w:ascii="Times New Roman" w:hAnsi="Times New Roman" w:cs="Times New Roman"/>
          <w:iCs/>
          <w:szCs w:val="20"/>
        </w:rPr>
        <w:t xml:space="preserve"> bivalent </w:t>
      </w:r>
      <w:r w:rsidR="00B0628C" w:rsidRPr="006E1B31">
        <w:rPr>
          <w:rFonts w:ascii="Times New Roman" w:eastAsia="Times New Roman" w:hAnsi="Times New Roman" w:cs="Times New Roman"/>
          <w:color w:val="000000"/>
          <w:szCs w:val="20"/>
        </w:rPr>
        <w:t>β-carboline</w:t>
      </w:r>
      <w:r w:rsidR="00B0628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gramStart"/>
      <w:r w:rsidR="00B0628C">
        <w:rPr>
          <w:rFonts w:ascii="Times New Roman" w:eastAsia="Times New Roman" w:hAnsi="Times New Roman" w:cs="Times New Roman"/>
          <w:color w:val="000000"/>
          <w:szCs w:val="20"/>
        </w:rPr>
        <w:t>derivative</w:t>
      </w:r>
      <w:r w:rsidR="00B0628C">
        <w:rPr>
          <w:rFonts w:ascii="Times New Roman" w:hAnsi="Times New Roman" w:cs="Times New Roman"/>
          <w:iCs/>
          <w:szCs w:val="20"/>
        </w:rPr>
        <w:t xml:space="preserve"> 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B</w:t>
      </w:r>
      <w:proofErr w:type="gramEnd"/>
      <w:r w:rsidR="00B0628C" w:rsidRPr="00B0628C">
        <w:rPr>
          <w:rFonts w:ascii="Times New Roman" w:hAnsi="Times New Roman" w:cs="Times New Roman"/>
          <w:iCs/>
          <w:szCs w:val="20"/>
        </w:rPr>
        <w:t>-9-3</w:t>
      </w:r>
      <w:r w:rsidR="00B0628C">
        <w:rPr>
          <w:rFonts w:ascii="Times New Roman" w:hAnsi="Times New Roman" w:cs="Times New Roman"/>
          <w:iCs/>
          <w:szCs w:val="20"/>
        </w:rPr>
        <w:t xml:space="preserve"> (</w:t>
      </w:r>
      <w:r w:rsidR="00B0628C">
        <w:rPr>
          <w:rFonts w:ascii="Times New Roman" w:hAnsi="Times New Roman" w:cs="Times New Roman"/>
          <w:b/>
          <w:bCs/>
          <w:iCs/>
          <w:szCs w:val="20"/>
        </w:rPr>
        <w:t>1</w:t>
      </w:r>
      <w:r w:rsidR="00B0628C">
        <w:rPr>
          <w:rFonts w:ascii="Times New Roman" w:hAnsi="Times New Roman" w:cs="Times New Roman"/>
          <w:iCs/>
          <w:szCs w:val="20"/>
        </w:rPr>
        <w:t>)</w:t>
      </w:r>
      <w:r w:rsidR="006320FF">
        <w:rPr>
          <w:rFonts w:ascii="Times New Roman" w:hAnsi="Times New Roman" w:cs="Times New Roman"/>
          <w:iCs/>
          <w:szCs w:val="20"/>
        </w:rPr>
        <w:t xml:space="preserve"> (Figure 3)</w:t>
      </w:r>
      <w:r w:rsidR="006B4D5F">
        <w:rPr>
          <w:rFonts w:ascii="Times New Roman" w:hAnsi="Times New Roman" w:cs="Times New Roman"/>
          <w:iCs/>
          <w:szCs w:val="20"/>
        </w:rPr>
        <w:t>,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</w:t>
      </w:r>
      <w:r w:rsidR="000C4FB2">
        <w:rPr>
          <w:rFonts w:ascii="Times New Roman" w:hAnsi="Times New Roman" w:cs="Times New Roman"/>
          <w:iCs/>
          <w:szCs w:val="20"/>
        </w:rPr>
        <w:t>which demonstrated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potent anticancer activity against </w:t>
      </w:r>
      <w:r>
        <w:rPr>
          <w:rFonts w:ascii="Times New Roman" w:hAnsi="Times New Roman" w:cs="Times New Roman"/>
          <w:iCs/>
          <w:szCs w:val="20"/>
        </w:rPr>
        <w:t>three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cancer cell line</w:t>
      </w:r>
      <w:r>
        <w:rPr>
          <w:rFonts w:ascii="Times New Roman" w:hAnsi="Times New Roman" w:cs="Times New Roman"/>
          <w:iCs/>
          <w:szCs w:val="20"/>
        </w:rPr>
        <w:t>s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with IC</w:t>
      </w:r>
      <w:r w:rsidR="00B0628C" w:rsidRPr="00B0628C">
        <w:rPr>
          <w:rFonts w:ascii="Times New Roman" w:hAnsi="Times New Roman" w:cs="Times New Roman"/>
          <w:iCs/>
          <w:szCs w:val="20"/>
          <w:vertAlign w:val="subscript"/>
        </w:rPr>
        <w:t>50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value</w:t>
      </w:r>
      <w:r w:rsidR="00240547">
        <w:rPr>
          <w:rFonts w:ascii="Times New Roman" w:hAnsi="Times New Roman" w:cs="Times New Roman"/>
          <w:iCs/>
          <w:szCs w:val="20"/>
        </w:rPr>
        <w:t>s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ranging from </w:t>
      </w:r>
      <w:r w:rsidR="00240547" w:rsidRPr="00B0628C">
        <w:rPr>
          <w:rFonts w:ascii="Times New Roman" w:hAnsi="Times New Roman" w:cs="Times New Roman"/>
          <w:iCs/>
          <w:szCs w:val="20"/>
        </w:rPr>
        <w:t>3.58 µM</w:t>
      </w:r>
      <w:r w:rsidR="000C4FB2">
        <w:rPr>
          <w:rFonts w:ascii="Times New Roman" w:hAnsi="Times New Roman" w:cs="Times New Roman"/>
          <w:iCs/>
          <w:szCs w:val="20"/>
        </w:rPr>
        <w:t>–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10.89 µM </w:t>
      </w:r>
      <w:r w:rsidR="003F13B7">
        <w:rPr>
          <w:rFonts w:ascii="Times New Roman" w:hAnsi="Times New Roman" w:cs="Times New Roman"/>
          <w:iCs/>
          <w:szCs w:val="20"/>
        </w:rPr>
        <w:t>[13]</w:t>
      </w:r>
      <w:r w:rsidR="00B0628C">
        <w:rPr>
          <w:rFonts w:ascii="Times New Roman" w:hAnsi="Times New Roman" w:cs="Times New Roman"/>
          <w:iCs/>
          <w:szCs w:val="20"/>
        </w:rPr>
        <w:t>.</w:t>
      </w:r>
      <w:r w:rsidR="00E927B1">
        <w:rPr>
          <w:rFonts w:ascii="Times New Roman" w:hAnsi="Times New Roman" w:cs="Times New Roman"/>
          <w:iCs/>
          <w:szCs w:val="20"/>
        </w:rPr>
        <w:t xml:space="preserve"> </w:t>
      </w:r>
      <w:r w:rsidR="006B4D5F">
        <w:rPr>
          <w:rFonts w:ascii="Times New Roman" w:hAnsi="Times New Roman" w:cs="Times New Roman"/>
          <w:iCs/>
          <w:szCs w:val="20"/>
        </w:rPr>
        <w:t>Chen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</w:t>
      </w:r>
      <w:r w:rsidR="00B0628C" w:rsidRPr="00B508ED">
        <w:rPr>
          <w:rFonts w:ascii="Times New Roman" w:hAnsi="Times New Roman" w:cs="Times New Roman"/>
          <w:iCs/>
          <w:szCs w:val="20"/>
        </w:rPr>
        <w:t>et al.</w:t>
      </w:r>
      <w:r w:rsidR="00B0628C" w:rsidRPr="00B0628C">
        <w:rPr>
          <w:rFonts w:ascii="Times New Roman" w:hAnsi="Times New Roman" w:cs="Times New Roman"/>
          <w:i/>
          <w:iCs/>
          <w:szCs w:val="20"/>
        </w:rPr>
        <w:t xml:space="preserve"> </w:t>
      </w:r>
      <w:r w:rsidR="00B0628C" w:rsidRPr="00B0628C">
        <w:rPr>
          <w:rFonts w:ascii="Times New Roman" w:hAnsi="Times New Roman" w:cs="Times New Roman"/>
          <w:iCs/>
          <w:szCs w:val="20"/>
        </w:rPr>
        <w:t>reported the synthesis and anticancer activity of</w:t>
      </w:r>
      <w:r w:rsidR="00B0628C">
        <w:rPr>
          <w:rFonts w:ascii="Times New Roman" w:hAnsi="Times New Roman" w:cs="Times New Roman"/>
          <w:iCs/>
          <w:szCs w:val="20"/>
        </w:rPr>
        <w:t xml:space="preserve"> a series of novel </w:t>
      </w:r>
      <w:r w:rsidR="00B0628C">
        <w:rPr>
          <w:rFonts w:ascii="Times New Roman" w:hAnsi="Times New Roman" w:cs="Times New Roman"/>
          <w:i/>
          <w:szCs w:val="20"/>
        </w:rPr>
        <w:t>N</w:t>
      </w:r>
      <w:r w:rsidR="00B0628C">
        <w:rPr>
          <w:rFonts w:ascii="Times New Roman" w:hAnsi="Times New Roman" w:cs="Times New Roman"/>
          <w:i/>
          <w:szCs w:val="20"/>
          <w:vertAlign w:val="superscript"/>
        </w:rPr>
        <w:t>9</w:t>
      </w:r>
      <w:r w:rsidR="00B0628C">
        <w:rPr>
          <w:rFonts w:ascii="Times New Roman" w:hAnsi="Times New Roman" w:cs="Times New Roman"/>
          <w:i/>
          <w:szCs w:val="20"/>
        </w:rPr>
        <w:softHyphen/>
      </w:r>
      <w:r w:rsidR="00B0628C">
        <w:rPr>
          <w:rFonts w:ascii="Times New Roman" w:hAnsi="Times New Roman" w:cs="Times New Roman"/>
          <w:iCs/>
          <w:szCs w:val="20"/>
        </w:rPr>
        <w:t>-heterobivalent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</w:t>
      </w:r>
      <w:r w:rsidR="00B0628C" w:rsidRPr="00B0628C">
        <w:rPr>
          <w:rFonts w:ascii="Times New Roman" w:hAnsi="Times New Roman" w:cs="Times New Roman"/>
          <w:iCs/>
          <w:szCs w:val="20"/>
          <w:lang w:val="el-GR"/>
        </w:rPr>
        <w:t>β</w:t>
      </w:r>
      <w:r w:rsidR="00B0628C" w:rsidRPr="00B0628C">
        <w:rPr>
          <w:rFonts w:ascii="Times New Roman" w:hAnsi="Times New Roman" w:cs="Times New Roman"/>
          <w:iCs/>
          <w:szCs w:val="20"/>
        </w:rPr>
        <w:t>-carboline</w:t>
      </w:r>
      <w:r w:rsidR="00B0628C">
        <w:rPr>
          <w:rFonts w:ascii="Times New Roman" w:hAnsi="Times New Roman" w:cs="Times New Roman"/>
          <w:iCs/>
          <w:szCs w:val="20"/>
        </w:rPr>
        <w:t xml:space="preserve"> (</w:t>
      </w:r>
      <w:r w:rsidR="00B0628C">
        <w:rPr>
          <w:rFonts w:ascii="Times New Roman" w:hAnsi="Times New Roman" w:cs="Times New Roman"/>
          <w:b/>
          <w:bCs/>
          <w:iCs/>
          <w:szCs w:val="20"/>
        </w:rPr>
        <w:t>2</w:t>
      </w:r>
      <w:r w:rsidR="00B0628C">
        <w:rPr>
          <w:rFonts w:ascii="Times New Roman" w:hAnsi="Times New Roman" w:cs="Times New Roman"/>
          <w:iCs/>
          <w:szCs w:val="20"/>
        </w:rPr>
        <w:t>) and (</w:t>
      </w:r>
      <w:r w:rsidR="00B0628C">
        <w:rPr>
          <w:rFonts w:ascii="Times New Roman" w:hAnsi="Times New Roman" w:cs="Times New Roman"/>
          <w:b/>
          <w:bCs/>
          <w:iCs/>
          <w:szCs w:val="20"/>
        </w:rPr>
        <w:t>3</w:t>
      </w:r>
      <w:r w:rsidR="00B0628C">
        <w:rPr>
          <w:rFonts w:ascii="Times New Roman" w:hAnsi="Times New Roman" w:cs="Times New Roman"/>
          <w:iCs/>
          <w:szCs w:val="20"/>
        </w:rPr>
        <w:t>)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with strong cytotoxic activities against six cancer cell line</w:t>
      </w:r>
      <w:r>
        <w:rPr>
          <w:rFonts w:ascii="Times New Roman" w:hAnsi="Times New Roman" w:cs="Times New Roman"/>
          <w:iCs/>
          <w:szCs w:val="20"/>
        </w:rPr>
        <w:t>s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</w:t>
      </w:r>
      <w:r w:rsidR="00B0628C">
        <w:rPr>
          <w:rFonts w:ascii="Times New Roman" w:hAnsi="Times New Roman" w:cs="Times New Roman"/>
          <w:iCs/>
          <w:szCs w:val="20"/>
        </w:rPr>
        <w:t>with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IC</w:t>
      </w:r>
      <w:r w:rsidR="00B0628C" w:rsidRPr="00B0628C">
        <w:rPr>
          <w:rFonts w:ascii="Times New Roman" w:hAnsi="Times New Roman" w:cs="Times New Roman"/>
          <w:iCs/>
          <w:szCs w:val="20"/>
          <w:vertAlign w:val="subscript"/>
        </w:rPr>
        <w:t xml:space="preserve">50 </w:t>
      </w:r>
      <w:r w:rsidR="00B0628C" w:rsidRPr="00B0628C">
        <w:rPr>
          <w:rFonts w:ascii="Times New Roman" w:hAnsi="Times New Roman" w:cs="Times New Roman"/>
          <w:iCs/>
          <w:szCs w:val="20"/>
        </w:rPr>
        <w:t>value</w:t>
      </w:r>
      <w:r w:rsidR="00240547">
        <w:rPr>
          <w:rFonts w:ascii="Times New Roman" w:hAnsi="Times New Roman" w:cs="Times New Roman"/>
          <w:iCs/>
          <w:szCs w:val="20"/>
        </w:rPr>
        <w:t>s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lower than 20 µM</w:t>
      </w:r>
      <w:r w:rsidR="003F13B7">
        <w:rPr>
          <w:rFonts w:ascii="Times New Roman" w:hAnsi="Times New Roman" w:cs="Times New Roman"/>
          <w:iCs/>
          <w:szCs w:val="20"/>
        </w:rPr>
        <w:t xml:space="preserve"> </w:t>
      </w:r>
      <w:r w:rsidR="006320FF">
        <w:rPr>
          <w:rFonts w:ascii="Times New Roman" w:hAnsi="Times New Roman" w:cs="Times New Roman"/>
          <w:iCs/>
          <w:szCs w:val="20"/>
        </w:rPr>
        <w:t xml:space="preserve">(Figure 3) </w:t>
      </w:r>
      <w:r w:rsidR="003F13B7">
        <w:rPr>
          <w:rFonts w:ascii="Times New Roman" w:hAnsi="Times New Roman" w:cs="Times New Roman"/>
          <w:iCs/>
          <w:szCs w:val="20"/>
        </w:rPr>
        <w:t>[</w:t>
      </w:r>
      <w:r w:rsidR="003C4536">
        <w:rPr>
          <w:rFonts w:ascii="Times New Roman" w:hAnsi="Times New Roman" w:cs="Times New Roman"/>
          <w:iCs/>
          <w:szCs w:val="20"/>
        </w:rPr>
        <w:t>1]</w:t>
      </w:r>
      <w:r w:rsidR="00B0628C">
        <w:rPr>
          <w:rFonts w:ascii="Times New Roman" w:hAnsi="Times New Roman" w:cs="Times New Roman"/>
          <w:iCs/>
          <w:szCs w:val="20"/>
        </w:rPr>
        <w:t>.</w:t>
      </w:r>
      <w:r w:rsidR="00B0628C" w:rsidRPr="00B0628C">
        <w:rPr>
          <w:rFonts w:ascii="Times New Roman" w:hAnsi="Times New Roman" w:cs="Times New Roman"/>
          <w:iCs/>
          <w:szCs w:val="20"/>
        </w:rPr>
        <w:t xml:space="preserve"> </w:t>
      </w:r>
    </w:p>
    <w:p w14:paraId="080907C0" w14:textId="77777777" w:rsidR="007F61FD" w:rsidRDefault="007F61FD" w:rsidP="00B0628C">
      <w:pPr>
        <w:rPr>
          <w:rFonts w:ascii="Times New Roman" w:hAnsi="Times New Roman" w:cs="Times New Roman"/>
          <w:iCs/>
          <w:szCs w:val="20"/>
        </w:rPr>
      </w:pPr>
    </w:p>
    <w:p w14:paraId="02DF7CCB" w14:textId="0BC7521E" w:rsidR="00B0628C" w:rsidRDefault="00D8015A" w:rsidP="00076EB2">
      <w:pPr>
        <w:jc w:val="center"/>
      </w:pPr>
      <w:r>
        <w:rPr>
          <w:noProof/>
        </w:rPr>
        <w:object w:dxaOrig="9603" w:dyaOrig="3368" w14:anchorId="6B7DBD36">
          <v:shape id="_x0000_i1027" type="#_x0000_t75" alt="" style="width:263.8pt;height:91.35pt;mso-width-percent:0;mso-height-percent:0;mso-width-percent:0;mso-height-percent:0" o:ole="">
            <v:imagedata r:id="rId12" o:title=""/>
          </v:shape>
          <o:OLEObject Type="Embed" ProgID="ChemDraw.Document.6.0" ShapeID="_x0000_i1027" DrawAspect="Content" ObjectID="_1703837036" r:id="rId13"/>
        </w:object>
      </w:r>
    </w:p>
    <w:p w14:paraId="7B80211F" w14:textId="77777777" w:rsidR="00B508ED" w:rsidRDefault="00B508ED" w:rsidP="00746D00">
      <w:pPr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14:paraId="780FD342" w14:textId="6B5A1FBA" w:rsidR="00B0628C" w:rsidRPr="00B508ED" w:rsidRDefault="00746D00" w:rsidP="00746D00">
      <w:pPr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B508ED">
        <w:rPr>
          <w:rFonts w:ascii="Times New Roman" w:eastAsia="Times New Roman" w:hAnsi="Times New Roman" w:cs="Times New Roman"/>
          <w:bCs/>
          <w:color w:val="000000"/>
          <w:szCs w:val="20"/>
        </w:rPr>
        <w:t>Figure 3</w:t>
      </w:r>
      <w:r w:rsidR="00B508ED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. </w:t>
      </w:r>
      <w:r w:rsidRPr="00B508ED">
        <w:rPr>
          <w:rFonts w:ascii="Times New Roman" w:eastAsia="Times New Roman" w:hAnsi="Times New Roman" w:cs="Times New Roman"/>
          <w:color w:val="000000"/>
          <w:szCs w:val="20"/>
        </w:rPr>
        <w:t xml:space="preserve">Reported bivalent </w:t>
      </w:r>
      <w:r w:rsidR="00B0628C" w:rsidRPr="00B508ED">
        <w:rPr>
          <w:rFonts w:ascii="Times New Roman" w:hAnsi="Times New Roman" w:cs="Times New Roman"/>
          <w:iCs/>
          <w:szCs w:val="20"/>
          <w:lang w:val="el-GR"/>
        </w:rPr>
        <w:t>β</w:t>
      </w:r>
      <w:r w:rsidR="00B0628C" w:rsidRPr="00B508ED">
        <w:rPr>
          <w:rFonts w:ascii="Times New Roman" w:hAnsi="Times New Roman" w:cs="Times New Roman"/>
          <w:iCs/>
          <w:szCs w:val="20"/>
        </w:rPr>
        <w:t>-carboline</w:t>
      </w:r>
      <w:r w:rsidRPr="00B508ED">
        <w:rPr>
          <w:rFonts w:ascii="Times New Roman" w:hAnsi="Times New Roman" w:cs="Times New Roman"/>
          <w:iCs/>
          <w:szCs w:val="20"/>
        </w:rPr>
        <w:t xml:space="preserve"> derivatives</w:t>
      </w:r>
    </w:p>
    <w:p w14:paraId="761A8FF5" w14:textId="77777777" w:rsidR="00DA2AF2" w:rsidRDefault="00DA2AF2" w:rsidP="006E1B31">
      <w:pPr>
        <w:rPr>
          <w:rFonts w:ascii="Times New Roman" w:hAnsi="Times New Roman" w:cs="Times New Roman"/>
          <w:iCs/>
          <w:sz w:val="24"/>
          <w:szCs w:val="24"/>
        </w:rPr>
      </w:pPr>
    </w:p>
    <w:p w14:paraId="7132AD5F" w14:textId="7D839A85" w:rsidR="00785CA6" w:rsidRPr="00B508ED" w:rsidRDefault="00481DAD" w:rsidP="00B508ED">
      <w:pPr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Bivalent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 β-carboline</w:t>
      </w:r>
      <w:r w:rsidR="006B4D5F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BE425C">
        <w:rPr>
          <w:rFonts w:ascii="Times New Roman" w:eastAsia="Times New Roman" w:hAnsi="Times New Roman" w:cs="Times New Roman"/>
          <w:color w:val="000000"/>
          <w:szCs w:val="20"/>
        </w:rPr>
        <w:t>link</w:t>
      </w:r>
      <w:r w:rsidR="00240547">
        <w:rPr>
          <w:rFonts w:ascii="Times New Roman" w:eastAsia="Times New Roman" w:hAnsi="Times New Roman" w:cs="Times New Roman"/>
          <w:color w:val="000000"/>
          <w:szCs w:val="20"/>
        </w:rPr>
        <w:t>ed</w:t>
      </w:r>
      <w:r w:rsidR="00BE425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>by suitable linkers</w:t>
      </w:r>
      <w:r w:rsidR="006B4D5F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 could significantly improve DNA-binding affinity as the dimerized compounds can bind to DNA through bis-intercalation mode, causing significant changes in DNA double helix structure </w:t>
      </w:r>
      <w:r w:rsidR="003C4536">
        <w:rPr>
          <w:rFonts w:ascii="Times New Roman" w:eastAsia="Times New Roman" w:hAnsi="Times New Roman" w:cs="Times New Roman"/>
          <w:color w:val="000000"/>
          <w:szCs w:val="20"/>
        </w:rPr>
        <w:t>[7,14,15]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>. The structural-activity relationships of the</w:t>
      </w:r>
      <w:r w:rsidR="00DA2AF2">
        <w:rPr>
          <w:rFonts w:ascii="Times New Roman" w:eastAsia="Times New Roman" w:hAnsi="Times New Roman" w:cs="Times New Roman"/>
          <w:color w:val="000000"/>
          <w:szCs w:val="20"/>
        </w:rPr>
        <w:t xml:space="preserve"> bivalent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 β-carboline</w:t>
      </w:r>
      <w:r w:rsidR="006B4D5F">
        <w:rPr>
          <w:rFonts w:ascii="Times New Roman" w:eastAsia="Times New Roman" w:hAnsi="Times New Roman" w:cs="Times New Roman"/>
          <w:color w:val="000000"/>
          <w:szCs w:val="20"/>
        </w:rPr>
        <w:t xml:space="preserve"> compound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 indicated </w:t>
      </w:r>
      <w:r w:rsidR="00222BAE">
        <w:rPr>
          <w:rFonts w:ascii="Times New Roman" w:eastAsia="Times New Roman" w:hAnsi="Times New Roman" w:cs="Times New Roman"/>
          <w:color w:val="000000"/>
          <w:szCs w:val="20"/>
        </w:rPr>
        <w:t xml:space="preserve">a few factors that determined antitumor activity; 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>the common β-carboline moiety was very crucial for antitumor activity, the length of the linker affected antitumor potencies</w:t>
      </w:r>
      <w:r w:rsidR="004868A0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9B764F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6E1B31" w:rsidRPr="006E1B31">
        <w:rPr>
          <w:rFonts w:ascii="Times New Roman" w:eastAsia="Times New Roman" w:hAnsi="Times New Roman" w:cs="Times New Roman"/>
          <w:color w:val="000000"/>
          <w:szCs w:val="20"/>
        </w:rPr>
        <w:t xml:space="preserve">four to six methylene units were more </w:t>
      </w:r>
      <w:proofErr w:type="spellStart"/>
      <w:r w:rsidR="009B764F" w:rsidRPr="00142091">
        <w:rPr>
          <w:rFonts w:ascii="Times New Roman" w:eastAsia="Times New Roman" w:hAnsi="Times New Roman" w:cs="Times New Roman"/>
          <w:szCs w:val="20"/>
        </w:rPr>
        <w:t>favo</w:t>
      </w:r>
      <w:r w:rsidR="004868A0" w:rsidRPr="00142091">
        <w:rPr>
          <w:rFonts w:ascii="Times New Roman" w:eastAsia="Times New Roman" w:hAnsi="Times New Roman" w:cs="Times New Roman"/>
          <w:szCs w:val="20"/>
        </w:rPr>
        <w:t>u</w:t>
      </w:r>
      <w:r w:rsidR="009B764F" w:rsidRPr="00142091">
        <w:rPr>
          <w:rFonts w:ascii="Times New Roman" w:eastAsia="Times New Roman" w:hAnsi="Times New Roman" w:cs="Times New Roman"/>
          <w:szCs w:val="20"/>
        </w:rPr>
        <w:t>rable</w:t>
      </w:r>
      <w:proofErr w:type="spellEnd"/>
      <w:r w:rsidR="006B4D5F" w:rsidRPr="00142091">
        <w:rPr>
          <w:rFonts w:ascii="Times New Roman" w:eastAsia="Times New Roman" w:hAnsi="Times New Roman" w:cs="Times New Roman"/>
          <w:szCs w:val="20"/>
        </w:rPr>
        <w:t>,</w:t>
      </w:r>
      <w:r w:rsidR="006E1B31" w:rsidRPr="00142091">
        <w:rPr>
          <w:rFonts w:ascii="Times New Roman" w:eastAsia="Times New Roman" w:hAnsi="Times New Roman" w:cs="Times New Roman"/>
          <w:szCs w:val="20"/>
        </w:rPr>
        <w:t xml:space="preserve"> and the linker position in position</w:t>
      </w:r>
      <w:r w:rsidR="00222BAE" w:rsidRPr="00142091">
        <w:rPr>
          <w:rFonts w:ascii="Times New Roman" w:eastAsia="Times New Roman" w:hAnsi="Times New Roman" w:cs="Times New Roman"/>
          <w:szCs w:val="20"/>
        </w:rPr>
        <w:t>s</w:t>
      </w:r>
      <w:r w:rsidR="006E1B31" w:rsidRPr="00142091">
        <w:rPr>
          <w:rFonts w:ascii="Times New Roman" w:eastAsia="Times New Roman" w:hAnsi="Times New Roman" w:cs="Times New Roman"/>
          <w:szCs w:val="20"/>
        </w:rPr>
        <w:t>-</w:t>
      </w:r>
      <w:proofErr w:type="gramStart"/>
      <w:r w:rsidR="006E1B31" w:rsidRPr="00142091">
        <w:rPr>
          <w:rFonts w:ascii="Times New Roman" w:eastAsia="Times New Roman" w:hAnsi="Times New Roman" w:cs="Times New Roman"/>
          <w:szCs w:val="20"/>
        </w:rPr>
        <w:t>1,-</w:t>
      </w:r>
      <w:proofErr w:type="gramEnd"/>
      <w:r w:rsidR="006E1B31" w:rsidRPr="00142091">
        <w:rPr>
          <w:rFonts w:ascii="Times New Roman" w:eastAsia="Times New Roman" w:hAnsi="Times New Roman" w:cs="Times New Roman"/>
          <w:szCs w:val="20"/>
        </w:rPr>
        <w:t xml:space="preserve">2,-3, and -9 were beneficial </w:t>
      </w:r>
      <w:r w:rsidR="003C4536" w:rsidRPr="00142091">
        <w:rPr>
          <w:rFonts w:ascii="Times New Roman" w:eastAsia="Times New Roman" w:hAnsi="Times New Roman" w:cs="Times New Roman"/>
          <w:szCs w:val="20"/>
        </w:rPr>
        <w:t>[14,16]</w:t>
      </w:r>
      <w:r w:rsidR="006E1B31" w:rsidRPr="00142091">
        <w:rPr>
          <w:rFonts w:ascii="Times New Roman" w:eastAsia="Times New Roman" w:hAnsi="Times New Roman" w:cs="Times New Roman"/>
          <w:szCs w:val="20"/>
        </w:rPr>
        <w:t>.</w:t>
      </w:r>
      <w:r w:rsidR="00D719B8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907548" w:rsidRPr="00142091">
        <w:rPr>
          <w:rFonts w:ascii="Times New Roman" w:eastAsia="Times New Roman" w:hAnsi="Times New Roman" w:cs="Times New Roman"/>
          <w:szCs w:val="20"/>
        </w:rPr>
        <w:t>The problem statement</w:t>
      </w:r>
      <w:r w:rsidR="00683A29" w:rsidRPr="00142091">
        <w:rPr>
          <w:rFonts w:ascii="Times New Roman" w:eastAsia="Times New Roman" w:hAnsi="Times New Roman" w:cs="Times New Roman"/>
          <w:szCs w:val="20"/>
        </w:rPr>
        <w:t xml:space="preserve"> that this study </w:t>
      </w:r>
      <w:r w:rsidR="009B7089">
        <w:rPr>
          <w:rFonts w:ascii="Times New Roman" w:eastAsia="Times New Roman" w:hAnsi="Times New Roman" w:cs="Times New Roman"/>
          <w:szCs w:val="20"/>
        </w:rPr>
        <w:t>addresses</w:t>
      </w:r>
      <w:r w:rsidR="00683A29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754937">
        <w:rPr>
          <w:rFonts w:ascii="Times New Roman" w:eastAsia="Times New Roman" w:hAnsi="Times New Roman" w:cs="Times New Roman"/>
          <w:szCs w:val="20"/>
        </w:rPr>
        <w:t xml:space="preserve">is </w:t>
      </w:r>
      <w:r w:rsidR="00683A29" w:rsidRPr="00142091">
        <w:rPr>
          <w:rFonts w:ascii="Times New Roman" w:eastAsia="Times New Roman" w:hAnsi="Times New Roman" w:cs="Times New Roman"/>
          <w:szCs w:val="20"/>
        </w:rPr>
        <w:t xml:space="preserve">the importance of developing new anticancer drugs as </w:t>
      </w:r>
      <w:r w:rsidR="00907548" w:rsidRPr="00142091">
        <w:rPr>
          <w:rFonts w:ascii="Times New Roman" w:eastAsia="Times New Roman" w:hAnsi="Times New Roman" w:cs="Times New Roman"/>
          <w:szCs w:val="20"/>
        </w:rPr>
        <w:t xml:space="preserve">cancer </w:t>
      </w:r>
      <w:r w:rsidR="00683A29" w:rsidRPr="00142091">
        <w:rPr>
          <w:rFonts w:ascii="Times New Roman" w:eastAsia="Times New Roman" w:hAnsi="Times New Roman" w:cs="Times New Roman"/>
          <w:szCs w:val="20"/>
        </w:rPr>
        <w:t>is currently</w:t>
      </w:r>
      <w:r w:rsidR="00907548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D719B8" w:rsidRPr="00142091">
        <w:rPr>
          <w:rFonts w:ascii="Times New Roman" w:eastAsia="Times New Roman" w:hAnsi="Times New Roman" w:cs="Times New Roman"/>
          <w:szCs w:val="20"/>
        </w:rPr>
        <w:t xml:space="preserve">one of </w:t>
      </w:r>
      <w:r w:rsidR="00907548" w:rsidRPr="00142091">
        <w:rPr>
          <w:rFonts w:ascii="Times New Roman" w:eastAsia="Times New Roman" w:hAnsi="Times New Roman" w:cs="Times New Roman"/>
          <w:szCs w:val="20"/>
        </w:rPr>
        <w:t xml:space="preserve">the </w:t>
      </w:r>
      <w:r w:rsidR="00D719B8" w:rsidRPr="00142091">
        <w:rPr>
          <w:rFonts w:ascii="Times New Roman" w:eastAsia="Times New Roman" w:hAnsi="Times New Roman" w:cs="Times New Roman"/>
          <w:szCs w:val="20"/>
        </w:rPr>
        <w:t xml:space="preserve">leading </w:t>
      </w:r>
      <w:r w:rsidR="009B764F" w:rsidRPr="00142091">
        <w:rPr>
          <w:rFonts w:ascii="Times New Roman" w:eastAsia="Times New Roman" w:hAnsi="Times New Roman" w:cs="Times New Roman"/>
          <w:szCs w:val="20"/>
        </w:rPr>
        <w:t>causes</w:t>
      </w:r>
      <w:r w:rsidR="00D719B8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4868A0" w:rsidRPr="00142091">
        <w:rPr>
          <w:rFonts w:ascii="Times New Roman" w:eastAsia="Times New Roman" w:hAnsi="Times New Roman" w:cs="Times New Roman"/>
          <w:szCs w:val="20"/>
        </w:rPr>
        <w:t>of</w:t>
      </w:r>
      <w:r w:rsidR="00D719B8" w:rsidRPr="00142091">
        <w:rPr>
          <w:rFonts w:ascii="Times New Roman" w:eastAsia="Times New Roman" w:hAnsi="Times New Roman" w:cs="Times New Roman"/>
          <w:szCs w:val="20"/>
        </w:rPr>
        <w:t xml:space="preserve"> major health problems worldwide</w:t>
      </w:r>
      <w:r w:rsidR="00683A29" w:rsidRPr="00142091">
        <w:rPr>
          <w:rFonts w:ascii="Times New Roman" w:eastAsia="Times New Roman" w:hAnsi="Times New Roman" w:cs="Times New Roman"/>
          <w:szCs w:val="20"/>
        </w:rPr>
        <w:t xml:space="preserve">. </w:t>
      </w:r>
      <w:r w:rsidR="006E1B31" w:rsidRPr="00142091">
        <w:rPr>
          <w:rFonts w:ascii="Times New Roman" w:eastAsia="Times New Roman" w:hAnsi="Times New Roman" w:cs="Times New Roman"/>
          <w:szCs w:val="20"/>
        </w:rPr>
        <w:t xml:space="preserve">Thus, </w:t>
      </w:r>
      <w:r w:rsidR="001771F3" w:rsidRPr="00142091">
        <w:rPr>
          <w:rFonts w:ascii="Times New Roman" w:eastAsia="Times New Roman" w:hAnsi="Times New Roman" w:cs="Times New Roman"/>
          <w:szCs w:val="20"/>
        </w:rPr>
        <w:t>this study aims</w:t>
      </w:r>
      <w:r w:rsidR="002E0106" w:rsidRPr="00142091">
        <w:rPr>
          <w:rFonts w:ascii="Times New Roman" w:eastAsia="Times New Roman" w:hAnsi="Times New Roman" w:cs="Times New Roman"/>
          <w:szCs w:val="20"/>
        </w:rPr>
        <w:t xml:space="preserve"> to</w:t>
      </w:r>
      <w:r w:rsidR="006E1B31" w:rsidRPr="00142091">
        <w:rPr>
          <w:rFonts w:ascii="Times New Roman" w:eastAsia="Times New Roman" w:hAnsi="Times New Roman" w:cs="Times New Roman"/>
          <w:szCs w:val="20"/>
        </w:rPr>
        <w:t xml:space="preserve"> synthesi</w:t>
      </w:r>
      <w:r w:rsidR="006B4D5F" w:rsidRPr="00142091">
        <w:rPr>
          <w:rFonts w:ascii="Times New Roman" w:eastAsia="Times New Roman" w:hAnsi="Times New Roman" w:cs="Times New Roman"/>
          <w:szCs w:val="20"/>
        </w:rPr>
        <w:t xml:space="preserve">ze </w:t>
      </w:r>
      <w:r w:rsidR="00F40D8F" w:rsidRPr="00142091">
        <w:rPr>
          <w:rFonts w:ascii="Times New Roman" w:eastAsia="Times New Roman" w:hAnsi="Times New Roman" w:cs="Times New Roman"/>
          <w:szCs w:val="20"/>
        </w:rPr>
        <w:t xml:space="preserve">a </w:t>
      </w:r>
      <w:r w:rsidR="006B4D5F" w:rsidRPr="00142091">
        <w:rPr>
          <w:rFonts w:ascii="Times New Roman" w:eastAsia="Times New Roman" w:hAnsi="Times New Roman" w:cs="Times New Roman"/>
          <w:szCs w:val="20"/>
        </w:rPr>
        <w:t>new bivalent β-carboline compound using the suitable length of 1,4-dibromobutane in position-9 in the four-step method using commercially available L-tryptophan</w:t>
      </w:r>
      <w:r w:rsidR="006E1B31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683A29" w:rsidRPr="00142091">
        <w:rPr>
          <w:rFonts w:ascii="Times New Roman" w:eastAsia="Times New Roman" w:hAnsi="Times New Roman" w:cs="Times New Roman"/>
          <w:szCs w:val="20"/>
        </w:rPr>
        <w:t xml:space="preserve">as a </w:t>
      </w:r>
      <w:r w:rsidR="006E1B31" w:rsidRPr="00142091">
        <w:rPr>
          <w:rFonts w:ascii="Times New Roman" w:eastAsia="Times New Roman" w:hAnsi="Times New Roman" w:cs="Times New Roman"/>
          <w:szCs w:val="20"/>
        </w:rPr>
        <w:t>starting material.</w:t>
      </w:r>
      <w:r w:rsidR="00BE425C" w:rsidRPr="00142091">
        <w:rPr>
          <w:rFonts w:ascii="Times New Roman" w:eastAsia="Times New Roman" w:hAnsi="Times New Roman" w:cs="Times New Roman"/>
          <w:szCs w:val="20"/>
        </w:rPr>
        <w:t xml:space="preserve"> The bivalent</w:t>
      </w:r>
      <w:r w:rsidR="002E0106" w:rsidRPr="00142091">
        <w:rPr>
          <w:rFonts w:ascii="Times New Roman" w:eastAsia="Times New Roman" w:hAnsi="Times New Roman" w:cs="Times New Roman"/>
          <w:szCs w:val="20"/>
        </w:rPr>
        <w:t xml:space="preserve"> β-carboline </w:t>
      </w:r>
      <w:r w:rsidR="009B7089">
        <w:rPr>
          <w:rFonts w:ascii="Times New Roman" w:eastAsia="Times New Roman" w:hAnsi="Times New Roman" w:cs="Times New Roman"/>
          <w:szCs w:val="20"/>
        </w:rPr>
        <w:t>was</w:t>
      </w:r>
      <w:r w:rsidR="002E0106" w:rsidRPr="00142091">
        <w:rPr>
          <w:rFonts w:ascii="Times New Roman" w:eastAsia="Times New Roman" w:hAnsi="Times New Roman" w:cs="Times New Roman"/>
          <w:szCs w:val="20"/>
        </w:rPr>
        <w:t xml:space="preserve"> characterized</w:t>
      </w:r>
      <w:r w:rsidR="006E1B31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2E0106" w:rsidRPr="00142091">
        <w:rPr>
          <w:rFonts w:ascii="Times New Roman" w:eastAsia="Times New Roman" w:hAnsi="Times New Roman" w:cs="Times New Roman"/>
          <w:szCs w:val="20"/>
        </w:rPr>
        <w:t xml:space="preserve">using </w:t>
      </w:r>
      <w:r w:rsidR="002E0106" w:rsidRPr="00142091">
        <w:rPr>
          <w:rFonts w:ascii="Times New Roman" w:hAnsi="Times New Roman" w:cs="Times New Roman"/>
          <w:szCs w:val="20"/>
          <w:vertAlign w:val="superscript"/>
        </w:rPr>
        <w:t>1</w:t>
      </w:r>
      <w:r w:rsidR="002E0106" w:rsidRPr="00142091">
        <w:rPr>
          <w:rFonts w:ascii="Times New Roman" w:hAnsi="Times New Roman" w:cs="Times New Roman"/>
          <w:szCs w:val="20"/>
        </w:rPr>
        <w:t>H</w:t>
      </w:r>
      <w:r w:rsidR="006B4D5F" w:rsidRPr="00142091">
        <w:rPr>
          <w:rFonts w:ascii="Times New Roman" w:hAnsi="Times New Roman" w:cs="Times New Roman"/>
          <w:szCs w:val="20"/>
        </w:rPr>
        <w:t xml:space="preserve">- </w:t>
      </w:r>
      <w:r w:rsidR="002E0106" w:rsidRPr="00142091">
        <w:rPr>
          <w:rFonts w:ascii="Times New Roman" w:hAnsi="Times New Roman" w:cs="Times New Roman"/>
          <w:szCs w:val="20"/>
        </w:rPr>
        <w:t xml:space="preserve">and </w:t>
      </w:r>
      <w:r w:rsidR="002E0106" w:rsidRPr="00142091">
        <w:rPr>
          <w:rFonts w:ascii="Times New Roman" w:hAnsi="Times New Roman" w:cs="Times New Roman"/>
          <w:szCs w:val="20"/>
          <w:vertAlign w:val="superscript"/>
        </w:rPr>
        <w:t>13</w:t>
      </w:r>
      <w:r w:rsidR="002E0106" w:rsidRPr="00142091">
        <w:rPr>
          <w:rFonts w:ascii="Times New Roman" w:hAnsi="Times New Roman" w:cs="Times New Roman"/>
          <w:szCs w:val="20"/>
        </w:rPr>
        <w:t>C</w:t>
      </w:r>
      <w:r w:rsidR="006B4D5F" w:rsidRPr="00142091">
        <w:rPr>
          <w:rFonts w:ascii="Times New Roman" w:hAnsi="Times New Roman" w:cs="Times New Roman"/>
          <w:szCs w:val="20"/>
        </w:rPr>
        <w:t>-</w:t>
      </w:r>
      <w:r w:rsidR="002E0106" w:rsidRPr="00142091">
        <w:rPr>
          <w:rFonts w:ascii="Times New Roman" w:hAnsi="Times New Roman" w:cs="Times New Roman"/>
          <w:szCs w:val="20"/>
        </w:rPr>
        <w:t>NMR.</w:t>
      </w:r>
      <w:r w:rsidR="00A1400D" w:rsidRPr="00142091">
        <w:rPr>
          <w:rFonts w:ascii="Times New Roman" w:hAnsi="Times New Roman" w:cs="Times New Roman"/>
          <w:szCs w:val="20"/>
        </w:rPr>
        <w:t xml:space="preserve"> </w:t>
      </w:r>
    </w:p>
    <w:p w14:paraId="40320EF9" w14:textId="77777777" w:rsidR="00785CA6" w:rsidRPr="006B4D5F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6B4D5F">
        <w:rPr>
          <w:rFonts w:ascii="Times New Roman" w:hAnsi="Times New Roman" w:cs="Times New Roman"/>
          <w:b/>
          <w:szCs w:val="20"/>
        </w:rPr>
        <w:lastRenderedPageBreak/>
        <w:t>Materials and Methods</w:t>
      </w:r>
    </w:p>
    <w:p w14:paraId="06AE53D1" w14:textId="465AFC00" w:rsidR="00061EB0" w:rsidRPr="00142091" w:rsidRDefault="00142091" w:rsidP="00061EB0">
      <w:pPr>
        <w:rPr>
          <w:rFonts w:ascii="Times New Roman" w:hAnsi="Times New Roman" w:cs="Times New Roman"/>
          <w:szCs w:val="20"/>
        </w:rPr>
      </w:pPr>
      <w:r w:rsidRPr="00142091">
        <w:rPr>
          <w:rFonts w:ascii="Times New Roman" w:hAnsi="Times New Roman" w:cs="Times New Roman"/>
          <w:szCs w:val="20"/>
        </w:rPr>
        <w:t xml:space="preserve">This section will describe a sequential decarboxylation and aromatization of tetrahydro-β-carboline-3-carboxylic acid </w:t>
      </w:r>
      <w:r w:rsidRPr="006320FF">
        <w:rPr>
          <w:rFonts w:ascii="Times New Roman" w:hAnsi="Times New Roman" w:cs="Times New Roman"/>
          <w:b/>
          <w:szCs w:val="20"/>
        </w:rPr>
        <w:t>T1</w:t>
      </w:r>
      <w:r w:rsidRPr="00142091">
        <w:rPr>
          <w:rFonts w:ascii="Times New Roman" w:hAnsi="Times New Roman" w:cs="Times New Roman"/>
          <w:szCs w:val="20"/>
        </w:rPr>
        <w:t xml:space="preserve"> to furnish β-carboline </w:t>
      </w:r>
      <w:r w:rsidRPr="006320FF">
        <w:rPr>
          <w:rFonts w:ascii="Times New Roman" w:hAnsi="Times New Roman" w:cs="Times New Roman"/>
          <w:b/>
          <w:szCs w:val="20"/>
        </w:rPr>
        <w:t>T2</w:t>
      </w:r>
      <w:r w:rsidR="0038284D" w:rsidRPr="00142091">
        <w:rPr>
          <w:rFonts w:ascii="Times New Roman" w:hAnsi="Times New Roman" w:cs="Times New Roman"/>
          <w:szCs w:val="20"/>
        </w:rPr>
        <w:t xml:space="preserve">. This </w:t>
      </w:r>
      <w:r w:rsidR="009B7089">
        <w:rPr>
          <w:rFonts w:ascii="Times New Roman" w:hAnsi="Times New Roman" w:cs="Times New Roman"/>
          <w:szCs w:val="20"/>
        </w:rPr>
        <w:t>was</w:t>
      </w:r>
      <w:r w:rsidR="009B7089" w:rsidRPr="00142091">
        <w:rPr>
          <w:rFonts w:ascii="Times New Roman" w:hAnsi="Times New Roman" w:cs="Times New Roman"/>
          <w:szCs w:val="20"/>
        </w:rPr>
        <w:t xml:space="preserve"> </w:t>
      </w:r>
      <w:r w:rsidR="0023718E" w:rsidRPr="00142091">
        <w:rPr>
          <w:rFonts w:ascii="Times New Roman" w:hAnsi="Times New Roman" w:cs="Times New Roman"/>
          <w:szCs w:val="20"/>
        </w:rPr>
        <w:t>followed by the dimerization reaction of</w:t>
      </w:r>
      <w:r w:rsidR="009B7089">
        <w:rPr>
          <w:rFonts w:ascii="Times New Roman" w:hAnsi="Times New Roman" w:cs="Times New Roman"/>
          <w:szCs w:val="20"/>
        </w:rPr>
        <w:t xml:space="preserve"> the</w:t>
      </w:r>
      <w:r w:rsidR="0023718E" w:rsidRPr="00142091">
        <w:rPr>
          <w:rFonts w:ascii="Times New Roman" w:hAnsi="Times New Roman" w:cs="Times New Roman"/>
          <w:szCs w:val="20"/>
        </w:rPr>
        <w:t xml:space="preserve"> monomer β-carboline</w:t>
      </w:r>
      <w:r w:rsidR="00C179EB" w:rsidRPr="00142091">
        <w:rPr>
          <w:rFonts w:ascii="Times New Roman" w:hAnsi="Times New Roman" w:cs="Times New Roman"/>
          <w:szCs w:val="20"/>
        </w:rPr>
        <w:t xml:space="preserve"> to form </w:t>
      </w:r>
      <w:r w:rsidR="009B7089">
        <w:rPr>
          <w:rFonts w:ascii="Times New Roman" w:hAnsi="Times New Roman" w:cs="Times New Roman"/>
          <w:szCs w:val="20"/>
        </w:rPr>
        <w:t xml:space="preserve">a </w:t>
      </w:r>
      <w:r w:rsidR="00C179EB" w:rsidRPr="00142091">
        <w:rPr>
          <w:rFonts w:ascii="Times New Roman" w:hAnsi="Times New Roman" w:cs="Times New Roman"/>
          <w:szCs w:val="20"/>
        </w:rPr>
        <w:t xml:space="preserve">new bivalent β-carboline </w:t>
      </w:r>
      <w:r w:rsidR="00C179EB" w:rsidRPr="00142091">
        <w:rPr>
          <w:rFonts w:ascii="Times New Roman" w:hAnsi="Times New Roman" w:cs="Times New Roman"/>
          <w:b/>
          <w:bCs/>
          <w:szCs w:val="20"/>
        </w:rPr>
        <w:t>T4</w:t>
      </w:r>
      <w:r w:rsidR="0038284D" w:rsidRPr="00142091">
        <w:rPr>
          <w:rFonts w:ascii="Times New Roman" w:hAnsi="Times New Roman" w:cs="Times New Roman"/>
          <w:szCs w:val="20"/>
        </w:rPr>
        <w:t>.</w:t>
      </w:r>
    </w:p>
    <w:p w14:paraId="66DD69FE" w14:textId="77777777" w:rsidR="00142091" w:rsidRDefault="00142091" w:rsidP="00061EB0">
      <w:pPr>
        <w:rPr>
          <w:rFonts w:ascii="Times New Roman" w:hAnsi="Times New Roman" w:cs="Times New Roman"/>
          <w:szCs w:val="20"/>
        </w:rPr>
      </w:pPr>
    </w:p>
    <w:p w14:paraId="0272B4CC" w14:textId="7A1836FC" w:rsidR="00061EB0" w:rsidRPr="00061EB0" w:rsidRDefault="00061EB0" w:rsidP="00061EB0">
      <w:pPr>
        <w:rPr>
          <w:rFonts w:ascii="Times New Roman" w:hAnsi="Times New Roman" w:cs="Times New Roman"/>
          <w:b/>
          <w:bCs/>
          <w:szCs w:val="20"/>
        </w:rPr>
      </w:pPr>
      <w:r w:rsidRPr="00061EB0">
        <w:rPr>
          <w:rFonts w:ascii="Times New Roman" w:hAnsi="Times New Roman" w:cs="Times New Roman"/>
          <w:b/>
          <w:bCs/>
          <w:szCs w:val="20"/>
        </w:rPr>
        <w:t>Synthesis of tetrahydro-β-carboline</w:t>
      </w:r>
      <w:r w:rsidR="006B4D5F">
        <w:rPr>
          <w:rFonts w:ascii="Times New Roman" w:hAnsi="Times New Roman" w:cs="Times New Roman"/>
          <w:b/>
          <w:bCs/>
          <w:szCs w:val="20"/>
        </w:rPr>
        <w:t xml:space="preserve"> (</w:t>
      </w:r>
      <w:r w:rsidRPr="00061EB0">
        <w:rPr>
          <w:rFonts w:ascii="Times New Roman" w:hAnsi="Times New Roman" w:cs="Times New Roman"/>
          <w:b/>
          <w:bCs/>
          <w:szCs w:val="20"/>
        </w:rPr>
        <w:t>T1</w:t>
      </w:r>
      <w:r w:rsidR="006B4D5F">
        <w:rPr>
          <w:rFonts w:ascii="Times New Roman" w:hAnsi="Times New Roman" w:cs="Times New Roman"/>
          <w:b/>
          <w:bCs/>
          <w:szCs w:val="20"/>
        </w:rPr>
        <w:t>)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6AF0BE98" w14:textId="0BF0AFC9" w:rsidR="00821E82" w:rsidRDefault="00061EB0" w:rsidP="00061EB0">
      <w:pPr>
        <w:rPr>
          <w:rFonts w:ascii="Times New Roman" w:hAnsi="Times New Roman" w:cs="Times New Roman"/>
          <w:szCs w:val="20"/>
        </w:rPr>
      </w:pPr>
      <w:r w:rsidRPr="00061EB0">
        <w:rPr>
          <w:rFonts w:ascii="Times New Roman" w:hAnsi="Times New Roman" w:cs="Times New Roman"/>
          <w:szCs w:val="20"/>
        </w:rPr>
        <w:t xml:space="preserve">Tetrahydro-β-carboline-3-carboxylic acid </w:t>
      </w:r>
      <w:r w:rsidR="006B4D5F">
        <w:rPr>
          <w:rFonts w:ascii="Times New Roman" w:hAnsi="Times New Roman" w:cs="Times New Roman"/>
          <w:szCs w:val="20"/>
        </w:rPr>
        <w:t>(</w:t>
      </w:r>
      <w:r w:rsidRPr="00061EB0">
        <w:rPr>
          <w:rFonts w:ascii="Times New Roman" w:hAnsi="Times New Roman" w:cs="Times New Roman"/>
          <w:b/>
          <w:bCs/>
          <w:szCs w:val="20"/>
        </w:rPr>
        <w:t>T1</w:t>
      </w:r>
      <w:r w:rsidR="006B4D5F">
        <w:rPr>
          <w:rFonts w:ascii="Times New Roman" w:hAnsi="Times New Roman" w:cs="Times New Roman"/>
          <w:szCs w:val="20"/>
        </w:rPr>
        <w:t>)</w:t>
      </w:r>
      <w:r w:rsidRPr="00061EB0">
        <w:rPr>
          <w:rFonts w:ascii="Times New Roman" w:hAnsi="Times New Roman" w:cs="Times New Roman"/>
          <w:szCs w:val="20"/>
        </w:rPr>
        <w:t xml:space="preserve"> was prepared through </w:t>
      </w:r>
      <w:proofErr w:type="spellStart"/>
      <w:r w:rsidRPr="00061EB0">
        <w:rPr>
          <w:rFonts w:ascii="Times New Roman" w:hAnsi="Times New Roman" w:cs="Times New Roman"/>
          <w:szCs w:val="20"/>
        </w:rPr>
        <w:t>Pictet</w:t>
      </w:r>
      <w:proofErr w:type="spellEnd"/>
      <w:r w:rsidRPr="00061EB0">
        <w:rPr>
          <w:rFonts w:ascii="Times New Roman" w:hAnsi="Times New Roman" w:cs="Times New Roman"/>
          <w:szCs w:val="20"/>
        </w:rPr>
        <w:t>-Spengler condensation of L-tryptophan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(</w:t>
      </w:r>
      <w:r w:rsidR="006B4D5F" w:rsidRPr="006B4D5F">
        <w:rPr>
          <w:rFonts w:ascii="Times New Roman" w:hAnsi="Times New Roman" w:cs="Times New Roman"/>
          <w:b/>
          <w:bCs/>
          <w:szCs w:val="20"/>
        </w:rPr>
        <w:t>1</w:t>
      </w:r>
      <w:r w:rsidR="006B4D5F">
        <w:rPr>
          <w:rFonts w:ascii="Times New Roman" w:hAnsi="Times New Roman" w:cs="Times New Roman"/>
          <w:szCs w:val="20"/>
        </w:rPr>
        <w:t xml:space="preserve">, </w:t>
      </w:r>
      <w:r w:rsidRPr="00061EB0">
        <w:rPr>
          <w:rFonts w:ascii="Times New Roman" w:hAnsi="Times New Roman" w:cs="Times New Roman"/>
          <w:szCs w:val="20"/>
        </w:rPr>
        <w:t>2.0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9.8 mmol)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with 37% formaldehyde (</w:t>
      </w:r>
      <w:r w:rsidR="006B4D5F" w:rsidRPr="006B4D5F">
        <w:rPr>
          <w:rFonts w:ascii="Times New Roman" w:hAnsi="Times New Roman" w:cs="Times New Roman"/>
          <w:b/>
          <w:bCs/>
          <w:szCs w:val="20"/>
        </w:rPr>
        <w:t>2</w:t>
      </w:r>
      <w:r w:rsidR="006B4D5F">
        <w:rPr>
          <w:rFonts w:ascii="Times New Roman" w:hAnsi="Times New Roman" w:cs="Times New Roman"/>
          <w:szCs w:val="20"/>
        </w:rPr>
        <w:t xml:space="preserve">, </w:t>
      </w:r>
      <w:r w:rsidRPr="00061EB0">
        <w:rPr>
          <w:rFonts w:ascii="Times New Roman" w:hAnsi="Times New Roman" w:cs="Times New Roman"/>
          <w:szCs w:val="20"/>
        </w:rPr>
        <w:t>0.98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mL, 32.63 mmol). The reaction started with 3 hours of stirring of L-tryptophan </w:t>
      </w:r>
      <w:r w:rsidR="006B4D5F">
        <w:rPr>
          <w:rFonts w:ascii="Times New Roman" w:hAnsi="Times New Roman" w:cs="Times New Roman"/>
          <w:szCs w:val="20"/>
        </w:rPr>
        <w:t>(</w:t>
      </w:r>
      <w:r w:rsidRPr="00061EB0">
        <w:rPr>
          <w:rFonts w:ascii="Times New Roman" w:hAnsi="Times New Roman" w:cs="Times New Roman"/>
          <w:b/>
          <w:bCs/>
          <w:szCs w:val="20"/>
        </w:rPr>
        <w:t>1</w:t>
      </w:r>
      <w:r w:rsidR="006B4D5F">
        <w:rPr>
          <w:rFonts w:ascii="Times New Roman" w:hAnsi="Times New Roman" w:cs="Times New Roman"/>
          <w:szCs w:val="20"/>
        </w:rPr>
        <w:t>)</w:t>
      </w:r>
      <w:r w:rsidRPr="00061EB0">
        <w:rPr>
          <w:rFonts w:ascii="Times New Roman" w:hAnsi="Times New Roman" w:cs="Times New Roman"/>
          <w:szCs w:val="20"/>
        </w:rPr>
        <w:t xml:space="preserve"> and NaOH (0.4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10</w:t>
      </w:r>
      <w:r w:rsidR="00142091">
        <w:rPr>
          <w:rFonts w:ascii="Times New Roman" w:hAnsi="Times New Roman" w:cs="Times New Roman"/>
          <w:szCs w:val="20"/>
        </w:rPr>
        <w:t xml:space="preserve"> mmol) in a specific amount of water</w:t>
      </w:r>
      <w:r w:rsidRPr="00061EB0">
        <w:rPr>
          <w:rFonts w:ascii="Times New Roman" w:hAnsi="Times New Roman" w:cs="Times New Roman"/>
          <w:szCs w:val="20"/>
        </w:rPr>
        <w:t xml:space="preserve"> (</w:t>
      </w:r>
      <w:r w:rsidR="009B764F">
        <w:rPr>
          <w:rFonts w:ascii="Times New Roman" w:hAnsi="Times New Roman" w:cs="Times New Roman"/>
          <w:szCs w:val="20"/>
        </w:rPr>
        <w:t xml:space="preserve">200 </w:t>
      </w:r>
      <w:r w:rsidRPr="00061EB0">
        <w:rPr>
          <w:rFonts w:ascii="Times New Roman" w:hAnsi="Times New Roman" w:cs="Times New Roman"/>
          <w:szCs w:val="20"/>
        </w:rPr>
        <w:t xml:space="preserve">mL). Then, 37% formaldehyde </w:t>
      </w:r>
      <w:r w:rsidR="006B4D5F">
        <w:rPr>
          <w:rFonts w:ascii="Times New Roman" w:hAnsi="Times New Roman" w:cs="Times New Roman"/>
          <w:szCs w:val="20"/>
        </w:rPr>
        <w:t>(</w:t>
      </w:r>
      <w:r w:rsidRPr="00061EB0">
        <w:rPr>
          <w:rFonts w:ascii="Times New Roman" w:hAnsi="Times New Roman" w:cs="Times New Roman"/>
          <w:b/>
          <w:bCs/>
          <w:szCs w:val="20"/>
        </w:rPr>
        <w:t>2</w:t>
      </w:r>
      <w:r w:rsidR="006B4D5F">
        <w:rPr>
          <w:rFonts w:ascii="Times New Roman" w:hAnsi="Times New Roman" w:cs="Times New Roman"/>
          <w:szCs w:val="20"/>
        </w:rPr>
        <w:t>)</w:t>
      </w:r>
      <w:r w:rsidRPr="00061EB0">
        <w:rPr>
          <w:rFonts w:ascii="Times New Roman" w:hAnsi="Times New Roman" w:cs="Times New Roman"/>
          <w:szCs w:val="20"/>
        </w:rPr>
        <w:t xml:space="preserve"> </w:t>
      </w:r>
      <w:r w:rsidR="004536C0">
        <w:rPr>
          <w:rFonts w:ascii="Times New Roman" w:hAnsi="Times New Roman" w:cs="Times New Roman"/>
          <w:szCs w:val="20"/>
        </w:rPr>
        <w:t>was</w:t>
      </w:r>
      <w:r w:rsidRPr="00061EB0">
        <w:rPr>
          <w:rFonts w:ascii="Times New Roman" w:hAnsi="Times New Roman" w:cs="Times New Roman"/>
          <w:szCs w:val="20"/>
        </w:rPr>
        <w:t xml:space="preserve"> added </w:t>
      </w:r>
      <w:r w:rsidR="006B4D5F">
        <w:rPr>
          <w:rFonts w:ascii="Times New Roman" w:hAnsi="Times New Roman" w:cs="Times New Roman"/>
          <w:szCs w:val="20"/>
        </w:rPr>
        <w:t>to</w:t>
      </w:r>
      <w:r w:rsidRPr="00061EB0">
        <w:rPr>
          <w:rFonts w:ascii="Times New Roman" w:hAnsi="Times New Roman" w:cs="Times New Roman"/>
          <w:szCs w:val="20"/>
        </w:rPr>
        <w:t xml:space="preserve"> the solution</w:t>
      </w:r>
      <w:r w:rsidR="006B4D5F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and it </w:t>
      </w:r>
      <w:r w:rsidR="00DA72ED">
        <w:rPr>
          <w:rFonts w:ascii="Times New Roman" w:hAnsi="Times New Roman" w:cs="Times New Roman"/>
          <w:szCs w:val="20"/>
        </w:rPr>
        <w:t>continued</w:t>
      </w:r>
      <w:r w:rsidRPr="00061EB0">
        <w:rPr>
          <w:rFonts w:ascii="Times New Roman" w:hAnsi="Times New Roman" w:cs="Times New Roman"/>
          <w:szCs w:val="20"/>
        </w:rPr>
        <w:t xml:space="preserve"> to reflux for 3 hours </w:t>
      </w:r>
      <w:r w:rsidR="006B4D5F">
        <w:rPr>
          <w:rFonts w:ascii="Times New Roman" w:hAnsi="Times New Roman" w:cs="Times New Roman"/>
          <w:szCs w:val="20"/>
        </w:rPr>
        <w:t>at</w:t>
      </w:r>
      <w:r w:rsidRPr="00061EB0">
        <w:rPr>
          <w:rFonts w:ascii="Times New Roman" w:hAnsi="Times New Roman" w:cs="Times New Roman"/>
          <w:szCs w:val="20"/>
        </w:rPr>
        <w:t xml:space="preserve"> room temperature. Upon completion, the reaction mixture was neutralized with glacial acetic acid</w:t>
      </w:r>
      <w:r w:rsidR="00DA72ED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and the product was filtered off, washed well with water</w:t>
      </w:r>
      <w:r w:rsidR="009B7089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and dr</w:t>
      </w:r>
      <w:r w:rsidR="004536C0">
        <w:rPr>
          <w:rFonts w:ascii="Times New Roman" w:hAnsi="Times New Roman" w:cs="Times New Roman"/>
          <w:szCs w:val="20"/>
        </w:rPr>
        <w:t>ied</w:t>
      </w:r>
      <w:r w:rsidRPr="00061EB0">
        <w:rPr>
          <w:rFonts w:ascii="Times New Roman" w:hAnsi="Times New Roman" w:cs="Times New Roman"/>
          <w:szCs w:val="20"/>
        </w:rPr>
        <w:t xml:space="preserve"> overnight. </w:t>
      </w:r>
    </w:p>
    <w:p w14:paraId="77DDAE7E" w14:textId="77777777" w:rsidR="005F30BB" w:rsidRPr="00061EB0" w:rsidRDefault="005F30BB" w:rsidP="00061EB0">
      <w:pPr>
        <w:rPr>
          <w:rFonts w:ascii="Times New Roman" w:hAnsi="Times New Roman" w:cs="Times New Roman"/>
          <w:szCs w:val="20"/>
        </w:rPr>
      </w:pPr>
    </w:p>
    <w:p w14:paraId="052E7D0E" w14:textId="6F8DED1F" w:rsidR="00061EB0" w:rsidRPr="00061EB0" w:rsidRDefault="00061EB0" w:rsidP="00061EB0">
      <w:pPr>
        <w:rPr>
          <w:rFonts w:ascii="Times New Roman" w:hAnsi="Times New Roman" w:cs="Times New Roman"/>
          <w:b/>
          <w:bCs/>
          <w:szCs w:val="20"/>
        </w:rPr>
      </w:pPr>
      <w:r w:rsidRPr="00061EB0">
        <w:rPr>
          <w:rFonts w:ascii="Times New Roman" w:hAnsi="Times New Roman" w:cs="Times New Roman"/>
          <w:b/>
          <w:bCs/>
          <w:szCs w:val="20"/>
        </w:rPr>
        <w:t>Synthesis of β</w:t>
      </w:r>
      <w:r w:rsidR="006B4D5F">
        <w:rPr>
          <w:rFonts w:ascii="Times New Roman" w:hAnsi="Times New Roman" w:cs="Times New Roman"/>
          <w:b/>
          <w:bCs/>
          <w:szCs w:val="20"/>
        </w:rPr>
        <w:t>-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carboline </w:t>
      </w:r>
      <w:r w:rsidR="006B4D5F">
        <w:rPr>
          <w:rFonts w:ascii="Times New Roman" w:hAnsi="Times New Roman" w:cs="Times New Roman"/>
          <w:b/>
          <w:bCs/>
          <w:szCs w:val="20"/>
        </w:rPr>
        <w:t>(</w:t>
      </w:r>
      <w:r w:rsidRPr="00061EB0">
        <w:rPr>
          <w:rFonts w:ascii="Times New Roman" w:hAnsi="Times New Roman" w:cs="Times New Roman"/>
          <w:b/>
          <w:bCs/>
          <w:szCs w:val="20"/>
        </w:rPr>
        <w:t>T2</w:t>
      </w:r>
      <w:r w:rsidR="006B4D5F">
        <w:rPr>
          <w:rFonts w:ascii="Times New Roman" w:hAnsi="Times New Roman" w:cs="Times New Roman"/>
          <w:b/>
          <w:bCs/>
          <w:szCs w:val="20"/>
        </w:rPr>
        <w:t>)</w:t>
      </w:r>
    </w:p>
    <w:p w14:paraId="6D97F0CA" w14:textId="2779F87D" w:rsidR="00061EB0" w:rsidRDefault="00061EB0" w:rsidP="00061EB0">
      <w:pPr>
        <w:rPr>
          <w:rFonts w:ascii="Times New Roman" w:hAnsi="Times New Roman" w:cs="Times New Roman"/>
          <w:szCs w:val="20"/>
        </w:rPr>
      </w:pPr>
      <w:r w:rsidRPr="00061EB0">
        <w:rPr>
          <w:rFonts w:ascii="Times New Roman" w:hAnsi="Times New Roman" w:cs="Times New Roman"/>
          <w:szCs w:val="20"/>
        </w:rPr>
        <w:t>Next, we attempted the decarboxylation-aromatization of tetrahydro-β-carboline-3-carboxylic acid (</w:t>
      </w:r>
      <w:r w:rsidR="006B4D5F" w:rsidRPr="006B4D5F">
        <w:rPr>
          <w:rFonts w:ascii="Times New Roman" w:hAnsi="Times New Roman" w:cs="Times New Roman"/>
          <w:b/>
          <w:bCs/>
          <w:szCs w:val="20"/>
        </w:rPr>
        <w:t>3</w:t>
      </w:r>
      <w:r w:rsidR="006B4D5F">
        <w:rPr>
          <w:rFonts w:ascii="Times New Roman" w:hAnsi="Times New Roman" w:cs="Times New Roman"/>
          <w:szCs w:val="20"/>
        </w:rPr>
        <w:t xml:space="preserve">, </w:t>
      </w:r>
      <w:r w:rsidRPr="00061EB0">
        <w:rPr>
          <w:rFonts w:ascii="Times New Roman" w:hAnsi="Times New Roman" w:cs="Times New Roman"/>
          <w:szCs w:val="20"/>
        </w:rPr>
        <w:t>1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4.6 mmol)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 </w:t>
      </w:r>
      <w:r w:rsidR="00142091">
        <w:rPr>
          <w:rFonts w:ascii="Times New Roman" w:hAnsi="Times New Roman" w:cs="Times New Roman"/>
          <w:szCs w:val="20"/>
        </w:rPr>
        <w:t>by stirring it in water</w:t>
      </w:r>
      <w:r w:rsidRPr="00061EB0">
        <w:rPr>
          <w:rFonts w:ascii="Times New Roman" w:hAnsi="Times New Roman" w:cs="Times New Roman"/>
          <w:szCs w:val="20"/>
        </w:rPr>
        <w:t xml:space="preserve"> (100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mL) at 100°C</w:t>
      </w:r>
      <w:r w:rsidR="001771F3">
        <w:rPr>
          <w:rFonts w:ascii="Times New Roman" w:hAnsi="Times New Roman" w:cs="Times New Roman"/>
          <w:szCs w:val="20"/>
        </w:rPr>
        <w:t>. T</w:t>
      </w:r>
      <w:r w:rsidRPr="00061EB0">
        <w:rPr>
          <w:rFonts w:ascii="Times New Roman" w:hAnsi="Times New Roman" w:cs="Times New Roman"/>
          <w:szCs w:val="20"/>
        </w:rPr>
        <w:t xml:space="preserve">he reaction </w:t>
      </w:r>
      <w:r w:rsidR="006B4D5F">
        <w:rPr>
          <w:rFonts w:ascii="Times New Roman" w:hAnsi="Times New Roman" w:cs="Times New Roman"/>
          <w:szCs w:val="20"/>
        </w:rPr>
        <w:t>continued</w:t>
      </w:r>
      <w:r w:rsidRPr="00061EB0">
        <w:rPr>
          <w:rFonts w:ascii="Times New Roman" w:hAnsi="Times New Roman" w:cs="Times New Roman"/>
          <w:szCs w:val="20"/>
        </w:rPr>
        <w:t xml:space="preserve"> to stir and heat with K</w:t>
      </w:r>
      <w:r w:rsidRPr="00061EB0">
        <w:rPr>
          <w:rFonts w:ascii="Times New Roman" w:hAnsi="Times New Roman" w:cs="Times New Roman"/>
          <w:szCs w:val="20"/>
          <w:vertAlign w:val="subscript"/>
        </w:rPr>
        <w:t>2</w:t>
      </w:r>
      <w:r w:rsidRPr="00061EB0">
        <w:rPr>
          <w:rFonts w:ascii="Times New Roman" w:hAnsi="Times New Roman" w:cs="Times New Roman"/>
          <w:szCs w:val="20"/>
        </w:rPr>
        <w:t>Cr</w:t>
      </w:r>
      <w:r w:rsidRPr="00061EB0">
        <w:rPr>
          <w:rFonts w:ascii="Times New Roman" w:hAnsi="Times New Roman" w:cs="Times New Roman"/>
          <w:szCs w:val="20"/>
          <w:vertAlign w:val="subscript"/>
        </w:rPr>
        <w:t>2</w:t>
      </w:r>
      <w:r w:rsidRPr="00061EB0">
        <w:rPr>
          <w:rFonts w:ascii="Times New Roman" w:hAnsi="Times New Roman" w:cs="Times New Roman"/>
          <w:szCs w:val="20"/>
        </w:rPr>
        <w:t>O</w:t>
      </w:r>
      <w:r w:rsidRPr="00061EB0">
        <w:rPr>
          <w:rFonts w:ascii="Times New Roman" w:hAnsi="Times New Roman" w:cs="Times New Roman"/>
          <w:szCs w:val="20"/>
          <w:vertAlign w:val="subscript"/>
        </w:rPr>
        <w:t xml:space="preserve">7 </w:t>
      </w:r>
      <w:r w:rsidRPr="00061EB0">
        <w:rPr>
          <w:rFonts w:ascii="Times New Roman" w:hAnsi="Times New Roman" w:cs="Times New Roman"/>
          <w:szCs w:val="20"/>
        </w:rPr>
        <w:t>(9.5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32 mmol)</w:t>
      </w:r>
      <w:r w:rsidRPr="00061EB0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and acetic acid </w:t>
      </w:r>
      <w:r w:rsidR="006B4D5F">
        <w:rPr>
          <w:rFonts w:ascii="Times New Roman" w:hAnsi="Times New Roman" w:cs="Times New Roman"/>
          <w:szCs w:val="20"/>
        </w:rPr>
        <w:t xml:space="preserve">as </w:t>
      </w:r>
      <w:r w:rsidR="00142091">
        <w:rPr>
          <w:rFonts w:ascii="Times New Roman" w:hAnsi="Times New Roman" w:cs="Times New Roman"/>
          <w:szCs w:val="20"/>
        </w:rPr>
        <w:t xml:space="preserve">a </w:t>
      </w:r>
      <w:r w:rsidRPr="00061EB0">
        <w:rPr>
          <w:rFonts w:ascii="Times New Roman" w:hAnsi="Times New Roman" w:cs="Times New Roman"/>
          <w:szCs w:val="20"/>
        </w:rPr>
        <w:t>base</w:t>
      </w:r>
      <w:r w:rsidR="0038284D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(10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mL). Then, the reaction mixture was cooled </w:t>
      </w:r>
      <w:r w:rsidR="004536C0">
        <w:rPr>
          <w:rFonts w:ascii="Times New Roman" w:hAnsi="Times New Roman" w:cs="Times New Roman"/>
          <w:szCs w:val="20"/>
        </w:rPr>
        <w:t xml:space="preserve">by running it </w:t>
      </w:r>
      <w:r w:rsidRPr="00061EB0">
        <w:rPr>
          <w:rFonts w:ascii="Times New Roman" w:hAnsi="Times New Roman" w:cs="Times New Roman"/>
          <w:szCs w:val="20"/>
        </w:rPr>
        <w:t>under tap water</w:t>
      </w:r>
      <w:r w:rsidR="001771F3">
        <w:rPr>
          <w:rFonts w:ascii="Times New Roman" w:hAnsi="Times New Roman" w:cs="Times New Roman"/>
          <w:szCs w:val="20"/>
        </w:rPr>
        <w:t>. U</w:t>
      </w:r>
      <w:r w:rsidRPr="00061EB0">
        <w:rPr>
          <w:rFonts w:ascii="Times New Roman" w:hAnsi="Times New Roman" w:cs="Times New Roman"/>
          <w:szCs w:val="20"/>
        </w:rPr>
        <w:t xml:space="preserve">pon completion, sodium sulfite was added as </w:t>
      </w:r>
      <w:r w:rsidR="006B4D5F">
        <w:rPr>
          <w:rFonts w:ascii="Times New Roman" w:hAnsi="Times New Roman" w:cs="Times New Roman"/>
          <w:szCs w:val="20"/>
        </w:rPr>
        <w:t xml:space="preserve">a </w:t>
      </w:r>
      <w:r w:rsidRPr="00061EB0">
        <w:rPr>
          <w:rFonts w:ascii="Times New Roman" w:hAnsi="Times New Roman" w:cs="Times New Roman"/>
          <w:szCs w:val="20"/>
        </w:rPr>
        <w:t xml:space="preserve">removing oxidizing agent. </w:t>
      </w:r>
      <w:r w:rsidR="004536C0">
        <w:rPr>
          <w:rFonts w:ascii="Times New Roman" w:hAnsi="Times New Roman" w:cs="Times New Roman"/>
          <w:szCs w:val="20"/>
        </w:rPr>
        <w:t xml:space="preserve">This was followed by </w:t>
      </w:r>
      <w:r w:rsidR="00DA72ED">
        <w:rPr>
          <w:rFonts w:ascii="Times New Roman" w:hAnsi="Times New Roman" w:cs="Times New Roman"/>
          <w:szCs w:val="20"/>
        </w:rPr>
        <w:t xml:space="preserve">the </w:t>
      </w:r>
      <w:r w:rsidR="004536C0">
        <w:rPr>
          <w:rFonts w:ascii="Times New Roman" w:hAnsi="Times New Roman" w:cs="Times New Roman"/>
          <w:szCs w:val="20"/>
        </w:rPr>
        <w:t xml:space="preserve">addition of </w:t>
      </w:r>
      <w:r w:rsidRPr="00061EB0">
        <w:rPr>
          <w:rFonts w:ascii="Times New Roman" w:hAnsi="Times New Roman" w:cs="Times New Roman"/>
          <w:szCs w:val="20"/>
        </w:rPr>
        <w:t>2.5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 NaOH drop by drop until</w:t>
      </w:r>
      <w:r w:rsidR="004536C0">
        <w:rPr>
          <w:rFonts w:ascii="Times New Roman" w:hAnsi="Times New Roman" w:cs="Times New Roman"/>
          <w:szCs w:val="20"/>
        </w:rPr>
        <w:t xml:space="preserve"> it reached</w:t>
      </w:r>
      <w:r w:rsidRPr="00061EB0">
        <w:rPr>
          <w:rFonts w:ascii="Times New Roman" w:hAnsi="Times New Roman" w:cs="Times New Roman"/>
          <w:szCs w:val="20"/>
        </w:rPr>
        <w:t xml:space="preserve"> pH 7. The solution was extracted with ethyl acetate</w:t>
      </w:r>
      <w:r w:rsidR="006B4D5F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and the combined organic layer was collected</w:t>
      </w:r>
      <w:r w:rsidR="00561088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washed with water and brine</w:t>
      </w:r>
      <w:r w:rsidR="00561088">
        <w:rPr>
          <w:rFonts w:ascii="Times New Roman" w:hAnsi="Times New Roman" w:cs="Times New Roman"/>
          <w:szCs w:val="20"/>
        </w:rPr>
        <w:t>,</w:t>
      </w:r>
      <w:r w:rsidRPr="00061EB0">
        <w:rPr>
          <w:rFonts w:ascii="Times New Roman" w:hAnsi="Times New Roman" w:cs="Times New Roman"/>
          <w:szCs w:val="20"/>
        </w:rPr>
        <w:t xml:space="preserve"> and dried over anhydrous sodium sulfate. Lastly, the solution evaporated.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Yellowish solid, yield 47%, </w:t>
      </w:r>
      <w:proofErr w:type="spellStart"/>
      <w:r w:rsidRPr="00061EB0">
        <w:rPr>
          <w:rFonts w:ascii="Times New Roman" w:hAnsi="Times New Roman" w:cs="Times New Roman"/>
          <w:szCs w:val="20"/>
        </w:rPr>
        <w:t>m.p.</w:t>
      </w:r>
      <w:proofErr w:type="spellEnd"/>
      <w:r w:rsidRPr="00061EB0">
        <w:rPr>
          <w:rFonts w:ascii="Times New Roman" w:hAnsi="Times New Roman" w:cs="Times New Roman"/>
          <w:szCs w:val="20"/>
        </w:rPr>
        <w:t xml:space="preserve"> 199°C. </w:t>
      </w:r>
      <w:r w:rsidRPr="00061EB0">
        <w:rPr>
          <w:rFonts w:ascii="Times New Roman" w:hAnsi="Times New Roman" w:cs="Times New Roman"/>
          <w:szCs w:val="20"/>
          <w:vertAlign w:val="superscript"/>
        </w:rPr>
        <w:t>1</w:t>
      </w:r>
      <w:r w:rsidRPr="00061EB0">
        <w:rPr>
          <w:rFonts w:ascii="Times New Roman" w:hAnsi="Times New Roman" w:cs="Times New Roman"/>
          <w:szCs w:val="20"/>
        </w:rPr>
        <w:t>H</w:t>
      </w:r>
      <w:r w:rsidR="006B4D5F">
        <w:rPr>
          <w:rFonts w:ascii="Times New Roman" w:hAnsi="Times New Roman" w:cs="Times New Roman"/>
          <w:szCs w:val="20"/>
        </w:rPr>
        <w:t>-</w:t>
      </w:r>
      <w:r w:rsidRPr="00061EB0">
        <w:rPr>
          <w:rFonts w:ascii="Times New Roman" w:hAnsi="Times New Roman" w:cs="Times New Roman"/>
          <w:szCs w:val="20"/>
        </w:rPr>
        <w:t>NMR (400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MHz, MeOD-</w:t>
      </w:r>
      <w:r w:rsidRPr="00061EB0">
        <w:rPr>
          <w:rFonts w:ascii="Times New Roman" w:hAnsi="Times New Roman" w:cs="Times New Roman"/>
          <w:i/>
          <w:iCs/>
          <w:szCs w:val="20"/>
        </w:rPr>
        <w:t>d</w:t>
      </w:r>
      <w:r w:rsidRPr="00061EB0">
        <w:rPr>
          <w:rFonts w:ascii="Times New Roman" w:hAnsi="Times New Roman" w:cs="Times New Roman"/>
          <w:i/>
          <w:iCs/>
          <w:szCs w:val="20"/>
          <w:vertAlign w:val="subscript"/>
        </w:rPr>
        <w:t>4</w:t>
      </w:r>
      <w:r w:rsidRPr="00061EB0">
        <w:rPr>
          <w:rFonts w:ascii="Times New Roman" w:hAnsi="Times New Roman" w:cs="Times New Roman"/>
          <w:szCs w:val="20"/>
        </w:rPr>
        <w:t>): δ 8.77 (s,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8.26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5.5 Hz,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8.17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7.8 Hz,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H), 8.08-8.07 (m,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H), 7.55-7.54 (m,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H), 7.27-7.23 (m,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H); </w:t>
      </w:r>
      <w:r w:rsidRPr="00061EB0">
        <w:rPr>
          <w:rFonts w:ascii="Times New Roman" w:hAnsi="Times New Roman" w:cs="Times New Roman"/>
          <w:szCs w:val="20"/>
          <w:vertAlign w:val="superscript"/>
        </w:rPr>
        <w:t>13</w:t>
      </w:r>
      <w:r w:rsidRPr="00061EB0">
        <w:rPr>
          <w:rFonts w:ascii="Times New Roman" w:hAnsi="Times New Roman" w:cs="Times New Roman"/>
          <w:szCs w:val="20"/>
        </w:rPr>
        <w:t>C NMR (101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MHz, MeOD-</w:t>
      </w:r>
      <w:r w:rsidRPr="00061EB0">
        <w:rPr>
          <w:rFonts w:ascii="Times New Roman" w:hAnsi="Times New Roman" w:cs="Times New Roman"/>
          <w:i/>
          <w:iCs/>
          <w:szCs w:val="20"/>
        </w:rPr>
        <w:t>d</w:t>
      </w:r>
      <w:r w:rsidRPr="00061EB0">
        <w:rPr>
          <w:rFonts w:ascii="Times New Roman" w:hAnsi="Times New Roman" w:cs="Times New Roman"/>
          <w:i/>
          <w:iCs/>
          <w:szCs w:val="20"/>
          <w:vertAlign w:val="subscript"/>
        </w:rPr>
        <w:t>4</w:t>
      </w:r>
      <w:r w:rsidRPr="00061EB0">
        <w:rPr>
          <w:rFonts w:ascii="Times New Roman" w:hAnsi="Times New Roman" w:cs="Times New Roman"/>
          <w:szCs w:val="20"/>
        </w:rPr>
        <w:t>): δ 137.0, 132.7, 129.1, 128.4, 121.4, 120.8, 119.5, 114.8, 111.5</w:t>
      </w:r>
      <w:r w:rsidR="006B4D5F">
        <w:rPr>
          <w:rFonts w:ascii="Times New Roman" w:hAnsi="Times New Roman" w:cs="Times New Roman"/>
          <w:szCs w:val="20"/>
        </w:rPr>
        <w:t>.</w:t>
      </w:r>
    </w:p>
    <w:p w14:paraId="7AA09425" w14:textId="77777777" w:rsidR="00821E82" w:rsidRPr="00061EB0" w:rsidRDefault="00821E82" w:rsidP="00061EB0">
      <w:pPr>
        <w:rPr>
          <w:rFonts w:ascii="Times New Roman" w:hAnsi="Times New Roman" w:cs="Times New Roman"/>
          <w:szCs w:val="20"/>
        </w:rPr>
      </w:pPr>
    </w:p>
    <w:p w14:paraId="78FD5A02" w14:textId="22F76778" w:rsidR="00061EB0" w:rsidRPr="00061EB0" w:rsidRDefault="00061EB0" w:rsidP="00061EB0">
      <w:pPr>
        <w:rPr>
          <w:rFonts w:ascii="Times New Roman" w:hAnsi="Times New Roman" w:cs="Times New Roman"/>
          <w:b/>
          <w:bCs/>
          <w:szCs w:val="20"/>
        </w:rPr>
      </w:pPr>
      <w:r w:rsidRPr="00061EB0">
        <w:rPr>
          <w:rFonts w:ascii="Times New Roman" w:hAnsi="Times New Roman" w:cs="Times New Roman"/>
          <w:b/>
          <w:bCs/>
          <w:szCs w:val="20"/>
        </w:rPr>
        <w:t>Synthesis of intermediate bivalent β-carboline</w:t>
      </w:r>
      <w:r w:rsidR="006B4D5F">
        <w:rPr>
          <w:rFonts w:ascii="Times New Roman" w:hAnsi="Times New Roman" w:cs="Times New Roman"/>
          <w:b/>
          <w:bCs/>
          <w:szCs w:val="20"/>
        </w:rPr>
        <w:t xml:space="preserve"> (</w:t>
      </w:r>
      <w:r w:rsidRPr="00061EB0">
        <w:rPr>
          <w:rFonts w:ascii="Times New Roman" w:hAnsi="Times New Roman" w:cs="Times New Roman"/>
          <w:b/>
          <w:bCs/>
          <w:szCs w:val="20"/>
        </w:rPr>
        <w:t>T3</w:t>
      </w:r>
      <w:r w:rsidR="006B4D5F">
        <w:rPr>
          <w:rFonts w:ascii="Times New Roman" w:hAnsi="Times New Roman" w:cs="Times New Roman"/>
          <w:b/>
          <w:bCs/>
          <w:szCs w:val="20"/>
        </w:rPr>
        <w:t>)</w:t>
      </w:r>
    </w:p>
    <w:p w14:paraId="59ADCA76" w14:textId="2EE25A6D" w:rsidR="00061EB0" w:rsidRDefault="00061EB0" w:rsidP="00061EB0">
      <w:pPr>
        <w:rPr>
          <w:rFonts w:ascii="Times New Roman" w:hAnsi="Times New Roman" w:cs="Times New Roman"/>
          <w:szCs w:val="20"/>
        </w:rPr>
      </w:pPr>
      <w:r w:rsidRPr="00061EB0">
        <w:rPr>
          <w:rFonts w:ascii="Times New Roman" w:hAnsi="Times New Roman" w:cs="Times New Roman"/>
          <w:szCs w:val="20"/>
        </w:rPr>
        <w:t xml:space="preserve">The intermediate </w:t>
      </w:r>
      <w:r w:rsidR="006B4D5F">
        <w:rPr>
          <w:rFonts w:ascii="Times New Roman" w:hAnsi="Times New Roman" w:cs="Times New Roman"/>
          <w:b/>
          <w:bCs/>
          <w:szCs w:val="20"/>
        </w:rPr>
        <w:t>T3</w:t>
      </w:r>
      <w:r w:rsidRPr="00061EB0">
        <w:rPr>
          <w:rFonts w:ascii="Times New Roman" w:hAnsi="Times New Roman" w:cs="Times New Roman"/>
          <w:szCs w:val="20"/>
        </w:rPr>
        <w:t xml:space="preserve"> was prepared by stirring β-carboline</w:t>
      </w:r>
      <w:r w:rsidRPr="00061EB0">
        <w:rPr>
          <w:rFonts w:ascii="Times New Roman" w:hAnsi="Times New Roman" w:cs="Times New Roman"/>
          <w:b/>
          <w:bCs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(</w:t>
      </w:r>
      <w:r w:rsidR="006B4D5F">
        <w:rPr>
          <w:rFonts w:ascii="Times New Roman" w:hAnsi="Times New Roman" w:cs="Times New Roman"/>
          <w:b/>
          <w:bCs/>
          <w:szCs w:val="20"/>
        </w:rPr>
        <w:t xml:space="preserve">T2, </w:t>
      </w:r>
      <w:r w:rsidRPr="00061EB0">
        <w:rPr>
          <w:rFonts w:ascii="Times New Roman" w:hAnsi="Times New Roman" w:cs="Times New Roman"/>
          <w:szCs w:val="20"/>
        </w:rPr>
        <w:t>0.5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2.96 mmol) in anhydrous DMF (15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mL) at room temperature for 30 minutes</w:t>
      </w:r>
      <w:r w:rsidR="0038284D">
        <w:rPr>
          <w:rFonts w:ascii="Times New Roman" w:hAnsi="Times New Roman" w:cs="Times New Roman"/>
          <w:szCs w:val="20"/>
        </w:rPr>
        <w:t xml:space="preserve">, </w:t>
      </w:r>
      <w:r w:rsidRPr="00061EB0">
        <w:rPr>
          <w:rFonts w:ascii="Times New Roman" w:hAnsi="Times New Roman" w:cs="Times New Roman"/>
          <w:szCs w:val="20"/>
        </w:rPr>
        <w:t xml:space="preserve">then 60% </w:t>
      </w:r>
      <w:proofErr w:type="spellStart"/>
      <w:r w:rsidRPr="00061EB0">
        <w:rPr>
          <w:rFonts w:ascii="Times New Roman" w:hAnsi="Times New Roman" w:cs="Times New Roman"/>
          <w:szCs w:val="20"/>
        </w:rPr>
        <w:t>NaH</w:t>
      </w:r>
      <w:proofErr w:type="spellEnd"/>
      <w:r w:rsidR="008855E4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dispersed in mineral oil (0.23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g, 5.92 mmol) and appropriate 1,4-dibromobutane (0.7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mL, 5.92 mmol) w</w:t>
      </w:r>
      <w:r w:rsidR="004536C0">
        <w:rPr>
          <w:rFonts w:ascii="Times New Roman" w:hAnsi="Times New Roman" w:cs="Times New Roman"/>
          <w:szCs w:val="20"/>
        </w:rPr>
        <w:t>as</w:t>
      </w:r>
      <w:r w:rsidRPr="00061EB0">
        <w:rPr>
          <w:rFonts w:ascii="Times New Roman" w:hAnsi="Times New Roman" w:cs="Times New Roman"/>
          <w:szCs w:val="20"/>
        </w:rPr>
        <w:t xml:space="preserve"> adde</w:t>
      </w:r>
      <w:r w:rsidR="0023718E">
        <w:rPr>
          <w:rFonts w:ascii="Times New Roman" w:hAnsi="Times New Roman" w:cs="Times New Roman"/>
          <w:szCs w:val="20"/>
        </w:rPr>
        <w:t>d</w:t>
      </w:r>
      <w:r w:rsidRPr="00061EB0">
        <w:rPr>
          <w:rFonts w:ascii="Times New Roman" w:hAnsi="Times New Roman" w:cs="Times New Roman"/>
          <w:szCs w:val="20"/>
        </w:rPr>
        <w:t xml:space="preserve">. The reaction mixture </w:t>
      </w:r>
      <w:r w:rsidR="006B4D5F">
        <w:rPr>
          <w:rFonts w:ascii="Times New Roman" w:hAnsi="Times New Roman" w:cs="Times New Roman"/>
          <w:szCs w:val="20"/>
        </w:rPr>
        <w:t>continued to stir at room temperature</w:t>
      </w:r>
      <w:r w:rsidR="001771F3">
        <w:rPr>
          <w:rFonts w:ascii="Times New Roman" w:hAnsi="Times New Roman" w:cs="Times New Roman"/>
          <w:szCs w:val="20"/>
        </w:rPr>
        <w:t>,</w:t>
      </w:r>
      <w:r w:rsidR="006B4D5F">
        <w:rPr>
          <w:rFonts w:ascii="Times New Roman" w:hAnsi="Times New Roman" w:cs="Times New Roman"/>
          <w:szCs w:val="20"/>
        </w:rPr>
        <w:t xml:space="preserve"> and upon completio</w:t>
      </w:r>
      <w:r w:rsidR="00FE54D9">
        <w:rPr>
          <w:rFonts w:ascii="Times New Roman" w:hAnsi="Times New Roman" w:cs="Times New Roman"/>
          <w:szCs w:val="20"/>
        </w:rPr>
        <w:t>n, the mixture was poured into water,</w:t>
      </w:r>
      <w:r w:rsidR="006B4D5F">
        <w:rPr>
          <w:rFonts w:ascii="Times New Roman" w:hAnsi="Times New Roman" w:cs="Times New Roman"/>
          <w:szCs w:val="20"/>
        </w:rPr>
        <w:t xml:space="preserve"> extracted with ethyl acetate,</w:t>
      </w:r>
      <w:r w:rsidRPr="00061EB0">
        <w:rPr>
          <w:rFonts w:ascii="Times New Roman" w:hAnsi="Times New Roman" w:cs="Times New Roman"/>
          <w:szCs w:val="20"/>
        </w:rPr>
        <w:t xml:space="preserve"> and washed with water and brine. Next, it was dried under anhydrous sodium sulfate, filtered, and evaporated. The final result </w:t>
      </w:r>
      <w:r w:rsidR="00476049">
        <w:rPr>
          <w:rFonts w:ascii="Times New Roman" w:hAnsi="Times New Roman" w:cs="Times New Roman"/>
          <w:szCs w:val="20"/>
        </w:rPr>
        <w:t>of</w:t>
      </w:r>
      <w:r w:rsidR="00476049" w:rsidRPr="00061EB0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the reaction was </w:t>
      </w:r>
      <w:r w:rsidR="008855E4">
        <w:rPr>
          <w:rFonts w:ascii="Times New Roman" w:hAnsi="Times New Roman" w:cs="Times New Roman"/>
          <w:szCs w:val="20"/>
        </w:rPr>
        <w:t xml:space="preserve">an </w:t>
      </w:r>
      <w:r w:rsidRPr="00061EB0">
        <w:rPr>
          <w:rFonts w:ascii="Times New Roman" w:hAnsi="Times New Roman" w:cs="Times New Roman"/>
          <w:szCs w:val="20"/>
        </w:rPr>
        <w:t xml:space="preserve">oily product. Dark brownish oil product, yield 98%, </w:t>
      </w:r>
      <w:proofErr w:type="spellStart"/>
      <w:r w:rsidRPr="00061EB0">
        <w:rPr>
          <w:rFonts w:ascii="Times New Roman" w:hAnsi="Times New Roman" w:cs="Times New Roman"/>
          <w:szCs w:val="20"/>
        </w:rPr>
        <w:t>m.p.</w:t>
      </w:r>
      <w:proofErr w:type="spellEnd"/>
      <w:r w:rsidRPr="00061EB0">
        <w:rPr>
          <w:rFonts w:ascii="Times New Roman" w:hAnsi="Times New Roman" w:cs="Times New Roman"/>
          <w:szCs w:val="20"/>
        </w:rPr>
        <w:t xml:space="preserve"> 188°C. </w:t>
      </w:r>
      <w:r w:rsidRPr="00061EB0">
        <w:rPr>
          <w:rFonts w:ascii="Times New Roman" w:hAnsi="Times New Roman" w:cs="Times New Roman"/>
          <w:szCs w:val="20"/>
          <w:vertAlign w:val="superscript"/>
        </w:rPr>
        <w:t>1</w:t>
      </w:r>
      <w:r w:rsidRPr="00061EB0">
        <w:rPr>
          <w:rFonts w:ascii="Times New Roman" w:hAnsi="Times New Roman" w:cs="Times New Roman"/>
          <w:szCs w:val="20"/>
        </w:rPr>
        <w:t>H NMR (400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MHz, CDCl</w:t>
      </w:r>
      <w:r w:rsidRPr="00061EB0">
        <w:rPr>
          <w:rFonts w:ascii="Times New Roman" w:hAnsi="Times New Roman" w:cs="Times New Roman"/>
          <w:szCs w:val="20"/>
          <w:vertAlign w:val="subscript"/>
        </w:rPr>
        <w:t>3</w:t>
      </w:r>
      <w:r w:rsidRPr="00061EB0">
        <w:rPr>
          <w:rFonts w:ascii="Times New Roman" w:hAnsi="Times New Roman" w:cs="Times New Roman"/>
          <w:szCs w:val="20"/>
        </w:rPr>
        <w:t xml:space="preserve">): δ 8.39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5.9 Hz,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H), 8.31-8.27 (m,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7.85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7.3 Hz,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7.69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8.7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7.49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= 7.8 Hz, 1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3.50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= 12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H), 3.43 (d, </w:t>
      </w:r>
      <w:r w:rsidRPr="006B4D5F">
        <w:rPr>
          <w:rFonts w:ascii="Times New Roman" w:hAnsi="Times New Roman" w:cs="Times New Roman"/>
          <w:i/>
          <w:iCs/>
          <w:szCs w:val="20"/>
        </w:rPr>
        <w:t>J</w:t>
      </w:r>
      <w:r w:rsidRPr="00061EB0">
        <w:rPr>
          <w:rFonts w:ascii="Times New Roman" w:hAnsi="Times New Roman" w:cs="Times New Roman"/>
          <w:szCs w:val="20"/>
        </w:rPr>
        <w:t xml:space="preserve"> = 5.9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H), 2.03-2.00 (m, 4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 xml:space="preserve">H); </w:t>
      </w:r>
      <w:r w:rsidRPr="00061EB0">
        <w:rPr>
          <w:rFonts w:ascii="Times New Roman" w:hAnsi="Times New Roman" w:cs="Times New Roman"/>
          <w:szCs w:val="20"/>
          <w:vertAlign w:val="superscript"/>
        </w:rPr>
        <w:t>13</w:t>
      </w:r>
      <w:r w:rsidRPr="00061EB0">
        <w:rPr>
          <w:rFonts w:ascii="Times New Roman" w:hAnsi="Times New Roman" w:cs="Times New Roman"/>
          <w:szCs w:val="20"/>
        </w:rPr>
        <w:t>C NMR (101</w:t>
      </w:r>
      <w:r w:rsidR="006B4D5F">
        <w:rPr>
          <w:rFonts w:ascii="Times New Roman" w:hAnsi="Times New Roman" w:cs="Times New Roman"/>
          <w:szCs w:val="20"/>
        </w:rPr>
        <w:t xml:space="preserve"> </w:t>
      </w:r>
      <w:r w:rsidRPr="00061EB0">
        <w:rPr>
          <w:rFonts w:ascii="Times New Roman" w:hAnsi="Times New Roman" w:cs="Times New Roman"/>
          <w:szCs w:val="20"/>
        </w:rPr>
        <w:t>MHz, CDCl</w:t>
      </w:r>
      <w:r w:rsidRPr="00061EB0">
        <w:rPr>
          <w:rFonts w:ascii="Times New Roman" w:hAnsi="Times New Roman" w:cs="Times New Roman"/>
          <w:szCs w:val="20"/>
          <w:vertAlign w:val="subscript"/>
        </w:rPr>
        <w:t>3</w:t>
      </w:r>
      <w:r w:rsidRPr="00061EB0">
        <w:rPr>
          <w:rFonts w:ascii="Times New Roman" w:hAnsi="Times New Roman" w:cs="Times New Roman"/>
          <w:szCs w:val="20"/>
        </w:rPr>
        <w:t>): δ 144.6, 136.2, 132.9, 132.3, 130.8, 123.5, 122.6, 119.6, 117.3, 111.2, 60.3, 44.4, 33.9, 29.7</w:t>
      </w:r>
      <w:r w:rsidR="006B4D5F">
        <w:rPr>
          <w:rFonts w:ascii="Times New Roman" w:hAnsi="Times New Roman" w:cs="Times New Roman"/>
          <w:szCs w:val="20"/>
        </w:rPr>
        <w:t>.</w:t>
      </w:r>
    </w:p>
    <w:p w14:paraId="271EBE49" w14:textId="77777777" w:rsidR="00821E82" w:rsidRPr="00061EB0" w:rsidRDefault="00821E82" w:rsidP="00061EB0">
      <w:pPr>
        <w:rPr>
          <w:rFonts w:ascii="Times New Roman" w:hAnsi="Times New Roman" w:cs="Times New Roman"/>
          <w:szCs w:val="20"/>
        </w:rPr>
      </w:pPr>
    </w:p>
    <w:p w14:paraId="7B3CF2DF" w14:textId="59F6B9EC" w:rsidR="00061EB0" w:rsidRPr="00061EB0" w:rsidRDefault="00061EB0" w:rsidP="00061EB0">
      <w:pPr>
        <w:rPr>
          <w:rFonts w:ascii="Times New Roman" w:hAnsi="Times New Roman" w:cs="Times New Roman"/>
          <w:b/>
          <w:bCs/>
          <w:szCs w:val="20"/>
        </w:rPr>
      </w:pPr>
      <w:r w:rsidRPr="00061EB0">
        <w:rPr>
          <w:rFonts w:ascii="Times New Roman" w:hAnsi="Times New Roman" w:cs="Times New Roman"/>
          <w:b/>
          <w:bCs/>
          <w:szCs w:val="20"/>
        </w:rPr>
        <w:t>Synthesis of bivalent β-carboline</w:t>
      </w:r>
      <w:r w:rsidR="006B4D5F">
        <w:rPr>
          <w:rFonts w:ascii="Times New Roman" w:hAnsi="Times New Roman" w:cs="Times New Roman"/>
          <w:b/>
          <w:bCs/>
          <w:szCs w:val="20"/>
        </w:rPr>
        <w:t xml:space="preserve"> (</w:t>
      </w:r>
      <w:r w:rsidRPr="00061EB0">
        <w:rPr>
          <w:rFonts w:ascii="Times New Roman" w:hAnsi="Times New Roman" w:cs="Times New Roman"/>
          <w:b/>
          <w:bCs/>
          <w:szCs w:val="20"/>
        </w:rPr>
        <w:t>T4</w:t>
      </w:r>
      <w:r w:rsidR="006B4D5F">
        <w:rPr>
          <w:rFonts w:ascii="Times New Roman" w:hAnsi="Times New Roman" w:cs="Times New Roman"/>
          <w:b/>
          <w:bCs/>
          <w:szCs w:val="20"/>
        </w:rPr>
        <w:t>)</w:t>
      </w:r>
    </w:p>
    <w:p w14:paraId="7FDAA82D" w14:textId="284ACB38" w:rsidR="00061EB0" w:rsidRPr="00061EB0" w:rsidRDefault="006B4D5F" w:rsidP="00061EB0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β-carboline (</w:t>
      </w:r>
      <w:r w:rsidRPr="006B4D5F">
        <w:rPr>
          <w:rFonts w:ascii="Times New Roman" w:hAnsi="Times New Roman" w:cs="Times New Roman"/>
          <w:b/>
          <w:bCs/>
          <w:szCs w:val="20"/>
        </w:rPr>
        <w:t>T2</w:t>
      </w:r>
      <w:r>
        <w:rPr>
          <w:rFonts w:ascii="Times New Roman" w:hAnsi="Times New Roman" w:cs="Times New Roman"/>
          <w:szCs w:val="20"/>
        </w:rPr>
        <w:t>, 0.18 g, 1.09 mmol) in anhydrous DMF (6 mL) was added by stirring to a solution of intermediate (</w:t>
      </w:r>
      <w:r w:rsidRPr="006B4D5F">
        <w:rPr>
          <w:rFonts w:ascii="Times New Roman" w:hAnsi="Times New Roman" w:cs="Times New Roman"/>
          <w:b/>
          <w:bCs/>
          <w:szCs w:val="20"/>
        </w:rPr>
        <w:t>T3</w:t>
      </w:r>
      <w:r>
        <w:rPr>
          <w:rFonts w:ascii="Times New Roman" w:hAnsi="Times New Roman" w:cs="Times New Roman"/>
          <w:szCs w:val="20"/>
        </w:rPr>
        <w:t xml:space="preserve">, 0.5 g, 1.64 mmol), 60% </w:t>
      </w:r>
      <w:proofErr w:type="spellStart"/>
      <w:r>
        <w:rPr>
          <w:rFonts w:ascii="Times New Roman" w:hAnsi="Times New Roman" w:cs="Times New Roman"/>
          <w:szCs w:val="20"/>
        </w:rPr>
        <w:t>NaH</w:t>
      </w:r>
      <w:proofErr w:type="spellEnd"/>
      <w:r>
        <w:rPr>
          <w:rFonts w:ascii="Times New Roman" w:hAnsi="Times New Roman" w:cs="Times New Roman"/>
          <w:szCs w:val="20"/>
        </w:rPr>
        <w:t xml:space="preserve"> dispersed in mineral oil (0.21 g, 5.49 mmol), potassium iodide (0.91 g, 5.49 mmol) in anhydrous DMF (10 mL). Next, intermediate </w:t>
      </w:r>
      <w:r w:rsidRPr="006B4D5F">
        <w:rPr>
          <w:rFonts w:ascii="Times New Roman" w:hAnsi="Times New Roman" w:cs="Times New Roman"/>
          <w:b/>
          <w:bCs/>
          <w:szCs w:val="20"/>
        </w:rPr>
        <w:t>T</w:t>
      </w:r>
      <w:proofErr w:type="gramStart"/>
      <w:r w:rsidRPr="006B4D5F">
        <w:rPr>
          <w:rFonts w:ascii="Times New Roman" w:hAnsi="Times New Roman" w:cs="Times New Roman"/>
          <w:b/>
          <w:bCs/>
          <w:szCs w:val="20"/>
        </w:rPr>
        <w:t>3</w:t>
      </w:r>
      <w:r>
        <w:rPr>
          <w:rFonts w:ascii="Times New Roman" w:hAnsi="Times New Roman" w:cs="Times New Roman"/>
          <w:szCs w:val="20"/>
        </w:rPr>
        <w:t xml:space="preserve">  </w:t>
      </w:r>
      <w:r w:rsidR="004536C0">
        <w:rPr>
          <w:rFonts w:ascii="Times New Roman" w:hAnsi="Times New Roman" w:cs="Times New Roman"/>
          <w:szCs w:val="20"/>
        </w:rPr>
        <w:t>was</w:t>
      </w:r>
      <w:proofErr w:type="gramEnd"/>
      <w:r>
        <w:rPr>
          <w:rFonts w:ascii="Times New Roman" w:hAnsi="Times New Roman" w:cs="Times New Roman"/>
          <w:szCs w:val="20"/>
        </w:rPr>
        <w:t xml:space="preserve"> further reacted to form bivalent β-carboline </w:t>
      </w:r>
      <w:r w:rsidRPr="006B4D5F">
        <w:rPr>
          <w:rFonts w:ascii="Times New Roman" w:hAnsi="Times New Roman" w:cs="Times New Roman"/>
          <w:b/>
          <w:bCs/>
          <w:szCs w:val="20"/>
        </w:rPr>
        <w:t>(T4</w:t>
      </w:r>
      <w:r>
        <w:rPr>
          <w:rFonts w:ascii="Times New Roman" w:hAnsi="Times New Roman" w:cs="Times New Roman"/>
          <w:b/>
          <w:bCs/>
          <w:szCs w:val="20"/>
        </w:rPr>
        <w:t>)</w:t>
      </w:r>
      <w:r w:rsidR="00061EB0" w:rsidRPr="00061EB0">
        <w:rPr>
          <w:rFonts w:ascii="Times New Roman" w:hAnsi="Times New Roman" w:cs="Times New Roman"/>
          <w:szCs w:val="20"/>
        </w:rPr>
        <w:t xml:space="preserve">. The reaction mixture was stirred at room temperature until the reaction </w:t>
      </w:r>
      <w:r>
        <w:rPr>
          <w:rFonts w:ascii="Times New Roman" w:hAnsi="Times New Roman" w:cs="Times New Roman"/>
          <w:szCs w:val="20"/>
        </w:rPr>
        <w:t xml:space="preserve">was </w:t>
      </w:r>
      <w:r w:rsidR="00061EB0" w:rsidRPr="00061EB0">
        <w:rPr>
          <w:rFonts w:ascii="Times New Roman" w:hAnsi="Times New Roman" w:cs="Times New Roman"/>
          <w:szCs w:val="20"/>
        </w:rPr>
        <w:t>complete</w:t>
      </w:r>
      <w:r w:rsidR="00BB26DA"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zCs w:val="20"/>
        </w:rPr>
        <w:t>,</w:t>
      </w:r>
      <w:r w:rsidR="00061EB0" w:rsidRPr="00061EB0">
        <w:rPr>
          <w:rFonts w:ascii="Times New Roman" w:hAnsi="Times New Roman" w:cs="Times New Roman"/>
          <w:szCs w:val="20"/>
        </w:rPr>
        <w:t xml:space="preserve"> and</w:t>
      </w:r>
      <w:r w:rsidR="00BB26DA">
        <w:rPr>
          <w:rFonts w:ascii="Times New Roman" w:hAnsi="Times New Roman" w:cs="Times New Roman"/>
          <w:szCs w:val="20"/>
        </w:rPr>
        <w:t xml:space="preserve"> then</w:t>
      </w:r>
      <w:r w:rsidR="00061EB0" w:rsidRPr="00061EB0">
        <w:rPr>
          <w:rFonts w:ascii="Times New Roman" w:hAnsi="Times New Roman" w:cs="Times New Roman"/>
          <w:szCs w:val="20"/>
        </w:rPr>
        <w:t xml:space="preserve"> it was poured into ice-cold water. After that, the reaction mixture was extracted with ethyl acetate and washed with water and brine. The combined organic layer was dried over anhydrous sodium sulfate, Na</w:t>
      </w:r>
      <w:r w:rsidR="00061EB0" w:rsidRPr="00061EB0">
        <w:rPr>
          <w:rFonts w:ascii="Times New Roman" w:hAnsi="Times New Roman" w:cs="Times New Roman"/>
          <w:szCs w:val="20"/>
          <w:vertAlign w:val="subscript"/>
        </w:rPr>
        <w:t>2</w:t>
      </w:r>
      <w:r w:rsidR="00061EB0" w:rsidRPr="00061EB0">
        <w:rPr>
          <w:rFonts w:ascii="Times New Roman" w:hAnsi="Times New Roman" w:cs="Times New Roman"/>
          <w:szCs w:val="20"/>
        </w:rPr>
        <w:t>SO</w:t>
      </w:r>
      <w:r w:rsidR="00061EB0" w:rsidRPr="00061EB0">
        <w:rPr>
          <w:rFonts w:ascii="Times New Roman" w:hAnsi="Times New Roman" w:cs="Times New Roman"/>
          <w:szCs w:val="20"/>
          <w:vertAlign w:val="subscript"/>
        </w:rPr>
        <w:t>4</w:t>
      </w:r>
      <w:r w:rsidR="00061EB0" w:rsidRPr="00061EB0">
        <w:rPr>
          <w:rFonts w:ascii="Times New Roman" w:hAnsi="Times New Roman" w:cs="Times New Roman"/>
          <w:szCs w:val="20"/>
        </w:rPr>
        <w:t>, and filtered. The purification process was</w:t>
      </w:r>
      <w:r w:rsidR="004536C0">
        <w:rPr>
          <w:rFonts w:ascii="Times New Roman" w:hAnsi="Times New Roman" w:cs="Times New Roman"/>
          <w:szCs w:val="20"/>
        </w:rPr>
        <w:t xml:space="preserve"> conducted</w:t>
      </w:r>
      <w:r w:rsidR="00061EB0" w:rsidRPr="00061EB0">
        <w:rPr>
          <w:rFonts w:ascii="Times New Roman" w:hAnsi="Times New Roman" w:cs="Times New Roman"/>
          <w:szCs w:val="20"/>
        </w:rPr>
        <w:t xml:space="preserve"> </w:t>
      </w:r>
      <w:r w:rsidR="00BB26DA">
        <w:rPr>
          <w:rFonts w:ascii="Times New Roman" w:hAnsi="Times New Roman" w:cs="Times New Roman"/>
          <w:szCs w:val="20"/>
        </w:rPr>
        <w:t>using</w:t>
      </w:r>
      <w:r w:rsidR="00BB26DA" w:rsidRPr="00061EB0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column chromatography (DCM/MeOH 100:1 as the eluent) to furnish bivalent β-carboline </w:t>
      </w:r>
      <w:r>
        <w:rPr>
          <w:rFonts w:ascii="Times New Roman" w:hAnsi="Times New Roman" w:cs="Times New Roman"/>
          <w:b/>
          <w:bCs/>
          <w:szCs w:val="20"/>
        </w:rPr>
        <w:t>(T4)</w:t>
      </w:r>
      <w:r w:rsidR="00061EB0" w:rsidRPr="00061EB0">
        <w:rPr>
          <w:rFonts w:ascii="Times New Roman" w:hAnsi="Times New Roman" w:cs="Times New Roman"/>
          <w:szCs w:val="20"/>
        </w:rPr>
        <w:t xml:space="preserve">. Dark brownish oil product, yield 13%, </w:t>
      </w:r>
      <w:proofErr w:type="spellStart"/>
      <w:r w:rsidR="00061EB0" w:rsidRPr="00061EB0">
        <w:rPr>
          <w:rFonts w:ascii="Times New Roman" w:hAnsi="Times New Roman" w:cs="Times New Roman"/>
          <w:szCs w:val="20"/>
        </w:rPr>
        <w:t>m.p.</w:t>
      </w:r>
      <w:proofErr w:type="spellEnd"/>
      <w:r w:rsidR="00061EB0" w:rsidRPr="00061EB0">
        <w:rPr>
          <w:rFonts w:ascii="Times New Roman" w:hAnsi="Times New Roman" w:cs="Times New Roman"/>
          <w:szCs w:val="20"/>
        </w:rPr>
        <w:t xml:space="preserve"> &gt;270°C. </w:t>
      </w:r>
      <w:r w:rsidR="00061EB0" w:rsidRPr="00061EB0">
        <w:rPr>
          <w:rFonts w:ascii="Times New Roman" w:hAnsi="Times New Roman" w:cs="Times New Roman"/>
          <w:szCs w:val="20"/>
          <w:vertAlign w:val="superscript"/>
        </w:rPr>
        <w:t>1</w:t>
      </w:r>
      <w:r w:rsidR="00061EB0" w:rsidRPr="00061EB0">
        <w:rPr>
          <w:rFonts w:ascii="Times New Roman" w:hAnsi="Times New Roman" w:cs="Times New Roman"/>
          <w:szCs w:val="20"/>
        </w:rPr>
        <w:t>H NMR (400</w:t>
      </w:r>
      <w:r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>MHz, CDCl</w:t>
      </w:r>
      <w:r w:rsidR="00061EB0" w:rsidRPr="00061EB0">
        <w:rPr>
          <w:rFonts w:ascii="Times New Roman" w:hAnsi="Times New Roman" w:cs="Times New Roman"/>
          <w:szCs w:val="20"/>
          <w:vertAlign w:val="subscript"/>
        </w:rPr>
        <w:t>3</w:t>
      </w:r>
      <w:r w:rsidR="00061EB0" w:rsidRPr="00061EB0">
        <w:rPr>
          <w:rFonts w:ascii="Times New Roman" w:hAnsi="Times New Roman" w:cs="Times New Roman"/>
          <w:szCs w:val="20"/>
        </w:rPr>
        <w:t>): δ 8.93 (s,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H), 8.45 (d, 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>J</w:t>
      </w:r>
      <w:r w:rsidR="00061EB0" w:rsidRPr="00061EB0">
        <w:rPr>
          <w:rFonts w:ascii="Times New Roman" w:hAnsi="Times New Roman" w:cs="Times New Roman"/>
          <w:szCs w:val="20"/>
        </w:rPr>
        <w:t xml:space="preserve"> = 5.5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H), 8.19 (d, 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>J</w:t>
      </w:r>
      <w:r w:rsidR="00061EB0" w:rsidRPr="00061EB0">
        <w:rPr>
          <w:rFonts w:ascii="Times New Roman" w:hAnsi="Times New Roman" w:cs="Times New Roman"/>
          <w:szCs w:val="20"/>
        </w:rPr>
        <w:t xml:space="preserve"> = 8.2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H), 8.10 (d, 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>J</w:t>
      </w:r>
      <w:r w:rsidR="00061EB0" w:rsidRPr="00061EB0">
        <w:rPr>
          <w:rFonts w:ascii="Times New Roman" w:hAnsi="Times New Roman" w:cs="Times New Roman"/>
          <w:szCs w:val="20"/>
        </w:rPr>
        <w:t xml:space="preserve"> = 5.5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>H), 7.70-7.66 (m,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H), 7.52 (d, 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>J</w:t>
      </w:r>
      <w:r w:rsidR="00061EB0" w:rsidRPr="00061EB0">
        <w:rPr>
          <w:rFonts w:ascii="Times New Roman" w:hAnsi="Times New Roman" w:cs="Times New Roman"/>
          <w:szCs w:val="20"/>
        </w:rPr>
        <w:t xml:space="preserve"> = 8.4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H), 7.36 (t, 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 xml:space="preserve">J </w:t>
      </w:r>
      <w:r w:rsidR="00061EB0" w:rsidRPr="00061EB0">
        <w:rPr>
          <w:rFonts w:ascii="Times New Roman" w:hAnsi="Times New Roman" w:cs="Times New Roman"/>
          <w:szCs w:val="20"/>
        </w:rPr>
        <w:t>= 7.5 Hz, 2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>H), 5.06-5.00 (m, 4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>H), 4.47 (t,</w:t>
      </w:r>
      <w:r w:rsidR="00061EB0" w:rsidRPr="006B4D5F">
        <w:rPr>
          <w:rFonts w:ascii="Times New Roman" w:hAnsi="Times New Roman" w:cs="Times New Roman"/>
          <w:i/>
          <w:iCs/>
          <w:szCs w:val="20"/>
        </w:rPr>
        <w:t xml:space="preserve"> J</w:t>
      </w:r>
      <w:r w:rsidR="00061EB0" w:rsidRPr="00061EB0">
        <w:rPr>
          <w:rFonts w:ascii="Times New Roman" w:hAnsi="Times New Roman" w:cs="Times New Roman"/>
          <w:szCs w:val="20"/>
        </w:rPr>
        <w:t xml:space="preserve"> = 7.3 Hz, 4</w:t>
      </w:r>
      <w:r w:rsidR="007520A9"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 xml:space="preserve">H); </w:t>
      </w:r>
      <w:r w:rsidR="00061EB0" w:rsidRPr="00061EB0">
        <w:rPr>
          <w:rFonts w:ascii="Times New Roman" w:hAnsi="Times New Roman" w:cs="Times New Roman"/>
          <w:szCs w:val="20"/>
          <w:vertAlign w:val="superscript"/>
        </w:rPr>
        <w:t>13</w:t>
      </w:r>
      <w:r w:rsidR="00061EB0" w:rsidRPr="00061EB0">
        <w:rPr>
          <w:rFonts w:ascii="Times New Roman" w:hAnsi="Times New Roman" w:cs="Times New Roman"/>
          <w:szCs w:val="20"/>
        </w:rPr>
        <w:t>C NMR (101</w:t>
      </w:r>
      <w:r>
        <w:rPr>
          <w:rFonts w:ascii="Times New Roman" w:hAnsi="Times New Roman" w:cs="Times New Roman"/>
          <w:szCs w:val="20"/>
        </w:rPr>
        <w:t xml:space="preserve"> </w:t>
      </w:r>
      <w:r w:rsidR="00061EB0" w:rsidRPr="00061EB0">
        <w:rPr>
          <w:rFonts w:ascii="Times New Roman" w:hAnsi="Times New Roman" w:cs="Times New Roman"/>
          <w:szCs w:val="20"/>
        </w:rPr>
        <w:t>MHz, CDCl</w:t>
      </w:r>
      <w:r w:rsidR="00061EB0" w:rsidRPr="00061EB0">
        <w:rPr>
          <w:rFonts w:ascii="Times New Roman" w:hAnsi="Times New Roman" w:cs="Times New Roman"/>
          <w:szCs w:val="20"/>
          <w:vertAlign w:val="subscript"/>
        </w:rPr>
        <w:t>3</w:t>
      </w:r>
      <w:r w:rsidR="00061EB0" w:rsidRPr="00061EB0">
        <w:rPr>
          <w:rFonts w:ascii="Times New Roman" w:hAnsi="Times New Roman" w:cs="Times New Roman"/>
          <w:szCs w:val="20"/>
        </w:rPr>
        <w:t>): δ 143.3, 138.1, 137.5, 133.8, 132.0, 129.9, 122.6, 120.7, 118.5, 115.5, 110.1, 43.5</w:t>
      </w:r>
      <w:r>
        <w:rPr>
          <w:rFonts w:ascii="Times New Roman" w:hAnsi="Times New Roman" w:cs="Times New Roman"/>
          <w:szCs w:val="20"/>
        </w:rPr>
        <w:t>.</w:t>
      </w:r>
    </w:p>
    <w:p w14:paraId="7765D7D0" w14:textId="77777777" w:rsidR="00785CA6" w:rsidRDefault="00785CA6" w:rsidP="003F3701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19154319" w14:textId="67F0FE37"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Result</w:t>
      </w:r>
      <w:r w:rsidR="00981279">
        <w:rPr>
          <w:rFonts w:ascii="Times New Roman" w:hAnsi="Times New Roman" w:cs="Times New Roman"/>
          <w:b/>
          <w:szCs w:val="20"/>
        </w:rPr>
        <w:t>s</w:t>
      </w:r>
      <w:r w:rsidRPr="00AF6D47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7C6781FD" w14:textId="70A60E94" w:rsidR="0023718E" w:rsidRPr="00D41E77" w:rsidRDefault="0023718E" w:rsidP="0023718E">
      <w:pPr>
        <w:rPr>
          <w:rFonts w:ascii="Times New Roman" w:hAnsi="Times New Roman" w:cs="Times New Roman"/>
          <w:szCs w:val="20"/>
        </w:rPr>
      </w:pPr>
      <w:r w:rsidRPr="00D41E77">
        <w:rPr>
          <w:rFonts w:ascii="Times New Roman" w:hAnsi="Times New Roman" w:cs="Times New Roman"/>
          <w:szCs w:val="20"/>
        </w:rPr>
        <w:t xml:space="preserve">The </w:t>
      </w:r>
      <w:r w:rsidR="006B4D5F" w:rsidRPr="00D41E77">
        <w:rPr>
          <w:rFonts w:ascii="Times New Roman" w:hAnsi="Times New Roman" w:cs="Times New Roman"/>
          <w:szCs w:val="20"/>
        </w:rPr>
        <w:t xml:space="preserve">desired bivalent β-carboline 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 xml:space="preserve">(T4) </w:t>
      </w:r>
      <w:r w:rsidR="006B4D5F" w:rsidRPr="00D41E77">
        <w:rPr>
          <w:rFonts w:ascii="Times New Roman" w:hAnsi="Times New Roman" w:cs="Times New Roman"/>
          <w:szCs w:val="20"/>
        </w:rPr>
        <w:t>synthesis was performed in a four-step</w:t>
      </w:r>
      <w:r w:rsidRPr="00D41E77">
        <w:rPr>
          <w:rFonts w:ascii="Times New Roman" w:hAnsi="Times New Roman" w:cs="Times New Roman"/>
          <w:szCs w:val="20"/>
        </w:rPr>
        <w:t xml:space="preserve"> method starting from L-tryptophan</w:t>
      </w:r>
      <w:r w:rsidR="006B4D5F" w:rsidRPr="00D41E77">
        <w:rPr>
          <w:rFonts w:ascii="Times New Roman" w:hAnsi="Times New Roman" w:cs="Times New Roman"/>
          <w:szCs w:val="20"/>
        </w:rPr>
        <w:t xml:space="preserve"> 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>(1)</w:t>
      </w:r>
      <w:r w:rsidRPr="00D41E77">
        <w:rPr>
          <w:rFonts w:ascii="Times New Roman" w:hAnsi="Times New Roman" w:cs="Times New Roman"/>
          <w:szCs w:val="20"/>
        </w:rPr>
        <w:t xml:space="preserve"> as outlined in Scheme 1. Firstly, the tetrahydro-β-carboline</w:t>
      </w:r>
      <w:r w:rsidR="006B4D5F" w:rsidRPr="00D41E77">
        <w:rPr>
          <w:rFonts w:ascii="Times New Roman" w:hAnsi="Times New Roman" w:cs="Times New Roman"/>
          <w:szCs w:val="20"/>
        </w:rPr>
        <w:t xml:space="preserve"> 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>(T1)</w:t>
      </w:r>
      <w:r w:rsidR="001774FF" w:rsidRPr="00D41E77">
        <w:rPr>
          <w:rFonts w:ascii="Times New Roman" w:hAnsi="Times New Roman" w:cs="Times New Roman"/>
          <w:szCs w:val="20"/>
        </w:rPr>
        <w:t xml:space="preserve"> </w:t>
      </w:r>
      <w:r w:rsidRPr="00D41E77">
        <w:rPr>
          <w:rFonts w:ascii="Times New Roman" w:hAnsi="Times New Roman" w:cs="Times New Roman"/>
          <w:szCs w:val="20"/>
        </w:rPr>
        <w:t xml:space="preserve">was prepared from the successful reaction of </w:t>
      </w:r>
      <w:proofErr w:type="spellStart"/>
      <w:r w:rsidRPr="00D41E77">
        <w:rPr>
          <w:rFonts w:ascii="Times New Roman" w:hAnsi="Times New Roman" w:cs="Times New Roman"/>
          <w:szCs w:val="20"/>
        </w:rPr>
        <w:t>Pictet</w:t>
      </w:r>
      <w:proofErr w:type="spellEnd"/>
      <w:r w:rsidRPr="00D41E77">
        <w:rPr>
          <w:rFonts w:ascii="Times New Roman" w:hAnsi="Times New Roman" w:cs="Times New Roman"/>
          <w:szCs w:val="20"/>
        </w:rPr>
        <w:t xml:space="preserve">-Spengler condensation of L-tryptophan 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 xml:space="preserve">(1) </w:t>
      </w:r>
      <w:r w:rsidRPr="00D41E77">
        <w:rPr>
          <w:rFonts w:ascii="Times New Roman" w:hAnsi="Times New Roman" w:cs="Times New Roman"/>
          <w:szCs w:val="20"/>
        </w:rPr>
        <w:t>with formaldehyde</w:t>
      </w:r>
      <w:r w:rsidR="001771F3">
        <w:rPr>
          <w:rFonts w:ascii="Times New Roman" w:hAnsi="Times New Roman" w:cs="Times New Roman"/>
          <w:szCs w:val="20"/>
        </w:rPr>
        <w:t>. T</w:t>
      </w:r>
      <w:r w:rsidRPr="00D41E77">
        <w:rPr>
          <w:rFonts w:ascii="Times New Roman" w:hAnsi="Times New Roman" w:cs="Times New Roman"/>
          <w:szCs w:val="20"/>
        </w:rPr>
        <w:t xml:space="preserve">he reaction was further reacted to form β-carboline 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>(T2)</w:t>
      </w:r>
      <w:r w:rsidRPr="00D41E77">
        <w:rPr>
          <w:rFonts w:ascii="Times New Roman" w:hAnsi="Times New Roman" w:cs="Times New Roman"/>
          <w:szCs w:val="20"/>
        </w:rPr>
        <w:t xml:space="preserve"> </w:t>
      </w:r>
      <w:r w:rsidR="006B4D5F" w:rsidRPr="00D41E77">
        <w:rPr>
          <w:rFonts w:ascii="Times New Roman" w:hAnsi="Times New Roman" w:cs="Times New Roman"/>
          <w:szCs w:val="20"/>
        </w:rPr>
        <w:t>with</w:t>
      </w:r>
      <w:r w:rsidR="00BB4ACB">
        <w:rPr>
          <w:rFonts w:ascii="Times New Roman" w:hAnsi="Times New Roman" w:cs="Times New Roman"/>
          <w:szCs w:val="20"/>
        </w:rPr>
        <w:t xml:space="preserve"> a</w:t>
      </w:r>
      <w:r w:rsidR="006B4D5F" w:rsidRPr="00D41E77">
        <w:rPr>
          <w:rFonts w:ascii="Times New Roman" w:hAnsi="Times New Roman" w:cs="Times New Roman"/>
          <w:b/>
          <w:bCs/>
          <w:szCs w:val="20"/>
        </w:rPr>
        <w:t xml:space="preserve"> </w:t>
      </w:r>
      <w:r w:rsidRPr="00D41E77">
        <w:rPr>
          <w:rFonts w:ascii="Times New Roman" w:hAnsi="Times New Roman" w:cs="Times New Roman"/>
          <w:szCs w:val="20"/>
        </w:rPr>
        <w:t>47%</w:t>
      </w:r>
      <w:r w:rsidR="006B4D5F" w:rsidRPr="00D41E77">
        <w:rPr>
          <w:rFonts w:ascii="Times New Roman" w:hAnsi="Times New Roman" w:cs="Times New Roman"/>
          <w:szCs w:val="20"/>
        </w:rPr>
        <w:t xml:space="preserve"> yield</w:t>
      </w:r>
      <w:r w:rsidRPr="00D41E77">
        <w:rPr>
          <w:rFonts w:ascii="Times New Roman" w:hAnsi="Times New Roman" w:cs="Times New Roman"/>
          <w:szCs w:val="20"/>
        </w:rPr>
        <w:t xml:space="preserve"> </w:t>
      </w:r>
      <w:r w:rsidRPr="00DA72ED">
        <w:rPr>
          <w:rFonts w:ascii="Times New Roman" w:hAnsi="Times New Roman" w:cs="Times New Roman"/>
          <w:szCs w:val="20"/>
        </w:rPr>
        <w:t>via</w:t>
      </w:r>
      <w:r w:rsidRPr="00D41E77">
        <w:rPr>
          <w:rFonts w:ascii="Times New Roman" w:hAnsi="Times New Roman" w:cs="Times New Roman"/>
          <w:szCs w:val="20"/>
        </w:rPr>
        <w:t xml:space="preserve"> decarboxylation by using potassium dichromate in the presence of acetic acid</w:t>
      </w:r>
      <w:r w:rsidR="001774FF" w:rsidRPr="00D41E77">
        <w:rPr>
          <w:rFonts w:ascii="Times New Roman" w:hAnsi="Times New Roman" w:cs="Times New Roman"/>
          <w:szCs w:val="20"/>
        </w:rPr>
        <w:t>.</w:t>
      </w:r>
      <w:r w:rsidR="006B4D5F" w:rsidRPr="00D41E77">
        <w:rPr>
          <w:rFonts w:ascii="Times New Roman" w:hAnsi="Times New Roman" w:cs="Times New Roman"/>
          <w:szCs w:val="20"/>
        </w:rPr>
        <w:t xml:space="preserve"> </w:t>
      </w:r>
      <w:r w:rsidRPr="00D41E77">
        <w:rPr>
          <w:rFonts w:ascii="Times New Roman" w:hAnsi="Times New Roman" w:cs="Times New Roman"/>
          <w:szCs w:val="20"/>
        </w:rPr>
        <w:t>Next,</w:t>
      </w:r>
      <w:r w:rsidR="006B4D5F" w:rsidRPr="00D41E77">
        <w:rPr>
          <w:rFonts w:ascii="Times New Roman" w:hAnsi="Times New Roman" w:cs="Times New Roman"/>
          <w:szCs w:val="20"/>
        </w:rPr>
        <w:t xml:space="preserve"> </w:t>
      </w:r>
      <w:r w:rsidR="004868A0" w:rsidRPr="00142091">
        <w:rPr>
          <w:rFonts w:ascii="Times New Roman" w:hAnsi="Times New Roman" w:cs="Times New Roman"/>
          <w:szCs w:val="20"/>
        </w:rPr>
        <w:t xml:space="preserve">the </w:t>
      </w:r>
      <w:r w:rsidRPr="00142091">
        <w:rPr>
          <w:rFonts w:ascii="Times New Roman" w:hAnsi="Times New Roman" w:cs="Times New Roman"/>
          <w:szCs w:val="20"/>
        </w:rPr>
        <w:t xml:space="preserve">β-carboline structure was alkylated </w:t>
      </w:r>
      <w:r w:rsidR="00967372" w:rsidRPr="00142091">
        <w:rPr>
          <w:rFonts w:ascii="Times New Roman" w:hAnsi="Times New Roman" w:cs="Times New Roman"/>
          <w:szCs w:val="20"/>
        </w:rPr>
        <w:t xml:space="preserve">at position-9 </w:t>
      </w:r>
      <w:r w:rsidRPr="00142091">
        <w:rPr>
          <w:rFonts w:ascii="Times New Roman" w:hAnsi="Times New Roman" w:cs="Times New Roman"/>
          <w:szCs w:val="20"/>
        </w:rPr>
        <w:t>by the action of</w:t>
      </w:r>
      <w:r w:rsidR="001774FF" w:rsidRPr="00142091">
        <w:rPr>
          <w:rFonts w:ascii="Times New Roman" w:hAnsi="Times New Roman" w:cs="Times New Roman"/>
          <w:szCs w:val="20"/>
        </w:rPr>
        <w:t xml:space="preserve"> </w:t>
      </w:r>
      <w:r w:rsidR="006B4D5F" w:rsidRPr="00142091">
        <w:rPr>
          <w:rFonts w:ascii="Times New Roman" w:hAnsi="Times New Roman" w:cs="Times New Roman"/>
          <w:szCs w:val="20"/>
        </w:rPr>
        <w:t xml:space="preserve">the </w:t>
      </w:r>
      <w:r w:rsidR="001774FF" w:rsidRPr="00142091">
        <w:rPr>
          <w:rFonts w:ascii="Times New Roman" w:hAnsi="Times New Roman" w:cs="Times New Roman"/>
          <w:szCs w:val="20"/>
        </w:rPr>
        <w:t>strong base</w:t>
      </w:r>
      <w:r w:rsidR="006B4D5F" w:rsidRPr="00142091">
        <w:rPr>
          <w:rFonts w:ascii="Times New Roman" w:hAnsi="Times New Roman" w:cs="Times New Roman"/>
          <w:szCs w:val="20"/>
        </w:rPr>
        <w:t>,</w:t>
      </w:r>
      <w:r w:rsidR="001774FF" w:rsidRPr="00142091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Pr="00142091">
        <w:rPr>
          <w:rFonts w:ascii="Times New Roman" w:hAnsi="Times New Roman" w:cs="Times New Roman"/>
          <w:szCs w:val="20"/>
        </w:rPr>
        <w:t>NaH</w:t>
      </w:r>
      <w:proofErr w:type="spellEnd"/>
      <w:proofErr w:type="gramEnd"/>
      <w:r w:rsidRPr="00142091">
        <w:rPr>
          <w:rFonts w:ascii="Times New Roman" w:hAnsi="Times New Roman" w:cs="Times New Roman"/>
          <w:szCs w:val="20"/>
        </w:rPr>
        <w:t xml:space="preserve"> in anhydrous DMF</w:t>
      </w:r>
      <w:r w:rsidR="006B4D5F" w:rsidRPr="00142091">
        <w:rPr>
          <w:rFonts w:ascii="Times New Roman" w:hAnsi="Times New Roman" w:cs="Times New Roman"/>
          <w:szCs w:val="20"/>
        </w:rPr>
        <w:t>,</w:t>
      </w:r>
      <w:r w:rsidRPr="00142091">
        <w:rPr>
          <w:rFonts w:ascii="Times New Roman" w:hAnsi="Times New Roman" w:cs="Times New Roman"/>
          <w:szCs w:val="20"/>
        </w:rPr>
        <w:t xml:space="preserve"> followed by the addition of </w:t>
      </w:r>
      <w:r w:rsidR="001774FF" w:rsidRPr="00142091">
        <w:rPr>
          <w:rFonts w:ascii="Times New Roman" w:hAnsi="Times New Roman" w:cs="Times New Roman"/>
          <w:szCs w:val="20"/>
        </w:rPr>
        <w:t>1,4-</w:t>
      </w:r>
      <w:r w:rsidRPr="00142091">
        <w:rPr>
          <w:rFonts w:ascii="Times New Roman" w:hAnsi="Times New Roman" w:cs="Times New Roman"/>
          <w:szCs w:val="20"/>
        </w:rPr>
        <w:t>dibromo</w:t>
      </w:r>
      <w:r w:rsidR="001774FF" w:rsidRPr="00142091">
        <w:rPr>
          <w:rFonts w:ascii="Times New Roman" w:hAnsi="Times New Roman" w:cs="Times New Roman"/>
          <w:szCs w:val="20"/>
        </w:rPr>
        <w:t>butane</w:t>
      </w:r>
      <w:r w:rsidRPr="00142091">
        <w:rPr>
          <w:rFonts w:ascii="Times New Roman" w:hAnsi="Times New Roman" w:cs="Times New Roman"/>
          <w:szCs w:val="20"/>
        </w:rPr>
        <w:t xml:space="preserve"> to </w:t>
      </w:r>
      <w:r w:rsidR="001774FF" w:rsidRPr="00142091">
        <w:rPr>
          <w:rFonts w:ascii="Times New Roman" w:hAnsi="Times New Roman" w:cs="Times New Roman"/>
          <w:szCs w:val="20"/>
        </w:rPr>
        <w:t>successfully afford</w:t>
      </w:r>
      <w:r w:rsidRPr="00142091">
        <w:rPr>
          <w:rFonts w:ascii="Times New Roman" w:hAnsi="Times New Roman" w:cs="Times New Roman"/>
          <w:szCs w:val="20"/>
        </w:rPr>
        <w:t xml:space="preserve"> intermediate </w:t>
      </w:r>
      <w:r w:rsidRPr="00142091">
        <w:rPr>
          <w:rFonts w:ascii="Times New Roman" w:hAnsi="Times New Roman" w:cs="Times New Roman"/>
          <w:b/>
          <w:bCs/>
          <w:szCs w:val="20"/>
        </w:rPr>
        <w:t xml:space="preserve">T3 </w:t>
      </w:r>
      <w:r w:rsidR="006B4D5F" w:rsidRPr="00142091">
        <w:rPr>
          <w:rFonts w:ascii="Times New Roman" w:hAnsi="Times New Roman" w:cs="Times New Roman"/>
          <w:szCs w:val="20"/>
        </w:rPr>
        <w:t>with</w:t>
      </w:r>
      <w:r w:rsidR="00BB4ACB">
        <w:rPr>
          <w:rFonts w:ascii="Times New Roman" w:hAnsi="Times New Roman" w:cs="Times New Roman"/>
          <w:szCs w:val="20"/>
        </w:rPr>
        <w:t xml:space="preserve"> a</w:t>
      </w:r>
      <w:r w:rsidR="006B4D5F" w:rsidRPr="00142091">
        <w:rPr>
          <w:rFonts w:ascii="Times New Roman" w:hAnsi="Times New Roman" w:cs="Times New Roman"/>
          <w:szCs w:val="20"/>
        </w:rPr>
        <w:t xml:space="preserve"> </w:t>
      </w:r>
      <w:r w:rsidRPr="00142091">
        <w:rPr>
          <w:rFonts w:ascii="Times New Roman" w:hAnsi="Times New Roman" w:cs="Times New Roman"/>
          <w:szCs w:val="20"/>
        </w:rPr>
        <w:t>98%</w:t>
      </w:r>
      <w:r w:rsidR="006B4D5F" w:rsidRPr="00142091">
        <w:rPr>
          <w:rFonts w:ascii="Times New Roman" w:hAnsi="Times New Roman" w:cs="Times New Roman"/>
          <w:szCs w:val="20"/>
        </w:rPr>
        <w:t xml:space="preserve"> yield</w:t>
      </w:r>
      <w:r w:rsidR="001906B3" w:rsidRPr="00142091">
        <w:rPr>
          <w:rFonts w:ascii="Times New Roman" w:hAnsi="Times New Roman" w:cs="Times New Roman"/>
          <w:szCs w:val="20"/>
        </w:rPr>
        <w:t>.</w:t>
      </w:r>
      <w:r w:rsidR="001774FF" w:rsidRPr="00142091">
        <w:rPr>
          <w:rFonts w:ascii="Times New Roman" w:hAnsi="Times New Roman" w:cs="Times New Roman"/>
          <w:szCs w:val="20"/>
        </w:rPr>
        <w:t xml:space="preserve"> The intermediate </w:t>
      </w:r>
      <w:r w:rsidR="001774FF" w:rsidRPr="00142091">
        <w:rPr>
          <w:rFonts w:ascii="Times New Roman" w:hAnsi="Times New Roman" w:cs="Times New Roman"/>
          <w:b/>
          <w:bCs/>
          <w:szCs w:val="20"/>
        </w:rPr>
        <w:t xml:space="preserve">T3 </w:t>
      </w:r>
      <w:r w:rsidR="001774FF" w:rsidRPr="00142091">
        <w:rPr>
          <w:rFonts w:ascii="Times New Roman" w:hAnsi="Times New Roman" w:cs="Times New Roman"/>
          <w:szCs w:val="20"/>
        </w:rPr>
        <w:t>w</w:t>
      </w:r>
      <w:r w:rsidR="00981279" w:rsidRPr="00142091">
        <w:rPr>
          <w:rFonts w:ascii="Times New Roman" w:hAnsi="Times New Roman" w:cs="Times New Roman"/>
          <w:szCs w:val="20"/>
        </w:rPr>
        <w:t>as</w:t>
      </w:r>
      <w:r w:rsidR="001774FF" w:rsidRPr="00142091">
        <w:rPr>
          <w:rFonts w:ascii="Times New Roman" w:hAnsi="Times New Roman" w:cs="Times New Roman"/>
          <w:szCs w:val="20"/>
        </w:rPr>
        <w:t xml:space="preserve"> presen</w:t>
      </w:r>
      <w:r w:rsidR="006B4D5F" w:rsidRPr="00142091">
        <w:rPr>
          <w:rFonts w:ascii="Times New Roman" w:hAnsi="Times New Roman" w:cs="Times New Roman"/>
          <w:szCs w:val="20"/>
        </w:rPr>
        <w:t>t</w:t>
      </w:r>
      <w:r w:rsidR="001774FF" w:rsidRPr="00142091">
        <w:rPr>
          <w:rFonts w:ascii="Times New Roman" w:hAnsi="Times New Roman" w:cs="Times New Roman"/>
          <w:szCs w:val="20"/>
        </w:rPr>
        <w:t xml:space="preserve"> in </w:t>
      </w:r>
      <w:r w:rsidR="00981279" w:rsidRPr="00142091">
        <w:rPr>
          <w:rFonts w:ascii="Times New Roman" w:hAnsi="Times New Roman" w:cs="Times New Roman"/>
          <w:szCs w:val="20"/>
        </w:rPr>
        <w:t xml:space="preserve">an </w:t>
      </w:r>
      <w:r w:rsidR="001774FF" w:rsidRPr="00142091">
        <w:rPr>
          <w:rFonts w:ascii="Times New Roman" w:hAnsi="Times New Roman" w:cs="Times New Roman"/>
          <w:szCs w:val="20"/>
        </w:rPr>
        <w:t>oily product</w:t>
      </w:r>
      <w:r w:rsidR="006B4D5F" w:rsidRPr="00142091">
        <w:rPr>
          <w:rFonts w:ascii="Times New Roman" w:hAnsi="Times New Roman" w:cs="Times New Roman"/>
          <w:szCs w:val="20"/>
        </w:rPr>
        <w:t xml:space="preserve"> </w:t>
      </w:r>
      <w:r w:rsidR="001774FF" w:rsidRPr="00142091">
        <w:rPr>
          <w:rFonts w:ascii="Times New Roman" w:hAnsi="Times New Roman" w:cs="Times New Roman"/>
          <w:szCs w:val="20"/>
        </w:rPr>
        <w:t>form.</w:t>
      </w:r>
      <w:r w:rsidRPr="00142091">
        <w:rPr>
          <w:rFonts w:ascii="Times New Roman" w:hAnsi="Times New Roman" w:cs="Times New Roman"/>
          <w:szCs w:val="20"/>
        </w:rPr>
        <w:t xml:space="preserve"> Finally, the intermediate </w:t>
      </w:r>
      <w:r w:rsidRPr="00142091">
        <w:rPr>
          <w:rFonts w:ascii="Times New Roman" w:hAnsi="Times New Roman" w:cs="Times New Roman"/>
          <w:b/>
          <w:bCs/>
          <w:szCs w:val="20"/>
        </w:rPr>
        <w:t>T3</w:t>
      </w:r>
      <w:r w:rsidRPr="00142091">
        <w:rPr>
          <w:rFonts w:ascii="Times New Roman" w:hAnsi="Times New Roman" w:cs="Times New Roman"/>
          <w:szCs w:val="20"/>
        </w:rPr>
        <w:t xml:space="preserve"> w</w:t>
      </w:r>
      <w:r w:rsidR="00981279" w:rsidRPr="00142091">
        <w:rPr>
          <w:rFonts w:ascii="Times New Roman" w:hAnsi="Times New Roman" w:cs="Times New Roman"/>
          <w:szCs w:val="20"/>
        </w:rPr>
        <w:t>as</w:t>
      </w:r>
      <w:r w:rsidR="001774FF" w:rsidRPr="00142091">
        <w:rPr>
          <w:rFonts w:ascii="Times New Roman" w:hAnsi="Times New Roman" w:cs="Times New Roman"/>
          <w:szCs w:val="20"/>
        </w:rPr>
        <w:t xml:space="preserve"> further</w:t>
      </w:r>
      <w:r w:rsidRPr="00142091">
        <w:rPr>
          <w:rFonts w:ascii="Times New Roman" w:hAnsi="Times New Roman" w:cs="Times New Roman"/>
          <w:szCs w:val="20"/>
        </w:rPr>
        <w:t xml:space="preserve"> reacted with β-carboline </w:t>
      </w:r>
      <w:r w:rsidR="006B4D5F" w:rsidRPr="00142091">
        <w:rPr>
          <w:rFonts w:ascii="Times New Roman" w:hAnsi="Times New Roman" w:cs="Times New Roman"/>
          <w:b/>
          <w:bCs/>
          <w:szCs w:val="20"/>
        </w:rPr>
        <w:t>(</w:t>
      </w:r>
      <w:r w:rsidRPr="00142091">
        <w:rPr>
          <w:rFonts w:ascii="Times New Roman" w:hAnsi="Times New Roman" w:cs="Times New Roman"/>
          <w:b/>
          <w:bCs/>
          <w:szCs w:val="20"/>
        </w:rPr>
        <w:t>T2</w:t>
      </w:r>
      <w:r w:rsidR="006B4D5F" w:rsidRPr="00142091">
        <w:rPr>
          <w:rFonts w:ascii="Times New Roman" w:hAnsi="Times New Roman" w:cs="Times New Roman"/>
          <w:b/>
          <w:bCs/>
          <w:szCs w:val="20"/>
        </w:rPr>
        <w:t>)</w:t>
      </w:r>
      <w:r w:rsidRPr="00142091">
        <w:rPr>
          <w:rFonts w:ascii="Times New Roman" w:hAnsi="Times New Roman" w:cs="Times New Roman"/>
          <w:b/>
          <w:bCs/>
          <w:szCs w:val="20"/>
        </w:rPr>
        <w:t xml:space="preserve"> </w:t>
      </w:r>
      <w:r w:rsidR="001774FF" w:rsidRPr="00142091">
        <w:rPr>
          <w:rFonts w:ascii="Times New Roman" w:hAnsi="Times New Roman" w:cs="Times New Roman"/>
          <w:szCs w:val="20"/>
        </w:rPr>
        <w:t xml:space="preserve">with </w:t>
      </w:r>
      <w:r w:rsidR="006B4D5F" w:rsidRPr="00142091">
        <w:rPr>
          <w:rFonts w:ascii="Times New Roman" w:hAnsi="Times New Roman" w:cs="Times New Roman"/>
          <w:szCs w:val="20"/>
        </w:rPr>
        <w:t xml:space="preserve">a </w:t>
      </w:r>
      <w:r w:rsidR="001774FF" w:rsidRPr="00142091">
        <w:rPr>
          <w:rFonts w:ascii="Times New Roman" w:hAnsi="Times New Roman" w:cs="Times New Roman"/>
          <w:szCs w:val="20"/>
        </w:rPr>
        <w:t>strong base</w:t>
      </w:r>
      <w:r w:rsidR="006B4D5F" w:rsidRPr="00142091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142091">
        <w:rPr>
          <w:rFonts w:ascii="Times New Roman" w:hAnsi="Times New Roman" w:cs="Times New Roman"/>
          <w:szCs w:val="20"/>
        </w:rPr>
        <w:t>NaH</w:t>
      </w:r>
      <w:proofErr w:type="spellEnd"/>
      <w:r w:rsidRPr="00142091">
        <w:rPr>
          <w:rFonts w:ascii="Times New Roman" w:hAnsi="Times New Roman" w:cs="Times New Roman"/>
          <w:szCs w:val="20"/>
        </w:rPr>
        <w:t xml:space="preserve"> in</w:t>
      </w:r>
      <w:r w:rsidR="00BF60E2" w:rsidRPr="00142091">
        <w:rPr>
          <w:rFonts w:ascii="Times New Roman" w:hAnsi="Times New Roman" w:cs="Times New Roman"/>
          <w:szCs w:val="20"/>
        </w:rPr>
        <w:t xml:space="preserve"> solvent </w:t>
      </w:r>
      <w:r w:rsidRPr="00142091">
        <w:rPr>
          <w:rFonts w:ascii="Times New Roman" w:hAnsi="Times New Roman" w:cs="Times New Roman"/>
          <w:szCs w:val="20"/>
        </w:rPr>
        <w:t>anhydrous DMF</w:t>
      </w:r>
      <w:r w:rsidR="004868A0" w:rsidRPr="00142091">
        <w:rPr>
          <w:rFonts w:ascii="Times New Roman" w:hAnsi="Times New Roman" w:cs="Times New Roman"/>
          <w:szCs w:val="20"/>
        </w:rPr>
        <w:t>,</w:t>
      </w:r>
      <w:r w:rsidRPr="00142091">
        <w:rPr>
          <w:rFonts w:ascii="Times New Roman" w:hAnsi="Times New Roman" w:cs="Times New Roman"/>
          <w:szCs w:val="20"/>
        </w:rPr>
        <w:t xml:space="preserve"> </w:t>
      </w:r>
      <w:r w:rsidR="00BF60E2" w:rsidRPr="00142091">
        <w:rPr>
          <w:rFonts w:ascii="Times New Roman" w:hAnsi="Times New Roman" w:cs="Times New Roman"/>
          <w:szCs w:val="20"/>
        </w:rPr>
        <w:t xml:space="preserve">in the presence of potassium iodide. The reaction was </w:t>
      </w:r>
      <w:r w:rsidR="001906B3" w:rsidRPr="00142091">
        <w:rPr>
          <w:rFonts w:ascii="Times New Roman" w:hAnsi="Times New Roman" w:cs="Times New Roman"/>
          <w:szCs w:val="20"/>
        </w:rPr>
        <w:t xml:space="preserve">carried out </w:t>
      </w:r>
      <w:r w:rsidRPr="00142091">
        <w:rPr>
          <w:rFonts w:ascii="Times New Roman" w:hAnsi="Times New Roman" w:cs="Times New Roman"/>
          <w:szCs w:val="20"/>
        </w:rPr>
        <w:t>at room temperature</w:t>
      </w:r>
      <w:r w:rsidR="006B4D5F" w:rsidRPr="00142091">
        <w:rPr>
          <w:rFonts w:ascii="Times New Roman" w:hAnsi="Times New Roman" w:cs="Times New Roman"/>
          <w:szCs w:val="20"/>
        </w:rPr>
        <w:t xml:space="preserve"> </w:t>
      </w:r>
      <w:r w:rsidRPr="00142091">
        <w:rPr>
          <w:rFonts w:ascii="Times New Roman" w:hAnsi="Times New Roman" w:cs="Times New Roman"/>
          <w:szCs w:val="20"/>
        </w:rPr>
        <w:t>to successfully afford the target</w:t>
      </w:r>
      <w:r w:rsidR="006B4D5F" w:rsidRPr="00142091">
        <w:rPr>
          <w:rFonts w:ascii="Times New Roman" w:hAnsi="Times New Roman" w:cs="Times New Roman"/>
          <w:szCs w:val="20"/>
        </w:rPr>
        <w:t xml:space="preserve">ed </w:t>
      </w:r>
      <w:r w:rsidR="00BF60E2" w:rsidRPr="00142091">
        <w:rPr>
          <w:rFonts w:ascii="Times New Roman" w:hAnsi="Times New Roman" w:cs="Times New Roman"/>
          <w:szCs w:val="20"/>
        </w:rPr>
        <w:t>compound</w:t>
      </w:r>
      <w:r w:rsidR="004868A0" w:rsidRPr="00142091">
        <w:rPr>
          <w:rFonts w:ascii="Times New Roman" w:hAnsi="Times New Roman" w:cs="Times New Roman"/>
          <w:szCs w:val="20"/>
        </w:rPr>
        <w:t>,</w:t>
      </w:r>
      <w:r w:rsidR="00BF60E2" w:rsidRPr="00142091">
        <w:rPr>
          <w:rFonts w:ascii="Times New Roman" w:hAnsi="Times New Roman" w:cs="Times New Roman"/>
          <w:szCs w:val="20"/>
        </w:rPr>
        <w:t xml:space="preserve"> </w:t>
      </w:r>
      <w:r w:rsidRPr="00142091">
        <w:rPr>
          <w:rFonts w:ascii="Times New Roman" w:hAnsi="Times New Roman" w:cs="Times New Roman"/>
          <w:szCs w:val="20"/>
        </w:rPr>
        <w:t xml:space="preserve">bivalent β-carboline </w:t>
      </w:r>
      <w:r w:rsidRPr="00142091">
        <w:rPr>
          <w:rFonts w:ascii="Times New Roman" w:hAnsi="Times New Roman" w:cs="Times New Roman"/>
          <w:b/>
          <w:bCs/>
          <w:szCs w:val="20"/>
        </w:rPr>
        <w:t xml:space="preserve">T4 </w:t>
      </w:r>
      <w:r w:rsidRPr="00142091">
        <w:rPr>
          <w:rFonts w:ascii="Times New Roman" w:hAnsi="Times New Roman" w:cs="Times New Roman"/>
          <w:szCs w:val="20"/>
        </w:rPr>
        <w:t>(13%).</w:t>
      </w:r>
      <w:r w:rsidR="00A1400D" w:rsidRPr="00142091">
        <w:rPr>
          <w:rFonts w:ascii="Times New Roman" w:hAnsi="Times New Roman" w:cs="Times New Roman"/>
          <w:szCs w:val="20"/>
        </w:rPr>
        <w:t xml:space="preserve"> The bivalent β-carboline</w:t>
      </w:r>
      <w:r w:rsidRPr="00142091">
        <w:rPr>
          <w:rFonts w:ascii="Times New Roman" w:hAnsi="Times New Roman" w:cs="Times New Roman"/>
          <w:szCs w:val="20"/>
        </w:rPr>
        <w:t xml:space="preserve"> </w:t>
      </w:r>
      <w:r w:rsidR="006B4D5F" w:rsidRPr="00142091">
        <w:rPr>
          <w:rFonts w:ascii="Times New Roman" w:hAnsi="Times New Roman" w:cs="Times New Roman"/>
          <w:b/>
          <w:bCs/>
          <w:szCs w:val="20"/>
        </w:rPr>
        <w:t>(</w:t>
      </w:r>
      <w:r w:rsidR="00A1400D" w:rsidRPr="00142091">
        <w:rPr>
          <w:rFonts w:ascii="Times New Roman" w:hAnsi="Times New Roman" w:cs="Times New Roman"/>
          <w:b/>
          <w:bCs/>
          <w:szCs w:val="20"/>
        </w:rPr>
        <w:t>T4</w:t>
      </w:r>
      <w:r w:rsidR="006B4D5F" w:rsidRPr="00142091">
        <w:rPr>
          <w:rFonts w:ascii="Times New Roman" w:hAnsi="Times New Roman" w:cs="Times New Roman"/>
          <w:b/>
          <w:bCs/>
          <w:szCs w:val="20"/>
        </w:rPr>
        <w:t>)</w:t>
      </w:r>
      <w:r w:rsidR="00A1400D" w:rsidRPr="00142091">
        <w:rPr>
          <w:rFonts w:ascii="Times New Roman" w:hAnsi="Times New Roman" w:cs="Times New Roman"/>
          <w:b/>
          <w:bCs/>
          <w:szCs w:val="20"/>
        </w:rPr>
        <w:t xml:space="preserve"> </w:t>
      </w:r>
      <w:r w:rsidR="004536C0" w:rsidRPr="00142091">
        <w:rPr>
          <w:rFonts w:ascii="Times New Roman" w:hAnsi="Times New Roman" w:cs="Times New Roman"/>
          <w:szCs w:val="20"/>
        </w:rPr>
        <w:t>underwent</w:t>
      </w:r>
      <w:r w:rsidR="006B4D5F" w:rsidRPr="00142091">
        <w:rPr>
          <w:rFonts w:ascii="Times New Roman" w:hAnsi="Times New Roman" w:cs="Times New Roman"/>
          <w:szCs w:val="20"/>
        </w:rPr>
        <w:t xml:space="preserve"> a purification process using column chromatography and </w:t>
      </w:r>
      <w:r w:rsidR="00E36BE3" w:rsidRPr="00142091">
        <w:rPr>
          <w:rFonts w:ascii="Times New Roman" w:hAnsi="Times New Roman" w:cs="Times New Roman"/>
          <w:szCs w:val="20"/>
        </w:rPr>
        <w:t>furnished</w:t>
      </w:r>
      <w:r w:rsidR="00A1400D" w:rsidRPr="00142091">
        <w:rPr>
          <w:rFonts w:ascii="Times New Roman" w:hAnsi="Times New Roman" w:cs="Times New Roman"/>
          <w:szCs w:val="20"/>
        </w:rPr>
        <w:t xml:space="preserve"> </w:t>
      </w:r>
      <w:r w:rsidR="006B4D5F" w:rsidRPr="00142091">
        <w:rPr>
          <w:rFonts w:ascii="Times New Roman" w:hAnsi="Times New Roman" w:cs="Times New Roman"/>
          <w:szCs w:val="20"/>
        </w:rPr>
        <w:t xml:space="preserve">the </w:t>
      </w:r>
      <w:r w:rsidR="00A1400D" w:rsidRPr="00142091">
        <w:rPr>
          <w:rFonts w:ascii="Times New Roman" w:hAnsi="Times New Roman" w:cs="Times New Roman"/>
          <w:szCs w:val="20"/>
        </w:rPr>
        <w:t xml:space="preserve">oily product. </w:t>
      </w:r>
      <w:r w:rsidR="006B4D5F" w:rsidRPr="00142091">
        <w:rPr>
          <w:rFonts w:ascii="Times New Roman" w:hAnsi="Times New Roman" w:cs="Times New Roman"/>
          <w:szCs w:val="20"/>
          <w:vertAlign w:val="superscript"/>
        </w:rPr>
        <w:t>1</w:t>
      </w:r>
      <w:r w:rsidR="006B4D5F" w:rsidRPr="00142091">
        <w:rPr>
          <w:rFonts w:ascii="Times New Roman" w:hAnsi="Times New Roman" w:cs="Times New Roman"/>
          <w:szCs w:val="20"/>
        </w:rPr>
        <w:t xml:space="preserve">H NMR and </w:t>
      </w:r>
      <w:r w:rsidR="006B4D5F" w:rsidRPr="00142091">
        <w:rPr>
          <w:rFonts w:ascii="Times New Roman" w:hAnsi="Times New Roman" w:cs="Times New Roman"/>
          <w:szCs w:val="20"/>
          <w:vertAlign w:val="superscript"/>
        </w:rPr>
        <w:t>13</w:t>
      </w:r>
      <w:r w:rsidR="006B4D5F" w:rsidRPr="00142091">
        <w:rPr>
          <w:rFonts w:ascii="Times New Roman" w:hAnsi="Times New Roman" w:cs="Times New Roman"/>
          <w:szCs w:val="20"/>
        </w:rPr>
        <w:t xml:space="preserve">C NMR </w:t>
      </w:r>
      <w:r w:rsidR="004536C0" w:rsidRPr="00142091">
        <w:rPr>
          <w:rFonts w:ascii="Times New Roman" w:hAnsi="Times New Roman" w:cs="Times New Roman"/>
          <w:szCs w:val="20"/>
        </w:rPr>
        <w:t xml:space="preserve">were utilized to </w:t>
      </w:r>
      <w:r w:rsidR="006B4D5F" w:rsidRPr="00142091">
        <w:rPr>
          <w:rFonts w:ascii="Times New Roman" w:hAnsi="Times New Roman" w:cs="Times New Roman"/>
          <w:szCs w:val="20"/>
        </w:rPr>
        <w:t xml:space="preserve">characterize the chemical structures of all </w:t>
      </w:r>
      <w:r w:rsidR="006B4D5F" w:rsidRPr="00142091">
        <w:rPr>
          <w:rFonts w:ascii="Times New Roman" w:hAnsi="Times New Roman" w:cs="Times New Roman"/>
          <w:szCs w:val="20"/>
        </w:rPr>
        <w:lastRenderedPageBreak/>
        <w:t>synthesized compounds in this study</w:t>
      </w:r>
      <w:r w:rsidRPr="00142091">
        <w:rPr>
          <w:rFonts w:ascii="Times New Roman" w:hAnsi="Times New Roman" w:cs="Times New Roman"/>
          <w:szCs w:val="20"/>
        </w:rPr>
        <w:t xml:space="preserve">. </w:t>
      </w:r>
    </w:p>
    <w:p w14:paraId="66DA6B9D" w14:textId="77777777" w:rsidR="000B7321" w:rsidRPr="0023718E" w:rsidRDefault="000B7321" w:rsidP="0023718E">
      <w:pPr>
        <w:rPr>
          <w:rFonts w:ascii="Times New Roman" w:hAnsi="Times New Roman" w:cs="Times New Roman"/>
          <w:szCs w:val="20"/>
        </w:rPr>
      </w:pPr>
    </w:p>
    <w:p w14:paraId="3E5942A9" w14:textId="53155F46" w:rsidR="00746D00" w:rsidRDefault="00D8015A" w:rsidP="002371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object w:dxaOrig="13687" w:dyaOrig="7115" w14:anchorId="449146E3">
          <v:shape id="_x0000_i1028" type="#_x0000_t75" alt="" style="width:427.7pt;height:227.3pt;mso-width-percent:0;mso-height-percent:0;mso-width-percent:0;mso-height-percent:0" o:ole="">
            <v:imagedata r:id="rId14" o:title=""/>
          </v:shape>
          <o:OLEObject Type="Embed" ProgID="ChemDraw.Document.6.0" ShapeID="_x0000_i1028" DrawAspect="Content" ObjectID="_1703837037" r:id="rId15"/>
        </w:object>
      </w:r>
      <w:r w:rsidR="0023718E" w:rsidRPr="00BD1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16FC34" w14:textId="2D717432" w:rsidR="0023718E" w:rsidRDefault="0023718E" w:rsidP="0023718E">
      <w:pPr>
        <w:jc w:val="center"/>
        <w:rPr>
          <w:rFonts w:ascii="Times New Roman" w:hAnsi="Times New Roman" w:cs="Times New Roman"/>
          <w:szCs w:val="20"/>
        </w:rPr>
      </w:pPr>
      <w:r w:rsidRPr="00B508ED">
        <w:rPr>
          <w:rFonts w:ascii="Times New Roman" w:hAnsi="Times New Roman" w:cs="Times New Roman"/>
          <w:bCs/>
          <w:szCs w:val="20"/>
        </w:rPr>
        <w:t>Scheme 1</w:t>
      </w:r>
      <w:r w:rsidR="00B508ED">
        <w:rPr>
          <w:rFonts w:ascii="Times New Roman" w:hAnsi="Times New Roman" w:cs="Times New Roman"/>
          <w:szCs w:val="20"/>
        </w:rPr>
        <w:t>.</w:t>
      </w:r>
      <w:r w:rsidRPr="0023718E">
        <w:rPr>
          <w:rFonts w:ascii="Times New Roman" w:hAnsi="Times New Roman" w:cs="Times New Roman"/>
          <w:szCs w:val="20"/>
        </w:rPr>
        <w:t xml:space="preserve"> Overall </w:t>
      </w:r>
      <w:r w:rsidR="004536C0">
        <w:rPr>
          <w:rFonts w:ascii="Times New Roman" w:hAnsi="Times New Roman" w:cs="Times New Roman"/>
          <w:szCs w:val="20"/>
        </w:rPr>
        <w:t>s</w:t>
      </w:r>
      <w:r w:rsidRPr="0023718E">
        <w:rPr>
          <w:rFonts w:ascii="Times New Roman" w:hAnsi="Times New Roman" w:cs="Times New Roman"/>
          <w:szCs w:val="20"/>
        </w:rPr>
        <w:t xml:space="preserve">ynthetic route for </w:t>
      </w:r>
      <w:r w:rsidR="00D41E77">
        <w:rPr>
          <w:rFonts w:ascii="Times New Roman" w:hAnsi="Times New Roman" w:cs="Times New Roman"/>
          <w:szCs w:val="20"/>
        </w:rPr>
        <w:t xml:space="preserve">new </w:t>
      </w:r>
      <w:r w:rsidRPr="0023718E">
        <w:rPr>
          <w:rFonts w:ascii="Times New Roman" w:hAnsi="Times New Roman" w:cs="Times New Roman"/>
          <w:szCs w:val="20"/>
        </w:rPr>
        <w:t xml:space="preserve">bivalent β-carboline </w:t>
      </w:r>
      <w:r w:rsidR="00D41E77">
        <w:rPr>
          <w:rFonts w:ascii="Times New Roman" w:hAnsi="Times New Roman" w:cs="Times New Roman"/>
          <w:szCs w:val="20"/>
        </w:rPr>
        <w:t xml:space="preserve">compound </w:t>
      </w:r>
      <w:r w:rsidRPr="0023718E">
        <w:rPr>
          <w:rFonts w:ascii="Times New Roman" w:hAnsi="Times New Roman" w:cs="Times New Roman"/>
          <w:b/>
          <w:bCs/>
          <w:szCs w:val="20"/>
        </w:rPr>
        <w:t>T4</w:t>
      </w:r>
    </w:p>
    <w:p w14:paraId="29F2BBBA" w14:textId="7DF9469D" w:rsidR="0023718E" w:rsidRDefault="0023718E" w:rsidP="002371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199B5" w14:textId="0C0D07DC" w:rsidR="00F61517" w:rsidRDefault="0023718E" w:rsidP="0023718E">
      <w:pPr>
        <w:rPr>
          <w:rFonts w:ascii="Times New Roman" w:eastAsia="Times New Roman" w:hAnsi="Times New Roman" w:cs="Times New Roman"/>
          <w:b/>
          <w:bCs/>
          <w:szCs w:val="20"/>
        </w:rPr>
      </w:pPr>
      <w:r w:rsidRPr="0023718E">
        <w:rPr>
          <w:rFonts w:ascii="Times New Roman" w:hAnsi="Times New Roman" w:cs="Times New Roman"/>
          <w:szCs w:val="20"/>
        </w:rPr>
        <w:t xml:space="preserve">The proposed mechanism for the </w:t>
      </w:r>
      <w:proofErr w:type="spellStart"/>
      <w:r w:rsidRPr="0023718E">
        <w:rPr>
          <w:rFonts w:ascii="Times New Roman" w:hAnsi="Times New Roman" w:cs="Times New Roman"/>
          <w:szCs w:val="20"/>
        </w:rPr>
        <w:t>Pictet</w:t>
      </w:r>
      <w:proofErr w:type="spellEnd"/>
      <w:r w:rsidRPr="0023718E">
        <w:rPr>
          <w:rFonts w:ascii="Times New Roman" w:hAnsi="Times New Roman" w:cs="Times New Roman"/>
          <w:szCs w:val="20"/>
        </w:rPr>
        <w:t>-Spengler condensation of L-tryptophan forming tetrahydro-</w:t>
      </w:r>
      <w:r w:rsidRPr="0023718E">
        <w:rPr>
          <w:rFonts w:ascii="Calibri" w:eastAsia="Times New Roman" w:hAnsi="Calibri" w:cs="Calibri"/>
          <w:szCs w:val="20"/>
        </w:rPr>
        <w:t>β</w:t>
      </w:r>
      <w:r w:rsidRPr="0023718E">
        <w:rPr>
          <w:rFonts w:ascii="Times New Roman" w:eastAsia="Times New Roman" w:hAnsi="Times New Roman" w:cs="Times New Roman"/>
          <w:szCs w:val="20"/>
        </w:rPr>
        <w:t xml:space="preserve">-carboline </w:t>
      </w:r>
      <w:r w:rsidRPr="0023718E">
        <w:rPr>
          <w:rFonts w:ascii="Times New Roman" w:eastAsia="Times New Roman" w:hAnsi="Times New Roman" w:cs="Times New Roman"/>
          <w:b/>
          <w:bCs/>
          <w:szCs w:val="20"/>
        </w:rPr>
        <w:t>T1</w:t>
      </w:r>
      <w:r w:rsidRPr="0023718E">
        <w:rPr>
          <w:rFonts w:ascii="Times New Roman" w:eastAsia="Times New Roman" w:hAnsi="Times New Roman" w:cs="Times New Roman"/>
          <w:szCs w:val="20"/>
        </w:rPr>
        <w:t xml:space="preserve"> </w:t>
      </w:r>
      <w:r w:rsidR="00D41E77">
        <w:rPr>
          <w:rFonts w:ascii="Times New Roman" w:eastAsia="Times New Roman" w:hAnsi="Times New Roman" w:cs="Times New Roman"/>
          <w:szCs w:val="20"/>
        </w:rPr>
        <w:t>was</w:t>
      </w:r>
      <w:r w:rsidRPr="0023718E">
        <w:rPr>
          <w:rFonts w:ascii="Times New Roman" w:eastAsia="Times New Roman" w:hAnsi="Times New Roman" w:cs="Times New Roman"/>
          <w:szCs w:val="20"/>
        </w:rPr>
        <w:t xml:space="preserve"> outlined in Scheme </w:t>
      </w:r>
      <w:r w:rsidR="00481DAD">
        <w:rPr>
          <w:rFonts w:ascii="Times New Roman" w:eastAsia="Times New Roman" w:hAnsi="Times New Roman" w:cs="Times New Roman"/>
          <w:szCs w:val="20"/>
        </w:rPr>
        <w:t>2</w:t>
      </w:r>
      <w:r w:rsidRPr="0023718E">
        <w:rPr>
          <w:rFonts w:ascii="Times New Roman" w:eastAsia="Times New Roman" w:hAnsi="Times New Roman" w:cs="Times New Roman"/>
          <w:szCs w:val="20"/>
        </w:rPr>
        <w:t>. Initially, the mechanism start</w:t>
      </w:r>
      <w:r w:rsidR="004536C0">
        <w:rPr>
          <w:rFonts w:ascii="Times New Roman" w:eastAsia="Times New Roman" w:hAnsi="Times New Roman" w:cs="Times New Roman"/>
          <w:szCs w:val="20"/>
        </w:rPr>
        <w:t>ed</w:t>
      </w:r>
      <w:r w:rsidRPr="0023718E">
        <w:rPr>
          <w:rFonts w:ascii="Times New Roman" w:eastAsia="Times New Roman" w:hAnsi="Times New Roman" w:cs="Times New Roman"/>
          <w:szCs w:val="20"/>
        </w:rPr>
        <w:t xml:space="preserve"> with the production of an iminium ion </w:t>
      </w:r>
      <w:r w:rsidRPr="0023718E">
        <w:rPr>
          <w:rFonts w:ascii="Times New Roman" w:eastAsia="Times New Roman" w:hAnsi="Times New Roman" w:cs="Times New Roman"/>
          <w:b/>
          <w:bCs/>
          <w:szCs w:val="20"/>
        </w:rPr>
        <w:t>3</w:t>
      </w:r>
      <w:r w:rsidR="00DA72ED">
        <w:rPr>
          <w:rFonts w:ascii="Times New Roman" w:eastAsia="Times New Roman" w:hAnsi="Times New Roman" w:cs="Times New Roman"/>
          <w:szCs w:val="20"/>
        </w:rPr>
        <w:t>,</w:t>
      </w:r>
      <w:r w:rsidRPr="0023718E">
        <w:rPr>
          <w:rFonts w:ascii="Times New Roman" w:eastAsia="Times New Roman" w:hAnsi="Times New Roman" w:cs="Times New Roman"/>
          <w:szCs w:val="20"/>
        </w:rPr>
        <w:t xml:space="preserve"> </w:t>
      </w:r>
      <w:r w:rsidR="00D41E77">
        <w:rPr>
          <w:rFonts w:ascii="Times New Roman" w:eastAsia="Times New Roman" w:hAnsi="Times New Roman" w:cs="Times New Roman"/>
          <w:szCs w:val="20"/>
        </w:rPr>
        <w:t xml:space="preserve">followed by the formation of </w:t>
      </w:r>
      <w:r w:rsidR="001609B9">
        <w:rPr>
          <w:rFonts w:ascii="Times New Roman" w:eastAsia="Times New Roman" w:hAnsi="Times New Roman" w:cs="Times New Roman"/>
          <w:szCs w:val="20"/>
        </w:rPr>
        <w:t xml:space="preserve">an </w:t>
      </w:r>
      <w:r w:rsidR="00D41E77">
        <w:rPr>
          <w:rFonts w:ascii="Times New Roman" w:eastAsia="Times New Roman" w:hAnsi="Times New Roman" w:cs="Times New Roman"/>
          <w:szCs w:val="20"/>
        </w:rPr>
        <w:t xml:space="preserve">imine intermediate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5</w:t>
      </w:r>
      <w:r w:rsidR="00D41E77">
        <w:rPr>
          <w:rFonts w:ascii="Times New Roman" w:eastAsia="Times New Roman" w:hAnsi="Times New Roman" w:cs="Times New Roman"/>
          <w:szCs w:val="20"/>
        </w:rPr>
        <w:t>, Schiff base, which remove</w:t>
      </w:r>
      <w:r w:rsidR="00981279">
        <w:rPr>
          <w:rFonts w:ascii="Times New Roman" w:eastAsia="Times New Roman" w:hAnsi="Times New Roman" w:cs="Times New Roman"/>
          <w:szCs w:val="20"/>
        </w:rPr>
        <w:t>d</w:t>
      </w:r>
      <w:r w:rsidRPr="0023718E">
        <w:rPr>
          <w:rFonts w:ascii="Times New Roman" w:eastAsia="Times New Roman" w:hAnsi="Times New Roman" w:cs="Times New Roman"/>
          <w:szCs w:val="20"/>
        </w:rPr>
        <w:t xml:space="preserve"> H</w:t>
      </w:r>
      <w:r w:rsidRPr="0023718E">
        <w:rPr>
          <w:rFonts w:ascii="Times New Roman" w:eastAsia="Times New Roman" w:hAnsi="Times New Roman" w:cs="Times New Roman"/>
          <w:szCs w:val="20"/>
          <w:vertAlign w:val="subscript"/>
        </w:rPr>
        <w:t>2</w:t>
      </w:r>
      <w:r w:rsidRPr="0023718E">
        <w:rPr>
          <w:rFonts w:ascii="Times New Roman" w:eastAsia="Times New Roman" w:hAnsi="Times New Roman" w:cs="Times New Roman"/>
          <w:szCs w:val="20"/>
        </w:rPr>
        <w:t xml:space="preserve">O. Next, the imine intermediate </w:t>
      </w:r>
      <w:r w:rsidRPr="0023718E">
        <w:rPr>
          <w:rFonts w:ascii="Times New Roman" w:eastAsia="Times New Roman" w:hAnsi="Times New Roman" w:cs="Times New Roman"/>
          <w:b/>
          <w:bCs/>
          <w:szCs w:val="20"/>
        </w:rPr>
        <w:t>5</w:t>
      </w:r>
      <w:r w:rsidRPr="0023718E">
        <w:rPr>
          <w:rFonts w:ascii="Times New Roman" w:eastAsia="Times New Roman" w:hAnsi="Times New Roman" w:cs="Times New Roman"/>
          <w:szCs w:val="20"/>
        </w:rPr>
        <w:t xml:space="preserve"> </w:t>
      </w:r>
      <w:r w:rsidR="004536C0">
        <w:rPr>
          <w:rFonts w:ascii="Times New Roman" w:eastAsia="Times New Roman" w:hAnsi="Times New Roman" w:cs="Times New Roman"/>
          <w:szCs w:val="20"/>
        </w:rPr>
        <w:t>underwen</w:t>
      </w:r>
      <w:r w:rsidR="00DA72ED">
        <w:rPr>
          <w:rFonts w:ascii="Times New Roman" w:eastAsia="Times New Roman" w:hAnsi="Times New Roman" w:cs="Times New Roman"/>
          <w:szCs w:val="20"/>
        </w:rPr>
        <w:t>t</w:t>
      </w:r>
      <w:r w:rsidRPr="0023718E">
        <w:rPr>
          <w:rFonts w:ascii="Times New Roman" w:eastAsia="Times New Roman" w:hAnsi="Times New Roman" w:cs="Times New Roman"/>
          <w:szCs w:val="20"/>
        </w:rPr>
        <w:t xml:space="preserve"> 6-endo-trig </w:t>
      </w:r>
      <w:proofErr w:type="spellStart"/>
      <w:r w:rsidRPr="0023718E">
        <w:rPr>
          <w:rFonts w:ascii="Times New Roman" w:eastAsia="Times New Roman" w:hAnsi="Times New Roman" w:cs="Times New Roman"/>
          <w:szCs w:val="20"/>
        </w:rPr>
        <w:t>cyclization</w:t>
      </w:r>
      <w:r w:rsidR="00DA72ED">
        <w:rPr>
          <w:rFonts w:ascii="Times New Roman" w:eastAsia="Times New Roman" w:hAnsi="Times New Roman" w:cs="Times New Roman"/>
          <w:szCs w:val="20"/>
        </w:rPr>
        <w:t>s</w:t>
      </w:r>
      <w:proofErr w:type="spellEnd"/>
      <w:r w:rsidRPr="0023718E">
        <w:rPr>
          <w:rFonts w:ascii="Times New Roman" w:eastAsia="Times New Roman" w:hAnsi="Times New Roman" w:cs="Times New Roman"/>
          <w:szCs w:val="20"/>
        </w:rPr>
        <w:t xml:space="preserve"> </w:t>
      </w:r>
      <w:r w:rsidR="00DA72ED">
        <w:rPr>
          <w:rFonts w:ascii="Times New Roman" w:eastAsia="Times New Roman" w:hAnsi="Times New Roman" w:cs="Times New Roman"/>
          <w:szCs w:val="20"/>
        </w:rPr>
        <w:t>involved in the base's action</w:t>
      </w:r>
      <w:r w:rsidR="00D41E77">
        <w:rPr>
          <w:rFonts w:ascii="Times New Roman" w:eastAsia="Times New Roman" w:hAnsi="Times New Roman" w:cs="Times New Roman"/>
          <w:szCs w:val="20"/>
        </w:rPr>
        <w:t>,</w:t>
      </w:r>
      <w:r w:rsidRPr="0023718E">
        <w:rPr>
          <w:rFonts w:ascii="Times New Roman" w:eastAsia="Times New Roman" w:hAnsi="Times New Roman" w:cs="Times New Roman"/>
          <w:szCs w:val="20"/>
        </w:rPr>
        <w:t xml:space="preserve"> </w:t>
      </w:r>
      <w:r w:rsidR="00DA72ED">
        <w:rPr>
          <w:rFonts w:ascii="Times New Roman" w:eastAsia="Times New Roman" w:hAnsi="Times New Roman" w:cs="Times New Roman"/>
          <w:szCs w:val="20"/>
        </w:rPr>
        <w:t>forming</w:t>
      </w:r>
      <w:r w:rsidRPr="0023718E">
        <w:rPr>
          <w:rFonts w:ascii="Times New Roman" w:eastAsia="Times New Roman" w:hAnsi="Times New Roman" w:cs="Times New Roman"/>
          <w:szCs w:val="20"/>
        </w:rPr>
        <w:t xml:space="preserve"> a new ring</w:t>
      </w:r>
      <w:r w:rsidR="00DA72ED">
        <w:rPr>
          <w:rFonts w:ascii="Times New Roman" w:eastAsia="Times New Roman" w:hAnsi="Times New Roman" w:cs="Times New Roman"/>
          <w:szCs w:val="20"/>
        </w:rPr>
        <w:t>,</w:t>
      </w:r>
      <w:r w:rsidRPr="0023718E">
        <w:rPr>
          <w:rFonts w:ascii="Times New Roman" w:eastAsia="Times New Roman" w:hAnsi="Times New Roman" w:cs="Times New Roman"/>
          <w:szCs w:val="20"/>
        </w:rPr>
        <w:t xml:space="preserve"> and the final product </w:t>
      </w:r>
      <w:r w:rsidR="00981279">
        <w:rPr>
          <w:rFonts w:ascii="Times New Roman" w:eastAsia="Times New Roman" w:hAnsi="Times New Roman" w:cs="Times New Roman"/>
          <w:szCs w:val="20"/>
        </w:rPr>
        <w:t>was</w:t>
      </w:r>
      <w:r w:rsidRPr="0023718E">
        <w:rPr>
          <w:rFonts w:ascii="Times New Roman" w:eastAsia="Times New Roman" w:hAnsi="Times New Roman" w:cs="Times New Roman"/>
          <w:szCs w:val="20"/>
        </w:rPr>
        <w:t xml:space="preserve"> tetrahydro </w:t>
      </w:r>
      <w:r w:rsidRPr="0023718E">
        <w:rPr>
          <w:rFonts w:ascii="Calibri" w:eastAsia="Times New Roman" w:hAnsi="Calibri" w:cs="Calibri"/>
          <w:szCs w:val="20"/>
        </w:rPr>
        <w:t>β</w:t>
      </w:r>
      <w:r w:rsidRPr="0023718E">
        <w:rPr>
          <w:rFonts w:ascii="Times New Roman" w:eastAsia="Times New Roman" w:hAnsi="Times New Roman" w:cs="Times New Roman"/>
          <w:szCs w:val="20"/>
        </w:rPr>
        <w:t>-carboline</w:t>
      </w:r>
      <w:r w:rsid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T1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="00D41E77" w:rsidRPr="00D41E77">
        <w:rPr>
          <w:rFonts w:ascii="Times New Roman" w:eastAsia="Times New Roman" w:hAnsi="Times New Roman" w:cs="Times New Roman"/>
          <w:szCs w:val="20"/>
        </w:rPr>
        <w:t>.</w:t>
      </w:r>
    </w:p>
    <w:p w14:paraId="4A352A33" w14:textId="77777777" w:rsidR="00D41E77" w:rsidRPr="00F61517" w:rsidRDefault="00D41E77" w:rsidP="0023718E">
      <w:pPr>
        <w:rPr>
          <w:rFonts w:ascii="Times New Roman" w:eastAsia="Times New Roman" w:hAnsi="Times New Roman" w:cs="Times New Roman"/>
          <w:szCs w:val="20"/>
        </w:rPr>
      </w:pPr>
    </w:p>
    <w:p w14:paraId="284A4C23" w14:textId="6434EF7E" w:rsidR="0023718E" w:rsidRDefault="00D8015A" w:rsidP="00F61517">
      <w:pPr>
        <w:jc w:val="center"/>
      </w:pPr>
      <w:r>
        <w:rPr>
          <w:noProof/>
        </w:rPr>
        <w:object w:dxaOrig="12809" w:dyaOrig="7867" w14:anchorId="14594317">
          <v:shape id="_x0000_i1029" type="#_x0000_t75" alt="" style="width:411.6pt;height:252pt;mso-width-percent:0;mso-height-percent:0;mso-width-percent:0;mso-height-percent:0" o:ole="">
            <v:imagedata r:id="rId16" o:title=""/>
          </v:shape>
          <o:OLEObject Type="Embed" ProgID="ChemDraw.Document.6.0" ShapeID="_x0000_i1029" DrawAspect="Content" ObjectID="_1703837038" r:id="rId17"/>
        </w:object>
      </w:r>
    </w:p>
    <w:p w14:paraId="781C600A" w14:textId="77777777" w:rsidR="00B508ED" w:rsidRDefault="00B508ED" w:rsidP="00B508ED">
      <w:pPr>
        <w:spacing w:after="240"/>
        <w:ind w:left="993" w:hanging="993"/>
        <w:rPr>
          <w:rFonts w:ascii="Times New Roman" w:eastAsia="Times New Roman" w:hAnsi="Times New Roman" w:cs="Times New Roman"/>
          <w:bCs/>
          <w:szCs w:val="20"/>
        </w:rPr>
      </w:pPr>
    </w:p>
    <w:p w14:paraId="4557923D" w14:textId="0B633607" w:rsidR="0023718E" w:rsidRPr="00B508ED" w:rsidRDefault="0023718E" w:rsidP="00B508ED">
      <w:pPr>
        <w:spacing w:after="240"/>
        <w:ind w:left="993" w:hanging="993"/>
        <w:rPr>
          <w:rFonts w:ascii="Times New Roman" w:eastAsia="Times New Roman" w:hAnsi="Times New Roman" w:cs="Times New Roman"/>
          <w:szCs w:val="20"/>
        </w:rPr>
      </w:pPr>
      <w:r w:rsidRPr="00B508ED">
        <w:rPr>
          <w:rFonts w:ascii="Times New Roman" w:eastAsia="Times New Roman" w:hAnsi="Times New Roman" w:cs="Times New Roman"/>
          <w:bCs/>
          <w:szCs w:val="20"/>
        </w:rPr>
        <w:t xml:space="preserve">Scheme </w:t>
      </w:r>
      <w:r w:rsidR="00481DAD" w:rsidRPr="00B508ED">
        <w:rPr>
          <w:rFonts w:ascii="Times New Roman" w:eastAsia="Times New Roman" w:hAnsi="Times New Roman" w:cs="Times New Roman"/>
          <w:bCs/>
          <w:szCs w:val="20"/>
        </w:rPr>
        <w:t>2</w:t>
      </w:r>
      <w:r w:rsidR="00B508ED">
        <w:rPr>
          <w:rFonts w:ascii="Times New Roman" w:eastAsia="Times New Roman" w:hAnsi="Times New Roman" w:cs="Times New Roman"/>
          <w:bCs/>
          <w:szCs w:val="20"/>
        </w:rPr>
        <w:t>.</w:t>
      </w:r>
      <w:r w:rsidRPr="00B508ED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B508ED">
        <w:rPr>
          <w:rFonts w:ascii="Times New Roman" w:eastAsia="Times New Roman" w:hAnsi="Times New Roman" w:cs="Times New Roman"/>
          <w:szCs w:val="20"/>
        </w:rPr>
        <w:t xml:space="preserve">Proposed mechanism for the </w:t>
      </w:r>
      <w:proofErr w:type="spellStart"/>
      <w:r w:rsidRPr="00B508ED">
        <w:rPr>
          <w:rFonts w:ascii="Times New Roman" w:eastAsia="Times New Roman" w:hAnsi="Times New Roman" w:cs="Times New Roman"/>
          <w:szCs w:val="20"/>
        </w:rPr>
        <w:t>Pictet</w:t>
      </w:r>
      <w:proofErr w:type="spellEnd"/>
      <w:r w:rsidRPr="00B508ED">
        <w:rPr>
          <w:rFonts w:ascii="Times New Roman" w:eastAsia="Times New Roman" w:hAnsi="Times New Roman" w:cs="Times New Roman"/>
          <w:szCs w:val="20"/>
        </w:rPr>
        <w:t>-Spengler condensation of L-try</w:t>
      </w:r>
      <w:r w:rsidR="00D41E77" w:rsidRPr="00B508ED">
        <w:rPr>
          <w:rFonts w:ascii="Times New Roman" w:eastAsia="Times New Roman" w:hAnsi="Times New Roman" w:cs="Times New Roman"/>
          <w:szCs w:val="20"/>
        </w:rPr>
        <w:t>p</w:t>
      </w:r>
      <w:r w:rsidRPr="00B508ED">
        <w:rPr>
          <w:rFonts w:ascii="Times New Roman" w:eastAsia="Times New Roman" w:hAnsi="Times New Roman" w:cs="Times New Roman"/>
          <w:szCs w:val="20"/>
        </w:rPr>
        <w:t xml:space="preserve">tophan forming tetrahydro-β-carboline 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(</w:t>
      </w:r>
      <w:r w:rsidRPr="00B508ED">
        <w:rPr>
          <w:rFonts w:ascii="Times New Roman" w:eastAsia="Times New Roman" w:hAnsi="Times New Roman" w:cs="Times New Roman"/>
          <w:bCs/>
          <w:szCs w:val="20"/>
        </w:rPr>
        <w:t>T1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)</w:t>
      </w:r>
    </w:p>
    <w:p w14:paraId="4B91F87D" w14:textId="7DAB45FD" w:rsidR="0023718E" w:rsidRPr="00D41E77" w:rsidRDefault="004536C0" w:rsidP="0023718E">
      <w:pPr>
        <w:spacing w:after="24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T</w:t>
      </w:r>
      <w:r w:rsidR="0023718E" w:rsidRPr="00D41E77">
        <w:rPr>
          <w:rFonts w:ascii="Times New Roman" w:eastAsia="Times New Roman" w:hAnsi="Times New Roman" w:cs="Times New Roman"/>
          <w:szCs w:val="20"/>
        </w:rPr>
        <w:t xml:space="preserve">he proposed mechanism 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of </w:t>
      </w:r>
      <w:r w:rsidR="0023718E" w:rsidRPr="00D41E77">
        <w:rPr>
          <w:rFonts w:ascii="Times New Roman" w:eastAsia="Times New Roman" w:hAnsi="Times New Roman" w:cs="Times New Roman"/>
          <w:szCs w:val="20"/>
        </w:rPr>
        <w:t xml:space="preserve">the oxidation-decarboxylation of tetrahydro-β-carboline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="0023718E" w:rsidRPr="00D41E77">
        <w:rPr>
          <w:rFonts w:ascii="Times New Roman" w:eastAsia="Times New Roman" w:hAnsi="Times New Roman" w:cs="Times New Roman"/>
          <w:b/>
          <w:bCs/>
          <w:szCs w:val="20"/>
        </w:rPr>
        <w:t>T1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="00DA72ED">
        <w:rPr>
          <w:rFonts w:ascii="Times New Roman" w:eastAsia="Times New Roman" w:hAnsi="Times New Roman" w:cs="Times New Roman"/>
          <w:b/>
          <w:bCs/>
          <w:szCs w:val="20"/>
        </w:rPr>
        <w:t>,</w:t>
      </w:r>
      <w:r w:rsidR="0023718E"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DA72ED">
        <w:rPr>
          <w:rFonts w:ascii="Times New Roman" w:eastAsia="Times New Roman" w:hAnsi="Times New Roman" w:cs="Times New Roman"/>
          <w:szCs w:val="20"/>
        </w:rPr>
        <w:t>which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produce</w:t>
      </w:r>
      <w:r w:rsidR="001609B9">
        <w:rPr>
          <w:rFonts w:ascii="Times New Roman" w:eastAsia="Times New Roman" w:hAnsi="Times New Roman" w:cs="Times New Roman"/>
          <w:szCs w:val="20"/>
        </w:rPr>
        <w:t>s</w:t>
      </w:r>
      <w:r w:rsidR="0023718E" w:rsidRPr="00D41E77">
        <w:rPr>
          <w:rFonts w:ascii="Times New Roman" w:eastAsia="Times New Roman" w:hAnsi="Times New Roman" w:cs="Times New Roman"/>
          <w:szCs w:val="20"/>
        </w:rPr>
        <w:t xml:space="preserve">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="0023718E" w:rsidRPr="00D41E77">
        <w:rPr>
          <w:rFonts w:ascii="Times New Roman" w:eastAsia="Times New Roman" w:hAnsi="Times New Roman" w:cs="Times New Roman"/>
          <w:b/>
          <w:bCs/>
          <w:szCs w:val="20"/>
        </w:rPr>
        <w:t>T2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="00DA72ED" w:rsidRPr="00DA72ED">
        <w:rPr>
          <w:rFonts w:ascii="Times New Roman" w:eastAsia="Times New Roman" w:hAnsi="Times New Roman" w:cs="Times New Roman"/>
          <w:szCs w:val="20"/>
        </w:rPr>
        <w:t>,</w:t>
      </w:r>
      <w:r w:rsidR="0023718E"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23718E" w:rsidRPr="00D41E77">
        <w:rPr>
          <w:rFonts w:ascii="Times New Roman" w:eastAsia="Times New Roman" w:hAnsi="Times New Roman" w:cs="Times New Roman"/>
          <w:szCs w:val="20"/>
        </w:rPr>
        <w:t xml:space="preserve">is outlined in Scheme </w:t>
      </w:r>
      <w:r w:rsidR="00481DAD" w:rsidRPr="00D41E77">
        <w:rPr>
          <w:rFonts w:ascii="Times New Roman" w:eastAsia="Times New Roman" w:hAnsi="Times New Roman" w:cs="Times New Roman"/>
          <w:szCs w:val="20"/>
        </w:rPr>
        <w:t>3</w:t>
      </w:r>
      <w:r w:rsidR="0023718E" w:rsidRPr="00D41E77">
        <w:rPr>
          <w:rFonts w:ascii="Times New Roman" w:eastAsia="Times New Roman" w:hAnsi="Times New Roman" w:cs="Times New Roman"/>
          <w:szCs w:val="20"/>
        </w:rPr>
        <w:t xml:space="preserve">. Based on </w:t>
      </w:r>
      <w:r w:rsidR="00D41E77" w:rsidRPr="00D41E77">
        <w:rPr>
          <w:rFonts w:ascii="Times New Roman" w:eastAsia="Times New Roman" w:hAnsi="Times New Roman" w:cs="Times New Roman"/>
          <w:szCs w:val="20"/>
        </w:rPr>
        <w:t>S</w:t>
      </w:r>
      <w:r w:rsidR="0023718E" w:rsidRPr="00D41E77">
        <w:rPr>
          <w:rFonts w:ascii="Times New Roman" w:eastAsia="Times New Roman" w:hAnsi="Times New Roman" w:cs="Times New Roman"/>
          <w:szCs w:val="20"/>
        </w:rPr>
        <w:t>cheme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3</w:t>
      </w:r>
      <w:r w:rsidR="0023718E" w:rsidRPr="00D41E77">
        <w:rPr>
          <w:rFonts w:ascii="Times New Roman" w:eastAsia="Times New Roman" w:hAnsi="Times New Roman" w:cs="Times New Roman"/>
          <w:szCs w:val="20"/>
        </w:rPr>
        <w:t>, the first step of the mechanism involve</w:t>
      </w:r>
      <w:r>
        <w:rPr>
          <w:rFonts w:ascii="Times New Roman" w:eastAsia="Times New Roman" w:hAnsi="Times New Roman" w:cs="Times New Roman"/>
          <w:szCs w:val="20"/>
        </w:rPr>
        <w:t>d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D87841" w:rsidRPr="00142091">
        <w:rPr>
          <w:rFonts w:ascii="Times New Roman" w:eastAsia="Times New Roman" w:hAnsi="Times New Roman" w:cs="Times New Roman"/>
          <w:szCs w:val="20"/>
        </w:rPr>
        <w:t>abs</w:t>
      </w:r>
      <w:r w:rsidR="00D41E77" w:rsidRPr="00142091">
        <w:rPr>
          <w:rFonts w:ascii="Times New Roman" w:eastAsia="Times New Roman" w:hAnsi="Times New Roman" w:cs="Times New Roman"/>
          <w:szCs w:val="20"/>
        </w:rPr>
        <w:t xml:space="preserve">tracting protons from tetrahydro-β-carboline </w:t>
      </w:r>
      <w:r w:rsidR="00D41E77" w:rsidRPr="00142091">
        <w:rPr>
          <w:rFonts w:ascii="Times New Roman" w:eastAsia="Times New Roman" w:hAnsi="Times New Roman" w:cs="Times New Roman"/>
          <w:b/>
          <w:bCs/>
          <w:szCs w:val="20"/>
        </w:rPr>
        <w:t>(T1)</w:t>
      </w:r>
      <w:r w:rsidR="00FE54D9" w:rsidRPr="00142091">
        <w:rPr>
          <w:rFonts w:ascii="Times New Roman" w:eastAsia="Times New Roman" w:hAnsi="Times New Roman" w:cs="Times New Roman"/>
          <w:szCs w:val="20"/>
        </w:rPr>
        <w:t xml:space="preserve"> by water</w:t>
      </w:r>
      <w:r w:rsidR="001771F3" w:rsidRPr="00142091">
        <w:rPr>
          <w:rFonts w:ascii="Times New Roman" w:eastAsia="Times New Roman" w:hAnsi="Times New Roman" w:cs="Times New Roman"/>
          <w:szCs w:val="20"/>
        </w:rPr>
        <w:t>. T</w:t>
      </w:r>
      <w:r w:rsidR="00D41E77" w:rsidRPr="00142091">
        <w:rPr>
          <w:rFonts w:ascii="Times New Roman" w:eastAsia="Times New Roman" w:hAnsi="Times New Roman" w:cs="Times New Roman"/>
          <w:szCs w:val="20"/>
        </w:rPr>
        <w:t>hen a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new bond </w:t>
      </w:r>
      <w:r w:rsidR="00D41E77" w:rsidRPr="00142091">
        <w:rPr>
          <w:rFonts w:ascii="Times New Roman" w:eastAsia="Times New Roman" w:hAnsi="Times New Roman" w:cs="Times New Roman"/>
          <w:szCs w:val="20"/>
        </w:rPr>
        <w:t>was formed:</w:t>
      </w:r>
      <w:r w:rsidR="001609B9">
        <w:rPr>
          <w:rFonts w:ascii="Times New Roman" w:eastAsia="Times New Roman" w:hAnsi="Times New Roman" w:cs="Times New Roman"/>
          <w:szCs w:val="20"/>
        </w:rPr>
        <w:t xml:space="preserve"> the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double bond and functional </w:t>
      </w:r>
      <w:r w:rsidR="0023718E" w:rsidRPr="00142091">
        <w:rPr>
          <w:rFonts w:ascii="Times New Roman" w:eastAsia="Times New Roman" w:hAnsi="Times New Roman" w:cs="Times New Roman"/>
          <w:szCs w:val="20"/>
        </w:rPr>
        <w:lastRenderedPageBreak/>
        <w:t>group -COOH w</w:t>
      </w:r>
      <w:r w:rsidRPr="00142091">
        <w:rPr>
          <w:rFonts w:ascii="Times New Roman" w:eastAsia="Times New Roman" w:hAnsi="Times New Roman" w:cs="Times New Roman"/>
          <w:szCs w:val="20"/>
        </w:rPr>
        <w:t>ere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remove</w:t>
      </w:r>
      <w:r w:rsidR="00D41E77" w:rsidRPr="00142091">
        <w:rPr>
          <w:rFonts w:ascii="Times New Roman" w:eastAsia="Times New Roman" w:hAnsi="Times New Roman" w:cs="Times New Roman"/>
          <w:szCs w:val="20"/>
        </w:rPr>
        <w:t>d,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forming compound </w:t>
      </w:r>
      <w:r w:rsidR="0023718E" w:rsidRPr="00142091">
        <w:rPr>
          <w:rFonts w:ascii="Times New Roman" w:eastAsia="Times New Roman" w:hAnsi="Times New Roman" w:cs="Times New Roman"/>
          <w:b/>
          <w:bCs/>
          <w:szCs w:val="20"/>
        </w:rPr>
        <w:t>10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. On the other hand, potassium dichromate </w:t>
      </w:r>
      <w:r w:rsidR="00D41E77" w:rsidRPr="00142091">
        <w:rPr>
          <w:rFonts w:ascii="Times New Roman" w:eastAsia="Times New Roman" w:hAnsi="Times New Roman" w:cs="Times New Roman"/>
          <w:szCs w:val="20"/>
        </w:rPr>
        <w:t>that has been treated with acetic acid form</w:t>
      </w:r>
      <w:r w:rsidR="00981279" w:rsidRPr="00142091">
        <w:rPr>
          <w:rFonts w:ascii="Times New Roman" w:eastAsia="Times New Roman" w:hAnsi="Times New Roman" w:cs="Times New Roman"/>
          <w:szCs w:val="20"/>
        </w:rPr>
        <w:t>ed</w:t>
      </w:r>
      <w:r w:rsidR="00D41E77" w:rsidRPr="00142091">
        <w:rPr>
          <w:rFonts w:ascii="Times New Roman" w:eastAsia="Times New Roman" w:hAnsi="Times New Roman" w:cs="Times New Roman"/>
          <w:szCs w:val="20"/>
        </w:rPr>
        <w:t xml:space="preserve"> a chromic acid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known as the common oxidizing agent for the oxidation reaction. Then, the strong nucleophile site of compound </w:t>
      </w:r>
      <w:proofErr w:type="gramStart"/>
      <w:r w:rsidR="0023718E" w:rsidRPr="00142091">
        <w:rPr>
          <w:rFonts w:ascii="Times New Roman" w:eastAsia="Times New Roman" w:hAnsi="Times New Roman" w:cs="Times New Roman"/>
          <w:b/>
          <w:bCs/>
          <w:szCs w:val="20"/>
        </w:rPr>
        <w:t>10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123723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142091">
        <w:rPr>
          <w:rFonts w:ascii="Times New Roman" w:eastAsia="Times New Roman" w:hAnsi="Times New Roman" w:cs="Times New Roman"/>
          <w:szCs w:val="20"/>
        </w:rPr>
        <w:t>attack</w:t>
      </w:r>
      <w:r w:rsidR="00981279" w:rsidRPr="00142091">
        <w:rPr>
          <w:rFonts w:ascii="Times New Roman" w:eastAsia="Times New Roman" w:hAnsi="Times New Roman" w:cs="Times New Roman"/>
          <w:szCs w:val="20"/>
        </w:rPr>
        <w:t>ed</w:t>
      </w:r>
      <w:proofErr w:type="gramEnd"/>
      <w:r w:rsidR="0023718E" w:rsidRPr="00142091">
        <w:rPr>
          <w:rFonts w:ascii="Times New Roman" w:eastAsia="Times New Roman" w:hAnsi="Times New Roman" w:cs="Times New Roman"/>
          <w:szCs w:val="20"/>
        </w:rPr>
        <w:t xml:space="preserve"> the electrophile site of chromic acid</w:t>
      </w:r>
      <w:r w:rsidR="00142091">
        <w:rPr>
          <w:rFonts w:ascii="Times New Roman" w:eastAsia="Times New Roman" w:hAnsi="Times New Roman" w:cs="Times New Roman"/>
          <w:szCs w:val="20"/>
        </w:rPr>
        <w:t>-w</w:t>
      </w:r>
      <w:r w:rsidR="00FE54D9" w:rsidRPr="00142091">
        <w:rPr>
          <w:rFonts w:ascii="Times New Roman" w:eastAsia="Times New Roman" w:hAnsi="Times New Roman" w:cs="Times New Roman"/>
          <w:szCs w:val="20"/>
        </w:rPr>
        <w:t>ater</w:t>
      </w:r>
      <w:r w:rsidR="00142091" w:rsidRPr="00142091">
        <w:rPr>
          <w:rFonts w:ascii="Times New Roman" w:eastAsia="Times New Roman" w:hAnsi="Times New Roman" w:cs="Times New Roman"/>
          <w:szCs w:val="20"/>
        </w:rPr>
        <w:t xml:space="preserve"> repeated </w:t>
      </w:r>
      <w:r w:rsidR="00123723" w:rsidRPr="00142091">
        <w:rPr>
          <w:rFonts w:ascii="Times New Roman" w:eastAsia="Times New Roman" w:hAnsi="Times New Roman" w:cs="Times New Roman"/>
          <w:szCs w:val="20"/>
        </w:rPr>
        <w:t xml:space="preserve">proton abstraction in compound </w:t>
      </w:r>
      <w:r w:rsidR="00123723" w:rsidRPr="00142091">
        <w:rPr>
          <w:rFonts w:ascii="Times New Roman" w:eastAsia="Times New Roman" w:hAnsi="Times New Roman" w:cs="Times New Roman"/>
          <w:b/>
          <w:bCs/>
          <w:szCs w:val="20"/>
        </w:rPr>
        <w:t>11</w:t>
      </w:r>
      <w:r w:rsidR="00123723" w:rsidRPr="00142091">
        <w:rPr>
          <w:rFonts w:ascii="Times New Roman" w:eastAsia="Times New Roman" w:hAnsi="Times New Roman" w:cs="Times New Roman"/>
          <w:szCs w:val="20"/>
        </w:rPr>
        <w:t>.</w:t>
      </w:r>
      <w:r w:rsidR="0023718E" w:rsidRPr="00142091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142091">
        <w:rPr>
          <w:rFonts w:ascii="Times New Roman" w:eastAsia="Times New Roman" w:hAnsi="Times New Roman" w:cs="Times New Roman"/>
          <w:szCs w:val="20"/>
        </w:rPr>
        <w:t xml:space="preserve">Next, the nucleophile site of -OH was </w:t>
      </w:r>
      <w:r w:rsidR="00D87841" w:rsidRPr="00142091">
        <w:rPr>
          <w:rFonts w:ascii="Times New Roman" w:eastAsia="Times New Roman" w:hAnsi="Times New Roman" w:cs="Times New Roman"/>
          <w:szCs w:val="20"/>
        </w:rPr>
        <w:t>abs</w:t>
      </w:r>
      <w:r w:rsidR="00D41E77" w:rsidRPr="00142091">
        <w:rPr>
          <w:rFonts w:ascii="Times New Roman" w:eastAsia="Times New Roman" w:hAnsi="Times New Roman" w:cs="Times New Roman"/>
          <w:szCs w:val="20"/>
        </w:rPr>
        <w:t>tract</w:t>
      </w:r>
      <w:r w:rsidR="001771F3" w:rsidRPr="00142091">
        <w:rPr>
          <w:rFonts w:ascii="Times New Roman" w:eastAsia="Times New Roman" w:hAnsi="Times New Roman" w:cs="Times New Roman"/>
          <w:szCs w:val="20"/>
        </w:rPr>
        <w:t xml:space="preserve">ed </w:t>
      </w:r>
      <w:r w:rsidR="001771F3">
        <w:rPr>
          <w:rFonts w:ascii="Times New Roman" w:eastAsia="Times New Roman" w:hAnsi="Times New Roman" w:cs="Times New Roman"/>
          <w:szCs w:val="20"/>
        </w:rPr>
        <w:t xml:space="preserve">proton from the α-carbon of compound </w:t>
      </w:r>
      <w:r w:rsidR="001771F3" w:rsidRPr="00123723">
        <w:rPr>
          <w:rFonts w:ascii="Times New Roman" w:eastAsia="Times New Roman" w:hAnsi="Times New Roman" w:cs="Times New Roman"/>
          <w:b/>
          <w:bCs/>
          <w:szCs w:val="20"/>
        </w:rPr>
        <w:t>12</w:t>
      </w:r>
      <w:r w:rsidR="001771F3">
        <w:rPr>
          <w:rFonts w:ascii="Times New Roman" w:eastAsia="Times New Roman" w:hAnsi="Times New Roman" w:cs="Times New Roman"/>
          <w:szCs w:val="20"/>
        </w:rPr>
        <w:t xml:space="preserve">, forming a new bond. This double bond </w:t>
      </w:r>
      <w:r>
        <w:rPr>
          <w:rFonts w:ascii="Times New Roman" w:eastAsia="Times New Roman" w:hAnsi="Times New Roman" w:cs="Times New Roman"/>
          <w:szCs w:val="20"/>
        </w:rPr>
        <w:t>formed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a new aromatic </w:t>
      </w:r>
      <w:r w:rsidR="001771F3">
        <w:rPr>
          <w:rFonts w:ascii="Times New Roman" w:eastAsia="Times New Roman" w:hAnsi="Times New Roman" w:cs="Times New Roman"/>
          <w:szCs w:val="20"/>
        </w:rPr>
        <w:t xml:space="preserve">pyridine ring </w:t>
      </w:r>
      <w:r>
        <w:rPr>
          <w:rFonts w:ascii="Times New Roman" w:eastAsia="Times New Roman" w:hAnsi="Times New Roman" w:cs="Times New Roman"/>
          <w:szCs w:val="20"/>
        </w:rPr>
        <w:t xml:space="preserve">which 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successfully formed β-carboline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(T2)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39F6B471" w14:textId="3F172EB7" w:rsidR="0023718E" w:rsidRDefault="00D8015A" w:rsidP="00F61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object w:dxaOrig="13795" w:dyaOrig="8481" w14:anchorId="3F6F8DEA">
          <v:shape id="_x0000_i1030" type="#_x0000_t75" alt="" style="width:374.5pt;height:232.1pt;mso-width-percent:0;mso-height-percent:0;mso-width-percent:0;mso-height-percent:0" o:ole="">
            <v:imagedata r:id="rId18" o:title=""/>
          </v:shape>
          <o:OLEObject Type="Embed" ProgID="ChemDraw.Document.6.0" ShapeID="_x0000_i1030" DrawAspect="Content" ObjectID="_1703837039" r:id="rId19"/>
        </w:object>
      </w:r>
    </w:p>
    <w:p w14:paraId="279AA631" w14:textId="77777777" w:rsidR="00B508ED" w:rsidRDefault="00B508ED" w:rsidP="00B508ED">
      <w:pPr>
        <w:rPr>
          <w:rFonts w:ascii="Times New Roman" w:eastAsia="Times New Roman" w:hAnsi="Times New Roman" w:cs="Times New Roman"/>
          <w:bCs/>
          <w:szCs w:val="20"/>
        </w:rPr>
      </w:pPr>
    </w:p>
    <w:p w14:paraId="48753582" w14:textId="24CF5E6F" w:rsidR="0023718E" w:rsidRPr="00B508ED" w:rsidRDefault="0023718E" w:rsidP="00B508ED">
      <w:pPr>
        <w:ind w:left="993" w:hanging="993"/>
        <w:rPr>
          <w:rFonts w:ascii="Times New Roman" w:eastAsia="Times New Roman" w:hAnsi="Times New Roman" w:cs="Times New Roman"/>
          <w:szCs w:val="20"/>
        </w:rPr>
      </w:pPr>
      <w:r w:rsidRPr="00B508ED">
        <w:rPr>
          <w:rFonts w:ascii="Times New Roman" w:eastAsia="Times New Roman" w:hAnsi="Times New Roman" w:cs="Times New Roman"/>
          <w:bCs/>
          <w:szCs w:val="20"/>
        </w:rPr>
        <w:t xml:space="preserve">Scheme </w:t>
      </w:r>
      <w:r w:rsidR="00481DAD" w:rsidRPr="00B508ED">
        <w:rPr>
          <w:rFonts w:ascii="Times New Roman" w:eastAsia="Times New Roman" w:hAnsi="Times New Roman" w:cs="Times New Roman"/>
          <w:bCs/>
          <w:szCs w:val="20"/>
        </w:rPr>
        <w:t>3</w:t>
      </w:r>
      <w:r w:rsidR="00B508ED">
        <w:rPr>
          <w:rFonts w:ascii="Times New Roman" w:eastAsia="Times New Roman" w:hAnsi="Times New Roman" w:cs="Times New Roman"/>
          <w:bCs/>
          <w:szCs w:val="20"/>
        </w:rPr>
        <w:t xml:space="preserve">. </w:t>
      </w:r>
      <w:r w:rsidRPr="00B508ED">
        <w:rPr>
          <w:rFonts w:ascii="Times New Roman" w:eastAsia="Times New Roman" w:hAnsi="Times New Roman" w:cs="Times New Roman"/>
          <w:szCs w:val="20"/>
        </w:rPr>
        <w:t>Proposed mechanism for the oxidation-decarboxylation of tetrahydro-β-carboline</w:t>
      </w:r>
      <w:r w:rsidR="00D41E77" w:rsidRPr="00B508ED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(</w:t>
      </w:r>
      <w:r w:rsidRPr="00B508ED">
        <w:rPr>
          <w:rFonts w:ascii="Times New Roman" w:eastAsia="Times New Roman" w:hAnsi="Times New Roman" w:cs="Times New Roman"/>
          <w:bCs/>
          <w:szCs w:val="20"/>
        </w:rPr>
        <w:t>T1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)</w:t>
      </w:r>
      <w:r w:rsidRPr="00B508ED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B508ED">
        <w:rPr>
          <w:rFonts w:ascii="Times New Roman" w:eastAsia="Times New Roman" w:hAnsi="Times New Roman" w:cs="Times New Roman"/>
          <w:szCs w:val="20"/>
        </w:rPr>
        <w:t>forming β-carboline</w:t>
      </w:r>
      <w:r w:rsidR="00D41E77" w:rsidRPr="00B508ED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(</w:t>
      </w:r>
      <w:r w:rsidRPr="00B508ED">
        <w:rPr>
          <w:rFonts w:ascii="Times New Roman" w:eastAsia="Times New Roman" w:hAnsi="Times New Roman" w:cs="Times New Roman"/>
          <w:bCs/>
          <w:szCs w:val="20"/>
        </w:rPr>
        <w:t>T2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)</w:t>
      </w:r>
    </w:p>
    <w:p w14:paraId="373584D3" w14:textId="77777777" w:rsidR="00F61517" w:rsidRPr="0023718E" w:rsidRDefault="00F61517" w:rsidP="00F61517">
      <w:pPr>
        <w:jc w:val="center"/>
        <w:rPr>
          <w:rFonts w:ascii="Times New Roman" w:eastAsia="Times New Roman" w:hAnsi="Times New Roman" w:cs="Times New Roman"/>
          <w:szCs w:val="20"/>
        </w:rPr>
      </w:pPr>
    </w:p>
    <w:p w14:paraId="539289A0" w14:textId="1CC0B3B1" w:rsidR="0023718E" w:rsidRPr="00D41E77" w:rsidRDefault="0023718E" w:rsidP="0023718E">
      <w:pPr>
        <w:spacing w:after="240"/>
        <w:rPr>
          <w:rFonts w:ascii="Times New Roman" w:eastAsia="Times New Roman" w:hAnsi="Times New Roman" w:cs="Times New Roman"/>
          <w:szCs w:val="20"/>
        </w:rPr>
      </w:pPr>
      <w:r w:rsidRPr="00D41E77">
        <w:rPr>
          <w:rFonts w:ascii="Times New Roman" w:eastAsia="Times New Roman" w:hAnsi="Times New Roman" w:cs="Times New Roman"/>
          <w:szCs w:val="20"/>
        </w:rPr>
        <w:t xml:space="preserve">Lastly, the proposed mechanism </w:t>
      </w:r>
      <w:r w:rsidR="00055241">
        <w:rPr>
          <w:rFonts w:ascii="Times New Roman" w:eastAsia="Times New Roman" w:hAnsi="Times New Roman" w:cs="Times New Roman"/>
          <w:szCs w:val="20"/>
        </w:rPr>
        <w:t>for</w:t>
      </w:r>
      <w:r w:rsidR="00055241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the new </w:t>
      </w:r>
      <w:r w:rsidR="00B15FD3" w:rsidRPr="00D41E77">
        <w:rPr>
          <w:rFonts w:ascii="Times New Roman" w:eastAsia="Times New Roman" w:hAnsi="Times New Roman" w:cs="Times New Roman"/>
          <w:szCs w:val="20"/>
        </w:rPr>
        <w:t>bivalent</w:t>
      </w:r>
      <w:r w:rsidRPr="00D41E77">
        <w:rPr>
          <w:rFonts w:ascii="Times New Roman" w:eastAsia="Times New Roman" w:hAnsi="Times New Roman" w:cs="Times New Roman"/>
          <w:szCs w:val="20"/>
        </w:rPr>
        <w:t xml:space="preserve"> of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="00B15FD3" w:rsidRPr="00D41E77">
        <w:rPr>
          <w:rFonts w:ascii="Times New Roman" w:eastAsia="Times New Roman" w:hAnsi="Times New Roman" w:cs="Times New Roman"/>
          <w:b/>
          <w:bCs/>
          <w:szCs w:val="20"/>
        </w:rPr>
        <w:t>T4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D41E77" w:rsidRPr="00DA72ED">
        <w:rPr>
          <w:rFonts w:ascii="Times New Roman" w:eastAsia="Times New Roman" w:hAnsi="Times New Roman" w:cs="Times New Roman"/>
          <w:szCs w:val="20"/>
        </w:rPr>
        <w:t xml:space="preserve">is </w:t>
      </w:r>
      <w:r w:rsidR="00D41E77" w:rsidRPr="00D41E77">
        <w:rPr>
          <w:rFonts w:ascii="Times New Roman" w:eastAsia="Times New Roman" w:hAnsi="Times New Roman" w:cs="Times New Roman"/>
          <w:szCs w:val="20"/>
        </w:rPr>
        <w:t>outlined</w:t>
      </w:r>
      <w:r w:rsidRPr="00D41E77">
        <w:rPr>
          <w:rFonts w:ascii="Times New Roman" w:eastAsia="Times New Roman" w:hAnsi="Times New Roman" w:cs="Times New Roman"/>
          <w:szCs w:val="20"/>
        </w:rPr>
        <w:t xml:space="preserve"> in Scheme </w:t>
      </w:r>
      <w:r w:rsidR="00481DAD" w:rsidRPr="00D41E77">
        <w:rPr>
          <w:rFonts w:ascii="Times New Roman" w:eastAsia="Times New Roman" w:hAnsi="Times New Roman" w:cs="Times New Roman"/>
          <w:szCs w:val="20"/>
        </w:rPr>
        <w:t>4</w:t>
      </w:r>
      <w:r w:rsidRPr="00D41E77">
        <w:rPr>
          <w:rFonts w:ascii="Times New Roman" w:eastAsia="Times New Roman" w:hAnsi="Times New Roman" w:cs="Times New Roman"/>
          <w:szCs w:val="20"/>
        </w:rPr>
        <w:t>. The mechanism start</w:t>
      </w:r>
      <w:r w:rsidR="00D41E77" w:rsidRPr="00D41E77">
        <w:rPr>
          <w:rFonts w:ascii="Times New Roman" w:eastAsia="Times New Roman" w:hAnsi="Times New Roman" w:cs="Times New Roman"/>
          <w:szCs w:val="20"/>
        </w:rPr>
        <w:t>ed</w:t>
      </w:r>
      <w:r w:rsidRPr="00D41E77">
        <w:rPr>
          <w:rFonts w:ascii="Times New Roman" w:eastAsia="Times New Roman" w:hAnsi="Times New Roman" w:cs="Times New Roman"/>
          <w:szCs w:val="20"/>
        </w:rPr>
        <w:t xml:space="preserve"> with </w:t>
      </w:r>
      <w:r w:rsidR="00A6447F">
        <w:rPr>
          <w:rFonts w:ascii="Times New Roman" w:eastAsia="Times New Roman" w:hAnsi="Times New Roman" w:cs="Times New Roman"/>
          <w:szCs w:val="20"/>
        </w:rPr>
        <w:t xml:space="preserve">the </w:t>
      </w:r>
      <w:r w:rsidR="004868A0">
        <w:rPr>
          <w:rFonts w:ascii="Times New Roman" w:eastAsia="Times New Roman" w:hAnsi="Times New Roman" w:cs="Times New Roman"/>
          <w:szCs w:val="20"/>
        </w:rPr>
        <w:t xml:space="preserve">strong base, </w:t>
      </w:r>
      <w:proofErr w:type="spellStart"/>
      <w:r w:rsidR="004868A0">
        <w:rPr>
          <w:rFonts w:ascii="Times New Roman" w:eastAsia="Times New Roman" w:hAnsi="Times New Roman" w:cs="Times New Roman"/>
          <w:szCs w:val="20"/>
        </w:rPr>
        <w:t>NaH</w:t>
      </w:r>
      <w:proofErr w:type="spellEnd"/>
      <w:r w:rsidR="004868A0">
        <w:rPr>
          <w:rFonts w:ascii="Times New Roman" w:eastAsia="Times New Roman" w:hAnsi="Times New Roman" w:cs="Times New Roman"/>
          <w:szCs w:val="20"/>
        </w:rPr>
        <w:t>, that abstract</w:t>
      </w:r>
      <w:r w:rsidR="00981279">
        <w:rPr>
          <w:rFonts w:ascii="Times New Roman" w:eastAsia="Times New Roman" w:hAnsi="Times New Roman" w:cs="Times New Roman"/>
          <w:szCs w:val="20"/>
        </w:rPr>
        <w:t>ed</w:t>
      </w:r>
      <w:r w:rsidR="004868A0">
        <w:rPr>
          <w:rFonts w:ascii="Times New Roman" w:eastAsia="Times New Roman" w:hAnsi="Times New Roman" w:cs="Times New Roman"/>
          <w:szCs w:val="20"/>
        </w:rPr>
        <w:t xml:space="preserve"> protons from β-carboline (T2), producing</w:t>
      </w:r>
      <w:r w:rsidRPr="00D41E77">
        <w:rPr>
          <w:rFonts w:ascii="Times New Roman" w:eastAsia="Times New Roman" w:hAnsi="Times New Roman" w:cs="Times New Roman"/>
          <w:szCs w:val="20"/>
        </w:rPr>
        <w:t xml:space="preserve"> a strong nucleophile site of compound 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13</w:t>
      </w:r>
      <w:r w:rsidRPr="00D41E77">
        <w:rPr>
          <w:rFonts w:ascii="Times New Roman" w:eastAsia="Times New Roman" w:hAnsi="Times New Roman" w:cs="Times New Roman"/>
          <w:szCs w:val="20"/>
        </w:rPr>
        <w:t xml:space="preserve">. Then, the strong nucleophile of N in compound 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13</w:t>
      </w:r>
      <w:r w:rsidRPr="00D41E77">
        <w:rPr>
          <w:rFonts w:ascii="Times New Roman" w:eastAsia="Times New Roman" w:hAnsi="Times New Roman" w:cs="Times New Roman"/>
          <w:szCs w:val="20"/>
        </w:rPr>
        <w:t xml:space="preserve"> attack</w:t>
      </w:r>
      <w:r w:rsidR="00D41E77" w:rsidRPr="00D41E77">
        <w:rPr>
          <w:rFonts w:ascii="Times New Roman" w:eastAsia="Times New Roman" w:hAnsi="Times New Roman" w:cs="Times New Roman"/>
          <w:szCs w:val="20"/>
        </w:rPr>
        <w:t>ed</w:t>
      </w:r>
      <w:r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055241">
        <w:rPr>
          <w:rFonts w:ascii="Times New Roman" w:eastAsia="Times New Roman" w:hAnsi="Times New Roman" w:cs="Times New Roman"/>
          <w:szCs w:val="20"/>
        </w:rPr>
        <w:t xml:space="preserve">the </w:t>
      </w:r>
      <w:r w:rsidRPr="00D41E77">
        <w:rPr>
          <w:rFonts w:ascii="Times New Roman" w:eastAsia="Times New Roman" w:hAnsi="Times New Roman" w:cs="Times New Roman"/>
          <w:szCs w:val="20"/>
        </w:rPr>
        <w:t>electrophile of C from the 1,4-dibromobutane</w:t>
      </w:r>
      <w:r w:rsidR="00D41E77" w:rsidRPr="00D41E77">
        <w:rPr>
          <w:rFonts w:ascii="Times New Roman" w:eastAsia="Times New Roman" w:hAnsi="Times New Roman" w:cs="Times New Roman"/>
          <w:szCs w:val="20"/>
        </w:rPr>
        <w:t>,</w:t>
      </w:r>
      <w:r w:rsidRPr="00D41E77">
        <w:rPr>
          <w:rFonts w:ascii="Times New Roman" w:eastAsia="Times New Roman" w:hAnsi="Times New Roman" w:cs="Times New Roman"/>
          <w:szCs w:val="20"/>
        </w:rPr>
        <w:t xml:space="preserve"> and </w:t>
      </w:r>
      <w:r w:rsidR="00F40D8F">
        <w:rPr>
          <w:rFonts w:ascii="Times New Roman" w:eastAsia="Times New Roman" w:hAnsi="Times New Roman" w:cs="Times New Roman"/>
          <w:szCs w:val="20"/>
        </w:rPr>
        <w:t>it r</w:t>
      </w:r>
      <w:r w:rsidRPr="00D41E77">
        <w:rPr>
          <w:rFonts w:ascii="Times New Roman" w:eastAsia="Times New Roman" w:hAnsi="Times New Roman" w:cs="Times New Roman"/>
          <w:szCs w:val="20"/>
        </w:rPr>
        <w:t>emove</w:t>
      </w:r>
      <w:r w:rsidR="00F40D8F">
        <w:rPr>
          <w:rFonts w:ascii="Times New Roman" w:eastAsia="Times New Roman" w:hAnsi="Times New Roman" w:cs="Times New Roman"/>
          <w:szCs w:val="20"/>
        </w:rPr>
        <w:t>d</w:t>
      </w:r>
      <w:r w:rsidRPr="00D41E77">
        <w:rPr>
          <w:rFonts w:ascii="Times New Roman" w:eastAsia="Times New Roman" w:hAnsi="Times New Roman" w:cs="Times New Roman"/>
          <w:szCs w:val="20"/>
        </w:rPr>
        <w:t xml:space="preserve"> bromine since it is a good leaving group. </w:t>
      </w:r>
      <w:r w:rsidR="00F40D8F">
        <w:rPr>
          <w:rFonts w:ascii="Times New Roman" w:eastAsia="Times New Roman" w:hAnsi="Times New Roman" w:cs="Times New Roman"/>
          <w:szCs w:val="20"/>
        </w:rPr>
        <w:t xml:space="preserve">Finally, the </w:t>
      </w:r>
      <w:r w:rsidRPr="00D41E77">
        <w:rPr>
          <w:rFonts w:ascii="Times New Roman" w:eastAsia="Times New Roman" w:hAnsi="Times New Roman" w:cs="Times New Roman"/>
          <w:szCs w:val="20"/>
        </w:rPr>
        <w:t>intermediate</w:t>
      </w:r>
      <w:r w:rsidR="00B15FD3" w:rsidRPr="00D41E77">
        <w:rPr>
          <w:rFonts w:ascii="Times New Roman" w:eastAsia="Times New Roman" w:hAnsi="Times New Roman" w:cs="Times New Roman"/>
          <w:szCs w:val="20"/>
        </w:rPr>
        <w:t xml:space="preserve"> of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>bivalent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T3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F40D8F">
        <w:rPr>
          <w:rFonts w:ascii="Times New Roman" w:eastAsia="Times New Roman" w:hAnsi="Times New Roman" w:cs="Times New Roman"/>
          <w:szCs w:val="20"/>
        </w:rPr>
        <w:t>was succe</w:t>
      </w:r>
      <w:r w:rsidR="00DA72ED">
        <w:rPr>
          <w:rFonts w:ascii="Times New Roman" w:eastAsia="Times New Roman" w:hAnsi="Times New Roman" w:cs="Times New Roman"/>
          <w:szCs w:val="20"/>
        </w:rPr>
        <w:t>ss</w:t>
      </w:r>
      <w:r w:rsidR="00F40D8F">
        <w:rPr>
          <w:rFonts w:ascii="Times New Roman" w:eastAsia="Times New Roman" w:hAnsi="Times New Roman" w:cs="Times New Roman"/>
          <w:szCs w:val="20"/>
        </w:rPr>
        <w:t xml:space="preserve">fully formed </w:t>
      </w:r>
      <w:r w:rsidR="00D41E77" w:rsidRPr="00D41E77">
        <w:rPr>
          <w:rFonts w:ascii="Times New Roman" w:eastAsia="Times New Roman" w:hAnsi="Times New Roman" w:cs="Times New Roman"/>
          <w:szCs w:val="20"/>
        </w:rPr>
        <w:t>with</w:t>
      </w:r>
      <w:r w:rsidRPr="00D41E7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D41E77">
        <w:rPr>
          <w:rFonts w:ascii="Times New Roman" w:eastAsia="Times New Roman" w:hAnsi="Times New Roman" w:cs="Times New Roman"/>
          <w:szCs w:val="20"/>
        </w:rPr>
        <w:t>NaBr</w:t>
      </w:r>
      <w:proofErr w:type="spellEnd"/>
      <w:r w:rsidRPr="00D41E77">
        <w:rPr>
          <w:rFonts w:ascii="Times New Roman" w:eastAsia="Times New Roman" w:hAnsi="Times New Roman" w:cs="Times New Roman"/>
          <w:szCs w:val="20"/>
        </w:rPr>
        <w:t>. The intermediate bivalent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T3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szCs w:val="20"/>
        </w:rPr>
        <w:t xml:space="preserve"> further react</w:t>
      </w:r>
      <w:r w:rsidR="00F40D8F">
        <w:rPr>
          <w:rFonts w:ascii="Times New Roman" w:eastAsia="Times New Roman" w:hAnsi="Times New Roman" w:cs="Times New Roman"/>
          <w:szCs w:val="20"/>
        </w:rPr>
        <w:t xml:space="preserve">ed </w:t>
      </w:r>
      <w:r w:rsidRPr="00D41E77">
        <w:rPr>
          <w:rFonts w:ascii="Times New Roman" w:eastAsia="Times New Roman" w:hAnsi="Times New Roman" w:cs="Times New Roman"/>
          <w:szCs w:val="20"/>
        </w:rPr>
        <w:t>with</w:t>
      </w:r>
      <w:r w:rsidR="00055241">
        <w:rPr>
          <w:rFonts w:ascii="Times New Roman" w:eastAsia="Times New Roman" w:hAnsi="Times New Roman" w:cs="Times New Roman"/>
          <w:szCs w:val="20"/>
        </w:rPr>
        <w:t xml:space="preserve"> the</w:t>
      </w:r>
      <w:r w:rsidRPr="00D41E77">
        <w:rPr>
          <w:rFonts w:ascii="Times New Roman" w:eastAsia="Times New Roman" w:hAnsi="Times New Roman" w:cs="Times New Roman"/>
          <w:szCs w:val="20"/>
        </w:rPr>
        <w:t xml:space="preserve"> monomer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T2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 xml:space="preserve">by the same reaction mechanism </w:t>
      </w:r>
      <w:r w:rsidR="00B15FD3" w:rsidRPr="00D41E77">
        <w:rPr>
          <w:rFonts w:ascii="Times New Roman" w:eastAsia="Times New Roman" w:hAnsi="Times New Roman" w:cs="Times New Roman"/>
          <w:szCs w:val="20"/>
        </w:rPr>
        <w:t xml:space="preserve">as </w:t>
      </w:r>
      <w:r w:rsidR="00055241">
        <w:rPr>
          <w:rFonts w:ascii="Times New Roman" w:eastAsia="Times New Roman" w:hAnsi="Times New Roman" w:cs="Times New Roman"/>
          <w:szCs w:val="20"/>
        </w:rPr>
        <w:t xml:space="preserve">the </w:t>
      </w:r>
      <w:r w:rsidR="00B15FD3" w:rsidRPr="00D41E77">
        <w:rPr>
          <w:rFonts w:ascii="Times New Roman" w:eastAsia="Times New Roman" w:hAnsi="Times New Roman" w:cs="Times New Roman"/>
          <w:szCs w:val="20"/>
        </w:rPr>
        <w:t>intermediate bivalent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="00B15FD3" w:rsidRPr="00D41E77">
        <w:rPr>
          <w:rFonts w:ascii="Times New Roman" w:eastAsia="Times New Roman" w:hAnsi="Times New Roman" w:cs="Times New Roman"/>
          <w:b/>
          <w:bCs/>
          <w:szCs w:val="20"/>
        </w:rPr>
        <w:t>T3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="00B15FD3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 xml:space="preserve">to form a </w:t>
      </w:r>
      <w:r w:rsidR="00B15FD3" w:rsidRPr="00D41E77">
        <w:rPr>
          <w:rFonts w:ascii="Times New Roman" w:eastAsia="Times New Roman" w:hAnsi="Times New Roman" w:cs="Times New Roman"/>
          <w:szCs w:val="20"/>
        </w:rPr>
        <w:t>symmetrical structure of</w:t>
      </w:r>
      <w:r w:rsidRPr="00D41E77">
        <w:rPr>
          <w:rFonts w:ascii="Times New Roman" w:eastAsia="Times New Roman" w:hAnsi="Times New Roman" w:cs="Times New Roman"/>
          <w:szCs w:val="20"/>
        </w:rPr>
        <w:t xml:space="preserve"> bivalent 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T4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37B6B151" w14:textId="1854A1C2" w:rsidR="0023718E" w:rsidRDefault="00D8015A" w:rsidP="00F61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object w:dxaOrig="10879" w:dyaOrig="6283" w14:anchorId="35A42B91">
          <v:shape id="_x0000_i1031" type="#_x0000_t75" alt="" style="width:362.7pt;height:210.1pt;mso-width-percent:0;mso-height-percent:0;mso-width-percent:0;mso-height-percent:0" o:ole="">
            <v:imagedata r:id="rId20" o:title=""/>
          </v:shape>
          <o:OLEObject Type="Embed" ProgID="ChemDraw.Document.6.0" ShapeID="_x0000_i1031" DrawAspect="Content" ObjectID="_1703837040" r:id="rId21"/>
        </w:object>
      </w:r>
    </w:p>
    <w:p w14:paraId="676F131B" w14:textId="1D47AD7D" w:rsidR="00785CA6" w:rsidRPr="00B508ED" w:rsidRDefault="0023718E" w:rsidP="00F61517">
      <w:pPr>
        <w:jc w:val="center"/>
        <w:rPr>
          <w:rFonts w:ascii="Times New Roman" w:eastAsia="Times New Roman" w:hAnsi="Times New Roman" w:cs="Times New Roman"/>
          <w:szCs w:val="20"/>
        </w:rPr>
      </w:pPr>
      <w:r w:rsidRPr="00B508ED">
        <w:rPr>
          <w:rFonts w:ascii="Times New Roman" w:eastAsia="Times New Roman" w:hAnsi="Times New Roman" w:cs="Times New Roman"/>
          <w:bCs/>
          <w:szCs w:val="20"/>
        </w:rPr>
        <w:t xml:space="preserve">Scheme </w:t>
      </w:r>
      <w:r w:rsidR="00481DAD" w:rsidRPr="00B508ED">
        <w:rPr>
          <w:rFonts w:ascii="Times New Roman" w:eastAsia="Times New Roman" w:hAnsi="Times New Roman" w:cs="Times New Roman"/>
          <w:bCs/>
          <w:szCs w:val="20"/>
        </w:rPr>
        <w:t>4</w:t>
      </w:r>
      <w:r w:rsidR="00B508ED">
        <w:rPr>
          <w:rFonts w:ascii="Times New Roman" w:eastAsia="Times New Roman" w:hAnsi="Times New Roman" w:cs="Times New Roman"/>
          <w:bCs/>
          <w:szCs w:val="20"/>
        </w:rPr>
        <w:t>.</w:t>
      </w:r>
      <w:r w:rsidRPr="00B508ED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B508ED">
        <w:rPr>
          <w:rFonts w:ascii="Times New Roman" w:eastAsia="Times New Roman" w:hAnsi="Times New Roman" w:cs="Times New Roman"/>
          <w:szCs w:val="20"/>
        </w:rPr>
        <w:t>Proposed mechanism for dimerization of β-carboline</w:t>
      </w:r>
      <w:r w:rsidR="00D41E77" w:rsidRPr="00B508ED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B508ED">
        <w:rPr>
          <w:rFonts w:ascii="Times New Roman" w:eastAsia="Times New Roman" w:hAnsi="Times New Roman" w:cs="Times New Roman"/>
          <w:bCs/>
          <w:szCs w:val="20"/>
        </w:rPr>
        <w:t>(T4)</w:t>
      </w:r>
    </w:p>
    <w:p w14:paraId="0E71BEC8" w14:textId="42669726" w:rsidR="0023718E" w:rsidRDefault="0023718E" w:rsidP="00950AE2">
      <w:pPr>
        <w:rPr>
          <w:rFonts w:ascii="Times New Roman" w:eastAsia="Times New Roman" w:hAnsi="Times New Roman" w:cs="Times New Roman"/>
          <w:szCs w:val="20"/>
        </w:rPr>
      </w:pPr>
    </w:p>
    <w:p w14:paraId="74C169F0" w14:textId="77777777" w:rsidR="00B508ED" w:rsidRPr="0023718E" w:rsidRDefault="00B508ED" w:rsidP="00950AE2">
      <w:pPr>
        <w:rPr>
          <w:rFonts w:ascii="Times New Roman" w:eastAsia="Times New Roman" w:hAnsi="Times New Roman" w:cs="Times New Roman"/>
          <w:szCs w:val="20"/>
        </w:rPr>
      </w:pPr>
    </w:p>
    <w:p w14:paraId="2B3CE633" w14:textId="77777777" w:rsidR="00785CA6" w:rsidRPr="00D41E77" w:rsidRDefault="00785CA6" w:rsidP="0023718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41E77">
        <w:rPr>
          <w:rFonts w:ascii="Times New Roman" w:hAnsi="Times New Roman" w:cs="Times New Roman"/>
          <w:b/>
          <w:szCs w:val="20"/>
        </w:rPr>
        <w:lastRenderedPageBreak/>
        <w:t>Conclusion</w:t>
      </w:r>
    </w:p>
    <w:p w14:paraId="55567BC3" w14:textId="61D7566C" w:rsidR="006F2111" w:rsidRDefault="00F61517" w:rsidP="006F2111">
      <w:pPr>
        <w:outlineLvl w:val="0"/>
        <w:rPr>
          <w:rFonts w:ascii="Times New Roman" w:hAnsi="Times New Roman" w:cs="Times New Roman"/>
          <w:szCs w:val="20"/>
        </w:rPr>
      </w:pPr>
      <w:r w:rsidRPr="00D41E77">
        <w:rPr>
          <w:rFonts w:ascii="Times New Roman" w:hAnsi="Times New Roman" w:cs="Times New Roman"/>
          <w:szCs w:val="20"/>
        </w:rPr>
        <w:t xml:space="preserve">In summary, this study has successfully synthesized </w:t>
      </w:r>
      <w:r w:rsidR="00D41E77" w:rsidRPr="00D41E77">
        <w:rPr>
          <w:rFonts w:ascii="Times New Roman" w:hAnsi="Times New Roman" w:cs="Times New Roman"/>
          <w:szCs w:val="20"/>
        </w:rPr>
        <w:t xml:space="preserve">a new </w:t>
      </w:r>
      <w:r w:rsidRPr="00D41E77">
        <w:rPr>
          <w:rFonts w:ascii="Times New Roman" w:hAnsi="Times New Roman" w:cs="Times New Roman"/>
          <w:szCs w:val="20"/>
        </w:rPr>
        <w:t xml:space="preserve">bivalent </w:t>
      </w:r>
      <w:r w:rsidRPr="00D41E77">
        <w:rPr>
          <w:rFonts w:ascii="Times New Roman" w:eastAsia="Times New Roman" w:hAnsi="Times New Roman" w:cs="Times New Roman"/>
          <w:szCs w:val="20"/>
        </w:rPr>
        <w:t>β-carboline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 compound</w:t>
      </w:r>
      <w:r w:rsidRPr="00D41E77">
        <w:rPr>
          <w:rFonts w:ascii="Times New Roman" w:eastAsia="Times New Roman" w:hAnsi="Times New Roman" w:cs="Times New Roman"/>
          <w:szCs w:val="20"/>
        </w:rPr>
        <w:t xml:space="preserve">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T4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 xml:space="preserve">from </w:t>
      </w:r>
      <w:r w:rsidR="00210D03">
        <w:rPr>
          <w:rFonts w:ascii="Times New Roman" w:eastAsia="Times New Roman" w:hAnsi="Times New Roman" w:cs="Times New Roman"/>
          <w:szCs w:val="20"/>
        </w:rPr>
        <w:t xml:space="preserve">the </w:t>
      </w:r>
      <w:r w:rsidRPr="00D41E77">
        <w:rPr>
          <w:rFonts w:ascii="Times New Roman" w:eastAsia="Times New Roman" w:hAnsi="Times New Roman" w:cs="Times New Roman"/>
          <w:szCs w:val="20"/>
        </w:rPr>
        <w:t xml:space="preserve">starting material L-tryptophan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1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>with</w:t>
      </w:r>
      <w:r w:rsidR="00210D03">
        <w:rPr>
          <w:rFonts w:ascii="Times New Roman" w:eastAsia="Times New Roman" w:hAnsi="Times New Roman" w:cs="Times New Roman"/>
          <w:szCs w:val="20"/>
        </w:rPr>
        <w:t xml:space="preserve"> a</w:t>
      </w:r>
      <w:r w:rsidRPr="00D41E77">
        <w:rPr>
          <w:rFonts w:ascii="Times New Roman" w:eastAsia="Times New Roman" w:hAnsi="Times New Roman" w:cs="Times New Roman"/>
          <w:szCs w:val="20"/>
        </w:rPr>
        <w:t xml:space="preserve"> 13% yield. The synthesis reaction is simple and straightforward</w:t>
      </w:r>
      <w:r w:rsidR="00D41E77" w:rsidRPr="00D41E77">
        <w:rPr>
          <w:rFonts w:ascii="Times New Roman" w:eastAsia="Times New Roman" w:hAnsi="Times New Roman" w:cs="Times New Roman"/>
          <w:szCs w:val="20"/>
        </w:rPr>
        <w:t>,</w:t>
      </w:r>
      <w:r w:rsidRPr="00D41E77">
        <w:rPr>
          <w:rFonts w:ascii="Times New Roman" w:eastAsia="Times New Roman" w:hAnsi="Times New Roman" w:cs="Times New Roman"/>
          <w:szCs w:val="20"/>
        </w:rPr>
        <w:t xml:space="preserve"> using commercially available, </w:t>
      </w:r>
      <w:r w:rsidR="00D93057" w:rsidRPr="00D41E77">
        <w:rPr>
          <w:rFonts w:ascii="Times New Roman" w:eastAsia="Times New Roman" w:hAnsi="Times New Roman" w:cs="Times New Roman"/>
          <w:szCs w:val="20"/>
        </w:rPr>
        <w:t>safe,</w:t>
      </w:r>
      <w:r w:rsidRPr="00D41E77">
        <w:rPr>
          <w:rFonts w:ascii="Times New Roman" w:eastAsia="Times New Roman" w:hAnsi="Times New Roman" w:cs="Times New Roman"/>
          <w:szCs w:val="20"/>
        </w:rPr>
        <w:t xml:space="preserve"> and cheaper chemicals. Moreover, the mechanism for the synthesis route of 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the new </w:t>
      </w:r>
      <w:r w:rsidRPr="00D41E77">
        <w:rPr>
          <w:rFonts w:ascii="Times New Roman" w:eastAsia="Times New Roman" w:hAnsi="Times New Roman" w:cs="Times New Roman"/>
          <w:szCs w:val="20"/>
        </w:rPr>
        <w:t xml:space="preserve">bivalent β-carboline </w:t>
      </w:r>
      <w:r w:rsidR="00D41E77" w:rsidRPr="00D41E77">
        <w:rPr>
          <w:rFonts w:ascii="Times New Roman" w:eastAsia="Times New Roman" w:hAnsi="Times New Roman" w:cs="Times New Roman"/>
          <w:szCs w:val="20"/>
        </w:rPr>
        <w:t xml:space="preserve">compound 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>T4</w:t>
      </w:r>
      <w:r w:rsidR="00D41E77" w:rsidRPr="00D41E77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D41E7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D41E77">
        <w:rPr>
          <w:rFonts w:ascii="Times New Roman" w:eastAsia="Times New Roman" w:hAnsi="Times New Roman" w:cs="Times New Roman"/>
          <w:szCs w:val="20"/>
        </w:rPr>
        <w:t>has been proposed in this study for future reference.</w:t>
      </w:r>
      <w:r w:rsidR="00F40D8F">
        <w:rPr>
          <w:rFonts w:ascii="Times New Roman" w:eastAsia="Times New Roman" w:hAnsi="Times New Roman" w:cs="Times New Roman"/>
          <w:szCs w:val="20"/>
        </w:rPr>
        <w:t xml:space="preserve"> </w:t>
      </w:r>
      <w:r w:rsidR="00F40D8F">
        <w:rPr>
          <w:rFonts w:ascii="Times New Roman" w:hAnsi="Times New Roman" w:cs="Times New Roman"/>
          <w:szCs w:val="20"/>
        </w:rPr>
        <w:t>Future stud</w:t>
      </w:r>
      <w:r w:rsidR="00DA72ED">
        <w:rPr>
          <w:rFonts w:ascii="Times New Roman" w:hAnsi="Times New Roman" w:cs="Times New Roman"/>
          <w:szCs w:val="20"/>
        </w:rPr>
        <w:t>ies will evaluate</w:t>
      </w:r>
      <w:r w:rsidR="00210D03">
        <w:rPr>
          <w:rFonts w:ascii="Times New Roman" w:hAnsi="Times New Roman" w:cs="Times New Roman"/>
          <w:szCs w:val="20"/>
        </w:rPr>
        <w:t xml:space="preserve"> the</w:t>
      </w:r>
      <w:r w:rsidR="00DA72ED">
        <w:rPr>
          <w:rFonts w:ascii="Times New Roman" w:hAnsi="Times New Roman" w:cs="Times New Roman"/>
          <w:szCs w:val="20"/>
        </w:rPr>
        <w:t xml:space="preserve"> </w:t>
      </w:r>
      <w:r w:rsidR="00DA72ED" w:rsidRPr="00FE54D9">
        <w:rPr>
          <w:rFonts w:ascii="Times New Roman" w:hAnsi="Times New Roman" w:cs="Times New Roman"/>
          <w:i/>
          <w:iCs/>
          <w:szCs w:val="20"/>
        </w:rPr>
        <w:t xml:space="preserve">in vitro </w:t>
      </w:r>
      <w:r w:rsidR="00DA72ED">
        <w:rPr>
          <w:rFonts w:ascii="Times New Roman" w:hAnsi="Times New Roman" w:cs="Times New Roman"/>
          <w:szCs w:val="20"/>
        </w:rPr>
        <w:t>cytotoxicity potential of T4 in various cancer cell lines</w:t>
      </w:r>
      <w:r w:rsidR="00F40D8F">
        <w:rPr>
          <w:rFonts w:ascii="Times New Roman" w:hAnsi="Times New Roman" w:cs="Times New Roman"/>
          <w:szCs w:val="20"/>
        </w:rPr>
        <w:t xml:space="preserve"> to determine its potential as an anticancer agent. </w:t>
      </w:r>
    </w:p>
    <w:p w14:paraId="1D1B480D" w14:textId="77777777" w:rsidR="00B508ED" w:rsidRPr="00F40D8F" w:rsidRDefault="00B508ED" w:rsidP="006F2111">
      <w:pPr>
        <w:outlineLvl w:val="0"/>
        <w:rPr>
          <w:rFonts w:ascii="Times New Roman" w:eastAsia="Times New Roman" w:hAnsi="Times New Roman" w:cs="Times New Roman"/>
          <w:szCs w:val="20"/>
        </w:rPr>
      </w:pPr>
    </w:p>
    <w:p w14:paraId="07B7BFFD" w14:textId="77777777"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Acknowledgement</w:t>
      </w:r>
    </w:p>
    <w:p w14:paraId="2F4D0D20" w14:textId="5B270E82" w:rsidR="00785CA6" w:rsidRDefault="00D93057" w:rsidP="00785CA6">
      <w:pPr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This study was support</w:t>
      </w:r>
      <w:r w:rsidR="004A02D4">
        <w:rPr>
          <w:rFonts w:ascii="Times New Roman" w:hAnsi="Times New Roman" w:cs="Times New Roman"/>
          <w:szCs w:val="20"/>
        </w:rPr>
        <w:t>ed</w:t>
      </w:r>
      <w:r>
        <w:rPr>
          <w:rFonts w:ascii="Times New Roman" w:hAnsi="Times New Roman" w:cs="Times New Roman"/>
          <w:szCs w:val="20"/>
        </w:rPr>
        <w:t xml:space="preserve"> by the Ministry of Higher Education Malaysia </w:t>
      </w:r>
      <w:r w:rsidR="00D41E77">
        <w:rPr>
          <w:rFonts w:ascii="Times New Roman" w:hAnsi="Times New Roman" w:cs="Times New Roman"/>
          <w:szCs w:val="20"/>
        </w:rPr>
        <w:t>(</w:t>
      </w:r>
      <w:proofErr w:type="spellStart"/>
      <w:r w:rsidR="00D41E77">
        <w:rPr>
          <w:rFonts w:ascii="Times New Roman" w:hAnsi="Times New Roman" w:cs="Times New Roman"/>
          <w:szCs w:val="20"/>
        </w:rPr>
        <w:t>MoHE</w:t>
      </w:r>
      <w:proofErr w:type="spellEnd"/>
      <w:r w:rsidR="00D41E77">
        <w:rPr>
          <w:rFonts w:ascii="Times New Roman" w:hAnsi="Times New Roman" w:cs="Times New Roman"/>
          <w:szCs w:val="20"/>
        </w:rPr>
        <w:t xml:space="preserve">) </w:t>
      </w:r>
      <w:r>
        <w:rPr>
          <w:rFonts w:ascii="Times New Roman" w:hAnsi="Times New Roman" w:cs="Times New Roman"/>
          <w:szCs w:val="20"/>
        </w:rPr>
        <w:t xml:space="preserve">for the Fundamental Research Grant Scheme (FRGS) (FRGS/1/2019/ST01/UNIKL/02) as well as </w:t>
      </w:r>
      <w:r w:rsidR="00981279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 xml:space="preserve">Faculty of Pharmacy and Health Sciences, </w:t>
      </w:r>
      <w:proofErr w:type="spellStart"/>
      <w:r>
        <w:rPr>
          <w:rFonts w:ascii="Times New Roman" w:hAnsi="Times New Roman" w:cs="Times New Roman"/>
          <w:szCs w:val="20"/>
        </w:rPr>
        <w:t>Universiti</w:t>
      </w:r>
      <w:proofErr w:type="spellEnd"/>
      <w:r>
        <w:rPr>
          <w:rFonts w:ascii="Times New Roman" w:hAnsi="Times New Roman" w:cs="Times New Roman"/>
          <w:szCs w:val="20"/>
        </w:rPr>
        <w:t xml:space="preserve"> Kuala Lumpur Royal College of Medicine Perak (</w:t>
      </w:r>
      <w:proofErr w:type="spellStart"/>
      <w:r>
        <w:rPr>
          <w:rFonts w:ascii="Times New Roman" w:hAnsi="Times New Roman" w:cs="Times New Roman"/>
          <w:szCs w:val="20"/>
        </w:rPr>
        <w:t>UniKL</w:t>
      </w:r>
      <w:proofErr w:type="spellEnd"/>
      <w:r>
        <w:rPr>
          <w:rFonts w:ascii="Times New Roman" w:hAnsi="Times New Roman" w:cs="Times New Roman"/>
          <w:szCs w:val="20"/>
        </w:rPr>
        <w:t xml:space="preserve"> RCMP) and</w:t>
      </w:r>
      <w:r w:rsidR="00166A05">
        <w:rPr>
          <w:rFonts w:ascii="Times New Roman" w:hAnsi="Times New Roman" w:cs="Times New Roman"/>
          <w:szCs w:val="20"/>
        </w:rPr>
        <w:t xml:space="preserve"> the</w:t>
      </w:r>
      <w:r>
        <w:rPr>
          <w:rFonts w:ascii="Times New Roman" w:hAnsi="Times New Roman" w:cs="Times New Roman"/>
          <w:szCs w:val="20"/>
        </w:rPr>
        <w:t xml:space="preserve"> Institute of Science, </w:t>
      </w:r>
      <w:proofErr w:type="spellStart"/>
      <w:r>
        <w:rPr>
          <w:rFonts w:ascii="Times New Roman" w:hAnsi="Times New Roman" w:cs="Times New Roman"/>
          <w:szCs w:val="20"/>
        </w:rPr>
        <w:t>Universiti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Teknologi</w:t>
      </w:r>
      <w:proofErr w:type="spellEnd"/>
      <w:r>
        <w:rPr>
          <w:rFonts w:ascii="Times New Roman" w:hAnsi="Times New Roman" w:cs="Times New Roman"/>
          <w:szCs w:val="20"/>
        </w:rPr>
        <w:t xml:space="preserve"> MARA (UiTM) for all </w:t>
      </w:r>
      <w:r w:rsidR="00981279">
        <w:rPr>
          <w:rFonts w:ascii="Times New Roman" w:hAnsi="Times New Roman" w:cs="Times New Roman"/>
          <w:szCs w:val="20"/>
        </w:rPr>
        <w:t xml:space="preserve">of </w:t>
      </w:r>
      <w:r>
        <w:rPr>
          <w:rFonts w:ascii="Times New Roman" w:hAnsi="Times New Roman" w:cs="Times New Roman"/>
          <w:szCs w:val="20"/>
        </w:rPr>
        <w:t>the</w:t>
      </w:r>
      <w:r w:rsidR="004A02D4">
        <w:rPr>
          <w:rFonts w:ascii="Times New Roman" w:hAnsi="Times New Roman" w:cs="Times New Roman"/>
          <w:szCs w:val="20"/>
        </w:rPr>
        <w:t xml:space="preserve"> facilities provided for the lab work. Huge thanks</w:t>
      </w:r>
      <w:r w:rsidR="00D41E77">
        <w:rPr>
          <w:rFonts w:ascii="Times New Roman" w:hAnsi="Times New Roman" w:cs="Times New Roman"/>
          <w:szCs w:val="20"/>
        </w:rPr>
        <w:t xml:space="preserve"> </w:t>
      </w:r>
      <w:r w:rsidR="004A02D4">
        <w:rPr>
          <w:rFonts w:ascii="Times New Roman" w:hAnsi="Times New Roman" w:cs="Times New Roman"/>
          <w:szCs w:val="20"/>
        </w:rPr>
        <w:t xml:space="preserve">to </w:t>
      </w:r>
      <w:r w:rsidR="00D41E77">
        <w:rPr>
          <w:rFonts w:ascii="Times New Roman" w:hAnsi="Times New Roman" w:cs="Times New Roman"/>
          <w:szCs w:val="20"/>
        </w:rPr>
        <w:t xml:space="preserve">the </w:t>
      </w:r>
      <w:r w:rsidR="004A02D4">
        <w:rPr>
          <w:rFonts w:ascii="Times New Roman" w:hAnsi="Times New Roman" w:cs="Times New Roman"/>
          <w:szCs w:val="20"/>
        </w:rPr>
        <w:t xml:space="preserve">National Poison Centre, </w:t>
      </w:r>
      <w:proofErr w:type="spellStart"/>
      <w:r w:rsidR="004A02D4">
        <w:rPr>
          <w:rFonts w:ascii="Times New Roman" w:hAnsi="Times New Roman" w:cs="Times New Roman"/>
          <w:szCs w:val="20"/>
        </w:rPr>
        <w:t>Universiti</w:t>
      </w:r>
      <w:proofErr w:type="spellEnd"/>
      <w:r w:rsidR="004A02D4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A02D4">
        <w:rPr>
          <w:rFonts w:ascii="Times New Roman" w:hAnsi="Times New Roman" w:cs="Times New Roman"/>
          <w:szCs w:val="20"/>
        </w:rPr>
        <w:t>Sains</w:t>
      </w:r>
      <w:proofErr w:type="spellEnd"/>
      <w:r w:rsidR="004A02D4">
        <w:rPr>
          <w:rFonts w:ascii="Times New Roman" w:hAnsi="Times New Roman" w:cs="Times New Roman"/>
          <w:szCs w:val="20"/>
        </w:rPr>
        <w:t xml:space="preserve"> Malaysia for the</w:t>
      </w:r>
      <w:r w:rsidR="00166A05">
        <w:rPr>
          <w:rFonts w:ascii="Times New Roman" w:hAnsi="Times New Roman" w:cs="Times New Roman"/>
          <w:szCs w:val="20"/>
        </w:rPr>
        <w:t>ir</w:t>
      </w:r>
      <w:r w:rsidR="004A02D4">
        <w:rPr>
          <w:rFonts w:ascii="Times New Roman" w:hAnsi="Times New Roman" w:cs="Times New Roman"/>
          <w:szCs w:val="20"/>
        </w:rPr>
        <w:t xml:space="preserve"> support of this project.</w:t>
      </w:r>
    </w:p>
    <w:p w14:paraId="46324304" w14:textId="77777777" w:rsidR="003A2A26" w:rsidRPr="003A2A26" w:rsidRDefault="003A2A26" w:rsidP="003A2A2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Cs w:val="20"/>
        </w:rPr>
      </w:pPr>
    </w:p>
    <w:p w14:paraId="1141D802" w14:textId="0C67A6F8" w:rsidR="00785CA6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References</w:t>
      </w:r>
    </w:p>
    <w:p w14:paraId="7F7D2AD1" w14:textId="77777777" w:rsidR="00B508ED" w:rsidRDefault="00B508ED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5F692D78" w14:textId="0E40A2A2" w:rsidR="003F13B7" w:rsidRPr="00A07FA6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Chen, X., Guo, L., Ma, Q., Chen, W., Fan, W. and Zhang, J. (2019). Design, </w:t>
      </w:r>
      <w:r w:rsidR="00AA7F45">
        <w:rPr>
          <w:rFonts w:ascii="Times New Roman" w:hAnsi="Times New Roman" w:cs="Times New Roman"/>
          <w:szCs w:val="20"/>
        </w:rPr>
        <w:t>synthesis, and biological evaluation of novel n-</w:t>
      </w:r>
      <w:proofErr w:type="spellStart"/>
      <w:r w:rsidR="00AA7F45">
        <w:rPr>
          <w:rFonts w:ascii="Times New Roman" w:hAnsi="Times New Roman" w:cs="Times New Roman"/>
          <w:szCs w:val="20"/>
        </w:rPr>
        <w:t>acylhydrazone</w:t>
      </w:r>
      <w:proofErr w:type="spellEnd"/>
      <w:r w:rsidR="00AA7F45">
        <w:rPr>
          <w:rFonts w:ascii="Times New Roman" w:hAnsi="Times New Roman" w:cs="Times New Roman"/>
          <w:szCs w:val="20"/>
        </w:rPr>
        <w:t xml:space="preserve"> bond linked </w:t>
      </w:r>
      <w:proofErr w:type="spellStart"/>
      <w:r w:rsidR="00AA7F45">
        <w:rPr>
          <w:rFonts w:ascii="Times New Roman" w:hAnsi="Times New Roman" w:cs="Times New Roman"/>
          <w:szCs w:val="20"/>
        </w:rPr>
        <w:t>heterobivalent</w:t>
      </w:r>
      <w:proofErr w:type="spellEnd"/>
      <w:r w:rsidR="00AA7F45">
        <w:rPr>
          <w:rFonts w:ascii="Times New Roman" w:hAnsi="Times New Roman" w:cs="Times New Roman"/>
          <w:szCs w:val="20"/>
        </w:rPr>
        <w:t xml:space="preserve"> </w:t>
      </w:r>
      <w:r w:rsidR="00AA7F45" w:rsidRPr="0023718E">
        <w:rPr>
          <w:rFonts w:ascii="Calibri" w:eastAsia="Times New Roman" w:hAnsi="Calibri" w:cs="Calibri"/>
          <w:szCs w:val="20"/>
        </w:rPr>
        <w:t>β</w:t>
      </w:r>
      <w:r w:rsidR="00AA7F45" w:rsidRPr="0023718E">
        <w:rPr>
          <w:rFonts w:ascii="Times New Roman" w:eastAsia="Times New Roman" w:hAnsi="Times New Roman" w:cs="Times New Roman"/>
          <w:szCs w:val="20"/>
        </w:rPr>
        <w:t>-carboline</w:t>
      </w:r>
      <w:r w:rsidR="00AA7F45">
        <w:rPr>
          <w:rFonts w:ascii="Times New Roman" w:eastAsia="Times New Roman" w:hAnsi="Times New Roman" w:cs="Times New Roman"/>
          <w:szCs w:val="20"/>
        </w:rPr>
        <w:t xml:space="preserve"> as potential anticancer agents.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Molecules, </w:t>
      </w:r>
      <w:r>
        <w:rPr>
          <w:rFonts w:ascii="Times New Roman" w:eastAsia="Times New Roman" w:hAnsi="Times New Roman" w:cs="Times New Roman"/>
          <w:szCs w:val="20"/>
        </w:rPr>
        <w:t>24(16)</w:t>
      </w:r>
      <w:r w:rsidR="00AA7F45">
        <w:rPr>
          <w:rFonts w:ascii="Times New Roman" w:eastAsia="Times New Roman" w:hAnsi="Times New Roman" w:cs="Times New Roman"/>
          <w:szCs w:val="20"/>
        </w:rPr>
        <w:t>: 2950</w:t>
      </w:r>
      <w:r>
        <w:rPr>
          <w:rFonts w:ascii="Times New Roman" w:eastAsia="Times New Roman" w:hAnsi="Times New Roman" w:cs="Times New Roman"/>
          <w:szCs w:val="20"/>
        </w:rPr>
        <w:t>.</w:t>
      </w:r>
    </w:p>
    <w:p w14:paraId="2DDF1C2C" w14:textId="629401B7" w:rsidR="006752F3" w:rsidRPr="0077276F" w:rsidRDefault="00A07FA6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6B4D5F">
        <w:rPr>
          <w:rFonts w:ascii="Times New Roman" w:hAnsi="Times New Roman" w:cs="Times New Roman"/>
          <w:szCs w:val="20"/>
          <w:lang w:val="sv-SE"/>
        </w:rPr>
        <w:t xml:space="preserve">Ahmad, I., Fakhri, S., Khan, H., Jeandet, P. and Aschner, M. (2020). </w:t>
      </w:r>
      <w:r>
        <w:rPr>
          <w:rFonts w:ascii="Times New Roman" w:hAnsi="Times New Roman" w:cs="Times New Roman"/>
          <w:szCs w:val="20"/>
        </w:rPr>
        <w:t xml:space="preserve">Targeting </w:t>
      </w:r>
      <w:r w:rsidR="00AA7F45">
        <w:rPr>
          <w:rFonts w:ascii="Times New Roman" w:hAnsi="Times New Roman" w:cs="Times New Roman"/>
          <w:szCs w:val="20"/>
        </w:rPr>
        <w:t xml:space="preserve">cell cycle by </w:t>
      </w:r>
      <w:r w:rsidR="00685961">
        <w:rPr>
          <w:rFonts w:ascii="Calibri" w:eastAsia="Times New Roman" w:hAnsi="Calibri" w:cs="Calibri"/>
          <w:szCs w:val="20"/>
        </w:rPr>
        <w:sym w:font="Symbol" w:char="F062"/>
      </w:r>
      <w:r w:rsidRPr="0023718E">
        <w:rPr>
          <w:rFonts w:ascii="Times New Roman" w:eastAsia="Times New Roman" w:hAnsi="Times New Roman" w:cs="Times New Roman"/>
          <w:szCs w:val="20"/>
        </w:rPr>
        <w:t>-carboline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A7F45">
        <w:rPr>
          <w:rFonts w:ascii="Times New Roman" w:eastAsia="Times New Roman" w:hAnsi="Times New Roman" w:cs="Times New Roman"/>
          <w:szCs w:val="20"/>
        </w:rPr>
        <w:t>alkaloids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A7F45">
        <w:rPr>
          <w:rFonts w:ascii="Times New Roman" w:eastAsia="Times New Roman" w:hAnsi="Times New Roman" w:cs="Times New Roman"/>
          <w:i/>
          <w:iCs/>
          <w:szCs w:val="20"/>
        </w:rPr>
        <w:t>in vitro</w:t>
      </w:r>
      <w:r w:rsidR="00AA7F45">
        <w:rPr>
          <w:rFonts w:ascii="Times New Roman" w:eastAsia="Times New Roman" w:hAnsi="Times New Roman" w:cs="Times New Roman"/>
          <w:szCs w:val="20"/>
        </w:rPr>
        <w:t xml:space="preserve">: </w:t>
      </w:r>
      <w:r>
        <w:rPr>
          <w:rFonts w:ascii="Times New Roman" w:eastAsia="Times New Roman" w:hAnsi="Times New Roman" w:cs="Times New Roman"/>
          <w:szCs w:val="20"/>
        </w:rPr>
        <w:t xml:space="preserve">Novel </w:t>
      </w:r>
      <w:r w:rsidR="00AA7F45">
        <w:rPr>
          <w:rFonts w:ascii="Times New Roman" w:eastAsia="Times New Roman" w:hAnsi="Times New Roman" w:cs="Times New Roman"/>
          <w:szCs w:val="20"/>
        </w:rPr>
        <w:t>therapeutic prospects for the treatment of cancer.</w:t>
      </w:r>
      <w:r w:rsidR="00AA7F45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0"/>
        </w:rPr>
        <w:t>Chemico</w:t>
      </w:r>
      <w:proofErr w:type="spellEnd"/>
      <w:r>
        <w:rPr>
          <w:rFonts w:ascii="Times New Roman" w:hAnsi="Times New Roman" w:cs="Times New Roman"/>
          <w:i/>
          <w:iCs/>
          <w:szCs w:val="20"/>
        </w:rPr>
        <w:t>-Biological Interactions</w:t>
      </w:r>
      <w:r>
        <w:rPr>
          <w:rFonts w:ascii="Times New Roman" w:hAnsi="Times New Roman" w:cs="Times New Roman"/>
          <w:szCs w:val="20"/>
        </w:rPr>
        <w:t>, 330: 109229</w:t>
      </w:r>
      <w:r w:rsidR="00785CA6" w:rsidRPr="0077276F">
        <w:rPr>
          <w:rFonts w:ascii="Times New Roman" w:hAnsi="Times New Roman" w:cs="Times New Roman"/>
          <w:szCs w:val="20"/>
        </w:rPr>
        <w:t>.</w:t>
      </w:r>
    </w:p>
    <w:p w14:paraId="2D85356F" w14:textId="54519A8B" w:rsidR="003F13B7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Li, S., Yang, B., Zhang, Q., Zhang, J., Wang, J. and Wu, W. (2010). Synthesis </w:t>
      </w:r>
      <w:r w:rsidR="00AA7F45">
        <w:rPr>
          <w:rFonts w:ascii="Times New Roman" w:hAnsi="Times New Roman" w:cs="Times New Roman"/>
          <w:szCs w:val="20"/>
        </w:rPr>
        <w:t xml:space="preserve">and bioactivity of </w:t>
      </w:r>
      <w:r w:rsidRPr="00A07FA6">
        <w:rPr>
          <w:rFonts w:ascii="Times New Roman" w:hAnsi="Times New Roman" w:cs="Times New Roman"/>
          <w:noProof/>
          <w:szCs w:val="20"/>
        </w:rPr>
        <w:t>β-carboline</w:t>
      </w:r>
      <w:r>
        <w:rPr>
          <w:rFonts w:ascii="Times New Roman" w:hAnsi="Times New Roman" w:cs="Times New Roman"/>
          <w:noProof/>
          <w:szCs w:val="20"/>
        </w:rPr>
        <w:t xml:space="preserve"> </w:t>
      </w:r>
      <w:r w:rsidR="00AA7F45">
        <w:rPr>
          <w:rFonts w:ascii="Times New Roman" w:hAnsi="Times New Roman" w:cs="Times New Roman"/>
          <w:noProof/>
          <w:szCs w:val="20"/>
        </w:rPr>
        <w:t>d</w:t>
      </w:r>
      <w:r>
        <w:rPr>
          <w:rFonts w:ascii="Times New Roman" w:hAnsi="Times New Roman" w:cs="Times New Roman"/>
          <w:noProof/>
          <w:szCs w:val="20"/>
        </w:rPr>
        <w:t xml:space="preserve">erivatives. </w:t>
      </w:r>
      <w:r>
        <w:rPr>
          <w:rFonts w:ascii="Times New Roman" w:hAnsi="Times New Roman" w:cs="Times New Roman"/>
          <w:i/>
          <w:iCs/>
          <w:noProof/>
          <w:szCs w:val="20"/>
        </w:rPr>
        <w:t>Natural Product Communications</w:t>
      </w:r>
      <w:r>
        <w:rPr>
          <w:rFonts w:ascii="Times New Roman" w:hAnsi="Times New Roman" w:cs="Times New Roman"/>
          <w:noProof/>
          <w:szCs w:val="20"/>
        </w:rPr>
        <w:t>, 5(10): 1591</w:t>
      </w:r>
      <w:r w:rsidR="00AA7F45">
        <w:rPr>
          <w:rFonts w:ascii="Times New Roman" w:hAnsi="Times New Roman" w:cs="Times New Roman"/>
          <w:noProof/>
          <w:szCs w:val="20"/>
        </w:rPr>
        <w:t>-</w:t>
      </w:r>
      <w:r>
        <w:rPr>
          <w:rFonts w:ascii="Times New Roman" w:hAnsi="Times New Roman" w:cs="Times New Roman"/>
          <w:noProof/>
          <w:szCs w:val="20"/>
        </w:rPr>
        <w:t>1596.</w:t>
      </w:r>
    </w:p>
    <w:p w14:paraId="7C700409" w14:textId="13BB3636" w:rsidR="003F13B7" w:rsidRPr="00C7071A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6B4D5F">
        <w:rPr>
          <w:rFonts w:ascii="Times New Roman" w:hAnsi="Times New Roman" w:cs="Times New Roman"/>
          <w:szCs w:val="20"/>
          <w:lang w:val="sv-SE"/>
        </w:rPr>
        <w:t xml:space="preserve">Sharma, S., Yadav, M., Gupta, S. P., Pandav, K. and Kumar, S. (2016). </w:t>
      </w:r>
      <w:r>
        <w:rPr>
          <w:rFonts w:ascii="Times New Roman" w:hAnsi="Times New Roman" w:cs="Times New Roman"/>
          <w:szCs w:val="20"/>
        </w:rPr>
        <w:t xml:space="preserve">Spectroscopic </w:t>
      </w:r>
      <w:r w:rsidR="00AA7F45">
        <w:rPr>
          <w:rFonts w:ascii="Times New Roman" w:hAnsi="Times New Roman" w:cs="Times New Roman"/>
          <w:szCs w:val="20"/>
        </w:rPr>
        <w:t xml:space="preserve">and structural studies on the interactions of an anticancer </w:t>
      </w:r>
      <w:r w:rsidR="00AA7F45" w:rsidRPr="0023718E">
        <w:rPr>
          <w:rFonts w:ascii="Calibri" w:eastAsia="Times New Roman" w:hAnsi="Calibri" w:cs="Calibri"/>
          <w:szCs w:val="20"/>
        </w:rPr>
        <w:t>β</w:t>
      </w:r>
      <w:r w:rsidR="00AA7F45" w:rsidRPr="0023718E">
        <w:rPr>
          <w:rFonts w:ascii="Times New Roman" w:eastAsia="Times New Roman" w:hAnsi="Times New Roman" w:cs="Times New Roman"/>
          <w:szCs w:val="20"/>
        </w:rPr>
        <w:t>-carboline</w:t>
      </w:r>
      <w:r w:rsidR="00AA7F45">
        <w:rPr>
          <w:rFonts w:ascii="Times New Roman" w:eastAsia="Times New Roman" w:hAnsi="Times New Roman" w:cs="Times New Roman"/>
          <w:szCs w:val="20"/>
        </w:rPr>
        <w:t xml:space="preserve"> alkaloid, </w:t>
      </w:r>
      <w:proofErr w:type="spellStart"/>
      <w:r w:rsidR="00AA7F45">
        <w:rPr>
          <w:rFonts w:ascii="Times New Roman" w:eastAsia="Times New Roman" w:hAnsi="Times New Roman" w:cs="Times New Roman"/>
          <w:szCs w:val="20"/>
        </w:rPr>
        <w:t>harmine</w:t>
      </w:r>
      <w:proofErr w:type="spellEnd"/>
      <w:r w:rsidR="00AA7F45">
        <w:rPr>
          <w:rFonts w:ascii="Times New Roman" w:eastAsia="Times New Roman" w:hAnsi="Times New Roman" w:cs="Times New Roman"/>
          <w:szCs w:val="20"/>
        </w:rPr>
        <w:t xml:space="preserve"> with </w:t>
      </w:r>
      <w:r>
        <w:rPr>
          <w:rFonts w:ascii="Times New Roman" w:eastAsia="Times New Roman" w:hAnsi="Times New Roman" w:cs="Times New Roman"/>
          <w:szCs w:val="20"/>
        </w:rPr>
        <w:t xml:space="preserve">GC and AT </w:t>
      </w:r>
      <w:r w:rsidR="00AA7F45">
        <w:rPr>
          <w:rFonts w:ascii="Times New Roman" w:eastAsia="Times New Roman" w:hAnsi="Times New Roman" w:cs="Times New Roman"/>
          <w:szCs w:val="20"/>
        </w:rPr>
        <w:t>s</w:t>
      </w:r>
      <w:r>
        <w:rPr>
          <w:rFonts w:ascii="Times New Roman" w:eastAsia="Times New Roman" w:hAnsi="Times New Roman" w:cs="Times New Roman"/>
          <w:szCs w:val="20"/>
        </w:rPr>
        <w:t xml:space="preserve">pecific DNA </w:t>
      </w:r>
      <w:r w:rsidR="00AA7F45">
        <w:rPr>
          <w:rFonts w:ascii="Times New Roman" w:eastAsia="Times New Roman" w:hAnsi="Times New Roman" w:cs="Times New Roman"/>
          <w:szCs w:val="20"/>
        </w:rPr>
        <w:t>o</w:t>
      </w:r>
      <w:r>
        <w:rPr>
          <w:rFonts w:ascii="Times New Roman" w:eastAsia="Times New Roman" w:hAnsi="Times New Roman" w:cs="Times New Roman"/>
          <w:szCs w:val="20"/>
        </w:rPr>
        <w:t xml:space="preserve">ligonucleotides. </w:t>
      </w:r>
      <w:proofErr w:type="spellStart"/>
      <w:r>
        <w:rPr>
          <w:rFonts w:ascii="Times New Roman" w:eastAsia="Times New Roman" w:hAnsi="Times New Roman" w:cs="Times New Roman"/>
          <w:i/>
          <w:iCs/>
          <w:szCs w:val="20"/>
        </w:rPr>
        <w:t>Chemico</w:t>
      </w:r>
      <w:proofErr w:type="spellEnd"/>
      <w:r>
        <w:rPr>
          <w:rFonts w:ascii="Times New Roman" w:eastAsia="Times New Roman" w:hAnsi="Times New Roman" w:cs="Times New Roman"/>
          <w:i/>
          <w:iCs/>
          <w:szCs w:val="20"/>
        </w:rPr>
        <w:t>-Biological Interactions</w:t>
      </w:r>
      <w:r>
        <w:rPr>
          <w:rFonts w:ascii="Times New Roman" w:eastAsia="Times New Roman" w:hAnsi="Times New Roman" w:cs="Times New Roman"/>
          <w:szCs w:val="20"/>
        </w:rPr>
        <w:t>, 260: 256</w:t>
      </w:r>
      <w:r w:rsidR="00AA7F45">
        <w:rPr>
          <w:rFonts w:ascii="Times New Roman" w:eastAsia="Times New Roman" w:hAnsi="Times New Roman" w:cs="Times New Roman"/>
          <w:szCs w:val="20"/>
        </w:rPr>
        <w:t>-</w:t>
      </w:r>
      <w:r>
        <w:rPr>
          <w:rFonts w:ascii="Times New Roman" w:eastAsia="Times New Roman" w:hAnsi="Times New Roman" w:cs="Times New Roman"/>
          <w:szCs w:val="20"/>
        </w:rPr>
        <w:t>262.</w:t>
      </w:r>
    </w:p>
    <w:p w14:paraId="057FBA50" w14:textId="6C341F6F" w:rsidR="003F13B7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A07FA6">
        <w:rPr>
          <w:rFonts w:ascii="Times New Roman" w:hAnsi="Times New Roman" w:cs="Times New Roman"/>
          <w:noProof/>
          <w:szCs w:val="20"/>
        </w:rPr>
        <w:t>Du, H., Gu, H., Li, N.</w:t>
      </w:r>
      <w:r>
        <w:rPr>
          <w:rFonts w:ascii="Times New Roman" w:hAnsi="Times New Roman" w:cs="Times New Roman"/>
          <w:noProof/>
          <w:szCs w:val="20"/>
        </w:rPr>
        <w:t xml:space="preserve"> and</w:t>
      </w:r>
      <w:r w:rsidRPr="00A07FA6">
        <w:rPr>
          <w:rFonts w:ascii="Times New Roman" w:hAnsi="Times New Roman" w:cs="Times New Roman"/>
          <w:noProof/>
          <w:szCs w:val="20"/>
        </w:rPr>
        <w:t xml:space="preserve"> Wang, J. (2016). Synthesis 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and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iological </w:t>
      </w:r>
      <w:r w:rsidR="00AA7F45">
        <w:rPr>
          <w:rFonts w:ascii="Times New Roman" w:hAnsi="Times New Roman" w:cs="Times New Roman"/>
          <w:noProof/>
          <w:szCs w:val="20"/>
        </w:rPr>
        <w:t>e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valuation of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A07FA6">
        <w:rPr>
          <w:rFonts w:ascii="Times New Roman" w:hAnsi="Times New Roman" w:cs="Times New Roman"/>
          <w:noProof/>
          <w:szCs w:val="20"/>
        </w:rPr>
        <w:t>ivalent</w:t>
      </w:r>
      <w:r w:rsidRPr="00A07FA6">
        <w:rPr>
          <w:rFonts w:ascii="Times New Roman" w:hAnsi="Times New Roman" w:cs="Times New Roman"/>
          <w:noProof/>
          <w:szCs w:val="20"/>
        </w:rPr>
        <w:t xml:space="preserve"> β-carbolines as </w:t>
      </w:r>
      <w:r w:rsidR="00AA7F45">
        <w:rPr>
          <w:rFonts w:ascii="Times New Roman" w:hAnsi="Times New Roman" w:cs="Times New Roman"/>
          <w:noProof/>
          <w:szCs w:val="20"/>
        </w:rPr>
        <w:t>p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otential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nticancer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gents. </w:t>
      </w:r>
      <w:r w:rsidRPr="00A07FA6">
        <w:rPr>
          <w:rFonts w:ascii="Times New Roman" w:hAnsi="Times New Roman" w:cs="Times New Roman"/>
          <w:i/>
          <w:noProof/>
          <w:szCs w:val="20"/>
        </w:rPr>
        <w:t>Medicinal Chemistry Communications,</w:t>
      </w:r>
      <w:r w:rsidRPr="009B3ED8">
        <w:rPr>
          <w:rFonts w:ascii="Times New Roman" w:hAnsi="Times New Roman" w:cs="Times New Roman"/>
          <w:iCs/>
          <w:noProof/>
          <w:szCs w:val="20"/>
        </w:rPr>
        <w:t xml:space="preserve"> 7</w:t>
      </w:r>
      <w:r w:rsidRPr="00A07FA6">
        <w:rPr>
          <w:rFonts w:ascii="Times New Roman" w:hAnsi="Times New Roman" w:cs="Times New Roman"/>
          <w:noProof/>
          <w:szCs w:val="20"/>
        </w:rPr>
        <w:t>(4)</w:t>
      </w:r>
      <w:r>
        <w:rPr>
          <w:rFonts w:ascii="Times New Roman" w:hAnsi="Times New Roman" w:cs="Times New Roman"/>
          <w:noProof/>
          <w:szCs w:val="20"/>
        </w:rPr>
        <w:t>:</w:t>
      </w:r>
      <w:r w:rsidRPr="00A07FA6">
        <w:rPr>
          <w:rFonts w:ascii="Times New Roman" w:hAnsi="Times New Roman" w:cs="Times New Roman"/>
          <w:noProof/>
          <w:szCs w:val="20"/>
        </w:rPr>
        <w:t xml:space="preserve"> 636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Pr="00A07FA6">
        <w:rPr>
          <w:rFonts w:ascii="Times New Roman" w:hAnsi="Times New Roman" w:cs="Times New Roman"/>
          <w:noProof/>
          <w:szCs w:val="20"/>
        </w:rPr>
        <w:t>645.</w:t>
      </w:r>
    </w:p>
    <w:p w14:paraId="02166B53" w14:textId="2FFFBB95" w:rsidR="003F13B7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6B4D5F">
        <w:rPr>
          <w:rFonts w:ascii="Times New Roman" w:hAnsi="Times New Roman" w:cs="Times New Roman"/>
          <w:noProof/>
          <w:szCs w:val="20"/>
          <w:lang w:val="sv-SE"/>
        </w:rPr>
        <w:t xml:space="preserve">Kumar, S., Singh, A., Kumar, K. and Kumar, V. (2017). </w:t>
      </w:r>
      <w:r w:rsidRPr="009B3ED8">
        <w:rPr>
          <w:rFonts w:ascii="Times New Roman" w:hAnsi="Times New Roman" w:cs="Times New Roman"/>
          <w:noProof/>
          <w:szCs w:val="20"/>
        </w:rPr>
        <w:t xml:space="preserve">Recent </w:t>
      </w:r>
      <w:r w:rsidR="00AA7F45">
        <w:rPr>
          <w:rFonts w:ascii="Times New Roman" w:hAnsi="Times New Roman" w:cs="Times New Roman"/>
          <w:noProof/>
          <w:szCs w:val="20"/>
        </w:rPr>
        <w:t>i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nsights into </w:t>
      </w:r>
      <w:r w:rsidR="00AA7F45">
        <w:rPr>
          <w:rFonts w:ascii="Times New Roman" w:hAnsi="Times New Roman" w:cs="Times New Roman"/>
          <w:noProof/>
          <w:szCs w:val="20"/>
        </w:rPr>
        <w:t>s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ynthetic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eta-carbolines with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nticancer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ctivities. </w:t>
      </w:r>
      <w:r w:rsidRPr="009B3ED8">
        <w:rPr>
          <w:rFonts w:ascii="Times New Roman" w:hAnsi="Times New Roman" w:cs="Times New Roman"/>
          <w:i/>
          <w:noProof/>
          <w:szCs w:val="20"/>
        </w:rPr>
        <w:t xml:space="preserve">European Journal of  Medicinal Chemistry, </w:t>
      </w:r>
      <w:r w:rsidRPr="009B3ED8">
        <w:rPr>
          <w:rFonts w:ascii="Times New Roman" w:hAnsi="Times New Roman" w:cs="Times New Roman"/>
          <w:iCs/>
          <w:noProof/>
          <w:szCs w:val="20"/>
        </w:rPr>
        <w:t>142</w:t>
      </w:r>
      <w:r>
        <w:rPr>
          <w:rFonts w:ascii="Times New Roman" w:hAnsi="Times New Roman" w:cs="Times New Roman"/>
          <w:iCs/>
          <w:noProof/>
          <w:szCs w:val="20"/>
        </w:rPr>
        <w:t>:</w:t>
      </w:r>
      <w:r w:rsidRPr="009B3ED8">
        <w:rPr>
          <w:rFonts w:ascii="Times New Roman" w:hAnsi="Times New Roman" w:cs="Times New Roman"/>
          <w:noProof/>
          <w:szCs w:val="20"/>
        </w:rPr>
        <w:t xml:space="preserve"> 48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Pr="009B3ED8">
        <w:rPr>
          <w:rFonts w:ascii="Times New Roman" w:hAnsi="Times New Roman" w:cs="Times New Roman"/>
          <w:noProof/>
          <w:szCs w:val="20"/>
        </w:rPr>
        <w:t>73.</w:t>
      </w:r>
    </w:p>
    <w:p w14:paraId="33D26F02" w14:textId="20B9114B" w:rsidR="003F13B7" w:rsidRPr="004D6B82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9B3ED8">
        <w:rPr>
          <w:rFonts w:ascii="Times New Roman" w:hAnsi="Times New Roman" w:cs="Times New Roman"/>
          <w:noProof/>
          <w:szCs w:val="20"/>
        </w:rPr>
        <w:t>Gu, H., Li, N., Dai, J., Xi, Y., Wang, S.</w:t>
      </w:r>
      <w:r>
        <w:rPr>
          <w:rFonts w:ascii="Times New Roman" w:hAnsi="Times New Roman" w:cs="Times New Roman"/>
          <w:noProof/>
          <w:szCs w:val="20"/>
        </w:rPr>
        <w:t xml:space="preserve"> and</w:t>
      </w:r>
      <w:r w:rsidRPr="009B3ED8">
        <w:rPr>
          <w:rFonts w:ascii="Times New Roman" w:hAnsi="Times New Roman" w:cs="Times New Roman"/>
          <w:noProof/>
          <w:szCs w:val="20"/>
        </w:rPr>
        <w:t xml:space="preserve"> Wang, J. (2018). Synthesis and </w:t>
      </w:r>
      <w:bookmarkStart w:id="0" w:name="_GoBack"/>
      <w:r w:rsidR="00AA7F45" w:rsidRPr="00FE54D9">
        <w:rPr>
          <w:rFonts w:ascii="Times New Roman" w:hAnsi="Times New Roman" w:cs="Times New Roman"/>
          <w:i/>
          <w:iCs/>
          <w:noProof/>
          <w:szCs w:val="20"/>
        </w:rPr>
        <w:t>in vitro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 </w:t>
      </w:r>
      <w:bookmarkEnd w:id="0"/>
      <w:r w:rsidR="00AA7F45" w:rsidRPr="009B3ED8">
        <w:rPr>
          <w:rFonts w:ascii="Times New Roman" w:hAnsi="Times New Roman" w:cs="Times New Roman"/>
          <w:noProof/>
          <w:szCs w:val="20"/>
        </w:rPr>
        <w:t xml:space="preserve">antitumor activity of novel bivalent beta-carboline-3-carboxylic acid derivatives with </w:t>
      </w:r>
      <w:r w:rsidRPr="009B3ED8">
        <w:rPr>
          <w:rFonts w:ascii="Times New Roman" w:hAnsi="Times New Roman" w:cs="Times New Roman"/>
          <w:noProof/>
          <w:szCs w:val="20"/>
        </w:rPr>
        <w:t xml:space="preserve">DNA </w:t>
      </w:r>
      <w:r w:rsidR="00AA7F45" w:rsidRPr="009B3ED8">
        <w:rPr>
          <w:rFonts w:ascii="Times New Roman" w:hAnsi="Times New Roman" w:cs="Times New Roman"/>
          <w:noProof/>
          <w:szCs w:val="20"/>
        </w:rPr>
        <w:t>as a potential target</w:t>
      </w:r>
      <w:r w:rsidRPr="009B3ED8">
        <w:rPr>
          <w:rFonts w:ascii="Times New Roman" w:hAnsi="Times New Roman" w:cs="Times New Roman"/>
          <w:noProof/>
          <w:szCs w:val="20"/>
        </w:rPr>
        <w:t xml:space="preserve">. </w:t>
      </w:r>
      <w:r w:rsidRPr="009B3ED8">
        <w:rPr>
          <w:rFonts w:ascii="Times New Roman" w:hAnsi="Times New Roman" w:cs="Times New Roman"/>
          <w:i/>
          <w:noProof/>
          <w:szCs w:val="20"/>
        </w:rPr>
        <w:t xml:space="preserve">International Journal of Molecule Sciences, </w:t>
      </w:r>
      <w:r w:rsidRPr="009B3ED8">
        <w:rPr>
          <w:rFonts w:ascii="Times New Roman" w:hAnsi="Times New Roman" w:cs="Times New Roman"/>
          <w:iCs/>
          <w:noProof/>
          <w:szCs w:val="20"/>
        </w:rPr>
        <w:t>19</w:t>
      </w:r>
      <w:r w:rsidRPr="009B3ED8">
        <w:rPr>
          <w:rFonts w:ascii="Times New Roman" w:hAnsi="Times New Roman" w:cs="Times New Roman"/>
          <w:noProof/>
          <w:szCs w:val="20"/>
        </w:rPr>
        <w:t>(10)</w:t>
      </w:r>
      <w:r w:rsidR="00AA7F45">
        <w:rPr>
          <w:rFonts w:ascii="Times New Roman" w:hAnsi="Times New Roman" w:cs="Times New Roman"/>
          <w:noProof/>
          <w:szCs w:val="20"/>
        </w:rPr>
        <w:t>: 3179</w:t>
      </w:r>
      <w:r w:rsidRPr="009B3ED8">
        <w:rPr>
          <w:rFonts w:ascii="Times New Roman" w:hAnsi="Times New Roman" w:cs="Times New Roman"/>
          <w:noProof/>
          <w:szCs w:val="20"/>
        </w:rPr>
        <w:t>.</w:t>
      </w:r>
    </w:p>
    <w:p w14:paraId="3F71A495" w14:textId="37603284" w:rsidR="003F13B7" w:rsidRPr="00C7071A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t xml:space="preserve">Manasa, K. L., Yadav, S. S. and Nagesh, N. (2020). The </w:t>
      </w:r>
      <w:r w:rsidRPr="0023718E">
        <w:rPr>
          <w:rFonts w:ascii="Calibri" w:eastAsia="Times New Roman" w:hAnsi="Calibri" w:cs="Calibri"/>
          <w:szCs w:val="20"/>
        </w:rPr>
        <w:t>β</w:t>
      </w:r>
      <w:r w:rsidRPr="0023718E">
        <w:rPr>
          <w:rFonts w:ascii="Times New Roman" w:eastAsia="Times New Roman" w:hAnsi="Times New Roman" w:cs="Times New Roman"/>
          <w:szCs w:val="20"/>
        </w:rPr>
        <w:t>-</w:t>
      </w:r>
      <w:r w:rsidR="00AA7F45" w:rsidRPr="0023718E">
        <w:rPr>
          <w:rFonts w:ascii="Times New Roman" w:eastAsia="Times New Roman" w:hAnsi="Times New Roman" w:cs="Times New Roman"/>
          <w:szCs w:val="20"/>
        </w:rPr>
        <w:t>carboline</w:t>
      </w:r>
      <w:r w:rsidR="00AA7F45">
        <w:rPr>
          <w:rFonts w:ascii="Times New Roman" w:eastAsia="Times New Roman" w:hAnsi="Times New Roman" w:cs="Times New Roman"/>
          <w:szCs w:val="20"/>
        </w:rPr>
        <w:t xml:space="preserve"> alkaloids in cancer therapy-recent advancements in this area. </w:t>
      </w:r>
      <w:r>
        <w:rPr>
          <w:rFonts w:ascii="Times New Roman" w:eastAsia="Times New Roman" w:hAnsi="Times New Roman" w:cs="Times New Roman"/>
          <w:i/>
          <w:iCs/>
          <w:szCs w:val="20"/>
        </w:rPr>
        <w:t>Journal of Pharmacy and Biological Sciences</w:t>
      </w:r>
      <w:r>
        <w:rPr>
          <w:rFonts w:ascii="Times New Roman" w:eastAsia="Times New Roman" w:hAnsi="Times New Roman" w:cs="Times New Roman"/>
          <w:szCs w:val="20"/>
        </w:rPr>
        <w:t>, 15(3): 1</w:t>
      </w:r>
      <w:r w:rsidR="00AA7F45">
        <w:rPr>
          <w:rFonts w:ascii="Times New Roman" w:eastAsia="Times New Roman" w:hAnsi="Times New Roman" w:cs="Times New Roman"/>
          <w:szCs w:val="20"/>
        </w:rPr>
        <w:t>-</w:t>
      </w:r>
      <w:r>
        <w:rPr>
          <w:rFonts w:ascii="Times New Roman" w:eastAsia="Times New Roman" w:hAnsi="Times New Roman" w:cs="Times New Roman"/>
          <w:szCs w:val="20"/>
        </w:rPr>
        <w:t>27.</w:t>
      </w:r>
    </w:p>
    <w:p w14:paraId="40150E5D" w14:textId="59AE6159" w:rsidR="003F13B7" w:rsidRPr="00C7071A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eastAsia="Times New Roman" w:hAnsi="Times New Roman" w:cs="Times New Roman"/>
          <w:szCs w:val="20"/>
        </w:rPr>
        <w:t>Nenaah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, G. (2010). Antibacterial </w:t>
      </w:r>
      <w:r w:rsidR="00AA7F45">
        <w:rPr>
          <w:rFonts w:ascii="Times New Roman" w:eastAsia="Times New Roman" w:hAnsi="Times New Roman" w:cs="Times New Roman"/>
          <w:szCs w:val="20"/>
        </w:rPr>
        <w:t xml:space="preserve">and antifungal activities of </w:t>
      </w:r>
      <w:r>
        <w:rPr>
          <w:rFonts w:ascii="Times New Roman" w:eastAsia="Times New Roman" w:hAnsi="Times New Roman" w:cs="Times New Roman"/>
          <w:szCs w:val="20"/>
        </w:rPr>
        <w:t xml:space="preserve">(beta)-carboline </w:t>
      </w:r>
      <w:r w:rsidR="00AA7F45">
        <w:rPr>
          <w:rFonts w:ascii="Times New Roman" w:eastAsia="Times New Roman" w:hAnsi="Times New Roman" w:cs="Times New Roman"/>
          <w:szCs w:val="20"/>
        </w:rPr>
        <w:t xml:space="preserve">alkaloids of </w:t>
      </w:r>
      <w:proofErr w:type="spellStart"/>
      <w:r w:rsidRPr="00FE54D9">
        <w:rPr>
          <w:rFonts w:ascii="Times New Roman" w:eastAsia="Times New Roman" w:hAnsi="Times New Roman" w:cs="Times New Roman"/>
          <w:i/>
          <w:iCs/>
          <w:szCs w:val="20"/>
        </w:rPr>
        <w:t>Peganum</w:t>
      </w:r>
      <w:proofErr w:type="spellEnd"/>
      <w:r w:rsidRPr="00FE54D9">
        <w:rPr>
          <w:rFonts w:ascii="Times New Roman" w:eastAsia="Times New Roman" w:hAnsi="Times New Roman" w:cs="Times New Roman"/>
          <w:i/>
          <w:iCs/>
          <w:szCs w:val="20"/>
        </w:rPr>
        <w:t xml:space="preserve"> Harmala</w:t>
      </w:r>
      <w:r>
        <w:rPr>
          <w:rFonts w:ascii="Times New Roman" w:eastAsia="Times New Roman" w:hAnsi="Times New Roman" w:cs="Times New Roman"/>
          <w:szCs w:val="20"/>
        </w:rPr>
        <w:t xml:space="preserve"> (L) </w:t>
      </w:r>
      <w:r w:rsidR="00AA7F45">
        <w:rPr>
          <w:rFonts w:ascii="Times New Roman" w:eastAsia="Times New Roman" w:hAnsi="Times New Roman" w:cs="Times New Roman"/>
          <w:szCs w:val="20"/>
        </w:rPr>
        <w:t xml:space="preserve">seeds and their combinations effects. </w:t>
      </w:r>
      <w:proofErr w:type="spellStart"/>
      <w:r>
        <w:rPr>
          <w:rFonts w:ascii="Times New Roman" w:eastAsia="Times New Roman" w:hAnsi="Times New Roman" w:cs="Times New Roman"/>
          <w:i/>
          <w:iCs/>
          <w:szCs w:val="20"/>
        </w:rPr>
        <w:t>Fitoterapia</w:t>
      </w:r>
      <w:proofErr w:type="spellEnd"/>
      <w:r>
        <w:rPr>
          <w:rFonts w:ascii="Times New Roman" w:eastAsia="Times New Roman" w:hAnsi="Times New Roman" w:cs="Times New Roman"/>
          <w:szCs w:val="20"/>
        </w:rPr>
        <w:t>, 81(7): 779</w:t>
      </w:r>
      <w:r w:rsidR="00AA7F45">
        <w:rPr>
          <w:rFonts w:ascii="Times New Roman" w:eastAsia="Times New Roman" w:hAnsi="Times New Roman" w:cs="Times New Roman"/>
          <w:szCs w:val="20"/>
        </w:rPr>
        <w:t>-</w:t>
      </w:r>
      <w:r>
        <w:rPr>
          <w:rFonts w:ascii="Times New Roman" w:eastAsia="Times New Roman" w:hAnsi="Times New Roman" w:cs="Times New Roman"/>
          <w:szCs w:val="20"/>
        </w:rPr>
        <w:t>782.</w:t>
      </w:r>
    </w:p>
    <w:p w14:paraId="3B297395" w14:textId="07362818" w:rsidR="003F13B7" w:rsidRPr="009B3ED8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9B3ED8">
        <w:rPr>
          <w:rFonts w:ascii="Times New Roman" w:hAnsi="Times New Roman" w:cs="Times New Roman"/>
          <w:noProof/>
          <w:szCs w:val="20"/>
        </w:rPr>
        <w:t xml:space="preserve">Kuete, V. (2014). Physical, 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hematological, and histopathological signs of toxicity induced by </w:t>
      </w:r>
      <w:r w:rsidRPr="009B3ED8">
        <w:rPr>
          <w:rFonts w:ascii="Times New Roman" w:hAnsi="Times New Roman" w:cs="Times New Roman"/>
          <w:noProof/>
          <w:szCs w:val="20"/>
        </w:rPr>
        <w:t xml:space="preserve">African </w:t>
      </w:r>
      <w:r w:rsidR="00AA7F45" w:rsidRPr="009B3ED8">
        <w:rPr>
          <w:rFonts w:ascii="Times New Roman" w:hAnsi="Times New Roman" w:cs="Times New Roman"/>
          <w:noProof/>
          <w:szCs w:val="20"/>
        </w:rPr>
        <w:t xml:space="preserve">medicinal plants. </w:t>
      </w:r>
      <w:r w:rsidRPr="009B3ED8">
        <w:rPr>
          <w:rFonts w:ascii="Times New Roman" w:hAnsi="Times New Roman" w:cs="Times New Roman"/>
          <w:i/>
          <w:noProof/>
          <w:szCs w:val="20"/>
        </w:rPr>
        <w:t>Toxicological Survey of African Medicinal Plants</w:t>
      </w:r>
      <w:r>
        <w:rPr>
          <w:rFonts w:ascii="Times New Roman" w:hAnsi="Times New Roman" w:cs="Times New Roman"/>
          <w:noProof/>
          <w:szCs w:val="20"/>
        </w:rPr>
        <w:t>,</w:t>
      </w:r>
      <w:r w:rsidRPr="009B3ED8">
        <w:rPr>
          <w:rFonts w:ascii="Times New Roman" w:hAnsi="Times New Roman" w:cs="Times New Roman"/>
          <w:noProof/>
          <w:szCs w:val="20"/>
        </w:rPr>
        <w:t xml:space="preserve"> </w:t>
      </w:r>
      <w:r w:rsidR="00AA7F45">
        <w:rPr>
          <w:rFonts w:ascii="Times New Roman" w:hAnsi="Times New Roman" w:cs="Times New Roman"/>
          <w:noProof/>
          <w:szCs w:val="20"/>
        </w:rPr>
        <w:t xml:space="preserve">2014: </w:t>
      </w:r>
      <w:r w:rsidRPr="009B3ED8">
        <w:rPr>
          <w:rFonts w:ascii="Times New Roman" w:hAnsi="Times New Roman" w:cs="Times New Roman"/>
          <w:noProof/>
          <w:szCs w:val="20"/>
        </w:rPr>
        <w:t>635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Pr="009B3ED8">
        <w:rPr>
          <w:rFonts w:ascii="Times New Roman" w:hAnsi="Times New Roman" w:cs="Times New Roman"/>
          <w:noProof/>
          <w:szCs w:val="20"/>
        </w:rPr>
        <w:t>657.</w:t>
      </w:r>
    </w:p>
    <w:p w14:paraId="7561AC01" w14:textId="519FE669" w:rsidR="003F13B7" w:rsidRPr="003F13B7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A07FA6">
        <w:rPr>
          <w:rFonts w:ascii="Times New Roman" w:hAnsi="Times New Roman" w:cs="Times New Roman"/>
          <w:szCs w:val="20"/>
        </w:rPr>
        <w:t xml:space="preserve">Dai, J., Dan, W., </w:t>
      </w:r>
      <w:proofErr w:type="spellStart"/>
      <w:r w:rsidRPr="00A07FA6">
        <w:rPr>
          <w:rFonts w:ascii="Times New Roman" w:hAnsi="Times New Roman" w:cs="Times New Roman"/>
          <w:szCs w:val="20"/>
        </w:rPr>
        <w:t>Scheinder</w:t>
      </w:r>
      <w:proofErr w:type="spellEnd"/>
      <w:r w:rsidRPr="00A07FA6">
        <w:rPr>
          <w:rFonts w:ascii="Times New Roman" w:hAnsi="Times New Roman" w:cs="Times New Roman"/>
          <w:szCs w:val="20"/>
        </w:rPr>
        <w:t>, U.</w:t>
      </w:r>
      <w:r>
        <w:rPr>
          <w:rFonts w:ascii="Times New Roman" w:hAnsi="Times New Roman" w:cs="Times New Roman"/>
          <w:szCs w:val="20"/>
        </w:rPr>
        <w:t xml:space="preserve"> and</w:t>
      </w:r>
      <w:r w:rsidRPr="00A07FA6">
        <w:rPr>
          <w:rFonts w:ascii="Times New Roman" w:hAnsi="Times New Roman" w:cs="Times New Roman"/>
          <w:szCs w:val="20"/>
        </w:rPr>
        <w:t xml:space="preserve"> Wang, J. (2018). β-carboline </w:t>
      </w:r>
      <w:r w:rsidR="00AA7F45">
        <w:rPr>
          <w:rFonts w:ascii="Times New Roman" w:hAnsi="Times New Roman" w:cs="Times New Roman"/>
          <w:szCs w:val="20"/>
        </w:rPr>
        <w:t>a</w:t>
      </w:r>
      <w:r w:rsidR="00AA7F45" w:rsidRPr="00A07FA6">
        <w:rPr>
          <w:rFonts w:ascii="Times New Roman" w:hAnsi="Times New Roman" w:cs="Times New Roman"/>
          <w:szCs w:val="20"/>
        </w:rPr>
        <w:t xml:space="preserve">lkaloid </w:t>
      </w:r>
      <w:r w:rsidR="00AA7F45">
        <w:rPr>
          <w:rFonts w:ascii="Times New Roman" w:hAnsi="Times New Roman" w:cs="Times New Roman"/>
          <w:szCs w:val="20"/>
        </w:rPr>
        <w:t>m</w:t>
      </w:r>
      <w:r w:rsidR="00AA7F45" w:rsidRPr="00A07FA6">
        <w:rPr>
          <w:rFonts w:ascii="Times New Roman" w:hAnsi="Times New Roman" w:cs="Times New Roman"/>
          <w:szCs w:val="20"/>
        </w:rPr>
        <w:t xml:space="preserve">onomers and </w:t>
      </w:r>
      <w:r w:rsidR="00AA7F45">
        <w:rPr>
          <w:rFonts w:ascii="Times New Roman" w:hAnsi="Times New Roman" w:cs="Times New Roman"/>
          <w:szCs w:val="20"/>
        </w:rPr>
        <w:t>d</w:t>
      </w:r>
      <w:r w:rsidR="00AA7F45" w:rsidRPr="00A07FA6">
        <w:rPr>
          <w:rFonts w:ascii="Times New Roman" w:hAnsi="Times New Roman" w:cs="Times New Roman"/>
          <w:szCs w:val="20"/>
        </w:rPr>
        <w:t>imers</w:t>
      </w:r>
      <w:r w:rsidRPr="00A07FA6">
        <w:rPr>
          <w:rFonts w:ascii="Times New Roman" w:hAnsi="Times New Roman" w:cs="Times New Roman"/>
          <w:szCs w:val="20"/>
        </w:rPr>
        <w:t xml:space="preserve">: Occurrence, </w:t>
      </w:r>
      <w:r w:rsidR="00AA7F45">
        <w:rPr>
          <w:rFonts w:ascii="Times New Roman" w:hAnsi="Times New Roman" w:cs="Times New Roman"/>
          <w:szCs w:val="20"/>
        </w:rPr>
        <w:t>s</w:t>
      </w:r>
      <w:r w:rsidR="00AA7F45" w:rsidRPr="00A07FA6">
        <w:rPr>
          <w:rFonts w:ascii="Times New Roman" w:hAnsi="Times New Roman" w:cs="Times New Roman"/>
          <w:szCs w:val="20"/>
        </w:rPr>
        <w:t xml:space="preserve">tructural </w:t>
      </w:r>
      <w:r w:rsidR="00AA7F45">
        <w:rPr>
          <w:rFonts w:ascii="Times New Roman" w:hAnsi="Times New Roman" w:cs="Times New Roman"/>
          <w:szCs w:val="20"/>
        </w:rPr>
        <w:t>d</w:t>
      </w:r>
      <w:r w:rsidR="00AA7F45" w:rsidRPr="00A07FA6">
        <w:rPr>
          <w:rFonts w:ascii="Times New Roman" w:hAnsi="Times New Roman" w:cs="Times New Roman"/>
          <w:szCs w:val="20"/>
        </w:rPr>
        <w:t xml:space="preserve">iversity, and </w:t>
      </w:r>
      <w:r w:rsidR="00AA7F45">
        <w:rPr>
          <w:rFonts w:ascii="Times New Roman" w:hAnsi="Times New Roman" w:cs="Times New Roman"/>
          <w:szCs w:val="20"/>
        </w:rPr>
        <w:t>b</w:t>
      </w:r>
      <w:r w:rsidR="00AA7F45" w:rsidRPr="00A07FA6">
        <w:rPr>
          <w:rFonts w:ascii="Times New Roman" w:hAnsi="Times New Roman" w:cs="Times New Roman"/>
          <w:szCs w:val="20"/>
        </w:rPr>
        <w:t xml:space="preserve">iological activities. </w:t>
      </w:r>
      <w:r w:rsidRPr="00A07FA6">
        <w:rPr>
          <w:rFonts w:ascii="Times New Roman" w:hAnsi="Times New Roman" w:cs="Times New Roman"/>
          <w:i/>
          <w:iCs/>
          <w:szCs w:val="20"/>
        </w:rPr>
        <w:t xml:space="preserve">European Journal of Medicinal Chemistry, </w:t>
      </w:r>
      <w:r w:rsidRPr="009B3ED8">
        <w:rPr>
          <w:rFonts w:ascii="Times New Roman" w:hAnsi="Times New Roman" w:cs="Times New Roman"/>
          <w:szCs w:val="20"/>
        </w:rPr>
        <w:t>157</w:t>
      </w:r>
      <w:r>
        <w:rPr>
          <w:rFonts w:ascii="Times New Roman" w:hAnsi="Times New Roman" w:cs="Times New Roman"/>
          <w:szCs w:val="20"/>
        </w:rPr>
        <w:t>:</w:t>
      </w:r>
      <w:r w:rsidRPr="00A07FA6">
        <w:rPr>
          <w:rFonts w:ascii="Times New Roman" w:hAnsi="Times New Roman" w:cs="Times New Roman"/>
          <w:szCs w:val="20"/>
        </w:rPr>
        <w:t xml:space="preserve"> 622</w:t>
      </w:r>
      <w:r w:rsidR="00AA7F45">
        <w:rPr>
          <w:rFonts w:ascii="Times New Roman" w:hAnsi="Times New Roman" w:cs="Times New Roman"/>
          <w:szCs w:val="20"/>
        </w:rPr>
        <w:t>-</w:t>
      </w:r>
      <w:r w:rsidRPr="00A07FA6">
        <w:rPr>
          <w:rFonts w:ascii="Times New Roman" w:hAnsi="Times New Roman" w:cs="Times New Roman"/>
          <w:szCs w:val="20"/>
        </w:rPr>
        <w:t>656.</w:t>
      </w:r>
    </w:p>
    <w:p w14:paraId="63489774" w14:textId="50EC261C" w:rsidR="006752F3" w:rsidRPr="0077276F" w:rsidRDefault="00A07FA6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Chen, W., Zhang, G., Guo, L., Fan, W., Ma, Q., Zhang, X., Du, R. and Cao, R. (2016). Synthesis and </w:t>
      </w:r>
      <w:r w:rsidR="00AA7F45">
        <w:rPr>
          <w:rFonts w:ascii="Times New Roman" w:hAnsi="Times New Roman" w:cs="Times New Roman"/>
          <w:szCs w:val="20"/>
        </w:rPr>
        <w:t xml:space="preserve">biological evaluation of novel alkyl diamine linked bivalent </w:t>
      </w:r>
      <w:r w:rsidR="00AA7F45" w:rsidRPr="0023718E">
        <w:rPr>
          <w:rFonts w:ascii="Calibri" w:eastAsia="Times New Roman" w:hAnsi="Calibri" w:cs="Calibri"/>
          <w:szCs w:val="20"/>
        </w:rPr>
        <w:t>β</w:t>
      </w:r>
      <w:r w:rsidR="00AA7F45" w:rsidRPr="0023718E">
        <w:rPr>
          <w:rFonts w:ascii="Times New Roman" w:eastAsia="Times New Roman" w:hAnsi="Times New Roman" w:cs="Times New Roman"/>
          <w:szCs w:val="20"/>
        </w:rPr>
        <w:t>-carboline</w:t>
      </w:r>
      <w:r w:rsidR="00AA7F45">
        <w:rPr>
          <w:rFonts w:ascii="Times New Roman" w:eastAsia="Times New Roman" w:hAnsi="Times New Roman" w:cs="Times New Roman"/>
          <w:szCs w:val="20"/>
        </w:rPr>
        <w:t xml:space="preserve">s as angiogenesis inhibitors. </w:t>
      </w:r>
      <w:r>
        <w:rPr>
          <w:rFonts w:ascii="Times New Roman" w:eastAsia="Times New Roman" w:hAnsi="Times New Roman" w:cs="Times New Roman"/>
          <w:i/>
          <w:iCs/>
          <w:szCs w:val="20"/>
        </w:rPr>
        <w:t>European Journal of Medicinal Chemistry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9B3ED8">
        <w:rPr>
          <w:rFonts w:ascii="Times New Roman" w:hAnsi="Times New Roman" w:cs="Times New Roman"/>
          <w:iCs/>
          <w:noProof/>
          <w:szCs w:val="20"/>
        </w:rPr>
        <w:t>124</w:t>
      </w:r>
      <w:r w:rsidR="009B3ED8">
        <w:rPr>
          <w:rFonts w:ascii="Times New Roman" w:hAnsi="Times New Roman" w:cs="Times New Roman"/>
          <w:noProof/>
          <w:szCs w:val="20"/>
        </w:rPr>
        <w:t xml:space="preserve">: </w:t>
      </w:r>
      <w:r w:rsidRPr="00A07FA6">
        <w:rPr>
          <w:rFonts w:ascii="Times New Roman" w:hAnsi="Times New Roman" w:cs="Times New Roman"/>
          <w:noProof/>
          <w:szCs w:val="20"/>
        </w:rPr>
        <w:t>249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Pr="00A07FA6">
        <w:rPr>
          <w:rFonts w:ascii="Times New Roman" w:hAnsi="Times New Roman" w:cs="Times New Roman"/>
          <w:noProof/>
          <w:szCs w:val="20"/>
        </w:rPr>
        <w:t>261</w:t>
      </w:r>
      <w:r>
        <w:rPr>
          <w:rFonts w:ascii="Times New Roman" w:hAnsi="Times New Roman" w:cs="Times New Roman"/>
          <w:szCs w:val="20"/>
        </w:rPr>
        <w:t>.</w:t>
      </w:r>
      <w:r w:rsidRPr="00A07FA6">
        <w:rPr>
          <w:rFonts w:ascii="Times New Roman" w:hAnsi="Times New Roman" w:cs="Times New Roman"/>
          <w:szCs w:val="20"/>
        </w:rPr>
        <w:t xml:space="preserve">  </w:t>
      </w:r>
    </w:p>
    <w:p w14:paraId="414B3ABB" w14:textId="44B2AE37" w:rsidR="00A07FA6" w:rsidRDefault="00A07FA6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A07FA6">
        <w:rPr>
          <w:rFonts w:ascii="Times New Roman" w:hAnsi="Times New Roman" w:cs="Times New Roman"/>
          <w:noProof/>
          <w:szCs w:val="20"/>
        </w:rPr>
        <w:t>Daoud, A., Song, J., Xiao, F.</w:t>
      </w:r>
      <w:r>
        <w:rPr>
          <w:rFonts w:ascii="Times New Roman" w:hAnsi="Times New Roman" w:cs="Times New Roman"/>
          <w:noProof/>
          <w:szCs w:val="20"/>
        </w:rPr>
        <w:t xml:space="preserve"> and</w:t>
      </w:r>
      <w:r w:rsidRPr="00A07FA6">
        <w:rPr>
          <w:rFonts w:ascii="Times New Roman" w:hAnsi="Times New Roman" w:cs="Times New Roman"/>
          <w:noProof/>
          <w:szCs w:val="20"/>
        </w:rPr>
        <w:t xml:space="preserve"> Shang, J.</w:t>
      </w:r>
      <w:r>
        <w:rPr>
          <w:rFonts w:ascii="Times New Roman" w:hAnsi="Times New Roman" w:cs="Times New Roman"/>
          <w:noProof/>
          <w:szCs w:val="20"/>
        </w:rPr>
        <w:t xml:space="preserve"> </w:t>
      </w:r>
      <w:r w:rsidRPr="00A07FA6">
        <w:rPr>
          <w:rFonts w:ascii="Times New Roman" w:hAnsi="Times New Roman" w:cs="Times New Roman"/>
          <w:noProof/>
          <w:szCs w:val="20"/>
        </w:rPr>
        <w:t xml:space="preserve">(2014). B-9-3, a </w:t>
      </w:r>
      <w:r w:rsidR="00AA7F45">
        <w:rPr>
          <w:rFonts w:ascii="Times New Roman" w:hAnsi="Times New Roman" w:cs="Times New Roman"/>
          <w:noProof/>
          <w:szCs w:val="20"/>
        </w:rPr>
        <w:t>n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ovel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eta-carboline </w:t>
      </w:r>
      <w:r w:rsidR="00AA7F45">
        <w:rPr>
          <w:rFonts w:ascii="Times New Roman" w:hAnsi="Times New Roman" w:cs="Times New Roman"/>
          <w:noProof/>
          <w:szCs w:val="20"/>
        </w:rPr>
        <w:t>d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erivative </w:t>
      </w:r>
      <w:r w:rsidR="00AA7F45">
        <w:rPr>
          <w:rFonts w:ascii="Times New Roman" w:hAnsi="Times New Roman" w:cs="Times New Roman"/>
          <w:noProof/>
          <w:szCs w:val="20"/>
        </w:rPr>
        <w:t>e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xhibits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nticancer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ctivity via </w:t>
      </w:r>
      <w:r w:rsidR="00AA7F45">
        <w:rPr>
          <w:rFonts w:ascii="Times New Roman" w:hAnsi="Times New Roman" w:cs="Times New Roman"/>
          <w:noProof/>
          <w:szCs w:val="20"/>
        </w:rPr>
        <w:t>i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nduction of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poptosis and </w:t>
      </w:r>
      <w:r w:rsidR="00AA7F45">
        <w:rPr>
          <w:rFonts w:ascii="Times New Roman" w:hAnsi="Times New Roman" w:cs="Times New Roman"/>
          <w:noProof/>
          <w:szCs w:val="20"/>
        </w:rPr>
        <w:t>i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nhibition of </w:t>
      </w:r>
      <w:r w:rsidR="00AA7F45">
        <w:rPr>
          <w:rFonts w:ascii="Times New Roman" w:hAnsi="Times New Roman" w:cs="Times New Roman"/>
          <w:noProof/>
          <w:szCs w:val="20"/>
        </w:rPr>
        <w:t>c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ell </w:t>
      </w:r>
      <w:r w:rsidR="00AA7F45">
        <w:rPr>
          <w:rFonts w:ascii="Times New Roman" w:hAnsi="Times New Roman" w:cs="Times New Roman"/>
          <w:noProof/>
          <w:szCs w:val="20"/>
        </w:rPr>
        <w:t>m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igration </w:t>
      </w:r>
      <w:r w:rsidR="00AA7F45" w:rsidRPr="00FE54D9">
        <w:rPr>
          <w:rFonts w:ascii="Times New Roman" w:hAnsi="Times New Roman" w:cs="Times New Roman"/>
          <w:i/>
          <w:iCs/>
          <w:noProof/>
          <w:szCs w:val="20"/>
        </w:rPr>
        <w:t>in vitro</w:t>
      </w:r>
      <w:r w:rsidR="00AA7F45" w:rsidRPr="00A07FA6">
        <w:rPr>
          <w:rFonts w:ascii="Times New Roman" w:hAnsi="Times New Roman" w:cs="Times New Roman"/>
          <w:noProof/>
          <w:szCs w:val="20"/>
        </w:rPr>
        <w:t xml:space="preserve">. </w:t>
      </w:r>
      <w:r w:rsidRPr="00A07FA6">
        <w:rPr>
          <w:rFonts w:ascii="Times New Roman" w:hAnsi="Times New Roman" w:cs="Times New Roman"/>
          <w:i/>
          <w:noProof/>
          <w:szCs w:val="20"/>
        </w:rPr>
        <w:t xml:space="preserve">European Journal of Pharmacology, </w:t>
      </w:r>
      <w:r w:rsidRPr="009B3ED8">
        <w:rPr>
          <w:rFonts w:ascii="Times New Roman" w:hAnsi="Times New Roman" w:cs="Times New Roman"/>
          <w:iCs/>
          <w:noProof/>
          <w:szCs w:val="20"/>
        </w:rPr>
        <w:t>724</w:t>
      </w:r>
      <w:r w:rsidR="009B3ED8">
        <w:rPr>
          <w:rFonts w:ascii="Times New Roman" w:hAnsi="Times New Roman" w:cs="Times New Roman"/>
          <w:iCs/>
          <w:noProof/>
          <w:szCs w:val="20"/>
        </w:rPr>
        <w:t>:</w:t>
      </w:r>
      <w:r w:rsidRPr="00A07FA6">
        <w:rPr>
          <w:rFonts w:ascii="Times New Roman" w:hAnsi="Times New Roman" w:cs="Times New Roman"/>
          <w:noProof/>
          <w:szCs w:val="20"/>
        </w:rPr>
        <w:t xml:space="preserve"> 219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Pr="00A07FA6">
        <w:rPr>
          <w:rFonts w:ascii="Times New Roman" w:hAnsi="Times New Roman" w:cs="Times New Roman"/>
          <w:noProof/>
          <w:szCs w:val="20"/>
        </w:rPr>
        <w:t>230.</w:t>
      </w:r>
    </w:p>
    <w:p w14:paraId="05D3B024" w14:textId="42928558" w:rsidR="00C7071A" w:rsidRDefault="00C7071A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Shi</w:t>
      </w:r>
      <w:r w:rsidR="004D6B82">
        <w:rPr>
          <w:rFonts w:ascii="Times New Roman" w:eastAsia="Times New Roman" w:hAnsi="Times New Roman" w:cs="Times New Roman"/>
          <w:szCs w:val="20"/>
        </w:rPr>
        <w:t xml:space="preserve">, B., Cao, R., Fan, W., Guo, L., Ma, Q., Chen, X., </w:t>
      </w:r>
      <w:proofErr w:type="spellStart"/>
      <w:r w:rsidR="004D6B82">
        <w:rPr>
          <w:rFonts w:ascii="Times New Roman" w:eastAsia="Times New Roman" w:hAnsi="Times New Roman" w:cs="Times New Roman"/>
          <w:szCs w:val="20"/>
        </w:rPr>
        <w:t>Guoxian</w:t>
      </w:r>
      <w:proofErr w:type="spellEnd"/>
      <w:r w:rsidR="004D6B82">
        <w:rPr>
          <w:rFonts w:ascii="Times New Roman" w:eastAsia="Times New Roman" w:hAnsi="Times New Roman" w:cs="Times New Roman"/>
          <w:szCs w:val="20"/>
        </w:rPr>
        <w:t xml:space="preserve">, Z., </w:t>
      </w:r>
      <w:proofErr w:type="spellStart"/>
      <w:r w:rsidR="004D6B82">
        <w:rPr>
          <w:rFonts w:ascii="Times New Roman" w:eastAsia="Times New Roman" w:hAnsi="Times New Roman" w:cs="Times New Roman"/>
          <w:szCs w:val="20"/>
        </w:rPr>
        <w:t>Qiu</w:t>
      </w:r>
      <w:proofErr w:type="spellEnd"/>
      <w:r w:rsidR="004D6B82">
        <w:rPr>
          <w:rFonts w:ascii="Times New Roman" w:eastAsia="Times New Roman" w:hAnsi="Times New Roman" w:cs="Times New Roman"/>
          <w:szCs w:val="20"/>
        </w:rPr>
        <w:t xml:space="preserve">, L. and Song, H. (2013). Design, </w:t>
      </w:r>
      <w:r w:rsidR="00AA7F45">
        <w:rPr>
          <w:rFonts w:ascii="Times New Roman" w:eastAsia="Times New Roman" w:hAnsi="Times New Roman" w:cs="Times New Roman"/>
          <w:szCs w:val="20"/>
        </w:rPr>
        <w:t xml:space="preserve">synthesis and </w:t>
      </w:r>
      <w:r w:rsidR="00AA7F45" w:rsidRPr="00FE54D9">
        <w:rPr>
          <w:rFonts w:ascii="Times New Roman" w:eastAsia="Times New Roman" w:hAnsi="Times New Roman" w:cs="Times New Roman"/>
          <w:i/>
          <w:iCs/>
          <w:szCs w:val="20"/>
        </w:rPr>
        <w:t>in vitro</w:t>
      </w:r>
      <w:r w:rsidR="00AA7F45">
        <w:rPr>
          <w:rFonts w:ascii="Times New Roman" w:eastAsia="Times New Roman" w:hAnsi="Times New Roman" w:cs="Times New Roman"/>
          <w:szCs w:val="20"/>
        </w:rPr>
        <w:t xml:space="preserve"> and </w:t>
      </w:r>
      <w:r w:rsidR="00AA7F45" w:rsidRPr="00FE54D9">
        <w:rPr>
          <w:rFonts w:ascii="Times New Roman" w:eastAsia="Times New Roman" w:hAnsi="Times New Roman" w:cs="Times New Roman"/>
          <w:i/>
          <w:iCs/>
          <w:szCs w:val="20"/>
        </w:rPr>
        <w:t xml:space="preserve">in vivo </w:t>
      </w:r>
      <w:r w:rsidR="00AA7F45">
        <w:rPr>
          <w:rFonts w:ascii="Times New Roman" w:eastAsia="Times New Roman" w:hAnsi="Times New Roman" w:cs="Times New Roman"/>
          <w:szCs w:val="20"/>
        </w:rPr>
        <w:t xml:space="preserve">antitumor activities of novel bivalent </w:t>
      </w:r>
      <w:r w:rsidR="00AA7F45" w:rsidRPr="00A07FA6">
        <w:rPr>
          <w:rFonts w:ascii="Times New Roman" w:hAnsi="Times New Roman" w:cs="Times New Roman"/>
          <w:noProof/>
          <w:szCs w:val="20"/>
        </w:rPr>
        <w:t>β-carbolines</w:t>
      </w:r>
      <w:r w:rsidR="004D6B82">
        <w:rPr>
          <w:rFonts w:ascii="Times New Roman" w:hAnsi="Times New Roman" w:cs="Times New Roman"/>
          <w:noProof/>
          <w:szCs w:val="20"/>
        </w:rPr>
        <w:t xml:space="preserve">. </w:t>
      </w:r>
      <w:r w:rsidR="004D6B82">
        <w:rPr>
          <w:rFonts w:ascii="Times New Roman" w:hAnsi="Times New Roman" w:cs="Times New Roman"/>
          <w:i/>
          <w:iCs/>
          <w:noProof/>
          <w:szCs w:val="20"/>
        </w:rPr>
        <w:t>European Journal of Medicinal Chemistry</w:t>
      </w:r>
      <w:r w:rsidR="004D6B82">
        <w:rPr>
          <w:rFonts w:ascii="Times New Roman" w:hAnsi="Times New Roman" w:cs="Times New Roman"/>
          <w:noProof/>
          <w:szCs w:val="20"/>
        </w:rPr>
        <w:t>, 60: 10</w:t>
      </w:r>
      <w:r w:rsidR="00AA7F45">
        <w:rPr>
          <w:rFonts w:ascii="Times New Roman" w:hAnsi="Times New Roman" w:cs="Times New Roman"/>
          <w:noProof/>
          <w:szCs w:val="20"/>
        </w:rPr>
        <w:t>-</w:t>
      </w:r>
      <w:r w:rsidR="004D6B82">
        <w:rPr>
          <w:rFonts w:ascii="Times New Roman" w:hAnsi="Times New Roman" w:cs="Times New Roman"/>
          <w:noProof/>
          <w:szCs w:val="20"/>
        </w:rPr>
        <w:t>22</w:t>
      </w:r>
      <w:r w:rsidR="00475CCE">
        <w:rPr>
          <w:rFonts w:ascii="Times New Roman" w:hAnsi="Times New Roman" w:cs="Times New Roman"/>
          <w:noProof/>
          <w:szCs w:val="20"/>
        </w:rPr>
        <w:t>.</w:t>
      </w:r>
    </w:p>
    <w:p w14:paraId="2C0ECE08" w14:textId="6E763437" w:rsidR="004D6B82" w:rsidRPr="003F13B7" w:rsidRDefault="004D6B82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4D6B82">
        <w:rPr>
          <w:rFonts w:ascii="Times New Roman" w:hAnsi="Times New Roman" w:cs="Times New Roman"/>
          <w:noProof/>
          <w:szCs w:val="20"/>
        </w:rPr>
        <w:t>Sun, R., Liu, R., Zhou, C., Ren, Z., Guo, L., Ma, Q.</w:t>
      </w:r>
      <w:r>
        <w:rPr>
          <w:rFonts w:ascii="Times New Roman" w:hAnsi="Times New Roman" w:cs="Times New Roman"/>
          <w:noProof/>
          <w:szCs w:val="20"/>
        </w:rPr>
        <w:t xml:space="preserve"> and</w:t>
      </w:r>
      <w:r w:rsidRPr="004D6B82">
        <w:rPr>
          <w:rFonts w:ascii="Times New Roman" w:hAnsi="Times New Roman" w:cs="Times New Roman"/>
          <w:noProof/>
          <w:szCs w:val="20"/>
        </w:rPr>
        <w:t xml:space="preserve"> Cao, R. (2015). Synthesis 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and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iological </w:t>
      </w:r>
      <w:r w:rsidR="00AA7F45">
        <w:rPr>
          <w:rFonts w:ascii="Times New Roman" w:hAnsi="Times New Roman" w:cs="Times New Roman"/>
          <w:noProof/>
          <w:szCs w:val="20"/>
        </w:rPr>
        <w:t>e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valuation of </w:t>
      </w:r>
      <w:r w:rsidR="00AA7F45">
        <w:rPr>
          <w:rFonts w:ascii="Times New Roman" w:hAnsi="Times New Roman" w:cs="Times New Roman"/>
          <w:noProof/>
          <w:szCs w:val="20"/>
        </w:rPr>
        <w:t>p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iperazine </w:t>
      </w:r>
      <w:r w:rsidR="00AA7F45">
        <w:rPr>
          <w:rFonts w:ascii="Times New Roman" w:hAnsi="Times New Roman" w:cs="Times New Roman"/>
          <w:noProof/>
          <w:szCs w:val="20"/>
        </w:rPr>
        <w:t>g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roup-linked </w:t>
      </w:r>
      <w:r w:rsidR="00AA7F45">
        <w:rPr>
          <w:rFonts w:ascii="Times New Roman" w:hAnsi="Times New Roman" w:cs="Times New Roman"/>
          <w:noProof/>
          <w:szCs w:val="20"/>
        </w:rPr>
        <w:t>b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ivalent β-carbolines as </w:t>
      </w:r>
      <w:r w:rsidR="00AA7F45">
        <w:rPr>
          <w:rFonts w:ascii="Times New Roman" w:hAnsi="Times New Roman" w:cs="Times New Roman"/>
          <w:noProof/>
          <w:szCs w:val="20"/>
        </w:rPr>
        <w:t>p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otential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ntitumor </w:t>
      </w:r>
      <w:r w:rsidR="00AA7F45">
        <w:rPr>
          <w:rFonts w:ascii="Times New Roman" w:hAnsi="Times New Roman" w:cs="Times New Roman"/>
          <w:noProof/>
          <w:szCs w:val="20"/>
        </w:rPr>
        <w:t>a</w:t>
      </w:r>
      <w:r w:rsidR="00AA7F45" w:rsidRPr="004D6B82">
        <w:rPr>
          <w:rFonts w:ascii="Times New Roman" w:hAnsi="Times New Roman" w:cs="Times New Roman"/>
          <w:noProof/>
          <w:szCs w:val="20"/>
        </w:rPr>
        <w:t xml:space="preserve">gents. </w:t>
      </w:r>
      <w:r w:rsidRPr="004D6B82">
        <w:rPr>
          <w:rFonts w:ascii="Times New Roman" w:hAnsi="Times New Roman" w:cs="Times New Roman"/>
          <w:i/>
          <w:noProof/>
          <w:szCs w:val="20"/>
          <w:lang w:val="sv-SE"/>
        </w:rPr>
        <w:t xml:space="preserve">Medicinal Chemistry Communications, </w:t>
      </w:r>
      <w:r w:rsidRPr="004D6B82">
        <w:rPr>
          <w:rFonts w:ascii="Times New Roman" w:hAnsi="Times New Roman" w:cs="Times New Roman"/>
          <w:iCs/>
          <w:noProof/>
          <w:szCs w:val="20"/>
          <w:lang w:val="sv-SE"/>
        </w:rPr>
        <w:t>6</w:t>
      </w:r>
      <w:r w:rsidRPr="004D6B82">
        <w:rPr>
          <w:rFonts w:ascii="Times New Roman" w:hAnsi="Times New Roman" w:cs="Times New Roman"/>
          <w:noProof/>
          <w:szCs w:val="20"/>
          <w:lang w:val="sv-SE"/>
        </w:rPr>
        <w:t>(12)</w:t>
      </w:r>
      <w:r w:rsidR="00AA7F45">
        <w:rPr>
          <w:rFonts w:ascii="Times New Roman" w:hAnsi="Times New Roman" w:cs="Times New Roman"/>
          <w:noProof/>
          <w:szCs w:val="20"/>
          <w:lang w:val="sv-SE"/>
        </w:rPr>
        <w:t xml:space="preserve">: </w:t>
      </w:r>
      <w:r w:rsidR="00AA7F45" w:rsidRPr="00AA7F45">
        <w:rPr>
          <w:rFonts w:ascii="Times New Roman" w:hAnsi="Times New Roman" w:cs="Times New Roman"/>
          <w:noProof/>
          <w:szCs w:val="20"/>
          <w:lang w:val="sv-SE"/>
        </w:rPr>
        <w:t>2170-2174</w:t>
      </w:r>
      <w:r>
        <w:rPr>
          <w:rFonts w:ascii="Times New Roman" w:hAnsi="Times New Roman" w:cs="Times New Roman"/>
          <w:noProof/>
          <w:szCs w:val="20"/>
          <w:lang w:val="sv-SE"/>
        </w:rPr>
        <w:t>.</w:t>
      </w:r>
    </w:p>
    <w:p w14:paraId="275E7488" w14:textId="1EDD3E92" w:rsidR="003F13B7" w:rsidRDefault="003F13B7" w:rsidP="00B508E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t xml:space="preserve">Luo, B. and Song, X. (2021). A </w:t>
      </w:r>
      <w:r w:rsidR="00AA7F45">
        <w:rPr>
          <w:rFonts w:ascii="Times New Roman" w:hAnsi="Times New Roman" w:cs="Times New Roman"/>
          <w:noProof/>
          <w:szCs w:val="20"/>
        </w:rPr>
        <w:t xml:space="preserve">comprehensive overview of </w:t>
      </w:r>
      <w:r w:rsidR="00AA7F45" w:rsidRPr="00A07FA6">
        <w:rPr>
          <w:rFonts w:ascii="Times New Roman" w:hAnsi="Times New Roman" w:cs="Times New Roman"/>
          <w:noProof/>
          <w:szCs w:val="20"/>
        </w:rPr>
        <w:t>β-carboline</w:t>
      </w:r>
      <w:r w:rsidR="00AA7F45">
        <w:rPr>
          <w:rFonts w:ascii="Times New Roman" w:hAnsi="Times New Roman" w:cs="Times New Roman"/>
          <w:noProof/>
          <w:szCs w:val="20"/>
        </w:rPr>
        <w:t xml:space="preserve"> and its derivatives as anticancer agents. </w:t>
      </w:r>
      <w:r>
        <w:rPr>
          <w:rFonts w:ascii="Times New Roman" w:hAnsi="Times New Roman" w:cs="Times New Roman"/>
          <w:i/>
          <w:iCs/>
          <w:noProof/>
          <w:szCs w:val="20"/>
        </w:rPr>
        <w:t>European Journal of Medicinal Chemistry</w:t>
      </w:r>
      <w:r>
        <w:rPr>
          <w:rFonts w:ascii="Times New Roman" w:hAnsi="Times New Roman" w:cs="Times New Roman"/>
          <w:noProof/>
          <w:szCs w:val="20"/>
        </w:rPr>
        <w:t>, 224: 113688.</w:t>
      </w:r>
    </w:p>
    <w:p w14:paraId="4974F817" w14:textId="77777777" w:rsidR="003F13B7" w:rsidRPr="003F13B7" w:rsidRDefault="003F13B7" w:rsidP="003F13B7">
      <w:pPr>
        <w:outlineLvl w:val="0"/>
        <w:rPr>
          <w:rFonts w:ascii="Times New Roman" w:hAnsi="Times New Roman" w:cs="Times New Roman"/>
          <w:szCs w:val="20"/>
        </w:rPr>
      </w:pPr>
    </w:p>
    <w:p w14:paraId="2BFABBD3" w14:textId="5B03D59D" w:rsidR="004E5EE2" w:rsidRPr="003F13B7" w:rsidRDefault="00785CA6" w:rsidP="003F13B7">
      <w:pPr>
        <w:ind w:left="850" w:hangingChars="472" w:hanging="850"/>
        <w:outlineLvl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sectPr w:rsidR="004E5EE2" w:rsidRPr="003F13B7" w:rsidSect="00F4378D">
      <w:footerReference w:type="default" r:id="rId22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66408" w16cex:dateUtc="2021-11-22T10:46:00Z"/>
  <w16cex:commentExtensible w16cex:durableId="25466AF5" w16cex:dateUtc="2021-11-22T11:16:00Z"/>
  <w16cex:commentExtensible w16cex:durableId="25466B9A" w16cex:dateUtc="2021-11-22T11:18:00Z"/>
  <w16cex:commentExtensible w16cex:durableId="25466FB1" w16cex:dateUtc="2021-11-22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F8CFF" w14:textId="77777777" w:rsidR="00CE2CAB" w:rsidRDefault="00CE2CAB" w:rsidP="006B61BE">
      <w:r>
        <w:separator/>
      </w:r>
    </w:p>
  </w:endnote>
  <w:endnote w:type="continuationSeparator" w:id="0">
    <w:p w14:paraId="6B3D47F7" w14:textId="77777777" w:rsidR="00CE2CAB" w:rsidRDefault="00CE2CAB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9857" w14:textId="169D7CC8" w:rsidR="00F4378D" w:rsidRDefault="00F4378D">
    <w:pPr>
      <w:pStyle w:val="Footer"/>
      <w:jc w:val="right"/>
    </w:pPr>
  </w:p>
  <w:p w14:paraId="65852BDA" w14:textId="77777777" w:rsidR="00F4378D" w:rsidRDefault="00F4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44D7" w14:textId="77777777" w:rsidR="00CE2CAB" w:rsidRDefault="00CE2CAB" w:rsidP="006B61BE">
      <w:r>
        <w:separator/>
      </w:r>
    </w:p>
  </w:footnote>
  <w:footnote w:type="continuationSeparator" w:id="0">
    <w:p w14:paraId="468E7A0B" w14:textId="77777777" w:rsidR="00CE2CAB" w:rsidRDefault="00CE2CAB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423"/>
    <w:multiLevelType w:val="hybridMultilevel"/>
    <w:tmpl w:val="D736DDF8"/>
    <w:lvl w:ilvl="0" w:tplc="122C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62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2D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0D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6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85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6A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CF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8B2FDC"/>
    <w:multiLevelType w:val="hybridMultilevel"/>
    <w:tmpl w:val="A18E56E4"/>
    <w:lvl w:ilvl="0" w:tplc="DEC00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2A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6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43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E6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44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0E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2B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4B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MLE0MjQ1MTaxMDZR0lEKTi0uzszPAykwqwUAW1OU5iwAAAA="/>
  </w:docVars>
  <w:rsids>
    <w:rsidRoot w:val="00785CA6"/>
    <w:rsid w:val="00022CA8"/>
    <w:rsid w:val="00055241"/>
    <w:rsid w:val="00061EB0"/>
    <w:rsid w:val="0007148C"/>
    <w:rsid w:val="00076EB2"/>
    <w:rsid w:val="00085F7B"/>
    <w:rsid w:val="000A414C"/>
    <w:rsid w:val="000B7321"/>
    <w:rsid w:val="000C4FB2"/>
    <w:rsid w:val="000C5AB1"/>
    <w:rsid w:val="000F33A2"/>
    <w:rsid w:val="00123723"/>
    <w:rsid w:val="00142091"/>
    <w:rsid w:val="001609B9"/>
    <w:rsid w:val="00166A05"/>
    <w:rsid w:val="00172DE6"/>
    <w:rsid w:val="001771F3"/>
    <w:rsid w:val="001774FF"/>
    <w:rsid w:val="001871B4"/>
    <w:rsid w:val="001906B3"/>
    <w:rsid w:val="00197F2C"/>
    <w:rsid w:val="001B3975"/>
    <w:rsid w:val="001E1DF3"/>
    <w:rsid w:val="00210D03"/>
    <w:rsid w:val="00222BAE"/>
    <w:rsid w:val="0023718E"/>
    <w:rsid w:val="00240547"/>
    <w:rsid w:val="002A4305"/>
    <w:rsid w:val="002D64EB"/>
    <w:rsid w:val="002E0106"/>
    <w:rsid w:val="00322D7C"/>
    <w:rsid w:val="00324132"/>
    <w:rsid w:val="0038284D"/>
    <w:rsid w:val="003A2A26"/>
    <w:rsid w:val="003A6234"/>
    <w:rsid w:val="003C4536"/>
    <w:rsid w:val="003D5D0D"/>
    <w:rsid w:val="003F13B7"/>
    <w:rsid w:val="003F3701"/>
    <w:rsid w:val="00413657"/>
    <w:rsid w:val="00414563"/>
    <w:rsid w:val="00434210"/>
    <w:rsid w:val="004536C0"/>
    <w:rsid w:val="004658F0"/>
    <w:rsid w:val="00475CCE"/>
    <w:rsid w:val="00476049"/>
    <w:rsid w:val="00481DAD"/>
    <w:rsid w:val="004868A0"/>
    <w:rsid w:val="00497483"/>
    <w:rsid w:val="004A02D4"/>
    <w:rsid w:val="004D6B82"/>
    <w:rsid w:val="004E5EE2"/>
    <w:rsid w:val="004F70F0"/>
    <w:rsid w:val="00500E98"/>
    <w:rsid w:val="0050582E"/>
    <w:rsid w:val="00561088"/>
    <w:rsid w:val="0057553D"/>
    <w:rsid w:val="00586E3B"/>
    <w:rsid w:val="005B64EA"/>
    <w:rsid w:val="005B74BF"/>
    <w:rsid w:val="005F30BB"/>
    <w:rsid w:val="0060418B"/>
    <w:rsid w:val="006320FF"/>
    <w:rsid w:val="00642C5B"/>
    <w:rsid w:val="006475E7"/>
    <w:rsid w:val="0066186E"/>
    <w:rsid w:val="006752F3"/>
    <w:rsid w:val="00683A29"/>
    <w:rsid w:val="00685961"/>
    <w:rsid w:val="00685C81"/>
    <w:rsid w:val="006B4D5F"/>
    <w:rsid w:val="006B61BE"/>
    <w:rsid w:val="006D4199"/>
    <w:rsid w:val="006E1B31"/>
    <w:rsid w:val="006F2111"/>
    <w:rsid w:val="006F5D22"/>
    <w:rsid w:val="00713919"/>
    <w:rsid w:val="007454FE"/>
    <w:rsid w:val="00746D00"/>
    <w:rsid w:val="00747021"/>
    <w:rsid w:val="007520A9"/>
    <w:rsid w:val="00754937"/>
    <w:rsid w:val="00763E99"/>
    <w:rsid w:val="0077276F"/>
    <w:rsid w:val="00785CA6"/>
    <w:rsid w:val="007B26D1"/>
    <w:rsid w:val="007B333D"/>
    <w:rsid w:val="007F61FD"/>
    <w:rsid w:val="00821E82"/>
    <w:rsid w:val="0082319D"/>
    <w:rsid w:val="00827F9A"/>
    <w:rsid w:val="00842F1D"/>
    <w:rsid w:val="00855B26"/>
    <w:rsid w:val="008855E4"/>
    <w:rsid w:val="00893C65"/>
    <w:rsid w:val="00895D19"/>
    <w:rsid w:val="008E5D7E"/>
    <w:rsid w:val="008F4688"/>
    <w:rsid w:val="008F7DED"/>
    <w:rsid w:val="009021D9"/>
    <w:rsid w:val="00907548"/>
    <w:rsid w:val="00911CAB"/>
    <w:rsid w:val="00950AE2"/>
    <w:rsid w:val="0096219B"/>
    <w:rsid w:val="00967372"/>
    <w:rsid w:val="00971734"/>
    <w:rsid w:val="00981279"/>
    <w:rsid w:val="00987665"/>
    <w:rsid w:val="009B3ED8"/>
    <w:rsid w:val="009B7089"/>
    <w:rsid w:val="009B764F"/>
    <w:rsid w:val="009C4E07"/>
    <w:rsid w:val="00A07FA6"/>
    <w:rsid w:val="00A1400D"/>
    <w:rsid w:val="00A415C1"/>
    <w:rsid w:val="00A62B26"/>
    <w:rsid w:val="00A6447F"/>
    <w:rsid w:val="00AA7F45"/>
    <w:rsid w:val="00AE0FE0"/>
    <w:rsid w:val="00B0628C"/>
    <w:rsid w:val="00B138D4"/>
    <w:rsid w:val="00B15FD3"/>
    <w:rsid w:val="00B508ED"/>
    <w:rsid w:val="00BB26DA"/>
    <w:rsid w:val="00BB4ACB"/>
    <w:rsid w:val="00BD1340"/>
    <w:rsid w:val="00BE0C71"/>
    <w:rsid w:val="00BE425C"/>
    <w:rsid w:val="00BF26A4"/>
    <w:rsid w:val="00BF60E2"/>
    <w:rsid w:val="00C01594"/>
    <w:rsid w:val="00C02A63"/>
    <w:rsid w:val="00C179EB"/>
    <w:rsid w:val="00C22921"/>
    <w:rsid w:val="00C30613"/>
    <w:rsid w:val="00C554D2"/>
    <w:rsid w:val="00C67444"/>
    <w:rsid w:val="00C676D7"/>
    <w:rsid w:val="00C7071A"/>
    <w:rsid w:val="00CB342C"/>
    <w:rsid w:val="00CB50C4"/>
    <w:rsid w:val="00CC3BBA"/>
    <w:rsid w:val="00CE2CAB"/>
    <w:rsid w:val="00CF08B6"/>
    <w:rsid w:val="00D370FE"/>
    <w:rsid w:val="00D41E77"/>
    <w:rsid w:val="00D719B8"/>
    <w:rsid w:val="00D75333"/>
    <w:rsid w:val="00D8015A"/>
    <w:rsid w:val="00D87841"/>
    <w:rsid w:val="00D93057"/>
    <w:rsid w:val="00DA2AF2"/>
    <w:rsid w:val="00DA72ED"/>
    <w:rsid w:val="00DC6014"/>
    <w:rsid w:val="00DE73D6"/>
    <w:rsid w:val="00E0121E"/>
    <w:rsid w:val="00E36BE3"/>
    <w:rsid w:val="00E45DA6"/>
    <w:rsid w:val="00E927B1"/>
    <w:rsid w:val="00E94C1D"/>
    <w:rsid w:val="00EB35A7"/>
    <w:rsid w:val="00EE5054"/>
    <w:rsid w:val="00F32069"/>
    <w:rsid w:val="00F40D8F"/>
    <w:rsid w:val="00F4378D"/>
    <w:rsid w:val="00F61517"/>
    <w:rsid w:val="00FE3DA5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97B72FD"/>
  <w15:docId w15:val="{B08D2F62-2DFA-4416-AF7B-23D22ED1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customStyle="1" w:styleId="EndNoteBibliography">
    <w:name w:val="EndNote Bibliography"/>
    <w:basedOn w:val="Normal"/>
    <w:link w:val="EndNoteBibliographyChar"/>
    <w:qFormat/>
    <w:rsid w:val="009B3ED8"/>
    <w:pPr>
      <w:widowControl/>
      <w:wordWrap/>
      <w:autoSpaceDE/>
      <w:autoSpaceDN/>
      <w:spacing w:before="100" w:beforeAutospacing="1" w:after="200"/>
      <w:jc w:val="left"/>
    </w:pPr>
    <w:rPr>
      <w:rFonts w:ascii="Calibri" w:eastAsia="SimSun" w:hAnsi="Calibri" w:cs="Calibri"/>
      <w:kern w:val="0"/>
      <w:sz w:val="22"/>
      <w:lang w:val="en-GB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B3ED8"/>
    <w:rPr>
      <w:rFonts w:ascii="Calibri" w:eastAsia="SimSun" w:hAnsi="Calibri" w:cs="Calibri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0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0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6014"/>
  </w:style>
  <w:style w:type="character" w:styleId="CommentReference">
    <w:name w:val="annotation reference"/>
    <w:basedOn w:val="DefaultParagraphFont"/>
    <w:uiPriority w:val="99"/>
    <w:semiHidden/>
    <w:unhideWhenUsed/>
    <w:rsid w:val="006B4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D5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D5F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D5F"/>
    <w:rPr>
      <w:rFonts w:eastAsiaTheme="minorEastAsia"/>
      <w:b/>
      <w:bCs/>
      <w:kern w:val="2"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DA72ED"/>
    <w:pPr>
      <w:spacing w:after="0" w:line="240" w:lineRule="auto"/>
    </w:pPr>
    <w:rPr>
      <w:rFonts w:eastAsiaTheme="minorEastAsia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7AADB-5203-47A8-A6B8-938C853B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Windows XP</dc:creator>
  <cp:lastModifiedBy>UMT2020</cp:lastModifiedBy>
  <cp:revision>5</cp:revision>
  <cp:lastPrinted>2017-03-01T05:33:00Z</cp:lastPrinted>
  <dcterms:created xsi:type="dcterms:W3CDTF">2021-12-03T08:24:00Z</dcterms:created>
  <dcterms:modified xsi:type="dcterms:W3CDTF">2022-01-16T03:17:00Z</dcterms:modified>
</cp:coreProperties>
</file>