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128A2E56"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FE4E1D">
        <w:rPr>
          <w:rFonts w:ascii="Times New Roman" w:hAnsi="Times New Roman" w:cs="Times New Roman"/>
          <w:b/>
          <w:i/>
          <w:sz w:val="24"/>
          <w:szCs w:val="24"/>
        </w:rPr>
        <w:t>6</w:t>
      </w:r>
      <w:r w:rsidR="009A5A4D" w:rsidRPr="001E55BE">
        <w:rPr>
          <w:rFonts w:ascii="Times New Roman" w:hAnsi="Times New Roman" w:cs="Times New Roman"/>
          <w:b/>
          <w:i/>
          <w:sz w:val="24"/>
          <w:szCs w:val="24"/>
        </w:rPr>
        <w:t xml:space="preserve"> No </w:t>
      </w:r>
      <w:r w:rsidR="00FE4E1D">
        <w:rPr>
          <w:rFonts w:ascii="Times New Roman" w:hAnsi="Times New Roman" w:cs="Times New Roman"/>
          <w:b/>
          <w:i/>
          <w:sz w:val="24"/>
          <w:szCs w:val="24"/>
        </w:rPr>
        <w:t>1</w:t>
      </w:r>
      <w:r w:rsidR="00C72F3E" w:rsidRPr="001E55BE">
        <w:rPr>
          <w:rFonts w:ascii="Times New Roman" w:hAnsi="Times New Roman" w:cs="Times New Roman"/>
          <w:b/>
          <w:i/>
          <w:sz w:val="24"/>
          <w:szCs w:val="24"/>
        </w:rPr>
        <w:t xml:space="preserve"> (202</w:t>
      </w:r>
      <w:r w:rsidR="00FE4E1D">
        <w:rPr>
          <w:rFonts w:ascii="Times New Roman" w:hAnsi="Times New Roman" w:cs="Times New Roman"/>
          <w:b/>
          <w:i/>
          <w:sz w:val="24"/>
          <w:szCs w:val="24"/>
        </w:rPr>
        <w:t>2</w:t>
      </w:r>
      <w:r w:rsidRPr="001E55BE">
        <w:rPr>
          <w:rFonts w:ascii="Times New Roman" w:hAnsi="Times New Roman" w:cs="Times New Roman"/>
          <w:b/>
          <w:i/>
          <w:sz w:val="24"/>
          <w:szCs w:val="24"/>
        </w:rPr>
        <w:t xml:space="preserve">): </w:t>
      </w:r>
      <w:r w:rsidR="00100CEF">
        <w:rPr>
          <w:rFonts w:ascii="Times New Roman" w:hAnsi="Times New Roman" w:cs="Times New Roman"/>
          <w:b/>
          <w:i/>
          <w:sz w:val="24"/>
          <w:szCs w:val="24"/>
        </w:rPr>
        <w:t>1</w:t>
      </w:r>
      <w:r w:rsidR="003451ED">
        <w:rPr>
          <w:rFonts w:ascii="Times New Roman" w:hAnsi="Times New Roman" w:cs="Times New Roman"/>
          <w:b/>
          <w:i/>
          <w:sz w:val="24"/>
          <w:szCs w:val="24"/>
        </w:rPr>
        <w:t>30</w:t>
      </w:r>
      <w:r w:rsidR="009B31A6">
        <w:rPr>
          <w:rFonts w:ascii="Times New Roman" w:hAnsi="Times New Roman" w:cs="Times New Roman"/>
          <w:b/>
          <w:i/>
          <w:sz w:val="24"/>
          <w:szCs w:val="24"/>
        </w:rPr>
        <w:t xml:space="preserve"> - </w:t>
      </w:r>
      <w:r w:rsidR="003451ED">
        <w:rPr>
          <w:rFonts w:ascii="Times New Roman" w:hAnsi="Times New Roman" w:cs="Times New Roman"/>
          <w:b/>
          <w:i/>
          <w:sz w:val="24"/>
          <w:szCs w:val="24"/>
        </w:rPr>
        <w:t>151</w:t>
      </w:r>
    </w:p>
    <w:p w14:paraId="1FF05887" w14:textId="3C39B716" w:rsidR="00095557" w:rsidRDefault="00095557" w:rsidP="001E55BE">
      <w:pPr>
        <w:spacing w:after="0"/>
        <w:rPr>
          <w:rFonts w:ascii="Times New Roman" w:hAnsi="Times New Roman" w:cs="Times New Roman"/>
          <w:sz w:val="24"/>
          <w:szCs w:val="24"/>
        </w:rPr>
      </w:pPr>
    </w:p>
    <w:p w14:paraId="0D319752" w14:textId="4286CD7A" w:rsidR="00185EDF" w:rsidRDefault="00185EDF" w:rsidP="001E55BE">
      <w:pPr>
        <w:spacing w:after="0"/>
        <w:rPr>
          <w:rFonts w:ascii="Times New Roman" w:hAnsi="Times New Roman" w:cs="Times New Roman"/>
          <w:sz w:val="24"/>
          <w:szCs w:val="24"/>
        </w:rPr>
      </w:pPr>
    </w:p>
    <w:p w14:paraId="48858CFF" w14:textId="467EFE02" w:rsidR="00185EDF" w:rsidRDefault="00185EDF" w:rsidP="001E55BE">
      <w:pPr>
        <w:spacing w:after="0"/>
        <w:rPr>
          <w:rFonts w:ascii="Times New Roman" w:hAnsi="Times New Roman" w:cs="Times New Roman"/>
          <w:sz w:val="24"/>
          <w:szCs w:val="24"/>
        </w:rPr>
      </w:pPr>
    </w:p>
    <w:p w14:paraId="10E377BC" w14:textId="10D78769" w:rsidR="00185EDF" w:rsidRDefault="00185EDF" w:rsidP="001E55BE">
      <w:pPr>
        <w:spacing w:after="0"/>
        <w:rPr>
          <w:rFonts w:ascii="Times New Roman" w:hAnsi="Times New Roman" w:cs="Times New Roman"/>
          <w:sz w:val="24"/>
          <w:szCs w:val="24"/>
        </w:rPr>
      </w:pPr>
    </w:p>
    <w:p w14:paraId="5A205183" w14:textId="77777777" w:rsidR="003451ED" w:rsidRPr="00206E4A" w:rsidRDefault="003451ED" w:rsidP="003451ED">
      <w:pPr>
        <w:spacing w:after="0"/>
        <w:jc w:val="center"/>
        <w:outlineLvl w:val="0"/>
        <w:rPr>
          <w:rFonts w:ascii="Times New Roman" w:hAnsi="Times New Roman"/>
          <w:sz w:val="28"/>
        </w:rPr>
      </w:pPr>
      <w:r w:rsidRPr="00206E4A">
        <w:rPr>
          <w:rFonts w:ascii="Times New Roman" w:hAnsi="Times New Roman"/>
          <w:sz w:val="28"/>
        </w:rPr>
        <w:t>PHYSICAL AND CHEMICAL DISCRIMINATION OF METHAMPHETAMINE TABLETS FOR FORENSIC INTELLIGENCE</w:t>
      </w:r>
    </w:p>
    <w:p w14:paraId="24E3F83E" w14:textId="77777777" w:rsidR="003451ED" w:rsidRPr="00206E4A" w:rsidRDefault="003451ED" w:rsidP="003451ED">
      <w:pPr>
        <w:spacing w:after="0"/>
        <w:jc w:val="center"/>
        <w:outlineLvl w:val="0"/>
        <w:rPr>
          <w:rFonts w:ascii="Times New Roman" w:hAnsi="Times New Roman"/>
          <w:b/>
          <w:sz w:val="24"/>
        </w:rPr>
      </w:pPr>
    </w:p>
    <w:p w14:paraId="58B71A58" w14:textId="77777777" w:rsidR="003451ED" w:rsidRPr="00206E4A" w:rsidRDefault="003451ED" w:rsidP="003451ED">
      <w:pPr>
        <w:spacing w:after="0"/>
        <w:jc w:val="center"/>
        <w:outlineLvl w:val="0"/>
        <w:rPr>
          <w:rFonts w:ascii="Times New Roman" w:hAnsi="Times New Roman"/>
          <w:sz w:val="24"/>
        </w:rPr>
      </w:pPr>
      <w:r w:rsidRPr="00206E4A">
        <w:rPr>
          <w:rFonts w:ascii="Times New Roman" w:hAnsi="Times New Roman"/>
          <w:sz w:val="24"/>
        </w:rPr>
        <w:t>(</w:t>
      </w:r>
      <w:r w:rsidRPr="00206E4A">
        <w:rPr>
          <w:rFonts w:ascii="Times New Roman" w:hAnsi="Times New Roman"/>
          <w:noProof/>
          <w:sz w:val="24"/>
          <w:lang w:val="ms-MY"/>
        </w:rPr>
        <w:t xml:space="preserve">Diskriminasi Fizikal </w:t>
      </w:r>
      <w:r>
        <w:rPr>
          <w:rFonts w:ascii="Times New Roman" w:hAnsi="Times New Roman"/>
          <w:noProof/>
          <w:sz w:val="24"/>
          <w:lang w:val="ms-MY"/>
        </w:rPr>
        <w:t>d</w:t>
      </w:r>
      <w:r w:rsidRPr="00206E4A">
        <w:rPr>
          <w:rFonts w:ascii="Times New Roman" w:hAnsi="Times New Roman"/>
          <w:noProof/>
          <w:sz w:val="24"/>
          <w:lang w:val="ms-MY"/>
        </w:rPr>
        <w:t xml:space="preserve">an Kimia </w:t>
      </w:r>
      <w:r>
        <w:rPr>
          <w:rFonts w:ascii="Times New Roman" w:hAnsi="Times New Roman"/>
          <w:noProof/>
          <w:sz w:val="24"/>
          <w:lang w:val="ms-MY"/>
        </w:rPr>
        <w:t>b</w:t>
      </w:r>
      <w:r w:rsidRPr="00206E4A">
        <w:rPr>
          <w:rFonts w:ascii="Times New Roman" w:hAnsi="Times New Roman"/>
          <w:noProof/>
          <w:sz w:val="24"/>
          <w:lang w:val="ms-MY"/>
        </w:rPr>
        <w:t xml:space="preserve">agi Pil Metamfetamin </w:t>
      </w:r>
      <w:r>
        <w:rPr>
          <w:rFonts w:ascii="Times New Roman" w:hAnsi="Times New Roman"/>
          <w:noProof/>
          <w:sz w:val="24"/>
          <w:lang w:val="ms-MY"/>
        </w:rPr>
        <w:t>u</w:t>
      </w:r>
      <w:r w:rsidRPr="00206E4A">
        <w:rPr>
          <w:rFonts w:ascii="Times New Roman" w:hAnsi="Times New Roman"/>
          <w:noProof/>
          <w:sz w:val="24"/>
          <w:lang w:val="ms-MY"/>
        </w:rPr>
        <w:t>ntuk Perisikan Forensik</w:t>
      </w:r>
      <w:r w:rsidRPr="00206E4A">
        <w:rPr>
          <w:rFonts w:ascii="Times New Roman" w:hAnsi="Times New Roman"/>
          <w:sz w:val="24"/>
        </w:rPr>
        <w:t>)</w:t>
      </w:r>
    </w:p>
    <w:p w14:paraId="037A882D" w14:textId="77777777" w:rsidR="003451ED" w:rsidRPr="00B43E17" w:rsidRDefault="003451ED" w:rsidP="003451ED">
      <w:pPr>
        <w:spacing w:after="0"/>
        <w:jc w:val="center"/>
        <w:outlineLvl w:val="0"/>
        <w:rPr>
          <w:rFonts w:ascii="Times New Roman" w:hAnsi="Times New Roman"/>
          <w:b/>
          <w:sz w:val="20"/>
          <w:szCs w:val="20"/>
        </w:rPr>
      </w:pPr>
    </w:p>
    <w:p w14:paraId="0EC6D089" w14:textId="77777777" w:rsidR="003451ED" w:rsidRPr="00B43E17" w:rsidRDefault="003451ED" w:rsidP="003451ED">
      <w:pPr>
        <w:spacing w:after="0"/>
        <w:jc w:val="center"/>
        <w:outlineLvl w:val="0"/>
        <w:rPr>
          <w:rFonts w:ascii="Times New Roman" w:hAnsi="Times New Roman"/>
          <w:noProof/>
          <w:sz w:val="20"/>
          <w:szCs w:val="20"/>
          <w:lang w:val="ms-MY"/>
        </w:rPr>
      </w:pPr>
      <w:r w:rsidRPr="00B43E17">
        <w:rPr>
          <w:rFonts w:ascii="Times New Roman" w:hAnsi="Times New Roman"/>
          <w:noProof/>
          <w:sz w:val="20"/>
          <w:szCs w:val="20"/>
          <w:lang w:val="ms-MY"/>
        </w:rPr>
        <w:t>Noor Azlina Awang</w:t>
      </w:r>
      <w:r w:rsidRPr="00B43E17">
        <w:rPr>
          <w:rFonts w:ascii="Times New Roman" w:hAnsi="Times New Roman"/>
          <w:noProof/>
          <w:sz w:val="20"/>
          <w:szCs w:val="20"/>
          <w:vertAlign w:val="superscript"/>
          <w:lang w:val="ms-MY"/>
        </w:rPr>
        <w:t>1,2</w:t>
      </w:r>
      <w:r w:rsidRPr="00B43E17">
        <w:rPr>
          <w:rFonts w:ascii="Times New Roman" w:hAnsi="Times New Roman"/>
          <w:noProof/>
          <w:sz w:val="20"/>
          <w:szCs w:val="20"/>
          <w:lang w:val="ms-MY"/>
        </w:rPr>
        <w:t>, Khai Lee</w:t>
      </w:r>
      <w:r w:rsidRPr="00B43E17">
        <w:rPr>
          <w:rFonts w:ascii="Times New Roman" w:hAnsi="Times New Roman"/>
          <w:noProof/>
          <w:sz w:val="20"/>
          <w:szCs w:val="20"/>
          <w:vertAlign w:val="superscript"/>
          <w:lang w:val="ms-MY"/>
        </w:rPr>
        <w:t>1</w:t>
      </w:r>
      <w:r w:rsidRPr="00B43E17">
        <w:rPr>
          <w:rFonts w:ascii="Times New Roman" w:hAnsi="Times New Roman"/>
          <w:noProof/>
          <w:sz w:val="20"/>
          <w:szCs w:val="20"/>
          <w:lang w:val="ms-MY"/>
        </w:rPr>
        <w:t>, Way Koon Teoh</w:t>
      </w:r>
      <w:r w:rsidRPr="00B43E17">
        <w:rPr>
          <w:rFonts w:ascii="Times New Roman" w:hAnsi="Times New Roman"/>
          <w:noProof/>
          <w:sz w:val="20"/>
          <w:szCs w:val="20"/>
          <w:vertAlign w:val="superscript"/>
          <w:lang w:val="ms-MY"/>
        </w:rPr>
        <w:t>1</w:t>
      </w:r>
      <w:r w:rsidRPr="00B43E17">
        <w:rPr>
          <w:rFonts w:ascii="Times New Roman" w:hAnsi="Times New Roman"/>
          <w:noProof/>
          <w:sz w:val="20"/>
          <w:szCs w:val="20"/>
          <w:lang w:val="ms-MY"/>
        </w:rPr>
        <w:t>, Vanitha Kunalan</w:t>
      </w:r>
      <w:r w:rsidRPr="00B43E17">
        <w:rPr>
          <w:rFonts w:ascii="Times New Roman" w:hAnsi="Times New Roman"/>
          <w:noProof/>
          <w:sz w:val="20"/>
          <w:szCs w:val="20"/>
          <w:vertAlign w:val="superscript"/>
          <w:lang w:val="ms-MY"/>
        </w:rPr>
        <w:t>3</w:t>
      </w:r>
      <w:r w:rsidRPr="00B43E17">
        <w:rPr>
          <w:rFonts w:ascii="Times New Roman" w:hAnsi="Times New Roman"/>
          <w:noProof/>
          <w:sz w:val="20"/>
          <w:szCs w:val="20"/>
          <w:lang w:val="ms-MY"/>
        </w:rPr>
        <w:t>, Ahmad Fahmi Lim Abdullah</w:t>
      </w:r>
      <w:r w:rsidRPr="00B43E17">
        <w:rPr>
          <w:rFonts w:ascii="Times New Roman" w:hAnsi="Times New Roman"/>
          <w:noProof/>
          <w:sz w:val="20"/>
          <w:szCs w:val="20"/>
          <w:vertAlign w:val="superscript"/>
          <w:lang w:val="ms-MY"/>
        </w:rPr>
        <w:t>1</w:t>
      </w:r>
      <w:r w:rsidRPr="00B43E17">
        <w:rPr>
          <w:rFonts w:ascii="Times New Roman" w:hAnsi="Times New Roman"/>
          <w:noProof/>
          <w:sz w:val="20"/>
          <w:szCs w:val="20"/>
          <w:lang w:val="ms-MY"/>
        </w:rPr>
        <w:t xml:space="preserve">, </w:t>
      </w:r>
    </w:p>
    <w:p w14:paraId="7C3AD55B" w14:textId="77777777" w:rsidR="003451ED" w:rsidRPr="00B43E17" w:rsidRDefault="003451ED" w:rsidP="003451ED">
      <w:pPr>
        <w:spacing w:after="0"/>
        <w:jc w:val="center"/>
        <w:outlineLvl w:val="0"/>
        <w:rPr>
          <w:rFonts w:ascii="Times New Roman" w:hAnsi="Times New Roman"/>
          <w:noProof/>
          <w:sz w:val="20"/>
          <w:szCs w:val="20"/>
          <w:lang w:val="ms-MY"/>
        </w:rPr>
      </w:pPr>
      <w:r w:rsidRPr="00B43E17">
        <w:rPr>
          <w:rFonts w:ascii="Times New Roman" w:hAnsi="Times New Roman"/>
          <w:noProof/>
          <w:sz w:val="20"/>
          <w:szCs w:val="20"/>
          <w:lang w:val="ms-MY"/>
        </w:rPr>
        <w:t>Kah Haw Chang</w:t>
      </w:r>
      <w:r w:rsidRPr="00B43E17">
        <w:rPr>
          <w:rFonts w:ascii="Times New Roman" w:hAnsi="Times New Roman"/>
          <w:noProof/>
          <w:sz w:val="20"/>
          <w:szCs w:val="20"/>
          <w:vertAlign w:val="superscript"/>
          <w:lang w:val="ms-MY"/>
        </w:rPr>
        <w:t>1</w:t>
      </w:r>
      <w:r w:rsidRPr="00B43E17">
        <w:rPr>
          <w:rFonts w:ascii="Times New Roman" w:hAnsi="Times New Roman"/>
          <w:noProof/>
          <w:sz w:val="20"/>
          <w:szCs w:val="20"/>
          <w:lang w:val="ms-MY"/>
        </w:rPr>
        <w:t>*</w:t>
      </w:r>
    </w:p>
    <w:p w14:paraId="78181019" w14:textId="77777777" w:rsidR="003451ED" w:rsidRPr="003451ED" w:rsidRDefault="003451ED" w:rsidP="003451ED">
      <w:pPr>
        <w:spacing w:after="0"/>
        <w:jc w:val="center"/>
        <w:outlineLvl w:val="0"/>
        <w:rPr>
          <w:rFonts w:ascii="Times New Roman" w:hAnsi="Times New Roman"/>
          <w:b/>
          <w:noProof/>
          <w:sz w:val="20"/>
          <w:szCs w:val="20"/>
          <w:lang w:val="ms-MY"/>
        </w:rPr>
      </w:pPr>
    </w:p>
    <w:p w14:paraId="4E2E7BA7" w14:textId="77777777" w:rsidR="003451ED" w:rsidRPr="003451ED" w:rsidRDefault="003451ED" w:rsidP="003451ED">
      <w:pPr>
        <w:spacing w:after="0"/>
        <w:jc w:val="center"/>
        <w:outlineLvl w:val="0"/>
        <w:rPr>
          <w:rFonts w:ascii="Times New Roman" w:hAnsi="Times New Roman"/>
          <w:i/>
          <w:noProof/>
          <w:sz w:val="20"/>
          <w:szCs w:val="20"/>
          <w:lang w:val="ms-MY"/>
        </w:rPr>
      </w:pPr>
      <w:r w:rsidRPr="003451ED">
        <w:rPr>
          <w:rFonts w:ascii="Times New Roman" w:hAnsi="Times New Roman"/>
          <w:i/>
          <w:noProof/>
          <w:sz w:val="20"/>
          <w:szCs w:val="20"/>
          <w:vertAlign w:val="superscript"/>
          <w:lang w:val="ms-MY"/>
        </w:rPr>
        <w:t>1</w:t>
      </w:r>
      <w:r w:rsidRPr="003451ED">
        <w:rPr>
          <w:rFonts w:ascii="Times New Roman" w:hAnsi="Times New Roman"/>
          <w:i/>
          <w:noProof/>
          <w:sz w:val="20"/>
          <w:szCs w:val="20"/>
          <w:lang w:val="ms-MY"/>
        </w:rPr>
        <w:t xml:space="preserve">Forensic Science Programme, School of Health Sciences, </w:t>
      </w:r>
    </w:p>
    <w:p w14:paraId="684A9726" w14:textId="77777777" w:rsidR="003451ED" w:rsidRPr="003451ED" w:rsidRDefault="003451ED" w:rsidP="003451ED">
      <w:pPr>
        <w:spacing w:after="0"/>
        <w:jc w:val="center"/>
        <w:outlineLvl w:val="0"/>
        <w:rPr>
          <w:rFonts w:ascii="Times New Roman" w:hAnsi="Times New Roman"/>
          <w:i/>
          <w:noProof/>
          <w:sz w:val="20"/>
          <w:szCs w:val="20"/>
          <w:lang w:val="ms-MY"/>
        </w:rPr>
      </w:pPr>
      <w:r w:rsidRPr="003451ED">
        <w:rPr>
          <w:rFonts w:ascii="Times New Roman" w:hAnsi="Times New Roman"/>
          <w:i/>
          <w:noProof/>
          <w:sz w:val="20"/>
          <w:szCs w:val="20"/>
          <w:lang w:val="ms-MY"/>
        </w:rPr>
        <w:t xml:space="preserve">Universiti Sains Malaysia, 16150 Kubang Kerian, Kelantan, Malaysia </w:t>
      </w:r>
    </w:p>
    <w:p w14:paraId="109572B6" w14:textId="77777777" w:rsidR="003451ED" w:rsidRPr="003451ED" w:rsidRDefault="003451ED" w:rsidP="003451ED">
      <w:pPr>
        <w:spacing w:after="0"/>
        <w:jc w:val="center"/>
        <w:outlineLvl w:val="0"/>
        <w:rPr>
          <w:rFonts w:ascii="Times New Roman" w:hAnsi="Times New Roman"/>
          <w:i/>
          <w:noProof/>
          <w:sz w:val="20"/>
          <w:szCs w:val="20"/>
          <w:lang w:val="ms-MY"/>
        </w:rPr>
      </w:pPr>
      <w:r w:rsidRPr="003451ED">
        <w:rPr>
          <w:rFonts w:ascii="Times New Roman" w:hAnsi="Times New Roman"/>
          <w:i/>
          <w:noProof/>
          <w:sz w:val="20"/>
          <w:szCs w:val="20"/>
          <w:vertAlign w:val="superscript"/>
          <w:lang w:val="ms-MY"/>
        </w:rPr>
        <w:t>2</w:t>
      </w:r>
      <w:r w:rsidRPr="003451ED">
        <w:rPr>
          <w:rFonts w:ascii="Times New Roman" w:hAnsi="Times New Roman"/>
          <w:i/>
          <w:noProof/>
          <w:sz w:val="20"/>
          <w:szCs w:val="20"/>
          <w:lang w:val="ms-MY"/>
        </w:rPr>
        <w:t>Department of Chemistry Malaysia (Kelantan Branch), 16100 Panji, Kota Bharu, Malaysia</w:t>
      </w:r>
    </w:p>
    <w:p w14:paraId="505E64CB" w14:textId="77777777" w:rsidR="003451ED" w:rsidRPr="003451ED" w:rsidRDefault="003451ED" w:rsidP="003451ED">
      <w:pPr>
        <w:spacing w:after="0"/>
        <w:jc w:val="center"/>
        <w:outlineLvl w:val="0"/>
        <w:rPr>
          <w:rFonts w:ascii="Times New Roman" w:hAnsi="Times New Roman"/>
          <w:i/>
          <w:noProof/>
          <w:sz w:val="20"/>
          <w:szCs w:val="20"/>
          <w:lang w:val="ms-MY"/>
        </w:rPr>
      </w:pPr>
      <w:r w:rsidRPr="003451ED">
        <w:rPr>
          <w:rFonts w:ascii="Times New Roman" w:hAnsi="Times New Roman"/>
          <w:i/>
          <w:noProof/>
          <w:sz w:val="20"/>
          <w:szCs w:val="20"/>
          <w:vertAlign w:val="superscript"/>
          <w:lang w:val="ms-MY"/>
        </w:rPr>
        <w:t>3</w:t>
      </w:r>
      <w:r w:rsidRPr="003451ED">
        <w:rPr>
          <w:rFonts w:ascii="Times New Roman" w:hAnsi="Times New Roman"/>
          <w:i/>
          <w:noProof/>
          <w:sz w:val="20"/>
          <w:szCs w:val="20"/>
          <w:lang w:val="ms-MY"/>
        </w:rPr>
        <w:t xml:space="preserve">Narcotics Division, Forensic Science Analysis Centre, </w:t>
      </w:r>
    </w:p>
    <w:p w14:paraId="504D8DD2" w14:textId="77777777" w:rsidR="003451ED" w:rsidRPr="003451ED" w:rsidRDefault="003451ED" w:rsidP="003451ED">
      <w:pPr>
        <w:spacing w:after="0"/>
        <w:jc w:val="center"/>
        <w:outlineLvl w:val="0"/>
        <w:rPr>
          <w:rFonts w:ascii="Times New Roman" w:hAnsi="Times New Roman"/>
          <w:i/>
          <w:noProof/>
          <w:sz w:val="20"/>
          <w:szCs w:val="20"/>
          <w:lang w:val="ms-MY"/>
        </w:rPr>
      </w:pPr>
      <w:r w:rsidRPr="003451ED">
        <w:rPr>
          <w:rFonts w:ascii="Times New Roman" w:hAnsi="Times New Roman"/>
          <w:i/>
          <w:noProof/>
          <w:sz w:val="20"/>
          <w:szCs w:val="20"/>
          <w:lang w:val="ms-MY"/>
        </w:rPr>
        <w:t>Department of Chemistry, Jalan Sultan, 46661 Petaling Jaya, Selangor, Malaysia</w:t>
      </w:r>
    </w:p>
    <w:p w14:paraId="4A469578" w14:textId="77777777" w:rsidR="003451ED" w:rsidRPr="003451ED" w:rsidRDefault="003451ED" w:rsidP="003451ED">
      <w:pPr>
        <w:spacing w:after="0"/>
        <w:jc w:val="center"/>
        <w:outlineLvl w:val="0"/>
        <w:rPr>
          <w:rFonts w:ascii="Times New Roman" w:hAnsi="Times New Roman"/>
          <w:b/>
          <w:sz w:val="20"/>
          <w:szCs w:val="20"/>
        </w:rPr>
      </w:pPr>
    </w:p>
    <w:p w14:paraId="10E0F0D1" w14:textId="77777777" w:rsidR="003451ED" w:rsidRPr="003451ED" w:rsidRDefault="003451ED" w:rsidP="003451ED">
      <w:pPr>
        <w:spacing w:after="0"/>
        <w:jc w:val="center"/>
        <w:outlineLvl w:val="0"/>
        <w:rPr>
          <w:rFonts w:ascii="Times New Roman" w:hAnsi="Times New Roman"/>
          <w:i/>
          <w:sz w:val="20"/>
          <w:szCs w:val="20"/>
        </w:rPr>
      </w:pPr>
      <w:r w:rsidRPr="003451ED">
        <w:rPr>
          <w:rFonts w:ascii="Times New Roman" w:hAnsi="Times New Roman"/>
          <w:i/>
          <w:sz w:val="20"/>
          <w:szCs w:val="20"/>
        </w:rPr>
        <w:t>*Corresponding author:  changkh@usm.my</w:t>
      </w:r>
      <w:r w:rsidRPr="003451ED">
        <w:rPr>
          <w:rFonts w:ascii="Times New Roman" w:hAnsi="Times New Roman"/>
          <w:b/>
          <w:i/>
          <w:sz w:val="20"/>
          <w:szCs w:val="20"/>
        </w:rPr>
        <w:t xml:space="preserve"> </w:t>
      </w:r>
    </w:p>
    <w:p w14:paraId="20833BB3" w14:textId="77777777" w:rsidR="003451ED" w:rsidRPr="003451ED" w:rsidRDefault="003451ED" w:rsidP="003451ED">
      <w:pPr>
        <w:spacing w:after="0"/>
        <w:jc w:val="center"/>
        <w:rPr>
          <w:rFonts w:ascii="Times New Roman" w:hAnsi="Times New Roman"/>
          <w:noProof/>
          <w:sz w:val="20"/>
          <w:szCs w:val="20"/>
        </w:rPr>
      </w:pPr>
    </w:p>
    <w:p w14:paraId="6595F739" w14:textId="77777777" w:rsidR="003451ED" w:rsidRPr="003451ED" w:rsidRDefault="003451ED" w:rsidP="003451ED">
      <w:pPr>
        <w:spacing w:after="0"/>
        <w:jc w:val="center"/>
        <w:rPr>
          <w:rFonts w:ascii="Times New Roman" w:hAnsi="Times New Roman"/>
          <w:noProof/>
          <w:sz w:val="20"/>
          <w:szCs w:val="20"/>
        </w:rPr>
      </w:pPr>
    </w:p>
    <w:p w14:paraId="453A4490" w14:textId="77777777" w:rsidR="003451ED" w:rsidRPr="003451ED" w:rsidRDefault="003451ED" w:rsidP="003451ED">
      <w:pPr>
        <w:spacing w:after="0"/>
        <w:jc w:val="center"/>
        <w:rPr>
          <w:rFonts w:ascii="Times New Roman" w:hAnsi="Times New Roman"/>
          <w:noProof/>
          <w:sz w:val="20"/>
          <w:szCs w:val="20"/>
        </w:rPr>
      </w:pPr>
      <w:r w:rsidRPr="003451ED">
        <w:rPr>
          <w:rFonts w:ascii="Times New Roman" w:hAnsi="Times New Roman"/>
          <w:noProof/>
          <w:sz w:val="20"/>
          <w:szCs w:val="20"/>
        </w:rPr>
        <w:t>Received:  16 September 2021; Accepted: 10 November 2021; Published:  xx February 2022</w:t>
      </w:r>
    </w:p>
    <w:p w14:paraId="67650FA4" w14:textId="77777777" w:rsidR="003451ED" w:rsidRPr="003451ED" w:rsidRDefault="003451ED" w:rsidP="003451ED">
      <w:pPr>
        <w:spacing w:after="0"/>
        <w:jc w:val="center"/>
        <w:rPr>
          <w:rFonts w:ascii="Times New Roman" w:hAnsi="Times New Roman"/>
          <w:noProof/>
          <w:sz w:val="20"/>
          <w:szCs w:val="20"/>
        </w:rPr>
      </w:pPr>
    </w:p>
    <w:p w14:paraId="2B1603C9" w14:textId="77777777" w:rsidR="003451ED" w:rsidRPr="003451ED" w:rsidRDefault="003451ED" w:rsidP="003451ED">
      <w:pPr>
        <w:spacing w:after="0"/>
        <w:jc w:val="center"/>
        <w:rPr>
          <w:rFonts w:ascii="Times New Roman" w:hAnsi="Times New Roman"/>
          <w:noProof/>
          <w:sz w:val="20"/>
          <w:szCs w:val="20"/>
        </w:rPr>
      </w:pPr>
    </w:p>
    <w:p w14:paraId="069BFD81" w14:textId="77777777" w:rsidR="003451ED" w:rsidRPr="003451ED" w:rsidRDefault="003451ED" w:rsidP="003451ED">
      <w:pPr>
        <w:spacing w:after="0"/>
        <w:jc w:val="center"/>
        <w:rPr>
          <w:rFonts w:ascii="Times New Roman" w:hAnsi="Times New Roman"/>
          <w:b/>
          <w:noProof/>
          <w:sz w:val="20"/>
          <w:szCs w:val="20"/>
        </w:rPr>
      </w:pPr>
      <w:r w:rsidRPr="003451ED">
        <w:rPr>
          <w:rFonts w:ascii="Times New Roman" w:hAnsi="Times New Roman"/>
          <w:b/>
          <w:noProof/>
          <w:sz w:val="20"/>
          <w:szCs w:val="20"/>
        </w:rPr>
        <w:t>Abstract</w:t>
      </w:r>
    </w:p>
    <w:p w14:paraId="2958FC48" w14:textId="77777777" w:rsidR="003451ED" w:rsidRPr="003451ED" w:rsidRDefault="003451ED" w:rsidP="003451ED">
      <w:pPr>
        <w:spacing w:after="0"/>
        <w:jc w:val="both"/>
        <w:outlineLvl w:val="0"/>
        <w:rPr>
          <w:rFonts w:ascii="Times New Roman" w:hAnsi="Times New Roman"/>
          <w:sz w:val="20"/>
          <w:szCs w:val="20"/>
        </w:rPr>
      </w:pPr>
      <w:r w:rsidRPr="003451ED">
        <w:rPr>
          <w:rFonts w:ascii="Times New Roman" w:hAnsi="Times New Roman"/>
          <w:sz w:val="20"/>
          <w:szCs w:val="20"/>
        </w:rPr>
        <w:t xml:space="preserve">Illicit methamphetamine seizures have risen significantly worldwide, and its widespread use threatens societal well-being. Thus, attention from various parties is required to stem methamphetamine trafficking; however, routine forensic analysis is generally limited to identifying and quantifying the controlled substances according to standard operating procedures. Although further analytical characterization and drug profiling via physical and chemical methods is not routinely conducted, it warrants further exploration for forensic comparison and intelligence. In this study, the physical and chemical profiles of seized illicit methamphetamine tablets were obtained employing various analytical techniques, including physical examination, attenuated total reflectance-Fourier transformed infrared (ATR-FTIR) spectroscopy, thin layer chromatography (TLC), and gas chromatography (GC). Physical characterization did not enable the identification of methamphetamine, but sample discrimination based on unique logos and dimensions was achieved. Based on ATR-FTIR and principal component analysis results, caffeine was found to be the most common adulterant, while the dyes used in the composition were identified via TLC analysis. GC analysis results confirmed the presence of methamphetamine and its quantity. Overall, a methamphetamine tablet profiling strategy was implemented to gather important information regarding the similarities and differences among illicit methamphetamine tablets, potentially beneficial for sample-to-sample, case-to-case, and seizure-to-seizure comparisons. </w:t>
      </w:r>
    </w:p>
    <w:p w14:paraId="55D31565" w14:textId="77777777" w:rsidR="003451ED" w:rsidRPr="003451ED" w:rsidRDefault="003451ED" w:rsidP="003451ED">
      <w:pPr>
        <w:spacing w:after="0"/>
        <w:jc w:val="both"/>
        <w:outlineLvl w:val="0"/>
        <w:rPr>
          <w:rFonts w:ascii="Times New Roman" w:hAnsi="Times New Roman"/>
          <w:sz w:val="20"/>
          <w:szCs w:val="20"/>
        </w:rPr>
      </w:pPr>
    </w:p>
    <w:p w14:paraId="1DE8A939" w14:textId="77777777" w:rsidR="003451ED" w:rsidRPr="003451ED" w:rsidRDefault="003451ED" w:rsidP="003451ED">
      <w:pPr>
        <w:spacing w:after="0"/>
        <w:jc w:val="both"/>
        <w:outlineLvl w:val="0"/>
        <w:rPr>
          <w:rFonts w:ascii="Times New Roman" w:hAnsi="Times New Roman"/>
          <w:sz w:val="20"/>
          <w:szCs w:val="20"/>
        </w:rPr>
      </w:pPr>
      <w:r w:rsidRPr="003451ED">
        <w:rPr>
          <w:rFonts w:ascii="Times New Roman" w:hAnsi="Times New Roman"/>
          <w:b/>
          <w:sz w:val="20"/>
          <w:szCs w:val="20"/>
        </w:rPr>
        <w:t>Keywords</w:t>
      </w:r>
      <w:r w:rsidRPr="003451ED">
        <w:rPr>
          <w:rFonts w:ascii="Times New Roman" w:hAnsi="Times New Roman"/>
          <w:b/>
          <w:bCs/>
          <w:sz w:val="20"/>
          <w:szCs w:val="20"/>
        </w:rPr>
        <w:t>:</w:t>
      </w:r>
      <w:r w:rsidRPr="003451ED">
        <w:rPr>
          <w:rFonts w:ascii="Times New Roman" w:hAnsi="Times New Roman"/>
          <w:sz w:val="20"/>
          <w:szCs w:val="20"/>
        </w:rPr>
        <w:t xml:space="preserve">  forensic science, methamphetamine, drug profiling, physical examination, chemical analysis</w:t>
      </w:r>
    </w:p>
    <w:p w14:paraId="01B0A7E8" w14:textId="77777777" w:rsidR="003451ED" w:rsidRPr="003451ED" w:rsidRDefault="003451ED" w:rsidP="003451ED">
      <w:pPr>
        <w:spacing w:after="0"/>
        <w:jc w:val="center"/>
        <w:outlineLvl w:val="0"/>
        <w:rPr>
          <w:rFonts w:ascii="Times New Roman" w:hAnsi="Times New Roman"/>
          <w:b/>
          <w:sz w:val="20"/>
          <w:szCs w:val="20"/>
        </w:rPr>
      </w:pPr>
    </w:p>
    <w:p w14:paraId="71262B99" w14:textId="77777777" w:rsidR="003451ED" w:rsidRPr="003451ED" w:rsidRDefault="003451ED" w:rsidP="003451ED">
      <w:pPr>
        <w:spacing w:after="0"/>
        <w:jc w:val="center"/>
        <w:outlineLvl w:val="0"/>
        <w:rPr>
          <w:rFonts w:ascii="Times New Roman" w:hAnsi="Times New Roman"/>
          <w:b/>
          <w:noProof/>
          <w:sz w:val="20"/>
          <w:szCs w:val="20"/>
          <w:lang w:val="ms-MY"/>
        </w:rPr>
      </w:pPr>
      <w:r w:rsidRPr="003451ED">
        <w:rPr>
          <w:rFonts w:ascii="Times New Roman" w:hAnsi="Times New Roman"/>
          <w:b/>
          <w:noProof/>
          <w:sz w:val="20"/>
          <w:szCs w:val="20"/>
          <w:lang w:val="ms-MY"/>
        </w:rPr>
        <w:t>Abstrak</w:t>
      </w:r>
    </w:p>
    <w:p w14:paraId="60636EE3" w14:textId="77777777" w:rsidR="003451ED" w:rsidRPr="003451ED" w:rsidRDefault="003451ED" w:rsidP="003451ED">
      <w:pPr>
        <w:spacing w:after="0"/>
        <w:jc w:val="both"/>
        <w:outlineLvl w:val="0"/>
        <w:rPr>
          <w:rFonts w:ascii="Times New Roman" w:hAnsi="Times New Roman"/>
          <w:noProof/>
          <w:sz w:val="20"/>
          <w:szCs w:val="20"/>
          <w:lang w:val="ms-MY"/>
        </w:rPr>
      </w:pPr>
      <w:r w:rsidRPr="003451ED">
        <w:rPr>
          <w:rFonts w:ascii="Times New Roman" w:hAnsi="Times New Roman"/>
          <w:noProof/>
          <w:sz w:val="20"/>
          <w:szCs w:val="20"/>
          <w:lang w:val="ms-MY"/>
        </w:rPr>
        <w:t>Rampasan metamfetamin haram telah meningkat dengan ketara di seluruh dunia and penggunaannya secara meluas telah mengancam kesejahteraan masyarakat. Justeru, perhatian daripada pelbagai pihak adalah diperlukan untuk mengurangkan penjualan metamfetamin. Namun begitu, analisis forensik rutin secara umumnya dihadkan kepada pengenalpastian dan pengkuantitian bahan terkawal berdasarkan prosedur operasi standard. Sungguhpun pencirian analitikal dan pemprofilan dadah seterusnya melalui kaedah fizikal dan kaedah kimia tidak dilaksanakan secara rutin, hal ini membolehkan penerokaan selanjutnya untuk perbandingan dan perisikan forensik. Dalam kajian ini, profil fizikal and profil kimia pil metamfetamin haram yang dirampas telah diperoleh dengan menggunakan pelbagai teknik analitikal, termasuk pemeriksaan fizikal, spektroskopi transformasi inframerah Fourier dengan pantulan keseluruhan dikecilkan (ATR-FTIR), kromatografi lapisan nipis (TLC) dan kromatografi gas (GC). Pencirian fizikal tidak membolehkan pengenalpastian metamfetamin tetapi diskriminasi sampel berdasarkan logo dan dimensi unik telah dicapai. Berdasarkan keputusan ATR-FTIR dan analisis komponen utama, kafien dinampakkan sebagai bahan adukan yang paling lazim, manakala pewarna yang digunakan dalam kandungan telah dikenal pasti melalui analisis TLC. Keputusan analisis GC telah memastikan kehadiran metamfetamin and kuantitinya. Secara keseluruhannya, satu strategi pemprofilan pil metamfetamin telah dilaksanakan untuk mengumpulkan maklumat penting berkenaan dengan kesamaan dan perbezaan antara pil metamfetamin haram. Hal ini berpotensi dalam memanfaatkan perbandingan sampel kepada sampel, kes kepada kes, dan rampasan kepada rampasan.</w:t>
      </w:r>
    </w:p>
    <w:p w14:paraId="61A1F75E" w14:textId="77777777" w:rsidR="003451ED" w:rsidRPr="003451ED" w:rsidRDefault="003451ED" w:rsidP="003451ED">
      <w:pPr>
        <w:spacing w:after="0"/>
        <w:jc w:val="both"/>
        <w:outlineLvl w:val="0"/>
        <w:rPr>
          <w:rFonts w:ascii="Times New Roman" w:hAnsi="Times New Roman"/>
          <w:noProof/>
          <w:sz w:val="20"/>
          <w:szCs w:val="20"/>
          <w:lang w:val="ms-MY"/>
        </w:rPr>
      </w:pPr>
    </w:p>
    <w:p w14:paraId="02C9DD19" w14:textId="77777777" w:rsidR="003451ED" w:rsidRDefault="003451ED" w:rsidP="003451ED">
      <w:pPr>
        <w:spacing w:after="0"/>
        <w:jc w:val="both"/>
        <w:outlineLvl w:val="0"/>
        <w:rPr>
          <w:rFonts w:ascii="Times New Roman" w:hAnsi="Times New Roman"/>
          <w:bCs/>
          <w:noProof/>
          <w:sz w:val="20"/>
          <w:szCs w:val="20"/>
          <w:lang w:val="ms-MY"/>
        </w:rPr>
      </w:pPr>
      <w:r w:rsidRPr="003451ED">
        <w:rPr>
          <w:rFonts w:ascii="Times New Roman" w:hAnsi="Times New Roman"/>
          <w:b/>
          <w:noProof/>
          <w:sz w:val="20"/>
          <w:szCs w:val="20"/>
          <w:lang w:val="ms-MY"/>
        </w:rPr>
        <w:t xml:space="preserve">Kata kunci:  </w:t>
      </w:r>
      <w:r w:rsidRPr="003451ED">
        <w:rPr>
          <w:rFonts w:ascii="Times New Roman" w:hAnsi="Times New Roman"/>
          <w:bCs/>
          <w:noProof/>
          <w:sz w:val="20"/>
          <w:szCs w:val="20"/>
          <w:lang w:val="ms-MY"/>
        </w:rPr>
        <w:t>sains forensik, metamfetamin, pemprofilan dadah, pemeriksaan fizikal, analisis kimia</w:t>
      </w:r>
    </w:p>
    <w:p w14:paraId="7A5F0943" w14:textId="77777777" w:rsidR="003451ED" w:rsidRDefault="003451ED" w:rsidP="003451ED">
      <w:pPr>
        <w:spacing w:after="0"/>
        <w:jc w:val="both"/>
        <w:outlineLvl w:val="0"/>
        <w:rPr>
          <w:rFonts w:ascii="Times New Roman" w:hAnsi="Times New Roman"/>
          <w:bCs/>
          <w:noProof/>
          <w:sz w:val="20"/>
          <w:szCs w:val="20"/>
          <w:lang w:val="ms-MY"/>
        </w:rPr>
      </w:pPr>
    </w:p>
    <w:p w14:paraId="519E8C12" w14:textId="77777777" w:rsidR="003451ED" w:rsidRDefault="003451ED" w:rsidP="003451ED">
      <w:pPr>
        <w:spacing w:after="0"/>
        <w:jc w:val="both"/>
        <w:outlineLvl w:val="0"/>
        <w:rPr>
          <w:rFonts w:ascii="Times New Roman" w:hAnsi="Times New Roman"/>
          <w:bCs/>
          <w:noProof/>
          <w:sz w:val="20"/>
          <w:szCs w:val="20"/>
          <w:lang w:val="ms-MY"/>
        </w:rPr>
      </w:pPr>
    </w:p>
    <w:p w14:paraId="19191E68" w14:textId="77777777" w:rsidR="003451ED" w:rsidRPr="00CA39EE" w:rsidRDefault="003451ED" w:rsidP="003451ED">
      <w:pPr>
        <w:spacing w:after="0"/>
        <w:jc w:val="center"/>
        <w:outlineLvl w:val="0"/>
        <w:rPr>
          <w:rFonts w:ascii="Times New Roman" w:hAnsi="Times New Roman"/>
          <w:b/>
          <w:sz w:val="20"/>
          <w:szCs w:val="20"/>
        </w:rPr>
      </w:pPr>
      <w:r w:rsidRPr="00CA39EE">
        <w:rPr>
          <w:rFonts w:ascii="Times New Roman" w:hAnsi="Times New Roman"/>
          <w:b/>
          <w:sz w:val="20"/>
          <w:szCs w:val="20"/>
        </w:rPr>
        <w:t>References</w:t>
      </w:r>
    </w:p>
    <w:p w14:paraId="73B03B8B" w14:textId="77777777" w:rsidR="003451ED" w:rsidRDefault="003451ED" w:rsidP="003451ED">
      <w:pPr>
        <w:pStyle w:val="ListParagraph"/>
        <w:numPr>
          <w:ilvl w:val="0"/>
          <w:numId w:val="11"/>
        </w:numPr>
        <w:spacing w:after="0"/>
        <w:ind w:left="360"/>
        <w:jc w:val="both"/>
        <w:rPr>
          <w:rFonts w:ascii="Times New Roman" w:hAnsi="Times New Roman"/>
          <w:sz w:val="20"/>
          <w:szCs w:val="20"/>
        </w:rPr>
      </w:pPr>
      <w:r w:rsidRPr="00CA39EE">
        <w:rPr>
          <w:rFonts w:ascii="Times New Roman" w:hAnsi="Times New Roman"/>
          <w:sz w:val="20"/>
          <w:szCs w:val="20"/>
        </w:rPr>
        <w:t>National Institute on Drug Abuse (2021). Methamphetamine. Access from https://www.drugabuse.gov/publications/drugfacts/methamphetamine. [Access online 29 May 2021].</w:t>
      </w:r>
    </w:p>
    <w:p w14:paraId="4AE93370" w14:textId="77777777" w:rsidR="003451ED" w:rsidRDefault="003451ED" w:rsidP="003451ED">
      <w:pPr>
        <w:pStyle w:val="ListParagraph"/>
        <w:numPr>
          <w:ilvl w:val="0"/>
          <w:numId w:val="11"/>
        </w:numPr>
        <w:spacing w:after="0"/>
        <w:ind w:left="360"/>
        <w:jc w:val="both"/>
        <w:rPr>
          <w:rFonts w:ascii="Times New Roman" w:hAnsi="Times New Roman"/>
          <w:sz w:val="20"/>
          <w:szCs w:val="20"/>
        </w:rPr>
      </w:pPr>
      <w:r w:rsidRPr="00CA39EE">
        <w:rPr>
          <w:rFonts w:ascii="Times New Roman" w:hAnsi="Times New Roman"/>
          <w:sz w:val="20"/>
          <w:szCs w:val="20"/>
        </w:rPr>
        <w:t>United Nations Office on Drugs and Crime (2020). Drug use and health consequences. Vienna: United Nations Office on Drugs and Crime.</w:t>
      </w:r>
    </w:p>
    <w:p w14:paraId="6F6737E9" w14:textId="77777777" w:rsidR="003451ED" w:rsidRDefault="003451ED" w:rsidP="003451ED">
      <w:pPr>
        <w:pStyle w:val="ListParagraph"/>
        <w:numPr>
          <w:ilvl w:val="0"/>
          <w:numId w:val="11"/>
        </w:numPr>
        <w:spacing w:after="0"/>
        <w:ind w:left="360"/>
        <w:jc w:val="both"/>
        <w:rPr>
          <w:rFonts w:ascii="Times New Roman" w:hAnsi="Times New Roman"/>
          <w:sz w:val="20"/>
          <w:szCs w:val="20"/>
        </w:rPr>
      </w:pPr>
      <w:r w:rsidRPr="00CA39EE">
        <w:rPr>
          <w:rFonts w:ascii="Times New Roman" w:hAnsi="Times New Roman"/>
          <w:sz w:val="20"/>
          <w:szCs w:val="20"/>
        </w:rPr>
        <w:t>United Nations Office on Drugs and Crime (2020). Synthetic drugs in east and southeast Asia: Trends and patterns of amphetamine-type stimulants and new psychoactive substances. Vienna: United Nations Office on Drugs and Crime.</w:t>
      </w:r>
    </w:p>
    <w:p w14:paraId="65D8D8E2" w14:textId="77777777" w:rsidR="003451ED" w:rsidRDefault="003451ED" w:rsidP="003451ED">
      <w:pPr>
        <w:pStyle w:val="ListParagraph"/>
        <w:numPr>
          <w:ilvl w:val="0"/>
          <w:numId w:val="11"/>
        </w:numPr>
        <w:spacing w:after="0"/>
        <w:ind w:left="360"/>
        <w:jc w:val="both"/>
        <w:rPr>
          <w:rFonts w:ascii="Times New Roman" w:hAnsi="Times New Roman"/>
          <w:sz w:val="20"/>
          <w:szCs w:val="20"/>
        </w:rPr>
      </w:pPr>
      <w:r w:rsidRPr="00CA39EE">
        <w:rPr>
          <w:rFonts w:ascii="Times New Roman" w:hAnsi="Times New Roman"/>
          <w:sz w:val="20"/>
          <w:szCs w:val="20"/>
        </w:rPr>
        <w:t>United Nations Office on Drugs and Crime (2020). Drug supply. Vienna: United Nations Office on Drugs and Crime.</w:t>
      </w:r>
    </w:p>
    <w:p w14:paraId="4B053E07" w14:textId="77777777" w:rsidR="003451ED" w:rsidRDefault="003451ED" w:rsidP="003451ED">
      <w:pPr>
        <w:pStyle w:val="ListParagraph"/>
        <w:numPr>
          <w:ilvl w:val="0"/>
          <w:numId w:val="11"/>
        </w:numPr>
        <w:spacing w:after="0"/>
        <w:ind w:left="360"/>
        <w:jc w:val="both"/>
        <w:rPr>
          <w:rFonts w:ascii="Times New Roman" w:hAnsi="Times New Roman"/>
          <w:sz w:val="20"/>
          <w:szCs w:val="20"/>
        </w:rPr>
      </w:pPr>
      <w:r w:rsidRPr="00CA39EE">
        <w:rPr>
          <w:rFonts w:ascii="Times New Roman" w:hAnsi="Times New Roman"/>
          <w:sz w:val="20"/>
          <w:szCs w:val="20"/>
        </w:rPr>
        <w:t xml:space="preserve">Hamdan, R., Nik Hassan, N. F., Mat Desa, W. N. S., Kunalan, V., Sulaiman, M. and Abdullah, A. F. L. (2015). Characterisation of seized clandestine methamphetamine in Malaysia. </w:t>
      </w:r>
      <w:r w:rsidRPr="00CA39EE">
        <w:rPr>
          <w:rFonts w:ascii="Times New Roman" w:hAnsi="Times New Roman"/>
          <w:i/>
          <w:iCs/>
          <w:sz w:val="20"/>
          <w:szCs w:val="20"/>
        </w:rPr>
        <w:t>Malaysian Journal of Forensic Sciences</w:t>
      </w:r>
      <w:r w:rsidRPr="00CA39EE">
        <w:rPr>
          <w:rFonts w:ascii="Times New Roman" w:hAnsi="Times New Roman"/>
          <w:sz w:val="20"/>
          <w:szCs w:val="20"/>
        </w:rPr>
        <w:t>, 6(1): 20-29.</w:t>
      </w:r>
    </w:p>
    <w:p w14:paraId="232969E9" w14:textId="77777777" w:rsidR="003451ED" w:rsidRDefault="003451ED" w:rsidP="003451ED">
      <w:pPr>
        <w:pStyle w:val="ListParagraph"/>
        <w:numPr>
          <w:ilvl w:val="0"/>
          <w:numId w:val="11"/>
        </w:numPr>
        <w:spacing w:after="0"/>
        <w:ind w:left="360"/>
        <w:jc w:val="both"/>
        <w:rPr>
          <w:rFonts w:ascii="Times New Roman" w:hAnsi="Times New Roman"/>
          <w:sz w:val="20"/>
          <w:szCs w:val="20"/>
        </w:rPr>
      </w:pPr>
      <w:r w:rsidRPr="00CA39EE">
        <w:rPr>
          <w:rFonts w:ascii="Times New Roman" w:hAnsi="Times New Roman"/>
          <w:sz w:val="20"/>
          <w:szCs w:val="20"/>
        </w:rPr>
        <w:t>United Nations Office on Drugs and Crime (2020). Synthetic drugs in east and southeast Asia: Latest developments and challenges. Vienna: United Nations Office on Drugs and Crime.</w:t>
      </w:r>
    </w:p>
    <w:p w14:paraId="06D0E18C" w14:textId="77777777" w:rsidR="003451ED" w:rsidRDefault="003451ED" w:rsidP="003451ED">
      <w:pPr>
        <w:pStyle w:val="ListParagraph"/>
        <w:numPr>
          <w:ilvl w:val="0"/>
          <w:numId w:val="11"/>
        </w:numPr>
        <w:spacing w:after="0"/>
        <w:ind w:left="360"/>
        <w:jc w:val="both"/>
        <w:rPr>
          <w:rFonts w:ascii="Times New Roman" w:hAnsi="Times New Roman"/>
          <w:sz w:val="20"/>
          <w:szCs w:val="20"/>
        </w:rPr>
      </w:pPr>
      <w:r w:rsidRPr="00CA39EE">
        <w:rPr>
          <w:rFonts w:ascii="Times New Roman" w:hAnsi="Times New Roman"/>
          <w:sz w:val="20"/>
          <w:szCs w:val="20"/>
        </w:rPr>
        <w:t>Libby H. (2018). Myanmar’s meth crisis reaches as far as Australia. ABC News. Access https://www.abc.net.au/news/2018-07-29/myanmars-meth-crisis-reaches-australia/10044502 [Access online 29 May 2021].</w:t>
      </w:r>
    </w:p>
    <w:p w14:paraId="1669596E" w14:textId="77777777" w:rsidR="003451ED" w:rsidRDefault="003451ED" w:rsidP="003451ED">
      <w:pPr>
        <w:pStyle w:val="ListParagraph"/>
        <w:numPr>
          <w:ilvl w:val="0"/>
          <w:numId w:val="11"/>
        </w:numPr>
        <w:spacing w:after="0"/>
        <w:ind w:left="360"/>
        <w:jc w:val="both"/>
        <w:rPr>
          <w:rFonts w:ascii="Times New Roman" w:hAnsi="Times New Roman"/>
          <w:sz w:val="20"/>
          <w:szCs w:val="20"/>
        </w:rPr>
      </w:pPr>
      <w:r w:rsidRPr="00CA39EE">
        <w:rPr>
          <w:rFonts w:ascii="Times New Roman" w:hAnsi="Times New Roman"/>
          <w:sz w:val="20"/>
          <w:szCs w:val="20"/>
        </w:rPr>
        <w:t xml:space="preserve">Puthaviriyakorn, V., Siriviriyasomboon, N., Phorachata, J., Pan-ox, W., Sasaki, T. and Tanaka, K. (2002). Identification of impurities and statistical classification of methamphetamine tablets (Ya-Ba) seized in Thailand. </w:t>
      </w:r>
      <w:r w:rsidRPr="00CA39EE">
        <w:rPr>
          <w:rFonts w:ascii="Times New Roman" w:hAnsi="Times New Roman"/>
          <w:i/>
          <w:iCs/>
          <w:sz w:val="20"/>
          <w:szCs w:val="20"/>
        </w:rPr>
        <w:t>Forensic Science International</w:t>
      </w:r>
      <w:r w:rsidRPr="00CA39EE">
        <w:rPr>
          <w:rFonts w:ascii="Times New Roman" w:hAnsi="Times New Roman"/>
          <w:sz w:val="20"/>
          <w:szCs w:val="20"/>
        </w:rPr>
        <w:t xml:space="preserve">, 126(2): 105-113. </w:t>
      </w:r>
    </w:p>
    <w:p w14:paraId="629892D2" w14:textId="77777777" w:rsidR="003451ED" w:rsidRDefault="003451ED" w:rsidP="003451ED">
      <w:pPr>
        <w:pStyle w:val="ListParagraph"/>
        <w:numPr>
          <w:ilvl w:val="0"/>
          <w:numId w:val="11"/>
        </w:numPr>
        <w:spacing w:after="0"/>
        <w:ind w:left="360"/>
        <w:jc w:val="both"/>
        <w:rPr>
          <w:rFonts w:ascii="Times New Roman" w:hAnsi="Times New Roman"/>
          <w:sz w:val="20"/>
          <w:szCs w:val="20"/>
        </w:rPr>
      </w:pPr>
      <w:r w:rsidRPr="00CA39EE">
        <w:rPr>
          <w:rFonts w:ascii="Times New Roman" w:hAnsi="Times New Roman"/>
          <w:sz w:val="20"/>
          <w:szCs w:val="20"/>
        </w:rPr>
        <w:t xml:space="preserve">Sennello, L. T. (1971). GLC determination of methamphetamine hydrochloride in methyl acrylate-methyl methacrylate sustained-release tablets. </w:t>
      </w:r>
      <w:r w:rsidRPr="00CA39EE">
        <w:rPr>
          <w:rFonts w:ascii="Times New Roman" w:hAnsi="Times New Roman"/>
          <w:i/>
          <w:iCs/>
          <w:sz w:val="20"/>
          <w:szCs w:val="20"/>
        </w:rPr>
        <w:t>Journal of Pharmaceutical Sciences</w:t>
      </w:r>
      <w:r w:rsidRPr="00CA39EE">
        <w:rPr>
          <w:rFonts w:ascii="Times New Roman" w:hAnsi="Times New Roman"/>
          <w:sz w:val="20"/>
          <w:szCs w:val="20"/>
        </w:rPr>
        <w:t>, 60 (4): 595-596.</w:t>
      </w:r>
    </w:p>
    <w:p w14:paraId="12457588" w14:textId="77777777" w:rsidR="003451ED" w:rsidRDefault="003451ED" w:rsidP="003451ED">
      <w:pPr>
        <w:pStyle w:val="ListParagraph"/>
        <w:numPr>
          <w:ilvl w:val="0"/>
          <w:numId w:val="11"/>
        </w:numPr>
        <w:spacing w:after="0"/>
        <w:ind w:left="360"/>
        <w:jc w:val="both"/>
        <w:rPr>
          <w:rFonts w:ascii="Times New Roman" w:hAnsi="Times New Roman"/>
          <w:sz w:val="20"/>
          <w:szCs w:val="20"/>
        </w:rPr>
      </w:pPr>
      <w:r w:rsidRPr="00CA39EE">
        <w:rPr>
          <w:rFonts w:ascii="Times New Roman" w:hAnsi="Times New Roman"/>
          <w:sz w:val="20"/>
          <w:szCs w:val="20"/>
        </w:rPr>
        <w:lastRenderedPageBreak/>
        <w:t xml:space="preserve">Mitrevski, B. and Zdravkovski, Z. (2005). Rapid and simple method for direct determination of several amphetamines in seized tablets by GC–FID. </w:t>
      </w:r>
      <w:r w:rsidRPr="00CA39EE">
        <w:rPr>
          <w:rFonts w:ascii="Times New Roman" w:hAnsi="Times New Roman"/>
          <w:i/>
          <w:iCs/>
          <w:sz w:val="20"/>
          <w:szCs w:val="20"/>
        </w:rPr>
        <w:t>Forensic Science International</w:t>
      </w:r>
      <w:r w:rsidRPr="00CA39EE">
        <w:rPr>
          <w:rFonts w:ascii="Times New Roman" w:hAnsi="Times New Roman"/>
          <w:sz w:val="20"/>
          <w:szCs w:val="20"/>
        </w:rPr>
        <w:t>, 152 (2-3): 199-203.</w:t>
      </w:r>
    </w:p>
    <w:p w14:paraId="0DBAA3D2" w14:textId="77777777" w:rsidR="003451ED" w:rsidRDefault="003451ED" w:rsidP="003451ED">
      <w:pPr>
        <w:pStyle w:val="ListParagraph"/>
        <w:numPr>
          <w:ilvl w:val="0"/>
          <w:numId w:val="11"/>
        </w:numPr>
        <w:spacing w:after="0"/>
        <w:ind w:left="360"/>
        <w:jc w:val="both"/>
        <w:rPr>
          <w:rFonts w:ascii="Times New Roman" w:hAnsi="Times New Roman"/>
          <w:sz w:val="20"/>
          <w:szCs w:val="20"/>
        </w:rPr>
      </w:pPr>
      <w:r w:rsidRPr="00CA39EE">
        <w:rPr>
          <w:rFonts w:ascii="Times New Roman" w:hAnsi="Times New Roman"/>
          <w:sz w:val="20"/>
          <w:szCs w:val="20"/>
        </w:rPr>
        <w:t>United Nations Office on Drugs and Crime (2001). Drug characterization/impurity profiling – Background and concept. Vienna: United Nations Office on Drugs and Crime.</w:t>
      </w:r>
    </w:p>
    <w:p w14:paraId="4C2B78B8" w14:textId="77777777" w:rsidR="003451ED" w:rsidRDefault="003451ED" w:rsidP="003451ED">
      <w:pPr>
        <w:pStyle w:val="ListParagraph"/>
        <w:numPr>
          <w:ilvl w:val="0"/>
          <w:numId w:val="11"/>
        </w:numPr>
        <w:spacing w:after="0"/>
        <w:ind w:left="360"/>
        <w:jc w:val="both"/>
        <w:rPr>
          <w:rFonts w:ascii="Times New Roman" w:hAnsi="Times New Roman"/>
          <w:sz w:val="20"/>
          <w:szCs w:val="20"/>
        </w:rPr>
      </w:pPr>
      <w:r w:rsidRPr="00CA39EE">
        <w:rPr>
          <w:rFonts w:ascii="Times New Roman" w:hAnsi="Times New Roman"/>
          <w:sz w:val="20"/>
          <w:szCs w:val="20"/>
        </w:rPr>
        <w:t xml:space="preserve">Dufey, V., Dujourdy, L., Besacier, F. and Chaudron, H. (2007). A quick and automated method for profiling heroin samples for tactical intelligence purposes. </w:t>
      </w:r>
      <w:r w:rsidRPr="00CA39EE">
        <w:rPr>
          <w:rFonts w:ascii="Times New Roman" w:hAnsi="Times New Roman"/>
          <w:i/>
          <w:iCs/>
          <w:sz w:val="20"/>
          <w:szCs w:val="20"/>
        </w:rPr>
        <w:t>Forensic Science International</w:t>
      </w:r>
      <w:r w:rsidRPr="00CA39EE">
        <w:rPr>
          <w:rFonts w:ascii="Times New Roman" w:hAnsi="Times New Roman"/>
          <w:sz w:val="20"/>
          <w:szCs w:val="20"/>
        </w:rPr>
        <w:t>, 169:108-117.</w:t>
      </w:r>
    </w:p>
    <w:p w14:paraId="3AC304FC" w14:textId="77777777" w:rsidR="003451ED" w:rsidRDefault="003451ED" w:rsidP="003451ED">
      <w:pPr>
        <w:pStyle w:val="ListParagraph"/>
        <w:numPr>
          <w:ilvl w:val="0"/>
          <w:numId w:val="11"/>
        </w:numPr>
        <w:spacing w:after="0"/>
        <w:ind w:left="360"/>
        <w:jc w:val="both"/>
        <w:rPr>
          <w:rFonts w:ascii="Times New Roman" w:hAnsi="Times New Roman"/>
          <w:sz w:val="20"/>
          <w:szCs w:val="20"/>
        </w:rPr>
      </w:pPr>
      <w:r w:rsidRPr="00CA39EE">
        <w:rPr>
          <w:rFonts w:ascii="Times New Roman" w:hAnsi="Times New Roman"/>
          <w:sz w:val="20"/>
          <w:szCs w:val="20"/>
        </w:rPr>
        <w:t xml:space="preserve">Esseiva, P., Dujourdy, L., Anglada, F., Taroni, F. and Margot, P. (2003). A methodology for illicit heroin seizures comparison in a drug intelligence perspective using large databases. </w:t>
      </w:r>
      <w:r w:rsidRPr="00CA39EE">
        <w:rPr>
          <w:rFonts w:ascii="Times New Roman" w:hAnsi="Times New Roman"/>
          <w:i/>
          <w:iCs/>
          <w:sz w:val="20"/>
          <w:szCs w:val="20"/>
        </w:rPr>
        <w:t>Forensic Science International</w:t>
      </w:r>
      <w:r w:rsidRPr="00CA39EE">
        <w:rPr>
          <w:rFonts w:ascii="Times New Roman" w:hAnsi="Times New Roman"/>
          <w:sz w:val="20"/>
          <w:szCs w:val="20"/>
        </w:rPr>
        <w:t>, 132(2): 139-152.</w:t>
      </w:r>
    </w:p>
    <w:p w14:paraId="66A2FEBA" w14:textId="77777777" w:rsidR="003451ED" w:rsidRDefault="003451ED" w:rsidP="003451ED">
      <w:pPr>
        <w:pStyle w:val="ListParagraph"/>
        <w:numPr>
          <w:ilvl w:val="0"/>
          <w:numId w:val="11"/>
        </w:numPr>
        <w:spacing w:after="0"/>
        <w:ind w:left="360"/>
        <w:jc w:val="both"/>
        <w:rPr>
          <w:rFonts w:ascii="Times New Roman" w:hAnsi="Times New Roman"/>
          <w:sz w:val="20"/>
          <w:szCs w:val="20"/>
        </w:rPr>
      </w:pPr>
      <w:r w:rsidRPr="00CA39EE">
        <w:rPr>
          <w:rFonts w:ascii="Times New Roman" w:hAnsi="Times New Roman"/>
          <w:sz w:val="20"/>
          <w:szCs w:val="20"/>
        </w:rPr>
        <w:t>European Monitoring Centre for Drugs and Drug Addiction (2009). Methamphetamine: A european union perspective in the global context. Portugal: European monitoring centre for drugs and drug addiction.</w:t>
      </w:r>
    </w:p>
    <w:p w14:paraId="161314D7" w14:textId="77777777" w:rsidR="003451ED" w:rsidRDefault="003451ED" w:rsidP="003451ED">
      <w:pPr>
        <w:pStyle w:val="ListParagraph"/>
        <w:numPr>
          <w:ilvl w:val="0"/>
          <w:numId w:val="11"/>
        </w:numPr>
        <w:spacing w:after="0"/>
        <w:ind w:left="360"/>
        <w:jc w:val="both"/>
        <w:rPr>
          <w:rFonts w:ascii="Times New Roman" w:hAnsi="Times New Roman"/>
          <w:sz w:val="20"/>
          <w:szCs w:val="20"/>
        </w:rPr>
      </w:pPr>
      <w:r w:rsidRPr="00CA39EE">
        <w:rPr>
          <w:rFonts w:ascii="Times New Roman" w:hAnsi="Times New Roman"/>
          <w:sz w:val="20"/>
          <w:szCs w:val="20"/>
        </w:rPr>
        <w:t>Cole, C., Jones, L., Mcveigh, J., Kicman, A., Syed, Q. and Mark, A. B. (2010). A guide to adulterants, bulking agents and other contaminants found in illicit drugs. Faculty of Health and Applied Social Sciences, Liverpool John Moores University, Liverpool.</w:t>
      </w:r>
    </w:p>
    <w:p w14:paraId="75134BD4" w14:textId="77777777" w:rsidR="003451ED" w:rsidRDefault="003451ED" w:rsidP="003451ED">
      <w:pPr>
        <w:pStyle w:val="ListParagraph"/>
        <w:numPr>
          <w:ilvl w:val="0"/>
          <w:numId w:val="11"/>
        </w:numPr>
        <w:spacing w:after="0"/>
        <w:ind w:left="360"/>
        <w:jc w:val="both"/>
        <w:rPr>
          <w:rFonts w:ascii="Times New Roman" w:hAnsi="Times New Roman"/>
          <w:sz w:val="20"/>
          <w:szCs w:val="20"/>
        </w:rPr>
      </w:pPr>
      <w:r w:rsidRPr="00CA39EE">
        <w:rPr>
          <w:rFonts w:ascii="Times New Roman" w:hAnsi="Times New Roman"/>
          <w:sz w:val="20"/>
          <w:szCs w:val="20"/>
        </w:rPr>
        <w:t xml:space="preserve">De Andrade, F. I., Florindo Guedes, M. I., Pinto Vieira, Í. G., Pereira Mendes, F. N., Salmito Rodrigues, P. A., Costa Maia, C. S., Marques Ávila, M. M. and de Matos Ribeiro, L. (2014). Determination of Synthetic Food Dyes in Commercial Soft Drinks by TLC and Ion-pair HPLC. </w:t>
      </w:r>
      <w:r w:rsidRPr="00CA39EE">
        <w:rPr>
          <w:rFonts w:ascii="Times New Roman" w:hAnsi="Times New Roman"/>
          <w:i/>
          <w:iCs/>
          <w:sz w:val="20"/>
          <w:szCs w:val="20"/>
        </w:rPr>
        <w:t>Food Chemistry</w:t>
      </w:r>
      <w:r w:rsidRPr="00CA39EE">
        <w:rPr>
          <w:rFonts w:ascii="Times New Roman" w:hAnsi="Times New Roman"/>
          <w:sz w:val="20"/>
          <w:szCs w:val="20"/>
        </w:rPr>
        <w:t>, 157: 193-198.</w:t>
      </w:r>
    </w:p>
    <w:p w14:paraId="0050E80D" w14:textId="77777777" w:rsidR="003451ED" w:rsidRDefault="003451ED" w:rsidP="003451ED">
      <w:pPr>
        <w:pStyle w:val="ListParagraph"/>
        <w:numPr>
          <w:ilvl w:val="0"/>
          <w:numId w:val="11"/>
        </w:numPr>
        <w:spacing w:after="0"/>
        <w:ind w:left="360"/>
        <w:jc w:val="both"/>
        <w:rPr>
          <w:rFonts w:ascii="Times New Roman" w:hAnsi="Times New Roman"/>
          <w:sz w:val="20"/>
          <w:szCs w:val="20"/>
        </w:rPr>
      </w:pPr>
      <w:r w:rsidRPr="00CA39EE">
        <w:rPr>
          <w:rFonts w:ascii="Times New Roman" w:hAnsi="Times New Roman"/>
          <w:sz w:val="20"/>
          <w:szCs w:val="20"/>
        </w:rPr>
        <w:t xml:space="preserve">Dixon, E. A. and Renyk, G. (1982). Isolation, separation, and identification of synthetic food colors. </w:t>
      </w:r>
      <w:r w:rsidRPr="00CA39EE">
        <w:rPr>
          <w:rFonts w:ascii="Times New Roman" w:hAnsi="Times New Roman"/>
          <w:i/>
          <w:iCs/>
          <w:sz w:val="20"/>
          <w:szCs w:val="20"/>
        </w:rPr>
        <w:t>Journal of Chemical Education</w:t>
      </w:r>
      <w:r w:rsidRPr="00CA39EE">
        <w:rPr>
          <w:rFonts w:ascii="Times New Roman" w:hAnsi="Times New Roman"/>
          <w:sz w:val="20"/>
          <w:szCs w:val="20"/>
        </w:rPr>
        <w:t>, 59(1): 67-69.</w:t>
      </w:r>
    </w:p>
    <w:p w14:paraId="3AE2DAB8" w14:textId="77777777" w:rsidR="003451ED" w:rsidRDefault="003451ED" w:rsidP="003451ED">
      <w:pPr>
        <w:pStyle w:val="ListParagraph"/>
        <w:numPr>
          <w:ilvl w:val="0"/>
          <w:numId w:val="11"/>
        </w:numPr>
        <w:spacing w:after="0"/>
        <w:ind w:left="360"/>
        <w:jc w:val="both"/>
        <w:rPr>
          <w:rFonts w:ascii="Times New Roman" w:hAnsi="Times New Roman"/>
          <w:sz w:val="20"/>
          <w:szCs w:val="20"/>
        </w:rPr>
      </w:pPr>
      <w:r w:rsidRPr="00CA39EE">
        <w:rPr>
          <w:rFonts w:ascii="Times New Roman" w:hAnsi="Times New Roman"/>
          <w:sz w:val="20"/>
          <w:szCs w:val="20"/>
        </w:rPr>
        <w:t xml:space="preserve">Kucharska, M. and Grabka, J. (2010). A review of chromatographic methods for determination of synthetic food dyes. </w:t>
      </w:r>
      <w:r w:rsidRPr="00CA39EE">
        <w:rPr>
          <w:rFonts w:ascii="Times New Roman" w:hAnsi="Times New Roman"/>
          <w:i/>
          <w:iCs/>
          <w:sz w:val="20"/>
          <w:szCs w:val="20"/>
        </w:rPr>
        <w:t>Talanta</w:t>
      </w:r>
      <w:r w:rsidRPr="00CA39EE">
        <w:rPr>
          <w:rFonts w:ascii="Times New Roman" w:hAnsi="Times New Roman"/>
          <w:sz w:val="20"/>
          <w:szCs w:val="20"/>
        </w:rPr>
        <w:t>, 80(3): 1045-1051.</w:t>
      </w:r>
    </w:p>
    <w:p w14:paraId="2BED8DD4" w14:textId="77777777" w:rsidR="003451ED" w:rsidRDefault="003451ED" w:rsidP="003451ED">
      <w:pPr>
        <w:pStyle w:val="ListParagraph"/>
        <w:numPr>
          <w:ilvl w:val="0"/>
          <w:numId w:val="11"/>
        </w:numPr>
        <w:spacing w:after="0"/>
        <w:ind w:left="360"/>
        <w:jc w:val="both"/>
        <w:rPr>
          <w:rFonts w:ascii="Times New Roman" w:hAnsi="Times New Roman"/>
          <w:sz w:val="20"/>
          <w:szCs w:val="20"/>
        </w:rPr>
      </w:pPr>
      <w:r w:rsidRPr="000133B9">
        <w:rPr>
          <w:rFonts w:ascii="Times New Roman" w:hAnsi="Times New Roman"/>
          <w:sz w:val="20"/>
          <w:szCs w:val="20"/>
        </w:rPr>
        <w:t xml:space="preserve">Fadil, F. A. and McSharry, W. O. (1979). Extraction and TLC separation of food, drug, and cosmetic dyes from tablet-coating formulations. </w:t>
      </w:r>
      <w:r w:rsidRPr="000133B9">
        <w:rPr>
          <w:rFonts w:ascii="Times New Roman" w:hAnsi="Times New Roman"/>
          <w:i/>
          <w:iCs/>
          <w:sz w:val="20"/>
          <w:szCs w:val="20"/>
        </w:rPr>
        <w:t>Journal of Pharmaceutical Sciences</w:t>
      </w:r>
      <w:r w:rsidRPr="000133B9">
        <w:rPr>
          <w:rFonts w:ascii="Times New Roman" w:hAnsi="Times New Roman"/>
          <w:sz w:val="20"/>
          <w:szCs w:val="20"/>
        </w:rPr>
        <w:t>, 68(1): 97-98.</w:t>
      </w:r>
    </w:p>
    <w:p w14:paraId="5366BCBB" w14:textId="77777777" w:rsidR="003451ED" w:rsidRDefault="003451ED" w:rsidP="003451ED">
      <w:pPr>
        <w:pStyle w:val="ListParagraph"/>
        <w:numPr>
          <w:ilvl w:val="0"/>
          <w:numId w:val="11"/>
        </w:numPr>
        <w:spacing w:after="0"/>
        <w:ind w:left="360"/>
        <w:jc w:val="both"/>
        <w:rPr>
          <w:rFonts w:ascii="Times New Roman" w:hAnsi="Times New Roman"/>
          <w:sz w:val="20"/>
          <w:szCs w:val="20"/>
        </w:rPr>
      </w:pPr>
      <w:r w:rsidRPr="000133B9">
        <w:rPr>
          <w:rFonts w:ascii="Times New Roman" w:hAnsi="Times New Roman"/>
          <w:sz w:val="20"/>
          <w:szCs w:val="20"/>
        </w:rPr>
        <w:t>United Nations on Office Drugs and Crime (2006). Recommended methods for the identification and analysis of amphetamine, methamphetamine and their ring-substituted analogues in seized materials. Vienna: United Nations Office on Drugs and Crime.</w:t>
      </w:r>
    </w:p>
    <w:p w14:paraId="27632D0C" w14:textId="77777777" w:rsidR="003451ED" w:rsidRDefault="003451ED" w:rsidP="003451ED">
      <w:pPr>
        <w:pStyle w:val="ListParagraph"/>
        <w:numPr>
          <w:ilvl w:val="0"/>
          <w:numId w:val="11"/>
        </w:numPr>
        <w:spacing w:after="0"/>
        <w:ind w:left="360"/>
        <w:jc w:val="both"/>
        <w:rPr>
          <w:rFonts w:ascii="Times New Roman" w:hAnsi="Times New Roman"/>
          <w:sz w:val="20"/>
          <w:szCs w:val="20"/>
        </w:rPr>
      </w:pPr>
      <w:r w:rsidRPr="000133B9">
        <w:rPr>
          <w:rFonts w:ascii="Times New Roman" w:hAnsi="Times New Roman"/>
          <w:sz w:val="20"/>
          <w:szCs w:val="20"/>
        </w:rPr>
        <w:t xml:space="preserve">Adam, P., Natakankitkul, S., Sirithunyalug, J. and Aramrattana, A. (2005). Physio-chemical profiles of methamphetamine tablets. </w:t>
      </w:r>
      <w:r w:rsidRPr="000133B9">
        <w:rPr>
          <w:rFonts w:ascii="Times New Roman" w:hAnsi="Times New Roman"/>
          <w:i/>
          <w:iCs/>
          <w:sz w:val="20"/>
          <w:szCs w:val="20"/>
        </w:rPr>
        <w:t>CMU Journal</w:t>
      </w:r>
      <w:r w:rsidRPr="000133B9">
        <w:rPr>
          <w:rFonts w:ascii="Times New Roman" w:hAnsi="Times New Roman"/>
          <w:sz w:val="20"/>
          <w:szCs w:val="20"/>
        </w:rPr>
        <w:t>, 4(1): 65-70.</w:t>
      </w:r>
    </w:p>
    <w:p w14:paraId="22C3FA68" w14:textId="77777777" w:rsidR="003451ED" w:rsidRDefault="003451ED" w:rsidP="003451ED">
      <w:pPr>
        <w:pStyle w:val="ListParagraph"/>
        <w:numPr>
          <w:ilvl w:val="0"/>
          <w:numId w:val="11"/>
        </w:numPr>
        <w:spacing w:after="0"/>
        <w:ind w:left="360"/>
        <w:jc w:val="both"/>
        <w:rPr>
          <w:rFonts w:ascii="Times New Roman" w:hAnsi="Times New Roman"/>
          <w:sz w:val="20"/>
          <w:szCs w:val="20"/>
        </w:rPr>
      </w:pPr>
      <w:r w:rsidRPr="000133B9">
        <w:rPr>
          <w:rFonts w:ascii="Times New Roman" w:hAnsi="Times New Roman"/>
          <w:sz w:val="20"/>
          <w:szCs w:val="20"/>
        </w:rPr>
        <w:t>Adam, P., Natakankitkul, S., Sirithunyalug, J. and Aramrattana, A. (2004). Drug characterization of methamphetamine tablets – a scientific tool to help identify drug production and trafficking networks. In: The third Australasian drug strategy conference – preventing and reducing substance abuse, 4-6 May 2004, Alice Springs, Australia.</w:t>
      </w:r>
    </w:p>
    <w:p w14:paraId="536A217A" w14:textId="77777777" w:rsidR="003451ED" w:rsidRDefault="003451ED" w:rsidP="003451ED">
      <w:pPr>
        <w:pStyle w:val="ListParagraph"/>
        <w:numPr>
          <w:ilvl w:val="0"/>
          <w:numId w:val="11"/>
        </w:numPr>
        <w:spacing w:after="0"/>
        <w:ind w:left="360"/>
        <w:jc w:val="both"/>
        <w:rPr>
          <w:rFonts w:ascii="Times New Roman" w:hAnsi="Times New Roman"/>
          <w:sz w:val="20"/>
          <w:szCs w:val="20"/>
        </w:rPr>
      </w:pPr>
      <w:r w:rsidRPr="000133B9">
        <w:rPr>
          <w:rFonts w:ascii="Times New Roman" w:hAnsi="Times New Roman"/>
          <w:sz w:val="20"/>
          <w:szCs w:val="20"/>
        </w:rPr>
        <w:t xml:space="preserve">Li, T., Hua, Z., Meng, X. and Liu, C. (2018). A Simple and effective physical characteristic profiling method for methamphetamine tablet seized in China. </w:t>
      </w:r>
      <w:r w:rsidRPr="000133B9">
        <w:rPr>
          <w:rFonts w:ascii="Times New Roman" w:hAnsi="Times New Roman"/>
          <w:i/>
          <w:iCs/>
          <w:sz w:val="20"/>
          <w:szCs w:val="20"/>
        </w:rPr>
        <w:t>Journal of Forensic Sciences</w:t>
      </w:r>
      <w:r w:rsidRPr="000133B9">
        <w:rPr>
          <w:rFonts w:ascii="Times New Roman" w:hAnsi="Times New Roman"/>
          <w:sz w:val="20"/>
          <w:szCs w:val="20"/>
        </w:rPr>
        <w:t>, 63(2): 541-547.</w:t>
      </w:r>
    </w:p>
    <w:p w14:paraId="299319EB" w14:textId="77777777" w:rsidR="003451ED" w:rsidRDefault="003451ED" w:rsidP="003451ED">
      <w:pPr>
        <w:pStyle w:val="ListParagraph"/>
        <w:numPr>
          <w:ilvl w:val="0"/>
          <w:numId w:val="11"/>
        </w:numPr>
        <w:spacing w:after="0"/>
        <w:ind w:left="360"/>
        <w:jc w:val="both"/>
        <w:rPr>
          <w:rFonts w:ascii="Times New Roman" w:hAnsi="Times New Roman"/>
          <w:sz w:val="20"/>
          <w:szCs w:val="20"/>
        </w:rPr>
      </w:pPr>
      <w:r w:rsidRPr="000133B9">
        <w:rPr>
          <w:rFonts w:ascii="Times New Roman" w:hAnsi="Times New Roman"/>
          <w:sz w:val="20"/>
          <w:szCs w:val="20"/>
        </w:rPr>
        <w:t xml:space="preserve">Haywood, A. and Glass, B. D. (2011). Pharmaceutical excipients - where do we begin? </w:t>
      </w:r>
      <w:r w:rsidRPr="000133B9">
        <w:rPr>
          <w:rFonts w:ascii="Times New Roman" w:hAnsi="Times New Roman"/>
          <w:i/>
          <w:iCs/>
          <w:sz w:val="20"/>
          <w:szCs w:val="20"/>
        </w:rPr>
        <w:t>Australian Prescriber</w:t>
      </w:r>
      <w:r w:rsidRPr="000133B9">
        <w:rPr>
          <w:rFonts w:ascii="Times New Roman" w:hAnsi="Times New Roman"/>
          <w:sz w:val="20"/>
          <w:szCs w:val="20"/>
        </w:rPr>
        <w:t>, 34(4): 112-114.</w:t>
      </w:r>
    </w:p>
    <w:p w14:paraId="0B56029F" w14:textId="77777777" w:rsidR="003451ED" w:rsidRDefault="003451ED" w:rsidP="003451ED">
      <w:pPr>
        <w:pStyle w:val="ListParagraph"/>
        <w:numPr>
          <w:ilvl w:val="0"/>
          <w:numId w:val="11"/>
        </w:numPr>
        <w:spacing w:after="0"/>
        <w:ind w:left="360"/>
        <w:jc w:val="both"/>
        <w:rPr>
          <w:rFonts w:ascii="Times New Roman" w:hAnsi="Times New Roman"/>
          <w:sz w:val="20"/>
          <w:szCs w:val="20"/>
        </w:rPr>
      </w:pPr>
      <w:r w:rsidRPr="000133B9">
        <w:rPr>
          <w:rFonts w:ascii="Times New Roman" w:hAnsi="Times New Roman"/>
          <w:sz w:val="20"/>
          <w:szCs w:val="20"/>
        </w:rPr>
        <w:t>Armstrong, N. (2006). Tablet manufacturer. In: Encyclopedia of pharmaceutical technology (3</w:t>
      </w:r>
      <w:r w:rsidRPr="000133B9">
        <w:rPr>
          <w:rFonts w:ascii="Times New Roman" w:hAnsi="Times New Roman"/>
          <w:sz w:val="20"/>
          <w:szCs w:val="20"/>
          <w:vertAlign w:val="superscript"/>
        </w:rPr>
        <w:t>rd</w:t>
      </w:r>
      <w:r w:rsidRPr="000133B9">
        <w:rPr>
          <w:rFonts w:ascii="Times New Roman" w:hAnsi="Times New Roman"/>
          <w:sz w:val="20"/>
          <w:szCs w:val="20"/>
        </w:rPr>
        <w:t xml:space="preserve"> edition). Marcel Dekker, New York.</w:t>
      </w:r>
    </w:p>
    <w:p w14:paraId="7DAF54B7" w14:textId="77777777" w:rsidR="003451ED" w:rsidRDefault="003451ED" w:rsidP="003451ED">
      <w:pPr>
        <w:pStyle w:val="ListParagraph"/>
        <w:numPr>
          <w:ilvl w:val="0"/>
          <w:numId w:val="11"/>
        </w:numPr>
        <w:spacing w:after="0"/>
        <w:ind w:left="360"/>
        <w:jc w:val="both"/>
        <w:rPr>
          <w:rFonts w:ascii="Times New Roman" w:hAnsi="Times New Roman"/>
          <w:sz w:val="20"/>
          <w:szCs w:val="20"/>
        </w:rPr>
      </w:pPr>
      <w:r w:rsidRPr="000133B9">
        <w:rPr>
          <w:rFonts w:ascii="Times New Roman" w:hAnsi="Times New Roman"/>
          <w:sz w:val="20"/>
          <w:szCs w:val="20"/>
        </w:rPr>
        <w:t>Gordon, R. E., Rosanske, T. W. and Fonner, D. E. (1990). Granulation technology and tablet characterization. In: Pharmaceutical dosage forms. Marcel Dekker, New York.</w:t>
      </w:r>
    </w:p>
    <w:p w14:paraId="4A51F135" w14:textId="77777777" w:rsidR="003451ED" w:rsidRDefault="003451ED" w:rsidP="003451ED">
      <w:pPr>
        <w:pStyle w:val="ListParagraph"/>
        <w:numPr>
          <w:ilvl w:val="0"/>
          <w:numId w:val="11"/>
        </w:numPr>
        <w:spacing w:after="0"/>
        <w:ind w:left="360"/>
        <w:jc w:val="both"/>
        <w:rPr>
          <w:rFonts w:ascii="Times New Roman" w:hAnsi="Times New Roman"/>
          <w:sz w:val="20"/>
          <w:szCs w:val="20"/>
        </w:rPr>
      </w:pPr>
      <w:r w:rsidRPr="000133B9">
        <w:rPr>
          <w:rFonts w:ascii="Times New Roman" w:hAnsi="Times New Roman"/>
          <w:sz w:val="20"/>
          <w:szCs w:val="20"/>
        </w:rPr>
        <w:t xml:space="preserve">Cole, M. D. (2003). The analysis of controlled substances. John Wiley and Sons Ltd Wiley, New Jersey. </w:t>
      </w:r>
    </w:p>
    <w:p w14:paraId="449F5A7E" w14:textId="77777777" w:rsidR="003451ED" w:rsidRDefault="003451ED" w:rsidP="003451ED">
      <w:pPr>
        <w:pStyle w:val="ListParagraph"/>
        <w:numPr>
          <w:ilvl w:val="0"/>
          <w:numId w:val="11"/>
        </w:numPr>
        <w:spacing w:after="0"/>
        <w:ind w:left="360"/>
        <w:jc w:val="both"/>
        <w:rPr>
          <w:rFonts w:ascii="Times New Roman" w:hAnsi="Times New Roman"/>
          <w:sz w:val="20"/>
          <w:szCs w:val="20"/>
        </w:rPr>
      </w:pPr>
      <w:r w:rsidRPr="000133B9">
        <w:rPr>
          <w:rFonts w:ascii="Times New Roman" w:hAnsi="Times New Roman"/>
          <w:sz w:val="20"/>
          <w:szCs w:val="20"/>
        </w:rPr>
        <w:t xml:space="preserve">Bunaciu, A. A. and Aboul-Enein, H. Y. (2021). Adulterated drug analysis using FTIR spectroscopy. </w:t>
      </w:r>
      <w:r w:rsidRPr="000133B9">
        <w:rPr>
          <w:rFonts w:ascii="Times New Roman" w:hAnsi="Times New Roman"/>
          <w:i/>
          <w:iCs/>
          <w:sz w:val="20"/>
          <w:szCs w:val="20"/>
        </w:rPr>
        <w:t>Applied Spectroscopy Reviews</w:t>
      </w:r>
      <w:r w:rsidRPr="000133B9">
        <w:rPr>
          <w:rFonts w:ascii="Times New Roman" w:hAnsi="Times New Roman"/>
          <w:sz w:val="20"/>
          <w:szCs w:val="20"/>
        </w:rPr>
        <w:t>, 56 (5): 423-437.</w:t>
      </w:r>
    </w:p>
    <w:p w14:paraId="305F5E41" w14:textId="77777777" w:rsidR="003451ED" w:rsidRDefault="003451ED" w:rsidP="003451ED">
      <w:pPr>
        <w:pStyle w:val="ListParagraph"/>
        <w:numPr>
          <w:ilvl w:val="0"/>
          <w:numId w:val="11"/>
        </w:numPr>
        <w:spacing w:after="0"/>
        <w:ind w:left="360"/>
        <w:jc w:val="both"/>
        <w:rPr>
          <w:rFonts w:ascii="Times New Roman" w:hAnsi="Times New Roman"/>
          <w:sz w:val="20"/>
          <w:szCs w:val="20"/>
        </w:rPr>
      </w:pPr>
      <w:r w:rsidRPr="000133B9">
        <w:rPr>
          <w:rFonts w:ascii="Times New Roman" w:hAnsi="Times New Roman"/>
          <w:sz w:val="20"/>
          <w:szCs w:val="20"/>
        </w:rPr>
        <w:t xml:space="preserve">Mail, R., Teoh, W. K., Kunalan, V., Chang, K. H. and Abdullah, A. F. L. (2021). Quick discrimination of seized erimin-5 tablets by attenuated total reflectance-Fourier transform infra-red spectroscopy. </w:t>
      </w:r>
      <w:r w:rsidRPr="000133B9">
        <w:rPr>
          <w:rFonts w:ascii="Times New Roman" w:hAnsi="Times New Roman"/>
          <w:i/>
          <w:iCs/>
          <w:sz w:val="20"/>
          <w:szCs w:val="20"/>
        </w:rPr>
        <w:t>Australian Journal of Forensic Sciences</w:t>
      </w:r>
      <w:r w:rsidRPr="000133B9">
        <w:rPr>
          <w:rFonts w:ascii="Times New Roman" w:hAnsi="Times New Roman"/>
          <w:sz w:val="20"/>
          <w:szCs w:val="20"/>
        </w:rPr>
        <w:t>, In Press.</w:t>
      </w:r>
    </w:p>
    <w:p w14:paraId="55AFAC38" w14:textId="77777777" w:rsidR="003451ED" w:rsidRDefault="003451ED" w:rsidP="003451ED">
      <w:pPr>
        <w:pStyle w:val="ListParagraph"/>
        <w:numPr>
          <w:ilvl w:val="0"/>
          <w:numId w:val="11"/>
        </w:numPr>
        <w:spacing w:after="0"/>
        <w:ind w:left="360"/>
        <w:jc w:val="both"/>
        <w:rPr>
          <w:rFonts w:ascii="Times New Roman" w:hAnsi="Times New Roman"/>
          <w:sz w:val="20"/>
          <w:szCs w:val="20"/>
        </w:rPr>
      </w:pPr>
      <w:r w:rsidRPr="000133B9">
        <w:rPr>
          <w:rFonts w:ascii="Times New Roman" w:hAnsi="Times New Roman"/>
          <w:sz w:val="20"/>
          <w:szCs w:val="20"/>
        </w:rPr>
        <w:lastRenderedPageBreak/>
        <w:t xml:space="preserve">Liu, C-M., Han, Y., Min, S-G., Jia, W., Meng, X. and Liu, P-P. (2018). Rapid qualitative analysis of methamphetamine, ketamine, heroin, and cocaine by Fourier transform infrared spectroscopy (FTIR). </w:t>
      </w:r>
      <w:r w:rsidRPr="000133B9">
        <w:rPr>
          <w:rFonts w:ascii="Times New Roman" w:hAnsi="Times New Roman"/>
          <w:i/>
          <w:iCs/>
          <w:sz w:val="20"/>
          <w:szCs w:val="20"/>
        </w:rPr>
        <w:t>Forensic Science International</w:t>
      </w:r>
      <w:r w:rsidRPr="000133B9">
        <w:rPr>
          <w:rFonts w:ascii="Times New Roman" w:hAnsi="Times New Roman"/>
          <w:sz w:val="20"/>
          <w:szCs w:val="20"/>
        </w:rPr>
        <w:t>, 290: 162-168.</w:t>
      </w:r>
    </w:p>
    <w:p w14:paraId="4F6EBA8F" w14:textId="77777777" w:rsidR="003451ED" w:rsidRDefault="003451ED" w:rsidP="003451ED">
      <w:pPr>
        <w:pStyle w:val="ListParagraph"/>
        <w:numPr>
          <w:ilvl w:val="0"/>
          <w:numId w:val="11"/>
        </w:numPr>
        <w:spacing w:after="0"/>
        <w:ind w:left="360"/>
        <w:jc w:val="both"/>
        <w:rPr>
          <w:rFonts w:ascii="Times New Roman" w:hAnsi="Times New Roman"/>
          <w:sz w:val="20"/>
          <w:szCs w:val="20"/>
        </w:rPr>
      </w:pPr>
      <w:r w:rsidRPr="000133B9">
        <w:rPr>
          <w:rFonts w:ascii="Times New Roman" w:hAnsi="Times New Roman"/>
          <w:sz w:val="20"/>
          <w:szCs w:val="20"/>
        </w:rPr>
        <w:t xml:space="preserve">He, X., Wang, J., You, X., Niu, F., Fan, L. and Lv, Y. (2020). Classification of heroin, methamphetamine, ketamine and their additives by attenuated total reflection-Fourier transform infrared spectroscopy and chemometrics. </w:t>
      </w:r>
      <w:r w:rsidRPr="000133B9">
        <w:rPr>
          <w:rFonts w:ascii="Times New Roman" w:hAnsi="Times New Roman"/>
          <w:i/>
          <w:iCs/>
          <w:sz w:val="20"/>
          <w:szCs w:val="20"/>
        </w:rPr>
        <w:t>Spectrochimica Acta Part A: Molecular and Biomolecular</w:t>
      </w:r>
      <w:r w:rsidRPr="000133B9">
        <w:rPr>
          <w:rFonts w:ascii="Times New Roman" w:hAnsi="Times New Roman"/>
          <w:sz w:val="20"/>
          <w:szCs w:val="20"/>
        </w:rPr>
        <w:t>, 241: 118665.</w:t>
      </w:r>
    </w:p>
    <w:p w14:paraId="65F7CE19" w14:textId="77777777" w:rsidR="003451ED" w:rsidRDefault="003451ED" w:rsidP="003451ED">
      <w:pPr>
        <w:pStyle w:val="ListParagraph"/>
        <w:numPr>
          <w:ilvl w:val="0"/>
          <w:numId w:val="11"/>
        </w:numPr>
        <w:spacing w:after="0"/>
        <w:ind w:left="360"/>
        <w:jc w:val="both"/>
        <w:rPr>
          <w:rFonts w:ascii="Times New Roman" w:hAnsi="Times New Roman"/>
          <w:sz w:val="20"/>
          <w:szCs w:val="20"/>
        </w:rPr>
      </w:pPr>
      <w:r w:rsidRPr="000133B9">
        <w:rPr>
          <w:rFonts w:ascii="Times New Roman" w:hAnsi="Times New Roman"/>
          <w:sz w:val="20"/>
          <w:szCs w:val="20"/>
        </w:rPr>
        <w:t xml:space="preserve">Chan, K. W., Tan, G. H. and Wong, R. C. S. (2012). Gas chromatographic method validation for the analysis of major components in illicit heroin seized in Malaysia. </w:t>
      </w:r>
      <w:r w:rsidRPr="000133B9">
        <w:rPr>
          <w:rFonts w:ascii="Times New Roman" w:hAnsi="Times New Roman"/>
          <w:i/>
          <w:iCs/>
          <w:sz w:val="20"/>
          <w:szCs w:val="20"/>
        </w:rPr>
        <w:t>Science and Justice</w:t>
      </w:r>
      <w:r w:rsidRPr="000133B9">
        <w:rPr>
          <w:rFonts w:ascii="Times New Roman" w:hAnsi="Times New Roman"/>
          <w:sz w:val="20"/>
          <w:szCs w:val="20"/>
        </w:rPr>
        <w:t>, 52(1): 9-16.</w:t>
      </w:r>
    </w:p>
    <w:p w14:paraId="6EAA803A" w14:textId="77777777" w:rsidR="003451ED" w:rsidRDefault="003451ED" w:rsidP="003451ED">
      <w:pPr>
        <w:pStyle w:val="ListParagraph"/>
        <w:numPr>
          <w:ilvl w:val="0"/>
          <w:numId w:val="11"/>
        </w:numPr>
        <w:spacing w:after="0"/>
        <w:ind w:left="360"/>
        <w:jc w:val="both"/>
        <w:rPr>
          <w:rFonts w:ascii="Times New Roman" w:hAnsi="Times New Roman"/>
          <w:sz w:val="20"/>
          <w:szCs w:val="20"/>
        </w:rPr>
      </w:pPr>
      <w:r w:rsidRPr="000133B9">
        <w:rPr>
          <w:rFonts w:ascii="Times New Roman" w:hAnsi="Times New Roman"/>
          <w:sz w:val="20"/>
          <w:szCs w:val="20"/>
        </w:rPr>
        <w:t xml:space="preserve">Broséus, J., Gentile, N. and Esseiva, P. (2016). The cutting of cocaine and heroin: A critical review. </w:t>
      </w:r>
      <w:r w:rsidRPr="000133B9">
        <w:rPr>
          <w:rFonts w:ascii="Times New Roman" w:hAnsi="Times New Roman"/>
          <w:i/>
          <w:iCs/>
          <w:sz w:val="20"/>
          <w:szCs w:val="20"/>
        </w:rPr>
        <w:t>Forensic Science International</w:t>
      </w:r>
      <w:r w:rsidRPr="000133B9">
        <w:rPr>
          <w:rFonts w:ascii="Times New Roman" w:hAnsi="Times New Roman"/>
          <w:sz w:val="20"/>
          <w:szCs w:val="20"/>
        </w:rPr>
        <w:t>, 262: 73-83.</w:t>
      </w:r>
    </w:p>
    <w:p w14:paraId="1E062789" w14:textId="77777777" w:rsidR="003451ED" w:rsidRDefault="003451ED" w:rsidP="003451ED">
      <w:pPr>
        <w:pStyle w:val="ListParagraph"/>
        <w:numPr>
          <w:ilvl w:val="0"/>
          <w:numId w:val="11"/>
        </w:numPr>
        <w:spacing w:after="0"/>
        <w:ind w:left="360"/>
        <w:jc w:val="both"/>
        <w:rPr>
          <w:rFonts w:ascii="Times New Roman" w:hAnsi="Times New Roman"/>
          <w:sz w:val="20"/>
          <w:szCs w:val="20"/>
        </w:rPr>
      </w:pPr>
      <w:r w:rsidRPr="000133B9">
        <w:rPr>
          <w:rFonts w:ascii="Times New Roman" w:hAnsi="Times New Roman"/>
          <w:sz w:val="20"/>
          <w:szCs w:val="20"/>
        </w:rPr>
        <w:t xml:space="preserve">Hughes, J., Ayoko, G., Collett, S. and Golding, G. (2013). Rapid quantification of methamphetamine: Using attenuated total reflectance Fourier transform infrared spectroscopy (ATR-FTIR) and chemometrics. </w:t>
      </w:r>
      <w:r w:rsidRPr="000133B9">
        <w:rPr>
          <w:rFonts w:ascii="Times New Roman" w:hAnsi="Times New Roman"/>
          <w:i/>
          <w:iCs/>
          <w:sz w:val="20"/>
          <w:szCs w:val="20"/>
        </w:rPr>
        <w:t>PLoS One</w:t>
      </w:r>
      <w:r w:rsidRPr="000133B9">
        <w:rPr>
          <w:rFonts w:ascii="Times New Roman" w:hAnsi="Times New Roman"/>
          <w:sz w:val="20"/>
          <w:szCs w:val="20"/>
        </w:rPr>
        <w:t xml:space="preserve"> 8(7): e69609.</w:t>
      </w:r>
    </w:p>
    <w:p w14:paraId="6D276CFD" w14:textId="77777777" w:rsidR="003451ED" w:rsidRDefault="003451ED" w:rsidP="003451ED">
      <w:pPr>
        <w:pStyle w:val="ListParagraph"/>
        <w:numPr>
          <w:ilvl w:val="0"/>
          <w:numId w:val="11"/>
        </w:numPr>
        <w:spacing w:after="0"/>
        <w:ind w:left="360"/>
        <w:jc w:val="both"/>
        <w:rPr>
          <w:rFonts w:ascii="Times New Roman" w:hAnsi="Times New Roman"/>
          <w:sz w:val="20"/>
          <w:szCs w:val="20"/>
        </w:rPr>
      </w:pPr>
      <w:r w:rsidRPr="000133B9">
        <w:rPr>
          <w:rFonts w:ascii="Times New Roman" w:hAnsi="Times New Roman"/>
          <w:sz w:val="20"/>
          <w:szCs w:val="20"/>
        </w:rPr>
        <w:t xml:space="preserve">Abdullah, A. F. L., Abraham, A. A., Sulaiman, M. and Kunalan, V. (2012). Forensic drug profiling of erimin-5 using TLC and GC-MS. </w:t>
      </w:r>
      <w:r w:rsidRPr="000133B9">
        <w:rPr>
          <w:rFonts w:ascii="Times New Roman" w:hAnsi="Times New Roman"/>
          <w:i/>
          <w:iCs/>
          <w:sz w:val="20"/>
          <w:szCs w:val="20"/>
        </w:rPr>
        <w:t>Malaysian Journal of Forensic Sciences</w:t>
      </w:r>
      <w:r w:rsidRPr="000133B9">
        <w:rPr>
          <w:rFonts w:ascii="Times New Roman" w:hAnsi="Times New Roman"/>
          <w:sz w:val="20"/>
          <w:szCs w:val="20"/>
        </w:rPr>
        <w:t>, 3 (1): 11-15.</w:t>
      </w:r>
    </w:p>
    <w:p w14:paraId="1C8D04EC" w14:textId="77777777" w:rsidR="003451ED" w:rsidRDefault="003451ED" w:rsidP="003451ED">
      <w:pPr>
        <w:pStyle w:val="ListParagraph"/>
        <w:numPr>
          <w:ilvl w:val="0"/>
          <w:numId w:val="11"/>
        </w:numPr>
        <w:spacing w:after="0"/>
        <w:ind w:left="360"/>
        <w:jc w:val="both"/>
        <w:rPr>
          <w:rFonts w:ascii="Times New Roman" w:hAnsi="Times New Roman"/>
          <w:sz w:val="20"/>
          <w:szCs w:val="20"/>
        </w:rPr>
      </w:pPr>
      <w:r w:rsidRPr="000133B9">
        <w:rPr>
          <w:rFonts w:ascii="Times New Roman" w:hAnsi="Times New Roman"/>
          <w:sz w:val="20"/>
          <w:szCs w:val="20"/>
        </w:rPr>
        <w:t xml:space="preserve">Joyce, J. R. (1980). The identification of dyes in illicit tablets. </w:t>
      </w:r>
      <w:r w:rsidRPr="000133B9">
        <w:rPr>
          <w:rFonts w:ascii="Times New Roman" w:hAnsi="Times New Roman"/>
          <w:i/>
          <w:iCs/>
          <w:sz w:val="20"/>
          <w:szCs w:val="20"/>
        </w:rPr>
        <w:t>Journal of Forensic Science Society</w:t>
      </w:r>
      <w:r w:rsidRPr="000133B9">
        <w:rPr>
          <w:rFonts w:ascii="Times New Roman" w:hAnsi="Times New Roman"/>
          <w:sz w:val="20"/>
          <w:szCs w:val="20"/>
        </w:rPr>
        <w:t>, 20(4): 247-252.</w:t>
      </w:r>
    </w:p>
    <w:p w14:paraId="6902917F" w14:textId="77777777" w:rsidR="003451ED" w:rsidRDefault="003451ED" w:rsidP="003451ED">
      <w:pPr>
        <w:pStyle w:val="ListParagraph"/>
        <w:numPr>
          <w:ilvl w:val="0"/>
          <w:numId w:val="11"/>
        </w:numPr>
        <w:spacing w:after="0"/>
        <w:ind w:left="360"/>
        <w:jc w:val="both"/>
        <w:rPr>
          <w:rFonts w:ascii="Times New Roman" w:hAnsi="Times New Roman"/>
          <w:sz w:val="20"/>
          <w:szCs w:val="20"/>
        </w:rPr>
      </w:pPr>
      <w:r w:rsidRPr="000133B9">
        <w:rPr>
          <w:rFonts w:ascii="Times New Roman" w:hAnsi="Times New Roman"/>
          <w:sz w:val="20"/>
          <w:szCs w:val="20"/>
        </w:rPr>
        <w:t xml:space="preserve">Chiarotti, M., Fucci, N. and Furnari, C. (1991). Comparative analysis of illicit heroin samples. </w:t>
      </w:r>
      <w:r w:rsidRPr="000133B9">
        <w:rPr>
          <w:rFonts w:ascii="Times New Roman" w:hAnsi="Times New Roman"/>
          <w:i/>
          <w:iCs/>
          <w:sz w:val="20"/>
          <w:szCs w:val="20"/>
        </w:rPr>
        <w:t>Forensic Science International</w:t>
      </w:r>
      <w:r w:rsidRPr="000133B9">
        <w:rPr>
          <w:rFonts w:ascii="Times New Roman" w:hAnsi="Times New Roman"/>
          <w:sz w:val="20"/>
          <w:szCs w:val="20"/>
        </w:rPr>
        <w:t>, 50(1): 47-56.</w:t>
      </w:r>
    </w:p>
    <w:p w14:paraId="2294A515" w14:textId="77777777" w:rsidR="003451ED" w:rsidRDefault="003451ED" w:rsidP="003451ED">
      <w:pPr>
        <w:pStyle w:val="ListParagraph"/>
        <w:numPr>
          <w:ilvl w:val="0"/>
          <w:numId w:val="11"/>
        </w:numPr>
        <w:spacing w:after="0"/>
        <w:ind w:left="360"/>
        <w:jc w:val="both"/>
        <w:rPr>
          <w:rFonts w:ascii="Times New Roman" w:hAnsi="Times New Roman"/>
          <w:sz w:val="20"/>
          <w:szCs w:val="20"/>
        </w:rPr>
      </w:pPr>
      <w:r w:rsidRPr="000133B9">
        <w:rPr>
          <w:rFonts w:ascii="Times New Roman" w:hAnsi="Times New Roman"/>
          <w:sz w:val="20"/>
          <w:szCs w:val="20"/>
        </w:rPr>
        <w:t xml:space="preserve">Barnfield, C., Burns, S., Byrom, D. L. and Kemmenoe, A. V. (1988). The routine profiling of forensic heroin samples. </w:t>
      </w:r>
      <w:r w:rsidRPr="000133B9">
        <w:rPr>
          <w:rFonts w:ascii="Times New Roman" w:hAnsi="Times New Roman"/>
          <w:i/>
          <w:iCs/>
          <w:sz w:val="20"/>
          <w:szCs w:val="20"/>
        </w:rPr>
        <w:t>Forensic Science International</w:t>
      </w:r>
      <w:r w:rsidRPr="000133B9">
        <w:rPr>
          <w:rFonts w:ascii="Times New Roman" w:hAnsi="Times New Roman"/>
          <w:sz w:val="20"/>
          <w:szCs w:val="20"/>
        </w:rPr>
        <w:t>, 39(2): 107-117.</w:t>
      </w:r>
    </w:p>
    <w:p w14:paraId="3B8DD857" w14:textId="77777777" w:rsidR="003451ED" w:rsidRDefault="003451ED" w:rsidP="003451ED">
      <w:pPr>
        <w:pStyle w:val="ListParagraph"/>
        <w:numPr>
          <w:ilvl w:val="0"/>
          <w:numId w:val="11"/>
        </w:numPr>
        <w:spacing w:after="0"/>
        <w:ind w:left="360"/>
        <w:jc w:val="both"/>
        <w:rPr>
          <w:rFonts w:ascii="Times New Roman" w:hAnsi="Times New Roman"/>
          <w:sz w:val="20"/>
          <w:szCs w:val="20"/>
        </w:rPr>
      </w:pPr>
      <w:r w:rsidRPr="000133B9">
        <w:rPr>
          <w:rFonts w:ascii="Times New Roman" w:hAnsi="Times New Roman"/>
          <w:sz w:val="20"/>
          <w:szCs w:val="20"/>
        </w:rPr>
        <w:t xml:space="preserve">Johnston, A. and King, L. A. (1988). Heroin profiling: Predicting the country of origin of seized heroin. </w:t>
      </w:r>
      <w:r w:rsidRPr="000133B9">
        <w:rPr>
          <w:rFonts w:ascii="Times New Roman" w:hAnsi="Times New Roman"/>
          <w:i/>
          <w:iCs/>
          <w:sz w:val="20"/>
          <w:szCs w:val="20"/>
        </w:rPr>
        <w:t>Forensic Science International</w:t>
      </w:r>
      <w:r w:rsidRPr="000133B9">
        <w:rPr>
          <w:rFonts w:ascii="Times New Roman" w:hAnsi="Times New Roman"/>
          <w:sz w:val="20"/>
          <w:szCs w:val="20"/>
        </w:rPr>
        <w:t>, 95(1): 47-55.</w:t>
      </w:r>
    </w:p>
    <w:p w14:paraId="4BB166E8" w14:textId="77777777" w:rsidR="003451ED" w:rsidRDefault="003451ED" w:rsidP="003451ED">
      <w:pPr>
        <w:pStyle w:val="ListParagraph"/>
        <w:numPr>
          <w:ilvl w:val="0"/>
          <w:numId w:val="11"/>
        </w:numPr>
        <w:spacing w:after="0"/>
        <w:ind w:left="360"/>
        <w:jc w:val="both"/>
        <w:rPr>
          <w:rFonts w:ascii="Times New Roman" w:hAnsi="Times New Roman"/>
          <w:sz w:val="20"/>
          <w:szCs w:val="20"/>
        </w:rPr>
        <w:sectPr w:rsidR="003451ED" w:rsidSect="003451ED">
          <w:footerReference w:type="even" r:id="rId12"/>
          <w:footerReference w:type="default" r:id="rId13"/>
          <w:type w:val="continuous"/>
          <w:pgSz w:w="12240" w:h="15840" w:code="1"/>
          <w:pgMar w:top="1800" w:right="1469" w:bottom="1699" w:left="1440" w:header="706" w:footer="706" w:gutter="0"/>
          <w:pgNumType w:start="0"/>
          <w:cols w:space="403"/>
          <w:docGrid w:linePitch="360"/>
        </w:sectPr>
      </w:pPr>
      <w:r w:rsidRPr="000133B9">
        <w:rPr>
          <w:rFonts w:ascii="Times New Roman" w:hAnsi="Times New Roman"/>
          <w:sz w:val="20"/>
          <w:szCs w:val="20"/>
        </w:rPr>
        <w:t xml:space="preserve">Yusoff, M. Z., Chang, K. H. and Abdullah, A. F. L. (2017). Attenuated total reflectance – Fourier transform infra-red spectral profiling of illicit heroin for forensic intelligence. </w:t>
      </w:r>
      <w:r w:rsidRPr="000133B9">
        <w:rPr>
          <w:rFonts w:ascii="Times New Roman" w:hAnsi="Times New Roman"/>
          <w:i/>
          <w:iCs/>
          <w:sz w:val="20"/>
          <w:szCs w:val="20"/>
        </w:rPr>
        <w:t>Australian Journal of Forensic Sciences</w:t>
      </w:r>
      <w:r w:rsidRPr="000133B9">
        <w:rPr>
          <w:rFonts w:ascii="Times New Roman" w:hAnsi="Times New Roman"/>
          <w:sz w:val="20"/>
          <w:szCs w:val="20"/>
        </w:rPr>
        <w:t>, 50(5): 543-551.</w:t>
      </w:r>
    </w:p>
    <w:p w14:paraId="6FC5C24C" w14:textId="77777777" w:rsidR="003451ED" w:rsidRPr="00990D51" w:rsidRDefault="003451ED" w:rsidP="003451ED">
      <w:pPr>
        <w:pStyle w:val="ListParagraph"/>
        <w:numPr>
          <w:ilvl w:val="0"/>
          <w:numId w:val="11"/>
        </w:numPr>
        <w:spacing w:after="0"/>
        <w:ind w:left="360"/>
        <w:jc w:val="both"/>
        <w:rPr>
          <w:rFonts w:ascii="Times New Roman" w:hAnsi="Times New Roman"/>
          <w:sz w:val="20"/>
          <w:szCs w:val="20"/>
        </w:rPr>
      </w:pPr>
      <w:r w:rsidRPr="00990D51">
        <w:rPr>
          <w:rFonts w:ascii="Times New Roman" w:hAnsi="Times New Roman"/>
          <w:sz w:val="20"/>
          <w:szCs w:val="20"/>
        </w:rPr>
        <w:t xml:space="preserve">Collins, M., Huttunen, J., Evans, I. and Robertson, J. (2007). Illicit drug profiling: The Australian experience. </w:t>
      </w:r>
      <w:r w:rsidRPr="00990D51">
        <w:rPr>
          <w:rFonts w:ascii="Times New Roman" w:hAnsi="Times New Roman"/>
          <w:i/>
          <w:iCs/>
          <w:sz w:val="20"/>
          <w:szCs w:val="20"/>
        </w:rPr>
        <w:t>Australian Journal of Forensic Sciences</w:t>
      </w:r>
      <w:r w:rsidRPr="00990D51">
        <w:rPr>
          <w:rFonts w:ascii="Times New Roman" w:hAnsi="Times New Roman"/>
          <w:sz w:val="20"/>
          <w:szCs w:val="20"/>
        </w:rPr>
        <w:t>, 39(1): 25-32.</w:t>
      </w:r>
    </w:p>
    <w:p w14:paraId="10BBCCA8" w14:textId="77777777" w:rsidR="003451ED" w:rsidRDefault="003451ED" w:rsidP="003451ED">
      <w:pPr>
        <w:pStyle w:val="ListParagraph"/>
        <w:numPr>
          <w:ilvl w:val="0"/>
          <w:numId w:val="11"/>
        </w:numPr>
        <w:spacing w:after="0"/>
        <w:ind w:left="360"/>
        <w:jc w:val="both"/>
        <w:rPr>
          <w:rFonts w:ascii="Times New Roman" w:hAnsi="Times New Roman"/>
          <w:sz w:val="20"/>
          <w:szCs w:val="20"/>
        </w:rPr>
      </w:pPr>
      <w:r w:rsidRPr="000133B9">
        <w:rPr>
          <w:rFonts w:ascii="Times New Roman" w:hAnsi="Times New Roman"/>
          <w:sz w:val="20"/>
          <w:szCs w:val="20"/>
        </w:rPr>
        <w:t xml:space="preserve">Dams, R., Benijts, T., Lambert, W. E., Massart, D. L. and De Leenheer, A. P. (2001). Heroin impurity profiling: Trends throughout a decade of experimenting. </w:t>
      </w:r>
      <w:r w:rsidRPr="000133B9">
        <w:rPr>
          <w:rFonts w:ascii="Times New Roman" w:hAnsi="Times New Roman"/>
          <w:i/>
          <w:iCs/>
          <w:sz w:val="20"/>
          <w:szCs w:val="20"/>
        </w:rPr>
        <w:t>Forensic Science International</w:t>
      </w:r>
      <w:r w:rsidRPr="000133B9">
        <w:rPr>
          <w:rFonts w:ascii="Times New Roman" w:hAnsi="Times New Roman"/>
          <w:sz w:val="20"/>
          <w:szCs w:val="20"/>
        </w:rPr>
        <w:t>, 123(2-3): 81-88.</w:t>
      </w:r>
    </w:p>
    <w:p w14:paraId="0FA70401" w14:textId="77777777" w:rsidR="003451ED" w:rsidRPr="000133B9" w:rsidRDefault="003451ED" w:rsidP="003451ED">
      <w:pPr>
        <w:pStyle w:val="ListParagraph"/>
        <w:numPr>
          <w:ilvl w:val="0"/>
          <w:numId w:val="11"/>
        </w:numPr>
        <w:spacing w:after="0"/>
        <w:ind w:left="360"/>
        <w:jc w:val="both"/>
        <w:rPr>
          <w:rFonts w:ascii="Times New Roman" w:hAnsi="Times New Roman"/>
          <w:sz w:val="20"/>
          <w:szCs w:val="20"/>
        </w:rPr>
      </w:pPr>
      <w:r w:rsidRPr="000133B9">
        <w:rPr>
          <w:rFonts w:ascii="Times New Roman" w:hAnsi="Times New Roman"/>
          <w:sz w:val="20"/>
          <w:szCs w:val="20"/>
        </w:rPr>
        <w:t>United Nations on Office Drugs and Crime (2005). Methods for impurity profiling of heroin and cocaine - manual for use by national drug testing laboratories. Vienna: United Nations Office on Drugs and Crime.</w:t>
      </w:r>
    </w:p>
    <w:p w14:paraId="6CED2528" w14:textId="2AF344AE" w:rsidR="003451ED" w:rsidRPr="003451ED" w:rsidRDefault="003451ED" w:rsidP="003451ED">
      <w:pPr>
        <w:spacing w:after="0"/>
        <w:jc w:val="both"/>
        <w:outlineLvl w:val="0"/>
        <w:rPr>
          <w:rFonts w:ascii="Times New Roman" w:hAnsi="Times New Roman"/>
          <w:bCs/>
          <w:noProof/>
          <w:sz w:val="20"/>
          <w:szCs w:val="20"/>
          <w:lang w:val="ms-MY"/>
        </w:rPr>
        <w:sectPr w:rsidR="003451ED" w:rsidRPr="003451ED" w:rsidSect="007962C4">
          <w:footerReference w:type="even" r:id="rId14"/>
          <w:footerReference w:type="default" r:id="rId15"/>
          <w:type w:val="continuous"/>
          <w:pgSz w:w="12240" w:h="15840" w:code="1"/>
          <w:pgMar w:top="1800" w:right="1469" w:bottom="1699" w:left="1440" w:header="706" w:footer="706" w:gutter="0"/>
          <w:pgNumType w:start="0"/>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6"/>
      <w:headerReference w:type="default" r:id="rId17"/>
      <w:footerReference w:type="even" r:id="rId18"/>
      <w:headerReference w:type="first" r:id="rId19"/>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12289" w14:textId="77777777" w:rsidR="000F0BEA" w:rsidRDefault="000F0BEA">
      <w:pPr>
        <w:spacing w:after="0" w:line="240" w:lineRule="auto"/>
      </w:pPr>
      <w:r>
        <w:separator/>
      </w:r>
    </w:p>
  </w:endnote>
  <w:endnote w:type="continuationSeparator" w:id="0">
    <w:p w14:paraId="60EFF3B5" w14:textId="77777777" w:rsidR="000F0BEA" w:rsidRDefault="000F0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14BF8" w14:textId="77777777" w:rsidR="003451ED" w:rsidRDefault="003451E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150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B0E6B" w14:textId="77777777" w:rsidR="003451ED" w:rsidRPr="004B43FF" w:rsidRDefault="003451ED">
    <w:pPr>
      <w:pStyle w:val="Footer"/>
      <w:rPr>
        <w:rFonts w:ascii="Times New Roman" w:hAnsi="Times New Roman"/>
        <w:lang w:val="en-US"/>
      </w:rPr>
    </w:pPr>
    <w:r>
      <w:rPr>
        <w:rFonts w:ascii="Times New Roman" w:hAnsi="Times New Roman"/>
        <w:noProof/>
        <w:lang w:val="en-US"/>
      </w:rPr>
      <w:t>149</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E585" w14:textId="77777777" w:rsidR="007F08A2" w:rsidRDefault="007F08A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20C4" w14:textId="77777777" w:rsidR="007F08A2" w:rsidRPr="004B43FF" w:rsidRDefault="007F08A2">
    <w:pPr>
      <w:pStyle w:val="Footer"/>
      <w:rPr>
        <w:rFonts w:ascii="Times New Roman" w:hAnsi="Times New Roman"/>
        <w:lang w:val="en-US"/>
      </w:rPr>
    </w:pPr>
    <w:r>
      <w:rPr>
        <w:rFonts w:ascii="Times New Roman" w:hAnsi="Times New Roman"/>
        <w:noProof/>
        <w:lang w:val="en-US"/>
      </w:rPr>
      <w:t>975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30947" w14:textId="77777777" w:rsidR="000F0BEA" w:rsidRDefault="000F0BEA">
      <w:pPr>
        <w:spacing w:after="0" w:line="240" w:lineRule="auto"/>
      </w:pPr>
      <w:r>
        <w:separator/>
      </w:r>
    </w:p>
  </w:footnote>
  <w:footnote w:type="continuationSeparator" w:id="0">
    <w:p w14:paraId="0522B7E3" w14:textId="77777777" w:rsidR="000F0BEA" w:rsidRDefault="000F0B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0F0BE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0F0B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915668"/>
    <w:multiLevelType w:val="hybridMultilevel"/>
    <w:tmpl w:val="45AC44B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4"/>
  </w:num>
  <w:num w:numId="2">
    <w:abstractNumId w:val="3"/>
  </w:num>
  <w:num w:numId="3">
    <w:abstractNumId w:val="10"/>
  </w:num>
  <w:num w:numId="4">
    <w:abstractNumId w:val="2"/>
  </w:num>
  <w:num w:numId="5">
    <w:abstractNumId w:val="5"/>
  </w:num>
  <w:num w:numId="6">
    <w:abstractNumId w:val="9"/>
  </w:num>
  <w:num w:numId="7">
    <w:abstractNumId w:val="1"/>
  </w:num>
  <w:num w:numId="8">
    <w:abstractNumId w:val="6"/>
  </w:num>
  <w:num w:numId="9">
    <w:abstractNumId w:val="7"/>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77CE7"/>
    <w:rsid w:val="00095557"/>
    <w:rsid w:val="000D2B53"/>
    <w:rsid w:val="000F0BEA"/>
    <w:rsid w:val="00100CEF"/>
    <w:rsid w:val="001573E3"/>
    <w:rsid w:val="00184405"/>
    <w:rsid w:val="00185EDF"/>
    <w:rsid w:val="001E55BE"/>
    <w:rsid w:val="00226372"/>
    <w:rsid w:val="002B425B"/>
    <w:rsid w:val="002D51DC"/>
    <w:rsid w:val="002F626B"/>
    <w:rsid w:val="003451ED"/>
    <w:rsid w:val="00357881"/>
    <w:rsid w:val="00385369"/>
    <w:rsid w:val="003A1F80"/>
    <w:rsid w:val="003F1CFF"/>
    <w:rsid w:val="0044292C"/>
    <w:rsid w:val="00460C95"/>
    <w:rsid w:val="00473CD4"/>
    <w:rsid w:val="00487993"/>
    <w:rsid w:val="005119B4"/>
    <w:rsid w:val="005136AA"/>
    <w:rsid w:val="005644C8"/>
    <w:rsid w:val="005F401D"/>
    <w:rsid w:val="006149E4"/>
    <w:rsid w:val="00677937"/>
    <w:rsid w:val="006E79D9"/>
    <w:rsid w:val="006F3FC1"/>
    <w:rsid w:val="007761C2"/>
    <w:rsid w:val="007962C4"/>
    <w:rsid w:val="007D0E7F"/>
    <w:rsid w:val="007D191B"/>
    <w:rsid w:val="007F08A2"/>
    <w:rsid w:val="007F7EB3"/>
    <w:rsid w:val="00832F59"/>
    <w:rsid w:val="00834CDE"/>
    <w:rsid w:val="00863F22"/>
    <w:rsid w:val="00900BAC"/>
    <w:rsid w:val="00920B02"/>
    <w:rsid w:val="00950912"/>
    <w:rsid w:val="00975E1A"/>
    <w:rsid w:val="009A4A79"/>
    <w:rsid w:val="009A5A4D"/>
    <w:rsid w:val="009B31A6"/>
    <w:rsid w:val="009C3305"/>
    <w:rsid w:val="00A23F0F"/>
    <w:rsid w:val="00A52EFF"/>
    <w:rsid w:val="00AA706B"/>
    <w:rsid w:val="00AB4AE6"/>
    <w:rsid w:val="00AB5AEF"/>
    <w:rsid w:val="00AB5F93"/>
    <w:rsid w:val="00AC72D0"/>
    <w:rsid w:val="00AD4549"/>
    <w:rsid w:val="00B40E61"/>
    <w:rsid w:val="00B9022C"/>
    <w:rsid w:val="00BE5F5F"/>
    <w:rsid w:val="00C71438"/>
    <w:rsid w:val="00C72F3E"/>
    <w:rsid w:val="00C73A4A"/>
    <w:rsid w:val="00CE6DF3"/>
    <w:rsid w:val="00D04BC8"/>
    <w:rsid w:val="00D0718B"/>
    <w:rsid w:val="00D40B1F"/>
    <w:rsid w:val="00D414B9"/>
    <w:rsid w:val="00DE20A8"/>
    <w:rsid w:val="00E67FF6"/>
    <w:rsid w:val="00EA6DE5"/>
    <w:rsid w:val="00EC5D90"/>
    <w:rsid w:val="00F10961"/>
    <w:rsid w:val="00F37874"/>
    <w:rsid w:val="00F437F2"/>
    <w:rsid w:val="00FA1675"/>
    <w:rsid w:val="00FC0E69"/>
    <w:rsid w:val="00FE4E1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1892</Words>
  <Characters>10788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Abstract &amp; References Vol 25 No 6 (2021)</vt:lpstr>
    </vt:vector>
  </TitlesOfParts>
  <Company/>
  <LinksUpToDate>false</LinksUpToDate>
  <CharactersWithSpaces>12655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26 No 1 (2022)</dc:title>
  <dc:creator>Harun Hamzah</dc:creator>
  <cp:lastModifiedBy>Harun Hamzah</cp:lastModifiedBy>
  <cp:revision>2</cp:revision>
  <cp:lastPrinted>2020-04-01T04:48:00Z</cp:lastPrinted>
  <dcterms:created xsi:type="dcterms:W3CDTF">2022-02-19T04:41:00Z</dcterms:created>
  <dcterms:modified xsi:type="dcterms:W3CDTF">2022-02-19T04:41:00Z</dcterms:modified>
</cp:coreProperties>
</file>