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47460" w14:textId="27A2088A" w:rsidR="00785CA6" w:rsidRPr="00642B24" w:rsidRDefault="006D17A3" w:rsidP="006D17A3">
      <w:pPr>
        <w:jc w:val="center"/>
        <w:outlineLvl w:val="0"/>
        <w:rPr>
          <w:rFonts w:ascii="Times New Roman" w:hAnsi="Times New Roman" w:cs="Times New Roman"/>
          <w:noProof/>
          <w:sz w:val="28"/>
          <w:szCs w:val="28"/>
        </w:rPr>
      </w:pPr>
      <w:r w:rsidRPr="00642B24">
        <w:rPr>
          <w:rFonts w:ascii="Times New Roman" w:hAnsi="Times New Roman" w:cs="Times New Roman"/>
          <w:noProof/>
          <w:sz w:val="28"/>
          <w:szCs w:val="28"/>
        </w:rPr>
        <w:t>CHALLENGES OF ALUM RECOVERY FROM DRINKING WATER TREATMENT SLUDGE USING ELECTROLYSIS</w:t>
      </w:r>
      <w:r w:rsidR="00642B24">
        <w:rPr>
          <w:rFonts w:ascii="Times New Roman" w:hAnsi="Times New Roman" w:cs="Times New Roman"/>
          <w:noProof/>
          <w:sz w:val="28"/>
          <w:szCs w:val="28"/>
        </w:rPr>
        <w:t xml:space="preserve"> METHOD</w:t>
      </w:r>
    </w:p>
    <w:p w14:paraId="2317064C" w14:textId="77777777" w:rsidR="00642B24" w:rsidRPr="00642B24" w:rsidRDefault="00642B24" w:rsidP="006D17A3">
      <w:pPr>
        <w:jc w:val="center"/>
        <w:outlineLvl w:val="0"/>
        <w:rPr>
          <w:rFonts w:ascii="Times New Roman" w:hAnsi="Times New Roman" w:cs="Times New Roman"/>
          <w:noProof/>
          <w:sz w:val="28"/>
        </w:rPr>
      </w:pPr>
    </w:p>
    <w:p w14:paraId="79F59629" w14:textId="77777777" w:rsidR="00642B24" w:rsidRDefault="00785CA6" w:rsidP="006D17A3">
      <w:pPr>
        <w:jc w:val="center"/>
        <w:outlineLvl w:val="0"/>
        <w:rPr>
          <w:rFonts w:ascii="Times New Roman" w:hAnsi="Times New Roman" w:cs="Times New Roman"/>
          <w:noProof/>
          <w:sz w:val="24"/>
        </w:rPr>
      </w:pPr>
      <w:r w:rsidRPr="00642B24">
        <w:rPr>
          <w:rFonts w:ascii="Times New Roman" w:hAnsi="Times New Roman" w:cs="Times New Roman"/>
          <w:noProof/>
          <w:sz w:val="24"/>
        </w:rPr>
        <w:t>(</w:t>
      </w:r>
      <w:r w:rsidR="00043358" w:rsidRPr="00642B24">
        <w:rPr>
          <w:rFonts w:ascii="Times New Roman" w:hAnsi="Times New Roman" w:cs="Times New Roman"/>
          <w:noProof/>
          <w:sz w:val="24"/>
        </w:rPr>
        <w:t>Caba</w:t>
      </w:r>
      <w:r w:rsidR="00642B24">
        <w:rPr>
          <w:rFonts w:ascii="Times New Roman" w:hAnsi="Times New Roman" w:cs="Times New Roman"/>
          <w:noProof/>
          <w:sz w:val="24"/>
        </w:rPr>
        <w:t>ran</w:t>
      </w:r>
      <w:r w:rsidR="00043358" w:rsidRPr="00642B24">
        <w:rPr>
          <w:rFonts w:ascii="Times New Roman" w:hAnsi="Times New Roman" w:cs="Times New Roman"/>
          <w:noProof/>
          <w:sz w:val="24"/>
        </w:rPr>
        <w:t xml:space="preserve"> untuk Pemulihan Alum daripada Enapcemar Rawatan Air Minuman </w:t>
      </w:r>
    </w:p>
    <w:p w14:paraId="784B33E6" w14:textId="1F0AD94E" w:rsidR="00785CA6" w:rsidRPr="00642B24" w:rsidRDefault="00642B24" w:rsidP="006D17A3">
      <w:pPr>
        <w:jc w:val="center"/>
        <w:outlineLvl w:val="0"/>
        <w:rPr>
          <w:rFonts w:ascii="Times New Roman" w:hAnsi="Times New Roman" w:cs="Times New Roman"/>
          <w:noProof/>
          <w:sz w:val="24"/>
        </w:rPr>
      </w:pPr>
      <w:r>
        <w:rPr>
          <w:rFonts w:ascii="Times New Roman" w:hAnsi="Times New Roman" w:cs="Times New Roman"/>
          <w:noProof/>
          <w:sz w:val="24"/>
        </w:rPr>
        <w:t>Melalui</w:t>
      </w:r>
      <w:r w:rsidR="00043358" w:rsidRPr="00642B24">
        <w:rPr>
          <w:rFonts w:ascii="Times New Roman" w:hAnsi="Times New Roman" w:cs="Times New Roman"/>
          <w:noProof/>
          <w:sz w:val="24"/>
        </w:rPr>
        <w:t xml:space="preserve"> Kaedah </w:t>
      </w:r>
      <w:r w:rsidR="006D17A3" w:rsidRPr="00642B24">
        <w:rPr>
          <w:rFonts w:ascii="Times New Roman" w:hAnsi="Times New Roman" w:cs="Times New Roman"/>
          <w:noProof/>
          <w:sz w:val="24"/>
        </w:rPr>
        <w:t>Elektrolisis</w:t>
      </w:r>
      <w:r w:rsidR="00785CA6" w:rsidRPr="00642B24">
        <w:rPr>
          <w:rFonts w:ascii="Times New Roman" w:hAnsi="Times New Roman" w:cs="Times New Roman"/>
          <w:noProof/>
          <w:sz w:val="24"/>
        </w:rPr>
        <w:t>)</w:t>
      </w:r>
    </w:p>
    <w:p w14:paraId="493D81AF" w14:textId="77777777" w:rsidR="00642B24" w:rsidRPr="00642B24" w:rsidRDefault="00642B24" w:rsidP="006D17A3">
      <w:pPr>
        <w:jc w:val="center"/>
        <w:outlineLvl w:val="0"/>
        <w:rPr>
          <w:rFonts w:ascii="Times New Roman" w:hAnsi="Times New Roman" w:cs="Times New Roman"/>
          <w:noProof/>
          <w:sz w:val="24"/>
        </w:rPr>
      </w:pPr>
    </w:p>
    <w:p w14:paraId="5447B673" w14:textId="329C1805" w:rsidR="00785CA6" w:rsidRDefault="006D17A3" w:rsidP="006D17A3">
      <w:pPr>
        <w:jc w:val="center"/>
        <w:outlineLvl w:val="0"/>
        <w:rPr>
          <w:rFonts w:ascii="Times New Roman" w:hAnsi="Times New Roman" w:cs="Times New Roman"/>
          <w:noProof/>
          <w:szCs w:val="20"/>
        </w:rPr>
      </w:pPr>
      <w:r w:rsidRPr="00642B24">
        <w:rPr>
          <w:rFonts w:ascii="Times New Roman" w:hAnsi="Times New Roman" w:cs="Times New Roman"/>
          <w:noProof/>
          <w:szCs w:val="20"/>
        </w:rPr>
        <w:t>Rizkiy Amaliyah Barakwan</w:t>
      </w:r>
      <w:r w:rsidRPr="00642B24">
        <w:rPr>
          <w:rFonts w:ascii="Times New Roman" w:hAnsi="Times New Roman" w:cs="Times New Roman"/>
          <w:noProof/>
          <w:szCs w:val="20"/>
          <w:vertAlign w:val="superscript"/>
        </w:rPr>
        <w:t xml:space="preserve"> </w:t>
      </w:r>
      <w:r w:rsidRPr="00642B24">
        <w:rPr>
          <w:rFonts w:ascii="Times New Roman" w:hAnsi="Times New Roman" w:cs="Times New Roman"/>
          <w:noProof/>
          <w:szCs w:val="20"/>
        </w:rPr>
        <w:t>and</w:t>
      </w:r>
      <w:r w:rsidR="00785CA6" w:rsidRPr="00642B24">
        <w:rPr>
          <w:rFonts w:ascii="Times New Roman" w:hAnsi="Times New Roman" w:cs="Times New Roman"/>
          <w:noProof/>
          <w:szCs w:val="20"/>
        </w:rPr>
        <w:t xml:space="preserve"> </w:t>
      </w:r>
      <w:r w:rsidRPr="00642B24">
        <w:rPr>
          <w:rFonts w:ascii="Times New Roman" w:hAnsi="Times New Roman" w:cs="Times New Roman"/>
          <w:noProof/>
          <w:szCs w:val="20"/>
        </w:rPr>
        <w:t>Yulinah Trihadiningrum</w:t>
      </w:r>
      <w:r w:rsidRPr="00767225">
        <w:rPr>
          <w:rFonts w:ascii="Times New Roman" w:hAnsi="Times New Roman" w:cs="Times New Roman"/>
          <w:noProof/>
          <w:szCs w:val="20"/>
          <w:vertAlign w:val="superscript"/>
        </w:rPr>
        <w:t>*</w:t>
      </w:r>
    </w:p>
    <w:p w14:paraId="2952406C" w14:textId="77777777" w:rsidR="00642B24" w:rsidRPr="00642B24" w:rsidRDefault="00642B24" w:rsidP="006D17A3">
      <w:pPr>
        <w:jc w:val="center"/>
        <w:outlineLvl w:val="0"/>
        <w:rPr>
          <w:rFonts w:ascii="Times New Roman" w:hAnsi="Times New Roman" w:cs="Times New Roman"/>
          <w:noProof/>
          <w:szCs w:val="20"/>
          <w:vertAlign w:val="superscript"/>
        </w:rPr>
      </w:pPr>
    </w:p>
    <w:p w14:paraId="2ED48EEE" w14:textId="1C043381" w:rsidR="00642B24" w:rsidRDefault="006D17A3" w:rsidP="006D17A3">
      <w:pPr>
        <w:jc w:val="center"/>
        <w:outlineLvl w:val="0"/>
        <w:rPr>
          <w:rFonts w:ascii="Times New Roman" w:hAnsi="Times New Roman" w:cs="Times New Roman"/>
          <w:i/>
          <w:noProof/>
          <w:sz w:val="18"/>
          <w:szCs w:val="18"/>
        </w:rPr>
      </w:pPr>
      <w:r w:rsidRPr="00642B24">
        <w:rPr>
          <w:rFonts w:ascii="Times New Roman" w:hAnsi="Times New Roman" w:cs="Times New Roman"/>
          <w:i/>
          <w:noProof/>
          <w:sz w:val="18"/>
          <w:szCs w:val="18"/>
        </w:rPr>
        <w:t xml:space="preserve">Department of Environmental Engineering, </w:t>
      </w:r>
    </w:p>
    <w:p w14:paraId="4FE211FC" w14:textId="77777777" w:rsidR="00642B24" w:rsidRDefault="006D17A3" w:rsidP="006D17A3">
      <w:pPr>
        <w:jc w:val="center"/>
        <w:outlineLvl w:val="0"/>
        <w:rPr>
          <w:rFonts w:ascii="Times New Roman" w:hAnsi="Times New Roman" w:cs="Times New Roman"/>
          <w:i/>
          <w:noProof/>
          <w:sz w:val="18"/>
          <w:szCs w:val="18"/>
        </w:rPr>
      </w:pPr>
      <w:r w:rsidRPr="00642B24">
        <w:rPr>
          <w:rFonts w:ascii="Times New Roman" w:hAnsi="Times New Roman" w:cs="Times New Roman"/>
          <w:i/>
          <w:noProof/>
          <w:sz w:val="18"/>
          <w:szCs w:val="18"/>
        </w:rPr>
        <w:t xml:space="preserve">Faculty of Civil, Planning, and Geo Engineering, </w:t>
      </w:r>
    </w:p>
    <w:p w14:paraId="41DBD94E" w14:textId="2ED8D10E" w:rsidR="00A415C1" w:rsidRDefault="006D17A3" w:rsidP="006D17A3">
      <w:pPr>
        <w:jc w:val="center"/>
        <w:outlineLvl w:val="0"/>
        <w:rPr>
          <w:rFonts w:ascii="Times New Roman" w:hAnsi="Times New Roman" w:cs="Times New Roman"/>
          <w:i/>
          <w:noProof/>
          <w:sz w:val="18"/>
          <w:szCs w:val="18"/>
        </w:rPr>
      </w:pPr>
      <w:r w:rsidRPr="00642B24">
        <w:rPr>
          <w:rFonts w:ascii="Times New Roman" w:hAnsi="Times New Roman" w:cs="Times New Roman"/>
          <w:i/>
          <w:noProof/>
          <w:sz w:val="18"/>
          <w:szCs w:val="18"/>
        </w:rPr>
        <w:t>Institut Teknologi Sepuluh Nopember, Kampus ITS Sukolilo, Surabaya, 60111, Indonesia</w:t>
      </w:r>
    </w:p>
    <w:p w14:paraId="4ED8DE20" w14:textId="77777777" w:rsidR="00642B24" w:rsidRPr="00642B24" w:rsidRDefault="00642B24" w:rsidP="006D17A3">
      <w:pPr>
        <w:jc w:val="center"/>
        <w:outlineLvl w:val="0"/>
        <w:rPr>
          <w:rFonts w:ascii="Times New Roman" w:hAnsi="Times New Roman" w:cs="Times New Roman"/>
          <w:i/>
          <w:noProof/>
          <w:sz w:val="18"/>
          <w:szCs w:val="18"/>
        </w:rPr>
      </w:pPr>
    </w:p>
    <w:p w14:paraId="2A2C53F0" w14:textId="2593C780" w:rsidR="00A415C1" w:rsidRPr="00642B24" w:rsidRDefault="00A415C1" w:rsidP="00A415C1">
      <w:pPr>
        <w:jc w:val="center"/>
        <w:outlineLvl w:val="0"/>
        <w:rPr>
          <w:rFonts w:ascii="Times New Roman" w:hAnsi="Times New Roman" w:cs="Times New Roman"/>
          <w:i/>
          <w:noProof/>
          <w:sz w:val="18"/>
        </w:rPr>
      </w:pPr>
      <w:r w:rsidRPr="00642B24">
        <w:rPr>
          <w:rFonts w:ascii="Times New Roman" w:hAnsi="Times New Roman" w:cs="Times New Roman"/>
          <w:i/>
          <w:noProof/>
          <w:sz w:val="18"/>
          <w:vertAlign w:val="superscript"/>
        </w:rPr>
        <w:t>*</w:t>
      </w:r>
      <w:r w:rsidRPr="00642B24">
        <w:rPr>
          <w:rFonts w:ascii="Times New Roman" w:hAnsi="Times New Roman" w:cs="Times New Roman"/>
          <w:i/>
          <w:noProof/>
          <w:sz w:val="18"/>
        </w:rPr>
        <w:t xml:space="preserve">Corresponding author: </w:t>
      </w:r>
      <w:r w:rsidR="006D17A3" w:rsidRPr="00642B24">
        <w:rPr>
          <w:rFonts w:ascii="Times New Roman" w:hAnsi="Times New Roman" w:cs="Times New Roman"/>
          <w:i/>
          <w:noProof/>
          <w:sz w:val="18"/>
        </w:rPr>
        <w:t>trihadiningrum@gmail.com</w:t>
      </w:r>
    </w:p>
    <w:p w14:paraId="7B40749A" w14:textId="77777777" w:rsidR="009C4E07" w:rsidRPr="00642B24" w:rsidRDefault="009C4E07" w:rsidP="00785CA6">
      <w:pPr>
        <w:jc w:val="center"/>
        <w:outlineLvl w:val="0"/>
        <w:rPr>
          <w:rFonts w:ascii="Times New Roman" w:hAnsi="Times New Roman" w:cs="Times New Roman"/>
          <w:b/>
          <w:noProof/>
          <w:sz w:val="18"/>
          <w:szCs w:val="18"/>
        </w:rPr>
      </w:pPr>
    </w:p>
    <w:p w14:paraId="72C64110" w14:textId="77777777" w:rsidR="00785CA6" w:rsidRPr="00642B24" w:rsidRDefault="00785CA6" w:rsidP="00785CA6">
      <w:pPr>
        <w:jc w:val="center"/>
        <w:outlineLvl w:val="0"/>
        <w:rPr>
          <w:rFonts w:ascii="Times New Roman" w:hAnsi="Times New Roman" w:cs="Times New Roman"/>
          <w:b/>
          <w:noProof/>
          <w:sz w:val="18"/>
          <w:szCs w:val="18"/>
        </w:rPr>
      </w:pPr>
      <w:r w:rsidRPr="00642B24">
        <w:rPr>
          <w:rFonts w:ascii="Times New Roman" w:hAnsi="Times New Roman" w:cs="Times New Roman"/>
          <w:b/>
          <w:noProof/>
          <w:sz w:val="18"/>
          <w:szCs w:val="18"/>
        </w:rPr>
        <w:t>Abstract</w:t>
      </w:r>
    </w:p>
    <w:p w14:paraId="423144B4" w14:textId="79F78D87" w:rsidR="000322E4" w:rsidRPr="00642B24" w:rsidRDefault="003C404A" w:rsidP="00642B24">
      <w:pPr>
        <w:rPr>
          <w:rFonts w:ascii="Times New Roman" w:hAnsi="Times New Roman" w:cs="Times New Roman"/>
          <w:noProof/>
          <w:sz w:val="18"/>
          <w:szCs w:val="18"/>
        </w:rPr>
      </w:pPr>
      <w:r w:rsidRPr="00642B24">
        <w:rPr>
          <w:rFonts w:ascii="Times New Roman" w:hAnsi="Times New Roman" w:cs="Times New Roman"/>
          <w:noProof/>
          <w:sz w:val="18"/>
          <w:szCs w:val="18"/>
        </w:rPr>
        <w:t>Aluminum sulfate was used as coagulant</w:t>
      </w:r>
      <w:r w:rsidR="00EF7603" w:rsidRPr="00642B24">
        <w:rPr>
          <w:rFonts w:ascii="Times New Roman" w:hAnsi="Times New Roman" w:cs="Times New Roman"/>
          <w:noProof/>
          <w:sz w:val="18"/>
          <w:szCs w:val="18"/>
        </w:rPr>
        <w:t xml:space="preserve"> in the coagulation</w:t>
      </w:r>
      <w:r w:rsidRPr="00642B24">
        <w:rPr>
          <w:rFonts w:ascii="Times New Roman" w:hAnsi="Times New Roman" w:cs="Times New Roman"/>
          <w:noProof/>
          <w:sz w:val="18"/>
          <w:szCs w:val="18"/>
        </w:rPr>
        <w:t xml:space="preserve"> process in drinking water treatment plant (DWTP) to remove various types of contaminants from the raw water. Acidification was applied for alum recovery from sludge, but it was a nonselective process. It was followed by an electrolysis to separate the aluminum from impurities. This study aims to evaluate the efficiency </w:t>
      </w:r>
      <w:r w:rsidR="008E11F8" w:rsidRPr="00642B24">
        <w:rPr>
          <w:rFonts w:ascii="Times New Roman" w:hAnsi="Times New Roman" w:cs="Times New Roman"/>
          <w:noProof/>
          <w:sz w:val="18"/>
          <w:szCs w:val="18"/>
        </w:rPr>
        <w:t xml:space="preserve">and challenges </w:t>
      </w:r>
      <w:r w:rsidRPr="00642B24">
        <w:rPr>
          <w:rFonts w:ascii="Times New Roman" w:hAnsi="Times New Roman" w:cs="Times New Roman"/>
          <w:noProof/>
          <w:sz w:val="18"/>
          <w:szCs w:val="18"/>
        </w:rPr>
        <w:t>of the electrolysis in the alum coagulant recovery from drinking water treatment sludge (DWTS). The dried DWTS was acidified using sulfuric acid at pH 3 and then separated in centrifugation to get the acidified alum sludge solution. The electrolysis was conducted using carbon (C)/silver (Ag), platinum (Pt)/platinum (Pt), and platinum (Pt)/stainless stell (SS A304) electrodes with current density of 25, 29.17, and 12.5 mA/cm</w:t>
      </w:r>
      <w:r w:rsidRPr="00642B24">
        <w:rPr>
          <w:rFonts w:ascii="Times New Roman" w:hAnsi="Times New Roman" w:cs="Times New Roman"/>
          <w:noProof/>
          <w:sz w:val="18"/>
          <w:szCs w:val="18"/>
          <w:vertAlign w:val="superscript"/>
        </w:rPr>
        <w:t>2</w:t>
      </w:r>
      <w:r w:rsidRPr="00642B24">
        <w:rPr>
          <w:rFonts w:ascii="Times New Roman" w:hAnsi="Times New Roman" w:cs="Times New Roman"/>
          <w:noProof/>
          <w:sz w:val="18"/>
          <w:szCs w:val="18"/>
        </w:rPr>
        <w:t xml:space="preserve">, respectively. The electrolysis was performed in a batch recirculation reactor without membrane, using </w:t>
      </w:r>
      <w:r w:rsidR="00365863" w:rsidRPr="00642B24">
        <w:rPr>
          <w:rFonts w:ascii="Times New Roman" w:hAnsi="Times New Roman" w:cs="Times New Roman"/>
          <w:noProof/>
          <w:sz w:val="18"/>
          <w:szCs w:val="18"/>
        </w:rPr>
        <w:t>cation exchange m</w:t>
      </w:r>
      <w:r w:rsidRPr="00642B24">
        <w:rPr>
          <w:rFonts w:ascii="Times New Roman" w:hAnsi="Times New Roman" w:cs="Times New Roman"/>
          <w:noProof/>
          <w:sz w:val="18"/>
          <w:szCs w:val="18"/>
        </w:rPr>
        <w:t>embrane (CEM),</w:t>
      </w:r>
      <w:r w:rsidR="00365863" w:rsidRPr="00642B24">
        <w:rPr>
          <w:rFonts w:ascii="Times New Roman" w:hAnsi="Times New Roman" w:cs="Times New Roman"/>
          <w:noProof/>
          <w:sz w:val="18"/>
          <w:szCs w:val="18"/>
        </w:rPr>
        <w:t xml:space="preserve"> and anion exchange m</w:t>
      </w:r>
      <w:r w:rsidRPr="00642B24">
        <w:rPr>
          <w:rFonts w:ascii="Times New Roman" w:hAnsi="Times New Roman" w:cs="Times New Roman"/>
          <w:noProof/>
          <w:sz w:val="18"/>
          <w:szCs w:val="18"/>
        </w:rPr>
        <w:t>embrane (AEM). C</w:t>
      </w:r>
      <w:r w:rsidR="00365863" w:rsidRPr="00642B24">
        <w:rPr>
          <w:rFonts w:ascii="Times New Roman" w:hAnsi="Times New Roman" w:cs="Times New Roman"/>
          <w:noProof/>
          <w:sz w:val="18"/>
          <w:szCs w:val="18"/>
        </w:rPr>
        <w:t>hemical oxygen d</w:t>
      </w:r>
      <w:r w:rsidRPr="00642B24">
        <w:rPr>
          <w:rFonts w:ascii="Times New Roman" w:hAnsi="Times New Roman" w:cs="Times New Roman"/>
          <w:noProof/>
          <w:sz w:val="18"/>
          <w:szCs w:val="18"/>
        </w:rPr>
        <w:t xml:space="preserve">emand (COD) value was measured using titrimetric method. The metals (Al, Fe, Mn, Zn, Pb, Cu, and Cr) in </w:t>
      </w:r>
      <w:r w:rsidR="00EF7603" w:rsidRPr="00642B24">
        <w:rPr>
          <w:rFonts w:ascii="Times New Roman" w:hAnsi="Times New Roman" w:cs="Times New Roman"/>
          <w:noProof/>
          <w:sz w:val="18"/>
          <w:szCs w:val="18"/>
        </w:rPr>
        <w:t xml:space="preserve">the </w:t>
      </w:r>
      <w:r w:rsidRPr="00642B24">
        <w:rPr>
          <w:rFonts w:ascii="Times New Roman" w:hAnsi="Times New Roman" w:cs="Times New Roman"/>
          <w:noProof/>
          <w:sz w:val="18"/>
          <w:szCs w:val="18"/>
        </w:rPr>
        <w:t>deposited matter at the cathode were</w:t>
      </w:r>
      <w:r w:rsidR="00365863" w:rsidRPr="00642B24">
        <w:rPr>
          <w:rFonts w:ascii="Times New Roman" w:hAnsi="Times New Roman" w:cs="Times New Roman"/>
          <w:noProof/>
          <w:sz w:val="18"/>
          <w:szCs w:val="18"/>
        </w:rPr>
        <w:t xml:space="preserve"> weighed</w:t>
      </w:r>
      <w:r w:rsidRPr="00642B24">
        <w:rPr>
          <w:rFonts w:ascii="Times New Roman" w:hAnsi="Times New Roman" w:cs="Times New Roman"/>
          <w:noProof/>
          <w:sz w:val="18"/>
          <w:szCs w:val="18"/>
        </w:rPr>
        <w:t xml:space="preserve"> and analyzed by Inductively Coupled Plasma (ICP). The results showed that the use of CEM in the electrolysis with Pt/SS A304 electrodes increased the alum recovery up to 67.56% that was </w:t>
      </w:r>
      <w:r w:rsidR="000322E4" w:rsidRPr="00642B24">
        <w:rPr>
          <w:rFonts w:ascii="Times New Roman" w:hAnsi="Times New Roman" w:cs="Times New Roman"/>
          <w:noProof/>
          <w:sz w:val="18"/>
          <w:szCs w:val="18"/>
        </w:rPr>
        <w:t>pure of organic contaminants. The challenges in alum coagulant recovery from DWTS using electrolysis method were the differences of the raw water quality during wet and dry seasons, the appropriate electrical current density, the electrode materials, the potential value at the anode and cathode, and the use of the ion exchange membrane in the electrolysis.</w:t>
      </w:r>
    </w:p>
    <w:p w14:paraId="2940375B" w14:textId="77777777" w:rsidR="003C404A" w:rsidRPr="00642B24" w:rsidRDefault="003C404A" w:rsidP="003C404A">
      <w:pPr>
        <w:spacing w:line="360" w:lineRule="auto"/>
        <w:ind w:firstLine="720"/>
        <w:rPr>
          <w:rFonts w:ascii="Times New Roman" w:hAnsi="Times New Roman" w:cs="Times New Roman"/>
          <w:noProof/>
          <w:sz w:val="18"/>
          <w:szCs w:val="18"/>
        </w:rPr>
      </w:pPr>
    </w:p>
    <w:p w14:paraId="3ABAF7A0" w14:textId="2BB5DB28" w:rsidR="00785CA6" w:rsidRPr="00642B24" w:rsidRDefault="003C404A" w:rsidP="003C404A">
      <w:pPr>
        <w:outlineLvl w:val="0"/>
        <w:rPr>
          <w:rFonts w:ascii="Times New Roman" w:hAnsi="Times New Roman" w:cs="Times New Roman"/>
          <w:noProof/>
          <w:sz w:val="18"/>
          <w:szCs w:val="18"/>
          <w:lang w:eastAsia="en-US"/>
        </w:rPr>
      </w:pPr>
      <w:r w:rsidRPr="00642B24">
        <w:rPr>
          <w:rFonts w:ascii="Times New Roman" w:hAnsi="Times New Roman" w:cs="Times New Roman"/>
          <w:b/>
          <w:noProof/>
          <w:sz w:val="18"/>
          <w:szCs w:val="18"/>
          <w:lang w:eastAsia="en-US"/>
        </w:rPr>
        <w:t>Keywords:</w:t>
      </w:r>
      <w:r w:rsidRPr="00642B24">
        <w:rPr>
          <w:rFonts w:ascii="Times New Roman" w:hAnsi="Times New Roman" w:cs="Times New Roman"/>
          <w:noProof/>
          <w:sz w:val="18"/>
          <w:szCs w:val="18"/>
          <w:lang w:eastAsia="en-US"/>
        </w:rPr>
        <w:t xml:space="preserve"> alum recovery, </w:t>
      </w:r>
      <w:r w:rsidR="00E31364" w:rsidRPr="00642B24">
        <w:rPr>
          <w:rFonts w:ascii="Times New Roman" w:hAnsi="Times New Roman" w:cs="Times New Roman"/>
          <w:noProof/>
          <w:sz w:val="18"/>
          <w:szCs w:val="18"/>
          <w:lang w:eastAsia="en-US"/>
        </w:rPr>
        <w:t xml:space="preserve">cation exchange membrane, </w:t>
      </w:r>
      <w:r w:rsidRPr="00642B24">
        <w:rPr>
          <w:rFonts w:ascii="Times New Roman" w:hAnsi="Times New Roman" w:cs="Times New Roman"/>
          <w:noProof/>
          <w:sz w:val="18"/>
          <w:szCs w:val="18"/>
          <w:lang w:eastAsia="en-US"/>
        </w:rPr>
        <w:t>drinking water treatment sludge, electrolys</w:t>
      </w:r>
      <w:r w:rsidR="00E31364" w:rsidRPr="00642B24">
        <w:rPr>
          <w:rFonts w:ascii="Times New Roman" w:hAnsi="Times New Roman" w:cs="Times New Roman"/>
          <w:noProof/>
          <w:sz w:val="18"/>
          <w:szCs w:val="18"/>
          <w:lang w:eastAsia="en-US"/>
        </w:rPr>
        <w:t>is.</w:t>
      </w:r>
    </w:p>
    <w:p w14:paraId="6F7AD1A1" w14:textId="77777777" w:rsidR="00E31364" w:rsidRPr="00642B24" w:rsidRDefault="00E31364" w:rsidP="003C404A">
      <w:pPr>
        <w:outlineLvl w:val="0"/>
        <w:rPr>
          <w:rFonts w:ascii="Times New Roman" w:hAnsi="Times New Roman" w:cs="Times New Roman"/>
          <w:noProof/>
          <w:sz w:val="18"/>
          <w:szCs w:val="18"/>
        </w:rPr>
      </w:pPr>
    </w:p>
    <w:p w14:paraId="60307961" w14:textId="77777777" w:rsidR="00E31364" w:rsidRPr="00642B24" w:rsidRDefault="00E31364" w:rsidP="006C149C">
      <w:pPr>
        <w:jc w:val="center"/>
        <w:outlineLvl w:val="0"/>
        <w:rPr>
          <w:rFonts w:ascii="Times New Roman" w:hAnsi="Times New Roman" w:cs="Times New Roman"/>
          <w:b/>
          <w:noProof/>
          <w:sz w:val="18"/>
          <w:szCs w:val="18"/>
        </w:rPr>
      </w:pPr>
      <w:r w:rsidRPr="00642B24">
        <w:rPr>
          <w:rFonts w:ascii="Times New Roman" w:hAnsi="Times New Roman" w:cs="Times New Roman"/>
          <w:b/>
          <w:noProof/>
          <w:sz w:val="18"/>
          <w:szCs w:val="18"/>
        </w:rPr>
        <w:t>Abstrak</w:t>
      </w:r>
    </w:p>
    <w:p w14:paraId="7AA54D71" w14:textId="41184481" w:rsidR="00E31364" w:rsidRPr="00642B24" w:rsidRDefault="00043358" w:rsidP="00642B24">
      <w:pPr>
        <w:rPr>
          <w:rFonts w:ascii="Times New Roman" w:hAnsi="Times New Roman" w:cs="Times New Roman"/>
          <w:noProof/>
          <w:sz w:val="18"/>
          <w:szCs w:val="18"/>
        </w:rPr>
      </w:pPr>
      <w:r w:rsidRPr="00642B24">
        <w:rPr>
          <w:rFonts w:ascii="Times New Roman" w:hAnsi="Times New Roman" w:cs="Times New Roman"/>
          <w:noProof/>
          <w:sz w:val="18"/>
          <w:szCs w:val="18"/>
        </w:rPr>
        <w:t>Aluminium sulfat digunakan sebagai penggumpal dalam proses penggumpalan-pengentalan di loji rawatan air minuman untuk menghilangkan pelbagai jenis bahan cemar yang terdapat dalam kandungan air mentah. Pengasidan telah dipilih untuk proses pemulihan penggumpal dari enapcemar alum, tetapi proses ini bersifat tidak selektif. Oleh itu, proses pemulihan ini kemudiannya diikuti dengan proses elektrolisis untuk memisahkan aluminium daripada kekotoran. Kajian ini bertujuan untuk menilai kecekapan dan cabaran kaedah elektrolisis dalam proses pemulihan alum daripada enapcemar rawatan air minuman. Untuk mendapatkan larutan lumpur tepu yang berasid, enap cemar telah ditambah dengan asid sulfuri</w:t>
      </w:r>
      <w:r w:rsidR="003D70CF">
        <w:rPr>
          <w:rFonts w:ascii="Times New Roman" w:hAnsi="Times New Roman" w:cs="Times New Roman"/>
          <w:noProof/>
          <w:sz w:val="18"/>
          <w:szCs w:val="18"/>
        </w:rPr>
        <w:t>k</w:t>
      </w:r>
      <w:r w:rsidRPr="00642B24">
        <w:rPr>
          <w:rFonts w:ascii="Times New Roman" w:hAnsi="Times New Roman" w:cs="Times New Roman"/>
          <w:noProof/>
          <w:sz w:val="18"/>
          <w:szCs w:val="18"/>
        </w:rPr>
        <w:t xml:space="preserve"> pada pH 3 dan seterusnya dipisahkan dengan kaedah pengemparan. Elektrolisis dilakukan menggunakan elektrod karbon (C) / perak (Ag), platinum (Pt) / platinum (Pt), dan platinum (Pt) / keluli tahan karat (SS A304) dengan kepadatan arus 25; 29.17; dan 12.5 mA /cm</w:t>
      </w:r>
      <w:r w:rsidRPr="003D70CF">
        <w:rPr>
          <w:rFonts w:ascii="Times New Roman" w:hAnsi="Times New Roman" w:cs="Times New Roman"/>
          <w:noProof/>
          <w:sz w:val="18"/>
          <w:szCs w:val="18"/>
          <w:vertAlign w:val="superscript"/>
        </w:rPr>
        <w:t>2</w:t>
      </w:r>
      <w:r w:rsidRPr="00642B24">
        <w:rPr>
          <w:rFonts w:ascii="Times New Roman" w:hAnsi="Times New Roman" w:cs="Times New Roman"/>
          <w:noProof/>
          <w:sz w:val="18"/>
          <w:szCs w:val="18"/>
        </w:rPr>
        <w:t>. Elektrolisis dilakukan dalam reaktor sesekumpul dengan sistem kitaran semula tanpa membran, membran pertukaran kation (CEM), dan juga membran pertukaran anion (AEM). Kepekatan permintaan oksigen kimia (COD) diukur dengan kaedah titrimetrik. Kepekatan logam (Al, Fe, Mn, Zn, Pb, Cu, dan Cr) dalam enapan pulih guna yang menumpuk pada katod ditimbang dan dianalisis menggunakan</w:t>
      </w:r>
      <w:r w:rsidR="00767225">
        <w:rPr>
          <w:rFonts w:ascii="Times New Roman" w:hAnsi="Times New Roman" w:cs="Times New Roman"/>
          <w:noProof/>
          <w:sz w:val="18"/>
          <w:szCs w:val="18"/>
        </w:rPr>
        <w:t xml:space="preserve"> plasma gandingan aruhan</w:t>
      </w:r>
      <w:r w:rsidRPr="00642B24">
        <w:rPr>
          <w:rFonts w:ascii="Times New Roman" w:hAnsi="Times New Roman" w:cs="Times New Roman"/>
          <w:noProof/>
          <w:sz w:val="18"/>
          <w:szCs w:val="18"/>
        </w:rPr>
        <w:t>. Hasil kajian ini menunjukkan bahawa penggunaan CEM dalam elektrolisis menggunakan elektrod Pt / SS A304 dapat meningkatkan kecekapan pemulihan alum yang bersih dari bahan cemar organik sehingga 67.56%. Cabaran dalam memulihkan penggumpal alum dari enap cemar rawatan air minuman menggunakan kaedah elektrolisis ini terletak pada perbezaan kualiti air mentah pada musim hujan dan kering, ketumpatan arus elektrik yang sesuai, pemilihan bahan elektrod, nilai potensi pada anod dan katod, serta penggunaan membran pertukaran ion semasa elektrolisis dijalankan.</w:t>
      </w:r>
    </w:p>
    <w:p w14:paraId="413A0668" w14:textId="77777777" w:rsidR="00043358" w:rsidRPr="00642B24" w:rsidRDefault="00043358" w:rsidP="00043358">
      <w:pPr>
        <w:outlineLvl w:val="0"/>
        <w:rPr>
          <w:rFonts w:ascii="Times New Roman" w:hAnsi="Times New Roman" w:cs="Times New Roman"/>
          <w:noProof/>
          <w:sz w:val="18"/>
          <w:szCs w:val="18"/>
        </w:rPr>
      </w:pPr>
    </w:p>
    <w:p w14:paraId="752D6EED" w14:textId="7C2F0E5A" w:rsidR="00043358" w:rsidRPr="00642B24" w:rsidRDefault="00043358" w:rsidP="00043358">
      <w:pPr>
        <w:rPr>
          <w:rFonts w:ascii="Times New Roman" w:hAnsi="Times New Roman" w:cs="Times New Roman"/>
          <w:noProof/>
          <w:sz w:val="18"/>
          <w:szCs w:val="18"/>
        </w:rPr>
      </w:pPr>
      <w:r w:rsidRPr="00642B24">
        <w:rPr>
          <w:rFonts w:ascii="Times New Roman" w:hAnsi="Times New Roman" w:cs="Times New Roman"/>
          <w:b/>
          <w:noProof/>
          <w:sz w:val="18"/>
          <w:szCs w:val="18"/>
        </w:rPr>
        <w:t>Kata kunci:</w:t>
      </w:r>
      <w:r w:rsidRPr="00642B24">
        <w:rPr>
          <w:rFonts w:ascii="Times New Roman" w:hAnsi="Times New Roman" w:cs="Times New Roman"/>
          <w:noProof/>
          <w:sz w:val="18"/>
          <w:szCs w:val="18"/>
        </w:rPr>
        <w:t xml:space="preserve"> </w:t>
      </w:r>
      <w:r w:rsidR="00767225" w:rsidRPr="00642B24">
        <w:rPr>
          <w:rFonts w:ascii="Times New Roman" w:hAnsi="Times New Roman" w:cs="Times New Roman"/>
          <w:noProof/>
          <w:sz w:val="18"/>
          <w:szCs w:val="18"/>
        </w:rPr>
        <w:t>pemulihan alum</w:t>
      </w:r>
      <w:r w:rsidR="00767225">
        <w:rPr>
          <w:rFonts w:ascii="Times New Roman" w:hAnsi="Times New Roman" w:cs="Times New Roman"/>
          <w:noProof/>
          <w:sz w:val="18"/>
          <w:szCs w:val="18"/>
        </w:rPr>
        <w:t>,</w:t>
      </w:r>
      <w:r w:rsidR="00767225" w:rsidRPr="00767225">
        <w:rPr>
          <w:rFonts w:ascii="Times New Roman" w:hAnsi="Times New Roman" w:cs="Times New Roman"/>
          <w:noProof/>
          <w:sz w:val="18"/>
          <w:szCs w:val="18"/>
        </w:rPr>
        <w:t xml:space="preserve"> </w:t>
      </w:r>
      <w:r w:rsidR="00767225" w:rsidRPr="00642B24">
        <w:rPr>
          <w:rFonts w:ascii="Times New Roman" w:hAnsi="Times New Roman" w:cs="Times New Roman"/>
          <w:noProof/>
          <w:sz w:val="18"/>
          <w:szCs w:val="18"/>
        </w:rPr>
        <w:t>membran pertukaran kation, enap cemar rawatan air minuman</w:t>
      </w:r>
      <w:r w:rsidR="00767225">
        <w:rPr>
          <w:rFonts w:ascii="Times New Roman" w:hAnsi="Times New Roman" w:cs="Times New Roman"/>
          <w:noProof/>
          <w:sz w:val="18"/>
          <w:szCs w:val="18"/>
        </w:rPr>
        <w:t>,</w:t>
      </w:r>
      <w:r w:rsidR="00767225" w:rsidRPr="00642B24">
        <w:rPr>
          <w:rFonts w:ascii="Times New Roman" w:hAnsi="Times New Roman" w:cs="Times New Roman"/>
          <w:noProof/>
          <w:sz w:val="18"/>
          <w:szCs w:val="18"/>
        </w:rPr>
        <w:t xml:space="preserve"> </w:t>
      </w:r>
      <w:r w:rsidRPr="00642B24">
        <w:rPr>
          <w:rFonts w:ascii="Times New Roman" w:hAnsi="Times New Roman" w:cs="Times New Roman"/>
          <w:noProof/>
          <w:sz w:val="18"/>
          <w:szCs w:val="18"/>
        </w:rPr>
        <w:t xml:space="preserve">elektrolisis </w:t>
      </w:r>
    </w:p>
    <w:p w14:paraId="17DC6CEE" w14:textId="65FB4FB3" w:rsidR="00043358" w:rsidRPr="00642B24" w:rsidRDefault="00043358" w:rsidP="00043358">
      <w:pPr>
        <w:outlineLvl w:val="0"/>
        <w:rPr>
          <w:rFonts w:ascii="Times New Roman" w:hAnsi="Times New Roman" w:cs="Times New Roman"/>
          <w:noProof/>
          <w:sz w:val="18"/>
          <w:szCs w:val="18"/>
        </w:rPr>
      </w:pPr>
      <w:r w:rsidRPr="00642B24">
        <w:rPr>
          <w:rFonts w:ascii="Times New Roman" w:hAnsi="Times New Roman" w:cs="Times New Roman"/>
          <w:noProof/>
          <w:sz w:val="18"/>
          <w:szCs w:val="18"/>
        </w:rPr>
        <w:t>.</w:t>
      </w:r>
    </w:p>
    <w:p w14:paraId="31BA95DC" w14:textId="77777777" w:rsidR="003F3701" w:rsidRPr="00642B24" w:rsidRDefault="003F3701" w:rsidP="00785CA6">
      <w:pPr>
        <w:outlineLvl w:val="0"/>
        <w:rPr>
          <w:rFonts w:ascii="Times New Roman" w:hAnsi="Times New Roman" w:cs="Times New Roman"/>
          <w:noProof/>
          <w:sz w:val="18"/>
          <w:szCs w:val="18"/>
        </w:rPr>
      </w:pPr>
    </w:p>
    <w:p w14:paraId="10825B0F" w14:textId="5BDD2712" w:rsidR="00785CA6" w:rsidRPr="00642B24" w:rsidRDefault="00785CA6" w:rsidP="00642B24">
      <w:pPr>
        <w:jc w:val="center"/>
        <w:outlineLvl w:val="0"/>
        <w:rPr>
          <w:rFonts w:ascii="Times New Roman" w:hAnsi="Times New Roman" w:cs="Times New Roman"/>
          <w:b/>
          <w:noProof/>
        </w:rPr>
      </w:pPr>
      <w:r w:rsidRPr="00642B24">
        <w:rPr>
          <w:rFonts w:ascii="Times New Roman" w:hAnsi="Times New Roman" w:cs="Times New Roman"/>
          <w:b/>
          <w:noProof/>
        </w:rPr>
        <w:t>Introduction</w:t>
      </w:r>
    </w:p>
    <w:p w14:paraId="1F888AB1" w14:textId="77777777" w:rsidR="00642B24" w:rsidRDefault="008E11F8" w:rsidP="00642B24">
      <w:pPr>
        <w:rPr>
          <w:rFonts w:ascii="Times New Roman" w:hAnsi="Times New Roman" w:cs="Times New Roman"/>
          <w:noProof/>
          <w:szCs w:val="20"/>
        </w:rPr>
      </w:pPr>
      <w:r w:rsidRPr="00642B24">
        <w:rPr>
          <w:rFonts w:ascii="Times New Roman" w:hAnsi="Times New Roman" w:cs="Times New Roman"/>
          <w:noProof/>
          <w:szCs w:val="20"/>
        </w:rPr>
        <w:t>Municipal</w:t>
      </w:r>
      <w:r w:rsidR="006B2521" w:rsidRPr="00642B24">
        <w:rPr>
          <w:rFonts w:ascii="Times New Roman" w:hAnsi="Times New Roman" w:cs="Times New Roman"/>
          <w:noProof/>
          <w:szCs w:val="20"/>
        </w:rPr>
        <w:t xml:space="preserve"> drinking water companies (PDAMs) in Indonesia generally use river water as raw water in drinking water treatment plants (DWTPs) </w:t>
      </w:r>
      <w:r w:rsidR="003745FA" w:rsidRPr="00642B24">
        <w:rPr>
          <w:rFonts w:ascii="Times New Roman" w:hAnsi="Times New Roman" w:cs="Times New Roman"/>
          <w:noProof/>
          <w:szCs w:val="20"/>
        </w:rPr>
        <w:t>[1]</w:t>
      </w:r>
      <w:r w:rsidR="006B2521" w:rsidRPr="00642B24">
        <w:rPr>
          <w:rFonts w:ascii="Times New Roman" w:hAnsi="Times New Roman" w:cs="Times New Roman"/>
          <w:noProof/>
          <w:szCs w:val="20"/>
        </w:rPr>
        <w:t xml:space="preserve">. River water contains various types of contaminants, such as organic and inorganic substances, bacteria, viruses, and other parasites </w:t>
      </w:r>
      <w:r w:rsidR="003745FA" w:rsidRPr="00642B24">
        <w:rPr>
          <w:rFonts w:ascii="Times New Roman" w:hAnsi="Times New Roman" w:cs="Times New Roman"/>
          <w:noProof/>
          <w:szCs w:val="20"/>
        </w:rPr>
        <w:t>[2]</w:t>
      </w:r>
      <w:r w:rsidR="006B2521" w:rsidRPr="00642B24">
        <w:rPr>
          <w:rFonts w:ascii="Times New Roman" w:hAnsi="Times New Roman" w:cs="Times New Roman"/>
          <w:noProof/>
          <w:szCs w:val="20"/>
        </w:rPr>
        <w:t xml:space="preserve">. These contaminants are in river water in the form of suspended particles, colloids, and deposits </w:t>
      </w:r>
      <w:r w:rsidR="003745FA" w:rsidRPr="00642B24">
        <w:rPr>
          <w:rFonts w:ascii="Times New Roman" w:hAnsi="Times New Roman" w:cs="Times New Roman"/>
          <w:noProof/>
          <w:szCs w:val="20"/>
        </w:rPr>
        <w:t>[2]</w:t>
      </w:r>
      <w:r w:rsidR="006B2521" w:rsidRPr="00642B24">
        <w:rPr>
          <w:rFonts w:ascii="Times New Roman" w:hAnsi="Times New Roman" w:cs="Times New Roman"/>
          <w:noProof/>
          <w:szCs w:val="20"/>
        </w:rPr>
        <w:t xml:space="preserve">. The coagulation-flocculation processes in the DWTP aims to remove suspended </w:t>
      </w:r>
      <w:r w:rsidR="00EF7603" w:rsidRPr="00642B24">
        <w:rPr>
          <w:rFonts w:ascii="Times New Roman" w:hAnsi="Times New Roman" w:cs="Times New Roman"/>
          <w:noProof/>
          <w:szCs w:val="20"/>
        </w:rPr>
        <w:t xml:space="preserve">solids </w:t>
      </w:r>
      <w:r w:rsidR="006B2521" w:rsidRPr="00642B24">
        <w:rPr>
          <w:rFonts w:ascii="Times New Roman" w:hAnsi="Times New Roman" w:cs="Times New Roman"/>
          <w:noProof/>
          <w:szCs w:val="20"/>
        </w:rPr>
        <w:t xml:space="preserve">and colloids in the raw water </w:t>
      </w:r>
      <w:r w:rsidR="003745FA" w:rsidRPr="00642B24">
        <w:rPr>
          <w:rFonts w:ascii="Times New Roman" w:hAnsi="Times New Roman" w:cs="Times New Roman"/>
          <w:noProof/>
          <w:szCs w:val="20"/>
        </w:rPr>
        <w:t>[3]</w:t>
      </w:r>
      <w:r w:rsidR="006B2521" w:rsidRPr="00642B24">
        <w:rPr>
          <w:rFonts w:ascii="Times New Roman" w:hAnsi="Times New Roman" w:cs="Times New Roman"/>
          <w:noProof/>
          <w:szCs w:val="20"/>
        </w:rPr>
        <w:t>. Aluminum sulfate (Al</w:t>
      </w:r>
      <w:r w:rsidR="006B2521" w:rsidRPr="00642B24">
        <w:rPr>
          <w:rFonts w:ascii="Times New Roman" w:hAnsi="Times New Roman" w:cs="Times New Roman"/>
          <w:noProof/>
          <w:szCs w:val="20"/>
          <w:vertAlign w:val="subscript"/>
        </w:rPr>
        <w:t>2</w:t>
      </w:r>
      <w:r w:rsidR="006B2521" w:rsidRPr="00642B24">
        <w:rPr>
          <w:rFonts w:ascii="Times New Roman" w:hAnsi="Times New Roman" w:cs="Times New Roman"/>
          <w:noProof/>
          <w:szCs w:val="20"/>
        </w:rPr>
        <w:t>(SO</w:t>
      </w:r>
      <w:r w:rsidR="006B2521" w:rsidRPr="00642B24">
        <w:rPr>
          <w:rFonts w:ascii="Times New Roman" w:hAnsi="Times New Roman" w:cs="Times New Roman"/>
          <w:noProof/>
          <w:szCs w:val="20"/>
          <w:vertAlign w:val="subscript"/>
        </w:rPr>
        <w:t>4</w:t>
      </w:r>
      <w:r w:rsidR="006B2521" w:rsidRPr="00642B24">
        <w:rPr>
          <w:rFonts w:ascii="Times New Roman" w:hAnsi="Times New Roman" w:cs="Times New Roman"/>
          <w:noProof/>
          <w:szCs w:val="20"/>
        </w:rPr>
        <w:t>)</w:t>
      </w:r>
      <w:r w:rsidR="006B2521" w:rsidRPr="00642B24">
        <w:rPr>
          <w:rFonts w:ascii="Times New Roman" w:hAnsi="Times New Roman" w:cs="Times New Roman"/>
          <w:noProof/>
          <w:szCs w:val="20"/>
          <w:vertAlign w:val="subscript"/>
        </w:rPr>
        <w:t>3</w:t>
      </w:r>
      <w:r w:rsidR="006B2521" w:rsidRPr="00642B24">
        <w:rPr>
          <w:rFonts w:ascii="Times New Roman" w:hAnsi="Times New Roman" w:cs="Times New Roman"/>
          <w:noProof/>
          <w:szCs w:val="20"/>
        </w:rPr>
        <w:t xml:space="preserve">) or alum is the most widely used coagulant in the DWTP process </w:t>
      </w:r>
      <w:r w:rsidR="003745FA" w:rsidRPr="00642B24">
        <w:rPr>
          <w:rFonts w:ascii="Times New Roman" w:hAnsi="Times New Roman" w:cs="Times New Roman"/>
          <w:noProof/>
          <w:szCs w:val="20"/>
        </w:rPr>
        <w:t>[3]</w:t>
      </w:r>
      <w:r w:rsidR="006B2521" w:rsidRPr="00642B24">
        <w:rPr>
          <w:rFonts w:ascii="Times New Roman" w:hAnsi="Times New Roman" w:cs="Times New Roman"/>
          <w:noProof/>
          <w:szCs w:val="20"/>
        </w:rPr>
        <w:t xml:space="preserve">. According to Yonge </w:t>
      </w:r>
      <w:r w:rsidR="003745FA" w:rsidRPr="00642B24">
        <w:rPr>
          <w:rFonts w:ascii="Times New Roman" w:hAnsi="Times New Roman" w:cs="Times New Roman"/>
          <w:noProof/>
          <w:szCs w:val="20"/>
        </w:rPr>
        <w:t>[4]</w:t>
      </w:r>
      <w:r w:rsidR="006B2521" w:rsidRPr="00642B24">
        <w:rPr>
          <w:rFonts w:ascii="Times New Roman" w:hAnsi="Times New Roman" w:cs="Times New Roman"/>
          <w:noProof/>
          <w:szCs w:val="20"/>
        </w:rPr>
        <w:t xml:space="preserve">, alum is effective in reducing turbidity, color, and dissolved organics in small doses, low costs, not corrosive, and there is no slag formation in pipes </w:t>
      </w:r>
      <w:r w:rsidR="006B2521" w:rsidRPr="00642B24">
        <w:rPr>
          <w:rFonts w:ascii="Times New Roman" w:hAnsi="Times New Roman" w:cs="Times New Roman"/>
          <w:noProof/>
          <w:szCs w:val="20"/>
        </w:rPr>
        <w:lastRenderedPageBreak/>
        <w:t xml:space="preserve">compared to the use of iron salt as a coagulant. The use of alum in the DWTP causes the resulting sludge to contain a high concentration of aluminum of 105 g/kg </w:t>
      </w:r>
      <w:r w:rsidR="003745FA" w:rsidRPr="00642B24">
        <w:rPr>
          <w:rFonts w:ascii="Times New Roman" w:hAnsi="Times New Roman" w:cs="Times New Roman"/>
          <w:noProof/>
          <w:szCs w:val="20"/>
        </w:rPr>
        <w:t>[5]</w:t>
      </w:r>
      <w:r w:rsidR="006B2521" w:rsidRPr="00642B24">
        <w:rPr>
          <w:rFonts w:ascii="Times New Roman" w:hAnsi="Times New Roman" w:cs="Times New Roman"/>
          <w:noProof/>
          <w:szCs w:val="20"/>
        </w:rPr>
        <w:t xml:space="preserve">. The drinking water treatment sludge (DWTS) is generally referred as alum sludge </w:t>
      </w:r>
      <w:r w:rsidR="003745FA" w:rsidRPr="00642B24">
        <w:rPr>
          <w:rFonts w:ascii="Times New Roman" w:hAnsi="Times New Roman" w:cs="Times New Roman"/>
          <w:noProof/>
          <w:szCs w:val="20"/>
        </w:rPr>
        <w:t>[5]</w:t>
      </w:r>
      <w:r w:rsidR="006B2521" w:rsidRPr="00642B24">
        <w:rPr>
          <w:rFonts w:ascii="Times New Roman" w:hAnsi="Times New Roman" w:cs="Times New Roman"/>
          <w:noProof/>
          <w:szCs w:val="20"/>
        </w:rPr>
        <w:t>.</w:t>
      </w:r>
      <w:r w:rsidR="00642B24">
        <w:rPr>
          <w:rFonts w:ascii="Times New Roman" w:hAnsi="Times New Roman" w:cs="Times New Roman"/>
          <w:noProof/>
          <w:szCs w:val="20"/>
        </w:rPr>
        <w:t xml:space="preserve"> </w:t>
      </w:r>
    </w:p>
    <w:p w14:paraId="51472F58" w14:textId="77777777" w:rsidR="00642B24" w:rsidRDefault="00642B24" w:rsidP="00642B24">
      <w:pPr>
        <w:rPr>
          <w:rFonts w:ascii="Times New Roman" w:hAnsi="Times New Roman" w:cs="Times New Roman"/>
          <w:noProof/>
          <w:szCs w:val="20"/>
        </w:rPr>
      </w:pPr>
    </w:p>
    <w:p w14:paraId="3D01619E" w14:textId="77777777" w:rsidR="00642B24" w:rsidRDefault="006B2521" w:rsidP="00642B24">
      <w:pPr>
        <w:rPr>
          <w:rFonts w:ascii="Times New Roman" w:hAnsi="Times New Roman" w:cs="Times New Roman"/>
          <w:noProof/>
          <w:szCs w:val="20"/>
        </w:rPr>
      </w:pPr>
      <w:r w:rsidRPr="00642B24">
        <w:rPr>
          <w:rFonts w:ascii="Times New Roman" w:hAnsi="Times New Roman" w:cs="Times New Roman"/>
          <w:noProof/>
          <w:szCs w:val="20"/>
        </w:rPr>
        <w:t xml:space="preserve">Alum sludge contains various forms of compounds such as metals (aluminum and iron), organic substances, nitrogen, phosphorus, potassium, and pathogenic bacteria </w:t>
      </w:r>
      <w:r w:rsidR="003745FA" w:rsidRPr="00642B24">
        <w:rPr>
          <w:rFonts w:ascii="Times New Roman" w:hAnsi="Times New Roman" w:cs="Times New Roman"/>
          <w:noProof/>
          <w:szCs w:val="20"/>
        </w:rPr>
        <w:t>[5]</w:t>
      </w:r>
      <w:r w:rsidRPr="00642B24">
        <w:rPr>
          <w:rFonts w:ascii="Times New Roman" w:hAnsi="Times New Roman" w:cs="Times New Roman"/>
          <w:noProof/>
          <w:szCs w:val="20"/>
        </w:rPr>
        <w:t xml:space="preserve">. Barakwan et al. </w:t>
      </w:r>
      <w:r w:rsidR="003745FA" w:rsidRPr="00642B24">
        <w:rPr>
          <w:rFonts w:ascii="Times New Roman" w:hAnsi="Times New Roman" w:cs="Times New Roman"/>
          <w:noProof/>
          <w:szCs w:val="20"/>
        </w:rPr>
        <w:t>[6]</w:t>
      </w:r>
      <w:r w:rsidRPr="00642B24">
        <w:rPr>
          <w:rFonts w:ascii="Times New Roman" w:hAnsi="Times New Roman" w:cs="Times New Roman"/>
          <w:noProof/>
          <w:szCs w:val="20"/>
        </w:rPr>
        <w:t xml:space="preserve"> stated that alum sludge from Su</w:t>
      </w:r>
      <w:r w:rsidR="0004301C" w:rsidRPr="00642B24">
        <w:rPr>
          <w:rFonts w:ascii="Times New Roman" w:hAnsi="Times New Roman" w:cs="Times New Roman"/>
          <w:noProof/>
          <w:szCs w:val="20"/>
        </w:rPr>
        <w:t>rabaya DWTP contained aluminum of 1194 mg/L, iron of 515 mg/L, chromium of 0.217 mg/L, copper of 0.559 mg/L</w:t>
      </w:r>
      <w:r w:rsidRPr="00642B24">
        <w:rPr>
          <w:rFonts w:ascii="Times New Roman" w:hAnsi="Times New Roman" w:cs="Times New Roman"/>
          <w:noProof/>
          <w:szCs w:val="20"/>
        </w:rPr>
        <w:t>, Biological Oxygen Demand (BOD) of 1</w:t>
      </w:r>
      <w:r w:rsidR="00531E0F" w:rsidRPr="00642B24">
        <w:rPr>
          <w:rFonts w:ascii="Times New Roman" w:hAnsi="Times New Roman" w:cs="Times New Roman"/>
          <w:noProof/>
          <w:szCs w:val="20"/>
        </w:rPr>
        <w:t>,</w:t>
      </w:r>
      <w:r w:rsidRPr="00642B24">
        <w:rPr>
          <w:rFonts w:ascii="Times New Roman" w:hAnsi="Times New Roman" w:cs="Times New Roman"/>
          <w:noProof/>
          <w:szCs w:val="20"/>
        </w:rPr>
        <w:t>082.47 mg/L, and Chemical Oxygen Demand (COD) of 9</w:t>
      </w:r>
      <w:r w:rsidR="00531E0F" w:rsidRPr="00642B24">
        <w:rPr>
          <w:rFonts w:ascii="Times New Roman" w:hAnsi="Times New Roman" w:cs="Times New Roman"/>
          <w:noProof/>
          <w:szCs w:val="20"/>
        </w:rPr>
        <w:t>,</w:t>
      </w:r>
      <w:r w:rsidRPr="00642B24">
        <w:rPr>
          <w:rFonts w:ascii="Times New Roman" w:hAnsi="Times New Roman" w:cs="Times New Roman"/>
          <w:noProof/>
          <w:szCs w:val="20"/>
        </w:rPr>
        <w:t xml:space="preserve">666.7 mg/L. The high concentration of aluminum highly exceeded the effluent standards of 10 mg/L according to the National Pollutant Discharge Elimination System (NPDES) </w:t>
      </w:r>
      <w:r w:rsidR="003745FA" w:rsidRPr="00642B24">
        <w:rPr>
          <w:rFonts w:ascii="Times New Roman" w:hAnsi="Times New Roman" w:cs="Times New Roman"/>
          <w:noProof/>
          <w:szCs w:val="20"/>
        </w:rPr>
        <w:t>[7]</w:t>
      </w:r>
      <w:r w:rsidRPr="00642B24">
        <w:rPr>
          <w:rFonts w:ascii="Times New Roman" w:hAnsi="Times New Roman" w:cs="Times New Roman"/>
          <w:noProof/>
          <w:szCs w:val="20"/>
        </w:rPr>
        <w:t>. Other characteristics also exceeded the effluent standards accor</w:t>
      </w:r>
      <w:r w:rsidR="003745FA" w:rsidRPr="00642B24">
        <w:rPr>
          <w:rFonts w:ascii="Times New Roman" w:hAnsi="Times New Roman" w:cs="Times New Roman"/>
          <w:noProof/>
          <w:szCs w:val="20"/>
        </w:rPr>
        <w:t>ding to The State Ministry for The</w:t>
      </w:r>
      <w:r w:rsidRPr="00642B24">
        <w:rPr>
          <w:rFonts w:ascii="Times New Roman" w:hAnsi="Times New Roman" w:cs="Times New Roman"/>
          <w:noProof/>
          <w:szCs w:val="20"/>
        </w:rPr>
        <w:t xml:space="preserve"> Environment Decree No. 5/2014 concerning Quality Standards of Wastewater</w:t>
      </w:r>
      <w:r w:rsidR="003745FA" w:rsidRPr="00642B24">
        <w:rPr>
          <w:rFonts w:ascii="Times New Roman" w:hAnsi="Times New Roman" w:cs="Times New Roman"/>
          <w:noProof/>
          <w:szCs w:val="20"/>
        </w:rPr>
        <w:t xml:space="preserve"> [8]</w:t>
      </w:r>
      <w:r w:rsidRPr="00642B24">
        <w:rPr>
          <w:rFonts w:ascii="Times New Roman" w:hAnsi="Times New Roman" w:cs="Times New Roman"/>
          <w:noProof/>
          <w:szCs w:val="20"/>
        </w:rPr>
        <w:t xml:space="preserve">. In addition, the amount of aluminum reached 671,316 kg/year with Toxic Weighting Factor (TWFs) values ​​of 40,188 kg/year </w:t>
      </w:r>
      <w:r w:rsidR="003745FA" w:rsidRPr="00642B24">
        <w:rPr>
          <w:rFonts w:ascii="Times New Roman" w:hAnsi="Times New Roman" w:cs="Times New Roman"/>
          <w:noProof/>
          <w:szCs w:val="20"/>
        </w:rPr>
        <w:t>[7]</w:t>
      </w:r>
      <w:r w:rsidRPr="00642B24">
        <w:rPr>
          <w:rFonts w:ascii="Times New Roman" w:hAnsi="Times New Roman" w:cs="Times New Roman"/>
          <w:noProof/>
          <w:szCs w:val="20"/>
        </w:rPr>
        <w:t>.</w:t>
      </w:r>
      <w:r w:rsidR="00642B24">
        <w:rPr>
          <w:rFonts w:ascii="Times New Roman" w:hAnsi="Times New Roman" w:cs="Times New Roman"/>
          <w:noProof/>
          <w:szCs w:val="20"/>
        </w:rPr>
        <w:t xml:space="preserve"> </w:t>
      </w:r>
    </w:p>
    <w:p w14:paraId="2A820794" w14:textId="77777777" w:rsidR="00642B24" w:rsidRDefault="00642B24" w:rsidP="00642B24">
      <w:pPr>
        <w:rPr>
          <w:rFonts w:ascii="Times New Roman" w:hAnsi="Times New Roman" w:cs="Times New Roman"/>
          <w:noProof/>
          <w:szCs w:val="20"/>
        </w:rPr>
      </w:pPr>
    </w:p>
    <w:p w14:paraId="26C9A91E" w14:textId="77777777" w:rsidR="00642B24" w:rsidRDefault="006B2521" w:rsidP="00642B24">
      <w:pPr>
        <w:rPr>
          <w:rFonts w:ascii="Times New Roman" w:hAnsi="Times New Roman" w:cs="Times New Roman"/>
          <w:noProof/>
          <w:szCs w:val="20"/>
        </w:rPr>
      </w:pPr>
      <w:r w:rsidRPr="00642B24">
        <w:rPr>
          <w:rFonts w:ascii="Times New Roman" w:hAnsi="Times New Roman" w:cs="Times New Roman"/>
          <w:noProof/>
          <w:szCs w:val="20"/>
        </w:rPr>
        <w:t xml:space="preserve">Acidification of the alum sludge is commonly applied for alum recovery but it is a nonselective process </w:t>
      </w:r>
      <w:r w:rsidR="003745FA" w:rsidRPr="00642B24">
        <w:rPr>
          <w:rFonts w:ascii="Times New Roman" w:hAnsi="Times New Roman" w:cs="Times New Roman"/>
          <w:noProof/>
          <w:szCs w:val="20"/>
        </w:rPr>
        <w:t>[9]</w:t>
      </w:r>
      <w:r w:rsidRPr="00642B24">
        <w:rPr>
          <w:rFonts w:ascii="Times New Roman" w:hAnsi="Times New Roman" w:cs="Times New Roman"/>
          <w:noProof/>
          <w:szCs w:val="20"/>
        </w:rPr>
        <w:t xml:space="preserve">. This is due to </w:t>
      </w:r>
      <w:r w:rsidR="00904E62" w:rsidRPr="00642B24">
        <w:rPr>
          <w:rFonts w:ascii="Times New Roman" w:hAnsi="Times New Roman" w:cs="Times New Roman"/>
          <w:noProof/>
          <w:szCs w:val="20"/>
        </w:rPr>
        <w:t>the acidification becoming a</w:t>
      </w:r>
      <w:r w:rsidRPr="00642B24">
        <w:rPr>
          <w:rFonts w:ascii="Times New Roman" w:hAnsi="Times New Roman" w:cs="Times New Roman"/>
          <w:noProof/>
          <w:szCs w:val="20"/>
        </w:rPr>
        <w:t xml:space="preserve"> chemical dissolution of other heavy metals and organic matter which then act as impurities to the recovered alum coagulant </w:t>
      </w:r>
      <w:r w:rsidR="003745FA" w:rsidRPr="00642B24">
        <w:rPr>
          <w:rFonts w:ascii="Times New Roman" w:hAnsi="Times New Roman" w:cs="Times New Roman"/>
          <w:noProof/>
          <w:szCs w:val="20"/>
        </w:rPr>
        <w:t>[10]</w:t>
      </w:r>
      <w:r w:rsidRPr="00642B24">
        <w:rPr>
          <w:rFonts w:ascii="Times New Roman" w:hAnsi="Times New Roman" w:cs="Times New Roman"/>
          <w:noProof/>
          <w:szCs w:val="20"/>
        </w:rPr>
        <w:t xml:space="preserve">. This process can be followed by an electrolysis method to separate the aluminum from impurities </w:t>
      </w:r>
      <w:r w:rsidR="003745FA" w:rsidRPr="00642B24">
        <w:rPr>
          <w:rFonts w:ascii="Times New Roman" w:hAnsi="Times New Roman" w:cs="Times New Roman"/>
          <w:noProof/>
          <w:szCs w:val="20"/>
        </w:rPr>
        <w:t>[11]</w:t>
      </w:r>
      <w:r w:rsidRPr="00642B24">
        <w:rPr>
          <w:rFonts w:ascii="Times New Roman" w:hAnsi="Times New Roman" w:cs="Times New Roman"/>
          <w:noProof/>
          <w:szCs w:val="20"/>
        </w:rPr>
        <w:t xml:space="preserve">. According to Widodo et al. </w:t>
      </w:r>
      <w:r w:rsidR="003745FA" w:rsidRPr="00642B24">
        <w:rPr>
          <w:rFonts w:ascii="Times New Roman" w:hAnsi="Times New Roman" w:cs="Times New Roman"/>
          <w:noProof/>
          <w:szCs w:val="20"/>
        </w:rPr>
        <w:t>[12]</w:t>
      </w:r>
      <w:r w:rsidRPr="00642B24">
        <w:rPr>
          <w:rFonts w:ascii="Times New Roman" w:hAnsi="Times New Roman" w:cs="Times New Roman"/>
          <w:noProof/>
          <w:szCs w:val="20"/>
        </w:rPr>
        <w:t xml:space="preserve">, electrolysis is a mechanism for metal ions separation that are applied because the result has a higher purity without the addition of chemicals. Organic contaminants could decrease </w:t>
      </w:r>
      <w:r w:rsidR="00E047A0" w:rsidRPr="00642B24">
        <w:rPr>
          <w:rFonts w:ascii="Times New Roman" w:hAnsi="Times New Roman" w:cs="Times New Roman"/>
          <w:noProof/>
          <w:szCs w:val="20"/>
        </w:rPr>
        <w:t xml:space="preserve">mobility of ions and </w:t>
      </w:r>
      <w:r w:rsidRPr="00642B24">
        <w:rPr>
          <w:rFonts w:ascii="Times New Roman" w:hAnsi="Times New Roman" w:cs="Times New Roman"/>
          <w:noProof/>
          <w:szCs w:val="20"/>
        </w:rPr>
        <w:t xml:space="preserve">conductivity in electrolyte, so it decreased the effectiveness of alum recovery with electrolysis </w:t>
      </w:r>
      <w:r w:rsidR="003745FA" w:rsidRPr="00642B24">
        <w:rPr>
          <w:rFonts w:ascii="Times New Roman" w:hAnsi="Times New Roman" w:cs="Times New Roman"/>
          <w:noProof/>
          <w:szCs w:val="20"/>
        </w:rPr>
        <w:t>[13]</w:t>
      </w:r>
      <w:r w:rsidRPr="00642B24">
        <w:rPr>
          <w:rFonts w:ascii="Times New Roman" w:hAnsi="Times New Roman" w:cs="Times New Roman"/>
          <w:noProof/>
          <w:szCs w:val="20"/>
        </w:rPr>
        <w:t xml:space="preserve">. In addition, heavy metal impurities might impact the effectiveness of the recovered alum coagulant </w:t>
      </w:r>
      <w:r w:rsidR="003745FA" w:rsidRPr="00642B24">
        <w:rPr>
          <w:rFonts w:ascii="Times New Roman" w:hAnsi="Times New Roman" w:cs="Times New Roman"/>
          <w:noProof/>
          <w:szCs w:val="20"/>
        </w:rPr>
        <w:t>[14]</w:t>
      </w:r>
      <w:r w:rsidRPr="00642B24">
        <w:rPr>
          <w:rFonts w:ascii="Times New Roman" w:hAnsi="Times New Roman" w:cs="Times New Roman"/>
          <w:noProof/>
          <w:szCs w:val="20"/>
        </w:rPr>
        <w:t xml:space="preserve">. Electrodeposition, electrooxidation, and electrolysis with membrane separation can be applied to achieve alum recovery with less impurities </w:t>
      </w:r>
      <w:r w:rsidR="003745FA" w:rsidRPr="00642B24">
        <w:rPr>
          <w:rFonts w:ascii="Times New Roman" w:hAnsi="Times New Roman" w:cs="Times New Roman"/>
          <w:noProof/>
          <w:szCs w:val="20"/>
        </w:rPr>
        <w:t>[14]</w:t>
      </w:r>
      <w:r w:rsidRPr="00642B24">
        <w:rPr>
          <w:rFonts w:ascii="Times New Roman" w:hAnsi="Times New Roman" w:cs="Times New Roman"/>
          <w:noProof/>
          <w:szCs w:val="20"/>
        </w:rPr>
        <w:t xml:space="preserve">. The potential values that are given to the electrodes also affects the purity of the deposited at the cathode </w:t>
      </w:r>
      <w:r w:rsidR="003745FA" w:rsidRPr="00642B24">
        <w:rPr>
          <w:rFonts w:ascii="Times New Roman" w:hAnsi="Times New Roman" w:cs="Times New Roman"/>
          <w:noProof/>
          <w:szCs w:val="20"/>
        </w:rPr>
        <w:t>[15]</w:t>
      </w:r>
      <w:r w:rsidRPr="00642B24">
        <w:rPr>
          <w:rFonts w:ascii="Times New Roman" w:hAnsi="Times New Roman" w:cs="Times New Roman"/>
          <w:noProof/>
          <w:szCs w:val="20"/>
        </w:rPr>
        <w:t>.</w:t>
      </w:r>
      <w:r w:rsidR="00D9347E" w:rsidRPr="00642B24">
        <w:rPr>
          <w:rFonts w:ascii="Times New Roman" w:hAnsi="Times New Roman" w:cs="Times New Roman"/>
          <w:noProof/>
          <w:szCs w:val="20"/>
        </w:rPr>
        <w:t xml:space="preserve"> </w:t>
      </w:r>
      <w:r w:rsidRPr="00642B24">
        <w:rPr>
          <w:rFonts w:ascii="Times New Roman" w:hAnsi="Times New Roman" w:cs="Times New Roman"/>
          <w:noProof/>
          <w:szCs w:val="20"/>
        </w:rPr>
        <w:t xml:space="preserve">This study aims to evaluate the efficiency </w:t>
      </w:r>
      <w:r w:rsidR="00E04080" w:rsidRPr="00642B24">
        <w:rPr>
          <w:rFonts w:ascii="Times New Roman" w:hAnsi="Times New Roman" w:cs="Times New Roman"/>
          <w:noProof/>
          <w:szCs w:val="20"/>
        </w:rPr>
        <w:t xml:space="preserve">and challenges </w:t>
      </w:r>
      <w:r w:rsidRPr="00642B24">
        <w:rPr>
          <w:rFonts w:ascii="Times New Roman" w:hAnsi="Times New Roman" w:cs="Times New Roman"/>
          <w:noProof/>
          <w:szCs w:val="20"/>
        </w:rPr>
        <w:t>of the electrolysis in the alum coagulant recovery from DWTS.</w:t>
      </w:r>
    </w:p>
    <w:p w14:paraId="6FAF5831" w14:textId="77777777" w:rsidR="00642B24" w:rsidRDefault="00642B24" w:rsidP="00642B24">
      <w:pPr>
        <w:rPr>
          <w:rFonts w:ascii="Times New Roman" w:hAnsi="Times New Roman" w:cs="Times New Roman"/>
          <w:noProof/>
          <w:szCs w:val="20"/>
        </w:rPr>
      </w:pPr>
    </w:p>
    <w:p w14:paraId="00D61C8B" w14:textId="2169B772" w:rsidR="00785CA6" w:rsidRPr="00642B24" w:rsidRDefault="00DE73D6" w:rsidP="00642B24">
      <w:pPr>
        <w:jc w:val="center"/>
        <w:rPr>
          <w:rFonts w:ascii="Times New Roman" w:hAnsi="Times New Roman" w:cs="Times New Roman"/>
          <w:noProof/>
          <w:szCs w:val="20"/>
        </w:rPr>
      </w:pPr>
      <w:r w:rsidRPr="00642B24">
        <w:rPr>
          <w:rFonts w:ascii="Times New Roman" w:hAnsi="Times New Roman" w:cs="Times New Roman"/>
          <w:b/>
          <w:noProof/>
          <w:szCs w:val="20"/>
        </w:rPr>
        <w:t>Materials and Methods</w:t>
      </w:r>
    </w:p>
    <w:p w14:paraId="5D0B4899" w14:textId="13C5DEBB" w:rsidR="00904E62" w:rsidRPr="00642B24" w:rsidRDefault="00904E62" w:rsidP="00904E62">
      <w:pPr>
        <w:pStyle w:val="Heading3"/>
        <w:spacing w:line="240" w:lineRule="auto"/>
        <w:rPr>
          <w:rFonts w:ascii="Times New Roman" w:hAnsi="Times New Roman" w:cs="Times New Roman"/>
          <w:b/>
          <w:noProof/>
          <w:color w:val="auto"/>
          <w:sz w:val="20"/>
          <w:szCs w:val="20"/>
          <w:lang w:val="en-US"/>
        </w:rPr>
      </w:pPr>
      <w:r w:rsidRPr="00642B24">
        <w:rPr>
          <w:rFonts w:ascii="Times New Roman" w:hAnsi="Times New Roman" w:cs="Times New Roman"/>
          <w:b/>
          <w:noProof/>
          <w:color w:val="auto"/>
          <w:sz w:val="20"/>
          <w:szCs w:val="20"/>
          <w:lang w:val="en-US"/>
        </w:rPr>
        <w:t>Sludge collection and preparation</w:t>
      </w:r>
    </w:p>
    <w:p w14:paraId="14ECF3D8" w14:textId="210C8671" w:rsidR="00904E62" w:rsidRPr="00642B24" w:rsidRDefault="00E047A0" w:rsidP="00642B24">
      <w:pPr>
        <w:pStyle w:val="ListParagraph"/>
        <w:spacing w:after="240"/>
        <w:ind w:left="0"/>
        <w:rPr>
          <w:rFonts w:ascii="Times New Roman" w:hAnsi="Times New Roman" w:cs="Times New Roman"/>
          <w:noProof/>
          <w:szCs w:val="20"/>
        </w:rPr>
      </w:pPr>
      <w:r w:rsidRPr="00642B24">
        <w:rPr>
          <w:rFonts w:ascii="Times New Roman" w:hAnsi="Times New Roman" w:cs="Times New Roman"/>
          <w:noProof/>
          <w:szCs w:val="20"/>
        </w:rPr>
        <w:t>Fresh a</w:t>
      </w:r>
      <w:r w:rsidR="00904E62" w:rsidRPr="00642B24">
        <w:rPr>
          <w:rFonts w:ascii="Times New Roman" w:hAnsi="Times New Roman" w:cs="Times New Roman"/>
          <w:noProof/>
          <w:szCs w:val="20"/>
        </w:rPr>
        <w:t>lum sludge samples were collected from Surabaya DWTP during wet and dry season</w:t>
      </w:r>
      <w:r w:rsidR="00E04080" w:rsidRPr="00642B24">
        <w:rPr>
          <w:rFonts w:ascii="Times New Roman" w:hAnsi="Times New Roman" w:cs="Times New Roman"/>
          <w:noProof/>
          <w:szCs w:val="20"/>
        </w:rPr>
        <w:t>s</w:t>
      </w:r>
      <w:r w:rsidR="00904E62" w:rsidRPr="00642B24">
        <w:rPr>
          <w:rFonts w:ascii="Times New Roman" w:hAnsi="Times New Roman" w:cs="Times New Roman"/>
          <w:noProof/>
          <w:szCs w:val="20"/>
        </w:rPr>
        <w:t xml:space="preserve"> </w:t>
      </w:r>
      <w:r w:rsidR="00794166" w:rsidRPr="00642B24">
        <w:rPr>
          <w:rFonts w:ascii="Times New Roman" w:hAnsi="Times New Roman" w:cs="Times New Roman"/>
          <w:noProof/>
          <w:szCs w:val="20"/>
        </w:rPr>
        <w:t xml:space="preserve">in </w:t>
      </w:r>
      <w:r w:rsidR="00904E62" w:rsidRPr="00642B24">
        <w:rPr>
          <w:rFonts w:ascii="Times New Roman" w:hAnsi="Times New Roman" w:cs="Times New Roman"/>
          <w:noProof/>
          <w:szCs w:val="20"/>
        </w:rPr>
        <w:t>2019. The sludge sample was dried in a laboratory oven at 105</w:t>
      </w:r>
      <w:r w:rsidR="0041083C">
        <w:rPr>
          <w:rFonts w:ascii="Times New Roman" w:hAnsi="Times New Roman" w:cs="Times New Roman"/>
          <w:noProof/>
          <w:szCs w:val="20"/>
        </w:rPr>
        <w:t xml:space="preserve"> </w:t>
      </w:r>
      <w:r w:rsidR="00904E62" w:rsidRPr="00642B24">
        <w:rPr>
          <w:rFonts w:ascii="Times New Roman" w:hAnsi="Times New Roman" w:cs="Times New Roman"/>
          <w:noProof/>
          <w:szCs w:val="20"/>
        </w:rPr>
        <w:t>°C for 24 hours. The dried sludge sample was grinded and passed through 2 mm sieve</w:t>
      </w:r>
      <w:r w:rsidR="00592A67" w:rsidRPr="00642B24">
        <w:rPr>
          <w:rFonts w:ascii="Times New Roman" w:hAnsi="Times New Roman" w:cs="Times New Roman"/>
          <w:noProof/>
          <w:szCs w:val="20"/>
        </w:rPr>
        <w:t>,</w:t>
      </w:r>
      <w:r w:rsidR="00904E62" w:rsidRPr="00642B24">
        <w:rPr>
          <w:rFonts w:ascii="Times New Roman" w:hAnsi="Times New Roman" w:cs="Times New Roman"/>
          <w:noProof/>
          <w:szCs w:val="20"/>
        </w:rPr>
        <w:t xml:space="preserve"> then it was mixed to homogenize it before being used in the next process.</w:t>
      </w:r>
    </w:p>
    <w:p w14:paraId="61536C46" w14:textId="03A02769" w:rsidR="00904E62" w:rsidRPr="00642B24" w:rsidRDefault="00904E62" w:rsidP="00904E62">
      <w:pPr>
        <w:pStyle w:val="Heading3"/>
        <w:spacing w:line="240" w:lineRule="auto"/>
        <w:rPr>
          <w:rFonts w:ascii="Times New Roman" w:hAnsi="Times New Roman" w:cs="Times New Roman"/>
          <w:b/>
          <w:noProof/>
          <w:color w:val="auto"/>
          <w:sz w:val="20"/>
          <w:szCs w:val="20"/>
          <w:lang w:val="en-US"/>
        </w:rPr>
      </w:pPr>
      <w:r w:rsidRPr="00642B24">
        <w:rPr>
          <w:rFonts w:ascii="Times New Roman" w:hAnsi="Times New Roman" w:cs="Times New Roman"/>
          <w:b/>
          <w:noProof/>
          <w:color w:val="auto"/>
          <w:sz w:val="20"/>
          <w:szCs w:val="20"/>
          <w:lang w:val="en-US"/>
        </w:rPr>
        <w:t>Acidification process and characterization of acidified alum sludge solutions</w:t>
      </w:r>
    </w:p>
    <w:p w14:paraId="586DAC38" w14:textId="094E6F32" w:rsidR="00904E62" w:rsidRPr="00642B24" w:rsidRDefault="00043358" w:rsidP="0041083C">
      <w:pPr>
        <w:spacing w:after="240"/>
        <w:rPr>
          <w:rFonts w:ascii="Times New Roman" w:hAnsi="Times New Roman" w:cs="Times New Roman"/>
          <w:noProof/>
          <w:szCs w:val="20"/>
        </w:rPr>
      </w:pPr>
      <w:r w:rsidRPr="00642B24">
        <w:rPr>
          <w:rFonts w:ascii="Times New Roman" w:hAnsi="Times New Roman" w:cs="Times New Roman"/>
          <w:noProof/>
          <w:szCs w:val="20"/>
        </w:rPr>
        <w:t xml:space="preserve">An amount of 200 </w:t>
      </w:r>
      <w:r w:rsidR="00904E62" w:rsidRPr="00642B24">
        <w:rPr>
          <w:rFonts w:ascii="Times New Roman" w:hAnsi="Times New Roman" w:cs="Times New Roman"/>
          <w:noProof/>
          <w:szCs w:val="20"/>
        </w:rPr>
        <w:t xml:space="preserve">g sludge sample was mixed with 1 L of </w:t>
      </w:r>
      <w:r w:rsidR="00E047A0" w:rsidRPr="00642B24">
        <w:rPr>
          <w:rFonts w:ascii="Times New Roman" w:hAnsi="Times New Roman" w:cs="Times New Roman"/>
          <w:noProof/>
          <w:szCs w:val="20"/>
        </w:rPr>
        <w:t>aquadest</w:t>
      </w:r>
      <w:r w:rsidR="00904E62" w:rsidRPr="00642B24">
        <w:rPr>
          <w:rFonts w:ascii="Times New Roman" w:hAnsi="Times New Roman" w:cs="Times New Roman"/>
          <w:noProof/>
          <w:szCs w:val="20"/>
        </w:rPr>
        <w:t xml:space="preserve"> using magnetic stirrer at 700 rpm. 1 N sulfuric acid was added to the sludge solution until it reached pH 3 and acidified for 2 hours.</w:t>
      </w:r>
      <w:r w:rsidR="0041083C">
        <w:rPr>
          <w:rFonts w:ascii="Times New Roman" w:hAnsi="Times New Roman" w:cs="Times New Roman"/>
          <w:noProof/>
          <w:szCs w:val="20"/>
        </w:rPr>
        <w:t xml:space="preserve"> </w:t>
      </w:r>
      <w:r w:rsidR="00904E62" w:rsidRPr="00642B24">
        <w:rPr>
          <w:rFonts w:ascii="Times New Roman" w:hAnsi="Times New Roman" w:cs="Times New Roman"/>
          <w:noProof/>
          <w:szCs w:val="20"/>
        </w:rPr>
        <w:t xml:space="preserve">Then, the adjusted </w:t>
      </w:r>
      <w:r w:rsidR="00E047A0" w:rsidRPr="00642B24">
        <w:rPr>
          <w:rFonts w:ascii="Times New Roman" w:hAnsi="Times New Roman" w:cs="Times New Roman"/>
          <w:noProof/>
          <w:szCs w:val="20"/>
        </w:rPr>
        <w:t xml:space="preserve">acidified </w:t>
      </w:r>
      <w:r w:rsidR="00904E62" w:rsidRPr="00642B24">
        <w:rPr>
          <w:rFonts w:ascii="Times New Roman" w:hAnsi="Times New Roman" w:cs="Times New Roman"/>
          <w:noProof/>
          <w:szCs w:val="20"/>
        </w:rPr>
        <w:t xml:space="preserve">sludge solution was centrifuged at 4000 rpm for 10 minutes and filtered using 0.45 µm Whatman filter paper. The acidified alum sludge solution was characterized before being used for electrolytes in the electrolysis process. The metals (aluminum, iron, manganese, zinc, lead, copper, and chromium) were analyzed using inductively coupled plasma (ICP) type Agilent Technologies series 700 ICP-OES. The COD was analyzed using titrimetric method </w:t>
      </w:r>
      <w:r w:rsidR="003745FA" w:rsidRPr="00642B24">
        <w:rPr>
          <w:rFonts w:ascii="Times New Roman" w:hAnsi="Times New Roman" w:cs="Times New Roman"/>
          <w:noProof/>
          <w:szCs w:val="20"/>
        </w:rPr>
        <w:t>[16, 17]</w:t>
      </w:r>
      <w:r w:rsidR="00904E62" w:rsidRPr="00642B24">
        <w:rPr>
          <w:rFonts w:ascii="Times New Roman" w:hAnsi="Times New Roman" w:cs="Times New Roman"/>
          <w:noProof/>
          <w:szCs w:val="20"/>
        </w:rPr>
        <w:t>.</w:t>
      </w:r>
    </w:p>
    <w:p w14:paraId="0274C4AD" w14:textId="0A81A552" w:rsidR="00904E62" w:rsidRPr="00642B24" w:rsidRDefault="00D23BF5" w:rsidP="00904E62">
      <w:pPr>
        <w:pStyle w:val="Heading3"/>
        <w:spacing w:line="240" w:lineRule="auto"/>
        <w:rPr>
          <w:rFonts w:ascii="Times New Roman" w:hAnsi="Times New Roman" w:cs="Times New Roman"/>
          <w:b/>
          <w:noProof/>
          <w:color w:val="auto"/>
          <w:sz w:val="20"/>
          <w:szCs w:val="20"/>
          <w:lang w:val="en-US"/>
        </w:rPr>
      </w:pPr>
      <w:r w:rsidRPr="00642B24">
        <w:rPr>
          <w:rFonts w:ascii="Times New Roman" w:hAnsi="Times New Roman" w:cs="Times New Roman"/>
          <w:b/>
          <w:noProof/>
          <w:color w:val="auto"/>
          <w:sz w:val="20"/>
          <w:szCs w:val="20"/>
          <w:lang w:val="en-US"/>
        </w:rPr>
        <w:t>Electrolysis process</w:t>
      </w:r>
    </w:p>
    <w:p w14:paraId="54A9DCA4" w14:textId="4D35B1D1" w:rsidR="00904E62" w:rsidRPr="00642B24" w:rsidRDefault="00904E62" w:rsidP="0041083C">
      <w:pPr>
        <w:rPr>
          <w:rFonts w:ascii="Times New Roman" w:hAnsi="Times New Roman" w:cs="Times New Roman"/>
          <w:noProof/>
          <w:szCs w:val="20"/>
        </w:rPr>
      </w:pPr>
      <w:r w:rsidRPr="00642B24">
        <w:rPr>
          <w:rFonts w:ascii="Times New Roman" w:hAnsi="Times New Roman" w:cs="Times New Roman"/>
          <w:noProof/>
          <w:szCs w:val="20"/>
        </w:rPr>
        <w:t>The electrolysis process was performed using a batch recirculation reactor</w:t>
      </w:r>
      <w:r w:rsidR="00E047A0" w:rsidRPr="00642B24">
        <w:rPr>
          <w:rFonts w:ascii="Times New Roman" w:hAnsi="Times New Roman" w:cs="Times New Roman"/>
          <w:noProof/>
          <w:szCs w:val="20"/>
        </w:rPr>
        <w:t xml:space="preserve"> in a laboratory scale</w:t>
      </w:r>
      <w:r w:rsidRPr="00642B24">
        <w:rPr>
          <w:rFonts w:ascii="Times New Roman" w:hAnsi="Times New Roman" w:cs="Times New Roman"/>
          <w:noProof/>
          <w:szCs w:val="20"/>
        </w:rPr>
        <w:t xml:space="preserve">. The reactor was made from </w:t>
      </w:r>
      <w:r w:rsidR="00043358" w:rsidRPr="00642B24">
        <w:rPr>
          <w:rFonts w:ascii="Times New Roman" w:hAnsi="Times New Roman" w:cs="Times New Roman"/>
          <w:noProof/>
          <w:szCs w:val="20"/>
        </w:rPr>
        <w:t xml:space="preserve">acrylic in a dimension of 5 cm </w:t>
      </w:r>
      <w:r w:rsidR="00043358" w:rsidRPr="00642B24">
        <w:rPr>
          <w:rFonts w:ascii="Calibri" w:hAnsi="Calibri" w:cs="Calibri"/>
          <w:noProof/>
          <w:szCs w:val="20"/>
        </w:rPr>
        <w:t>х</w:t>
      </w:r>
      <w:r w:rsidRPr="00642B24">
        <w:rPr>
          <w:rFonts w:ascii="Times New Roman" w:hAnsi="Times New Roman" w:cs="Times New Roman"/>
          <w:noProof/>
          <w:szCs w:val="20"/>
        </w:rPr>
        <w:t xml:space="preserve"> 20 cm with 2 cm thickness. In the electrolysis without membrane, the electrolysis cell consisted of one compartment (Figure 1). Whereas in the electrolysis with membrane, the electrolysis cell consisted of two compartments (Figure 2ab).</w:t>
      </w:r>
    </w:p>
    <w:p w14:paraId="13825779" w14:textId="77777777" w:rsidR="00904E62" w:rsidRPr="00642B24" w:rsidRDefault="00904E62" w:rsidP="00904E62">
      <w:pPr>
        <w:spacing w:line="360" w:lineRule="auto"/>
        <w:jc w:val="center"/>
        <w:rPr>
          <w:rFonts w:ascii="Times New Roman" w:hAnsi="Times New Roman" w:cs="Times New Roman"/>
          <w:noProof/>
          <w:szCs w:val="20"/>
        </w:rPr>
      </w:pPr>
      <w:r w:rsidRPr="00642B24">
        <w:rPr>
          <w:rFonts w:ascii="Times New Roman" w:hAnsi="Times New Roman" w:cs="Times New Roman"/>
          <w:noProof/>
          <w:szCs w:val="20"/>
          <w:lang w:eastAsia="en-US"/>
        </w:rPr>
        <w:lastRenderedPageBreak/>
        <w:drawing>
          <wp:inline distT="0" distB="0" distL="0" distR="0" wp14:anchorId="7A82B70A" wp14:editId="54C6EF6C">
            <wp:extent cx="3580409" cy="2670686"/>
            <wp:effectExtent l="19050" t="19050" r="2032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ktrolisis tanpa membran.JPG"/>
                    <pic:cNvPicPr/>
                  </pic:nvPicPr>
                  <pic:blipFill>
                    <a:blip r:embed="rId7">
                      <a:extLst>
                        <a:ext uri="{28A0092B-C50C-407E-A947-70E740481C1C}">
                          <a14:useLocalDpi xmlns:a14="http://schemas.microsoft.com/office/drawing/2010/main" val="0"/>
                        </a:ext>
                      </a:extLst>
                    </a:blip>
                    <a:stretch>
                      <a:fillRect/>
                    </a:stretch>
                  </pic:blipFill>
                  <pic:spPr>
                    <a:xfrm>
                      <a:off x="0" y="0"/>
                      <a:ext cx="3603330" cy="2687783"/>
                    </a:xfrm>
                    <a:prstGeom prst="rect">
                      <a:avLst/>
                    </a:prstGeom>
                    <a:ln>
                      <a:solidFill>
                        <a:schemeClr val="tx1"/>
                      </a:solidFill>
                    </a:ln>
                  </pic:spPr>
                </pic:pic>
              </a:graphicData>
            </a:graphic>
          </wp:inline>
        </w:drawing>
      </w:r>
    </w:p>
    <w:p w14:paraId="0A6289E9" w14:textId="77777777" w:rsidR="00904E62" w:rsidRPr="00642B24" w:rsidRDefault="00904E62" w:rsidP="00904E62">
      <w:pPr>
        <w:spacing w:line="360" w:lineRule="auto"/>
        <w:jc w:val="center"/>
        <w:rPr>
          <w:rFonts w:ascii="Times New Roman" w:hAnsi="Times New Roman" w:cs="Times New Roman"/>
          <w:noProof/>
          <w:szCs w:val="20"/>
        </w:rPr>
      </w:pPr>
      <w:r w:rsidRPr="00642B24">
        <w:rPr>
          <w:rFonts w:ascii="Times New Roman" w:hAnsi="Times New Roman" w:cs="Times New Roman"/>
          <w:noProof/>
          <w:szCs w:val="20"/>
        </w:rPr>
        <w:t>Figure 1. Electrolysis reactor design without membrane</w:t>
      </w:r>
    </w:p>
    <w:p w14:paraId="2D7669DA" w14:textId="0298D4C2" w:rsidR="00904E62" w:rsidRPr="00642B24" w:rsidRDefault="0041083C" w:rsidP="00D50FD4">
      <w:pPr>
        <w:spacing w:line="360" w:lineRule="auto"/>
        <w:jc w:val="center"/>
        <w:rPr>
          <w:rFonts w:ascii="Times New Roman" w:hAnsi="Times New Roman" w:cs="Times New Roman"/>
          <w:noProof/>
          <w:szCs w:val="20"/>
        </w:rPr>
      </w:pPr>
      <w:r>
        <w:rPr>
          <w:rFonts w:ascii="Times New Roman" w:hAnsi="Times New Roman" w:cs="Times New Roman"/>
          <w:noProof/>
          <w:szCs w:val="20"/>
          <w:lang w:eastAsia="en-US"/>
        </w:rPr>
        <mc:AlternateContent>
          <mc:Choice Requires="wps">
            <w:drawing>
              <wp:anchor distT="0" distB="0" distL="114300" distR="114300" simplePos="0" relativeHeight="251659264" behindDoc="0" locked="0" layoutInCell="1" allowOverlap="1" wp14:anchorId="6124CA79" wp14:editId="08E653E8">
                <wp:simplePos x="0" y="0"/>
                <wp:positionH relativeFrom="column">
                  <wp:posOffset>541325</wp:posOffset>
                </wp:positionH>
                <wp:positionV relativeFrom="paragraph">
                  <wp:posOffset>75184</wp:posOffset>
                </wp:positionV>
                <wp:extent cx="365760" cy="277978"/>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365760" cy="277978"/>
                        </a:xfrm>
                        <a:prstGeom prst="rect">
                          <a:avLst/>
                        </a:prstGeom>
                        <a:solidFill>
                          <a:schemeClr val="lt1"/>
                        </a:solidFill>
                        <a:ln w="6350">
                          <a:noFill/>
                        </a:ln>
                      </wps:spPr>
                      <wps:txbx>
                        <w:txbxContent>
                          <w:p w14:paraId="13B808EB" w14:textId="59A78439" w:rsidR="0041083C" w:rsidRPr="0041083C" w:rsidRDefault="0041083C">
                            <w:pPr>
                              <w:rPr>
                                <w:rFonts w:ascii="Times New Roman" w:hAnsi="Times New Roman" w:cs="Times New Roman"/>
                                <w:lang w:val="en-MY"/>
                              </w:rPr>
                            </w:pPr>
                            <w:r w:rsidRPr="0041083C">
                              <w:rPr>
                                <w:rFonts w:ascii="Times New Roman" w:hAnsi="Times New Roman" w:cs="Times New Roman"/>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24CA79" id="_x0000_t202" coordsize="21600,21600" o:spt="202" path="m,l,21600r21600,l21600,xe">
                <v:stroke joinstyle="miter"/>
                <v:path gradientshapeok="t" o:connecttype="rect"/>
              </v:shapetype>
              <v:shape id="Text Box 2" o:spid="_x0000_s1026" type="#_x0000_t202" style="position:absolute;left:0;text-align:left;margin-left:42.6pt;margin-top:5.9pt;width:28.8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5yzQQIAAHgEAAAOAAAAZHJzL2Uyb0RvYy54bWysVE1v2zAMvQ/YfxB0X5y4+WiNOEWWIsOA&#10;oi2QDD0rshQbkEVNUmJnv36U7KRpt9Owi0KR9BMfH5n5fVsrchTWVaBzOhoMKRGaQ1HpfU5/bNdf&#10;bilxnumCKdAipyfh6P3i86d5YzKRQgmqEJYgiHZZY3Jaem+yJHG8FDVzAzBCY1CCrZnHq90nhWUN&#10;otcqSYfDadKALYwFLpxD70MXpIuIL6Xg/llKJzxROcXafDxtPHfhTBZzlu0tM2XF+zLYP1RRs0rj&#10;oxeoB+YZOdjqD6i64hYcSD/gUCcgZcVF5IBsRsMPbDYlMyJyweY4c2mT+3+w/On4YklV5DSlRLMa&#10;JdqK1pOv0JI0dKcxLsOkjcE036IbVT77HToD6VbaOvwiHYJx7PPp0tsAxtF5M53MphjhGEpns7vZ&#10;bUBJ3j421vlvAmoSjJxalC52lB0fne9SzynhLQeqKtaVUvESxkWslCVHhkIrH0tE8HdZSpMmp9Ob&#10;yTACawifd8hKYy2BakcpWL7dtT3/HRQnpG+hGx9n+LrCIh+Z8y/M4rwgL9wB/4yHVICPQG9RUoL9&#10;9Td/yEcZMUpJg/OXU/fzwKygRH3XKPDdaDwOAxsv48ksxYu9juyuI/pQrwCZj3DbDI9myPfqbEoL&#10;9SuuyjK8iiGmOb6dU382V77bClw1LpbLmIQjaph/1BvDA3TodJBg274ya3qdPAr8BOdJZdkHubrc&#10;8KWG5cGDrKKWocFdV/u+43jHaehXMezP9T1mvf1hLH4DAAD//wMAUEsDBBQABgAIAAAAIQB0ITmY&#10;4AAAAAgBAAAPAAAAZHJzL2Rvd25yZXYueG1sTI/NTsMwEITvSLyDtUhcEHWaklKFOBVC/Ejc2kAr&#10;bm68JBHxOordJLw92xO97e6MZr/J1pNtxYC9bxwpmM8iEEilMw1VCj6Kl9sVCB80Gd06QgW/6GGd&#10;X15kOjVupA0O21AJDiGfagV1CF0qpS9rtNrPXIfE2rfrrQ689pU0vR453LYyjqKltLoh/lDrDp9q&#10;LH+2R6vg66bav/vp9XNcJIvu+W0o7nemUOr6anp8ABFwCv9mOOEzOuTMdHBHMl60ClZJzE6+z7nB&#10;Sb+LeTgoSJIlyDyT5wXyPwAAAP//AwBQSwECLQAUAAYACAAAACEAtoM4kv4AAADhAQAAEwAAAAAA&#10;AAAAAAAAAAAAAAAAW0NvbnRlbnRfVHlwZXNdLnhtbFBLAQItABQABgAIAAAAIQA4/SH/1gAAAJQB&#10;AAALAAAAAAAAAAAAAAAAAC8BAABfcmVscy8ucmVsc1BLAQItABQABgAIAAAAIQDF15yzQQIAAHgE&#10;AAAOAAAAAAAAAAAAAAAAAC4CAABkcnMvZTJvRG9jLnhtbFBLAQItABQABgAIAAAAIQB0ITmY4AAA&#10;AAgBAAAPAAAAAAAAAAAAAAAAAJsEAABkcnMvZG93bnJldi54bWxQSwUGAAAAAAQABADzAAAAqAUA&#10;AAAA&#10;" fillcolor="white [3201]" stroked="f" strokeweight=".5pt">
                <v:textbox>
                  <w:txbxContent>
                    <w:p w14:paraId="13B808EB" w14:textId="59A78439" w:rsidR="0041083C" w:rsidRPr="0041083C" w:rsidRDefault="0041083C">
                      <w:pPr>
                        <w:rPr>
                          <w:rFonts w:ascii="Times New Roman" w:hAnsi="Times New Roman" w:cs="Times New Roman"/>
                          <w:lang w:val="en-MY"/>
                        </w:rPr>
                      </w:pPr>
                      <w:r w:rsidRPr="0041083C">
                        <w:rPr>
                          <w:rFonts w:ascii="Times New Roman" w:hAnsi="Times New Roman" w:cs="Times New Roman"/>
                          <w:lang w:val="en-MY"/>
                        </w:rPr>
                        <w:t>(a)</w:t>
                      </w:r>
                    </w:p>
                  </w:txbxContent>
                </v:textbox>
              </v:shape>
            </w:pict>
          </mc:Fallback>
        </mc:AlternateContent>
      </w:r>
      <w:r w:rsidR="00904E62" w:rsidRPr="00642B24">
        <w:rPr>
          <w:rFonts w:ascii="Times New Roman" w:hAnsi="Times New Roman" w:cs="Times New Roman"/>
          <w:noProof/>
          <w:szCs w:val="20"/>
          <w:lang w:eastAsia="en-US"/>
        </w:rPr>
        <w:drawing>
          <wp:inline distT="0" distB="0" distL="0" distR="0" wp14:anchorId="4FF3C1E7" wp14:editId="12CD9457">
            <wp:extent cx="4787037" cy="2670716"/>
            <wp:effectExtent l="19050" t="19050" r="1397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M.JPG"/>
                    <pic:cNvPicPr/>
                  </pic:nvPicPr>
                  <pic:blipFill>
                    <a:blip r:embed="rId8">
                      <a:extLst>
                        <a:ext uri="{28A0092B-C50C-407E-A947-70E740481C1C}">
                          <a14:useLocalDpi xmlns:a14="http://schemas.microsoft.com/office/drawing/2010/main" val="0"/>
                        </a:ext>
                      </a:extLst>
                    </a:blip>
                    <a:stretch>
                      <a:fillRect/>
                    </a:stretch>
                  </pic:blipFill>
                  <pic:spPr>
                    <a:xfrm>
                      <a:off x="0" y="0"/>
                      <a:ext cx="4912381" cy="2740646"/>
                    </a:xfrm>
                    <a:prstGeom prst="rect">
                      <a:avLst/>
                    </a:prstGeom>
                    <a:ln>
                      <a:solidFill>
                        <a:schemeClr val="tx1"/>
                      </a:solidFill>
                    </a:ln>
                  </pic:spPr>
                </pic:pic>
              </a:graphicData>
            </a:graphic>
          </wp:inline>
        </w:drawing>
      </w:r>
    </w:p>
    <w:p w14:paraId="32C7AAB6" w14:textId="25EDB76F" w:rsidR="00904E62" w:rsidRPr="00642B24" w:rsidRDefault="00D50FD4" w:rsidP="00904E62">
      <w:pPr>
        <w:spacing w:line="360" w:lineRule="auto"/>
        <w:jc w:val="center"/>
        <w:rPr>
          <w:rFonts w:ascii="Times New Roman" w:hAnsi="Times New Roman" w:cs="Times New Roman"/>
          <w:noProof/>
          <w:szCs w:val="20"/>
        </w:rPr>
      </w:pPr>
      <w:r>
        <w:rPr>
          <w:rFonts w:ascii="Times New Roman" w:hAnsi="Times New Roman" w:cs="Times New Roman"/>
          <w:noProof/>
          <w:szCs w:val="20"/>
          <w:lang w:eastAsia="en-US"/>
        </w:rPr>
        <mc:AlternateContent>
          <mc:Choice Requires="wps">
            <w:drawing>
              <wp:anchor distT="0" distB="0" distL="114300" distR="114300" simplePos="0" relativeHeight="251661312" behindDoc="0" locked="0" layoutInCell="1" allowOverlap="1" wp14:anchorId="2BA2F6F1" wp14:editId="556E991E">
                <wp:simplePos x="0" y="0"/>
                <wp:positionH relativeFrom="column">
                  <wp:posOffset>534010</wp:posOffset>
                </wp:positionH>
                <wp:positionV relativeFrom="paragraph">
                  <wp:posOffset>65202</wp:posOffset>
                </wp:positionV>
                <wp:extent cx="365760" cy="277978"/>
                <wp:effectExtent l="0" t="0" r="0" b="8255"/>
                <wp:wrapNone/>
                <wp:docPr id="6" name="Text Box 6"/>
                <wp:cNvGraphicFramePr/>
                <a:graphic xmlns:a="http://schemas.openxmlformats.org/drawingml/2006/main">
                  <a:graphicData uri="http://schemas.microsoft.com/office/word/2010/wordprocessingShape">
                    <wps:wsp>
                      <wps:cNvSpPr txBox="1"/>
                      <wps:spPr>
                        <a:xfrm>
                          <a:off x="0" y="0"/>
                          <a:ext cx="365760" cy="277978"/>
                        </a:xfrm>
                        <a:prstGeom prst="rect">
                          <a:avLst/>
                        </a:prstGeom>
                        <a:solidFill>
                          <a:schemeClr val="lt1"/>
                        </a:solidFill>
                        <a:ln w="6350">
                          <a:noFill/>
                        </a:ln>
                      </wps:spPr>
                      <wps:txbx>
                        <w:txbxContent>
                          <w:p w14:paraId="05C2EFCC" w14:textId="692E10D7" w:rsidR="00D50FD4" w:rsidRPr="0041083C" w:rsidRDefault="00D50FD4" w:rsidP="00D50FD4">
                            <w:pPr>
                              <w:rPr>
                                <w:rFonts w:ascii="Times New Roman" w:hAnsi="Times New Roman" w:cs="Times New Roman"/>
                                <w:lang w:val="en-MY"/>
                              </w:rPr>
                            </w:pPr>
                            <w:r w:rsidRPr="0041083C">
                              <w:rPr>
                                <w:rFonts w:ascii="Times New Roman" w:hAnsi="Times New Roman" w:cs="Times New Roman"/>
                                <w:lang w:val="en-MY"/>
                              </w:rPr>
                              <w:t>(</w:t>
                            </w:r>
                            <w:r>
                              <w:rPr>
                                <w:rFonts w:ascii="Times New Roman" w:hAnsi="Times New Roman" w:cs="Times New Roman"/>
                                <w:lang w:val="en-MY"/>
                              </w:rPr>
                              <w:t>b</w:t>
                            </w:r>
                            <w:r w:rsidRPr="0041083C">
                              <w:rPr>
                                <w:rFonts w:ascii="Times New Roman" w:hAnsi="Times New Roman" w:cs="Times New Roman"/>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2F6F1" id="Text Box 6" o:spid="_x0000_s1027" type="#_x0000_t202" style="position:absolute;left:0;text-align:left;margin-left:42.05pt;margin-top:5.15pt;width:28.8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niQgIAAH8EAAAOAAAAZHJzL2Uyb0RvYy54bWysVE1vGjEQvVfqf7B8LwuEj2TFElEiqkpR&#10;EgmqnI3XZi15Pa5t2KW/vmMvEJL2VPVixjOzz/PezDC7b2tNDsJ5Baagg16fEmE4lMrsCvpjs/py&#10;S4kPzJRMgxEFPQpP7+efP80am4shVKBL4QiCGJ83tqBVCDbPMs8rUTPfAysMBiW4mgW8ul1WOtYg&#10;eq2zYb8/yRpwpXXAhffofeiCdJ7wpRQ8PEvpRSC6oFhbSKdL5zae2XzG8p1jtlL8VAb7hypqpgw+&#10;eoF6YIGRvVN/QNWKO/AgQ49DnYGUiovEAdkM+h/YrCtmReKC4nh7kcn/P1j+dHhxRJUFnVBiWI0t&#10;2og2kK/QkklUp7E+x6S1xbTQohu7fPZ7dEbSrXR1/EU6BOOo8/GibQTj6LyZjKcTjHAMDafTu+lt&#10;RMnePrbOh28CahKNgjpsXVKUHR596FLPKfEtD1qVK6V1usRxEUvtyIFho3VIJSL4uyxtSIM8b8b9&#10;BGwgft4ha4O1RKodpWiFdtsmYS50t1AeUQUH3RR5y1cKa31kPrwwh2OD9HAVwjMeUgO+BSeLkgrc&#10;r7/5Yz52E6OUNDiGBfU/98wJSvR3g32+G4xGcW7TZTSeDvHiriPb64jZ10tAAQa4dJYnM+YHfTal&#10;g/oVN2YRX8UQMxzfLmg4m8vQLQduHBeLRUrCSbUsPJq15RE6Ch47sWlfmbOndgXs8xOcB5blH7rW&#10;5cYvDSz2AaRKLY06d6qe5McpT0Nx2si4Rtf3lPX2vzH/DQAA//8DAFBLAwQUAAYACAAAACEAd7u3&#10;7N8AAAAIAQAADwAAAGRycy9kb3ducmV2LnhtbEyPy07DMBBF90j9B2uQ2CDqhLS0CnEqhHhI7Nrw&#10;EDs3HpKo8TiK3ST8PdMVXc6cqztnss1kWzFg7xtHCuJ5BAKpdKahSsF78XyzBuGDJqNbR6jgFz1s&#10;8tlFplPjRtrisAuV4BLyqVZQh9ClUvqyRqv93HVIzH5cb3Xgsa+k6fXI5baVt1F0J61uiC/UusPH&#10;GsvD7mgVfF9XX29+evkYk2XSPb0OxerTFEpdXU4P9yACTuE/DCd9VoecnfbuSMaLVsF6EXOS91EC&#10;4sQX8QrEXsGSgcwzef5A/gcAAP//AwBQSwECLQAUAAYACAAAACEAtoM4kv4AAADhAQAAEwAAAAAA&#10;AAAAAAAAAAAAAAAAW0NvbnRlbnRfVHlwZXNdLnhtbFBLAQItABQABgAIAAAAIQA4/SH/1gAAAJQB&#10;AAALAAAAAAAAAAAAAAAAAC8BAABfcmVscy8ucmVsc1BLAQItABQABgAIAAAAIQATZXniQgIAAH8E&#10;AAAOAAAAAAAAAAAAAAAAAC4CAABkcnMvZTJvRG9jLnhtbFBLAQItABQABgAIAAAAIQB3u7fs3wAA&#10;AAgBAAAPAAAAAAAAAAAAAAAAAJwEAABkcnMvZG93bnJldi54bWxQSwUGAAAAAAQABADzAAAAqAUA&#10;AAAA&#10;" fillcolor="white [3201]" stroked="f" strokeweight=".5pt">
                <v:textbox>
                  <w:txbxContent>
                    <w:p w14:paraId="05C2EFCC" w14:textId="692E10D7" w:rsidR="00D50FD4" w:rsidRPr="0041083C" w:rsidRDefault="00D50FD4" w:rsidP="00D50FD4">
                      <w:pPr>
                        <w:rPr>
                          <w:rFonts w:ascii="Times New Roman" w:hAnsi="Times New Roman" w:cs="Times New Roman"/>
                          <w:lang w:val="en-MY"/>
                        </w:rPr>
                      </w:pPr>
                      <w:r w:rsidRPr="0041083C">
                        <w:rPr>
                          <w:rFonts w:ascii="Times New Roman" w:hAnsi="Times New Roman" w:cs="Times New Roman"/>
                          <w:lang w:val="en-MY"/>
                        </w:rPr>
                        <w:t>(</w:t>
                      </w:r>
                      <w:r>
                        <w:rPr>
                          <w:rFonts w:ascii="Times New Roman" w:hAnsi="Times New Roman" w:cs="Times New Roman"/>
                          <w:lang w:val="en-MY"/>
                        </w:rPr>
                        <w:t>b</w:t>
                      </w:r>
                      <w:r w:rsidRPr="0041083C">
                        <w:rPr>
                          <w:rFonts w:ascii="Times New Roman" w:hAnsi="Times New Roman" w:cs="Times New Roman"/>
                          <w:lang w:val="en-MY"/>
                        </w:rPr>
                        <w:t>)</w:t>
                      </w:r>
                    </w:p>
                  </w:txbxContent>
                </v:textbox>
              </v:shape>
            </w:pict>
          </mc:Fallback>
        </mc:AlternateContent>
      </w:r>
      <w:r w:rsidR="00904E62" w:rsidRPr="00642B24">
        <w:rPr>
          <w:rFonts w:ascii="Times New Roman" w:hAnsi="Times New Roman" w:cs="Times New Roman"/>
          <w:noProof/>
          <w:szCs w:val="20"/>
          <w:lang w:eastAsia="en-US"/>
        </w:rPr>
        <w:drawing>
          <wp:inline distT="0" distB="0" distL="0" distR="0" wp14:anchorId="44B7A834" wp14:editId="00D32A21">
            <wp:extent cx="4769510" cy="2706370"/>
            <wp:effectExtent l="19050" t="19050" r="1206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M.JPG"/>
                    <pic:cNvPicPr/>
                  </pic:nvPicPr>
                  <pic:blipFill>
                    <a:blip r:embed="rId9">
                      <a:extLst>
                        <a:ext uri="{28A0092B-C50C-407E-A947-70E740481C1C}">
                          <a14:useLocalDpi xmlns:a14="http://schemas.microsoft.com/office/drawing/2010/main" val="0"/>
                        </a:ext>
                      </a:extLst>
                    </a:blip>
                    <a:stretch>
                      <a:fillRect/>
                    </a:stretch>
                  </pic:blipFill>
                  <pic:spPr>
                    <a:xfrm>
                      <a:off x="0" y="0"/>
                      <a:ext cx="4822729" cy="2736568"/>
                    </a:xfrm>
                    <a:prstGeom prst="rect">
                      <a:avLst/>
                    </a:prstGeom>
                    <a:ln>
                      <a:solidFill>
                        <a:schemeClr val="tx1"/>
                      </a:solidFill>
                    </a:ln>
                  </pic:spPr>
                </pic:pic>
              </a:graphicData>
            </a:graphic>
          </wp:inline>
        </w:drawing>
      </w:r>
    </w:p>
    <w:p w14:paraId="090BA81C" w14:textId="2C9982A9" w:rsidR="00904E62" w:rsidRPr="00642B24" w:rsidRDefault="00904E62" w:rsidP="00D50FD4">
      <w:pPr>
        <w:ind w:left="851" w:hanging="851"/>
        <w:rPr>
          <w:rFonts w:ascii="Times New Roman" w:hAnsi="Times New Roman" w:cs="Times New Roman"/>
          <w:noProof/>
          <w:szCs w:val="20"/>
        </w:rPr>
      </w:pPr>
      <w:r w:rsidRPr="00642B24">
        <w:rPr>
          <w:rFonts w:ascii="Times New Roman" w:hAnsi="Times New Roman" w:cs="Times New Roman"/>
          <w:noProof/>
          <w:szCs w:val="20"/>
        </w:rPr>
        <w:t xml:space="preserve">Figure 2. Electrolysis reactor design using: (a) cation exchange membrane (CEM), (b) anion exchange membrane </w:t>
      </w:r>
      <w:r w:rsidRPr="00642B24">
        <w:rPr>
          <w:rFonts w:ascii="Times New Roman" w:hAnsi="Times New Roman" w:cs="Times New Roman"/>
          <w:noProof/>
          <w:szCs w:val="20"/>
        </w:rPr>
        <w:lastRenderedPageBreak/>
        <w:t>(AEM)</w:t>
      </w:r>
    </w:p>
    <w:p w14:paraId="31C586CE" w14:textId="77777777" w:rsidR="00D50FD4" w:rsidRDefault="00D50FD4" w:rsidP="00D50FD4">
      <w:pPr>
        <w:spacing w:after="240"/>
        <w:rPr>
          <w:rFonts w:ascii="Times New Roman" w:hAnsi="Times New Roman" w:cs="Times New Roman"/>
          <w:noProof/>
          <w:szCs w:val="20"/>
        </w:rPr>
      </w:pPr>
    </w:p>
    <w:p w14:paraId="1F3CE5D2" w14:textId="62A01153" w:rsidR="00904E62" w:rsidRPr="00642B24" w:rsidRDefault="00904E62" w:rsidP="00D50FD4">
      <w:pPr>
        <w:spacing w:after="240"/>
        <w:rPr>
          <w:rFonts w:ascii="Times New Roman" w:hAnsi="Times New Roman" w:cs="Times New Roman"/>
          <w:noProof/>
          <w:szCs w:val="20"/>
        </w:rPr>
      </w:pPr>
      <w:r w:rsidRPr="00642B24">
        <w:rPr>
          <w:rFonts w:ascii="Times New Roman" w:hAnsi="Times New Roman" w:cs="Times New Roman"/>
          <w:noProof/>
          <w:szCs w:val="20"/>
        </w:rPr>
        <w:t xml:space="preserve">The semipermeable ion exchange membrane which was used were </w:t>
      </w:r>
      <w:r w:rsidR="00C123EF" w:rsidRPr="00642B24">
        <w:rPr>
          <w:rFonts w:ascii="Times New Roman" w:hAnsi="Times New Roman" w:cs="Times New Roman"/>
          <w:noProof/>
          <w:szCs w:val="20"/>
        </w:rPr>
        <w:t>AEM</w:t>
      </w:r>
      <w:r w:rsidR="00592A67" w:rsidRPr="00642B24">
        <w:rPr>
          <w:rFonts w:ascii="Times New Roman" w:hAnsi="Times New Roman" w:cs="Times New Roman"/>
          <w:noProof/>
          <w:szCs w:val="20"/>
        </w:rPr>
        <w:t xml:space="preserve"> type AMI-7001S or</w:t>
      </w:r>
      <w:r w:rsidRPr="00642B24">
        <w:rPr>
          <w:rFonts w:ascii="Times New Roman" w:hAnsi="Times New Roman" w:cs="Times New Roman"/>
          <w:noProof/>
          <w:szCs w:val="20"/>
        </w:rPr>
        <w:t xml:space="preserve"> </w:t>
      </w:r>
      <w:r w:rsidR="00C123EF" w:rsidRPr="00642B24">
        <w:rPr>
          <w:rFonts w:ascii="Times New Roman" w:hAnsi="Times New Roman" w:cs="Times New Roman"/>
          <w:noProof/>
          <w:szCs w:val="20"/>
        </w:rPr>
        <w:t>CEM</w:t>
      </w:r>
      <w:r w:rsidRPr="00642B24">
        <w:rPr>
          <w:rFonts w:ascii="Times New Roman" w:hAnsi="Times New Roman" w:cs="Times New Roman"/>
          <w:noProof/>
          <w:szCs w:val="20"/>
        </w:rPr>
        <w:t xml:space="preserve"> type CMI-7000S, purchased from Membrane International, Inc. In </w:t>
      </w:r>
      <w:r w:rsidR="00C123EF"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electrolysis using CEM, </w:t>
      </w:r>
      <w:r w:rsidR="00C123EF" w:rsidRPr="00642B24">
        <w:rPr>
          <w:rFonts w:ascii="Times New Roman" w:hAnsi="Times New Roman" w:cs="Times New Roman"/>
          <w:noProof/>
          <w:szCs w:val="20"/>
        </w:rPr>
        <w:t xml:space="preserve">the </w:t>
      </w:r>
      <w:r w:rsidRPr="00642B24">
        <w:rPr>
          <w:rFonts w:ascii="Times New Roman" w:hAnsi="Times New Roman" w:cs="Times New Roman"/>
          <w:noProof/>
          <w:szCs w:val="20"/>
        </w:rPr>
        <w:t>acidified alum sludge solution at pH 3 was pumped into</w:t>
      </w:r>
      <w:r w:rsidR="00C123EF" w:rsidRPr="00642B24">
        <w:rPr>
          <w:rFonts w:ascii="Times New Roman" w:hAnsi="Times New Roman" w:cs="Times New Roman"/>
          <w:noProof/>
          <w:szCs w:val="20"/>
        </w:rPr>
        <w:t xml:space="preserve"> the</w:t>
      </w:r>
      <w:r w:rsidRPr="00642B24">
        <w:rPr>
          <w:rFonts w:ascii="Times New Roman" w:hAnsi="Times New Roman" w:cs="Times New Roman"/>
          <w:noProof/>
          <w:szCs w:val="20"/>
        </w:rPr>
        <w:t xml:space="preserve"> anode compartment and </w:t>
      </w:r>
      <w:r w:rsidR="00C123EF"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sulfuric acid </w:t>
      </w:r>
      <w:r w:rsidRPr="00642B24">
        <w:rPr>
          <w:rFonts w:ascii="Times New Roman" w:hAnsi="Times New Roman" w:cs="Times New Roman"/>
          <w:noProof/>
          <w:position w:val="1"/>
          <w:szCs w:val="20"/>
        </w:rPr>
        <w:t>at pH 3</w:t>
      </w:r>
      <w:r w:rsidRPr="00642B24">
        <w:rPr>
          <w:rFonts w:ascii="Times New Roman" w:hAnsi="Times New Roman" w:cs="Times New Roman"/>
          <w:noProof/>
          <w:szCs w:val="20"/>
        </w:rPr>
        <w:t xml:space="preserve"> was pumped into </w:t>
      </w:r>
      <w:r w:rsidR="00C123EF"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cathode compartment. While, in </w:t>
      </w:r>
      <w:r w:rsidR="00C123EF"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AEM configuration, </w:t>
      </w:r>
      <w:r w:rsidR="00C123EF"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acidified alum sludge solution at pH 3 was pumped into </w:t>
      </w:r>
      <w:r w:rsidR="00C123EF"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cathode compartment and the sulfuric acid at pH 3 was pumped into </w:t>
      </w:r>
      <w:r w:rsidR="001276F8" w:rsidRPr="00642B24">
        <w:rPr>
          <w:rFonts w:ascii="Times New Roman" w:hAnsi="Times New Roman" w:cs="Times New Roman"/>
          <w:noProof/>
          <w:szCs w:val="20"/>
        </w:rPr>
        <w:t>the an</w:t>
      </w:r>
      <w:r w:rsidR="00043358" w:rsidRPr="00642B24">
        <w:rPr>
          <w:rFonts w:ascii="Times New Roman" w:hAnsi="Times New Roman" w:cs="Times New Roman"/>
          <w:noProof/>
          <w:szCs w:val="20"/>
        </w:rPr>
        <w:t>ode compartment. An amount of 1 L</w:t>
      </w:r>
      <w:r w:rsidRPr="00642B24">
        <w:rPr>
          <w:rFonts w:ascii="Times New Roman" w:hAnsi="Times New Roman" w:cs="Times New Roman"/>
          <w:noProof/>
          <w:szCs w:val="20"/>
        </w:rPr>
        <w:t xml:space="preserve"> feed tank of acidified alum sludge solution and sulfuric acid at pH 3 were continuously recirculated into the reactor using peristaltic pump with a flow rate of 0.5 mL/s. </w:t>
      </w:r>
      <w:r w:rsidR="00C123EF" w:rsidRPr="00642B24">
        <w:rPr>
          <w:rFonts w:ascii="Times New Roman" w:hAnsi="Times New Roman" w:cs="Times New Roman"/>
          <w:noProof/>
          <w:szCs w:val="20"/>
        </w:rPr>
        <w:t>The d</w:t>
      </w:r>
      <w:r w:rsidRPr="00642B24">
        <w:rPr>
          <w:rFonts w:ascii="Times New Roman" w:hAnsi="Times New Roman" w:cs="Times New Roman"/>
          <w:noProof/>
          <w:szCs w:val="20"/>
        </w:rPr>
        <w:t xml:space="preserve">istance </w:t>
      </w:r>
      <w:r w:rsidR="00C123EF" w:rsidRPr="00642B24">
        <w:rPr>
          <w:rFonts w:ascii="Times New Roman" w:hAnsi="Times New Roman" w:cs="Times New Roman"/>
          <w:noProof/>
          <w:szCs w:val="20"/>
        </w:rPr>
        <w:t xml:space="preserve">between </w:t>
      </w:r>
      <w:r w:rsidRPr="00642B24">
        <w:rPr>
          <w:rFonts w:ascii="Times New Roman" w:hAnsi="Times New Roman" w:cs="Times New Roman"/>
          <w:noProof/>
          <w:szCs w:val="20"/>
        </w:rPr>
        <w:t xml:space="preserve">the electrodes was 1 cm. </w:t>
      </w:r>
      <w:r w:rsidR="0075692C" w:rsidRPr="00642B24">
        <w:rPr>
          <w:rFonts w:ascii="Times New Roman" w:hAnsi="Times New Roman" w:cs="Times New Roman"/>
          <w:noProof/>
          <w:szCs w:val="20"/>
        </w:rPr>
        <w:t>Electrical current density was determined from the results of the polarization test with each type of</w:t>
      </w:r>
      <w:r w:rsidR="00E33130" w:rsidRPr="00642B24">
        <w:rPr>
          <w:rFonts w:ascii="Times New Roman" w:hAnsi="Times New Roman" w:cs="Times New Roman"/>
          <w:noProof/>
          <w:szCs w:val="20"/>
        </w:rPr>
        <w:t xml:space="preserve"> electrode in the previous studies </w:t>
      </w:r>
      <w:r w:rsidR="00531E0F" w:rsidRPr="00642B24">
        <w:rPr>
          <w:rFonts w:ascii="Times New Roman" w:hAnsi="Times New Roman" w:cs="Times New Roman"/>
          <w:noProof/>
          <w:szCs w:val="20"/>
        </w:rPr>
        <w:t>[6, 18, 19]</w:t>
      </w:r>
      <w:r w:rsidR="0075692C" w:rsidRPr="00642B24">
        <w:rPr>
          <w:rFonts w:ascii="Times New Roman" w:hAnsi="Times New Roman" w:cs="Times New Roman"/>
          <w:noProof/>
          <w:szCs w:val="20"/>
        </w:rPr>
        <w:t>.</w:t>
      </w:r>
      <w:r w:rsidR="00D23BF5" w:rsidRPr="00642B24">
        <w:rPr>
          <w:rFonts w:ascii="Times New Roman" w:hAnsi="Times New Roman" w:cs="Times New Roman"/>
          <w:noProof/>
          <w:szCs w:val="20"/>
        </w:rPr>
        <w:t xml:space="preserve"> </w:t>
      </w:r>
      <w:r w:rsidRPr="00642B24">
        <w:rPr>
          <w:rFonts w:ascii="Times New Roman" w:hAnsi="Times New Roman" w:cs="Times New Roman"/>
          <w:noProof/>
          <w:szCs w:val="20"/>
        </w:rPr>
        <w:t>Table 1 shows the conditions in the electrolysis processes.</w:t>
      </w:r>
    </w:p>
    <w:p w14:paraId="7E49687D" w14:textId="01D15BAA" w:rsidR="00904E62" w:rsidRDefault="00904E62" w:rsidP="00F00DA5">
      <w:pPr>
        <w:jc w:val="center"/>
        <w:rPr>
          <w:rFonts w:ascii="Times New Roman" w:hAnsi="Times New Roman" w:cs="Times New Roman"/>
          <w:noProof/>
          <w:szCs w:val="20"/>
        </w:rPr>
      </w:pPr>
      <w:r w:rsidRPr="00642B24">
        <w:rPr>
          <w:rFonts w:ascii="Times New Roman" w:hAnsi="Times New Roman" w:cs="Times New Roman"/>
          <w:noProof/>
          <w:szCs w:val="20"/>
        </w:rPr>
        <w:t>Table 1. Electrolysis conditions</w:t>
      </w:r>
    </w:p>
    <w:p w14:paraId="57B63F87" w14:textId="77777777" w:rsidR="00D50FD4" w:rsidRPr="00642B24" w:rsidRDefault="00D50FD4" w:rsidP="00F00DA5">
      <w:pPr>
        <w:jc w:val="center"/>
        <w:rPr>
          <w:rFonts w:ascii="Times New Roman" w:hAnsi="Times New Roman" w:cs="Times New Roman"/>
          <w:noProof/>
          <w:szCs w:val="20"/>
        </w:rPr>
      </w:pPr>
    </w:p>
    <w:tbl>
      <w:tblPr>
        <w:tblW w:w="0" w:type="auto"/>
        <w:tblBorders>
          <w:top w:val="single" w:sz="4" w:space="0" w:color="auto"/>
          <w:bottom w:val="single" w:sz="4" w:space="0" w:color="auto"/>
        </w:tblBorders>
        <w:tblLook w:val="04A0" w:firstRow="1" w:lastRow="0" w:firstColumn="1" w:lastColumn="0" w:noHBand="0" w:noVBand="1"/>
      </w:tblPr>
      <w:tblGrid>
        <w:gridCol w:w="461"/>
        <w:gridCol w:w="3657"/>
        <w:gridCol w:w="4908"/>
      </w:tblGrid>
      <w:tr w:rsidR="00642B24" w:rsidRPr="00642B24" w14:paraId="4BC92ECC" w14:textId="77777777" w:rsidTr="00D50FD4">
        <w:trPr>
          <w:trHeight w:val="375"/>
          <w:tblHeader/>
        </w:trPr>
        <w:tc>
          <w:tcPr>
            <w:tcW w:w="0" w:type="auto"/>
            <w:tcBorders>
              <w:top w:val="single" w:sz="4" w:space="0" w:color="auto"/>
              <w:bottom w:val="single" w:sz="4" w:space="0" w:color="auto"/>
            </w:tcBorders>
            <w:shd w:val="clear" w:color="auto" w:fill="auto"/>
            <w:noWrap/>
            <w:vAlign w:val="center"/>
            <w:hideMark/>
          </w:tcPr>
          <w:p w14:paraId="613A78A2" w14:textId="77777777" w:rsidR="00904E62" w:rsidRPr="00642B24" w:rsidRDefault="00904E62" w:rsidP="00365863">
            <w:pPr>
              <w:jc w:val="center"/>
              <w:rPr>
                <w:rFonts w:ascii="Times New Roman" w:eastAsia="Times New Roman" w:hAnsi="Times New Roman" w:cs="Times New Roman"/>
                <w:b/>
                <w:bCs/>
                <w:noProof/>
                <w:szCs w:val="20"/>
                <w:lang w:eastAsia="en-US"/>
              </w:rPr>
            </w:pPr>
            <w:r w:rsidRPr="00642B24">
              <w:rPr>
                <w:rFonts w:ascii="Times New Roman" w:eastAsia="Times New Roman" w:hAnsi="Times New Roman" w:cs="Times New Roman"/>
                <w:b/>
                <w:bCs/>
                <w:noProof/>
                <w:szCs w:val="20"/>
                <w:lang w:eastAsia="en-US"/>
              </w:rPr>
              <w:t>No</w:t>
            </w:r>
          </w:p>
        </w:tc>
        <w:tc>
          <w:tcPr>
            <w:tcW w:w="0" w:type="auto"/>
            <w:tcBorders>
              <w:top w:val="single" w:sz="4" w:space="0" w:color="auto"/>
              <w:bottom w:val="single" w:sz="4" w:space="0" w:color="auto"/>
            </w:tcBorders>
            <w:shd w:val="clear" w:color="auto" w:fill="auto"/>
            <w:noWrap/>
            <w:vAlign w:val="center"/>
            <w:hideMark/>
          </w:tcPr>
          <w:p w14:paraId="1B32D2C5" w14:textId="1545195D" w:rsidR="00904E62" w:rsidRPr="00642B24" w:rsidRDefault="00904E62" w:rsidP="00365863">
            <w:pPr>
              <w:jc w:val="center"/>
              <w:rPr>
                <w:rFonts w:ascii="Times New Roman" w:eastAsia="Times New Roman" w:hAnsi="Times New Roman" w:cs="Times New Roman"/>
                <w:b/>
                <w:bCs/>
                <w:noProof/>
                <w:szCs w:val="20"/>
                <w:lang w:eastAsia="en-US"/>
              </w:rPr>
            </w:pPr>
            <w:r w:rsidRPr="00642B24">
              <w:rPr>
                <w:rFonts w:ascii="Times New Roman" w:eastAsia="Times New Roman" w:hAnsi="Times New Roman" w:cs="Times New Roman"/>
                <w:b/>
                <w:bCs/>
                <w:noProof/>
                <w:szCs w:val="20"/>
                <w:lang w:eastAsia="en-US"/>
              </w:rPr>
              <w:t xml:space="preserve">Electrolysis </w:t>
            </w:r>
            <w:r w:rsidR="00D50FD4">
              <w:rPr>
                <w:rFonts w:ascii="Times New Roman" w:eastAsia="Times New Roman" w:hAnsi="Times New Roman" w:cs="Times New Roman"/>
                <w:b/>
                <w:bCs/>
                <w:noProof/>
                <w:szCs w:val="20"/>
                <w:lang w:eastAsia="en-US"/>
              </w:rPr>
              <w:t>P</w:t>
            </w:r>
            <w:r w:rsidRPr="00642B24">
              <w:rPr>
                <w:rFonts w:ascii="Times New Roman" w:eastAsia="Times New Roman" w:hAnsi="Times New Roman" w:cs="Times New Roman"/>
                <w:b/>
                <w:bCs/>
                <w:noProof/>
                <w:szCs w:val="20"/>
                <w:lang w:eastAsia="en-US"/>
              </w:rPr>
              <w:t>rocesses</w:t>
            </w:r>
          </w:p>
        </w:tc>
        <w:tc>
          <w:tcPr>
            <w:tcW w:w="0" w:type="auto"/>
            <w:tcBorders>
              <w:top w:val="single" w:sz="4" w:space="0" w:color="auto"/>
              <w:bottom w:val="single" w:sz="4" w:space="0" w:color="auto"/>
            </w:tcBorders>
            <w:shd w:val="clear" w:color="auto" w:fill="auto"/>
            <w:noWrap/>
            <w:vAlign w:val="center"/>
            <w:hideMark/>
          </w:tcPr>
          <w:p w14:paraId="07CC82F9" w14:textId="77777777" w:rsidR="00904E62" w:rsidRPr="00642B24" w:rsidRDefault="00904E62" w:rsidP="00365863">
            <w:pPr>
              <w:jc w:val="center"/>
              <w:rPr>
                <w:rFonts w:ascii="Times New Roman" w:eastAsia="Times New Roman" w:hAnsi="Times New Roman" w:cs="Times New Roman"/>
                <w:b/>
                <w:bCs/>
                <w:noProof/>
                <w:szCs w:val="20"/>
                <w:lang w:eastAsia="en-US"/>
              </w:rPr>
            </w:pPr>
            <w:r w:rsidRPr="00642B24">
              <w:rPr>
                <w:rFonts w:ascii="Times New Roman" w:eastAsia="Times New Roman" w:hAnsi="Times New Roman" w:cs="Times New Roman"/>
                <w:b/>
                <w:bCs/>
                <w:noProof/>
                <w:szCs w:val="20"/>
                <w:lang w:eastAsia="en-US"/>
              </w:rPr>
              <w:t>Conditions</w:t>
            </w:r>
          </w:p>
        </w:tc>
      </w:tr>
      <w:tr w:rsidR="00642B24" w:rsidRPr="00642B24" w14:paraId="5A0124EB" w14:textId="77777777" w:rsidTr="00D50FD4">
        <w:trPr>
          <w:trHeight w:val="527"/>
        </w:trPr>
        <w:tc>
          <w:tcPr>
            <w:tcW w:w="0" w:type="auto"/>
            <w:tcBorders>
              <w:top w:val="single" w:sz="4" w:space="0" w:color="auto"/>
            </w:tcBorders>
            <w:shd w:val="clear" w:color="auto" w:fill="auto"/>
            <w:noWrap/>
            <w:vAlign w:val="center"/>
            <w:hideMark/>
          </w:tcPr>
          <w:p w14:paraId="001525A0" w14:textId="77777777" w:rsidR="00904E62" w:rsidRPr="00642B24" w:rsidRDefault="00904E62" w:rsidP="00D50FD4">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w:t>
            </w:r>
          </w:p>
        </w:tc>
        <w:tc>
          <w:tcPr>
            <w:tcW w:w="0" w:type="auto"/>
            <w:tcBorders>
              <w:top w:val="single" w:sz="4" w:space="0" w:color="auto"/>
            </w:tcBorders>
            <w:shd w:val="clear" w:color="auto" w:fill="auto"/>
            <w:vAlign w:val="center"/>
            <w:hideMark/>
          </w:tcPr>
          <w:p w14:paraId="4651129D" w14:textId="77777777"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Electrolysis using carbon (C) (+)/ silver (Ag) (-) electrodes</w:t>
            </w:r>
          </w:p>
        </w:tc>
        <w:tc>
          <w:tcPr>
            <w:tcW w:w="0" w:type="auto"/>
            <w:tcBorders>
              <w:top w:val="single" w:sz="4" w:space="0" w:color="auto"/>
            </w:tcBorders>
            <w:shd w:val="clear" w:color="auto" w:fill="auto"/>
            <w:vAlign w:val="center"/>
            <w:hideMark/>
          </w:tcPr>
          <w:p w14:paraId="2767333B" w14:textId="77777777" w:rsidR="00043358"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At initial pH 3, </w:t>
            </w:r>
            <w:r w:rsidR="00E047A0" w:rsidRPr="00642B24">
              <w:rPr>
                <w:rFonts w:ascii="Times New Roman" w:eastAsia="Times New Roman" w:hAnsi="Times New Roman" w:cs="Times New Roman"/>
                <w:noProof/>
                <w:szCs w:val="20"/>
                <w:lang w:eastAsia="en-US"/>
              </w:rPr>
              <w:t xml:space="preserve">electrical </w:t>
            </w:r>
            <w:r w:rsidRPr="00642B24">
              <w:rPr>
                <w:rFonts w:ascii="Times New Roman" w:eastAsia="Times New Roman" w:hAnsi="Times New Roman" w:cs="Times New Roman"/>
                <w:noProof/>
                <w:szCs w:val="20"/>
                <w:lang w:eastAsia="en-US"/>
              </w:rPr>
              <w:t>current density of 25 mA/cm</w:t>
            </w:r>
            <w:r w:rsidRPr="00642B24">
              <w:rPr>
                <w:rFonts w:ascii="Times New Roman" w:eastAsia="Times New Roman" w:hAnsi="Times New Roman" w:cs="Times New Roman"/>
                <w:noProof/>
                <w:szCs w:val="20"/>
                <w:vertAlign w:val="superscript"/>
                <w:lang w:eastAsia="en-US"/>
              </w:rPr>
              <w:t>2</w:t>
            </w:r>
            <w:r w:rsidR="00043358" w:rsidRPr="00642B24">
              <w:rPr>
                <w:rFonts w:ascii="Times New Roman" w:eastAsia="Times New Roman" w:hAnsi="Times New Roman" w:cs="Times New Roman"/>
                <w:noProof/>
                <w:szCs w:val="20"/>
                <w:lang w:eastAsia="en-US"/>
              </w:rPr>
              <w:t>,</w:t>
            </w:r>
          </w:p>
          <w:p w14:paraId="2F43E050" w14:textId="62530EAF"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and voltage of 5.3 V for 10 hours operation time.</w:t>
            </w:r>
          </w:p>
        </w:tc>
      </w:tr>
      <w:tr w:rsidR="00642B24" w:rsidRPr="00642B24" w14:paraId="5A0209AC" w14:textId="77777777" w:rsidTr="00D50FD4">
        <w:trPr>
          <w:trHeight w:val="193"/>
        </w:trPr>
        <w:tc>
          <w:tcPr>
            <w:tcW w:w="0" w:type="auto"/>
            <w:shd w:val="clear" w:color="auto" w:fill="auto"/>
            <w:noWrap/>
            <w:vAlign w:val="center"/>
            <w:hideMark/>
          </w:tcPr>
          <w:p w14:paraId="78F22CA0" w14:textId="3D25283D" w:rsidR="00904E62" w:rsidRPr="00642B24" w:rsidRDefault="00904E62" w:rsidP="00D50FD4">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2</w:t>
            </w:r>
          </w:p>
        </w:tc>
        <w:tc>
          <w:tcPr>
            <w:tcW w:w="0" w:type="auto"/>
            <w:shd w:val="clear" w:color="auto" w:fill="auto"/>
            <w:vAlign w:val="center"/>
            <w:hideMark/>
          </w:tcPr>
          <w:p w14:paraId="7DA6ED7B" w14:textId="77777777"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Electrolysis using platinum Pt (+)/ Pt (-) electrodes</w:t>
            </w:r>
          </w:p>
        </w:tc>
        <w:tc>
          <w:tcPr>
            <w:tcW w:w="0" w:type="auto"/>
            <w:shd w:val="clear" w:color="auto" w:fill="auto"/>
            <w:vAlign w:val="center"/>
            <w:hideMark/>
          </w:tcPr>
          <w:p w14:paraId="07F19587" w14:textId="03C4F994"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At initial pH 3, </w:t>
            </w:r>
            <w:r w:rsidR="00F451E9" w:rsidRPr="00642B24">
              <w:rPr>
                <w:rFonts w:ascii="Times New Roman" w:eastAsia="Times New Roman" w:hAnsi="Times New Roman" w:cs="Times New Roman"/>
                <w:noProof/>
                <w:szCs w:val="20"/>
                <w:lang w:eastAsia="en-US"/>
              </w:rPr>
              <w:t xml:space="preserve">electrical </w:t>
            </w:r>
            <w:r w:rsidR="00043358" w:rsidRPr="00642B24">
              <w:rPr>
                <w:rFonts w:ascii="Times New Roman" w:eastAsia="Times New Roman" w:hAnsi="Times New Roman" w:cs="Times New Roman"/>
                <w:noProof/>
                <w:szCs w:val="20"/>
                <w:lang w:eastAsia="en-US"/>
              </w:rPr>
              <w:t xml:space="preserve">current density of 29.17 </w:t>
            </w:r>
            <w:r w:rsidRPr="00642B24">
              <w:rPr>
                <w:rFonts w:ascii="Times New Roman" w:eastAsia="Times New Roman" w:hAnsi="Times New Roman" w:cs="Times New Roman"/>
                <w:noProof/>
                <w:szCs w:val="20"/>
                <w:lang w:eastAsia="en-US"/>
              </w:rPr>
              <w:t>mA/cm</w:t>
            </w:r>
            <w:r w:rsidRPr="00642B24">
              <w:rPr>
                <w:rFonts w:ascii="Times New Roman" w:eastAsia="Times New Roman" w:hAnsi="Times New Roman" w:cs="Times New Roman"/>
                <w:noProof/>
                <w:szCs w:val="20"/>
                <w:vertAlign w:val="superscript"/>
                <w:lang w:eastAsia="en-US"/>
              </w:rPr>
              <w:t>2</w:t>
            </w:r>
            <w:r w:rsidRPr="00642B24">
              <w:rPr>
                <w:rFonts w:ascii="Times New Roman" w:eastAsia="Times New Roman" w:hAnsi="Times New Roman" w:cs="Times New Roman"/>
                <w:noProof/>
                <w:szCs w:val="20"/>
                <w:lang w:eastAsia="en-US"/>
              </w:rPr>
              <w:t>, and voltage of 5.2 V for 8 hours operation time.</w:t>
            </w:r>
          </w:p>
        </w:tc>
      </w:tr>
      <w:tr w:rsidR="00642B24" w:rsidRPr="00642B24" w14:paraId="165FDE80" w14:textId="77777777" w:rsidTr="00D50FD4">
        <w:trPr>
          <w:trHeight w:val="455"/>
        </w:trPr>
        <w:tc>
          <w:tcPr>
            <w:tcW w:w="0" w:type="auto"/>
            <w:shd w:val="clear" w:color="auto" w:fill="auto"/>
            <w:noWrap/>
            <w:vAlign w:val="center"/>
            <w:hideMark/>
          </w:tcPr>
          <w:p w14:paraId="1B39FD14" w14:textId="77777777" w:rsidR="00904E62" w:rsidRPr="00642B24" w:rsidRDefault="00904E62" w:rsidP="00D50FD4">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3</w:t>
            </w:r>
          </w:p>
        </w:tc>
        <w:tc>
          <w:tcPr>
            <w:tcW w:w="0" w:type="auto"/>
            <w:shd w:val="clear" w:color="auto" w:fill="auto"/>
            <w:vAlign w:val="center"/>
            <w:hideMark/>
          </w:tcPr>
          <w:p w14:paraId="1AAEA9D5" w14:textId="77777777"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Electrolysis using Pt (+)/ stainless steel (SS A304) (-) electrodes</w:t>
            </w:r>
          </w:p>
        </w:tc>
        <w:tc>
          <w:tcPr>
            <w:tcW w:w="0" w:type="auto"/>
            <w:shd w:val="clear" w:color="auto" w:fill="auto"/>
            <w:vAlign w:val="center"/>
            <w:hideMark/>
          </w:tcPr>
          <w:p w14:paraId="39B60162" w14:textId="6B17212F"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At initial pH 3, </w:t>
            </w:r>
            <w:r w:rsidR="00F451E9" w:rsidRPr="00642B24">
              <w:rPr>
                <w:rFonts w:ascii="Times New Roman" w:eastAsia="Times New Roman" w:hAnsi="Times New Roman" w:cs="Times New Roman"/>
                <w:noProof/>
                <w:szCs w:val="20"/>
                <w:lang w:eastAsia="en-US"/>
              </w:rPr>
              <w:t xml:space="preserve">electrical </w:t>
            </w:r>
            <w:r w:rsidRPr="00642B24">
              <w:rPr>
                <w:rFonts w:ascii="Times New Roman" w:eastAsia="Times New Roman" w:hAnsi="Times New Roman" w:cs="Times New Roman"/>
                <w:noProof/>
                <w:szCs w:val="20"/>
                <w:lang w:eastAsia="en-US"/>
              </w:rPr>
              <w:t>current density of 12.5 mA/cm</w:t>
            </w:r>
            <w:r w:rsidRPr="00642B24">
              <w:rPr>
                <w:rFonts w:ascii="Times New Roman" w:eastAsia="Times New Roman" w:hAnsi="Times New Roman" w:cs="Times New Roman"/>
                <w:noProof/>
                <w:szCs w:val="20"/>
                <w:vertAlign w:val="superscript"/>
                <w:lang w:eastAsia="en-US"/>
              </w:rPr>
              <w:t>2</w:t>
            </w:r>
            <w:r w:rsidRPr="00642B24">
              <w:rPr>
                <w:rFonts w:ascii="Times New Roman" w:eastAsia="Times New Roman" w:hAnsi="Times New Roman" w:cs="Times New Roman"/>
                <w:noProof/>
                <w:szCs w:val="20"/>
                <w:lang w:eastAsia="en-US"/>
              </w:rPr>
              <w:t>, and voltage of 4.9 V for 6 hours operation time.</w:t>
            </w:r>
          </w:p>
        </w:tc>
      </w:tr>
      <w:tr w:rsidR="00642B24" w:rsidRPr="00642B24" w14:paraId="5A609AB5" w14:textId="77777777" w:rsidTr="00D50FD4">
        <w:trPr>
          <w:trHeight w:val="566"/>
        </w:trPr>
        <w:tc>
          <w:tcPr>
            <w:tcW w:w="0" w:type="auto"/>
            <w:shd w:val="clear" w:color="auto" w:fill="auto"/>
            <w:noWrap/>
            <w:vAlign w:val="center"/>
            <w:hideMark/>
          </w:tcPr>
          <w:p w14:paraId="76E79C6E" w14:textId="77777777" w:rsidR="00904E62" w:rsidRPr="00642B24" w:rsidRDefault="00904E62" w:rsidP="00D50FD4">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4</w:t>
            </w:r>
          </w:p>
        </w:tc>
        <w:tc>
          <w:tcPr>
            <w:tcW w:w="0" w:type="auto"/>
            <w:shd w:val="clear" w:color="auto" w:fill="auto"/>
            <w:vAlign w:val="center"/>
            <w:hideMark/>
          </w:tcPr>
          <w:p w14:paraId="2E691030" w14:textId="77777777"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Electrolysis using C (+)/Ag (-) electrodes using CEM</w:t>
            </w:r>
          </w:p>
        </w:tc>
        <w:tc>
          <w:tcPr>
            <w:tcW w:w="0" w:type="auto"/>
            <w:shd w:val="clear" w:color="auto" w:fill="auto"/>
            <w:vAlign w:val="center"/>
            <w:hideMark/>
          </w:tcPr>
          <w:p w14:paraId="5858279E" w14:textId="77777777" w:rsidR="00043358"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At initial pH 3, </w:t>
            </w:r>
            <w:r w:rsidR="00F451E9" w:rsidRPr="00642B24">
              <w:rPr>
                <w:rFonts w:ascii="Times New Roman" w:eastAsia="Times New Roman" w:hAnsi="Times New Roman" w:cs="Times New Roman"/>
                <w:noProof/>
                <w:szCs w:val="20"/>
                <w:lang w:eastAsia="en-US"/>
              </w:rPr>
              <w:t xml:space="preserve">electrical </w:t>
            </w:r>
            <w:r w:rsidRPr="00642B24">
              <w:rPr>
                <w:rFonts w:ascii="Times New Roman" w:eastAsia="Times New Roman" w:hAnsi="Times New Roman" w:cs="Times New Roman"/>
                <w:noProof/>
                <w:szCs w:val="20"/>
                <w:lang w:eastAsia="en-US"/>
              </w:rPr>
              <w:t>current density of 25 mA/cm</w:t>
            </w:r>
            <w:r w:rsidRPr="00642B24">
              <w:rPr>
                <w:rFonts w:ascii="Times New Roman" w:eastAsia="Times New Roman" w:hAnsi="Times New Roman" w:cs="Times New Roman"/>
                <w:noProof/>
                <w:szCs w:val="20"/>
                <w:vertAlign w:val="superscript"/>
                <w:lang w:eastAsia="en-US"/>
              </w:rPr>
              <w:t>2</w:t>
            </w:r>
            <w:r w:rsidR="00043358" w:rsidRPr="00642B24">
              <w:rPr>
                <w:rFonts w:ascii="Times New Roman" w:eastAsia="Times New Roman" w:hAnsi="Times New Roman" w:cs="Times New Roman"/>
                <w:noProof/>
                <w:szCs w:val="20"/>
                <w:lang w:eastAsia="en-US"/>
              </w:rPr>
              <w:t>,</w:t>
            </w:r>
          </w:p>
          <w:p w14:paraId="0F9ECE64" w14:textId="0797745F"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and voltage of 17.3 V for 10 hours operation time.</w:t>
            </w:r>
          </w:p>
        </w:tc>
      </w:tr>
      <w:tr w:rsidR="00642B24" w:rsidRPr="00642B24" w14:paraId="690225D3" w14:textId="77777777" w:rsidTr="00D50FD4">
        <w:trPr>
          <w:trHeight w:val="393"/>
        </w:trPr>
        <w:tc>
          <w:tcPr>
            <w:tcW w:w="0" w:type="auto"/>
            <w:shd w:val="clear" w:color="auto" w:fill="auto"/>
            <w:noWrap/>
            <w:vAlign w:val="center"/>
            <w:hideMark/>
          </w:tcPr>
          <w:p w14:paraId="471BFD6D" w14:textId="48F4C0B3" w:rsidR="00904E62" w:rsidRPr="00642B24" w:rsidRDefault="00904E62" w:rsidP="00D50FD4">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5</w:t>
            </w:r>
          </w:p>
        </w:tc>
        <w:tc>
          <w:tcPr>
            <w:tcW w:w="0" w:type="auto"/>
            <w:shd w:val="clear" w:color="auto" w:fill="auto"/>
            <w:vAlign w:val="center"/>
            <w:hideMark/>
          </w:tcPr>
          <w:p w14:paraId="17D6191D" w14:textId="77777777"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Electrolysis using C (+)/Ag (-) electrodes using AEM</w:t>
            </w:r>
          </w:p>
        </w:tc>
        <w:tc>
          <w:tcPr>
            <w:tcW w:w="0" w:type="auto"/>
            <w:shd w:val="clear" w:color="auto" w:fill="auto"/>
            <w:vAlign w:val="center"/>
            <w:hideMark/>
          </w:tcPr>
          <w:p w14:paraId="41387B75" w14:textId="77777777" w:rsidR="00043358"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At initial pH 3, </w:t>
            </w:r>
            <w:r w:rsidR="00F451E9" w:rsidRPr="00642B24">
              <w:rPr>
                <w:rFonts w:ascii="Times New Roman" w:eastAsia="Times New Roman" w:hAnsi="Times New Roman" w:cs="Times New Roman"/>
                <w:noProof/>
                <w:szCs w:val="20"/>
                <w:lang w:eastAsia="en-US"/>
              </w:rPr>
              <w:t xml:space="preserve">electrical </w:t>
            </w:r>
            <w:r w:rsidRPr="00642B24">
              <w:rPr>
                <w:rFonts w:ascii="Times New Roman" w:eastAsia="Times New Roman" w:hAnsi="Times New Roman" w:cs="Times New Roman"/>
                <w:noProof/>
                <w:szCs w:val="20"/>
                <w:lang w:eastAsia="en-US"/>
              </w:rPr>
              <w:t>current density of 25 mA/cm</w:t>
            </w:r>
            <w:r w:rsidRPr="00642B24">
              <w:rPr>
                <w:rFonts w:ascii="Times New Roman" w:eastAsia="Times New Roman" w:hAnsi="Times New Roman" w:cs="Times New Roman"/>
                <w:noProof/>
                <w:szCs w:val="20"/>
                <w:vertAlign w:val="superscript"/>
                <w:lang w:eastAsia="en-US"/>
              </w:rPr>
              <w:t>2</w:t>
            </w:r>
            <w:r w:rsidR="00043358" w:rsidRPr="00642B24">
              <w:rPr>
                <w:rFonts w:ascii="Times New Roman" w:eastAsia="Times New Roman" w:hAnsi="Times New Roman" w:cs="Times New Roman"/>
                <w:noProof/>
                <w:szCs w:val="20"/>
                <w:lang w:eastAsia="en-US"/>
              </w:rPr>
              <w:t>,</w:t>
            </w:r>
          </w:p>
          <w:p w14:paraId="0B8E3133" w14:textId="2F03D614"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and voltage of 14.3 V for 10 hours operation time.</w:t>
            </w:r>
          </w:p>
        </w:tc>
      </w:tr>
      <w:tr w:rsidR="00642B24" w:rsidRPr="00642B24" w14:paraId="39812C93" w14:textId="77777777" w:rsidTr="00D50FD4">
        <w:trPr>
          <w:trHeight w:val="66"/>
        </w:trPr>
        <w:tc>
          <w:tcPr>
            <w:tcW w:w="0" w:type="auto"/>
            <w:shd w:val="clear" w:color="auto" w:fill="auto"/>
            <w:noWrap/>
            <w:vAlign w:val="center"/>
            <w:hideMark/>
          </w:tcPr>
          <w:p w14:paraId="1272079E" w14:textId="2EE50834" w:rsidR="00904E62" w:rsidRPr="00642B24" w:rsidRDefault="00904E62" w:rsidP="00D50FD4">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6</w:t>
            </w:r>
          </w:p>
        </w:tc>
        <w:tc>
          <w:tcPr>
            <w:tcW w:w="0" w:type="auto"/>
            <w:shd w:val="clear" w:color="auto" w:fill="auto"/>
            <w:vAlign w:val="center"/>
            <w:hideMark/>
          </w:tcPr>
          <w:p w14:paraId="3B9AE475" w14:textId="77777777"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Electrolysis using Pt (+)/ SS A304 (-) electrodes using CEM</w:t>
            </w:r>
          </w:p>
        </w:tc>
        <w:tc>
          <w:tcPr>
            <w:tcW w:w="0" w:type="auto"/>
            <w:shd w:val="clear" w:color="auto" w:fill="auto"/>
            <w:vAlign w:val="center"/>
            <w:hideMark/>
          </w:tcPr>
          <w:p w14:paraId="403B2EDA" w14:textId="586CCE0F" w:rsidR="00904E62" w:rsidRPr="00642B24" w:rsidRDefault="00904E62" w:rsidP="00D50FD4">
            <w:pPr>
              <w:jc w:val="left"/>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At initial pH 3, </w:t>
            </w:r>
            <w:r w:rsidR="00F451E9" w:rsidRPr="00642B24">
              <w:rPr>
                <w:rFonts w:ascii="Times New Roman" w:eastAsia="Times New Roman" w:hAnsi="Times New Roman" w:cs="Times New Roman"/>
                <w:noProof/>
                <w:szCs w:val="20"/>
                <w:lang w:eastAsia="en-US"/>
              </w:rPr>
              <w:t xml:space="preserve">electrical </w:t>
            </w:r>
            <w:r w:rsidRPr="00642B24">
              <w:rPr>
                <w:rFonts w:ascii="Times New Roman" w:eastAsia="Times New Roman" w:hAnsi="Times New Roman" w:cs="Times New Roman"/>
                <w:noProof/>
                <w:szCs w:val="20"/>
                <w:lang w:eastAsia="en-US"/>
              </w:rPr>
              <w:t>current density of 12.5 mA/cm</w:t>
            </w:r>
            <w:r w:rsidRPr="00642B24">
              <w:rPr>
                <w:rFonts w:ascii="Times New Roman" w:eastAsia="Times New Roman" w:hAnsi="Times New Roman" w:cs="Times New Roman"/>
                <w:noProof/>
                <w:szCs w:val="20"/>
                <w:vertAlign w:val="superscript"/>
                <w:lang w:eastAsia="en-US"/>
              </w:rPr>
              <w:t>2</w:t>
            </w:r>
            <w:r w:rsidRPr="00642B24">
              <w:rPr>
                <w:rFonts w:ascii="Times New Roman" w:eastAsia="Times New Roman" w:hAnsi="Times New Roman" w:cs="Times New Roman"/>
                <w:noProof/>
                <w:szCs w:val="20"/>
                <w:lang w:eastAsia="en-US"/>
              </w:rPr>
              <w:t>, and voltage of 23.8 V for 10 hours operation time.</w:t>
            </w:r>
          </w:p>
        </w:tc>
      </w:tr>
    </w:tbl>
    <w:p w14:paraId="25E512D9" w14:textId="33F475CB" w:rsidR="00D23BF5" w:rsidRPr="00642B24" w:rsidRDefault="00D23BF5" w:rsidP="00D23BF5">
      <w:pPr>
        <w:spacing w:before="240"/>
        <w:outlineLvl w:val="0"/>
        <w:rPr>
          <w:rFonts w:ascii="Times New Roman" w:hAnsi="Times New Roman" w:cs="Times New Roman"/>
          <w:noProof/>
          <w:szCs w:val="20"/>
        </w:rPr>
      </w:pPr>
      <w:r w:rsidRPr="00642B24">
        <w:rPr>
          <w:rFonts w:ascii="Times New Roman" w:hAnsi="Times New Roman" w:cs="Times New Roman"/>
          <w:b/>
          <w:noProof/>
          <w:szCs w:val="20"/>
        </w:rPr>
        <w:t>Analytical measurement</w:t>
      </w:r>
    </w:p>
    <w:p w14:paraId="35ABF995" w14:textId="4457CA55" w:rsidR="00D23BF5" w:rsidRDefault="005922B4" w:rsidP="00D50FD4">
      <w:pPr>
        <w:outlineLvl w:val="0"/>
        <w:rPr>
          <w:rFonts w:ascii="Times New Roman" w:hAnsi="Times New Roman" w:cs="Times New Roman"/>
          <w:noProof/>
          <w:szCs w:val="20"/>
        </w:rPr>
      </w:pPr>
      <w:r w:rsidRPr="00642B24">
        <w:rPr>
          <w:rFonts w:ascii="Times New Roman" w:hAnsi="Times New Roman" w:cs="Times New Roman"/>
          <w:noProof/>
          <w:szCs w:val="20"/>
        </w:rPr>
        <w:t xml:space="preserve">The </w:t>
      </w:r>
      <w:r w:rsidR="00904E62" w:rsidRPr="00642B24">
        <w:rPr>
          <w:rFonts w:ascii="Times New Roman" w:hAnsi="Times New Roman" w:cs="Times New Roman"/>
          <w:noProof/>
          <w:szCs w:val="20"/>
        </w:rPr>
        <w:t xml:space="preserve">pH </w:t>
      </w:r>
      <w:r w:rsidRPr="00642B24">
        <w:rPr>
          <w:rFonts w:ascii="Times New Roman" w:hAnsi="Times New Roman" w:cs="Times New Roman"/>
          <w:noProof/>
          <w:szCs w:val="20"/>
        </w:rPr>
        <w:t>value was</w:t>
      </w:r>
      <w:r w:rsidR="00C123EF" w:rsidRPr="00642B24">
        <w:rPr>
          <w:rFonts w:ascii="Times New Roman" w:hAnsi="Times New Roman" w:cs="Times New Roman"/>
          <w:noProof/>
          <w:szCs w:val="20"/>
        </w:rPr>
        <w:t xml:space="preserve"> measured every hour during elec</w:t>
      </w:r>
      <w:r w:rsidR="00904E62" w:rsidRPr="00642B24">
        <w:rPr>
          <w:rFonts w:ascii="Times New Roman" w:hAnsi="Times New Roman" w:cs="Times New Roman"/>
          <w:noProof/>
          <w:szCs w:val="20"/>
        </w:rPr>
        <w:t xml:space="preserve">trolysis. </w:t>
      </w:r>
      <w:r w:rsidR="00C123EF" w:rsidRPr="00642B24">
        <w:rPr>
          <w:rFonts w:ascii="Times New Roman" w:hAnsi="Times New Roman" w:cs="Times New Roman"/>
          <w:noProof/>
          <w:szCs w:val="20"/>
        </w:rPr>
        <w:t>The d</w:t>
      </w:r>
      <w:r w:rsidR="00904E62" w:rsidRPr="00642B24">
        <w:rPr>
          <w:rFonts w:ascii="Times New Roman" w:hAnsi="Times New Roman" w:cs="Times New Roman"/>
          <w:noProof/>
          <w:szCs w:val="20"/>
        </w:rPr>
        <w:t xml:space="preserve">eposited matter at the cathode was dried at 105°C, weighed, and then soaked in nitric acid </w:t>
      </w:r>
      <w:r w:rsidR="00531E0F" w:rsidRPr="00642B24">
        <w:rPr>
          <w:rFonts w:ascii="Times New Roman" w:hAnsi="Times New Roman" w:cs="Times New Roman"/>
          <w:noProof/>
          <w:szCs w:val="20"/>
        </w:rPr>
        <w:t>[20</w:t>
      </w:r>
      <w:r w:rsidR="003745FA" w:rsidRPr="00642B24">
        <w:rPr>
          <w:rFonts w:ascii="Times New Roman" w:hAnsi="Times New Roman" w:cs="Times New Roman"/>
          <w:noProof/>
          <w:szCs w:val="20"/>
        </w:rPr>
        <w:t>]</w:t>
      </w:r>
      <w:r w:rsidR="00904E62" w:rsidRPr="00642B24">
        <w:rPr>
          <w:rFonts w:ascii="Times New Roman" w:hAnsi="Times New Roman" w:cs="Times New Roman"/>
          <w:noProof/>
          <w:szCs w:val="20"/>
        </w:rPr>
        <w:t xml:space="preserve">. Aluminum and </w:t>
      </w:r>
      <w:r w:rsidR="00531616" w:rsidRPr="00642B24">
        <w:rPr>
          <w:rFonts w:ascii="Times New Roman" w:hAnsi="Times New Roman" w:cs="Times New Roman"/>
          <w:noProof/>
          <w:szCs w:val="20"/>
        </w:rPr>
        <w:t>other</w:t>
      </w:r>
      <w:r w:rsidR="00904E62" w:rsidRPr="00642B24">
        <w:rPr>
          <w:rFonts w:ascii="Times New Roman" w:hAnsi="Times New Roman" w:cs="Times New Roman"/>
          <w:noProof/>
          <w:szCs w:val="20"/>
        </w:rPr>
        <w:t xml:space="preserve"> metal impurities (Fe, Mn, Zn, Pb, Cr, Cu) were analyzed using ICP type Agilent Technologies series 700 ICP-OES </w:t>
      </w:r>
      <w:r w:rsidR="00B71201" w:rsidRPr="00642B24">
        <w:rPr>
          <w:rFonts w:ascii="Times New Roman" w:hAnsi="Times New Roman" w:cs="Times New Roman"/>
          <w:noProof/>
          <w:szCs w:val="20"/>
        </w:rPr>
        <w:t>[16]</w:t>
      </w:r>
      <w:r w:rsidR="00904E62" w:rsidRPr="00642B24">
        <w:rPr>
          <w:rFonts w:ascii="Times New Roman" w:hAnsi="Times New Roman" w:cs="Times New Roman"/>
          <w:noProof/>
          <w:szCs w:val="20"/>
        </w:rPr>
        <w:t xml:space="preserve">. </w:t>
      </w:r>
      <w:r w:rsidR="00C123EF" w:rsidRPr="00642B24">
        <w:rPr>
          <w:rFonts w:ascii="Times New Roman" w:hAnsi="Times New Roman" w:cs="Times New Roman"/>
          <w:noProof/>
          <w:szCs w:val="20"/>
        </w:rPr>
        <w:t xml:space="preserve">The </w:t>
      </w:r>
      <w:r w:rsidR="00904E62" w:rsidRPr="00642B24">
        <w:rPr>
          <w:rFonts w:ascii="Times New Roman" w:hAnsi="Times New Roman" w:cs="Times New Roman"/>
          <w:noProof/>
          <w:szCs w:val="20"/>
        </w:rPr>
        <w:t>COD was measured by titrimetric method using closed</w:t>
      </w:r>
      <w:r w:rsidR="00531616" w:rsidRPr="00642B24">
        <w:rPr>
          <w:rFonts w:ascii="Times New Roman" w:hAnsi="Times New Roman" w:cs="Times New Roman"/>
          <w:noProof/>
          <w:szCs w:val="20"/>
        </w:rPr>
        <w:t xml:space="preserve"> reflux digestion </w:t>
      </w:r>
      <w:r w:rsidR="00B71201" w:rsidRPr="00642B24">
        <w:rPr>
          <w:rFonts w:ascii="Times New Roman" w:hAnsi="Times New Roman" w:cs="Times New Roman"/>
          <w:noProof/>
          <w:szCs w:val="20"/>
        </w:rPr>
        <w:t>[17]</w:t>
      </w:r>
      <w:r w:rsidR="00531616" w:rsidRPr="00642B24">
        <w:rPr>
          <w:rFonts w:ascii="Times New Roman" w:hAnsi="Times New Roman" w:cs="Times New Roman"/>
          <w:noProof/>
          <w:szCs w:val="20"/>
        </w:rPr>
        <w:t>.</w:t>
      </w:r>
      <w:r w:rsidR="000D451C" w:rsidRPr="00642B24">
        <w:rPr>
          <w:rFonts w:ascii="Times New Roman" w:hAnsi="Times New Roman" w:cs="Times New Roman"/>
          <w:noProof/>
          <w:szCs w:val="20"/>
        </w:rPr>
        <w:t xml:space="preserve"> The electrodes were cleaned using 1 N sulfuric acid solution.</w:t>
      </w:r>
      <w:r w:rsidR="00D23BF5" w:rsidRPr="00642B24">
        <w:rPr>
          <w:rFonts w:ascii="Times New Roman" w:hAnsi="Times New Roman" w:cs="Times New Roman"/>
          <w:noProof/>
          <w:szCs w:val="20"/>
        </w:rPr>
        <w:t xml:space="preserve"> Alum recover</w:t>
      </w:r>
      <w:r w:rsidR="00043358" w:rsidRPr="00642B24">
        <w:rPr>
          <w:rFonts w:ascii="Times New Roman" w:hAnsi="Times New Roman" w:cs="Times New Roman"/>
          <w:noProof/>
          <w:szCs w:val="20"/>
        </w:rPr>
        <w:t>y efficiency, the SEC value,</w:t>
      </w:r>
      <w:r w:rsidR="00D23BF5" w:rsidRPr="00642B24">
        <w:rPr>
          <w:rFonts w:ascii="Times New Roman" w:hAnsi="Times New Roman" w:cs="Times New Roman"/>
          <w:noProof/>
          <w:szCs w:val="20"/>
        </w:rPr>
        <w:t xml:space="preserve"> COD value</w:t>
      </w:r>
      <w:r w:rsidR="00043358" w:rsidRPr="00642B24">
        <w:rPr>
          <w:rFonts w:ascii="Times New Roman" w:hAnsi="Times New Roman" w:cs="Times New Roman"/>
          <w:noProof/>
          <w:szCs w:val="20"/>
        </w:rPr>
        <w:t>, and metal composition in deposit</w:t>
      </w:r>
      <w:r w:rsidR="00D23BF5" w:rsidRPr="00642B24">
        <w:rPr>
          <w:rFonts w:ascii="Times New Roman" w:hAnsi="Times New Roman" w:cs="Times New Roman"/>
          <w:noProof/>
          <w:szCs w:val="20"/>
        </w:rPr>
        <w:t xml:space="preserve"> were calculated according to Eq</w:t>
      </w:r>
      <w:r w:rsidR="00980E64" w:rsidRPr="00642B24">
        <w:rPr>
          <w:rFonts w:ascii="Times New Roman" w:hAnsi="Times New Roman" w:cs="Times New Roman"/>
          <w:noProof/>
          <w:szCs w:val="20"/>
        </w:rPr>
        <w:t>s</w:t>
      </w:r>
      <w:r w:rsidR="00043358" w:rsidRPr="00642B24">
        <w:rPr>
          <w:rFonts w:ascii="Times New Roman" w:hAnsi="Times New Roman" w:cs="Times New Roman"/>
          <w:noProof/>
          <w:szCs w:val="20"/>
        </w:rPr>
        <w:t>. 1-4</w:t>
      </w:r>
      <w:r w:rsidR="00D23BF5" w:rsidRPr="00642B24">
        <w:rPr>
          <w:rFonts w:ascii="Times New Roman" w:hAnsi="Times New Roman" w:cs="Times New Roman"/>
          <w:noProof/>
          <w:szCs w:val="20"/>
        </w:rPr>
        <w:t>.</w:t>
      </w:r>
    </w:p>
    <w:p w14:paraId="76F9F3B2" w14:textId="77777777" w:rsidR="00D50FD4" w:rsidRPr="00642B24" w:rsidRDefault="00D50FD4" w:rsidP="00D50FD4">
      <w:pPr>
        <w:outlineLvl w:val="0"/>
        <w:rPr>
          <w:rFonts w:ascii="Times New Roman" w:hAnsi="Times New Roman" w:cs="Times New Roman"/>
          <w:noProof/>
          <w:szCs w:val="20"/>
        </w:rPr>
      </w:pPr>
    </w:p>
    <w:p w14:paraId="50CBC17B" w14:textId="06CC9C2A" w:rsidR="00D23BF5" w:rsidRPr="00642B24" w:rsidRDefault="00D23BF5" w:rsidP="00D23BF5">
      <w:pPr>
        <w:ind w:firstLine="720"/>
        <w:outlineLvl w:val="0"/>
        <w:rPr>
          <w:rFonts w:ascii="Times New Roman" w:hAnsi="Times New Roman" w:cs="Times New Roman"/>
          <w:noProof/>
          <w:szCs w:val="20"/>
        </w:rPr>
      </w:pPr>
      <w:r w:rsidRPr="00642B24">
        <w:rPr>
          <w:rFonts w:ascii="Times New Roman" w:hAnsi="Times New Roman" w:cs="Times New Roman"/>
          <w:noProof/>
          <w:szCs w:val="20"/>
        </w:rPr>
        <w:t xml:space="preserve">Alum recovery (%) = </w:t>
      </w:r>
      <m:oMath>
        <m:f>
          <m:fPr>
            <m:ctrlPr>
              <w:rPr>
                <w:rFonts w:ascii="Cambria Math" w:hAnsi="Cambria Math" w:cs="Times New Roman"/>
                <w:i/>
                <w:noProof/>
                <w:szCs w:val="20"/>
              </w:rPr>
            </m:ctrlPr>
          </m:fPr>
          <m:num>
            <m:r>
              <w:rPr>
                <w:rFonts w:ascii="Cambria Math" w:hAnsi="Cambria Math" w:cs="Times New Roman"/>
                <w:noProof/>
                <w:szCs w:val="20"/>
              </w:rPr>
              <m:t xml:space="preserve">mass alum in cathode at t6 </m:t>
            </m:r>
            <m:r>
              <w:rPr>
                <w:rFonts w:ascii="Cambria Math" w:hAnsi="Cambria Math" w:cs="Times New Roman"/>
                <w:noProof/>
                <w:szCs w:val="20"/>
              </w:rPr>
              <m:t>h</m:t>
            </m:r>
          </m:num>
          <m:den>
            <m:r>
              <w:rPr>
                <w:rFonts w:ascii="Cambria Math" w:hAnsi="Cambria Math" w:cs="Times New Roman"/>
                <w:noProof/>
                <w:szCs w:val="20"/>
              </w:rPr>
              <m:t xml:space="preserve">mass alum at t0 </m:t>
            </m:r>
            <m:r>
              <w:rPr>
                <w:rFonts w:ascii="Cambria Math" w:hAnsi="Cambria Math" w:cs="Times New Roman"/>
                <w:noProof/>
                <w:szCs w:val="20"/>
              </w:rPr>
              <m:t>h</m:t>
            </m:r>
          </m:den>
        </m:f>
      </m:oMath>
      <w:r w:rsidR="00980E64" w:rsidRPr="00642B24">
        <w:rPr>
          <w:rFonts w:ascii="Times New Roman" w:hAnsi="Times New Roman" w:cs="Times New Roman"/>
          <w:noProof/>
          <w:szCs w:val="20"/>
        </w:rPr>
        <w:t xml:space="preserve"> </w:t>
      </w:r>
      <m:oMath>
        <m:r>
          <w:rPr>
            <w:rFonts w:ascii="Cambria Math" w:hAnsi="Cambria Math" w:cs="Times New Roman"/>
            <w:noProof/>
            <w:szCs w:val="20"/>
          </w:rPr>
          <m:t>×100%</m:t>
        </m:r>
      </m:oMath>
      <w:r w:rsidR="00980E64" w:rsidRPr="00642B2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t xml:space="preserve">   </w:t>
      </w:r>
      <w:r w:rsidR="00980E64" w:rsidRPr="00642B24">
        <w:rPr>
          <w:rFonts w:ascii="Times New Roman" w:hAnsi="Times New Roman" w:cs="Times New Roman"/>
          <w:noProof/>
          <w:szCs w:val="20"/>
        </w:rPr>
        <w:t>(1)</w:t>
      </w:r>
    </w:p>
    <w:p w14:paraId="32CABEE6" w14:textId="05B362D3" w:rsidR="00980E64" w:rsidRPr="00642B24" w:rsidRDefault="008314BA" w:rsidP="00D23BF5">
      <w:pPr>
        <w:ind w:firstLine="720"/>
        <w:outlineLvl w:val="0"/>
        <w:rPr>
          <w:rFonts w:ascii="Times New Roman" w:hAnsi="Times New Roman" w:cs="Times New Roman"/>
          <w:noProof/>
          <w:szCs w:val="20"/>
        </w:rPr>
      </w:pPr>
      <w:r w:rsidRPr="00642B24">
        <w:rPr>
          <w:rFonts w:ascii="Times New Roman" w:hAnsi="Times New Roman" w:cs="Times New Roman"/>
          <w:noProof/>
          <w:szCs w:val="20"/>
        </w:rPr>
        <w:t>W</w:t>
      </w:r>
      <w:r w:rsidR="00980E64" w:rsidRPr="00642B24">
        <w:rPr>
          <w:rFonts w:ascii="Times New Roman" w:hAnsi="Times New Roman" w:cs="Times New Roman"/>
          <w:noProof/>
          <w:szCs w:val="20"/>
        </w:rPr>
        <w:t xml:space="preserve"> = </w:t>
      </w:r>
      <m:oMath>
        <m:f>
          <m:fPr>
            <m:ctrlPr>
              <w:rPr>
                <w:rFonts w:ascii="Cambria Math" w:hAnsi="Cambria Math" w:cs="Times New Roman"/>
                <w:i/>
                <w:noProof/>
                <w:szCs w:val="20"/>
              </w:rPr>
            </m:ctrlPr>
          </m:fPr>
          <m:num>
            <m:r>
              <w:rPr>
                <w:rFonts w:ascii="Cambria Math" w:hAnsi="Cambria Math" w:cs="Times New Roman"/>
                <w:noProof/>
                <w:szCs w:val="20"/>
              </w:rPr>
              <m:t>I×V×t</m:t>
            </m:r>
          </m:num>
          <m:den>
            <m:f>
              <m:fPr>
                <m:ctrlPr>
                  <w:rPr>
                    <w:rFonts w:ascii="Cambria Math" w:hAnsi="Cambria Math" w:cs="Times New Roman"/>
                    <w:i/>
                    <w:noProof/>
                    <w:szCs w:val="20"/>
                  </w:rPr>
                </m:ctrlPr>
              </m:fPr>
              <m:num>
                <m:r>
                  <w:rPr>
                    <w:rFonts w:ascii="Cambria Math" w:hAnsi="Cambria Math" w:cs="Times New Roman"/>
                    <w:noProof/>
                    <w:szCs w:val="20"/>
                  </w:rPr>
                  <m:t xml:space="preserve">mass alum at t0 </m:t>
                </m:r>
                <m:r>
                  <w:rPr>
                    <w:rFonts w:ascii="Cambria Math" w:hAnsi="Cambria Math" w:cs="Times New Roman"/>
                    <w:noProof/>
                    <w:szCs w:val="20"/>
                  </w:rPr>
                  <m:t xml:space="preserve">h-mass alum at t6 </m:t>
                </m:r>
                <m:r>
                  <w:rPr>
                    <w:rFonts w:ascii="Cambria Math" w:hAnsi="Cambria Math" w:cs="Times New Roman"/>
                    <w:noProof/>
                    <w:szCs w:val="20"/>
                  </w:rPr>
                  <m:t>h</m:t>
                </m:r>
              </m:num>
              <m:den>
                <m:r>
                  <w:rPr>
                    <w:rFonts w:ascii="Cambria Math" w:hAnsi="Cambria Math" w:cs="Times New Roman"/>
                    <w:noProof/>
                    <w:szCs w:val="20"/>
                  </w:rPr>
                  <m:t>Vf</m:t>
                </m:r>
              </m:den>
            </m:f>
          </m:den>
        </m:f>
      </m:oMath>
      <w:r w:rsidRPr="00642B24">
        <w:rPr>
          <w:rFonts w:ascii="Times New Roman" w:hAnsi="Times New Roman" w:cs="Times New Roman"/>
          <w:noProof/>
          <w:szCs w:val="20"/>
        </w:rPr>
        <w:tab/>
      </w:r>
      <w:r w:rsidRPr="00642B24">
        <w:rPr>
          <w:rFonts w:ascii="Times New Roman" w:hAnsi="Times New Roman" w:cs="Times New Roman"/>
          <w:noProof/>
          <w:szCs w:val="20"/>
        </w:rPr>
        <w:tab/>
      </w:r>
      <w:r w:rsidRPr="00642B24">
        <w:rPr>
          <w:rFonts w:ascii="Times New Roman" w:hAnsi="Times New Roman" w:cs="Times New Roman"/>
          <w:noProof/>
          <w:szCs w:val="20"/>
        </w:rPr>
        <w:tab/>
      </w:r>
      <w:r w:rsidRPr="00642B2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t xml:space="preserve">   </w:t>
      </w:r>
      <w:r w:rsidRPr="00642B24">
        <w:rPr>
          <w:rFonts w:ascii="Times New Roman" w:hAnsi="Times New Roman" w:cs="Times New Roman"/>
          <w:noProof/>
          <w:szCs w:val="20"/>
        </w:rPr>
        <w:t>(2)</w:t>
      </w:r>
    </w:p>
    <w:p w14:paraId="426B1748" w14:textId="6D8DE28B" w:rsidR="008314BA" w:rsidRPr="00642B24" w:rsidRDefault="008314BA" w:rsidP="00D23BF5">
      <w:pPr>
        <w:ind w:firstLine="720"/>
        <w:outlineLvl w:val="0"/>
        <w:rPr>
          <w:rFonts w:ascii="Times New Roman" w:hAnsi="Times New Roman" w:cs="Times New Roman"/>
          <w:noProof/>
          <w:szCs w:val="20"/>
        </w:rPr>
      </w:pPr>
      <w:r w:rsidRPr="00642B24">
        <w:rPr>
          <w:rFonts w:ascii="Times New Roman" w:hAnsi="Times New Roman" w:cs="Times New Roman"/>
          <w:noProof/>
          <w:szCs w:val="20"/>
        </w:rPr>
        <w:t xml:space="preserve">COD removal (%) = </w:t>
      </w:r>
      <m:oMath>
        <m:f>
          <m:fPr>
            <m:ctrlPr>
              <w:rPr>
                <w:rFonts w:ascii="Cambria Math" w:hAnsi="Cambria Math" w:cs="Times New Roman"/>
                <w:i/>
                <w:noProof/>
                <w:szCs w:val="20"/>
              </w:rPr>
            </m:ctrlPr>
          </m:fPr>
          <m:num>
            <m:d>
              <m:dPr>
                <m:begChr m:val="["/>
                <m:endChr m:val="]"/>
                <m:ctrlPr>
                  <w:rPr>
                    <w:rFonts w:ascii="Cambria Math" w:hAnsi="Cambria Math" w:cs="Times New Roman"/>
                    <w:i/>
                    <w:noProof/>
                    <w:szCs w:val="20"/>
                  </w:rPr>
                </m:ctrlPr>
              </m:dPr>
              <m:e>
                <m:r>
                  <w:rPr>
                    <w:rFonts w:ascii="Cambria Math" w:hAnsi="Cambria Math" w:cs="Times New Roman"/>
                    <w:noProof/>
                    <w:szCs w:val="20"/>
                  </w:rPr>
                  <m:t xml:space="preserve">COD at t0 </m:t>
                </m:r>
                <m:r>
                  <w:rPr>
                    <w:rFonts w:ascii="Cambria Math" w:hAnsi="Cambria Math" w:cs="Times New Roman"/>
                    <w:noProof/>
                    <w:szCs w:val="20"/>
                  </w:rPr>
                  <m:t>h</m:t>
                </m:r>
              </m:e>
            </m:d>
            <m:r>
              <w:rPr>
                <w:rFonts w:ascii="Cambria Math" w:hAnsi="Cambria Math" w:cs="Times New Roman"/>
                <w:noProof/>
                <w:szCs w:val="20"/>
              </w:rPr>
              <m:t xml:space="preserve">-[COD at t6 </m:t>
            </m:r>
            <m:r>
              <w:rPr>
                <w:rFonts w:ascii="Cambria Math" w:hAnsi="Cambria Math" w:cs="Times New Roman"/>
                <w:noProof/>
                <w:szCs w:val="20"/>
              </w:rPr>
              <m:t xml:space="preserve">h) </m:t>
            </m:r>
          </m:num>
          <m:den>
            <m:r>
              <w:rPr>
                <w:rFonts w:ascii="Cambria Math" w:hAnsi="Cambria Math" w:cs="Times New Roman"/>
                <w:noProof/>
                <w:szCs w:val="20"/>
              </w:rPr>
              <m:t xml:space="preserve">[COD at t0 </m:t>
            </m:r>
            <m:r>
              <w:rPr>
                <w:rFonts w:ascii="Cambria Math" w:hAnsi="Cambria Math" w:cs="Times New Roman"/>
                <w:noProof/>
                <w:szCs w:val="20"/>
              </w:rPr>
              <m:t>h)</m:t>
            </m:r>
          </m:den>
        </m:f>
        <m:r>
          <w:rPr>
            <w:rFonts w:ascii="Cambria Math" w:hAnsi="Cambria Math" w:cs="Times New Roman"/>
            <w:noProof/>
            <w:szCs w:val="20"/>
          </w:rPr>
          <m:t>×100%</m:t>
        </m:r>
      </m:oMath>
      <w:r w:rsidRPr="00642B24">
        <w:rPr>
          <w:rFonts w:ascii="Times New Roman" w:hAnsi="Times New Roman" w:cs="Times New Roman"/>
          <w:noProof/>
          <w:szCs w:val="20"/>
        </w:rPr>
        <w:tab/>
      </w:r>
      <w:r w:rsidRPr="00642B2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t xml:space="preserve">   </w:t>
      </w:r>
      <w:r w:rsidRPr="00642B24">
        <w:rPr>
          <w:rFonts w:ascii="Times New Roman" w:hAnsi="Times New Roman" w:cs="Times New Roman"/>
          <w:noProof/>
          <w:szCs w:val="20"/>
        </w:rPr>
        <w:t>(3)</w:t>
      </w:r>
    </w:p>
    <w:p w14:paraId="0DE0822E" w14:textId="3568BC23" w:rsidR="00043358" w:rsidRPr="00642B24" w:rsidRDefault="00043358" w:rsidP="00043358">
      <w:pPr>
        <w:ind w:firstLine="720"/>
        <w:outlineLvl w:val="0"/>
        <w:rPr>
          <w:rFonts w:ascii="Times New Roman" w:hAnsi="Times New Roman" w:cs="Times New Roman"/>
          <w:noProof/>
          <w:szCs w:val="20"/>
        </w:rPr>
      </w:pPr>
      <w:r w:rsidRPr="00642B24">
        <w:rPr>
          <w:rFonts w:ascii="Times New Roman" w:hAnsi="Times New Roman" w:cs="Times New Roman"/>
          <w:noProof/>
          <w:szCs w:val="20"/>
        </w:rPr>
        <w:t xml:space="preserve">Metal composition (%) = </w:t>
      </w:r>
      <m:oMath>
        <m:f>
          <m:fPr>
            <m:ctrlPr>
              <w:rPr>
                <w:rFonts w:ascii="Cambria Math" w:hAnsi="Cambria Math" w:cs="Times New Roman"/>
                <w:i/>
                <w:noProof/>
                <w:szCs w:val="20"/>
              </w:rPr>
            </m:ctrlPr>
          </m:fPr>
          <m:num>
            <m:r>
              <w:rPr>
                <w:rFonts w:ascii="Cambria Math" w:hAnsi="Cambria Math" w:cs="Times New Roman"/>
                <w:noProof/>
                <w:szCs w:val="20"/>
              </w:rPr>
              <m:t>metal mass at cathode</m:t>
            </m:r>
          </m:num>
          <m:den>
            <m:r>
              <w:rPr>
                <w:rFonts w:ascii="Cambria Math" w:hAnsi="Cambria Math" w:cs="Times New Roman"/>
                <w:noProof/>
                <w:szCs w:val="20"/>
              </w:rPr>
              <m:t>total metal mass at cathode</m:t>
            </m:r>
          </m:den>
        </m:f>
        <m:r>
          <w:rPr>
            <w:rFonts w:ascii="Cambria Math" w:hAnsi="Cambria Math" w:cs="Times New Roman"/>
            <w:noProof/>
            <w:szCs w:val="20"/>
          </w:rPr>
          <m:t>×100%</m:t>
        </m:r>
      </m:oMath>
      <w:r w:rsidRPr="00642B2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r>
      <w:r w:rsidR="00D50FD4">
        <w:rPr>
          <w:rFonts w:ascii="Times New Roman" w:hAnsi="Times New Roman" w:cs="Times New Roman"/>
          <w:noProof/>
          <w:szCs w:val="20"/>
        </w:rPr>
        <w:tab/>
        <w:t xml:space="preserve">   </w:t>
      </w:r>
      <w:r w:rsidRPr="00642B24">
        <w:rPr>
          <w:rFonts w:ascii="Times New Roman" w:hAnsi="Times New Roman" w:cs="Times New Roman"/>
          <w:noProof/>
          <w:szCs w:val="20"/>
        </w:rPr>
        <w:t>(4)</w:t>
      </w:r>
    </w:p>
    <w:p w14:paraId="74E92A1F" w14:textId="77777777" w:rsidR="00043358" w:rsidRPr="00642B24" w:rsidRDefault="00043358" w:rsidP="00D23BF5">
      <w:pPr>
        <w:ind w:firstLine="720"/>
        <w:outlineLvl w:val="0"/>
        <w:rPr>
          <w:rFonts w:ascii="Times New Roman" w:hAnsi="Times New Roman" w:cs="Times New Roman"/>
          <w:noProof/>
          <w:szCs w:val="20"/>
        </w:rPr>
      </w:pPr>
    </w:p>
    <w:p w14:paraId="5FB52ECB" w14:textId="1FB25F1F" w:rsidR="006A727C" w:rsidRPr="00642B24" w:rsidRDefault="006A727C" w:rsidP="008314BA">
      <w:pPr>
        <w:outlineLvl w:val="0"/>
        <w:rPr>
          <w:rFonts w:ascii="Times New Roman" w:hAnsi="Times New Roman" w:cs="Times New Roman"/>
          <w:noProof/>
          <w:szCs w:val="20"/>
        </w:rPr>
      </w:pPr>
      <w:r w:rsidRPr="00642B24">
        <w:rPr>
          <w:rFonts w:ascii="Times New Roman" w:hAnsi="Times New Roman" w:cs="Times New Roman"/>
          <w:noProof/>
          <w:szCs w:val="20"/>
        </w:rPr>
        <w:t>where: W = specific energy consumption (kWh/m</w:t>
      </w:r>
      <w:r w:rsidRPr="00642B24">
        <w:rPr>
          <w:rFonts w:ascii="Times New Roman" w:hAnsi="Times New Roman" w:cs="Times New Roman"/>
          <w:noProof/>
          <w:szCs w:val="20"/>
          <w:vertAlign w:val="superscript"/>
        </w:rPr>
        <w:t>3</w:t>
      </w:r>
      <w:r w:rsidRPr="00642B24">
        <w:rPr>
          <w:rFonts w:ascii="Times New Roman" w:hAnsi="Times New Roman" w:cs="Times New Roman"/>
          <w:noProof/>
          <w:szCs w:val="20"/>
        </w:rPr>
        <w:t xml:space="preserve">); I = electrical current (A); V = potential value (V); t =  operation time; Vf = feed tank volume (L); </w:t>
      </w:r>
      <w:r w:rsidR="00A02750" w:rsidRPr="00642B24">
        <w:rPr>
          <w:rFonts w:ascii="Times New Roman" w:hAnsi="Times New Roman" w:cs="Times New Roman"/>
          <w:noProof/>
          <w:szCs w:val="20"/>
        </w:rPr>
        <w:t xml:space="preserve">mass alum at t0 h = initial alum weight; </w:t>
      </w:r>
      <w:r w:rsidRPr="00642B24">
        <w:rPr>
          <w:rFonts w:ascii="Times New Roman" w:hAnsi="Times New Roman" w:cs="Times New Roman"/>
          <w:noProof/>
          <w:szCs w:val="20"/>
        </w:rPr>
        <w:t>mass alu</w:t>
      </w:r>
      <w:r w:rsidR="008E03F1" w:rsidRPr="00642B24">
        <w:rPr>
          <w:rFonts w:ascii="Times New Roman" w:hAnsi="Times New Roman" w:cs="Times New Roman"/>
          <w:noProof/>
          <w:szCs w:val="20"/>
        </w:rPr>
        <w:t xml:space="preserve">m </w:t>
      </w:r>
      <w:r w:rsidR="00A02750" w:rsidRPr="00642B24">
        <w:rPr>
          <w:rFonts w:ascii="Times New Roman" w:hAnsi="Times New Roman" w:cs="Times New Roman"/>
          <w:noProof/>
          <w:szCs w:val="20"/>
        </w:rPr>
        <w:t xml:space="preserve">in cathode </w:t>
      </w:r>
      <w:r w:rsidR="008E03F1" w:rsidRPr="00642B24">
        <w:rPr>
          <w:rFonts w:ascii="Times New Roman" w:hAnsi="Times New Roman" w:cs="Times New Roman"/>
          <w:noProof/>
          <w:szCs w:val="20"/>
        </w:rPr>
        <w:t>at</w:t>
      </w:r>
      <w:r w:rsidRPr="00642B24">
        <w:rPr>
          <w:rFonts w:ascii="Times New Roman" w:hAnsi="Times New Roman" w:cs="Times New Roman"/>
          <w:noProof/>
          <w:szCs w:val="20"/>
        </w:rPr>
        <w:t xml:space="preserve"> </w:t>
      </w:r>
      <w:r w:rsidR="00A02750" w:rsidRPr="00642B24">
        <w:rPr>
          <w:rFonts w:ascii="Times New Roman" w:hAnsi="Times New Roman" w:cs="Times New Roman"/>
          <w:noProof/>
          <w:szCs w:val="20"/>
        </w:rPr>
        <w:t>t6 h</w:t>
      </w:r>
      <w:r w:rsidRPr="00642B24">
        <w:rPr>
          <w:rFonts w:ascii="Times New Roman" w:hAnsi="Times New Roman" w:cs="Times New Roman"/>
          <w:noProof/>
          <w:szCs w:val="20"/>
        </w:rPr>
        <w:t xml:space="preserve"> </w:t>
      </w:r>
      <w:r w:rsidR="00A02750" w:rsidRPr="00642B24">
        <w:rPr>
          <w:rFonts w:ascii="Times New Roman" w:hAnsi="Times New Roman" w:cs="Times New Roman"/>
          <w:noProof/>
          <w:szCs w:val="20"/>
        </w:rPr>
        <w:t xml:space="preserve"> </w:t>
      </w:r>
      <w:r w:rsidRPr="00642B24">
        <w:rPr>
          <w:rFonts w:ascii="Times New Roman" w:hAnsi="Times New Roman" w:cs="Times New Roman"/>
          <w:noProof/>
          <w:szCs w:val="20"/>
        </w:rPr>
        <w:t>= alum weight t6 h at cathode</w:t>
      </w:r>
      <w:r w:rsidR="00A02750" w:rsidRPr="00642B24">
        <w:rPr>
          <w:rFonts w:ascii="Times New Roman" w:hAnsi="Times New Roman" w:cs="Times New Roman"/>
          <w:noProof/>
          <w:szCs w:val="20"/>
        </w:rPr>
        <w:t>.</w:t>
      </w:r>
    </w:p>
    <w:p w14:paraId="0436B3B0" w14:textId="77777777" w:rsidR="00785CA6" w:rsidRPr="00642B24" w:rsidRDefault="00785CA6" w:rsidP="00980E64">
      <w:pPr>
        <w:outlineLvl w:val="0"/>
        <w:rPr>
          <w:rFonts w:ascii="Times New Roman" w:hAnsi="Times New Roman" w:cs="Times New Roman"/>
          <w:b/>
          <w:noProof/>
          <w:szCs w:val="20"/>
        </w:rPr>
      </w:pPr>
    </w:p>
    <w:p w14:paraId="41981CC6" w14:textId="38118A55" w:rsidR="00785CA6" w:rsidRPr="00D50FD4" w:rsidRDefault="00785CA6" w:rsidP="00D50FD4">
      <w:pPr>
        <w:jc w:val="center"/>
        <w:outlineLvl w:val="0"/>
        <w:rPr>
          <w:rFonts w:ascii="Times New Roman" w:hAnsi="Times New Roman" w:cs="Times New Roman"/>
          <w:b/>
          <w:noProof/>
          <w:szCs w:val="20"/>
        </w:rPr>
      </w:pPr>
      <w:r w:rsidRPr="00D50FD4">
        <w:rPr>
          <w:rFonts w:ascii="Times New Roman" w:hAnsi="Times New Roman" w:cs="Times New Roman"/>
          <w:b/>
          <w:noProof/>
          <w:szCs w:val="20"/>
        </w:rPr>
        <w:t>Result</w:t>
      </w:r>
      <w:r w:rsidR="00531616" w:rsidRPr="00D50FD4">
        <w:rPr>
          <w:rFonts w:ascii="Times New Roman" w:hAnsi="Times New Roman" w:cs="Times New Roman"/>
          <w:b/>
          <w:noProof/>
          <w:szCs w:val="20"/>
        </w:rPr>
        <w:t>s</w:t>
      </w:r>
      <w:r w:rsidRPr="00D50FD4">
        <w:rPr>
          <w:rFonts w:ascii="Times New Roman" w:hAnsi="Times New Roman" w:cs="Times New Roman"/>
          <w:b/>
          <w:noProof/>
          <w:szCs w:val="20"/>
        </w:rPr>
        <w:t xml:space="preserve"> and Discussion</w:t>
      </w:r>
    </w:p>
    <w:p w14:paraId="6C415BF6" w14:textId="53E1271E" w:rsidR="004343D9" w:rsidRPr="00642B24" w:rsidRDefault="004343D9" w:rsidP="00D50FD4">
      <w:pPr>
        <w:pStyle w:val="Heading3"/>
        <w:tabs>
          <w:tab w:val="left" w:pos="270"/>
        </w:tabs>
        <w:spacing w:line="240" w:lineRule="auto"/>
        <w:rPr>
          <w:rFonts w:ascii="Times New Roman" w:hAnsi="Times New Roman" w:cs="Times New Roman"/>
          <w:b/>
          <w:noProof/>
          <w:color w:val="auto"/>
          <w:sz w:val="20"/>
          <w:szCs w:val="20"/>
          <w:lang w:val="en-US"/>
        </w:rPr>
      </w:pPr>
      <w:r w:rsidRPr="00642B24">
        <w:rPr>
          <w:rFonts w:ascii="Times New Roman" w:hAnsi="Times New Roman" w:cs="Times New Roman"/>
          <w:b/>
          <w:noProof/>
          <w:color w:val="auto"/>
          <w:sz w:val="20"/>
          <w:szCs w:val="20"/>
          <w:lang w:val="en-US"/>
        </w:rPr>
        <w:t>Acidified alum sludge solutions characteristics</w:t>
      </w:r>
    </w:p>
    <w:p w14:paraId="2271E60E" w14:textId="54F0A6A3" w:rsidR="004343D9" w:rsidRPr="00642B24" w:rsidRDefault="004343D9" w:rsidP="00D50FD4">
      <w:pPr>
        <w:spacing w:after="240"/>
        <w:rPr>
          <w:rFonts w:ascii="Times New Roman" w:hAnsi="Times New Roman" w:cs="Times New Roman"/>
          <w:noProof/>
          <w:szCs w:val="20"/>
        </w:rPr>
      </w:pPr>
      <w:r w:rsidRPr="00642B24">
        <w:rPr>
          <w:rFonts w:ascii="Times New Roman" w:hAnsi="Times New Roman" w:cs="Times New Roman"/>
          <w:noProof/>
          <w:szCs w:val="20"/>
        </w:rPr>
        <w:t>The aluminum concentrations in the acidified alum sludge solution reached 3</w:t>
      </w:r>
      <w:r w:rsidR="00877F15" w:rsidRPr="00642B24">
        <w:rPr>
          <w:rFonts w:ascii="Times New Roman" w:hAnsi="Times New Roman" w:cs="Times New Roman"/>
          <w:noProof/>
          <w:szCs w:val="20"/>
        </w:rPr>
        <w:t>,</w:t>
      </w:r>
      <w:r w:rsidRPr="00642B24">
        <w:rPr>
          <w:rFonts w:ascii="Times New Roman" w:hAnsi="Times New Roman" w:cs="Times New Roman"/>
          <w:noProof/>
          <w:szCs w:val="20"/>
        </w:rPr>
        <w:t xml:space="preserve">762 mg/L in the wet season </w:t>
      </w:r>
      <w:r w:rsidR="00794166" w:rsidRPr="00642B24">
        <w:rPr>
          <w:rFonts w:ascii="Times New Roman" w:hAnsi="Times New Roman" w:cs="Times New Roman"/>
          <w:noProof/>
          <w:szCs w:val="20"/>
        </w:rPr>
        <w:t xml:space="preserve">2019 </w:t>
      </w:r>
      <w:r w:rsidRPr="00642B24">
        <w:rPr>
          <w:rFonts w:ascii="Times New Roman" w:hAnsi="Times New Roman" w:cs="Times New Roman"/>
          <w:noProof/>
          <w:szCs w:val="20"/>
        </w:rPr>
        <w:t>(Table 2). While, in the dry season 2019, the aluminum concentration reached 1</w:t>
      </w:r>
      <w:r w:rsidR="00877F15" w:rsidRPr="00642B24">
        <w:rPr>
          <w:rFonts w:ascii="Times New Roman" w:hAnsi="Times New Roman" w:cs="Times New Roman"/>
          <w:noProof/>
          <w:szCs w:val="20"/>
        </w:rPr>
        <w:t>,</w:t>
      </w:r>
      <w:r w:rsidRPr="00642B24">
        <w:rPr>
          <w:rFonts w:ascii="Times New Roman" w:hAnsi="Times New Roman" w:cs="Times New Roman"/>
          <w:noProof/>
          <w:szCs w:val="20"/>
        </w:rPr>
        <w:t>548.57 mg/</w:t>
      </w:r>
      <w:r w:rsidR="00794166" w:rsidRPr="00642B24">
        <w:rPr>
          <w:rFonts w:ascii="Times New Roman" w:hAnsi="Times New Roman" w:cs="Times New Roman"/>
          <w:noProof/>
          <w:szCs w:val="20"/>
        </w:rPr>
        <w:t>L (Table 2). High concentration of aluminum was</w:t>
      </w:r>
      <w:r w:rsidRPr="00642B24">
        <w:rPr>
          <w:rFonts w:ascii="Times New Roman" w:hAnsi="Times New Roman" w:cs="Times New Roman"/>
          <w:noProof/>
          <w:szCs w:val="20"/>
        </w:rPr>
        <w:t xml:space="preserve"> influenced by the high doses of alum coagulants in coagulation-flocculation process </w:t>
      </w:r>
      <w:r w:rsidR="00B71201" w:rsidRPr="00642B24">
        <w:rPr>
          <w:rFonts w:ascii="Times New Roman" w:hAnsi="Times New Roman" w:cs="Times New Roman"/>
          <w:noProof/>
          <w:szCs w:val="20"/>
        </w:rPr>
        <w:t>[</w:t>
      </w:r>
      <w:r w:rsidR="00531E0F" w:rsidRPr="00642B24">
        <w:rPr>
          <w:rFonts w:ascii="Times New Roman" w:hAnsi="Times New Roman" w:cs="Times New Roman"/>
          <w:noProof/>
          <w:szCs w:val="20"/>
        </w:rPr>
        <w:t>21, 22, 23</w:t>
      </w:r>
      <w:r w:rsidR="00B71201" w:rsidRPr="00642B24">
        <w:rPr>
          <w:rFonts w:ascii="Times New Roman" w:hAnsi="Times New Roman" w:cs="Times New Roman"/>
          <w:noProof/>
          <w:szCs w:val="20"/>
        </w:rPr>
        <w:t>]</w:t>
      </w:r>
      <w:r w:rsidRPr="00642B24">
        <w:rPr>
          <w:rFonts w:ascii="Times New Roman" w:hAnsi="Times New Roman" w:cs="Times New Roman"/>
          <w:noProof/>
          <w:szCs w:val="20"/>
        </w:rPr>
        <w:t>. It was caused by the</w:t>
      </w:r>
      <w:r w:rsidR="00531616" w:rsidRPr="00642B24">
        <w:rPr>
          <w:rFonts w:ascii="Times New Roman" w:hAnsi="Times New Roman" w:cs="Times New Roman"/>
          <w:noProof/>
          <w:szCs w:val="20"/>
        </w:rPr>
        <w:t xml:space="preserve"> worse</w:t>
      </w:r>
      <w:r w:rsidRPr="00642B24">
        <w:rPr>
          <w:rFonts w:ascii="Times New Roman" w:hAnsi="Times New Roman" w:cs="Times New Roman"/>
          <w:noProof/>
          <w:szCs w:val="20"/>
        </w:rPr>
        <w:t xml:space="preserve"> river </w:t>
      </w:r>
      <w:r w:rsidR="00531616" w:rsidRPr="00642B24">
        <w:rPr>
          <w:rFonts w:ascii="Times New Roman" w:hAnsi="Times New Roman" w:cs="Times New Roman"/>
          <w:noProof/>
          <w:szCs w:val="20"/>
        </w:rPr>
        <w:t xml:space="preserve">water </w:t>
      </w:r>
      <w:r w:rsidRPr="00642B24">
        <w:rPr>
          <w:rFonts w:ascii="Times New Roman" w:hAnsi="Times New Roman" w:cs="Times New Roman"/>
          <w:noProof/>
          <w:szCs w:val="20"/>
        </w:rPr>
        <w:t xml:space="preserve">quality in the wet season than in the dry season, so that the required dose of coagulant was high in DWTP </w:t>
      </w:r>
      <w:r w:rsidR="00B71201" w:rsidRPr="00642B24">
        <w:rPr>
          <w:rFonts w:ascii="Times New Roman" w:hAnsi="Times New Roman" w:cs="Times New Roman"/>
          <w:noProof/>
          <w:szCs w:val="20"/>
        </w:rPr>
        <w:t>[</w:t>
      </w:r>
      <w:r w:rsidR="00531E0F" w:rsidRPr="00642B24">
        <w:rPr>
          <w:rFonts w:ascii="Times New Roman" w:hAnsi="Times New Roman" w:cs="Times New Roman"/>
          <w:noProof/>
          <w:szCs w:val="20"/>
        </w:rPr>
        <w:t>21, 22, 24</w:t>
      </w:r>
      <w:r w:rsidR="00B71201" w:rsidRPr="00642B24">
        <w:rPr>
          <w:rFonts w:ascii="Times New Roman" w:hAnsi="Times New Roman" w:cs="Times New Roman"/>
          <w:noProof/>
          <w:szCs w:val="20"/>
        </w:rPr>
        <w:t>]</w:t>
      </w:r>
      <w:r w:rsidRPr="00642B24">
        <w:rPr>
          <w:rFonts w:ascii="Times New Roman" w:hAnsi="Times New Roman" w:cs="Times New Roman"/>
          <w:noProof/>
          <w:szCs w:val="20"/>
        </w:rPr>
        <w:t xml:space="preserve">. </w:t>
      </w:r>
      <w:r w:rsidR="001276F8" w:rsidRPr="00642B24">
        <w:rPr>
          <w:rFonts w:ascii="Times New Roman" w:hAnsi="Times New Roman" w:cs="Times New Roman"/>
          <w:noProof/>
          <w:szCs w:val="20"/>
        </w:rPr>
        <w:t>It was due to t</w:t>
      </w:r>
      <w:r w:rsidRPr="00642B24">
        <w:rPr>
          <w:rFonts w:ascii="Times New Roman" w:hAnsi="Times New Roman" w:cs="Times New Roman"/>
          <w:noProof/>
          <w:szCs w:val="20"/>
        </w:rPr>
        <w:t>he total suspended solids (TSS) concentration</w:t>
      </w:r>
      <w:r w:rsidR="00531616" w:rsidRPr="00642B24">
        <w:rPr>
          <w:rFonts w:ascii="Times New Roman" w:hAnsi="Times New Roman" w:cs="Times New Roman"/>
          <w:noProof/>
          <w:szCs w:val="20"/>
        </w:rPr>
        <w:t>s</w:t>
      </w:r>
      <w:r w:rsidRPr="00642B24">
        <w:rPr>
          <w:rFonts w:ascii="Times New Roman" w:hAnsi="Times New Roman" w:cs="Times New Roman"/>
          <w:noProof/>
          <w:szCs w:val="20"/>
        </w:rPr>
        <w:t xml:space="preserve"> in the wet season at Karangpilang sampling point in the Surabaya river were </w:t>
      </w:r>
      <w:r w:rsidR="001276F8" w:rsidRPr="00642B24">
        <w:rPr>
          <w:rFonts w:ascii="Times New Roman" w:hAnsi="Times New Roman" w:cs="Times New Roman"/>
          <w:noProof/>
          <w:szCs w:val="20"/>
        </w:rPr>
        <w:t>higher (</w:t>
      </w:r>
      <w:r w:rsidRPr="00642B24">
        <w:rPr>
          <w:rFonts w:ascii="Times New Roman" w:hAnsi="Times New Roman" w:cs="Times New Roman"/>
          <w:noProof/>
          <w:szCs w:val="20"/>
        </w:rPr>
        <w:t>20 mg/L</w:t>
      </w:r>
      <w:r w:rsidR="001276F8" w:rsidRPr="00642B24">
        <w:rPr>
          <w:rFonts w:ascii="Times New Roman" w:hAnsi="Times New Roman" w:cs="Times New Roman"/>
          <w:noProof/>
          <w:szCs w:val="20"/>
        </w:rPr>
        <w:t>)</w:t>
      </w:r>
      <w:r w:rsidRPr="00642B24">
        <w:rPr>
          <w:rFonts w:ascii="Times New Roman" w:hAnsi="Times New Roman" w:cs="Times New Roman"/>
          <w:noProof/>
          <w:szCs w:val="20"/>
        </w:rPr>
        <w:t xml:space="preserve"> </w:t>
      </w:r>
      <w:r w:rsidR="001276F8" w:rsidRPr="00642B24">
        <w:rPr>
          <w:rFonts w:ascii="Times New Roman" w:hAnsi="Times New Roman" w:cs="Times New Roman"/>
          <w:noProof/>
          <w:szCs w:val="20"/>
        </w:rPr>
        <w:t xml:space="preserve">than </w:t>
      </w:r>
      <w:r w:rsidR="00531616" w:rsidRPr="00642B24">
        <w:rPr>
          <w:rFonts w:ascii="Times New Roman" w:hAnsi="Times New Roman" w:cs="Times New Roman"/>
          <w:noProof/>
          <w:szCs w:val="20"/>
        </w:rPr>
        <w:t xml:space="preserve">those </w:t>
      </w:r>
      <w:r w:rsidR="001276F8" w:rsidRPr="00642B24">
        <w:rPr>
          <w:rFonts w:ascii="Times New Roman" w:hAnsi="Times New Roman" w:cs="Times New Roman"/>
          <w:noProof/>
          <w:szCs w:val="20"/>
        </w:rPr>
        <w:t>in the dry season</w:t>
      </w:r>
      <w:r w:rsidRPr="00642B24">
        <w:rPr>
          <w:rFonts w:ascii="Times New Roman" w:hAnsi="Times New Roman" w:cs="Times New Roman"/>
          <w:noProof/>
          <w:szCs w:val="20"/>
        </w:rPr>
        <w:t xml:space="preserve"> </w:t>
      </w:r>
      <w:r w:rsidR="001276F8" w:rsidRPr="00642B24">
        <w:rPr>
          <w:rFonts w:ascii="Times New Roman" w:hAnsi="Times New Roman" w:cs="Times New Roman"/>
          <w:noProof/>
          <w:szCs w:val="20"/>
        </w:rPr>
        <w:t>(</w:t>
      </w:r>
      <w:r w:rsidRPr="00642B24">
        <w:rPr>
          <w:rFonts w:ascii="Times New Roman" w:hAnsi="Times New Roman" w:cs="Times New Roman"/>
          <w:noProof/>
          <w:szCs w:val="20"/>
        </w:rPr>
        <w:t>14.7 mg/L</w:t>
      </w:r>
      <w:r w:rsidR="001276F8" w:rsidRPr="00642B24">
        <w:rPr>
          <w:rFonts w:ascii="Times New Roman" w:hAnsi="Times New Roman" w:cs="Times New Roman"/>
          <w:noProof/>
          <w:szCs w:val="20"/>
        </w:rPr>
        <w:t>)</w:t>
      </w:r>
      <w:r w:rsidRPr="00642B24">
        <w:rPr>
          <w:rFonts w:ascii="Times New Roman" w:hAnsi="Times New Roman" w:cs="Times New Roman"/>
          <w:noProof/>
          <w:szCs w:val="20"/>
        </w:rPr>
        <w:t xml:space="preserve"> </w:t>
      </w:r>
      <w:r w:rsidR="00B71201" w:rsidRPr="00642B24">
        <w:rPr>
          <w:rFonts w:ascii="Times New Roman" w:hAnsi="Times New Roman" w:cs="Times New Roman"/>
          <w:noProof/>
          <w:szCs w:val="20"/>
        </w:rPr>
        <w:t>[</w:t>
      </w:r>
      <w:r w:rsidR="00531E0F" w:rsidRPr="00642B24">
        <w:rPr>
          <w:rFonts w:ascii="Times New Roman" w:hAnsi="Times New Roman" w:cs="Times New Roman"/>
          <w:noProof/>
          <w:szCs w:val="20"/>
        </w:rPr>
        <w:t>25, 26</w:t>
      </w:r>
      <w:r w:rsidR="00B71201" w:rsidRPr="00642B24">
        <w:rPr>
          <w:rFonts w:ascii="Times New Roman" w:hAnsi="Times New Roman" w:cs="Times New Roman"/>
          <w:noProof/>
          <w:szCs w:val="20"/>
        </w:rPr>
        <w:t>]</w:t>
      </w:r>
      <w:r w:rsidRPr="00642B24">
        <w:rPr>
          <w:rFonts w:ascii="Times New Roman" w:hAnsi="Times New Roman" w:cs="Times New Roman"/>
          <w:noProof/>
          <w:szCs w:val="20"/>
        </w:rPr>
        <w:t>.</w:t>
      </w:r>
    </w:p>
    <w:p w14:paraId="069359F7" w14:textId="5631462E" w:rsidR="004343D9" w:rsidRDefault="004343D9" w:rsidP="00F00DA5">
      <w:pPr>
        <w:jc w:val="center"/>
        <w:rPr>
          <w:rFonts w:ascii="Times New Roman" w:hAnsi="Times New Roman" w:cs="Times New Roman"/>
          <w:noProof/>
          <w:szCs w:val="20"/>
        </w:rPr>
      </w:pPr>
      <w:r w:rsidRPr="00642B24">
        <w:rPr>
          <w:rFonts w:ascii="Times New Roman" w:hAnsi="Times New Roman" w:cs="Times New Roman"/>
          <w:noProof/>
          <w:szCs w:val="20"/>
        </w:rPr>
        <w:lastRenderedPageBreak/>
        <w:t>Table 2. Characteristics of the acidified alum sludge solutions</w:t>
      </w:r>
    </w:p>
    <w:p w14:paraId="3B5E3757" w14:textId="77777777" w:rsidR="00D50FD4" w:rsidRPr="00642B24" w:rsidRDefault="00D50FD4" w:rsidP="00F00DA5">
      <w:pPr>
        <w:jc w:val="center"/>
        <w:rPr>
          <w:rFonts w:ascii="Times New Roman" w:hAnsi="Times New Roman" w:cs="Times New Roman"/>
          <w:noProof/>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66"/>
        <w:gridCol w:w="2550"/>
        <w:gridCol w:w="1074"/>
        <w:gridCol w:w="787"/>
        <w:gridCol w:w="780"/>
        <w:gridCol w:w="582"/>
        <w:gridCol w:w="582"/>
        <w:gridCol w:w="582"/>
        <w:gridCol w:w="582"/>
        <w:gridCol w:w="941"/>
      </w:tblGrid>
      <w:tr w:rsidR="00642B24" w:rsidRPr="00642B24" w14:paraId="2D0A734F" w14:textId="77777777" w:rsidTr="00D50FD4">
        <w:trPr>
          <w:trHeight w:val="300"/>
          <w:tblHeader/>
          <w:jc w:val="center"/>
        </w:trPr>
        <w:tc>
          <w:tcPr>
            <w:tcW w:w="567" w:type="dxa"/>
            <w:vMerge w:val="restart"/>
            <w:tcBorders>
              <w:top w:val="single" w:sz="4" w:space="0" w:color="auto"/>
              <w:bottom w:val="nil"/>
            </w:tcBorders>
            <w:shd w:val="clear" w:color="auto" w:fill="auto"/>
            <w:noWrap/>
            <w:vAlign w:val="center"/>
            <w:hideMark/>
          </w:tcPr>
          <w:p w14:paraId="5DEF1904"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No</w:t>
            </w:r>
          </w:p>
        </w:tc>
        <w:tc>
          <w:tcPr>
            <w:tcW w:w="2551" w:type="dxa"/>
            <w:vMerge w:val="restart"/>
            <w:tcBorders>
              <w:top w:val="single" w:sz="4" w:space="0" w:color="auto"/>
              <w:bottom w:val="nil"/>
            </w:tcBorders>
            <w:shd w:val="clear" w:color="auto" w:fill="auto"/>
            <w:vAlign w:val="center"/>
            <w:hideMark/>
          </w:tcPr>
          <w:p w14:paraId="53149868" w14:textId="77777777" w:rsidR="00D50FD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 xml:space="preserve">Acidified alum sludge </w:t>
            </w:r>
          </w:p>
          <w:p w14:paraId="389FA8D0" w14:textId="0D3205C9"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solution samples</w:t>
            </w:r>
          </w:p>
        </w:tc>
        <w:tc>
          <w:tcPr>
            <w:tcW w:w="5908" w:type="dxa"/>
            <w:gridSpan w:val="8"/>
            <w:tcBorders>
              <w:top w:val="single" w:sz="4" w:space="0" w:color="auto"/>
              <w:bottom w:val="single" w:sz="4" w:space="0" w:color="auto"/>
            </w:tcBorders>
            <w:shd w:val="clear" w:color="auto" w:fill="auto"/>
            <w:noWrap/>
            <w:vAlign w:val="center"/>
            <w:hideMark/>
          </w:tcPr>
          <w:p w14:paraId="601BFECA"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Parameters</w:t>
            </w:r>
          </w:p>
        </w:tc>
      </w:tr>
      <w:tr w:rsidR="00642B24" w:rsidRPr="00642B24" w14:paraId="2328A930" w14:textId="77777777" w:rsidTr="00D50FD4">
        <w:trPr>
          <w:trHeight w:val="300"/>
          <w:tblHeader/>
          <w:jc w:val="center"/>
        </w:trPr>
        <w:tc>
          <w:tcPr>
            <w:tcW w:w="567" w:type="dxa"/>
            <w:vMerge/>
            <w:tcBorders>
              <w:top w:val="nil"/>
            </w:tcBorders>
            <w:vAlign w:val="center"/>
            <w:hideMark/>
          </w:tcPr>
          <w:p w14:paraId="04F67512" w14:textId="77777777" w:rsidR="004343D9" w:rsidRPr="00642B24" w:rsidRDefault="004343D9" w:rsidP="00365863">
            <w:pPr>
              <w:rPr>
                <w:rFonts w:ascii="Times New Roman" w:eastAsia="Times New Roman" w:hAnsi="Times New Roman" w:cs="Times New Roman"/>
                <w:noProof/>
                <w:szCs w:val="20"/>
                <w:lang w:eastAsia="en-US"/>
              </w:rPr>
            </w:pPr>
          </w:p>
        </w:tc>
        <w:tc>
          <w:tcPr>
            <w:tcW w:w="2551" w:type="dxa"/>
            <w:vMerge/>
            <w:tcBorders>
              <w:top w:val="nil"/>
            </w:tcBorders>
            <w:vAlign w:val="center"/>
            <w:hideMark/>
          </w:tcPr>
          <w:p w14:paraId="7DF5DF12" w14:textId="77777777" w:rsidR="004343D9" w:rsidRPr="00642B24" w:rsidRDefault="004343D9" w:rsidP="00365863">
            <w:pPr>
              <w:rPr>
                <w:rFonts w:ascii="Times New Roman" w:eastAsia="Times New Roman" w:hAnsi="Times New Roman" w:cs="Times New Roman"/>
                <w:noProof/>
                <w:szCs w:val="20"/>
                <w:lang w:eastAsia="en-US"/>
              </w:rPr>
            </w:pPr>
          </w:p>
        </w:tc>
        <w:tc>
          <w:tcPr>
            <w:tcW w:w="4961" w:type="dxa"/>
            <w:gridSpan w:val="7"/>
            <w:tcBorders>
              <w:top w:val="single" w:sz="4" w:space="0" w:color="auto"/>
              <w:bottom w:val="single" w:sz="4" w:space="0" w:color="auto"/>
            </w:tcBorders>
            <w:shd w:val="clear" w:color="auto" w:fill="auto"/>
            <w:noWrap/>
            <w:vAlign w:val="center"/>
            <w:hideMark/>
          </w:tcPr>
          <w:p w14:paraId="5C7BA3D5"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Metals (mg/L)</w:t>
            </w:r>
          </w:p>
        </w:tc>
        <w:tc>
          <w:tcPr>
            <w:tcW w:w="0" w:type="auto"/>
            <w:vMerge w:val="restart"/>
            <w:tcBorders>
              <w:top w:val="single" w:sz="4" w:space="0" w:color="auto"/>
            </w:tcBorders>
            <w:shd w:val="clear" w:color="auto" w:fill="auto"/>
            <w:vAlign w:val="center"/>
            <w:hideMark/>
          </w:tcPr>
          <w:p w14:paraId="7E2203FC" w14:textId="77777777" w:rsidR="00D50FD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 xml:space="preserve">COD </w:t>
            </w:r>
          </w:p>
          <w:p w14:paraId="0E490A9C" w14:textId="5CBA9CE6"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(mg/L)</w:t>
            </w:r>
          </w:p>
        </w:tc>
      </w:tr>
      <w:tr w:rsidR="00642B24" w:rsidRPr="00642B24" w14:paraId="706B41A3" w14:textId="77777777" w:rsidTr="00D50FD4">
        <w:trPr>
          <w:trHeight w:val="300"/>
          <w:tblHeader/>
          <w:jc w:val="center"/>
        </w:trPr>
        <w:tc>
          <w:tcPr>
            <w:tcW w:w="567" w:type="dxa"/>
            <w:vMerge/>
            <w:tcBorders>
              <w:bottom w:val="single" w:sz="4" w:space="0" w:color="auto"/>
            </w:tcBorders>
            <w:vAlign w:val="center"/>
            <w:hideMark/>
          </w:tcPr>
          <w:p w14:paraId="69EF57D9" w14:textId="77777777" w:rsidR="004343D9" w:rsidRPr="00642B24" w:rsidRDefault="004343D9" w:rsidP="00365863">
            <w:pPr>
              <w:rPr>
                <w:rFonts w:ascii="Times New Roman" w:eastAsia="Times New Roman" w:hAnsi="Times New Roman" w:cs="Times New Roman"/>
                <w:noProof/>
                <w:szCs w:val="20"/>
                <w:lang w:eastAsia="en-US"/>
              </w:rPr>
            </w:pPr>
          </w:p>
        </w:tc>
        <w:tc>
          <w:tcPr>
            <w:tcW w:w="2551" w:type="dxa"/>
            <w:vMerge/>
            <w:tcBorders>
              <w:bottom w:val="single" w:sz="4" w:space="0" w:color="auto"/>
            </w:tcBorders>
            <w:vAlign w:val="center"/>
            <w:hideMark/>
          </w:tcPr>
          <w:p w14:paraId="1E0A0FA1" w14:textId="77777777" w:rsidR="004343D9" w:rsidRPr="00642B24" w:rsidRDefault="004343D9" w:rsidP="00365863">
            <w:pPr>
              <w:rPr>
                <w:rFonts w:ascii="Times New Roman" w:eastAsia="Times New Roman" w:hAnsi="Times New Roman" w:cs="Times New Roman"/>
                <w:noProof/>
                <w:szCs w:val="20"/>
                <w:lang w:eastAsia="en-US"/>
              </w:rPr>
            </w:pPr>
          </w:p>
        </w:tc>
        <w:tc>
          <w:tcPr>
            <w:tcW w:w="1045" w:type="dxa"/>
            <w:tcBorders>
              <w:top w:val="single" w:sz="4" w:space="0" w:color="auto"/>
              <w:bottom w:val="single" w:sz="4" w:space="0" w:color="auto"/>
            </w:tcBorders>
            <w:shd w:val="clear" w:color="auto" w:fill="auto"/>
            <w:noWrap/>
            <w:vAlign w:val="center"/>
            <w:hideMark/>
          </w:tcPr>
          <w:p w14:paraId="03064745"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Al</w:t>
            </w:r>
          </w:p>
        </w:tc>
        <w:tc>
          <w:tcPr>
            <w:tcW w:w="0" w:type="auto"/>
            <w:tcBorders>
              <w:top w:val="single" w:sz="4" w:space="0" w:color="auto"/>
              <w:bottom w:val="single" w:sz="4" w:space="0" w:color="auto"/>
            </w:tcBorders>
            <w:shd w:val="clear" w:color="auto" w:fill="auto"/>
            <w:noWrap/>
            <w:vAlign w:val="center"/>
            <w:hideMark/>
          </w:tcPr>
          <w:p w14:paraId="22E8C2E3"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Fe</w:t>
            </w:r>
          </w:p>
        </w:tc>
        <w:tc>
          <w:tcPr>
            <w:tcW w:w="0" w:type="auto"/>
            <w:tcBorders>
              <w:top w:val="single" w:sz="4" w:space="0" w:color="auto"/>
              <w:bottom w:val="single" w:sz="4" w:space="0" w:color="auto"/>
            </w:tcBorders>
            <w:shd w:val="clear" w:color="auto" w:fill="auto"/>
            <w:noWrap/>
            <w:vAlign w:val="center"/>
            <w:hideMark/>
          </w:tcPr>
          <w:p w14:paraId="5689475F"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Mn</w:t>
            </w:r>
          </w:p>
        </w:tc>
        <w:tc>
          <w:tcPr>
            <w:tcW w:w="0" w:type="auto"/>
            <w:tcBorders>
              <w:top w:val="single" w:sz="4" w:space="0" w:color="auto"/>
              <w:bottom w:val="single" w:sz="4" w:space="0" w:color="auto"/>
            </w:tcBorders>
            <w:shd w:val="clear" w:color="auto" w:fill="auto"/>
            <w:noWrap/>
            <w:vAlign w:val="center"/>
            <w:hideMark/>
          </w:tcPr>
          <w:p w14:paraId="6B83EE3C"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Zn</w:t>
            </w:r>
          </w:p>
        </w:tc>
        <w:tc>
          <w:tcPr>
            <w:tcW w:w="0" w:type="auto"/>
            <w:tcBorders>
              <w:top w:val="single" w:sz="4" w:space="0" w:color="auto"/>
              <w:bottom w:val="single" w:sz="4" w:space="0" w:color="auto"/>
            </w:tcBorders>
            <w:shd w:val="clear" w:color="auto" w:fill="auto"/>
            <w:noWrap/>
            <w:vAlign w:val="center"/>
            <w:hideMark/>
          </w:tcPr>
          <w:p w14:paraId="3F577520"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Pb</w:t>
            </w:r>
          </w:p>
        </w:tc>
        <w:tc>
          <w:tcPr>
            <w:tcW w:w="0" w:type="auto"/>
            <w:tcBorders>
              <w:top w:val="single" w:sz="4" w:space="0" w:color="auto"/>
              <w:bottom w:val="single" w:sz="4" w:space="0" w:color="auto"/>
            </w:tcBorders>
            <w:shd w:val="clear" w:color="auto" w:fill="auto"/>
            <w:noWrap/>
            <w:vAlign w:val="center"/>
            <w:hideMark/>
          </w:tcPr>
          <w:p w14:paraId="193513E2"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Cu</w:t>
            </w:r>
          </w:p>
        </w:tc>
        <w:tc>
          <w:tcPr>
            <w:tcW w:w="0" w:type="auto"/>
            <w:tcBorders>
              <w:top w:val="single" w:sz="4" w:space="0" w:color="auto"/>
              <w:bottom w:val="single" w:sz="4" w:space="0" w:color="auto"/>
            </w:tcBorders>
            <w:shd w:val="clear" w:color="auto" w:fill="auto"/>
            <w:noWrap/>
            <w:vAlign w:val="center"/>
            <w:hideMark/>
          </w:tcPr>
          <w:p w14:paraId="244894FA" w14:textId="77777777" w:rsidR="004343D9" w:rsidRPr="00642B24" w:rsidRDefault="004343D9" w:rsidP="00365863">
            <w:pPr>
              <w:jc w:val="center"/>
              <w:rPr>
                <w:rFonts w:ascii="Times New Roman" w:eastAsia="Times New Roman" w:hAnsi="Times New Roman" w:cs="Times New Roman"/>
                <w:b/>
                <w:noProof/>
                <w:szCs w:val="20"/>
                <w:lang w:eastAsia="en-US"/>
              </w:rPr>
            </w:pPr>
            <w:r w:rsidRPr="00642B24">
              <w:rPr>
                <w:rFonts w:ascii="Times New Roman" w:eastAsia="Times New Roman" w:hAnsi="Times New Roman" w:cs="Times New Roman"/>
                <w:b/>
                <w:noProof/>
                <w:szCs w:val="20"/>
                <w:lang w:eastAsia="en-US"/>
              </w:rPr>
              <w:t>Cr</w:t>
            </w:r>
          </w:p>
        </w:tc>
        <w:tc>
          <w:tcPr>
            <w:tcW w:w="0" w:type="auto"/>
            <w:vMerge/>
            <w:tcBorders>
              <w:bottom w:val="single" w:sz="4" w:space="0" w:color="auto"/>
            </w:tcBorders>
            <w:vAlign w:val="center"/>
            <w:hideMark/>
          </w:tcPr>
          <w:p w14:paraId="0F88066D" w14:textId="77777777" w:rsidR="004343D9" w:rsidRPr="00642B24" w:rsidRDefault="004343D9" w:rsidP="00365863">
            <w:pPr>
              <w:rPr>
                <w:rFonts w:ascii="Times New Roman" w:eastAsia="Times New Roman" w:hAnsi="Times New Roman" w:cs="Times New Roman"/>
                <w:noProof/>
                <w:szCs w:val="20"/>
                <w:lang w:eastAsia="en-US"/>
              </w:rPr>
            </w:pPr>
          </w:p>
        </w:tc>
      </w:tr>
      <w:tr w:rsidR="00642B24" w:rsidRPr="00642B24" w14:paraId="7B49474B" w14:textId="77777777" w:rsidTr="00D50FD4">
        <w:trPr>
          <w:trHeight w:val="300"/>
          <w:jc w:val="center"/>
        </w:trPr>
        <w:tc>
          <w:tcPr>
            <w:tcW w:w="567" w:type="dxa"/>
            <w:tcBorders>
              <w:top w:val="nil"/>
            </w:tcBorders>
            <w:shd w:val="clear" w:color="auto" w:fill="auto"/>
            <w:noWrap/>
            <w:vAlign w:val="center"/>
            <w:hideMark/>
          </w:tcPr>
          <w:p w14:paraId="2CF2B87B" w14:textId="363D50DA" w:rsidR="004343D9" w:rsidRPr="00642B24" w:rsidRDefault="00794166"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w:t>
            </w:r>
          </w:p>
        </w:tc>
        <w:tc>
          <w:tcPr>
            <w:tcW w:w="2551" w:type="dxa"/>
            <w:tcBorders>
              <w:top w:val="nil"/>
            </w:tcBorders>
            <w:shd w:val="clear" w:color="auto" w:fill="auto"/>
            <w:noWrap/>
            <w:vAlign w:val="center"/>
            <w:hideMark/>
          </w:tcPr>
          <w:p w14:paraId="769C1BCD" w14:textId="4EA81679" w:rsidR="004343D9" w:rsidRPr="00642B24" w:rsidRDefault="00531616"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W</w:t>
            </w:r>
            <w:r w:rsidR="004343D9" w:rsidRPr="00642B24">
              <w:rPr>
                <w:rFonts w:ascii="Times New Roman" w:eastAsia="Times New Roman" w:hAnsi="Times New Roman" w:cs="Times New Roman"/>
                <w:noProof/>
                <w:szCs w:val="20"/>
                <w:lang w:eastAsia="en-US"/>
              </w:rPr>
              <w:t>et season 2019</w:t>
            </w:r>
          </w:p>
        </w:tc>
        <w:tc>
          <w:tcPr>
            <w:tcW w:w="1045" w:type="dxa"/>
            <w:tcBorders>
              <w:top w:val="nil"/>
            </w:tcBorders>
            <w:shd w:val="clear" w:color="auto" w:fill="auto"/>
            <w:noWrap/>
            <w:vAlign w:val="center"/>
            <w:hideMark/>
          </w:tcPr>
          <w:p w14:paraId="5DE36E7F" w14:textId="4BE4A5F4"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3</w:t>
            </w:r>
            <w:r w:rsidR="00877F15" w:rsidRPr="00642B24">
              <w:rPr>
                <w:rFonts w:ascii="Times New Roman" w:eastAsia="Times New Roman" w:hAnsi="Times New Roman" w:cs="Times New Roman"/>
                <w:noProof/>
                <w:szCs w:val="20"/>
                <w:lang w:eastAsia="en-US"/>
              </w:rPr>
              <w:t>,</w:t>
            </w:r>
            <w:r w:rsidRPr="00642B24">
              <w:rPr>
                <w:rFonts w:ascii="Times New Roman" w:eastAsia="Times New Roman" w:hAnsi="Times New Roman" w:cs="Times New Roman"/>
                <w:noProof/>
                <w:szCs w:val="20"/>
                <w:lang w:eastAsia="en-US"/>
              </w:rPr>
              <w:t>762.00</w:t>
            </w:r>
          </w:p>
        </w:tc>
        <w:tc>
          <w:tcPr>
            <w:tcW w:w="0" w:type="auto"/>
            <w:tcBorders>
              <w:top w:val="nil"/>
            </w:tcBorders>
            <w:shd w:val="clear" w:color="auto" w:fill="auto"/>
            <w:noWrap/>
            <w:vAlign w:val="center"/>
            <w:hideMark/>
          </w:tcPr>
          <w:p w14:paraId="7912F50B"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215.70</w:t>
            </w:r>
          </w:p>
        </w:tc>
        <w:tc>
          <w:tcPr>
            <w:tcW w:w="0" w:type="auto"/>
            <w:tcBorders>
              <w:top w:val="nil"/>
            </w:tcBorders>
            <w:shd w:val="clear" w:color="auto" w:fill="auto"/>
            <w:noWrap/>
            <w:vAlign w:val="center"/>
            <w:hideMark/>
          </w:tcPr>
          <w:p w14:paraId="674FB150"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0" w:type="auto"/>
            <w:tcBorders>
              <w:top w:val="nil"/>
            </w:tcBorders>
            <w:shd w:val="clear" w:color="auto" w:fill="auto"/>
            <w:noWrap/>
            <w:vAlign w:val="center"/>
            <w:hideMark/>
          </w:tcPr>
          <w:p w14:paraId="77522FE3"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2.81</w:t>
            </w:r>
          </w:p>
        </w:tc>
        <w:tc>
          <w:tcPr>
            <w:tcW w:w="0" w:type="auto"/>
            <w:tcBorders>
              <w:top w:val="nil"/>
            </w:tcBorders>
            <w:shd w:val="clear" w:color="auto" w:fill="auto"/>
            <w:noWrap/>
            <w:vAlign w:val="center"/>
            <w:hideMark/>
          </w:tcPr>
          <w:p w14:paraId="270411E6"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0" w:type="auto"/>
            <w:tcBorders>
              <w:top w:val="nil"/>
            </w:tcBorders>
            <w:shd w:val="clear" w:color="auto" w:fill="auto"/>
            <w:noWrap/>
            <w:vAlign w:val="center"/>
            <w:hideMark/>
          </w:tcPr>
          <w:p w14:paraId="622F76E6"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1.54</w:t>
            </w:r>
          </w:p>
        </w:tc>
        <w:tc>
          <w:tcPr>
            <w:tcW w:w="0" w:type="auto"/>
            <w:tcBorders>
              <w:top w:val="nil"/>
            </w:tcBorders>
            <w:shd w:val="clear" w:color="auto" w:fill="auto"/>
            <w:noWrap/>
            <w:vAlign w:val="center"/>
            <w:hideMark/>
          </w:tcPr>
          <w:p w14:paraId="51F1474C"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0.31</w:t>
            </w:r>
          </w:p>
        </w:tc>
        <w:tc>
          <w:tcPr>
            <w:tcW w:w="0" w:type="auto"/>
            <w:tcBorders>
              <w:top w:val="nil"/>
            </w:tcBorders>
            <w:shd w:val="clear" w:color="auto" w:fill="auto"/>
            <w:noWrap/>
            <w:vAlign w:val="center"/>
            <w:hideMark/>
          </w:tcPr>
          <w:p w14:paraId="3048FE1C" w14:textId="324E12C6"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2</w:t>
            </w:r>
            <w:r w:rsidR="00877F15" w:rsidRPr="00642B24">
              <w:rPr>
                <w:rFonts w:ascii="Times New Roman" w:eastAsia="Times New Roman" w:hAnsi="Times New Roman" w:cs="Times New Roman"/>
                <w:noProof/>
                <w:szCs w:val="20"/>
                <w:lang w:eastAsia="en-US"/>
              </w:rPr>
              <w:t>,</w:t>
            </w:r>
            <w:r w:rsidRPr="00642B24">
              <w:rPr>
                <w:rFonts w:ascii="Times New Roman" w:eastAsia="Times New Roman" w:hAnsi="Times New Roman" w:cs="Times New Roman"/>
                <w:noProof/>
                <w:szCs w:val="20"/>
                <w:lang w:eastAsia="en-US"/>
              </w:rPr>
              <w:t>060.00</w:t>
            </w:r>
          </w:p>
        </w:tc>
      </w:tr>
      <w:tr w:rsidR="00642B24" w:rsidRPr="00642B24" w14:paraId="244C170C" w14:textId="77777777" w:rsidTr="00D50FD4">
        <w:trPr>
          <w:trHeight w:val="300"/>
          <w:jc w:val="center"/>
        </w:trPr>
        <w:tc>
          <w:tcPr>
            <w:tcW w:w="567" w:type="dxa"/>
            <w:shd w:val="clear" w:color="auto" w:fill="auto"/>
            <w:noWrap/>
            <w:vAlign w:val="center"/>
            <w:hideMark/>
          </w:tcPr>
          <w:p w14:paraId="45410141" w14:textId="47D3DD12" w:rsidR="004343D9" w:rsidRPr="00642B24" w:rsidRDefault="00794166"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2</w:t>
            </w:r>
          </w:p>
        </w:tc>
        <w:tc>
          <w:tcPr>
            <w:tcW w:w="2551" w:type="dxa"/>
            <w:shd w:val="clear" w:color="auto" w:fill="auto"/>
            <w:noWrap/>
            <w:vAlign w:val="center"/>
            <w:hideMark/>
          </w:tcPr>
          <w:p w14:paraId="69DA01F0" w14:textId="52C63A34" w:rsidR="004343D9" w:rsidRPr="00642B24" w:rsidRDefault="00531616"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D</w:t>
            </w:r>
            <w:r w:rsidR="004343D9" w:rsidRPr="00642B24">
              <w:rPr>
                <w:rFonts w:ascii="Times New Roman" w:eastAsia="Times New Roman" w:hAnsi="Times New Roman" w:cs="Times New Roman"/>
                <w:noProof/>
                <w:szCs w:val="20"/>
                <w:lang w:eastAsia="en-US"/>
              </w:rPr>
              <w:t>ry season 2019</w:t>
            </w:r>
          </w:p>
        </w:tc>
        <w:tc>
          <w:tcPr>
            <w:tcW w:w="1045" w:type="dxa"/>
            <w:shd w:val="clear" w:color="auto" w:fill="auto"/>
            <w:noWrap/>
            <w:vAlign w:val="center"/>
            <w:hideMark/>
          </w:tcPr>
          <w:p w14:paraId="6B894088" w14:textId="59891971"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w:t>
            </w:r>
            <w:r w:rsidR="00877F15" w:rsidRPr="00642B24">
              <w:rPr>
                <w:rFonts w:ascii="Times New Roman" w:eastAsia="Times New Roman" w:hAnsi="Times New Roman" w:cs="Times New Roman"/>
                <w:noProof/>
                <w:szCs w:val="20"/>
                <w:lang w:eastAsia="en-US"/>
              </w:rPr>
              <w:t>,</w:t>
            </w:r>
            <w:r w:rsidRPr="00642B24">
              <w:rPr>
                <w:rFonts w:ascii="Times New Roman" w:eastAsia="Times New Roman" w:hAnsi="Times New Roman" w:cs="Times New Roman"/>
                <w:noProof/>
                <w:szCs w:val="20"/>
                <w:lang w:eastAsia="en-US"/>
              </w:rPr>
              <w:t>548.57</w:t>
            </w:r>
          </w:p>
        </w:tc>
        <w:tc>
          <w:tcPr>
            <w:tcW w:w="0" w:type="auto"/>
            <w:shd w:val="clear" w:color="auto" w:fill="auto"/>
            <w:noWrap/>
            <w:vAlign w:val="center"/>
            <w:hideMark/>
          </w:tcPr>
          <w:p w14:paraId="0B7D9446"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72.43</w:t>
            </w:r>
          </w:p>
        </w:tc>
        <w:tc>
          <w:tcPr>
            <w:tcW w:w="0" w:type="auto"/>
            <w:shd w:val="clear" w:color="auto" w:fill="auto"/>
            <w:noWrap/>
            <w:vAlign w:val="center"/>
            <w:hideMark/>
          </w:tcPr>
          <w:p w14:paraId="6BAE0670"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119.50</w:t>
            </w:r>
          </w:p>
        </w:tc>
        <w:tc>
          <w:tcPr>
            <w:tcW w:w="0" w:type="auto"/>
            <w:shd w:val="clear" w:color="auto" w:fill="auto"/>
            <w:noWrap/>
            <w:vAlign w:val="center"/>
            <w:hideMark/>
          </w:tcPr>
          <w:p w14:paraId="0E39DBB2"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1.40</w:t>
            </w:r>
          </w:p>
        </w:tc>
        <w:tc>
          <w:tcPr>
            <w:tcW w:w="0" w:type="auto"/>
            <w:shd w:val="clear" w:color="auto" w:fill="auto"/>
            <w:noWrap/>
            <w:vAlign w:val="center"/>
            <w:hideMark/>
          </w:tcPr>
          <w:p w14:paraId="5CADE972"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0.00</w:t>
            </w:r>
          </w:p>
        </w:tc>
        <w:tc>
          <w:tcPr>
            <w:tcW w:w="0" w:type="auto"/>
            <w:shd w:val="clear" w:color="auto" w:fill="auto"/>
            <w:noWrap/>
            <w:vAlign w:val="center"/>
            <w:hideMark/>
          </w:tcPr>
          <w:p w14:paraId="16E19395"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0.21</w:t>
            </w:r>
          </w:p>
        </w:tc>
        <w:tc>
          <w:tcPr>
            <w:tcW w:w="0" w:type="auto"/>
            <w:shd w:val="clear" w:color="auto" w:fill="auto"/>
            <w:noWrap/>
            <w:vAlign w:val="center"/>
            <w:hideMark/>
          </w:tcPr>
          <w:p w14:paraId="66E77472"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0.09</w:t>
            </w:r>
          </w:p>
        </w:tc>
        <w:tc>
          <w:tcPr>
            <w:tcW w:w="0" w:type="auto"/>
            <w:shd w:val="clear" w:color="auto" w:fill="auto"/>
            <w:noWrap/>
            <w:vAlign w:val="center"/>
            <w:hideMark/>
          </w:tcPr>
          <w:p w14:paraId="586B37E4" w14:textId="3D738D48"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w:t>
            </w:r>
            <w:r w:rsidR="00877F15" w:rsidRPr="00642B24">
              <w:rPr>
                <w:rFonts w:ascii="Times New Roman" w:eastAsia="Times New Roman" w:hAnsi="Times New Roman" w:cs="Times New Roman"/>
                <w:noProof/>
                <w:szCs w:val="20"/>
                <w:lang w:eastAsia="en-US"/>
              </w:rPr>
              <w:t>,</w:t>
            </w:r>
            <w:r w:rsidRPr="00642B24">
              <w:rPr>
                <w:rFonts w:ascii="Times New Roman" w:eastAsia="Times New Roman" w:hAnsi="Times New Roman" w:cs="Times New Roman"/>
                <w:noProof/>
                <w:szCs w:val="20"/>
                <w:lang w:eastAsia="en-US"/>
              </w:rPr>
              <w:t>997.33</w:t>
            </w:r>
          </w:p>
        </w:tc>
      </w:tr>
    </w:tbl>
    <w:p w14:paraId="3D50C238" w14:textId="77777777" w:rsidR="00D50FD4" w:rsidRDefault="004343D9" w:rsidP="00D50FD4">
      <w:pPr>
        <w:spacing w:before="240"/>
        <w:rPr>
          <w:rFonts w:ascii="Times New Roman" w:hAnsi="Times New Roman" w:cs="Times New Roman"/>
          <w:noProof/>
          <w:szCs w:val="20"/>
        </w:rPr>
      </w:pPr>
      <w:r w:rsidRPr="00642B24">
        <w:rPr>
          <w:rFonts w:ascii="Times New Roman" w:hAnsi="Times New Roman" w:cs="Times New Roman"/>
          <w:noProof/>
          <w:szCs w:val="20"/>
        </w:rPr>
        <w:t>The second high</w:t>
      </w:r>
      <w:r w:rsidR="00E85419" w:rsidRPr="00642B24">
        <w:rPr>
          <w:rFonts w:ascii="Times New Roman" w:hAnsi="Times New Roman" w:cs="Times New Roman"/>
          <w:noProof/>
          <w:szCs w:val="20"/>
        </w:rPr>
        <w:t>est</w:t>
      </w:r>
      <w:r w:rsidRPr="00642B24">
        <w:rPr>
          <w:rFonts w:ascii="Times New Roman" w:hAnsi="Times New Roman" w:cs="Times New Roman"/>
          <w:noProof/>
          <w:szCs w:val="20"/>
        </w:rPr>
        <w:t xml:space="preserve"> metal concentration in the s</w:t>
      </w:r>
      <w:r w:rsidR="00531616" w:rsidRPr="00642B24">
        <w:rPr>
          <w:rFonts w:ascii="Times New Roman" w:hAnsi="Times New Roman" w:cs="Times New Roman"/>
          <w:noProof/>
          <w:szCs w:val="20"/>
        </w:rPr>
        <w:t>ample</w:t>
      </w:r>
      <w:r w:rsidRPr="00642B24">
        <w:rPr>
          <w:rFonts w:ascii="Times New Roman" w:hAnsi="Times New Roman" w:cs="Times New Roman"/>
          <w:noProof/>
          <w:szCs w:val="20"/>
        </w:rPr>
        <w:t xml:space="preserve">s </w:t>
      </w:r>
      <w:r w:rsidR="00531616" w:rsidRPr="00642B24">
        <w:rPr>
          <w:rFonts w:ascii="Times New Roman" w:hAnsi="Times New Roman" w:cs="Times New Roman"/>
          <w:noProof/>
          <w:szCs w:val="20"/>
        </w:rPr>
        <w:t>was</w:t>
      </w:r>
      <w:r w:rsidRPr="00642B24">
        <w:rPr>
          <w:rFonts w:ascii="Times New Roman" w:hAnsi="Times New Roman" w:cs="Times New Roman"/>
          <w:noProof/>
          <w:szCs w:val="20"/>
        </w:rPr>
        <w:t xml:space="preserve"> iron</w:t>
      </w:r>
      <w:r w:rsidR="00531616" w:rsidRPr="00642B24">
        <w:rPr>
          <w:rFonts w:ascii="Times New Roman" w:hAnsi="Times New Roman" w:cs="Times New Roman"/>
          <w:noProof/>
          <w:szCs w:val="20"/>
        </w:rPr>
        <w:t>,</w:t>
      </w:r>
      <w:r w:rsidRPr="00642B24">
        <w:rPr>
          <w:rFonts w:ascii="Times New Roman" w:hAnsi="Times New Roman" w:cs="Times New Roman"/>
          <w:noProof/>
          <w:szCs w:val="20"/>
        </w:rPr>
        <w:t xml:space="preserve"> which </w:t>
      </w:r>
      <w:r w:rsidR="00531616" w:rsidRPr="00642B24">
        <w:rPr>
          <w:rFonts w:ascii="Times New Roman" w:hAnsi="Times New Roman" w:cs="Times New Roman"/>
          <w:noProof/>
          <w:szCs w:val="20"/>
        </w:rPr>
        <w:t>was</w:t>
      </w:r>
      <w:r w:rsidRPr="00642B24">
        <w:rPr>
          <w:rFonts w:ascii="Times New Roman" w:hAnsi="Times New Roman" w:cs="Times New Roman"/>
          <w:noProof/>
          <w:szCs w:val="20"/>
        </w:rPr>
        <w:t xml:space="preserve"> 215.7 mg/L in the wet season and 72.43 mg/L in the dry season (Table 2). The high </w:t>
      </w:r>
      <w:r w:rsidR="00E85419" w:rsidRPr="00642B24">
        <w:rPr>
          <w:rFonts w:ascii="Times New Roman" w:hAnsi="Times New Roman" w:cs="Times New Roman"/>
          <w:noProof/>
          <w:szCs w:val="20"/>
        </w:rPr>
        <w:t xml:space="preserve">result </w:t>
      </w:r>
      <w:r w:rsidRPr="00642B24">
        <w:rPr>
          <w:rFonts w:ascii="Times New Roman" w:hAnsi="Times New Roman" w:cs="Times New Roman"/>
          <w:noProof/>
          <w:szCs w:val="20"/>
        </w:rPr>
        <w:t>of iron concentrations was from the addition of FeCl</w:t>
      </w:r>
      <w:r w:rsidRPr="00642B24">
        <w:rPr>
          <w:rFonts w:ascii="Times New Roman" w:hAnsi="Times New Roman" w:cs="Times New Roman"/>
          <w:noProof/>
          <w:szCs w:val="20"/>
          <w:vertAlign w:val="subscript"/>
        </w:rPr>
        <w:t>3</w:t>
      </w:r>
      <w:r w:rsidRPr="00642B24">
        <w:rPr>
          <w:rFonts w:ascii="Times New Roman" w:hAnsi="Times New Roman" w:cs="Times New Roman"/>
          <w:noProof/>
          <w:szCs w:val="20"/>
        </w:rPr>
        <w:t xml:space="preserve"> as a mixture of alum coagulant when the raw water had a low </w:t>
      </w:r>
      <w:r w:rsidR="00531616" w:rsidRPr="00642B24">
        <w:rPr>
          <w:rFonts w:ascii="Times New Roman" w:hAnsi="Times New Roman" w:cs="Times New Roman"/>
          <w:noProof/>
          <w:szCs w:val="20"/>
        </w:rPr>
        <w:t xml:space="preserve">water </w:t>
      </w:r>
      <w:r w:rsidRPr="00642B24">
        <w:rPr>
          <w:rFonts w:ascii="Times New Roman" w:hAnsi="Times New Roman" w:cs="Times New Roman"/>
          <w:noProof/>
          <w:szCs w:val="20"/>
        </w:rPr>
        <w:t xml:space="preserve">quality in the wet season </w:t>
      </w:r>
      <w:r w:rsidR="00B71201" w:rsidRPr="00642B24">
        <w:rPr>
          <w:rFonts w:ascii="Times New Roman" w:hAnsi="Times New Roman" w:cs="Times New Roman"/>
          <w:noProof/>
          <w:szCs w:val="20"/>
        </w:rPr>
        <w:t>[</w:t>
      </w:r>
      <w:r w:rsidR="00531E0F" w:rsidRPr="00642B24">
        <w:rPr>
          <w:rFonts w:ascii="Times New Roman" w:hAnsi="Times New Roman" w:cs="Times New Roman"/>
          <w:noProof/>
          <w:szCs w:val="20"/>
        </w:rPr>
        <w:t>27</w:t>
      </w:r>
      <w:r w:rsidR="00B71201" w:rsidRPr="00642B24">
        <w:rPr>
          <w:rFonts w:ascii="Times New Roman" w:hAnsi="Times New Roman" w:cs="Times New Roman"/>
          <w:noProof/>
          <w:szCs w:val="20"/>
        </w:rPr>
        <w:t>]</w:t>
      </w:r>
      <w:r w:rsidRPr="00642B24">
        <w:rPr>
          <w:rFonts w:ascii="Times New Roman" w:hAnsi="Times New Roman" w:cs="Times New Roman"/>
          <w:noProof/>
          <w:szCs w:val="20"/>
        </w:rPr>
        <w:t>. The third high</w:t>
      </w:r>
      <w:r w:rsidR="00E85419" w:rsidRPr="00642B24">
        <w:rPr>
          <w:rFonts w:ascii="Times New Roman" w:hAnsi="Times New Roman" w:cs="Times New Roman"/>
          <w:noProof/>
          <w:szCs w:val="20"/>
        </w:rPr>
        <w:t>est</w:t>
      </w:r>
      <w:r w:rsidRPr="00642B24">
        <w:rPr>
          <w:rFonts w:ascii="Times New Roman" w:hAnsi="Times New Roman" w:cs="Times New Roman"/>
          <w:noProof/>
          <w:szCs w:val="20"/>
        </w:rPr>
        <w:t xml:space="preserve"> metal concentration in the acidified alum sludge solutions </w:t>
      </w:r>
      <w:r w:rsidR="00E85419" w:rsidRPr="00642B24">
        <w:rPr>
          <w:rFonts w:ascii="Times New Roman" w:hAnsi="Times New Roman" w:cs="Times New Roman"/>
          <w:noProof/>
          <w:szCs w:val="20"/>
        </w:rPr>
        <w:t>were</w:t>
      </w:r>
      <w:r w:rsidRPr="00642B24">
        <w:rPr>
          <w:rFonts w:ascii="Times New Roman" w:hAnsi="Times New Roman" w:cs="Times New Roman"/>
          <w:noProof/>
          <w:szCs w:val="20"/>
        </w:rPr>
        <w:t xml:space="preserve"> manganese which was 119.5 mg/L (Table 1). </w:t>
      </w:r>
      <w:r w:rsidR="00E85419" w:rsidRPr="00642B24">
        <w:rPr>
          <w:rFonts w:ascii="Times New Roman" w:hAnsi="Times New Roman" w:cs="Times New Roman"/>
          <w:noProof/>
          <w:szCs w:val="20"/>
        </w:rPr>
        <w:t>The high result m</w:t>
      </w:r>
      <w:r w:rsidRPr="00642B24">
        <w:rPr>
          <w:rFonts w:ascii="Times New Roman" w:hAnsi="Times New Roman" w:cs="Times New Roman"/>
          <w:noProof/>
          <w:szCs w:val="20"/>
        </w:rPr>
        <w:t>anganese concentration was from the natural content of these elements in sediments, rocks, and soil in the rivers, the use of low purity coagulants, and the discharge of industrial</w:t>
      </w:r>
      <w:r w:rsidR="00B71201" w:rsidRPr="00642B24">
        <w:rPr>
          <w:rFonts w:ascii="Times New Roman" w:hAnsi="Times New Roman" w:cs="Times New Roman"/>
          <w:noProof/>
          <w:szCs w:val="20"/>
        </w:rPr>
        <w:t xml:space="preserve"> wastewater along the Surabaya R</w:t>
      </w:r>
      <w:r w:rsidRPr="00642B24">
        <w:rPr>
          <w:rFonts w:ascii="Times New Roman" w:hAnsi="Times New Roman" w:cs="Times New Roman"/>
          <w:noProof/>
          <w:szCs w:val="20"/>
        </w:rPr>
        <w:t xml:space="preserve">iver </w:t>
      </w:r>
      <w:r w:rsidR="00B71201" w:rsidRPr="00642B24">
        <w:rPr>
          <w:rFonts w:ascii="Times New Roman" w:hAnsi="Times New Roman" w:cs="Times New Roman"/>
          <w:noProof/>
          <w:szCs w:val="20"/>
        </w:rPr>
        <w:t>[</w:t>
      </w:r>
      <w:r w:rsidR="00531E0F" w:rsidRPr="00642B24">
        <w:rPr>
          <w:rFonts w:ascii="Times New Roman" w:hAnsi="Times New Roman" w:cs="Times New Roman"/>
          <w:noProof/>
          <w:szCs w:val="20"/>
        </w:rPr>
        <w:t>25</w:t>
      </w:r>
      <w:r w:rsidR="002335B4" w:rsidRPr="00642B24">
        <w:rPr>
          <w:rFonts w:ascii="Times New Roman" w:hAnsi="Times New Roman" w:cs="Times New Roman"/>
          <w:noProof/>
          <w:szCs w:val="20"/>
        </w:rPr>
        <w:t xml:space="preserve">, </w:t>
      </w:r>
      <w:r w:rsidR="00531E0F" w:rsidRPr="00642B24">
        <w:rPr>
          <w:rFonts w:ascii="Times New Roman" w:hAnsi="Times New Roman" w:cs="Times New Roman"/>
          <w:noProof/>
          <w:szCs w:val="20"/>
        </w:rPr>
        <w:t>28, 29, 30</w:t>
      </w:r>
      <w:r w:rsidR="00B71201" w:rsidRPr="00642B24">
        <w:rPr>
          <w:rFonts w:ascii="Times New Roman" w:hAnsi="Times New Roman" w:cs="Times New Roman"/>
          <w:noProof/>
          <w:szCs w:val="20"/>
        </w:rPr>
        <w:t>]</w:t>
      </w:r>
      <w:r w:rsidRPr="00642B24">
        <w:rPr>
          <w:rFonts w:ascii="Times New Roman" w:hAnsi="Times New Roman" w:cs="Times New Roman"/>
          <w:noProof/>
          <w:szCs w:val="20"/>
        </w:rPr>
        <w:t>. The concentration</w:t>
      </w:r>
      <w:r w:rsidR="00531616" w:rsidRPr="00642B24">
        <w:rPr>
          <w:rFonts w:ascii="Times New Roman" w:hAnsi="Times New Roman" w:cs="Times New Roman"/>
          <w:noProof/>
          <w:szCs w:val="20"/>
        </w:rPr>
        <w:t>s</w:t>
      </w:r>
      <w:r w:rsidRPr="00642B24">
        <w:rPr>
          <w:rFonts w:ascii="Times New Roman" w:hAnsi="Times New Roman" w:cs="Times New Roman"/>
          <w:noProof/>
          <w:szCs w:val="20"/>
        </w:rPr>
        <w:t xml:space="preserve"> of zinc, lead, copper, and chromium in the acidified alum sludge solutions </w:t>
      </w:r>
      <w:r w:rsidR="00E85419" w:rsidRPr="00642B24">
        <w:rPr>
          <w:rFonts w:ascii="Times New Roman" w:hAnsi="Times New Roman" w:cs="Times New Roman"/>
          <w:noProof/>
          <w:szCs w:val="20"/>
        </w:rPr>
        <w:t>were</w:t>
      </w:r>
      <w:r w:rsidRPr="00642B24">
        <w:rPr>
          <w:rFonts w:ascii="Times New Roman" w:hAnsi="Times New Roman" w:cs="Times New Roman"/>
          <w:noProof/>
          <w:szCs w:val="20"/>
        </w:rPr>
        <w:t xml:space="preserve"> caused by the content of these metals in the raw wate</w:t>
      </w:r>
      <w:r w:rsidR="00B71201" w:rsidRPr="00642B24">
        <w:rPr>
          <w:rFonts w:ascii="Times New Roman" w:hAnsi="Times New Roman" w:cs="Times New Roman"/>
          <w:noProof/>
          <w:szCs w:val="20"/>
        </w:rPr>
        <w:t>r from Surabaya R</w:t>
      </w:r>
      <w:r w:rsidR="00531616" w:rsidRPr="00642B24">
        <w:rPr>
          <w:rFonts w:ascii="Times New Roman" w:hAnsi="Times New Roman" w:cs="Times New Roman"/>
          <w:noProof/>
          <w:szCs w:val="20"/>
        </w:rPr>
        <w:t>iver exceeded C</w:t>
      </w:r>
      <w:r w:rsidRPr="00642B24">
        <w:rPr>
          <w:rFonts w:ascii="Times New Roman" w:hAnsi="Times New Roman" w:cs="Times New Roman"/>
          <w:noProof/>
          <w:szCs w:val="20"/>
        </w:rPr>
        <w:t>lass 1 water quality standard</w:t>
      </w:r>
      <w:r w:rsidR="00531616" w:rsidRPr="00642B24">
        <w:rPr>
          <w:rFonts w:ascii="Times New Roman" w:hAnsi="Times New Roman" w:cs="Times New Roman"/>
          <w:noProof/>
          <w:szCs w:val="20"/>
        </w:rPr>
        <w:t>s</w:t>
      </w:r>
      <w:r w:rsidRPr="00642B24">
        <w:rPr>
          <w:rFonts w:ascii="Times New Roman" w:hAnsi="Times New Roman" w:cs="Times New Roman"/>
          <w:noProof/>
          <w:szCs w:val="20"/>
        </w:rPr>
        <w:t xml:space="preserve"> according to Government Regulation No. 82/2001 concerning The Management of Water Quality and The Control of Water Pollution</w:t>
      </w:r>
      <w:r w:rsidR="00B71201" w:rsidRPr="00642B24">
        <w:rPr>
          <w:rFonts w:ascii="Times New Roman" w:hAnsi="Times New Roman" w:cs="Times New Roman"/>
          <w:noProof/>
          <w:szCs w:val="20"/>
        </w:rPr>
        <w:t xml:space="preserve"> [</w:t>
      </w:r>
      <w:r w:rsidR="00531E0F" w:rsidRPr="00642B24">
        <w:rPr>
          <w:rFonts w:ascii="Times New Roman" w:hAnsi="Times New Roman" w:cs="Times New Roman"/>
          <w:noProof/>
          <w:szCs w:val="20"/>
        </w:rPr>
        <w:t>31</w:t>
      </w:r>
      <w:r w:rsidR="00B71201" w:rsidRPr="00642B24">
        <w:rPr>
          <w:rFonts w:ascii="Times New Roman" w:hAnsi="Times New Roman" w:cs="Times New Roman"/>
          <w:noProof/>
          <w:szCs w:val="20"/>
        </w:rPr>
        <w:t>]</w:t>
      </w:r>
      <w:r w:rsidRPr="00642B24">
        <w:rPr>
          <w:rFonts w:ascii="Times New Roman" w:hAnsi="Times New Roman" w:cs="Times New Roman"/>
          <w:noProof/>
          <w:szCs w:val="20"/>
        </w:rPr>
        <w:t xml:space="preserve">. </w:t>
      </w:r>
      <w:r w:rsidR="001276F8" w:rsidRPr="00642B24">
        <w:rPr>
          <w:rFonts w:ascii="Times New Roman" w:hAnsi="Times New Roman" w:cs="Times New Roman"/>
          <w:noProof/>
          <w:szCs w:val="20"/>
        </w:rPr>
        <w:t>This was</w:t>
      </w:r>
      <w:r w:rsidR="00E85419" w:rsidRPr="00642B24">
        <w:rPr>
          <w:rFonts w:ascii="Times New Roman" w:hAnsi="Times New Roman" w:cs="Times New Roman"/>
          <w:noProof/>
          <w:szCs w:val="20"/>
        </w:rPr>
        <w:t xml:space="preserve"> due to the fact that </w:t>
      </w:r>
      <w:r w:rsidRPr="00642B24">
        <w:rPr>
          <w:rFonts w:ascii="Times New Roman" w:hAnsi="Times New Roman" w:cs="Times New Roman"/>
          <w:noProof/>
          <w:szCs w:val="20"/>
        </w:rPr>
        <w:t xml:space="preserve">there were 42 discharge points </w:t>
      </w:r>
      <w:r w:rsidR="00E85419" w:rsidRPr="00642B24">
        <w:rPr>
          <w:rFonts w:ascii="Times New Roman" w:hAnsi="Times New Roman" w:cs="Times New Roman"/>
          <w:noProof/>
          <w:szCs w:val="20"/>
        </w:rPr>
        <w:t xml:space="preserve">for domestic wastewater </w:t>
      </w:r>
      <w:r w:rsidRPr="00642B24">
        <w:rPr>
          <w:rFonts w:ascii="Times New Roman" w:hAnsi="Times New Roman" w:cs="Times New Roman"/>
          <w:noProof/>
          <w:szCs w:val="20"/>
        </w:rPr>
        <w:t xml:space="preserve">and 9 </w:t>
      </w:r>
      <w:r w:rsidR="00E85419" w:rsidRPr="00642B24">
        <w:rPr>
          <w:rFonts w:ascii="Times New Roman" w:hAnsi="Times New Roman" w:cs="Times New Roman"/>
          <w:noProof/>
          <w:szCs w:val="20"/>
        </w:rPr>
        <w:t xml:space="preserve">out </w:t>
      </w:r>
      <w:r w:rsidRPr="00642B24">
        <w:rPr>
          <w:rFonts w:ascii="Times New Roman" w:hAnsi="Times New Roman" w:cs="Times New Roman"/>
          <w:noProof/>
          <w:szCs w:val="20"/>
        </w:rPr>
        <w:t xml:space="preserve">of 18 industries in </w:t>
      </w:r>
      <w:r w:rsidR="00E85419"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Karangpilang area that discharged their wastewater treatment into the Surabaya river </w:t>
      </w:r>
      <w:r w:rsidR="00531E0F" w:rsidRPr="00642B24">
        <w:rPr>
          <w:rFonts w:ascii="Times New Roman" w:hAnsi="Times New Roman" w:cs="Times New Roman"/>
          <w:noProof/>
          <w:szCs w:val="20"/>
        </w:rPr>
        <w:t>[25</w:t>
      </w:r>
      <w:r w:rsidR="00B71201" w:rsidRPr="00642B24">
        <w:rPr>
          <w:rFonts w:ascii="Times New Roman" w:hAnsi="Times New Roman" w:cs="Times New Roman"/>
          <w:noProof/>
          <w:szCs w:val="20"/>
        </w:rPr>
        <w:t>]</w:t>
      </w:r>
      <w:r w:rsidRPr="00642B24">
        <w:rPr>
          <w:rFonts w:ascii="Times New Roman" w:hAnsi="Times New Roman" w:cs="Times New Roman"/>
          <w:noProof/>
          <w:szCs w:val="20"/>
        </w:rPr>
        <w:t>.</w:t>
      </w:r>
    </w:p>
    <w:p w14:paraId="67C8CC70" w14:textId="77777777" w:rsidR="00D50FD4" w:rsidRDefault="004343D9" w:rsidP="00D50FD4">
      <w:pPr>
        <w:spacing w:before="240"/>
        <w:rPr>
          <w:rFonts w:ascii="Times New Roman" w:hAnsi="Times New Roman" w:cs="Times New Roman"/>
          <w:noProof/>
          <w:szCs w:val="20"/>
        </w:rPr>
      </w:pPr>
      <w:r w:rsidRPr="00642B24">
        <w:rPr>
          <w:rFonts w:ascii="Times New Roman" w:hAnsi="Times New Roman" w:cs="Times New Roman"/>
          <w:noProof/>
          <w:szCs w:val="20"/>
        </w:rPr>
        <w:t xml:space="preserve">The COD concentration of the solutions </w:t>
      </w:r>
      <w:r w:rsidR="0013383F" w:rsidRPr="00642B24">
        <w:rPr>
          <w:rFonts w:ascii="Times New Roman" w:hAnsi="Times New Roman" w:cs="Times New Roman"/>
          <w:noProof/>
          <w:szCs w:val="20"/>
        </w:rPr>
        <w:t>during</w:t>
      </w:r>
      <w:r w:rsidRPr="00642B24">
        <w:rPr>
          <w:rFonts w:ascii="Times New Roman" w:hAnsi="Times New Roman" w:cs="Times New Roman"/>
          <w:noProof/>
          <w:szCs w:val="20"/>
        </w:rPr>
        <w:t xml:space="preserve"> the wet season </w:t>
      </w:r>
      <w:r w:rsidR="00794166" w:rsidRPr="00642B24">
        <w:rPr>
          <w:rFonts w:ascii="Times New Roman" w:hAnsi="Times New Roman" w:cs="Times New Roman"/>
          <w:noProof/>
          <w:szCs w:val="20"/>
        </w:rPr>
        <w:t>was</w:t>
      </w:r>
      <w:r w:rsidRPr="00642B24">
        <w:rPr>
          <w:rFonts w:ascii="Times New Roman" w:hAnsi="Times New Roman" w:cs="Times New Roman"/>
          <w:noProof/>
          <w:szCs w:val="20"/>
        </w:rPr>
        <w:t xml:space="preserve"> 2</w:t>
      </w:r>
      <w:r w:rsidR="00877F15" w:rsidRPr="00642B24">
        <w:rPr>
          <w:rFonts w:ascii="Times New Roman" w:hAnsi="Times New Roman" w:cs="Times New Roman"/>
          <w:noProof/>
          <w:szCs w:val="20"/>
        </w:rPr>
        <w:t>,</w:t>
      </w:r>
      <w:r w:rsidRPr="00642B24">
        <w:rPr>
          <w:rFonts w:ascii="Times New Roman" w:hAnsi="Times New Roman" w:cs="Times New Roman"/>
          <w:noProof/>
          <w:szCs w:val="20"/>
        </w:rPr>
        <w:t xml:space="preserve">060 mg/L (in 2019), whereas </w:t>
      </w:r>
      <w:r w:rsidR="0013383F" w:rsidRPr="00642B24">
        <w:rPr>
          <w:rFonts w:ascii="Times New Roman" w:hAnsi="Times New Roman" w:cs="Times New Roman"/>
          <w:noProof/>
          <w:szCs w:val="20"/>
        </w:rPr>
        <w:t>it was</w:t>
      </w:r>
      <w:r w:rsidRPr="00642B24">
        <w:rPr>
          <w:rFonts w:ascii="Times New Roman" w:hAnsi="Times New Roman" w:cs="Times New Roman"/>
          <w:noProof/>
          <w:szCs w:val="20"/>
        </w:rPr>
        <w:t xml:space="preserve"> 1</w:t>
      </w:r>
      <w:r w:rsidR="00877F15" w:rsidRPr="00642B24">
        <w:rPr>
          <w:rFonts w:ascii="Times New Roman" w:hAnsi="Times New Roman" w:cs="Times New Roman"/>
          <w:noProof/>
          <w:szCs w:val="20"/>
        </w:rPr>
        <w:t>,</w:t>
      </w:r>
      <w:r w:rsidRPr="00642B24">
        <w:rPr>
          <w:rFonts w:ascii="Times New Roman" w:hAnsi="Times New Roman" w:cs="Times New Roman"/>
          <w:noProof/>
          <w:szCs w:val="20"/>
        </w:rPr>
        <w:t xml:space="preserve">997.3 mg/L </w:t>
      </w:r>
      <w:r w:rsidR="0013383F" w:rsidRPr="00642B24">
        <w:rPr>
          <w:rFonts w:ascii="Times New Roman" w:hAnsi="Times New Roman" w:cs="Times New Roman"/>
          <w:noProof/>
          <w:szCs w:val="20"/>
        </w:rPr>
        <w:t>during the</w:t>
      </w:r>
      <w:r w:rsidRPr="00642B24">
        <w:rPr>
          <w:rFonts w:ascii="Times New Roman" w:hAnsi="Times New Roman" w:cs="Times New Roman"/>
          <w:noProof/>
          <w:szCs w:val="20"/>
        </w:rPr>
        <w:t xml:space="preserve"> dry season (Table 2). These results indicated that the COD concentrations of the solutions exceeded the effluent standard of 100 mg/L according to The State Ministry for the Environment Decree No. 5/2014 concerning Quality Standards of Wastewater</w:t>
      </w:r>
      <w:r w:rsidR="00B71201" w:rsidRPr="00642B24">
        <w:rPr>
          <w:rFonts w:ascii="Times New Roman" w:hAnsi="Times New Roman" w:cs="Times New Roman"/>
          <w:noProof/>
          <w:szCs w:val="20"/>
        </w:rPr>
        <w:t xml:space="preserve"> [8]</w:t>
      </w:r>
      <w:r w:rsidRPr="00642B24">
        <w:rPr>
          <w:rFonts w:ascii="Times New Roman" w:hAnsi="Times New Roman" w:cs="Times New Roman"/>
          <w:noProof/>
          <w:szCs w:val="20"/>
        </w:rPr>
        <w:t>. The high COD concentrations was influenced by the discharge of the domestic and industrial wastewater along the Surabay</w:t>
      </w:r>
      <w:r w:rsidR="00B71201" w:rsidRPr="00642B24">
        <w:rPr>
          <w:rFonts w:ascii="Times New Roman" w:hAnsi="Times New Roman" w:cs="Times New Roman"/>
          <w:noProof/>
          <w:szCs w:val="20"/>
        </w:rPr>
        <w:t>a R</w:t>
      </w:r>
      <w:r w:rsidRPr="00642B24">
        <w:rPr>
          <w:rFonts w:ascii="Times New Roman" w:hAnsi="Times New Roman" w:cs="Times New Roman"/>
          <w:noProof/>
          <w:szCs w:val="20"/>
        </w:rPr>
        <w:t xml:space="preserve">iver </w:t>
      </w:r>
      <w:r w:rsidR="00B71201" w:rsidRPr="00642B24">
        <w:rPr>
          <w:rFonts w:ascii="Times New Roman" w:hAnsi="Times New Roman" w:cs="Times New Roman"/>
          <w:noProof/>
          <w:szCs w:val="20"/>
        </w:rPr>
        <w:t>[30]</w:t>
      </w:r>
      <w:r w:rsidRPr="00642B24">
        <w:rPr>
          <w:rFonts w:ascii="Times New Roman" w:hAnsi="Times New Roman" w:cs="Times New Roman"/>
          <w:noProof/>
          <w:szCs w:val="20"/>
        </w:rPr>
        <w:t xml:space="preserve">. </w:t>
      </w:r>
      <w:r w:rsidR="00E85419"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COD </w:t>
      </w:r>
      <w:r w:rsidR="00B71201" w:rsidRPr="00642B24">
        <w:rPr>
          <w:rFonts w:ascii="Times New Roman" w:hAnsi="Times New Roman" w:cs="Times New Roman"/>
          <w:noProof/>
          <w:szCs w:val="20"/>
        </w:rPr>
        <w:t>concentrations in the Surabaya R</w:t>
      </w:r>
      <w:r w:rsidRPr="00642B24">
        <w:rPr>
          <w:rFonts w:ascii="Times New Roman" w:hAnsi="Times New Roman" w:cs="Times New Roman"/>
          <w:noProof/>
          <w:szCs w:val="20"/>
        </w:rPr>
        <w:t xml:space="preserve">iver reached 80 mg/L in the wet season and 8.19 mg/L in the dry season </w:t>
      </w:r>
      <w:r w:rsidR="00B71201" w:rsidRPr="00642B24">
        <w:rPr>
          <w:rFonts w:ascii="Times New Roman" w:hAnsi="Times New Roman" w:cs="Times New Roman"/>
          <w:noProof/>
          <w:szCs w:val="20"/>
        </w:rPr>
        <w:t>[</w:t>
      </w:r>
      <w:r w:rsidR="00531E0F" w:rsidRPr="00642B24">
        <w:rPr>
          <w:rFonts w:ascii="Times New Roman" w:hAnsi="Times New Roman" w:cs="Times New Roman"/>
          <w:noProof/>
          <w:szCs w:val="20"/>
        </w:rPr>
        <w:t>25, 26</w:t>
      </w:r>
      <w:r w:rsidR="00B71201" w:rsidRPr="00642B24">
        <w:rPr>
          <w:rFonts w:ascii="Times New Roman" w:hAnsi="Times New Roman" w:cs="Times New Roman"/>
          <w:noProof/>
          <w:szCs w:val="20"/>
        </w:rPr>
        <w:t>]</w:t>
      </w:r>
      <w:r w:rsidRPr="00642B24">
        <w:rPr>
          <w:rFonts w:ascii="Times New Roman" w:hAnsi="Times New Roman" w:cs="Times New Roman"/>
          <w:noProof/>
          <w:szCs w:val="20"/>
        </w:rPr>
        <w:t xml:space="preserve">. </w:t>
      </w:r>
      <w:r w:rsidR="00E85419" w:rsidRPr="00642B24">
        <w:rPr>
          <w:rFonts w:ascii="Times New Roman" w:hAnsi="Times New Roman" w:cs="Times New Roman"/>
          <w:noProof/>
          <w:szCs w:val="20"/>
        </w:rPr>
        <w:t xml:space="preserve">The </w:t>
      </w:r>
      <w:r w:rsidRPr="00642B24">
        <w:rPr>
          <w:rFonts w:ascii="Times New Roman" w:hAnsi="Times New Roman" w:cs="Times New Roman"/>
          <w:noProof/>
          <w:szCs w:val="20"/>
        </w:rPr>
        <w:t>COD concentrations in the wet season exceeded the quality standard for class 1 water which was 10 mg/L according to Government Regulation No. 82/2001</w:t>
      </w:r>
      <w:r w:rsidR="00B71201" w:rsidRPr="00642B24">
        <w:rPr>
          <w:rFonts w:ascii="Times New Roman" w:hAnsi="Times New Roman" w:cs="Times New Roman"/>
          <w:noProof/>
          <w:szCs w:val="20"/>
        </w:rPr>
        <w:t xml:space="preserve"> [</w:t>
      </w:r>
      <w:r w:rsidR="00531E0F" w:rsidRPr="00642B24">
        <w:rPr>
          <w:rFonts w:ascii="Times New Roman" w:hAnsi="Times New Roman" w:cs="Times New Roman"/>
          <w:noProof/>
          <w:szCs w:val="20"/>
        </w:rPr>
        <w:t>31</w:t>
      </w:r>
      <w:r w:rsidR="00B71201" w:rsidRPr="00642B24">
        <w:rPr>
          <w:rFonts w:ascii="Times New Roman" w:hAnsi="Times New Roman" w:cs="Times New Roman"/>
          <w:noProof/>
          <w:szCs w:val="20"/>
        </w:rPr>
        <w:t>]</w:t>
      </w:r>
      <w:r w:rsidRPr="00642B24">
        <w:rPr>
          <w:rFonts w:ascii="Times New Roman" w:hAnsi="Times New Roman" w:cs="Times New Roman"/>
          <w:noProof/>
          <w:szCs w:val="20"/>
        </w:rPr>
        <w:t>.</w:t>
      </w:r>
    </w:p>
    <w:p w14:paraId="56A6BC20" w14:textId="77777777" w:rsidR="00D50FD4" w:rsidRDefault="00E85419" w:rsidP="00D50FD4">
      <w:pPr>
        <w:spacing w:before="240"/>
        <w:rPr>
          <w:rFonts w:ascii="Times New Roman" w:hAnsi="Times New Roman" w:cs="Times New Roman"/>
          <w:noProof/>
          <w:szCs w:val="20"/>
        </w:rPr>
      </w:pPr>
      <w:r w:rsidRPr="00642B24">
        <w:rPr>
          <w:rFonts w:ascii="Times New Roman" w:hAnsi="Times New Roman" w:cs="Times New Roman"/>
          <w:noProof/>
          <w:szCs w:val="20"/>
        </w:rPr>
        <w:t>The a</w:t>
      </w:r>
      <w:r w:rsidR="004343D9" w:rsidRPr="00642B24">
        <w:rPr>
          <w:rFonts w:ascii="Times New Roman" w:hAnsi="Times New Roman" w:cs="Times New Roman"/>
          <w:noProof/>
          <w:szCs w:val="20"/>
        </w:rPr>
        <w:t>cidified alum sludge solution at pH 3 was an electrolyte that was used in the electrolysis for alum recovery. Therefore, it</w:t>
      </w:r>
      <w:r w:rsidRPr="00642B24">
        <w:rPr>
          <w:rFonts w:ascii="Times New Roman" w:hAnsi="Times New Roman" w:cs="Times New Roman"/>
          <w:noProof/>
          <w:szCs w:val="20"/>
        </w:rPr>
        <w:t>s</w:t>
      </w:r>
      <w:r w:rsidR="004343D9" w:rsidRPr="00642B24">
        <w:rPr>
          <w:rFonts w:ascii="Times New Roman" w:hAnsi="Times New Roman" w:cs="Times New Roman"/>
          <w:noProof/>
          <w:szCs w:val="20"/>
        </w:rPr>
        <w:t xml:space="preserve"> characteristics affected the electrolysis process. </w:t>
      </w:r>
      <w:r w:rsidRPr="00642B24">
        <w:rPr>
          <w:rFonts w:ascii="Times New Roman" w:hAnsi="Times New Roman" w:cs="Times New Roman"/>
          <w:noProof/>
          <w:szCs w:val="20"/>
        </w:rPr>
        <w:t>The a</w:t>
      </w:r>
      <w:r w:rsidR="004343D9" w:rsidRPr="00642B24">
        <w:rPr>
          <w:rFonts w:ascii="Times New Roman" w:hAnsi="Times New Roman" w:cs="Times New Roman"/>
          <w:noProof/>
          <w:szCs w:val="20"/>
        </w:rPr>
        <w:t xml:space="preserve">cidification </w:t>
      </w:r>
      <w:r w:rsidRPr="00642B24">
        <w:rPr>
          <w:rFonts w:ascii="Times New Roman" w:hAnsi="Times New Roman" w:cs="Times New Roman"/>
          <w:noProof/>
          <w:szCs w:val="20"/>
        </w:rPr>
        <w:t xml:space="preserve">process </w:t>
      </w:r>
      <w:r w:rsidR="004343D9" w:rsidRPr="00642B24">
        <w:rPr>
          <w:rFonts w:ascii="Times New Roman" w:hAnsi="Times New Roman" w:cs="Times New Roman"/>
          <w:noProof/>
          <w:szCs w:val="20"/>
        </w:rPr>
        <w:t xml:space="preserve">was carried out at pH 3 to reduce the dissolution of other metals and organic substances in alum sludge </w:t>
      </w:r>
      <w:r w:rsidR="00B71201" w:rsidRPr="00642B24">
        <w:rPr>
          <w:rFonts w:ascii="Times New Roman" w:hAnsi="Times New Roman" w:cs="Times New Roman"/>
          <w:noProof/>
          <w:szCs w:val="20"/>
        </w:rPr>
        <w:t>[</w:t>
      </w:r>
      <w:r w:rsidR="002335B4" w:rsidRPr="00642B24">
        <w:rPr>
          <w:rFonts w:ascii="Times New Roman" w:hAnsi="Times New Roman" w:cs="Times New Roman"/>
          <w:noProof/>
          <w:szCs w:val="20"/>
        </w:rPr>
        <w:t xml:space="preserve">10, </w:t>
      </w:r>
      <w:r w:rsidR="00531E0F" w:rsidRPr="00642B24">
        <w:rPr>
          <w:rFonts w:ascii="Times New Roman" w:hAnsi="Times New Roman" w:cs="Times New Roman"/>
          <w:noProof/>
          <w:szCs w:val="20"/>
        </w:rPr>
        <w:t>33, 34, 35, 36, 37</w:t>
      </w:r>
      <w:r w:rsidR="00B71201" w:rsidRPr="00642B24">
        <w:rPr>
          <w:rFonts w:ascii="Times New Roman" w:hAnsi="Times New Roman" w:cs="Times New Roman"/>
          <w:noProof/>
          <w:szCs w:val="20"/>
        </w:rPr>
        <w:t>].</w:t>
      </w:r>
      <w:r w:rsidR="0074395C" w:rsidRPr="00642B24">
        <w:rPr>
          <w:rFonts w:ascii="Times New Roman" w:hAnsi="Times New Roman" w:cs="Times New Roman"/>
          <w:noProof/>
          <w:szCs w:val="20"/>
        </w:rPr>
        <w:t xml:space="preserve"> </w:t>
      </w:r>
      <w:r w:rsidR="00B71201" w:rsidRPr="00642B24">
        <w:rPr>
          <w:rFonts w:ascii="Times New Roman" w:hAnsi="Times New Roman" w:cs="Times New Roman"/>
          <w:noProof/>
          <w:szCs w:val="20"/>
        </w:rPr>
        <w:t xml:space="preserve">  </w:t>
      </w:r>
      <w:r w:rsidR="00794166" w:rsidRPr="00642B24">
        <w:rPr>
          <w:rFonts w:ascii="Times New Roman" w:hAnsi="Times New Roman" w:cs="Times New Roman"/>
          <w:noProof/>
          <w:szCs w:val="20"/>
        </w:rPr>
        <w:t>The lower the pH value of</w:t>
      </w:r>
      <w:r w:rsidR="004343D9" w:rsidRPr="00642B24">
        <w:rPr>
          <w:rFonts w:ascii="Times New Roman" w:hAnsi="Times New Roman" w:cs="Times New Roman"/>
          <w:noProof/>
          <w:szCs w:val="20"/>
        </w:rPr>
        <w:t xml:space="preserve"> the solution, the higher the solubility of the aluminum with the optimum pH of 1-3 </w:t>
      </w:r>
      <w:r w:rsidR="00B71201" w:rsidRPr="00642B24">
        <w:rPr>
          <w:rFonts w:ascii="Times New Roman" w:hAnsi="Times New Roman" w:cs="Times New Roman"/>
          <w:noProof/>
          <w:szCs w:val="20"/>
        </w:rPr>
        <w:t>[</w:t>
      </w:r>
      <w:r w:rsidR="00531E0F" w:rsidRPr="00642B24">
        <w:rPr>
          <w:rFonts w:ascii="Times New Roman" w:hAnsi="Times New Roman" w:cs="Times New Roman"/>
          <w:noProof/>
          <w:szCs w:val="20"/>
        </w:rPr>
        <w:t>33</w:t>
      </w:r>
      <w:r w:rsidR="00B71201" w:rsidRPr="00642B24">
        <w:rPr>
          <w:rFonts w:ascii="Times New Roman" w:hAnsi="Times New Roman" w:cs="Times New Roman"/>
          <w:noProof/>
          <w:szCs w:val="20"/>
        </w:rPr>
        <w:t>]</w:t>
      </w:r>
      <w:r w:rsidR="004343D9" w:rsidRPr="00642B24">
        <w:rPr>
          <w:rFonts w:ascii="Times New Roman" w:hAnsi="Times New Roman" w:cs="Times New Roman"/>
          <w:noProof/>
          <w:szCs w:val="20"/>
        </w:rPr>
        <w:t>. When the pH</w:t>
      </w:r>
      <w:r w:rsidRPr="00642B24">
        <w:rPr>
          <w:rFonts w:ascii="Times New Roman" w:hAnsi="Times New Roman" w:cs="Times New Roman"/>
          <w:noProof/>
          <w:szCs w:val="20"/>
        </w:rPr>
        <w:t xml:space="preserve"> was</w:t>
      </w:r>
      <w:r w:rsidR="004343D9" w:rsidRPr="00642B24">
        <w:rPr>
          <w:rFonts w:ascii="Times New Roman" w:hAnsi="Times New Roman" w:cs="Times New Roman"/>
          <w:noProof/>
          <w:szCs w:val="20"/>
        </w:rPr>
        <w:t xml:space="preserve"> &lt;5, the dominant aluminum speciation was in the form of Al</w:t>
      </w:r>
      <w:r w:rsidR="004343D9" w:rsidRPr="00642B24">
        <w:rPr>
          <w:rFonts w:ascii="Times New Roman" w:hAnsi="Times New Roman" w:cs="Times New Roman"/>
          <w:noProof/>
          <w:szCs w:val="20"/>
          <w:vertAlign w:val="superscript"/>
        </w:rPr>
        <w:t>3+</w:t>
      </w:r>
      <w:r w:rsidR="004343D9" w:rsidRPr="00642B24">
        <w:rPr>
          <w:rFonts w:ascii="Times New Roman" w:hAnsi="Times New Roman" w:cs="Times New Roman"/>
          <w:noProof/>
          <w:szCs w:val="20"/>
        </w:rPr>
        <w:t xml:space="preserve"> </w:t>
      </w:r>
      <w:r w:rsidR="0074395C" w:rsidRPr="00642B24">
        <w:rPr>
          <w:rFonts w:ascii="Times New Roman" w:hAnsi="Times New Roman" w:cs="Times New Roman"/>
          <w:noProof/>
          <w:szCs w:val="20"/>
        </w:rPr>
        <w:t>[</w:t>
      </w:r>
      <w:r w:rsidR="00531E0F" w:rsidRPr="00642B24">
        <w:rPr>
          <w:rFonts w:ascii="Times New Roman" w:hAnsi="Times New Roman" w:cs="Times New Roman"/>
          <w:noProof/>
          <w:szCs w:val="20"/>
        </w:rPr>
        <w:t>38</w:t>
      </w:r>
      <w:r w:rsidR="0074395C" w:rsidRPr="00642B24">
        <w:rPr>
          <w:rFonts w:ascii="Times New Roman" w:hAnsi="Times New Roman" w:cs="Times New Roman"/>
          <w:noProof/>
          <w:szCs w:val="20"/>
        </w:rPr>
        <w:t>]</w:t>
      </w:r>
      <w:r w:rsidR="004343D9" w:rsidRPr="00642B24">
        <w:rPr>
          <w:rFonts w:ascii="Times New Roman" w:hAnsi="Times New Roman" w:cs="Times New Roman"/>
          <w:noProof/>
          <w:szCs w:val="20"/>
        </w:rPr>
        <w:t xml:space="preserve">. Dissolution of other metals and organic compounds in the acidic conditions caused the recovered alum </w:t>
      </w:r>
      <w:r w:rsidRPr="00642B24">
        <w:rPr>
          <w:rFonts w:ascii="Times New Roman" w:hAnsi="Times New Roman" w:cs="Times New Roman"/>
          <w:noProof/>
          <w:szCs w:val="20"/>
        </w:rPr>
        <w:t xml:space="preserve">to have </w:t>
      </w:r>
      <w:r w:rsidR="004343D9" w:rsidRPr="00642B24">
        <w:rPr>
          <w:rFonts w:ascii="Times New Roman" w:hAnsi="Times New Roman" w:cs="Times New Roman"/>
          <w:noProof/>
          <w:szCs w:val="20"/>
        </w:rPr>
        <w:t xml:space="preserve">a low purity and </w:t>
      </w:r>
      <w:r w:rsidRPr="00642B24">
        <w:rPr>
          <w:rFonts w:ascii="Times New Roman" w:hAnsi="Times New Roman" w:cs="Times New Roman"/>
          <w:noProof/>
          <w:szCs w:val="20"/>
        </w:rPr>
        <w:t>some</w:t>
      </w:r>
      <w:r w:rsidR="004343D9" w:rsidRPr="00642B24">
        <w:rPr>
          <w:rFonts w:ascii="Times New Roman" w:hAnsi="Times New Roman" w:cs="Times New Roman"/>
          <w:noProof/>
          <w:szCs w:val="20"/>
        </w:rPr>
        <w:t xml:space="preserve"> problem</w:t>
      </w:r>
      <w:r w:rsidRPr="00642B24">
        <w:rPr>
          <w:rFonts w:ascii="Times New Roman" w:hAnsi="Times New Roman" w:cs="Times New Roman"/>
          <w:noProof/>
          <w:szCs w:val="20"/>
        </w:rPr>
        <w:t>s</w:t>
      </w:r>
      <w:r w:rsidR="004343D9" w:rsidRPr="00642B24">
        <w:rPr>
          <w:rFonts w:ascii="Times New Roman" w:hAnsi="Times New Roman" w:cs="Times New Roman"/>
          <w:noProof/>
          <w:szCs w:val="20"/>
        </w:rPr>
        <w:t xml:space="preserve"> in the next processes.</w:t>
      </w:r>
      <w:r w:rsidR="00794166" w:rsidRPr="00642B24">
        <w:rPr>
          <w:rFonts w:ascii="Times New Roman" w:hAnsi="Times New Roman" w:cs="Times New Roman"/>
          <w:noProof/>
          <w:szCs w:val="20"/>
        </w:rPr>
        <w:t xml:space="preserve"> The electrolysis </w:t>
      </w:r>
      <w:r w:rsidR="00CD2057" w:rsidRPr="00642B24">
        <w:rPr>
          <w:rFonts w:ascii="Times New Roman" w:hAnsi="Times New Roman" w:cs="Times New Roman"/>
          <w:noProof/>
          <w:szCs w:val="20"/>
        </w:rPr>
        <w:t>method</w:t>
      </w:r>
      <w:r w:rsidR="00794166" w:rsidRPr="00642B24">
        <w:rPr>
          <w:rFonts w:ascii="Times New Roman" w:hAnsi="Times New Roman" w:cs="Times New Roman"/>
          <w:noProof/>
          <w:szCs w:val="20"/>
        </w:rPr>
        <w:t xml:space="preserve"> could be applied for separating the acidified alum sludge from its impurities.</w:t>
      </w:r>
    </w:p>
    <w:p w14:paraId="3D24516E" w14:textId="1F533862" w:rsidR="004343D9" w:rsidRPr="00D50FD4" w:rsidRDefault="004343D9" w:rsidP="00D50FD4">
      <w:pPr>
        <w:spacing w:before="240"/>
        <w:rPr>
          <w:rFonts w:ascii="Times New Roman" w:hAnsi="Times New Roman" w:cs="Times New Roman"/>
          <w:noProof/>
          <w:szCs w:val="20"/>
        </w:rPr>
      </w:pPr>
      <w:r w:rsidRPr="00642B24">
        <w:rPr>
          <w:rFonts w:ascii="Times New Roman" w:hAnsi="Times New Roman" w:cs="Times New Roman"/>
          <w:b/>
          <w:noProof/>
          <w:szCs w:val="20"/>
        </w:rPr>
        <w:t>Electrolysis for alum recovery</w:t>
      </w:r>
    </w:p>
    <w:p w14:paraId="3554C520" w14:textId="66763B02" w:rsidR="004343D9" w:rsidRPr="00642B24" w:rsidRDefault="004343D9" w:rsidP="00D50FD4">
      <w:pPr>
        <w:spacing w:after="240"/>
        <w:rPr>
          <w:rFonts w:ascii="Times New Roman" w:hAnsi="Times New Roman" w:cs="Times New Roman"/>
          <w:noProof/>
          <w:szCs w:val="20"/>
        </w:rPr>
      </w:pPr>
      <w:r w:rsidRPr="00642B24">
        <w:rPr>
          <w:rFonts w:ascii="Times New Roman" w:hAnsi="Times New Roman" w:cs="Times New Roman"/>
          <w:noProof/>
          <w:szCs w:val="20"/>
        </w:rPr>
        <w:t>The electrolysis method in alum recovery aims to separate aluminum from metal impurities and dissolved organics. Alum is expected to be deposited at the cathode surface (electrodeposition) and dissolved organics will be oxidized at the anode (electrooxidation). Table 3 presents the results of several electrolysis processes in different conditions for alum recovery</w:t>
      </w:r>
      <w:r w:rsidR="00043358" w:rsidRPr="00642B24">
        <w:rPr>
          <w:rFonts w:ascii="Times New Roman" w:hAnsi="Times New Roman" w:cs="Times New Roman"/>
          <w:noProof/>
          <w:szCs w:val="20"/>
        </w:rPr>
        <w:t xml:space="preserve"> based on the calculations in Equations 1-3</w:t>
      </w:r>
      <w:r w:rsidRPr="00642B24">
        <w:rPr>
          <w:rFonts w:ascii="Times New Roman" w:hAnsi="Times New Roman" w:cs="Times New Roman"/>
          <w:noProof/>
          <w:szCs w:val="20"/>
        </w:rPr>
        <w:t>. The efficiency of electrodeposition and electrooxidation in alum recovery (Table 3) is influenced by various factors as described in Table 1.</w:t>
      </w:r>
    </w:p>
    <w:p w14:paraId="101B2023" w14:textId="558BFE20" w:rsidR="004343D9" w:rsidRDefault="004343D9" w:rsidP="00F00DA5">
      <w:pPr>
        <w:jc w:val="center"/>
        <w:rPr>
          <w:rFonts w:ascii="Times New Roman" w:hAnsi="Times New Roman" w:cs="Times New Roman"/>
          <w:noProof/>
          <w:szCs w:val="20"/>
        </w:rPr>
      </w:pPr>
      <w:r w:rsidRPr="00642B24">
        <w:rPr>
          <w:rFonts w:ascii="Times New Roman" w:hAnsi="Times New Roman" w:cs="Times New Roman"/>
          <w:noProof/>
          <w:szCs w:val="20"/>
        </w:rPr>
        <w:t>Table 3. Electrolysis process for alum recovery</w:t>
      </w:r>
    </w:p>
    <w:p w14:paraId="76A0FE0B" w14:textId="77777777" w:rsidR="00D50FD4" w:rsidRPr="00642B24" w:rsidRDefault="00D50FD4" w:rsidP="00F00DA5">
      <w:pPr>
        <w:jc w:val="center"/>
        <w:rPr>
          <w:rFonts w:ascii="Times New Roman" w:hAnsi="Times New Roman" w:cs="Times New Roman"/>
          <w:noProof/>
          <w:szCs w:val="20"/>
        </w:rPr>
      </w:pPr>
    </w:p>
    <w:tbl>
      <w:tblPr>
        <w:tblW w:w="9090" w:type="dxa"/>
        <w:jc w:val="center"/>
        <w:tblBorders>
          <w:top w:val="single" w:sz="4" w:space="0" w:color="auto"/>
          <w:bottom w:val="single" w:sz="4" w:space="0" w:color="auto"/>
        </w:tblBorders>
        <w:tblLook w:val="04A0" w:firstRow="1" w:lastRow="0" w:firstColumn="1" w:lastColumn="0" w:noHBand="0" w:noVBand="1"/>
      </w:tblPr>
      <w:tblGrid>
        <w:gridCol w:w="480"/>
        <w:gridCol w:w="2310"/>
        <w:gridCol w:w="590"/>
        <w:gridCol w:w="5710"/>
      </w:tblGrid>
      <w:tr w:rsidR="00642B24" w:rsidRPr="00642B24" w14:paraId="349DD2C3" w14:textId="77777777" w:rsidTr="0074395C">
        <w:trPr>
          <w:trHeight w:val="300"/>
          <w:tblHeader/>
          <w:jc w:val="center"/>
        </w:trPr>
        <w:tc>
          <w:tcPr>
            <w:tcW w:w="480" w:type="dxa"/>
            <w:tcBorders>
              <w:top w:val="single" w:sz="4" w:space="0" w:color="auto"/>
              <w:bottom w:val="single" w:sz="4" w:space="0" w:color="auto"/>
            </w:tcBorders>
            <w:shd w:val="clear" w:color="auto" w:fill="auto"/>
            <w:noWrap/>
            <w:vAlign w:val="center"/>
            <w:hideMark/>
          </w:tcPr>
          <w:p w14:paraId="7BACAB70" w14:textId="77777777" w:rsidR="004343D9" w:rsidRPr="00642B24" w:rsidRDefault="004343D9" w:rsidP="00365863">
            <w:pPr>
              <w:jc w:val="center"/>
              <w:rPr>
                <w:rFonts w:ascii="Times New Roman" w:eastAsia="Times New Roman" w:hAnsi="Times New Roman" w:cs="Times New Roman"/>
                <w:b/>
                <w:bCs/>
                <w:noProof/>
                <w:szCs w:val="20"/>
                <w:lang w:eastAsia="en-US"/>
              </w:rPr>
            </w:pPr>
            <w:r w:rsidRPr="00642B24">
              <w:rPr>
                <w:rFonts w:ascii="Times New Roman" w:eastAsia="Times New Roman" w:hAnsi="Times New Roman" w:cs="Times New Roman"/>
                <w:b/>
                <w:bCs/>
                <w:noProof/>
                <w:szCs w:val="20"/>
                <w:lang w:eastAsia="en-US"/>
              </w:rPr>
              <w:t>No</w:t>
            </w:r>
          </w:p>
        </w:tc>
        <w:tc>
          <w:tcPr>
            <w:tcW w:w="2310" w:type="dxa"/>
            <w:tcBorders>
              <w:top w:val="single" w:sz="4" w:space="0" w:color="auto"/>
              <w:bottom w:val="single" w:sz="4" w:space="0" w:color="auto"/>
            </w:tcBorders>
            <w:shd w:val="clear" w:color="auto" w:fill="auto"/>
            <w:noWrap/>
            <w:vAlign w:val="center"/>
            <w:hideMark/>
          </w:tcPr>
          <w:p w14:paraId="2A39E7E4" w14:textId="77777777" w:rsidR="004343D9" w:rsidRPr="00642B24" w:rsidRDefault="004343D9" w:rsidP="00365863">
            <w:pPr>
              <w:jc w:val="center"/>
              <w:rPr>
                <w:rFonts w:ascii="Times New Roman" w:eastAsia="Times New Roman" w:hAnsi="Times New Roman" w:cs="Times New Roman"/>
                <w:b/>
                <w:bCs/>
                <w:noProof/>
                <w:szCs w:val="20"/>
                <w:lang w:eastAsia="en-US"/>
              </w:rPr>
            </w:pPr>
            <w:r w:rsidRPr="00642B24">
              <w:rPr>
                <w:rFonts w:ascii="Times New Roman" w:eastAsia="Times New Roman" w:hAnsi="Times New Roman" w:cs="Times New Roman"/>
                <w:b/>
                <w:bCs/>
                <w:noProof/>
                <w:szCs w:val="20"/>
                <w:lang w:eastAsia="en-US"/>
              </w:rPr>
              <w:t>Electrolysis processes</w:t>
            </w:r>
          </w:p>
        </w:tc>
        <w:tc>
          <w:tcPr>
            <w:tcW w:w="6300" w:type="dxa"/>
            <w:gridSpan w:val="2"/>
            <w:tcBorders>
              <w:top w:val="single" w:sz="4" w:space="0" w:color="auto"/>
              <w:bottom w:val="single" w:sz="4" w:space="0" w:color="auto"/>
            </w:tcBorders>
            <w:shd w:val="clear" w:color="auto" w:fill="auto"/>
            <w:noWrap/>
            <w:vAlign w:val="center"/>
            <w:hideMark/>
          </w:tcPr>
          <w:p w14:paraId="0A81E794" w14:textId="77777777" w:rsidR="004343D9" w:rsidRPr="00642B24" w:rsidRDefault="004343D9" w:rsidP="00365863">
            <w:pPr>
              <w:jc w:val="center"/>
              <w:rPr>
                <w:rFonts w:ascii="Times New Roman" w:eastAsia="Times New Roman" w:hAnsi="Times New Roman" w:cs="Times New Roman"/>
                <w:b/>
                <w:bCs/>
                <w:noProof/>
                <w:szCs w:val="20"/>
                <w:lang w:eastAsia="en-US"/>
              </w:rPr>
            </w:pPr>
            <w:r w:rsidRPr="00642B24">
              <w:rPr>
                <w:rFonts w:ascii="Times New Roman" w:eastAsia="Times New Roman" w:hAnsi="Times New Roman" w:cs="Times New Roman"/>
                <w:b/>
                <w:bCs/>
                <w:noProof/>
                <w:szCs w:val="20"/>
                <w:lang w:eastAsia="en-US"/>
              </w:rPr>
              <w:t>Results</w:t>
            </w:r>
          </w:p>
        </w:tc>
      </w:tr>
      <w:tr w:rsidR="00642B24" w:rsidRPr="00642B24" w14:paraId="20544F45" w14:textId="77777777" w:rsidTr="0074395C">
        <w:trPr>
          <w:trHeight w:val="645"/>
          <w:jc w:val="center"/>
        </w:trPr>
        <w:tc>
          <w:tcPr>
            <w:tcW w:w="480" w:type="dxa"/>
            <w:vMerge w:val="restart"/>
            <w:tcBorders>
              <w:top w:val="single" w:sz="4" w:space="0" w:color="auto"/>
            </w:tcBorders>
            <w:shd w:val="clear" w:color="auto" w:fill="auto"/>
            <w:noWrap/>
            <w:vAlign w:val="center"/>
            <w:hideMark/>
          </w:tcPr>
          <w:p w14:paraId="25AB4CF2"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1</w:t>
            </w:r>
          </w:p>
        </w:tc>
        <w:tc>
          <w:tcPr>
            <w:tcW w:w="2310" w:type="dxa"/>
            <w:vMerge w:val="restart"/>
            <w:tcBorders>
              <w:top w:val="single" w:sz="4" w:space="0" w:color="auto"/>
            </w:tcBorders>
            <w:shd w:val="clear" w:color="auto" w:fill="auto"/>
            <w:vAlign w:val="center"/>
            <w:hideMark/>
          </w:tcPr>
          <w:p w14:paraId="6B58528F" w14:textId="77777777" w:rsidR="00B1673D" w:rsidRPr="00642B24" w:rsidRDefault="00F451E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U</w:t>
            </w:r>
            <w:r w:rsidR="00B1673D" w:rsidRPr="00642B24">
              <w:rPr>
                <w:rFonts w:ascii="Times New Roman" w:eastAsia="Times New Roman" w:hAnsi="Times New Roman" w:cs="Times New Roman"/>
                <w:noProof/>
                <w:szCs w:val="20"/>
                <w:lang w:eastAsia="en-US"/>
              </w:rPr>
              <w:t>sing C (+)/ Ag (-)</w:t>
            </w:r>
          </w:p>
          <w:p w14:paraId="37B3AC0B" w14:textId="24C66D35"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electrodes</w:t>
            </w:r>
            <w:r w:rsidRPr="00642B24">
              <w:rPr>
                <w:rFonts w:ascii="Times New Roman" w:eastAsia="Times New Roman" w:hAnsi="Times New Roman" w:cs="Times New Roman"/>
                <w:noProof/>
                <w:szCs w:val="20"/>
                <w:vertAlign w:val="superscript"/>
                <w:lang w:eastAsia="en-US"/>
              </w:rPr>
              <w:t>(*)</w:t>
            </w:r>
          </w:p>
        </w:tc>
        <w:tc>
          <w:tcPr>
            <w:tcW w:w="590" w:type="dxa"/>
            <w:tcBorders>
              <w:top w:val="single" w:sz="4" w:space="0" w:color="auto"/>
            </w:tcBorders>
            <w:shd w:val="clear" w:color="auto" w:fill="auto"/>
            <w:noWrap/>
            <w:vAlign w:val="center"/>
            <w:hideMark/>
          </w:tcPr>
          <w:p w14:paraId="02DBEA75"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tcBorders>
              <w:top w:val="single" w:sz="4" w:space="0" w:color="auto"/>
            </w:tcBorders>
            <w:shd w:val="clear" w:color="auto" w:fill="auto"/>
            <w:vAlign w:val="center"/>
            <w:hideMark/>
          </w:tcPr>
          <w:p w14:paraId="49BE306B"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Al recovery= 26.20% as Al(OH)</w:t>
            </w:r>
            <w:r w:rsidRPr="00642B24">
              <w:rPr>
                <w:rFonts w:ascii="Times New Roman" w:eastAsia="Times New Roman" w:hAnsi="Times New Roman" w:cs="Times New Roman"/>
                <w:noProof/>
                <w:szCs w:val="20"/>
                <w:vertAlign w:val="subscript"/>
                <w:lang w:eastAsia="en-US"/>
              </w:rPr>
              <w:t>3</w:t>
            </w:r>
            <w:r w:rsidRPr="00642B24">
              <w:rPr>
                <w:rFonts w:ascii="Times New Roman" w:eastAsia="Times New Roman" w:hAnsi="Times New Roman" w:cs="Times New Roman"/>
                <w:noProof/>
                <w:szCs w:val="20"/>
                <w:lang w:eastAsia="en-US"/>
              </w:rPr>
              <w:t xml:space="preserve"> ; % COD removal = 11.11%; Al recovery SEC of 4.66 kWh/kg</w:t>
            </w:r>
          </w:p>
        </w:tc>
      </w:tr>
      <w:tr w:rsidR="00642B24" w:rsidRPr="00642B24" w14:paraId="16634FF5" w14:textId="77777777" w:rsidTr="0074395C">
        <w:trPr>
          <w:trHeight w:val="593"/>
          <w:jc w:val="center"/>
        </w:trPr>
        <w:tc>
          <w:tcPr>
            <w:tcW w:w="480" w:type="dxa"/>
            <w:vMerge/>
            <w:vAlign w:val="center"/>
            <w:hideMark/>
          </w:tcPr>
          <w:p w14:paraId="5D71BEBD" w14:textId="36641CA7" w:rsidR="004343D9" w:rsidRPr="00642B24" w:rsidRDefault="004343D9" w:rsidP="00365863">
            <w:pPr>
              <w:rPr>
                <w:rFonts w:ascii="Times New Roman" w:eastAsia="Times New Roman" w:hAnsi="Times New Roman" w:cs="Times New Roman"/>
                <w:noProof/>
                <w:szCs w:val="20"/>
                <w:lang w:eastAsia="en-US"/>
              </w:rPr>
            </w:pPr>
          </w:p>
        </w:tc>
        <w:tc>
          <w:tcPr>
            <w:tcW w:w="2310" w:type="dxa"/>
            <w:vMerge/>
            <w:vAlign w:val="center"/>
            <w:hideMark/>
          </w:tcPr>
          <w:p w14:paraId="6FAF4D19" w14:textId="77777777" w:rsidR="004343D9" w:rsidRPr="00642B24" w:rsidRDefault="004343D9" w:rsidP="00365863">
            <w:pPr>
              <w:rPr>
                <w:rFonts w:ascii="Times New Roman" w:eastAsia="Times New Roman" w:hAnsi="Times New Roman" w:cs="Times New Roman"/>
                <w:noProof/>
                <w:szCs w:val="20"/>
                <w:lang w:eastAsia="en-US"/>
              </w:rPr>
            </w:pPr>
          </w:p>
        </w:tc>
        <w:tc>
          <w:tcPr>
            <w:tcW w:w="590" w:type="dxa"/>
            <w:shd w:val="clear" w:color="auto" w:fill="auto"/>
            <w:vAlign w:val="center"/>
            <w:hideMark/>
          </w:tcPr>
          <w:p w14:paraId="332D9C43"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77D08AA2"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Deposit composition: Al (96.86%); Fe (0.80%); Pb (0.86%); Cr (0.59%); Cu (0.90%)</w:t>
            </w:r>
          </w:p>
        </w:tc>
      </w:tr>
      <w:tr w:rsidR="00642B24" w:rsidRPr="00642B24" w14:paraId="2CC9C517" w14:textId="77777777" w:rsidTr="0074395C">
        <w:trPr>
          <w:trHeight w:val="660"/>
          <w:jc w:val="center"/>
        </w:trPr>
        <w:tc>
          <w:tcPr>
            <w:tcW w:w="480" w:type="dxa"/>
            <w:vMerge w:val="restart"/>
            <w:shd w:val="clear" w:color="auto" w:fill="auto"/>
            <w:noWrap/>
            <w:vAlign w:val="center"/>
            <w:hideMark/>
          </w:tcPr>
          <w:p w14:paraId="7AFF1B14"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lastRenderedPageBreak/>
              <w:t>2</w:t>
            </w:r>
          </w:p>
        </w:tc>
        <w:tc>
          <w:tcPr>
            <w:tcW w:w="2310" w:type="dxa"/>
            <w:vMerge w:val="restart"/>
            <w:shd w:val="clear" w:color="auto" w:fill="auto"/>
            <w:vAlign w:val="center"/>
            <w:hideMark/>
          </w:tcPr>
          <w:p w14:paraId="1920A0A0" w14:textId="77777777" w:rsidR="00B1673D" w:rsidRPr="00642B24" w:rsidRDefault="005925FF"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Using</w:t>
            </w:r>
            <w:r w:rsidR="00B1673D" w:rsidRPr="00642B24">
              <w:rPr>
                <w:rFonts w:ascii="Times New Roman" w:eastAsia="Times New Roman" w:hAnsi="Times New Roman" w:cs="Times New Roman"/>
                <w:noProof/>
                <w:szCs w:val="20"/>
                <w:lang w:eastAsia="en-US"/>
              </w:rPr>
              <w:t xml:space="preserve"> Pt (+)/ Pt (-)</w:t>
            </w:r>
          </w:p>
          <w:p w14:paraId="27BECD7F" w14:textId="39AC114E"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electrodes</w:t>
            </w:r>
          </w:p>
        </w:tc>
        <w:tc>
          <w:tcPr>
            <w:tcW w:w="590" w:type="dxa"/>
            <w:shd w:val="clear" w:color="auto" w:fill="auto"/>
            <w:noWrap/>
            <w:vAlign w:val="center"/>
            <w:hideMark/>
          </w:tcPr>
          <w:p w14:paraId="5DDE4518"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330DA042"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Al recovery= 9.63% as Al(OH)</w:t>
            </w:r>
            <w:r w:rsidRPr="00642B24">
              <w:rPr>
                <w:rFonts w:ascii="Times New Roman" w:eastAsia="Times New Roman" w:hAnsi="Times New Roman" w:cs="Times New Roman"/>
                <w:noProof/>
                <w:szCs w:val="20"/>
                <w:vertAlign w:val="subscript"/>
                <w:lang w:eastAsia="en-US"/>
              </w:rPr>
              <w:t>3</w:t>
            </w:r>
            <w:r w:rsidRPr="00642B24">
              <w:rPr>
                <w:rFonts w:ascii="Times New Roman" w:eastAsia="Times New Roman" w:hAnsi="Times New Roman" w:cs="Times New Roman"/>
                <w:noProof/>
                <w:szCs w:val="20"/>
                <w:lang w:eastAsia="en-US"/>
              </w:rPr>
              <w:t xml:space="preserve"> ; % COD removal = 26.39%; Al recovery SEC of 8.34 kWh/kg</w:t>
            </w:r>
          </w:p>
        </w:tc>
      </w:tr>
      <w:tr w:rsidR="00642B24" w:rsidRPr="00642B24" w14:paraId="14654C1D" w14:textId="77777777" w:rsidTr="0074395C">
        <w:trPr>
          <w:trHeight w:val="615"/>
          <w:jc w:val="center"/>
        </w:trPr>
        <w:tc>
          <w:tcPr>
            <w:tcW w:w="480" w:type="dxa"/>
            <w:vMerge/>
            <w:vAlign w:val="center"/>
            <w:hideMark/>
          </w:tcPr>
          <w:p w14:paraId="539AD746" w14:textId="13BED1F3" w:rsidR="004343D9" w:rsidRPr="00642B24" w:rsidRDefault="004343D9" w:rsidP="00365863">
            <w:pPr>
              <w:rPr>
                <w:rFonts w:ascii="Times New Roman" w:eastAsia="Times New Roman" w:hAnsi="Times New Roman" w:cs="Times New Roman"/>
                <w:noProof/>
                <w:szCs w:val="20"/>
                <w:lang w:eastAsia="en-US"/>
              </w:rPr>
            </w:pPr>
          </w:p>
        </w:tc>
        <w:tc>
          <w:tcPr>
            <w:tcW w:w="2310" w:type="dxa"/>
            <w:vMerge/>
            <w:vAlign w:val="center"/>
            <w:hideMark/>
          </w:tcPr>
          <w:p w14:paraId="7641830D" w14:textId="77777777" w:rsidR="004343D9" w:rsidRPr="00642B24" w:rsidRDefault="004343D9" w:rsidP="00365863">
            <w:pPr>
              <w:rPr>
                <w:rFonts w:ascii="Times New Roman" w:eastAsia="Times New Roman" w:hAnsi="Times New Roman" w:cs="Times New Roman"/>
                <w:noProof/>
                <w:szCs w:val="20"/>
                <w:lang w:eastAsia="en-US"/>
              </w:rPr>
            </w:pPr>
          </w:p>
        </w:tc>
        <w:tc>
          <w:tcPr>
            <w:tcW w:w="590" w:type="dxa"/>
            <w:shd w:val="clear" w:color="auto" w:fill="auto"/>
            <w:vAlign w:val="center"/>
            <w:hideMark/>
          </w:tcPr>
          <w:p w14:paraId="4A4D75C5"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18ABDDB6"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Deposit composition: Al (90.39%); Fe (5.80%); Zn (3.11%); Pb (0.18%); Cr (0.01%); Cu (0.51%)</w:t>
            </w:r>
          </w:p>
        </w:tc>
      </w:tr>
      <w:tr w:rsidR="00642B24" w:rsidRPr="00642B24" w14:paraId="62104CC9" w14:textId="77777777" w:rsidTr="0074395C">
        <w:trPr>
          <w:trHeight w:val="645"/>
          <w:jc w:val="center"/>
        </w:trPr>
        <w:tc>
          <w:tcPr>
            <w:tcW w:w="480" w:type="dxa"/>
            <w:vMerge w:val="restart"/>
            <w:shd w:val="clear" w:color="auto" w:fill="auto"/>
            <w:noWrap/>
            <w:vAlign w:val="center"/>
            <w:hideMark/>
          </w:tcPr>
          <w:p w14:paraId="0D25A278"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3</w:t>
            </w:r>
          </w:p>
        </w:tc>
        <w:tc>
          <w:tcPr>
            <w:tcW w:w="2310" w:type="dxa"/>
            <w:vMerge w:val="restart"/>
            <w:shd w:val="clear" w:color="auto" w:fill="auto"/>
            <w:vAlign w:val="center"/>
            <w:hideMark/>
          </w:tcPr>
          <w:p w14:paraId="77D69654" w14:textId="375B6056" w:rsidR="004343D9" w:rsidRPr="00642B24" w:rsidRDefault="005925FF"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Using</w:t>
            </w:r>
            <w:r w:rsidR="0074395C" w:rsidRPr="00642B24">
              <w:rPr>
                <w:rFonts w:ascii="Times New Roman" w:eastAsia="Times New Roman" w:hAnsi="Times New Roman" w:cs="Times New Roman"/>
                <w:noProof/>
                <w:szCs w:val="20"/>
                <w:lang w:eastAsia="en-US"/>
              </w:rPr>
              <w:t xml:space="preserve"> Pt (+)/</w:t>
            </w:r>
            <w:r w:rsidR="004343D9" w:rsidRPr="00642B24">
              <w:rPr>
                <w:rFonts w:ascii="Times New Roman" w:eastAsia="Times New Roman" w:hAnsi="Times New Roman" w:cs="Times New Roman"/>
                <w:noProof/>
                <w:szCs w:val="20"/>
                <w:lang w:eastAsia="en-US"/>
              </w:rPr>
              <w:t>SS A304 (-) electrodes</w:t>
            </w:r>
            <w:r w:rsidR="002335B4" w:rsidRPr="00642B24">
              <w:rPr>
                <w:rFonts w:ascii="Times New Roman" w:eastAsia="Times New Roman" w:hAnsi="Times New Roman" w:cs="Times New Roman"/>
                <w:noProof/>
                <w:szCs w:val="20"/>
                <w:vertAlign w:val="superscript"/>
                <w:lang w:eastAsia="en-US"/>
              </w:rPr>
              <w:t>[</w:t>
            </w:r>
            <w:r w:rsidR="0074395C" w:rsidRPr="00642B24">
              <w:rPr>
                <w:rFonts w:ascii="Times New Roman" w:eastAsia="Times New Roman" w:hAnsi="Times New Roman" w:cs="Times New Roman"/>
                <w:noProof/>
                <w:szCs w:val="20"/>
                <w:vertAlign w:val="superscript"/>
                <w:lang w:eastAsia="en-US"/>
              </w:rPr>
              <w:t>37</w:t>
            </w:r>
            <w:r w:rsidR="002335B4" w:rsidRPr="00642B24">
              <w:rPr>
                <w:rFonts w:ascii="Times New Roman" w:eastAsia="Times New Roman" w:hAnsi="Times New Roman" w:cs="Times New Roman"/>
                <w:noProof/>
                <w:szCs w:val="20"/>
                <w:vertAlign w:val="superscript"/>
                <w:lang w:eastAsia="en-US"/>
              </w:rPr>
              <w:t>]</w:t>
            </w:r>
          </w:p>
        </w:tc>
        <w:tc>
          <w:tcPr>
            <w:tcW w:w="590" w:type="dxa"/>
            <w:shd w:val="clear" w:color="auto" w:fill="auto"/>
            <w:noWrap/>
            <w:vAlign w:val="center"/>
            <w:hideMark/>
          </w:tcPr>
          <w:p w14:paraId="7E521251"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2D95ACBB"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Al recovery= 52.10% as Al(OH)</w:t>
            </w:r>
            <w:r w:rsidRPr="00642B24">
              <w:rPr>
                <w:rFonts w:ascii="Times New Roman" w:eastAsia="Times New Roman" w:hAnsi="Times New Roman" w:cs="Times New Roman"/>
                <w:noProof/>
                <w:szCs w:val="20"/>
                <w:vertAlign w:val="subscript"/>
                <w:lang w:eastAsia="en-US"/>
              </w:rPr>
              <w:t>3</w:t>
            </w:r>
            <w:r w:rsidRPr="00642B24">
              <w:rPr>
                <w:rFonts w:ascii="Times New Roman" w:eastAsia="Times New Roman" w:hAnsi="Times New Roman" w:cs="Times New Roman"/>
                <w:noProof/>
                <w:szCs w:val="20"/>
                <w:lang w:eastAsia="en-US"/>
              </w:rPr>
              <w:t xml:space="preserve"> ; % COD removal = 24%; Al recovery SEC of 2.81 kWh/kg</w:t>
            </w:r>
          </w:p>
        </w:tc>
      </w:tr>
      <w:tr w:rsidR="00642B24" w:rsidRPr="00642B24" w14:paraId="40960E05" w14:textId="77777777" w:rsidTr="0074395C">
        <w:trPr>
          <w:trHeight w:val="630"/>
          <w:jc w:val="center"/>
        </w:trPr>
        <w:tc>
          <w:tcPr>
            <w:tcW w:w="480" w:type="dxa"/>
            <w:vMerge/>
            <w:vAlign w:val="center"/>
            <w:hideMark/>
          </w:tcPr>
          <w:p w14:paraId="265EA678" w14:textId="77777777" w:rsidR="004343D9" w:rsidRPr="00642B24" w:rsidRDefault="004343D9" w:rsidP="00365863">
            <w:pPr>
              <w:rPr>
                <w:rFonts w:ascii="Times New Roman" w:eastAsia="Times New Roman" w:hAnsi="Times New Roman" w:cs="Times New Roman"/>
                <w:noProof/>
                <w:szCs w:val="20"/>
                <w:lang w:eastAsia="en-US"/>
              </w:rPr>
            </w:pPr>
          </w:p>
        </w:tc>
        <w:tc>
          <w:tcPr>
            <w:tcW w:w="2310" w:type="dxa"/>
            <w:vMerge/>
            <w:vAlign w:val="center"/>
            <w:hideMark/>
          </w:tcPr>
          <w:p w14:paraId="18250F34" w14:textId="77777777" w:rsidR="004343D9" w:rsidRPr="00642B24" w:rsidRDefault="004343D9" w:rsidP="00365863">
            <w:pPr>
              <w:rPr>
                <w:rFonts w:ascii="Times New Roman" w:eastAsia="Times New Roman" w:hAnsi="Times New Roman" w:cs="Times New Roman"/>
                <w:noProof/>
                <w:szCs w:val="20"/>
                <w:lang w:eastAsia="en-US"/>
              </w:rPr>
            </w:pPr>
          </w:p>
        </w:tc>
        <w:tc>
          <w:tcPr>
            <w:tcW w:w="590" w:type="dxa"/>
            <w:shd w:val="clear" w:color="auto" w:fill="auto"/>
            <w:vAlign w:val="center"/>
            <w:hideMark/>
          </w:tcPr>
          <w:p w14:paraId="60C50DEA"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02B3A38D"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Deposit composition: Al (82.28%); Mn (11.88%); Fe (5.18%); Zn (0.51%); Cr (0.02%); Cu (0.12%)</w:t>
            </w:r>
          </w:p>
        </w:tc>
      </w:tr>
      <w:tr w:rsidR="00642B24" w:rsidRPr="00642B24" w14:paraId="786C8611" w14:textId="77777777" w:rsidTr="0074395C">
        <w:trPr>
          <w:trHeight w:val="960"/>
          <w:jc w:val="center"/>
        </w:trPr>
        <w:tc>
          <w:tcPr>
            <w:tcW w:w="480" w:type="dxa"/>
            <w:vMerge w:val="restart"/>
            <w:shd w:val="clear" w:color="auto" w:fill="auto"/>
            <w:noWrap/>
            <w:vAlign w:val="center"/>
            <w:hideMark/>
          </w:tcPr>
          <w:p w14:paraId="57A4BFB1"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4</w:t>
            </w:r>
          </w:p>
        </w:tc>
        <w:tc>
          <w:tcPr>
            <w:tcW w:w="2310" w:type="dxa"/>
            <w:vMerge w:val="restart"/>
            <w:shd w:val="clear" w:color="auto" w:fill="auto"/>
            <w:vAlign w:val="center"/>
            <w:hideMark/>
          </w:tcPr>
          <w:p w14:paraId="1848AA73" w14:textId="77777777" w:rsidR="00B1673D" w:rsidRPr="00642B24" w:rsidRDefault="005925FF"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Using</w:t>
            </w:r>
            <w:r w:rsidR="00B1673D" w:rsidRPr="00642B24">
              <w:rPr>
                <w:rFonts w:ascii="Times New Roman" w:eastAsia="Times New Roman" w:hAnsi="Times New Roman" w:cs="Times New Roman"/>
                <w:noProof/>
                <w:szCs w:val="20"/>
                <w:lang w:eastAsia="en-US"/>
              </w:rPr>
              <w:t xml:space="preserve"> C (+)/ Ag (-)</w:t>
            </w:r>
          </w:p>
          <w:p w14:paraId="665ACD07" w14:textId="1A89171E"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electrodes using CEM</w:t>
            </w:r>
          </w:p>
        </w:tc>
        <w:tc>
          <w:tcPr>
            <w:tcW w:w="590" w:type="dxa"/>
            <w:shd w:val="clear" w:color="auto" w:fill="auto"/>
            <w:noWrap/>
            <w:vAlign w:val="center"/>
            <w:hideMark/>
          </w:tcPr>
          <w:p w14:paraId="44787CAE"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5D53F1B5"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Al recovery = 66.74% as soluble Al(OH</w:t>
            </w:r>
            <w:r w:rsidRPr="00642B24">
              <w:rPr>
                <w:rFonts w:ascii="Times New Roman" w:eastAsia="Times New Roman" w:hAnsi="Times New Roman" w:cs="Times New Roman"/>
                <w:noProof/>
                <w:szCs w:val="20"/>
                <w:vertAlign w:val="subscript"/>
                <w:lang w:eastAsia="en-US"/>
              </w:rPr>
              <w:t>4</w:t>
            </w:r>
            <w:r w:rsidRPr="00642B24">
              <w:rPr>
                <w:rFonts w:ascii="Times New Roman" w:eastAsia="Times New Roman" w:hAnsi="Times New Roman" w:cs="Times New Roman"/>
                <w:noProof/>
                <w:szCs w:val="20"/>
                <w:lang w:eastAsia="en-US"/>
              </w:rPr>
              <w:t>)</w:t>
            </w:r>
            <w:r w:rsidRPr="00642B24">
              <w:rPr>
                <w:rFonts w:ascii="Times New Roman" w:eastAsia="Times New Roman" w:hAnsi="Times New Roman" w:cs="Times New Roman"/>
                <w:noProof/>
                <w:szCs w:val="20"/>
                <w:vertAlign w:val="superscript"/>
                <w:lang w:eastAsia="en-US"/>
              </w:rPr>
              <w:t>-</w:t>
            </w:r>
            <w:r w:rsidRPr="00642B24">
              <w:rPr>
                <w:rFonts w:ascii="Times New Roman" w:eastAsia="Times New Roman" w:hAnsi="Times New Roman" w:cs="Times New Roman"/>
                <w:noProof/>
                <w:szCs w:val="20"/>
                <w:lang w:eastAsia="en-US"/>
              </w:rPr>
              <w:t xml:space="preserve"> ; The use of CEM could purify the recovered alum from organic compounds in recovery compartment; Al recovery SEC of 14.78 kWh/kg</w:t>
            </w:r>
          </w:p>
        </w:tc>
      </w:tr>
      <w:tr w:rsidR="00642B24" w:rsidRPr="00642B24" w14:paraId="16C315A0" w14:textId="77777777" w:rsidTr="0074395C">
        <w:trPr>
          <w:trHeight w:val="390"/>
          <w:jc w:val="center"/>
        </w:trPr>
        <w:tc>
          <w:tcPr>
            <w:tcW w:w="480" w:type="dxa"/>
            <w:vMerge/>
            <w:vAlign w:val="center"/>
            <w:hideMark/>
          </w:tcPr>
          <w:p w14:paraId="766027CB" w14:textId="36BFBB5F" w:rsidR="004343D9" w:rsidRPr="00642B24" w:rsidRDefault="004343D9" w:rsidP="00365863">
            <w:pPr>
              <w:rPr>
                <w:rFonts w:ascii="Times New Roman" w:eastAsia="Times New Roman" w:hAnsi="Times New Roman" w:cs="Times New Roman"/>
                <w:noProof/>
                <w:szCs w:val="20"/>
                <w:lang w:eastAsia="en-US"/>
              </w:rPr>
            </w:pPr>
          </w:p>
        </w:tc>
        <w:tc>
          <w:tcPr>
            <w:tcW w:w="2310" w:type="dxa"/>
            <w:vMerge/>
            <w:vAlign w:val="center"/>
            <w:hideMark/>
          </w:tcPr>
          <w:p w14:paraId="61E38D0E" w14:textId="77777777" w:rsidR="004343D9" w:rsidRPr="00642B24" w:rsidRDefault="004343D9" w:rsidP="00365863">
            <w:pPr>
              <w:rPr>
                <w:rFonts w:ascii="Times New Roman" w:eastAsia="Times New Roman" w:hAnsi="Times New Roman" w:cs="Times New Roman"/>
                <w:noProof/>
                <w:szCs w:val="20"/>
                <w:lang w:eastAsia="en-US"/>
              </w:rPr>
            </w:pPr>
          </w:p>
        </w:tc>
        <w:tc>
          <w:tcPr>
            <w:tcW w:w="590" w:type="dxa"/>
            <w:shd w:val="clear" w:color="auto" w:fill="auto"/>
            <w:vAlign w:val="center"/>
            <w:hideMark/>
          </w:tcPr>
          <w:p w14:paraId="71A74B18"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39F8BEF8"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Deposit composition: Al (84.52%); Fe (13.30%); Pb (0.49%); Cr (0.85%); Cu (0.83%)</w:t>
            </w:r>
          </w:p>
        </w:tc>
      </w:tr>
      <w:tr w:rsidR="00642B24" w:rsidRPr="00642B24" w14:paraId="38FA70AC" w14:textId="77777777" w:rsidTr="0074395C">
        <w:trPr>
          <w:trHeight w:val="990"/>
          <w:jc w:val="center"/>
        </w:trPr>
        <w:tc>
          <w:tcPr>
            <w:tcW w:w="480" w:type="dxa"/>
            <w:vMerge w:val="restart"/>
            <w:shd w:val="clear" w:color="auto" w:fill="auto"/>
            <w:noWrap/>
            <w:vAlign w:val="center"/>
            <w:hideMark/>
          </w:tcPr>
          <w:p w14:paraId="55215352"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5</w:t>
            </w:r>
          </w:p>
        </w:tc>
        <w:tc>
          <w:tcPr>
            <w:tcW w:w="2310" w:type="dxa"/>
            <w:vMerge w:val="restart"/>
            <w:shd w:val="clear" w:color="auto" w:fill="auto"/>
            <w:vAlign w:val="center"/>
            <w:hideMark/>
          </w:tcPr>
          <w:p w14:paraId="03D48D27" w14:textId="77777777" w:rsidR="00B1673D" w:rsidRPr="00642B24" w:rsidRDefault="005925FF"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Using</w:t>
            </w:r>
            <w:r w:rsidR="00B1673D" w:rsidRPr="00642B24">
              <w:rPr>
                <w:rFonts w:ascii="Times New Roman" w:eastAsia="Times New Roman" w:hAnsi="Times New Roman" w:cs="Times New Roman"/>
                <w:noProof/>
                <w:szCs w:val="20"/>
                <w:lang w:eastAsia="en-US"/>
              </w:rPr>
              <w:t xml:space="preserve"> C (+)/ Ag (-)</w:t>
            </w:r>
          </w:p>
          <w:p w14:paraId="7A865377" w14:textId="7483EAD3"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electrodes using AEM</w:t>
            </w:r>
          </w:p>
        </w:tc>
        <w:tc>
          <w:tcPr>
            <w:tcW w:w="590" w:type="dxa"/>
            <w:shd w:val="clear" w:color="auto" w:fill="auto"/>
            <w:noWrap/>
            <w:vAlign w:val="center"/>
            <w:hideMark/>
          </w:tcPr>
          <w:p w14:paraId="0E3D04E7"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55F1D162"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Al recovery= 38.45% as Al(OH)</w:t>
            </w:r>
            <w:r w:rsidRPr="00642B24">
              <w:rPr>
                <w:rFonts w:ascii="Times New Roman" w:eastAsia="Times New Roman" w:hAnsi="Times New Roman" w:cs="Times New Roman"/>
                <w:noProof/>
                <w:szCs w:val="20"/>
                <w:vertAlign w:val="subscript"/>
                <w:lang w:eastAsia="en-US"/>
              </w:rPr>
              <w:t>3</w:t>
            </w:r>
            <w:r w:rsidRPr="00642B24">
              <w:rPr>
                <w:rFonts w:ascii="Times New Roman" w:eastAsia="Times New Roman" w:hAnsi="Times New Roman" w:cs="Times New Roman"/>
                <w:noProof/>
                <w:szCs w:val="20"/>
                <w:lang w:eastAsia="en-US"/>
              </w:rPr>
              <w:t>; The use of AEM could purify the recovered alum from organic compounds in recovery compartment; Al recovery SEC of 11.32 kWh/kg</w:t>
            </w:r>
          </w:p>
        </w:tc>
      </w:tr>
      <w:tr w:rsidR="00642B24" w:rsidRPr="00642B24" w14:paraId="774277D2" w14:textId="77777777" w:rsidTr="0074395C">
        <w:trPr>
          <w:trHeight w:val="450"/>
          <w:jc w:val="center"/>
        </w:trPr>
        <w:tc>
          <w:tcPr>
            <w:tcW w:w="480" w:type="dxa"/>
            <w:vMerge/>
            <w:vAlign w:val="center"/>
            <w:hideMark/>
          </w:tcPr>
          <w:p w14:paraId="7AC148AD" w14:textId="0C37C53F" w:rsidR="004343D9" w:rsidRPr="00642B24" w:rsidRDefault="004343D9" w:rsidP="00365863">
            <w:pPr>
              <w:rPr>
                <w:rFonts w:ascii="Times New Roman" w:eastAsia="Times New Roman" w:hAnsi="Times New Roman" w:cs="Times New Roman"/>
                <w:noProof/>
                <w:szCs w:val="20"/>
                <w:lang w:eastAsia="en-US"/>
              </w:rPr>
            </w:pPr>
          </w:p>
        </w:tc>
        <w:tc>
          <w:tcPr>
            <w:tcW w:w="2310" w:type="dxa"/>
            <w:vMerge/>
            <w:vAlign w:val="center"/>
            <w:hideMark/>
          </w:tcPr>
          <w:p w14:paraId="640E1F03" w14:textId="77777777" w:rsidR="004343D9" w:rsidRPr="00642B24" w:rsidRDefault="004343D9" w:rsidP="00365863">
            <w:pPr>
              <w:rPr>
                <w:rFonts w:ascii="Times New Roman" w:eastAsia="Times New Roman" w:hAnsi="Times New Roman" w:cs="Times New Roman"/>
                <w:noProof/>
                <w:szCs w:val="20"/>
                <w:lang w:eastAsia="en-US"/>
              </w:rPr>
            </w:pPr>
          </w:p>
        </w:tc>
        <w:tc>
          <w:tcPr>
            <w:tcW w:w="590" w:type="dxa"/>
            <w:shd w:val="clear" w:color="auto" w:fill="auto"/>
            <w:vAlign w:val="center"/>
            <w:hideMark/>
          </w:tcPr>
          <w:p w14:paraId="0CC8B433"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0AB5B08B"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Deposit composition: Al (79.45%); Fe (19.20%); Pb (0.40%); Cr (0.61%); Cu (0.52%)</w:t>
            </w:r>
          </w:p>
        </w:tc>
      </w:tr>
      <w:tr w:rsidR="00642B24" w:rsidRPr="00642B24" w14:paraId="49715CB6" w14:textId="77777777" w:rsidTr="0074395C">
        <w:trPr>
          <w:trHeight w:val="1005"/>
          <w:jc w:val="center"/>
        </w:trPr>
        <w:tc>
          <w:tcPr>
            <w:tcW w:w="480" w:type="dxa"/>
            <w:vMerge w:val="restart"/>
            <w:shd w:val="clear" w:color="auto" w:fill="auto"/>
            <w:noWrap/>
            <w:vAlign w:val="center"/>
            <w:hideMark/>
          </w:tcPr>
          <w:p w14:paraId="4BFB9D63"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6</w:t>
            </w:r>
          </w:p>
        </w:tc>
        <w:tc>
          <w:tcPr>
            <w:tcW w:w="2310" w:type="dxa"/>
            <w:vMerge w:val="restart"/>
            <w:shd w:val="clear" w:color="auto" w:fill="auto"/>
            <w:vAlign w:val="center"/>
            <w:hideMark/>
          </w:tcPr>
          <w:p w14:paraId="0ED1C09A" w14:textId="23397712" w:rsidR="004343D9" w:rsidRPr="00642B24" w:rsidRDefault="005925FF"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Using</w:t>
            </w:r>
            <w:r w:rsidR="004343D9" w:rsidRPr="00642B24">
              <w:rPr>
                <w:rFonts w:ascii="Times New Roman" w:eastAsia="Times New Roman" w:hAnsi="Times New Roman" w:cs="Times New Roman"/>
                <w:noProof/>
                <w:szCs w:val="20"/>
                <w:lang w:eastAsia="en-US"/>
              </w:rPr>
              <w:t xml:space="preserve"> Pt (+)/ SS A304 (-) electrodes using CEM</w:t>
            </w:r>
          </w:p>
        </w:tc>
        <w:tc>
          <w:tcPr>
            <w:tcW w:w="590" w:type="dxa"/>
            <w:shd w:val="clear" w:color="auto" w:fill="auto"/>
            <w:noWrap/>
            <w:vAlign w:val="center"/>
            <w:hideMark/>
          </w:tcPr>
          <w:p w14:paraId="1FD67B0F"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023BC140" w14:textId="77777777"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Al recovery= 67.56% as soluble Al(OH</w:t>
            </w:r>
            <w:r w:rsidRPr="00642B24">
              <w:rPr>
                <w:rFonts w:ascii="Times New Roman" w:eastAsia="Times New Roman" w:hAnsi="Times New Roman" w:cs="Times New Roman"/>
                <w:noProof/>
                <w:szCs w:val="20"/>
                <w:vertAlign w:val="subscript"/>
                <w:lang w:eastAsia="en-US"/>
              </w:rPr>
              <w:t>4</w:t>
            </w:r>
            <w:r w:rsidRPr="00642B24">
              <w:rPr>
                <w:rFonts w:ascii="Times New Roman" w:eastAsia="Times New Roman" w:hAnsi="Times New Roman" w:cs="Times New Roman"/>
                <w:noProof/>
                <w:szCs w:val="20"/>
                <w:lang w:eastAsia="en-US"/>
              </w:rPr>
              <w:t>)</w:t>
            </w:r>
            <w:r w:rsidRPr="00642B24">
              <w:rPr>
                <w:rFonts w:ascii="Times New Roman" w:eastAsia="Times New Roman" w:hAnsi="Times New Roman" w:cs="Times New Roman"/>
                <w:noProof/>
                <w:szCs w:val="20"/>
                <w:vertAlign w:val="superscript"/>
                <w:lang w:eastAsia="en-US"/>
              </w:rPr>
              <w:t>-</w:t>
            </w:r>
            <w:r w:rsidRPr="00642B24">
              <w:rPr>
                <w:rFonts w:ascii="Times New Roman" w:eastAsia="Times New Roman" w:hAnsi="Times New Roman" w:cs="Times New Roman"/>
                <w:noProof/>
                <w:szCs w:val="20"/>
                <w:lang w:eastAsia="en-US"/>
              </w:rPr>
              <w:t>; The use of CEM could purify the recovered alum from organic compounds in recovery compartment; Al recovery SEC of 9.72 kWh/kg</w:t>
            </w:r>
          </w:p>
        </w:tc>
      </w:tr>
      <w:tr w:rsidR="00642B24" w:rsidRPr="00642B24" w14:paraId="3FBD5734" w14:textId="77777777" w:rsidTr="0074395C">
        <w:trPr>
          <w:trHeight w:val="420"/>
          <w:jc w:val="center"/>
        </w:trPr>
        <w:tc>
          <w:tcPr>
            <w:tcW w:w="480" w:type="dxa"/>
            <w:vMerge/>
            <w:vAlign w:val="center"/>
            <w:hideMark/>
          </w:tcPr>
          <w:p w14:paraId="1CFE8F42" w14:textId="77777777" w:rsidR="004343D9" w:rsidRPr="00642B24" w:rsidRDefault="004343D9" w:rsidP="00365863">
            <w:pPr>
              <w:rPr>
                <w:rFonts w:ascii="Times New Roman" w:eastAsia="Times New Roman" w:hAnsi="Times New Roman" w:cs="Times New Roman"/>
                <w:noProof/>
                <w:szCs w:val="20"/>
                <w:lang w:eastAsia="en-US"/>
              </w:rPr>
            </w:pPr>
          </w:p>
        </w:tc>
        <w:tc>
          <w:tcPr>
            <w:tcW w:w="2310" w:type="dxa"/>
            <w:vMerge/>
            <w:vAlign w:val="center"/>
            <w:hideMark/>
          </w:tcPr>
          <w:p w14:paraId="6CCA98FC" w14:textId="77777777" w:rsidR="004343D9" w:rsidRPr="00642B24" w:rsidRDefault="004343D9" w:rsidP="00365863">
            <w:pPr>
              <w:rPr>
                <w:rFonts w:ascii="Times New Roman" w:eastAsia="Times New Roman" w:hAnsi="Times New Roman" w:cs="Times New Roman"/>
                <w:noProof/>
                <w:szCs w:val="20"/>
                <w:lang w:eastAsia="en-US"/>
              </w:rPr>
            </w:pPr>
          </w:p>
        </w:tc>
        <w:tc>
          <w:tcPr>
            <w:tcW w:w="590" w:type="dxa"/>
            <w:shd w:val="clear" w:color="auto" w:fill="auto"/>
            <w:vAlign w:val="center"/>
            <w:hideMark/>
          </w:tcPr>
          <w:p w14:paraId="335BFCB9" w14:textId="77777777" w:rsidR="004343D9" w:rsidRPr="00642B24" w:rsidRDefault="004343D9" w:rsidP="00365863">
            <w:pPr>
              <w:jc w:val="cente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 xml:space="preserve"> - </w:t>
            </w:r>
          </w:p>
        </w:tc>
        <w:tc>
          <w:tcPr>
            <w:tcW w:w="5710" w:type="dxa"/>
            <w:shd w:val="clear" w:color="auto" w:fill="auto"/>
            <w:vAlign w:val="center"/>
            <w:hideMark/>
          </w:tcPr>
          <w:p w14:paraId="6AFB24BD" w14:textId="289F0C65" w:rsidR="004343D9" w:rsidRPr="00642B24" w:rsidRDefault="004343D9" w:rsidP="00365863">
            <w:pPr>
              <w:rPr>
                <w:rFonts w:ascii="Times New Roman" w:eastAsia="Times New Roman" w:hAnsi="Times New Roman" w:cs="Times New Roman"/>
                <w:noProof/>
                <w:szCs w:val="20"/>
                <w:lang w:eastAsia="en-US"/>
              </w:rPr>
            </w:pPr>
            <w:r w:rsidRPr="00642B24">
              <w:rPr>
                <w:rFonts w:ascii="Times New Roman" w:eastAsia="Times New Roman" w:hAnsi="Times New Roman" w:cs="Times New Roman"/>
                <w:noProof/>
                <w:szCs w:val="20"/>
                <w:lang w:eastAsia="en-US"/>
              </w:rPr>
              <w:t>Deposit composition: Al (90.94%); Mn (5</w:t>
            </w:r>
            <w:r w:rsidR="004C7B42" w:rsidRPr="00642B24">
              <w:rPr>
                <w:rFonts w:ascii="Times New Roman" w:eastAsia="Times New Roman" w:hAnsi="Times New Roman" w:cs="Times New Roman"/>
                <w:noProof/>
                <w:szCs w:val="20"/>
                <w:lang w:eastAsia="en-US"/>
              </w:rPr>
              <w:t xml:space="preserve">.78%); Fe (3.10%); Zn (0.17%); </w:t>
            </w:r>
            <w:r w:rsidRPr="00642B24">
              <w:rPr>
                <w:rFonts w:ascii="Times New Roman" w:eastAsia="Times New Roman" w:hAnsi="Times New Roman" w:cs="Times New Roman"/>
                <w:noProof/>
                <w:szCs w:val="20"/>
                <w:lang w:eastAsia="en-US"/>
              </w:rPr>
              <w:t>Cu (0.0087%)</w:t>
            </w:r>
          </w:p>
        </w:tc>
      </w:tr>
    </w:tbl>
    <w:p w14:paraId="5DC73922" w14:textId="58AF1B59" w:rsidR="004343D9" w:rsidRPr="00D50FD4" w:rsidRDefault="009D2292" w:rsidP="001914DA">
      <w:pPr>
        <w:spacing w:after="240"/>
        <w:rPr>
          <w:rFonts w:ascii="Times New Roman" w:hAnsi="Times New Roman" w:cs="Times New Roman"/>
          <w:noProof/>
          <w:sz w:val="16"/>
          <w:szCs w:val="16"/>
        </w:rPr>
      </w:pPr>
      <w:r w:rsidRPr="00D50FD4">
        <w:rPr>
          <w:rFonts w:ascii="Times New Roman" w:hAnsi="Times New Roman" w:cs="Times New Roman"/>
          <w:noProof/>
          <w:sz w:val="16"/>
          <w:szCs w:val="16"/>
          <w:vertAlign w:val="superscript"/>
        </w:rPr>
        <w:t>(*)</w:t>
      </w:r>
      <w:r w:rsidRPr="00D50FD4">
        <w:rPr>
          <w:rFonts w:ascii="Times New Roman" w:hAnsi="Times New Roman" w:cs="Times New Roman"/>
          <w:noProof/>
          <w:sz w:val="16"/>
          <w:szCs w:val="16"/>
        </w:rPr>
        <w:t xml:space="preserve"> SEC (Specific energy consumption)</w:t>
      </w:r>
    </w:p>
    <w:p w14:paraId="3EE7C5FD" w14:textId="73098BE8" w:rsidR="004343D9" w:rsidRPr="00642B24" w:rsidRDefault="0013383F" w:rsidP="004343D9">
      <w:pPr>
        <w:pStyle w:val="Heading4"/>
        <w:spacing w:line="240" w:lineRule="auto"/>
        <w:rPr>
          <w:rFonts w:ascii="Times New Roman" w:hAnsi="Times New Roman" w:cs="Times New Roman"/>
          <w:b/>
          <w:i w:val="0"/>
          <w:noProof/>
          <w:color w:val="auto"/>
          <w:sz w:val="20"/>
          <w:szCs w:val="20"/>
          <w:lang w:val="en-US"/>
        </w:rPr>
      </w:pPr>
      <w:r w:rsidRPr="00642B24">
        <w:rPr>
          <w:rFonts w:ascii="Times New Roman" w:hAnsi="Times New Roman" w:cs="Times New Roman"/>
          <w:b/>
          <w:i w:val="0"/>
          <w:noProof/>
          <w:color w:val="auto"/>
          <w:sz w:val="20"/>
          <w:szCs w:val="20"/>
          <w:lang w:val="en-US"/>
        </w:rPr>
        <w:t>Electrical current density during</w:t>
      </w:r>
      <w:r w:rsidR="004343D9" w:rsidRPr="00642B24">
        <w:rPr>
          <w:rFonts w:ascii="Times New Roman" w:hAnsi="Times New Roman" w:cs="Times New Roman"/>
          <w:b/>
          <w:i w:val="0"/>
          <w:noProof/>
          <w:color w:val="auto"/>
          <w:sz w:val="20"/>
          <w:szCs w:val="20"/>
          <w:lang w:val="en-US"/>
        </w:rPr>
        <w:t xml:space="preserve"> electrolysis</w:t>
      </w:r>
    </w:p>
    <w:p w14:paraId="2FF02546" w14:textId="77777777" w:rsidR="00D50FD4" w:rsidRDefault="004343D9" w:rsidP="00D50FD4">
      <w:pPr>
        <w:rPr>
          <w:rFonts w:ascii="Times New Roman" w:hAnsi="Times New Roman" w:cs="Times New Roman"/>
          <w:noProof/>
          <w:szCs w:val="20"/>
        </w:rPr>
      </w:pPr>
      <w:r w:rsidRPr="00642B24">
        <w:rPr>
          <w:rFonts w:ascii="Times New Roman" w:hAnsi="Times New Roman" w:cs="Times New Roman"/>
          <w:noProof/>
          <w:szCs w:val="20"/>
        </w:rPr>
        <w:t xml:space="preserve">In </w:t>
      </w:r>
      <w:r w:rsidR="004C7B42" w:rsidRPr="00642B24">
        <w:rPr>
          <w:rFonts w:ascii="Times New Roman" w:hAnsi="Times New Roman" w:cs="Times New Roman"/>
          <w:noProof/>
          <w:szCs w:val="20"/>
        </w:rPr>
        <w:t xml:space="preserve">the </w:t>
      </w:r>
      <w:r w:rsidRPr="00642B24">
        <w:rPr>
          <w:rFonts w:ascii="Times New Roman" w:hAnsi="Times New Roman" w:cs="Times New Roman"/>
          <w:noProof/>
          <w:szCs w:val="20"/>
        </w:rPr>
        <w:t>electrolysis using C/Ag, Pt/Pt, and Pt/SS electrodes, all three processes used the same size of the electrolysis cell, but the current density was different (Table 1</w:t>
      </w:r>
      <w:r w:rsidR="004C7B42" w:rsidRPr="00642B24">
        <w:rPr>
          <w:rFonts w:ascii="Times New Roman" w:hAnsi="Times New Roman" w:cs="Times New Roman"/>
          <w:noProof/>
          <w:szCs w:val="20"/>
        </w:rPr>
        <w:t>). The differences</w:t>
      </w:r>
      <w:r w:rsidRPr="00642B24">
        <w:rPr>
          <w:rFonts w:ascii="Times New Roman" w:hAnsi="Times New Roman" w:cs="Times New Roman"/>
          <w:noProof/>
          <w:szCs w:val="20"/>
        </w:rPr>
        <w:t xml:space="preserve"> of the current density </w:t>
      </w:r>
      <w:r w:rsidR="004C7B42" w:rsidRPr="00642B24">
        <w:rPr>
          <w:rFonts w:ascii="Times New Roman" w:hAnsi="Times New Roman" w:cs="Times New Roman"/>
          <w:noProof/>
          <w:szCs w:val="20"/>
        </w:rPr>
        <w:t>were</w:t>
      </w:r>
      <w:r w:rsidRPr="00642B24">
        <w:rPr>
          <w:rFonts w:ascii="Times New Roman" w:hAnsi="Times New Roman" w:cs="Times New Roman"/>
          <w:noProof/>
          <w:szCs w:val="20"/>
        </w:rPr>
        <w:t xml:space="preserve"> influenced by </w:t>
      </w:r>
      <w:r w:rsidR="004C7B42"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differences in electrode area and the electrical current. In </w:t>
      </w:r>
      <w:r w:rsidR="004C7B42"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electrolysis without membrane, the highest alum recovery efficiency was 52.10% at </w:t>
      </w:r>
      <w:r w:rsidR="004C7B42" w:rsidRPr="00642B24">
        <w:rPr>
          <w:rFonts w:ascii="Times New Roman" w:hAnsi="Times New Roman" w:cs="Times New Roman"/>
          <w:noProof/>
          <w:szCs w:val="20"/>
        </w:rPr>
        <w:t xml:space="preserve">the </w:t>
      </w:r>
      <w:r w:rsidRPr="00642B24">
        <w:rPr>
          <w:rFonts w:ascii="Times New Roman" w:hAnsi="Times New Roman" w:cs="Times New Roman"/>
          <w:noProof/>
          <w:szCs w:val="20"/>
        </w:rPr>
        <w:t>electrolysis using Pt/SS A304 electrodes with a current density of 12.5 mA/cm</w:t>
      </w:r>
      <w:r w:rsidRPr="00642B24">
        <w:rPr>
          <w:rFonts w:ascii="Times New Roman" w:hAnsi="Times New Roman" w:cs="Times New Roman"/>
          <w:noProof/>
          <w:szCs w:val="20"/>
          <w:vertAlign w:val="superscript"/>
        </w:rPr>
        <w:t>2</w:t>
      </w:r>
      <w:r w:rsidRPr="00642B24">
        <w:rPr>
          <w:rFonts w:ascii="Times New Roman" w:hAnsi="Times New Roman" w:cs="Times New Roman"/>
          <w:noProof/>
          <w:szCs w:val="20"/>
        </w:rPr>
        <w:t xml:space="preserve"> (Tables</w:t>
      </w:r>
      <w:r w:rsidR="0013383F" w:rsidRPr="00642B24">
        <w:rPr>
          <w:rFonts w:ascii="Times New Roman" w:hAnsi="Times New Roman" w:cs="Times New Roman"/>
          <w:noProof/>
          <w:szCs w:val="20"/>
        </w:rPr>
        <w:t xml:space="preserve"> 1 and 2). While, the efficiencies</w:t>
      </w:r>
      <w:r w:rsidRPr="00642B24">
        <w:rPr>
          <w:rFonts w:ascii="Times New Roman" w:hAnsi="Times New Roman" w:cs="Times New Roman"/>
          <w:noProof/>
          <w:szCs w:val="20"/>
        </w:rPr>
        <w:t xml:space="preserve"> of alum recovery in </w:t>
      </w:r>
      <w:r w:rsidR="001914DA" w:rsidRPr="00642B24">
        <w:rPr>
          <w:rFonts w:ascii="Times New Roman" w:hAnsi="Times New Roman" w:cs="Times New Roman"/>
          <w:noProof/>
          <w:szCs w:val="20"/>
        </w:rPr>
        <w:t xml:space="preserve">the </w:t>
      </w:r>
      <w:r w:rsidRPr="00642B24">
        <w:rPr>
          <w:rFonts w:ascii="Times New Roman" w:hAnsi="Times New Roman" w:cs="Times New Roman"/>
          <w:noProof/>
          <w:szCs w:val="20"/>
        </w:rPr>
        <w:t>electrolysis using Pt/Pt and C/Ag electrodes were 9.63% and 26.2% with the current densities of 25 mA/cm</w:t>
      </w:r>
      <w:r w:rsidRPr="00642B24">
        <w:rPr>
          <w:rFonts w:ascii="Times New Roman" w:hAnsi="Times New Roman" w:cs="Times New Roman"/>
          <w:noProof/>
          <w:szCs w:val="20"/>
          <w:vertAlign w:val="superscript"/>
        </w:rPr>
        <w:t>2</w:t>
      </w:r>
      <w:r w:rsidRPr="00642B24">
        <w:rPr>
          <w:rFonts w:ascii="Times New Roman" w:hAnsi="Times New Roman" w:cs="Times New Roman"/>
          <w:noProof/>
          <w:szCs w:val="20"/>
        </w:rPr>
        <w:t xml:space="preserve"> and 29.17 mA/cm</w:t>
      </w:r>
      <w:r w:rsidRPr="00642B24">
        <w:rPr>
          <w:rFonts w:ascii="Times New Roman" w:hAnsi="Times New Roman" w:cs="Times New Roman"/>
          <w:noProof/>
          <w:szCs w:val="20"/>
          <w:vertAlign w:val="superscript"/>
        </w:rPr>
        <w:t>2</w:t>
      </w:r>
      <w:r w:rsidRPr="00642B24">
        <w:rPr>
          <w:rFonts w:ascii="Times New Roman" w:hAnsi="Times New Roman" w:cs="Times New Roman"/>
          <w:noProof/>
          <w:szCs w:val="20"/>
        </w:rPr>
        <w:t xml:space="preserve">, respectively (Tables 1 and 2). </w:t>
      </w:r>
      <w:r w:rsidR="004B23C6" w:rsidRPr="00642B24">
        <w:rPr>
          <w:rFonts w:ascii="Times New Roman" w:hAnsi="Times New Roman" w:cs="Times New Roman"/>
          <w:noProof/>
          <w:szCs w:val="20"/>
        </w:rPr>
        <w:t>It showed that at the current density of 12.5 mA/cm</w:t>
      </w:r>
      <w:r w:rsidR="004B23C6" w:rsidRPr="00642B24">
        <w:rPr>
          <w:rFonts w:ascii="Times New Roman" w:hAnsi="Times New Roman" w:cs="Times New Roman"/>
          <w:noProof/>
          <w:szCs w:val="20"/>
          <w:vertAlign w:val="superscript"/>
        </w:rPr>
        <w:t xml:space="preserve">2 </w:t>
      </w:r>
      <w:r w:rsidR="004B23C6" w:rsidRPr="00642B24">
        <w:rPr>
          <w:rFonts w:ascii="Times New Roman" w:hAnsi="Times New Roman" w:cs="Times New Roman"/>
          <w:noProof/>
          <w:szCs w:val="20"/>
        </w:rPr>
        <w:t>could recover alum with higher efficieny than at 29.17 mA/cm</w:t>
      </w:r>
      <w:r w:rsidR="004B23C6" w:rsidRPr="00642B24">
        <w:rPr>
          <w:rFonts w:ascii="Times New Roman" w:hAnsi="Times New Roman" w:cs="Times New Roman"/>
          <w:noProof/>
          <w:szCs w:val="20"/>
          <w:vertAlign w:val="superscript"/>
        </w:rPr>
        <w:t>2</w:t>
      </w:r>
      <w:r w:rsidR="004B23C6" w:rsidRPr="00642B24">
        <w:rPr>
          <w:rFonts w:ascii="Times New Roman" w:hAnsi="Times New Roman" w:cs="Times New Roman"/>
          <w:noProof/>
          <w:szCs w:val="20"/>
        </w:rPr>
        <w:t>. Therefore, the optimum, or the limiting, current density was 12.5 mA/cm</w:t>
      </w:r>
      <w:r w:rsidR="004B23C6" w:rsidRPr="00642B24">
        <w:rPr>
          <w:rFonts w:ascii="Times New Roman" w:hAnsi="Times New Roman" w:cs="Times New Roman"/>
          <w:noProof/>
          <w:szCs w:val="20"/>
          <w:vertAlign w:val="superscript"/>
        </w:rPr>
        <w:t>2</w:t>
      </w:r>
      <w:r w:rsidR="004B23C6" w:rsidRPr="00642B24">
        <w:rPr>
          <w:rFonts w:ascii="Times New Roman" w:hAnsi="Times New Roman" w:cs="Times New Roman"/>
          <w:noProof/>
          <w:szCs w:val="20"/>
        </w:rPr>
        <w:t>. The current density that exceeds the limiting value can cause unwanted reactions on the electrode surface, so that it inhibited the deposition of aluminum hydroxide at the cathode and reduce cations mass transfer to the cathode</w:t>
      </w:r>
      <w:r w:rsidR="00531E0F" w:rsidRPr="00642B24">
        <w:rPr>
          <w:rFonts w:ascii="Times New Roman" w:hAnsi="Times New Roman" w:cs="Times New Roman"/>
          <w:noProof/>
          <w:szCs w:val="20"/>
        </w:rPr>
        <w:t xml:space="preserve"> [39]. </w:t>
      </w:r>
      <w:r w:rsidRPr="00642B24">
        <w:rPr>
          <w:rFonts w:ascii="Times New Roman" w:hAnsi="Times New Roman" w:cs="Times New Roman"/>
          <w:noProof/>
          <w:szCs w:val="20"/>
        </w:rPr>
        <w:t xml:space="preserve">The decrease of the cations mass transfer to the cathode was caused by the excess of hydrogen gas formation due to overpotential at the cathode </w:t>
      </w:r>
      <w:r w:rsidR="0074395C" w:rsidRPr="00642B24">
        <w:rPr>
          <w:rFonts w:ascii="Times New Roman" w:hAnsi="Times New Roman" w:cs="Times New Roman"/>
          <w:noProof/>
          <w:szCs w:val="20"/>
        </w:rPr>
        <w:t>[</w:t>
      </w:r>
      <w:r w:rsidR="00531E0F" w:rsidRPr="00642B24">
        <w:rPr>
          <w:rFonts w:ascii="Times New Roman" w:hAnsi="Times New Roman" w:cs="Times New Roman"/>
          <w:noProof/>
          <w:szCs w:val="20"/>
        </w:rPr>
        <w:t>40</w:t>
      </w:r>
      <w:r w:rsidRPr="00642B24">
        <w:rPr>
          <w:rFonts w:ascii="Times New Roman" w:hAnsi="Times New Roman" w:cs="Times New Roman"/>
          <w:noProof/>
          <w:szCs w:val="20"/>
        </w:rPr>
        <w:t xml:space="preserve">. In addition to the excess of hydrogen gas formation, the large current densities could also shorten the life time of the electrodes </w:t>
      </w:r>
      <w:r w:rsidR="0074395C" w:rsidRPr="00642B24">
        <w:rPr>
          <w:rFonts w:ascii="Times New Roman" w:hAnsi="Times New Roman" w:cs="Times New Roman"/>
          <w:noProof/>
          <w:szCs w:val="20"/>
        </w:rPr>
        <w:t>[</w:t>
      </w:r>
      <w:r w:rsidR="00531E0F" w:rsidRPr="00642B24">
        <w:rPr>
          <w:rFonts w:ascii="Times New Roman" w:hAnsi="Times New Roman" w:cs="Times New Roman"/>
          <w:noProof/>
          <w:szCs w:val="20"/>
        </w:rPr>
        <w:t>40</w:t>
      </w:r>
      <w:r w:rsidR="0074395C" w:rsidRPr="00642B24">
        <w:rPr>
          <w:rFonts w:ascii="Times New Roman" w:hAnsi="Times New Roman" w:cs="Times New Roman"/>
          <w:noProof/>
          <w:szCs w:val="20"/>
        </w:rPr>
        <w:t>]</w:t>
      </w:r>
      <w:r w:rsidRPr="00642B24">
        <w:rPr>
          <w:rFonts w:ascii="Times New Roman" w:hAnsi="Times New Roman" w:cs="Times New Roman"/>
          <w:noProof/>
          <w:szCs w:val="20"/>
        </w:rPr>
        <w:t xml:space="preserve">. However, the lowest aluminum composition in the deposited matter at the cathode was 82.28% at the lowest current density in </w:t>
      </w:r>
      <w:r w:rsidR="001914DA" w:rsidRPr="00642B24">
        <w:rPr>
          <w:rFonts w:ascii="Times New Roman" w:hAnsi="Times New Roman" w:cs="Times New Roman"/>
          <w:noProof/>
          <w:szCs w:val="20"/>
        </w:rPr>
        <w:t xml:space="preserve">the </w:t>
      </w:r>
      <w:r w:rsidRPr="00642B24">
        <w:rPr>
          <w:rFonts w:ascii="Times New Roman" w:hAnsi="Times New Roman" w:cs="Times New Roman"/>
          <w:noProof/>
          <w:szCs w:val="20"/>
        </w:rPr>
        <w:t>electrolysis using Pt/SS A304 electrodes. It showed that the low current densities resulted deposi</w:t>
      </w:r>
      <w:r w:rsidR="0013383F" w:rsidRPr="00642B24">
        <w:rPr>
          <w:rFonts w:ascii="Times New Roman" w:hAnsi="Times New Roman" w:cs="Times New Roman"/>
          <w:noProof/>
          <w:szCs w:val="20"/>
        </w:rPr>
        <w:t>ted matter with high impurities of other metals (Fe, Mn, Zn, Pb, Cr, and Cu in Table 3).</w:t>
      </w:r>
    </w:p>
    <w:p w14:paraId="6F324096" w14:textId="77777777" w:rsidR="00D50FD4" w:rsidRDefault="00D50FD4" w:rsidP="00D50FD4">
      <w:pPr>
        <w:rPr>
          <w:rFonts w:ascii="Times New Roman" w:hAnsi="Times New Roman" w:cs="Times New Roman"/>
          <w:noProof/>
          <w:szCs w:val="20"/>
        </w:rPr>
      </w:pPr>
    </w:p>
    <w:p w14:paraId="7DC10068" w14:textId="2AD2AC8C" w:rsidR="004343D9" w:rsidRPr="00642B24" w:rsidRDefault="004343D9" w:rsidP="00D50FD4">
      <w:pPr>
        <w:rPr>
          <w:rFonts w:ascii="Times New Roman" w:hAnsi="Times New Roman" w:cs="Times New Roman"/>
          <w:noProof/>
          <w:szCs w:val="20"/>
        </w:rPr>
      </w:pPr>
      <w:r w:rsidRPr="00642B24">
        <w:rPr>
          <w:rFonts w:ascii="Times New Roman" w:hAnsi="Times New Roman" w:cs="Times New Roman"/>
          <w:noProof/>
          <w:szCs w:val="20"/>
        </w:rPr>
        <w:t xml:space="preserve">Optimum current density was affected by the electrolyte characteristics, the type of deposition sought, the operation conditions, electrical current, electrode area, and the ratio of electrode area to volume of the electrolysis cells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41, 42</w:t>
      </w:r>
      <w:r w:rsidR="0074395C" w:rsidRPr="00642B24">
        <w:rPr>
          <w:rFonts w:ascii="Times New Roman" w:hAnsi="Times New Roman" w:cs="Times New Roman"/>
          <w:noProof/>
          <w:szCs w:val="20"/>
        </w:rPr>
        <w:t>]</w:t>
      </w:r>
      <w:r w:rsidRPr="00642B24">
        <w:rPr>
          <w:rFonts w:ascii="Times New Roman" w:hAnsi="Times New Roman" w:cs="Times New Roman"/>
          <w:noProof/>
          <w:szCs w:val="20"/>
        </w:rPr>
        <w:t xml:space="preserve">. The current density could be reduced without expanding the area of the electrode by stirring or recirculating the batch electrolysis reactor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40</w:t>
      </w:r>
      <w:r w:rsidR="0074395C" w:rsidRPr="00642B24">
        <w:rPr>
          <w:rFonts w:ascii="Times New Roman" w:hAnsi="Times New Roman" w:cs="Times New Roman"/>
          <w:noProof/>
          <w:szCs w:val="20"/>
        </w:rPr>
        <w:t>]</w:t>
      </w:r>
      <w:r w:rsidRPr="00642B24">
        <w:rPr>
          <w:rFonts w:ascii="Times New Roman" w:hAnsi="Times New Roman" w:cs="Times New Roman"/>
          <w:noProof/>
          <w:szCs w:val="20"/>
        </w:rPr>
        <w:t>. Stirring could also prevent adsorption from hydrogen gas formation which inhibited ions reduction.</w:t>
      </w:r>
      <w:r w:rsidR="00CD2057" w:rsidRPr="00642B24">
        <w:rPr>
          <w:rFonts w:ascii="Times New Roman" w:hAnsi="Times New Roman" w:cs="Times New Roman"/>
          <w:noProof/>
          <w:szCs w:val="20"/>
        </w:rPr>
        <w:t xml:space="preserve"> In this study, a batch recirculation reactor system was used to increase the ions mass transfer to the cathode and accelerate the ion deposition at the cathode with a small current density.</w:t>
      </w:r>
    </w:p>
    <w:p w14:paraId="601031EE" w14:textId="77777777" w:rsidR="00D50FD4" w:rsidRDefault="00D50FD4" w:rsidP="004343D9">
      <w:pPr>
        <w:pStyle w:val="Heading4"/>
        <w:spacing w:line="240" w:lineRule="auto"/>
        <w:rPr>
          <w:rFonts w:ascii="Times New Roman" w:hAnsi="Times New Roman" w:cs="Times New Roman"/>
          <w:b/>
          <w:i w:val="0"/>
          <w:noProof/>
          <w:color w:val="auto"/>
          <w:sz w:val="20"/>
          <w:szCs w:val="20"/>
          <w:lang w:val="en-US"/>
        </w:rPr>
      </w:pPr>
    </w:p>
    <w:p w14:paraId="70398AE4" w14:textId="25E1BCAE" w:rsidR="004343D9" w:rsidRPr="00642B24" w:rsidRDefault="004343D9" w:rsidP="004343D9">
      <w:pPr>
        <w:pStyle w:val="Heading4"/>
        <w:spacing w:line="240" w:lineRule="auto"/>
        <w:rPr>
          <w:rFonts w:ascii="Times New Roman" w:hAnsi="Times New Roman" w:cs="Times New Roman"/>
          <w:b/>
          <w:i w:val="0"/>
          <w:noProof/>
          <w:color w:val="auto"/>
          <w:sz w:val="20"/>
          <w:szCs w:val="20"/>
          <w:lang w:val="en-US"/>
        </w:rPr>
      </w:pPr>
      <w:r w:rsidRPr="00642B24">
        <w:rPr>
          <w:rFonts w:ascii="Times New Roman" w:hAnsi="Times New Roman" w:cs="Times New Roman"/>
          <w:b/>
          <w:i w:val="0"/>
          <w:noProof/>
          <w:color w:val="auto"/>
          <w:sz w:val="20"/>
          <w:szCs w:val="20"/>
          <w:lang w:val="en-US"/>
        </w:rPr>
        <w:t>Electrode material in electrolysis</w:t>
      </w:r>
    </w:p>
    <w:p w14:paraId="4B75BD97" w14:textId="647CF43C" w:rsidR="00D50FD4" w:rsidRDefault="009A26B9" w:rsidP="00D50FD4">
      <w:pPr>
        <w:rPr>
          <w:rFonts w:ascii="Times New Roman" w:hAnsi="Times New Roman" w:cs="Times New Roman"/>
          <w:noProof/>
          <w:szCs w:val="20"/>
        </w:rPr>
      </w:pPr>
      <w:r w:rsidRPr="00642B24">
        <w:rPr>
          <w:rFonts w:ascii="Times New Roman" w:hAnsi="Times New Roman" w:cs="Times New Roman"/>
          <w:noProof/>
          <w:szCs w:val="20"/>
        </w:rPr>
        <w:t>Type of electrodes</w:t>
      </w:r>
      <w:r w:rsidR="004343D9" w:rsidRPr="00642B24">
        <w:rPr>
          <w:rFonts w:ascii="Times New Roman" w:hAnsi="Times New Roman" w:cs="Times New Roman"/>
          <w:noProof/>
          <w:szCs w:val="20"/>
        </w:rPr>
        <w:t xml:space="preserve"> which was used in the electrolysis for alum recovery from DWTS was influenced by the characteristics of acidified alum sludge solution with the acidic condition (</w:t>
      </w:r>
      <w:r w:rsidR="00D50FD4">
        <w:rPr>
          <w:rFonts w:ascii="Times New Roman" w:hAnsi="Times New Roman" w:cs="Times New Roman"/>
          <w:noProof/>
          <w:szCs w:val="20"/>
        </w:rPr>
        <w:t xml:space="preserve">pH </w:t>
      </w:r>
      <w:r w:rsidR="004343D9" w:rsidRPr="00642B24">
        <w:rPr>
          <w:rFonts w:ascii="Times New Roman" w:hAnsi="Times New Roman" w:cs="Times New Roman"/>
          <w:noProof/>
          <w:szCs w:val="20"/>
        </w:rPr>
        <w:t>=</w:t>
      </w:r>
      <w:r w:rsidR="00D50FD4">
        <w:rPr>
          <w:rFonts w:ascii="Times New Roman" w:hAnsi="Times New Roman" w:cs="Times New Roman"/>
          <w:noProof/>
          <w:szCs w:val="20"/>
        </w:rPr>
        <w:t xml:space="preserve"> </w:t>
      </w:r>
      <w:r w:rsidR="004343D9" w:rsidRPr="00642B24">
        <w:rPr>
          <w:rFonts w:ascii="Times New Roman" w:hAnsi="Times New Roman" w:cs="Times New Roman"/>
          <w:noProof/>
          <w:szCs w:val="20"/>
        </w:rPr>
        <w:t>3) and the high organic content. The use of carbon as anode resulted</w:t>
      </w:r>
      <w:r w:rsidRPr="00642B24">
        <w:rPr>
          <w:rFonts w:ascii="Times New Roman" w:hAnsi="Times New Roman" w:cs="Times New Roman"/>
          <w:noProof/>
          <w:szCs w:val="20"/>
        </w:rPr>
        <w:t xml:space="preserve"> in an electrosorption process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43</w:t>
      </w:r>
      <w:r w:rsidR="0074395C" w:rsidRPr="00642B24">
        <w:rPr>
          <w:rFonts w:ascii="Times New Roman" w:hAnsi="Times New Roman" w:cs="Times New Roman"/>
          <w:noProof/>
          <w:szCs w:val="20"/>
        </w:rPr>
        <w:t>]</w:t>
      </w:r>
      <w:r w:rsidR="004343D9" w:rsidRPr="00642B24">
        <w:rPr>
          <w:rFonts w:ascii="Times New Roman" w:hAnsi="Times New Roman" w:cs="Times New Roman"/>
          <w:noProof/>
          <w:szCs w:val="20"/>
        </w:rPr>
        <w:t xml:space="preserve">. According to Barakwan et al.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40</w:t>
      </w:r>
      <w:r w:rsidR="0074395C" w:rsidRPr="00642B24">
        <w:rPr>
          <w:rFonts w:ascii="Times New Roman" w:hAnsi="Times New Roman" w:cs="Times New Roman"/>
          <w:noProof/>
          <w:szCs w:val="20"/>
        </w:rPr>
        <w:t>]</w:t>
      </w:r>
      <w:r w:rsidR="004343D9" w:rsidRPr="00642B24">
        <w:rPr>
          <w:rFonts w:ascii="Times New Roman" w:hAnsi="Times New Roman" w:cs="Times New Roman"/>
          <w:noProof/>
          <w:szCs w:val="20"/>
        </w:rPr>
        <w:t xml:space="preserve">, the use of carbon for anode could remove COD concentration up to 11.11% in the electrolyte solution (Table 3). The low COD removal was caused by the lack of absorption ability of the carbon surface area, which was compared to the high organic concentrations in the electrolyte. In addition, carbon could decay in a low pH electrolyte, so that it had a short life time. The short life time of the carbon electrode became an economic consideration factor in the cost of electrode maintenance in </w:t>
      </w:r>
      <w:r w:rsidR="00F45532" w:rsidRPr="00642B24">
        <w:rPr>
          <w:rFonts w:ascii="Times New Roman" w:hAnsi="Times New Roman" w:cs="Times New Roman"/>
          <w:noProof/>
          <w:szCs w:val="20"/>
        </w:rPr>
        <w:t>this</w:t>
      </w:r>
      <w:r w:rsidR="004343D9" w:rsidRPr="00642B24">
        <w:rPr>
          <w:rFonts w:ascii="Times New Roman" w:hAnsi="Times New Roman" w:cs="Times New Roman"/>
          <w:noProof/>
          <w:szCs w:val="20"/>
        </w:rPr>
        <w:t xml:space="preserve"> electrolysis process. The efficiency of alum recovery reached 26.20% using silver as a cathode (Table 3). It was caused by the decay of </w:t>
      </w:r>
      <w:r w:rsidR="005925FF" w:rsidRPr="00642B24">
        <w:rPr>
          <w:rFonts w:ascii="Times New Roman" w:hAnsi="Times New Roman" w:cs="Times New Roman"/>
          <w:noProof/>
          <w:szCs w:val="20"/>
        </w:rPr>
        <w:t xml:space="preserve">the </w:t>
      </w:r>
      <w:r w:rsidR="004343D9" w:rsidRPr="00642B24">
        <w:rPr>
          <w:rFonts w:ascii="Times New Roman" w:hAnsi="Times New Roman" w:cs="Times New Roman"/>
          <w:noProof/>
          <w:szCs w:val="20"/>
        </w:rPr>
        <w:t>silver cathode in</w:t>
      </w:r>
      <w:r w:rsidR="001914DA" w:rsidRPr="00642B24">
        <w:rPr>
          <w:rFonts w:ascii="Times New Roman" w:hAnsi="Times New Roman" w:cs="Times New Roman"/>
          <w:noProof/>
          <w:szCs w:val="20"/>
        </w:rPr>
        <w:t xml:space="preserve"> the</w:t>
      </w:r>
      <w:r w:rsidR="004343D9" w:rsidRPr="00642B24">
        <w:rPr>
          <w:rFonts w:ascii="Times New Roman" w:hAnsi="Times New Roman" w:cs="Times New Roman"/>
          <w:noProof/>
          <w:szCs w:val="20"/>
        </w:rPr>
        <w:t xml:space="preserve"> acid electrolytes and the redeposition of silver as Ag</w:t>
      </w:r>
      <w:r w:rsidR="004343D9" w:rsidRPr="00642B24">
        <w:rPr>
          <w:rFonts w:ascii="Times New Roman" w:hAnsi="Times New Roman" w:cs="Times New Roman"/>
          <w:noProof/>
          <w:szCs w:val="20"/>
          <w:vertAlign w:val="subscript"/>
        </w:rPr>
        <w:t>2</w:t>
      </w:r>
      <w:r w:rsidR="004343D9" w:rsidRPr="00642B24">
        <w:rPr>
          <w:rFonts w:ascii="Times New Roman" w:hAnsi="Times New Roman" w:cs="Times New Roman"/>
          <w:noProof/>
          <w:szCs w:val="20"/>
        </w:rPr>
        <w:t>O</w:t>
      </w:r>
      <w:r w:rsidR="004343D9" w:rsidRPr="00642B24">
        <w:rPr>
          <w:rFonts w:ascii="Times New Roman" w:hAnsi="Times New Roman" w:cs="Times New Roman"/>
          <w:noProof/>
          <w:szCs w:val="20"/>
          <w:vertAlign w:val="subscript"/>
        </w:rPr>
        <w:t>3</w:t>
      </w:r>
      <w:r w:rsidR="004343D9" w:rsidRPr="00642B24">
        <w:rPr>
          <w:rFonts w:ascii="Times New Roman" w:hAnsi="Times New Roman" w:cs="Times New Roman"/>
          <w:noProof/>
          <w:szCs w:val="20"/>
        </w:rPr>
        <w:t xml:space="preserve"> due to the current density in this process was more than 15 µA/cm</w:t>
      </w:r>
      <w:r w:rsidR="004343D9" w:rsidRPr="00642B24">
        <w:rPr>
          <w:rFonts w:ascii="Times New Roman" w:hAnsi="Times New Roman" w:cs="Times New Roman"/>
          <w:noProof/>
          <w:szCs w:val="20"/>
          <w:vertAlign w:val="superscript"/>
        </w:rPr>
        <w:t>2</w:t>
      </w:r>
      <w:r w:rsidR="004343D9" w:rsidRPr="00642B24">
        <w:rPr>
          <w:rFonts w:ascii="Times New Roman" w:hAnsi="Times New Roman" w:cs="Times New Roman"/>
          <w:noProof/>
          <w:szCs w:val="20"/>
        </w:rPr>
        <w:t xml:space="preserve">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44, 45</w:t>
      </w:r>
      <w:r w:rsidR="0074395C" w:rsidRPr="00642B24">
        <w:rPr>
          <w:rFonts w:ascii="Times New Roman" w:hAnsi="Times New Roman" w:cs="Times New Roman"/>
          <w:noProof/>
          <w:szCs w:val="20"/>
        </w:rPr>
        <w:t>]</w:t>
      </w:r>
      <w:r w:rsidR="004343D9" w:rsidRPr="00642B24">
        <w:rPr>
          <w:rFonts w:ascii="Times New Roman" w:hAnsi="Times New Roman" w:cs="Times New Roman"/>
          <w:noProof/>
          <w:szCs w:val="20"/>
        </w:rPr>
        <w:t>.</w:t>
      </w:r>
    </w:p>
    <w:p w14:paraId="6C297DED" w14:textId="77777777" w:rsidR="00D50FD4" w:rsidRDefault="00D50FD4" w:rsidP="00D50FD4">
      <w:pPr>
        <w:rPr>
          <w:rFonts w:ascii="Times New Roman" w:hAnsi="Times New Roman" w:cs="Times New Roman"/>
          <w:noProof/>
          <w:szCs w:val="20"/>
        </w:rPr>
      </w:pPr>
    </w:p>
    <w:p w14:paraId="091803DD" w14:textId="7EF73141" w:rsidR="004343D9" w:rsidRPr="00642B24" w:rsidRDefault="004343D9" w:rsidP="00D50FD4">
      <w:pPr>
        <w:rPr>
          <w:rFonts w:ascii="Times New Roman" w:hAnsi="Times New Roman" w:cs="Times New Roman"/>
          <w:noProof/>
          <w:szCs w:val="20"/>
        </w:rPr>
      </w:pPr>
      <w:r w:rsidRPr="00642B24">
        <w:rPr>
          <w:rFonts w:ascii="Times New Roman" w:hAnsi="Times New Roman" w:cs="Times New Roman"/>
          <w:noProof/>
          <w:szCs w:val="20"/>
        </w:rPr>
        <w:t xml:space="preserve">Because of the low efficiency of alum recovery and organic removal in </w:t>
      </w:r>
      <w:r w:rsidR="001914DA"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electrolysis using C/Ag electrodes, platinum could be used as </w:t>
      </w:r>
      <w:r w:rsidR="0074395C"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anode to remove toxic organic contaminants from wastewater at room temperature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42</w:t>
      </w:r>
      <w:r w:rsidR="0074395C" w:rsidRPr="00642B24">
        <w:rPr>
          <w:rFonts w:ascii="Times New Roman" w:hAnsi="Times New Roman" w:cs="Times New Roman"/>
          <w:noProof/>
          <w:szCs w:val="20"/>
        </w:rPr>
        <w:t>]</w:t>
      </w:r>
      <w:r w:rsidRPr="00642B24">
        <w:rPr>
          <w:rFonts w:ascii="Times New Roman" w:hAnsi="Times New Roman" w:cs="Times New Roman"/>
          <w:noProof/>
          <w:szCs w:val="20"/>
        </w:rPr>
        <w:t xml:space="preserve">. Electrochemical mineralization for organic pollutants can be carried out using platinum electrodes with a higher potential than the thermodynamic potential of </w:t>
      </w:r>
      <w:r w:rsidR="005925FF"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oxygen evolution, which is more than 1.23 V / SHE at standard conditions </w:t>
      </w:r>
      <w:r w:rsidR="0074395C" w:rsidRPr="00642B24">
        <w:rPr>
          <w:rFonts w:ascii="Times New Roman" w:hAnsi="Times New Roman" w:cs="Times New Roman"/>
          <w:noProof/>
          <w:szCs w:val="20"/>
        </w:rPr>
        <w:t>[4</w:t>
      </w:r>
      <w:r w:rsidR="007747A1" w:rsidRPr="00642B24">
        <w:rPr>
          <w:rFonts w:ascii="Times New Roman" w:hAnsi="Times New Roman" w:cs="Times New Roman"/>
          <w:noProof/>
          <w:szCs w:val="20"/>
        </w:rPr>
        <w:t>2</w:t>
      </w:r>
      <w:r w:rsidR="0074395C" w:rsidRPr="00642B24">
        <w:rPr>
          <w:rFonts w:ascii="Times New Roman" w:hAnsi="Times New Roman" w:cs="Times New Roman"/>
          <w:noProof/>
          <w:szCs w:val="20"/>
        </w:rPr>
        <w:t>]</w:t>
      </w:r>
      <w:r w:rsidRPr="00642B24">
        <w:rPr>
          <w:rFonts w:ascii="Times New Roman" w:hAnsi="Times New Roman" w:cs="Times New Roman"/>
          <w:noProof/>
          <w:szCs w:val="20"/>
        </w:rPr>
        <w:t>. Platinum electrode was chosen because it was a strong inert metal (</w:t>
      </w:r>
      <w:r w:rsidR="001914DA" w:rsidRPr="00642B24">
        <w:rPr>
          <w:rFonts w:ascii="Times New Roman" w:hAnsi="Times New Roman" w:cs="Times New Roman"/>
          <w:noProof/>
          <w:szCs w:val="20"/>
        </w:rPr>
        <w:t xml:space="preserve">does </w:t>
      </w:r>
      <w:r w:rsidRPr="00642B24">
        <w:rPr>
          <w:rFonts w:ascii="Times New Roman" w:hAnsi="Times New Roman" w:cs="Times New Roman"/>
          <w:noProof/>
          <w:szCs w:val="20"/>
        </w:rPr>
        <w:t>not react with electrolyte solutions), corrosion resistant, good conductors, has a long lifetime,</w:t>
      </w:r>
      <w:r w:rsidR="00F45532" w:rsidRPr="00642B24">
        <w:rPr>
          <w:rFonts w:ascii="Times New Roman" w:hAnsi="Times New Roman" w:cs="Times New Roman"/>
          <w:noProof/>
          <w:szCs w:val="20"/>
        </w:rPr>
        <w:t xml:space="preserve"> had an</w:t>
      </w:r>
      <w:r w:rsidRPr="00642B24">
        <w:rPr>
          <w:rFonts w:ascii="Times New Roman" w:hAnsi="Times New Roman" w:cs="Times New Roman"/>
          <w:noProof/>
          <w:szCs w:val="20"/>
        </w:rPr>
        <w:t xml:space="preserve"> electrooxidation ability, and increases mass transfer</w:t>
      </w:r>
      <w:r w:rsidR="00F45532" w:rsidRPr="00642B24">
        <w:rPr>
          <w:rFonts w:ascii="Times New Roman" w:hAnsi="Times New Roman" w:cs="Times New Roman"/>
          <w:noProof/>
          <w:szCs w:val="20"/>
        </w:rPr>
        <w:t xml:space="preserve">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46, 47</w:t>
      </w:r>
      <w:r w:rsidR="0074395C" w:rsidRPr="00642B24">
        <w:rPr>
          <w:rFonts w:ascii="Times New Roman" w:hAnsi="Times New Roman" w:cs="Times New Roman"/>
          <w:noProof/>
          <w:szCs w:val="20"/>
        </w:rPr>
        <w:t>]</w:t>
      </w:r>
      <w:r w:rsidR="00F45532" w:rsidRPr="00642B24">
        <w:rPr>
          <w:rFonts w:ascii="Times New Roman" w:hAnsi="Times New Roman" w:cs="Times New Roman"/>
          <w:noProof/>
          <w:szCs w:val="20"/>
        </w:rPr>
        <w:t>. These platinum characteristics</w:t>
      </w:r>
      <w:r w:rsidRPr="00642B24">
        <w:rPr>
          <w:rFonts w:ascii="Times New Roman" w:hAnsi="Times New Roman" w:cs="Times New Roman"/>
          <w:noProof/>
          <w:szCs w:val="20"/>
        </w:rPr>
        <w:t xml:space="preserve"> could accelerate the metal deposition process at the cathode surface. The use of platinum electrodes could remove 24-26.33% of organic contaminants as COD through the electrolysis process (Table 3). However, the use of platinum as anode and cathode</w:t>
      </w:r>
      <w:r w:rsidR="001914DA" w:rsidRPr="00642B24">
        <w:rPr>
          <w:rFonts w:ascii="Times New Roman" w:hAnsi="Times New Roman" w:cs="Times New Roman"/>
          <w:noProof/>
          <w:szCs w:val="20"/>
        </w:rPr>
        <w:t xml:space="preserve"> result</w:t>
      </w:r>
      <w:r w:rsidRPr="00642B24">
        <w:rPr>
          <w:rFonts w:ascii="Times New Roman" w:hAnsi="Times New Roman" w:cs="Times New Roman"/>
          <w:noProof/>
          <w:szCs w:val="20"/>
        </w:rPr>
        <w:t xml:space="preserve">ed in a low </w:t>
      </w:r>
      <w:r w:rsidR="001914DA" w:rsidRPr="00642B24">
        <w:rPr>
          <w:rFonts w:ascii="Times New Roman" w:hAnsi="Times New Roman" w:cs="Times New Roman"/>
          <w:noProof/>
          <w:szCs w:val="20"/>
        </w:rPr>
        <w:t xml:space="preserve">alum recovery </w:t>
      </w:r>
      <w:r w:rsidRPr="00642B24">
        <w:rPr>
          <w:rFonts w:ascii="Times New Roman" w:hAnsi="Times New Roman" w:cs="Times New Roman"/>
          <w:noProof/>
          <w:szCs w:val="20"/>
        </w:rPr>
        <w:t xml:space="preserve">efficiency of 9.63% (Table 3). </w:t>
      </w:r>
      <w:r w:rsidR="001914DA" w:rsidRPr="00642B24">
        <w:rPr>
          <w:rFonts w:ascii="Times New Roman" w:hAnsi="Times New Roman" w:cs="Times New Roman"/>
          <w:noProof/>
          <w:szCs w:val="20"/>
        </w:rPr>
        <w:t>This was due to</w:t>
      </w:r>
      <w:r w:rsidRPr="00642B24">
        <w:rPr>
          <w:rFonts w:ascii="Times New Roman" w:hAnsi="Times New Roman" w:cs="Times New Roman"/>
          <w:noProof/>
          <w:szCs w:val="20"/>
        </w:rPr>
        <w:t xml:space="preserve"> too high </w:t>
      </w:r>
      <w:r w:rsidR="001914DA" w:rsidRPr="00642B24">
        <w:rPr>
          <w:rFonts w:ascii="Times New Roman" w:hAnsi="Times New Roman" w:cs="Times New Roman"/>
          <w:noProof/>
          <w:szCs w:val="20"/>
        </w:rPr>
        <w:t>electric current</w:t>
      </w:r>
      <w:r w:rsidRPr="00642B24">
        <w:rPr>
          <w:rFonts w:ascii="Times New Roman" w:hAnsi="Times New Roman" w:cs="Times New Roman"/>
          <w:noProof/>
          <w:szCs w:val="20"/>
        </w:rPr>
        <w:t xml:space="preserve"> </w:t>
      </w:r>
      <w:r w:rsidR="00802F32" w:rsidRPr="00642B24">
        <w:rPr>
          <w:rFonts w:ascii="Times New Roman" w:hAnsi="Times New Roman" w:cs="Times New Roman"/>
          <w:noProof/>
          <w:szCs w:val="20"/>
        </w:rPr>
        <w:t xml:space="preserve">(700 mA) </w:t>
      </w:r>
      <w:r w:rsidRPr="00642B24">
        <w:rPr>
          <w:rFonts w:ascii="Times New Roman" w:hAnsi="Times New Roman" w:cs="Times New Roman"/>
          <w:noProof/>
          <w:szCs w:val="20"/>
        </w:rPr>
        <w:t xml:space="preserve">was generated at a low potential value, so that it had a high current density. It caused the reduction reaction at </w:t>
      </w:r>
      <w:r w:rsidR="001914DA" w:rsidRPr="00642B24">
        <w:rPr>
          <w:rFonts w:ascii="Times New Roman" w:hAnsi="Times New Roman" w:cs="Times New Roman"/>
          <w:noProof/>
          <w:szCs w:val="20"/>
        </w:rPr>
        <w:t xml:space="preserve">the </w:t>
      </w:r>
      <w:r w:rsidR="00802F32" w:rsidRPr="00642B24">
        <w:rPr>
          <w:rFonts w:ascii="Times New Roman" w:hAnsi="Times New Roman" w:cs="Times New Roman"/>
          <w:noProof/>
          <w:szCs w:val="20"/>
        </w:rPr>
        <w:t xml:space="preserve">platinum cathode </w:t>
      </w:r>
      <w:r w:rsidRPr="00642B24">
        <w:rPr>
          <w:rFonts w:ascii="Times New Roman" w:hAnsi="Times New Roman" w:cs="Times New Roman"/>
          <w:noProof/>
          <w:szCs w:val="20"/>
        </w:rPr>
        <w:t xml:space="preserve">not optimum, and there was blackish brown layer at the cathode. In addition, the use of platinum electrode as cathode also required a high cost, so that the other types of electrodes that could be </w:t>
      </w:r>
      <w:r w:rsidR="001914DA" w:rsidRPr="00642B24">
        <w:rPr>
          <w:rFonts w:ascii="Times New Roman" w:hAnsi="Times New Roman" w:cs="Times New Roman"/>
          <w:noProof/>
          <w:szCs w:val="20"/>
        </w:rPr>
        <w:t xml:space="preserve">an </w:t>
      </w:r>
      <w:r w:rsidRPr="00642B24">
        <w:rPr>
          <w:rFonts w:ascii="Times New Roman" w:hAnsi="Times New Roman" w:cs="Times New Roman"/>
          <w:noProof/>
          <w:szCs w:val="20"/>
        </w:rPr>
        <w:t xml:space="preserve">alternative as a cathode </w:t>
      </w:r>
      <w:r w:rsidR="001914DA" w:rsidRPr="00642B24">
        <w:rPr>
          <w:rFonts w:ascii="Times New Roman" w:hAnsi="Times New Roman" w:cs="Times New Roman"/>
          <w:noProof/>
          <w:szCs w:val="20"/>
        </w:rPr>
        <w:t>was</w:t>
      </w:r>
      <w:r w:rsidRPr="00642B24">
        <w:rPr>
          <w:rFonts w:ascii="Times New Roman" w:hAnsi="Times New Roman" w:cs="Times New Roman"/>
          <w:noProof/>
          <w:szCs w:val="20"/>
        </w:rPr>
        <w:t xml:space="preserve"> stainless steel (SS) alloy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48, 49</w:t>
      </w:r>
      <w:r w:rsidR="0074395C" w:rsidRPr="00642B24">
        <w:rPr>
          <w:rFonts w:ascii="Times New Roman" w:hAnsi="Times New Roman" w:cs="Times New Roman"/>
          <w:noProof/>
          <w:szCs w:val="20"/>
        </w:rPr>
        <w:t>]</w:t>
      </w:r>
      <w:r w:rsidRPr="00642B24">
        <w:rPr>
          <w:rFonts w:ascii="Times New Roman" w:hAnsi="Times New Roman" w:cs="Times New Roman"/>
          <w:noProof/>
          <w:szCs w:val="20"/>
        </w:rPr>
        <w:t xml:space="preserve">. SS electrode </w:t>
      </w:r>
      <w:r w:rsidR="001914DA" w:rsidRPr="00642B24">
        <w:rPr>
          <w:rFonts w:ascii="Times New Roman" w:hAnsi="Times New Roman" w:cs="Times New Roman"/>
          <w:noProof/>
          <w:szCs w:val="20"/>
        </w:rPr>
        <w:t>was</w:t>
      </w:r>
      <w:r w:rsidRPr="00642B24">
        <w:rPr>
          <w:rFonts w:ascii="Times New Roman" w:hAnsi="Times New Roman" w:cs="Times New Roman"/>
          <w:noProof/>
          <w:szCs w:val="20"/>
        </w:rPr>
        <w:t xml:space="preserve"> used because of its low cost, easy to obtain, corrosion resistance, low current density, and electrocatalysts with a high specific surface area </w:t>
      </w:r>
      <w:r w:rsidR="0074395C" w:rsidRPr="00642B24">
        <w:rPr>
          <w:rFonts w:ascii="Times New Roman" w:hAnsi="Times New Roman" w:cs="Times New Roman"/>
          <w:noProof/>
          <w:szCs w:val="20"/>
        </w:rPr>
        <w:t>[</w:t>
      </w:r>
      <w:r w:rsidR="007747A1" w:rsidRPr="00642B24">
        <w:rPr>
          <w:rFonts w:ascii="Times New Roman" w:hAnsi="Times New Roman" w:cs="Times New Roman"/>
          <w:noProof/>
          <w:szCs w:val="20"/>
        </w:rPr>
        <w:t>50, 51</w:t>
      </w:r>
      <w:r w:rsidR="0074395C" w:rsidRPr="00642B24">
        <w:rPr>
          <w:rFonts w:ascii="Times New Roman" w:hAnsi="Times New Roman" w:cs="Times New Roman"/>
          <w:noProof/>
          <w:szCs w:val="20"/>
        </w:rPr>
        <w:t>]</w:t>
      </w:r>
      <w:r w:rsidRPr="00642B24">
        <w:rPr>
          <w:rFonts w:ascii="Times New Roman" w:hAnsi="Times New Roman" w:cs="Times New Roman"/>
          <w:noProof/>
          <w:szCs w:val="20"/>
        </w:rPr>
        <w:t>. It was indicated by an increase in alum recovery reaching 52.10% (Table 3).</w:t>
      </w:r>
    </w:p>
    <w:p w14:paraId="54D1834B" w14:textId="77777777" w:rsidR="00D50FD4" w:rsidRDefault="00D50FD4" w:rsidP="004343D9">
      <w:pPr>
        <w:pStyle w:val="Heading4"/>
        <w:spacing w:line="240" w:lineRule="auto"/>
        <w:rPr>
          <w:rFonts w:ascii="Times New Roman" w:hAnsi="Times New Roman" w:cs="Times New Roman"/>
          <w:b/>
          <w:i w:val="0"/>
          <w:noProof/>
          <w:color w:val="auto"/>
          <w:sz w:val="20"/>
          <w:szCs w:val="20"/>
          <w:lang w:val="en-US"/>
        </w:rPr>
      </w:pPr>
    </w:p>
    <w:p w14:paraId="7958F545" w14:textId="0C41D693" w:rsidR="004343D9" w:rsidRPr="00642B24" w:rsidRDefault="004343D9" w:rsidP="004343D9">
      <w:pPr>
        <w:pStyle w:val="Heading4"/>
        <w:spacing w:line="240" w:lineRule="auto"/>
        <w:rPr>
          <w:rFonts w:ascii="Times New Roman" w:hAnsi="Times New Roman" w:cs="Times New Roman"/>
          <w:b/>
          <w:i w:val="0"/>
          <w:noProof/>
          <w:color w:val="auto"/>
          <w:sz w:val="20"/>
          <w:szCs w:val="20"/>
          <w:lang w:val="en-US"/>
        </w:rPr>
      </w:pPr>
      <w:r w:rsidRPr="00642B24">
        <w:rPr>
          <w:rFonts w:ascii="Times New Roman" w:hAnsi="Times New Roman" w:cs="Times New Roman"/>
          <w:b/>
          <w:i w:val="0"/>
          <w:noProof/>
          <w:color w:val="auto"/>
          <w:sz w:val="20"/>
          <w:szCs w:val="20"/>
          <w:lang w:val="en-US"/>
        </w:rPr>
        <w:t>Potential value</w:t>
      </w:r>
      <w:r w:rsidR="00802F32" w:rsidRPr="00642B24">
        <w:rPr>
          <w:rFonts w:ascii="Times New Roman" w:hAnsi="Times New Roman" w:cs="Times New Roman"/>
          <w:b/>
          <w:i w:val="0"/>
          <w:noProof/>
          <w:color w:val="auto"/>
          <w:sz w:val="20"/>
          <w:szCs w:val="20"/>
          <w:lang w:val="en-US"/>
        </w:rPr>
        <w:t xml:space="preserve"> during electrolysis</w:t>
      </w:r>
    </w:p>
    <w:p w14:paraId="64C65CEA" w14:textId="09A51157" w:rsidR="004343D9" w:rsidRPr="00642B24" w:rsidRDefault="004343D9" w:rsidP="004343D9">
      <w:pPr>
        <w:tabs>
          <w:tab w:val="left" w:pos="270"/>
        </w:tabs>
        <w:rPr>
          <w:rFonts w:ascii="Times New Roman" w:hAnsi="Times New Roman" w:cs="Times New Roman"/>
          <w:noProof/>
          <w:szCs w:val="20"/>
        </w:rPr>
      </w:pPr>
      <w:r w:rsidRPr="00642B24">
        <w:rPr>
          <w:rFonts w:ascii="Times New Roman" w:hAnsi="Times New Roman" w:cs="Times New Roman"/>
          <w:noProof/>
          <w:szCs w:val="20"/>
        </w:rPr>
        <w:t xml:space="preserve">In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electrolysis for alum recovery from DWTS, there was no measurement for</w:t>
      </w:r>
      <w:r w:rsidR="00E03290" w:rsidRPr="00642B24">
        <w:rPr>
          <w:rFonts w:ascii="Times New Roman" w:hAnsi="Times New Roman" w:cs="Times New Roman"/>
          <w:noProof/>
          <w:szCs w:val="20"/>
        </w:rPr>
        <w:t xml:space="preserve"> the</w:t>
      </w:r>
      <w:r w:rsidRPr="00642B24">
        <w:rPr>
          <w:rFonts w:ascii="Times New Roman" w:hAnsi="Times New Roman" w:cs="Times New Roman"/>
          <w:noProof/>
          <w:szCs w:val="20"/>
        </w:rPr>
        <w:t xml:space="preserve"> anode and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cathode potential values. The potential values of the two electrodes were measured as a whole as the voltage value (Table 1). </w:t>
      </w:r>
      <w:r w:rsidR="00E03290" w:rsidRPr="00642B24">
        <w:rPr>
          <w:rFonts w:ascii="Times New Roman" w:hAnsi="Times New Roman" w:cs="Times New Roman"/>
          <w:noProof/>
          <w:szCs w:val="20"/>
        </w:rPr>
        <w:t>The a</w:t>
      </w:r>
      <w:r w:rsidRPr="00642B24">
        <w:rPr>
          <w:rFonts w:ascii="Times New Roman" w:hAnsi="Times New Roman" w:cs="Times New Roman"/>
          <w:noProof/>
          <w:szCs w:val="20"/>
        </w:rPr>
        <w:t>node and cathode potential values were important measurement</w:t>
      </w:r>
      <w:r w:rsidR="00E03290" w:rsidRPr="00642B24">
        <w:rPr>
          <w:rFonts w:ascii="Times New Roman" w:hAnsi="Times New Roman" w:cs="Times New Roman"/>
          <w:noProof/>
          <w:szCs w:val="20"/>
        </w:rPr>
        <w:t>s</w:t>
      </w:r>
      <w:r w:rsidRPr="00642B24">
        <w:rPr>
          <w:rFonts w:ascii="Times New Roman" w:hAnsi="Times New Roman" w:cs="Times New Roman"/>
          <w:noProof/>
          <w:szCs w:val="20"/>
        </w:rPr>
        <w:t xml:space="preserve"> to get the deposition material with a low </w:t>
      </w:r>
      <w:r w:rsidR="00E03290" w:rsidRPr="00642B24">
        <w:rPr>
          <w:rFonts w:ascii="Times New Roman" w:hAnsi="Times New Roman" w:cs="Times New Roman"/>
          <w:noProof/>
          <w:szCs w:val="20"/>
        </w:rPr>
        <w:t>impurity</w:t>
      </w:r>
      <w:r w:rsidRPr="00642B24">
        <w:rPr>
          <w:rFonts w:ascii="Times New Roman" w:hAnsi="Times New Roman" w:cs="Times New Roman"/>
          <w:noProof/>
          <w:szCs w:val="20"/>
        </w:rPr>
        <w:t xml:space="preserve"> </w:t>
      </w:r>
      <w:r w:rsidR="00CB3B6B" w:rsidRPr="00642B24">
        <w:rPr>
          <w:rFonts w:ascii="Times New Roman" w:hAnsi="Times New Roman" w:cs="Times New Roman"/>
          <w:noProof/>
          <w:szCs w:val="20"/>
        </w:rPr>
        <w:t xml:space="preserve">[15, </w:t>
      </w:r>
      <w:r w:rsidR="007747A1" w:rsidRPr="00642B24">
        <w:rPr>
          <w:rFonts w:ascii="Times New Roman" w:hAnsi="Times New Roman" w:cs="Times New Roman"/>
          <w:noProof/>
          <w:szCs w:val="20"/>
        </w:rPr>
        <w:t>52</w:t>
      </w:r>
      <w:r w:rsidR="00CB3B6B" w:rsidRPr="00642B24">
        <w:rPr>
          <w:rFonts w:ascii="Times New Roman" w:hAnsi="Times New Roman" w:cs="Times New Roman"/>
          <w:noProof/>
          <w:szCs w:val="20"/>
        </w:rPr>
        <w:t>]</w:t>
      </w:r>
      <w:r w:rsidRPr="00642B24">
        <w:rPr>
          <w:rFonts w:ascii="Times New Roman" w:hAnsi="Times New Roman" w:cs="Times New Roman"/>
          <w:noProof/>
          <w:szCs w:val="20"/>
        </w:rPr>
        <w:t xml:space="preserve">. </w:t>
      </w:r>
      <w:r w:rsidR="00802F32" w:rsidRPr="00642B24">
        <w:rPr>
          <w:rFonts w:ascii="Times New Roman" w:hAnsi="Times New Roman" w:cs="Times New Roman"/>
          <w:noProof/>
          <w:szCs w:val="20"/>
        </w:rPr>
        <w:t>For</w:t>
      </w:r>
      <w:r w:rsidRPr="00642B24">
        <w:rPr>
          <w:rFonts w:ascii="Times New Roman" w:hAnsi="Times New Roman" w:cs="Times New Roman"/>
          <w:noProof/>
          <w:szCs w:val="20"/>
        </w:rPr>
        <w:t xml:space="preserve"> example in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electrolysis with Pt/SS electrodes, the recovery efficiency of alum reached</w:t>
      </w:r>
      <w:r w:rsidR="00E03290" w:rsidRPr="00642B24">
        <w:rPr>
          <w:rFonts w:ascii="Times New Roman" w:hAnsi="Times New Roman" w:cs="Times New Roman"/>
          <w:noProof/>
          <w:szCs w:val="20"/>
        </w:rPr>
        <w:t xml:space="preserve"> 52.10%</w:t>
      </w:r>
      <w:r w:rsidR="00802F32" w:rsidRPr="00642B24">
        <w:rPr>
          <w:rFonts w:ascii="Times New Roman" w:hAnsi="Times New Roman" w:cs="Times New Roman"/>
          <w:noProof/>
          <w:szCs w:val="20"/>
        </w:rPr>
        <w:t xml:space="preserve"> (Table 2)</w:t>
      </w:r>
      <w:r w:rsidR="00E03290" w:rsidRPr="00642B24">
        <w:rPr>
          <w:rFonts w:ascii="Times New Roman" w:hAnsi="Times New Roman" w:cs="Times New Roman"/>
          <w:noProof/>
          <w:szCs w:val="20"/>
        </w:rPr>
        <w:t>. This result</w:t>
      </w:r>
      <w:r w:rsidRPr="00642B24">
        <w:rPr>
          <w:rFonts w:ascii="Times New Roman" w:hAnsi="Times New Roman" w:cs="Times New Roman"/>
          <w:noProof/>
          <w:szCs w:val="20"/>
        </w:rPr>
        <w:t xml:space="preserve"> indicated that the energy used for alum deposit</w:t>
      </w:r>
      <w:r w:rsidR="00802F32" w:rsidRPr="00642B24">
        <w:rPr>
          <w:rFonts w:ascii="Times New Roman" w:hAnsi="Times New Roman" w:cs="Times New Roman"/>
          <w:noProof/>
          <w:szCs w:val="20"/>
        </w:rPr>
        <w:t>ion was 52.10% and the remaining</w:t>
      </w:r>
      <w:r w:rsidRPr="00642B24">
        <w:rPr>
          <w:rFonts w:ascii="Times New Roman" w:hAnsi="Times New Roman" w:cs="Times New Roman"/>
          <w:noProof/>
          <w:szCs w:val="20"/>
        </w:rPr>
        <w:t xml:space="preserve"> </w:t>
      </w:r>
      <w:r w:rsidR="00802F32" w:rsidRPr="00642B24">
        <w:rPr>
          <w:rFonts w:ascii="Times New Roman" w:hAnsi="Times New Roman" w:cs="Times New Roman"/>
          <w:noProof/>
          <w:szCs w:val="20"/>
        </w:rPr>
        <w:t>(</w:t>
      </w:r>
      <w:r w:rsidRPr="00642B24">
        <w:rPr>
          <w:rFonts w:ascii="Times New Roman" w:hAnsi="Times New Roman" w:cs="Times New Roman"/>
          <w:noProof/>
          <w:szCs w:val="20"/>
        </w:rPr>
        <w:t>47.90%</w:t>
      </w:r>
      <w:r w:rsidR="00802F32" w:rsidRPr="00642B24">
        <w:rPr>
          <w:rFonts w:ascii="Times New Roman" w:hAnsi="Times New Roman" w:cs="Times New Roman"/>
          <w:noProof/>
          <w:szCs w:val="20"/>
        </w:rPr>
        <w:t>)</w:t>
      </w:r>
      <w:r w:rsidRPr="00642B24">
        <w:rPr>
          <w:rFonts w:ascii="Times New Roman" w:hAnsi="Times New Roman" w:cs="Times New Roman"/>
          <w:noProof/>
          <w:szCs w:val="20"/>
        </w:rPr>
        <w:t xml:space="preserve"> was used for the formation of hydrogen gas </w:t>
      </w:r>
      <w:r w:rsidR="00CB3B6B" w:rsidRPr="00642B24">
        <w:rPr>
          <w:rFonts w:ascii="Times New Roman" w:hAnsi="Times New Roman" w:cs="Times New Roman"/>
          <w:noProof/>
          <w:szCs w:val="20"/>
        </w:rPr>
        <w:t>[15]</w:t>
      </w:r>
      <w:r w:rsidRPr="00642B24">
        <w:rPr>
          <w:rFonts w:ascii="Times New Roman" w:hAnsi="Times New Roman" w:cs="Times New Roman"/>
          <w:noProof/>
          <w:szCs w:val="20"/>
        </w:rPr>
        <w:t xml:space="preserve">. The formation of the high hydrogen gas at the cathode surface could prevent the deposition of the metals at the cathode </w:t>
      </w:r>
      <w:r w:rsidR="00CB3B6B" w:rsidRPr="00642B24">
        <w:rPr>
          <w:rFonts w:ascii="Times New Roman" w:hAnsi="Times New Roman" w:cs="Times New Roman"/>
          <w:noProof/>
          <w:szCs w:val="20"/>
        </w:rPr>
        <w:t>[15]</w:t>
      </w:r>
      <w:r w:rsidRPr="00642B24">
        <w:rPr>
          <w:rFonts w:ascii="Times New Roman" w:hAnsi="Times New Roman" w:cs="Times New Roman"/>
          <w:noProof/>
          <w:szCs w:val="20"/>
        </w:rPr>
        <w:t xml:space="preserve">. Therefore, the effectiveness of aluminum hydroxide deposition at the cathode could be increased by decreasing the potential value at the cathode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52</w:t>
      </w:r>
      <w:r w:rsidR="00CB3B6B" w:rsidRPr="00642B24">
        <w:rPr>
          <w:rFonts w:ascii="Times New Roman" w:hAnsi="Times New Roman" w:cs="Times New Roman"/>
          <w:noProof/>
          <w:szCs w:val="20"/>
        </w:rPr>
        <w:t>]</w:t>
      </w:r>
      <w:r w:rsidRPr="00642B24">
        <w:rPr>
          <w:rFonts w:ascii="Times New Roman" w:hAnsi="Times New Roman" w:cs="Times New Roman"/>
          <w:noProof/>
          <w:szCs w:val="20"/>
        </w:rPr>
        <w:t xml:space="preserve">. The potential value that was given to the electrodes also affects the purity of the deposited metal at the cathode </w:t>
      </w:r>
      <w:r w:rsidR="00CB3B6B" w:rsidRPr="00642B24">
        <w:rPr>
          <w:rFonts w:ascii="Times New Roman" w:hAnsi="Times New Roman" w:cs="Times New Roman"/>
          <w:noProof/>
          <w:szCs w:val="20"/>
        </w:rPr>
        <w:t>[15]</w:t>
      </w:r>
      <w:r w:rsidRPr="00642B24">
        <w:rPr>
          <w:rFonts w:ascii="Times New Roman" w:hAnsi="Times New Roman" w:cs="Times New Roman"/>
          <w:noProof/>
          <w:szCs w:val="20"/>
        </w:rPr>
        <w:t xml:space="preserve">. The purity of the aluminum hydroxide could be increased by adjusting the potential value of the cathode according to the standard reduction potential of aluminum. According to Zoski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53</w:t>
      </w:r>
      <w:r w:rsidR="00CB3B6B" w:rsidRPr="00642B24">
        <w:rPr>
          <w:rFonts w:ascii="Times New Roman" w:hAnsi="Times New Roman" w:cs="Times New Roman"/>
          <w:noProof/>
          <w:szCs w:val="20"/>
        </w:rPr>
        <w:t>]</w:t>
      </w:r>
      <w:r w:rsidRPr="00642B24">
        <w:rPr>
          <w:rFonts w:ascii="Times New Roman" w:hAnsi="Times New Roman" w:cs="Times New Roman"/>
          <w:noProof/>
          <w:szCs w:val="20"/>
        </w:rPr>
        <w:t xml:space="preserve">, the standard reduction potential </w:t>
      </w:r>
      <w:r w:rsidR="005925FF" w:rsidRPr="00642B24">
        <w:rPr>
          <w:rFonts w:ascii="Times New Roman" w:hAnsi="Times New Roman" w:cs="Times New Roman"/>
          <w:noProof/>
          <w:szCs w:val="20"/>
        </w:rPr>
        <w:t xml:space="preserve">for </w:t>
      </w:r>
      <w:r w:rsidRPr="00642B24">
        <w:rPr>
          <w:rFonts w:ascii="Times New Roman" w:hAnsi="Times New Roman" w:cs="Times New Roman"/>
          <w:noProof/>
          <w:szCs w:val="20"/>
        </w:rPr>
        <w:t>aluminum was -1.66 V and the formation of hydroxide ions was -0.83 V.</w:t>
      </w:r>
    </w:p>
    <w:p w14:paraId="2EDECC58" w14:textId="77777777" w:rsidR="00EB767B" w:rsidRDefault="00EB767B" w:rsidP="00EB767B">
      <w:pPr>
        <w:rPr>
          <w:rFonts w:ascii="Times New Roman" w:hAnsi="Times New Roman" w:cs="Times New Roman"/>
          <w:noProof/>
          <w:szCs w:val="20"/>
        </w:rPr>
      </w:pPr>
    </w:p>
    <w:p w14:paraId="6C9C23A8" w14:textId="77777777" w:rsidR="00EB767B" w:rsidRDefault="004343D9" w:rsidP="00EB767B">
      <w:pPr>
        <w:rPr>
          <w:rFonts w:ascii="Times New Roman" w:hAnsi="Times New Roman" w:cs="Times New Roman"/>
          <w:noProof/>
          <w:szCs w:val="20"/>
        </w:rPr>
      </w:pPr>
      <w:r w:rsidRPr="00642B24">
        <w:rPr>
          <w:rFonts w:ascii="Times New Roman" w:hAnsi="Times New Roman" w:cs="Times New Roman"/>
          <w:noProof/>
          <w:szCs w:val="20"/>
        </w:rPr>
        <w:t xml:space="preserve">The voltage in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electrolysis with CEM and AEM were increased to reach (14.3-23.8) V until the </w:t>
      </w:r>
      <w:r w:rsidR="00927BE3" w:rsidRPr="00642B24">
        <w:rPr>
          <w:rFonts w:ascii="Times New Roman" w:hAnsi="Times New Roman" w:cs="Times New Roman"/>
          <w:noProof/>
          <w:szCs w:val="20"/>
        </w:rPr>
        <w:t>end of the electrolysis (Table 1</w:t>
      </w:r>
      <w:r w:rsidRPr="00642B24">
        <w:rPr>
          <w:rFonts w:ascii="Times New Roman" w:hAnsi="Times New Roman" w:cs="Times New Roman"/>
          <w:noProof/>
          <w:szCs w:val="20"/>
        </w:rPr>
        <w:t xml:space="preserve">). While in the electrolysis without membrane,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voltage values tended to remain until the </w:t>
      </w:r>
      <w:r w:rsidR="00927BE3" w:rsidRPr="00642B24">
        <w:rPr>
          <w:rFonts w:ascii="Times New Roman" w:hAnsi="Times New Roman" w:cs="Times New Roman"/>
          <w:noProof/>
          <w:szCs w:val="20"/>
        </w:rPr>
        <w:t>end of the electrolysis (Table 1</w:t>
      </w:r>
      <w:r w:rsidRPr="00642B24">
        <w:rPr>
          <w:rFonts w:ascii="Times New Roman" w:hAnsi="Times New Roman" w:cs="Times New Roman"/>
          <w:noProof/>
          <w:szCs w:val="20"/>
        </w:rPr>
        <w:t xml:space="preserve">). </w:t>
      </w:r>
      <w:r w:rsidR="00E03290" w:rsidRPr="00642B24">
        <w:rPr>
          <w:rFonts w:ascii="Times New Roman" w:hAnsi="Times New Roman" w:cs="Times New Roman"/>
          <w:noProof/>
          <w:szCs w:val="20"/>
        </w:rPr>
        <w:t>This is because</w:t>
      </w:r>
      <w:r w:rsidRPr="00642B24">
        <w:rPr>
          <w:rFonts w:ascii="Times New Roman" w:hAnsi="Times New Roman" w:cs="Times New Roman"/>
          <w:noProof/>
          <w:szCs w:val="20"/>
        </w:rPr>
        <w:t xml:space="preserve"> the energy </w:t>
      </w:r>
      <w:r w:rsidR="00E03290" w:rsidRPr="00642B24">
        <w:rPr>
          <w:rFonts w:ascii="Times New Roman" w:hAnsi="Times New Roman" w:cs="Times New Roman"/>
          <w:noProof/>
          <w:szCs w:val="20"/>
        </w:rPr>
        <w:t xml:space="preserve">was </w:t>
      </w:r>
      <w:r w:rsidRPr="00642B24">
        <w:rPr>
          <w:rFonts w:ascii="Times New Roman" w:hAnsi="Times New Roman" w:cs="Times New Roman"/>
          <w:noProof/>
          <w:szCs w:val="20"/>
        </w:rPr>
        <w:t xml:space="preserve">used to encourage ion transfer across the membranes. The increasing voltage was </w:t>
      </w:r>
      <w:r w:rsidR="00E03290" w:rsidRPr="00642B24">
        <w:rPr>
          <w:rFonts w:ascii="Times New Roman" w:hAnsi="Times New Roman" w:cs="Times New Roman"/>
          <w:noProof/>
          <w:szCs w:val="20"/>
        </w:rPr>
        <w:t>due to the</w:t>
      </w:r>
      <w:r w:rsidRPr="00642B24">
        <w:rPr>
          <w:rFonts w:ascii="Times New Roman" w:hAnsi="Times New Roman" w:cs="Times New Roman"/>
          <w:noProof/>
          <w:szCs w:val="20"/>
        </w:rPr>
        <w:t xml:space="preserve"> resistance at the membrane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54</w:t>
      </w:r>
      <w:r w:rsidR="00CB3B6B" w:rsidRPr="00642B24">
        <w:rPr>
          <w:rFonts w:ascii="Times New Roman" w:hAnsi="Times New Roman" w:cs="Times New Roman"/>
          <w:noProof/>
          <w:szCs w:val="20"/>
        </w:rPr>
        <w:t>]</w:t>
      </w:r>
      <w:r w:rsidRPr="00642B24">
        <w:rPr>
          <w:rFonts w:ascii="Times New Roman" w:hAnsi="Times New Roman" w:cs="Times New Roman"/>
          <w:noProof/>
          <w:szCs w:val="20"/>
        </w:rPr>
        <w:t>.</w:t>
      </w:r>
    </w:p>
    <w:p w14:paraId="48F7473D" w14:textId="77777777" w:rsidR="00EB767B" w:rsidRDefault="00EB767B" w:rsidP="00EB767B">
      <w:pPr>
        <w:rPr>
          <w:rFonts w:ascii="Times New Roman" w:hAnsi="Times New Roman" w:cs="Times New Roman"/>
          <w:noProof/>
          <w:szCs w:val="20"/>
        </w:rPr>
      </w:pPr>
    </w:p>
    <w:p w14:paraId="4E465124" w14:textId="3D10CF8E" w:rsidR="004343D9" w:rsidRPr="00EB767B" w:rsidRDefault="004343D9" w:rsidP="00EB767B">
      <w:pPr>
        <w:rPr>
          <w:rFonts w:ascii="Times New Roman" w:hAnsi="Times New Roman" w:cs="Times New Roman"/>
          <w:noProof/>
          <w:szCs w:val="20"/>
        </w:rPr>
      </w:pPr>
      <w:r w:rsidRPr="00642B24">
        <w:rPr>
          <w:rFonts w:ascii="Times New Roman" w:hAnsi="Times New Roman" w:cs="Times New Roman"/>
          <w:b/>
          <w:noProof/>
          <w:szCs w:val="20"/>
        </w:rPr>
        <w:t>Electrolysis cell configuration</w:t>
      </w:r>
    </w:p>
    <w:p w14:paraId="6A56E60A" w14:textId="77777777" w:rsidR="00EB767B" w:rsidRDefault="00E03290" w:rsidP="00EB767B">
      <w:pPr>
        <w:rPr>
          <w:rFonts w:ascii="Times New Roman" w:hAnsi="Times New Roman" w:cs="Times New Roman"/>
          <w:noProof/>
          <w:szCs w:val="20"/>
        </w:rPr>
      </w:pPr>
      <w:r w:rsidRPr="00642B24">
        <w:rPr>
          <w:rFonts w:ascii="Times New Roman" w:hAnsi="Times New Roman" w:cs="Times New Roman"/>
          <w:noProof/>
          <w:szCs w:val="20"/>
        </w:rPr>
        <w:t>The a</w:t>
      </w:r>
      <w:r w:rsidR="004343D9" w:rsidRPr="00642B24">
        <w:rPr>
          <w:rFonts w:ascii="Times New Roman" w:hAnsi="Times New Roman" w:cs="Times New Roman"/>
          <w:noProof/>
          <w:szCs w:val="20"/>
        </w:rPr>
        <w:t xml:space="preserve">lum recovery in </w:t>
      </w:r>
      <w:r w:rsidRPr="00642B24">
        <w:rPr>
          <w:rFonts w:ascii="Times New Roman" w:hAnsi="Times New Roman" w:cs="Times New Roman"/>
          <w:noProof/>
          <w:szCs w:val="20"/>
        </w:rPr>
        <w:t xml:space="preserve">the </w:t>
      </w:r>
      <w:r w:rsidR="004343D9" w:rsidRPr="00642B24">
        <w:rPr>
          <w:rFonts w:ascii="Times New Roman" w:hAnsi="Times New Roman" w:cs="Times New Roman"/>
          <w:noProof/>
          <w:szCs w:val="20"/>
        </w:rPr>
        <w:t>electrolysis without membrane using C/Ag, Pt/Pt, and Pt/SS A304 electrodes reached 26.20%, 9.63%, and 52.10%, respectively (Table 3). The electrolysis in one compartment reactor cells resulted in the low alum removal due to the oxidation and</w:t>
      </w:r>
      <w:r w:rsidRPr="00642B24">
        <w:rPr>
          <w:rFonts w:ascii="Times New Roman" w:hAnsi="Times New Roman" w:cs="Times New Roman"/>
          <w:noProof/>
          <w:szCs w:val="20"/>
        </w:rPr>
        <w:t xml:space="preserve"> the</w:t>
      </w:r>
      <w:r w:rsidR="004343D9" w:rsidRPr="00642B24">
        <w:rPr>
          <w:rFonts w:ascii="Times New Roman" w:hAnsi="Times New Roman" w:cs="Times New Roman"/>
          <w:noProof/>
          <w:szCs w:val="20"/>
        </w:rPr>
        <w:t xml:space="preserve"> reduction reactions were not selective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55</w:t>
      </w:r>
      <w:r w:rsidR="00CB3B6B" w:rsidRPr="00642B24">
        <w:rPr>
          <w:rFonts w:ascii="Times New Roman" w:hAnsi="Times New Roman" w:cs="Times New Roman"/>
          <w:noProof/>
          <w:szCs w:val="20"/>
        </w:rPr>
        <w:t>]</w:t>
      </w:r>
      <w:r w:rsidR="004343D9" w:rsidRPr="00642B24">
        <w:rPr>
          <w:rFonts w:ascii="Times New Roman" w:hAnsi="Times New Roman" w:cs="Times New Roman"/>
          <w:noProof/>
          <w:szCs w:val="20"/>
        </w:rPr>
        <w:t xml:space="preserve">. In </w:t>
      </w:r>
      <w:r w:rsidRPr="00642B24">
        <w:rPr>
          <w:rFonts w:ascii="Times New Roman" w:hAnsi="Times New Roman" w:cs="Times New Roman"/>
          <w:noProof/>
          <w:szCs w:val="20"/>
        </w:rPr>
        <w:t xml:space="preserve">the </w:t>
      </w:r>
      <w:r w:rsidR="004343D9" w:rsidRPr="00642B24">
        <w:rPr>
          <w:rFonts w:ascii="Times New Roman" w:hAnsi="Times New Roman" w:cs="Times New Roman"/>
          <w:noProof/>
          <w:szCs w:val="20"/>
        </w:rPr>
        <w:t xml:space="preserve">electrolysis without membrane, there were also the fluctuation values of total dissolved solids (TDS) and pH during the electrolysis due to the redeposition of the ions at the cathode, so that it was measured as TDS value in the electrolyte solutions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39</w:t>
      </w:r>
      <w:r w:rsidR="00CB3B6B" w:rsidRPr="00642B24">
        <w:rPr>
          <w:rFonts w:ascii="Times New Roman" w:hAnsi="Times New Roman" w:cs="Times New Roman"/>
          <w:noProof/>
          <w:szCs w:val="20"/>
        </w:rPr>
        <w:t>]</w:t>
      </w:r>
      <w:r w:rsidR="004343D9" w:rsidRPr="00642B24">
        <w:rPr>
          <w:rFonts w:ascii="Times New Roman" w:hAnsi="Times New Roman" w:cs="Times New Roman"/>
          <w:noProof/>
          <w:szCs w:val="20"/>
        </w:rPr>
        <w:t>. This reaction was also called the Electrical Double Layer (EDL) reaction which was caused by the increasing of electrolysis operation time</w:t>
      </w:r>
      <w:r w:rsidR="00FC1190" w:rsidRPr="00642B24">
        <w:rPr>
          <w:rFonts w:ascii="Times New Roman" w:hAnsi="Times New Roman" w:cs="Times New Roman"/>
          <w:noProof/>
          <w:szCs w:val="20"/>
        </w:rPr>
        <w:t xml:space="preserve">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56</w:t>
      </w:r>
      <w:r w:rsidR="00CB3B6B" w:rsidRPr="00642B24">
        <w:rPr>
          <w:rFonts w:ascii="Times New Roman" w:hAnsi="Times New Roman" w:cs="Times New Roman"/>
          <w:noProof/>
          <w:szCs w:val="20"/>
        </w:rPr>
        <w:t>]</w:t>
      </w:r>
      <w:r w:rsidR="004343D9" w:rsidRPr="00642B24">
        <w:rPr>
          <w:rFonts w:ascii="Times New Roman" w:hAnsi="Times New Roman" w:cs="Times New Roman"/>
          <w:noProof/>
          <w:szCs w:val="20"/>
        </w:rPr>
        <w:t xml:space="preserve">. </w:t>
      </w:r>
      <w:r w:rsidRPr="00642B24">
        <w:rPr>
          <w:rFonts w:ascii="Times New Roman" w:hAnsi="Times New Roman" w:cs="Times New Roman"/>
          <w:noProof/>
          <w:szCs w:val="20"/>
        </w:rPr>
        <w:t xml:space="preserve">The </w:t>
      </w:r>
      <w:r w:rsidR="004343D9" w:rsidRPr="00642B24">
        <w:rPr>
          <w:rFonts w:ascii="Times New Roman" w:hAnsi="Times New Roman" w:cs="Times New Roman"/>
          <w:noProof/>
          <w:szCs w:val="20"/>
        </w:rPr>
        <w:t>EDL could increase the resistance process because of the anode was covered by ions, so that the electrolysis efficiency decreased</w:t>
      </w:r>
      <w:r w:rsidR="00FC1190" w:rsidRPr="00642B24">
        <w:rPr>
          <w:rFonts w:ascii="Times New Roman" w:hAnsi="Times New Roman" w:cs="Times New Roman"/>
          <w:noProof/>
          <w:szCs w:val="20"/>
        </w:rPr>
        <w:t>.</w:t>
      </w:r>
      <w:r w:rsidR="004343D9" w:rsidRPr="00642B24">
        <w:rPr>
          <w:rFonts w:ascii="Times New Roman" w:hAnsi="Times New Roman" w:cs="Times New Roman"/>
          <w:noProof/>
          <w:szCs w:val="20"/>
        </w:rPr>
        <w:t xml:space="preserve"> </w:t>
      </w:r>
    </w:p>
    <w:p w14:paraId="551D2A61" w14:textId="77777777" w:rsidR="00EB767B" w:rsidRDefault="00EB767B" w:rsidP="00EB767B">
      <w:pPr>
        <w:rPr>
          <w:rFonts w:ascii="Times New Roman" w:hAnsi="Times New Roman" w:cs="Times New Roman"/>
          <w:noProof/>
          <w:szCs w:val="20"/>
        </w:rPr>
      </w:pPr>
    </w:p>
    <w:p w14:paraId="75269B1C" w14:textId="5AEFBBB4" w:rsidR="004343D9" w:rsidRDefault="004343D9" w:rsidP="00EB767B">
      <w:pPr>
        <w:rPr>
          <w:rFonts w:ascii="Times New Roman" w:hAnsi="Times New Roman" w:cs="Times New Roman"/>
          <w:noProof/>
          <w:szCs w:val="20"/>
        </w:rPr>
      </w:pPr>
      <w:r w:rsidRPr="00642B24">
        <w:rPr>
          <w:rFonts w:ascii="Times New Roman" w:hAnsi="Times New Roman" w:cs="Times New Roman"/>
          <w:noProof/>
          <w:szCs w:val="20"/>
        </w:rPr>
        <w:lastRenderedPageBreak/>
        <w:t xml:space="preserve">In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electrolysis using AEM, the recovered material was 38.45% in the form of aluminum hydroxide (Al(OH)</w:t>
      </w:r>
      <w:r w:rsidRPr="00642B24">
        <w:rPr>
          <w:rFonts w:ascii="Times New Roman" w:hAnsi="Times New Roman" w:cs="Times New Roman"/>
          <w:noProof/>
          <w:szCs w:val="20"/>
          <w:vertAlign w:val="subscript"/>
        </w:rPr>
        <w:t>3</w:t>
      </w:r>
      <w:r w:rsidRPr="00642B24">
        <w:rPr>
          <w:rFonts w:ascii="Times New Roman" w:hAnsi="Times New Roman" w:cs="Times New Roman"/>
          <w:noProof/>
          <w:szCs w:val="20"/>
        </w:rPr>
        <w:t xml:space="preserve">) precipitate </w:t>
      </w:r>
      <w:r w:rsidR="004B23C6" w:rsidRPr="00642B24">
        <w:rPr>
          <w:rFonts w:ascii="Times New Roman" w:hAnsi="Times New Roman" w:cs="Times New Roman"/>
          <w:noProof/>
          <w:szCs w:val="20"/>
        </w:rPr>
        <w:t xml:space="preserve">at the cathode </w:t>
      </w:r>
      <w:r w:rsidRPr="00642B24">
        <w:rPr>
          <w:rFonts w:ascii="Times New Roman" w:hAnsi="Times New Roman" w:cs="Times New Roman"/>
          <w:noProof/>
          <w:szCs w:val="20"/>
        </w:rPr>
        <w:t>(Table 3</w:t>
      </w:r>
      <w:r w:rsidR="008470C3" w:rsidRPr="00642B24">
        <w:rPr>
          <w:rFonts w:ascii="Times New Roman" w:hAnsi="Times New Roman" w:cs="Times New Roman"/>
          <w:noProof/>
          <w:szCs w:val="20"/>
        </w:rPr>
        <w:t>, Figure 3</w:t>
      </w:r>
      <w:r w:rsidRPr="00642B24">
        <w:rPr>
          <w:rFonts w:ascii="Times New Roman" w:hAnsi="Times New Roman" w:cs="Times New Roman"/>
          <w:noProof/>
          <w:szCs w:val="20"/>
        </w:rPr>
        <w:t xml:space="preserve">). </w:t>
      </w:r>
      <w:r w:rsidR="00393FB1" w:rsidRPr="00642B24">
        <w:rPr>
          <w:rFonts w:ascii="Times New Roman" w:hAnsi="Times New Roman" w:cs="Times New Roman"/>
          <w:noProof/>
          <w:szCs w:val="20"/>
        </w:rPr>
        <w:t xml:space="preserve">It was indicated by its form of powder in white colour </w:t>
      </w:r>
      <w:r w:rsidR="007747A1" w:rsidRPr="00642B24">
        <w:rPr>
          <w:rFonts w:ascii="Times New Roman" w:hAnsi="Times New Roman" w:cs="Times New Roman"/>
          <w:noProof/>
          <w:szCs w:val="20"/>
        </w:rPr>
        <w:t>[57]</w:t>
      </w:r>
      <w:r w:rsidR="00393FB1" w:rsidRPr="00642B24">
        <w:rPr>
          <w:rFonts w:ascii="Times New Roman" w:hAnsi="Times New Roman" w:cs="Times New Roman"/>
          <w:noProof/>
          <w:szCs w:val="20"/>
        </w:rPr>
        <w:t xml:space="preserve">. </w:t>
      </w:r>
      <w:r w:rsidRPr="00642B24">
        <w:rPr>
          <w:rFonts w:ascii="Times New Roman" w:hAnsi="Times New Roman" w:cs="Times New Roman"/>
          <w:noProof/>
          <w:szCs w:val="20"/>
        </w:rPr>
        <w:t>The pH value also decrease</w:t>
      </w:r>
      <w:r w:rsidR="00E03290" w:rsidRPr="00642B24">
        <w:rPr>
          <w:rFonts w:ascii="Times New Roman" w:hAnsi="Times New Roman" w:cs="Times New Roman"/>
          <w:noProof/>
          <w:szCs w:val="20"/>
        </w:rPr>
        <w:t>s</w:t>
      </w:r>
      <w:r w:rsidRPr="00642B24">
        <w:rPr>
          <w:rFonts w:ascii="Times New Roman" w:hAnsi="Times New Roman" w:cs="Times New Roman"/>
          <w:noProof/>
          <w:szCs w:val="20"/>
        </w:rPr>
        <w:t xml:space="preserve"> in the anode compartment due to H</w:t>
      </w:r>
      <w:r w:rsidRPr="00642B24">
        <w:rPr>
          <w:rFonts w:ascii="Times New Roman" w:hAnsi="Times New Roman" w:cs="Times New Roman"/>
          <w:noProof/>
          <w:szCs w:val="20"/>
          <w:vertAlign w:val="subscript"/>
        </w:rPr>
        <w:t>2</w:t>
      </w:r>
      <w:r w:rsidRPr="00642B24">
        <w:rPr>
          <w:rFonts w:ascii="Times New Roman" w:hAnsi="Times New Roman" w:cs="Times New Roman"/>
          <w:noProof/>
          <w:szCs w:val="20"/>
        </w:rPr>
        <w:t>O oxidation which produced H</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Otherwise, the pH value was increase</w:t>
      </w:r>
      <w:r w:rsidR="00E03290" w:rsidRPr="00642B24">
        <w:rPr>
          <w:rFonts w:ascii="Times New Roman" w:hAnsi="Times New Roman" w:cs="Times New Roman"/>
          <w:noProof/>
          <w:szCs w:val="20"/>
        </w:rPr>
        <w:t>d</w:t>
      </w:r>
      <w:r w:rsidRPr="00642B24">
        <w:rPr>
          <w:rFonts w:ascii="Times New Roman" w:hAnsi="Times New Roman" w:cs="Times New Roman"/>
          <w:noProof/>
          <w:szCs w:val="20"/>
        </w:rPr>
        <w:t xml:space="preserve"> slightly in the cathode compartment due to the reduction of H</w:t>
      </w:r>
      <w:r w:rsidRPr="00642B24">
        <w:rPr>
          <w:rFonts w:ascii="Times New Roman" w:hAnsi="Times New Roman" w:cs="Times New Roman"/>
          <w:noProof/>
          <w:szCs w:val="20"/>
          <w:vertAlign w:val="subscript"/>
        </w:rPr>
        <w:t>2</w:t>
      </w:r>
      <w:r w:rsidRPr="00642B24">
        <w:rPr>
          <w:rFonts w:ascii="Times New Roman" w:hAnsi="Times New Roman" w:cs="Times New Roman"/>
          <w:noProof/>
          <w:szCs w:val="20"/>
        </w:rPr>
        <w:t>O to OH</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while the decrease of pH value was caused by the formation of Al(OH)</w:t>
      </w:r>
      <w:r w:rsidRPr="00642B24">
        <w:rPr>
          <w:rFonts w:ascii="Times New Roman" w:hAnsi="Times New Roman" w:cs="Times New Roman"/>
          <w:noProof/>
          <w:szCs w:val="20"/>
          <w:vertAlign w:val="subscript"/>
        </w:rPr>
        <w:t>3</w:t>
      </w:r>
      <w:r w:rsidRPr="00642B24">
        <w:rPr>
          <w:rFonts w:ascii="Times New Roman" w:hAnsi="Times New Roman" w:cs="Times New Roman"/>
          <w:noProof/>
          <w:szCs w:val="20"/>
        </w:rPr>
        <w:t xml:space="preserve"> precipitate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58</w:t>
      </w:r>
      <w:r w:rsidR="00CB3B6B" w:rsidRPr="00642B24">
        <w:rPr>
          <w:rFonts w:ascii="Times New Roman" w:hAnsi="Times New Roman" w:cs="Times New Roman"/>
          <w:noProof/>
          <w:szCs w:val="20"/>
        </w:rPr>
        <w:t>]</w:t>
      </w:r>
      <w:r w:rsidRPr="00642B24">
        <w:rPr>
          <w:rFonts w:ascii="Times New Roman" w:hAnsi="Times New Roman" w:cs="Times New Roman"/>
          <w:noProof/>
          <w:szCs w:val="20"/>
        </w:rPr>
        <w:t>.</w:t>
      </w:r>
    </w:p>
    <w:p w14:paraId="3A00DAE2" w14:textId="77777777" w:rsidR="00EB767B" w:rsidRPr="00642B24" w:rsidRDefault="00EB767B" w:rsidP="00EB767B">
      <w:pPr>
        <w:rPr>
          <w:rFonts w:ascii="Times New Roman" w:hAnsi="Times New Roman" w:cs="Times New Roman"/>
          <w:noProof/>
          <w:szCs w:val="20"/>
        </w:rPr>
      </w:pPr>
    </w:p>
    <w:p w14:paraId="74698861" w14:textId="6E0DF1D1" w:rsidR="008470C3" w:rsidRPr="00642B24" w:rsidRDefault="008470C3" w:rsidP="008470C3">
      <w:pPr>
        <w:jc w:val="center"/>
        <w:rPr>
          <w:rFonts w:ascii="Times New Roman" w:hAnsi="Times New Roman" w:cs="Times New Roman"/>
          <w:noProof/>
          <w:szCs w:val="20"/>
        </w:rPr>
      </w:pPr>
      <w:r w:rsidRPr="00642B24">
        <w:rPr>
          <w:noProof/>
          <w:lang w:eastAsia="en-US"/>
        </w:rPr>
        <w:drawing>
          <wp:inline distT="0" distB="0" distL="0" distR="0" wp14:anchorId="2802C4CB" wp14:editId="750E70E7">
            <wp:extent cx="1716938" cy="2457501"/>
            <wp:effectExtent l="0" t="8572" r="8572" b="8573"/>
            <wp:docPr id="5" name="Picture 5" descr="IMG_2542"/>
            <wp:cNvGraphicFramePr/>
            <a:graphic xmlns:a="http://schemas.openxmlformats.org/drawingml/2006/main">
              <a:graphicData uri="http://schemas.openxmlformats.org/drawingml/2006/picture">
                <pic:pic xmlns:pic="http://schemas.openxmlformats.org/drawingml/2006/picture">
                  <pic:nvPicPr>
                    <pic:cNvPr id="5" name="Picture 5" descr="IMG_2542"/>
                    <pic:cNvPicPr/>
                  </pic:nvPicPr>
                  <pic:blipFill>
                    <a:blip r:embed="rId10" cstate="print">
                      <a:extLst>
                        <a:ext uri="{28A0092B-C50C-407E-A947-70E740481C1C}">
                          <a14:useLocalDpi xmlns:a14="http://schemas.microsoft.com/office/drawing/2010/main" val="0"/>
                        </a:ext>
                      </a:extLst>
                    </a:blip>
                    <a:srcRect l="37814" r="19974" b="8038"/>
                    <a:stretch>
                      <a:fillRect/>
                    </a:stretch>
                  </pic:blipFill>
                  <pic:spPr bwMode="auto">
                    <a:xfrm rot="5400000">
                      <a:off x="0" y="0"/>
                      <a:ext cx="1732592" cy="2479907"/>
                    </a:xfrm>
                    <a:prstGeom prst="rect">
                      <a:avLst/>
                    </a:prstGeom>
                    <a:noFill/>
                    <a:ln>
                      <a:noFill/>
                    </a:ln>
                  </pic:spPr>
                </pic:pic>
              </a:graphicData>
            </a:graphic>
          </wp:inline>
        </w:drawing>
      </w:r>
    </w:p>
    <w:p w14:paraId="2E1905B1" w14:textId="63CB5C71" w:rsidR="008470C3" w:rsidRPr="00642B24" w:rsidRDefault="008470C3" w:rsidP="008470C3">
      <w:pPr>
        <w:jc w:val="center"/>
        <w:rPr>
          <w:rFonts w:ascii="Times New Roman" w:hAnsi="Times New Roman" w:cs="Times New Roman"/>
          <w:noProof/>
          <w:szCs w:val="20"/>
        </w:rPr>
      </w:pPr>
      <w:r w:rsidRPr="00642B24">
        <w:rPr>
          <w:rFonts w:ascii="Times New Roman" w:hAnsi="Times New Roman" w:cs="Times New Roman"/>
          <w:noProof/>
          <w:szCs w:val="20"/>
        </w:rPr>
        <w:t>Figure 3. Deposited matter at cathode</w:t>
      </w:r>
    </w:p>
    <w:p w14:paraId="2E8A04FE" w14:textId="77777777" w:rsidR="00EB767B" w:rsidRDefault="00EB767B" w:rsidP="00EB767B">
      <w:pPr>
        <w:rPr>
          <w:rFonts w:ascii="Times New Roman" w:hAnsi="Times New Roman" w:cs="Times New Roman"/>
          <w:noProof/>
          <w:szCs w:val="20"/>
        </w:rPr>
      </w:pPr>
    </w:p>
    <w:p w14:paraId="7282EF97" w14:textId="77777777" w:rsidR="00EB767B" w:rsidRDefault="004343D9" w:rsidP="00EB767B">
      <w:pPr>
        <w:rPr>
          <w:rFonts w:ascii="Times New Roman" w:hAnsi="Times New Roman" w:cs="Times New Roman"/>
          <w:noProof/>
          <w:szCs w:val="20"/>
        </w:rPr>
      </w:pPr>
      <w:r w:rsidRPr="00642B24">
        <w:rPr>
          <w:rFonts w:ascii="Times New Roman" w:hAnsi="Times New Roman" w:cs="Times New Roman"/>
          <w:noProof/>
          <w:szCs w:val="20"/>
        </w:rPr>
        <w:t xml:space="preserve">In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electrolysis using CEM, the recovered material </w:t>
      </w:r>
      <w:r w:rsidR="00E03290" w:rsidRPr="00642B24">
        <w:rPr>
          <w:rFonts w:ascii="Times New Roman" w:hAnsi="Times New Roman" w:cs="Times New Roman"/>
          <w:noProof/>
          <w:szCs w:val="20"/>
        </w:rPr>
        <w:t>was</w:t>
      </w:r>
      <w:r w:rsidRPr="00642B24">
        <w:rPr>
          <w:rFonts w:ascii="Times New Roman" w:hAnsi="Times New Roman" w:cs="Times New Roman"/>
          <w:noProof/>
          <w:szCs w:val="20"/>
        </w:rPr>
        <w:t xml:space="preserve"> 66.74% and 67.56% at </w:t>
      </w:r>
      <w:r w:rsidR="00E03290"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electrolysis using C/Ag and Pt/SS A304, respectively. </w:t>
      </w:r>
      <w:r w:rsidR="00B1673D" w:rsidRPr="00642B24">
        <w:rPr>
          <w:rFonts w:ascii="Times New Roman" w:hAnsi="Times New Roman" w:cs="Times New Roman"/>
          <w:noProof/>
          <w:szCs w:val="20"/>
        </w:rPr>
        <w:t xml:space="preserve">These results were almost the same as previous studies, the alum recovery using CEM reached the efficiencies of 60-76% [9, 34]. </w:t>
      </w:r>
      <w:r w:rsidRPr="00642B24">
        <w:rPr>
          <w:rFonts w:ascii="Times New Roman" w:hAnsi="Times New Roman" w:cs="Times New Roman"/>
          <w:noProof/>
          <w:szCs w:val="20"/>
        </w:rPr>
        <w:t>The recovered material was in the form of soluble Al(OH)</w:t>
      </w:r>
      <w:r w:rsidRPr="00642B24">
        <w:rPr>
          <w:rFonts w:ascii="Times New Roman" w:hAnsi="Times New Roman" w:cs="Times New Roman"/>
          <w:noProof/>
          <w:szCs w:val="20"/>
          <w:vertAlign w:val="subscript"/>
        </w:rPr>
        <w:t>4</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(Table 3). The pH value was increase</w:t>
      </w:r>
      <w:r w:rsidR="00145143" w:rsidRPr="00642B24">
        <w:rPr>
          <w:rFonts w:ascii="Times New Roman" w:hAnsi="Times New Roman" w:cs="Times New Roman"/>
          <w:noProof/>
          <w:szCs w:val="20"/>
        </w:rPr>
        <w:t>d</w:t>
      </w:r>
      <w:r w:rsidRPr="00642B24">
        <w:rPr>
          <w:rFonts w:ascii="Times New Roman" w:hAnsi="Times New Roman" w:cs="Times New Roman"/>
          <w:noProof/>
          <w:szCs w:val="20"/>
        </w:rPr>
        <w:t xml:space="preserve"> in the cathode compartment due to the use of CEM, which caused the formation of OH</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ions and the proton transported from the cathode to the anode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59</w:t>
      </w:r>
      <w:r w:rsidR="00CB3B6B" w:rsidRPr="00642B24">
        <w:rPr>
          <w:rFonts w:ascii="Times New Roman" w:hAnsi="Times New Roman" w:cs="Times New Roman"/>
          <w:noProof/>
          <w:szCs w:val="20"/>
        </w:rPr>
        <w:t>]</w:t>
      </w:r>
      <w:r w:rsidRPr="00642B24">
        <w:rPr>
          <w:rFonts w:ascii="Times New Roman" w:hAnsi="Times New Roman" w:cs="Times New Roman"/>
          <w:noProof/>
          <w:szCs w:val="20"/>
        </w:rPr>
        <w:t>. Otherwise, the pH value was decrease</w:t>
      </w:r>
      <w:r w:rsidR="00145143" w:rsidRPr="00642B24">
        <w:rPr>
          <w:rFonts w:ascii="Times New Roman" w:hAnsi="Times New Roman" w:cs="Times New Roman"/>
          <w:noProof/>
          <w:szCs w:val="20"/>
        </w:rPr>
        <w:t>d</w:t>
      </w:r>
      <w:r w:rsidRPr="00642B24">
        <w:rPr>
          <w:rFonts w:ascii="Times New Roman" w:hAnsi="Times New Roman" w:cs="Times New Roman"/>
          <w:noProof/>
          <w:szCs w:val="20"/>
        </w:rPr>
        <w:t xml:space="preserve"> in the anode compartment at the end of the process due to the oxidation process that produced H</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In the electrolysis with CEM, no precipitate </w:t>
      </w:r>
      <w:r w:rsidR="00145143" w:rsidRPr="00642B24">
        <w:rPr>
          <w:rFonts w:ascii="Times New Roman" w:hAnsi="Times New Roman" w:cs="Times New Roman"/>
          <w:noProof/>
          <w:szCs w:val="20"/>
        </w:rPr>
        <w:t>was</w:t>
      </w:r>
      <w:r w:rsidRPr="00642B24">
        <w:rPr>
          <w:rFonts w:ascii="Times New Roman" w:hAnsi="Times New Roman" w:cs="Times New Roman"/>
          <w:noProof/>
          <w:szCs w:val="20"/>
        </w:rPr>
        <w:t xml:space="preserve"> formed in the cathode compartment, so coagulant recovery was obtained in the form of concentrates. Aluminum hydrolysis caused the breakdown of </w:t>
      </w:r>
      <w:r w:rsidR="005925FF" w:rsidRPr="00642B24">
        <w:rPr>
          <w:rFonts w:ascii="Times New Roman" w:hAnsi="Times New Roman" w:cs="Times New Roman"/>
          <w:noProof/>
          <w:szCs w:val="20"/>
        </w:rPr>
        <w:t xml:space="preserve">the </w:t>
      </w:r>
      <w:r w:rsidRPr="00642B24">
        <w:rPr>
          <w:rFonts w:ascii="Times New Roman" w:hAnsi="Times New Roman" w:cs="Times New Roman"/>
          <w:noProof/>
          <w:szCs w:val="20"/>
        </w:rPr>
        <w:t>aluminum ions when reacting with H</w:t>
      </w:r>
      <w:r w:rsidRPr="00642B24">
        <w:rPr>
          <w:rFonts w:ascii="Times New Roman" w:hAnsi="Times New Roman" w:cs="Times New Roman"/>
          <w:noProof/>
          <w:szCs w:val="20"/>
          <w:vertAlign w:val="subscript"/>
        </w:rPr>
        <w:t>2</w:t>
      </w:r>
      <w:r w:rsidRPr="00642B24">
        <w:rPr>
          <w:rFonts w:ascii="Times New Roman" w:hAnsi="Times New Roman" w:cs="Times New Roman"/>
          <w:noProof/>
          <w:szCs w:val="20"/>
        </w:rPr>
        <w:t>O so that it produced Al(OH)</w:t>
      </w:r>
      <w:r w:rsidRPr="00642B24">
        <w:rPr>
          <w:rFonts w:ascii="Times New Roman" w:hAnsi="Times New Roman" w:cs="Times New Roman"/>
          <w:noProof/>
          <w:szCs w:val="20"/>
          <w:vertAlign w:val="subscript"/>
        </w:rPr>
        <w:t>4</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at alkaline pH. The formation of Al(OH)</w:t>
      </w:r>
      <w:r w:rsidRPr="00642B24">
        <w:rPr>
          <w:rFonts w:ascii="Times New Roman" w:hAnsi="Times New Roman" w:cs="Times New Roman"/>
          <w:noProof/>
          <w:szCs w:val="20"/>
          <w:vertAlign w:val="subscript"/>
        </w:rPr>
        <w:t>3</w:t>
      </w:r>
      <w:r w:rsidRPr="00642B24">
        <w:rPr>
          <w:rFonts w:ascii="Times New Roman" w:hAnsi="Times New Roman" w:cs="Times New Roman"/>
          <w:noProof/>
          <w:szCs w:val="20"/>
        </w:rPr>
        <w:t xml:space="preserve"> was a reaction that caused an increase in pH value. The increase in pH value caused Al(OH)</w:t>
      </w:r>
      <w:r w:rsidRPr="00642B24">
        <w:rPr>
          <w:rFonts w:ascii="Times New Roman" w:hAnsi="Times New Roman" w:cs="Times New Roman"/>
          <w:noProof/>
          <w:szCs w:val="20"/>
          <w:vertAlign w:val="subscript"/>
        </w:rPr>
        <w:t>3</w:t>
      </w:r>
      <w:r w:rsidRPr="00642B24">
        <w:rPr>
          <w:rFonts w:ascii="Times New Roman" w:hAnsi="Times New Roman" w:cs="Times New Roman"/>
          <w:noProof/>
          <w:szCs w:val="20"/>
        </w:rPr>
        <w:t xml:space="preserve"> </w:t>
      </w:r>
      <w:r w:rsidR="00145143" w:rsidRPr="00642B24">
        <w:rPr>
          <w:rFonts w:ascii="Times New Roman" w:hAnsi="Times New Roman" w:cs="Times New Roman"/>
          <w:noProof/>
          <w:szCs w:val="20"/>
        </w:rPr>
        <w:t xml:space="preserve">to </w:t>
      </w:r>
      <w:r w:rsidRPr="00642B24">
        <w:rPr>
          <w:rFonts w:ascii="Times New Roman" w:hAnsi="Times New Roman" w:cs="Times New Roman"/>
          <w:noProof/>
          <w:szCs w:val="20"/>
        </w:rPr>
        <w:t>react with OH</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to form Al(OH)</w:t>
      </w:r>
      <w:r w:rsidRPr="00642B24">
        <w:rPr>
          <w:rFonts w:ascii="Times New Roman" w:hAnsi="Times New Roman" w:cs="Times New Roman"/>
          <w:noProof/>
          <w:szCs w:val="20"/>
          <w:vertAlign w:val="subscript"/>
        </w:rPr>
        <w:t>4</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 Al(OH)</w:t>
      </w:r>
      <w:r w:rsidRPr="00642B24">
        <w:rPr>
          <w:rFonts w:ascii="Times New Roman" w:hAnsi="Times New Roman" w:cs="Times New Roman"/>
          <w:noProof/>
          <w:szCs w:val="20"/>
          <w:vertAlign w:val="subscript"/>
        </w:rPr>
        <w:t>4</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could not be a precipitate and became aluminum soluble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60</w:t>
      </w:r>
      <w:r w:rsidR="00CB3B6B" w:rsidRPr="00642B24">
        <w:rPr>
          <w:rFonts w:ascii="Times New Roman" w:hAnsi="Times New Roman" w:cs="Times New Roman"/>
          <w:noProof/>
          <w:szCs w:val="20"/>
        </w:rPr>
        <w:t>]</w:t>
      </w:r>
      <w:r w:rsidRPr="00642B24">
        <w:rPr>
          <w:rFonts w:ascii="Times New Roman" w:hAnsi="Times New Roman" w:cs="Times New Roman"/>
          <w:noProof/>
          <w:szCs w:val="20"/>
        </w:rPr>
        <w:t>.</w:t>
      </w:r>
    </w:p>
    <w:p w14:paraId="227DF3EC" w14:textId="77777777" w:rsidR="00EB767B" w:rsidRDefault="00EB767B" w:rsidP="00EB767B">
      <w:pPr>
        <w:rPr>
          <w:rFonts w:ascii="Times New Roman" w:hAnsi="Times New Roman" w:cs="Times New Roman"/>
          <w:noProof/>
          <w:szCs w:val="20"/>
        </w:rPr>
      </w:pPr>
    </w:p>
    <w:p w14:paraId="510A3A6B" w14:textId="77777777" w:rsidR="00EB767B" w:rsidRDefault="004343D9" w:rsidP="00EB767B">
      <w:pPr>
        <w:rPr>
          <w:rFonts w:ascii="Times New Roman" w:hAnsi="Times New Roman" w:cs="Times New Roman"/>
          <w:noProof/>
          <w:szCs w:val="20"/>
        </w:rPr>
      </w:pPr>
      <w:r w:rsidRPr="00642B24">
        <w:rPr>
          <w:rFonts w:ascii="Times New Roman" w:hAnsi="Times New Roman" w:cs="Times New Roman"/>
          <w:noProof/>
          <w:szCs w:val="20"/>
        </w:rPr>
        <w:t>Electrolysis using CEM and AEM could purify alum in the recovery compartment from dissolved organic impurities (Table 2). However, the use of CEM and AEM could</w:t>
      </w:r>
      <w:r w:rsidR="00802F32" w:rsidRPr="00642B24">
        <w:rPr>
          <w:rFonts w:ascii="Times New Roman" w:hAnsi="Times New Roman" w:cs="Times New Roman"/>
          <w:noProof/>
          <w:szCs w:val="20"/>
        </w:rPr>
        <w:t xml:space="preserve"> not purify the alum recovered</w:t>
      </w:r>
      <w:r w:rsidRPr="00642B24">
        <w:rPr>
          <w:rFonts w:ascii="Times New Roman" w:hAnsi="Times New Roman" w:cs="Times New Roman"/>
          <w:noProof/>
          <w:szCs w:val="20"/>
        </w:rPr>
        <w:t xml:space="preserve"> from metals impurities (Table 2). Therefore, the alum recovery must </w:t>
      </w:r>
      <w:r w:rsidR="00145143" w:rsidRPr="00642B24">
        <w:rPr>
          <w:rFonts w:ascii="Times New Roman" w:hAnsi="Times New Roman" w:cs="Times New Roman"/>
          <w:noProof/>
          <w:szCs w:val="20"/>
        </w:rPr>
        <w:t xml:space="preserve">be </w:t>
      </w:r>
      <w:r w:rsidRPr="00642B24">
        <w:rPr>
          <w:rFonts w:ascii="Times New Roman" w:hAnsi="Times New Roman" w:cs="Times New Roman"/>
          <w:noProof/>
          <w:szCs w:val="20"/>
        </w:rPr>
        <w:t xml:space="preserve">carried out by the electrolysis in the next stage using trivalent membrane to obtain pure aluminum coagulant recovery </w:t>
      </w:r>
      <w:r w:rsidR="00CB3B6B" w:rsidRPr="00642B24">
        <w:rPr>
          <w:rFonts w:ascii="Times New Roman" w:hAnsi="Times New Roman" w:cs="Times New Roman"/>
          <w:noProof/>
          <w:szCs w:val="20"/>
        </w:rPr>
        <w:t>[</w:t>
      </w:r>
      <w:r w:rsidR="007747A1" w:rsidRPr="00642B24">
        <w:rPr>
          <w:rFonts w:ascii="Times New Roman" w:hAnsi="Times New Roman" w:cs="Times New Roman"/>
          <w:noProof/>
          <w:szCs w:val="20"/>
        </w:rPr>
        <w:t>61, 62</w:t>
      </w:r>
      <w:r w:rsidR="00CB3B6B" w:rsidRPr="00642B24">
        <w:rPr>
          <w:rFonts w:ascii="Times New Roman" w:hAnsi="Times New Roman" w:cs="Times New Roman"/>
          <w:noProof/>
          <w:szCs w:val="20"/>
        </w:rPr>
        <w:t>]</w:t>
      </w:r>
      <w:r w:rsidRPr="00642B24">
        <w:rPr>
          <w:rFonts w:ascii="Times New Roman" w:hAnsi="Times New Roman" w:cs="Times New Roman"/>
          <w:noProof/>
          <w:szCs w:val="20"/>
        </w:rPr>
        <w:t>.</w:t>
      </w:r>
    </w:p>
    <w:p w14:paraId="32BC83E0" w14:textId="77777777" w:rsidR="00EB767B" w:rsidRDefault="00EB767B" w:rsidP="00EB767B">
      <w:pPr>
        <w:rPr>
          <w:rFonts w:ascii="Times New Roman" w:hAnsi="Times New Roman" w:cs="Times New Roman"/>
          <w:noProof/>
          <w:szCs w:val="20"/>
        </w:rPr>
      </w:pPr>
    </w:p>
    <w:p w14:paraId="08630B1C" w14:textId="106FF952" w:rsidR="004343D9" w:rsidRPr="00642B24" w:rsidRDefault="004343D9" w:rsidP="00EB767B">
      <w:pPr>
        <w:rPr>
          <w:rFonts w:ascii="Times New Roman" w:hAnsi="Times New Roman" w:cs="Times New Roman"/>
          <w:noProof/>
          <w:szCs w:val="20"/>
        </w:rPr>
      </w:pPr>
      <w:r w:rsidRPr="00642B24">
        <w:rPr>
          <w:rFonts w:ascii="Times New Roman" w:hAnsi="Times New Roman" w:cs="Times New Roman"/>
          <w:noProof/>
          <w:szCs w:val="20"/>
        </w:rPr>
        <w:t xml:space="preserve">In this study, </w:t>
      </w:r>
      <w:r w:rsidR="00145143" w:rsidRPr="00642B24">
        <w:rPr>
          <w:rFonts w:ascii="Times New Roman" w:hAnsi="Times New Roman" w:cs="Times New Roman"/>
          <w:noProof/>
          <w:szCs w:val="20"/>
        </w:rPr>
        <w:t xml:space="preserve">the </w:t>
      </w:r>
      <w:r w:rsidRPr="00642B24">
        <w:rPr>
          <w:rFonts w:ascii="Times New Roman" w:hAnsi="Times New Roman" w:cs="Times New Roman"/>
          <w:noProof/>
          <w:szCs w:val="20"/>
        </w:rPr>
        <w:t xml:space="preserve">electrolysis using CEM is recommended for alum recovery </w:t>
      </w:r>
      <w:r w:rsidR="00145143" w:rsidRPr="00642B24">
        <w:rPr>
          <w:rFonts w:ascii="Times New Roman" w:hAnsi="Times New Roman" w:cs="Times New Roman"/>
          <w:noProof/>
          <w:szCs w:val="20"/>
        </w:rPr>
        <w:t>because</w:t>
      </w:r>
      <w:r w:rsidRPr="00642B24">
        <w:rPr>
          <w:rFonts w:ascii="Times New Roman" w:hAnsi="Times New Roman" w:cs="Times New Roman"/>
          <w:noProof/>
          <w:szCs w:val="20"/>
        </w:rPr>
        <w:t xml:space="preserve"> the recovered material was formed in soluble, so that it was ready to </w:t>
      </w:r>
      <w:r w:rsidR="00802F32" w:rsidRPr="00642B24">
        <w:rPr>
          <w:rFonts w:ascii="Times New Roman" w:hAnsi="Times New Roman" w:cs="Times New Roman"/>
          <w:noProof/>
          <w:szCs w:val="20"/>
        </w:rPr>
        <w:t>be applied</w:t>
      </w:r>
      <w:r w:rsidRPr="00642B24">
        <w:rPr>
          <w:rFonts w:ascii="Times New Roman" w:hAnsi="Times New Roman" w:cs="Times New Roman"/>
          <w:noProof/>
          <w:szCs w:val="20"/>
        </w:rPr>
        <w:t xml:space="preserve"> as </w:t>
      </w:r>
      <w:r w:rsidR="00802F32" w:rsidRPr="00642B24">
        <w:rPr>
          <w:rFonts w:ascii="Times New Roman" w:hAnsi="Times New Roman" w:cs="Times New Roman"/>
          <w:noProof/>
          <w:szCs w:val="20"/>
        </w:rPr>
        <w:t>c</w:t>
      </w:r>
      <w:r w:rsidRPr="00642B24">
        <w:rPr>
          <w:rFonts w:ascii="Times New Roman" w:hAnsi="Times New Roman" w:cs="Times New Roman"/>
          <w:noProof/>
          <w:szCs w:val="20"/>
        </w:rPr>
        <w:t xml:space="preserve">oagulant. </w:t>
      </w:r>
      <w:r w:rsidR="00145143" w:rsidRPr="00642B24">
        <w:rPr>
          <w:rFonts w:ascii="Times New Roman" w:hAnsi="Times New Roman" w:cs="Times New Roman"/>
          <w:noProof/>
          <w:szCs w:val="20"/>
        </w:rPr>
        <w:t>The e</w:t>
      </w:r>
      <w:r w:rsidRPr="00642B24">
        <w:rPr>
          <w:rFonts w:ascii="Times New Roman" w:hAnsi="Times New Roman" w:cs="Times New Roman"/>
          <w:noProof/>
          <w:szCs w:val="20"/>
        </w:rPr>
        <w:t xml:space="preserve">lectrolysis using membrane required a higher energy, so that the voltage </w:t>
      </w:r>
      <w:r w:rsidR="00802F32" w:rsidRPr="00642B24">
        <w:rPr>
          <w:rFonts w:ascii="Times New Roman" w:hAnsi="Times New Roman" w:cs="Times New Roman"/>
          <w:noProof/>
          <w:szCs w:val="20"/>
        </w:rPr>
        <w:t xml:space="preserve">demand </w:t>
      </w:r>
      <w:r w:rsidR="00145143" w:rsidRPr="00642B24">
        <w:rPr>
          <w:rFonts w:ascii="Times New Roman" w:hAnsi="Times New Roman" w:cs="Times New Roman"/>
          <w:noProof/>
          <w:szCs w:val="20"/>
        </w:rPr>
        <w:t xml:space="preserve">was </w:t>
      </w:r>
      <w:r w:rsidRPr="00642B24">
        <w:rPr>
          <w:rFonts w:ascii="Times New Roman" w:hAnsi="Times New Roman" w:cs="Times New Roman"/>
          <w:noProof/>
          <w:szCs w:val="20"/>
        </w:rPr>
        <w:t>highly. Reduction in energy requirements during electrolysis could be done by shortening the distance between the electrodes. The closer the distance between the electrodes, the smaller the voltage needed and t</w:t>
      </w:r>
      <w:r w:rsidR="0017313B" w:rsidRPr="00642B24">
        <w:rPr>
          <w:rFonts w:ascii="Times New Roman" w:hAnsi="Times New Roman" w:cs="Times New Roman"/>
          <w:noProof/>
          <w:szCs w:val="20"/>
        </w:rPr>
        <w:t>he faster the ions were reduced</w:t>
      </w:r>
      <w:r w:rsidRPr="00642B24">
        <w:rPr>
          <w:rFonts w:ascii="Times New Roman" w:hAnsi="Times New Roman" w:cs="Times New Roman"/>
          <w:noProof/>
          <w:szCs w:val="20"/>
        </w:rPr>
        <w:t>.</w:t>
      </w:r>
    </w:p>
    <w:p w14:paraId="034D7B43" w14:textId="77777777" w:rsidR="00785CA6" w:rsidRPr="00642B24" w:rsidRDefault="00785CA6" w:rsidP="003A2A26">
      <w:pPr>
        <w:jc w:val="center"/>
        <w:outlineLvl w:val="0"/>
        <w:rPr>
          <w:rFonts w:ascii="Times New Roman" w:hAnsi="Times New Roman" w:cs="Times New Roman"/>
          <w:noProof/>
          <w:szCs w:val="20"/>
        </w:rPr>
      </w:pPr>
    </w:p>
    <w:p w14:paraId="4E7E726F" w14:textId="77777777" w:rsidR="00785CA6" w:rsidRPr="00642B24" w:rsidRDefault="00785CA6" w:rsidP="00785CA6">
      <w:pPr>
        <w:jc w:val="center"/>
        <w:outlineLvl w:val="0"/>
        <w:rPr>
          <w:rFonts w:ascii="Times New Roman" w:hAnsi="Times New Roman" w:cs="Times New Roman"/>
          <w:b/>
          <w:noProof/>
          <w:szCs w:val="20"/>
        </w:rPr>
      </w:pPr>
      <w:r w:rsidRPr="00642B24">
        <w:rPr>
          <w:rFonts w:ascii="Times New Roman" w:hAnsi="Times New Roman" w:cs="Times New Roman"/>
          <w:b/>
          <w:noProof/>
          <w:szCs w:val="20"/>
        </w:rPr>
        <w:t>Conclusion</w:t>
      </w:r>
    </w:p>
    <w:p w14:paraId="36DA562B" w14:textId="650B3AE4" w:rsidR="00CC69CE" w:rsidRPr="00642B24" w:rsidRDefault="006A7922" w:rsidP="00EB767B">
      <w:pPr>
        <w:rPr>
          <w:rFonts w:ascii="Times New Roman" w:hAnsi="Times New Roman" w:cs="Times New Roman"/>
          <w:noProof/>
          <w:szCs w:val="20"/>
        </w:rPr>
      </w:pPr>
      <w:r w:rsidRPr="00642B24">
        <w:rPr>
          <w:rFonts w:ascii="Times New Roman" w:hAnsi="Times New Roman" w:cs="Times New Roman"/>
          <w:noProof/>
          <w:szCs w:val="20"/>
        </w:rPr>
        <w:t xml:space="preserve">The optimum electrolysis process in alum recovery from DWTS was the electrolysis using Pt/SS A304 electrodes with CEM. The efficiency of alum recovery </w:t>
      </w:r>
      <w:r w:rsidR="00E81EDA" w:rsidRPr="00642B24">
        <w:rPr>
          <w:rFonts w:ascii="Times New Roman" w:hAnsi="Times New Roman" w:cs="Times New Roman"/>
          <w:noProof/>
          <w:szCs w:val="20"/>
        </w:rPr>
        <w:t>was</w:t>
      </w:r>
      <w:r w:rsidRPr="00642B24">
        <w:rPr>
          <w:rFonts w:ascii="Times New Roman" w:hAnsi="Times New Roman" w:cs="Times New Roman"/>
          <w:noProof/>
          <w:szCs w:val="20"/>
        </w:rPr>
        <w:t xml:space="preserve"> 67.56% and the recovered alum was in the form of pure soluble Al(OH)</w:t>
      </w:r>
      <w:r w:rsidR="00CC69CE" w:rsidRPr="00642B24">
        <w:rPr>
          <w:rFonts w:ascii="Times New Roman" w:hAnsi="Times New Roman" w:cs="Times New Roman"/>
          <w:noProof/>
          <w:szCs w:val="20"/>
          <w:vertAlign w:val="subscript"/>
        </w:rPr>
        <w:t xml:space="preserve"> 4</w:t>
      </w:r>
      <w:r w:rsidRPr="00642B24">
        <w:rPr>
          <w:rFonts w:ascii="Times New Roman" w:hAnsi="Times New Roman" w:cs="Times New Roman"/>
          <w:noProof/>
          <w:szCs w:val="20"/>
          <w:vertAlign w:val="superscript"/>
        </w:rPr>
        <w:t>-</w:t>
      </w:r>
      <w:r w:rsidRPr="00642B24">
        <w:rPr>
          <w:rFonts w:ascii="Times New Roman" w:hAnsi="Times New Roman" w:cs="Times New Roman"/>
          <w:noProof/>
          <w:szCs w:val="20"/>
        </w:rPr>
        <w:t xml:space="preserve"> from dissolved organic contaminants. The combination of electrolysis process using a CEM could be an alternative in the removal of dissolved organics impurities in the acidified alum sludge solution. The challenges in alum coagulant recovery from DWTS</w:t>
      </w:r>
      <w:r w:rsidR="00CC69CE" w:rsidRPr="00642B24">
        <w:rPr>
          <w:rFonts w:ascii="Times New Roman" w:hAnsi="Times New Roman" w:cs="Times New Roman"/>
          <w:noProof/>
          <w:szCs w:val="20"/>
        </w:rPr>
        <w:t xml:space="preserve"> using electrolysis method were</w:t>
      </w:r>
      <w:r w:rsidR="00341B8A" w:rsidRPr="00642B24">
        <w:rPr>
          <w:rFonts w:ascii="Times New Roman" w:hAnsi="Times New Roman" w:cs="Times New Roman"/>
          <w:noProof/>
          <w:szCs w:val="20"/>
        </w:rPr>
        <w:t xml:space="preserve"> </w:t>
      </w:r>
      <w:r w:rsidR="00CC69CE" w:rsidRPr="00642B24">
        <w:rPr>
          <w:rFonts w:ascii="Times New Roman" w:hAnsi="Times New Roman" w:cs="Times New Roman"/>
          <w:noProof/>
          <w:szCs w:val="20"/>
        </w:rPr>
        <w:t xml:space="preserve">the differences of the raw water quality during wet and dry seasons </w:t>
      </w:r>
      <w:r w:rsidR="00341B8A" w:rsidRPr="00642B24">
        <w:rPr>
          <w:rFonts w:ascii="Times New Roman" w:hAnsi="Times New Roman" w:cs="Times New Roman"/>
          <w:noProof/>
          <w:szCs w:val="20"/>
        </w:rPr>
        <w:t>that affected</w:t>
      </w:r>
      <w:r w:rsidR="00CC69CE" w:rsidRPr="00642B24">
        <w:rPr>
          <w:rFonts w:ascii="Times New Roman" w:hAnsi="Times New Roman" w:cs="Times New Roman"/>
          <w:noProof/>
          <w:szCs w:val="20"/>
        </w:rPr>
        <w:t xml:space="preserve"> the characteristics of </w:t>
      </w:r>
      <w:r w:rsidR="00341B8A" w:rsidRPr="00642B24">
        <w:rPr>
          <w:rFonts w:ascii="Times New Roman" w:hAnsi="Times New Roman" w:cs="Times New Roman"/>
          <w:noProof/>
          <w:szCs w:val="20"/>
        </w:rPr>
        <w:t xml:space="preserve">the DWTS, </w:t>
      </w:r>
      <w:r w:rsidR="00CC69CE" w:rsidRPr="00642B24">
        <w:rPr>
          <w:rFonts w:ascii="Times New Roman" w:hAnsi="Times New Roman" w:cs="Times New Roman"/>
          <w:noProof/>
          <w:szCs w:val="20"/>
        </w:rPr>
        <w:t>determination of the appropriate electric</w:t>
      </w:r>
      <w:r w:rsidR="00341B8A" w:rsidRPr="00642B24">
        <w:rPr>
          <w:rFonts w:ascii="Times New Roman" w:hAnsi="Times New Roman" w:cs="Times New Roman"/>
          <w:noProof/>
          <w:szCs w:val="20"/>
        </w:rPr>
        <w:t xml:space="preserve">al current density, selection of the electrode materials, determination of </w:t>
      </w:r>
      <w:r w:rsidR="00CC69CE" w:rsidRPr="00642B24">
        <w:rPr>
          <w:rFonts w:ascii="Times New Roman" w:hAnsi="Times New Roman" w:cs="Times New Roman"/>
          <w:noProof/>
          <w:szCs w:val="20"/>
        </w:rPr>
        <w:t xml:space="preserve">the </w:t>
      </w:r>
      <w:r w:rsidR="00341B8A" w:rsidRPr="00642B24">
        <w:rPr>
          <w:rFonts w:ascii="Times New Roman" w:hAnsi="Times New Roman" w:cs="Times New Roman"/>
          <w:noProof/>
          <w:szCs w:val="20"/>
        </w:rPr>
        <w:t xml:space="preserve">potential </w:t>
      </w:r>
      <w:r w:rsidR="00CC69CE" w:rsidRPr="00642B24">
        <w:rPr>
          <w:rFonts w:ascii="Times New Roman" w:hAnsi="Times New Roman" w:cs="Times New Roman"/>
          <w:noProof/>
          <w:szCs w:val="20"/>
        </w:rPr>
        <w:t xml:space="preserve">value at </w:t>
      </w:r>
      <w:r w:rsidR="00341B8A" w:rsidRPr="00642B24">
        <w:rPr>
          <w:rFonts w:ascii="Times New Roman" w:hAnsi="Times New Roman" w:cs="Times New Roman"/>
          <w:noProof/>
          <w:szCs w:val="20"/>
        </w:rPr>
        <w:t>the anode and cathode</w:t>
      </w:r>
      <w:r w:rsidR="00CC69CE" w:rsidRPr="00642B24">
        <w:rPr>
          <w:rFonts w:ascii="Times New Roman" w:hAnsi="Times New Roman" w:cs="Times New Roman"/>
          <w:noProof/>
          <w:szCs w:val="20"/>
        </w:rPr>
        <w:t xml:space="preserve">, and the use of </w:t>
      </w:r>
      <w:r w:rsidR="00341B8A" w:rsidRPr="00642B24">
        <w:rPr>
          <w:rFonts w:ascii="Times New Roman" w:hAnsi="Times New Roman" w:cs="Times New Roman"/>
          <w:noProof/>
          <w:szCs w:val="20"/>
        </w:rPr>
        <w:t xml:space="preserve">the </w:t>
      </w:r>
      <w:r w:rsidR="00CC69CE" w:rsidRPr="00642B24">
        <w:rPr>
          <w:rFonts w:ascii="Times New Roman" w:hAnsi="Times New Roman" w:cs="Times New Roman"/>
          <w:noProof/>
          <w:szCs w:val="20"/>
        </w:rPr>
        <w:t>ion exchange membrane to increase the purity of the recovered coagulant.</w:t>
      </w:r>
    </w:p>
    <w:p w14:paraId="60FE66C6" w14:textId="77777777" w:rsidR="003A2A26" w:rsidRPr="00642B24" w:rsidRDefault="003A2A26" w:rsidP="003A2A26">
      <w:pPr>
        <w:jc w:val="center"/>
        <w:outlineLvl w:val="0"/>
        <w:rPr>
          <w:rFonts w:ascii="Times New Roman" w:hAnsi="Times New Roman" w:cs="Times New Roman"/>
          <w:noProof/>
          <w:szCs w:val="20"/>
        </w:rPr>
      </w:pPr>
    </w:p>
    <w:p w14:paraId="1AB99B30" w14:textId="77777777" w:rsidR="00785CA6" w:rsidRPr="00642B24" w:rsidRDefault="00785CA6" w:rsidP="00785CA6">
      <w:pPr>
        <w:jc w:val="center"/>
        <w:outlineLvl w:val="0"/>
        <w:rPr>
          <w:rFonts w:ascii="Times New Roman" w:hAnsi="Times New Roman" w:cs="Times New Roman"/>
          <w:b/>
          <w:noProof/>
          <w:szCs w:val="20"/>
        </w:rPr>
      </w:pPr>
      <w:r w:rsidRPr="00642B24">
        <w:rPr>
          <w:rFonts w:ascii="Times New Roman" w:hAnsi="Times New Roman" w:cs="Times New Roman"/>
          <w:b/>
          <w:noProof/>
          <w:szCs w:val="20"/>
        </w:rPr>
        <w:t>Acknowledgement</w:t>
      </w:r>
    </w:p>
    <w:p w14:paraId="5A415BA1" w14:textId="3C181B2D" w:rsidR="006A7922" w:rsidRPr="00642B24" w:rsidRDefault="006A7922" w:rsidP="00EB767B">
      <w:pPr>
        <w:outlineLvl w:val="0"/>
        <w:rPr>
          <w:rFonts w:ascii="Times New Roman" w:hAnsi="Times New Roman" w:cs="Times New Roman"/>
          <w:b/>
          <w:noProof/>
          <w:szCs w:val="20"/>
        </w:rPr>
      </w:pPr>
      <w:r w:rsidRPr="00642B24">
        <w:rPr>
          <w:rFonts w:ascii="Times New Roman" w:hAnsi="Times New Roman" w:cs="Times New Roman"/>
          <w:noProof/>
          <w:szCs w:val="20"/>
        </w:rPr>
        <w:t xml:space="preserve">The authors </w:t>
      </w:r>
      <w:r w:rsidR="005925FF" w:rsidRPr="00642B24">
        <w:rPr>
          <w:rFonts w:ascii="Times New Roman" w:hAnsi="Times New Roman" w:cs="Times New Roman"/>
          <w:noProof/>
          <w:szCs w:val="20"/>
        </w:rPr>
        <w:t>would like to thank</w:t>
      </w:r>
      <w:r w:rsidRPr="00642B24">
        <w:rPr>
          <w:rFonts w:ascii="Times New Roman" w:hAnsi="Times New Roman" w:cs="Times New Roman"/>
          <w:noProof/>
          <w:szCs w:val="20"/>
        </w:rPr>
        <w:t xml:space="preserve"> for the financial support from the Ministry of Research and Higher Education of the Republic Indonesia with Master leading to PhD scholarship (PMDSU) No. contract 1287/PKS/ITS/2020, which made this study to work out.</w:t>
      </w:r>
    </w:p>
    <w:p w14:paraId="25210A86" w14:textId="77777777" w:rsidR="003A2A26" w:rsidRPr="00642B24" w:rsidRDefault="003A2A26" w:rsidP="003A2A26">
      <w:pPr>
        <w:jc w:val="center"/>
        <w:outlineLvl w:val="0"/>
        <w:rPr>
          <w:rFonts w:ascii="Times New Roman" w:hAnsi="Times New Roman" w:cs="Times New Roman"/>
          <w:b/>
          <w:noProof/>
          <w:szCs w:val="20"/>
        </w:rPr>
      </w:pPr>
    </w:p>
    <w:p w14:paraId="7F9D7F0F" w14:textId="77777777" w:rsidR="00785CA6" w:rsidRPr="00642B24" w:rsidRDefault="00785CA6" w:rsidP="003A2A26">
      <w:pPr>
        <w:jc w:val="center"/>
        <w:outlineLvl w:val="0"/>
        <w:rPr>
          <w:rFonts w:ascii="Times New Roman" w:hAnsi="Times New Roman" w:cs="Times New Roman"/>
          <w:b/>
          <w:noProof/>
          <w:szCs w:val="20"/>
        </w:rPr>
      </w:pPr>
      <w:r w:rsidRPr="00642B24">
        <w:rPr>
          <w:rFonts w:ascii="Times New Roman" w:hAnsi="Times New Roman" w:cs="Times New Roman"/>
          <w:b/>
          <w:noProof/>
          <w:szCs w:val="20"/>
        </w:rPr>
        <w:t>References</w:t>
      </w:r>
    </w:p>
    <w:p w14:paraId="6E0AE090" w14:textId="102D37F7"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Bhaskoro and Ramadhan. (2018). Evaluation of Karangpilang 1 </w:t>
      </w:r>
      <w:r w:rsidR="00EB767B" w:rsidRPr="00642B24">
        <w:rPr>
          <w:rFonts w:ascii="Times New Roman" w:hAnsi="Times New Roman" w:cs="Times New Roman"/>
          <w:noProof/>
          <w:szCs w:val="20"/>
        </w:rPr>
        <w:t xml:space="preserve">drinking water treatment plant quantitative </w:t>
      </w:r>
      <w:r w:rsidR="00EB767B" w:rsidRPr="00642B24">
        <w:rPr>
          <w:rFonts w:ascii="Times New Roman" w:hAnsi="Times New Roman" w:cs="Times New Roman"/>
          <w:noProof/>
          <w:szCs w:val="20"/>
        </w:rPr>
        <w:lastRenderedPageBreak/>
        <w:t xml:space="preserve">performance in </w:t>
      </w:r>
      <w:r w:rsidRPr="00642B24">
        <w:rPr>
          <w:rFonts w:ascii="Times New Roman" w:hAnsi="Times New Roman" w:cs="Times New Roman"/>
          <w:noProof/>
          <w:szCs w:val="20"/>
        </w:rPr>
        <w:t xml:space="preserve">Surabaya </w:t>
      </w:r>
      <w:r w:rsidR="00EB767B" w:rsidRPr="00642B24">
        <w:rPr>
          <w:rFonts w:ascii="Times New Roman" w:hAnsi="Times New Roman" w:cs="Times New Roman"/>
          <w:noProof/>
          <w:szCs w:val="20"/>
        </w:rPr>
        <w:t xml:space="preserve">water treatment supply. </w:t>
      </w:r>
      <w:r w:rsidRPr="00642B24">
        <w:rPr>
          <w:rFonts w:ascii="Times New Roman" w:hAnsi="Times New Roman" w:cs="Times New Roman"/>
          <w:i/>
          <w:noProof/>
          <w:szCs w:val="20"/>
        </w:rPr>
        <w:t>Journal of Precipitation:</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Media and Environmental Engineering Development,</w:t>
      </w:r>
      <w:r w:rsidRPr="00642B24">
        <w:rPr>
          <w:rFonts w:ascii="Times New Roman" w:hAnsi="Times New Roman" w:cs="Times New Roman"/>
          <w:noProof/>
          <w:szCs w:val="20"/>
        </w:rPr>
        <w:t xml:space="preserve"> 15(2): 62-68. </w:t>
      </w:r>
    </w:p>
    <w:p w14:paraId="3255DC77" w14:textId="7BFEE63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Saukkoriipi, J. (2010). Theoritical </w:t>
      </w:r>
      <w:r w:rsidR="00EB767B" w:rsidRPr="00642B24">
        <w:rPr>
          <w:rFonts w:ascii="Times New Roman" w:hAnsi="Times New Roman" w:cs="Times New Roman"/>
          <w:noProof/>
          <w:szCs w:val="20"/>
        </w:rPr>
        <w:t>study of the hydrolysis of aluminum complexes</w:t>
      </w:r>
      <w:r w:rsidRPr="00642B24">
        <w:rPr>
          <w:rFonts w:ascii="Times New Roman" w:hAnsi="Times New Roman" w:cs="Times New Roman"/>
          <w:noProof/>
          <w:szCs w:val="20"/>
        </w:rPr>
        <w:t>. Thesis of Doctoral Degree, Linnanmaa, Faculty of Science, Department of Chemistry, University of Oulu.</w:t>
      </w:r>
    </w:p>
    <w:p w14:paraId="22F7874A" w14:textId="382732F9"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Ahmad, T., Ahmad, K.</w:t>
      </w:r>
      <w:r w:rsidR="00EB767B">
        <w:rPr>
          <w:rFonts w:ascii="Times New Roman" w:hAnsi="Times New Roman" w:cs="Times New Roman"/>
          <w:noProof/>
          <w:szCs w:val="20"/>
        </w:rPr>
        <w:t xml:space="preserve"> </w:t>
      </w:r>
      <w:r w:rsidRPr="00642B24">
        <w:rPr>
          <w:rFonts w:ascii="Times New Roman" w:hAnsi="Times New Roman" w:cs="Times New Roman"/>
          <w:noProof/>
          <w:szCs w:val="20"/>
        </w:rPr>
        <w:t xml:space="preserve">and Alam, M. (2016). Characterization </w:t>
      </w:r>
      <w:r w:rsidR="00EB767B" w:rsidRPr="00642B24">
        <w:rPr>
          <w:rFonts w:ascii="Times New Roman" w:hAnsi="Times New Roman" w:cs="Times New Roman"/>
          <w:noProof/>
          <w:szCs w:val="20"/>
        </w:rPr>
        <w:t xml:space="preserve">of water treatment plant’s sludge and its safe disposal options. </w:t>
      </w:r>
      <w:r w:rsidRPr="00642B24">
        <w:rPr>
          <w:rFonts w:ascii="Times New Roman" w:hAnsi="Times New Roman" w:cs="Times New Roman"/>
          <w:i/>
          <w:noProof/>
          <w:szCs w:val="20"/>
        </w:rPr>
        <w:t>Procedia Environmental Sciences</w:t>
      </w:r>
      <w:r w:rsidRPr="00642B24">
        <w:rPr>
          <w:rFonts w:ascii="Times New Roman" w:hAnsi="Times New Roman" w:cs="Times New Roman"/>
          <w:noProof/>
          <w:szCs w:val="20"/>
        </w:rPr>
        <w:t>, 35: 950</w:t>
      </w:r>
      <w:r w:rsidR="00EB767B">
        <w:rPr>
          <w:rFonts w:ascii="Times New Roman" w:hAnsi="Times New Roman" w:cs="Times New Roman"/>
          <w:noProof/>
          <w:szCs w:val="20"/>
        </w:rPr>
        <w:t>-</w:t>
      </w:r>
      <w:r w:rsidRPr="00642B24">
        <w:rPr>
          <w:rFonts w:ascii="Times New Roman" w:hAnsi="Times New Roman" w:cs="Times New Roman"/>
          <w:noProof/>
          <w:szCs w:val="20"/>
        </w:rPr>
        <w:t>955.</w:t>
      </w:r>
    </w:p>
    <w:p w14:paraId="0D0DF55B" w14:textId="41E1E8EE"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Yonge, D. T. (2011). A </w:t>
      </w:r>
      <w:r w:rsidR="00EB767B" w:rsidRPr="00642B24">
        <w:rPr>
          <w:rFonts w:ascii="Times New Roman" w:hAnsi="Times New Roman" w:cs="Times New Roman"/>
          <w:noProof/>
          <w:szCs w:val="20"/>
        </w:rPr>
        <w:t>comparison of aluminum and iron-based coagulants for treatment of surface water in</w:t>
      </w:r>
      <w:r w:rsidRPr="00642B24">
        <w:rPr>
          <w:rFonts w:ascii="Times New Roman" w:hAnsi="Times New Roman" w:cs="Times New Roman"/>
          <w:noProof/>
          <w:szCs w:val="20"/>
        </w:rPr>
        <w:t xml:space="preserve"> Sarasota County.</w:t>
      </w:r>
      <w:r w:rsidRPr="00642B24">
        <w:rPr>
          <w:rFonts w:ascii="Times New Roman" w:hAnsi="Times New Roman" w:cs="Times New Roman"/>
          <w:i/>
          <w:noProof/>
          <w:szCs w:val="20"/>
        </w:rPr>
        <w:t xml:space="preserve"> </w:t>
      </w:r>
      <w:r w:rsidRPr="00642B24">
        <w:rPr>
          <w:rFonts w:ascii="Times New Roman" w:hAnsi="Times New Roman" w:cs="Times New Roman"/>
          <w:noProof/>
          <w:szCs w:val="20"/>
        </w:rPr>
        <w:t>Florida. Florida, University of Central Florida.</w:t>
      </w:r>
    </w:p>
    <w:p w14:paraId="6B8A64DF" w14:textId="6377F04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Cherifi, M., Boutemine, N., Laefer, D. F.</w:t>
      </w:r>
      <w:r w:rsidR="00EB767B">
        <w:rPr>
          <w:rFonts w:ascii="Times New Roman" w:hAnsi="Times New Roman" w:cs="Times New Roman"/>
          <w:noProof/>
          <w:szCs w:val="20"/>
        </w:rPr>
        <w:t xml:space="preserve"> </w:t>
      </w:r>
      <w:r w:rsidRPr="00642B24">
        <w:rPr>
          <w:rFonts w:ascii="Times New Roman" w:hAnsi="Times New Roman" w:cs="Times New Roman"/>
          <w:noProof/>
          <w:szCs w:val="20"/>
        </w:rPr>
        <w:t xml:space="preserve">and Hazourli, S. (2016). Effect of </w:t>
      </w:r>
      <w:r w:rsidR="00EB767B">
        <w:rPr>
          <w:rFonts w:ascii="Times New Roman" w:hAnsi="Times New Roman" w:cs="Times New Roman"/>
          <w:noProof/>
          <w:szCs w:val="20"/>
        </w:rPr>
        <w:t>s</w:t>
      </w:r>
      <w:r w:rsidRPr="00642B24">
        <w:rPr>
          <w:rFonts w:ascii="Times New Roman" w:hAnsi="Times New Roman" w:cs="Times New Roman"/>
          <w:noProof/>
          <w:szCs w:val="20"/>
        </w:rPr>
        <w:t xml:space="preserve">ludge pH </w:t>
      </w:r>
      <w:r w:rsidR="00EB767B" w:rsidRPr="00642B24">
        <w:rPr>
          <w:rFonts w:ascii="Times New Roman" w:hAnsi="Times New Roman" w:cs="Times New Roman"/>
          <w:noProof/>
          <w:szCs w:val="20"/>
        </w:rPr>
        <w:t>and treatment time on the electrokinetic removal of aluminum from water potabilization treatment sludge</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CR Chim</w:t>
      </w:r>
      <w:r w:rsidRPr="00642B24">
        <w:rPr>
          <w:rFonts w:ascii="Times New Roman" w:hAnsi="Times New Roman" w:cs="Times New Roman"/>
          <w:noProof/>
          <w:szCs w:val="20"/>
        </w:rPr>
        <w:t>, 19: 511</w:t>
      </w:r>
      <w:r w:rsidR="00EB767B">
        <w:rPr>
          <w:rFonts w:ascii="Times New Roman" w:hAnsi="Times New Roman" w:cs="Times New Roman"/>
          <w:noProof/>
          <w:szCs w:val="20"/>
        </w:rPr>
        <w:t>-</w:t>
      </w:r>
      <w:r w:rsidRPr="00642B24">
        <w:rPr>
          <w:rFonts w:ascii="Times New Roman" w:hAnsi="Times New Roman" w:cs="Times New Roman"/>
          <w:noProof/>
          <w:szCs w:val="20"/>
        </w:rPr>
        <w:t>516.</w:t>
      </w:r>
    </w:p>
    <w:p w14:paraId="374C9D6C" w14:textId="55927380"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Barakwan, R. A., Hardina, T. T., Trihadiningrum, Y.</w:t>
      </w:r>
      <w:r w:rsidR="00EB767B">
        <w:rPr>
          <w:rFonts w:ascii="Times New Roman" w:hAnsi="Times New Roman" w:cs="Times New Roman"/>
          <w:noProof/>
          <w:szCs w:val="20"/>
        </w:rPr>
        <w:t xml:space="preserve"> </w:t>
      </w:r>
      <w:r w:rsidRPr="00642B24">
        <w:rPr>
          <w:rFonts w:ascii="Times New Roman" w:hAnsi="Times New Roman" w:cs="Times New Roman"/>
          <w:noProof/>
          <w:szCs w:val="20"/>
        </w:rPr>
        <w:t xml:space="preserve">and Bagastyo, A. Y. (2019). Recovery </w:t>
      </w:r>
      <w:r w:rsidR="00EB767B" w:rsidRPr="00642B24">
        <w:rPr>
          <w:rFonts w:ascii="Times New Roman" w:hAnsi="Times New Roman" w:cs="Times New Roman"/>
          <w:noProof/>
          <w:szCs w:val="20"/>
        </w:rPr>
        <w:t xml:space="preserve">of alum from </w:t>
      </w:r>
      <w:r w:rsidRPr="00642B24">
        <w:rPr>
          <w:rFonts w:ascii="Times New Roman" w:hAnsi="Times New Roman" w:cs="Times New Roman"/>
          <w:noProof/>
          <w:szCs w:val="20"/>
        </w:rPr>
        <w:t xml:space="preserve">Surabaya </w:t>
      </w:r>
      <w:r w:rsidR="00EB767B" w:rsidRPr="00642B24">
        <w:rPr>
          <w:rFonts w:ascii="Times New Roman" w:hAnsi="Times New Roman" w:cs="Times New Roman"/>
          <w:noProof/>
          <w:szCs w:val="20"/>
        </w:rPr>
        <w:t>water treatment sludge using electrolysis with carbon-silver electrodes</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Journal of Ecological Engineering</w:t>
      </w:r>
      <w:r w:rsidRPr="00642B24">
        <w:rPr>
          <w:rFonts w:ascii="Times New Roman" w:hAnsi="Times New Roman" w:cs="Times New Roman"/>
          <w:noProof/>
          <w:szCs w:val="20"/>
        </w:rPr>
        <w:t>, 20(7): 126-133.</w:t>
      </w:r>
    </w:p>
    <w:p w14:paraId="11400CFB" w14:textId="69DC4025"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US EPA (2011). Drinking </w:t>
      </w:r>
      <w:r w:rsidR="00EB767B" w:rsidRPr="00642B24">
        <w:rPr>
          <w:rFonts w:ascii="Times New Roman" w:hAnsi="Times New Roman" w:cs="Times New Roman"/>
          <w:noProof/>
          <w:szCs w:val="20"/>
        </w:rPr>
        <w:t>water treatment plant residuals management technical report</w:t>
      </w:r>
      <w:r w:rsidR="00EB767B">
        <w:rPr>
          <w:rFonts w:ascii="Times New Roman" w:hAnsi="Times New Roman" w:cs="Times New Roman"/>
          <w:noProof/>
          <w:szCs w:val="20"/>
        </w:rPr>
        <w:t xml:space="preserve">: pp. </w:t>
      </w:r>
      <w:r w:rsidRPr="00642B24">
        <w:rPr>
          <w:rFonts w:ascii="Times New Roman" w:hAnsi="Times New Roman" w:cs="Times New Roman"/>
          <w:noProof/>
          <w:szCs w:val="20"/>
        </w:rPr>
        <w:t>192.</w:t>
      </w:r>
    </w:p>
    <w:p w14:paraId="613EBD5E" w14:textId="0DE8F856"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Ministry for </w:t>
      </w:r>
      <w:r w:rsidR="00EB767B">
        <w:rPr>
          <w:rFonts w:ascii="Times New Roman" w:hAnsi="Times New Roman" w:cs="Times New Roman"/>
          <w:noProof/>
          <w:szCs w:val="20"/>
        </w:rPr>
        <w:t>t</w:t>
      </w:r>
      <w:r w:rsidRPr="00642B24">
        <w:rPr>
          <w:rFonts w:ascii="Times New Roman" w:hAnsi="Times New Roman" w:cs="Times New Roman"/>
          <w:noProof/>
          <w:szCs w:val="20"/>
        </w:rPr>
        <w:t xml:space="preserve">he Environment of Republic Indonesia (2014). State Ministry for </w:t>
      </w:r>
      <w:r w:rsidR="00EB767B">
        <w:rPr>
          <w:rFonts w:ascii="Times New Roman" w:hAnsi="Times New Roman" w:cs="Times New Roman"/>
          <w:noProof/>
          <w:szCs w:val="20"/>
        </w:rPr>
        <w:t>t</w:t>
      </w:r>
      <w:r w:rsidRPr="00642B24">
        <w:rPr>
          <w:rFonts w:ascii="Times New Roman" w:hAnsi="Times New Roman" w:cs="Times New Roman"/>
          <w:noProof/>
          <w:szCs w:val="20"/>
        </w:rPr>
        <w:t xml:space="preserve">he Environment Decree of Republic Indonesia No. 5/2014 concerning Quality Standard of Wastewater, Jakarta, Indonesia, Ministry for </w:t>
      </w:r>
      <w:r w:rsidR="00EB767B">
        <w:rPr>
          <w:rFonts w:ascii="Times New Roman" w:hAnsi="Times New Roman" w:cs="Times New Roman"/>
          <w:noProof/>
          <w:szCs w:val="20"/>
        </w:rPr>
        <w:t>t</w:t>
      </w:r>
      <w:r w:rsidRPr="00642B24">
        <w:rPr>
          <w:rFonts w:ascii="Times New Roman" w:hAnsi="Times New Roman" w:cs="Times New Roman"/>
          <w:noProof/>
          <w:szCs w:val="20"/>
        </w:rPr>
        <w:t xml:space="preserve">he Environment of Republic Indonesia, 2014. </w:t>
      </w:r>
    </w:p>
    <w:p w14:paraId="3EF3A43A" w14:textId="294EFF27"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Evuti, A. M. and Lawal, M. (2011). Recovery </w:t>
      </w:r>
      <w:r w:rsidR="00EB767B" w:rsidRPr="00642B24">
        <w:rPr>
          <w:rFonts w:ascii="Times New Roman" w:hAnsi="Times New Roman" w:cs="Times New Roman"/>
          <w:noProof/>
          <w:szCs w:val="20"/>
        </w:rPr>
        <w:t>of coagulants from water works sludge</w:t>
      </w:r>
      <w:r w:rsidRPr="00642B24">
        <w:rPr>
          <w:rFonts w:ascii="Times New Roman" w:hAnsi="Times New Roman" w:cs="Times New Roman"/>
          <w:noProof/>
          <w:szCs w:val="20"/>
        </w:rPr>
        <w:t xml:space="preserve">: A </w:t>
      </w:r>
      <w:r w:rsidR="00EB767B">
        <w:rPr>
          <w:rFonts w:ascii="Times New Roman" w:hAnsi="Times New Roman" w:cs="Times New Roman"/>
          <w:noProof/>
          <w:szCs w:val="20"/>
        </w:rPr>
        <w:t>r</w:t>
      </w:r>
      <w:r w:rsidRPr="00642B24">
        <w:rPr>
          <w:rFonts w:ascii="Times New Roman" w:hAnsi="Times New Roman" w:cs="Times New Roman"/>
          <w:noProof/>
          <w:szCs w:val="20"/>
        </w:rPr>
        <w:t xml:space="preserve">eview. </w:t>
      </w:r>
      <w:r w:rsidRPr="00642B24">
        <w:rPr>
          <w:rFonts w:ascii="Times New Roman" w:hAnsi="Times New Roman" w:cs="Times New Roman"/>
          <w:i/>
          <w:noProof/>
          <w:szCs w:val="20"/>
        </w:rPr>
        <w:t>Pelagia Research Library</w:t>
      </w:r>
      <w:r w:rsidRPr="00642B24">
        <w:rPr>
          <w:rFonts w:ascii="Times New Roman" w:hAnsi="Times New Roman" w:cs="Times New Roman"/>
          <w:noProof/>
          <w:szCs w:val="20"/>
        </w:rPr>
        <w:t>, 2(6): 410-417.</w:t>
      </w:r>
    </w:p>
    <w:p w14:paraId="23F0202F" w14:textId="58BF0970"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t>Xu, G. R., Yan, Z. C., Wang, Y. C.</w:t>
      </w:r>
      <w:r w:rsidR="00EB767B">
        <w:rPr>
          <w:rFonts w:ascii="Times New Roman" w:hAnsi="Times New Roman" w:cs="Times New Roman"/>
          <w:noProof/>
          <w:szCs w:val="20"/>
        </w:rPr>
        <w:t xml:space="preserve"> </w:t>
      </w:r>
      <w:r w:rsidRPr="00642B24">
        <w:rPr>
          <w:rFonts w:ascii="Times New Roman" w:hAnsi="Times New Roman" w:cs="Times New Roman"/>
          <w:noProof/>
          <w:szCs w:val="20"/>
        </w:rPr>
        <w:t xml:space="preserve">and Wang, N. (2009). Recycle </w:t>
      </w:r>
      <w:r w:rsidR="00EB767B" w:rsidRPr="00642B24">
        <w:rPr>
          <w:rFonts w:ascii="Times New Roman" w:hAnsi="Times New Roman" w:cs="Times New Roman"/>
          <w:noProof/>
          <w:szCs w:val="20"/>
        </w:rPr>
        <w:t xml:space="preserve">of alum recovered from water treatment sludge in chemically enhanced primary treatment. </w:t>
      </w:r>
      <w:r w:rsidRPr="00642B24">
        <w:rPr>
          <w:rFonts w:ascii="Times New Roman" w:hAnsi="Times New Roman" w:cs="Times New Roman"/>
          <w:i/>
          <w:noProof/>
          <w:szCs w:val="20"/>
        </w:rPr>
        <w:t>Journal of Hazardous Materials</w:t>
      </w:r>
      <w:r w:rsidRPr="00642B24">
        <w:rPr>
          <w:rFonts w:ascii="Times New Roman" w:hAnsi="Times New Roman" w:cs="Times New Roman"/>
          <w:noProof/>
          <w:szCs w:val="20"/>
        </w:rPr>
        <w:t xml:space="preserve">, 161: 663-669. </w:t>
      </w:r>
    </w:p>
    <w:p w14:paraId="4E0F801E" w14:textId="4FC69A0E"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Elicker, C., Filho, P. J. S.</w:t>
      </w:r>
      <w:r w:rsidR="00EB767B">
        <w:rPr>
          <w:rFonts w:ascii="Times New Roman" w:hAnsi="Times New Roman" w:cs="Times New Roman"/>
          <w:noProof/>
          <w:szCs w:val="20"/>
        </w:rPr>
        <w:t xml:space="preserve"> </w:t>
      </w:r>
      <w:r w:rsidRPr="00642B24">
        <w:rPr>
          <w:rFonts w:ascii="Times New Roman" w:hAnsi="Times New Roman" w:cs="Times New Roman"/>
          <w:noProof/>
          <w:szCs w:val="20"/>
        </w:rPr>
        <w:t xml:space="preserve">and Castagno, K. R. L. (2014). </w:t>
      </w:r>
      <w:r w:rsidR="00EB767B">
        <w:rPr>
          <w:rFonts w:ascii="Times New Roman" w:hAnsi="Times New Roman" w:cs="Times New Roman"/>
          <w:noProof/>
          <w:szCs w:val="20"/>
        </w:rPr>
        <w:t>E</w:t>
      </w:r>
      <w:r w:rsidR="00EB767B" w:rsidRPr="00642B24">
        <w:rPr>
          <w:rFonts w:ascii="Times New Roman" w:hAnsi="Times New Roman" w:cs="Times New Roman"/>
          <w:noProof/>
          <w:szCs w:val="20"/>
        </w:rPr>
        <w:t>lectroremediation of heavy metals in sewage sludge.</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Brazilian Journal of Chemical Engineering</w:t>
      </w:r>
      <w:r w:rsidRPr="00642B24">
        <w:rPr>
          <w:rFonts w:ascii="Times New Roman" w:hAnsi="Times New Roman" w:cs="Times New Roman"/>
          <w:noProof/>
          <w:szCs w:val="20"/>
        </w:rPr>
        <w:t>, 31(2)</w:t>
      </w:r>
      <w:r w:rsidR="00EB767B">
        <w:rPr>
          <w:rFonts w:ascii="Times New Roman" w:hAnsi="Times New Roman" w:cs="Times New Roman"/>
          <w:noProof/>
          <w:szCs w:val="20"/>
        </w:rPr>
        <w:t>:</w:t>
      </w:r>
      <w:r w:rsidR="005C44FC">
        <w:rPr>
          <w:rFonts w:ascii="Times New Roman" w:hAnsi="Times New Roman" w:cs="Times New Roman"/>
          <w:noProof/>
          <w:szCs w:val="20"/>
        </w:rPr>
        <w:t xml:space="preserve"> 365-371.</w:t>
      </w:r>
      <w:r w:rsidR="00EB767B">
        <w:rPr>
          <w:rFonts w:ascii="Times New Roman" w:hAnsi="Times New Roman" w:cs="Times New Roman"/>
          <w:noProof/>
          <w:szCs w:val="20"/>
        </w:rPr>
        <w:t xml:space="preserve"> </w:t>
      </w:r>
    </w:p>
    <w:p w14:paraId="43B2DEF5" w14:textId="3B90F74C"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Widodo, G., Sigit, R. L., and Torowati, N. Y. (2010). Effect </w:t>
      </w:r>
      <w:r w:rsidR="00EB767B" w:rsidRPr="00642B24">
        <w:rPr>
          <w:rFonts w:ascii="Times New Roman" w:hAnsi="Times New Roman" w:cs="Times New Roman"/>
          <w:noProof/>
          <w:szCs w:val="20"/>
        </w:rPr>
        <w:t xml:space="preserve">of potential, time, and acidification to the electrodialysis of uranil nitrate solution. </w:t>
      </w:r>
      <w:r w:rsidRPr="00642B24">
        <w:rPr>
          <w:rFonts w:ascii="Times New Roman" w:hAnsi="Times New Roman" w:cs="Times New Roman"/>
          <w:i/>
          <w:noProof/>
          <w:szCs w:val="20"/>
        </w:rPr>
        <w:t>Jurnal Teknologi Bahan Bakar Nuklir (Batan),</w:t>
      </w:r>
      <w:r w:rsidRPr="00642B24">
        <w:rPr>
          <w:rFonts w:ascii="Times New Roman" w:hAnsi="Times New Roman" w:cs="Times New Roman"/>
          <w:noProof/>
          <w:szCs w:val="20"/>
        </w:rPr>
        <w:t xml:space="preserve"> 6(1): 1</w:t>
      </w:r>
      <w:r w:rsidR="00EB767B">
        <w:rPr>
          <w:rFonts w:ascii="Times New Roman" w:hAnsi="Times New Roman" w:cs="Times New Roman"/>
          <w:noProof/>
          <w:szCs w:val="20"/>
        </w:rPr>
        <w:t>-</w:t>
      </w:r>
      <w:r w:rsidRPr="00642B24">
        <w:rPr>
          <w:rFonts w:ascii="Times New Roman" w:hAnsi="Times New Roman" w:cs="Times New Roman"/>
          <w:noProof/>
          <w:szCs w:val="20"/>
        </w:rPr>
        <w:t>69.</w:t>
      </w:r>
    </w:p>
    <w:p w14:paraId="40203199" w14:textId="79C9DC01"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Huitle, C. A. M., Rodrigo, M. A. and Scialdone, O. (2018). Electrochemical </w:t>
      </w:r>
      <w:r w:rsidR="00530A2E" w:rsidRPr="00642B24">
        <w:rPr>
          <w:rFonts w:ascii="Times New Roman" w:hAnsi="Times New Roman" w:cs="Times New Roman"/>
          <w:noProof/>
          <w:szCs w:val="20"/>
        </w:rPr>
        <w:t xml:space="preserve">water and wastewater treatment. </w:t>
      </w:r>
      <w:r w:rsidRPr="00642B24">
        <w:rPr>
          <w:rFonts w:ascii="Times New Roman" w:hAnsi="Times New Roman" w:cs="Times New Roman"/>
          <w:noProof/>
          <w:szCs w:val="20"/>
        </w:rPr>
        <w:t>United States, Elsevier.</w:t>
      </w:r>
    </w:p>
    <w:p w14:paraId="2E1B9732" w14:textId="5F26571D" w:rsidR="00F44866" w:rsidRPr="00642B24" w:rsidRDefault="00F44866" w:rsidP="00EB767B">
      <w:pPr>
        <w:pStyle w:val="ListParagraph"/>
        <w:numPr>
          <w:ilvl w:val="0"/>
          <w:numId w:val="4"/>
        </w:numPr>
        <w:spacing w:before="240" w:after="160"/>
        <w:ind w:left="567" w:hanging="567"/>
        <w:rPr>
          <w:rFonts w:ascii="Times New Roman" w:hAnsi="Times New Roman" w:cs="Times New Roman"/>
          <w:noProof/>
          <w:szCs w:val="20"/>
        </w:rPr>
      </w:pPr>
      <w:r w:rsidRPr="00642B24">
        <w:rPr>
          <w:rFonts w:ascii="Times New Roman" w:hAnsi="Times New Roman" w:cs="Times New Roman"/>
          <w:noProof/>
          <w:szCs w:val="20"/>
        </w:rPr>
        <w:t>Zou, L., Morris, G.</w:t>
      </w:r>
      <w:r w:rsidR="00530A2E">
        <w:rPr>
          <w:rFonts w:ascii="Times New Roman" w:hAnsi="Times New Roman" w:cs="Times New Roman"/>
          <w:noProof/>
          <w:szCs w:val="20"/>
        </w:rPr>
        <w:t xml:space="preserve"> </w:t>
      </w:r>
      <w:r w:rsidRPr="00642B24">
        <w:rPr>
          <w:rFonts w:ascii="Times New Roman" w:hAnsi="Times New Roman" w:cs="Times New Roman"/>
          <w:noProof/>
          <w:szCs w:val="20"/>
        </w:rPr>
        <w:t xml:space="preserve">and Qi, D. (2008). Using </w:t>
      </w:r>
      <w:r w:rsidR="00530A2E" w:rsidRPr="00642B24">
        <w:rPr>
          <w:rFonts w:ascii="Times New Roman" w:hAnsi="Times New Roman" w:cs="Times New Roman"/>
          <w:noProof/>
          <w:szCs w:val="20"/>
        </w:rPr>
        <w:t xml:space="preserve">activated carbon electrode in electrosorptive deionisation of brackish water. </w:t>
      </w:r>
      <w:r w:rsidRPr="00642B24">
        <w:rPr>
          <w:rFonts w:ascii="Times New Roman" w:hAnsi="Times New Roman" w:cs="Times New Roman"/>
          <w:i/>
          <w:noProof/>
          <w:szCs w:val="20"/>
        </w:rPr>
        <w:t>Desalination</w:t>
      </w:r>
      <w:r w:rsidRPr="00642B24">
        <w:rPr>
          <w:rFonts w:ascii="Times New Roman" w:hAnsi="Times New Roman" w:cs="Times New Roman"/>
          <w:noProof/>
          <w:szCs w:val="20"/>
        </w:rPr>
        <w:t>, 225: 329-340.</w:t>
      </w:r>
    </w:p>
    <w:p w14:paraId="7384201E" w14:textId="2A763384"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Song, K. D., Kim, K. B., Han, S. H.</w:t>
      </w:r>
      <w:r w:rsidR="00530A2E">
        <w:rPr>
          <w:rFonts w:ascii="Times New Roman" w:hAnsi="Times New Roman" w:cs="Times New Roman"/>
          <w:noProof/>
          <w:szCs w:val="20"/>
        </w:rPr>
        <w:t xml:space="preserve"> </w:t>
      </w:r>
      <w:r w:rsidRPr="00642B24">
        <w:rPr>
          <w:rFonts w:ascii="Times New Roman" w:hAnsi="Times New Roman" w:cs="Times New Roman"/>
          <w:noProof/>
          <w:szCs w:val="20"/>
        </w:rPr>
        <w:t xml:space="preserve">and Lee, H. K. (2003). A </w:t>
      </w:r>
      <w:r w:rsidR="00530A2E" w:rsidRPr="00642B24">
        <w:rPr>
          <w:rFonts w:ascii="Times New Roman" w:hAnsi="Times New Roman" w:cs="Times New Roman"/>
          <w:noProof/>
          <w:szCs w:val="20"/>
        </w:rPr>
        <w:t>study on effect of hydrogen reduction reaction on the initial stage of</w:t>
      </w:r>
      <w:r w:rsidRPr="00642B24">
        <w:rPr>
          <w:rFonts w:ascii="Times New Roman" w:hAnsi="Times New Roman" w:cs="Times New Roman"/>
          <w:noProof/>
          <w:szCs w:val="20"/>
        </w:rPr>
        <w:t xml:space="preserve"> Ni </w:t>
      </w:r>
      <w:r w:rsidR="00530A2E">
        <w:rPr>
          <w:rFonts w:ascii="Times New Roman" w:hAnsi="Times New Roman" w:cs="Times New Roman"/>
          <w:noProof/>
          <w:szCs w:val="20"/>
        </w:rPr>
        <w:t>e</w:t>
      </w:r>
      <w:r w:rsidRPr="00642B24">
        <w:rPr>
          <w:rFonts w:ascii="Times New Roman" w:hAnsi="Times New Roman" w:cs="Times New Roman"/>
          <w:noProof/>
          <w:szCs w:val="20"/>
        </w:rPr>
        <w:t xml:space="preserve">lectrodeposition </w:t>
      </w:r>
      <w:r w:rsidR="00530A2E">
        <w:rPr>
          <w:rFonts w:ascii="Times New Roman" w:hAnsi="Times New Roman" w:cs="Times New Roman"/>
          <w:noProof/>
          <w:szCs w:val="20"/>
        </w:rPr>
        <w:t>u</w:t>
      </w:r>
      <w:r w:rsidRPr="00642B24">
        <w:rPr>
          <w:rFonts w:ascii="Times New Roman" w:hAnsi="Times New Roman" w:cs="Times New Roman"/>
          <w:noProof/>
          <w:szCs w:val="20"/>
        </w:rPr>
        <w:t xml:space="preserve">sing EQCM. </w:t>
      </w:r>
      <w:r w:rsidRPr="00642B24">
        <w:rPr>
          <w:rFonts w:ascii="Times New Roman" w:hAnsi="Times New Roman" w:cs="Times New Roman"/>
          <w:i/>
          <w:noProof/>
          <w:szCs w:val="20"/>
        </w:rPr>
        <w:t>Electrochemistry Communications</w:t>
      </w:r>
      <w:r w:rsidRPr="00642B24">
        <w:rPr>
          <w:rFonts w:ascii="Times New Roman" w:hAnsi="Times New Roman" w:cs="Times New Roman"/>
          <w:noProof/>
          <w:szCs w:val="20"/>
        </w:rPr>
        <w:t>, 5: 460</w:t>
      </w:r>
      <w:r w:rsidR="00530A2E">
        <w:rPr>
          <w:rFonts w:ascii="Times New Roman" w:hAnsi="Times New Roman" w:cs="Times New Roman"/>
          <w:noProof/>
          <w:szCs w:val="20"/>
        </w:rPr>
        <w:t>-</w:t>
      </w:r>
      <w:r w:rsidRPr="00642B24">
        <w:rPr>
          <w:rFonts w:ascii="Times New Roman" w:hAnsi="Times New Roman" w:cs="Times New Roman"/>
          <w:noProof/>
          <w:szCs w:val="20"/>
        </w:rPr>
        <w:t>466.</w:t>
      </w:r>
    </w:p>
    <w:p w14:paraId="2ED11FA0" w14:textId="091605B0"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Dahhou M. (2017). Drinking </w:t>
      </w:r>
      <w:r w:rsidR="00530A2E" w:rsidRPr="00642B24">
        <w:rPr>
          <w:rFonts w:ascii="Times New Roman" w:hAnsi="Times New Roman" w:cs="Times New Roman"/>
          <w:noProof/>
          <w:szCs w:val="20"/>
        </w:rPr>
        <w:t xml:space="preserve">water sludge of the </w:t>
      </w:r>
      <w:r w:rsidRPr="00642B24">
        <w:rPr>
          <w:rFonts w:ascii="Times New Roman" w:hAnsi="Times New Roman" w:cs="Times New Roman"/>
          <w:noProof/>
          <w:szCs w:val="20"/>
        </w:rPr>
        <w:t xml:space="preserve">Moroccan </w:t>
      </w:r>
      <w:r w:rsidR="00530A2E">
        <w:rPr>
          <w:rFonts w:ascii="Times New Roman" w:hAnsi="Times New Roman" w:cs="Times New Roman"/>
          <w:noProof/>
          <w:szCs w:val="20"/>
        </w:rPr>
        <w:t>c</w:t>
      </w:r>
      <w:r w:rsidRPr="00642B24">
        <w:rPr>
          <w:rFonts w:ascii="Times New Roman" w:hAnsi="Times New Roman" w:cs="Times New Roman"/>
          <w:noProof/>
          <w:szCs w:val="20"/>
        </w:rPr>
        <w:t xml:space="preserve">apital: Statistical </w:t>
      </w:r>
      <w:r w:rsidR="00530A2E">
        <w:rPr>
          <w:rFonts w:ascii="Times New Roman" w:hAnsi="Times New Roman" w:cs="Times New Roman"/>
          <w:noProof/>
          <w:szCs w:val="20"/>
        </w:rPr>
        <w:t>a</w:t>
      </w:r>
      <w:r w:rsidRPr="00642B24">
        <w:rPr>
          <w:rFonts w:ascii="Times New Roman" w:hAnsi="Times New Roman" w:cs="Times New Roman"/>
          <w:noProof/>
          <w:szCs w:val="20"/>
        </w:rPr>
        <w:t xml:space="preserve">nalysis </w:t>
      </w:r>
      <w:r w:rsidR="00530A2E" w:rsidRPr="00642B24">
        <w:rPr>
          <w:rFonts w:ascii="Times New Roman" w:hAnsi="Times New Roman" w:cs="Times New Roman"/>
          <w:noProof/>
          <w:szCs w:val="20"/>
        </w:rPr>
        <w:t>of its environmental aspects.</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Journal of Taibah University for Science</w:t>
      </w:r>
      <w:r w:rsidRPr="00642B24">
        <w:rPr>
          <w:rFonts w:ascii="Times New Roman" w:hAnsi="Times New Roman" w:cs="Times New Roman"/>
          <w:noProof/>
          <w:szCs w:val="20"/>
        </w:rPr>
        <w:t xml:space="preserve">: 749–758. </w:t>
      </w:r>
    </w:p>
    <w:p w14:paraId="27B7195D" w14:textId="372F0E58"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APHA (2012). Standard </w:t>
      </w:r>
      <w:r w:rsidR="00530A2E" w:rsidRPr="00642B24">
        <w:rPr>
          <w:rFonts w:ascii="Times New Roman" w:hAnsi="Times New Roman" w:cs="Times New Roman"/>
          <w:noProof/>
          <w:szCs w:val="20"/>
        </w:rPr>
        <w:t>methods for examination of water and wastewater</w:t>
      </w:r>
      <w:r w:rsidRPr="00642B24">
        <w:rPr>
          <w:rFonts w:ascii="Times New Roman" w:hAnsi="Times New Roman" w:cs="Times New Roman"/>
          <w:noProof/>
          <w:szCs w:val="20"/>
        </w:rPr>
        <w:t xml:space="preserve"> 22</w:t>
      </w:r>
      <w:r w:rsidRPr="00530A2E">
        <w:rPr>
          <w:rFonts w:ascii="Times New Roman" w:hAnsi="Times New Roman" w:cs="Times New Roman"/>
          <w:noProof/>
          <w:szCs w:val="20"/>
          <w:vertAlign w:val="superscript"/>
        </w:rPr>
        <w:t>nd</w:t>
      </w:r>
      <w:r w:rsidR="00530A2E">
        <w:rPr>
          <w:rFonts w:ascii="Times New Roman" w:hAnsi="Times New Roman" w:cs="Times New Roman"/>
          <w:noProof/>
          <w:szCs w:val="20"/>
        </w:rPr>
        <w:t xml:space="preserve"> </w:t>
      </w:r>
      <w:r w:rsidRPr="00642B24">
        <w:rPr>
          <w:rFonts w:ascii="Times New Roman" w:hAnsi="Times New Roman" w:cs="Times New Roman"/>
          <w:noProof/>
          <w:szCs w:val="20"/>
        </w:rPr>
        <w:t>ed</w:t>
      </w:r>
      <w:r w:rsidR="00530A2E">
        <w:rPr>
          <w:rFonts w:ascii="Times New Roman" w:hAnsi="Times New Roman" w:cs="Times New Roman"/>
          <w:noProof/>
          <w:szCs w:val="20"/>
        </w:rPr>
        <w:t>ition</w:t>
      </w:r>
      <w:r w:rsidRPr="00642B24">
        <w:rPr>
          <w:rFonts w:ascii="Times New Roman" w:hAnsi="Times New Roman" w:cs="Times New Roman"/>
          <w:noProof/>
          <w:szCs w:val="20"/>
        </w:rPr>
        <w:t>, Washington DC.</w:t>
      </w:r>
    </w:p>
    <w:p w14:paraId="20870662" w14:textId="77777777" w:rsidR="00530A2E" w:rsidRDefault="00F44866" w:rsidP="00530A2E">
      <w:pPr>
        <w:pStyle w:val="ListParagraph"/>
        <w:numPr>
          <w:ilvl w:val="0"/>
          <w:numId w:val="4"/>
        </w:numPr>
        <w:ind w:left="567" w:hanging="567"/>
        <w:rPr>
          <w:rFonts w:ascii="Times New Roman" w:hAnsi="Times New Roman" w:cs="Times New Roman"/>
          <w:noProof/>
          <w:szCs w:val="20"/>
        </w:rPr>
      </w:pPr>
      <w:r w:rsidRPr="00642B24">
        <w:rPr>
          <w:rFonts w:ascii="Times New Roman" w:hAnsi="Times New Roman" w:cs="Times New Roman"/>
          <w:noProof/>
          <w:szCs w:val="20"/>
        </w:rPr>
        <w:t>Bagastyo, A.Y., Ayu, A.</w:t>
      </w:r>
      <w:r w:rsidR="00530A2E">
        <w:rPr>
          <w:rFonts w:ascii="Times New Roman" w:hAnsi="Times New Roman" w:cs="Times New Roman"/>
          <w:noProof/>
          <w:szCs w:val="20"/>
        </w:rPr>
        <w:t xml:space="preserve"> </w:t>
      </w:r>
      <w:r w:rsidRPr="00642B24">
        <w:rPr>
          <w:rFonts w:ascii="Times New Roman" w:hAnsi="Times New Roman" w:cs="Times New Roman"/>
          <w:noProof/>
          <w:szCs w:val="20"/>
        </w:rPr>
        <w:t>P., Barakwan, R.</w:t>
      </w:r>
      <w:r w:rsidR="00530A2E">
        <w:rPr>
          <w:rFonts w:ascii="Times New Roman" w:hAnsi="Times New Roman" w:cs="Times New Roman"/>
          <w:noProof/>
          <w:szCs w:val="20"/>
        </w:rPr>
        <w:t xml:space="preserve"> </w:t>
      </w:r>
      <w:r w:rsidRPr="00642B24">
        <w:rPr>
          <w:rFonts w:ascii="Times New Roman" w:hAnsi="Times New Roman" w:cs="Times New Roman"/>
          <w:noProof/>
          <w:szCs w:val="20"/>
        </w:rPr>
        <w:t>A.</w:t>
      </w:r>
      <w:r w:rsidR="00530A2E">
        <w:rPr>
          <w:rFonts w:ascii="Times New Roman" w:hAnsi="Times New Roman" w:cs="Times New Roman"/>
          <w:noProof/>
          <w:szCs w:val="20"/>
        </w:rPr>
        <w:t xml:space="preserve"> and </w:t>
      </w:r>
      <w:r w:rsidRPr="00642B24">
        <w:rPr>
          <w:rFonts w:ascii="Times New Roman" w:hAnsi="Times New Roman" w:cs="Times New Roman"/>
          <w:noProof/>
          <w:szCs w:val="20"/>
        </w:rPr>
        <w:t xml:space="preserve">Trihadiningrum, Y. (2020). Recovery </w:t>
      </w:r>
      <w:r w:rsidR="00530A2E" w:rsidRPr="00642B24">
        <w:rPr>
          <w:rFonts w:ascii="Times New Roman" w:hAnsi="Times New Roman" w:cs="Times New Roman"/>
          <w:noProof/>
          <w:szCs w:val="20"/>
        </w:rPr>
        <w:t>of alum sludge by using membrane-based electrochemical process.</w:t>
      </w:r>
      <w:r w:rsidRPr="00642B24">
        <w:rPr>
          <w:rFonts w:ascii="Times New Roman" w:hAnsi="Times New Roman" w:cs="Times New Roman"/>
          <w:noProof/>
          <w:szCs w:val="20"/>
        </w:rPr>
        <w:t xml:space="preserve"> </w:t>
      </w:r>
      <w:r w:rsidRPr="00530A2E">
        <w:rPr>
          <w:rFonts w:ascii="Times New Roman" w:hAnsi="Times New Roman" w:cs="Times New Roman"/>
          <w:i/>
          <w:noProof/>
          <w:szCs w:val="20"/>
          <w:shd w:val="clear" w:color="auto" w:fill="FFFFFF"/>
        </w:rPr>
        <w:t>J</w:t>
      </w:r>
      <w:r w:rsidR="00530A2E" w:rsidRPr="00530A2E">
        <w:rPr>
          <w:rFonts w:ascii="Times New Roman" w:hAnsi="Times New Roman" w:cs="Times New Roman"/>
          <w:i/>
          <w:noProof/>
          <w:szCs w:val="20"/>
          <w:shd w:val="clear" w:color="auto" w:fill="FFFFFF"/>
        </w:rPr>
        <w:t>ournal</w:t>
      </w:r>
      <w:r w:rsidRPr="00530A2E">
        <w:rPr>
          <w:rFonts w:ascii="Times New Roman" w:hAnsi="Times New Roman" w:cs="Times New Roman"/>
          <w:i/>
          <w:noProof/>
          <w:szCs w:val="20"/>
          <w:shd w:val="clear" w:color="auto" w:fill="FFFFFF"/>
        </w:rPr>
        <w:t xml:space="preserve"> Ecol</w:t>
      </w:r>
      <w:r w:rsidR="00530A2E" w:rsidRPr="00530A2E">
        <w:rPr>
          <w:rFonts w:ascii="Times New Roman" w:hAnsi="Times New Roman" w:cs="Times New Roman"/>
          <w:i/>
          <w:noProof/>
          <w:szCs w:val="20"/>
          <w:shd w:val="clear" w:color="auto" w:fill="FFFFFF"/>
        </w:rPr>
        <w:t>ogy</w:t>
      </w:r>
      <w:r w:rsidRPr="00530A2E">
        <w:rPr>
          <w:rFonts w:ascii="Times New Roman" w:hAnsi="Times New Roman" w:cs="Times New Roman"/>
          <w:i/>
          <w:noProof/>
          <w:szCs w:val="20"/>
          <w:shd w:val="clear" w:color="auto" w:fill="FFFFFF"/>
        </w:rPr>
        <w:t xml:space="preserve"> Eng</w:t>
      </w:r>
      <w:r w:rsidR="00530A2E" w:rsidRPr="00530A2E">
        <w:rPr>
          <w:rFonts w:ascii="Times New Roman" w:hAnsi="Times New Roman" w:cs="Times New Roman"/>
          <w:i/>
          <w:noProof/>
          <w:szCs w:val="20"/>
          <w:shd w:val="clear" w:color="auto" w:fill="FFFFFF"/>
        </w:rPr>
        <w:t>ineering,</w:t>
      </w:r>
      <w:r w:rsidRPr="00642B24">
        <w:rPr>
          <w:rFonts w:ascii="Times New Roman" w:hAnsi="Times New Roman" w:cs="Times New Roman"/>
          <w:noProof/>
          <w:szCs w:val="20"/>
        </w:rPr>
        <w:t xml:space="preserve"> 21(6): 237-247.</w:t>
      </w:r>
    </w:p>
    <w:p w14:paraId="6EA02C4E" w14:textId="48A91654" w:rsidR="00F44866" w:rsidRPr="00530A2E" w:rsidRDefault="00F44866" w:rsidP="00530A2E">
      <w:pPr>
        <w:pStyle w:val="ListParagraph"/>
        <w:numPr>
          <w:ilvl w:val="0"/>
          <w:numId w:val="4"/>
        </w:numPr>
        <w:ind w:left="567" w:hanging="567"/>
        <w:rPr>
          <w:rFonts w:ascii="Times New Roman" w:hAnsi="Times New Roman" w:cs="Times New Roman"/>
          <w:noProof/>
          <w:szCs w:val="20"/>
        </w:rPr>
      </w:pPr>
      <w:r w:rsidRPr="00530A2E">
        <w:rPr>
          <w:rFonts w:ascii="Times New Roman" w:hAnsi="Times New Roman" w:cs="Times New Roman"/>
          <w:noProof/>
          <w:szCs w:val="20"/>
        </w:rPr>
        <w:t>Barakwan, R.</w:t>
      </w:r>
      <w:r w:rsidR="00530A2E">
        <w:rPr>
          <w:rFonts w:ascii="Times New Roman" w:hAnsi="Times New Roman" w:cs="Times New Roman"/>
          <w:noProof/>
          <w:szCs w:val="20"/>
        </w:rPr>
        <w:t xml:space="preserve"> </w:t>
      </w:r>
      <w:r w:rsidRPr="00530A2E">
        <w:rPr>
          <w:rFonts w:ascii="Times New Roman" w:hAnsi="Times New Roman" w:cs="Times New Roman"/>
          <w:noProof/>
          <w:szCs w:val="20"/>
        </w:rPr>
        <w:t>A., Pratiwi, W.</w:t>
      </w:r>
      <w:r w:rsidR="00530A2E">
        <w:rPr>
          <w:rFonts w:ascii="Times New Roman" w:hAnsi="Times New Roman" w:cs="Times New Roman"/>
          <w:noProof/>
          <w:szCs w:val="20"/>
        </w:rPr>
        <w:t xml:space="preserve"> </w:t>
      </w:r>
      <w:r w:rsidRPr="00530A2E">
        <w:rPr>
          <w:rFonts w:ascii="Times New Roman" w:hAnsi="Times New Roman" w:cs="Times New Roman"/>
          <w:noProof/>
          <w:szCs w:val="20"/>
        </w:rPr>
        <w:t>B., Trihadiningrum, Y.</w:t>
      </w:r>
      <w:r w:rsidR="00530A2E">
        <w:rPr>
          <w:rFonts w:ascii="Times New Roman" w:hAnsi="Times New Roman" w:cs="Times New Roman"/>
          <w:noProof/>
          <w:szCs w:val="20"/>
        </w:rPr>
        <w:t xml:space="preserve"> and </w:t>
      </w:r>
      <w:r w:rsidRPr="00530A2E">
        <w:rPr>
          <w:rFonts w:ascii="Times New Roman" w:hAnsi="Times New Roman" w:cs="Times New Roman"/>
          <w:noProof/>
          <w:szCs w:val="20"/>
        </w:rPr>
        <w:t xml:space="preserve">Bagastyo, A.Y. (2020). Electrolysis using Pt/SS </w:t>
      </w:r>
      <w:r w:rsidR="00530A2E" w:rsidRPr="00530A2E">
        <w:rPr>
          <w:rFonts w:ascii="Times New Roman" w:hAnsi="Times New Roman" w:cs="Times New Roman"/>
          <w:noProof/>
          <w:szCs w:val="20"/>
        </w:rPr>
        <w:t>electrodes for aluminum recovery from drinking water treatment sludge.</w:t>
      </w:r>
      <w:r w:rsidRPr="00530A2E">
        <w:rPr>
          <w:rFonts w:ascii="Times New Roman" w:hAnsi="Times New Roman" w:cs="Times New Roman"/>
          <w:noProof/>
          <w:szCs w:val="20"/>
        </w:rPr>
        <w:t xml:space="preserve"> </w:t>
      </w:r>
      <w:r w:rsidRPr="00530A2E">
        <w:rPr>
          <w:rFonts w:ascii="Times New Roman" w:hAnsi="Times New Roman" w:cs="Times New Roman"/>
          <w:i/>
          <w:noProof/>
          <w:szCs w:val="20"/>
        </w:rPr>
        <w:t>J</w:t>
      </w:r>
      <w:r w:rsidR="00530A2E">
        <w:rPr>
          <w:rFonts w:ascii="Times New Roman" w:hAnsi="Times New Roman" w:cs="Times New Roman"/>
          <w:i/>
          <w:noProof/>
          <w:szCs w:val="20"/>
        </w:rPr>
        <w:t>ournal</w:t>
      </w:r>
      <w:r w:rsidRPr="00530A2E">
        <w:rPr>
          <w:rFonts w:ascii="Times New Roman" w:hAnsi="Times New Roman" w:cs="Times New Roman"/>
          <w:i/>
          <w:noProof/>
          <w:szCs w:val="20"/>
        </w:rPr>
        <w:t xml:space="preserve"> Mater</w:t>
      </w:r>
      <w:r w:rsidR="00530A2E">
        <w:rPr>
          <w:rFonts w:ascii="Times New Roman" w:hAnsi="Times New Roman" w:cs="Times New Roman"/>
          <w:i/>
          <w:noProof/>
          <w:szCs w:val="20"/>
        </w:rPr>
        <w:t>ials</w:t>
      </w:r>
      <w:r w:rsidRPr="00530A2E">
        <w:rPr>
          <w:rFonts w:ascii="Times New Roman" w:hAnsi="Times New Roman" w:cs="Times New Roman"/>
          <w:i/>
          <w:noProof/>
          <w:szCs w:val="20"/>
        </w:rPr>
        <w:t xml:space="preserve"> Cycles Waste Manage</w:t>
      </w:r>
      <w:r w:rsidR="00530A2E">
        <w:rPr>
          <w:rFonts w:ascii="Times New Roman" w:hAnsi="Times New Roman" w:cs="Times New Roman"/>
          <w:i/>
          <w:noProof/>
          <w:szCs w:val="20"/>
        </w:rPr>
        <w:t>ment,</w:t>
      </w:r>
      <w:r w:rsidRPr="00530A2E">
        <w:rPr>
          <w:rFonts w:ascii="Times New Roman" w:hAnsi="Times New Roman" w:cs="Times New Roman"/>
          <w:noProof/>
          <w:szCs w:val="20"/>
        </w:rPr>
        <w:t xml:space="preserve"> 22: 2130-2139.</w:t>
      </w:r>
    </w:p>
    <w:p w14:paraId="11D0ACEB" w14:textId="7297899A"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Connor, M. P., Coulthard, R. M.</w:t>
      </w:r>
      <w:r w:rsidR="00530A2E">
        <w:rPr>
          <w:rFonts w:ascii="Times New Roman" w:hAnsi="Times New Roman" w:cs="Times New Roman"/>
          <w:noProof/>
          <w:szCs w:val="20"/>
        </w:rPr>
        <w:t xml:space="preserve"> </w:t>
      </w:r>
      <w:r w:rsidRPr="00642B24">
        <w:rPr>
          <w:rFonts w:ascii="Times New Roman" w:hAnsi="Times New Roman" w:cs="Times New Roman"/>
          <w:noProof/>
          <w:szCs w:val="20"/>
        </w:rPr>
        <w:t xml:space="preserve">and Plata, D. L. (2017). Electrochemical </w:t>
      </w:r>
      <w:r w:rsidR="00530A2E" w:rsidRPr="00642B24">
        <w:rPr>
          <w:rFonts w:ascii="Times New Roman" w:hAnsi="Times New Roman" w:cs="Times New Roman"/>
          <w:noProof/>
          <w:szCs w:val="20"/>
        </w:rPr>
        <w:t xml:space="preserve">deposition for the separation and recovery of metals using carbon nanotube-enabled filters. </w:t>
      </w:r>
      <w:r w:rsidRPr="00642B24">
        <w:rPr>
          <w:rFonts w:ascii="Times New Roman" w:hAnsi="Times New Roman" w:cs="Times New Roman"/>
          <w:i/>
          <w:noProof/>
          <w:szCs w:val="20"/>
        </w:rPr>
        <w:t>The Royal Society of Chemistry</w:t>
      </w:r>
      <w:r w:rsidRPr="00642B24">
        <w:rPr>
          <w:rFonts w:ascii="Times New Roman" w:hAnsi="Times New Roman" w:cs="Times New Roman"/>
          <w:noProof/>
          <w:szCs w:val="20"/>
        </w:rPr>
        <w:t xml:space="preserve">: 1-10. </w:t>
      </w:r>
    </w:p>
    <w:p w14:paraId="0D865B29" w14:textId="02BC59D6"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Kan, C., Huang, C. and Pan, J. R. (2002). Coagulation </w:t>
      </w:r>
      <w:r w:rsidR="005C44FC" w:rsidRPr="00642B24">
        <w:rPr>
          <w:rFonts w:ascii="Times New Roman" w:hAnsi="Times New Roman" w:cs="Times New Roman"/>
          <w:noProof/>
          <w:szCs w:val="20"/>
        </w:rPr>
        <w:t>of high turbidity water</w:t>
      </w:r>
      <w:r w:rsidRPr="00642B24">
        <w:rPr>
          <w:rFonts w:ascii="Times New Roman" w:hAnsi="Times New Roman" w:cs="Times New Roman"/>
          <w:noProof/>
          <w:szCs w:val="20"/>
        </w:rPr>
        <w:t xml:space="preserve">: The </w:t>
      </w:r>
      <w:r w:rsidR="005C44FC" w:rsidRPr="00642B24">
        <w:rPr>
          <w:rFonts w:ascii="Times New Roman" w:hAnsi="Times New Roman" w:cs="Times New Roman"/>
          <w:noProof/>
          <w:szCs w:val="20"/>
        </w:rPr>
        <w:t xml:space="preserve">effects of rapid mixing. </w:t>
      </w:r>
      <w:r w:rsidRPr="00642B24">
        <w:rPr>
          <w:rFonts w:ascii="Times New Roman" w:hAnsi="Times New Roman" w:cs="Times New Roman"/>
          <w:i/>
          <w:noProof/>
          <w:szCs w:val="20"/>
        </w:rPr>
        <w:t>Journal of Water Supply: Research and Technology</w:t>
      </w:r>
      <w:r w:rsidR="005C44FC">
        <w:rPr>
          <w:rFonts w:ascii="Times New Roman" w:hAnsi="Times New Roman" w:cs="Times New Roman"/>
          <w:i/>
          <w:noProof/>
          <w:szCs w:val="20"/>
        </w:rPr>
        <w:t>-</w:t>
      </w:r>
      <w:r w:rsidRPr="00642B24">
        <w:rPr>
          <w:rFonts w:ascii="Times New Roman" w:hAnsi="Times New Roman" w:cs="Times New Roman"/>
          <w:i/>
          <w:noProof/>
          <w:szCs w:val="20"/>
        </w:rPr>
        <w:t>AQUA</w:t>
      </w:r>
      <w:r w:rsidRPr="00642B24">
        <w:rPr>
          <w:rFonts w:ascii="Times New Roman" w:hAnsi="Times New Roman" w:cs="Times New Roman"/>
          <w:noProof/>
          <w:szCs w:val="20"/>
        </w:rPr>
        <w:t>, 51(2): 77-85.</w:t>
      </w:r>
    </w:p>
    <w:p w14:paraId="7663F8AD" w14:textId="4D1151FE"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BaiChuan, C., BaoYu, G., ChunHua, X., Ying, F. and Xin, L. (2010). Effects of pH </w:t>
      </w:r>
      <w:r w:rsidR="005C44FC" w:rsidRPr="00642B24">
        <w:rPr>
          <w:rFonts w:ascii="Times New Roman" w:hAnsi="Times New Roman" w:cs="Times New Roman"/>
          <w:noProof/>
          <w:szCs w:val="20"/>
        </w:rPr>
        <w:t>on coagulation behavior and floc properties in</w:t>
      </w:r>
      <w:r w:rsidRPr="00642B24">
        <w:rPr>
          <w:rFonts w:ascii="Times New Roman" w:hAnsi="Times New Roman" w:cs="Times New Roman"/>
          <w:noProof/>
          <w:szCs w:val="20"/>
        </w:rPr>
        <w:t xml:space="preserve"> Yellow River </w:t>
      </w:r>
      <w:r w:rsidR="005C44FC" w:rsidRPr="00642B24">
        <w:rPr>
          <w:rFonts w:ascii="Times New Roman" w:hAnsi="Times New Roman" w:cs="Times New Roman"/>
          <w:noProof/>
          <w:szCs w:val="20"/>
        </w:rPr>
        <w:t>water treatment using ferric based coagulants</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Chinese Sci</w:t>
      </w:r>
      <w:r w:rsidR="005C44FC">
        <w:rPr>
          <w:rFonts w:ascii="Times New Roman" w:hAnsi="Times New Roman" w:cs="Times New Roman"/>
          <w:i/>
          <w:noProof/>
          <w:szCs w:val="20"/>
        </w:rPr>
        <w:t>ence</w:t>
      </w:r>
      <w:r w:rsidRPr="00642B24">
        <w:rPr>
          <w:rFonts w:ascii="Times New Roman" w:hAnsi="Times New Roman" w:cs="Times New Roman"/>
          <w:i/>
          <w:noProof/>
          <w:szCs w:val="20"/>
        </w:rPr>
        <w:t xml:space="preserve"> Bull</w:t>
      </w:r>
      <w:r w:rsidR="005C44FC">
        <w:rPr>
          <w:rFonts w:ascii="Times New Roman" w:hAnsi="Times New Roman" w:cs="Times New Roman"/>
          <w:i/>
          <w:noProof/>
          <w:szCs w:val="20"/>
        </w:rPr>
        <w:t>etin</w:t>
      </w:r>
      <w:r w:rsidRPr="00642B24">
        <w:rPr>
          <w:rFonts w:ascii="Times New Roman" w:hAnsi="Times New Roman" w:cs="Times New Roman"/>
          <w:noProof/>
          <w:szCs w:val="20"/>
        </w:rPr>
        <w:t>, 55(14): 1382-1387.</w:t>
      </w:r>
    </w:p>
    <w:p w14:paraId="7447FB4E" w14:textId="45CE9A2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Ernest, E., Onyeka, O., David, N.</w:t>
      </w:r>
      <w:r w:rsidR="005C44FC">
        <w:rPr>
          <w:rFonts w:ascii="Times New Roman" w:hAnsi="Times New Roman" w:cs="Times New Roman"/>
          <w:noProof/>
          <w:szCs w:val="20"/>
        </w:rPr>
        <w:t xml:space="preserve"> </w:t>
      </w:r>
      <w:r w:rsidRPr="00642B24">
        <w:rPr>
          <w:rFonts w:ascii="Times New Roman" w:hAnsi="Times New Roman" w:cs="Times New Roman"/>
          <w:noProof/>
          <w:szCs w:val="20"/>
        </w:rPr>
        <w:t xml:space="preserve">and Blessing, O. (2017). Effects of pH, </w:t>
      </w:r>
      <w:r w:rsidR="005C44FC" w:rsidRPr="00642B24">
        <w:rPr>
          <w:rFonts w:ascii="Times New Roman" w:hAnsi="Times New Roman" w:cs="Times New Roman"/>
          <w:noProof/>
          <w:szCs w:val="20"/>
        </w:rPr>
        <w:t>dosage, temperature and mixing speed on the efficiency of water melon seed in removing the turbidity and colour of</w:t>
      </w:r>
      <w:r w:rsidRPr="00642B24">
        <w:rPr>
          <w:rFonts w:ascii="Times New Roman" w:hAnsi="Times New Roman" w:cs="Times New Roman"/>
          <w:noProof/>
          <w:szCs w:val="20"/>
        </w:rPr>
        <w:t xml:space="preserve"> Atabong River, Awka-Ibom State, Nigeria. </w:t>
      </w:r>
      <w:r w:rsidRPr="00642B24">
        <w:rPr>
          <w:rFonts w:ascii="Times New Roman" w:hAnsi="Times New Roman" w:cs="Times New Roman"/>
          <w:i/>
          <w:noProof/>
          <w:szCs w:val="20"/>
        </w:rPr>
        <w:t>International Journal of Advanced Engineering, Management and Science</w:t>
      </w:r>
      <w:r w:rsidRPr="00642B24">
        <w:rPr>
          <w:rFonts w:ascii="Times New Roman" w:hAnsi="Times New Roman" w:cs="Times New Roman"/>
          <w:noProof/>
          <w:szCs w:val="20"/>
        </w:rPr>
        <w:t>, 3(5): 427-434.</w:t>
      </w:r>
    </w:p>
    <w:p w14:paraId="0880E649" w14:textId="714ACAE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Keeley, J., Jarvis, P.</w:t>
      </w:r>
      <w:r w:rsidR="005C44FC">
        <w:rPr>
          <w:rFonts w:ascii="Times New Roman" w:hAnsi="Times New Roman" w:cs="Times New Roman"/>
          <w:noProof/>
          <w:szCs w:val="20"/>
        </w:rPr>
        <w:t xml:space="preserve"> </w:t>
      </w:r>
      <w:r w:rsidRPr="00642B24">
        <w:rPr>
          <w:rFonts w:ascii="Times New Roman" w:hAnsi="Times New Roman" w:cs="Times New Roman"/>
          <w:noProof/>
          <w:szCs w:val="20"/>
        </w:rPr>
        <w:t>and Judd, S.</w:t>
      </w:r>
      <w:r w:rsidR="005C44FC">
        <w:rPr>
          <w:rFonts w:ascii="Times New Roman" w:hAnsi="Times New Roman" w:cs="Times New Roman"/>
          <w:noProof/>
          <w:szCs w:val="20"/>
        </w:rPr>
        <w:t xml:space="preserve"> </w:t>
      </w:r>
      <w:r w:rsidRPr="00642B24">
        <w:rPr>
          <w:rFonts w:ascii="Times New Roman" w:hAnsi="Times New Roman" w:cs="Times New Roman"/>
          <w:noProof/>
          <w:szCs w:val="20"/>
        </w:rPr>
        <w:t xml:space="preserve">J. (2014). Coagulant </w:t>
      </w:r>
      <w:r w:rsidR="005C44FC" w:rsidRPr="00642B24">
        <w:rPr>
          <w:rFonts w:ascii="Times New Roman" w:hAnsi="Times New Roman" w:cs="Times New Roman"/>
          <w:noProof/>
          <w:szCs w:val="20"/>
        </w:rPr>
        <w:t>recovery from water treatment residuals</w:t>
      </w:r>
      <w:r w:rsidRPr="00642B24">
        <w:rPr>
          <w:rFonts w:ascii="Times New Roman" w:hAnsi="Times New Roman" w:cs="Times New Roman"/>
          <w:noProof/>
          <w:szCs w:val="20"/>
        </w:rPr>
        <w:t xml:space="preserve">: A </w:t>
      </w:r>
      <w:r w:rsidR="005C44FC">
        <w:rPr>
          <w:rFonts w:ascii="Times New Roman" w:hAnsi="Times New Roman" w:cs="Times New Roman"/>
          <w:noProof/>
          <w:szCs w:val="20"/>
        </w:rPr>
        <w:t>r</w:t>
      </w:r>
      <w:r w:rsidRPr="00642B24">
        <w:rPr>
          <w:rFonts w:ascii="Times New Roman" w:hAnsi="Times New Roman" w:cs="Times New Roman"/>
          <w:noProof/>
          <w:szCs w:val="20"/>
        </w:rPr>
        <w:t xml:space="preserve">eview of </w:t>
      </w:r>
      <w:r w:rsidR="005C44FC" w:rsidRPr="00642B24">
        <w:rPr>
          <w:rFonts w:ascii="Times New Roman" w:hAnsi="Times New Roman" w:cs="Times New Roman"/>
          <w:noProof/>
          <w:szCs w:val="20"/>
        </w:rPr>
        <w:t>applicable technologies</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Environ</w:t>
      </w:r>
      <w:r w:rsidR="005C44FC">
        <w:rPr>
          <w:rFonts w:ascii="Times New Roman" w:hAnsi="Times New Roman" w:cs="Times New Roman"/>
          <w:i/>
          <w:noProof/>
          <w:szCs w:val="20"/>
        </w:rPr>
        <w:t>mental</w:t>
      </w:r>
      <w:r w:rsidRPr="00642B24">
        <w:rPr>
          <w:rFonts w:ascii="Times New Roman" w:hAnsi="Times New Roman" w:cs="Times New Roman"/>
          <w:i/>
          <w:noProof/>
          <w:szCs w:val="20"/>
        </w:rPr>
        <w:t xml:space="preserve"> Sci</w:t>
      </w:r>
      <w:r w:rsidR="005C44FC">
        <w:rPr>
          <w:rFonts w:ascii="Times New Roman" w:hAnsi="Times New Roman" w:cs="Times New Roman"/>
          <w:i/>
          <w:noProof/>
          <w:szCs w:val="20"/>
        </w:rPr>
        <w:t>ence</w:t>
      </w:r>
      <w:r w:rsidRPr="00642B24">
        <w:rPr>
          <w:rFonts w:ascii="Times New Roman" w:hAnsi="Times New Roman" w:cs="Times New Roman"/>
          <w:i/>
          <w:noProof/>
          <w:szCs w:val="20"/>
        </w:rPr>
        <w:t xml:space="preserve"> Technol</w:t>
      </w:r>
      <w:r w:rsidR="005C44FC">
        <w:rPr>
          <w:rFonts w:ascii="Times New Roman" w:hAnsi="Times New Roman" w:cs="Times New Roman"/>
          <w:i/>
          <w:noProof/>
          <w:szCs w:val="20"/>
        </w:rPr>
        <w:t>ogy</w:t>
      </w:r>
      <w:r w:rsidRPr="00642B24">
        <w:rPr>
          <w:rFonts w:ascii="Times New Roman" w:hAnsi="Times New Roman" w:cs="Times New Roman"/>
          <w:noProof/>
          <w:szCs w:val="20"/>
        </w:rPr>
        <w:t>, 44: 2675</w:t>
      </w:r>
      <w:r w:rsidR="005C44FC">
        <w:rPr>
          <w:rFonts w:ascii="Times New Roman" w:hAnsi="Times New Roman" w:cs="Times New Roman"/>
          <w:noProof/>
          <w:szCs w:val="20"/>
        </w:rPr>
        <w:t>-</w:t>
      </w:r>
      <w:r w:rsidRPr="00642B24">
        <w:rPr>
          <w:rFonts w:ascii="Times New Roman" w:hAnsi="Times New Roman" w:cs="Times New Roman"/>
          <w:noProof/>
          <w:szCs w:val="20"/>
        </w:rPr>
        <w:t>2719.</w:t>
      </w:r>
    </w:p>
    <w:p w14:paraId="540F373D" w14:textId="54AD636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Novitasari, A. K. (2015). Analysis </w:t>
      </w:r>
      <w:r w:rsidR="005C44FC" w:rsidRPr="00642B24">
        <w:rPr>
          <w:rFonts w:ascii="Times New Roman" w:hAnsi="Times New Roman" w:cs="Times New Roman"/>
          <w:noProof/>
          <w:szCs w:val="20"/>
        </w:rPr>
        <w:t>of identification and inventaritation of pollution source i</w:t>
      </w:r>
      <w:r w:rsidRPr="00642B24">
        <w:rPr>
          <w:rFonts w:ascii="Times New Roman" w:hAnsi="Times New Roman" w:cs="Times New Roman"/>
          <w:noProof/>
          <w:szCs w:val="20"/>
        </w:rPr>
        <w:t xml:space="preserve">n Surabaya River. Thesis of Master Degree, Department of Environmental Engineering, Institut Teknologi Sepuluh Nopember. </w:t>
      </w:r>
    </w:p>
    <w:p w14:paraId="66C70C41" w14:textId="655A0D64"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Yudo, S. and Said, N. I. (2019). Water </w:t>
      </w:r>
      <w:r w:rsidR="005C44FC" w:rsidRPr="00642B24">
        <w:rPr>
          <w:rFonts w:ascii="Times New Roman" w:hAnsi="Times New Roman" w:cs="Times New Roman"/>
          <w:noProof/>
          <w:szCs w:val="20"/>
        </w:rPr>
        <w:t xml:space="preserve">quality condition of </w:t>
      </w:r>
      <w:r w:rsidRPr="00642B24">
        <w:rPr>
          <w:rFonts w:ascii="Times New Roman" w:hAnsi="Times New Roman" w:cs="Times New Roman"/>
          <w:noProof/>
          <w:szCs w:val="20"/>
        </w:rPr>
        <w:t xml:space="preserve">Surabaya River </w:t>
      </w:r>
      <w:r w:rsidR="005C44FC" w:rsidRPr="00642B24">
        <w:rPr>
          <w:rFonts w:ascii="Times New Roman" w:hAnsi="Times New Roman" w:cs="Times New Roman"/>
          <w:noProof/>
          <w:szCs w:val="20"/>
        </w:rPr>
        <w:t>case study</w:t>
      </w:r>
      <w:r w:rsidRPr="00642B24">
        <w:rPr>
          <w:rFonts w:ascii="Times New Roman" w:hAnsi="Times New Roman" w:cs="Times New Roman"/>
          <w:noProof/>
          <w:szCs w:val="20"/>
        </w:rPr>
        <w:t xml:space="preserve">: Improved </w:t>
      </w:r>
      <w:r w:rsidR="005C44FC" w:rsidRPr="00642B24">
        <w:rPr>
          <w:rFonts w:ascii="Times New Roman" w:hAnsi="Times New Roman" w:cs="Times New Roman"/>
          <w:noProof/>
          <w:szCs w:val="20"/>
        </w:rPr>
        <w:t>raw water of</w:t>
      </w:r>
      <w:r w:rsidRPr="00642B24">
        <w:rPr>
          <w:rFonts w:ascii="Times New Roman" w:hAnsi="Times New Roman" w:cs="Times New Roman"/>
          <w:noProof/>
          <w:szCs w:val="20"/>
        </w:rPr>
        <w:t xml:space="preserve"> PDAM Surabaya</w:t>
      </w:r>
      <w:r w:rsidRPr="00642B24">
        <w:rPr>
          <w:rFonts w:ascii="Times New Roman" w:hAnsi="Times New Roman" w:cs="Times New Roman"/>
          <w:i/>
          <w:noProof/>
          <w:szCs w:val="20"/>
        </w:rPr>
        <w:t>. Jurnal Teknologi Lingkungan</w:t>
      </w:r>
      <w:r w:rsidRPr="00642B24">
        <w:rPr>
          <w:rFonts w:ascii="Times New Roman" w:hAnsi="Times New Roman" w:cs="Times New Roman"/>
          <w:noProof/>
          <w:szCs w:val="20"/>
        </w:rPr>
        <w:t>, 20(1): 19-28.</w:t>
      </w:r>
    </w:p>
    <w:p w14:paraId="7D2E056F" w14:textId="77777777"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Personal commend, Mr. Adi, Operational Staff of Surabaya Drinking Water Treatment Plant. (2019). Surabaya.</w:t>
      </w:r>
    </w:p>
    <w:p w14:paraId="69935BC6" w14:textId="42A85C5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lastRenderedPageBreak/>
        <w:t xml:space="preserve">Fazeli, M., Soltani, and Sarvestani, M. R. (2006). Feasibility </w:t>
      </w:r>
      <w:r w:rsidR="005C44FC" w:rsidRPr="00642B24">
        <w:rPr>
          <w:rFonts w:ascii="Times New Roman" w:hAnsi="Times New Roman" w:cs="Times New Roman"/>
          <w:noProof/>
          <w:szCs w:val="20"/>
        </w:rPr>
        <w:t xml:space="preserve">of reuse of residuals from water treatment plants in landscapes irrigation and agricultural </w:t>
      </w:r>
      <w:r w:rsidRPr="00642B24">
        <w:rPr>
          <w:rFonts w:ascii="Times New Roman" w:hAnsi="Times New Roman" w:cs="Times New Roman"/>
          <w:noProof/>
          <w:szCs w:val="20"/>
        </w:rPr>
        <w:t xml:space="preserve">(Case </w:t>
      </w:r>
      <w:r w:rsidR="005C44FC">
        <w:rPr>
          <w:rFonts w:ascii="Times New Roman" w:hAnsi="Times New Roman" w:cs="Times New Roman"/>
          <w:noProof/>
          <w:szCs w:val="20"/>
        </w:rPr>
        <w:t>a</w:t>
      </w:r>
      <w:r w:rsidRPr="00642B24">
        <w:rPr>
          <w:rFonts w:ascii="Times New Roman" w:hAnsi="Times New Roman" w:cs="Times New Roman"/>
          <w:noProof/>
          <w:szCs w:val="20"/>
        </w:rPr>
        <w:t xml:space="preserve">tudy in 3 </w:t>
      </w:r>
      <w:r w:rsidR="005C44FC">
        <w:rPr>
          <w:rFonts w:ascii="Times New Roman" w:hAnsi="Times New Roman" w:cs="Times New Roman"/>
          <w:noProof/>
          <w:szCs w:val="20"/>
        </w:rPr>
        <w:t>a</w:t>
      </w:r>
      <w:r w:rsidRPr="00642B24">
        <w:rPr>
          <w:rFonts w:ascii="Times New Roman" w:hAnsi="Times New Roman" w:cs="Times New Roman"/>
          <w:noProof/>
          <w:szCs w:val="20"/>
        </w:rPr>
        <w:t xml:space="preserve">nd 4 </w:t>
      </w:r>
      <w:r w:rsidR="005C44FC" w:rsidRPr="00642B24">
        <w:rPr>
          <w:rFonts w:ascii="Times New Roman" w:hAnsi="Times New Roman" w:cs="Times New Roman"/>
          <w:noProof/>
          <w:szCs w:val="20"/>
        </w:rPr>
        <w:t>water treatment</w:t>
      </w:r>
      <w:r w:rsidRPr="00642B24">
        <w:rPr>
          <w:rFonts w:ascii="Times New Roman" w:hAnsi="Times New Roman" w:cs="Times New Roman"/>
          <w:noProof/>
          <w:szCs w:val="20"/>
        </w:rPr>
        <w:t xml:space="preserve">, Tehran). </w:t>
      </w:r>
      <w:r w:rsidRPr="00642B24">
        <w:rPr>
          <w:rFonts w:ascii="Times New Roman" w:hAnsi="Times New Roman" w:cs="Times New Roman"/>
          <w:i/>
          <w:noProof/>
          <w:szCs w:val="20"/>
        </w:rPr>
        <w:t>Second Conference on Water Resources Management</w:t>
      </w:r>
      <w:r w:rsidR="004F2393">
        <w:rPr>
          <w:rFonts w:ascii="Times New Roman" w:hAnsi="Times New Roman" w:cs="Times New Roman"/>
          <w:noProof/>
          <w:szCs w:val="20"/>
        </w:rPr>
        <w:t>: pp. 1-10.</w:t>
      </w:r>
    </w:p>
    <w:p w14:paraId="55349CDC" w14:textId="54A11BFF"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Gibbons, M. K. and Gagnon, G. A. (2011). Understanding </w:t>
      </w:r>
      <w:r w:rsidR="004F2393" w:rsidRPr="00642B24">
        <w:rPr>
          <w:rFonts w:ascii="Times New Roman" w:hAnsi="Times New Roman" w:cs="Times New Roman"/>
          <w:noProof/>
          <w:szCs w:val="20"/>
        </w:rPr>
        <w:t xml:space="preserve">removal of phosphate or arsenate onto water treatment residual solids. </w:t>
      </w:r>
      <w:r w:rsidRPr="00642B24">
        <w:rPr>
          <w:rFonts w:ascii="Times New Roman" w:hAnsi="Times New Roman" w:cs="Times New Roman"/>
          <w:i/>
          <w:noProof/>
          <w:szCs w:val="20"/>
        </w:rPr>
        <w:t>J</w:t>
      </w:r>
      <w:r w:rsidR="004F2393">
        <w:rPr>
          <w:rFonts w:ascii="Times New Roman" w:hAnsi="Times New Roman" w:cs="Times New Roman"/>
          <w:i/>
          <w:noProof/>
          <w:szCs w:val="20"/>
        </w:rPr>
        <w:t>ournal</w:t>
      </w:r>
      <w:r w:rsidRPr="00642B24">
        <w:rPr>
          <w:rFonts w:ascii="Times New Roman" w:hAnsi="Times New Roman" w:cs="Times New Roman"/>
          <w:i/>
          <w:noProof/>
          <w:szCs w:val="20"/>
        </w:rPr>
        <w:t xml:space="preserve"> Hazard</w:t>
      </w:r>
      <w:r w:rsidR="004F2393">
        <w:rPr>
          <w:rFonts w:ascii="Times New Roman" w:hAnsi="Times New Roman" w:cs="Times New Roman"/>
          <w:i/>
          <w:noProof/>
          <w:szCs w:val="20"/>
        </w:rPr>
        <w:t>ous</w:t>
      </w:r>
      <w:r w:rsidRPr="00642B24">
        <w:rPr>
          <w:rFonts w:ascii="Times New Roman" w:hAnsi="Times New Roman" w:cs="Times New Roman"/>
          <w:i/>
          <w:noProof/>
          <w:szCs w:val="20"/>
        </w:rPr>
        <w:t xml:space="preserve"> Mater</w:t>
      </w:r>
      <w:r w:rsidR="004F2393">
        <w:rPr>
          <w:rFonts w:ascii="Times New Roman" w:hAnsi="Times New Roman" w:cs="Times New Roman"/>
          <w:i/>
          <w:noProof/>
          <w:szCs w:val="20"/>
        </w:rPr>
        <w:t>ials</w:t>
      </w:r>
      <w:r w:rsidRPr="00642B24">
        <w:rPr>
          <w:rFonts w:ascii="Times New Roman" w:hAnsi="Times New Roman" w:cs="Times New Roman"/>
          <w:noProof/>
          <w:szCs w:val="20"/>
        </w:rPr>
        <w:t>, 186: 1916</w:t>
      </w:r>
      <w:r w:rsidR="004F2393">
        <w:rPr>
          <w:rFonts w:ascii="Times New Roman" w:hAnsi="Times New Roman" w:cs="Times New Roman"/>
          <w:noProof/>
          <w:szCs w:val="20"/>
        </w:rPr>
        <w:t>-</w:t>
      </w:r>
      <w:r w:rsidRPr="00642B24">
        <w:rPr>
          <w:rFonts w:ascii="Times New Roman" w:hAnsi="Times New Roman" w:cs="Times New Roman"/>
          <w:noProof/>
          <w:szCs w:val="20"/>
        </w:rPr>
        <w:t>1923.</w:t>
      </w:r>
    </w:p>
    <w:p w14:paraId="5E728D45" w14:textId="71F77E91"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t>Trollip, D. L., Hughes, J. C.</w:t>
      </w:r>
      <w:r w:rsidR="004F2393">
        <w:rPr>
          <w:rFonts w:ascii="Times New Roman" w:hAnsi="Times New Roman" w:cs="Times New Roman"/>
          <w:noProof/>
          <w:szCs w:val="20"/>
        </w:rPr>
        <w:t xml:space="preserve"> </w:t>
      </w:r>
      <w:r w:rsidRPr="00642B24">
        <w:rPr>
          <w:rFonts w:ascii="Times New Roman" w:hAnsi="Times New Roman" w:cs="Times New Roman"/>
          <w:noProof/>
          <w:szCs w:val="20"/>
        </w:rPr>
        <w:t xml:space="preserve">and Titshall, L. W. (2013). Sources </w:t>
      </w:r>
      <w:r w:rsidR="004F2393" w:rsidRPr="00642B24">
        <w:rPr>
          <w:rFonts w:ascii="Times New Roman" w:hAnsi="Times New Roman" w:cs="Times New Roman"/>
          <w:noProof/>
          <w:szCs w:val="20"/>
        </w:rPr>
        <w:t xml:space="preserve">of manganese in the residue from a water treatment plant. </w:t>
      </w:r>
      <w:r w:rsidRPr="00642B24">
        <w:rPr>
          <w:rFonts w:ascii="Times New Roman" w:hAnsi="Times New Roman" w:cs="Times New Roman"/>
          <w:i/>
          <w:noProof/>
          <w:szCs w:val="20"/>
        </w:rPr>
        <w:t>Water SA</w:t>
      </w:r>
      <w:r w:rsidRPr="00642B24">
        <w:rPr>
          <w:rFonts w:ascii="Times New Roman" w:hAnsi="Times New Roman" w:cs="Times New Roman"/>
          <w:noProof/>
          <w:szCs w:val="20"/>
        </w:rPr>
        <w:t>, 39(2): 265-270.</w:t>
      </w:r>
    </w:p>
    <w:p w14:paraId="6BA278BD" w14:textId="6489024D"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Goverment Republic of Indonesia</w:t>
      </w:r>
      <w:r w:rsidR="004F2393">
        <w:rPr>
          <w:rFonts w:ascii="Times New Roman" w:hAnsi="Times New Roman" w:cs="Times New Roman"/>
          <w:noProof/>
          <w:szCs w:val="20"/>
        </w:rPr>
        <w:t xml:space="preserve"> </w:t>
      </w:r>
      <w:r w:rsidRPr="00642B24">
        <w:rPr>
          <w:rFonts w:ascii="Times New Roman" w:hAnsi="Times New Roman" w:cs="Times New Roman"/>
          <w:noProof/>
          <w:szCs w:val="20"/>
        </w:rPr>
        <w:t xml:space="preserve">(2001). Decree of the Goverment Regulation of Republic Indonesia No. 82/2001 concerning the management of water quality and the control of water pollution, Jakarta, Indonesia: Goverment Republic of Indonesia. </w:t>
      </w:r>
    </w:p>
    <w:p w14:paraId="52FEE159" w14:textId="4C57EC1F"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Razif, M. and Persada, S. F. (2015). The </w:t>
      </w:r>
      <w:r w:rsidR="004F2393" w:rsidRPr="00642B24">
        <w:rPr>
          <w:rFonts w:ascii="Times New Roman" w:hAnsi="Times New Roman" w:cs="Times New Roman"/>
          <w:noProof/>
          <w:szCs w:val="20"/>
        </w:rPr>
        <w:t xml:space="preserve">fluctuation impacts of </w:t>
      </w:r>
      <w:r w:rsidRPr="00642B24">
        <w:rPr>
          <w:rFonts w:ascii="Times New Roman" w:hAnsi="Times New Roman" w:cs="Times New Roman"/>
          <w:noProof/>
          <w:szCs w:val="20"/>
        </w:rPr>
        <w:t xml:space="preserve">BOD, COD, and TSS in Surabaya Rivers </w:t>
      </w:r>
      <w:r w:rsidR="004F2393" w:rsidRPr="00642B24">
        <w:rPr>
          <w:rFonts w:ascii="Times New Roman" w:hAnsi="Times New Roman" w:cs="Times New Roman"/>
          <w:noProof/>
          <w:szCs w:val="20"/>
        </w:rPr>
        <w:t xml:space="preserve">to environmental impact assessment </w:t>
      </w:r>
      <w:r w:rsidRPr="00642B24">
        <w:rPr>
          <w:rFonts w:ascii="Times New Roman" w:hAnsi="Times New Roman" w:cs="Times New Roman"/>
          <w:noProof/>
          <w:szCs w:val="20"/>
        </w:rPr>
        <w:t xml:space="preserve">(EIA) </w:t>
      </w:r>
      <w:r w:rsidR="004F2393" w:rsidRPr="00642B24">
        <w:rPr>
          <w:rFonts w:ascii="Times New Roman" w:hAnsi="Times New Roman" w:cs="Times New Roman"/>
          <w:noProof/>
          <w:szCs w:val="20"/>
        </w:rPr>
        <w:t xml:space="preserve">sustainability on drinking water treatment plant in </w:t>
      </w:r>
      <w:r w:rsidRPr="00642B24">
        <w:rPr>
          <w:rFonts w:ascii="Times New Roman" w:hAnsi="Times New Roman" w:cs="Times New Roman"/>
          <w:noProof/>
          <w:szCs w:val="20"/>
        </w:rPr>
        <w:t xml:space="preserve">Surabaya City. </w:t>
      </w:r>
      <w:r w:rsidRPr="00642B24">
        <w:rPr>
          <w:rFonts w:ascii="Times New Roman" w:hAnsi="Times New Roman" w:cs="Times New Roman"/>
          <w:i/>
          <w:noProof/>
          <w:szCs w:val="20"/>
        </w:rPr>
        <w:t>International Journal of Chemtech Research</w:t>
      </w:r>
      <w:r w:rsidRPr="00642B24">
        <w:rPr>
          <w:rFonts w:ascii="Times New Roman" w:hAnsi="Times New Roman" w:cs="Times New Roman"/>
          <w:noProof/>
          <w:szCs w:val="20"/>
        </w:rPr>
        <w:t>, 8(8): 143</w:t>
      </w:r>
      <w:r w:rsidR="004F2393">
        <w:rPr>
          <w:rFonts w:ascii="Times New Roman" w:hAnsi="Times New Roman" w:cs="Times New Roman"/>
          <w:noProof/>
          <w:szCs w:val="20"/>
        </w:rPr>
        <w:t>-</w:t>
      </w:r>
      <w:r w:rsidRPr="00642B24">
        <w:rPr>
          <w:rFonts w:ascii="Times New Roman" w:hAnsi="Times New Roman" w:cs="Times New Roman"/>
          <w:noProof/>
          <w:szCs w:val="20"/>
        </w:rPr>
        <w:t>151.</w:t>
      </w:r>
    </w:p>
    <w:p w14:paraId="1717E262" w14:textId="7B06DAEC" w:rsidR="00F44866" w:rsidRPr="00642B24" w:rsidRDefault="00F44866" w:rsidP="00EB767B">
      <w:pPr>
        <w:pStyle w:val="ListParagraph"/>
        <w:numPr>
          <w:ilvl w:val="0"/>
          <w:numId w:val="4"/>
        </w:numPr>
        <w:adjustRightInd w:val="0"/>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Cheng, W. P., Fu, C. H., Chen, P. H., and Yu, R. F. (2012). Dynamics </w:t>
      </w:r>
      <w:r w:rsidR="004F2393" w:rsidRPr="00642B24">
        <w:rPr>
          <w:rFonts w:ascii="Times New Roman" w:hAnsi="Times New Roman" w:cs="Times New Roman"/>
          <w:noProof/>
          <w:szCs w:val="20"/>
        </w:rPr>
        <w:t xml:space="preserve">of aluminum leaching from water purification sludge. </w:t>
      </w:r>
      <w:r w:rsidRPr="00642B24">
        <w:rPr>
          <w:rFonts w:ascii="Times New Roman" w:hAnsi="Times New Roman" w:cs="Times New Roman"/>
          <w:i/>
          <w:noProof/>
          <w:szCs w:val="20"/>
        </w:rPr>
        <w:t>Journal of Hazardous Materials,</w:t>
      </w:r>
      <w:r w:rsidRPr="00642B24">
        <w:rPr>
          <w:rFonts w:ascii="Times New Roman" w:hAnsi="Times New Roman" w:cs="Times New Roman"/>
          <w:noProof/>
          <w:szCs w:val="20"/>
        </w:rPr>
        <w:t xml:space="preserve"> 217 (218): 149-155.</w:t>
      </w:r>
    </w:p>
    <w:p w14:paraId="0A549548" w14:textId="65487DFB"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Prakash, P., Hoskins, D.</w:t>
      </w:r>
      <w:r w:rsidR="004F2393">
        <w:rPr>
          <w:rFonts w:ascii="Times New Roman" w:hAnsi="Times New Roman" w:cs="Times New Roman"/>
          <w:noProof/>
          <w:szCs w:val="20"/>
        </w:rPr>
        <w:t xml:space="preserve"> </w:t>
      </w:r>
      <w:r w:rsidRPr="00642B24">
        <w:rPr>
          <w:rFonts w:ascii="Times New Roman" w:hAnsi="Times New Roman" w:cs="Times New Roman"/>
          <w:noProof/>
          <w:szCs w:val="20"/>
        </w:rPr>
        <w:t xml:space="preserve">and SenGupta, A. K. (2004). Application </w:t>
      </w:r>
      <w:r w:rsidR="004F2393" w:rsidRPr="00642B24">
        <w:rPr>
          <w:rFonts w:ascii="Times New Roman" w:hAnsi="Times New Roman" w:cs="Times New Roman"/>
          <w:noProof/>
          <w:szCs w:val="20"/>
        </w:rPr>
        <w:t xml:space="preserve">of homogeneous and heterogeneous cation-exchange membranes in coagulant recovery from water treatment plant residuals using donnan membrane process. </w:t>
      </w:r>
      <w:r w:rsidRPr="00642B24">
        <w:rPr>
          <w:rFonts w:ascii="Times New Roman" w:hAnsi="Times New Roman" w:cs="Times New Roman"/>
          <w:i/>
          <w:noProof/>
          <w:szCs w:val="20"/>
        </w:rPr>
        <w:t>Journal of Membrane Science</w:t>
      </w:r>
      <w:r w:rsidRPr="00642B24">
        <w:rPr>
          <w:rFonts w:ascii="Times New Roman" w:hAnsi="Times New Roman" w:cs="Times New Roman"/>
          <w:noProof/>
          <w:szCs w:val="20"/>
        </w:rPr>
        <w:t>, 237: 131</w:t>
      </w:r>
      <w:r w:rsidR="004F2393">
        <w:rPr>
          <w:rFonts w:ascii="Times New Roman" w:hAnsi="Times New Roman" w:cs="Times New Roman"/>
          <w:noProof/>
          <w:szCs w:val="20"/>
        </w:rPr>
        <w:t>-</w:t>
      </w:r>
      <w:r w:rsidRPr="00642B24">
        <w:rPr>
          <w:rFonts w:ascii="Times New Roman" w:hAnsi="Times New Roman" w:cs="Times New Roman"/>
          <w:noProof/>
          <w:szCs w:val="20"/>
        </w:rPr>
        <w:t>144.</w:t>
      </w:r>
    </w:p>
    <w:p w14:paraId="69EFB02A" w14:textId="4CF17648"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Mulchandani, A. and Westerhoff, P. (2016). Recovery </w:t>
      </w:r>
      <w:r w:rsidR="004F2393" w:rsidRPr="00642B24">
        <w:rPr>
          <w:rFonts w:ascii="Times New Roman" w:hAnsi="Times New Roman" w:cs="Times New Roman"/>
          <w:noProof/>
          <w:szCs w:val="20"/>
        </w:rPr>
        <w:t xml:space="preserve">opportunities for metals and energy from sewage sludges. </w:t>
      </w:r>
      <w:r w:rsidRPr="00642B24">
        <w:rPr>
          <w:rFonts w:ascii="Times New Roman" w:hAnsi="Times New Roman" w:cs="Times New Roman"/>
          <w:i/>
          <w:noProof/>
          <w:szCs w:val="20"/>
        </w:rPr>
        <w:t>Bioresource Technology</w:t>
      </w:r>
      <w:r w:rsidRPr="00642B24">
        <w:rPr>
          <w:rFonts w:ascii="Times New Roman" w:hAnsi="Times New Roman" w:cs="Times New Roman"/>
          <w:noProof/>
          <w:szCs w:val="20"/>
        </w:rPr>
        <w:t>, 215: 215-226.</w:t>
      </w:r>
    </w:p>
    <w:p w14:paraId="2B462043" w14:textId="2C9D25AE"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Boaventura, R. A. R., Duarte, A. A. S. and Almeida, M. F. (2000). Aluminum </w:t>
      </w:r>
      <w:r w:rsidR="004F2393" w:rsidRPr="00642B24">
        <w:rPr>
          <w:rFonts w:ascii="Times New Roman" w:hAnsi="Times New Roman" w:cs="Times New Roman"/>
          <w:noProof/>
          <w:szCs w:val="20"/>
        </w:rPr>
        <w:t xml:space="preserve">recovery from water treatment sludges. </w:t>
      </w:r>
      <w:r w:rsidRPr="004F2393">
        <w:rPr>
          <w:rFonts w:ascii="Times New Roman" w:hAnsi="Times New Roman" w:cs="Times New Roman"/>
          <w:i/>
          <w:iCs/>
          <w:noProof/>
          <w:szCs w:val="20"/>
        </w:rPr>
        <w:t>IV International Conference Water Supply and Water Quality” Kraków – Poland,</w:t>
      </w:r>
      <w:r w:rsidRPr="00642B24">
        <w:rPr>
          <w:rFonts w:ascii="Times New Roman" w:hAnsi="Times New Roman" w:cs="Times New Roman"/>
          <w:noProof/>
          <w:szCs w:val="20"/>
        </w:rPr>
        <w:t xml:space="preserve"> September, 11-13. </w:t>
      </w:r>
    </w:p>
    <w:p w14:paraId="3C507E7C" w14:textId="39D1A642"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Li, C. W., Lin, J. L., Kang, S. F.</w:t>
      </w:r>
      <w:r w:rsidR="004F2393">
        <w:rPr>
          <w:rFonts w:ascii="Times New Roman" w:hAnsi="Times New Roman" w:cs="Times New Roman"/>
          <w:noProof/>
          <w:szCs w:val="20"/>
        </w:rPr>
        <w:t xml:space="preserve"> </w:t>
      </w:r>
      <w:r w:rsidRPr="00642B24">
        <w:rPr>
          <w:rFonts w:ascii="Times New Roman" w:hAnsi="Times New Roman" w:cs="Times New Roman"/>
          <w:noProof/>
          <w:szCs w:val="20"/>
        </w:rPr>
        <w:t xml:space="preserve">and Liang, C. L. (2005). Acidification </w:t>
      </w:r>
      <w:r w:rsidR="004F2393" w:rsidRPr="00642B24">
        <w:rPr>
          <w:rFonts w:ascii="Times New Roman" w:hAnsi="Times New Roman" w:cs="Times New Roman"/>
          <w:noProof/>
          <w:szCs w:val="20"/>
        </w:rPr>
        <w:t>and alkalinization of textile chemical sludge</w:t>
      </w:r>
      <w:r w:rsidRPr="00642B24">
        <w:rPr>
          <w:rFonts w:ascii="Times New Roman" w:hAnsi="Times New Roman" w:cs="Times New Roman"/>
          <w:noProof/>
          <w:szCs w:val="20"/>
        </w:rPr>
        <w:t>: Volume/</w:t>
      </w:r>
      <w:r w:rsidR="004400FE" w:rsidRPr="00642B24">
        <w:rPr>
          <w:rFonts w:ascii="Times New Roman" w:hAnsi="Times New Roman" w:cs="Times New Roman"/>
          <w:noProof/>
          <w:szCs w:val="20"/>
        </w:rPr>
        <w:t xml:space="preserve">solid reduction, dewaterability, and </w:t>
      </w:r>
      <w:r w:rsidRPr="00642B24">
        <w:rPr>
          <w:rFonts w:ascii="Times New Roman" w:hAnsi="Times New Roman" w:cs="Times New Roman"/>
          <w:noProof/>
          <w:szCs w:val="20"/>
        </w:rPr>
        <w:t xml:space="preserve">Al(III) </w:t>
      </w:r>
      <w:r w:rsidR="004400FE">
        <w:rPr>
          <w:rFonts w:ascii="Times New Roman" w:hAnsi="Times New Roman" w:cs="Times New Roman"/>
          <w:noProof/>
          <w:szCs w:val="20"/>
        </w:rPr>
        <w:t>r</w:t>
      </w:r>
      <w:r w:rsidRPr="00642B24">
        <w:rPr>
          <w:rFonts w:ascii="Times New Roman" w:hAnsi="Times New Roman" w:cs="Times New Roman"/>
          <w:noProof/>
          <w:szCs w:val="20"/>
        </w:rPr>
        <w:t xml:space="preserve">ecovery. </w:t>
      </w:r>
      <w:r w:rsidRPr="00642B24">
        <w:rPr>
          <w:rFonts w:ascii="Times New Roman" w:hAnsi="Times New Roman" w:cs="Times New Roman"/>
          <w:i/>
          <w:noProof/>
          <w:szCs w:val="20"/>
        </w:rPr>
        <w:t>Separation and Purification Technology</w:t>
      </w:r>
      <w:r w:rsidRPr="00642B24">
        <w:rPr>
          <w:rFonts w:ascii="Times New Roman" w:hAnsi="Times New Roman" w:cs="Times New Roman"/>
          <w:noProof/>
          <w:szCs w:val="20"/>
        </w:rPr>
        <w:t>, 42</w:t>
      </w:r>
      <w:r w:rsidR="004400FE">
        <w:rPr>
          <w:rFonts w:ascii="Times New Roman" w:hAnsi="Times New Roman" w:cs="Times New Roman"/>
          <w:noProof/>
          <w:szCs w:val="20"/>
        </w:rPr>
        <w:t>:</w:t>
      </w:r>
      <w:r w:rsidRPr="00642B24">
        <w:rPr>
          <w:rFonts w:ascii="Times New Roman" w:hAnsi="Times New Roman" w:cs="Times New Roman"/>
          <w:noProof/>
          <w:szCs w:val="20"/>
        </w:rPr>
        <w:t xml:space="preserve"> 31-37.</w:t>
      </w:r>
    </w:p>
    <w:p w14:paraId="77113435" w14:textId="3622F718" w:rsidR="00F44866" w:rsidRPr="00642B24" w:rsidRDefault="00F44866" w:rsidP="00EB767B">
      <w:pPr>
        <w:pStyle w:val="ListParagraph"/>
        <w:numPr>
          <w:ilvl w:val="0"/>
          <w:numId w:val="4"/>
        </w:numPr>
        <w:adjustRightInd w:val="0"/>
        <w:spacing w:before="240"/>
        <w:ind w:left="567" w:hanging="567"/>
        <w:rPr>
          <w:rFonts w:ascii="Times New Roman" w:hAnsi="Times New Roman" w:cs="Times New Roman"/>
          <w:bCs/>
          <w:noProof/>
          <w:szCs w:val="20"/>
        </w:rPr>
      </w:pPr>
      <w:r w:rsidRPr="00642B24">
        <w:rPr>
          <w:rFonts w:ascii="Times New Roman" w:hAnsi="Times New Roman" w:cs="Times New Roman"/>
          <w:noProof/>
          <w:szCs w:val="20"/>
        </w:rPr>
        <w:t xml:space="preserve">Xu, H., Ding, M., Shen, K., Cui, J. and Chen, W. (2017). </w:t>
      </w:r>
      <w:r w:rsidRPr="00642B24">
        <w:rPr>
          <w:rFonts w:ascii="Times New Roman" w:hAnsi="Times New Roman" w:cs="Times New Roman"/>
          <w:bCs/>
          <w:noProof/>
          <w:szCs w:val="20"/>
        </w:rPr>
        <w:t xml:space="preserve">Removal </w:t>
      </w:r>
      <w:r w:rsidR="004400FE" w:rsidRPr="00642B24">
        <w:rPr>
          <w:rFonts w:ascii="Times New Roman" w:hAnsi="Times New Roman" w:cs="Times New Roman"/>
          <w:bCs/>
          <w:noProof/>
          <w:szCs w:val="20"/>
        </w:rPr>
        <w:t xml:space="preserve">of aluminum from drinking water treatment sludge using vacuum electrokinetic technology. </w:t>
      </w:r>
      <w:r w:rsidRPr="00642B24">
        <w:rPr>
          <w:rFonts w:ascii="Times New Roman" w:hAnsi="Times New Roman" w:cs="Times New Roman"/>
          <w:bCs/>
          <w:i/>
          <w:noProof/>
          <w:szCs w:val="20"/>
        </w:rPr>
        <w:t>Chemospher</w:t>
      </w:r>
      <w:r w:rsidRPr="00642B24">
        <w:rPr>
          <w:rFonts w:ascii="Times New Roman" w:hAnsi="Times New Roman" w:cs="Times New Roman"/>
          <w:bCs/>
          <w:noProof/>
          <w:szCs w:val="20"/>
        </w:rPr>
        <w:t>e, 173: 45-60.</w:t>
      </w:r>
    </w:p>
    <w:p w14:paraId="6A0CDB4C" w14:textId="7ED6DC24" w:rsidR="00F44866" w:rsidRPr="00642B24" w:rsidRDefault="00F44866" w:rsidP="00EB767B">
      <w:pPr>
        <w:pStyle w:val="ListParagraph"/>
        <w:numPr>
          <w:ilvl w:val="0"/>
          <w:numId w:val="4"/>
        </w:numPr>
        <w:adjustRightInd w:val="0"/>
        <w:spacing w:before="240"/>
        <w:ind w:left="567" w:hanging="567"/>
        <w:rPr>
          <w:rFonts w:ascii="Times New Roman" w:hAnsi="Times New Roman" w:cs="Times New Roman"/>
          <w:bCs/>
          <w:noProof/>
          <w:szCs w:val="20"/>
        </w:rPr>
      </w:pPr>
      <w:r w:rsidRPr="00642B24">
        <w:rPr>
          <w:rFonts w:ascii="Times New Roman" w:hAnsi="Times New Roman" w:cs="Times New Roman"/>
          <w:noProof/>
          <w:szCs w:val="20"/>
        </w:rPr>
        <w:t>Walsh, F.</w:t>
      </w:r>
      <w:r w:rsidR="004400FE">
        <w:rPr>
          <w:rFonts w:ascii="Times New Roman" w:hAnsi="Times New Roman" w:cs="Times New Roman"/>
          <w:noProof/>
          <w:szCs w:val="20"/>
        </w:rPr>
        <w:t xml:space="preserve"> </w:t>
      </w:r>
      <w:r w:rsidRPr="00642B24">
        <w:rPr>
          <w:rFonts w:ascii="Times New Roman" w:hAnsi="Times New Roman" w:cs="Times New Roman"/>
          <w:noProof/>
          <w:szCs w:val="20"/>
        </w:rPr>
        <w:t>C., and de Leon, C.</w:t>
      </w:r>
      <w:r w:rsidR="004400FE">
        <w:rPr>
          <w:rFonts w:ascii="Times New Roman" w:hAnsi="Times New Roman" w:cs="Times New Roman"/>
          <w:noProof/>
          <w:szCs w:val="20"/>
        </w:rPr>
        <w:t xml:space="preserve"> </w:t>
      </w:r>
      <w:r w:rsidRPr="00642B24">
        <w:rPr>
          <w:rFonts w:ascii="Times New Roman" w:hAnsi="Times New Roman" w:cs="Times New Roman"/>
          <w:noProof/>
          <w:szCs w:val="20"/>
        </w:rPr>
        <w:t xml:space="preserve">P. (2018). Progress </w:t>
      </w:r>
      <w:r w:rsidR="004400FE" w:rsidRPr="00642B24">
        <w:rPr>
          <w:rFonts w:ascii="Times New Roman" w:hAnsi="Times New Roman" w:cs="Times New Roman"/>
          <w:noProof/>
          <w:szCs w:val="20"/>
        </w:rPr>
        <w:t>in electrochemical flow reactors for laboratory and pilot scale processing.</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Electrochim</w:t>
      </w:r>
      <w:r w:rsidR="004400FE">
        <w:rPr>
          <w:rFonts w:ascii="Times New Roman" w:hAnsi="Times New Roman" w:cs="Times New Roman"/>
          <w:i/>
          <w:noProof/>
          <w:szCs w:val="20"/>
        </w:rPr>
        <w:t>ica</w:t>
      </w:r>
      <w:r w:rsidRPr="00642B24">
        <w:rPr>
          <w:rFonts w:ascii="Times New Roman" w:hAnsi="Times New Roman" w:cs="Times New Roman"/>
          <w:i/>
          <w:noProof/>
          <w:szCs w:val="20"/>
        </w:rPr>
        <w:t xml:space="preserve"> Acta</w:t>
      </w:r>
      <w:r w:rsidRPr="00642B24">
        <w:rPr>
          <w:rFonts w:ascii="Times New Roman" w:hAnsi="Times New Roman" w:cs="Times New Roman"/>
          <w:noProof/>
          <w:szCs w:val="20"/>
        </w:rPr>
        <w:t>, 280: 121-148.</w:t>
      </w:r>
    </w:p>
    <w:p w14:paraId="0A45F12B" w14:textId="04696D05"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Barakwan, R. A., Trihadiningrum, Y.</w:t>
      </w:r>
      <w:r w:rsidR="004400FE">
        <w:rPr>
          <w:rFonts w:ascii="Times New Roman" w:hAnsi="Times New Roman" w:cs="Times New Roman"/>
          <w:noProof/>
          <w:szCs w:val="20"/>
        </w:rPr>
        <w:t xml:space="preserve"> </w:t>
      </w:r>
      <w:r w:rsidRPr="00642B24">
        <w:rPr>
          <w:rFonts w:ascii="Times New Roman" w:hAnsi="Times New Roman" w:cs="Times New Roman"/>
          <w:noProof/>
          <w:szCs w:val="20"/>
        </w:rPr>
        <w:t xml:space="preserve">and Bagastyo, A. Y. (2019). Characterization </w:t>
      </w:r>
      <w:r w:rsidR="004400FE" w:rsidRPr="00642B24">
        <w:rPr>
          <w:rFonts w:ascii="Times New Roman" w:hAnsi="Times New Roman" w:cs="Times New Roman"/>
          <w:noProof/>
          <w:szCs w:val="20"/>
        </w:rPr>
        <w:t xml:space="preserve">of alum sludge from </w:t>
      </w:r>
      <w:r w:rsidRPr="00642B24">
        <w:rPr>
          <w:rFonts w:ascii="Times New Roman" w:hAnsi="Times New Roman" w:cs="Times New Roman"/>
          <w:noProof/>
          <w:szCs w:val="20"/>
        </w:rPr>
        <w:t xml:space="preserve">Surabaya </w:t>
      </w:r>
      <w:r w:rsidR="004400FE" w:rsidRPr="00642B24">
        <w:rPr>
          <w:rFonts w:ascii="Times New Roman" w:hAnsi="Times New Roman" w:cs="Times New Roman"/>
          <w:noProof/>
          <w:szCs w:val="20"/>
        </w:rPr>
        <w:t xml:space="preserve">water treatment plant, </w:t>
      </w:r>
      <w:r w:rsidRPr="00642B24">
        <w:rPr>
          <w:rFonts w:ascii="Times New Roman" w:hAnsi="Times New Roman" w:cs="Times New Roman"/>
          <w:noProof/>
          <w:szCs w:val="20"/>
        </w:rPr>
        <w:t xml:space="preserve">Indonesia. </w:t>
      </w:r>
      <w:r w:rsidRPr="00642B24">
        <w:rPr>
          <w:rFonts w:ascii="Times New Roman" w:hAnsi="Times New Roman" w:cs="Times New Roman"/>
          <w:i/>
          <w:noProof/>
          <w:szCs w:val="20"/>
        </w:rPr>
        <w:t>Journal of Ecological Engineering</w:t>
      </w:r>
      <w:r w:rsidRPr="00642B24">
        <w:rPr>
          <w:rFonts w:ascii="Times New Roman" w:hAnsi="Times New Roman" w:cs="Times New Roman"/>
          <w:noProof/>
          <w:szCs w:val="20"/>
        </w:rPr>
        <w:t>, 20(5): 7-13.</w:t>
      </w:r>
    </w:p>
    <w:p w14:paraId="3841AA15" w14:textId="0412DBC2" w:rsidR="00F44866" w:rsidRPr="00642B24" w:rsidRDefault="00F44866" w:rsidP="00EB767B">
      <w:pPr>
        <w:pStyle w:val="ListParagraph"/>
        <w:numPr>
          <w:ilvl w:val="0"/>
          <w:numId w:val="4"/>
        </w:numPr>
        <w:spacing w:after="160"/>
        <w:ind w:left="567" w:hanging="567"/>
        <w:rPr>
          <w:rFonts w:ascii="Times New Roman" w:hAnsi="Times New Roman" w:cs="Times New Roman"/>
          <w:noProof/>
          <w:szCs w:val="20"/>
        </w:rPr>
      </w:pPr>
      <w:r w:rsidRPr="00642B24">
        <w:rPr>
          <w:rFonts w:ascii="Times New Roman" w:hAnsi="Times New Roman" w:cs="Times New Roman"/>
          <w:noProof/>
          <w:szCs w:val="20"/>
        </w:rPr>
        <w:t>Rajkumar, S. R., Alagar, M., Somasekaran, S.</w:t>
      </w:r>
      <w:r w:rsidR="004400FE">
        <w:rPr>
          <w:rFonts w:ascii="Times New Roman" w:hAnsi="Times New Roman" w:cs="Times New Roman"/>
          <w:noProof/>
          <w:szCs w:val="20"/>
        </w:rPr>
        <w:t xml:space="preserve"> </w:t>
      </w:r>
      <w:r w:rsidRPr="00642B24">
        <w:rPr>
          <w:rFonts w:ascii="Times New Roman" w:hAnsi="Times New Roman" w:cs="Times New Roman"/>
          <w:noProof/>
          <w:szCs w:val="20"/>
        </w:rPr>
        <w:t xml:space="preserve">and Ravisankar, S. R. (2015). Significance </w:t>
      </w:r>
      <w:r w:rsidR="004400FE" w:rsidRPr="00642B24">
        <w:rPr>
          <w:rFonts w:ascii="Times New Roman" w:hAnsi="Times New Roman" w:cs="Times New Roman"/>
          <w:noProof/>
          <w:szCs w:val="20"/>
        </w:rPr>
        <w:t xml:space="preserve">of limiting current density by influence of the process parameter for the electrodeposition system. </w:t>
      </w:r>
      <w:r w:rsidRPr="00642B24">
        <w:rPr>
          <w:rFonts w:ascii="Times New Roman" w:hAnsi="Times New Roman" w:cs="Times New Roman"/>
          <w:i/>
          <w:noProof/>
          <w:szCs w:val="20"/>
        </w:rPr>
        <w:t>International Journal of Information Science and Computing</w:t>
      </w:r>
      <w:r w:rsidRPr="00642B24">
        <w:rPr>
          <w:rFonts w:ascii="Times New Roman" w:hAnsi="Times New Roman" w:cs="Times New Roman"/>
          <w:noProof/>
          <w:szCs w:val="20"/>
        </w:rPr>
        <w:t>, 2(1)</w:t>
      </w:r>
      <w:r w:rsidR="004400FE">
        <w:rPr>
          <w:rFonts w:ascii="Times New Roman" w:hAnsi="Times New Roman" w:cs="Times New Roman"/>
          <w:noProof/>
          <w:szCs w:val="20"/>
        </w:rPr>
        <w:t>:</w:t>
      </w:r>
      <w:r w:rsidRPr="00642B24">
        <w:rPr>
          <w:rFonts w:ascii="Times New Roman" w:hAnsi="Times New Roman" w:cs="Times New Roman"/>
          <w:noProof/>
          <w:szCs w:val="20"/>
        </w:rPr>
        <w:t xml:space="preserve"> 1-11.</w:t>
      </w:r>
    </w:p>
    <w:p w14:paraId="4A26A897" w14:textId="197A39B1"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Kumar, S., Pande, S. and Verma, P. (2015). Factor </w:t>
      </w:r>
      <w:r w:rsidR="004400FE" w:rsidRPr="00642B24">
        <w:rPr>
          <w:rFonts w:ascii="Times New Roman" w:hAnsi="Times New Roman" w:cs="Times New Roman"/>
          <w:noProof/>
          <w:szCs w:val="20"/>
        </w:rPr>
        <w:t xml:space="preserve">effecting electro-deposition process. </w:t>
      </w:r>
      <w:r w:rsidRPr="00642B24">
        <w:rPr>
          <w:rFonts w:ascii="Times New Roman" w:hAnsi="Times New Roman" w:cs="Times New Roman"/>
          <w:i/>
          <w:noProof/>
          <w:szCs w:val="20"/>
        </w:rPr>
        <w:t>International Journal of Current Engineering and Technology</w:t>
      </w:r>
      <w:r w:rsidRPr="00642B24">
        <w:rPr>
          <w:rFonts w:ascii="Times New Roman" w:hAnsi="Times New Roman" w:cs="Times New Roman"/>
          <w:noProof/>
          <w:szCs w:val="20"/>
        </w:rPr>
        <w:t>, 5(2): 700-703.</w:t>
      </w:r>
    </w:p>
    <w:p w14:paraId="481E9534" w14:textId="1255F2A7"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Chen, G. and Comninellis, C. (2010). Electrochemistry </w:t>
      </w:r>
      <w:r w:rsidR="004400FE" w:rsidRPr="00642B24">
        <w:rPr>
          <w:rFonts w:ascii="Times New Roman" w:hAnsi="Times New Roman" w:cs="Times New Roman"/>
          <w:noProof/>
          <w:szCs w:val="20"/>
        </w:rPr>
        <w:t>for the environment</w:t>
      </w:r>
      <w:r w:rsidRPr="00642B24">
        <w:rPr>
          <w:rFonts w:ascii="Times New Roman" w:hAnsi="Times New Roman" w:cs="Times New Roman"/>
          <w:noProof/>
          <w:szCs w:val="20"/>
        </w:rPr>
        <w:t>, Springer, New York.</w:t>
      </w:r>
    </w:p>
    <w:p w14:paraId="584EB864" w14:textId="4EB54C7C"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Zhou, G., Li, W., and Wang, Z. (2015). Electrosorption </w:t>
      </w:r>
      <w:r w:rsidR="004400FE" w:rsidRPr="00642B24">
        <w:rPr>
          <w:rFonts w:ascii="Times New Roman" w:hAnsi="Times New Roman" w:cs="Times New Roman"/>
          <w:noProof/>
          <w:szCs w:val="20"/>
        </w:rPr>
        <w:t xml:space="preserve">for organic pollutants removal and desalination by graphite and activated carbon fiber composite electrodes. </w:t>
      </w:r>
      <w:r w:rsidRPr="00642B24">
        <w:rPr>
          <w:rFonts w:ascii="Times New Roman" w:hAnsi="Times New Roman" w:cs="Times New Roman"/>
          <w:i/>
          <w:noProof/>
          <w:szCs w:val="20"/>
        </w:rPr>
        <w:t>International journal of Environmental Science and Technology</w:t>
      </w:r>
      <w:r w:rsidRPr="00642B24">
        <w:rPr>
          <w:rFonts w:ascii="Times New Roman" w:hAnsi="Times New Roman" w:cs="Times New Roman"/>
          <w:noProof/>
          <w:szCs w:val="20"/>
        </w:rPr>
        <w:t>, 12(12): 1-20.</w:t>
      </w:r>
    </w:p>
    <w:p w14:paraId="5F04BFA0" w14:textId="7B849F90"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Molleman, B. and Hiemstra, T. (2017). The pH, </w:t>
      </w:r>
      <w:r w:rsidR="004400FE" w:rsidRPr="00642B24">
        <w:rPr>
          <w:rFonts w:ascii="Times New Roman" w:hAnsi="Times New Roman" w:cs="Times New Roman"/>
          <w:noProof/>
          <w:szCs w:val="20"/>
        </w:rPr>
        <w:t xml:space="preserve">time, and size dependency of silver nanoparticle dissolution: the road to equilibrium. </w:t>
      </w:r>
      <w:r w:rsidRPr="00642B24">
        <w:rPr>
          <w:rFonts w:ascii="Times New Roman" w:hAnsi="Times New Roman" w:cs="Times New Roman"/>
          <w:i/>
          <w:noProof/>
          <w:szCs w:val="20"/>
        </w:rPr>
        <w:t>The Royal Society of Chemistry</w:t>
      </w:r>
      <w:r w:rsidRPr="00642B24">
        <w:rPr>
          <w:rFonts w:ascii="Times New Roman" w:hAnsi="Times New Roman" w:cs="Times New Roman"/>
          <w:noProof/>
          <w:szCs w:val="20"/>
        </w:rPr>
        <w:t>: 1-18.</w:t>
      </w:r>
    </w:p>
    <w:p w14:paraId="54383B29" w14:textId="1FF275F7"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Casey, E. J. and Moroz, W. J. (1964). On </w:t>
      </w:r>
      <w:r w:rsidR="004400FE" w:rsidRPr="00642B24">
        <w:rPr>
          <w:rFonts w:ascii="Times New Roman" w:hAnsi="Times New Roman" w:cs="Times New Roman"/>
          <w:noProof/>
          <w:szCs w:val="20"/>
        </w:rPr>
        <w:t xml:space="preserve">the formation of </w:t>
      </w:r>
      <w:r w:rsidRPr="00642B24">
        <w:rPr>
          <w:rFonts w:ascii="Times New Roman" w:hAnsi="Times New Roman" w:cs="Times New Roman"/>
          <w:noProof/>
          <w:szCs w:val="20"/>
        </w:rPr>
        <w:t>Ag</w:t>
      </w:r>
      <w:r w:rsidRPr="00642B24">
        <w:rPr>
          <w:rFonts w:ascii="Times New Roman" w:hAnsi="Times New Roman" w:cs="Times New Roman"/>
          <w:noProof/>
          <w:szCs w:val="20"/>
          <w:vertAlign w:val="subscript"/>
        </w:rPr>
        <w:t>2</w:t>
      </w:r>
      <w:r w:rsidRPr="00642B24">
        <w:rPr>
          <w:rFonts w:ascii="Times New Roman" w:hAnsi="Times New Roman" w:cs="Times New Roman"/>
          <w:noProof/>
          <w:szCs w:val="20"/>
        </w:rPr>
        <w:t>O</w:t>
      </w:r>
      <w:r w:rsidRPr="00642B24">
        <w:rPr>
          <w:rFonts w:ascii="Times New Roman" w:hAnsi="Times New Roman" w:cs="Times New Roman"/>
          <w:noProof/>
          <w:szCs w:val="20"/>
          <w:vertAlign w:val="subscript"/>
        </w:rPr>
        <w:t>3</w:t>
      </w:r>
      <w:r w:rsidRPr="00642B24">
        <w:rPr>
          <w:rFonts w:ascii="Times New Roman" w:hAnsi="Times New Roman" w:cs="Times New Roman"/>
          <w:noProof/>
          <w:szCs w:val="20"/>
        </w:rPr>
        <w:t xml:space="preserve"> </w:t>
      </w:r>
      <w:r w:rsidR="004400FE" w:rsidRPr="00642B24">
        <w:rPr>
          <w:rFonts w:ascii="Times New Roman" w:hAnsi="Times New Roman" w:cs="Times New Roman"/>
          <w:noProof/>
          <w:szCs w:val="20"/>
        </w:rPr>
        <w:t>on silver electrodes</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Canadian Journal of Chemistry</w:t>
      </w:r>
      <w:r w:rsidRPr="00642B24">
        <w:rPr>
          <w:rFonts w:ascii="Times New Roman" w:hAnsi="Times New Roman" w:cs="Times New Roman"/>
          <w:noProof/>
          <w:szCs w:val="20"/>
        </w:rPr>
        <w:t>, 43: 1199-1214.</w:t>
      </w:r>
    </w:p>
    <w:p w14:paraId="0C426C2A" w14:textId="289A6FD9"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Ciblak, A., Mao, X., Padilla, I., Vesper, D., Alshawabkeh, I.</w:t>
      </w:r>
      <w:r w:rsidR="004400FE">
        <w:rPr>
          <w:rFonts w:ascii="Times New Roman" w:hAnsi="Times New Roman" w:cs="Times New Roman"/>
          <w:noProof/>
          <w:szCs w:val="20"/>
        </w:rPr>
        <w:t xml:space="preserve"> </w:t>
      </w:r>
      <w:r w:rsidRPr="00642B24">
        <w:rPr>
          <w:rFonts w:ascii="Times New Roman" w:hAnsi="Times New Roman" w:cs="Times New Roman"/>
          <w:noProof/>
          <w:szCs w:val="20"/>
        </w:rPr>
        <w:t xml:space="preserve">and Alshawabkeh, I. A. (2012). Electrode </w:t>
      </w:r>
      <w:r w:rsidR="004400FE" w:rsidRPr="00642B24">
        <w:rPr>
          <w:rFonts w:ascii="Times New Roman" w:hAnsi="Times New Roman" w:cs="Times New Roman"/>
          <w:noProof/>
          <w:szCs w:val="20"/>
        </w:rPr>
        <w:t xml:space="preserve">effects on temporal changes in electrolyte </w:t>
      </w:r>
      <w:r w:rsidRPr="00642B24">
        <w:rPr>
          <w:rFonts w:ascii="Times New Roman" w:hAnsi="Times New Roman" w:cs="Times New Roman"/>
          <w:noProof/>
          <w:szCs w:val="20"/>
        </w:rPr>
        <w:t xml:space="preserve">pH </w:t>
      </w:r>
      <w:r w:rsidR="004400FE" w:rsidRPr="00642B24">
        <w:rPr>
          <w:rFonts w:ascii="Times New Roman" w:hAnsi="Times New Roman" w:cs="Times New Roman"/>
          <w:noProof/>
          <w:szCs w:val="20"/>
        </w:rPr>
        <w:t xml:space="preserve">and redox potential for water treatment. </w:t>
      </w:r>
      <w:r w:rsidRPr="00642B24">
        <w:rPr>
          <w:rFonts w:ascii="Times New Roman" w:hAnsi="Times New Roman" w:cs="Times New Roman"/>
          <w:i/>
          <w:noProof/>
          <w:szCs w:val="20"/>
        </w:rPr>
        <w:t>Journal of Environmental Science and Health</w:t>
      </w:r>
      <w:r w:rsidRPr="00642B24">
        <w:rPr>
          <w:rFonts w:ascii="Times New Roman" w:hAnsi="Times New Roman" w:cs="Times New Roman"/>
          <w:noProof/>
          <w:szCs w:val="20"/>
        </w:rPr>
        <w:t>, 47(5)</w:t>
      </w:r>
      <w:r w:rsidR="004400FE">
        <w:rPr>
          <w:rFonts w:ascii="Times New Roman" w:hAnsi="Times New Roman" w:cs="Times New Roman"/>
          <w:noProof/>
          <w:szCs w:val="20"/>
        </w:rPr>
        <w:t>: 718-726</w:t>
      </w:r>
      <w:r w:rsidRPr="00642B24">
        <w:rPr>
          <w:rFonts w:ascii="Times New Roman" w:hAnsi="Times New Roman" w:cs="Times New Roman"/>
          <w:noProof/>
          <w:szCs w:val="20"/>
        </w:rPr>
        <w:t>.</w:t>
      </w:r>
    </w:p>
    <w:p w14:paraId="6B3C39AF" w14:textId="0BFE3CC0"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Chen, G. (2004). Electrochemical </w:t>
      </w:r>
      <w:r w:rsidR="00AC1C16" w:rsidRPr="00642B24">
        <w:rPr>
          <w:rFonts w:ascii="Times New Roman" w:hAnsi="Times New Roman" w:cs="Times New Roman"/>
          <w:noProof/>
          <w:szCs w:val="20"/>
        </w:rPr>
        <w:t>technologies in wastewater treatment</w:t>
      </w:r>
      <w:r w:rsidR="00AC1C16" w:rsidRPr="00642B24">
        <w:rPr>
          <w:rFonts w:ascii="Times New Roman" w:hAnsi="Times New Roman" w:cs="Times New Roman"/>
          <w:i/>
          <w:noProof/>
          <w:szCs w:val="20"/>
        </w:rPr>
        <w:t xml:space="preserve">. </w:t>
      </w:r>
      <w:r w:rsidRPr="00642B24">
        <w:rPr>
          <w:rFonts w:ascii="Times New Roman" w:hAnsi="Times New Roman" w:cs="Times New Roman"/>
          <w:i/>
          <w:noProof/>
          <w:szCs w:val="20"/>
        </w:rPr>
        <w:t>Journal of Separation and Purification Technology</w:t>
      </w:r>
      <w:r w:rsidRPr="00642B24">
        <w:rPr>
          <w:rFonts w:ascii="Times New Roman" w:hAnsi="Times New Roman" w:cs="Times New Roman"/>
          <w:noProof/>
          <w:szCs w:val="20"/>
        </w:rPr>
        <w:t>, 38(1)</w:t>
      </w:r>
      <w:r w:rsidR="00AC1C16">
        <w:rPr>
          <w:rFonts w:ascii="Times New Roman" w:hAnsi="Times New Roman" w:cs="Times New Roman"/>
          <w:noProof/>
          <w:szCs w:val="20"/>
        </w:rPr>
        <w:t>: 11-41</w:t>
      </w:r>
      <w:r w:rsidRPr="00642B24">
        <w:rPr>
          <w:rFonts w:ascii="Times New Roman" w:hAnsi="Times New Roman" w:cs="Times New Roman"/>
          <w:noProof/>
          <w:szCs w:val="20"/>
        </w:rPr>
        <w:t>.</w:t>
      </w:r>
    </w:p>
    <w:p w14:paraId="007DD1C9" w14:textId="5C8F820D"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Iken, H., Basseguy, R., Guenbour, A. and Bachir, A. B. (2007). Classic </w:t>
      </w:r>
      <w:r w:rsidR="00087DB0" w:rsidRPr="00642B24">
        <w:rPr>
          <w:rFonts w:ascii="Times New Roman" w:hAnsi="Times New Roman" w:cs="Times New Roman"/>
          <w:noProof/>
          <w:szCs w:val="20"/>
        </w:rPr>
        <w:t xml:space="preserve">and local analysis of corrosion behaviour of graphite and stainless steels in polluted phosphoric acid. </w:t>
      </w:r>
      <w:r w:rsidRPr="00642B24">
        <w:rPr>
          <w:rFonts w:ascii="Times New Roman" w:hAnsi="Times New Roman" w:cs="Times New Roman"/>
          <w:i/>
          <w:noProof/>
          <w:szCs w:val="20"/>
        </w:rPr>
        <w:t>Journal of Electrochimica Acta</w:t>
      </w:r>
      <w:r w:rsidR="00087DB0">
        <w:rPr>
          <w:rFonts w:ascii="Times New Roman" w:hAnsi="Times New Roman" w:cs="Times New Roman"/>
          <w:noProof/>
          <w:szCs w:val="20"/>
        </w:rPr>
        <w:t xml:space="preserve">, </w:t>
      </w:r>
      <w:r w:rsidR="00087DB0" w:rsidRPr="00087DB0">
        <w:rPr>
          <w:rFonts w:ascii="Times New Roman" w:hAnsi="Times New Roman" w:cs="Times New Roman"/>
          <w:noProof/>
          <w:szCs w:val="20"/>
        </w:rPr>
        <w:t>52(7)</w:t>
      </w:r>
      <w:r w:rsidR="00087DB0">
        <w:rPr>
          <w:rFonts w:ascii="Times New Roman" w:hAnsi="Times New Roman" w:cs="Times New Roman"/>
          <w:noProof/>
          <w:szCs w:val="20"/>
        </w:rPr>
        <w:t>:</w:t>
      </w:r>
      <w:r w:rsidR="00087DB0" w:rsidRPr="00087DB0">
        <w:rPr>
          <w:rFonts w:ascii="Times New Roman" w:hAnsi="Times New Roman" w:cs="Times New Roman"/>
          <w:noProof/>
          <w:szCs w:val="20"/>
        </w:rPr>
        <w:t xml:space="preserve"> 2580-2587.</w:t>
      </w:r>
    </w:p>
    <w:p w14:paraId="75E5AC03" w14:textId="03F0E4EF"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Supratno</w:t>
      </w:r>
      <w:r w:rsidR="00087DB0">
        <w:rPr>
          <w:rFonts w:ascii="Times New Roman" w:hAnsi="Times New Roman" w:cs="Times New Roman"/>
          <w:noProof/>
          <w:szCs w:val="20"/>
        </w:rPr>
        <w:t xml:space="preserve"> </w:t>
      </w:r>
      <w:r w:rsidRPr="00642B24">
        <w:rPr>
          <w:rFonts w:ascii="Times New Roman" w:hAnsi="Times New Roman" w:cs="Times New Roman"/>
          <w:noProof/>
          <w:szCs w:val="20"/>
        </w:rPr>
        <w:t xml:space="preserve">(2011). Separation </w:t>
      </w:r>
      <w:r w:rsidR="00087DB0" w:rsidRPr="00642B24">
        <w:rPr>
          <w:rFonts w:ascii="Times New Roman" w:hAnsi="Times New Roman" w:cs="Times New Roman"/>
          <w:noProof/>
          <w:szCs w:val="20"/>
        </w:rPr>
        <w:t xml:space="preserve">of silver from waste fixer by electrolysis. </w:t>
      </w:r>
      <w:r w:rsidRPr="00642B24">
        <w:rPr>
          <w:rFonts w:ascii="Times New Roman" w:hAnsi="Times New Roman" w:cs="Times New Roman"/>
          <w:noProof/>
          <w:szCs w:val="20"/>
        </w:rPr>
        <w:t xml:space="preserve">Thesis of Master Degree, Institut Pertanian Bogor. </w:t>
      </w:r>
    </w:p>
    <w:p w14:paraId="0704DE70" w14:textId="39B0ABB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Munoz, L.D., Bergel, A., Feron, D., and Basseguy, R. (2010). Hydrogen </w:t>
      </w:r>
      <w:r w:rsidR="00087DB0" w:rsidRPr="00642B24">
        <w:rPr>
          <w:rFonts w:ascii="Times New Roman" w:hAnsi="Times New Roman" w:cs="Times New Roman"/>
          <w:noProof/>
          <w:szCs w:val="20"/>
        </w:rPr>
        <w:t xml:space="preserve">production by electrolysis of a phosphate solution on a stainless steel cathode. </w:t>
      </w:r>
      <w:r w:rsidRPr="00642B24">
        <w:rPr>
          <w:rFonts w:ascii="Times New Roman" w:hAnsi="Times New Roman" w:cs="Times New Roman"/>
          <w:i/>
          <w:noProof/>
          <w:szCs w:val="20"/>
        </w:rPr>
        <w:t>International Journal of Hydrogen Energy</w:t>
      </w:r>
      <w:r w:rsidRPr="00642B24">
        <w:rPr>
          <w:rFonts w:ascii="Times New Roman" w:hAnsi="Times New Roman" w:cs="Times New Roman"/>
          <w:noProof/>
          <w:szCs w:val="20"/>
        </w:rPr>
        <w:t>: 8561-8568.</w:t>
      </w:r>
    </w:p>
    <w:p w14:paraId="60D62A8E" w14:textId="57B3FD09"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Guler, E. S., Konca, E.</w:t>
      </w:r>
      <w:r w:rsidR="00087DB0">
        <w:rPr>
          <w:rFonts w:ascii="Times New Roman" w:hAnsi="Times New Roman" w:cs="Times New Roman"/>
          <w:noProof/>
          <w:szCs w:val="20"/>
        </w:rPr>
        <w:t xml:space="preserve"> </w:t>
      </w:r>
      <w:r w:rsidRPr="00642B24">
        <w:rPr>
          <w:rFonts w:ascii="Times New Roman" w:hAnsi="Times New Roman" w:cs="Times New Roman"/>
          <w:noProof/>
          <w:szCs w:val="20"/>
        </w:rPr>
        <w:t xml:space="preserve">and Karakaya, I. (2013). Effect </w:t>
      </w:r>
      <w:r w:rsidR="00087DB0" w:rsidRPr="00642B24">
        <w:rPr>
          <w:rFonts w:ascii="Times New Roman" w:hAnsi="Times New Roman" w:cs="Times New Roman"/>
          <w:noProof/>
          <w:szCs w:val="20"/>
        </w:rPr>
        <w:t>of electrodeposition parameters on the current density of hydrogen evolution reaction i</w:t>
      </w:r>
      <w:r w:rsidRPr="00642B24">
        <w:rPr>
          <w:rFonts w:ascii="Times New Roman" w:hAnsi="Times New Roman" w:cs="Times New Roman"/>
          <w:noProof/>
          <w:szCs w:val="20"/>
        </w:rPr>
        <w:t>n Ni and Ni-MoS</w:t>
      </w:r>
      <w:r w:rsidRPr="00642B24">
        <w:rPr>
          <w:rFonts w:ascii="Times New Roman" w:hAnsi="Times New Roman" w:cs="Times New Roman"/>
          <w:noProof/>
          <w:szCs w:val="20"/>
          <w:vertAlign w:val="subscript"/>
        </w:rPr>
        <w:t>2</w:t>
      </w:r>
      <w:r w:rsidRPr="00642B24">
        <w:rPr>
          <w:rFonts w:ascii="Times New Roman" w:hAnsi="Times New Roman" w:cs="Times New Roman"/>
          <w:noProof/>
          <w:szCs w:val="20"/>
        </w:rPr>
        <w:t xml:space="preserve"> </w:t>
      </w:r>
      <w:r w:rsidR="00087DB0">
        <w:rPr>
          <w:rFonts w:ascii="Times New Roman" w:hAnsi="Times New Roman" w:cs="Times New Roman"/>
          <w:noProof/>
          <w:szCs w:val="20"/>
        </w:rPr>
        <w:t>c</w:t>
      </w:r>
      <w:r w:rsidRPr="00642B24">
        <w:rPr>
          <w:rFonts w:ascii="Times New Roman" w:hAnsi="Times New Roman" w:cs="Times New Roman"/>
          <w:noProof/>
          <w:szCs w:val="20"/>
        </w:rPr>
        <w:t xml:space="preserve">omposite </w:t>
      </w:r>
      <w:r w:rsidR="00087DB0">
        <w:rPr>
          <w:rFonts w:ascii="Times New Roman" w:hAnsi="Times New Roman" w:cs="Times New Roman"/>
          <w:noProof/>
          <w:szCs w:val="20"/>
        </w:rPr>
        <w:t>c</w:t>
      </w:r>
      <w:r w:rsidRPr="00642B24">
        <w:rPr>
          <w:rFonts w:ascii="Times New Roman" w:hAnsi="Times New Roman" w:cs="Times New Roman"/>
          <w:noProof/>
          <w:szCs w:val="20"/>
        </w:rPr>
        <w:t xml:space="preserve">oatings. </w:t>
      </w:r>
      <w:r w:rsidRPr="00642B24">
        <w:rPr>
          <w:rFonts w:ascii="Times New Roman" w:hAnsi="Times New Roman" w:cs="Times New Roman"/>
          <w:i/>
          <w:noProof/>
          <w:szCs w:val="20"/>
        </w:rPr>
        <w:t>Int</w:t>
      </w:r>
      <w:r w:rsidR="00087DB0">
        <w:rPr>
          <w:rFonts w:ascii="Times New Roman" w:hAnsi="Times New Roman" w:cs="Times New Roman"/>
          <w:i/>
          <w:noProof/>
          <w:szCs w:val="20"/>
        </w:rPr>
        <w:t>ernational</w:t>
      </w:r>
      <w:r w:rsidRPr="00642B24">
        <w:rPr>
          <w:rFonts w:ascii="Times New Roman" w:hAnsi="Times New Roman" w:cs="Times New Roman"/>
          <w:i/>
          <w:noProof/>
          <w:szCs w:val="20"/>
        </w:rPr>
        <w:t xml:space="preserve"> J</w:t>
      </w:r>
      <w:r w:rsidR="00087DB0">
        <w:rPr>
          <w:rFonts w:ascii="Times New Roman" w:hAnsi="Times New Roman" w:cs="Times New Roman"/>
          <w:i/>
          <w:noProof/>
          <w:szCs w:val="20"/>
        </w:rPr>
        <w:t>ournal</w:t>
      </w:r>
      <w:r w:rsidRPr="00642B24">
        <w:rPr>
          <w:rFonts w:ascii="Times New Roman" w:hAnsi="Times New Roman" w:cs="Times New Roman"/>
          <w:i/>
          <w:noProof/>
          <w:szCs w:val="20"/>
        </w:rPr>
        <w:t xml:space="preserve"> Electrochem</w:t>
      </w:r>
      <w:r w:rsidR="00087DB0">
        <w:rPr>
          <w:rFonts w:ascii="Times New Roman" w:hAnsi="Times New Roman" w:cs="Times New Roman"/>
          <w:i/>
          <w:noProof/>
          <w:szCs w:val="20"/>
        </w:rPr>
        <w:t>ical</w:t>
      </w:r>
      <w:r w:rsidRPr="00642B24">
        <w:rPr>
          <w:rFonts w:ascii="Times New Roman" w:hAnsi="Times New Roman" w:cs="Times New Roman"/>
          <w:i/>
          <w:noProof/>
          <w:szCs w:val="20"/>
        </w:rPr>
        <w:t xml:space="preserve"> Sci</w:t>
      </w:r>
      <w:r w:rsidR="00087DB0">
        <w:rPr>
          <w:rFonts w:ascii="Times New Roman" w:hAnsi="Times New Roman" w:cs="Times New Roman"/>
          <w:i/>
          <w:noProof/>
          <w:szCs w:val="20"/>
        </w:rPr>
        <w:t>ences</w:t>
      </w:r>
      <w:r w:rsidRPr="00642B24">
        <w:rPr>
          <w:rFonts w:ascii="Times New Roman" w:hAnsi="Times New Roman" w:cs="Times New Roman"/>
          <w:i/>
          <w:noProof/>
          <w:szCs w:val="20"/>
        </w:rPr>
        <w:t>,</w:t>
      </w:r>
      <w:r w:rsidRPr="00642B24">
        <w:rPr>
          <w:rFonts w:ascii="Times New Roman" w:hAnsi="Times New Roman" w:cs="Times New Roman"/>
          <w:noProof/>
          <w:szCs w:val="20"/>
        </w:rPr>
        <w:t xml:space="preserve"> 8: 5496</w:t>
      </w:r>
      <w:r w:rsidR="00087DB0">
        <w:rPr>
          <w:rFonts w:ascii="Times New Roman" w:hAnsi="Times New Roman" w:cs="Times New Roman"/>
          <w:noProof/>
          <w:szCs w:val="20"/>
        </w:rPr>
        <w:t>-</w:t>
      </w:r>
      <w:r w:rsidRPr="00642B24">
        <w:rPr>
          <w:rFonts w:ascii="Times New Roman" w:hAnsi="Times New Roman" w:cs="Times New Roman"/>
          <w:noProof/>
          <w:szCs w:val="20"/>
        </w:rPr>
        <w:t>5505.</w:t>
      </w:r>
    </w:p>
    <w:p w14:paraId="132B6873" w14:textId="7C612F6D"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lastRenderedPageBreak/>
        <w:t xml:space="preserve">Zoski, C. G. (2007). Handbook </w:t>
      </w:r>
      <w:r w:rsidR="00087DB0" w:rsidRPr="00642B24">
        <w:rPr>
          <w:rFonts w:ascii="Times New Roman" w:hAnsi="Times New Roman" w:cs="Times New Roman"/>
          <w:noProof/>
          <w:szCs w:val="20"/>
        </w:rPr>
        <w:t>of electrochemistry</w:t>
      </w:r>
      <w:r w:rsidRPr="00642B24">
        <w:rPr>
          <w:rFonts w:ascii="Times New Roman" w:hAnsi="Times New Roman" w:cs="Times New Roman"/>
          <w:noProof/>
          <w:szCs w:val="20"/>
        </w:rPr>
        <w:t>, Chapter 18: Potential Electrode. New York, Elsevier.</w:t>
      </w:r>
    </w:p>
    <w:p w14:paraId="0352B59C" w14:textId="46084DF3"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Feng, Y., Yang, L., and Logan, B. E. (2016). Electrochemical </w:t>
      </w:r>
      <w:r w:rsidR="00087DB0" w:rsidRPr="00642B24">
        <w:rPr>
          <w:rFonts w:ascii="Times New Roman" w:hAnsi="Times New Roman" w:cs="Times New Roman"/>
          <w:noProof/>
          <w:szCs w:val="20"/>
        </w:rPr>
        <w:t>technologies for wastewater treatment and resource reclamation.</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Environmental Science Water Research &amp; Technology</w:t>
      </w:r>
      <w:r w:rsidRPr="00642B24">
        <w:rPr>
          <w:rFonts w:ascii="Times New Roman" w:hAnsi="Times New Roman" w:cs="Times New Roman"/>
          <w:noProof/>
          <w:szCs w:val="20"/>
        </w:rPr>
        <w:t>, 2: 800-831.</w:t>
      </w:r>
    </w:p>
    <w:p w14:paraId="170DCD22" w14:textId="61EECEC1"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Barazes, J. M., Prasse, C.</w:t>
      </w:r>
      <w:r w:rsidR="00087DB0">
        <w:rPr>
          <w:rFonts w:ascii="Times New Roman" w:hAnsi="Times New Roman" w:cs="Times New Roman"/>
          <w:noProof/>
          <w:szCs w:val="20"/>
        </w:rPr>
        <w:t xml:space="preserve"> </w:t>
      </w:r>
      <w:r w:rsidRPr="00642B24">
        <w:rPr>
          <w:rFonts w:ascii="Times New Roman" w:hAnsi="Times New Roman" w:cs="Times New Roman"/>
          <w:noProof/>
          <w:szCs w:val="20"/>
        </w:rPr>
        <w:t xml:space="preserve">and Sedlak, D. L. (2016). Electrochemical </w:t>
      </w:r>
      <w:r w:rsidR="00087DB0" w:rsidRPr="00642B24">
        <w:rPr>
          <w:rFonts w:ascii="Times New Roman" w:hAnsi="Times New Roman" w:cs="Times New Roman"/>
          <w:noProof/>
          <w:szCs w:val="20"/>
        </w:rPr>
        <w:t xml:space="preserve">transformation of trace organic contaminants in the presence of halide and carbonate ions. </w:t>
      </w:r>
      <w:r w:rsidRPr="00642B24">
        <w:rPr>
          <w:rFonts w:ascii="Times New Roman" w:hAnsi="Times New Roman" w:cs="Times New Roman"/>
          <w:i/>
          <w:noProof/>
          <w:szCs w:val="20"/>
        </w:rPr>
        <w:t>Environmental Science &amp; Technology</w:t>
      </w:r>
      <w:r w:rsidRPr="00642B24">
        <w:rPr>
          <w:rFonts w:ascii="Times New Roman" w:hAnsi="Times New Roman" w:cs="Times New Roman"/>
          <w:noProof/>
          <w:szCs w:val="20"/>
        </w:rPr>
        <w:t>, 50(18): 10143-10152.</w:t>
      </w:r>
    </w:p>
    <w:p w14:paraId="07835252" w14:textId="662559DC"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Santos, D. M. F. and Sequeira, C. A. C. (2013). Hydrogen </w:t>
      </w:r>
      <w:r w:rsidR="00087DB0" w:rsidRPr="00642B24">
        <w:rPr>
          <w:rFonts w:ascii="Times New Roman" w:hAnsi="Times New Roman" w:cs="Times New Roman"/>
          <w:noProof/>
          <w:szCs w:val="20"/>
        </w:rPr>
        <w:t>production by alkaline water electrolysis</w:t>
      </w:r>
      <w:r w:rsidRPr="00642B24">
        <w:rPr>
          <w:rFonts w:ascii="Times New Roman" w:hAnsi="Times New Roman" w:cs="Times New Roman"/>
          <w:noProof/>
          <w:szCs w:val="20"/>
        </w:rPr>
        <w:t xml:space="preserve">. </w:t>
      </w:r>
      <w:r w:rsidRPr="00642B24">
        <w:rPr>
          <w:rFonts w:ascii="Times New Roman" w:hAnsi="Times New Roman" w:cs="Times New Roman"/>
          <w:i/>
          <w:noProof/>
          <w:szCs w:val="20"/>
        </w:rPr>
        <w:t>Quim</w:t>
      </w:r>
      <w:r w:rsidR="00087DB0">
        <w:rPr>
          <w:rFonts w:ascii="Times New Roman" w:hAnsi="Times New Roman" w:cs="Times New Roman"/>
          <w:i/>
          <w:noProof/>
          <w:szCs w:val="20"/>
        </w:rPr>
        <w:t>ica</w:t>
      </w:r>
      <w:r w:rsidRPr="00642B24">
        <w:rPr>
          <w:rFonts w:ascii="Times New Roman" w:hAnsi="Times New Roman" w:cs="Times New Roman"/>
          <w:i/>
          <w:noProof/>
          <w:szCs w:val="20"/>
        </w:rPr>
        <w:t xml:space="preserve"> Nova</w:t>
      </w:r>
      <w:r w:rsidRPr="00642B24">
        <w:rPr>
          <w:rFonts w:ascii="Times New Roman" w:hAnsi="Times New Roman" w:cs="Times New Roman"/>
          <w:noProof/>
          <w:szCs w:val="20"/>
        </w:rPr>
        <w:t>, 36(8): 1176-1193.</w:t>
      </w:r>
    </w:p>
    <w:p w14:paraId="53F9CA69" w14:textId="2E355BB4" w:rsidR="00F44866" w:rsidRPr="00642B24" w:rsidRDefault="00F44866" w:rsidP="00EB767B">
      <w:pPr>
        <w:pStyle w:val="ListParagraph"/>
        <w:numPr>
          <w:ilvl w:val="0"/>
          <w:numId w:val="4"/>
        </w:numPr>
        <w:ind w:left="567" w:hanging="567"/>
        <w:rPr>
          <w:rFonts w:ascii="Times New Roman" w:hAnsi="Times New Roman" w:cs="Times New Roman"/>
          <w:iCs/>
          <w:noProof/>
          <w:szCs w:val="20"/>
          <w:shd w:val="clear" w:color="auto" w:fill="FFFFFF"/>
        </w:rPr>
      </w:pPr>
      <w:r w:rsidRPr="00642B24">
        <w:rPr>
          <w:rFonts w:ascii="Times New Roman" w:hAnsi="Times New Roman" w:cs="Times New Roman"/>
          <w:iCs/>
          <w:noProof/>
          <w:szCs w:val="20"/>
          <w:shd w:val="clear" w:color="auto" w:fill="FFFFFF"/>
        </w:rPr>
        <w:t>Haynes, W.M. (2011) CRC </w:t>
      </w:r>
      <w:r w:rsidR="00087DB0" w:rsidRPr="00642B24">
        <w:rPr>
          <w:rFonts w:ascii="Times New Roman" w:hAnsi="Times New Roman" w:cs="Times New Roman"/>
          <w:iCs/>
          <w:noProof/>
          <w:szCs w:val="20"/>
          <w:shd w:val="clear" w:color="auto" w:fill="FFFFFF"/>
        </w:rPr>
        <w:t>handbook of chemistry and physics</w:t>
      </w:r>
      <w:r w:rsidRPr="00642B24">
        <w:rPr>
          <w:rFonts w:ascii="Times New Roman" w:hAnsi="Times New Roman" w:cs="Times New Roman"/>
          <w:iCs/>
          <w:noProof/>
          <w:szCs w:val="20"/>
          <w:shd w:val="clear" w:color="auto" w:fill="FFFFFF"/>
        </w:rPr>
        <w:t>. 91st ed</w:t>
      </w:r>
      <w:r w:rsidR="00087DB0">
        <w:rPr>
          <w:rFonts w:ascii="Times New Roman" w:hAnsi="Times New Roman" w:cs="Times New Roman"/>
          <w:iCs/>
          <w:noProof/>
          <w:szCs w:val="20"/>
          <w:shd w:val="clear" w:color="auto" w:fill="FFFFFF"/>
        </w:rPr>
        <w:t>ition.</w:t>
      </w:r>
      <w:r w:rsidRPr="00642B24">
        <w:rPr>
          <w:rFonts w:ascii="Times New Roman" w:hAnsi="Times New Roman" w:cs="Times New Roman"/>
          <w:iCs/>
          <w:noProof/>
          <w:szCs w:val="20"/>
          <w:shd w:val="clear" w:color="auto" w:fill="FFFFFF"/>
        </w:rPr>
        <w:t> Boca Raton, FL: CRC Press Inc.</w:t>
      </w:r>
    </w:p>
    <w:p w14:paraId="30D707F2" w14:textId="7523EDDF" w:rsidR="00F44866" w:rsidRPr="00642B24" w:rsidRDefault="00F44866" w:rsidP="00EB767B">
      <w:pPr>
        <w:pStyle w:val="ListParagraph"/>
        <w:numPr>
          <w:ilvl w:val="0"/>
          <w:numId w:val="4"/>
        </w:numPr>
        <w:spacing w:before="240"/>
        <w:ind w:left="567" w:hanging="567"/>
        <w:rPr>
          <w:rFonts w:ascii="Times New Roman" w:hAnsi="Times New Roman" w:cs="Times New Roman"/>
          <w:noProof/>
          <w:szCs w:val="20"/>
        </w:rPr>
      </w:pPr>
      <w:r w:rsidRPr="00642B24">
        <w:rPr>
          <w:rFonts w:ascii="Times New Roman" w:hAnsi="Times New Roman" w:cs="Times New Roman"/>
          <w:noProof/>
          <w:szCs w:val="20"/>
        </w:rPr>
        <w:t>Varcoe, J. R., Atanassov, P., Dekel, D. R., Herring, A. M., Nijmeijer, K., Scott, K., Xu, T.</w:t>
      </w:r>
      <w:r w:rsidR="00087DB0">
        <w:rPr>
          <w:rFonts w:ascii="Times New Roman" w:hAnsi="Times New Roman" w:cs="Times New Roman"/>
          <w:noProof/>
          <w:szCs w:val="20"/>
        </w:rPr>
        <w:t xml:space="preserve"> </w:t>
      </w:r>
      <w:r w:rsidRPr="00642B24">
        <w:rPr>
          <w:rFonts w:ascii="Times New Roman" w:hAnsi="Times New Roman" w:cs="Times New Roman"/>
          <w:noProof/>
          <w:szCs w:val="20"/>
        </w:rPr>
        <w:t>and Zhuang, L. (2014). Anion-</w:t>
      </w:r>
      <w:r w:rsidR="003E564F" w:rsidRPr="00642B24">
        <w:rPr>
          <w:rFonts w:ascii="Times New Roman" w:hAnsi="Times New Roman" w:cs="Times New Roman"/>
          <w:noProof/>
          <w:szCs w:val="20"/>
        </w:rPr>
        <w:t>exchange membranes in electrochemical energy sytems</w:t>
      </w:r>
      <w:r w:rsidR="003E564F" w:rsidRPr="00642B24">
        <w:rPr>
          <w:rFonts w:ascii="Times New Roman" w:hAnsi="Times New Roman" w:cs="Times New Roman"/>
          <w:i/>
          <w:noProof/>
          <w:szCs w:val="20"/>
        </w:rPr>
        <w:t xml:space="preserve">. </w:t>
      </w:r>
      <w:r w:rsidRPr="00642B24">
        <w:rPr>
          <w:rFonts w:ascii="Times New Roman" w:hAnsi="Times New Roman" w:cs="Times New Roman"/>
          <w:i/>
          <w:noProof/>
          <w:szCs w:val="20"/>
        </w:rPr>
        <w:t>Energy Environment Science</w:t>
      </w:r>
      <w:r w:rsidRPr="00642B24">
        <w:rPr>
          <w:rFonts w:ascii="Times New Roman" w:hAnsi="Times New Roman" w:cs="Times New Roman"/>
          <w:noProof/>
          <w:szCs w:val="20"/>
        </w:rPr>
        <w:t>, 7 (10): 3135</w:t>
      </w:r>
      <w:r w:rsidR="003E564F">
        <w:rPr>
          <w:rFonts w:ascii="Times New Roman" w:hAnsi="Times New Roman" w:cs="Times New Roman"/>
          <w:noProof/>
          <w:szCs w:val="20"/>
        </w:rPr>
        <w:t>-</w:t>
      </w:r>
      <w:r w:rsidRPr="00642B24">
        <w:rPr>
          <w:rFonts w:ascii="Times New Roman" w:hAnsi="Times New Roman" w:cs="Times New Roman"/>
          <w:noProof/>
          <w:szCs w:val="20"/>
        </w:rPr>
        <w:t>3191.</w:t>
      </w:r>
    </w:p>
    <w:p w14:paraId="445894AC" w14:textId="00489812"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Rozendal, R.</w:t>
      </w:r>
      <w:r w:rsidR="003E564F">
        <w:rPr>
          <w:rFonts w:ascii="Times New Roman" w:hAnsi="Times New Roman" w:cs="Times New Roman"/>
          <w:noProof/>
          <w:szCs w:val="20"/>
        </w:rPr>
        <w:t xml:space="preserve"> </w:t>
      </w:r>
      <w:r w:rsidRPr="00642B24">
        <w:rPr>
          <w:rFonts w:ascii="Times New Roman" w:hAnsi="Times New Roman" w:cs="Times New Roman"/>
          <w:noProof/>
          <w:szCs w:val="20"/>
        </w:rPr>
        <w:t>A., Sleutels, T. H. J. A.,  Hamelers, H. V. M.</w:t>
      </w:r>
      <w:r w:rsidR="003E564F">
        <w:rPr>
          <w:rFonts w:ascii="Times New Roman" w:hAnsi="Times New Roman" w:cs="Times New Roman"/>
          <w:noProof/>
          <w:szCs w:val="20"/>
        </w:rPr>
        <w:t xml:space="preserve"> </w:t>
      </w:r>
      <w:r w:rsidRPr="00642B24">
        <w:rPr>
          <w:rFonts w:ascii="Times New Roman" w:hAnsi="Times New Roman" w:cs="Times New Roman"/>
          <w:noProof/>
          <w:szCs w:val="20"/>
        </w:rPr>
        <w:t xml:space="preserve">and Buisman, C. J. N. (2008). Effect </w:t>
      </w:r>
      <w:r w:rsidR="003E564F" w:rsidRPr="00642B24">
        <w:rPr>
          <w:rFonts w:ascii="Times New Roman" w:hAnsi="Times New Roman" w:cs="Times New Roman"/>
          <w:noProof/>
          <w:szCs w:val="20"/>
        </w:rPr>
        <w:t xml:space="preserve">of ion exchange membrane on biocatalyzed electrolysis of wastewater. </w:t>
      </w:r>
      <w:r w:rsidRPr="00642B24">
        <w:rPr>
          <w:rFonts w:ascii="Times New Roman" w:hAnsi="Times New Roman" w:cs="Times New Roman"/>
          <w:i/>
          <w:noProof/>
          <w:szCs w:val="20"/>
        </w:rPr>
        <w:t>Water Science Technologies</w:t>
      </w:r>
      <w:r w:rsidRPr="00642B24">
        <w:rPr>
          <w:rFonts w:ascii="Times New Roman" w:hAnsi="Times New Roman" w:cs="Times New Roman"/>
          <w:noProof/>
          <w:szCs w:val="20"/>
        </w:rPr>
        <w:t>, 57: 1757</w:t>
      </w:r>
      <w:r w:rsidR="003E564F">
        <w:rPr>
          <w:rFonts w:ascii="Times New Roman" w:hAnsi="Times New Roman" w:cs="Times New Roman"/>
          <w:noProof/>
          <w:szCs w:val="20"/>
        </w:rPr>
        <w:t>-</w:t>
      </w:r>
      <w:r w:rsidRPr="00642B24">
        <w:rPr>
          <w:rFonts w:ascii="Times New Roman" w:hAnsi="Times New Roman" w:cs="Times New Roman"/>
          <w:noProof/>
          <w:szCs w:val="20"/>
        </w:rPr>
        <w:t xml:space="preserve">1762. </w:t>
      </w:r>
    </w:p>
    <w:p w14:paraId="154C6873" w14:textId="481B8418"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Liu, H., Qu, J., and Zhao, X. (2010). Electrocoagulation </w:t>
      </w:r>
      <w:r w:rsidR="003E564F" w:rsidRPr="00642B24">
        <w:rPr>
          <w:rFonts w:ascii="Times New Roman" w:hAnsi="Times New Roman" w:cs="Times New Roman"/>
          <w:noProof/>
          <w:szCs w:val="20"/>
        </w:rPr>
        <w:t xml:space="preserve">in water treatment. </w:t>
      </w:r>
      <w:r w:rsidRPr="00642B24">
        <w:rPr>
          <w:rFonts w:ascii="Times New Roman" w:hAnsi="Times New Roman" w:cs="Times New Roman"/>
          <w:i/>
          <w:noProof/>
          <w:szCs w:val="20"/>
        </w:rPr>
        <w:t>Electrochemical Environmental</w:t>
      </w:r>
      <w:r w:rsidRPr="00642B24">
        <w:rPr>
          <w:rFonts w:ascii="Times New Roman" w:hAnsi="Times New Roman" w:cs="Times New Roman"/>
          <w:noProof/>
          <w:szCs w:val="20"/>
        </w:rPr>
        <w:t>, 1: 245</w:t>
      </w:r>
      <w:r w:rsidR="003E564F">
        <w:rPr>
          <w:rFonts w:ascii="Times New Roman" w:hAnsi="Times New Roman" w:cs="Times New Roman"/>
          <w:noProof/>
          <w:szCs w:val="20"/>
        </w:rPr>
        <w:t>-</w:t>
      </w:r>
      <w:r w:rsidRPr="00642B24">
        <w:rPr>
          <w:rFonts w:ascii="Times New Roman" w:hAnsi="Times New Roman" w:cs="Times New Roman"/>
          <w:noProof/>
          <w:szCs w:val="20"/>
        </w:rPr>
        <w:t>262.</w:t>
      </w:r>
    </w:p>
    <w:p w14:paraId="2F4FAEB6" w14:textId="46DFC1C1" w:rsidR="00F44866" w:rsidRPr="00642B24" w:rsidRDefault="00F44866" w:rsidP="00EB767B">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 xml:space="preserve">Basumataray, A. K., Kumar, R. V., Pakshirajan, K. and Pugazhenty, G. (2017). Removal </w:t>
      </w:r>
      <w:r w:rsidR="003E564F" w:rsidRPr="00642B24">
        <w:rPr>
          <w:rFonts w:ascii="Times New Roman" w:hAnsi="Times New Roman" w:cs="Times New Roman"/>
          <w:noProof/>
          <w:szCs w:val="20"/>
        </w:rPr>
        <w:t xml:space="preserve">of trivalent metal ions from aqueous solution via cross-ﬂow ultraﬁltration system using zeolite membranes. </w:t>
      </w:r>
      <w:r w:rsidRPr="00642B24">
        <w:rPr>
          <w:rFonts w:ascii="Times New Roman" w:hAnsi="Times New Roman" w:cs="Times New Roman"/>
          <w:i/>
          <w:noProof/>
          <w:szCs w:val="20"/>
        </w:rPr>
        <w:t xml:space="preserve">Journal of </w:t>
      </w:r>
      <w:r w:rsidR="003E564F" w:rsidRPr="00642B24">
        <w:rPr>
          <w:rFonts w:ascii="Times New Roman" w:hAnsi="Times New Roman" w:cs="Times New Roman"/>
          <w:i/>
          <w:noProof/>
          <w:szCs w:val="20"/>
        </w:rPr>
        <w:t xml:space="preserve">Water Reuse </w:t>
      </w:r>
      <w:r w:rsidR="003E564F">
        <w:rPr>
          <w:rFonts w:ascii="Times New Roman" w:hAnsi="Times New Roman" w:cs="Times New Roman"/>
          <w:i/>
          <w:noProof/>
          <w:szCs w:val="20"/>
        </w:rPr>
        <w:t>and</w:t>
      </w:r>
      <w:r w:rsidR="003E564F" w:rsidRPr="00642B24">
        <w:rPr>
          <w:rFonts w:ascii="Times New Roman" w:hAnsi="Times New Roman" w:cs="Times New Roman"/>
          <w:i/>
          <w:noProof/>
          <w:szCs w:val="20"/>
        </w:rPr>
        <w:t xml:space="preserve"> Desalination</w:t>
      </w:r>
      <w:r w:rsidR="003E564F" w:rsidRPr="00642B24">
        <w:rPr>
          <w:rFonts w:ascii="Times New Roman" w:hAnsi="Times New Roman" w:cs="Times New Roman"/>
          <w:noProof/>
          <w:szCs w:val="20"/>
        </w:rPr>
        <w:t>,</w:t>
      </w:r>
      <w:r w:rsidRPr="00642B24">
        <w:rPr>
          <w:rFonts w:ascii="Times New Roman" w:hAnsi="Times New Roman" w:cs="Times New Roman"/>
          <w:noProof/>
          <w:szCs w:val="20"/>
        </w:rPr>
        <w:t xml:space="preserve"> 7(1): 66-76.</w:t>
      </w:r>
    </w:p>
    <w:p w14:paraId="3C3CF3C2" w14:textId="01E3D70C" w:rsidR="004E5EE2" w:rsidRPr="003E564F" w:rsidRDefault="00F44866" w:rsidP="003E564F">
      <w:pPr>
        <w:pStyle w:val="ListParagraph"/>
        <w:numPr>
          <w:ilvl w:val="0"/>
          <w:numId w:val="4"/>
        </w:numPr>
        <w:spacing w:after="240"/>
        <w:ind w:left="567" w:hanging="567"/>
        <w:rPr>
          <w:rFonts w:ascii="Times New Roman" w:hAnsi="Times New Roman" w:cs="Times New Roman"/>
          <w:noProof/>
          <w:szCs w:val="20"/>
        </w:rPr>
      </w:pPr>
      <w:r w:rsidRPr="00642B24">
        <w:rPr>
          <w:rFonts w:ascii="Times New Roman" w:hAnsi="Times New Roman" w:cs="Times New Roman"/>
          <w:noProof/>
          <w:szCs w:val="20"/>
        </w:rPr>
        <w:t>Nurajijah, L., Harjunowibowo, D.</w:t>
      </w:r>
      <w:r w:rsidR="003E564F">
        <w:rPr>
          <w:rFonts w:ascii="Times New Roman" w:hAnsi="Times New Roman" w:cs="Times New Roman"/>
          <w:noProof/>
          <w:szCs w:val="20"/>
        </w:rPr>
        <w:t xml:space="preserve"> </w:t>
      </w:r>
      <w:r w:rsidRPr="00642B24">
        <w:rPr>
          <w:rFonts w:ascii="Times New Roman" w:hAnsi="Times New Roman" w:cs="Times New Roman"/>
          <w:noProof/>
          <w:szCs w:val="20"/>
        </w:rPr>
        <w:t xml:space="preserve">and Radiyono, Y. (2014). The </w:t>
      </w:r>
      <w:r w:rsidR="003E564F" w:rsidRPr="00642B24">
        <w:rPr>
          <w:rFonts w:ascii="Times New Roman" w:hAnsi="Times New Roman" w:cs="Times New Roman"/>
          <w:noProof/>
          <w:szCs w:val="20"/>
        </w:rPr>
        <w:t xml:space="preserve">effect of voltage variations on laundry wastewater treatment using electrolysis. </w:t>
      </w:r>
      <w:r w:rsidRPr="00642B24">
        <w:rPr>
          <w:rFonts w:ascii="Times New Roman" w:hAnsi="Times New Roman" w:cs="Times New Roman"/>
          <w:i/>
          <w:noProof/>
          <w:szCs w:val="20"/>
        </w:rPr>
        <w:t>Jurnal Materi dan Pembelajaran Fisika</w:t>
      </w:r>
      <w:r w:rsidRPr="00642B24">
        <w:rPr>
          <w:rFonts w:ascii="Times New Roman" w:hAnsi="Times New Roman" w:cs="Times New Roman"/>
          <w:noProof/>
          <w:szCs w:val="20"/>
        </w:rPr>
        <w:t>, 4: 31</w:t>
      </w:r>
      <w:r w:rsidR="003E564F">
        <w:rPr>
          <w:rFonts w:ascii="Times New Roman" w:hAnsi="Times New Roman" w:cs="Times New Roman"/>
          <w:noProof/>
          <w:szCs w:val="20"/>
        </w:rPr>
        <w:t>-</w:t>
      </w:r>
      <w:r w:rsidRPr="00642B24">
        <w:rPr>
          <w:rFonts w:ascii="Times New Roman" w:hAnsi="Times New Roman" w:cs="Times New Roman"/>
          <w:noProof/>
          <w:szCs w:val="20"/>
        </w:rPr>
        <w:t>38.</w:t>
      </w:r>
    </w:p>
    <w:sectPr w:rsidR="004E5EE2" w:rsidRPr="003E564F" w:rsidSect="00642B24">
      <w:headerReference w:type="default" r:id="rId11"/>
      <w:footerReference w:type="default" r:id="rId1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0CDCC" w14:textId="77777777" w:rsidR="00C95F3B" w:rsidRDefault="00C95F3B" w:rsidP="006B61BE">
      <w:r>
        <w:separator/>
      </w:r>
    </w:p>
  </w:endnote>
  <w:endnote w:type="continuationSeparator" w:id="0">
    <w:p w14:paraId="6C73E358" w14:textId="77777777" w:rsidR="00C95F3B" w:rsidRDefault="00C95F3B"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3876F" w14:textId="57DD69B3" w:rsidR="00877F15" w:rsidRDefault="00877F15">
    <w:pPr>
      <w:pStyle w:val="Footer"/>
      <w:jc w:val="center"/>
    </w:pPr>
  </w:p>
  <w:p w14:paraId="72A36195" w14:textId="77777777" w:rsidR="001E5A00" w:rsidRDefault="001E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7F6D6" w14:textId="77777777" w:rsidR="00C95F3B" w:rsidRDefault="00C95F3B" w:rsidP="006B61BE">
      <w:r>
        <w:separator/>
      </w:r>
    </w:p>
  </w:footnote>
  <w:footnote w:type="continuationSeparator" w:id="0">
    <w:p w14:paraId="66FE02DA" w14:textId="77777777" w:rsidR="00C95F3B" w:rsidRDefault="00C95F3B"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A5D0" w14:textId="77777777" w:rsidR="001E5A00" w:rsidRPr="00F4378D" w:rsidRDefault="001E5A00"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4B9BF5A7" w14:textId="77777777" w:rsidR="001E5A00" w:rsidRDefault="001E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43846"/>
    <w:multiLevelType w:val="hybridMultilevel"/>
    <w:tmpl w:val="C6681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D3D2E"/>
    <w:multiLevelType w:val="hybridMultilevel"/>
    <w:tmpl w:val="7D10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03D2C"/>
    <w:multiLevelType w:val="multilevel"/>
    <w:tmpl w:val="FF4A6B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322E4"/>
    <w:rsid w:val="0004301C"/>
    <w:rsid w:val="00043358"/>
    <w:rsid w:val="00087DB0"/>
    <w:rsid w:val="00094792"/>
    <w:rsid w:val="00097B4B"/>
    <w:rsid w:val="000D0158"/>
    <w:rsid w:val="000D451C"/>
    <w:rsid w:val="00104F09"/>
    <w:rsid w:val="001276F8"/>
    <w:rsid w:val="0013383F"/>
    <w:rsid w:val="00145143"/>
    <w:rsid w:val="00157EF7"/>
    <w:rsid w:val="0017313B"/>
    <w:rsid w:val="00173CA2"/>
    <w:rsid w:val="001871B4"/>
    <w:rsid w:val="001914DA"/>
    <w:rsid w:val="001B3253"/>
    <w:rsid w:val="001E5A00"/>
    <w:rsid w:val="00205A74"/>
    <w:rsid w:val="002335B4"/>
    <w:rsid w:val="00270491"/>
    <w:rsid w:val="00275EFB"/>
    <w:rsid w:val="00291CEF"/>
    <w:rsid w:val="00324132"/>
    <w:rsid w:val="00341B8A"/>
    <w:rsid w:val="00365863"/>
    <w:rsid w:val="003745FA"/>
    <w:rsid w:val="00381018"/>
    <w:rsid w:val="00384A2C"/>
    <w:rsid w:val="00393FB1"/>
    <w:rsid w:val="003A2A26"/>
    <w:rsid w:val="003A6234"/>
    <w:rsid w:val="003B3EE4"/>
    <w:rsid w:val="003C404A"/>
    <w:rsid w:val="003D70CF"/>
    <w:rsid w:val="003E564F"/>
    <w:rsid w:val="003F3701"/>
    <w:rsid w:val="0041083C"/>
    <w:rsid w:val="00414563"/>
    <w:rsid w:val="004343D9"/>
    <w:rsid w:val="004400FE"/>
    <w:rsid w:val="0047366F"/>
    <w:rsid w:val="00487973"/>
    <w:rsid w:val="004B23C6"/>
    <w:rsid w:val="004C7B42"/>
    <w:rsid w:val="004E160E"/>
    <w:rsid w:val="004E5EE2"/>
    <w:rsid w:val="004F2393"/>
    <w:rsid w:val="004F4B5D"/>
    <w:rsid w:val="00530A2E"/>
    <w:rsid w:val="00531616"/>
    <w:rsid w:val="00531E0F"/>
    <w:rsid w:val="00552F7A"/>
    <w:rsid w:val="005922B4"/>
    <w:rsid w:val="005925FF"/>
    <w:rsid w:val="00592A67"/>
    <w:rsid w:val="005B64EA"/>
    <w:rsid w:val="005C44FC"/>
    <w:rsid w:val="0060418B"/>
    <w:rsid w:val="00637E0B"/>
    <w:rsid w:val="00642B24"/>
    <w:rsid w:val="0066186E"/>
    <w:rsid w:val="006752F3"/>
    <w:rsid w:val="00685C81"/>
    <w:rsid w:val="006873EB"/>
    <w:rsid w:val="006A727C"/>
    <w:rsid w:val="006A7922"/>
    <w:rsid w:val="006B2521"/>
    <w:rsid w:val="006B61BE"/>
    <w:rsid w:val="006C149C"/>
    <w:rsid w:val="006C1B17"/>
    <w:rsid w:val="006D17A3"/>
    <w:rsid w:val="00700F08"/>
    <w:rsid w:val="00713919"/>
    <w:rsid w:val="0074395C"/>
    <w:rsid w:val="00747021"/>
    <w:rsid w:val="0075692C"/>
    <w:rsid w:val="00763E99"/>
    <w:rsid w:val="00767225"/>
    <w:rsid w:val="0077276F"/>
    <w:rsid w:val="007747A1"/>
    <w:rsid w:val="00785CA6"/>
    <w:rsid w:val="00794166"/>
    <w:rsid w:val="00797BE6"/>
    <w:rsid w:val="007B5FFF"/>
    <w:rsid w:val="007D4618"/>
    <w:rsid w:val="00802F32"/>
    <w:rsid w:val="0082319D"/>
    <w:rsid w:val="008314BA"/>
    <w:rsid w:val="008470C3"/>
    <w:rsid w:val="00855B26"/>
    <w:rsid w:val="00877F15"/>
    <w:rsid w:val="008823BC"/>
    <w:rsid w:val="00893C65"/>
    <w:rsid w:val="008C5400"/>
    <w:rsid w:val="008E03F1"/>
    <w:rsid w:val="008E11F8"/>
    <w:rsid w:val="008F56B8"/>
    <w:rsid w:val="00904E62"/>
    <w:rsid w:val="009249F3"/>
    <w:rsid w:val="00927BE3"/>
    <w:rsid w:val="009548F1"/>
    <w:rsid w:val="00980E64"/>
    <w:rsid w:val="00991171"/>
    <w:rsid w:val="009A26B9"/>
    <w:rsid w:val="009B6F51"/>
    <w:rsid w:val="009C4E07"/>
    <w:rsid w:val="009D2292"/>
    <w:rsid w:val="00A02750"/>
    <w:rsid w:val="00A415C1"/>
    <w:rsid w:val="00AC1C16"/>
    <w:rsid w:val="00B001F3"/>
    <w:rsid w:val="00B1673D"/>
    <w:rsid w:val="00B71201"/>
    <w:rsid w:val="00BD1340"/>
    <w:rsid w:val="00C050A9"/>
    <w:rsid w:val="00C123EF"/>
    <w:rsid w:val="00C4470F"/>
    <w:rsid w:val="00C95F3B"/>
    <w:rsid w:val="00CB3B6B"/>
    <w:rsid w:val="00CB44DF"/>
    <w:rsid w:val="00CC3BBA"/>
    <w:rsid w:val="00CC69CE"/>
    <w:rsid w:val="00CD2057"/>
    <w:rsid w:val="00D23BF5"/>
    <w:rsid w:val="00D36F96"/>
    <w:rsid w:val="00D50FD4"/>
    <w:rsid w:val="00D75333"/>
    <w:rsid w:val="00D9347E"/>
    <w:rsid w:val="00DE73D6"/>
    <w:rsid w:val="00E03290"/>
    <w:rsid w:val="00E04080"/>
    <w:rsid w:val="00E047A0"/>
    <w:rsid w:val="00E31364"/>
    <w:rsid w:val="00E33130"/>
    <w:rsid w:val="00E41459"/>
    <w:rsid w:val="00E81EDA"/>
    <w:rsid w:val="00E85419"/>
    <w:rsid w:val="00EB767B"/>
    <w:rsid w:val="00EF7603"/>
    <w:rsid w:val="00F00DA5"/>
    <w:rsid w:val="00F32069"/>
    <w:rsid w:val="00F4378D"/>
    <w:rsid w:val="00F44866"/>
    <w:rsid w:val="00F451E9"/>
    <w:rsid w:val="00F45532"/>
    <w:rsid w:val="00F637FF"/>
    <w:rsid w:val="00FC11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E104"/>
  <w15:docId w15:val="{D2337D58-42C4-4A48-859A-76034FE2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3">
    <w:name w:val="heading 3"/>
    <w:basedOn w:val="Normal"/>
    <w:next w:val="Normal"/>
    <w:link w:val="Heading3Char"/>
    <w:uiPriority w:val="9"/>
    <w:unhideWhenUsed/>
    <w:qFormat/>
    <w:rsid w:val="00904E62"/>
    <w:pPr>
      <w:keepNext/>
      <w:keepLines/>
      <w:widowControl/>
      <w:wordWrap/>
      <w:autoSpaceDE/>
      <w:autoSpaceDN/>
      <w:spacing w:before="40" w:line="276" w:lineRule="auto"/>
      <w:jc w:val="left"/>
      <w:outlineLvl w:val="2"/>
    </w:pPr>
    <w:rPr>
      <w:rFonts w:asciiTheme="majorHAnsi" w:eastAsiaTheme="majorEastAsia" w:hAnsiTheme="majorHAnsi" w:cstheme="majorBidi"/>
      <w:color w:val="243F60" w:themeColor="accent1" w:themeShade="7F"/>
      <w:kern w:val="0"/>
      <w:sz w:val="24"/>
      <w:szCs w:val="24"/>
      <w:lang w:val="id-ID" w:eastAsia="id-ID"/>
    </w:rPr>
  </w:style>
  <w:style w:type="paragraph" w:styleId="Heading4">
    <w:name w:val="heading 4"/>
    <w:basedOn w:val="Normal"/>
    <w:next w:val="Normal"/>
    <w:link w:val="Heading4Char"/>
    <w:uiPriority w:val="9"/>
    <w:unhideWhenUsed/>
    <w:qFormat/>
    <w:rsid w:val="004343D9"/>
    <w:pPr>
      <w:keepNext/>
      <w:keepLines/>
      <w:widowControl/>
      <w:wordWrap/>
      <w:autoSpaceDE/>
      <w:autoSpaceDN/>
      <w:spacing w:before="40" w:line="276" w:lineRule="auto"/>
      <w:jc w:val="left"/>
      <w:outlineLvl w:val="3"/>
    </w:pPr>
    <w:rPr>
      <w:rFonts w:asciiTheme="majorHAnsi" w:eastAsiaTheme="majorEastAsia" w:hAnsiTheme="majorHAnsi" w:cstheme="majorBidi"/>
      <w:i/>
      <w:iCs/>
      <w:color w:val="365F91" w:themeColor="accent1" w:themeShade="BF"/>
      <w:kern w:val="0"/>
      <w:sz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aliases w:val="kepala,List Paragraph1"/>
    <w:basedOn w:val="Normal"/>
    <w:link w:val="ListParagraphChar"/>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Authors">
    <w:name w:val="Authors"/>
    <w:basedOn w:val="Normal"/>
    <w:next w:val="Normal"/>
    <w:rsid w:val="006D17A3"/>
    <w:pPr>
      <w:framePr w:w="9072" w:hSpace="187" w:vSpace="187" w:wrap="notBeside" w:vAnchor="text" w:hAnchor="page" w:xAlign="center" w:y="1"/>
      <w:widowControl/>
      <w:wordWrap/>
      <w:spacing w:after="320"/>
      <w:jc w:val="center"/>
    </w:pPr>
    <w:rPr>
      <w:rFonts w:ascii="Times New Roman" w:eastAsia="Times New Roman" w:hAnsi="Times New Roman" w:cs="Times New Roman"/>
      <w:kern w:val="0"/>
      <w:sz w:val="22"/>
      <w:lang w:eastAsia="en-US"/>
    </w:rPr>
  </w:style>
  <w:style w:type="character" w:customStyle="1" w:styleId="Heading3Char">
    <w:name w:val="Heading 3 Char"/>
    <w:basedOn w:val="DefaultParagraphFont"/>
    <w:link w:val="Heading3"/>
    <w:uiPriority w:val="9"/>
    <w:rsid w:val="00904E62"/>
    <w:rPr>
      <w:rFonts w:asciiTheme="majorHAnsi" w:eastAsiaTheme="majorEastAsia" w:hAnsiTheme="majorHAnsi" w:cstheme="majorBidi"/>
      <w:color w:val="243F60" w:themeColor="accent1" w:themeShade="7F"/>
      <w:sz w:val="24"/>
      <w:szCs w:val="24"/>
      <w:lang w:val="id-ID" w:eastAsia="id-ID"/>
    </w:rPr>
  </w:style>
  <w:style w:type="character" w:customStyle="1" w:styleId="ListParagraphChar">
    <w:name w:val="List Paragraph Char"/>
    <w:aliases w:val="kepala Char,List Paragraph1 Char"/>
    <w:link w:val="ListParagraph"/>
    <w:uiPriority w:val="34"/>
    <w:rsid w:val="00904E62"/>
    <w:rPr>
      <w:rFonts w:eastAsiaTheme="minorEastAsia"/>
      <w:kern w:val="2"/>
      <w:sz w:val="20"/>
      <w:lang w:eastAsia="ko-KR"/>
    </w:rPr>
  </w:style>
  <w:style w:type="character" w:customStyle="1" w:styleId="Heading4Char">
    <w:name w:val="Heading 4 Char"/>
    <w:basedOn w:val="DefaultParagraphFont"/>
    <w:link w:val="Heading4"/>
    <w:uiPriority w:val="9"/>
    <w:rsid w:val="004343D9"/>
    <w:rPr>
      <w:rFonts w:asciiTheme="majorHAnsi" w:eastAsiaTheme="majorEastAsia" w:hAnsiTheme="majorHAnsi" w:cstheme="majorBidi"/>
      <w:i/>
      <w:iCs/>
      <w:color w:val="365F91" w:themeColor="accent1" w:themeShade="BF"/>
      <w:lang w:val="id-ID" w:eastAsia="id-ID"/>
    </w:rPr>
  </w:style>
  <w:style w:type="character" w:styleId="LineNumber">
    <w:name w:val="line number"/>
    <w:basedOn w:val="DefaultParagraphFont"/>
    <w:uiPriority w:val="99"/>
    <w:semiHidden/>
    <w:unhideWhenUsed/>
    <w:rsid w:val="00877F15"/>
  </w:style>
  <w:style w:type="character" w:styleId="PlaceholderText">
    <w:name w:val="Placeholder Text"/>
    <w:basedOn w:val="DefaultParagraphFont"/>
    <w:uiPriority w:val="99"/>
    <w:semiHidden/>
    <w:rsid w:val="00980E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9430</TotalTime>
  <Pages>11</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23</cp:revision>
  <cp:lastPrinted>2017-03-01T05:33:00Z</cp:lastPrinted>
  <dcterms:created xsi:type="dcterms:W3CDTF">2021-04-28T09:14:00Z</dcterms:created>
  <dcterms:modified xsi:type="dcterms:W3CDTF">2021-12-09T15:39:00Z</dcterms:modified>
</cp:coreProperties>
</file>