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A76FF6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5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05F6B1BC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222C18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A2EAC"/>
    <w:multiLevelType w:val="hybridMultilevel"/>
    <w:tmpl w:val="6B981B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22C18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76FF6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74D67"/>
    <w:rsid w:val="00C94D92"/>
    <w:rsid w:val="00C97340"/>
    <w:rsid w:val="00CA513F"/>
    <w:rsid w:val="00CB2763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2F1F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D72F1F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3 (2021)</vt:lpstr>
    </vt:vector>
  </TitlesOfParts>
  <Company>Persatuan Sains Analisis Malaysia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17</cp:revision>
  <dcterms:created xsi:type="dcterms:W3CDTF">2020-09-17T00:09:00Z</dcterms:created>
  <dcterms:modified xsi:type="dcterms:W3CDTF">2021-08-02T07:09:00Z</dcterms:modified>
</cp:coreProperties>
</file>