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3A03" w14:textId="77777777" w:rsidR="009F1D79" w:rsidRPr="00322271" w:rsidRDefault="009F1D79" w:rsidP="00736EA9">
      <w:pPr>
        <w:spacing w:after="0"/>
        <w:jc w:val="center"/>
        <w:rPr>
          <w:rFonts w:ascii="Times New Roman" w:hAnsi="Times New Roman"/>
          <w:b/>
          <w:bCs/>
          <w:sz w:val="28"/>
          <w:szCs w:val="28"/>
        </w:rPr>
      </w:pPr>
      <w:r w:rsidRPr="00322271">
        <w:rPr>
          <w:rFonts w:ascii="Times New Roman" w:hAnsi="Times New Roman"/>
          <w:b/>
          <w:bCs/>
          <w:sz w:val="28"/>
          <w:szCs w:val="28"/>
        </w:rPr>
        <w:t>Editorial: Celebrating 25 Years of Malaysian Journal of Analytical Sciences</w:t>
      </w:r>
    </w:p>
    <w:p w14:paraId="4AA8B8DD" w14:textId="77777777" w:rsidR="006768E9" w:rsidRPr="00510BA6" w:rsidRDefault="006768E9" w:rsidP="00510BA6">
      <w:pPr>
        <w:spacing w:after="0"/>
        <w:jc w:val="center"/>
        <w:rPr>
          <w:rFonts w:ascii="Times New Roman" w:hAnsi="Times New Roman"/>
          <w:noProof/>
          <w:sz w:val="20"/>
          <w:szCs w:val="20"/>
          <w:lang w:bidi="ar-SA"/>
        </w:rPr>
      </w:pPr>
    </w:p>
    <w:p w14:paraId="513B197F" w14:textId="77777777" w:rsidR="009F1D79" w:rsidRPr="00322271" w:rsidRDefault="009F1D79" w:rsidP="009F1D79">
      <w:pPr>
        <w:spacing w:after="0"/>
        <w:jc w:val="center"/>
        <w:rPr>
          <w:rFonts w:ascii="Times New Roman" w:hAnsi="Times New Roman"/>
          <w:noProof/>
          <w:sz w:val="20"/>
          <w:szCs w:val="20"/>
        </w:rPr>
      </w:pPr>
      <w:r w:rsidRPr="00322271">
        <w:rPr>
          <w:rFonts w:ascii="Times New Roman" w:hAnsi="Times New Roman"/>
          <w:noProof/>
          <w:sz w:val="20"/>
          <w:szCs w:val="20"/>
        </w:rPr>
        <w:t>Mohd Basyaruddin Abdul Rahman, Harun Hamzah, Wan Mohd Afiq Wan Mohd Khalik</w:t>
      </w:r>
    </w:p>
    <w:p w14:paraId="4515DF97" w14:textId="77777777" w:rsidR="006768E9" w:rsidRPr="00510BA6" w:rsidRDefault="006768E9" w:rsidP="00510BA6">
      <w:pPr>
        <w:spacing w:after="0"/>
        <w:jc w:val="center"/>
        <w:rPr>
          <w:rFonts w:ascii="Times New Roman" w:hAnsi="Times New Roman"/>
          <w:noProof/>
          <w:sz w:val="18"/>
          <w:szCs w:val="18"/>
          <w:lang w:bidi="ar-SA"/>
        </w:rPr>
      </w:pPr>
    </w:p>
    <w:p w14:paraId="7DAB81B7" w14:textId="62AC2F4B" w:rsidR="006768E9" w:rsidRPr="00510BA6" w:rsidRDefault="009F1D79" w:rsidP="00510BA6">
      <w:pPr>
        <w:spacing w:after="0"/>
        <w:jc w:val="center"/>
        <w:rPr>
          <w:rFonts w:ascii="Times New Roman" w:hAnsi="Times New Roman"/>
          <w:noProof/>
          <w:sz w:val="18"/>
          <w:szCs w:val="18"/>
          <w:lang w:bidi="ar-SA"/>
        </w:rPr>
      </w:pPr>
      <w:bookmarkStart w:id="0" w:name="_Hlk63861812"/>
      <w:r w:rsidRPr="00322271">
        <w:rPr>
          <w:rFonts w:ascii="Times New Roman" w:hAnsi="Times New Roman"/>
          <w:i/>
          <w:iCs/>
          <w:sz w:val="20"/>
          <w:szCs w:val="20"/>
        </w:rPr>
        <w:t>Malaysian Analytical Science</w:t>
      </w:r>
      <w:r w:rsidR="00901854">
        <w:rPr>
          <w:rFonts w:ascii="Times New Roman" w:hAnsi="Times New Roman"/>
          <w:i/>
          <w:iCs/>
          <w:sz w:val="20"/>
          <w:szCs w:val="20"/>
        </w:rPr>
        <w:t>s</w:t>
      </w:r>
      <w:r w:rsidRPr="00322271">
        <w:rPr>
          <w:rFonts w:ascii="Times New Roman" w:hAnsi="Times New Roman"/>
          <w:i/>
          <w:iCs/>
          <w:sz w:val="20"/>
          <w:szCs w:val="20"/>
        </w:rPr>
        <w:t xml:space="preserve"> Society </w:t>
      </w:r>
      <w:bookmarkEnd w:id="0"/>
      <w:r w:rsidRPr="00322271">
        <w:rPr>
          <w:rFonts w:ascii="Times New Roman" w:hAnsi="Times New Roman"/>
          <w:i/>
          <w:iCs/>
          <w:sz w:val="20"/>
          <w:szCs w:val="20"/>
        </w:rPr>
        <w:t>(ANALIS)</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46C7126C" w14:textId="77777777" w:rsidR="009B650B" w:rsidRDefault="009B650B" w:rsidP="009B650B">
      <w:pPr>
        <w:spacing w:after="0"/>
        <w:ind w:firstLine="720"/>
        <w:jc w:val="both"/>
        <w:rPr>
          <w:rFonts w:ascii="Times New Roman" w:hAnsi="Times New Roman"/>
          <w:noProof/>
          <w:sz w:val="18"/>
          <w:szCs w:val="18"/>
          <w:lang w:bidi="ar-SA"/>
        </w:rPr>
      </w:pPr>
    </w:p>
    <w:p w14:paraId="28298991" w14:textId="77777777" w:rsidR="004A7FA9" w:rsidRDefault="004A7FA9" w:rsidP="009B650B">
      <w:pPr>
        <w:spacing w:after="0"/>
        <w:jc w:val="both"/>
        <w:rPr>
          <w:rFonts w:ascii="Times New Roman" w:hAnsi="Times New Roman"/>
          <w:sz w:val="20"/>
          <w:szCs w:val="20"/>
        </w:rPr>
        <w:sectPr w:rsidR="004A7FA9" w:rsidSect="00A74A7E">
          <w:footerReference w:type="even" r:id="rId8"/>
          <w:footerReference w:type="default" r:id="rId9"/>
          <w:pgSz w:w="12240" w:h="15840" w:code="1"/>
          <w:pgMar w:top="1800" w:right="1469" w:bottom="1699" w:left="1440" w:header="706" w:footer="706" w:gutter="0"/>
          <w:pgNumType w:start="0"/>
          <w:cols w:space="708"/>
          <w:docGrid w:linePitch="360"/>
        </w:sectPr>
      </w:pPr>
    </w:p>
    <w:p w14:paraId="17B29A9A" w14:textId="24B3FE2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preface of the first issue in 2021 addresses the recognition of 25 years of history by the Malaysian Journal of Analytical Sciences (abbreviated as </w:t>
      </w:r>
      <w:r w:rsidRPr="004A7FA9">
        <w:rPr>
          <w:rFonts w:ascii="Times New Roman" w:hAnsi="Times New Roman"/>
          <w:i/>
          <w:iCs/>
          <w:sz w:val="20"/>
          <w:szCs w:val="20"/>
        </w:rPr>
        <w:t>Malay. J. Anal. Sci.</w:t>
      </w:r>
      <w:r w:rsidRPr="004A7FA9">
        <w:rPr>
          <w:rFonts w:ascii="Times New Roman" w:hAnsi="Times New Roman"/>
          <w:sz w:val="20"/>
          <w:szCs w:val="20"/>
        </w:rPr>
        <w:t xml:space="preserve"> or MJAS), an outstanding moment to focus on its successes and the best time to setup research agenda for the next milestones. Our aim is to publish original research that makes strong contributions to analytical chemistry, electrochemistry, mass spectrometry, environmental analysis, separation techniques, spectroscopy, instrumentation, surface analysis, bioanalysis, structures, chemometrics and data processing in theoretical or experimental contexts.</w:t>
      </w:r>
    </w:p>
    <w:p w14:paraId="793E3F22" w14:textId="77777777" w:rsidR="009B650B" w:rsidRPr="004A7FA9" w:rsidRDefault="009B650B" w:rsidP="009B650B">
      <w:pPr>
        <w:spacing w:after="0"/>
        <w:ind w:firstLine="720"/>
        <w:jc w:val="both"/>
        <w:rPr>
          <w:rFonts w:ascii="Times New Roman" w:hAnsi="Times New Roman"/>
          <w:sz w:val="20"/>
          <w:szCs w:val="20"/>
        </w:rPr>
      </w:pPr>
    </w:p>
    <w:p w14:paraId="39E1C21D" w14:textId="4849C0E1"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scholarly publishing forum in Malaysia worked on a small scale and had marginal impact at the beginning of 1990. The concept of a journal publication for local researchers was introduced thanks to a pioneer community of academia in  Malaysian Analytical Science Society (ANALIS). The first MJAS issue was published in 1995, and two issues were published and retained until 2011. Starting the year 2012 till 2014, the issue was increased to 3 times per year. Then, the following year the journal maintained 6 issues per year. Since it was first introduced in 1995, the journal has published more than 1000 research or review articles. </w:t>
      </w:r>
    </w:p>
    <w:p w14:paraId="507940DE" w14:textId="77777777" w:rsidR="009B650B" w:rsidRPr="004A7FA9" w:rsidRDefault="009B650B" w:rsidP="009B650B">
      <w:pPr>
        <w:spacing w:after="0"/>
        <w:jc w:val="both"/>
        <w:rPr>
          <w:rFonts w:ascii="Times New Roman" w:hAnsi="Times New Roman"/>
          <w:sz w:val="20"/>
          <w:szCs w:val="20"/>
        </w:rPr>
      </w:pPr>
    </w:p>
    <w:p w14:paraId="24E0A6E8" w14:textId="7DC9964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MJAS has been listed in the SCOPUS (since 2010), MyCite (since 2005) and Asean Citation Index (since 2013) because of the tireless efforts of our past or current editors, editorial board, and international advisors. The journal currently ranked 100/119 in CiteScore (Q4 in the subject of analytical chemistry) with 1.0.</w:t>
      </w:r>
    </w:p>
    <w:p w14:paraId="3996D93E" w14:textId="6B18E2E2" w:rsidR="009B650B" w:rsidRPr="004A7FA9" w:rsidRDefault="009B650B" w:rsidP="009B650B">
      <w:pPr>
        <w:spacing w:after="0"/>
        <w:jc w:val="both"/>
        <w:rPr>
          <w:rFonts w:ascii="Times New Roman" w:hAnsi="Times New Roman"/>
          <w:sz w:val="20"/>
          <w:szCs w:val="20"/>
        </w:rPr>
      </w:pPr>
    </w:p>
    <w:p w14:paraId="42B02661" w14:textId="59150E39"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In order to improve our system for handling manuscript submission and review, editorial team is mobilizing the efforts to organize an efficient electronic platform for</w:t>
      </w:r>
      <w:r w:rsidR="001C1910">
        <w:rPr>
          <w:rFonts w:ascii="Times New Roman" w:hAnsi="Times New Roman"/>
          <w:sz w:val="20"/>
          <w:szCs w:val="20"/>
        </w:rPr>
        <w:t xml:space="preserve"> </w:t>
      </w:r>
      <w:r w:rsidRPr="004A7FA9">
        <w:rPr>
          <w:rFonts w:ascii="Times New Roman" w:hAnsi="Times New Roman"/>
          <w:sz w:val="20"/>
          <w:szCs w:val="20"/>
        </w:rPr>
        <w:t>manuscript submission provided by the open journal submission system (</w:t>
      </w:r>
      <w:hyperlink r:id="rId10" w:history="1">
        <w:r w:rsidRPr="004A7FA9">
          <w:rPr>
            <w:rStyle w:val="Hyperlink"/>
            <w:rFonts w:ascii="Times New Roman" w:hAnsi="Times New Roman"/>
            <w:i/>
            <w:iCs/>
            <w:color w:val="4F81BD" w:themeColor="accent1"/>
            <w:sz w:val="20"/>
            <w:szCs w:val="20"/>
          </w:rPr>
          <w:t>MJAS Open Journal System</w:t>
        </w:r>
      </w:hyperlink>
      <w:r w:rsidRPr="004A7FA9">
        <w:rPr>
          <w:rFonts w:ascii="Times New Roman" w:hAnsi="Times New Roman"/>
          <w:sz w:val="20"/>
          <w:szCs w:val="20"/>
        </w:rPr>
        <w:t>). The journal has a rigorous double blind peer review process, setting zero plagiarism and demand for novelty or innovation works to ensure we are publishing the highest quality research papers. The journal has also seen international scientists directly engaged in the peer review process of published manuscripts over the last five years.</w:t>
      </w:r>
    </w:p>
    <w:p w14:paraId="495543D0" w14:textId="77777777" w:rsidR="009B650B" w:rsidRPr="004A7FA9" w:rsidRDefault="009B650B" w:rsidP="009B650B">
      <w:pPr>
        <w:spacing w:after="0"/>
        <w:jc w:val="both"/>
        <w:rPr>
          <w:rFonts w:ascii="Times New Roman" w:hAnsi="Times New Roman"/>
          <w:sz w:val="20"/>
          <w:szCs w:val="20"/>
        </w:rPr>
      </w:pPr>
    </w:p>
    <w:p w14:paraId="34C4DD41" w14:textId="07EA19F4"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Editorial team extends a hearty thanks to all authors, reviewers, and guest editors for their contribution to the scientific quality and achievements for MJAS past 25 years. Editorial team looks forward to working with local and international contributors to support MJAS as the premier, high-quality, and esteemed journal for the rapidly changing in field of analytical sciences. Editors wished to leverage a journal that would meet the needs of an ever-developing and expanding profession between academia and industry. </w:t>
      </w:r>
    </w:p>
    <w:p w14:paraId="3AF25C90" w14:textId="7ED5DF9E" w:rsidR="009B650B" w:rsidRPr="004A7FA9" w:rsidRDefault="009B650B" w:rsidP="009B650B">
      <w:pPr>
        <w:spacing w:after="0"/>
        <w:jc w:val="both"/>
        <w:rPr>
          <w:rFonts w:ascii="Times New Roman" w:hAnsi="Times New Roman"/>
          <w:sz w:val="20"/>
          <w:szCs w:val="20"/>
        </w:rPr>
      </w:pPr>
    </w:p>
    <w:p w14:paraId="7CF20D9A" w14:textId="77777777" w:rsidR="004A7FA9" w:rsidRDefault="009B650B" w:rsidP="009B650B">
      <w:pPr>
        <w:spacing w:after="0"/>
        <w:jc w:val="both"/>
        <w:rPr>
          <w:rFonts w:ascii="Times New Roman" w:hAnsi="Times New Roman"/>
          <w:sz w:val="20"/>
          <w:szCs w:val="20"/>
        </w:rPr>
        <w:sectPr w:rsidR="004A7FA9" w:rsidSect="004A7FA9">
          <w:type w:val="continuous"/>
          <w:pgSz w:w="12240" w:h="15840" w:code="1"/>
          <w:pgMar w:top="1800" w:right="1469" w:bottom="1699" w:left="1440" w:header="706" w:footer="706" w:gutter="0"/>
          <w:pgNumType w:start="0"/>
          <w:cols w:num="2" w:space="403"/>
          <w:docGrid w:linePitch="360"/>
        </w:sectPr>
      </w:pPr>
      <w:r w:rsidRPr="004A7FA9">
        <w:rPr>
          <w:rFonts w:ascii="Times New Roman" w:hAnsi="Times New Roman"/>
          <w:sz w:val="20"/>
          <w:szCs w:val="20"/>
        </w:rPr>
        <w:t>Editorial team look forward to receiving your critical review, feedback, and possible contributions. We deeply hope that the journal will continue its effort to support study around the world in analytical sciences field. Submission of new manuscript subject to recent trends such as development analytical methodologies for detection of SAR-CoV-2, detection contaminant of emerging concern, artificial intelligence, smart system in instrumentation, big data processing, or etc. are most welcome.</w:t>
      </w:r>
    </w:p>
    <w:p w14:paraId="75B3B51B" w14:textId="5C8F3506" w:rsidR="009B650B" w:rsidRPr="00A22533" w:rsidRDefault="009B650B" w:rsidP="009B650B">
      <w:pPr>
        <w:spacing w:after="0"/>
        <w:jc w:val="both"/>
        <w:rPr>
          <w:rFonts w:ascii="Times New Roman" w:hAnsi="Times New Roman"/>
          <w:sz w:val="20"/>
          <w:szCs w:val="20"/>
        </w:rPr>
      </w:pPr>
    </w:p>
    <w:p w14:paraId="6DF0B266" w14:textId="5D15B8A4" w:rsidR="009B650B" w:rsidRDefault="009B650B" w:rsidP="009B650B">
      <w:pPr>
        <w:spacing w:after="0"/>
        <w:jc w:val="both"/>
        <w:rPr>
          <w:rFonts w:ascii="Times New Roman" w:hAnsi="Times New Roman"/>
          <w:sz w:val="20"/>
          <w:szCs w:val="20"/>
        </w:rPr>
      </w:pPr>
    </w:p>
    <w:p w14:paraId="7AB7BBBC" w14:textId="77777777"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t>Editorial team wishes you a happy, healthy, and productive 2021!</w:t>
      </w:r>
    </w:p>
    <w:p w14:paraId="4E8EBB18" w14:textId="77777777" w:rsidR="00FF5605" w:rsidRDefault="00FF5605" w:rsidP="00FF5605">
      <w:pPr>
        <w:spacing w:after="0"/>
        <w:jc w:val="both"/>
        <w:rPr>
          <w:rFonts w:ascii="Times New Roman" w:hAnsi="Times New Roman"/>
          <w:sz w:val="20"/>
          <w:szCs w:val="20"/>
        </w:rPr>
      </w:pPr>
    </w:p>
    <w:p w14:paraId="737DE440" w14:textId="77777777" w:rsidR="00FF5605" w:rsidRDefault="00FF5605" w:rsidP="00FF5605">
      <w:pPr>
        <w:spacing w:after="0"/>
        <w:jc w:val="both"/>
        <w:rPr>
          <w:rFonts w:ascii="Times New Roman" w:hAnsi="Times New Roman"/>
          <w:sz w:val="20"/>
          <w:szCs w:val="20"/>
        </w:rPr>
      </w:pPr>
    </w:p>
    <w:p w14:paraId="75AA156D" w14:textId="54AC5D23"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lastRenderedPageBreak/>
        <w:t>Best wishes</w:t>
      </w:r>
    </w:p>
    <w:p w14:paraId="1904F9CD"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Mohd Basyaruddin Abdul Rahman (PhD)</w:t>
      </w:r>
    </w:p>
    <w:p w14:paraId="6EEFE30B"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Editor in Chief</w:t>
      </w:r>
    </w:p>
    <w:p w14:paraId="03E61855" w14:textId="77777777" w:rsidR="009B650B" w:rsidRPr="00322271" w:rsidRDefault="009B650B" w:rsidP="00FF5605">
      <w:pPr>
        <w:spacing w:after="0"/>
        <w:rPr>
          <w:rFonts w:ascii="Times New Roman" w:hAnsi="Times New Roman"/>
          <w:noProof/>
          <w:sz w:val="20"/>
          <w:szCs w:val="20"/>
        </w:rPr>
      </w:pPr>
    </w:p>
    <w:p w14:paraId="2D4027C2"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Harun Hamzah (PhD)</w:t>
      </w:r>
    </w:p>
    <w:p w14:paraId="1141FDC5"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Managing Editor</w:t>
      </w:r>
    </w:p>
    <w:p w14:paraId="2BB11C33" w14:textId="77777777" w:rsidR="009B650B" w:rsidRPr="00322271" w:rsidRDefault="009B650B" w:rsidP="00FF5605">
      <w:pPr>
        <w:spacing w:after="0"/>
        <w:rPr>
          <w:rFonts w:ascii="Times New Roman" w:hAnsi="Times New Roman"/>
          <w:noProof/>
          <w:sz w:val="20"/>
          <w:szCs w:val="20"/>
        </w:rPr>
      </w:pPr>
    </w:p>
    <w:p w14:paraId="44939BC1"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Wan Mohd Afiq Wan Mohd Khalik (PhD)</w:t>
      </w:r>
    </w:p>
    <w:p w14:paraId="6DCB2309" w14:textId="77777777" w:rsidR="009B650B" w:rsidRPr="00606A77" w:rsidRDefault="009B650B" w:rsidP="00FF5605">
      <w:pPr>
        <w:spacing w:after="0"/>
        <w:rPr>
          <w:rFonts w:ascii="Times New Roman" w:hAnsi="Times New Roman"/>
          <w:noProof/>
          <w:sz w:val="20"/>
          <w:szCs w:val="20"/>
        </w:rPr>
      </w:pPr>
      <w:r w:rsidRPr="00322271">
        <w:rPr>
          <w:rFonts w:ascii="Times New Roman" w:hAnsi="Times New Roman"/>
          <w:noProof/>
          <w:sz w:val="20"/>
          <w:szCs w:val="20"/>
        </w:rPr>
        <w:t>Executive Editor</w:t>
      </w:r>
    </w:p>
    <w:p w14:paraId="2559590D" w14:textId="77777777" w:rsidR="009B650B" w:rsidRPr="00A22533" w:rsidRDefault="009B650B" w:rsidP="009B650B">
      <w:pPr>
        <w:spacing w:after="0"/>
        <w:jc w:val="both"/>
        <w:rPr>
          <w:rFonts w:ascii="Times New Roman" w:hAnsi="Times New Roman"/>
          <w:sz w:val="20"/>
          <w:szCs w:val="20"/>
        </w:rPr>
      </w:pPr>
    </w:p>
    <w:p w14:paraId="34AA1AA5" w14:textId="77777777" w:rsidR="006768E9" w:rsidRPr="00510BA6" w:rsidRDefault="006768E9" w:rsidP="00510BA6">
      <w:pPr>
        <w:spacing w:after="0"/>
        <w:jc w:val="center"/>
        <w:rPr>
          <w:rFonts w:ascii="Times New Roman" w:hAnsi="Times New Roman"/>
          <w:noProof/>
          <w:sz w:val="20"/>
          <w:szCs w:val="20"/>
          <w:lang w:bidi="ar-SA"/>
        </w:rPr>
      </w:pPr>
    </w:p>
    <w:sectPr w:rsidR="006768E9" w:rsidRPr="00510BA6" w:rsidSect="004A7FA9">
      <w:footerReference w:type="even" r:id="rId11"/>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B6822FE" w:rsidR="00A14DB9" w:rsidRPr="00F32776"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32776">
      <w:rPr>
        <w:rFonts w:ascii="Times New Roman" w:hAnsi="Times New Roman"/>
        <w:lang w:val="en-US"/>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16A8" w14:textId="2AB825DF" w:rsidR="00F32776" w:rsidRPr="00F32776" w:rsidRDefault="00F32776">
    <w:pPr>
      <w:pStyle w:val="Footer"/>
      <w:rPr>
        <w:lang w:val="en-US"/>
      </w:rPr>
    </w:pPr>
    <w:r>
      <w:rPr>
        <w:rFonts w:ascii="Times New Roman" w:hAnsi="Times New Roman"/>
        <w:lang w:val="en-US"/>
      </w:rPr>
      <w:t>ii</w:t>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C1910"/>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A7FA9"/>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36EA9"/>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01854"/>
    <w:rsid w:val="009110FB"/>
    <w:rsid w:val="00917637"/>
    <w:rsid w:val="00937FA2"/>
    <w:rsid w:val="00992776"/>
    <w:rsid w:val="009B650B"/>
    <w:rsid w:val="009F1D79"/>
    <w:rsid w:val="00A14DB9"/>
    <w:rsid w:val="00A4762A"/>
    <w:rsid w:val="00A67F58"/>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1093"/>
    <w:rsid w:val="00F32776"/>
    <w:rsid w:val="00F412AF"/>
    <w:rsid w:val="00F43667"/>
    <w:rsid w:val="00F447A7"/>
    <w:rsid w:val="00F467A2"/>
    <w:rsid w:val="00F567E6"/>
    <w:rsid w:val="00FB4C59"/>
    <w:rsid w:val="00FB4F34"/>
    <w:rsid w:val="00FE0572"/>
    <w:rsid w:val="00FE765F"/>
    <w:rsid w:val="00FF56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B650B"/>
    <w:rPr>
      <w:color w:val="0000FF" w:themeColor="hyperlink"/>
      <w:u w:val="single"/>
    </w:rPr>
  </w:style>
  <w:style w:type="character" w:styleId="FollowedHyperlink">
    <w:name w:val="FollowedHyperlink"/>
    <w:basedOn w:val="DefaultParagraphFont"/>
    <w:uiPriority w:val="99"/>
    <w:semiHidden/>
    <w:unhideWhenUsed/>
    <w:rsid w:val="001C1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mjas.analis.com.my/ojs3x"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3</cp:revision>
  <dcterms:created xsi:type="dcterms:W3CDTF">2021-04-23T00:21:00Z</dcterms:created>
  <dcterms:modified xsi:type="dcterms:W3CDTF">2021-04-23T00:22:00Z</dcterms:modified>
</cp:coreProperties>
</file>