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63A4B" w14:textId="77777777" w:rsidR="00084936" w:rsidRDefault="009B0F4A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 wp14:anchorId="2C39EC99" wp14:editId="4536788E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F77C" w14:textId="77777777" w:rsidR="009B0F4A" w:rsidRPr="00F447A7" w:rsidRDefault="009B0F4A" w:rsidP="00F318AC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4D11848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349D3987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0EB4D2CD" w14:textId="77777777" w:rsidR="006768E9" w:rsidRPr="00F447A7" w:rsidRDefault="00F447A7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07C562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72C224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632D0524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2B2B1E" w14:textId="77777777" w:rsidR="006768E9" w:rsidRPr="00F447A7" w:rsidRDefault="00361BAF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0021ED1A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091B1B3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605ADCC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D54BE3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CD0BC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F82059">
        <w:rPr>
          <w:rFonts w:ascii="Times New Roman" w:hAnsi="Times New Roman"/>
          <w:noProof/>
          <w:sz w:val="18"/>
          <w:szCs w:val="18"/>
          <w:lang w:bidi="ar-SA"/>
        </w:rPr>
        <w:t xml:space="preserve">; Published:  </w:t>
      </w:r>
    </w:p>
    <w:p w14:paraId="5A49694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D585AB3" w14:textId="77777777" w:rsidR="00BA1F7B" w:rsidRPr="00F447A7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9C6EA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794EC108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5D50361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938A0B8" w14:textId="77777777" w:rsidR="006768E9" w:rsidRPr="00F447A7" w:rsidRDefault="006768E9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3C7A96CC" w14:textId="77777777" w:rsidR="00DD377F" w:rsidRDefault="00DD377F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45F7F5C9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549D0C84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27F5FE65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32D2563" w14:textId="77777777" w:rsidR="006768E9" w:rsidRPr="00F447A7" w:rsidRDefault="006768E9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15FFFF64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F54A31" w14:textId="77777777" w:rsidR="00494C46" w:rsidRPr="00BE7C30" w:rsidRDefault="00494C46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52BE962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0A51530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682AC24E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B6D0B71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315CD77A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1C32C99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92DC26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68146D3A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2AF3896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1ACF9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6A9BEDC9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AFE2EDA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458648C" w14:textId="77777777" w:rsidR="006768E9" w:rsidRPr="00F447A7" w:rsidRDefault="002B3BD8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4E16125F" w14:textId="77777777" w:rsidR="002B3BD8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FCB933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FDC64F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1B82AC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4B70DA06" w14:textId="77777777" w:rsidR="00A74A7E" w:rsidRPr="00A74A7E" w:rsidRDefault="006768E9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4368F457" w14:textId="77777777" w:rsidR="00E66197" w:rsidRPr="00A74A7E" w:rsidRDefault="00A74A7E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2C72977B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2A166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0AA93FC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AFBFC37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007C9BB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5D2FF9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A74A7E" w:rsidSect="006B72B0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30A8E" w14:textId="77777777"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14:paraId="5816576A" w14:textId="77777777"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2F337" w14:textId="6C4A1CF3" w:rsidR="00A14DB9" w:rsidRDefault="00CE203C">
    <w:pPr>
      <w:pStyle w:val="Footer"/>
    </w:pPr>
    <w:r>
      <w:rPr>
        <w:rFonts w:ascii="Times New Roman" w:hAnsi="Times New Roman"/>
        <w:lang w:val="en-US"/>
      </w:rPr>
      <w:t>2</w:t>
    </w:r>
    <w:r w:rsidR="002F1D31" w:rsidRPr="002F1D31">
      <w:rPr>
        <w:rFonts w:ascii="Times New Roman" w:hAnsi="Times New Roman"/>
        <w:lang w:val="en-US"/>
      </w:rPr>
      <w:ptab w:relativeTo="margin" w:alignment="center" w:leader="none"/>
    </w:r>
    <w:r w:rsidR="002F1D31"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5115" w14:textId="7E2D1E84" w:rsidR="00D75B35" w:rsidRPr="007D4BAB" w:rsidRDefault="002F1D31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 w:rsidR="00CE203C" w:rsidRPr="00CE203C">
      <w:rPr>
        <w:rFonts w:ascii="Times New Roman" w:hAnsi="Times New Roman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BCAA8" w14:textId="77777777"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14:paraId="4AB4BF4F" w14:textId="77777777"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CF7A" w14:textId="77777777"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9B0F4A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14:paraId="06C94C52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9DFF7" w14:textId="6F947D2A"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</w:t>
    </w:r>
    <w:r w:rsidR="0056630A">
      <w:rPr>
        <w:rFonts w:ascii="Times New Roman" w:hAnsi="Times New Roman"/>
        <w:i/>
        <w:lang w:val="en-US"/>
      </w:rPr>
      <w:t>5</w:t>
    </w:r>
    <w:r>
      <w:rPr>
        <w:rFonts w:ascii="Times New Roman" w:hAnsi="Times New Roman"/>
        <w:i/>
      </w:rPr>
      <w:t xml:space="preserve"> </w:t>
    </w:r>
    <w:r w:rsidR="004C070C">
      <w:rPr>
        <w:rFonts w:ascii="Times New Roman" w:hAnsi="Times New Roman"/>
        <w:i/>
        <w:lang w:val="en-US"/>
      </w:rPr>
      <w:t xml:space="preserve">No </w:t>
    </w:r>
    <w:r w:rsidR="0091237C">
      <w:rPr>
        <w:rFonts w:ascii="Times New Roman" w:hAnsi="Times New Roman"/>
        <w:i/>
        <w:lang w:val="en-US"/>
      </w:rPr>
      <w:t>2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</w:t>
    </w:r>
    <w:r w:rsidR="0056630A">
      <w:rPr>
        <w:rFonts w:ascii="Times New Roman" w:hAnsi="Times New Roman"/>
        <w:i/>
        <w:lang w:val="en-MY"/>
      </w:rPr>
      <w:t>1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14:paraId="5A41F58C" w14:textId="77777777"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6153A"/>
    <w:multiLevelType w:val="multilevel"/>
    <w:tmpl w:val="E7BA8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F77DA"/>
    <w:rsid w:val="001068E8"/>
    <w:rsid w:val="001106D8"/>
    <w:rsid w:val="00117BCD"/>
    <w:rsid w:val="00152CEC"/>
    <w:rsid w:val="001A3275"/>
    <w:rsid w:val="001D035A"/>
    <w:rsid w:val="001D3855"/>
    <w:rsid w:val="001D6F2C"/>
    <w:rsid w:val="00233177"/>
    <w:rsid w:val="002627A2"/>
    <w:rsid w:val="00277498"/>
    <w:rsid w:val="002860B7"/>
    <w:rsid w:val="00290F4D"/>
    <w:rsid w:val="002A2FC0"/>
    <w:rsid w:val="002B188F"/>
    <w:rsid w:val="002B3BD8"/>
    <w:rsid w:val="002B412F"/>
    <w:rsid w:val="002F1D31"/>
    <w:rsid w:val="002F3F91"/>
    <w:rsid w:val="002F55F5"/>
    <w:rsid w:val="00304767"/>
    <w:rsid w:val="00304B34"/>
    <w:rsid w:val="00307602"/>
    <w:rsid w:val="00312A6F"/>
    <w:rsid w:val="00352D57"/>
    <w:rsid w:val="003609F3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070C"/>
    <w:rsid w:val="004C7089"/>
    <w:rsid w:val="004D7E25"/>
    <w:rsid w:val="004F265B"/>
    <w:rsid w:val="00502641"/>
    <w:rsid w:val="0054578F"/>
    <w:rsid w:val="0056630A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5373D"/>
    <w:rsid w:val="00660445"/>
    <w:rsid w:val="00664F73"/>
    <w:rsid w:val="00666974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D4BAB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8F45FE"/>
    <w:rsid w:val="0091237C"/>
    <w:rsid w:val="009211AF"/>
    <w:rsid w:val="00921742"/>
    <w:rsid w:val="009357B8"/>
    <w:rsid w:val="009866F6"/>
    <w:rsid w:val="009B0F4A"/>
    <w:rsid w:val="009B3139"/>
    <w:rsid w:val="009D030D"/>
    <w:rsid w:val="00A049C6"/>
    <w:rsid w:val="00A14DB9"/>
    <w:rsid w:val="00A4762A"/>
    <w:rsid w:val="00A64690"/>
    <w:rsid w:val="00A74A7E"/>
    <w:rsid w:val="00A85E24"/>
    <w:rsid w:val="00AA43F9"/>
    <w:rsid w:val="00AD1B8A"/>
    <w:rsid w:val="00AE713F"/>
    <w:rsid w:val="00AF2305"/>
    <w:rsid w:val="00AF2821"/>
    <w:rsid w:val="00AF4494"/>
    <w:rsid w:val="00B1121C"/>
    <w:rsid w:val="00B25B65"/>
    <w:rsid w:val="00B2770A"/>
    <w:rsid w:val="00B314AD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C055BF"/>
    <w:rsid w:val="00C056F9"/>
    <w:rsid w:val="00C2226A"/>
    <w:rsid w:val="00C23746"/>
    <w:rsid w:val="00C74D67"/>
    <w:rsid w:val="00C94D92"/>
    <w:rsid w:val="00C97340"/>
    <w:rsid w:val="00CA513F"/>
    <w:rsid w:val="00CB3AA6"/>
    <w:rsid w:val="00CE203C"/>
    <w:rsid w:val="00CE2BC6"/>
    <w:rsid w:val="00CF05FF"/>
    <w:rsid w:val="00D10C6A"/>
    <w:rsid w:val="00D257FB"/>
    <w:rsid w:val="00D340BB"/>
    <w:rsid w:val="00D34708"/>
    <w:rsid w:val="00D505D5"/>
    <w:rsid w:val="00D613A2"/>
    <w:rsid w:val="00D6781A"/>
    <w:rsid w:val="00D75B35"/>
    <w:rsid w:val="00D76E09"/>
    <w:rsid w:val="00D9736F"/>
    <w:rsid w:val="00D9792A"/>
    <w:rsid w:val="00DD0CD5"/>
    <w:rsid w:val="00DD377F"/>
    <w:rsid w:val="00DD7C38"/>
    <w:rsid w:val="00DF1E96"/>
    <w:rsid w:val="00E25547"/>
    <w:rsid w:val="00E3287E"/>
    <w:rsid w:val="00E54D12"/>
    <w:rsid w:val="00E66197"/>
    <w:rsid w:val="00F121A0"/>
    <w:rsid w:val="00F31093"/>
    <w:rsid w:val="00F318AC"/>
    <w:rsid w:val="00F33AB1"/>
    <w:rsid w:val="00F412AF"/>
    <w:rsid w:val="00F43667"/>
    <w:rsid w:val="00F447A7"/>
    <w:rsid w:val="00F4760B"/>
    <w:rsid w:val="00F82059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418CFE55"/>
  <w15:docId w15:val="{CB14CD19-B03D-43A0-A506-D1C19FD5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07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0088-73C1-4464-8F4C-D44A16B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25 No 1 (2021)</vt:lpstr>
    </vt:vector>
  </TitlesOfParts>
  <Company>UKM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2 (2021)</dc:title>
  <dc:creator>Harun Hj Hamzah</dc:creator>
  <cp:lastModifiedBy>Harun Hamzah</cp:lastModifiedBy>
  <cp:revision>12</cp:revision>
  <dcterms:created xsi:type="dcterms:W3CDTF">2020-09-17T00:09:00Z</dcterms:created>
  <dcterms:modified xsi:type="dcterms:W3CDTF">2021-03-22T06:49:00Z</dcterms:modified>
</cp:coreProperties>
</file>