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40AC9DE3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662803">
        <w:rPr>
          <w:rFonts w:ascii="Cambria" w:hAnsi="Cambria"/>
          <w:b/>
          <w:bCs/>
          <w:noProof/>
          <w:sz w:val="28"/>
          <w:szCs w:val="28"/>
        </w:rPr>
        <w:t>2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</w:t>
      </w:r>
      <w:r w:rsidR="00A07E98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662803">
        <w:rPr>
          <w:rFonts w:ascii="Cambria" w:hAnsi="Cambria"/>
          <w:b/>
          <w:bCs/>
          <w:noProof/>
          <w:sz w:val="28"/>
          <w:szCs w:val="28"/>
        </w:rPr>
        <w:t>Apr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24D61">
        <w:tc>
          <w:tcPr>
            <w:tcW w:w="411" w:type="pct"/>
            <w:shd w:val="clear" w:color="auto" w:fill="auto"/>
          </w:tcPr>
          <w:p w14:paraId="4AB828C9" w14:textId="6940D760" w:rsidR="0036199D" w:rsidRPr="00A07E98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188B904F" w14:textId="77777777" w:rsidR="00424D61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Masniza Sairi</w:t>
            </w:r>
          </w:p>
          <w:p w14:paraId="6C5EAEAE" w14:textId="77777777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60178D8" w14:textId="3543A320" w:rsidR="00374FE8" w:rsidRPr="00A07E98" w:rsidRDefault="00374FE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374FE8">
              <w:rPr>
                <w:rFonts w:ascii="Cambria" w:hAnsi="Cambria"/>
                <w:bCs/>
                <w:noProof/>
                <w:color w:val="FF0000"/>
              </w:rPr>
              <w:t>184 - 192</w:t>
            </w:r>
          </w:p>
        </w:tc>
        <w:tc>
          <w:tcPr>
            <w:tcW w:w="2058" w:type="pct"/>
            <w:shd w:val="clear" w:color="auto" w:fill="auto"/>
          </w:tcPr>
          <w:p w14:paraId="77A1B6D9" w14:textId="55DC96E9" w:rsidR="00040629" w:rsidRP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040629">
              <w:rPr>
                <w:rFonts w:ascii="Cambria" w:hAnsi="Cambria"/>
                <w:bCs/>
                <w:noProof/>
              </w:rPr>
              <w:t xml:space="preserve">electrochemical impedimetric biosensor based on silicon-on-insulator nanogap for the detection of banana blood disease bacterium </w:t>
            </w:r>
          </w:p>
          <w:p w14:paraId="5185B76E" w14:textId="38265250" w:rsidR="00424D61" w:rsidRPr="00A07E98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21670CD6" w:rsidR="0036199D" w:rsidRPr="00A07E98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MARDI</w:t>
            </w:r>
          </w:p>
        </w:tc>
        <w:tc>
          <w:tcPr>
            <w:tcW w:w="419" w:type="pct"/>
            <w:shd w:val="clear" w:color="auto" w:fill="auto"/>
          </w:tcPr>
          <w:p w14:paraId="154F1A34" w14:textId="767C8748" w:rsidR="0036199D" w:rsidRPr="00A07E98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Nov 2020</w:t>
            </w:r>
          </w:p>
        </w:tc>
        <w:tc>
          <w:tcPr>
            <w:tcW w:w="478" w:type="pct"/>
            <w:shd w:val="clear" w:color="auto" w:fill="auto"/>
          </w:tcPr>
          <w:p w14:paraId="16AD01D4" w14:textId="50389172" w:rsidR="0036199D" w:rsidRPr="00A07E98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Mac 2021</w:t>
            </w:r>
          </w:p>
        </w:tc>
      </w:tr>
      <w:tr w:rsidR="00040629" w:rsidRPr="00443212" w14:paraId="090AC3C5" w14:textId="77777777" w:rsidTr="00424D61">
        <w:tc>
          <w:tcPr>
            <w:tcW w:w="411" w:type="pct"/>
            <w:shd w:val="clear" w:color="auto" w:fill="auto"/>
          </w:tcPr>
          <w:p w14:paraId="4718C9F0" w14:textId="09642B0A" w:rsidR="00040629" w:rsidRPr="00A07E98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4BBADA87" w14:textId="77777777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Shakila Abdullah</w:t>
            </w:r>
          </w:p>
          <w:p w14:paraId="6B66AAB2" w14:textId="77777777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D07C8FE" w14:textId="133B054A" w:rsidR="00374FE8" w:rsidRDefault="00374FE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374FE8">
              <w:rPr>
                <w:rFonts w:ascii="Cambria" w:hAnsi="Cambria"/>
                <w:bCs/>
                <w:noProof/>
                <w:color w:val="FF0000"/>
              </w:rPr>
              <w:t xml:space="preserve">193 - </w:t>
            </w:r>
            <w:r w:rsidR="001C2198">
              <w:rPr>
                <w:rFonts w:ascii="Cambria" w:hAnsi="Cambria"/>
                <w:bCs/>
                <w:noProof/>
                <w:color w:val="FF0000"/>
              </w:rPr>
              <w:t>202</w:t>
            </w:r>
          </w:p>
        </w:tc>
        <w:tc>
          <w:tcPr>
            <w:tcW w:w="2058" w:type="pct"/>
            <w:shd w:val="clear" w:color="auto" w:fill="auto"/>
          </w:tcPr>
          <w:p w14:paraId="2A8B8C93" w14:textId="77777777" w:rsid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040629">
              <w:rPr>
                <w:rFonts w:ascii="Cambria" w:hAnsi="Cambria"/>
                <w:bCs/>
                <w:noProof/>
              </w:rPr>
              <w:t>biodegradation of oil and grease from agro-food industry by immobilised serratia marcescens sa30</w:t>
            </w:r>
          </w:p>
          <w:p w14:paraId="4EB672B8" w14:textId="78492E8B" w:rsidR="00040629" w:rsidRP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85BCA65" w14:textId="128ABFBA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04705E76" w14:textId="5E45AB21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  <w:tc>
          <w:tcPr>
            <w:tcW w:w="478" w:type="pct"/>
            <w:shd w:val="clear" w:color="auto" w:fill="auto"/>
          </w:tcPr>
          <w:p w14:paraId="65E47935" w14:textId="52416D9A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Mac 2021</w:t>
            </w:r>
          </w:p>
        </w:tc>
      </w:tr>
      <w:tr w:rsidR="00040629" w:rsidRPr="00443212" w14:paraId="3C763FBA" w14:textId="77777777" w:rsidTr="00424D61">
        <w:tc>
          <w:tcPr>
            <w:tcW w:w="411" w:type="pct"/>
            <w:shd w:val="clear" w:color="auto" w:fill="auto"/>
          </w:tcPr>
          <w:p w14:paraId="42DC4C90" w14:textId="1F77A614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66F2795" w14:textId="77777777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Akhmal Sidek</w:t>
            </w:r>
          </w:p>
          <w:p w14:paraId="64CB072C" w14:textId="77777777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8721997" w14:textId="2816B5E6" w:rsidR="001C2198" w:rsidRDefault="001C21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1C2198">
              <w:rPr>
                <w:rFonts w:ascii="Cambria" w:hAnsi="Cambria"/>
                <w:bCs/>
                <w:noProof/>
                <w:color w:val="FF0000"/>
              </w:rPr>
              <w:t xml:space="preserve">203 - </w:t>
            </w:r>
            <w:r w:rsidR="00182538">
              <w:rPr>
                <w:rFonts w:ascii="Cambria" w:hAnsi="Cambria"/>
                <w:bCs/>
                <w:noProof/>
                <w:color w:val="FF0000"/>
              </w:rPr>
              <w:t>214</w:t>
            </w:r>
          </w:p>
        </w:tc>
        <w:tc>
          <w:tcPr>
            <w:tcW w:w="2058" w:type="pct"/>
            <w:shd w:val="clear" w:color="auto" w:fill="auto"/>
          </w:tcPr>
          <w:p w14:paraId="4BECF9FC" w14:textId="77777777" w:rsid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040629">
              <w:rPr>
                <w:rFonts w:ascii="Cambria" w:hAnsi="Cambria"/>
                <w:bCs/>
                <w:noProof/>
              </w:rPr>
              <w:t>oily sand cleaning optimization by surfactants interfacial tension screening and hydrocyclone separation</w:t>
            </w:r>
          </w:p>
          <w:p w14:paraId="6C4C7132" w14:textId="6C5675AA" w:rsidR="00040629" w:rsidRP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B9F85F9" w14:textId="5D799103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41E37035" w14:textId="5BABA904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Dec 2020</w:t>
            </w:r>
          </w:p>
        </w:tc>
        <w:tc>
          <w:tcPr>
            <w:tcW w:w="478" w:type="pct"/>
            <w:shd w:val="clear" w:color="auto" w:fill="auto"/>
          </w:tcPr>
          <w:p w14:paraId="4D54776C" w14:textId="401E7BEE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Feb 2021</w:t>
            </w:r>
          </w:p>
        </w:tc>
      </w:tr>
      <w:tr w:rsidR="00040629" w:rsidRPr="00443212" w14:paraId="5138A95E" w14:textId="77777777" w:rsidTr="00424D61">
        <w:tc>
          <w:tcPr>
            <w:tcW w:w="411" w:type="pct"/>
            <w:shd w:val="clear" w:color="auto" w:fill="auto"/>
          </w:tcPr>
          <w:p w14:paraId="24E13EDE" w14:textId="05C6499A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8067F82" w14:textId="77777777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Teow Yiit Han</w:t>
            </w:r>
          </w:p>
          <w:p w14:paraId="444CBD79" w14:textId="77777777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70359DE4" w14:textId="77E02621" w:rsidR="00182538" w:rsidRDefault="0018253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182538">
              <w:rPr>
                <w:rFonts w:ascii="Cambria" w:hAnsi="Cambria"/>
                <w:bCs/>
                <w:noProof/>
                <w:color w:val="FF0000"/>
              </w:rPr>
              <w:t xml:space="preserve">215 - </w:t>
            </w:r>
            <w:r w:rsidR="00CA5890">
              <w:rPr>
                <w:rFonts w:ascii="Cambria" w:hAnsi="Cambria"/>
                <w:bCs/>
                <w:noProof/>
                <w:color w:val="FF0000"/>
              </w:rPr>
              <w:t>223</w:t>
            </w:r>
          </w:p>
        </w:tc>
        <w:tc>
          <w:tcPr>
            <w:tcW w:w="2058" w:type="pct"/>
            <w:shd w:val="clear" w:color="auto" w:fill="auto"/>
          </w:tcPr>
          <w:p w14:paraId="0B39E7A9" w14:textId="77777777" w:rsid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040629">
              <w:rPr>
                <w:rFonts w:ascii="Cambria" w:hAnsi="Cambria"/>
                <w:bCs/>
                <w:noProof/>
              </w:rPr>
              <w:t>perbandingan bioreaktor membran dan bioreaktor membran berelektrik untuk rawatan air sisa kilang minyak kelapa sawit</w:t>
            </w:r>
          </w:p>
          <w:p w14:paraId="53F72C76" w14:textId="7AB84B9E" w:rsidR="00040629" w:rsidRP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C7195CA" w14:textId="1EAEE71E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C8C47F1" w14:textId="31A32BD6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 2021</w:t>
            </w:r>
          </w:p>
        </w:tc>
        <w:tc>
          <w:tcPr>
            <w:tcW w:w="478" w:type="pct"/>
            <w:shd w:val="clear" w:color="auto" w:fill="auto"/>
          </w:tcPr>
          <w:p w14:paraId="6CB0AF0E" w14:textId="6A619C00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March 2021</w:t>
            </w:r>
          </w:p>
        </w:tc>
      </w:tr>
      <w:tr w:rsidR="00040629" w:rsidRPr="00443212" w14:paraId="5ABCD4B0" w14:textId="77777777" w:rsidTr="00424D61">
        <w:tc>
          <w:tcPr>
            <w:tcW w:w="411" w:type="pct"/>
            <w:shd w:val="clear" w:color="auto" w:fill="auto"/>
          </w:tcPr>
          <w:p w14:paraId="0D0A5E13" w14:textId="19384A84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7BF19645" w14:textId="6D23A9B6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Fatin Farhana</w:t>
            </w:r>
          </w:p>
          <w:p w14:paraId="0C329059" w14:textId="0AD86919" w:rsidR="00CA5890" w:rsidRDefault="00CA5890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2B44917D" w14:textId="0370EE21" w:rsidR="00CA5890" w:rsidRPr="00CA5890" w:rsidRDefault="00CA5890" w:rsidP="00A07E98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CA5890">
              <w:rPr>
                <w:rFonts w:ascii="Cambria" w:hAnsi="Cambria"/>
                <w:bCs/>
                <w:noProof/>
                <w:color w:val="FF0000"/>
              </w:rPr>
              <w:t xml:space="preserve">224 - </w:t>
            </w:r>
            <w:r w:rsidR="00DD58D1">
              <w:rPr>
                <w:rFonts w:ascii="Cambria" w:hAnsi="Cambria"/>
                <w:bCs/>
                <w:noProof/>
                <w:color w:val="FF0000"/>
              </w:rPr>
              <w:t>233</w:t>
            </w:r>
          </w:p>
          <w:p w14:paraId="61C7B5AC" w14:textId="3445FC6C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9A92159" w14:textId="77777777" w:rsid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040629">
              <w:rPr>
                <w:rFonts w:ascii="Cambria" w:hAnsi="Cambria"/>
                <w:bCs/>
                <w:noProof/>
              </w:rPr>
              <w:t>effect of sodium bisulfite on corn starch solid polymer electrolyte</w:t>
            </w:r>
          </w:p>
          <w:p w14:paraId="45917F38" w14:textId="52783C2B" w:rsidR="00040629" w:rsidRP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9CA6B38" w14:textId="7FF76F5D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580486A" w14:textId="0D61364F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Jan 2021</w:t>
            </w:r>
          </w:p>
        </w:tc>
        <w:tc>
          <w:tcPr>
            <w:tcW w:w="478" w:type="pct"/>
            <w:shd w:val="clear" w:color="auto" w:fill="auto"/>
          </w:tcPr>
          <w:p w14:paraId="0566FB21" w14:textId="487A65D5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Feb 2021</w:t>
            </w:r>
          </w:p>
        </w:tc>
      </w:tr>
      <w:tr w:rsidR="0086601E" w:rsidRPr="00443212" w14:paraId="3B283C39" w14:textId="77777777" w:rsidTr="00424D61">
        <w:tc>
          <w:tcPr>
            <w:tcW w:w="411" w:type="pct"/>
            <w:shd w:val="clear" w:color="auto" w:fill="auto"/>
          </w:tcPr>
          <w:p w14:paraId="36BD2BCB" w14:textId="5495D35A" w:rsidR="0086601E" w:rsidRDefault="0086601E" w:rsidP="0086601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12DA033B" w14:textId="77777777" w:rsidR="0086601E" w:rsidRDefault="0086601E" w:rsidP="0086601E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Dhabitah Basri</w:t>
            </w:r>
          </w:p>
          <w:p w14:paraId="31A91576" w14:textId="77777777" w:rsidR="0086601E" w:rsidRDefault="0086601E" w:rsidP="0086601E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245DAB3" w14:textId="73D7276F" w:rsidR="00DD58D1" w:rsidRDefault="00DD58D1" w:rsidP="0086601E">
            <w:pPr>
              <w:jc w:val="both"/>
              <w:rPr>
                <w:rFonts w:ascii="Cambria" w:hAnsi="Cambria"/>
                <w:bCs/>
                <w:noProof/>
              </w:rPr>
            </w:pPr>
            <w:r w:rsidRPr="00DD58D1">
              <w:rPr>
                <w:rFonts w:ascii="Cambria" w:hAnsi="Cambria"/>
                <w:bCs/>
                <w:noProof/>
                <w:color w:val="FF0000"/>
              </w:rPr>
              <w:t xml:space="preserve">234 - </w:t>
            </w:r>
            <w:r w:rsidR="007A3C41">
              <w:rPr>
                <w:rFonts w:ascii="Cambria" w:hAnsi="Cambria"/>
                <w:bCs/>
                <w:noProof/>
                <w:color w:val="FF0000"/>
              </w:rPr>
              <w:t>242</w:t>
            </w:r>
          </w:p>
        </w:tc>
        <w:tc>
          <w:tcPr>
            <w:tcW w:w="2058" w:type="pct"/>
            <w:shd w:val="clear" w:color="auto" w:fill="auto"/>
          </w:tcPr>
          <w:p w14:paraId="50BAB89D" w14:textId="77777777" w:rsidR="0086601E" w:rsidRDefault="0086601E" w:rsidP="0086601E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formation, morphological, molecular interaction and ionic conductivity of sio2 filled pmma/peg electrolytes</w:t>
            </w:r>
          </w:p>
          <w:p w14:paraId="1CE3B13D" w14:textId="77777777" w:rsidR="0086601E" w:rsidRPr="00040629" w:rsidRDefault="0086601E" w:rsidP="0086601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6132B14" w14:textId="26493222" w:rsidR="0086601E" w:rsidRDefault="0086601E" w:rsidP="0086601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86887C5" w14:textId="611506AF" w:rsidR="0086601E" w:rsidRDefault="0086601E" w:rsidP="0086601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2020</w:t>
            </w:r>
          </w:p>
        </w:tc>
        <w:tc>
          <w:tcPr>
            <w:tcW w:w="478" w:type="pct"/>
            <w:shd w:val="clear" w:color="auto" w:fill="auto"/>
          </w:tcPr>
          <w:p w14:paraId="2D2D3A74" w14:textId="7EAE5A96" w:rsidR="0086601E" w:rsidRDefault="0086601E" w:rsidP="0086601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Feb 2021</w:t>
            </w:r>
          </w:p>
        </w:tc>
      </w:tr>
      <w:tr w:rsidR="0086601E" w:rsidRPr="00443212" w14:paraId="3573BEED" w14:textId="77777777" w:rsidTr="00424D61">
        <w:tc>
          <w:tcPr>
            <w:tcW w:w="411" w:type="pct"/>
            <w:shd w:val="clear" w:color="auto" w:fill="auto"/>
          </w:tcPr>
          <w:p w14:paraId="33D8C527" w14:textId="01D625BB" w:rsidR="0086601E" w:rsidRDefault="0086601E" w:rsidP="0086601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0F722684" w14:textId="71B69704" w:rsidR="0086601E" w:rsidRDefault="0086601E" w:rsidP="0086601E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Norjihada Izzah</w:t>
            </w:r>
          </w:p>
          <w:p w14:paraId="04CC7050" w14:textId="31FD6A48" w:rsidR="007A3C41" w:rsidRDefault="007A3C41" w:rsidP="0086601E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1E30EFE" w14:textId="18FE978E" w:rsidR="007A3C41" w:rsidRPr="007A3C41" w:rsidRDefault="007A3C41" w:rsidP="0086601E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7A3C41">
              <w:rPr>
                <w:rFonts w:ascii="Cambria" w:hAnsi="Cambria"/>
                <w:bCs/>
                <w:noProof/>
                <w:color w:val="FF0000"/>
              </w:rPr>
              <w:t xml:space="preserve">243 - </w:t>
            </w:r>
            <w:r w:rsidR="00A56FC7">
              <w:rPr>
                <w:rFonts w:ascii="Cambria" w:hAnsi="Cambria"/>
                <w:bCs/>
                <w:noProof/>
                <w:color w:val="FF0000"/>
              </w:rPr>
              <w:t>256</w:t>
            </w:r>
          </w:p>
          <w:p w14:paraId="1E103958" w14:textId="0F93E44D" w:rsidR="007A3C41" w:rsidRDefault="007A3C41" w:rsidP="007A3C4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F74A614" w14:textId="293C568C" w:rsidR="0086601E" w:rsidRPr="00040629" w:rsidRDefault="0086601E" w:rsidP="0086601E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comparison of physicochemical, total protein and antioxidant profiles between malaysian apis and trigona honeys</w:t>
            </w:r>
          </w:p>
        </w:tc>
        <w:tc>
          <w:tcPr>
            <w:tcW w:w="612" w:type="pct"/>
            <w:shd w:val="clear" w:color="auto" w:fill="auto"/>
          </w:tcPr>
          <w:p w14:paraId="6914478C" w14:textId="0AD0F302" w:rsidR="0086601E" w:rsidRDefault="0086601E" w:rsidP="0086601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4A09B07B" w14:textId="0D074568" w:rsidR="0086601E" w:rsidRDefault="0086601E" w:rsidP="0086601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Nov 2020</w:t>
            </w:r>
          </w:p>
        </w:tc>
        <w:tc>
          <w:tcPr>
            <w:tcW w:w="478" w:type="pct"/>
            <w:shd w:val="clear" w:color="auto" w:fill="auto"/>
          </w:tcPr>
          <w:p w14:paraId="70C44ABA" w14:textId="6AFE6AAA" w:rsidR="0086601E" w:rsidRDefault="0086601E" w:rsidP="0086601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Feb 2021</w:t>
            </w:r>
          </w:p>
        </w:tc>
      </w:tr>
      <w:tr w:rsidR="003678BB" w:rsidRPr="00443212" w14:paraId="3D2DCE01" w14:textId="77777777" w:rsidTr="00424D61">
        <w:tc>
          <w:tcPr>
            <w:tcW w:w="411" w:type="pct"/>
            <w:shd w:val="clear" w:color="auto" w:fill="auto"/>
          </w:tcPr>
          <w:p w14:paraId="64FC41B9" w14:textId="6D676CFA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33CCB2B9" w14:textId="77777777" w:rsidR="003678BB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Iswatun Hasanah</w:t>
            </w:r>
          </w:p>
          <w:p w14:paraId="79FEE884" w14:textId="77777777" w:rsidR="003678BB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3C72428E" w14:textId="4CC01BE2" w:rsidR="004B2B76" w:rsidRDefault="004B2B76" w:rsidP="003678BB">
            <w:pPr>
              <w:jc w:val="both"/>
              <w:rPr>
                <w:rFonts w:ascii="Cambria" w:hAnsi="Cambria"/>
                <w:bCs/>
                <w:noProof/>
              </w:rPr>
            </w:pPr>
            <w:r w:rsidRPr="004B2B76">
              <w:rPr>
                <w:rFonts w:ascii="Cambria" w:hAnsi="Cambria"/>
                <w:bCs/>
                <w:noProof/>
                <w:color w:val="FF0000"/>
              </w:rPr>
              <w:t xml:space="preserve">257 - </w:t>
            </w:r>
            <w:r w:rsidR="001B5A9E">
              <w:rPr>
                <w:rFonts w:ascii="Cambria" w:hAnsi="Cambria"/>
                <w:bCs/>
                <w:noProof/>
                <w:color w:val="FF0000"/>
              </w:rPr>
              <w:t>267</w:t>
            </w:r>
          </w:p>
        </w:tc>
        <w:tc>
          <w:tcPr>
            <w:tcW w:w="2058" w:type="pct"/>
            <w:shd w:val="clear" w:color="auto" w:fill="auto"/>
          </w:tcPr>
          <w:p w14:paraId="4EF13F71" w14:textId="77777777" w:rsidR="003678BB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 brief review on the thiazole derivatives: synthesis methods and biological activities</w:t>
            </w:r>
          </w:p>
          <w:p w14:paraId="06700E17" w14:textId="77777777" w:rsidR="003678BB" w:rsidRPr="00040629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3D94D4B" w14:textId="181BC2E5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1276EDEC" w14:textId="7C1093CB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Jan 2021</w:t>
            </w:r>
          </w:p>
        </w:tc>
        <w:tc>
          <w:tcPr>
            <w:tcW w:w="478" w:type="pct"/>
            <w:shd w:val="clear" w:color="auto" w:fill="auto"/>
          </w:tcPr>
          <w:p w14:paraId="779228A2" w14:textId="2302D353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Mac 2021</w:t>
            </w:r>
          </w:p>
        </w:tc>
      </w:tr>
      <w:tr w:rsidR="003678BB" w:rsidRPr="00443212" w14:paraId="1BAF2A6D" w14:textId="77777777" w:rsidTr="00424D61">
        <w:tc>
          <w:tcPr>
            <w:tcW w:w="411" w:type="pct"/>
            <w:shd w:val="clear" w:color="auto" w:fill="auto"/>
          </w:tcPr>
          <w:p w14:paraId="26D0C6CA" w14:textId="3E71E54E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3276A61F" w14:textId="77777777" w:rsidR="003678BB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Nurasmat Mohd Shukri</w:t>
            </w:r>
          </w:p>
          <w:p w14:paraId="26FAB302" w14:textId="77777777" w:rsidR="003678BB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3266E7FC" w14:textId="6288763C" w:rsidR="001B5A9E" w:rsidRDefault="001B5A9E" w:rsidP="003678BB">
            <w:pPr>
              <w:jc w:val="both"/>
              <w:rPr>
                <w:rFonts w:ascii="Cambria" w:hAnsi="Cambria"/>
                <w:bCs/>
                <w:noProof/>
              </w:rPr>
            </w:pPr>
            <w:r w:rsidRPr="001B5A9E">
              <w:rPr>
                <w:rFonts w:ascii="Cambria" w:hAnsi="Cambria"/>
                <w:bCs/>
                <w:noProof/>
                <w:color w:val="FF0000"/>
              </w:rPr>
              <w:t xml:space="preserve">268 - </w:t>
            </w:r>
            <w:r w:rsidR="00AD44BF">
              <w:rPr>
                <w:rFonts w:ascii="Cambria" w:hAnsi="Cambria"/>
                <w:bCs/>
                <w:noProof/>
                <w:color w:val="FF0000"/>
              </w:rPr>
              <w:t>285</w:t>
            </w:r>
          </w:p>
        </w:tc>
        <w:tc>
          <w:tcPr>
            <w:tcW w:w="2058" w:type="pct"/>
            <w:shd w:val="clear" w:color="auto" w:fill="auto"/>
          </w:tcPr>
          <w:p w14:paraId="0CCFC35D" w14:textId="77777777" w:rsidR="003678BB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voltammetric technique for determination of arsenic residues in calcium carbide ripened climacteric fruits</w:t>
            </w:r>
          </w:p>
          <w:p w14:paraId="198680EF" w14:textId="77777777" w:rsidR="003678BB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30DE75A8" w14:textId="77777777" w:rsidR="003678BB" w:rsidRPr="00040629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1546FF7" w14:textId="580D0280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USM</w:t>
            </w:r>
          </w:p>
        </w:tc>
        <w:tc>
          <w:tcPr>
            <w:tcW w:w="419" w:type="pct"/>
            <w:shd w:val="clear" w:color="auto" w:fill="auto"/>
          </w:tcPr>
          <w:p w14:paraId="7F5850EF" w14:textId="0625D2C1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Dec 2020</w:t>
            </w:r>
          </w:p>
        </w:tc>
        <w:tc>
          <w:tcPr>
            <w:tcW w:w="478" w:type="pct"/>
            <w:shd w:val="clear" w:color="auto" w:fill="auto"/>
          </w:tcPr>
          <w:p w14:paraId="7A25EAD7" w14:textId="7412D8F4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Feb 2021</w:t>
            </w:r>
          </w:p>
        </w:tc>
      </w:tr>
      <w:tr w:rsidR="003678BB" w:rsidRPr="00443212" w14:paraId="0C129F16" w14:textId="77777777" w:rsidTr="00424D61">
        <w:tc>
          <w:tcPr>
            <w:tcW w:w="411" w:type="pct"/>
            <w:shd w:val="clear" w:color="auto" w:fill="auto"/>
          </w:tcPr>
          <w:p w14:paraId="52E7E37E" w14:textId="1219F43E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08BB9BB5" w14:textId="77777777" w:rsidR="003678BB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Muji Hasrini</w:t>
            </w:r>
          </w:p>
          <w:p w14:paraId="569CFBBF" w14:textId="77777777" w:rsidR="003678BB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250F37A2" w14:textId="6B7D233D" w:rsidR="00AD44BF" w:rsidRDefault="00AD44BF" w:rsidP="003678BB">
            <w:pPr>
              <w:jc w:val="both"/>
              <w:rPr>
                <w:rFonts w:ascii="Cambria" w:hAnsi="Cambria"/>
                <w:bCs/>
                <w:noProof/>
              </w:rPr>
            </w:pPr>
            <w:r w:rsidRPr="00AD44BF">
              <w:rPr>
                <w:rFonts w:ascii="Cambria" w:hAnsi="Cambria"/>
                <w:bCs/>
                <w:noProof/>
                <w:color w:val="FF0000"/>
              </w:rPr>
              <w:t xml:space="preserve">286 - </w:t>
            </w:r>
            <w:r w:rsidR="002D3AA6">
              <w:rPr>
                <w:rFonts w:ascii="Cambria" w:hAnsi="Cambria"/>
                <w:bCs/>
                <w:noProof/>
                <w:color w:val="FF0000"/>
              </w:rPr>
              <w:t>295</w:t>
            </w:r>
          </w:p>
        </w:tc>
        <w:tc>
          <w:tcPr>
            <w:tcW w:w="2058" w:type="pct"/>
            <w:shd w:val="clear" w:color="auto" w:fill="auto"/>
          </w:tcPr>
          <w:p w14:paraId="53D61A0B" w14:textId="2051368A" w:rsidR="003678BB" w:rsidRPr="00040629" w:rsidRDefault="003678BB" w:rsidP="003678B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polymelamine/gold nanoparticle-modified carbon paste electrode as voltammetric sensor of uric acid</w:t>
            </w:r>
          </w:p>
        </w:tc>
        <w:tc>
          <w:tcPr>
            <w:tcW w:w="612" w:type="pct"/>
            <w:shd w:val="clear" w:color="auto" w:fill="auto"/>
          </w:tcPr>
          <w:p w14:paraId="57B1E9D1" w14:textId="66A6000E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5F63DE40" w14:textId="095D1492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Dec 2020</w:t>
            </w:r>
          </w:p>
        </w:tc>
        <w:tc>
          <w:tcPr>
            <w:tcW w:w="478" w:type="pct"/>
            <w:shd w:val="clear" w:color="auto" w:fill="auto"/>
          </w:tcPr>
          <w:p w14:paraId="15522999" w14:textId="52EAE5B4" w:rsidR="003678BB" w:rsidRDefault="003678BB" w:rsidP="003678B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Feb 2021</w:t>
            </w:r>
          </w:p>
        </w:tc>
      </w:tr>
      <w:tr w:rsidR="0073778F" w:rsidRPr="00443212" w14:paraId="2F42C764" w14:textId="77777777" w:rsidTr="00424D61">
        <w:tc>
          <w:tcPr>
            <w:tcW w:w="411" w:type="pct"/>
            <w:shd w:val="clear" w:color="auto" w:fill="auto"/>
          </w:tcPr>
          <w:p w14:paraId="6BC769F3" w14:textId="4EF36462" w:rsidR="0073778F" w:rsidRDefault="0073778F" w:rsidP="0073778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6A5EF09F" w14:textId="77777777" w:rsidR="0073778F" w:rsidRDefault="0073778F" w:rsidP="0073778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Faiz Bukhari Mohd Suah</w:t>
            </w:r>
          </w:p>
          <w:p w14:paraId="1FA6BB31" w14:textId="77777777" w:rsidR="0073778F" w:rsidRDefault="0073778F" w:rsidP="0073778F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5C388C55" w14:textId="28FA4ED3" w:rsidR="002D3AA6" w:rsidRDefault="002D3AA6" w:rsidP="0073778F">
            <w:pPr>
              <w:jc w:val="both"/>
              <w:rPr>
                <w:rFonts w:ascii="Cambria" w:hAnsi="Cambria"/>
                <w:bCs/>
                <w:noProof/>
              </w:rPr>
            </w:pPr>
            <w:r w:rsidRPr="002D3AA6">
              <w:rPr>
                <w:rFonts w:ascii="Cambria" w:hAnsi="Cambria"/>
                <w:bCs/>
                <w:noProof/>
                <w:color w:val="FF0000"/>
              </w:rPr>
              <w:t xml:space="preserve">296 - </w:t>
            </w:r>
            <w:r w:rsidR="00FD6640">
              <w:rPr>
                <w:rFonts w:ascii="Cambria" w:hAnsi="Cambria"/>
                <w:bCs/>
                <w:noProof/>
                <w:color w:val="FF0000"/>
              </w:rPr>
              <w:t>310</w:t>
            </w:r>
          </w:p>
        </w:tc>
        <w:tc>
          <w:tcPr>
            <w:tcW w:w="2058" w:type="pct"/>
            <w:shd w:val="clear" w:color="auto" w:fill="auto"/>
          </w:tcPr>
          <w:p w14:paraId="006C78DE" w14:textId="5741E89D" w:rsidR="0073778F" w:rsidRPr="00040629" w:rsidRDefault="0073778F" w:rsidP="0073778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sensor ion al3+ optik berasaskan eriokrom sianin r terpegun dalam membran polimer terangkum menggunakan prinsip pengukuran serapan</w:t>
            </w:r>
          </w:p>
        </w:tc>
        <w:tc>
          <w:tcPr>
            <w:tcW w:w="612" w:type="pct"/>
            <w:shd w:val="clear" w:color="auto" w:fill="auto"/>
          </w:tcPr>
          <w:p w14:paraId="5C6583E9" w14:textId="1685BB9C" w:rsidR="0073778F" w:rsidRDefault="0073778F" w:rsidP="0073778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D826261" w14:textId="237B0AB8" w:rsidR="0073778F" w:rsidRDefault="0073778F" w:rsidP="0073778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Feb 2021</w:t>
            </w:r>
          </w:p>
        </w:tc>
        <w:tc>
          <w:tcPr>
            <w:tcW w:w="478" w:type="pct"/>
            <w:shd w:val="clear" w:color="auto" w:fill="auto"/>
          </w:tcPr>
          <w:p w14:paraId="4E04F549" w14:textId="4256ED6A" w:rsidR="0073778F" w:rsidRDefault="0073778F" w:rsidP="0073778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Mac 2021</w:t>
            </w:r>
          </w:p>
        </w:tc>
      </w:tr>
      <w:tr w:rsidR="007626E1" w:rsidRPr="00443212" w14:paraId="715E2B1B" w14:textId="77777777" w:rsidTr="00424D61">
        <w:tc>
          <w:tcPr>
            <w:tcW w:w="411" w:type="pct"/>
            <w:shd w:val="clear" w:color="auto" w:fill="auto"/>
          </w:tcPr>
          <w:p w14:paraId="3A3F82F9" w14:textId="70D930A0" w:rsidR="007626E1" w:rsidRDefault="007626E1" w:rsidP="007626E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572B58CB" w14:textId="64E2CF92" w:rsidR="007626E1" w:rsidRDefault="007626E1" w:rsidP="007626E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Md Salatul Islam</w:t>
            </w:r>
          </w:p>
          <w:p w14:paraId="6C41F54B" w14:textId="396C359C" w:rsidR="007626E1" w:rsidRDefault="007626E1" w:rsidP="007626E1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75162CA" w14:textId="58739E4E" w:rsidR="007626E1" w:rsidRPr="007626E1" w:rsidRDefault="007626E1" w:rsidP="007626E1">
            <w:pPr>
              <w:jc w:val="both"/>
              <w:rPr>
                <w:rFonts w:ascii="Cambria" w:hAnsi="Cambria"/>
                <w:bCs/>
                <w:noProof/>
                <w:color w:val="FF0000"/>
              </w:rPr>
            </w:pPr>
            <w:r w:rsidRPr="007626E1">
              <w:rPr>
                <w:rFonts w:ascii="Cambria" w:hAnsi="Cambria"/>
                <w:bCs/>
                <w:noProof/>
                <w:color w:val="FF0000"/>
              </w:rPr>
              <w:t xml:space="preserve">311 - </w:t>
            </w:r>
            <w:r w:rsidR="007C5FAF">
              <w:rPr>
                <w:rFonts w:ascii="Cambria" w:hAnsi="Cambria"/>
                <w:bCs/>
                <w:noProof/>
                <w:color w:val="FF0000"/>
              </w:rPr>
              <w:t>323</w:t>
            </w:r>
          </w:p>
          <w:p w14:paraId="3190614D" w14:textId="77777777" w:rsidR="007626E1" w:rsidRDefault="007626E1" w:rsidP="007626E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AF18E75" w14:textId="34FA4887" w:rsidR="007626E1" w:rsidRPr="00040629" w:rsidRDefault="007626E1" w:rsidP="007626E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influence of minerals on control measurement of ammonium, nitrite, nitrate and phosphate using uv-spectrophotometer</w:t>
            </w:r>
          </w:p>
        </w:tc>
        <w:tc>
          <w:tcPr>
            <w:tcW w:w="612" w:type="pct"/>
            <w:shd w:val="clear" w:color="auto" w:fill="auto"/>
          </w:tcPr>
          <w:p w14:paraId="6FF2DCEB" w14:textId="00BD2249" w:rsidR="007626E1" w:rsidRDefault="007626E1" w:rsidP="007626E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Bangladesh</w:t>
            </w:r>
          </w:p>
        </w:tc>
        <w:tc>
          <w:tcPr>
            <w:tcW w:w="419" w:type="pct"/>
            <w:shd w:val="clear" w:color="auto" w:fill="auto"/>
          </w:tcPr>
          <w:p w14:paraId="531208F9" w14:textId="72D909AE" w:rsidR="007626E1" w:rsidRDefault="007626E1" w:rsidP="007626E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Feb 2021</w:t>
            </w:r>
          </w:p>
        </w:tc>
        <w:tc>
          <w:tcPr>
            <w:tcW w:w="478" w:type="pct"/>
            <w:shd w:val="clear" w:color="auto" w:fill="auto"/>
          </w:tcPr>
          <w:p w14:paraId="75EF1DFB" w14:textId="0B555D23" w:rsidR="007626E1" w:rsidRDefault="007626E1" w:rsidP="007626E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March 2021</w:t>
            </w:r>
          </w:p>
        </w:tc>
      </w:tr>
      <w:tr w:rsidR="00AB150C" w:rsidRPr="00443212" w14:paraId="742327BC" w14:textId="77777777" w:rsidTr="00424D61">
        <w:tc>
          <w:tcPr>
            <w:tcW w:w="411" w:type="pct"/>
            <w:shd w:val="clear" w:color="auto" w:fill="auto"/>
          </w:tcPr>
          <w:p w14:paraId="0DA9C416" w14:textId="77777777" w:rsidR="00AB150C" w:rsidRDefault="00AB150C" w:rsidP="00AB15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  <w:p w14:paraId="786D31E5" w14:textId="77777777" w:rsidR="00AB150C" w:rsidRDefault="00AB150C" w:rsidP="00AB150C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3F0F75A6" w14:textId="77777777" w:rsidR="00AB150C" w:rsidRDefault="00AB150C" w:rsidP="00AB150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Judith Clarisse Jose</w:t>
            </w:r>
          </w:p>
          <w:p w14:paraId="4A5C7B4D" w14:textId="77777777" w:rsidR="00AB150C" w:rsidRDefault="00AB150C" w:rsidP="00AB150C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020181A" w14:textId="343CD5BD" w:rsidR="00AB150C" w:rsidRDefault="00AB150C" w:rsidP="00AB150C">
            <w:pPr>
              <w:jc w:val="both"/>
              <w:rPr>
                <w:rFonts w:ascii="Cambria" w:hAnsi="Cambria"/>
                <w:bCs/>
                <w:noProof/>
              </w:rPr>
            </w:pPr>
            <w:r w:rsidRPr="00AB150C">
              <w:rPr>
                <w:rFonts w:ascii="Cambria" w:hAnsi="Cambria"/>
                <w:bCs/>
                <w:noProof/>
                <w:color w:val="FF0000"/>
              </w:rPr>
              <w:t xml:space="preserve">324 - </w:t>
            </w:r>
            <w:r w:rsidR="00E14FD7">
              <w:rPr>
                <w:rFonts w:ascii="Cambria" w:hAnsi="Cambria"/>
                <w:bCs/>
                <w:noProof/>
                <w:color w:val="FF0000"/>
              </w:rPr>
              <w:t>340</w:t>
            </w:r>
          </w:p>
        </w:tc>
        <w:tc>
          <w:tcPr>
            <w:tcW w:w="2058" w:type="pct"/>
            <w:shd w:val="clear" w:color="auto" w:fill="auto"/>
          </w:tcPr>
          <w:p w14:paraId="1BD00AE2" w14:textId="77777777" w:rsidR="00AB150C" w:rsidRDefault="00AB150C" w:rsidP="00AB150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the remediation potential of biochar derived from </w:t>
            </w:r>
          </w:p>
          <w:p w14:paraId="173E4410" w14:textId="77777777" w:rsidR="00AB150C" w:rsidRDefault="00AB150C" w:rsidP="00AB150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morus rubra linn. Bark</w:t>
            </w:r>
          </w:p>
          <w:p w14:paraId="3A49654D" w14:textId="77777777" w:rsidR="00AB150C" w:rsidRPr="00040629" w:rsidRDefault="00AB150C" w:rsidP="00AB150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CC01C3B" w14:textId="4AC5E9FC" w:rsidR="00AB150C" w:rsidRDefault="00AB150C" w:rsidP="00AB15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Philippines</w:t>
            </w:r>
          </w:p>
        </w:tc>
        <w:tc>
          <w:tcPr>
            <w:tcW w:w="419" w:type="pct"/>
            <w:shd w:val="clear" w:color="auto" w:fill="auto"/>
          </w:tcPr>
          <w:p w14:paraId="6107D46E" w14:textId="25AE5006" w:rsidR="00AB150C" w:rsidRDefault="00AB150C" w:rsidP="00AB15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Dec 2020</w:t>
            </w:r>
          </w:p>
        </w:tc>
        <w:tc>
          <w:tcPr>
            <w:tcW w:w="478" w:type="pct"/>
            <w:shd w:val="clear" w:color="auto" w:fill="auto"/>
          </w:tcPr>
          <w:p w14:paraId="046D675E" w14:textId="2B40CA1A" w:rsidR="00AB150C" w:rsidRDefault="00AB150C" w:rsidP="00AB15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March 2021</w:t>
            </w:r>
          </w:p>
        </w:tc>
      </w:tr>
      <w:tr w:rsidR="00AB150C" w:rsidRPr="00443212" w14:paraId="176C047C" w14:textId="77777777" w:rsidTr="00424D61">
        <w:tc>
          <w:tcPr>
            <w:tcW w:w="411" w:type="pct"/>
            <w:shd w:val="clear" w:color="auto" w:fill="auto"/>
          </w:tcPr>
          <w:p w14:paraId="30F26077" w14:textId="6F960BB4" w:rsidR="00AB150C" w:rsidRDefault="00AB150C" w:rsidP="00AB15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6A4BE46F" w14:textId="77777777" w:rsidR="00AB150C" w:rsidRDefault="00AB150C" w:rsidP="00AB150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Iswatun Hasanah</w:t>
            </w:r>
          </w:p>
          <w:p w14:paraId="6BB88F28" w14:textId="77777777" w:rsidR="00AB150C" w:rsidRDefault="00AB150C" w:rsidP="00AB150C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5D6B85C7" w14:textId="0704E7A7" w:rsidR="00E14FD7" w:rsidRDefault="00E14FD7" w:rsidP="00AB150C">
            <w:pPr>
              <w:jc w:val="both"/>
              <w:rPr>
                <w:rFonts w:ascii="Cambria" w:hAnsi="Cambria"/>
                <w:bCs/>
                <w:noProof/>
              </w:rPr>
            </w:pPr>
            <w:r w:rsidRPr="00E14FD7">
              <w:rPr>
                <w:rFonts w:ascii="Cambria" w:hAnsi="Cambria"/>
                <w:bCs/>
                <w:noProof/>
                <w:color w:val="FF0000"/>
              </w:rPr>
              <w:t xml:space="preserve">341 - </w:t>
            </w:r>
            <w:r w:rsidR="00006BD3">
              <w:rPr>
                <w:rFonts w:ascii="Cambria" w:hAnsi="Cambria"/>
                <w:bCs/>
                <w:noProof/>
                <w:color w:val="FF0000"/>
              </w:rPr>
              <w:t>351</w:t>
            </w:r>
          </w:p>
        </w:tc>
        <w:tc>
          <w:tcPr>
            <w:tcW w:w="2058" w:type="pct"/>
            <w:shd w:val="clear" w:color="auto" w:fill="auto"/>
          </w:tcPr>
          <w:p w14:paraId="7C8773D3" w14:textId="77777777" w:rsidR="00AB150C" w:rsidRDefault="00AB150C" w:rsidP="00AB150C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mode of action of 5-acetyl-4-methylthiazole derivatives as antimicrobial agents</w:t>
            </w:r>
          </w:p>
          <w:p w14:paraId="00F80740" w14:textId="77777777" w:rsidR="00AB150C" w:rsidRPr="00040629" w:rsidRDefault="00AB150C" w:rsidP="00AB150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63AE190" w14:textId="73736F5E" w:rsidR="00AB150C" w:rsidRDefault="00AB150C" w:rsidP="00AB15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5BEC3DCF" w14:textId="2E8463F5" w:rsidR="00AB150C" w:rsidRDefault="00AB150C" w:rsidP="00AB15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Feb 2021</w:t>
            </w:r>
          </w:p>
        </w:tc>
        <w:tc>
          <w:tcPr>
            <w:tcW w:w="478" w:type="pct"/>
            <w:shd w:val="clear" w:color="auto" w:fill="auto"/>
          </w:tcPr>
          <w:p w14:paraId="110C141B" w14:textId="27FB7CC1" w:rsidR="00AB150C" w:rsidRDefault="00AB150C" w:rsidP="00AB15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March 2021</w:t>
            </w:r>
          </w:p>
        </w:tc>
      </w:tr>
      <w:tr w:rsidR="0060589D" w:rsidRPr="00443212" w14:paraId="41008F2E" w14:textId="77777777" w:rsidTr="00424D61">
        <w:tc>
          <w:tcPr>
            <w:tcW w:w="411" w:type="pct"/>
            <w:shd w:val="clear" w:color="auto" w:fill="auto"/>
          </w:tcPr>
          <w:p w14:paraId="7939D805" w14:textId="19054B00" w:rsidR="0060589D" w:rsidRDefault="0060589D" w:rsidP="0060589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7B9EEC22" w14:textId="1ADD113E" w:rsidR="0060589D" w:rsidRDefault="0060589D" w:rsidP="0060589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Nik Shasha Khatrina Khairuddin</w:t>
            </w:r>
          </w:p>
          <w:p w14:paraId="1795E55B" w14:textId="77777777" w:rsidR="0060589D" w:rsidRDefault="0060589D" w:rsidP="0060589D">
            <w:pPr>
              <w:rPr>
                <w:rFonts w:ascii="Cambria" w:hAnsi="Cambria"/>
                <w:bCs/>
                <w:noProof/>
              </w:rPr>
            </w:pPr>
          </w:p>
          <w:p w14:paraId="3B212044" w14:textId="7728A54E" w:rsidR="0060589D" w:rsidRDefault="0060589D" w:rsidP="0060589D">
            <w:pPr>
              <w:rPr>
                <w:rFonts w:ascii="Cambria" w:hAnsi="Cambria"/>
                <w:bCs/>
                <w:noProof/>
              </w:rPr>
            </w:pPr>
            <w:r w:rsidRPr="0060589D">
              <w:rPr>
                <w:rFonts w:ascii="Cambria" w:hAnsi="Cambria"/>
                <w:bCs/>
                <w:noProof/>
                <w:color w:val="FF0000"/>
              </w:rPr>
              <w:t xml:space="preserve">352 - </w:t>
            </w:r>
            <w:r w:rsidR="00B97CA5">
              <w:rPr>
                <w:rFonts w:ascii="Cambria" w:hAnsi="Cambria"/>
                <w:bCs/>
                <w:noProof/>
                <w:color w:val="FF0000"/>
              </w:rPr>
              <w:t>362</w:t>
            </w:r>
          </w:p>
        </w:tc>
        <w:tc>
          <w:tcPr>
            <w:tcW w:w="2058" w:type="pct"/>
            <w:shd w:val="clear" w:color="auto" w:fill="auto"/>
          </w:tcPr>
          <w:p w14:paraId="00DFB2A3" w14:textId="56110A41" w:rsidR="0060589D" w:rsidRDefault="0060589D" w:rsidP="0060589D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Determination Of Metsulfuron Methyl In Crude Palm Oil Using Liquid Chromatography Triple Quadrupole Mass Spectrometer</w:t>
            </w:r>
          </w:p>
        </w:tc>
        <w:tc>
          <w:tcPr>
            <w:tcW w:w="612" w:type="pct"/>
            <w:shd w:val="clear" w:color="auto" w:fill="auto"/>
          </w:tcPr>
          <w:p w14:paraId="20D4DA34" w14:textId="66C350FA" w:rsidR="0060589D" w:rsidRDefault="0060589D" w:rsidP="0060589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20C3BF35" w14:textId="6E068034" w:rsidR="0060589D" w:rsidRDefault="0060589D" w:rsidP="0060589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Dec 2020</w:t>
            </w:r>
          </w:p>
        </w:tc>
        <w:tc>
          <w:tcPr>
            <w:tcW w:w="478" w:type="pct"/>
            <w:shd w:val="clear" w:color="auto" w:fill="auto"/>
          </w:tcPr>
          <w:p w14:paraId="108B09B8" w14:textId="0A712EA0" w:rsidR="0060589D" w:rsidRDefault="0060589D" w:rsidP="0060589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Feb 2021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06BD3"/>
    <w:rsid w:val="00011454"/>
    <w:rsid w:val="00012BB3"/>
    <w:rsid w:val="000156FE"/>
    <w:rsid w:val="00017A1C"/>
    <w:rsid w:val="00017CA7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B67"/>
    <w:rsid w:val="00164C3B"/>
    <w:rsid w:val="00173A27"/>
    <w:rsid w:val="001765A2"/>
    <w:rsid w:val="00180A59"/>
    <w:rsid w:val="00182538"/>
    <w:rsid w:val="001847FA"/>
    <w:rsid w:val="001874BC"/>
    <w:rsid w:val="00187B50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522E"/>
    <w:rsid w:val="001B5A9E"/>
    <w:rsid w:val="001B6081"/>
    <w:rsid w:val="001B64D5"/>
    <w:rsid w:val="001C2198"/>
    <w:rsid w:val="001C38A3"/>
    <w:rsid w:val="001C7047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D3AA6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6199D"/>
    <w:rsid w:val="0036352F"/>
    <w:rsid w:val="003678BB"/>
    <w:rsid w:val="00374FE8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840"/>
    <w:rsid w:val="004B2B76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D97"/>
    <w:rsid w:val="005F7096"/>
    <w:rsid w:val="00600CEF"/>
    <w:rsid w:val="00601C05"/>
    <w:rsid w:val="0060589D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3778F"/>
    <w:rsid w:val="007419B7"/>
    <w:rsid w:val="00743633"/>
    <w:rsid w:val="00747163"/>
    <w:rsid w:val="00751AFC"/>
    <w:rsid w:val="00753FDD"/>
    <w:rsid w:val="007571C2"/>
    <w:rsid w:val="0076011F"/>
    <w:rsid w:val="007626E1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3C41"/>
    <w:rsid w:val="007A5B13"/>
    <w:rsid w:val="007A67B5"/>
    <w:rsid w:val="007A7E2E"/>
    <w:rsid w:val="007B786F"/>
    <w:rsid w:val="007C0D7B"/>
    <w:rsid w:val="007C5FAF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6601E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5037"/>
    <w:rsid w:val="0093068B"/>
    <w:rsid w:val="0093088D"/>
    <w:rsid w:val="00931BF1"/>
    <w:rsid w:val="009329AD"/>
    <w:rsid w:val="009336F1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5877"/>
    <w:rsid w:val="00997F33"/>
    <w:rsid w:val="009A02D6"/>
    <w:rsid w:val="009A2C9D"/>
    <w:rsid w:val="009A7532"/>
    <w:rsid w:val="009B10BB"/>
    <w:rsid w:val="009B2889"/>
    <w:rsid w:val="009B61C7"/>
    <w:rsid w:val="009C00CA"/>
    <w:rsid w:val="009C5441"/>
    <w:rsid w:val="009D0B11"/>
    <w:rsid w:val="009D5920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54A59"/>
    <w:rsid w:val="00A56FC7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150C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44BF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1523F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97CA5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890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49D4"/>
    <w:rsid w:val="00D40B43"/>
    <w:rsid w:val="00D445B5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58D1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4FD7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4C7C"/>
    <w:rsid w:val="00FD6640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398</cp:revision>
  <cp:lastPrinted>2015-06-29T01:03:00Z</cp:lastPrinted>
  <dcterms:created xsi:type="dcterms:W3CDTF">2017-07-28T18:06:00Z</dcterms:created>
  <dcterms:modified xsi:type="dcterms:W3CDTF">2021-04-13T01:49:00Z</dcterms:modified>
</cp:coreProperties>
</file>