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6054AAC"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DE20A8">
        <w:rPr>
          <w:rFonts w:ascii="Times New Roman" w:hAnsi="Times New Roman" w:cs="Times New Roman"/>
          <w:b/>
          <w:i/>
          <w:sz w:val="24"/>
          <w:szCs w:val="24"/>
        </w:rPr>
        <w:t>1</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385369">
        <w:rPr>
          <w:rFonts w:ascii="Times New Roman" w:hAnsi="Times New Roman" w:cs="Times New Roman"/>
          <w:b/>
          <w:i/>
          <w:sz w:val="24"/>
          <w:szCs w:val="24"/>
        </w:rPr>
        <w:t>1</w:t>
      </w:r>
      <w:r w:rsidR="00CC5CC6">
        <w:rPr>
          <w:rFonts w:ascii="Times New Roman" w:hAnsi="Times New Roman" w:cs="Times New Roman"/>
          <w:b/>
          <w:i/>
          <w:sz w:val="24"/>
          <w:szCs w:val="24"/>
        </w:rPr>
        <w:t>29 - 137</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540E7031" w14:textId="77777777" w:rsidR="00CC5CC6" w:rsidRDefault="00CC5CC6" w:rsidP="00CC5CC6">
      <w:pPr>
        <w:spacing w:after="0"/>
        <w:jc w:val="center"/>
        <w:outlineLvl w:val="0"/>
        <w:rPr>
          <w:rFonts w:ascii="Times New Roman" w:hAnsi="Times New Roman"/>
          <w:sz w:val="28"/>
        </w:rPr>
      </w:pPr>
      <w:r w:rsidRPr="003E7E8D">
        <w:rPr>
          <w:rFonts w:ascii="Times New Roman" w:hAnsi="Times New Roman"/>
          <w:sz w:val="28"/>
        </w:rPr>
        <w:t xml:space="preserve">PREPARATION AND CHEMICAL COMPOSITION OF ALKALINE WATER FROM PLANT COMBUSTION ASH </w:t>
      </w:r>
    </w:p>
    <w:p w14:paraId="48F2DB1F" w14:textId="77777777" w:rsidR="00CC5CC6" w:rsidRPr="00CA0352" w:rsidRDefault="00CC5CC6" w:rsidP="00CC5CC6">
      <w:pPr>
        <w:spacing w:after="0"/>
        <w:jc w:val="center"/>
        <w:outlineLvl w:val="0"/>
        <w:rPr>
          <w:rFonts w:ascii="Times New Roman" w:hAnsi="Times New Roman"/>
          <w:sz w:val="24"/>
          <w:szCs w:val="24"/>
        </w:rPr>
      </w:pPr>
    </w:p>
    <w:p w14:paraId="27CD0D81" w14:textId="77777777" w:rsidR="00CC5CC6" w:rsidRPr="00CA0352" w:rsidRDefault="00CC5CC6" w:rsidP="00CC5CC6">
      <w:pPr>
        <w:spacing w:after="0"/>
        <w:jc w:val="center"/>
        <w:outlineLvl w:val="0"/>
        <w:rPr>
          <w:rFonts w:ascii="Times New Roman" w:hAnsi="Times New Roman"/>
          <w:sz w:val="24"/>
          <w:szCs w:val="24"/>
        </w:rPr>
      </w:pPr>
      <w:r w:rsidRPr="00CA0352">
        <w:rPr>
          <w:rFonts w:ascii="Times New Roman" w:hAnsi="Times New Roman"/>
          <w:sz w:val="24"/>
          <w:szCs w:val="24"/>
        </w:rPr>
        <w:t>(</w:t>
      </w:r>
      <w:r w:rsidRPr="00CA0352">
        <w:rPr>
          <w:rFonts w:ascii="Times New Roman" w:hAnsi="Times New Roman"/>
          <w:sz w:val="24"/>
          <w:szCs w:val="24"/>
          <w:lang w:val="ms-MY"/>
        </w:rPr>
        <w:t>Penyediaan dan Komposisi Kimia Air Beralkali dari Abu Loji Pembakaran</w:t>
      </w:r>
      <w:r w:rsidRPr="00CA0352">
        <w:rPr>
          <w:rFonts w:ascii="Times New Roman" w:hAnsi="Times New Roman"/>
          <w:sz w:val="24"/>
          <w:szCs w:val="24"/>
        </w:rPr>
        <w:t>)</w:t>
      </w:r>
    </w:p>
    <w:p w14:paraId="008BCE28" w14:textId="77777777" w:rsidR="00CC5CC6" w:rsidRPr="00CA0352" w:rsidRDefault="00CC5CC6" w:rsidP="00CC5CC6">
      <w:pPr>
        <w:spacing w:after="0"/>
        <w:jc w:val="center"/>
        <w:outlineLvl w:val="0"/>
        <w:rPr>
          <w:rFonts w:ascii="Times New Roman" w:hAnsi="Times New Roman"/>
          <w:b/>
          <w:sz w:val="20"/>
          <w:szCs w:val="20"/>
        </w:rPr>
      </w:pPr>
    </w:p>
    <w:p w14:paraId="0E70822A" w14:textId="77777777" w:rsidR="00CC5CC6" w:rsidRPr="00CA0352" w:rsidRDefault="00CC5CC6" w:rsidP="00CC5CC6">
      <w:pPr>
        <w:spacing w:after="0"/>
        <w:jc w:val="center"/>
        <w:outlineLvl w:val="0"/>
        <w:rPr>
          <w:rFonts w:ascii="Times New Roman" w:hAnsi="Times New Roman"/>
          <w:noProof/>
          <w:sz w:val="20"/>
          <w:szCs w:val="20"/>
          <w:lang w:val="ms-MY"/>
        </w:rPr>
      </w:pPr>
      <w:r w:rsidRPr="00CA0352">
        <w:rPr>
          <w:rFonts w:ascii="Times New Roman" w:hAnsi="Times New Roman"/>
          <w:noProof/>
          <w:sz w:val="20"/>
          <w:szCs w:val="20"/>
          <w:lang w:val="ms-MY"/>
        </w:rPr>
        <w:t>Pairin Pongsa and Napa Tangtreamjitmun*</w:t>
      </w:r>
    </w:p>
    <w:p w14:paraId="0D3E507E" w14:textId="77777777" w:rsidR="00CC5CC6" w:rsidRPr="00CC5CC6" w:rsidRDefault="00CC5CC6" w:rsidP="00CC5CC6">
      <w:pPr>
        <w:spacing w:after="0"/>
        <w:jc w:val="center"/>
        <w:outlineLvl w:val="0"/>
        <w:rPr>
          <w:rFonts w:ascii="Times New Roman" w:hAnsi="Times New Roman"/>
          <w:b/>
          <w:noProof/>
          <w:sz w:val="20"/>
          <w:szCs w:val="20"/>
          <w:lang w:val="ms-MY"/>
        </w:rPr>
      </w:pPr>
    </w:p>
    <w:p w14:paraId="2AA2987A" w14:textId="77777777" w:rsidR="00CC5CC6" w:rsidRPr="00CC5CC6" w:rsidRDefault="00CC5CC6" w:rsidP="00CC5CC6">
      <w:pPr>
        <w:spacing w:after="0"/>
        <w:jc w:val="center"/>
        <w:outlineLvl w:val="0"/>
        <w:rPr>
          <w:rFonts w:ascii="Times New Roman" w:hAnsi="Times New Roman"/>
          <w:i/>
          <w:noProof/>
          <w:sz w:val="20"/>
          <w:szCs w:val="20"/>
          <w:lang w:val="ms-MY"/>
        </w:rPr>
      </w:pPr>
      <w:r w:rsidRPr="00CC5CC6">
        <w:rPr>
          <w:rFonts w:ascii="Times New Roman" w:hAnsi="Times New Roman"/>
          <w:i/>
          <w:noProof/>
          <w:sz w:val="20"/>
          <w:szCs w:val="20"/>
          <w:lang w:val="ms-MY"/>
        </w:rPr>
        <w:t>Department of Chemistry, Faculty of Science,</w:t>
      </w:r>
    </w:p>
    <w:p w14:paraId="3AC03FF9" w14:textId="77777777" w:rsidR="00CC5CC6" w:rsidRPr="00CC5CC6" w:rsidRDefault="00CC5CC6" w:rsidP="00CC5CC6">
      <w:pPr>
        <w:spacing w:after="0"/>
        <w:jc w:val="center"/>
        <w:outlineLvl w:val="0"/>
        <w:rPr>
          <w:rFonts w:ascii="Times New Roman" w:hAnsi="Times New Roman"/>
          <w:i/>
          <w:noProof/>
          <w:sz w:val="20"/>
          <w:szCs w:val="20"/>
          <w:lang w:val="ms-MY"/>
        </w:rPr>
      </w:pPr>
      <w:r w:rsidRPr="00CC5CC6">
        <w:rPr>
          <w:rFonts w:ascii="Times New Roman" w:hAnsi="Times New Roman"/>
          <w:i/>
          <w:noProof/>
          <w:sz w:val="20"/>
          <w:szCs w:val="20"/>
          <w:lang w:val="ms-MY"/>
        </w:rPr>
        <w:t xml:space="preserve">Burapha University, Bangsaen, Chonburi, 20131 Thailand </w:t>
      </w:r>
    </w:p>
    <w:p w14:paraId="7C6305C3" w14:textId="77777777" w:rsidR="00CC5CC6" w:rsidRPr="00CC5CC6" w:rsidRDefault="00CC5CC6" w:rsidP="00CC5CC6">
      <w:pPr>
        <w:spacing w:after="0"/>
        <w:jc w:val="center"/>
        <w:outlineLvl w:val="0"/>
        <w:rPr>
          <w:rFonts w:ascii="Times New Roman" w:hAnsi="Times New Roman"/>
          <w:b/>
          <w:noProof/>
          <w:sz w:val="20"/>
          <w:szCs w:val="20"/>
          <w:lang w:val="ms-MY"/>
        </w:rPr>
      </w:pPr>
    </w:p>
    <w:p w14:paraId="7DE10B50" w14:textId="77777777" w:rsidR="00CC5CC6" w:rsidRPr="00CC5CC6" w:rsidRDefault="00CC5CC6" w:rsidP="00CC5CC6">
      <w:pPr>
        <w:spacing w:after="0"/>
        <w:jc w:val="center"/>
        <w:outlineLvl w:val="0"/>
        <w:rPr>
          <w:rFonts w:ascii="Times New Roman" w:hAnsi="Times New Roman"/>
          <w:i/>
          <w:noProof/>
          <w:sz w:val="20"/>
          <w:szCs w:val="20"/>
          <w:lang w:val="ms-MY"/>
        </w:rPr>
      </w:pPr>
      <w:r w:rsidRPr="00CC5CC6">
        <w:rPr>
          <w:rFonts w:ascii="Times New Roman" w:hAnsi="Times New Roman"/>
          <w:i/>
          <w:noProof/>
          <w:sz w:val="20"/>
          <w:szCs w:val="20"/>
          <w:lang w:val="ms-MY"/>
        </w:rPr>
        <w:t>*Corresponding author email address</w:t>
      </w:r>
      <w:r w:rsidRPr="00CC5CC6">
        <w:rPr>
          <w:rFonts w:ascii="Times New Roman" w:hAnsi="Times New Roman"/>
          <w:b/>
          <w:i/>
          <w:noProof/>
          <w:sz w:val="20"/>
          <w:szCs w:val="20"/>
          <w:lang w:val="ms-MY"/>
        </w:rPr>
        <w:t xml:space="preserve">:  </w:t>
      </w:r>
      <w:r w:rsidRPr="00CC5CC6">
        <w:rPr>
          <w:rFonts w:ascii="Times New Roman" w:hAnsi="Times New Roman"/>
          <w:bCs/>
          <w:i/>
          <w:iCs/>
          <w:noProof/>
          <w:sz w:val="20"/>
          <w:szCs w:val="20"/>
          <w:lang w:val="ms-MY"/>
        </w:rPr>
        <w:t>napa@buu.ac.th</w:t>
      </w:r>
    </w:p>
    <w:p w14:paraId="3D7BF778" w14:textId="77777777" w:rsidR="00CC5CC6" w:rsidRPr="00CC5CC6" w:rsidRDefault="00CC5CC6" w:rsidP="00CC5CC6">
      <w:pPr>
        <w:spacing w:after="0"/>
        <w:jc w:val="center"/>
        <w:rPr>
          <w:rFonts w:ascii="Times New Roman" w:hAnsi="Times New Roman"/>
          <w:noProof/>
          <w:sz w:val="20"/>
          <w:szCs w:val="20"/>
        </w:rPr>
      </w:pPr>
    </w:p>
    <w:p w14:paraId="57D196BA" w14:textId="77777777" w:rsidR="00CC5CC6" w:rsidRPr="00CC5CC6" w:rsidRDefault="00CC5CC6" w:rsidP="00CC5CC6">
      <w:pPr>
        <w:spacing w:after="0"/>
        <w:jc w:val="center"/>
        <w:rPr>
          <w:rFonts w:ascii="Times New Roman" w:hAnsi="Times New Roman"/>
          <w:noProof/>
          <w:sz w:val="20"/>
          <w:szCs w:val="20"/>
        </w:rPr>
      </w:pPr>
    </w:p>
    <w:p w14:paraId="1E903923" w14:textId="77777777" w:rsidR="00CC5CC6" w:rsidRPr="00CC5CC6" w:rsidRDefault="00CC5CC6" w:rsidP="00CC5CC6">
      <w:pPr>
        <w:spacing w:after="0"/>
        <w:jc w:val="center"/>
        <w:rPr>
          <w:rFonts w:ascii="Times New Roman" w:hAnsi="Times New Roman"/>
          <w:noProof/>
          <w:sz w:val="20"/>
          <w:szCs w:val="20"/>
        </w:rPr>
      </w:pPr>
      <w:r w:rsidRPr="00CC5CC6">
        <w:rPr>
          <w:rFonts w:ascii="Times New Roman" w:hAnsi="Times New Roman"/>
          <w:noProof/>
          <w:sz w:val="20"/>
          <w:szCs w:val="20"/>
        </w:rPr>
        <w:t>Received: 9 December 2020; Accepted: 18 January 2021; Published:  xx February 2021</w:t>
      </w:r>
    </w:p>
    <w:p w14:paraId="1DECA5D8" w14:textId="77777777" w:rsidR="00CC5CC6" w:rsidRPr="00CC5CC6" w:rsidRDefault="00CC5CC6" w:rsidP="00CC5CC6">
      <w:pPr>
        <w:spacing w:after="0"/>
        <w:jc w:val="center"/>
        <w:rPr>
          <w:rFonts w:ascii="Times New Roman" w:hAnsi="Times New Roman"/>
          <w:noProof/>
          <w:sz w:val="20"/>
          <w:szCs w:val="20"/>
        </w:rPr>
      </w:pPr>
    </w:p>
    <w:p w14:paraId="1AA316CE" w14:textId="77777777" w:rsidR="00CC5CC6" w:rsidRPr="00CC5CC6" w:rsidRDefault="00CC5CC6" w:rsidP="00CC5CC6">
      <w:pPr>
        <w:spacing w:after="0"/>
        <w:jc w:val="center"/>
        <w:rPr>
          <w:rFonts w:ascii="Times New Roman" w:hAnsi="Times New Roman"/>
          <w:noProof/>
          <w:sz w:val="20"/>
          <w:szCs w:val="20"/>
        </w:rPr>
      </w:pPr>
    </w:p>
    <w:p w14:paraId="7DAE8D50" w14:textId="77777777" w:rsidR="00CC5CC6" w:rsidRPr="00CC5CC6" w:rsidRDefault="00CC5CC6" w:rsidP="00CC5CC6">
      <w:pPr>
        <w:spacing w:after="0"/>
        <w:jc w:val="center"/>
        <w:rPr>
          <w:rFonts w:ascii="Times New Roman" w:hAnsi="Times New Roman"/>
          <w:b/>
          <w:noProof/>
          <w:sz w:val="20"/>
          <w:szCs w:val="20"/>
        </w:rPr>
      </w:pPr>
      <w:r w:rsidRPr="00CC5CC6">
        <w:rPr>
          <w:rFonts w:ascii="Times New Roman" w:hAnsi="Times New Roman"/>
          <w:b/>
          <w:noProof/>
          <w:sz w:val="20"/>
          <w:szCs w:val="20"/>
        </w:rPr>
        <w:t>Abstract</w:t>
      </w:r>
    </w:p>
    <w:p w14:paraId="2C7023E9" w14:textId="77777777" w:rsidR="00CC5CC6" w:rsidRPr="00CC5CC6" w:rsidRDefault="00CC5CC6" w:rsidP="00CC5CC6">
      <w:pPr>
        <w:spacing w:after="0"/>
        <w:jc w:val="both"/>
        <w:outlineLvl w:val="0"/>
        <w:rPr>
          <w:rFonts w:ascii="Times New Roman" w:hAnsi="Times New Roman"/>
          <w:sz w:val="20"/>
          <w:szCs w:val="20"/>
        </w:rPr>
      </w:pPr>
      <w:r w:rsidRPr="00CC5CC6">
        <w:rPr>
          <w:rFonts w:ascii="Times New Roman" w:hAnsi="Times New Roman"/>
          <w:sz w:val="20"/>
          <w:szCs w:val="20"/>
        </w:rPr>
        <w:t xml:space="preserve">The alkaline water prepared from burning natural materials into ash and submersing the ash in water was studied. The combustion time and the percentage of ash obtained for each material were different. The major chemical components of the ash were identified by Fourier transform infrared spectroscopy. The main functional groups found were carbonate and hydroxide. The alkaline water which had a pH of 11-12 was filtered and studied for its chemical composition. The alkalinity in terms of hydroxide, carbonate and bicarbonate species was determined by acid titration. The sodium, potassium, calcium and magnesium content were determined by inductively coupled plasma optical emission spectrophotometer. The major cations found were potassium and sodium. The concentrations and pH of the alkaline water that would be obtained after dilution should be suitable for human consumption although further medical testing is required. </w:t>
      </w:r>
    </w:p>
    <w:p w14:paraId="651E6035" w14:textId="77777777" w:rsidR="00CC5CC6" w:rsidRPr="00CC5CC6" w:rsidRDefault="00CC5CC6" w:rsidP="00CC5CC6">
      <w:pPr>
        <w:spacing w:after="0"/>
        <w:jc w:val="both"/>
        <w:outlineLvl w:val="0"/>
        <w:rPr>
          <w:rFonts w:ascii="Times New Roman" w:hAnsi="Times New Roman"/>
          <w:sz w:val="20"/>
          <w:szCs w:val="20"/>
        </w:rPr>
      </w:pPr>
    </w:p>
    <w:p w14:paraId="595DC4CB" w14:textId="77777777" w:rsidR="00CC5CC6" w:rsidRPr="00CC5CC6" w:rsidRDefault="00CC5CC6" w:rsidP="00CC5CC6">
      <w:pPr>
        <w:spacing w:after="0"/>
        <w:jc w:val="both"/>
        <w:outlineLvl w:val="0"/>
        <w:rPr>
          <w:rFonts w:ascii="Times New Roman" w:hAnsi="Times New Roman"/>
          <w:sz w:val="20"/>
          <w:szCs w:val="20"/>
        </w:rPr>
      </w:pPr>
      <w:r w:rsidRPr="00CC5CC6">
        <w:rPr>
          <w:rFonts w:ascii="Times New Roman" w:hAnsi="Times New Roman"/>
          <w:b/>
          <w:sz w:val="20"/>
          <w:szCs w:val="20"/>
        </w:rPr>
        <w:t>Keywords</w:t>
      </w:r>
      <w:r w:rsidRPr="00CC5CC6">
        <w:rPr>
          <w:rFonts w:ascii="Times New Roman" w:hAnsi="Times New Roman"/>
          <w:b/>
          <w:bCs/>
          <w:sz w:val="20"/>
          <w:szCs w:val="20"/>
        </w:rPr>
        <w:t xml:space="preserve">: </w:t>
      </w:r>
      <w:r w:rsidRPr="00CC5CC6">
        <w:rPr>
          <w:rFonts w:ascii="Times New Roman" w:hAnsi="Times New Roman"/>
          <w:sz w:val="20"/>
          <w:szCs w:val="20"/>
        </w:rPr>
        <w:t xml:space="preserve"> </w:t>
      </w:r>
      <w:r w:rsidRPr="00CC5CC6">
        <w:rPr>
          <w:rFonts w:ascii="Times New Roman" w:hAnsi="Times New Roman"/>
          <w:bCs/>
          <w:sz w:val="20"/>
          <w:szCs w:val="20"/>
        </w:rPr>
        <w:t>alkaline water, lye water, ash, alkalinity</w:t>
      </w:r>
      <w:r w:rsidRPr="00CC5CC6">
        <w:rPr>
          <w:rFonts w:ascii="Times New Roman" w:hAnsi="Times New Roman"/>
          <w:b/>
          <w:sz w:val="20"/>
          <w:szCs w:val="20"/>
        </w:rPr>
        <w:t xml:space="preserve"> </w:t>
      </w:r>
    </w:p>
    <w:p w14:paraId="7D537D07" w14:textId="77777777" w:rsidR="00CC5CC6" w:rsidRPr="00CC5CC6" w:rsidRDefault="00CC5CC6" w:rsidP="00CC5CC6">
      <w:pPr>
        <w:spacing w:after="0"/>
        <w:jc w:val="center"/>
        <w:outlineLvl w:val="0"/>
        <w:rPr>
          <w:rFonts w:ascii="Times New Roman" w:hAnsi="Times New Roman"/>
          <w:b/>
          <w:noProof/>
          <w:sz w:val="20"/>
          <w:szCs w:val="20"/>
          <w:lang w:val="ms-MY"/>
        </w:rPr>
      </w:pPr>
    </w:p>
    <w:p w14:paraId="06F07B38" w14:textId="77777777" w:rsidR="00CC5CC6" w:rsidRPr="00CC5CC6" w:rsidRDefault="00CC5CC6" w:rsidP="00CC5CC6">
      <w:pPr>
        <w:spacing w:after="0"/>
        <w:jc w:val="center"/>
        <w:outlineLvl w:val="0"/>
        <w:rPr>
          <w:rFonts w:ascii="Times New Roman" w:hAnsi="Times New Roman"/>
          <w:b/>
          <w:noProof/>
          <w:sz w:val="20"/>
          <w:szCs w:val="20"/>
          <w:lang w:val="ms-MY"/>
        </w:rPr>
      </w:pPr>
      <w:r w:rsidRPr="00CC5CC6">
        <w:rPr>
          <w:rFonts w:ascii="Times New Roman" w:hAnsi="Times New Roman"/>
          <w:b/>
          <w:noProof/>
          <w:sz w:val="20"/>
          <w:szCs w:val="20"/>
          <w:lang w:val="ms-MY"/>
        </w:rPr>
        <w:t>Abstrak</w:t>
      </w:r>
    </w:p>
    <w:p w14:paraId="52B3C89E" w14:textId="77777777" w:rsidR="00CC5CC6" w:rsidRPr="00CC5CC6" w:rsidRDefault="00CC5CC6" w:rsidP="00CC5CC6">
      <w:pPr>
        <w:spacing w:after="0"/>
        <w:jc w:val="both"/>
        <w:outlineLvl w:val="0"/>
        <w:rPr>
          <w:rFonts w:ascii="Times New Roman" w:hAnsi="Times New Roman"/>
          <w:noProof/>
          <w:sz w:val="20"/>
          <w:szCs w:val="20"/>
          <w:lang w:val="ms-MY"/>
        </w:rPr>
      </w:pPr>
      <w:r w:rsidRPr="00CC5CC6">
        <w:rPr>
          <w:rFonts w:ascii="Times New Roman" w:hAnsi="Times New Roman"/>
          <w:noProof/>
          <w:sz w:val="20"/>
          <w:szCs w:val="20"/>
          <w:lang w:val="ms-MY"/>
        </w:rPr>
        <w:t xml:space="preserve">Air beralkali telah disediakan dari pembakaran bahan semulajadi kepada abu dan kebolehan tenggelan abu di dalam air telah dikaji. Masa pembakaran dan peratus abu yang diperolehi bagi setiap bahan adalah berbeza. Komponen kimia utama bagi abu telah dikenalpasti menggunakan spektroskopi inframerah transformasi Fourier. Kumpulan berfungsi utama yang ditemui adalah karbonat dan hidroksida. Air beralkali yang mempunyai nilai pH 11-12 telah dituras dan dikaji komposisinya. Sifat kealkalian seperti spesis hidroksida, karbonat dan bikarbonat telah ditentukan melalui pentitratan asid. Kandungan sodium, kaliam, kalsium and magnesium telah di analisis menggunakan spektrofotometer sebaran optikal – plasma gandingan aruhan. Kation utama yang dijumpai adalah kalium dan sodium. Kepekatan dan </w:t>
      </w:r>
      <w:r w:rsidRPr="00CC5CC6">
        <w:rPr>
          <w:rFonts w:ascii="Times New Roman" w:hAnsi="Times New Roman"/>
          <w:noProof/>
          <w:sz w:val="20"/>
          <w:szCs w:val="20"/>
          <w:lang w:val="ms-MY"/>
        </w:rPr>
        <w:lastRenderedPageBreak/>
        <w:t xml:space="preserve">nilai pH air beralkali diperolehi selepas pencairan sesuai bagi penggunaan manusia meskipun ujian perubatan lanjutan masih diperlukan. </w:t>
      </w:r>
    </w:p>
    <w:p w14:paraId="562434DB" w14:textId="77777777" w:rsidR="00CC5CC6" w:rsidRPr="00CC5CC6" w:rsidRDefault="00CC5CC6" w:rsidP="00CC5CC6">
      <w:pPr>
        <w:spacing w:after="0"/>
        <w:jc w:val="both"/>
        <w:outlineLvl w:val="0"/>
        <w:rPr>
          <w:rFonts w:ascii="Times New Roman" w:hAnsi="Times New Roman"/>
          <w:sz w:val="20"/>
          <w:szCs w:val="20"/>
        </w:rPr>
      </w:pPr>
    </w:p>
    <w:p w14:paraId="460C9F22" w14:textId="77777777" w:rsidR="00CC5CC6" w:rsidRPr="00CC5CC6" w:rsidRDefault="00CC5CC6" w:rsidP="00CC5CC6">
      <w:pPr>
        <w:spacing w:after="0"/>
        <w:jc w:val="both"/>
        <w:rPr>
          <w:rFonts w:ascii="Times New Roman" w:hAnsi="Times New Roman"/>
          <w:noProof/>
          <w:sz w:val="20"/>
          <w:szCs w:val="20"/>
        </w:rPr>
      </w:pPr>
      <w:r w:rsidRPr="00CC5CC6">
        <w:rPr>
          <w:rFonts w:ascii="Times New Roman" w:hAnsi="Times New Roman"/>
          <w:b/>
          <w:noProof/>
          <w:sz w:val="20"/>
          <w:szCs w:val="20"/>
          <w:lang w:val="ms-MY"/>
        </w:rPr>
        <w:t>Kata kunci</w:t>
      </w:r>
      <w:r w:rsidRPr="00CC5CC6">
        <w:rPr>
          <w:rFonts w:ascii="Times New Roman" w:hAnsi="Times New Roman"/>
          <w:b/>
          <w:bCs/>
          <w:noProof/>
          <w:sz w:val="20"/>
          <w:szCs w:val="20"/>
          <w:lang w:val="ms-MY"/>
        </w:rPr>
        <w:t>:</w:t>
      </w:r>
      <w:r w:rsidRPr="00CC5CC6">
        <w:rPr>
          <w:rFonts w:ascii="Times New Roman" w:hAnsi="Times New Roman"/>
          <w:noProof/>
          <w:sz w:val="20"/>
          <w:szCs w:val="20"/>
          <w:lang w:val="ms-MY"/>
        </w:rPr>
        <w:t xml:space="preserve">  </w:t>
      </w:r>
      <w:r w:rsidRPr="00CC5CC6">
        <w:rPr>
          <w:rFonts w:ascii="Times New Roman" w:hAnsi="Times New Roman"/>
          <w:bCs/>
          <w:noProof/>
          <w:sz w:val="20"/>
          <w:szCs w:val="20"/>
          <w:lang w:val="ms-MY"/>
        </w:rPr>
        <w:t>air beralkali, air abu, abu, kealkalian</w:t>
      </w:r>
    </w:p>
    <w:p w14:paraId="2BF5B5AD" w14:textId="77777777" w:rsidR="00CC5CC6" w:rsidRDefault="00CC5CC6" w:rsidP="00CC5CC6">
      <w:pPr>
        <w:spacing w:after="0"/>
        <w:jc w:val="center"/>
        <w:rPr>
          <w:rFonts w:ascii="Times New Roman" w:hAnsi="Times New Roman"/>
          <w:sz w:val="20"/>
          <w:szCs w:val="20"/>
        </w:rPr>
      </w:pPr>
    </w:p>
    <w:p w14:paraId="5609A9AB" w14:textId="77777777" w:rsidR="00CC5CC6" w:rsidRPr="00F447A7" w:rsidRDefault="00CC5CC6" w:rsidP="00CC5CC6">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4BBEECF9" w14:textId="77777777" w:rsidR="00CC5CC6" w:rsidRDefault="00CC5CC6" w:rsidP="00CC5CC6">
      <w:pPr>
        <w:pStyle w:val="ListParagraph"/>
        <w:numPr>
          <w:ilvl w:val="0"/>
          <w:numId w:val="7"/>
        </w:numPr>
        <w:spacing w:after="0"/>
        <w:ind w:left="360"/>
        <w:contextualSpacing w:val="0"/>
        <w:jc w:val="both"/>
        <w:rPr>
          <w:rFonts w:ascii="Times New Roman" w:hAnsi="Times New Roman"/>
          <w:sz w:val="20"/>
          <w:szCs w:val="20"/>
        </w:rPr>
      </w:pPr>
      <w:r w:rsidRPr="00065505">
        <w:rPr>
          <w:rFonts w:ascii="Times New Roman" w:hAnsi="Times New Roman"/>
          <w:sz w:val="20"/>
          <w:szCs w:val="20"/>
        </w:rPr>
        <w:t xml:space="preserve">Fu, B. X. (2008). Asian noodles: History, classification, raw materials, and processing. </w:t>
      </w:r>
      <w:r w:rsidRPr="00065505">
        <w:rPr>
          <w:rFonts w:ascii="Times New Roman" w:hAnsi="Times New Roman"/>
          <w:i/>
          <w:iCs/>
          <w:sz w:val="20"/>
          <w:szCs w:val="20"/>
        </w:rPr>
        <w:t>Food Research International,</w:t>
      </w:r>
      <w:r w:rsidRPr="00065505">
        <w:rPr>
          <w:rFonts w:ascii="Times New Roman" w:hAnsi="Times New Roman"/>
          <w:sz w:val="20"/>
          <w:szCs w:val="20"/>
        </w:rPr>
        <w:t xml:space="preserve"> 41: 888-902. </w:t>
      </w:r>
    </w:p>
    <w:p w14:paraId="24985C53" w14:textId="76448463" w:rsidR="00CC5CC6" w:rsidRPr="00CC5CC6" w:rsidRDefault="00CC5CC6" w:rsidP="00CC5CC6">
      <w:pPr>
        <w:pStyle w:val="ListParagraph"/>
        <w:numPr>
          <w:ilvl w:val="0"/>
          <w:numId w:val="7"/>
        </w:numPr>
        <w:spacing w:after="0"/>
        <w:ind w:left="360"/>
        <w:contextualSpacing w:val="0"/>
        <w:jc w:val="both"/>
        <w:rPr>
          <w:rFonts w:ascii="Times New Roman" w:hAnsi="Times New Roman"/>
          <w:sz w:val="20"/>
          <w:szCs w:val="20"/>
        </w:rPr>
      </w:pPr>
      <w:r w:rsidRPr="00065505">
        <w:rPr>
          <w:rFonts w:ascii="Times New Roman" w:hAnsi="Times New Roman"/>
          <w:sz w:val="20"/>
          <w:szCs w:val="20"/>
        </w:rPr>
        <w:t xml:space="preserve">Ignacio, R. M., Joo, K. B., and Lee, K. J. (2012). Clinical effect and mechanism of alkaline reduced water. </w:t>
      </w:r>
      <w:r w:rsidRPr="00065505">
        <w:rPr>
          <w:rFonts w:ascii="Times New Roman" w:hAnsi="Times New Roman"/>
          <w:i/>
          <w:iCs/>
          <w:sz w:val="20"/>
          <w:szCs w:val="20"/>
        </w:rPr>
        <w:t>Journal of Food and Drug Analysis,</w:t>
      </w:r>
      <w:r w:rsidRPr="00065505">
        <w:rPr>
          <w:rFonts w:ascii="Times New Roman" w:hAnsi="Times New Roman"/>
          <w:sz w:val="20"/>
          <w:szCs w:val="20"/>
        </w:rPr>
        <w:t xml:space="preserve"> 20(1): 394-397. </w:t>
      </w:r>
    </w:p>
    <w:p w14:paraId="041AA19D" w14:textId="77777777" w:rsidR="00CC5CC6" w:rsidRDefault="00CC5CC6" w:rsidP="00CC5CC6">
      <w:pPr>
        <w:pStyle w:val="ListParagraph"/>
        <w:numPr>
          <w:ilvl w:val="0"/>
          <w:numId w:val="7"/>
        </w:numPr>
        <w:spacing w:after="0"/>
        <w:ind w:left="360"/>
        <w:contextualSpacing w:val="0"/>
        <w:jc w:val="both"/>
        <w:rPr>
          <w:rFonts w:ascii="Times New Roman" w:hAnsi="Times New Roman"/>
          <w:sz w:val="20"/>
          <w:szCs w:val="20"/>
        </w:rPr>
      </w:pPr>
      <w:r w:rsidRPr="00065505">
        <w:rPr>
          <w:rFonts w:ascii="Times New Roman" w:hAnsi="Times New Roman"/>
          <w:sz w:val="20"/>
          <w:szCs w:val="20"/>
        </w:rPr>
        <w:t xml:space="preserve">Shirahata, S., Hamasaki, T. and Yeruya, K. (2012). Advanced research on the health benefit of reduced water. </w:t>
      </w:r>
      <w:r w:rsidRPr="00065505">
        <w:rPr>
          <w:rFonts w:ascii="Times New Roman" w:hAnsi="Times New Roman"/>
          <w:i/>
          <w:iCs/>
          <w:sz w:val="20"/>
          <w:szCs w:val="20"/>
        </w:rPr>
        <w:t>Trends in Food Science &amp; Technology,</w:t>
      </w:r>
      <w:r w:rsidRPr="00065505">
        <w:rPr>
          <w:rFonts w:ascii="Times New Roman" w:hAnsi="Times New Roman"/>
          <w:sz w:val="20"/>
          <w:szCs w:val="20"/>
        </w:rPr>
        <w:t xml:space="preserve"> 23: 124-131.</w:t>
      </w:r>
    </w:p>
    <w:p w14:paraId="0CB6C620" w14:textId="77777777" w:rsidR="00CC5CC6" w:rsidRDefault="00CC5CC6" w:rsidP="00CC5CC6">
      <w:pPr>
        <w:pStyle w:val="ListParagraph"/>
        <w:numPr>
          <w:ilvl w:val="0"/>
          <w:numId w:val="7"/>
        </w:numPr>
        <w:spacing w:after="0"/>
        <w:ind w:left="360"/>
        <w:contextualSpacing w:val="0"/>
        <w:jc w:val="both"/>
        <w:rPr>
          <w:rFonts w:ascii="Times New Roman" w:hAnsi="Times New Roman"/>
          <w:sz w:val="20"/>
          <w:szCs w:val="20"/>
        </w:rPr>
      </w:pPr>
      <w:r w:rsidRPr="00065505">
        <w:rPr>
          <w:rFonts w:ascii="Times New Roman" w:hAnsi="Times New Roman"/>
          <w:sz w:val="20"/>
          <w:szCs w:val="20"/>
        </w:rPr>
        <w:t>APHA. (2012). No. 2320 B: Titration Method. Standard Methods for the Examination of Water and Wastewater. 22</w:t>
      </w:r>
      <w:r w:rsidRPr="00065505">
        <w:rPr>
          <w:rFonts w:ascii="Times New Roman" w:hAnsi="Times New Roman"/>
          <w:sz w:val="20"/>
          <w:szCs w:val="20"/>
          <w:vertAlign w:val="superscript"/>
        </w:rPr>
        <w:t>nd</w:t>
      </w:r>
      <w:r w:rsidRPr="00065505">
        <w:rPr>
          <w:rFonts w:ascii="Times New Roman" w:hAnsi="Times New Roman"/>
          <w:sz w:val="20"/>
          <w:szCs w:val="20"/>
        </w:rPr>
        <w:t xml:space="preserve"> ed. American Public Health Association, Washington, D.C. </w:t>
      </w:r>
    </w:p>
    <w:p w14:paraId="5ADB750B" w14:textId="77777777" w:rsidR="00CC5CC6" w:rsidRDefault="00CC5CC6" w:rsidP="00CC5CC6">
      <w:pPr>
        <w:pStyle w:val="ListParagraph"/>
        <w:numPr>
          <w:ilvl w:val="0"/>
          <w:numId w:val="7"/>
        </w:numPr>
        <w:spacing w:after="0"/>
        <w:ind w:left="360"/>
        <w:contextualSpacing w:val="0"/>
        <w:jc w:val="both"/>
        <w:rPr>
          <w:rFonts w:ascii="Times New Roman" w:hAnsi="Times New Roman"/>
          <w:sz w:val="20"/>
          <w:szCs w:val="20"/>
        </w:rPr>
      </w:pPr>
      <w:r w:rsidRPr="00065505">
        <w:rPr>
          <w:rFonts w:ascii="Times New Roman" w:hAnsi="Times New Roman"/>
          <w:sz w:val="20"/>
          <w:szCs w:val="20"/>
        </w:rPr>
        <w:t>Berg, M.G. Fertilizer guide. (1982). Using Wood Ashes in the Home Garden. Oregon state university extension service. https://ir.library.oregonstate.edu/downloads/2j62s561s [Access online 15 May 2019].</w:t>
      </w:r>
    </w:p>
    <w:p w14:paraId="30260269" w14:textId="77777777" w:rsidR="00CC5CC6" w:rsidRDefault="00CC5CC6" w:rsidP="00CC5CC6">
      <w:pPr>
        <w:pStyle w:val="ListParagraph"/>
        <w:numPr>
          <w:ilvl w:val="0"/>
          <w:numId w:val="7"/>
        </w:numPr>
        <w:spacing w:after="0"/>
        <w:ind w:left="360"/>
        <w:contextualSpacing w:val="0"/>
        <w:jc w:val="both"/>
        <w:rPr>
          <w:rFonts w:ascii="Times New Roman" w:hAnsi="Times New Roman"/>
          <w:sz w:val="20"/>
          <w:szCs w:val="20"/>
        </w:rPr>
      </w:pPr>
      <w:r w:rsidRPr="00065505">
        <w:rPr>
          <w:rFonts w:ascii="Times New Roman" w:hAnsi="Times New Roman"/>
          <w:sz w:val="20"/>
          <w:szCs w:val="20"/>
        </w:rPr>
        <w:t xml:space="preserve">Rafat, S. (2012). Utilization of wood ash in concrete manufacturing. </w:t>
      </w:r>
      <w:r w:rsidRPr="00065505">
        <w:rPr>
          <w:rFonts w:ascii="Times New Roman" w:hAnsi="Times New Roman"/>
          <w:i/>
          <w:iCs/>
          <w:sz w:val="20"/>
          <w:szCs w:val="20"/>
        </w:rPr>
        <w:t>Resources Conservation and Recycling,</w:t>
      </w:r>
      <w:r w:rsidRPr="00065505">
        <w:rPr>
          <w:rFonts w:ascii="Times New Roman" w:hAnsi="Times New Roman"/>
          <w:sz w:val="20"/>
          <w:szCs w:val="20"/>
        </w:rPr>
        <w:t xml:space="preserve"> 67: 27-33.</w:t>
      </w:r>
    </w:p>
    <w:p w14:paraId="3D3740B3" w14:textId="77777777" w:rsidR="00CC5CC6" w:rsidRDefault="00CC5CC6" w:rsidP="00CC5CC6">
      <w:pPr>
        <w:pStyle w:val="ListParagraph"/>
        <w:numPr>
          <w:ilvl w:val="0"/>
          <w:numId w:val="7"/>
        </w:numPr>
        <w:spacing w:after="0"/>
        <w:ind w:left="360"/>
        <w:contextualSpacing w:val="0"/>
        <w:jc w:val="both"/>
        <w:rPr>
          <w:rFonts w:ascii="Times New Roman" w:hAnsi="Times New Roman"/>
          <w:sz w:val="20"/>
          <w:szCs w:val="20"/>
        </w:rPr>
      </w:pPr>
      <w:r w:rsidRPr="00065505">
        <w:rPr>
          <w:rFonts w:ascii="Times New Roman" w:hAnsi="Times New Roman"/>
          <w:sz w:val="20"/>
          <w:szCs w:val="20"/>
        </w:rPr>
        <w:t xml:space="preserve">Martins, F. M., Martins J. M., Ferracin L. C. and Cunha, C. J. (2007). Mineral phases of green liquor dregs, slaker grits, lime mud and wood ash of a Kraft pulp and paper mill. </w:t>
      </w:r>
      <w:r w:rsidRPr="00065505">
        <w:rPr>
          <w:rFonts w:ascii="Times New Roman" w:hAnsi="Times New Roman"/>
          <w:i/>
          <w:iCs/>
          <w:sz w:val="20"/>
          <w:szCs w:val="20"/>
        </w:rPr>
        <w:t>Journal of Hazardous Materials,</w:t>
      </w:r>
      <w:r w:rsidRPr="00065505">
        <w:rPr>
          <w:rFonts w:ascii="Times New Roman" w:hAnsi="Times New Roman"/>
          <w:sz w:val="20"/>
          <w:szCs w:val="20"/>
        </w:rPr>
        <w:t xml:space="preserve"> 147: 610-617.</w:t>
      </w:r>
    </w:p>
    <w:p w14:paraId="0BB9E29B" w14:textId="77777777" w:rsidR="00CC5CC6" w:rsidRDefault="00CC5CC6" w:rsidP="00CC5CC6">
      <w:pPr>
        <w:pStyle w:val="ListParagraph"/>
        <w:numPr>
          <w:ilvl w:val="0"/>
          <w:numId w:val="7"/>
        </w:numPr>
        <w:spacing w:after="0"/>
        <w:ind w:left="360"/>
        <w:contextualSpacing w:val="0"/>
        <w:jc w:val="both"/>
        <w:rPr>
          <w:rFonts w:ascii="Times New Roman" w:hAnsi="Times New Roman"/>
          <w:sz w:val="20"/>
          <w:szCs w:val="20"/>
        </w:rPr>
      </w:pPr>
      <w:r w:rsidRPr="00065505">
        <w:rPr>
          <w:rFonts w:ascii="Times New Roman" w:hAnsi="Times New Roman"/>
          <w:sz w:val="20"/>
          <w:szCs w:val="20"/>
        </w:rPr>
        <w:t xml:space="preserve">Adler, H. H. and Kerr, P. F. (1963). Infrared absorption frequency trends for anhydrous normal carbonates. </w:t>
      </w:r>
      <w:r w:rsidRPr="00065505">
        <w:rPr>
          <w:rFonts w:ascii="Times New Roman" w:hAnsi="Times New Roman"/>
          <w:i/>
          <w:iCs/>
          <w:sz w:val="20"/>
          <w:szCs w:val="20"/>
        </w:rPr>
        <w:t>The American Mineralogist,</w:t>
      </w:r>
      <w:r w:rsidRPr="00065505">
        <w:rPr>
          <w:rFonts w:ascii="Times New Roman" w:hAnsi="Times New Roman"/>
          <w:sz w:val="20"/>
          <w:szCs w:val="20"/>
        </w:rPr>
        <w:t xml:space="preserve"> 48: 124-137.</w:t>
      </w:r>
    </w:p>
    <w:p w14:paraId="75370409" w14:textId="77777777" w:rsidR="00CC5CC6" w:rsidRDefault="00CC5CC6" w:rsidP="00CC5CC6">
      <w:pPr>
        <w:pStyle w:val="ListParagraph"/>
        <w:numPr>
          <w:ilvl w:val="0"/>
          <w:numId w:val="7"/>
        </w:numPr>
        <w:spacing w:after="0"/>
        <w:ind w:left="360"/>
        <w:contextualSpacing w:val="0"/>
        <w:jc w:val="both"/>
        <w:rPr>
          <w:rFonts w:ascii="Times New Roman" w:hAnsi="Times New Roman"/>
          <w:sz w:val="20"/>
          <w:szCs w:val="20"/>
        </w:rPr>
      </w:pPr>
      <w:r w:rsidRPr="00065505">
        <w:rPr>
          <w:rFonts w:ascii="Times New Roman" w:hAnsi="Times New Roman"/>
          <w:sz w:val="20"/>
          <w:szCs w:val="20"/>
        </w:rPr>
        <w:t xml:space="preserve">Misra, M. K., Ragland, K.W. and Baker, A. J. (1993). Wood ash composition as a function of furnace temperature. </w:t>
      </w:r>
      <w:r w:rsidRPr="00065505">
        <w:rPr>
          <w:rFonts w:ascii="Times New Roman" w:hAnsi="Times New Roman"/>
          <w:i/>
          <w:iCs/>
          <w:sz w:val="20"/>
          <w:szCs w:val="20"/>
        </w:rPr>
        <w:t>Biomass and Bioenergy,</w:t>
      </w:r>
      <w:r w:rsidRPr="00065505">
        <w:rPr>
          <w:rFonts w:ascii="Times New Roman" w:hAnsi="Times New Roman"/>
          <w:sz w:val="20"/>
          <w:szCs w:val="20"/>
        </w:rPr>
        <w:t xml:space="preserve"> 4(2): 103-116. </w:t>
      </w:r>
    </w:p>
    <w:p w14:paraId="5AA2C228" w14:textId="77777777" w:rsidR="00CC5CC6" w:rsidRPr="00065505" w:rsidRDefault="00CC5CC6" w:rsidP="00CC5CC6">
      <w:pPr>
        <w:pStyle w:val="ListParagraph"/>
        <w:numPr>
          <w:ilvl w:val="0"/>
          <w:numId w:val="7"/>
        </w:numPr>
        <w:spacing w:after="0"/>
        <w:ind w:left="360"/>
        <w:contextualSpacing w:val="0"/>
        <w:jc w:val="both"/>
        <w:rPr>
          <w:rFonts w:ascii="Times New Roman" w:hAnsi="Times New Roman"/>
          <w:sz w:val="20"/>
          <w:szCs w:val="20"/>
        </w:rPr>
      </w:pPr>
      <w:r w:rsidRPr="00065505">
        <w:rPr>
          <w:rFonts w:ascii="Times New Roman" w:hAnsi="Times New Roman"/>
          <w:sz w:val="20"/>
          <w:szCs w:val="20"/>
        </w:rPr>
        <w:t>US-EPA. (1994). EPA's drinking water glossary: A dictionary of technical and legal terms related to drinking water, EPA810-B-94-006, Environmental Protection Agency, Washington, DC. USA.</w:t>
      </w:r>
    </w:p>
    <w:p w14:paraId="299D3E74" w14:textId="7C4631E9" w:rsidR="00CC5CC6" w:rsidRPr="00385369" w:rsidRDefault="00CC5CC6" w:rsidP="00EC5D90">
      <w:pPr>
        <w:spacing w:after="0"/>
        <w:jc w:val="both"/>
        <w:rPr>
          <w:rFonts w:ascii="Times New Roman" w:hAnsi="Times New Roman"/>
          <w:sz w:val="20"/>
          <w:szCs w:val="20"/>
        </w:rPr>
        <w:sectPr w:rsidR="00CC5CC6"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2"/>
      <w:headerReference w:type="default" r:id="rId13"/>
      <w:footerReference w:type="even" r:id="rId14"/>
      <w:headerReference w:type="first" r:id="rId15"/>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F330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F33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42402"/>
    <w:multiLevelType w:val="hybridMultilevel"/>
    <w:tmpl w:val="333CD56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85369"/>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C5CC6"/>
    <w:rsid w:val="00CE6DF3"/>
    <w:rsid w:val="00D04BC8"/>
    <w:rsid w:val="00D0718B"/>
    <w:rsid w:val="00D40B1F"/>
    <w:rsid w:val="00D414B9"/>
    <w:rsid w:val="00DE20A8"/>
    <w:rsid w:val="00E67FF6"/>
    <w:rsid w:val="00EA6DE5"/>
    <w:rsid w:val="00EC5D90"/>
    <w:rsid w:val="00F3302D"/>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3</cp:revision>
  <cp:lastPrinted>2020-04-01T04:48:00Z</cp:lastPrinted>
  <dcterms:created xsi:type="dcterms:W3CDTF">2021-02-01T08:07:00Z</dcterms:created>
  <dcterms:modified xsi:type="dcterms:W3CDTF">2021-02-06T09:19:00Z</dcterms:modified>
</cp:coreProperties>
</file>