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C50F0E" w14:textId="64B08873" w:rsidR="004D2D45" w:rsidRPr="00E045EC" w:rsidRDefault="00E045EC" w:rsidP="00162DC1">
      <w:pPr>
        <w:spacing w:after="0" w:line="240" w:lineRule="auto"/>
        <w:contextualSpacing/>
        <w:jc w:val="center"/>
        <w:rPr>
          <w:rFonts w:ascii="Times New Roman" w:hAnsi="Times New Roman" w:cs="Times New Roman"/>
          <w:color w:val="000000"/>
          <w:sz w:val="28"/>
          <w:szCs w:val="28"/>
          <w:lang w:val="en-GB"/>
        </w:rPr>
      </w:pPr>
      <w:r w:rsidRPr="00E045EC">
        <w:rPr>
          <w:rFonts w:ascii="Times New Roman" w:hAnsi="Times New Roman" w:cs="Times New Roman"/>
          <w:color w:val="000000"/>
          <w:sz w:val="28"/>
          <w:szCs w:val="28"/>
          <w:lang w:val="en-GB"/>
        </w:rPr>
        <w:t>SYNTHESI</w:t>
      </w:r>
      <w:r w:rsidR="006B1064">
        <w:rPr>
          <w:rFonts w:ascii="Times New Roman" w:hAnsi="Times New Roman" w:cs="Times New Roman"/>
          <w:color w:val="000000"/>
          <w:sz w:val="28"/>
          <w:szCs w:val="28"/>
          <w:lang w:val="en-GB"/>
        </w:rPr>
        <w:t>S</w:t>
      </w:r>
      <w:r w:rsidRPr="00E045EC">
        <w:rPr>
          <w:rFonts w:ascii="Times New Roman" w:hAnsi="Times New Roman" w:cs="Times New Roman"/>
          <w:color w:val="000000"/>
          <w:sz w:val="28"/>
          <w:szCs w:val="28"/>
          <w:lang w:val="en-GB"/>
        </w:rPr>
        <w:t xml:space="preserve"> OF ORDERED NANOARRAYS ACTIVATED CARBON USING SBA-15 AS HARD TEMPLATE FOR ADSORPTION OF IBUPROFEN</w:t>
      </w:r>
    </w:p>
    <w:p w14:paraId="4FDF3C7D" w14:textId="77777777" w:rsidR="00CA42EC" w:rsidRPr="00E045EC" w:rsidRDefault="00CA42EC" w:rsidP="00E045EC">
      <w:pPr>
        <w:spacing w:after="0" w:line="240" w:lineRule="auto"/>
        <w:contextualSpacing/>
        <w:rPr>
          <w:rFonts w:ascii="Times New Roman" w:hAnsi="Times New Roman" w:cs="Times New Roman"/>
          <w:color w:val="000000"/>
          <w:sz w:val="28"/>
          <w:szCs w:val="28"/>
          <w:lang w:val="en-GB"/>
        </w:rPr>
      </w:pPr>
    </w:p>
    <w:p w14:paraId="1418DB3B" w14:textId="77777777" w:rsidR="00162DC1" w:rsidRDefault="00E045EC" w:rsidP="00E045EC">
      <w:pPr>
        <w:spacing w:after="0" w:line="240" w:lineRule="auto"/>
        <w:contextualSpacing/>
        <w:jc w:val="center"/>
        <w:rPr>
          <w:rStyle w:val="tlid-translation"/>
          <w:rFonts w:ascii="Times New Roman" w:hAnsi="Times New Roman" w:cs="Times New Roman"/>
          <w:color w:val="000000"/>
          <w:sz w:val="24"/>
          <w:szCs w:val="24"/>
          <w:lang w:val="ms-MY"/>
        </w:rPr>
      </w:pPr>
      <w:r w:rsidRPr="00E045EC">
        <w:rPr>
          <w:rStyle w:val="tlid-translation"/>
          <w:rFonts w:ascii="Times New Roman" w:hAnsi="Times New Roman" w:cs="Times New Roman"/>
          <w:color w:val="000000"/>
          <w:sz w:val="24"/>
          <w:szCs w:val="24"/>
          <w:lang w:val="en-GB"/>
        </w:rPr>
        <w:t>(</w:t>
      </w:r>
      <w:r w:rsidR="00CA42EC" w:rsidRPr="00162DC1">
        <w:rPr>
          <w:rStyle w:val="tlid-translation"/>
          <w:rFonts w:ascii="Times New Roman" w:hAnsi="Times New Roman" w:cs="Times New Roman"/>
          <w:color w:val="000000"/>
          <w:sz w:val="24"/>
          <w:szCs w:val="24"/>
          <w:lang w:val="ms-MY"/>
        </w:rPr>
        <w:t>Sintesis</w:t>
      </w:r>
      <w:r w:rsidR="00C10233" w:rsidRPr="00162DC1">
        <w:rPr>
          <w:rStyle w:val="tlid-translation"/>
          <w:rFonts w:ascii="Times New Roman" w:hAnsi="Times New Roman" w:cs="Times New Roman"/>
          <w:color w:val="000000"/>
          <w:sz w:val="24"/>
          <w:szCs w:val="24"/>
          <w:lang w:val="ms-MY"/>
        </w:rPr>
        <w:t xml:space="preserve"> </w:t>
      </w:r>
      <w:r w:rsidR="00162DC1" w:rsidRPr="00162DC1">
        <w:rPr>
          <w:rStyle w:val="tlid-translation"/>
          <w:rFonts w:ascii="Times New Roman" w:hAnsi="Times New Roman" w:cs="Times New Roman"/>
          <w:color w:val="000000"/>
          <w:sz w:val="24"/>
          <w:szCs w:val="24"/>
          <w:lang w:val="ms-MY"/>
        </w:rPr>
        <w:t xml:space="preserve">Karbon Aktif Nano Berketeraturan Menggunakan </w:t>
      </w:r>
      <w:r w:rsidR="00CA42EC" w:rsidRPr="00162DC1">
        <w:rPr>
          <w:rStyle w:val="tlid-translation"/>
          <w:rFonts w:ascii="Times New Roman" w:hAnsi="Times New Roman" w:cs="Times New Roman"/>
          <w:color w:val="000000"/>
          <w:sz w:val="24"/>
          <w:szCs w:val="24"/>
          <w:lang w:val="ms-MY"/>
        </w:rPr>
        <w:t>SBA</w:t>
      </w:r>
      <w:r w:rsidR="00162DC1" w:rsidRPr="00162DC1">
        <w:rPr>
          <w:rStyle w:val="tlid-translation"/>
          <w:rFonts w:ascii="Times New Roman" w:hAnsi="Times New Roman" w:cs="Times New Roman"/>
          <w:color w:val="000000"/>
          <w:sz w:val="24"/>
          <w:szCs w:val="24"/>
          <w:lang w:val="ms-MY"/>
        </w:rPr>
        <w:t xml:space="preserve">-15 </w:t>
      </w:r>
    </w:p>
    <w:p w14:paraId="42206E49" w14:textId="2D5832CC" w:rsidR="00CA42EC" w:rsidRPr="00E045EC" w:rsidRDefault="00162DC1" w:rsidP="00E045EC">
      <w:pPr>
        <w:spacing w:after="0" w:line="240" w:lineRule="auto"/>
        <w:contextualSpacing/>
        <w:jc w:val="center"/>
        <w:rPr>
          <w:rStyle w:val="tlid-translation"/>
          <w:rFonts w:ascii="Times New Roman" w:hAnsi="Times New Roman" w:cs="Times New Roman"/>
          <w:color w:val="000000"/>
          <w:sz w:val="24"/>
          <w:szCs w:val="24"/>
          <w:lang w:val="en-GB"/>
        </w:rPr>
      </w:pPr>
      <w:r w:rsidRPr="00162DC1">
        <w:rPr>
          <w:rStyle w:val="tlid-translation"/>
          <w:rFonts w:ascii="Times New Roman" w:hAnsi="Times New Roman" w:cs="Times New Roman"/>
          <w:color w:val="000000"/>
          <w:sz w:val="24"/>
          <w:szCs w:val="24"/>
          <w:lang w:val="ms-MY"/>
        </w:rPr>
        <w:t xml:space="preserve">Sebagai Templat Keras </w:t>
      </w:r>
      <w:r>
        <w:rPr>
          <w:rStyle w:val="tlid-translation"/>
          <w:rFonts w:ascii="Times New Roman" w:hAnsi="Times New Roman" w:cs="Times New Roman"/>
          <w:color w:val="000000"/>
          <w:sz w:val="24"/>
          <w:szCs w:val="24"/>
          <w:lang w:val="ms-MY"/>
        </w:rPr>
        <w:t>u</w:t>
      </w:r>
      <w:r w:rsidRPr="00162DC1">
        <w:rPr>
          <w:rStyle w:val="tlid-translation"/>
          <w:rFonts w:ascii="Times New Roman" w:hAnsi="Times New Roman" w:cs="Times New Roman"/>
          <w:color w:val="000000"/>
          <w:sz w:val="24"/>
          <w:szCs w:val="24"/>
          <w:lang w:val="ms-MY"/>
        </w:rPr>
        <w:t>ntuk Penjerapan Ibuprofen</w:t>
      </w:r>
      <w:r w:rsidR="00E045EC" w:rsidRPr="00E045EC">
        <w:rPr>
          <w:rStyle w:val="tlid-translation"/>
          <w:rFonts w:ascii="Times New Roman" w:hAnsi="Times New Roman" w:cs="Times New Roman"/>
          <w:color w:val="000000"/>
          <w:sz w:val="24"/>
          <w:szCs w:val="24"/>
          <w:lang w:val="en-GB"/>
        </w:rPr>
        <w:t>)</w:t>
      </w:r>
    </w:p>
    <w:p w14:paraId="7133CF6B" w14:textId="77777777" w:rsidR="00CA42EC" w:rsidRPr="00E045EC" w:rsidRDefault="00CA42EC" w:rsidP="00E045EC">
      <w:pPr>
        <w:spacing w:after="0" w:line="240" w:lineRule="auto"/>
        <w:jc w:val="center"/>
        <w:rPr>
          <w:rStyle w:val="tlid-translation"/>
          <w:rFonts w:ascii="Times New Roman" w:hAnsi="Times New Roman" w:cs="Times New Roman"/>
          <w:color w:val="000000"/>
          <w:lang w:val="en-GB"/>
        </w:rPr>
      </w:pPr>
    </w:p>
    <w:p w14:paraId="6BA92119" w14:textId="0351BBB6" w:rsidR="004D2D45" w:rsidRPr="00E045EC" w:rsidRDefault="00591F1E" w:rsidP="00E045EC">
      <w:pPr>
        <w:spacing w:after="0" w:line="240" w:lineRule="auto"/>
        <w:jc w:val="center"/>
        <w:rPr>
          <w:rFonts w:ascii="Times New Roman" w:hAnsi="Times New Roman" w:cs="Times New Roman"/>
          <w:color w:val="000000"/>
          <w:lang w:val="en-GB"/>
        </w:rPr>
      </w:pPr>
      <w:r w:rsidRPr="00E045EC">
        <w:rPr>
          <w:rFonts w:ascii="Times New Roman" w:hAnsi="Times New Roman" w:cs="Times New Roman"/>
          <w:color w:val="000000"/>
          <w:lang w:val="en-GB"/>
        </w:rPr>
        <w:t>Maria Ulfa</w:t>
      </w:r>
      <w:r w:rsidRPr="00E045EC">
        <w:rPr>
          <w:rFonts w:ascii="Times New Roman" w:hAnsi="Times New Roman" w:cs="Times New Roman"/>
          <w:color w:val="000000"/>
          <w:vertAlign w:val="superscript"/>
          <w:lang w:val="en-GB"/>
        </w:rPr>
        <w:t>1</w:t>
      </w:r>
      <w:r w:rsidR="00152B50" w:rsidRPr="00E045EC">
        <w:rPr>
          <w:rFonts w:ascii="Times New Roman" w:hAnsi="Times New Roman" w:cs="Times New Roman"/>
          <w:color w:val="000000"/>
          <w:vertAlign w:val="superscript"/>
          <w:lang w:val="en-GB"/>
        </w:rPr>
        <w:t>*</w:t>
      </w:r>
      <w:r w:rsidR="00152B50" w:rsidRPr="00E045EC">
        <w:rPr>
          <w:rFonts w:ascii="Times New Roman" w:hAnsi="Times New Roman" w:cs="Times New Roman"/>
          <w:color w:val="000000"/>
          <w:lang w:val="en-GB"/>
        </w:rPr>
        <w:t xml:space="preserve">, </w:t>
      </w:r>
      <w:r w:rsidRPr="00E045EC">
        <w:rPr>
          <w:rFonts w:ascii="Times New Roman" w:hAnsi="Times New Roman" w:cs="Times New Roman"/>
          <w:color w:val="000000"/>
          <w:lang w:val="en-GB"/>
        </w:rPr>
        <w:t>Didik Prasetyoko</w:t>
      </w:r>
      <w:r w:rsidRPr="00E045EC">
        <w:rPr>
          <w:rFonts w:ascii="Times New Roman" w:hAnsi="Times New Roman" w:cs="Times New Roman"/>
          <w:color w:val="000000"/>
          <w:vertAlign w:val="superscript"/>
          <w:lang w:val="en-GB"/>
        </w:rPr>
        <w:t>2</w:t>
      </w:r>
      <w:r w:rsidR="00152B50" w:rsidRPr="00E045EC">
        <w:rPr>
          <w:rFonts w:ascii="Times New Roman" w:hAnsi="Times New Roman" w:cs="Times New Roman"/>
          <w:color w:val="000000"/>
          <w:lang w:val="en-GB"/>
        </w:rPr>
        <w:t xml:space="preserve">, </w:t>
      </w:r>
      <w:r w:rsidR="00770304" w:rsidRPr="00E045EC">
        <w:rPr>
          <w:rFonts w:ascii="Times New Roman" w:hAnsi="Times New Roman" w:cs="Times New Roman"/>
          <w:color w:val="000000"/>
          <w:lang w:val="en-GB"/>
        </w:rPr>
        <w:t>Hasliza Bahruji</w:t>
      </w:r>
      <w:r w:rsidR="00770304" w:rsidRPr="00E045EC">
        <w:rPr>
          <w:rFonts w:ascii="Times New Roman" w:hAnsi="Times New Roman" w:cs="Times New Roman"/>
          <w:color w:val="000000"/>
          <w:vertAlign w:val="superscript"/>
          <w:lang w:val="en-GB"/>
        </w:rPr>
        <w:t>3</w:t>
      </w:r>
    </w:p>
    <w:p w14:paraId="5267A535" w14:textId="77777777" w:rsidR="004D2D45" w:rsidRPr="00E045EC" w:rsidRDefault="00CA42EC" w:rsidP="00E045EC">
      <w:pPr>
        <w:tabs>
          <w:tab w:val="left" w:pos="1180"/>
        </w:tabs>
        <w:spacing w:after="0" w:line="240" w:lineRule="auto"/>
        <w:contextualSpacing/>
        <w:rPr>
          <w:rFonts w:ascii="Times New Roman" w:hAnsi="Times New Roman" w:cs="Times New Roman"/>
          <w:color w:val="000000"/>
          <w:sz w:val="18"/>
          <w:szCs w:val="18"/>
          <w:lang w:val="en-GB"/>
        </w:rPr>
      </w:pPr>
      <w:r w:rsidRPr="00E045EC">
        <w:rPr>
          <w:rFonts w:ascii="Times New Roman" w:hAnsi="Times New Roman" w:cs="Times New Roman"/>
          <w:color w:val="000000"/>
          <w:sz w:val="18"/>
          <w:szCs w:val="18"/>
          <w:lang w:val="en-GB"/>
        </w:rPr>
        <w:tab/>
      </w:r>
    </w:p>
    <w:p w14:paraId="5E360843" w14:textId="77777777" w:rsidR="00162DC1" w:rsidRDefault="00591F1E" w:rsidP="00E045EC">
      <w:pPr>
        <w:spacing w:after="0" w:line="240" w:lineRule="auto"/>
        <w:contextualSpacing/>
        <w:jc w:val="center"/>
        <w:rPr>
          <w:rFonts w:ascii="Times New Roman" w:hAnsi="Times New Roman" w:cs="Times New Roman"/>
          <w:i/>
          <w:color w:val="000000"/>
          <w:sz w:val="18"/>
          <w:szCs w:val="18"/>
          <w:lang w:val="en-GB"/>
        </w:rPr>
      </w:pPr>
      <w:r w:rsidRPr="002E7242">
        <w:rPr>
          <w:rFonts w:ascii="Times New Roman" w:hAnsi="Times New Roman" w:cs="Times New Roman"/>
          <w:i/>
          <w:color w:val="000000"/>
          <w:sz w:val="18"/>
          <w:szCs w:val="18"/>
          <w:vertAlign w:val="superscript"/>
          <w:lang w:val="en-GB"/>
        </w:rPr>
        <w:t>1</w:t>
      </w:r>
      <w:r w:rsidRPr="002E7242">
        <w:rPr>
          <w:rFonts w:ascii="Times New Roman" w:hAnsi="Times New Roman" w:cs="Times New Roman"/>
          <w:i/>
          <w:color w:val="000000"/>
          <w:sz w:val="18"/>
          <w:szCs w:val="18"/>
          <w:lang w:val="en-GB"/>
        </w:rPr>
        <w:t xml:space="preserve">Chemistry Education Study Program, </w:t>
      </w:r>
    </w:p>
    <w:p w14:paraId="06C290F7" w14:textId="77777777" w:rsidR="00162DC1" w:rsidRDefault="00591F1E" w:rsidP="00E045EC">
      <w:pPr>
        <w:spacing w:after="0" w:line="240" w:lineRule="auto"/>
        <w:contextualSpacing/>
        <w:jc w:val="center"/>
        <w:rPr>
          <w:rFonts w:ascii="Times New Roman" w:hAnsi="Times New Roman" w:cs="Times New Roman"/>
          <w:i/>
          <w:color w:val="000000"/>
          <w:sz w:val="18"/>
          <w:szCs w:val="18"/>
          <w:lang w:val="en-GB"/>
        </w:rPr>
      </w:pPr>
      <w:r w:rsidRPr="002E7242">
        <w:rPr>
          <w:rFonts w:ascii="Times New Roman" w:hAnsi="Times New Roman" w:cs="Times New Roman"/>
          <w:i/>
          <w:color w:val="000000"/>
          <w:sz w:val="18"/>
          <w:szCs w:val="18"/>
          <w:lang w:val="en-GB"/>
        </w:rPr>
        <w:t>Faculty of Teacher Training and Education</w:t>
      </w:r>
      <w:r w:rsidR="00162DC1">
        <w:rPr>
          <w:rFonts w:ascii="Times New Roman" w:hAnsi="Times New Roman" w:cs="Times New Roman"/>
          <w:i/>
          <w:color w:val="000000"/>
          <w:sz w:val="18"/>
          <w:szCs w:val="18"/>
          <w:lang w:val="en-GB"/>
        </w:rPr>
        <w:t xml:space="preserve">, </w:t>
      </w:r>
    </w:p>
    <w:p w14:paraId="58891443" w14:textId="77777777" w:rsidR="00162DC1" w:rsidRDefault="00591F1E" w:rsidP="00162DC1">
      <w:pPr>
        <w:spacing w:after="0" w:line="240" w:lineRule="auto"/>
        <w:contextualSpacing/>
        <w:jc w:val="center"/>
        <w:rPr>
          <w:rFonts w:ascii="Times New Roman" w:hAnsi="Times New Roman" w:cs="Times New Roman"/>
          <w:i/>
          <w:color w:val="000000"/>
          <w:sz w:val="18"/>
          <w:szCs w:val="18"/>
          <w:lang w:val="en-GB"/>
        </w:rPr>
      </w:pPr>
      <w:r w:rsidRPr="002E7242">
        <w:rPr>
          <w:rFonts w:ascii="Times New Roman" w:hAnsi="Times New Roman" w:cs="Times New Roman"/>
          <w:i/>
          <w:color w:val="000000"/>
          <w:sz w:val="18"/>
          <w:szCs w:val="18"/>
          <w:lang w:val="en-GB"/>
        </w:rPr>
        <w:t>Sebelas</w:t>
      </w:r>
      <w:r w:rsidR="00C10233" w:rsidRPr="002E7242">
        <w:rPr>
          <w:rFonts w:ascii="Times New Roman" w:hAnsi="Times New Roman" w:cs="Times New Roman"/>
          <w:i/>
          <w:color w:val="000000"/>
          <w:sz w:val="18"/>
          <w:szCs w:val="18"/>
          <w:lang w:val="en-GB"/>
        </w:rPr>
        <w:t xml:space="preserve"> </w:t>
      </w:r>
      <w:r w:rsidRPr="002E7242">
        <w:rPr>
          <w:rFonts w:ascii="Times New Roman" w:hAnsi="Times New Roman" w:cs="Times New Roman"/>
          <w:i/>
          <w:color w:val="000000"/>
          <w:sz w:val="18"/>
          <w:szCs w:val="18"/>
          <w:lang w:val="en-GB"/>
        </w:rPr>
        <w:t xml:space="preserve">Maret University, </w:t>
      </w:r>
    </w:p>
    <w:p w14:paraId="6D39B619" w14:textId="3F2DBBC4" w:rsidR="004D2D45" w:rsidRPr="002E7242" w:rsidRDefault="00591F1E" w:rsidP="00162DC1">
      <w:pPr>
        <w:spacing w:after="0" w:line="240" w:lineRule="auto"/>
        <w:contextualSpacing/>
        <w:jc w:val="center"/>
        <w:rPr>
          <w:rFonts w:ascii="Times New Roman" w:hAnsi="Times New Roman" w:cs="Times New Roman"/>
          <w:i/>
          <w:color w:val="000000"/>
          <w:sz w:val="18"/>
          <w:szCs w:val="18"/>
          <w:lang w:val="en-GB"/>
        </w:rPr>
      </w:pPr>
      <w:r w:rsidRPr="002E7242">
        <w:rPr>
          <w:rFonts w:ascii="Times New Roman" w:hAnsi="Times New Roman" w:cs="Times New Roman"/>
          <w:i/>
          <w:color w:val="000000"/>
          <w:sz w:val="18"/>
          <w:szCs w:val="18"/>
          <w:lang w:val="en-GB"/>
        </w:rPr>
        <w:t>Jl. Ir. Sutami 36A, Surakarta 57126, Central Java Indonesia.</w:t>
      </w:r>
    </w:p>
    <w:p w14:paraId="7AACE95F" w14:textId="77777777" w:rsidR="00162DC1" w:rsidRDefault="00591F1E" w:rsidP="00E045EC">
      <w:pPr>
        <w:spacing w:after="0" w:line="240" w:lineRule="auto"/>
        <w:contextualSpacing/>
        <w:jc w:val="center"/>
        <w:rPr>
          <w:rFonts w:ascii="Times New Roman" w:hAnsi="Times New Roman" w:cs="Times New Roman"/>
          <w:i/>
          <w:color w:val="000000"/>
          <w:sz w:val="18"/>
          <w:szCs w:val="18"/>
          <w:lang w:val="en-GB"/>
        </w:rPr>
      </w:pPr>
      <w:r w:rsidRPr="002E7242">
        <w:rPr>
          <w:rFonts w:ascii="Times New Roman" w:hAnsi="Times New Roman" w:cs="Times New Roman"/>
          <w:i/>
          <w:color w:val="000000"/>
          <w:sz w:val="18"/>
          <w:szCs w:val="18"/>
          <w:vertAlign w:val="superscript"/>
          <w:lang w:val="en-GB"/>
        </w:rPr>
        <w:t>2</w:t>
      </w:r>
      <w:r w:rsidRPr="002E7242">
        <w:rPr>
          <w:rFonts w:ascii="Times New Roman" w:hAnsi="Times New Roman" w:cs="Times New Roman"/>
          <w:i/>
          <w:color w:val="000000"/>
          <w:sz w:val="18"/>
          <w:szCs w:val="18"/>
          <w:lang w:val="en-GB"/>
        </w:rPr>
        <w:t xml:space="preserve">Department of Chemistry, Faculty of Mathematics and Natural Sciences, </w:t>
      </w:r>
    </w:p>
    <w:p w14:paraId="5A0BC0BC" w14:textId="50E1879C" w:rsidR="00770304" w:rsidRPr="002E7242" w:rsidRDefault="00591F1E" w:rsidP="00E045EC">
      <w:pPr>
        <w:spacing w:after="0" w:line="240" w:lineRule="auto"/>
        <w:contextualSpacing/>
        <w:jc w:val="center"/>
        <w:rPr>
          <w:rFonts w:ascii="Times New Roman" w:hAnsi="Times New Roman" w:cs="Times New Roman"/>
          <w:i/>
          <w:color w:val="000000"/>
          <w:sz w:val="18"/>
          <w:szCs w:val="18"/>
          <w:lang w:val="en-GB"/>
        </w:rPr>
      </w:pPr>
      <w:r w:rsidRPr="002E7242">
        <w:rPr>
          <w:rFonts w:ascii="Times New Roman" w:hAnsi="Times New Roman" w:cs="Times New Roman"/>
          <w:i/>
          <w:color w:val="000000"/>
          <w:sz w:val="18"/>
          <w:szCs w:val="18"/>
          <w:lang w:val="en-GB"/>
        </w:rPr>
        <w:t>Institute of Technology Sepuluh</w:t>
      </w:r>
      <w:r w:rsidR="0087480B" w:rsidRPr="002E7242">
        <w:rPr>
          <w:rFonts w:ascii="Times New Roman" w:hAnsi="Times New Roman" w:cs="Times New Roman"/>
          <w:i/>
          <w:color w:val="000000"/>
          <w:sz w:val="18"/>
          <w:szCs w:val="18"/>
          <w:lang w:val="en-GB"/>
        </w:rPr>
        <w:t xml:space="preserve"> </w:t>
      </w:r>
      <w:r w:rsidRPr="002E7242">
        <w:rPr>
          <w:rFonts w:ascii="Times New Roman" w:hAnsi="Times New Roman" w:cs="Times New Roman"/>
          <w:i/>
          <w:color w:val="000000"/>
          <w:sz w:val="18"/>
          <w:szCs w:val="18"/>
          <w:lang w:val="en-GB"/>
        </w:rPr>
        <w:t>Nopember, Jl</w:t>
      </w:r>
      <w:r w:rsidR="00272561" w:rsidRPr="002E7242">
        <w:rPr>
          <w:rFonts w:ascii="Times New Roman" w:hAnsi="Times New Roman" w:cs="Times New Roman"/>
          <w:i/>
          <w:color w:val="000000"/>
          <w:sz w:val="18"/>
          <w:szCs w:val="18"/>
          <w:lang w:val="en-GB"/>
        </w:rPr>
        <w:t xml:space="preserve"> </w:t>
      </w:r>
      <w:r w:rsidRPr="002E7242">
        <w:rPr>
          <w:rFonts w:ascii="Times New Roman" w:hAnsi="Times New Roman" w:cs="Times New Roman"/>
          <w:i/>
          <w:color w:val="000000"/>
          <w:sz w:val="18"/>
          <w:szCs w:val="18"/>
          <w:lang w:val="en-GB"/>
        </w:rPr>
        <w:t>Keputih, Surabaya, 61115, East Java Indonesia</w:t>
      </w:r>
    </w:p>
    <w:p w14:paraId="506C5343" w14:textId="77777777" w:rsidR="00162DC1" w:rsidRDefault="00770304" w:rsidP="00E045EC">
      <w:pPr>
        <w:spacing w:after="0" w:line="240" w:lineRule="auto"/>
        <w:contextualSpacing/>
        <w:jc w:val="center"/>
        <w:rPr>
          <w:rFonts w:ascii="Times New Roman" w:hAnsi="Times New Roman" w:cs="Times New Roman"/>
          <w:i/>
          <w:color w:val="000000"/>
          <w:sz w:val="18"/>
          <w:szCs w:val="18"/>
          <w:lang w:val="en-GB"/>
        </w:rPr>
      </w:pPr>
      <w:r w:rsidRPr="002E7242">
        <w:rPr>
          <w:rFonts w:ascii="Times New Roman" w:hAnsi="Times New Roman" w:cs="Times New Roman"/>
          <w:i/>
          <w:color w:val="000000"/>
          <w:sz w:val="18"/>
          <w:szCs w:val="18"/>
          <w:vertAlign w:val="superscript"/>
          <w:lang w:val="en-GB"/>
        </w:rPr>
        <w:t>3</w:t>
      </w:r>
      <w:r w:rsidRPr="002E7242">
        <w:rPr>
          <w:rFonts w:ascii="Times New Roman" w:hAnsi="Times New Roman" w:cs="Times New Roman"/>
          <w:i/>
          <w:color w:val="000000"/>
          <w:sz w:val="18"/>
          <w:szCs w:val="18"/>
          <w:lang w:val="en-GB"/>
        </w:rPr>
        <w:t xml:space="preserve">Centre of Advanced Material and Energy Sciences, </w:t>
      </w:r>
    </w:p>
    <w:p w14:paraId="0FEDDC9E" w14:textId="66C31BE3" w:rsidR="00770304" w:rsidRPr="002E7242" w:rsidRDefault="00770304" w:rsidP="00E045EC">
      <w:pPr>
        <w:spacing w:after="0" w:line="240" w:lineRule="auto"/>
        <w:contextualSpacing/>
        <w:jc w:val="center"/>
        <w:rPr>
          <w:rFonts w:ascii="Times New Roman" w:hAnsi="Times New Roman" w:cs="Times New Roman"/>
          <w:i/>
          <w:color w:val="000000"/>
          <w:sz w:val="18"/>
          <w:szCs w:val="18"/>
          <w:lang w:val="en-GB"/>
        </w:rPr>
      </w:pPr>
      <w:r w:rsidRPr="002E7242">
        <w:rPr>
          <w:rFonts w:ascii="Times New Roman" w:hAnsi="Times New Roman" w:cs="Times New Roman"/>
          <w:i/>
          <w:color w:val="000000"/>
          <w:sz w:val="18"/>
          <w:szCs w:val="18"/>
          <w:lang w:val="en-GB"/>
        </w:rPr>
        <w:t xml:space="preserve">Universiti Brunei Darussalam, </w:t>
      </w:r>
      <w:r w:rsidRPr="002E7242">
        <w:rPr>
          <w:rFonts w:ascii="Times New Roman" w:hAnsi="Times New Roman" w:cs="Times New Roman"/>
          <w:i/>
          <w:color w:val="000000"/>
          <w:sz w:val="18"/>
          <w:szCs w:val="18"/>
          <w:lang w:val="en-GB" w:eastAsia="en-US"/>
        </w:rPr>
        <w:t>Jalan</w:t>
      </w:r>
      <w:r w:rsidR="00162DC1">
        <w:rPr>
          <w:rFonts w:ascii="Times New Roman" w:hAnsi="Times New Roman" w:cs="Times New Roman"/>
          <w:i/>
          <w:color w:val="000000"/>
          <w:sz w:val="18"/>
          <w:szCs w:val="18"/>
          <w:lang w:val="en-GB" w:eastAsia="en-US"/>
        </w:rPr>
        <w:t xml:space="preserve"> </w:t>
      </w:r>
      <w:r w:rsidRPr="002E7242">
        <w:rPr>
          <w:rFonts w:ascii="Times New Roman" w:hAnsi="Times New Roman" w:cs="Times New Roman"/>
          <w:i/>
          <w:color w:val="000000"/>
          <w:sz w:val="18"/>
          <w:szCs w:val="18"/>
          <w:lang w:val="en-GB" w:eastAsia="en-US"/>
        </w:rPr>
        <w:t>Tungku Link, BE 1410, Brunei Darussalam</w:t>
      </w:r>
    </w:p>
    <w:p w14:paraId="33355797" w14:textId="77777777" w:rsidR="00CA42EC" w:rsidRPr="00E045EC" w:rsidRDefault="00CA42EC" w:rsidP="00E045EC">
      <w:pPr>
        <w:spacing w:after="0" w:line="240" w:lineRule="auto"/>
        <w:contextualSpacing/>
        <w:jc w:val="center"/>
        <w:rPr>
          <w:rFonts w:ascii="Times New Roman" w:hAnsi="Times New Roman" w:cs="Times New Roman"/>
          <w:color w:val="000000"/>
          <w:sz w:val="18"/>
          <w:szCs w:val="18"/>
          <w:lang w:val="en-GB"/>
        </w:rPr>
      </w:pPr>
    </w:p>
    <w:p w14:paraId="206E0C8E" w14:textId="77777777" w:rsidR="004D2D45" w:rsidRPr="00162DC1" w:rsidRDefault="00591F1E" w:rsidP="00E045EC">
      <w:pPr>
        <w:spacing w:after="0" w:line="240" w:lineRule="auto"/>
        <w:jc w:val="center"/>
        <w:rPr>
          <w:rFonts w:ascii="Times New Roman" w:hAnsi="Times New Roman" w:cs="Times New Roman"/>
          <w:i/>
          <w:iCs/>
          <w:sz w:val="18"/>
          <w:szCs w:val="18"/>
          <w:lang w:val="en-GB"/>
        </w:rPr>
      </w:pPr>
      <w:r w:rsidRPr="00162DC1">
        <w:rPr>
          <w:rFonts w:ascii="Times New Roman" w:hAnsi="Times New Roman" w:cs="Times New Roman"/>
          <w:i/>
          <w:iCs/>
          <w:sz w:val="18"/>
          <w:szCs w:val="18"/>
          <w:lang w:val="en-GB"/>
        </w:rPr>
        <w:t xml:space="preserve">*Corresponding author E-mail: </w:t>
      </w:r>
      <w:hyperlink r:id="rId9" w:history="1">
        <w:r w:rsidR="00E045EC" w:rsidRPr="00162DC1">
          <w:rPr>
            <w:rStyle w:val="Hyperlink"/>
            <w:rFonts w:ascii="Times New Roman" w:hAnsi="Times New Roman" w:cs="Times New Roman"/>
            <w:i/>
            <w:iCs/>
            <w:color w:val="auto"/>
            <w:sz w:val="18"/>
            <w:szCs w:val="18"/>
            <w:u w:val="none"/>
            <w:lang w:val="en-GB"/>
          </w:rPr>
          <w:t>ulfa.maria2015@gmail.com</w:t>
        </w:r>
      </w:hyperlink>
    </w:p>
    <w:p w14:paraId="31862757" w14:textId="77777777" w:rsidR="002E7242" w:rsidRPr="00E045EC" w:rsidRDefault="002E7242" w:rsidP="00162DC1">
      <w:pPr>
        <w:spacing w:after="0" w:line="240" w:lineRule="auto"/>
        <w:rPr>
          <w:rFonts w:ascii="Times New Roman" w:hAnsi="Times New Roman" w:cs="Times New Roman"/>
          <w:i/>
          <w:iCs/>
          <w:color w:val="000000"/>
          <w:sz w:val="18"/>
          <w:szCs w:val="18"/>
          <w:lang w:val="en-GB"/>
        </w:rPr>
      </w:pPr>
    </w:p>
    <w:p w14:paraId="4F5F2B57" w14:textId="0726AF31" w:rsidR="00D65FE6" w:rsidRPr="00D65FE6" w:rsidRDefault="00591F1E" w:rsidP="002E7242">
      <w:pPr>
        <w:pStyle w:val="Heading1"/>
      </w:pPr>
      <w:r w:rsidRPr="00D65FE6">
        <w:t>Abstract</w:t>
      </w:r>
    </w:p>
    <w:p w14:paraId="209E7F57" w14:textId="10CBE6FE" w:rsidR="004D2D45" w:rsidRPr="00E045EC" w:rsidRDefault="00E11BC1" w:rsidP="00E045EC">
      <w:pPr>
        <w:spacing w:after="0" w:line="240" w:lineRule="auto"/>
        <w:contextualSpacing/>
        <w:jc w:val="both"/>
        <w:rPr>
          <w:rFonts w:ascii="Times New Roman" w:hAnsi="Times New Roman" w:cs="Times New Roman"/>
          <w:color w:val="000000"/>
          <w:sz w:val="18"/>
          <w:szCs w:val="18"/>
          <w:lang w:val="en-GB"/>
        </w:rPr>
      </w:pPr>
      <w:r w:rsidRPr="00E045EC">
        <w:rPr>
          <w:rStyle w:val="tlid-translation"/>
          <w:rFonts w:ascii="Times New Roman" w:hAnsi="Times New Roman" w:cs="Times New Roman"/>
          <w:color w:val="000000"/>
          <w:sz w:val="18"/>
          <w:szCs w:val="18"/>
          <w:lang w:val="en-GB"/>
        </w:rPr>
        <w:t>I</w:t>
      </w:r>
      <w:r w:rsidR="00152B50" w:rsidRPr="00E045EC">
        <w:rPr>
          <w:rStyle w:val="tlid-translation"/>
          <w:rFonts w:ascii="Times New Roman" w:hAnsi="Times New Roman" w:cs="Times New Roman"/>
          <w:color w:val="000000"/>
          <w:sz w:val="18"/>
          <w:szCs w:val="18"/>
          <w:lang w:val="en-GB"/>
        </w:rPr>
        <w:t xml:space="preserve">buprofen </w:t>
      </w:r>
      <w:r w:rsidRPr="00E045EC">
        <w:rPr>
          <w:rStyle w:val="tlid-translation"/>
          <w:rFonts w:ascii="Times New Roman" w:hAnsi="Times New Roman" w:cs="Times New Roman"/>
          <w:color w:val="000000"/>
          <w:sz w:val="18"/>
          <w:szCs w:val="18"/>
          <w:lang w:val="en-GB"/>
        </w:rPr>
        <w:t xml:space="preserve">is an anti-inflammatory drug </w:t>
      </w:r>
      <w:r w:rsidR="001D6B5E">
        <w:rPr>
          <w:rStyle w:val="tlid-translation"/>
          <w:rFonts w:ascii="Times New Roman" w:hAnsi="Times New Roman" w:cs="Times New Roman"/>
          <w:color w:val="000000"/>
          <w:sz w:val="18"/>
          <w:szCs w:val="18"/>
          <w:lang w:val="en-GB"/>
        </w:rPr>
        <w:t xml:space="preserve">primarily </w:t>
      </w:r>
      <w:r w:rsidRPr="00E045EC">
        <w:rPr>
          <w:rStyle w:val="tlid-translation"/>
          <w:rFonts w:ascii="Times New Roman" w:hAnsi="Times New Roman" w:cs="Times New Roman"/>
          <w:color w:val="000000"/>
          <w:sz w:val="18"/>
          <w:szCs w:val="18"/>
          <w:lang w:val="en-GB"/>
        </w:rPr>
        <w:t>found</w:t>
      </w:r>
      <w:r w:rsidR="0087480B">
        <w:rPr>
          <w:rStyle w:val="tlid-translation"/>
          <w:rFonts w:ascii="Times New Roman" w:hAnsi="Times New Roman" w:cs="Times New Roman"/>
          <w:color w:val="000000"/>
          <w:sz w:val="18"/>
          <w:szCs w:val="18"/>
          <w:lang w:val="en-GB"/>
        </w:rPr>
        <w:t xml:space="preserve"> </w:t>
      </w:r>
      <w:r w:rsidR="00C032F4" w:rsidRPr="00E045EC">
        <w:rPr>
          <w:rStyle w:val="tlid-translation"/>
          <w:rFonts w:ascii="Times New Roman" w:hAnsi="Times New Roman" w:cs="Times New Roman"/>
          <w:color w:val="000000"/>
          <w:sz w:val="18"/>
          <w:szCs w:val="18"/>
          <w:lang w:val="en-GB"/>
        </w:rPr>
        <w:t xml:space="preserve">as </w:t>
      </w:r>
      <w:r w:rsidR="000E5B4F">
        <w:rPr>
          <w:rStyle w:val="tlid-translation"/>
          <w:rFonts w:ascii="Times New Roman" w:hAnsi="Times New Roman" w:cs="Times New Roman"/>
          <w:color w:val="000000"/>
          <w:sz w:val="18"/>
          <w:szCs w:val="18"/>
          <w:lang w:val="en-GB"/>
        </w:rPr>
        <w:t xml:space="preserve">a </w:t>
      </w:r>
      <w:r w:rsidR="00C032F4" w:rsidRPr="00E045EC">
        <w:rPr>
          <w:rStyle w:val="tlid-translation"/>
          <w:rFonts w:ascii="Times New Roman" w:hAnsi="Times New Roman" w:cs="Times New Roman"/>
          <w:color w:val="000000"/>
          <w:sz w:val="18"/>
          <w:szCs w:val="18"/>
          <w:lang w:val="en-GB"/>
        </w:rPr>
        <w:t xml:space="preserve">pharmaceutical residue in </w:t>
      </w:r>
      <w:r w:rsidRPr="00E045EC">
        <w:rPr>
          <w:rStyle w:val="tlid-translation"/>
          <w:rFonts w:ascii="Times New Roman" w:hAnsi="Times New Roman" w:cs="Times New Roman"/>
          <w:color w:val="000000"/>
          <w:sz w:val="18"/>
          <w:szCs w:val="18"/>
          <w:lang w:val="en-GB"/>
        </w:rPr>
        <w:t xml:space="preserve">water </w:t>
      </w:r>
      <w:r w:rsidR="000E5B4F">
        <w:rPr>
          <w:rStyle w:val="tlid-translation"/>
          <w:rFonts w:ascii="Times New Roman" w:hAnsi="Times New Roman" w:cs="Times New Roman"/>
          <w:color w:val="000000"/>
          <w:sz w:val="18"/>
          <w:szCs w:val="18"/>
          <w:lang w:val="en-GB"/>
        </w:rPr>
        <w:t xml:space="preserve">and </w:t>
      </w:r>
      <w:r w:rsidR="007218B3" w:rsidRPr="00E045EC">
        <w:rPr>
          <w:rStyle w:val="tlid-translation"/>
          <w:rFonts w:ascii="Times New Roman" w:hAnsi="Times New Roman" w:cs="Times New Roman"/>
          <w:color w:val="000000"/>
          <w:sz w:val="18"/>
          <w:szCs w:val="18"/>
          <w:lang w:val="en-GB"/>
        </w:rPr>
        <w:t>can be</w:t>
      </w:r>
      <w:r w:rsidRPr="00E045EC">
        <w:rPr>
          <w:rStyle w:val="tlid-translation"/>
          <w:rFonts w:ascii="Times New Roman" w:hAnsi="Times New Roman" w:cs="Times New Roman"/>
          <w:color w:val="000000"/>
          <w:sz w:val="18"/>
          <w:szCs w:val="18"/>
          <w:lang w:val="en-GB"/>
        </w:rPr>
        <w:t xml:space="preserve"> removed using adsorption </w:t>
      </w:r>
      <w:r w:rsidR="00C032F4" w:rsidRPr="00E045EC">
        <w:rPr>
          <w:rStyle w:val="tlid-translation"/>
          <w:rFonts w:ascii="Times New Roman" w:hAnsi="Times New Roman" w:cs="Times New Roman"/>
          <w:color w:val="000000"/>
          <w:sz w:val="18"/>
          <w:szCs w:val="18"/>
          <w:lang w:val="en-GB"/>
        </w:rPr>
        <w:t>method</w:t>
      </w:r>
      <w:r w:rsidR="00152B50" w:rsidRPr="00E045EC">
        <w:rPr>
          <w:rStyle w:val="tlid-translation"/>
          <w:rFonts w:ascii="Times New Roman" w:hAnsi="Times New Roman" w:cs="Times New Roman"/>
          <w:color w:val="000000"/>
          <w:sz w:val="18"/>
          <w:szCs w:val="18"/>
          <w:lang w:val="en-GB"/>
        </w:rPr>
        <w:t xml:space="preserve">. </w:t>
      </w:r>
      <w:r w:rsidR="00AE464A" w:rsidRPr="00E045EC">
        <w:rPr>
          <w:rFonts w:ascii="Times New Roman" w:hAnsi="Times New Roman" w:cs="Times New Roman"/>
          <w:color w:val="000000"/>
          <w:sz w:val="18"/>
          <w:szCs w:val="18"/>
          <w:lang w:val="en-GB"/>
        </w:rPr>
        <w:t xml:space="preserve">Activated carbon with </w:t>
      </w:r>
      <w:r w:rsidR="00770304" w:rsidRPr="00E045EC">
        <w:rPr>
          <w:rFonts w:ascii="Times New Roman" w:hAnsi="Times New Roman" w:cs="Times New Roman"/>
          <w:color w:val="000000"/>
          <w:sz w:val="18"/>
          <w:szCs w:val="18"/>
          <w:lang w:val="en-GB"/>
        </w:rPr>
        <w:t>nanoarrays structure</w:t>
      </w:r>
      <w:r w:rsidR="00AE464A" w:rsidRPr="00E045EC">
        <w:rPr>
          <w:rFonts w:ascii="Times New Roman" w:hAnsi="Times New Roman" w:cs="Times New Roman"/>
          <w:color w:val="000000"/>
          <w:sz w:val="18"/>
          <w:szCs w:val="18"/>
          <w:lang w:val="en-GB"/>
        </w:rPr>
        <w:t xml:space="preserve"> was </w:t>
      </w:r>
      <w:r w:rsidR="000C2170" w:rsidRPr="00E045EC">
        <w:rPr>
          <w:rFonts w:ascii="Times New Roman" w:hAnsi="Times New Roman" w:cs="Times New Roman"/>
          <w:color w:val="000000"/>
          <w:sz w:val="18"/>
          <w:szCs w:val="18"/>
          <w:lang w:val="en-GB"/>
        </w:rPr>
        <w:t>produced</w:t>
      </w:r>
      <w:r w:rsidR="00C10233">
        <w:rPr>
          <w:rFonts w:ascii="Times New Roman" w:hAnsi="Times New Roman" w:cs="Times New Roman"/>
          <w:color w:val="000000"/>
          <w:sz w:val="18"/>
          <w:szCs w:val="18"/>
          <w:lang w:val="en-GB"/>
        </w:rPr>
        <w:t xml:space="preserve"> </w:t>
      </w:r>
      <w:r w:rsidR="001D52D5" w:rsidRPr="00E045EC">
        <w:rPr>
          <w:rFonts w:ascii="Times New Roman" w:hAnsi="Times New Roman" w:cs="Times New Roman"/>
          <w:color w:val="000000"/>
          <w:sz w:val="18"/>
          <w:szCs w:val="18"/>
          <w:lang w:val="en-GB"/>
        </w:rPr>
        <w:t xml:space="preserve">using SBA-15 as </w:t>
      </w:r>
      <w:r w:rsidR="009B1508">
        <w:rPr>
          <w:rFonts w:ascii="Times New Roman" w:hAnsi="Times New Roman" w:cs="Times New Roman"/>
          <w:color w:val="000000"/>
          <w:sz w:val="18"/>
          <w:szCs w:val="18"/>
          <w:lang w:val="en-GB"/>
        </w:rPr>
        <w:t xml:space="preserve">a </w:t>
      </w:r>
      <w:r w:rsidR="00816DB3" w:rsidRPr="00E045EC">
        <w:rPr>
          <w:rFonts w:ascii="Times New Roman" w:hAnsi="Times New Roman" w:cs="Times New Roman"/>
          <w:color w:val="000000"/>
          <w:sz w:val="18"/>
          <w:szCs w:val="18"/>
          <w:lang w:val="en-GB"/>
        </w:rPr>
        <w:t xml:space="preserve">hard </w:t>
      </w:r>
      <w:r w:rsidR="00AE464A" w:rsidRPr="00E045EC">
        <w:rPr>
          <w:rFonts w:ascii="Times New Roman" w:hAnsi="Times New Roman" w:cs="Times New Roman"/>
          <w:color w:val="000000"/>
          <w:sz w:val="18"/>
          <w:szCs w:val="18"/>
          <w:lang w:val="en-GB"/>
        </w:rPr>
        <w:t>templat</w:t>
      </w:r>
      <w:r w:rsidR="001D52D5" w:rsidRPr="00E045EC">
        <w:rPr>
          <w:rFonts w:ascii="Times New Roman" w:hAnsi="Times New Roman" w:cs="Times New Roman"/>
          <w:color w:val="000000"/>
          <w:sz w:val="18"/>
          <w:szCs w:val="18"/>
          <w:lang w:val="en-GB"/>
        </w:rPr>
        <w:t>e</w:t>
      </w:r>
      <w:r w:rsidR="0087480B">
        <w:rPr>
          <w:rFonts w:ascii="Times New Roman" w:hAnsi="Times New Roman" w:cs="Times New Roman"/>
          <w:color w:val="000000"/>
          <w:sz w:val="18"/>
          <w:szCs w:val="18"/>
          <w:lang w:val="en-GB"/>
        </w:rPr>
        <w:t xml:space="preserve"> </w:t>
      </w:r>
      <w:r w:rsidR="007218B3" w:rsidRPr="00E045EC">
        <w:rPr>
          <w:rFonts w:ascii="Times New Roman" w:hAnsi="Times New Roman" w:cs="Times New Roman"/>
          <w:color w:val="000000"/>
          <w:sz w:val="18"/>
          <w:szCs w:val="18"/>
          <w:lang w:val="en-GB"/>
        </w:rPr>
        <w:t>and</w:t>
      </w:r>
      <w:r w:rsidR="0087480B">
        <w:rPr>
          <w:rFonts w:ascii="Times New Roman" w:hAnsi="Times New Roman" w:cs="Times New Roman"/>
          <w:color w:val="000000"/>
          <w:sz w:val="18"/>
          <w:szCs w:val="18"/>
          <w:lang w:val="en-GB"/>
        </w:rPr>
        <w:t xml:space="preserve"> </w:t>
      </w:r>
      <w:r w:rsidR="00F063F6" w:rsidRPr="00E045EC">
        <w:rPr>
          <w:rFonts w:ascii="Times New Roman" w:hAnsi="Times New Roman" w:cs="Times New Roman"/>
          <w:color w:val="000000"/>
          <w:sz w:val="18"/>
          <w:szCs w:val="18"/>
          <w:lang w:val="en-GB"/>
        </w:rPr>
        <w:t>further utilised</w:t>
      </w:r>
      <w:r w:rsidR="0087480B">
        <w:rPr>
          <w:rFonts w:ascii="Times New Roman" w:hAnsi="Times New Roman" w:cs="Times New Roman"/>
          <w:color w:val="000000"/>
          <w:sz w:val="18"/>
          <w:szCs w:val="18"/>
          <w:lang w:val="en-GB"/>
        </w:rPr>
        <w:t xml:space="preserve"> </w:t>
      </w:r>
      <w:r w:rsidR="00BC4963" w:rsidRPr="00E045EC">
        <w:rPr>
          <w:rFonts w:ascii="Times New Roman" w:hAnsi="Times New Roman" w:cs="Times New Roman"/>
          <w:color w:val="000000"/>
          <w:sz w:val="18"/>
          <w:szCs w:val="18"/>
          <w:lang w:val="en-GB"/>
        </w:rPr>
        <w:t xml:space="preserve">as </w:t>
      </w:r>
      <w:r w:rsidR="00531E79">
        <w:rPr>
          <w:rFonts w:ascii="Times New Roman" w:hAnsi="Times New Roman" w:cs="Times New Roman"/>
          <w:color w:val="000000"/>
          <w:sz w:val="18"/>
          <w:szCs w:val="18"/>
          <w:lang w:val="en-GB"/>
        </w:rPr>
        <w:t xml:space="preserve">an </w:t>
      </w:r>
      <w:r w:rsidR="00BC4963" w:rsidRPr="00E045EC">
        <w:rPr>
          <w:rFonts w:ascii="Times New Roman" w:hAnsi="Times New Roman" w:cs="Times New Roman"/>
          <w:color w:val="000000"/>
          <w:sz w:val="18"/>
          <w:szCs w:val="18"/>
          <w:lang w:val="en-GB"/>
        </w:rPr>
        <w:t>adsorbent for ibuprofen removal</w:t>
      </w:r>
      <w:r w:rsidR="001D52D5" w:rsidRPr="00E045EC">
        <w:rPr>
          <w:rFonts w:ascii="Times New Roman" w:hAnsi="Times New Roman" w:cs="Times New Roman"/>
          <w:color w:val="000000"/>
          <w:sz w:val="18"/>
          <w:szCs w:val="18"/>
          <w:lang w:val="en-GB"/>
        </w:rPr>
        <w:t xml:space="preserve">. </w:t>
      </w:r>
      <w:r w:rsidR="00816DB3" w:rsidRPr="00E045EC">
        <w:rPr>
          <w:rFonts w:ascii="Times New Roman" w:hAnsi="Times New Roman" w:cs="Times New Roman"/>
          <w:color w:val="000000"/>
          <w:sz w:val="18"/>
          <w:szCs w:val="18"/>
          <w:lang w:val="en-GB"/>
        </w:rPr>
        <w:t xml:space="preserve">SBA-15 was </w:t>
      </w:r>
      <w:r w:rsidR="00967903" w:rsidRPr="00E045EC">
        <w:rPr>
          <w:rFonts w:ascii="Times New Roman" w:hAnsi="Times New Roman" w:cs="Times New Roman"/>
          <w:color w:val="000000"/>
          <w:sz w:val="18"/>
          <w:szCs w:val="18"/>
          <w:lang w:val="en-GB"/>
        </w:rPr>
        <w:t>synthesi</w:t>
      </w:r>
      <w:r w:rsidR="00967903">
        <w:rPr>
          <w:rFonts w:ascii="Times New Roman" w:hAnsi="Times New Roman" w:cs="Times New Roman"/>
          <w:color w:val="000000"/>
          <w:sz w:val="18"/>
          <w:szCs w:val="18"/>
          <w:lang w:val="en-GB"/>
        </w:rPr>
        <w:t>s</w:t>
      </w:r>
      <w:r w:rsidR="00967903" w:rsidRPr="00E045EC">
        <w:rPr>
          <w:rFonts w:ascii="Times New Roman" w:hAnsi="Times New Roman" w:cs="Times New Roman"/>
          <w:color w:val="000000"/>
          <w:sz w:val="18"/>
          <w:szCs w:val="18"/>
          <w:lang w:val="en-GB"/>
        </w:rPr>
        <w:t xml:space="preserve">ed </w:t>
      </w:r>
      <w:r w:rsidR="00816DB3" w:rsidRPr="00E045EC">
        <w:rPr>
          <w:rFonts w:ascii="Times New Roman" w:hAnsi="Times New Roman" w:cs="Times New Roman"/>
          <w:color w:val="000000"/>
          <w:sz w:val="18"/>
          <w:szCs w:val="18"/>
          <w:lang w:val="en-GB"/>
        </w:rPr>
        <w:t xml:space="preserve">using TEOS and Pluronic-F123 as </w:t>
      </w:r>
      <w:r w:rsidR="00655D6C">
        <w:rPr>
          <w:rFonts w:ascii="Times New Roman" w:hAnsi="Times New Roman" w:cs="Times New Roman"/>
          <w:color w:val="000000"/>
          <w:sz w:val="18"/>
          <w:szCs w:val="18"/>
          <w:lang w:val="en-GB"/>
        </w:rPr>
        <w:t xml:space="preserve">a </w:t>
      </w:r>
      <w:r w:rsidR="001D52D5" w:rsidRPr="00E045EC">
        <w:rPr>
          <w:rFonts w:ascii="Times New Roman" w:hAnsi="Times New Roman" w:cs="Times New Roman"/>
          <w:color w:val="000000"/>
          <w:sz w:val="18"/>
          <w:szCs w:val="18"/>
          <w:lang w:val="en-GB"/>
        </w:rPr>
        <w:t>mesoporous template</w:t>
      </w:r>
      <w:r w:rsidR="00D50CC5">
        <w:rPr>
          <w:rFonts w:ascii="Times New Roman" w:hAnsi="Times New Roman" w:cs="Times New Roman"/>
          <w:color w:val="000000"/>
          <w:sz w:val="18"/>
          <w:szCs w:val="18"/>
          <w:lang w:val="en-GB"/>
        </w:rPr>
        <w:t>,</w:t>
      </w:r>
      <w:r w:rsidR="0087480B">
        <w:rPr>
          <w:rFonts w:ascii="Times New Roman" w:hAnsi="Times New Roman" w:cs="Times New Roman"/>
          <w:color w:val="000000"/>
          <w:sz w:val="18"/>
          <w:szCs w:val="18"/>
          <w:lang w:val="en-GB"/>
        </w:rPr>
        <w:t xml:space="preserve"> </w:t>
      </w:r>
      <w:r w:rsidR="00816DB3" w:rsidRPr="00E045EC">
        <w:rPr>
          <w:rFonts w:ascii="Times New Roman" w:hAnsi="Times New Roman" w:cs="Times New Roman"/>
          <w:color w:val="000000"/>
          <w:sz w:val="18"/>
          <w:szCs w:val="18"/>
          <w:lang w:val="en-GB"/>
        </w:rPr>
        <w:t xml:space="preserve">followed by deposition with sucrose as </w:t>
      </w:r>
      <w:r w:rsidR="00C93665">
        <w:rPr>
          <w:rFonts w:ascii="Times New Roman" w:hAnsi="Times New Roman" w:cs="Times New Roman"/>
          <w:color w:val="000000"/>
          <w:sz w:val="18"/>
          <w:szCs w:val="18"/>
          <w:lang w:val="en-GB"/>
        </w:rPr>
        <w:t xml:space="preserve">a </w:t>
      </w:r>
      <w:r w:rsidR="00816DB3" w:rsidRPr="00E045EC">
        <w:rPr>
          <w:rFonts w:ascii="Times New Roman" w:hAnsi="Times New Roman" w:cs="Times New Roman"/>
          <w:color w:val="000000"/>
          <w:sz w:val="18"/>
          <w:szCs w:val="18"/>
          <w:lang w:val="en-GB"/>
        </w:rPr>
        <w:t xml:space="preserve">carbon precursor. </w:t>
      </w:r>
      <w:r w:rsidR="00CB0FEF" w:rsidRPr="00E045EC">
        <w:rPr>
          <w:rFonts w:ascii="Times New Roman" w:hAnsi="Times New Roman" w:cs="Times New Roman"/>
          <w:color w:val="000000"/>
          <w:sz w:val="18"/>
          <w:szCs w:val="18"/>
          <w:lang w:val="en-GB"/>
        </w:rPr>
        <w:t>Carboni</w:t>
      </w:r>
      <w:r w:rsidR="00CB0FEF">
        <w:rPr>
          <w:rFonts w:ascii="Times New Roman" w:hAnsi="Times New Roman" w:cs="Times New Roman"/>
          <w:color w:val="000000"/>
          <w:sz w:val="18"/>
          <w:szCs w:val="18"/>
          <w:lang w:val="en-GB"/>
        </w:rPr>
        <w:t>s</w:t>
      </w:r>
      <w:r w:rsidR="00CB0FEF" w:rsidRPr="00E045EC">
        <w:rPr>
          <w:rFonts w:ascii="Times New Roman" w:hAnsi="Times New Roman" w:cs="Times New Roman"/>
          <w:color w:val="000000"/>
          <w:sz w:val="18"/>
          <w:szCs w:val="18"/>
          <w:lang w:val="en-GB"/>
        </w:rPr>
        <w:t xml:space="preserve">ation </w:t>
      </w:r>
      <w:r w:rsidR="001D52D5" w:rsidRPr="00E045EC">
        <w:rPr>
          <w:rFonts w:ascii="Times New Roman" w:hAnsi="Times New Roman" w:cs="Times New Roman"/>
          <w:color w:val="000000"/>
          <w:sz w:val="18"/>
          <w:szCs w:val="18"/>
          <w:lang w:val="en-GB"/>
        </w:rPr>
        <w:t>was carried out under N</w:t>
      </w:r>
      <w:r w:rsidR="001D52D5" w:rsidRPr="00E045EC">
        <w:rPr>
          <w:rFonts w:ascii="Times New Roman" w:hAnsi="Times New Roman" w:cs="Times New Roman"/>
          <w:color w:val="000000"/>
          <w:sz w:val="18"/>
          <w:szCs w:val="18"/>
          <w:vertAlign w:val="subscript"/>
          <w:lang w:val="en-GB"/>
        </w:rPr>
        <w:t>2</w:t>
      </w:r>
      <w:r w:rsidR="001D52D5" w:rsidRPr="00E045EC">
        <w:rPr>
          <w:rFonts w:ascii="Times New Roman" w:hAnsi="Times New Roman" w:cs="Times New Roman"/>
          <w:color w:val="000000"/>
          <w:sz w:val="18"/>
          <w:szCs w:val="18"/>
          <w:lang w:val="en-GB"/>
        </w:rPr>
        <w:t xml:space="preserve"> flow at 180</w:t>
      </w:r>
      <w:r w:rsidR="00943CB6">
        <w:rPr>
          <w:rFonts w:ascii="Times New Roman" w:hAnsi="Times New Roman" w:cs="Times New Roman"/>
          <w:color w:val="000000"/>
          <w:sz w:val="18"/>
          <w:szCs w:val="18"/>
          <w:lang w:val="en-GB"/>
        </w:rPr>
        <w:t xml:space="preserve"> °</w:t>
      </w:r>
      <w:r w:rsidR="00943CB6" w:rsidRPr="00E045EC">
        <w:rPr>
          <w:rFonts w:ascii="Times New Roman" w:hAnsi="Times New Roman" w:cs="Times New Roman"/>
          <w:color w:val="000000"/>
          <w:sz w:val="18"/>
          <w:szCs w:val="18"/>
          <w:lang w:val="en-GB"/>
        </w:rPr>
        <w:t xml:space="preserve">C </w:t>
      </w:r>
      <w:r w:rsidR="001D52D5" w:rsidRPr="00E045EC">
        <w:rPr>
          <w:rFonts w:ascii="Times New Roman" w:hAnsi="Times New Roman" w:cs="Times New Roman"/>
          <w:color w:val="000000"/>
          <w:sz w:val="18"/>
          <w:szCs w:val="18"/>
          <w:lang w:val="en-GB"/>
        </w:rPr>
        <w:t>followed by pyrolysis at 900</w:t>
      </w:r>
      <w:r w:rsidR="00943CB6">
        <w:rPr>
          <w:rFonts w:ascii="Times New Roman" w:hAnsi="Times New Roman" w:cs="Times New Roman"/>
          <w:color w:val="000000"/>
          <w:sz w:val="18"/>
          <w:szCs w:val="18"/>
          <w:lang w:val="en-GB"/>
        </w:rPr>
        <w:t xml:space="preserve"> °</w:t>
      </w:r>
      <w:r w:rsidR="001D52D5" w:rsidRPr="00E045EC">
        <w:rPr>
          <w:rFonts w:ascii="Times New Roman" w:hAnsi="Times New Roman" w:cs="Times New Roman"/>
          <w:color w:val="000000"/>
          <w:sz w:val="18"/>
          <w:szCs w:val="18"/>
          <w:lang w:val="en-GB"/>
        </w:rPr>
        <w:t xml:space="preserve">C to form carbon nanoarrays. The effect of activation using KOH solution </w:t>
      </w:r>
      <w:r w:rsidRPr="00E045EC">
        <w:rPr>
          <w:rFonts w:ascii="Times New Roman" w:hAnsi="Times New Roman" w:cs="Times New Roman"/>
          <w:color w:val="000000"/>
          <w:sz w:val="18"/>
          <w:szCs w:val="18"/>
          <w:lang w:val="en-GB"/>
        </w:rPr>
        <w:t>on</w:t>
      </w:r>
      <w:r w:rsidR="001D52D5" w:rsidRPr="00E045EC">
        <w:rPr>
          <w:rFonts w:ascii="Times New Roman" w:hAnsi="Times New Roman" w:cs="Times New Roman"/>
          <w:color w:val="000000"/>
          <w:sz w:val="18"/>
          <w:szCs w:val="18"/>
          <w:lang w:val="en-GB"/>
        </w:rPr>
        <w:t xml:space="preserve"> activated carbon nanoarrays</w:t>
      </w:r>
      <w:r w:rsidR="0087480B">
        <w:rPr>
          <w:rFonts w:ascii="Times New Roman" w:hAnsi="Times New Roman" w:cs="Times New Roman"/>
          <w:color w:val="000000"/>
          <w:sz w:val="18"/>
          <w:szCs w:val="18"/>
          <w:lang w:val="en-GB"/>
        </w:rPr>
        <w:t xml:space="preserve"> </w:t>
      </w:r>
      <w:r w:rsidR="0044568D" w:rsidRPr="00E045EC">
        <w:rPr>
          <w:rFonts w:ascii="Times New Roman" w:hAnsi="Times New Roman" w:cs="Times New Roman"/>
          <w:color w:val="000000"/>
          <w:sz w:val="18"/>
          <w:szCs w:val="18"/>
          <w:lang w:val="en-GB"/>
        </w:rPr>
        <w:t xml:space="preserve">was investigated for ibuprofen removal. </w:t>
      </w:r>
      <w:r w:rsidR="00467EDC" w:rsidRPr="00E045EC">
        <w:rPr>
          <w:rFonts w:ascii="Times New Roman" w:hAnsi="Times New Roman" w:cs="Times New Roman"/>
          <w:color w:val="000000"/>
          <w:sz w:val="18"/>
          <w:szCs w:val="18"/>
          <w:lang w:val="en-GB"/>
        </w:rPr>
        <w:t>Characteri</w:t>
      </w:r>
      <w:r w:rsidR="00467EDC">
        <w:rPr>
          <w:rFonts w:ascii="Times New Roman" w:hAnsi="Times New Roman" w:cs="Times New Roman"/>
          <w:color w:val="000000"/>
          <w:sz w:val="18"/>
          <w:szCs w:val="18"/>
          <w:lang w:val="en-GB"/>
        </w:rPr>
        <w:t>s</w:t>
      </w:r>
      <w:r w:rsidR="00467EDC" w:rsidRPr="00E045EC">
        <w:rPr>
          <w:rFonts w:ascii="Times New Roman" w:hAnsi="Times New Roman" w:cs="Times New Roman"/>
          <w:color w:val="000000"/>
          <w:sz w:val="18"/>
          <w:szCs w:val="18"/>
          <w:lang w:val="en-GB"/>
        </w:rPr>
        <w:t xml:space="preserve">ation </w:t>
      </w:r>
      <w:r w:rsidR="0044568D" w:rsidRPr="00E045EC">
        <w:rPr>
          <w:rFonts w:ascii="Times New Roman" w:hAnsi="Times New Roman" w:cs="Times New Roman"/>
          <w:color w:val="000000"/>
          <w:sz w:val="18"/>
          <w:szCs w:val="18"/>
          <w:lang w:val="en-GB"/>
        </w:rPr>
        <w:t xml:space="preserve">using XRD, </w:t>
      </w:r>
      <w:r w:rsidR="00591F1E" w:rsidRPr="00E045EC">
        <w:rPr>
          <w:rFonts w:ascii="Times New Roman" w:hAnsi="Times New Roman" w:cs="Times New Roman"/>
          <w:color w:val="000000"/>
          <w:sz w:val="18"/>
          <w:szCs w:val="18"/>
          <w:lang w:val="en-GB"/>
        </w:rPr>
        <w:t>FTIR, TEM</w:t>
      </w:r>
      <w:r w:rsidR="003F7984">
        <w:rPr>
          <w:rFonts w:ascii="Times New Roman" w:hAnsi="Times New Roman" w:cs="Times New Roman"/>
          <w:color w:val="000000"/>
          <w:sz w:val="18"/>
          <w:szCs w:val="18"/>
          <w:lang w:val="en-GB"/>
        </w:rPr>
        <w:t>,</w:t>
      </w:r>
      <w:r w:rsidRPr="00E045EC">
        <w:rPr>
          <w:rFonts w:ascii="Times New Roman" w:hAnsi="Times New Roman" w:cs="Times New Roman"/>
          <w:color w:val="000000"/>
          <w:sz w:val="18"/>
          <w:szCs w:val="18"/>
          <w:lang w:val="en-GB"/>
        </w:rPr>
        <w:t xml:space="preserve"> and</w:t>
      </w:r>
      <w:r w:rsidR="006B1064">
        <w:rPr>
          <w:rFonts w:ascii="Times New Roman" w:hAnsi="Times New Roman" w:cs="Times New Roman"/>
          <w:color w:val="000000"/>
          <w:sz w:val="18"/>
          <w:szCs w:val="18"/>
          <w:lang w:val="en-GB"/>
        </w:rPr>
        <w:t xml:space="preserve"> </w:t>
      </w:r>
      <w:r w:rsidR="0044568D" w:rsidRPr="00E045EC">
        <w:rPr>
          <w:rFonts w:ascii="Times New Roman" w:hAnsi="Times New Roman" w:cs="Times New Roman"/>
          <w:color w:val="000000"/>
          <w:sz w:val="18"/>
          <w:szCs w:val="18"/>
          <w:lang w:val="en-GB"/>
        </w:rPr>
        <w:t>N</w:t>
      </w:r>
      <w:r w:rsidR="00BC4963" w:rsidRPr="00E045EC">
        <w:rPr>
          <w:rFonts w:ascii="Times New Roman" w:hAnsi="Times New Roman" w:cs="Times New Roman"/>
          <w:color w:val="000000"/>
          <w:sz w:val="18"/>
          <w:szCs w:val="18"/>
          <w:vertAlign w:val="subscript"/>
          <w:lang w:val="en-GB"/>
        </w:rPr>
        <w:t>2</w:t>
      </w:r>
      <w:r w:rsidR="00591F1E" w:rsidRPr="00E045EC">
        <w:rPr>
          <w:rFonts w:ascii="Times New Roman" w:hAnsi="Times New Roman" w:cs="Times New Roman"/>
          <w:color w:val="000000"/>
          <w:sz w:val="18"/>
          <w:szCs w:val="18"/>
          <w:lang w:val="en-GB"/>
        </w:rPr>
        <w:t xml:space="preserve"> adsorption-desorption</w:t>
      </w:r>
      <w:r w:rsidR="0044568D" w:rsidRPr="00E045EC">
        <w:rPr>
          <w:rFonts w:ascii="Times New Roman" w:hAnsi="Times New Roman" w:cs="Times New Roman"/>
          <w:color w:val="000000"/>
          <w:sz w:val="18"/>
          <w:szCs w:val="18"/>
          <w:lang w:val="en-GB"/>
        </w:rPr>
        <w:t xml:space="preserve"> revealed </w:t>
      </w:r>
      <w:r w:rsidR="003F7984">
        <w:rPr>
          <w:rFonts w:ascii="Times New Roman" w:hAnsi="Times New Roman" w:cs="Times New Roman"/>
          <w:color w:val="000000"/>
          <w:sz w:val="18"/>
          <w:szCs w:val="18"/>
          <w:lang w:val="en-GB"/>
        </w:rPr>
        <w:t xml:space="preserve">that </w:t>
      </w:r>
      <w:r w:rsidR="0044568D" w:rsidRPr="00E045EC">
        <w:rPr>
          <w:rFonts w:ascii="Times New Roman" w:hAnsi="Times New Roman" w:cs="Times New Roman"/>
          <w:color w:val="000000"/>
          <w:sz w:val="18"/>
          <w:szCs w:val="18"/>
          <w:lang w:val="en-GB"/>
        </w:rPr>
        <w:t>the carbon adapted the</w:t>
      </w:r>
      <w:r w:rsidR="0087480B">
        <w:rPr>
          <w:rFonts w:ascii="Times New Roman" w:hAnsi="Times New Roman" w:cs="Times New Roman"/>
          <w:color w:val="000000"/>
          <w:sz w:val="18"/>
          <w:szCs w:val="18"/>
          <w:lang w:val="en-GB"/>
        </w:rPr>
        <w:t xml:space="preserve"> </w:t>
      </w:r>
      <w:r w:rsidR="007218B3" w:rsidRPr="00E045EC">
        <w:rPr>
          <w:rFonts w:ascii="Times New Roman" w:hAnsi="Times New Roman" w:cs="Times New Roman"/>
          <w:color w:val="000000"/>
          <w:sz w:val="18"/>
          <w:szCs w:val="18"/>
          <w:lang w:val="en-GB"/>
        </w:rPr>
        <w:t>highly</w:t>
      </w:r>
      <w:r w:rsidR="0087480B">
        <w:rPr>
          <w:rFonts w:ascii="Times New Roman" w:hAnsi="Times New Roman" w:cs="Times New Roman"/>
          <w:color w:val="000000"/>
          <w:sz w:val="18"/>
          <w:szCs w:val="18"/>
          <w:lang w:val="en-GB"/>
        </w:rPr>
        <w:t xml:space="preserve"> </w:t>
      </w:r>
      <w:r w:rsidR="007218B3" w:rsidRPr="00E045EC">
        <w:rPr>
          <w:rFonts w:ascii="Times New Roman" w:hAnsi="Times New Roman" w:cs="Times New Roman"/>
          <w:color w:val="000000"/>
          <w:sz w:val="18"/>
          <w:szCs w:val="18"/>
          <w:lang w:val="en-GB"/>
        </w:rPr>
        <w:t>ordered structure</w:t>
      </w:r>
      <w:r w:rsidR="0044568D" w:rsidRPr="00E045EC">
        <w:rPr>
          <w:rFonts w:ascii="Times New Roman" w:hAnsi="Times New Roman" w:cs="Times New Roman"/>
          <w:color w:val="000000"/>
          <w:sz w:val="18"/>
          <w:szCs w:val="18"/>
          <w:lang w:val="en-GB"/>
        </w:rPr>
        <w:t xml:space="preserve"> of SBA-15 with the diameter of nanoarrays of ~</w:t>
      </w:r>
      <w:r w:rsidR="001F0F19" w:rsidRPr="00E045EC">
        <w:rPr>
          <w:rFonts w:ascii="Times New Roman" w:hAnsi="Times New Roman" w:cs="Times New Roman"/>
          <w:color w:val="000000"/>
          <w:sz w:val="18"/>
          <w:szCs w:val="18"/>
          <w:lang w:val="en-GB"/>
        </w:rPr>
        <w:t xml:space="preserve"> 5 nm</w:t>
      </w:r>
      <w:r w:rsidR="0044568D" w:rsidRPr="00E045EC">
        <w:rPr>
          <w:rFonts w:ascii="Times New Roman" w:hAnsi="Times New Roman" w:cs="Times New Roman"/>
          <w:color w:val="000000"/>
          <w:sz w:val="18"/>
          <w:szCs w:val="18"/>
          <w:lang w:val="en-GB"/>
        </w:rPr>
        <w:t xml:space="preserve"> and surface area of ~</w:t>
      </w:r>
      <w:r w:rsidR="001F0F19" w:rsidRPr="00E045EC">
        <w:rPr>
          <w:rFonts w:ascii="Times New Roman" w:hAnsi="Times New Roman" w:cs="Times New Roman"/>
          <w:color w:val="000000"/>
          <w:sz w:val="18"/>
          <w:szCs w:val="18"/>
          <w:lang w:val="en-GB"/>
        </w:rPr>
        <w:t xml:space="preserve">646 </w:t>
      </w:r>
      <w:r w:rsidR="0044568D" w:rsidRPr="00E045EC">
        <w:rPr>
          <w:rFonts w:ascii="Times New Roman" w:hAnsi="Times New Roman" w:cs="Times New Roman"/>
          <w:color w:val="000000"/>
          <w:sz w:val="18"/>
          <w:szCs w:val="18"/>
          <w:lang w:val="en-GB"/>
        </w:rPr>
        <w:t>m</w:t>
      </w:r>
      <w:r w:rsidR="0044568D" w:rsidRPr="00E045EC">
        <w:rPr>
          <w:rFonts w:ascii="Times New Roman" w:hAnsi="Times New Roman" w:cs="Times New Roman"/>
          <w:color w:val="000000"/>
          <w:sz w:val="18"/>
          <w:szCs w:val="18"/>
          <w:vertAlign w:val="superscript"/>
          <w:lang w:val="en-GB"/>
        </w:rPr>
        <w:t>2</w:t>
      </w:r>
      <w:r w:rsidR="0044568D" w:rsidRPr="00E045EC">
        <w:rPr>
          <w:rFonts w:ascii="Times New Roman" w:hAnsi="Times New Roman" w:cs="Times New Roman"/>
          <w:color w:val="000000"/>
          <w:sz w:val="18"/>
          <w:szCs w:val="18"/>
          <w:lang w:val="en-GB"/>
        </w:rPr>
        <w:t>/g</w:t>
      </w:r>
      <w:r w:rsidR="00591F1E" w:rsidRPr="00E045EC">
        <w:rPr>
          <w:rFonts w:ascii="Times New Roman" w:hAnsi="Times New Roman" w:cs="Times New Roman"/>
          <w:color w:val="000000"/>
          <w:sz w:val="18"/>
          <w:szCs w:val="18"/>
          <w:lang w:val="en-GB"/>
        </w:rPr>
        <w:t xml:space="preserve">. </w:t>
      </w:r>
      <w:r w:rsidRPr="00E045EC">
        <w:rPr>
          <w:rFonts w:ascii="Times New Roman" w:hAnsi="Times New Roman" w:cs="Times New Roman"/>
          <w:color w:val="000000"/>
          <w:sz w:val="18"/>
          <w:szCs w:val="18"/>
          <w:lang w:val="en-GB"/>
        </w:rPr>
        <w:t xml:space="preserve">Investigation of the adsorption </w:t>
      </w:r>
      <w:r w:rsidR="0044568D" w:rsidRPr="00E045EC">
        <w:rPr>
          <w:rFonts w:ascii="Times New Roman" w:hAnsi="Times New Roman" w:cs="Times New Roman"/>
          <w:color w:val="000000"/>
          <w:sz w:val="18"/>
          <w:szCs w:val="18"/>
          <w:lang w:val="en-GB"/>
        </w:rPr>
        <w:t xml:space="preserve">of ibuprofen on activated carbon nanoarrays </w:t>
      </w:r>
      <w:r w:rsidR="007218B3" w:rsidRPr="00E045EC">
        <w:rPr>
          <w:rFonts w:ascii="Times New Roman" w:hAnsi="Times New Roman" w:cs="Times New Roman"/>
          <w:color w:val="000000"/>
          <w:sz w:val="18"/>
          <w:szCs w:val="18"/>
          <w:lang w:val="en-GB"/>
        </w:rPr>
        <w:t>showed</w:t>
      </w:r>
      <w:r w:rsidRPr="00E045EC">
        <w:rPr>
          <w:rFonts w:ascii="Times New Roman" w:hAnsi="Times New Roman" w:cs="Times New Roman"/>
          <w:color w:val="000000"/>
          <w:sz w:val="18"/>
          <w:szCs w:val="18"/>
          <w:lang w:val="en-GB"/>
        </w:rPr>
        <w:t xml:space="preserve"> </w:t>
      </w:r>
      <w:r w:rsidR="00522883">
        <w:rPr>
          <w:rFonts w:ascii="Times New Roman" w:hAnsi="Times New Roman" w:cs="Times New Roman"/>
          <w:color w:val="000000"/>
          <w:sz w:val="18"/>
          <w:szCs w:val="18"/>
          <w:lang w:val="en-GB"/>
        </w:rPr>
        <w:t xml:space="preserve">that </w:t>
      </w:r>
      <w:r w:rsidRPr="00E045EC">
        <w:rPr>
          <w:rFonts w:ascii="Times New Roman" w:hAnsi="Times New Roman" w:cs="Times New Roman"/>
          <w:color w:val="000000"/>
          <w:sz w:val="18"/>
          <w:szCs w:val="18"/>
          <w:lang w:val="en-GB"/>
        </w:rPr>
        <w:t>the adsorption followed</w:t>
      </w:r>
      <w:r w:rsidR="00B53481">
        <w:rPr>
          <w:rFonts w:ascii="Times New Roman" w:hAnsi="Times New Roman" w:cs="Times New Roman"/>
          <w:color w:val="000000"/>
          <w:sz w:val="18"/>
          <w:szCs w:val="18"/>
          <w:lang w:val="en-GB"/>
        </w:rPr>
        <w:t xml:space="preserve"> the</w:t>
      </w:r>
      <w:r w:rsidRPr="00E045EC">
        <w:rPr>
          <w:rFonts w:ascii="Times New Roman" w:hAnsi="Times New Roman" w:cs="Times New Roman"/>
          <w:color w:val="000000"/>
          <w:sz w:val="18"/>
          <w:szCs w:val="18"/>
          <w:lang w:val="en-GB"/>
        </w:rPr>
        <w:t xml:space="preserve"> </w:t>
      </w:r>
      <w:r w:rsidR="001C11FA">
        <w:rPr>
          <w:rFonts w:ascii="Times New Roman" w:hAnsi="Times New Roman" w:cs="Times New Roman"/>
          <w:color w:val="000000"/>
          <w:sz w:val="18"/>
          <w:szCs w:val="18"/>
          <w:lang w:val="en-GB"/>
        </w:rPr>
        <w:t>pseudo-second-order</w:t>
      </w:r>
      <w:r w:rsidR="0044568D" w:rsidRPr="00E045EC">
        <w:rPr>
          <w:rFonts w:ascii="Times New Roman" w:hAnsi="Times New Roman" w:cs="Times New Roman"/>
          <w:color w:val="000000"/>
          <w:sz w:val="18"/>
          <w:szCs w:val="18"/>
          <w:lang w:val="en-GB"/>
        </w:rPr>
        <w:t xml:space="preserve"> kinetic model with </w:t>
      </w:r>
      <w:r w:rsidRPr="00E045EC">
        <w:rPr>
          <w:rFonts w:ascii="Times New Roman" w:hAnsi="Times New Roman" w:cs="Times New Roman"/>
          <w:color w:val="000000"/>
          <w:sz w:val="18"/>
          <w:szCs w:val="18"/>
          <w:lang w:val="en-GB"/>
        </w:rPr>
        <w:t xml:space="preserve">the </w:t>
      </w:r>
      <w:r w:rsidR="0044568D" w:rsidRPr="00E045EC">
        <w:rPr>
          <w:rFonts w:ascii="Times New Roman" w:hAnsi="Times New Roman" w:cs="Times New Roman"/>
          <w:color w:val="000000"/>
          <w:sz w:val="18"/>
          <w:szCs w:val="18"/>
          <w:lang w:val="en-GB"/>
        </w:rPr>
        <w:t xml:space="preserve">adsorption capacity of ~ </w:t>
      </w:r>
      <w:r w:rsidR="006B680F" w:rsidRPr="00E045EC">
        <w:rPr>
          <w:rFonts w:ascii="Times New Roman" w:hAnsi="Times New Roman" w:cs="Times New Roman"/>
          <w:color w:val="000000"/>
          <w:sz w:val="18"/>
          <w:szCs w:val="18"/>
          <w:lang w:val="en-GB"/>
        </w:rPr>
        <w:t>24.5 m</w:t>
      </w:r>
      <w:r w:rsidR="0044568D" w:rsidRPr="00E045EC">
        <w:rPr>
          <w:rFonts w:ascii="Times New Roman" w:hAnsi="Times New Roman" w:cs="Times New Roman"/>
          <w:color w:val="000000"/>
          <w:sz w:val="18"/>
          <w:szCs w:val="18"/>
          <w:lang w:val="en-GB"/>
        </w:rPr>
        <w:t xml:space="preserve">g/g. </w:t>
      </w:r>
      <w:r w:rsidR="00BC4963" w:rsidRPr="00E045EC">
        <w:rPr>
          <w:rFonts w:ascii="Times New Roman" w:hAnsi="Times New Roman" w:cs="Times New Roman"/>
          <w:color w:val="000000"/>
          <w:sz w:val="18"/>
          <w:szCs w:val="18"/>
          <w:lang w:val="en-GB"/>
        </w:rPr>
        <w:t xml:space="preserve">Prolonged treatment of carbon with KOH </w:t>
      </w:r>
      <w:r w:rsidR="00522883">
        <w:rPr>
          <w:rFonts w:ascii="Times New Roman" w:hAnsi="Times New Roman" w:cs="Times New Roman"/>
          <w:color w:val="000000"/>
          <w:sz w:val="18"/>
          <w:szCs w:val="18"/>
          <w:lang w:val="en-GB"/>
        </w:rPr>
        <w:t>has been sho</w:t>
      </w:r>
      <w:r w:rsidR="000A6C02">
        <w:rPr>
          <w:rFonts w:ascii="Times New Roman" w:hAnsi="Times New Roman" w:cs="Times New Roman"/>
          <w:color w:val="000000"/>
          <w:sz w:val="18"/>
          <w:szCs w:val="18"/>
          <w:lang w:val="en-GB"/>
        </w:rPr>
        <w:t>w</w:t>
      </w:r>
      <w:r w:rsidR="00522883">
        <w:rPr>
          <w:rFonts w:ascii="Times New Roman" w:hAnsi="Times New Roman" w:cs="Times New Roman"/>
          <w:color w:val="000000"/>
          <w:sz w:val="18"/>
          <w:szCs w:val="18"/>
          <w:lang w:val="en-GB"/>
        </w:rPr>
        <w:t>n to affect</w:t>
      </w:r>
      <w:r w:rsidR="00BC4963" w:rsidRPr="00E045EC">
        <w:rPr>
          <w:rFonts w:ascii="Times New Roman" w:hAnsi="Times New Roman" w:cs="Times New Roman"/>
          <w:color w:val="000000"/>
          <w:sz w:val="18"/>
          <w:szCs w:val="18"/>
          <w:lang w:val="en-GB"/>
        </w:rPr>
        <w:t xml:space="preserve"> the adsorption capacity of ibuprofen due to </w:t>
      </w:r>
      <w:r w:rsidR="00655D6C">
        <w:rPr>
          <w:rFonts w:ascii="Times New Roman" w:hAnsi="Times New Roman" w:cs="Times New Roman"/>
          <w:color w:val="000000"/>
          <w:sz w:val="18"/>
          <w:szCs w:val="18"/>
          <w:lang w:val="en-GB"/>
        </w:rPr>
        <w:t>a</w:t>
      </w:r>
      <w:r w:rsidR="00655D6C" w:rsidRPr="00E045EC">
        <w:rPr>
          <w:rFonts w:ascii="Times New Roman" w:hAnsi="Times New Roman" w:cs="Times New Roman"/>
          <w:color w:val="000000"/>
          <w:sz w:val="18"/>
          <w:szCs w:val="18"/>
          <w:lang w:val="en-GB"/>
        </w:rPr>
        <w:t xml:space="preserve"> </w:t>
      </w:r>
      <w:r w:rsidR="00655D6C">
        <w:rPr>
          <w:rFonts w:ascii="Times New Roman" w:hAnsi="Times New Roman" w:cs="Times New Roman"/>
          <w:color w:val="000000"/>
          <w:sz w:val="18"/>
          <w:szCs w:val="18"/>
          <w:lang w:val="en-GB"/>
        </w:rPr>
        <w:t>decrease in</w:t>
      </w:r>
      <w:r w:rsidR="00655D6C" w:rsidRPr="00E045EC">
        <w:rPr>
          <w:rFonts w:ascii="Times New Roman" w:hAnsi="Times New Roman" w:cs="Times New Roman"/>
          <w:color w:val="000000"/>
          <w:sz w:val="18"/>
          <w:szCs w:val="18"/>
          <w:lang w:val="en-GB"/>
        </w:rPr>
        <w:t xml:space="preserve"> </w:t>
      </w:r>
      <w:r w:rsidR="00655D6C">
        <w:rPr>
          <w:rFonts w:ascii="Times New Roman" w:hAnsi="Times New Roman" w:cs="Times New Roman"/>
          <w:color w:val="000000"/>
          <w:sz w:val="18"/>
          <w:szCs w:val="18"/>
          <w:lang w:val="en-GB"/>
        </w:rPr>
        <w:t xml:space="preserve">the </w:t>
      </w:r>
      <w:r w:rsidR="00BC4963" w:rsidRPr="00E045EC">
        <w:rPr>
          <w:rFonts w:ascii="Times New Roman" w:hAnsi="Times New Roman" w:cs="Times New Roman"/>
          <w:color w:val="000000"/>
          <w:sz w:val="18"/>
          <w:szCs w:val="18"/>
          <w:lang w:val="en-GB"/>
        </w:rPr>
        <w:t xml:space="preserve">surface functionality of carbon.  </w:t>
      </w:r>
    </w:p>
    <w:p w14:paraId="7B87FFFF" w14:textId="77777777" w:rsidR="00CA42EC" w:rsidRPr="00E045EC" w:rsidRDefault="00CA42EC" w:rsidP="00E045EC">
      <w:pPr>
        <w:spacing w:after="0" w:line="240" w:lineRule="auto"/>
        <w:contextualSpacing/>
        <w:jc w:val="both"/>
        <w:rPr>
          <w:rFonts w:ascii="Times New Roman" w:hAnsi="Times New Roman" w:cs="Times New Roman"/>
          <w:color w:val="000000"/>
          <w:sz w:val="18"/>
          <w:szCs w:val="18"/>
          <w:lang w:val="en-GB"/>
        </w:rPr>
      </w:pPr>
    </w:p>
    <w:p w14:paraId="2B74E036" w14:textId="22CAACEF" w:rsidR="004D2D45" w:rsidRPr="00E045EC" w:rsidRDefault="00591F1E" w:rsidP="00E045EC">
      <w:pPr>
        <w:spacing w:after="0" w:line="240" w:lineRule="auto"/>
        <w:contextualSpacing/>
        <w:rPr>
          <w:rFonts w:ascii="Times New Roman" w:hAnsi="Times New Roman" w:cs="Times New Roman"/>
          <w:color w:val="000000"/>
          <w:sz w:val="18"/>
          <w:szCs w:val="18"/>
          <w:lang w:val="en-GB"/>
        </w:rPr>
      </w:pPr>
      <w:r w:rsidRPr="00162DC1">
        <w:rPr>
          <w:rFonts w:ascii="Times New Roman" w:hAnsi="Times New Roman" w:cs="Times New Roman"/>
          <w:b/>
          <w:bCs/>
          <w:color w:val="000000"/>
          <w:sz w:val="18"/>
          <w:szCs w:val="18"/>
          <w:lang w:val="en-GB"/>
        </w:rPr>
        <w:t>Keyword</w:t>
      </w:r>
      <w:r w:rsidR="00162DC1">
        <w:rPr>
          <w:rFonts w:ascii="Times New Roman" w:hAnsi="Times New Roman" w:cs="Times New Roman"/>
          <w:b/>
          <w:bCs/>
          <w:color w:val="000000"/>
          <w:sz w:val="18"/>
          <w:szCs w:val="18"/>
          <w:lang w:val="en-GB"/>
        </w:rPr>
        <w:t>s</w:t>
      </w:r>
      <w:r w:rsidRPr="00162DC1">
        <w:rPr>
          <w:rFonts w:ascii="Times New Roman" w:hAnsi="Times New Roman" w:cs="Times New Roman"/>
          <w:b/>
          <w:bCs/>
          <w:color w:val="000000"/>
          <w:sz w:val="18"/>
          <w:szCs w:val="18"/>
          <w:lang w:val="en-GB"/>
        </w:rPr>
        <w:t>:</w:t>
      </w:r>
      <w:r w:rsidRPr="00E045EC">
        <w:rPr>
          <w:rFonts w:ascii="Times New Roman" w:hAnsi="Times New Roman" w:cs="Times New Roman"/>
          <w:color w:val="000000"/>
          <w:sz w:val="18"/>
          <w:szCs w:val="18"/>
          <w:lang w:val="en-GB"/>
        </w:rPr>
        <w:t xml:space="preserve"> </w:t>
      </w:r>
      <w:r w:rsidR="00617EEC" w:rsidRPr="002C4796">
        <w:rPr>
          <w:rFonts w:ascii="Times New Roman" w:hAnsi="Times New Roman" w:cs="Times New Roman"/>
          <w:color w:val="000000"/>
          <w:sz w:val="18"/>
          <w:szCs w:val="18"/>
          <w:lang w:val="en-GB"/>
        </w:rPr>
        <w:t>activated ordered nanoarrays carbo</w:t>
      </w:r>
      <w:r w:rsidR="00162DC1">
        <w:rPr>
          <w:rFonts w:ascii="Times New Roman" w:hAnsi="Times New Roman" w:cs="Times New Roman"/>
          <w:color w:val="000000"/>
          <w:sz w:val="18"/>
          <w:szCs w:val="18"/>
          <w:lang w:val="en-GB"/>
        </w:rPr>
        <w:t>n</w:t>
      </w:r>
      <w:r w:rsidRPr="00E045EC">
        <w:rPr>
          <w:rFonts w:ascii="Times New Roman" w:hAnsi="Times New Roman" w:cs="Times New Roman"/>
          <w:color w:val="000000"/>
          <w:sz w:val="18"/>
          <w:szCs w:val="18"/>
          <w:lang w:val="en-GB"/>
        </w:rPr>
        <w:t>, activated, adsorption, ibuprofen, pore</w:t>
      </w:r>
    </w:p>
    <w:p w14:paraId="3DCA33C9" w14:textId="77777777" w:rsidR="00CA42EC" w:rsidRPr="00E045EC" w:rsidRDefault="00CA42EC" w:rsidP="00E045EC">
      <w:pPr>
        <w:spacing w:after="0" w:line="240" w:lineRule="auto"/>
        <w:contextualSpacing/>
        <w:rPr>
          <w:rFonts w:ascii="Times New Roman" w:hAnsi="Times New Roman" w:cs="Times New Roman"/>
          <w:color w:val="000000"/>
          <w:sz w:val="18"/>
          <w:szCs w:val="18"/>
          <w:lang w:val="en-GB"/>
        </w:rPr>
      </w:pPr>
    </w:p>
    <w:p w14:paraId="0D9162EF" w14:textId="28601DCB" w:rsidR="006B1064" w:rsidRPr="002E7242" w:rsidRDefault="00CA42EC" w:rsidP="002E7242">
      <w:pPr>
        <w:pStyle w:val="Heading1"/>
        <w:rPr>
          <w:rStyle w:val="tlid-translation"/>
        </w:rPr>
      </w:pPr>
      <w:r w:rsidRPr="001A2408">
        <w:t>Abstrak</w:t>
      </w:r>
    </w:p>
    <w:p w14:paraId="20272A98" w14:textId="4B7A7714" w:rsidR="00CA42EC" w:rsidRPr="001A2408" w:rsidRDefault="006B1064" w:rsidP="006B1064">
      <w:pPr>
        <w:spacing w:after="0" w:line="240" w:lineRule="auto"/>
        <w:contextualSpacing/>
        <w:jc w:val="both"/>
        <w:rPr>
          <w:rStyle w:val="tlid-translation"/>
          <w:rFonts w:ascii="Times New Roman" w:hAnsi="Times New Roman" w:cs="Times New Roman"/>
          <w:color w:val="000000"/>
          <w:sz w:val="18"/>
          <w:szCs w:val="18"/>
          <w:lang w:val="ms-MY"/>
        </w:rPr>
      </w:pPr>
      <w:r w:rsidRPr="00F706D3">
        <w:rPr>
          <w:rStyle w:val="tlid-translation"/>
          <w:rFonts w:ascii="Times New Roman" w:hAnsi="Times New Roman" w:cs="Times New Roman"/>
          <w:color w:val="000000"/>
          <w:sz w:val="18"/>
          <w:szCs w:val="18"/>
          <w:lang w:val="ms-MY"/>
        </w:rPr>
        <w:t xml:space="preserve">Ibuprofen adalah ubat anti-radang yang banyak dijumpai sebagai residu farmasi di dalam air </w:t>
      </w:r>
      <w:r w:rsidR="001F40DF" w:rsidRPr="004955FE">
        <w:rPr>
          <w:rStyle w:val="tlid-translation"/>
          <w:rFonts w:ascii="Times New Roman" w:hAnsi="Times New Roman" w:cs="Times New Roman"/>
          <w:color w:val="000000"/>
          <w:sz w:val="18"/>
          <w:szCs w:val="18"/>
          <w:lang w:val="ms-MY"/>
        </w:rPr>
        <w:t xml:space="preserve">dan </w:t>
      </w:r>
      <w:r w:rsidRPr="004955FE">
        <w:rPr>
          <w:rStyle w:val="tlid-translation"/>
          <w:rFonts w:ascii="Times New Roman" w:hAnsi="Times New Roman" w:cs="Times New Roman"/>
          <w:color w:val="000000"/>
          <w:sz w:val="18"/>
          <w:szCs w:val="18"/>
          <w:lang w:val="ms-MY"/>
        </w:rPr>
        <w:t>dapat disingkirkan dengan kaedah penjerapan</w:t>
      </w:r>
      <w:r w:rsidRPr="001A2408">
        <w:rPr>
          <w:rStyle w:val="tlid-translation"/>
          <w:rFonts w:ascii="Times New Roman" w:hAnsi="Times New Roman" w:cs="Times New Roman"/>
          <w:color w:val="000000"/>
          <w:sz w:val="18"/>
          <w:szCs w:val="18"/>
          <w:lang w:val="ms-MY"/>
        </w:rPr>
        <w:t>.</w:t>
      </w:r>
      <w:r w:rsidR="00152B50" w:rsidRPr="001A2408">
        <w:rPr>
          <w:rStyle w:val="tlid-translation"/>
          <w:rFonts w:ascii="Times New Roman" w:hAnsi="Times New Roman" w:cs="Times New Roman"/>
          <w:color w:val="000000"/>
          <w:sz w:val="18"/>
          <w:szCs w:val="18"/>
          <w:lang w:val="ms-MY"/>
        </w:rPr>
        <w:t xml:space="preserve"> </w:t>
      </w:r>
      <w:r w:rsidRPr="001A2408">
        <w:rPr>
          <w:rStyle w:val="tlid-translation"/>
          <w:rFonts w:ascii="Times New Roman" w:hAnsi="Times New Roman" w:cs="Times New Roman"/>
          <w:color w:val="000000"/>
          <w:sz w:val="18"/>
          <w:szCs w:val="18"/>
          <w:lang w:val="ms-MY"/>
        </w:rPr>
        <w:t xml:space="preserve">Karbon aktif dengan struktur </w:t>
      </w:r>
      <w:r w:rsidR="003F1471" w:rsidRPr="001A2408">
        <w:rPr>
          <w:rStyle w:val="tlid-translation"/>
          <w:rFonts w:ascii="Times New Roman" w:hAnsi="Times New Roman" w:cs="Times New Roman"/>
          <w:color w:val="000000"/>
          <w:sz w:val="18"/>
          <w:szCs w:val="18"/>
          <w:lang w:val="ms-MY"/>
        </w:rPr>
        <w:t>susunan-nano</w:t>
      </w:r>
      <w:r w:rsidRPr="001A2408">
        <w:rPr>
          <w:rStyle w:val="tlid-translation"/>
          <w:rFonts w:ascii="Times New Roman" w:hAnsi="Times New Roman" w:cs="Times New Roman"/>
          <w:color w:val="000000"/>
          <w:sz w:val="18"/>
          <w:szCs w:val="18"/>
          <w:lang w:val="ms-MY"/>
        </w:rPr>
        <w:t xml:space="preserve"> dihasilkan menggunakan SBA-15 sebagai templat keras dan selanjutnya digunakan sebagai penjerap untuk penyingkiran ibuprofen.</w:t>
      </w:r>
      <w:r w:rsidR="00C5240B">
        <w:rPr>
          <w:rStyle w:val="tlid-translation"/>
          <w:rFonts w:ascii="Times New Roman" w:hAnsi="Times New Roman" w:cs="Times New Roman"/>
          <w:color w:val="000000"/>
          <w:sz w:val="18"/>
          <w:szCs w:val="18"/>
          <w:lang w:val="ms-MY"/>
        </w:rPr>
        <w:t xml:space="preserve"> </w:t>
      </w:r>
      <w:r w:rsidRPr="001A2408">
        <w:rPr>
          <w:rStyle w:val="tlid-translation"/>
          <w:rFonts w:ascii="Times New Roman" w:hAnsi="Times New Roman" w:cs="Times New Roman"/>
          <w:color w:val="000000"/>
          <w:sz w:val="18"/>
          <w:szCs w:val="18"/>
          <w:lang w:val="ms-MY"/>
        </w:rPr>
        <w:t xml:space="preserve">SBA-15 disintesis menggunakan TEOS dan Pluronic-F123 sebagai templat liang-meso diikuti dengan pemendapan </w:t>
      </w:r>
      <w:r w:rsidR="00A30E1F">
        <w:rPr>
          <w:rStyle w:val="tlid-translation"/>
          <w:rFonts w:ascii="Times New Roman" w:hAnsi="Times New Roman" w:cs="Times New Roman"/>
          <w:color w:val="000000"/>
          <w:sz w:val="18"/>
          <w:szCs w:val="18"/>
          <w:lang w:val="ms-MY"/>
        </w:rPr>
        <w:t>menggunakan</w:t>
      </w:r>
      <w:r w:rsidR="00A30E1F" w:rsidRPr="001A2408">
        <w:rPr>
          <w:rStyle w:val="tlid-translation"/>
          <w:rFonts w:ascii="Times New Roman" w:hAnsi="Times New Roman" w:cs="Times New Roman"/>
          <w:color w:val="000000"/>
          <w:sz w:val="18"/>
          <w:szCs w:val="18"/>
          <w:lang w:val="ms-MY"/>
        </w:rPr>
        <w:t xml:space="preserve"> </w:t>
      </w:r>
      <w:r w:rsidRPr="001A2408">
        <w:rPr>
          <w:rStyle w:val="tlid-translation"/>
          <w:rFonts w:ascii="Times New Roman" w:hAnsi="Times New Roman" w:cs="Times New Roman"/>
          <w:color w:val="000000"/>
          <w:sz w:val="18"/>
          <w:szCs w:val="18"/>
          <w:lang w:val="ms-MY"/>
        </w:rPr>
        <w:t>sukrosa sebagai sumber karbon. Karbonisasi dilakukan di bawah aliran N</w:t>
      </w:r>
      <w:r w:rsidRPr="001A2408">
        <w:rPr>
          <w:rStyle w:val="tlid-translation"/>
          <w:rFonts w:ascii="Times New Roman" w:hAnsi="Times New Roman" w:cs="Times New Roman"/>
          <w:color w:val="000000"/>
          <w:sz w:val="18"/>
          <w:szCs w:val="18"/>
          <w:vertAlign w:val="subscript"/>
          <w:lang w:val="ms-MY"/>
        </w:rPr>
        <w:t>2</w:t>
      </w:r>
      <w:r w:rsidRPr="001A2408">
        <w:rPr>
          <w:rStyle w:val="tlid-translation"/>
          <w:rFonts w:ascii="Times New Roman" w:hAnsi="Times New Roman" w:cs="Times New Roman"/>
          <w:color w:val="000000"/>
          <w:sz w:val="18"/>
          <w:szCs w:val="18"/>
          <w:lang w:val="ms-MY"/>
        </w:rPr>
        <w:t xml:space="preserve"> pada suhu </w:t>
      </w:r>
      <w:r w:rsidR="007566C3" w:rsidRPr="001A2408">
        <w:rPr>
          <w:rStyle w:val="tlid-translation"/>
          <w:rFonts w:ascii="Times New Roman" w:hAnsi="Times New Roman" w:cs="Times New Roman"/>
          <w:color w:val="000000"/>
          <w:sz w:val="18"/>
          <w:szCs w:val="18"/>
          <w:lang w:val="ms-MY"/>
        </w:rPr>
        <w:t>180</w:t>
      </w:r>
      <w:r w:rsidR="007566C3">
        <w:rPr>
          <w:rStyle w:val="tlid-translation"/>
          <w:rFonts w:ascii="Times New Roman" w:hAnsi="Times New Roman" w:cs="Times New Roman"/>
          <w:color w:val="000000"/>
          <w:sz w:val="18"/>
          <w:szCs w:val="18"/>
          <w:lang w:val="ms-MY"/>
        </w:rPr>
        <w:t xml:space="preserve"> °</w:t>
      </w:r>
      <w:r w:rsidR="007566C3" w:rsidRPr="001A2408">
        <w:rPr>
          <w:rStyle w:val="tlid-translation"/>
          <w:rFonts w:ascii="Times New Roman" w:hAnsi="Times New Roman" w:cs="Times New Roman"/>
          <w:color w:val="000000"/>
          <w:sz w:val="18"/>
          <w:szCs w:val="18"/>
          <w:lang w:val="ms-MY"/>
        </w:rPr>
        <w:t xml:space="preserve">C </w:t>
      </w:r>
      <w:r w:rsidRPr="001A2408">
        <w:rPr>
          <w:rStyle w:val="tlid-translation"/>
          <w:rFonts w:ascii="Times New Roman" w:hAnsi="Times New Roman" w:cs="Times New Roman"/>
          <w:color w:val="000000"/>
          <w:sz w:val="18"/>
          <w:szCs w:val="18"/>
          <w:lang w:val="ms-MY"/>
        </w:rPr>
        <w:t>diikuti oleh pirolisis pada suhu 900</w:t>
      </w:r>
      <w:r w:rsidR="00175982">
        <w:rPr>
          <w:rStyle w:val="tlid-translation"/>
          <w:rFonts w:ascii="Times New Roman" w:hAnsi="Times New Roman" w:cs="Times New Roman"/>
          <w:color w:val="000000"/>
          <w:sz w:val="18"/>
          <w:szCs w:val="18"/>
          <w:lang w:val="ms-MY"/>
        </w:rPr>
        <w:t xml:space="preserve"> °</w:t>
      </w:r>
      <w:r w:rsidRPr="001A2408">
        <w:rPr>
          <w:rStyle w:val="tlid-translation"/>
          <w:rFonts w:ascii="Times New Roman" w:hAnsi="Times New Roman" w:cs="Times New Roman"/>
          <w:color w:val="000000"/>
          <w:sz w:val="18"/>
          <w:szCs w:val="18"/>
          <w:lang w:val="ms-MY"/>
        </w:rPr>
        <w:t xml:space="preserve">C untuk membentuk karbon </w:t>
      </w:r>
      <w:r w:rsidR="003F1471" w:rsidRPr="001A2408">
        <w:rPr>
          <w:rStyle w:val="tlid-translation"/>
          <w:rFonts w:ascii="Times New Roman" w:hAnsi="Times New Roman" w:cs="Times New Roman"/>
          <w:color w:val="000000"/>
          <w:sz w:val="18"/>
          <w:szCs w:val="18"/>
          <w:lang w:val="ms-MY"/>
        </w:rPr>
        <w:t>susunan-nano</w:t>
      </w:r>
      <w:r w:rsidRPr="001A2408">
        <w:rPr>
          <w:rStyle w:val="tlid-translation"/>
          <w:rFonts w:ascii="Times New Roman" w:hAnsi="Times New Roman" w:cs="Times New Roman"/>
          <w:color w:val="000000"/>
          <w:sz w:val="18"/>
          <w:szCs w:val="18"/>
          <w:lang w:val="ms-MY"/>
        </w:rPr>
        <w:t xml:space="preserve">. Kesan pengaktifan menggunakan larutan KOH pada </w:t>
      </w:r>
      <w:r w:rsidR="003F1471" w:rsidRPr="001A2408">
        <w:rPr>
          <w:rStyle w:val="tlid-translation"/>
          <w:rFonts w:ascii="Times New Roman" w:hAnsi="Times New Roman" w:cs="Times New Roman"/>
          <w:color w:val="000000"/>
          <w:sz w:val="18"/>
          <w:szCs w:val="18"/>
          <w:lang w:val="ms-MY"/>
        </w:rPr>
        <w:t>susunan-nano</w:t>
      </w:r>
      <w:r w:rsidRPr="001A2408">
        <w:rPr>
          <w:rStyle w:val="tlid-translation"/>
          <w:rFonts w:ascii="Times New Roman" w:hAnsi="Times New Roman" w:cs="Times New Roman"/>
          <w:color w:val="000000"/>
          <w:sz w:val="18"/>
          <w:szCs w:val="18"/>
          <w:lang w:val="ms-MY"/>
        </w:rPr>
        <w:t xml:space="preserve"> karbon aktif di</w:t>
      </w:r>
      <w:r w:rsidR="003F1471" w:rsidRPr="001A2408">
        <w:rPr>
          <w:rStyle w:val="tlid-translation"/>
          <w:rFonts w:ascii="Times New Roman" w:hAnsi="Times New Roman" w:cs="Times New Roman"/>
          <w:color w:val="000000"/>
          <w:sz w:val="18"/>
          <w:szCs w:val="18"/>
          <w:lang w:val="ms-MY"/>
        </w:rPr>
        <w:t>kaji dalam</w:t>
      </w:r>
      <w:r w:rsidRPr="001A2408">
        <w:rPr>
          <w:rStyle w:val="tlid-translation"/>
          <w:rFonts w:ascii="Times New Roman" w:hAnsi="Times New Roman" w:cs="Times New Roman"/>
          <w:color w:val="000000"/>
          <w:sz w:val="18"/>
          <w:szCs w:val="18"/>
          <w:lang w:val="ms-MY"/>
        </w:rPr>
        <w:t xml:space="preserve"> penyingkiran ibuprofen. </w:t>
      </w:r>
      <w:r w:rsidR="003F1471" w:rsidRPr="001A2408">
        <w:rPr>
          <w:rStyle w:val="tlid-translation"/>
          <w:rFonts w:ascii="Times New Roman" w:hAnsi="Times New Roman" w:cs="Times New Roman"/>
          <w:color w:val="000000"/>
          <w:sz w:val="18"/>
          <w:szCs w:val="18"/>
          <w:lang w:val="ms-MY"/>
        </w:rPr>
        <w:t>Pencirian</w:t>
      </w:r>
      <w:r w:rsidRPr="001A2408">
        <w:rPr>
          <w:rStyle w:val="tlid-translation"/>
          <w:rFonts w:ascii="Times New Roman" w:hAnsi="Times New Roman" w:cs="Times New Roman"/>
          <w:color w:val="000000"/>
          <w:sz w:val="18"/>
          <w:szCs w:val="18"/>
          <w:lang w:val="ms-MY"/>
        </w:rPr>
        <w:t xml:space="preserve"> menggunakan XRD, FTIR, TEM dan N</w:t>
      </w:r>
      <w:r w:rsidRPr="001A2408">
        <w:rPr>
          <w:rStyle w:val="tlid-translation"/>
          <w:rFonts w:ascii="Times New Roman" w:hAnsi="Times New Roman" w:cs="Times New Roman"/>
          <w:color w:val="000000"/>
          <w:sz w:val="18"/>
          <w:szCs w:val="18"/>
          <w:vertAlign w:val="subscript"/>
          <w:lang w:val="ms-MY"/>
        </w:rPr>
        <w:t>2</w:t>
      </w:r>
      <w:r w:rsidRPr="001A2408">
        <w:rPr>
          <w:rStyle w:val="tlid-translation"/>
          <w:rFonts w:ascii="Times New Roman" w:hAnsi="Times New Roman" w:cs="Times New Roman"/>
          <w:color w:val="000000"/>
          <w:sz w:val="18"/>
          <w:szCs w:val="18"/>
          <w:lang w:val="ms-MY"/>
        </w:rPr>
        <w:t xml:space="preserve"> penjerapan-penyerapan menunjukkan karbon menyesuaikan struktur SBA-15 yang sangat teratur dengan diameter </w:t>
      </w:r>
      <w:r w:rsidR="003F1471" w:rsidRPr="001A2408">
        <w:rPr>
          <w:rStyle w:val="tlid-translation"/>
          <w:rFonts w:ascii="Times New Roman" w:hAnsi="Times New Roman" w:cs="Times New Roman"/>
          <w:color w:val="000000"/>
          <w:sz w:val="18"/>
          <w:szCs w:val="18"/>
          <w:lang w:val="ms-MY"/>
        </w:rPr>
        <w:t>susunan-nano</w:t>
      </w:r>
      <w:r w:rsidRPr="001A2408">
        <w:rPr>
          <w:rStyle w:val="tlid-translation"/>
          <w:rFonts w:ascii="Times New Roman" w:hAnsi="Times New Roman" w:cs="Times New Roman"/>
          <w:color w:val="000000"/>
          <w:sz w:val="18"/>
          <w:szCs w:val="18"/>
          <w:lang w:val="ms-MY"/>
        </w:rPr>
        <w:t xml:space="preserve"> ~ 5 nm dan luas permukaan ~ 646 m</w:t>
      </w:r>
      <w:r w:rsidRPr="001A2408">
        <w:rPr>
          <w:rStyle w:val="tlid-translation"/>
          <w:rFonts w:ascii="Times New Roman" w:hAnsi="Times New Roman" w:cs="Times New Roman"/>
          <w:color w:val="000000"/>
          <w:sz w:val="18"/>
          <w:szCs w:val="18"/>
          <w:vertAlign w:val="superscript"/>
          <w:lang w:val="ms-MY"/>
        </w:rPr>
        <w:t>2</w:t>
      </w:r>
      <w:r w:rsidRPr="001A2408">
        <w:rPr>
          <w:rStyle w:val="tlid-translation"/>
          <w:rFonts w:ascii="Times New Roman" w:hAnsi="Times New Roman" w:cs="Times New Roman"/>
          <w:color w:val="000000"/>
          <w:sz w:val="18"/>
          <w:szCs w:val="18"/>
          <w:lang w:val="ms-MY"/>
        </w:rPr>
        <w:t xml:space="preserve">/g. </w:t>
      </w:r>
      <w:r w:rsidR="003F1471" w:rsidRPr="001A2408">
        <w:rPr>
          <w:rStyle w:val="tlid-translation"/>
          <w:rFonts w:ascii="Times New Roman" w:hAnsi="Times New Roman" w:cs="Times New Roman"/>
          <w:color w:val="000000"/>
          <w:sz w:val="18"/>
          <w:szCs w:val="18"/>
          <w:lang w:val="ms-MY"/>
        </w:rPr>
        <w:t>Kajian</w:t>
      </w:r>
      <w:r w:rsidRPr="001A2408">
        <w:rPr>
          <w:rStyle w:val="tlid-translation"/>
          <w:rFonts w:ascii="Times New Roman" w:hAnsi="Times New Roman" w:cs="Times New Roman"/>
          <w:color w:val="000000"/>
          <w:sz w:val="18"/>
          <w:szCs w:val="18"/>
          <w:lang w:val="ms-MY"/>
        </w:rPr>
        <w:t xml:space="preserve"> penjerapan ibuprofen pada </w:t>
      </w:r>
      <w:r w:rsidR="003F1471" w:rsidRPr="001A2408">
        <w:rPr>
          <w:rStyle w:val="tlid-translation"/>
          <w:rFonts w:ascii="Times New Roman" w:hAnsi="Times New Roman" w:cs="Times New Roman"/>
          <w:color w:val="000000"/>
          <w:sz w:val="18"/>
          <w:szCs w:val="18"/>
          <w:lang w:val="ms-MY"/>
        </w:rPr>
        <w:t>susunan-nano</w:t>
      </w:r>
      <w:r w:rsidRPr="001A2408">
        <w:rPr>
          <w:rStyle w:val="tlid-translation"/>
          <w:rFonts w:ascii="Times New Roman" w:hAnsi="Times New Roman" w:cs="Times New Roman"/>
          <w:color w:val="000000"/>
          <w:sz w:val="18"/>
          <w:szCs w:val="18"/>
          <w:lang w:val="ms-MY"/>
        </w:rPr>
        <w:t xml:space="preserve"> karbon aktif menunjukkan penjerapan diikuti model kinetik pseudo</w:t>
      </w:r>
      <w:r w:rsidR="004955FE">
        <w:rPr>
          <w:rStyle w:val="tlid-translation"/>
          <w:rFonts w:ascii="Times New Roman" w:hAnsi="Times New Roman" w:cs="Times New Roman"/>
          <w:color w:val="000000"/>
          <w:sz w:val="18"/>
          <w:szCs w:val="18"/>
          <w:lang w:val="ms-MY"/>
        </w:rPr>
        <w:t>-</w:t>
      </w:r>
      <w:r w:rsidR="00A85C8F">
        <w:rPr>
          <w:rStyle w:val="tlid-translation"/>
          <w:rFonts w:ascii="Times New Roman" w:hAnsi="Times New Roman" w:cs="Times New Roman"/>
          <w:color w:val="000000"/>
          <w:sz w:val="18"/>
          <w:szCs w:val="18"/>
          <w:lang w:val="ms-MY"/>
        </w:rPr>
        <w:t>urutan-</w:t>
      </w:r>
      <w:r w:rsidRPr="001A2408">
        <w:rPr>
          <w:rStyle w:val="tlid-translation"/>
          <w:rFonts w:ascii="Times New Roman" w:hAnsi="Times New Roman" w:cs="Times New Roman"/>
          <w:color w:val="000000"/>
          <w:sz w:val="18"/>
          <w:szCs w:val="18"/>
          <w:lang w:val="ms-MY"/>
        </w:rPr>
        <w:t xml:space="preserve">kedua dengan kapasiti penjerapan ~ 24.5 mg/g. Rawatan karbon yang berpanjangan dengan KOH terbukti </w:t>
      </w:r>
      <w:r w:rsidR="003F1471" w:rsidRPr="001A2408">
        <w:rPr>
          <w:rStyle w:val="tlid-translation"/>
          <w:rFonts w:ascii="Times New Roman" w:hAnsi="Times New Roman" w:cs="Times New Roman"/>
          <w:color w:val="000000"/>
          <w:sz w:val="18"/>
          <w:szCs w:val="18"/>
          <w:lang w:val="ms-MY"/>
        </w:rPr>
        <w:t>memberi kesan</w:t>
      </w:r>
      <w:r w:rsidRPr="001A2408">
        <w:rPr>
          <w:rStyle w:val="tlid-translation"/>
          <w:rFonts w:ascii="Times New Roman" w:hAnsi="Times New Roman" w:cs="Times New Roman"/>
          <w:color w:val="000000"/>
          <w:sz w:val="18"/>
          <w:szCs w:val="18"/>
          <w:lang w:val="ms-MY"/>
        </w:rPr>
        <w:t xml:space="preserve"> kapasiti penjerapan ibuprofen yang disebabkan oleh penurunan fungsi permukaan karbon.</w:t>
      </w:r>
    </w:p>
    <w:p w14:paraId="1999BC19" w14:textId="1AC4DEA5" w:rsidR="004D2D45" w:rsidRPr="001A2408" w:rsidRDefault="00CA42EC" w:rsidP="00E045EC">
      <w:pPr>
        <w:spacing w:after="0" w:line="240" w:lineRule="auto"/>
        <w:contextualSpacing/>
        <w:jc w:val="both"/>
        <w:rPr>
          <w:rStyle w:val="tlid-translation"/>
          <w:rFonts w:ascii="Times New Roman" w:hAnsi="Times New Roman" w:cs="Times New Roman"/>
          <w:color w:val="000000"/>
          <w:sz w:val="18"/>
          <w:szCs w:val="18"/>
          <w:lang w:val="ms-MY"/>
        </w:rPr>
      </w:pPr>
      <w:r w:rsidRPr="001A2408">
        <w:rPr>
          <w:rFonts w:ascii="Times New Roman" w:hAnsi="Times New Roman" w:cs="Times New Roman"/>
          <w:color w:val="000000"/>
          <w:sz w:val="18"/>
          <w:szCs w:val="18"/>
          <w:lang w:val="ms-MY"/>
        </w:rPr>
        <w:br/>
      </w:r>
      <w:r w:rsidRPr="00162DC1">
        <w:rPr>
          <w:rStyle w:val="tlid-translation"/>
          <w:rFonts w:ascii="Times New Roman" w:hAnsi="Times New Roman" w:cs="Times New Roman"/>
          <w:b/>
          <w:bCs/>
          <w:color w:val="000000"/>
          <w:sz w:val="18"/>
          <w:szCs w:val="18"/>
          <w:lang w:val="ms-MY"/>
        </w:rPr>
        <w:t>Kata kunci:</w:t>
      </w:r>
      <w:r w:rsidRPr="001A2408">
        <w:rPr>
          <w:rStyle w:val="tlid-translation"/>
          <w:rFonts w:ascii="Times New Roman" w:hAnsi="Times New Roman" w:cs="Times New Roman"/>
          <w:color w:val="000000"/>
          <w:sz w:val="18"/>
          <w:szCs w:val="18"/>
          <w:lang w:val="ms-MY"/>
        </w:rPr>
        <w:t xml:space="preserve"> </w:t>
      </w:r>
      <w:r w:rsidR="003F1471" w:rsidRPr="001A2408">
        <w:rPr>
          <w:rStyle w:val="tlid-translation"/>
          <w:rFonts w:ascii="Times New Roman" w:hAnsi="Times New Roman" w:cs="Times New Roman"/>
          <w:color w:val="000000"/>
          <w:sz w:val="18"/>
          <w:szCs w:val="18"/>
          <w:lang w:val="ms-MY"/>
        </w:rPr>
        <w:t>karbon aktif susunan-nano</w:t>
      </w:r>
      <w:r w:rsidRPr="001A2408">
        <w:rPr>
          <w:rStyle w:val="tlid-translation"/>
          <w:rFonts w:ascii="Times New Roman" w:hAnsi="Times New Roman" w:cs="Times New Roman"/>
          <w:color w:val="000000"/>
          <w:sz w:val="18"/>
          <w:szCs w:val="18"/>
          <w:lang w:val="ms-MY"/>
        </w:rPr>
        <w:t xml:space="preserve">, </w:t>
      </w:r>
      <w:r w:rsidR="003F1471" w:rsidRPr="001A2408">
        <w:rPr>
          <w:rStyle w:val="tlid-translation"/>
          <w:rFonts w:ascii="Times New Roman" w:hAnsi="Times New Roman" w:cs="Times New Roman"/>
          <w:color w:val="000000"/>
          <w:sz w:val="18"/>
          <w:szCs w:val="18"/>
          <w:lang w:val="ms-MY"/>
        </w:rPr>
        <w:t>pengaktifan,</w:t>
      </w:r>
      <w:r w:rsidRPr="001A2408">
        <w:rPr>
          <w:rStyle w:val="tlid-translation"/>
          <w:rFonts w:ascii="Times New Roman" w:hAnsi="Times New Roman" w:cs="Times New Roman"/>
          <w:color w:val="000000"/>
          <w:sz w:val="18"/>
          <w:szCs w:val="18"/>
          <w:lang w:val="ms-MY"/>
        </w:rPr>
        <w:t xml:space="preserve"> penjerapan, ibuprofen, </w:t>
      </w:r>
      <w:r w:rsidR="003F1471" w:rsidRPr="001A2408">
        <w:rPr>
          <w:rStyle w:val="tlid-translation"/>
          <w:rFonts w:ascii="Times New Roman" w:hAnsi="Times New Roman" w:cs="Times New Roman"/>
          <w:color w:val="000000"/>
          <w:sz w:val="18"/>
          <w:szCs w:val="18"/>
          <w:lang w:val="ms-MY"/>
        </w:rPr>
        <w:t>liang</w:t>
      </w:r>
    </w:p>
    <w:p w14:paraId="427D16A1" w14:textId="77777777" w:rsidR="00D65FE6" w:rsidRPr="001A2408" w:rsidRDefault="00D65FE6" w:rsidP="00E045EC">
      <w:pPr>
        <w:spacing w:after="0" w:line="240" w:lineRule="auto"/>
        <w:contextualSpacing/>
        <w:jc w:val="both"/>
        <w:rPr>
          <w:rFonts w:ascii="Times New Roman" w:hAnsi="Times New Roman" w:cs="Times New Roman"/>
          <w:color w:val="000000"/>
          <w:sz w:val="18"/>
          <w:szCs w:val="18"/>
          <w:lang w:val="ms-MY"/>
        </w:rPr>
      </w:pPr>
    </w:p>
    <w:p w14:paraId="69A01CA3" w14:textId="4D3AEC6B" w:rsidR="00D65FE6" w:rsidRPr="00D65FE6" w:rsidRDefault="00591F1E" w:rsidP="002E7242">
      <w:pPr>
        <w:pStyle w:val="Heading1"/>
      </w:pPr>
      <w:r w:rsidRPr="00D65FE6">
        <w:t>Introduction</w:t>
      </w:r>
    </w:p>
    <w:p w14:paraId="35EC7975" w14:textId="03EC35E6" w:rsidR="00E54F62" w:rsidRPr="00E045EC" w:rsidRDefault="00BD2730" w:rsidP="00E045EC">
      <w:pPr>
        <w:spacing w:after="0" w:line="240" w:lineRule="auto"/>
        <w:contextualSpacing/>
        <w:jc w:val="both"/>
        <w:rPr>
          <w:rFonts w:ascii="Times New Roman" w:hAnsi="Times New Roman" w:cs="Times New Roman"/>
          <w:color w:val="000000"/>
          <w:lang w:val="en-GB"/>
        </w:rPr>
      </w:pPr>
      <w:r w:rsidRPr="00E045EC">
        <w:rPr>
          <w:rFonts w:ascii="Times New Roman" w:hAnsi="Times New Roman" w:cs="Times New Roman"/>
          <w:color w:val="000000"/>
          <w:lang w:val="en-GB"/>
        </w:rPr>
        <w:t>Activated c</w:t>
      </w:r>
      <w:r w:rsidR="00591F1E" w:rsidRPr="00E045EC">
        <w:rPr>
          <w:rFonts w:ascii="Times New Roman" w:hAnsi="Times New Roman" w:cs="Times New Roman"/>
          <w:color w:val="000000"/>
          <w:lang w:val="en-GB"/>
        </w:rPr>
        <w:t xml:space="preserve">arbon </w:t>
      </w:r>
      <w:r w:rsidRPr="00E045EC">
        <w:rPr>
          <w:rFonts w:ascii="Times New Roman" w:hAnsi="Times New Roman" w:cs="Times New Roman"/>
          <w:color w:val="000000"/>
          <w:lang w:val="en-GB"/>
        </w:rPr>
        <w:t xml:space="preserve">is a </w:t>
      </w:r>
      <w:r w:rsidR="00E045EC" w:rsidRPr="00E045EC">
        <w:rPr>
          <w:rFonts w:ascii="Times New Roman" w:hAnsi="Times New Roman" w:cs="Times New Roman"/>
          <w:color w:val="000000"/>
          <w:lang w:val="en-GB"/>
        </w:rPr>
        <w:t>non-toxic substance</w:t>
      </w:r>
      <w:r w:rsidRPr="00E045EC">
        <w:rPr>
          <w:rFonts w:ascii="Times New Roman" w:hAnsi="Times New Roman" w:cs="Times New Roman"/>
          <w:color w:val="000000"/>
          <w:lang w:val="en-GB"/>
        </w:rPr>
        <w:t xml:space="preserve"> with high surface </w:t>
      </w:r>
      <w:r w:rsidR="00E045EC" w:rsidRPr="00E045EC">
        <w:rPr>
          <w:rFonts w:ascii="Times New Roman" w:hAnsi="Times New Roman" w:cs="Times New Roman"/>
          <w:color w:val="000000"/>
          <w:lang w:val="en-GB"/>
        </w:rPr>
        <w:t>area and</w:t>
      </w:r>
      <w:r w:rsidR="003F1471">
        <w:rPr>
          <w:rFonts w:ascii="Times New Roman" w:hAnsi="Times New Roman" w:cs="Times New Roman"/>
          <w:color w:val="000000"/>
          <w:lang w:val="en-GB"/>
        </w:rPr>
        <w:t xml:space="preserve"> </w:t>
      </w:r>
      <w:r w:rsidR="008E6ACA" w:rsidRPr="00E045EC">
        <w:rPr>
          <w:rFonts w:ascii="Times New Roman" w:hAnsi="Times New Roman" w:cs="Times New Roman"/>
          <w:color w:val="000000"/>
          <w:lang w:val="en-GB"/>
        </w:rPr>
        <w:t xml:space="preserve">often </w:t>
      </w:r>
      <w:r w:rsidR="004955FE" w:rsidRPr="00E045EC">
        <w:rPr>
          <w:rFonts w:ascii="Times New Roman" w:hAnsi="Times New Roman" w:cs="Times New Roman"/>
          <w:color w:val="000000"/>
          <w:lang w:val="en-GB"/>
        </w:rPr>
        <w:t>utili</w:t>
      </w:r>
      <w:r w:rsidR="004955FE">
        <w:rPr>
          <w:rFonts w:ascii="Times New Roman" w:hAnsi="Times New Roman" w:cs="Times New Roman"/>
          <w:color w:val="000000"/>
          <w:lang w:val="en-GB"/>
        </w:rPr>
        <w:t>s</w:t>
      </w:r>
      <w:r w:rsidR="004955FE" w:rsidRPr="00E045EC">
        <w:rPr>
          <w:rFonts w:ascii="Times New Roman" w:hAnsi="Times New Roman" w:cs="Times New Roman"/>
          <w:color w:val="000000"/>
          <w:lang w:val="en-GB"/>
        </w:rPr>
        <w:t xml:space="preserve">ed </w:t>
      </w:r>
      <w:r w:rsidR="00E54F62" w:rsidRPr="00E045EC">
        <w:rPr>
          <w:rFonts w:ascii="Times New Roman" w:hAnsi="Times New Roman" w:cs="Times New Roman"/>
          <w:color w:val="000000"/>
          <w:lang w:val="en-GB"/>
        </w:rPr>
        <w:t>as</w:t>
      </w:r>
      <w:r w:rsidR="00332790">
        <w:rPr>
          <w:rFonts w:ascii="Times New Roman" w:hAnsi="Times New Roman" w:cs="Times New Roman"/>
          <w:color w:val="000000"/>
          <w:lang w:val="en-GB"/>
        </w:rPr>
        <w:t xml:space="preserve"> an</w:t>
      </w:r>
      <w:r w:rsidR="00E54F62" w:rsidRPr="00E045EC">
        <w:rPr>
          <w:rFonts w:ascii="Times New Roman" w:hAnsi="Times New Roman" w:cs="Times New Roman"/>
          <w:color w:val="000000"/>
          <w:lang w:val="en-GB"/>
        </w:rPr>
        <w:t xml:space="preserve"> adsorbent</w:t>
      </w:r>
      <w:r w:rsidR="00E11BC1" w:rsidRPr="00E045EC">
        <w:rPr>
          <w:rFonts w:ascii="Times New Roman" w:hAnsi="Times New Roman" w:cs="Times New Roman"/>
          <w:color w:val="000000"/>
          <w:lang w:val="en-GB"/>
        </w:rPr>
        <w:t xml:space="preserve"> for removal of contaminants from wastewater</w:t>
      </w:r>
      <w:r w:rsidR="00E54F62" w:rsidRPr="00E045EC">
        <w:rPr>
          <w:rFonts w:ascii="Times New Roman" w:hAnsi="Times New Roman" w:cs="Times New Roman"/>
          <w:color w:val="000000"/>
          <w:lang w:val="en-GB"/>
        </w:rPr>
        <w:t xml:space="preserve">. </w:t>
      </w:r>
      <w:r w:rsidR="00C20D50" w:rsidRPr="00E045EC">
        <w:rPr>
          <w:rFonts w:ascii="Times New Roman" w:hAnsi="Times New Roman" w:cs="Times New Roman"/>
          <w:color w:val="000000"/>
          <w:lang w:val="en-GB"/>
        </w:rPr>
        <w:t>A</w:t>
      </w:r>
      <w:r w:rsidRPr="00E045EC">
        <w:rPr>
          <w:rFonts w:ascii="Times New Roman" w:hAnsi="Times New Roman" w:cs="Times New Roman"/>
          <w:color w:val="000000"/>
          <w:lang w:val="en-GB"/>
        </w:rPr>
        <w:t xml:space="preserve">ctivated carbon </w:t>
      </w:r>
      <w:r w:rsidR="003F1471">
        <w:rPr>
          <w:rFonts w:ascii="Times New Roman" w:hAnsi="Times New Roman" w:cs="Times New Roman"/>
          <w:color w:val="000000"/>
          <w:lang w:val="en-GB"/>
        </w:rPr>
        <w:t xml:space="preserve">can be </w:t>
      </w:r>
      <w:r w:rsidR="002B4AE8">
        <w:rPr>
          <w:rFonts w:ascii="Times New Roman" w:hAnsi="Times New Roman" w:cs="Times New Roman"/>
          <w:color w:val="000000"/>
          <w:lang w:val="en-GB"/>
        </w:rPr>
        <w:t>synthesised</w:t>
      </w:r>
      <w:r w:rsidR="00C20D50" w:rsidRPr="00E045EC">
        <w:rPr>
          <w:rFonts w:ascii="Times New Roman" w:hAnsi="Times New Roman" w:cs="Times New Roman"/>
          <w:color w:val="000000"/>
          <w:lang w:val="en-GB"/>
        </w:rPr>
        <w:t xml:space="preserve"> </w:t>
      </w:r>
      <w:r w:rsidRPr="00E045EC">
        <w:rPr>
          <w:rFonts w:ascii="Times New Roman" w:hAnsi="Times New Roman" w:cs="Times New Roman"/>
          <w:color w:val="000000"/>
          <w:lang w:val="en-GB"/>
        </w:rPr>
        <w:t xml:space="preserve">using </w:t>
      </w:r>
      <w:r w:rsidR="003F1471">
        <w:rPr>
          <w:rFonts w:ascii="Times New Roman" w:hAnsi="Times New Roman" w:cs="Times New Roman"/>
          <w:color w:val="000000"/>
          <w:lang w:val="en-GB"/>
        </w:rPr>
        <w:t xml:space="preserve">a </w:t>
      </w:r>
      <w:r w:rsidR="00C20D50" w:rsidRPr="00E045EC">
        <w:rPr>
          <w:rFonts w:ascii="Times New Roman" w:hAnsi="Times New Roman" w:cs="Times New Roman"/>
          <w:color w:val="000000"/>
          <w:lang w:val="en-GB"/>
        </w:rPr>
        <w:t xml:space="preserve">hard </w:t>
      </w:r>
      <w:r w:rsidR="00E87DFE" w:rsidRPr="00E045EC">
        <w:rPr>
          <w:rFonts w:ascii="Times New Roman" w:hAnsi="Times New Roman" w:cs="Times New Roman"/>
          <w:color w:val="000000"/>
          <w:lang w:val="en-GB"/>
        </w:rPr>
        <w:t xml:space="preserve">carbon </w:t>
      </w:r>
      <w:r w:rsidRPr="00E045EC">
        <w:rPr>
          <w:rFonts w:ascii="Times New Roman" w:hAnsi="Times New Roman" w:cs="Times New Roman"/>
          <w:color w:val="000000"/>
          <w:lang w:val="en-GB"/>
        </w:rPr>
        <w:t xml:space="preserve">template </w:t>
      </w:r>
      <w:r w:rsidR="00E400C5" w:rsidRPr="00E045EC">
        <w:rPr>
          <w:rFonts w:ascii="Times New Roman" w:hAnsi="Times New Roman" w:cs="Times New Roman"/>
          <w:color w:val="000000"/>
          <w:lang w:val="en-GB"/>
        </w:rPr>
        <w:t xml:space="preserve">with </w:t>
      </w:r>
      <w:r w:rsidR="00212DD8">
        <w:rPr>
          <w:rFonts w:ascii="Times New Roman" w:hAnsi="Times New Roman" w:cs="Times New Roman"/>
          <w:color w:val="000000"/>
          <w:lang w:val="en-GB"/>
        </w:rPr>
        <w:t xml:space="preserve">an </w:t>
      </w:r>
      <w:r w:rsidRPr="00E045EC">
        <w:rPr>
          <w:rFonts w:ascii="Times New Roman" w:hAnsi="Times New Roman" w:cs="Times New Roman"/>
          <w:color w:val="000000"/>
          <w:lang w:val="en-GB"/>
        </w:rPr>
        <w:t>ordered</w:t>
      </w:r>
      <w:r w:rsidR="003F1471">
        <w:rPr>
          <w:rFonts w:ascii="Times New Roman" w:hAnsi="Times New Roman" w:cs="Times New Roman"/>
          <w:color w:val="000000"/>
          <w:lang w:val="en-GB"/>
        </w:rPr>
        <w:t xml:space="preserve"> </w:t>
      </w:r>
      <w:r w:rsidR="00E400C5" w:rsidRPr="00E045EC">
        <w:rPr>
          <w:rFonts w:ascii="Times New Roman" w:hAnsi="Times New Roman" w:cs="Times New Roman"/>
          <w:color w:val="000000"/>
          <w:lang w:val="en-GB"/>
        </w:rPr>
        <w:t>structure</w:t>
      </w:r>
      <w:r w:rsidR="00E54F62" w:rsidRPr="00E045EC">
        <w:rPr>
          <w:rFonts w:ascii="Times New Roman" w:hAnsi="Times New Roman" w:cs="Times New Roman"/>
          <w:color w:val="000000"/>
          <w:lang w:val="en-GB"/>
        </w:rPr>
        <w:t>,</w:t>
      </w:r>
      <w:r w:rsidR="003F1471">
        <w:rPr>
          <w:rFonts w:ascii="Times New Roman" w:hAnsi="Times New Roman" w:cs="Times New Roman"/>
          <w:color w:val="000000"/>
          <w:lang w:val="en-GB"/>
        </w:rPr>
        <w:t xml:space="preserve"> </w:t>
      </w:r>
      <w:r w:rsidR="00E54F62" w:rsidRPr="00E045EC">
        <w:rPr>
          <w:rFonts w:ascii="Times New Roman" w:hAnsi="Times New Roman" w:cs="Times New Roman"/>
          <w:color w:val="000000"/>
          <w:lang w:val="en-GB"/>
        </w:rPr>
        <w:t xml:space="preserve">high thermal stability </w:t>
      </w:r>
      <w:r w:rsidR="00BE104F" w:rsidRPr="00E045EC">
        <w:rPr>
          <w:rFonts w:ascii="Times New Roman" w:hAnsi="Times New Roman" w:cs="Times New Roman"/>
          <w:color w:val="000000"/>
          <w:lang w:val="en-GB"/>
        </w:rPr>
        <w:t xml:space="preserve">with </w:t>
      </w:r>
      <w:r w:rsidR="00C52296">
        <w:rPr>
          <w:rFonts w:ascii="Times New Roman" w:hAnsi="Times New Roman" w:cs="Times New Roman"/>
          <w:color w:val="000000"/>
          <w:lang w:val="en-GB"/>
        </w:rPr>
        <w:t>regulated</w:t>
      </w:r>
      <w:r w:rsidR="00C52296" w:rsidRPr="00E045EC">
        <w:rPr>
          <w:rFonts w:ascii="Times New Roman" w:hAnsi="Times New Roman" w:cs="Times New Roman"/>
          <w:color w:val="000000"/>
          <w:lang w:val="en-GB"/>
        </w:rPr>
        <w:t xml:space="preserve"> </w:t>
      </w:r>
      <w:r w:rsidRPr="00E045EC">
        <w:rPr>
          <w:rFonts w:ascii="Times New Roman" w:hAnsi="Times New Roman" w:cs="Times New Roman"/>
          <w:color w:val="000000"/>
          <w:lang w:val="en-GB"/>
        </w:rPr>
        <w:t xml:space="preserve">pore </w:t>
      </w:r>
      <w:r w:rsidR="00E54F62" w:rsidRPr="00E045EC">
        <w:rPr>
          <w:rFonts w:ascii="Times New Roman" w:hAnsi="Times New Roman" w:cs="Times New Roman"/>
          <w:color w:val="000000"/>
          <w:lang w:val="en-GB"/>
        </w:rPr>
        <w:t xml:space="preserve">size </w:t>
      </w:r>
      <w:r w:rsidRPr="00E045EC">
        <w:rPr>
          <w:rFonts w:ascii="Times New Roman" w:hAnsi="Times New Roman" w:cs="Times New Roman"/>
          <w:color w:val="000000"/>
          <w:lang w:val="en-GB"/>
        </w:rPr>
        <w:t>distribution</w:t>
      </w:r>
      <w:r w:rsidR="003F1471">
        <w:rPr>
          <w:rFonts w:ascii="Times New Roman" w:hAnsi="Times New Roman" w:cs="Times New Roman"/>
          <w:color w:val="000000"/>
          <w:lang w:val="en-GB"/>
        </w:rPr>
        <w:t xml:space="preserve"> </w:t>
      </w:r>
      <w:r w:rsidR="001004E6" w:rsidRPr="00E045EC">
        <w:rPr>
          <w:rFonts w:ascii="Times New Roman" w:hAnsi="Times New Roman" w:cs="Times New Roman"/>
          <w:color w:val="000000"/>
          <w:lang w:val="en-GB"/>
        </w:rPr>
        <w:fldChar w:fldCharType="begin" w:fldLock="1"/>
      </w:r>
      <w:r w:rsidR="00591F1E" w:rsidRPr="00E045EC">
        <w:rPr>
          <w:rFonts w:ascii="Times New Roman" w:hAnsi="Times New Roman" w:cs="Times New Roman"/>
          <w:color w:val="000000"/>
          <w:lang w:val="en-GB"/>
        </w:rPr>
        <w:instrText>ADDIN CSL_CITATION {"citationItems":[{"id":"ITEM-1","itemData":{"author":[{"dropping-particle":"","family":"Rahman","given":"Taufik","non-dropping-particle":"","parse-names":false,"suffix":""},{"dropping-particle":"","family":"Fadhlulloh","given":"Muhammad Abqori","non-dropping-particle":"","parse-names":false,"suffix":""},{"dropping-particle":"","family":"Aandiyanto","given":"Asep Bayu Dani","non-dropping-particle":"","parse-names":false,"suffix":""},{"dropping-particle":"","family":"Mudzakir","given":"Ahmad","non-dropping-particle":"","parse-names":false,"suffix":""}],"id":"ITEM-1","issue":"2","issued":{"date-parts":[["2015"]]},"page":"61-74","title":"JURNAL INTEGRASI PROSES Website : http://jurnal.untirta.ac.id/index.php/jip REVIEW : SINTESIS NANOSELULOSA 1 Program Studi Kimia , Jurusan Pendidikan Kimia , Fakultas Pendidikan Matematika dan Ilmu Pengetahuan Alam , Universitas Pendidikan Indonesia , Jl","type":"article-journal","volume":"5"},"uris":["http://www.mendeley.com/documents/?uuid=6558b931-2ea1-4b90-be9d-3aeb8f0bbef9"]}],"mendeley":{"formattedCitation":"[5]","plainTextFormattedCitation":"[5]","previouslyFormattedCitation":"[5]"},"properties":{"noteIndex":0},"schema":"https://github.com/citation-style-language/schema/raw/master/csl-citation.json"}</w:instrText>
      </w:r>
      <w:r w:rsidR="001004E6" w:rsidRPr="00E045EC">
        <w:rPr>
          <w:rFonts w:ascii="Times New Roman" w:hAnsi="Times New Roman" w:cs="Times New Roman"/>
          <w:color w:val="000000"/>
          <w:lang w:val="en-GB"/>
        </w:rPr>
        <w:fldChar w:fldCharType="separate"/>
      </w:r>
      <w:r w:rsidR="00591F1E" w:rsidRPr="00E045EC">
        <w:rPr>
          <w:rFonts w:ascii="Times New Roman" w:hAnsi="Times New Roman" w:cs="Times New Roman"/>
          <w:color w:val="000000"/>
          <w:lang w:val="en-GB"/>
        </w:rPr>
        <w:t>[</w:t>
      </w:r>
      <w:r w:rsidR="00152B50" w:rsidRPr="00E045EC">
        <w:rPr>
          <w:rFonts w:ascii="Times New Roman" w:hAnsi="Times New Roman" w:cs="Times New Roman"/>
          <w:color w:val="000000"/>
          <w:lang w:val="en-GB"/>
        </w:rPr>
        <w:t>1-</w:t>
      </w:r>
      <w:r w:rsidR="00591F1E" w:rsidRPr="00E045EC">
        <w:rPr>
          <w:rFonts w:ascii="Times New Roman" w:hAnsi="Times New Roman" w:cs="Times New Roman"/>
          <w:color w:val="000000"/>
          <w:lang w:val="en-GB"/>
        </w:rPr>
        <w:t>5]</w:t>
      </w:r>
      <w:r w:rsidR="001004E6" w:rsidRPr="00E045EC">
        <w:rPr>
          <w:rFonts w:ascii="Times New Roman" w:hAnsi="Times New Roman" w:cs="Times New Roman"/>
          <w:color w:val="000000"/>
          <w:lang w:val="en-GB"/>
        </w:rPr>
        <w:fldChar w:fldCharType="end"/>
      </w:r>
      <w:r w:rsidR="00BE104F" w:rsidRPr="00E045EC">
        <w:rPr>
          <w:rFonts w:ascii="Times New Roman" w:hAnsi="Times New Roman" w:cs="Times New Roman"/>
          <w:color w:val="000000"/>
          <w:lang w:val="en-GB"/>
        </w:rPr>
        <w:t>.</w:t>
      </w:r>
      <w:r w:rsidR="00E400C5" w:rsidRPr="00E045EC">
        <w:rPr>
          <w:rFonts w:ascii="Times New Roman" w:hAnsi="Times New Roman" w:cs="Times New Roman"/>
          <w:color w:val="000000"/>
          <w:lang w:val="en-GB"/>
        </w:rPr>
        <w:t xml:space="preserve"> </w:t>
      </w:r>
      <w:r w:rsidR="00A56CE6">
        <w:rPr>
          <w:rFonts w:ascii="Times New Roman" w:hAnsi="Times New Roman" w:cs="Times New Roman"/>
          <w:color w:val="000000"/>
          <w:lang w:val="en-GB"/>
        </w:rPr>
        <w:t>D</w:t>
      </w:r>
      <w:r w:rsidR="00A56CE6" w:rsidRPr="00E045EC">
        <w:rPr>
          <w:rFonts w:ascii="Times New Roman" w:hAnsi="Times New Roman" w:cs="Times New Roman"/>
          <w:color w:val="000000"/>
          <w:lang w:val="en-GB"/>
        </w:rPr>
        <w:t xml:space="preserve">epending </w:t>
      </w:r>
      <w:r w:rsidR="00E54F62" w:rsidRPr="00E045EC">
        <w:rPr>
          <w:rFonts w:ascii="Times New Roman" w:hAnsi="Times New Roman" w:cs="Times New Roman"/>
          <w:color w:val="000000"/>
          <w:lang w:val="en-GB"/>
        </w:rPr>
        <w:t>on the average diameter of the pores</w:t>
      </w:r>
      <w:r w:rsidR="00A56CE6">
        <w:rPr>
          <w:rFonts w:ascii="Times New Roman" w:hAnsi="Times New Roman" w:cs="Times New Roman"/>
          <w:color w:val="000000"/>
          <w:lang w:val="en-GB"/>
        </w:rPr>
        <w:t>,</w:t>
      </w:r>
      <w:r w:rsidR="00E400C5" w:rsidRPr="00E045EC">
        <w:rPr>
          <w:rFonts w:ascii="Times New Roman" w:hAnsi="Times New Roman" w:cs="Times New Roman"/>
          <w:color w:val="000000"/>
          <w:lang w:val="en-GB"/>
        </w:rPr>
        <w:t xml:space="preserve"> </w:t>
      </w:r>
      <w:r w:rsidR="00A56CE6">
        <w:rPr>
          <w:rFonts w:ascii="Times New Roman" w:hAnsi="Times New Roman" w:cs="Times New Roman"/>
          <w:color w:val="000000"/>
          <w:lang w:val="en-GB"/>
        </w:rPr>
        <w:t>p</w:t>
      </w:r>
      <w:r w:rsidR="00A56CE6" w:rsidRPr="00E045EC">
        <w:rPr>
          <w:rFonts w:ascii="Times New Roman" w:hAnsi="Times New Roman" w:cs="Times New Roman"/>
          <w:color w:val="000000"/>
          <w:lang w:val="en-GB"/>
        </w:rPr>
        <w:t xml:space="preserve">orous carbon </w:t>
      </w:r>
      <w:r w:rsidR="003E1FD3">
        <w:rPr>
          <w:rFonts w:ascii="Times New Roman" w:hAnsi="Times New Roman" w:cs="Times New Roman"/>
          <w:color w:val="000000"/>
          <w:lang w:val="en-GB"/>
        </w:rPr>
        <w:t>may be classified</w:t>
      </w:r>
      <w:r w:rsidR="00E400C5" w:rsidRPr="00E045EC">
        <w:rPr>
          <w:rFonts w:ascii="Times New Roman" w:hAnsi="Times New Roman" w:cs="Times New Roman"/>
          <w:color w:val="000000"/>
          <w:lang w:val="en-GB"/>
        </w:rPr>
        <w:t xml:space="preserve"> into </w:t>
      </w:r>
      <w:r w:rsidR="00591F1E" w:rsidRPr="00E045EC">
        <w:rPr>
          <w:rFonts w:ascii="Times New Roman" w:hAnsi="Times New Roman" w:cs="Times New Roman"/>
          <w:color w:val="000000"/>
          <w:lang w:val="en-GB"/>
        </w:rPr>
        <w:t xml:space="preserve">macropore, </w:t>
      </w:r>
      <w:r w:rsidR="00E54F62" w:rsidRPr="00E045EC">
        <w:rPr>
          <w:rFonts w:ascii="Times New Roman" w:hAnsi="Times New Roman" w:cs="Times New Roman"/>
          <w:color w:val="000000"/>
          <w:lang w:val="en-GB"/>
        </w:rPr>
        <w:t>mesopore</w:t>
      </w:r>
      <w:r w:rsidR="00A56CE6">
        <w:rPr>
          <w:rFonts w:ascii="Times New Roman" w:hAnsi="Times New Roman" w:cs="Times New Roman"/>
          <w:color w:val="000000"/>
          <w:lang w:val="en-GB"/>
        </w:rPr>
        <w:t>,</w:t>
      </w:r>
      <w:r w:rsidR="003F1471">
        <w:rPr>
          <w:rFonts w:ascii="Times New Roman" w:hAnsi="Times New Roman" w:cs="Times New Roman"/>
          <w:color w:val="000000"/>
          <w:lang w:val="en-GB"/>
        </w:rPr>
        <w:t xml:space="preserve"> </w:t>
      </w:r>
      <w:r w:rsidR="00591F1E" w:rsidRPr="00E045EC">
        <w:rPr>
          <w:rFonts w:ascii="Times New Roman" w:hAnsi="Times New Roman" w:cs="Times New Roman"/>
          <w:color w:val="000000"/>
          <w:lang w:val="en-GB"/>
        </w:rPr>
        <w:t xml:space="preserve">and </w:t>
      </w:r>
      <w:r w:rsidR="00E54F62" w:rsidRPr="00E045EC">
        <w:rPr>
          <w:rFonts w:ascii="Times New Roman" w:hAnsi="Times New Roman" w:cs="Times New Roman"/>
          <w:color w:val="000000"/>
          <w:lang w:val="en-GB"/>
        </w:rPr>
        <w:t>micropore</w:t>
      </w:r>
      <w:r w:rsidR="003F1471">
        <w:rPr>
          <w:rFonts w:ascii="Times New Roman" w:hAnsi="Times New Roman" w:cs="Times New Roman"/>
          <w:color w:val="000000"/>
          <w:lang w:val="en-GB"/>
        </w:rPr>
        <w:t xml:space="preserve"> </w:t>
      </w:r>
      <w:r w:rsidR="00E045EC" w:rsidRPr="00E045EC">
        <w:rPr>
          <w:rFonts w:ascii="Times New Roman" w:hAnsi="Times New Roman" w:cs="Times New Roman"/>
          <w:color w:val="000000"/>
          <w:lang w:val="en-GB"/>
        </w:rPr>
        <w:t>structures. Activated</w:t>
      </w:r>
      <w:r w:rsidR="00E400C5" w:rsidRPr="00E045EC">
        <w:rPr>
          <w:rFonts w:ascii="Times New Roman" w:hAnsi="Times New Roman" w:cs="Times New Roman"/>
          <w:color w:val="000000"/>
          <w:lang w:val="en-GB"/>
        </w:rPr>
        <w:t xml:space="preserve"> c</w:t>
      </w:r>
      <w:r w:rsidRPr="00E045EC">
        <w:rPr>
          <w:rFonts w:ascii="Times New Roman" w:hAnsi="Times New Roman" w:cs="Times New Roman"/>
          <w:color w:val="000000"/>
          <w:lang w:val="en-GB"/>
        </w:rPr>
        <w:t xml:space="preserve">arbon </w:t>
      </w:r>
      <w:r w:rsidR="004E7C17">
        <w:rPr>
          <w:rFonts w:ascii="Times New Roman" w:hAnsi="Times New Roman" w:cs="Times New Roman"/>
          <w:color w:val="000000"/>
          <w:lang w:val="en-GB"/>
        </w:rPr>
        <w:t>typically</w:t>
      </w:r>
      <w:r w:rsidR="004E7C17" w:rsidRPr="00E045EC">
        <w:rPr>
          <w:rFonts w:ascii="Times New Roman" w:hAnsi="Times New Roman" w:cs="Times New Roman"/>
          <w:color w:val="000000"/>
          <w:lang w:val="en-GB"/>
        </w:rPr>
        <w:t xml:space="preserve"> </w:t>
      </w:r>
      <w:r w:rsidR="00E11BC1" w:rsidRPr="00E045EC">
        <w:rPr>
          <w:rFonts w:ascii="Times New Roman" w:hAnsi="Times New Roman" w:cs="Times New Roman"/>
          <w:color w:val="000000"/>
          <w:lang w:val="en-GB"/>
        </w:rPr>
        <w:t>contained</w:t>
      </w:r>
      <w:r w:rsidR="003F1471">
        <w:rPr>
          <w:rFonts w:ascii="Times New Roman" w:hAnsi="Times New Roman" w:cs="Times New Roman"/>
          <w:color w:val="000000"/>
          <w:lang w:val="en-GB"/>
        </w:rPr>
        <w:t xml:space="preserve"> </w:t>
      </w:r>
      <w:r w:rsidR="00E400C5" w:rsidRPr="00E045EC">
        <w:rPr>
          <w:rFonts w:ascii="Times New Roman" w:hAnsi="Times New Roman" w:cs="Times New Roman"/>
          <w:color w:val="000000"/>
          <w:lang w:val="en-GB"/>
        </w:rPr>
        <w:t>micropor</w:t>
      </w:r>
      <w:r w:rsidR="00E11BC1" w:rsidRPr="00E045EC">
        <w:rPr>
          <w:rFonts w:ascii="Times New Roman" w:hAnsi="Times New Roman" w:cs="Times New Roman"/>
          <w:color w:val="000000"/>
          <w:lang w:val="en-GB"/>
        </w:rPr>
        <w:t>e</w:t>
      </w:r>
      <w:r w:rsidR="00E400C5" w:rsidRPr="00E045EC">
        <w:rPr>
          <w:rFonts w:ascii="Times New Roman" w:hAnsi="Times New Roman" w:cs="Times New Roman"/>
          <w:color w:val="000000"/>
          <w:lang w:val="en-GB"/>
        </w:rPr>
        <w:t>s with</w:t>
      </w:r>
      <w:r w:rsidR="00E11BC1" w:rsidRPr="00E045EC">
        <w:rPr>
          <w:rFonts w:ascii="Times New Roman" w:hAnsi="Times New Roman" w:cs="Times New Roman"/>
          <w:color w:val="000000"/>
          <w:lang w:val="en-GB"/>
        </w:rPr>
        <w:t>in the structure and</w:t>
      </w:r>
      <w:r w:rsidR="003F1471">
        <w:rPr>
          <w:rFonts w:ascii="Times New Roman" w:hAnsi="Times New Roman" w:cs="Times New Roman"/>
          <w:color w:val="000000"/>
          <w:lang w:val="en-GB"/>
        </w:rPr>
        <w:t xml:space="preserve"> </w:t>
      </w:r>
      <w:r w:rsidR="00A2607D">
        <w:rPr>
          <w:rFonts w:ascii="Times New Roman" w:hAnsi="Times New Roman" w:cs="Times New Roman"/>
          <w:color w:val="000000"/>
          <w:lang w:val="en-GB"/>
        </w:rPr>
        <w:t>its</w:t>
      </w:r>
      <w:r w:rsidR="00A2607D" w:rsidRPr="00E045EC">
        <w:rPr>
          <w:rFonts w:ascii="Times New Roman" w:hAnsi="Times New Roman" w:cs="Times New Roman"/>
          <w:color w:val="000000"/>
          <w:lang w:val="en-GB"/>
        </w:rPr>
        <w:t xml:space="preserve"> </w:t>
      </w:r>
      <w:r w:rsidRPr="00E045EC">
        <w:rPr>
          <w:rFonts w:ascii="Times New Roman" w:hAnsi="Times New Roman" w:cs="Times New Roman"/>
          <w:color w:val="000000"/>
          <w:lang w:val="en-GB"/>
        </w:rPr>
        <w:t>application</w:t>
      </w:r>
      <w:r w:rsidR="00E54F62" w:rsidRPr="00E045EC">
        <w:rPr>
          <w:rFonts w:ascii="Times New Roman" w:hAnsi="Times New Roman" w:cs="Times New Roman"/>
          <w:color w:val="000000"/>
          <w:lang w:val="en-GB"/>
        </w:rPr>
        <w:t xml:space="preserve"> as </w:t>
      </w:r>
      <w:r w:rsidR="00A2607D">
        <w:rPr>
          <w:rFonts w:ascii="Times New Roman" w:hAnsi="Times New Roman" w:cs="Times New Roman"/>
          <w:color w:val="000000"/>
          <w:lang w:val="en-GB"/>
        </w:rPr>
        <w:t xml:space="preserve">an </w:t>
      </w:r>
      <w:r w:rsidR="00E54F62" w:rsidRPr="00E045EC">
        <w:rPr>
          <w:rFonts w:ascii="Times New Roman" w:hAnsi="Times New Roman" w:cs="Times New Roman"/>
          <w:color w:val="000000"/>
          <w:lang w:val="en-GB"/>
        </w:rPr>
        <w:t>adsorbent</w:t>
      </w:r>
      <w:r w:rsidR="003F1471">
        <w:rPr>
          <w:rFonts w:ascii="Times New Roman" w:hAnsi="Times New Roman" w:cs="Times New Roman"/>
          <w:color w:val="000000"/>
          <w:lang w:val="en-GB"/>
        </w:rPr>
        <w:t xml:space="preserve"> </w:t>
      </w:r>
      <w:r w:rsidR="00E11BC1" w:rsidRPr="00E045EC">
        <w:rPr>
          <w:rFonts w:ascii="Times New Roman" w:hAnsi="Times New Roman" w:cs="Times New Roman"/>
          <w:color w:val="000000"/>
          <w:lang w:val="en-GB"/>
        </w:rPr>
        <w:t>was</w:t>
      </w:r>
      <w:r w:rsidR="003F1471">
        <w:rPr>
          <w:rFonts w:ascii="Times New Roman" w:hAnsi="Times New Roman" w:cs="Times New Roman"/>
          <w:color w:val="000000"/>
          <w:lang w:val="en-GB"/>
        </w:rPr>
        <w:t xml:space="preserve"> </w:t>
      </w:r>
      <w:r w:rsidRPr="00E045EC">
        <w:rPr>
          <w:rFonts w:ascii="Times New Roman" w:hAnsi="Times New Roman" w:cs="Times New Roman"/>
          <w:color w:val="000000"/>
          <w:lang w:val="en-GB"/>
        </w:rPr>
        <w:t xml:space="preserve">limited </w:t>
      </w:r>
      <w:r w:rsidR="00A2607D">
        <w:rPr>
          <w:rFonts w:ascii="Times New Roman" w:hAnsi="Times New Roman" w:cs="Times New Roman"/>
          <w:color w:val="000000"/>
          <w:lang w:val="en-GB"/>
        </w:rPr>
        <w:t>to</w:t>
      </w:r>
      <w:r w:rsidR="00A2607D" w:rsidRPr="00E045EC">
        <w:rPr>
          <w:rFonts w:ascii="Times New Roman" w:hAnsi="Times New Roman" w:cs="Times New Roman"/>
          <w:color w:val="000000"/>
          <w:lang w:val="en-GB"/>
        </w:rPr>
        <w:t xml:space="preserve"> </w:t>
      </w:r>
      <w:r w:rsidR="00E11BC1" w:rsidRPr="00E045EC">
        <w:rPr>
          <w:rFonts w:ascii="Times New Roman" w:hAnsi="Times New Roman" w:cs="Times New Roman"/>
          <w:color w:val="000000"/>
          <w:lang w:val="en-GB"/>
        </w:rPr>
        <w:t xml:space="preserve">the removal of </w:t>
      </w:r>
      <w:r w:rsidRPr="00E045EC">
        <w:rPr>
          <w:rFonts w:ascii="Times New Roman" w:hAnsi="Times New Roman" w:cs="Times New Roman"/>
          <w:color w:val="000000"/>
          <w:lang w:val="en-GB"/>
        </w:rPr>
        <w:t>small molecule</w:t>
      </w:r>
      <w:r w:rsidR="00E54F62" w:rsidRPr="00E045EC">
        <w:rPr>
          <w:rFonts w:ascii="Times New Roman" w:hAnsi="Times New Roman" w:cs="Times New Roman"/>
          <w:color w:val="000000"/>
          <w:lang w:val="en-GB"/>
        </w:rPr>
        <w:t xml:space="preserve"> substrates [</w:t>
      </w:r>
      <w:r w:rsidR="00931C08" w:rsidRPr="00E045EC">
        <w:rPr>
          <w:rFonts w:ascii="Times New Roman" w:hAnsi="Times New Roman" w:cs="Times New Roman"/>
          <w:color w:val="000000"/>
          <w:lang w:val="en-GB"/>
        </w:rPr>
        <w:t>5]</w:t>
      </w:r>
      <w:r w:rsidR="00BE104F" w:rsidRPr="00E045EC">
        <w:rPr>
          <w:rFonts w:ascii="Times New Roman" w:hAnsi="Times New Roman" w:cs="Times New Roman"/>
          <w:color w:val="000000"/>
          <w:lang w:val="en-GB"/>
        </w:rPr>
        <w:t xml:space="preserve">. </w:t>
      </w:r>
      <w:r w:rsidR="00E400C5" w:rsidRPr="00E045EC">
        <w:rPr>
          <w:rFonts w:ascii="Times New Roman" w:hAnsi="Times New Roman" w:cs="Times New Roman"/>
          <w:color w:val="000000"/>
          <w:lang w:val="en-GB"/>
        </w:rPr>
        <w:t>P</w:t>
      </w:r>
      <w:r w:rsidR="00E54F62" w:rsidRPr="00E045EC">
        <w:rPr>
          <w:rFonts w:ascii="Times New Roman" w:hAnsi="Times New Roman" w:cs="Times New Roman"/>
          <w:color w:val="000000"/>
          <w:lang w:val="en-GB"/>
        </w:rPr>
        <w:t>harmaceutical residues from</w:t>
      </w:r>
      <w:r w:rsidR="003F1471">
        <w:rPr>
          <w:rFonts w:ascii="Times New Roman" w:hAnsi="Times New Roman" w:cs="Times New Roman"/>
          <w:color w:val="000000"/>
          <w:lang w:val="en-GB"/>
        </w:rPr>
        <w:t xml:space="preserve"> </w:t>
      </w:r>
      <w:r w:rsidR="00591F1E" w:rsidRPr="00E045EC">
        <w:rPr>
          <w:rFonts w:ascii="Times New Roman" w:hAnsi="Times New Roman" w:cs="Times New Roman"/>
          <w:color w:val="000000"/>
          <w:lang w:val="en-GB"/>
        </w:rPr>
        <w:t>hospital</w:t>
      </w:r>
      <w:r w:rsidR="003F1471">
        <w:rPr>
          <w:rFonts w:ascii="Times New Roman" w:hAnsi="Times New Roman" w:cs="Times New Roman"/>
          <w:color w:val="000000"/>
          <w:lang w:val="en-GB"/>
        </w:rPr>
        <w:t xml:space="preserve"> </w:t>
      </w:r>
      <w:r w:rsidR="00C95095" w:rsidRPr="00E045EC">
        <w:rPr>
          <w:rFonts w:ascii="Times New Roman" w:hAnsi="Times New Roman" w:cs="Times New Roman"/>
          <w:color w:val="000000"/>
          <w:lang w:val="en-GB"/>
        </w:rPr>
        <w:t>discharge</w:t>
      </w:r>
      <w:r w:rsidR="003F1471">
        <w:rPr>
          <w:rFonts w:ascii="Times New Roman" w:hAnsi="Times New Roman" w:cs="Times New Roman"/>
          <w:color w:val="000000"/>
          <w:lang w:val="en-GB"/>
        </w:rPr>
        <w:t xml:space="preserve"> </w:t>
      </w:r>
      <w:r w:rsidR="00E54F62" w:rsidRPr="00E045EC">
        <w:rPr>
          <w:rFonts w:ascii="Times New Roman" w:hAnsi="Times New Roman" w:cs="Times New Roman"/>
          <w:color w:val="000000"/>
          <w:lang w:val="en-GB"/>
        </w:rPr>
        <w:t xml:space="preserve">often involved bulk organic </w:t>
      </w:r>
      <w:r w:rsidR="00B02EB3" w:rsidRPr="00E045EC">
        <w:rPr>
          <w:rFonts w:ascii="Times New Roman" w:hAnsi="Times New Roman" w:cs="Times New Roman"/>
          <w:color w:val="000000"/>
          <w:lang w:val="en-GB"/>
        </w:rPr>
        <w:t>molecules</w:t>
      </w:r>
      <w:r w:rsidR="00E54F62" w:rsidRPr="00E045EC">
        <w:rPr>
          <w:rFonts w:ascii="Times New Roman" w:hAnsi="Times New Roman" w:cs="Times New Roman"/>
          <w:color w:val="000000"/>
          <w:lang w:val="en-GB"/>
        </w:rPr>
        <w:t xml:space="preserve"> such as ibuprofen. I</w:t>
      </w:r>
      <w:r w:rsidR="00591F1E" w:rsidRPr="00E045EC">
        <w:rPr>
          <w:rFonts w:ascii="Times New Roman" w:hAnsi="Times New Roman" w:cs="Times New Roman"/>
          <w:color w:val="000000"/>
          <w:lang w:val="en-GB"/>
        </w:rPr>
        <w:t xml:space="preserve">buprofen </w:t>
      </w:r>
      <w:r w:rsidR="00E54F62" w:rsidRPr="00E045EC">
        <w:rPr>
          <w:rFonts w:ascii="Times New Roman" w:hAnsi="Times New Roman" w:cs="Times New Roman"/>
          <w:color w:val="000000"/>
          <w:lang w:val="en-GB"/>
        </w:rPr>
        <w:t xml:space="preserve">is </w:t>
      </w:r>
      <w:r w:rsidR="00EB3BF5" w:rsidRPr="00E045EC">
        <w:rPr>
          <w:rFonts w:ascii="Times New Roman" w:hAnsi="Times New Roman" w:cs="Times New Roman"/>
          <w:color w:val="000000"/>
          <w:lang w:val="en-GB"/>
        </w:rPr>
        <w:t xml:space="preserve">a </w:t>
      </w:r>
      <w:r w:rsidR="00E54F62" w:rsidRPr="00E045EC">
        <w:rPr>
          <w:rFonts w:ascii="Times New Roman" w:hAnsi="Times New Roman" w:cs="Times New Roman"/>
          <w:color w:val="000000"/>
          <w:lang w:val="en-GB"/>
        </w:rPr>
        <w:t>non-steroidal</w:t>
      </w:r>
      <w:r w:rsidR="00591F1E" w:rsidRPr="00E045EC">
        <w:rPr>
          <w:rFonts w:ascii="Times New Roman" w:hAnsi="Times New Roman" w:cs="Times New Roman"/>
          <w:color w:val="000000"/>
          <w:lang w:val="en-GB"/>
        </w:rPr>
        <w:t xml:space="preserve"> anti-</w:t>
      </w:r>
      <w:r w:rsidR="00E54F62" w:rsidRPr="00E045EC">
        <w:rPr>
          <w:rFonts w:ascii="Times New Roman" w:hAnsi="Times New Roman" w:cs="Times New Roman"/>
          <w:color w:val="000000"/>
          <w:lang w:val="en-GB"/>
        </w:rPr>
        <w:t>inflammatory</w:t>
      </w:r>
      <w:r w:rsidR="00591F1E" w:rsidRPr="00E045EC">
        <w:rPr>
          <w:rFonts w:ascii="Times New Roman" w:hAnsi="Times New Roman" w:cs="Times New Roman"/>
          <w:color w:val="000000"/>
          <w:lang w:val="en-GB"/>
        </w:rPr>
        <w:t xml:space="preserve"> drug </w:t>
      </w:r>
      <w:r w:rsidR="00E54F62" w:rsidRPr="00E045EC">
        <w:rPr>
          <w:rFonts w:ascii="Times New Roman" w:hAnsi="Times New Roman" w:cs="Times New Roman"/>
          <w:color w:val="000000"/>
          <w:lang w:val="en-GB"/>
        </w:rPr>
        <w:t>with</w:t>
      </w:r>
      <w:r w:rsidR="001F1998">
        <w:rPr>
          <w:rFonts w:ascii="Times New Roman" w:hAnsi="Times New Roman" w:cs="Times New Roman"/>
          <w:color w:val="000000"/>
          <w:lang w:val="en-GB"/>
        </w:rPr>
        <w:t xml:space="preserve"> the</w:t>
      </w:r>
      <w:r w:rsidR="00E54F62" w:rsidRPr="00E045EC">
        <w:rPr>
          <w:rFonts w:ascii="Times New Roman" w:hAnsi="Times New Roman" w:cs="Times New Roman"/>
          <w:color w:val="000000"/>
          <w:lang w:val="en-GB"/>
        </w:rPr>
        <w:t xml:space="preserve"> molecular size </w:t>
      </w:r>
      <w:r w:rsidR="00B02EB3" w:rsidRPr="00E045EC">
        <w:rPr>
          <w:rFonts w:ascii="Times New Roman" w:hAnsi="Times New Roman" w:cs="Times New Roman"/>
          <w:color w:val="000000"/>
          <w:lang w:val="en-GB"/>
        </w:rPr>
        <w:t>of ~</w:t>
      </w:r>
      <w:r w:rsidR="00B02EB3" w:rsidRPr="00E045EC">
        <w:rPr>
          <w:rFonts w:ascii="Times New Roman" w:hAnsi="Times New Roman" w:cs="Times New Roman"/>
          <w:color w:val="000000"/>
          <w:shd w:val="clear" w:color="auto" w:fill="FFFFFF"/>
          <w:lang w:val="en-GB"/>
        </w:rPr>
        <w:t xml:space="preserve">1.3 × 0.6 </w:t>
      </w:r>
      <w:r w:rsidR="00E045EC" w:rsidRPr="00E045EC">
        <w:rPr>
          <w:rFonts w:ascii="Times New Roman" w:hAnsi="Times New Roman" w:cs="Times New Roman"/>
          <w:color w:val="000000"/>
          <w:shd w:val="clear" w:color="auto" w:fill="FFFFFF"/>
          <w:lang w:val="en-GB"/>
        </w:rPr>
        <w:t>nm</w:t>
      </w:r>
      <w:r w:rsidR="00E045EC" w:rsidRPr="00E045EC">
        <w:rPr>
          <w:rFonts w:ascii="Times New Roman" w:hAnsi="Times New Roman" w:cs="Times New Roman"/>
          <w:color w:val="000000"/>
          <w:lang w:val="en-GB"/>
        </w:rPr>
        <w:t xml:space="preserve"> [</w:t>
      </w:r>
      <w:r w:rsidR="00152B50" w:rsidRPr="00E045EC">
        <w:rPr>
          <w:rFonts w:ascii="Times New Roman" w:hAnsi="Times New Roman" w:cs="Times New Roman"/>
          <w:color w:val="000000"/>
          <w:lang w:val="en-GB"/>
        </w:rPr>
        <w:t>6</w:t>
      </w:r>
      <w:r w:rsidR="00162DC1">
        <w:rPr>
          <w:rFonts w:ascii="Times New Roman" w:hAnsi="Times New Roman" w:cs="Times New Roman"/>
          <w:color w:val="000000"/>
          <w:lang w:val="en-GB"/>
        </w:rPr>
        <w:t xml:space="preserve">, </w:t>
      </w:r>
      <w:r w:rsidR="00152B50" w:rsidRPr="00E045EC">
        <w:rPr>
          <w:rFonts w:ascii="Times New Roman" w:hAnsi="Times New Roman" w:cs="Times New Roman"/>
          <w:color w:val="000000"/>
          <w:lang w:val="en-GB"/>
        </w:rPr>
        <w:t>7</w:t>
      </w:r>
      <w:r w:rsidR="00931C08" w:rsidRPr="00E045EC">
        <w:rPr>
          <w:rFonts w:ascii="Times New Roman" w:hAnsi="Times New Roman" w:cs="Times New Roman"/>
          <w:color w:val="000000"/>
          <w:lang w:val="en-GB"/>
        </w:rPr>
        <w:t>]</w:t>
      </w:r>
      <w:r w:rsidR="004B565E">
        <w:rPr>
          <w:rFonts w:ascii="Times New Roman" w:hAnsi="Times New Roman" w:cs="Times New Roman"/>
          <w:color w:val="000000"/>
          <w:lang w:val="en-GB"/>
        </w:rPr>
        <w:t>;</w:t>
      </w:r>
      <w:r w:rsidR="00E54F62" w:rsidRPr="00E045EC">
        <w:rPr>
          <w:rFonts w:ascii="Times New Roman" w:hAnsi="Times New Roman" w:cs="Times New Roman"/>
          <w:color w:val="000000"/>
          <w:lang w:val="en-GB"/>
        </w:rPr>
        <w:t xml:space="preserve"> therefore</w:t>
      </w:r>
      <w:r w:rsidR="004B565E">
        <w:rPr>
          <w:rFonts w:ascii="Times New Roman" w:hAnsi="Times New Roman" w:cs="Times New Roman"/>
          <w:color w:val="000000"/>
          <w:lang w:val="en-GB"/>
        </w:rPr>
        <w:t>,</w:t>
      </w:r>
      <w:r w:rsidR="00E54F62" w:rsidRPr="00E045EC">
        <w:rPr>
          <w:rFonts w:ascii="Times New Roman" w:hAnsi="Times New Roman" w:cs="Times New Roman"/>
          <w:color w:val="000000"/>
          <w:lang w:val="en-GB"/>
        </w:rPr>
        <w:t xml:space="preserve"> carbon adsorbent </w:t>
      </w:r>
      <w:r w:rsidRPr="00E045EC">
        <w:rPr>
          <w:rFonts w:ascii="Times New Roman" w:hAnsi="Times New Roman" w:cs="Times New Roman"/>
          <w:color w:val="000000"/>
          <w:lang w:val="en-GB"/>
        </w:rPr>
        <w:t xml:space="preserve">with </w:t>
      </w:r>
      <w:r w:rsidR="00E54F62" w:rsidRPr="00E045EC">
        <w:rPr>
          <w:rFonts w:ascii="Times New Roman" w:hAnsi="Times New Roman" w:cs="Times New Roman"/>
          <w:color w:val="000000"/>
          <w:lang w:val="en-GB"/>
        </w:rPr>
        <w:t>mesopo</w:t>
      </w:r>
      <w:r w:rsidRPr="00E045EC">
        <w:rPr>
          <w:rFonts w:ascii="Times New Roman" w:hAnsi="Times New Roman" w:cs="Times New Roman"/>
          <w:color w:val="000000"/>
          <w:lang w:val="en-GB"/>
        </w:rPr>
        <w:t>r</w:t>
      </w:r>
      <w:r w:rsidR="00EB3BF5" w:rsidRPr="00E045EC">
        <w:rPr>
          <w:rFonts w:ascii="Times New Roman" w:hAnsi="Times New Roman" w:cs="Times New Roman"/>
          <w:color w:val="000000"/>
          <w:lang w:val="en-GB"/>
        </w:rPr>
        <w:t>ous</w:t>
      </w:r>
      <w:r w:rsidRPr="00E045EC">
        <w:rPr>
          <w:rFonts w:ascii="Times New Roman" w:hAnsi="Times New Roman" w:cs="Times New Roman"/>
          <w:color w:val="000000"/>
          <w:lang w:val="en-GB"/>
        </w:rPr>
        <w:t xml:space="preserve"> structure </w:t>
      </w:r>
      <w:r w:rsidR="004B565E">
        <w:rPr>
          <w:rFonts w:ascii="Times New Roman" w:hAnsi="Times New Roman" w:cs="Times New Roman"/>
          <w:color w:val="000000"/>
          <w:lang w:val="en-GB"/>
        </w:rPr>
        <w:t>would</w:t>
      </w:r>
      <w:r w:rsidR="004B565E" w:rsidRPr="00E045EC">
        <w:rPr>
          <w:rFonts w:ascii="Times New Roman" w:hAnsi="Times New Roman" w:cs="Times New Roman"/>
          <w:color w:val="000000"/>
          <w:lang w:val="en-GB"/>
        </w:rPr>
        <w:t xml:space="preserve"> </w:t>
      </w:r>
      <w:r w:rsidR="00E54F62" w:rsidRPr="00E045EC">
        <w:rPr>
          <w:rFonts w:ascii="Times New Roman" w:hAnsi="Times New Roman" w:cs="Times New Roman"/>
          <w:color w:val="000000"/>
          <w:lang w:val="en-GB"/>
        </w:rPr>
        <w:t xml:space="preserve">be beneficial to </w:t>
      </w:r>
      <w:r w:rsidRPr="00E045EC">
        <w:rPr>
          <w:rFonts w:ascii="Times New Roman" w:hAnsi="Times New Roman" w:cs="Times New Roman"/>
          <w:color w:val="000000"/>
          <w:lang w:val="en-GB"/>
        </w:rPr>
        <w:t xml:space="preserve">accommodate </w:t>
      </w:r>
      <w:r w:rsidR="00E54F62" w:rsidRPr="00E045EC">
        <w:rPr>
          <w:rFonts w:ascii="Times New Roman" w:hAnsi="Times New Roman" w:cs="Times New Roman"/>
          <w:color w:val="000000"/>
          <w:lang w:val="en-GB"/>
        </w:rPr>
        <w:t xml:space="preserve">the adsorbed </w:t>
      </w:r>
      <w:r w:rsidR="00E11BC1" w:rsidRPr="00E045EC">
        <w:rPr>
          <w:rFonts w:ascii="Times New Roman" w:hAnsi="Times New Roman" w:cs="Times New Roman"/>
          <w:color w:val="000000"/>
          <w:lang w:val="en-GB"/>
        </w:rPr>
        <w:t>ibuprofen</w:t>
      </w:r>
      <w:r w:rsidR="003F1471">
        <w:rPr>
          <w:rFonts w:ascii="Times New Roman" w:hAnsi="Times New Roman" w:cs="Times New Roman"/>
          <w:color w:val="000000"/>
          <w:lang w:val="en-GB"/>
        </w:rPr>
        <w:t xml:space="preserve"> </w:t>
      </w:r>
      <w:r w:rsidR="00931C08" w:rsidRPr="00E045EC">
        <w:rPr>
          <w:rFonts w:ascii="Times New Roman" w:hAnsi="Times New Roman" w:cs="Times New Roman"/>
          <w:color w:val="000000"/>
          <w:lang w:val="en-GB"/>
        </w:rPr>
        <w:t>[</w:t>
      </w:r>
      <w:r w:rsidR="00152B50" w:rsidRPr="00E045EC">
        <w:rPr>
          <w:rFonts w:ascii="Times New Roman" w:hAnsi="Times New Roman" w:cs="Times New Roman"/>
          <w:color w:val="000000"/>
          <w:lang w:val="en-GB"/>
        </w:rPr>
        <w:t>8</w:t>
      </w:r>
      <w:r w:rsidR="00931C08" w:rsidRPr="00E045EC">
        <w:rPr>
          <w:rFonts w:ascii="Times New Roman" w:hAnsi="Times New Roman" w:cs="Times New Roman"/>
          <w:color w:val="000000"/>
          <w:lang w:val="en-GB"/>
        </w:rPr>
        <w:t>]</w:t>
      </w:r>
      <w:r w:rsidRPr="00E045EC">
        <w:rPr>
          <w:rFonts w:ascii="Times New Roman" w:hAnsi="Times New Roman" w:cs="Times New Roman"/>
          <w:color w:val="000000"/>
          <w:lang w:val="en-GB"/>
        </w:rPr>
        <w:t xml:space="preserve">. </w:t>
      </w:r>
    </w:p>
    <w:p w14:paraId="4BFC3F11" w14:textId="77777777" w:rsidR="00E045EC" w:rsidRDefault="00E045EC" w:rsidP="00E045EC">
      <w:pPr>
        <w:spacing w:after="0" w:line="240" w:lineRule="auto"/>
        <w:contextualSpacing/>
        <w:jc w:val="both"/>
        <w:rPr>
          <w:rFonts w:ascii="Times New Roman" w:hAnsi="Times New Roman" w:cs="Times New Roman"/>
          <w:color w:val="000000"/>
          <w:lang w:val="en-GB"/>
        </w:rPr>
      </w:pPr>
    </w:p>
    <w:p w14:paraId="270C468B" w14:textId="5627D12B" w:rsidR="004D2D45" w:rsidRPr="00E045EC" w:rsidRDefault="00BD2730" w:rsidP="00E045EC">
      <w:pPr>
        <w:spacing w:after="0" w:line="240" w:lineRule="auto"/>
        <w:contextualSpacing/>
        <w:jc w:val="both"/>
        <w:rPr>
          <w:rFonts w:ascii="Times New Roman" w:hAnsi="Times New Roman" w:cs="Times New Roman"/>
          <w:color w:val="000000"/>
          <w:lang w:val="en-GB"/>
        </w:rPr>
      </w:pPr>
      <w:r w:rsidRPr="00E045EC">
        <w:rPr>
          <w:rFonts w:ascii="Times New Roman" w:hAnsi="Times New Roman" w:cs="Times New Roman"/>
          <w:color w:val="000000"/>
          <w:lang w:val="en-GB"/>
        </w:rPr>
        <w:lastRenderedPageBreak/>
        <w:t>Synthesis of c</w:t>
      </w:r>
      <w:r w:rsidR="00591F1E" w:rsidRPr="00E045EC">
        <w:rPr>
          <w:rFonts w:ascii="Times New Roman" w:hAnsi="Times New Roman" w:cs="Times New Roman"/>
          <w:color w:val="000000"/>
          <w:lang w:val="en-GB"/>
        </w:rPr>
        <w:t xml:space="preserve">arbon </w:t>
      </w:r>
      <w:r w:rsidR="00297DCE" w:rsidRPr="00E045EC">
        <w:rPr>
          <w:rFonts w:ascii="Times New Roman" w:hAnsi="Times New Roman" w:cs="Times New Roman"/>
          <w:color w:val="000000"/>
          <w:lang w:val="en-GB"/>
        </w:rPr>
        <w:t xml:space="preserve">with </w:t>
      </w:r>
      <w:r w:rsidR="005F7C21" w:rsidRPr="00E045EC">
        <w:rPr>
          <w:rFonts w:ascii="Times New Roman" w:hAnsi="Times New Roman" w:cs="Times New Roman"/>
          <w:color w:val="000000"/>
          <w:lang w:val="en-GB"/>
        </w:rPr>
        <w:t xml:space="preserve">ordered </w:t>
      </w:r>
      <w:r w:rsidR="00297DCE" w:rsidRPr="00E045EC">
        <w:rPr>
          <w:rFonts w:ascii="Times New Roman" w:hAnsi="Times New Roman" w:cs="Times New Roman"/>
          <w:color w:val="000000"/>
          <w:lang w:val="en-GB"/>
        </w:rPr>
        <w:t xml:space="preserve">structure </w:t>
      </w:r>
      <w:r w:rsidRPr="00E045EC">
        <w:rPr>
          <w:rFonts w:ascii="Times New Roman" w:hAnsi="Times New Roman" w:cs="Times New Roman"/>
          <w:color w:val="000000"/>
          <w:lang w:val="en-GB"/>
        </w:rPr>
        <w:t xml:space="preserve">and </w:t>
      </w:r>
      <w:r w:rsidR="00591F1E" w:rsidRPr="00E045EC">
        <w:rPr>
          <w:rFonts w:ascii="Times New Roman" w:hAnsi="Times New Roman" w:cs="Times New Roman"/>
          <w:color w:val="000000"/>
          <w:lang w:val="en-GB"/>
        </w:rPr>
        <w:t>large surface area</w:t>
      </w:r>
      <w:r w:rsidRPr="00E045EC">
        <w:rPr>
          <w:rFonts w:ascii="Times New Roman" w:hAnsi="Times New Roman" w:cs="Times New Roman"/>
          <w:color w:val="000000"/>
          <w:lang w:val="en-GB"/>
        </w:rPr>
        <w:t xml:space="preserve"> </w:t>
      </w:r>
      <w:r w:rsidR="00152A58">
        <w:rPr>
          <w:rFonts w:ascii="Times New Roman" w:hAnsi="Times New Roman" w:cs="Times New Roman"/>
          <w:color w:val="000000"/>
          <w:lang w:val="en-GB"/>
        </w:rPr>
        <w:t>has</w:t>
      </w:r>
      <w:r w:rsidR="00152A58" w:rsidRPr="00E045EC">
        <w:rPr>
          <w:rFonts w:ascii="Times New Roman" w:hAnsi="Times New Roman" w:cs="Times New Roman"/>
          <w:color w:val="000000"/>
          <w:lang w:val="en-GB"/>
        </w:rPr>
        <w:t xml:space="preserve"> </w:t>
      </w:r>
      <w:r w:rsidRPr="00E045EC">
        <w:rPr>
          <w:rFonts w:ascii="Times New Roman" w:hAnsi="Times New Roman" w:cs="Times New Roman"/>
          <w:color w:val="000000"/>
          <w:lang w:val="en-GB"/>
        </w:rPr>
        <w:t xml:space="preserve">been the main interest </w:t>
      </w:r>
      <w:r w:rsidR="00E11BC1" w:rsidRPr="00E045EC">
        <w:rPr>
          <w:rFonts w:ascii="Times New Roman" w:hAnsi="Times New Roman" w:cs="Times New Roman"/>
          <w:color w:val="000000"/>
          <w:lang w:val="en-GB"/>
        </w:rPr>
        <w:t>to enhance</w:t>
      </w:r>
      <w:r w:rsidR="005F7C21" w:rsidRPr="00E045EC">
        <w:rPr>
          <w:rFonts w:ascii="Times New Roman" w:hAnsi="Times New Roman" w:cs="Times New Roman"/>
          <w:color w:val="000000"/>
          <w:lang w:val="en-GB"/>
        </w:rPr>
        <w:t xml:space="preserve"> the adsorption capacity of carbon</w:t>
      </w:r>
      <w:r w:rsidR="003F1471">
        <w:rPr>
          <w:rFonts w:ascii="Times New Roman" w:hAnsi="Times New Roman" w:cs="Times New Roman"/>
          <w:color w:val="000000"/>
          <w:lang w:val="en-GB"/>
        </w:rPr>
        <w:t xml:space="preserve"> </w:t>
      </w:r>
      <w:r w:rsidR="00EB3BF5" w:rsidRPr="00E045EC">
        <w:rPr>
          <w:rFonts w:ascii="Times New Roman" w:hAnsi="Times New Roman" w:cs="Times New Roman"/>
          <w:color w:val="000000"/>
          <w:lang w:val="en-GB"/>
        </w:rPr>
        <w:t>[</w:t>
      </w:r>
      <w:r w:rsidR="00152B50" w:rsidRPr="00E045EC">
        <w:rPr>
          <w:rFonts w:ascii="Times New Roman" w:hAnsi="Times New Roman" w:cs="Times New Roman"/>
          <w:color w:val="000000"/>
          <w:lang w:val="en-GB"/>
        </w:rPr>
        <w:t>9-14</w:t>
      </w:r>
      <w:r w:rsidR="00EB3BF5" w:rsidRPr="00E045EC">
        <w:rPr>
          <w:rFonts w:ascii="Times New Roman" w:hAnsi="Times New Roman" w:cs="Times New Roman"/>
          <w:color w:val="000000"/>
          <w:lang w:val="en-GB"/>
        </w:rPr>
        <w:t>]</w:t>
      </w:r>
      <w:r w:rsidR="00591F1E" w:rsidRPr="00E045EC">
        <w:rPr>
          <w:rFonts w:ascii="Times New Roman" w:hAnsi="Times New Roman" w:cs="Times New Roman"/>
          <w:color w:val="000000"/>
          <w:lang w:val="en-GB"/>
        </w:rPr>
        <w:t xml:space="preserve">. </w:t>
      </w:r>
      <w:r w:rsidR="005F7C21" w:rsidRPr="00E045EC">
        <w:rPr>
          <w:rFonts w:ascii="Times New Roman" w:hAnsi="Times New Roman" w:cs="Times New Roman"/>
          <w:color w:val="000000"/>
          <w:lang w:val="en-GB"/>
        </w:rPr>
        <w:t>M</w:t>
      </w:r>
      <w:r w:rsidR="00591F1E" w:rsidRPr="00E045EC">
        <w:rPr>
          <w:rFonts w:ascii="Times New Roman" w:hAnsi="Times New Roman" w:cs="Times New Roman"/>
          <w:color w:val="000000"/>
          <w:lang w:val="en-GB"/>
        </w:rPr>
        <w:t xml:space="preserve">esoporous carbon </w:t>
      </w:r>
      <w:r w:rsidR="005F7C21" w:rsidRPr="00E045EC">
        <w:rPr>
          <w:rFonts w:ascii="Times New Roman" w:hAnsi="Times New Roman" w:cs="Times New Roman"/>
          <w:color w:val="000000"/>
          <w:lang w:val="en-GB"/>
        </w:rPr>
        <w:t xml:space="preserve">with ordered </w:t>
      </w:r>
      <w:r w:rsidR="00EB3BF5" w:rsidRPr="00E045EC">
        <w:rPr>
          <w:rFonts w:ascii="Times New Roman" w:hAnsi="Times New Roman" w:cs="Times New Roman"/>
          <w:color w:val="000000"/>
          <w:lang w:val="en-GB"/>
        </w:rPr>
        <w:t>structure was used in</w:t>
      </w:r>
      <w:r w:rsidR="00591F1E" w:rsidRPr="00E045EC">
        <w:rPr>
          <w:rFonts w:ascii="Times New Roman" w:hAnsi="Times New Roman" w:cs="Times New Roman"/>
          <w:color w:val="000000"/>
          <w:lang w:val="en-GB"/>
        </w:rPr>
        <w:t xml:space="preserve"> drug delivery systems</w:t>
      </w:r>
      <w:r w:rsidR="00D71A79">
        <w:rPr>
          <w:rFonts w:ascii="Times New Roman" w:hAnsi="Times New Roman" w:cs="Times New Roman"/>
          <w:color w:val="000000"/>
          <w:lang w:val="en-GB"/>
        </w:rPr>
        <w:t xml:space="preserve"> </w:t>
      </w:r>
      <w:r w:rsidR="001004E6" w:rsidRPr="00E045EC">
        <w:rPr>
          <w:rFonts w:ascii="Times New Roman" w:hAnsi="Times New Roman" w:cs="Times New Roman"/>
          <w:color w:val="000000"/>
          <w:lang w:val="en-GB"/>
        </w:rPr>
        <w:fldChar w:fldCharType="begin" w:fldLock="1"/>
      </w:r>
      <w:r w:rsidR="00591F1E" w:rsidRPr="00E045EC">
        <w:rPr>
          <w:rFonts w:ascii="Times New Roman" w:hAnsi="Times New Roman" w:cs="Times New Roman"/>
          <w:color w:val="000000"/>
          <w:lang w:val="en-GB"/>
        </w:rPr>
        <w:instrText>ADDIN CSL_CITATION {"citationItems":[{"id":"ITEM-1","itemData":{"DOI":"10.3109/10717544.2013.834413","ISBN":"1521-0464 (Electronic)\r1071-7544 (Linking)","ISSN":"10717544","PMID":"24044613","abstract":"The present study aims to prepare and evaluate carbon nanotubes (CNTs)-based colon-specific microspheres using irinotecan as a model of drug. The synthesis of CNTs-based microspheres including attachment of folate-chitosan conjugate and irinotecan to CNTs via non-covalent interaction, followed by microencapsulation with Eudragit S-100 by an oil-in-oil solvent evaporation technique. The obtained samples were characterized in case of surface morphology, drug loading efficiency and particle size. In vitro drug release behavior was studied in different pH medium and the obtained data were subjected to kinetic equations. It was found that the Eudragit-coated microparticles were spherical with smooth surface, and the particle size varied with the core/coat ratio. In vitro drug release shows that the irinotecan released in a slow and sustained fashion from the CNTs-based carriers without coating with Eudragit. No drug release was observed from Eudragit-coated microspheres when the medium pH below 7, while when the pH reached 7.4, the coating layer of Eudragit began to dissolve and a controlled release of irinotecan was observed. The cell viability test indicates that the drug free FA-CS decorated CNTs had no influence on the cell proliferation rates of HT-29 cells, while the irinotecan-loaded CNTs drug system proved to be the most cytotoxic.","author":[{"dropping-particle":"","family":"Zhou","given":"Min","non-dropping-particle":"","parse-names":false,"suffix":""},{"dropping-particle":"","family":"Peng","given":"Zheng","non-dropping-particle":"","parse-names":false,"suffix":""},{"dropping-particle":"","family":"Liao","given":"Shuangquan","non-dropping-particle":"","parse-names":false,"suffix":""},{"dropping-particle":"","family":"Li","given":"Puwang","non-dropping-particle":"","parse-names":false,"suffix":""},{"dropping-particle":"","family":"Li","given":"Sidong","non-dropping-particle":"","parse-names":false,"suffix":""}],"container-title":"Drug Delivery","id":"ITEM-1","issue":"2","issued":{"date-parts":[["2014"]]},"page":"101-109","title":"Design of microencapsulated carbon nanotube-based microspheres and its application in colon targeted drug delivery","type":"article-journal","volume":"21"},"uris":["http://www.mendeley.com/documents/?uuid=5f8791c1-f8dd-4629-b306-acb6b009a6bc"]}],"mendeley":{"formattedCitation":"[1]","plainTextFormattedCitation":"[1]","previouslyFormattedCitation":"[1]"},"properties":{"noteIndex":0},"schema":"https://github.com/citation-style-language/schema/raw/master/csl-citation.json"}</w:instrText>
      </w:r>
      <w:r w:rsidR="001004E6" w:rsidRPr="00E045EC">
        <w:rPr>
          <w:rFonts w:ascii="Times New Roman" w:hAnsi="Times New Roman" w:cs="Times New Roman"/>
          <w:color w:val="000000"/>
          <w:lang w:val="en-GB"/>
        </w:rPr>
        <w:fldChar w:fldCharType="separate"/>
      </w:r>
      <w:r w:rsidR="00591F1E" w:rsidRPr="00E045EC">
        <w:rPr>
          <w:rFonts w:ascii="Times New Roman" w:hAnsi="Times New Roman" w:cs="Times New Roman"/>
          <w:color w:val="000000"/>
          <w:lang w:val="en-GB"/>
        </w:rPr>
        <w:t>[1]</w:t>
      </w:r>
      <w:r w:rsidR="001004E6" w:rsidRPr="00E045EC">
        <w:rPr>
          <w:rFonts w:ascii="Times New Roman" w:hAnsi="Times New Roman" w:cs="Times New Roman"/>
          <w:color w:val="000000"/>
          <w:lang w:val="en-GB"/>
        </w:rPr>
        <w:fldChar w:fldCharType="end"/>
      </w:r>
      <w:r w:rsidR="00591F1E" w:rsidRPr="00E045EC">
        <w:rPr>
          <w:rFonts w:ascii="Times New Roman" w:hAnsi="Times New Roman" w:cs="Times New Roman"/>
          <w:color w:val="000000"/>
          <w:lang w:val="en-GB"/>
        </w:rPr>
        <w:t xml:space="preserve">, </w:t>
      </w:r>
      <w:r w:rsidR="005F7C21" w:rsidRPr="00E045EC">
        <w:rPr>
          <w:rFonts w:ascii="Times New Roman" w:hAnsi="Times New Roman" w:cs="Times New Roman"/>
          <w:color w:val="000000"/>
          <w:lang w:val="en-GB"/>
        </w:rPr>
        <w:t xml:space="preserve">energy </w:t>
      </w:r>
      <w:r w:rsidR="00591F1E" w:rsidRPr="00E045EC">
        <w:rPr>
          <w:rFonts w:ascii="Times New Roman" w:hAnsi="Times New Roman" w:cs="Times New Roman"/>
          <w:color w:val="000000"/>
          <w:lang w:val="en-GB"/>
        </w:rPr>
        <w:t xml:space="preserve">storage </w:t>
      </w:r>
      <w:r w:rsidR="001004E6" w:rsidRPr="00E045EC">
        <w:rPr>
          <w:rFonts w:ascii="Times New Roman" w:hAnsi="Times New Roman" w:cs="Times New Roman"/>
          <w:color w:val="000000"/>
          <w:lang w:val="en-GB"/>
        </w:rPr>
        <w:fldChar w:fldCharType="begin" w:fldLock="1"/>
      </w:r>
      <w:r w:rsidR="00591F1E" w:rsidRPr="00E045EC">
        <w:rPr>
          <w:rFonts w:ascii="Times New Roman" w:hAnsi="Times New Roman" w:cs="Times New Roman"/>
          <w:color w:val="000000"/>
          <w:lang w:val="en-GB"/>
        </w:rPr>
        <w:instrText>ADDIN CSL_CITATION {"citationItems":[{"id":"ITEM-1","itemData":{"DOI":"10.1039/c2ra21515b","ISSN":"20462069","abstract":"A new class of mesoporous carbon polyhedrons (MCPs) with a facet-to-facet close-packed model are presented for the first time as electrode materials for electrochemical capacitors (ECs). These MCPs are evolved directly from the colloidal carbon microspheres (CCMs) by a new silica-free approach, the top-down carbonate (Li2CO3) site-occupying strategy. The obtained polyhedral materials consist of a desirable mesoporous structure with mesopores with a mean size of about 30 nm. The unique structures of the large-size mesopores in a close-packed combination are considered to provide a more favourable pathway for electrolyte penetration and transportation, as well as good electronic conductivity for electrochemical energy storage applications. Accordingly, the resultant mesoporous materials show great promise for high performance EC applications, of which high energy and high power properties are desirable.","author":[{"dropping-particle":"","family":"Yang","given":"Siyuan","non-dropping-particle":"","parse-names":false,"suffix":""},{"dropping-particle":"","family":"Zhang","given":"Baohua","non-dropping-particle":"","parse-names":false,"suffix":""},{"dropping-particle":"","family":"Ge","given":"Chunyu","non-dropping-particle":"","parse-names":false,"suffix":""},{"dropping-particle":"","family":"Dong","given":"Xianming","non-dropping-particle":"","parse-names":false,"suffix":""},{"dropping-particle":"","family":"Liu","given":"Xiaotang","non-dropping-particle":"","parse-names":false,"suffix":""},{"dropping-particle":"","family":"Fang","given":"Yueping","non-dropping-particle":"","parse-names":false,"suffix":""},{"dropping-particle":"","family":"Wang","given":"Hongqiang","non-dropping-particle":"","parse-names":false,"suffix":""},{"dropping-particle":"","family":"Li","given":"Zesheng","non-dropping-particle":"","parse-names":false,"suffix":""}],"container-title":"RSC Advances","id":"ITEM-1","issue":"27","issued":{"date-parts":[["2012"]]},"page":"10310-10315","title":"Close-packed mesoporous carbon polyhedrons derived from colloidal carbon microspheres for electrochemical energy storage applications","type":"article-journal","volume":"2"},"uris":["http://www.mendeley.com/documents/?uuid=5493ca2a-22e8-4def-af6f-65de34713e66"]}],"mendeley":{"formattedCitation":"[2]","plainTextFormattedCitation":"[2]","previouslyFormattedCitation":"[2]"},"properties":{"noteIndex":0},"schema":"https://github.com/citation-style-language/schema/raw/master/csl-citation.json"}</w:instrText>
      </w:r>
      <w:r w:rsidR="001004E6" w:rsidRPr="00E045EC">
        <w:rPr>
          <w:rFonts w:ascii="Times New Roman" w:hAnsi="Times New Roman" w:cs="Times New Roman"/>
          <w:color w:val="000000"/>
          <w:lang w:val="en-GB"/>
        </w:rPr>
        <w:fldChar w:fldCharType="separate"/>
      </w:r>
      <w:r w:rsidR="00591F1E" w:rsidRPr="00E045EC">
        <w:rPr>
          <w:rFonts w:ascii="Times New Roman" w:hAnsi="Times New Roman" w:cs="Times New Roman"/>
          <w:color w:val="000000"/>
          <w:lang w:val="en-GB"/>
        </w:rPr>
        <w:t>[2]</w:t>
      </w:r>
      <w:r w:rsidR="001004E6" w:rsidRPr="00E045EC">
        <w:rPr>
          <w:rFonts w:ascii="Times New Roman" w:hAnsi="Times New Roman" w:cs="Times New Roman"/>
          <w:color w:val="000000"/>
          <w:lang w:val="en-GB"/>
        </w:rPr>
        <w:fldChar w:fldCharType="end"/>
      </w:r>
      <w:r w:rsidR="00591F1E" w:rsidRPr="00E045EC">
        <w:rPr>
          <w:rFonts w:ascii="Times New Roman" w:hAnsi="Times New Roman" w:cs="Times New Roman"/>
          <w:color w:val="000000"/>
          <w:lang w:val="en-GB"/>
        </w:rPr>
        <w:t>,</w:t>
      </w:r>
      <w:r w:rsidR="00D71A79">
        <w:rPr>
          <w:rFonts w:ascii="Times New Roman" w:hAnsi="Times New Roman" w:cs="Times New Roman"/>
          <w:color w:val="000000"/>
          <w:lang w:val="en-GB"/>
        </w:rPr>
        <w:t xml:space="preserve"> </w:t>
      </w:r>
      <w:r w:rsidR="00591F1E" w:rsidRPr="00E045EC">
        <w:rPr>
          <w:rFonts w:ascii="Times New Roman" w:hAnsi="Times New Roman" w:cs="Times New Roman"/>
          <w:color w:val="000000"/>
          <w:lang w:val="en-GB"/>
        </w:rPr>
        <w:t xml:space="preserve">catalyst </w:t>
      </w:r>
      <w:r w:rsidR="001004E6" w:rsidRPr="00E045EC">
        <w:rPr>
          <w:rFonts w:ascii="Times New Roman" w:hAnsi="Times New Roman" w:cs="Times New Roman"/>
          <w:i/>
          <w:color w:val="000000"/>
          <w:lang w:val="en-GB"/>
        </w:rPr>
        <w:fldChar w:fldCharType="begin" w:fldLock="1"/>
      </w:r>
      <w:r w:rsidR="00591F1E" w:rsidRPr="00E045EC">
        <w:rPr>
          <w:rFonts w:ascii="Times New Roman" w:hAnsi="Times New Roman" w:cs="Times New Roman"/>
          <w:i/>
          <w:color w:val="000000"/>
          <w:lang w:val="en-GB"/>
        </w:rPr>
        <w:instrText>ADDIN CSL_CITATION {"citationItems":[{"id":"ITEM-1","itemData":{"DOI":"10.1016/j.carbon.2014.09.062","ISBN":"0008-6223","ISSN":"00086223","abstract":"Novel hierarchical porous carbon microspheres (HPCM) with quantities of micropores and mesopores have been prepared by an alcohol-in-oil emulsion technique using thermoplastic phenolic formaldehyde resin (PF) as the carbon source and copper nitrate (CN) as the template precursor. The effects of CN loading content on the morphology and structure of HPCM were investigated. The results showed that, when the mass ratio of PF and CN is 1:4, the HPCM not only can maintain hierarchical porous microsphere structure, but also display high electrochemical performance with a reversible capacity of 585 mA h g-1 at a current density of 50 mA g-1 and favorable high-rate performance when used as the anode materials for lithium-ion batteries.","author":[{"dropping-particle":"","family":"Wang","given":"Fangfang","non-dropping-particle":"","parse-names":false,"suffix":""},{"dropping-particle":"","family":"Song","given":"Ranran","non-dropping-particle":"","parse-names":false,"suffix":""},{"dropping-particle":"","family":"Song","given":"Huaihe","non-dropping-particle":"","parse-names":false,"suffix":""},{"dropping-particle":"","family":"Chen","given":"Xiaohong","non-dropping-particle":"","parse-names":false,"suffix":""},{"dropping-particle":"","family":"Zhou","given":"Jisheng","non-dropping-particle":"","parse-names":false,"suffix":""},{"dropping-particle":"","family":"Ma","given":"Zhaokun","non-dropping-particle":"","parse-names":false,"suffix":""},{"dropping-particle":"","family":"Li","given":"Mochen","non-dropping-particle":"","parse-names":false,"suffix":""},{"dropping-particle":"","family":"Lei","given":"Qian","non-dropping-particle":"","parse-names":false,"suffix":""}],"container-title":"Carbon","id":"ITEM-1","issue":"1","issued":{"date-parts":[["2015"]]},"page":"314-321","publisher":"Elsevier Ltd","title":"Simple synthesis of novel hierarchical porous carbon microspheres and their application to rechargeable lithium-ion batteries","type":"article-journal","volume":"81"},"uris":["http://www.mendeley.com/documents/?uuid=0a828202-b3e6-4d12-80f4-731e741a8d94"]}],"mendeley":{"formattedCitation":"[3]","plainTextFormattedCitation":"[3]","previouslyFormattedCitation":"[3]"},"properties":{"noteIndex":0},"schema":"https://github.com/citation-style-language/schema/raw/master/csl-citation.json"}</w:instrText>
      </w:r>
      <w:r w:rsidR="001004E6" w:rsidRPr="00E045EC">
        <w:rPr>
          <w:rFonts w:ascii="Times New Roman" w:hAnsi="Times New Roman" w:cs="Times New Roman"/>
          <w:i/>
          <w:color w:val="000000"/>
          <w:lang w:val="en-GB"/>
        </w:rPr>
        <w:fldChar w:fldCharType="separate"/>
      </w:r>
      <w:r w:rsidR="00591F1E" w:rsidRPr="00E045EC">
        <w:rPr>
          <w:rFonts w:ascii="Times New Roman" w:hAnsi="Times New Roman" w:cs="Times New Roman"/>
          <w:color w:val="000000"/>
          <w:lang w:val="en-GB"/>
        </w:rPr>
        <w:t>[3]</w:t>
      </w:r>
      <w:r w:rsidR="001004E6" w:rsidRPr="00E045EC">
        <w:rPr>
          <w:rFonts w:ascii="Times New Roman" w:hAnsi="Times New Roman" w:cs="Times New Roman"/>
          <w:i/>
          <w:color w:val="000000"/>
          <w:lang w:val="en-GB"/>
        </w:rPr>
        <w:fldChar w:fldCharType="end"/>
      </w:r>
      <w:r w:rsidR="00591F1E" w:rsidRPr="00E045EC">
        <w:rPr>
          <w:rFonts w:ascii="Times New Roman" w:hAnsi="Times New Roman" w:cs="Times New Roman"/>
          <w:color w:val="000000"/>
          <w:lang w:val="en-GB"/>
        </w:rPr>
        <w:t xml:space="preserve">, and </w:t>
      </w:r>
      <w:r w:rsidR="005F7C21" w:rsidRPr="00E045EC">
        <w:rPr>
          <w:rFonts w:ascii="Times New Roman" w:hAnsi="Times New Roman" w:cs="Times New Roman"/>
          <w:color w:val="000000"/>
          <w:lang w:val="en-GB"/>
        </w:rPr>
        <w:t xml:space="preserve">as </w:t>
      </w:r>
      <w:r w:rsidR="00591F1E" w:rsidRPr="00E045EC">
        <w:rPr>
          <w:rFonts w:ascii="Times New Roman" w:hAnsi="Times New Roman" w:cs="Times New Roman"/>
          <w:color w:val="000000"/>
          <w:lang w:val="en-GB"/>
        </w:rPr>
        <w:t xml:space="preserve">adsorbent </w:t>
      </w:r>
      <w:r w:rsidR="001004E6" w:rsidRPr="00E045EC">
        <w:rPr>
          <w:rFonts w:ascii="Times New Roman" w:hAnsi="Times New Roman" w:cs="Times New Roman"/>
          <w:color w:val="000000"/>
          <w:lang w:val="en-GB"/>
        </w:rPr>
        <w:fldChar w:fldCharType="begin" w:fldLock="1"/>
      </w:r>
      <w:r w:rsidR="00591F1E" w:rsidRPr="00E045EC">
        <w:rPr>
          <w:rFonts w:ascii="Times New Roman" w:hAnsi="Times New Roman" w:cs="Times New Roman"/>
          <w:color w:val="000000"/>
          <w:lang w:val="en-GB"/>
        </w:rPr>
        <w:instrText>ADDIN CSL_CITATION {"citationItems":[{"id":"ITEM-1","itemData":{"DOI":"10.1080/1536383X.2016.1195816","ISSN":"15364046","abstract":"© 2016 Taylor &amp; Francis Group, LLC.Novel polystyrene microsphere (PSMS)-based PSMS/Si and polystyrene/silica nanoparticle/multi-walled carbon nanotube (PS/Si/MWCNT) nanocomposite has been prepared using in situ sol-gel and chemical amalgamation methods. Aniline monomer was introduced by in situ route to form PSMS/PANI, PSMS/PANI/Si and PSMS/PANI/Si/MWCNT nanocomposite. FESEM of nanocomposite indicated core-shell spherical and tubular morphology. Glass transition temperature (Tg) and maximum decomposition temperature (Tmax) of PSMS/PANI/Si/MWCNT nanocomposite were found as 295°C and 524°C, respectively, which were higher than the PSMS/PANI (Tg = 245°C; Tmax = 387°C) and PSMS/PANI/Si (Tg = 257°C; Tmax = 388°C) nanocomposite. For nanocomposite dispersion, tetrahydrofuran was studied as fine solvent. XRD depicted amorphous nature of PSMS/Si and PSMS/PANI/Si; however MWCNT reduced amorphous character of PSMS/PANI/Si/MWCNT. Electromagnetic interference (EMI) shielding effectiveness improved from 0.1 dB (PSMS) to 12.3 dB (PSMS/PANI/Si) to 24.5 dB (PSMS/PANI/Si/MWCNT). The increase in EMI shielding effectiveness was also observed with variation in log of conductivity from −14 mho m−1 (PSMA) to 1.17 mho m−1 (PSMS/PANI/Si/MWCNT).","author":[{"dropping-particle":"","family":"Meer","given":"Sanaa","non-dropping-particle":"","parse-names":false,"suffix":""},{"dropping-particle":"","family":"Kausar","given":"Ayesha","non-dropping-particle":"","parse-names":false,"suffix":""},{"dropping-particle":"","family":"Iqbal","given":"Tahir","non-dropping-particle":"","parse-names":false,"suffix":""}],"container-title":"Fullerenes Nanotubes and Carbon Nanostructures","id":"ITEM-1","issue":"8","issued":{"date-parts":[["2016"]]},"page":"507-519","title":"Synthesis of multi-walled carbon nanotube/silica nanoparticle/polystyrene microsphere/polyaniline based hybrids for EMI shielding application","type":"article-journal","volume":"24"},"uris":["http://www.mendeley.com/documents/?uuid=110087a2-410b-4c7d-a3e2-b929a5654990"]}],"mendeley":{"formattedCitation":"[4]","plainTextFormattedCitation":"[4]","previouslyFormattedCitation":"[4]"},"properties":{"noteIndex":0},"schema":"https://github.com/citation-style-language/schema/raw/master/csl-citation.json"}</w:instrText>
      </w:r>
      <w:r w:rsidR="001004E6" w:rsidRPr="00E045EC">
        <w:rPr>
          <w:rFonts w:ascii="Times New Roman" w:hAnsi="Times New Roman" w:cs="Times New Roman"/>
          <w:color w:val="000000"/>
          <w:lang w:val="en-GB"/>
        </w:rPr>
        <w:fldChar w:fldCharType="separate"/>
      </w:r>
      <w:r w:rsidR="00591F1E" w:rsidRPr="00E045EC">
        <w:rPr>
          <w:rFonts w:ascii="Times New Roman" w:hAnsi="Times New Roman" w:cs="Times New Roman"/>
          <w:color w:val="000000"/>
          <w:lang w:val="en-GB"/>
        </w:rPr>
        <w:t>[4]</w:t>
      </w:r>
      <w:r w:rsidR="001004E6" w:rsidRPr="00E045EC">
        <w:rPr>
          <w:rFonts w:ascii="Times New Roman" w:hAnsi="Times New Roman" w:cs="Times New Roman"/>
          <w:color w:val="000000"/>
          <w:lang w:val="en-GB"/>
        </w:rPr>
        <w:fldChar w:fldCharType="end"/>
      </w:r>
      <w:r w:rsidR="00591F1E" w:rsidRPr="00E045EC">
        <w:rPr>
          <w:rFonts w:ascii="Times New Roman" w:hAnsi="Times New Roman" w:cs="Times New Roman"/>
          <w:color w:val="000000"/>
          <w:lang w:val="en-GB"/>
        </w:rPr>
        <w:t xml:space="preserve">. </w:t>
      </w:r>
      <w:r w:rsidR="00EE0747">
        <w:rPr>
          <w:rFonts w:ascii="Times New Roman" w:hAnsi="Times New Roman" w:cs="Times New Roman"/>
          <w:color w:val="000000"/>
          <w:lang w:val="en-GB"/>
        </w:rPr>
        <w:t>The a</w:t>
      </w:r>
      <w:r w:rsidR="00EE0747" w:rsidRPr="00E045EC">
        <w:rPr>
          <w:rFonts w:ascii="Times New Roman" w:hAnsi="Times New Roman" w:cs="Times New Roman"/>
          <w:color w:val="000000"/>
          <w:lang w:val="en-GB"/>
        </w:rPr>
        <w:t xml:space="preserve">ctivation </w:t>
      </w:r>
      <w:r w:rsidR="00591F1E" w:rsidRPr="00E045EC">
        <w:rPr>
          <w:rFonts w:ascii="Times New Roman" w:hAnsi="Times New Roman" w:cs="Times New Roman"/>
          <w:color w:val="000000"/>
          <w:lang w:val="en-GB"/>
        </w:rPr>
        <w:t xml:space="preserve">process </w:t>
      </w:r>
      <w:r w:rsidR="00E11BC1" w:rsidRPr="00E045EC">
        <w:rPr>
          <w:rFonts w:ascii="Times New Roman" w:hAnsi="Times New Roman" w:cs="Times New Roman"/>
          <w:color w:val="000000"/>
          <w:lang w:val="en-GB"/>
        </w:rPr>
        <w:t>was</w:t>
      </w:r>
      <w:r w:rsidR="00591F1E" w:rsidRPr="00E045EC">
        <w:rPr>
          <w:rFonts w:ascii="Times New Roman" w:hAnsi="Times New Roman" w:cs="Times New Roman"/>
          <w:color w:val="000000"/>
          <w:lang w:val="en-GB"/>
        </w:rPr>
        <w:t xml:space="preserve"> performed using acid</w:t>
      </w:r>
      <w:r w:rsidR="00D71A79">
        <w:rPr>
          <w:rFonts w:ascii="Times New Roman" w:hAnsi="Times New Roman" w:cs="Times New Roman"/>
          <w:color w:val="000000"/>
          <w:lang w:val="en-GB"/>
        </w:rPr>
        <w:t>ic</w:t>
      </w:r>
      <w:r w:rsidR="00591F1E" w:rsidRPr="00E045EC">
        <w:rPr>
          <w:rFonts w:ascii="Times New Roman" w:hAnsi="Times New Roman" w:cs="Times New Roman"/>
          <w:color w:val="000000"/>
          <w:lang w:val="en-GB"/>
        </w:rPr>
        <w:t xml:space="preserve"> solution</w:t>
      </w:r>
      <w:r w:rsidR="000C22B9">
        <w:rPr>
          <w:rFonts w:ascii="Times New Roman" w:hAnsi="Times New Roman" w:cs="Times New Roman"/>
          <w:color w:val="000000"/>
          <w:lang w:val="en-GB"/>
        </w:rPr>
        <w:t>s</w:t>
      </w:r>
      <w:r w:rsidR="00591F1E" w:rsidRPr="00E045EC">
        <w:rPr>
          <w:rFonts w:ascii="Times New Roman" w:hAnsi="Times New Roman" w:cs="Times New Roman"/>
          <w:color w:val="000000"/>
          <w:lang w:val="en-GB"/>
        </w:rPr>
        <w:t xml:space="preserve"> such as HCl</w:t>
      </w:r>
      <w:r w:rsidR="003F1471">
        <w:rPr>
          <w:rFonts w:ascii="Times New Roman" w:hAnsi="Times New Roman" w:cs="Times New Roman"/>
          <w:color w:val="000000"/>
          <w:lang w:val="en-GB"/>
        </w:rPr>
        <w:t xml:space="preserve"> </w:t>
      </w:r>
      <w:r w:rsidR="001004E6" w:rsidRPr="00E045EC">
        <w:rPr>
          <w:rFonts w:ascii="Times New Roman" w:hAnsi="Times New Roman" w:cs="Times New Roman"/>
          <w:color w:val="000000"/>
          <w:lang w:val="en-GB"/>
        </w:rPr>
        <w:fldChar w:fldCharType="begin" w:fldLock="1"/>
      </w:r>
      <w:r w:rsidR="00591F1E" w:rsidRPr="00E045EC">
        <w:rPr>
          <w:rFonts w:ascii="Times New Roman" w:hAnsi="Times New Roman" w:cs="Times New Roman"/>
          <w:color w:val="000000"/>
          <w:lang w:val="en-GB"/>
        </w:rPr>
        <w:instrText>ADDIN CSL_CITATION {"citationItems":[{"id":"ITEM-1","itemData":{"DOI":"10.1088/1742-6596/755/1/011001","ISBN":"0103-6440 (Print)\\r0103-6440 (Linking)","ISSN":"09744290","PMID":"9835798","abstract":"The present experimental investigation evaluates the effects of using blends of diesel fuel with 20% concentration of Methyl Ester of Jatropha biodiesel blended with various compression ratio. Both the diesel and biodiesel fuel blend was injected at 23º BTDC to the combustion chamber. The experiment was carried out with three different compression ratio. Biodiesel was extracted from Jatropha oil, 20% (B20) concentration is found to be best blend ratio from the earlier experimental study. The engine was maintained at various compression ratio i.e., 17.5, 16.5 and 15.5 respectively. The main objective is to obtain minimum specific fuel consumption, better efficiency and lesser Emission with different compression ratio. The results concluded that full load show an increase in efficiency when compared with diesel, highest efficiency is obtained with B20MEOJBA with compression ratio 17.5. It is noted that there is an increase in thermal efficiency as the blend ratio increases. Biodiesel blend has performance closer to diesel, but emission is reduced in all blends of B20MEOJBA compared to diesel. Thus this work focuses on the best compression ratio and suitability of biodiesel blends in diesel engine as an alternate fue","author":[{"dropping-particle":"","family":"Sivaganesan","given":"S.","non-dropping-particle":"","parse-names":false,"suffix":""},{"dropping-particle":"","family":"Chandrasekaran","given":"M.","non-dropping-particle":"","parse-names":false,"suffix":""}],"container-title":"International Journal of ChemTech Research","id":"ITEM-1","issue":"11","issued":{"date-parts":[["2016"]]},"page":"63-70","title":"Impact of various compression ratio on the compression ignition engine with diesel and mahua biodiesel","type":"article-journal","volume":"9"},"uris":["http://www.mendeley.com/documents/?uuid=eb5c7fe2-540f-4001-b95f-65ee9999d320"]}],"mendeley":{"formattedCitation":"[24]","plainTextFormattedCitation":"[24]","previouslyFormattedCitation":"[24]"},"properties":{"noteIndex":0},"schema":"https://github.com/citation-style-language/schema/raw/master/csl-citation.json"}</w:instrText>
      </w:r>
      <w:r w:rsidR="001004E6" w:rsidRPr="00E045EC">
        <w:rPr>
          <w:rFonts w:ascii="Times New Roman" w:hAnsi="Times New Roman" w:cs="Times New Roman"/>
          <w:color w:val="000000"/>
          <w:lang w:val="en-GB"/>
        </w:rPr>
        <w:fldChar w:fldCharType="separate"/>
      </w:r>
      <w:r w:rsidR="00591F1E" w:rsidRPr="00E045EC">
        <w:rPr>
          <w:rFonts w:ascii="Times New Roman" w:hAnsi="Times New Roman" w:cs="Times New Roman"/>
          <w:color w:val="000000"/>
          <w:lang w:val="en-GB"/>
        </w:rPr>
        <w:t>[</w:t>
      </w:r>
      <w:r w:rsidR="00152B50" w:rsidRPr="00E045EC">
        <w:rPr>
          <w:rFonts w:ascii="Times New Roman" w:hAnsi="Times New Roman" w:cs="Times New Roman"/>
          <w:color w:val="000000"/>
          <w:lang w:val="en-GB"/>
        </w:rPr>
        <w:t>15</w:t>
      </w:r>
      <w:r w:rsidR="00591F1E" w:rsidRPr="00E045EC">
        <w:rPr>
          <w:rFonts w:ascii="Times New Roman" w:hAnsi="Times New Roman" w:cs="Times New Roman"/>
          <w:color w:val="000000"/>
          <w:lang w:val="en-GB"/>
        </w:rPr>
        <w:t>]</w:t>
      </w:r>
      <w:r w:rsidR="001004E6" w:rsidRPr="00E045EC">
        <w:rPr>
          <w:rFonts w:ascii="Times New Roman" w:hAnsi="Times New Roman" w:cs="Times New Roman"/>
          <w:color w:val="000000"/>
          <w:lang w:val="en-GB"/>
        </w:rPr>
        <w:fldChar w:fldCharType="end"/>
      </w:r>
      <w:r w:rsidR="005F7C21" w:rsidRPr="00E045EC">
        <w:rPr>
          <w:rFonts w:ascii="Times New Roman" w:hAnsi="Times New Roman" w:cs="Times New Roman"/>
          <w:color w:val="000000"/>
          <w:lang w:val="en-GB"/>
        </w:rPr>
        <w:t xml:space="preserve"> and</w:t>
      </w:r>
      <w:r w:rsidR="000C22B9">
        <w:rPr>
          <w:rFonts w:ascii="Times New Roman" w:hAnsi="Times New Roman" w:cs="Times New Roman"/>
          <w:color w:val="000000"/>
          <w:lang w:val="en-GB"/>
        </w:rPr>
        <w:t xml:space="preserve"> </w:t>
      </w:r>
      <w:r w:rsidR="00591F1E" w:rsidRPr="00E045EC">
        <w:rPr>
          <w:rFonts w:ascii="Times New Roman" w:hAnsi="Times New Roman" w:cs="Times New Roman"/>
          <w:color w:val="000000"/>
          <w:lang w:val="en-GB"/>
        </w:rPr>
        <w:t>H</w:t>
      </w:r>
      <w:r w:rsidR="00591F1E" w:rsidRPr="00E045EC">
        <w:rPr>
          <w:rFonts w:ascii="Times New Roman" w:hAnsi="Times New Roman" w:cs="Times New Roman"/>
          <w:color w:val="000000"/>
          <w:vertAlign w:val="subscript"/>
          <w:lang w:val="en-GB"/>
        </w:rPr>
        <w:t>3</w:t>
      </w:r>
      <w:r w:rsidR="00591F1E" w:rsidRPr="00E045EC">
        <w:rPr>
          <w:rFonts w:ascii="Times New Roman" w:hAnsi="Times New Roman" w:cs="Times New Roman"/>
          <w:color w:val="000000"/>
          <w:lang w:val="en-GB"/>
        </w:rPr>
        <w:t>PO</w:t>
      </w:r>
      <w:r w:rsidR="00591F1E" w:rsidRPr="00E045EC">
        <w:rPr>
          <w:rFonts w:ascii="Times New Roman" w:hAnsi="Times New Roman" w:cs="Times New Roman"/>
          <w:color w:val="000000"/>
          <w:vertAlign w:val="subscript"/>
          <w:lang w:val="en-GB"/>
        </w:rPr>
        <w:t>4</w:t>
      </w:r>
      <w:r w:rsidR="003F1471">
        <w:rPr>
          <w:rFonts w:ascii="Times New Roman" w:hAnsi="Times New Roman" w:cs="Times New Roman"/>
          <w:color w:val="000000"/>
          <w:vertAlign w:val="subscript"/>
          <w:lang w:val="en-GB"/>
        </w:rPr>
        <w:t xml:space="preserve"> </w:t>
      </w:r>
      <w:r w:rsidR="001004E6" w:rsidRPr="00E045EC">
        <w:rPr>
          <w:rFonts w:ascii="Times New Roman" w:hAnsi="Times New Roman" w:cs="Times New Roman"/>
          <w:color w:val="000000"/>
          <w:lang w:val="en-GB"/>
        </w:rPr>
        <w:fldChar w:fldCharType="begin" w:fldLock="1"/>
      </w:r>
      <w:r w:rsidR="00591F1E" w:rsidRPr="00E045EC">
        <w:rPr>
          <w:rFonts w:ascii="Times New Roman" w:hAnsi="Times New Roman" w:cs="Times New Roman"/>
          <w:color w:val="000000"/>
          <w:lang w:val="en-GB"/>
        </w:rPr>
        <w:instrText>ADDIN CSL_CITATION {"citationItems":[{"id":"ITEM-1","itemData":{"DOI":"10.1039/c5ra25200h","ISBN":"0031-4005","ISSN":"20462069","abstract":"&lt;p&gt; This study shows that oxalic acid (OA) and succinic acid (SA) were employed to modify &lt;italic&gt;Phragmites australis&lt;/italic&gt; (PA)-based activated carbons (ACs) during phosphoric acid activation to improve Rhodamine B (RhB) removal from aqueous solutions. &lt;/p&gt;","author":[{"dropping-particle":"","family":"Guo","given":"Zizhang","non-dropping-particle":"","parse-names":false,"suffix":""},{"dropping-particle":"","family":"Zhang","given":"Jian","non-dropping-particle":"","parse-names":false,"suffix":""},{"dropping-particle":"","family":"Liu","given":"Hai","non-dropping-particle":"","parse-names":false,"suffix":""}],"container-title":"RSC Advances","id":"ITEM-1","issue":"47","issued":{"date-parts":[["2016"]]},"page":"40818-40827","publisher":"Royal Society of Chemistry","title":"Ultra-high Rhodamine B adsorption capacities from an aqueous solution by activated carbon derived from: Phragmites australis doped with organic acid by phosphoric acid activation","type":"article-journal","volume":"6"},"uris":["http://www.mendeley.com/documents/?uuid=e723ed8b-65ac-4ef9-a320-5aa13c0f923e"]}],"mendeley":{"formattedCitation":"[25]","plainTextFormattedCitation":"[25]","previouslyFormattedCitation":"[25]"},"properties":{"noteIndex":0},"schema":"https://github.com/citation-style-language/schema/raw/master/csl-citation.json"}</w:instrText>
      </w:r>
      <w:r w:rsidR="001004E6" w:rsidRPr="00E045EC">
        <w:rPr>
          <w:rFonts w:ascii="Times New Roman" w:hAnsi="Times New Roman" w:cs="Times New Roman"/>
          <w:color w:val="000000"/>
          <w:lang w:val="en-GB"/>
        </w:rPr>
        <w:fldChar w:fldCharType="separate"/>
      </w:r>
      <w:r w:rsidR="00152B50" w:rsidRPr="00E045EC">
        <w:rPr>
          <w:rFonts w:ascii="Times New Roman" w:hAnsi="Times New Roman" w:cs="Times New Roman"/>
          <w:color w:val="000000"/>
          <w:lang w:val="en-GB"/>
        </w:rPr>
        <w:t>[16</w:t>
      </w:r>
      <w:r w:rsidR="00591F1E" w:rsidRPr="00E045EC">
        <w:rPr>
          <w:rFonts w:ascii="Times New Roman" w:hAnsi="Times New Roman" w:cs="Times New Roman"/>
          <w:color w:val="000000"/>
          <w:lang w:val="en-GB"/>
        </w:rPr>
        <w:t>]</w:t>
      </w:r>
      <w:r w:rsidR="001004E6" w:rsidRPr="00E045EC">
        <w:rPr>
          <w:rFonts w:ascii="Times New Roman" w:hAnsi="Times New Roman" w:cs="Times New Roman"/>
          <w:color w:val="000000"/>
          <w:lang w:val="en-GB"/>
        </w:rPr>
        <w:fldChar w:fldCharType="end"/>
      </w:r>
      <w:r w:rsidR="005F7C21" w:rsidRPr="00E045EC">
        <w:rPr>
          <w:rFonts w:ascii="Times New Roman" w:hAnsi="Times New Roman" w:cs="Times New Roman"/>
          <w:color w:val="000000"/>
          <w:lang w:val="en-GB"/>
        </w:rPr>
        <w:t>,</w:t>
      </w:r>
      <w:r w:rsidR="00E11BC1" w:rsidRPr="00E045EC">
        <w:rPr>
          <w:rFonts w:ascii="Times New Roman" w:hAnsi="Times New Roman" w:cs="Times New Roman"/>
          <w:color w:val="000000"/>
          <w:lang w:val="en-GB"/>
        </w:rPr>
        <w:t xml:space="preserve"> and also</w:t>
      </w:r>
      <w:r w:rsidR="003F1471">
        <w:rPr>
          <w:rFonts w:ascii="Times New Roman" w:hAnsi="Times New Roman" w:cs="Times New Roman"/>
          <w:color w:val="000000"/>
          <w:lang w:val="en-GB"/>
        </w:rPr>
        <w:t xml:space="preserve"> </w:t>
      </w:r>
      <w:r w:rsidR="00591F1E" w:rsidRPr="00E045EC">
        <w:rPr>
          <w:rFonts w:ascii="Times New Roman" w:hAnsi="Times New Roman" w:cs="Times New Roman"/>
          <w:color w:val="000000"/>
          <w:lang w:val="en-GB"/>
        </w:rPr>
        <w:t>alkaline solution</w:t>
      </w:r>
      <w:r w:rsidR="000C22B9">
        <w:rPr>
          <w:rFonts w:ascii="Times New Roman" w:hAnsi="Times New Roman" w:cs="Times New Roman"/>
          <w:color w:val="000000"/>
          <w:lang w:val="en-GB"/>
        </w:rPr>
        <w:t>s</w:t>
      </w:r>
      <w:r w:rsidR="00591F1E" w:rsidRPr="00E045EC">
        <w:rPr>
          <w:rFonts w:ascii="Times New Roman" w:hAnsi="Times New Roman" w:cs="Times New Roman"/>
          <w:color w:val="000000"/>
          <w:lang w:val="en-GB"/>
        </w:rPr>
        <w:t xml:space="preserve"> such as KOH [</w:t>
      </w:r>
      <w:r w:rsidR="00152B50" w:rsidRPr="00E045EC">
        <w:rPr>
          <w:rFonts w:ascii="Times New Roman" w:hAnsi="Times New Roman" w:cs="Times New Roman"/>
          <w:color w:val="000000"/>
          <w:lang w:val="en-GB"/>
        </w:rPr>
        <w:t>11</w:t>
      </w:r>
      <w:r w:rsidR="00591F1E" w:rsidRPr="00E045EC">
        <w:rPr>
          <w:rFonts w:ascii="Times New Roman" w:hAnsi="Times New Roman" w:cs="Times New Roman"/>
          <w:color w:val="000000"/>
          <w:lang w:val="en-GB"/>
        </w:rPr>
        <w:t xml:space="preserve">] </w:t>
      </w:r>
      <w:r w:rsidR="005F7C21" w:rsidRPr="00E045EC">
        <w:rPr>
          <w:rFonts w:ascii="Times New Roman" w:hAnsi="Times New Roman" w:cs="Times New Roman"/>
          <w:color w:val="000000"/>
          <w:lang w:val="en-GB"/>
        </w:rPr>
        <w:t xml:space="preserve">and </w:t>
      </w:r>
      <w:r w:rsidR="00591F1E" w:rsidRPr="00E045EC">
        <w:rPr>
          <w:rFonts w:ascii="Times New Roman" w:hAnsi="Times New Roman" w:cs="Times New Roman"/>
          <w:color w:val="000000"/>
          <w:lang w:val="en-GB"/>
        </w:rPr>
        <w:t>NH</w:t>
      </w:r>
      <w:r w:rsidR="00591F1E" w:rsidRPr="00E045EC">
        <w:rPr>
          <w:rFonts w:ascii="Times New Roman" w:hAnsi="Times New Roman" w:cs="Times New Roman"/>
          <w:color w:val="000000"/>
          <w:vertAlign w:val="subscript"/>
          <w:lang w:val="en-GB"/>
        </w:rPr>
        <w:t>4</w:t>
      </w:r>
      <w:r w:rsidR="00591F1E" w:rsidRPr="00E045EC">
        <w:rPr>
          <w:rFonts w:ascii="Times New Roman" w:hAnsi="Times New Roman" w:cs="Times New Roman"/>
          <w:color w:val="000000"/>
          <w:lang w:val="en-GB"/>
        </w:rPr>
        <w:t>OH</w:t>
      </w:r>
      <w:r w:rsidR="003F1471">
        <w:rPr>
          <w:rFonts w:ascii="Times New Roman" w:hAnsi="Times New Roman" w:cs="Times New Roman"/>
          <w:color w:val="000000"/>
          <w:lang w:val="en-GB"/>
        </w:rPr>
        <w:t xml:space="preserve"> </w:t>
      </w:r>
      <w:r w:rsidR="001004E6" w:rsidRPr="00E045EC">
        <w:rPr>
          <w:rFonts w:ascii="Times New Roman" w:hAnsi="Times New Roman" w:cs="Times New Roman"/>
          <w:color w:val="000000"/>
          <w:lang w:val="en-GB"/>
        </w:rPr>
        <w:fldChar w:fldCharType="begin" w:fldLock="1"/>
      </w:r>
      <w:r w:rsidR="00591F1E" w:rsidRPr="00E045EC">
        <w:rPr>
          <w:rFonts w:ascii="Times New Roman" w:hAnsi="Times New Roman" w:cs="Times New Roman"/>
          <w:color w:val="000000"/>
          <w:lang w:val="en-GB"/>
        </w:rPr>
        <w:instrText>ADDIN CSL_CITATION {"citationItems":[{"id":"ITEM-1","itemData":{"DOI":"10.1016/j.cej.2014.06.004","ISBN":"1385-8947","ISSN":"13858947","abstract":"Eucalyptus wood was used to produce activated carbon by chemical activation with H3PO4as an adsorbent for adsorption of CO2. It was subjected to thermal treatment with the ammonia solution at 400 and 800°C in order to improve CO2capture. The textural and surface characteristics of the prepared activated carbons were determined from the analysis of N2adsorption isotherms, elemental analysis, Fourier Transform Infrared spectroscopy (FT-IR) and scanning electron microscopy (SEM), acid-base Boehm titration and X-ray photoelectron spectroscopy (XPS). The results show that the modification of activated carbon at high temperature enhanced BET surface area and micropore volume. The results indicate that the physical parameters such as surface area, lower pore diameter, and larger micropore volume of carbon samples show influence on the adsorbed amount of CO2. The adsorption behavior of CO2onto carbon samples was experimentally evaluated by volumetric method at temperatures ranging from 288 to 348K and pressure range of 0-16bar. The CO2adsorption capacity achieved by modified carbon was 3.22mmol/g at 1bar and 303K which became more than the virgin carbon (2.9mmol/g). The equilibrium CO2adsorption data were fitted by Langmuir and Freundlich isotherms models. The thermodynamic parameters were investigated and indicated that the adsorption process was spontaneous and exothermic in nature and physisorption was the dominant mechanism for CO2adsorption. © 2014 Elsevier B.V.","author":[{"dropping-particle":"","family":"Heidari","given":"Ava","non-dropping-particle":"","parse-names":false,"suffix":""},{"dropping-particle":"","family":"Younesi","given":"Habibollah","non-dropping-particle":"","parse-names":false,"suffix":""},{"dropping-particle":"","family":"Rashidi","given":"Alimorad","non-dropping-particle":"","parse-names":false,"suffix":""},{"dropping-particle":"","family":"Ghoreyshi","given":"Ali Asghar","non-dropping-particle":"","parse-names":false,"suffix":""}],"container-title":"Chemical Engineering Journal","id":"ITEM-1","issued":{"date-parts":[["2014"]]},"page":"503-513","publisher":"Elsevier B.V.","title":"Evaluation of CO2adsorption with eucalyptus wood based activated carbon modified by ammonia solution through heat treatment","type":"article-journal","volume":"254"},"uris":["http://www.mendeley.com/documents/?uuid=f383a26c-c89a-4aa9-b990-480a4e948dd8"]}],"mendeley":{"formattedCitation":"[26]","plainTextFormattedCitation":"[26]","previouslyFormattedCitation":"[26]"},"properties":{"noteIndex":0},"schema":"https://github.com/citation-style-language/schema/raw/master/csl-citation.json"}</w:instrText>
      </w:r>
      <w:r w:rsidR="001004E6" w:rsidRPr="00E045EC">
        <w:rPr>
          <w:rFonts w:ascii="Times New Roman" w:hAnsi="Times New Roman" w:cs="Times New Roman"/>
          <w:color w:val="000000"/>
          <w:lang w:val="en-GB"/>
        </w:rPr>
        <w:fldChar w:fldCharType="separate"/>
      </w:r>
      <w:r w:rsidR="00591F1E" w:rsidRPr="00E045EC">
        <w:rPr>
          <w:rFonts w:ascii="Times New Roman" w:hAnsi="Times New Roman" w:cs="Times New Roman"/>
          <w:color w:val="000000"/>
          <w:lang w:val="en-GB"/>
        </w:rPr>
        <w:t>[</w:t>
      </w:r>
      <w:r w:rsidR="00152B50" w:rsidRPr="00E045EC">
        <w:rPr>
          <w:rFonts w:ascii="Times New Roman" w:hAnsi="Times New Roman" w:cs="Times New Roman"/>
          <w:color w:val="000000"/>
          <w:lang w:val="en-GB"/>
        </w:rPr>
        <w:t>17</w:t>
      </w:r>
      <w:r w:rsidR="00591F1E" w:rsidRPr="00E045EC">
        <w:rPr>
          <w:rFonts w:ascii="Times New Roman" w:hAnsi="Times New Roman" w:cs="Times New Roman"/>
          <w:color w:val="000000"/>
          <w:lang w:val="en-GB"/>
        </w:rPr>
        <w:t>]</w:t>
      </w:r>
      <w:r w:rsidR="001004E6" w:rsidRPr="00E045EC">
        <w:rPr>
          <w:rFonts w:ascii="Times New Roman" w:hAnsi="Times New Roman" w:cs="Times New Roman"/>
          <w:color w:val="000000"/>
          <w:lang w:val="en-GB"/>
        </w:rPr>
        <w:fldChar w:fldCharType="end"/>
      </w:r>
      <w:r w:rsidR="00591F1E" w:rsidRPr="00E045EC">
        <w:rPr>
          <w:rFonts w:ascii="Times New Roman" w:hAnsi="Times New Roman" w:cs="Times New Roman"/>
          <w:color w:val="000000"/>
          <w:lang w:val="en-GB"/>
        </w:rPr>
        <w:t xml:space="preserve">. </w:t>
      </w:r>
      <w:r w:rsidR="005C15BF">
        <w:rPr>
          <w:rFonts w:ascii="Times New Roman" w:hAnsi="Times New Roman" w:cs="Times New Roman"/>
          <w:color w:val="000000"/>
          <w:lang w:val="en-GB"/>
        </w:rPr>
        <w:t>The a</w:t>
      </w:r>
      <w:r w:rsidR="00591F1E" w:rsidRPr="00E045EC">
        <w:rPr>
          <w:rFonts w:ascii="Times New Roman" w:hAnsi="Times New Roman" w:cs="Times New Roman"/>
          <w:color w:val="000000"/>
          <w:lang w:val="en-GB"/>
        </w:rPr>
        <w:t xml:space="preserve">lkaline </w:t>
      </w:r>
      <w:r w:rsidR="005F7C21" w:rsidRPr="00E045EC">
        <w:rPr>
          <w:rFonts w:ascii="Times New Roman" w:hAnsi="Times New Roman" w:cs="Times New Roman"/>
          <w:color w:val="000000"/>
          <w:lang w:val="en-GB"/>
        </w:rPr>
        <w:t xml:space="preserve">solution has </w:t>
      </w:r>
      <w:r w:rsidR="005D6DF5">
        <w:rPr>
          <w:rFonts w:ascii="Times New Roman" w:hAnsi="Times New Roman" w:cs="Times New Roman"/>
          <w:color w:val="000000"/>
          <w:lang w:val="en-GB"/>
        </w:rPr>
        <w:t xml:space="preserve">a </w:t>
      </w:r>
      <w:r w:rsidR="00C95095" w:rsidRPr="00E045EC">
        <w:rPr>
          <w:rFonts w:ascii="Times New Roman" w:hAnsi="Times New Roman" w:cs="Times New Roman"/>
          <w:color w:val="000000"/>
          <w:lang w:val="en-GB"/>
        </w:rPr>
        <w:t>high</w:t>
      </w:r>
      <w:r w:rsidR="003F1471">
        <w:rPr>
          <w:rFonts w:ascii="Times New Roman" w:hAnsi="Times New Roman" w:cs="Times New Roman"/>
          <w:color w:val="000000"/>
          <w:lang w:val="en-GB"/>
        </w:rPr>
        <w:t xml:space="preserve"> </w:t>
      </w:r>
      <w:r w:rsidR="00591F1E" w:rsidRPr="00E045EC">
        <w:rPr>
          <w:rFonts w:ascii="Times New Roman" w:hAnsi="Times New Roman" w:cs="Times New Roman"/>
          <w:color w:val="000000"/>
          <w:lang w:val="en-GB"/>
        </w:rPr>
        <w:t xml:space="preserve">affinity to carbon surface </w:t>
      </w:r>
      <w:r w:rsidR="00297DCE" w:rsidRPr="00E045EC">
        <w:rPr>
          <w:rFonts w:ascii="Times New Roman" w:hAnsi="Times New Roman" w:cs="Times New Roman"/>
          <w:color w:val="000000"/>
          <w:lang w:val="en-GB"/>
        </w:rPr>
        <w:t xml:space="preserve">in comparison to acid </w:t>
      </w:r>
      <w:r w:rsidR="00B02EB3" w:rsidRPr="00E045EC">
        <w:rPr>
          <w:rFonts w:ascii="Times New Roman" w:hAnsi="Times New Roman" w:cs="Times New Roman"/>
          <w:color w:val="000000"/>
          <w:lang w:val="en-GB"/>
        </w:rPr>
        <w:t>solution</w:t>
      </w:r>
      <w:r w:rsidR="00297DCE" w:rsidRPr="00E045EC">
        <w:rPr>
          <w:rFonts w:ascii="Times New Roman" w:hAnsi="Times New Roman" w:cs="Times New Roman"/>
          <w:color w:val="000000"/>
          <w:lang w:val="en-GB"/>
        </w:rPr>
        <w:t xml:space="preserve"> due</w:t>
      </w:r>
      <w:r w:rsidR="00591F1E" w:rsidRPr="00E045EC">
        <w:rPr>
          <w:rFonts w:ascii="Times New Roman" w:hAnsi="Times New Roman" w:cs="Times New Roman"/>
          <w:color w:val="000000"/>
          <w:lang w:val="en-GB"/>
        </w:rPr>
        <w:t xml:space="preserve"> to the interaction between</w:t>
      </w:r>
      <w:r w:rsidR="005F7C21" w:rsidRPr="00E045EC">
        <w:rPr>
          <w:rFonts w:ascii="Times New Roman" w:hAnsi="Times New Roman" w:cs="Times New Roman"/>
          <w:color w:val="000000"/>
          <w:lang w:val="en-GB"/>
        </w:rPr>
        <w:t xml:space="preserve"> the</w:t>
      </w:r>
      <w:r w:rsidR="003F1471">
        <w:rPr>
          <w:rFonts w:ascii="Times New Roman" w:hAnsi="Times New Roman" w:cs="Times New Roman"/>
          <w:color w:val="000000"/>
          <w:lang w:val="en-GB"/>
        </w:rPr>
        <w:t xml:space="preserve"> </w:t>
      </w:r>
      <w:r w:rsidR="005F7C21" w:rsidRPr="00E045EC">
        <w:rPr>
          <w:rFonts w:ascii="Times New Roman" w:hAnsi="Times New Roman" w:cs="Times New Roman"/>
          <w:color w:val="000000"/>
          <w:lang w:val="en-GB"/>
        </w:rPr>
        <w:t>OH</w:t>
      </w:r>
      <w:r w:rsidR="005F7C21" w:rsidRPr="00E045EC">
        <w:rPr>
          <w:rFonts w:ascii="Times New Roman" w:hAnsi="Times New Roman" w:cs="Times New Roman"/>
          <w:color w:val="000000"/>
          <w:vertAlign w:val="superscript"/>
          <w:lang w:val="en-GB"/>
        </w:rPr>
        <w:t>-</w:t>
      </w:r>
      <w:r w:rsidR="00591F1E" w:rsidRPr="00E045EC">
        <w:rPr>
          <w:rFonts w:ascii="Times New Roman" w:hAnsi="Times New Roman" w:cs="Times New Roman"/>
          <w:color w:val="000000"/>
          <w:lang w:val="en-GB"/>
        </w:rPr>
        <w:t xml:space="preserve">and </w:t>
      </w:r>
      <w:r w:rsidR="00B02EB3" w:rsidRPr="00E045EC">
        <w:rPr>
          <w:rFonts w:ascii="Times New Roman" w:hAnsi="Times New Roman" w:cs="Times New Roman"/>
          <w:color w:val="000000"/>
          <w:lang w:val="en-GB"/>
        </w:rPr>
        <w:t xml:space="preserve">the </w:t>
      </w:r>
      <w:r w:rsidR="00591F1E" w:rsidRPr="00E045EC">
        <w:rPr>
          <w:rFonts w:ascii="Times New Roman" w:hAnsi="Times New Roman" w:cs="Times New Roman"/>
          <w:color w:val="000000"/>
          <w:lang w:val="en-GB"/>
        </w:rPr>
        <w:t xml:space="preserve">double </w:t>
      </w:r>
      <w:r w:rsidR="00297DCE" w:rsidRPr="00E045EC">
        <w:rPr>
          <w:rFonts w:ascii="Times New Roman" w:hAnsi="Times New Roman" w:cs="Times New Roman"/>
          <w:color w:val="000000"/>
          <w:lang w:val="en-GB"/>
        </w:rPr>
        <w:t>bond</w:t>
      </w:r>
      <w:r w:rsidR="005F7C21" w:rsidRPr="00E045EC">
        <w:rPr>
          <w:rFonts w:ascii="Times New Roman" w:hAnsi="Times New Roman" w:cs="Times New Roman"/>
          <w:color w:val="000000"/>
          <w:lang w:val="en-GB"/>
        </w:rPr>
        <w:t xml:space="preserve"> of the</w:t>
      </w:r>
      <w:r w:rsidR="00297DCE" w:rsidRPr="00E045EC">
        <w:rPr>
          <w:rFonts w:ascii="Times New Roman" w:hAnsi="Times New Roman" w:cs="Times New Roman"/>
          <w:color w:val="000000"/>
          <w:lang w:val="en-GB"/>
        </w:rPr>
        <w:t xml:space="preserve"> sp</w:t>
      </w:r>
      <w:r w:rsidR="00297DCE" w:rsidRPr="00E045EC">
        <w:rPr>
          <w:rFonts w:ascii="Times New Roman" w:hAnsi="Times New Roman" w:cs="Times New Roman"/>
          <w:color w:val="000000"/>
          <w:vertAlign w:val="superscript"/>
          <w:lang w:val="en-GB"/>
        </w:rPr>
        <w:t>2</w:t>
      </w:r>
      <w:r w:rsidR="00EA4D92">
        <w:rPr>
          <w:rFonts w:ascii="Times New Roman" w:hAnsi="Times New Roman" w:cs="Times New Roman"/>
          <w:color w:val="000000"/>
          <w:vertAlign w:val="superscript"/>
          <w:lang w:val="en-GB"/>
        </w:rPr>
        <w:t xml:space="preserve"> </w:t>
      </w:r>
      <w:r w:rsidR="00591F1E" w:rsidRPr="00E045EC">
        <w:rPr>
          <w:rFonts w:ascii="Times New Roman" w:hAnsi="Times New Roman" w:cs="Times New Roman"/>
          <w:color w:val="000000"/>
          <w:lang w:val="en-GB"/>
        </w:rPr>
        <w:t>carbon</w:t>
      </w:r>
      <w:r w:rsidR="00931C08" w:rsidRPr="00E045EC">
        <w:rPr>
          <w:rFonts w:ascii="Times New Roman" w:hAnsi="Times New Roman" w:cs="Times New Roman"/>
          <w:color w:val="000000"/>
          <w:lang w:val="en-GB"/>
        </w:rPr>
        <w:t xml:space="preserve"> [</w:t>
      </w:r>
      <w:r w:rsidR="00152B50" w:rsidRPr="00E045EC">
        <w:rPr>
          <w:rFonts w:ascii="Times New Roman" w:hAnsi="Times New Roman" w:cs="Times New Roman"/>
          <w:color w:val="000000"/>
          <w:lang w:val="en-GB"/>
        </w:rPr>
        <w:t>16</w:t>
      </w:r>
      <w:r w:rsidR="00EB3BF5" w:rsidRPr="00E045EC">
        <w:rPr>
          <w:rFonts w:ascii="Times New Roman" w:hAnsi="Times New Roman" w:cs="Times New Roman"/>
          <w:color w:val="000000"/>
          <w:lang w:val="en-GB"/>
        </w:rPr>
        <w:t>]</w:t>
      </w:r>
      <w:r w:rsidR="00591F1E" w:rsidRPr="00E045EC">
        <w:rPr>
          <w:rFonts w:ascii="Times New Roman" w:hAnsi="Times New Roman" w:cs="Times New Roman"/>
          <w:color w:val="000000"/>
          <w:lang w:val="en-GB"/>
        </w:rPr>
        <w:t xml:space="preserve">. </w:t>
      </w:r>
      <w:r w:rsidR="00B02EB3" w:rsidRPr="00E045EC">
        <w:rPr>
          <w:rFonts w:ascii="Times New Roman" w:hAnsi="Times New Roman" w:cs="Times New Roman"/>
          <w:color w:val="000000"/>
          <w:lang w:val="en-GB"/>
        </w:rPr>
        <w:t>A</w:t>
      </w:r>
      <w:r w:rsidR="00591F1E" w:rsidRPr="00E045EC">
        <w:rPr>
          <w:rFonts w:ascii="Times New Roman" w:hAnsi="Times New Roman" w:cs="Times New Roman"/>
          <w:color w:val="000000"/>
          <w:lang w:val="en-GB"/>
        </w:rPr>
        <w:t xml:space="preserve">ctivation using </w:t>
      </w:r>
      <w:r w:rsidR="00B02EB3" w:rsidRPr="00E045EC">
        <w:rPr>
          <w:rFonts w:ascii="Times New Roman" w:hAnsi="Times New Roman" w:cs="Times New Roman"/>
          <w:color w:val="000000"/>
          <w:lang w:val="en-GB"/>
        </w:rPr>
        <w:t>potassium</w:t>
      </w:r>
      <w:r w:rsidR="00591F1E" w:rsidRPr="00E045EC">
        <w:rPr>
          <w:rFonts w:ascii="Times New Roman" w:hAnsi="Times New Roman" w:cs="Times New Roman"/>
          <w:color w:val="000000"/>
          <w:lang w:val="en-GB"/>
        </w:rPr>
        <w:t xml:space="preserve"> hydroxide</w:t>
      </w:r>
      <w:r w:rsidR="003F1471">
        <w:rPr>
          <w:rFonts w:ascii="Times New Roman" w:hAnsi="Times New Roman" w:cs="Times New Roman"/>
          <w:color w:val="000000"/>
          <w:lang w:val="en-GB"/>
        </w:rPr>
        <w:t xml:space="preserve"> </w:t>
      </w:r>
      <w:r w:rsidR="00297DCE" w:rsidRPr="00E045EC">
        <w:rPr>
          <w:rFonts w:ascii="Times New Roman" w:hAnsi="Times New Roman" w:cs="Times New Roman"/>
          <w:color w:val="000000"/>
          <w:lang w:val="en-GB"/>
        </w:rPr>
        <w:t xml:space="preserve">enhanced the </w:t>
      </w:r>
      <w:r w:rsidR="00591F1E" w:rsidRPr="00E045EC">
        <w:rPr>
          <w:rFonts w:ascii="Times New Roman" w:hAnsi="Times New Roman" w:cs="Times New Roman"/>
          <w:color w:val="000000"/>
          <w:lang w:val="en-GB"/>
        </w:rPr>
        <w:t>surface area of carbon from 300 to 1022 m</w:t>
      </w:r>
      <w:r w:rsidR="00591F1E" w:rsidRPr="00E045EC">
        <w:rPr>
          <w:rFonts w:ascii="Times New Roman" w:hAnsi="Times New Roman" w:cs="Times New Roman"/>
          <w:color w:val="000000"/>
          <w:vertAlign w:val="superscript"/>
          <w:lang w:val="en-GB"/>
        </w:rPr>
        <w:t>2</w:t>
      </w:r>
      <w:r w:rsidR="00591F1E" w:rsidRPr="00E045EC">
        <w:rPr>
          <w:rFonts w:ascii="Times New Roman" w:hAnsi="Times New Roman" w:cs="Times New Roman"/>
          <w:color w:val="000000"/>
          <w:lang w:val="en-GB"/>
        </w:rPr>
        <w:t xml:space="preserve">/g </w:t>
      </w:r>
      <w:r w:rsidR="001004E6" w:rsidRPr="00E045EC">
        <w:rPr>
          <w:rFonts w:ascii="Times New Roman" w:hAnsi="Times New Roman" w:cs="Times New Roman"/>
          <w:color w:val="000000"/>
          <w:lang w:val="en-GB"/>
        </w:rPr>
        <w:fldChar w:fldCharType="begin" w:fldLock="1"/>
      </w:r>
      <w:r w:rsidR="00591F1E" w:rsidRPr="00E045EC">
        <w:rPr>
          <w:rFonts w:ascii="Times New Roman" w:hAnsi="Times New Roman" w:cs="Times New Roman"/>
          <w:color w:val="000000"/>
          <w:lang w:val="en-GB"/>
        </w:rPr>
        <w:instrText xml:space="preserve">ADDIN CSL_CITATION {"citationItems":[{"id":"ITEM-1","itemData":{"DOI":"10.1016/j.jpowsour.2016.12.072","ISSN":"03787753","abstract":"A scalable inverse-microemulsion-polymerization-phase-separation coupling method is applied to successfully prepare hierarchical macropore-rich activated carbon microspheres (ACS) using a phenolic resin (PR) precursor followed by carbonization and KOH activation for the first time. The formed ACS materials are assembled by carbon nanoparticles (CNPs). The macropores interspersed among the component CNPs are formed after removing the non-reactive solvent phase in the course of the polymerization of the reactive PR phase, which occupies </w:instrText>
      </w:r>
      <w:r w:rsidR="00591F1E" w:rsidRPr="00E045EC">
        <w:rPr>
          <w:rFonts w:ascii="Cambria Math" w:hAnsi="Cambria Math" w:cs="Times New Roman"/>
          <w:color w:val="000000"/>
          <w:lang w:val="en-GB"/>
        </w:rPr>
        <w:instrText>∼</w:instrText>
      </w:r>
      <w:r w:rsidR="00591F1E" w:rsidRPr="00E045EC">
        <w:rPr>
          <w:rFonts w:ascii="Times New Roman" w:hAnsi="Times New Roman" w:cs="Times New Roman"/>
          <w:color w:val="000000"/>
          <w:lang w:val="en-GB"/>
        </w:rPr>
        <w:instrText>64% of the total pore volume (</w:instrText>
      </w:r>
      <w:r w:rsidR="00591F1E" w:rsidRPr="00E045EC">
        <w:rPr>
          <w:rFonts w:ascii="Cambria Math" w:hAnsi="Cambria Math" w:cs="Times New Roman"/>
          <w:color w:val="000000"/>
          <w:lang w:val="en-GB"/>
        </w:rPr>
        <w:instrText>∼</w:instrText>
      </w:r>
      <w:r w:rsidR="00591F1E" w:rsidRPr="00E045EC">
        <w:rPr>
          <w:rFonts w:ascii="Times New Roman" w:hAnsi="Times New Roman" w:cs="Times New Roman"/>
          <w:color w:val="000000"/>
          <w:lang w:val="en-GB"/>
        </w:rPr>
        <w:instrText>2.779 cm3 g−1) of the optimized ACS. In combination with mesopores (</w:instrText>
      </w:r>
      <w:r w:rsidR="00591F1E" w:rsidRPr="00E045EC">
        <w:rPr>
          <w:rFonts w:ascii="Cambria Math" w:hAnsi="Cambria Math" w:cs="Times New Roman"/>
          <w:color w:val="000000"/>
          <w:lang w:val="en-GB"/>
        </w:rPr>
        <w:instrText>∼</w:instrText>
      </w:r>
      <w:r w:rsidR="00591F1E" w:rsidRPr="00E045EC">
        <w:rPr>
          <w:rFonts w:ascii="Times New Roman" w:hAnsi="Times New Roman" w:cs="Times New Roman"/>
          <w:color w:val="000000"/>
          <w:lang w:val="en-GB"/>
        </w:rPr>
        <w:instrText>18% of the total pore volume), the ACS possesses meso/macropores approaching 82% of the total pore volume. Micropores are created in the component CNPs via KOH activation, showing shortened ion transport distances in the nanoscale dimension. Both the hierarchical micro/meso/macroporous structure and the inner nanoparticle morphology (short ion diffusion pathways) can significantly contribute to the rapid transport of electrolyte ions throughout the carbonaceous matrix, resulting in superior rate performance of ACS-based supercapacitors. More importantly, the energy densities of the ACS supercapacitors operating in both aqueous and organic electrolyte retain steady over a wide range of power densities varying dramatically from 0.25 to 14.5 kW kg−1and to 7.0 kW kg−1, respectively.","author":[{"dropping-particle":"","family":"Zhang","given":"Dongdong","non-dropping-particle":"","parse-names":false,"suffix":""},{"dropping-particle":"","family":"Zhao","given":"Jianghong","non-dropping-particle":"","parse-names":false,"suffix":""},{"dropping-particle":"","family":"Feng","given":"Chong","non-dropping-particle":"","parse-names":false,"suffix":""},{"dropping-particle":"","family":"Zhao","given":"Rijie","non-dropping-particle":"","parse-names":false,"suffix":""},{"dropping-particle":"","family":"Sun","given":"Yahui","non-dropping-particle":"","parse-names":false,"suffix":""},{"dropping-particle":"","family":"Guan","given":"Taotao","non-dropping-particle":"","parse-names":false,"suffix":""},{"dropping-particle":"","family":"Han","given":"Baixin","non-dropping-particle":"","parse-names":false,"suffix":""},{"dropping-particle":"","family":"Tang","given":"Nan","non-dropping-particle":"","parse-names":false,"suffix":""},{"dropping-particle":"","family":"Wang","given":"Jianlong","non-dropping-particle":"","parse-names":false,"suffix":""},{"dropping-particle":"","family":"Li","given":"Kaixi","non-dropping-particle":"","parse-names":false,"suffix":""},{"dropping-particle":"","family":"Qiao","given":"Jinli","non-dropping-particle":"","parse-names":false,"suffix":""},{"dropping-particle":"","family":"Zhang","given":"Jiujun","non-dropping-particle":"","parse-names":false,"suffix":""}],"container-title":"Journal of Power Sources","id":"ITEM-1","issued":{"date-parts":[["2017"]]},"page":"363-370","publisher":"Elsevier B.V","title":"Scalable synthesis of hierarchical macropore-rich activated carbon microspheres assembled by carbon nanoparticles for high rate performance supercapacitors","type":"article-journal","volume":"342"},"uris":["http://www.mendeley.com/documents/?uuid=f5d1dd44-c801-4b81-8de3-7ff039312212"]}],"mendeley":{"formattedCitation":"[7]","plainTextFormattedCitation":"[7]","previouslyFormattedCitation":"[7]"},"properties":{"noteIndex":0},"schema":"https://github.com/citation-style-language/schema/raw/master/csl-citation.json"}</w:instrText>
      </w:r>
      <w:r w:rsidR="001004E6" w:rsidRPr="00E045EC">
        <w:rPr>
          <w:rFonts w:ascii="Times New Roman" w:hAnsi="Times New Roman" w:cs="Times New Roman"/>
          <w:color w:val="000000"/>
          <w:lang w:val="en-GB"/>
        </w:rPr>
        <w:fldChar w:fldCharType="separate"/>
      </w:r>
      <w:r w:rsidR="00591F1E" w:rsidRPr="00E045EC">
        <w:rPr>
          <w:rFonts w:ascii="Times New Roman" w:hAnsi="Times New Roman" w:cs="Times New Roman"/>
          <w:color w:val="000000"/>
          <w:lang w:val="en-GB"/>
        </w:rPr>
        <w:t>[</w:t>
      </w:r>
      <w:r w:rsidR="00152B50" w:rsidRPr="00E045EC">
        <w:rPr>
          <w:rFonts w:ascii="Times New Roman" w:hAnsi="Times New Roman" w:cs="Times New Roman"/>
          <w:color w:val="000000"/>
          <w:lang w:val="en-GB"/>
        </w:rPr>
        <w:t>11</w:t>
      </w:r>
      <w:r w:rsidR="00591F1E" w:rsidRPr="00E045EC">
        <w:rPr>
          <w:rFonts w:ascii="Times New Roman" w:hAnsi="Times New Roman" w:cs="Times New Roman"/>
          <w:color w:val="000000"/>
          <w:lang w:val="en-GB"/>
        </w:rPr>
        <w:t>]</w:t>
      </w:r>
      <w:r w:rsidR="001004E6" w:rsidRPr="00E045EC">
        <w:rPr>
          <w:rFonts w:ascii="Times New Roman" w:hAnsi="Times New Roman" w:cs="Times New Roman"/>
          <w:color w:val="000000"/>
          <w:lang w:val="en-GB"/>
        </w:rPr>
        <w:fldChar w:fldCharType="end"/>
      </w:r>
      <w:r w:rsidR="00591F1E" w:rsidRPr="00E045EC">
        <w:rPr>
          <w:rFonts w:ascii="Times New Roman" w:hAnsi="Times New Roman" w:cs="Times New Roman"/>
          <w:color w:val="000000"/>
          <w:lang w:val="en-GB"/>
        </w:rPr>
        <w:t xml:space="preserve">. </w:t>
      </w:r>
      <w:r w:rsidR="00E11BC1" w:rsidRPr="00E045EC">
        <w:rPr>
          <w:rFonts w:ascii="Times New Roman" w:hAnsi="Times New Roman" w:cs="Times New Roman"/>
          <w:color w:val="000000"/>
          <w:lang w:val="en-GB"/>
        </w:rPr>
        <w:t xml:space="preserve">Activation of carbon </w:t>
      </w:r>
      <w:r w:rsidR="002B0065">
        <w:rPr>
          <w:rFonts w:ascii="Times New Roman" w:hAnsi="Times New Roman" w:cs="Times New Roman"/>
          <w:color w:val="000000"/>
          <w:lang w:val="en-GB"/>
        </w:rPr>
        <w:t>by</w:t>
      </w:r>
      <w:r w:rsidR="002B0065" w:rsidRPr="00E045EC">
        <w:rPr>
          <w:rFonts w:ascii="Times New Roman" w:hAnsi="Times New Roman" w:cs="Times New Roman"/>
          <w:color w:val="000000"/>
          <w:lang w:val="en-GB"/>
        </w:rPr>
        <w:t xml:space="preserve"> </w:t>
      </w:r>
      <w:r w:rsidR="00E11BC1" w:rsidRPr="00E045EC">
        <w:rPr>
          <w:rFonts w:ascii="Times New Roman" w:hAnsi="Times New Roman" w:cs="Times New Roman"/>
          <w:color w:val="000000"/>
          <w:lang w:val="en-GB"/>
        </w:rPr>
        <w:t>KOH also showed significant</w:t>
      </w:r>
      <w:r w:rsidR="00C95095" w:rsidRPr="00E045EC">
        <w:rPr>
          <w:rFonts w:ascii="Times New Roman" w:hAnsi="Times New Roman" w:cs="Times New Roman"/>
          <w:color w:val="000000"/>
          <w:lang w:val="en-GB"/>
        </w:rPr>
        <w:t xml:space="preserve"> i</w:t>
      </w:r>
      <w:r w:rsidR="00E11BC1" w:rsidRPr="00E045EC">
        <w:rPr>
          <w:rFonts w:ascii="Times New Roman" w:hAnsi="Times New Roman" w:cs="Times New Roman"/>
          <w:color w:val="000000"/>
          <w:lang w:val="en-GB"/>
        </w:rPr>
        <w:t xml:space="preserve">mprovement </w:t>
      </w:r>
      <w:r w:rsidR="006229F8">
        <w:rPr>
          <w:rFonts w:ascii="Times New Roman" w:hAnsi="Times New Roman" w:cs="Times New Roman"/>
          <w:color w:val="000000"/>
          <w:lang w:val="en-GB"/>
        </w:rPr>
        <w:t>in</w:t>
      </w:r>
      <w:r w:rsidR="006229F8" w:rsidRPr="00E045EC">
        <w:rPr>
          <w:rFonts w:ascii="Times New Roman" w:hAnsi="Times New Roman" w:cs="Times New Roman"/>
          <w:color w:val="000000"/>
          <w:lang w:val="en-GB"/>
        </w:rPr>
        <w:t xml:space="preserve"> </w:t>
      </w:r>
      <w:r w:rsidR="00AD10D0" w:rsidRPr="00E045EC">
        <w:rPr>
          <w:rFonts w:ascii="Times New Roman" w:hAnsi="Times New Roman" w:cs="Times New Roman"/>
          <w:color w:val="000000"/>
          <w:lang w:val="en-GB"/>
        </w:rPr>
        <w:t>the pore volume and specific surface area</w:t>
      </w:r>
      <w:r w:rsidR="003F1471">
        <w:rPr>
          <w:rFonts w:ascii="Times New Roman" w:hAnsi="Times New Roman" w:cs="Times New Roman"/>
          <w:color w:val="000000"/>
          <w:lang w:val="en-GB"/>
        </w:rPr>
        <w:t xml:space="preserve"> </w:t>
      </w:r>
      <w:r w:rsidR="00AD10D0" w:rsidRPr="00E045EC">
        <w:rPr>
          <w:rFonts w:ascii="Times New Roman" w:hAnsi="Times New Roman" w:cs="Times New Roman"/>
          <w:color w:val="000000"/>
          <w:lang w:val="en-GB"/>
        </w:rPr>
        <w:t xml:space="preserve">of carbon, </w:t>
      </w:r>
      <w:r w:rsidR="00E11BC1" w:rsidRPr="00E045EC">
        <w:rPr>
          <w:rFonts w:ascii="Times New Roman" w:hAnsi="Times New Roman" w:cs="Times New Roman"/>
          <w:color w:val="000000"/>
          <w:lang w:val="en-GB"/>
        </w:rPr>
        <w:t xml:space="preserve">the </w:t>
      </w:r>
      <w:r w:rsidR="00EB3BF5" w:rsidRPr="00E045EC">
        <w:rPr>
          <w:rFonts w:ascii="Times New Roman" w:hAnsi="Times New Roman" w:cs="Times New Roman"/>
          <w:color w:val="000000"/>
          <w:lang w:val="en-GB"/>
        </w:rPr>
        <w:t xml:space="preserve">formation of </w:t>
      </w:r>
      <w:r w:rsidR="00B02EB3" w:rsidRPr="00E045EC">
        <w:rPr>
          <w:rFonts w:ascii="Times New Roman" w:hAnsi="Times New Roman" w:cs="Times New Roman"/>
          <w:color w:val="000000"/>
          <w:lang w:val="en-GB"/>
        </w:rPr>
        <w:t xml:space="preserve">uniform pore size, </w:t>
      </w:r>
      <w:r w:rsidR="00EB3BF5" w:rsidRPr="00E045EC">
        <w:rPr>
          <w:rFonts w:ascii="Times New Roman" w:hAnsi="Times New Roman" w:cs="Times New Roman"/>
          <w:color w:val="000000"/>
          <w:lang w:val="en-GB"/>
        </w:rPr>
        <w:t>and</w:t>
      </w:r>
      <w:r w:rsidR="00D27A3F" w:rsidRPr="00E045EC">
        <w:rPr>
          <w:rFonts w:ascii="Times New Roman" w:hAnsi="Times New Roman" w:cs="Times New Roman"/>
          <w:color w:val="000000"/>
          <w:lang w:val="en-GB"/>
        </w:rPr>
        <w:t xml:space="preserve"> </w:t>
      </w:r>
      <w:r w:rsidR="00EB3BF5" w:rsidRPr="00E045EC">
        <w:rPr>
          <w:rFonts w:ascii="Times New Roman" w:hAnsi="Times New Roman" w:cs="Times New Roman"/>
          <w:color w:val="000000"/>
          <w:lang w:val="en-GB"/>
        </w:rPr>
        <w:t>enhanced</w:t>
      </w:r>
      <w:r w:rsidR="00D27A3F" w:rsidRPr="00E045EC">
        <w:rPr>
          <w:rFonts w:ascii="Times New Roman" w:hAnsi="Times New Roman" w:cs="Times New Roman"/>
          <w:color w:val="000000"/>
          <w:lang w:val="en-GB"/>
        </w:rPr>
        <w:t xml:space="preserve"> su</w:t>
      </w:r>
      <w:r w:rsidR="00B02EB3" w:rsidRPr="00E045EC">
        <w:rPr>
          <w:rFonts w:ascii="Times New Roman" w:hAnsi="Times New Roman" w:cs="Times New Roman"/>
          <w:color w:val="000000"/>
          <w:lang w:val="en-GB"/>
        </w:rPr>
        <w:t>rface functional group</w:t>
      </w:r>
      <w:r w:rsidR="00AD10D0" w:rsidRPr="00E045EC">
        <w:rPr>
          <w:rFonts w:ascii="Times New Roman" w:hAnsi="Times New Roman" w:cs="Times New Roman"/>
          <w:color w:val="000000"/>
          <w:lang w:val="en-GB"/>
        </w:rPr>
        <w:t xml:space="preserve"> of carbon</w:t>
      </w:r>
      <w:r w:rsidR="00EA4D92">
        <w:rPr>
          <w:rFonts w:ascii="Times New Roman" w:hAnsi="Times New Roman" w:cs="Times New Roman"/>
          <w:color w:val="000000"/>
          <w:lang w:val="en-GB"/>
        </w:rPr>
        <w:t xml:space="preserve"> </w:t>
      </w:r>
      <w:r w:rsidR="001004E6" w:rsidRPr="00E045EC">
        <w:rPr>
          <w:rFonts w:ascii="Times New Roman" w:hAnsi="Times New Roman" w:cs="Times New Roman"/>
          <w:color w:val="000000"/>
          <w:lang w:val="en-GB"/>
        </w:rPr>
        <w:fldChar w:fldCharType="begin" w:fldLock="1"/>
      </w:r>
      <w:r w:rsidR="00591F1E" w:rsidRPr="00E045EC">
        <w:rPr>
          <w:rFonts w:ascii="Times New Roman" w:hAnsi="Times New Roman" w:cs="Times New Roman"/>
          <w:color w:val="000000"/>
          <w:lang w:val="en-GB"/>
        </w:rPr>
        <w:instrText>ADDIN CSL_CITATION {"citationItems":[{"id":"ITEM-1","itemData":{"DOI":"10.1039/c2jm34066f","ISBN":"0959-9428","ISSN":"09599428","PMID":"19229446","abstract":"Because of their availability, adjustable microstructure, varieties of forms, and large specific surface area, porous carbon materials are of increasing interest for use in hydrogen storage adsorbents and electrode materials in supercapacitors and lithium–sulfur cells from the viewpoint of social sustainability and environmental friendliness. Therefore, much effort has been made to synthesize and tailor the microstructures of porous carbon materials via various activation procedures (physical and chemical activation). In particular, the chemical activation of various carbon sources using KOH as the activating reagent is very promising because of its lower activation temperature and higher yields, and well-defined micropore size distribution and ultrahigh specific surface area up to 3000 m2 g−1 of the resulting porous carbons. In this feature article, we will cover recent research progress since 2007 on the synthesis of KOH-activated carbons for hydrogen and electrical energy storage (supercapacitors and lithium–sulfur batteries). The textural properties and surface chemistry of KOH-activated carbons depend on not only the synthesis parameters, but also different carbon sources employed including fossil/biomass-derived materials, synthetic organic polymers, and various nanostructured carbons (e.g. carbon nanotubes, carbon nanofibers, carbon aerogels, carbide-derived carbons, graphene, etc.). Following the introduction to KOH activation mechanisms and processing technologies, the characteristics and performance of KOH-activated carbons as well as their relationships are summarized and discussed through the extensive analysis of the literature based on different energy storage systems.","author":[{"dropping-particle":"","family":"Wang","given":"Jiacheng","non-dropping-particle":"","parse-names":false,"suffix":""},{"dropping-particle":"","family":"Kaskel","given":"Stefan","non-dropping-particle":"","parse-names":false,"suffix":""}],"container-title":"Journal of Materials Chemistry","id":"ITEM-1","issue":"45","issued":{"date-parts":[["2012"]]},"page":"23710-23725","title":"KOH activation of carbon-based materials for energy storage","type":"article-journal","volume":"22"},"uris":["http://www.mendeley.com/documents/?uuid=23b00bdd-3162-44e7-90b3-11ce86f27463"]}],"mendeley":{"formattedCitation":"[8]","plainTextFormattedCitation":"[8]","previouslyFormattedCitation":"[8]"},"properties":{"noteIndex":0},"schema":"https://github.com/citation-style-language/schema/raw/master/csl-citation.json"}</w:instrText>
      </w:r>
      <w:r w:rsidR="001004E6" w:rsidRPr="00E045EC">
        <w:rPr>
          <w:rFonts w:ascii="Times New Roman" w:hAnsi="Times New Roman" w:cs="Times New Roman"/>
          <w:color w:val="000000"/>
          <w:lang w:val="en-GB"/>
        </w:rPr>
        <w:fldChar w:fldCharType="separate"/>
      </w:r>
      <w:r w:rsidR="00591F1E" w:rsidRPr="00E045EC">
        <w:rPr>
          <w:rFonts w:ascii="Times New Roman" w:hAnsi="Times New Roman" w:cs="Times New Roman"/>
          <w:color w:val="000000"/>
          <w:lang w:val="en-GB"/>
        </w:rPr>
        <w:t>[</w:t>
      </w:r>
      <w:r w:rsidR="00152B50" w:rsidRPr="00E045EC">
        <w:rPr>
          <w:rFonts w:ascii="Times New Roman" w:hAnsi="Times New Roman" w:cs="Times New Roman"/>
          <w:color w:val="000000"/>
          <w:lang w:val="en-GB"/>
        </w:rPr>
        <w:t>18</w:t>
      </w:r>
      <w:r w:rsidR="00591F1E" w:rsidRPr="00E045EC">
        <w:rPr>
          <w:rFonts w:ascii="Times New Roman" w:hAnsi="Times New Roman" w:cs="Times New Roman"/>
          <w:color w:val="000000"/>
          <w:lang w:val="en-GB"/>
        </w:rPr>
        <w:t>]</w:t>
      </w:r>
      <w:r w:rsidR="001004E6" w:rsidRPr="00E045EC">
        <w:rPr>
          <w:rFonts w:ascii="Times New Roman" w:hAnsi="Times New Roman" w:cs="Times New Roman"/>
          <w:color w:val="000000"/>
          <w:lang w:val="en-GB"/>
        </w:rPr>
        <w:fldChar w:fldCharType="end"/>
      </w:r>
      <w:r w:rsidR="00591F1E" w:rsidRPr="00E045EC">
        <w:rPr>
          <w:rFonts w:ascii="Times New Roman" w:hAnsi="Times New Roman" w:cs="Times New Roman"/>
          <w:color w:val="000000"/>
          <w:lang w:val="en-GB"/>
        </w:rPr>
        <w:t xml:space="preserve">. </w:t>
      </w:r>
      <w:r w:rsidR="00AD10D0" w:rsidRPr="00E045EC">
        <w:rPr>
          <w:rFonts w:ascii="Times New Roman" w:hAnsi="Times New Roman" w:cs="Times New Roman"/>
          <w:color w:val="000000"/>
          <w:lang w:val="en-GB"/>
        </w:rPr>
        <w:t>The a</w:t>
      </w:r>
      <w:r w:rsidR="00591F1E" w:rsidRPr="00E045EC">
        <w:rPr>
          <w:rFonts w:ascii="Times New Roman" w:hAnsi="Times New Roman" w:cs="Times New Roman"/>
          <w:color w:val="000000"/>
          <w:lang w:val="en-GB"/>
        </w:rPr>
        <w:t xml:space="preserve">ctivation </w:t>
      </w:r>
      <w:r w:rsidR="00AD10D0" w:rsidRPr="00E045EC">
        <w:rPr>
          <w:rFonts w:ascii="Times New Roman" w:hAnsi="Times New Roman" w:cs="Times New Roman"/>
          <w:color w:val="000000"/>
          <w:lang w:val="en-GB"/>
        </w:rPr>
        <w:t>process al</w:t>
      </w:r>
      <w:r w:rsidR="00D27A3F" w:rsidRPr="00E045EC">
        <w:rPr>
          <w:rFonts w:ascii="Times New Roman" w:hAnsi="Times New Roman" w:cs="Times New Roman"/>
          <w:color w:val="000000"/>
          <w:lang w:val="en-GB"/>
        </w:rPr>
        <w:t>so influenced the formation of mi</w:t>
      </w:r>
      <w:r w:rsidR="00591F1E" w:rsidRPr="00E045EC">
        <w:rPr>
          <w:rFonts w:ascii="Times New Roman" w:hAnsi="Times New Roman" w:cs="Times New Roman"/>
          <w:color w:val="000000"/>
          <w:lang w:val="en-GB"/>
        </w:rPr>
        <w:t xml:space="preserve">croporous and mesoporous </w:t>
      </w:r>
      <w:r w:rsidR="00BD7FB8" w:rsidRPr="00E045EC">
        <w:rPr>
          <w:rFonts w:ascii="Times New Roman" w:hAnsi="Times New Roman" w:cs="Times New Roman"/>
          <w:color w:val="000000"/>
          <w:lang w:val="en-GB"/>
        </w:rPr>
        <w:t>structur</w:t>
      </w:r>
      <w:r w:rsidR="00BD7FB8">
        <w:rPr>
          <w:rFonts w:ascii="Times New Roman" w:hAnsi="Times New Roman" w:cs="Times New Roman"/>
          <w:color w:val="000000"/>
          <w:lang w:val="en-GB"/>
        </w:rPr>
        <w:t>es,</w:t>
      </w:r>
      <w:r w:rsidR="00BD7FB8" w:rsidRPr="00E045EC">
        <w:rPr>
          <w:rFonts w:ascii="Times New Roman" w:hAnsi="Times New Roman" w:cs="Times New Roman"/>
          <w:color w:val="000000"/>
          <w:lang w:val="en-GB"/>
        </w:rPr>
        <w:t xml:space="preserve"> </w:t>
      </w:r>
      <w:r w:rsidR="00D27A3F" w:rsidRPr="00E045EC">
        <w:rPr>
          <w:rFonts w:ascii="Times New Roman" w:hAnsi="Times New Roman" w:cs="Times New Roman"/>
          <w:color w:val="000000"/>
          <w:lang w:val="en-GB"/>
        </w:rPr>
        <w:t xml:space="preserve">and the use of </w:t>
      </w:r>
      <w:r w:rsidR="00591F1E" w:rsidRPr="00E045EC">
        <w:rPr>
          <w:rFonts w:ascii="Times New Roman" w:hAnsi="Times New Roman" w:cs="Times New Roman"/>
          <w:color w:val="000000"/>
          <w:lang w:val="en-GB"/>
        </w:rPr>
        <w:t>strong base KOH eliminate</w:t>
      </w:r>
      <w:r w:rsidR="00D27A3F" w:rsidRPr="00E045EC">
        <w:rPr>
          <w:rFonts w:ascii="Times New Roman" w:hAnsi="Times New Roman" w:cs="Times New Roman"/>
          <w:color w:val="000000"/>
          <w:lang w:val="en-GB"/>
        </w:rPr>
        <w:t>d</w:t>
      </w:r>
      <w:r w:rsidR="00591F1E" w:rsidRPr="00E045EC">
        <w:rPr>
          <w:rFonts w:ascii="Times New Roman" w:hAnsi="Times New Roman" w:cs="Times New Roman"/>
          <w:color w:val="000000"/>
          <w:lang w:val="en-GB"/>
        </w:rPr>
        <w:t xml:space="preserve"> the tar </w:t>
      </w:r>
      <w:r w:rsidR="00D27A3F" w:rsidRPr="00E045EC">
        <w:rPr>
          <w:rFonts w:ascii="Times New Roman" w:hAnsi="Times New Roman" w:cs="Times New Roman"/>
          <w:color w:val="000000"/>
          <w:lang w:val="en-GB"/>
        </w:rPr>
        <w:t xml:space="preserve">deposits </w:t>
      </w:r>
      <w:r w:rsidR="00591F1E" w:rsidRPr="00E045EC">
        <w:rPr>
          <w:rFonts w:ascii="Times New Roman" w:hAnsi="Times New Roman" w:cs="Times New Roman"/>
          <w:color w:val="000000"/>
          <w:lang w:val="en-GB"/>
        </w:rPr>
        <w:t>and volatile impurities</w:t>
      </w:r>
      <w:r w:rsidR="00EB3BF5" w:rsidRPr="00E045EC">
        <w:rPr>
          <w:rFonts w:ascii="Times New Roman" w:hAnsi="Times New Roman" w:cs="Times New Roman"/>
          <w:color w:val="000000"/>
          <w:lang w:val="en-GB"/>
        </w:rPr>
        <w:t xml:space="preserve"> on carbon </w:t>
      </w:r>
      <w:r w:rsidR="001004E6" w:rsidRPr="00E045EC">
        <w:rPr>
          <w:rFonts w:ascii="Times New Roman" w:hAnsi="Times New Roman" w:cs="Times New Roman"/>
          <w:color w:val="000000"/>
          <w:lang w:val="en-GB"/>
        </w:rPr>
        <w:fldChar w:fldCharType="begin" w:fldLock="1"/>
      </w:r>
      <w:r w:rsidR="00591F1E" w:rsidRPr="00E045EC">
        <w:rPr>
          <w:rFonts w:ascii="Times New Roman" w:hAnsi="Times New Roman" w:cs="Times New Roman"/>
          <w:color w:val="000000"/>
          <w:lang w:val="en-GB"/>
        </w:rPr>
        <w:instrText>ADDIN CSL_CITATION {"citationItems":[{"id":"ITEM-1","itemData":{"ISSN":"2302-2736","PMID":"8405","author":[{"dropping-particle":"","family":"Arif","given":"Abdul Rahman","non-dropping-particle":"","parse-names":false,"suffix":""},{"dropping-particle":"","family":"Saleh","given":"Asri","non-dropping-particle":"","parse-names":false,"suffix":""},{"dropping-particle":"","family":"Saokani","given":"Jawiana","non-dropping-particle":"","parse-names":false,"suffix":""}],"container-title":"Al-Kimia","id":"ITEM-1","issue":"1","issued":{"date-parts":[["2015"]]},"page":"34-47","title":"Adsorpsi karbon aktif dari tempurung kluwak (Pangium edule) terhadap penurunan fenol","type":"article-journal","volume":"3"},"uris":["http://www.mendeley.com/documents/?uuid=a953d41a-c7ce-49e7-9fa5-76d3f3433bf5"]}],"mendeley":{"formattedCitation":"[9]","plainTextFormattedCitation":"[9]","previouslyFormattedCitation":"[9]"},"properties":{"noteIndex":0},"schema":"https://github.com/citation-style-language/schema/raw/master/csl-citation.json"}</w:instrText>
      </w:r>
      <w:r w:rsidR="001004E6" w:rsidRPr="00E045EC">
        <w:rPr>
          <w:rFonts w:ascii="Times New Roman" w:hAnsi="Times New Roman" w:cs="Times New Roman"/>
          <w:color w:val="000000"/>
          <w:lang w:val="en-GB"/>
        </w:rPr>
        <w:fldChar w:fldCharType="separate"/>
      </w:r>
      <w:r w:rsidR="00591F1E" w:rsidRPr="00E045EC">
        <w:rPr>
          <w:rFonts w:ascii="Times New Roman" w:hAnsi="Times New Roman" w:cs="Times New Roman"/>
          <w:color w:val="000000"/>
          <w:lang w:val="en-GB"/>
        </w:rPr>
        <w:t>[</w:t>
      </w:r>
      <w:r w:rsidR="00152B50" w:rsidRPr="00E045EC">
        <w:rPr>
          <w:rFonts w:ascii="Times New Roman" w:hAnsi="Times New Roman" w:cs="Times New Roman"/>
          <w:color w:val="000000"/>
          <w:lang w:val="en-GB"/>
        </w:rPr>
        <w:t>11</w:t>
      </w:r>
      <w:r w:rsidR="00591F1E" w:rsidRPr="00E045EC">
        <w:rPr>
          <w:rFonts w:ascii="Times New Roman" w:hAnsi="Times New Roman" w:cs="Times New Roman"/>
          <w:color w:val="000000"/>
          <w:lang w:val="en-GB"/>
        </w:rPr>
        <w:t>]</w:t>
      </w:r>
      <w:r w:rsidR="001004E6" w:rsidRPr="00E045EC">
        <w:rPr>
          <w:rFonts w:ascii="Times New Roman" w:hAnsi="Times New Roman" w:cs="Times New Roman"/>
          <w:color w:val="000000"/>
          <w:lang w:val="en-GB"/>
        </w:rPr>
        <w:fldChar w:fldCharType="end"/>
      </w:r>
      <w:r w:rsidR="00591F1E" w:rsidRPr="00E045EC">
        <w:rPr>
          <w:rFonts w:ascii="Times New Roman" w:hAnsi="Times New Roman" w:cs="Times New Roman"/>
          <w:color w:val="000000"/>
          <w:lang w:val="en-GB"/>
        </w:rPr>
        <w:t xml:space="preserve">. </w:t>
      </w:r>
    </w:p>
    <w:p w14:paraId="1CFB1465" w14:textId="77777777" w:rsidR="00E045EC" w:rsidRDefault="00E045EC" w:rsidP="00E045EC">
      <w:pPr>
        <w:spacing w:after="0" w:line="240" w:lineRule="auto"/>
        <w:jc w:val="both"/>
        <w:rPr>
          <w:rFonts w:ascii="Times New Roman" w:hAnsi="Times New Roman" w:cs="Times New Roman"/>
          <w:color w:val="000000"/>
          <w:lang w:val="en-GB"/>
        </w:rPr>
      </w:pPr>
    </w:p>
    <w:p w14:paraId="674A2E9F" w14:textId="22AEEAE1" w:rsidR="00152B50" w:rsidRPr="00E045EC" w:rsidRDefault="00AD10D0" w:rsidP="00E045EC">
      <w:pPr>
        <w:spacing w:after="0" w:line="240" w:lineRule="auto"/>
        <w:jc w:val="both"/>
        <w:rPr>
          <w:rFonts w:ascii="Times New Roman" w:hAnsi="Times New Roman" w:cs="Times New Roman"/>
          <w:color w:val="000000"/>
          <w:lang w:val="en-GB"/>
        </w:rPr>
      </w:pPr>
      <w:r w:rsidRPr="00E045EC">
        <w:rPr>
          <w:rFonts w:ascii="Times New Roman" w:hAnsi="Times New Roman" w:cs="Times New Roman"/>
          <w:color w:val="000000"/>
          <w:lang w:val="en-GB"/>
        </w:rPr>
        <w:t>O</w:t>
      </w:r>
      <w:r w:rsidR="00152B50" w:rsidRPr="00E045EC">
        <w:rPr>
          <w:rFonts w:ascii="Times New Roman" w:hAnsi="Times New Roman" w:cs="Times New Roman"/>
          <w:color w:val="000000"/>
          <w:lang w:val="en-GB"/>
        </w:rPr>
        <w:t xml:space="preserve">rdered carbon nanoarrays </w:t>
      </w:r>
      <w:r w:rsidRPr="00E045EC">
        <w:rPr>
          <w:rFonts w:ascii="Times New Roman" w:hAnsi="Times New Roman" w:cs="Times New Roman"/>
          <w:color w:val="000000"/>
          <w:lang w:val="en-GB"/>
        </w:rPr>
        <w:t xml:space="preserve">were </w:t>
      </w:r>
      <w:r w:rsidR="002B4AE8">
        <w:rPr>
          <w:rFonts w:ascii="Times New Roman" w:hAnsi="Times New Roman" w:cs="Times New Roman"/>
          <w:color w:val="000000"/>
          <w:lang w:val="en-GB"/>
        </w:rPr>
        <w:t>synthesised</w:t>
      </w:r>
      <w:r w:rsidR="00152B50" w:rsidRPr="00E045EC">
        <w:rPr>
          <w:rFonts w:ascii="Times New Roman" w:hAnsi="Times New Roman" w:cs="Times New Roman"/>
          <w:color w:val="000000"/>
          <w:lang w:val="en-GB"/>
        </w:rPr>
        <w:t xml:space="preserve"> using reverse microemulsion, solvot</w:t>
      </w:r>
      <w:r w:rsidR="008A3072" w:rsidRPr="00E045EC">
        <w:rPr>
          <w:rFonts w:ascii="Times New Roman" w:hAnsi="Times New Roman" w:cs="Times New Roman"/>
          <w:color w:val="000000"/>
          <w:lang w:val="en-GB"/>
        </w:rPr>
        <w:t>h</w:t>
      </w:r>
      <w:r w:rsidR="00152B50" w:rsidRPr="00E045EC">
        <w:rPr>
          <w:rFonts w:ascii="Times New Roman" w:hAnsi="Times New Roman" w:cs="Times New Roman"/>
          <w:color w:val="000000"/>
          <w:lang w:val="en-GB"/>
        </w:rPr>
        <w:t>ermal synthesis [12], hard templating [13]</w:t>
      </w:r>
      <w:r w:rsidR="00932669">
        <w:rPr>
          <w:rFonts w:ascii="Times New Roman" w:hAnsi="Times New Roman" w:cs="Times New Roman"/>
          <w:color w:val="000000"/>
          <w:lang w:val="en-GB"/>
        </w:rPr>
        <w:t>,</w:t>
      </w:r>
      <w:r w:rsidR="00152B50" w:rsidRPr="00E045EC">
        <w:rPr>
          <w:rFonts w:ascii="Times New Roman" w:hAnsi="Times New Roman" w:cs="Times New Roman"/>
          <w:color w:val="000000"/>
          <w:lang w:val="en-GB"/>
        </w:rPr>
        <w:t xml:space="preserve"> and soft templating </w:t>
      </w:r>
      <w:r w:rsidR="008A3072" w:rsidRPr="00E045EC">
        <w:rPr>
          <w:rFonts w:ascii="Times New Roman" w:hAnsi="Times New Roman" w:cs="Times New Roman"/>
          <w:color w:val="000000"/>
          <w:lang w:val="en-GB"/>
        </w:rPr>
        <w:t>methods</w:t>
      </w:r>
      <w:r w:rsidR="003F1471">
        <w:rPr>
          <w:rFonts w:ascii="Times New Roman" w:hAnsi="Times New Roman" w:cs="Times New Roman"/>
          <w:color w:val="000000"/>
          <w:lang w:val="en-GB"/>
        </w:rPr>
        <w:t xml:space="preserve"> </w:t>
      </w:r>
      <w:r w:rsidR="00152B50" w:rsidRPr="00E045EC">
        <w:rPr>
          <w:rFonts w:ascii="Times New Roman" w:hAnsi="Times New Roman" w:cs="Times New Roman"/>
          <w:color w:val="000000"/>
          <w:lang w:val="en-GB"/>
        </w:rPr>
        <w:t xml:space="preserve">[18-20]. </w:t>
      </w:r>
      <w:r w:rsidR="00A1500C">
        <w:rPr>
          <w:rFonts w:ascii="Times New Roman" w:hAnsi="Times New Roman" w:cs="Times New Roman"/>
          <w:color w:val="000000"/>
          <w:lang w:val="en-GB"/>
        </w:rPr>
        <w:t xml:space="preserve">The </w:t>
      </w:r>
      <w:r w:rsidR="00B874AF">
        <w:rPr>
          <w:rFonts w:ascii="Times New Roman" w:hAnsi="Times New Roman" w:cs="Times New Roman"/>
          <w:color w:val="000000"/>
          <w:lang w:val="en-GB"/>
        </w:rPr>
        <w:t>h</w:t>
      </w:r>
      <w:r w:rsidR="00B874AF" w:rsidRPr="00E045EC">
        <w:rPr>
          <w:rFonts w:ascii="Times New Roman" w:hAnsi="Times New Roman" w:cs="Times New Roman"/>
          <w:color w:val="000000"/>
          <w:lang w:val="en-GB"/>
        </w:rPr>
        <w:t>ard-templating</w:t>
      </w:r>
      <w:r w:rsidR="00152B50" w:rsidRPr="00E045EC">
        <w:rPr>
          <w:rFonts w:ascii="Times New Roman" w:hAnsi="Times New Roman" w:cs="Times New Roman"/>
          <w:color w:val="000000"/>
          <w:lang w:val="en-GB"/>
        </w:rPr>
        <w:t xml:space="preserve"> method </w:t>
      </w:r>
      <w:r w:rsidR="008A3072" w:rsidRPr="00E045EC">
        <w:rPr>
          <w:rFonts w:ascii="Times New Roman" w:hAnsi="Times New Roman" w:cs="Times New Roman"/>
          <w:color w:val="000000"/>
          <w:lang w:val="en-GB"/>
        </w:rPr>
        <w:t>employed</w:t>
      </w:r>
      <w:r w:rsidR="003F1471">
        <w:rPr>
          <w:rFonts w:ascii="Times New Roman" w:hAnsi="Times New Roman" w:cs="Times New Roman"/>
          <w:color w:val="000000"/>
          <w:lang w:val="en-GB"/>
        </w:rPr>
        <w:t xml:space="preserve"> </w:t>
      </w:r>
      <w:r w:rsidR="00152B50" w:rsidRPr="00E045EC">
        <w:rPr>
          <w:rFonts w:ascii="Times New Roman" w:hAnsi="Times New Roman" w:cs="Times New Roman"/>
          <w:color w:val="000000"/>
          <w:lang w:val="en-GB"/>
        </w:rPr>
        <w:t xml:space="preserve">solid silica as </w:t>
      </w:r>
      <w:r w:rsidR="00FF33D5" w:rsidRPr="00E045EC">
        <w:rPr>
          <w:rFonts w:ascii="Times New Roman" w:hAnsi="Times New Roman" w:cs="Times New Roman"/>
          <w:color w:val="000000"/>
          <w:lang w:val="en-GB"/>
        </w:rPr>
        <w:t>mould</w:t>
      </w:r>
      <w:r w:rsidR="00152B50" w:rsidRPr="00E045EC">
        <w:rPr>
          <w:rFonts w:ascii="Times New Roman" w:hAnsi="Times New Roman" w:cs="Times New Roman"/>
          <w:color w:val="000000"/>
          <w:lang w:val="en-GB"/>
        </w:rPr>
        <w:t xml:space="preserve"> </w:t>
      </w:r>
      <w:r w:rsidRPr="00E045EC">
        <w:rPr>
          <w:rFonts w:ascii="Times New Roman" w:hAnsi="Times New Roman" w:cs="Times New Roman"/>
          <w:color w:val="000000"/>
          <w:lang w:val="en-GB"/>
        </w:rPr>
        <w:t xml:space="preserve">and </w:t>
      </w:r>
      <w:r w:rsidR="00152B50" w:rsidRPr="00E045EC">
        <w:rPr>
          <w:rFonts w:ascii="Times New Roman" w:hAnsi="Times New Roman" w:cs="Times New Roman"/>
          <w:color w:val="000000"/>
          <w:lang w:val="en-GB"/>
        </w:rPr>
        <w:t>produce</w:t>
      </w:r>
      <w:r w:rsidRPr="00E045EC">
        <w:rPr>
          <w:rFonts w:ascii="Times New Roman" w:hAnsi="Times New Roman" w:cs="Times New Roman"/>
          <w:color w:val="000000"/>
          <w:lang w:val="en-GB"/>
        </w:rPr>
        <w:t>d</w:t>
      </w:r>
      <w:r w:rsidR="00152B50" w:rsidRPr="00E045EC">
        <w:rPr>
          <w:rFonts w:ascii="Times New Roman" w:hAnsi="Times New Roman" w:cs="Times New Roman"/>
          <w:color w:val="000000"/>
          <w:lang w:val="en-GB"/>
        </w:rPr>
        <w:t xml:space="preserve"> carbon with controlled morphology [18]. </w:t>
      </w:r>
      <w:r w:rsidRPr="00E045EC">
        <w:rPr>
          <w:rFonts w:ascii="Times New Roman" w:hAnsi="Times New Roman" w:cs="Times New Roman"/>
          <w:color w:val="000000"/>
          <w:lang w:val="en-GB"/>
        </w:rPr>
        <w:t xml:space="preserve">The structure and </w:t>
      </w:r>
      <w:r w:rsidR="008A3072" w:rsidRPr="00E045EC">
        <w:rPr>
          <w:rFonts w:ascii="Times New Roman" w:hAnsi="Times New Roman" w:cs="Times New Roman"/>
          <w:color w:val="000000"/>
          <w:lang w:val="en-GB"/>
        </w:rPr>
        <w:t xml:space="preserve">the </w:t>
      </w:r>
      <w:r w:rsidRPr="00E045EC">
        <w:rPr>
          <w:rFonts w:ascii="Times New Roman" w:hAnsi="Times New Roman" w:cs="Times New Roman"/>
          <w:color w:val="000000"/>
          <w:lang w:val="en-GB"/>
        </w:rPr>
        <w:t xml:space="preserve">morphology of carbon produced from hard templating method were significantly affected by the </w:t>
      </w:r>
      <w:r w:rsidR="00152B50" w:rsidRPr="00E045EC">
        <w:rPr>
          <w:rFonts w:ascii="Times New Roman" w:hAnsi="Times New Roman" w:cs="Times New Roman"/>
          <w:color w:val="000000"/>
          <w:lang w:val="en-GB"/>
        </w:rPr>
        <w:t>acidity</w:t>
      </w:r>
      <w:r w:rsidRPr="00E045EC">
        <w:rPr>
          <w:rFonts w:ascii="Times New Roman" w:hAnsi="Times New Roman" w:cs="Times New Roman"/>
          <w:color w:val="000000"/>
          <w:lang w:val="en-GB"/>
        </w:rPr>
        <w:t xml:space="preserve"> of the synthesis mixture</w:t>
      </w:r>
      <w:r w:rsidR="008A3072" w:rsidRPr="00E045EC">
        <w:rPr>
          <w:rFonts w:ascii="Times New Roman" w:hAnsi="Times New Roman" w:cs="Times New Roman"/>
          <w:color w:val="000000"/>
          <w:lang w:val="en-GB"/>
        </w:rPr>
        <w:t>s</w:t>
      </w:r>
      <w:r w:rsidRPr="00E045EC">
        <w:rPr>
          <w:rFonts w:ascii="Times New Roman" w:hAnsi="Times New Roman" w:cs="Times New Roman"/>
          <w:color w:val="000000"/>
          <w:lang w:val="en-GB"/>
        </w:rPr>
        <w:t xml:space="preserve">, the </w:t>
      </w:r>
      <w:r w:rsidR="00152B50" w:rsidRPr="00E045EC">
        <w:rPr>
          <w:rFonts w:ascii="Times New Roman" w:hAnsi="Times New Roman" w:cs="Times New Roman"/>
          <w:color w:val="000000"/>
          <w:lang w:val="en-GB"/>
        </w:rPr>
        <w:t xml:space="preserve">temperature and </w:t>
      </w:r>
      <w:r w:rsidR="008A3072" w:rsidRPr="00E045EC">
        <w:rPr>
          <w:rFonts w:ascii="Times New Roman" w:hAnsi="Times New Roman" w:cs="Times New Roman"/>
          <w:color w:val="000000"/>
          <w:lang w:val="en-GB"/>
        </w:rPr>
        <w:t xml:space="preserve">the </w:t>
      </w:r>
      <w:r w:rsidR="00152B50" w:rsidRPr="00E045EC">
        <w:rPr>
          <w:rFonts w:ascii="Times New Roman" w:hAnsi="Times New Roman" w:cs="Times New Roman"/>
          <w:color w:val="000000"/>
          <w:lang w:val="en-GB"/>
        </w:rPr>
        <w:t xml:space="preserve">pressure </w:t>
      </w:r>
      <w:r w:rsidRPr="00E045EC">
        <w:rPr>
          <w:rFonts w:ascii="Times New Roman" w:hAnsi="Times New Roman" w:cs="Times New Roman"/>
          <w:color w:val="000000"/>
          <w:lang w:val="en-GB"/>
        </w:rPr>
        <w:t>used during the</w:t>
      </w:r>
      <w:r w:rsidR="003F1471">
        <w:rPr>
          <w:rFonts w:ascii="Times New Roman" w:hAnsi="Times New Roman" w:cs="Times New Roman"/>
          <w:color w:val="000000"/>
          <w:lang w:val="en-GB"/>
        </w:rPr>
        <w:t xml:space="preserve"> </w:t>
      </w:r>
      <w:r w:rsidR="00152B50" w:rsidRPr="00E045EC">
        <w:rPr>
          <w:rFonts w:ascii="Times New Roman" w:hAnsi="Times New Roman" w:cs="Times New Roman"/>
          <w:color w:val="000000"/>
          <w:lang w:val="en-GB"/>
        </w:rPr>
        <w:t xml:space="preserve">synthesis, and the duration of </w:t>
      </w:r>
      <w:r w:rsidRPr="00E045EC">
        <w:rPr>
          <w:rFonts w:ascii="Times New Roman" w:hAnsi="Times New Roman" w:cs="Times New Roman"/>
          <w:color w:val="000000"/>
          <w:lang w:val="en-GB"/>
        </w:rPr>
        <w:t xml:space="preserve">the </w:t>
      </w:r>
      <w:r w:rsidR="00152B50" w:rsidRPr="00E045EC">
        <w:rPr>
          <w:rFonts w:ascii="Times New Roman" w:hAnsi="Times New Roman" w:cs="Times New Roman"/>
          <w:color w:val="000000"/>
          <w:lang w:val="en-GB"/>
        </w:rPr>
        <w:t xml:space="preserve">synthesis [19]. </w:t>
      </w:r>
      <w:r w:rsidRPr="00E045EC">
        <w:rPr>
          <w:rFonts w:ascii="Times New Roman" w:hAnsi="Times New Roman" w:cs="Times New Roman"/>
          <w:color w:val="000000"/>
          <w:lang w:val="en-GB"/>
        </w:rPr>
        <w:t xml:space="preserve">As activation </w:t>
      </w:r>
      <w:r w:rsidR="00FF33D5">
        <w:rPr>
          <w:rFonts w:ascii="Times New Roman" w:hAnsi="Times New Roman" w:cs="Times New Roman"/>
          <w:color w:val="000000"/>
          <w:lang w:val="en-GB"/>
        </w:rPr>
        <w:t xml:space="preserve">has </w:t>
      </w:r>
      <w:r w:rsidRPr="00E045EC">
        <w:rPr>
          <w:rFonts w:ascii="Times New Roman" w:hAnsi="Times New Roman" w:cs="Times New Roman"/>
          <w:color w:val="000000"/>
          <w:lang w:val="en-GB"/>
        </w:rPr>
        <w:t xml:space="preserve">generally enhanced </w:t>
      </w:r>
      <w:r w:rsidR="008A3072" w:rsidRPr="00E045EC">
        <w:rPr>
          <w:rFonts w:ascii="Times New Roman" w:hAnsi="Times New Roman" w:cs="Times New Roman"/>
          <w:color w:val="000000"/>
          <w:lang w:val="en-GB"/>
        </w:rPr>
        <w:t xml:space="preserve">the </w:t>
      </w:r>
      <w:r w:rsidRPr="00E045EC">
        <w:rPr>
          <w:rFonts w:ascii="Times New Roman" w:hAnsi="Times New Roman" w:cs="Times New Roman"/>
          <w:color w:val="000000"/>
          <w:lang w:val="en-GB"/>
        </w:rPr>
        <w:t xml:space="preserve">surface functionality of carbon, the effect of </w:t>
      </w:r>
      <w:r w:rsidR="008A3072" w:rsidRPr="00E045EC">
        <w:rPr>
          <w:rFonts w:ascii="Times New Roman" w:hAnsi="Times New Roman" w:cs="Times New Roman"/>
          <w:color w:val="000000"/>
          <w:lang w:val="en-GB"/>
        </w:rPr>
        <w:t xml:space="preserve">activation using </w:t>
      </w:r>
      <w:r w:rsidRPr="00E045EC">
        <w:rPr>
          <w:rFonts w:ascii="Times New Roman" w:hAnsi="Times New Roman" w:cs="Times New Roman"/>
          <w:color w:val="000000"/>
          <w:lang w:val="en-GB"/>
        </w:rPr>
        <w:t xml:space="preserve">KOH </w:t>
      </w:r>
      <w:r w:rsidR="008049DB" w:rsidRPr="00E045EC">
        <w:rPr>
          <w:rFonts w:ascii="Times New Roman" w:hAnsi="Times New Roman" w:cs="Times New Roman"/>
          <w:color w:val="000000"/>
          <w:lang w:val="en-GB"/>
        </w:rPr>
        <w:t xml:space="preserve">for ibuprofen removal using carbon nanoarrays </w:t>
      </w:r>
      <w:r w:rsidRPr="00E045EC">
        <w:rPr>
          <w:rFonts w:ascii="Times New Roman" w:hAnsi="Times New Roman" w:cs="Times New Roman"/>
          <w:color w:val="000000"/>
          <w:lang w:val="en-GB"/>
        </w:rPr>
        <w:t>was investigated</w:t>
      </w:r>
      <w:r w:rsidR="00C95095" w:rsidRPr="00E045EC">
        <w:rPr>
          <w:rFonts w:ascii="Times New Roman" w:hAnsi="Times New Roman" w:cs="Times New Roman"/>
          <w:color w:val="000000"/>
          <w:lang w:val="en-GB"/>
        </w:rPr>
        <w:t xml:space="preserve"> in this study</w:t>
      </w:r>
      <w:r w:rsidRPr="00E045EC">
        <w:rPr>
          <w:rFonts w:ascii="Times New Roman" w:hAnsi="Times New Roman" w:cs="Times New Roman"/>
          <w:color w:val="000000"/>
          <w:lang w:val="en-GB"/>
        </w:rPr>
        <w:t xml:space="preserve">. </w:t>
      </w:r>
      <w:r w:rsidR="00BB250B" w:rsidRPr="00E045EC">
        <w:rPr>
          <w:rFonts w:ascii="Times New Roman" w:hAnsi="Times New Roman" w:cs="Times New Roman"/>
          <w:color w:val="000000"/>
          <w:lang w:val="en-GB"/>
        </w:rPr>
        <w:t>T</w:t>
      </w:r>
      <w:r w:rsidR="00152B50" w:rsidRPr="00E045EC">
        <w:rPr>
          <w:rFonts w:ascii="Times New Roman" w:hAnsi="Times New Roman" w:cs="Times New Roman"/>
          <w:color w:val="000000"/>
          <w:lang w:val="en-GB"/>
        </w:rPr>
        <w:t xml:space="preserve">he formation of activated carbon nanoarrays </w:t>
      </w:r>
      <w:r w:rsidR="00BB250B" w:rsidRPr="00E045EC">
        <w:rPr>
          <w:rFonts w:ascii="Times New Roman" w:hAnsi="Times New Roman" w:cs="Times New Roman"/>
          <w:color w:val="000000"/>
          <w:lang w:val="en-GB"/>
        </w:rPr>
        <w:t xml:space="preserve">was </w:t>
      </w:r>
      <w:r w:rsidR="008A3072" w:rsidRPr="00E045EC">
        <w:rPr>
          <w:rFonts w:ascii="Times New Roman" w:hAnsi="Times New Roman" w:cs="Times New Roman"/>
          <w:color w:val="000000"/>
          <w:lang w:val="en-GB"/>
        </w:rPr>
        <w:t>carried out</w:t>
      </w:r>
      <w:r w:rsidR="003F1471">
        <w:rPr>
          <w:rFonts w:ascii="Times New Roman" w:hAnsi="Times New Roman" w:cs="Times New Roman"/>
          <w:color w:val="000000"/>
          <w:lang w:val="en-GB"/>
        </w:rPr>
        <w:t xml:space="preserve"> </w:t>
      </w:r>
      <w:r w:rsidR="00152B50" w:rsidRPr="00E045EC">
        <w:rPr>
          <w:rFonts w:ascii="Times New Roman" w:hAnsi="Times New Roman" w:cs="Times New Roman"/>
          <w:color w:val="000000"/>
          <w:lang w:val="en-GB"/>
        </w:rPr>
        <w:t>using SBA-15 as a template</w:t>
      </w:r>
      <w:r w:rsidR="003F1471">
        <w:rPr>
          <w:rFonts w:ascii="Times New Roman" w:hAnsi="Times New Roman" w:cs="Times New Roman"/>
          <w:color w:val="000000"/>
          <w:lang w:val="en-GB"/>
        </w:rPr>
        <w:t xml:space="preserve"> </w:t>
      </w:r>
      <w:r w:rsidR="008A3072" w:rsidRPr="00E045EC">
        <w:rPr>
          <w:rFonts w:ascii="Times New Roman" w:hAnsi="Times New Roman" w:cs="Times New Roman"/>
          <w:color w:val="000000"/>
          <w:lang w:val="en-GB"/>
        </w:rPr>
        <w:t>that</w:t>
      </w:r>
      <w:r w:rsidR="00152B50" w:rsidRPr="00E045EC">
        <w:rPr>
          <w:rFonts w:ascii="Times New Roman" w:hAnsi="Times New Roman" w:cs="Times New Roman"/>
          <w:color w:val="000000"/>
          <w:lang w:val="en-GB"/>
        </w:rPr>
        <w:t xml:space="preserve"> was </w:t>
      </w:r>
      <w:r w:rsidR="002B4AE8">
        <w:rPr>
          <w:rFonts w:ascii="Times New Roman" w:hAnsi="Times New Roman" w:cs="Times New Roman"/>
          <w:color w:val="000000"/>
          <w:lang w:val="en-GB"/>
        </w:rPr>
        <w:t>synthesised</w:t>
      </w:r>
      <w:r w:rsidR="00152B50" w:rsidRPr="00E045EC">
        <w:rPr>
          <w:rFonts w:ascii="Times New Roman" w:hAnsi="Times New Roman" w:cs="Times New Roman"/>
          <w:color w:val="000000"/>
          <w:lang w:val="en-GB"/>
        </w:rPr>
        <w:t xml:space="preserve"> and </w:t>
      </w:r>
      <w:r w:rsidR="00BB250B" w:rsidRPr="00E045EC">
        <w:rPr>
          <w:rFonts w:ascii="Times New Roman" w:hAnsi="Times New Roman" w:cs="Times New Roman"/>
          <w:color w:val="000000"/>
          <w:lang w:val="en-GB"/>
        </w:rPr>
        <w:t>deposited</w:t>
      </w:r>
      <w:r w:rsidR="003F1471">
        <w:rPr>
          <w:rFonts w:ascii="Times New Roman" w:hAnsi="Times New Roman" w:cs="Times New Roman"/>
          <w:color w:val="000000"/>
          <w:lang w:val="en-GB"/>
        </w:rPr>
        <w:t xml:space="preserve"> </w:t>
      </w:r>
      <w:r w:rsidR="00152B50" w:rsidRPr="00E045EC">
        <w:rPr>
          <w:rFonts w:ascii="Times New Roman" w:hAnsi="Times New Roman" w:cs="Times New Roman"/>
          <w:color w:val="000000"/>
          <w:lang w:val="en-GB"/>
        </w:rPr>
        <w:t xml:space="preserve">with sucrose as </w:t>
      </w:r>
      <w:r w:rsidR="00235330">
        <w:rPr>
          <w:rFonts w:ascii="Times New Roman" w:hAnsi="Times New Roman" w:cs="Times New Roman"/>
          <w:color w:val="000000"/>
          <w:lang w:val="en-GB"/>
        </w:rPr>
        <w:t xml:space="preserve">a </w:t>
      </w:r>
      <w:r w:rsidR="00152B50" w:rsidRPr="00E045EC">
        <w:rPr>
          <w:rFonts w:ascii="Times New Roman" w:hAnsi="Times New Roman" w:cs="Times New Roman"/>
          <w:color w:val="000000"/>
          <w:lang w:val="en-GB"/>
        </w:rPr>
        <w:t>carbon source</w:t>
      </w:r>
      <w:r w:rsidR="008A3072" w:rsidRPr="00E045EC">
        <w:rPr>
          <w:rFonts w:ascii="Times New Roman" w:hAnsi="Times New Roman" w:cs="Times New Roman"/>
          <w:color w:val="000000"/>
          <w:lang w:val="en-GB"/>
        </w:rPr>
        <w:t xml:space="preserve">. Activated carbon nanoarrays </w:t>
      </w:r>
      <w:r w:rsidR="007125DF">
        <w:rPr>
          <w:rFonts w:ascii="Times New Roman" w:hAnsi="Times New Roman" w:cs="Times New Roman"/>
          <w:color w:val="000000"/>
          <w:lang w:val="en-GB"/>
        </w:rPr>
        <w:t>were</w:t>
      </w:r>
      <w:r w:rsidR="007125DF" w:rsidRPr="00E045EC">
        <w:rPr>
          <w:rFonts w:ascii="Times New Roman" w:hAnsi="Times New Roman" w:cs="Times New Roman"/>
          <w:color w:val="000000"/>
          <w:lang w:val="en-GB"/>
        </w:rPr>
        <w:t xml:space="preserve"> </w:t>
      </w:r>
      <w:r w:rsidR="008A3072" w:rsidRPr="00E045EC">
        <w:rPr>
          <w:rFonts w:ascii="Times New Roman" w:hAnsi="Times New Roman" w:cs="Times New Roman"/>
          <w:color w:val="000000"/>
          <w:lang w:val="en-GB"/>
        </w:rPr>
        <w:t>obtained following</w:t>
      </w:r>
      <w:r w:rsidR="00152B50" w:rsidRPr="00E045EC">
        <w:rPr>
          <w:rFonts w:ascii="Times New Roman" w:hAnsi="Times New Roman" w:cs="Times New Roman"/>
          <w:color w:val="000000"/>
          <w:lang w:val="en-GB"/>
        </w:rPr>
        <w:t xml:space="preserve"> </w:t>
      </w:r>
      <w:r w:rsidR="000D14E2" w:rsidRPr="00E045EC">
        <w:rPr>
          <w:rFonts w:ascii="Times New Roman" w:hAnsi="Times New Roman" w:cs="Times New Roman"/>
          <w:color w:val="000000"/>
          <w:lang w:val="en-GB"/>
        </w:rPr>
        <w:t>carboni</w:t>
      </w:r>
      <w:r w:rsidR="000D14E2">
        <w:rPr>
          <w:rFonts w:ascii="Times New Roman" w:hAnsi="Times New Roman" w:cs="Times New Roman"/>
          <w:color w:val="000000"/>
          <w:lang w:val="en-GB"/>
        </w:rPr>
        <w:t>s</w:t>
      </w:r>
      <w:r w:rsidR="000D14E2" w:rsidRPr="00E045EC">
        <w:rPr>
          <w:rFonts w:ascii="Times New Roman" w:hAnsi="Times New Roman" w:cs="Times New Roman"/>
          <w:color w:val="000000"/>
          <w:lang w:val="en-GB"/>
        </w:rPr>
        <w:t>ation</w:t>
      </w:r>
      <w:r w:rsidR="00152B50" w:rsidRPr="00E045EC">
        <w:rPr>
          <w:rFonts w:ascii="Times New Roman" w:hAnsi="Times New Roman" w:cs="Times New Roman"/>
          <w:color w:val="000000"/>
          <w:lang w:val="en-GB"/>
        </w:rPr>
        <w:t>, pyrolysis, and activation</w:t>
      </w:r>
      <w:r w:rsidR="008A3072" w:rsidRPr="00E045EC">
        <w:rPr>
          <w:rFonts w:ascii="Times New Roman" w:hAnsi="Times New Roman" w:cs="Times New Roman"/>
          <w:color w:val="000000"/>
          <w:lang w:val="en-GB"/>
        </w:rPr>
        <w:t xml:space="preserve"> steps</w:t>
      </w:r>
      <w:r w:rsidR="00152B50" w:rsidRPr="00E045EC">
        <w:rPr>
          <w:rFonts w:ascii="Times New Roman" w:hAnsi="Times New Roman" w:cs="Times New Roman"/>
          <w:color w:val="000000"/>
          <w:lang w:val="en-GB"/>
        </w:rPr>
        <w:t xml:space="preserve">. Morphological and structural properties </w:t>
      </w:r>
      <w:r w:rsidR="00BB250B" w:rsidRPr="00E045EC">
        <w:rPr>
          <w:rFonts w:ascii="Times New Roman" w:hAnsi="Times New Roman" w:cs="Times New Roman"/>
          <w:color w:val="000000"/>
          <w:lang w:val="en-GB"/>
        </w:rPr>
        <w:t xml:space="preserve">of carbon nanoarrays </w:t>
      </w:r>
      <w:r w:rsidR="00152B50" w:rsidRPr="00E045EC">
        <w:rPr>
          <w:rFonts w:ascii="Times New Roman" w:hAnsi="Times New Roman" w:cs="Times New Roman"/>
          <w:color w:val="000000"/>
          <w:lang w:val="en-GB"/>
        </w:rPr>
        <w:t xml:space="preserve">were </w:t>
      </w:r>
      <w:r w:rsidR="007125DF" w:rsidRPr="00E045EC">
        <w:rPr>
          <w:rFonts w:ascii="Times New Roman" w:hAnsi="Times New Roman" w:cs="Times New Roman"/>
          <w:color w:val="000000"/>
          <w:lang w:val="en-GB"/>
        </w:rPr>
        <w:t>characteri</w:t>
      </w:r>
      <w:r w:rsidR="007125DF">
        <w:rPr>
          <w:rFonts w:ascii="Times New Roman" w:hAnsi="Times New Roman" w:cs="Times New Roman"/>
          <w:color w:val="000000"/>
          <w:lang w:val="en-GB"/>
        </w:rPr>
        <w:t>s</w:t>
      </w:r>
      <w:r w:rsidR="007125DF" w:rsidRPr="00E045EC">
        <w:rPr>
          <w:rFonts w:ascii="Times New Roman" w:hAnsi="Times New Roman" w:cs="Times New Roman"/>
          <w:color w:val="000000"/>
          <w:lang w:val="en-GB"/>
        </w:rPr>
        <w:t xml:space="preserve">ed </w:t>
      </w:r>
      <w:r w:rsidR="00152B50" w:rsidRPr="00E045EC">
        <w:rPr>
          <w:rFonts w:ascii="Times New Roman" w:hAnsi="Times New Roman" w:cs="Times New Roman"/>
          <w:color w:val="000000"/>
          <w:lang w:val="en-GB"/>
        </w:rPr>
        <w:t xml:space="preserve">using </w:t>
      </w:r>
      <w:r w:rsidR="00C257D9">
        <w:rPr>
          <w:rFonts w:ascii="Times New Roman" w:hAnsi="Times New Roman" w:cs="Times New Roman"/>
          <w:color w:val="000000"/>
          <w:lang w:val="en-GB"/>
        </w:rPr>
        <w:t>transmission electron microscopy (</w:t>
      </w:r>
      <w:r w:rsidR="00152B50" w:rsidRPr="00E045EC">
        <w:rPr>
          <w:rFonts w:ascii="Times New Roman" w:hAnsi="Times New Roman" w:cs="Times New Roman"/>
          <w:color w:val="000000"/>
          <w:lang w:val="en-GB"/>
        </w:rPr>
        <w:t>TEM</w:t>
      </w:r>
      <w:r w:rsidR="00C257D9">
        <w:rPr>
          <w:rFonts w:ascii="Times New Roman" w:hAnsi="Times New Roman" w:cs="Times New Roman"/>
          <w:color w:val="000000"/>
          <w:lang w:val="en-GB"/>
        </w:rPr>
        <w:t>)</w:t>
      </w:r>
      <w:r w:rsidR="00152B50" w:rsidRPr="00E045EC">
        <w:rPr>
          <w:rFonts w:ascii="Times New Roman" w:hAnsi="Times New Roman" w:cs="Times New Roman"/>
          <w:color w:val="000000"/>
          <w:lang w:val="en-GB"/>
        </w:rPr>
        <w:t>, N</w:t>
      </w:r>
      <w:r w:rsidR="00BC4963" w:rsidRPr="00E045EC">
        <w:rPr>
          <w:rFonts w:ascii="Times New Roman" w:hAnsi="Times New Roman" w:cs="Times New Roman"/>
          <w:color w:val="000000"/>
          <w:vertAlign w:val="subscript"/>
          <w:lang w:val="en-GB"/>
        </w:rPr>
        <w:t>2</w:t>
      </w:r>
      <w:r w:rsidR="00152B50" w:rsidRPr="00E045EC">
        <w:rPr>
          <w:rFonts w:ascii="Times New Roman" w:hAnsi="Times New Roman" w:cs="Times New Roman"/>
          <w:color w:val="000000"/>
          <w:lang w:val="en-GB"/>
        </w:rPr>
        <w:t xml:space="preserve"> adsorption</w:t>
      </w:r>
      <w:r w:rsidR="00281A18">
        <w:rPr>
          <w:rFonts w:ascii="Times New Roman" w:hAnsi="Times New Roman" w:cs="Times New Roman"/>
          <w:color w:val="000000"/>
          <w:lang w:val="en-GB"/>
        </w:rPr>
        <w:t>,</w:t>
      </w:r>
      <w:r w:rsidR="00152B50" w:rsidRPr="00E045EC">
        <w:rPr>
          <w:rFonts w:ascii="Times New Roman" w:hAnsi="Times New Roman" w:cs="Times New Roman"/>
          <w:color w:val="000000"/>
          <w:lang w:val="en-GB"/>
        </w:rPr>
        <w:t xml:space="preserve"> and </w:t>
      </w:r>
      <w:r w:rsidR="00281A18">
        <w:rPr>
          <w:rFonts w:ascii="Times New Roman" w:hAnsi="Times New Roman" w:cs="Times New Roman"/>
          <w:color w:val="000000"/>
          <w:lang w:val="en-GB"/>
        </w:rPr>
        <w:t>Fourier-transform infrared spectroscopy (</w:t>
      </w:r>
      <w:r w:rsidR="00152B50" w:rsidRPr="00E045EC">
        <w:rPr>
          <w:rFonts w:ascii="Times New Roman" w:hAnsi="Times New Roman" w:cs="Times New Roman"/>
          <w:color w:val="000000"/>
          <w:lang w:val="en-GB"/>
        </w:rPr>
        <w:t>FTIR</w:t>
      </w:r>
      <w:r w:rsidR="00281A18">
        <w:rPr>
          <w:rFonts w:ascii="Times New Roman" w:hAnsi="Times New Roman" w:cs="Times New Roman"/>
          <w:color w:val="000000"/>
          <w:lang w:val="en-GB"/>
        </w:rPr>
        <w:t>)</w:t>
      </w:r>
      <w:r w:rsidR="00152B50" w:rsidRPr="00E045EC">
        <w:rPr>
          <w:rFonts w:ascii="Times New Roman" w:hAnsi="Times New Roman" w:cs="Times New Roman"/>
          <w:color w:val="000000"/>
          <w:lang w:val="en-GB"/>
        </w:rPr>
        <w:t xml:space="preserve"> analysis. The effect of </w:t>
      </w:r>
      <w:r w:rsidR="00002F22">
        <w:rPr>
          <w:rFonts w:ascii="Times New Roman" w:hAnsi="Times New Roman" w:cs="Times New Roman"/>
          <w:color w:val="000000"/>
          <w:lang w:val="en-GB"/>
        </w:rPr>
        <w:t xml:space="preserve">the </w:t>
      </w:r>
      <w:r w:rsidR="00152B50" w:rsidRPr="00E045EC">
        <w:rPr>
          <w:rFonts w:ascii="Times New Roman" w:hAnsi="Times New Roman" w:cs="Times New Roman"/>
          <w:color w:val="000000"/>
          <w:lang w:val="en-GB"/>
        </w:rPr>
        <w:t xml:space="preserve">activation </w:t>
      </w:r>
      <w:r w:rsidR="008A3072" w:rsidRPr="00E045EC">
        <w:rPr>
          <w:rFonts w:ascii="Times New Roman" w:hAnsi="Times New Roman" w:cs="Times New Roman"/>
          <w:color w:val="000000"/>
          <w:lang w:val="en-GB"/>
        </w:rPr>
        <w:t xml:space="preserve">of carbon </w:t>
      </w:r>
      <w:r w:rsidR="00152B50" w:rsidRPr="00E045EC">
        <w:rPr>
          <w:rFonts w:ascii="Times New Roman" w:hAnsi="Times New Roman" w:cs="Times New Roman"/>
          <w:color w:val="000000"/>
          <w:lang w:val="en-GB"/>
        </w:rPr>
        <w:t xml:space="preserve">using KOH was investigated </w:t>
      </w:r>
      <w:r w:rsidR="00BB250B" w:rsidRPr="00E045EC">
        <w:rPr>
          <w:rFonts w:ascii="Times New Roman" w:hAnsi="Times New Roman" w:cs="Times New Roman"/>
          <w:color w:val="000000"/>
          <w:lang w:val="en-GB"/>
        </w:rPr>
        <w:t xml:space="preserve">for </w:t>
      </w:r>
      <w:r w:rsidR="008A3072" w:rsidRPr="00E045EC">
        <w:rPr>
          <w:rFonts w:ascii="Times New Roman" w:hAnsi="Times New Roman" w:cs="Times New Roman"/>
          <w:color w:val="000000"/>
          <w:lang w:val="en-GB"/>
        </w:rPr>
        <w:t>the adsorption</w:t>
      </w:r>
      <w:r w:rsidR="00BB250B" w:rsidRPr="00E045EC">
        <w:rPr>
          <w:rFonts w:ascii="Times New Roman" w:hAnsi="Times New Roman" w:cs="Times New Roman"/>
          <w:color w:val="000000"/>
          <w:lang w:val="en-GB"/>
        </w:rPr>
        <w:t xml:space="preserve"> of</w:t>
      </w:r>
      <w:r w:rsidR="00152B50" w:rsidRPr="00E045EC">
        <w:rPr>
          <w:rFonts w:ascii="Times New Roman" w:hAnsi="Times New Roman" w:cs="Times New Roman"/>
          <w:color w:val="000000"/>
          <w:lang w:val="en-GB"/>
        </w:rPr>
        <w:t xml:space="preserve"> ibuprofen.</w:t>
      </w:r>
    </w:p>
    <w:p w14:paraId="23EB71FD" w14:textId="77777777" w:rsidR="00D02E37" w:rsidRPr="00E045EC" w:rsidRDefault="00D02E37" w:rsidP="00E045EC">
      <w:pPr>
        <w:spacing w:after="0" w:line="240" w:lineRule="auto"/>
        <w:ind w:firstLine="720"/>
        <w:contextualSpacing/>
        <w:jc w:val="both"/>
        <w:rPr>
          <w:rFonts w:ascii="Times New Roman" w:hAnsi="Times New Roman" w:cs="Times New Roman"/>
          <w:color w:val="000000"/>
          <w:lang w:val="en-GB"/>
        </w:rPr>
      </w:pPr>
    </w:p>
    <w:p w14:paraId="1A80C3CA" w14:textId="00393C05" w:rsidR="004D2D45" w:rsidRPr="00E045EC" w:rsidRDefault="00162DC1" w:rsidP="00D65FE6">
      <w:pPr>
        <w:pStyle w:val="Heading1"/>
      </w:pPr>
      <w:r>
        <w:t>Materials and Methods</w:t>
      </w:r>
    </w:p>
    <w:p w14:paraId="58E3DDCB" w14:textId="77777777" w:rsidR="004D2D45" w:rsidRPr="00E045EC" w:rsidRDefault="00591F1E" w:rsidP="00E045EC">
      <w:pPr>
        <w:tabs>
          <w:tab w:val="left" w:pos="284"/>
        </w:tabs>
        <w:spacing w:after="0" w:line="240" w:lineRule="auto"/>
        <w:jc w:val="both"/>
        <w:rPr>
          <w:rFonts w:ascii="Times New Roman" w:hAnsi="Times New Roman" w:cs="Times New Roman"/>
          <w:b/>
          <w:bCs/>
          <w:iCs/>
          <w:color w:val="000000"/>
          <w:lang w:val="en-GB"/>
        </w:rPr>
      </w:pPr>
      <w:r w:rsidRPr="00E045EC">
        <w:rPr>
          <w:rFonts w:ascii="Times New Roman" w:hAnsi="Times New Roman" w:cs="Times New Roman"/>
          <w:b/>
          <w:bCs/>
          <w:iCs/>
          <w:color w:val="000000"/>
          <w:lang w:val="en-GB"/>
        </w:rPr>
        <w:t xml:space="preserve">Material </w:t>
      </w:r>
    </w:p>
    <w:p w14:paraId="38C0A48A" w14:textId="5CD5C8D7" w:rsidR="004D2D45" w:rsidRPr="00E045EC" w:rsidRDefault="00EB3BF5" w:rsidP="00E045EC">
      <w:pPr>
        <w:pStyle w:val="ListParagraph"/>
        <w:tabs>
          <w:tab w:val="left" w:pos="284"/>
          <w:tab w:val="left" w:pos="3686"/>
          <w:tab w:val="left" w:pos="3828"/>
        </w:tabs>
        <w:spacing w:after="0" w:line="240" w:lineRule="auto"/>
        <w:ind w:left="0"/>
        <w:jc w:val="both"/>
        <w:rPr>
          <w:rFonts w:ascii="Times New Roman" w:hAnsi="Times New Roman"/>
          <w:color w:val="000000"/>
          <w:lang w:val="en-GB"/>
        </w:rPr>
      </w:pPr>
      <w:r w:rsidRPr="00E045EC">
        <w:rPr>
          <w:rFonts w:ascii="Times New Roman" w:hAnsi="Times New Roman"/>
          <w:color w:val="000000"/>
          <w:lang w:val="en-GB"/>
        </w:rPr>
        <w:t>M</w:t>
      </w:r>
      <w:r w:rsidR="004515DD" w:rsidRPr="00E045EC">
        <w:rPr>
          <w:rFonts w:ascii="Times New Roman" w:hAnsi="Times New Roman"/>
          <w:color w:val="000000"/>
          <w:lang w:val="en-GB"/>
        </w:rPr>
        <w:t xml:space="preserve">aterials used were </w:t>
      </w:r>
      <w:r w:rsidR="00591F1E" w:rsidRPr="00E045EC">
        <w:rPr>
          <w:rFonts w:ascii="Times New Roman" w:hAnsi="Times New Roman"/>
          <w:color w:val="000000"/>
          <w:lang w:val="en-GB"/>
        </w:rPr>
        <w:t xml:space="preserve">absolute ethanol </w:t>
      </w:r>
      <w:r w:rsidR="00756011">
        <w:rPr>
          <w:rFonts w:ascii="Times New Roman" w:hAnsi="Times New Roman"/>
          <w:color w:val="000000"/>
          <w:lang w:val="en-GB"/>
        </w:rPr>
        <w:t>(</w:t>
      </w:r>
      <w:r w:rsidR="00591F1E" w:rsidRPr="00E045EC">
        <w:rPr>
          <w:rFonts w:ascii="Times New Roman" w:hAnsi="Times New Roman"/>
          <w:color w:val="000000"/>
          <w:lang w:val="en-GB"/>
        </w:rPr>
        <w:t>Sigma Aldrich</w:t>
      </w:r>
      <w:r w:rsidR="00756011">
        <w:rPr>
          <w:rFonts w:ascii="Times New Roman" w:hAnsi="Times New Roman"/>
          <w:color w:val="000000"/>
          <w:lang w:val="en-GB"/>
        </w:rPr>
        <w:t>)</w:t>
      </w:r>
      <w:r w:rsidR="004515DD" w:rsidRPr="00E045EC">
        <w:rPr>
          <w:rFonts w:ascii="Times New Roman" w:hAnsi="Times New Roman"/>
          <w:color w:val="000000"/>
          <w:lang w:val="en-GB"/>
        </w:rPr>
        <w:t>,</w:t>
      </w:r>
      <w:r w:rsidR="00591F1E" w:rsidRPr="00E045EC">
        <w:rPr>
          <w:rFonts w:ascii="Times New Roman" w:hAnsi="Times New Roman"/>
          <w:color w:val="000000"/>
          <w:lang w:val="en-GB"/>
        </w:rPr>
        <w:t xml:space="preserve"> distilled water, sucrose ≥ 99.00% </w:t>
      </w:r>
      <w:r w:rsidR="00AA69E8">
        <w:rPr>
          <w:rFonts w:ascii="Times New Roman" w:hAnsi="Times New Roman"/>
          <w:color w:val="000000"/>
          <w:lang w:val="en-GB"/>
        </w:rPr>
        <w:t>(</w:t>
      </w:r>
      <w:r w:rsidR="00591F1E" w:rsidRPr="00E045EC">
        <w:rPr>
          <w:rFonts w:ascii="Times New Roman" w:hAnsi="Times New Roman"/>
          <w:color w:val="000000"/>
          <w:lang w:val="en-GB"/>
        </w:rPr>
        <w:t>HIMEDIA Laboratories Pvt.</w:t>
      </w:r>
      <w:r w:rsidR="003F1471">
        <w:rPr>
          <w:rFonts w:ascii="Times New Roman" w:hAnsi="Times New Roman"/>
          <w:color w:val="000000"/>
          <w:lang w:val="en-GB"/>
        </w:rPr>
        <w:t xml:space="preserve"> </w:t>
      </w:r>
      <w:r w:rsidR="00591F1E" w:rsidRPr="00E045EC">
        <w:rPr>
          <w:rFonts w:ascii="Times New Roman" w:hAnsi="Times New Roman"/>
          <w:color w:val="000000"/>
          <w:lang w:val="en-GB"/>
        </w:rPr>
        <w:t>Ltd</w:t>
      </w:r>
      <w:r w:rsidR="00AA69E8">
        <w:rPr>
          <w:rFonts w:ascii="Times New Roman" w:hAnsi="Times New Roman"/>
          <w:color w:val="000000"/>
          <w:lang w:val="en-GB"/>
        </w:rPr>
        <w:t>.)</w:t>
      </w:r>
      <w:r w:rsidR="004515DD" w:rsidRPr="00E045EC">
        <w:rPr>
          <w:rFonts w:ascii="Times New Roman" w:hAnsi="Times New Roman"/>
          <w:color w:val="000000"/>
          <w:lang w:val="en-GB"/>
        </w:rPr>
        <w:t xml:space="preserve">, </w:t>
      </w:r>
      <w:r w:rsidR="00591F1E" w:rsidRPr="00E045EC">
        <w:rPr>
          <w:rFonts w:ascii="Times New Roman" w:hAnsi="Times New Roman"/>
          <w:color w:val="000000"/>
          <w:lang w:val="en-GB"/>
        </w:rPr>
        <w:t xml:space="preserve">triblock poly(ethylene oxide)-b-poly (propylene oxide)-b-poly (ethylene oxide) copolymer Pluronic P123 from </w:t>
      </w:r>
      <w:r w:rsidR="0000261D">
        <w:rPr>
          <w:rFonts w:ascii="Times New Roman" w:hAnsi="Times New Roman"/>
          <w:color w:val="000000"/>
          <w:lang w:val="en-GB"/>
        </w:rPr>
        <w:t>(</w:t>
      </w:r>
      <w:r w:rsidR="00591F1E" w:rsidRPr="00E045EC">
        <w:rPr>
          <w:rFonts w:ascii="Times New Roman" w:hAnsi="Times New Roman"/>
          <w:color w:val="000000"/>
          <w:lang w:val="en-GB"/>
        </w:rPr>
        <w:t>Sigma</w:t>
      </w:r>
      <w:r w:rsidR="0000261D">
        <w:rPr>
          <w:rFonts w:ascii="Times New Roman" w:hAnsi="Times New Roman"/>
          <w:color w:val="000000"/>
          <w:lang w:val="en-GB"/>
        </w:rPr>
        <w:t>)</w:t>
      </w:r>
      <w:r w:rsidR="00AA69E8">
        <w:rPr>
          <w:rFonts w:ascii="Times New Roman" w:hAnsi="Times New Roman"/>
          <w:color w:val="000000"/>
          <w:lang w:val="en-GB"/>
        </w:rPr>
        <w:t>,</w:t>
      </w:r>
      <w:r w:rsidR="00591F1E" w:rsidRPr="00E045EC">
        <w:rPr>
          <w:rFonts w:ascii="Times New Roman" w:hAnsi="Times New Roman"/>
          <w:color w:val="000000"/>
          <w:lang w:val="en-GB"/>
        </w:rPr>
        <w:t xml:space="preserve"> H</w:t>
      </w:r>
      <w:r w:rsidR="00591F1E" w:rsidRPr="00E045EC">
        <w:rPr>
          <w:rFonts w:ascii="Times New Roman" w:hAnsi="Times New Roman"/>
          <w:color w:val="000000"/>
          <w:vertAlign w:val="subscript"/>
          <w:lang w:val="en-GB"/>
        </w:rPr>
        <w:t>2</w:t>
      </w:r>
      <w:r w:rsidR="00591F1E" w:rsidRPr="00E045EC">
        <w:rPr>
          <w:rFonts w:ascii="Times New Roman" w:hAnsi="Times New Roman"/>
          <w:color w:val="000000"/>
          <w:lang w:val="en-GB"/>
        </w:rPr>
        <w:t>SO</w:t>
      </w:r>
      <w:r w:rsidR="00591F1E" w:rsidRPr="00E045EC">
        <w:rPr>
          <w:rFonts w:ascii="Times New Roman" w:hAnsi="Times New Roman"/>
          <w:color w:val="000000"/>
          <w:vertAlign w:val="subscript"/>
          <w:lang w:val="en-GB"/>
        </w:rPr>
        <w:t>4</w:t>
      </w:r>
      <w:r w:rsidR="00591F1E" w:rsidRPr="00E045EC">
        <w:rPr>
          <w:rFonts w:ascii="Times New Roman" w:hAnsi="Times New Roman"/>
          <w:color w:val="000000"/>
          <w:lang w:val="en-GB"/>
        </w:rPr>
        <w:t xml:space="preserve"> 95-97% </w:t>
      </w:r>
      <w:r w:rsidR="00AA69E8">
        <w:rPr>
          <w:rFonts w:ascii="Times New Roman" w:hAnsi="Times New Roman"/>
          <w:color w:val="000000"/>
          <w:lang w:val="en-GB"/>
        </w:rPr>
        <w:t>(</w:t>
      </w:r>
      <w:r w:rsidR="00C95095" w:rsidRPr="00E045EC">
        <w:rPr>
          <w:rFonts w:ascii="Times New Roman" w:hAnsi="Times New Roman"/>
          <w:color w:val="000000"/>
          <w:lang w:val="en-GB"/>
        </w:rPr>
        <w:t>Merck</w:t>
      </w:r>
      <w:r w:rsidR="00AA69E8">
        <w:rPr>
          <w:rFonts w:ascii="Times New Roman" w:hAnsi="Times New Roman"/>
          <w:color w:val="000000"/>
          <w:lang w:val="en-GB"/>
        </w:rPr>
        <w:t>),</w:t>
      </w:r>
      <w:r w:rsidR="004515DD" w:rsidRPr="00E045EC">
        <w:rPr>
          <w:rFonts w:ascii="Times New Roman" w:hAnsi="Times New Roman"/>
          <w:color w:val="000000"/>
          <w:lang w:val="en-GB"/>
        </w:rPr>
        <w:t xml:space="preserve"> </w:t>
      </w:r>
      <w:r w:rsidR="00591F1E" w:rsidRPr="00E045EC">
        <w:rPr>
          <w:rFonts w:ascii="Times New Roman" w:hAnsi="Times New Roman"/>
          <w:color w:val="000000"/>
          <w:lang w:val="en-GB"/>
        </w:rPr>
        <w:t>n-hexane</w:t>
      </w:r>
      <w:r w:rsidR="00C95095" w:rsidRPr="00E045EC">
        <w:rPr>
          <w:rFonts w:ascii="Times New Roman" w:hAnsi="Times New Roman"/>
          <w:color w:val="000000"/>
          <w:lang w:val="en-GB"/>
        </w:rPr>
        <w:t xml:space="preserve"> </w:t>
      </w:r>
      <w:r w:rsidR="00291F54">
        <w:rPr>
          <w:rFonts w:ascii="Times New Roman" w:hAnsi="Times New Roman"/>
          <w:color w:val="000000"/>
          <w:lang w:val="en-GB"/>
        </w:rPr>
        <w:t>(</w:t>
      </w:r>
      <w:r w:rsidR="00591F1E" w:rsidRPr="00E045EC">
        <w:rPr>
          <w:rFonts w:ascii="Times New Roman" w:hAnsi="Times New Roman"/>
          <w:color w:val="000000"/>
          <w:lang w:val="en-GB"/>
        </w:rPr>
        <w:t>Sigma</w:t>
      </w:r>
      <w:r w:rsidR="003F1471">
        <w:rPr>
          <w:rFonts w:ascii="Times New Roman" w:hAnsi="Times New Roman"/>
          <w:color w:val="000000"/>
          <w:lang w:val="en-GB"/>
        </w:rPr>
        <w:t xml:space="preserve"> </w:t>
      </w:r>
      <w:r w:rsidR="00591F1E" w:rsidRPr="00E045EC">
        <w:rPr>
          <w:rFonts w:ascii="Times New Roman" w:hAnsi="Times New Roman"/>
          <w:color w:val="000000"/>
          <w:lang w:val="en-GB"/>
        </w:rPr>
        <w:t>Aldr</w:t>
      </w:r>
      <w:r w:rsidR="00E045EC">
        <w:rPr>
          <w:rFonts w:ascii="Times New Roman" w:hAnsi="Times New Roman"/>
          <w:color w:val="000000"/>
          <w:lang w:val="en-GB"/>
        </w:rPr>
        <w:t>i</w:t>
      </w:r>
      <w:r w:rsidR="00591F1E" w:rsidRPr="00E045EC">
        <w:rPr>
          <w:rFonts w:ascii="Times New Roman" w:hAnsi="Times New Roman"/>
          <w:color w:val="000000"/>
          <w:lang w:val="en-GB"/>
        </w:rPr>
        <w:t>ch</w:t>
      </w:r>
      <w:r w:rsidR="00291F54">
        <w:rPr>
          <w:rFonts w:ascii="Times New Roman" w:hAnsi="Times New Roman"/>
          <w:color w:val="000000"/>
          <w:lang w:val="en-GB"/>
        </w:rPr>
        <w:t>),</w:t>
      </w:r>
      <w:r w:rsidR="004515DD" w:rsidRPr="00E045EC">
        <w:rPr>
          <w:rFonts w:ascii="Times New Roman" w:hAnsi="Times New Roman"/>
          <w:color w:val="000000"/>
          <w:lang w:val="en-GB"/>
        </w:rPr>
        <w:t xml:space="preserve"> </w:t>
      </w:r>
      <w:r w:rsidR="00591F1E" w:rsidRPr="00E045EC">
        <w:rPr>
          <w:rFonts w:ascii="Times New Roman" w:hAnsi="Times New Roman"/>
          <w:color w:val="000000"/>
          <w:lang w:val="en-GB"/>
        </w:rPr>
        <w:t xml:space="preserve">KOH </w:t>
      </w:r>
      <w:r w:rsidR="00291F54">
        <w:rPr>
          <w:rFonts w:ascii="Times New Roman" w:hAnsi="Times New Roman"/>
          <w:color w:val="000000"/>
          <w:lang w:val="en-GB"/>
        </w:rPr>
        <w:t>(</w:t>
      </w:r>
      <w:r w:rsidR="00591F1E" w:rsidRPr="00E045EC">
        <w:rPr>
          <w:rFonts w:ascii="Times New Roman" w:hAnsi="Times New Roman"/>
          <w:color w:val="000000"/>
          <w:lang w:val="en-GB"/>
        </w:rPr>
        <w:t>Merck Millipore</w:t>
      </w:r>
      <w:r w:rsidR="00AA611A" w:rsidRPr="00E045EC">
        <w:rPr>
          <w:rFonts w:ascii="Times New Roman" w:hAnsi="Times New Roman"/>
          <w:color w:val="000000"/>
          <w:lang w:val="en-GB"/>
        </w:rPr>
        <w:t>,</w:t>
      </w:r>
      <w:r w:rsidR="003F1471">
        <w:rPr>
          <w:rFonts w:ascii="Times New Roman" w:hAnsi="Times New Roman"/>
          <w:color w:val="000000"/>
          <w:lang w:val="en-GB"/>
        </w:rPr>
        <w:t xml:space="preserve"> </w:t>
      </w:r>
      <w:r w:rsidR="00591F1E" w:rsidRPr="00E045EC">
        <w:rPr>
          <w:rFonts w:ascii="Times New Roman" w:hAnsi="Times New Roman"/>
          <w:color w:val="000000"/>
          <w:lang w:val="en-GB"/>
        </w:rPr>
        <w:t>Sigma Aldrich</w:t>
      </w:r>
      <w:r w:rsidR="00291F54">
        <w:rPr>
          <w:rFonts w:ascii="Times New Roman" w:hAnsi="Times New Roman"/>
          <w:color w:val="000000"/>
          <w:lang w:val="en-GB"/>
        </w:rPr>
        <w:t>)</w:t>
      </w:r>
      <w:r w:rsidR="004515DD" w:rsidRPr="00E045EC">
        <w:rPr>
          <w:rFonts w:ascii="Times New Roman" w:hAnsi="Times New Roman"/>
          <w:color w:val="000000"/>
          <w:lang w:val="en-GB"/>
        </w:rPr>
        <w:t>.</w:t>
      </w:r>
    </w:p>
    <w:p w14:paraId="51751C45" w14:textId="77777777" w:rsidR="00E045EC" w:rsidRDefault="00E045EC" w:rsidP="00E045EC">
      <w:pPr>
        <w:tabs>
          <w:tab w:val="left" w:pos="284"/>
        </w:tabs>
        <w:spacing w:after="0" w:line="240" w:lineRule="auto"/>
        <w:jc w:val="both"/>
        <w:rPr>
          <w:rFonts w:ascii="Times New Roman" w:hAnsi="Times New Roman" w:cs="Times New Roman"/>
          <w:i/>
          <w:color w:val="000000"/>
          <w:lang w:val="en-GB"/>
        </w:rPr>
      </w:pPr>
    </w:p>
    <w:p w14:paraId="14CA709D" w14:textId="1E6D3753" w:rsidR="004D2D45" w:rsidRPr="00E045EC" w:rsidRDefault="004515DD" w:rsidP="00E045EC">
      <w:pPr>
        <w:tabs>
          <w:tab w:val="left" w:pos="284"/>
        </w:tabs>
        <w:spacing w:after="0" w:line="240" w:lineRule="auto"/>
        <w:jc w:val="both"/>
        <w:rPr>
          <w:rFonts w:ascii="Times New Roman" w:hAnsi="Times New Roman" w:cs="Times New Roman"/>
          <w:b/>
          <w:bCs/>
          <w:iCs/>
          <w:color w:val="000000"/>
          <w:lang w:val="en-GB"/>
        </w:rPr>
      </w:pPr>
      <w:r w:rsidRPr="00E045EC">
        <w:rPr>
          <w:rFonts w:ascii="Times New Roman" w:hAnsi="Times New Roman" w:cs="Times New Roman"/>
          <w:b/>
          <w:bCs/>
          <w:iCs/>
          <w:color w:val="000000"/>
          <w:lang w:val="en-GB"/>
        </w:rPr>
        <w:t xml:space="preserve">SBA-15 </w:t>
      </w:r>
      <w:r w:rsidR="00162DC1">
        <w:rPr>
          <w:rFonts w:ascii="Times New Roman" w:hAnsi="Times New Roman" w:cs="Times New Roman"/>
          <w:b/>
          <w:bCs/>
          <w:iCs/>
          <w:color w:val="000000"/>
          <w:lang w:val="en-GB"/>
        </w:rPr>
        <w:t>s</w:t>
      </w:r>
      <w:r w:rsidR="00591F1E" w:rsidRPr="00E045EC">
        <w:rPr>
          <w:rFonts w:ascii="Times New Roman" w:hAnsi="Times New Roman" w:cs="Times New Roman"/>
          <w:b/>
          <w:bCs/>
          <w:iCs/>
          <w:color w:val="000000"/>
          <w:lang w:val="en-GB"/>
        </w:rPr>
        <w:t>ynthesis</w:t>
      </w:r>
    </w:p>
    <w:p w14:paraId="354EFFF1" w14:textId="2C47582F" w:rsidR="00BF0F94" w:rsidRPr="00E045EC" w:rsidRDefault="004515DD" w:rsidP="00E045EC">
      <w:pPr>
        <w:pStyle w:val="ListParagraph"/>
        <w:tabs>
          <w:tab w:val="left" w:pos="284"/>
        </w:tabs>
        <w:spacing w:after="0" w:line="240" w:lineRule="auto"/>
        <w:ind w:left="0"/>
        <w:jc w:val="both"/>
        <w:rPr>
          <w:rFonts w:ascii="Times New Roman" w:hAnsi="Times New Roman"/>
          <w:color w:val="000000"/>
          <w:lang w:val="en-GB"/>
        </w:rPr>
      </w:pPr>
      <w:r w:rsidRPr="00E045EC">
        <w:rPr>
          <w:rFonts w:ascii="Times New Roman" w:hAnsi="Times New Roman"/>
          <w:color w:val="000000"/>
          <w:lang w:val="en-GB"/>
        </w:rPr>
        <w:t>M</w:t>
      </w:r>
      <w:r w:rsidR="00591F1E" w:rsidRPr="00E045EC">
        <w:rPr>
          <w:rFonts w:ascii="Times New Roman" w:hAnsi="Times New Roman"/>
          <w:color w:val="000000"/>
          <w:lang w:val="en-GB"/>
        </w:rPr>
        <w:t xml:space="preserve">esoporous SBA-15 </w:t>
      </w:r>
      <w:r w:rsidRPr="00E045EC">
        <w:rPr>
          <w:rFonts w:ascii="Times New Roman" w:hAnsi="Times New Roman"/>
          <w:color w:val="000000"/>
          <w:lang w:val="en-GB"/>
        </w:rPr>
        <w:t xml:space="preserve">was </w:t>
      </w:r>
      <w:r w:rsidR="002B4AE8">
        <w:rPr>
          <w:rFonts w:ascii="Times New Roman" w:hAnsi="Times New Roman"/>
          <w:color w:val="000000"/>
          <w:lang w:val="en-GB"/>
        </w:rPr>
        <w:t>synthesised</w:t>
      </w:r>
      <w:r w:rsidRPr="00E045EC">
        <w:rPr>
          <w:rFonts w:ascii="Times New Roman" w:hAnsi="Times New Roman"/>
          <w:color w:val="000000"/>
          <w:lang w:val="en-GB"/>
        </w:rPr>
        <w:t xml:space="preserve"> by </w:t>
      </w:r>
      <w:r w:rsidR="00591F1E" w:rsidRPr="00E045EC">
        <w:rPr>
          <w:rFonts w:ascii="Times New Roman" w:hAnsi="Times New Roman"/>
          <w:color w:val="000000"/>
          <w:lang w:val="en-GB"/>
        </w:rPr>
        <w:t xml:space="preserve">mixing 15% of </w:t>
      </w:r>
      <w:r w:rsidR="003C6759" w:rsidRPr="00E045EC">
        <w:rPr>
          <w:rFonts w:ascii="Times New Roman" w:hAnsi="Times New Roman"/>
          <w:color w:val="000000"/>
          <w:lang w:val="en-GB"/>
        </w:rPr>
        <w:t xml:space="preserve">P123 </w:t>
      </w:r>
      <w:r w:rsidR="00591F1E" w:rsidRPr="00E045EC">
        <w:rPr>
          <w:rFonts w:ascii="Times New Roman" w:hAnsi="Times New Roman"/>
          <w:color w:val="000000"/>
          <w:lang w:val="en-GB"/>
        </w:rPr>
        <w:t>with 92% ethanol and 39% water (w/w)</w:t>
      </w:r>
      <w:r w:rsidR="00AA611A" w:rsidRPr="00E045EC">
        <w:rPr>
          <w:rFonts w:ascii="Times New Roman" w:hAnsi="Times New Roman"/>
          <w:color w:val="000000"/>
          <w:lang w:val="en-GB"/>
        </w:rPr>
        <w:t>. The mi</w:t>
      </w:r>
      <w:r w:rsidR="00591F1E" w:rsidRPr="00E045EC">
        <w:rPr>
          <w:rFonts w:ascii="Times New Roman" w:hAnsi="Times New Roman"/>
          <w:color w:val="000000"/>
          <w:lang w:val="en-GB"/>
        </w:rPr>
        <w:t xml:space="preserve">xture </w:t>
      </w:r>
      <w:r w:rsidR="00AA611A" w:rsidRPr="00E045EC">
        <w:rPr>
          <w:rFonts w:ascii="Times New Roman" w:hAnsi="Times New Roman"/>
          <w:color w:val="000000"/>
          <w:lang w:val="en-GB"/>
        </w:rPr>
        <w:t>was agitated for</w:t>
      </w:r>
      <w:r w:rsidR="00591F1E" w:rsidRPr="00E045EC">
        <w:rPr>
          <w:rFonts w:ascii="Times New Roman" w:hAnsi="Times New Roman"/>
          <w:color w:val="000000"/>
          <w:lang w:val="en-GB"/>
        </w:rPr>
        <w:t xml:space="preserve"> 2 </w:t>
      </w:r>
      <w:r w:rsidR="00BE1F0F">
        <w:rPr>
          <w:rFonts w:ascii="Times New Roman" w:hAnsi="Times New Roman"/>
          <w:color w:val="000000"/>
          <w:lang w:val="en-GB"/>
        </w:rPr>
        <w:t>h</w:t>
      </w:r>
      <w:r w:rsidR="00162DC1">
        <w:rPr>
          <w:rFonts w:ascii="Times New Roman" w:hAnsi="Times New Roman"/>
          <w:color w:val="000000"/>
          <w:lang w:val="en-GB"/>
        </w:rPr>
        <w:t>ours</w:t>
      </w:r>
      <w:r w:rsidR="00BE1F0F" w:rsidRPr="00E045EC">
        <w:rPr>
          <w:rFonts w:ascii="Times New Roman" w:hAnsi="Times New Roman"/>
          <w:color w:val="000000"/>
          <w:lang w:val="en-GB"/>
        </w:rPr>
        <w:t xml:space="preserve"> </w:t>
      </w:r>
      <w:r w:rsidR="00AA611A" w:rsidRPr="00E045EC">
        <w:rPr>
          <w:rFonts w:ascii="Times New Roman" w:hAnsi="Times New Roman"/>
          <w:color w:val="000000"/>
          <w:lang w:val="en-GB"/>
        </w:rPr>
        <w:t>in a sealed flask to avoid evaporation</w:t>
      </w:r>
      <w:r w:rsidR="00591F1E" w:rsidRPr="00E045EC">
        <w:rPr>
          <w:rFonts w:ascii="Times New Roman" w:hAnsi="Times New Roman"/>
          <w:color w:val="000000"/>
          <w:lang w:val="en-GB"/>
        </w:rPr>
        <w:t>. Then</w:t>
      </w:r>
      <w:r w:rsidR="00BE1F0F">
        <w:rPr>
          <w:rFonts w:ascii="Times New Roman" w:hAnsi="Times New Roman"/>
          <w:color w:val="000000"/>
          <w:lang w:val="en-GB"/>
        </w:rPr>
        <w:t>,</w:t>
      </w:r>
      <w:r w:rsidR="00591F1E" w:rsidRPr="00E045EC">
        <w:rPr>
          <w:rFonts w:ascii="Times New Roman" w:hAnsi="Times New Roman"/>
          <w:color w:val="000000"/>
          <w:lang w:val="en-GB"/>
        </w:rPr>
        <w:t xml:space="preserve"> 4% tetra</w:t>
      </w:r>
      <w:r w:rsidRPr="00E045EC">
        <w:rPr>
          <w:rFonts w:ascii="Times New Roman" w:hAnsi="Times New Roman"/>
          <w:color w:val="000000"/>
          <w:lang w:val="en-GB"/>
        </w:rPr>
        <w:t xml:space="preserve">ethyl </w:t>
      </w:r>
      <w:r w:rsidR="00591F1E" w:rsidRPr="00E045EC">
        <w:rPr>
          <w:rFonts w:ascii="Times New Roman" w:hAnsi="Times New Roman"/>
          <w:color w:val="000000"/>
          <w:lang w:val="en-GB"/>
        </w:rPr>
        <w:t>ortho</w:t>
      </w:r>
      <w:r w:rsidRPr="00E045EC">
        <w:rPr>
          <w:rFonts w:ascii="Times New Roman" w:hAnsi="Times New Roman"/>
          <w:color w:val="000000"/>
          <w:lang w:val="en-GB"/>
        </w:rPr>
        <w:t>silicate was</w:t>
      </w:r>
      <w:r w:rsidR="00591F1E" w:rsidRPr="00E045EC">
        <w:rPr>
          <w:rFonts w:ascii="Times New Roman" w:hAnsi="Times New Roman"/>
          <w:color w:val="000000"/>
          <w:lang w:val="en-GB"/>
        </w:rPr>
        <w:t xml:space="preserve"> added to </w:t>
      </w:r>
      <w:r w:rsidRPr="00E045EC">
        <w:rPr>
          <w:rFonts w:ascii="Times New Roman" w:hAnsi="Times New Roman"/>
          <w:color w:val="000000"/>
          <w:lang w:val="en-GB"/>
        </w:rPr>
        <w:t xml:space="preserve">the </w:t>
      </w:r>
      <w:r w:rsidR="00591F1E" w:rsidRPr="00E045EC">
        <w:rPr>
          <w:rFonts w:ascii="Times New Roman" w:hAnsi="Times New Roman"/>
          <w:color w:val="000000"/>
          <w:lang w:val="en-GB"/>
        </w:rPr>
        <w:t xml:space="preserve">solution </w:t>
      </w:r>
      <w:r w:rsidRPr="00E045EC">
        <w:rPr>
          <w:rFonts w:ascii="Times New Roman" w:hAnsi="Times New Roman"/>
          <w:color w:val="000000"/>
          <w:lang w:val="en-GB"/>
        </w:rPr>
        <w:t>containing Pluronic</w:t>
      </w:r>
      <w:r w:rsidR="00591F1E" w:rsidRPr="00E045EC">
        <w:rPr>
          <w:rFonts w:ascii="Times New Roman" w:hAnsi="Times New Roman"/>
          <w:color w:val="000000"/>
          <w:lang w:val="en-GB"/>
        </w:rPr>
        <w:t xml:space="preserve"> P123 </w:t>
      </w:r>
      <w:r w:rsidRPr="00E045EC">
        <w:rPr>
          <w:rFonts w:ascii="Times New Roman" w:hAnsi="Times New Roman"/>
          <w:color w:val="000000"/>
          <w:lang w:val="en-GB"/>
        </w:rPr>
        <w:t>and stirred</w:t>
      </w:r>
      <w:r w:rsidR="00591F1E" w:rsidRPr="00E045EC">
        <w:rPr>
          <w:rFonts w:ascii="Times New Roman" w:hAnsi="Times New Roman"/>
          <w:color w:val="000000"/>
          <w:lang w:val="en-GB"/>
        </w:rPr>
        <w:t xml:space="preserve"> for</w:t>
      </w:r>
      <w:r w:rsidR="00AA611A" w:rsidRPr="00E045EC">
        <w:rPr>
          <w:rFonts w:ascii="Times New Roman" w:hAnsi="Times New Roman"/>
          <w:color w:val="000000"/>
          <w:lang w:val="en-GB"/>
        </w:rPr>
        <w:t xml:space="preserve"> another</w:t>
      </w:r>
      <w:r w:rsidR="00591F1E" w:rsidRPr="00E045EC">
        <w:rPr>
          <w:rFonts w:ascii="Times New Roman" w:hAnsi="Times New Roman"/>
          <w:color w:val="000000"/>
          <w:lang w:val="en-GB"/>
        </w:rPr>
        <w:t xml:space="preserve"> 2 </w:t>
      </w:r>
      <w:r w:rsidR="006335AE">
        <w:rPr>
          <w:rFonts w:ascii="Times New Roman" w:hAnsi="Times New Roman"/>
          <w:color w:val="000000"/>
          <w:lang w:val="en-GB"/>
        </w:rPr>
        <w:t>h</w:t>
      </w:r>
      <w:r w:rsidR="00162DC1">
        <w:rPr>
          <w:rFonts w:ascii="Times New Roman" w:hAnsi="Times New Roman"/>
          <w:color w:val="000000"/>
          <w:lang w:val="en-GB"/>
        </w:rPr>
        <w:t>ours</w:t>
      </w:r>
      <w:r w:rsidR="00AA611A" w:rsidRPr="00E045EC">
        <w:rPr>
          <w:rFonts w:ascii="Times New Roman" w:hAnsi="Times New Roman"/>
          <w:color w:val="000000"/>
          <w:lang w:val="en-GB"/>
        </w:rPr>
        <w:t>. The resulting mixture was placed in Teflon</w:t>
      </w:r>
      <w:r w:rsidR="00EA7DD9">
        <w:rPr>
          <w:rFonts w:ascii="Times New Roman" w:hAnsi="Times New Roman"/>
          <w:color w:val="000000"/>
          <w:lang w:val="en-GB"/>
        </w:rPr>
        <w:t>-</w:t>
      </w:r>
      <w:r w:rsidR="00AA611A" w:rsidRPr="00E045EC">
        <w:rPr>
          <w:rFonts w:ascii="Times New Roman" w:hAnsi="Times New Roman"/>
          <w:color w:val="000000"/>
          <w:lang w:val="en-GB"/>
        </w:rPr>
        <w:t>line</w:t>
      </w:r>
      <w:r w:rsidR="00EA7DD9">
        <w:rPr>
          <w:rFonts w:ascii="Times New Roman" w:hAnsi="Times New Roman"/>
          <w:color w:val="000000"/>
          <w:lang w:val="en-GB"/>
        </w:rPr>
        <w:t>d</w:t>
      </w:r>
      <w:r w:rsidR="00AA611A" w:rsidRPr="00E045EC">
        <w:rPr>
          <w:rFonts w:ascii="Times New Roman" w:hAnsi="Times New Roman"/>
          <w:color w:val="000000"/>
          <w:lang w:val="en-GB"/>
        </w:rPr>
        <w:t xml:space="preserve"> a</w:t>
      </w:r>
      <w:r w:rsidR="00591F1E" w:rsidRPr="00E045EC">
        <w:rPr>
          <w:rFonts w:ascii="Times New Roman" w:hAnsi="Times New Roman"/>
          <w:color w:val="000000"/>
          <w:lang w:val="en-GB"/>
        </w:rPr>
        <w:t xml:space="preserve">utoclave </w:t>
      </w:r>
      <w:r w:rsidR="00AA611A" w:rsidRPr="00E045EC">
        <w:rPr>
          <w:rFonts w:ascii="Times New Roman" w:hAnsi="Times New Roman"/>
          <w:color w:val="000000"/>
          <w:lang w:val="en-GB"/>
        </w:rPr>
        <w:t xml:space="preserve">and </w:t>
      </w:r>
      <w:r w:rsidR="000249C6" w:rsidRPr="00E045EC">
        <w:rPr>
          <w:rFonts w:ascii="Times New Roman" w:hAnsi="Times New Roman"/>
          <w:color w:val="000000"/>
          <w:lang w:val="en-GB"/>
        </w:rPr>
        <w:t>plac</w:t>
      </w:r>
      <w:r w:rsidR="000249C6">
        <w:rPr>
          <w:rFonts w:ascii="Times New Roman" w:hAnsi="Times New Roman"/>
          <w:color w:val="000000"/>
          <w:lang w:val="en-GB"/>
        </w:rPr>
        <w:t>ed</w:t>
      </w:r>
      <w:r w:rsidR="000249C6" w:rsidRPr="00E045EC">
        <w:rPr>
          <w:rFonts w:ascii="Times New Roman" w:hAnsi="Times New Roman"/>
          <w:color w:val="000000"/>
          <w:lang w:val="en-GB"/>
        </w:rPr>
        <w:t xml:space="preserve"> </w:t>
      </w:r>
      <w:r w:rsidR="00AA611A" w:rsidRPr="00E045EC">
        <w:rPr>
          <w:rFonts w:ascii="Times New Roman" w:hAnsi="Times New Roman"/>
          <w:color w:val="000000"/>
          <w:lang w:val="en-GB"/>
        </w:rPr>
        <w:t xml:space="preserve">in </w:t>
      </w:r>
      <w:r w:rsidR="00591F1E" w:rsidRPr="00E045EC">
        <w:rPr>
          <w:rFonts w:ascii="Times New Roman" w:hAnsi="Times New Roman"/>
          <w:color w:val="000000"/>
          <w:lang w:val="en-GB"/>
        </w:rPr>
        <w:t>at 100</w:t>
      </w:r>
      <w:r w:rsidR="00DE6547">
        <w:rPr>
          <w:rFonts w:ascii="Times New Roman" w:hAnsi="Times New Roman"/>
          <w:color w:val="000000"/>
          <w:lang w:val="en-GB"/>
        </w:rPr>
        <w:t xml:space="preserve"> °</w:t>
      </w:r>
      <w:r w:rsidR="00853C5B" w:rsidRPr="00E045EC">
        <w:rPr>
          <w:rFonts w:ascii="Times New Roman" w:hAnsi="Times New Roman"/>
          <w:color w:val="000000"/>
          <w:lang w:val="en-GB"/>
        </w:rPr>
        <w:t>C</w:t>
      </w:r>
      <w:r w:rsidR="00591F1E" w:rsidRPr="00E045EC">
        <w:rPr>
          <w:rFonts w:ascii="Times New Roman" w:hAnsi="Times New Roman"/>
          <w:color w:val="000000"/>
          <w:lang w:val="en-GB"/>
        </w:rPr>
        <w:t xml:space="preserve"> for 24 h</w:t>
      </w:r>
      <w:r w:rsidR="00162DC1">
        <w:rPr>
          <w:rFonts w:ascii="Times New Roman" w:hAnsi="Times New Roman"/>
          <w:color w:val="000000"/>
          <w:lang w:val="en-GB"/>
        </w:rPr>
        <w:t>ours</w:t>
      </w:r>
      <w:r w:rsidR="00591F1E" w:rsidRPr="00E045EC">
        <w:rPr>
          <w:rFonts w:ascii="Times New Roman" w:hAnsi="Times New Roman"/>
          <w:color w:val="000000"/>
          <w:lang w:val="en-GB"/>
        </w:rPr>
        <w:t xml:space="preserve">. The </w:t>
      </w:r>
      <w:r w:rsidR="00BF0F94" w:rsidRPr="00E045EC">
        <w:rPr>
          <w:rFonts w:ascii="Times New Roman" w:hAnsi="Times New Roman"/>
          <w:color w:val="000000"/>
          <w:lang w:val="en-GB"/>
        </w:rPr>
        <w:t xml:space="preserve">resulting </w:t>
      </w:r>
      <w:r w:rsidR="00591F1E" w:rsidRPr="00E045EC">
        <w:rPr>
          <w:rFonts w:ascii="Times New Roman" w:hAnsi="Times New Roman"/>
          <w:color w:val="000000"/>
          <w:lang w:val="en-GB"/>
        </w:rPr>
        <w:t>white powder was filtered</w:t>
      </w:r>
      <w:r w:rsidR="00AA611A" w:rsidRPr="00E045EC">
        <w:rPr>
          <w:rFonts w:ascii="Times New Roman" w:hAnsi="Times New Roman"/>
          <w:color w:val="000000"/>
          <w:lang w:val="en-GB"/>
        </w:rPr>
        <w:t>, washed</w:t>
      </w:r>
      <w:r w:rsidR="00CC1F22">
        <w:rPr>
          <w:rFonts w:ascii="Times New Roman" w:hAnsi="Times New Roman"/>
          <w:color w:val="000000"/>
          <w:lang w:val="en-GB"/>
        </w:rPr>
        <w:t>,</w:t>
      </w:r>
      <w:r w:rsidR="003F1471">
        <w:rPr>
          <w:rFonts w:ascii="Times New Roman" w:hAnsi="Times New Roman"/>
          <w:color w:val="000000"/>
          <w:lang w:val="en-GB"/>
        </w:rPr>
        <w:t xml:space="preserve"> </w:t>
      </w:r>
      <w:r w:rsidR="00BF0F94" w:rsidRPr="00E045EC">
        <w:rPr>
          <w:rFonts w:ascii="Times New Roman" w:hAnsi="Times New Roman"/>
          <w:color w:val="000000"/>
          <w:lang w:val="en-GB"/>
        </w:rPr>
        <w:t xml:space="preserve">and </w:t>
      </w:r>
      <w:r w:rsidR="00591F1E" w:rsidRPr="00E045EC">
        <w:rPr>
          <w:rFonts w:ascii="Times New Roman" w:hAnsi="Times New Roman"/>
          <w:color w:val="000000"/>
          <w:lang w:val="en-GB"/>
        </w:rPr>
        <w:t>calcined at 550</w:t>
      </w:r>
      <w:r w:rsidR="00DE6547">
        <w:rPr>
          <w:rFonts w:ascii="Times New Roman" w:hAnsi="Times New Roman"/>
          <w:color w:val="000000"/>
          <w:lang w:val="en-GB"/>
        </w:rPr>
        <w:t xml:space="preserve"> °</w:t>
      </w:r>
      <w:r w:rsidR="00DE6547" w:rsidRPr="00E045EC">
        <w:rPr>
          <w:rFonts w:ascii="Times New Roman" w:hAnsi="Times New Roman"/>
          <w:color w:val="000000"/>
          <w:lang w:val="en-GB"/>
        </w:rPr>
        <w:t xml:space="preserve">C </w:t>
      </w:r>
      <w:r w:rsidR="00591F1E" w:rsidRPr="00E045EC">
        <w:rPr>
          <w:rFonts w:ascii="Times New Roman" w:hAnsi="Times New Roman"/>
          <w:color w:val="000000"/>
          <w:lang w:val="en-GB"/>
        </w:rPr>
        <w:t>for 5 h</w:t>
      </w:r>
      <w:r w:rsidR="00162DC1">
        <w:rPr>
          <w:rFonts w:ascii="Times New Roman" w:hAnsi="Times New Roman"/>
          <w:color w:val="000000"/>
          <w:lang w:val="en-GB"/>
        </w:rPr>
        <w:t>ours</w:t>
      </w:r>
      <w:r w:rsidR="00591F1E" w:rsidRPr="00E045EC">
        <w:rPr>
          <w:rFonts w:ascii="Times New Roman" w:hAnsi="Times New Roman"/>
          <w:color w:val="000000"/>
          <w:lang w:val="en-GB"/>
        </w:rPr>
        <w:t xml:space="preserve">. </w:t>
      </w:r>
    </w:p>
    <w:p w14:paraId="32BD9047" w14:textId="77777777" w:rsidR="00E045EC" w:rsidRDefault="00E045EC" w:rsidP="00E045EC">
      <w:pPr>
        <w:tabs>
          <w:tab w:val="left" w:pos="284"/>
        </w:tabs>
        <w:spacing w:after="0" w:line="240" w:lineRule="auto"/>
        <w:jc w:val="both"/>
        <w:rPr>
          <w:rFonts w:ascii="Times New Roman" w:hAnsi="Times New Roman" w:cs="Times New Roman"/>
          <w:color w:val="000000"/>
          <w:lang w:val="en-GB"/>
        </w:rPr>
      </w:pPr>
    </w:p>
    <w:p w14:paraId="2D54B176" w14:textId="7AA2ECAE" w:rsidR="00BF0F94" w:rsidRPr="00E045EC" w:rsidRDefault="00BF0F94" w:rsidP="00E045EC">
      <w:pPr>
        <w:tabs>
          <w:tab w:val="left" w:pos="284"/>
        </w:tabs>
        <w:spacing w:after="0" w:line="240" w:lineRule="auto"/>
        <w:jc w:val="both"/>
        <w:rPr>
          <w:rFonts w:ascii="Times New Roman" w:hAnsi="Times New Roman" w:cs="Times New Roman"/>
          <w:b/>
          <w:bCs/>
          <w:color w:val="000000"/>
          <w:lang w:val="en-GB"/>
        </w:rPr>
      </w:pPr>
      <w:r w:rsidRPr="00E045EC">
        <w:rPr>
          <w:rFonts w:ascii="Times New Roman" w:hAnsi="Times New Roman" w:cs="Times New Roman"/>
          <w:b/>
          <w:bCs/>
          <w:color w:val="000000"/>
          <w:lang w:val="en-GB"/>
        </w:rPr>
        <w:t xml:space="preserve">Synthesis of </w:t>
      </w:r>
      <w:r w:rsidR="00162DC1">
        <w:rPr>
          <w:rFonts w:ascii="Times New Roman" w:hAnsi="Times New Roman" w:cs="Times New Roman"/>
          <w:b/>
          <w:bCs/>
          <w:color w:val="000000"/>
          <w:lang w:val="en-GB"/>
        </w:rPr>
        <w:t>c</w:t>
      </w:r>
      <w:r w:rsidRPr="00E045EC">
        <w:rPr>
          <w:rFonts w:ascii="Times New Roman" w:hAnsi="Times New Roman" w:cs="Times New Roman"/>
          <w:b/>
          <w:bCs/>
          <w:color w:val="000000"/>
          <w:lang w:val="en-GB"/>
        </w:rPr>
        <w:t xml:space="preserve">arbon </w:t>
      </w:r>
    </w:p>
    <w:p w14:paraId="2528C227" w14:textId="422EA912" w:rsidR="004D2D45" w:rsidRPr="00E045EC" w:rsidRDefault="00BF0F94" w:rsidP="00E045EC">
      <w:pPr>
        <w:pStyle w:val="ListParagraph"/>
        <w:tabs>
          <w:tab w:val="left" w:pos="284"/>
        </w:tabs>
        <w:spacing w:after="0" w:line="240" w:lineRule="auto"/>
        <w:ind w:left="0"/>
        <w:jc w:val="both"/>
        <w:rPr>
          <w:rFonts w:ascii="Times New Roman" w:hAnsi="Times New Roman"/>
          <w:color w:val="000000"/>
          <w:lang w:val="en-GB"/>
        </w:rPr>
      </w:pPr>
      <w:r w:rsidRPr="00E045EC">
        <w:rPr>
          <w:rFonts w:ascii="Times New Roman" w:hAnsi="Times New Roman"/>
          <w:color w:val="000000"/>
          <w:lang w:val="en-GB"/>
        </w:rPr>
        <w:t>The</w:t>
      </w:r>
      <w:r w:rsidR="00591F1E" w:rsidRPr="00E045EC">
        <w:rPr>
          <w:rFonts w:ascii="Times New Roman" w:hAnsi="Times New Roman"/>
          <w:color w:val="000000"/>
          <w:lang w:val="en-GB"/>
        </w:rPr>
        <w:t xml:space="preserve"> SBA-15</w:t>
      </w:r>
      <w:r w:rsidRPr="00E045EC">
        <w:rPr>
          <w:rFonts w:ascii="Times New Roman" w:hAnsi="Times New Roman"/>
          <w:color w:val="000000"/>
          <w:lang w:val="en-GB"/>
        </w:rPr>
        <w:t xml:space="preserve"> was</w:t>
      </w:r>
      <w:r w:rsidR="00591F1E" w:rsidRPr="00E045EC">
        <w:rPr>
          <w:rFonts w:ascii="Times New Roman" w:hAnsi="Times New Roman"/>
          <w:color w:val="000000"/>
          <w:lang w:val="en-GB"/>
        </w:rPr>
        <w:t xml:space="preserve"> mix</w:t>
      </w:r>
      <w:r w:rsidRPr="00E045EC">
        <w:rPr>
          <w:rFonts w:ascii="Times New Roman" w:hAnsi="Times New Roman"/>
          <w:color w:val="000000"/>
          <w:lang w:val="en-GB"/>
        </w:rPr>
        <w:t>ed</w:t>
      </w:r>
      <w:r w:rsidR="00591F1E" w:rsidRPr="00E045EC">
        <w:rPr>
          <w:rFonts w:ascii="Times New Roman" w:hAnsi="Times New Roman"/>
          <w:color w:val="000000"/>
          <w:lang w:val="en-GB"/>
        </w:rPr>
        <w:t xml:space="preserve"> with sucrose solution </w:t>
      </w:r>
      <w:r w:rsidRPr="00E045EC">
        <w:rPr>
          <w:rFonts w:ascii="Times New Roman" w:hAnsi="Times New Roman"/>
          <w:color w:val="000000"/>
          <w:lang w:val="en-GB"/>
        </w:rPr>
        <w:t xml:space="preserve">at </w:t>
      </w:r>
      <w:r w:rsidR="00591F1E" w:rsidRPr="00E045EC">
        <w:rPr>
          <w:rFonts w:ascii="Times New Roman" w:hAnsi="Times New Roman"/>
          <w:color w:val="000000"/>
          <w:lang w:val="en-GB"/>
        </w:rPr>
        <w:t>4% SBA-15, 9% sucrose, 45% water</w:t>
      </w:r>
      <w:r w:rsidR="00100381">
        <w:rPr>
          <w:rFonts w:ascii="Times New Roman" w:hAnsi="Times New Roman"/>
          <w:color w:val="000000"/>
          <w:lang w:val="en-GB"/>
        </w:rPr>
        <w:t>,</w:t>
      </w:r>
      <w:r w:rsidR="00591F1E" w:rsidRPr="00E045EC">
        <w:rPr>
          <w:rFonts w:ascii="Times New Roman" w:hAnsi="Times New Roman"/>
          <w:color w:val="000000"/>
          <w:lang w:val="en-GB"/>
        </w:rPr>
        <w:t xml:space="preserve"> and 4% H</w:t>
      </w:r>
      <w:r w:rsidR="00591F1E" w:rsidRPr="00E045EC">
        <w:rPr>
          <w:rFonts w:ascii="Times New Roman" w:hAnsi="Times New Roman"/>
          <w:color w:val="000000"/>
          <w:vertAlign w:val="subscript"/>
          <w:lang w:val="en-GB"/>
        </w:rPr>
        <w:t>2</w:t>
      </w:r>
      <w:r w:rsidR="00591F1E" w:rsidRPr="00E045EC">
        <w:rPr>
          <w:rFonts w:ascii="Times New Roman" w:hAnsi="Times New Roman"/>
          <w:color w:val="000000"/>
          <w:lang w:val="en-GB"/>
        </w:rPr>
        <w:t>SO</w:t>
      </w:r>
      <w:r w:rsidR="00591F1E" w:rsidRPr="00E045EC">
        <w:rPr>
          <w:rFonts w:ascii="Times New Roman" w:hAnsi="Times New Roman"/>
          <w:color w:val="000000"/>
          <w:vertAlign w:val="subscript"/>
          <w:lang w:val="en-GB"/>
        </w:rPr>
        <w:t>4</w:t>
      </w:r>
      <w:r w:rsidRPr="00E045EC">
        <w:rPr>
          <w:rFonts w:ascii="Times New Roman" w:hAnsi="Times New Roman"/>
          <w:color w:val="000000"/>
          <w:lang w:val="en-GB"/>
        </w:rPr>
        <w:t xml:space="preserve"> ratios and stirred</w:t>
      </w:r>
      <w:r w:rsidR="00591F1E" w:rsidRPr="00E045EC">
        <w:rPr>
          <w:rFonts w:ascii="Times New Roman" w:hAnsi="Times New Roman"/>
          <w:color w:val="000000"/>
          <w:lang w:val="en-GB"/>
        </w:rPr>
        <w:t xml:space="preserve"> for 24 </w:t>
      </w:r>
      <w:r w:rsidR="006335AE">
        <w:rPr>
          <w:rFonts w:ascii="Times New Roman" w:hAnsi="Times New Roman"/>
          <w:color w:val="000000"/>
          <w:lang w:val="en-GB"/>
        </w:rPr>
        <w:t>h</w:t>
      </w:r>
      <w:r w:rsidR="00162DC1">
        <w:rPr>
          <w:rFonts w:ascii="Times New Roman" w:hAnsi="Times New Roman"/>
          <w:color w:val="000000"/>
          <w:lang w:val="en-GB"/>
        </w:rPr>
        <w:t>ours</w:t>
      </w:r>
      <w:r w:rsidRPr="00E045EC">
        <w:rPr>
          <w:rFonts w:ascii="Times New Roman" w:hAnsi="Times New Roman"/>
          <w:color w:val="000000"/>
          <w:lang w:val="en-GB"/>
        </w:rPr>
        <w:t xml:space="preserve">. </w:t>
      </w:r>
      <w:r w:rsidR="00CC1F22" w:rsidRPr="00E045EC">
        <w:rPr>
          <w:rFonts w:ascii="Times New Roman" w:hAnsi="Times New Roman"/>
          <w:color w:val="000000"/>
          <w:lang w:val="en-GB"/>
        </w:rPr>
        <w:t>Carboni</w:t>
      </w:r>
      <w:r w:rsidR="00CC1F22">
        <w:rPr>
          <w:rFonts w:ascii="Times New Roman" w:hAnsi="Times New Roman"/>
          <w:color w:val="000000"/>
          <w:lang w:val="en-GB"/>
        </w:rPr>
        <w:t>s</w:t>
      </w:r>
      <w:r w:rsidR="00CC1F22" w:rsidRPr="00E045EC">
        <w:rPr>
          <w:rFonts w:ascii="Times New Roman" w:hAnsi="Times New Roman"/>
          <w:color w:val="000000"/>
          <w:lang w:val="en-GB"/>
        </w:rPr>
        <w:t xml:space="preserve">ation </w:t>
      </w:r>
      <w:r w:rsidRPr="00E045EC">
        <w:rPr>
          <w:rFonts w:ascii="Times New Roman" w:hAnsi="Times New Roman"/>
          <w:color w:val="000000"/>
          <w:lang w:val="en-GB"/>
        </w:rPr>
        <w:t xml:space="preserve">was carried </w:t>
      </w:r>
      <w:r w:rsidR="00AA611A" w:rsidRPr="00E045EC">
        <w:rPr>
          <w:rFonts w:ascii="Times New Roman" w:hAnsi="Times New Roman"/>
          <w:color w:val="000000"/>
          <w:lang w:val="en-GB"/>
        </w:rPr>
        <w:t>out at</w:t>
      </w:r>
      <w:r w:rsidR="00591F1E" w:rsidRPr="00E045EC">
        <w:rPr>
          <w:rFonts w:ascii="Times New Roman" w:hAnsi="Times New Roman"/>
          <w:color w:val="000000"/>
          <w:lang w:val="en-GB"/>
        </w:rPr>
        <w:t xml:space="preserve"> 100</w:t>
      </w:r>
      <w:r w:rsidR="0009172C">
        <w:rPr>
          <w:rFonts w:ascii="Times New Roman" w:hAnsi="Times New Roman"/>
          <w:color w:val="000000"/>
          <w:lang w:val="en-GB"/>
        </w:rPr>
        <w:t xml:space="preserve"> °</w:t>
      </w:r>
      <w:r w:rsidR="00591F1E" w:rsidRPr="00E045EC">
        <w:rPr>
          <w:rFonts w:ascii="Times New Roman" w:hAnsi="Times New Roman"/>
          <w:color w:val="000000"/>
          <w:lang w:val="en-GB"/>
        </w:rPr>
        <w:t xml:space="preserve">C for 18 </w:t>
      </w:r>
      <w:r w:rsidR="006335AE">
        <w:rPr>
          <w:rFonts w:ascii="Times New Roman" w:hAnsi="Times New Roman"/>
          <w:color w:val="000000"/>
          <w:lang w:val="en-GB"/>
        </w:rPr>
        <w:t>h</w:t>
      </w:r>
      <w:r w:rsidR="00162DC1">
        <w:rPr>
          <w:rFonts w:ascii="Times New Roman" w:hAnsi="Times New Roman"/>
          <w:color w:val="000000"/>
          <w:lang w:val="en-GB"/>
        </w:rPr>
        <w:t>ours</w:t>
      </w:r>
      <w:r w:rsidR="00591F1E" w:rsidRPr="00E045EC">
        <w:rPr>
          <w:rFonts w:ascii="Times New Roman" w:hAnsi="Times New Roman"/>
          <w:color w:val="000000"/>
          <w:lang w:val="en-GB"/>
        </w:rPr>
        <w:t xml:space="preserve">. The resulting brown </w:t>
      </w:r>
      <w:r w:rsidRPr="00E045EC">
        <w:rPr>
          <w:rFonts w:ascii="Times New Roman" w:hAnsi="Times New Roman"/>
          <w:color w:val="000000"/>
          <w:lang w:val="en-GB"/>
        </w:rPr>
        <w:t>powder was annealed at 160</w:t>
      </w:r>
      <w:r w:rsidR="00512364">
        <w:rPr>
          <w:rFonts w:ascii="Times New Roman" w:hAnsi="Times New Roman"/>
          <w:color w:val="000000"/>
          <w:lang w:val="en-GB"/>
        </w:rPr>
        <w:t xml:space="preserve"> °</w:t>
      </w:r>
      <w:r w:rsidR="00591F1E" w:rsidRPr="00E045EC">
        <w:rPr>
          <w:rFonts w:ascii="Times New Roman" w:hAnsi="Times New Roman"/>
          <w:color w:val="000000"/>
          <w:lang w:val="en-GB"/>
        </w:rPr>
        <w:t xml:space="preserve">C for 18 </w:t>
      </w:r>
      <w:r w:rsidR="006335AE">
        <w:rPr>
          <w:rFonts w:ascii="Times New Roman" w:hAnsi="Times New Roman"/>
          <w:color w:val="000000"/>
          <w:lang w:val="en-GB"/>
        </w:rPr>
        <w:t>h</w:t>
      </w:r>
      <w:r w:rsidR="00162DC1">
        <w:rPr>
          <w:rFonts w:ascii="Times New Roman" w:hAnsi="Times New Roman"/>
          <w:color w:val="000000"/>
          <w:lang w:val="en-GB"/>
        </w:rPr>
        <w:t>ours</w:t>
      </w:r>
      <w:r w:rsidR="00591F1E" w:rsidRPr="00E045EC">
        <w:rPr>
          <w:rFonts w:ascii="Times New Roman" w:hAnsi="Times New Roman"/>
          <w:color w:val="000000"/>
          <w:lang w:val="en-GB"/>
        </w:rPr>
        <w:t xml:space="preserve"> to form </w:t>
      </w:r>
      <w:r w:rsidRPr="00E045EC">
        <w:rPr>
          <w:rFonts w:ascii="Times New Roman" w:hAnsi="Times New Roman"/>
          <w:color w:val="000000"/>
          <w:lang w:val="en-GB"/>
        </w:rPr>
        <w:t>black carbon</w:t>
      </w:r>
      <w:r w:rsidR="00591F1E" w:rsidRPr="00E045EC">
        <w:rPr>
          <w:rFonts w:ascii="Times New Roman" w:hAnsi="Times New Roman"/>
          <w:color w:val="000000"/>
          <w:lang w:val="en-GB"/>
        </w:rPr>
        <w:t xml:space="preserve">. </w:t>
      </w:r>
      <w:r w:rsidR="00815DE7">
        <w:rPr>
          <w:rFonts w:ascii="Times New Roman" w:hAnsi="Times New Roman"/>
          <w:color w:val="000000"/>
          <w:lang w:val="en-GB"/>
        </w:rPr>
        <w:t>B</w:t>
      </w:r>
      <w:r w:rsidR="00374935" w:rsidRPr="00E045EC">
        <w:rPr>
          <w:rFonts w:ascii="Times New Roman" w:hAnsi="Times New Roman"/>
          <w:color w:val="000000"/>
          <w:lang w:val="en-GB"/>
        </w:rPr>
        <w:t xml:space="preserve">lack </w:t>
      </w:r>
      <w:r w:rsidRPr="00E045EC">
        <w:rPr>
          <w:rFonts w:ascii="Times New Roman" w:hAnsi="Times New Roman"/>
          <w:color w:val="000000"/>
          <w:lang w:val="en-GB"/>
        </w:rPr>
        <w:t xml:space="preserve">carbon </w:t>
      </w:r>
      <w:r w:rsidR="00591F1E" w:rsidRPr="00E045EC">
        <w:rPr>
          <w:rFonts w:ascii="Times New Roman" w:hAnsi="Times New Roman"/>
          <w:color w:val="000000"/>
          <w:lang w:val="en-GB"/>
        </w:rPr>
        <w:t xml:space="preserve">was crushed and sieved to </w:t>
      </w:r>
      <w:r w:rsidR="00AA611A" w:rsidRPr="00E045EC">
        <w:rPr>
          <w:rFonts w:ascii="Times New Roman" w:hAnsi="Times New Roman"/>
          <w:color w:val="000000"/>
          <w:lang w:val="en-GB"/>
        </w:rPr>
        <w:t xml:space="preserve">produce </w:t>
      </w:r>
      <w:r w:rsidR="006B0923">
        <w:rPr>
          <w:rFonts w:ascii="Times New Roman" w:hAnsi="Times New Roman"/>
          <w:color w:val="000000"/>
          <w:lang w:val="en-GB"/>
        </w:rPr>
        <w:t xml:space="preserve">a </w:t>
      </w:r>
      <w:r w:rsidR="00AA611A" w:rsidRPr="00E045EC">
        <w:rPr>
          <w:rFonts w:ascii="Times New Roman" w:hAnsi="Times New Roman"/>
          <w:color w:val="000000"/>
          <w:lang w:val="en-GB"/>
        </w:rPr>
        <w:t xml:space="preserve">powder with </w:t>
      </w:r>
      <w:r w:rsidR="00591F1E" w:rsidRPr="00E045EC">
        <w:rPr>
          <w:rFonts w:ascii="Times New Roman" w:hAnsi="Times New Roman"/>
          <w:color w:val="000000"/>
          <w:lang w:val="en-GB"/>
        </w:rPr>
        <w:t>250 mesh</w:t>
      </w:r>
      <w:r w:rsidR="00AA611A" w:rsidRPr="00E045EC">
        <w:rPr>
          <w:rFonts w:ascii="Times New Roman" w:hAnsi="Times New Roman"/>
          <w:color w:val="000000"/>
          <w:lang w:val="en-GB"/>
        </w:rPr>
        <w:t xml:space="preserve"> size</w:t>
      </w:r>
      <w:r w:rsidR="00591F1E" w:rsidRPr="00E045EC">
        <w:rPr>
          <w:rFonts w:ascii="Times New Roman" w:hAnsi="Times New Roman"/>
          <w:color w:val="000000"/>
          <w:lang w:val="en-GB"/>
        </w:rPr>
        <w:t xml:space="preserve">. The final step </w:t>
      </w:r>
      <w:r w:rsidR="00AA611A" w:rsidRPr="00E045EC">
        <w:rPr>
          <w:rFonts w:ascii="Times New Roman" w:hAnsi="Times New Roman"/>
          <w:color w:val="000000"/>
          <w:lang w:val="en-GB"/>
        </w:rPr>
        <w:t xml:space="preserve">involved </w:t>
      </w:r>
      <w:r w:rsidR="00591F1E" w:rsidRPr="00E045EC">
        <w:rPr>
          <w:rFonts w:ascii="Times New Roman" w:hAnsi="Times New Roman"/>
          <w:color w:val="000000"/>
          <w:lang w:val="en-GB"/>
        </w:rPr>
        <w:t>pyrolysis o</w:t>
      </w:r>
      <w:r w:rsidR="00AA611A" w:rsidRPr="00E045EC">
        <w:rPr>
          <w:rFonts w:ascii="Times New Roman" w:hAnsi="Times New Roman"/>
          <w:color w:val="000000"/>
          <w:lang w:val="en-GB"/>
        </w:rPr>
        <w:t>f</w:t>
      </w:r>
      <w:r w:rsidR="00591F1E" w:rsidRPr="00E045EC">
        <w:rPr>
          <w:rFonts w:ascii="Times New Roman" w:hAnsi="Times New Roman"/>
          <w:color w:val="000000"/>
          <w:lang w:val="en-GB"/>
        </w:rPr>
        <w:t xml:space="preserve"> black powder </w:t>
      </w:r>
      <w:r w:rsidRPr="00E045EC">
        <w:rPr>
          <w:rFonts w:ascii="Times New Roman" w:hAnsi="Times New Roman"/>
          <w:color w:val="000000"/>
          <w:lang w:val="en-GB"/>
        </w:rPr>
        <w:t xml:space="preserve">under the flow of </w:t>
      </w:r>
      <w:r w:rsidR="00591F1E" w:rsidRPr="00E045EC">
        <w:rPr>
          <w:rFonts w:ascii="Times New Roman" w:hAnsi="Times New Roman"/>
          <w:color w:val="000000"/>
          <w:lang w:val="en-GB"/>
        </w:rPr>
        <w:t xml:space="preserve">nitrogen for 5 </w:t>
      </w:r>
      <w:r w:rsidR="006335AE">
        <w:rPr>
          <w:rFonts w:ascii="Times New Roman" w:hAnsi="Times New Roman"/>
          <w:color w:val="000000"/>
          <w:lang w:val="en-GB"/>
        </w:rPr>
        <w:t>h</w:t>
      </w:r>
      <w:r w:rsidR="00162DC1">
        <w:rPr>
          <w:rFonts w:ascii="Times New Roman" w:hAnsi="Times New Roman"/>
          <w:color w:val="000000"/>
          <w:lang w:val="en-GB"/>
        </w:rPr>
        <w:t>ours</w:t>
      </w:r>
      <w:r w:rsidR="00591F1E" w:rsidRPr="00E045EC">
        <w:rPr>
          <w:rFonts w:ascii="Times New Roman" w:hAnsi="Times New Roman"/>
          <w:color w:val="000000"/>
          <w:lang w:val="en-GB"/>
        </w:rPr>
        <w:t xml:space="preserve"> at 900</w:t>
      </w:r>
      <w:r w:rsidR="00B5044A">
        <w:rPr>
          <w:rFonts w:ascii="Times New Roman" w:hAnsi="Times New Roman"/>
          <w:color w:val="000000"/>
          <w:lang w:val="en-GB"/>
        </w:rPr>
        <w:t xml:space="preserve"> °</w:t>
      </w:r>
      <w:r w:rsidR="00591F1E" w:rsidRPr="00E045EC">
        <w:rPr>
          <w:rFonts w:ascii="Times New Roman" w:hAnsi="Times New Roman"/>
          <w:color w:val="000000"/>
          <w:lang w:val="en-GB"/>
        </w:rPr>
        <w:t>C</w:t>
      </w:r>
      <w:r w:rsidR="00B5044A">
        <w:rPr>
          <w:rFonts w:ascii="Times New Roman" w:hAnsi="Times New Roman"/>
          <w:color w:val="000000"/>
          <w:lang w:val="en-GB"/>
        </w:rPr>
        <w:t xml:space="preserve"> </w:t>
      </w:r>
      <w:r w:rsidR="00AA611A" w:rsidRPr="00E045EC">
        <w:rPr>
          <w:rFonts w:ascii="Times New Roman" w:hAnsi="Times New Roman"/>
          <w:color w:val="000000"/>
          <w:lang w:val="en-GB"/>
        </w:rPr>
        <w:t>to produce</w:t>
      </w:r>
      <w:r w:rsidR="00591F1E" w:rsidRPr="00E045EC">
        <w:rPr>
          <w:rFonts w:ascii="Times New Roman" w:hAnsi="Times New Roman"/>
          <w:color w:val="000000"/>
          <w:lang w:val="en-GB"/>
        </w:rPr>
        <w:t xml:space="preserve"> ordered </w:t>
      </w:r>
      <w:r w:rsidR="00AA611A" w:rsidRPr="00E045EC">
        <w:rPr>
          <w:rFonts w:ascii="Times New Roman" w:hAnsi="Times New Roman"/>
          <w:color w:val="000000"/>
          <w:lang w:val="en-GB"/>
        </w:rPr>
        <w:t>nanoarrays</w:t>
      </w:r>
      <w:r w:rsidR="00591F1E" w:rsidRPr="00E045EC">
        <w:rPr>
          <w:rFonts w:ascii="Times New Roman" w:hAnsi="Times New Roman"/>
          <w:color w:val="000000"/>
          <w:lang w:val="en-GB"/>
        </w:rPr>
        <w:t xml:space="preserve"> carbon (ONC). </w:t>
      </w:r>
      <w:r w:rsidR="00CB1ECA" w:rsidRPr="00E045EC">
        <w:rPr>
          <w:rFonts w:ascii="Times New Roman" w:hAnsi="Times New Roman"/>
          <w:color w:val="000000"/>
          <w:lang w:val="en-GB"/>
        </w:rPr>
        <w:t>The removal of SBA-15</w:t>
      </w:r>
      <w:r w:rsidR="0044568D" w:rsidRPr="00E045EC">
        <w:rPr>
          <w:rFonts w:ascii="Times New Roman" w:hAnsi="Times New Roman"/>
          <w:color w:val="000000"/>
          <w:lang w:val="en-GB"/>
        </w:rPr>
        <w:t xml:space="preserve"> on the composite carbon was carried out by HF 5%. After washing, filtering</w:t>
      </w:r>
      <w:r w:rsidR="00B5044A">
        <w:rPr>
          <w:rFonts w:ascii="Times New Roman" w:hAnsi="Times New Roman"/>
          <w:color w:val="000000"/>
          <w:lang w:val="en-GB"/>
        </w:rPr>
        <w:t>,</w:t>
      </w:r>
      <w:r w:rsidR="0044568D" w:rsidRPr="00E045EC">
        <w:rPr>
          <w:rFonts w:ascii="Times New Roman" w:hAnsi="Times New Roman"/>
          <w:color w:val="000000"/>
          <w:lang w:val="en-GB"/>
        </w:rPr>
        <w:t xml:space="preserve"> and evaporating, carbon was activated by potassium hydroxide.</w:t>
      </w:r>
      <w:r w:rsidR="00DC1996">
        <w:rPr>
          <w:rFonts w:ascii="Times New Roman" w:hAnsi="Times New Roman"/>
          <w:color w:val="000000"/>
          <w:lang w:val="en-GB"/>
        </w:rPr>
        <w:t xml:space="preserve"> </w:t>
      </w:r>
      <w:r w:rsidR="00591F1E" w:rsidRPr="00E045EC">
        <w:rPr>
          <w:rFonts w:ascii="Times New Roman" w:hAnsi="Times New Roman"/>
          <w:color w:val="000000"/>
          <w:lang w:val="en-GB"/>
        </w:rPr>
        <w:t xml:space="preserve">The activation process </w:t>
      </w:r>
      <w:r w:rsidR="00AA611A" w:rsidRPr="00E045EC">
        <w:rPr>
          <w:rFonts w:ascii="Times New Roman" w:hAnsi="Times New Roman"/>
          <w:color w:val="000000"/>
          <w:lang w:val="en-GB"/>
        </w:rPr>
        <w:t>was</w:t>
      </w:r>
      <w:r w:rsidR="00591F1E" w:rsidRPr="00E045EC">
        <w:rPr>
          <w:rFonts w:ascii="Times New Roman" w:hAnsi="Times New Roman"/>
          <w:color w:val="000000"/>
          <w:lang w:val="en-GB"/>
        </w:rPr>
        <w:t xml:space="preserve"> conducted by mixing ONC with KOH and stir</w:t>
      </w:r>
      <w:r w:rsidRPr="00E045EC">
        <w:rPr>
          <w:rFonts w:ascii="Times New Roman" w:hAnsi="Times New Roman"/>
          <w:color w:val="000000"/>
          <w:lang w:val="en-GB"/>
        </w:rPr>
        <w:t>red</w:t>
      </w:r>
      <w:r w:rsidR="00591F1E" w:rsidRPr="00E045EC">
        <w:rPr>
          <w:rFonts w:ascii="Times New Roman" w:hAnsi="Times New Roman"/>
          <w:color w:val="000000"/>
          <w:lang w:val="en-GB"/>
        </w:rPr>
        <w:t xml:space="preserve"> for </w:t>
      </w:r>
      <w:r w:rsidR="00152B50" w:rsidRPr="00E045EC">
        <w:rPr>
          <w:rFonts w:ascii="Times New Roman" w:hAnsi="Times New Roman"/>
          <w:color w:val="000000"/>
          <w:lang w:val="en-GB"/>
        </w:rPr>
        <w:t>60</w:t>
      </w:r>
      <w:r w:rsidR="00591F1E" w:rsidRPr="00E045EC">
        <w:rPr>
          <w:rFonts w:ascii="Times New Roman" w:hAnsi="Times New Roman"/>
          <w:color w:val="000000"/>
          <w:lang w:val="en-GB"/>
        </w:rPr>
        <w:t xml:space="preserve"> </w:t>
      </w:r>
      <w:r w:rsidR="007B2041">
        <w:rPr>
          <w:rFonts w:ascii="Times New Roman" w:hAnsi="Times New Roman"/>
          <w:color w:val="000000"/>
          <w:lang w:val="en-GB"/>
        </w:rPr>
        <w:t>min</w:t>
      </w:r>
      <w:r w:rsidR="00D82DDF">
        <w:rPr>
          <w:rFonts w:ascii="Times New Roman" w:hAnsi="Times New Roman"/>
          <w:color w:val="000000"/>
          <w:lang w:val="en-GB"/>
        </w:rPr>
        <w:t>utes</w:t>
      </w:r>
      <w:r w:rsidR="00591F1E" w:rsidRPr="00E045EC">
        <w:rPr>
          <w:rFonts w:ascii="Times New Roman" w:hAnsi="Times New Roman"/>
          <w:color w:val="000000"/>
          <w:lang w:val="en-GB"/>
        </w:rPr>
        <w:t xml:space="preserve"> at 29</w:t>
      </w:r>
      <w:r w:rsidR="00B5044A">
        <w:rPr>
          <w:rFonts w:ascii="Times New Roman" w:hAnsi="Times New Roman"/>
          <w:color w:val="000000"/>
          <w:lang w:val="en-GB"/>
        </w:rPr>
        <w:t xml:space="preserve"> </w:t>
      </w:r>
      <w:r w:rsidR="00E045EC">
        <w:rPr>
          <w:rFonts w:ascii="Times New Roman" w:hAnsi="Times New Roman"/>
          <w:color w:val="000000"/>
          <w:lang w:val="en-GB"/>
        </w:rPr>
        <w:t>°</w:t>
      </w:r>
      <w:r w:rsidRPr="00E045EC">
        <w:rPr>
          <w:rFonts w:ascii="Times New Roman" w:hAnsi="Times New Roman"/>
          <w:color w:val="000000"/>
          <w:lang w:val="en-GB"/>
        </w:rPr>
        <w:t>C</w:t>
      </w:r>
      <w:r w:rsidR="00591F1E" w:rsidRPr="00E045EC">
        <w:rPr>
          <w:rFonts w:ascii="Times New Roman" w:hAnsi="Times New Roman"/>
          <w:color w:val="000000"/>
          <w:lang w:val="en-GB"/>
        </w:rPr>
        <w:t xml:space="preserve">. </w:t>
      </w:r>
      <w:r w:rsidR="000E589B" w:rsidRPr="00E045EC">
        <w:rPr>
          <w:rFonts w:ascii="Times New Roman" w:hAnsi="Times New Roman"/>
          <w:color w:val="000000"/>
          <w:lang w:val="en-GB"/>
        </w:rPr>
        <w:t xml:space="preserve">The </w:t>
      </w:r>
      <w:r w:rsidR="000E589B" w:rsidRPr="00E045EC">
        <w:rPr>
          <w:rStyle w:val="tlid-translation"/>
          <w:rFonts w:ascii="Times New Roman" w:hAnsi="Times New Roman"/>
          <w:color w:val="000000"/>
          <w:lang w:val="en-GB"/>
        </w:rPr>
        <w:t>a</w:t>
      </w:r>
      <w:r w:rsidR="00152B50" w:rsidRPr="00E045EC">
        <w:rPr>
          <w:rStyle w:val="tlid-translation"/>
          <w:rFonts w:ascii="Times New Roman" w:hAnsi="Times New Roman"/>
          <w:color w:val="000000"/>
          <w:lang w:val="en-GB"/>
        </w:rPr>
        <w:t>ctivation time</w:t>
      </w:r>
      <w:r w:rsidR="000E589B" w:rsidRPr="00E045EC">
        <w:rPr>
          <w:rStyle w:val="tlid-translation"/>
          <w:rFonts w:ascii="Times New Roman" w:hAnsi="Times New Roman"/>
          <w:color w:val="000000"/>
          <w:lang w:val="en-GB"/>
        </w:rPr>
        <w:t>s were</w:t>
      </w:r>
      <w:r w:rsidR="00152B50" w:rsidRPr="00E045EC">
        <w:rPr>
          <w:rStyle w:val="tlid-translation"/>
          <w:rFonts w:ascii="Times New Roman" w:hAnsi="Times New Roman"/>
          <w:color w:val="000000"/>
          <w:lang w:val="en-GB"/>
        </w:rPr>
        <w:t xml:space="preserve"> varied </w:t>
      </w:r>
      <w:r w:rsidR="000E589B" w:rsidRPr="00E045EC">
        <w:rPr>
          <w:rStyle w:val="tlid-translation"/>
          <w:rFonts w:ascii="Times New Roman" w:hAnsi="Times New Roman"/>
          <w:color w:val="000000"/>
          <w:lang w:val="en-GB"/>
        </w:rPr>
        <w:t xml:space="preserve">at </w:t>
      </w:r>
      <w:r w:rsidR="00152B50" w:rsidRPr="00E045EC">
        <w:rPr>
          <w:rStyle w:val="tlid-translation"/>
          <w:rFonts w:ascii="Times New Roman" w:hAnsi="Times New Roman"/>
          <w:color w:val="000000"/>
          <w:lang w:val="en-GB"/>
        </w:rPr>
        <w:t>1, 2</w:t>
      </w:r>
      <w:r w:rsidR="009B40D9">
        <w:rPr>
          <w:rStyle w:val="tlid-translation"/>
          <w:rFonts w:ascii="Times New Roman" w:hAnsi="Times New Roman"/>
          <w:color w:val="000000"/>
          <w:lang w:val="en-GB"/>
        </w:rPr>
        <w:t>,</w:t>
      </w:r>
      <w:r w:rsidR="00152B50" w:rsidRPr="00E045EC">
        <w:rPr>
          <w:rStyle w:val="tlid-translation"/>
          <w:rFonts w:ascii="Times New Roman" w:hAnsi="Times New Roman"/>
          <w:color w:val="000000"/>
          <w:lang w:val="en-GB"/>
        </w:rPr>
        <w:t xml:space="preserve"> and 3 </w:t>
      </w:r>
      <w:r w:rsidR="006335AE">
        <w:rPr>
          <w:rStyle w:val="tlid-translation"/>
          <w:rFonts w:ascii="Times New Roman" w:hAnsi="Times New Roman"/>
          <w:color w:val="000000"/>
          <w:lang w:val="en-GB"/>
        </w:rPr>
        <w:t>h</w:t>
      </w:r>
      <w:r w:rsidR="00D82DDF">
        <w:rPr>
          <w:rStyle w:val="tlid-translation"/>
          <w:rFonts w:ascii="Times New Roman" w:hAnsi="Times New Roman"/>
          <w:color w:val="000000"/>
          <w:lang w:val="en-GB"/>
        </w:rPr>
        <w:t>ours</w:t>
      </w:r>
      <w:r w:rsidR="00152B50" w:rsidRPr="00E045EC">
        <w:rPr>
          <w:rStyle w:val="tlid-translation"/>
          <w:rFonts w:ascii="Times New Roman" w:hAnsi="Times New Roman"/>
          <w:color w:val="000000"/>
          <w:lang w:val="en-GB"/>
        </w:rPr>
        <w:t>.</w:t>
      </w:r>
      <w:r w:rsidR="00DC1996">
        <w:rPr>
          <w:rStyle w:val="tlid-translation"/>
          <w:rFonts w:ascii="Times New Roman" w:hAnsi="Times New Roman"/>
          <w:color w:val="000000"/>
          <w:lang w:val="en-GB"/>
        </w:rPr>
        <w:t xml:space="preserve"> </w:t>
      </w:r>
      <w:r w:rsidR="00591F1E" w:rsidRPr="00E045EC">
        <w:rPr>
          <w:rFonts w:ascii="Times New Roman" w:hAnsi="Times New Roman"/>
          <w:color w:val="000000"/>
          <w:lang w:val="en-GB"/>
        </w:rPr>
        <w:t xml:space="preserve">The mixture </w:t>
      </w:r>
      <w:r w:rsidRPr="00E045EC">
        <w:rPr>
          <w:rFonts w:ascii="Times New Roman" w:hAnsi="Times New Roman"/>
          <w:color w:val="000000"/>
          <w:lang w:val="en-GB"/>
        </w:rPr>
        <w:t>was aged</w:t>
      </w:r>
      <w:r w:rsidR="00591F1E" w:rsidRPr="00E045EC">
        <w:rPr>
          <w:rFonts w:ascii="Times New Roman" w:hAnsi="Times New Roman"/>
          <w:color w:val="000000"/>
          <w:lang w:val="en-GB"/>
        </w:rPr>
        <w:t xml:space="preserve"> </w:t>
      </w:r>
      <w:r w:rsidR="008B35A8">
        <w:rPr>
          <w:rFonts w:ascii="Times New Roman" w:hAnsi="Times New Roman"/>
          <w:color w:val="000000"/>
          <w:lang w:val="en-GB"/>
        </w:rPr>
        <w:t>for</w:t>
      </w:r>
      <w:r w:rsidR="008B35A8" w:rsidRPr="00E045EC">
        <w:rPr>
          <w:rFonts w:ascii="Times New Roman" w:hAnsi="Times New Roman"/>
          <w:color w:val="000000"/>
          <w:lang w:val="en-GB"/>
        </w:rPr>
        <w:t xml:space="preserve"> </w:t>
      </w:r>
      <w:r w:rsidR="00591F1E" w:rsidRPr="00E045EC">
        <w:rPr>
          <w:rFonts w:ascii="Times New Roman" w:hAnsi="Times New Roman"/>
          <w:color w:val="000000"/>
          <w:lang w:val="en-GB"/>
        </w:rPr>
        <w:t>12 h</w:t>
      </w:r>
      <w:r w:rsidR="00D82DDF">
        <w:rPr>
          <w:rFonts w:ascii="Times New Roman" w:hAnsi="Times New Roman"/>
          <w:color w:val="000000"/>
          <w:lang w:val="en-GB"/>
        </w:rPr>
        <w:t>ours</w:t>
      </w:r>
      <w:r w:rsidR="003C6759" w:rsidRPr="00E045EC">
        <w:rPr>
          <w:rFonts w:ascii="Times New Roman" w:hAnsi="Times New Roman"/>
          <w:color w:val="000000"/>
          <w:lang w:val="en-GB"/>
        </w:rPr>
        <w:t xml:space="preserve">, </w:t>
      </w:r>
      <w:r w:rsidR="009A5FF4" w:rsidRPr="00E045EC">
        <w:rPr>
          <w:rFonts w:ascii="Times New Roman" w:hAnsi="Times New Roman"/>
          <w:color w:val="000000"/>
          <w:lang w:val="en-GB"/>
        </w:rPr>
        <w:t>wash</w:t>
      </w:r>
      <w:r w:rsidR="009A5FF4">
        <w:rPr>
          <w:rFonts w:ascii="Times New Roman" w:hAnsi="Times New Roman"/>
          <w:color w:val="000000"/>
          <w:lang w:val="en-GB"/>
        </w:rPr>
        <w:t>ed</w:t>
      </w:r>
      <w:r w:rsidR="009A5FF4" w:rsidRPr="00E045EC">
        <w:rPr>
          <w:rFonts w:ascii="Times New Roman" w:hAnsi="Times New Roman"/>
          <w:color w:val="000000"/>
          <w:lang w:val="en-GB"/>
        </w:rPr>
        <w:t xml:space="preserve"> </w:t>
      </w:r>
      <w:r w:rsidR="003C6759" w:rsidRPr="00E045EC">
        <w:rPr>
          <w:rFonts w:ascii="Times New Roman" w:hAnsi="Times New Roman"/>
          <w:color w:val="000000"/>
          <w:lang w:val="en-GB"/>
        </w:rPr>
        <w:t>with water</w:t>
      </w:r>
      <w:r w:rsidR="009A5FF4">
        <w:rPr>
          <w:rFonts w:ascii="Times New Roman" w:hAnsi="Times New Roman"/>
          <w:color w:val="000000"/>
          <w:lang w:val="en-GB"/>
        </w:rPr>
        <w:t>,</w:t>
      </w:r>
      <w:r w:rsidRPr="00E045EC">
        <w:rPr>
          <w:rFonts w:ascii="Times New Roman" w:hAnsi="Times New Roman"/>
          <w:color w:val="000000"/>
          <w:lang w:val="en-GB"/>
        </w:rPr>
        <w:t xml:space="preserve"> and filtered using</w:t>
      </w:r>
      <w:r w:rsidR="00DC1996">
        <w:rPr>
          <w:rFonts w:ascii="Times New Roman" w:hAnsi="Times New Roman"/>
          <w:color w:val="000000"/>
          <w:lang w:val="en-GB"/>
        </w:rPr>
        <w:t xml:space="preserve"> </w:t>
      </w:r>
      <w:r w:rsidR="00591F1E" w:rsidRPr="00E045EC">
        <w:rPr>
          <w:rFonts w:ascii="Times New Roman" w:hAnsi="Times New Roman"/>
          <w:color w:val="000000"/>
          <w:lang w:val="en-GB"/>
        </w:rPr>
        <w:t>W</w:t>
      </w:r>
      <w:r w:rsidR="00152B50" w:rsidRPr="00E045EC">
        <w:rPr>
          <w:rFonts w:ascii="Times New Roman" w:hAnsi="Times New Roman"/>
          <w:color w:val="000000"/>
          <w:lang w:val="en-GB"/>
        </w:rPr>
        <w:t>h</w:t>
      </w:r>
      <w:r w:rsidR="00591F1E" w:rsidRPr="00E045EC">
        <w:rPr>
          <w:rFonts w:ascii="Times New Roman" w:hAnsi="Times New Roman"/>
          <w:color w:val="000000"/>
          <w:lang w:val="en-GB"/>
        </w:rPr>
        <w:t>atman</w:t>
      </w:r>
      <w:r w:rsidR="00DC1996">
        <w:rPr>
          <w:rFonts w:ascii="Times New Roman" w:hAnsi="Times New Roman"/>
          <w:color w:val="000000"/>
          <w:lang w:val="en-GB"/>
        </w:rPr>
        <w:t xml:space="preserve"> </w:t>
      </w:r>
      <w:r w:rsidRPr="00E045EC">
        <w:rPr>
          <w:rFonts w:ascii="Times New Roman" w:hAnsi="Times New Roman"/>
          <w:color w:val="000000"/>
          <w:lang w:val="en-GB"/>
        </w:rPr>
        <w:t xml:space="preserve">filter </w:t>
      </w:r>
      <w:r w:rsidR="00591F1E" w:rsidRPr="00E045EC">
        <w:rPr>
          <w:rFonts w:ascii="Times New Roman" w:hAnsi="Times New Roman"/>
          <w:color w:val="000000"/>
          <w:lang w:val="en-GB"/>
        </w:rPr>
        <w:t xml:space="preserve">paper. </w:t>
      </w:r>
      <w:r w:rsidRPr="00E045EC">
        <w:rPr>
          <w:rFonts w:ascii="Times New Roman" w:hAnsi="Times New Roman"/>
          <w:color w:val="000000"/>
          <w:lang w:val="en-GB"/>
        </w:rPr>
        <w:t xml:space="preserve">The resulting powder was dried in </w:t>
      </w:r>
      <w:r w:rsidR="00F11622">
        <w:rPr>
          <w:rFonts w:ascii="Times New Roman" w:hAnsi="Times New Roman"/>
          <w:color w:val="000000"/>
          <w:lang w:val="en-GB"/>
        </w:rPr>
        <w:t xml:space="preserve">an </w:t>
      </w:r>
      <w:r w:rsidR="00591F1E" w:rsidRPr="00E045EC">
        <w:rPr>
          <w:rFonts w:ascii="Times New Roman" w:hAnsi="Times New Roman"/>
          <w:color w:val="000000"/>
          <w:lang w:val="en-GB"/>
        </w:rPr>
        <w:t>oven at 100</w:t>
      </w:r>
      <w:r w:rsidR="0024639F">
        <w:rPr>
          <w:rFonts w:ascii="Times New Roman" w:hAnsi="Times New Roman"/>
          <w:color w:val="000000"/>
          <w:lang w:val="en-GB"/>
        </w:rPr>
        <w:t xml:space="preserve"> °</w:t>
      </w:r>
      <w:r w:rsidR="00591F1E" w:rsidRPr="00E045EC">
        <w:rPr>
          <w:rFonts w:ascii="Times New Roman" w:hAnsi="Times New Roman"/>
          <w:color w:val="000000"/>
          <w:lang w:val="en-GB"/>
        </w:rPr>
        <w:t xml:space="preserve">C for 24 </w:t>
      </w:r>
      <w:r w:rsidR="006335AE">
        <w:rPr>
          <w:rFonts w:ascii="Times New Roman" w:hAnsi="Times New Roman"/>
          <w:color w:val="000000"/>
          <w:lang w:val="en-GB"/>
        </w:rPr>
        <w:t>h</w:t>
      </w:r>
      <w:r w:rsidR="00D82DDF">
        <w:rPr>
          <w:rFonts w:ascii="Times New Roman" w:hAnsi="Times New Roman"/>
          <w:color w:val="000000"/>
          <w:lang w:val="en-GB"/>
        </w:rPr>
        <w:t>ours</w:t>
      </w:r>
      <w:r w:rsidR="00152B50" w:rsidRPr="00E045EC">
        <w:rPr>
          <w:rFonts w:ascii="Times New Roman" w:hAnsi="Times New Roman"/>
          <w:color w:val="000000"/>
          <w:lang w:val="en-GB"/>
        </w:rPr>
        <w:t xml:space="preserve">. </w:t>
      </w:r>
      <w:r w:rsidR="000E589B" w:rsidRPr="00E045EC">
        <w:rPr>
          <w:rFonts w:ascii="Times New Roman" w:hAnsi="Times New Roman"/>
          <w:color w:val="000000"/>
          <w:lang w:val="en-GB"/>
        </w:rPr>
        <w:t xml:space="preserve">The carbon was </w:t>
      </w:r>
      <w:r w:rsidR="00591F1E" w:rsidRPr="00E045EC">
        <w:rPr>
          <w:rFonts w:ascii="Times New Roman" w:hAnsi="Times New Roman"/>
          <w:color w:val="000000"/>
          <w:lang w:val="en-GB"/>
        </w:rPr>
        <w:t>labelled as AONC</w:t>
      </w:r>
      <w:r w:rsidR="00152B50" w:rsidRPr="00E045EC">
        <w:rPr>
          <w:rFonts w:ascii="Times New Roman" w:hAnsi="Times New Roman"/>
          <w:color w:val="000000"/>
          <w:lang w:val="en-GB"/>
        </w:rPr>
        <w:t>-1h</w:t>
      </w:r>
      <w:r w:rsidR="000E589B" w:rsidRPr="00E045EC">
        <w:rPr>
          <w:rFonts w:ascii="Times New Roman" w:hAnsi="Times New Roman"/>
          <w:color w:val="000000"/>
          <w:lang w:val="en-GB"/>
        </w:rPr>
        <w:t xml:space="preserve">, </w:t>
      </w:r>
      <w:r w:rsidR="00152B50" w:rsidRPr="00E045EC">
        <w:rPr>
          <w:rFonts w:ascii="Times New Roman" w:hAnsi="Times New Roman"/>
          <w:color w:val="000000"/>
          <w:lang w:val="en-GB"/>
        </w:rPr>
        <w:t>AONC-2h</w:t>
      </w:r>
      <w:r w:rsidR="00375B79">
        <w:rPr>
          <w:rFonts w:ascii="Times New Roman" w:hAnsi="Times New Roman"/>
          <w:color w:val="000000"/>
          <w:lang w:val="en-GB"/>
        </w:rPr>
        <w:t>,</w:t>
      </w:r>
      <w:r w:rsidR="00152B50" w:rsidRPr="00E045EC">
        <w:rPr>
          <w:rFonts w:ascii="Times New Roman" w:hAnsi="Times New Roman"/>
          <w:color w:val="000000"/>
          <w:lang w:val="en-GB"/>
        </w:rPr>
        <w:t xml:space="preserve"> and AONC-3h</w:t>
      </w:r>
      <w:r w:rsidR="000E589B" w:rsidRPr="00E045EC">
        <w:rPr>
          <w:rFonts w:ascii="Times New Roman" w:hAnsi="Times New Roman"/>
          <w:color w:val="000000"/>
          <w:lang w:val="en-GB"/>
        </w:rPr>
        <w:t xml:space="preserve">. </w:t>
      </w:r>
    </w:p>
    <w:p w14:paraId="27AD142E" w14:textId="77777777" w:rsidR="00E045EC" w:rsidRDefault="00E045EC" w:rsidP="00E045EC">
      <w:pPr>
        <w:tabs>
          <w:tab w:val="left" w:pos="284"/>
        </w:tabs>
        <w:spacing w:after="0" w:line="240" w:lineRule="auto"/>
        <w:jc w:val="both"/>
        <w:rPr>
          <w:rFonts w:ascii="Times New Roman" w:hAnsi="Times New Roman" w:cs="Times New Roman"/>
          <w:color w:val="000000"/>
          <w:lang w:val="en-GB"/>
        </w:rPr>
      </w:pPr>
    </w:p>
    <w:p w14:paraId="35EC0386" w14:textId="3C110905" w:rsidR="004D2D45" w:rsidRPr="00E045EC" w:rsidRDefault="00591F1E" w:rsidP="00E045EC">
      <w:pPr>
        <w:tabs>
          <w:tab w:val="left" w:pos="284"/>
        </w:tabs>
        <w:spacing w:after="0" w:line="240" w:lineRule="auto"/>
        <w:jc w:val="both"/>
        <w:rPr>
          <w:rFonts w:ascii="Times New Roman" w:hAnsi="Times New Roman" w:cs="Times New Roman"/>
          <w:b/>
          <w:bCs/>
          <w:iCs/>
          <w:color w:val="000000"/>
          <w:lang w:val="en-GB"/>
        </w:rPr>
      </w:pPr>
      <w:r w:rsidRPr="00E045EC">
        <w:rPr>
          <w:rFonts w:ascii="Times New Roman" w:hAnsi="Times New Roman" w:cs="Times New Roman"/>
          <w:b/>
          <w:bCs/>
          <w:iCs/>
          <w:color w:val="000000"/>
          <w:lang w:val="en-GB"/>
        </w:rPr>
        <w:t xml:space="preserve">Ibuprofen </w:t>
      </w:r>
      <w:r w:rsidR="00D82DDF">
        <w:rPr>
          <w:rFonts w:ascii="Times New Roman" w:hAnsi="Times New Roman" w:cs="Times New Roman"/>
          <w:b/>
          <w:bCs/>
          <w:iCs/>
          <w:color w:val="000000"/>
          <w:lang w:val="en-GB"/>
        </w:rPr>
        <w:t>a</w:t>
      </w:r>
      <w:r w:rsidRPr="00E045EC">
        <w:rPr>
          <w:rFonts w:ascii="Times New Roman" w:hAnsi="Times New Roman" w:cs="Times New Roman"/>
          <w:b/>
          <w:bCs/>
          <w:iCs/>
          <w:color w:val="000000"/>
          <w:lang w:val="en-GB"/>
        </w:rPr>
        <w:t>dso</w:t>
      </w:r>
      <w:r w:rsidR="00BF0F94" w:rsidRPr="00E045EC">
        <w:rPr>
          <w:rFonts w:ascii="Times New Roman" w:hAnsi="Times New Roman" w:cs="Times New Roman"/>
          <w:b/>
          <w:bCs/>
          <w:iCs/>
          <w:color w:val="000000"/>
          <w:lang w:val="en-GB"/>
        </w:rPr>
        <w:t>r</w:t>
      </w:r>
      <w:r w:rsidRPr="00E045EC">
        <w:rPr>
          <w:rFonts w:ascii="Times New Roman" w:hAnsi="Times New Roman" w:cs="Times New Roman"/>
          <w:b/>
          <w:bCs/>
          <w:iCs/>
          <w:color w:val="000000"/>
          <w:lang w:val="en-GB"/>
        </w:rPr>
        <w:t>ption</w:t>
      </w:r>
    </w:p>
    <w:p w14:paraId="3A500B37" w14:textId="20EFE196" w:rsidR="004D2D45" w:rsidRPr="00E045EC" w:rsidRDefault="00591F1E" w:rsidP="00E045EC">
      <w:pPr>
        <w:spacing w:after="0" w:line="240" w:lineRule="auto"/>
        <w:contextualSpacing/>
        <w:jc w:val="both"/>
        <w:rPr>
          <w:rFonts w:ascii="Times New Roman" w:hAnsi="Times New Roman" w:cs="Times New Roman"/>
          <w:color w:val="000000"/>
          <w:lang w:val="en-GB"/>
        </w:rPr>
      </w:pPr>
      <w:r w:rsidRPr="00E045EC">
        <w:rPr>
          <w:rFonts w:ascii="Times New Roman" w:hAnsi="Times New Roman" w:cs="Times New Roman"/>
          <w:color w:val="000000"/>
          <w:lang w:val="en-GB"/>
        </w:rPr>
        <w:t xml:space="preserve">The adsorption process was carried out </w:t>
      </w:r>
      <w:r w:rsidR="00AA611A" w:rsidRPr="00E045EC">
        <w:rPr>
          <w:rFonts w:ascii="Times New Roman" w:hAnsi="Times New Roman" w:cs="Times New Roman"/>
          <w:color w:val="000000"/>
          <w:lang w:val="en-GB"/>
        </w:rPr>
        <w:t>by mixing</w:t>
      </w:r>
      <w:r w:rsidRPr="00E045EC">
        <w:rPr>
          <w:rFonts w:ascii="Times New Roman" w:hAnsi="Times New Roman" w:cs="Times New Roman"/>
          <w:color w:val="000000"/>
          <w:lang w:val="en-GB"/>
        </w:rPr>
        <w:t xml:space="preserve"> 100 ppm </w:t>
      </w:r>
      <w:r w:rsidR="008C7A6E" w:rsidRPr="00E045EC">
        <w:rPr>
          <w:rFonts w:ascii="Times New Roman" w:hAnsi="Times New Roman" w:cs="Times New Roman"/>
          <w:color w:val="000000"/>
          <w:lang w:val="en-GB"/>
        </w:rPr>
        <w:t xml:space="preserve">of </w:t>
      </w:r>
      <w:r w:rsidRPr="00E045EC">
        <w:rPr>
          <w:rFonts w:ascii="Times New Roman" w:hAnsi="Times New Roman" w:cs="Times New Roman"/>
          <w:color w:val="000000"/>
          <w:lang w:val="en-GB"/>
        </w:rPr>
        <w:t xml:space="preserve">ibuprofen </w:t>
      </w:r>
      <w:r w:rsidR="00AA611A" w:rsidRPr="00E045EC">
        <w:rPr>
          <w:rFonts w:ascii="Times New Roman" w:hAnsi="Times New Roman" w:cs="Times New Roman"/>
          <w:color w:val="000000"/>
          <w:lang w:val="en-GB"/>
        </w:rPr>
        <w:t xml:space="preserve">with 20 mg </w:t>
      </w:r>
      <w:r w:rsidRPr="00E045EC">
        <w:rPr>
          <w:rFonts w:ascii="Times New Roman" w:hAnsi="Times New Roman" w:cs="Times New Roman"/>
          <w:color w:val="000000"/>
          <w:lang w:val="en-GB"/>
        </w:rPr>
        <w:t>c</w:t>
      </w:r>
      <w:r w:rsidR="00AA611A" w:rsidRPr="00E045EC">
        <w:rPr>
          <w:rFonts w:ascii="Times New Roman" w:hAnsi="Times New Roman" w:cs="Times New Roman"/>
          <w:color w:val="000000"/>
          <w:lang w:val="en-GB"/>
        </w:rPr>
        <w:t>arbon and sti</w:t>
      </w:r>
      <w:r w:rsidRPr="00E045EC">
        <w:rPr>
          <w:rFonts w:ascii="Times New Roman" w:hAnsi="Times New Roman" w:cs="Times New Roman"/>
          <w:color w:val="000000"/>
          <w:lang w:val="en-GB"/>
        </w:rPr>
        <w:t>r</w:t>
      </w:r>
      <w:r w:rsidR="00AA611A" w:rsidRPr="00E045EC">
        <w:rPr>
          <w:rFonts w:ascii="Times New Roman" w:hAnsi="Times New Roman" w:cs="Times New Roman"/>
          <w:color w:val="000000"/>
          <w:lang w:val="en-GB"/>
        </w:rPr>
        <w:t xml:space="preserve">red at room temperature. The aliquot was sampled every 5 </w:t>
      </w:r>
      <w:r w:rsidR="00B74216">
        <w:rPr>
          <w:rFonts w:ascii="Times New Roman" w:hAnsi="Times New Roman" w:cs="Times New Roman"/>
          <w:color w:val="000000"/>
          <w:lang w:val="en-GB"/>
        </w:rPr>
        <w:t>min</w:t>
      </w:r>
      <w:r w:rsidR="00B74216" w:rsidRPr="00E045EC">
        <w:rPr>
          <w:rFonts w:ascii="Times New Roman" w:hAnsi="Times New Roman" w:cs="Times New Roman"/>
          <w:color w:val="000000"/>
          <w:lang w:val="en-GB"/>
        </w:rPr>
        <w:t xml:space="preserve"> </w:t>
      </w:r>
      <w:r w:rsidR="00AA611A" w:rsidRPr="00E045EC">
        <w:rPr>
          <w:rFonts w:ascii="Times New Roman" w:hAnsi="Times New Roman" w:cs="Times New Roman"/>
          <w:color w:val="000000"/>
          <w:lang w:val="en-GB"/>
        </w:rPr>
        <w:t xml:space="preserve">and immediately separated from carbon using </w:t>
      </w:r>
      <w:r w:rsidR="00F4277C">
        <w:rPr>
          <w:rFonts w:ascii="Times New Roman" w:hAnsi="Times New Roman" w:cs="Times New Roman"/>
          <w:color w:val="000000"/>
          <w:lang w:val="en-GB"/>
        </w:rPr>
        <w:t xml:space="preserve">a </w:t>
      </w:r>
      <w:r w:rsidR="00AA611A" w:rsidRPr="00E045EC">
        <w:rPr>
          <w:rFonts w:ascii="Times New Roman" w:hAnsi="Times New Roman" w:cs="Times New Roman"/>
          <w:color w:val="000000"/>
          <w:lang w:val="en-GB"/>
        </w:rPr>
        <w:t>membrane filter</w:t>
      </w:r>
      <w:r w:rsidRPr="00E045EC">
        <w:rPr>
          <w:rFonts w:ascii="Times New Roman" w:hAnsi="Times New Roman" w:cs="Times New Roman"/>
          <w:color w:val="000000"/>
          <w:lang w:val="en-GB"/>
        </w:rPr>
        <w:t xml:space="preserve">. The </w:t>
      </w:r>
      <w:r w:rsidR="00AA611A" w:rsidRPr="00E045EC">
        <w:rPr>
          <w:rFonts w:ascii="Times New Roman" w:hAnsi="Times New Roman" w:cs="Times New Roman"/>
          <w:color w:val="000000"/>
          <w:lang w:val="en-GB"/>
        </w:rPr>
        <w:t xml:space="preserve">adsorption was analysed using </w:t>
      </w:r>
      <w:r w:rsidRPr="00E045EC">
        <w:rPr>
          <w:rFonts w:ascii="Times New Roman" w:hAnsi="Times New Roman" w:cs="Times New Roman"/>
          <w:color w:val="000000"/>
          <w:lang w:val="en-GB"/>
        </w:rPr>
        <w:t>UV-</w:t>
      </w:r>
      <w:r w:rsidR="00807211" w:rsidRPr="00E045EC">
        <w:rPr>
          <w:rFonts w:ascii="Times New Roman" w:hAnsi="Times New Roman" w:cs="Times New Roman"/>
          <w:color w:val="000000"/>
          <w:lang w:val="en-GB"/>
        </w:rPr>
        <w:t xml:space="preserve">Vis </w:t>
      </w:r>
      <w:r w:rsidRPr="00E045EC">
        <w:rPr>
          <w:rFonts w:ascii="Times New Roman" w:hAnsi="Times New Roman" w:cs="Times New Roman"/>
          <w:color w:val="000000"/>
          <w:lang w:val="en-GB"/>
        </w:rPr>
        <w:t>spectrophotome</w:t>
      </w:r>
      <w:r w:rsidR="00813DAE" w:rsidRPr="00E045EC">
        <w:rPr>
          <w:rFonts w:ascii="Times New Roman" w:hAnsi="Times New Roman" w:cs="Times New Roman"/>
          <w:color w:val="000000"/>
          <w:lang w:val="en-GB"/>
        </w:rPr>
        <w:t>ter</w:t>
      </w:r>
      <w:r w:rsidR="003A2974">
        <w:rPr>
          <w:rFonts w:ascii="Times New Roman" w:hAnsi="Times New Roman" w:cs="Times New Roman"/>
          <w:color w:val="000000"/>
          <w:lang w:val="en-GB"/>
        </w:rPr>
        <w:t>,</w:t>
      </w:r>
      <w:r w:rsidR="00813DAE" w:rsidRPr="00E045EC">
        <w:rPr>
          <w:rFonts w:ascii="Times New Roman" w:hAnsi="Times New Roman" w:cs="Times New Roman"/>
          <w:color w:val="000000"/>
          <w:lang w:val="en-GB"/>
        </w:rPr>
        <w:t xml:space="preserve"> and the concentration was determined using </w:t>
      </w:r>
      <w:r w:rsidR="008C7A6E" w:rsidRPr="00E045EC">
        <w:rPr>
          <w:rFonts w:ascii="Times New Roman" w:hAnsi="Times New Roman" w:cs="Times New Roman"/>
          <w:color w:val="000000"/>
          <w:lang w:val="en-GB"/>
        </w:rPr>
        <w:t xml:space="preserve">the </w:t>
      </w:r>
      <w:r w:rsidRPr="00E045EC">
        <w:rPr>
          <w:rFonts w:ascii="Times New Roman" w:hAnsi="Times New Roman" w:cs="Times New Roman"/>
          <w:color w:val="000000"/>
          <w:lang w:val="en-GB"/>
        </w:rPr>
        <w:t xml:space="preserve">calibration curve of absorbance against </w:t>
      </w:r>
      <w:r w:rsidR="002907A2">
        <w:rPr>
          <w:rFonts w:ascii="Times New Roman" w:hAnsi="Times New Roman" w:cs="Times New Roman"/>
          <w:color w:val="000000"/>
          <w:lang w:val="en-GB"/>
        </w:rPr>
        <w:t xml:space="preserve">the </w:t>
      </w:r>
      <w:r w:rsidRPr="00E045EC">
        <w:rPr>
          <w:rFonts w:ascii="Times New Roman" w:hAnsi="Times New Roman" w:cs="Times New Roman"/>
          <w:color w:val="000000"/>
          <w:lang w:val="en-GB"/>
        </w:rPr>
        <w:t xml:space="preserve">concentration </w:t>
      </w:r>
      <w:r w:rsidR="00813DAE" w:rsidRPr="00E045EC">
        <w:rPr>
          <w:rFonts w:ascii="Times New Roman" w:hAnsi="Times New Roman" w:cs="Times New Roman"/>
          <w:color w:val="000000"/>
          <w:lang w:val="en-GB"/>
        </w:rPr>
        <w:t>of ibuprofen. T</w:t>
      </w:r>
      <w:r w:rsidRPr="00E045EC">
        <w:rPr>
          <w:rFonts w:ascii="Times New Roman" w:hAnsi="Times New Roman" w:cs="Times New Roman"/>
          <w:color w:val="000000"/>
          <w:lang w:val="en-GB"/>
        </w:rPr>
        <w:t xml:space="preserve">he amount of </w:t>
      </w:r>
      <w:r w:rsidR="00813DAE" w:rsidRPr="00E045EC">
        <w:rPr>
          <w:rFonts w:ascii="Times New Roman" w:hAnsi="Times New Roman" w:cs="Times New Roman"/>
          <w:color w:val="000000"/>
          <w:lang w:val="en-GB"/>
        </w:rPr>
        <w:t xml:space="preserve">absorbed </w:t>
      </w:r>
      <w:r w:rsidRPr="00E045EC">
        <w:rPr>
          <w:rFonts w:ascii="Times New Roman" w:hAnsi="Times New Roman" w:cs="Times New Roman"/>
          <w:color w:val="000000"/>
          <w:lang w:val="en-GB"/>
        </w:rPr>
        <w:t xml:space="preserve">ibuprofen </w:t>
      </w:r>
      <w:r w:rsidR="00813DAE" w:rsidRPr="00E045EC">
        <w:rPr>
          <w:rFonts w:ascii="Times New Roman" w:hAnsi="Times New Roman" w:cs="Times New Roman"/>
          <w:color w:val="000000"/>
          <w:lang w:val="en-GB"/>
        </w:rPr>
        <w:t xml:space="preserve">was calculated </w:t>
      </w:r>
      <w:r w:rsidR="004D7497">
        <w:rPr>
          <w:rFonts w:ascii="Times New Roman" w:hAnsi="Times New Roman" w:cs="Times New Roman"/>
          <w:color w:val="000000"/>
          <w:lang w:val="en-GB"/>
        </w:rPr>
        <w:t xml:space="preserve">according to the </w:t>
      </w:r>
      <w:r w:rsidR="00813DAE" w:rsidRPr="00E045EC">
        <w:rPr>
          <w:rFonts w:ascii="Times New Roman" w:hAnsi="Times New Roman" w:cs="Times New Roman"/>
          <w:color w:val="000000"/>
          <w:lang w:val="en-GB"/>
        </w:rPr>
        <w:t>following</w:t>
      </w:r>
      <w:r w:rsidRPr="00E045EC">
        <w:rPr>
          <w:rFonts w:ascii="Times New Roman" w:hAnsi="Times New Roman" w:cs="Times New Roman"/>
          <w:color w:val="000000"/>
          <w:lang w:val="en-GB"/>
        </w:rPr>
        <w:t xml:space="preserve"> equation</w:t>
      </w:r>
      <w:r w:rsidR="00D82DDF">
        <w:rPr>
          <w:rFonts w:ascii="Times New Roman" w:hAnsi="Times New Roman" w:cs="Times New Roman"/>
          <w:color w:val="000000"/>
          <w:lang w:val="en-GB"/>
        </w:rPr>
        <w:t xml:space="preserve"> 1</w:t>
      </w:r>
      <w:r w:rsidRPr="00E045EC">
        <w:rPr>
          <w:rFonts w:ascii="Times New Roman" w:hAnsi="Times New Roman" w:cs="Times New Roman"/>
          <w:color w:val="000000"/>
          <w:lang w:val="en-GB"/>
        </w:rPr>
        <w:t>:</w:t>
      </w:r>
    </w:p>
    <w:p w14:paraId="2BCB0729" w14:textId="77777777" w:rsidR="003C6759" w:rsidRPr="00E045EC" w:rsidRDefault="003C6759" w:rsidP="00E045EC">
      <w:pPr>
        <w:spacing w:after="0" w:line="240" w:lineRule="auto"/>
        <w:ind w:firstLine="426"/>
        <w:contextualSpacing/>
        <w:jc w:val="both"/>
        <w:rPr>
          <w:rFonts w:ascii="Times New Roman" w:hAnsi="Times New Roman" w:cs="Times New Roman"/>
          <w:color w:val="000000"/>
          <w:lang w:val="en-GB"/>
        </w:rPr>
      </w:pPr>
    </w:p>
    <w:p w14:paraId="26DE82FE" w14:textId="2D463F11" w:rsidR="004D2D45" w:rsidRPr="00E045EC" w:rsidRDefault="00591F1E" w:rsidP="00D82DDF">
      <w:pPr>
        <w:spacing w:after="0" w:line="240" w:lineRule="auto"/>
        <w:ind w:firstLine="420"/>
        <w:contextualSpacing/>
        <w:rPr>
          <w:rFonts w:ascii="Times New Roman" w:hAnsi="Times New Roman" w:cs="Times New Roman"/>
          <w:color w:val="000000"/>
          <w:lang w:val="en-GB"/>
        </w:rPr>
      </w:pPr>
      <w:r w:rsidRPr="00E045EC">
        <w:rPr>
          <w:rFonts w:ascii="Times New Roman" w:hAnsi="Times New Roman" w:cs="Times New Roman"/>
          <w:i/>
          <w:color w:val="000000"/>
          <w:lang w:val="en-GB"/>
        </w:rPr>
        <w:t>q</w:t>
      </w:r>
      <w:r w:rsidRPr="00E045EC">
        <w:rPr>
          <w:rFonts w:ascii="Times New Roman" w:hAnsi="Times New Roman" w:cs="Times New Roman"/>
          <w:color w:val="000000"/>
          <w:vertAlign w:val="subscript"/>
          <w:lang w:val="en-GB"/>
        </w:rPr>
        <w:t>t</w:t>
      </w:r>
      <w:r w:rsidRPr="00E045EC">
        <w:rPr>
          <w:rFonts w:ascii="Times New Roman" w:hAnsi="Times New Roman" w:cs="Times New Roman"/>
          <w:color w:val="000000"/>
          <w:lang w:val="en-GB"/>
        </w:rPr>
        <w:t xml:space="preserve"> = </w:t>
      </w:r>
      <m:oMath>
        <m:f>
          <m:fPr>
            <m:ctrlPr>
              <w:rPr>
                <w:rFonts w:ascii="Cambria Math" w:hAnsi="Times New Roman" w:cs="Times New Roman"/>
                <w:i/>
                <w:color w:val="000000"/>
                <w:lang w:val="en-GB"/>
              </w:rPr>
            </m:ctrlPr>
          </m:fPr>
          <m:num>
            <m:sSub>
              <m:sSubPr>
                <m:ctrlPr>
                  <w:rPr>
                    <w:rFonts w:ascii="Cambria Math" w:hAnsi="Times New Roman" w:cs="Times New Roman"/>
                    <w:i/>
                    <w:color w:val="000000"/>
                    <w:lang w:val="en-GB"/>
                  </w:rPr>
                </m:ctrlPr>
              </m:sSubPr>
              <m:e>
                <m:r>
                  <w:rPr>
                    <w:rFonts w:ascii="Cambria Math" w:hAnsi="Cambria Math" w:cs="Times New Roman"/>
                    <w:color w:val="000000"/>
                    <w:lang w:val="en-GB"/>
                  </w:rPr>
                  <m:t>C</m:t>
                </m:r>
              </m:e>
              <m:sub>
                <m:r>
                  <w:rPr>
                    <w:rFonts w:ascii="Cambria Math" w:hAnsi="Cambria Math" w:cs="Times New Roman"/>
                    <w:color w:val="000000"/>
                    <w:lang w:val="en-GB"/>
                  </w:rPr>
                  <m:t>O</m:t>
                </m:r>
              </m:sub>
            </m:sSub>
            <m:r>
              <w:rPr>
                <w:rFonts w:ascii="Cambria Math" w:hAnsi="Times New Roman" w:cs="Times New Roman"/>
                <w:color w:val="000000"/>
                <w:lang w:val="en-GB"/>
              </w:rPr>
              <m:t>-</m:t>
            </m:r>
            <m:sSub>
              <m:sSubPr>
                <m:ctrlPr>
                  <w:rPr>
                    <w:rFonts w:ascii="Cambria Math" w:hAnsi="Times New Roman" w:cs="Times New Roman"/>
                    <w:i/>
                    <w:color w:val="000000"/>
                    <w:lang w:val="en-GB"/>
                  </w:rPr>
                </m:ctrlPr>
              </m:sSubPr>
              <m:e>
                <m:r>
                  <w:rPr>
                    <w:rFonts w:ascii="Cambria Math" w:hAnsi="Cambria Math" w:cs="Times New Roman"/>
                    <w:color w:val="000000"/>
                    <w:lang w:val="en-GB"/>
                  </w:rPr>
                  <m:t>C</m:t>
                </m:r>
              </m:e>
              <m:sub>
                <m:r>
                  <w:rPr>
                    <w:rFonts w:ascii="Cambria Math" w:hAnsi="Cambria Math" w:cs="Times New Roman"/>
                    <w:color w:val="000000"/>
                    <w:lang w:val="en-GB"/>
                  </w:rPr>
                  <m:t>t</m:t>
                </m:r>
              </m:sub>
            </m:sSub>
          </m:num>
          <m:den>
            <m:r>
              <w:rPr>
                <w:rFonts w:ascii="Cambria Math" w:hAnsi="Cambria Math" w:cs="Times New Roman"/>
                <w:color w:val="000000"/>
                <w:lang w:val="en-GB"/>
              </w:rPr>
              <m:t>W</m:t>
            </m:r>
          </m:den>
        </m:f>
        <m:r>
          <w:rPr>
            <w:rFonts w:ascii="Times New Roman" w:hAnsi="Times New Roman" w:cs="Times New Roman"/>
            <w:color w:val="000000"/>
            <w:lang w:val="en-GB"/>
          </w:rPr>
          <m:t>×</m:t>
        </m:r>
        <m:r>
          <w:rPr>
            <w:rFonts w:ascii="Cambria Math" w:hAnsi="Cambria Math" w:cs="Times New Roman"/>
            <w:color w:val="000000"/>
            <w:lang w:val="en-GB"/>
          </w:rPr>
          <m:t>V</m:t>
        </m:r>
      </m:oMath>
      <w:r w:rsidR="00D82DDF">
        <w:rPr>
          <w:rFonts w:ascii="Times New Roman" w:hAnsi="Times New Roman" w:cs="Times New Roman"/>
          <w:color w:val="000000"/>
          <w:lang w:val="en-GB"/>
        </w:rPr>
        <w:tab/>
      </w:r>
      <w:r w:rsidR="00D82DDF">
        <w:rPr>
          <w:rFonts w:ascii="Times New Roman" w:hAnsi="Times New Roman" w:cs="Times New Roman"/>
          <w:color w:val="000000"/>
          <w:lang w:val="en-GB"/>
        </w:rPr>
        <w:tab/>
      </w:r>
      <w:r w:rsidR="00D82DDF">
        <w:rPr>
          <w:rFonts w:ascii="Times New Roman" w:hAnsi="Times New Roman" w:cs="Times New Roman"/>
          <w:color w:val="000000"/>
          <w:lang w:val="en-GB"/>
        </w:rPr>
        <w:tab/>
      </w:r>
      <w:r w:rsidR="00D82DDF">
        <w:rPr>
          <w:rFonts w:ascii="Times New Roman" w:hAnsi="Times New Roman" w:cs="Times New Roman"/>
          <w:color w:val="000000"/>
          <w:lang w:val="en-GB"/>
        </w:rPr>
        <w:tab/>
      </w:r>
      <w:r w:rsidR="00D82DDF">
        <w:rPr>
          <w:rFonts w:ascii="Times New Roman" w:hAnsi="Times New Roman" w:cs="Times New Roman"/>
          <w:color w:val="000000"/>
          <w:lang w:val="en-GB"/>
        </w:rPr>
        <w:tab/>
      </w:r>
      <w:r w:rsidR="00D82DDF">
        <w:rPr>
          <w:rFonts w:ascii="Times New Roman" w:hAnsi="Times New Roman" w:cs="Times New Roman"/>
          <w:color w:val="000000"/>
          <w:lang w:val="en-GB"/>
        </w:rPr>
        <w:tab/>
      </w:r>
      <w:r w:rsidR="00D82DDF">
        <w:rPr>
          <w:rFonts w:ascii="Times New Roman" w:hAnsi="Times New Roman" w:cs="Times New Roman"/>
          <w:color w:val="000000"/>
          <w:lang w:val="en-GB"/>
        </w:rPr>
        <w:tab/>
      </w:r>
      <w:r w:rsidR="00D82DDF">
        <w:rPr>
          <w:rFonts w:ascii="Times New Roman" w:hAnsi="Times New Roman" w:cs="Times New Roman"/>
          <w:color w:val="000000"/>
          <w:lang w:val="en-GB"/>
        </w:rPr>
        <w:tab/>
      </w:r>
      <w:r w:rsidR="00D82DDF">
        <w:rPr>
          <w:rFonts w:ascii="Times New Roman" w:hAnsi="Times New Roman" w:cs="Times New Roman"/>
          <w:color w:val="000000"/>
          <w:lang w:val="en-GB"/>
        </w:rPr>
        <w:tab/>
      </w:r>
      <w:r w:rsidR="00D82DDF">
        <w:rPr>
          <w:rFonts w:ascii="Times New Roman" w:hAnsi="Times New Roman" w:cs="Times New Roman"/>
          <w:color w:val="000000"/>
          <w:lang w:val="en-GB"/>
        </w:rPr>
        <w:tab/>
      </w:r>
      <w:r w:rsidR="00D82DDF">
        <w:rPr>
          <w:rFonts w:ascii="Times New Roman" w:hAnsi="Times New Roman" w:cs="Times New Roman"/>
          <w:color w:val="000000"/>
          <w:lang w:val="en-GB"/>
        </w:rPr>
        <w:tab/>
      </w:r>
      <w:r w:rsidR="00D82DDF">
        <w:rPr>
          <w:rFonts w:ascii="Times New Roman" w:hAnsi="Times New Roman" w:cs="Times New Roman"/>
          <w:color w:val="000000"/>
          <w:lang w:val="en-GB"/>
        </w:rPr>
        <w:tab/>
      </w:r>
      <w:r w:rsidR="00D82DDF">
        <w:rPr>
          <w:rFonts w:ascii="Times New Roman" w:hAnsi="Times New Roman" w:cs="Times New Roman"/>
          <w:color w:val="000000"/>
          <w:lang w:val="en-GB"/>
        </w:rPr>
        <w:tab/>
      </w:r>
      <w:r w:rsidR="00D82DDF">
        <w:rPr>
          <w:rFonts w:ascii="Times New Roman" w:hAnsi="Times New Roman" w:cs="Times New Roman"/>
          <w:color w:val="000000"/>
          <w:lang w:val="en-GB"/>
        </w:rPr>
        <w:tab/>
      </w:r>
      <w:r w:rsidR="00D82DDF">
        <w:rPr>
          <w:rFonts w:ascii="Times New Roman" w:hAnsi="Times New Roman" w:cs="Times New Roman"/>
          <w:color w:val="000000"/>
          <w:lang w:val="en-GB"/>
        </w:rPr>
        <w:tab/>
      </w:r>
      <w:r w:rsidR="00D82DDF">
        <w:rPr>
          <w:rFonts w:ascii="Times New Roman" w:hAnsi="Times New Roman" w:cs="Times New Roman"/>
          <w:color w:val="000000"/>
          <w:lang w:val="en-GB"/>
        </w:rPr>
        <w:tab/>
      </w:r>
      <w:r w:rsidR="00D82DDF">
        <w:rPr>
          <w:rFonts w:ascii="Times New Roman" w:hAnsi="Times New Roman" w:cs="Times New Roman"/>
          <w:color w:val="000000"/>
          <w:lang w:val="en-GB"/>
        </w:rPr>
        <w:tab/>
        <w:t xml:space="preserve">       (1)</w:t>
      </w:r>
    </w:p>
    <w:p w14:paraId="41540E9C" w14:textId="77777777" w:rsidR="00E045EC" w:rsidRDefault="00E045EC" w:rsidP="00E045EC">
      <w:pPr>
        <w:pStyle w:val="ListParagraph"/>
        <w:tabs>
          <w:tab w:val="left" w:pos="0"/>
        </w:tabs>
        <w:spacing w:after="0" w:line="240" w:lineRule="auto"/>
        <w:ind w:left="0"/>
        <w:jc w:val="both"/>
        <w:rPr>
          <w:rFonts w:ascii="Times New Roman" w:eastAsia="Times New Roman" w:hAnsi="Times New Roman"/>
          <w:color w:val="000000"/>
          <w:lang w:val="en-GB"/>
        </w:rPr>
      </w:pPr>
    </w:p>
    <w:p w14:paraId="062EEC28" w14:textId="2D9798FB" w:rsidR="00D82DDF" w:rsidRDefault="00D82DDF" w:rsidP="00D82DDF">
      <w:pPr>
        <w:pStyle w:val="ListParagraph"/>
        <w:tabs>
          <w:tab w:val="left" w:pos="0"/>
        </w:tabs>
        <w:spacing w:after="0" w:line="240" w:lineRule="auto"/>
        <w:ind w:left="0"/>
        <w:jc w:val="both"/>
        <w:rPr>
          <w:rFonts w:ascii="Times New Roman" w:eastAsia="Times New Roman" w:hAnsi="Times New Roman"/>
          <w:color w:val="000000"/>
          <w:lang w:val="en-GB"/>
        </w:rPr>
      </w:pPr>
      <w:r>
        <w:rPr>
          <w:rFonts w:ascii="Times New Roman" w:eastAsia="Times New Roman" w:hAnsi="Times New Roman"/>
          <w:color w:val="000000"/>
          <w:lang w:val="en-GB"/>
        </w:rPr>
        <w:lastRenderedPageBreak/>
        <w:t>w</w:t>
      </w:r>
      <w:r w:rsidR="00591F1E" w:rsidRPr="00E045EC">
        <w:rPr>
          <w:rFonts w:ascii="Times New Roman" w:eastAsia="Times New Roman" w:hAnsi="Times New Roman"/>
          <w:color w:val="000000"/>
          <w:lang w:val="en-GB"/>
        </w:rPr>
        <w:t xml:space="preserve">here </w:t>
      </w:r>
      <w:r w:rsidR="00591F1E" w:rsidRPr="00E045EC">
        <w:rPr>
          <w:rFonts w:ascii="Times New Roman" w:hAnsi="Times New Roman"/>
          <w:i/>
          <w:color w:val="000000"/>
          <w:lang w:val="en-GB"/>
        </w:rPr>
        <w:t>q</w:t>
      </w:r>
      <w:r w:rsidR="00591F1E" w:rsidRPr="00E045EC">
        <w:rPr>
          <w:rFonts w:ascii="Times New Roman" w:hAnsi="Times New Roman"/>
          <w:color w:val="000000"/>
          <w:vertAlign w:val="subscript"/>
          <w:lang w:val="en-GB"/>
        </w:rPr>
        <w:t>t</w:t>
      </w:r>
      <w:r w:rsidR="00591F1E" w:rsidRPr="00E045EC">
        <w:rPr>
          <w:rFonts w:ascii="Times New Roman" w:eastAsia="Times New Roman" w:hAnsi="Times New Roman"/>
          <w:color w:val="000000"/>
          <w:lang w:val="en-GB"/>
        </w:rPr>
        <w:t xml:space="preserve"> is the amount (mg g</w:t>
      </w:r>
      <w:r w:rsidR="00591F1E" w:rsidRPr="00E045EC">
        <w:rPr>
          <w:rFonts w:ascii="Times New Roman" w:eastAsia="Times New Roman" w:hAnsi="Times New Roman"/>
          <w:color w:val="000000"/>
          <w:vertAlign w:val="superscript"/>
          <w:lang w:val="en-GB"/>
        </w:rPr>
        <w:t>-1</w:t>
      </w:r>
      <w:r w:rsidR="00591F1E" w:rsidRPr="00E045EC">
        <w:rPr>
          <w:rFonts w:ascii="Times New Roman" w:eastAsia="Times New Roman" w:hAnsi="Times New Roman"/>
          <w:color w:val="000000"/>
          <w:lang w:val="en-GB"/>
        </w:rPr>
        <w:t xml:space="preserve">) of ibuprofen </w:t>
      </w:r>
      <w:r w:rsidR="00813DAE" w:rsidRPr="00E045EC">
        <w:rPr>
          <w:rFonts w:ascii="Times New Roman" w:eastAsia="Times New Roman" w:hAnsi="Times New Roman"/>
          <w:color w:val="000000"/>
          <w:lang w:val="en-GB"/>
        </w:rPr>
        <w:t>absorbed,</w:t>
      </w:r>
      <w:r w:rsidR="00591F1E" w:rsidRPr="00E045EC">
        <w:rPr>
          <w:rFonts w:ascii="Times New Roman" w:eastAsia="Times New Roman" w:hAnsi="Times New Roman"/>
          <w:color w:val="000000"/>
          <w:lang w:val="en-GB"/>
        </w:rPr>
        <w:t xml:space="preserve"> </w:t>
      </w:r>
      <w:r w:rsidR="00591F1E" w:rsidRPr="009358A5">
        <w:rPr>
          <w:rFonts w:ascii="Times New Roman" w:eastAsia="Times New Roman" w:hAnsi="Times New Roman"/>
          <w:i/>
          <w:iCs/>
          <w:color w:val="000000"/>
          <w:lang w:val="en-GB"/>
        </w:rPr>
        <w:t>C</w:t>
      </w:r>
      <w:r w:rsidR="00591F1E" w:rsidRPr="009358A5">
        <w:rPr>
          <w:rFonts w:ascii="Times New Roman" w:eastAsia="Times New Roman" w:hAnsi="Times New Roman"/>
          <w:i/>
          <w:iCs/>
          <w:color w:val="000000"/>
          <w:vertAlign w:val="subscript"/>
          <w:lang w:val="en-GB"/>
        </w:rPr>
        <w:t>O</w:t>
      </w:r>
      <w:r w:rsidR="00591F1E" w:rsidRPr="00E045EC">
        <w:rPr>
          <w:rFonts w:ascii="Times New Roman" w:eastAsia="Times New Roman" w:hAnsi="Times New Roman"/>
          <w:color w:val="000000"/>
          <w:lang w:val="en-GB"/>
        </w:rPr>
        <w:t xml:space="preserve"> is the </w:t>
      </w:r>
      <w:r w:rsidR="00813DAE" w:rsidRPr="00E045EC">
        <w:rPr>
          <w:rFonts w:ascii="Times New Roman" w:eastAsia="Times New Roman" w:hAnsi="Times New Roman"/>
          <w:color w:val="000000"/>
          <w:lang w:val="en-GB"/>
        </w:rPr>
        <w:t xml:space="preserve">initial </w:t>
      </w:r>
      <w:r w:rsidR="00591F1E" w:rsidRPr="00E045EC">
        <w:rPr>
          <w:rFonts w:ascii="Times New Roman" w:eastAsia="Times New Roman" w:hAnsi="Times New Roman"/>
          <w:color w:val="000000"/>
          <w:lang w:val="en-GB"/>
        </w:rPr>
        <w:t>concentration of ibuprofen (ppm), C</w:t>
      </w:r>
      <w:r w:rsidR="00591F1E" w:rsidRPr="00E045EC">
        <w:rPr>
          <w:rFonts w:ascii="Times New Roman" w:eastAsia="Times New Roman" w:hAnsi="Times New Roman"/>
          <w:color w:val="000000"/>
          <w:vertAlign w:val="subscript"/>
          <w:lang w:val="en-GB"/>
        </w:rPr>
        <w:t>t</w:t>
      </w:r>
      <w:r w:rsidR="00591F1E" w:rsidRPr="00E045EC">
        <w:rPr>
          <w:rFonts w:ascii="Times New Roman" w:eastAsia="Times New Roman" w:hAnsi="Times New Roman"/>
          <w:color w:val="000000"/>
          <w:lang w:val="en-GB"/>
        </w:rPr>
        <w:t xml:space="preserve"> is the concentration of ibuprofen </w:t>
      </w:r>
      <w:r w:rsidR="008C7A6E" w:rsidRPr="00E045EC">
        <w:rPr>
          <w:rFonts w:ascii="Times New Roman" w:eastAsia="Times New Roman" w:hAnsi="Times New Roman"/>
          <w:color w:val="000000"/>
          <w:lang w:val="en-GB"/>
        </w:rPr>
        <w:t xml:space="preserve">at given time </w:t>
      </w:r>
      <w:r w:rsidR="00591F1E" w:rsidRPr="00E045EC">
        <w:rPr>
          <w:rFonts w:ascii="Times New Roman" w:eastAsia="Times New Roman" w:hAnsi="Times New Roman"/>
          <w:color w:val="000000"/>
          <w:lang w:val="en-GB"/>
        </w:rPr>
        <w:t>(ppm), V is the volume (</w:t>
      </w:r>
      <w:r w:rsidR="009358A5" w:rsidRPr="00E045EC">
        <w:rPr>
          <w:rFonts w:ascii="Times New Roman" w:eastAsia="Times New Roman" w:hAnsi="Times New Roman"/>
          <w:color w:val="000000"/>
          <w:lang w:val="en-GB"/>
        </w:rPr>
        <w:t>litres</w:t>
      </w:r>
      <w:r w:rsidR="00591F1E" w:rsidRPr="00E045EC">
        <w:rPr>
          <w:rFonts w:ascii="Times New Roman" w:eastAsia="Times New Roman" w:hAnsi="Times New Roman"/>
          <w:color w:val="000000"/>
          <w:lang w:val="en-GB"/>
        </w:rPr>
        <w:t>) of ibuprofen</w:t>
      </w:r>
      <w:r w:rsidR="005A56D8">
        <w:rPr>
          <w:rFonts w:ascii="Times New Roman" w:eastAsia="Times New Roman" w:hAnsi="Times New Roman"/>
          <w:color w:val="000000"/>
          <w:lang w:val="en-GB"/>
        </w:rPr>
        <w:t>,</w:t>
      </w:r>
      <w:r w:rsidR="00591F1E" w:rsidRPr="00E045EC">
        <w:rPr>
          <w:rFonts w:ascii="Times New Roman" w:eastAsia="Times New Roman" w:hAnsi="Times New Roman"/>
          <w:color w:val="000000"/>
          <w:lang w:val="en-GB"/>
        </w:rPr>
        <w:t xml:space="preserve"> and W is the mass (g) of activated carbon.</w:t>
      </w:r>
      <w:r w:rsidR="009358A5">
        <w:rPr>
          <w:rFonts w:ascii="Times New Roman" w:eastAsia="Times New Roman" w:hAnsi="Times New Roman"/>
          <w:color w:val="000000"/>
          <w:lang w:val="en-GB"/>
        </w:rPr>
        <w:t xml:space="preserve"> </w:t>
      </w:r>
      <w:r w:rsidR="00813DAE" w:rsidRPr="00E045EC">
        <w:rPr>
          <w:rFonts w:ascii="Times New Roman" w:eastAsia="Times New Roman" w:hAnsi="Times New Roman"/>
          <w:color w:val="000000"/>
          <w:lang w:val="en-GB"/>
        </w:rPr>
        <w:t>The</w:t>
      </w:r>
      <w:r w:rsidR="009358A5">
        <w:rPr>
          <w:rFonts w:ascii="Times New Roman" w:eastAsia="Times New Roman" w:hAnsi="Times New Roman"/>
          <w:color w:val="000000"/>
          <w:lang w:val="en-GB"/>
        </w:rPr>
        <w:t xml:space="preserve"> </w:t>
      </w:r>
      <w:r w:rsidR="00591F1E" w:rsidRPr="00E045EC">
        <w:rPr>
          <w:rFonts w:ascii="Times New Roman" w:eastAsia="Times New Roman" w:hAnsi="Times New Roman"/>
          <w:color w:val="000000"/>
          <w:lang w:val="en-GB"/>
        </w:rPr>
        <w:t>q</w:t>
      </w:r>
      <w:r w:rsidR="00591F1E" w:rsidRPr="00E045EC">
        <w:rPr>
          <w:rFonts w:ascii="Times New Roman" w:eastAsia="Times New Roman" w:hAnsi="Times New Roman"/>
          <w:color w:val="000000"/>
          <w:vertAlign w:val="subscript"/>
          <w:lang w:val="en-GB"/>
        </w:rPr>
        <w:t>mak</w:t>
      </w:r>
      <w:r w:rsidR="009358A5">
        <w:rPr>
          <w:rFonts w:ascii="Times New Roman" w:eastAsia="Times New Roman" w:hAnsi="Times New Roman"/>
          <w:color w:val="000000"/>
          <w:vertAlign w:val="subscript"/>
          <w:lang w:val="en-GB"/>
        </w:rPr>
        <w:t xml:space="preserve"> </w:t>
      </w:r>
      <w:r w:rsidR="008C7A6E" w:rsidRPr="00E045EC">
        <w:rPr>
          <w:rFonts w:ascii="Times New Roman" w:eastAsia="Times New Roman" w:hAnsi="Times New Roman"/>
          <w:color w:val="000000"/>
          <w:lang w:val="en-GB"/>
        </w:rPr>
        <w:t xml:space="preserve">was </w:t>
      </w:r>
      <w:r w:rsidR="00813DAE" w:rsidRPr="00E045EC">
        <w:rPr>
          <w:rFonts w:ascii="Times New Roman" w:eastAsia="Times New Roman" w:hAnsi="Times New Roman"/>
          <w:color w:val="000000"/>
          <w:lang w:val="en-GB"/>
        </w:rPr>
        <w:t>calculated</w:t>
      </w:r>
      <w:r w:rsidR="00CB1ECA" w:rsidRPr="00E045EC">
        <w:rPr>
          <w:rFonts w:ascii="Times New Roman" w:eastAsia="Times New Roman" w:hAnsi="Times New Roman"/>
          <w:color w:val="000000"/>
          <w:lang w:val="en-GB"/>
        </w:rPr>
        <w:t xml:space="preserve"> using the following equation</w:t>
      </w:r>
      <w:r>
        <w:rPr>
          <w:rFonts w:ascii="Times New Roman" w:eastAsia="Times New Roman" w:hAnsi="Times New Roman"/>
          <w:color w:val="000000"/>
          <w:lang w:val="en-GB"/>
        </w:rPr>
        <w:t xml:space="preserve"> 2</w:t>
      </w:r>
      <w:r w:rsidR="00026EEE">
        <w:rPr>
          <w:rFonts w:ascii="Times New Roman" w:eastAsia="Times New Roman" w:hAnsi="Times New Roman"/>
          <w:color w:val="000000"/>
          <w:lang w:val="en-GB"/>
        </w:rPr>
        <w:t>,</w:t>
      </w:r>
      <w:r w:rsidR="00CB1ECA" w:rsidRPr="00E045EC">
        <w:rPr>
          <w:rFonts w:ascii="Times New Roman" w:eastAsia="Times New Roman" w:hAnsi="Times New Roman"/>
          <w:color w:val="000000"/>
          <w:lang w:val="en-GB"/>
        </w:rPr>
        <w:t xml:space="preserve"> </w:t>
      </w:r>
      <w:r w:rsidR="00026EEE">
        <w:rPr>
          <w:rFonts w:ascii="Times New Roman" w:eastAsia="Times New Roman" w:hAnsi="Times New Roman"/>
          <w:color w:val="000000"/>
          <w:lang w:val="en-GB"/>
        </w:rPr>
        <w:t>where</w:t>
      </w:r>
      <w:r w:rsidR="00CB1ECA" w:rsidRPr="00E045EC">
        <w:rPr>
          <w:rFonts w:ascii="Times New Roman" w:eastAsia="Times New Roman" w:hAnsi="Times New Roman"/>
          <w:color w:val="000000"/>
          <w:lang w:val="en-GB"/>
        </w:rPr>
        <w:t xml:space="preserve"> q</w:t>
      </w:r>
      <w:r w:rsidR="00CB1ECA" w:rsidRPr="00E045EC">
        <w:rPr>
          <w:rFonts w:ascii="Times New Roman" w:eastAsia="Times New Roman" w:hAnsi="Times New Roman"/>
          <w:color w:val="000000"/>
          <w:vertAlign w:val="subscript"/>
          <w:lang w:val="en-GB"/>
        </w:rPr>
        <w:t>mak</w:t>
      </w:r>
      <w:r w:rsidR="00F22D17" w:rsidRPr="00E045EC">
        <w:rPr>
          <w:rFonts w:ascii="Times New Roman" w:eastAsia="Times New Roman" w:hAnsi="Times New Roman"/>
          <w:color w:val="000000"/>
          <w:lang w:val="en-GB"/>
        </w:rPr>
        <w:t xml:space="preserve"> is</w:t>
      </w:r>
      <w:r w:rsidR="00CB1ECA" w:rsidRPr="00E045EC">
        <w:rPr>
          <w:rFonts w:ascii="Times New Roman" w:eastAsia="Times New Roman" w:hAnsi="Times New Roman"/>
          <w:color w:val="000000"/>
          <w:lang w:val="en-GB"/>
        </w:rPr>
        <w:t xml:space="preserve"> the maximum amount of ibuprofen</w:t>
      </w:r>
      <w:r w:rsidR="00F22D17" w:rsidRPr="00E045EC">
        <w:rPr>
          <w:rFonts w:ascii="Times New Roman" w:eastAsia="Times New Roman" w:hAnsi="Times New Roman"/>
          <w:color w:val="000000"/>
          <w:lang w:val="en-GB"/>
        </w:rPr>
        <w:t xml:space="preserve"> adsorb</w:t>
      </w:r>
      <w:r w:rsidR="008C7A6E" w:rsidRPr="00E045EC">
        <w:rPr>
          <w:rFonts w:ascii="Times New Roman" w:eastAsia="Times New Roman" w:hAnsi="Times New Roman"/>
          <w:color w:val="000000"/>
          <w:lang w:val="en-GB"/>
        </w:rPr>
        <w:t>ed</w:t>
      </w:r>
      <w:r w:rsidR="00F22D17" w:rsidRPr="00E045EC">
        <w:rPr>
          <w:rFonts w:ascii="Times New Roman" w:eastAsia="Times New Roman" w:hAnsi="Times New Roman"/>
          <w:color w:val="000000"/>
          <w:lang w:val="en-GB"/>
        </w:rPr>
        <w:t>.</w:t>
      </w:r>
    </w:p>
    <w:p w14:paraId="4BFDA163" w14:textId="77777777" w:rsidR="00D82DDF" w:rsidRDefault="00D82DDF" w:rsidP="00D82DDF">
      <w:pPr>
        <w:pStyle w:val="ListParagraph"/>
        <w:tabs>
          <w:tab w:val="left" w:pos="0"/>
        </w:tabs>
        <w:spacing w:after="0" w:line="240" w:lineRule="auto"/>
        <w:ind w:left="0"/>
        <w:jc w:val="both"/>
        <w:rPr>
          <w:rFonts w:ascii="Times New Roman" w:eastAsia="Times New Roman" w:hAnsi="Times New Roman"/>
          <w:color w:val="000000"/>
          <w:lang w:val="en-GB"/>
        </w:rPr>
      </w:pPr>
    </w:p>
    <w:p w14:paraId="4661ADF9" w14:textId="03C48EEF" w:rsidR="004D2D45" w:rsidRPr="00D82DDF" w:rsidRDefault="00D82DDF" w:rsidP="00D82DDF">
      <w:pPr>
        <w:pStyle w:val="ListParagraph"/>
        <w:tabs>
          <w:tab w:val="left" w:pos="0"/>
        </w:tabs>
        <w:spacing w:after="0" w:line="240" w:lineRule="auto"/>
        <w:ind w:left="0"/>
        <w:jc w:val="both"/>
        <w:rPr>
          <w:rFonts w:ascii="Times New Roman" w:eastAsia="Times New Roman" w:hAnsi="Times New Roman"/>
          <w:color w:val="000000"/>
          <w:lang w:val="en-GB"/>
        </w:rPr>
      </w:pPr>
      <w:r>
        <w:rPr>
          <w:rFonts w:ascii="Times New Roman" w:eastAsia="Times New Roman" w:hAnsi="Times New Roman"/>
          <w:color w:val="000000"/>
          <w:lang w:val="en-GB"/>
        </w:rPr>
        <w:tab/>
      </w:r>
      <m:oMath>
        <m:f>
          <m:fPr>
            <m:ctrlPr>
              <w:rPr>
                <w:rFonts w:ascii="Cambria Math" w:hAnsi="Times New Roman"/>
                <w:i/>
                <w:color w:val="000000"/>
                <w:lang w:val="en-GB"/>
              </w:rPr>
            </m:ctrlPr>
          </m:fPr>
          <m:num>
            <m:r>
              <w:rPr>
                <w:rFonts w:ascii="Cambria Math" w:hAnsi="Cambria Math"/>
                <w:color w:val="000000"/>
                <w:lang w:val="en-GB"/>
              </w:rPr>
              <m:t>Ce</m:t>
            </m:r>
          </m:num>
          <m:den>
            <m:r>
              <w:rPr>
                <w:rFonts w:ascii="Cambria Math" w:hAnsi="Cambria Math"/>
                <w:color w:val="000000"/>
                <w:lang w:val="en-GB"/>
              </w:rPr>
              <m:t>qe</m:t>
            </m:r>
          </m:den>
        </m:f>
      </m:oMath>
      <w:r w:rsidR="00591F1E" w:rsidRPr="00E045EC">
        <w:rPr>
          <w:rFonts w:ascii="Times New Roman" w:hAnsi="Times New Roman"/>
          <w:color w:val="000000"/>
          <w:lang w:val="en-GB"/>
        </w:rPr>
        <w:t xml:space="preserve"> = + </w:t>
      </w:r>
      <m:oMath>
        <m:f>
          <m:fPr>
            <m:ctrlPr>
              <w:rPr>
                <w:rFonts w:ascii="Cambria Math" w:hAnsi="Times New Roman"/>
                <w:i/>
                <w:color w:val="000000"/>
                <w:lang w:val="en-GB"/>
              </w:rPr>
            </m:ctrlPr>
          </m:fPr>
          <m:num>
            <m:r>
              <w:rPr>
                <w:rFonts w:ascii="Cambria Math" w:hAnsi="Times New Roman"/>
                <w:color w:val="000000"/>
                <w:lang w:val="en-GB"/>
              </w:rPr>
              <m:t>1</m:t>
            </m:r>
          </m:num>
          <m:den>
            <m:r>
              <w:rPr>
                <w:rFonts w:ascii="Cambria Math" w:hAnsi="Cambria Math"/>
                <w:color w:val="000000"/>
                <w:lang w:val="en-GB"/>
              </w:rPr>
              <m:t>qmaks</m:t>
            </m:r>
            <m:r>
              <w:rPr>
                <w:rFonts w:ascii="Cambria Math" w:hAnsi="Times New Roman"/>
                <w:color w:val="000000"/>
                <w:lang w:val="en-GB"/>
              </w:rPr>
              <m:t>.</m:t>
            </m:r>
            <m:r>
              <w:rPr>
                <w:rFonts w:ascii="Cambria Math" w:hAnsi="Cambria Math"/>
                <w:color w:val="000000"/>
                <w:lang w:val="en-GB"/>
              </w:rPr>
              <m:t>KL</m:t>
            </m:r>
          </m:den>
        </m:f>
        <m:f>
          <m:fPr>
            <m:ctrlPr>
              <w:rPr>
                <w:rFonts w:ascii="Cambria Math" w:hAnsi="Times New Roman"/>
                <w:i/>
                <w:color w:val="000000"/>
                <w:lang w:val="en-GB"/>
              </w:rPr>
            </m:ctrlPr>
          </m:fPr>
          <m:num>
            <m:r>
              <w:rPr>
                <w:rFonts w:ascii="Cambria Math" w:hAnsi="Cambria Math"/>
                <w:color w:val="000000"/>
                <w:lang w:val="en-GB"/>
              </w:rPr>
              <m:t>Ce</m:t>
            </m:r>
          </m:num>
          <m:den>
            <m:r>
              <w:rPr>
                <w:rFonts w:ascii="Cambria Math" w:hAnsi="Cambria Math"/>
                <w:color w:val="000000"/>
                <w:lang w:val="en-GB"/>
              </w:rPr>
              <m:t>qmaks</m:t>
            </m:r>
          </m:den>
        </m:f>
      </m:oMath>
      <w:r>
        <w:rPr>
          <w:rFonts w:ascii="Times New Roman" w:hAnsi="Times New Roman"/>
          <w:color w:val="000000"/>
          <w:lang w:val="en-GB"/>
        </w:rPr>
        <w:tab/>
      </w:r>
      <w:r>
        <w:rPr>
          <w:rFonts w:ascii="Times New Roman" w:hAnsi="Times New Roman"/>
          <w:color w:val="000000"/>
          <w:lang w:val="en-GB"/>
        </w:rPr>
        <w:tab/>
      </w:r>
      <w:r>
        <w:rPr>
          <w:rFonts w:ascii="Times New Roman" w:hAnsi="Times New Roman"/>
          <w:color w:val="000000"/>
          <w:lang w:val="en-GB"/>
        </w:rPr>
        <w:tab/>
      </w:r>
      <w:r>
        <w:rPr>
          <w:rFonts w:ascii="Times New Roman" w:hAnsi="Times New Roman"/>
          <w:color w:val="000000"/>
          <w:lang w:val="en-GB"/>
        </w:rPr>
        <w:tab/>
      </w:r>
      <w:r>
        <w:rPr>
          <w:rFonts w:ascii="Times New Roman" w:hAnsi="Times New Roman"/>
          <w:color w:val="000000"/>
          <w:lang w:val="en-GB"/>
        </w:rPr>
        <w:tab/>
      </w:r>
      <w:r>
        <w:rPr>
          <w:rFonts w:ascii="Times New Roman" w:hAnsi="Times New Roman"/>
          <w:color w:val="000000"/>
          <w:lang w:val="en-GB"/>
        </w:rPr>
        <w:tab/>
      </w:r>
      <w:r>
        <w:rPr>
          <w:rFonts w:ascii="Times New Roman" w:hAnsi="Times New Roman"/>
          <w:color w:val="000000"/>
          <w:lang w:val="en-GB"/>
        </w:rPr>
        <w:tab/>
      </w:r>
      <w:r>
        <w:rPr>
          <w:rFonts w:ascii="Times New Roman" w:hAnsi="Times New Roman"/>
          <w:color w:val="000000"/>
          <w:lang w:val="en-GB"/>
        </w:rPr>
        <w:tab/>
      </w:r>
      <w:r>
        <w:rPr>
          <w:rFonts w:ascii="Times New Roman" w:hAnsi="Times New Roman"/>
          <w:color w:val="000000"/>
          <w:lang w:val="en-GB"/>
        </w:rPr>
        <w:tab/>
      </w:r>
      <w:r>
        <w:rPr>
          <w:rFonts w:ascii="Times New Roman" w:hAnsi="Times New Roman"/>
          <w:color w:val="000000"/>
          <w:lang w:val="en-GB"/>
        </w:rPr>
        <w:tab/>
      </w:r>
      <w:r>
        <w:rPr>
          <w:rFonts w:ascii="Times New Roman" w:hAnsi="Times New Roman"/>
          <w:color w:val="000000"/>
          <w:lang w:val="en-GB"/>
        </w:rPr>
        <w:tab/>
      </w:r>
      <w:r>
        <w:rPr>
          <w:rFonts w:ascii="Times New Roman" w:hAnsi="Times New Roman"/>
          <w:color w:val="000000"/>
          <w:lang w:val="en-GB"/>
        </w:rPr>
        <w:tab/>
      </w:r>
      <w:r>
        <w:rPr>
          <w:rFonts w:ascii="Times New Roman" w:hAnsi="Times New Roman"/>
          <w:color w:val="000000"/>
          <w:lang w:val="en-GB"/>
        </w:rPr>
        <w:tab/>
      </w:r>
      <w:r>
        <w:rPr>
          <w:rFonts w:ascii="Times New Roman" w:hAnsi="Times New Roman"/>
          <w:color w:val="000000"/>
          <w:lang w:val="en-GB"/>
        </w:rPr>
        <w:tab/>
      </w:r>
      <w:r>
        <w:rPr>
          <w:rFonts w:ascii="Times New Roman" w:hAnsi="Times New Roman"/>
          <w:color w:val="000000"/>
          <w:lang w:val="en-GB"/>
        </w:rPr>
        <w:tab/>
        <w:t xml:space="preserve">       (2)</w:t>
      </w:r>
    </w:p>
    <w:p w14:paraId="2C5C0279" w14:textId="77777777" w:rsidR="004D2D45" w:rsidRPr="00E045EC" w:rsidRDefault="004D2D45" w:rsidP="00E045EC">
      <w:pPr>
        <w:pStyle w:val="ListParagraph"/>
        <w:tabs>
          <w:tab w:val="left" w:pos="284"/>
        </w:tabs>
        <w:spacing w:after="0" w:line="240" w:lineRule="auto"/>
        <w:ind w:left="0"/>
        <w:jc w:val="both"/>
        <w:rPr>
          <w:rFonts w:ascii="Times New Roman" w:hAnsi="Times New Roman"/>
          <w:color w:val="000000"/>
          <w:lang w:val="en-GB"/>
        </w:rPr>
      </w:pPr>
    </w:p>
    <w:p w14:paraId="432DA83D" w14:textId="50341508" w:rsidR="00D82DDF" w:rsidRDefault="003C6759" w:rsidP="00D82DDF">
      <w:pPr>
        <w:pStyle w:val="ListParagraph"/>
        <w:tabs>
          <w:tab w:val="left" w:pos="284"/>
        </w:tabs>
        <w:spacing w:after="0" w:line="240" w:lineRule="auto"/>
        <w:ind w:left="0"/>
        <w:jc w:val="both"/>
        <w:rPr>
          <w:rStyle w:val="tlid-translation"/>
          <w:rFonts w:ascii="Times New Roman" w:hAnsi="Times New Roman"/>
          <w:color w:val="000000"/>
          <w:lang w:val="en-GB"/>
        </w:rPr>
      </w:pPr>
      <w:r w:rsidRPr="00E045EC">
        <w:rPr>
          <w:rStyle w:val="tlid-translation"/>
          <w:rFonts w:ascii="Times New Roman" w:hAnsi="Times New Roman"/>
          <w:color w:val="000000"/>
          <w:lang w:val="en-GB"/>
        </w:rPr>
        <w:t>Kinetics studies of ibuprofen adsorption on</w:t>
      </w:r>
      <w:r w:rsidR="00F84E7C">
        <w:rPr>
          <w:rStyle w:val="tlid-translation"/>
          <w:rFonts w:ascii="Times New Roman" w:hAnsi="Times New Roman"/>
          <w:color w:val="000000"/>
          <w:lang w:val="en-GB"/>
        </w:rPr>
        <w:t xml:space="preserve"> </w:t>
      </w:r>
      <w:r w:rsidR="00F84E7C" w:rsidRPr="00E045EC">
        <w:rPr>
          <w:rFonts w:ascii="Times New Roman" w:hAnsi="Times New Roman"/>
          <w:color w:val="000000"/>
          <w:lang w:val="en-GB"/>
        </w:rPr>
        <w:t>activated ordered nanoarrays carbon</w:t>
      </w:r>
      <w:r w:rsidRPr="00E045EC">
        <w:rPr>
          <w:rStyle w:val="tlid-translation"/>
          <w:rFonts w:ascii="Times New Roman" w:hAnsi="Times New Roman"/>
          <w:color w:val="000000"/>
          <w:lang w:val="en-GB"/>
        </w:rPr>
        <w:t xml:space="preserve"> </w:t>
      </w:r>
      <w:r w:rsidR="00F84E7C">
        <w:rPr>
          <w:rStyle w:val="tlid-translation"/>
          <w:rFonts w:ascii="Times New Roman" w:hAnsi="Times New Roman"/>
          <w:color w:val="000000"/>
          <w:lang w:val="en-GB"/>
        </w:rPr>
        <w:t>(</w:t>
      </w:r>
      <w:r w:rsidRPr="00E045EC">
        <w:rPr>
          <w:rStyle w:val="tlid-translation"/>
          <w:rFonts w:ascii="Times New Roman" w:hAnsi="Times New Roman"/>
          <w:color w:val="000000"/>
          <w:lang w:val="en-GB"/>
        </w:rPr>
        <w:t>AONC</w:t>
      </w:r>
      <w:r w:rsidR="00F84E7C">
        <w:rPr>
          <w:rStyle w:val="tlid-translation"/>
          <w:rFonts w:ascii="Times New Roman" w:hAnsi="Times New Roman"/>
          <w:color w:val="000000"/>
          <w:lang w:val="en-GB"/>
        </w:rPr>
        <w:t>)</w:t>
      </w:r>
      <w:r w:rsidRPr="00E045EC">
        <w:rPr>
          <w:rStyle w:val="tlid-translation"/>
          <w:rFonts w:ascii="Times New Roman" w:hAnsi="Times New Roman"/>
          <w:color w:val="000000"/>
          <w:lang w:val="en-GB"/>
        </w:rPr>
        <w:t xml:space="preserve"> </w:t>
      </w:r>
      <w:r w:rsidR="000E589B" w:rsidRPr="00E045EC">
        <w:rPr>
          <w:rStyle w:val="tlid-translation"/>
          <w:rFonts w:ascii="Times New Roman" w:hAnsi="Times New Roman"/>
          <w:color w:val="000000"/>
          <w:lang w:val="en-GB"/>
        </w:rPr>
        <w:t xml:space="preserve">were plotted against </w:t>
      </w:r>
      <w:r w:rsidRPr="00E045EC">
        <w:rPr>
          <w:rStyle w:val="tlid-translation"/>
          <w:rFonts w:ascii="Times New Roman" w:hAnsi="Times New Roman"/>
          <w:color w:val="000000"/>
          <w:lang w:val="en-GB"/>
        </w:rPr>
        <w:t xml:space="preserve">the </w:t>
      </w:r>
      <w:r w:rsidR="001C11FA">
        <w:rPr>
          <w:rStyle w:val="tlid-translation"/>
          <w:rFonts w:ascii="Times New Roman" w:hAnsi="Times New Roman"/>
          <w:color w:val="000000"/>
          <w:lang w:val="en-GB"/>
        </w:rPr>
        <w:t>pseudo-second-order</w:t>
      </w:r>
      <w:r w:rsidRPr="00E045EC">
        <w:rPr>
          <w:rStyle w:val="tlid-translation"/>
          <w:rFonts w:ascii="Times New Roman" w:hAnsi="Times New Roman"/>
          <w:color w:val="000000"/>
          <w:lang w:val="en-GB"/>
        </w:rPr>
        <w:t xml:space="preserve"> model </w:t>
      </w:r>
      <w:r w:rsidR="008C7A6E" w:rsidRPr="00E045EC">
        <w:rPr>
          <w:rStyle w:val="tlid-translation"/>
          <w:rFonts w:ascii="Times New Roman" w:hAnsi="Times New Roman"/>
          <w:color w:val="000000"/>
          <w:lang w:val="en-GB"/>
        </w:rPr>
        <w:t>following</w:t>
      </w:r>
      <w:r w:rsidR="009358A5">
        <w:rPr>
          <w:rStyle w:val="tlid-translation"/>
          <w:rFonts w:ascii="Times New Roman" w:hAnsi="Times New Roman"/>
          <w:color w:val="000000"/>
          <w:lang w:val="en-GB"/>
        </w:rPr>
        <w:t xml:space="preserve"> </w:t>
      </w:r>
      <w:r w:rsidRPr="00E045EC">
        <w:rPr>
          <w:rStyle w:val="tlid-translation"/>
          <w:rFonts w:ascii="Times New Roman" w:hAnsi="Times New Roman"/>
          <w:color w:val="000000"/>
          <w:lang w:val="en-GB"/>
        </w:rPr>
        <w:t>linear regression analysis</w:t>
      </w:r>
      <w:r w:rsidR="00EB7532">
        <w:rPr>
          <w:rStyle w:val="tlid-translation"/>
          <w:rFonts w:ascii="Times New Roman" w:hAnsi="Times New Roman"/>
          <w:color w:val="000000"/>
          <w:lang w:val="en-GB"/>
        </w:rPr>
        <w:t>,</w:t>
      </w:r>
      <w:r w:rsidRPr="00E045EC">
        <w:rPr>
          <w:rStyle w:val="tlid-translation"/>
          <w:rFonts w:ascii="Times New Roman" w:hAnsi="Times New Roman"/>
          <w:color w:val="000000"/>
          <w:lang w:val="en-GB"/>
        </w:rPr>
        <w:t xml:space="preserve"> where the </w:t>
      </w:r>
      <w:r w:rsidR="001C11FA">
        <w:rPr>
          <w:rStyle w:val="tlid-translation"/>
          <w:rFonts w:ascii="Times New Roman" w:hAnsi="Times New Roman"/>
          <w:color w:val="000000"/>
          <w:lang w:val="en-GB"/>
        </w:rPr>
        <w:t>pseudo-second-order</w:t>
      </w:r>
      <w:r w:rsidRPr="00E045EC">
        <w:rPr>
          <w:rStyle w:val="tlid-translation"/>
          <w:rFonts w:ascii="Times New Roman" w:hAnsi="Times New Roman"/>
          <w:color w:val="000000"/>
          <w:lang w:val="en-GB"/>
        </w:rPr>
        <w:t xml:space="preserve"> equation </w:t>
      </w:r>
      <w:r w:rsidR="000E589B" w:rsidRPr="00E045EC">
        <w:rPr>
          <w:rStyle w:val="tlid-translation"/>
          <w:rFonts w:ascii="Times New Roman" w:hAnsi="Times New Roman"/>
          <w:color w:val="000000"/>
          <w:lang w:val="en-GB"/>
        </w:rPr>
        <w:t>was</w:t>
      </w:r>
      <w:r w:rsidR="009358A5">
        <w:rPr>
          <w:rStyle w:val="tlid-translation"/>
          <w:rFonts w:ascii="Times New Roman" w:hAnsi="Times New Roman"/>
          <w:color w:val="000000"/>
          <w:lang w:val="en-GB"/>
        </w:rPr>
        <w:t xml:space="preserve"> </w:t>
      </w:r>
      <w:r w:rsidRPr="00E045EC">
        <w:rPr>
          <w:rStyle w:val="tlid-translation"/>
          <w:rFonts w:ascii="Times New Roman" w:hAnsi="Times New Roman"/>
          <w:color w:val="000000"/>
          <w:lang w:val="en-GB"/>
        </w:rPr>
        <w:t xml:space="preserve">expressed as the following </w:t>
      </w:r>
      <w:r w:rsidR="00EB501E">
        <w:rPr>
          <w:rStyle w:val="tlid-translation"/>
          <w:rFonts w:ascii="Times New Roman" w:hAnsi="Times New Roman"/>
          <w:color w:val="000000"/>
          <w:lang w:val="en-GB"/>
        </w:rPr>
        <w:t>e</w:t>
      </w:r>
      <w:r w:rsidR="00EB501E" w:rsidRPr="00E045EC">
        <w:rPr>
          <w:rStyle w:val="tlid-translation"/>
          <w:rFonts w:ascii="Times New Roman" w:hAnsi="Times New Roman"/>
          <w:color w:val="000000"/>
          <w:lang w:val="en-GB"/>
        </w:rPr>
        <w:t>quation</w:t>
      </w:r>
      <w:r w:rsidR="00D82DDF">
        <w:rPr>
          <w:rStyle w:val="tlid-translation"/>
          <w:rFonts w:ascii="Times New Roman" w:hAnsi="Times New Roman"/>
          <w:color w:val="000000"/>
          <w:lang w:val="en-GB"/>
        </w:rPr>
        <w:t xml:space="preserve"> 3</w:t>
      </w:r>
      <w:r w:rsidR="00EB501E">
        <w:rPr>
          <w:rStyle w:val="tlid-translation"/>
          <w:rFonts w:ascii="Times New Roman" w:hAnsi="Times New Roman"/>
          <w:color w:val="000000"/>
          <w:lang w:val="en-GB"/>
        </w:rPr>
        <w:t>:</w:t>
      </w:r>
    </w:p>
    <w:p w14:paraId="040903DF" w14:textId="77777777" w:rsidR="00D82DDF" w:rsidRDefault="00D82DDF" w:rsidP="00D82DDF">
      <w:pPr>
        <w:pStyle w:val="ListParagraph"/>
        <w:tabs>
          <w:tab w:val="left" w:pos="284"/>
        </w:tabs>
        <w:spacing w:after="0" w:line="240" w:lineRule="auto"/>
        <w:ind w:left="0"/>
        <w:jc w:val="both"/>
        <w:rPr>
          <w:rStyle w:val="tlid-translation"/>
          <w:rFonts w:ascii="Times New Roman" w:hAnsi="Times New Roman"/>
          <w:color w:val="000000"/>
          <w:lang w:val="en-GB"/>
        </w:rPr>
      </w:pPr>
    </w:p>
    <w:p w14:paraId="39E939DB" w14:textId="44899DA9" w:rsidR="001A5BAB" w:rsidRPr="00E045EC" w:rsidRDefault="00D82DDF" w:rsidP="00D82DDF">
      <w:pPr>
        <w:pStyle w:val="ListParagraph"/>
        <w:tabs>
          <w:tab w:val="left" w:pos="284"/>
        </w:tabs>
        <w:spacing w:after="0" w:line="240" w:lineRule="auto"/>
        <w:ind w:left="0"/>
        <w:jc w:val="both"/>
        <w:rPr>
          <w:rFonts w:ascii="Times New Roman" w:hAnsi="Times New Roman"/>
          <w:color w:val="000000"/>
          <w:lang w:val="en-GB"/>
        </w:rPr>
      </w:pPr>
      <w:r>
        <w:rPr>
          <w:rStyle w:val="tlid-translation"/>
          <w:rFonts w:ascii="Times New Roman" w:hAnsi="Times New Roman"/>
          <w:color w:val="000000"/>
          <w:lang w:val="en-GB"/>
        </w:rPr>
        <w:tab/>
      </w:r>
      <m:oMath>
        <m:sSub>
          <m:sSubPr>
            <m:ctrlPr>
              <w:rPr>
                <w:rFonts w:ascii="Cambria Math" w:hAnsi="Times New Roman"/>
                <w:i/>
                <w:color w:val="000000"/>
                <w:lang w:val="en-GB"/>
              </w:rPr>
            </m:ctrlPr>
          </m:sSubPr>
          <m:e>
            <m:r>
              <w:rPr>
                <w:rFonts w:ascii="Cambria Math" w:hAnsi="Cambria Math"/>
                <w:color w:val="000000"/>
                <w:lang w:val="en-GB"/>
              </w:rPr>
              <m:t>d</m:t>
            </m:r>
          </m:e>
          <m:sub>
            <m:r>
              <w:rPr>
                <w:rFonts w:ascii="Cambria Math" w:hAnsi="Cambria Math"/>
                <w:color w:val="000000"/>
                <w:lang w:val="en-GB"/>
              </w:rPr>
              <m:t>q</m:t>
            </m:r>
          </m:sub>
        </m:sSub>
        <m:r>
          <w:rPr>
            <w:rFonts w:ascii="Cambria Math" w:hAnsi="Times New Roman"/>
            <w:color w:val="000000"/>
            <w:lang w:val="en-GB"/>
          </w:rPr>
          <m:t xml:space="preserve">= </m:t>
        </m:r>
        <m:sSub>
          <m:sSubPr>
            <m:ctrlPr>
              <w:rPr>
                <w:rFonts w:ascii="Cambria Math" w:hAnsi="Times New Roman"/>
                <w:i/>
                <w:color w:val="000000"/>
                <w:lang w:val="en-GB"/>
              </w:rPr>
            </m:ctrlPr>
          </m:sSubPr>
          <m:e>
            <m:r>
              <w:rPr>
                <w:rFonts w:ascii="Cambria Math" w:hAnsi="Cambria Math"/>
                <w:color w:val="000000"/>
                <w:lang w:val="en-GB"/>
              </w:rPr>
              <m:t>K</m:t>
            </m:r>
          </m:e>
          <m:sub>
            <m:r>
              <w:rPr>
                <w:rFonts w:ascii="Cambria Math" w:hAnsi="Times New Roman"/>
                <w:color w:val="000000"/>
                <w:lang w:val="en-GB"/>
              </w:rPr>
              <m:t>2</m:t>
            </m:r>
          </m:sub>
        </m:sSub>
        <m:r>
          <w:rPr>
            <w:rFonts w:ascii="Cambria Math" w:hAnsi="Times New Roman"/>
            <w:color w:val="000000"/>
            <w:lang w:val="en-GB"/>
          </w:rPr>
          <m:t xml:space="preserve"> (</m:t>
        </m:r>
        <m:sSub>
          <m:sSubPr>
            <m:ctrlPr>
              <w:rPr>
                <w:rFonts w:ascii="Cambria Math" w:hAnsi="Times New Roman"/>
                <w:i/>
                <w:color w:val="000000"/>
                <w:lang w:val="en-GB"/>
              </w:rPr>
            </m:ctrlPr>
          </m:sSubPr>
          <m:e>
            <m:r>
              <w:rPr>
                <w:rFonts w:ascii="Cambria Math" w:hAnsi="Cambria Math"/>
                <w:color w:val="000000"/>
                <w:lang w:val="en-GB"/>
              </w:rPr>
              <m:t>q</m:t>
            </m:r>
          </m:e>
          <m:sub>
            <m:r>
              <w:rPr>
                <w:rFonts w:ascii="Cambria Math" w:hAnsi="Cambria Math"/>
                <w:color w:val="000000"/>
                <w:lang w:val="en-GB"/>
              </w:rPr>
              <m:t>e</m:t>
            </m:r>
          </m:sub>
        </m:sSub>
      </m:oMath>
      <w:r w:rsidR="001A5BAB" w:rsidRPr="00E045EC">
        <w:rPr>
          <w:rFonts w:ascii="Times New Roman" w:hAnsi="Times New Roman"/>
          <w:color w:val="000000"/>
          <w:lang w:val="en-GB"/>
        </w:rPr>
        <w:t>-</w:t>
      </w:r>
      <m:oMath>
        <m:sSub>
          <m:sSubPr>
            <m:ctrlPr>
              <w:rPr>
                <w:rFonts w:ascii="Cambria Math" w:hAnsi="Times New Roman"/>
                <w:i/>
                <w:color w:val="000000"/>
                <w:lang w:val="en-GB"/>
              </w:rPr>
            </m:ctrlPr>
          </m:sSubPr>
          <m:e>
            <m:r>
              <w:rPr>
                <w:rFonts w:ascii="Cambria Math" w:hAnsi="Cambria Math"/>
                <w:color w:val="000000"/>
                <w:lang w:val="en-GB"/>
              </w:rPr>
              <m:t>q</m:t>
            </m:r>
          </m:e>
          <m:sub>
            <m:r>
              <w:rPr>
                <w:rFonts w:ascii="Cambria Math" w:hAnsi="Cambria Math"/>
                <w:color w:val="000000"/>
                <w:lang w:val="en-GB"/>
              </w:rPr>
              <m:t>t</m:t>
            </m:r>
          </m:sub>
        </m:sSub>
      </m:oMath>
      <w:r w:rsidR="001A5BAB" w:rsidRPr="00E045EC">
        <w:rPr>
          <w:rFonts w:ascii="Times New Roman" w:hAnsi="Times New Roman"/>
          <w:color w:val="000000"/>
          <w:lang w:val="en-GB"/>
        </w:rPr>
        <w:t xml:space="preserve">) </w:t>
      </w:r>
      <m:oMath>
        <m:sSub>
          <m:sSubPr>
            <m:ctrlPr>
              <w:rPr>
                <w:rFonts w:ascii="Cambria Math" w:hAnsi="Times New Roman"/>
                <w:i/>
                <w:color w:val="000000"/>
                <w:lang w:val="en-GB"/>
              </w:rPr>
            </m:ctrlPr>
          </m:sSubPr>
          <m:e>
            <m:r>
              <w:rPr>
                <w:rFonts w:ascii="Cambria Math" w:hAnsi="Cambria Math"/>
                <w:color w:val="000000"/>
                <w:lang w:val="en-GB"/>
              </w:rPr>
              <m:t>d</m:t>
            </m:r>
          </m:e>
          <m:sub>
            <m:r>
              <w:rPr>
                <w:rFonts w:ascii="Cambria Math" w:hAnsi="Cambria Math"/>
                <w:color w:val="000000"/>
                <w:lang w:val="en-GB"/>
              </w:rPr>
              <m:t>t</m:t>
            </m:r>
          </m:sub>
        </m:sSub>
      </m:oMath>
      <w:r>
        <w:rPr>
          <w:rFonts w:ascii="Times New Roman" w:hAnsi="Times New Roman"/>
          <w:color w:val="000000"/>
          <w:lang w:val="en-GB"/>
        </w:rPr>
        <w:tab/>
      </w:r>
      <w:r>
        <w:rPr>
          <w:rFonts w:ascii="Times New Roman" w:hAnsi="Times New Roman"/>
          <w:color w:val="000000"/>
          <w:lang w:val="en-GB"/>
        </w:rPr>
        <w:tab/>
      </w:r>
      <w:r>
        <w:rPr>
          <w:rFonts w:ascii="Times New Roman" w:hAnsi="Times New Roman"/>
          <w:color w:val="000000"/>
          <w:lang w:val="en-GB"/>
        </w:rPr>
        <w:tab/>
      </w:r>
      <w:r>
        <w:rPr>
          <w:rFonts w:ascii="Times New Roman" w:hAnsi="Times New Roman"/>
          <w:color w:val="000000"/>
          <w:lang w:val="en-GB"/>
        </w:rPr>
        <w:tab/>
      </w:r>
      <w:r>
        <w:rPr>
          <w:rFonts w:ascii="Times New Roman" w:hAnsi="Times New Roman"/>
          <w:color w:val="000000"/>
          <w:lang w:val="en-GB"/>
        </w:rPr>
        <w:tab/>
      </w:r>
      <w:r>
        <w:rPr>
          <w:rFonts w:ascii="Times New Roman" w:hAnsi="Times New Roman"/>
          <w:color w:val="000000"/>
          <w:lang w:val="en-GB"/>
        </w:rPr>
        <w:tab/>
      </w:r>
      <w:r>
        <w:rPr>
          <w:rFonts w:ascii="Times New Roman" w:hAnsi="Times New Roman"/>
          <w:color w:val="000000"/>
          <w:lang w:val="en-GB"/>
        </w:rPr>
        <w:tab/>
      </w:r>
      <w:r>
        <w:rPr>
          <w:rFonts w:ascii="Times New Roman" w:hAnsi="Times New Roman"/>
          <w:color w:val="000000"/>
          <w:lang w:val="en-GB"/>
        </w:rPr>
        <w:tab/>
      </w:r>
      <w:r>
        <w:rPr>
          <w:rFonts w:ascii="Times New Roman" w:hAnsi="Times New Roman"/>
          <w:color w:val="000000"/>
          <w:lang w:val="en-GB"/>
        </w:rPr>
        <w:tab/>
      </w:r>
      <w:r>
        <w:rPr>
          <w:rFonts w:ascii="Times New Roman" w:hAnsi="Times New Roman"/>
          <w:color w:val="000000"/>
          <w:lang w:val="en-GB"/>
        </w:rPr>
        <w:tab/>
      </w:r>
      <w:r>
        <w:rPr>
          <w:rFonts w:ascii="Times New Roman" w:hAnsi="Times New Roman"/>
          <w:color w:val="000000"/>
          <w:lang w:val="en-GB"/>
        </w:rPr>
        <w:tab/>
      </w:r>
      <w:r>
        <w:rPr>
          <w:rFonts w:ascii="Times New Roman" w:hAnsi="Times New Roman"/>
          <w:color w:val="000000"/>
          <w:lang w:val="en-GB"/>
        </w:rPr>
        <w:tab/>
      </w:r>
      <w:r>
        <w:rPr>
          <w:rFonts w:ascii="Times New Roman" w:hAnsi="Times New Roman"/>
          <w:color w:val="000000"/>
          <w:lang w:val="en-GB"/>
        </w:rPr>
        <w:tab/>
      </w:r>
      <w:r>
        <w:rPr>
          <w:rFonts w:ascii="Times New Roman" w:hAnsi="Times New Roman"/>
          <w:color w:val="000000"/>
          <w:lang w:val="en-GB"/>
        </w:rPr>
        <w:tab/>
      </w:r>
      <w:r>
        <w:rPr>
          <w:rFonts w:ascii="Times New Roman" w:hAnsi="Times New Roman"/>
          <w:color w:val="000000"/>
          <w:lang w:val="en-GB"/>
        </w:rPr>
        <w:tab/>
      </w:r>
      <w:r>
        <w:rPr>
          <w:rFonts w:ascii="Times New Roman" w:hAnsi="Times New Roman"/>
          <w:color w:val="000000"/>
          <w:lang w:val="en-GB"/>
        </w:rPr>
        <w:tab/>
        <w:t xml:space="preserve">       (3)</w:t>
      </w:r>
    </w:p>
    <w:p w14:paraId="435D52B0" w14:textId="77777777" w:rsidR="00E045EC" w:rsidRDefault="00E045EC" w:rsidP="00E045EC">
      <w:pPr>
        <w:pStyle w:val="ListParagraph"/>
        <w:tabs>
          <w:tab w:val="left" w:pos="284"/>
        </w:tabs>
        <w:spacing w:after="0" w:line="240" w:lineRule="auto"/>
        <w:ind w:left="0"/>
        <w:jc w:val="both"/>
        <w:rPr>
          <w:rStyle w:val="tlid-translation"/>
          <w:rFonts w:ascii="Times New Roman" w:hAnsi="Times New Roman"/>
          <w:color w:val="000000"/>
          <w:lang w:val="en-GB"/>
        </w:rPr>
      </w:pPr>
    </w:p>
    <w:p w14:paraId="6E39F264" w14:textId="6D734814" w:rsidR="001A5BAB" w:rsidRPr="00E045EC" w:rsidRDefault="001A5BAB" w:rsidP="00E045EC">
      <w:pPr>
        <w:pStyle w:val="ListParagraph"/>
        <w:tabs>
          <w:tab w:val="left" w:pos="284"/>
        </w:tabs>
        <w:spacing w:after="0" w:line="240" w:lineRule="auto"/>
        <w:ind w:left="0"/>
        <w:jc w:val="both"/>
        <w:rPr>
          <w:rFonts w:ascii="Times New Roman" w:hAnsi="Times New Roman"/>
          <w:color w:val="000000"/>
          <w:lang w:val="en-GB"/>
        </w:rPr>
      </w:pPr>
      <w:r w:rsidRPr="00E045EC">
        <w:rPr>
          <w:rStyle w:val="tlid-translation"/>
          <w:rFonts w:ascii="Times New Roman" w:hAnsi="Times New Roman"/>
          <w:color w:val="000000"/>
          <w:lang w:val="en-GB"/>
        </w:rPr>
        <w:t>K</w:t>
      </w:r>
      <w:r w:rsidR="00BC4963" w:rsidRPr="00E045EC">
        <w:rPr>
          <w:rStyle w:val="tlid-translation"/>
          <w:rFonts w:ascii="Times New Roman" w:hAnsi="Times New Roman"/>
          <w:color w:val="000000"/>
          <w:vertAlign w:val="subscript"/>
          <w:lang w:val="en-GB"/>
        </w:rPr>
        <w:t>2</w:t>
      </w:r>
      <w:r w:rsidR="009358A5">
        <w:rPr>
          <w:rStyle w:val="tlid-translation"/>
          <w:rFonts w:ascii="Times New Roman" w:hAnsi="Times New Roman"/>
          <w:color w:val="000000"/>
          <w:vertAlign w:val="subscript"/>
          <w:lang w:val="en-GB"/>
        </w:rPr>
        <w:t xml:space="preserve"> </w:t>
      </w:r>
      <w:r w:rsidR="000E589B" w:rsidRPr="00E045EC">
        <w:rPr>
          <w:rStyle w:val="tlid-translation"/>
          <w:rFonts w:ascii="Times New Roman" w:hAnsi="Times New Roman"/>
          <w:color w:val="000000"/>
          <w:lang w:val="en-GB"/>
        </w:rPr>
        <w:t>indicate</w:t>
      </w:r>
      <w:r w:rsidR="009358A5">
        <w:rPr>
          <w:rStyle w:val="tlid-translation"/>
          <w:rFonts w:ascii="Times New Roman" w:hAnsi="Times New Roman"/>
          <w:color w:val="000000"/>
          <w:lang w:val="en-GB"/>
        </w:rPr>
        <w:t xml:space="preserve">s </w:t>
      </w:r>
      <w:r w:rsidRPr="00E045EC">
        <w:rPr>
          <w:rStyle w:val="tlid-translation"/>
          <w:rFonts w:ascii="Times New Roman" w:hAnsi="Times New Roman"/>
          <w:color w:val="000000"/>
          <w:lang w:val="en-GB"/>
        </w:rPr>
        <w:t>the a</w:t>
      </w:r>
      <w:r w:rsidR="009358A5">
        <w:rPr>
          <w:rStyle w:val="tlid-translation"/>
          <w:rFonts w:ascii="Times New Roman" w:hAnsi="Times New Roman"/>
          <w:color w:val="000000"/>
          <w:lang w:val="en-GB"/>
        </w:rPr>
        <w:t>d</w:t>
      </w:r>
      <w:r w:rsidRPr="00E045EC">
        <w:rPr>
          <w:rStyle w:val="tlid-translation"/>
          <w:rFonts w:ascii="Times New Roman" w:hAnsi="Times New Roman"/>
          <w:color w:val="000000"/>
          <w:lang w:val="en-GB"/>
        </w:rPr>
        <w:t>sorption rate (g</w:t>
      </w:r>
      <w:r w:rsidR="00D926B4">
        <w:rPr>
          <w:rStyle w:val="tlid-translation"/>
          <w:rFonts w:ascii="Times New Roman" w:hAnsi="Times New Roman"/>
          <w:color w:val="000000"/>
          <w:lang w:val="en-GB"/>
        </w:rPr>
        <w:t>/</w:t>
      </w:r>
      <w:r w:rsidRPr="00E045EC">
        <w:rPr>
          <w:rStyle w:val="tlid-translation"/>
          <w:rFonts w:ascii="Times New Roman" w:hAnsi="Times New Roman"/>
          <w:color w:val="000000"/>
          <w:lang w:val="en-GB"/>
        </w:rPr>
        <w:t>mg</w:t>
      </w:r>
      <w:r w:rsidR="00D926B4">
        <w:rPr>
          <w:rStyle w:val="tlid-translation"/>
          <w:rFonts w:ascii="Times New Roman" w:hAnsi="Times New Roman"/>
          <w:color w:val="000000"/>
          <w:lang w:val="en-GB"/>
        </w:rPr>
        <w:t>/</w:t>
      </w:r>
      <w:r w:rsidRPr="00E045EC">
        <w:rPr>
          <w:rStyle w:val="tlid-translation"/>
          <w:rFonts w:ascii="Times New Roman" w:hAnsi="Times New Roman"/>
          <w:color w:val="000000"/>
          <w:lang w:val="en-GB"/>
        </w:rPr>
        <w:t>min), q</w:t>
      </w:r>
      <w:r w:rsidR="00BC4963" w:rsidRPr="00E045EC">
        <w:rPr>
          <w:rStyle w:val="tlid-translation"/>
          <w:rFonts w:ascii="Times New Roman" w:hAnsi="Times New Roman"/>
          <w:color w:val="000000"/>
          <w:vertAlign w:val="subscript"/>
          <w:lang w:val="en-GB"/>
        </w:rPr>
        <w:t>e</w:t>
      </w:r>
      <w:r w:rsidR="009358A5">
        <w:rPr>
          <w:rStyle w:val="tlid-translation"/>
          <w:rFonts w:ascii="Times New Roman" w:hAnsi="Times New Roman"/>
          <w:color w:val="000000"/>
          <w:vertAlign w:val="subscript"/>
          <w:lang w:val="en-GB"/>
        </w:rPr>
        <w:t xml:space="preserve"> </w:t>
      </w:r>
      <w:r w:rsidRPr="00E045EC">
        <w:rPr>
          <w:rStyle w:val="tlid-translation"/>
          <w:rFonts w:ascii="Times New Roman" w:hAnsi="Times New Roman"/>
          <w:color w:val="000000"/>
          <w:lang w:val="en-GB"/>
        </w:rPr>
        <w:t>represent</w:t>
      </w:r>
      <w:r w:rsidR="000E589B" w:rsidRPr="00E045EC">
        <w:rPr>
          <w:rStyle w:val="tlid-translation"/>
          <w:rFonts w:ascii="Times New Roman" w:hAnsi="Times New Roman"/>
          <w:color w:val="000000"/>
          <w:lang w:val="en-GB"/>
        </w:rPr>
        <w:t>ed the</w:t>
      </w:r>
      <w:r w:rsidRPr="00E045EC">
        <w:rPr>
          <w:rStyle w:val="tlid-translation"/>
          <w:rFonts w:ascii="Times New Roman" w:hAnsi="Times New Roman"/>
          <w:color w:val="000000"/>
          <w:lang w:val="en-GB"/>
        </w:rPr>
        <w:t xml:space="preserve"> mass</w:t>
      </w:r>
      <w:r w:rsidR="000E589B" w:rsidRPr="00E045EC">
        <w:rPr>
          <w:rStyle w:val="tlid-translation"/>
          <w:rFonts w:ascii="Times New Roman" w:hAnsi="Times New Roman"/>
          <w:color w:val="000000"/>
          <w:lang w:val="en-GB"/>
        </w:rPr>
        <w:t xml:space="preserve"> of</w:t>
      </w:r>
      <w:r w:rsidR="009358A5">
        <w:rPr>
          <w:rStyle w:val="tlid-translation"/>
          <w:rFonts w:ascii="Times New Roman" w:hAnsi="Times New Roman"/>
          <w:color w:val="000000"/>
          <w:lang w:val="en-GB"/>
        </w:rPr>
        <w:t xml:space="preserve"> </w:t>
      </w:r>
      <w:r w:rsidRPr="00E045EC">
        <w:rPr>
          <w:rStyle w:val="tlid-translation"/>
          <w:rFonts w:ascii="Times New Roman" w:hAnsi="Times New Roman"/>
          <w:color w:val="000000"/>
          <w:lang w:val="en-GB"/>
        </w:rPr>
        <w:t xml:space="preserve">ibuprofen adsorbed </w:t>
      </w:r>
      <w:r w:rsidR="000E589B" w:rsidRPr="00E045EC">
        <w:rPr>
          <w:rStyle w:val="tlid-translation"/>
          <w:rFonts w:ascii="Times New Roman" w:hAnsi="Times New Roman"/>
          <w:color w:val="000000"/>
          <w:lang w:val="en-GB"/>
        </w:rPr>
        <w:t>on</w:t>
      </w:r>
      <w:r w:rsidR="009358A5">
        <w:rPr>
          <w:rStyle w:val="tlid-translation"/>
          <w:rFonts w:ascii="Times New Roman" w:hAnsi="Times New Roman"/>
          <w:color w:val="000000"/>
          <w:lang w:val="en-GB"/>
        </w:rPr>
        <w:t xml:space="preserve"> </w:t>
      </w:r>
      <w:r w:rsidRPr="00E045EC">
        <w:rPr>
          <w:rStyle w:val="tlid-translation"/>
          <w:rFonts w:ascii="Times New Roman" w:hAnsi="Times New Roman"/>
          <w:color w:val="000000"/>
          <w:lang w:val="en-GB"/>
        </w:rPr>
        <w:t>AONC at equilibrium (mg</w:t>
      </w:r>
      <w:r w:rsidR="00D926B4">
        <w:rPr>
          <w:rStyle w:val="tlid-translation"/>
          <w:rFonts w:ascii="Times New Roman" w:hAnsi="Times New Roman"/>
          <w:color w:val="000000"/>
          <w:lang w:val="en-GB"/>
        </w:rPr>
        <w:t>/</w:t>
      </w:r>
      <w:r w:rsidRPr="00E045EC">
        <w:rPr>
          <w:rStyle w:val="tlid-translation"/>
          <w:rFonts w:ascii="Times New Roman" w:hAnsi="Times New Roman"/>
          <w:color w:val="000000"/>
          <w:lang w:val="en-GB"/>
        </w:rPr>
        <w:t>g)</w:t>
      </w:r>
      <w:r w:rsidRPr="00E045EC">
        <w:rPr>
          <w:rFonts w:ascii="Times New Roman" w:hAnsi="Times New Roman"/>
          <w:color w:val="000000"/>
          <w:lang w:val="en-GB"/>
        </w:rPr>
        <w:t xml:space="preserve">, </w:t>
      </w:r>
      <w:r w:rsidR="00D926B4">
        <w:rPr>
          <w:rFonts w:ascii="Times New Roman" w:hAnsi="Times New Roman"/>
          <w:color w:val="000000"/>
          <w:lang w:val="en-GB"/>
        </w:rPr>
        <w:t xml:space="preserve">and </w:t>
      </w:r>
      <w:r w:rsidRPr="00E045EC">
        <w:rPr>
          <w:rStyle w:val="tlid-translation"/>
          <w:rFonts w:ascii="Times New Roman" w:hAnsi="Times New Roman"/>
          <w:color w:val="000000"/>
          <w:lang w:val="en-GB"/>
        </w:rPr>
        <w:t>q</w:t>
      </w:r>
      <w:r w:rsidR="00BC4963" w:rsidRPr="00E045EC">
        <w:rPr>
          <w:rStyle w:val="tlid-translation"/>
          <w:rFonts w:ascii="Times New Roman" w:hAnsi="Times New Roman"/>
          <w:color w:val="000000"/>
          <w:vertAlign w:val="subscript"/>
          <w:lang w:val="en-GB"/>
        </w:rPr>
        <w:t>t</w:t>
      </w:r>
      <w:r w:rsidR="009358A5">
        <w:rPr>
          <w:rStyle w:val="tlid-translation"/>
          <w:rFonts w:ascii="Times New Roman" w:hAnsi="Times New Roman"/>
          <w:color w:val="000000"/>
          <w:vertAlign w:val="subscript"/>
          <w:lang w:val="en-GB"/>
        </w:rPr>
        <w:t xml:space="preserve"> </w:t>
      </w:r>
      <w:r w:rsidR="00D926B4">
        <w:rPr>
          <w:rStyle w:val="tlid-translation"/>
          <w:rFonts w:ascii="Times New Roman" w:hAnsi="Times New Roman"/>
          <w:color w:val="000000"/>
          <w:lang w:val="en-GB"/>
        </w:rPr>
        <w:t>is</w:t>
      </w:r>
      <w:r w:rsidR="009358A5">
        <w:rPr>
          <w:rStyle w:val="tlid-translation"/>
          <w:rFonts w:ascii="Times New Roman" w:hAnsi="Times New Roman"/>
          <w:color w:val="000000"/>
          <w:lang w:val="en-GB"/>
        </w:rPr>
        <w:t xml:space="preserve"> </w:t>
      </w:r>
      <w:r w:rsidR="000E589B" w:rsidRPr="00E045EC">
        <w:rPr>
          <w:rStyle w:val="tlid-translation"/>
          <w:rFonts w:ascii="Times New Roman" w:hAnsi="Times New Roman"/>
          <w:color w:val="000000"/>
          <w:lang w:val="en-GB"/>
        </w:rPr>
        <w:t>the mass of</w:t>
      </w:r>
      <w:r w:rsidRPr="00E045EC">
        <w:rPr>
          <w:rStyle w:val="tlid-translation"/>
          <w:rFonts w:ascii="Times New Roman" w:hAnsi="Times New Roman"/>
          <w:color w:val="000000"/>
          <w:lang w:val="en-GB"/>
        </w:rPr>
        <w:t xml:space="preserve"> ibuprofen adsorbed </w:t>
      </w:r>
      <w:r w:rsidR="000E589B" w:rsidRPr="00E045EC">
        <w:rPr>
          <w:rStyle w:val="tlid-translation"/>
          <w:rFonts w:ascii="Times New Roman" w:hAnsi="Times New Roman"/>
          <w:color w:val="000000"/>
          <w:lang w:val="en-GB"/>
        </w:rPr>
        <w:t>at</w:t>
      </w:r>
      <w:r w:rsidRPr="00E045EC">
        <w:rPr>
          <w:rStyle w:val="tlid-translation"/>
          <w:rFonts w:ascii="Times New Roman" w:hAnsi="Times New Roman"/>
          <w:color w:val="000000"/>
          <w:lang w:val="en-GB"/>
        </w:rPr>
        <w:t xml:space="preserve"> time t (mg</w:t>
      </w:r>
      <w:r w:rsidR="00D926B4">
        <w:rPr>
          <w:rStyle w:val="tlid-translation"/>
          <w:rFonts w:ascii="Times New Roman" w:hAnsi="Times New Roman"/>
          <w:color w:val="000000"/>
          <w:lang w:val="en-GB"/>
        </w:rPr>
        <w:t>/</w:t>
      </w:r>
      <w:r w:rsidRPr="00E045EC">
        <w:rPr>
          <w:rStyle w:val="tlid-translation"/>
          <w:rFonts w:ascii="Times New Roman" w:hAnsi="Times New Roman"/>
          <w:color w:val="000000"/>
          <w:lang w:val="en-GB"/>
        </w:rPr>
        <w:t>g).</w:t>
      </w:r>
    </w:p>
    <w:p w14:paraId="4014D8F8" w14:textId="77777777" w:rsidR="00D02E37" w:rsidRPr="00E045EC" w:rsidRDefault="00D02E37" w:rsidP="00E045EC">
      <w:pPr>
        <w:pStyle w:val="ListParagraph"/>
        <w:tabs>
          <w:tab w:val="left" w:pos="284"/>
        </w:tabs>
        <w:spacing w:after="0" w:line="240" w:lineRule="auto"/>
        <w:ind w:left="0"/>
        <w:jc w:val="both"/>
        <w:rPr>
          <w:rFonts w:ascii="Times New Roman" w:hAnsi="Times New Roman"/>
          <w:color w:val="000000"/>
          <w:lang w:val="en-GB"/>
        </w:rPr>
      </w:pPr>
    </w:p>
    <w:p w14:paraId="7AD478A2" w14:textId="281D3DD8" w:rsidR="004D2D45" w:rsidRPr="005823B9" w:rsidRDefault="00401CC2" w:rsidP="00E045EC">
      <w:pPr>
        <w:pStyle w:val="ListParagraph"/>
        <w:tabs>
          <w:tab w:val="left" w:pos="284"/>
        </w:tabs>
        <w:spacing w:after="0" w:line="240" w:lineRule="auto"/>
        <w:ind w:left="0"/>
        <w:jc w:val="both"/>
        <w:rPr>
          <w:rFonts w:ascii="Times New Roman" w:hAnsi="Times New Roman"/>
          <w:b/>
          <w:bCs/>
          <w:i/>
          <w:strike/>
          <w:color w:val="000000"/>
          <w:u w:val="single"/>
          <w:lang w:val="en-GB"/>
        </w:rPr>
      </w:pPr>
      <w:r w:rsidRPr="005823B9">
        <w:rPr>
          <w:rFonts w:ascii="Times New Roman" w:hAnsi="Times New Roman"/>
          <w:b/>
          <w:bCs/>
          <w:color w:val="000000"/>
          <w:lang w:val="en-GB"/>
        </w:rPr>
        <w:t>Characteri</w:t>
      </w:r>
      <w:r>
        <w:rPr>
          <w:rFonts w:ascii="Times New Roman" w:hAnsi="Times New Roman"/>
          <w:b/>
          <w:bCs/>
          <w:color w:val="000000"/>
          <w:lang w:val="en-GB"/>
        </w:rPr>
        <w:t>s</w:t>
      </w:r>
      <w:r w:rsidRPr="005823B9">
        <w:rPr>
          <w:rFonts w:ascii="Times New Roman" w:hAnsi="Times New Roman"/>
          <w:b/>
          <w:bCs/>
          <w:color w:val="000000"/>
          <w:lang w:val="en-GB"/>
        </w:rPr>
        <w:t>ation</w:t>
      </w:r>
    </w:p>
    <w:p w14:paraId="4424D730" w14:textId="11FE4928" w:rsidR="004D2D45" w:rsidRDefault="00813DAE" w:rsidP="005823B9">
      <w:pPr>
        <w:pStyle w:val="ListParagraph"/>
        <w:tabs>
          <w:tab w:val="left" w:pos="284"/>
        </w:tabs>
        <w:spacing w:after="0" w:line="240" w:lineRule="auto"/>
        <w:ind w:left="0"/>
        <w:jc w:val="both"/>
        <w:rPr>
          <w:rFonts w:ascii="Times New Roman" w:hAnsi="Times New Roman"/>
          <w:color w:val="000000"/>
          <w:lang w:val="en-GB"/>
        </w:rPr>
      </w:pPr>
      <w:r w:rsidRPr="00E045EC">
        <w:rPr>
          <w:rFonts w:ascii="Times New Roman" w:hAnsi="Times New Roman"/>
          <w:color w:val="000000"/>
          <w:lang w:val="en-GB"/>
        </w:rPr>
        <w:t>T</w:t>
      </w:r>
      <w:r w:rsidR="00591F1E" w:rsidRPr="00E045EC">
        <w:rPr>
          <w:rFonts w:ascii="Times New Roman" w:hAnsi="Times New Roman"/>
          <w:color w:val="000000"/>
          <w:lang w:val="en-GB"/>
        </w:rPr>
        <w:t xml:space="preserve">he morphology of activated carbon microspheres </w:t>
      </w:r>
      <w:r w:rsidRPr="00E045EC">
        <w:rPr>
          <w:rFonts w:ascii="Times New Roman" w:hAnsi="Times New Roman"/>
          <w:color w:val="000000"/>
          <w:lang w:val="en-GB"/>
        </w:rPr>
        <w:t xml:space="preserve">was </w:t>
      </w:r>
      <w:r w:rsidR="00970FE1" w:rsidRPr="00E045EC">
        <w:rPr>
          <w:rFonts w:ascii="Times New Roman" w:hAnsi="Times New Roman"/>
          <w:color w:val="000000"/>
          <w:lang w:val="en-GB"/>
        </w:rPr>
        <w:t>characteri</w:t>
      </w:r>
      <w:r w:rsidR="00970FE1">
        <w:rPr>
          <w:rFonts w:ascii="Times New Roman" w:hAnsi="Times New Roman"/>
          <w:color w:val="000000"/>
          <w:lang w:val="en-GB"/>
        </w:rPr>
        <w:t>s</w:t>
      </w:r>
      <w:r w:rsidR="00970FE1" w:rsidRPr="00E045EC">
        <w:rPr>
          <w:rFonts w:ascii="Times New Roman" w:hAnsi="Times New Roman"/>
          <w:color w:val="000000"/>
          <w:lang w:val="en-GB"/>
        </w:rPr>
        <w:t xml:space="preserve">ed </w:t>
      </w:r>
      <w:r w:rsidR="00591F1E" w:rsidRPr="00E045EC">
        <w:rPr>
          <w:rFonts w:ascii="Times New Roman" w:hAnsi="Times New Roman"/>
          <w:color w:val="000000"/>
          <w:lang w:val="en-GB"/>
        </w:rPr>
        <w:t>using scanning electron microscop</w:t>
      </w:r>
      <w:r w:rsidRPr="00E045EC">
        <w:rPr>
          <w:rFonts w:ascii="Times New Roman" w:hAnsi="Times New Roman"/>
          <w:color w:val="000000"/>
          <w:lang w:val="en-GB"/>
        </w:rPr>
        <w:t xml:space="preserve">y </w:t>
      </w:r>
      <w:r w:rsidR="00591F1E" w:rsidRPr="00E045EC">
        <w:rPr>
          <w:rFonts w:ascii="Times New Roman" w:hAnsi="Times New Roman"/>
          <w:color w:val="000000"/>
          <w:lang w:val="en-GB"/>
        </w:rPr>
        <w:t xml:space="preserve">(SEM) JEOL JSM-700 at a speed of 15.0 kV voltages. </w:t>
      </w:r>
      <w:r w:rsidRPr="00E045EC">
        <w:rPr>
          <w:rFonts w:ascii="Times New Roman" w:hAnsi="Times New Roman"/>
          <w:color w:val="000000"/>
          <w:lang w:val="en-GB"/>
        </w:rPr>
        <w:t>T</w:t>
      </w:r>
      <w:r w:rsidR="00591F1E" w:rsidRPr="00E045EC">
        <w:rPr>
          <w:rFonts w:ascii="Times New Roman" w:hAnsi="Times New Roman"/>
          <w:color w:val="000000"/>
          <w:lang w:val="en-GB"/>
        </w:rPr>
        <w:t xml:space="preserve">he functional groups </w:t>
      </w:r>
      <w:r w:rsidRPr="00E045EC">
        <w:rPr>
          <w:rFonts w:ascii="Times New Roman" w:hAnsi="Times New Roman"/>
          <w:color w:val="000000"/>
          <w:lang w:val="en-GB"/>
        </w:rPr>
        <w:t>of the</w:t>
      </w:r>
      <w:r w:rsidR="00591F1E" w:rsidRPr="00E045EC">
        <w:rPr>
          <w:rFonts w:ascii="Times New Roman" w:hAnsi="Times New Roman"/>
          <w:color w:val="000000"/>
          <w:lang w:val="en-GB"/>
        </w:rPr>
        <w:t xml:space="preserve"> activated carbon were </w:t>
      </w:r>
      <w:r w:rsidR="00D73B27" w:rsidRPr="00E045EC">
        <w:rPr>
          <w:rFonts w:ascii="Times New Roman" w:hAnsi="Times New Roman"/>
          <w:color w:val="000000"/>
          <w:lang w:val="en-GB"/>
        </w:rPr>
        <w:t>characteri</w:t>
      </w:r>
      <w:r w:rsidR="00D73B27">
        <w:rPr>
          <w:rFonts w:ascii="Times New Roman" w:hAnsi="Times New Roman"/>
          <w:color w:val="000000"/>
          <w:lang w:val="en-GB"/>
        </w:rPr>
        <w:t>s</w:t>
      </w:r>
      <w:r w:rsidR="00D73B27" w:rsidRPr="00E045EC">
        <w:rPr>
          <w:rFonts w:ascii="Times New Roman" w:hAnsi="Times New Roman"/>
          <w:color w:val="000000"/>
          <w:lang w:val="en-GB"/>
        </w:rPr>
        <w:t xml:space="preserve">ed </w:t>
      </w:r>
      <w:r w:rsidR="00591F1E" w:rsidRPr="00E045EC">
        <w:rPr>
          <w:rFonts w:ascii="Times New Roman" w:hAnsi="Times New Roman"/>
          <w:color w:val="000000"/>
          <w:lang w:val="en-GB"/>
        </w:rPr>
        <w:t xml:space="preserve">using FTIR Bruker Vertex 70 at </w:t>
      </w:r>
      <w:r w:rsidR="00ED6C32">
        <w:rPr>
          <w:rFonts w:ascii="Times New Roman" w:hAnsi="Times New Roman"/>
          <w:color w:val="000000"/>
          <w:lang w:val="en-GB"/>
        </w:rPr>
        <w:t xml:space="preserve">the </w:t>
      </w:r>
      <w:r w:rsidR="00591F1E" w:rsidRPr="00E045EC">
        <w:rPr>
          <w:rFonts w:ascii="Times New Roman" w:hAnsi="Times New Roman"/>
          <w:color w:val="000000"/>
          <w:lang w:val="en-GB"/>
        </w:rPr>
        <w:t>wavelength of 500</w:t>
      </w:r>
      <w:r w:rsidR="00D82DDF">
        <w:rPr>
          <w:rFonts w:ascii="Times New Roman" w:hAnsi="Times New Roman"/>
          <w:color w:val="000000"/>
          <w:lang w:val="en-GB"/>
        </w:rPr>
        <w:t>-</w:t>
      </w:r>
      <w:r w:rsidR="00591F1E" w:rsidRPr="00E045EC">
        <w:rPr>
          <w:rFonts w:ascii="Times New Roman" w:hAnsi="Times New Roman"/>
          <w:color w:val="000000"/>
          <w:lang w:val="en-GB"/>
        </w:rPr>
        <w:t>4000 cm</w:t>
      </w:r>
      <w:r w:rsidR="00591F1E" w:rsidRPr="00E045EC">
        <w:rPr>
          <w:rFonts w:ascii="Times New Roman" w:hAnsi="Times New Roman"/>
          <w:color w:val="000000"/>
          <w:vertAlign w:val="superscript"/>
          <w:lang w:val="en-GB"/>
        </w:rPr>
        <w:t>-1</w:t>
      </w:r>
      <w:r w:rsidR="00591F1E" w:rsidRPr="00E045EC">
        <w:rPr>
          <w:rFonts w:ascii="Times New Roman" w:hAnsi="Times New Roman"/>
          <w:color w:val="000000"/>
          <w:lang w:val="en-GB"/>
        </w:rPr>
        <w:t xml:space="preserve">. </w:t>
      </w:r>
      <w:r w:rsidRPr="00E045EC">
        <w:rPr>
          <w:rFonts w:ascii="Times New Roman" w:hAnsi="Times New Roman"/>
          <w:color w:val="000000"/>
          <w:lang w:val="en-GB"/>
        </w:rPr>
        <w:t>T</w:t>
      </w:r>
      <w:r w:rsidR="00591F1E" w:rsidRPr="00E045EC">
        <w:rPr>
          <w:rFonts w:ascii="Times New Roman" w:hAnsi="Times New Roman"/>
          <w:color w:val="000000"/>
          <w:lang w:val="en-GB"/>
        </w:rPr>
        <w:t xml:space="preserve">he </w:t>
      </w:r>
      <w:r w:rsidRPr="00E045EC">
        <w:rPr>
          <w:rFonts w:ascii="Times New Roman" w:hAnsi="Times New Roman"/>
          <w:color w:val="000000"/>
          <w:lang w:val="en-GB"/>
        </w:rPr>
        <w:t>ibuprofen adsorption was measured using</w:t>
      </w:r>
      <w:r w:rsidR="00591F1E" w:rsidRPr="00E045EC">
        <w:rPr>
          <w:rFonts w:ascii="Times New Roman" w:hAnsi="Times New Roman"/>
          <w:color w:val="000000"/>
          <w:lang w:val="en-GB"/>
        </w:rPr>
        <w:t xml:space="preserve"> UV-</w:t>
      </w:r>
      <w:r w:rsidR="002F3546" w:rsidRPr="00E045EC">
        <w:rPr>
          <w:rFonts w:ascii="Times New Roman" w:hAnsi="Times New Roman"/>
          <w:color w:val="000000"/>
          <w:lang w:val="en-GB"/>
        </w:rPr>
        <w:t xml:space="preserve">Vis </w:t>
      </w:r>
      <w:r w:rsidR="00591F1E" w:rsidRPr="00E045EC">
        <w:rPr>
          <w:rFonts w:ascii="Times New Roman" w:hAnsi="Times New Roman"/>
          <w:color w:val="000000"/>
          <w:lang w:val="en-GB"/>
        </w:rPr>
        <w:t xml:space="preserve">spectroscopy (model U-2000, Hitachi, Japan) at </w:t>
      </w:r>
      <w:r w:rsidR="00C3622F">
        <w:rPr>
          <w:rFonts w:ascii="Times New Roman" w:hAnsi="Times New Roman"/>
          <w:color w:val="000000"/>
          <w:lang w:val="en-GB"/>
        </w:rPr>
        <w:t>the</w:t>
      </w:r>
      <w:r w:rsidR="00C3622F" w:rsidRPr="00E045EC">
        <w:rPr>
          <w:rFonts w:ascii="Times New Roman" w:hAnsi="Times New Roman"/>
          <w:color w:val="000000"/>
          <w:lang w:val="en-GB"/>
        </w:rPr>
        <w:t xml:space="preserve"> </w:t>
      </w:r>
      <w:r w:rsidR="00591F1E" w:rsidRPr="00E045EC">
        <w:rPr>
          <w:rFonts w:ascii="Times New Roman" w:hAnsi="Times New Roman"/>
          <w:color w:val="000000"/>
          <w:lang w:val="en-GB"/>
        </w:rPr>
        <w:t>wavelength of 272 nm.</w:t>
      </w:r>
    </w:p>
    <w:p w14:paraId="54601B7C" w14:textId="77777777" w:rsidR="005823B9" w:rsidRPr="00E045EC" w:rsidRDefault="005823B9" w:rsidP="005823B9">
      <w:pPr>
        <w:pStyle w:val="ListParagraph"/>
        <w:tabs>
          <w:tab w:val="left" w:pos="284"/>
        </w:tabs>
        <w:spacing w:after="0" w:line="240" w:lineRule="auto"/>
        <w:ind w:left="0"/>
        <w:jc w:val="both"/>
        <w:rPr>
          <w:rFonts w:ascii="Times New Roman" w:hAnsi="Times New Roman"/>
          <w:color w:val="000000"/>
          <w:lang w:val="en-GB"/>
        </w:rPr>
      </w:pPr>
    </w:p>
    <w:p w14:paraId="060B5617" w14:textId="63493C40" w:rsidR="004D2D45" w:rsidRPr="00E045EC" w:rsidRDefault="00591F1E" w:rsidP="0068439E">
      <w:pPr>
        <w:pStyle w:val="Heading1"/>
      </w:pPr>
      <w:r w:rsidRPr="00E045EC">
        <w:t>Result</w:t>
      </w:r>
      <w:r w:rsidR="00D82DDF">
        <w:t>s</w:t>
      </w:r>
      <w:r w:rsidRPr="00E045EC">
        <w:t xml:space="preserve"> and </w:t>
      </w:r>
      <w:r w:rsidR="005823B9">
        <w:t>D</w:t>
      </w:r>
      <w:r w:rsidRPr="00E045EC">
        <w:t>iscussion</w:t>
      </w:r>
    </w:p>
    <w:p w14:paraId="1F8D55CA" w14:textId="143C57E4" w:rsidR="0029041A" w:rsidRDefault="0029041A" w:rsidP="00272DA7">
      <w:pPr>
        <w:spacing w:after="0" w:line="240" w:lineRule="auto"/>
        <w:contextualSpacing/>
        <w:jc w:val="both"/>
        <w:rPr>
          <w:rFonts w:ascii="Times New Roman" w:hAnsi="Times New Roman" w:cs="Times New Roman"/>
          <w:color w:val="000000"/>
          <w:lang w:val="en-GB"/>
        </w:rPr>
      </w:pPr>
      <w:r w:rsidRPr="00E045EC">
        <w:rPr>
          <w:rFonts w:ascii="Times New Roman" w:hAnsi="Times New Roman" w:cs="Times New Roman"/>
          <w:color w:val="000000"/>
          <w:lang w:val="en-GB"/>
        </w:rPr>
        <w:t>XRD analysis was carried out on SBA-15 and activated carbon synthesis using SBA-15 template</w:t>
      </w:r>
      <w:r w:rsidR="00272DA7">
        <w:rPr>
          <w:rFonts w:ascii="Times New Roman" w:hAnsi="Times New Roman" w:cs="Times New Roman"/>
          <w:color w:val="000000"/>
          <w:lang w:val="en-GB"/>
        </w:rPr>
        <w:t xml:space="preserve"> </w:t>
      </w:r>
      <w:r w:rsidR="003C6759" w:rsidRPr="00E045EC">
        <w:rPr>
          <w:rFonts w:ascii="Times New Roman" w:hAnsi="Times New Roman" w:cs="Times New Roman"/>
          <w:color w:val="000000"/>
          <w:lang w:val="en-GB"/>
        </w:rPr>
        <w:t>(Fig</w:t>
      </w:r>
      <w:r w:rsidR="006E6C9B">
        <w:rPr>
          <w:rFonts w:ascii="Times New Roman" w:hAnsi="Times New Roman" w:cs="Times New Roman"/>
          <w:color w:val="000000"/>
          <w:lang w:val="en-GB"/>
        </w:rPr>
        <w:t>ure</w:t>
      </w:r>
      <w:r w:rsidR="003C6759" w:rsidRPr="00E045EC">
        <w:rPr>
          <w:rFonts w:ascii="Times New Roman" w:hAnsi="Times New Roman" w:cs="Times New Roman"/>
          <w:color w:val="000000"/>
          <w:lang w:val="en-GB"/>
        </w:rPr>
        <w:t xml:space="preserve"> 1)</w:t>
      </w:r>
      <w:r w:rsidRPr="00E045EC">
        <w:rPr>
          <w:rFonts w:ascii="Times New Roman" w:hAnsi="Times New Roman" w:cs="Times New Roman"/>
          <w:color w:val="000000"/>
          <w:lang w:val="en-GB"/>
        </w:rPr>
        <w:t xml:space="preserve">. The diffraction pattern </w:t>
      </w:r>
      <w:r w:rsidR="00E97B80" w:rsidRPr="00E045EC">
        <w:rPr>
          <w:rFonts w:ascii="Times New Roman" w:hAnsi="Times New Roman" w:cs="Times New Roman"/>
          <w:color w:val="000000"/>
          <w:lang w:val="en-GB"/>
        </w:rPr>
        <w:t>showed</w:t>
      </w:r>
      <w:r w:rsidR="00E97B80">
        <w:rPr>
          <w:rFonts w:ascii="Times New Roman" w:hAnsi="Times New Roman" w:cs="Times New Roman"/>
          <w:color w:val="000000"/>
          <w:lang w:val="en-GB"/>
        </w:rPr>
        <w:t xml:space="preserve"> that</w:t>
      </w:r>
      <w:r w:rsidRPr="00E045EC">
        <w:rPr>
          <w:rFonts w:ascii="Times New Roman" w:hAnsi="Times New Roman" w:cs="Times New Roman"/>
          <w:color w:val="000000"/>
          <w:lang w:val="en-GB"/>
        </w:rPr>
        <w:t xml:space="preserve"> the </w:t>
      </w:r>
      <w:r w:rsidR="000E589B" w:rsidRPr="00E045EC">
        <w:rPr>
          <w:rFonts w:ascii="Times New Roman" w:hAnsi="Times New Roman" w:cs="Times New Roman"/>
          <w:color w:val="000000"/>
          <w:lang w:val="en-GB"/>
        </w:rPr>
        <w:t>broad</w:t>
      </w:r>
      <w:r w:rsidR="007A3FCE">
        <w:rPr>
          <w:rFonts w:ascii="Times New Roman" w:hAnsi="Times New Roman" w:cs="Times New Roman"/>
          <w:color w:val="000000"/>
          <w:lang w:val="en-GB"/>
        </w:rPr>
        <w:t xml:space="preserve"> </w:t>
      </w:r>
      <w:r w:rsidRPr="00E045EC">
        <w:rPr>
          <w:rFonts w:ascii="Times New Roman" w:hAnsi="Times New Roman" w:cs="Times New Roman"/>
          <w:color w:val="000000"/>
          <w:lang w:val="en-GB"/>
        </w:rPr>
        <w:t xml:space="preserve">peak </w:t>
      </w:r>
      <w:r w:rsidR="006E6C9B" w:rsidRPr="00E045EC">
        <w:rPr>
          <w:rFonts w:ascii="Times New Roman" w:hAnsi="Times New Roman" w:cs="Times New Roman"/>
          <w:color w:val="000000"/>
          <w:lang w:val="en-GB"/>
        </w:rPr>
        <w:t>centred</w:t>
      </w:r>
      <w:r w:rsidRPr="00E045EC">
        <w:rPr>
          <w:rFonts w:ascii="Times New Roman" w:hAnsi="Times New Roman" w:cs="Times New Roman"/>
          <w:color w:val="000000"/>
          <w:lang w:val="en-GB"/>
        </w:rPr>
        <w:t xml:space="preserve"> at </w:t>
      </w:r>
      <w:r w:rsidR="000E7BCC" w:rsidRPr="00E045EC">
        <w:rPr>
          <w:rFonts w:ascii="Times New Roman" w:hAnsi="Times New Roman" w:cs="Times New Roman"/>
          <w:color w:val="000000"/>
          <w:lang w:val="en-GB"/>
        </w:rPr>
        <w:t>25</w:t>
      </w:r>
      <w:r w:rsidR="000E7BCC">
        <w:rPr>
          <w:rFonts w:ascii="Times New Roman" w:hAnsi="Times New Roman" w:cs="Times New Roman"/>
          <w:color w:val="000000"/>
          <w:lang w:val="en-GB"/>
        </w:rPr>
        <w:t xml:space="preserve">° </w:t>
      </w:r>
      <w:r w:rsidRPr="00E045EC">
        <w:rPr>
          <w:rFonts w:ascii="Times New Roman" w:hAnsi="Times New Roman" w:cs="Times New Roman"/>
          <w:color w:val="000000"/>
          <w:lang w:val="en-GB"/>
        </w:rPr>
        <w:t xml:space="preserve">corresponded to the amorphous structure of SBA-15. There </w:t>
      </w:r>
      <w:r w:rsidR="000E589B" w:rsidRPr="00E045EC">
        <w:rPr>
          <w:rFonts w:ascii="Times New Roman" w:hAnsi="Times New Roman" w:cs="Times New Roman"/>
          <w:color w:val="000000"/>
          <w:lang w:val="en-GB"/>
        </w:rPr>
        <w:t>were</w:t>
      </w:r>
      <w:r w:rsidR="007A3FCE">
        <w:rPr>
          <w:rFonts w:ascii="Times New Roman" w:hAnsi="Times New Roman" w:cs="Times New Roman"/>
          <w:color w:val="000000"/>
          <w:lang w:val="en-GB"/>
        </w:rPr>
        <w:t xml:space="preserve"> </w:t>
      </w:r>
      <w:r w:rsidRPr="00E045EC">
        <w:rPr>
          <w:rFonts w:ascii="Times New Roman" w:hAnsi="Times New Roman" w:cs="Times New Roman"/>
          <w:color w:val="000000"/>
          <w:lang w:val="en-GB"/>
        </w:rPr>
        <w:t>no significant changes on the diffraction pattern of carbon</w:t>
      </w:r>
      <w:r w:rsidR="00AD6CE9">
        <w:rPr>
          <w:rFonts w:ascii="Times New Roman" w:hAnsi="Times New Roman" w:cs="Times New Roman"/>
          <w:color w:val="000000"/>
          <w:lang w:val="en-GB"/>
        </w:rPr>
        <w:t>;</w:t>
      </w:r>
      <w:r w:rsidRPr="00E045EC">
        <w:rPr>
          <w:rFonts w:ascii="Times New Roman" w:hAnsi="Times New Roman" w:cs="Times New Roman"/>
          <w:color w:val="000000"/>
          <w:lang w:val="en-GB"/>
        </w:rPr>
        <w:t xml:space="preserve"> however</w:t>
      </w:r>
      <w:r w:rsidR="00AD6CE9">
        <w:rPr>
          <w:rFonts w:ascii="Times New Roman" w:hAnsi="Times New Roman" w:cs="Times New Roman"/>
          <w:color w:val="000000"/>
          <w:lang w:val="en-GB"/>
        </w:rPr>
        <w:t>,</w:t>
      </w:r>
      <w:r w:rsidRPr="00E045EC">
        <w:rPr>
          <w:rFonts w:ascii="Times New Roman" w:hAnsi="Times New Roman" w:cs="Times New Roman"/>
          <w:color w:val="000000"/>
          <w:lang w:val="en-GB"/>
        </w:rPr>
        <w:t xml:space="preserve"> </w:t>
      </w:r>
      <w:r w:rsidR="000E589B" w:rsidRPr="00E045EC">
        <w:rPr>
          <w:rFonts w:ascii="Times New Roman" w:hAnsi="Times New Roman" w:cs="Times New Roman"/>
          <w:color w:val="000000"/>
          <w:lang w:val="en-GB"/>
        </w:rPr>
        <w:t xml:space="preserve">a </w:t>
      </w:r>
      <w:r w:rsidRPr="00E045EC">
        <w:rPr>
          <w:rFonts w:ascii="Times New Roman" w:hAnsi="Times New Roman" w:cs="Times New Roman"/>
          <w:color w:val="000000"/>
          <w:lang w:val="en-GB"/>
        </w:rPr>
        <w:t xml:space="preserve">small peak </w:t>
      </w:r>
      <w:r w:rsidR="000E589B" w:rsidRPr="00E045EC">
        <w:rPr>
          <w:rFonts w:ascii="Times New Roman" w:hAnsi="Times New Roman" w:cs="Times New Roman"/>
          <w:color w:val="000000"/>
          <w:lang w:val="en-GB"/>
        </w:rPr>
        <w:t>was observed</w:t>
      </w:r>
      <w:r w:rsidR="007A3FCE">
        <w:rPr>
          <w:rFonts w:ascii="Times New Roman" w:hAnsi="Times New Roman" w:cs="Times New Roman"/>
          <w:color w:val="000000"/>
          <w:lang w:val="en-GB"/>
        </w:rPr>
        <w:t xml:space="preserve"> </w:t>
      </w:r>
      <w:r w:rsidRPr="00E045EC">
        <w:rPr>
          <w:rFonts w:ascii="Times New Roman" w:hAnsi="Times New Roman" w:cs="Times New Roman"/>
          <w:color w:val="000000"/>
          <w:lang w:val="en-GB"/>
        </w:rPr>
        <w:t>at 44</w:t>
      </w:r>
      <w:r w:rsidR="00AD6CE9">
        <w:rPr>
          <w:rFonts w:ascii="Times New Roman" w:hAnsi="Times New Roman" w:cs="Times New Roman"/>
          <w:color w:val="000000"/>
          <w:lang w:val="en-GB"/>
        </w:rPr>
        <w:t>°</w:t>
      </w:r>
      <w:r w:rsidRPr="00E045EC">
        <w:rPr>
          <w:rFonts w:ascii="Times New Roman" w:hAnsi="Times New Roman" w:cs="Times New Roman"/>
          <w:color w:val="000000"/>
          <w:lang w:val="en-GB"/>
        </w:rPr>
        <w:t>. The diffraction peaks for carbon that appeared at 2θ</w:t>
      </w:r>
      <w:r w:rsidR="00B16BA0">
        <w:rPr>
          <w:rFonts w:ascii="Times New Roman" w:hAnsi="Times New Roman" w:cs="Times New Roman"/>
          <w:color w:val="000000"/>
          <w:lang w:val="en-GB"/>
        </w:rPr>
        <w:t xml:space="preserve"> </w:t>
      </w:r>
      <w:r w:rsidRPr="00E045EC">
        <w:rPr>
          <w:rFonts w:ascii="Times New Roman" w:hAnsi="Times New Roman" w:cs="Times New Roman"/>
          <w:color w:val="000000"/>
          <w:lang w:val="en-GB"/>
        </w:rPr>
        <w:t xml:space="preserve">= </w:t>
      </w:r>
      <w:r w:rsidRPr="00E045EC">
        <w:rPr>
          <w:rFonts w:ascii="Times New Roman" w:hAnsi="Times New Roman" w:cs="Times New Roman"/>
          <w:color w:val="000000"/>
          <w:lang w:val="en-GB" w:eastAsia="en-US"/>
        </w:rPr>
        <w:t>25.</w:t>
      </w:r>
      <w:r w:rsidR="00B16BA0" w:rsidRPr="00E045EC">
        <w:rPr>
          <w:rFonts w:ascii="Times New Roman" w:hAnsi="Times New Roman" w:cs="Times New Roman"/>
          <w:color w:val="000000"/>
          <w:lang w:val="en-GB" w:eastAsia="en-US"/>
        </w:rPr>
        <w:t>5</w:t>
      </w:r>
      <w:r w:rsidR="00B16BA0">
        <w:rPr>
          <w:rFonts w:ascii="Times New Roman" w:hAnsi="Times New Roman" w:cs="Times New Roman"/>
          <w:color w:val="000000"/>
          <w:lang w:val="en-GB" w:eastAsia="en-US"/>
        </w:rPr>
        <w:t>°</w:t>
      </w:r>
      <w:r w:rsidR="00B16BA0" w:rsidRPr="00E045EC">
        <w:rPr>
          <w:rFonts w:ascii="Times New Roman" w:hAnsi="Times New Roman" w:cs="Times New Roman"/>
          <w:color w:val="000000"/>
          <w:lang w:val="en-GB" w:eastAsia="en-US"/>
        </w:rPr>
        <w:t xml:space="preserve"> </w:t>
      </w:r>
      <w:r w:rsidRPr="00E045EC">
        <w:rPr>
          <w:rFonts w:ascii="Times New Roman" w:hAnsi="Times New Roman" w:cs="Times New Roman"/>
          <w:color w:val="000000"/>
          <w:lang w:val="en-GB" w:eastAsia="en-US"/>
        </w:rPr>
        <w:t xml:space="preserve">corresponded to the diffraction of </w:t>
      </w:r>
      <w:r w:rsidRPr="00E045EC">
        <w:rPr>
          <w:rFonts w:ascii="Times New Roman" w:hAnsi="Times New Roman" w:cs="Times New Roman"/>
          <w:color w:val="000000"/>
          <w:lang w:val="en-GB"/>
        </w:rPr>
        <w:t xml:space="preserve">(002) plane </w:t>
      </w:r>
      <w:r w:rsidRPr="00E045EC">
        <w:rPr>
          <w:rFonts w:ascii="Times New Roman" w:hAnsi="Times New Roman" w:cs="Times New Roman"/>
          <w:color w:val="000000"/>
          <w:lang w:val="en-GB" w:eastAsia="en-US"/>
        </w:rPr>
        <w:t>and 41.</w:t>
      </w:r>
      <w:r w:rsidR="00B75939" w:rsidRPr="00E045EC">
        <w:rPr>
          <w:rFonts w:ascii="Times New Roman" w:hAnsi="Times New Roman" w:cs="Times New Roman"/>
          <w:color w:val="000000"/>
          <w:lang w:val="en-GB" w:eastAsia="en-US"/>
        </w:rPr>
        <w:t>7</w:t>
      </w:r>
      <w:r w:rsidR="00B75939">
        <w:rPr>
          <w:rFonts w:ascii="Times New Roman" w:hAnsi="Times New Roman" w:cs="Times New Roman"/>
          <w:color w:val="000000"/>
          <w:lang w:val="en-GB" w:eastAsia="en-US"/>
        </w:rPr>
        <w:t>°</w:t>
      </w:r>
      <w:r w:rsidR="00B75939" w:rsidRPr="00E045EC">
        <w:rPr>
          <w:rFonts w:ascii="Times New Roman" w:hAnsi="Times New Roman" w:cs="Times New Roman"/>
          <w:color w:val="000000"/>
          <w:lang w:val="en-GB" w:eastAsia="en-US"/>
        </w:rPr>
        <w:t xml:space="preserve"> </w:t>
      </w:r>
      <w:r w:rsidRPr="00E045EC">
        <w:rPr>
          <w:rFonts w:ascii="Times New Roman" w:hAnsi="Times New Roman" w:cs="Times New Roman"/>
          <w:color w:val="000000"/>
          <w:lang w:val="en-GB" w:eastAsia="en-US"/>
        </w:rPr>
        <w:t>for</w:t>
      </w:r>
      <w:r w:rsidRPr="00E045EC">
        <w:rPr>
          <w:rFonts w:ascii="Times New Roman" w:hAnsi="Times New Roman" w:cs="Times New Roman"/>
          <w:color w:val="000000"/>
          <w:lang w:val="en-GB"/>
        </w:rPr>
        <w:t xml:space="preserve"> (100) plane</w:t>
      </w:r>
      <w:r w:rsidR="007A3FCE">
        <w:rPr>
          <w:rFonts w:ascii="Times New Roman" w:hAnsi="Times New Roman" w:cs="Times New Roman"/>
          <w:color w:val="000000"/>
          <w:lang w:val="en-GB"/>
        </w:rPr>
        <w:t xml:space="preserve"> </w:t>
      </w:r>
      <w:r w:rsidR="002B1A19" w:rsidRPr="00E045EC">
        <w:rPr>
          <w:rFonts w:ascii="Times New Roman" w:hAnsi="Times New Roman" w:cs="Times New Roman"/>
          <w:color w:val="000000"/>
          <w:lang w:val="en-GB"/>
        </w:rPr>
        <w:t>[</w:t>
      </w:r>
      <w:r w:rsidR="003D2263" w:rsidRPr="00E045EC">
        <w:rPr>
          <w:rFonts w:ascii="Times New Roman" w:hAnsi="Times New Roman" w:cs="Times New Roman"/>
          <w:color w:val="000000"/>
          <w:lang w:val="en-GB"/>
        </w:rPr>
        <w:t>20</w:t>
      </w:r>
      <w:r w:rsidR="00E13F68" w:rsidRPr="00E045EC">
        <w:rPr>
          <w:rFonts w:ascii="Times New Roman" w:hAnsi="Times New Roman" w:cs="Times New Roman"/>
          <w:color w:val="000000"/>
          <w:lang w:val="en-GB"/>
        </w:rPr>
        <w:t>]</w:t>
      </w:r>
      <w:r w:rsidRPr="00E045EC">
        <w:rPr>
          <w:rFonts w:ascii="Times New Roman" w:hAnsi="Times New Roman" w:cs="Times New Roman"/>
          <w:color w:val="000000"/>
          <w:lang w:val="en-GB"/>
        </w:rPr>
        <w:t xml:space="preserve">. </w:t>
      </w:r>
    </w:p>
    <w:p w14:paraId="0C20FA88" w14:textId="77777777" w:rsidR="005823B9" w:rsidRPr="00E045EC" w:rsidRDefault="005823B9" w:rsidP="00E045EC">
      <w:pPr>
        <w:spacing w:after="0" w:line="240" w:lineRule="auto"/>
        <w:contextualSpacing/>
        <w:jc w:val="both"/>
        <w:rPr>
          <w:rFonts w:ascii="Times New Roman" w:hAnsi="Times New Roman" w:cs="Times New Roman"/>
          <w:color w:val="000000"/>
          <w:lang w:val="en-GB"/>
        </w:rPr>
      </w:pPr>
    </w:p>
    <w:p w14:paraId="6837E635" w14:textId="13190B5F" w:rsidR="0001599B" w:rsidRDefault="00BE3904" w:rsidP="005823B9">
      <w:pPr>
        <w:pStyle w:val="ListParagraph"/>
        <w:spacing w:after="0" w:line="240" w:lineRule="auto"/>
        <w:ind w:left="360"/>
        <w:jc w:val="center"/>
        <w:rPr>
          <w:rFonts w:ascii="Times New Roman" w:hAnsi="Times New Roman"/>
          <w:b/>
          <w:color w:val="000000"/>
          <w:lang w:val="en-GB"/>
        </w:rPr>
      </w:pPr>
      <w:r w:rsidRPr="007809B0">
        <w:rPr>
          <w:rFonts w:ascii="Times New Roman" w:hAnsi="Times New Roman"/>
          <w:noProof/>
          <w:color w:val="000000"/>
          <w:lang w:val="en-MY" w:eastAsia="en-MY"/>
        </w:rPr>
        <w:drawing>
          <wp:inline distT="0" distB="0" distL="0" distR="0" wp14:anchorId="569A7CAB" wp14:editId="5BCEC49B">
            <wp:extent cx="2907030" cy="2183765"/>
            <wp:effectExtent l="19050" t="19050" r="26670" b="26035"/>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07030" cy="2183765"/>
                    </a:xfrm>
                    <a:prstGeom prst="rect">
                      <a:avLst/>
                    </a:prstGeom>
                    <a:noFill/>
                    <a:ln w="6350">
                      <a:solidFill>
                        <a:schemeClr val="tx1"/>
                      </a:solidFill>
                    </a:ln>
                  </pic:spPr>
                </pic:pic>
              </a:graphicData>
            </a:graphic>
          </wp:inline>
        </w:drawing>
      </w:r>
    </w:p>
    <w:p w14:paraId="43875EF0" w14:textId="77777777" w:rsidR="001527AF" w:rsidRPr="00E045EC" w:rsidRDefault="001527AF" w:rsidP="005823B9">
      <w:pPr>
        <w:pStyle w:val="ListParagraph"/>
        <w:spacing w:after="0" w:line="240" w:lineRule="auto"/>
        <w:ind w:left="360"/>
        <w:jc w:val="center"/>
        <w:rPr>
          <w:rFonts w:ascii="Times New Roman" w:hAnsi="Times New Roman"/>
          <w:b/>
          <w:color w:val="000000"/>
          <w:lang w:val="en-GB"/>
        </w:rPr>
      </w:pPr>
    </w:p>
    <w:p w14:paraId="3B51F54E" w14:textId="666E5DB2" w:rsidR="0029041A" w:rsidRDefault="0029041A" w:rsidP="00E045EC">
      <w:pPr>
        <w:pStyle w:val="ListParagraph"/>
        <w:spacing w:after="0" w:line="240" w:lineRule="auto"/>
        <w:ind w:left="360"/>
        <w:jc w:val="center"/>
        <w:rPr>
          <w:rFonts w:ascii="Times New Roman" w:hAnsi="Times New Roman"/>
          <w:color w:val="000000"/>
          <w:lang w:val="en-GB"/>
        </w:rPr>
      </w:pPr>
      <w:r w:rsidRPr="00E045EC">
        <w:rPr>
          <w:rFonts w:ascii="Times New Roman" w:hAnsi="Times New Roman"/>
          <w:color w:val="000000"/>
          <w:lang w:val="en-GB"/>
        </w:rPr>
        <w:t>Fig</w:t>
      </w:r>
      <w:r w:rsidR="006E6C9B">
        <w:rPr>
          <w:rFonts w:ascii="Times New Roman" w:hAnsi="Times New Roman"/>
          <w:color w:val="000000"/>
          <w:lang w:val="en-GB"/>
        </w:rPr>
        <w:t>ure</w:t>
      </w:r>
      <w:r w:rsidRPr="00E045EC">
        <w:rPr>
          <w:rFonts w:ascii="Times New Roman" w:hAnsi="Times New Roman"/>
          <w:color w:val="000000"/>
          <w:lang w:val="en-GB"/>
        </w:rPr>
        <w:t xml:space="preserve"> 1. XRD analysis of SBA-15 and activated nanoarrays carbon</w:t>
      </w:r>
    </w:p>
    <w:p w14:paraId="523C7C30" w14:textId="77777777" w:rsidR="005823B9" w:rsidRPr="00E045EC" w:rsidRDefault="005823B9" w:rsidP="00E045EC">
      <w:pPr>
        <w:pStyle w:val="ListParagraph"/>
        <w:spacing w:after="0" w:line="240" w:lineRule="auto"/>
        <w:ind w:left="360"/>
        <w:jc w:val="center"/>
        <w:rPr>
          <w:rFonts w:ascii="Times New Roman" w:hAnsi="Times New Roman"/>
          <w:color w:val="000000"/>
          <w:lang w:val="en-GB"/>
        </w:rPr>
      </w:pPr>
    </w:p>
    <w:p w14:paraId="757528E2" w14:textId="40FC2847" w:rsidR="00A97C34" w:rsidRPr="00E045EC" w:rsidRDefault="00591F1E" w:rsidP="00E045EC">
      <w:pPr>
        <w:spacing w:after="0" w:line="240" w:lineRule="auto"/>
        <w:contextualSpacing/>
        <w:jc w:val="both"/>
        <w:rPr>
          <w:rFonts w:ascii="Times New Roman" w:hAnsi="Times New Roman" w:cs="Times New Roman"/>
          <w:color w:val="000000"/>
          <w:lang w:val="en-GB"/>
        </w:rPr>
      </w:pPr>
      <w:r w:rsidRPr="00E045EC">
        <w:rPr>
          <w:rFonts w:ascii="Times New Roman" w:hAnsi="Times New Roman" w:cs="Times New Roman"/>
          <w:color w:val="000000"/>
          <w:lang w:val="en-GB"/>
        </w:rPr>
        <w:t>Fig</w:t>
      </w:r>
      <w:r w:rsidR="006E6C9B">
        <w:rPr>
          <w:rFonts w:ascii="Times New Roman" w:hAnsi="Times New Roman" w:cs="Times New Roman"/>
          <w:color w:val="000000"/>
          <w:lang w:val="en-GB"/>
        </w:rPr>
        <w:t>ure</w:t>
      </w:r>
      <w:r w:rsidR="007F42DC">
        <w:rPr>
          <w:rFonts w:ascii="Times New Roman" w:hAnsi="Times New Roman" w:cs="Times New Roman"/>
          <w:color w:val="000000"/>
          <w:lang w:val="en-GB"/>
        </w:rPr>
        <w:t xml:space="preserve"> </w:t>
      </w:r>
      <w:r w:rsidR="00A97C34" w:rsidRPr="00E045EC">
        <w:rPr>
          <w:rFonts w:ascii="Times New Roman" w:hAnsi="Times New Roman" w:cs="Times New Roman"/>
          <w:color w:val="000000"/>
          <w:lang w:val="en-GB"/>
        </w:rPr>
        <w:t>2a</w:t>
      </w:r>
      <w:r w:rsidRPr="00E045EC">
        <w:rPr>
          <w:rFonts w:ascii="Times New Roman" w:hAnsi="Times New Roman" w:cs="Times New Roman"/>
          <w:color w:val="000000"/>
          <w:lang w:val="en-GB"/>
        </w:rPr>
        <w:t xml:space="preserve"> </w:t>
      </w:r>
      <w:r w:rsidR="007F42DC" w:rsidRPr="00E045EC">
        <w:rPr>
          <w:rFonts w:ascii="Times New Roman" w:hAnsi="Times New Roman" w:cs="Times New Roman"/>
          <w:color w:val="000000"/>
          <w:lang w:val="en-GB"/>
        </w:rPr>
        <w:t>show</w:t>
      </w:r>
      <w:r w:rsidR="007F42DC">
        <w:rPr>
          <w:rFonts w:ascii="Times New Roman" w:hAnsi="Times New Roman" w:cs="Times New Roman"/>
          <w:color w:val="000000"/>
          <w:lang w:val="en-GB"/>
        </w:rPr>
        <w:t>s</w:t>
      </w:r>
      <w:r w:rsidR="00617EEC">
        <w:rPr>
          <w:rFonts w:ascii="Times New Roman" w:hAnsi="Times New Roman" w:cs="Times New Roman"/>
          <w:color w:val="000000"/>
          <w:lang w:val="en-GB"/>
        </w:rPr>
        <w:t xml:space="preserve"> </w:t>
      </w:r>
      <w:r w:rsidR="00ED00B9" w:rsidRPr="00E045EC">
        <w:rPr>
          <w:rFonts w:ascii="Times New Roman" w:hAnsi="Times New Roman" w:cs="Times New Roman"/>
          <w:color w:val="000000"/>
          <w:lang w:val="en-GB"/>
        </w:rPr>
        <w:t>the N</w:t>
      </w:r>
      <w:r w:rsidR="00ED00B9" w:rsidRPr="00E045EC">
        <w:rPr>
          <w:rFonts w:ascii="Times New Roman" w:hAnsi="Times New Roman" w:cs="Times New Roman"/>
          <w:color w:val="000000"/>
          <w:vertAlign w:val="subscript"/>
          <w:lang w:val="en-GB"/>
        </w:rPr>
        <w:t xml:space="preserve">2 </w:t>
      </w:r>
      <w:r w:rsidR="00E13F68" w:rsidRPr="00E045EC">
        <w:rPr>
          <w:rFonts w:ascii="Times New Roman" w:hAnsi="Times New Roman" w:cs="Times New Roman"/>
          <w:color w:val="000000"/>
          <w:lang w:val="en-GB"/>
        </w:rPr>
        <w:t xml:space="preserve">adsorption </w:t>
      </w:r>
      <w:r w:rsidRPr="00E045EC">
        <w:rPr>
          <w:rFonts w:ascii="Times New Roman" w:hAnsi="Times New Roman" w:cs="Times New Roman"/>
          <w:color w:val="000000"/>
          <w:lang w:val="en-GB"/>
        </w:rPr>
        <w:t>isotherm o</w:t>
      </w:r>
      <w:r w:rsidR="00625EC2" w:rsidRPr="00E045EC">
        <w:rPr>
          <w:rFonts w:ascii="Times New Roman" w:hAnsi="Times New Roman" w:cs="Times New Roman"/>
          <w:color w:val="000000"/>
          <w:lang w:val="en-GB"/>
        </w:rPr>
        <w:t xml:space="preserve">f </w:t>
      </w:r>
      <w:r w:rsidRPr="00E045EC">
        <w:rPr>
          <w:rFonts w:ascii="Times New Roman" w:hAnsi="Times New Roman" w:cs="Times New Roman"/>
          <w:color w:val="000000"/>
          <w:lang w:val="en-GB"/>
        </w:rPr>
        <w:t xml:space="preserve">AONC </w:t>
      </w:r>
      <w:r w:rsidR="00ED00B9" w:rsidRPr="00E045EC">
        <w:rPr>
          <w:rFonts w:ascii="Times New Roman" w:hAnsi="Times New Roman" w:cs="Times New Roman"/>
          <w:color w:val="000000"/>
          <w:lang w:val="en-GB"/>
        </w:rPr>
        <w:t>and SBA-15</w:t>
      </w:r>
      <w:r w:rsidRPr="00E045EC">
        <w:rPr>
          <w:rFonts w:ascii="Times New Roman" w:hAnsi="Times New Roman" w:cs="Times New Roman"/>
          <w:color w:val="000000"/>
          <w:lang w:val="en-GB"/>
        </w:rPr>
        <w:t>.</w:t>
      </w:r>
      <w:r w:rsidR="007A3FCE">
        <w:rPr>
          <w:rFonts w:ascii="Times New Roman" w:hAnsi="Times New Roman" w:cs="Times New Roman"/>
          <w:color w:val="000000"/>
          <w:lang w:val="en-GB"/>
        </w:rPr>
        <w:t xml:space="preserve"> </w:t>
      </w:r>
      <w:r w:rsidR="006F0165" w:rsidRPr="00E045EC">
        <w:rPr>
          <w:rFonts w:ascii="Times New Roman" w:hAnsi="Times New Roman" w:cs="Times New Roman"/>
          <w:color w:val="000000"/>
          <w:lang w:val="en-GB"/>
        </w:rPr>
        <w:t xml:space="preserve">The specific surface area of the carbon </w:t>
      </w:r>
      <w:r w:rsidR="000E589B" w:rsidRPr="00E045EC">
        <w:rPr>
          <w:rFonts w:ascii="Times New Roman" w:hAnsi="Times New Roman" w:cs="Times New Roman"/>
          <w:color w:val="000000"/>
          <w:lang w:val="en-GB"/>
        </w:rPr>
        <w:t>was analysed at</w:t>
      </w:r>
      <w:r w:rsidR="00AE0423">
        <w:rPr>
          <w:rFonts w:ascii="Times New Roman" w:hAnsi="Times New Roman" w:cs="Times New Roman"/>
          <w:color w:val="000000"/>
          <w:lang w:val="en-GB"/>
        </w:rPr>
        <w:t xml:space="preserve"> </w:t>
      </w:r>
      <w:r w:rsidR="006F0165" w:rsidRPr="00E045EC">
        <w:rPr>
          <w:rFonts w:ascii="Times New Roman" w:hAnsi="Times New Roman" w:cs="Times New Roman"/>
          <w:color w:val="000000"/>
          <w:lang w:val="en-GB"/>
        </w:rPr>
        <w:t>~646 m</w:t>
      </w:r>
      <w:r w:rsidR="006F0165" w:rsidRPr="00E045EC">
        <w:rPr>
          <w:rFonts w:ascii="Times New Roman" w:hAnsi="Times New Roman" w:cs="Times New Roman"/>
          <w:color w:val="000000"/>
          <w:vertAlign w:val="superscript"/>
          <w:lang w:val="en-GB"/>
        </w:rPr>
        <w:t>2</w:t>
      </w:r>
      <w:r w:rsidR="006F0165" w:rsidRPr="00E045EC">
        <w:rPr>
          <w:rFonts w:ascii="Times New Roman" w:hAnsi="Times New Roman" w:cs="Times New Roman"/>
          <w:color w:val="000000"/>
          <w:lang w:val="en-GB"/>
        </w:rPr>
        <w:t>/g</w:t>
      </w:r>
      <w:r w:rsidR="00AE0423">
        <w:rPr>
          <w:rFonts w:ascii="Times New Roman" w:hAnsi="Times New Roman" w:cs="Times New Roman"/>
          <w:color w:val="000000"/>
          <w:lang w:val="en-GB"/>
        </w:rPr>
        <w:t>, while</w:t>
      </w:r>
      <w:r w:rsidR="006F0165" w:rsidRPr="00E045EC">
        <w:rPr>
          <w:rFonts w:ascii="Times New Roman" w:hAnsi="Times New Roman" w:cs="Times New Roman"/>
          <w:color w:val="000000"/>
          <w:lang w:val="en-GB"/>
        </w:rPr>
        <w:t xml:space="preserve"> the SBA-15 </w:t>
      </w:r>
      <w:r w:rsidR="000E589B" w:rsidRPr="00E045EC">
        <w:rPr>
          <w:rFonts w:ascii="Times New Roman" w:hAnsi="Times New Roman" w:cs="Times New Roman"/>
          <w:color w:val="000000"/>
          <w:lang w:val="en-GB"/>
        </w:rPr>
        <w:t>was</w:t>
      </w:r>
      <w:r w:rsidR="007A3FCE">
        <w:rPr>
          <w:rFonts w:ascii="Times New Roman" w:hAnsi="Times New Roman" w:cs="Times New Roman"/>
          <w:color w:val="000000"/>
          <w:lang w:val="en-GB"/>
        </w:rPr>
        <w:t xml:space="preserve"> </w:t>
      </w:r>
      <w:r w:rsidR="006F0165" w:rsidRPr="00E045EC">
        <w:rPr>
          <w:rFonts w:ascii="Times New Roman" w:hAnsi="Times New Roman" w:cs="Times New Roman"/>
          <w:color w:val="000000"/>
          <w:lang w:val="en-GB"/>
        </w:rPr>
        <w:t>~520 m</w:t>
      </w:r>
      <w:r w:rsidR="006F0165" w:rsidRPr="00E045EC">
        <w:rPr>
          <w:rFonts w:ascii="Times New Roman" w:hAnsi="Times New Roman" w:cs="Times New Roman"/>
          <w:color w:val="000000"/>
          <w:vertAlign w:val="superscript"/>
          <w:lang w:val="en-GB"/>
        </w:rPr>
        <w:t>2</w:t>
      </w:r>
      <w:r w:rsidR="006F0165" w:rsidRPr="00E045EC">
        <w:rPr>
          <w:rFonts w:ascii="Times New Roman" w:hAnsi="Times New Roman" w:cs="Times New Roman"/>
          <w:color w:val="000000"/>
          <w:lang w:val="en-GB"/>
        </w:rPr>
        <w:t>/g. The N</w:t>
      </w:r>
      <w:r w:rsidR="00BC4963" w:rsidRPr="00E045EC">
        <w:rPr>
          <w:rFonts w:ascii="Times New Roman" w:hAnsi="Times New Roman" w:cs="Times New Roman"/>
          <w:color w:val="000000"/>
          <w:vertAlign w:val="subscript"/>
          <w:lang w:val="en-GB"/>
        </w:rPr>
        <w:t>2</w:t>
      </w:r>
      <w:r w:rsidR="006F0165" w:rsidRPr="00E045EC">
        <w:rPr>
          <w:rFonts w:ascii="Times New Roman" w:hAnsi="Times New Roman" w:cs="Times New Roman"/>
          <w:color w:val="000000"/>
          <w:lang w:val="en-GB"/>
        </w:rPr>
        <w:t xml:space="preserve"> adsorption isotherm of carbon showed similar features as SBA-15</w:t>
      </w:r>
      <w:r w:rsidR="005C2747">
        <w:rPr>
          <w:rFonts w:ascii="Times New Roman" w:hAnsi="Times New Roman" w:cs="Times New Roman"/>
          <w:color w:val="000000"/>
          <w:lang w:val="en-GB"/>
        </w:rPr>
        <w:t>,</w:t>
      </w:r>
      <w:r w:rsidR="000E589B" w:rsidRPr="00E045EC">
        <w:rPr>
          <w:rFonts w:ascii="Times New Roman" w:hAnsi="Times New Roman" w:cs="Times New Roman"/>
          <w:color w:val="000000"/>
          <w:lang w:val="en-GB"/>
        </w:rPr>
        <w:t xml:space="preserve"> which </w:t>
      </w:r>
      <w:r w:rsidR="006F0165" w:rsidRPr="00E045EC">
        <w:rPr>
          <w:rFonts w:ascii="Times New Roman" w:hAnsi="Times New Roman" w:cs="Times New Roman"/>
          <w:color w:val="000000"/>
          <w:lang w:val="en-GB"/>
        </w:rPr>
        <w:t>corresponded to the t</w:t>
      </w:r>
      <w:r w:rsidRPr="00E045EC">
        <w:rPr>
          <w:rFonts w:ascii="Times New Roman" w:hAnsi="Times New Roman" w:cs="Times New Roman"/>
          <w:color w:val="000000"/>
          <w:lang w:val="en-GB"/>
        </w:rPr>
        <w:t xml:space="preserve">ype </w:t>
      </w:r>
      <w:r w:rsidR="00CB1ECA" w:rsidRPr="00E045EC">
        <w:rPr>
          <w:rFonts w:ascii="Times New Roman" w:hAnsi="Times New Roman" w:cs="Times New Roman"/>
          <w:color w:val="000000"/>
          <w:lang w:val="en-GB"/>
        </w:rPr>
        <w:t xml:space="preserve">IV </w:t>
      </w:r>
      <w:r w:rsidRPr="00E045EC">
        <w:rPr>
          <w:rFonts w:ascii="Times New Roman" w:hAnsi="Times New Roman" w:cs="Times New Roman"/>
          <w:color w:val="000000"/>
          <w:lang w:val="en-GB"/>
        </w:rPr>
        <w:t xml:space="preserve">isotherm adsorption associated with the </w:t>
      </w:r>
      <w:r w:rsidR="000E589B" w:rsidRPr="00E045EC">
        <w:rPr>
          <w:rFonts w:ascii="Times New Roman" w:hAnsi="Times New Roman" w:cs="Times New Roman"/>
          <w:color w:val="000000"/>
          <w:lang w:val="en-GB"/>
        </w:rPr>
        <w:t xml:space="preserve">presence of </w:t>
      </w:r>
      <w:r w:rsidR="00ED00B9" w:rsidRPr="00E045EC">
        <w:rPr>
          <w:rFonts w:ascii="Times New Roman" w:hAnsi="Times New Roman" w:cs="Times New Roman"/>
          <w:color w:val="000000"/>
          <w:lang w:val="en-GB"/>
        </w:rPr>
        <w:t>mesoporous structure</w:t>
      </w:r>
      <w:r w:rsidR="00341BD0" w:rsidRPr="00E045EC">
        <w:rPr>
          <w:rFonts w:ascii="Times New Roman" w:hAnsi="Times New Roman" w:cs="Times New Roman"/>
          <w:color w:val="000000"/>
          <w:lang w:val="en-GB"/>
        </w:rPr>
        <w:t xml:space="preserve"> [</w:t>
      </w:r>
      <w:r w:rsidR="003D2263" w:rsidRPr="00E045EC">
        <w:rPr>
          <w:rFonts w:ascii="Times New Roman" w:hAnsi="Times New Roman" w:cs="Times New Roman"/>
          <w:color w:val="000000"/>
          <w:lang w:val="en-GB"/>
        </w:rPr>
        <w:t>21</w:t>
      </w:r>
      <w:r w:rsidR="00341BD0" w:rsidRPr="00E045EC">
        <w:rPr>
          <w:rFonts w:ascii="Times New Roman" w:hAnsi="Times New Roman" w:cs="Times New Roman"/>
          <w:color w:val="000000"/>
          <w:lang w:val="en-GB"/>
        </w:rPr>
        <w:t>].</w:t>
      </w:r>
      <w:r w:rsidR="007A3FCE">
        <w:rPr>
          <w:rFonts w:ascii="Times New Roman" w:hAnsi="Times New Roman" w:cs="Times New Roman"/>
          <w:color w:val="000000"/>
          <w:lang w:val="en-GB"/>
        </w:rPr>
        <w:t xml:space="preserve"> </w:t>
      </w:r>
      <w:r w:rsidR="00E13F68" w:rsidRPr="00E045EC">
        <w:rPr>
          <w:rFonts w:ascii="Times New Roman" w:hAnsi="Times New Roman" w:cs="Times New Roman"/>
          <w:color w:val="000000"/>
          <w:lang w:val="en-GB"/>
        </w:rPr>
        <w:t>The N</w:t>
      </w:r>
      <w:r w:rsidR="00E13F68" w:rsidRPr="00E045EC">
        <w:rPr>
          <w:rFonts w:ascii="Times New Roman" w:hAnsi="Times New Roman" w:cs="Times New Roman"/>
          <w:color w:val="000000"/>
          <w:vertAlign w:val="subscript"/>
          <w:lang w:val="en-GB"/>
        </w:rPr>
        <w:t>2</w:t>
      </w:r>
      <w:r w:rsidR="00E13F68" w:rsidRPr="00E045EC">
        <w:rPr>
          <w:rFonts w:ascii="Times New Roman" w:hAnsi="Times New Roman" w:cs="Times New Roman"/>
          <w:color w:val="000000"/>
          <w:lang w:val="en-GB"/>
        </w:rPr>
        <w:t xml:space="preserve"> adsorption/desorption isotherm of </w:t>
      </w:r>
      <w:r w:rsidR="00A97C34" w:rsidRPr="00E045EC">
        <w:rPr>
          <w:rFonts w:ascii="Times New Roman" w:hAnsi="Times New Roman" w:cs="Times New Roman"/>
          <w:color w:val="000000"/>
          <w:lang w:val="en-GB"/>
        </w:rPr>
        <w:t>carbon</w:t>
      </w:r>
      <w:r w:rsidR="007A3FCE">
        <w:rPr>
          <w:rFonts w:ascii="Times New Roman" w:hAnsi="Times New Roman" w:cs="Times New Roman"/>
          <w:color w:val="000000"/>
          <w:lang w:val="en-GB"/>
        </w:rPr>
        <w:t xml:space="preserve"> </w:t>
      </w:r>
      <w:r w:rsidR="000E589B" w:rsidRPr="00E045EC">
        <w:rPr>
          <w:rFonts w:ascii="Times New Roman" w:hAnsi="Times New Roman" w:cs="Times New Roman"/>
          <w:color w:val="000000"/>
          <w:lang w:val="en-GB"/>
        </w:rPr>
        <w:t>was</w:t>
      </w:r>
      <w:r w:rsidR="007A3FCE">
        <w:rPr>
          <w:rFonts w:ascii="Times New Roman" w:hAnsi="Times New Roman" w:cs="Times New Roman"/>
          <w:color w:val="000000"/>
          <w:lang w:val="en-GB"/>
        </w:rPr>
        <w:t xml:space="preserve"> </w:t>
      </w:r>
      <w:r w:rsidR="00E13F68" w:rsidRPr="00E045EC">
        <w:rPr>
          <w:rFonts w:ascii="Times New Roman" w:hAnsi="Times New Roman" w:cs="Times New Roman"/>
          <w:color w:val="000000"/>
          <w:lang w:val="en-GB"/>
        </w:rPr>
        <w:t xml:space="preserve">divided into </w:t>
      </w:r>
      <w:r w:rsidR="005C2747">
        <w:rPr>
          <w:rFonts w:ascii="Times New Roman" w:hAnsi="Times New Roman" w:cs="Times New Roman"/>
          <w:color w:val="000000"/>
          <w:lang w:val="en-GB"/>
        </w:rPr>
        <w:t>three</w:t>
      </w:r>
      <w:r w:rsidR="00E13F68" w:rsidRPr="00E045EC">
        <w:rPr>
          <w:rFonts w:ascii="Times New Roman" w:hAnsi="Times New Roman" w:cs="Times New Roman"/>
          <w:color w:val="000000"/>
          <w:lang w:val="en-GB"/>
        </w:rPr>
        <w:t xml:space="preserve"> stages with the first </w:t>
      </w:r>
      <w:r w:rsidR="000E589B" w:rsidRPr="00E045EC">
        <w:rPr>
          <w:rFonts w:ascii="Times New Roman" w:hAnsi="Times New Roman" w:cs="Times New Roman"/>
          <w:color w:val="000000"/>
          <w:lang w:val="en-GB"/>
        </w:rPr>
        <w:t xml:space="preserve">stage corresponded to </w:t>
      </w:r>
      <w:r w:rsidR="00E13F68" w:rsidRPr="00E045EC">
        <w:rPr>
          <w:rFonts w:ascii="Times New Roman" w:hAnsi="Times New Roman" w:cs="Times New Roman"/>
          <w:color w:val="000000"/>
          <w:lang w:val="en-GB"/>
        </w:rPr>
        <w:t>the adsorption at P/Po &lt; 0.5</w:t>
      </w:r>
      <w:r w:rsidR="000E589B" w:rsidRPr="00E045EC">
        <w:rPr>
          <w:rFonts w:ascii="Times New Roman" w:hAnsi="Times New Roman" w:cs="Times New Roman"/>
          <w:color w:val="000000"/>
          <w:lang w:val="en-GB"/>
        </w:rPr>
        <w:t xml:space="preserve">. </w:t>
      </w:r>
      <w:r w:rsidR="00EB11C2" w:rsidRPr="0030451A">
        <w:rPr>
          <w:rFonts w:ascii="Times New Roman" w:hAnsi="Times New Roman" w:cs="Times New Roman"/>
          <w:color w:val="000000"/>
          <w:lang w:val="en-GB"/>
        </w:rPr>
        <w:t>N</w:t>
      </w:r>
      <w:r w:rsidR="0030451A" w:rsidRPr="00190106">
        <w:rPr>
          <w:rFonts w:ascii="Times New Roman" w:hAnsi="Times New Roman" w:cs="Times New Roman"/>
          <w:color w:val="000000"/>
          <w:vertAlign w:val="subscript"/>
          <w:lang w:val="en-GB"/>
        </w:rPr>
        <w:t>2</w:t>
      </w:r>
      <w:r w:rsidR="00E13F68" w:rsidRPr="00E045EC">
        <w:rPr>
          <w:rFonts w:ascii="Times New Roman" w:hAnsi="Times New Roman" w:cs="Times New Roman"/>
          <w:color w:val="000000"/>
          <w:lang w:val="en-GB"/>
        </w:rPr>
        <w:t xml:space="preserve"> </w:t>
      </w:r>
      <w:r w:rsidR="000E589B" w:rsidRPr="00E045EC">
        <w:rPr>
          <w:rFonts w:ascii="Times New Roman" w:hAnsi="Times New Roman" w:cs="Times New Roman"/>
          <w:color w:val="000000"/>
          <w:lang w:val="en-GB"/>
        </w:rPr>
        <w:t xml:space="preserve">filled </w:t>
      </w:r>
      <w:r w:rsidR="00E13F68" w:rsidRPr="00E045EC">
        <w:rPr>
          <w:rFonts w:ascii="Times New Roman" w:hAnsi="Times New Roman" w:cs="Times New Roman"/>
          <w:color w:val="000000"/>
          <w:lang w:val="en-GB"/>
        </w:rPr>
        <w:t xml:space="preserve">the small pore of carbon and formed monolayer adsorption </w:t>
      </w:r>
      <w:r w:rsidR="006F0165" w:rsidRPr="00E045EC">
        <w:rPr>
          <w:rFonts w:ascii="Times New Roman" w:hAnsi="Times New Roman" w:cs="Times New Roman"/>
          <w:color w:val="000000"/>
          <w:lang w:val="en-GB"/>
        </w:rPr>
        <w:t xml:space="preserve">on </w:t>
      </w:r>
      <w:r w:rsidR="00EB11C2">
        <w:rPr>
          <w:rFonts w:ascii="Times New Roman" w:hAnsi="Times New Roman" w:cs="Times New Roman"/>
          <w:color w:val="000000"/>
          <w:lang w:val="en-GB"/>
        </w:rPr>
        <w:t xml:space="preserve">the </w:t>
      </w:r>
      <w:r w:rsidR="00E13F68" w:rsidRPr="00E045EC">
        <w:rPr>
          <w:rFonts w:ascii="Times New Roman" w:hAnsi="Times New Roman" w:cs="Times New Roman"/>
          <w:color w:val="000000"/>
          <w:lang w:val="en-GB"/>
        </w:rPr>
        <w:t xml:space="preserve">microporous </w:t>
      </w:r>
      <w:r w:rsidR="006F0165" w:rsidRPr="00E045EC">
        <w:rPr>
          <w:rFonts w:ascii="Times New Roman" w:hAnsi="Times New Roman" w:cs="Times New Roman"/>
          <w:color w:val="000000"/>
          <w:lang w:val="en-GB"/>
        </w:rPr>
        <w:t>surface</w:t>
      </w:r>
      <w:r w:rsidR="00E13F68" w:rsidRPr="00E045EC">
        <w:rPr>
          <w:rFonts w:ascii="Times New Roman" w:hAnsi="Times New Roman" w:cs="Times New Roman"/>
          <w:color w:val="000000"/>
          <w:lang w:val="en-GB"/>
        </w:rPr>
        <w:t xml:space="preserve">. </w:t>
      </w:r>
      <w:r w:rsidRPr="00E045EC">
        <w:rPr>
          <w:rFonts w:ascii="Times New Roman" w:hAnsi="Times New Roman" w:cs="Times New Roman"/>
          <w:color w:val="000000"/>
          <w:lang w:val="en-GB"/>
        </w:rPr>
        <w:t>The volume of N</w:t>
      </w:r>
      <w:r w:rsidRPr="00E045EC">
        <w:rPr>
          <w:rFonts w:ascii="Times New Roman" w:hAnsi="Times New Roman" w:cs="Times New Roman"/>
          <w:color w:val="000000"/>
          <w:vertAlign w:val="subscript"/>
          <w:lang w:val="en-GB"/>
        </w:rPr>
        <w:t>2</w:t>
      </w:r>
      <w:r w:rsidRPr="00E045EC">
        <w:rPr>
          <w:rFonts w:ascii="Times New Roman" w:hAnsi="Times New Roman" w:cs="Times New Roman"/>
          <w:color w:val="000000"/>
          <w:lang w:val="en-GB"/>
        </w:rPr>
        <w:t xml:space="preserve"> adsorption </w:t>
      </w:r>
      <w:r w:rsidR="00E13F68" w:rsidRPr="00E045EC">
        <w:rPr>
          <w:rFonts w:ascii="Times New Roman" w:hAnsi="Times New Roman" w:cs="Times New Roman"/>
          <w:color w:val="000000"/>
          <w:lang w:val="en-GB"/>
        </w:rPr>
        <w:t xml:space="preserve">showed a linear </w:t>
      </w:r>
      <w:r w:rsidRPr="00E045EC">
        <w:rPr>
          <w:rFonts w:ascii="Times New Roman" w:hAnsi="Times New Roman" w:cs="Times New Roman"/>
          <w:color w:val="000000"/>
          <w:lang w:val="en-GB"/>
        </w:rPr>
        <w:t xml:space="preserve">increase with the </w:t>
      </w:r>
      <w:r w:rsidR="008C7A6E" w:rsidRPr="00E045EC">
        <w:rPr>
          <w:rFonts w:ascii="Times New Roman" w:hAnsi="Times New Roman" w:cs="Times New Roman"/>
          <w:color w:val="000000"/>
          <w:lang w:val="en-GB"/>
        </w:rPr>
        <w:t>pressure</w:t>
      </w:r>
      <w:r w:rsidR="00E13F68" w:rsidRPr="00E045EC">
        <w:rPr>
          <w:rFonts w:ascii="Times New Roman" w:hAnsi="Times New Roman" w:cs="Times New Roman"/>
          <w:color w:val="000000"/>
          <w:lang w:val="en-GB"/>
        </w:rPr>
        <w:t>. The second stage involved the N</w:t>
      </w:r>
      <w:r w:rsidR="00E13F68" w:rsidRPr="00E045EC">
        <w:rPr>
          <w:rFonts w:ascii="Times New Roman" w:hAnsi="Times New Roman" w:cs="Times New Roman"/>
          <w:color w:val="000000"/>
          <w:vertAlign w:val="subscript"/>
          <w:lang w:val="en-GB"/>
        </w:rPr>
        <w:t>2</w:t>
      </w:r>
      <w:r w:rsidR="00E13F68" w:rsidRPr="00E045EC">
        <w:rPr>
          <w:rFonts w:ascii="Times New Roman" w:hAnsi="Times New Roman" w:cs="Times New Roman"/>
          <w:color w:val="000000"/>
          <w:lang w:val="en-GB"/>
        </w:rPr>
        <w:t xml:space="preserve"> adsorption on t</w:t>
      </w:r>
      <w:r w:rsidRPr="00E045EC">
        <w:rPr>
          <w:rFonts w:ascii="Times New Roman" w:hAnsi="Times New Roman" w:cs="Times New Roman"/>
          <w:color w:val="000000"/>
          <w:lang w:val="en-GB"/>
        </w:rPr>
        <w:t xml:space="preserve">he </w:t>
      </w:r>
      <w:r w:rsidR="00E13F68" w:rsidRPr="00E045EC">
        <w:rPr>
          <w:rFonts w:ascii="Times New Roman" w:hAnsi="Times New Roman" w:cs="Times New Roman"/>
          <w:color w:val="000000"/>
          <w:lang w:val="en-GB"/>
        </w:rPr>
        <w:t xml:space="preserve">mesoporous </w:t>
      </w:r>
      <w:r w:rsidR="00625EC2" w:rsidRPr="00E045EC">
        <w:rPr>
          <w:rFonts w:ascii="Times New Roman" w:hAnsi="Times New Roman" w:cs="Times New Roman"/>
          <w:color w:val="000000"/>
          <w:lang w:val="en-GB"/>
        </w:rPr>
        <w:t>carbon pores</w:t>
      </w:r>
      <w:r w:rsidR="006A0BDC">
        <w:rPr>
          <w:rFonts w:ascii="Times New Roman" w:hAnsi="Times New Roman" w:cs="Times New Roman"/>
          <w:color w:val="000000"/>
          <w:lang w:val="en-GB"/>
        </w:rPr>
        <w:t>,</w:t>
      </w:r>
      <w:r w:rsidR="00625EC2" w:rsidRPr="00E045EC">
        <w:rPr>
          <w:rFonts w:ascii="Times New Roman" w:hAnsi="Times New Roman" w:cs="Times New Roman"/>
          <w:color w:val="000000"/>
          <w:lang w:val="en-GB"/>
        </w:rPr>
        <w:t xml:space="preserve"> </w:t>
      </w:r>
      <w:r w:rsidRPr="00E045EC">
        <w:rPr>
          <w:rFonts w:ascii="Times New Roman" w:hAnsi="Times New Roman" w:cs="Times New Roman"/>
          <w:color w:val="000000"/>
          <w:lang w:val="en-GB"/>
        </w:rPr>
        <w:t xml:space="preserve">as the </w:t>
      </w:r>
      <w:r w:rsidR="00625EC2" w:rsidRPr="00E045EC">
        <w:rPr>
          <w:rFonts w:ascii="Times New Roman" w:hAnsi="Times New Roman" w:cs="Times New Roman"/>
          <w:color w:val="000000"/>
          <w:lang w:val="en-GB"/>
        </w:rPr>
        <w:t xml:space="preserve">relative </w:t>
      </w:r>
      <w:r w:rsidRPr="00E045EC">
        <w:rPr>
          <w:rFonts w:ascii="Times New Roman" w:hAnsi="Times New Roman" w:cs="Times New Roman"/>
          <w:color w:val="000000"/>
          <w:lang w:val="en-GB"/>
        </w:rPr>
        <w:t xml:space="preserve">pressure </w:t>
      </w:r>
      <w:r w:rsidR="00625EC2" w:rsidRPr="00E045EC">
        <w:rPr>
          <w:rFonts w:ascii="Times New Roman" w:hAnsi="Times New Roman" w:cs="Times New Roman"/>
          <w:color w:val="000000"/>
          <w:lang w:val="en-GB"/>
        </w:rPr>
        <w:t xml:space="preserve">P/Po increased from </w:t>
      </w:r>
      <w:r w:rsidRPr="00E045EC">
        <w:rPr>
          <w:rFonts w:ascii="Times New Roman" w:hAnsi="Times New Roman" w:cs="Times New Roman"/>
          <w:color w:val="000000"/>
          <w:lang w:val="en-GB"/>
        </w:rPr>
        <w:t>0.4</w:t>
      </w:r>
      <w:r w:rsidR="00625EC2" w:rsidRPr="00E045EC">
        <w:rPr>
          <w:rFonts w:ascii="Times New Roman" w:hAnsi="Times New Roman" w:cs="Times New Roman"/>
          <w:color w:val="000000"/>
          <w:lang w:val="en-GB"/>
        </w:rPr>
        <w:t xml:space="preserve"> to </w:t>
      </w:r>
      <w:r w:rsidRPr="00E045EC">
        <w:rPr>
          <w:rFonts w:ascii="Times New Roman" w:hAnsi="Times New Roman" w:cs="Times New Roman"/>
          <w:color w:val="000000"/>
          <w:lang w:val="en-GB"/>
        </w:rPr>
        <w:t>0.8</w:t>
      </w:r>
      <w:r w:rsidR="00E13F68" w:rsidRPr="00E045EC">
        <w:rPr>
          <w:rFonts w:ascii="Times New Roman" w:hAnsi="Times New Roman" w:cs="Times New Roman"/>
          <w:color w:val="000000"/>
          <w:lang w:val="en-GB"/>
        </w:rPr>
        <w:t xml:space="preserve">. </w:t>
      </w:r>
      <w:r w:rsidR="00151D4D" w:rsidRPr="00E045EC">
        <w:rPr>
          <w:rFonts w:ascii="Times New Roman" w:hAnsi="Times New Roman" w:cs="Times New Roman"/>
          <w:color w:val="000000"/>
          <w:lang w:val="en-GB"/>
        </w:rPr>
        <w:t>At this stage</w:t>
      </w:r>
      <w:r w:rsidR="00151D4D">
        <w:rPr>
          <w:rFonts w:ascii="Times New Roman" w:hAnsi="Times New Roman" w:cs="Times New Roman"/>
          <w:color w:val="000000"/>
          <w:lang w:val="en-GB"/>
        </w:rPr>
        <w:t>,</w:t>
      </w:r>
      <w:r w:rsidR="00151D4D" w:rsidRPr="00E045EC">
        <w:rPr>
          <w:rFonts w:ascii="Times New Roman" w:hAnsi="Times New Roman" w:cs="Times New Roman"/>
          <w:color w:val="000000"/>
          <w:lang w:val="en-GB"/>
        </w:rPr>
        <w:t xml:space="preserve"> </w:t>
      </w:r>
      <w:r w:rsidR="00A41D2F">
        <w:rPr>
          <w:rFonts w:ascii="Times New Roman" w:hAnsi="Times New Roman" w:cs="Times New Roman"/>
          <w:color w:val="000000"/>
          <w:lang w:val="en-GB"/>
        </w:rPr>
        <w:t>a</w:t>
      </w:r>
      <w:r w:rsidR="00A41D2F" w:rsidRPr="00E045EC">
        <w:rPr>
          <w:rFonts w:ascii="Times New Roman" w:hAnsi="Times New Roman" w:cs="Times New Roman"/>
          <w:color w:val="000000"/>
          <w:lang w:val="en-GB"/>
        </w:rPr>
        <w:t xml:space="preserve"> </w:t>
      </w:r>
      <w:r w:rsidR="00625EC2" w:rsidRPr="00E045EC">
        <w:rPr>
          <w:rFonts w:ascii="Times New Roman" w:hAnsi="Times New Roman" w:cs="Times New Roman"/>
          <w:color w:val="000000"/>
          <w:lang w:val="en-GB"/>
        </w:rPr>
        <w:t xml:space="preserve">sharp </w:t>
      </w:r>
      <w:r w:rsidR="00E13F68" w:rsidRPr="00E045EC">
        <w:rPr>
          <w:rFonts w:ascii="Times New Roman" w:hAnsi="Times New Roman" w:cs="Times New Roman"/>
          <w:color w:val="000000"/>
          <w:lang w:val="en-GB"/>
        </w:rPr>
        <w:t>increase</w:t>
      </w:r>
      <w:r w:rsidR="00625EC2" w:rsidRPr="00E045EC">
        <w:rPr>
          <w:rFonts w:ascii="Times New Roman" w:hAnsi="Times New Roman" w:cs="Times New Roman"/>
          <w:color w:val="000000"/>
          <w:lang w:val="en-GB"/>
        </w:rPr>
        <w:t xml:space="preserve"> </w:t>
      </w:r>
      <w:r w:rsidR="00A41D2F">
        <w:rPr>
          <w:rFonts w:ascii="Times New Roman" w:hAnsi="Times New Roman" w:cs="Times New Roman"/>
          <w:color w:val="000000"/>
          <w:lang w:val="en-GB"/>
        </w:rPr>
        <w:t>in</w:t>
      </w:r>
      <w:r w:rsidR="00A41D2F" w:rsidRPr="00E045EC">
        <w:rPr>
          <w:rFonts w:ascii="Times New Roman" w:hAnsi="Times New Roman" w:cs="Times New Roman"/>
          <w:color w:val="000000"/>
          <w:lang w:val="en-GB"/>
        </w:rPr>
        <w:t xml:space="preserve"> </w:t>
      </w:r>
      <w:r w:rsidR="00625EC2" w:rsidRPr="00E045EC">
        <w:rPr>
          <w:rFonts w:ascii="Times New Roman" w:hAnsi="Times New Roman" w:cs="Times New Roman"/>
          <w:color w:val="000000"/>
          <w:lang w:val="en-GB"/>
        </w:rPr>
        <w:t>N</w:t>
      </w:r>
      <w:r w:rsidR="00625EC2" w:rsidRPr="00E045EC">
        <w:rPr>
          <w:rFonts w:ascii="Times New Roman" w:hAnsi="Times New Roman" w:cs="Times New Roman"/>
          <w:color w:val="000000"/>
          <w:vertAlign w:val="subscript"/>
          <w:lang w:val="en-GB"/>
        </w:rPr>
        <w:t>2</w:t>
      </w:r>
      <w:r w:rsidR="00625EC2" w:rsidRPr="00E045EC">
        <w:rPr>
          <w:rFonts w:ascii="Times New Roman" w:hAnsi="Times New Roman" w:cs="Times New Roman"/>
          <w:color w:val="000000"/>
          <w:lang w:val="en-GB"/>
        </w:rPr>
        <w:t xml:space="preserve"> adsorption was observed </w:t>
      </w:r>
      <w:r w:rsidR="00E13F68" w:rsidRPr="00E045EC">
        <w:rPr>
          <w:rFonts w:ascii="Times New Roman" w:hAnsi="Times New Roman" w:cs="Times New Roman"/>
          <w:color w:val="000000"/>
          <w:lang w:val="en-GB"/>
        </w:rPr>
        <w:t xml:space="preserve">due </w:t>
      </w:r>
      <w:r w:rsidR="00625EC2" w:rsidRPr="00E045EC">
        <w:rPr>
          <w:rFonts w:ascii="Times New Roman" w:hAnsi="Times New Roman" w:cs="Times New Roman"/>
          <w:color w:val="000000"/>
          <w:lang w:val="en-GB"/>
        </w:rPr>
        <w:t xml:space="preserve">to </w:t>
      </w:r>
      <w:r w:rsidR="00A208C2" w:rsidRPr="00E045EC">
        <w:rPr>
          <w:rFonts w:ascii="Times New Roman" w:hAnsi="Times New Roman" w:cs="Times New Roman"/>
          <w:color w:val="000000"/>
          <w:lang w:val="en-GB"/>
        </w:rPr>
        <w:t>N</w:t>
      </w:r>
      <w:r w:rsidR="00A208C2" w:rsidRPr="00E045EC">
        <w:rPr>
          <w:rFonts w:ascii="Times New Roman" w:hAnsi="Times New Roman" w:cs="Times New Roman"/>
          <w:color w:val="000000"/>
          <w:vertAlign w:val="subscript"/>
          <w:lang w:val="en-GB"/>
        </w:rPr>
        <w:t>2</w:t>
      </w:r>
      <w:r w:rsidR="00A208C2">
        <w:rPr>
          <w:rFonts w:ascii="Times New Roman" w:hAnsi="Times New Roman" w:cs="Times New Roman"/>
          <w:color w:val="000000"/>
          <w:vertAlign w:val="subscript"/>
          <w:lang w:val="en-GB"/>
        </w:rPr>
        <w:t xml:space="preserve"> </w:t>
      </w:r>
      <w:r w:rsidR="00625EC2" w:rsidRPr="00E045EC">
        <w:rPr>
          <w:rFonts w:ascii="Times New Roman" w:hAnsi="Times New Roman" w:cs="Times New Roman"/>
          <w:color w:val="000000"/>
          <w:lang w:val="en-GB"/>
        </w:rPr>
        <w:t xml:space="preserve">capillary condensation in </w:t>
      </w:r>
      <w:r w:rsidR="00E13F68" w:rsidRPr="00E045EC">
        <w:rPr>
          <w:rFonts w:ascii="Times New Roman" w:hAnsi="Times New Roman" w:cs="Times New Roman"/>
          <w:color w:val="000000"/>
          <w:lang w:val="en-GB"/>
        </w:rPr>
        <w:t xml:space="preserve">the </w:t>
      </w:r>
      <w:r w:rsidR="006F0165" w:rsidRPr="00E045EC">
        <w:rPr>
          <w:rFonts w:ascii="Times New Roman" w:hAnsi="Times New Roman" w:cs="Times New Roman"/>
          <w:color w:val="000000"/>
          <w:lang w:val="en-GB"/>
        </w:rPr>
        <w:t>mesopore</w:t>
      </w:r>
      <w:r w:rsidR="00151D4D">
        <w:rPr>
          <w:rFonts w:ascii="Times New Roman" w:hAnsi="Times New Roman" w:cs="Times New Roman"/>
          <w:color w:val="000000"/>
          <w:lang w:val="en-GB"/>
        </w:rPr>
        <w:t>,</w:t>
      </w:r>
      <w:r w:rsidR="00D9585E" w:rsidRPr="00E045EC">
        <w:rPr>
          <w:rFonts w:ascii="Times New Roman" w:hAnsi="Times New Roman" w:cs="Times New Roman"/>
          <w:color w:val="000000"/>
          <w:lang w:val="en-GB"/>
        </w:rPr>
        <w:t xml:space="preserve"> which </w:t>
      </w:r>
      <w:r w:rsidR="005A0524">
        <w:rPr>
          <w:rFonts w:ascii="Times New Roman" w:hAnsi="Times New Roman" w:cs="Times New Roman"/>
          <w:color w:val="000000"/>
          <w:lang w:val="en-GB"/>
        </w:rPr>
        <w:t>was</w:t>
      </w:r>
      <w:r w:rsidR="005A0524" w:rsidRPr="00E045EC">
        <w:rPr>
          <w:rFonts w:ascii="Times New Roman" w:hAnsi="Times New Roman" w:cs="Times New Roman"/>
          <w:color w:val="000000"/>
          <w:lang w:val="en-GB"/>
        </w:rPr>
        <w:t xml:space="preserve"> </w:t>
      </w:r>
      <w:r w:rsidR="00D9585E" w:rsidRPr="00E045EC">
        <w:rPr>
          <w:rFonts w:ascii="Times New Roman" w:hAnsi="Times New Roman" w:cs="Times New Roman"/>
          <w:color w:val="000000"/>
          <w:lang w:val="en-GB"/>
        </w:rPr>
        <w:t xml:space="preserve">the </w:t>
      </w:r>
      <w:r w:rsidR="00625EC2" w:rsidRPr="00E045EC">
        <w:rPr>
          <w:rFonts w:ascii="Times New Roman" w:hAnsi="Times New Roman" w:cs="Times New Roman"/>
          <w:color w:val="000000"/>
          <w:lang w:val="en-GB"/>
        </w:rPr>
        <w:t xml:space="preserve">characteristic </w:t>
      </w:r>
      <w:r w:rsidR="00ED19AA" w:rsidRPr="00E045EC">
        <w:rPr>
          <w:rFonts w:ascii="Times New Roman" w:hAnsi="Times New Roman" w:cs="Times New Roman"/>
          <w:color w:val="000000"/>
          <w:lang w:val="en-GB"/>
        </w:rPr>
        <w:t>feature</w:t>
      </w:r>
      <w:r w:rsidR="00D9585E" w:rsidRPr="00E045EC">
        <w:rPr>
          <w:rFonts w:ascii="Times New Roman" w:hAnsi="Times New Roman" w:cs="Times New Roman"/>
          <w:color w:val="000000"/>
          <w:lang w:val="en-GB"/>
        </w:rPr>
        <w:t>s</w:t>
      </w:r>
      <w:r w:rsidR="00ED19AA" w:rsidRPr="00E045EC">
        <w:rPr>
          <w:rFonts w:ascii="Times New Roman" w:hAnsi="Times New Roman" w:cs="Times New Roman"/>
          <w:color w:val="000000"/>
          <w:lang w:val="en-GB"/>
        </w:rPr>
        <w:t xml:space="preserve"> of </w:t>
      </w:r>
      <w:r w:rsidR="00D9585E" w:rsidRPr="00E045EC">
        <w:rPr>
          <w:rFonts w:ascii="Times New Roman" w:hAnsi="Times New Roman" w:cs="Times New Roman"/>
          <w:color w:val="000000"/>
          <w:lang w:val="en-GB"/>
        </w:rPr>
        <w:t xml:space="preserve">the </w:t>
      </w:r>
      <w:r w:rsidR="00625EC2" w:rsidRPr="00E045EC">
        <w:rPr>
          <w:rFonts w:ascii="Times New Roman" w:hAnsi="Times New Roman" w:cs="Times New Roman"/>
          <w:color w:val="000000"/>
          <w:lang w:val="en-GB"/>
        </w:rPr>
        <w:t>uniform</w:t>
      </w:r>
      <w:r w:rsidR="00ED19AA" w:rsidRPr="00E045EC">
        <w:rPr>
          <w:rFonts w:ascii="Times New Roman" w:hAnsi="Times New Roman" w:cs="Times New Roman"/>
          <w:color w:val="000000"/>
          <w:lang w:val="en-GB"/>
        </w:rPr>
        <w:t>ed</w:t>
      </w:r>
      <w:r w:rsidR="00625EC2" w:rsidRPr="00E045EC">
        <w:rPr>
          <w:rFonts w:ascii="Times New Roman" w:hAnsi="Times New Roman" w:cs="Times New Roman"/>
          <w:color w:val="000000"/>
          <w:lang w:val="en-GB"/>
        </w:rPr>
        <w:t xml:space="preserve"> pore</w:t>
      </w:r>
      <w:r w:rsidR="00ED19AA" w:rsidRPr="00E045EC">
        <w:rPr>
          <w:rFonts w:ascii="Times New Roman" w:hAnsi="Times New Roman" w:cs="Times New Roman"/>
          <w:color w:val="000000"/>
          <w:lang w:val="en-GB"/>
        </w:rPr>
        <w:t>s</w:t>
      </w:r>
      <w:r w:rsidR="00625EC2" w:rsidRPr="00E045EC">
        <w:rPr>
          <w:rFonts w:ascii="Times New Roman" w:hAnsi="Times New Roman" w:cs="Times New Roman"/>
          <w:color w:val="000000"/>
          <w:lang w:val="en-GB"/>
        </w:rPr>
        <w:t xml:space="preserve"> [</w:t>
      </w:r>
      <w:r w:rsidR="003D2263" w:rsidRPr="00E045EC">
        <w:rPr>
          <w:rFonts w:ascii="Times New Roman" w:hAnsi="Times New Roman" w:cs="Times New Roman"/>
          <w:color w:val="000000"/>
          <w:lang w:val="en-GB"/>
        </w:rPr>
        <w:t>22</w:t>
      </w:r>
      <w:r w:rsidR="00625EC2" w:rsidRPr="00E045EC">
        <w:rPr>
          <w:rFonts w:ascii="Times New Roman" w:hAnsi="Times New Roman" w:cs="Times New Roman"/>
          <w:color w:val="000000"/>
          <w:lang w:val="en-GB"/>
        </w:rPr>
        <w:t xml:space="preserve">]. </w:t>
      </w:r>
      <w:r w:rsidR="00ED19AA" w:rsidRPr="00E045EC">
        <w:rPr>
          <w:rFonts w:ascii="Times New Roman" w:hAnsi="Times New Roman" w:cs="Times New Roman"/>
          <w:color w:val="000000"/>
          <w:lang w:val="en-GB"/>
        </w:rPr>
        <w:t>The s</w:t>
      </w:r>
      <w:r w:rsidR="00625EC2" w:rsidRPr="00E045EC">
        <w:rPr>
          <w:rFonts w:ascii="Times New Roman" w:hAnsi="Times New Roman" w:cs="Times New Roman"/>
          <w:color w:val="000000"/>
          <w:lang w:val="en-GB"/>
        </w:rPr>
        <w:t xml:space="preserve">harp </w:t>
      </w:r>
      <w:r w:rsidR="00E13F68" w:rsidRPr="00E045EC">
        <w:rPr>
          <w:rFonts w:ascii="Times New Roman" w:hAnsi="Times New Roman" w:cs="Times New Roman"/>
          <w:color w:val="000000"/>
          <w:lang w:val="en-GB"/>
        </w:rPr>
        <w:t>increase</w:t>
      </w:r>
      <w:r w:rsidR="00ED19AA" w:rsidRPr="00E045EC">
        <w:rPr>
          <w:rFonts w:ascii="Times New Roman" w:hAnsi="Times New Roman" w:cs="Times New Roman"/>
          <w:color w:val="000000"/>
          <w:lang w:val="en-GB"/>
        </w:rPr>
        <w:t xml:space="preserve"> of N</w:t>
      </w:r>
      <w:r w:rsidR="00ED19AA" w:rsidRPr="00E045EC">
        <w:rPr>
          <w:rFonts w:ascii="Times New Roman" w:hAnsi="Times New Roman" w:cs="Times New Roman"/>
          <w:color w:val="000000"/>
          <w:vertAlign w:val="subscript"/>
          <w:lang w:val="en-GB"/>
        </w:rPr>
        <w:t>2</w:t>
      </w:r>
      <w:r w:rsidR="00ED19AA" w:rsidRPr="00E045EC">
        <w:rPr>
          <w:rFonts w:ascii="Times New Roman" w:hAnsi="Times New Roman" w:cs="Times New Roman"/>
          <w:color w:val="000000"/>
          <w:lang w:val="en-GB"/>
        </w:rPr>
        <w:t xml:space="preserve"> adsorption with the relative pressure also </w:t>
      </w:r>
      <w:r w:rsidR="00E13F68" w:rsidRPr="00E045EC">
        <w:rPr>
          <w:rFonts w:ascii="Times New Roman" w:hAnsi="Times New Roman" w:cs="Times New Roman"/>
          <w:color w:val="000000"/>
          <w:lang w:val="en-GB"/>
        </w:rPr>
        <w:t>indicate</w:t>
      </w:r>
      <w:r w:rsidR="00D9585E" w:rsidRPr="00E045EC">
        <w:rPr>
          <w:rFonts w:ascii="Times New Roman" w:hAnsi="Times New Roman" w:cs="Times New Roman"/>
          <w:color w:val="000000"/>
          <w:lang w:val="en-GB"/>
        </w:rPr>
        <w:t>d</w:t>
      </w:r>
      <w:r w:rsidR="00625EC2" w:rsidRPr="00E045EC">
        <w:rPr>
          <w:rFonts w:ascii="Times New Roman" w:hAnsi="Times New Roman" w:cs="Times New Roman"/>
          <w:color w:val="000000"/>
          <w:lang w:val="en-GB"/>
        </w:rPr>
        <w:t xml:space="preserve"> the beginning of the interconnection of pores </w:t>
      </w:r>
      <w:r w:rsidR="00ED19AA" w:rsidRPr="00E045EC">
        <w:rPr>
          <w:rFonts w:ascii="Times New Roman" w:hAnsi="Times New Roman" w:cs="Times New Roman"/>
          <w:color w:val="000000"/>
          <w:lang w:val="en-GB"/>
        </w:rPr>
        <w:t>within the structure.</w:t>
      </w:r>
      <w:r w:rsidR="0057498B">
        <w:rPr>
          <w:rFonts w:ascii="Times New Roman" w:hAnsi="Times New Roman" w:cs="Times New Roman"/>
          <w:color w:val="000000"/>
          <w:lang w:val="en-GB"/>
        </w:rPr>
        <w:t xml:space="preserve"> </w:t>
      </w:r>
      <w:r w:rsidR="00ED19AA" w:rsidRPr="00E045EC">
        <w:rPr>
          <w:rFonts w:ascii="Times New Roman" w:hAnsi="Times New Roman" w:cs="Times New Roman"/>
          <w:color w:val="000000"/>
          <w:lang w:val="en-GB"/>
        </w:rPr>
        <w:t xml:space="preserve">Two types of pores </w:t>
      </w:r>
      <w:r w:rsidR="008C7A6E" w:rsidRPr="00E045EC">
        <w:rPr>
          <w:rFonts w:ascii="Times New Roman" w:hAnsi="Times New Roman" w:cs="Times New Roman"/>
          <w:color w:val="000000"/>
          <w:lang w:val="en-GB"/>
        </w:rPr>
        <w:t>existed</w:t>
      </w:r>
      <w:r w:rsidR="00ED19AA" w:rsidRPr="00E045EC">
        <w:rPr>
          <w:rFonts w:ascii="Times New Roman" w:hAnsi="Times New Roman" w:cs="Times New Roman"/>
          <w:color w:val="000000"/>
          <w:lang w:val="en-GB"/>
        </w:rPr>
        <w:t xml:space="preserve"> in </w:t>
      </w:r>
      <w:r w:rsidR="00E13F68" w:rsidRPr="00E045EC">
        <w:rPr>
          <w:rFonts w:ascii="Times New Roman" w:hAnsi="Times New Roman" w:cs="Times New Roman"/>
          <w:color w:val="000000"/>
          <w:lang w:val="en-GB"/>
        </w:rPr>
        <w:t xml:space="preserve">the </w:t>
      </w:r>
      <w:r w:rsidR="00ED19AA" w:rsidRPr="00E045EC">
        <w:rPr>
          <w:rFonts w:ascii="Times New Roman" w:hAnsi="Times New Roman" w:cs="Times New Roman"/>
          <w:color w:val="000000"/>
          <w:lang w:val="en-GB"/>
        </w:rPr>
        <w:t>carbon</w:t>
      </w:r>
      <w:r w:rsidR="0057498B">
        <w:rPr>
          <w:rFonts w:ascii="Times New Roman" w:hAnsi="Times New Roman" w:cs="Times New Roman"/>
          <w:color w:val="000000"/>
          <w:lang w:val="en-GB"/>
        </w:rPr>
        <w:t>,</w:t>
      </w:r>
      <w:r w:rsidR="00ED19AA" w:rsidRPr="00E045EC">
        <w:rPr>
          <w:rFonts w:ascii="Times New Roman" w:hAnsi="Times New Roman" w:cs="Times New Roman"/>
          <w:color w:val="000000"/>
          <w:lang w:val="en-GB"/>
        </w:rPr>
        <w:t xml:space="preserve"> </w:t>
      </w:r>
      <w:r w:rsidR="00E13F68" w:rsidRPr="00E045EC">
        <w:rPr>
          <w:rFonts w:ascii="Times New Roman" w:hAnsi="Times New Roman" w:cs="Times New Roman"/>
          <w:color w:val="000000"/>
          <w:lang w:val="en-GB"/>
        </w:rPr>
        <w:t>which consisted</w:t>
      </w:r>
      <w:r w:rsidR="00ED19AA" w:rsidRPr="00E045EC">
        <w:rPr>
          <w:rFonts w:ascii="Times New Roman" w:hAnsi="Times New Roman" w:cs="Times New Roman"/>
          <w:color w:val="000000"/>
          <w:lang w:val="en-GB"/>
        </w:rPr>
        <w:t xml:space="preserve"> of large primary pore</w:t>
      </w:r>
      <w:r w:rsidR="00E13F68" w:rsidRPr="00E045EC">
        <w:rPr>
          <w:rFonts w:ascii="Times New Roman" w:hAnsi="Times New Roman" w:cs="Times New Roman"/>
          <w:color w:val="000000"/>
          <w:lang w:val="en-GB"/>
        </w:rPr>
        <w:t>s</w:t>
      </w:r>
      <w:r w:rsidR="00ED19AA" w:rsidRPr="00E045EC">
        <w:rPr>
          <w:rFonts w:ascii="Times New Roman" w:hAnsi="Times New Roman" w:cs="Times New Roman"/>
          <w:color w:val="000000"/>
          <w:lang w:val="en-GB"/>
        </w:rPr>
        <w:t xml:space="preserve"> interconnecting with small pore</w:t>
      </w:r>
      <w:r w:rsidR="00E13F68" w:rsidRPr="00E045EC">
        <w:rPr>
          <w:rFonts w:ascii="Times New Roman" w:hAnsi="Times New Roman" w:cs="Times New Roman"/>
          <w:color w:val="000000"/>
          <w:lang w:val="en-GB"/>
        </w:rPr>
        <w:t>s</w:t>
      </w:r>
      <w:r w:rsidR="00ED19AA" w:rsidRPr="00E045EC">
        <w:rPr>
          <w:rFonts w:ascii="Times New Roman" w:hAnsi="Times New Roman" w:cs="Times New Roman"/>
          <w:color w:val="000000"/>
          <w:lang w:val="en-GB"/>
        </w:rPr>
        <w:t xml:space="preserve"> known as </w:t>
      </w:r>
      <w:r w:rsidR="00625EC2" w:rsidRPr="00E045EC">
        <w:rPr>
          <w:rFonts w:ascii="Times New Roman" w:hAnsi="Times New Roman" w:cs="Times New Roman"/>
          <w:color w:val="000000"/>
          <w:lang w:val="en-GB"/>
        </w:rPr>
        <w:t xml:space="preserve">secondary pore. </w:t>
      </w:r>
      <w:r w:rsidR="00ED19AA" w:rsidRPr="00E045EC">
        <w:rPr>
          <w:rFonts w:ascii="Times New Roman" w:hAnsi="Times New Roman" w:cs="Times New Roman"/>
          <w:color w:val="000000"/>
          <w:lang w:val="en-GB"/>
        </w:rPr>
        <w:t xml:space="preserve">The presence of small pores in carbon also recognized </w:t>
      </w:r>
      <w:r w:rsidR="00ED19AA" w:rsidRPr="00E045EC">
        <w:rPr>
          <w:rFonts w:ascii="Times New Roman" w:hAnsi="Times New Roman" w:cs="Times New Roman"/>
          <w:color w:val="000000"/>
          <w:lang w:val="en-GB"/>
        </w:rPr>
        <w:lastRenderedPageBreak/>
        <w:t xml:space="preserve">as </w:t>
      </w:r>
      <w:r w:rsidR="006F0165" w:rsidRPr="00E045EC">
        <w:rPr>
          <w:rFonts w:ascii="Times New Roman" w:hAnsi="Times New Roman" w:cs="Times New Roman"/>
          <w:color w:val="000000"/>
          <w:lang w:val="en-GB"/>
        </w:rPr>
        <w:t>pore-neck or pore-bridge</w:t>
      </w:r>
      <w:r w:rsidR="007A3FCE">
        <w:rPr>
          <w:rFonts w:ascii="Times New Roman" w:hAnsi="Times New Roman" w:cs="Times New Roman"/>
          <w:color w:val="000000"/>
          <w:lang w:val="en-GB"/>
        </w:rPr>
        <w:t xml:space="preserve"> </w:t>
      </w:r>
      <w:r w:rsidR="006F0165" w:rsidRPr="00E045EC">
        <w:rPr>
          <w:rFonts w:ascii="Times New Roman" w:hAnsi="Times New Roman" w:cs="Times New Roman"/>
          <w:color w:val="000000"/>
          <w:lang w:val="en-GB"/>
        </w:rPr>
        <w:t>[</w:t>
      </w:r>
      <w:r w:rsidR="003D2263" w:rsidRPr="00E045EC">
        <w:rPr>
          <w:rFonts w:ascii="Times New Roman" w:hAnsi="Times New Roman" w:cs="Times New Roman"/>
          <w:color w:val="000000"/>
          <w:lang w:val="en-GB"/>
        </w:rPr>
        <w:t>21-22</w:t>
      </w:r>
      <w:r w:rsidR="00625EC2" w:rsidRPr="00E045EC">
        <w:rPr>
          <w:rFonts w:ascii="Times New Roman" w:hAnsi="Times New Roman" w:cs="Times New Roman"/>
          <w:color w:val="000000"/>
          <w:lang w:val="en-GB"/>
        </w:rPr>
        <w:t>].</w:t>
      </w:r>
      <w:r w:rsidR="003D108C" w:rsidRPr="00E045EC">
        <w:rPr>
          <w:rFonts w:ascii="Times New Roman" w:hAnsi="Times New Roman" w:cs="Times New Roman"/>
          <w:color w:val="000000"/>
          <w:lang w:val="en-GB"/>
        </w:rPr>
        <w:t xml:space="preserve"> The third stage of N</w:t>
      </w:r>
      <w:r w:rsidR="003D108C" w:rsidRPr="00E045EC">
        <w:rPr>
          <w:rFonts w:ascii="Times New Roman" w:hAnsi="Times New Roman" w:cs="Times New Roman"/>
          <w:color w:val="000000"/>
          <w:vertAlign w:val="subscript"/>
          <w:lang w:val="en-GB"/>
        </w:rPr>
        <w:t>2</w:t>
      </w:r>
      <w:r w:rsidR="003D108C" w:rsidRPr="00E045EC">
        <w:rPr>
          <w:rFonts w:ascii="Times New Roman" w:hAnsi="Times New Roman" w:cs="Times New Roman"/>
          <w:color w:val="000000"/>
          <w:lang w:val="en-GB"/>
        </w:rPr>
        <w:t xml:space="preserve"> adsorption occurred on the </w:t>
      </w:r>
      <w:r w:rsidR="001527AF">
        <w:rPr>
          <w:rFonts w:ascii="Times New Roman" w:hAnsi="Times New Roman" w:cs="Times New Roman"/>
          <w:color w:val="000000"/>
          <w:lang w:val="en-GB"/>
        </w:rPr>
        <w:t xml:space="preserve">microporous </w:t>
      </w:r>
      <w:r w:rsidR="003D108C" w:rsidRPr="00E045EC">
        <w:rPr>
          <w:rFonts w:ascii="Times New Roman" w:hAnsi="Times New Roman" w:cs="Times New Roman"/>
          <w:color w:val="000000"/>
          <w:lang w:val="en-GB"/>
        </w:rPr>
        <w:t>surface of carbon at P/P</w:t>
      </w:r>
      <w:r w:rsidR="003D108C" w:rsidRPr="007A3FCE">
        <w:rPr>
          <w:rFonts w:ascii="Times New Roman" w:hAnsi="Times New Roman" w:cs="Times New Roman"/>
          <w:color w:val="000000"/>
          <w:vertAlign w:val="subscript"/>
          <w:lang w:val="en-GB"/>
        </w:rPr>
        <w:t>o</w:t>
      </w:r>
      <w:r w:rsidR="003D108C" w:rsidRPr="00E045EC">
        <w:rPr>
          <w:rFonts w:ascii="Times New Roman" w:hAnsi="Times New Roman" w:cs="Times New Roman"/>
          <w:color w:val="000000"/>
          <w:lang w:val="en-GB"/>
        </w:rPr>
        <w:t xml:space="preserve"> above 0.8</w:t>
      </w:r>
      <w:r w:rsidR="006F0165" w:rsidRPr="00E045EC">
        <w:rPr>
          <w:rFonts w:ascii="Times New Roman" w:hAnsi="Times New Roman" w:cs="Times New Roman"/>
          <w:color w:val="000000"/>
          <w:lang w:val="en-GB"/>
        </w:rPr>
        <w:t xml:space="preserve"> with </w:t>
      </w:r>
      <w:r w:rsidR="008C7A6E" w:rsidRPr="00E045EC">
        <w:rPr>
          <w:rFonts w:ascii="Times New Roman" w:hAnsi="Times New Roman" w:cs="Times New Roman"/>
          <w:color w:val="000000"/>
          <w:lang w:val="en-GB"/>
        </w:rPr>
        <w:t>the</w:t>
      </w:r>
      <w:r w:rsidR="006F0165" w:rsidRPr="00E045EC">
        <w:rPr>
          <w:rFonts w:ascii="Times New Roman" w:hAnsi="Times New Roman" w:cs="Times New Roman"/>
          <w:color w:val="000000"/>
          <w:lang w:val="en-GB"/>
        </w:rPr>
        <w:t xml:space="preserve"> vertical </w:t>
      </w:r>
      <w:r w:rsidR="00341BD0" w:rsidRPr="00E045EC">
        <w:rPr>
          <w:rFonts w:ascii="Times New Roman" w:hAnsi="Times New Roman" w:cs="Times New Roman"/>
          <w:color w:val="000000"/>
          <w:lang w:val="en-GB"/>
        </w:rPr>
        <w:t>direction features</w:t>
      </w:r>
      <w:r w:rsidR="003D108C" w:rsidRPr="00E045EC">
        <w:rPr>
          <w:rFonts w:ascii="Times New Roman" w:hAnsi="Times New Roman" w:cs="Times New Roman"/>
          <w:color w:val="000000"/>
          <w:lang w:val="en-GB"/>
        </w:rPr>
        <w:t>. The N</w:t>
      </w:r>
      <w:r w:rsidR="003D108C" w:rsidRPr="00E045EC">
        <w:rPr>
          <w:rFonts w:ascii="Times New Roman" w:hAnsi="Times New Roman" w:cs="Times New Roman"/>
          <w:color w:val="000000"/>
          <w:vertAlign w:val="subscript"/>
          <w:lang w:val="en-GB"/>
        </w:rPr>
        <w:t xml:space="preserve">2 </w:t>
      </w:r>
      <w:r w:rsidR="00E13F68" w:rsidRPr="00E045EC">
        <w:rPr>
          <w:rFonts w:ascii="Times New Roman" w:hAnsi="Times New Roman" w:cs="Times New Roman"/>
          <w:color w:val="000000"/>
          <w:lang w:val="en-GB"/>
        </w:rPr>
        <w:t>desorption</w:t>
      </w:r>
      <w:r w:rsidR="003D108C" w:rsidRPr="00E045EC">
        <w:rPr>
          <w:rFonts w:ascii="Times New Roman" w:hAnsi="Times New Roman" w:cs="Times New Roman"/>
          <w:color w:val="000000"/>
          <w:lang w:val="en-GB"/>
        </w:rPr>
        <w:t xml:space="preserve"> from carbon surfaced showed </w:t>
      </w:r>
      <w:r w:rsidR="007643B5">
        <w:rPr>
          <w:rFonts w:ascii="Times New Roman" w:hAnsi="Times New Roman" w:cs="Times New Roman"/>
          <w:color w:val="000000"/>
          <w:lang w:val="en-GB"/>
        </w:rPr>
        <w:t xml:space="preserve">a </w:t>
      </w:r>
      <w:r w:rsidR="003D108C" w:rsidRPr="00E045EC">
        <w:rPr>
          <w:rFonts w:ascii="Times New Roman" w:hAnsi="Times New Roman" w:cs="Times New Roman"/>
          <w:color w:val="000000"/>
          <w:lang w:val="en-GB"/>
        </w:rPr>
        <w:t>similar pattern but with hysteresis loop due to the</w:t>
      </w:r>
      <w:r w:rsidR="00E13F68" w:rsidRPr="00E045EC">
        <w:rPr>
          <w:rFonts w:ascii="Times New Roman" w:hAnsi="Times New Roman" w:cs="Times New Roman"/>
          <w:color w:val="000000"/>
          <w:lang w:val="en-GB"/>
        </w:rPr>
        <w:t xml:space="preserve"> capillary condensation. </w:t>
      </w:r>
      <w:r w:rsidR="00A97C34" w:rsidRPr="00E045EC">
        <w:rPr>
          <w:rFonts w:ascii="Times New Roman" w:hAnsi="Times New Roman" w:cs="Times New Roman"/>
          <w:color w:val="000000"/>
          <w:lang w:val="en-GB"/>
        </w:rPr>
        <w:t xml:space="preserve">The pore distribution of carbon and SBA-15 </w:t>
      </w:r>
      <w:r w:rsidR="002A4BC7">
        <w:rPr>
          <w:rFonts w:ascii="Times New Roman" w:hAnsi="Times New Roman" w:cs="Times New Roman"/>
          <w:color w:val="000000"/>
          <w:lang w:val="en-GB"/>
        </w:rPr>
        <w:t>are</w:t>
      </w:r>
      <w:r w:rsidR="002A4BC7" w:rsidRPr="00E045EC">
        <w:rPr>
          <w:rFonts w:ascii="Times New Roman" w:hAnsi="Times New Roman" w:cs="Times New Roman"/>
          <w:color w:val="000000"/>
          <w:lang w:val="en-GB"/>
        </w:rPr>
        <w:t xml:space="preserve"> </w:t>
      </w:r>
      <w:r w:rsidR="00A97C34" w:rsidRPr="00E045EC">
        <w:rPr>
          <w:rFonts w:ascii="Times New Roman" w:hAnsi="Times New Roman" w:cs="Times New Roman"/>
          <w:color w:val="000000"/>
          <w:lang w:val="en-GB"/>
        </w:rPr>
        <w:t>shown in Fig</w:t>
      </w:r>
      <w:r w:rsidR="006E6C9B">
        <w:rPr>
          <w:rFonts w:ascii="Times New Roman" w:hAnsi="Times New Roman" w:cs="Times New Roman"/>
          <w:color w:val="000000"/>
          <w:lang w:val="en-GB"/>
        </w:rPr>
        <w:t>ure</w:t>
      </w:r>
      <w:r w:rsidR="00A97C34" w:rsidRPr="00E045EC">
        <w:rPr>
          <w:rFonts w:ascii="Times New Roman" w:hAnsi="Times New Roman" w:cs="Times New Roman"/>
          <w:color w:val="000000"/>
          <w:lang w:val="en-GB"/>
        </w:rPr>
        <w:t xml:space="preserve"> 2b</w:t>
      </w:r>
      <w:r w:rsidR="003B7C97" w:rsidRPr="00E045EC">
        <w:rPr>
          <w:rFonts w:ascii="Times New Roman" w:hAnsi="Times New Roman" w:cs="Times New Roman"/>
          <w:color w:val="000000"/>
          <w:lang w:val="en-GB"/>
        </w:rPr>
        <w:t xml:space="preserve">. </w:t>
      </w:r>
      <w:r w:rsidR="00D9585E" w:rsidRPr="00E045EC">
        <w:rPr>
          <w:rFonts w:ascii="Times New Roman" w:hAnsi="Times New Roman" w:cs="Times New Roman"/>
          <w:color w:val="000000"/>
          <w:lang w:val="en-GB"/>
        </w:rPr>
        <w:t xml:space="preserve">The </w:t>
      </w:r>
      <w:r w:rsidR="002B4AE8">
        <w:rPr>
          <w:rFonts w:ascii="Times New Roman" w:hAnsi="Times New Roman" w:cs="Times New Roman"/>
          <w:color w:val="000000"/>
          <w:lang w:val="en-GB"/>
        </w:rPr>
        <w:t>synthesised</w:t>
      </w:r>
      <w:r w:rsidR="00D9585E" w:rsidRPr="00E045EC">
        <w:rPr>
          <w:rFonts w:ascii="Times New Roman" w:hAnsi="Times New Roman" w:cs="Times New Roman"/>
          <w:color w:val="000000"/>
          <w:lang w:val="en-GB"/>
        </w:rPr>
        <w:t xml:space="preserve"> c</w:t>
      </w:r>
      <w:r w:rsidR="003B7C97" w:rsidRPr="00E045EC">
        <w:rPr>
          <w:rFonts w:ascii="Times New Roman" w:hAnsi="Times New Roman" w:cs="Times New Roman"/>
          <w:color w:val="000000"/>
          <w:lang w:val="en-GB"/>
        </w:rPr>
        <w:t xml:space="preserve">arbon </w:t>
      </w:r>
      <w:r w:rsidR="00D9585E" w:rsidRPr="00E045EC">
        <w:rPr>
          <w:rFonts w:ascii="Times New Roman" w:hAnsi="Times New Roman" w:cs="Times New Roman"/>
          <w:color w:val="000000"/>
          <w:lang w:val="en-GB"/>
        </w:rPr>
        <w:t xml:space="preserve">nanoarrays </w:t>
      </w:r>
      <w:r w:rsidR="003B7C97" w:rsidRPr="00E045EC">
        <w:rPr>
          <w:rFonts w:ascii="Times New Roman" w:hAnsi="Times New Roman" w:cs="Times New Roman"/>
          <w:color w:val="000000"/>
          <w:lang w:val="en-GB"/>
        </w:rPr>
        <w:t xml:space="preserve">showed similar pore </w:t>
      </w:r>
      <w:r w:rsidR="008C7A6E" w:rsidRPr="00E045EC">
        <w:rPr>
          <w:rFonts w:ascii="Times New Roman" w:hAnsi="Times New Roman" w:cs="Times New Roman"/>
          <w:color w:val="000000"/>
          <w:lang w:val="en-GB"/>
        </w:rPr>
        <w:t xml:space="preserve">distribution </w:t>
      </w:r>
      <w:r w:rsidR="003B7C97" w:rsidRPr="00E045EC">
        <w:rPr>
          <w:rFonts w:ascii="Times New Roman" w:hAnsi="Times New Roman" w:cs="Times New Roman"/>
          <w:color w:val="000000"/>
          <w:lang w:val="en-GB"/>
        </w:rPr>
        <w:t>as SBA-15</w:t>
      </w:r>
      <w:r w:rsidR="00735E07">
        <w:rPr>
          <w:rFonts w:ascii="Times New Roman" w:hAnsi="Times New Roman" w:cs="Times New Roman"/>
          <w:color w:val="000000"/>
          <w:lang w:val="en-GB"/>
        </w:rPr>
        <w:t>,</w:t>
      </w:r>
      <w:r w:rsidR="003B7C97" w:rsidRPr="00E045EC">
        <w:rPr>
          <w:rFonts w:ascii="Times New Roman" w:hAnsi="Times New Roman" w:cs="Times New Roman"/>
          <w:color w:val="000000"/>
          <w:lang w:val="en-GB"/>
        </w:rPr>
        <w:t xml:space="preserve"> </w:t>
      </w:r>
      <w:r w:rsidR="00D9585E" w:rsidRPr="00E045EC">
        <w:rPr>
          <w:rFonts w:ascii="Times New Roman" w:hAnsi="Times New Roman" w:cs="Times New Roman"/>
          <w:color w:val="000000"/>
          <w:lang w:val="en-GB"/>
        </w:rPr>
        <w:t xml:space="preserve">which </w:t>
      </w:r>
      <w:r w:rsidR="00A118C1">
        <w:rPr>
          <w:rFonts w:ascii="Times New Roman" w:hAnsi="Times New Roman" w:cs="Times New Roman"/>
          <w:color w:val="000000"/>
          <w:lang w:val="en-GB"/>
        </w:rPr>
        <w:t>are</w:t>
      </w:r>
      <w:r w:rsidR="00A118C1" w:rsidRPr="00E045EC">
        <w:rPr>
          <w:rFonts w:ascii="Times New Roman" w:hAnsi="Times New Roman" w:cs="Times New Roman"/>
          <w:color w:val="000000"/>
          <w:lang w:val="en-GB"/>
        </w:rPr>
        <w:t xml:space="preserve"> </w:t>
      </w:r>
      <w:r w:rsidR="00D9585E" w:rsidRPr="00E045EC">
        <w:rPr>
          <w:rFonts w:ascii="Times New Roman" w:hAnsi="Times New Roman" w:cs="Times New Roman"/>
          <w:color w:val="000000"/>
          <w:lang w:val="en-GB"/>
        </w:rPr>
        <w:t>in the mesopore region</w:t>
      </w:r>
      <w:r w:rsidR="001A597A">
        <w:rPr>
          <w:rFonts w:ascii="Times New Roman" w:hAnsi="Times New Roman" w:cs="Times New Roman"/>
          <w:color w:val="000000"/>
          <w:lang w:val="en-GB"/>
        </w:rPr>
        <w:t>.</w:t>
      </w:r>
      <w:r w:rsidR="00D9585E" w:rsidRPr="00E045EC">
        <w:rPr>
          <w:rFonts w:ascii="Times New Roman" w:hAnsi="Times New Roman" w:cs="Times New Roman"/>
          <w:color w:val="000000"/>
          <w:lang w:val="en-GB"/>
        </w:rPr>
        <w:t xml:space="preserve"> </w:t>
      </w:r>
      <w:r w:rsidR="001A597A">
        <w:rPr>
          <w:rFonts w:ascii="Times New Roman" w:hAnsi="Times New Roman" w:cs="Times New Roman"/>
          <w:color w:val="000000"/>
          <w:lang w:val="en-GB"/>
        </w:rPr>
        <w:t>H</w:t>
      </w:r>
      <w:r w:rsidR="001A597A" w:rsidRPr="00E045EC">
        <w:rPr>
          <w:rFonts w:ascii="Times New Roman" w:hAnsi="Times New Roman" w:cs="Times New Roman"/>
          <w:color w:val="000000"/>
          <w:lang w:val="en-GB"/>
        </w:rPr>
        <w:t>owever,</w:t>
      </w:r>
      <w:r w:rsidR="003B7C97" w:rsidRPr="00E045EC">
        <w:rPr>
          <w:rFonts w:ascii="Times New Roman" w:hAnsi="Times New Roman" w:cs="Times New Roman"/>
          <w:color w:val="000000"/>
          <w:lang w:val="en-GB"/>
        </w:rPr>
        <w:t xml:space="preserve"> the pore volume showed </w:t>
      </w:r>
      <w:r w:rsidR="00263819">
        <w:rPr>
          <w:rFonts w:ascii="Times New Roman" w:hAnsi="Times New Roman" w:cs="Times New Roman"/>
          <w:color w:val="000000"/>
          <w:lang w:val="en-GB"/>
        </w:rPr>
        <w:t xml:space="preserve">a </w:t>
      </w:r>
      <w:r w:rsidR="003B7C97" w:rsidRPr="00E045EC">
        <w:rPr>
          <w:rFonts w:ascii="Times New Roman" w:hAnsi="Times New Roman" w:cs="Times New Roman"/>
          <w:color w:val="000000"/>
          <w:lang w:val="en-GB"/>
        </w:rPr>
        <w:t>slight reduction. The average pore diameter of the carbon was analysed within the range of 3</w:t>
      </w:r>
      <w:r w:rsidR="008A778D">
        <w:rPr>
          <w:rFonts w:ascii="Times New Roman" w:hAnsi="Times New Roman" w:cs="Times New Roman"/>
          <w:color w:val="000000"/>
          <w:lang w:val="en-GB"/>
        </w:rPr>
        <w:t>–</w:t>
      </w:r>
      <w:r w:rsidR="003B7C97" w:rsidRPr="00E045EC">
        <w:rPr>
          <w:rFonts w:ascii="Times New Roman" w:hAnsi="Times New Roman" w:cs="Times New Roman"/>
          <w:color w:val="000000"/>
          <w:lang w:val="en-GB"/>
        </w:rPr>
        <w:t xml:space="preserve">6 nm. </w:t>
      </w:r>
    </w:p>
    <w:p w14:paraId="2AAE5213" w14:textId="6261A2F7" w:rsidR="00D9585E" w:rsidRPr="00E045EC" w:rsidRDefault="00D9585E" w:rsidP="00E045EC">
      <w:pPr>
        <w:spacing w:after="0" w:line="240" w:lineRule="auto"/>
        <w:contextualSpacing/>
        <w:jc w:val="both"/>
        <w:rPr>
          <w:rFonts w:ascii="Times New Roman" w:hAnsi="Times New Roman" w:cs="Times New Roman"/>
          <w:color w:val="000000"/>
          <w:lang w:val="en-GB"/>
        </w:rPr>
      </w:pPr>
    </w:p>
    <w:p w14:paraId="25878531" w14:textId="56B5B8FE" w:rsidR="00C43F00" w:rsidRPr="00D82DDF" w:rsidRDefault="00FC1B48" w:rsidP="00D82DDF">
      <w:pPr>
        <w:spacing w:after="0" w:line="240" w:lineRule="auto"/>
        <w:contextualSpacing/>
        <w:jc w:val="center"/>
        <w:rPr>
          <w:rFonts w:ascii="Times New Roman" w:hAnsi="Times New Roman" w:cs="Times New Roman"/>
          <w:lang w:val="en-GB"/>
        </w:rPr>
      </w:pPr>
      <w:r>
        <w:rPr>
          <w:rFonts w:ascii="Times New Roman" w:hAnsi="Times New Roman" w:cs="Times New Roman"/>
          <w:noProof/>
          <w:lang w:val="en-MY" w:eastAsia="en-MY"/>
        </w:rPr>
        <mc:AlternateContent>
          <mc:Choice Requires="wps">
            <w:drawing>
              <wp:anchor distT="0" distB="0" distL="114300" distR="114300" simplePos="0" relativeHeight="251661312" behindDoc="0" locked="0" layoutInCell="1" allowOverlap="1" wp14:anchorId="74AAEB4C" wp14:editId="139CBC22">
                <wp:simplePos x="0" y="0"/>
                <wp:positionH relativeFrom="column">
                  <wp:posOffset>3376368</wp:posOffset>
                </wp:positionH>
                <wp:positionV relativeFrom="paragraph">
                  <wp:posOffset>93980</wp:posOffset>
                </wp:positionV>
                <wp:extent cx="343561" cy="290705"/>
                <wp:effectExtent l="0" t="0" r="0" b="0"/>
                <wp:wrapNone/>
                <wp:docPr id="2" name="Text Box 2"/>
                <wp:cNvGraphicFramePr/>
                <a:graphic xmlns:a="http://schemas.openxmlformats.org/drawingml/2006/main">
                  <a:graphicData uri="http://schemas.microsoft.com/office/word/2010/wordprocessingShape">
                    <wps:wsp>
                      <wps:cNvSpPr txBox="1"/>
                      <wps:spPr>
                        <a:xfrm>
                          <a:off x="0" y="0"/>
                          <a:ext cx="343561" cy="290705"/>
                        </a:xfrm>
                        <a:prstGeom prst="rect">
                          <a:avLst/>
                        </a:prstGeom>
                        <a:noFill/>
                        <a:ln w="6350">
                          <a:noFill/>
                        </a:ln>
                      </wps:spPr>
                      <wps:txbx>
                        <w:txbxContent>
                          <w:p w14:paraId="3EAF237C" w14:textId="4DDE21A3" w:rsidR="00FC1B48" w:rsidRPr="00FC1B48" w:rsidRDefault="00FC1B48" w:rsidP="00FC1B48">
                            <w:pPr>
                              <w:rPr>
                                <w:rFonts w:ascii="Times New Roman" w:hAnsi="Times New Roman" w:cs="Times New Roman"/>
                                <w:lang w:val="en-GB"/>
                              </w:rPr>
                            </w:pPr>
                            <w:r w:rsidRPr="00FC1B48">
                              <w:rPr>
                                <w:rFonts w:ascii="Times New Roman" w:hAnsi="Times New Roman" w:cs="Times New Roman"/>
                                <w:lang w:val="en-GB"/>
                              </w:rPr>
                              <w:t>(</w:t>
                            </w:r>
                            <w:r>
                              <w:rPr>
                                <w:rFonts w:ascii="Times New Roman" w:hAnsi="Times New Roman" w:cs="Times New Roman"/>
                                <w:lang w:val="en-GB"/>
                              </w:rPr>
                              <w:t>b</w:t>
                            </w:r>
                            <w:r w:rsidRPr="00FC1B48">
                              <w:rPr>
                                <w:rFonts w:ascii="Times New Roman" w:hAnsi="Times New Roman" w:cs="Times New Roman"/>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4AAEB4C" id="_x0000_t202" coordsize="21600,21600" o:spt="202" path="m,l,21600r21600,l21600,xe">
                <v:stroke joinstyle="miter"/>
                <v:path gradientshapeok="t" o:connecttype="rect"/>
              </v:shapetype>
              <v:shape id="Text Box 2" o:spid="_x0000_s1026" type="#_x0000_t202" style="position:absolute;left:0;text-align:left;margin-left:265.85pt;margin-top:7.4pt;width:27.05pt;height:22.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" filled="f" stroked="f" strokeweight=".5pt">
                <v:textbox>
                  <w:txbxContent>
                    <w:p w14:paraId="3EAF237C" w14:textId="4DDE21A3" w:rsidR="00FC1B48" w:rsidRPr="00FC1B48" w:rsidRDefault="00FC1B48" w:rsidP="00FC1B48">
                      <w:pPr>
                        <w:rPr>
                          <w:rFonts w:ascii="Times New Roman" w:hAnsi="Times New Roman" w:cs="Times New Roman"/>
                          <w:lang w:val="en-GB"/>
                        </w:rPr>
                      </w:pPr>
                      <w:r w:rsidRPr="00FC1B48">
                        <w:rPr>
                          <w:rFonts w:ascii="Times New Roman" w:hAnsi="Times New Roman" w:cs="Times New Roman"/>
                          <w:lang w:val="en-GB"/>
                        </w:rPr>
                        <w:t>(</w:t>
                      </w:r>
                      <w:r>
                        <w:rPr>
                          <w:rFonts w:ascii="Times New Roman" w:hAnsi="Times New Roman" w:cs="Times New Roman"/>
                          <w:lang w:val="en-GB"/>
                        </w:rPr>
                        <w:t>b</w:t>
                      </w:r>
                      <w:r w:rsidRPr="00FC1B48">
                        <w:rPr>
                          <w:rFonts w:ascii="Times New Roman" w:hAnsi="Times New Roman" w:cs="Times New Roman"/>
                          <w:lang w:val="en-GB"/>
                        </w:rPr>
                        <w:t>)</w:t>
                      </w:r>
                    </w:p>
                  </w:txbxContent>
                </v:textbox>
              </v:shape>
            </w:pict>
          </mc:Fallback>
        </mc:AlternateContent>
      </w:r>
      <w:r>
        <w:rPr>
          <w:rFonts w:ascii="Times New Roman" w:hAnsi="Times New Roman" w:cs="Times New Roman"/>
          <w:noProof/>
          <w:lang w:val="en-MY" w:eastAsia="en-MY"/>
        </w:rPr>
        <mc:AlternateContent>
          <mc:Choice Requires="wps">
            <w:drawing>
              <wp:anchor distT="0" distB="0" distL="114300" distR="114300" simplePos="0" relativeHeight="251659264" behindDoc="0" locked="0" layoutInCell="1" allowOverlap="1" wp14:anchorId="0D7D6396" wp14:editId="5C102BAA">
                <wp:simplePos x="0" y="0"/>
                <wp:positionH relativeFrom="column">
                  <wp:posOffset>702978</wp:posOffset>
                </wp:positionH>
                <wp:positionV relativeFrom="paragraph">
                  <wp:posOffset>129900</wp:posOffset>
                </wp:positionV>
                <wp:extent cx="343561" cy="290705"/>
                <wp:effectExtent l="0" t="0" r="0" b="0"/>
                <wp:wrapNone/>
                <wp:docPr id="1" name="Text Box 1"/>
                <wp:cNvGraphicFramePr/>
                <a:graphic xmlns:a="http://schemas.openxmlformats.org/drawingml/2006/main">
                  <a:graphicData uri="http://schemas.microsoft.com/office/word/2010/wordprocessingShape">
                    <wps:wsp>
                      <wps:cNvSpPr txBox="1"/>
                      <wps:spPr>
                        <a:xfrm>
                          <a:off x="0" y="0"/>
                          <a:ext cx="343561" cy="290705"/>
                        </a:xfrm>
                        <a:prstGeom prst="rect">
                          <a:avLst/>
                        </a:prstGeom>
                        <a:noFill/>
                        <a:ln w="6350">
                          <a:noFill/>
                        </a:ln>
                      </wps:spPr>
                      <wps:txbx>
                        <w:txbxContent>
                          <w:p w14:paraId="2B88A439" w14:textId="1DF5BBBD" w:rsidR="00FC1B48" w:rsidRPr="00FC1B48" w:rsidRDefault="00FC1B48">
                            <w:pPr>
                              <w:rPr>
                                <w:rFonts w:ascii="Times New Roman" w:hAnsi="Times New Roman" w:cs="Times New Roman"/>
                                <w:lang w:val="en-GB"/>
                              </w:rPr>
                            </w:pPr>
                            <w:r w:rsidRPr="00FC1B48">
                              <w:rPr>
                                <w:rFonts w:ascii="Times New Roman" w:hAnsi="Times New Roman" w:cs="Times New Roman"/>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7D6396" id="Text Box 1" o:spid="_x0000_s1027" type="#_x0000_t202" style="position:absolute;left:0;text-align:left;margin-left:55.35pt;margin-top:10.25pt;width:27.05pt;height:22.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" filled="f" stroked="f" strokeweight=".5pt">
                <v:textbox>
                  <w:txbxContent>
                    <w:p w14:paraId="2B88A439" w14:textId="1DF5BBBD" w:rsidR="00FC1B48" w:rsidRPr="00FC1B48" w:rsidRDefault="00FC1B48">
                      <w:pPr>
                        <w:rPr>
                          <w:rFonts w:ascii="Times New Roman" w:hAnsi="Times New Roman" w:cs="Times New Roman"/>
                          <w:lang w:val="en-GB"/>
                        </w:rPr>
                      </w:pPr>
                      <w:r w:rsidRPr="00FC1B48">
                        <w:rPr>
                          <w:rFonts w:ascii="Times New Roman" w:hAnsi="Times New Roman" w:cs="Times New Roman"/>
                          <w:lang w:val="en-GB"/>
                        </w:rPr>
                        <w:t>(a)</w:t>
                      </w:r>
                    </w:p>
                  </w:txbxContent>
                </v:textbox>
              </v:shape>
            </w:pict>
          </mc:Fallback>
        </mc:AlternateContent>
      </w:r>
      <w:r w:rsidR="00BE3904" w:rsidRPr="00E66B27">
        <w:rPr>
          <w:rFonts w:ascii="Times New Roman" w:hAnsi="Times New Roman" w:cs="Times New Roman"/>
          <w:noProof/>
          <w:lang w:val="en-MY" w:eastAsia="en-MY"/>
        </w:rPr>
        <w:drawing>
          <wp:inline distT="0" distB="0" distL="0" distR="0" wp14:anchorId="7FAD9671" wp14:editId="2939FCE6">
            <wp:extent cx="5056505" cy="2169795"/>
            <wp:effectExtent l="19050" t="19050" r="10795" b="20955"/>
            <wp:docPr id="1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56505" cy="2169795"/>
                    </a:xfrm>
                    <a:prstGeom prst="rect">
                      <a:avLst/>
                    </a:prstGeom>
                    <a:noFill/>
                    <a:ln w="6350">
                      <a:solidFill>
                        <a:schemeClr val="tx1"/>
                      </a:solidFill>
                    </a:ln>
                  </pic:spPr>
                </pic:pic>
              </a:graphicData>
            </a:graphic>
          </wp:inline>
        </w:drawing>
      </w:r>
      <w:r w:rsidR="00C43F00" w:rsidRPr="00D82DDF">
        <w:rPr>
          <w:rFonts w:ascii="Times New Roman" w:hAnsi="Times New Roman"/>
          <w:lang w:val="en-GB"/>
        </w:rPr>
        <w:t xml:space="preserve">                                                                  </w:t>
      </w:r>
    </w:p>
    <w:p w14:paraId="263BA782" w14:textId="77777777" w:rsidR="00D9585E" w:rsidRPr="00E66B27" w:rsidRDefault="00D9585E" w:rsidP="00E045EC">
      <w:pPr>
        <w:spacing w:after="0" w:line="240" w:lineRule="auto"/>
        <w:contextualSpacing/>
        <w:jc w:val="both"/>
        <w:rPr>
          <w:rFonts w:ascii="Times New Roman" w:hAnsi="Times New Roman" w:cs="Times New Roman"/>
          <w:lang w:val="en-GB"/>
        </w:rPr>
      </w:pPr>
    </w:p>
    <w:p w14:paraId="5995FE44" w14:textId="0400BD31" w:rsidR="004D2D45" w:rsidRPr="00E66B27" w:rsidRDefault="001557CA" w:rsidP="00D82DDF">
      <w:pPr>
        <w:spacing w:after="0" w:line="240" w:lineRule="auto"/>
        <w:ind w:left="851" w:hanging="851"/>
        <w:contextualSpacing/>
        <w:jc w:val="both"/>
        <w:rPr>
          <w:rFonts w:ascii="Times New Roman" w:hAnsi="Times New Roman" w:cs="Times New Roman"/>
          <w:lang w:val="en-GB"/>
        </w:rPr>
      </w:pPr>
      <w:r w:rsidRPr="00E66B27">
        <w:rPr>
          <w:rFonts w:ascii="Times New Roman" w:hAnsi="Times New Roman" w:cs="Times New Roman"/>
          <w:lang w:val="en-GB"/>
        </w:rPr>
        <w:t>Fig</w:t>
      </w:r>
      <w:r w:rsidR="006E6C9B" w:rsidRPr="00E66B27">
        <w:rPr>
          <w:rFonts w:ascii="Times New Roman" w:hAnsi="Times New Roman" w:cs="Times New Roman"/>
          <w:lang w:val="en-GB"/>
        </w:rPr>
        <w:t>ure</w:t>
      </w:r>
      <w:r w:rsidRPr="00E66B27">
        <w:rPr>
          <w:rFonts w:ascii="Times New Roman" w:hAnsi="Times New Roman" w:cs="Times New Roman"/>
          <w:lang w:val="en-GB"/>
        </w:rPr>
        <w:t xml:space="preserve"> 2. N</w:t>
      </w:r>
      <w:r w:rsidRPr="00E66B27">
        <w:rPr>
          <w:rFonts w:ascii="Times New Roman" w:hAnsi="Times New Roman" w:cs="Times New Roman"/>
          <w:vertAlign w:val="subscript"/>
          <w:lang w:val="en-GB"/>
        </w:rPr>
        <w:t>2</w:t>
      </w:r>
      <w:r w:rsidRPr="00E66B27">
        <w:rPr>
          <w:rFonts w:ascii="Times New Roman" w:hAnsi="Times New Roman" w:cs="Times New Roman"/>
          <w:lang w:val="en-GB"/>
        </w:rPr>
        <w:t xml:space="preserve"> adsorption-desorption isotherm</w:t>
      </w:r>
      <w:r w:rsidR="00C43F00" w:rsidRPr="00E66B27">
        <w:rPr>
          <w:rFonts w:ascii="Times New Roman" w:hAnsi="Times New Roman" w:cs="Times New Roman"/>
          <w:lang w:val="en-GB"/>
        </w:rPr>
        <w:t xml:space="preserve"> (a) and pore size distribution (b)</w:t>
      </w:r>
      <w:r w:rsidRPr="00E66B27">
        <w:rPr>
          <w:rFonts w:ascii="Times New Roman" w:hAnsi="Times New Roman" w:cs="Times New Roman"/>
          <w:lang w:val="en-GB"/>
        </w:rPr>
        <w:t xml:space="preserve"> of </w:t>
      </w:r>
      <w:r w:rsidR="00A64801" w:rsidRPr="00E66B27">
        <w:rPr>
          <w:rFonts w:ascii="Times New Roman" w:hAnsi="Times New Roman" w:cs="Times New Roman"/>
          <w:lang w:val="en-GB"/>
        </w:rPr>
        <w:t>activated nanoarrays carbon (AONC-1h)</w:t>
      </w:r>
      <w:r w:rsidRPr="00E66B27">
        <w:rPr>
          <w:rFonts w:ascii="Times New Roman" w:hAnsi="Times New Roman" w:cs="Times New Roman"/>
          <w:lang w:val="en-GB"/>
        </w:rPr>
        <w:t xml:space="preserve"> and SBA-15</w:t>
      </w:r>
    </w:p>
    <w:p w14:paraId="6A4860F3" w14:textId="77777777" w:rsidR="00D02E37" w:rsidRPr="00E045EC" w:rsidRDefault="00D02E37" w:rsidP="00E045EC">
      <w:pPr>
        <w:spacing w:after="0" w:line="240" w:lineRule="auto"/>
        <w:contextualSpacing/>
        <w:jc w:val="center"/>
        <w:rPr>
          <w:rFonts w:ascii="Times New Roman" w:hAnsi="Times New Roman" w:cs="Times New Roman"/>
          <w:color w:val="000000"/>
          <w:lang w:val="en-GB"/>
        </w:rPr>
      </w:pPr>
    </w:p>
    <w:p w14:paraId="75BC39D8" w14:textId="21E3759E" w:rsidR="004D2D45" w:rsidRPr="00E045EC" w:rsidRDefault="00BE3904" w:rsidP="00E045EC">
      <w:pPr>
        <w:spacing w:after="0" w:line="240" w:lineRule="auto"/>
        <w:contextualSpacing/>
        <w:jc w:val="center"/>
        <w:rPr>
          <w:rFonts w:ascii="Times New Roman" w:hAnsi="Times New Roman" w:cs="Times New Roman"/>
          <w:color w:val="000000"/>
          <w:lang w:val="en-GB"/>
        </w:rPr>
      </w:pPr>
      <w:r w:rsidRPr="007809B0">
        <w:rPr>
          <w:rFonts w:ascii="Times New Roman" w:hAnsi="Times New Roman" w:cs="Times New Roman"/>
          <w:noProof/>
          <w:color w:val="000000"/>
          <w:lang w:val="en-MY" w:eastAsia="en-MY"/>
        </w:rPr>
        <w:drawing>
          <wp:inline distT="0" distB="0" distL="0" distR="0" wp14:anchorId="41716396" wp14:editId="06566D10">
            <wp:extent cx="2927350" cy="2954655"/>
            <wp:effectExtent l="19050" t="19050" r="25400" b="17145"/>
            <wp:docPr id="1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27350" cy="2954655"/>
                    </a:xfrm>
                    <a:prstGeom prst="rect">
                      <a:avLst/>
                    </a:prstGeom>
                    <a:noFill/>
                    <a:ln w="6350">
                      <a:solidFill>
                        <a:schemeClr val="tx1"/>
                      </a:solidFill>
                    </a:ln>
                  </pic:spPr>
                </pic:pic>
              </a:graphicData>
            </a:graphic>
          </wp:inline>
        </w:drawing>
      </w:r>
    </w:p>
    <w:p w14:paraId="5103FF11" w14:textId="77777777" w:rsidR="006E6C9B" w:rsidRDefault="006E6C9B" w:rsidP="00E045EC">
      <w:pPr>
        <w:spacing w:after="0" w:line="240" w:lineRule="auto"/>
        <w:contextualSpacing/>
        <w:jc w:val="center"/>
        <w:rPr>
          <w:rFonts w:ascii="Times New Roman" w:hAnsi="Times New Roman" w:cs="Times New Roman"/>
          <w:color w:val="000000"/>
          <w:lang w:val="en-GB"/>
        </w:rPr>
      </w:pPr>
    </w:p>
    <w:p w14:paraId="215D02B9" w14:textId="77777777" w:rsidR="001557CA" w:rsidRPr="00E045EC" w:rsidRDefault="00591F1E" w:rsidP="00E045EC">
      <w:pPr>
        <w:spacing w:after="0" w:line="240" w:lineRule="auto"/>
        <w:contextualSpacing/>
        <w:jc w:val="center"/>
        <w:rPr>
          <w:rFonts w:ascii="Times New Roman" w:hAnsi="Times New Roman" w:cs="Times New Roman"/>
          <w:color w:val="000000"/>
          <w:lang w:val="en-GB"/>
        </w:rPr>
      </w:pPr>
      <w:r w:rsidRPr="00E045EC">
        <w:rPr>
          <w:rFonts w:ascii="Times New Roman" w:hAnsi="Times New Roman" w:cs="Times New Roman"/>
          <w:color w:val="000000"/>
          <w:lang w:val="en-GB"/>
        </w:rPr>
        <w:t xml:space="preserve">Figure </w:t>
      </w:r>
      <w:r w:rsidR="003B7C97" w:rsidRPr="00E045EC">
        <w:rPr>
          <w:rFonts w:ascii="Times New Roman" w:hAnsi="Times New Roman" w:cs="Times New Roman"/>
          <w:color w:val="000000"/>
          <w:lang w:val="en-GB"/>
        </w:rPr>
        <w:t>3</w:t>
      </w:r>
      <w:r w:rsidRPr="00E045EC">
        <w:rPr>
          <w:rFonts w:ascii="Times New Roman" w:hAnsi="Times New Roman" w:cs="Times New Roman"/>
          <w:color w:val="000000"/>
          <w:lang w:val="en-GB"/>
        </w:rPr>
        <w:t xml:space="preserve">. </w:t>
      </w:r>
      <w:r w:rsidR="001557CA" w:rsidRPr="00E045EC">
        <w:rPr>
          <w:rFonts w:ascii="Times New Roman" w:hAnsi="Times New Roman" w:cs="Times New Roman"/>
          <w:color w:val="000000"/>
          <w:lang w:val="en-GB"/>
        </w:rPr>
        <w:t xml:space="preserve">Infrared spectra of </w:t>
      </w:r>
      <w:r w:rsidRPr="00E045EC">
        <w:rPr>
          <w:rFonts w:ascii="Times New Roman" w:hAnsi="Times New Roman" w:cs="Times New Roman"/>
          <w:color w:val="000000"/>
          <w:lang w:val="en-GB"/>
        </w:rPr>
        <w:t>SBA-15</w:t>
      </w:r>
      <w:r w:rsidR="001557CA" w:rsidRPr="00E045EC">
        <w:rPr>
          <w:rFonts w:ascii="Times New Roman" w:hAnsi="Times New Roman" w:cs="Times New Roman"/>
          <w:color w:val="000000"/>
          <w:lang w:val="en-GB"/>
        </w:rPr>
        <w:t xml:space="preserve"> and carbon</w:t>
      </w:r>
      <w:r w:rsidR="00E6398F" w:rsidRPr="00E045EC">
        <w:rPr>
          <w:rFonts w:ascii="Times New Roman" w:hAnsi="Times New Roman" w:cs="Times New Roman"/>
          <w:color w:val="000000"/>
          <w:lang w:val="en-GB"/>
        </w:rPr>
        <w:t xml:space="preserve"> after activation</w:t>
      </w:r>
      <w:r w:rsidR="00205E8B" w:rsidRPr="00E045EC">
        <w:rPr>
          <w:rFonts w:ascii="Times New Roman" w:hAnsi="Times New Roman" w:cs="Times New Roman"/>
          <w:color w:val="000000"/>
          <w:lang w:val="en-GB"/>
        </w:rPr>
        <w:t xml:space="preserve"> with KOH</w:t>
      </w:r>
    </w:p>
    <w:p w14:paraId="083E3AFE" w14:textId="77777777" w:rsidR="00D02E37" w:rsidRPr="00E045EC" w:rsidRDefault="00D02E37" w:rsidP="00E045EC">
      <w:pPr>
        <w:spacing w:after="0" w:line="240" w:lineRule="auto"/>
        <w:contextualSpacing/>
        <w:jc w:val="center"/>
        <w:rPr>
          <w:rFonts w:ascii="Times New Roman" w:hAnsi="Times New Roman" w:cs="Times New Roman"/>
          <w:color w:val="000000"/>
          <w:lang w:val="en-GB"/>
        </w:rPr>
      </w:pPr>
    </w:p>
    <w:p w14:paraId="5669D633" w14:textId="4A8311D8" w:rsidR="004D2D45" w:rsidRPr="00E045EC" w:rsidRDefault="001557CA" w:rsidP="00E045EC">
      <w:pPr>
        <w:spacing w:after="0" w:line="240" w:lineRule="auto"/>
        <w:contextualSpacing/>
        <w:jc w:val="both"/>
        <w:rPr>
          <w:rFonts w:ascii="Times New Roman" w:hAnsi="Times New Roman" w:cs="Times New Roman"/>
          <w:color w:val="000000"/>
          <w:vertAlign w:val="superscript"/>
          <w:lang w:val="en-GB"/>
        </w:rPr>
      </w:pPr>
      <w:r w:rsidRPr="00E045EC">
        <w:rPr>
          <w:rFonts w:ascii="Times New Roman" w:hAnsi="Times New Roman" w:cs="Times New Roman"/>
          <w:color w:val="000000"/>
          <w:lang w:val="en-GB"/>
        </w:rPr>
        <w:t>Infrared s</w:t>
      </w:r>
      <w:r w:rsidR="000340B2" w:rsidRPr="00E045EC">
        <w:rPr>
          <w:rFonts w:ascii="Times New Roman" w:hAnsi="Times New Roman" w:cs="Times New Roman"/>
          <w:color w:val="000000"/>
          <w:lang w:val="en-GB"/>
        </w:rPr>
        <w:t xml:space="preserve">pectra of the SBA-15 </w:t>
      </w:r>
      <w:r w:rsidRPr="00E045EC">
        <w:rPr>
          <w:rFonts w:ascii="Times New Roman" w:hAnsi="Times New Roman" w:cs="Times New Roman"/>
          <w:color w:val="000000"/>
          <w:lang w:val="en-GB"/>
        </w:rPr>
        <w:t>in</w:t>
      </w:r>
      <w:r w:rsidR="000340B2" w:rsidRPr="00E045EC">
        <w:rPr>
          <w:rFonts w:ascii="Times New Roman" w:hAnsi="Times New Roman" w:cs="Times New Roman"/>
          <w:color w:val="000000"/>
          <w:lang w:val="en-GB"/>
        </w:rPr>
        <w:t xml:space="preserve"> Fig</w:t>
      </w:r>
      <w:r w:rsidR="006E6C9B">
        <w:rPr>
          <w:rFonts w:ascii="Times New Roman" w:hAnsi="Times New Roman" w:cs="Times New Roman"/>
          <w:color w:val="000000"/>
          <w:lang w:val="en-GB"/>
        </w:rPr>
        <w:t>ure</w:t>
      </w:r>
      <w:r w:rsidR="007A3FCE">
        <w:rPr>
          <w:rFonts w:ascii="Times New Roman" w:hAnsi="Times New Roman" w:cs="Times New Roman"/>
          <w:color w:val="000000"/>
          <w:lang w:val="en-GB"/>
        </w:rPr>
        <w:t xml:space="preserve"> </w:t>
      </w:r>
      <w:r w:rsidR="003B7C97" w:rsidRPr="00E045EC">
        <w:rPr>
          <w:rFonts w:ascii="Times New Roman" w:hAnsi="Times New Roman" w:cs="Times New Roman"/>
          <w:color w:val="000000"/>
          <w:lang w:val="en-GB"/>
        </w:rPr>
        <w:t>3</w:t>
      </w:r>
      <w:r w:rsidR="000340B2" w:rsidRPr="00E045EC">
        <w:rPr>
          <w:rFonts w:ascii="Times New Roman" w:hAnsi="Times New Roman" w:cs="Times New Roman"/>
          <w:color w:val="000000"/>
          <w:lang w:val="en-GB"/>
        </w:rPr>
        <w:t xml:space="preserve"> </w:t>
      </w:r>
      <w:r w:rsidR="00BF24D6" w:rsidRPr="00E045EC">
        <w:rPr>
          <w:rFonts w:ascii="Times New Roman" w:hAnsi="Times New Roman" w:cs="Times New Roman"/>
          <w:color w:val="000000"/>
          <w:lang w:val="en-GB"/>
        </w:rPr>
        <w:t>show</w:t>
      </w:r>
      <w:r w:rsidR="00BF24D6">
        <w:rPr>
          <w:rFonts w:ascii="Times New Roman" w:hAnsi="Times New Roman" w:cs="Times New Roman"/>
          <w:color w:val="000000"/>
          <w:lang w:val="en-GB"/>
        </w:rPr>
        <w:t>s</w:t>
      </w:r>
      <w:r w:rsidR="00BF24D6" w:rsidRPr="00E045EC">
        <w:rPr>
          <w:rFonts w:ascii="Times New Roman" w:hAnsi="Times New Roman" w:cs="Times New Roman"/>
          <w:color w:val="000000"/>
          <w:lang w:val="en-GB"/>
        </w:rPr>
        <w:t xml:space="preserve"> </w:t>
      </w:r>
      <w:r w:rsidR="000340B2" w:rsidRPr="00E045EC">
        <w:rPr>
          <w:rFonts w:ascii="Times New Roman" w:hAnsi="Times New Roman" w:cs="Times New Roman"/>
          <w:color w:val="000000"/>
          <w:lang w:val="en-GB"/>
        </w:rPr>
        <w:t xml:space="preserve">the </w:t>
      </w:r>
      <w:r w:rsidRPr="00E045EC">
        <w:rPr>
          <w:rFonts w:ascii="Times New Roman" w:hAnsi="Times New Roman" w:cs="Times New Roman"/>
          <w:color w:val="000000"/>
          <w:lang w:val="en-GB"/>
        </w:rPr>
        <w:t xml:space="preserve">characteristic bands associated with the SBA-15 ribbon character </w:t>
      </w:r>
      <w:r w:rsidR="003B7C97" w:rsidRPr="00E045EC">
        <w:rPr>
          <w:rFonts w:ascii="Times New Roman" w:hAnsi="Times New Roman" w:cs="Times New Roman"/>
          <w:color w:val="000000"/>
          <w:lang w:val="en-GB"/>
        </w:rPr>
        <w:t>at</w:t>
      </w:r>
      <w:r w:rsidRPr="00E045EC">
        <w:rPr>
          <w:rFonts w:ascii="Times New Roman" w:hAnsi="Times New Roman" w:cs="Times New Roman"/>
          <w:color w:val="000000"/>
          <w:lang w:val="en-GB"/>
        </w:rPr>
        <w:t xml:space="preserve"> 1000</w:t>
      </w:r>
      <w:r w:rsidR="00FC1B48">
        <w:rPr>
          <w:rFonts w:ascii="Times New Roman" w:hAnsi="Times New Roman" w:cs="Times New Roman"/>
          <w:color w:val="000000"/>
          <w:lang w:val="en-GB"/>
        </w:rPr>
        <w:t>-</w:t>
      </w:r>
      <w:r w:rsidRPr="00E045EC">
        <w:rPr>
          <w:rFonts w:ascii="Times New Roman" w:hAnsi="Times New Roman" w:cs="Times New Roman"/>
          <w:color w:val="000000"/>
          <w:lang w:val="en-GB"/>
        </w:rPr>
        <w:t>1300 cm</w:t>
      </w:r>
      <w:r w:rsidRPr="00E045EC">
        <w:rPr>
          <w:rFonts w:ascii="Times New Roman" w:hAnsi="Times New Roman" w:cs="Times New Roman"/>
          <w:color w:val="000000"/>
          <w:vertAlign w:val="superscript"/>
          <w:lang w:val="en-GB"/>
        </w:rPr>
        <w:t>-1</w:t>
      </w:r>
      <w:r w:rsidRPr="00E045EC">
        <w:rPr>
          <w:rFonts w:ascii="Times New Roman" w:hAnsi="Times New Roman" w:cs="Times New Roman"/>
          <w:color w:val="000000"/>
          <w:lang w:val="en-GB"/>
        </w:rPr>
        <w:t xml:space="preserve"> and 800</w:t>
      </w:r>
      <w:r w:rsidR="00FC1B48">
        <w:rPr>
          <w:rFonts w:ascii="Times New Roman" w:hAnsi="Times New Roman" w:cs="Times New Roman"/>
          <w:color w:val="000000"/>
          <w:lang w:val="en-GB"/>
        </w:rPr>
        <w:t>-</w:t>
      </w:r>
      <w:r w:rsidRPr="00E045EC">
        <w:rPr>
          <w:rFonts w:ascii="Times New Roman" w:hAnsi="Times New Roman" w:cs="Times New Roman"/>
          <w:color w:val="000000"/>
          <w:lang w:val="en-GB"/>
        </w:rPr>
        <w:t>900 cm</w:t>
      </w:r>
      <w:r w:rsidRPr="00E045EC">
        <w:rPr>
          <w:rFonts w:ascii="Times New Roman" w:hAnsi="Times New Roman" w:cs="Times New Roman"/>
          <w:color w:val="000000"/>
          <w:vertAlign w:val="superscript"/>
          <w:lang w:val="en-GB"/>
        </w:rPr>
        <w:t>-1</w:t>
      </w:r>
      <w:r w:rsidR="0003124D">
        <w:rPr>
          <w:rFonts w:ascii="Times New Roman" w:hAnsi="Times New Roman" w:cs="Times New Roman"/>
          <w:color w:val="000000"/>
          <w:lang w:val="en-GB"/>
        </w:rPr>
        <w:t>,</w:t>
      </w:r>
      <w:r w:rsidRPr="00E045EC">
        <w:rPr>
          <w:rFonts w:ascii="Times New Roman" w:hAnsi="Times New Roman" w:cs="Times New Roman"/>
          <w:color w:val="000000"/>
          <w:lang w:val="en-GB"/>
        </w:rPr>
        <w:t xml:space="preserve"> which </w:t>
      </w:r>
      <w:r w:rsidR="0047473B" w:rsidRPr="00E045EC">
        <w:rPr>
          <w:rFonts w:ascii="Times New Roman" w:hAnsi="Times New Roman" w:cs="Times New Roman"/>
          <w:color w:val="000000"/>
          <w:lang w:val="en-GB"/>
        </w:rPr>
        <w:t>represent</w:t>
      </w:r>
      <w:r w:rsidRPr="00E045EC">
        <w:rPr>
          <w:rFonts w:ascii="Times New Roman" w:hAnsi="Times New Roman" w:cs="Times New Roman"/>
          <w:color w:val="000000"/>
          <w:lang w:val="en-GB"/>
        </w:rPr>
        <w:t xml:space="preserve"> the asymmetric and cyclic strain vibration of Si-O-Si</w:t>
      </w:r>
      <w:r w:rsidR="007A3FCE">
        <w:rPr>
          <w:rFonts w:ascii="Times New Roman" w:hAnsi="Times New Roman" w:cs="Times New Roman"/>
          <w:color w:val="000000"/>
          <w:lang w:val="en-GB"/>
        </w:rPr>
        <w:t xml:space="preserve"> </w:t>
      </w:r>
      <w:r w:rsidR="002B1A19" w:rsidRPr="00E045EC">
        <w:rPr>
          <w:rFonts w:ascii="Times New Roman" w:hAnsi="Times New Roman" w:cs="Times New Roman"/>
          <w:color w:val="000000"/>
          <w:lang w:val="en-GB"/>
        </w:rPr>
        <w:t>[</w:t>
      </w:r>
      <w:r w:rsidR="003D2263" w:rsidRPr="00E045EC">
        <w:rPr>
          <w:rFonts w:ascii="Times New Roman" w:hAnsi="Times New Roman" w:cs="Times New Roman"/>
          <w:color w:val="000000"/>
          <w:lang w:val="en-GB"/>
        </w:rPr>
        <w:t>20</w:t>
      </w:r>
      <w:r w:rsidR="00FC1B48">
        <w:rPr>
          <w:rFonts w:ascii="Times New Roman" w:hAnsi="Times New Roman" w:cs="Times New Roman"/>
          <w:color w:val="000000"/>
          <w:lang w:val="en-GB"/>
        </w:rPr>
        <w:t xml:space="preserve">, </w:t>
      </w:r>
      <w:r w:rsidR="003D2263" w:rsidRPr="00E045EC">
        <w:rPr>
          <w:rFonts w:ascii="Times New Roman" w:hAnsi="Times New Roman" w:cs="Times New Roman"/>
          <w:color w:val="000000"/>
          <w:lang w:val="en-GB"/>
        </w:rPr>
        <w:t>21</w:t>
      </w:r>
      <w:r w:rsidRPr="00E045EC">
        <w:rPr>
          <w:rFonts w:ascii="Times New Roman" w:hAnsi="Times New Roman" w:cs="Times New Roman"/>
          <w:color w:val="000000"/>
          <w:lang w:val="en-GB"/>
        </w:rPr>
        <w:t xml:space="preserve">]. </w:t>
      </w:r>
      <w:r w:rsidR="000340B2" w:rsidRPr="00E045EC">
        <w:rPr>
          <w:rFonts w:ascii="Times New Roman" w:hAnsi="Times New Roman" w:cs="Times New Roman"/>
          <w:color w:val="000000"/>
          <w:lang w:val="en-GB"/>
        </w:rPr>
        <w:t xml:space="preserve">The wide adsorption band </w:t>
      </w:r>
      <w:r w:rsidR="001527AF" w:rsidRPr="00E045EC">
        <w:rPr>
          <w:rFonts w:ascii="Times New Roman" w:hAnsi="Times New Roman" w:cs="Times New Roman"/>
          <w:color w:val="000000"/>
          <w:lang w:val="en-GB"/>
        </w:rPr>
        <w:t>centred</w:t>
      </w:r>
      <w:r w:rsidR="000340B2" w:rsidRPr="00E045EC">
        <w:rPr>
          <w:rFonts w:ascii="Times New Roman" w:hAnsi="Times New Roman" w:cs="Times New Roman"/>
          <w:color w:val="000000"/>
          <w:lang w:val="en-GB"/>
        </w:rPr>
        <w:t xml:space="preserve"> at 3600 cm</w:t>
      </w:r>
      <w:r w:rsidR="000340B2" w:rsidRPr="00E045EC">
        <w:rPr>
          <w:rFonts w:ascii="Times New Roman" w:hAnsi="Times New Roman" w:cs="Times New Roman"/>
          <w:color w:val="000000"/>
          <w:vertAlign w:val="superscript"/>
          <w:lang w:val="en-GB"/>
        </w:rPr>
        <w:t xml:space="preserve">-1 </w:t>
      </w:r>
      <w:r w:rsidR="000340B2" w:rsidRPr="00E045EC">
        <w:rPr>
          <w:rFonts w:ascii="Times New Roman" w:hAnsi="Times New Roman" w:cs="Times New Roman"/>
          <w:color w:val="000000"/>
          <w:lang w:val="en-GB"/>
        </w:rPr>
        <w:t xml:space="preserve">corresponded to the </w:t>
      </w:r>
      <w:r w:rsidR="007D6B05" w:rsidRPr="00E045EC">
        <w:rPr>
          <w:rFonts w:ascii="Times New Roman" w:hAnsi="Times New Roman" w:cs="Times New Roman"/>
          <w:color w:val="000000"/>
          <w:lang w:val="en-GB"/>
        </w:rPr>
        <w:t xml:space="preserve">presence of </w:t>
      </w:r>
      <w:r w:rsidR="000340B2" w:rsidRPr="00E045EC">
        <w:rPr>
          <w:rFonts w:ascii="Times New Roman" w:hAnsi="Times New Roman" w:cs="Times New Roman"/>
          <w:color w:val="000000"/>
          <w:lang w:val="en-GB"/>
        </w:rPr>
        <w:t xml:space="preserve">hydrogen bonds </w:t>
      </w:r>
      <w:r w:rsidRPr="00E045EC">
        <w:rPr>
          <w:rFonts w:ascii="Times New Roman" w:hAnsi="Times New Roman" w:cs="Times New Roman"/>
          <w:color w:val="000000"/>
          <w:lang w:val="en-GB"/>
        </w:rPr>
        <w:t>or adsorbed water</w:t>
      </w:r>
      <w:r w:rsidR="000340B2" w:rsidRPr="00E045EC">
        <w:rPr>
          <w:rFonts w:ascii="Times New Roman" w:hAnsi="Times New Roman" w:cs="Times New Roman"/>
          <w:color w:val="000000"/>
          <w:lang w:val="en-GB"/>
        </w:rPr>
        <w:t xml:space="preserve">. </w:t>
      </w:r>
      <w:r w:rsidR="00BC4963" w:rsidRPr="00E045EC">
        <w:rPr>
          <w:rFonts w:ascii="Times New Roman" w:hAnsi="Times New Roman" w:cs="Times New Roman"/>
          <w:color w:val="000000"/>
          <w:lang w:val="en-GB"/>
        </w:rPr>
        <w:t xml:space="preserve">The presence of C-H vibrational peak at </w:t>
      </w:r>
      <w:r w:rsidR="0047473B" w:rsidRPr="00E045EC">
        <w:rPr>
          <w:rFonts w:ascii="Times New Roman" w:hAnsi="Times New Roman" w:cs="Times New Roman"/>
          <w:color w:val="000000"/>
          <w:lang w:val="en-GB"/>
        </w:rPr>
        <w:t>2930 cm</w:t>
      </w:r>
      <w:r w:rsidR="0047473B" w:rsidRPr="00E045EC">
        <w:rPr>
          <w:rFonts w:ascii="Times New Roman" w:hAnsi="Times New Roman" w:cs="Times New Roman"/>
          <w:color w:val="000000"/>
          <w:vertAlign w:val="superscript"/>
          <w:lang w:val="en-GB"/>
        </w:rPr>
        <w:t>-1</w:t>
      </w:r>
      <w:r w:rsidR="0015502D">
        <w:rPr>
          <w:rFonts w:ascii="Times New Roman" w:hAnsi="Times New Roman" w:cs="Times New Roman"/>
          <w:color w:val="000000"/>
          <w:vertAlign w:val="superscript"/>
          <w:lang w:val="en-GB"/>
        </w:rPr>
        <w:t xml:space="preserve"> </w:t>
      </w:r>
      <w:r w:rsidR="009933CD">
        <w:rPr>
          <w:rFonts w:ascii="Times New Roman" w:hAnsi="Times New Roman" w:cs="Times New Roman"/>
          <w:color w:val="000000"/>
          <w:lang w:val="en-GB"/>
        </w:rPr>
        <w:t>is</w:t>
      </w:r>
      <w:r w:rsidR="009933CD" w:rsidRPr="00E045EC">
        <w:rPr>
          <w:rFonts w:ascii="Times New Roman" w:hAnsi="Times New Roman" w:cs="Times New Roman"/>
          <w:color w:val="000000"/>
          <w:lang w:val="en-GB"/>
        </w:rPr>
        <w:t xml:space="preserve"> </w:t>
      </w:r>
      <w:r w:rsidR="00BC4963" w:rsidRPr="00E045EC">
        <w:rPr>
          <w:rFonts w:ascii="Times New Roman" w:hAnsi="Times New Roman" w:cs="Times New Roman"/>
          <w:color w:val="000000"/>
          <w:lang w:val="en-GB"/>
        </w:rPr>
        <w:t>also observed on SBA-15</w:t>
      </w:r>
      <w:r w:rsidR="004D6C58">
        <w:rPr>
          <w:rFonts w:ascii="Times New Roman" w:hAnsi="Times New Roman" w:cs="Times New Roman"/>
          <w:color w:val="000000"/>
          <w:lang w:val="en-GB"/>
        </w:rPr>
        <w:t>,</w:t>
      </w:r>
      <w:r w:rsidR="00BC4963" w:rsidRPr="00E045EC">
        <w:rPr>
          <w:rFonts w:ascii="Times New Roman" w:hAnsi="Times New Roman" w:cs="Times New Roman"/>
          <w:color w:val="000000"/>
          <w:lang w:val="en-GB"/>
        </w:rPr>
        <w:t xml:space="preserve"> which presumably originated from the remaining carbon from the P123 precursor. </w:t>
      </w:r>
      <w:r w:rsidR="007D6B05" w:rsidRPr="00E045EC">
        <w:rPr>
          <w:rFonts w:ascii="Times New Roman" w:hAnsi="Times New Roman" w:cs="Times New Roman"/>
          <w:color w:val="000000"/>
          <w:lang w:val="en-GB"/>
        </w:rPr>
        <w:t>The infrared</w:t>
      </w:r>
      <w:r w:rsidR="007A3FCE">
        <w:rPr>
          <w:rFonts w:ascii="Times New Roman" w:hAnsi="Times New Roman" w:cs="Times New Roman"/>
          <w:color w:val="000000"/>
          <w:lang w:val="en-GB"/>
        </w:rPr>
        <w:t xml:space="preserve"> </w:t>
      </w:r>
      <w:r w:rsidR="006F4066" w:rsidRPr="00E045EC">
        <w:rPr>
          <w:rFonts w:ascii="Times New Roman" w:hAnsi="Times New Roman" w:cs="Times New Roman"/>
          <w:color w:val="000000"/>
          <w:lang w:val="en-GB"/>
        </w:rPr>
        <w:t xml:space="preserve">spectra of </w:t>
      </w:r>
      <w:r w:rsidR="007D6B05" w:rsidRPr="00E045EC">
        <w:rPr>
          <w:rFonts w:ascii="Times New Roman" w:hAnsi="Times New Roman" w:cs="Times New Roman"/>
          <w:color w:val="000000"/>
          <w:lang w:val="en-GB"/>
        </w:rPr>
        <w:t xml:space="preserve">carbon also </w:t>
      </w:r>
      <w:r w:rsidR="00BB2893" w:rsidRPr="00E045EC">
        <w:rPr>
          <w:rFonts w:ascii="Times New Roman" w:hAnsi="Times New Roman" w:cs="Times New Roman"/>
          <w:color w:val="000000"/>
          <w:lang w:val="en-GB"/>
        </w:rPr>
        <w:t xml:space="preserve">show </w:t>
      </w:r>
      <w:r w:rsidR="007D6B05" w:rsidRPr="00E045EC">
        <w:rPr>
          <w:rFonts w:ascii="Times New Roman" w:hAnsi="Times New Roman" w:cs="Times New Roman"/>
          <w:color w:val="000000"/>
          <w:lang w:val="en-GB"/>
        </w:rPr>
        <w:t>a</w:t>
      </w:r>
      <w:r w:rsidR="00591F1E" w:rsidRPr="00E045EC">
        <w:rPr>
          <w:rFonts w:ascii="Times New Roman" w:hAnsi="Times New Roman" w:cs="Times New Roman"/>
          <w:color w:val="000000"/>
          <w:lang w:val="en-GB"/>
        </w:rPr>
        <w:t xml:space="preserve"> wide absorption peak</w:t>
      </w:r>
      <w:r w:rsidR="00714824" w:rsidRPr="00E045EC">
        <w:rPr>
          <w:rFonts w:ascii="Times New Roman" w:hAnsi="Times New Roman" w:cs="Times New Roman"/>
          <w:color w:val="000000"/>
          <w:lang w:val="en-GB"/>
        </w:rPr>
        <w:t xml:space="preserve"> at </w:t>
      </w:r>
      <w:r w:rsidR="00591F1E" w:rsidRPr="00E045EC">
        <w:rPr>
          <w:rFonts w:ascii="Times New Roman" w:hAnsi="Times New Roman" w:cs="Times New Roman"/>
          <w:color w:val="000000"/>
          <w:lang w:val="en-GB"/>
        </w:rPr>
        <w:t>3600</w:t>
      </w:r>
      <w:r w:rsidR="00FC1B48">
        <w:rPr>
          <w:rFonts w:ascii="Times New Roman" w:hAnsi="Times New Roman" w:cs="Times New Roman"/>
          <w:color w:val="000000"/>
          <w:lang w:val="en-GB"/>
        </w:rPr>
        <w:t>-</w:t>
      </w:r>
      <w:r w:rsidR="00591F1E" w:rsidRPr="00E045EC">
        <w:rPr>
          <w:rFonts w:ascii="Times New Roman" w:hAnsi="Times New Roman" w:cs="Times New Roman"/>
          <w:color w:val="000000"/>
          <w:lang w:val="en-GB"/>
        </w:rPr>
        <w:t>3100 cm</w:t>
      </w:r>
      <w:r w:rsidR="00591F1E" w:rsidRPr="00E045EC">
        <w:rPr>
          <w:rFonts w:ascii="Times New Roman" w:hAnsi="Times New Roman" w:cs="Times New Roman"/>
          <w:color w:val="000000"/>
          <w:vertAlign w:val="superscript"/>
          <w:lang w:val="en-GB"/>
        </w:rPr>
        <w:t>-1</w:t>
      </w:r>
      <w:r w:rsidR="007A3FCE">
        <w:rPr>
          <w:rFonts w:ascii="Times New Roman" w:hAnsi="Times New Roman" w:cs="Times New Roman"/>
          <w:color w:val="000000"/>
          <w:vertAlign w:val="superscript"/>
          <w:lang w:val="en-GB"/>
        </w:rPr>
        <w:t xml:space="preserve"> </w:t>
      </w:r>
      <w:r w:rsidR="00714824" w:rsidRPr="00E045EC">
        <w:rPr>
          <w:rFonts w:ascii="Times New Roman" w:hAnsi="Times New Roman" w:cs="Times New Roman"/>
          <w:color w:val="000000"/>
          <w:lang w:val="en-GB"/>
        </w:rPr>
        <w:t xml:space="preserve">that </w:t>
      </w:r>
      <w:r w:rsidR="007D6B05" w:rsidRPr="00E045EC">
        <w:rPr>
          <w:rFonts w:ascii="Times New Roman" w:hAnsi="Times New Roman" w:cs="Times New Roman"/>
          <w:color w:val="000000"/>
          <w:lang w:val="en-GB"/>
        </w:rPr>
        <w:t>corresponded to</w:t>
      </w:r>
      <w:r w:rsidR="00591F1E" w:rsidRPr="00E045EC">
        <w:rPr>
          <w:rFonts w:ascii="Times New Roman" w:hAnsi="Times New Roman" w:cs="Times New Roman"/>
          <w:color w:val="000000"/>
          <w:lang w:val="en-GB"/>
        </w:rPr>
        <w:t xml:space="preserve"> the presence</w:t>
      </w:r>
      <w:r w:rsidR="0047473B" w:rsidRPr="00E045EC">
        <w:rPr>
          <w:rFonts w:ascii="Times New Roman" w:hAnsi="Times New Roman" w:cs="Times New Roman"/>
          <w:color w:val="000000"/>
          <w:lang w:val="en-GB"/>
        </w:rPr>
        <w:t xml:space="preserve"> of</w:t>
      </w:r>
      <w:r w:rsidR="007A3FCE">
        <w:rPr>
          <w:rFonts w:ascii="Times New Roman" w:hAnsi="Times New Roman" w:cs="Times New Roman"/>
          <w:color w:val="000000"/>
          <w:lang w:val="en-GB"/>
        </w:rPr>
        <w:t xml:space="preserve"> </w:t>
      </w:r>
      <w:r w:rsidR="00714824" w:rsidRPr="00E045EC">
        <w:rPr>
          <w:rFonts w:ascii="Times New Roman" w:hAnsi="Times New Roman" w:cs="Times New Roman"/>
          <w:color w:val="000000"/>
          <w:lang w:val="en-GB"/>
        </w:rPr>
        <w:t>hydroxyl groups and ad</w:t>
      </w:r>
      <w:r w:rsidR="00591F1E" w:rsidRPr="00E045EC">
        <w:rPr>
          <w:rFonts w:ascii="Times New Roman" w:hAnsi="Times New Roman" w:cs="Times New Roman"/>
          <w:color w:val="000000"/>
          <w:lang w:val="en-GB"/>
        </w:rPr>
        <w:t xml:space="preserve">sorbed </w:t>
      </w:r>
      <w:r w:rsidR="00714824" w:rsidRPr="00E045EC">
        <w:rPr>
          <w:rFonts w:ascii="Times New Roman" w:hAnsi="Times New Roman" w:cs="Times New Roman"/>
          <w:color w:val="000000"/>
          <w:lang w:val="en-GB"/>
        </w:rPr>
        <w:t xml:space="preserve">water </w:t>
      </w:r>
      <w:r w:rsidR="00591F1E" w:rsidRPr="00E045EC">
        <w:rPr>
          <w:rFonts w:ascii="Times New Roman" w:hAnsi="Times New Roman" w:cs="Times New Roman"/>
          <w:color w:val="000000"/>
          <w:lang w:val="en-GB"/>
        </w:rPr>
        <w:t xml:space="preserve">on the </w:t>
      </w:r>
      <w:r w:rsidR="00714824" w:rsidRPr="00E045EC">
        <w:rPr>
          <w:rFonts w:ascii="Times New Roman" w:hAnsi="Times New Roman" w:cs="Times New Roman"/>
          <w:color w:val="000000"/>
          <w:lang w:val="en-GB"/>
        </w:rPr>
        <w:t>s</w:t>
      </w:r>
      <w:r w:rsidR="00591F1E" w:rsidRPr="00E045EC">
        <w:rPr>
          <w:rFonts w:ascii="Times New Roman" w:hAnsi="Times New Roman" w:cs="Times New Roman"/>
          <w:color w:val="000000"/>
          <w:lang w:val="en-GB"/>
        </w:rPr>
        <w:t>urface</w:t>
      </w:r>
      <w:r w:rsidR="00BC4963" w:rsidRPr="00E045EC">
        <w:rPr>
          <w:rFonts w:ascii="Times New Roman" w:hAnsi="Times New Roman" w:cs="Times New Roman"/>
          <w:color w:val="000000"/>
          <w:lang w:val="en-GB"/>
        </w:rPr>
        <w:t xml:space="preserve">. The broadening of the band following activation with KOH suggested the enhancement of surface hydroxyl on the carbon. </w:t>
      </w:r>
      <w:r w:rsidR="003B7C97" w:rsidRPr="00E045EC">
        <w:rPr>
          <w:rFonts w:ascii="Times New Roman" w:hAnsi="Times New Roman" w:cs="Times New Roman"/>
          <w:color w:val="000000"/>
          <w:lang w:val="en-GB"/>
        </w:rPr>
        <w:t>The c</w:t>
      </w:r>
      <w:r w:rsidR="000340B2" w:rsidRPr="00E045EC">
        <w:rPr>
          <w:rFonts w:ascii="Times New Roman" w:hAnsi="Times New Roman" w:cs="Times New Roman"/>
          <w:color w:val="000000"/>
          <w:lang w:val="en-GB"/>
        </w:rPr>
        <w:t>haracteristics absorption band of SBA-15 at 809</w:t>
      </w:r>
      <w:r w:rsidR="007D6B05" w:rsidRPr="00E045EC">
        <w:rPr>
          <w:rFonts w:ascii="Times New Roman" w:hAnsi="Times New Roman" w:cs="Times New Roman"/>
          <w:color w:val="000000"/>
          <w:lang w:val="en-GB"/>
        </w:rPr>
        <w:t xml:space="preserve"> cm</w:t>
      </w:r>
      <w:r w:rsidR="007D6B05" w:rsidRPr="00E045EC">
        <w:rPr>
          <w:rFonts w:ascii="Times New Roman" w:hAnsi="Times New Roman" w:cs="Times New Roman"/>
          <w:color w:val="000000"/>
          <w:vertAlign w:val="superscript"/>
          <w:lang w:val="en-GB"/>
        </w:rPr>
        <w:t>-1</w:t>
      </w:r>
      <w:r w:rsidR="000340B2" w:rsidRPr="00E045EC">
        <w:rPr>
          <w:rFonts w:ascii="Times New Roman" w:hAnsi="Times New Roman" w:cs="Times New Roman"/>
          <w:color w:val="000000"/>
          <w:lang w:val="en-GB"/>
        </w:rPr>
        <w:t xml:space="preserve"> and 1080 </w:t>
      </w:r>
      <w:r w:rsidR="007D6B05" w:rsidRPr="00E045EC">
        <w:rPr>
          <w:rFonts w:ascii="Times New Roman" w:hAnsi="Times New Roman" w:cs="Times New Roman"/>
          <w:color w:val="000000"/>
          <w:lang w:val="en-GB"/>
        </w:rPr>
        <w:t>cm</w:t>
      </w:r>
      <w:r w:rsidR="007D6B05" w:rsidRPr="00E045EC">
        <w:rPr>
          <w:rFonts w:ascii="Times New Roman" w:hAnsi="Times New Roman" w:cs="Times New Roman"/>
          <w:color w:val="000000"/>
          <w:vertAlign w:val="superscript"/>
          <w:lang w:val="en-GB"/>
        </w:rPr>
        <w:t>-1</w:t>
      </w:r>
      <w:r w:rsidR="002514CE">
        <w:rPr>
          <w:rFonts w:ascii="Times New Roman" w:hAnsi="Times New Roman" w:cs="Times New Roman"/>
          <w:color w:val="000000"/>
          <w:vertAlign w:val="superscript"/>
          <w:lang w:val="en-GB"/>
        </w:rPr>
        <w:t xml:space="preserve"> </w:t>
      </w:r>
      <w:r w:rsidR="002514CE">
        <w:rPr>
          <w:rFonts w:ascii="Times New Roman" w:hAnsi="Times New Roman" w:cs="Times New Roman"/>
          <w:color w:val="000000"/>
          <w:lang w:val="en-GB"/>
        </w:rPr>
        <w:t>are absent in the</w:t>
      </w:r>
      <w:r w:rsidR="003B7C97" w:rsidRPr="00E045EC">
        <w:rPr>
          <w:rFonts w:ascii="Times New Roman" w:hAnsi="Times New Roman" w:cs="Times New Roman"/>
          <w:color w:val="000000"/>
          <w:lang w:val="en-GB"/>
        </w:rPr>
        <w:t xml:space="preserve"> carbon </w:t>
      </w:r>
      <w:r w:rsidR="002514CE">
        <w:rPr>
          <w:rFonts w:ascii="Times New Roman" w:hAnsi="Times New Roman" w:cs="Times New Roman"/>
          <w:color w:val="000000"/>
          <w:lang w:val="en-GB"/>
        </w:rPr>
        <w:t xml:space="preserve">profile, </w:t>
      </w:r>
      <w:r w:rsidR="002514CE" w:rsidRPr="00E045EC">
        <w:rPr>
          <w:rFonts w:ascii="Times New Roman" w:hAnsi="Times New Roman" w:cs="Times New Roman"/>
          <w:color w:val="000000"/>
          <w:lang w:val="en-GB"/>
        </w:rPr>
        <w:t>indicat</w:t>
      </w:r>
      <w:r w:rsidR="002514CE">
        <w:rPr>
          <w:rFonts w:ascii="Times New Roman" w:hAnsi="Times New Roman" w:cs="Times New Roman"/>
          <w:color w:val="000000"/>
          <w:lang w:val="en-GB"/>
        </w:rPr>
        <w:t>ing</w:t>
      </w:r>
      <w:r w:rsidR="002514CE" w:rsidRPr="00E045EC">
        <w:rPr>
          <w:rFonts w:ascii="Times New Roman" w:hAnsi="Times New Roman" w:cs="Times New Roman"/>
          <w:color w:val="000000"/>
          <w:lang w:val="en-GB"/>
        </w:rPr>
        <w:t xml:space="preserve"> </w:t>
      </w:r>
      <w:r w:rsidR="000340B2" w:rsidRPr="00E045EC">
        <w:rPr>
          <w:rFonts w:ascii="Times New Roman" w:hAnsi="Times New Roman" w:cs="Times New Roman"/>
          <w:color w:val="000000"/>
          <w:lang w:val="en-GB"/>
        </w:rPr>
        <w:t xml:space="preserve">complete removal of </w:t>
      </w:r>
      <w:r w:rsidR="004841E9">
        <w:rPr>
          <w:rFonts w:ascii="Times New Roman" w:hAnsi="Times New Roman" w:cs="Times New Roman"/>
          <w:color w:val="000000"/>
          <w:lang w:val="en-GB"/>
        </w:rPr>
        <w:t xml:space="preserve">the </w:t>
      </w:r>
      <w:r w:rsidR="003B7C97" w:rsidRPr="00E045EC">
        <w:rPr>
          <w:rFonts w:ascii="Times New Roman" w:hAnsi="Times New Roman" w:cs="Times New Roman"/>
          <w:color w:val="000000"/>
          <w:lang w:val="en-GB"/>
        </w:rPr>
        <w:t>SBA-15 template</w:t>
      </w:r>
      <w:r w:rsidR="000340B2" w:rsidRPr="00E045EC">
        <w:rPr>
          <w:rFonts w:ascii="Times New Roman" w:hAnsi="Times New Roman" w:cs="Times New Roman"/>
          <w:color w:val="000000"/>
          <w:lang w:val="en-GB"/>
        </w:rPr>
        <w:t xml:space="preserve">. </w:t>
      </w:r>
      <w:r w:rsidR="00591F1E" w:rsidRPr="00E045EC">
        <w:rPr>
          <w:rFonts w:ascii="Times New Roman" w:hAnsi="Times New Roman" w:cs="Times New Roman"/>
          <w:color w:val="000000"/>
          <w:lang w:val="en-GB"/>
        </w:rPr>
        <w:t xml:space="preserve">The absorption </w:t>
      </w:r>
      <w:r w:rsidR="00714824" w:rsidRPr="00E045EC">
        <w:rPr>
          <w:rFonts w:ascii="Times New Roman" w:hAnsi="Times New Roman" w:cs="Times New Roman"/>
          <w:color w:val="000000"/>
          <w:lang w:val="en-GB"/>
        </w:rPr>
        <w:t>band appeared at</w:t>
      </w:r>
      <w:r w:rsidR="00591F1E" w:rsidRPr="00E045EC">
        <w:rPr>
          <w:rFonts w:ascii="Times New Roman" w:hAnsi="Times New Roman" w:cs="Times New Roman"/>
          <w:color w:val="000000"/>
          <w:lang w:val="en-GB"/>
        </w:rPr>
        <w:t xml:space="preserve"> 1300</w:t>
      </w:r>
      <w:r w:rsidR="002F550C">
        <w:rPr>
          <w:rFonts w:ascii="Times New Roman" w:hAnsi="Times New Roman" w:cs="Times New Roman"/>
          <w:color w:val="000000"/>
          <w:lang w:val="en-GB"/>
        </w:rPr>
        <w:t xml:space="preserve"> </w:t>
      </w:r>
      <w:r w:rsidR="00591F1E" w:rsidRPr="00E045EC">
        <w:rPr>
          <w:rFonts w:ascii="Times New Roman" w:hAnsi="Times New Roman" w:cs="Times New Roman"/>
          <w:color w:val="000000"/>
          <w:lang w:val="en-GB"/>
        </w:rPr>
        <w:t>cm</w:t>
      </w:r>
      <w:r w:rsidR="00591F1E" w:rsidRPr="00E045EC">
        <w:rPr>
          <w:rFonts w:ascii="Times New Roman" w:hAnsi="Times New Roman" w:cs="Times New Roman"/>
          <w:color w:val="000000"/>
          <w:vertAlign w:val="superscript"/>
          <w:lang w:val="en-GB"/>
        </w:rPr>
        <w:t>-1</w:t>
      </w:r>
      <w:r w:rsidR="002F550C">
        <w:rPr>
          <w:rFonts w:ascii="Times New Roman" w:hAnsi="Times New Roman" w:cs="Times New Roman"/>
          <w:color w:val="000000"/>
          <w:vertAlign w:val="superscript"/>
          <w:lang w:val="en-GB"/>
        </w:rPr>
        <w:t xml:space="preserve"> </w:t>
      </w:r>
      <w:r w:rsidR="002F550C">
        <w:rPr>
          <w:rFonts w:ascii="Times New Roman" w:hAnsi="Times New Roman" w:cs="Times New Roman"/>
          <w:color w:val="000000"/>
          <w:lang w:val="en-GB"/>
        </w:rPr>
        <w:t xml:space="preserve">that </w:t>
      </w:r>
      <w:r w:rsidR="007D6B05" w:rsidRPr="00E045EC">
        <w:rPr>
          <w:rFonts w:ascii="Times New Roman" w:hAnsi="Times New Roman" w:cs="Times New Roman"/>
          <w:color w:val="000000"/>
          <w:lang w:val="en-GB"/>
        </w:rPr>
        <w:t xml:space="preserve">corresponded </w:t>
      </w:r>
      <w:r w:rsidR="00365917">
        <w:rPr>
          <w:rFonts w:ascii="Times New Roman" w:hAnsi="Times New Roman" w:cs="Times New Roman"/>
          <w:color w:val="000000"/>
          <w:lang w:val="en-GB"/>
        </w:rPr>
        <w:t>with</w:t>
      </w:r>
      <w:r w:rsidR="00365917" w:rsidRPr="00E045EC">
        <w:rPr>
          <w:rFonts w:ascii="Times New Roman" w:hAnsi="Times New Roman" w:cs="Times New Roman"/>
          <w:color w:val="000000"/>
          <w:lang w:val="en-GB"/>
        </w:rPr>
        <w:t xml:space="preserve"> </w:t>
      </w:r>
      <w:r w:rsidR="00591F1E" w:rsidRPr="00E045EC">
        <w:rPr>
          <w:rFonts w:ascii="Times New Roman" w:hAnsi="Times New Roman" w:cs="Times New Roman"/>
          <w:color w:val="000000"/>
          <w:lang w:val="en-GB"/>
        </w:rPr>
        <w:t>the presence of vibration strain stretch of C</w:t>
      </w:r>
      <w:r w:rsidR="000340B2" w:rsidRPr="00E045EC">
        <w:rPr>
          <w:rFonts w:ascii="Times New Roman" w:hAnsi="Times New Roman" w:cs="Times New Roman"/>
          <w:color w:val="000000"/>
          <w:lang w:val="en-GB"/>
        </w:rPr>
        <w:t>-H</w:t>
      </w:r>
      <w:r w:rsidR="007A3FCE">
        <w:rPr>
          <w:rFonts w:ascii="Times New Roman" w:hAnsi="Times New Roman" w:cs="Times New Roman"/>
          <w:color w:val="000000"/>
          <w:lang w:val="en-GB"/>
        </w:rPr>
        <w:t xml:space="preserve"> </w:t>
      </w:r>
      <w:r w:rsidR="00714824" w:rsidRPr="00E045EC">
        <w:rPr>
          <w:rFonts w:ascii="Times New Roman" w:hAnsi="Times New Roman" w:cs="Times New Roman"/>
          <w:color w:val="000000"/>
          <w:lang w:val="en-GB"/>
        </w:rPr>
        <w:t>in carbon</w:t>
      </w:r>
      <w:r w:rsidR="004A70DE">
        <w:rPr>
          <w:rFonts w:ascii="Times New Roman" w:hAnsi="Times New Roman" w:cs="Times New Roman"/>
          <w:color w:val="000000"/>
          <w:lang w:val="en-GB"/>
        </w:rPr>
        <w:t>.</w:t>
      </w:r>
      <w:r w:rsidR="003B7C97" w:rsidRPr="00E045EC">
        <w:rPr>
          <w:rFonts w:ascii="Times New Roman" w:hAnsi="Times New Roman" w:cs="Times New Roman"/>
          <w:color w:val="000000"/>
          <w:lang w:val="en-GB"/>
        </w:rPr>
        <w:t xml:space="preserve"> </w:t>
      </w:r>
      <w:r w:rsidR="004A70DE" w:rsidRPr="00E045EC">
        <w:rPr>
          <w:rFonts w:ascii="Times New Roman" w:hAnsi="Times New Roman" w:cs="Times New Roman"/>
          <w:color w:val="000000"/>
          <w:lang w:val="en-GB"/>
        </w:rPr>
        <w:t>Meanwhile</w:t>
      </w:r>
      <w:r w:rsidR="004A70DE">
        <w:rPr>
          <w:rFonts w:ascii="Times New Roman" w:hAnsi="Times New Roman" w:cs="Times New Roman"/>
          <w:color w:val="000000"/>
          <w:lang w:val="en-GB"/>
        </w:rPr>
        <w:t>,</w:t>
      </w:r>
      <w:r w:rsidR="004A70DE" w:rsidRPr="00E045EC">
        <w:rPr>
          <w:rFonts w:ascii="Times New Roman" w:hAnsi="Times New Roman" w:cs="Times New Roman"/>
          <w:color w:val="000000"/>
          <w:lang w:val="en-GB"/>
        </w:rPr>
        <w:t xml:space="preserve"> </w:t>
      </w:r>
      <w:r w:rsidR="003B7C97" w:rsidRPr="00E045EC">
        <w:rPr>
          <w:rFonts w:ascii="Times New Roman" w:hAnsi="Times New Roman" w:cs="Times New Roman"/>
          <w:color w:val="000000"/>
          <w:lang w:val="en-GB"/>
        </w:rPr>
        <w:t>t</w:t>
      </w:r>
      <w:r w:rsidR="00591F1E" w:rsidRPr="00E045EC">
        <w:rPr>
          <w:rFonts w:ascii="Times New Roman" w:hAnsi="Times New Roman" w:cs="Times New Roman"/>
          <w:color w:val="000000"/>
          <w:lang w:val="en-GB"/>
        </w:rPr>
        <w:t xml:space="preserve">he absorption </w:t>
      </w:r>
      <w:r w:rsidR="00714824" w:rsidRPr="00E045EC">
        <w:rPr>
          <w:rFonts w:ascii="Times New Roman" w:hAnsi="Times New Roman" w:cs="Times New Roman"/>
          <w:color w:val="000000"/>
          <w:lang w:val="en-GB"/>
        </w:rPr>
        <w:t xml:space="preserve">band </w:t>
      </w:r>
      <w:r w:rsidR="000340B2" w:rsidRPr="00E045EC">
        <w:rPr>
          <w:rFonts w:ascii="Times New Roman" w:hAnsi="Times New Roman" w:cs="Times New Roman"/>
          <w:color w:val="000000"/>
          <w:lang w:val="en-GB"/>
        </w:rPr>
        <w:t xml:space="preserve">at </w:t>
      </w:r>
      <w:r w:rsidR="00591F1E" w:rsidRPr="00E045EC">
        <w:rPr>
          <w:rFonts w:ascii="Times New Roman" w:hAnsi="Times New Roman" w:cs="Times New Roman"/>
          <w:color w:val="000000"/>
          <w:lang w:val="en-GB"/>
        </w:rPr>
        <w:t>15</w:t>
      </w:r>
      <w:r w:rsidR="000340B2" w:rsidRPr="00E045EC">
        <w:rPr>
          <w:rFonts w:ascii="Times New Roman" w:hAnsi="Times New Roman" w:cs="Times New Roman"/>
          <w:color w:val="000000"/>
          <w:lang w:val="en-GB"/>
        </w:rPr>
        <w:t>67</w:t>
      </w:r>
      <w:r w:rsidR="00591F1E" w:rsidRPr="00E045EC">
        <w:rPr>
          <w:rFonts w:ascii="Times New Roman" w:hAnsi="Times New Roman" w:cs="Times New Roman"/>
          <w:color w:val="000000"/>
          <w:lang w:val="en-GB"/>
        </w:rPr>
        <w:t xml:space="preserve"> cm</w:t>
      </w:r>
      <w:r w:rsidR="00591F1E" w:rsidRPr="00E045EC">
        <w:rPr>
          <w:rFonts w:ascii="Times New Roman" w:hAnsi="Times New Roman" w:cs="Times New Roman"/>
          <w:color w:val="000000"/>
          <w:vertAlign w:val="superscript"/>
          <w:lang w:val="en-GB"/>
        </w:rPr>
        <w:t>-1</w:t>
      </w:r>
      <w:r w:rsidR="00591F1E" w:rsidRPr="00E045EC">
        <w:rPr>
          <w:rFonts w:ascii="Times New Roman" w:hAnsi="Times New Roman" w:cs="Times New Roman"/>
          <w:color w:val="000000"/>
          <w:lang w:val="en-GB"/>
        </w:rPr>
        <w:t xml:space="preserve"> with </w:t>
      </w:r>
      <w:r w:rsidR="00714824" w:rsidRPr="00E045EC">
        <w:rPr>
          <w:rFonts w:ascii="Times New Roman" w:hAnsi="Times New Roman" w:cs="Times New Roman"/>
          <w:color w:val="000000"/>
          <w:lang w:val="en-GB"/>
        </w:rPr>
        <w:t xml:space="preserve">relatively </w:t>
      </w:r>
      <w:r w:rsidR="00591F1E" w:rsidRPr="00E045EC">
        <w:rPr>
          <w:rFonts w:ascii="Times New Roman" w:hAnsi="Times New Roman" w:cs="Times New Roman"/>
          <w:color w:val="000000"/>
          <w:lang w:val="en-GB"/>
        </w:rPr>
        <w:t>small intensity</w:t>
      </w:r>
      <w:r w:rsidR="00BF0E52">
        <w:rPr>
          <w:rFonts w:ascii="Times New Roman" w:hAnsi="Times New Roman" w:cs="Times New Roman"/>
          <w:color w:val="000000"/>
          <w:lang w:val="en-GB"/>
        </w:rPr>
        <w:t>,</w:t>
      </w:r>
      <w:r w:rsidR="00591F1E" w:rsidRPr="00E045EC">
        <w:rPr>
          <w:rFonts w:ascii="Times New Roman" w:hAnsi="Times New Roman" w:cs="Times New Roman"/>
          <w:color w:val="000000"/>
          <w:lang w:val="en-GB"/>
        </w:rPr>
        <w:t xml:space="preserve"> </w:t>
      </w:r>
      <w:r w:rsidR="00714824" w:rsidRPr="00E045EC">
        <w:rPr>
          <w:rFonts w:ascii="Times New Roman" w:hAnsi="Times New Roman" w:cs="Times New Roman"/>
          <w:color w:val="000000"/>
          <w:lang w:val="en-GB"/>
        </w:rPr>
        <w:t>indica</w:t>
      </w:r>
      <w:r w:rsidR="00BF0E52">
        <w:rPr>
          <w:rFonts w:ascii="Times New Roman" w:hAnsi="Times New Roman" w:cs="Times New Roman"/>
          <w:color w:val="000000"/>
          <w:lang w:val="en-GB"/>
        </w:rPr>
        <w:t>ting</w:t>
      </w:r>
      <w:r w:rsidR="00714824" w:rsidRPr="00E045EC">
        <w:rPr>
          <w:rFonts w:ascii="Times New Roman" w:hAnsi="Times New Roman" w:cs="Times New Roman"/>
          <w:color w:val="000000"/>
          <w:lang w:val="en-GB"/>
        </w:rPr>
        <w:t xml:space="preserve"> </w:t>
      </w:r>
      <w:r w:rsidR="00591F1E" w:rsidRPr="00E045EC">
        <w:rPr>
          <w:rFonts w:ascii="Times New Roman" w:hAnsi="Times New Roman" w:cs="Times New Roman"/>
          <w:color w:val="000000"/>
          <w:lang w:val="en-GB"/>
        </w:rPr>
        <w:t xml:space="preserve">the characteristic of </w:t>
      </w:r>
      <w:r w:rsidR="00714824" w:rsidRPr="00E045EC">
        <w:rPr>
          <w:rFonts w:ascii="Times New Roman" w:hAnsi="Times New Roman" w:cs="Times New Roman"/>
          <w:color w:val="000000"/>
          <w:lang w:val="en-GB"/>
        </w:rPr>
        <w:t xml:space="preserve">sp2 carbon </w:t>
      </w:r>
      <w:r w:rsidR="00591F1E" w:rsidRPr="00E045EC">
        <w:rPr>
          <w:rFonts w:ascii="Times New Roman" w:hAnsi="Times New Roman" w:cs="Times New Roman"/>
          <w:color w:val="000000"/>
          <w:lang w:val="en-GB"/>
        </w:rPr>
        <w:t>double bond vibration</w:t>
      </w:r>
      <w:r w:rsidR="000340B2" w:rsidRPr="00E045EC">
        <w:rPr>
          <w:rFonts w:ascii="Times New Roman" w:hAnsi="Times New Roman" w:cs="Times New Roman"/>
          <w:color w:val="000000"/>
          <w:lang w:val="en-GB"/>
        </w:rPr>
        <w:t xml:space="preserve"> </w:t>
      </w:r>
      <w:r w:rsidR="000340B2" w:rsidRPr="00E045EC">
        <w:rPr>
          <w:rFonts w:ascii="Times New Roman" w:hAnsi="Times New Roman" w:cs="Times New Roman"/>
          <w:color w:val="000000"/>
          <w:lang w:val="en-GB"/>
        </w:rPr>
        <w:lastRenderedPageBreak/>
        <w:t xml:space="preserve">presumably from </w:t>
      </w:r>
      <w:r w:rsidR="00E813C2">
        <w:rPr>
          <w:rFonts w:ascii="Times New Roman" w:hAnsi="Times New Roman" w:cs="Times New Roman"/>
          <w:color w:val="000000"/>
          <w:lang w:val="en-GB"/>
        </w:rPr>
        <w:t xml:space="preserve">the </w:t>
      </w:r>
      <w:r w:rsidR="000340B2" w:rsidRPr="00E045EC">
        <w:rPr>
          <w:rFonts w:ascii="Times New Roman" w:hAnsi="Times New Roman" w:cs="Times New Roman"/>
          <w:color w:val="000000"/>
          <w:lang w:val="en-GB"/>
        </w:rPr>
        <w:t>aromatic structure in the carbon</w:t>
      </w:r>
      <w:r w:rsidR="00591F1E" w:rsidRPr="00E045EC">
        <w:rPr>
          <w:rFonts w:ascii="Times New Roman" w:hAnsi="Times New Roman" w:cs="Times New Roman"/>
          <w:color w:val="000000"/>
          <w:lang w:val="en-GB"/>
        </w:rPr>
        <w:t xml:space="preserve">. </w:t>
      </w:r>
      <w:r w:rsidR="00AF5338" w:rsidRPr="00E045EC">
        <w:rPr>
          <w:rFonts w:ascii="Times New Roman" w:hAnsi="Times New Roman" w:cs="Times New Roman"/>
          <w:color w:val="000000"/>
          <w:lang w:val="en-GB"/>
        </w:rPr>
        <w:t>S</w:t>
      </w:r>
      <w:r w:rsidR="00591F1E" w:rsidRPr="00E045EC">
        <w:rPr>
          <w:rFonts w:ascii="Times New Roman" w:hAnsi="Times New Roman" w:cs="Times New Roman"/>
          <w:color w:val="000000"/>
          <w:lang w:val="en-GB"/>
        </w:rPr>
        <w:t xml:space="preserve">everal vibrations </w:t>
      </w:r>
      <w:r w:rsidR="00AF5338" w:rsidRPr="00E045EC">
        <w:rPr>
          <w:rFonts w:ascii="Times New Roman" w:hAnsi="Times New Roman" w:cs="Times New Roman"/>
          <w:color w:val="000000"/>
          <w:lang w:val="en-GB"/>
        </w:rPr>
        <w:t xml:space="preserve">bands </w:t>
      </w:r>
      <w:r w:rsidR="00434040">
        <w:rPr>
          <w:rFonts w:ascii="Times New Roman" w:hAnsi="Times New Roman" w:cs="Times New Roman"/>
          <w:color w:val="000000"/>
          <w:lang w:val="en-GB"/>
        </w:rPr>
        <w:t>are</w:t>
      </w:r>
      <w:r w:rsidR="00434040" w:rsidRPr="00E045EC">
        <w:rPr>
          <w:rFonts w:ascii="Times New Roman" w:hAnsi="Times New Roman" w:cs="Times New Roman"/>
          <w:color w:val="000000"/>
          <w:lang w:val="en-GB"/>
        </w:rPr>
        <w:t xml:space="preserve"> </w:t>
      </w:r>
      <w:r w:rsidR="00AF5338" w:rsidRPr="00E045EC">
        <w:rPr>
          <w:rFonts w:ascii="Times New Roman" w:hAnsi="Times New Roman" w:cs="Times New Roman"/>
          <w:color w:val="000000"/>
          <w:lang w:val="en-GB"/>
        </w:rPr>
        <w:t>also o</w:t>
      </w:r>
      <w:r w:rsidR="00591F1E" w:rsidRPr="00E045EC">
        <w:rPr>
          <w:rFonts w:ascii="Times New Roman" w:hAnsi="Times New Roman" w:cs="Times New Roman"/>
          <w:color w:val="000000"/>
          <w:lang w:val="en-GB"/>
        </w:rPr>
        <w:t>bserved</w:t>
      </w:r>
      <w:r w:rsidR="00AF5338" w:rsidRPr="00E045EC">
        <w:rPr>
          <w:rFonts w:ascii="Times New Roman" w:hAnsi="Times New Roman" w:cs="Times New Roman"/>
          <w:color w:val="000000"/>
          <w:lang w:val="en-GB"/>
        </w:rPr>
        <w:t xml:space="preserve"> </w:t>
      </w:r>
      <w:r w:rsidR="00D83A5C" w:rsidRPr="00E045EC">
        <w:rPr>
          <w:rFonts w:ascii="Times New Roman" w:hAnsi="Times New Roman" w:cs="Times New Roman"/>
          <w:color w:val="000000"/>
          <w:lang w:val="en-GB"/>
        </w:rPr>
        <w:t>correspond</w:t>
      </w:r>
      <w:r w:rsidR="00D83A5C">
        <w:rPr>
          <w:rFonts w:ascii="Times New Roman" w:hAnsi="Times New Roman" w:cs="Times New Roman"/>
          <w:color w:val="000000"/>
          <w:lang w:val="en-GB"/>
        </w:rPr>
        <w:t>ing</w:t>
      </w:r>
      <w:r w:rsidR="00D83A5C" w:rsidRPr="00E045EC">
        <w:rPr>
          <w:rFonts w:ascii="Times New Roman" w:hAnsi="Times New Roman" w:cs="Times New Roman"/>
          <w:color w:val="000000"/>
          <w:lang w:val="en-GB"/>
        </w:rPr>
        <w:t xml:space="preserve"> </w:t>
      </w:r>
      <w:r w:rsidR="00AF5338" w:rsidRPr="00E045EC">
        <w:rPr>
          <w:rFonts w:ascii="Times New Roman" w:hAnsi="Times New Roman" w:cs="Times New Roman"/>
          <w:color w:val="000000"/>
          <w:lang w:val="en-GB"/>
        </w:rPr>
        <w:t>to the presence of functional group on carbon</w:t>
      </w:r>
      <w:r w:rsidR="00591F1E" w:rsidRPr="00E045EC">
        <w:rPr>
          <w:rFonts w:ascii="Times New Roman" w:hAnsi="Times New Roman" w:cs="Times New Roman"/>
          <w:color w:val="000000"/>
          <w:lang w:val="en-GB"/>
        </w:rPr>
        <w:t xml:space="preserve">, such as </w:t>
      </w:r>
      <w:r w:rsidR="00AF5338" w:rsidRPr="00E045EC">
        <w:rPr>
          <w:rFonts w:ascii="Times New Roman" w:hAnsi="Times New Roman" w:cs="Times New Roman"/>
          <w:color w:val="000000"/>
          <w:lang w:val="en-GB"/>
        </w:rPr>
        <w:t xml:space="preserve">the </w:t>
      </w:r>
      <w:r w:rsidR="00591F1E" w:rsidRPr="00E045EC">
        <w:rPr>
          <w:rFonts w:ascii="Times New Roman" w:hAnsi="Times New Roman" w:cs="Times New Roman"/>
          <w:color w:val="000000"/>
          <w:lang w:val="en-GB"/>
        </w:rPr>
        <w:t xml:space="preserve">vibration </w:t>
      </w:r>
      <w:r w:rsidR="00AF5338" w:rsidRPr="00E045EC">
        <w:rPr>
          <w:rFonts w:ascii="Times New Roman" w:hAnsi="Times New Roman" w:cs="Times New Roman"/>
          <w:color w:val="000000"/>
          <w:lang w:val="en-GB"/>
        </w:rPr>
        <w:t xml:space="preserve">of </w:t>
      </w:r>
      <w:r w:rsidR="0086027D" w:rsidRPr="00E045EC">
        <w:rPr>
          <w:rFonts w:ascii="Times New Roman" w:hAnsi="Times New Roman" w:cs="Times New Roman"/>
          <w:color w:val="000000"/>
          <w:lang w:val="en-GB"/>
        </w:rPr>
        <w:t>C=O</w:t>
      </w:r>
      <w:r w:rsidR="000340B2" w:rsidRPr="00E045EC">
        <w:rPr>
          <w:rFonts w:ascii="Times New Roman" w:hAnsi="Times New Roman" w:cs="Times New Roman"/>
          <w:color w:val="000000"/>
          <w:lang w:val="en-GB"/>
        </w:rPr>
        <w:t xml:space="preserve"> at 2347</w:t>
      </w:r>
      <w:r w:rsidR="007D6B05" w:rsidRPr="00E045EC">
        <w:rPr>
          <w:rFonts w:ascii="Times New Roman" w:hAnsi="Times New Roman" w:cs="Times New Roman"/>
          <w:color w:val="000000"/>
          <w:lang w:val="en-GB"/>
        </w:rPr>
        <w:t xml:space="preserve"> cm</w:t>
      </w:r>
      <w:r w:rsidR="0086027D" w:rsidRPr="00E045EC">
        <w:rPr>
          <w:rFonts w:ascii="Times New Roman" w:hAnsi="Times New Roman" w:cs="Times New Roman"/>
          <w:color w:val="000000"/>
          <w:vertAlign w:val="superscript"/>
          <w:lang w:val="en-GB"/>
        </w:rPr>
        <w:t>-1</w:t>
      </w:r>
      <w:r w:rsidR="000340B2" w:rsidRPr="00E045EC">
        <w:rPr>
          <w:rFonts w:ascii="Times New Roman" w:hAnsi="Times New Roman" w:cs="Times New Roman"/>
          <w:color w:val="000000"/>
          <w:lang w:val="en-GB"/>
        </w:rPr>
        <w:t xml:space="preserve"> at 2072 </w:t>
      </w:r>
      <w:r w:rsidR="007D6B05" w:rsidRPr="00E045EC">
        <w:rPr>
          <w:rFonts w:ascii="Times New Roman" w:hAnsi="Times New Roman" w:cs="Times New Roman"/>
          <w:color w:val="000000"/>
          <w:lang w:val="en-GB"/>
        </w:rPr>
        <w:t>cm</w:t>
      </w:r>
      <w:r w:rsidR="007D6B05" w:rsidRPr="00E045EC">
        <w:rPr>
          <w:rFonts w:ascii="Times New Roman" w:hAnsi="Times New Roman" w:cs="Times New Roman"/>
          <w:color w:val="000000"/>
          <w:vertAlign w:val="superscript"/>
          <w:lang w:val="en-GB"/>
        </w:rPr>
        <w:t>-1</w:t>
      </w:r>
      <w:r w:rsidR="00271E65">
        <w:rPr>
          <w:rFonts w:ascii="Times New Roman" w:hAnsi="Times New Roman" w:cs="Times New Roman"/>
          <w:color w:val="000000"/>
          <w:vertAlign w:val="superscript"/>
          <w:lang w:val="en-GB"/>
        </w:rPr>
        <w:t xml:space="preserve"> </w:t>
      </w:r>
      <w:r w:rsidR="000340B2" w:rsidRPr="00E045EC">
        <w:rPr>
          <w:rFonts w:ascii="Times New Roman" w:hAnsi="Times New Roman" w:cs="Times New Roman"/>
          <w:color w:val="000000"/>
          <w:lang w:val="en-GB"/>
        </w:rPr>
        <w:t>and the vibration of the CH</w:t>
      </w:r>
      <w:r w:rsidR="000340B2" w:rsidRPr="00E045EC">
        <w:rPr>
          <w:rFonts w:ascii="Times New Roman" w:hAnsi="Times New Roman" w:cs="Times New Roman"/>
          <w:color w:val="000000"/>
          <w:vertAlign w:val="subscript"/>
          <w:lang w:val="en-GB"/>
        </w:rPr>
        <w:t>3</w:t>
      </w:r>
      <w:r w:rsidR="000340B2" w:rsidRPr="00E045EC">
        <w:rPr>
          <w:rFonts w:ascii="Times New Roman" w:hAnsi="Times New Roman" w:cs="Times New Roman"/>
          <w:color w:val="000000"/>
          <w:lang w:val="en-GB"/>
        </w:rPr>
        <w:t xml:space="preserve"> and CH</w:t>
      </w:r>
      <w:r w:rsidR="000340B2" w:rsidRPr="00E045EC">
        <w:rPr>
          <w:rFonts w:ascii="Times New Roman" w:hAnsi="Times New Roman" w:cs="Times New Roman"/>
          <w:color w:val="000000"/>
          <w:vertAlign w:val="subscript"/>
          <w:lang w:val="en-GB"/>
        </w:rPr>
        <w:t xml:space="preserve">2 </w:t>
      </w:r>
      <w:r w:rsidR="000340B2" w:rsidRPr="00E045EC">
        <w:rPr>
          <w:rFonts w:ascii="Times New Roman" w:hAnsi="Times New Roman" w:cs="Times New Roman"/>
          <w:color w:val="000000"/>
          <w:lang w:val="en-GB"/>
        </w:rPr>
        <w:t>clusters appear</w:t>
      </w:r>
      <w:r w:rsidR="007D6B05" w:rsidRPr="00E045EC">
        <w:rPr>
          <w:rFonts w:ascii="Times New Roman" w:hAnsi="Times New Roman" w:cs="Times New Roman"/>
          <w:color w:val="000000"/>
          <w:lang w:val="en-GB"/>
        </w:rPr>
        <w:t>ed</w:t>
      </w:r>
      <w:r w:rsidR="007A3FCE">
        <w:rPr>
          <w:rFonts w:ascii="Times New Roman" w:hAnsi="Times New Roman" w:cs="Times New Roman"/>
          <w:color w:val="000000"/>
          <w:lang w:val="en-GB"/>
        </w:rPr>
        <w:t xml:space="preserve"> </w:t>
      </w:r>
      <w:r w:rsidR="007D6B05" w:rsidRPr="00E045EC">
        <w:rPr>
          <w:rFonts w:ascii="Times New Roman" w:hAnsi="Times New Roman" w:cs="Times New Roman"/>
          <w:color w:val="000000"/>
          <w:lang w:val="en-GB"/>
        </w:rPr>
        <w:t>between</w:t>
      </w:r>
      <w:r w:rsidR="000340B2" w:rsidRPr="00E045EC">
        <w:rPr>
          <w:rFonts w:ascii="Times New Roman" w:hAnsi="Times New Roman" w:cs="Times New Roman"/>
          <w:color w:val="000000"/>
          <w:lang w:val="en-GB"/>
        </w:rPr>
        <w:t xml:space="preserve"> 3000</w:t>
      </w:r>
      <w:r w:rsidR="00271E65">
        <w:rPr>
          <w:rFonts w:ascii="Times New Roman" w:hAnsi="Times New Roman" w:cs="Times New Roman"/>
          <w:color w:val="000000"/>
          <w:lang w:val="en-GB"/>
        </w:rPr>
        <w:t>–</w:t>
      </w:r>
      <w:r w:rsidR="000340B2" w:rsidRPr="00E045EC">
        <w:rPr>
          <w:rFonts w:ascii="Times New Roman" w:hAnsi="Times New Roman" w:cs="Times New Roman"/>
          <w:color w:val="000000"/>
          <w:lang w:val="en-GB"/>
        </w:rPr>
        <w:t>2800 cm</w:t>
      </w:r>
      <w:r w:rsidR="000340B2" w:rsidRPr="00E045EC">
        <w:rPr>
          <w:rFonts w:ascii="Times New Roman" w:hAnsi="Times New Roman" w:cs="Times New Roman"/>
          <w:color w:val="000000"/>
          <w:vertAlign w:val="superscript"/>
          <w:lang w:val="en-GB"/>
        </w:rPr>
        <w:t>-1</w:t>
      </w:r>
      <w:r w:rsidR="007A3FCE">
        <w:rPr>
          <w:rFonts w:ascii="Times New Roman" w:hAnsi="Times New Roman" w:cs="Times New Roman"/>
          <w:color w:val="000000"/>
          <w:vertAlign w:val="superscript"/>
          <w:lang w:val="en-GB"/>
        </w:rPr>
        <w:t xml:space="preserve"> </w:t>
      </w:r>
      <w:r w:rsidR="00591F1E" w:rsidRPr="00E045EC">
        <w:rPr>
          <w:rFonts w:ascii="Times New Roman" w:hAnsi="Times New Roman" w:cs="Times New Roman"/>
          <w:color w:val="000000"/>
          <w:lang w:val="en-GB"/>
        </w:rPr>
        <w:t>[</w:t>
      </w:r>
      <w:r w:rsidR="003D2263" w:rsidRPr="00E045EC">
        <w:rPr>
          <w:rFonts w:ascii="Times New Roman" w:hAnsi="Times New Roman" w:cs="Times New Roman"/>
          <w:color w:val="000000"/>
          <w:lang w:val="en-GB"/>
        </w:rPr>
        <w:t>21</w:t>
      </w:r>
      <w:r w:rsidR="00591F1E" w:rsidRPr="00E045EC">
        <w:rPr>
          <w:rFonts w:ascii="Times New Roman" w:hAnsi="Times New Roman" w:cs="Times New Roman"/>
          <w:color w:val="000000"/>
          <w:lang w:val="en-GB"/>
        </w:rPr>
        <w:t xml:space="preserve">]. </w:t>
      </w:r>
      <w:r w:rsidR="00BC4963" w:rsidRPr="00E045EC">
        <w:rPr>
          <w:rFonts w:ascii="Times New Roman" w:hAnsi="Times New Roman" w:cs="Times New Roman"/>
          <w:color w:val="000000"/>
          <w:lang w:val="en-GB"/>
        </w:rPr>
        <w:t>KOH treatment at 1</w:t>
      </w:r>
      <w:r w:rsidR="008D5A87">
        <w:rPr>
          <w:rFonts w:ascii="Times New Roman" w:hAnsi="Times New Roman" w:cs="Times New Roman"/>
          <w:color w:val="000000"/>
          <w:lang w:val="en-GB"/>
        </w:rPr>
        <w:t xml:space="preserve"> </w:t>
      </w:r>
      <w:r w:rsidR="00BC4963" w:rsidRPr="00E045EC">
        <w:rPr>
          <w:rFonts w:ascii="Times New Roman" w:hAnsi="Times New Roman" w:cs="Times New Roman"/>
          <w:color w:val="000000"/>
          <w:lang w:val="en-GB"/>
        </w:rPr>
        <w:t>h significantly enhanced the intensity of CH</w:t>
      </w:r>
      <w:r w:rsidR="00BC4963" w:rsidRPr="00E045EC">
        <w:rPr>
          <w:rFonts w:ascii="Times New Roman" w:hAnsi="Times New Roman" w:cs="Times New Roman"/>
          <w:color w:val="000000"/>
          <w:vertAlign w:val="subscript"/>
          <w:lang w:val="en-GB"/>
        </w:rPr>
        <w:t>3</w:t>
      </w:r>
      <w:r w:rsidR="00BC4963" w:rsidRPr="00E045EC">
        <w:rPr>
          <w:rFonts w:ascii="Times New Roman" w:hAnsi="Times New Roman" w:cs="Times New Roman"/>
          <w:color w:val="000000"/>
          <w:lang w:val="en-GB"/>
        </w:rPr>
        <w:t xml:space="preserve"> and CH</w:t>
      </w:r>
      <w:r w:rsidR="00BC4963" w:rsidRPr="00E045EC">
        <w:rPr>
          <w:rFonts w:ascii="Times New Roman" w:hAnsi="Times New Roman" w:cs="Times New Roman"/>
          <w:color w:val="000000"/>
          <w:vertAlign w:val="subscript"/>
          <w:lang w:val="en-GB"/>
        </w:rPr>
        <w:t>2</w:t>
      </w:r>
      <w:r w:rsidR="00BC4963" w:rsidRPr="00E045EC">
        <w:rPr>
          <w:rFonts w:ascii="Times New Roman" w:hAnsi="Times New Roman" w:cs="Times New Roman"/>
          <w:color w:val="000000"/>
          <w:lang w:val="en-GB"/>
        </w:rPr>
        <w:t xml:space="preserve"> clusters within 3000</w:t>
      </w:r>
      <w:r w:rsidR="008D5A87">
        <w:rPr>
          <w:rFonts w:ascii="Times New Roman" w:hAnsi="Times New Roman" w:cs="Times New Roman"/>
          <w:color w:val="000000"/>
          <w:lang w:val="en-GB"/>
        </w:rPr>
        <w:t>–</w:t>
      </w:r>
      <w:r w:rsidR="00BC4963" w:rsidRPr="00E045EC">
        <w:rPr>
          <w:rFonts w:ascii="Times New Roman" w:hAnsi="Times New Roman" w:cs="Times New Roman"/>
          <w:color w:val="000000"/>
          <w:lang w:val="en-GB"/>
        </w:rPr>
        <w:t>2800 cm</w:t>
      </w:r>
      <w:r w:rsidR="00BC4963" w:rsidRPr="00E045EC">
        <w:rPr>
          <w:rFonts w:ascii="Times New Roman" w:hAnsi="Times New Roman" w:cs="Times New Roman"/>
          <w:color w:val="000000"/>
          <w:vertAlign w:val="superscript"/>
          <w:lang w:val="en-GB"/>
        </w:rPr>
        <w:t>-1</w:t>
      </w:r>
      <w:r w:rsidR="00BC4963" w:rsidRPr="00E045EC">
        <w:rPr>
          <w:rFonts w:ascii="Times New Roman" w:hAnsi="Times New Roman" w:cs="Times New Roman"/>
          <w:color w:val="000000"/>
          <w:lang w:val="en-GB"/>
        </w:rPr>
        <w:t xml:space="preserve"> region</w:t>
      </w:r>
      <w:r w:rsidR="005B21FC">
        <w:rPr>
          <w:rFonts w:ascii="Times New Roman" w:hAnsi="Times New Roman" w:cs="Times New Roman"/>
          <w:color w:val="000000"/>
          <w:lang w:val="en-GB"/>
        </w:rPr>
        <w:t>,</w:t>
      </w:r>
      <w:r w:rsidR="00BC4963" w:rsidRPr="00E045EC">
        <w:rPr>
          <w:rFonts w:ascii="Times New Roman" w:hAnsi="Times New Roman" w:cs="Times New Roman"/>
          <w:color w:val="000000"/>
          <w:lang w:val="en-GB"/>
        </w:rPr>
        <w:t xml:space="preserve"> </w:t>
      </w:r>
      <w:r w:rsidR="005B21FC">
        <w:rPr>
          <w:rFonts w:ascii="Times New Roman" w:hAnsi="Times New Roman" w:cs="Times New Roman"/>
          <w:color w:val="000000"/>
          <w:lang w:val="en-GB"/>
        </w:rPr>
        <w:t xml:space="preserve">which </w:t>
      </w:r>
      <w:r w:rsidR="00BC4963" w:rsidRPr="00E045EC">
        <w:rPr>
          <w:rFonts w:ascii="Times New Roman" w:hAnsi="Times New Roman" w:cs="Times New Roman"/>
          <w:color w:val="000000"/>
          <w:lang w:val="en-GB"/>
        </w:rPr>
        <w:t xml:space="preserve">suggested </w:t>
      </w:r>
      <w:r w:rsidR="005B21FC">
        <w:rPr>
          <w:rFonts w:ascii="Times New Roman" w:hAnsi="Times New Roman" w:cs="Times New Roman"/>
          <w:color w:val="000000"/>
          <w:lang w:val="en-GB"/>
        </w:rPr>
        <w:t>that</w:t>
      </w:r>
      <w:r w:rsidR="00CA3859">
        <w:rPr>
          <w:rFonts w:ascii="Times New Roman" w:hAnsi="Times New Roman" w:cs="Times New Roman"/>
          <w:color w:val="000000"/>
          <w:lang w:val="en-GB"/>
        </w:rPr>
        <w:t xml:space="preserve"> </w:t>
      </w:r>
      <w:r w:rsidR="00BC4963" w:rsidRPr="00E045EC">
        <w:rPr>
          <w:rFonts w:ascii="Times New Roman" w:hAnsi="Times New Roman" w:cs="Times New Roman"/>
          <w:color w:val="000000"/>
          <w:lang w:val="en-GB"/>
        </w:rPr>
        <w:t xml:space="preserve">the treatment enhanced surface functionality of carbon. However, </w:t>
      </w:r>
      <w:r w:rsidR="00071B5B" w:rsidRPr="00E045EC">
        <w:rPr>
          <w:rFonts w:ascii="Times New Roman" w:hAnsi="Times New Roman" w:cs="Times New Roman"/>
          <w:color w:val="000000"/>
          <w:lang w:val="en-GB"/>
        </w:rPr>
        <w:t xml:space="preserve">when the activation of carbon with KOH was </w:t>
      </w:r>
      <w:r w:rsidR="00BC4963" w:rsidRPr="00E045EC">
        <w:rPr>
          <w:rFonts w:ascii="Times New Roman" w:hAnsi="Times New Roman" w:cs="Times New Roman"/>
          <w:color w:val="000000"/>
          <w:lang w:val="en-GB"/>
        </w:rPr>
        <w:t>extend</w:t>
      </w:r>
      <w:r w:rsidR="00071B5B" w:rsidRPr="00E045EC">
        <w:rPr>
          <w:rFonts w:ascii="Times New Roman" w:hAnsi="Times New Roman" w:cs="Times New Roman"/>
          <w:color w:val="000000"/>
          <w:lang w:val="en-GB"/>
        </w:rPr>
        <w:t xml:space="preserve">ed </w:t>
      </w:r>
      <w:r w:rsidR="00BC4963" w:rsidRPr="00E045EC">
        <w:rPr>
          <w:rFonts w:ascii="Times New Roman" w:hAnsi="Times New Roman" w:cs="Times New Roman"/>
          <w:color w:val="000000"/>
          <w:lang w:val="en-GB"/>
        </w:rPr>
        <w:t>to 2 h</w:t>
      </w:r>
      <w:r w:rsidR="00FC1B48">
        <w:rPr>
          <w:rFonts w:ascii="Times New Roman" w:hAnsi="Times New Roman" w:cs="Times New Roman"/>
          <w:color w:val="000000"/>
          <w:lang w:val="en-GB"/>
        </w:rPr>
        <w:t>ours</w:t>
      </w:r>
      <w:r w:rsidR="00BC4963" w:rsidRPr="00E045EC">
        <w:rPr>
          <w:rFonts w:ascii="Times New Roman" w:hAnsi="Times New Roman" w:cs="Times New Roman"/>
          <w:color w:val="000000"/>
          <w:lang w:val="en-GB"/>
        </w:rPr>
        <w:t xml:space="preserve"> and 3 h</w:t>
      </w:r>
      <w:r w:rsidR="00FC1B48">
        <w:rPr>
          <w:rFonts w:ascii="Times New Roman" w:hAnsi="Times New Roman" w:cs="Times New Roman"/>
          <w:color w:val="000000"/>
          <w:lang w:val="en-GB"/>
        </w:rPr>
        <w:t>ours</w:t>
      </w:r>
      <w:r w:rsidR="00BC4963" w:rsidRPr="00E045EC">
        <w:rPr>
          <w:rFonts w:ascii="Times New Roman" w:hAnsi="Times New Roman" w:cs="Times New Roman"/>
          <w:color w:val="000000"/>
          <w:lang w:val="en-GB"/>
        </w:rPr>
        <w:t>, the C-H vibration peak at 2936 cm</w:t>
      </w:r>
      <w:r w:rsidR="00BC4963" w:rsidRPr="00E045EC">
        <w:rPr>
          <w:rFonts w:ascii="Times New Roman" w:hAnsi="Times New Roman" w:cs="Times New Roman"/>
          <w:color w:val="000000"/>
          <w:vertAlign w:val="superscript"/>
          <w:lang w:val="en-GB"/>
        </w:rPr>
        <w:t>-1</w:t>
      </w:r>
      <w:r w:rsidR="00BC4963" w:rsidRPr="00E045EC">
        <w:rPr>
          <w:rFonts w:ascii="Times New Roman" w:hAnsi="Times New Roman" w:cs="Times New Roman"/>
          <w:color w:val="000000"/>
          <w:lang w:val="en-GB"/>
        </w:rPr>
        <w:t xml:space="preserve"> disappeared</w:t>
      </w:r>
      <w:r w:rsidR="00CA3859">
        <w:rPr>
          <w:rFonts w:ascii="Times New Roman" w:hAnsi="Times New Roman" w:cs="Times New Roman"/>
          <w:color w:val="000000"/>
          <w:lang w:val="en-GB"/>
        </w:rPr>
        <w:t>,</w:t>
      </w:r>
      <w:r w:rsidR="00BC4963" w:rsidRPr="00E045EC">
        <w:rPr>
          <w:rFonts w:ascii="Times New Roman" w:hAnsi="Times New Roman" w:cs="Times New Roman"/>
          <w:color w:val="000000"/>
          <w:lang w:val="en-GB"/>
        </w:rPr>
        <w:t xml:space="preserve"> </w:t>
      </w:r>
      <w:r w:rsidR="00CA3859" w:rsidRPr="00E045EC">
        <w:rPr>
          <w:rFonts w:ascii="Times New Roman" w:hAnsi="Times New Roman" w:cs="Times New Roman"/>
          <w:color w:val="000000"/>
          <w:lang w:val="en-GB"/>
        </w:rPr>
        <w:t>indicati</w:t>
      </w:r>
      <w:r w:rsidR="00CA3859">
        <w:rPr>
          <w:rFonts w:ascii="Times New Roman" w:hAnsi="Times New Roman" w:cs="Times New Roman"/>
          <w:color w:val="000000"/>
          <w:lang w:val="en-GB"/>
        </w:rPr>
        <w:t>ng</w:t>
      </w:r>
      <w:r w:rsidR="00BC4963" w:rsidRPr="00E045EC">
        <w:rPr>
          <w:rFonts w:ascii="Times New Roman" w:hAnsi="Times New Roman" w:cs="Times New Roman"/>
          <w:color w:val="000000"/>
          <w:lang w:val="en-GB"/>
        </w:rPr>
        <w:t xml:space="preserve"> the detrimental effect of prolong</w:t>
      </w:r>
      <w:r w:rsidR="00CA3859">
        <w:rPr>
          <w:rFonts w:ascii="Times New Roman" w:hAnsi="Times New Roman" w:cs="Times New Roman"/>
          <w:color w:val="000000"/>
          <w:lang w:val="en-GB"/>
        </w:rPr>
        <w:t>ed</w:t>
      </w:r>
      <w:r w:rsidR="00BC4963" w:rsidRPr="00E045EC">
        <w:rPr>
          <w:rFonts w:ascii="Times New Roman" w:hAnsi="Times New Roman" w:cs="Times New Roman"/>
          <w:color w:val="000000"/>
          <w:lang w:val="en-GB"/>
        </w:rPr>
        <w:t xml:space="preserve"> treatment on the functionality of carbon. </w:t>
      </w:r>
    </w:p>
    <w:p w14:paraId="354B37A6" w14:textId="77777777" w:rsidR="0047473B" w:rsidRPr="00E045EC" w:rsidRDefault="0047473B" w:rsidP="00E045EC">
      <w:pPr>
        <w:spacing w:after="0" w:line="240" w:lineRule="auto"/>
        <w:contextualSpacing/>
        <w:jc w:val="both"/>
        <w:rPr>
          <w:rFonts w:ascii="Times New Roman" w:hAnsi="Times New Roman" w:cs="Times New Roman"/>
          <w:color w:val="000000"/>
          <w:lang w:val="en-GB"/>
        </w:rPr>
      </w:pPr>
    </w:p>
    <w:p w14:paraId="21A29BF8" w14:textId="7EF7E1B0" w:rsidR="00E05A00" w:rsidRDefault="00591F1E" w:rsidP="00E045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lang w:val="en-GB"/>
        </w:rPr>
      </w:pPr>
      <w:r w:rsidRPr="00E045EC">
        <w:rPr>
          <w:rFonts w:ascii="Times New Roman" w:hAnsi="Times New Roman" w:cs="Times New Roman"/>
          <w:color w:val="000000"/>
          <w:lang w:val="en-GB"/>
        </w:rPr>
        <w:t xml:space="preserve">TEM </w:t>
      </w:r>
      <w:r w:rsidR="00373B3D" w:rsidRPr="00E045EC">
        <w:rPr>
          <w:rFonts w:ascii="Times New Roman" w:hAnsi="Times New Roman" w:cs="Times New Roman"/>
          <w:color w:val="000000"/>
          <w:lang w:val="en-GB"/>
        </w:rPr>
        <w:t xml:space="preserve">analysis </w:t>
      </w:r>
      <w:r w:rsidR="00A52127" w:rsidRPr="00E045EC">
        <w:rPr>
          <w:rFonts w:ascii="Times New Roman" w:hAnsi="Times New Roman" w:cs="Times New Roman"/>
          <w:color w:val="000000"/>
          <w:lang w:val="en-GB"/>
        </w:rPr>
        <w:t>shown</w:t>
      </w:r>
      <w:r w:rsidR="0086027D" w:rsidRPr="00E045EC">
        <w:rPr>
          <w:rFonts w:ascii="Times New Roman" w:hAnsi="Times New Roman" w:cs="Times New Roman"/>
          <w:color w:val="000000"/>
          <w:lang w:val="en-GB"/>
        </w:rPr>
        <w:t xml:space="preserve"> in Fig</w:t>
      </w:r>
      <w:r w:rsidR="006E6C9B">
        <w:rPr>
          <w:rFonts w:ascii="Times New Roman" w:hAnsi="Times New Roman" w:cs="Times New Roman"/>
          <w:color w:val="000000"/>
          <w:lang w:val="en-GB"/>
        </w:rPr>
        <w:t>ure</w:t>
      </w:r>
      <w:r w:rsidR="007A3FCE">
        <w:rPr>
          <w:rFonts w:ascii="Times New Roman" w:hAnsi="Times New Roman" w:cs="Times New Roman"/>
          <w:color w:val="000000"/>
          <w:lang w:val="en-GB"/>
        </w:rPr>
        <w:t xml:space="preserve"> </w:t>
      </w:r>
      <w:r w:rsidR="003B7C97" w:rsidRPr="00E045EC">
        <w:rPr>
          <w:rFonts w:ascii="Times New Roman" w:hAnsi="Times New Roman" w:cs="Times New Roman"/>
          <w:color w:val="000000"/>
          <w:lang w:val="en-GB"/>
        </w:rPr>
        <w:t>4</w:t>
      </w:r>
      <w:r w:rsidR="007A3FCE">
        <w:rPr>
          <w:rFonts w:ascii="Times New Roman" w:hAnsi="Times New Roman" w:cs="Times New Roman"/>
          <w:color w:val="000000"/>
          <w:lang w:val="en-GB"/>
        </w:rPr>
        <w:t xml:space="preserve"> </w:t>
      </w:r>
      <w:r w:rsidR="0047473B" w:rsidRPr="00E045EC">
        <w:rPr>
          <w:rFonts w:ascii="Times New Roman" w:hAnsi="Times New Roman" w:cs="Times New Roman"/>
          <w:color w:val="000000"/>
          <w:lang w:val="en-GB"/>
        </w:rPr>
        <w:t xml:space="preserve">confirmed the morphology of carbon nanoarrays obtained using SBA-15 as </w:t>
      </w:r>
      <w:r w:rsidR="00120566">
        <w:rPr>
          <w:rFonts w:ascii="Times New Roman" w:hAnsi="Times New Roman" w:cs="Times New Roman"/>
          <w:color w:val="000000"/>
          <w:lang w:val="en-GB"/>
        </w:rPr>
        <w:t xml:space="preserve">a </w:t>
      </w:r>
      <w:r w:rsidR="0047473B" w:rsidRPr="00E045EC">
        <w:rPr>
          <w:rFonts w:ascii="Times New Roman" w:hAnsi="Times New Roman" w:cs="Times New Roman"/>
          <w:color w:val="000000"/>
          <w:lang w:val="en-GB"/>
        </w:rPr>
        <w:t xml:space="preserve">hard template. </w:t>
      </w:r>
      <w:r w:rsidR="009D6C36">
        <w:rPr>
          <w:rFonts w:ascii="Times New Roman" w:hAnsi="Times New Roman" w:cs="Times New Roman"/>
          <w:color w:val="000000"/>
          <w:lang w:val="en-GB"/>
        </w:rPr>
        <w:t>The micrograph of c</w:t>
      </w:r>
      <w:r w:rsidR="009D6C36" w:rsidRPr="00E045EC">
        <w:rPr>
          <w:rFonts w:ascii="Times New Roman" w:hAnsi="Times New Roman" w:cs="Times New Roman"/>
          <w:color w:val="000000"/>
          <w:lang w:val="en-GB"/>
        </w:rPr>
        <w:t xml:space="preserve">arbon </w:t>
      </w:r>
      <w:r w:rsidR="00D7198D" w:rsidRPr="00E045EC">
        <w:rPr>
          <w:rFonts w:ascii="Times New Roman" w:hAnsi="Times New Roman" w:cs="Times New Roman"/>
          <w:color w:val="000000"/>
          <w:lang w:val="en-GB"/>
        </w:rPr>
        <w:t>show</w:t>
      </w:r>
      <w:r w:rsidR="00D7198D">
        <w:rPr>
          <w:rFonts w:ascii="Times New Roman" w:hAnsi="Times New Roman" w:cs="Times New Roman"/>
          <w:color w:val="000000"/>
          <w:lang w:val="en-GB"/>
        </w:rPr>
        <w:t>s</w:t>
      </w:r>
      <w:r w:rsidR="00D7198D" w:rsidRPr="00E045EC">
        <w:rPr>
          <w:rFonts w:ascii="Times New Roman" w:hAnsi="Times New Roman" w:cs="Times New Roman"/>
          <w:color w:val="000000"/>
          <w:lang w:val="en-GB"/>
        </w:rPr>
        <w:t xml:space="preserve"> </w:t>
      </w:r>
      <w:r w:rsidR="00A52127" w:rsidRPr="00E045EC">
        <w:rPr>
          <w:rFonts w:ascii="Times New Roman" w:hAnsi="Times New Roman" w:cs="Times New Roman"/>
          <w:color w:val="000000"/>
          <w:lang w:val="en-GB"/>
        </w:rPr>
        <w:t>an identical order</w:t>
      </w:r>
      <w:r w:rsidR="0086027D" w:rsidRPr="00E045EC">
        <w:rPr>
          <w:rFonts w:ascii="Times New Roman" w:hAnsi="Times New Roman" w:cs="Times New Roman"/>
          <w:color w:val="000000"/>
          <w:lang w:val="en-GB"/>
        </w:rPr>
        <w:t xml:space="preserve">ed nanoarray </w:t>
      </w:r>
      <w:r w:rsidR="0086027D" w:rsidRPr="00E66B27">
        <w:rPr>
          <w:rFonts w:ascii="Times New Roman" w:hAnsi="Times New Roman" w:cs="Times New Roman"/>
          <w:lang w:val="en-GB"/>
        </w:rPr>
        <w:t>structure</w:t>
      </w:r>
      <w:r w:rsidR="00A52127" w:rsidRPr="00E66B27">
        <w:rPr>
          <w:rFonts w:ascii="Times New Roman" w:hAnsi="Times New Roman" w:cs="Times New Roman"/>
          <w:lang w:val="en-GB"/>
        </w:rPr>
        <w:t xml:space="preserve"> as SBA-15</w:t>
      </w:r>
      <w:r w:rsidR="00A77AE9" w:rsidRPr="00E66B27">
        <w:rPr>
          <w:rFonts w:ascii="Times New Roman" w:hAnsi="Times New Roman" w:cs="Times New Roman"/>
          <w:lang w:val="en-GB"/>
        </w:rPr>
        <w:t>,</w:t>
      </w:r>
      <w:r w:rsidR="00B52149" w:rsidRPr="00E66B27">
        <w:rPr>
          <w:rFonts w:ascii="Times New Roman" w:hAnsi="Times New Roman" w:cs="Times New Roman"/>
          <w:lang w:val="en-GB"/>
        </w:rPr>
        <w:t xml:space="preserve"> which implied the carbon</w:t>
      </w:r>
      <w:r w:rsidR="007A3FCE" w:rsidRPr="00E66B27">
        <w:rPr>
          <w:rFonts w:ascii="Times New Roman" w:hAnsi="Times New Roman" w:cs="Times New Roman"/>
          <w:lang w:val="en-GB"/>
        </w:rPr>
        <w:t xml:space="preserve"> </w:t>
      </w:r>
      <w:r w:rsidR="00A77AE9" w:rsidRPr="00E66B27">
        <w:rPr>
          <w:rFonts w:ascii="Times New Roman" w:hAnsi="Times New Roman" w:cs="Times New Roman"/>
          <w:lang w:val="en-GB"/>
        </w:rPr>
        <w:t>could</w:t>
      </w:r>
      <w:r w:rsidR="00B52149" w:rsidRPr="00E66B27">
        <w:rPr>
          <w:rFonts w:ascii="Times New Roman" w:hAnsi="Times New Roman" w:cs="Times New Roman"/>
          <w:lang w:val="en-GB"/>
        </w:rPr>
        <w:t xml:space="preserve"> retain the </w:t>
      </w:r>
      <w:r w:rsidR="00670A32" w:rsidRPr="00E66B27">
        <w:rPr>
          <w:rFonts w:ascii="Times New Roman" w:hAnsi="Times New Roman" w:cs="Times New Roman"/>
          <w:lang w:val="en-GB"/>
        </w:rPr>
        <w:t xml:space="preserve">ordered </w:t>
      </w:r>
      <w:r w:rsidR="00B52149" w:rsidRPr="00E66B27">
        <w:rPr>
          <w:rFonts w:ascii="Times New Roman" w:hAnsi="Times New Roman" w:cs="Times New Roman"/>
          <w:lang w:val="en-GB"/>
        </w:rPr>
        <w:t xml:space="preserve">structure following </w:t>
      </w:r>
      <w:r w:rsidR="00670A32" w:rsidRPr="00E66B27">
        <w:rPr>
          <w:rFonts w:ascii="Times New Roman" w:hAnsi="Times New Roman" w:cs="Times New Roman"/>
          <w:lang w:val="en-GB"/>
        </w:rPr>
        <w:t>the</w:t>
      </w:r>
      <w:r w:rsidR="00B52149" w:rsidRPr="00E66B27">
        <w:rPr>
          <w:rFonts w:ascii="Times New Roman" w:hAnsi="Times New Roman" w:cs="Times New Roman"/>
          <w:lang w:val="en-GB"/>
        </w:rPr>
        <w:t xml:space="preserve"> removal of SBA-15</w:t>
      </w:r>
      <w:r w:rsidR="00443B8E" w:rsidRPr="00E66B27">
        <w:rPr>
          <w:rFonts w:ascii="Times New Roman" w:hAnsi="Times New Roman" w:cs="Times New Roman"/>
          <w:lang w:val="en-GB"/>
        </w:rPr>
        <w:t xml:space="preserve"> (Fig</w:t>
      </w:r>
      <w:r w:rsidR="00FC1B48">
        <w:rPr>
          <w:rFonts w:ascii="Times New Roman" w:hAnsi="Times New Roman" w:cs="Times New Roman"/>
          <w:lang w:val="en-GB"/>
        </w:rPr>
        <w:t>ure</w:t>
      </w:r>
      <w:r w:rsidR="00443B8E" w:rsidRPr="00E66B27">
        <w:rPr>
          <w:rFonts w:ascii="Times New Roman" w:hAnsi="Times New Roman" w:cs="Times New Roman"/>
          <w:lang w:val="en-GB"/>
        </w:rPr>
        <w:t xml:space="preserve"> 4</w:t>
      </w:r>
      <w:r w:rsidR="00EC3DC4" w:rsidRPr="00E66B27">
        <w:rPr>
          <w:rFonts w:ascii="Times New Roman" w:hAnsi="Times New Roman" w:cs="Times New Roman"/>
          <w:lang w:val="en-GB"/>
        </w:rPr>
        <w:t>a, 4</w:t>
      </w:r>
      <w:r w:rsidR="00443B8E" w:rsidRPr="00E66B27">
        <w:rPr>
          <w:rFonts w:ascii="Times New Roman" w:hAnsi="Times New Roman" w:cs="Times New Roman"/>
          <w:lang w:val="en-GB"/>
        </w:rPr>
        <w:t xml:space="preserve">b, </w:t>
      </w:r>
      <w:r w:rsidR="00CC7E3D" w:rsidRPr="00E66B27">
        <w:rPr>
          <w:rFonts w:ascii="Times New Roman" w:hAnsi="Times New Roman" w:cs="Times New Roman"/>
          <w:lang w:val="en-GB"/>
        </w:rPr>
        <w:t>red box</w:t>
      </w:r>
      <w:r w:rsidR="00443B8E" w:rsidRPr="00E66B27">
        <w:rPr>
          <w:rFonts w:ascii="Times New Roman" w:hAnsi="Times New Roman" w:cs="Times New Roman"/>
          <w:lang w:val="en-GB"/>
        </w:rPr>
        <w:t>)</w:t>
      </w:r>
      <w:r w:rsidR="00B52149" w:rsidRPr="00E66B27">
        <w:rPr>
          <w:rFonts w:ascii="Times New Roman" w:hAnsi="Times New Roman" w:cs="Times New Roman"/>
          <w:lang w:val="en-GB"/>
        </w:rPr>
        <w:t xml:space="preserve">. </w:t>
      </w:r>
      <w:r w:rsidR="009F2A18" w:rsidRPr="00E66B27">
        <w:rPr>
          <w:rFonts w:ascii="Times New Roman" w:hAnsi="Times New Roman" w:cs="Times New Roman"/>
          <w:lang w:val="en-GB"/>
        </w:rPr>
        <w:t xml:space="preserve">Carbon </w:t>
      </w:r>
      <w:r w:rsidR="009C3373" w:rsidRPr="00E66B27">
        <w:rPr>
          <w:rFonts w:ascii="Times New Roman" w:hAnsi="Times New Roman" w:cs="Times New Roman"/>
          <w:lang w:val="en-GB"/>
        </w:rPr>
        <w:t xml:space="preserve">micrograph also shows that </w:t>
      </w:r>
      <w:r w:rsidR="009F2A18" w:rsidRPr="00E66B27">
        <w:rPr>
          <w:rFonts w:ascii="Times New Roman" w:hAnsi="Times New Roman" w:cs="Times New Roman"/>
          <w:lang w:val="en-GB"/>
        </w:rPr>
        <w:t xml:space="preserve">the spacing between the nanoarrays </w:t>
      </w:r>
      <w:r w:rsidR="001400DF" w:rsidRPr="00E66B27">
        <w:rPr>
          <w:rFonts w:ascii="Times New Roman" w:hAnsi="Times New Roman" w:cs="Times New Roman"/>
          <w:lang w:val="en-GB"/>
        </w:rPr>
        <w:t>is</w:t>
      </w:r>
      <w:r w:rsidR="00B128FC" w:rsidRPr="00E66B27">
        <w:rPr>
          <w:rFonts w:ascii="Times New Roman" w:hAnsi="Times New Roman" w:cs="Times New Roman"/>
          <w:lang w:val="en-GB"/>
        </w:rPr>
        <w:t xml:space="preserve"> </w:t>
      </w:r>
      <w:r w:rsidR="009F2A18" w:rsidRPr="00E66B27">
        <w:rPr>
          <w:rFonts w:ascii="Times New Roman" w:hAnsi="Times New Roman" w:cs="Times New Roman"/>
          <w:lang w:val="en-GB"/>
        </w:rPr>
        <w:t>~ 8.0 nm</w:t>
      </w:r>
      <w:r w:rsidR="00B128FC" w:rsidRPr="00E66B27">
        <w:rPr>
          <w:rFonts w:ascii="Times New Roman" w:hAnsi="Times New Roman" w:cs="Times New Roman"/>
          <w:lang w:val="en-GB"/>
        </w:rPr>
        <w:t>, while</w:t>
      </w:r>
      <w:r w:rsidR="009F2A18" w:rsidRPr="00E66B27">
        <w:rPr>
          <w:rFonts w:ascii="Times New Roman" w:hAnsi="Times New Roman" w:cs="Times New Roman"/>
          <w:lang w:val="en-GB"/>
        </w:rPr>
        <w:t xml:space="preserve"> the cross</w:t>
      </w:r>
      <w:r w:rsidR="00670A32" w:rsidRPr="00E66B27">
        <w:rPr>
          <w:rFonts w:ascii="Times New Roman" w:hAnsi="Times New Roman" w:cs="Times New Roman"/>
          <w:lang w:val="en-GB"/>
        </w:rPr>
        <w:t>-</w:t>
      </w:r>
      <w:r w:rsidR="009F2A18" w:rsidRPr="00E66B27">
        <w:rPr>
          <w:rFonts w:ascii="Times New Roman" w:hAnsi="Times New Roman" w:cs="Times New Roman"/>
          <w:lang w:val="en-GB"/>
        </w:rPr>
        <w:t>section</w:t>
      </w:r>
      <w:r w:rsidR="00670A32" w:rsidRPr="00E66B27">
        <w:rPr>
          <w:rFonts w:ascii="Times New Roman" w:hAnsi="Times New Roman" w:cs="Times New Roman"/>
          <w:lang w:val="en-GB"/>
        </w:rPr>
        <w:t>ed</w:t>
      </w:r>
      <w:r w:rsidR="009F2A18" w:rsidRPr="00E66B27">
        <w:rPr>
          <w:rFonts w:ascii="Times New Roman" w:hAnsi="Times New Roman" w:cs="Times New Roman"/>
          <w:lang w:val="en-GB"/>
        </w:rPr>
        <w:t xml:space="preserve"> nanoarrays indicated the pore diameter of 6.3 nm</w:t>
      </w:r>
      <w:r w:rsidR="00CC7E3D" w:rsidRPr="00E66B27">
        <w:rPr>
          <w:rFonts w:ascii="Times New Roman" w:hAnsi="Times New Roman" w:cs="Times New Roman"/>
          <w:lang w:val="en-GB"/>
        </w:rPr>
        <w:t xml:space="preserve"> (Fig</w:t>
      </w:r>
      <w:r w:rsidR="00FC1B48">
        <w:rPr>
          <w:rFonts w:ascii="Times New Roman" w:hAnsi="Times New Roman" w:cs="Times New Roman"/>
          <w:lang w:val="en-GB"/>
        </w:rPr>
        <w:t>ure</w:t>
      </w:r>
      <w:r w:rsidR="00CC7E3D" w:rsidRPr="00E66B27">
        <w:rPr>
          <w:rFonts w:ascii="Times New Roman" w:hAnsi="Times New Roman" w:cs="Times New Roman"/>
          <w:lang w:val="en-GB"/>
        </w:rPr>
        <w:t xml:space="preserve"> 4, red circle)</w:t>
      </w:r>
      <w:r w:rsidR="009F2A18" w:rsidRPr="00E66B27">
        <w:rPr>
          <w:rFonts w:ascii="Times New Roman" w:hAnsi="Times New Roman" w:cs="Times New Roman"/>
          <w:lang w:val="en-GB"/>
        </w:rPr>
        <w:t xml:space="preserve">. </w:t>
      </w:r>
      <w:r w:rsidR="00B52149" w:rsidRPr="00E66B27">
        <w:rPr>
          <w:rFonts w:ascii="Times New Roman" w:hAnsi="Times New Roman" w:cs="Times New Roman"/>
          <w:lang w:val="en-GB"/>
        </w:rPr>
        <w:t xml:space="preserve">However, </w:t>
      </w:r>
      <w:r w:rsidR="00410CEE" w:rsidRPr="00E66B27">
        <w:rPr>
          <w:rFonts w:ascii="Times New Roman" w:hAnsi="Times New Roman" w:cs="Times New Roman"/>
          <w:lang w:val="en-GB"/>
        </w:rPr>
        <w:t xml:space="preserve">the </w:t>
      </w:r>
      <w:r w:rsidR="00B52149" w:rsidRPr="00E66B27">
        <w:rPr>
          <w:rFonts w:ascii="Times New Roman" w:hAnsi="Times New Roman" w:cs="Times New Roman"/>
          <w:lang w:val="en-GB"/>
        </w:rPr>
        <w:t xml:space="preserve">TEM analysis </w:t>
      </w:r>
      <w:r w:rsidR="003F67BC" w:rsidRPr="00E66B27">
        <w:rPr>
          <w:rFonts w:ascii="Times New Roman" w:hAnsi="Times New Roman" w:cs="Times New Roman"/>
          <w:lang w:val="en-GB"/>
        </w:rPr>
        <w:t xml:space="preserve">of SBA-15 revealed </w:t>
      </w:r>
      <w:r w:rsidR="00B52149" w:rsidRPr="00E66B27">
        <w:rPr>
          <w:rFonts w:ascii="Times New Roman" w:hAnsi="Times New Roman" w:cs="Times New Roman"/>
          <w:lang w:val="en-GB"/>
        </w:rPr>
        <w:t>that t</w:t>
      </w:r>
      <w:r w:rsidR="009F2A18" w:rsidRPr="00E66B27">
        <w:rPr>
          <w:rFonts w:ascii="Times New Roman" w:hAnsi="Times New Roman" w:cs="Times New Roman"/>
          <w:lang w:val="en-GB"/>
        </w:rPr>
        <w:t xml:space="preserve">he spacing between the nanoarrays of SBA-15 </w:t>
      </w:r>
      <w:r w:rsidR="001400DF" w:rsidRPr="00E66B27">
        <w:rPr>
          <w:rFonts w:ascii="Times New Roman" w:hAnsi="Times New Roman" w:cs="Times New Roman"/>
          <w:lang w:val="en-GB"/>
        </w:rPr>
        <w:t xml:space="preserve">is </w:t>
      </w:r>
      <w:r w:rsidR="009F2A18" w:rsidRPr="00E66B27">
        <w:rPr>
          <w:rFonts w:ascii="Times New Roman" w:hAnsi="Times New Roman" w:cs="Times New Roman"/>
          <w:lang w:val="en-GB"/>
        </w:rPr>
        <w:t xml:space="preserve">~ </w:t>
      </w:r>
      <w:r w:rsidR="007B2A94" w:rsidRPr="00E66B27">
        <w:rPr>
          <w:rFonts w:ascii="Times New Roman" w:hAnsi="Times New Roman" w:cs="Times New Roman"/>
          <w:lang w:val="en-GB"/>
        </w:rPr>
        <w:t>8.9 nm and the diameter of the cross</w:t>
      </w:r>
      <w:r w:rsidR="00670A32" w:rsidRPr="00E66B27">
        <w:rPr>
          <w:rFonts w:ascii="Times New Roman" w:hAnsi="Times New Roman" w:cs="Times New Roman"/>
          <w:lang w:val="en-GB"/>
        </w:rPr>
        <w:t>-</w:t>
      </w:r>
      <w:r w:rsidR="007B2A94" w:rsidRPr="00E66B27">
        <w:rPr>
          <w:rFonts w:ascii="Times New Roman" w:hAnsi="Times New Roman" w:cs="Times New Roman"/>
          <w:lang w:val="en-GB"/>
        </w:rPr>
        <w:t xml:space="preserve">sectioned of the nanoarrays </w:t>
      </w:r>
      <w:r w:rsidR="001400DF" w:rsidRPr="00E66B27">
        <w:rPr>
          <w:rFonts w:ascii="Times New Roman" w:hAnsi="Times New Roman" w:cs="Times New Roman"/>
          <w:lang w:val="en-GB"/>
        </w:rPr>
        <w:t xml:space="preserve">is </w:t>
      </w:r>
      <w:r w:rsidR="007B2A94" w:rsidRPr="00E66B27">
        <w:rPr>
          <w:rFonts w:ascii="Times New Roman" w:hAnsi="Times New Roman" w:cs="Times New Roman"/>
          <w:lang w:val="en-GB"/>
        </w:rPr>
        <w:t xml:space="preserve">~ 9.3 nm. </w:t>
      </w:r>
      <w:r w:rsidR="006A1499" w:rsidRPr="00E66B27">
        <w:rPr>
          <w:rFonts w:ascii="Times New Roman" w:hAnsi="Times New Roman" w:cs="Times New Roman"/>
          <w:lang w:val="en-GB"/>
        </w:rPr>
        <w:t xml:space="preserve">The structural stability and regularity of </w:t>
      </w:r>
      <w:r w:rsidR="00670A32" w:rsidRPr="00E66B27">
        <w:rPr>
          <w:rFonts w:ascii="Times New Roman" w:hAnsi="Times New Roman" w:cs="Times New Roman"/>
          <w:lang w:val="en-GB"/>
        </w:rPr>
        <w:t xml:space="preserve">the </w:t>
      </w:r>
      <w:r w:rsidR="006A1499" w:rsidRPr="00E66B27">
        <w:rPr>
          <w:rFonts w:ascii="Times New Roman" w:hAnsi="Times New Roman" w:cs="Times New Roman"/>
          <w:lang w:val="en-GB"/>
        </w:rPr>
        <w:t>activated carbon nano</w:t>
      </w:r>
      <w:r w:rsidR="00B52149" w:rsidRPr="00E66B27">
        <w:rPr>
          <w:rFonts w:ascii="Times New Roman" w:hAnsi="Times New Roman" w:cs="Times New Roman"/>
          <w:lang w:val="en-GB"/>
        </w:rPr>
        <w:t>arrays</w:t>
      </w:r>
      <w:r w:rsidR="006A1499" w:rsidRPr="00E66B27">
        <w:rPr>
          <w:rFonts w:ascii="Times New Roman" w:hAnsi="Times New Roman" w:cs="Times New Roman"/>
          <w:lang w:val="en-GB"/>
        </w:rPr>
        <w:t xml:space="preserve"> can be identified </w:t>
      </w:r>
      <w:r w:rsidR="00CA736F" w:rsidRPr="00E66B27">
        <w:rPr>
          <w:rFonts w:ascii="Times New Roman" w:hAnsi="Times New Roman" w:cs="Times New Roman"/>
          <w:lang w:val="en-GB"/>
        </w:rPr>
        <w:t xml:space="preserve">due to </w:t>
      </w:r>
      <w:r w:rsidR="006A1499" w:rsidRPr="00E66B27">
        <w:rPr>
          <w:rFonts w:ascii="Times New Roman" w:hAnsi="Times New Roman" w:cs="Times New Roman"/>
          <w:lang w:val="en-GB"/>
        </w:rPr>
        <w:t xml:space="preserve">the absence of </w:t>
      </w:r>
      <w:r w:rsidR="00CA736F" w:rsidRPr="00E66B27">
        <w:rPr>
          <w:rFonts w:ascii="Times New Roman" w:hAnsi="Times New Roman" w:cs="Times New Roman"/>
          <w:lang w:val="en-GB"/>
        </w:rPr>
        <w:t>TEM image</w:t>
      </w:r>
      <w:r w:rsidR="00CA736F" w:rsidRPr="00E66B27" w:rsidDel="001400DF">
        <w:rPr>
          <w:rFonts w:ascii="Times New Roman" w:hAnsi="Times New Roman" w:cs="Times New Roman"/>
          <w:lang w:val="en-GB"/>
        </w:rPr>
        <w:t xml:space="preserve"> </w:t>
      </w:r>
      <w:r w:rsidR="006A1499" w:rsidRPr="00E66B27">
        <w:rPr>
          <w:rFonts w:ascii="Times New Roman" w:hAnsi="Times New Roman" w:cs="Times New Roman"/>
          <w:lang w:val="en-GB"/>
        </w:rPr>
        <w:t>defects. The regularity of the structure and microscopic features of the material in this study were observed with the T</w:t>
      </w:r>
      <w:r w:rsidR="007A3FCE" w:rsidRPr="00E66B27">
        <w:rPr>
          <w:rFonts w:ascii="Times New Roman" w:hAnsi="Times New Roman" w:cs="Times New Roman"/>
          <w:lang w:val="en-GB"/>
        </w:rPr>
        <w:t>EM</w:t>
      </w:r>
      <w:r w:rsidR="006A1499" w:rsidRPr="00E66B27">
        <w:rPr>
          <w:rFonts w:ascii="Times New Roman" w:hAnsi="Times New Roman" w:cs="Times New Roman"/>
          <w:lang w:val="en-GB"/>
        </w:rPr>
        <w:t xml:space="preserve">. The TEM carbon </w:t>
      </w:r>
      <w:r w:rsidR="00E50C08" w:rsidRPr="00E66B27">
        <w:rPr>
          <w:rFonts w:ascii="Times New Roman" w:hAnsi="Times New Roman" w:cs="Times New Roman"/>
          <w:lang w:val="en-GB"/>
        </w:rPr>
        <w:t xml:space="preserve">micrograph </w:t>
      </w:r>
      <w:r w:rsidR="009E57C5" w:rsidRPr="00E66B27">
        <w:rPr>
          <w:rFonts w:ascii="Times New Roman" w:hAnsi="Times New Roman" w:cs="Times New Roman"/>
          <w:lang w:val="en-GB"/>
        </w:rPr>
        <w:t xml:space="preserve">shows </w:t>
      </w:r>
      <w:r w:rsidR="00447E7C" w:rsidRPr="00E66B27">
        <w:rPr>
          <w:rFonts w:ascii="Times New Roman" w:hAnsi="Times New Roman" w:cs="Times New Roman"/>
          <w:lang w:val="en-GB"/>
        </w:rPr>
        <w:t xml:space="preserve">a </w:t>
      </w:r>
      <w:r w:rsidR="006A1499" w:rsidRPr="00E66B27">
        <w:rPr>
          <w:rFonts w:ascii="Times New Roman" w:hAnsi="Times New Roman" w:cs="Times New Roman"/>
          <w:lang w:val="en-GB"/>
        </w:rPr>
        <w:t>hexagonal structure with 6</w:t>
      </w:r>
      <w:r w:rsidR="005A4F3C" w:rsidRPr="00E66B27">
        <w:rPr>
          <w:rFonts w:ascii="Times New Roman" w:hAnsi="Times New Roman" w:cs="Times New Roman"/>
          <w:lang w:val="en-GB"/>
        </w:rPr>
        <w:t xml:space="preserve"> </w:t>
      </w:r>
      <w:r w:rsidR="006A1499" w:rsidRPr="00E66B27">
        <w:rPr>
          <w:rFonts w:ascii="Times New Roman" w:hAnsi="Times New Roman" w:cs="Times New Roman"/>
          <w:lang w:val="en-GB"/>
        </w:rPr>
        <w:t xml:space="preserve">mm </w:t>
      </w:r>
      <w:r w:rsidR="005A4F3C" w:rsidRPr="00E66B27">
        <w:rPr>
          <w:rFonts w:ascii="Times New Roman" w:hAnsi="Times New Roman" w:cs="Times New Roman"/>
          <w:lang w:val="en-GB"/>
        </w:rPr>
        <w:t>spaces</w:t>
      </w:r>
      <w:r w:rsidR="006A1499" w:rsidRPr="00E66B27">
        <w:rPr>
          <w:rFonts w:ascii="Times New Roman" w:hAnsi="Times New Roman" w:cs="Times New Roman"/>
          <w:lang w:val="en-GB"/>
        </w:rPr>
        <w:t>. The regularity of carbon after activation an</w:t>
      </w:r>
      <w:r w:rsidR="002B1A19" w:rsidRPr="00E66B27">
        <w:rPr>
          <w:rFonts w:ascii="Times New Roman" w:hAnsi="Times New Roman" w:cs="Times New Roman"/>
          <w:lang w:val="en-GB"/>
        </w:rPr>
        <w:t xml:space="preserve">d SBA-15 </w:t>
      </w:r>
      <w:r w:rsidR="00B80852" w:rsidRPr="00E66B27">
        <w:rPr>
          <w:rFonts w:ascii="Times New Roman" w:hAnsi="Times New Roman" w:cs="Times New Roman"/>
          <w:lang w:val="en-GB"/>
        </w:rPr>
        <w:t xml:space="preserve">can </w:t>
      </w:r>
      <w:r w:rsidR="002B1A19" w:rsidRPr="00E66B27">
        <w:rPr>
          <w:rFonts w:ascii="Times New Roman" w:hAnsi="Times New Roman" w:cs="Times New Roman"/>
          <w:lang w:val="en-GB"/>
        </w:rPr>
        <w:t>also</w:t>
      </w:r>
      <w:r w:rsidR="001C101F" w:rsidRPr="00E66B27">
        <w:rPr>
          <w:rFonts w:ascii="Times New Roman" w:hAnsi="Times New Roman" w:cs="Times New Roman"/>
          <w:lang w:val="en-GB"/>
        </w:rPr>
        <w:t xml:space="preserve"> be</w:t>
      </w:r>
      <w:r w:rsidR="002B1A19" w:rsidRPr="00E66B27">
        <w:rPr>
          <w:rFonts w:ascii="Times New Roman" w:hAnsi="Times New Roman" w:cs="Times New Roman"/>
          <w:lang w:val="en-GB"/>
        </w:rPr>
        <w:t xml:space="preserve"> seen in </w:t>
      </w:r>
      <w:r w:rsidR="003C6759" w:rsidRPr="00E66B27">
        <w:rPr>
          <w:rFonts w:ascii="Times New Roman" w:hAnsi="Times New Roman" w:cs="Times New Roman"/>
          <w:lang w:val="en-GB"/>
        </w:rPr>
        <w:t>SAED</w:t>
      </w:r>
      <w:r w:rsidR="00CC7E3D" w:rsidRPr="00E66B27">
        <w:rPr>
          <w:rFonts w:ascii="Times New Roman" w:hAnsi="Times New Roman" w:cs="Times New Roman"/>
          <w:lang w:val="en-GB"/>
        </w:rPr>
        <w:t xml:space="preserve"> (</w:t>
      </w:r>
      <w:r w:rsidR="00CC7E3D" w:rsidRPr="00E66B27">
        <w:rPr>
          <w:rStyle w:val="Emphasis"/>
          <w:rFonts w:asciiTheme="majorBidi" w:hAnsiTheme="majorBidi" w:cstheme="majorBidi"/>
          <w:i w:val="0"/>
          <w:iCs w:val="0"/>
          <w:shd w:val="clear" w:color="auto" w:fill="FFFFFF"/>
        </w:rPr>
        <w:t xml:space="preserve">Selected area electron diffraction) which </w:t>
      </w:r>
      <w:r w:rsidR="00E66B27" w:rsidRPr="00E66B27">
        <w:rPr>
          <w:rStyle w:val="Emphasis"/>
          <w:rFonts w:asciiTheme="majorBidi" w:hAnsiTheme="majorBidi" w:cstheme="majorBidi"/>
          <w:i w:val="0"/>
          <w:iCs w:val="0"/>
          <w:shd w:val="clear" w:color="auto" w:fill="FFFFFF"/>
        </w:rPr>
        <w:t>was</w:t>
      </w:r>
      <w:r w:rsidR="00CC7E3D" w:rsidRPr="00E66B27">
        <w:rPr>
          <w:rStyle w:val="Emphasis"/>
          <w:rFonts w:asciiTheme="majorBidi" w:hAnsiTheme="majorBidi" w:cstheme="majorBidi"/>
          <w:i w:val="0"/>
          <w:iCs w:val="0"/>
          <w:shd w:val="clear" w:color="auto" w:fill="FFFFFF"/>
        </w:rPr>
        <w:t xml:space="preserve"> obtained in TEM </w:t>
      </w:r>
      <w:r w:rsidR="00E66B27" w:rsidRPr="00E66B27">
        <w:rPr>
          <w:rStyle w:val="Emphasis"/>
          <w:rFonts w:asciiTheme="majorBidi" w:hAnsiTheme="majorBidi" w:cstheme="majorBidi"/>
          <w:i w:val="0"/>
          <w:iCs w:val="0"/>
          <w:shd w:val="clear" w:color="auto" w:fill="FFFFFF"/>
        </w:rPr>
        <w:t xml:space="preserve">image </w:t>
      </w:r>
      <w:r w:rsidR="00CC7E3D" w:rsidRPr="00E66B27">
        <w:rPr>
          <w:rStyle w:val="Emphasis"/>
          <w:rFonts w:asciiTheme="majorBidi" w:hAnsiTheme="majorBidi" w:cstheme="majorBidi"/>
          <w:i w:val="0"/>
          <w:iCs w:val="0"/>
          <w:shd w:val="clear" w:color="auto" w:fill="FFFFFF"/>
        </w:rPr>
        <w:t>by reverse space in lattice</w:t>
      </w:r>
      <w:r w:rsidR="007A3FCE" w:rsidRPr="00E66B27">
        <w:rPr>
          <w:rFonts w:ascii="Times New Roman" w:hAnsi="Times New Roman" w:cs="Times New Roman"/>
          <w:lang w:val="en-GB"/>
        </w:rPr>
        <w:t xml:space="preserve"> </w:t>
      </w:r>
      <w:r w:rsidR="00CC7E3D" w:rsidRPr="00E66B27">
        <w:rPr>
          <w:rFonts w:ascii="Times New Roman" w:hAnsi="Times New Roman" w:cs="Times New Roman"/>
          <w:lang w:val="en-GB"/>
        </w:rPr>
        <w:t xml:space="preserve">plane </w:t>
      </w:r>
      <w:r w:rsidR="002B1A19" w:rsidRPr="00E66B27">
        <w:rPr>
          <w:rFonts w:ascii="Times New Roman" w:hAnsi="Times New Roman" w:cs="Times New Roman"/>
          <w:lang w:val="en-GB"/>
        </w:rPr>
        <w:t>(I</w:t>
      </w:r>
      <w:r w:rsidR="006A1499" w:rsidRPr="00E66B27">
        <w:rPr>
          <w:rFonts w:ascii="Times New Roman" w:hAnsi="Times New Roman" w:cs="Times New Roman"/>
          <w:lang w:val="en-GB"/>
        </w:rPr>
        <w:t>nset Fig</w:t>
      </w:r>
      <w:r w:rsidR="00FC1B48">
        <w:rPr>
          <w:rFonts w:ascii="Times New Roman" w:hAnsi="Times New Roman" w:cs="Times New Roman"/>
          <w:lang w:val="en-GB"/>
        </w:rPr>
        <w:t>ure</w:t>
      </w:r>
      <w:r w:rsidR="006A1499" w:rsidRPr="00E66B27">
        <w:rPr>
          <w:rFonts w:ascii="Times New Roman" w:hAnsi="Times New Roman" w:cs="Times New Roman"/>
          <w:lang w:val="en-GB"/>
        </w:rPr>
        <w:t xml:space="preserve"> </w:t>
      </w:r>
      <w:r w:rsidR="003C6759" w:rsidRPr="00E66B27">
        <w:rPr>
          <w:rFonts w:ascii="Times New Roman" w:hAnsi="Times New Roman" w:cs="Times New Roman"/>
          <w:lang w:val="en-GB"/>
        </w:rPr>
        <w:t>4</w:t>
      </w:r>
      <w:r w:rsidR="00C93788" w:rsidRPr="00E66B27">
        <w:rPr>
          <w:rFonts w:ascii="Times New Roman" w:hAnsi="Times New Roman" w:cs="Times New Roman"/>
          <w:lang w:val="en-GB"/>
        </w:rPr>
        <w:t xml:space="preserve"> – </w:t>
      </w:r>
      <w:r w:rsidR="002B1A19" w:rsidRPr="00E66B27">
        <w:rPr>
          <w:rFonts w:ascii="Times New Roman" w:hAnsi="Times New Roman" w:cs="Times New Roman"/>
          <w:lang w:val="en-GB"/>
        </w:rPr>
        <w:t>right</w:t>
      </w:r>
      <w:r w:rsidR="006A1499" w:rsidRPr="00E66B27">
        <w:rPr>
          <w:rFonts w:ascii="Times New Roman" w:hAnsi="Times New Roman" w:cs="Times New Roman"/>
          <w:lang w:val="en-GB"/>
        </w:rPr>
        <w:t xml:space="preserve">). TEM </w:t>
      </w:r>
      <w:r w:rsidR="00670A32" w:rsidRPr="00E66B27">
        <w:rPr>
          <w:rFonts w:ascii="Times New Roman" w:hAnsi="Times New Roman" w:cs="Times New Roman"/>
          <w:lang w:val="en-GB"/>
        </w:rPr>
        <w:t xml:space="preserve">image of </w:t>
      </w:r>
      <w:r w:rsidR="006A1499" w:rsidRPr="00E66B27">
        <w:rPr>
          <w:rFonts w:ascii="Times New Roman" w:hAnsi="Times New Roman" w:cs="Times New Roman"/>
          <w:lang w:val="en-GB"/>
        </w:rPr>
        <w:t xml:space="preserve">carbon also </w:t>
      </w:r>
      <w:r w:rsidR="00F36185" w:rsidRPr="00E66B27">
        <w:rPr>
          <w:rFonts w:ascii="Times New Roman" w:hAnsi="Times New Roman" w:cs="Times New Roman"/>
          <w:lang w:val="en-GB"/>
        </w:rPr>
        <w:t xml:space="preserve">exhibits </w:t>
      </w:r>
      <w:r w:rsidR="006A1499" w:rsidRPr="00E66B27">
        <w:rPr>
          <w:rFonts w:ascii="Times New Roman" w:hAnsi="Times New Roman" w:cs="Times New Roman"/>
          <w:lang w:val="en-GB"/>
        </w:rPr>
        <w:t>the arrangement of carbon bars when observed from the horizontal direction. TEM analys</w:t>
      </w:r>
      <w:r w:rsidR="003C6759" w:rsidRPr="00E66B27">
        <w:rPr>
          <w:rFonts w:ascii="Times New Roman" w:hAnsi="Times New Roman" w:cs="Times New Roman"/>
          <w:lang w:val="en-GB"/>
        </w:rPr>
        <w:t>i</w:t>
      </w:r>
      <w:r w:rsidR="006A1499" w:rsidRPr="00E66B27">
        <w:rPr>
          <w:rFonts w:ascii="Times New Roman" w:hAnsi="Times New Roman" w:cs="Times New Roman"/>
          <w:lang w:val="en-GB"/>
        </w:rPr>
        <w:t xml:space="preserve">s </w:t>
      </w:r>
      <w:r w:rsidR="00133380" w:rsidRPr="00E66B27">
        <w:rPr>
          <w:rFonts w:ascii="Times New Roman" w:hAnsi="Times New Roman" w:cs="Times New Roman"/>
          <w:lang w:val="en-GB"/>
        </w:rPr>
        <w:t xml:space="preserve">shows </w:t>
      </w:r>
      <w:r w:rsidR="006A1499" w:rsidRPr="00E66B27">
        <w:rPr>
          <w:rFonts w:ascii="Times New Roman" w:hAnsi="Times New Roman" w:cs="Times New Roman"/>
          <w:lang w:val="en-GB"/>
        </w:rPr>
        <w:t xml:space="preserve">that </w:t>
      </w:r>
      <w:r w:rsidR="00577D1B" w:rsidRPr="00E66B27">
        <w:rPr>
          <w:rFonts w:ascii="Times New Roman" w:hAnsi="Times New Roman" w:cs="Times New Roman"/>
          <w:lang w:val="en-GB"/>
        </w:rPr>
        <w:t xml:space="preserve">the </w:t>
      </w:r>
      <w:r w:rsidR="002B4AE8" w:rsidRPr="00E66B27">
        <w:rPr>
          <w:rFonts w:ascii="Times New Roman" w:hAnsi="Times New Roman" w:cs="Times New Roman"/>
          <w:lang w:val="en-GB"/>
        </w:rPr>
        <w:t>synthesised</w:t>
      </w:r>
      <w:r w:rsidR="006A1499" w:rsidRPr="00E66B27">
        <w:rPr>
          <w:rFonts w:ascii="Times New Roman" w:hAnsi="Times New Roman" w:cs="Times New Roman"/>
          <w:lang w:val="en-GB"/>
        </w:rPr>
        <w:t xml:space="preserve"> carbon has </w:t>
      </w:r>
      <w:r w:rsidR="00CF3237" w:rsidRPr="00E66B27">
        <w:rPr>
          <w:rFonts w:ascii="Times New Roman" w:hAnsi="Times New Roman" w:cs="Times New Roman"/>
          <w:lang w:val="en-GB"/>
        </w:rPr>
        <w:t xml:space="preserve">a </w:t>
      </w:r>
      <w:r w:rsidR="00670A32" w:rsidRPr="00E66B27">
        <w:rPr>
          <w:rFonts w:ascii="Times New Roman" w:hAnsi="Times New Roman" w:cs="Times New Roman"/>
          <w:lang w:val="en-GB"/>
        </w:rPr>
        <w:t>similar</w:t>
      </w:r>
      <w:r w:rsidR="006A1499" w:rsidRPr="00E66B27">
        <w:rPr>
          <w:rFonts w:ascii="Times New Roman" w:hAnsi="Times New Roman" w:cs="Times New Roman"/>
          <w:lang w:val="en-GB"/>
        </w:rPr>
        <w:t xml:space="preserve"> morphology </w:t>
      </w:r>
      <w:r w:rsidR="003048BC" w:rsidRPr="00E66B27">
        <w:rPr>
          <w:rFonts w:ascii="Times New Roman" w:hAnsi="Times New Roman" w:cs="Times New Roman"/>
          <w:lang w:val="en-GB"/>
        </w:rPr>
        <w:t xml:space="preserve">to </w:t>
      </w:r>
      <w:r w:rsidR="006A1499" w:rsidRPr="00E66B27">
        <w:rPr>
          <w:rFonts w:ascii="Times New Roman" w:hAnsi="Times New Roman" w:cs="Times New Roman"/>
          <w:lang w:val="en-GB"/>
        </w:rPr>
        <w:t>SBA-15 silica</w:t>
      </w:r>
      <w:r w:rsidR="003048BC" w:rsidRPr="00E66B27">
        <w:rPr>
          <w:rFonts w:ascii="Times New Roman" w:hAnsi="Times New Roman" w:cs="Times New Roman"/>
          <w:lang w:val="en-GB"/>
        </w:rPr>
        <w:t>,</w:t>
      </w:r>
      <w:r w:rsidR="006A1499" w:rsidRPr="00E66B27">
        <w:rPr>
          <w:rFonts w:ascii="Times New Roman" w:hAnsi="Times New Roman" w:cs="Times New Roman"/>
          <w:lang w:val="en-GB"/>
        </w:rPr>
        <w:t xml:space="preserve"> which </w:t>
      </w:r>
      <w:r w:rsidR="00670A32" w:rsidRPr="00E66B27">
        <w:rPr>
          <w:rFonts w:ascii="Times New Roman" w:hAnsi="Times New Roman" w:cs="Times New Roman"/>
          <w:lang w:val="en-GB"/>
        </w:rPr>
        <w:t>implie</w:t>
      </w:r>
      <w:r w:rsidR="003048BC" w:rsidRPr="00E66B27">
        <w:rPr>
          <w:rFonts w:ascii="Times New Roman" w:hAnsi="Times New Roman" w:cs="Times New Roman"/>
          <w:lang w:val="en-GB"/>
        </w:rPr>
        <w:t>s</w:t>
      </w:r>
      <w:r w:rsidR="00670A32" w:rsidRPr="00E66B27">
        <w:rPr>
          <w:rFonts w:ascii="Times New Roman" w:hAnsi="Times New Roman" w:cs="Times New Roman"/>
          <w:lang w:val="en-GB"/>
        </w:rPr>
        <w:t xml:space="preserve"> </w:t>
      </w:r>
      <w:r w:rsidR="00F8720A" w:rsidRPr="00E66B27">
        <w:rPr>
          <w:rFonts w:ascii="Times New Roman" w:hAnsi="Times New Roman" w:cs="Times New Roman"/>
          <w:lang w:val="en-GB"/>
        </w:rPr>
        <w:t xml:space="preserve">a </w:t>
      </w:r>
      <w:r w:rsidR="00670A32" w:rsidRPr="00E66B27">
        <w:rPr>
          <w:rFonts w:ascii="Times New Roman" w:hAnsi="Times New Roman" w:cs="Times New Roman"/>
          <w:lang w:val="en-GB"/>
        </w:rPr>
        <w:t>success</w:t>
      </w:r>
      <w:r w:rsidR="003048BC" w:rsidRPr="00E66B27">
        <w:rPr>
          <w:rFonts w:ascii="Times New Roman" w:hAnsi="Times New Roman" w:cs="Times New Roman"/>
          <w:lang w:val="en-GB"/>
        </w:rPr>
        <w:t>ful</w:t>
      </w:r>
      <w:r w:rsidR="007A3FCE" w:rsidRPr="00E66B27">
        <w:rPr>
          <w:rFonts w:ascii="Times New Roman" w:hAnsi="Times New Roman" w:cs="Times New Roman"/>
          <w:lang w:val="en-GB"/>
        </w:rPr>
        <w:t xml:space="preserve"> </w:t>
      </w:r>
      <w:r w:rsidR="006A1499" w:rsidRPr="00E66B27">
        <w:rPr>
          <w:rFonts w:ascii="Times New Roman" w:hAnsi="Times New Roman" w:cs="Times New Roman"/>
          <w:lang w:val="en-GB"/>
        </w:rPr>
        <w:t>replication process</w:t>
      </w:r>
      <w:r w:rsidR="003C6759" w:rsidRPr="00E66B27">
        <w:rPr>
          <w:rFonts w:ascii="Times New Roman" w:hAnsi="Times New Roman" w:cs="Times New Roman"/>
          <w:lang w:val="en-GB"/>
        </w:rPr>
        <w:t xml:space="preserve">. </w:t>
      </w:r>
      <w:r w:rsidR="00670A32" w:rsidRPr="00E66B27">
        <w:rPr>
          <w:rFonts w:ascii="Times New Roman" w:hAnsi="Times New Roman" w:cs="Times New Roman"/>
          <w:lang w:val="en-GB"/>
        </w:rPr>
        <w:t>In</w:t>
      </w:r>
      <w:r w:rsidR="003C6759" w:rsidRPr="00E66B27">
        <w:rPr>
          <w:rFonts w:ascii="Times New Roman" w:hAnsi="Times New Roman" w:cs="Times New Roman"/>
          <w:lang w:val="en-GB"/>
        </w:rPr>
        <w:t xml:space="preserve"> general, TEM SBA-15 and carbon nanoarray data have the same </w:t>
      </w:r>
      <w:r w:rsidR="003C6759" w:rsidRPr="00E045EC">
        <w:rPr>
          <w:rFonts w:ascii="Times New Roman" w:hAnsi="Times New Roman" w:cs="Times New Roman"/>
          <w:color w:val="000000"/>
          <w:lang w:val="en-GB"/>
        </w:rPr>
        <w:t>regularity as previous studies [</w:t>
      </w:r>
      <w:r w:rsidR="003D2263" w:rsidRPr="00E045EC">
        <w:rPr>
          <w:rFonts w:ascii="Times New Roman" w:hAnsi="Times New Roman" w:cs="Times New Roman"/>
          <w:color w:val="000000"/>
          <w:lang w:val="en-GB"/>
        </w:rPr>
        <w:t>20-21</w:t>
      </w:r>
      <w:r w:rsidR="00F07FAE" w:rsidRPr="00E045EC">
        <w:rPr>
          <w:rFonts w:ascii="Times New Roman" w:hAnsi="Times New Roman" w:cs="Times New Roman"/>
          <w:color w:val="000000"/>
          <w:lang w:val="en-GB"/>
        </w:rPr>
        <w:t>].</w:t>
      </w:r>
      <w:r w:rsidR="00F07FAE" w:rsidRPr="006E6C9B">
        <w:rPr>
          <w:rFonts w:ascii="Times New Roman" w:hAnsi="Times New Roman" w:cs="Times New Roman"/>
          <w:lang w:val="en-GB" w:eastAsia="en-US"/>
        </w:rPr>
        <w:t xml:space="preserve"> EDX</w:t>
      </w:r>
      <w:r w:rsidR="00E05A00" w:rsidRPr="006E6C9B">
        <w:rPr>
          <w:rFonts w:ascii="Times New Roman" w:hAnsi="Times New Roman" w:cs="Times New Roman"/>
          <w:lang w:val="en-GB" w:eastAsia="en-US"/>
        </w:rPr>
        <w:t xml:space="preserve"> analysis of the activated carbon following KOH treatment for 1</w:t>
      </w:r>
      <w:r w:rsidR="00D97367">
        <w:rPr>
          <w:rFonts w:ascii="Times New Roman" w:hAnsi="Times New Roman" w:cs="Times New Roman"/>
          <w:lang w:val="en-GB" w:eastAsia="en-US"/>
        </w:rPr>
        <w:t xml:space="preserve"> </w:t>
      </w:r>
      <w:r w:rsidR="00E05A00" w:rsidRPr="006E6C9B">
        <w:rPr>
          <w:rFonts w:ascii="Times New Roman" w:hAnsi="Times New Roman" w:cs="Times New Roman"/>
          <w:lang w:val="en-GB" w:eastAsia="en-US"/>
        </w:rPr>
        <w:t xml:space="preserve">h </w:t>
      </w:r>
      <w:r w:rsidR="00D97367">
        <w:rPr>
          <w:rFonts w:ascii="Times New Roman" w:hAnsi="Times New Roman" w:cs="Times New Roman"/>
          <w:lang w:val="en-GB" w:eastAsia="en-US"/>
        </w:rPr>
        <w:t>(F</w:t>
      </w:r>
      <w:r w:rsidR="00E05A00" w:rsidRPr="006E6C9B">
        <w:rPr>
          <w:rFonts w:ascii="Times New Roman" w:hAnsi="Times New Roman" w:cs="Times New Roman"/>
          <w:lang w:val="en-GB" w:eastAsia="en-US"/>
        </w:rPr>
        <w:t>ig</w:t>
      </w:r>
      <w:r w:rsidR="00D97367">
        <w:rPr>
          <w:rFonts w:ascii="Times New Roman" w:hAnsi="Times New Roman" w:cs="Times New Roman"/>
          <w:lang w:val="en-GB" w:eastAsia="en-US"/>
        </w:rPr>
        <w:t>.</w:t>
      </w:r>
      <w:r w:rsidR="00E05A00" w:rsidRPr="006E6C9B">
        <w:rPr>
          <w:rFonts w:ascii="Times New Roman" w:hAnsi="Times New Roman" w:cs="Times New Roman"/>
          <w:lang w:val="en-GB" w:eastAsia="en-US"/>
        </w:rPr>
        <w:t xml:space="preserve"> 5</w:t>
      </w:r>
      <w:r w:rsidR="00D97367">
        <w:rPr>
          <w:rFonts w:ascii="Times New Roman" w:hAnsi="Times New Roman" w:cs="Times New Roman"/>
          <w:lang w:val="en-GB" w:eastAsia="en-US"/>
        </w:rPr>
        <w:t>)</w:t>
      </w:r>
      <w:r w:rsidR="00E05A00" w:rsidRPr="006E6C9B">
        <w:rPr>
          <w:rFonts w:ascii="Times New Roman" w:hAnsi="Times New Roman" w:cs="Times New Roman"/>
          <w:lang w:val="en-GB" w:eastAsia="en-US"/>
        </w:rPr>
        <w:t xml:space="preserve"> indicated that the </w:t>
      </w:r>
      <w:r w:rsidR="00E05A00" w:rsidRPr="006E6C9B">
        <w:rPr>
          <w:rFonts w:ascii="Times New Roman" w:hAnsi="Times New Roman" w:cs="Times New Roman"/>
          <w:lang w:val="en-GB"/>
        </w:rPr>
        <w:t>ordered nanoarrays activated carbon</w:t>
      </w:r>
      <w:r w:rsidR="007A3FCE">
        <w:rPr>
          <w:rFonts w:ascii="Times New Roman" w:hAnsi="Times New Roman" w:cs="Times New Roman"/>
          <w:lang w:val="en-GB"/>
        </w:rPr>
        <w:t xml:space="preserve"> </w:t>
      </w:r>
      <w:r w:rsidR="00E05A00" w:rsidRPr="006E6C9B">
        <w:rPr>
          <w:rFonts w:ascii="Times New Roman" w:hAnsi="Times New Roman" w:cs="Times New Roman"/>
          <w:lang w:val="en-GB" w:eastAsia="en-US"/>
        </w:rPr>
        <w:t>contained</w:t>
      </w:r>
      <w:r w:rsidR="007A3FCE">
        <w:rPr>
          <w:rFonts w:ascii="Times New Roman" w:hAnsi="Times New Roman" w:cs="Times New Roman"/>
          <w:lang w:val="en-GB" w:eastAsia="en-US"/>
        </w:rPr>
        <w:t xml:space="preserve"> </w:t>
      </w:r>
      <w:r w:rsidR="00E05A00" w:rsidRPr="006E6C9B">
        <w:rPr>
          <w:rFonts w:ascii="Times New Roman" w:hAnsi="Times New Roman" w:cs="Times New Roman"/>
          <w:lang w:val="en-GB" w:eastAsia="en-US"/>
        </w:rPr>
        <w:t xml:space="preserve">61% of </w:t>
      </w:r>
      <w:r w:rsidR="00B47E75">
        <w:rPr>
          <w:rFonts w:ascii="Times New Roman" w:hAnsi="Times New Roman" w:cs="Times New Roman"/>
          <w:lang w:val="en-GB" w:eastAsia="en-US"/>
        </w:rPr>
        <w:t>carbon</w:t>
      </w:r>
      <w:r w:rsidR="00B47E75" w:rsidRPr="006E6C9B">
        <w:rPr>
          <w:rFonts w:ascii="Times New Roman" w:hAnsi="Times New Roman" w:cs="Times New Roman"/>
          <w:lang w:val="en-GB" w:eastAsia="en-US"/>
        </w:rPr>
        <w:t xml:space="preserve"> </w:t>
      </w:r>
      <w:r w:rsidR="00E05A00" w:rsidRPr="006E6C9B">
        <w:rPr>
          <w:rFonts w:ascii="Times New Roman" w:hAnsi="Times New Roman" w:cs="Times New Roman"/>
          <w:lang w:val="en-GB" w:eastAsia="en-US"/>
        </w:rPr>
        <w:t>with 36% oxygen. P, Mo</w:t>
      </w:r>
      <w:r w:rsidR="00120566">
        <w:rPr>
          <w:rFonts w:ascii="Times New Roman" w:hAnsi="Times New Roman" w:cs="Times New Roman"/>
          <w:lang w:val="en-GB" w:eastAsia="en-US"/>
        </w:rPr>
        <w:t>,</w:t>
      </w:r>
      <w:r w:rsidR="00E05A00" w:rsidRPr="006E6C9B">
        <w:rPr>
          <w:rFonts w:ascii="Times New Roman" w:hAnsi="Times New Roman" w:cs="Times New Roman"/>
          <w:lang w:val="en-GB" w:eastAsia="en-US"/>
        </w:rPr>
        <w:t xml:space="preserve"> and K were also observed as impurities at traces level. The EDX </w:t>
      </w:r>
      <w:r w:rsidR="00E05A00" w:rsidRPr="006E6C9B">
        <w:rPr>
          <w:rFonts w:ascii="Times New Roman" w:hAnsi="Times New Roman" w:cs="Times New Roman"/>
          <w:lang w:val="en-GB"/>
        </w:rPr>
        <w:t>result confirmed the removal of SBA-15 template.</w:t>
      </w:r>
    </w:p>
    <w:p w14:paraId="7772009D" w14:textId="77777777" w:rsidR="002E7242" w:rsidRDefault="002E7242" w:rsidP="00E045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lang w:val="en-GB"/>
        </w:rPr>
      </w:pPr>
    </w:p>
    <w:p w14:paraId="51356944" w14:textId="6F9D559B" w:rsidR="004D2D45" w:rsidRDefault="00EC3DC4" w:rsidP="00FC1B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color w:val="FF0000"/>
          <w:lang w:val="en-GB" w:eastAsia="en-US"/>
        </w:rPr>
      </w:pPr>
      <w:r>
        <w:rPr>
          <w:noProof/>
          <w:lang w:val="en-MY" w:eastAsia="en-MY"/>
        </w:rPr>
        <w:drawing>
          <wp:inline distT="0" distB="0" distL="0" distR="0" wp14:anchorId="3307522F" wp14:editId="04A9BDF4">
            <wp:extent cx="5274310" cy="2965450"/>
            <wp:effectExtent l="19050" t="19050" r="21590" b="2540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965450"/>
                    </a:xfrm>
                    <a:prstGeom prst="rect">
                      <a:avLst/>
                    </a:prstGeom>
                    <a:ln w="6350">
                      <a:solidFill>
                        <a:schemeClr val="tx1"/>
                      </a:solidFill>
                    </a:ln>
                  </pic:spPr>
                </pic:pic>
              </a:graphicData>
            </a:graphic>
          </wp:inline>
        </w:drawing>
      </w:r>
    </w:p>
    <w:p w14:paraId="01EA16A5" w14:textId="77777777" w:rsidR="00FC1B48" w:rsidRPr="00FC1B48" w:rsidRDefault="00FC1B48" w:rsidP="00FC1B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FF0000"/>
          <w:lang w:val="en-GB" w:eastAsia="en-US"/>
        </w:rPr>
      </w:pPr>
    </w:p>
    <w:p w14:paraId="091448CC" w14:textId="62BBA230" w:rsidR="001527AF" w:rsidRDefault="00591F1E" w:rsidP="001527AF">
      <w:pPr>
        <w:spacing w:after="0" w:line="240" w:lineRule="auto"/>
        <w:contextualSpacing/>
        <w:jc w:val="center"/>
        <w:rPr>
          <w:rFonts w:ascii="Times New Roman" w:hAnsi="Times New Roman" w:cs="Times New Roman"/>
          <w:color w:val="000000"/>
          <w:lang w:val="en-GB"/>
        </w:rPr>
      </w:pPr>
      <w:r w:rsidRPr="00E045EC">
        <w:rPr>
          <w:rFonts w:ascii="Times New Roman" w:hAnsi="Times New Roman" w:cs="Times New Roman"/>
          <w:color w:val="000000"/>
          <w:lang w:val="en-GB"/>
        </w:rPr>
        <w:t xml:space="preserve">Figure </w:t>
      </w:r>
      <w:r w:rsidR="003C6759" w:rsidRPr="00E045EC">
        <w:rPr>
          <w:rFonts w:ascii="Times New Roman" w:hAnsi="Times New Roman" w:cs="Times New Roman"/>
          <w:color w:val="000000"/>
          <w:lang w:val="en-GB"/>
        </w:rPr>
        <w:t>4</w:t>
      </w:r>
      <w:r w:rsidRPr="00E045EC">
        <w:rPr>
          <w:rFonts w:ascii="Times New Roman" w:hAnsi="Times New Roman" w:cs="Times New Roman"/>
          <w:color w:val="000000"/>
          <w:lang w:val="en-GB"/>
        </w:rPr>
        <w:t xml:space="preserve">. </w:t>
      </w:r>
      <w:r w:rsidR="00A841F7" w:rsidRPr="00E045EC">
        <w:rPr>
          <w:rFonts w:ascii="Times New Roman" w:hAnsi="Times New Roman" w:cs="Times New Roman"/>
          <w:color w:val="000000"/>
          <w:lang w:val="en-GB"/>
        </w:rPr>
        <w:t>TEM analysis of a</w:t>
      </w:r>
      <w:r w:rsidR="002B0295">
        <w:rPr>
          <w:rFonts w:ascii="Times New Roman" w:hAnsi="Times New Roman" w:cs="Times New Roman"/>
          <w:color w:val="000000"/>
          <w:lang w:val="en-GB"/>
        </w:rPr>
        <w:t>)</w:t>
      </w:r>
      <w:r w:rsidR="00A841F7" w:rsidRPr="00E045EC">
        <w:rPr>
          <w:rFonts w:ascii="Times New Roman" w:hAnsi="Times New Roman" w:cs="Times New Roman"/>
          <w:color w:val="000000"/>
          <w:lang w:val="en-GB"/>
        </w:rPr>
        <w:t xml:space="preserve"> </w:t>
      </w:r>
      <w:r w:rsidRPr="00E045EC">
        <w:rPr>
          <w:rFonts w:ascii="Times New Roman" w:hAnsi="Times New Roman" w:cs="Times New Roman"/>
          <w:color w:val="000000"/>
          <w:lang w:val="en-GB"/>
        </w:rPr>
        <w:t>SBA-15</w:t>
      </w:r>
      <w:r w:rsidR="002B0295">
        <w:rPr>
          <w:rFonts w:ascii="Times New Roman" w:hAnsi="Times New Roman" w:cs="Times New Roman"/>
          <w:color w:val="000000"/>
          <w:lang w:val="en-GB"/>
        </w:rPr>
        <w:t>,</w:t>
      </w:r>
      <w:r w:rsidRPr="00E045EC">
        <w:rPr>
          <w:rFonts w:ascii="Times New Roman" w:hAnsi="Times New Roman" w:cs="Times New Roman"/>
          <w:color w:val="000000"/>
          <w:lang w:val="en-GB"/>
        </w:rPr>
        <w:t xml:space="preserve"> and b</w:t>
      </w:r>
      <w:r w:rsidR="002B0295">
        <w:rPr>
          <w:rFonts w:ascii="Times New Roman" w:hAnsi="Times New Roman" w:cs="Times New Roman"/>
          <w:color w:val="000000"/>
          <w:lang w:val="en-GB"/>
        </w:rPr>
        <w:t>)</w:t>
      </w:r>
      <w:r w:rsidR="007A3FCE">
        <w:rPr>
          <w:rFonts w:ascii="Times New Roman" w:hAnsi="Times New Roman" w:cs="Times New Roman"/>
          <w:color w:val="000000"/>
          <w:lang w:val="en-GB"/>
        </w:rPr>
        <w:t xml:space="preserve"> </w:t>
      </w:r>
      <w:r w:rsidR="00A841F7" w:rsidRPr="00E045EC">
        <w:rPr>
          <w:rFonts w:ascii="Times New Roman" w:hAnsi="Times New Roman" w:cs="Times New Roman"/>
          <w:color w:val="000000"/>
          <w:lang w:val="en-GB"/>
        </w:rPr>
        <w:t>ordered nanoarrays activated carbon</w:t>
      </w:r>
    </w:p>
    <w:p w14:paraId="6A39790C" w14:textId="77777777" w:rsidR="001527AF" w:rsidRPr="00E045EC" w:rsidRDefault="001527AF" w:rsidP="001527AF">
      <w:pPr>
        <w:spacing w:after="0" w:line="240" w:lineRule="auto"/>
        <w:contextualSpacing/>
        <w:jc w:val="center"/>
        <w:rPr>
          <w:rFonts w:ascii="Times New Roman" w:hAnsi="Times New Roman" w:cs="Times New Roman"/>
          <w:color w:val="000000"/>
          <w:lang w:val="en-GB"/>
        </w:rPr>
      </w:pPr>
    </w:p>
    <w:p w14:paraId="39E5B161" w14:textId="00BA8959" w:rsidR="007F2C95" w:rsidRPr="00E045EC" w:rsidRDefault="00BE3904" w:rsidP="002E7242">
      <w:pPr>
        <w:spacing w:after="0" w:line="240" w:lineRule="auto"/>
        <w:contextualSpacing/>
        <w:jc w:val="center"/>
        <w:rPr>
          <w:rFonts w:ascii="Times New Roman" w:hAnsi="Times New Roman" w:cs="Times New Roman"/>
          <w:color w:val="000000"/>
          <w:lang w:val="en-GB"/>
        </w:rPr>
      </w:pPr>
      <w:r w:rsidRPr="007809B0">
        <w:rPr>
          <w:rFonts w:ascii="Times New Roman" w:hAnsi="Times New Roman" w:cs="Times New Roman"/>
          <w:noProof/>
          <w:color w:val="000000"/>
          <w:lang w:val="en-MY" w:eastAsia="en-MY"/>
        </w:rPr>
        <w:drawing>
          <wp:inline distT="0" distB="0" distL="0" distR="0" wp14:anchorId="5B0502F5" wp14:editId="69267541">
            <wp:extent cx="2115185" cy="1597025"/>
            <wp:effectExtent l="0" t="0" r="0" b="0"/>
            <wp:docPr id="1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15185" cy="1597025"/>
                    </a:xfrm>
                    <a:prstGeom prst="rect">
                      <a:avLst/>
                    </a:prstGeom>
                    <a:noFill/>
                    <a:ln>
                      <a:noFill/>
                    </a:ln>
                  </pic:spPr>
                </pic:pic>
              </a:graphicData>
            </a:graphic>
          </wp:inline>
        </w:drawing>
      </w:r>
      <w:r w:rsidRPr="007809B0">
        <w:rPr>
          <w:rFonts w:ascii="Times New Roman" w:hAnsi="Times New Roman" w:cs="Times New Roman"/>
          <w:noProof/>
          <w:color w:val="000000"/>
          <w:lang w:val="en-MY" w:eastAsia="en-MY"/>
        </w:rPr>
        <w:drawing>
          <wp:inline distT="0" distB="0" distL="0" distR="0" wp14:anchorId="6A4F66A4" wp14:editId="49A4B3A1">
            <wp:extent cx="1567542" cy="1067791"/>
            <wp:effectExtent l="0" t="0" r="0" b="0"/>
            <wp:docPr id="1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83662" cy="1078772"/>
                    </a:xfrm>
                    <a:prstGeom prst="rect">
                      <a:avLst/>
                    </a:prstGeom>
                    <a:noFill/>
                    <a:ln>
                      <a:noFill/>
                    </a:ln>
                  </pic:spPr>
                </pic:pic>
              </a:graphicData>
            </a:graphic>
          </wp:inline>
        </w:drawing>
      </w:r>
    </w:p>
    <w:p w14:paraId="3BD29EEB" w14:textId="77777777" w:rsidR="00670A32" w:rsidRPr="00E045EC" w:rsidRDefault="00670A32" w:rsidP="006E6C9B">
      <w:pPr>
        <w:tabs>
          <w:tab w:val="left" w:pos="5137"/>
        </w:tabs>
        <w:spacing w:after="0" w:line="240" w:lineRule="auto"/>
        <w:contextualSpacing/>
        <w:rPr>
          <w:rFonts w:ascii="Times New Roman" w:hAnsi="Times New Roman" w:cs="Times New Roman"/>
          <w:color w:val="000000"/>
          <w:lang w:val="en-GB"/>
        </w:rPr>
      </w:pPr>
    </w:p>
    <w:p w14:paraId="1A277E8E" w14:textId="4E8C1628" w:rsidR="00D71B5C" w:rsidRDefault="00D71B5C" w:rsidP="001527AF">
      <w:pPr>
        <w:spacing w:after="0" w:line="240" w:lineRule="auto"/>
        <w:contextualSpacing/>
        <w:jc w:val="center"/>
        <w:rPr>
          <w:rFonts w:ascii="Times New Roman" w:hAnsi="Times New Roman" w:cs="Times New Roman"/>
          <w:color w:val="000000"/>
          <w:lang w:val="en-GB"/>
        </w:rPr>
      </w:pPr>
      <w:r w:rsidRPr="00E045EC">
        <w:rPr>
          <w:rFonts w:ascii="Times New Roman" w:hAnsi="Times New Roman" w:cs="Times New Roman"/>
          <w:color w:val="000000"/>
          <w:lang w:val="en-GB"/>
        </w:rPr>
        <w:t xml:space="preserve">Figure 5. </w:t>
      </w:r>
      <w:r w:rsidR="00670A32" w:rsidRPr="00E045EC">
        <w:rPr>
          <w:rFonts w:ascii="Times New Roman" w:hAnsi="Times New Roman" w:cs="Times New Roman"/>
          <w:color w:val="000000"/>
          <w:lang w:val="en-GB"/>
        </w:rPr>
        <w:t>EDX analysis</w:t>
      </w:r>
      <w:r w:rsidRPr="00E045EC">
        <w:rPr>
          <w:rFonts w:ascii="Times New Roman" w:hAnsi="Times New Roman" w:cs="Times New Roman"/>
          <w:color w:val="000000"/>
          <w:lang w:val="en-GB"/>
        </w:rPr>
        <w:t xml:space="preserve"> of ordered nanoarrays activated carbon</w:t>
      </w:r>
    </w:p>
    <w:p w14:paraId="6F3AE13B" w14:textId="77777777" w:rsidR="002E7242" w:rsidRPr="00E045EC" w:rsidRDefault="002E7242" w:rsidP="001527AF">
      <w:pPr>
        <w:spacing w:after="0" w:line="240" w:lineRule="auto"/>
        <w:contextualSpacing/>
        <w:jc w:val="center"/>
        <w:rPr>
          <w:rFonts w:ascii="Times New Roman" w:hAnsi="Times New Roman" w:cs="Times New Roman"/>
          <w:color w:val="000000"/>
          <w:lang w:val="en-GB"/>
        </w:rPr>
      </w:pPr>
    </w:p>
    <w:p w14:paraId="782ED79D" w14:textId="539164D1" w:rsidR="004D2D45" w:rsidRDefault="00BE3904" w:rsidP="006E6C9B">
      <w:pPr>
        <w:spacing w:after="0" w:line="240" w:lineRule="auto"/>
        <w:contextualSpacing/>
        <w:jc w:val="center"/>
        <w:rPr>
          <w:rFonts w:ascii="Times New Roman" w:hAnsi="Times New Roman" w:cs="Times New Roman"/>
          <w:color w:val="000000"/>
          <w:lang w:val="en-GB"/>
        </w:rPr>
      </w:pPr>
      <w:r w:rsidRPr="007809B0">
        <w:rPr>
          <w:rFonts w:ascii="Times New Roman" w:hAnsi="Times New Roman" w:cs="Times New Roman"/>
          <w:noProof/>
          <w:color w:val="000000"/>
          <w:lang w:val="en-MY" w:eastAsia="en-MY"/>
        </w:rPr>
        <w:drawing>
          <wp:inline distT="0" distB="0" distL="0" distR="0" wp14:anchorId="0321822A" wp14:editId="34DFD65E">
            <wp:extent cx="2681605" cy="2306320"/>
            <wp:effectExtent l="19050" t="19050" r="23495" b="17780"/>
            <wp:docPr id="19" name="Picture 1" descr="Adsorpsi AONC variasi stir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sorpsi AONC variasi stirr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81605" cy="2306320"/>
                    </a:xfrm>
                    <a:prstGeom prst="rect">
                      <a:avLst/>
                    </a:prstGeom>
                    <a:noFill/>
                    <a:ln w="6350">
                      <a:solidFill>
                        <a:schemeClr val="tx1"/>
                      </a:solidFill>
                    </a:ln>
                  </pic:spPr>
                </pic:pic>
              </a:graphicData>
            </a:graphic>
          </wp:inline>
        </w:drawing>
      </w:r>
    </w:p>
    <w:p w14:paraId="0BD5895C" w14:textId="77777777" w:rsidR="00FC1B48" w:rsidRPr="00E045EC" w:rsidRDefault="00FC1B48" w:rsidP="006E6C9B">
      <w:pPr>
        <w:spacing w:after="0" w:line="240" w:lineRule="auto"/>
        <w:contextualSpacing/>
        <w:jc w:val="center"/>
        <w:rPr>
          <w:rFonts w:ascii="Times New Roman" w:hAnsi="Times New Roman" w:cs="Times New Roman"/>
          <w:color w:val="000000"/>
          <w:lang w:val="en-GB"/>
        </w:rPr>
      </w:pPr>
    </w:p>
    <w:p w14:paraId="38128D8F" w14:textId="7E0CFEA1" w:rsidR="004D2D45" w:rsidRPr="00E045EC" w:rsidRDefault="00591F1E" w:rsidP="00E045EC">
      <w:pPr>
        <w:spacing w:after="0" w:line="240" w:lineRule="auto"/>
        <w:contextualSpacing/>
        <w:jc w:val="center"/>
        <w:rPr>
          <w:rFonts w:ascii="Times New Roman" w:hAnsi="Times New Roman" w:cs="Times New Roman"/>
          <w:color w:val="000000"/>
          <w:lang w:val="en-GB"/>
        </w:rPr>
      </w:pPr>
      <w:r w:rsidRPr="00E045EC">
        <w:rPr>
          <w:rFonts w:ascii="Times New Roman" w:hAnsi="Times New Roman" w:cs="Times New Roman"/>
          <w:color w:val="000000"/>
          <w:lang w:val="en-GB"/>
        </w:rPr>
        <w:t xml:space="preserve">Figure </w:t>
      </w:r>
      <w:r w:rsidR="00D71B5C" w:rsidRPr="00E045EC">
        <w:rPr>
          <w:rFonts w:ascii="Times New Roman" w:hAnsi="Times New Roman" w:cs="Times New Roman"/>
          <w:color w:val="000000"/>
          <w:lang w:val="en-GB"/>
        </w:rPr>
        <w:t>6</w:t>
      </w:r>
      <w:r w:rsidRPr="00E045EC">
        <w:rPr>
          <w:rFonts w:ascii="Times New Roman" w:hAnsi="Times New Roman" w:cs="Times New Roman"/>
          <w:color w:val="000000"/>
          <w:lang w:val="en-GB"/>
        </w:rPr>
        <w:t xml:space="preserve">. The </w:t>
      </w:r>
      <w:r w:rsidR="00031125" w:rsidRPr="00E045EC">
        <w:rPr>
          <w:rFonts w:ascii="Times New Roman" w:hAnsi="Times New Roman" w:cs="Times New Roman"/>
          <w:color w:val="000000"/>
          <w:lang w:val="en-GB"/>
        </w:rPr>
        <w:t>adsorption of i</w:t>
      </w:r>
      <w:r w:rsidRPr="00E045EC">
        <w:rPr>
          <w:rFonts w:ascii="Times New Roman" w:hAnsi="Times New Roman" w:cs="Times New Roman"/>
          <w:color w:val="000000"/>
          <w:lang w:val="en-GB"/>
        </w:rPr>
        <w:t xml:space="preserve">buprofen </w:t>
      </w:r>
      <w:r w:rsidR="00031125" w:rsidRPr="00E045EC">
        <w:rPr>
          <w:rFonts w:ascii="Times New Roman" w:hAnsi="Times New Roman" w:cs="Times New Roman"/>
          <w:color w:val="000000"/>
          <w:lang w:val="en-GB"/>
        </w:rPr>
        <w:t>on</w:t>
      </w:r>
      <w:r w:rsidR="007A3FCE">
        <w:rPr>
          <w:rFonts w:ascii="Times New Roman" w:hAnsi="Times New Roman" w:cs="Times New Roman"/>
          <w:color w:val="000000"/>
          <w:lang w:val="en-GB"/>
        </w:rPr>
        <w:t xml:space="preserve"> </w:t>
      </w:r>
      <w:r w:rsidR="00031125" w:rsidRPr="00E045EC">
        <w:rPr>
          <w:rFonts w:ascii="Times New Roman" w:hAnsi="Times New Roman" w:cs="Times New Roman"/>
          <w:color w:val="000000"/>
          <w:lang w:val="en-GB"/>
        </w:rPr>
        <w:t>carbon</w:t>
      </w:r>
      <w:r w:rsidR="007A3FCE">
        <w:rPr>
          <w:rFonts w:ascii="Times New Roman" w:hAnsi="Times New Roman" w:cs="Times New Roman"/>
          <w:color w:val="000000"/>
          <w:lang w:val="en-GB"/>
        </w:rPr>
        <w:t xml:space="preserve"> </w:t>
      </w:r>
      <w:r w:rsidR="00F30E15" w:rsidRPr="00E045EC">
        <w:rPr>
          <w:rFonts w:ascii="Times New Roman" w:hAnsi="Times New Roman" w:cs="Times New Roman"/>
          <w:color w:val="000000"/>
          <w:lang w:val="en-GB"/>
        </w:rPr>
        <w:t xml:space="preserve">following </w:t>
      </w:r>
      <w:r w:rsidRPr="00E045EC">
        <w:rPr>
          <w:rFonts w:ascii="Times New Roman" w:hAnsi="Times New Roman" w:cs="Times New Roman"/>
          <w:color w:val="000000"/>
          <w:lang w:val="en-GB"/>
        </w:rPr>
        <w:t>activation process at 1, 2</w:t>
      </w:r>
      <w:r w:rsidR="00B111AF">
        <w:rPr>
          <w:rFonts w:ascii="Times New Roman" w:hAnsi="Times New Roman" w:cs="Times New Roman"/>
          <w:color w:val="000000"/>
          <w:lang w:val="en-GB"/>
        </w:rPr>
        <w:t>,</w:t>
      </w:r>
      <w:r w:rsidRPr="00E045EC">
        <w:rPr>
          <w:rFonts w:ascii="Times New Roman" w:hAnsi="Times New Roman" w:cs="Times New Roman"/>
          <w:color w:val="000000"/>
          <w:lang w:val="en-GB"/>
        </w:rPr>
        <w:t xml:space="preserve"> and 3</w:t>
      </w:r>
      <w:r w:rsidR="00B111AF">
        <w:rPr>
          <w:rFonts w:ascii="Times New Roman" w:hAnsi="Times New Roman" w:cs="Times New Roman"/>
          <w:color w:val="000000"/>
          <w:lang w:val="en-GB"/>
        </w:rPr>
        <w:t xml:space="preserve"> </w:t>
      </w:r>
      <w:r w:rsidRPr="00E045EC">
        <w:rPr>
          <w:rFonts w:ascii="Times New Roman" w:hAnsi="Times New Roman" w:cs="Times New Roman"/>
          <w:color w:val="000000"/>
          <w:lang w:val="en-GB"/>
        </w:rPr>
        <w:t>h</w:t>
      </w:r>
      <w:r w:rsidR="00FC1B48">
        <w:rPr>
          <w:rFonts w:ascii="Times New Roman" w:hAnsi="Times New Roman" w:cs="Times New Roman"/>
          <w:color w:val="000000"/>
          <w:lang w:val="en-GB"/>
        </w:rPr>
        <w:t>ours</w:t>
      </w:r>
    </w:p>
    <w:p w14:paraId="3ACD739A" w14:textId="77777777" w:rsidR="004D2D45" w:rsidRPr="00E045EC" w:rsidRDefault="004D2D45" w:rsidP="00E045EC">
      <w:pPr>
        <w:spacing w:after="0" w:line="240" w:lineRule="auto"/>
        <w:contextualSpacing/>
        <w:jc w:val="center"/>
        <w:rPr>
          <w:rFonts w:ascii="Times New Roman" w:hAnsi="Times New Roman" w:cs="Times New Roman"/>
          <w:color w:val="000000"/>
          <w:lang w:val="en-GB"/>
        </w:rPr>
      </w:pPr>
    </w:p>
    <w:p w14:paraId="76D8ADD0" w14:textId="4E0F8595" w:rsidR="004D2D45" w:rsidRPr="00E045EC" w:rsidRDefault="00591F1E" w:rsidP="00E045EC">
      <w:pPr>
        <w:spacing w:after="0" w:line="240" w:lineRule="auto"/>
        <w:contextualSpacing/>
        <w:jc w:val="both"/>
        <w:rPr>
          <w:rFonts w:ascii="Times New Roman" w:hAnsi="Times New Roman" w:cs="Times New Roman"/>
          <w:color w:val="000000"/>
          <w:lang w:val="en-GB"/>
        </w:rPr>
      </w:pPr>
      <w:r w:rsidRPr="00E045EC">
        <w:rPr>
          <w:rFonts w:ascii="Times New Roman" w:hAnsi="Times New Roman" w:cs="Times New Roman"/>
          <w:color w:val="000000"/>
          <w:lang w:val="en-GB"/>
        </w:rPr>
        <w:t>Fig</w:t>
      </w:r>
      <w:r w:rsidR="00FC1B48">
        <w:rPr>
          <w:rFonts w:ascii="Times New Roman" w:hAnsi="Times New Roman" w:cs="Times New Roman"/>
          <w:color w:val="000000"/>
          <w:lang w:val="en-GB"/>
        </w:rPr>
        <w:t>ure</w:t>
      </w:r>
      <w:r w:rsidRPr="00E045EC">
        <w:rPr>
          <w:rFonts w:ascii="Times New Roman" w:hAnsi="Times New Roman" w:cs="Times New Roman"/>
          <w:color w:val="000000"/>
          <w:lang w:val="en-GB"/>
        </w:rPr>
        <w:t xml:space="preserve"> </w:t>
      </w:r>
      <w:r w:rsidR="00D71B5C" w:rsidRPr="00E045EC">
        <w:rPr>
          <w:rFonts w:ascii="Times New Roman" w:hAnsi="Times New Roman" w:cs="Times New Roman"/>
          <w:color w:val="000000"/>
          <w:lang w:val="en-GB"/>
        </w:rPr>
        <w:t>6</w:t>
      </w:r>
      <w:r w:rsidR="007A3FCE">
        <w:rPr>
          <w:rFonts w:ascii="Times New Roman" w:hAnsi="Times New Roman" w:cs="Times New Roman"/>
          <w:color w:val="000000"/>
          <w:lang w:val="en-GB"/>
        </w:rPr>
        <w:t xml:space="preserve"> </w:t>
      </w:r>
      <w:r w:rsidR="0055449C" w:rsidRPr="00E045EC">
        <w:rPr>
          <w:rFonts w:ascii="Times New Roman" w:hAnsi="Times New Roman" w:cs="Times New Roman"/>
          <w:color w:val="000000"/>
          <w:lang w:val="en-GB"/>
        </w:rPr>
        <w:t>show</w:t>
      </w:r>
      <w:r w:rsidR="0055449C">
        <w:rPr>
          <w:rFonts w:ascii="Times New Roman" w:hAnsi="Times New Roman" w:cs="Times New Roman"/>
          <w:color w:val="000000"/>
          <w:lang w:val="en-GB"/>
        </w:rPr>
        <w:t xml:space="preserve">s </w:t>
      </w:r>
      <w:r w:rsidRPr="00E045EC">
        <w:rPr>
          <w:rFonts w:ascii="Times New Roman" w:hAnsi="Times New Roman" w:cs="Times New Roman"/>
          <w:color w:val="000000"/>
          <w:lang w:val="en-GB"/>
        </w:rPr>
        <w:t xml:space="preserve">the </w:t>
      </w:r>
      <w:r w:rsidR="007F1E2A" w:rsidRPr="00E045EC">
        <w:rPr>
          <w:rFonts w:ascii="Times New Roman" w:hAnsi="Times New Roman" w:cs="Times New Roman"/>
          <w:color w:val="000000"/>
          <w:lang w:val="en-GB"/>
        </w:rPr>
        <w:t xml:space="preserve">adsorption of </w:t>
      </w:r>
      <w:r w:rsidRPr="00E045EC">
        <w:rPr>
          <w:rFonts w:ascii="Times New Roman" w:hAnsi="Times New Roman" w:cs="Times New Roman"/>
          <w:color w:val="000000"/>
          <w:lang w:val="en-GB"/>
        </w:rPr>
        <w:t xml:space="preserve">ibuprofen </w:t>
      </w:r>
      <w:r w:rsidR="007F1E2A" w:rsidRPr="00E045EC">
        <w:rPr>
          <w:rFonts w:ascii="Times New Roman" w:hAnsi="Times New Roman" w:cs="Times New Roman"/>
          <w:color w:val="000000"/>
          <w:lang w:val="en-GB"/>
        </w:rPr>
        <w:t xml:space="preserve">on </w:t>
      </w:r>
      <w:r w:rsidR="005F3AF3" w:rsidRPr="00E045EC">
        <w:rPr>
          <w:rFonts w:ascii="Times New Roman" w:hAnsi="Times New Roman" w:cs="Times New Roman"/>
          <w:color w:val="000000"/>
          <w:lang w:val="en-GB"/>
        </w:rPr>
        <w:t>carbon following</w:t>
      </w:r>
      <w:r w:rsidR="00832BEA" w:rsidRPr="00E045EC">
        <w:rPr>
          <w:rFonts w:ascii="Times New Roman" w:hAnsi="Times New Roman" w:cs="Times New Roman"/>
          <w:color w:val="000000"/>
          <w:lang w:val="en-GB"/>
        </w:rPr>
        <w:t xml:space="preserve"> activation using KOH</w:t>
      </w:r>
      <w:r w:rsidRPr="00E045EC">
        <w:rPr>
          <w:rFonts w:ascii="Times New Roman" w:hAnsi="Times New Roman" w:cs="Times New Roman"/>
          <w:color w:val="000000"/>
          <w:lang w:val="en-GB"/>
        </w:rPr>
        <w:t>.</w:t>
      </w:r>
      <w:r w:rsidR="007F1E2A" w:rsidRPr="00E045EC">
        <w:rPr>
          <w:rFonts w:ascii="Times New Roman" w:hAnsi="Times New Roman" w:cs="Times New Roman"/>
          <w:color w:val="000000"/>
          <w:lang w:val="en-GB"/>
        </w:rPr>
        <w:t xml:space="preserve"> The carbon was alkaline treated with KOH</w:t>
      </w:r>
      <w:r w:rsidR="007A3FCE">
        <w:rPr>
          <w:rFonts w:ascii="Times New Roman" w:hAnsi="Times New Roman" w:cs="Times New Roman"/>
          <w:color w:val="000000"/>
          <w:lang w:val="en-GB"/>
        </w:rPr>
        <w:t xml:space="preserve"> </w:t>
      </w:r>
      <w:r w:rsidR="00F30E15" w:rsidRPr="00E045EC">
        <w:rPr>
          <w:rFonts w:ascii="Times New Roman" w:hAnsi="Times New Roman" w:cs="Times New Roman"/>
          <w:color w:val="000000"/>
          <w:lang w:val="en-GB"/>
        </w:rPr>
        <w:t>for 1, 2</w:t>
      </w:r>
      <w:r w:rsidR="00B111AF">
        <w:rPr>
          <w:rFonts w:ascii="Times New Roman" w:hAnsi="Times New Roman" w:cs="Times New Roman"/>
          <w:color w:val="000000"/>
          <w:lang w:val="en-GB"/>
        </w:rPr>
        <w:t>,</w:t>
      </w:r>
      <w:r w:rsidR="00F30E15" w:rsidRPr="00E045EC">
        <w:rPr>
          <w:rFonts w:ascii="Times New Roman" w:hAnsi="Times New Roman" w:cs="Times New Roman"/>
          <w:color w:val="000000"/>
          <w:lang w:val="en-GB"/>
        </w:rPr>
        <w:t xml:space="preserve"> and 3</w:t>
      </w:r>
      <w:r w:rsidR="007A3FCE">
        <w:rPr>
          <w:rFonts w:ascii="Times New Roman" w:hAnsi="Times New Roman" w:cs="Times New Roman"/>
          <w:color w:val="000000"/>
          <w:lang w:val="en-GB"/>
        </w:rPr>
        <w:t xml:space="preserve"> </w:t>
      </w:r>
      <w:r w:rsidR="00F30E15" w:rsidRPr="00E045EC">
        <w:rPr>
          <w:rFonts w:ascii="Times New Roman" w:hAnsi="Times New Roman" w:cs="Times New Roman"/>
          <w:color w:val="000000"/>
          <w:lang w:val="en-GB"/>
        </w:rPr>
        <w:t>h</w:t>
      </w:r>
      <w:r w:rsidR="00FC1B48">
        <w:rPr>
          <w:rFonts w:ascii="Times New Roman" w:hAnsi="Times New Roman" w:cs="Times New Roman"/>
          <w:color w:val="000000"/>
          <w:lang w:val="en-GB"/>
        </w:rPr>
        <w:t>ours</w:t>
      </w:r>
      <w:r w:rsidR="00F30E15" w:rsidRPr="00E045EC">
        <w:rPr>
          <w:rFonts w:ascii="Times New Roman" w:hAnsi="Times New Roman" w:cs="Times New Roman"/>
          <w:color w:val="000000"/>
          <w:lang w:val="en-GB"/>
        </w:rPr>
        <w:t xml:space="preserve"> prior to</w:t>
      </w:r>
      <w:r w:rsidR="00C12BA9" w:rsidRPr="00E045EC">
        <w:rPr>
          <w:rFonts w:ascii="Times New Roman" w:hAnsi="Times New Roman" w:cs="Times New Roman"/>
          <w:color w:val="000000"/>
          <w:lang w:val="en-GB"/>
        </w:rPr>
        <w:t xml:space="preserve"> the</w:t>
      </w:r>
      <w:r w:rsidR="00F30E15" w:rsidRPr="00E045EC">
        <w:rPr>
          <w:rFonts w:ascii="Times New Roman" w:hAnsi="Times New Roman" w:cs="Times New Roman"/>
          <w:color w:val="000000"/>
          <w:lang w:val="en-GB"/>
        </w:rPr>
        <w:t xml:space="preserve"> ibuprofen adsorption. The adsorption isotherms showed high adsorption capacity of </w:t>
      </w:r>
      <w:r w:rsidR="00C12BA9" w:rsidRPr="00E045EC">
        <w:rPr>
          <w:rFonts w:ascii="Times New Roman" w:hAnsi="Times New Roman" w:cs="Times New Roman"/>
          <w:color w:val="000000"/>
          <w:lang w:val="en-GB"/>
        </w:rPr>
        <w:t xml:space="preserve">ibuprofen on </w:t>
      </w:r>
      <w:r w:rsidR="00F30E15" w:rsidRPr="00E045EC">
        <w:rPr>
          <w:rFonts w:ascii="Times New Roman" w:hAnsi="Times New Roman" w:cs="Times New Roman"/>
          <w:color w:val="000000"/>
          <w:lang w:val="en-GB"/>
        </w:rPr>
        <w:t>carbon following 1</w:t>
      </w:r>
      <w:r w:rsidR="007A3FCE">
        <w:rPr>
          <w:rFonts w:ascii="Times New Roman" w:hAnsi="Times New Roman" w:cs="Times New Roman"/>
          <w:color w:val="000000"/>
          <w:lang w:val="en-GB"/>
        </w:rPr>
        <w:t xml:space="preserve"> </w:t>
      </w:r>
      <w:r w:rsidR="00F30E15" w:rsidRPr="00E045EC">
        <w:rPr>
          <w:rFonts w:ascii="Times New Roman" w:hAnsi="Times New Roman" w:cs="Times New Roman"/>
          <w:color w:val="000000"/>
          <w:lang w:val="en-GB"/>
        </w:rPr>
        <w:t>h</w:t>
      </w:r>
      <w:r w:rsidR="00FC1B48">
        <w:rPr>
          <w:rFonts w:ascii="Times New Roman" w:hAnsi="Times New Roman" w:cs="Times New Roman"/>
          <w:color w:val="000000"/>
          <w:lang w:val="en-GB"/>
        </w:rPr>
        <w:t>ours</w:t>
      </w:r>
      <w:r w:rsidR="00F30E15" w:rsidRPr="00E045EC">
        <w:rPr>
          <w:rFonts w:ascii="Times New Roman" w:hAnsi="Times New Roman" w:cs="Times New Roman"/>
          <w:color w:val="000000"/>
          <w:lang w:val="en-GB"/>
        </w:rPr>
        <w:t xml:space="preserve"> </w:t>
      </w:r>
      <w:r w:rsidR="00C12BA9" w:rsidRPr="00E045EC">
        <w:rPr>
          <w:rFonts w:ascii="Times New Roman" w:hAnsi="Times New Roman" w:cs="Times New Roman"/>
          <w:color w:val="000000"/>
          <w:lang w:val="en-GB"/>
        </w:rPr>
        <w:t xml:space="preserve">KOH </w:t>
      </w:r>
      <w:r w:rsidR="00F30E15" w:rsidRPr="00E045EC">
        <w:rPr>
          <w:rFonts w:ascii="Times New Roman" w:hAnsi="Times New Roman" w:cs="Times New Roman"/>
          <w:color w:val="000000"/>
          <w:lang w:val="en-GB"/>
        </w:rPr>
        <w:t xml:space="preserve">activation. </w:t>
      </w:r>
      <w:r w:rsidR="00567FCB">
        <w:rPr>
          <w:rFonts w:ascii="Times New Roman" w:hAnsi="Times New Roman" w:cs="Times New Roman"/>
          <w:color w:val="000000"/>
          <w:lang w:val="en-GB"/>
        </w:rPr>
        <w:t>However, e</w:t>
      </w:r>
      <w:r w:rsidR="00567FCB" w:rsidRPr="00E045EC">
        <w:rPr>
          <w:rFonts w:ascii="Times New Roman" w:hAnsi="Times New Roman" w:cs="Times New Roman"/>
          <w:color w:val="000000"/>
          <w:lang w:val="en-GB"/>
        </w:rPr>
        <w:t xml:space="preserve">xtending </w:t>
      </w:r>
      <w:r w:rsidR="00F30E15" w:rsidRPr="00E045EC">
        <w:rPr>
          <w:rFonts w:ascii="Times New Roman" w:hAnsi="Times New Roman" w:cs="Times New Roman"/>
          <w:color w:val="000000"/>
          <w:lang w:val="en-GB"/>
        </w:rPr>
        <w:t>the activation period to 2 and 3</w:t>
      </w:r>
      <w:r w:rsidR="00567FCB">
        <w:rPr>
          <w:rFonts w:ascii="Times New Roman" w:hAnsi="Times New Roman" w:cs="Times New Roman"/>
          <w:color w:val="000000"/>
          <w:lang w:val="en-GB"/>
        </w:rPr>
        <w:t xml:space="preserve"> </w:t>
      </w:r>
      <w:r w:rsidR="00F30E15" w:rsidRPr="00E045EC">
        <w:rPr>
          <w:rFonts w:ascii="Times New Roman" w:hAnsi="Times New Roman" w:cs="Times New Roman"/>
          <w:color w:val="000000"/>
          <w:lang w:val="en-GB"/>
        </w:rPr>
        <w:t>h</w:t>
      </w:r>
      <w:r w:rsidR="00FC1B48">
        <w:rPr>
          <w:rFonts w:ascii="Times New Roman" w:hAnsi="Times New Roman" w:cs="Times New Roman"/>
          <w:color w:val="000000"/>
          <w:lang w:val="en-GB"/>
        </w:rPr>
        <w:t>ours</w:t>
      </w:r>
      <w:r w:rsidR="00F30E15" w:rsidRPr="00E045EC">
        <w:rPr>
          <w:rFonts w:ascii="Times New Roman" w:hAnsi="Times New Roman" w:cs="Times New Roman"/>
          <w:color w:val="000000"/>
          <w:lang w:val="en-GB"/>
        </w:rPr>
        <w:t xml:space="preserve"> </w:t>
      </w:r>
      <w:r w:rsidR="00567FCB">
        <w:rPr>
          <w:rFonts w:ascii="Times New Roman" w:hAnsi="Times New Roman" w:cs="Times New Roman"/>
          <w:color w:val="000000"/>
          <w:lang w:val="en-GB"/>
        </w:rPr>
        <w:t>exhibited a</w:t>
      </w:r>
      <w:r w:rsidR="00F30E15" w:rsidRPr="00E045EC">
        <w:rPr>
          <w:rFonts w:ascii="Times New Roman" w:hAnsi="Times New Roman" w:cs="Times New Roman"/>
          <w:color w:val="000000"/>
          <w:lang w:val="en-GB"/>
        </w:rPr>
        <w:t xml:space="preserve"> reduction in </w:t>
      </w:r>
      <w:r w:rsidR="001B144A">
        <w:rPr>
          <w:rFonts w:ascii="Times New Roman" w:hAnsi="Times New Roman" w:cs="Times New Roman"/>
          <w:color w:val="000000"/>
          <w:lang w:val="en-GB"/>
        </w:rPr>
        <w:t xml:space="preserve">the </w:t>
      </w:r>
      <w:r w:rsidR="00F30E15" w:rsidRPr="00E045EC">
        <w:rPr>
          <w:rFonts w:ascii="Times New Roman" w:hAnsi="Times New Roman" w:cs="Times New Roman"/>
          <w:color w:val="000000"/>
          <w:lang w:val="en-GB"/>
        </w:rPr>
        <w:t xml:space="preserve">adsorption capacity of ibuprofen. </w:t>
      </w:r>
      <w:r w:rsidR="005F3AF3" w:rsidRPr="00E045EC">
        <w:rPr>
          <w:rFonts w:ascii="Times New Roman" w:hAnsi="Times New Roman" w:cs="Times New Roman"/>
          <w:color w:val="000000"/>
          <w:lang w:val="en-GB"/>
        </w:rPr>
        <w:t>For</w:t>
      </w:r>
      <w:r w:rsidR="007F1E2A" w:rsidRPr="00E045EC">
        <w:rPr>
          <w:rFonts w:ascii="Times New Roman" w:hAnsi="Times New Roman" w:cs="Times New Roman"/>
          <w:color w:val="000000"/>
          <w:lang w:val="en-GB"/>
        </w:rPr>
        <w:t xml:space="preserve"> carbon produced </w:t>
      </w:r>
      <w:r w:rsidR="00703851">
        <w:rPr>
          <w:rFonts w:ascii="Times New Roman" w:hAnsi="Times New Roman" w:cs="Times New Roman"/>
          <w:color w:val="000000"/>
          <w:lang w:val="en-GB"/>
        </w:rPr>
        <w:t>by</w:t>
      </w:r>
      <w:r w:rsidR="00703851" w:rsidRPr="00E045EC">
        <w:rPr>
          <w:rFonts w:ascii="Times New Roman" w:hAnsi="Times New Roman" w:cs="Times New Roman"/>
          <w:color w:val="000000"/>
          <w:lang w:val="en-GB"/>
        </w:rPr>
        <w:t xml:space="preserve"> </w:t>
      </w:r>
      <w:r w:rsidR="007F1E2A" w:rsidRPr="00E045EC">
        <w:rPr>
          <w:rFonts w:ascii="Times New Roman" w:hAnsi="Times New Roman" w:cs="Times New Roman"/>
          <w:color w:val="000000"/>
          <w:lang w:val="en-GB"/>
        </w:rPr>
        <w:t>1</w:t>
      </w:r>
      <w:r w:rsidR="007A3FCE">
        <w:rPr>
          <w:rFonts w:ascii="Times New Roman" w:hAnsi="Times New Roman" w:cs="Times New Roman"/>
          <w:color w:val="000000"/>
          <w:lang w:val="en-GB"/>
        </w:rPr>
        <w:t xml:space="preserve"> </w:t>
      </w:r>
      <w:r w:rsidR="007F1E2A" w:rsidRPr="00E045EC">
        <w:rPr>
          <w:rFonts w:ascii="Times New Roman" w:hAnsi="Times New Roman" w:cs="Times New Roman"/>
          <w:color w:val="000000"/>
          <w:lang w:val="en-GB"/>
        </w:rPr>
        <w:t>h</w:t>
      </w:r>
      <w:r w:rsidR="00FC1B48">
        <w:rPr>
          <w:rFonts w:ascii="Times New Roman" w:hAnsi="Times New Roman" w:cs="Times New Roman"/>
          <w:color w:val="000000"/>
          <w:lang w:val="en-GB"/>
        </w:rPr>
        <w:t>our</w:t>
      </w:r>
      <w:r w:rsidR="007F1E2A" w:rsidRPr="00E045EC">
        <w:rPr>
          <w:rFonts w:ascii="Times New Roman" w:hAnsi="Times New Roman" w:cs="Times New Roman"/>
          <w:color w:val="000000"/>
          <w:lang w:val="en-GB"/>
        </w:rPr>
        <w:t xml:space="preserve"> </w:t>
      </w:r>
      <w:r w:rsidR="00E05A00" w:rsidRPr="00E045EC">
        <w:rPr>
          <w:rFonts w:ascii="Times New Roman" w:hAnsi="Times New Roman" w:cs="Times New Roman"/>
          <w:color w:val="000000"/>
          <w:lang w:val="en-GB"/>
        </w:rPr>
        <w:t xml:space="preserve">of </w:t>
      </w:r>
      <w:r w:rsidR="007F1E2A" w:rsidRPr="00E045EC">
        <w:rPr>
          <w:rFonts w:ascii="Times New Roman" w:hAnsi="Times New Roman" w:cs="Times New Roman"/>
          <w:color w:val="000000"/>
          <w:lang w:val="en-GB"/>
        </w:rPr>
        <w:t>KOH treatment, the adsorption reached</w:t>
      </w:r>
      <w:r w:rsidRPr="00E045EC">
        <w:rPr>
          <w:rFonts w:ascii="Times New Roman" w:hAnsi="Times New Roman" w:cs="Times New Roman"/>
          <w:color w:val="000000"/>
          <w:lang w:val="en-GB"/>
        </w:rPr>
        <w:t xml:space="preserve"> equilibrium </w:t>
      </w:r>
      <w:r w:rsidR="007F1E2A" w:rsidRPr="00E045EC">
        <w:rPr>
          <w:rFonts w:ascii="Times New Roman" w:hAnsi="Times New Roman" w:cs="Times New Roman"/>
          <w:color w:val="000000"/>
          <w:lang w:val="en-GB"/>
        </w:rPr>
        <w:t>w</w:t>
      </w:r>
      <w:r w:rsidR="00832BEA" w:rsidRPr="00E045EC">
        <w:rPr>
          <w:rFonts w:ascii="Times New Roman" w:hAnsi="Times New Roman" w:cs="Times New Roman"/>
          <w:color w:val="000000"/>
          <w:lang w:val="en-GB"/>
        </w:rPr>
        <w:t xml:space="preserve">ithin 10 </w:t>
      </w:r>
      <w:r w:rsidR="0007709D">
        <w:rPr>
          <w:rFonts w:ascii="Times New Roman" w:hAnsi="Times New Roman" w:cs="Times New Roman"/>
          <w:color w:val="000000"/>
          <w:lang w:val="en-GB"/>
        </w:rPr>
        <w:t>min</w:t>
      </w:r>
      <w:r w:rsidR="00FC1B48">
        <w:rPr>
          <w:rFonts w:ascii="Times New Roman" w:hAnsi="Times New Roman" w:cs="Times New Roman"/>
          <w:color w:val="000000"/>
          <w:lang w:val="en-GB"/>
        </w:rPr>
        <w:t>utes</w:t>
      </w:r>
      <w:r w:rsidR="0007709D" w:rsidRPr="00E045EC">
        <w:rPr>
          <w:rFonts w:ascii="Times New Roman" w:hAnsi="Times New Roman" w:cs="Times New Roman"/>
          <w:color w:val="000000"/>
          <w:lang w:val="en-GB"/>
        </w:rPr>
        <w:t xml:space="preserve"> </w:t>
      </w:r>
      <w:r w:rsidR="00832BEA" w:rsidRPr="00E045EC">
        <w:rPr>
          <w:rFonts w:ascii="Times New Roman" w:hAnsi="Times New Roman" w:cs="Times New Roman"/>
          <w:color w:val="000000"/>
          <w:lang w:val="en-GB"/>
        </w:rPr>
        <w:t xml:space="preserve">of </w:t>
      </w:r>
      <w:r w:rsidR="007F1E2A" w:rsidRPr="00E045EC">
        <w:rPr>
          <w:rFonts w:ascii="Times New Roman" w:hAnsi="Times New Roman" w:cs="Times New Roman"/>
          <w:color w:val="000000"/>
          <w:lang w:val="en-GB"/>
        </w:rPr>
        <w:t xml:space="preserve">the </w:t>
      </w:r>
      <w:r w:rsidR="00832BEA" w:rsidRPr="00E045EC">
        <w:rPr>
          <w:rFonts w:ascii="Times New Roman" w:hAnsi="Times New Roman" w:cs="Times New Roman"/>
          <w:color w:val="000000"/>
          <w:lang w:val="en-GB"/>
        </w:rPr>
        <w:t xml:space="preserve">adsorption. </w:t>
      </w:r>
      <w:r w:rsidR="007F1E2A" w:rsidRPr="00E045EC">
        <w:rPr>
          <w:rFonts w:ascii="Times New Roman" w:hAnsi="Times New Roman" w:cs="Times New Roman"/>
          <w:color w:val="000000"/>
          <w:lang w:val="en-GB"/>
        </w:rPr>
        <w:t>The rate of i</w:t>
      </w:r>
      <w:r w:rsidRPr="00E045EC">
        <w:rPr>
          <w:rFonts w:ascii="Times New Roman" w:hAnsi="Times New Roman" w:cs="Times New Roman"/>
          <w:color w:val="000000"/>
          <w:lang w:val="en-GB"/>
        </w:rPr>
        <w:t xml:space="preserve">buprofen adsorption </w:t>
      </w:r>
      <w:r w:rsidR="00A607BC">
        <w:rPr>
          <w:rFonts w:ascii="Times New Roman" w:hAnsi="Times New Roman" w:cs="Times New Roman"/>
          <w:color w:val="000000"/>
          <w:lang w:val="en-GB"/>
        </w:rPr>
        <w:t xml:space="preserve">is </w:t>
      </w:r>
      <w:r w:rsidR="007F1E2A" w:rsidRPr="00E045EC">
        <w:rPr>
          <w:rFonts w:ascii="Times New Roman" w:hAnsi="Times New Roman" w:cs="Times New Roman"/>
          <w:color w:val="000000"/>
          <w:lang w:val="en-GB"/>
        </w:rPr>
        <w:t xml:space="preserve">relatively </w:t>
      </w:r>
      <w:r w:rsidRPr="00E045EC">
        <w:rPr>
          <w:rFonts w:ascii="Times New Roman" w:hAnsi="Times New Roman" w:cs="Times New Roman"/>
          <w:color w:val="000000"/>
          <w:lang w:val="en-GB"/>
        </w:rPr>
        <w:t>fast</w:t>
      </w:r>
      <w:r w:rsidR="007F1E2A" w:rsidRPr="00E045EC">
        <w:rPr>
          <w:rFonts w:ascii="Times New Roman" w:hAnsi="Times New Roman" w:cs="Times New Roman"/>
          <w:color w:val="000000"/>
          <w:lang w:val="en-GB"/>
        </w:rPr>
        <w:t xml:space="preserve"> within </w:t>
      </w:r>
      <w:r w:rsidRPr="00E045EC">
        <w:rPr>
          <w:rFonts w:ascii="Times New Roman" w:hAnsi="Times New Roman" w:cs="Times New Roman"/>
          <w:color w:val="000000"/>
          <w:lang w:val="en-GB"/>
        </w:rPr>
        <w:t xml:space="preserve">the first </w:t>
      </w:r>
      <w:r w:rsidR="00832BEA" w:rsidRPr="00E045EC">
        <w:rPr>
          <w:rFonts w:ascii="Times New Roman" w:hAnsi="Times New Roman" w:cs="Times New Roman"/>
          <w:color w:val="000000"/>
          <w:lang w:val="en-GB"/>
        </w:rPr>
        <w:t xml:space="preserve">5 </w:t>
      </w:r>
      <w:r w:rsidR="007B2041">
        <w:rPr>
          <w:rFonts w:ascii="Times New Roman" w:hAnsi="Times New Roman" w:cs="Times New Roman"/>
          <w:color w:val="000000"/>
          <w:lang w:val="en-GB"/>
        </w:rPr>
        <w:t>min</w:t>
      </w:r>
      <w:r w:rsidR="00FC1B48">
        <w:rPr>
          <w:rFonts w:ascii="Times New Roman" w:hAnsi="Times New Roman" w:cs="Times New Roman"/>
          <w:color w:val="000000"/>
          <w:lang w:val="en-GB"/>
        </w:rPr>
        <w:t>utes</w:t>
      </w:r>
      <w:r w:rsidRPr="00E045EC">
        <w:rPr>
          <w:rFonts w:ascii="Times New Roman" w:hAnsi="Times New Roman" w:cs="Times New Roman"/>
          <w:color w:val="000000"/>
          <w:lang w:val="en-GB"/>
        </w:rPr>
        <w:t xml:space="preserve"> </w:t>
      </w:r>
      <w:r w:rsidR="00832BEA" w:rsidRPr="00E045EC">
        <w:rPr>
          <w:rFonts w:ascii="Times New Roman" w:hAnsi="Times New Roman" w:cs="Times New Roman"/>
          <w:color w:val="000000"/>
          <w:lang w:val="en-GB"/>
        </w:rPr>
        <w:t xml:space="preserve">and </w:t>
      </w:r>
      <w:r w:rsidR="007F1E2A" w:rsidRPr="00E045EC">
        <w:rPr>
          <w:rFonts w:ascii="Times New Roman" w:hAnsi="Times New Roman" w:cs="Times New Roman"/>
          <w:color w:val="000000"/>
          <w:lang w:val="en-GB"/>
        </w:rPr>
        <w:t xml:space="preserve">continued to </w:t>
      </w:r>
      <w:r w:rsidR="00832BEA" w:rsidRPr="00E045EC">
        <w:rPr>
          <w:rFonts w:ascii="Times New Roman" w:hAnsi="Times New Roman" w:cs="Times New Roman"/>
          <w:color w:val="000000"/>
          <w:lang w:val="en-GB"/>
        </w:rPr>
        <w:t>reach steady states at 10 min</w:t>
      </w:r>
      <w:r w:rsidR="00FC1B48">
        <w:rPr>
          <w:rFonts w:ascii="Times New Roman" w:hAnsi="Times New Roman" w:cs="Times New Roman"/>
          <w:color w:val="000000"/>
          <w:lang w:val="en-GB"/>
        </w:rPr>
        <w:t>utes</w:t>
      </w:r>
      <w:r w:rsidRPr="00E045EC">
        <w:rPr>
          <w:rFonts w:ascii="Times New Roman" w:hAnsi="Times New Roman" w:cs="Times New Roman"/>
          <w:color w:val="000000"/>
          <w:lang w:val="en-GB"/>
        </w:rPr>
        <w:t xml:space="preserve">. </w:t>
      </w:r>
      <w:r w:rsidR="00951187" w:rsidRPr="00E045EC">
        <w:rPr>
          <w:rFonts w:ascii="Times New Roman" w:hAnsi="Times New Roman" w:cs="Times New Roman"/>
          <w:color w:val="000000"/>
          <w:lang w:val="en-GB"/>
        </w:rPr>
        <w:t xml:space="preserve">Increasing the immersion time of carbon in KOH showed </w:t>
      </w:r>
      <w:r w:rsidR="00CF483C">
        <w:rPr>
          <w:rFonts w:ascii="Times New Roman" w:hAnsi="Times New Roman" w:cs="Times New Roman"/>
          <w:color w:val="000000"/>
          <w:lang w:val="en-GB"/>
        </w:rPr>
        <w:t xml:space="preserve">a </w:t>
      </w:r>
      <w:r w:rsidR="00951187" w:rsidRPr="00E045EC">
        <w:rPr>
          <w:rFonts w:ascii="Times New Roman" w:hAnsi="Times New Roman" w:cs="Times New Roman"/>
          <w:color w:val="000000"/>
          <w:lang w:val="en-GB"/>
        </w:rPr>
        <w:t>detrimental effect on the adsorption of ibuprofen. The resulting carbon after 2 and 3</w:t>
      </w:r>
      <w:r w:rsidR="007A3FCE">
        <w:rPr>
          <w:rFonts w:ascii="Times New Roman" w:hAnsi="Times New Roman" w:cs="Times New Roman"/>
          <w:color w:val="000000"/>
          <w:lang w:val="en-GB"/>
        </w:rPr>
        <w:t xml:space="preserve"> </w:t>
      </w:r>
      <w:r w:rsidR="00951187" w:rsidRPr="00E045EC">
        <w:rPr>
          <w:rFonts w:ascii="Times New Roman" w:hAnsi="Times New Roman" w:cs="Times New Roman"/>
          <w:color w:val="000000"/>
          <w:lang w:val="en-GB"/>
        </w:rPr>
        <w:t>h</w:t>
      </w:r>
      <w:r w:rsidR="00FC1B48">
        <w:rPr>
          <w:rFonts w:ascii="Times New Roman" w:hAnsi="Times New Roman" w:cs="Times New Roman"/>
          <w:color w:val="000000"/>
          <w:lang w:val="en-GB"/>
        </w:rPr>
        <w:t>ours</w:t>
      </w:r>
      <w:r w:rsidR="00951187" w:rsidRPr="00E045EC">
        <w:rPr>
          <w:rFonts w:ascii="Times New Roman" w:hAnsi="Times New Roman" w:cs="Times New Roman"/>
          <w:color w:val="000000"/>
          <w:lang w:val="en-GB"/>
        </w:rPr>
        <w:t xml:space="preserve"> of immersion reached equilibrium at 20 min</w:t>
      </w:r>
      <w:r w:rsidR="00FC1B48">
        <w:rPr>
          <w:rFonts w:ascii="Times New Roman" w:hAnsi="Times New Roman" w:cs="Times New Roman"/>
          <w:color w:val="000000"/>
          <w:lang w:val="en-GB"/>
        </w:rPr>
        <w:t>utes</w:t>
      </w:r>
      <w:r w:rsidR="00951187" w:rsidRPr="00E045EC">
        <w:rPr>
          <w:rFonts w:ascii="Times New Roman" w:hAnsi="Times New Roman" w:cs="Times New Roman"/>
          <w:color w:val="000000"/>
          <w:lang w:val="en-GB"/>
        </w:rPr>
        <w:t xml:space="preserve"> with the adsorption capacity of ~19 mg/g. The adsorption of ibuprofen on carbon occurred via </w:t>
      </w:r>
      <w:r w:rsidR="00C12BA9" w:rsidRPr="00E045EC">
        <w:rPr>
          <w:rFonts w:ascii="Times New Roman" w:hAnsi="Times New Roman" w:cs="Times New Roman"/>
          <w:color w:val="000000"/>
          <w:lang w:val="en-GB"/>
        </w:rPr>
        <w:t>m</w:t>
      </w:r>
      <w:r w:rsidR="00951187" w:rsidRPr="00E045EC">
        <w:rPr>
          <w:rFonts w:ascii="Times New Roman" w:hAnsi="Times New Roman" w:cs="Times New Roman"/>
          <w:color w:val="000000"/>
          <w:lang w:val="en-GB"/>
        </w:rPr>
        <w:t>onolayer adsorption due to the repulsion between</w:t>
      </w:r>
      <w:r w:rsidR="00C12BA9" w:rsidRPr="00E045EC">
        <w:rPr>
          <w:rFonts w:ascii="Times New Roman" w:hAnsi="Times New Roman" w:cs="Times New Roman"/>
          <w:color w:val="000000"/>
          <w:lang w:val="en-GB"/>
        </w:rPr>
        <w:t xml:space="preserve"> the</w:t>
      </w:r>
      <w:r w:rsidR="00951187" w:rsidRPr="00E045EC">
        <w:rPr>
          <w:rFonts w:ascii="Times New Roman" w:hAnsi="Times New Roman" w:cs="Times New Roman"/>
          <w:color w:val="000000"/>
          <w:lang w:val="en-GB"/>
        </w:rPr>
        <w:t xml:space="preserve"> adsorbed ibuprofen molecules on </w:t>
      </w:r>
      <w:r w:rsidR="00C12BA9" w:rsidRPr="00E045EC">
        <w:rPr>
          <w:rFonts w:ascii="Times New Roman" w:hAnsi="Times New Roman" w:cs="Times New Roman"/>
          <w:color w:val="000000"/>
          <w:lang w:val="en-GB"/>
        </w:rPr>
        <w:t xml:space="preserve">the </w:t>
      </w:r>
      <w:r w:rsidR="00951187" w:rsidRPr="00E045EC">
        <w:rPr>
          <w:rFonts w:ascii="Times New Roman" w:hAnsi="Times New Roman" w:cs="Times New Roman"/>
          <w:color w:val="000000"/>
          <w:lang w:val="en-GB"/>
        </w:rPr>
        <w:t>carbon surface with</w:t>
      </w:r>
      <w:r w:rsidR="00C12BA9" w:rsidRPr="00E045EC">
        <w:rPr>
          <w:rFonts w:ascii="Times New Roman" w:hAnsi="Times New Roman" w:cs="Times New Roman"/>
          <w:color w:val="000000"/>
          <w:lang w:val="en-GB"/>
        </w:rPr>
        <w:t xml:space="preserve"> the</w:t>
      </w:r>
      <w:r w:rsidR="00951187" w:rsidRPr="00E045EC">
        <w:rPr>
          <w:rFonts w:ascii="Times New Roman" w:hAnsi="Times New Roman" w:cs="Times New Roman"/>
          <w:color w:val="000000"/>
          <w:lang w:val="en-GB"/>
        </w:rPr>
        <w:t xml:space="preserve"> ibuprofen in </w:t>
      </w:r>
      <w:r w:rsidR="00E05A00" w:rsidRPr="00E045EC">
        <w:rPr>
          <w:rFonts w:ascii="Times New Roman" w:hAnsi="Times New Roman" w:cs="Times New Roman"/>
          <w:color w:val="000000"/>
          <w:lang w:val="en-GB"/>
        </w:rPr>
        <w:t xml:space="preserve">the </w:t>
      </w:r>
      <w:r w:rsidR="00951187" w:rsidRPr="00E045EC">
        <w:rPr>
          <w:rFonts w:ascii="Times New Roman" w:hAnsi="Times New Roman" w:cs="Times New Roman"/>
          <w:color w:val="000000"/>
          <w:lang w:val="en-GB"/>
        </w:rPr>
        <w:t>solution</w:t>
      </w:r>
      <w:r w:rsidR="007B2041">
        <w:rPr>
          <w:rFonts w:ascii="Times New Roman" w:hAnsi="Times New Roman" w:cs="Times New Roman"/>
          <w:color w:val="000000"/>
          <w:lang w:val="en-GB"/>
        </w:rPr>
        <w:t>,</w:t>
      </w:r>
      <w:r w:rsidR="00951187" w:rsidRPr="00E045EC">
        <w:rPr>
          <w:rFonts w:ascii="Times New Roman" w:hAnsi="Times New Roman" w:cs="Times New Roman"/>
          <w:color w:val="000000"/>
          <w:lang w:val="en-GB"/>
        </w:rPr>
        <w:t xml:space="preserve"> </w:t>
      </w:r>
      <w:r w:rsidR="00C12BA9" w:rsidRPr="00E045EC">
        <w:rPr>
          <w:rFonts w:ascii="Times New Roman" w:hAnsi="Times New Roman" w:cs="Times New Roman"/>
          <w:color w:val="000000"/>
          <w:lang w:val="en-GB"/>
        </w:rPr>
        <w:t xml:space="preserve">which </w:t>
      </w:r>
      <w:r w:rsidR="00951187" w:rsidRPr="00E045EC">
        <w:rPr>
          <w:rFonts w:ascii="Times New Roman" w:hAnsi="Times New Roman" w:cs="Times New Roman"/>
          <w:color w:val="000000"/>
          <w:lang w:val="en-GB"/>
        </w:rPr>
        <w:t>prevented</w:t>
      </w:r>
      <w:r w:rsidR="00C12BA9" w:rsidRPr="00E045EC">
        <w:rPr>
          <w:rFonts w:ascii="Times New Roman" w:hAnsi="Times New Roman" w:cs="Times New Roman"/>
          <w:color w:val="000000"/>
          <w:lang w:val="en-GB"/>
        </w:rPr>
        <w:t xml:space="preserve"> </w:t>
      </w:r>
      <w:r w:rsidR="00951187" w:rsidRPr="00E045EC">
        <w:rPr>
          <w:rFonts w:ascii="Times New Roman" w:hAnsi="Times New Roman" w:cs="Times New Roman"/>
          <w:color w:val="000000"/>
          <w:lang w:val="en-GB"/>
        </w:rPr>
        <w:t>multi-layer adsorption. Understanding the mechanism of ibuprofen adsorption</w:t>
      </w:r>
      <w:r w:rsidR="00C12BA9" w:rsidRPr="00E045EC">
        <w:rPr>
          <w:rFonts w:ascii="Times New Roman" w:hAnsi="Times New Roman" w:cs="Times New Roman"/>
          <w:color w:val="000000"/>
          <w:lang w:val="en-GB"/>
        </w:rPr>
        <w:t xml:space="preserve"> on carbon surface [</w:t>
      </w:r>
      <w:r w:rsidR="00D71B5C" w:rsidRPr="00E045EC">
        <w:rPr>
          <w:rFonts w:ascii="Times New Roman" w:hAnsi="Times New Roman" w:cs="Times New Roman"/>
          <w:color w:val="000000"/>
          <w:lang w:val="en-GB"/>
        </w:rPr>
        <w:t>23</w:t>
      </w:r>
      <w:r w:rsidR="00C12BA9" w:rsidRPr="00E045EC">
        <w:rPr>
          <w:rFonts w:ascii="Times New Roman" w:hAnsi="Times New Roman" w:cs="Times New Roman"/>
          <w:color w:val="000000"/>
          <w:lang w:val="en-GB"/>
        </w:rPr>
        <w:t>]</w:t>
      </w:r>
      <w:r w:rsidR="00951187" w:rsidRPr="00E045EC">
        <w:rPr>
          <w:rFonts w:ascii="Times New Roman" w:hAnsi="Times New Roman" w:cs="Times New Roman"/>
          <w:color w:val="000000"/>
          <w:lang w:val="en-GB"/>
        </w:rPr>
        <w:t xml:space="preserve">, it </w:t>
      </w:r>
      <w:r w:rsidR="00C12BA9" w:rsidRPr="00E045EC">
        <w:rPr>
          <w:rFonts w:ascii="Times New Roman" w:hAnsi="Times New Roman" w:cs="Times New Roman"/>
          <w:color w:val="000000"/>
          <w:lang w:val="en-GB"/>
        </w:rPr>
        <w:t>was</w:t>
      </w:r>
      <w:r w:rsidR="007A3FCE">
        <w:rPr>
          <w:rFonts w:ascii="Times New Roman" w:hAnsi="Times New Roman" w:cs="Times New Roman"/>
          <w:color w:val="000000"/>
          <w:lang w:val="en-GB"/>
        </w:rPr>
        <w:t xml:space="preserve"> </w:t>
      </w:r>
      <w:r w:rsidR="00951187" w:rsidRPr="00E045EC">
        <w:rPr>
          <w:rFonts w:ascii="Times New Roman" w:hAnsi="Times New Roman" w:cs="Times New Roman"/>
          <w:color w:val="000000"/>
          <w:lang w:val="en-GB"/>
        </w:rPr>
        <w:t>expected that i</w:t>
      </w:r>
      <w:r w:rsidRPr="00E045EC">
        <w:rPr>
          <w:rFonts w:ascii="Times New Roman" w:hAnsi="Times New Roman" w:cs="Times New Roman"/>
          <w:color w:val="000000"/>
          <w:lang w:val="en-GB"/>
        </w:rPr>
        <w:t xml:space="preserve">buprofen </w:t>
      </w:r>
      <w:r w:rsidR="00951187" w:rsidRPr="00E045EC">
        <w:rPr>
          <w:rFonts w:ascii="Times New Roman" w:hAnsi="Times New Roman" w:cs="Times New Roman"/>
          <w:color w:val="000000"/>
          <w:lang w:val="en-GB"/>
        </w:rPr>
        <w:t xml:space="preserve">molecules initially adsorbed in </w:t>
      </w:r>
      <w:r w:rsidR="00C12BA9" w:rsidRPr="00E045EC">
        <w:rPr>
          <w:rFonts w:ascii="Times New Roman" w:hAnsi="Times New Roman" w:cs="Times New Roman"/>
          <w:color w:val="000000"/>
          <w:lang w:val="en-GB"/>
        </w:rPr>
        <w:t xml:space="preserve">the </w:t>
      </w:r>
      <w:r w:rsidRPr="00E045EC">
        <w:rPr>
          <w:rFonts w:ascii="Times New Roman" w:hAnsi="Times New Roman" w:cs="Times New Roman"/>
          <w:color w:val="000000"/>
          <w:lang w:val="en-GB"/>
        </w:rPr>
        <w:t>mesopor</w:t>
      </w:r>
      <w:r w:rsidR="00951187" w:rsidRPr="00E045EC">
        <w:rPr>
          <w:rFonts w:ascii="Times New Roman" w:hAnsi="Times New Roman" w:cs="Times New Roman"/>
          <w:color w:val="000000"/>
          <w:lang w:val="en-GB"/>
        </w:rPr>
        <w:t>es and</w:t>
      </w:r>
      <w:r w:rsidRPr="00E045EC">
        <w:rPr>
          <w:rFonts w:ascii="Times New Roman" w:hAnsi="Times New Roman" w:cs="Times New Roman"/>
          <w:color w:val="000000"/>
          <w:lang w:val="en-GB"/>
        </w:rPr>
        <w:t xml:space="preserve"> experience</w:t>
      </w:r>
      <w:r w:rsidR="00951187" w:rsidRPr="00E045EC">
        <w:rPr>
          <w:rFonts w:ascii="Times New Roman" w:hAnsi="Times New Roman" w:cs="Times New Roman"/>
          <w:color w:val="000000"/>
          <w:lang w:val="en-GB"/>
        </w:rPr>
        <w:t>d</w:t>
      </w:r>
      <w:r w:rsidR="007A3FCE">
        <w:rPr>
          <w:rFonts w:ascii="Times New Roman" w:hAnsi="Times New Roman" w:cs="Times New Roman"/>
          <w:color w:val="000000"/>
          <w:lang w:val="en-GB"/>
        </w:rPr>
        <w:t xml:space="preserve"> </w:t>
      </w:r>
      <w:r w:rsidR="00951187" w:rsidRPr="00E045EC">
        <w:rPr>
          <w:rFonts w:ascii="Times New Roman" w:hAnsi="Times New Roman" w:cs="Times New Roman"/>
          <w:color w:val="000000"/>
          <w:lang w:val="en-GB"/>
        </w:rPr>
        <w:t xml:space="preserve">rapid </w:t>
      </w:r>
      <w:r w:rsidRPr="00E045EC">
        <w:rPr>
          <w:rFonts w:ascii="Times New Roman" w:hAnsi="Times New Roman" w:cs="Times New Roman"/>
          <w:color w:val="000000"/>
          <w:lang w:val="en-GB"/>
        </w:rPr>
        <w:t xml:space="preserve">saturation </w:t>
      </w:r>
      <w:r w:rsidR="00951187" w:rsidRPr="00E045EC">
        <w:rPr>
          <w:rFonts w:ascii="Times New Roman" w:hAnsi="Times New Roman" w:cs="Times New Roman"/>
          <w:color w:val="000000"/>
          <w:lang w:val="en-GB"/>
        </w:rPr>
        <w:t>during the</w:t>
      </w:r>
      <w:r w:rsidRPr="00E045EC">
        <w:rPr>
          <w:rFonts w:ascii="Times New Roman" w:hAnsi="Times New Roman" w:cs="Times New Roman"/>
          <w:color w:val="000000"/>
          <w:lang w:val="en-GB"/>
        </w:rPr>
        <w:t xml:space="preserve"> initial state</w:t>
      </w:r>
      <w:r w:rsidR="00951187" w:rsidRPr="00E045EC">
        <w:rPr>
          <w:rFonts w:ascii="Times New Roman" w:hAnsi="Times New Roman" w:cs="Times New Roman"/>
          <w:color w:val="000000"/>
          <w:lang w:val="en-GB"/>
        </w:rPr>
        <w:t xml:space="preserve"> of adsorption</w:t>
      </w:r>
      <w:r w:rsidRPr="00E045EC">
        <w:rPr>
          <w:rFonts w:ascii="Times New Roman" w:hAnsi="Times New Roman" w:cs="Times New Roman"/>
          <w:color w:val="000000"/>
          <w:lang w:val="en-GB"/>
        </w:rPr>
        <w:t>.</w:t>
      </w:r>
      <w:r w:rsidR="00951187" w:rsidRPr="00E045EC">
        <w:rPr>
          <w:rFonts w:ascii="Times New Roman" w:hAnsi="Times New Roman" w:cs="Times New Roman"/>
          <w:color w:val="000000"/>
          <w:lang w:val="en-GB"/>
        </w:rPr>
        <w:t xml:space="preserve"> Consequently, further adsorption </w:t>
      </w:r>
      <w:r w:rsidR="007A08E7" w:rsidRPr="00E045EC">
        <w:rPr>
          <w:rFonts w:ascii="Times New Roman" w:hAnsi="Times New Roman" w:cs="Times New Roman"/>
          <w:color w:val="000000"/>
          <w:lang w:val="en-GB"/>
        </w:rPr>
        <w:t>require</w:t>
      </w:r>
      <w:r w:rsidR="007A08E7">
        <w:rPr>
          <w:rFonts w:ascii="Times New Roman" w:hAnsi="Times New Roman" w:cs="Times New Roman"/>
          <w:color w:val="000000"/>
          <w:lang w:val="en-GB"/>
        </w:rPr>
        <w:t>s</w:t>
      </w:r>
      <w:r w:rsidR="007A08E7" w:rsidRPr="00E045EC">
        <w:rPr>
          <w:rFonts w:ascii="Times New Roman" w:hAnsi="Times New Roman" w:cs="Times New Roman"/>
          <w:color w:val="000000"/>
          <w:lang w:val="en-GB"/>
        </w:rPr>
        <w:t xml:space="preserve"> </w:t>
      </w:r>
      <w:r w:rsidR="00951187" w:rsidRPr="00E045EC">
        <w:rPr>
          <w:rFonts w:ascii="Times New Roman" w:hAnsi="Times New Roman" w:cs="Times New Roman"/>
          <w:color w:val="000000"/>
          <w:lang w:val="en-GB"/>
        </w:rPr>
        <w:t>i</w:t>
      </w:r>
      <w:r w:rsidRPr="00E045EC">
        <w:rPr>
          <w:rFonts w:ascii="Times New Roman" w:hAnsi="Times New Roman" w:cs="Times New Roman"/>
          <w:color w:val="000000"/>
          <w:lang w:val="en-GB"/>
        </w:rPr>
        <w:t>buprofen molecule</w:t>
      </w:r>
      <w:r w:rsidR="00C12BA9" w:rsidRPr="00E045EC">
        <w:rPr>
          <w:rFonts w:ascii="Times New Roman" w:hAnsi="Times New Roman" w:cs="Times New Roman"/>
          <w:color w:val="000000"/>
          <w:lang w:val="en-GB"/>
        </w:rPr>
        <w:t>s</w:t>
      </w:r>
      <w:r w:rsidR="007A3FCE">
        <w:rPr>
          <w:rFonts w:ascii="Times New Roman" w:hAnsi="Times New Roman" w:cs="Times New Roman"/>
          <w:color w:val="000000"/>
          <w:lang w:val="en-GB"/>
        </w:rPr>
        <w:t xml:space="preserve"> </w:t>
      </w:r>
      <w:r w:rsidR="00951187" w:rsidRPr="00E045EC">
        <w:rPr>
          <w:rFonts w:ascii="Times New Roman" w:hAnsi="Times New Roman" w:cs="Times New Roman"/>
          <w:color w:val="000000"/>
          <w:lang w:val="en-GB"/>
        </w:rPr>
        <w:t xml:space="preserve">to </w:t>
      </w:r>
      <w:r w:rsidR="00895668" w:rsidRPr="00E045EC">
        <w:rPr>
          <w:rFonts w:ascii="Times New Roman" w:hAnsi="Times New Roman" w:cs="Times New Roman"/>
          <w:color w:val="000000"/>
          <w:lang w:val="en-GB"/>
        </w:rPr>
        <w:t>move along</w:t>
      </w:r>
      <w:r w:rsidR="007A3FCE">
        <w:rPr>
          <w:rFonts w:ascii="Times New Roman" w:hAnsi="Times New Roman" w:cs="Times New Roman"/>
          <w:color w:val="000000"/>
          <w:lang w:val="en-GB"/>
        </w:rPr>
        <w:t xml:space="preserve"> </w:t>
      </w:r>
      <w:r w:rsidR="00951187" w:rsidRPr="00E045EC">
        <w:rPr>
          <w:rFonts w:ascii="Times New Roman" w:hAnsi="Times New Roman" w:cs="Times New Roman"/>
          <w:color w:val="000000"/>
          <w:lang w:val="en-GB"/>
        </w:rPr>
        <w:t xml:space="preserve">the </w:t>
      </w:r>
      <w:r w:rsidR="00895668" w:rsidRPr="00E045EC">
        <w:rPr>
          <w:rFonts w:ascii="Times New Roman" w:hAnsi="Times New Roman" w:cs="Times New Roman"/>
          <w:color w:val="000000"/>
          <w:lang w:val="en-GB"/>
        </w:rPr>
        <w:t>occupied</w:t>
      </w:r>
      <w:r w:rsidR="007A3FCE">
        <w:rPr>
          <w:rFonts w:ascii="Times New Roman" w:hAnsi="Times New Roman" w:cs="Times New Roman"/>
          <w:color w:val="000000"/>
          <w:lang w:val="en-GB"/>
        </w:rPr>
        <w:t xml:space="preserve"> </w:t>
      </w:r>
      <w:r w:rsidR="00951187" w:rsidRPr="00E045EC">
        <w:rPr>
          <w:rFonts w:ascii="Times New Roman" w:hAnsi="Times New Roman" w:cs="Times New Roman"/>
          <w:color w:val="000000"/>
          <w:lang w:val="en-GB"/>
        </w:rPr>
        <w:t xml:space="preserve">sites </w:t>
      </w:r>
      <w:r w:rsidRPr="00E045EC">
        <w:rPr>
          <w:rFonts w:ascii="Times New Roman" w:hAnsi="Times New Roman" w:cs="Times New Roman"/>
          <w:color w:val="000000"/>
          <w:lang w:val="en-GB"/>
        </w:rPr>
        <w:t xml:space="preserve">to achieve </w:t>
      </w:r>
      <w:r w:rsidR="00951187" w:rsidRPr="00E045EC">
        <w:rPr>
          <w:rFonts w:ascii="Times New Roman" w:hAnsi="Times New Roman" w:cs="Times New Roman"/>
          <w:color w:val="000000"/>
          <w:lang w:val="en-GB"/>
        </w:rPr>
        <w:t xml:space="preserve">adsorption into </w:t>
      </w:r>
      <w:r w:rsidRPr="00E045EC">
        <w:rPr>
          <w:rFonts w:ascii="Times New Roman" w:hAnsi="Times New Roman" w:cs="Times New Roman"/>
          <w:color w:val="000000"/>
          <w:lang w:val="en-GB"/>
        </w:rPr>
        <w:t xml:space="preserve">a deeper pore </w:t>
      </w:r>
      <w:r w:rsidR="00951187" w:rsidRPr="00E045EC">
        <w:rPr>
          <w:rFonts w:ascii="Times New Roman" w:hAnsi="Times New Roman" w:cs="Times New Roman"/>
          <w:color w:val="000000"/>
          <w:lang w:val="en-GB"/>
        </w:rPr>
        <w:t xml:space="preserve">of carbon. Due to </w:t>
      </w:r>
      <w:r w:rsidR="005F3AF3" w:rsidRPr="00E045EC">
        <w:rPr>
          <w:rFonts w:ascii="Times New Roman" w:hAnsi="Times New Roman" w:cs="Times New Roman"/>
          <w:color w:val="000000"/>
          <w:lang w:val="en-GB"/>
        </w:rPr>
        <w:t>the bulky</w:t>
      </w:r>
      <w:r w:rsidR="00951187" w:rsidRPr="00E045EC">
        <w:rPr>
          <w:rFonts w:ascii="Times New Roman" w:hAnsi="Times New Roman" w:cs="Times New Roman"/>
          <w:color w:val="000000"/>
          <w:lang w:val="en-GB"/>
        </w:rPr>
        <w:t xml:space="preserve"> structure of ibuprofen and the repulsion with the adsorbed molecules, t</w:t>
      </w:r>
      <w:r w:rsidRPr="00E045EC">
        <w:rPr>
          <w:rFonts w:ascii="Times New Roman" w:hAnsi="Times New Roman" w:cs="Times New Roman"/>
          <w:color w:val="000000"/>
          <w:lang w:val="en-GB"/>
        </w:rPr>
        <w:t xml:space="preserve">he rate of adsorption </w:t>
      </w:r>
      <w:r w:rsidR="00C12BA9" w:rsidRPr="00E045EC">
        <w:rPr>
          <w:rFonts w:ascii="Times New Roman" w:hAnsi="Times New Roman" w:cs="Times New Roman"/>
          <w:color w:val="000000"/>
          <w:lang w:val="en-GB"/>
        </w:rPr>
        <w:t>was</w:t>
      </w:r>
      <w:r w:rsidR="007A3FCE">
        <w:rPr>
          <w:rFonts w:ascii="Times New Roman" w:hAnsi="Times New Roman" w:cs="Times New Roman"/>
          <w:color w:val="000000"/>
          <w:lang w:val="en-GB"/>
        </w:rPr>
        <w:t xml:space="preserve"> </w:t>
      </w:r>
      <w:r w:rsidR="00951187" w:rsidRPr="00E045EC">
        <w:rPr>
          <w:rFonts w:ascii="Times New Roman" w:hAnsi="Times New Roman" w:cs="Times New Roman"/>
          <w:color w:val="000000"/>
          <w:lang w:val="en-GB"/>
        </w:rPr>
        <w:t xml:space="preserve">significantly </w:t>
      </w:r>
      <w:r w:rsidR="00895668" w:rsidRPr="00E045EC">
        <w:rPr>
          <w:rFonts w:ascii="Times New Roman" w:hAnsi="Times New Roman" w:cs="Times New Roman"/>
          <w:color w:val="000000"/>
          <w:lang w:val="en-GB"/>
        </w:rPr>
        <w:t xml:space="preserve">reduced following </w:t>
      </w:r>
      <w:r w:rsidRPr="00E045EC">
        <w:rPr>
          <w:rFonts w:ascii="Times New Roman" w:hAnsi="Times New Roman" w:cs="Times New Roman"/>
          <w:color w:val="000000"/>
          <w:lang w:val="en-GB"/>
        </w:rPr>
        <w:t xml:space="preserve">the initial </w:t>
      </w:r>
      <w:r w:rsidR="00951187" w:rsidRPr="00E045EC">
        <w:rPr>
          <w:rFonts w:ascii="Times New Roman" w:hAnsi="Times New Roman" w:cs="Times New Roman"/>
          <w:color w:val="000000"/>
          <w:lang w:val="en-GB"/>
        </w:rPr>
        <w:t>saturation stage</w:t>
      </w:r>
      <w:r w:rsidR="007A3FCE">
        <w:rPr>
          <w:rFonts w:ascii="Times New Roman" w:hAnsi="Times New Roman" w:cs="Times New Roman"/>
          <w:color w:val="000000"/>
          <w:lang w:val="en-GB"/>
        </w:rPr>
        <w:t xml:space="preserve"> </w:t>
      </w:r>
      <w:r w:rsidRPr="00E045EC">
        <w:rPr>
          <w:rFonts w:ascii="Times New Roman" w:hAnsi="Times New Roman" w:cs="Times New Roman"/>
          <w:color w:val="000000"/>
          <w:lang w:val="en-GB"/>
        </w:rPr>
        <w:t>[</w:t>
      </w:r>
      <w:r w:rsidR="00D71B5C" w:rsidRPr="00E045EC">
        <w:rPr>
          <w:rFonts w:ascii="Times New Roman" w:hAnsi="Times New Roman" w:cs="Times New Roman"/>
          <w:color w:val="000000"/>
          <w:lang w:val="en-GB"/>
        </w:rPr>
        <w:t>24</w:t>
      </w:r>
      <w:r w:rsidRPr="00E045EC">
        <w:rPr>
          <w:rFonts w:ascii="Times New Roman" w:hAnsi="Times New Roman" w:cs="Times New Roman"/>
          <w:color w:val="000000"/>
          <w:lang w:val="en-GB"/>
        </w:rPr>
        <w:t>]</w:t>
      </w:r>
      <w:r w:rsidR="00F30E15" w:rsidRPr="00E045EC">
        <w:rPr>
          <w:rFonts w:ascii="Times New Roman" w:hAnsi="Times New Roman" w:cs="Times New Roman"/>
          <w:color w:val="000000"/>
          <w:lang w:val="en-GB"/>
        </w:rPr>
        <w:t>.</w:t>
      </w:r>
      <w:r w:rsidR="000D7C26">
        <w:rPr>
          <w:rFonts w:ascii="Times New Roman" w:hAnsi="Times New Roman" w:cs="Times New Roman"/>
          <w:color w:val="000000"/>
          <w:lang w:val="en-GB"/>
        </w:rPr>
        <w:t xml:space="preserve"> </w:t>
      </w:r>
      <w:r w:rsidR="00BC4963" w:rsidRPr="00E045EC">
        <w:rPr>
          <w:rFonts w:ascii="Times New Roman" w:hAnsi="Times New Roman" w:cs="Times New Roman"/>
          <w:color w:val="000000"/>
          <w:lang w:val="en-GB"/>
        </w:rPr>
        <w:t>Infrared analysis on activated carbon indicated the disappearance of C-H surface functionality of carbon following KOH treatment at 2 and 3</w:t>
      </w:r>
      <w:r w:rsidR="007A3FCE">
        <w:rPr>
          <w:rFonts w:ascii="Times New Roman" w:hAnsi="Times New Roman" w:cs="Times New Roman"/>
          <w:color w:val="000000"/>
          <w:lang w:val="en-GB"/>
        </w:rPr>
        <w:t xml:space="preserve"> </w:t>
      </w:r>
      <w:r w:rsidR="00BC4963" w:rsidRPr="00E045EC">
        <w:rPr>
          <w:rFonts w:ascii="Times New Roman" w:hAnsi="Times New Roman" w:cs="Times New Roman"/>
          <w:color w:val="000000"/>
          <w:lang w:val="en-GB"/>
        </w:rPr>
        <w:t>h</w:t>
      </w:r>
      <w:r w:rsidR="00FC1B48">
        <w:rPr>
          <w:rFonts w:ascii="Times New Roman" w:hAnsi="Times New Roman" w:cs="Times New Roman"/>
          <w:color w:val="000000"/>
          <w:lang w:val="en-GB"/>
        </w:rPr>
        <w:t>ours</w:t>
      </w:r>
      <w:r w:rsidR="00313119">
        <w:rPr>
          <w:rFonts w:ascii="Times New Roman" w:hAnsi="Times New Roman" w:cs="Times New Roman"/>
          <w:color w:val="000000"/>
          <w:lang w:val="en-GB"/>
        </w:rPr>
        <w:t>.</w:t>
      </w:r>
      <w:r w:rsidR="00BC4963" w:rsidRPr="00E045EC">
        <w:rPr>
          <w:rFonts w:ascii="Times New Roman" w:hAnsi="Times New Roman" w:cs="Times New Roman"/>
          <w:color w:val="000000"/>
          <w:lang w:val="en-GB"/>
        </w:rPr>
        <w:t xml:space="preserve"> </w:t>
      </w:r>
      <w:r w:rsidR="00313119">
        <w:rPr>
          <w:rFonts w:ascii="Times New Roman" w:hAnsi="Times New Roman" w:cs="Times New Roman"/>
          <w:color w:val="000000"/>
          <w:lang w:val="en-GB"/>
        </w:rPr>
        <w:t>Meanwhile,</w:t>
      </w:r>
      <w:r w:rsidR="00BC4963" w:rsidRPr="00E045EC">
        <w:rPr>
          <w:rFonts w:ascii="Times New Roman" w:hAnsi="Times New Roman" w:cs="Times New Roman"/>
          <w:color w:val="000000"/>
          <w:lang w:val="en-GB"/>
        </w:rPr>
        <w:t xml:space="preserve"> although activation with KOH was </w:t>
      </w:r>
      <w:r w:rsidR="00894459">
        <w:rPr>
          <w:rFonts w:ascii="Times New Roman" w:hAnsi="Times New Roman" w:cs="Times New Roman"/>
          <w:color w:val="000000"/>
          <w:lang w:val="en-GB"/>
        </w:rPr>
        <w:t>essential</w:t>
      </w:r>
      <w:r w:rsidR="00894459" w:rsidRPr="00E045EC">
        <w:rPr>
          <w:rFonts w:ascii="Times New Roman" w:hAnsi="Times New Roman" w:cs="Times New Roman"/>
          <w:color w:val="000000"/>
          <w:lang w:val="en-GB"/>
        </w:rPr>
        <w:t xml:space="preserve"> </w:t>
      </w:r>
      <w:r w:rsidR="00BC4963" w:rsidRPr="00E045EC">
        <w:rPr>
          <w:rFonts w:ascii="Times New Roman" w:hAnsi="Times New Roman" w:cs="Times New Roman"/>
          <w:color w:val="000000"/>
          <w:lang w:val="en-GB"/>
        </w:rPr>
        <w:t>to enhance surface functionality and consequently increased the adsorption, prolong</w:t>
      </w:r>
      <w:r w:rsidR="007E4F7C">
        <w:rPr>
          <w:rFonts w:ascii="Times New Roman" w:hAnsi="Times New Roman" w:cs="Times New Roman"/>
          <w:color w:val="000000"/>
          <w:lang w:val="en-GB"/>
        </w:rPr>
        <w:t>ed</w:t>
      </w:r>
      <w:r w:rsidR="00BC4963" w:rsidRPr="00E045EC">
        <w:rPr>
          <w:rFonts w:ascii="Times New Roman" w:hAnsi="Times New Roman" w:cs="Times New Roman"/>
          <w:color w:val="000000"/>
          <w:lang w:val="en-GB"/>
        </w:rPr>
        <w:t xml:space="preserve"> activation </w:t>
      </w:r>
      <w:r w:rsidR="00CF483C">
        <w:rPr>
          <w:rFonts w:ascii="Times New Roman" w:hAnsi="Times New Roman" w:cs="Times New Roman"/>
          <w:color w:val="000000"/>
          <w:lang w:val="en-GB"/>
        </w:rPr>
        <w:t xml:space="preserve">was </w:t>
      </w:r>
      <w:r w:rsidR="00BC4963" w:rsidRPr="00E045EC">
        <w:rPr>
          <w:rFonts w:ascii="Times New Roman" w:hAnsi="Times New Roman" w:cs="Times New Roman"/>
          <w:color w:val="000000"/>
          <w:lang w:val="en-GB"/>
        </w:rPr>
        <w:t>proven detrimental</w:t>
      </w:r>
      <w:r w:rsidR="00CF483C">
        <w:rPr>
          <w:rFonts w:ascii="Times New Roman" w:hAnsi="Times New Roman" w:cs="Times New Roman"/>
          <w:color w:val="000000"/>
          <w:lang w:val="en-GB"/>
        </w:rPr>
        <w:t>,</w:t>
      </w:r>
      <w:r w:rsidR="00BC4963" w:rsidRPr="00E045EC">
        <w:rPr>
          <w:rFonts w:ascii="Times New Roman" w:hAnsi="Times New Roman" w:cs="Times New Roman"/>
          <w:color w:val="000000"/>
          <w:lang w:val="en-GB"/>
        </w:rPr>
        <w:t xml:space="preserve"> as it removed the required active sites for ibuprofen adsorption. </w:t>
      </w:r>
    </w:p>
    <w:p w14:paraId="719100B7" w14:textId="77777777" w:rsidR="004D2D45" w:rsidRPr="00E045EC" w:rsidRDefault="004D2D45" w:rsidP="00E045EC">
      <w:pPr>
        <w:spacing w:after="0" w:line="240" w:lineRule="auto"/>
        <w:contextualSpacing/>
        <w:jc w:val="both"/>
        <w:rPr>
          <w:rFonts w:ascii="Times New Roman" w:hAnsi="Times New Roman" w:cs="Times New Roman"/>
          <w:color w:val="000000"/>
          <w:lang w:val="en-GB"/>
        </w:rPr>
      </w:pPr>
    </w:p>
    <w:p w14:paraId="62D56BEF" w14:textId="46D3250B" w:rsidR="004D2D45" w:rsidRDefault="00BE3904" w:rsidP="006E6C9B">
      <w:pPr>
        <w:spacing w:after="0" w:line="240" w:lineRule="auto"/>
        <w:contextualSpacing/>
        <w:jc w:val="center"/>
        <w:rPr>
          <w:rFonts w:ascii="Times New Roman" w:hAnsi="Times New Roman" w:cs="Times New Roman"/>
          <w:color w:val="000000"/>
          <w:lang w:val="en-GB"/>
        </w:rPr>
      </w:pPr>
      <w:r w:rsidRPr="007809B0">
        <w:rPr>
          <w:rFonts w:ascii="Times New Roman" w:hAnsi="Times New Roman" w:cs="Times New Roman"/>
          <w:noProof/>
          <w:color w:val="000000"/>
          <w:lang w:val="en-MY" w:eastAsia="en-MY"/>
        </w:rPr>
        <w:drawing>
          <wp:inline distT="0" distB="0" distL="0" distR="0" wp14:anchorId="378B3DE8" wp14:editId="1D75AF4F">
            <wp:extent cx="2715895" cy="2218055"/>
            <wp:effectExtent l="19050" t="19050" r="27305" b="10795"/>
            <wp:docPr id="2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15895" cy="2218055"/>
                    </a:xfrm>
                    <a:prstGeom prst="rect">
                      <a:avLst/>
                    </a:prstGeom>
                    <a:noFill/>
                    <a:ln w="6350">
                      <a:solidFill>
                        <a:schemeClr val="tx1"/>
                      </a:solidFill>
                    </a:ln>
                  </pic:spPr>
                </pic:pic>
              </a:graphicData>
            </a:graphic>
          </wp:inline>
        </w:drawing>
      </w:r>
    </w:p>
    <w:p w14:paraId="2D40EB71" w14:textId="77777777" w:rsidR="00FC1B48" w:rsidRPr="00E045EC" w:rsidRDefault="00FC1B48" w:rsidP="006E6C9B">
      <w:pPr>
        <w:spacing w:after="0" w:line="240" w:lineRule="auto"/>
        <w:contextualSpacing/>
        <w:jc w:val="center"/>
        <w:rPr>
          <w:rFonts w:ascii="Times New Roman" w:hAnsi="Times New Roman" w:cs="Times New Roman"/>
          <w:color w:val="000000"/>
          <w:lang w:val="en-GB"/>
        </w:rPr>
      </w:pPr>
    </w:p>
    <w:p w14:paraId="309A889E" w14:textId="0F84912F" w:rsidR="004D2D45" w:rsidRPr="00E045EC" w:rsidRDefault="00591F1E" w:rsidP="00E045EC">
      <w:pPr>
        <w:spacing w:after="0" w:line="240" w:lineRule="auto"/>
        <w:contextualSpacing/>
        <w:jc w:val="center"/>
        <w:rPr>
          <w:rFonts w:ascii="Times New Roman" w:hAnsi="Times New Roman" w:cs="Times New Roman"/>
          <w:color w:val="000000"/>
          <w:lang w:val="en-GB"/>
        </w:rPr>
      </w:pPr>
      <w:r w:rsidRPr="00E045EC">
        <w:rPr>
          <w:rFonts w:ascii="Times New Roman" w:hAnsi="Times New Roman" w:cs="Times New Roman"/>
          <w:color w:val="000000"/>
          <w:lang w:val="en-GB"/>
        </w:rPr>
        <w:t>Fig</w:t>
      </w:r>
      <w:r w:rsidR="00FC1B48">
        <w:rPr>
          <w:rFonts w:ascii="Times New Roman" w:hAnsi="Times New Roman" w:cs="Times New Roman"/>
          <w:color w:val="000000"/>
          <w:lang w:val="en-GB"/>
        </w:rPr>
        <w:t>ure</w:t>
      </w:r>
      <w:r w:rsidRPr="00E045EC">
        <w:rPr>
          <w:rFonts w:ascii="Times New Roman" w:hAnsi="Times New Roman" w:cs="Times New Roman"/>
          <w:color w:val="000000"/>
          <w:lang w:val="en-GB"/>
        </w:rPr>
        <w:t xml:space="preserve"> </w:t>
      </w:r>
      <w:r w:rsidR="00895668" w:rsidRPr="00E045EC">
        <w:rPr>
          <w:rFonts w:ascii="Times New Roman" w:hAnsi="Times New Roman" w:cs="Times New Roman"/>
          <w:color w:val="000000"/>
          <w:lang w:val="en-GB"/>
        </w:rPr>
        <w:t>7</w:t>
      </w:r>
      <w:r w:rsidRPr="00E045EC">
        <w:rPr>
          <w:rFonts w:ascii="Times New Roman" w:hAnsi="Times New Roman" w:cs="Times New Roman"/>
          <w:color w:val="000000"/>
          <w:lang w:val="en-GB"/>
        </w:rPr>
        <w:t xml:space="preserve">. The pseudo-second-order linear </w:t>
      </w:r>
      <w:r w:rsidR="001E2C3D" w:rsidRPr="00E045EC">
        <w:rPr>
          <w:rFonts w:ascii="Times New Roman" w:hAnsi="Times New Roman" w:cs="Times New Roman"/>
          <w:color w:val="000000"/>
          <w:lang w:val="en-GB"/>
        </w:rPr>
        <w:t>kinetic model of i</w:t>
      </w:r>
      <w:r w:rsidRPr="00E045EC">
        <w:rPr>
          <w:rFonts w:ascii="Times New Roman" w:hAnsi="Times New Roman" w:cs="Times New Roman"/>
          <w:color w:val="000000"/>
          <w:lang w:val="en-GB"/>
        </w:rPr>
        <w:t xml:space="preserve">buprofen adsorption on </w:t>
      </w:r>
      <w:r w:rsidR="00A64801" w:rsidRPr="00E045EC">
        <w:rPr>
          <w:rFonts w:ascii="Times New Roman" w:hAnsi="Times New Roman" w:cs="Times New Roman"/>
          <w:color w:val="000000"/>
          <w:lang w:val="en-GB"/>
        </w:rPr>
        <w:t>activated nanoarrays carbon</w:t>
      </w:r>
    </w:p>
    <w:p w14:paraId="3377D23E" w14:textId="77777777" w:rsidR="004D2D45" w:rsidRPr="00E045EC" w:rsidRDefault="004D2D45" w:rsidP="00E045EC">
      <w:pPr>
        <w:spacing w:after="0" w:line="240" w:lineRule="auto"/>
        <w:contextualSpacing/>
        <w:rPr>
          <w:rFonts w:ascii="Times New Roman" w:hAnsi="Times New Roman" w:cs="Times New Roman"/>
          <w:color w:val="000000"/>
          <w:lang w:val="en-GB"/>
        </w:rPr>
      </w:pPr>
    </w:p>
    <w:p w14:paraId="16C95AE2" w14:textId="30221BF2" w:rsidR="004D2D45" w:rsidRDefault="006A1499" w:rsidP="00E045EC">
      <w:pPr>
        <w:spacing w:after="0" w:line="240" w:lineRule="auto"/>
        <w:jc w:val="both"/>
        <w:rPr>
          <w:rFonts w:ascii="Times New Roman" w:hAnsi="Times New Roman" w:cs="Times New Roman"/>
          <w:color w:val="000000"/>
          <w:lang w:val="en-GB"/>
        </w:rPr>
      </w:pPr>
      <w:r w:rsidRPr="00E045EC">
        <w:rPr>
          <w:rFonts w:ascii="Times New Roman" w:hAnsi="Times New Roman" w:cs="Times New Roman"/>
          <w:color w:val="000000"/>
          <w:lang w:val="en-GB"/>
        </w:rPr>
        <w:lastRenderedPageBreak/>
        <w:t xml:space="preserve">Kinetic analysis of ibuprofen adsorption on carbon </w:t>
      </w:r>
      <w:r w:rsidR="00C12BA9" w:rsidRPr="00E045EC">
        <w:rPr>
          <w:rFonts w:ascii="Times New Roman" w:hAnsi="Times New Roman" w:cs="Times New Roman"/>
          <w:color w:val="000000"/>
          <w:lang w:val="en-GB"/>
        </w:rPr>
        <w:t>was</w:t>
      </w:r>
      <w:r w:rsidR="007A3FCE">
        <w:rPr>
          <w:rFonts w:ascii="Times New Roman" w:hAnsi="Times New Roman" w:cs="Times New Roman"/>
          <w:color w:val="000000"/>
          <w:lang w:val="en-GB"/>
        </w:rPr>
        <w:t xml:space="preserve"> </w:t>
      </w:r>
      <w:r w:rsidRPr="00E045EC">
        <w:rPr>
          <w:rFonts w:ascii="Times New Roman" w:hAnsi="Times New Roman" w:cs="Times New Roman"/>
          <w:color w:val="000000"/>
          <w:lang w:val="en-GB"/>
        </w:rPr>
        <w:t>carried out using linear regression analysis pseudo-second-order kinetics model</w:t>
      </w:r>
      <w:r w:rsidR="004A0638">
        <w:rPr>
          <w:rFonts w:ascii="Times New Roman" w:hAnsi="Times New Roman" w:cs="Times New Roman"/>
          <w:color w:val="000000"/>
          <w:lang w:val="en-GB"/>
        </w:rPr>
        <w:t>,</w:t>
      </w:r>
      <w:r w:rsidRPr="00E045EC">
        <w:rPr>
          <w:rFonts w:ascii="Times New Roman" w:hAnsi="Times New Roman" w:cs="Times New Roman"/>
          <w:color w:val="000000"/>
          <w:lang w:val="en-GB"/>
        </w:rPr>
        <w:t xml:space="preserve"> </w:t>
      </w:r>
      <w:r w:rsidR="00895668" w:rsidRPr="00E045EC">
        <w:rPr>
          <w:rFonts w:ascii="Times New Roman" w:hAnsi="Times New Roman" w:cs="Times New Roman"/>
          <w:color w:val="000000"/>
          <w:lang w:val="en-GB"/>
        </w:rPr>
        <w:t>as shown in Fig</w:t>
      </w:r>
      <w:r w:rsidR="00FC1B48">
        <w:rPr>
          <w:rFonts w:ascii="Times New Roman" w:hAnsi="Times New Roman" w:cs="Times New Roman"/>
          <w:color w:val="000000"/>
          <w:lang w:val="en-GB"/>
        </w:rPr>
        <w:t>ure</w:t>
      </w:r>
      <w:r w:rsidR="00895668" w:rsidRPr="00E045EC">
        <w:rPr>
          <w:rFonts w:ascii="Times New Roman" w:hAnsi="Times New Roman" w:cs="Times New Roman"/>
          <w:color w:val="000000"/>
          <w:lang w:val="en-GB"/>
        </w:rPr>
        <w:t xml:space="preserve"> 7</w:t>
      </w:r>
      <w:r w:rsidR="007A3FCE">
        <w:rPr>
          <w:rFonts w:ascii="Times New Roman" w:hAnsi="Times New Roman" w:cs="Times New Roman"/>
          <w:color w:val="000000"/>
          <w:lang w:val="en-GB"/>
        </w:rPr>
        <w:t xml:space="preserve"> </w:t>
      </w:r>
      <w:r w:rsidRPr="00E045EC">
        <w:rPr>
          <w:rFonts w:ascii="Times New Roman" w:hAnsi="Times New Roman" w:cs="Times New Roman"/>
          <w:color w:val="000000"/>
          <w:lang w:val="en-GB"/>
        </w:rPr>
        <w:t>[</w:t>
      </w:r>
      <w:r w:rsidR="00D71B5C" w:rsidRPr="00E045EC">
        <w:rPr>
          <w:rFonts w:ascii="Times New Roman" w:hAnsi="Times New Roman" w:cs="Times New Roman"/>
          <w:color w:val="000000"/>
          <w:lang w:val="en-GB"/>
        </w:rPr>
        <w:t>25</w:t>
      </w:r>
      <w:r w:rsidRPr="00E045EC">
        <w:rPr>
          <w:rFonts w:ascii="Times New Roman" w:hAnsi="Times New Roman" w:cs="Times New Roman"/>
          <w:color w:val="000000"/>
          <w:lang w:val="en-GB"/>
        </w:rPr>
        <w:t>]. The model was previously used to describe the kinetic adsorption of ibuprofen on mesoporous carbon microspheres</w:t>
      </w:r>
      <w:r w:rsidR="00D71B5C" w:rsidRPr="00E045EC">
        <w:rPr>
          <w:rFonts w:ascii="Times New Roman" w:hAnsi="Times New Roman" w:cs="Times New Roman"/>
          <w:color w:val="000000"/>
          <w:lang w:val="en-GB"/>
        </w:rPr>
        <w:t xml:space="preserve"> and activated carbon</w:t>
      </w:r>
      <w:r w:rsidRPr="00E045EC">
        <w:rPr>
          <w:rFonts w:ascii="Times New Roman" w:hAnsi="Times New Roman" w:cs="Times New Roman"/>
          <w:color w:val="000000"/>
          <w:lang w:val="en-GB"/>
        </w:rPr>
        <w:t xml:space="preserve"> [</w:t>
      </w:r>
      <w:r w:rsidR="00D71B5C" w:rsidRPr="00E045EC">
        <w:rPr>
          <w:rFonts w:ascii="Times New Roman" w:hAnsi="Times New Roman" w:cs="Times New Roman"/>
          <w:color w:val="000000"/>
          <w:lang w:val="en-GB"/>
        </w:rPr>
        <w:t>8, 23-2</w:t>
      </w:r>
      <w:r w:rsidR="009D17A7">
        <w:rPr>
          <w:rFonts w:ascii="Times New Roman" w:hAnsi="Times New Roman" w:cs="Times New Roman"/>
          <w:color w:val="000000"/>
          <w:lang w:val="en-GB"/>
        </w:rPr>
        <w:t>6</w:t>
      </w:r>
      <w:bookmarkStart w:id="0" w:name="_GoBack"/>
      <w:bookmarkEnd w:id="0"/>
      <w:r w:rsidRPr="00E045EC">
        <w:rPr>
          <w:rFonts w:ascii="Times New Roman" w:hAnsi="Times New Roman" w:cs="Times New Roman"/>
          <w:color w:val="000000"/>
          <w:lang w:val="en-GB"/>
        </w:rPr>
        <w:t xml:space="preserve">]. The ibuprofen adsorption </w:t>
      </w:r>
      <w:r w:rsidR="00C12BA9" w:rsidRPr="00E045EC">
        <w:rPr>
          <w:rFonts w:ascii="Times New Roman" w:hAnsi="Times New Roman" w:cs="Times New Roman"/>
          <w:color w:val="000000"/>
          <w:lang w:val="en-GB"/>
        </w:rPr>
        <w:t>kinetic d</w:t>
      </w:r>
      <w:r w:rsidRPr="00E045EC">
        <w:rPr>
          <w:rFonts w:ascii="Times New Roman" w:hAnsi="Times New Roman" w:cs="Times New Roman"/>
          <w:color w:val="000000"/>
          <w:lang w:val="en-GB"/>
        </w:rPr>
        <w:t xml:space="preserve">ata on </w:t>
      </w:r>
      <w:r w:rsidR="001C11FA">
        <w:rPr>
          <w:rFonts w:ascii="Times New Roman" w:hAnsi="Times New Roman" w:cs="Times New Roman"/>
          <w:color w:val="000000"/>
          <w:lang w:val="en-GB"/>
        </w:rPr>
        <w:t>pseudo-second-order</w:t>
      </w:r>
      <w:r w:rsidRPr="00E045EC">
        <w:rPr>
          <w:rFonts w:ascii="Times New Roman" w:hAnsi="Times New Roman" w:cs="Times New Roman"/>
          <w:color w:val="000000"/>
          <w:lang w:val="en-GB"/>
        </w:rPr>
        <w:t xml:space="preserve"> approache</w:t>
      </w:r>
      <w:r w:rsidR="00C12BA9" w:rsidRPr="00E045EC">
        <w:rPr>
          <w:rFonts w:ascii="Times New Roman" w:hAnsi="Times New Roman" w:cs="Times New Roman"/>
          <w:color w:val="000000"/>
          <w:lang w:val="en-GB"/>
        </w:rPr>
        <w:t>d</w:t>
      </w:r>
      <w:r w:rsidRPr="00E045EC">
        <w:rPr>
          <w:rFonts w:ascii="Times New Roman" w:hAnsi="Times New Roman" w:cs="Times New Roman"/>
          <w:color w:val="000000"/>
          <w:lang w:val="en-GB"/>
        </w:rPr>
        <w:t xml:space="preserve"> the two-Semitic order model with a correlation coefficient of R</w:t>
      </w:r>
      <w:r w:rsidRPr="002C4796">
        <w:rPr>
          <w:rFonts w:ascii="Times New Roman" w:hAnsi="Times New Roman" w:cs="Times New Roman"/>
          <w:color w:val="000000"/>
          <w:vertAlign w:val="superscript"/>
          <w:lang w:val="en-GB"/>
        </w:rPr>
        <w:t>2</w:t>
      </w:r>
      <w:r w:rsidRPr="00E045EC">
        <w:rPr>
          <w:rFonts w:ascii="Times New Roman" w:hAnsi="Times New Roman" w:cs="Times New Roman"/>
          <w:color w:val="000000"/>
          <w:lang w:val="en-GB"/>
        </w:rPr>
        <w:t xml:space="preserve"> = 0.999. The ibuprofen adsorption follow</w:t>
      </w:r>
      <w:r w:rsidR="0091574D" w:rsidRPr="00E045EC">
        <w:rPr>
          <w:rFonts w:ascii="Times New Roman" w:hAnsi="Times New Roman" w:cs="Times New Roman"/>
          <w:color w:val="000000"/>
          <w:lang w:val="en-GB"/>
        </w:rPr>
        <w:t>ed the</w:t>
      </w:r>
      <w:r w:rsidRPr="00E045EC">
        <w:rPr>
          <w:rFonts w:ascii="Times New Roman" w:hAnsi="Times New Roman" w:cs="Times New Roman"/>
          <w:color w:val="000000"/>
          <w:lang w:val="en-GB"/>
        </w:rPr>
        <w:t xml:space="preserve"> </w:t>
      </w:r>
      <w:r w:rsidR="002E1687" w:rsidRPr="00E045EC">
        <w:rPr>
          <w:rFonts w:ascii="Times New Roman" w:hAnsi="Times New Roman" w:cs="Times New Roman"/>
          <w:color w:val="000000"/>
          <w:lang w:val="en-GB"/>
        </w:rPr>
        <w:t>pseudo</w:t>
      </w:r>
      <w:r w:rsidR="002E1687">
        <w:rPr>
          <w:rFonts w:ascii="Times New Roman" w:hAnsi="Times New Roman" w:cs="Times New Roman"/>
          <w:color w:val="000000"/>
          <w:lang w:val="en-GB"/>
        </w:rPr>
        <w:t>-</w:t>
      </w:r>
      <w:r w:rsidR="002E1687" w:rsidRPr="00E045EC">
        <w:rPr>
          <w:rFonts w:ascii="Times New Roman" w:hAnsi="Times New Roman" w:cs="Times New Roman"/>
          <w:color w:val="000000"/>
          <w:lang w:val="en-GB"/>
        </w:rPr>
        <w:t>second</w:t>
      </w:r>
      <w:r w:rsidR="002E1687">
        <w:rPr>
          <w:rFonts w:ascii="Times New Roman" w:hAnsi="Times New Roman" w:cs="Times New Roman"/>
          <w:color w:val="000000"/>
          <w:lang w:val="en-GB"/>
        </w:rPr>
        <w:t>-</w:t>
      </w:r>
      <w:r w:rsidRPr="00E045EC">
        <w:rPr>
          <w:rFonts w:ascii="Times New Roman" w:hAnsi="Times New Roman" w:cs="Times New Roman"/>
          <w:color w:val="000000"/>
          <w:lang w:val="en-GB"/>
        </w:rPr>
        <w:t>order kinetic</w:t>
      </w:r>
      <w:r w:rsidR="0091574D" w:rsidRPr="00E045EC">
        <w:rPr>
          <w:rFonts w:ascii="Times New Roman" w:hAnsi="Times New Roman" w:cs="Times New Roman"/>
          <w:color w:val="000000"/>
          <w:lang w:val="en-GB"/>
        </w:rPr>
        <w:t xml:space="preserve"> model</w:t>
      </w:r>
      <w:r w:rsidR="001C02C6">
        <w:rPr>
          <w:rFonts w:ascii="Times New Roman" w:hAnsi="Times New Roman" w:cs="Times New Roman"/>
          <w:color w:val="000000"/>
          <w:lang w:val="en-GB"/>
        </w:rPr>
        <w:t>,</w:t>
      </w:r>
      <w:r w:rsidRPr="00E045EC">
        <w:rPr>
          <w:rFonts w:ascii="Times New Roman" w:hAnsi="Times New Roman" w:cs="Times New Roman"/>
          <w:color w:val="000000"/>
          <w:lang w:val="en-GB"/>
        </w:rPr>
        <w:t xml:space="preserve"> which suggested that ibuprofen adsorption occur</w:t>
      </w:r>
      <w:r w:rsidR="0091574D" w:rsidRPr="00E045EC">
        <w:rPr>
          <w:rFonts w:ascii="Times New Roman" w:hAnsi="Times New Roman" w:cs="Times New Roman"/>
          <w:color w:val="000000"/>
          <w:lang w:val="en-GB"/>
        </w:rPr>
        <w:t>red</w:t>
      </w:r>
      <w:r w:rsidRPr="00E045EC">
        <w:rPr>
          <w:rFonts w:ascii="Times New Roman" w:hAnsi="Times New Roman" w:cs="Times New Roman"/>
          <w:color w:val="000000"/>
          <w:lang w:val="en-GB"/>
        </w:rPr>
        <w:t xml:space="preserve"> at two </w:t>
      </w:r>
      <w:r w:rsidR="0091574D" w:rsidRPr="00E045EC">
        <w:rPr>
          <w:rFonts w:ascii="Times New Roman" w:hAnsi="Times New Roman" w:cs="Times New Roman"/>
          <w:color w:val="000000"/>
          <w:lang w:val="en-GB"/>
        </w:rPr>
        <w:t xml:space="preserve">different </w:t>
      </w:r>
      <w:r w:rsidRPr="00E045EC">
        <w:rPr>
          <w:rFonts w:ascii="Times New Roman" w:hAnsi="Times New Roman" w:cs="Times New Roman"/>
          <w:color w:val="000000"/>
          <w:lang w:val="en-GB"/>
        </w:rPr>
        <w:t xml:space="preserve">carbon surface sites. </w:t>
      </w:r>
    </w:p>
    <w:p w14:paraId="45B05915" w14:textId="77777777" w:rsidR="001527AF" w:rsidRPr="00E045EC" w:rsidRDefault="001527AF" w:rsidP="00E045EC">
      <w:pPr>
        <w:spacing w:after="0" w:line="240" w:lineRule="auto"/>
        <w:jc w:val="both"/>
        <w:rPr>
          <w:rFonts w:ascii="Times New Roman" w:hAnsi="Times New Roman" w:cs="Times New Roman"/>
          <w:color w:val="000000"/>
          <w:lang w:val="en-GB"/>
        </w:rPr>
      </w:pPr>
    </w:p>
    <w:p w14:paraId="19565153" w14:textId="2F33163D" w:rsidR="004D2D45" w:rsidRPr="00E045EC" w:rsidRDefault="00591F1E" w:rsidP="0068439E">
      <w:pPr>
        <w:pStyle w:val="Heading1"/>
      </w:pPr>
      <w:r w:rsidRPr="00E045EC">
        <w:t>Conclusion</w:t>
      </w:r>
    </w:p>
    <w:p w14:paraId="1F7A96B3" w14:textId="3E07F159" w:rsidR="004D2D45" w:rsidRPr="00E045EC" w:rsidRDefault="00591F1E" w:rsidP="00E045EC">
      <w:pPr>
        <w:spacing w:after="0" w:line="240" w:lineRule="auto"/>
        <w:contextualSpacing/>
        <w:jc w:val="both"/>
        <w:rPr>
          <w:rFonts w:ascii="Times New Roman" w:hAnsi="Times New Roman" w:cs="Times New Roman"/>
          <w:color w:val="000000"/>
          <w:lang w:val="en-GB"/>
        </w:rPr>
      </w:pPr>
      <w:r w:rsidRPr="00E045EC">
        <w:rPr>
          <w:rFonts w:ascii="Times New Roman" w:hAnsi="Times New Roman" w:cs="Times New Roman"/>
          <w:color w:val="000000"/>
          <w:lang w:val="en-GB"/>
        </w:rPr>
        <w:t xml:space="preserve">Activated ordered carbon </w:t>
      </w:r>
      <w:r w:rsidR="00563914" w:rsidRPr="00E045EC">
        <w:rPr>
          <w:rFonts w:ascii="Times New Roman" w:hAnsi="Times New Roman" w:cs="Times New Roman"/>
          <w:color w:val="000000"/>
          <w:lang w:val="en-GB"/>
        </w:rPr>
        <w:t xml:space="preserve">nanoarrays </w:t>
      </w:r>
      <w:r w:rsidR="00865DAD" w:rsidRPr="00E045EC">
        <w:rPr>
          <w:rFonts w:ascii="Times New Roman" w:hAnsi="Times New Roman" w:cs="Times New Roman"/>
          <w:color w:val="000000"/>
          <w:lang w:val="en-GB"/>
        </w:rPr>
        <w:t xml:space="preserve">(AONC) </w:t>
      </w:r>
      <w:r w:rsidRPr="00E045EC">
        <w:rPr>
          <w:rFonts w:ascii="Times New Roman" w:hAnsi="Times New Roman" w:cs="Times New Roman"/>
          <w:color w:val="000000"/>
          <w:lang w:val="en-GB"/>
        </w:rPr>
        <w:t xml:space="preserve">have been </w:t>
      </w:r>
      <w:r w:rsidR="00563914" w:rsidRPr="00E045EC">
        <w:rPr>
          <w:rFonts w:ascii="Times New Roman" w:hAnsi="Times New Roman" w:cs="Times New Roman"/>
          <w:color w:val="000000"/>
          <w:lang w:val="en-GB"/>
        </w:rPr>
        <w:t>successfully</w:t>
      </w:r>
      <w:r w:rsidRPr="00E045EC">
        <w:rPr>
          <w:rFonts w:ascii="Times New Roman" w:hAnsi="Times New Roman" w:cs="Times New Roman"/>
          <w:color w:val="000000"/>
          <w:lang w:val="en-GB"/>
        </w:rPr>
        <w:t xml:space="preserve"> </w:t>
      </w:r>
      <w:r w:rsidR="002B4AE8">
        <w:rPr>
          <w:rFonts w:ascii="Times New Roman" w:hAnsi="Times New Roman" w:cs="Times New Roman"/>
          <w:color w:val="000000"/>
          <w:lang w:val="en-GB"/>
        </w:rPr>
        <w:t>synthesised</w:t>
      </w:r>
      <w:r w:rsidRPr="00E045EC">
        <w:rPr>
          <w:rFonts w:ascii="Times New Roman" w:hAnsi="Times New Roman" w:cs="Times New Roman"/>
          <w:color w:val="000000"/>
          <w:lang w:val="en-GB"/>
        </w:rPr>
        <w:t xml:space="preserve"> </w:t>
      </w:r>
      <w:r w:rsidR="00563914" w:rsidRPr="00E045EC">
        <w:rPr>
          <w:rFonts w:ascii="Times New Roman" w:hAnsi="Times New Roman" w:cs="Times New Roman"/>
          <w:color w:val="000000"/>
          <w:lang w:val="en-GB"/>
        </w:rPr>
        <w:t xml:space="preserve">using SBA-15 as </w:t>
      </w:r>
      <w:r w:rsidR="00890238">
        <w:rPr>
          <w:rFonts w:ascii="Times New Roman" w:hAnsi="Times New Roman" w:cs="Times New Roman"/>
          <w:color w:val="000000"/>
          <w:lang w:val="en-GB"/>
        </w:rPr>
        <w:t xml:space="preserve">a </w:t>
      </w:r>
      <w:r w:rsidR="00563914" w:rsidRPr="00E045EC">
        <w:rPr>
          <w:rFonts w:ascii="Times New Roman" w:hAnsi="Times New Roman" w:cs="Times New Roman"/>
          <w:color w:val="000000"/>
          <w:lang w:val="en-GB"/>
        </w:rPr>
        <w:t xml:space="preserve">hard template and showed potential as </w:t>
      </w:r>
      <w:r w:rsidR="002A1E42">
        <w:rPr>
          <w:rFonts w:ascii="Times New Roman" w:hAnsi="Times New Roman" w:cs="Times New Roman"/>
          <w:color w:val="000000"/>
          <w:lang w:val="en-GB"/>
        </w:rPr>
        <w:t xml:space="preserve">an </w:t>
      </w:r>
      <w:r w:rsidR="00563914" w:rsidRPr="00E045EC">
        <w:rPr>
          <w:rFonts w:ascii="Times New Roman" w:hAnsi="Times New Roman" w:cs="Times New Roman"/>
          <w:color w:val="000000"/>
          <w:lang w:val="en-GB"/>
        </w:rPr>
        <w:t xml:space="preserve">adsorbent for ibuprofen. </w:t>
      </w:r>
      <w:r w:rsidR="000A73BE">
        <w:rPr>
          <w:rFonts w:ascii="Times New Roman" w:hAnsi="Times New Roman" w:cs="Times New Roman"/>
          <w:color w:val="000000"/>
          <w:lang w:val="en-GB"/>
        </w:rPr>
        <w:t>AONC</w:t>
      </w:r>
      <w:r w:rsidR="00C165F5" w:rsidRPr="00E045EC">
        <w:rPr>
          <w:rFonts w:ascii="Times New Roman" w:hAnsi="Times New Roman" w:cs="Times New Roman"/>
          <w:color w:val="000000"/>
          <w:lang w:val="en-GB"/>
        </w:rPr>
        <w:t xml:space="preserve"> was </w:t>
      </w:r>
      <w:r w:rsidR="004F301A" w:rsidRPr="00E045EC">
        <w:rPr>
          <w:rFonts w:ascii="Times New Roman" w:hAnsi="Times New Roman" w:cs="Times New Roman"/>
          <w:color w:val="000000"/>
          <w:lang w:val="en-GB"/>
        </w:rPr>
        <w:t>characteri</w:t>
      </w:r>
      <w:r w:rsidR="004F301A">
        <w:rPr>
          <w:rFonts w:ascii="Times New Roman" w:hAnsi="Times New Roman" w:cs="Times New Roman"/>
          <w:color w:val="000000"/>
          <w:lang w:val="en-GB"/>
        </w:rPr>
        <w:t>s</w:t>
      </w:r>
      <w:r w:rsidR="004F301A" w:rsidRPr="00E045EC">
        <w:rPr>
          <w:rFonts w:ascii="Times New Roman" w:hAnsi="Times New Roman" w:cs="Times New Roman"/>
          <w:color w:val="000000"/>
          <w:lang w:val="en-GB"/>
        </w:rPr>
        <w:t xml:space="preserve">ed </w:t>
      </w:r>
      <w:r w:rsidR="00C165F5" w:rsidRPr="00E045EC">
        <w:rPr>
          <w:rFonts w:ascii="Times New Roman" w:hAnsi="Times New Roman" w:cs="Times New Roman"/>
          <w:color w:val="000000"/>
          <w:lang w:val="en-GB"/>
        </w:rPr>
        <w:t xml:space="preserve">by FTIR, TEM, </w:t>
      </w:r>
      <w:r w:rsidR="00092B69">
        <w:rPr>
          <w:rFonts w:ascii="Times New Roman" w:hAnsi="Times New Roman" w:cs="Times New Roman"/>
          <w:color w:val="000000"/>
          <w:lang w:val="en-GB"/>
        </w:rPr>
        <w:t xml:space="preserve">and </w:t>
      </w:r>
      <w:r w:rsidR="00FD3226">
        <w:rPr>
          <w:rFonts w:ascii="Times New Roman" w:hAnsi="Times New Roman" w:cs="Times New Roman"/>
          <w:color w:val="000000"/>
          <w:lang w:val="en-GB"/>
        </w:rPr>
        <w:t>n</w:t>
      </w:r>
      <w:r w:rsidR="00FD3226" w:rsidRPr="00E045EC">
        <w:rPr>
          <w:rFonts w:ascii="Times New Roman" w:hAnsi="Times New Roman" w:cs="Times New Roman"/>
          <w:color w:val="000000"/>
          <w:lang w:val="en-GB"/>
        </w:rPr>
        <w:t xml:space="preserve">itrogen </w:t>
      </w:r>
      <w:r w:rsidR="00C165F5" w:rsidRPr="00E045EC">
        <w:rPr>
          <w:rFonts w:ascii="Times New Roman" w:hAnsi="Times New Roman" w:cs="Times New Roman"/>
          <w:color w:val="000000"/>
          <w:lang w:val="en-GB"/>
        </w:rPr>
        <w:t>adsorption-desorption</w:t>
      </w:r>
      <w:r w:rsidR="007A3FCE">
        <w:rPr>
          <w:rFonts w:ascii="Times New Roman" w:hAnsi="Times New Roman" w:cs="Times New Roman"/>
          <w:color w:val="000000"/>
          <w:lang w:val="en-GB"/>
        </w:rPr>
        <w:t xml:space="preserve"> </w:t>
      </w:r>
      <w:r w:rsidR="00BC4963" w:rsidRPr="00E045EC">
        <w:rPr>
          <w:rFonts w:ascii="Times New Roman" w:hAnsi="Times New Roman" w:cs="Times New Roman"/>
          <w:color w:val="000000"/>
          <w:lang w:val="en-GB"/>
        </w:rPr>
        <w:t>analysis that showed the replication of the SBA-15 ordered structure on the activated carbon.</w:t>
      </w:r>
      <w:r w:rsidR="007A3FCE">
        <w:rPr>
          <w:rFonts w:ascii="Times New Roman" w:hAnsi="Times New Roman" w:cs="Times New Roman"/>
          <w:color w:val="000000"/>
          <w:lang w:val="en-GB"/>
        </w:rPr>
        <w:t xml:space="preserve"> </w:t>
      </w:r>
      <w:r w:rsidR="00B35256" w:rsidRPr="00E045EC">
        <w:rPr>
          <w:rFonts w:ascii="Times New Roman" w:hAnsi="Times New Roman" w:cs="Times New Roman"/>
          <w:color w:val="000000"/>
          <w:lang w:val="en-GB"/>
        </w:rPr>
        <w:t>A</w:t>
      </w:r>
      <w:r w:rsidR="00BC4963" w:rsidRPr="00E045EC">
        <w:rPr>
          <w:rFonts w:ascii="Times New Roman" w:hAnsi="Times New Roman" w:cs="Times New Roman"/>
          <w:color w:val="000000"/>
          <w:lang w:val="en-GB"/>
        </w:rPr>
        <w:t xml:space="preserve">dsorption studies of ibuprofen on the carbon showed </w:t>
      </w:r>
      <w:r w:rsidR="00C165F5" w:rsidRPr="00E045EC">
        <w:rPr>
          <w:rFonts w:ascii="Times New Roman" w:hAnsi="Times New Roman" w:cs="Times New Roman"/>
          <w:color w:val="000000"/>
          <w:lang w:val="en-GB"/>
        </w:rPr>
        <w:t>t</w:t>
      </w:r>
      <w:r w:rsidRPr="00E045EC">
        <w:rPr>
          <w:rFonts w:ascii="Times New Roman" w:hAnsi="Times New Roman" w:cs="Times New Roman"/>
          <w:color w:val="000000"/>
          <w:lang w:val="en-GB"/>
        </w:rPr>
        <w:t xml:space="preserve">he maximum adsorption capacity of </w:t>
      </w:r>
      <w:r w:rsidR="00B35256" w:rsidRPr="00E045EC">
        <w:rPr>
          <w:rFonts w:ascii="Times New Roman" w:hAnsi="Times New Roman" w:cs="Times New Roman"/>
          <w:color w:val="000000"/>
          <w:lang w:val="en-GB"/>
        </w:rPr>
        <w:t>i</w:t>
      </w:r>
      <w:r w:rsidRPr="00E045EC">
        <w:rPr>
          <w:rFonts w:ascii="Times New Roman" w:hAnsi="Times New Roman" w:cs="Times New Roman"/>
          <w:color w:val="000000"/>
          <w:lang w:val="en-GB"/>
        </w:rPr>
        <w:t xml:space="preserve">buprofen </w:t>
      </w:r>
      <w:r w:rsidR="00C165F5" w:rsidRPr="00E045EC">
        <w:rPr>
          <w:rFonts w:ascii="Times New Roman" w:hAnsi="Times New Roman" w:cs="Times New Roman"/>
          <w:color w:val="000000"/>
          <w:lang w:val="en-GB"/>
        </w:rPr>
        <w:t>at</w:t>
      </w:r>
      <w:r w:rsidR="000F5271">
        <w:rPr>
          <w:rFonts w:ascii="Times New Roman" w:hAnsi="Times New Roman" w:cs="Times New Roman"/>
          <w:color w:val="000000"/>
          <w:lang w:val="en-GB"/>
        </w:rPr>
        <w:t xml:space="preserve"> </w:t>
      </w:r>
      <w:r w:rsidR="006A1499" w:rsidRPr="00E045EC">
        <w:rPr>
          <w:rFonts w:ascii="Times New Roman" w:hAnsi="Times New Roman" w:cs="Times New Roman"/>
          <w:color w:val="000000"/>
          <w:lang w:val="en-GB"/>
        </w:rPr>
        <w:t>24.5 mg/g w</w:t>
      </w:r>
      <w:r w:rsidRPr="00E045EC">
        <w:rPr>
          <w:rFonts w:ascii="Times New Roman" w:hAnsi="Times New Roman" w:cs="Times New Roman"/>
          <w:color w:val="000000"/>
          <w:lang w:val="en-GB"/>
        </w:rPr>
        <w:t xml:space="preserve">ith </w:t>
      </w:r>
      <w:r w:rsidR="00B35256" w:rsidRPr="00E045EC">
        <w:rPr>
          <w:rFonts w:ascii="Times New Roman" w:hAnsi="Times New Roman" w:cs="Times New Roman"/>
          <w:color w:val="000000"/>
          <w:lang w:val="en-GB"/>
        </w:rPr>
        <w:t xml:space="preserve">the </w:t>
      </w:r>
      <w:r w:rsidRPr="00E045EC">
        <w:rPr>
          <w:rFonts w:ascii="Times New Roman" w:hAnsi="Times New Roman" w:cs="Times New Roman"/>
          <w:color w:val="000000"/>
          <w:lang w:val="en-GB"/>
        </w:rPr>
        <w:t xml:space="preserve">adsorption kinetics </w:t>
      </w:r>
      <w:r w:rsidR="0003765B" w:rsidRPr="00E045EC">
        <w:rPr>
          <w:rFonts w:ascii="Times New Roman" w:hAnsi="Times New Roman" w:cs="Times New Roman"/>
          <w:color w:val="000000"/>
          <w:lang w:val="en-GB"/>
        </w:rPr>
        <w:t>follow</w:t>
      </w:r>
      <w:r w:rsidR="0003765B">
        <w:rPr>
          <w:rFonts w:ascii="Times New Roman" w:hAnsi="Times New Roman" w:cs="Times New Roman"/>
          <w:color w:val="000000"/>
          <w:lang w:val="en-GB"/>
        </w:rPr>
        <w:t xml:space="preserve">ing </w:t>
      </w:r>
      <w:r w:rsidRPr="00E045EC">
        <w:rPr>
          <w:rFonts w:ascii="Times New Roman" w:hAnsi="Times New Roman" w:cs="Times New Roman"/>
          <w:color w:val="000000"/>
          <w:lang w:val="en-GB"/>
        </w:rPr>
        <w:t xml:space="preserve">the </w:t>
      </w:r>
      <w:r w:rsidR="001C02C6" w:rsidRPr="00E045EC">
        <w:rPr>
          <w:rFonts w:ascii="Times New Roman" w:hAnsi="Times New Roman" w:cs="Times New Roman"/>
          <w:color w:val="000000"/>
          <w:lang w:val="en-GB"/>
        </w:rPr>
        <w:t>pseudo</w:t>
      </w:r>
      <w:r w:rsidR="001C02C6">
        <w:rPr>
          <w:rFonts w:ascii="Times New Roman" w:hAnsi="Times New Roman" w:cs="Times New Roman"/>
          <w:color w:val="000000"/>
          <w:lang w:val="en-GB"/>
        </w:rPr>
        <w:t>-</w:t>
      </w:r>
      <w:r w:rsidR="006A1499" w:rsidRPr="00E045EC">
        <w:rPr>
          <w:rFonts w:ascii="Times New Roman" w:hAnsi="Times New Roman" w:cs="Times New Roman"/>
          <w:color w:val="000000"/>
          <w:lang w:val="en-GB"/>
        </w:rPr>
        <w:t>second-order kinetic</w:t>
      </w:r>
      <w:r w:rsidR="00C165F5" w:rsidRPr="00E045EC">
        <w:rPr>
          <w:rFonts w:ascii="Times New Roman" w:hAnsi="Times New Roman" w:cs="Times New Roman"/>
          <w:color w:val="000000"/>
          <w:lang w:val="en-GB"/>
        </w:rPr>
        <w:t xml:space="preserve"> model</w:t>
      </w:r>
      <w:r w:rsidRPr="00E045EC">
        <w:rPr>
          <w:rFonts w:ascii="Times New Roman" w:hAnsi="Times New Roman" w:cs="Times New Roman"/>
          <w:color w:val="000000"/>
          <w:lang w:val="en-GB"/>
        </w:rPr>
        <w:t>.</w:t>
      </w:r>
      <w:r w:rsidR="007A3FCE">
        <w:rPr>
          <w:rFonts w:ascii="Times New Roman" w:hAnsi="Times New Roman" w:cs="Times New Roman"/>
          <w:color w:val="000000"/>
          <w:lang w:val="en-GB"/>
        </w:rPr>
        <w:t xml:space="preserve"> </w:t>
      </w:r>
      <w:r w:rsidR="00C165F5" w:rsidRPr="00E045EC">
        <w:rPr>
          <w:rFonts w:ascii="Times New Roman" w:hAnsi="Times New Roman" w:cs="Times New Roman"/>
          <w:color w:val="000000"/>
          <w:lang w:val="en-GB"/>
        </w:rPr>
        <w:t xml:space="preserve">The detrimental effect of prolonged KOH activation was observed on the </w:t>
      </w:r>
      <w:r w:rsidR="00B35256" w:rsidRPr="00E045EC">
        <w:rPr>
          <w:rFonts w:ascii="Times New Roman" w:hAnsi="Times New Roman" w:cs="Times New Roman"/>
          <w:color w:val="000000"/>
          <w:lang w:val="en-GB"/>
        </w:rPr>
        <w:t>decrease of ibuprofen adsorption capacity</w:t>
      </w:r>
      <w:r w:rsidR="00C165F5" w:rsidRPr="00E045EC">
        <w:rPr>
          <w:rFonts w:ascii="Times New Roman" w:hAnsi="Times New Roman" w:cs="Times New Roman"/>
          <w:color w:val="000000"/>
          <w:lang w:val="en-GB"/>
        </w:rPr>
        <w:t xml:space="preserve"> o</w:t>
      </w:r>
      <w:r w:rsidR="00B35256" w:rsidRPr="00E045EC">
        <w:rPr>
          <w:rFonts w:ascii="Times New Roman" w:hAnsi="Times New Roman" w:cs="Times New Roman"/>
          <w:color w:val="000000"/>
          <w:lang w:val="en-GB"/>
        </w:rPr>
        <w:t>n</w:t>
      </w:r>
      <w:r w:rsidR="00C165F5" w:rsidRPr="00E045EC">
        <w:rPr>
          <w:rFonts w:ascii="Times New Roman" w:hAnsi="Times New Roman" w:cs="Times New Roman"/>
          <w:color w:val="000000"/>
          <w:lang w:val="en-GB"/>
        </w:rPr>
        <w:t xml:space="preserve"> the carbon </w:t>
      </w:r>
      <w:r w:rsidR="00186F80">
        <w:rPr>
          <w:rFonts w:ascii="Times New Roman" w:hAnsi="Times New Roman" w:cs="Times New Roman"/>
          <w:color w:val="000000"/>
          <w:lang w:val="en-GB"/>
        </w:rPr>
        <w:t>that</w:t>
      </w:r>
      <w:r w:rsidR="00186F80" w:rsidRPr="00E045EC">
        <w:rPr>
          <w:rFonts w:ascii="Times New Roman" w:hAnsi="Times New Roman" w:cs="Times New Roman"/>
          <w:color w:val="000000"/>
          <w:lang w:val="en-GB"/>
        </w:rPr>
        <w:t xml:space="preserve"> </w:t>
      </w:r>
      <w:r w:rsidR="00C165F5" w:rsidRPr="00E045EC">
        <w:rPr>
          <w:rFonts w:ascii="Times New Roman" w:hAnsi="Times New Roman" w:cs="Times New Roman"/>
          <w:color w:val="000000"/>
          <w:lang w:val="en-GB"/>
        </w:rPr>
        <w:t xml:space="preserve">was due to </w:t>
      </w:r>
      <w:r w:rsidR="00B35256" w:rsidRPr="00E045EC">
        <w:rPr>
          <w:rFonts w:ascii="Times New Roman" w:hAnsi="Times New Roman" w:cs="Times New Roman"/>
          <w:color w:val="000000"/>
          <w:lang w:val="en-GB"/>
        </w:rPr>
        <w:t>the decrease</w:t>
      </w:r>
      <w:r w:rsidR="00C165F5" w:rsidRPr="00E045EC">
        <w:rPr>
          <w:rFonts w:ascii="Times New Roman" w:hAnsi="Times New Roman" w:cs="Times New Roman"/>
          <w:color w:val="000000"/>
          <w:lang w:val="en-GB"/>
        </w:rPr>
        <w:t xml:space="preserve"> of surface functionality</w:t>
      </w:r>
      <w:r w:rsidR="00890238">
        <w:rPr>
          <w:rFonts w:ascii="Times New Roman" w:hAnsi="Times New Roman" w:cs="Times New Roman"/>
          <w:color w:val="000000"/>
          <w:lang w:val="en-GB"/>
        </w:rPr>
        <w:t>,</w:t>
      </w:r>
      <w:r w:rsidR="00C165F5" w:rsidRPr="00E045EC">
        <w:rPr>
          <w:rFonts w:ascii="Times New Roman" w:hAnsi="Times New Roman" w:cs="Times New Roman"/>
          <w:color w:val="000000"/>
          <w:lang w:val="en-GB"/>
        </w:rPr>
        <w:t xml:space="preserve"> as indicated by infrared analysis. </w:t>
      </w:r>
    </w:p>
    <w:p w14:paraId="3CF417AF" w14:textId="77777777" w:rsidR="00B35256" w:rsidRPr="00E045EC" w:rsidRDefault="00B35256" w:rsidP="00E045EC">
      <w:pPr>
        <w:spacing w:after="0" w:line="240" w:lineRule="auto"/>
        <w:contextualSpacing/>
        <w:jc w:val="both"/>
        <w:rPr>
          <w:rFonts w:ascii="Times New Roman" w:hAnsi="Times New Roman" w:cs="Times New Roman"/>
          <w:color w:val="000000"/>
          <w:lang w:val="en-GB"/>
        </w:rPr>
      </w:pPr>
    </w:p>
    <w:p w14:paraId="7B3D796D" w14:textId="77777777" w:rsidR="004D2D45" w:rsidRPr="00E045EC" w:rsidRDefault="00591F1E" w:rsidP="0068439E">
      <w:pPr>
        <w:pStyle w:val="Heading1"/>
      </w:pPr>
      <w:r w:rsidRPr="00E045EC">
        <w:t>Acknowledgments</w:t>
      </w:r>
    </w:p>
    <w:p w14:paraId="1AD6215A" w14:textId="7C56F0B9" w:rsidR="00933437" w:rsidRPr="002E7242" w:rsidRDefault="00591F1E" w:rsidP="002E7242">
      <w:pPr>
        <w:spacing w:after="0" w:line="240" w:lineRule="auto"/>
        <w:contextualSpacing/>
        <w:jc w:val="both"/>
        <w:rPr>
          <w:rFonts w:ascii="Times New Roman" w:hAnsi="Times New Roman" w:cs="Times New Roman"/>
          <w:color w:val="000000"/>
          <w:lang w:val="en-GB"/>
        </w:rPr>
      </w:pPr>
      <w:r w:rsidRPr="00E045EC">
        <w:rPr>
          <w:rFonts w:ascii="Times New Roman" w:hAnsi="Times New Roman" w:cs="Times New Roman"/>
          <w:color w:val="000000"/>
          <w:lang w:val="en-GB"/>
        </w:rPr>
        <w:t xml:space="preserve">Our research was financially supported by the </w:t>
      </w:r>
      <w:r w:rsidR="00F7401D" w:rsidRPr="00E045EC">
        <w:rPr>
          <w:rFonts w:ascii="Times New Roman" w:hAnsi="Times New Roman" w:cs="Times New Roman"/>
          <w:color w:val="000000"/>
          <w:lang w:val="en-GB"/>
        </w:rPr>
        <w:t xml:space="preserve">Program </w:t>
      </w:r>
      <w:r w:rsidR="006C51F7">
        <w:rPr>
          <w:rFonts w:ascii="Times New Roman" w:hAnsi="Times New Roman" w:cs="Times New Roman"/>
          <w:color w:val="000000"/>
          <w:lang w:val="en-GB"/>
        </w:rPr>
        <w:t>P</w:t>
      </w:r>
      <w:r w:rsidR="006C51F7" w:rsidRPr="00E045EC">
        <w:rPr>
          <w:rFonts w:ascii="Times New Roman" w:hAnsi="Times New Roman" w:cs="Times New Roman"/>
          <w:color w:val="000000"/>
          <w:lang w:val="en-GB"/>
        </w:rPr>
        <w:t>enelitian</w:t>
      </w:r>
      <w:r w:rsidR="006C51F7">
        <w:rPr>
          <w:rFonts w:ascii="Times New Roman" w:hAnsi="Times New Roman" w:cs="Times New Roman"/>
          <w:color w:val="000000"/>
          <w:lang w:val="en-GB"/>
        </w:rPr>
        <w:t xml:space="preserve"> </w:t>
      </w:r>
      <w:r w:rsidR="00F7401D" w:rsidRPr="00E045EC">
        <w:rPr>
          <w:rFonts w:ascii="Times New Roman" w:hAnsi="Times New Roman" w:cs="Times New Roman"/>
          <w:color w:val="000000"/>
          <w:lang w:val="en-GB"/>
        </w:rPr>
        <w:t>Kolaborasi Indonesia 2020 (</w:t>
      </w:r>
      <w:r w:rsidR="00F7401D" w:rsidRPr="00E045EC">
        <w:rPr>
          <w:rStyle w:val="tlid-translation"/>
          <w:rFonts w:ascii="Times New Roman" w:hAnsi="Times New Roman" w:cs="Times New Roman"/>
          <w:color w:val="000000"/>
          <w:lang w:val="en-GB"/>
        </w:rPr>
        <w:t xml:space="preserve">Indonesia </w:t>
      </w:r>
      <w:r w:rsidR="00345920" w:rsidRPr="00E045EC">
        <w:rPr>
          <w:rStyle w:val="tlid-translation"/>
          <w:rFonts w:ascii="Times New Roman" w:hAnsi="Times New Roman" w:cs="Times New Roman"/>
          <w:color w:val="000000"/>
          <w:lang w:val="en-GB"/>
        </w:rPr>
        <w:t xml:space="preserve">Collaboration Research Program </w:t>
      </w:r>
      <w:r w:rsidR="00F7401D" w:rsidRPr="00E045EC">
        <w:rPr>
          <w:rStyle w:val="tlid-translation"/>
          <w:rFonts w:ascii="Times New Roman" w:hAnsi="Times New Roman" w:cs="Times New Roman"/>
          <w:color w:val="000000"/>
          <w:lang w:val="en-GB"/>
        </w:rPr>
        <w:t>2020) collaborated by Sebelas</w:t>
      </w:r>
      <w:r w:rsidR="008A0CF5">
        <w:rPr>
          <w:rStyle w:val="tlid-translation"/>
          <w:rFonts w:ascii="Times New Roman" w:hAnsi="Times New Roman" w:cs="Times New Roman"/>
          <w:color w:val="000000"/>
          <w:lang w:val="en-GB"/>
        </w:rPr>
        <w:t xml:space="preserve"> </w:t>
      </w:r>
      <w:r w:rsidR="00F7401D" w:rsidRPr="00E045EC">
        <w:rPr>
          <w:rStyle w:val="tlid-translation"/>
          <w:rFonts w:ascii="Times New Roman" w:hAnsi="Times New Roman" w:cs="Times New Roman"/>
          <w:color w:val="000000"/>
          <w:lang w:val="en-GB"/>
        </w:rPr>
        <w:t>Maret</w:t>
      </w:r>
      <w:r w:rsidR="007A3FCE">
        <w:rPr>
          <w:rStyle w:val="tlid-translation"/>
          <w:rFonts w:ascii="Times New Roman" w:hAnsi="Times New Roman" w:cs="Times New Roman"/>
          <w:color w:val="000000"/>
          <w:lang w:val="en-GB"/>
        </w:rPr>
        <w:t xml:space="preserve"> </w:t>
      </w:r>
      <w:r w:rsidR="00F7401D" w:rsidRPr="00E045EC">
        <w:rPr>
          <w:rStyle w:val="tlid-translation"/>
          <w:rFonts w:ascii="Times New Roman" w:hAnsi="Times New Roman" w:cs="Times New Roman"/>
          <w:color w:val="000000"/>
          <w:lang w:val="en-GB"/>
        </w:rPr>
        <w:t>Universit</w:t>
      </w:r>
      <w:r w:rsidR="00FE2EB6" w:rsidRPr="00E045EC">
        <w:rPr>
          <w:rStyle w:val="tlid-translation"/>
          <w:rFonts w:ascii="Times New Roman" w:hAnsi="Times New Roman" w:cs="Times New Roman"/>
          <w:color w:val="000000"/>
          <w:lang w:val="en-GB"/>
        </w:rPr>
        <w:t>y (UNS)</w:t>
      </w:r>
      <w:r w:rsidR="00F7401D" w:rsidRPr="00E045EC">
        <w:rPr>
          <w:rStyle w:val="tlid-translation"/>
          <w:rFonts w:ascii="Times New Roman" w:hAnsi="Times New Roman" w:cs="Times New Roman"/>
          <w:color w:val="000000"/>
          <w:lang w:val="en-GB"/>
        </w:rPr>
        <w:t xml:space="preserve">, </w:t>
      </w:r>
      <w:r w:rsidR="00FE2EB6" w:rsidRPr="00E045EC">
        <w:rPr>
          <w:rStyle w:val="tlid-translation"/>
          <w:rFonts w:ascii="Times New Roman" w:hAnsi="Times New Roman" w:cs="Times New Roman"/>
          <w:color w:val="000000"/>
          <w:lang w:val="en-GB"/>
        </w:rPr>
        <w:t>Gadjah</w:t>
      </w:r>
      <w:r w:rsidR="008A0CF5">
        <w:rPr>
          <w:rStyle w:val="tlid-translation"/>
          <w:rFonts w:ascii="Times New Roman" w:hAnsi="Times New Roman" w:cs="Times New Roman"/>
          <w:color w:val="000000"/>
          <w:lang w:val="en-GB"/>
        </w:rPr>
        <w:t xml:space="preserve"> </w:t>
      </w:r>
      <w:r w:rsidR="00FE2EB6" w:rsidRPr="00E045EC">
        <w:rPr>
          <w:rStyle w:val="tlid-translation"/>
          <w:rFonts w:ascii="Times New Roman" w:hAnsi="Times New Roman" w:cs="Times New Roman"/>
          <w:color w:val="000000"/>
          <w:lang w:val="en-GB"/>
        </w:rPr>
        <w:t>Mada University (</w:t>
      </w:r>
      <w:r w:rsidR="00F7401D" w:rsidRPr="00E045EC">
        <w:rPr>
          <w:rStyle w:val="tlid-translation"/>
          <w:rFonts w:ascii="Times New Roman" w:hAnsi="Times New Roman" w:cs="Times New Roman"/>
          <w:color w:val="000000"/>
          <w:lang w:val="en-GB"/>
        </w:rPr>
        <w:t>UGM</w:t>
      </w:r>
      <w:r w:rsidR="00FE2EB6" w:rsidRPr="00E045EC">
        <w:rPr>
          <w:rStyle w:val="tlid-translation"/>
          <w:rFonts w:ascii="Times New Roman" w:hAnsi="Times New Roman" w:cs="Times New Roman"/>
          <w:color w:val="000000"/>
          <w:lang w:val="en-GB"/>
        </w:rPr>
        <w:t>)</w:t>
      </w:r>
      <w:r w:rsidR="00F7401D" w:rsidRPr="00E045EC">
        <w:rPr>
          <w:rStyle w:val="tlid-translation"/>
          <w:rFonts w:ascii="Times New Roman" w:hAnsi="Times New Roman" w:cs="Times New Roman"/>
          <w:color w:val="000000"/>
          <w:lang w:val="en-GB"/>
        </w:rPr>
        <w:t xml:space="preserve">, </w:t>
      </w:r>
      <w:r w:rsidR="00FE2EB6" w:rsidRPr="00E045EC">
        <w:rPr>
          <w:rStyle w:val="tlid-translation"/>
          <w:rFonts w:ascii="Times New Roman" w:hAnsi="Times New Roman" w:cs="Times New Roman"/>
          <w:color w:val="000000"/>
          <w:lang w:val="en-GB"/>
        </w:rPr>
        <w:t>Sepuluh</w:t>
      </w:r>
      <w:r w:rsidR="008A0CF5">
        <w:rPr>
          <w:rStyle w:val="tlid-translation"/>
          <w:rFonts w:ascii="Times New Roman" w:hAnsi="Times New Roman" w:cs="Times New Roman"/>
          <w:color w:val="000000"/>
          <w:lang w:val="en-GB"/>
        </w:rPr>
        <w:t xml:space="preserve"> </w:t>
      </w:r>
      <w:r w:rsidR="00FE2EB6" w:rsidRPr="00E045EC">
        <w:rPr>
          <w:rStyle w:val="tlid-translation"/>
          <w:rFonts w:ascii="Times New Roman" w:hAnsi="Times New Roman" w:cs="Times New Roman"/>
          <w:color w:val="000000"/>
          <w:lang w:val="en-GB"/>
        </w:rPr>
        <w:t>Nopember</w:t>
      </w:r>
      <w:r w:rsidR="008A0CF5">
        <w:rPr>
          <w:rStyle w:val="tlid-translation"/>
          <w:rFonts w:ascii="Times New Roman" w:hAnsi="Times New Roman" w:cs="Times New Roman"/>
          <w:color w:val="000000"/>
          <w:lang w:val="en-GB"/>
        </w:rPr>
        <w:t xml:space="preserve"> </w:t>
      </w:r>
      <w:r w:rsidR="00FE2EB6" w:rsidRPr="00E045EC">
        <w:rPr>
          <w:rStyle w:val="tlid-translation"/>
          <w:rFonts w:ascii="Times New Roman" w:hAnsi="Times New Roman" w:cs="Times New Roman"/>
          <w:color w:val="000000"/>
          <w:lang w:val="en-GB"/>
        </w:rPr>
        <w:t>Institute of Technology (</w:t>
      </w:r>
      <w:r w:rsidR="00F7401D" w:rsidRPr="00E045EC">
        <w:rPr>
          <w:rStyle w:val="tlid-translation"/>
          <w:rFonts w:ascii="Times New Roman" w:hAnsi="Times New Roman" w:cs="Times New Roman"/>
          <w:color w:val="000000"/>
          <w:lang w:val="en-GB"/>
        </w:rPr>
        <w:t>ITS</w:t>
      </w:r>
      <w:r w:rsidR="00FE2EB6" w:rsidRPr="00E045EC">
        <w:rPr>
          <w:rStyle w:val="tlid-translation"/>
          <w:rFonts w:ascii="Times New Roman" w:hAnsi="Times New Roman" w:cs="Times New Roman"/>
          <w:color w:val="000000"/>
          <w:lang w:val="en-GB"/>
        </w:rPr>
        <w:t>)</w:t>
      </w:r>
      <w:r w:rsidR="004A4F8A">
        <w:rPr>
          <w:rStyle w:val="tlid-translation"/>
          <w:rFonts w:ascii="Times New Roman" w:hAnsi="Times New Roman" w:cs="Times New Roman"/>
          <w:color w:val="000000"/>
          <w:lang w:val="en-GB"/>
        </w:rPr>
        <w:t>,</w:t>
      </w:r>
      <w:r w:rsidR="00F7401D" w:rsidRPr="00E045EC">
        <w:rPr>
          <w:rStyle w:val="tlid-translation"/>
          <w:rFonts w:ascii="Times New Roman" w:hAnsi="Times New Roman" w:cs="Times New Roman"/>
          <w:color w:val="000000"/>
          <w:lang w:val="en-GB"/>
        </w:rPr>
        <w:t xml:space="preserve"> and University Brunei Darussalam</w:t>
      </w:r>
      <w:r w:rsidR="00FE2EB6" w:rsidRPr="00E045EC">
        <w:rPr>
          <w:rStyle w:val="tlid-translation"/>
          <w:rFonts w:ascii="Times New Roman" w:hAnsi="Times New Roman" w:cs="Times New Roman"/>
          <w:color w:val="000000"/>
          <w:lang w:val="en-GB"/>
        </w:rPr>
        <w:t xml:space="preserve"> (UBD)</w:t>
      </w:r>
    </w:p>
    <w:p w14:paraId="23CA3CC2" w14:textId="77777777" w:rsidR="00E90614" w:rsidRPr="00E045EC" w:rsidRDefault="00E90614" w:rsidP="00E045EC">
      <w:pPr>
        <w:spacing w:after="0" w:line="240" w:lineRule="auto"/>
        <w:ind w:firstLine="360"/>
        <w:contextualSpacing/>
        <w:jc w:val="both"/>
        <w:rPr>
          <w:rFonts w:ascii="Times New Roman" w:hAnsi="Times New Roman" w:cs="Times New Roman"/>
          <w:color w:val="000000"/>
          <w:lang w:val="en-GB"/>
        </w:rPr>
      </w:pPr>
    </w:p>
    <w:p w14:paraId="2089A7C2" w14:textId="55E8FD59" w:rsidR="004D2D45" w:rsidRDefault="00591F1E" w:rsidP="0068439E">
      <w:pPr>
        <w:pStyle w:val="Heading1"/>
      </w:pPr>
      <w:r w:rsidRPr="00E045EC">
        <w:t>References</w:t>
      </w:r>
    </w:p>
    <w:p w14:paraId="664C1B58" w14:textId="77777777" w:rsidR="00FC1B48" w:rsidRPr="00FC1B48" w:rsidRDefault="00FC1B48" w:rsidP="00FC1B48">
      <w:pPr>
        <w:rPr>
          <w:lang w:val="en-GB"/>
        </w:rPr>
      </w:pPr>
    </w:p>
    <w:p w14:paraId="5BF589AD" w14:textId="68B12755" w:rsidR="004D2D45" w:rsidRPr="00E045EC" w:rsidRDefault="001004E6" w:rsidP="00E90614">
      <w:pPr>
        <w:pStyle w:val="ListParagraph"/>
        <w:widowControl w:val="0"/>
        <w:numPr>
          <w:ilvl w:val="0"/>
          <w:numId w:val="4"/>
        </w:numPr>
        <w:autoSpaceDE w:val="0"/>
        <w:autoSpaceDN w:val="0"/>
        <w:adjustRightInd w:val="0"/>
        <w:spacing w:after="0" w:line="240" w:lineRule="auto"/>
        <w:ind w:left="426"/>
        <w:jc w:val="both"/>
        <w:rPr>
          <w:rFonts w:ascii="Times New Roman" w:hAnsi="Times New Roman"/>
          <w:color w:val="000000"/>
          <w:lang w:val="en-GB"/>
        </w:rPr>
      </w:pPr>
      <w:r w:rsidRPr="00E045EC">
        <w:rPr>
          <w:rFonts w:ascii="Times New Roman" w:hAnsi="Times New Roman"/>
          <w:color w:val="000000"/>
          <w:lang w:val="en-GB"/>
        </w:rPr>
        <w:fldChar w:fldCharType="begin" w:fldLock="1"/>
      </w:r>
      <w:r w:rsidR="00591F1E" w:rsidRPr="00E045EC">
        <w:rPr>
          <w:rFonts w:ascii="Times New Roman" w:hAnsi="Times New Roman"/>
          <w:color w:val="000000"/>
          <w:lang w:val="en-GB"/>
        </w:rPr>
        <w:instrText xml:space="preserve">ADDIN Mendeley Bibliography CSL_BIBLIOGRAPHY </w:instrText>
      </w:r>
      <w:r w:rsidRPr="00E045EC">
        <w:rPr>
          <w:rFonts w:ascii="Times New Roman" w:hAnsi="Times New Roman"/>
          <w:color w:val="000000"/>
          <w:lang w:val="en-GB"/>
        </w:rPr>
        <w:fldChar w:fldCharType="separate"/>
      </w:r>
      <w:r w:rsidR="00591F1E" w:rsidRPr="00E045EC">
        <w:rPr>
          <w:rFonts w:ascii="Times New Roman" w:hAnsi="Times New Roman"/>
          <w:color w:val="000000"/>
          <w:lang w:val="en-GB"/>
        </w:rPr>
        <w:t xml:space="preserve">Zhou, </w:t>
      </w:r>
      <w:r w:rsidR="008A0CF5">
        <w:rPr>
          <w:rFonts w:ascii="Times New Roman" w:hAnsi="Times New Roman"/>
          <w:color w:val="000000"/>
          <w:lang w:val="en-GB"/>
        </w:rPr>
        <w:t>M.</w:t>
      </w:r>
      <w:r w:rsidR="00E90614">
        <w:rPr>
          <w:rFonts w:ascii="Times New Roman" w:hAnsi="Times New Roman"/>
          <w:color w:val="000000"/>
          <w:lang w:val="en-GB"/>
        </w:rPr>
        <w:t xml:space="preserve"> </w:t>
      </w:r>
      <w:r w:rsidR="00591F1E" w:rsidRPr="00E045EC">
        <w:rPr>
          <w:rFonts w:ascii="Times New Roman" w:hAnsi="Times New Roman"/>
          <w:color w:val="000000"/>
          <w:lang w:val="en-GB"/>
        </w:rPr>
        <w:t>Z.</w:t>
      </w:r>
      <w:r w:rsidR="00933437">
        <w:rPr>
          <w:rFonts w:ascii="Times New Roman" w:hAnsi="Times New Roman"/>
          <w:color w:val="000000"/>
          <w:lang w:val="en-GB"/>
        </w:rPr>
        <w:t>,</w:t>
      </w:r>
      <w:r w:rsidR="00591F1E" w:rsidRPr="00E045EC">
        <w:rPr>
          <w:rFonts w:ascii="Times New Roman" w:hAnsi="Times New Roman"/>
          <w:color w:val="000000"/>
          <w:lang w:val="en-GB"/>
        </w:rPr>
        <w:t xml:space="preserve"> Peng, S</w:t>
      </w:r>
      <w:r w:rsidR="007F1AA3">
        <w:rPr>
          <w:rFonts w:ascii="Times New Roman" w:hAnsi="Times New Roman"/>
          <w:color w:val="000000"/>
          <w:lang w:val="en-GB"/>
        </w:rPr>
        <w:t>.</w:t>
      </w:r>
      <w:r w:rsidR="00E90614">
        <w:rPr>
          <w:rFonts w:ascii="Times New Roman" w:hAnsi="Times New Roman"/>
          <w:color w:val="000000"/>
          <w:lang w:val="en-GB"/>
        </w:rPr>
        <w:t>,</w:t>
      </w:r>
      <w:r w:rsidR="00591F1E" w:rsidRPr="00E045EC">
        <w:rPr>
          <w:rFonts w:ascii="Times New Roman" w:hAnsi="Times New Roman"/>
          <w:color w:val="000000"/>
          <w:lang w:val="en-GB"/>
        </w:rPr>
        <w:t xml:space="preserve"> Liao, P.</w:t>
      </w:r>
      <w:r w:rsidR="00E90614">
        <w:rPr>
          <w:rFonts w:ascii="Times New Roman" w:hAnsi="Times New Roman"/>
          <w:color w:val="000000"/>
          <w:lang w:val="en-GB"/>
        </w:rPr>
        <w:t>,</w:t>
      </w:r>
      <w:r w:rsidR="00591F1E" w:rsidRPr="00E045EC">
        <w:rPr>
          <w:rFonts w:ascii="Times New Roman" w:hAnsi="Times New Roman"/>
          <w:color w:val="000000"/>
          <w:lang w:val="en-GB"/>
        </w:rPr>
        <w:t xml:space="preserve"> Li, </w:t>
      </w:r>
      <w:r w:rsidR="00E90614">
        <w:rPr>
          <w:rFonts w:ascii="Times New Roman" w:hAnsi="Times New Roman"/>
          <w:color w:val="000000"/>
          <w:lang w:val="en-GB"/>
        </w:rPr>
        <w:t xml:space="preserve">M. </w:t>
      </w:r>
      <w:r w:rsidR="00591F1E" w:rsidRPr="00E045EC">
        <w:rPr>
          <w:rFonts w:ascii="Times New Roman" w:hAnsi="Times New Roman"/>
          <w:color w:val="000000"/>
          <w:lang w:val="en-GB"/>
        </w:rPr>
        <w:t xml:space="preserve">and Li, </w:t>
      </w:r>
      <w:r w:rsidR="00E90614" w:rsidRPr="00E045EC">
        <w:rPr>
          <w:rFonts w:ascii="Times New Roman" w:hAnsi="Times New Roman"/>
          <w:color w:val="000000"/>
          <w:lang w:val="en-GB"/>
        </w:rPr>
        <w:t xml:space="preserve">S. </w:t>
      </w:r>
      <w:r w:rsidR="00E90614">
        <w:rPr>
          <w:rFonts w:ascii="Times New Roman" w:hAnsi="Times New Roman"/>
          <w:color w:val="000000"/>
          <w:lang w:val="en-GB"/>
        </w:rPr>
        <w:t>(2014).</w:t>
      </w:r>
      <w:r w:rsidR="00E539EA" w:rsidRPr="00E045EC">
        <w:rPr>
          <w:rFonts w:ascii="Times New Roman" w:hAnsi="Times New Roman"/>
          <w:color w:val="000000"/>
          <w:lang w:val="en-GB"/>
        </w:rPr>
        <w:t xml:space="preserve"> </w:t>
      </w:r>
      <w:r w:rsidR="00591F1E" w:rsidRPr="00E045EC">
        <w:rPr>
          <w:rFonts w:ascii="Times New Roman" w:hAnsi="Times New Roman"/>
          <w:color w:val="000000"/>
          <w:lang w:val="en-GB"/>
        </w:rPr>
        <w:t>Design of a microencapsulated carbon nanotube-based microspheres and its application in t</w:t>
      </w:r>
      <w:r w:rsidR="00E90614">
        <w:rPr>
          <w:rFonts w:ascii="Times New Roman" w:hAnsi="Times New Roman"/>
          <w:color w:val="000000"/>
          <w:lang w:val="en-GB"/>
        </w:rPr>
        <w:t xml:space="preserve">he colon targeted drug delivery. </w:t>
      </w:r>
      <w:r w:rsidR="00933437">
        <w:rPr>
          <w:rFonts w:ascii="Times New Roman" w:hAnsi="Times New Roman"/>
          <w:i/>
          <w:iCs/>
          <w:color w:val="000000"/>
          <w:lang w:val="en-GB"/>
        </w:rPr>
        <w:t>Drug D</w:t>
      </w:r>
      <w:r w:rsidR="00E90614">
        <w:rPr>
          <w:rFonts w:ascii="Times New Roman" w:hAnsi="Times New Roman"/>
          <w:i/>
          <w:iCs/>
          <w:color w:val="000000"/>
          <w:lang w:val="en-GB"/>
        </w:rPr>
        <w:t>eliv</w:t>
      </w:r>
      <w:r w:rsidR="00933437">
        <w:rPr>
          <w:rFonts w:ascii="Times New Roman" w:hAnsi="Times New Roman"/>
          <w:i/>
          <w:iCs/>
          <w:color w:val="000000"/>
          <w:lang w:val="en-GB"/>
        </w:rPr>
        <w:t>ery</w:t>
      </w:r>
      <w:r w:rsidR="008A0CF5">
        <w:rPr>
          <w:rFonts w:ascii="Times New Roman" w:hAnsi="Times New Roman"/>
          <w:color w:val="000000"/>
          <w:lang w:val="en-GB"/>
        </w:rPr>
        <w:t>, 21(</w:t>
      </w:r>
      <w:r w:rsidR="00591F1E" w:rsidRPr="00E045EC">
        <w:rPr>
          <w:rFonts w:ascii="Times New Roman" w:hAnsi="Times New Roman"/>
          <w:color w:val="000000"/>
          <w:lang w:val="en-GB"/>
        </w:rPr>
        <w:t>2</w:t>
      </w:r>
      <w:r w:rsidR="008A0CF5">
        <w:rPr>
          <w:rFonts w:ascii="Times New Roman" w:hAnsi="Times New Roman"/>
          <w:color w:val="000000"/>
          <w:lang w:val="en-GB"/>
        </w:rPr>
        <w:t xml:space="preserve">): </w:t>
      </w:r>
      <w:r w:rsidR="00591F1E" w:rsidRPr="00E045EC">
        <w:rPr>
          <w:rFonts w:ascii="Times New Roman" w:hAnsi="Times New Roman"/>
          <w:color w:val="000000"/>
          <w:lang w:val="en-GB"/>
        </w:rPr>
        <w:t>101-109</w:t>
      </w:r>
    </w:p>
    <w:p w14:paraId="75AFA7A2" w14:textId="6F3EDCC4" w:rsidR="004D2D45" w:rsidRPr="00E045EC" w:rsidRDefault="00933437" w:rsidP="00933437">
      <w:pPr>
        <w:pStyle w:val="ListParagraph"/>
        <w:widowControl w:val="0"/>
        <w:numPr>
          <w:ilvl w:val="0"/>
          <w:numId w:val="4"/>
        </w:numPr>
        <w:autoSpaceDE w:val="0"/>
        <w:autoSpaceDN w:val="0"/>
        <w:adjustRightInd w:val="0"/>
        <w:spacing w:after="0" w:line="240" w:lineRule="auto"/>
        <w:ind w:left="426"/>
        <w:jc w:val="both"/>
        <w:rPr>
          <w:rFonts w:ascii="Times New Roman" w:hAnsi="Times New Roman"/>
          <w:color w:val="000000"/>
          <w:lang w:val="en-GB"/>
        </w:rPr>
      </w:pPr>
      <w:r>
        <w:rPr>
          <w:rFonts w:ascii="Times New Roman" w:hAnsi="Times New Roman"/>
          <w:color w:val="000000"/>
          <w:shd w:val="clear" w:color="auto" w:fill="FFFFFF"/>
        </w:rPr>
        <w:t>Liu</w:t>
      </w:r>
      <w:r w:rsidR="008A0CF5" w:rsidRPr="008A0CF5">
        <w:rPr>
          <w:rFonts w:ascii="Times New Roman" w:hAnsi="Times New Roman"/>
          <w:color w:val="000000"/>
          <w:shd w:val="clear" w:color="auto" w:fill="FFFFFF"/>
        </w:rPr>
        <w:t>, M.</w:t>
      </w:r>
      <w:r>
        <w:rPr>
          <w:rFonts w:ascii="Times New Roman" w:hAnsi="Times New Roman"/>
          <w:color w:val="000000"/>
          <w:shd w:val="clear" w:color="auto" w:fill="FFFFFF"/>
        </w:rPr>
        <w:t xml:space="preserve"> </w:t>
      </w:r>
      <w:r w:rsidR="008A0CF5" w:rsidRPr="008A0CF5">
        <w:rPr>
          <w:rFonts w:ascii="Times New Roman" w:hAnsi="Times New Roman"/>
          <w:color w:val="000000"/>
          <w:shd w:val="clear" w:color="auto" w:fill="FFFFFF"/>
        </w:rPr>
        <w:t>L.</w:t>
      </w:r>
      <w:r>
        <w:rPr>
          <w:rFonts w:ascii="Times New Roman" w:hAnsi="Times New Roman"/>
          <w:color w:val="000000"/>
          <w:shd w:val="clear" w:color="auto" w:fill="FFFFFF"/>
        </w:rPr>
        <w:t>,</w:t>
      </w:r>
      <w:r w:rsidR="00CA20F9">
        <w:rPr>
          <w:rFonts w:ascii="Times New Roman" w:hAnsi="Times New Roman"/>
          <w:color w:val="000000"/>
          <w:shd w:val="clear" w:color="auto" w:fill="FFFFFF"/>
        </w:rPr>
        <w:t xml:space="preserve"> </w:t>
      </w:r>
      <w:r>
        <w:rPr>
          <w:rFonts w:ascii="Times New Roman" w:hAnsi="Times New Roman"/>
          <w:color w:val="000000"/>
          <w:shd w:val="clear" w:color="auto" w:fill="FFFFFF"/>
        </w:rPr>
        <w:t>Kong</w:t>
      </w:r>
      <w:r w:rsidR="008A0CF5" w:rsidRPr="008A0CF5">
        <w:rPr>
          <w:rFonts w:ascii="Times New Roman" w:hAnsi="Times New Roman"/>
          <w:color w:val="000000"/>
          <w:shd w:val="clear" w:color="auto" w:fill="FFFFFF"/>
        </w:rPr>
        <w:t>, C.</w:t>
      </w:r>
      <w:r>
        <w:rPr>
          <w:rFonts w:ascii="Times New Roman" w:hAnsi="Times New Roman"/>
          <w:color w:val="000000"/>
          <w:shd w:val="clear" w:color="auto" w:fill="FFFFFF"/>
        </w:rPr>
        <w:t xml:space="preserve">, Lu, </w:t>
      </w:r>
      <w:r w:rsidR="008A0CF5" w:rsidRPr="008A0CF5">
        <w:rPr>
          <w:rFonts w:ascii="Times New Roman" w:hAnsi="Times New Roman"/>
          <w:color w:val="000000"/>
          <w:shd w:val="clear" w:color="auto" w:fill="FFFFFF"/>
        </w:rPr>
        <w:t>X.</w:t>
      </w:r>
      <w:r>
        <w:rPr>
          <w:rFonts w:ascii="Times New Roman" w:hAnsi="Times New Roman"/>
          <w:color w:val="000000"/>
          <w:shd w:val="clear" w:color="auto" w:fill="FFFFFF"/>
        </w:rPr>
        <w:t>, Li</w:t>
      </w:r>
      <w:r w:rsidR="008A0CF5" w:rsidRPr="008A0CF5">
        <w:rPr>
          <w:rFonts w:ascii="Times New Roman" w:hAnsi="Times New Roman"/>
          <w:color w:val="000000"/>
          <w:shd w:val="clear" w:color="auto" w:fill="FFFFFF"/>
        </w:rPr>
        <w:t>, Y.</w:t>
      </w:r>
      <w:r>
        <w:rPr>
          <w:rFonts w:ascii="Times New Roman" w:hAnsi="Times New Roman"/>
          <w:color w:val="000000"/>
          <w:shd w:val="clear" w:color="auto" w:fill="FFFFFF"/>
        </w:rPr>
        <w:t>,</w:t>
      </w:r>
      <w:r w:rsidR="008A0CF5" w:rsidRPr="008A0CF5">
        <w:rPr>
          <w:rFonts w:ascii="Times New Roman" w:hAnsi="Times New Roman"/>
          <w:color w:val="000000"/>
          <w:shd w:val="clear" w:color="auto" w:fill="FFFFFF"/>
        </w:rPr>
        <w:t xml:space="preserve"> Luo</w:t>
      </w:r>
      <w:r>
        <w:rPr>
          <w:rFonts w:ascii="Times New Roman" w:hAnsi="Times New Roman"/>
          <w:color w:val="000000"/>
          <w:shd w:val="clear" w:color="auto" w:fill="FFFFFF"/>
        </w:rPr>
        <w:t>, K.</w:t>
      </w:r>
      <w:r w:rsidR="008A0CF5" w:rsidRPr="008A0CF5">
        <w:rPr>
          <w:rFonts w:ascii="Times New Roman" w:hAnsi="Times New Roman"/>
          <w:color w:val="000000"/>
          <w:shd w:val="clear" w:color="auto" w:fill="FFFFFF"/>
        </w:rPr>
        <w:t xml:space="preserve"> and </w:t>
      </w:r>
      <w:r w:rsidRPr="008A0CF5">
        <w:rPr>
          <w:rFonts w:ascii="Times New Roman" w:hAnsi="Times New Roman"/>
          <w:color w:val="000000"/>
          <w:shd w:val="clear" w:color="auto" w:fill="FFFFFF"/>
        </w:rPr>
        <w:t>Kang</w:t>
      </w:r>
      <w:r>
        <w:rPr>
          <w:rFonts w:ascii="Times New Roman" w:hAnsi="Times New Roman"/>
          <w:color w:val="000000"/>
          <w:shd w:val="clear" w:color="auto" w:fill="FFFFFF"/>
        </w:rPr>
        <w:t>,</w:t>
      </w:r>
      <w:r w:rsidRPr="008A0CF5">
        <w:rPr>
          <w:rFonts w:ascii="Times New Roman" w:hAnsi="Times New Roman"/>
          <w:color w:val="000000"/>
          <w:shd w:val="clear" w:color="auto" w:fill="FFFFFF"/>
        </w:rPr>
        <w:t xml:space="preserve"> </w:t>
      </w:r>
      <w:r w:rsidR="008A0CF5" w:rsidRPr="008A0CF5">
        <w:rPr>
          <w:rFonts w:ascii="Times New Roman" w:hAnsi="Times New Roman"/>
          <w:color w:val="000000"/>
          <w:shd w:val="clear" w:color="auto" w:fill="FFFFFF"/>
        </w:rPr>
        <w:t xml:space="preserve">L. </w:t>
      </w:r>
      <w:r w:rsidR="00E539EA" w:rsidRPr="00E045EC">
        <w:rPr>
          <w:rFonts w:ascii="Times New Roman" w:hAnsi="Times New Roman"/>
          <w:color w:val="000000"/>
          <w:lang w:val="en-GB"/>
        </w:rPr>
        <w:t>(2012</w:t>
      </w:r>
      <w:r w:rsidRPr="00933437">
        <w:rPr>
          <w:rFonts w:ascii="Times New Roman" w:hAnsi="Times New Roman"/>
          <w:color w:val="000000"/>
          <w:lang w:val="en-GB"/>
        </w:rPr>
        <w:t>)</w:t>
      </w:r>
      <w:r>
        <w:rPr>
          <w:rFonts w:ascii="Times New Roman" w:hAnsi="Times New Roman"/>
          <w:i/>
          <w:iCs/>
          <w:color w:val="000000"/>
          <w:lang w:val="en-GB"/>
        </w:rPr>
        <w:t xml:space="preserve">. </w:t>
      </w:r>
      <w:r w:rsidR="00591F1E" w:rsidRPr="00E045EC">
        <w:rPr>
          <w:rFonts w:ascii="Times New Roman" w:hAnsi="Times New Roman"/>
          <w:color w:val="000000"/>
          <w:lang w:val="en-GB"/>
        </w:rPr>
        <w:t>Close-packed mesoporous carbon polyhedrons derived from colloidal carbon microspheres for electrochemi</w:t>
      </w:r>
      <w:r>
        <w:rPr>
          <w:rFonts w:ascii="Times New Roman" w:hAnsi="Times New Roman"/>
          <w:color w:val="000000"/>
          <w:lang w:val="en-GB"/>
        </w:rPr>
        <w:t>cal energy storage applications.</w:t>
      </w:r>
      <w:r w:rsidR="00591F1E" w:rsidRPr="00E045EC">
        <w:rPr>
          <w:rFonts w:ascii="Times New Roman" w:hAnsi="Times New Roman"/>
          <w:color w:val="000000"/>
          <w:lang w:val="en-GB"/>
        </w:rPr>
        <w:t xml:space="preserve"> </w:t>
      </w:r>
      <w:r w:rsidRPr="00933437">
        <w:rPr>
          <w:rFonts w:ascii="Times New Roman" w:hAnsi="Times New Roman"/>
          <w:i/>
          <w:iCs/>
          <w:shd w:val="clear" w:color="auto" w:fill="FFFFFF"/>
        </w:rPr>
        <w:t>RSC Advances</w:t>
      </w:r>
      <w:r w:rsidR="00591F1E" w:rsidRPr="00E045EC">
        <w:rPr>
          <w:rFonts w:ascii="Times New Roman" w:hAnsi="Times New Roman"/>
          <w:color w:val="000000"/>
          <w:lang w:val="en-GB"/>
        </w:rPr>
        <w:t xml:space="preserve">, </w:t>
      </w:r>
      <w:r w:rsidR="008A0CF5">
        <w:rPr>
          <w:rFonts w:ascii="Times New Roman" w:hAnsi="Times New Roman"/>
          <w:color w:val="000000"/>
          <w:lang w:val="en-GB"/>
        </w:rPr>
        <w:t>2(</w:t>
      </w:r>
      <w:r w:rsidR="00591F1E" w:rsidRPr="00E045EC">
        <w:rPr>
          <w:rFonts w:ascii="Times New Roman" w:hAnsi="Times New Roman"/>
          <w:color w:val="000000"/>
          <w:lang w:val="en-GB"/>
        </w:rPr>
        <w:t>27</w:t>
      </w:r>
      <w:r w:rsidR="008A0CF5">
        <w:rPr>
          <w:rFonts w:ascii="Times New Roman" w:hAnsi="Times New Roman"/>
          <w:color w:val="000000"/>
          <w:lang w:val="en-GB"/>
        </w:rPr>
        <w:t xml:space="preserve">): </w:t>
      </w:r>
      <w:r w:rsidR="00591F1E" w:rsidRPr="00E045EC">
        <w:rPr>
          <w:rFonts w:ascii="Times New Roman" w:hAnsi="Times New Roman"/>
          <w:color w:val="000000"/>
          <w:lang w:val="en-GB"/>
        </w:rPr>
        <w:t>10310-10315.</w:t>
      </w:r>
    </w:p>
    <w:p w14:paraId="6EBEE05E" w14:textId="7B06BD43" w:rsidR="004D2D45" w:rsidRPr="00E045EC" w:rsidRDefault="00591F1E" w:rsidP="008A0CF5">
      <w:pPr>
        <w:pStyle w:val="ListParagraph"/>
        <w:widowControl w:val="0"/>
        <w:numPr>
          <w:ilvl w:val="0"/>
          <w:numId w:val="4"/>
        </w:numPr>
        <w:autoSpaceDE w:val="0"/>
        <w:autoSpaceDN w:val="0"/>
        <w:adjustRightInd w:val="0"/>
        <w:spacing w:after="0" w:line="240" w:lineRule="auto"/>
        <w:ind w:left="426"/>
        <w:jc w:val="both"/>
        <w:rPr>
          <w:rFonts w:ascii="Times New Roman" w:hAnsi="Times New Roman"/>
          <w:color w:val="000000"/>
          <w:lang w:val="en-GB"/>
        </w:rPr>
      </w:pPr>
      <w:r w:rsidRPr="00E045EC">
        <w:rPr>
          <w:rFonts w:ascii="Times New Roman" w:hAnsi="Times New Roman"/>
          <w:color w:val="000000"/>
          <w:lang w:val="en-GB"/>
        </w:rPr>
        <w:t>Wang</w:t>
      </w:r>
      <w:r w:rsidR="00933437">
        <w:rPr>
          <w:rFonts w:ascii="Times New Roman" w:hAnsi="Times New Roman"/>
          <w:color w:val="000000"/>
          <w:lang w:val="en-GB"/>
        </w:rPr>
        <w:t xml:space="preserve">., </w:t>
      </w:r>
      <w:r w:rsidR="00E539EA" w:rsidRPr="00E045EC">
        <w:rPr>
          <w:rFonts w:ascii="Times New Roman" w:hAnsi="Times New Roman"/>
          <w:color w:val="000000"/>
          <w:lang w:val="en-GB"/>
        </w:rPr>
        <w:t>F</w:t>
      </w:r>
      <w:r w:rsidR="000929E1">
        <w:rPr>
          <w:rFonts w:ascii="Times New Roman" w:hAnsi="Times New Roman"/>
          <w:color w:val="000000"/>
          <w:lang w:val="en-GB"/>
        </w:rPr>
        <w:t>.</w:t>
      </w:r>
      <w:r w:rsidR="00933437">
        <w:rPr>
          <w:rFonts w:ascii="Times New Roman" w:hAnsi="Times New Roman"/>
          <w:color w:val="000000"/>
          <w:lang w:val="en-GB"/>
        </w:rPr>
        <w:t xml:space="preserve"> </w:t>
      </w:r>
      <w:r w:rsidR="00E539EA" w:rsidRPr="00E045EC">
        <w:rPr>
          <w:rFonts w:ascii="Times New Roman" w:hAnsi="Times New Roman"/>
          <w:color w:val="000000"/>
          <w:lang w:val="en-GB"/>
        </w:rPr>
        <w:t>(2015)</w:t>
      </w:r>
      <w:r w:rsidR="00933437">
        <w:rPr>
          <w:rFonts w:ascii="Times New Roman" w:hAnsi="Times New Roman"/>
          <w:color w:val="000000"/>
          <w:lang w:val="en-GB"/>
        </w:rPr>
        <w:t>.</w:t>
      </w:r>
      <w:r w:rsidR="00E539EA" w:rsidRPr="00E045EC">
        <w:rPr>
          <w:rFonts w:ascii="Times New Roman" w:hAnsi="Times New Roman"/>
          <w:color w:val="000000"/>
          <w:lang w:val="en-GB"/>
        </w:rPr>
        <w:t xml:space="preserve"> </w:t>
      </w:r>
      <w:r w:rsidRPr="00E045EC">
        <w:rPr>
          <w:rFonts w:ascii="Times New Roman" w:hAnsi="Times New Roman"/>
          <w:color w:val="000000"/>
          <w:lang w:val="en-GB"/>
        </w:rPr>
        <w:t>Simple synthesis of novel hierarchical porous carbon microspheres and their application to a rechargeable lith</w:t>
      </w:r>
      <w:r w:rsidR="00933437">
        <w:rPr>
          <w:rFonts w:ascii="Times New Roman" w:hAnsi="Times New Roman"/>
          <w:color w:val="000000"/>
          <w:lang w:val="en-GB"/>
        </w:rPr>
        <w:t>ium-ion batteries.</w:t>
      </w:r>
      <w:r w:rsidRPr="00E045EC">
        <w:rPr>
          <w:rFonts w:ascii="Times New Roman" w:hAnsi="Times New Roman"/>
          <w:color w:val="000000"/>
          <w:lang w:val="en-GB"/>
        </w:rPr>
        <w:t xml:space="preserve"> </w:t>
      </w:r>
      <w:r w:rsidRPr="00E045EC">
        <w:rPr>
          <w:rFonts w:ascii="Times New Roman" w:hAnsi="Times New Roman"/>
          <w:i/>
          <w:iCs/>
          <w:color w:val="000000"/>
          <w:lang w:val="en-GB"/>
        </w:rPr>
        <w:t>Carbon NY</w:t>
      </w:r>
      <w:r w:rsidRPr="00E045EC">
        <w:rPr>
          <w:rFonts w:ascii="Times New Roman" w:hAnsi="Times New Roman"/>
          <w:color w:val="000000"/>
          <w:lang w:val="en-GB"/>
        </w:rPr>
        <w:t xml:space="preserve">, </w:t>
      </w:r>
      <w:r w:rsidR="008A0CF5">
        <w:rPr>
          <w:rFonts w:ascii="Times New Roman" w:hAnsi="Times New Roman"/>
          <w:color w:val="000000"/>
          <w:lang w:val="en-GB"/>
        </w:rPr>
        <w:t>81(</w:t>
      </w:r>
      <w:r w:rsidRPr="00E045EC">
        <w:rPr>
          <w:rFonts w:ascii="Times New Roman" w:hAnsi="Times New Roman"/>
          <w:color w:val="000000"/>
          <w:lang w:val="en-GB"/>
        </w:rPr>
        <w:t>1</w:t>
      </w:r>
      <w:r w:rsidR="008A0CF5">
        <w:rPr>
          <w:rFonts w:ascii="Times New Roman" w:hAnsi="Times New Roman"/>
          <w:color w:val="000000"/>
          <w:lang w:val="en-GB"/>
        </w:rPr>
        <w:t xml:space="preserve">): </w:t>
      </w:r>
      <w:r w:rsidRPr="00E045EC">
        <w:rPr>
          <w:rFonts w:ascii="Times New Roman" w:hAnsi="Times New Roman"/>
          <w:color w:val="000000"/>
          <w:lang w:val="en-GB"/>
        </w:rPr>
        <w:t>314-321</w:t>
      </w:r>
      <w:r w:rsidR="000929E1">
        <w:rPr>
          <w:rFonts w:ascii="Times New Roman" w:hAnsi="Times New Roman"/>
          <w:color w:val="000000"/>
          <w:lang w:val="en-GB"/>
        </w:rPr>
        <w:t>.</w:t>
      </w:r>
    </w:p>
    <w:p w14:paraId="2BB2735B" w14:textId="32DA642B" w:rsidR="004D2D45" w:rsidRPr="00E045EC" w:rsidRDefault="00591F1E" w:rsidP="00933437">
      <w:pPr>
        <w:pStyle w:val="ListParagraph"/>
        <w:widowControl w:val="0"/>
        <w:numPr>
          <w:ilvl w:val="0"/>
          <w:numId w:val="4"/>
        </w:numPr>
        <w:autoSpaceDE w:val="0"/>
        <w:autoSpaceDN w:val="0"/>
        <w:adjustRightInd w:val="0"/>
        <w:spacing w:after="0" w:line="240" w:lineRule="auto"/>
        <w:ind w:left="426"/>
        <w:jc w:val="both"/>
        <w:rPr>
          <w:rFonts w:ascii="Times New Roman" w:hAnsi="Times New Roman"/>
          <w:color w:val="000000"/>
          <w:lang w:val="en-GB"/>
        </w:rPr>
      </w:pPr>
      <w:r w:rsidRPr="00E045EC">
        <w:rPr>
          <w:rFonts w:ascii="Times New Roman" w:hAnsi="Times New Roman"/>
          <w:color w:val="000000"/>
          <w:lang w:val="en-GB"/>
        </w:rPr>
        <w:t>Meer,</w:t>
      </w:r>
      <w:r w:rsidR="00E539EA" w:rsidRPr="00E045EC">
        <w:rPr>
          <w:rFonts w:ascii="Times New Roman" w:hAnsi="Times New Roman"/>
          <w:color w:val="000000"/>
          <w:lang w:val="en-GB"/>
        </w:rPr>
        <w:t xml:space="preserve"> S.,</w:t>
      </w:r>
      <w:r w:rsidR="00933437">
        <w:rPr>
          <w:rFonts w:ascii="Times New Roman" w:hAnsi="Times New Roman"/>
          <w:color w:val="000000"/>
          <w:lang w:val="en-GB"/>
        </w:rPr>
        <w:t xml:space="preserve"> </w:t>
      </w:r>
      <w:r w:rsidRPr="00E045EC">
        <w:rPr>
          <w:rFonts w:ascii="Times New Roman" w:hAnsi="Times New Roman"/>
          <w:color w:val="000000"/>
          <w:lang w:val="en-GB"/>
        </w:rPr>
        <w:t>Kausar</w:t>
      </w:r>
      <w:r w:rsidR="00933437">
        <w:rPr>
          <w:rFonts w:ascii="Times New Roman" w:hAnsi="Times New Roman"/>
          <w:color w:val="000000"/>
          <w:lang w:val="en-GB"/>
        </w:rPr>
        <w:t>,</w:t>
      </w:r>
      <w:r w:rsidRPr="00E045EC">
        <w:rPr>
          <w:rFonts w:ascii="Times New Roman" w:hAnsi="Times New Roman"/>
          <w:color w:val="000000"/>
          <w:lang w:val="en-GB"/>
        </w:rPr>
        <w:t xml:space="preserve"> A. and Iqbal, </w:t>
      </w:r>
      <w:r w:rsidR="00933437" w:rsidRPr="00E045EC">
        <w:rPr>
          <w:rFonts w:ascii="Times New Roman" w:hAnsi="Times New Roman"/>
          <w:color w:val="000000"/>
          <w:lang w:val="en-GB"/>
        </w:rPr>
        <w:t xml:space="preserve">T. </w:t>
      </w:r>
      <w:r w:rsidR="00E539EA" w:rsidRPr="00E045EC">
        <w:rPr>
          <w:rFonts w:ascii="Times New Roman" w:hAnsi="Times New Roman"/>
          <w:color w:val="000000"/>
          <w:lang w:val="en-GB"/>
        </w:rPr>
        <w:t>(2016).</w:t>
      </w:r>
      <w:r w:rsidR="00933437">
        <w:rPr>
          <w:rFonts w:ascii="Times New Roman" w:hAnsi="Times New Roman"/>
          <w:color w:val="000000"/>
          <w:lang w:val="en-GB"/>
        </w:rPr>
        <w:t xml:space="preserve"> </w:t>
      </w:r>
      <w:r w:rsidRPr="00E045EC">
        <w:rPr>
          <w:rFonts w:ascii="Times New Roman" w:hAnsi="Times New Roman"/>
          <w:color w:val="000000"/>
          <w:lang w:val="en-GB"/>
        </w:rPr>
        <w:t>Synthesis of multi-walled carbon nanotube/silica nanoparti</w:t>
      </w:r>
      <w:r w:rsidR="00933437">
        <w:rPr>
          <w:rFonts w:ascii="Times New Roman" w:hAnsi="Times New Roman"/>
          <w:color w:val="000000"/>
          <w:lang w:val="en-GB"/>
        </w:rPr>
        <w:t>cle/ polystyrene microsphere /</w:t>
      </w:r>
      <w:r w:rsidRPr="00E045EC">
        <w:rPr>
          <w:rFonts w:ascii="Times New Roman" w:hAnsi="Times New Roman"/>
          <w:color w:val="000000"/>
          <w:lang w:val="en-GB"/>
        </w:rPr>
        <w:t>polyaniline-based hybrids</w:t>
      </w:r>
      <w:r w:rsidR="00933437">
        <w:rPr>
          <w:rFonts w:ascii="Times New Roman" w:hAnsi="Times New Roman"/>
          <w:color w:val="000000"/>
          <w:lang w:val="en-GB"/>
        </w:rPr>
        <w:t xml:space="preserve"> for EMI shielding application.</w:t>
      </w:r>
      <w:r w:rsidRPr="00E045EC">
        <w:rPr>
          <w:rFonts w:ascii="Times New Roman" w:hAnsi="Times New Roman"/>
          <w:color w:val="000000"/>
          <w:lang w:val="en-GB"/>
        </w:rPr>
        <w:t xml:space="preserve"> </w:t>
      </w:r>
      <w:r w:rsidR="00EF3025">
        <w:rPr>
          <w:rFonts w:ascii="Times New Roman" w:hAnsi="Times New Roman"/>
          <w:i/>
          <w:iCs/>
          <w:color w:val="000000"/>
          <w:lang w:val="en-GB"/>
        </w:rPr>
        <w:t>F</w:t>
      </w:r>
      <w:r w:rsidR="00EF3025" w:rsidRPr="00E045EC">
        <w:rPr>
          <w:rFonts w:ascii="Times New Roman" w:hAnsi="Times New Roman"/>
          <w:i/>
          <w:iCs/>
          <w:color w:val="000000"/>
          <w:lang w:val="en-GB"/>
        </w:rPr>
        <w:t>ulleren</w:t>
      </w:r>
      <w:r w:rsidR="00EF3025">
        <w:rPr>
          <w:rFonts w:ascii="Times New Roman" w:hAnsi="Times New Roman"/>
          <w:i/>
          <w:iCs/>
          <w:color w:val="000000"/>
          <w:lang w:val="en-GB"/>
        </w:rPr>
        <w:t>es</w:t>
      </w:r>
      <w:r w:rsidR="00EF3025">
        <w:rPr>
          <w:rFonts w:ascii="Times New Roman" w:hAnsi="Times New Roman"/>
          <w:i/>
          <w:iCs/>
          <w:color w:val="000000"/>
          <w:lang w:val="en-GB"/>
        </w:rPr>
        <w:t xml:space="preserve">, </w:t>
      </w:r>
      <w:r w:rsidRPr="00E045EC">
        <w:rPr>
          <w:rFonts w:ascii="Times New Roman" w:hAnsi="Times New Roman"/>
          <w:i/>
          <w:iCs/>
          <w:color w:val="000000"/>
          <w:lang w:val="en-GB"/>
        </w:rPr>
        <w:t>Nanotub</w:t>
      </w:r>
      <w:r w:rsidR="00933437">
        <w:rPr>
          <w:rFonts w:ascii="Times New Roman" w:hAnsi="Times New Roman"/>
          <w:i/>
          <w:iCs/>
          <w:color w:val="000000"/>
          <w:lang w:val="en-GB"/>
        </w:rPr>
        <w:t>e</w:t>
      </w:r>
      <w:r w:rsidR="00EF3025">
        <w:rPr>
          <w:rFonts w:ascii="Times New Roman" w:hAnsi="Times New Roman"/>
          <w:i/>
          <w:iCs/>
          <w:color w:val="000000"/>
          <w:lang w:val="en-GB"/>
        </w:rPr>
        <w:t>,</w:t>
      </w:r>
      <w:r w:rsidRPr="00E045EC">
        <w:rPr>
          <w:rFonts w:ascii="Times New Roman" w:hAnsi="Times New Roman"/>
          <w:i/>
          <w:iCs/>
          <w:color w:val="000000"/>
          <w:lang w:val="en-GB"/>
        </w:rPr>
        <w:t xml:space="preserve"> </w:t>
      </w:r>
      <w:r w:rsidR="00EF3025">
        <w:rPr>
          <w:rFonts w:ascii="Times New Roman" w:hAnsi="Times New Roman"/>
          <w:i/>
          <w:iCs/>
          <w:color w:val="000000"/>
          <w:lang w:val="en-GB"/>
        </w:rPr>
        <w:t xml:space="preserve">and </w:t>
      </w:r>
      <w:r w:rsidR="00933437">
        <w:rPr>
          <w:rFonts w:ascii="Times New Roman" w:hAnsi="Times New Roman"/>
          <w:i/>
          <w:iCs/>
          <w:color w:val="000000"/>
          <w:lang w:val="en-GB"/>
        </w:rPr>
        <w:t>C</w:t>
      </w:r>
      <w:r w:rsidRPr="00E045EC">
        <w:rPr>
          <w:rFonts w:ascii="Times New Roman" w:hAnsi="Times New Roman"/>
          <w:i/>
          <w:iCs/>
          <w:color w:val="000000"/>
          <w:lang w:val="en-GB"/>
        </w:rPr>
        <w:t xml:space="preserve">arbon </w:t>
      </w:r>
      <w:r w:rsidR="00EF3025">
        <w:rPr>
          <w:rFonts w:ascii="Times New Roman" w:hAnsi="Times New Roman"/>
          <w:i/>
          <w:iCs/>
          <w:color w:val="000000"/>
          <w:lang w:val="en-GB"/>
        </w:rPr>
        <w:t>N</w:t>
      </w:r>
      <w:r w:rsidRPr="00E045EC">
        <w:rPr>
          <w:rFonts w:ascii="Times New Roman" w:hAnsi="Times New Roman"/>
          <w:i/>
          <w:iCs/>
          <w:color w:val="000000"/>
          <w:lang w:val="en-GB"/>
        </w:rPr>
        <w:t>anostructures</w:t>
      </w:r>
      <w:r w:rsidRPr="00E045EC">
        <w:rPr>
          <w:rFonts w:ascii="Times New Roman" w:hAnsi="Times New Roman"/>
          <w:color w:val="000000"/>
          <w:lang w:val="en-GB"/>
        </w:rPr>
        <w:t xml:space="preserve">, </w:t>
      </w:r>
      <w:r w:rsidR="008A0CF5">
        <w:rPr>
          <w:rFonts w:ascii="Times New Roman" w:hAnsi="Times New Roman"/>
          <w:color w:val="000000"/>
          <w:lang w:val="en-GB"/>
        </w:rPr>
        <w:t>24(</w:t>
      </w:r>
      <w:r w:rsidRPr="00E045EC">
        <w:rPr>
          <w:rFonts w:ascii="Times New Roman" w:hAnsi="Times New Roman"/>
          <w:color w:val="000000"/>
          <w:lang w:val="en-GB"/>
        </w:rPr>
        <w:t>8</w:t>
      </w:r>
      <w:r w:rsidR="008A0CF5">
        <w:rPr>
          <w:rFonts w:ascii="Times New Roman" w:hAnsi="Times New Roman"/>
          <w:color w:val="000000"/>
          <w:lang w:val="en-GB"/>
        </w:rPr>
        <w:t>): 507-519.</w:t>
      </w:r>
    </w:p>
    <w:p w14:paraId="7800319D" w14:textId="1E2F3794" w:rsidR="00152B50" w:rsidRPr="00E045EC" w:rsidRDefault="00591F1E" w:rsidP="00933437">
      <w:pPr>
        <w:pStyle w:val="ListParagraph"/>
        <w:widowControl w:val="0"/>
        <w:numPr>
          <w:ilvl w:val="0"/>
          <w:numId w:val="4"/>
        </w:numPr>
        <w:autoSpaceDE w:val="0"/>
        <w:autoSpaceDN w:val="0"/>
        <w:adjustRightInd w:val="0"/>
        <w:spacing w:after="0" w:line="240" w:lineRule="auto"/>
        <w:ind w:left="426"/>
        <w:jc w:val="both"/>
        <w:rPr>
          <w:rFonts w:ascii="Times New Roman" w:hAnsi="Times New Roman"/>
          <w:color w:val="000000"/>
          <w:lang w:val="en-GB"/>
        </w:rPr>
      </w:pPr>
      <w:r w:rsidRPr="00E045EC">
        <w:rPr>
          <w:rFonts w:ascii="Times New Roman" w:hAnsi="Times New Roman"/>
          <w:color w:val="000000"/>
          <w:lang w:val="en-GB"/>
        </w:rPr>
        <w:t>Wang</w:t>
      </w:r>
      <w:r w:rsidR="00933437">
        <w:rPr>
          <w:rFonts w:ascii="Times New Roman" w:hAnsi="Times New Roman"/>
          <w:color w:val="000000"/>
          <w:lang w:val="en-GB"/>
        </w:rPr>
        <w:t>,</w:t>
      </w:r>
      <w:r w:rsidR="00E539EA" w:rsidRPr="00E045EC">
        <w:rPr>
          <w:rFonts w:ascii="Times New Roman" w:hAnsi="Times New Roman"/>
          <w:color w:val="000000"/>
          <w:lang w:val="en-GB"/>
        </w:rPr>
        <w:t xml:space="preserve"> J</w:t>
      </w:r>
      <w:r w:rsidR="00933437">
        <w:rPr>
          <w:rFonts w:ascii="Times New Roman" w:hAnsi="Times New Roman"/>
          <w:color w:val="000000"/>
          <w:lang w:val="en-GB"/>
        </w:rPr>
        <w:t>.</w:t>
      </w:r>
      <w:r w:rsidRPr="00E045EC">
        <w:rPr>
          <w:rFonts w:ascii="Times New Roman" w:hAnsi="Times New Roman"/>
          <w:color w:val="000000"/>
          <w:lang w:val="en-GB"/>
        </w:rPr>
        <w:t xml:space="preserve"> and Kaskel, </w:t>
      </w:r>
      <w:r w:rsidR="00933437" w:rsidRPr="00E045EC">
        <w:rPr>
          <w:rFonts w:ascii="Times New Roman" w:hAnsi="Times New Roman"/>
          <w:color w:val="000000"/>
          <w:lang w:val="en-GB"/>
        </w:rPr>
        <w:t xml:space="preserve">S. </w:t>
      </w:r>
      <w:r w:rsidR="00E539EA" w:rsidRPr="00E045EC">
        <w:rPr>
          <w:rFonts w:ascii="Times New Roman" w:hAnsi="Times New Roman"/>
          <w:color w:val="000000"/>
          <w:lang w:val="en-GB"/>
        </w:rPr>
        <w:t>(2012).</w:t>
      </w:r>
      <w:r w:rsidR="00933437">
        <w:rPr>
          <w:rFonts w:ascii="Times New Roman" w:hAnsi="Times New Roman"/>
          <w:color w:val="000000"/>
          <w:lang w:val="en-GB"/>
        </w:rPr>
        <w:t xml:space="preserve"> </w:t>
      </w:r>
      <w:r w:rsidRPr="00E045EC">
        <w:rPr>
          <w:rFonts w:ascii="Times New Roman" w:hAnsi="Times New Roman"/>
          <w:color w:val="000000"/>
          <w:lang w:val="en-GB"/>
        </w:rPr>
        <w:t>KOH activation of carbon-based materials for energy storage</w:t>
      </w:r>
      <w:r w:rsidR="00EF3025">
        <w:rPr>
          <w:rFonts w:ascii="Arial" w:hAnsi="Arial" w:cs="Arial"/>
          <w:sz w:val="22"/>
          <w:szCs w:val="22"/>
          <w:shd w:val="clear" w:color="auto" w:fill="FFFFFF"/>
        </w:rPr>
        <w:t xml:space="preserve">. </w:t>
      </w:r>
      <w:r w:rsidR="00933437" w:rsidRPr="00933437">
        <w:rPr>
          <w:rFonts w:ascii="Times New Roman" w:hAnsi="Times New Roman"/>
          <w:i/>
          <w:iCs/>
          <w:shd w:val="clear" w:color="auto" w:fill="FFFFFF"/>
        </w:rPr>
        <w:t>Journal of Materials Chemistry</w:t>
      </w:r>
      <w:r w:rsidR="00EF3025">
        <w:rPr>
          <w:rFonts w:ascii="Times New Roman" w:hAnsi="Times New Roman"/>
          <w:color w:val="000000"/>
          <w:lang w:val="en-GB"/>
        </w:rPr>
        <w:t xml:space="preserve">, </w:t>
      </w:r>
      <w:r w:rsidRPr="00E045EC">
        <w:rPr>
          <w:rFonts w:ascii="Times New Roman" w:hAnsi="Times New Roman"/>
          <w:color w:val="000000"/>
          <w:lang w:val="en-GB"/>
        </w:rPr>
        <w:t>22</w:t>
      </w:r>
      <w:r w:rsidR="008A0CF5">
        <w:rPr>
          <w:rFonts w:ascii="Times New Roman" w:hAnsi="Times New Roman"/>
          <w:color w:val="000000"/>
          <w:lang w:val="en-GB"/>
        </w:rPr>
        <w:t>(</w:t>
      </w:r>
      <w:r w:rsidRPr="00E045EC">
        <w:rPr>
          <w:rFonts w:ascii="Times New Roman" w:hAnsi="Times New Roman"/>
          <w:color w:val="000000"/>
          <w:lang w:val="en-GB"/>
        </w:rPr>
        <w:t>45</w:t>
      </w:r>
      <w:r w:rsidR="008A0CF5">
        <w:rPr>
          <w:rFonts w:ascii="Times New Roman" w:hAnsi="Times New Roman"/>
          <w:color w:val="000000"/>
          <w:lang w:val="en-GB"/>
        </w:rPr>
        <w:t xml:space="preserve">): </w:t>
      </w:r>
      <w:r w:rsidRPr="00E045EC">
        <w:rPr>
          <w:rFonts w:ascii="Times New Roman" w:hAnsi="Times New Roman"/>
          <w:color w:val="000000"/>
          <w:lang w:val="en-GB"/>
        </w:rPr>
        <w:t>23710-23725</w:t>
      </w:r>
    </w:p>
    <w:p w14:paraId="3A7C3FC8" w14:textId="0B34E360" w:rsidR="008A0CF5" w:rsidRDefault="00152B50" w:rsidP="00933437">
      <w:pPr>
        <w:pStyle w:val="ListParagraph"/>
        <w:widowControl w:val="0"/>
        <w:numPr>
          <w:ilvl w:val="0"/>
          <w:numId w:val="4"/>
        </w:numPr>
        <w:autoSpaceDE w:val="0"/>
        <w:autoSpaceDN w:val="0"/>
        <w:adjustRightInd w:val="0"/>
        <w:spacing w:after="0" w:line="240" w:lineRule="auto"/>
        <w:ind w:left="426"/>
        <w:jc w:val="both"/>
        <w:rPr>
          <w:rFonts w:ascii="Times New Roman" w:hAnsi="Times New Roman"/>
          <w:color w:val="000000"/>
          <w:lang w:val="en-GB"/>
        </w:rPr>
      </w:pPr>
      <w:r w:rsidRPr="00E045EC">
        <w:rPr>
          <w:rFonts w:ascii="Times New Roman" w:hAnsi="Times New Roman"/>
          <w:color w:val="000000"/>
          <w:lang w:val="en-GB"/>
        </w:rPr>
        <w:t>Mestre, J.</w:t>
      </w:r>
      <w:r w:rsidR="00933437">
        <w:rPr>
          <w:rFonts w:ascii="Times New Roman" w:hAnsi="Times New Roman"/>
          <w:color w:val="000000"/>
          <w:lang w:val="en-GB"/>
        </w:rPr>
        <w:t>,</w:t>
      </w:r>
      <w:r w:rsidR="00CA20F9">
        <w:rPr>
          <w:rFonts w:ascii="Times New Roman" w:hAnsi="Times New Roman"/>
          <w:color w:val="000000"/>
          <w:lang w:val="en-GB"/>
        </w:rPr>
        <w:t xml:space="preserve"> </w:t>
      </w:r>
      <w:r w:rsidRPr="00E045EC">
        <w:rPr>
          <w:rFonts w:ascii="Times New Roman" w:hAnsi="Times New Roman"/>
          <w:color w:val="000000"/>
          <w:lang w:val="en-GB"/>
        </w:rPr>
        <w:t>Pires, J</w:t>
      </w:r>
      <w:r w:rsidR="00933437">
        <w:rPr>
          <w:rFonts w:ascii="Times New Roman" w:hAnsi="Times New Roman"/>
          <w:color w:val="000000"/>
          <w:lang w:val="en-GB"/>
        </w:rPr>
        <w:t>.</w:t>
      </w:r>
      <w:r w:rsidR="00EF3025">
        <w:rPr>
          <w:rFonts w:ascii="Times New Roman" w:hAnsi="Times New Roman"/>
          <w:color w:val="000000"/>
          <w:lang w:val="en-GB"/>
        </w:rPr>
        <w:t xml:space="preserve"> </w:t>
      </w:r>
      <w:r w:rsidRPr="00E045EC">
        <w:rPr>
          <w:rFonts w:ascii="Times New Roman" w:hAnsi="Times New Roman"/>
          <w:color w:val="000000"/>
          <w:lang w:val="en-GB"/>
        </w:rPr>
        <w:t>M</w:t>
      </w:r>
      <w:r w:rsidR="00933437">
        <w:rPr>
          <w:rFonts w:ascii="Times New Roman" w:hAnsi="Times New Roman"/>
          <w:color w:val="000000"/>
          <w:lang w:val="en-GB"/>
        </w:rPr>
        <w:t>.</w:t>
      </w:r>
      <w:r w:rsidR="00EF3025">
        <w:rPr>
          <w:rFonts w:ascii="Times New Roman" w:hAnsi="Times New Roman"/>
          <w:color w:val="000000"/>
          <w:lang w:val="en-GB"/>
        </w:rPr>
        <w:t xml:space="preserve"> </w:t>
      </w:r>
      <w:r w:rsidRPr="00E045EC">
        <w:rPr>
          <w:rFonts w:ascii="Times New Roman" w:hAnsi="Times New Roman"/>
          <w:color w:val="000000"/>
          <w:lang w:val="en-GB"/>
        </w:rPr>
        <w:t>F</w:t>
      </w:r>
      <w:r w:rsidR="00933437">
        <w:rPr>
          <w:rFonts w:ascii="Times New Roman" w:hAnsi="Times New Roman"/>
          <w:color w:val="000000"/>
          <w:lang w:val="en-GB"/>
        </w:rPr>
        <w:t>.,</w:t>
      </w:r>
      <w:r w:rsidR="00CA20F9">
        <w:rPr>
          <w:rFonts w:ascii="Times New Roman" w:hAnsi="Times New Roman"/>
          <w:color w:val="000000"/>
          <w:lang w:val="en-GB"/>
        </w:rPr>
        <w:t xml:space="preserve"> </w:t>
      </w:r>
      <w:r w:rsidRPr="00E045EC">
        <w:rPr>
          <w:rFonts w:ascii="Times New Roman" w:hAnsi="Times New Roman"/>
          <w:color w:val="000000"/>
          <w:lang w:val="en-GB"/>
        </w:rPr>
        <w:t xml:space="preserve">Nogueira, </w:t>
      </w:r>
      <w:r w:rsidR="00933437">
        <w:rPr>
          <w:rFonts w:ascii="Times New Roman" w:hAnsi="Times New Roman"/>
          <w:color w:val="000000"/>
          <w:lang w:val="en-GB"/>
        </w:rPr>
        <w:t xml:space="preserve">Y. </w:t>
      </w:r>
      <w:r w:rsidRPr="00E045EC">
        <w:rPr>
          <w:rFonts w:ascii="Times New Roman" w:hAnsi="Times New Roman"/>
          <w:color w:val="000000"/>
          <w:lang w:val="en-GB"/>
        </w:rPr>
        <w:t>and Carvalho</w:t>
      </w:r>
      <w:r w:rsidR="00933437">
        <w:rPr>
          <w:rFonts w:ascii="Times New Roman" w:hAnsi="Times New Roman"/>
          <w:color w:val="000000"/>
          <w:lang w:val="en-GB"/>
        </w:rPr>
        <w:t>,</w:t>
      </w:r>
      <w:r w:rsidR="00933437" w:rsidRPr="00933437">
        <w:rPr>
          <w:rFonts w:ascii="Times New Roman" w:hAnsi="Times New Roman"/>
          <w:color w:val="000000"/>
          <w:lang w:val="en-GB"/>
        </w:rPr>
        <w:t xml:space="preserve"> </w:t>
      </w:r>
      <w:r w:rsidR="00933437" w:rsidRPr="00E045EC">
        <w:rPr>
          <w:rFonts w:ascii="Times New Roman" w:hAnsi="Times New Roman"/>
          <w:color w:val="000000"/>
          <w:lang w:val="en-GB"/>
        </w:rPr>
        <w:t>A</w:t>
      </w:r>
      <w:r w:rsidR="00933437">
        <w:rPr>
          <w:rFonts w:ascii="Times New Roman" w:hAnsi="Times New Roman"/>
          <w:color w:val="000000"/>
          <w:lang w:val="en-GB"/>
        </w:rPr>
        <w:t>.</w:t>
      </w:r>
      <w:r w:rsidR="00EF3025">
        <w:rPr>
          <w:rFonts w:ascii="Times New Roman" w:hAnsi="Times New Roman"/>
          <w:color w:val="000000"/>
          <w:lang w:val="en-GB"/>
        </w:rPr>
        <w:t xml:space="preserve"> </w:t>
      </w:r>
      <w:r w:rsidR="00933437" w:rsidRPr="00E045EC">
        <w:rPr>
          <w:rFonts w:ascii="Times New Roman" w:hAnsi="Times New Roman"/>
          <w:color w:val="000000"/>
          <w:lang w:val="en-GB"/>
        </w:rPr>
        <w:t>P</w:t>
      </w:r>
      <w:r w:rsidRPr="00E045EC">
        <w:rPr>
          <w:rFonts w:ascii="Times New Roman" w:hAnsi="Times New Roman"/>
          <w:color w:val="000000"/>
          <w:lang w:val="en-GB"/>
        </w:rPr>
        <w:t>. (2007)</w:t>
      </w:r>
      <w:r w:rsidR="00EF3025">
        <w:rPr>
          <w:rFonts w:ascii="Times New Roman" w:hAnsi="Times New Roman"/>
          <w:color w:val="000000"/>
          <w:lang w:val="en-GB"/>
        </w:rPr>
        <w:t xml:space="preserve">. </w:t>
      </w:r>
      <w:r w:rsidRPr="00E045EC">
        <w:rPr>
          <w:rFonts w:ascii="Times New Roman" w:hAnsi="Times New Roman"/>
          <w:color w:val="000000"/>
          <w:lang w:val="en-GB"/>
        </w:rPr>
        <w:t>Activated carbons for the a</w:t>
      </w:r>
      <w:r w:rsidR="00933437">
        <w:rPr>
          <w:rFonts w:ascii="Times New Roman" w:hAnsi="Times New Roman"/>
          <w:color w:val="000000"/>
          <w:lang w:val="en-GB"/>
        </w:rPr>
        <w:t>dsorption of ibuprofen.</w:t>
      </w:r>
      <w:r w:rsidRPr="00E045EC">
        <w:rPr>
          <w:rFonts w:ascii="Times New Roman" w:hAnsi="Times New Roman"/>
          <w:color w:val="000000"/>
          <w:lang w:val="en-GB"/>
        </w:rPr>
        <w:t xml:space="preserve"> </w:t>
      </w:r>
      <w:r w:rsidR="00933437">
        <w:rPr>
          <w:rFonts w:ascii="Times New Roman" w:hAnsi="Times New Roman"/>
          <w:i/>
          <w:iCs/>
          <w:color w:val="000000"/>
          <w:lang w:val="en-GB"/>
        </w:rPr>
        <w:t>C</w:t>
      </w:r>
      <w:r w:rsidRPr="00E045EC">
        <w:rPr>
          <w:rFonts w:ascii="Times New Roman" w:hAnsi="Times New Roman"/>
          <w:i/>
          <w:iCs/>
          <w:color w:val="000000"/>
          <w:lang w:val="en-GB"/>
        </w:rPr>
        <w:t>arbon NY</w:t>
      </w:r>
      <w:r w:rsidRPr="00E045EC">
        <w:rPr>
          <w:rFonts w:ascii="Times New Roman" w:hAnsi="Times New Roman"/>
          <w:color w:val="000000"/>
          <w:lang w:val="en-GB"/>
        </w:rPr>
        <w:t>, 45</w:t>
      </w:r>
      <w:r w:rsidR="008A0CF5">
        <w:rPr>
          <w:rFonts w:ascii="Times New Roman" w:hAnsi="Times New Roman"/>
          <w:color w:val="000000"/>
          <w:lang w:val="en-GB"/>
        </w:rPr>
        <w:t>(10):</w:t>
      </w:r>
      <w:r w:rsidRPr="00E045EC">
        <w:rPr>
          <w:rFonts w:ascii="Times New Roman" w:hAnsi="Times New Roman"/>
          <w:color w:val="000000"/>
          <w:lang w:val="en-GB"/>
        </w:rPr>
        <w:t xml:space="preserve"> 1979-1988</w:t>
      </w:r>
      <w:r w:rsidR="008A0CF5">
        <w:rPr>
          <w:rFonts w:ascii="Times New Roman" w:hAnsi="Times New Roman"/>
          <w:color w:val="000000"/>
          <w:lang w:val="en-GB"/>
        </w:rPr>
        <w:t>.</w:t>
      </w:r>
    </w:p>
    <w:p w14:paraId="4BA7BD4A" w14:textId="4D748DE7" w:rsidR="00152B50" w:rsidRPr="008A0CF5" w:rsidRDefault="00152B50" w:rsidP="008A0CF5">
      <w:pPr>
        <w:pStyle w:val="ListParagraph"/>
        <w:widowControl w:val="0"/>
        <w:numPr>
          <w:ilvl w:val="0"/>
          <w:numId w:val="4"/>
        </w:numPr>
        <w:autoSpaceDE w:val="0"/>
        <w:autoSpaceDN w:val="0"/>
        <w:adjustRightInd w:val="0"/>
        <w:spacing w:after="0" w:line="240" w:lineRule="auto"/>
        <w:ind w:left="426"/>
        <w:jc w:val="both"/>
        <w:rPr>
          <w:rFonts w:ascii="Times New Roman" w:hAnsi="Times New Roman"/>
          <w:color w:val="000000"/>
          <w:lang w:val="en-GB"/>
        </w:rPr>
      </w:pPr>
      <w:r w:rsidRPr="008A0CF5">
        <w:rPr>
          <w:rFonts w:ascii="Times New Roman" w:hAnsi="Times New Roman"/>
          <w:color w:val="000000"/>
          <w:lang w:val="en-GB"/>
        </w:rPr>
        <w:t>Kumaresan</w:t>
      </w:r>
      <w:r w:rsidR="00933437">
        <w:rPr>
          <w:rFonts w:ascii="Times New Roman" w:hAnsi="Times New Roman"/>
          <w:color w:val="000000"/>
          <w:lang w:val="en-GB"/>
        </w:rPr>
        <w:t>, S.</w:t>
      </w:r>
      <w:r w:rsidRPr="008A0CF5">
        <w:rPr>
          <w:rFonts w:ascii="Times New Roman" w:hAnsi="Times New Roman"/>
          <w:color w:val="000000"/>
          <w:lang w:val="en-GB"/>
        </w:rPr>
        <w:t xml:space="preserve"> (2010). S+ Ibuprofen (Dexibuprofen): The </w:t>
      </w:r>
      <w:r w:rsidR="00EF3025" w:rsidRPr="008A0CF5">
        <w:rPr>
          <w:rFonts w:ascii="Times New Roman" w:hAnsi="Times New Roman"/>
          <w:color w:val="000000"/>
          <w:lang w:val="en-GB"/>
        </w:rPr>
        <w:t>superior conventional non-steroidal antiinflammatory agents for</w:t>
      </w:r>
      <w:r w:rsidR="00EF3025">
        <w:rPr>
          <w:rFonts w:ascii="Times New Roman" w:hAnsi="Times New Roman"/>
          <w:color w:val="000000"/>
          <w:lang w:val="en-GB"/>
        </w:rPr>
        <w:t xml:space="preserve"> development of pharmaceuticals. </w:t>
      </w:r>
      <w:r w:rsidRPr="008A0CF5">
        <w:rPr>
          <w:rFonts w:ascii="Times New Roman" w:hAnsi="Times New Roman"/>
          <w:color w:val="000000"/>
          <w:lang w:val="en-GB"/>
        </w:rPr>
        <w:t>I</w:t>
      </w:r>
      <w:r w:rsidRPr="008A0CF5">
        <w:rPr>
          <w:rFonts w:ascii="Times New Roman" w:hAnsi="Times New Roman"/>
          <w:i/>
          <w:iCs/>
          <w:color w:val="000000"/>
          <w:lang w:val="en-GB"/>
        </w:rPr>
        <w:t>nternational Journal of Current Pharmaceutical Research</w:t>
      </w:r>
      <w:r w:rsidR="008A0CF5">
        <w:rPr>
          <w:rFonts w:ascii="Times New Roman" w:hAnsi="Times New Roman"/>
          <w:color w:val="000000"/>
          <w:lang w:val="en-GB"/>
        </w:rPr>
        <w:t>,</w:t>
      </w:r>
      <w:r w:rsidRPr="008A0CF5">
        <w:rPr>
          <w:rFonts w:ascii="Times New Roman" w:hAnsi="Times New Roman"/>
          <w:color w:val="000000"/>
          <w:lang w:val="en-GB"/>
        </w:rPr>
        <w:t xml:space="preserve"> 2</w:t>
      </w:r>
      <w:r w:rsidR="008A0CF5">
        <w:rPr>
          <w:rFonts w:ascii="Times New Roman" w:hAnsi="Times New Roman"/>
          <w:color w:val="000000"/>
          <w:lang w:val="en-GB"/>
        </w:rPr>
        <w:t>(</w:t>
      </w:r>
      <w:r w:rsidRPr="008A0CF5">
        <w:rPr>
          <w:rFonts w:ascii="Times New Roman" w:hAnsi="Times New Roman"/>
          <w:color w:val="000000"/>
          <w:lang w:val="en-GB"/>
        </w:rPr>
        <w:t>3</w:t>
      </w:r>
      <w:r w:rsidR="008A0CF5">
        <w:rPr>
          <w:rFonts w:ascii="Times New Roman" w:hAnsi="Times New Roman"/>
          <w:color w:val="000000"/>
          <w:lang w:val="en-GB"/>
        </w:rPr>
        <w:t>): 66-75.</w:t>
      </w:r>
    </w:p>
    <w:p w14:paraId="7D158D5B" w14:textId="4494B8F4" w:rsidR="004D2D45" w:rsidRPr="00E045EC" w:rsidRDefault="00152B50" w:rsidP="006E6C9B">
      <w:pPr>
        <w:pStyle w:val="ListParagraph"/>
        <w:widowControl w:val="0"/>
        <w:numPr>
          <w:ilvl w:val="0"/>
          <w:numId w:val="4"/>
        </w:numPr>
        <w:autoSpaceDE w:val="0"/>
        <w:autoSpaceDN w:val="0"/>
        <w:adjustRightInd w:val="0"/>
        <w:spacing w:after="0" w:line="240" w:lineRule="auto"/>
        <w:ind w:left="426"/>
        <w:jc w:val="both"/>
        <w:rPr>
          <w:rFonts w:ascii="Times New Roman" w:hAnsi="Times New Roman"/>
          <w:color w:val="000000"/>
          <w:lang w:val="en-GB"/>
        </w:rPr>
      </w:pPr>
      <w:r w:rsidRPr="00E045EC">
        <w:rPr>
          <w:rFonts w:ascii="Times New Roman" w:hAnsi="Times New Roman"/>
          <w:color w:val="000000"/>
          <w:lang w:val="en-GB"/>
        </w:rPr>
        <w:t>Ulfa, M., Didik, P</w:t>
      </w:r>
      <w:r w:rsidR="00933437">
        <w:rPr>
          <w:rFonts w:ascii="Times New Roman" w:hAnsi="Times New Roman"/>
          <w:color w:val="000000"/>
          <w:lang w:val="en-GB"/>
        </w:rPr>
        <w:t xml:space="preserve">., </w:t>
      </w:r>
      <w:r w:rsidRPr="00E045EC">
        <w:rPr>
          <w:rFonts w:ascii="Times New Roman" w:hAnsi="Times New Roman"/>
          <w:color w:val="000000"/>
          <w:lang w:val="en-GB"/>
        </w:rPr>
        <w:t>Mahadi, A.</w:t>
      </w:r>
      <w:r w:rsidR="00EF3025">
        <w:rPr>
          <w:rFonts w:ascii="Times New Roman" w:hAnsi="Times New Roman"/>
          <w:color w:val="000000"/>
          <w:lang w:val="en-GB"/>
        </w:rPr>
        <w:t xml:space="preserve"> and </w:t>
      </w:r>
      <w:r w:rsidRPr="00E045EC">
        <w:rPr>
          <w:rFonts w:ascii="Times New Roman" w:hAnsi="Times New Roman"/>
          <w:color w:val="000000"/>
          <w:lang w:val="en-GB"/>
        </w:rPr>
        <w:t xml:space="preserve">Hasliza, B. (2019). Size tunable mesoporous carbon microspheres using Pluronic F127 and gelatin as co-template for removal of ibuprofen. </w:t>
      </w:r>
      <w:r w:rsidRPr="00E045EC">
        <w:rPr>
          <w:rFonts w:ascii="Times New Roman" w:hAnsi="Times New Roman"/>
          <w:i/>
          <w:iCs/>
          <w:color w:val="000000"/>
          <w:lang w:val="en-GB"/>
        </w:rPr>
        <w:t>S</w:t>
      </w:r>
      <w:r w:rsidR="00933437">
        <w:rPr>
          <w:rFonts w:ascii="Times New Roman" w:hAnsi="Times New Roman"/>
          <w:i/>
          <w:iCs/>
          <w:color w:val="000000"/>
          <w:lang w:val="en-GB"/>
        </w:rPr>
        <w:t xml:space="preserve">cience of </w:t>
      </w:r>
      <w:r w:rsidR="00EF3025">
        <w:rPr>
          <w:rFonts w:ascii="Times New Roman" w:hAnsi="Times New Roman"/>
          <w:i/>
          <w:iCs/>
          <w:color w:val="000000"/>
          <w:lang w:val="en-GB"/>
        </w:rPr>
        <w:t>t</w:t>
      </w:r>
      <w:r w:rsidR="00933437">
        <w:rPr>
          <w:rFonts w:ascii="Times New Roman" w:hAnsi="Times New Roman"/>
          <w:i/>
          <w:iCs/>
          <w:color w:val="000000"/>
          <w:lang w:val="en-GB"/>
        </w:rPr>
        <w:t xml:space="preserve">he Total Environment, </w:t>
      </w:r>
      <w:r w:rsidR="008A0CF5">
        <w:rPr>
          <w:rFonts w:ascii="Times New Roman" w:hAnsi="Times New Roman"/>
          <w:color w:val="000000"/>
          <w:lang w:val="en-GB"/>
        </w:rPr>
        <w:t>56 (3):</w:t>
      </w:r>
      <w:r w:rsidRPr="00E045EC">
        <w:rPr>
          <w:rFonts w:ascii="Times New Roman" w:hAnsi="Times New Roman"/>
          <w:color w:val="000000"/>
          <w:lang w:val="en-GB"/>
        </w:rPr>
        <w:t xml:space="preserve"> 24-32</w:t>
      </w:r>
    </w:p>
    <w:p w14:paraId="3EDCD538" w14:textId="65F06CB6" w:rsidR="004D2D45" w:rsidRPr="00E045EC" w:rsidRDefault="00591F1E" w:rsidP="00933437">
      <w:pPr>
        <w:pStyle w:val="ListParagraph"/>
        <w:widowControl w:val="0"/>
        <w:numPr>
          <w:ilvl w:val="0"/>
          <w:numId w:val="4"/>
        </w:numPr>
        <w:autoSpaceDE w:val="0"/>
        <w:autoSpaceDN w:val="0"/>
        <w:adjustRightInd w:val="0"/>
        <w:spacing w:after="0" w:line="240" w:lineRule="auto"/>
        <w:ind w:left="426"/>
        <w:jc w:val="both"/>
        <w:rPr>
          <w:rFonts w:ascii="Times New Roman" w:hAnsi="Times New Roman"/>
          <w:color w:val="000000"/>
          <w:lang w:val="en-GB"/>
        </w:rPr>
      </w:pPr>
      <w:r w:rsidRPr="00E045EC">
        <w:rPr>
          <w:rFonts w:ascii="Times New Roman" w:hAnsi="Times New Roman"/>
          <w:color w:val="000000"/>
          <w:lang w:val="en-GB"/>
        </w:rPr>
        <w:t>Nieto-Márquez,</w:t>
      </w:r>
      <w:r w:rsidR="00E539EA" w:rsidRPr="00E045EC">
        <w:rPr>
          <w:rFonts w:ascii="Times New Roman" w:hAnsi="Times New Roman"/>
          <w:color w:val="000000"/>
          <w:lang w:val="en-GB"/>
        </w:rPr>
        <w:t xml:space="preserve"> A.,</w:t>
      </w:r>
      <w:r w:rsidRPr="00E045EC">
        <w:rPr>
          <w:rFonts w:ascii="Times New Roman" w:hAnsi="Times New Roman"/>
          <w:color w:val="000000"/>
          <w:lang w:val="en-GB"/>
        </w:rPr>
        <w:t xml:space="preserve"> Valverde, </w:t>
      </w:r>
      <w:r w:rsidR="00933437" w:rsidRPr="00E045EC">
        <w:rPr>
          <w:rFonts w:ascii="Times New Roman" w:hAnsi="Times New Roman"/>
          <w:color w:val="000000"/>
          <w:lang w:val="en-GB"/>
        </w:rPr>
        <w:t>J</w:t>
      </w:r>
      <w:r w:rsidR="00933437">
        <w:rPr>
          <w:rFonts w:ascii="Times New Roman" w:hAnsi="Times New Roman"/>
          <w:color w:val="000000"/>
          <w:lang w:val="en-GB"/>
        </w:rPr>
        <w:t>.</w:t>
      </w:r>
      <w:r w:rsidR="00EF3025">
        <w:rPr>
          <w:rFonts w:ascii="Times New Roman" w:hAnsi="Times New Roman"/>
          <w:color w:val="000000"/>
          <w:lang w:val="en-GB"/>
        </w:rPr>
        <w:t xml:space="preserve"> </w:t>
      </w:r>
      <w:r w:rsidR="00933437" w:rsidRPr="00E045EC">
        <w:rPr>
          <w:rFonts w:ascii="Times New Roman" w:hAnsi="Times New Roman"/>
          <w:color w:val="000000"/>
          <w:lang w:val="en-GB"/>
        </w:rPr>
        <w:t>L</w:t>
      </w:r>
      <w:r w:rsidR="00933437">
        <w:rPr>
          <w:rFonts w:ascii="Times New Roman" w:hAnsi="Times New Roman"/>
          <w:color w:val="000000"/>
          <w:lang w:val="en-GB"/>
        </w:rPr>
        <w:t>.</w:t>
      </w:r>
      <w:r w:rsidR="00933437" w:rsidRPr="00E045EC">
        <w:rPr>
          <w:rFonts w:ascii="Times New Roman" w:hAnsi="Times New Roman"/>
          <w:color w:val="000000"/>
          <w:lang w:val="en-GB"/>
        </w:rPr>
        <w:t xml:space="preserve"> </w:t>
      </w:r>
      <w:r w:rsidRPr="00E045EC">
        <w:rPr>
          <w:rFonts w:ascii="Times New Roman" w:hAnsi="Times New Roman"/>
          <w:color w:val="000000"/>
          <w:lang w:val="en-GB"/>
        </w:rPr>
        <w:t xml:space="preserve">and Keane, </w:t>
      </w:r>
      <w:r w:rsidR="00933437" w:rsidRPr="00E045EC">
        <w:rPr>
          <w:rFonts w:ascii="Times New Roman" w:hAnsi="Times New Roman"/>
          <w:color w:val="000000"/>
          <w:lang w:val="en-GB"/>
        </w:rPr>
        <w:t>M</w:t>
      </w:r>
      <w:r w:rsidR="00933437">
        <w:rPr>
          <w:rFonts w:ascii="Times New Roman" w:hAnsi="Times New Roman"/>
          <w:color w:val="000000"/>
          <w:lang w:val="en-GB"/>
        </w:rPr>
        <w:t>.</w:t>
      </w:r>
      <w:r w:rsidR="00EF3025">
        <w:rPr>
          <w:rFonts w:ascii="Times New Roman" w:hAnsi="Times New Roman"/>
          <w:color w:val="000000"/>
          <w:lang w:val="en-GB"/>
        </w:rPr>
        <w:t xml:space="preserve"> </w:t>
      </w:r>
      <w:r w:rsidR="00933437" w:rsidRPr="00E045EC">
        <w:rPr>
          <w:rFonts w:ascii="Times New Roman" w:hAnsi="Times New Roman"/>
          <w:color w:val="000000"/>
          <w:lang w:val="en-GB"/>
        </w:rPr>
        <w:t>A</w:t>
      </w:r>
      <w:r w:rsidR="00933437">
        <w:rPr>
          <w:rFonts w:ascii="Times New Roman" w:hAnsi="Times New Roman"/>
          <w:color w:val="000000"/>
          <w:lang w:val="en-GB"/>
        </w:rPr>
        <w:t>.</w:t>
      </w:r>
      <w:r w:rsidR="00933437" w:rsidRPr="00E045EC">
        <w:rPr>
          <w:rFonts w:ascii="Times New Roman" w:hAnsi="Times New Roman"/>
          <w:color w:val="000000"/>
          <w:lang w:val="en-GB"/>
        </w:rPr>
        <w:t xml:space="preserve"> </w:t>
      </w:r>
      <w:r w:rsidR="00E539EA" w:rsidRPr="00E045EC">
        <w:rPr>
          <w:rFonts w:ascii="Times New Roman" w:hAnsi="Times New Roman"/>
          <w:color w:val="000000"/>
          <w:lang w:val="en-GB"/>
        </w:rPr>
        <w:t>(2009).</w:t>
      </w:r>
      <w:r w:rsidR="00933437">
        <w:rPr>
          <w:rFonts w:ascii="Times New Roman" w:hAnsi="Times New Roman"/>
          <w:color w:val="000000"/>
          <w:lang w:val="en-GB"/>
        </w:rPr>
        <w:t xml:space="preserve"> </w:t>
      </w:r>
      <w:r w:rsidRPr="00E045EC">
        <w:rPr>
          <w:rFonts w:ascii="Times New Roman" w:hAnsi="Times New Roman"/>
          <w:color w:val="000000"/>
          <w:lang w:val="en-GB"/>
        </w:rPr>
        <w:t>Selective low temperature synthesis of carbon nanospheres via the catalytic decomposition of trichlorethylene</w:t>
      </w:r>
      <w:r w:rsidR="00933437">
        <w:rPr>
          <w:rFonts w:ascii="Times New Roman" w:hAnsi="Times New Roman"/>
          <w:color w:val="000000"/>
          <w:lang w:val="en-GB"/>
        </w:rPr>
        <w:t xml:space="preserve">. </w:t>
      </w:r>
      <w:r w:rsidRPr="00E045EC">
        <w:rPr>
          <w:rFonts w:ascii="Times New Roman" w:hAnsi="Times New Roman"/>
          <w:i/>
          <w:iCs/>
          <w:color w:val="000000"/>
          <w:lang w:val="en-GB"/>
        </w:rPr>
        <w:t>Appl</w:t>
      </w:r>
      <w:r w:rsidR="00933437">
        <w:rPr>
          <w:rFonts w:ascii="Times New Roman" w:hAnsi="Times New Roman"/>
          <w:i/>
          <w:iCs/>
          <w:color w:val="000000"/>
          <w:lang w:val="en-GB"/>
        </w:rPr>
        <w:t>ied</w:t>
      </w:r>
      <w:r w:rsidRPr="00E045EC">
        <w:rPr>
          <w:rFonts w:ascii="Times New Roman" w:hAnsi="Times New Roman"/>
          <w:i/>
          <w:iCs/>
          <w:color w:val="000000"/>
          <w:lang w:val="en-GB"/>
        </w:rPr>
        <w:t xml:space="preserve"> Catal</w:t>
      </w:r>
      <w:r w:rsidR="00933437">
        <w:rPr>
          <w:rFonts w:ascii="Times New Roman" w:hAnsi="Times New Roman"/>
          <w:i/>
          <w:iCs/>
          <w:color w:val="000000"/>
          <w:lang w:val="en-GB"/>
        </w:rPr>
        <w:t>ytic Agent</w:t>
      </w:r>
      <w:r w:rsidR="008A0CF5">
        <w:rPr>
          <w:rFonts w:ascii="Times New Roman" w:hAnsi="Times New Roman"/>
          <w:color w:val="000000"/>
          <w:lang w:val="en-GB"/>
        </w:rPr>
        <w:t>,</w:t>
      </w:r>
      <w:r w:rsidR="00933437">
        <w:rPr>
          <w:rFonts w:ascii="Times New Roman" w:hAnsi="Times New Roman"/>
          <w:color w:val="000000"/>
          <w:lang w:val="en-GB"/>
        </w:rPr>
        <w:t xml:space="preserve"> 352</w:t>
      </w:r>
      <w:r w:rsidR="008A0CF5">
        <w:rPr>
          <w:rFonts w:ascii="Times New Roman" w:hAnsi="Times New Roman"/>
          <w:color w:val="000000"/>
          <w:lang w:val="en-GB"/>
        </w:rPr>
        <w:t>(</w:t>
      </w:r>
      <w:r w:rsidRPr="00E045EC">
        <w:rPr>
          <w:rFonts w:ascii="Times New Roman" w:hAnsi="Times New Roman"/>
          <w:color w:val="000000"/>
          <w:lang w:val="en-GB"/>
        </w:rPr>
        <w:t>2</w:t>
      </w:r>
      <w:r w:rsidR="008A0CF5">
        <w:rPr>
          <w:rFonts w:ascii="Times New Roman" w:hAnsi="Times New Roman"/>
          <w:color w:val="000000"/>
          <w:lang w:val="en-GB"/>
        </w:rPr>
        <w:t>):</w:t>
      </w:r>
      <w:r w:rsidR="00933437">
        <w:rPr>
          <w:rFonts w:ascii="Times New Roman" w:hAnsi="Times New Roman"/>
          <w:color w:val="000000"/>
          <w:lang w:val="en-GB"/>
        </w:rPr>
        <w:t xml:space="preserve"> 159-170.</w:t>
      </w:r>
      <w:r w:rsidRPr="00E045EC">
        <w:rPr>
          <w:rFonts w:ascii="Times New Roman" w:hAnsi="Times New Roman"/>
          <w:color w:val="000000"/>
          <w:lang w:val="en-GB"/>
        </w:rPr>
        <w:t xml:space="preserve"> </w:t>
      </w:r>
    </w:p>
    <w:p w14:paraId="38EC943E" w14:textId="77777777" w:rsidR="004D2D45" w:rsidRPr="00E045EC" w:rsidRDefault="00591F1E" w:rsidP="00933437">
      <w:pPr>
        <w:pStyle w:val="ListParagraph"/>
        <w:widowControl w:val="0"/>
        <w:numPr>
          <w:ilvl w:val="0"/>
          <w:numId w:val="4"/>
        </w:numPr>
        <w:autoSpaceDE w:val="0"/>
        <w:autoSpaceDN w:val="0"/>
        <w:adjustRightInd w:val="0"/>
        <w:spacing w:after="0" w:line="240" w:lineRule="auto"/>
        <w:ind w:left="426"/>
        <w:jc w:val="both"/>
        <w:rPr>
          <w:rFonts w:ascii="Times New Roman" w:hAnsi="Times New Roman"/>
          <w:color w:val="000000"/>
          <w:lang w:val="en-GB"/>
        </w:rPr>
      </w:pPr>
      <w:r w:rsidRPr="00E045EC">
        <w:rPr>
          <w:rFonts w:ascii="Times New Roman" w:hAnsi="Times New Roman"/>
          <w:color w:val="000000"/>
          <w:lang w:val="en-GB"/>
        </w:rPr>
        <w:t>Zhang</w:t>
      </w:r>
      <w:r w:rsidR="00933437">
        <w:rPr>
          <w:rFonts w:ascii="Times New Roman" w:hAnsi="Times New Roman"/>
          <w:color w:val="000000"/>
          <w:lang w:val="en-GB"/>
        </w:rPr>
        <w:t>,</w:t>
      </w:r>
      <w:r w:rsidRPr="00E045EC">
        <w:rPr>
          <w:rFonts w:ascii="Times New Roman" w:hAnsi="Times New Roman"/>
          <w:color w:val="000000"/>
          <w:lang w:val="en-GB"/>
        </w:rPr>
        <w:t xml:space="preserve"> </w:t>
      </w:r>
      <w:r w:rsidR="00E539EA" w:rsidRPr="00E045EC">
        <w:rPr>
          <w:rFonts w:ascii="Times New Roman" w:hAnsi="Times New Roman"/>
          <w:color w:val="000000"/>
          <w:lang w:val="en-GB"/>
        </w:rPr>
        <w:t>D</w:t>
      </w:r>
      <w:r w:rsidR="00933437">
        <w:rPr>
          <w:rFonts w:ascii="Times New Roman" w:hAnsi="Times New Roman"/>
          <w:color w:val="000000"/>
          <w:lang w:val="en-GB"/>
        </w:rPr>
        <w:t>.</w:t>
      </w:r>
      <w:r w:rsidR="008A0CF5">
        <w:rPr>
          <w:rFonts w:ascii="Times New Roman" w:hAnsi="Times New Roman"/>
          <w:color w:val="000000"/>
          <w:lang w:val="en-GB"/>
        </w:rPr>
        <w:t xml:space="preserve"> </w:t>
      </w:r>
      <w:r w:rsidR="00E539EA" w:rsidRPr="00E045EC">
        <w:rPr>
          <w:rFonts w:ascii="Times New Roman" w:hAnsi="Times New Roman"/>
          <w:color w:val="000000"/>
          <w:lang w:val="en-GB"/>
        </w:rPr>
        <w:t>(2017)</w:t>
      </w:r>
      <w:r w:rsidR="00933437">
        <w:rPr>
          <w:rFonts w:ascii="Times New Roman" w:hAnsi="Times New Roman"/>
          <w:color w:val="000000"/>
          <w:lang w:val="en-GB"/>
        </w:rPr>
        <w:t xml:space="preserve">. </w:t>
      </w:r>
      <w:r w:rsidRPr="00E045EC">
        <w:rPr>
          <w:rFonts w:ascii="Times New Roman" w:hAnsi="Times New Roman"/>
          <w:color w:val="000000"/>
          <w:lang w:val="en-GB"/>
        </w:rPr>
        <w:t>Scalable synthesis of hierarchical macropore of activated carbon-rich microspheres assembled by carbon nanoparticles for high-rate performance supe</w:t>
      </w:r>
      <w:r w:rsidR="008A0CF5">
        <w:rPr>
          <w:rFonts w:ascii="Times New Roman" w:hAnsi="Times New Roman"/>
          <w:color w:val="000000"/>
          <w:lang w:val="en-GB"/>
        </w:rPr>
        <w:t>rcapacitors</w:t>
      </w:r>
      <w:r w:rsidR="00933437">
        <w:rPr>
          <w:rFonts w:ascii="Times New Roman" w:hAnsi="Times New Roman"/>
          <w:color w:val="000000"/>
          <w:lang w:val="en-GB"/>
        </w:rPr>
        <w:t xml:space="preserve">, </w:t>
      </w:r>
      <w:r w:rsidR="00933437" w:rsidRPr="00933437">
        <w:rPr>
          <w:rFonts w:ascii="Times New Roman" w:hAnsi="Times New Roman"/>
          <w:i/>
          <w:iCs/>
          <w:color w:val="000000"/>
          <w:lang w:val="en-GB"/>
        </w:rPr>
        <w:t>Journal</w:t>
      </w:r>
      <w:r w:rsidR="008A0CF5" w:rsidRPr="00933437">
        <w:rPr>
          <w:rFonts w:ascii="Times New Roman" w:hAnsi="Times New Roman"/>
          <w:i/>
          <w:iCs/>
          <w:color w:val="000000"/>
          <w:lang w:val="en-GB"/>
        </w:rPr>
        <w:t xml:space="preserve"> Power Sources</w:t>
      </w:r>
      <w:r w:rsidR="008A0CF5">
        <w:rPr>
          <w:rFonts w:ascii="Times New Roman" w:hAnsi="Times New Roman"/>
          <w:color w:val="000000"/>
          <w:lang w:val="en-GB"/>
        </w:rPr>
        <w:t xml:space="preserve">, </w:t>
      </w:r>
      <w:r w:rsidRPr="00E045EC">
        <w:rPr>
          <w:rFonts w:ascii="Times New Roman" w:hAnsi="Times New Roman"/>
          <w:color w:val="000000"/>
          <w:lang w:val="en-GB"/>
        </w:rPr>
        <w:t>342</w:t>
      </w:r>
      <w:r w:rsidR="008A0CF5">
        <w:rPr>
          <w:rFonts w:ascii="Times New Roman" w:hAnsi="Times New Roman"/>
          <w:color w:val="000000"/>
          <w:lang w:val="en-GB"/>
        </w:rPr>
        <w:t xml:space="preserve"> (1):</w:t>
      </w:r>
      <w:r w:rsidRPr="00E045EC">
        <w:rPr>
          <w:rFonts w:ascii="Times New Roman" w:hAnsi="Times New Roman"/>
          <w:color w:val="000000"/>
          <w:lang w:val="en-GB"/>
        </w:rPr>
        <w:t xml:space="preserve"> 363-370</w:t>
      </w:r>
      <w:r w:rsidR="00933437">
        <w:rPr>
          <w:rFonts w:ascii="Times New Roman" w:hAnsi="Times New Roman"/>
          <w:color w:val="000000"/>
          <w:lang w:val="en-GB"/>
        </w:rPr>
        <w:t>.</w:t>
      </w:r>
    </w:p>
    <w:p w14:paraId="66FFF2A0" w14:textId="77777777" w:rsidR="004D2D45" w:rsidRPr="00E045EC" w:rsidRDefault="00591F1E" w:rsidP="00933437">
      <w:pPr>
        <w:pStyle w:val="ListParagraph"/>
        <w:widowControl w:val="0"/>
        <w:numPr>
          <w:ilvl w:val="0"/>
          <w:numId w:val="4"/>
        </w:numPr>
        <w:autoSpaceDE w:val="0"/>
        <w:autoSpaceDN w:val="0"/>
        <w:adjustRightInd w:val="0"/>
        <w:spacing w:after="0" w:line="240" w:lineRule="auto"/>
        <w:ind w:left="426"/>
        <w:jc w:val="both"/>
        <w:rPr>
          <w:rFonts w:ascii="Times New Roman" w:hAnsi="Times New Roman"/>
          <w:color w:val="000000"/>
          <w:lang w:val="en-GB"/>
        </w:rPr>
      </w:pPr>
      <w:r w:rsidRPr="00E045EC">
        <w:rPr>
          <w:rFonts w:ascii="Times New Roman" w:hAnsi="Times New Roman"/>
          <w:color w:val="000000"/>
          <w:lang w:val="en-GB"/>
        </w:rPr>
        <w:t>Lua</w:t>
      </w:r>
      <w:r w:rsidR="00933437">
        <w:rPr>
          <w:rFonts w:ascii="Times New Roman" w:hAnsi="Times New Roman"/>
          <w:color w:val="000000"/>
          <w:lang w:val="en-GB"/>
        </w:rPr>
        <w:t xml:space="preserve">, </w:t>
      </w:r>
      <w:r w:rsidR="00E539EA" w:rsidRPr="00E045EC">
        <w:rPr>
          <w:rFonts w:ascii="Times New Roman" w:hAnsi="Times New Roman"/>
          <w:color w:val="000000"/>
          <w:lang w:val="en-GB"/>
        </w:rPr>
        <w:t>A.</w:t>
      </w:r>
      <w:r w:rsidR="00933437">
        <w:rPr>
          <w:rFonts w:ascii="Times New Roman" w:hAnsi="Times New Roman"/>
          <w:color w:val="000000"/>
          <w:lang w:val="en-GB"/>
        </w:rPr>
        <w:t xml:space="preserve"> </w:t>
      </w:r>
      <w:r w:rsidR="00E539EA" w:rsidRPr="00E045EC">
        <w:rPr>
          <w:rFonts w:ascii="Times New Roman" w:hAnsi="Times New Roman"/>
          <w:color w:val="000000"/>
          <w:lang w:val="en-GB"/>
        </w:rPr>
        <w:t>C</w:t>
      </w:r>
      <w:r w:rsidRPr="00E045EC">
        <w:rPr>
          <w:rFonts w:ascii="Times New Roman" w:hAnsi="Times New Roman"/>
          <w:color w:val="000000"/>
          <w:lang w:val="en-GB"/>
        </w:rPr>
        <w:t xml:space="preserve"> and Yang,</w:t>
      </w:r>
      <w:r w:rsidR="00E539EA" w:rsidRPr="00E045EC">
        <w:rPr>
          <w:rFonts w:ascii="Times New Roman" w:hAnsi="Times New Roman"/>
          <w:color w:val="000000"/>
          <w:lang w:val="en-GB"/>
        </w:rPr>
        <w:t xml:space="preserve"> </w:t>
      </w:r>
      <w:r w:rsidR="00933437" w:rsidRPr="00E045EC">
        <w:rPr>
          <w:rFonts w:ascii="Times New Roman" w:hAnsi="Times New Roman"/>
          <w:color w:val="000000"/>
          <w:lang w:val="en-GB"/>
        </w:rPr>
        <w:t>T.</w:t>
      </w:r>
      <w:r w:rsidR="00933437">
        <w:rPr>
          <w:rFonts w:ascii="Times New Roman" w:hAnsi="Times New Roman"/>
          <w:color w:val="000000"/>
          <w:lang w:val="en-GB"/>
        </w:rPr>
        <w:t xml:space="preserve"> </w:t>
      </w:r>
      <w:r w:rsidR="00E539EA" w:rsidRPr="00E045EC">
        <w:rPr>
          <w:rFonts w:ascii="Times New Roman" w:hAnsi="Times New Roman"/>
          <w:color w:val="000000"/>
          <w:lang w:val="en-GB"/>
        </w:rPr>
        <w:t xml:space="preserve">(2004). </w:t>
      </w:r>
      <w:r w:rsidRPr="00E045EC">
        <w:rPr>
          <w:rFonts w:ascii="Times New Roman" w:hAnsi="Times New Roman"/>
          <w:color w:val="000000"/>
          <w:lang w:val="en-GB"/>
        </w:rPr>
        <w:t>Effect of activation temperature on the te</w:t>
      </w:r>
      <w:r w:rsidR="00933437">
        <w:rPr>
          <w:rFonts w:ascii="Times New Roman" w:hAnsi="Times New Roman"/>
          <w:color w:val="000000"/>
          <w:lang w:val="en-GB"/>
        </w:rPr>
        <w:t xml:space="preserve">xtural and chemical properties </w:t>
      </w:r>
      <w:r w:rsidRPr="00E045EC">
        <w:rPr>
          <w:rFonts w:ascii="Times New Roman" w:hAnsi="Times New Roman"/>
          <w:color w:val="000000"/>
          <w:lang w:val="en-GB"/>
        </w:rPr>
        <w:t>of potassium hydroxide activated carbon pre</w:t>
      </w:r>
      <w:r w:rsidR="00933437">
        <w:rPr>
          <w:rFonts w:ascii="Times New Roman" w:hAnsi="Times New Roman"/>
          <w:color w:val="000000"/>
          <w:lang w:val="en-GB"/>
        </w:rPr>
        <w:t>pared from pistachio-nut-shell.</w:t>
      </w:r>
      <w:r w:rsidRPr="00E045EC">
        <w:rPr>
          <w:rFonts w:ascii="Times New Roman" w:hAnsi="Times New Roman"/>
          <w:color w:val="000000"/>
          <w:lang w:val="en-GB"/>
        </w:rPr>
        <w:t xml:space="preserve"> </w:t>
      </w:r>
      <w:r w:rsidRPr="008A0CF5">
        <w:rPr>
          <w:rFonts w:ascii="Times New Roman" w:hAnsi="Times New Roman"/>
          <w:i/>
          <w:iCs/>
          <w:color w:val="000000"/>
          <w:lang w:val="en-GB"/>
        </w:rPr>
        <w:t>Journal of Colloid and Interface Science</w:t>
      </w:r>
      <w:r w:rsidR="00933437">
        <w:rPr>
          <w:rFonts w:ascii="Times New Roman" w:hAnsi="Times New Roman"/>
          <w:i/>
          <w:iCs/>
          <w:color w:val="000000"/>
          <w:lang w:val="en-GB"/>
        </w:rPr>
        <w:t>,</w:t>
      </w:r>
      <w:r w:rsidRPr="00E045EC">
        <w:rPr>
          <w:rFonts w:ascii="Times New Roman" w:hAnsi="Times New Roman"/>
          <w:color w:val="000000"/>
          <w:lang w:val="en-GB"/>
        </w:rPr>
        <w:t xml:space="preserve"> 274</w:t>
      </w:r>
      <w:r w:rsidR="008A0CF5">
        <w:rPr>
          <w:rFonts w:ascii="Times New Roman" w:hAnsi="Times New Roman"/>
          <w:color w:val="000000"/>
          <w:lang w:val="en-GB"/>
        </w:rPr>
        <w:t xml:space="preserve"> (2):</w:t>
      </w:r>
      <w:r w:rsidRPr="00E045EC">
        <w:rPr>
          <w:rFonts w:ascii="Times New Roman" w:hAnsi="Times New Roman"/>
          <w:color w:val="000000"/>
          <w:lang w:val="en-GB"/>
        </w:rPr>
        <w:t xml:space="preserve"> 594-601.</w:t>
      </w:r>
    </w:p>
    <w:p w14:paraId="040BD7BE" w14:textId="7AAEF23B" w:rsidR="004D2D45" w:rsidRPr="00E045EC" w:rsidRDefault="00591F1E" w:rsidP="00933437">
      <w:pPr>
        <w:pStyle w:val="ListParagraph"/>
        <w:widowControl w:val="0"/>
        <w:numPr>
          <w:ilvl w:val="0"/>
          <w:numId w:val="4"/>
        </w:numPr>
        <w:autoSpaceDE w:val="0"/>
        <w:autoSpaceDN w:val="0"/>
        <w:adjustRightInd w:val="0"/>
        <w:spacing w:after="0" w:line="240" w:lineRule="auto"/>
        <w:ind w:left="426"/>
        <w:jc w:val="both"/>
        <w:rPr>
          <w:rFonts w:ascii="Times New Roman" w:hAnsi="Times New Roman"/>
          <w:color w:val="000000"/>
          <w:lang w:val="en-GB"/>
        </w:rPr>
      </w:pPr>
      <w:r w:rsidRPr="00E045EC">
        <w:rPr>
          <w:rFonts w:ascii="Times New Roman" w:hAnsi="Times New Roman"/>
          <w:color w:val="000000"/>
          <w:lang w:val="en-GB"/>
        </w:rPr>
        <w:t>Mi</w:t>
      </w:r>
      <w:r w:rsidR="00933437">
        <w:rPr>
          <w:rFonts w:ascii="Times New Roman" w:hAnsi="Times New Roman"/>
          <w:color w:val="000000"/>
          <w:lang w:val="en-GB"/>
        </w:rPr>
        <w:t>,</w:t>
      </w:r>
      <w:r w:rsidR="00E539EA" w:rsidRPr="00E045EC">
        <w:rPr>
          <w:rFonts w:ascii="Times New Roman" w:hAnsi="Times New Roman"/>
          <w:color w:val="000000"/>
          <w:lang w:val="en-GB"/>
        </w:rPr>
        <w:t xml:space="preserve"> Y.</w:t>
      </w:r>
      <w:r w:rsidR="00933437">
        <w:rPr>
          <w:rFonts w:ascii="Times New Roman" w:hAnsi="Times New Roman"/>
          <w:color w:val="000000"/>
          <w:lang w:val="en-GB"/>
        </w:rPr>
        <w:t xml:space="preserve"> </w:t>
      </w:r>
      <w:r w:rsidR="00E539EA" w:rsidRPr="00E045EC">
        <w:rPr>
          <w:rFonts w:ascii="Times New Roman" w:hAnsi="Times New Roman"/>
          <w:color w:val="000000"/>
          <w:lang w:val="en-GB"/>
        </w:rPr>
        <w:t>Z</w:t>
      </w:r>
      <w:r w:rsidR="00933437">
        <w:rPr>
          <w:rFonts w:ascii="Times New Roman" w:hAnsi="Times New Roman"/>
          <w:color w:val="000000"/>
          <w:lang w:val="en-GB"/>
        </w:rPr>
        <w:t>.</w:t>
      </w:r>
      <w:r w:rsidR="00E539EA" w:rsidRPr="00E045EC">
        <w:rPr>
          <w:rFonts w:ascii="Times New Roman" w:hAnsi="Times New Roman"/>
          <w:color w:val="000000"/>
          <w:lang w:val="en-GB"/>
        </w:rPr>
        <w:t xml:space="preserve"> and Liu, </w:t>
      </w:r>
      <w:r w:rsidR="00933437" w:rsidRPr="00E045EC">
        <w:rPr>
          <w:rFonts w:ascii="Times New Roman" w:hAnsi="Times New Roman"/>
          <w:color w:val="000000"/>
          <w:lang w:val="en-GB"/>
        </w:rPr>
        <w:t>Y</w:t>
      </w:r>
      <w:r w:rsidR="00933437">
        <w:rPr>
          <w:rFonts w:ascii="Times New Roman" w:hAnsi="Times New Roman"/>
          <w:color w:val="000000"/>
          <w:lang w:val="en-GB"/>
        </w:rPr>
        <w:t>.</w:t>
      </w:r>
      <w:r w:rsidR="00EF3025">
        <w:rPr>
          <w:rFonts w:ascii="Times New Roman" w:hAnsi="Times New Roman"/>
          <w:color w:val="000000"/>
          <w:lang w:val="en-GB"/>
        </w:rPr>
        <w:t xml:space="preserve"> </w:t>
      </w:r>
      <w:r w:rsidR="00933437" w:rsidRPr="00E045EC">
        <w:rPr>
          <w:rFonts w:ascii="Times New Roman" w:hAnsi="Times New Roman"/>
          <w:color w:val="000000"/>
          <w:lang w:val="en-GB"/>
        </w:rPr>
        <w:t>L</w:t>
      </w:r>
      <w:r w:rsidR="00933437">
        <w:rPr>
          <w:rFonts w:ascii="Times New Roman" w:hAnsi="Times New Roman"/>
          <w:color w:val="000000"/>
          <w:lang w:val="en-GB"/>
        </w:rPr>
        <w:t xml:space="preserve">. </w:t>
      </w:r>
      <w:r w:rsidR="00E539EA" w:rsidRPr="00E045EC">
        <w:rPr>
          <w:rFonts w:ascii="Times New Roman" w:hAnsi="Times New Roman"/>
          <w:color w:val="000000"/>
          <w:lang w:val="en-GB"/>
        </w:rPr>
        <w:t>(2009).</w:t>
      </w:r>
      <w:r w:rsidR="00933437">
        <w:rPr>
          <w:rFonts w:ascii="Times New Roman" w:hAnsi="Times New Roman"/>
          <w:color w:val="000000"/>
          <w:lang w:val="en-GB"/>
        </w:rPr>
        <w:t xml:space="preserve"> </w:t>
      </w:r>
      <w:r w:rsidRPr="00E045EC">
        <w:rPr>
          <w:rFonts w:ascii="Times New Roman" w:hAnsi="Times New Roman"/>
          <w:color w:val="000000"/>
          <w:lang w:val="en-GB"/>
        </w:rPr>
        <w:t>A simple solvothermal route to synthesize carbon microspheres</w:t>
      </w:r>
      <w:r w:rsidR="00933437">
        <w:rPr>
          <w:rFonts w:ascii="Times New Roman" w:hAnsi="Times New Roman"/>
          <w:color w:val="000000"/>
          <w:lang w:val="en-GB"/>
        </w:rPr>
        <w:t>.</w:t>
      </w:r>
      <w:r w:rsidRPr="00E045EC">
        <w:rPr>
          <w:rFonts w:ascii="Times New Roman" w:hAnsi="Times New Roman"/>
          <w:color w:val="000000"/>
          <w:lang w:val="en-GB"/>
        </w:rPr>
        <w:t xml:space="preserve"> </w:t>
      </w:r>
      <w:r w:rsidRPr="00E045EC">
        <w:rPr>
          <w:rFonts w:ascii="Times New Roman" w:hAnsi="Times New Roman"/>
          <w:i/>
          <w:iCs/>
          <w:color w:val="000000"/>
          <w:lang w:val="en-GB"/>
        </w:rPr>
        <w:t>Xinxing</w:t>
      </w:r>
      <w:r w:rsidR="00933437">
        <w:rPr>
          <w:rFonts w:ascii="Times New Roman" w:hAnsi="Times New Roman"/>
          <w:i/>
          <w:iCs/>
          <w:color w:val="000000"/>
          <w:lang w:val="en-GB"/>
        </w:rPr>
        <w:t xml:space="preserve"> Tan Cailiao/New Carbon Mater</w:t>
      </w:r>
      <w:r w:rsidR="00EF3025">
        <w:rPr>
          <w:rFonts w:ascii="Times New Roman" w:hAnsi="Times New Roman"/>
          <w:i/>
          <w:iCs/>
          <w:color w:val="000000"/>
          <w:lang w:val="en-GB"/>
        </w:rPr>
        <w:t>ials</w:t>
      </w:r>
      <w:r w:rsidR="00E539EA" w:rsidRPr="00E045EC">
        <w:rPr>
          <w:rFonts w:ascii="Times New Roman" w:hAnsi="Times New Roman"/>
          <w:color w:val="000000"/>
          <w:lang w:val="en-GB"/>
        </w:rPr>
        <w:t xml:space="preserve">, </w:t>
      </w:r>
      <w:r w:rsidR="008A0CF5">
        <w:rPr>
          <w:rFonts w:ascii="Times New Roman" w:hAnsi="Times New Roman"/>
          <w:color w:val="000000"/>
          <w:lang w:val="en-GB"/>
        </w:rPr>
        <w:t>24(</w:t>
      </w:r>
      <w:r w:rsidR="00E539EA" w:rsidRPr="00E045EC">
        <w:rPr>
          <w:rFonts w:ascii="Times New Roman" w:hAnsi="Times New Roman"/>
          <w:color w:val="000000"/>
          <w:lang w:val="en-GB"/>
        </w:rPr>
        <w:t>4</w:t>
      </w:r>
      <w:r w:rsidR="008A0CF5">
        <w:rPr>
          <w:rFonts w:ascii="Times New Roman" w:hAnsi="Times New Roman"/>
          <w:color w:val="000000"/>
          <w:lang w:val="en-GB"/>
        </w:rPr>
        <w:t>):</w:t>
      </w:r>
      <w:r w:rsidR="00E539EA" w:rsidRPr="00E045EC">
        <w:rPr>
          <w:rFonts w:ascii="Times New Roman" w:hAnsi="Times New Roman"/>
          <w:color w:val="000000"/>
          <w:lang w:val="en-GB"/>
        </w:rPr>
        <w:t xml:space="preserve"> 375-378</w:t>
      </w:r>
      <w:r w:rsidR="00EF3025">
        <w:rPr>
          <w:rFonts w:ascii="Times New Roman" w:hAnsi="Times New Roman"/>
          <w:color w:val="000000"/>
          <w:lang w:val="en-GB"/>
        </w:rPr>
        <w:t>.</w:t>
      </w:r>
    </w:p>
    <w:p w14:paraId="556051EA" w14:textId="49754032" w:rsidR="004D2D45" w:rsidRPr="00E045EC" w:rsidRDefault="00591F1E" w:rsidP="00933437">
      <w:pPr>
        <w:pStyle w:val="ListParagraph"/>
        <w:widowControl w:val="0"/>
        <w:numPr>
          <w:ilvl w:val="0"/>
          <w:numId w:val="4"/>
        </w:numPr>
        <w:autoSpaceDE w:val="0"/>
        <w:autoSpaceDN w:val="0"/>
        <w:adjustRightInd w:val="0"/>
        <w:spacing w:after="0" w:line="240" w:lineRule="auto"/>
        <w:ind w:left="426"/>
        <w:jc w:val="both"/>
        <w:rPr>
          <w:rFonts w:ascii="Times New Roman" w:hAnsi="Times New Roman"/>
          <w:color w:val="000000"/>
          <w:lang w:val="en-GB"/>
        </w:rPr>
      </w:pPr>
      <w:r w:rsidRPr="00E045EC">
        <w:rPr>
          <w:rFonts w:ascii="Times New Roman" w:hAnsi="Times New Roman"/>
          <w:color w:val="000000"/>
          <w:lang w:val="en-GB"/>
        </w:rPr>
        <w:t>Li, J.</w:t>
      </w:r>
      <w:r w:rsidR="00933437">
        <w:rPr>
          <w:rFonts w:ascii="Times New Roman" w:hAnsi="Times New Roman"/>
          <w:color w:val="000000"/>
          <w:lang w:val="en-GB"/>
        </w:rPr>
        <w:t>,</w:t>
      </w:r>
      <w:r w:rsidRPr="00E045EC">
        <w:rPr>
          <w:rFonts w:ascii="Times New Roman" w:hAnsi="Times New Roman"/>
          <w:color w:val="000000"/>
          <w:lang w:val="en-GB"/>
        </w:rPr>
        <w:t xml:space="preserve"> Zhong, X</w:t>
      </w:r>
      <w:r w:rsidR="00933437">
        <w:rPr>
          <w:rFonts w:ascii="Times New Roman" w:hAnsi="Times New Roman"/>
          <w:color w:val="000000"/>
          <w:lang w:val="en-GB"/>
        </w:rPr>
        <w:t xml:space="preserve">. </w:t>
      </w:r>
      <w:r w:rsidRPr="00E045EC">
        <w:rPr>
          <w:rFonts w:ascii="Times New Roman" w:hAnsi="Times New Roman"/>
          <w:color w:val="000000"/>
          <w:lang w:val="en-GB"/>
        </w:rPr>
        <w:t>Z</w:t>
      </w:r>
      <w:r w:rsidR="00933437">
        <w:rPr>
          <w:rFonts w:ascii="Times New Roman" w:hAnsi="Times New Roman"/>
          <w:color w:val="000000"/>
          <w:lang w:val="en-GB"/>
        </w:rPr>
        <w:t>.,</w:t>
      </w:r>
      <w:r w:rsidRPr="00E045EC">
        <w:rPr>
          <w:rFonts w:ascii="Times New Roman" w:hAnsi="Times New Roman"/>
          <w:color w:val="000000"/>
          <w:lang w:val="en-GB"/>
        </w:rPr>
        <w:t xml:space="preserve"> Yan</w:t>
      </w:r>
      <w:r w:rsidR="00BF1D16" w:rsidRPr="00E045EC">
        <w:rPr>
          <w:rFonts w:ascii="Times New Roman" w:hAnsi="Times New Roman"/>
          <w:color w:val="000000"/>
          <w:lang w:val="en-GB"/>
        </w:rPr>
        <w:t>g, G</w:t>
      </w:r>
      <w:r w:rsidR="00933437">
        <w:rPr>
          <w:rFonts w:ascii="Times New Roman" w:hAnsi="Times New Roman"/>
          <w:color w:val="000000"/>
          <w:lang w:val="en-GB"/>
        </w:rPr>
        <w:t xml:space="preserve">. </w:t>
      </w:r>
      <w:r w:rsidR="00BF1D16" w:rsidRPr="00E045EC">
        <w:rPr>
          <w:rFonts w:ascii="Times New Roman" w:hAnsi="Times New Roman"/>
          <w:color w:val="000000"/>
          <w:lang w:val="en-GB"/>
        </w:rPr>
        <w:t>J</w:t>
      </w:r>
      <w:r w:rsidR="00933437">
        <w:rPr>
          <w:rFonts w:ascii="Times New Roman" w:hAnsi="Times New Roman"/>
          <w:color w:val="000000"/>
          <w:lang w:val="en-GB"/>
        </w:rPr>
        <w:t>.,</w:t>
      </w:r>
      <w:r w:rsidR="00BF1D16" w:rsidRPr="00E045EC">
        <w:rPr>
          <w:rFonts w:ascii="Times New Roman" w:hAnsi="Times New Roman"/>
          <w:color w:val="000000"/>
          <w:lang w:val="en-GB"/>
        </w:rPr>
        <w:t xml:space="preserve"> Lan, H</w:t>
      </w:r>
      <w:r w:rsidR="00933437">
        <w:rPr>
          <w:rFonts w:ascii="Times New Roman" w:hAnsi="Times New Roman"/>
          <w:color w:val="000000"/>
          <w:lang w:val="en-GB"/>
        </w:rPr>
        <w:t>.</w:t>
      </w:r>
      <w:r w:rsidR="00EF3025">
        <w:rPr>
          <w:rFonts w:ascii="Times New Roman" w:hAnsi="Times New Roman"/>
          <w:color w:val="000000"/>
          <w:lang w:val="en-GB"/>
        </w:rPr>
        <w:t xml:space="preserve"> </w:t>
      </w:r>
      <w:r w:rsidR="00BF1D16" w:rsidRPr="00E045EC">
        <w:rPr>
          <w:rFonts w:ascii="Times New Roman" w:hAnsi="Times New Roman"/>
          <w:color w:val="000000"/>
          <w:lang w:val="en-GB"/>
        </w:rPr>
        <w:t>D</w:t>
      </w:r>
      <w:r w:rsidR="00933437">
        <w:rPr>
          <w:rFonts w:ascii="Times New Roman" w:hAnsi="Times New Roman"/>
          <w:color w:val="000000"/>
          <w:lang w:val="en-GB"/>
        </w:rPr>
        <w:t>.,</w:t>
      </w:r>
      <w:r w:rsidR="00BF1D16" w:rsidRPr="00E045EC">
        <w:rPr>
          <w:rFonts w:ascii="Times New Roman" w:hAnsi="Times New Roman"/>
          <w:color w:val="000000"/>
          <w:lang w:val="en-GB"/>
        </w:rPr>
        <w:t xml:space="preserve"> Tang and Liu H</w:t>
      </w:r>
      <w:r w:rsidR="00933437">
        <w:rPr>
          <w:rFonts w:ascii="Times New Roman" w:hAnsi="Times New Roman"/>
          <w:color w:val="000000"/>
          <w:lang w:val="en-GB"/>
        </w:rPr>
        <w:t>. Z.</w:t>
      </w:r>
      <w:r w:rsidR="00BF1D16" w:rsidRPr="00E045EC">
        <w:rPr>
          <w:rFonts w:ascii="Times New Roman" w:hAnsi="Times New Roman"/>
          <w:color w:val="000000"/>
          <w:lang w:val="en-GB"/>
        </w:rPr>
        <w:t xml:space="preserve"> (2011).</w:t>
      </w:r>
      <w:r w:rsidR="00933437">
        <w:rPr>
          <w:rFonts w:ascii="Times New Roman" w:hAnsi="Times New Roman"/>
          <w:color w:val="000000"/>
          <w:lang w:val="en-GB"/>
        </w:rPr>
        <w:t xml:space="preserve"> </w:t>
      </w:r>
      <w:r w:rsidRPr="00E045EC">
        <w:rPr>
          <w:rFonts w:ascii="Times New Roman" w:hAnsi="Times New Roman"/>
          <w:color w:val="000000"/>
          <w:lang w:val="en-GB"/>
        </w:rPr>
        <w:t>Simple synthesis of semi-graphitized ordered mesoporous carbons with tunable pore sizes</w:t>
      </w:r>
      <w:r w:rsidR="00933437">
        <w:rPr>
          <w:rFonts w:ascii="Times New Roman" w:hAnsi="Times New Roman"/>
          <w:color w:val="000000"/>
          <w:lang w:val="en-GB"/>
        </w:rPr>
        <w:t xml:space="preserve">. </w:t>
      </w:r>
      <w:r w:rsidR="00933437">
        <w:rPr>
          <w:rFonts w:ascii="Times New Roman" w:hAnsi="Times New Roman"/>
          <w:i/>
          <w:iCs/>
          <w:color w:val="000000"/>
          <w:lang w:val="en-GB"/>
        </w:rPr>
        <w:t>Xinxing Tan Cailiao/New Carbon Mater</w:t>
      </w:r>
      <w:r w:rsidR="00EF3025">
        <w:rPr>
          <w:rFonts w:ascii="Times New Roman" w:hAnsi="Times New Roman"/>
          <w:i/>
          <w:iCs/>
          <w:color w:val="000000"/>
          <w:lang w:val="en-GB"/>
        </w:rPr>
        <w:t>ials</w:t>
      </w:r>
      <w:r w:rsidR="00BF1D16" w:rsidRPr="00E045EC">
        <w:rPr>
          <w:rFonts w:ascii="Times New Roman" w:hAnsi="Times New Roman"/>
          <w:color w:val="000000"/>
          <w:lang w:val="en-GB"/>
        </w:rPr>
        <w:t xml:space="preserve">, </w:t>
      </w:r>
      <w:r w:rsidR="008A0CF5">
        <w:rPr>
          <w:rFonts w:ascii="Times New Roman" w:hAnsi="Times New Roman"/>
          <w:color w:val="000000"/>
          <w:lang w:val="en-GB"/>
        </w:rPr>
        <w:t>26(</w:t>
      </w:r>
      <w:r w:rsidR="00BF1D16" w:rsidRPr="00E045EC">
        <w:rPr>
          <w:rFonts w:ascii="Times New Roman" w:hAnsi="Times New Roman"/>
          <w:color w:val="000000"/>
          <w:lang w:val="en-GB"/>
        </w:rPr>
        <w:t>2</w:t>
      </w:r>
      <w:r w:rsidR="008A0CF5">
        <w:rPr>
          <w:rFonts w:ascii="Times New Roman" w:hAnsi="Times New Roman"/>
          <w:color w:val="000000"/>
          <w:lang w:val="en-GB"/>
        </w:rPr>
        <w:t xml:space="preserve">): </w:t>
      </w:r>
      <w:r w:rsidR="00BF1D16" w:rsidRPr="00E045EC">
        <w:rPr>
          <w:rFonts w:ascii="Times New Roman" w:hAnsi="Times New Roman"/>
          <w:color w:val="000000"/>
          <w:lang w:val="en-GB"/>
        </w:rPr>
        <w:t>123-129</w:t>
      </w:r>
    </w:p>
    <w:p w14:paraId="6B335931" w14:textId="322CAA96" w:rsidR="004D2D45" w:rsidRPr="00E045EC" w:rsidRDefault="00591F1E" w:rsidP="00933437">
      <w:pPr>
        <w:pStyle w:val="ListParagraph"/>
        <w:widowControl w:val="0"/>
        <w:numPr>
          <w:ilvl w:val="0"/>
          <w:numId w:val="4"/>
        </w:numPr>
        <w:autoSpaceDE w:val="0"/>
        <w:autoSpaceDN w:val="0"/>
        <w:adjustRightInd w:val="0"/>
        <w:spacing w:after="0" w:line="240" w:lineRule="auto"/>
        <w:ind w:left="426"/>
        <w:jc w:val="both"/>
        <w:rPr>
          <w:rFonts w:ascii="Times New Roman" w:hAnsi="Times New Roman"/>
          <w:color w:val="000000"/>
          <w:lang w:val="en-GB"/>
        </w:rPr>
      </w:pPr>
      <w:r w:rsidRPr="00E045EC">
        <w:rPr>
          <w:rFonts w:ascii="Times New Roman" w:hAnsi="Times New Roman"/>
          <w:color w:val="000000"/>
          <w:lang w:val="en-GB"/>
        </w:rPr>
        <w:t>Gorka, C.</w:t>
      </w:r>
      <w:r w:rsidR="00933437">
        <w:rPr>
          <w:rFonts w:ascii="Times New Roman" w:hAnsi="Times New Roman"/>
          <w:color w:val="000000"/>
          <w:lang w:val="en-GB"/>
        </w:rPr>
        <w:t>,</w:t>
      </w:r>
      <w:r w:rsidRPr="00E045EC">
        <w:rPr>
          <w:rFonts w:ascii="Times New Roman" w:hAnsi="Times New Roman"/>
          <w:color w:val="000000"/>
          <w:lang w:val="en-GB"/>
        </w:rPr>
        <w:t xml:space="preserve"> Fenning, </w:t>
      </w:r>
      <w:r w:rsidR="00933437">
        <w:rPr>
          <w:rFonts w:ascii="Times New Roman" w:hAnsi="Times New Roman"/>
          <w:color w:val="000000"/>
          <w:lang w:val="en-GB"/>
        </w:rPr>
        <w:t xml:space="preserve">K. </w:t>
      </w:r>
      <w:r w:rsidRPr="00E045EC">
        <w:rPr>
          <w:rFonts w:ascii="Times New Roman" w:hAnsi="Times New Roman"/>
          <w:color w:val="000000"/>
          <w:lang w:val="en-GB"/>
        </w:rPr>
        <w:t>and Jaroniec</w:t>
      </w:r>
      <w:r w:rsidR="00933437">
        <w:rPr>
          <w:rFonts w:ascii="Times New Roman" w:hAnsi="Times New Roman"/>
          <w:color w:val="000000"/>
          <w:lang w:val="en-GB"/>
        </w:rPr>
        <w:t>,</w:t>
      </w:r>
      <w:r w:rsidR="00933437" w:rsidRPr="00933437">
        <w:rPr>
          <w:rFonts w:ascii="Times New Roman" w:hAnsi="Times New Roman"/>
          <w:color w:val="000000"/>
          <w:lang w:val="en-GB"/>
        </w:rPr>
        <w:t xml:space="preserve"> </w:t>
      </w:r>
      <w:r w:rsidR="00933437" w:rsidRPr="00E045EC">
        <w:rPr>
          <w:rFonts w:ascii="Times New Roman" w:hAnsi="Times New Roman"/>
          <w:color w:val="000000"/>
          <w:lang w:val="en-GB"/>
        </w:rPr>
        <w:t>M.</w:t>
      </w:r>
      <w:r w:rsidR="00933437">
        <w:rPr>
          <w:rFonts w:ascii="Times New Roman" w:hAnsi="Times New Roman"/>
          <w:color w:val="000000"/>
          <w:lang w:val="en-GB"/>
        </w:rPr>
        <w:t xml:space="preserve"> </w:t>
      </w:r>
      <w:r w:rsidR="00BF1D16" w:rsidRPr="00E045EC">
        <w:rPr>
          <w:rFonts w:ascii="Times New Roman" w:hAnsi="Times New Roman"/>
          <w:color w:val="000000"/>
          <w:lang w:val="en-GB"/>
        </w:rPr>
        <w:t>(2009).</w:t>
      </w:r>
      <w:r w:rsidR="00933437">
        <w:rPr>
          <w:rFonts w:ascii="Times New Roman" w:hAnsi="Times New Roman"/>
          <w:color w:val="000000"/>
          <w:lang w:val="en-GB"/>
        </w:rPr>
        <w:t xml:space="preserve"> </w:t>
      </w:r>
      <w:r w:rsidRPr="00E045EC">
        <w:rPr>
          <w:rFonts w:ascii="Times New Roman" w:hAnsi="Times New Roman"/>
          <w:color w:val="000000"/>
          <w:lang w:val="en-GB"/>
        </w:rPr>
        <w:t>Influence o</w:t>
      </w:r>
      <w:r w:rsidR="00933437">
        <w:rPr>
          <w:rFonts w:ascii="Times New Roman" w:hAnsi="Times New Roman"/>
          <w:color w:val="000000"/>
          <w:lang w:val="en-GB"/>
        </w:rPr>
        <w:t>f temperature, carbon precursor</w:t>
      </w:r>
      <w:r w:rsidRPr="00E045EC">
        <w:rPr>
          <w:rFonts w:ascii="Times New Roman" w:hAnsi="Times New Roman"/>
          <w:color w:val="000000"/>
          <w:lang w:val="en-GB"/>
        </w:rPr>
        <w:t>/ copolymer ratio and acid concentration on adsorption and structural properties of mesoporous carb</w:t>
      </w:r>
      <w:r w:rsidR="00933437">
        <w:rPr>
          <w:rFonts w:ascii="Times New Roman" w:hAnsi="Times New Roman"/>
          <w:color w:val="000000"/>
          <w:lang w:val="en-GB"/>
        </w:rPr>
        <w:t>ons prepared by soft-templating.</w:t>
      </w:r>
      <w:r w:rsidRPr="00E045EC">
        <w:rPr>
          <w:rFonts w:ascii="Times New Roman" w:hAnsi="Times New Roman"/>
          <w:color w:val="000000"/>
          <w:lang w:val="en-GB"/>
        </w:rPr>
        <w:t xml:space="preserve"> </w:t>
      </w:r>
      <w:r w:rsidR="00933437" w:rsidRPr="00933437">
        <w:rPr>
          <w:rFonts w:ascii="Times New Roman" w:hAnsi="Times New Roman"/>
          <w:i/>
          <w:iCs/>
          <w:color w:val="000000"/>
          <w:shd w:val="clear" w:color="auto" w:fill="FFFFFF"/>
        </w:rPr>
        <w:t>Colloids and Surfaces A Physicochemical and Engineering Aspects</w:t>
      </w:r>
      <w:r w:rsidRPr="00E045EC">
        <w:rPr>
          <w:rFonts w:ascii="Times New Roman" w:hAnsi="Times New Roman"/>
          <w:color w:val="000000"/>
          <w:lang w:val="en-GB"/>
        </w:rPr>
        <w:t>, 352</w:t>
      </w:r>
      <w:r w:rsidR="008A0CF5">
        <w:rPr>
          <w:rFonts w:ascii="Times New Roman" w:hAnsi="Times New Roman"/>
          <w:color w:val="000000"/>
          <w:lang w:val="en-GB"/>
        </w:rPr>
        <w:t>(</w:t>
      </w:r>
      <w:r w:rsidRPr="00E045EC">
        <w:rPr>
          <w:rFonts w:ascii="Times New Roman" w:hAnsi="Times New Roman"/>
          <w:color w:val="000000"/>
          <w:lang w:val="en-GB"/>
        </w:rPr>
        <w:t>1-3</w:t>
      </w:r>
      <w:r w:rsidR="008A0CF5">
        <w:rPr>
          <w:rFonts w:ascii="Times New Roman" w:hAnsi="Times New Roman"/>
          <w:color w:val="000000"/>
          <w:lang w:val="en-GB"/>
        </w:rPr>
        <w:t>):</w:t>
      </w:r>
      <w:r w:rsidRPr="00E045EC">
        <w:rPr>
          <w:rFonts w:ascii="Times New Roman" w:hAnsi="Times New Roman"/>
          <w:color w:val="000000"/>
          <w:lang w:val="en-GB"/>
        </w:rPr>
        <w:t xml:space="preserve"> 113-117</w:t>
      </w:r>
      <w:r w:rsidR="00933437">
        <w:rPr>
          <w:rFonts w:ascii="Times New Roman" w:hAnsi="Times New Roman"/>
          <w:color w:val="000000"/>
          <w:lang w:val="en-GB"/>
        </w:rPr>
        <w:t>.</w:t>
      </w:r>
    </w:p>
    <w:p w14:paraId="2BF1AF2D" w14:textId="2E8DADFB" w:rsidR="00152B50" w:rsidRPr="00E045EC" w:rsidRDefault="00152B50" w:rsidP="00933437">
      <w:pPr>
        <w:pStyle w:val="ListParagraph"/>
        <w:widowControl w:val="0"/>
        <w:numPr>
          <w:ilvl w:val="0"/>
          <w:numId w:val="4"/>
        </w:numPr>
        <w:autoSpaceDE w:val="0"/>
        <w:autoSpaceDN w:val="0"/>
        <w:adjustRightInd w:val="0"/>
        <w:spacing w:after="0" w:line="240" w:lineRule="auto"/>
        <w:ind w:left="426"/>
        <w:jc w:val="both"/>
        <w:rPr>
          <w:rFonts w:ascii="Times New Roman" w:hAnsi="Times New Roman"/>
          <w:color w:val="000000"/>
          <w:lang w:val="en-GB"/>
        </w:rPr>
      </w:pPr>
      <w:r w:rsidRPr="00E045EC">
        <w:rPr>
          <w:rFonts w:ascii="Times New Roman" w:hAnsi="Times New Roman"/>
          <w:color w:val="000000"/>
          <w:lang w:val="en-GB"/>
        </w:rPr>
        <w:t>Guo, J.</w:t>
      </w:r>
      <w:r w:rsidR="00933437">
        <w:rPr>
          <w:rFonts w:ascii="Times New Roman" w:hAnsi="Times New Roman"/>
          <w:color w:val="000000"/>
          <w:lang w:val="en-GB"/>
        </w:rPr>
        <w:t xml:space="preserve">, </w:t>
      </w:r>
      <w:r w:rsidRPr="00E045EC">
        <w:rPr>
          <w:rFonts w:ascii="Times New Roman" w:hAnsi="Times New Roman"/>
          <w:color w:val="000000"/>
          <w:lang w:val="en-GB"/>
        </w:rPr>
        <w:t xml:space="preserve">Zhang, </w:t>
      </w:r>
      <w:r w:rsidR="00933437">
        <w:rPr>
          <w:rFonts w:ascii="Times New Roman" w:hAnsi="Times New Roman"/>
          <w:color w:val="000000"/>
          <w:lang w:val="en-GB"/>
        </w:rPr>
        <w:t xml:space="preserve">H. </w:t>
      </w:r>
      <w:r w:rsidRPr="00E045EC">
        <w:rPr>
          <w:rFonts w:ascii="Times New Roman" w:hAnsi="Times New Roman"/>
          <w:color w:val="000000"/>
          <w:lang w:val="en-GB"/>
        </w:rPr>
        <w:t xml:space="preserve">and Liu </w:t>
      </w:r>
      <w:r w:rsidR="00933437" w:rsidRPr="00E045EC">
        <w:rPr>
          <w:rFonts w:ascii="Times New Roman" w:hAnsi="Times New Roman"/>
          <w:color w:val="000000"/>
          <w:lang w:val="en-GB"/>
        </w:rPr>
        <w:t xml:space="preserve">H. </w:t>
      </w:r>
      <w:r w:rsidRPr="00E045EC">
        <w:rPr>
          <w:rFonts w:ascii="Times New Roman" w:hAnsi="Times New Roman"/>
          <w:color w:val="000000"/>
          <w:lang w:val="en-GB"/>
        </w:rPr>
        <w:t xml:space="preserve">(2016). Ultra-high Rhodamine B adsorption capacities from an aqueous </w:t>
      </w:r>
      <w:r w:rsidRPr="00E045EC">
        <w:rPr>
          <w:rFonts w:ascii="Times New Roman" w:hAnsi="Times New Roman"/>
          <w:color w:val="000000"/>
          <w:lang w:val="en-GB"/>
        </w:rPr>
        <w:lastRenderedPageBreak/>
        <w:t>solution by activated carbon derived from: Phragmites australis doped with organic acid by phosphoric acid activation</w:t>
      </w:r>
      <w:r w:rsidR="00933437">
        <w:rPr>
          <w:rFonts w:ascii="Times New Roman" w:hAnsi="Times New Roman"/>
          <w:color w:val="000000"/>
          <w:lang w:val="en-GB"/>
        </w:rPr>
        <w:t xml:space="preserve">. </w:t>
      </w:r>
      <w:r w:rsidR="00933437" w:rsidRPr="00933437">
        <w:rPr>
          <w:rFonts w:ascii="Times New Roman" w:hAnsi="Times New Roman"/>
          <w:i/>
          <w:iCs/>
          <w:shd w:val="clear" w:color="auto" w:fill="FFFFFF"/>
        </w:rPr>
        <w:t>RSC Advances</w:t>
      </w:r>
      <w:r w:rsidRPr="00E045EC">
        <w:rPr>
          <w:rFonts w:ascii="Times New Roman" w:hAnsi="Times New Roman"/>
          <w:color w:val="000000"/>
          <w:lang w:val="en-GB"/>
        </w:rPr>
        <w:t xml:space="preserve">, </w:t>
      </w:r>
      <w:r w:rsidR="008A0CF5">
        <w:rPr>
          <w:rFonts w:ascii="Times New Roman" w:hAnsi="Times New Roman"/>
          <w:color w:val="000000"/>
          <w:lang w:val="en-GB"/>
        </w:rPr>
        <w:t>6(</w:t>
      </w:r>
      <w:r w:rsidRPr="00E045EC">
        <w:rPr>
          <w:rFonts w:ascii="Times New Roman" w:hAnsi="Times New Roman"/>
          <w:color w:val="000000"/>
          <w:lang w:val="en-GB"/>
        </w:rPr>
        <w:t>47</w:t>
      </w:r>
      <w:r w:rsidR="008A0CF5">
        <w:rPr>
          <w:rFonts w:ascii="Times New Roman" w:hAnsi="Times New Roman"/>
          <w:color w:val="000000"/>
          <w:lang w:val="en-GB"/>
        </w:rPr>
        <w:t xml:space="preserve">): </w:t>
      </w:r>
      <w:r w:rsidRPr="00E045EC">
        <w:rPr>
          <w:rFonts w:ascii="Times New Roman" w:hAnsi="Times New Roman"/>
          <w:color w:val="000000"/>
          <w:lang w:val="en-GB"/>
        </w:rPr>
        <w:t>40818-40827</w:t>
      </w:r>
      <w:r w:rsidR="00EF3025">
        <w:rPr>
          <w:rFonts w:ascii="Times New Roman" w:hAnsi="Times New Roman"/>
          <w:color w:val="000000"/>
          <w:lang w:val="en-GB"/>
        </w:rPr>
        <w:t>.</w:t>
      </w:r>
    </w:p>
    <w:p w14:paraId="71DA2D48" w14:textId="519A26DA" w:rsidR="008A0CF5" w:rsidRDefault="00152B50" w:rsidP="00933437">
      <w:pPr>
        <w:pStyle w:val="ListParagraph"/>
        <w:widowControl w:val="0"/>
        <w:numPr>
          <w:ilvl w:val="0"/>
          <w:numId w:val="4"/>
        </w:numPr>
        <w:autoSpaceDE w:val="0"/>
        <w:autoSpaceDN w:val="0"/>
        <w:adjustRightInd w:val="0"/>
        <w:spacing w:after="0" w:line="240" w:lineRule="auto"/>
        <w:ind w:left="426"/>
        <w:jc w:val="both"/>
        <w:rPr>
          <w:rFonts w:ascii="Times New Roman" w:hAnsi="Times New Roman"/>
          <w:color w:val="000000"/>
          <w:lang w:val="en-GB"/>
        </w:rPr>
      </w:pPr>
      <w:r w:rsidRPr="00E045EC">
        <w:rPr>
          <w:rFonts w:ascii="Times New Roman" w:hAnsi="Times New Roman"/>
          <w:color w:val="000000"/>
          <w:lang w:val="en-GB"/>
        </w:rPr>
        <w:t>Heidari, H.</w:t>
      </w:r>
      <w:r w:rsidR="00933437">
        <w:rPr>
          <w:rFonts w:ascii="Times New Roman" w:hAnsi="Times New Roman"/>
          <w:color w:val="000000"/>
          <w:lang w:val="en-GB"/>
        </w:rPr>
        <w:t>,</w:t>
      </w:r>
      <w:r w:rsidRPr="00E045EC">
        <w:rPr>
          <w:rFonts w:ascii="Times New Roman" w:hAnsi="Times New Roman"/>
          <w:color w:val="000000"/>
          <w:lang w:val="en-GB"/>
        </w:rPr>
        <w:t xml:space="preserve"> Younesi, A.</w:t>
      </w:r>
      <w:r w:rsidR="00933437">
        <w:rPr>
          <w:rFonts w:ascii="Times New Roman" w:hAnsi="Times New Roman"/>
          <w:color w:val="000000"/>
          <w:lang w:val="en-GB"/>
        </w:rPr>
        <w:t>,</w:t>
      </w:r>
      <w:r w:rsidRPr="00E045EC">
        <w:rPr>
          <w:rFonts w:ascii="Times New Roman" w:hAnsi="Times New Roman"/>
          <w:color w:val="000000"/>
          <w:lang w:val="en-GB"/>
        </w:rPr>
        <w:t xml:space="preserve"> Rashidi,</w:t>
      </w:r>
      <w:r w:rsidR="00933437">
        <w:rPr>
          <w:rFonts w:ascii="Times New Roman" w:hAnsi="Times New Roman"/>
          <w:color w:val="000000"/>
          <w:lang w:val="en-GB"/>
        </w:rPr>
        <w:t xml:space="preserve"> A.</w:t>
      </w:r>
      <w:r w:rsidRPr="00E045EC">
        <w:rPr>
          <w:rFonts w:ascii="Times New Roman" w:hAnsi="Times New Roman"/>
          <w:color w:val="000000"/>
          <w:lang w:val="en-GB"/>
        </w:rPr>
        <w:t xml:space="preserve"> and Ghoreyshi. </w:t>
      </w:r>
      <w:r w:rsidR="00933437" w:rsidRPr="00E045EC">
        <w:rPr>
          <w:rFonts w:ascii="Times New Roman" w:hAnsi="Times New Roman"/>
          <w:color w:val="000000"/>
          <w:lang w:val="en-GB"/>
        </w:rPr>
        <w:t>A</w:t>
      </w:r>
      <w:r w:rsidR="00933437">
        <w:rPr>
          <w:rFonts w:ascii="Times New Roman" w:hAnsi="Times New Roman"/>
          <w:color w:val="000000"/>
          <w:lang w:val="en-GB"/>
        </w:rPr>
        <w:t>.</w:t>
      </w:r>
      <w:r w:rsidR="00EF3025">
        <w:rPr>
          <w:rFonts w:ascii="Times New Roman" w:hAnsi="Times New Roman"/>
          <w:color w:val="000000"/>
          <w:lang w:val="en-GB"/>
        </w:rPr>
        <w:t xml:space="preserve"> </w:t>
      </w:r>
      <w:r w:rsidR="00933437" w:rsidRPr="00E045EC">
        <w:rPr>
          <w:rFonts w:ascii="Times New Roman" w:hAnsi="Times New Roman"/>
          <w:color w:val="000000"/>
          <w:lang w:val="en-GB"/>
        </w:rPr>
        <w:t>A</w:t>
      </w:r>
      <w:r w:rsidR="00933437">
        <w:rPr>
          <w:rFonts w:ascii="Times New Roman" w:hAnsi="Times New Roman"/>
          <w:color w:val="000000"/>
          <w:lang w:val="en-GB"/>
        </w:rPr>
        <w:t>.</w:t>
      </w:r>
      <w:r w:rsidR="00933437" w:rsidRPr="00E045EC">
        <w:rPr>
          <w:rFonts w:ascii="Times New Roman" w:hAnsi="Times New Roman"/>
          <w:color w:val="000000"/>
          <w:lang w:val="en-GB"/>
        </w:rPr>
        <w:t xml:space="preserve"> </w:t>
      </w:r>
      <w:r w:rsidRPr="00E045EC">
        <w:rPr>
          <w:rFonts w:ascii="Times New Roman" w:hAnsi="Times New Roman"/>
          <w:color w:val="000000"/>
          <w:lang w:val="en-GB"/>
        </w:rPr>
        <w:t>(2014). Evaluation of CO</w:t>
      </w:r>
      <w:r w:rsidRPr="00933437">
        <w:rPr>
          <w:rFonts w:ascii="Times New Roman" w:hAnsi="Times New Roman"/>
          <w:color w:val="000000"/>
          <w:vertAlign w:val="subscript"/>
          <w:lang w:val="en-GB"/>
        </w:rPr>
        <w:t>2</w:t>
      </w:r>
      <w:r w:rsidR="00933437">
        <w:rPr>
          <w:rFonts w:ascii="Times New Roman" w:hAnsi="Times New Roman"/>
          <w:color w:val="000000"/>
          <w:lang w:val="en-GB"/>
        </w:rPr>
        <w:t xml:space="preserve"> </w:t>
      </w:r>
      <w:r w:rsidRPr="00E045EC">
        <w:rPr>
          <w:rFonts w:ascii="Times New Roman" w:hAnsi="Times New Roman"/>
          <w:color w:val="000000"/>
          <w:lang w:val="en-GB"/>
        </w:rPr>
        <w:t>adsorption with eucalyptus wood-based activated carbon modified by ammonia so</w:t>
      </w:r>
      <w:r w:rsidR="00933437">
        <w:rPr>
          <w:rFonts w:ascii="Times New Roman" w:hAnsi="Times New Roman"/>
          <w:color w:val="000000"/>
          <w:lang w:val="en-GB"/>
        </w:rPr>
        <w:t xml:space="preserve">lution through heat treatment. </w:t>
      </w:r>
      <w:r w:rsidR="00933437" w:rsidRPr="00933437">
        <w:rPr>
          <w:rStyle w:val="Emphasis"/>
          <w:rFonts w:ascii="Times New Roman" w:hAnsi="Times New Roman"/>
          <w:color w:val="000000"/>
          <w:shd w:val="clear" w:color="auto" w:fill="FFFFFF"/>
        </w:rPr>
        <w:t>Chemical Engineering Journal</w:t>
      </w:r>
      <w:r w:rsidR="00933437">
        <w:rPr>
          <w:rFonts w:ascii="Times New Roman" w:hAnsi="Times New Roman"/>
          <w:i/>
          <w:iCs/>
          <w:color w:val="000000"/>
          <w:lang w:val="en-GB"/>
        </w:rPr>
        <w:t>,</w:t>
      </w:r>
      <w:r w:rsidR="00CA20F9">
        <w:rPr>
          <w:rFonts w:ascii="Times New Roman" w:hAnsi="Times New Roman"/>
          <w:i/>
          <w:iCs/>
          <w:color w:val="000000"/>
          <w:lang w:val="en-GB"/>
        </w:rPr>
        <w:t xml:space="preserve"> </w:t>
      </w:r>
      <w:r w:rsidRPr="00E045EC">
        <w:rPr>
          <w:rFonts w:ascii="Times New Roman" w:hAnsi="Times New Roman"/>
          <w:color w:val="000000"/>
          <w:lang w:val="en-GB"/>
        </w:rPr>
        <w:t>254</w:t>
      </w:r>
      <w:r w:rsidR="008A0CF5">
        <w:rPr>
          <w:rFonts w:ascii="Times New Roman" w:hAnsi="Times New Roman"/>
          <w:color w:val="000000"/>
          <w:lang w:val="en-GB"/>
        </w:rPr>
        <w:t xml:space="preserve">(3): </w:t>
      </w:r>
      <w:r w:rsidRPr="00E045EC">
        <w:rPr>
          <w:rFonts w:ascii="Times New Roman" w:hAnsi="Times New Roman"/>
          <w:color w:val="000000"/>
          <w:lang w:val="en-GB"/>
        </w:rPr>
        <w:t>503-513</w:t>
      </w:r>
      <w:r w:rsidR="00EF3025">
        <w:rPr>
          <w:rFonts w:ascii="Times New Roman" w:hAnsi="Times New Roman"/>
          <w:color w:val="000000"/>
          <w:lang w:val="en-GB"/>
        </w:rPr>
        <w:t>.</w:t>
      </w:r>
    </w:p>
    <w:p w14:paraId="5A081E7D" w14:textId="21D150CA" w:rsidR="00152B50" w:rsidRPr="008A0CF5" w:rsidRDefault="00152B50" w:rsidP="00933437">
      <w:pPr>
        <w:pStyle w:val="ListParagraph"/>
        <w:widowControl w:val="0"/>
        <w:numPr>
          <w:ilvl w:val="0"/>
          <w:numId w:val="4"/>
        </w:numPr>
        <w:autoSpaceDE w:val="0"/>
        <w:autoSpaceDN w:val="0"/>
        <w:adjustRightInd w:val="0"/>
        <w:spacing w:after="0" w:line="240" w:lineRule="auto"/>
        <w:ind w:left="426"/>
        <w:jc w:val="both"/>
        <w:rPr>
          <w:rFonts w:ascii="Times New Roman" w:hAnsi="Times New Roman"/>
          <w:color w:val="000000"/>
          <w:lang w:val="en-GB"/>
        </w:rPr>
      </w:pPr>
      <w:r w:rsidRPr="008A0CF5">
        <w:rPr>
          <w:rFonts w:ascii="Times New Roman" w:hAnsi="Times New Roman"/>
          <w:color w:val="000000"/>
          <w:lang w:val="en-GB"/>
        </w:rPr>
        <w:t>Pflitsch</w:t>
      </w:r>
      <w:r w:rsidR="008A0CF5">
        <w:rPr>
          <w:rFonts w:ascii="Times New Roman" w:hAnsi="Times New Roman"/>
          <w:color w:val="000000"/>
          <w:lang w:val="en-GB"/>
        </w:rPr>
        <w:t xml:space="preserve">, </w:t>
      </w:r>
      <w:r w:rsidRPr="008A0CF5">
        <w:rPr>
          <w:rFonts w:ascii="Times New Roman" w:hAnsi="Times New Roman"/>
          <w:color w:val="000000"/>
          <w:lang w:val="en-GB"/>
        </w:rPr>
        <w:t>C</w:t>
      </w:r>
      <w:r w:rsidRPr="008A0CF5">
        <w:rPr>
          <w:rFonts w:ascii="Times New Roman" w:hAnsi="Times New Roman"/>
          <w:i/>
          <w:iCs/>
          <w:color w:val="000000"/>
          <w:lang w:val="en-GB"/>
        </w:rPr>
        <w:t>.</w:t>
      </w:r>
      <w:r w:rsidR="00CA20F9">
        <w:rPr>
          <w:rFonts w:ascii="Times New Roman" w:hAnsi="Times New Roman"/>
          <w:i/>
          <w:iCs/>
          <w:color w:val="000000"/>
          <w:lang w:val="en-GB"/>
        </w:rPr>
        <w:t xml:space="preserve"> </w:t>
      </w:r>
      <w:r w:rsidRPr="008A0CF5">
        <w:rPr>
          <w:rFonts w:ascii="Times New Roman" w:hAnsi="Times New Roman"/>
          <w:color w:val="000000"/>
          <w:lang w:val="en-GB"/>
        </w:rPr>
        <w:t>(2014).</w:t>
      </w:r>
      <w:r w:rsidR="00933437">
        <w:rPr>
          <w:rFonts w:ascii="Times New Roman" w:hAnsi="Times New Roman"/>
          <w:color w:val="000000"/>
          <w:lang w:val="en-GB"/>
        </w:rPr>
        <w:t xml:space="preserve"> </w:t>
      </w:r>
      <w:r w:rsidRPr="008A0CF5">
        <w:rPr>
          <w:rFonts w:ascii="Times New Roman" w:hAnsi="Times New Roman"/>
          <w:color w:val="000000"/>
          <w:lang w:val="en-GB"/>
        </w:rPr>
        <w:t>Chemical vapor infiltration of activated carbon with tetr</w:t>
      </w:r>
      <w:r w:rsidR="008A0CF5">
        <w:rPr>
          <w:rFonts w:ascii="Times New Roman" w:hAnsi="Times New Roman"/>
          <w:color w:val="000000"/>
          <w:lang w:val="en-GB"/>
        </w:rPr>
        <w:t>amethylsilane</w:t>
      </w:r>
      <w:r w:rsidR="00933437">
        <w:rPr>
          <w:rFonts w:ascii="Times New Roman" w:hAnsi="Times New Roman"/>
          <w:color w:val="000000"/>
          <w:lang w:val="en-GB"/>
        </w:rPr>
        <w:t>.</w:t>
      </w:r>
      <w:r w:rsidR="008A0CF5">
        <w:rPr>
          <w:rFonts w:ascii="Times New Roman" w:hAnsi="Times New Roman"/>
          <w:color w:val="000000"/>
          <w:lang w:val="en-GB"/>
        </w:rPr>
        <w:t xml:space="preserve"> </w:t>
      </w:r>
      <w:r w:rsidR="008A0CF5" w:rsidRPr="00933437">
        <w:rPr>
          <w:rFonts w:ascii="Times New Roman" w:hAnsi="Times New Roman"/>
          <w:i/>
          <w:iCs/>
          <w:color w:val="000000"/>
          <w:lang w:val="en-GB"/>
        </w:rPr>
        <w:t>Carbon NY</w:t>
      </w:r>
      <w:r w:rsidR="008A0CF5">
        <w:rPr>
          <w:rFonts w:ascii="Times New Roman" w:hAnsi="Times New Roman"/>
          <w:color w:val="000000"/>
          <w:lang w:val="en-GB"/>
        </w:rPr>
        <w:t xml:space="preserve">, </w:t>
      </w:r>
      <w:r w:rsidRPr="008A0CF5">
        <w:rPr>
          <w:rFonts w:ascii="Times New Roman" w:hAnsi="Times New Roman"/>
          <w:color w:val="000000"/>
          <w:lang w:val="en-GB"/>
        </w:rPr>
        <w:t>79</w:t>
      </w:r>
      <w:r w:rsidR="008A0CF5">
        <w:rPr>
          <w:rFonts w:ascii="Times New Roman" w:hAnsi="Times New Roman"/>
          <w:color w:val="000000"/>
          <w:lang w:val="en-GB"/>
        </w:rPr>
        <w:t xml:space="preserve"> (</w:t>
      </w:r>
      <w:r w:rsidRPr="008A0CF5">
        <w:rPr>
          <w:rFonts w:ascii="Times New Roman" w:hAnsi="Times New Roman"/>
          <w:color w:val="000000"/>
          <w:lang w:val="en-GB"/>
        </w:rPr>
        <w:t>1</w:t>
      </w:r>
      <w:r w:rsidR="008A0CF5">
        <w:rPr>
          <w:rFonts w:ascii="Times New Roman" w:hAnsi="Times New Roman"/>
          <w:color w:val="000000"/>
          <w:lang w:val="en-GB"/>
        </w:rPr>
        <w:t>):</w:t>
      </w:r>
      <w:r w:rsidR="00AA39D0">
        <w:rPr>
          <w:rFonts w:ascii="Times New Roman" w:hAnsi="Times New Roman"/>
          <w:color w:val="000000"/>
          <w:lang w:val="en-GB"/>
        </w:rPr>
        <w:t xml:space="preserve"> 28-35.</w:t>
      </w:r>
      <w:r w:rsidR="00CA20F9">
        <w:rPr>
          <w:rFonts w:ascii="Times New Roman" w:hAnsi="Times New Roman"/>
          <w:color w:val="000000"/>
          <w:lang w:val="en-GB"/>
        </w:rPr>
        <w:t xml:space="preserve"> </w:t>
      </w:r>
    </w:p>
    <w:p w14:paraId="04867AA7" w14:textId="019C7CC6" w:rsidR="00BB5B0B" w:rsidRPr="00E045EC" w:rsidRDefault="00CA20F9" w:rsidP="008A0CF5">
      <w:pPr>
        <w:pStyle w:val="ListParagraph"/>
        <w:widowControl w:val="0"/>
        <w:numPr>
          <w:ilvl w:val="0"/>
          <w:numId w:val="4"/>
        </w:numPr>
        <w:autoSpaceDE w:val="0"/>
        <w:autoSpaceDN w:val="0"/>
        <w:adjustRightInd w:val="0"/>
        <w:spacing w:after="0" w:line="240" w:lineRule="auto"/>
        <w:ind w:left="426"/>
        <w:jc w:val="both"/>
        <w:rPr>
          <w:rFonts w:ascii="Times New Roman" w:hAnsi="Times New Roman"/>
          <w:color w:val="000000"/>
          <w:lang w:val="en-GB"/>
        </w:rPr>
      </w:pPr>
      <w:r>
        <w:rPr>
          <w:rFonts w:ascii="Times New Roman" w:hAnsi="Times New Roman"/>
          <w:color w:val="000000"/>
          <w:sz w:val="18"/>
          <w:szCs w:val="18"/>
          <w:shd w:val="clear" w:color="auto" w:fill="FFFFFF"/>
          <w:lang w:val="en-GB"/>
        </w:rPr>
        <w:t>U</w:t>
      </w:r>
      <w:r w:rsidR="00BB5B0B" w:rsidRPr="00933437">
        <w:rPr>
          <w:rFonts w:ascii="Times New Roman" w:hAnsi="Times New Roman"/>
          <w:color w:val="000000"/>
          <w:shd w:val="clear" w:color="auto" w:fill="FFFFFF"/>
          <w:lang w:val="en-GB"/>
        </w:rPr>
        <w:t>lfa</w:t>
      </w:r>
      <w:r w:rsidR="00933437">
        <w:rPr>
          <w:rFonts w:ascii="Times New Roman" w:hAnsi="Times New Roman"/>
          <w:color w:val="000000"/>
          <w:shd w:val="clear" w:color="auto" w:fill="FFFFFF"/>
          <w:lang w:val="en-GB"/>
        </w:rPr>
        <w:t>, M., Wega, T., Iif, I.</w:t>
      </w:r>
      <w:r w:rsidR="00BB5B0B" w:rsidRPr="00E045EC">
        <w:rPr>
          <w:rFonts w:ascii="Times New Roman" w:hAnsi="Times New Roman"/>
          <w:color w:val="000000"/>
          <w:shd w:val="clear" w:color="auto" w:fill="FFFFFF"/>
          <w:lang w:val="en-GB"/>
        </w:rPr>
        <w:t xml:space="preserve"> </w:t>
      </w:r>
      <w:r w:rsidR="00933437">
        <w:rPr>
          <w:rFonts w:ascii="Times New Roman" w:hAnsi="Times New Roman"/>
          <w:color w:val="000000"/>
          <w:shd w:val="clear" w:color="auto" w:fill="FFFFFF"/>
          <w:lang w:val="en-GB"/>
        </w:rPr>
        <w:t>and Indriana, K. (2018).</w:t>
      </w:r>
      <w:r w:rsidR="00BB5B0B" w:rsidRPr="00E045EC">
        <w:rPr>
          <w:rFonts w:ascii="Times New Roman" w:hAnsi="Times New Roman"/>
          <w:color w:val="000000"/>
          <w:shd w:val="clear" w:color="auto" w:fill="FFFFFF"/>
          <w:lang w:val="en-GB"/>
        </w:rPr>
        <w:t xml:space="preserve"> Wormhole-</w:t>
      </w:r>
      <w:r w:rsidR="00EF3025" w:rsidRPr="00E045EC">
        <w:rPr>
          <w:rFonts w:ascii="Times New Roman" w:hAnsi="Times New Roman"/>
          <w:color w:val="000000"/>
          <w:shd w:val="clear" w:color="auto" w:fill="FFFFFF"/>
          <w:lang w:val="en-GB"/>
        </w:rPr>
        <w:t>like mesoporous carbons from gelatine as multistep infiltration effect.</w:t>
      </w:r>
      <w:r w:rsidR="00BB5B0B" w:rsidRPr="00E045EC">
        <w:rPr>
          <w:rFonts w:ascii="Times New Roman" w:hAnsi="Times New Roman"/>
          <w:color w:val="000000"/>
          <w:shd w:val="clear" w:color="auto" w:fill="FFFFFF"/>
          <w:lang w:val="en-GB"/>
        </w:rPr>
        <w:t> </w:t>
      </w:r>
      <w:r w:rsidR="00BB5B0B" w:rsidRPr="00933437">
        <w:rPr>
          <w:rStyle w:val="Strong"/>
          <w:rFonts w:ascii="Times New Roman" w:hAnsi="Times New Roman"/>
          <w:b w:val="0"/>
          <w:bCs w:val="0"/>
          <w:i/>
          <w:iCs/>
          <w:color w:val="000000"/>
          <w:shd w:val="clear" w:color="auto" w:fill="FFFFFF"/>
          <w:lang w:val="en-GB"/>
        </w:rPr>
        <w:t>Indonesian Journal of Chemistry</w:t>
      </w:r>
      <w:r w:rsidR="00BB5B0B" w:rsidRPr="00E045EC">
        <w:rPr>
          <w:rFonts w:ascii="Times New Roman" w:hAnsi="Times New Roman"/>
          <w:color w:val="000000"/>
          <w:shd w:val="clear" w:color="auto" w:fill="FFFFFF"/>
          <w:lang w:val="en-GB"/>
        </w:rPr>
        <w:t xml:space="preserve">, </w:t>
      </w:r>
      <w:r w:rsidR="008A0CF5">
        <w:rPr>
          <w:rFonts w:ascii="Times New Roman" w:hAnsi="Times New Roman"/>
          <w:color w:val="000000"/>
          <w:shd w:val="clear" w:color="auto" w:fill="FFFFFF"/>
          <w:lang w:val="en-GB"/>
        </w:rPr>
        <w:t>16(</w:t>
      </w:r>
      <w:r w:rsidR="00BB5B0B" w:rsidRPr="00E045EC">
        <w:rPr>
          <w:rFonts w:ascii="Times New Roman" w:hAnsi="Times New Roman"/>
          <w:color w:val="000000"/>
          <w:shd w:val="clear" w:color="auto" w:fill="FFFFFF"/>
          <w:lang w:val="en-GB"/>
        </w:rPr>
        <w:t>3</w:t>
      </w:r>
      <w:r w:rsidR="008A0CF5">
        <w:rPr>
          <w:rFonts w:ascii="Times New Roman" w:hAnsi="Times New Roman"/>
          <w:color w:val="000000"/>
          <w:shd w:val="clear" w:color="auto" w:fill="FFFFFF"/>
          <w:lang w:val="en-GB"/>
        </w:rPr>
        <w:t>): 239-242</w:t>
      </w:r>
      <w:r w:rsidR="00BB5B0B" w:rsidRPr="00E045EC">
        <w:rPr>
          <w:rFonts w:ascii="Helvetica" w:hAnsi="Helvetica" w:cs="Helvetica"/>
          <w:color w:val="000000"/>
          <w:sz w:val="18"/>
          <w:szCs w:val="18"/>
          <w:shd w:val="clear" w:color="auto" w:fill="FFFFFF"/>
          <w:lang w:val="en-GB"/>
        </w:rPr>
        <w:t>.</w:t>
      </w:r>
    </w:p>
    <w:p w14:paraId="361C18F5" w14:textId="3CA25D65" w:rsidR="004D2D45" w:rsidRPr="00E045EC" w:rsidRDefault="00591F1E" w:rsidP="00933437">
      <w:pPr>
        <w:pStyle w:val="ListParagraph"/>
        <w:widowControl w:val="0"/>
        <w:numPr>
          <w:ilvl w:val="0"/>
          <w:numId w:val="4"/>
        </w:numPr>
        <w:autoSpaceDE w:val="0"/>
        <w:autoSpaceDN w:val="0"/>
        <w:adjustRightInd w:val="0"/>
        <w:spacing w:after="0" w:line="240" w:lineRule="auto"/>
        <w:ind w:left="426"/>
        <w:jc w:val="both"/>
        <w:rPr>
          <w:rFonts w:ascii="Times New Roman" w:hAnsi="Times New Roman"/>
          <w:color w:val="000000"/>
          <w:lang w:val="en-GB"/>
        </w:rPr>
      </w:pPr>
      <w:r w:rsidRPr="00E045EC">
        <w:rPr>
          <w:rFonts w:ascii="Times New Roman" w:hAnsi="Times New Roman"/>
          <w:color w:val="000000"/>
          <w:lang w:val="en-GB"/>
        </w:rPr>
        <w:t>Xie, D.</w:t>
      </w:r>
      <w:r w:rsidR="00933437">
        <w:rPr>
          <w:rFonts w:ascii="Times New Roman" w:hAnsi="Times New Roman"/>
          <w:color w:val="000000"/>
          <w:lang w:val="en-GB"/>
        </w:rPr>
        <w:t xml:space="preserve">, </w:t>
      </w:r>
      <w:r w:rsidRPr="00E045EC">
        <w:rPr>
          <w:rFonts w:ascii="Times New Roman" w:hAnsi="Times New Roman"/>
          <w:color w:val="000000"/>
          <w:lang w:val="en-GB"/>
        </w:rPr>
        <w:t>Kocaefe, C.</w:t>
      </w:r>
      <w:r w:rsidR="00933437">
        <w:rPr>
          <w:rFonts w:ascii="Times New Roman" w:hAnsi="Times New Roman"/>
          <w:color w:val="000000"/>
          <w:lang w:val="en-GB"/>
        </w:rPr>
        <w:t>,</w:t>
      </w:r>
      <w:r w:rsidRPr="00E045EC">
        <w:rPr>
          <w:rFonts w:ascii="Times New Roman" w:hAnsi="Times New Roman"/>
          <w:color w:val="000000"/>
          <w:lang w:val="en-GB"/>
        </w:rPr>
        <w:t xml:space="preserve"> Chen,</w:t>
      </w:r>
      <w:r w:rsidR="00933437">
        <w:rPr>
          <w:rFonts w:ascii="Times New Roman" w:hAnsi="Times New Roman"/>
          <w:color w:val="000000"/>
          <w:lang w:val="en-GB"/>
        </w:rPr>
        <w:t xml:space="preserve"> T.</w:t>
      </w:r>
      <w:r w:rsidRPr="00E045EC">
        <w:rPr>
          <w:rFonts w:ascii="Times New Roman" w:hAnsi="Times New Roman"/>
          <w:color w:val="000000"/>
          <w:lang w:val="en-GB"/>
        </w:rPr>
        <w:t xml:space="preserve"> and Kocaefe, </w:t>
      </w:r>
      <w:r w:rsidR="00933437" w:rsidRPr="00E045EC">
        <w:rPr>
          <w:rFonts w:ascii="Times New Roman" w:hAnsi="Times New Roman"/>
          <w:color w:val="000000"/>
          <w:lang w:val="en-GB"/>
        </w:rPr>
        <w:t xml:space="preserve">Y. </w:t>
      </w:r>
      <w:r w:rsidR="00BF1D16" w:rsidRPr="00E045EC">
        <w:rPr>
          <w:rFonts w:ascii="Times New Roman" w:hAnsi="Times New Roman"/>
          <w:color w:val="000000"/>
          <w:lang w:val="en-GB"/>
        </w:rPr>
        <w:t>(2016).</w:t>
      </w:r>
      <w:r w:rsidR="008A0CF5">
        <w:rPr>
          <w:rFonts w:ascii="Times New Roman" w:hAnsi="Times New Roman"/>
          <w:color w:val="000000"/>
          <w:lang w:val="en-GB"/>
        </w:rPr>
        <w:t xml:space="preserve"> </w:t>
      </w:r>
      <w:r w:rsidRPr="00E045EC">
        <w:rPr>
          <w:rFonts w:ascii="Times New Roman" w:hAnsi="Times New Roman"/>
          <w:color w:val="000000"/>
          <w:lang w:val="en-GB"/>
        </w:rPr>
        <w:t xml:space="preserve">Review </w:t>
      </w:r>
      <w:r w:rsidR="00EF3025" w:rsidRPr="00E045EC">
        <w:rPr>
          <w:rFonts w:ascii="Times New Roman" w:hAnsi="Times New Roman"/>
          <w:color w:val="000000"/>
          <w:lang w:val="en-GB"/>
        </w:rPr>
        <w:t xml:space="preserve">of research on template methods </w:t>
      </w:r>
      <w:r w:rsidR="00EF3025">
        <w:rPr>
          <w:rFonts w:ascii="Times New Roman" w:hAnsi="Times New Roman"/>
          <w:color w:val="000000"/>
          <w:lang w:val="en-GB"/>
        </w:rPr>
        <w:t>in preparation of nanomaterials.</w:t>
      </w:r>
      <w:r w:rsidR="00EF3025" w:rsidRPr="00E045EC">
        <w:rPr>
          <w:rFonts w:ascii="Times New Roman" w:hAnsi="Times New Roman"/>
          <w:color w:val="000000"/>
          <w:lang w:val="en-GB"/>
        </w:rPr>
        <w:t xml:space="preserve"> </w:t>
      </w:r>
      <w:r w:rsidRPr="00E045EC">
        <w:rPr>
          <w:rFonts w:ascii="Times New Roman" w:hAnsi="Times New Roman"/>
          <w:i/>
          <w:iCs/>
          <w:color w:val="000000"/>
          <w:lang w:val="en-GB"/>
        </w:rPr>
        <w:t>J</w:t>
      </w:r>
      <w:r w:rsidR="00933437">
        <w:rPr>
          <w:rFonts w:ascii="Times New Roman" w:hAnsi="Times New Roman"/>
          <w:i/>
          <w:iCs/>
          <w:color w:val="000000"/>
          <w:lang w:val="en-GB"/>
        </w:rPr>
        <w:t>ournal of</w:t>
      </w:r>
      <w:r w:rsidRPr="00E045EC">
        <w:rPr>
          <w:rFonts w:ascii="Times New Roman" w:hAnsi="Times New Roman"/>
          <w:i/>
          <w:iCs/>
          <w:color w:val="000000"/>
          <w:lang w:val="en-GB"/>
        </w:rPr>
        <w:t xml:space="preserve"> Nanomater</w:t>
      </w:r>
      <w:r w:rsidR="00933437">
        <w:rPr>
          <w:rFonts w:ascii="Times New Roman" w:hAnsi="Times New Roman"/>
          <w:i/>
          <w:iCs/>
          <w:color w:val="000000"/>
          <w:lang w:val="en-GB"/>
        </w:rPr>
        <w:t>ial</w:t>
      </w:r>
      <w:r w:rsidRPr="00E045EC">
        <w:rPr>
          <w:rFonts w:ascii="Times New Roman" w:hAnsi="Times New Roman"/>
          <w:color w:val="000000"/>
          <w:lang w:val="en-GB"/>
        </w:rPr>
        <w:t>, 2016</w:t>
      </w:r>
      <w:r w:rsidR="008A0CF5">
        <w:rPr>
          <w:rFonts w:ascii="Times New Roman" w:hAnsi="Times New Roman"/>
          <w:color w:val="000000"/>
          <w:lang w:val="en-GB"/>
        </w:rPr>
        <w:t>(</w:t>
      </w:r>
      <w:r w:rsidR="008A0CF5" w:rsidRPr="008A0CF5">
        <w:rPr>
          <w:rFonts w:ascii="Times New Roman" w:hAnsi="Times New Roman"/>
          <w:color w:val="000000"/>
          <w:lang w:val="en-GB"/>
        </w:rPr>
        <w:t>23</w:t>
      </w:r>
      <w:r w:rsidR="008A0CF5">
        <w:rPr>
          <w:rFonts w:ascii="Times New Roman" w:hAnsi="Times New Roman"/>
          <w:color w:val="000000"/>
          <w:lang w:val="en-GB"/>
        </w:rPr>
        <w:t xml:space="preserve">): </w:t>
      </w:r>
      <w:r w:rsidR="008A0CF5" w:rsidRPr="008A0CF5">
        <w:rPr>
          <w:rFonts w:ascii="Times New Roman" w:hAnsi="Times New Roman"/>
          <w:color w:val="000000"/>
          <w:lang w:val="en-GB"/>
        </w:rPr>
        <w:t>025</w:t>
      </w:r>
      <w:r w:rsidR="008A0CF5">
        <w:rPr>
          <w:rFonts w:ascii="Times New Roman" w:hAnsi="Times New Roman"/>
          <w:color w:val="000000"/>
          <w:lang w:val="en-GB"/>
        </w:rPr>
        <w:t>-03</w:t>
      </w:r>
      <w:r w:rsidR="00933437">
        <w:rPr>
          <w:rFonts w:ascii="Times New Roman" w:hAnsi="Times New Roman"/>
          <w:color w:val="000000"/>
          <w:lang w:val="en-GB"/>
        </w:rPr>
        <w:t>5.</w:t>
      </w:r>
    </w:p>
    <w:p w14:paraId="6EF642FF" w14:textId="064FD7FB" w:rsidR="003D2263" w:rsidRPr="00E045EC" w:rsidRDefault="003D2263" w:rsidP="008A0CF5">
      <w:pPr>
        <w:pStyle w:val="ListParagraph"/>
        <w:widowControl w:val="0"/>
        <w:numPr>
          <w:ilvl w:val="0"/>
          <w:numId w:val="4"/>
        </w:numPr>
        <w:autoSpaceDE w:val="0"/>
        <w:autoSpaceDN w:val="0"/>
        <w:adjustRightInd w:val="0"/>
        <w:spacing w:after="0" w:line="240" w:lineRule="auto"/>
        <w:ind w:left="426"/>
        <w:jc w:val="both"/>
        <w:rPr>
          <w:rFonts w:ascii="Times New Roman" w:hAnsi="Times New Roman"/>
          <w:color w:val="000000"/>
          <w:lang w:val="en-GB"/>
        </w:rPr>
      </w:pPr>
      <w:r w:rsidRPr="00E045EC">
        <w:rPr>
          <w:rFonts w:ascii="Times New Roman" w:hAnsi="Times New Roman"/>
          <w:color w:val="000000"/>
          <w:lang w:val="en-GB"/>
        </w:rPr>
        <w:t>Ma, Z., Kyota</w:t>
      </w:r>
      <w:r w:rsidR="009D6DF0">
        <w:rPr>
          <w:rFonts w:ascii="Times New Roman" w:hAnsi="Times New Roman"/>
          <w:color w:val="000000"/>
          <w:lang w:val="en-GB"/>
        </w:rPr>
        <w:t>ni, T., Liu, Z., Terasaki, O. and</w:t>
      </w:r>
      <w:r w:rsidRPr="00E045EC">
        <w:rPr>
          <w:rFonts w:ascii="Times New Roman" w:hAnsi="Times New Roman"/>
          <w:color w:val="000000"/>
          <w:lang w:val="en-GB"/>
        </w:rPr>
        <w:t xml:space="preserve"> Tomita, A. (2001). Very </w:t>
      </w:r>
      <w:r w:rsidR="00EF3025" w:rsidRPr="00E045EC">
        <w:rPr>
          <w:rFonts w:ascii="Times New Roman" w:hAnsi="Times New Roman"/>
          <w:color w:val="000000"/>
          <w:lang w:val="en-GB"/>
        </w:rPr>
        <w:t>high surface area microporous carbon with a three-dim</w:t>
      </w:r>
      <w:r w:rsidR="00EF3025">
        <w:rPr>
          <w:rFonts w:ascii="Times New Roman" w:hAnsi="Times New Roman"/>
          <w:color w:val="000000"/>
          <w:lang w:val="en-GB"/>
        </w:rPr>
        <w:t>ensional nano-array structure</w:t>
      </w:r>
      <w:r w:rsidR="009D6DF0">
        <w:rPr>
          <w:rFonts w:ascii="Times New Roman" w:hAnsi="Times New Roman"/>
          <w:color w:val="000000"/>
          <w:lang w:val="en-GB"/>
        </w:rPr>
        <w:t xml:space="preserve">: </w:t>
      </w:r>
      <w:r w:rsidRPr="00E045EC">
        <w:rPr>
          <w:rFonts w:ascii="Times New Roman" w:hAnsi="Times New Roman"/>
          <w:color w:val="000000"/>
          <w:lang w:val="en-GB"/>
        </w:rPr>
        <w:t xml:space="preserve">Synthesis </w:t>
      </w:r>
      <w:r w:rsidR="00EF3025" w:rsidRPr="00E045EC">
        <w:rPr>
          <w:rFonts w:ascii="Times New Roman" w:hAnsi="Times New Roman"/>
          <w:color w:val="000000"/>
          <w:lang w:val="en-GB"/>
        </w:rPr>
        <w:t>and its molecular structure.</w:t>
      </w:r>
      <w:r w:rsidRPr="00E045EC">
        <w:rPr>
          <w:rFonts w:ascii="Times New Roman" w:hAnsi="Times New Roman"/>
          <w:color w:val="000000"/>
          <w:lang w:val="en-GB"/>
        </w:rPr>
        <w:t xml:space="preserve"> </w:t>
      </w:r>
      <w:r w:rsidRPr="009D6DF0">
        <w:rPr>
          <w:rFonts w:ascii="Times New Roman" w:hAnsi="Times New Roman"/>
          <w:i/>
          <w:iCs/>
          <w:color w:val="000000"/>
          <w:lang w:val="en-GB"/>
        </w:rPr>
        <w:t>Chemistry of Materials</w:t>
      </w:r>
      <w:r w:rsidRPr="00E045EC">
        <w:rPr>
          <w:rFonts w:ascii="Times New Roman" w:hAnsi="Times New Roman"/>
          <w:color w:val="000000"/>
          <w:lang w:val="en-GB"/>
        </w:rPr>
        <w:t>, 13(12)</w:t>
      </w:r>
      <w:r w:rsidR="00EF3025">
        <w:rPr>
          <w:rFonts w:ascii="Times New Roman" w:hAnsi="Times New Roman"/>
          <w:color w:val="000000"/>
          <w:lang w:val="en-GB"/>
        </w:rPr>
        <w:t>:</w:t>
      </w:r>
      <w:r w:rsidRPr="00E045EC">
        <w:rPr>
          <w:rFonts w:ascii="Times New Roman" w:hAnsi="Times New Roman"/>
          <w:color w:val="000000"/>
          <w:lang w:val="en-GB"/>
        </w:rPr>
        <w:t xml:space="preserve"> 4413</w:t>
      </w:r>
      <w:r w:rsidR="00EF3025">
        <w:rPr>
          <w:rFonts w:ascii="Times New Roman" w:hAnsi="Times New Roman"/>
          <w:color w:val="000000"/>
          <w:lang w:val="en-GB"/>
        </w:rPr>
        <w:t>-</w:t>
      </w:r>
      <w:r w:rsidRPr="00E045EC">
        <w:rPr>
          <w:rFonts w:ascii="Times New Roman" w:hAnsi="Times New Roman"/>
          <w:color w:val="000000"/>
          <w:lang w:val="en-GB"/>
        </w:rPr>
        <w:t>4415</w:t>
      </w:r>
      <w:r w:rsidR="00EF3025">
        <w:rPr>
          <w:rFonts w:ascii="Times New Roman" w:hAnsi="Times New Roman"/>
          <w:color w:val="000000"/>
          <w:lang w:val="en-GB"/>
        </w:rPr>
        <w:t>.</w:t>
      </w:r>
    </w:p>
    <w:p w14:paraId="7875223A" w14:textId="2A1D1AB0" w:rsidR="009D6DF0" w:rsidRDefault="003D2263" w:rsidP="009D6DF0">
      <w:pPr>
        <w:pStyle w:val="ListParagraph"/>
        <w:widowControl w:val="0"/>
        <w:numPr>
          <w:ilvl w:val="0"/>
          <w:numId w:val="4"/>
        </w:numPr>
        <w:autoSpaceDE w:val="0"/>
        <w:autoSpaceDN w:val="0"/>
        <w:adjustRightInd w:val="0"/>
        <w:spacing w:after="0" w:line="240" w:lineRule="auto"/>
        <w:ind w:left="426"/>
        <w:jc w:val="both"/>
        <w:rPr>
          <w:rFonts w:ascii="Times New Roman" w:hAnsi="Times New Roman"/>
          <w:color w:val="000000"/>
          <w:lang w:val="en-GB"/>
        </w:rPr>
      </w:pPr>
      <w:r w:rsidRPr="00E045EC">
        <w:rPr>
          <w:rFonts w:ascii="Times New Roman" w:hAnsi="Times New Roman"/>
          <w:color w:val="000000"/>
          <w:lang w:val="en-GB"/>
        </w:rPr>
        <w:t xml:space="preserve">María </w:t>
      </w:r>
      <w:r w:rsidR="008A0CF5">
        <w:rPr>
          <w:rFonts w:ascii="Times New Roman" w:hAnsi="Times New Roman"/>
          <w:color w:val="000000"/>
          <w:lang w:val="en-GB"/>
        </w:rPr>
        <w:t>E. A.,</w:t>
      </w:r>
      <w:r w:rsidRPr="00E045EC">
        <w:rPr>
          <w:rFonts w:ascii="Times New Roman" w:hAnsi="Times New Roman"/>
          <w:color w:val="000000"/>
          <w:lang w:val="en-GB"/>
        </w:rPr>
        <w:t xml:space="preserve"> Marisa</w:t>
      </w:r>
      <w:r w:rsidR="009D6DF0">
        <w:rPr>
          <w:rFonts w:ascii="Times New Roman" w:hAnsi="Times New Roman"/>
          <w:color w:val="000000"/>
          <w:lang w:val="en-GB"/>
        </w:rPr>
        <w:t>,</w:t>
      </w:r>
      <w:r w:rsidRPr="00E045EC">
        <w:rPr>
          <w:rFonts w:ascii="Times New Roman" w:hAnsi="Times New Roman"/>
          <w:color w:val="000000"/>
          <w:lang w:val="en-GB"/>
        </w:rPr>
        <w:t xml:space="preserve"> </w:t>
      </w:r>
      <w:r w:rsidR="00BB5B0B" w:rsidRPr="00E045EC">
        <w:rPr>
          <w:rFonts w:ascii="Times New Roman" w:hAnsi="Times New Roman"/>
          <w:color w:val="000000"/>
          <w:lang w:val="en-GB"/>
        </w:rPr>
        <w:t>P</w:t>
      </w:r>
      <w:r w:rsidR="009D6DF0">
        <w:rPr>
          <w:rFonts w:ascii="Times New Roman" w:hAnsi="Times New Roman"/>
          <w:color w:val="000000"/>
          <w:lang w:val="en-GB"/>
        </w:rPr>
        <w:t>.</w:t>
      </w:r>
      <w:r w:rsidRPr="00E045EC">
        <w:rPr>
          <w:rFonts w:ascii="Times New Roman" w:hAnsi="Times New Roman"/>
          <w:color w:val="000000"/>
          <w:lang w:val="en-GB"/>
        </w:rPr>
        <w:t>, Magali</w:t>
      </w:r>
      <w:r w:rsidR="009D6DF0">
        <w:rPr>
          <w:rFonts w:ascii="Times New Roman" w:hAnsi="Times New Roman"/>
          <w:color w:val="000000"/>
          <w:lang w:val="en-GB"/>
        </w:rPr>
        <w:t>,</w:t>
      </w:r>
      <w:r w:rsidRPr="00E045EC">
        <w:rPr>
          <w:rFonts w:ascii="Times New Roman" w:hAnsi="Times New Roman"/>
          <w:color w:val="000000"/>
          <w:lang w:val="en-GB"/>
        </w:rPr>
        <w:t xml:space="preserve"> B</w:t>
      </w:r>
      <w:r w:rsidR="009D6DF0">
        <w:rPr>
          <w:rFonts w:ascii="Times New Roman" w:hAnsi="Times New Roman"/>
          <w:color w:val="000000"/>
          <w:lang w:val="en-GB"/>
        </w:rPr>
        <w:t xml:space="preserve">., </w:t>
      </w:r>
      <w:r w:rsidRPr="00E045EC">
        <w:rPr>
          <w:rFonts w:ascii="Times New Roman" w:hAnsi="Times New Roman"/>
          <w:color w:val="000000"/>
          <w:lang w:val="en-GB"/>
        </w:rPr>
        <w:t>Bénédicte</w:t>
      </w:r>
      <w:r w:rsidR="009D6DF0">
        <w:rPr>
          <w:rFonts w:ascii="Times New Roman" w:hAnsi="Times New Roman"/>
          <w:color w:val="000000"/>
          <w:lang w:val="en-GB"/>
        </w:rPr>
        <w:t>,</w:t>
      </w:r>
      <w:r w:rsidRPr="00E045EC">
        <w:rPr>
          <w:rFonts w:ascii="Times New Roman" w:hAnsi="Times New Roman"/>
          <w:color w:val="000000"/>
          <w:lang w:val="en-GB"/>
        </w:rPr>
        <w:t xml:space="preserve"> L</w:t>
      </w:r>
      <w:r w:rsidR="009D6DF0">
        <w:rPr>
          <w:rFonts w:ascii="Times New Roman" w:hAnsi="Times New Roman"/>
          <w:color w:val="000000"/>
          <w:lang w:val="en-GB"/>
        </w:rPr>
        <w:t>.</w:t>
      </w:r>
      <w:r w:rsidRPr="00E045EC">
        <w:rPr>
          <w:rFonts w:ascii="Times New Roman" w:hAnsi="Times New Roman"/>
          <w:color w:val="000000"/>
          <w:lang w:val="en-GB"/>
        </w:rPr>
        <w:t>, Verónica</w:t>
      </w:r>
      <w:r w:rsidR="009D6DF0">
        <w:rPr>
          <w:rFonts w:ascii="Times New Roman" w:hAnsi="Times New Roman"/>
          <w:color w:val="000000"/>
          <w:lang w:val="en-GB"/>
        </w:rPr>
        <w:t>,</w:t>
      </w:r>
      <w:r w:rsidRPr="00E045EC">
        <w:rPr>
          <w:rFonts w:ascii="Times New Roman" w:hAnsi="Times New Roman"/>
          <w:color w:val="000000"/>
          <w:lang w:val="en-GB"/>
        </w:rPr>
        <w:t xml:space="preserve"> B</w:t>
      </w:r>
      <w:r w:rsidR="009D6DF0">
        <w:rPr>
          <w:rFonts w:ascii="Times New Roman" w:hAnsi="Times New Roman"/>
          <w:color w:val="000000"/>
          <w:lang w:val="en-GB"/>
        </w:rPr>
        <w:t>.</w:t>
      </w:r>
      <w:r w:rsidR="00EF3025">
        <w:rPr>
          <w:rFonts w:ascii="Times New Roman" w:hAnsi="Times New Roman"/>
          <w:color w:val="000000"/>
          <w:lang w:val="en-GB"/>
        </w:rPr>
        <w:t xml:space="preserve"> and </w:t>
      </w:r>
      <w:r w:rsidRPr="00E045EC">
        <w:rPr>
          <w:rFonts w:ascii="Times New Roman" w:hAnsi="Times New Roman"/>
          <w:color w:val="000000"/>
          <w:lang w:val="en-GB"/>
        </w:rPr>
        <w:t>Loreana</w:t>
      </w:r>
      <w:r w:rsidR="009D6DF0">
        <w:rPr>
          <w:rFonts w:ascii="Times New Roman" w:hAnsi="Times New Roman"/>
          <w:color w:val="000000"/>
          <w:lang w:val="en-GB"/>
        </w:rPr>
        <w:t xml:space="preserve">, </w:t>
      </w:r>
      <w:r w:rsidR="00BB5B0B" w:rsidRPr="00E045EC">
        <w:rPr>
          <w:rFonts w:ascii="Times New Roman" w:hAnsi="Times New Roman"/>
          <w:color w:val="000000"/>
          <w:lang w:val="en-GB"/>
        </w:rPr>
        <w:t>G.</w:t>
      </w:r>
      <w:r w:rsidR="009D6DF0">
        <w:rPr>
          <w:rFonts w:ascii="Times New Roman" w:hAnsi="Times New Roman"/>
          <w:color w:val="000000"/>
          <w:lang w:val="en-GB"/>
        </w:rPr>
        <w:t xml:space="preserve"> (2020). </w:t>
      </w:r>
      <w:r w:rsidRPr="00E045EC">
        <w:rPr>
          <w:rFonts w:ascii="Times New Roman" w:hAnsi="Times New Roman"/>
          <w:color w:val="000000"/>
          <w:lang w:val="en-GB"/>
        </w:rPr>
        <w:t>Synthesis and characterization of mesoporous SBA-15 and SBA-16 as carriers to impro</w:t>
      </w:r>
      <w:r w:rsidR="009D6DF0">
        <w:rPr>
          <w:rFonts w:ascii="Times New Roman" w:hAnsi="Times New Roman"/>
          <w:color w:val="000000"/>
          <w:lang w:val="en-GB"/>
        </w:rPr>
        <w:t xml:space="preserve">ve albendazole dissolution rate. </w:t>
      </w:r>
      <w:r w:rsidRPr="00E045EC">
        <w:rPr>
          <w:rFonts w:ascii="Times New Roman" w:hAnsi="Times New Roman"/>
          <w:i/>
          <w:iCs/>
          <w:color w:val="000000"/>
          <w:lang w:val="en-GB"/>
        </w:rPr>
        <w:t>Saudi Pharmaceutical Journal</w:t>
      </w:r>
      <w:r w:rsidRPr="00E045EC">
        <w:rPr>
          <w:rFonts w:ascii="Times New Roman" w:hAnsi="Times New Roman"/>
          <w:color w:val="000000"/>
          <w:lang w:val="en-GB"/>
        </w:rPr>
        <w:t>, 28</w:t>
      </w:r>
      <w:r w:rsidR="008A0CF5">
        <w:rPr>
          <w:rFonts w:ascii="Times New Roman" w:hAnsi="Times New Roman"/>
          <w:color w:val="000000"/>
          <w:lang w:val="en-GB"/>
        </w:rPr>
        <w:t>(</w:t>
      </w:r>
      <w:r w:rsidRPr="00E045EC">
        <w:rPr>
          <w:rFonts w:ascii="Times New Roman" w:hAnsi="Times New Roman"/>
          <w:color w:val="000000"/>
          <w:lang w:val="en-GB"/>
        </w:rPr>
        <w:t>1</w:t>
      </w:r>
      <w:r w:rsidR="008A0CF5">
        <w:rPr>
          <w:rFonts w:ascii="Times New Roman" w:hAnsi="Times New Roman"/>
          <w:color w:val="000000"/>
          <w:lang w:val="en-GB"/>
        </w:rPr>
        <w:t xml:space="preserve">): </w:t>
      </w:r>
      <w:r w:rsidR="00415A1D">
        <w:rPr>
          <w:rFonts w:ascii="Times New Roman" w:hAnsi="Times New Roman"/>
          <w:color w:val="000000"/>
          <w:lang w:val="en-GB"/>
        </w:rPr>
        <w:t>15-24</w:t>
      </w:r>
      <w:r w:rsidR="009D17A7">
        <w:rPr>
          <w:rFonts w:ascii="Times New Roman" w:hAnsi="Times New Roman"/>
          <w:color w:val="000000"/>
          <w:lang w:val="en-GB"/>
        </w:rPr>
        <w:t>.</w:t>
      </w:r>
    </w:p>
    <w:p w14:paraId="40AEF2FF" w14:textId="399590A7" w:rsidR="009D6DF0" w:rsidRPr="009D6DF0" w:rsidRDefault="003D2263" w:rsidP="009D6DF0">
      <w:pPr>
        <w:pStyle w:val="ListParagraph"/>
        <w:widowControl w:val="0"/>
        <w:numPr>
          <w:ilvl w:val="0"/>
          <w:numId w:val="4"/>
        </w:numPr>
        <w:autoSpaceDE w:val="0"/>
        <w:autoSpaceDN w:val="0"/>
        <w:adjustRightInd w:val="0"/>
        <w:spacing w:after="0" w:line="240" w:lineRule="auto"/>
        <w:ind w:left="426"/>
        <w:jc w:val="both"/>
        <w:rPr>
          <w:rFonts w:ascii="Times New Roman" w:hAnsi="Times New Roman"/>
          <w:i/>
          <w:iCs/>
          <w:color w:val="000000"/>
          <w:lang w:val="en-GB"/>
        </w:rPr>
      </w:pPr>
      <w:r w:rsidRPr="009D6DF0">
        <w:rPr>
          <w:rFonts w:ascii="Times New Roman" w:hAnsi="Times New Roman"/>
          <w:lang w:val="en-GB"/>
        </w:rPr>
        <w:t xml:space="preserve">Belmoujahid, </w:t>
      </w:r>
      <w:r w:rsidR="009D6DF0" w:rsidRPr="009D6DF0">
        <w:rPr>
          <w:rFonts w:ascii="Times New Roman" w:hAnsi="Times New Roman"/>
          <w:lang w:val="en-GB"/>
        </w:rPr>
        <w:t xml:space="preserve">Y. </w:t>
      </w:r>
      <w:r w:rsidRPr="009D6DF0">
        <w:rPr>
          <w:rFonts w:ascii="Times New Roman" w:hAnsi="Times New Roman"/>
          <w:lang w:val="en-GB"/>
        </w:rPr>
        <w:t>M.</w:t>
      </w:r>
      <w:r w:rsidR="009D6DF0" w:rsidRPr="009D6DF0">
        <w:rPr>
          <w:rFonts w:ascii="Times New Roman" w:hAnsi="Times New Roman"/>
          <w:lang w:val="en-GB"/>
        </w:rPr>
        <w:t>,</w:t>
      </w:r>
      <w:r w:rsidR="00CA20F9">
        <w:rPr>
          <w:rFonts w:ascii="Times New Roman" w:hAnsi="Times New Roman"/>
          <w:lang w:val="en-GB"/>
        </w:rPr>
        <w:t xml:space="preserve"> </w:t>
      </w:r>
      <w:r w:rsidRPr="009D6DF0">
        <w:rPr>
          <w:rFonts w:ascii="Times New Roman" w:hAnsi="Times New Roman"/>
          <w:lang w:val="en-GB"/>
        </w:rPr>
        <w:t>Bonne, Y.</w:t>
      </w:r>
      <w:r w:rsidR="009D6DF0" w:rsidRPr="009D6DF0">
        <w:rPr>
          <w:rFonts w:ascii="Times New Roman" w:hAnsi="Times New Roman"/>
          <w:lang w:val="en-GB"/>
        </w:rPr>
        <w:t>,</w:t>
      </w:r>
      <w:r w:rsidR="00CA20F9">
        <w:rPr>
          <w:rFonts w:ascii="Times New Roman" w:hAnsi="Times New Roman"/>
          <w:lang w:val="en-GB"/>
        </w:rPr>
        <w:t xml:space="preserve"> </w:t>
      </w:r>
      <w:r w:rsidRPr="009D6DF0">
        <w:rPr>
          <w:rFonts w:ascii="Times New Roman" w:hAnsi="Times New Roman"/>
          <w:lang w:val="en-GB"/>
        </w:rPr>
        <w:t>Scudeller,</w:t>
      </w:r>
      <w:r w:rsidR="00CA20F9">
        <w:rPr>
          <w:rFonts w:ascii="Times New Roman" w:hAnsi="Times New Roman"/>
          <w:lang w:val="en-GB"/>
        </w:rPr>
        <w:t xml:space="preserve"> </w:t>
      </w:r>
      <w:r w:rsidRPr="009D6DF0">
        <w:rPr>
          <w:rFonts w:ascii="Times New Roman" w:hAnsi="Times New Roman"/>
          <w:lang w:val="en-GB"/>
        </w:rPr>
        <w:t>D.</w:t>
      </w:r>
      <w:r w:rsidR="009D6DF0" w:rsidRPr="009D6DF0">
        <w:rPr>
          <w:rFonts w:ascii="Times New Roman" w:hAnsi="Times New Roman"/>
          <w:lang w:val="en-GB"/>
        </w:rPr>
        <w:t>,</w:t>
      </w:r>
      <w:r w:rsidR="00CA20F9">
        <w:rPr>
          <w:rFonts w:ascii="Times New Roman" w:hAnsi="Times New Roman"/>
          <w:lang w:val="en-GB"/>
        </w:rPr>
        <w:t xml:space="preserve"> </w:t>
      </w:r>
      <w:r w:rsidR="009D6DF0" w:rsidRPr="009D6DF0">
        <w:rPr>
          <w:rFonts w:ascii="Times New Roman" w:hAnsi="Times New Roman"/>
          <w:lang w:val="en-GB"/>
        </w:rPr>
        <w:t xml:space="preserve">Schleich, </w:t>
      </w:r>
      <w:r w:rsidRPr="009D6DF0">
        <w:rPr>
          <w:rFonts w:ascii="Times New Roman" w:hAnsi="Times New Roman"/>
          <w:lang w:val="en-GB"/>
        </w:rPr>
        <w:t>Y.</w:t>
      </w:r>
      <w:r w:rsidR="009D6DF0" w:rsidRPr="009D6DF0">
        <w:rPr>
          <w:rFonts w:ascii="Times New Roman" w:hAnsi="Times New Roman"/>
          <w:lang w:val="en-GB"/>
        </w:rPr>
        <w:t>,</w:t>
      </w:r>
      <w:r w:rsidR="00CA20F9">
        <w:rPr>
          <w:rFonts w:ascii="Times New Roman" w:hAnsi="Times New Roman"/>
          <w:lang w:val="en-GB"/>
        </w:rPr>
        <w:t xml:space="preserve"> </w:t>
      </w:r>
      <w:r w:rsidRPr="009D6DF0">
        <w:rPr>
          <w:rFonts w:ascii="Times New Roman" w:hAnsi="Times New Roman"/>
          <w:lang w:val="en-GB"/>
        </w:rPr>
        <w:t>Grohens, B.</w:t>
      </w:r>
      <w:r w:rsidR="009D6DF0">
        <w:rPr>
          <w:rFonts w:ascii="Times New Roman" w:hAnsi="Times New Roman"/>
          <w:lang w:val="en-GB"/>
        </w:rPr>
        <w:t xml:space="preserve"> and </w:t>
      </w:r>
      <w:r w:rsidRPr="009D6DF0">
        <w:rPr>
          <w:rFonts w:ascii="Times New Roman" w:hAnsi="Times New Roman"/>
          <w:lang w:val="en-GB"/>
        </w:rPr>
        <w:t>Lebeau</w:t>
      </w:r>
      <w:r w:rsidR="009D6DF0" w:rsidRPr="009D6DF0">
        <w:rPr>
          <w:rFonts w:ascii="Times New Roman" w:hAnsi="Times New Roman"/>
          <w:lang w:val="en-GB"/>
        </w:rPr>
        <w:t>,</w:t>
      </w:r>
      <w:r w:rsidR="00CA20F9">
        <w:rPr>
          <w:rFonts w:ascii="Times New Roman" w:hAnsi="Times New Roman"/>
          <w:lang w:val="en-GB"/>
        </w:rPr>
        <w:t xml:space="preserve"> </w:t>
      </w:r>
      <w:r w:rsidR="009D6DF0" w:rsidRPr="009D6DF0">
        <w:rPr>
          <w:rFonts w:ascii="Times New Roman" w:hAnsi="Times New Roman"/>
          <w:lang w:val="en-GB"/>
        </w:rPr>
        <w:t>A.</w:t>
      </w:r>
      <w:r w:rsidR="00BB5B0B" w:rsidRPr="009D6DF0">
        <w:rPr>
          <w:rFonts w:ascii="Times New Roman" w:hAnsi="Times New Roman"/>
          <w:lang w:val="en-GB"/>
        </w:rPr>
        <w:t xml:space="preserve"> (2015)</w:t>
      </w:r>
      <w:r w:rsidR="009D6DF0">
        <w:rPr>
          <w:rFonts w:ascii="Times New Roman" w:hAnsi="Times New Roman"/>
          <w:lang w:val="en-GB"/>
        </w:rPr>
        <w:t>.</w:t>
      </w:r>
      <w:r w:rsidR="009D6DF0" w:rsidRPr="009D6DF0">
        <w:rPr>
          <w:rFonts w:ascii="Times New Roman" w:hAnsi="Times New Roman"/>
          <w:lang w:val="en-GB"/>
        </w:rPr>
        <w:t xml:space="preserve"> </w:t>
      </w:r>
      <w:r w:rsidRPr="009D6DF0">
        <w:rPr>
          <w:rStyle w:val="Strong"/>
          <w:rFonts w:ascii="Times New Roman" w:hAnsi="Times New Roman"/>
          <w:b w:val="0"/>
          <w:bCs w:val="0"/>
          <w:lang w:val="en-GB"/>
        </w:rPr>
        <w:t>SBA-15 mesoporous silica as a sup</w:t>
      </w:r>
      <w:r w:rsidR="009D6DF0">
        <w:rPr>
          <w:rStyle w:val="Strong"/>
          <w:rFonts w:ascii="Times New Roman" w:hAnsi="Times New Roman"/>
          <w:b w:val="0"/>
          <w:bCs w:val="0"/>
          <w:lang w:val="en-GB"/>
        </w:rPr>
        <w:t>er insulating material.</w:t>
      </w:r>
      <w:r w:rsidRPr="009D6DF0">
        <w:rPr>
          <w:rStyle w:val="Strong"/>
          <w:rFonts w:ascii="Times New Roman" w:hAnsi="Times New Roman"/>
          <w:b w:val="0"/>
          <w:bCs w:val="0"/>
          <w:lang w:val="en-GB"/>
        </w:rPr>
        <w:t xml:space="preserve"> </w:t>
      </w:r>
      <w:r w:rsidR="009D6DF0" w:rsidRPr="009D6DF0">
        <w:rPr>
          <w:rFonts w:ascii="Times New Roman" w:hAnsi="Times New Roman"/>
          <w:i/>
          <w:iCs/>
          <w:color w:val="000000"/>
        </w:rPr>
        <w:fldChar w:fldCharType="begin"/>
      </w:r>
      <w:r w:rsidR="009D6DF0" w:rsidRPr="009D6DF0">
        <w:rPr>
          <w:rFonts w:ascii="Times New Roman" w:hAnsi="Times New Roman"/>
          <w:i/>
          <w:iCs/>
          <w:color w:val="000000"/>
        </w:rPr>
        <w:instrText xml:space="preserve"> HYPERLINK "https://www.springer.com/journal/11734" </w:instrText>
      </w:r>
      <w:r w:rsidR="009D6DF0" w:rsidRPr="009D6DF0">
        <w:rPr>
          <w:rFonts w:ascii="Times New Roman" w:hAnsi="Times New Roman"/>
          <w:i/>
          <w:iCs/>
          <w:color w:val="000000"/>
        </w:rPr>
        <w:fldChar w:fldCharType="separate"/>
      </w:r>
      <w:r w:rsidR="009D6DF0" w:rsidRPr="009D6DF0">
        <w:rPr>
          <w:rFonts w:ascii="Times New Roman" w:hAnsi="Times New Roman"/>
          <w:i/>
          <w:iCs/>
          <w:color w:val="000000"/>
          <w:shd w:val="clear" w:color="auto" w:fill="FFFFFF"/>
        </w:rPr>
        <w:t>The European Physical Journal Special Topics</w:t>
      </w:r>
      <w:r w:rsidR="009D6DF0">
        <w:rPr>
          <w:rFonts w:ascii="Times New Roman" w:hAnsi="Times New Roman"/>
          <w:i/>
          <w:iCs/>
          <w:color w:val="000000"/>
          <w:shd w:val="clear" w:color="auto" w:fill="FFFFFF"/>
        </w:rPr>
        <w:t xml:space="preserve">, </w:t>
      </w:r>
      <w:r w:rsidR="009D6DF0">
        <w:rPr>
          <w:rFonts w:ascii="Times New Roman" w:hAnsi="Times New Roman"/>
          <w:lang w:val="en-GB"/>
        </w:rPr>
        <w:t>224(4):</w:t>
      </w:r>
      <w:r w:rsidR="009D6DF0" w:rsidRPr="00E045EC">
        <w:rPr>
          <w:rFonts w:ascii="Times New Roman" w:hAnsi="Times New Roman"/>
          <w:lang w:val="en-GB"/>
        </w:rPr>
        <w:t xml:space="preserve"> 1775-1785</w:t>
      </w:r>
      <w:r w:rsidR="009D6DF0" w:rsidRPr="009D6DF0">
        <w:rPr>
          <w:rFonts w:ascii="Times New Roman" w:hAnsi="Times New Roman"/>
          <w:lang w:val="en-GB"/>
        </w:rPr>
        <w:t xml:space="preserve"> </w:t>
      </w:r>
    </w:p>
    <w:p w14:paraId="12ACF815" w14:textId="2368A516" w:rsidR="009D6DF0" w:rsidRDefault="009D6DF0" w:rsidP="007B337B">
      <w:pPr>
        <w:pStyle w:val="ListParagraph"/>
        <w:spacing w:after="0" w:line="240" w:lineRule="auto"/>
        <w:ind w:left="426" w:hanging="426"/>
        <w:jc w:val="both"/>
        <w:rPr>
          <w:rFonts w:ascii="Times New Roman" w:hAnsi="Times New Roman"/>
          <w:i/>
          <w:iCs/>
          <w:color w:val="000000"/>
        </w:rPr>
      </w:pPr>
      <w:r w:rsidRPr="009D6DF0">
        <w:rPr>
          <w:rFonts w:ascii="Times New Roman" w:hAnsi="Times New Roman"/>
          <w:i/>
          <w:iCs/>
          <w:color w:val="000000"/>
        </w:rPr>
        <w:fldChar w:fldCharType="end"/>
      </w:r>
      <w:r w:rsidRPr="007B337B">
        <w:rPr>
          <w:rFonts w:ascii="Times New Roman" w:hAnsi="Times New Roman"/>
          <w:color w:val="000000"/>
        </w:rPr>
        <w:t>23</w:t>
      </w:r>
      <w:r>
        <w:rPr>
          <w:rFonts w:ascii="Times New Roman" w:hAnsi="Times New Roman"/>
          <w:i/>
          <w:iCs/>
          <w:color w:val="000000"/>
        </w:rPr>
        <w:t>.</w:t>
      </w:r>
      <w:r w:rsidR="00CA20F9">
        <w:rPr>
          <w:rFonts w:ascii="Times New Roman" w:hAnsi="Times New Roman"/>
          <w:i/>
          <w:iCs/>
          <w:color w:val="000000"/>
        </w:rPr>
        <w:t xml:space="preserve"> </w:t>
      </w:r>
      <w:r w:rsidR="0015722A">
        <w:rPr>
          <w:rFonts w:ascii="Times New Roman" w:hAnsi="Times New Roman"/>
          <w:i/>
          <w:iCs/>
          <w:color w:val="000000"/>
        </w:rPr>
        <w:tab/>
      </w:r>
      <w:r w:rsidRPr="009D6DF0">
        <w:rPr>
          <w:rFonts w:ascii="Times New Roman" w:hAnsi="Times New Roman"/>
          <w:lang w:val="en-GB"/>
        </w:rPr>
        <w:t>Fröhlich, A.</w:t>
      </w:r>
      <w:r>
        <w:rPr>
          <w:rFonts w:ascii="Times New Roman" w:hAnsi="Times New Roman"/>
          <w:lang w:val="en-GB"/>
        </w:rPr>
        <w:t xml:space="preserve"> </w:t>
      </w:r>
      <w:r w:rsidRPr="009D6DF0">
        <w:rPr>
          <w:rFonts w:ascii="Times New Roman" w:hAnsi="Times New Roman"/>
          <w:lang w:val="en-GB"/>
        </w:rPr>
        <w:t>C.</w:t>
      </w:r>
      <w:r>
        <w:rPr>
          <w:rFonts w:ascii="Times New Roman" w:hAnsi="Times New Roman"/>
          <w:lang w:val="en-GB"/>
        </w:rPr>
        <w:t xml:space="preserve"> </w:t>
      </w:r>
      <w:r w:rsidRPr="009D6DF0">
        <w:rPr>
          <w:rFonts w:ascii="Times New Roman" w:hAnsi="Times New Roman"/>
          <w:lang w:val="en-GB"/>
        </w:rPr>
        <w:t>R.</w:t>
      </w:r>
      <w:r>
        <w:rPr>
          <w:rFonts w:ascii="Times New Roman" w:hAnsi="Times New Roman"/>
          <w:lang w:val="en-GB"/>
        </w:rPr>
        <w:t>,</w:t>
      </w:r>
      <w:r w:rsidRPr="009D6DF0">
        <w:rPr>
          <w:rFonts w:ascii="Times New Roman" w:hAnsi="Times New Roman"/>
          <w:lang w:val="en-GB"/>
        </w:rPr>
        <w:t xml:space="preserve"> Ocampo-Pérez, V. Diaz-Blancas, N.</w:t>
      </w:r>
      <w:r>
        <w:rPr>
          <w:rFonts w:ascii="Times New Roman" w:hAnsi="Times New Roman"/>
          <w:lang w:val="en-GB"/>
        </w:rPr>
        <w:t xml:space="preserve"> </w:t>
      </w:r>
      <w:r w:rsidRPr="009D6DF0">
        <w:rPr>
          <w:rFonts w:ascii="Times New Roman" w:hAnsi="Times New Roman"/>
          <w:lang w:val="en-GB"/>
        </w:rPr>
        <w:t>P.</w:t>
      </w:r>
      <w:r>
        <w:rPr>
          <w:rFonts w:ascii="Times New Roman" w:hAnsi="Times New Roman"/>
          <w:lang w:val="en-GB"/>
        </w:rPr>
        <w:t xml:space="preserve"> </w:t>
      </w:r>
      <w:r w:rsidRPr="009D6DF0">
        <w:rPr>
          <w:rFonts w:ascii="Times New Roman" w:hAnsi="Times New Roman"/>
          <w:lang w:val="en-GB"/>
        </w:rPr>
        <w:t>G.</w:t>
      </w:r>
      <w:r>
        <w:rPr>
          <w:rFonts w:ascii="Times New Roman" w:hAnsi="Times New Roman"/>
          <w:lang w:val="en-GB"/>
        </w:rPr>
        <w:t>,</w:t>
      </w:r>
      <w:r w:rsidRPr="009D6DF0">
        <w:rPr>
          <w:rFonts w:ascii="Times New Roman" w:hAnsi="Times New Roman"/>
          <w:lang w:val="en-GB"/>
        </w:rPr>
        <w:t xml:space="preserve"> Salau, G.</w:t>
      </w:r>
      <w:r w:rsidR="009D17A7">
        <w:rPr>
          <w:rFonts w:ascii="Times New Roman" w:hAnsi="Times New Roman"/>
          <w:lang w:val="en-GB"/>
        </w:rPr>
        <w:t xml:space="preserve"> </w:t>
      </w:r>
      <w:r w:rsidRPr="009D6DF0">
        <w:rPr>
          <w:rFonts w:ascii="Times New Roman" w:hAnsi="Times New Roman"/>
          <w:lang w:val="en-GB"/>
        </w:rPr>
        <w:t>L.</w:t>
      </w:r>
      <w:r>
        <w:rPr>
          <w:rFonts w:ascii="Times New Roman" w:hAnsi="Times New Roman"/>
          <w:lang w:val="en-GB"/>
        </w:rPr>
        <w:t xml:space="preserve"> and</w:t>
      </w:r>
      <w:r w:rsidR="00CA20F9">
        <w:rPr>
          <w:rFonts w:ascii="Times New Roman" w:hAnsi="Times New Roman"/>
          <w:lang w:val="en-GB"/>
        </w:rPr>
        <w:t xml:space="preserve"> </w:t>
      </w:r>
      <w:r>
        <w:rPr>
          <w:rFonts w:ascii="Times New Roman" w:hAnsi="Times New Roman"/>
          <w:lang w:val="en-GB"/>
        </w:rPr>
        <w:t xml:space="preserve">Dotto. </w:t>
      </w:r>
      <w:r w:rsidRPr="009D6DF0">
        <w:rPr>
          <w:rFonts w:ascii="Times New Roman" w:hAnsi="Times New Roman"/>
          <w:lang w:val="en-GB"/>
        </w:rPr>
        <w:t>(2018)</w:t>
      </w:r>
      <w:r>
        <w:rPr>
          <w:rFonts w:ascii="Times New Roman" w:hAnsi="Times New Roman"/>
          <w:lang w:val="en-GB"/>
        </w:rPr>
        <w:t>.</w:t>
      </w:r>
      <w:r w:rsidRPr="009D6DF0">
        <w:rPr>
          <w:rFonts w:ascii="Times New Roman" w:hAnsi="Times New Roman"/>
          <w:lang w:val="en-GB"/>
        </w:rPr>
        <w:t xml:space="preserve"> Three-dimensional mass transfer modeling of ibuprofen adsorption on activated carbon prepared by sonicati</w:t>
      </w:r>
      <w:r>
        <w:rPr>
          <w:rFonts w:ascii="Times New Roman" w:hAnsi="Times New Roman"/>
          <w:lang w:val="en-GB"/>
        </w:rPr>
        <w:t xml:space="preserve">on. </w:t>
      </w:r>
      <w:r w:rsidRPr="009D6DF0">
        <w:rPr>
          <w:rFonts w:ascii="Times New Roman" w:hAnsi="Times New Roman"/>
          <w:i/>
          <w:iCs/>
          <w:lang w:val="en-GB"/>
        </w:rPr>
        <w:t>Chemical Engineering Journal</w:t>
      </w:r>
      <w:r w:rsidRPr="009D6DF0">
        <w:rPr>
          <w:rFonts w:ascii="Times New Roman" w:hAnsi="Times New Roman"/>
          <w:lang w:val="en-GB"/>
        </w:rPr>
        <w:t>, 341(1): 65-74</w:t>
      </w:r>
      <w:r w:rsidR="009D17A7">
        <w:rPr>
          <w:rFonts w:ascii="Times New Roman" w:hAnsi="Times New Roman"/>
          <w:lang w:val="en-GB"/>
        </w:rPr>
        <w:t>.</w:t>
      </w:r>
    </w:p>
    <w:p w14:paraId="10B5F022" w14:textId="4DAB4DB7" w:rsidR="009D6DF0" w:rsidRDefault="009D6DF0" w:rsidP="007B337B">
      <w:pPr>
        <w:pStyle w:val="ListParagraph"/>
        <w:spacing w:after="0" w:line="240" w:lineRule="auto"/>
        <w:ind w:left="426" w:hanging="426"/>
        <w:jc w:val="both"/>
        <w:rPr>
          <w:rFonts w:ascii="Times New Roman" w:hAnsi="Times New Roman"/>
          <w:i/>
          <w:iCs/>
          <w:color w:val="000000"/>
        </w:rPr>
      </w:pPr>
      <w:r w:rsidRPr="007B337B">
        <w:rPr>
          <w:rFonts w:ascii="Times New Roman" w:hAnsi="Times New Roman"/>
          <w:color w:val="000000"/>
        </w:rPr>
        <w:t>24</w:t>
      </w:r>
      <w:r>
        <w:rPr>
          <w:rFonts w:ascii="Times New Roman" w:hAnsi="Times New Roman"/>
          <w:i/>
          <w:iCs/>
          <w:color w:val="000000"/>
        </w:rPr>
        <w:t xml:space="preserve">. </w:t>
      </w:r>
      <w:r w:rsidR="0015722A">
        <w:rPr>
          <w:rFonts w:ascii="Times New Roman" w:hAnsi="Times New Roman"/>
          <w:i/>
          <w:iCs/>
          <w:color w:val="000000"/>
        </w:rPr>
        <w:tab/>
      </w:r>
      <w:r w:rsidR="003D2263" w:rsidRPr="00E045EC">
        <w:rPr>
          <w:rFonts w:ascii="Times New Roman" w:hAnsi="Times New Roman"/>
          <w:lang w:val="en-GB"/>
        </w:rPr>
        <w:t xml:space="preserve">Michel </w:t>
      </w:r>
      <w:r w:rsidR="00BB5B0B" w:rsidRPr="00E045EC">
        <w:rPr>
          <w:rFonts w:ascii="Times New Roman" w:hAnsi="Times New Roman"/>
          <w:lang w:val="en-GB"/>
        </w:rPr>
        <w:t>O.</w:t>
      </w:r>
      <w:r w:rsidR="003D2263" w:rsidRPr="00E045EC">
        <w:rPr>
          <w:rFonts w:ascii="Times New Roman" w:hAnsi="Times New Roman"/>
          <w:lang w:val="en-GB"/>
        </w:rPr>
        <w:t xml:space="preserve">, Laurence </w:t>
      </w:r>
      <w:r w:rsidR="00BB5B0B" w:rsidRPr="00E045EC">
        <w:rPr>
          <w:rFonts w:ascii="Times New Roman" w:hAnsi="Times New Roman"/>
          <w:lang w:val="en-GB"/>
        </w:rPr>
        <w:t>R.</w:t>
      </w:r>
      <w:r w:rsidR="003D2263" w:rsidRPr="00E045EC">
        <w:rPr>
          <w:rFonts w:ascii="Times New Roman" w:hAnsi="Times New Roman"/>
          <w:lang w:val="en-GB"/>
        </w:rPr>
        <w:t xml:space="preserve">, Sylvie </w:t>
      </w:r>
      <w:r w:rsidR="00BB5B0B" w:rsidRPr="00E045EC">
        <w:rPr>
          <w:rFonts w:ascii="Times New Roman" w:hAnsi="Times New Roman"/>
          <w:lang w:val="en-GB"/>
        </w:rPr>
        <w:t>G.</w:t>
      </w:r>
      <w:r w:rsidR="003D2263" w:rsidRPr="00E045EC">
        <w:rPr>
          <w:rFonts w:ascii="Times New Roman" w:hAnsi="Times New Roman"/>
          <w:lang w:val="en-GB"/>
        </w:rPr>
        <w:t xml:space="preserve">, Stéphane </w:t>
      </w:r>
      <w:r w:rsidR="00BB5B0B" w:rsidRPr="00E045EC">
        <w:rPr>
          <w:rFonts w:ascii="Times New Roman" w:hAnsi="Times New Roman"/>
          <w:lang w:val="en-GB"/>
        </w:rPr>
        <w:t>B.</w:t>
      </w:r>
      <w:r w:rsidR="003D2263" w:rsidRPr="00E045EC">
        <w:rPr>
          <w:rFonts w:ascii="Times New Roman" w:hAnsi="Times New Roman"/>
          <w:lang w:val="en-GB"/>
        </w:rPr>
        <w:t xml:space="preserve">, Sandrine </w:t>
      </w:r>
      <w:r w:rsidR="00BB5B0B" w:rsidRPr="00E045EC">
        <w:rPr>
          <w:rFonts w:ascii="Times New Roman" w:hAnsi="Times New Roman"/>
          <w:lang w:val="en-GB"/>
        </w:rPr>
        <w:t>D.</w:t>
      </w:r>
      <w:r w:rsidR="003D2263" w:rsidRPr="00E045EC">
        <w:rPr>
          <w:rFonts w:ascii="Times New Roman" w:hAnsi="Times New Roman"/>
          <w:lang w:val="en-GB"/>
        </w:rPr>
        <w:t>, Jean-Marc</w:t>
      </w:r>
      <w:r>
        <w:rPr>
          <w:rFonts w:ascii="Times New Roman" w:hAnsi="Times New Roman"/>
          <w:lang w:val="en-GB"/>
        </w:rPr>
        <w:t>,</w:t>
      </w:r>
      <w:r w:rsidR="00CA20F9">
        <w:rPr>
          <w:rFonts w:ascii="Times New Roman" w:hAnsi="Times New Roman"/>
          <w:lang w:val="en-GB"/>
        </w:rPr>
        <w:t xml:space="preserve"> </w:t>
      </w:r>
      <w:r w:rsidR="00BB5B0B" w:rsidRPr="00E045EC">
        <w:rPr>
          <w:rFonts w:ascii="Times New Roman" w:hAnsi="Times New Roman"/>
          <w:lang w:val="en-GB"/>
        </w:rPr>
        <w:t>L.</w:t>
      </w:r>
      <w:r w:rsidR="009D17A7">
        <w:rPr>
          <w:rFonts w:ascii="Times New Roman" w:hAnsi="Times New Roman"/>
          <w:lang w:val="en-GB"/>
        </w:rPr>
        <w:t xml:space="preserve"> </w:t>
      </w:r>
      <w:r>
        <w:rPr>
          <w:rFonts w:ascii="Times New Roman" w:hAnsi="Times New Roman"/>
          <w:lang w:val="en-GB"/>
        </w:rPr>
        <w:t>and</w:t>
      </w:r>
      <w:r w:rsidR="00CA20F9">
        <w:rPr>
          <w:rFonts w:ascii="Times New Roman" w:hAnsi="Times New Roman"/>
          <w:lang w:val="en-GB"/>
        </w:rPr>
        <w:t xml:space="preserve"> </w:t>
      </w:r>
      <w:r w:rsidR="003D2263" w:rsidRPr="00E045EC">
        <w:rPr>
          <w:rFonts w:ascii="Times New Roman" w:hAnsi="Times New Roman"/>
          <w:lang w:val="en-GB"/>
        </w:rPr>
        <w:t xml:space="preserve">Laurent </w:t>
      </w:r>
      <w:r w:rsidR="00BB5B0B" w:rsidRPr="00E045EC">
        <w:rPr>
          <w:rFonts w:ascii="Times New Roman" w:hAnsi="Times New Roman"/>
          <w:lang w:val="en-GB"/>
        </w:rPr>
        <w:t>D.</w:t>
      </w:r>
      <w:r w:rsidR="00CA20F9">
        <w:rPr>
          <w:rFonts w:ascii="Times New Roman" w:hAnsi="Times New Roman"/>
          <w:lang w:val="en-GB"/>
        </w:rPr>
        <w:t xml:space="preserve"> </w:t>
      </w:r>
      <w:r w:rsidR="00BB5B0B" w:rsidRPr="00E045EC">
        <w:rPr>
          <w:rFonts w:ascii="Times New Roman" w:hAnsi="Times New Roman"/>
          <w:lang w:val="en-GB"/>
        </w:rPr>
        <w:t>(2018)</w:t>
      </w:r>
      <w:r>
        <w:rPr>
          <w:rFonts w:ascii="Times New Roman" w:hAnsi="Times New Roman"/>
          <w:lang w:val="en-GB"/>
        </w:rPr>
        <w:t>.</w:t>
      </w:r>
      <w:r w:rsidR="00CA20F9">
        <w:rPr>
          <w:rFonts w:ascii="Times New Roman" w:hAnsi="Times New Roman"/>
          <w:lang w:val="en-GB"/>
        </w:rPr>
        <w:t xml:space="preserve"> </w:t>
      </w:r>
      <w:r w:rsidR="003D2263" w:rsidRPr="00E045EC">
        <w:rPr>
          <w:rFonts w:ascii="Times New Roman" w:hAnsi="Times New Roman"/>
          <w:lang w:val="en-GB"/>
        </w:rPr>
        <w:t>Improving the adsorption kinetics of ibuprofen on an activated carbon fabric through ultrasound irradiation: Simu</w:t>
      </w:r>
      <w:r>
        <w:rPr>
          <w:rFonts w:ascii="Times New Roman" w:hAnsi="Times New Roman"/>
          <w:lang w:val="en-GB"/>
        </w:rPr>
        <w:t xml:space="preserve">lation and experimental studies. </w:t>
      </w:r>
      <w:r w:rsidR="003D2263" w:rsidRPr="00E045EC">
        <w:rPr>
          <w:rFonts w:ascii="Times New Roman" w:hAnsi="Times New Roman"/>
          <w:i/>
          <w:iCs/>
          <w:lang w:val="en-GB"/>
        </w:rPr>
        <w:t>Chemical Engineering Journal</w:t>
      </w:r>
      <w:r w:rsidR="008A0CF5">
        <w:rPr>
          <w:rFonts w:ascii="Times New Roman" w:hAnsi="Times New Roman"/>
          <w:lang w:val="en-GB"/>
        </w:rPr>
        <w:t xml:space="preserve">, </w:t>
      </w:r>
      <w:r w:rsidR="003D2263" w:rsidRPr="00E045EC">
        <w:rPr>
          <w:rFonts w:ascii="Times New Roman" w:hAnsi="Times New Roman"/>
          <w:lang w:val="en-GB"/>
        </w:rPr>
        <w:t>343</w:t>
      </w:r>
      <w:r w:rsidR="008A0CF5">
        <w:rPr>
          <w:rFonts w:ascii="Times New Roman" w:hAnsi="Times New Roman"/>
          <w:lang w:val="en-GB"/>
        </w:rPr>
        <w:t>(1):</w:t>
      </w:r>
      <w:r w:rsidR="003D2263" w:rsidRPr="00E045EC">
        <w:rPr>
          <w:rFonts w:ascii="Times New Roman" w:hAnsi="Times New Roman"/>
          <w:lang w:val="en-GB"/>
        </w:rPr>
        <w:t xml:space="preserve"> 163-172</w:t>
      </w:r>
      <w:r w:rsidR="009D17A7">
        <w:rPr>
          <w:rFonts w:ascii="Times New Roman" w:hAnsi="Times New Roman"/>
          <w:lang w:val="en-GB"/>
        </w:rPr>
        <w:t>.</w:t>
      </w:r>
    </w:p>
    <w:p w14:paraId="2ECA0C2A" w14:textId="64A2E589" w:rsidR="009D6DF0" w:rsidRDefault="009D6DF0" w:rsidP="007B337B">
      <w:pPr>
        <w:pStyle w:val="ListParagraph"/>
        <w:spacing w:after="0" w:line="240" w:lineRule="auto"/>
        <w:ind w:left="426" w:hanging="426"/>
        <w:jc w:val="both"/>
        <w:rPr>
          <w:rFonts w:ascii="Times New Roman" w:hAnsi="Times New Roman"/>
          <w:i/>
          <w:iCs/>
          <w:color w:val="000000"/>
        </w:rPr>
      </w:pPr>
      <w:r w:rsidRPr="007B337B">
        <w:rPr>
          <w:rFonts w:ascii="Times New Roman" w:hAnsi="Times New Roman"/>
          <w:lang w:val="en-GB"/>
        </w:rPr>
        <w:t>25</w:t>
      </w:r>
      <w:r>
        <w:rPr>
          <w:rFonts w:ascii="Times New Roman" w:hAnsi="Times New Roman"/>
          <w:lang w:val="en-GB"/>
        </w:rPr>
        <w:t xml:space="preserve">. </w:t>
      </w:r>
      <w:r w:rsidR="0015722A">
        <w:rPr>
          <w:rFonts w:ascii="Times New Roman" w:hAnsi="Times New Roman"/>
          <w:lang w:val="en-GB"/>
        </w:rPr>
        <w:tab/>
      </w:r>
      <w:r w:rsidR="003D2263" w:rsidRPr="00E045EC">
        <w:rPr>
          <w:rFonts w:ascii="Times New Roman" w:hAnsi="Times New Roman"/>
          <w:lang w:val="en-GB"/>
        </w:rPr>
        <w:t>Syeda N.</w:t>
      </w:r>
      <w:r>
        <w:rPr>
          <w:rFonts w:ascii="Times New Roman" w:hAnsi="Times New Roman"/>
          <w:lang w:val="en-GB"/>
        </w:rPr>
        <w:t xml:space="preserve"> </w:t>
      </w:r>
      <w:r w:rsidR="003D2263" w:rsidRPr="00E045EC">
        <w:rPr>
          <w:rFonts w:ascii="Times New Roman" w:hAnsi="Times New Roman"/>
          <w:lang w:val="en-GB"/>
        </w:rPr>
        <w:t>F.</w:t>
      </w:r>
      <w:r>
        <w:rPr>
          <w:rFonts w:ascii="Times New Roman" w:hAnsi="Times New Roman"/>
          <w:lang w:val="en-GB"/>
        </w:rPr>
        <w:t>,</w:t>
      </w:r>
      <w:r w:rsidR="003D2263" w:rsidRPr="00E045EC">
        <w:rPr>
          <w:rFonts w:ascii="Times New Roman" w:hAnsi="Times New Roman"/>
          <w:lang w:val="en-GB"/>
        </w:rPr>
        <w:t xml:space="preserve"> Ali, E.</w:t>
      </w:r>
      <w:r>
        <w:rPr>
          <w:rFonts w:ascii="Times New Roman" w:hAnsi="Times New Roman"/>
          <w:lang w:val="en-GB"/>
        </w:rPr>
        <w:t xml:space="preserve"> </w:t>
      </w:r>
      <w:r w:rsidR="003D2263" w:rsidRPr="00E045EC">
        <w:rPr>
          <w:rFonts w:ascii="Times New Roman" w:hAnsi="Times New Roman"/>
          <w:lang w:val="en-GB"/>
        </w:rPr>
        <w:t>I.</w:t>
      </w:r>
      <w:r>
        <w:rPr>
          <w:rFonts w:ascii="Times New Roman" w:hAnsi="Times New Roman"/>
          <w:lang w:val="en-GB"/>
        </w:rPr>
        <w:t>,</w:t>
      </w:r>
      <w:r w:rsidR="003D2263" w:rsidRPr="00E045EC">
        <w:rPr>
          <w:rFonts w:ascii="Times New Roman" w:hAnsi="Times New Roman"/>
          <w:lang w:val="en-GB"/>
        </w:rPr>
        <w:t xml:space="preserve"> El-Shafey,</w:t>
      </w:r>
      <w:r>
        <w:rPr>
          <w:rFonts w:ascii="Times New Roman" w:hAnsi="Times New Roman"/>
          <w:lang w:val="en-GB"/>
        </w:rPr>
        <w:t xml:space="preserve"> F., </w:t>
      </w:r>
      <w:r w:rsidR="003D2263" w:rsidRPr="00E045EC">
        <w:rPr>
          <w:rFonts w:ascii="Times New Roman" w:hAnsi="Times New Roman"/>
          <w:lang w:val="en-GB"/>
        </w:rPr>
        <w:t>Saleh Al-Busafi,</w:t>
      </w:r>
      <w:r w:rsidR="00CA20F9">
        <w:rPr>
          <w:rFonts w:ascii="Times New Roman" w:hAnsi="Times New Roman"/>
          <w:lang w:val="en-GB"/>
        </w:rPr>
        <w:t xml:space="preserve"> </w:t>
      </w:r>
      <w:r w:rsidR="003D2263" w:rsidRPr="00E045EC">
        <w:rPr>
          <w:rFonts w:ascii="Times New Roman" w:hAnsi="Times New Roman"/>
          <w:lang w:val="en-GB"/>
        </w:rPr>
        <w:t>Haider</w:t>
      </w:r>
      <w:r>
        <w:rPr>
          <w:rFonts w:ascii="Times New Roman" w:hAnsi="Times New Roman"/>
          <w:lang w:val="en-GB"/>
        </w:rPr>
        <w:t>,</w:t>
      </w:r>
      <w:r w:rsidR="003D2263" w:rsidRPr="00E045EC">
        <w:rPr>
          <w:rFonts w:ascii="Times New Roman" w:hAnsi="Times New Roman"/>
          <w:lang w:val="en-GB"/>
        </w:rPr>
        <w:t xml:space="preserve"> A.</w:t>
      </w:r>
      <w:r>
        <w:rPr>
          <w:rFonts w:ascii="Times New Roman" w:hAnsi="Times New Roman"/>
          <w:lang w:val="en-GB"/>
        </w:rPr>
        <w:t xml:space="preserve"> </w:t>
      </w:r>
      <w:r w:rsidR="003D2263" w:rsidRPr="00E045EC">
        <w:rPr>
          <w:rFonts w:ascii="Times New Roman" w:hAnsi="Times New Roman"/>
          <w:lang w:val="en-GB"/>
        </w:rPr>
        <w:t>J.</w:t>
      </w:r>
      <w:r w:rsidR="00CA20F9">
        <w:rPr>
          <w:rFonts w:ascii="Times New Roman" w:hAnsi="Times New Roman"/>
          <w:lang w:val="en-GB"/>
        </w:rPr>
        <w:t xml:space="preserve"> </w:t>
      </w:r>
      <w:r w:rsidR="009D17A7">
        <w:rPr>
          <w:rFonts w:ascii="Times New Roman" w:hAnsi="Times New Roman"/>
          <w:lang w:val="en-GB"/>
        </w:rPr>
        <w:t xml:space="preserve">and </w:t>
      </w:r>
      <w:r>
        <w:rPr>
          <w:rFonts w:ascii="Times New Roman" w:hAnsi="Times New Roman"/>
          <w:lang w:val="en-GB"/>
        </w:rPr>
        <w:t>Al-Lawati. (2019).</w:t>
      </w:r>
      <w:r w:rsidR="003D2263" w:rsidRPr="00E045EC">
        <w:rPr>
          <w:rFonts w:ascii="Times New Roman" w:hAnsi="Times New Roman"/>
          <w:lang w:val="en-GB"/>
        </w:rPr>
        <w:t xml:space="preserve"> Adsorption of chlorpheniramine and ibuprofen on surface functionalized activated carbons from deionized water</w:t>
      </w:r>
      <w:r>
        <w:rPr>
          <w:rFonts w:ascii="Times New Roman" w:hAnsi="Times New Roman"/>
          <w:lang w:val="en-GB"/>
        </w:rPr>
        <w:t xml:space="preserve"> </w:t>
      </w:r>
      <w:r w:rsidR="00415A1D">
        <w:rPr>
          <w:rFonts w:ascii="Times New Roman" w:hAnsi="Times New Roman"/>
          <w:lang w:val="en-GB"/>
        </w:rPr>
        <w:t xml:space="preserve">and spiked hospital wastewater. </w:t>
      </w:r>
      <w:r w:rsidR="003D2263" w:rsidRPr="00E045EC">
        <w:rPr>
          <w:rFonts w:ascii="Times New Roman" w:hAnsi="Times New Roman"/>
          <w:i/>
          <w:iCs/>
          <w:lang w:val="en-GB"/>
        </w:rPr>
        <w:t>Journal of Environmental Chemical Engineering</w:t>
      </w:r>
      <w:r w:rsidR="003D2263" w:rsidRPr="00E045EC">
        <w:rPr>
          <w:rFonts w:ascii="Times New Roman" w:hAnsi="Times New Roman"/>
          <w:lang w:val="en-GB"/>
        </w:rPr>
        <w:t>,</w:t>
      </w:r>
      <w:r w:rsidR="008A0CF5">
        <w:rPr>
          <w:rFonts w:ascii="Times New Roman" w:hAnsi="Times New Roman"/>
          <w:lang w:val="en-GB"/>
        </w:rPr>
        <w:t xml:space="preserve"> 7(</w:t>
      </w:r>
      <w:r w:rsidR="003D2263" w:rsidRPr="00E045EC">
        <w:rPr>
          <w:rFonts w:ascii="Times New Roman" w:hAnsi="Times New Roman"/>
          <w:lang w:val="en-GB"/>
        </w:rPr>
        <w:t>1</w:t>
      </w:r>
      <w:r w:rsidR="008A0CF5">
        <w:rPr>
          <w:rFonts w:ascii="Times New Roman" w:hAnsi="Times New Roman"/>
          <w:lang w:val="en-GB"/>
        </w:rPr>
        <w:t xml:space="preserve">): </w:t>
      </w:r>
      <w:r w:rsidR="003D2263" w:rsidRPr="00E045EC">
        <w:rPr>
          <w:rFonts w:ascii="Times New Roman" w:hAnsi="Times New Roman"/>
          <w:lang w:val="en-GB"/>
        </w:rPr>
        <w:t>28</w:t>
      </w:r>
      <w:r w:rsidR="008A0CF5">
        <w:rPr>
          <w:rFonts w:ascii="Times New Roman" w:hAnsi="Times New Roman"/>
          <w:lang w:val="en-GB"/>
        </w:rPr>
        <w:t>-38</w:t>
      </w:r>
      <w:r w:rsidR="009D17A7">
        <w:rPr>
          <w:rFonts w:ascii="Times New Roman" w:hAnsi="Times New Roman"/>
          <w:lang w:val="en-GB"/>
        </w:rPr>
        <w:t>.</w:t>
      </w:r>
    </w:p>
    <w:p w14:paraId="1841697F" w14:textId="110B6B8F" w:rsidR="003D2263" w:rsidRPr="009D6DF0" w:rsidRDefault="009D6DF0" w:rsidP="007B337B">
      <w:pPr>
        <w:pStyle w:val="ListParagraph"/>
        <w:spacing w:after="0" w:line="240" w:lineRule="auto"/>
        <w:ind w:left="426" w:hanging="426"/>
        <w:jc w:val="both"/>
        <w:rPr>
          <w:rFonts w:ascii="Times New Roman" w:hAnsi="Times New Roman"/>
          <w:i/>
          <w:iCs/>
          <w:color w:val="000000"/>
        </w:rPr>
      </w:pPr>
      <w:r w:rsidRPr="007B337B">
        <w:rPr>
          <w:rFonts w:ascii="Times New Roman" w:hAnsi="Times New Roman"/>
          <w:color w:val="000000"/>
        </w:rPr>
        <w:t>26</w:t>
      </w:r>
      <w:r>
        <w:rPr>
          <w:rFonts w:ascii="Times New Roman" w:hAnsi="Times New Roman"/>
          <w:i/>
          <w:iCs/>
          <w:color w:val="000000"/>
        </w:rPr>
        <w:t xml:space="preserve">. </w:t>
      </w:r>
      <w:r w:rsidR="0015722A">
        <w:rPr>
          <w:rFonts w:ascii="Times New Roman" w:hAnsi="Times New Roman"/>
          <w:i/>
          <w:iCs/>
          <w:color w:val="000000"/>
        </w:rPr>
        <w:tab/>
      </w:r>
      <w:r w:rsidR="003D2263" w:rsidRPr="00E045EC">
        <w:rPr>
          <w:rFonts w:ascii="Times New Roman" w:hAnsi="Times New Roman"/>
          <w:lang w:val="en-GB"/>
        </w:rPr>
        <w:t>Hanen</w:t>
      </w:r>
      <w:r>
        <w:rPr>
          <w:rFonts w:ascii="Times New Roman" w:hAnsi="Times New Roman"/>
          <w:lang w:val="en-GB"/>
        </w:rPr>
        <w:t>,</w:t>
      </w:r>
      <w:r w:rsidR="00CA20F9">
        <w:rPr>
          <w:rFonts w:ascii="Times New Roman" w:hAnsi="Times New Roman"/>
          <w:lang w:val="en-GB"/>
        </w:rPr>
        <w:t xml:space="preserve"> </w:t>
      </w:r>
      <w:r w:rsidR="00BB5B0B" w:rsidRPr="00E045EC">
        <w:rPr>
          <w:rFonts w:ascii="Times New Roman" w:hAnsi="Times New Roman"/>
          <w:lang w:val="en-GB"/>
        </w:rPr>
        <w:t>G.,</w:t>
      </w:r>
      <w:r w:rsidR="003D2263" w:rsidRPr="00E045EC">
        <w:rPr>
          <w:rFonts w:ascii="Times New Roman" w:hAnsi="Times New Roman"/>
          <w:lang w:val="en-GB"/>
        </w:rPr>
        <w:t xml:space="preserve"> Imadeddine</w:t>
      </w:r>
      <w:r w:rsidR="00AA39D0">
        <w:rPr>
          <w:rFonts w:ascii="Times New Roman" w:hAnsi="Times New Roman"/>
          <w:lang w:val="en-GB"/>
        </w:rPr>
        <w:t>, L.,</w:t>
      </w:r>
      <w:r w:rsidR="003D2263" w:rsidRPr="00E045EC">
        <w:rPr>
          <w:rFonts w:ascii="Times New Roman" w:hAnsi="Times New Roman"/>
          <w:lang w:val="en-GB"/>
        </w:rPr>
        <w:t xml:space="preserve"> Laurence </w:t>
      </w:r>
      <w:r w:rsidR="00BB5B0B" w:rsidRPr="00E045EC">
        <w:rPr>
          <w:rFonts w:ascii="Times New Roman" w:hAnsi="Times New Roman"/>
          <w:lang w:val="en-GB"/>
        </w:rPr>
        <w:t>R.,</w:t>
      </w:r>
      <w:r w:rsidR="008A0CF5">
        <w:rPr>
          <w:rFonts w:ascii="Times New Roman" w:hAnsi="Times New Roman"/>
          <w:lang w:val="en-GB"/>
        </w:rPr>
        <w:t xml:space="preserve"> </w:t>
      </w:r>
      <w:r w:rsidR="003D2263" w:rsidRPr="00E045EC">
        <w:rPr>
          <w:rFonts w:ascii="Times New Roman" w:hAnsi="Times New Roman"/>
          <w:lang w:val="en-GB"/>
        </w:rPr>
        <w:t>Jean-Marc</w:t>
      </w:r>
      <w:r>
        <w:rPr>
          <w:rFonts w:ascii="Times New Roman" w:hAnsi="Times New Roman"/>
          <w:lang w:val="en-GB"/>
        </w:rPr>
        <w:t>,</w:t>
      </w:r>
      <w:r w:rsidR="00CA20F9">
        <w:rPr>
          <w:rFonts w:ascii="Times New Roman" w:hAnsi="Times New Roman"/>
          <w:lang w:val="en-GB"/>
        </w:rPr>
        <w:t xml:space="preserve"> </w:t>
      </w:r>
      <w:r w:rsidR="00BB5B0B" w:rsidRPr="00E045EC">
        <w:rPr>
          <w:rFonts w:ascii="Times New Roman" w:hAnsi="Times New Roman"/>
          <w:lang w:val="en-GB"/>
        </w:rPr>
        <w:t>L.</w:t>
      </w:r>
      <w:r w:rsidR="003D2263" w:rsidRPr="00E045EC">
        <w:rPr>
          <w:rFonts w:ascii="Times New Roman" w:hAnsi="Times New Roman"/>
          <w:lang w:val="en-GB"/>
        </w:rPr>
        <w:t>, Nizar</w:t>
      </w:r>
      <w:r>
        <w:rPr>
          <w:rFonts w:ascii="Times New Roman" w:hAnsi="Times New Roman"/>
          <w:lang w:val="en-GB"/>
        </w:rPr>
        <w:t>,</w:t>
      </w:r>
      <w:r w:rsidR="00CA20F9">
        <w:rPr>
          <w:rFonts w:ascii="Times New Roman" w:hAnsi="Times New Roman"/>
          <w:lang w:val="en-GB"/>
        </w:rPr>
        <w:t xml:space="preserve"> </w:t>
      </w:r>
      <w:r w:rsidR="00BB5B0B" w:rsidRPr="00E045EC">
        <w:rPr>
          <w:rFonts w:ascii="Times New Roman" w:hAnsi="Times New Roman"/>
          <w:lang w:val="en-GB"/>
        </w:rPr>
        <w:t>B.</w:t>
      </w:r>
      <w:r w:rsidR="009D17A7">
        <w:rPr>
          <w:rFonts w:ascii="Times New Roman" w:hAnsi="Times New Roman"/>
          <w:lang w:val="en-GB"/>
        </w:rPr>
        <w:t xml:space="preserve"> and </w:t>
      </w:r>
      <w:r w:rsidR="003D2263" w:rsidRPr="00E045EC">
        <w:rPr>
          <w:rFonts w:ascii="Times New Roman" w:hAnsi="Times New Roman"/>
          <w:lang w:val="en-GB"/>
        </w:rPr>
        <w:t>Laurent</w:t>
      </w:r>
      <w:r>
        <w:rPr>
          <w:rFonts w:ascii="Times New Roman" w:hAnsi="Times New Roman"/>
          <w:lang w:val="en-GB"/>
        </w:rPr>
        <w:t>,</w:t>
      </w:r>
      <w:r w:rsidR="003D2263" w:rsidRPr="00E045EC">
        <w:rPr>
          <w:rFonts w:ascii="Times New Roman" w:hAnsi="Times New Roman"/>
          <w:lang w:val="en-GB"/>
        </w:rPr>
        <w:t xml:space="preserve"> </w:t>
      </w:r>
      <w:r w:rsidR="00BB5B0B" w:rsidRPr="00E045EC">
        <w:rPr>
          <w:rFonts w:ascii="Times New Roman" w:hAnsi="Times New Roman"/>
          <w:lang w:val="en-GB"/>
        </w:rPr>
        <w:t>D.</w:t>
      </w:r>
      <w:r w:rsidR="003D2263" w:rsidRPr="00E045EC">
        <w:rPr>
          <w:rFonts w:ascii="Times New Roman" w:hAnsi="Times New Roman"/>
          <w:lang w:val="en-GB"/>
        </w:rPr>
        <w:t xml:space="preserve"> </w:t>
      </w:r>
      <w:r>
        <w:rPr>
          <w:rFonts w:ascii="Times New Roman" w:hAnsi="Times New Roman"/>
          <w:lang w:val="en-GB"/>
        </w:rPr>
        <w:t xml:space="preserve">(2020). </w:t>
      </w:r>
      <w:r w:rsidR="003D2263" w:rsidRPr="00E045EC">
        <w:rPr>
          <w:rFonts w:ascii="Times New Roman" w:hAnsi="Times New Roman"/>
          <w:lang w:val="en-GB"/>
        </w:rPr>
        <w:t>Removal of ionic liquids and ibuprofen by adsorption on a microporous activated carbon: Kinet</w:t>
      </w:r>
      <w:r>
        <w:rPr>
          <w:rFonts w:ascii="Times New Roman" w:hAnsi="Times New Roman"/>
          <w:lang w:val="en-GB"/>
        </w:rPr>
        <w:t xml:space="preserve">ics, isotherms, and pore sites. </w:t>
      </w:r>
      <w:r w:rsidR="003D2263" w:rsidRPr="00E045EC">
        <w:rPr>
          <w:rFonts w:ascii="Times New Roman" w:hAnsi="Times New Roman"/>
          <w:i/>
          <w:iCs/>
          <w:lang w:val="en-GB"/>
        </w:rPr>
        <w:t>Arabian Journal of Chemistry</w:t>
      </w:r>
      <w:r w:rsidR="008A0CF5">
        <w:rPr>
          <w:rFonts w:ascii="Times New Roman" w:hAnsi="Times New Roman"/>
          <w:lang w:val="en-GB"/>
        </w:rPr>
        <w:t>,</w:t>
      </w:r>
      <w:r>
        <w:rPr>
          <w:rFonts w:ascii="Times New Roman" w:hAnsi="Times New Roman"/>
          <w:lang w:val="en-GB"/>
        </w:rPr>
        <w:t xml:space="preserve"> </w:t>
      </w:r>
      <w:r w:rsidR="003D2263" w:rsidRPr="00E045EC">
        <w:rPr>
          <w:rFonts w:ascii="Times New Roman" w:hAnsi="Times New Roman"/>
          <w:lang w:val="en-GB"/>
        </w:rPr>
        <w:t>13</w:t>
      </w:r>
      <w:r w:rsidR="008A0CF5">
        <w:rPr>
          <w:rFonts w:ascii="Times New Roman" w:hAnsi="Times New Roman"/>
          <w:lang w:val="en-GB"/>
        </w:rPr>
        <w:t>(</w:t>
      </w:r>
      <w:r w:rsidR="003D2263" w:rsidRPr="00E045EC">
        <w:rPr>
          <w:rFonts w:ascii="Times New Roman" w:hAnsi="Times New Roman"/>
          <w:lang w:val="en-GB"/>
        </w:rPr>
        <w:t>3</w:t>
      </w:r>
      <w:r w:rsidR="008A0CF5">
        <w:rPr>
          <w:rFonts w:ascii="Times New Roman" w:hAnsi="Times New Roman"/>
          <w:lang w:val="en-GB"/>
        </w:rPr>
        <w:t>):</w:t>
      </w:r>
      <w:r w:rsidR="003D2263" w:rsidRPr="00E045EC">
        <w:rPr>
          <w:rFonts w:ascii="Times New Roman" w:hAnsi="Times New Roman"/>
          <w:lang w:val="en-GB"/>
        </w:rPr>
        <w:t xml:space="preserve"> 258-270</w:t>
      </w:r>
      <w:r w:rsidR="009D17A7">
        <w:rPr>
          <w:rFonts w:ascii="Times New Roman" w:hAnsi="Times New Roman"/>
          <w:lang w:val="en-GB"/>
        </w:rPr>
        <w:t>.</w:t>
      </w:r>
    </w:p>
    <w:p w14:paraId="2078F67E" w14:textId="77777777" w:rsidR="004D2D45" w:rsidRPr="00E045EC" w:rsidRDefault="001004E6" w:rsidP="006E6C9B">
      <w:pPr>
        <w:spacing w:after="0" w:line="240" w:lineRule="auto"/>
        <w:ind w:left="426"/>
        <w:contextualSpacing/>
        <w:rPr>
          <w:rFonts w:ascii="Times New Roman" w:hAnsi="Times New Roman" w:cs="Times New Roman"/>
          <w:color w:val="000000"/>
          <w:lang w:val="en-GB"/>
        </w:rPr>
      </w:pPr>
      <w:r w:rsidRPr="00E045EC">
        <w:rPr>
          <w:rFonts w:ascii="Times New Roman" w:hAnsi="Times New Roman" w:cs="Times New Roman"/>
          <w:color w:val="000000"/>
          <w:lang w:val="en-GB"/>
        </w:rPr>
        <w:fldChar w:fldCharType="end"/>
      </w:r>
    </w:p>
    <w:sectPr w:rsidR="004D2D45" w:rsidRPr="00E045EC" w:rsidSect="00162DC1">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37D578" w14:textId="77777777" w:rsidR="00D42911" w:rsidRDefault="00D42911" w:rsidP="00CA42EC">
      <w:pPr>
        <w:spacing w:after="0" w:line="240" w:lineRule="auto"/>
      </w:pPr>
      <w:r>
        <w:separator/>
      </w:r>
    </w:p>
  </w:endnote>
  <w:endnote w:type="continuationSeparator" w:id="0">
    <w:p w14:paraId="3F3746D1" w14:textId="77777777" w:rsidR="00D42911" w:rsidRDefault="00D42911" w:rsidP="00CA42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9E27A1" w14:textId="77777777" w:rsidR="00D42911" w:rsidRDefault="00D42911" w:rsidP="00CA42EC">
      <w:pPr>
        <w:spacing w:after="0" w:line="240" w:lineRule="auto"/>
      </w:pPr>
      <w:r>
        <w:separator/>
      </w:r>
    </w:p>
  </w:footnote>
  <w:footnote w:type="continuationSeparator" w:id="0">
    <w:p w14:paraId="7ACA2E23" w14:textId="77777777" w:rsidR="00D42911" w:rsidRDefault="00D42911" w:rsidP="00CA42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EB50F1B"/>
    <w:multiLevelType w:val="singleLevel"/>
    <w:tmpl w:val="FEB50F1B"/>
    <w:lvl w:ilvl="0">
      <w:start w:val="1"/>
      <w:numFmt w:val="lowerLetter"/>
      <w:suff w:val="space"/>
      <w:lvlText w:val="%1."/>
      <w:lvlJc w:val="left"/>
    </w:lvl>
  </w:abstractNum>
  <w:abstractNum w:abstractNumId="1" w15:restartNumberingAfterBreak="0">
    <w:nsid w:val="14815636"/>
    <w:multiLevelType w:val="hybridMultilevel"/>
    <w:tmpl w:val="A8903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BB10C4"/>
    <w:multiLevelType w:val="multilevel"/>
    <w:tmpl w:val="14BB10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668726C7"/>
    <w:multiLevelType w:val="hybridMultilevel"/>
    <w:tmpl w:val="A47EE5EC"/>
    <w:lvl w:ilvl="0" w:tplc="0D2A846E">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B4922FC"/>
    <w:multiLevelType w:val="hybridMultilevel"/>
    <w:tmpl w:val="34FC1E44"/>
    <w:lvl w:ilvl="0" w:tplc="9DDEF384">
      <w:start w:val="1"/>
      <w:numFmt w:val="decimal"/>
      <w:lvlText w:val="%1."/>
      <w:lvlJc w:val="left"/>
      <w:pPr>
        <w:ind w:left="502"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EF2177B"/>
    <w:multiLevelType w:val="multilevel"/>
    <w:tmpl w:val="6EF2177B"/>
    <w:lvl w:ilvl="0">
      <w:start w:val="2"/>
      <w:numFmt w:val="decimal"/>
      <w:lvlText w:val="%1."/>
      <w:lvlJc w:val="left"/>
      <w:pPr>
        <w:ind w:left="360" w:hanging="360"/>
      </w:pPr>
      <w:rPr>
        <w:rFonts w:hint="default"/>
        <w:b/>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2"/>
  </w:num>
  <w:num w:numId="2">
    <w:abstractNumId w:val="5"/>
  </w:num>
  <w:num w:numId="3">
    <w:abstractNumId w:val="0"/>
  </w:num>
  <w:num w:numId="4">
    <w:abstractNumId w:val="4"/>
  </w:num>
  <w:num w:numId="5">
    <w:abstractNumId w:val="6"/>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SystemFonts/>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B236A86"/>
    <w:rsid w:val="0000261D"/>
    <w:rsid w:val="00002F22"/>
    <w:rsid w:val="0000349D"/>
    <w:rsid w:val="0001599B"/>
    <w:rsid w:val="00017BED"/>
    <w:rsid w:val="000207A7"/>
    <w:rsid w:val="000241E7"/>
    <w:rsid w:val="000249C6"/>
    <w:rsid w:val="00026EEE"/>
    <w:rsid w:val="00031125"/>
    <w:rsid w:val="0003124D"/>
    <w:rsid w:val="000340B2"/>
    <w:rsid w:val="0003765B"/>
    <w:rsid w:val="000414E0"/>
    <w:rsid w:val="00053824"/>
    <w:rsid w:val="00071B5B"/>
    <w:rsid w:val="00076DF6"/>
    <w:rsid w:val="0007709D"/>
    <w:rsid w:val="0008389A"/>
    <w:rsid w:val="00087910"/>
    <w:rsid w:val="0009172C"/>
    <w:rsid w:val="000929E1"/>
    <w:rsid w:val="00092B69"/>
    <w:rsid w:val="000A6C02"/>
    <w:rsid w:val="000A73BE"/>
    <w:rsid w:val="000B17CB"/>
    <w:rsid w:val="000C08AF"/>
    <w:rsid w:val="000C2170"/>
    <w:rsid w:val="000C22B9"/>
    <w:rsid w:val="000C58A9"/>
    <w:rsid w:val="000D14E2"/>
    <w:rsid w:val="000D7C26"/>
    <w:rsid w:val="000E589B"/>
    <w:rsid w:val="000E5B4F"/>
    <w:rsid w:val="000E7BCC"/>
    <w:rsid w:val="000F4A61"/>
    <w:rsid w:val="000F5271"/>
    <w:rsid w:val="000F527A"/>
    <w:rsid w:val="000F618E"/>
    <w:rsid w:val="00100381"/>
    <w:rsid w:val="001004E6"/>
    <w:rsid w:val="001174C5"/>
    <w:rsid w:val="00120566"/>
    <w:rsid w:val="00133380"/>
    <w:rsid w:val="001400DF"/>
    <w:rsid w:val="00140932"/>
    <w:rsid w:val="00142C3C"/>
    <w:rsid w:val="00151D4D"/>
    <w:rsid w:val="001527AF"/>
    <w:rsid w:val="00152A58"/>
    <w:rsid w:val="00152B50"/>
    <w:rsid w:val="0015502D"/>
    <w:rsid w:val="001557CA"/>
    <w:rsid w:val="001563B1"/>
    <w:rsid w:val="0015722A"/>
    <w:rsid w:val="00162DC1"/>
    <w:rsid w:val="00175982"/>
    <w:rsid w:val="00186F80"/>
    <w:rsid w:val="00190106"/>
    <w:rsid w:val="00192441"/>
    <w:rsid w:val="00194BC3"/>
    <w:rsid w:val="001A2408"/>
    <w:rsid w:val="001A2D20"/>
    <w:rsid w:val="001A597A"/>
    <w:rsid w:val="001A5BAB"/>
    <w:rsid w:val="001B144A"/>
    <w:rsid w:val="001C02C6"/>
    <w:rsid w:val="001C101F"/>
    <w:rsid w:val="001C11FA"/>
    <w:rsid w:val="001D52D5"/>
    <w:rsid w:val="001D6B5E"/>
    <w:rsid w:val="001E2C3D"/>
    <w:rsid w:val="001F0F19"/>
    <w:rsid w:val="001F1998"/>
    <w:rsid w:val="001F40DF"/>
    <w:rsid w:val="001F5426"/>
    <w:rsid w:val="001F7E9C"/>
    <w:rsid w:val="00205E8B"/>
    <w:rsid w:val="00212DD8"/>
    <w:rsid w:val="00226F42"/>
    <w:rsid w:val="00232600"/>
    <w:rsid w:val="00234044"/>
    <w:rsid w:val="00235330"/>
    <w:rsid w:val="0024639F"/>
    <w:rsid w:val="002514CE"/>
    <w:rsid w:val="00262402"/>
    <w:rsid w:val="00263819"/>
    <w:rsid w:val="00271E65"/>
    <w:rsid w:val="00272561"/>
    <w:rsid w:val="00272DA7"/>
    <w:rsid w:val="00273CF7"/>
    <w:rsid w:val="00281A18"/>
    <w:rsid w:val="0029041A"/>
    <w:rsid w:val="002907A2"/>
    <w:rsid w:val="00291F54"/>
    <w:rsid w:val="00297DCE"/>
    <w:rsid w:val="002A1E42"/>
    <w:rsid w:val="002A4BC7"/>
    <w:rsid w:val="002A7BBE"/>
    <w:rsid w:val="002B0065"/>
    <w:rsid w:val="002B0295"/>
    <w:rsid w:val="002B1A19"/>
    <w:rsid w:val="002B4AE8"/>
    <w:rsid w:val="002C2862"/>
    <w:rsid w:val="002C4796"/>
    <w:rsid w:val="002D1E05"/>
    <w:rsid w:val="002E1687"/>
    <w:rsid w:val="002E7242"/>
    <w:rsid w:val="002F16C6"/>
    <w:rsid w:val="002F3546"/>
    <w:rsid w:val="002F550C"/>
    <w:rsid w:val="00301BE5"/>
    <w:rsid w:val="0030451A"/>
    <w:rsid w:val="003048BC"/>
    <w:rsid w:val="00304BB0"/>
    <w:rsid w:val="00313119"/>
    <w:rsid w:val="00315B05"/>
    <w:rsid w:val="00332790"/>
    <w:rsid w:val="003363C5"/>
    <w:rsid w:val="00340B32"/>
    <w:rsid w:val="00341BD0"/>
    <w:rsid w:val="0034383E"/>
    <w:rsid w:val="00345920"/>
    <w:rsid w:val="003532BC"/>
    <w:rsid w:val="00365917"/>
    <w:rsid w:val="00373B3D"/>
    <w:rsid w:val="00374935"/>
    <w:rsid w:val="00375B79"/>
    <w:rsid w:val="003A2974"/>
    <w:rsid w:val="003A54E1"/>
    <w:rsid w:val="003B7C97"/>
    <w:rsid w:val="003C6759"/>
    <w:rsid w:val="003D108C"/>
    <w:rsid w:val="003D2263"/>
    <w:rsid w:val="003E1FD3"/>
    <w:rsid w:val="003F1471"/>
    <w:rsid w:val="003F67BC"/>
    <w:rsid w:val="003F7984"/>
    <w:rsid w:val="004017A7"/>
    <w:rsid w:val="00401CC2"/>
    <w:rsid w:val="00410CEE"/>
    <w:rsid w:val="00415A1D"/>
    <w:rsid w:val="00434040"/>
    <w:rsid w:val="00443B8E"/>
    <w:rsid w:val="0044568D"/>
    <w:rsid w:val="00447E7C"/>
    <w:rsid w:val="00450214"/>
    <w:rsid w:val="004515DD"/>
    <w:rsid w:val="0045430D"/>
    <w:rsid w:val="00467EDC"/>
    <w:rsid w:val="0047473B"/>
    <w:rsid w:val="004841E9"/>
    <w:rsid w:val="00491A39"/>
    <w:rsid w:val="004955FE"/>
    <w:rsid w:val="004A0638"/>
    <w:rsid w:val="004A4F8A"/>
    <w:rsid w:val="004A70DE"/>
    <w:rsid w:val="004B565E"/>
    <w:rsid w:val="004C4A93"/>
    <w:rsid w:val="004D2D45"/>
    <w:rsid w:val="004D6C58"/>
    <w:rsid w:val="004D7497"/>
    <w:rsid w:val="004D7CED"/>
    <w:rsid w:val="004E5D5E"/>
    <w:rsid w:val="004E7C17"/>
    <w:rsid w:val="004F301A"/>
    <w:rsid w:val="004F767C"/>
    <w:rsid w:val="00502057"/>
    <w:rsid w:val="00512364"/>
    <w:rsid w:val="00513F7E"/>
    <w:rsid w:val="00516AB2"/>
    <w:rsid w:val="00522883"/>
    <w:rsid w:val="00531E79"/>
    <w:rsid w:val="0053348A"/>
    <w:rsid w:val="005448E7"/>
    <w:rsid w:val="005452C5"/>
    <w:rsid w:val="0055449C"/>
    <w:rsid w:val="00563914"/>
    <w:rsid w:val="00566EB5"/>
    <w:rsid w:val="00567FCB"/>
    <w:rsid w:val="00571568"/>
    <w:rsid w:val="0057498B"/>
    <w:rsid w:val="00577D1B"/>
    <w:rsid w:val="005823B9"/>
    <w:rsid w:val="00591F1E"/>
    <w:rsid w:val="005A0524"/>
    <w:rsid w:val="005A06D6"/>
    <w:rsid w:val="005A4F3C"/>
    <w:rsid w:val="005A56D8"/>
    <w:rsid w:val="005B21FC"/>
    <w:rsid w:val="005C15BF"/>
    <w:rsid w:val="005C2747"/>
    <w:rsid w:val="005D6DF5"/>
    <w:rsid w:val="005E7ADA"/>
    <w:rsid w:val="005F3AF3"/>
    <w:rsid w:val="005F3D34"/>
    <w:rsid w:val="005F7C21"/>
    <w:rsid w:val="00606EA6"/>
    <w:rsid w:val="00606F10"/>
    <w:rsid w:val="006148E4"/>
    <w:rsid w:val="00617EEC"/>
    <w:rsid w:val="006229F8"/>
    <w:rsid w:val="00625EC2"/>
    <w:rsid w:val="00633559"/>
    <w:rsid w:val="006335AE"/>
    <w:rsid w:val="00634B6D"/>
    <w:rsid w:val="00637245"/>
    <w:rsid w:val="00647098"/>
    <w:rsid w:val="00647880"/>
    <w:rsid w:val="00655D6C"/>
    <w:rsid w:val="00660A8E"/>
    <w:rsid w:val="006631CD"/>
    <w:rsid w:val="00670A32"/>
    <w:rsid w:val="006734CC"/>
    <w:rsid w:val="0068439E"/>
    <w:rsid w:val="006856B3"/>
    <w:rsid w:val="00685862"/>
    <w:rsid w:val="00692179"/>
    <w:rsid w:val="006A0BDC"/>
    <w:rsid w:val="006A1499"/>
    <w:rsid w:val="006B0923"/>
    <w:rsid w:val="006B1064"/>
    <w:rsid w:val="006B63AF"/>
    <w:rsid w:val="006B680F"/>
    <w:rsid w:val="006C4485"/>
    <w:rsid w:val="006C51F7"/>
    <w:rsid w:val="006E1A53"/>
    <w:rsid w:val="006E6C9B"/>
    <w:rsid w:val="006F0165"/>
    <w:rsid w:val="006F4066"/>
    <w:rsid w:val="00703851"/>
    <w:rsid w:val="007125DF"/>
    <w:rsid w:val="00714824"/>
    <w:rsid w:val="007218B3"/>
    <w:rsid w:val="007333B9"/>
    <w:rsid w:val="00735E07"/>
    <w:rsid w:val="00744662"/>
    <w:rsid w:val="00756011"/>
    <w:rsid w:val="007566C3"/>
    <w:rsid w:val="007631FE"/>
    <w:rsid w:val="007643B5"/>
    <w:rsid w:val="00770304"/>
    <w:rsid w:val="007809B0"/>
    <w:rsid w:val="007A08E7"/>
    <w:rsid w:val="007A3FCE"/>
    <w:rsid w:val="007A4EA5"/>
    <w:rsid w:val="007A7060"/>
    <w:rsid w:val="007B1E73"/>
    <w:rsid w:val="007B2041"/>
    <w:rsid w:val="007B2A94"/>
    <w:rsid w:val="007B337B"/>
    <w:rsid w:val="007D6B05"/>
    <w:rsid w:val="007E4F7C"/>
    <w:rsid w:val="007F1AA3"/>
    <w:rsid w:val="007F1E2A"/>
    <w:rsid w:val="007F2C95"/>
    <w:rsid w:val="007F42DC"/>
    <w:rsid w:val="0080054A"/>
    <w:rsid w:val="008049DB"/>
    <w:rsid w:val="00807211"/>
    <w:rsid w:val="00811B29"/>
    <w:rsid w:val="0081328B"/>
    <w:rsid w:val="00813DAE"/>
    <w:rsid w:val="00815DE7"/>
    <w:rsid w:val="00816DB3"/>
    <w:rsid w:val="00821F2E"/>
    <w:rsid w:val="00822782"/>
    <w:rsid w:val="00832BEA"/>
    <w:rsid w:val="00832E4C"/>
    <w:rsid w:val="0084582C"/>
    <w:rsid w:val="00853C5B"/>
    <w:rsid w:val="0086027D"/>
    <w:rsid w:val="00860A1B"/>
    <w:rsid w:val="0086234D"/>
    <w:rsid w:val="0086507D"/>
    <w:rsid w:val="00865DAD"/>
    <w:rsid w:val="0087480B"/>
    <w:rsid w:val="00881EC0"/>
    <w:rsid w:val="00884768"/>
    <w:rsid w:val="00890238"/>
    <w:rsid w:val="00894459"/>
    <w:rsid w:val="00895668"/>
    <w:rsid w:val="008A0CF5"/>
    <w:rsid w:val="008A3072"/>
    <w:rsid w:val="008A38D3"/>
    <w:rsid w:val="008A5859"/>
    <w:rsid w:val="008A778D"/>
    <w:rsid w:val="008B35A8"/>
    <w:rsid w:val="008B3CC2"/>
    <w:rsid w:val="008C65BE"/>
    <w:rsid w:val="008C7A6E"/>
    <w:rsid w:val="008D5A87"/>
    <w:rsid w:val="008E6ACA"/>
    <w:rsid w:val="00903F2A"/>
    <w:rsid w:val="00904FDF"/>
    <w:rsid w:val="009156FD"/>
    <w:rsid w:val="0091574D"/>
    <w:rsid w:val="00920DEA"/>
    <w:rsid w:val="00924739"/>
    <w:rsid w:val="00931C08"/>
    <w:rsid w:val="00932669"/>
    <w:rsid w:val="00933437"/>
    <w:rsid w:val="00934BE8"/>
    <w:rsid w:val="009358A5"/>
    <w:rsid w:val="00943CB6"/>
    <w:rsid w:val="00951187"/>
    <w:rsid w:val="009515CF"/>
    <w:rsid w:val="00956784"/>
    <w:rsid w:val="0096052C"/>
    <w:rsid w:val="00967903"/>
    <w:rsid w:val="00970FE1"/>
    <w:rsid w:val="00986BB3"/>
    <w:rsid w:val="0099281E"/>
    <w:rsid w:val="009933CD"/>
    <w:rsid w:val="009973C1"/>
    <w:rsid w:val="009A28A4"/>
    <w:rsid w:val="009A5FF4"/>
    <w:rsid w:val="009B1508"/>
    <w:rsid w:val="009B40D9"/>
    <w:rsid w:val="009C3373"/>
    <w:rsid w:val="009C45BE"/>
    <w:rsid w:val="009C489F"/>
    <w:rsid w:val="009D17A7"/>
    <w:rsid w:val="009D6C36"/>
    <w:rsid w:val="009D6DF0"/>
    <w:rsid w:val="009E57C5"/>
    <w:rsid w:val="009F2A18"/>
    <w:rsid w:val="00A118C1"/>
    <w:rsid w:val="00A1500C"/>
    <w:rsid w:val="00A208C2"/>
    <w:rsid w:val="00A2607D"/>
    <w:rsid w:val="00A30E1F"/>
    <w:rsid w:val="00A4078B"/>
    <w:rsid w:val="00A41D2F"/>
    <w:rsid w:val="00A463FB"/>
    <w:rsid w:val="00A47B10"/>
    <w:rsid w:val="00A5112C"/>
    <w:rsid w:val="00A52127"/>
    <w:rsid w:val="00A532C5"/>
    <w:rsid w:val="00A56CE6"/>
    <w:rsid w:val="00A607BC"/>
    <w:rsid w:val="00A64801"/>
    <w:rsid w:val="00A706F2"/>
    <w:rsid w:val="00A73069"/>
    <w:rsid w:val="00A77AE9"/>
    <w:rsid w:val="00A841F7"/>
    <w:rsid w:val="00A85C8F"/>
    <w:rsid w:val="00A97C34"/>
    <w:rsid w:val="00AA39D0"/>
    <w:rsid w:val="00AA611A"/>
    <w:rsid w:val="00AA69E8"/>
    <w:rsid w:val="00AB2BA3"/>
    <w:rsid w:val="00AB709E"/>
    <w:rsid w:val="00AC49DE"/>
    <w:rsid w:val="00AD051C"/>
    <w:rsid w:val="00AD10D0"/>
    <w:rsid w:val="00AD3A55"/>
    <w:rsid w:val="00AD6CE9"/>
    <w:rsid w:val="00AE0423"/>
    <w:rsid w:val="00AE3BC3"/>
    <w:rsid w:val="00AE464A"/>
    <w:rsid w:val="00AF27BB"/>
    <w:rsid w:val="00AF44E3"/>
    <w:rsid w:val="00AF5338"/>
    <w:rsid w:val="00AF5FFE"/>
    <w:rsid w:val="00AF6A02"/>
    <w:rsid w:val="00B003D1"/>
    <w:rsid w:val="00B02EB3"/>
    <w:rsid w:val="00B111AF"/>
    <w:rsid w:val="00B128FC"/>
    <w:rsid w:val="00B16BA0"/>
    <w:rsid w:val="00B34090"/>
    <w:rsid w:val="00B35256"/>
    <w:rsid w:val="00B47E75"/>
    <w:rsid w:val="00B5044A"/>
    <w:rsid w:val="00B52149"/>
    <w:rsid w:val="00B526DF"/>
    <w:rsid w:val="00B53481"/>
    <w:rsid w:val="00B53F70"/>
    <w:rsid w:val="00B634FA"/>
    <w:rsid w:val="00B70001"/>
    <w:rsid w:val="00B74216"/>
    <w:rsid w:val="00B75939"/>
    <w:rsid w:val="00B80852"/>
    <w:rsid w:val="00B8198B"/>
    <w:rsid w:val="00B874AF"/>
    <w:rsid w:val="00BB250B"/>
    <w:rsid w:val="00BB2893"/>
    <w:rsid w:val="00BB3AA7"/>
    <w:rsid w:val="00BB5B0B"/>
    <w:rsid w:val="00BC0D15"/>
    <w:rsid w:val="00BC312B"/>
    <w:rsid w:val="00BC4963"/>
    <w:rsid w:val="00BD2730"/>
    <w:rsid w:val="00BD7FB8"/>
    <w:rsid w:val="00BE104F"/>
    <w:rsid w:val="00BE1F0F"/>
    <w:rsid w:val="00BE3904"/>
    <w:rsid w:val="00BE3EE6"/>
    <w:rsid w:val="00BF0E52"/>
    <w:rsid w:val="00BF0F94"/>
    <w:rsid w:val="00BF1D16"/>
    <w:rsid w:val="00BF24D6"/>
    <w:rsid w:val="00C032F4"/>
    <w:rsid w:val="00C06BF6"/>
    <w:rsid w:val="00C10233"/>
    <w:rsid w:val="00C12BA9"/>
    <w:rsid w:val="00C13463"/>
    <w:rsid w:val="00C14C01"/>
    <w:rsid w:val="00C165F5"/>
    <w:rsid w:val="00C20D50"/>
    <w:rsid w:val="00C257D9"/>
    <w:rsid w:val="00C34929"/>
    <w:rsid w:val="00C3622F"/>
    <w:rsid w:val="00C43F00"/>
    <w:rsid w:val="00C52296"/>
    <w:rsid w:val="00C5240B"/>
    <w:rsid w:val="00C66FAA"/>
    <w:rsid w:val="00C90A06"/>
    <w:rsid w:val="00C93665"/>
    <w:rsid w:val="00C93788"/>
    <w:rsid w:val="00C95095"/>
    <w:rsid w:val="00CA1F01"/>
    <w:rsid w:val="00CA20F9"/>
    <w:rsid w:val="00CA3859"/>
    <w:rsid w:val="00CA42EC"/>
    <w:rsid w:val="00CA736F"/>
    <w:rsid w:val="00CB0FEF"/>
    <w:rsid w:val="00CB1ECA"/>
    <w:rsid w:val="00CB5F45"/>
    <w:rsid w:val="00CC1F22"/>
    <w:rsid w:val="00CC7E3D"/>
    <w:rsid w:val="00CD53AE"/>
    <w:rsid w:val="00CE2B81"/>
    <w:rsid w:val="00CF0C87"/>
    <w:rsid w:val="00CF3237"/>
    <w:rsid w:val="00CF483C"/>
    <w:rsid w:val="00D02E37"/>
    <w:rsid w:val="00D27A3F"/>
    <w:rsid w:val="00D34507"/>
    <w:rsid w:val="00D42911"/>
    <w:rsid w:val="00D43EFF"/>
    <w:rsid w:val="00D45FF9"/>
    <w:rsid w:val="00D50CA7"/>
    <w:rsid w:val="00D50CC5"/>
    <w:rsid w:val="00D65FE6"/>
    <w:rsid w:val="00D7198D"/>
    <w:rsid w:val="00D71A79"/>
    <w:rsid w:val="00D71B5C"/>
    <w:rsid w:val="00D71C3B"/>
    <w:rsid w:val="00D73B27"/>
    <w:rsid w:val="00D822D4"/>
    <w:rsid w:val="00D82DDF"/>
    <w:rsid w:val="00D83A5C"/>
    <w:rsid w:val="00D926B4"/>
    <w:rsid w:val="00D9585E"/>
    <w:rsid w:val="00D96D05"/>
    <w:rsid w:val="00D97367"/>
    <w:rsid w:val="00DC1996"/>
    <w:rsid w:val="00DE6547"/>
    <w:rsid w:val="00E032EA"/>
    <w:rsid w:val="00E045EC"/>
    <w:rsid w:val="00E05A00"/>
    <w:rsid w:val="00E11BC1"/>
    <w:rsid w:val="00E12FB9"/>
    <w:rsid w:val="00E13F68"/>
    <w:rsid w:val="00E348A3"/>
    <w:rsid w:val="00E34D8A"/>
    <w:rsid w:val="00E400C5"/>
    <w:rsid w:val="00E454DD"/>
    <w:rsid w:val="00E50C08"/>
    <w:rsid w:val="00E539EA"/>
    <w:rsid w:val="00E54F62"/>
    <w:rsid w:val="00E6398F"/>
    <w:rsid w:val="00E66B27"/>
    <w:rsid w:val="00E73CCB"/>
    <w:rsid w:val="00E813C2"/>
    <w:rsid w:val="00E87DFE"/>
    <w:rsid w:val="00E90614"/>
    <w:rsid w:val="00E930A8"/>
    <w:rsid w:val="00E97B80"/>
    <w:rsid w:val="00EA2E11"/>
    <w:rsid w:val="00EA4D92"/>
    <w:rsid w:val="00EA7DD9"/>
    <w:rsid w:val="00EB11C2"/>
    <w:rsid w:val="00EB3BF5"/>
    <w:rsid w:val="00EB47C6"/>
    <w:rsid w:val="00EB501E"/>
    <w:rsid w:val="00EB7532"/>
    <w:rsid w:val="00EC3DC4"/>
    <w:rsid w:val="00EC6E69"/>
    <w:rsid w:val="00ED00B9"/>
    <w:rsid w:val="00ED19AA"/>
    <w:rsid w:val="00ED6C32"/>
    <w:rsid w:val="00EE0747"/>
    <w:rsid w:val="00EF3025"/>
    <w:rsid w:val="00F063F6"/>
    <w:rsid w:val="00F07FAE"/>
    <w:rsid w:val="00F11622"/>
    <w:rsid w:val="00F13461"/>
    <w:rsid w:val="00F13A4E"/>
    <w:rsid w:val="00F22D17"/>
    <w:rsid w:val="00F30E15"/>
    <w:rsid w:val="00F36185"/>
    <w:rsid w:val="00F37D21"/>
    <w:rsid w:val="00F4277C"/>
    <w:rsid w:val="00F5274C"/>
    <w:rsid w:val="00F706D3"/>
    <w:rsid w:val="00F73C96"/>
    <w:rsid w:val="00F7401D"/>
    <w:rsid w:val="00F84E7C"/>
    <w:rsid w:val="00F8642C"/>
    <w:rsid w:val="00F8720A"/>
    <w:rsid w:val="00F92A6E"/>
    <w:rsid w:val="00FC1B48"/>
    <w:rsid w:val="00FD3226"/>
    <w:rsid w:val="00FE0602"/>
    <w:rsid w:val="00FE2EB6"/>
    <w:rsid w:val="00FF33D5"/>
    <w:rsid w:val="07EB67D6"/>
    <w:rsid w:val="08B67039"/>
    <w:rsid w:val="09E06BF3"/>
    <w:rsid w:val="17ED75D2"/>
    <w:rsid w:val="1E323A74"/>
    <w:rsid w:val="1F256FB3"/>
    <w:rsid w:val="27C10A1B"/>
    <w:rsid w:val="2BA200A6"/>
    <w:rsid w:val="2C37140E"/>
    <w:rsid w:val="307F0518"/>
    <w:rsid w:val="33AF2790"/>
    <w:rsid w:val="3B236A86"/>
    <w:rsid w:val="4D7254CC"/>
    <w:rsid w:val="54AC08E5"/>
    <w:rsid w:val="55CA3E4B"/>
    <w:rsid w:val="6E0725FF"/>
    <w:rsid w:val="76B87B16"/>
    <w:rsid w:val="7D7F386F"/>
  </w:rsids>
  <m:mathPr>
    <m:mathFont m:val="Cambria Math"/>
    <m:brkBin m:val="before"/>
    <m:brkBinSub m:val="--"/>
    <m:smallFrac/>
    <m:dispDef/>
    <m:lMargin m:val="0"/>
    <m:rMargin m:val="0"/>
    <m:defJc m:val="centerGroup"/>
    <m:wrapIndent m:val="1440"/>
    <m:intLim m:val="subSup"/>
    <m:naryLim m:val="undOvr"/>
  </m:mathPr>
  <w:themeFontLang w:val="en-MY"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3FFFFFCC"/>
  <w15:chartTrackingRefBased/>
  <w15:docId w15:val="{F2386765-1A38-4092-8F7D-821B8E737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Arial"/>
        <w:lang w:val="en-MY" w:eastAsia="en-MY"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71B5C"/>
    <w:pPr>
      <w:spacing w:after="160" w:line="259" w:lineRule="auto"/>
    </w:pPr>
    <w:rPr>
      <w:rFonts w:eastAsia="Times New Roman"/>
      <w:lang w:val="en-US" w:eastAsia="zh-CN"/>
    </w:rPr>
  </w:style>
  <w:style w:type="paragraph" w:styleId="Heading1">
    <w:name w:val="heading 1"/>
    <w:basedOn w:val="Normal"/>
    <w:next w:val="Normal"/>
    <w:link w:val="Heading1Char"/>
    <w:qFormat/>
    <w:rsid w:val="00D65FE6"/>
    <w:pPr>
      <w:spacing w:after="0" w:line="240" w:lineRule="auto"/>
      <w:jc w:val="center"/>
      <w:outlineLvl w:val="0"/>
    </w:pPr>
    <w:rPr>
      <w:rFonts w:ascii="Times New Roman" w:hAnsi="Times New Roman" w:cs="Times New Roman"/>
      <w:b/>
      <w:bCs/>
      <w:color w:val="000000"/>
      <w:sz w:val="18"/>
      <w:szCs w:val="18"/>
      <w:lang w:val="en-GB"/>
    </w:rPr>
  </w:style>
  <w:style w:type="paragraph" w:styleId="Heading3">
    <w:name w:val="heading 3"/>
    <w:basedOn w:val="Normal"/>
    <w:link w:val="Heading3Char"/>
    <w:uiPriority w:val="9"/>
    <w:qFormat/>
    <w:rsid w:val="009D6DF0"/>
    <w:pPr>
      <w:spacing w:before="100" w:beforeAutospacing="1" w:after="100" w:afterAutospacing="1" w:line="240" w:lineRule="auto"/>
      <w:outlineLvl w:val="2"/>
    </w:pPr>
    <w:rPr>
      <w:rFonts w:ascii="Times New Roman" w:hAnsi="Times New Roman" w:cs="Times New Roman"/>
      <w:b/>
      <w:bCs/>
      <w:sz w:val="27"/>
      <w:szCs w:val="27"/>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qFormat/>
    <w:rsid w:val="00A463FB"/>
    <w:rPr>
      <w:rFonts w:cs="Times New Roman"/>
      <w:lang w:val="x-none"/>
    </w:rPr>
  </w:style>
  <w:style w:type="character" w:styleId="Hyperlink">
    <w:name w:val="Hyperlink"/>
    <w:uiPriority w:val="99"/>
    <w:unhideWhenUsed/>
    <w:qFormat/>
    <w:rsid w:val="00A463FB"/>
    <w:rPr>
      <w:color w:val="0000FF"/>
      <w:u w:val="single"/>
    </w:rPr>
  </w:style>
  <w:style w:type="table" w:styleId="TableGrid">
    <w:name w:val="Table Grid"/>
    <w:basedOn w:val="TableNormal"/>
    <w:uiPriority w:val="59"/>
    <w:qFormat/>
    <w:rsid w:val="00A463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463FB"/>
    <w:pPr>
      <w:ind w:left="720"/>
      <w:contextualSpacing/>
    </w:pPr>
    <w:rPr>
      <w:rFonts w:eastAsia="Calibri" w:cs="Times New Roman"/>
    </w:rPr>
  </w:style>
  <w:style w:type="paragraph" w:styleId="BalloonText">
    <w:name w:val="Balloon Text"/>
    <w:basedOn w:val="Normal"/>
    <w:link w:val="BalloonTextChar"/>
    <w:rsid w:val="00770304"/>
    <w:pPr>
      <w:spacing w:after="0" w:line="240" w:lineRule="auto"/>
    </w:pPr>
    <w:rPr>
      <w:rFonts w:ascii="Segoe UI" w:hAnsi="Segoe UI" w:cs="Times New Roman"/>
      <w:sz w:val="18"/>
      <w:szCs w:val="18"/>
      <w:lang w:val="x-none"/>
    </w:rPr>
  </w:style>
  <w:style w:type="character" w:customStyle="1" w:styleId="BalloonTextChar">
    <w:name w:val="Balloon Text Char"/>
    <w:link w:val="BalloonText"/>
    <w:rsid w:val="00770304"/>
    <w:rPr>
      <w:rFonts w:ascii="Segoe UI" w:eastAsia="Times New Roman" w:hAnsi="Segoe UI" w:cs="Segoe UI"/>
      <w:sz w:val="18"/>
      <w:szCs w:val="18"/>
      <w:lang w:eastAsia="zh-CN"/>
    </w:rPr>
  </w:style>
  <w:style w:type="character" w:styleId="CommentReference">
    <w:name w:val="annotation reference"/>
    <w:rsid w:val="005F7C21"/>
    <w:rPr>
      <w:sz w:val="16"/>
      <w:szCs w:val="16"/>
    </w:rPr>
  </w:style>
  <w:style w:type="paragraph" w:styleId="CommentSubject">
    <w:name w:val="annotation subject"/>
    <w:basedOn w:val="CommentText"/>
    <w:next w:val="CommentText"/>
    <w:link w:val="CommentSubjectChar"/>
    <w:rsid w:val="005F7C21"/>
    <w:pPr>
      <w:spacing w:line="240" w:lineRule="auto"/>
    </w:pPr>
    <w:rPr>
      <w:b/>
      <w:bCs/>
    </w:rPr>
  </w:style>
  <w:style w:type="character" w:customStyle="1" w:styleId="CommentTextChar">
    <w:name w:val="Comment Text Char"/>
    <w:link w:val="CommentText"/>
    <w:uiPriority w:val="99"/>
    <w:semiHidden/>
    <w:rsid w:val="005F7C21"/>
    <w:rPr>
      <w:rFonts w:eastAsia="Times New Roman"/>
      <w:lang w:eastAsia="zh-CN"/>
    </w:rPr>
  </w:style>
  <w:style w:type="character" w:customStyle="1" w:styleId="CommentSubjectChar">
    <w:name w:val="Comment Subject Char"/>
    <w:link w:val="CommentSubject"/>
    <w:rsid w:val="005F7C21"/>
    <w:rPr>
      <w:rFonts w:eastAsia="Times New Roman"/>
      <w:b/>
      <w:bCs/>
      <w:lang w:eastAsia="zh-CN"/>
    </w:rPr>
  </w:style>
  <w:style w:type="paragraph" w:styleId="HTMLPreformatted">
    <w:name w:val="HTML Preformatted"/>
    <w:basedOn w:val="Normal"/>
    <w:link w:val="HTMLPreformattedChar"/>
    <w:uiPriority w:val="99"/>
    <w:unhideWhenUsed/>
    <w:rsid w:val="00B02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Times New Roman"/>
      <w:lang w:val="x-none" w:eastAsia="x-none"/>
    </w:rPr>
  </w:style>
  <w:style w:type="character" w:customStyle="1" w:styleId="HTMLPreformattedChar">
    <w:name w:val="HTML Preformatted Char"/>
    <w:link w:val="HTMLPreformatted"/>
    <w:uiPriority w:val="99"/>
    <w:rsid w:val="00B02EB3"/>
    <w:rPr>
      <w:rFonts w:ascii="Courier New" w:eastAsia="Times New Roman" w:hAnsi="Courier New" w:cs="Courier New"/>
    </w:rPr>
  </w:style>
  <w:style w:type="paragraph" w:styleId="Header">
    <w:name w:val="header"/>
    <w:basedOn w:val="Normal"/>
    <w:link w:val="HeaderChar"/>
    <w:uiPriority w:val="99"/>
    <w:rsid w:val="00CA42EC"/>
    <w:pPr>
      <w:tabs>
        <w:tab w:val="center" w:pos="4680"/>
        <w:tab w:val="right" w:pos="9360"/>
      </w:tabs>
      <w:spacing w:after="0" w:line="240" w:lineRule="auto"/>
    </w:pPr>
    <w:rPr>
      <w:rFonts w:cs="Times New Roman"/>
      <w:lang w:val="x-none"/>
    </w:rPr>
  </w:style>
  <w:style w:type="character" w:customStyle="1" w:styleId="HeaderChar">
    <w:name w:val="Header Char"/>
    <w:link w:val="Header"/>
    <w:uiPriority w:val="99"/>
    <w:rsid w:val="00CA42EC"/>
    <w:rPr>
      <w:rFonts w:eastAsia="Times New Roman"/>
      <w:lang w:eastAsia="zh-CN"/>
    </w:rPr>
  </w:style>
  <w:style w:type="paragraph" w:styleId="Footer">
    <w:name w:val="footer"/>
    <w:basedOn w:val="Normal"/>
    <w:link w:val="FooterChar"/>
    <w:rsid w:val="00CA42EC"/>
    <w:pPr>
      <w:tabs>
        <w:tab w:val="center" w:pos="4680"/>
        <w:tab w:val="right" w:pos="9360"/>
      </w:tabs>
      <w:spacing w:after="0" w:line="240" w:lineRule="auto"/>
    </w:pPr>
    <w:rPr>
      <w:rFonts w:cs="Times New Roman"/>
      <w:lang w:val="x-none"/>
    </w:rPr>
  </w:style>
  <w:style w:type="character" w:customStyle="1" w:styleId="FooterChar">
    <w:name w:val="Footer Char"/>
    <w:link w:val="Footer"/>
    <w:rsid w:val="00CA42EC"/>
    <w:rPr>
      <w:rFonts w:eastAsia="Times New Roman"/>
      <w:lang w:eastAsia="zh-CN"/>
    </w:rPr>
  </w:style>
  <w:style w:type="character" w:customStyle="1" w:styleId="tlid-translation">
    <w:name w:val="tlid-translation"/>
    <w:basedOn w:val="DefaultParagraphFont"/>
    <w:rsid w:val="00CA42EC"/>
  </w:style>
  <w:style w:type="character" w:styleId="PlaceholderText">
    <w:name w:val="Placeholder Text"/>
    <w:basedOn w:val="DefaultParagraphFont"/>
    <w:uiPriority w:val="99"/>
    <w:semiHidden/>
    <w:rsid w:val="001A5BAB"/>
    <w:rPr>
      <w:color w:val="808080"/>
    </w:rPr>
  </w:style>
  <w:style w:type="character" w:styleId="Strong">
    <w:name w:val="Strong"/>
    <w:basedOn w:val="DefaultParagraphFont"/>
    <w:uiPriority w:val="22"/>
    <w:qFormat/>
    <w:rsid w:val="003D2263"/>
    <w:rPr>
      <w:b/>
      <w:bCs/>
    </w:rPr>
  </w:style>
  <w:style w:type="table" w:customStyle="1" w:styleId="PlainTable21">
    <w:name w:val="Plain Table 21"/>
    <w:basedOn w:val="TableNormal"/>
    <w:uiPriority w:val="42"/>
    <w:rsid w:val="00E05A00"/>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UnresolvedMention1">
    <w:name w:val="Unresolved Mention1"/>
    <w:basedOn w:val="DefaultParagraphFont"/>
    <w:uiPriority w:val="99"/>
    <w:semiHidden/>
    <w:unhideWhenUsed/>
    <w:rsid w:val="00E045EC"/>
    <w:rPr>
      <w:color w:val="605E5C"/>
      <w:shd w:val="clear" w:color="auto" w:fill="E1DFDD"/>
    </w:rPr>
  </w:style>
  <w:style w:type="character" w:styleId="Emphasis">
    <w:name w:val="Emphasis"/>
    <w:basedOn w:val="DefaultParagraphFont"/>
    <w:uiPriority w:val="20"/>
    <w:qFormat/>
    <w:rsid w:val="00933437"/>
    <w:rPr>
      <w:i/>
      <w:iCs/>
    </w:rPr>
  </w:style>
  <w:style w:type="character" w:customStyle="1" w:styleId="Heading3Char">
    <w:name w:val="Heading 3 Char"/>
    <w:basedOn w:val="DefaultParagraphFont"/>
    <w:link w:val="Heading3"/>
    <w:uiPriority w:val="9"/>
    <w:rsid w:val="009D6DF0"/>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rsid w:val="00D65FE6"/>
    <w:rPr>
      <w:rFonts w:ascii="Times New Roman" w:eastAsia="Times New Roman" w:hAnsi="Times New Roman" w:cs="Times New Roman"/>
      <w:b/>
      <w:bCs/>
      <w:color w:val="000000"/>
      <w:sz w:val="18"/>
      <w:szCs w:val="18"/>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212186">
      <w:bodyDiv w:val="1"/>
      <w:marLeft w:val="0"/>
      <w:marRight w:val="0"/>
      <w:marTop w:val="0"/>
      <w:marBottom w:val="0"/>
      <w:divBdr>
        <w:top w:val="none" w:sz="0" w:space="0" w:color="auto"/>
        <w:left w:val="none" w:sz="0" w:space="0" w:color="auto"/>
        <w:bottom w:val="none" w:sz="0" w:space="0" w:color="auto"/>
        <w:right w:val="none" w:sz="0" w:space="0" w:color="auto"/>
      </w:divBdr>
      <w:divsChild>
        <w:div w:id="1469740122">
          <w:marLeft w:val="0"/>
          <w:marRight w:val="0"/>
          <w:marTop w:val="0"/>
          <w:marBottom w:val="0"/>
          <w:divBdr>
            <w:top w:val="none" w:sz="0" w:space="0" w:color="auto"/>
            <w:left w:val="none" w:sz="0" w:space="0" w:color="auto"/>
            <w:bottom w:val="none" w:sz="0" w:space="0" w:color="auto"/>
            <w:right w:val="none" w:sz="0" w:space="0" w:color="auto"/>
          </w:divBdr>
        </w:div>
        <w:div w:id="1564481684">
          <w:marLeft w:val="0"/>
          <w:marRight w:val="0"/>
          <w:marTop w:val="0"/>
          <w:marBottom w:val="0"/>
          <w:divBdr>
            <w:top w:val="none" w:sz="0" w:space="0" w:color="auto"/>
            <w:left w:val="none" w:sz="0" w:space="0" w:color="auto"/>
            <w:bottom w:val="none" w:sz="0" w:space="0" w:color="auto"/>
            <w:right w:val="none" w:sz="0" w:space="0" w:color="auto"/>
          </w:divBdr>
        </w:div>
      </w:divsChild>
    </w:div>
    <w:div w:id="202980345">
      <w:bodyDiv w:val="1"/>
      <w:marLeft w:val="0"/>
      <w:marRight w:val="0"/>
      <w:marTop w:val="0"/>
      <w:marBottom w:val="0"/>
      <w:divBdr>
        <w:top w:val="none" w:sz="0" w:space="0" w:color="auto"/>
        <w:left w:val="none" w:sz="0" w:space="0" w:color="auto"/>
        <w:bottom w:val="none" w:sz="0" w:space="0" w:color="auto"/>
        <w:right w:val="none" w:sz="0" w:space="0" w:color="auto"/>
      </w:divBdr>
      <w:divsChild>
        <w:div w:id="532231452">
          <w:marLeft w:val="0"/>
          <w:marRight w:val="0"/>
          <w:marTop w:val="0"/>
          <w:marBottom w:val="0"/>
          <w:divBdr>
            <w:top w:val="none" w:sz="0" w:space="0" w:color="auto"/>
            <w:left w:val="none" w:sz="0" w:space="0" w:color="auto"/>
            <w:bottom w:val="none" w:sz="0" w:space="0" w:color="auto"/>
            <w:right w:val="none" w:sz="0" w:space="0" w:color="auto"/>
          </w:divBdr>
        </w:div>
        <w:div w:id="1724864919">
          <w:marLeft w:val="0"/>
          <w:marRight w:val="0"/>
          <w:marTop w:val="0"/>
          <w:marBottom w:val="0"/>
          <w:divBdr>
            <w:top w:val="none" w:sz="0" w:space="0" w:color="auto"/>
            <w:left w:val="none" w:sz="0" w:space="0" w:color="auto"/>
            <w:bottom w:val="none" w:sz="0" w:space="0" w:color="auto"/>
            <w:right w:val="none" w:sz="0" w:space="0" w:color="auto"/>
          </w:divBdr>
        </w:div>
      </w:divsChild>
    </w:div>
    <w:div w:id="322511551">
      <w:bodyDiv w:val="1"/>
      <w:marLeft w:val="0"/>
      <w:marRight w:val="0"/>
      <w:marTop w:val="0"/>
      <w:marBottom w:val="0"/>
      <w:divBdr>
        <w:top w:val="none" w:sz="0" w:space="0" w:color="auto"/>
        <w:left w:val="none" w:sz="0" w:space="0" w:color="auto"/>
        <w:bottom w:val="none" w:sz="0" w:space="0" w:color="auto"/>
        <w:right w:val="none" w:sz="0" w:space="0" w:color="auto"/>
      </w:divBdr>
    </w:div>
    <w:div w:id="1627544742">
      <w:bodyDiv w:val="1"/>
      <w:marLeft w:val="0"/>
      <w:marRight w:val="0"/>
      <w:marTop w:val="0"/>
      <w:marBottom w:val="0"/>
      <w:divBdr>
        <w:top w:val="none" w:sz="0" w:space="0" w:color="auto"/>
        <w:left w:val="none" w:sz="0" w:space="0" w:color="auto"/>
        <w:bottom w:val="none" w:sz="0" w:space="0" w:color="auto"/>
        <w:right w:val="none" w:sz="0" w:space="0" w:color="auto"/>
      </w:divBdr>
    </w:div>
    <w:div w:id="1928532663">
      <w:bodyDiv w:val="1"/>
      <w:marLeft w:val="0"/>
      <w:marRight w:val="0"/>
      <w:marTop w:val="0"/>
      <w:marBottom w:val="0"/>
      <w:divBdr>
        <w:top w:val="none" w:sz="0" w:space="0" w:color="auto"/>
        <w:left w:val="none" w:sz="0" w:space="0" w:color="auto"/>
        <w:bottom w:val="none" w:sz="0" w:space="0" w:color="auto"/>
        <w:right w:val="none" w:sz="0" w:space="0" w:color="auto"/>
      </w:divBdr>
    </w:div>
    <w:div w:id="21043771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ulfa.maria2015@gmail.com"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3833D21-6BAF-4F3F-9431-182ECC003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8</Pages>
  <Words>3967</Words>
  <Characters>48605</Characters>
  <Application>Microsoft Office Word</Application>
  <DocSecurity>0</DocSecurity>
  <Lines>405</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52468</CharactersWithSpaces>
  <SharedDoc>false</SharedDoc>
  <HLinks>
    <vt:vector size="12" baseType="variant">
      <vt:variant>
        <vt:i4>6619253</vt:i4>
      </vt:variant>
      <vt:variant>
        <vt:i4>59</vt:i4>
      </vt:variant>
      <vt:variant>
        <vt:i4>0</vt:i4>
      </vt:variant>
      <vt:variant>
        <vt:i4>5</vt:i4>
      </vt:variant>
      <vt:variant>
        <vt:lpwstr>https://www.springer.com/journal/11734</vt:lpwstr>
      </vt:variant>
      <vt:variant>
        <vt:lpwstr/>
      </vt:variant>
      <vt:variant>
        <vt:i4>5308469</vt:i4>
      </vt:variant>
      <vt:variant>
        <vt:i4>0</vt:i4>
      </vt:variant>
      <vt:variant>
        <vt:i4>0</vt:i4>
      </vt:variant>
      <vt:variant>
        <vt:i4>5</vt:i4>
      </vt:variant>
      <vt:variant>
        <vt:lpwstr>mailto:ulfa.maria2015@gmail.com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A515</dc:creator>
  <cp:keywords/>
  <cp:lastModifiedBy>Reviewer</cp:lastModifiedBy>
  <cp:revision>6</cp:revision>
  <cp:lastPrinted>2020-07-19T02:35:00Z</cp:lastPrinted>
  <dcterms:created xsi:type="dcterms:W3CDTF">2020-07-20T04:07:00Z</dcterms:created>
  <dcterms:modified xsi:type="dcterms:W3CDTF">2020-11-14T13:09:00Z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1033-11.2.0.8668</vt:lpwstr>
  </property>
</Properties>
</file>