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4A1F81" w14:textId="77777777" w:rsidR="00A23F0F" w:rsidRPr="006E79D9" w:rsidRDefault="00A23F0F" w:rsidP="006E79D9">
      <w:pPr>
        <w:spacing w:after="0"/>
        <w:rPr>
          <w:rFonts w:ascii="Times New Roman" w:hAnsi="Times New Roman" w:cs="Times New Roman"/>
          <w:b/>
          <w:sz w:val="24"/>
          <w:szCs w:val="24"/>
        </w:rPr>
      </w:pPr>
    </w:p>
    <w:p w14:paraId="30A75EE6" w14:textId="248C89DB" w:rsidR="003A1F80" w:rsidRPr="009854DF" w:rsidRDefault="001573E3" w:rsidP="006E79D9">
      <w:pPr>
        <w:spacing w:after="0"/>
        <w:rPr>
          <w:rFonts w:ascii="Times New Roman" w:hAnsi="Times New Roman" w:cs="Times New Roman"/>
          <w:b/>
          <w:i/>
          <w:sz w:val="24"/>
          <w:szCs w:val="24"/>
        </w:rPr>
      </w:pPr>
      <w:r w:rsidRPr="009854DF">
        <w:rPr>
          <w:rFonts w:ascii="Times New Roman" w:hAnsi="Times New Roman" w:cs="Times New Roman"/>
          <w:b/>
          <w:i/>
          <w:sz w:val="24"/>
          <w:szCs w:val="24"/>
        </w:rPr>
        <w:t>Malaysian Journal of</w:t>
      </w:r>
      <w:r w:rsidR="009A5A4D" w:rsidRPr="009854DF">
        <w:rPr>
          <w:rFonts w:ascii="Times New Roman" w:hAnsi="Times New Roman" w:cs="Times New Roman"/>
          <w:b/>
          <w:i/>
          <w:sz w:val="24"/>
          <w:szCs w:val="24"/>
        </w:rPr>
        <w:t xml:space="preserve"> Analytical Sciences</w:t>
      </w:r>
      <w:r w:rsidR="003A1F80" w:rsidRPr="009854DF">
        <w:rPr>
          <w:rFonts w:ascii="Times New Roman" w:hAnsi="Times New Roman" w:cs="Times New Roman"/>
          <w:b/>
          <w:sz w:val="24"/>
          <w:szCs w:val="24"/>
        </w:rPr>
        <w:t xml:space="preserve"> </w:t>
      </w:r>
      <w:r w:rsidR="009A5A4D" w:rsidRPr="009854DF">
        <w:rPr>
          <w:rFonts w:ascii="Times New Roman" w:hAnsi="Times New Roman" w:cs="Times New Roman"/>
          <w:b/>
          <w:i/>
          <w:sz w:val="24"/>
          <w:szCs w:val="24"/>
        </w:rPr>
        <w:t xml:space="preserve">Vol 24 No </w:t>
      </w:r>
      <w:r w:rsidR="00CE6DF3" w:rsidRPr="009854DF">
        <w:rPr>
          <w:rFonts w:ascii="Times New Roman" w:hAnsi="Times New Roman" w:cs="Times New Roman"/>
          <w:b/>
          <w:i/>
          <w:sz w:val="24"/>
          <w:szCs w:val="24"/>
        </w:rPr>
        <w:t>6</w:t>
      </w:r>
      <w:r w:rsidR="00C72F3E" w:rsidRPr="009854DF">
        <w:rPr>
          <w:rFonts w:ascii="Times New Roman" w:hAnsi="Times New Roman" w:cs="Times New Roman"/>
          <w:b/>
          <w:i/>
          <w:sz w:val="24"/>
          <w:szCs w:val="24"/>
        </w:rPr>
        <w:t xml:space="preserve"> (2020</w:t>
      </w:r>
      <w:r w:rsidRPr="009854DF">
        <w:rPr>
          <w:rFonts w:ascii="Times New Roman" w:hAnsi="Times New Roman" w:cs="Times New Roman"/>
          <w:b/>
          <w:i/>
          <w:sz w:val="24"/>
          <w:szCs w:val="24"/>
        </w:rPr>
        <w:t xml:space="preserve">): </w:t>
      </w:r>
      <w:r w:rsidR="008F023E" w:rsidRPr="009854DF">
        <w:rPr>
          <w:rFonts w:ascii="Times New Roman" w:hAnsi="Times New Roman" w:cs="Times New Roman"/>
          <w:b/>
          <w:i/>
          <w:sz w:val="24"/>
          <w:szCs w:val="24"/>
        </w:rPr>
        <w:t>906</w:t>
      </w:r>
      <w:r w:rsidR="003A1F80" w:rsidRPr="009854DF">
        <w:rPr>
          <w:rFonts w:ascii="Times New Roman" w:hAnsi="Times New Roman" w:cs="Times New Roman"/>
          <w:b/>
          <w:i/>
          <w:sz w:val="24"/>
          <w:szCs w:val="24"/>
        </w:rPr>
        <w:t xml:space="preserve"> - </w:t>
      </w:r>
      <w:r w:rsidR="00FC4C04">
        <w:rPr>
          <w:rFonts w:ascii="Times New Roman" w:hAnsi="Times New Roman" w:cs="Times New Roman"/>
          <w:b/>
          <w:i/>
          <w:sz w:val="24"/>
          <w:szCs w:val="24"/>
        </w:rPr>
        <w:t>91</w:t>
      </w:r>
      <w:r w:rsidR="008F023E" w:rsidRPr="009854DF">
        <w:rPr>
          <w:rFonts w:ascii="Times New Roman" w:hAnsi="Times New Roman" w:cs="Times New Roman"/>
          <w:b/>
          <w:i/>
          <w:sz w:val="24"/>
          <w:szCs w:val="24"/>
        </w:rPr>
        <w:t>7</w:t>
      </w:r>
    </w:p>
    <w:p w14:paraId="1FF05887" w14:textId="77777777" w:rsidR="00095557" w:rsidRPr="009854DF" w:rsidRDefault="00095557" w:rsidP="006E79D9">
      <w:pPr>
        <w:spacing w:after="0"/>
        <w:rPr>
          <w:rFonts w:ascii="Times New Roman" w:hAnsi="Times New Roman" w:cs="Times New Roman"/>
          <w:sz w:val="24"/>
          <w:szCs w:val="24"/>
        </w:rPr>
      </w:pPr>
    </w:p>
    <w:p w14:paraId="6280E4A5" w14:textId="77777777" w:rsidR="003A1F80" w:rsidRPr="009854DF" w:rsidRDefault="003A1F80" w:rsidP="006E79D9">
      <w:pPr>
        <w:spacing w:after="0"/>
        <w:rPr>
          <w:rFonts w:ascii="Times New Roman" w:hAnsi="Times New Roman" w:cs="Times New Roman"/>
          <w:sz w:val="24"/>
          <w:szCs w:val="24"/>
        </w:rPr>
      </w:pPr>
    </w:p>
    <w:p w14:paraId="05D0713A" w14:textId="77777777" w:rsidR="003A1F80" w:rsidRPr="009854DF" w:rsidRDefault="003A1F80" w:rsidP="006E79D9">
      <w:pPr>
        <w:spacing w:after="0"/>
        <w:rPr>
          <w:rFonts w:ascii="Times New Roman" w:hAnsi="Times New Roman" w:cs="Times New Roman"/>
          <w:sz w:val="24"/>
          <w:szCs w:val="24"/>
        </w:rPr>
      </w:pPr>
    </w:p>
    <w:p w14:paraId="28946509" w14:textId="77777777" w:rsidR="00B40E61" w:rsidRPr="009854DF" w:rsidRDefault="00B40E61" w:rsidP="006E79D9">
      <w:pPr>
        <w:spacing w:after="0"/>
        <w:rPr>
          <w:rFonts w:ascii="Times New Roman" w:hAnsi="Times New Roman" w:cs="Times New Roman"/>
          <w:sz w:val="24"/>
          <w:szCs w:val="24"/>
        </w:rPr>
      </w:pPr>
    </w:p>
    <w:p w14:paraId="267F5D92" w14:textId="77777777" w:rsidR="008F023E" w:rsidRPr="009854DF" w:rsidRDefault="008F023E" w:rsidP="008F023E">
      <w:pPr>
        <w:pStyle w:val="Title"/>
        <w:spacing w:line="276" w:lineRule="auto"/>
        <w:contextualSpacing w:val="0"/>
        <w:rPr>
          <w:rFonts w:eastAsia="Calibri"/>
          <w:b/>
          <w:szCs w:val="28"/>
          <w:lang w:val="en-GB"/>
        </w:rPr>
      </w:pPr>
      <w:r w:rsidRPr="009854DF">
        <w:rPr>
          <w:rFonts w:eastAsia="Calibri"/>
          <w:szCs w:val="28"/>
          <w:lang w:val="en-GB"/>
        </w:rPr>
        <w:t>BIO-BASED CONTENT OF OLIGOMERS DERIVED FROM PALM OIL: SAMPLE COMBUSTION AND LIQUID SCINTILLATION COUNTING TECHNIQUE</w:t>
      </w:r>
    </w:p>
    <w:p w14:paraId="7F357E41" w14:textId="77777777" w:rsidR="008F023E" w:rsidRPr="009854DF" w:rsidRDefault="008F023E" w:rsidP="008F023E">
      <w:pPr>
        <w:spacing w:after="0"/>
        <w:jc w:val="center"/>
        <w:rPr>
          <w:rFonts w:ascii="Times New Roman" w:eastAsia="Calibri" w:hAnsi="Times New Roman" w:cs="Times New Roman"/>
          <w:sz w:val="24"/>
          <w:szCs w:val="24"/>
          <w:lang w:val="en-GB"/>
        </w:rPr>
      </w:pPr>
    </w:p>
    <w:p w14:paraId="42398A1C" w14:textId="77777777" w:rsidR="008F023E" w:rsidRPr="009854DF" w:rsidRDefault="008F023E" w:rsidP="008F023E">
      <w:pPr>
        <w:spacing w:after="0"/>
        <w:jc w:val="center"/>
        <w:rPr>
          <w:rFonts w:ascii="Times New Roman" w:eastAsia="Calibri" w:hAnsi="Times New Roman" w:cs="Times New Roman"/>
          <w:sz w:val="24"/>
          <w:szCs w:val="24"/>
          <w:lang w:val="ms-MY"/>
        </w:rPr>
      </w:pPr>
      <w:r w:rsidRPr="009854DF">
        <w:rPr>
          <w:rFonts w:ascii="Times New Roman" w:eastAsia="Calibri" w:hAnsi="Times New Roman" w:cs="Times New Roman"/>
          <w:sz w:val="24"/>
          <w:szCs w:val="24"/>
          <w:lang w:val="en-GB"/>
        </w:rPr>
        <w:t>(</w:t>
      </w:r>
      <w:r w:rsidRPr="009854DF">
        <w:rPr>
          <w:rFonts w:ascii="Times New Roman" w:eastAsia="Calibri" w:hAnsi="Times New Roman" w:cs="Times New Roman"/>
          <w:sz w:val="24"/>
          <w:szCs w:val="24"/>
          <w:lang w:val="ms-MY"/>
        </w:rPr>
        <w:t>Kandungan Berasaskan Bio dalam Oligomer daripada Minyak Sawit: Teknik Pembakaran Sampel dan Penghitungan Sintilasi Cecair</w:t>
      </w:r>
      <w:r w:rsidRPr="009854DF">
        <w:rPr>
          <w:rFonts w:ascii="Times New Roman" w:eastAsia="Calibri" w:hAnsi="Times New Roman" w:cs="Times New Roman"/>
          <w:sz w:val="24"/>
          <w:szCs w:val="24"/>
          <w:lang w:val="en-GB"/>
        </w:rPr>
        <w:t>)</w:t>
      </w:r>
    </w:p>
    <w:p w14:paraId="34742FCF" w14:textId="77777777" w:rsidR="008F023E" w:rsidRPr="009854DF" w:rsidRDefault="008F023E" w:rsidP="008F023E">
      <w:pPr>
        <w:spacing w:after="0"/>
        <w:jc w:val="center"/>
        <w:rPr>
          <w:rFonts w:ascii="Times New Roman" w:hAnsi="Times New Roman" w:cs="Times New Roman"/>
          <w:lang w:val="en-GB"/>
        </w:rPr>
      </w:pPr>
    </w:p>
    <w:p w14:paraId="685AF7A8" w14:textId="77777777" w:rsidR="008F023E" w:rsidRPr="009854DF" w:rsidRDefault="008F023E" w:rsidP="008F023E">
      <w:pPr>
        <w:spacing w:after="0"/>
        <w:jc w:val="center"/>
        <w:rPr>
          <w:rFonts w:ascii="Times New Roman" w:eastAsia="Calibri" w:hAnsi="Times New Roman" w:cs="Times New Roman"/>
          <w:sz w:val="20"/>
          <w:szCs w:val="20"/>
          <w:lang w:val="en-GB"/>
        </w:rPr>
      </w:pPr>
      <w:r w:rsidRPr="009854DF">
        <w:rPr>
          <w:rFonts w:ascii="Times New Roman" w:eastAsia="Calibri" w:hAnsi="Times New Roman" w:cs="Times New Roman"/>
          <w:sz w:val="20"/>
          <w:szCs w:val="20"/>
          <w:lang w:val="en-GB"/>
        </w:rPr>
        <w:t xml:space="preserve">Mohd Azmil Mohd Noor*, Tuan </w:t>
      </w:r>
      <w:r w:rsidRPr="009854DF">
        <w:rPr>
          <w:rFonts w:ascii="Times New Roman" w:eastAsia="Calibri" w:hAnsi="Times New Roman" w:cs="Times New Roman"/>
          <w:sz w:val="20"/>
          <w:szCs w:val="20"/>
          <w:lang w:val="ms-MY"/>
        </w:rPr>
        <w:t>Noor Maznee Tuan Ismail, Razmah Ghazali</w:t>
      </w:r>
    </w:p>
    <w:p w14:paraId="04DBD19C" w14:textId="77777777" w:rsidR="008F023E" w:rsidRPr="009854DF" w:rsidRDefault="008F023E" w:rsidP="008F023E">
      <w:pPr>
        <w:spacing w:after="0"/>
        <w:jc w:val="center"/>
        <w:rPr>
          <w:rFonts w:ascii="Times New Roman" w:eastAsia="Calibri" w:hAnsi="Times New Roman" w:cs="Times New Roman"/>
          <w:sz w:val="20"/>
          <w:szCs w:val="20"/>
          <w:lang w:val="en-GB"/>
        </w:rPr>
      </w:pPr>
    </w:p>
    <w:p w14:paraId="0004FE88" w14:textId="77777777" w:rsidR="008F023E" w:rsidRPr="009854DF" w:rsidRDefault="008F023E" w:rsidP="008F023E">
      <w:pPr>
        <w:spacing w:after="0"/>
        <w:jc w:val="center"/>
        <w:rPr>
          <w:rFonts w:ascii="Times New Roman" w:eastAsia="Calibri" w:hAnsi="Times New Roman" w:cs="Times New Roman"/>
          <w:i/>
          <w:noProof/>
          <w:sz w:val="20"/>
          <w:szCs w:val="20"/>
          <w:lang w:val="ms-MY"/>
        </w:rPr>
      </w:pPr>
      <w:r w:rsidRPr="009854DF">
        <w:rPr>
          <w:rFonts w:ascii="Times New Roman" w:eastAsia="Calibri" w:hAnsi="Times New Roman" w:cs="Times New Roman"/>
          <w:i/>
          <w:noProof/>
          <w:sz w:val="20"/>
          <w:szCs w:val="20"/>
          <w:lang w:val="ms-MY"/>
        </w:rPr>
        <w:t xml:space="preserve">Quality and Environmental Assessment Unit, Advanced Oleochemical Technologies Division, </w:t>
      </w:r>
    </w:p>
    <w:p w14:paraId="5AA54500" w14:textId="77777777" w:rsidR="008F023E" w:rsidRPr="009854DF" w:rsidRDefault="008F023E" w:rsidP="008F023E">
      <w:pPr>
        <w:spacing w:after="0"/>
        <w:jc w:val="center"/>
        <w:rPr>
          <w:rFonts w:ascii="Times New Roman" w:eastAsia="Calibri" w:hAnsi="Times New Roman" w:cs="Times New Roman"/>
          <w:i/>
          <w:noProof/>
          <w:sz w:val="20"/>
          <w:szCs w:val="20"/>
          <w:lang w:val="ms-MY"/>
        </w:rPr>
      </w:pPr>
      <w:r w:rsidRPr="009854DF">
        <w:rPr>
          <w:rFonts w:ascii="Times New Roman" w:eastAsia="Calibri" w:hAnsi="Times New Roman" w:cs="Times New Roman"/>
          <w:i/>
          <w:noProof/>
          <w:sz w:val="20"/>
          <w:szCs w:val="20"/>
          <w:lang w:val="ms-MY"/>
        </w:rPr>
        <w:t>Malaysian Palm Oil Board, No. 6, Persiaran Institusi, Bandar Baru Bangi, 43000 Kajang, Selangor, Malaysia</w:t>
      </w:r>
    </w:p>
    <w:p w14:paraId="1155078B" w14:textId="77777777" w:rsidR="008F023E" w:rsidRPr="009854DF" w:rsidRDefault="008F023E" w:rsidP="008F023E">
      <w:pPr>
        <w:spacing w:after="0"/>
        <w:jc w:val="center"/>
        <w:rPr>
          <w:rFonts w:ascii="Times New Roman" w:eastAsia="Calibri" w:hAnsi="Times New Roman" w:cs="Times New Roman"/>
          <w:i/>
          <w:noProof/>
          <w:sz w:val="20"/>
          <w:szCs w:val="20"/>
          <w:lang w:val="ms-MY"/>
        </w:rPr>
      </w:pPr>
    </w:p>
    <w:p w14:paraId="060F081C" w14:textId="77777777" w:rsidR="008F023E" w:rsidRPr="009854DF" w:rsidRDefault="008F023E" w:rsidP="008F023E">
      <w:pPr>
        <w:spacing w:after="0"/>
        <w:jc w:val="center"/>
        <w:rPr>
          <w:rFonts w:ascii="Times New Roman" w:eastAsia="Calibri" w:hAnsi="Times New Roman" w:cs="Times New Roman"/>
          <w:bCs/>
          <w:i/>
          <w:noProof/>
          <w:sz w:val="20"/>
          <w:szCs w:val="20"/>
          <w:lang w:val="ms-MY"/>
        </w:rPr>
      </w:pPr>
      <w:r w:rsidRPr="009854DF">
        <w:rPr>
          <w:rFonts w:ascii="Times New Roman" w:eastAsia="Calibri" w:hAnsi="Times New Roman" w:cs="Times New Roman"/>
          <w:bCs/>
          <w:i/>
          <w:noProof/>
          <w:sz w:val="20"/>
          <w:szCs w:val="20"/>
          <w:lang w:val="ms-MY"/>
        </w:rPr>
        <w:t>*Corresponding author:  mohd.azmil@mpob.gov.my</w:t>
      </w:r>
    </w:p>
    <w:p w14:paraId="09B6DEE2" w14:textId="77777777" w:rsidR="008F023E" w:rsidRPr="009854DF" w:rsidRDefault="008F023E" w:rsidP="008F023E">
      <w:pPr>
        <w:spacing w:after="0"/>
        <w:jc w:val="center"/>
        <w:rPr>
          <w:rFonts w:ascii="Times New Roman" w:hAnsi="Times New Roman" w:cs="Times New Roman"/>
          <w:noProof/>
          <w:sz w:val="20"/>
          <w:szCs w:val="20"/>
        </w:rPr>
      </w:pPr>
    </w:p>
    <w:p w14:paraId="47914D3B" w14:textId="77777777" w:rsidR="008F023E" w:rsidRPr="009854DF" w:rsidRDefault="008F023E" w:rsidP="008F023E">
      <w:pPr>
        <w:spacing w:after="0"/>
        <w:jc w:val="center"/>
        <w:rPr>
          <w:rFonts w:ascii="Times New Roman" w:hAnsi="Times New Roman" w:cs="Times New Roman"/>
          <w:noProof/>
          <w:sz w:val="20"/>
          <w:szCs w:val="20"/>
        </w:rPr>
      </w:pPr>
    </w:p>
    <w:p w14:paraId="2C4CB510" w14:textId="77777777" w:rsidR="008F023E" w:rsidRPr="009854DF" w:rsidRDefault="008F023E" w:rsidP="008F023E">
      <w:pPr>
        <w:spacing w:after="0"/>
        <w:jc w:val="center"/>
        <w:rPr>
          <w:rFonts w:ascii="Times New Roman" w:hAnsi="Times New Roman" w:cs="Times New Roman"/>
          <w:noProof/>
          <w:sz w:val="20"/>
          <w:szCs w:val="20"/>
        </w:rPr>
      </w:pPr>
      <w:r w:rsidRPr="009854DF">
        <w:rPr>
          <w:rFonts w:ascii="Times New Roman" w:hAnsi="Times New Roman" w:cs="Times New Roman"/>
          <w:noProof/>
          <w:sz w:val="20"/>
          <w:szCs w:val="20"/>
        </w:rPr>
        <w:t>Received: 3 July 2020; Accepted: 18 September 2020; Published:  xx December 2020</w:t>
      </w:r>
    </w:p>
    <w:p w14:paraId="15CAFE7B" w14:textId="77777777" w:rsidR="008F023E" w:rsidRPr="009854DF" w:rsidRDefault="008F023E" w:rsidP="008F023E">
      <w:pPr>
        <w:spacing w:after="0"/>
        <w:jc w:val="center"/>
        <w:rPr>
          <w:rFonts w:ascii="Times New Roman" w:hAnsi="Times New Roman" w:cs="Times New Roman"/>
          <w:noProof/>
          <w:sz w:val="20"/>
          <w:szCs w:val="20"/>
        </w:rPr>
      </w:pPr>
    </w:p>
    <w:p w14:paraId="27917C18" w14:textId="77777777" w:rsidR="008F023E" w:rsidRPr="009854DF" w:rsidRDefault="008F023E" w:rsidP="008F023E">
      <w:pPr>
        <w:spacing w:after="0"/>
        <w:jc w:val="center"/>
        <w:rPr>
          <w:rFonts w:ascii="Times New Roman" w:hAnsi="Times New Roman" w:cs="Times New Roman"/>
          <w:noProof/>
          <w:sz w:val="20"/>
          <w:szCs w:val="20"/>
        </w:rPr>
      </w:pPr>
    </w:p>
    <w:p w14:paraId="13525C2B" w14:textId="77777777" w:rsidR="008F023E" w:rsidRPr="009854DF" w:rsidRDefault="008F023E" w:rsidP="008F023E">
      <w:pPr>
        <w:spacing w:after="0"/>
        <w:jc w:val="center"/>
        <w:rPr>
          <w:rFonts w:ascii="Times New Roman" w:hAnsi="Times New Roman" w:cs="Times New Roman"/>
          <w:b/>
          <w:noProof/>
          <w:sz w:val="20"/>
          <w:szCs w:val="20"/>
        </w:rPr>
      </w:pPr>
      <w:r w:rsidRPr="009854DF">
        <w:rPr>
          <w:rFonts w:ascii="Times New Roman" w:hAnsi="Times New Roman" w:cs="Times New Roman"/>
          <w:b/>
          <w:noProof/>
          <w:sz w:val="20"/>
          <w:szCs w:val="20"/>
        </w:rPr>
        <w:t>Abstract</w:t>
      </w:r>
    </w:p>
    <w:p w14:paraId="59A6A0FB" w14:textId="77777777" w:rsidR="008F023E" w:rsidRPr="009854DF" w:rsidRDefault="008F023E" w:rsidP="008F023E">
      <w:pPr>
        <w:spacing w:after="0"/>
        <w:jc w:val="both"/>
        <w:rPr>
          <w:rFonts w:ascii="Times New Roman" w:hAnsi="Times New Roman" w:cs="Times New Roman"/>
          <w:sz w:val="20"/>
          <w:szCs w:val="20"/>
        </w:rPr>
      </w:pPr>
      <w:r w:rsidRPr="009854DF">
        <w:rPr>
          <w:rFonts w:ascii="Times New Roman" w:eastAsia="Calibri" w:hAnsi="Times New Roman" w:cs="Times New Roman"/>
          <w:sz w:val="20"/>
          <w:szCs w:val="20"/>
          <w:lang w:val="en-GB"/>
        </w:rPr>
        <w:t xml:space="preserve">The bio-based content is defined as the ratio of weight of the bio-based carbon to the total organic carbon in the product. A radiocarbon technique, involving combustion of samples and counting of the resulting </w:t>
      </w:r>
      <w:r w:rsidRPr="009854DF">
        <w:rPr>
          <w:rFonts w:ascii="Times New Roman" w:eastAsia="Calibri" w:hAnsi="Times New Roman" w:cs="Times New Roman"/>
          <w:sz w:val="20"/>
          <w:szCs w:val="20"/>
          <w:vertAlign w:val="superscript"/>
          <w:lang w:val="en-GB"/>
        </w:rPr>
        <w:t>14</w:t>
      </w:r>
      <w:r w:rsidRPr="009854DF">
        <w:rPr>
          <w:rFonts w:ascii="Times New Roman" w:eastAsia="Calibri" w:hAnsi="Times New Roman" w:cs="Times New Roman"/>
          <w:sz w:val="20"/>
          <w:szCs w:val="20"/>
          <w:lang w:val="en-GB"/>
        </w:rPr>
        <w:t xml:space="preserve">C isotope, was applied to quantify the bio-based content of polyols derived from palm oil. The samples were combusted using a sample oxidizer and the carbon dioxide was trapped by a vapor-phase reaction with an amine, forming carbamate, which was then mixed with an appropriate scintillation cocktail. For the liquid scintillation counting, validation of the method was evaluated through recovery, while the quenching effect was corrected by constructing a quench curve. The optimized radiocarbon method was then applied to determine the </w:t>
      </w:r>
      <w:r w:rsidRPr="009854DF">
        <w:rPr>
          <w:rFonts w:ascii="Times New Roman" w:eastAsia="Calibri" w:hAnsi="Times New Roman" w:cs="Times New Roman"/>
          <w:sz w:val="20"/>
          <w:szCs w:val="20"/>
          <w:vertAlign w:val="superscript"/>
          <w:lang w:val="en-GB"/>
        </w:rPr>
        <w:t>14</w:t>
      </w:r>
      <w:r w:rsidRPr="009854DF">
        <w:rPr>
          <w:rFonts w:ascii="Times New Roman" w:eastAsia="Calibri" w:hAnsi="Times New Roman" w:cs="Times New Roman"/>
          <w:sz w:val="20"/>
          <w:szCs w:val="20"/>
          <w:lang w:val="en-GB"/>
        </w:rPr>
        <w:t>C activity (counts per minute [CPM] and disintegrations per minute [DPM]) of palm olein and the polyols derived from it. Palm olein were confirmed to have 100% bio-based content while the value for the polyols derived from them ranged from 71 to 96%, depending on the reactants used for ring-opening reaction of the epoxidized palm olein.</w:t>
      </w:r>
    </w:p>
    <w:p w14:paraId="687AA256" w14:textId="77777777" w:rsidR="008F023E" w:rsidRPr="009854DF" w:rsidRDefault="008F023E" w:rsidP="008F023E">
      <w:pPr>
        <w:spacing w:after="0"/>
        <w:jc w:val="both"/>
        <w:rPr>
          <w:rFonts w:ascii="Times New Roman" w:hAnsi="Times New Roman" w:cs="Times New Roman"/>
          <w:sz w:val="20"/>
          <w:szCs w:val="20"/>
        </w:rPr>
      </w:pPr>
    </w:p>
    <w:p w14:paraId="43B29F53" w14:textId="77777777" w:rsidR="008F023E" w:rsidRPr="009854DF" w:rsidRDefault="008F023E" w:rsidP="008F023E">
      <w:pPr>
        <w:spacing w:after="0"/>
        <w:jc w:val="both"/>
        <w:rPr>
          <w:rFonts w:ascii="Times New Roman" w:hAnsi="Times New Roman" w:cs="Times New Roman"/>
          <w:sz w:val="20"/>
          <w:szCs w:val="20"/>
        </w:rPr>
      </w:pPr>
      <w:r w:rsidRPr="009854DF">
        <w:rPr>
          <w:rFonts w:ascii="Times New Roman" w:eastAsia="Calibri" w:hAnsi="Times New Roman" w:cs="Times New Roman"/>
          <w:b/>
          <w:sz w:val="20"/>
          <w:szCs w:val="20"/>
          <w:lang w:val="en-GB"/>
        </w:rPr>
        <w:t>Keywords:</w:t>
      </w:r>
      <w:r w:rsidRPr="009854DF">
        <w:rPr>
          <w:rFonts w:ascii="Times New Roman" w:eastAsia="Calibri" w:hAnsi="Times New Roman" w:cs="Times New Roman"/>
          <w:sz w:val="20"/>
          <w:szCs w:val="20"/>
          <w:lang w:val="en-GB"/>
        </w:rPr>
        <w:t xml:space="preserve">  palm olein polyol, renewable, radiocarbon, carbon dioxide trapping, quench</w:t>
      </w:r>
    </w:p>
    <w:p w14:paraId="36970413" w14:textId="77777777" w:rsidR="008F023E" w:rsidRPr="009854DF" w:rsidRDefault="008F023E" w:rsidP="008F023E">
      <w:pPr>
        <w:spacing w:after="0"/>
        <w:jc w:val="center"/>
        <w:rPr>
          <w:rFonts w:ascii="Times New Roman" w:eastAsia="Calibri" w:hAnsi="Times New Roman" w:cs="Times New Roman"/>
          <w:sz w:val="20"/>
          <w:szCs w:val="20"/>
          <w:lang w:val="en-GB"/>
        </w:rPr>
      </w:pPr>
    </w:p>
    <w:p w14:paraId="5A842D55" w14:textId="77777777" w:rsidR="008F023E" w:rsidRPr="009854DF" w:rsidRDefault="008F023E" w:rsidP="008F023E">
      <w:pPr>
        <w:spacing w:after="0"/>
        <w:jc w:val="center"/>
        <w:rPr>
          <w:rFonts w:ascii="Times New Roman" w:eastAsia="Calibri" w:hAnsi="Times New Roman" w:cs="Times New Roman"/>
          <w:b/>
          <w:sz w:val="20"/>
          <w:szCs w:val="20"/>
          <w:lang w:val="en-GB"/>
        </w:rPr>
      </w:pPr>
      <w:r w:rsidRPr="009854DF">
        <w:rPr>
          <w:rFonts w:ascii="Times New Roman" w:eastAsia="Calibri" w:hAnsi="Times New Roman" w:cs="Times New Roman"/>
          <w:b/>
          <w:sz w:val="20"/>
          <w:szCs w:val="20"/>
          <w:lang w:val="en-GB"/>
        </w:rPr>
        <w:t>Abstract</w:t>
      </w:r>
    </w:p>
    <w:p w14:paraId="1BCC0D51" w14:textId="77777777" w:rsidR="008F023E" w:rsidRPr="009854DF" w:rsidRDefault="008F023E" w:rsidP="008F023E">
      <w:pPr>
        <w:spacing w:after="0"/>
        <w:jc w:val="both"/>
        <w:rPr>
          <w:rFonts w:ascii="Times New Roman" w:eastAsia="Calibri" w:hAnsi="Times New Roman" w:cs="Times New Roman"/>
          <w:sz w:val="20"/>
          <w:szCs w:val="20"/>
          <w:lang w:val="en-GB"/>
        </w:rPr>
      </w:pPr>
      <w:r w:rsidRPr="009854DF">
        <w:rPr>
          <w:rFonts w:ascii="Times New Roman" w:eastAsia="Calibri" w:hAnsi="Times New Roman" w:cs="Times New Roman"/>
          <w:sz w:val="20"/>
          <w:szCs w:val="20"/>
          <w:lang w:val="ms-MY"/>
        </w:rPr>
        <w:t xml:space="preserve">Kandungan berasaskan bio ditakrifkan sebagai nisbah berat karbon berasaskan bio dengan jumlah karbon organik di dalam sesuatu produk. Teknik radiokarbon, yang melibatkan pembakaran sampel dan penghitungan isotop </w:t>
      </w:r>
      <w:r w:rsidRPr="009854DF">
        <w:rPr>
          <w:rFonts w:ascii="Times New Roman" w:eastAsia="Calibri" w:hAnsi="Times New Roman" w:cs="Times New Roman"/>
          <w:sz w:val="20"/>
          <w:szCs w:val="20"/>
          <w:vertAlign w:val="superscript"/>
          <w:lang w:val="ms-MY"/>
        </w:rPr>
        <w:t>14</w:t>
      </w:r>
      <w:r w:rsidRPr="009854DF">
        <w:rPr>
          <w:rFonts w:ascii="Times New Roman" w:eastAsia="Calibri" w:hAnsi="Times New Roman" w:cs="Times New Roman"/>
          <w:sz w:val="20"/>
          <w:szCs w:val="20"/>
          <w:lang w:val="ms-MY"/>
        </w:rPr>
        <w:t xml:space="preserve">C yang dihasilkan, telah digunakan untuk mengukur kandungan berasaskan bio dalam poliol daripada minyak sawit. Sampel dibakar menggunakan pengoksidasi sampel dan karbon dioksida diperangkap dengan amina, membentuk karbamat, </w:t>
      </w:r>
      <w:r w:rsidRPr="009854DF">
        <w:rPr>
          <w:rFonts w:ascii="Times New Roman" w:eastAsia="Calibri" w:hAnsi="Times New Roman" w:cs="Times New Roman"/>
          <w:sz w:val="20"/>
          <w:szCs w:val="20"/>
          <w:lang w:val="ms-MY"/>
        </w:rPr>
        <w:lastRenderedPageBreak/>
        <w:t xml:space="preserve">yang kemudian dicampurkan dengan koktel sintilasi yang sesuai. Bagi penghitungan sintilasi cecair, ketepatan kaedah dinilai melalui pemulihan, sementara kesan pelindapkejutan dibetulkan dengan membina keluk pelindapkejutan. Kaedah radiokarbon yang dioptimumkan kemudiannya digunakan untuk menentukan aktiviti </w:t>
      </w:r>
      <w:r w:rsidRPr="009854DF">
        <w:rPr>
          <w:rFonts w:ascii="Times New Roman" w:eastAsia="Calibri" w:hAnsi="Times New Roman" w:cs="Times New Roman"/>
          <w:sz w:val="20"/>
          <w:szCs w:val="20"/>
          <w:vertAlign w:val="superscript"/>
          <w:lang w:val="ms-MY"/>
        </w:rPr>
        <w:t>14</w:t>
      </w:r>
      <w:r w:rsidRPr="009854DF">
        <w:rPr>
          <w:rFonts w:ascii="Times New Roman" w:eastAsia="Calibri" w:hAnsi="Times New Roman" w:cs="Times New Roman"/>
          <w:sz w:val="20"/>
          <w:szCs w:val="20"/>
          <w:lang w:val="ms-MY"/>
        </w:rPr>
        <w:t>C (hitungan per minit [CPM] dan disintegrasi per minit [DPM]) olein sawit dan poliol yang berasal daripadanya. Olein sawit disahkan mempunyai 100% kandungan  berasaskan bio manakala poliol sawit berkisar antara 71 hingga 96%, bergantung kepada reaktan yang digunakan untuk tindak balas ke atas olein sawit yang teroksida.</w:t>
      </w:r>
    </w:p>
    <w:p w14:paraId="7E27A46E" w14:textId="77777777" w:rsidR="008F023E" w:rsidRPr="009854DF" w:rsidRDefault="008F023E" w:rsidP="008F023E">
      <w:pPr>
        <w:spacing w:after="0"/>
        <w:jc w:val="both"/>
        <w:rPr>
          <w:rFonts w:ascii="Times New Roman" w:eastAsia="Calibri" w:hAnsi="Times New Roman" w:cs="Times New Roman"/>
          <w:sz w:val="20"/>
          <w:szCs w:val="20"/>
          <w:lang w:val="en-GB"/>
        </w:rPr>
      </w:pPr>
    </w:p>
    <w:p w14:paraId="51DBFF27" w14:textId="241E1F32" w:rsidR="008F023E" w:rsidRPr="009854DF" w:rsidRDefault="008F023E" w:rsidP="008F023E">
      <w:pPr>
        <w:spacing w:after="0"/>
        <w:jc w:val="both"/>
        <w:rPr>
          <w:rFonts w:ascii="Times New Roman" w:eastAsia="Calibri" w:hAnsi="Times New Roman" w:cs="Times New Roman"/>
          <w:sz w:val="20"/>
          <w:szCs w:val="20"/>
          <w:lang w:val="ms-MY"/>
        </w:rPr>
      </w:pPr>
      <w:r w:rsidRPr="009854DF">
        <w:rPr>
          <w:rFonts w:ascii="Times New Roman" w:eastAsia="Calibri" w:hAnsi="Times New Roman" w:cs="Times New Roman"/>
          <w:b/>
          <w:sz w:val="20"/>
          <w:szCs w:val="20"/>
          <w:lang w:val="en-GB"/>
        </w:rPr>
        <w:t>Kata kunci:</w:t>
      </w:r>
      <w:r w:rsidRPr="009854DF">
        <w:rPr>
          <w:rFonts w:ascii="Times New Roman" w:eastAsia="Calibri" w:hAnsi="Times New Roman" w:cs="Times New Roman"/>
          <w:sz w:val="20"/>
          <w:szCs w:val="20"/>
          <w:lang w:val="en-GB"/>
        </w:rPr>
        <w:t xml:space="preserve">  </w:t>
      </w:r>
      <w:r w:rsidRPr="009854DF">
        <w:rPr>
          <w:rFonts w:ascii="Times New Roman" w:eastAsia="Calibri" w:hAnsi="Times New Roman" w:cs="Times New Roman"/>
          <w:sz w:val="20"/>
          <w:szCs w:val="20"/>
          <w:lang w:val="ms-MY"/>
        </w:rPr>
        <w:t>poliol olein sawit, boleh diperbaharui, radiokarbon, perangkap karbon dioksida, pelindapkejutan</w:t>
      </w:r>
    </w:p>
    <w:p w14:paraId="329F8234" w14:textId="2C52D1D8" w:rsidR="008F023E" w:rsidRPr="009854DF" w:rsidRDefault="008F023E" w:rsidP="008F023E">
      <w:pPr>
        <w:spacing w:after="0"/>
        <w:jc w:val="both"/>
        <w:rPr>
          <w:rFonts w:ascii="Times New Roman" w:eastAsia="Calibri" w:hAnsi="Times New Roman" w:cs="Times New Roman"/>
          <w:sz w:val="20"/>
          <w:szCs w:val="20"/>
          <w:lang w:val="ms-MY"/>
        </w:rPr>
      </w:pPr>
    </w:p>
    <w:p w14:paraId="67F726D9" w14:textId="77777777" w:rsidR="008F023E" w:rsidRPr="009854DF" w:rsidRDefault="008F023E" w:rsidP="008F023E">
      <w:pPr>
        <w:spacing w:after="0"/>
        <w:jc w:val="center"/>
        <w:rPr>
          <w:rFonts w:ascii="Times New Roman" w:hAnsi="Times New Roman" w:cs="Times New Roman"/>
          <w:b/>
          <w:noProof/>
          <w:sz w:val="20"/>
          <w:szCs w:val="20"/>
        </w:rPr>
      </w:pPr>
      <w:r w:rsidRPr="009854DF">
        <w:rPr>
          <w:rFonts w:ascii="Times New Roman" w:hAnsi="Times New Roman" w:cs="Times New Roman"/>
          <w:b/>
          <w:noProof/>
          <w:sz w:val="20"/>
          <w:szCs w:val="20"/>
        </w:rPr>
        <w:t>References</w:t>
      </w:r>
    </w:p>
    <w:p w14:paraId="0F9A52BD" w14:textId="77777777" w:rsidR="008F023E" w:rsidRPr="009854DF" w:rsidRDefault="008F023E" w:rsidP="008F023E">
      <w:pPr>
        <w:pStyle w:val="ListParagraph"/>
        <w:numPr>
          <w:ilvl w:val="0"/>
          <w:numId w:val="6"/>
        </w:numPr>
        <w:spacing w:after="0"/>
        <w:ind w:left="360"/>
        <w:contextualSpacing w:val="0"/>
        <w:jc w:val="both"/>
        <w:rPr>
          <w:rFonts w:ascii="Times New Roman" w:hAnsi="Times New Roman"/>
          <w:sz w:val="20"/>
          <w:szCs w:val="20"/>
        </w:rPr>
      </w:pPr>
      <w:r w:rsidRPr="009854DF">
        <w:rPr>
          <w:rFonts w:ascii="Times New Roman" w:hAnsi="Times New Roman"/>
          <w:sz w:val="20"/>
          <w:szCs w:val="20"/>
        </w:rPr>
        <w:fldChar w:fldCharType="begin"/>
      </w:r>
      <w:r w:rsidRPr="009854DF">
        <w:rPr>
          <w:rFonts w:ascii="Times New Roman" w:hAnsi="Times New Roman"/>
          <w:sz w:val="20"/>
          <w:szCs w:val="20"/>
        </w:rPr>
        <w:instrText xml:space="preserve"> ADDIN EN.REFLIST </w:instrText>
      </w:r>
      <w:r w:rsidRPr="009854DF">
        <w:rPr>
          <w:rFonts w:ascii="Times New Roman" w:hAnsi="Times New Roman"/>
          <w:sz w:val="20"/>
          <w:szCs w:val="20"/>
        </w:rPr>
        <w:fldChar w:fldCharType="separate"/>
      </w:r>
      <w:r w:rsidRPr="009854DF">
        <w:rPr>
          <w:rFonts w:ascii="Times New Roman" w:hAnsi="Times New Roman"/>
          <w:sz w:val="20"/>
          <w:szCs w:val="20"/>
        </w:rPr>
        <w:t>Ionescu, M. (2005). Chemistry and technology of polyols for polyurethanes. Rapra Technology Limited, Shawbury, Shrewsbury, Shrosphire, SY4 4NR (United Kingdom).</w:t>
      </w:r>
    </w:p>
    <w:p w14:paraId="2E64D276" w14:textId="77777777" w:rsidR="008F023E" w:rsidRPr="009854DF" w:rsidRDefault="008F023E" w:rsidP="008F023E">
      <w:pPr>
        <w:pStyle w:val="ListParagraph"/>
        <w:numPr>
          <w:ilvl w:val="0"/>
          <w:numId w:val="6"/>
        </w:numPr>
        <w:spacing w:after="0"/>
        <w:ind w:left="360"/>
        <w:contextualSpacing w:val="0"/>
        <w:jc w:val="both"/>
        <w:rPr>
          <w:rFonts w:ascii="Times New Roman" w:hAnsi="Times New Roman"/>
          <w:sz w:val="20"/>
          <w:szCs w:val="20"/>
        </w:rPr>
      </w:pPr>
      <w:r w:rsidRPr="009854DF">
        <w:rPr>
          <w:rFonts w:ascii="Times New Roman" w:hAnsi="Times New Roman"/>
          <w:sz w:val="20"/>
          <w:szCs w:val="20"/>
        </w:rPr>
        <w:t xml:space="preserve">Kunioka, M. (2010). Possible incorporation of petroleum-based carbons in biochemicals produced by bioprocess--biomass carbon ratio measured by accelerator mass spectrometry. </w:t>
      </w:r>
      <w:r w:rsidRPr="009854DF">
        <w:rPr>
          <w:rFonts w:ascii="Times New Roman" w:hAnsi="Times New Roman"/>
          <w:i/>
          <w:sz w:val="20"/>
          <w:szCs w:val="20"/>
        </w:rPr>
        <w:t>Applied Microbiology Biotechnology,</w:t>
      </w:r>
      <w:r w:rsidRPr="009854DF">
        <w:rPr>
          <w:rFonts w:ascii="Times New Roman" w:hAnsi="Times New Roman"/>
          <w:sz w:val="20"/>
          <w:szCs w:val="20"/>
        </w:rPr>
        <w:t xml:space="preserve"> 87: 491-497.</w:t>
      </w:r>
    </w:p>
    <w:p w14:paraId="6CEABC60" w14:textId="77777777" w:rsidR="008F023E" w:rsidRPr="009854DF" w:rsidRDefault="008F023E" w:rsidP="008F023E">
      <w:pPr>
        <w:pStyle w:val="ListParagraph"/>
        <w:numPr>
          <w:ilvl w:val="0"/>
          <w:numId w:val="6"/>
        </w:numPr>
        <w:spacing w:after="0"/>
        <w:ind w:left="360"/>
        <w:contextualSpacing w:val="0"/>
        <w:jc w:val="both"/>
        <w:rPr>
          <w:rFonts w:ascii="Times New Roman" w:hAnsi="Times New Roman"/>
          <w:sz w:val="20"/>
          <w:szCs w:val="20"/>
        </w:rPr>
      </w:pPr>
      <w:r w:rsidRPr="009854DF">
        <w:rPr>
          <w:rFonts w:ascii="Times New Roman" w:hAnsi="Times New Roman"/>
          <w:sz w:val="20"/>
          <w:szCs w:val="20"/>
        </w:rPr>
        <w:t xml:space="preserve">Narine, S. S., Kong, X., Bouzidi, L. and Sporns, P. (2007). Physical properties of polyurethanes produced from polyols from seed oils: I. Elastomers. </w:t>
      </w:r>
      <w:r w:rsidRPr="009854DF">
        <w:rPr>
          <w:rFonts w:ascii="Times New Roman" w:hAnsi="Times New Roman"/>
          <w:i/>
          <w:sz w:val="20"/>
          <w:szCs w:val="20"/>
        </w:rPr>
        <w:t>Journal of the American Oil Chemists' Society,</w:t>
      </w:r>
      <w:r w:rsidRPr="009854DF">
        <w:rPr>
          <w:rFonts w:ascii="Times New Roman" w:hAnsi="Times New Roman"/>
          <w:sz w:val="20"/>
          <w:szCs w:val="20"/>
        </w:rPr>
        <w:t xml:space="preserve"> 84: 55-63.</w:t>
      </w:r>
    </w:p>
    <w:p w14:paraId="0449A1F8" w14:textId="77777777" w:rsidR="008F023E" w:rsidRPr="009854DF" w:rsidRDefault="008F023E" w:rsidP="008F023E">
      <w:pPr>
        <w:pStyle w:val="ListParagraph"/>
        <w:numPr>
          <w:ilvl w:val="0"/>
          <w:numId w:val="6"/>
        </w:numPr>
        <w:spacing w:after="0"/>
        <w:ind w:left="360"/>
        <w:contextualSpacing w:val="0"/>
        <w:jc w:val="both"/>
        <w:rPr>
          <w:rFonts w:ascii="Times New Roman" w:hAnsi="Times New Roman"/>
          <w:sz w:val="20"/>
          <w:szCs w:val="20"/>
        </w:rPr>
      </w:pPr>
      <w:r w:rsidRPr="009854DF">
        <w:rPr>
          <w:rFonts w:ascii="Times New Roman" w:hAnsi="Times New Roman"/>
          <w:sz w:val="20"/>
          <w:szCs w:val="20"/>
        </w:rPr>
        <w:t xml:space="preserve">Caillol, S., Desroches, M., Boutevin, G., Loubat, C., Auvergne, R. and Boutevin, B. (2012). Synthesis of new polyester polyols from epoxidized vegetable oils and biobased acids. </w:t>
      </w:r>
      <w:r w:rsidRPr="009854DF">
        <w:rPr>
          <w:rFonts w:ascii="Times New Roman" w:hAnsi="Times New Roman"/>
          <w:i/>
          <w:sz w:val="20"/>
          <w:szCs w:val="20"/>
        </w:rPr>
        <w:t>European Journal of Lipid Science and Technology,</w:t>
      </w:r>
      <w:r w:rsidRPr="009854DF">
        <w:rPr>
          <w:rFonts w:ascii="Times New Roman" w:hAnsi="Times New Roman"/>
          <w:sz w:val="20"/>
          <w:szCs w:val="20"/>
        </w:rPr>
        <w:t xml:space="preserve"> 114: 1447-1459.</w:t>
      </w:r>
    </w:p>
    <w:p w14:paraId="17D75A93" w14:textId="77777777" w:rsidR="008F023E" w:rsidRPr="009854DF" w:rsidRDefault="008F023E" w:rsidP="008F023E">
      <w:pPr>
        <w:pStyle w:val="ListParagraph"/>
        <w:numPr>
          <w:ilvl w:val="0"/>
          <w:numId w:val="6"/>
        </w:numPr>
        <w:spacing w:after="0"/>
        <w:ind w:left="360"/>
        <w:contextualSpacing w:val="0"/>
        <w:jc w:val="both"/>
        <w:rPr>
          <w:rFonts w:ascii="Times New Roman" w:hAnsi="Times New Roman"/>
          <w:sz w:val="20"/>
          <w:szCs w:val="20"/>
        </w:rPr>
      </w:pPr>
      <w:r w:rsidRPr="009854DF">
        <w:rPr>
          <w:rFonts w:ascii="Times New Roman" w:hAnsi="Times New Roman"/>
          <w:sz w:val="20"/>
          <w:szCs w:val="20"/>
        </w:rPr>
        <w:t xml:space="preserve">Tuan Ismail, T. N. M., Ibrahim, N. A., Mohd Noor, M. A., Hoong, S. S., Poo Palam, K. D., Yeong, S. K., Idris, Z., Schiffman, C. M., Sendijarevic, I., Abd Malek, E., Zainuddin, N. and Sendijarevic, V. (2018). Oligomeric composition of polyols from fatty acid methyl ester: The effect of ring-opening reactants of epoxide groups. </w:t>
      </w:r>
      <w:r w:rsidRPr="009854DF">
        <w:rPr>
          <w:rFonts w:ascii="Times New Roman" w:hAnsi="Times New Roman"/>
          <w:i/>
          <w:sz w:val="20"/>
          <w:szCs w:val="20"/>
        </w:rPr>
        <w:t>Journal of the American Oil Chemists' Society,</w:t>
      </w:r>
      <w:r w:rsidRPr="009854DF">
        <w:rPr>
          <w:rFonts w:ascii="Times New Roman" w:hAnsi="Times New Roman"/>
          <w:sz w:val="20"/>
          <w:szCs w:val="20"/>
        </w:rPr>
        <w:t xml:space="preserve"> 95: 509-523.</w:t>
      </w:r>
    </w:p>
    <w:p w14:paraId="6E8DA961" w14:textId="59F9F54C" w:rsidR="008F023E" w:rsidRPr="009854DF" w:rsidRDefault="008F023E" w:rsidP="008F023E">
      <w:pPr>
        <w:pStyle w:val="ListParagraph"/>
        <w:numPr>
          <w:ilvl w:val="0"/>
          <w:numId w:val="6"/>
        </w:numPr>
        <w:spacing w:after="0"/>
        <w:ind w:left="360"/>
        <w:contextualSpacing w:val="0"/>
        <w:jc w:val="both"/>
        <w:rPr>
          <w:rFonts w:ascii="Times New Roman" w:hAnsi="Times New Roman"/>
          <w:sz w:val="20"/>
          <w:szCs w:val="20"/>
        </w:rPr>
      </w:pPr>
      <w:r w:rsidRPr="009854DF">
        <w:rPr>
          <w:rFonts w:ascii="Times New Roman" w:hAnsi="Times New Roman"/>
          <w:sz w:val="20"/>
          <w:szCs w:val="20"/>
        </w:rPr>
        <w:t xml:space="preserve">Mohd Noor, M. A., Sendijarevic, V., Hoong, S. S., Sendijarevic, I., Tuan Ismail, T. N. M., Hanzah, N. A., Mohd Noor, N., Poo Palam, K. D., Ghazali, R. and Abu Hassan, H. (2016). Molecular weight determination of palm olein polyols by gel permeation chromatography using polyether polyols calibration. </w:t>
      </w:r>
      <w:r w:rsidRPr="009854DF">
        <w:rPr>
          <w:rFonts w:ascii="Times New Roman" w:hAnsi="Times New Roman"/>
          <w:i/>
          <w:sz w:val="20"/>
          <w:szCs w:val="20"/>
        </w:rPr>
        <w:t>Journal of the American Oil Chemists' Society,</w:t>
      </w:r>
      <w:r w:rsidRPr="009854DF">
        <w:rPr>
          <w:rFonts w:ascii="Times New Roman" w:hAnsi="Times New Roman"/>
          <w:sz w:val="20"/>
          <w:szCs w:val="20"/>
        </w:rPr>
        <w:t xml:space="preserve"> 93: 721-730.</w:t>
      </w:r>
    </w:p>
    <w:p w14:paraId="4BA7EA3F" w14:textId="77777777" w:rsidR="008F023E" w:rsidRPr="009854DF" w:rsidRDefault="008F023E" w:rsidP="008F023E">
      <w:pPr>
        <w:pStyle w:val="ListParagraph"/>
        <w:numPr>
          <w:ilvl w:val="0"/>
          <w:numId w:val="6"/>
        </w:numPr>
        <w:spacing w:after="0"/>
        <w:ind w:left="360"/>
        <w:contextualSpacing w:val="0"/>
        <w:jc w:val="both"/>
        <w:rPr>
          <w:rFonts w:ascii="Times New Roman" w:hAnsi="Times New Roman"/>
          <w:sz w:val="20"/>
          <w:szCs w:val="20"/>
        </w:rPr>
      </w:pPr>
      <w:r w:rsidRPr="009854DF">
        <w:rPr>
          <w:rFonts w:ascii="Times New Roman" w:hAnsi="Times New Roman"/>
          <w:sz w:val="20"/>
          <w:szCs w:val="20"/>
        </w:rPr>
        <w:t xml:space="preserve">Tuan Ismail, T. N. M., Ibrahim, N. A., Mohd Noor, M. A., Hoong, S. S., Poo Palam, K. D., Yeong, S. K., Idris, Z., Sendijarevic, C. M. S. I., Abd Malek, E., Zainuddin, N. and Sendijarevic, V. (2018). Oligomeric composition of palm olein-based polyols: The effect of nucleophiles. </w:t>
      </w:r>
      <w:r w:rsidRPr="009854DF">
        <w:rPr>
          <w:rFonts w:ascii="Times New Roman" w:hAnsi="Times New Roman"/>
          <w:i/>
          <w:sz w:val="20"/>
          <w:szCs w:val="20"/>
        </w:rPr>
        <w:t>European Journal of Lipid Science and Technology,</w:t>
      </w:r>
      <w:r w:rsidRPr="009854DF">
        <w:rPr>
          <w:rFonts w:ascii="Times New Roman" w:hAnsi="Times New Roman"/>
          <w:sz w:val="20"/>
          <w:szCs w:val="20"/>
        </w:rPr>
        <w:t xml:space="preserve"> 120: 1700354.</w:t>
      </w:r>
    </w:p>
    <w:p w14:paraId="03D23E0B" w14:textId="77777777" w:rsidR="008F023E" w:rsidRPr="009854DF" w:rsidRDefault="008F023E" w:rsidP="008F023E">
      <w:pPr>
        <w:pStyle w:val="ListParagraph"/>
        <w:numPr>
          <w:ilvl w:val="0"/>
          <w:numId w:val="6"/>
        </w:numPr>
        <w:spacing w:after="0"/>
        <w:ind w:left="360"/>
        <w:contextualSpacing w:val="0"/>
        <w:jc w:val="both"/>
        <w:rPr>
          <w:rFonts w:ascii="Times New Roman" w:hAnsi="Times New Roman"/>
          <w:sz w:val="20"/>
          <w:szCs w:val="20"/>
        </w:rPr>
      </w:pPr>
      <w:r w:rsidRPr="009854DF">
        <w:rPr>
          <w:rFonts w:ascii="Times New Roman" w:hAnsi="Times New Roman"/>
          <w:sz w:val="20"/>
          <w:szCs w:val="20"/>
        </w:rPr>
        <w:t xml:space="preserve">Mohd Noor, M. A., Tuan Ismail, T. N. M., Sendijarevic, V., Schiffman, C. M., Sendijarevic, I., Ghazali, R. and Idris, Z. (2017). Molecular weight distribution of low molecular weight polyols derived from fatty acid methyl esters. </w:t>
      </w:r>
      <w:r w:rsidRPr="009854DF">
        <w:rPr>
          <w:rFonts w:ascii="Times New Roman" w:hAnsi="Times New Roman"/>
          <w:i/>
          <w:sz w:val="20"/>
          <w:szCs w:val="20"/>
        </w:rPr>
        <w:t>Journal of the American Oil Chemists' Society,</w:t>
      </w:r>
      <w:r w:rsidRPr="009854DF">
        <w:rPr>
          <w:rFonts w:ascii="Times New Roman" w:hAnsi="Times New Roman"/>
          <w:sz w:val="20"/>
          <w:szCs w:val="20"/>
        </w:rPr>
        <w:t xml:space="preserve"> 94: 387-395.</w:t>
      </w:r>
    </w:p>
    <w:p w14:paraId="33A2E697" w14:textId="77777777" w:rsidR="008F023E" w:rsidRPr="009854DF" w:rsidRDefault="008F023E" w:rsidP="008F023E">
      <w:pPr>
        <w:pStyle w:val="ListParagraph"/>
        <w:numPr>
          <w:ilvl w:val="0"/>
          <w:numId w:val="6"/>
        </w:numPr>
        <w:spacing w:after="0"/>
        <w:ind w:left="360"/>
        <w:contextualSpacing w:val="0"/>
        <w:jc w:val="both"/>
        <w:rPr>
          <w:rFonts w:ascii="Times New Roman" w:hAnsi="Times New Roman"/>
          <w:sz w:val="20"/>
          <w:szCs w:val="20"/>
        </w:rPr>
      </w:pPr>
      <w:r w:rsidRPr="009854DF">
        <w:rPr>
          <w:rFonts w:ascii="Times New Roman" w:hAnsi="Times New Roman"/>
          <w:sz w:val="20"/>
          <w:szCs w:val="20"/>
        </w:rPr>
        <w:t xml:space="preserve">Ain, N. H., Tuan Noor, M. T. I., Mohd Noor, M. A., Srihanum, A., Devi, K. P. P., Mohd, N. S., Mohdnoor, N., Kian, Y. S., Hassan, H. A., Campara, I., Schiffman, C. M., Pietrzyk, K., Sendijarevic, V. and Sendijarevic, I. (2016). Structure–property performance of natural palm olein polyol in the viscoelastic polyurethane foam. </w:t>
      </w:r>
      <w:r w:rsidRPr="009854DF">
        <w:rPr>
          <w:rFonts w:ascii="Times New Roman" w:hAnsi="Times New Roman"/>
          <w:i/>
          <w:sz w:val="20"/>
          <w:szCs w:val="20"/>
        </w:rPr>
        <w:t>Journal of Cellular Plastics,</w:t>
      </w:r>
      <w:r w:rsidRPr="009854DF">
        <w:rPr>
          <w:rFonts w:ascii="Times New Roman" w:hAnsi="Times New Roman"/>
          <w:sz w:val="20"/>
          <w:szCs w:val="20"/>
        </w:rPr>
        <w:t xml:space="preserve"> 53: 65-81.</w:t>
      </w:r>
    </w:p>
    <w:p w14:paraId="0B750A59" w14:textId="77777777" w:rsidR="008F023E" w:rsidRPr="009854DF" w:rsidRDefault="008F023E" w:rsidP="008F023E">
      <w:pPr>
        <w:pStyle w:val="ListParagraph"/>
        <w:numPr>
          <w:ilvl w:val="0"/>
          <w:numId w:val="6"/>
        </w:numPr>
        <w:spacing w:after="0"/>
        <w:ind w:left="360"/>
        <w:contextualSpacing w:val="0"/>
        <w:jc w:val="both"/>
        <w:rPr>
          <w:rFonts w:ascii="Times New Roman" w:hAnsi="Times New Roman"/>
          <w:sz w:val="20"/>
          <w:szCs w:val="20"/>
        </w:rPr>
      </w:pPr>
      <w:r w:rsidRPr="009854DF">
        <w:rPr>
          <w:rFonts w:ascii="Times New Roman" w:hAnsi="Times New Roman"/>
          <w:sz w:val="20"/>
          <w:szCs w:val="20"/>
        </w:rPr>
        <w:t xml:space="preserve">Prociak, A., Malewska, E., Kurańska, M., Bąk, S. and Budny, P. (2018). Flexible polyurethane foams synthesized with palm oil-based bio-polyols obtained with the use of different oxirane ring opener. </w:t>
      </w:r>
      <w:r w:rsidRPr="009854DF">
        <w:rPr>
          <w:rFonts w:ascii="Times New Roman" w:hAnsi="Times New Roman"/>
          <w:i/>
          <w:sz w:val="20"/>
          <w:szCs w:val="20"/>
        </w:rPr>
        <w:t>Industrial Crops and Products,</w:t>
      </w:r>
      <w:r w:rsidRPr="009854DF">
        <w:rPr>
          <w:rFonts w:ascii="Times New Roman" w:hAnsi="Times New Roman"/>
          <w:sz w:val="20"/>
          <w:szCs w:val="20"/>
        </w:rPr>
        <w:t xml:space="preserve"> 115: 69-77.</w:t>
      </w:r>
    </w:p>
    <w:p w14:paraId="241AA37E" w14:textId="77777777" w:rsidR="008F023E" w:rsidRPr="009854DF" w:rsidRDefault="008F023E" w:rsidP="008F023E">
      <w:pPr>
        <w:pStyle w:val="ListParagraph"/>
        <w:numPr>
          <w:ilvl w:val="0"/>
          <w:numId w:val="6"/>
        </w:numPr>
        <w:spacing w:after="0"/>
        <w:ind w:left="360"/>
        <w:contextualSpacing w:val="0"/>
        <w:jc w:val="both"/>
        <w:rPr>
          <w:rFonts w:ascii="Times New Roman" w:hAnsi="Times New Roman"/>
          <w:sz w:val="20"/>
          <w:szCs w:val="20"/>
        </w:rPr>
      </w:pPr>
      <w:r w:rsidRPr="009854DF">
        <w:rPr>
          <w:rFonts w:ascii="Times New Roman" w:hAnsi="Times New Roman"/>
          <w:sz w:val="20"/>
          <w:szCs w:val="20"/>
        </w:rPr>
        <w:t xml:space="preserve">Mohd Noor, M. A., Hanzah, N. A., Ghazali, R., Adnan, S., Poo Palam, K. D., Tuan Ismail, T. N. M. and Abu Hassan, H. (2015). Determination of volatile organic compounds in palm-based polyurethane foams using static headspace gas chromatography mass spectrometer. </w:t>
      </w:r>
      <w:r w:rsidRPr="009854DF">
        <w:rPr>
          <w:rFonts w:ascii="Times New Roman" w:hAnsi="Times New Roman"/>
          <w:i/>
          <w:sz w:val="20"/>
          <w:szCs w:val="20"/>
        </w:rPr>
        <w:t>Journal of Oil Palm Research,</w:t>
      </w:r>
      <w:r w:rsidRPr="009854DF">
        <w:rPr>
          <w:rFonts w:ascii="Times New Roman" w:hAnsi="Times New Roman"/>
          <w:sz w:val="20"/>
          <w:szCs w:val="20"/>
        </w:rPr>
        <w:t xml:space="preserve"> 27: 273-281.</w:t>
      </w:r>
    </w:p>
    <w:p w14:paraId="2CFEE43A" w14:textId="77777777" w:rsidR="008F023E" w:rsidRPr="009854DF" w:rsidRDefault="008F023E" w:rsidP="008F023E">
      <w:pPr>
        <w:pStyle w:val="ListParagraph"/>
        <w:numPr>
          <w:ilvl w:val="0"/>
          <w:numId w:val="6"/>
        </w:numPr>
        <w:spacing w:after="0"/>
        <w:ind w:left="360"/>
        <w:contextualSpacing w:val="0"/>
        <w:jc w:val="both"/>
        <w:rPr>
          <w:rFonts w:ascii="Times New Roman" w:hAnsi="Times New Roman"/>
          <w:sz w:val="20"/>
          <w:szCs w:val="20"/>
        </w:rPr>
      </w:pPr>
      <w:r w:rsidRPr="009854DF">
        <w:rPr>
          <w:rFonts w:ascii="Times New Roman" w:hAnsi="Times New Roman"/>
          <w:sz w:val="20"/>
          <w:szCs w:val="20"/>
        </w:rPr>
        <w:lastRenderedPageBreak/>
        <w:t xml:space="preserve">Nurul ‘Ain, H., Maznee, T. I. T. N., Norhayati, M. N., Noor, M. A. M., Adnan, S., Devi, P. P. K., Norhisham, S. M., Yeong, S. K., Hazimah, A. H., Campara, I., Sendijarevic, V. and Sendijarevic, I. (2016). Natural palm olein polyol as a replacement for polyether polyols in viscoelastic polyurethane foam. </w:t>
      </w:r>
      <w:r w:rsidRPr="009854DF">
        <w:rPr>
          <w:rFonts w:ascii="Times New Roman" w:hAnsi="Times New Roman"/>
          <w:i/>
          <w:sz w:val="20"/>
          <w:szCs w:val="20"/>
        </w:rPr>
        <w:t>Journal of the American Oil Chemists' Society,</w:t>
      </w:r>
      <w:r w:rsidRPr="009854DF">
        <w:rPr>
          <w:rFonts w:ascii="Times New Roman" w:hAnsi="Times New Roman"/>
          <w:sz w:val="20"/>
          <w:szCs w:val="20"/>
        </w:rPr>
        <w:t xml:space="preserve"> 93: 983-993.</w:t>
      </w:r>
    </w:p>
    <w:p w14:paraId="49865B8A" w14:textId="77777777" w:rsidR="008F023E" w:rsidRPr="009854DF" w:rsidRDefault="008F023E" w:rsidP="008F023E">
      <w:pPr>
        <w:pStyle w:val="ListParagraph"/>
        <w:numPr>
          <w:ilvl w:val="0"/>
          <w:numId w:val="6"/>
        </w:numPr>
        <w:spacing w:after="0"/>
        <w:ind w:left="360"/>
        <w:contextualSpacing w:val="0"/>
        <w:jc w:val="both"/>
        <w:rPr>
          <w:rFonts w:ascii="Times New Roman" w:hAnsi="Times New Roman"/>
          <w:sz w:val="20"/>
          <w:szCs w:val="20"/>
        </w:rPr>
      </w:pPr>
      <w:r w:rsidRPr="009854DF">
        <w:rPr>
          <w:rFonts w:ascii="Times New Roman" w:hAnsi="Times New Roman"/>
          <w:sz w:val="20"/>
          <w:szCs w:val="20"/>
        </w:rPr>
        <w:t xml:space="preserve">Kunioka, M., Ninomiya, F. and Funabashi, M. (2007). Biobased contents of organic fillers and polycaprolactone composites with cellulose fillers measured by accelerator mass spectrometry based on ASTM D6866. </w:t>
      </w:r>
      <w:r w:rsidRPr="009854DF">
        <w:rPr>
          <w:rFonts w:ascii="Times New Roman" w:hAnsi="Times New Roman"/>
          <w:i/>
          <w:sz w:val="20"/>
          <w:szCs w:val="20"/>
        </w:rPr>
        <w:t>Journal of Polymers and the Environment,</w:t>
      </w:r>
      <w:r w:rsidRPr="009854DF">
        <w:rPr>
          <w:rFonts w:ascii="Times New Roman" w:hAnsi="Times New Roman"/>
          <w:sz w:val="20"/>
          <w:szCs w:val="20"/>
        </w:rPr>
        <w:t xml:space="preserve"> 15: 281-287.</w:t>
      </w:r>
    </w:p>
    <w:p w14:paraId="42728823" w14:textId="77777777" w:rsidR="008F023E" w:rsidRPr="009854DF" w:rsidRDefault="008F023E" w:rsidP="008F023E">
      <w:pPr>
        <w:pStyle w:val="ListParagraph"/>
        <w:numPr>
          <w:ilvl w:val="0"/>
          <w:numId w:val="6"/>
        </w:numPr>
        <w:spacing w:after="0"/>
        <w:ind w:left="360"/>
        <w:contextualSpacing w:val="0"/>
        <w:jc w:val="both"/>
        <w:rPr>
          <w:rFonts w:ascii="Times New Roman" w:hAnsi="Times New Roman"/>
          <w:sz w:val="20"/>
          <w:szCs w:val="20"/>
        </w:rPr>
      </w:pPr>
      <w:r w:rsidRPr="009854DF">
        <w:rPr>
          <w:rFonts w:ascii="Times New Roman" w:hAnsi="Times New Roman"/>
          <w:sz w:val="20"/>
          <w:szCs w:val="20"/>
        </w:rPr>
        <w:t xml:space="preserve">Norton, G. A. and Devlin, S. L. (2006). Determining the modern carbon content of biobased products using radiocarbon analysis. </w:t>
      </w:r>
      <w:r w:rsidRPr="009854DF">
        <w:rPr>
          <w:rFonts w:ascii="Times New Roman" w:hAnsi="Times New Roman"/>
          <w:i/>
          <w:sz w:val="20"/>
          <w:szCs w:val="20"/>
        </w:rPr>
        <w:t>Bioresource Technology,</w:t>
      </w:r>
      <w:r w:rsidRPr="009854DF">
        <w:rPr>
          <w:rFonts w:ascii="Times New Roman" w:hAnsi="Times New Roman"/>
          <w:sz w:val="20"/>
          <w:szCs w:val="20"/>
        </w:rPr>
        <w:t xml:space="preserve"> 97: 2084-2090.</w:t>
      </w:r>
    </w:p>
    <w:p w14:paraId="3EDD79BC" w14:textId="77777777" w:rsidR="008F023E" w:rsidRPr="009854DF" w:rsidRDefault="008F023E" w:rsidP="008F023E">
      <w:pPr>
        <w:pStyle w:val="ListParagraph"/>
        <w:numPr>
          <w:ilvl w:val="0"/>
          <w:numId w:val="6"/>
        </w:numPr>
        <w:spacing w:after="0"/>
        <w:ind w:left="360"/>
        <w:contextualSpacing w:val="0"/>
        <w:jc w:val="both"/>
        <w:rPr>
          <w:rFonts w:ascii="Times New Roman" w:hAnsi="Times New Roman"/>
          <w:sz w:val="20"/>
          <w:szCs w:val="20"/>
        </w:rPr>
      </w:pPr>
      <w:r w:rsidRPr="009854DF">
        <w:rPr>
          <w:rFonts w:ascii="Times New Roman" w:hAnsi="Times New Roman"/>
          <w:sz w:val="20"/>
          <w:szCs w:val="20"/>
        </w:rPr>
        <w:t xml:space="preserve">Culp, R., Noakes, J., Cherkinsky, A., Prasad, G. R. and Dvoracek, D. (2013). A decade of AMS at the University of Georgia. </w:t>
      </w:r>
      <w:r w:rsidRPr="009854DF">
        <w:rPr>
          <w:rFonts w:ascii="Times New Roman" w:hAnsi="Times New Roman"/>
          <w:iCs/>
          <w:sz w:val="20"/>
          <w:szCs w:val="20"/>
        </w:rPr>
        <w:t>Nuclear instruments and methods in physics research section B: Beam interactions with materials and atoms</w:t>
      </w:r>
      <w:r w:rsidRPr="009854DF">
        <w:rPr>
          <w:rFonts w:ascii="Times New Roman" w:hAnsi="Times New Roman"/>
          <w:sz w:val="20"/>
          <w:szCs w:val="20"/>
        </w:rPr>
        <w:t xml:space="preserve"> 294: pp. 46-49.</w:t>
      </w:r>
    </w:p>
    <w:p w14:paraId="51940507" w14:textId="77777777" w:rsidR="008F023E" w:rsidRPr="009854DF" w:rsidRDefault="008F023E" w:rsidP="008F023E">
      <w:pPr>
        <w:pStyle w:val="ListParagraph"/>
        <w:numPr>
          <w:ilvl w:val="0"/>
          <w:numId w:val="6"/>
        </w:numPr>
        <w:spacing w:after="0"/>
        <w:ind w:left="360"/>
        <w:contextualSpacing w:val="0"/>
        <w:jc w:val="both"/>
        <w:rPr>
          <w:rFonts w:ascii="Times New Roman" w:hAnsi="Times New Roman"/>
          <w:sz w:val="20"/>
          <w:szCs w:val="20"/>
        </w:rPr>
      </w:pPr>
      <w:r w:rsidRPr="009854DF">
        <w:rPr>
          <w:rFonts w:ascii="Times New Roman" w:hAnsi="Times New Roman"/>
          <w:sz w:val="20"/>
          <w:szCs w:val="20"/>
        </w:rPr>
        <w:t xml:space="preserve">Jou, R., Macario, K., Carvalho, C., Dias, R., Brum, M., Cunha, F., Ferreira, C. and Chanca, I. (2015). Biogenic fraction in the synthesis of polyethylene terephthalate. </w:t>
      </w:r>
      <w:r w:rsidRPr="009854DF">
        <w:rPr>
          <w:rFonts w:ascii="Times New Roman" w:hAnsi="Times New Roman"/>
          <w:i/>
          <w:sz w:val="20"/>
          <w:szCs w:val="20"/>
        </w:rPr>
        <w:t>International Journal of Mass Spectrometry,</w:t>
      </w:r>
      <w:r w:rsidRPr="009854DF">
        <w:rPr>
          <w:rFonts w:ascii="Times New Roman" w:hAnsi="Times New Roman"/>
          <w:sz w:val="20"/>
          <w:szCs w:val="20"/>
        </w:rPr>
        <w:t xml:space="preserve"> 388: 65-68.</w:t>
      </w:r>
    </w:p>
    <w:p w14:paraId="3691AE51" w14:textId="77777777" w:rsidR="008F023E" w:rsidRPr="009854DF" w:rsidRDefault="008F023E" w:rsidP="008F023E">
      <w:pPr>
        <w:pStyle w:val="ListParagraph"/>
        <w:numPr>
          <w:ilvl w:val="0"/>
          <w:numId w:val="6"/>
        </w:numPr>
        <w:spacing w:after="0"/>
        <w:ind w:left="360"/>
        <w:contextualSpacing w:val="0"/>
        <w:jc w:val="both"/>
        <w:rPr>
          <w:rFonts w:ascii="Times New Roman" w:hAnsi="Times New Roman"/>
          <w:sz w:val="20"/>
          <w:szCs w:val="20"/>
        </w:rPr>
      </w:pPr>
      <w:r w:rsidRPr="009854DF">
        <w:rPr>
          <w:rFonts w:ascii="Times New Roman" w:hAnsi="Times New Roman"/>
          <w:sz w:val="20"/>
          <w:szCs w:val="20"/>
        </w:rPr>
        <w:t xml:space="preserve">Nagakawa, Y., Yunoki, S. and Saito, M. (2014). Liquid scintillation counting of solid-state plastic pellets to distinguish bio-based polyethylene. </w:t>
      </w:r>
      <w:r w:rsidRPr="009854DF">
        <w:rPr>
          <w:rFonts w:ascii="Times New Roman" w:hAnsi="Times New Roman"/>
          <w:i/>
          <w:sz w:val="20"/>
          <w:szCs w:val="20"/>
        </w:rPr>
        <w:t>Polymer Testing,</w:t>
      </w:r>
      <w:r w:rsidRPr="009854DF">
        <w:rPr>
          <w:rFonts w:ascii="Times New Roman" w:hAnsi="Times New Roman"/>
          <w:sz w:val="20"/>
          <w:szCs w:val="20"/>
        </w:rPr>
        <w:t xml:space="preserve"> 33: 13-15.</w:t>
      </w:r>
    </w:p>
    <w:p w14:paraId="0DD92BED" w14:textId="77777777" w:rsidR="008F023E" w:rsidRPr="009854DF" w:rsidRDefault="008F023E" w:rsidP="008F023E">
      <w:pPr>
        <w:pStyle w:val="ListParagraph"/>
        <w:numPr>
          <w:ilvl w:val="0"/>
          <w:numId w:val="6"/>
        </w:numPr>
        <w:spacing w:after="0"/>
        <w:ind w:left="360"/>
        <w:contextualSpacing w:val="0"/>
        <w:jc w:val="both"/>
        <w:rPr>
          <w:rFonts w:ascii="Times New Roman" w:hAnsi="Times New Roman"/>
          <w:sz w:val="20"/>
          <w:szCs w:val="20"/>
        </w:rPr>
      </w:pPr>
      <w:r w:rsidRPr="009854DF">
        <w:rPr>
          <w:rFonts w:ascii="Times New Roman" w:hAnsi="Times New Roman"/>
          <w:sz w:val="20"/>
          <w:szCs w:val="20"/>
        </w:rPr>
        <w:t xml:space="preserve">Norton, G. A., Hood, D. G. and Devlin, S. L. (2007). Accuracy of radioanalytical procedures used to determine the biobased content of manufactured products. </w:t>
      </w:r>
      <w:r w:rsidRPr="009854DF">
        <w:rPr>
          <w:rFonts w:ascii="Times New Roman" w:hAnsi="Times New Roman"/>
          <w:i/>
          <w:sz w:val="20"/>
          <w:szCs w:val="20"/>
        </w:rPr>
        <w:t>Bioresource Technology,</w:t>
      </w:r>
      <w:r w:rsidRPr="009854DF">
        <w:rPr>
          <w:rFonts w:ascii="Times New Roman" w:hAnsi="Times New Roman"/>
          <w:sz w:val="20"/>
          <w:szCs w:val="20"/>
        </w:rPr>
        <w:t xml:space="preserve"> 98: 1052-1056.</w:t>
      </w:r>
    </w:p>
    <w:p w14:paraId="5F76D60C" w14:textId="77777777" w:rsidR="008F023E" w:rsidRPr="009854DF" w:rsidRDefault="008F023E" w:rsidP="008F023E">
      <w:pPr>
        <w:pStyle w:val="ListParagraph"/>
        <w:numPr>
          <w:ilvl w:val="0"/>
          <w:numId w:val="6"/>
        </w:numPr>
        <w:spacing w:after="0"/>
        <w:ind w:left="360"/>
        <w:contextualSpacing w:val="0"/>
        <w:jc w:val="both"/>
        <w:rPr>
          <w:rFonts w:ascii="Times New Roman" w:hAnsi="Times New Roman"/>
          <w:sz w:val="20"/>
          <w:szCs w:val="20"/>
        </w:rPr>
      </w:pPr>
      <w:r w:rsidRPr="009854DF">
        <w:rPr>
          <w:rFonts w:ascii="Times New Roman" w:hAnsi="Times New Roman"/>
          <w:sz w:val="20"/>
          <w:szCs w:val="20"/>
        </w:rPr>
        <w:t xml:space="preserve">Dijs, I. J., Van der Windt, E., Kaihola, L. and van der Borg, K. (2006). Quantitative determination by </w:t>
      </w:r>
      <w:r w:rsidRPr="009854DF">
        <w:rPr>
          <w:rFonts w:ascii="Times New Roman" w:hAnsi="Times New Roman"/>
          <w:sz w:val="20"/>
          <w:szCs w:val="20"/>
          <w:vertAlign w:val="superscript"/>
        </w:rPr>
        <w:t>14</w:t>
      </w:r>
      <w:r w:rsidRPr="009854DF">
        <w:rPr>
          <w:rFonts w:ascii="Times New Roman" w:hAnsi="Times New Roman"/>
          <w:sz w:val="20"/>
          <w:szCs w:val="20"/>
        </w:rPr>
        <w:t xml:space="preserve">C analysis of the biological component in fuels. </w:t>
      </w:r>
      <w:r w:rsidRPr="009854DF">
        <w:rPr>
          <w:rFonts w:ascii="Times New Roman" w:hAnsi="Times New Roman"/>
          <w:i/>
          <w:sz w:val="20"/>
          <w:szCs w:val="20"/>
        </w:rPr>
        <w:t>Radiocarbon,</w:t>
      </w:r>
      <w:r w:rsidRPr="009854DF">
        <w:rPr>
          <w:rFonts w:ascii="Times New Roman" w:hAnsi="Times New Roman"/>
          <w:sz w:val="20"/>
          <w:szCs w:val="20"/>
        </w:rPr>
        <w:t xml:space="preserve"> 48: 315-323.</w:t>
      </w:r>
    </w:p>
    <w:p w14:paraId="6CFE77FA" w14:textId="77777777" w:rsidR="008F023E" w:rsidRPr="009854DF" w:rsidRDefault="008F023E" w:rsidP="008F023E">
      <w:pPr>
        <w:pStyle w:val="ListParagraph"/>
        <w:numPr>
          <w:ilvl w:val="0"/>
          <w:numId w:val="6"/>
        </w:numPr>
        <w:spacing w:after="0"/>
        <w:ind w:left="360"/>
        <w:contextualSpacing w:val="0"/>
        <w:jc w:val="both"/>
        <w:rPr>
          <w:rFonts w:ascii="Times New Roman" w:hAnsi="Times New Roman"/>
          <w:sz w:val="20"/>
          <w:szCs w:val="20"/>
        </w:rPr>
      </w:pPr>
      <w:r w:rsidRPr="009854DF">
        <w:rPr>
          <w:rFonts w:ascii="Times New Roman" w:hAnsi="Times New Roman"/>
          <w:sz w:val="20"/>
          <w:szCs w:val="20"/>
        </w:rPr>
        <w:t xml:space="preserve">Edler, R. and Kaihola, L. (2010). Differentiation between fossil and biofuels by liquid scintillation beta spectrometry-direct method. </w:t>
      </w:r>
      <w:r w:rsidRPr="009854DF">
        <w:rPr>
          <w:rFonts w:ascii="Times New Roman" w:hAnsi="Times New Roman"/>
          <w:i/>
          <w:sz w:val="20"/>
          <w:szCs w:val="20"/>
        </w:rPr>
        <w:t>Nukleonika,</w:t>
      </w:r>
      <w:r w:rsidRPr="009854DF">
        <w:rPr>
          <w:rFonts w:ascii="Times New Roman" w:hAnsi="Times New Roman"/>
          <w:sz w:val="20"/>
          <w:szCs w:val="20"/>
        </w:rPr>
        <w:t xml:space="preserve"> 55: 127-131.</w:t>
      </w:r>
    </w:p>
    <w:p w14:paraId="794DA80E" w14:textId="77777777" w:rsidR="008F023E" w:rsidRPr="009854DF" w:rsidRDefault="008F023E" w:rsidP="008F023E">
      <w:pPr>
        <w:pStyle w:val="ListParagraph"/>
        <w:numPr>
          <w:ilvl w:val="0"/>
          <w:numId w:val="6"/>
        </w:numPr>
        <w:spacing w:after="0"/>
        <w:ind w:left="360"/>
        <w:contextualSpacing w:val="0"/>
        <w:jc w:val="both"/>
        <w:rPr>
          <w:rFonts w:ascii="Times New Roman" w:hAnsi="Times New Roman"/>
          <w:sz w:val="20"/>
          <w:szCs w:val="20"/>
        </w:rPr>
      </w:pPr>
      <w:r w:rsidRPr="009854DF">
        <w:rPr>
          <w:rFonts w:ascii="Times New Roman" w:hAnsi="Times New Roman"/>
          <w:sz w:val="20"/>
          <w:szCs w:val="20"/>
        </w:rPr>
        <w:t xml:space="preserve">Edler, R. (2008). The use of liquid scintillation counting technology for the determination of biogenic materials. </w:t>
      </w:r>
      <w:r w:rsidRPr="009854DF">
        <w:rPr>
          <w:rFonts w:ascii="Times New Roman" w:hAnsi="Times New Roman"/>
          <w:i/>
          <w:sz w:val="20"/>
          <w:szCs w:val="20"/>
        </w:rPr>
        <w:t>LSC</w:t>
      </w:r>
      <w:r w:rsidRPr="009854DF">
        <w:rPr>
          <w:rFonts w:ascii="Times New Roman" w:hAnsi="Times New Roman"/>
          <w:sz w:val="20"/>
          <w:szCs w:val="20"/>
        </w:rPr>
        <w:t>: 261-267.</w:t>
      </w:r>
    </w:p>
    <w:p w14:paraId="0FD1D379" w14:textId="6F8C553C" w:rsidR="008F023E" w:rsidRPr="009854DF" w:rsidRDefault="008F023E" w:rsidP="008F023E">
      <w:pPr>
        <w:pStyle w:val="ListParagraph"/>
        <w:numPr>
          <w:ilvl w:val="0"/>
          <w:numId w:val="6"/>
        </w:numPr>
        <w:spacing w:after="0"/>
        <w:ind w:left="360"/>
        <w:contextualSpacing w:val="0"/>
        <w:jc w:val="both"/>
        <w:rPr>
          <w:rFonts w:ascii="Times New Roman" w:hAnsi="Times New Roman"/>
          <w:sz w:val="20"/>
          <w:szCs w:val="20"/>
        </w:rPr>
      </w:pPr>
      <w:r w:rsidRPr="009854DF">
        <w:rPr>
          <w:rFonts w:ascii="Times New Roman" w:hAnsi="Times New Roman"/>
          <w:sz w:val="20"/>
          <w:szCs w:val="20"/>
        </w:rPr>
        <w:t xml:space="preserve">Krištof, R. and Logar, J. K. (2013). Direct LSC method for measurements of biofuels in fuel. </w:t>
      </w:r>
      <w:r w:rsidRPr="009854DF">
        <w:rPr>
          <w:rFonts w:ascii="Times New Roman" w:hAnsi="Times New Roman"/>
          <w:i/>
          <w:sz w:val="20"/>
          <w:szCs w:val="20"/>
        </w:rPr>
        <w:t>Talanta,</w:t>
      </w:r>
      <w:r w:rsidRPr="009854DF">
        <w:rPr>
          <w:rFonts w:ascii="Times New Roman" w:hAnsi="Times New Roman"/>
          <w:sz w:val="20"/>
          <w:szCs w:val="20"/>
        </w:rPr>
        <w:t xml:space="preserve"> 111: 183-188.</w:t>
      </w:r>
    </w:p>
    <w:p w14:paraId="7FAA8E56" w14:textId="77777777" w:rsidR="008F023E" w:rsidRPr="009854DF" w:rsidRDefault="008F023E" w:rsidP="008F023E">
      <w:pPr>
        <w:pStyle w:val="ListParagraph"/>
        <w:numPr>
          <w:ilvl w:val="0"/>
          <w:numId w:val="6"/>
        </w:numPr>
        <w:spacing w:after="0"/>
        <w:ind w:left="360"/>
        <w:contextualSpacing w:val="0"/>
        <w:jc w:val="both"/>
        <w:rPr>
          <w:rFonts w:ascii="Times New Roman" w:hAnsi="Times New Roman"/>
          <w:sz w:val="20"/>
          <w:szCs w:val="20"/>
        </w:rPr>
      </w:pPr>
      <w:r w:rsidRPr="009854DF">
        <w:rPr>
          <w:rFonts w:ascii="Times New Roman" w:hAnsi="Times New Roman"/>
          <w:sz w:val="20"/>
          <w:szCs w:val="20"/>
        </w:rPr>
        <w:t xml:space="preserve">Kunioka, M., Inuzuka, Y., Ninomiya, F. and Funabashi, M. (2006). Biobased contents of biodegradable poly(ε-caprolactone) composites polymerized and directly molded using aluminium triflate from caprolactone with cellulose and inorganic filler. </w:t>
      </w:r>
      <w:r w:rsidRPr="009854DF">
        <w:rPr>
          <w:rFonts w:ascii="Times New Roman" w:hAnsi="Times New Roman"/>
          <w:i/>
          <w:sz w:val="20"/>
          <w:szCs w:val="20"/>
        </w:rPr>
        <w:t>Macromolecular Bioscience,</w:t>
      </w:r>
      <w:r w:rsidRPr="009854DF">
        <w:rPr>
          <w:rFonts w:ascii="Times New Roman" w:hAnsi="Times New Roman"/>
          <w:sz w:val="20"/>
          <w:szCs w:val="20"/>
        </w:rPr>
        <w:t xml:space="preserve"> 6: 517-523.</w:t>
      </w:r>
    </w:p>
    <w:p w14:paraId="4D238116" w14:textId="77777777" w:rsidR="008F023E" w:rsidRPr="009854DF" w:rsidRDefault="008F023E" w:rsidP="008F023E">
      <w:pPr>
        <w:pStyle w:val="ListParagraph"/>
        <w:numPr>
          <w:ilvl w:val="0"/>
          <w:numId w:val="6"/>
        </w:numPr>
        <w:spacing w:after="0"/>
        <w:ind w:left="360"/>
        <w:contextualSpacing w:val="0"/>
        <w:jc w:val="both"/>
        <w:rPr>
          <w:rFonts w:ascii="Times New Roman" w:hAnsi="Times New Roman"/>
          <w:sz w:val="20"/>
          <w:szCs w:val="20"/>
        </w:rPr>
      </w:pPr>
      <w:r w:rsidRPr="009854DF">
        <w:rPr>
          <w:rFonts w:ascii="Times New Roman" w:hAnsi="Times New Roman"/>
          <w:sz w:val="20"/>
          <w:szCs w:val="20"/>
        </w:rPr>
        <w:t xml:space="preserve">Noakes, J., Culp, R., Nigam, M., Dvoracek, D. and Norton, G. (2005). A comparison of analytical methods for the certification of biobased products. </w:t>
      </w:r>
      <w:r w:rsidRPr="009854DF">
        <w:rPr>
          <w:rFonts w:ascii="Times New Roman" w:hAnsi="Times New Roman"/>
          <w:i/>
          <w:sz w:val="20"/>
          <w:szCs w:val="20"/>
        </w:rPr>
        <w:t>Prace Naukowe GIG. Gornictwo i Srodowisko</w:t>
      </w:r>
      <w:r w:rsidRPr="009854DF">
        <w:rPr>
          <w:rFonts w:ascii="Times New Roman" w:hAnsi="Times New Roman"/>
          <w:sz w:val="20"/>
          <w:szCs w:val="20"/>
        </w:rPr>
        <w:t>: pp. 19.</w:t>
      </w:r>
    </w:p>
    <w:p w14:paraId="661C0EF8" w14:textId="77777777" w:rsidR="008F023E" w:rsidRPr="009854DF" w:rsidRDefault="008F023E" w:rsidP="008F023E">
      <w:pPr>
        <w:pStyle w:val="ListParagraph"/>
        <w:numPr>
          <w:ilvl w:val="0"/>
          <w:numId w:val="6"/>
        </w:numPr>
        <w:spacing w:after="0"/>
        <w:ind w:left="360"/>
        <w:contextualSpacing w:val="0"/>
        <w:jc w:val="both"/>
        <w:rPr>
          <w:rFonts w:ascii="Times New Roman" w:hAnsi="Times New Roman"/>
          <w:sz w:val="20"/>
          <w:szCs w:val="20"/>
        </w:rPr>
      </w:pPr>
      <w:r w:rsidRPr="009854DF">
        <w:rPr>
          <w:rFonts w:ascii="Times New Roman" w:hAnsi="Times New Roman"/>
          <w:sz w:val="20"/>
          <w:szCs w:val="20"/>
        </w:rPr>
        <w:t>Molnar, M., Svingor, E., Nagy, S. and Svetlik, I. (2005). Refining the CO</w:t>
      </w:r>
      <w:r w:rsidRPr="009854DF">
        <w:rPr>
          <w:rFonts w:ascii="Times New Roman" w:hAnsi="Times New Roman"/>
          <w:sz w:val="20"/>
          <w:szCs w:val="20"/>
          <w:vertAlign w:val="subscript"/>
        </w:rPr>
        <w:t>2</w:t>
      </w:r>
      <w:r w:rsidRPr="009854DF">
        <w:rPr>
          <w:rFonts w:ascii="Times New Roman" w:hAnsi="Times New Roman"/>
          <w:sz w:val="20"/>
          <w:szCs w:val="20"/>
        </w:rPr>
        <w:t xml:space="preserve"> absorption method for low level </w:t>
      </w:r>
      <w:r w:rsidRPr="009854DF">
        <w:rPr>
          <w:rFonts w:ascii="Times New Roman" w:hAnsi="Times New Roman"/>
          <w:sz w:val="20"/>
          <w:szCs w:val="20"/>
          <w:vertAlign w:val="superscript"/>
        </w:rPr>
        <w:t>14</w:t>
      </w:r>
      <w:r w:rsidRPr="009854DF">
        <w:rPr>
          <w:rFonts w:ascii="Times New Roman" w:hAnsi="Times New Roman"/>
          <w:sz w:val="20"/>
          <w:szCs w:val="20"/>
        </w:rPr>
        <w:t xml:space="preserve">C liquid scintillation counting in the ATOMKI. </w:t>
      </w:r>
      <w:r w:rsidRPr="009854DF">
        <w:rPr>
          <w:rFonts w:ascii="Times New Roman" w:hAnsi="Times New Roman"/>
          <w:i/>
          <w:sz w:val="20"/>
          <w:szCs w:val="20"/>
        </w:rPr>
        <w:t>ATOMKI Annual Report</w:t>
      </w:r>
      <w:r w:rsidRPr="009854DF">
        <w:rPr>
          <w:rFonts w:ascii="Times New Roman" w:hAnsi="Times New Roman"/>
          <w:sz w:val="20"/>
          <w:szCs w:val="20"/>
        </w:rPr>
        <w:t>: p.79.</w:t>
      </w:r>
    </w:p>
    <w:p w14:paraId="5D772219" w14:textId="77777777" w:rsidR="008F023E" w:rsidRPr="009854DF" w:rsidRDefault="008F023E" w:rsidP="008F023E">
      <w:pPr>
        <w:pStyle w:val="ListParagraph"/>
        <w:numPr>
          <w:ilvl w:val="0"/>
          <w:numId w:val="6"/>
        </w:numPr>
        <w:spacing w:after="0"/>
        <w:ind w:left="360"/>
        <w:contextualSpacing w:val="0"/>
        <w:jc w:val="both"/>
        <w:rPr>
          <w:rFonts w:ascii="Times New Roman" w:hAnsi="Times New Roman"/>
          <w:sz w:val="20"/>
          <w:szCs w:val="20"/>
        </w:rPr>
      </w:pPr>
      <w:r w:rsidRPr="009854DF">
        <w:rPr>
          <w:rFonts w:ascii="Times New Roman" w:hAnsi="Times New Roman"/>
          <w:sz w:val="20"/>
          <w:szCs w:val="20"/>
        </w:rPr>
        <w:t xml:space="preserve">Culp, R. and Noakes, J. (2009). Evaluation of bio-based content ASTM Method 6866-06A: Improvements revealed by liquid scintillation counting, accelerator mass spectrometry and stable isotopes for products containing inorganic carbon. </w:t>
      </w:r>
      <w:r w:rsidRPr="009854DF">
        <w:rPr>
          <w:rFonts w:ascii="Times New Roman" w:hAnsi="Times New Roman"/>
          <w:i/>
          <w:iCs/>
          <w:sz w:val="20"/>
          <w:szCs w:val="20"/>
        </w:rPr>
        <w:t>LSC 2008 International Conference on Advances in Liquid Scintillation Spectrometry</w:t>
      </w:r>
      <w:r w:rsidRPr="009854DF">
        <w:rPr>
          <w:rFonts w:ascii="Times New Roman" w:hAnsi="Times New Roman"/>
          <w:sz w:val="20"/>
          <w:szCs w:val="20"/>
        </w:rPr>
        <w:t>: pp. 269-278.</w:t>
      </w:r>
    </w:p>
    <w:p w14:paraId="3E640966" w14:textId="77777777" w:rsidR="008F023E" w:rsidRPr="009854DF" w:rsidRDefault="008F023E" w:rsidP="008F023E">
      <w:pPr>
        <w:pStyle w:val="ListParagraph"/>
        <w:numPr>
          <w:ilvl w:val="0"/>
          <w:numId w:val="6"/>
        </w:numPr>
        <w:spacing w:after="0"/>
        <w:ind w:left="360"/>
        <w:contextualSpacing w:val="0"/>
        <w:jc w:val="both"/>
        <w:rPr>
          <w:rFonts w:ascii="Times New Roman" w:hAnsi="Times New Roman"/>
          <w:sz w:val="20"/>
          <w:szCs w:val="20"/>
        </w:rPr>
      </w:pPr>
      <w:r w:rsidRPr="009854DF">
        <w:rPr>
          <w:rFonts w:ascii="Times New Roman" w:hAnsi="Times New Roman"/>
          <w:sz w:val="20"/>
          <w:szCs w:val="20"/>
        </w:rPr>
        <w:t xml:space="preserve">Tudyka, K. and Pawlyta, J. (2014). Biocomponent determination in vinegars with the help of </w:t>
      </w:r>
      <w:r w:rsidRPr="009854DF">
        <w:rPr>
          <w:rFonts w:ascii="Times New Roman" w:hAnsi="Times New Roman"/>
          <w:sz w:val="20"/>
          <w:szCs w:val="20"/>
          <w:vertAlign w:val="superscript"/>
        </w:rPr>
        <w:t>14</w:t>
      </w:r>
      <w:r w:rsidRPr="009854DF">
        <w:rPr>
          <w:rFonts w:ascii="Times New Roman" w:hAnsi="Times New Roman"/>
          <w:sz w:val="20"/>
          <w:szCs w:val="20"/>
        </w:rPr>
        <w:t xml:space="preserve">C measured by liquid scintillation counting. </w:t>
      </w:r>
      <w:r w:rsidRPr="009854DF">
        <w:rPr>
          <w:rFonts w:ascii="Times New Roman" w:hAnsi="Times New Roman"/>
          <w:i/>
          <w:sz w:val="20"/>
          <w:szCs w:val="20"/>
        </w:rPr>
        <w:t>Food Chemistry,</w:t>
      </w:r>
      <w:r w:rsidRPr="009854DF">
        <w:rPr>
          <w:rFonts w:ascii="Times New Roman" w:hAnsi="Times New Roman"/>
          <w:sz w:val="20"/>
          <w:szCs w:val="20"/>
        </w:rPr>
        <w:t xml:space="preserve"> 145: 614-616.</w:t>
      </w:r>
    </w:p>
    <w:p w14:paraId="1EC9729C" w14:textId="77777777" w:rsidR="008F023E" w:rsidRPr="009854DF" w:rsidRDefault="008F023E" w:rsidP="008F023E">
      <w:pPr>
        <w:pStyle w:val="ListParagraph"/>
        <w:numPr>
          <w:ilvl w:val="0"/>
          <w:numId w:val="6"/>
        </w:numPr>
        <w:spacing w:after="0"/>
        <w:ind w:left="360"/>
        <w:contextualSpacing w:val="0"/>
        <w:jc w:val="both"/>
        <w:rPr>
          <w:rFonts w:ascii="Times New Roman" w:hAnsi="Times New Roman"/>
          <w:sz w:val="20"/>
          <w:szCs w:val="20"/>
        </w:rPr>
      </w:pPr>
      <w:r w:rsidRPr="009854DF">
        <w:rPr>
          <w:rFonts w:ascii="Times New Roman" w:hAnsi="Times New Roman"/>
          <w:sz w:val="20"/>
          <w:szCs w:val="20"/>
        </w:rPr>
        <w:t xml:space="preserve">Saito, K., Miyatake, H. and Kurihara, N. (1990). A combustion method for the simultaneous determination of </w:t>
      </w:r>
      <w:r w:rsidRPr="009854DF">
        <w:rPr>
          <w:rFonts w:ascii="Times New Roman" w:hAnsi="Times New Roman"/>
          <w:sz w:val="20"/>
          <w:szCs w:val="20"/>
          <w:vertAlign w:val="superscript"/>
        </w:rPr>
        <w:t>3</w:t>
      </w:r>
      <w:r w:rsidRPr="009854DF">
        <w:rPr>
          <w:rFonts w:ascii="Times New Roman" w:hAnsi="Times New Roman"/>
          <w:sz w:val="20"/>
          <w:szCs w:val="20"/>
        </w:rPr>
        <w:t xml:space="preserve">H, </w:t>
      </w:r>
      <w:r w:rsidRPr="009854DF">
        <w:rPr>
          <w:rFonts w:ascii="Times New Roman" w:hAnsi="Times New Roman"/>
          <w:sz w:val="20"/>
          <w:szCs w:val="20"/>
          <w:vertAlign w:val="superscript"/>
        </w:rPr>
        <w:t>14</w:t>
      </w:r>
      <w:r w:rsidRPr="009854DF">
        <w:rPr>
          <w:rFonts w:ascii="Times New Roman" w:hAnsi="Times New Roman"/>
          <w:sz w:val="20"/>
          <w:szCs w:val="20"/>
        </w:rPr>
        <w:t xml:space="preserve">C, and </w:t>
      </w:r>
      <w:r w:rsidRPr="009854DF">
        <w:rPr>
          <w:rFonts w:ascii="Times New Roman" w:hAnsi="Times New Roman"/>
          <w:sz w:val="20"/>
          <w:szCs w:val="20"/>
          <w:vertAlign w:val="superscript"/>
        </w:rPr>
        <w:t>35</w:t>
      </w:r>
      <w:r w:rsidRPr="009854DF">
        <w:rPr>
          <w:rFonts w:ascii="Times New Roman" w:hAnsi="Times New Roman"/>
          <w:sz w:val="20"/>
          <w:szCs w:val="20"/>
        </w:rPr>
        <w:t xml:space="preserve">S in triply labeled organic samples by liquid scintillation counting. </w:t>
      </w:r>
      <w:r w:rsidRPr="009854DF">
        <w:rPr>
          <w:rFonts w:ascii="Times New Roman" w:hAnsi="Times New Roman"/>
          <w:i/>
          <w:sz w:val="20"/>
          <w:szCs w:val="20"/>
        </w:rPr>
        <w:t>Analytical Biochemistry,</w:t>
      </w:r>
      <w:r w:rsidRPr="009854DF">
        <w:rPr>
          <w:rFonts w:ascii="Times New Roman" w:hAnsi="Times New Roman"/>
          <w:sz w:val="20"/>
          <w:szCs w:val="20"/>
        </w:rPr>
        <w:t xml:space="preserve"> 190: 276-280.</w:t>
      </w:r>
    </w:p>
    <w:p w14:paraId="5FF4CF21" w14:textId="3ACC2462" w:rsidR="003A1F80" w:rsidRPr="009854DF" w:rsidRDefault="008F023E" w:rsidP="009854DF">
      <w:pPr>
        <w:spacing w:after="0"/>
        <w:jc w:val="both"/>
        <w:rPr>
          <w:rFonts w:ascii="Times New Roman" w:eastAsia="Calibri" w:hAnsi="Times New Roman"/>
          <w:sz w:val="20"/>
          <w:szCs w:val="20"/>
          <w:lang w:val="ms-MY"/>
        </w:rPr>
      </w:pPr>
      <w:r w:rsidRPr="009854DF">
        <w:rPr>
          <w:rFonts w:ascii="Times New Roman" w:hAnsi="Times New Roman" w:cs="Times New Roman"/>
          <w:sz w:val="20"/>
          <w:szCs w:val="20"/>
        </w:rPr>
        <w:fldChar w:fldCharType="end"/>
      </w:r>
    </w:p>
    <w:sectPr w:rsidR="003A1F80" w:rsidRPr="009854DF" w:rsidSect="006E79D9">
      <w:headerReference w:type="even" r:id="rId7"/>
      <w:headerReference w:type="default" r:id="rId8"/>
      <w:footerReference w:type="even" r:id="rId9"/>
      <w:headerReference w:type="first" r:id="rId10"/>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DE29F" w14:textId="77777777" w:rsidR="00487F62" w:rsidRDefault="00FC4C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19E45" w14:textId="77777777" w:rsidR="00487F62" w:rsidRDefault="00FC4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5" w15:restartNumberingAfterBreak="0">
    <w:nsid w:val="7D61470E"/>
    <w:multiLevelType w:val="hybridMultilevel"/>
    <w:tmpl w:val="2E3AF4B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4"/>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1573E3"/>
    <w:rsid w:val="00226372"/>
    <w:rsid w:val="002B425B"/>
    <w:rsid w:val="002F626B"/>
    <w:rsid w:val="003A1F80"/>
    <w:rsid w:val="0044292C"/>
    <w:rsid w:val="00460C95"/>
    <w:rsid w:val="00473CD4"/>
    <w:rsid w:val="00487993"/>
    <w:rsid w:val="005644C8"/>
    <w:rsid w:val="005F401D"/>
    <w:rsid w:val="006E79D9"/>
    <w:rsid w:val="007D0E7F"/>
    <w:rsid w:val="007F7EB3"/>
    <w:rsid w:val="00832F59"/>
    <w:rsid w:val="00834CDE"/>
    <w:rsid w:val="008F023E"/>
    <w:rsid w:val="00900BAC"/>
    <w:rsid w:val="00975E1A"/>
    <w:rsid w:val="009854DF"/>
    <w:rsid w:val="009A4A79"/>
    <w:rsid w:val="009A5A4D"/>
    <w:rsid w:val="00A23F0F"/>
    <w:rsid w:val="00AA706B"/>
    <w:rsid w:val="00AB4AE6"/>
    <w:rsid w:val="00AB5AEF"/>
    <w:rsid w:val="00AC72D0"/>
    <w:rsid w:val="00AD4549"/>
    <w:rsid w:val="00B40E61"/>
    <w:rsid w:val="00B9022C"/>
    <w:rsid w:val="00C71438"/>
    <w:rsid w:val="00C72F3E"/>
    <w:rsid w:val="00C73A4A"/>
    <w:rsid w:val="00CE6DF3"/>
    <w:rsid w:val="00D04BC8"/>
    <w:rsid w:val="00D0718B"/>
    <w:rsid w:val="00D40B1F"/>
    <w:rsid w:val="00D414B9"/>
    <w:rsid w:val="00E67FF6"/>
    <w:rsid w:val="00EA6DE5"/>
    <w:rsid w:val="00FA1675"/>
    <w:rsid w:val="00FC0E69"/>
    <w:rsid w:val="00FC4C04"/>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link w:val="ListParagraphChar"/>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paragraph" w:styleId="Title">
    <w:name w:val="Title"/>
    <w:basedOn w:val="Normal"/>
    <w:next w:val="Normal"/>
    <w:link w:val="TitleChar"/>
    <w:uiPriority w:val="10"/>
    <w:qFormat/>
    <w:rsid w:val="008F023E"/>
    <w:pPr>
      <w:spacing w:after="0" w:line="240" w:lineRule="auto"/>
      <w:contextualSpacing/>
      <w:jc w:val="center"/>
    </w:pPr>
    <w:rPr>
      <w:rFonts w:ascii="Times New Roman" w:eastAsia="Times New Roman" w:hAnsi="Times New Roman" w:cs="Times New Roman"/>
      <w:caps/>
      <w:sz w:val="28"/>
      <w:szCs w:val="52"/>
      <w:lang w:val="x-none" w:eastAsia="x-none" w:bidi="en-US"/>
    </w:rPr>
  </w:style>
  <w:style w:type="character" w:customStyle="1" w:styleId="TitleChar">
    <w:name w:val="Title Char"/>
    <w:basedOn w:val="DefaultParagraphFont"/>
    <w:link w:val="Title"/>
    <w:uiPriority w:val="10"/>
    <w:rsid w:val="008F023E"/>
    <w:rPr>
      <w:rFonts w:ascii="Times New Roman" w:eastAsia="Times New Roman" w:hAnsi="Times New Roman" w:cs="Times New Roman"/>
      <w:caps/>
      <w:sz w:val="28"/>
      <w:szCs w:val="52"/>
      <w:lang w:val="x-none" w:eastAsia="x-none" w:bidi="en-US"/>
    </w:rPr>
  </w:style>
  <w:style w:type="character" w:customStyle="1" w:styleId="ListParagraphChar">
    <w:name w:val="List Paragraph Char"/>
    <w:basedOn w:val="DefaultParagraphFont"/>
    <w:link w:val="ListParagraph"/>
    <w:uiPriority w:val="34"/>
    <w:rsid w:val="008F023E"/>
    <w:rPr>
      <w:rFonts w:ascii="Cambria" w:eastAsia="Times New Roman" w:hAnsi="Cambria"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1473</Words>
  <Characters>8401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Abstract &amp; References Vol 24 No 5 (2020)</vt:lpstr>
    </vt:vector>
  </TitlesOfParts>
  <Company/>
  <LinksUpToDate>false</LinksUpToDate>
  <CharactersWithSpaces>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24 No 6 (2020)</dc:title>
  <dc:creator>Harun Hamzah</dc:creator>
  <cp:lastModifiedBy>Harun Hamzah</cp:lastModifiedBy>
  <cp:revision>4</cp:revision>
  <cp:lastPrinted>2020-04-01T04:48:00Z</cp:lastPrinted>
  <dcterms:created xsi:type="dcterms:W3CDTF">2020-11-04T02:23:00Z</dcterms:created>
  <dcterms:modified xsi:type="dcterms:W3CDTF">2020-11-15T02:38:00Z</dcterms:modified>
</cp:coreProperties>
</file>