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A75EE6" w14:textId="055142A9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Vol 24 No </w:t>
      </w:r>
      <w:r w:rsidR="00CE6DF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(2020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CE6DF3">
        <w:rPr>
          <w:rFonts w:ascii="Times New Roman" w:hAnsi="Times New Roman" w:cs="Times New Roman"/>
          <w:b/>
          <w:i/>
          <w:sz w:val="24"/>
          <w:szCs w:val="24"/>
        </w:rPr>
        <w:t>820</w:t>
      </w:r>
      <w:r w:rsidR="003A1F80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DD23D6">
        <w:rPr>
          <w:rFonts w:ascii="Times New Roman" w:hAnsi="Times New Roman" w:cs="Times New Roman"/>
          <w:b/>
          <w:i/>
          <w:sz w:val="24"/>
          <w:szCs w:val="24"/>
        </w:rPr>
        <w:t>829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B8721A" w14:textId="77777777" w:rsidR="00DD23D6" w:rsidRDefault="00DD23D6" w:rsidP="00DD23D6">
      <w:pPr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76660F">
        <w:rPr>
          <w:rFonts w:ascii="Times New Roman" w:hAnsi="Times New Roman"/>
          <w:bCs/>
          <w:sz w:val="28"/>
          <w:szCs w:val="28"/>
        </w:rPr>
        <w:t xml:space="preserve">FIELD-AMPLIFIED SAMPLE INJECTION-CAPILLARY ZONE ELECTROPHORESIS METHOD FOR THE ANALYSIS OF </w:t>
      </w:r>
    </w:p>
    <w:p w14:paraId="6EFE3EDC" w14:textId="77777777" w:rsidR="00DD23D6" w:rsidRPr="0076660F" w:rsidRDefault="00DD23D6" w:rsidP="00DD23D6">
      <w:pPr>
        <w:spacing w:after="0"/>
        <w:jc w:val="center"/>
        <w:outlineLvl w:val="0"/>
        <w:rPr>
          <w:rFonts w:ascii="Times New Roman" w:hAnsi="Times New Roman"/>
          <w:bCs/>
          <w:sz w:val="28"/>
        </w:rPr>
      </w:pPr>
      <w:r w:rsidRPr="0076660F">
        <w:rPr>
          <w:rFonts w:ascii="Times New Roman" w:hAnsi="Times New Roman"/>
          <w:bCs/>
          <w:sz w:val="28"/>
          <w:szCs w:val="28"/>
        </w:rPr>
        <w:t>5-FLUOROURACIL ANTICANCER DRUG</w:t>
      </w:r>
      <w:r w:rsidRPr="0076660F">
        <w:rPr>
          <w:rFonts w:ascii="Times New Roman" w:hAnsi="Times New Roman"/>
          <w:bCs/>
          <w:sz w:val="28"/>
        </w:rPr>
        <w:t xml:space="preserve"> </w:t>
      </w:r>
    </w:p>
    <w:p w14:paraId="2ABE8206" w14:textId="77777777" w:rsidR="00DD23D6" w:rsidRPr="00001D81" w:rsidRDefault="00DD23D6" w:rsidP="00DD23D6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4"/>
        </w:rPr>
      </w:pPr>
    </w:p>
    <w:p w14:paraId="698EDCA5" w14:textId="77777777" w:rsidR="00DD23D6" w:rsidRPr="0076660F" w:rsidRDefault="00DD23D6" w:rsidP="00DD23D6">
      <w:pPr>
        <w:spacing w:after="0"/>
        <w:jc w:val="center"/>
        <w:outlineLvl w:val="0"/>
        <w:rPr>
          <w:rFonts w:ascii="Times New Roman" w:hAnsi="Times New Roman"/>
          <w:sz w:val="24"/>
          <w:szCs w:val="24"/>
          <w:lang w:val="ms-MY"/>
        </w:rPr>
      </w:pPr>
      <w:r>
        <w:rPr>
          <w:rFonts w:ascii="Times New Roman" w:hAnsi="Times New Roman"/>
          <w:sz w:val="24"/>
        </w:rPr>
        <w:t>(</w:t>
      </w:r>
      <w:r w:rsidRPr="0076660F">
        <w:rPr>
          <w:rFonts w:ascii="Times New Roman" w:hAnsi="Times New Roman"/>
          <w:sz w:val="24"/>
          <w:lang w:val="ms-MY"/>
        </w:rPr>
        <w:t xml:space="preserve">Kaedah </w:t>
      </w:r>
      <w:r w:rsidRPr="0076660F">
        <w:rPr>
          <w:rFonts w:ascii="Times New Roman" w:hAnsi="Times New Roman"/>
          <w:sz w:val="24"/>
          <w:szCs w:val="24"/>
          <w:lang w:val="ms-MY"/>
        </w:rPr>
        <w:t>Suntikan Sampel Medan Dipertingkat-Elektroforesis Zon Kapilari untuk Analisa Ubat Antikanser 5-Fluorouracil</w:t>
      </w:r>
      <w:r>
        <w:rPr>
          <w:rFonts w:ascii="Times New Roman" w:hAnsi="Times New Roman"/>
          <w:sz w:val="24"/>
        </w:rPr>
        <w:t>)</w:t>
      </w:r>
    </w:p>
    <w:p w14:paraId="28B39630" w14:textId="77777777" w:rsidR="00DD23D6" w:rsidRPr="005F6A5D" w:rsidRDefault="00DD23D6" w:rsidP="00DD23D6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14:paraId="0C9566AA" w14:textId="2E46A7BC" w:rsidR="00DD23D6" w:rsidRPr="005F6A5D" w:rsidRDefault="00DD23D6" w:rsidP="00DD23D6">
      <w:pPr>
        <w:spacing w:after="0"/>
        <w:jc w:val="center"/>
        <w:outlineLvl w:val="0"/>
        <w:rPr>
          <w:rFonts w:ascii="Times New Roman" w:hAnsi="Times New Roman"/>
          <w:sz w:val="20"/>
          <w:szCs w:val="20"/>
          <w:lang w:val="ms-MY"/>
        </w:rPr>
      </w:pPr>
      <w:r w:rsidRPr="005F6A5D">
        <w:rPr>
          <w:rFonts w:ascii="Times New Roman" w:hAnsi="Times New Roman"/>
          <w:sz w:val="20"/>
          <w:szCs w:val="20"/>
          <w:lang w:val="ms-MY"/>
        </w:rPr>
        <w:t>Nur Shahz Ereena Zulkifli</w:t>
      </w:r>
      <w:r w:rsidRPr="005F6A5D">
        <w:rPr>
          <w:rFonts w:ascii="Times New Roman" w:hAnsi="Times New Roman"/>
          <w:sz w:val="20"/>
          <w:szCs w:val="20"/>
          <w:vertAlign w:val="superscript"/>
          <w:lang w:val="ms-MY"/>
        </w:rPr>
        <w:t>1</w:t>
      </w:r>
      <w:r w:rsidRPr="005F6A5D">
        <w:rPr>
          <w:rFonts w:ascii="Times New Roman" w:hAnsi="Times New Roman"/>
          <w:sz w:val="20"/>
          <w:szCs w:val="20"/>
          <w:lang w:val="ms-MY"/>
        </w:rPr>
        <w:t>, Khairil Juhanni Abd Karim</w:t>
      </w:r>
      <w:r w:rsidRPr="005F6A5D">
        <w:rPr>
          <w:rFonts w:ascii="Times New Roman" w:hAnsi="Times New Roman"/>
          <w:sz w:val="20"/>
          <w:szCs w:val="20"/>
          <w:vertAlign w:val="superscript"/>
          <w:lang w:val="ms-MY"/>
        </w:rPr>
        <w:t>1</w:t>
      </w:r>
      <w:r w:rsidRPr="005F6A5D">
        <w:rPr>
          <w:rFonts w:ascii="Times New Roman" w:hAnsi="Times New Roman"/>
          <w:sz w:val="20"/>
          <w:szCs w:val="20"/>
          <w:lang w:val="ms-MY"/>
        </w:rPr>
        <w:t>, Noorfatimah Yahaya</w:t>
      </w:r>
      <w:r w:rsidRPr="005F6A5D">
        <w:rPr>
          <w:rFonts w:ascii="Times New Roman" w:hAnsi="Times New Roman"/>
          <w:sz w:val="20"/>
          <w:szCs w:val="20"/>
          <w:vertAlign w:val="superscript"/>
          <w:lang w:val="ms-MY"/>
        </w:rPr>
        <w:t>3</w:t>
      </w:r>
      <w:r w:rsidRPr="005F6A5D">
        <w:rPr>
          <w:rFonts w:ascii="Times New Roman" w:hAnsi="Times New Roman"/>
          <w:sz w:val="20"/>
          <w:szCs w:val="20"/>
          <w:lang w:val="ms-MY"/>
        </w:rPr>
        <w:t>, Wan Aini Wan Ibrahim</w:t>
      </w:r>
      <w:r w:rsidRPr="005F6A5D">
        <w:rPr>
          <w:rFonts w:ascii="Times New Roman" w:hAnsi="Times New Roman"/>
          <w:sz w:val="20"/>
          <w:szCs w:val="20"/>
          <w:vertAlign w:val="superscript"/>
          <w:lang w:val="ms-MY"/>
        </w:rPr>
        <w:t>1, 2</w:t>
      </w:r>
      <w:r w:rsidRPr="005F6A5D">
        <w:rPr>
          <w:rFonts w:ascii="Times New Roman" w:hAnsi="Times New Roman"/>
          <w:sz w:val="20"/>
          <w:szCs w:val="20"/>
          <w:lang w:val="ms-MY"/>
        </w:rPr>
        <w:t>, Sazlinda Kamaruzaman</w:t>
      </w:r>
      <w:r w:rsidRPr="005F6A5D">
        <w:rPr>
          <w:rFonts w:ascii="Times New Roman" w:hAnsi="Times New Roman"/>
          <w:sz w:val="20"/>
          <w:szCs w:val="20"/>
          <w:vertAlign w:val="superscript"/>
          <w:lang w:val="ms-MY"/>
        </w:rPr>
        <w:t>4</w:t>
      </w:r>
      <w:r w:rsidRPr="005F6A5D">
        <w:rPr>
          <w:rFonts w:ascii="Times New Roman" w:hAnsi="Times New Roman"/>
          <w:sz w:val="20"/>
          <w:szCs w:val="20"/>
          <w:lang w:val="ms-MY"/>
        </w:rPr>
        <w:t>, Nur Idayu Mat Ghani</w:t>
      </w:r>
      <w:r w:rsidRPr="005F6A5D">
        <w:rPr>
          <w:rFonts w:ascii="Times New Roman" w:hAnsi="Times New Roman"/>
          <w:sz w:val="20"/>
          <w:szCs w:val="20"/>
          <w:vertAlign w:val="superscript"/>
          <w:lang w:val="ms-MY"/>
        </w:rPr>
        <w:t>1</w:t>
      </w:r>
      <w:r w:rsidRPr="005F6A5D">
        <w:rPr>
          <w:rFonts w:ascii="Times New Roman" w:hAnsi="Times New Roman"/>
          <w:sz w:val="20"/>
          <w:szCs w:val="20"/>
          <w:lang w:val="ms-MY"/>
        </w:rPr>
        <w:t xml:space="preserve">, Aemi Syazwani Abdul Keyon </w:t>
      </w:r>
      <w:r w:rsidRPr="005F6A5D">
        <w:rPr>
          <w:rFonts w:ascii="Times New Roman" w:hAnsi="Times New Roman"/>
          <w:sz w:val="20"/>
          <w:szCs w:val="20"/>
          <w:vertAlign w:val="superscript"/>
          <w:lang w:val="ms-MY"/>
        </w:rPr>
        <w:t>1, 2</w:t>
      </w:r>
      <w:r w:rsidRPr="005F6A5D">
        <w:rPr>
          <w:rFonts w:ascii="Times New Roman" w:hAnsi="Times New Roman"/>
          <w:sz w:val="20"/>
          <w:szCs w:val="20"/>
          <w:lang w:val="ms-MY"/>
        </w:rPr>
        <w:t>*</w:t>
      </w:r>
    </w:p>
    <w:p w14:paraId="5A903636" w14:textId="77777777" w:rsidR="00DD23D6" w:rsidRPr="00DD23D6" w:rsidRDefault="00DD23D6" w:rsidP="00DD23D6">
      <w:pPr>
        <w:spacing w:after="0"/>
        <w:jc w:val="center"/>
        <w:outlineLvl w:val="0"/>
        <w:rPr>
          <w:rFonts w:ascii="Times New Roman" w:hAnsi="Times New Roman"/>
          <w:b/>
          <w:color w:val="FF0000"/>
          <w:sz w:val="20"/>
          <w:szCs w:val="20"/>
        </w:rPr>
      </w:pPr>
    </w:p>
    <w:p w14:paraId="697CA722" w14:textId="77777777" w:rsidR="00DD23D6" w:rsidRPr="00DD23D6" w:rsidRDefault="00DD23D6" w:rsidP="00DD23D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DD23D6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DD23D6">
        <w:rPr>
          <w:rFonts w:ascii="Times New Roman" w:hAnsi="Times New Roman"/>
          <w:i/>
          <w:sz w:val="20"/>
          <w:szCs w:val="20"/>
        </w:rPr>
        <w:t>Department of Chemistry, Faculty of Science</w:t>
      </w:r>
    </w:p>
    <w:p w14:paraId="6E24A44E" w14:textId="77777777" w:rsidR="00DD23D6" w:rsidRPr="00DD23D6" w:rsidRDefault="00DD23D6" w:rsidP="00DD23D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DD23D6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DD23D6">
        <w:rPr>
          <w:rFonts w:ascii="Times New Roman" w:hAnsi="Times New Roman"/>
          <w:i/>
          <w:sz w:val="20"/>
          <w:szCs w:val="20"/>
        </w:rPr>
        <w:t>Centre for Sustainable Nanomaterials, Ibnu Sina Institute for Scientific and Industrial Research</w:t>
      </w:r>
    </w:p>
    <w:p w14:paraId="0EC04631" w14:textId="77777777" w:rsidR="00DD23D6" w:rsidRPr="00DD23D6" w:rsidRDefault="00DD23D6" w:rsidP="00DD23D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DD23D6">
        <w:rPr>
          <w:rFonts w:ascii="Times New Roman" w:hAnsi="Times New Roman"/>
          <w:i/>
          <w:sz w:val="20"/>
          <w:szCs w:val="20"/>
        </w:rPr>
        <w:t>Universiti Teknologi Malaysia, 81310 UTM, Johor, Malaysia</w:t>
      </w:r>
    </w:p>
    <w:p w14:paraId="0151710A" w14:textId="77777777" w:rsidR="00DD23D6" w:rsidRPr="00DD23D6" w:rsidRDefault="00DD23D6" w:rsidP="00DD23D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DD23D6"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Pr="00DD23D6">
        <w:rPr>
          <w:rFonts w:ascii="Times New Roman" w:hAnsi="Times New Roman"/>
          <w:i/>
          <w:sz w:val="20"/>
          <w:szCs w:val="20"/>
        </w:rPr>
        <w:t xml:space="preserve">Integrative Medicine Clusters, Advanced Medical and Dental Institute (AMDI), </w:t>
      </w:r>
    </w:p>
    <w:p w14:paraId="2C6A38B1" w14:textId="77777777" w:rsidR="00DD23D6" w:rsidRPr="00DD23D6" w:rsidRDefault="00DD23D6" w:rsidP="00DD23D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DD23D6">
        <w:rPr>
          <w:rFonts w:ascii="Times New Roman" w:hAnsi="Times New Roman"/>
          <w:i/>
          <w:sz w:val="20"/>
          <w:szCs w:val="20"/>
        </w:rPr>
        <w:t>Universiti Sains Malaysia, 13200 Kepala Batas, Penang, Malaysia</w:t>
      </w:r>
    </w:p>
    <w:p w14:paraId="020DB0A7" w14:textId="77777777" w:rsidR="00DD23D6" w:rsidRPr="00DD23D6" w:rsidRDefault="00DD23D6" w:rsidP="00DD23D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DD23D6">
        <w:rPr>
          <w:rFonts w:ascii="Times New Roman" w:hAnsi="Times New Roman"/>
          <w:i/>
          <w:sz w:val="20"/>
          <w:szCs w:val="20"/>
          <w:vertAlign w:val="superscript"/>
        </w:rPr>
        <w:t>4</w:t>
      </w:r>
      <w:r w:rsidRPr="00DD23D6">
        <w:rPr>
          <w:rFonts w:ascii="Times New Roman" w:hAnsi="Times New Roman"/>
          <w:i/>
          <w:sz w:val="20"/>
          <w:szCs w:val="20"/>
        </w:rPr>
        <w:t xml:space="preserve">Department of Chemistry, Faculty of Science, </w:t>
      </w:r>
    </w:p>
    <w:p w14:paraId="623EA72F" w14:textId="77777777" w:rsidR="00DD23D6" w:rsidRPr="00DD23D6" w:rsidRDefault="00DD23D6" w:rsidP="00DD23D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DD23D6">
        <w:rPr>
          <w:rFonts w:ascii="Times New Roman" w:hAnsi="Times New Roman"/>
          <w:i/>
          <w:sz w:val="20"/>
          <w:szCs w:val="20"/>
        </w:rPr>
        <w:t>Universiti Putra Malaysia, 43400 UPM Serdang, Selangor, Malaysia</w:t>
      </w:r>
    </w:p>
    <w:p w14:paraId="18A0943A" w14:textId="77777777" w:rsidR="00DD23D6" w:rsidRPr="00DD23D6" w:rsidRDefault="00DD23D6" w:rsidP="00DD23D6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14:paraId="63633535" w14:textId="1A88B376" w:rsidR="00DD23D6" w:rsidRPr="00DD23D6" w:rsidRDefault="00DD23D6" w:rsidP="00DD23D6">
      <w:pPr>
        <w:spacing w:after="0"/>
        <w:jc w:val="center"/>
        <w:outlineLvl w:val="0"/>
        <w:rPr>
          <w:rFonts w:ascii="Times New Roman" w:hAnsi="Times New Roman"/>
          <w:i/>
          <w:color w:val="548DD4" w:themeColor="text2" w:themeTint="99"/>
          <w:sz w:val="20"/>
          <w:szCs w:val="20"/>
        </w:rPr>
      </w:pPr>
      <w:r w:rsidRPr="00DD23D6">
        <w:rPr>
          <w:rFonts w:ascii="Times New Roman" w:hAnsi="Times New Roman"/>
          <w:i/>
          <w:sz w:val="20"/>
          <w:szCs w:val="20"/>
        </w:rPr>
        <w:t>*Corresponding author:  aemi@utm.my</w:t>
      </w:r>
    </w:p>
    <w:p w14:paraId="6FFD1EAC" w14:textId="77777777" w:rsidR="00DD23D6" w:rsidRPr="00DD23D6" w:rsidRDefault="00DD23D6" w:rsidP="00DD23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5C8EA651" w14:textId="77777777" w:rsidR="00DD23D6" w:rsidRPr="00DD23D6" w:rsidRDefault="00DD23D6" w:rsidP="00DD23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678F58C0" w14:textId="77777777" w:rsidR="00DD23D6" w:rsidRPr="00DD23D6" w:rsidRDefault="00DD23D6" w:rsidP="00DD23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DD23D6">
        <w:rPr>
          <w:rFonts w:ascii="Times New Roman" w:hAnsi="Times New Roman"/>
          <w:noProof/>
          <w:sz w:val="20"/>
          <w:szCs w:val="20"/>
        </w:rPr>
        <w:t>Received: 20 July 2020; Accepted: 11 September 2020; Published:  xx December 2020</w:t>
      </w:r>
    </w:p>
    <w:p w14:paraId="014CAA1A" w14:textId="77777777" w:rsidR="00DD23D6" w:rsidRPr="00DD23D6" w:rsidRDefault="00DD23D6" w:rsidP="00DD23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75264D95" w14:textId="77777777" w:rsidR="00DD23D6" w:rsidRPr="00DD23D6" w:rsidRDefault="00DD23D6" w:rsidP="00DD23D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597B386D" w14:textId="77777777" w:rsidR="00DD23D6" w:rsidRPr="00DD23D6" w:rsidRDefault="00DD23D6" w:rsidP="00DD23D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DD23D6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6730972B" w14:textId="77777777" w:rsidR="00DD23D6" w:rsidRPr="00DD23D6" w:rsidRDefault="00DD23D6" w:rsidP="00DD23D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D23D6">
        <w:rPr>
          <w:rFonts w:ascii="Times New Roman" w:hAnsi="Times New Roman"/>
          <w:sz w:val="20"/>
          <w:szCs w:val="20"/>
        </w:rPr>
        <w:t xml:space="preserve">Field-amplified sample injection-capillary zone electrophoresis (FASI-CZE) method was developed to enhance the detection sensitivity of anticancer drug 5-fluorouracil (5-FU). The analyte was introduced electrokinetically for 5 s into a capillary loaded with highly conductive background electrolyte (BGE). The injected analyte migrated in negative polarity, reducing separation time to 5 minutes as compared to positive polarity in hydrodynamic injection-CZE (18 minutes). FASI-CZE was optimized based on three parameters: Sample injection time (5 s, 10 s, and 40 s), BGE concentration in sample (3 mM, 5 mM, and 10 mM) and BGE concentration (15 mM and 25 mM). Optimization of FASI-CZE was conducted to achieve optimal conditions as followed: 15 mM borate BGE containing 0.1% w/v hexadimethrine bromide (HDMB), 5-FU and 5-BrU (IS) prepared in 5 mM diluted BGE, 20% v/v organic modifier in mixture sample was injected at -5 kV for 5 s. The separation was conducted using -25 kV and detected at the wavelength of 234 nm in diode array detection (DAD). The precision was reasonable; %RSD 4.43% at low concentration levels (5 mg/L). The LOD value was 0.24 mg/L when applied with FASI as compared to 0.58 mg/L </w:t>
      </w:r>
      <w:r w:rsidRPr="00DD23D6">
        <w:rPr>
          <w:rFonts w:ascii="Times New Roman" w:hAnsi="Times New Roman"/>
          <w:sz w:val="20"/>
          <w:szCs w:val="20"/>
        </w:rPr>
        <w:lastRenderedPageBreak/>
        <w:t xml:space="preserve">using HDI-CZE. The sensitivity enhancement factor (SEF) was almost 3 times higher than HDI-CZE at positive polarity, showing that the proposed of FASI-CZE approach is appropriate for the study of 5-FU at trace level. </w:t>
      </w:r>
    </w:p>
    <w:p w14:paraId="4E244A33" w14:textId="77777777" w:rsidR="00DD23D6" w:rsidRPr="00DD23D6" w:rsidRDefault="00DD23D6" w:rsidP="00DD23D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13F70D9" w14:textId="77777777" w:rsidR="00DD23D6" w:rsidRPr="00DD23D6" w:rsidRDefault="00DD23D6" w:rsidP="00DD23D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D23D6">
        <w:rPr>
          <w:rFonts w:ascii="Times New Roman" w:hAnsi="Times New Roman"/>
          <w:b/>
          <w:bCs/>
          <w:sz w:val="20"/>
          <w:szCs w:val="20"/>
        </w:rPr>
        <w:t>Keywords:</w:t>
      </w:r>
      <w:r w:rsidRPr="00DD23D6">
        <w:rPr>
          <w:rFonts w:ascii="Times New Roman" w:hAnsi="Times New Roman"/>
          <w:sz w:val="20"/>
          <w:szCs w:val="20"/>
        </w:rPr>
        <w:t xml:space="preserve">  5-fluorouracil, field-amplified sample injection, capillary electrophoresis, anticancer drug </w:t>
      </w:r>
    </w:p>
    <w:p w14:paraId="59D92B5E" w14:textId="77777777" w:rsidR="00DD23D6" w:rsidRPr="00DD23D6" w:rsidRDefault="00DD23D6" w:rsidP="00DD23D6">
      <w:pPr>
        <w:spacing w:after="0"/>
        <w:jc w:val="center"/>
        <w:outlineLvl w:val="0"/>
        <w:rPr>
          <w:rFonts w:ascii="Times New Roman" w:hAnsi="Times New Roman"/>
          <w:b/>
          <w:color w:val="548DD4" w:themeColor="text2" w:themeTint="99"/>
          <w:sz w:val="20"/>
          <w:szCs w:val="20"/>
        </w:rPr>
      </w:pPr>
    </w:p>
    <w:p w14:paraId="7B619C9F" w14:textId="77777777" w:rsidR="00DD23D6" w:rsidRPr="00DD23D6" w:rsidRDefault="00DD23D6" w:rsidP="00DD23D6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D23D6">
        <w:rPr>
          <w:rFonts w:ascii="Times New Roman" w:hAnsi="Times New Roman"/>
          <w:b/>
          <w:sz w:val="20"/>
          <w:szCs w:val="20"/>
        </w:rPr>
        <w:t>Abstrak</w:t>
      </w:r>
    </w:p>
    <w:p w14:paraId="6AC27A0B" w14:textId="77777777" w:rsidR="00DD23D6" w:rsidRPr="00DD23D6" w:rsidRDefault="00DD23D6" w:rsidP="00DD23D6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 w:rsidRPr="00DD23D6">
        <w:rPr>
          <w:rFonts w:ascii="Times New Roman" w:hAnsi="Times New Roman"/>
          <w:sz w:val="20"/>
          <w:szCs w:val="20"/>
          <w:lang w:val="ms-MY"/>
        </w:rPr>
        <w:t>Kaedah suntikan sampel medan dipertingkat-elektroforesis zon kapilari (FASI-CZE) dibangunkan untuk pertama kalinya bagi meningkatkan kepekaan pengesanan ubat antikanser 5-fluorouracil (5-FU). Analit diperkenal secara elektrokinetik selama 5 s ke dalam kapilari yang dimuatkan dengan elektrolit latar belakang yang sangat konduktif (BGE). Analit yang disuntik berpindah dalam medan kutub negatif, mengurangkan masa pemisahan kepada 5 minit berbanding dengan medan kutub positif dalam suntikan hidrodinamik-CZE (18 minit). FASI-CZE  dioptimumkan berdasarkan tiga parameter: masa suntikan sampel (5s, 10s, dan 40s), kepekatan BGE dalam sampel (3 mM, 5 mM, dan 10 mM), dan kepekatan BGE (15 mM dan 25 mM). Pengoptimuman FASI-CZE dilakukan untuk mencapai keadaan yang optimum. Keadaan optimum untuk FASI-CZE adalah seperti berikut: 15 mM BGE borat yang mengandungi 0.1% w/v heksadimetrin bromida (HDMB), 5-FU dan 5-BrU (IS) yang disiapkan dalam 5 mM BGE cair, 20% v/v pengubah organik dalam campuran sampel disuntik pada voltan -5 kV selama 5 s. Pemisahan dilakukan dengan menggunakan -25 kV voltan dan dikesan pada panjang gelombang 234 nm dalam pengesanan susunan diod (DAD). Ketepatannya wajar; %RSD 4.43% pada tahap kepekatan rendah (5 mg/L). Nilai LOD adalah 0.24 mg/L ketika diterapkan dengan FASI berbanding 0.58 mg/L menggunakan HDI-CZE. Faktor peningkatan kepekaan (SEF) hampir 3 kali lebih tinggi daripada HDI-CZE pada medan kutub  positif, menunjukkan bahawa pendekatan FASI-CZE yang dicadangkan sesuai untuk kajian 5-FU pada tahap kepekatan surih.</w:t>
      </w:r>
    </w:p>
    <w:p w14:paraId="41D0E29F" w14:textId="77777777" w:rsidR="00DD23D6" w:rsidRPr="00DD23D6" w:rsidRDefault="00DD23D6" w:rsidP="00DD23D6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5FF4CF21" w14:textId="26DBA427" w:rsidR="003A1F80" w:rsidRDefault="00DD23D6" w:rsidP="00DD23D6">
      <w:pPr>
        <w:spacing w:after="0"/>
        <w:ind w:left="1080" w:hanging="1080"/>
        <w:jc w:val="both"/>
        <w:rPr>
          <w:rFonts w:ascii="Times New Roman" w:hAnsi="Times New Roman"/>
          <w:sz w:val="20"/>
          <w:szCs w:val="20"/>
          <w:lang w:val="ms-MY"/>
        </w:rPr>
      </w:pPr>
      <w:r w:rsidRPr="00DD23D6">
        <w:rPr>
          <w:rFonts w:ascii="Times New Roman" w:hAnsi="Times New Roman"/>
          <w:b/>
          <w:sz w:val="20"/>
          <w:szCs w:val="20"/>
          <w:lang w:val="ms-MY"/>
        </w:rPr>
        <w:t xml:space="preserve">Kata kunci: </w:t>
      </w:r>
      <w:r w:rsidRPr="00DD23D6">
        <w:rPr>
          <w:rFonts w:ascii="Times New Roman" w:hAnsi="Times New Roman"/>
          <w:b/>
          <w:sz w:val="20"/>
          <w:szCs w:val="20"/>
          <w:lang w:val="ms-MY"/>
        </w:rPr>
        <w:tab/>
      </w:r>
      <w:r w:rsidRPr="00DD23D6">
        <w:rPr>
          <w:rFonts w:ascii="Times New Roman" w:hAnsi="Times New Roman"/>
          <w:sz w:val="20"/>
          <w:szCs w:val="20"/>
          <w:lang w:val="ms-MY"/>
        </w:rPr>
        <w:t>5-fluorouracil, suntikan sampel medan dipertingkat,</w:t>
      </w:r>
      <w:r w:rsidRPr="00DD23D6">
        <w:rPr>
          <w:rFonts w:ascii="Times New Roman" w:hAnsi="Times New Roman"/>
          <w:color w:val="548DD4" w:themeColor="text2" w:themeTint="99"/>
          <w:sz w:val="20"/>
          <w:szCs w:val="20"/>
          <w:lang w:val="ms-MY"/>
        </w:rPr>
        <w:t xml:space="preserve"> </w:t>
      </w:r>
      <w:r w:rsidRPr="00DD23D6">
        <w:rPr>
          <w:rFonts w:ascii="Times New Roman" w:hAnsi="Times New Roman"/>
          <w:sz w:val="20"/>
          <w:szCs w:val="20"/>
          <w:lang w:val="ms-MY"/>
        </w:rPr>
        <w:t>elektroforesis zon kapilari, elektroforesis kapilari, ubat antikanser</w:t>
      </w:r>
    </w:p>
    <w:p w14:paraId="5335396B" w14:textId="3BE8A220" w:rsidR="00DD23D6" w:rsidRDefault="00DD23D6" w:rsidP="00DD23D6">
      <w:pPr>
        <w:spacing w:after="0"/>
        <w:ind w:left="1080" w:hanging="1080"/>
        <w:jc w:val="both"/>
        <w:rPr>
          <w:rFonts w:ascii="Times New Roman" w:hAnsi="Times New Roman"/>
          <w:sz w:val="20"/>
          <w:szCs w:val="20"/>
        </w:rPr>
      </w:pPr>
    </w:p>
    <w:p w14:paraId="66346BF5" w14:textId="77777777" w:rsidR="00DD23D6" w:rsidRPr="00DD23D6" w:rsidRDefault="00DD23D6" w:rsidP="00DD23D6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DD23D6">
        <w:rPr>
          <w:rFonts w:ascii="Times New Roman" w:hAnsi="Times New Roman" w:cs="Times New Roman"/>
          <w:b/>
          <w:sz w:val="20"/>
          <w:szCs w:val="20"/>
        </w:rPr>
        <w:t>References</w:t>
      </w:r>
    </w:p>
    <w:p w14:paraId="041E78EA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Abdollahi, Z., Taheri-Kafrani, A., Bahrani, S. A. and Kajani, A. A. (2019). Pegaylated graphene oxide/superparamagnetic nanocomposite as a high-efficiency loading nanocarrier for controlled delivery of methotrexate.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Journal of Biotechnology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298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: 88-97.</w:t>
      </w:r>
    </w:p>
    <w:p w14:paraId="2011537F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National Cancer Institute (2018). Chemotherapy and you. National Cancer Institute, U.S.: pp. 1-55.</w:t>
      </w:r>
    </w:p>
    <w:p w14:paraId="53BCE23D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</w:rPr>
        <w:t>Ali, I., Haque, A., Wani, W. A., Saleem, K., and Al Za'abi, M. (2013). Analyses of anticancer drugs by capillary electrophoresis: A review.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Biomedical Chromatography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, 27(10): 1296-1311.</w:t>
      </w:r>
    </w:p>
    <w:p w14:paraId="1040135B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Usawanuwat, J., Boontanon, N. and Boontanon, S. K. (2014). Analysis of three anticancer drugs (5-fluorouracil, cyclophosphamide and hydroxyurea) in water samples by HPLC-MS/MS.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International Journal of Advances in Agricultural &amp; Environmental Engineering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: 72-76.</w:t>
      </w:r>
    </w:p>
    <w:p w14:paraId="053351B2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Saif, M. W., Choma, A., Salamone, S. J. and Chu, E. (2009). Pharmacokinetically guided dose adjustment of 5-fluorouracil: A rational approach to improving therapeutic outcomes.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JNCI: Journal of the National Cancer Institute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101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(22): 1543-1552.</w:t>
      </w:r>
    </w:p>
    <w:p w14:paraId="1CD1BFA8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Kosjek, T. and Heath, E. (2011). Occurrence, fate and determination of cytostatic pharmaceuticals in the environment.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TrAC Trends in Analytical Chemistry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30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(7): 1065-1087.</w:t>
      </w:r>
    </w:p>
    <w:p w14:paraId="35B24708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Cirillo, G., Iemma, F., Puoci, F., Parisi, O. I., Curcio, M., Spizzirri, U. G. and Picci, N. (2009). Imprinted hydrophilic nanospheres as drug delivery systems for 5-fluorouracil sustained release.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Journal of Drug Targeting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17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(1): 72-77.</w:t>
      </w:r>
    </w:p>
    <w:p w14:paraId="135BBDD3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Zalewska, M., Wilk, K., and Milnerowicz, H. (2013). Capillary electrophoresis application in the analysis of the anti-cancer drugs impurities.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Acta Poloniae Pharmaceutica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70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(2): 17180.</w:t>
      </w:r>
    </w:p>
    <w:p w14:paraId="418DF8CE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lastRenderedPageBreak/>
        <w:t>Sun, H., Wu, Y., He, P., Zuo, Y. and Lv, Y. (2012). Characterization of interaction between antitumor drug 5-fluorouracil and human serum albumin by affinity capillary electrophoresis.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Asian Journal of Pharmaceutical Sciences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7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(1): 75-79.</w:t>
      </w:r>
    </w:p>
    <w:p w14:paraId="7E8ED6AA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Guichard, N., Guillarme, D., Bonnabry, P. and Fleury-Souverain, S. (2017). Antineoplastic drugs and their analysis: A state of the art review.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Analyst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142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(13): 2273-2321.</w:t>
      </w:r>
    </w:p>
    <w:p w14:paraId="48CE442C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Forough, M., Farhadi, K., Molaei, R., Khalili, H., Shakeri, R., Zamani, A. and Matin, A. A. (2017). Capillary electrophoresis with online stacking in combination with AgNPs@ MCM-41 reinforced hollow fiber solid-liquid phase microextraction for quantitative analysis of capecitabine and its main metabolite 5-fluorouracil in plasma samples isolated from cancer patients.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Journal of Chromatography B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1040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: 22- 37.</w:t>
      </w:r>
    </w:p>
    <w:p w14:paraId="2C1A351C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Zhang, Z., Zhang, F. and Liu, Y. (2013). Recent advances in enhancing the sensitivity and resolution of capillary electrophoresis.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Journal of Chromatographic Science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51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(7): 666-683.</w:t>
      </w:r>
    </w:p>
    <w:p w14:paraId="047446F2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Kitagawa, F. and Otsuka, K. (2014). Recent applications of on-line sample preconcentration techniques in capillary electrophoresis.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Journal of Chromatography A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1335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: 43-60.</w:t>
      </w:r>
    </w:p>
    <w:p w14:paraId="7BD2683C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Xue, Y. and Yeung, E. S. (1994). Characterization of band broadening in capillary electrophoresis due to nonuniform capillary geometries.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Analytical Chemistry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66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(21): 3575-3580.</w:t>
      </w:r>
    </w:p>
    <w:p w14:paraId="51F5BA16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Bruin, G. J. M., Stegeman, G., Van Asten, A. C., Xu, X., Kraak, J. C. and Poppe, H. (1991). Optimization and evaluation of the performance of arrangements for uv detection in high-resolution separations using fused-silica capillaries.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Journal of Chromatography A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559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(1-2): 163-181.</w:t>
      </w:r>
    </w:p>
    <w:p w14:paraId="5AF0B43C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Chen, X., Tang, Y., Wang, S., Song, Y., Tang, F. and Wu, X. (2015). Field‐amplified sample injection in capillary electrophoresis with amperometric detection for the ultratrace analysis of diastereomeric ephedrine alkaloids.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Electrophoresis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36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(16): 1953-1961.</w:t>
      </w:r>
    </w:p>
    <w:p w14:paraId="5F3F3E42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Rabanes, H. R., Aranas, A. T., Benbow, N. L. and Quirino, J. P. (2012). Synergistic effect of field enhanced sample injection on micelle to solvent stacking in capillary electrophoresis.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Journal of Chromatography A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1267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: 74-79.</w:t>
      </w:r>
    </w:p>
    <w:p w14:paraId="1844495D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Purrà, M., Cinca, R., Legaz, J. and Núñez, O. (2014). Solid-phase extraction and field-amplified sample injection–capillary zone electrophoresis for the analysis of benzophenone UV filters in environmental water samples.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Analytical and Bioanalytical Chemistry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406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(25): 6189-6202.</w:t>
      </w:r>
    </w:p>
    <w:p w14:paraId="0EBF3108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Hou, X., Deng, D., Wu, X., Lv, Y. and Zhang, J. (2010). Simultaneous stacking of cationic and anionic compounds in single run capillary zone electrophoresis by two-end field amplified sample injection.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Journal of Chromatography A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1217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(35): 5622-5627.</w:t>
      </w:r>
    </w:p>
    <w:p w14:paraId="57C8B4E1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Diasio, R. B. and Harris, B. E. (1989). Clinical pharmacology of 5-fluorouracil.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Clinical Pharmacokinetics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16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(4): 215-237.</w:t>
      </w:r>
    </w:p>
    <w:p w14:paraId="49D005B0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Wielińska, J., Nowacki, A. and Liberek, B. (2019). 5-fluorouracil—complete insight into its neutral and ionised forms.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Molecules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24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(20): 3683.</w:t>
      </w:r>
    </w:p>
    <w:p w14:paraId="4C7704A2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Breadmore, M. C. (2007). Recent advances in enhancing the sensitivity of electrophoresis and electrochromatography in capillaries and microchips. </w:t>
      </w:r>
      <w:r w:rsidRPr="00DD23D6">
        <w:rPr>
          <w:rFonts w:ascii="Times New Roman" w:hAnsi="Times New Roman"/>
          <w:i/>
          <w:iCs/>
          <w:color w:val="000000" w:themeColor="text1"/>
          <w:sz w:val="20"/>
          <w:szCs w:val="20"/>
        </w:rPr>
        <w:t>Electrophoresis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, </w:t>
      </w:r>
      <w:r w:rsidRPr="00DD23D6">
        <w:rPr>
          <w:rFonts w:ascii="Times New Roman" w:hAnsi="Times New Roman"/>
          <w:color w:val="000000" w:themeColor="text1"/>
          <w:sz w:val="20"/>
          <w:szCs w:val="20"/>
        </w:rPr>
        <w:t>28</w:t>
      </w:r>
      <w:r w:rsidRPr="00DD23D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(1‐2): 254-281.</w:t>
      </w:r>
    </w:p>
    <w:p w14:paraId="0CF99093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DD23D6">
        <w:rPr>
          <w:rFonts w:ascii="Times New Roman" w:hAnsi="Times New Roman"/>
          <w:noProof/>
          <w:sz w:val="20"/>
          <w:szCs w:val="20"/>
        </w:rPr>
        <w:t xml:space="preserve">Prochazkova, A., Liu, S., Friess, H., Aebi, S., and Thormann, W. (2001). Determination of 5-fluorouracil and 5-fluoro-2’-deoxyuridine-5’-monophosphate in pancreatic cancer cell line and other biological materials using capillary electrophoresis. </w:t>
      </w:r>
      <w:r w:rsidRPr="00DD23D6">
        <w:rPr>
          <w:rFonts w:ascii="Times New Roman" w:hAnsi="Times New Roman"/>
          <w:i/>
          <w:noProof/>
          <w:sz w:val="20"/>
          <w:szCs w:val="20"/>
        </w:rPr>
        <w:t>Journal of Chromatography A,</w:t>
      </w:r>
      <w:r w:rsidRPr="00DD23D6">
        <w:rPr>
          <w:rFonts w:ascii="Times New Roman" w:hAnsi="Times New Roman"/>
          <w:noProof/>
          <w:sz w:val="20"/>
          <w:szCs w:val="20"/>
        </w:rPr>
        <w:t xml:space="preserve"> 916: 215-224.</w:t>
      </w:r>
    </w:p>
    <w:p w14:paraId="5D2C0316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DD23D6">
        <w:rPr>
          <w:rFonts w:ascii="Times New Roman" w:hAnsi="Times New Roman"/>
          <w:noProof/>
          <w:sz w:val="20"/>
          <w:szCs w:val="20"/>
        </w:rPr>
        <w:t xml:space="preserve">Flores, J. R., Nevado, J. J. B., Penalvo, G. C., and Caceres, M. I. R. (2003). Direct capillary electrophoretic determination of three chemotherapeutic drugs in human urine. </w:t>
      </w:r>
      <w:r w:rsidRPr="00DD23D6">
        <w:rPr>
          <w:rFonts w:ascii="Times New Roman" w:hAnsi="Times New Roman"/>
          <w:i/>
          <w:noProof/>
          <w:sz w:val="20"/>
          <w:szCs w:val="20"/>
        </w:rPr>
        <w:t>Journal of Chromatographia,</w:t>
      </w:r>
      <w:r w:rsidRPr="00DD23D6">
        <w:rPr>
          <w:rFonts w:ascii="Times New Roman" w:hAnsi="Times New Roman"/>
          <w:noProof/>
          <w:sz w:val="20"/>
          <w:szCs w:val="20"/>
        </w:rPr>
        <w:t xml:space="preserve"> 57: 493-496.</w:t>
      </w:r>
    </w:p>
    <w:p w14:paraId="7C7F38DB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DD23D6">
        <w:rPr>
          <w:rFonts w:ascii="Times New Roman" w:hAnsi="Times New Roman"/>
          <w:noProof/>
          <w:sz w:val="20"/>
          <w:szCs w:val="20"/>
        </w:rPr>
        <w:t xml:space="preserve">Lu, H.-j., Guo., Y.-l., Zhang, H. and Ou, Q.-y. (2003). Rapid determination of 5-fluorouracil in plasma using capillary electrophoresis. </w:t>
      </w:r>
      <w:r w:rsidRPr="00DD23D6">
        <w:rPr>
          <w:rFonts w:ascii="Times New Roman" w:hAnsi="Times New Roman"/>
          <w:i/>
          <w:noProof/>
          <w:sz w:val="20"/>
          <w:szCs w:val="20"/>
        </w:rPr>
        <w:t>Journal of Chromatography B,</w:t>
      </w:r>
      <w:r w:rsidRPr="00DD23D6">
        <w:rPr>
          <w:rFonts w:ascii="Times New Roman" w:hAnsi="Times New Roman"/>
          <w:noProof/>
          <w:sz w:val="20"/>
          <w:szCs w:val="20"/>
        </w:rPr>
        <w:t xml:space="preserve"> 788(2): 291-296.</w:t>
      </w:r>
    </w:p>
    <w:p w14:paraId="37B52FE8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DD23D6">
        <w:rPr>
          <w:rFonts w:ascii="Times New Roman" w:hAnsi="Times New Roman"/>
          <w:noProof/>
          <w:sz w:val="20"/>
          <w:szCs w:val="20"/>
        </w:rPr>
        <w:t xml:space="preserve">Liu, Y., Zhu, P., Huang, Z., Zhou, Li. and Shi, P. (2018). Simultaneous detection of 5-fluorocytosine and 5-fluorouracil in human cells carrying CD/5-FC suicide gene system by using capillary zone electrophoresis. </w:t>
      </w:r>
      <w:r w:rsidRPr="00DD23D6">
        <w:rPr>
          <w:rFonts w:ascii="Times New Roman" w:hAnsi="Times New Roman"/>
          <w:i/>
          <w:noProof/>
          <w:sz w:val="20"/>
          <w:szCs w:val="20"/>
        </w:rPr>
        <w:t>Journal of Chromatography B,</w:t>
      </w:r>
      <w:r w:rsidRPr="00DD23D6">
        <w:rPr>
          <w:rFonts w:ascii="Times New Roman" w:hAnsi="Times New Roman"/>
          <w:noProof/>
          <w:sz w:val="20"/>
          <w:szCs w:val="20"/>
        </w:rPr>
        <w:t xml:space="preserve"> 1076: 1-7.</w:t>
      </w:r>
    </w:p>
    <w:p w14:paraId="3CFBA4FB" w14:textId="77777777" w:rsidR="00DD23D6" w:rsidRPr="00DD23D6" w:rsidRDefault="00DD23D6" w:rsidP="00DD23D6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</w:pPr>
      <w:r w:rsidRPr="00DD23D6">
        <w:rPr>
          <w:rFonts w:ascii="Times New Roman" w:hAnsi="Times New Roman"/>
          <w:noProof/>
          <w:sz w:val="20"/>
          <w:szCs w:val="20"/>
        </w:rPr>
        <w:lastRenderedPageBreak/>
        <w:t xml:space="preserve">Mahnik, S. N., Rizovski, B., Fuerhacker, M., and Mader, R. M. (2004). Determination of 5-fluorouracil in hospital effluents. </w:t>
      </w:r>
      <w:r w:rsidRPr="00DD23D6">
        <w:rPr>
          <w:rFonts w:ascii="Times New Roman" w:hAnsi="Times New Roman"/>
          <w:i/>
          <w:noProof/>
          <w:sz w:val="20"/>
          <w:szCs w:val="20"/>
        </w:rPr>
        <w:t>Analytical and Bioanalytical Chemistry,</w:t>
      </w:r>
      <w:r w:rsidRPr="00DD23D6">
        <w:rPr>
          <w:rFonts w:ascii="Times New Roman" w:hAnsi="Times New Roman"/>
          <w:noProof/>
          <w:sz w:val="20"/>
          <w:szCs w:val="20"/>
        </w:rPr>
        <w:t xml:space="preserve"> 380(1): 31-35.</w:t>
      </w:r>
    </w:p>
    <w:p w14:paraId="66A080D0" w14:textId="77777777" w:rsidR="00DD23D6" w:rsidRPr="00DD23D6" w:rsidRDefault="00DD23D6" w:rsidP="00DD23D6">
      <w:pPr>
        <w:spacing w:after="0"/>
        <w:ind w:left="1080" w:hanging="1080"/>
        <w:jc w:val="both"/>
        <w:rPr>
          <w:rFonts w:ascii="Times New Roman" w:hAnsi="Times New Roman"/>
          <w:noProof/>
          <w:sz w:val="20"/>
          <w:szCs w:val="20"/>
        </w:rPr>
      </w:pPr>
    </w:p>
    <w:sectPr w:rsidR="00DD23D6" w:rsidRPr="00DD23D6" w:rsidSect="006E79D9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2A5F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2A5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A160B"/>
    <w:multiLevelType w:val="hybridMultilevel"/>
    <w:tmpl w:val="A502D3AA"/>
    <w:lvl w:ilvl="0" w:tplc="D834F8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226372"/>
    <w:rsid w:val="002A5F74"/>
    <w:rsid w:val="002B425B"/>
    <w:rsid w:val="002F626B"/>
    <w:rsid w:val="003A1F80"/>
    <w:rsid w:val="0044292C"/>
    <w:rsid w:val="00460C95"/>
    <w:rsid w:val="00473CD4"/>
    <w:rsid w:val="00487993"/>
    <w:rsid w:val="005644C8"/>
    <w:rsid w:val="005F401D"/>
    <w:rsid w:val="006E79D9"/>
    <w:rsid w:val="007D0E7F"/>
    <w:rsid w:val="007F7EB3"/>
    <w:rsid w:val="00832F59"/>
    <w:rsid w:val="00834CDE"/>
    <w:rsid w:val="00900BAC"/>
    <w:rsid w:val="00975E1A"/>
    <w:rsid w:val="009A4A79"/>
    <w:rsid w:val="009A5A4D"/>
    <w:rsid w:val="00A23F0F"/>
    <w:rsid w:val="00AA706B"/>
    <w:rsid w:val="00AB4AE6"/>
    <w:rsid w:val="00AB5AEF"/>
    <w:rsid w:val="00AC72D0"/>
    <w:rsid w:val="00AD4549"/>
    <w:rsid w:val="00B40E61"/>
    <w:rsid w:val="00B9022C"/>
    <w:rsid w:val="00C71438"/>
    <w:rsid w:val="00C72F3E"/>
    <w:rsid w:val="00C73A4A"/>
    <w:rsid w:val="00CE6DF3"/>
    <w:rsid w:val="00D04BC8"/>
    <w:rsid w:val="00D0718B"/>
    <w:rsid w:val="00D40B1F"/>
    <w:rsid w:val="00D414B9"/>
    <w:rsid w:val="00D87382"/>
    <w:rsid w:val="00DD23D6"/>
    <w:rsid w:val="00E67FF6"/>
    <w:rsid w:val="00EA6DE5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5 (2020)</vt:lpstr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24 No 6 (2020)</dc:title>
  <dc:creator>Harun Hamzah</dc:creator>
  <cp:lastModifiedBy>Harun Hamzah</cp:lastModifiedBy>
  <cp:revision>4</cp:revision>
  <cp:lastPrinted>2020-04-01T04:48:00Z</cp:lastPrinted>
  <dcterms:created xsi:type="dcterms:W3CDTF">2020-10-19T09:22:00Z</dcterms:created>
  <dcterms:modified xsi:type="dcterms:W3CDTF">2020-12-10T01:15:00Z</dcterms:modified>
</cp:coreProperties>
</file>