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3FBF72BD"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FA1675">
        <w:rPr>
          <w:rFonts w:ascii="Times New Roman" w:hAnsi="Times New Roman" w:cs="Times New Roman"/>
          <w:b/>
          <w:i/>
          <w:sz w:val="24"/>
          <w:szCs w:val="24"/>
        </w:rPr>
        <w:t>5</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7858B7">
        <w:rPr>
          <w:rFonts w:ascii="Times New Roman" w:hAnsi="Times New Roman" w:cs="Times New Roman"/>
          <w:b/>
          <w:i/>
          <w:sz w:val="24"/>
          <w:szCs w:val="24"/>
        </w:rPr>
        <w:t>736</w:t>
      </w:r>
      <w:r w:rsidR="003A1F80" w:rsidRPr="006E79D9">
        <w:rPr>
          <w:rFonts w:ascii="Times New Roman" w:hAnsi="Times New Roman" w:cs="Times New Roman"/>
          <w:b/>
          <w:i/>
          <w:sz w:val="24"/>
          <w:szCs w:val="24"/>
        </w:rPr>
        <w:t xml:space="preserve"> - </w:t>
      </w:r>
      <w:r w:rsidR="007858B7">
        <w:rPr>
          <w:rFonts w:ascii="Times New Roman" w:hAnsi="Times New Roman" w:cs="Times New Roman"/>
          <w:b/>
          <w:i/>
          <w:sz w:val="24"/>
          <w:szCs w:val="24"/>
        </w:rPr>
        <w:t>743</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051800B5" w14:textId="77777777" w:rsidR="007858B7" w:rsidRPr="00426331" w:rsidRDefault="007858B7" w:rsidP="007858B7">
      <w:pPr>
        <w:spacing w:after="0"/>
        <w:jc w:val="center"/>
        <w:outlineLvl w:val="0"/>
        <w:rPr>
          <w:rFonts w:ascii="Times New Roman" w:hAnsi="Times New Roman"/>
          <w:sz w:val="28"/>
          <w:lang w:val="en-GB"/>
        </w:rPr>
      </w:pPr>
      <w:r w:rsidRPr="00426331">
        <w:rPr>
          <w:rFonts w:ascii="Times New Roman" w:hAnsi="Times New Roman"/>
          <w:sz w:val="28"/>
          <w:lang w:val="en-GB"/>
        </w:rPr>
        <w:t xml:space="preserve">FOURIER TRANSFORM INFRARED SPECTROSCOPY AND OPTICAL PROPERTIES OF SAMARIUM DOPED ZINC BOROTELLURITE GLASSES </w:t>
      </w:r>
    </w:p>
    <w:p w14:paraId="04DFC692" w14:textId="77777777" w:rsidR="007858B7" w:rsidRPr="00426331" w:rsidRDefault="007858B7" w:rsidP="007858B7">
      <w:pPr>
        <w:spacing w:after="0"/>
        <w:jc w:val="center"/>
        <w:outlineLvl w:val="0"/>
        <w:rPr>
          <w:rFonts w:ascii="Times New Roman" w:hAnsi="Times New Roman"/>
          <w:b/>
          <w:color w:val="548DD4" w:themeColor="text2" w:themeTint="99"/>
          <w:sz w:val="24"/>
          <w:lang w:val="en-GB"/>
        </w:rPr>
      </w:pPr>
    </w:p>
    <w:p w14:paraId="17D185F7" w14:textId="77777777" w:rsidR="007858B7" w:rsidRPr="00202C7F" w:rsidRDefault="007858B7" w:rsidP="007858B7">
      <w:pPr>
        <w:spacing w:after="0"/>
        <w:jc w:val="center"/>
        <w:outlineLvl w:val="0"/>
        <w:rPr>
          <w:rFonts w:ascii="Times New Roman" w:hAnsi="Times New Roman"/>
          <w:sz w:val="24"/>
          <w:lang w:val="ms-MY"/>
        </w:rPr>
      </w:pPr>
      <w:r w:rsidRPr="00426331">
        <w:rPr>
          <w:rFonts w:ascii="Times New Roman" w:hAnsi="Times New Roman"/>
          <w:sz w:val="24"/>
          <w:lang w:val="en-GB"/>
        </w:rPr>
        <w:t>(</w:t>
      </w:r>
      <w:r w:rsidRPr="00426331">
        <w:rPr>
          <w:rFonts w:ascii="Times New Roman" w:hAnsi="Times New Roman"/>
          <w:sz w:val="24"/>
          <w:szCs w:val="24"/>
          <w:lang w:val="ms-MY"/>
        </w:rPr>
        <w:t>Inframerah Transformasi Fourier</w:t>
      </w:r>
      <w:r w:rsidRPr="00426331">
        <w:rPr>
          <w:rFonts w:ascii="Times New Roman" w:hAnsi="Times New Roman"/>
          <w:sz w:val="36"/>
          <w:szCs w:val="32"/>
          <w:lang w:val="ms-MY"/>
        </w:rPr>
        <w:t xml:space="preserve"> </w:t>
      </w:r>
      <w:r w:rsidRPr="00426331">
        <w:rPr>
          <w:rFonts w:ascii="Times New Roman" w:hAnsi="Times New Roman"/>
          <w:sz w:val="24"/>
          <w:lang w:val="ms-MY"/>
        </w:rPr>
        <w:t>dan Sifat Optik Kaca Samarium didop dengan Zink Borotelurit</w:t>
      </w:r>
      <w:r w:rsidRPr="00426331">
        <w:rPr>
          <w:rFonts w:ascii="Times New Roman" w:hAnsi="Times New Roman"/>
          <w:sz w:val="24"/>
          <w:lang w:val="en-GB"/>
        </w:rPr>
        <w:t>)</w:t>
      </w:r>
    </w:p>
    <w:p w14:paraId="5C0D0DAD" w14:textId="77777777" w:rsidR="007858B7" w:rsidRPr="00202C7F" w:rsidRDefault="007858B7" w:rsidP="007858B7">
      <w:pPr>
        <w:spacing w:after="0"/>
        <w:jc w:val="center"/>
        <w:outlineLvl w:val="0"/>
        <w:rPr>
          <w:rFonts w:ascii="Times New Roman" w:hAnsi="Times New Roman"/>
          <w:b/>
          <w:color w:val="548DD4" w:themeColor="text2" w:themeTint="99"/>
          <w:sz w:val="20"/>
          <w:szCs w:val="20"/>
          <w:lang w:val="en-GB"/>
        </w:rPr>
      </w:pPr>
    </w:p>
    <w:p w14:paraId="7BD2817B" w14:textId="77777777" w:rsidR="007858B7" w:rsidRPr="00202C7F" w:rsidRDefault="007858B7" w:rsidP="007858B7">
      <w:pPr>
        <w:spacing w:after="0"/>
        <w:jc w:val="center"/>
        <w:outlineLvl w:val="0"/>
        <w:rPr>
          <w:rFonts w:ascii="Times New Roman" w:hAnsi="Times New Roman"/>
          <w:sz w:val="20"/>
          <w:szCs w:val="20"/>
          <w:vertAlign w:val="superscript"/>
          <w:lang w:val="en-GB"/>
        </w:rPr>
      </w:pPr>
      <w:r w:rsidRPr="00202C7F">
        <w:rPr>
          <w:rFonts w:ascii="Times New Roman" w:hAnsi="Times New Roman"/>
          <w:sz w:val="20"/>
          <w:szCs w:val="20"/>
          <w:lang w:val="en-GB"/>
        </w:rPr>
        <w:t>Siti Nasuha Mohd Rafien</w:t>
      </w:r>
      <w:r w:rsidRPr="00202C7F">
        <w:rPr>
          <w:rFonts w:ascii="Times New Roman" w:hAnsi="Times New Roman"/>
          <w:sz w:val="20"/>
          <w:szCs w:val="20"/>
          <w:vertAlign w:val="superscript"/>
          <w:lang w:val="en-GB"/>
        </w:rPr>
        <w:t>1</w:t>
      </w:r>
      <w:r w:rsidRPr="00202C7F">
        <w:rPr>
          <w:rFonts w:ascii="Times New Roman" w:hAnsi="Times New Roman"/>
          <w:sz w:val="20"/>
          <w:szCs w:val="20"/>
          <w:lang w:val="en-GB"/>
        </w:rPr>
        <w:t>*, Azman Kasim</w:t>
      </w:r>
      <w:r w:rsidRPr="00202C7F">
        <w:rPr>
          <w:rFonts w:ascii="Times New Roman" w:hAnsi="Times New Roman"/>
          <w:sz w:val="20"/>
          <w:szCs w:val="20"/>
          <w:vertAlign w:val="superscript"/>
          <w:lang w:val="en-GB"/>
        </w:rPr>
        <w:t>2</w:t>
      </w:r>
      <w:r w:rsidRPr="00202C7F">
        <w:rPr>
          <w:rFonts w:ascii="Times New Roman" w:hAnsi="Times New Roman"/>
          <w:sz w:val="20"/>
          <w:szCs w:val="20"/>
          <w:lang w:val="en-GB"/>
        </w:rPr>
        <w:t>, Azhan Hashim</w:t>
      </w:r>
      <w:r w:rsidRPr="00202C7F">
        <w:rPr>
          <w:rFonts w:ascii="Times New Roman" w:hAnsi="Times New Roman"/>
          <w:sz w:val="20"/>
          <w:szCs w:val="20"/>
          <w:vertAlign w:val="superscript"/>
          <w:lang w:val="en-GB"/>
        </w:rPr>
        <w:t>2</w:t>
      </w:r>
      <w:r w:rsidRPr="00202C7F">
        <w:rPr>
          <w:rFonts w:ascii="Times New Roman" w:hAnsi="Times New Roman"/>
          <w:sz w:val="20"/>
          <w:szCs w:val="20"/>
          <w:lang w:val="en-GB"/>
        </w:rPr>
        <w:t>, Wan Aizuddin Wan Razali</w:t>
      </w:r>
      <w:r w:rsidRPr="00202C7F">
        <w:rPr>
          <w:rFonts w:ascii="Times New Roman" w:hAnsi="Times New Roman"/>
          <w:sz w:val="20"/>
          <w:szCs w:val="20"/>
          <w:vertAlign w:val="superscript"/>
          <w:lang w:val="en-GB"/>
        </w:rPr>
        <w:t>2</w:t>
      </w:r>
      <w:r>
        <w:rPr>
          <w:rFonts w:ascii="Times New Roman" w:hAnsi="Times New Roman"/>
          <w:sz w:val="20"/>
          <w:szCs w:val="20"/>
          <w:lang w:val="en-GB"/>
        </w:rPr>
        <w:t>,</w:t>
      </w:r>
      <w:r w:rsidRPr="00202C7F">
        <w:rPr>
          <w:rFonts w:ascii="Times New Roman" w:hAnsi="Times New Roman"/>
          <w:sz w:val="20"/>
          <w:szCs w:val="20"/>
          <w:lang w:val="en-GB"/>
        </w:rPr>
        <w:t xml:space="preserve"> Norihan Yahya</w:t>
      </w:r>
      <w:r w:rsidRPr="00202C7F">
        <w:rPr>
          <w:rFonts w:ascii="Times New Roman" w:hAnsi="Times New Roman"/>
          <w:sz w:val="20"/>
          <w:szCs w:val="20"/>
          <w:vertAlign w:val="superscript"/>
          <w:lang w:val="en-GB"/>
        </w:rPr>
        <w:t>2</w:t>
      </w:r>
    </w:p>
    <w:p w14:paraId="55BE5181" w14:textId="77777777" w:rsidR="007858B7" w:rsidRPr="007858B7" w:rsidRDefault="007858B7" w:rsidP="007858B7">
      <w:pPr>
        <w:spacing w:after="0"/>
        <w:jc w:val="center"/>
        <w:outlineLvl w:val="0"/>
        <w:rPr>
          <w:rFonts w:ascii="Times New Roman" w:hAnsi="Times New Roman"/>
          <w:b/>
          <w:color w:val="FF0000"/>
          <w:sz w:val="20"/>
          <w:szCs w:val="20"/>
          <w:lang w:val="en-GB"/>
        </w:rPr>
      </w:pPr>
    </w:p>
    <w:p w14:paraId="0149AB97" w14:textId="77777777" w:rsidR="007858B7" w:rsidRPr="007858B7" w:rsidRDefault="007858B7" w:rsidP="007858B7">
      <w:pPr>
        <w:spacing w:after="0"/>
        <w:jc w:val="center"/>
        <w:outlineLvl w:val="0"/>
        <w:rPr>
          <w:rFonts w:ascii="Times New Roman" w:hAnsi="Times New Roman"/>
          <w:i/>
          <w:sz w:val="20"/>
          <w:szCs w:val="20"/>
          <w:lang w:val="en-GB"/>
        </w:rPr>
      </w:pPr>
      <w:r w:rsidRPr="007858B7">
        <w:rPr>
          <w:rFonts w:ascii="Times New Roman" w:hAnsi="Times New Roman"/>
          <w:i/>
          <w:sz w:val="20"/>
          <w:szCs w:val="20"/>
          <w:vertAlign w:val="superscript"/>
          <w:lang w:val="en-GB"/>
        </w:rPr>
        <w:t>1</w:t>
      </w:r>
      <w:r w:rsidRPr="007858B7">
        <w:rPr>
          <w:rFonts w:ascii="Times New Roman" w:hAnsi="Times New Roman"/>
          <w:i/>
          <w:sz w:val="20"/>
          <w:szCs w:val="20"/>
          <w:lang w:val="en-GB"/>
        </w:rPr>
        <w:t xml:space="preserve">Faculty of Applied Sciences, </w:t>
      </w:r>
    </w:p>
    <w:p w14:paraId="02487EA6" w14:textId="77777777" w:rsidR="007858B7" w:rsidRPr="007858B7" w:rsidRDefault="007858B7" w:rsidP="007858B7">
      <w:pPr>
        <w:spacing w:after="0"/>
        <w:jc w:val="center"/>
        <w:outlineLvl w:val="0"/>
        <w:rPr>
          <w:rFonts w:ascii="Times New Roman" w:hAnsi="Times New Roman"/>
          <w:i/>
          <w:sz w:val="20"/>
          <w:szCs w:val="20"/>
          <w:lang w:val="en-GB"/>
        </w:rPr>
      </w:pPr>
      <w:r w:rsidRPr="007858B7">
        <w:rPr>
          <w:rFonts w:ascii="Times New Roman" w:hAnsi="Times New Roman"/>
          <w:i/>
          <w:sz w:val="20"/>
          <w:szCs w:val="20"/>
          <w:lang w:val="en-GB"/>
        </w:rPr>
        <w:t>Universiti Teknologi MARA, 40450 Shah Alam, Selangor, Malaysia</w:t>
      </w:r>
    </w:p>
    <w:p w14:paraId="322F6206" w14:textId="77777777" w:rsidR="007858B7" w:rsidRPr="007858B7" w:rsidRDefault="007858B7" w:rsidP="007858B7">
      <w:pPr>
        <w:spacing w:after="0"/>
        <w:jc w:val="center"/>
        <w:outlineLvl w:val="0"/>
        <w:rPr>
          <w:rFonts w:ascii="Times New Roman" w:hAnsi="Times New Roman"/>
          <w:i/>
          <w:sz w:val="20"/>
          <w:szCs w:val="20"/>
          <w:lang w:val="en-GB"/>
        </w:rPr>
      </w:pPr>
      <w:r w:rsidRPr="007858B7">
        <w:rPr>
          <w:rFonts w:ascii="Times New Roman" w:hAnsi="Times New Roman"/>
          <w:i/>
          <w:sz w:val="20"/>
          <w:szCs w:val="20"/>
          <w:vertAlign w:val="superscript"/>
          <w:lang w:val="en-GB"/>
        </w:rPr>
        <w:t>5</w:t>
      </w:r>
      <w:r w:rsidRPr="007858B7">
        <w:rPr>
          <w:rFonts w:ascii="Times New Roman" w:hAnsi="Times New Roman"/>
          <w:i/>
          <w:sz w:val="20"/>
          <w:szCs w:val="20"/>
          <w:lang w:val="en-GB"/>
        </w:rPr>
        <w:t xml:space="preserve">Faculty of Applied Sciences, </w:t>
      </w:r>
    </w:p>
    <w:p w14:paraId="5ED05C9A" w14:textId="77777777" w:rsidR="007858B7" w:rsidRPr="007858B7" w:rsidRDefault="007858B7" w:rsidP="007858B7">
      <w:pPr>
        <w:spacing w:after="0"/>
        <w:jc w:val="center"/>
        <w:outlineLvl w:val="0"/>
        <w:rPr>
          <w:rFonts w:ascii="Times New Roman" w:hAnsi="Times New Roman"/>
          <w:i/>
          <w:sz w:val="20"/>
          <w:szCs w:val="20"/>
          <w:lang w:val="en-GB"/>
        </w:rPr>
      </w:pPr>
      <w:r w:rsidRPr="007858B7">
        <w:rPr>
          <w:rFonts w:ascii="Times New Roman" w:hAnsi="Times New Roman"/>
          <w:i/>
          <w:sz w:val="20"/>
          <w:szCs w:val="20"/>
          <w:lang w:val="en-GB"/>
        </w:rPr>
        <w:t>Universiti Teknologi MARA Pahang, 26400 Jengka, Pahang, Malaysia</w:t>
      </w:r>
    </w:p>
    <w:p w14:paraId="7A7D5805" w14:textId="77777777" w:rsidR="007858B7" w:rsidRPr="007858B7" w:rsidRDefault="007858B7" w:rsidP="007858B7">
      <w:pPr>
        <w:spacing w:after="0"/>
        <w:jc w:val="center"/>
        <w:outlineLvl w:val="0"/>
        <w:rPr>
          <w:rFonts w:ascii="Times New Roman" w:hAnsi="Times New Roman"/>
          <w:b/>
          <w:color w:val="548DD4" w:themeColor="text2" w:themeTint="99"/>
          <w:sz w:val="20"/>
          <w:szCs w:val="20"/>
          <w:lang w:val="en-GB"/>
        </w:rPr>
      </w:pPr>
    </w:p>
    <w:p w14:paraId="35A6B8B2" w14:textId="77777777" w:rsidR="007858B7" w:rsidRPr="007858B7" w:rsidRDefault="007858B7" w:rsidP="007858B7">
      <w:pPr>
        <w:spacing w:after="0"/>
        <w:jc w:val="center"/>
        <w:outlineLvl w:val="0"/>
        <w:rPr>
          <w:rFonts w:ascii="Times New Roman" w:hAnsi="Times New Roman"/>
          <w:i/>
          <w:color w:val="548DD4" w:themeColor="text2" w:themeTint="99"/>
          <w:sz w:val="20"/>
          <w:szCs w:val="20"/>
          <w:lang w:val="en-GB"/>
        </w:rPr>
      </w:pPr>
      <w:r w:rsidRPr="007858B7">
        <w:rPr>
          <w:rFonts w:ascii="Times New Roman" w:hAnsi="Times New Roman"/>
          <w:i/>
          <w:sz w:val="20"/>
          <w:szCs w:val="20"/>
          <w:lang w:val="en-GB"/>
        </w:rPr>
        <w:t>*Corresponding author:  nasuharafien1@gmail.com</w:t>
      </w:r>
    </w:p>
    <w:p w14:paraId="58084853" w14:textId="77777777" w:rsidR="007858B7" w:rsidRPr="007858B7" w:rsidRDefault="007858B7" w:rsidP="007858B7">
      <w:pPr>
        <w:spacing w:after="0"/>
        <w:jc w:val="center"/>
        <w:rPr>
          <w:rFonts w:ascii="Times New Roman" w:hAnsi="Times New Roman"/>
          <w:noProof/>
          <w:sz w:val="20"/>
          <w:szCs w:val="20"/>
        </w:rPr>
      </w:pPr>
    </w:p>
    <w:p w14:paraId="50CB72D1" w14:textId="77777777" w:rsidR="007858B7" w:rsidRPr="007858B7" w:rsidRDefault="007858B7" w:rsidP="007858B7">
      <w:pPr>
        <w:spacing w:after="0"/>
        <w:jc w:val="center"/>
        <w:rPr>
          <w:rFonts w:ascii="Times New Roman" w:hAnsi="Times New Roman"/>
          <w:noProof/>
          <w:sz w:val="20"/>
          <w:szCs w:val="20"/>
        </w:rPr>
      </w:pPr>
    </w:p>
    <w:p w14:paraId="28008D86" w14:textId="027B5EA3" w:rsidR="007858B7" w:rsidRPr="007858B7" w:rsidRDefault="007858B7" w:rsidP="007858B7">
      <w:pPr>
        <w:spacing w:after="0"/>
        <w:jc w:val="center"/>
        <w:rPr>
          <w:rFonts w:ascii="Times New Roman" w:hAnsi="Times New Roman"/>
          <w:noProof/>
          <w:sz w:val="20"/>
          <w:szCs w:val="20"/>
        </w:rPr>
      </w:pPr>
      <w:r w:rsidRPr="007858B7">
        <w:rPr>
          <w:rFonts w:ascii="Times New Roman" w:hAnsi="Times New Roman"/>
          <w:noProof/>
          <w:sz w:val="20"/>
          <w:szCs w:val="20"/>
        </w:rPr>
        <w:t xml:space="preserve">Received: </w:t>
      </w:r>
      <w:r w:rsidR="007451D7">
        <w:rPr>
          <w:rFonts w:ascii="Times New Roman" w:hAnsi="Times New Roman"/>
          <w:noProof/>
          <w:sz w:val="20"/>
          <w:szCs w:val="20"/>
        </w:rPr>
        <w:t>13 November 2019</w:t>
      </w:r>
      <w:r w:rsidRPr="007858B7">
        <w:rPr>
          <w:rFonts w:ascii="Times New Roman" w:hAnsi="Times New Roman"/>
          <w:noProof/>
          <w:sz w:val="20"/>
          <w:szCs w:val="20"/>
        </w:rPr>
        <w:t xml:space="preserve">; Accepted: </w:t>
      </w:r>
      <w:r w:rsidR="007451D7">
        <w:rPr>
          <w:rFonts w:ascii="Times New Roman" w:hAnsi="Times New Roman"/>
          <w:noProof/>
          <w:sz w:val="20"/>
          <w:szCs w:val="20"/>
        </w:rPr>
        <w:t>3 September 2020</w:t>
      </w:r>
      <w:r w:rsidRPr="007858B7">
        <w:rPr>
          <w:rFonts w:ascii="Times New Roman" w:hAnsi="Times New Roman"/>
          <w:noProof/>
          <w:sz w:val="20"/>
          <w:szCs w:val="20"/>
        </w:rPr>
        <w:t xml:space="preserve">; Published: </w:t>
      </w:r>
      <w:r w:rsidR="007451D7">
        <w:rPr>
          <w:rFonts w:ascii="Times New Roman" w:hAnsi="Times New Roman"/>
          <w:noProof/>
          <w:sz w:val="20"/>
          <w:szCs w:val="20"/>
        </w:rPr>
        <w:t>12 October 2020</w:t>
      </w:r>
    </w:p>
    <w:p w14:paraId="3842201A" w14:textId="77777777" w:rsidR="007858B7" w:rsidRPr="007858B7" w:rsidRDefault="007858B7" w:rsidP="007858B7">
      <w:pPr>
        <w:spacing w:after="0"/>
        <w:jc w:val="center"/>
        <w:rPr>
          <w:rFonts w:ascii="Times New Roman" w:hAnsi="Times New Roman"/>
          <w:noProof/>
          <w:sz w:val="20"/>
          <w:szCs w:val="20"/>
        </w:rPr>
      </w:pPr>
    </w:p>
    <w:p w14:paraId="5BD657CA" w14:textId="77777777" w:rsidR="007858B7" w:rsidRPr="007858B7" w:rsidRDefault="007858B7" w:rsidP="007858B7">
      <w:pPr>
        <w:spacing w:after="0"/>
        <w:jc w:val="center"/>
        <w:rPr>
          <w:rFonts w:ascii="Times New Roman" w:hAnsi="Times New Roman"/>
          <w:noProof/>
          <w:sz w:val="20"/>
          <w:szCs w:val="20"/>
        </w:rPr>
      </w:pPr>
    </w:p>
    <w:p w14:paraId="48F2D220" w14:textId="77777777" w:rsidR="007858B7" w:rsidRPr="007858B7" w:rsidRDefault="007858B7" w:rsidP="007858B7">
      <w:pPr>
        <w:spacing w:after="0"/>
        <w:jc w:val="center"/>
        <w:rPr>
          <w:rFonts w:ascii="Times New Roman" w:hAnsi="Times New Roman"/>
          <w:b/>
          <w:noProof/>
          <w:sz w:val="20"/>
          <w:szCs w:val="20"/>
        </w:rPr>
      </w:pPr>
      <w:r w:rsidRPr="007858B7">
        <w:rPr>
          <w:rFonts w:ascii="Times New Roman" w:hAnsi="Times New Roman"/>
          <w:b/>
          <w:noProof/>
          <w:sz w:val="20"/>
          <w:szCs w:val="20"/>
        </w:rPr>
        <w:t>Abstract</w:t>
      </w:r>
    </w:p>
    <w:p w14:paraId="2673E520" w14:textId="77777777" w:rsidR="007858B7" w:rsidRPr="007858B7" w:rsidRDefault="007858B7" w:rsidP="007858B7">
      <w:pPr>
        <w:spacing w:after="0"/>
        <w:jc w:val="both"/>
        <w:outlineLvl w:val="0"/>
        <w:rPr>
          <w:rFonts w:ascii="Times New Roman" w:hAnsi="Times New Roman"/>
          <w:sz w:val="20"/>
          <w:szCs w:val="20"/>
          <w:lang w:val="en-GB"/>
        </w:rPr>
      </w:pPr>
      <w:r w:rsidRPr="007858B7">
        <w:rPr>
          <w:rFonts w:ascii="Times New Roman" w:hAnsi="Times New Roman"/>
          <w:sz w:val="20"/>
          <w:szCs w:val="20"/>
          <w:lang w:val="en-GB"/>
        </w:rPr>
        <w:t>Zinc borotellurite glasses doped with Sm</w:t>
      </w:r>
      <w:r w:rsidRPr="007858B7">
        <w:rPr>
          <w:rFonts w:ascii="Times New Roman" w:hAnsi="Times New Roman"/>
          <w:sz w:val="20"/>
          <w:szCs w:val="20"/>
          <w:vertAlign w:val="superscript"/>
          <w:lang w:val="en-GB"/>
        </w:rPr>
        <w:t xml:space="preserve">3+ </w:t>
      </w:r>
      <w:r w:rsidRPr="007858B7">
        <w:rPr>
          <w:rFonts w:ascii="Times New Roman" w:hAnsi="Times New Roman"/>
          <w:sz w:val="20"/>
          <w:szCs w:val="20"/>
          <w:lang w:val="en-GB"/>
        </w:rPr>
        <w:t>ions of the (70-x)TeO</w:t>
      </w:r>
      <w:r w:rsidRPr="007858B7">
        <w:rPr>
          <w:rFonts w:ascii="Times New Roman" w:hAnsi="Times New Roman"/>
          <w:sz w:val="20"/>
          <w:szCs w:val="20"/>
          <w:vertAlign w:val="subscript"/>
          <w:lang w:val="en-GB"/>
        </w:rPr>
        <w:t>2</w:t>
      </w:r>
      <w:r w:rsidRPr="007858B7">
        <w:rPr>
          <w:rFonts w:ascii="Times New Roman" w:hAnsi="Times New Roman"/>
          <w:sz w:val="20"/>
          <w:szCs w:val="20"/>
          <w:lang w:val="en-GB"/>
        </w:rPr>
        <w:t>-20B</w:t>
      </w:r>
      <w:r w:rsidRPr="007858B7">
        <w:rPr>
          <w:rFonts w:ascii="Times New Roman" w:hAnsi="Times New Roman"/>
          <w:sz w:val="20"/>
          <w:szCs w:val="20"/>
          <w:vertAlign w:val="subscript"/>
          <w:lang w:val="en-GB"/>
        </w:rPr>
        <w:t>2</w:t>
      </w:r>
      <w:r w:rsidRPr="007858B7">
        <w:rPr>
          <w:rFonts w:ascii="Times New Roman" w:hAnsi="Times New Roman"/>
          <w:sz w:val="20"/>
          <w:szCs w:val="20"/>
          <w:lang w:val="en-GB"/>
        </w:rPr>
        <w:t>O</w:t>
      </w:r>
      <w:r w:rsidRPr="007858B7">
        <w:rPr>
          <w:rFonts w:ascii="Times New Roman" w:hAnsi="Times New Roman"/>
          <w:sz w:val="20"/>
          <w:szCs w:val="20"/>
          <w:vertAlign w:val="subscript"/>
          <w:lang w:val="en-GB"/>
        </w:rPr>
        <w:t>3</w:t>
      </w:r>
      <w:r w:rsidRPr="007858B7">
        <w:rPr>
          <w:rFonts w:ascii="Times New Roman" w:hAnsi="Times New Roman"/>
          <w:sz w:val="20"/>
          <w:szCs w:val="20"/>
          <w:lang w:val="en-GB"/>
        </w:rPr>
        <w:t>-10ZnO-xSm</w:t>
      </w:r>
      <w:r w:rsidRPr="007858B7">
        <w:rPr>
          <w:rFonts w:ascii="Times New Roman" w:hAnsi="Times New Roman"/>
          <w:sz w:val="20"/>
          <w:szCs w:val="20"/>
          <w:vertAlign w:val="subscript"/>
          <w:lang w:val="en-GB"/>
        </w:rPr>
        <w:t>2</w:t>
      </w:r>
      <w:r w:rsidRPr="007858B7">
        <w:rPr>
          <w:rFonts w:ascii="Times New Roman" w:hAnsi="Times New Roman"/>
          <w:sz w:val="20"/>
          <w:szCs w:val="20"/>
          <w:lang w:val="en-GB"/>
        </w:rPr>
        <w:t>O</w:t>
      </w:r>
      <w:r w:rsidRPr="007858B7">
        <w:rPr>
          <w:rFonts w:ascii="Times New Roman" w:hAnsi="Times New Roman"/>
          <w:sz w:val="20"/>
          <w:szCs w:val="20"/>
          <w:vertAlign w:val="subscript"/>
          <w:lang w:val="en-GB"/>
        </w:rPr>
        <w:t xml:space="preserve">3 </w:t>
      </w:r>
      <w:r w:rsidRPr="007858B7">
        <w:rPr>
          <w:rFonts w:ascii="Times New Roman" w:hAnsi="Times New Roman"/>
          <w:sz w:val="20"/>
          <w:szCs w:val="20"/>
          <w:lang w:val="en-GB"/>
        </w:rPr>
        <w:t>system were prepared by a melt-quenching technique. The values of x varied from 0.0 mol% to 2.5 mol%. The studies on structural and optical characterisation of Sm</w:t>
      </w:r>
      <w:r w:rsidRPr="007858B7">
        <w:rPr>
          <w:rFonts w:ascii="Times New Roman" w:hAnsi="Times New Roman"/>
          <w:sz w:val="20"/>
          <w:szCs w:val="20"/>
          <w:vertAlign w:val="superscript"/>
          <w:lang w:val="en-GB"/>
        </w:rPr>
        <w:t>3+</w:t>
      </w:r>
      <w:r w:rsidRPr="007858B7">
        <w:rPr>
          <w:rFonts w:ascii="Times New Roman" w:hAnsi="Times New Roman"/>
          <w:sz w:val="20"/>
          <w:szCs w:val="20"/>
          <w:lang w:val="en-GB"/>
        </w:rPr>
        <w:t xml:space="preserve"> ions were carried out through Fourier transform infrared spectroscopy (FTIR), absorption spectra, optical band gap (</w:t>
      </w:r>
      <w:r w:rsidRPr="007858B7">
        <w:rPr>
          <w:rFonts w:ascii="Times New Roman" w:hAnsi="Times New Roman"/>
          <w:i/>
          <w:sz w:val="20"/>
          <w:szCs w:val="20"/>
          <w:lang w:val="en-GB"/>
        </w:rPr>
        <w:t>E</w:t>
      </w:r>
      <w:r w:rsidRPr="007858B7">
        <w:rPr>
          <w:rFonts w:ascii="Times New Roman" w:hAnsi="Times New Roman"/>
          <w:sz w:val="20"/>
          <w:szCs w:val="20"/>
          <w:vertAlign w:val="subscript"/>
          <w:lang w:val="en-GB"/>
        </w:rPr>
        <w:t>opt</w:t>
      </w:r>
      <w:r w:rsidRPr="007858B7">
        <w:rPr>
          <w:rFonts w:ascii="Times New Roman" w:hAnsi="Times New Roman"/>
          <w:sz w:val="20"/>
          <w:szCs w:val="20"/>
          <w:lang w:val="en-GB"/>
        </w:rPr>
        <w:t>) and Urbach energy (Δ</w:t>
      </w:r>
      <w:r w:rsidRPr="007858B7">
        <w:rPr>
          <w:rFonts w:ascii="Times New Roman" w:hAnsi="Times New Roman"/>
          <w:i/>
          <w:sz w:val="20"/>
          <w:szCs w:val="20"/>
          <w:lang w:val="en-GB"/>
        </w:rPr>
        <w:t>E</w:t>
      </w:r>
      <w:r w:rsidRPr="007858B7">
        <w:rPr>
          <w:rFonts w:ascii="Times New Roman" w:hAnsi="Times New Roman"/>
          <w:sz w:val="20"/>
          <w:szCs w:val="20"/>
          <w:lang w:val="en-GB"/>
        </w:rPr>
        <w:t>) analysis were presented for Sm</w:t>
      </w:r>
      <w:r w:rsidRPr="007858B7">
        <w:rPr>
          <w:rFonts w:ascii="Times New Roman" w:hAnsi="Times New Roman"/>
          <w:sz w:val="20"/>
          <w:szCs w:val="20"/>
          <w:vertAlign w:val="superscript"/>
          <w:lang w:val="en-GB"/>
        </w:rPr>
        <w:t>3+</w:t>
      </w:r>
      <w:r w:rsidRPr="007858B7">
        <w:rPr>
          <w:rFonts w:ascii="Times New Roman" w:hAnsi="Times New Roman"/>
          <w:sz w:val="20"/>
          <w:szCs w:val="20"/>
          <w:lang w:val="en-GB"/>
        </w:rPr>
        <w:t xml:space="preserve"> ions in zinc borotellurite glasses. From the FTIR analysis, the presence of BO</w:t>
      </w:r>
      <w:r w:rsidRPr="007858B7">
        <w:rPr>
          <w:rFonts w:ascii="Times New Roman" w:hAnsi="Times New Roman"/>
          <w:sz w:val="20"/>
          <w:szCs w:val="20"/>
          <w:vertAlign w:val="subscript"/>
          <w:lang w:val="en-GB"/>
        </w:rPr>
        <w:t>3</w:t>
      </w:r>
      <w:r w:rsidRPr="007858B7">
        <w:rPr>
          <w:rFonts w:ascii="Times New Roman" w:hAnsi="Times New Roman"/>
          <w:sz w:val="20"/>
          <w:szCs w:val="20"/>
          <w:lang w:val="en-GB"/>
        </w:rPr>
        <w:t>, BO</w:t>
      </w:r>
      <w:r w:rsidRPr="007858B7">
        <w:rPr>
          <w:rFonts w:ascii="Times New Roman" w:hAnsi="Times New Roman"/>
          <w:sz w:val="20"/>
          <w:szCs w:val="20"/>
          <w:vertAlign w:val="subscript"/>
          <w:lang w:val="en-GB"/>
        </w:rPr>
        <w:t>4</w:t>
      </w:r>
      <w:r w:rsidRPr="007858B7">
        <w:rPr>
          <w:rFonts w:ascii="Times New Roman" w:hAnsi="Times New Roman"/>
          <w:sz w:val="20"/>
          <w:szCs w:val="20"/>
          <w:lang w:val="en-GB"/>
        </w:rPr>
        <w:t>, TeO</w:t>
      </w:r>
      <w:r w:rsidRPr="007858B7">
        <w:rPr>
          <w:rFonts w:ascii="Times New Roman" w:hAnsi="Times New Roman"/>
          <w:sz w:val="20"/>
          <w:szCs w:val="20"/>
          <w:vertAlign w:val="subscript"/>
          <w:lang w:val="en-GB"/>
        </w:rPr>
        <w:t>3</w:t>
      </w:r>
      <w:r w:rsidRPr="007858B7">
        <w:rPr>
          <w:rFonts w:ascii="Times New Roman" w:hAnsi="Times New Roman"/>
          <w:sz w:val="20"/>
          <w:szCs w:val="20"/>
          <w:lang w:val="en-GB"/>
        </w:rPr>
        <w:t>, TeO</w:t>
      </w:r>
      <w:r w:rsidRPr="007858B7">
        <w:rPr>
          <w:rFonts w:ascii="Times New Roman" w:hAnsi="Times New Roman"/>
          <w:sz w:val="20"/>
          <w:szCs w:val="20"/>
          <w:vertAlign w:val="subscript"/>
          <w:lang w:val="en-GB"/>
        </w:rPr>
        <w:t>4</w:t>
      </w:r>
      <w:r w:rsidRPr="007858B7">
        <w:rPr>
          <w:rFonts w:ascii="Times New Roman" w:hAnsi="Times New Roman"/>
          <w:sz w:val="20"/>
          <w:szCs w:val="20"/>
          <w:lang w:val="en-GB"/>
        </w:rPr>
        <w:t xml:space="preserve"> and B – O </w:t>
      </w:r>
      <w:r w:rsidRPr="007858B7">
        <w:rPr>
          <w:rFonts w:ascii="Times New Roman" w:hAnsi="Times New Roman"/>
          <w:sz w:val="20"/>
          <w:szCs w:val="20"/>
          <w:vertAlign w:val="superscript"/>
          <w:lang w:val="en-GB"/>
        </w:rPr>
        <w:t>-</w:t>
      </w:r>
      <w:r w:rsidRPr="007858B7">
        <w:rPr>
          <w:rFonts w:ascii="Times New Roman" w:hAnsi="Times New Roman"/>
          <w:sz w:val="20"/>
          <w:szCs w:val="20"/>
          <w:lang w:val="en-GB"/>
        </w:rPr>
        <w:t xml:space="preserve"> structural units in the prepared glasses was investigated. Three strong absorption peaks in the ultraviolet and visible regions were observed from absorption spectra due to transition between the ground state and various excited state of Sm</w:t>
      </w:r>
      <w:r w:rsidRPr="007858B7">
        <w:rPr>
          <w:rFonts w:ascii="Times New Roman" w:hAnsi="Times New Roman"/>
          <w:sz w:val="20"/>
          <w:szCs w:val="20"/>
          <w:vertAlign w:val="superscript"/>
          <w:lang w:val="en-GB"/>
        </w:rPr>
        <w:t>3+</w:t>
      </w:r>
      <w:r w:rsidRPr="007858B7">
        <w:rPr>
          <w:rFonts w:ascii="Times New Roman" w:hAnsi="Times New Roman"/>
          <w:sz w:val="20"/>
          <w:szCs w:val="20"/>
          <w:lang w:val="en-GB"/>
        </w:rPr>
        <w:t xml:space="preserve"> ions.  The value of optical band gap, </w:t>
      </w:r>
      <w:r w:rsidRPr="007858B7">
        <w:rPr>
          <w:rFonts w:ascii="Times New Roman" w:hAnsi="Times New Roman"/>
          <w:i/>
          <w:sz w:val="20"/>
          <w:szCs w:val="20"/>
          <w:lang w:val="en-GB"/>
        </w:rPr>
        <w:t>E</w:t>
      </w:r>
      <w:r w:rsidRPr="007858B7">
        <w:rPr>
          <w:rFonts w:ascii="Times New Roman" w:hAnsi="Times New Roman"/>
          <w:sz w:val="20"/>
          <w:szCs w:val="20"/>
          <w:vertAlign w:val="subscript"/>
          <w:lang w:val="en-GB"/>
        </w:rPr>
        <w:t>opt</w:t>
      </w:r>
      <w:r w:rsidRPr="007858B7">
        <w:rPr>
          <w:rFonts w:ascii="Times New Roman" w:hAnsi="Times New Roman"/>
          <w:sz w:val="20"/>
          <w:szCs w:val="20"/>
          <w:lang w:val="en-GB"/>
        </w:rPr>
        <w:t xml:space="preserve"> laid between 2.605 eV to 2.982 eV for the direct transition, and 2.768 eV to 3.198 eV for indirect transition, respectively. Meanwhile, the Urbach energy (Δ</w:t>
      </w:r>
      <w:r w:rsidRPr="007858B7">
        <w:rPr>
          <w:rFonts w:ascii="Times New Roman" w:hAnsi="Times New Roman"/>
          <w:i/>
          <w:sz w:val="20"/>
          <w:szCs w:val="20"/>
          <w:lang w:val="en-GB"/>
        </w:rPr>
        <w:t>E</w:t>
      </w:r>
      <w:r w:rsidRPr="007858B7">
        <w:rPr>
          <w:rFonts w:ascii="Times New Roman" w:hAnsi="Times New Roman"/>
          <w:sz w:val="20"/>
          <w:szCs w:val="20"/>
          <w:lang w:val="en-GB"/>
        </w:rPr>
        <w:t>)</w:t>
      </w:r>
      <w:r w:rsidRPr="007858B7">
        <w:rPr>
          <w:rFonts w:ascii="Times New Roman" w:hAnsi="Times New Roman"/>
          <w:i/>
          <w:sz w:val="20"/>
          <w:szCs w:val="20"/>
          <w:lang w:val="en-GB"/>
        </w:rPr>
        <w:t xml:space="preserve"> </w:t>
      </w:r>
      <w:r w:rsidRPr="007858B7">
        <w:rPr>
          <w:rFonts w:ascii="Times New Roman" w:hAnsi="Times New Roman"/>
          <w:sz w:val="20"/>
          <w:szCs w:val="20"/>
          <w:lang w:val="en-GB"/>
        </w:rPr>
        <w:t>was observed in the range of 0.112 eV to 0.694 eV, respectively. Some other results were analysed and discussed in details.</w:t>
      </w:r>
      <w:r w:rsidRPr="007858B7">
        <w:rPr>
          <w:rFonts w:ascii="Times New Roman" w:hAnsi="Times New Roman"/>
          <w:i/>
          <w:sz w:val="20"/>
          <w:szCs w:val="20"/>
          <w:lang w:val="en-GB"/>
        </w:rPr>
        <w:t xml:space="preserve"> </w:t>
      </w:r>
    </w:p>
    <w:p w14:paraId="4729CBC0" w14:textId="77777777" w:rsidR="007858B7" w:rsidRPr="007858B7" w:rsidRDefault="007858B7" w:rsidP="007858B7">
      <w:pPr>
        <w:spacing w:after="0"/>
        <w:jc w:val="both"/>
        <w:outlineLvl w:val="0"/>
        <w:rPr>
          <w:rFonts w:ascii="Times New Roman" w:hAnsi="Times New Roman"/>
          <w:sz w:val="20"/>
          <w:szCs w:val="20"/>
          <w:lang w:val="en-GB"/>
        </w:rPr>
      </w:pPr>
    </w:p>
    <w:p w14:paraId="297A5766" w14:textId="77777777" w:rsidR="007858B7" w:rsidRPr="007858B7" w:rsidRDefault="007858B7" w:rsidP="007858B7">
      <w:pPr>
        <w:spacing w:after="0"/>
        <w:jc w:val="both"/>
        <w:outlineLvl w:val="0"/>
        <w:rPr>
          <w:rFonts w:ascii="Times New Roman" w:hAnsi="Times New Roman"/>
          <w:color w:val="548DD4" w:themeColor="text2" w:themeTint="99"/>
          <w:sz w:val="20"/>
          <w:szCs w:val="20"/>
          <w:lang w:val="en-GB"/>
        </w:rPr>
      </w:pPr>
      <w:r w:rsidRPr="007858B7">
        <w:rPr>
          <w:rFonts w:ascii="Times New Roman" w:hAnsi="Times New Roman"/>
          <w:b/>
          <w:sz w:val="20"/>
          <w:szCs w:val="20"/>
          <w:lang w:val="en-GB"/>
        </w:rPr>
        <w:t>Keywords:</w:t>
      </w:r>
      <w:r w:rsidRPr="007858B7">
        <w:rPr>
          <w:rFonts w:ascii="Times New Roman" w:hAnsi="Times New Roman"/>
          <w:sz w:val="20"/>
          <w:szCs w:val="20"/>
          <w:lang w:val="en-GB"/>
        </w:rPr>
        <w:t xml:space="preserve">  optical properties, zinc, borotellurite, absorption spectra</w:t>
      </w:r>
    </w:p>
    <w:p w14:paraId="5577A4F1" w14:textId="77777777" w:rsidR="007858B7" w:rsidRPr="007858B7" w:rsidRDefault="007858B7" w:rsidP="007858B7">
      <w:pPr>
        <w:spacing w:after="0"/>
        <w:jc w:val="center"/>
        <w:outlineLvl w:val="0"/>
        <w:rPr>
          <w:rFonts w:ascii="Times New Roman" w:hAnsi="Times New Roman"/>
          <w:b/>
          <w:color w:val="548DD4" w:themeColor="text2" w:themeTint="99"/>
          <w:sz w:val="20"/>
          <w:szCs w:val="20"/>
          <w:lang w:val="en-GB"/>
        </w:rPr>
      </w:pPr>
    </w:p>
    <w:p w14:paraId="69FF96ED" w14:textId="77777777" w:rsidR="007858B7" w:rsidRPr="007858B7" w:rsidRDefault="007858B7" w:rsidP="007858B7">
      <w:pPr>
        <w:spacing w:after="0"/>
        <w:jc w:val="center"/>
        <w:outlineLvl w:val="0"/>
        <w:rPr>
          <w:rFonts w:ascii="Times New Roman" w:hAnsi="Times New Roman"/>
          <w:b/>
          <w:sz w:val="20"/>
          <w:szCs w:val="20"/>
          <w:lang w:val="ms-MY"/>
        </w:rPr>
      </w:pPr>
      <w:r w:rsidRPr="007858B7">
        <w:rPr>
          <w:rFonts w:ascii="Times New Roman" w:hAnsi="Times New Roman"/>
          <w:b/>
          <w:sz w:val="20"/>
          <w:szCs w:val="20"/>
          <w:lang w:val="ms-MY"/>
        </w:rPr>
        <w:t>Abstrak</w:t>
      </w:r>
    </w:p>
    <w:p w14:paraId="0D4DF916" w14:textId="77777777" w:rsidR="007858B7" w:rsidRPr="007858B7" w:rsidRDefault="007858B7" w:rsidP="007858B7">
      <w:pPr>
        <w:spacing w:after="0"/>
        <w:jc w:val="both"/>
        <w:outlineLvl w:val="0"/>
        <w:rPr>
          <w:rFonts w:ascii="Times New Roman" w:hAnsi="Times New Roman"/>
          <w:sz w:val="20"/>
          <w:szCs w:val="20"/>
          <w:lang w:val="ms-MY"/>
        </w:rPr>
      </w:pPr>
      <w:r w:rsidRPr="007858B7">
        <w:rPr>
          <w:rFonts w:ascii="Times New Roman" w:hAnsi="Times New Roman"/>
          <w:sz w:val="20"/>
          <w:szCs w:val="20"/>
          <w:lang w:val="ms-MY"/>
        </w:rPr>
        <w:t>Kaca</w:t>
      </w:r>
      <w:r w:rsidRPr="007858B7">
        <w:rPr>
          <w:rFonts w:ascii="Times New Roman" w:hAnsi="Times New Roman"/>
          <w:color w:val="548DD4" w:themeColor="text2" w:themeTint="99"/>
          <w:sz w:val="20"/>
          <w:szCs w:val="20"/>
          <w:lang w:val="ms-MY"/>
        </w:rPr>
        <w:t xml:space="preserve"> </w:t>
      </w:r>
      <w:r w:rsidRPr="007858B7">
        <w:rPr>
          <w:rFonts w:ascii="Times New Roman" w:hAnsi="Times New Roman"/>
          <w:sz w:val="20"/>
          <w:szCs w:val="20"/>
          <w:lang w:val="ms-MY"/>
        </w:rPr>
        <w:t>zink borotelurit didop dengan ion Sm</w:t>
      </w:r>
      <w:r w:rsidRPr="007858B7">
        <w:rPr>
          <w:rFonts w:ascii="Times New Roman" w:hAnsi="Times New Roman"/>
          <w:sz w:val="20"/>
          <w:szCs w:val="20"/>
          <w:vertAlign w:val="superscript"/>
          <w:lang w:val="ms-MY"/>
        </w:rPr>
        <w:t>3+</w:t>
      </w:r>
      <w:r w:rsidRPr="007858B7">
        <w:rPr>
          <w:rFonts w:ascii="Times New Roman" w:hAnsi="Times New Roman"/>
          <w:sz w:val="20"/>
          <w:szCs w:val="20"/>
          <w:lang w:val="ms-MY"/>
        </w:rPr>
        <w:t xml:space="preserve"> dalam sistem (70-x)TeO</w:t>
      </w:r>
      <w:r w:rsidRPr="007858B7">
        <w:rPr>
          <w:rFonts w:ascii="Times New Roman" w:hAnsi="Times New Roman"/>
          <w:sz w:val="20"/>
          <w:szCs w:val="20"/>
          <w:vertAlign w:val="subscript"/>
          <w:lang w:val="ms-MY"/>
        </w:rPr>
        <w:t>2</w:t>
      </w:r>
      <w:r w:rsidRPr="007858B7">
        <w:rPr>
          <w:rFonts w:ascii="Times New Roman" w:hAnsi="Times New Roman"/>
          <w:sz w:val="20"/>
          <w:szCs w:val="20"/>
          <w:lang w:val="ms-MY"/>
        </w:rPr>
        <w:t>-20B</w:t>
      </w:r>
      <w:r w:rsidRPr="007858B7">
        <w:rPr>
          <w:rFonts w:ascii="Times New Roman" w:hAnsi="Times New Roman"/>
          <w:sz w:val="20"/>
          <w:szCs w:val="20"/>
          <w:vertAlign w:val="subscript"/>
          <w:lang w:val="ms-MY"/>
        </w:rPr>
        <w:t>2</w:t>
      </w:r>
      <w:r w:rsidRPr="007858B7">
        <w:rPr>
          <w:rFonts w:ascii="Times New Roman" w:hAnsi="Times New Roman"/>
          <w:sz w:val="20"/>
          <w:szCs w:val="20"/>
          <w:lang w:val="ms-MY"/>
        </w:rPr>
        <w:t>O</w:t>
      </w:r>
      <w:r w:rsidRPr="007858B7">
        <w:rPr>
          <w:rFonts w:ascii="Times New Roman" w:hAnsi="Times New Roman"/>
          <w:sz w:val="20"/>
          <w:szCs w:val="20"/>
          <w:vertAlign w:val="subscript"/>
          <w:lang w:val="ms-MY"/>
        </w:rPr>
        <w:t>3</w:t>
      </w:r>
      <w:r w:rsidRPr="007858B7">
        <w:rPr>
          <w:rFonts w:ascii="Times New Roman" w:hAnsi="Times New Roman"/>
          <w:sz w:val="20"/>
          <w:szCs w:val="20"/>
          <w:lang w:val="ms-MY"/>
        </w:rPr>
        <w:t>-10ZnO-xSm</w:t>
      </w:r>
      <w:r w:rsidRPr="007858B7">
        <w:rPr>
          <w:rFonts w:ascii="Times New Roman" w:hAnsi="Times New Roman"/>
          <w:sz w:val="20"/>
          <w:szCs w:val="20"/>
          <w:vertAlign w:val="subscript"/>
          <w:lang w:val="ms-MY"/>
        </w:rPr>
        <w:t>2</w:t>
      </w:r>
      <w:r w:rsidRPr="007858B7">
        <w:rPr>
          <w:rFonts w:ascii="Times New Roman" w:hAnsi="Times New Roman"/>
          <w:sz w:val="20"/>
          <w:szCs w:val="20"/>
          <w:lang w:val="ms-MY"/>
        </w:rPr>
        <w:t>O</w:t>
      </w:r>
      <w:r w:rsidRPr="007858B7">
        <w:rPr>
          <w:rFonts w:ascii="Times New Roman" w:hAnsi="Times New Roman"/>
          <w:sz w:val="20"/>
          <w:szCs w:val="20"/>
          <w:vertAlign w:val="subscript"/>
          <w:lang w:val="ms-MY"/>
        </w:rPr>
        <w:t>3</w:t>
      </w:r>
      <w:r w:rsidRPr="007858B7">
        <w:rPr>
          <w:rFonts w:ascii="Times New Roman" w:hAnsi="Times New Roman"/>
          <w:sz w:val="20"/>
          <w:szCs w:val="20"/>
          <w:lang w:val="ms-MY"/>
        </w:rPr>
        <w:t xml:space="preserve"> telah disediakan melalui kaedah konvensional sepuh lindap. Nilai x bervariasi dari 0.0 mol% hingga 2.5 mol%. Kajian terhadap pencirian struktur dan optik ion Sm</w:t>
      </w:r>
      <w:r w:rsidRPr="007858B7">
        <w:rPr>
          <w:rFonts w:ascii="Times New Roman" w:hAnsi="Times New Roman"/>
          <w:sz w:val="20"/>
          <w:szCs w:val="20"/>
          <w:vertAlign w:val="superscript"/>
          <w:lang w:val="ms-MY"/>
        </w:rPr>
        <w:t xml:space="preserve"> 3+</w:t>
      </w:r>
      <w:r w:rsidRPr="007858B7">
        <w:rPr>
          <w:rFonts w:ascii="Times New Roman" w:hAnsi="Times New Roman"/>
          <w:sz w:val="20"/>
          <w:szCs w:val="20"/>
          <w:lang w:val="ms-MY"/>
        </w:rPr>
        <w:t xml:space="preserve"> telah dilakukan melalui analisis spektroskopi inframerah transformasi Fourier (FTIR), spektrum penyerapan, jurang jalur optik (E</w:t>
      </w:r>
      <w:r w:rsidRPr="007858B7">
        <w:rPr>
          <w:rFonts w:ascii="Times New Roman" w:hAnsi="Times New Roman"/>
          <w:sz w:val="20"/>
          <w:szCs w:val="20"/>
          <w:vertAlign w:val="subscript"/>
          <w:lang w:val="ms-MY"/>
        </w:rPr>
        <w:t>opt</w:t>
      </w:r>
      <w:r w:rsidRPr="007858B7">
        <w:rPr>
          <w:rFonts w:ascii="Times New Roman" w:hAnsi="Times New Roman"/>
          <w:sz w:val="20"/>
          <w:szCs w:val="20"/>
          <w:lang w:val="ms-MY"/>
        </w:rPr>
        <w:t>) dan tenaga Urbach (ΔE) telah dibentangkan untuk ion Sm</w:t>
      </w:r>
      <w:r w:rsidRPr="007858B7">
        <w:rPr>
          <w:rFonts w:ascii="Times New Roman" w:hAnsi="Times New Roman"/>
          <w:sz w:val="20"/>
          <w:szCs w:val="20"/>
          <w:vertAlign w:val="superscript"/>
          <w:lang w:val="ms-MY"/>
        </w:rPr>
        <w:t>3+</w:t>
      </w:r>
      <w:r w:rsidRPr="007858B7">
        <w:rPr>
          <w:rFonts w:ascii="Times New Roman" w:hAnsi="Times New Roman"/>
          <w:sz w:val="20"/>
          <w:szCs w:val="20"/>
          <w:lang w:val="ms-MY"/>
        </w:rPr>
        <w:t xml:space="preserve"> </w:t>
      </w:r>
      <w:r w:rsidRPr="007858B7">
        <w:rPr>
          <w:rFonts w:ascii="Times New Roman" w:hAnsi="Times New Roman"/>
          <w:sz w:val="20"/>
          <w:szCs w:val="20"/>
          <w:lang w:val="ms-MY"/>
        </w:rPr>
        <w:lastRenderedPageBreak/>
        <w:t>dalam kaca zink borotelurit. Dari analisis FTIR, kehadiran struktur unit BO</w:t>
      </w:r>
      <w:r w:rsidRPr="007858B7">
        <w:rPr>
          <w:rFonts w:ascii="Times New Roman" w:hAnsi="Times New Roman"/>
          <w:sz w:val="20"/>
          <w:szCs w:val="20"/>
          <w:vertAlign w:val="subscript"/>
          <w:lang w:val="ms-MY"/>
        </w:rPr>
        <w:t>3</w:t>
      </w:r>
      <w:r w:rsidRPr="007858B7">
        <w:rPr>
          <w:rFonts w:ascii="Times New Roman" w:hAnsi="Times New Roman"/>
          <w:sz w:val="20"/>
          <w:szCs w:val="20"/>
          <w:lang w:val="ms-MY"/>
        </w:rPr>
        <w:t>, BO</w:t>
      </w:r>
      <w:r w:rsidRPr="007858B7">
        <w:rPr>
          <w:rFonts w:ascii="Times New Roman" w:hAnsi="Times New Roman"/>
          <w:sz w:val="20"/>
          <w:szCs w:val="20"/>
          <w:vertAlign w:val="subscript"/>
          <w:lang w:val="ms-MY"/>
        </w:rPr>
        <w:t>4</w:t>
      </w:r>
      <w:r w:rsidRPr="007858B7">
        <w:rPr>
          <w:rFonts w:ascii="Times New Roman" w:hAnsi="Times New Roman"/>
          <w:sz w:val="20"/>
          <w:szCs w:val="20"/>
          <w:lang w:val="ms-MY"/>
        </w:rPr>
        <w:t>, TeO</w:t>
      </w:r>
      <w:r w:rsidRPr="007858B7">
        <w:rPr>
          <w:rFonts w:ascii="Times New Roman" w:hAnsi="Times New Roman"/>
          <w:sz w:val="20"/>
          <w:szCs w:val="20"/>
          <w:vertAlign w:val="subscript"/>
          <w:lang w:val="ms-MY"/>
        </w:rPr>
        <w:t>3</w:t>
      </w:r>
      <w:r w:rsidRPr="007858B7">
        <w:rPr>
          <w:rFonts w:ascii="Times New Roman" w:hAnsi="Times New Roman"/>
          <w:sz w:val="20"/>
          <w:szCs w:val="20"/>
          <w:lang w:val="ms-MY"/>
        </w:rPr>
        <w:t>, TeO</w:t>
      </w:r>
      <w:r w:rsidRPr="007858B7">
        <w:rPr>
          <w:rFonts w:ascii="Times New Roman" w:hAnsi="Times New Roman"/>
          <w:sz w:val="20"/>
          <w:szCs w:val="20"/>
          <w:vertAlign w:val="subscript"/>
          <w:lang w:val="ms-MY"/>
        </w:rPr>
        <w:t>4</w:t>
      </w:r>
      <w:r w:rsidRPr="007858B7">
        <w:rPr>
          <w:rFonts w:ascii="Times New Roman" w:hAnsi="Times New Roman"/>
          <w:sz w:val="20"/>
          <w:szCs w:val="20"/>
          <w:lang w:val="ms-MY"/>
        </w:rPr>
        <w:t xml:space="preserve"> dan B - O- dalam kaca yang disediakan telah dikaji. Tiga puncak penyerapan yang kuat pada ultraungu dan rantau terlihat telah diamati dari spektra penyerapan kerana transisi antara keadaan dasar dan pelbagai keadaan teruja ion Sm</w:t>
      </w:r>
      <w:r w:rsidRPr="007858B7">
        <w:rPr>
          <w:rFonts w:ascii="Times New Roman" w:hAnsi="Times New Roman"/>
          <w:sz w:val="20"/>
          <w:szCs w:val="20"/>
          <w:vertAlign w:val="superscript"/>
          <w:lang w:val="ms-MY"/>
        </w:rPr>
        <w:t>3+</w:t>
      </w:r>
      <w:r w:rsidRPr="007858B7">
        <w:rPr>
          <w:rFonts w:ascii="Times New Roman" w:hAnsi="Times New Roman"/>
          <w:sz w:val="20"/>
          <w:szCs w:val="20"/>
          <w:lang w:val="ms-MY"/>
        </w:rPr>
        <w:t>. Nilai jurang jalur optik terletak antara 2,605 eV hingga 2,982 eV untuk transisi langsung dan 2,768 eV hingga 3,198 eV untuk transisi tidak langsung. Sementara itu, tenaga Urbach (ΔE) diperhatikan dalam lingkungan 0.112 eV hingga 0.694 eV, masing-masing. Beberapa keputusan lain telah dianalisis dan dibincang secara terperinci.</w:t>
      </w:r>
    </w:p>
    <w:p w14:paraId="0359858E" w14:textId="77777777" w:rsidR="007858B7" w:rsidRPr="007858B7" w:rsidRDefault="007858B7" w:rsidP="007858B7">
      <w:pPr>
        <w:spacing w:after="0"/>
        <w:jc w:val="both"/>
        <w:outlineLvl w:val="0"/>
        <w:rPr>
          <w:rFonts w:ascii="Times New Roman" w:hAnsi="Times New Roman"/>
          <w:sz w:val="20"/>
          <w:szCs w:val="20"/>
          <w:lang w:val="ms-MY"/>
        </w:rPr>
      </w:pPr>
    </w:p>
    <w:p w14:paraId="1C6553C8" w14:textId="77777777" w:rsidR="007858B7" w:rsidRPr="007858B7" w:rsidRDefault="007858B7" w:rsidP="007858B7">
      <w:pPr>
        <w:spacing w:after="0"/>
        <w:jc w:val="both"/>
        <w:outlineLvl w:val="0"/>
        <w:rPr>
          <w:rFonts w:ascii="Times New Roman" w:hAnsi="Times New Roman"/>
          <w:sz w:val="20"/>
          <w:szCs w:val="20"/>
          <w:lang w:val="ms-MY"/>
        </w:rPr>
      </w:pPr>
      <w:r w:rsidRPr="007858B7">
        <w:rPr>
          <w:rFonts w:ascii="Times New Roman" w:hAnsi="Times New Roman"/>
          <w:b/>
          <w:sz w:val="20"/>
          <w:szCs w:val="20"/>
          <w:lang w:val="ms-MY"/>
        </w:rPr>
        <w:t xml:space="preserve">Kata kunci:  </w:t>
      </w:r>
      <w:r w:rsidRPr="007858B7">
        <w:rPr>
          <w:rFonts w:ascii="Times New Roman" w:hAnsi="Times New Roman"/>
          <w:sz w:val="20"/>
          <w:szCs w:val="20"/>
          <w:lang w:val="ms-MY"/>
        </w:rPr>
        <w:t>sifat optik, zink, borotelurit, spektra penyerapan</w:t>
      </w:r>
    </w:p>
    <w:p w14:paraId="5FF4CF21" w14:textId="3C06EDCC" w:rsidR="003A1F80" w:rsidRDefault="003A1F80" w:rsidP="007858B7">
      <w:pPr>
        <w:spacing w:after="0"/>
        <w:rPr>
          <w:rFonts w:ascii="Times New Roman" w:hAnsi="Times New Roman" w:cs="Times New Roman"/>
          <w:sz w:val="20"/>
          <w:szCs w:val="20"/>
        </w:rPr>
      </w:pPr>
    </w:p>
    <w:p w14:paraId="62B90738" w14:textId="35CB07E0" w:rsidR="004A67AC" w:rsidRPr="00C016BB" w:rsidRDefault="004A67AC" w:rsidP="004A67AC">
      <w:pPr>
        <w:spacing w:after="0"/>
        <w:jc w:val="center"/>
        <w:outlineLvl w:val="0"/>
        <w:rPr>
          <w:rFonts w:ascii="Times New Roman" w:hAnsi="Times New Roman" w:cs="Times New Roman"/>
          <w:b/>
          <w:sz w:val="20"/>
          <w:szCs w:val="20"/>
          <w:lang w:val="en-GB"/>
        </w:rPr>
      </w:pPr>
      <w:r w:rsidRPr="00C016BB">
        <w:rPr>
          <w:rFonts w:ascii="Times New Roman" w:hAnsi="Times New Roman" w:cs="Times New Roman"/>
          <w:b/>
          <w:sz w:val="20"/>
          <w:szCs w:val="20"/>
          <w:lang w:val="en-GB"/>
        </w:rPr>
        <w:t>References</w:t>
      </w:r>
    </w:p>
    <w:p w14:paraId="6F56D518" w14:textId="77777777" w:rsidR="004A67AC" w:rsidRPr="00C016BB" w:rsidRDefault="004A67AC" w:rsidP="004A67A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GB"/>
        </w:rPr>
      </w:pPr>
      <w:r w:rsidRPr="00C016BB">
        <w:rPr>
          <w:rFonts w:ascii="Times New Roman" w:hAnsi="Times New Roman"/>
          <w:sz w:val="20"/>
          <w:szCs w:val="20"/>
          <w:lang w:val="en-GB"/>
        </w:rPr>
        <w:t>Selvi, S., Venkataiah, G., Arunkumar, S., Muralidharan, G. and Marimuthu, K. (2014). Structural and luminescence studies on Dy</w:t>
      </w:r>
      <w:r w:rsidRPr="00C016BB">
        <w:rPr>
          <w:rFonts w:ascii="Times New Roman" w:hAnsi="Times New Roman"/>
          <w:sz w:val="20"/>
          <w:szCs w:val="20"/>
          <w:vertAlign w:val="superscript"/>
          <w:lang w:val="en-GB"/>
        </w:rPr>
        <w:t>3+</w:t>
      </w:r>
      <w:r w:rsidRPr="00C016BB">
        <w:rPr>
          <w:rFonts w:ascii="Times New Roman" w:hAnsi="Times New Roman"/>
          <w:sz w:val="20"/>
          <w:szCs w:val="20"/>
          <w:lang w:val="en-GB"/>
        </w:rPr>
        <w:t xml:space="preserve"> doped lead boro- telluro-phosphate glasses.  </w:t>
      </w:r>
      <w:r w:rsidRPr="00C016BB">
        <w:rPr>
          <w:rFonts w:ascii="Times New Roman" w:hAnsi="Times New Roman"/>
          <w:i/>
          <w:sz w:val="20"/>
          <w:szCs w:val="20"/>
          <w:lang w:val="en-GB"/>
        </w:rPr>
        <w:t xml:space="preserve">Physica B: Condensed Matter, </w:t>
      </w:r>
      <w:r w:rsidRPr="00C016BB">
        <w:rPr>
          <w:rFonts w:ascii="Times New Roman" w:hAnsi="Times New Roman"/>
          <w:sz w:val="20"/>
          <w:szCs w:val="20"/>
          <w:lang w:val="en-GB"/>
        </w:rPr>
        <w:t>454: 72-8.</w:t>
      </w:r>
    </w:p>
    <w:p w14:paraId="7139ED2E" w14:textId="77777777" w:rsidR="004A67AC" w:rsidRPr="00C016BB" w:rsidRDefault="004A67AC" w:rsidP="004A67A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GB"/>
        </w:rPr>
      </w:pPr>
      <w:r w:rsidRPr="00C016BB">
        <w:rPr>
          <w:rFonts w:ascii="Times New Roman" w:hAnsi="Times New Roman"/>
          <w:sz w:val="20"/>
          <w:szCs w:val="20"/>
          <w:lang w:val="en-GB"/>
        </w:rPr>
        <w:t>Hasnimulyati, L., Halimah, M. K., Zakaria, V., Halim, S.A., Ishak, M. and Eevon, C. (2016). Structural and optical properties of Tm</w:t>
      </w:r>
      <w:r w:rsidRPr="00C016BB">
        <w:rPr>
          <w:rFonts w:ascii="Times New Roman" w:hAnsi="Times New Roman"/>
          <w:sz w:val="20"/>
          <w:szCs w:val="20"/>
          <w:vertAlign w:val="subscript"/>
          <w:lang w:val="en-GB"/>
        </w:rPr>
        <w:t>2</w:t>
      </w:r>
      <w:r w:rsidRPr="00C016BB">
        <w:rPr>
          <w:rFonts w:ascii="Times New Roman" w:hAnsi="Times New Roman"/>
          <w:sz w:val="20"/>
          <w:szCs w:val="20"/>
          <w:lang w:val="en-GB"/>
        </w:rPr>
        <w:t>O</w:t>
      </w:r>
      <w:r w:rsidRPr="00C016BB">
        <w:rPr>
          <w:rFonts w:ascii="Times New Roman" w:hAnsi="Times New Roman"/>
          <w:sz w:val="20"/>
          <w:szCs w:val="20"/>
          <w:vertAlign w:val="subscript"/>
          <w:lang w:val="en-GB"/>
        </w:rPr>
        <w:t>3</w:t>
      </w:r>
      <w:r w:rsidRPr="00C016BB">
        <w:rPr>
          <w:rFonts w:ascii="Times New Roman" w:hAnsi="Times New Roman"/>
          <w:sz w:val="20"/>
          <w:szCs w:val="20"/>
          <w:lang w:val="en-GB"/>
        </w:rPr>
        <w:t>-doped zinc borotellurite glass system.</w:t>
      </w:r>
      <w:r w:rsidRPr="00C016BB">
        <w:rPr>
          <w:sz w:val="20"/>
          <w:szCs w:val="20"/>
          <w:lang w:val="en-GB"/>
        </w:rPr>
        <w:t xml:space="preserve"> </w:t>
      </w:r>
      <w:r w:rsidRPr="00C016BB">
        <w:rPr>
          <w:rFonts w:ascii="Times New Roman" w:hAnsi="Times New Roman"/>
          <w:i/>
          <w:sz w:val="20"/>
          <w:szCs w:val="20"/>
          <w:lang w:val="en-GB"/>
        </w:rPr>
        <w:t>Journal of Ovonic Research</w:t>
      </w:r>
      <w:r w:rsidRPr="00C016BB">
        <w:rPr>
          <w:rFonts w:ascii="Times New Roman" w:hAnsi="Times New Roman"/>
          <w:sz w:val="20"/>
          <w:szCs w:val="20"/>
          <w:lang w:val="en-GB"/>
        </w:rPr>
        <w:t>, 12(6): 291-299.</w:t>
      </w:r>
    </w:p>
    <w:p w14:paraId="564CFA77" w14:textId="77777777" w:rsidR="004A67AC" w:rsidRPr="00C016BB" w:rsidRDefault="004A67AC" w:rsidP="004A67A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GB"/>
        </w:rPr>
      </w:pPr>
      <w:r w:rsidRPr="00C016BB">
        <w:rPr>
          <w:rFonts w:ascii="Times New Roman" w:hAnsi="Times New Roman"/>
          <w:sz w:val="20"/>
          <w:szCs w:val="20"/>
          <w:lang w:val="en-GB"/>
        </w:rPr>
        <w:t xml:space="preserve">Dousti, M. R., Sahar, M. R., Ghoshal, S. K., Amjad, R. J. and. Samavati, A. R. (2013). Effect of AgCl on spectroscopic properties of erbium doped zinc tellurite glass. </w:t>
      </w:r>
      <w:r w:rsidRPr="00C016BB">
        <w:rPr>
          <w:rFonts w:ascii="Times New Roman" w:hAnsi="Times New Roman"/>
          <w:i/>
          <w:sz w:val="20"/>
          <w:szCs w:val="20"/>
          <w:lang w:val="en-GB"/>
        </w:rPr>
        <w:t xml:space="preserve">Journal of Molecular Structure, </w:t>
      </w:r>
      <w:r w:rsidRPr="00C016BB">
        <w:rPr>
          <w:rFonts w:ascii="Times New Roman" w:hAnsi="Times New Roman"/>
          <w:sz w:val="20"/>
          <w:szCs w:val="20"/>
          <w:lang w:val="en-GB"/>
        </w:rPr>
        <w:t>1035: 6-12.</w:t>
      </w:r>
    </w:p>
    <w:p w14:paraId="623191B4" w14:textId="77777777" w:rsidR="004A67AC" w:rsidRPr="00C016BB" w:rsidRDefault="004A67AC" w:rsidP="004A67A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GB"/>
        </w:rPr>
      </w:pPr>
      <w:r w:rsidRPr="00C016BB">
        <w:rPr>
          <w:rFonts w:ascii="Times New Roman" w:hAnsi="Times New Roman"/>
          <w:sz w:val="20"/>
          <w:szCs w:val="20"/>
          <w:lang w:val="en-GB"/>
        </w:rPr>
        <w:t>Nasuha, M. R. S., Azman, K., Azhan, H., Senawi, S. A. and Mardhiah. A. (2016). The physical characteristic of Sm</w:t>
      </w:r>
      <w:r w:rsidRPr="00C016BB">
        <w:rPr>
          <w:rFonts w:ascii="Times New Roman" w:hAnsi="Times New Roman"/>
          <w:sz w:val="20"/>
          <w:szCs w:val="20"/>
          <w:vertAlign w:val="superscript"/>
          <w:lang w:val="en-GB"/>
        </w:rPr>
        <w:t>3+</w:t>
      </w:r>
      <w:r w:rsidRPr="00C016BB">
        <w:rPr>
          <w:rFonts w:ascii="Times New Roman" w:hAnsi="Times New Roman"/>
          <w:sz w:val="20"/>
          <w:szCs w:val="20"/>
          <w:lang w:val="en-GB"/>
        </w:rPr>
        <w:t xml:space="preserve"> doped borotellurite glass. </w:t>
      </w:r>
      <w:r w:rsidRPr="00C016BB">
        <w:rPr>
          <w:rFonts w:ascii="Times New Roman" w:hAnsi="Times New Roman"/>
          <w:i/>
          <w:sz w:val="20"/>
          <w:szCs w:val="20"/>
          <w:lang w:val="en-GB"/>
        </w:rPr>
        <w:t>Material Science Forum</w:t>
      </w:r>
      <w:r w:rsidRPr="00C016BB">
        <w:rPr>
          <w:rFonts w:ascii="Times New Roman" w:hAnsi="Times New Roman"/>
          <w:sz w:val="20"/>
          <w:szCs w:val="20"/>
          <w:lang w:val="en-GB"/>
        </w:rPr>
        <w:t xml:space="preserve">, 846: 69-74. </w:t>
      </w:r>
    </w:p>
    <w:p w14:paraId="22AF8481" w14:textId="77777777" w:rsidR="004A67AC" w:rsidRPr="00C016BB" w:rsidRDefault="004A67AC" w:rsidP="004A67A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GB"/>
        </w:rPr>
      </w:pPr>
      <w:r w:rsidRPr="00C016BB">
        <w:rPr>
          <w:rFonts w:ascii="Times New Roman" w:hAnsi="Times New Roman"/>
          <w:sz w:val="20"/>
          <w:szCs w:val="20"/>
          <w:lang w:val="en-GB"/>
        </w:rPr>
        <w:t>Biju, P. R., Jose, G., Thomas, V., Nampoori, V. P. N. and Unnikrishnan, N. V. (2004). Energy transfer in Sm</w:t>
      </w:r>
      <w:r w:rsidRPr="00C016BB">
        <w:rPr>
          <w:rFonts w:ascii="Times New Roman" w:hAnsi="Times New Roman"/>
          <w:sz w:val="20"/>
          <w:szCs w:val="20"/>
          <w:vertAlign w:val="superscript"/>
          <w:lang w:val="en-GB"/>
        </w:rPr>
        <w:t>3+</w:t>
      </w:r>
      <w:r w:rsidRPr="00C016BB">
        <w:rPr>
          <w:rFonts w:ascii="Times New Roman" w:hAnsi="Times New Roman"/>
          <w:sz w:val="20"/>
          <w:szCs w:val="20"/>
          <w:lang w:val="en-GB"/>
        </w:rPr>
        <w:t>, Eu</w:t>
      </w:r>
      <w:r w:rsidRPr="00C016BB">
        <w:rPr>
          <w:rFonts w:ascii="Times New Roman" w:hAnsi="Times New Roman"/>
          <w:sz w:val="20"/>
          <w:szCs w:val="20"/>
          <w:vertAlign w:val="superscript"/>
          <w:lang w:val="en-GB"/>
        </w:rPr>
        <w:t>3+</w:t>
      </w:r>
      <w:r w:rsidRPr="00C016BB">
        <w:rPr>
          <w:rFonts w:ascii="Times New Roman" w:hAnsi="Times New Roman"/>
          <w:sz w:val="20"/>
          <w:szCs w:val="20"/>
          <w:lang w:val="en-GB"/>
        </w:rPr>
        <w:t xml:space="preserve"> system in zinc sodium phosphate glasses. </w:t>
      </w:r>
      <w:r w:rsidRPr="00C016BB">
        <w:rPr>
          <w:rFonts w:ascii="Times New Roman" w:hAnsi="Times New Roman"/>
          <w:i/>
          <w:sz w:val="20"/>
          <w:szCs w:val="20"/>
          <w:lang w:val="en-GB"/>
        </w:rPr>
        <w:t xml:space="preserve">Optical Materials, </w:t>
      </w:r>
      <w:r w:rsidRPr="00C016BB">
        <w:rPr>
          <w:rFonts w:ascii="Times New Roman" w:hAnsi="Times New Roman"/>
          <w:sz w:val="20"/>
          <w:szCs w:val="20"/>
          <w:lang w:val="en-GB"/>
        </w:rPr>
        <w:t>24(4):671-677.</w:t>
      </w:r>
    </w:p>
    <w:p w14:paraId="427B01BC" w14:textId="77777777" w:rsidR="004A67AC" w:rsidRPr="00C016BB" w:rsidRDefault="004A67AC" w:rsidP="004A67A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GB"/>
        </w:rPr>
      </w:pPr>
      <w:r w:rsidRPr="00C016BB">
        <w:rPr>
          <w:rFonts w:ascii="Times New Roman" w:hAnsi="Times New Roman"/>
          <w:sz w:val="20"/>
          <w:szCs w:val="20"/>
          <w:lang w:val="en-GB"/>
        </w:rPr>
        <w:t>Selvaraju, K. and Marimuthu, K. (2012). Structural and spectroscopic studies on Er</w:t>
      </w:r>
      <w:r w:rsidRPr="00C016BB">
        <w:rPr>
          <w:rFonts w:ascii="Times New Roman" w:hAnsi="Times New Roman"/>
          <w:sz w:val="20"/>
          <w:szCs w:val="20"/>
          <w:vertAlign w:val="superscript"/>
          <w:lang w:val="en-GB"/>
        </w:rPr>
        <w:t>3+</w:t>
      </w:r>
      <w:r w:rsidRPr="00C016BB">
        <w:rPr>
          <w:rFonts w:ascii="Times New Roman" w:hAnsi="Times New Roman"/>
          <w:sz w:val="20"/>
          <w:szCs w:val="20"/>
          <w:lang w:val="en-GB"/>
        </w:rPr>
        <w:t xml:space="preserve"> doped boro-tellurite glasses. </w:t>
      </w:r>
      <w:r w:rsidRPr="00C016BB">
        <w:rPr>
          <w:rFonts w:ascii="Times New Roman" w:hAnsi="Times New Roman"/>
          <w:i/>
          <w:sz w:val="20"/>
          <w:szCs w:val="20"/>
          <w:lang w:val="en-GB"/>
        </w:rPr>
        <w:t>Physica B: Condensed Matter,</w:t>
      </w:r>
      <w:r w:rsidRPr="00C016BB">
        <w:rPr>
          <w:rFonts w:ascii="Times New Roman" w:hAnsi="Times New Roman"/>
          <w:sz w:val="20"/>
          <w:szCs w:val="20"/>
          <w:lang w:val="en-GB"/>
        </w:rPr>
        <w:t xml:space="preserve"> 407 (7): 1086-1093.</w:t>
      </w:r>
    </w:p>
    <w:p w14:paraId="03FE5DF8" w14:textId="77777777" w:rsidR="004A67AC" w:rsidRPr="00C016BB" w:rsidRDefault="004A67AC" w:rsidP="004A67A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GB"/>
        </w:rPr>
      </w:pPr>
      <w:r w:rsidRPr="00C016BB">
        <w:rPr>
          <w:rFonts w:ascii="Times New Roman" w:hAnsi="Times New Roman"/>
          <w:sz w:val="20"/>
          <w:szCs w:val="20"/>
          <w:lang w:val="en-GB"/>
        </w:rPr>
        <w:t>Sasikala, T., Moorthy, L. R. and. Babu, A. M. (2013). Molecular and biomolecular spectroscopy optical and luminescent properties of Sm</w:t>
      </w:r>
      <w:r w:rsidRPr="00C016BB">
        <w:rPr>
          <w:rFonts w:ascii="Times New Roman" w:hAnsi="Times New Roman"/>
          <w:sz w:val="20"/>
          <w:szCs w:val="20"/>
          <w:vertAlign w:val="superscript"/>
          <w:lang w:val="en-GB"/>
        </w:rPr>
        <w:t>3+</w:t>
      </w:r>
      <w:r w:rsidRPr="00C016BB">
        <w:rPr>
          <w:rFonts w:ascii="Times New Roman" w:hAnsi="Times New Roman"/>
          <w:sz w:val="20"/>
          <w:szCs w:val="20"/>
          <w:lang w:val="en-GB"/>
        </w:rPr>
        <w:t xml:space="preserve"> doped tellurite glasses. </w:t>
      </w:r>
      <w:r w:rsidRPr="00C016BB">
        <w:rPr>
          <w:rFonts w:ascii="Times New Roman" w:hAnsi="Times New Roman"/>
          <w:i/>
          <w:sz w:val="20"/>
          <w:szCs w:val="20"/>
          <w:lang w:val="en-GB"/>
        </w:rPr>
        <w:t>Spectrochimica Acta Part A</w:t>
      </w:r>
      <w:r w:rsidRPr="00C016BB">
        <w:rPr>
          <w:rFonts w:ascii="Times New Roman" w:hAnsi="Times New Roman"/>
          <w:sz w:val="20"/>
          <w:szCs w:val="20"/>
          <w:lang w:val="en-GB"/>
        </w:rPr>
        <w:t xml:space="preserve">: </w:t>
      </w:r>
      <w:r w:rsidRPr="00C016BB">
        <w:rPr>
          <w:rFonts w:ascii="Times New Roman" w:hAnsi="Times New Roman"/>
          <w:i/>
          <w:sz w:val="20"/>
          <w:szCs w:val="20"/>
          <w:lang w:val="en-GB"/>
        </w:rPr>
        <w:t>Molecular and Biomolecular Spectroscopy</w:t>
      </w:r>
      <w:r w:rsidRPr="00C016BB">
        <w:rPr>
          <w:rFonts w:ascii="Times New Roman" w:hAnsi="Times New Roman"/>
          <w:sz w:val="20"/>
          <w:szCs w:val="20"/>
          <w:lang w:val="en-GB"/>
        </w:rPr>
        <w:t>, 104: 445-450.</w:t>
      </w:r>
    </w:p>
    <w:p w14:paraId="5067B04F" w14:textId="77777777" w:rsidR="004A67AC" w:rsidRPr="00C016BB" w:rsidRDefault="004A67AC" w:rsidP="004A67AC">
      <w:pPr>
        <w:pStyle w:val="ListParagraph"/>
        <w:widowControl w:val="0"/>
        <w:numPr>
          <w:ilvl w:val="0"/>
          <w:numId w:val="3"/>
        </w:numPr>
        <w:tabs>
          <w:tab w:val="left" w:pos="567"/>
        </w:tabs>
        <w:autoSpaceDE w:val="0"/>
        <w:autoSpaceDN w:val="0"/>
        <w:spacing w:after="0"/>
        <w:ind w:left="360"/>
        <w:contextualSpacing w:val="0"/>
        <w:jc w:val="both"/>
        <w:rPr>
          <w:rFonts w:ascii="Times New Roman" w:hAnsi="Times New Roman"/>
          <w:sz w:val="20"/>
          <w:szCs w:val="20"/>
          <w:lang w:val="en-GB"/>
        </w:rPr>
      </w:pPr>
      <w:r w:rsidRPr="00C016BB">
        <w:rPr>
          <w:rFonts w:ascii="Times New Roman" w:hAnsi="Times New Roman"/>
          <w:sz w:val="20"/>
          <w:szCs w:val="20"/>
          <w:lang w:val="en-GB"/>
        </w:rPr>
        <w:t>Sailaja, S., Raju, C. N., Reddy, C. A., Prasad, B. D., Jho, Y. and Reddy, B. S. (2013). Optical properties of Sm</w:t>
      </w:r>
      <w:r w:rsidRPr="00C016BB">
        <w:rPr>
          <w:rFonts w:ascii="Times New Roman" w:hAnsi="Times New Roman"/>
          <w:sz w:val="20"/>
          <w:szCs w:val="20"/>
          <w:vertAlign w:val="superscript"/>
          <w:lang w:val="en-GB"/>
        </w:rPr>
        <w:t>3+</w:t>
      </w:r>
      <w:r w:rsidRPr="00C016BB">
        <w:rPr>
          <w:rFonts w:ascii="Times New Roman" w:hAnsi="Times New Roman"/>
          <w:sz w:val="20"/>
          <w:szCs w:val="20"/>
          <w:lang w:val="en-GB"/>
        </w:rPr>
        <w:t xml:space="preserve"> doped cadmium bismuth borate glasses. </w:t>
      </w:r>
      <w:r w:rsidRPr="00C016BB">
        <w:rPr>
          <w:rFonts w:ascii="Times New Roman" w:hAnsi="Times New Roman"/>
          <w:i/>
          <w:sz w:val="20"/>
          <w:szCs w:val="20"/>
          <w:lang w:val="en-GB"/>
        </w:rPr>
        <w:t xml:space="preserve">Journal of Molecular Structure, </w:t>
      </w:r>
      <w:r w:rsidRPr="00C016BB">
        <w:rPr>
          <w:rFonts w:ascii="Times New Roman" w:hAnsi="Times New Roman"/>
          <w:sz w:val="20"/>
          <w:szCs w:val="20"/>
          <w:lang w:val="en-GB"/>
        </w:rPr>
        <w:t>1038: 29-34.</w:t>
      </w:r>
    </w:p>
    <w:p w14:paraId="34E3AFE6" w14:textId="77777777" w:rsidR="004A67AC" w:rsidRPr="00C016BB" w:rsidRDefault="004A67AC" w:rsidP="004A67A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GB"/>
        </w:rPr>
      </w:pPr>
      <w:r w:rsidRPr="00C016BB">
        <w:rPr>
          <w:rFonts w:ascii="Times New Roman" w:hAnsi="Times New Roman"/>
          <w:sz w:val="20"/>
          <w:szCs w:val="20"/>
          <w:lang w:val="en-GB"/>
        </w:rPr>
        <w:t>Ravi, O., Reddy, C. M., Manoj, L. and Prasad, B. D. (2012). Structural and optical studies of Sm</w:t>
      </w:r>
      <w:r w:rsidRPr="00C016BB">
        <w:rPr>
          <w:rFonts w:ascii="Times New Roman" w:hAnsi="Times New Roman"/>
          <w:sz w:val="20"/>
          <w:szCs w:val="20"/>
          <w:vertAlign w:val="superscript"/>
          <w:lang w:val="en-GB"/>
        </w:rPr>
        <w:t>3+</w:t>
      </w:r>
      <w:r w:rsidRPr="00C016BB">
        <w:rPr>
          <w:rFonts w:ascii="Times New Roman" w:hAnsi="Times New Roman"/>
          <w:sz w:val="20"/>
          <w:szCs w:val="20"/>
          <w:lang w:val="en-GB"/>
        </w:rPr>
        <w:t xml:space="preserve"> ions doped niobium borotellurite glasses. </w:t>
      </w:r>
      <w:r w:rsidRPr="00C016BB">
        <w:rPr>
          <w:rFonts w:ascii="Times New Roman" w:hAnsi="Times New Roman"/>
          <w:i/>
          <w:iCs/>
          <w:sz w:val="20"/>
          <w:szCs w:val="20"/>
          <w:lang w:val="en-GB"/>
        </w:rPr>
        <w:t>Journal of Molecular Structure,</w:t>
      </w:r>
      <w:r w:rsidRPr="00C016BB">
        <w:rPr>
          <w:rFonts w:ascii="Times New Roman" w:hAnsi="Times New Roman"/>
          <w:iCs/>
          <w:sz w:val="20"/>
          <w:szCs w:val="20"/>
          <w:lang w:val="en-GB"/>
        </w:rPr>
        <w:t xml:space="preserve"> 1029</w:t>
      </w:r>
      <w:r w:rsidRPr="00C016BB">
        <w:rPr>
          <w:rFonts w:ascii="Times New Roman" w:hAnsi="Times New Roman"/>
          <w:sz w:val="20"/>
          <w:szCs w:val="20"/>
          <w:lang w:val="en-GB"/>
        </w:rPr>
        <w:t>: 53-59.</w:t>
      </w:r>
    </w:p>
    <w:p w14:paraId="1DDFE54C" w14:textId="77777777" w:rsidR="004A67AC" w:rsidRPr="00C016BB" w:rsidRDefault="004A67AC" w:rsidP="004A67AC">
      <w:pPr>
        <w:pStyle w:val="BalloonText"/>
        <w:widowControl w:val="0"/>
        <w:numPr>
          <w:ilvl w:val="0"/>
          <w:numId w:val="3"/>
        </w:numPr>
        <w:autoSpaceDE w:val="0"/>
        <w:autoSpaceDN w:val="0"/>
        <w:spacing w:line="276" w:lineRule="auto"/>
        <w:ind w:left="360"/>
        <w:jc w:val="both"/>
        <w:outlineLvl w:val="0"/>
        <w:rPr>
          <w:rFonts w:ascii="Times New Roman" w:hAnsi="Times New Roman" w:cs="Times New Roman"/>
          <w:sz w:val="20"/>
          <w:szCs w:val="20"/>
          <w:lang w:val="en-GB"/>
        </w:rPr>
      </w:pPr>
      <w:r w:rsidRPr="00C016BB">
        <w:rPr>
          <w:rFonts w:ascii="Times New Roman" w:hAnsi="Times New Roman" w:cs="Times New Roman"/>
          <w:sz w:val="20"/>
          <w:szCs w:val="20"/>
          <w:lang w:val="en-GB"/>
        </w:rPr>
        <w:t>Hager, I. Z., El-mallawany, R. and Bulou, A. (2011). Luminescence spectra and optical properties of TeO</w:t>
      </w:r>
      <w:r w:rsidRPr="00C016BB">
        <w:rPr>
          <w:rFonts w:ascii="Times New Roman" w:hAnsi="Times New Roman" w:cs="Times New Roman"/>
          <w:sz w:val="20"/>
          <w:szCs w:val="20"/>
          <w:vertAlign w:val="subscript"/>
          <w:lang w:val="en-GB"/>
        </w:rPr>
        <w:t>2</w:t>
      </w:r>
      <w:r w:rsidRPr="00C016BB">
        <w:rPr>
          <w:rFonts w:ascii="Times New Roman" w:hAnsi="Times New Roman" w:cs="Times New Roman"/>
          <w:sz w:val="20"/>
          <w:szCs w:val="20"/>
          <w:lang w:val="en-GB"/>
        </w:rPr>
        <w:t xml:space="preserve"> – WO</w:t>
      </w:r>
      <w:r w:rsidRPr="00C016BB">
        <w:rPr>
          <w:rFonts w:ascii="Times New Roman" w:hAnsi="Times New Roman" w:cs="Times New Roman"/>
          <w:sz w:val="20"/>
          <w:szCs w:val="20"/>
          <w:vertAlign w:val="subscript"/>
          <w:lang w:val="en-GB"/>
        </w:rPr>
        <w:t>3</w:t>
      </w:r>
      <w:r w:rsidRPr="00C016BB">
        <w:rPr>
          <w:rFonts w:ascii="Times New Roman" w:hAnsi="Times New Roman" w:cs="Times New Roman"/>
          <w:sz w:val="20"/>
          <w:szCs w:val="20"/>
          <w:lang w:val="en-GB"/>
        </w:rPr>
        <w:t xml:space="preserve"> – Li</w:t>
      </w:r>
      <w:r w:rsidRPr="00C016BB">
        <w:rPr>
          <w:rFonts w:ascii="Times New Roman" w:hAnsi="Times New Roman" w:cs="Times New Roman"/>
          <w:sz w:val="20"/>
          <w:szCs w:val="20"/>
          <w:vertAlign w:val="subscript"/>
          <w:lang w:val="en-GB"/>
        </w:rPr>
        <w:t>2</w:t>
      </w:r>
      <w:r w:rsidRPr="00C016BB">
        <w:rPr>
          <w:rFonts w:ascii="Times New Roman" w:hAnsi="Times New Roman" w:cs="Times New Roman"/>
          <w:sz w:val="20"/>
          <w:szCs w:val="20"/>
          <w:lang w:val="en-GB"/>
        </w:rPr>
        <w:t>O glasses doped with Nd, Sm and Er rare earth ions.</w:t>
      </w:r>
      <w:r w:rsidRPr="00C016BB">
        <w:rPr>
          <w:iCs/>
          <w:sz w:val="20"/>
          <w:szCs w:val="20"/>
          <w:lang w:val="en-GB"/>
        </w:rPr>
        <w:t xml:space="preserve"> </w:t>
      </w:r>
      <w:r w:rsidRPr="00C016BB">
        <w:rPr>
          <w:rFonts w:ascii="Times New Roman" w:hAnsi="Times New Roman" w:cs="Times New Roman"/>
          <w:i/>
          <w:iCs/>
          <w:sz w:val="20"/>
          <w:szCs w:val="20"/>
          <w:lang w:val="en-GB"/>
        </w:rPr>
        <w:t>Physica B: Physics of Condensed Matter,</w:t>
      </w:r>
      <w:r w:rsidRPr="00C016BB">
        <w:rPr>
          <w:rFonts w:ascii="Times New Roman" w:hAnsi="Times New Roman" w:cs="Times New Roman"/>
          <w:sz w:val="20"/>
          <w:szCs w:val="20"/>
          <w:lang w:val="en-GB"/>
        </w:rPr>
        <w:t xml:space="preserve"> </w:t>
      </w:r>
      <w:r w:rsidRPr="00C016BB">
        <w:rPr>
          <w:rFonts w:ascii="Times New Roman" w:hAnsi="Times New Roman" w:cs="Times New Roman"/>
          <w:iCs/>
          <w:sz w:val="20"/>
          <w:szCs w:val="20"/>
          <w:lang w:val="en-GB"/>
        </w:rPr>
        <w:t>406(4)</w:t>
      </w:r>
      <w:r w:rsidRPr="00C016BB">
        <w:rPr>
          <w:rFonts w:ascii="Times New Roman" w:hAnsi="Times New Roman" w:cs="Times New Roman"/>
          <w:sz w:val="20"/>
          <w:szCs w:val="20"/>
          <w:lang w:val="en-GB"/>
        </w:rPr>
        <w:t>: 972–980.</w:t>
      </w:r>
    </w:p>
    <w:p w14:paraId="316C46D0" w14:textId="77777777" w:rsidR="004A67AC" w:rsidRPr="00C016BB" w:rsidRDefault="004A67AC" w:rsidP="004A67AC">
      <w:pPr>
        <w:pStyle w:val="BalloonText"/>
        <w:widowControl w:val="0"/>
        <w:numPr>
          <w:ilvl w:val="0"/>
          <w:numId w:val="3"/>
        </w:numPr>
        <w:autoSpaceDE w:val="0"/>
        <w:autoSpaceDN w:val="0"/>
        <w:spacing w:line="276" w:lineRule="auto"/>
        <w:ind w:left="360"/>
        <w:jc w:val="both"/>
        <w:outlineLvl w:val="0"/>
        <w:rPr>
          <w:rFonts w:ascii="Times New Roman" w:hAnsi="Times New Roman" w:cs="Times New Roman"/>
          <w:sz w:val="20"/>
          <w:szCs w:val="20"/>
          <w:lang w:val="en-GB"/>
        </w:rPr>
      </w:pPr>
      <w:r w:rsidRPr="00C016BB">
        <w:rPr>
          <w:rFonts w:ascii="Times New Roman" w:hAnsi="Times New Roman" w:cs="Times New Roman"/>
          <w:sz w:val="20"/>
          <w:szCs w:val="20"/>
          <w:shd w:val="clear" w:color="auto" w:fill="FFFFFF"/>
          <w:lang w:val="en-GB"/>
        </w:rPr>
        <w:t xml:space="preserve">Auwalu, </w:t>
      </w:r>
      <w:r w:rsidRPr="00C016BB">
        <w:rPr>
          <w:rFonts w:ascii="Times New Roman" w:hAnsi="Times New Roman" w:cs="Times New Roman"/>
          <w:sz w:val="20"/>
          <w:szCs w:val="20"/>
          <w:lang w:val="en-GB"/>
        </w:rPr>
        <w:t xml:space="preserve">I. A., </w:t>
      </w:r>
      <w:r w:rsidRPr="00C016BB">
        <w:rPr>
          <w:rFonts w:ascii="Times New Roman" w:hAnsi="Times New Roman" w:cs="Times New Roman"/>
          <w:sz w:val="20"/>
          <w:szCs w:val="20"/>
          <w:shd w:val="clear" w:color="auto" w:fill="FFFFFF"/>
          <w:lang w:val="en-GB"/>
        </w:rPr>
        <w:t xml:space="preserve">Hotoro, M. A. Y., Jamo, U. H. and Diso, D.G. (2018). </w:t>
      </w:r>
      <w:r w:rsidRPr="00C016BB">
        <w:rPr>
          <w:rFonts w:ascii="Times New Roman" w:hAnsi="Times New Roman" w:cs="Times New Roman"/>
          <w:iCs/>
          <w:sz w:val="20"/>
          <w:szCs w:val="20"/>
          <w:shd w:val="clear" w:color="auto" w:fill="FFFFFF"/>
          <w:lang w:val="en-GB"/>
        </w:rPr>
        <w:t xml:space="preserve">Effect of samarium oxide on structural and optical properties of zinc silicate glass ceramics from waste material. </w:t>
      </w:r>
      <w:r w:rsidRPr="00C016BB">
        <w:rPr>
          <w:rFonts w:ascii="Times New Roman" w:hAnsi="Times New Roman" w:cs="Times New Roman"/>
          <w:i/>
          <w:iCs/>
          <w:sz w:val="20"/>
          <w:szCs w:val="20"/>
          <w:shd w:val="clear" w:color="auto" w:fill="FFFFFF"/>
          <w:lang w:val="en-GB"/>
        </w:rPr>
        <w:t xml:space="preserve">Nano Hybrids and Composites. </w:t>
      </w:r>
      <w:r w:rsidRPr="00C016BB">
        <w:rPr>
          <w:rFonts w:ascii="Times New Roman" w:hAnsi="Times New Roman" w:cs="Times New Roman"/>
          <w:iCs/>
          <w:sz w:val="20"/>
          <w:szCs w:val="20"/>
          <w:shd w:val="clear" w:color="auto" w:fill="FFFFFF"/>
          <w:lang w:val="en-GB"/>
        </w:rPr>
        <w:t>22: 35-46.</w:t>
      </w:r>
    </w:p>
    <w:p w14:paraId="21E567DD" w14:textId="77777777" w:rsidR="004A67AC" w:rsidRPr="00C016BB" w:rsidRDefault="004A67AC" w:rsidP="004A67AC">
      <w:pPr>
        <w:pStyle w:val="NormalWeb"/>
        <w:numPr>
          <w:ilvl w:val="0"/>
          <w:numId w:val="3"/>
        </w:numPr>
        <w:tabs>
          <w:tab w:val="left" w:pos="567"/>
        </w:tabs>
        <w:spacing w:before="0" w:beforeAutospacing="0" w:after="0" w:afterAutospacing="0" w:line="276" w:lineRule="auto"/>
        <w:ind w:left="360"/>
        <w:jc w:val="both"/>
        <w:rPr>
          <w:sz w:val="20"/>
          <w:szCs w:val="20"/>
          <w:lang w:val="en-GB"/>
        </w:rPr>
      </w:pPr>
      <w:r w:rsidRPr="00C016BB">
        <w:rPr>
          <w:sz w:val="20"/>
          <w:szCs w:val="20"/>
          <w:lang w:val="en-GB"/>
        </w:rPr>
        <w:t>Ghribi, N., Dutreilh-Colas, M., Duclere, J. R., Hayakawa, T., Carreaud, J., Karray, R., Kabadou, A. and Thomas, P. (2015). Thermal, optical and structural properties of glasses within the TeO</w:t>
      </w:r>
      <w:r w:rsidRPr="00C016BB">
        <w:rPr>
          <w:sz w:val="20"/>
          <w:szCs w:val="20"/>
          <w:vertAlign w:val="subscript"/>
          <w:lang w:val="en-GB"/>
        </w:rPr>
        <w:t>2</w:t>
      </w:r>
      <w:r w:rsidRPr="00C016BB">
        <w:rPr>
          <w:sz w:val="20"/>
          <w:szCs w:val="20"/>
          <w:lang w:val="en-GB"/>
        </w:rPr>
        <w:t>TiO</w:t>
      </w:r>
      <w:r w:rsidRPr="00C016BB">
        <w:rPr>
          <w:sz w:val="20"/>
          <w:szCs w:val="20"/>
          <w:vertAlign w:val="subscript"/>
          <w:lang w:val="en-GB"/>
        </w:rPr>
        <w:t>2</w:t>
      </w:r>
      <w:r w:rsidRPr="00C016BB">
        <w:rPr>
          <w:sz w:val="20"/>
          <w:szCs w:val="20"/>
          <w:lang w:val="en-GB"/>
        </w:rPr>
        <w:t xml:space="preserve">ZnO system. </w:t>
      </w:r>
      <w:r w:rsidRPr="00C016BB">
        <w:rPr>
          <w:i/>
          <w:sz w:val="20"/>
          <w:szCs w:val="20"/>
          <w:lang w:val="en-GB"/>
        </w:rPr>
        <w:t>Journal of Alloys and Compounds,</w:t>
      </w:r>
      <w:r w:rsidRPr="00C016BB">
        <w:rPr>
          <w:sz w:val="20"/>
          <w:szCs w:val="20"/>
          <w:lang w:val="en-GB"/>
        </w:rPr>
        <w:t xml:space="preserve"> 622: 333-340.</w:t>
      </w:r>
    </w:p>
    <w:p w14:paraId="78CE5C01" w14:textId="77777777" w:rsidR="004A67AC" w:rsidRPr="00C016BB" w:rsidRDefault="004A67AC" w:rsidP="004A67AC">
      <w:pPr>
        <w:pStyle w:val="ListParagraph"/>
        <w:widowControl w:val="0"/>
        <w:numPr>
          <w:ilvl w:val="0"/>
          <w:numId w:val="3"/>
        </w:numPr>
        <w:tabs>
          <w:tab w:val="left" w:pos="567"/>
        </w:tabs>
        <w:autoSpaceDE w:val="0"/>
        <w:autoSpaceDN w:val="0"/>
        <w:spacing w:after="0"/>
        <w:ind w:left="360"/>
        <w:contextualSpacing w:val="0"/>
        <w:jc w:val="both"/>
        <w:rPr>
          <w:rFonts w:ascii="Times New Roman" w:hAnsi="Times New Roman"/>
          <w:sz w:val="20"/>
          <w:szCs w:val="20"/>
          <w:lang w:val="en-GB"/>
        </w:rPr>
      </w:pPr>
      <w:r w:rsidRPr="00C016BB">
        <w:rPr>
          <w:rFonts w:ascii="Times New Roman" w:hAnsi="Times New Roman"/>
          <w:sz w:val="20"/>
          <w:szCs w:val="20"/>
          <w:lang w:val="en-GB"/>
        </w:rPr>
        <w:t xml:space="preserve">Eraiah, B. (2010). Optical properties of lead–tellurite glasses doped with samarium trioxide. </w:t>
      </w:r>
      <w:r w:rsidRPr="00C016BB">
        <w:rPr>
          <w:rFonts w:ascii="Times New Roman" w:hAnsi="Times New Roman"/>
          <w:i/>
          <w:sz w:val="20"/>
          <w:szCs w:val="20"/>
          <w:lang w:val="en-GB"/>
        </w:rPr>
        <w:t>Indian Academy of Sciences,</w:t>
      </w:r>
      <w:r w:rsidRPr="00C016BB">
        <w:rPr>
          <w:rFonts w:ascii="Times New Roman" w:hAnsi="Times New Roman"/>
          <w:sz w:val="20"/>
          <w:szCs w:val="20"/>
          <w:lang w:val="en-GB"/>
        </w:rPr>
        <w:t xml:space="preserve"> 33(4): 391.</w:t>
      </w:r>
    </w:p>
    <w:p w14:paraId="1FAC8096" w14:textId="77777777" w:rsidR="004A67AC" w:rsidRPr="00C016BB" w:rsidRDefault="004A67AC" w:rsidP="004A67AC">
      <w:pPr>
        <w:pStyle w:val="NormalWeb"/>
        <w:numPr>
          <w:ilvl w:val="0"/>
          <w:numId w:val="3"/>
        </w:numPr>
        <w:tabs>
          <w:tab w:val="left" w:pos="567"/>
        </w:tabs>
        <w:spacing w:before="0" w:beforeAutospacing="0" w:after="0" w:afterAutospacing="0" w:line="276" w:lineRule="auto"/>
        <w:ind w:left="360"/>
        <w:jc w:val="both"/>
        <w:rPr>
          <w:sz w:val="20"/>
          <w:szCs w:val="20"/>
          <w:lang w:val="en-GB"/>
        </w:rPr>
      </w:pPr>
      <w:r w:rsidRPr="00C016BB">
        <w:rPr>
          <w:sz w:val="20"/>
          <w:szCs w:val="20"/>
          <w:lang w:val="en-GB"/>
        </w:rPr>
        <w:t xml:space="preserve">Kundu, R. S., Dhankhar, S., Punia, R., Nanda, K. and Kishore, N. (2014). Bismuth modified physical, structural and optical properties of mid-IR transparent zinc boro-tellurite glasses. </w:t>
      </w:r>
      <w:r w:rsidRPr="00C016BB">
        <w:rPr>
          <w:i/>
          <w:sz w:val="20"/>
          <w:szCs w:val="20"/>
          <w:lang w:val="en-GB"/>
        </w:rPr>
        <w:t xml:space="preserve">Journal of Alloys and Compounds, </w:t>
      </w:r>
      <w:r w:rsidRPr="00C016BB">
        <w:rPr>
          <w:iCs/>
          <w:sz w:val="20"/>
          <w:szCs w:val="20"/>
          <w:lang w:val="en-GB"/>
        </w:rPr>
        <w:t>587</w:t>
      </w:r>
      <w:r w:rsidRPr="00C016BB">
        <w:rPr>
          <w:sz w:val="20"/>
          <w:szCs w:val="20"/>
          <w:lang w:val="en-GB"/>
        </w:rPr>
        <w:t>: 66-73.</w:t>
      </w:r>
    </w:p>
    <w:p w14:paraId="37CDB576" w14:textId="77777777" w:rsidR="004A67AC" w:rsidRPr="00C016BB" w:rsidRDefault="004A67AC" w:rsidP="004A67AC">
      <w:pPr>
        <w:pStyle w:val="NormalWeb"/>
        <w:numPr>
          <w:ilvl w:val="0"/>
          <w:numId w:val="3"/>
        </w:numPr>
        <w:tabs>
          <w:tab w:val="left" w:pos="567"/>
        </w:tabs>
        <w:spacing w:before="0" w:beforeAutospacing="0" w:after="0" w:afterAutospacing="0" w:line="276" w:lineRule="auto"/>
        <w:ind w:left="360"/>
        <w:jc w:val="both"/>
        <w:rPr>
          <w:sz w:val="20"/>
          <w:szCs w:val="20"/>
          <w:lang w:val="en-GB"/>
        </w:rPr>
      </w:pPr>
      <w:r w:rsidRPr="00C016BB">
        <w:rPr>
          <w:sz w:val="20"/>
          <w:szCs w:val="20"/>
          <w:lang w:val="en-GB"/>
        </w:rPr>
        <w:t xml:space="preserve">Halimah, M. K., Daud, W. M., Sidek, H. A. A., Zainal, A. S., Zainul, A. H. and Jumiah, H. (2007). Structural analysis of borotellurite glass. </w:t>
      </w:r>
      <w:hyperlink r:id="rId7" w:tgtFrame="_blank" w:history="1">
        <w:r w:rsidRPr="00C016BB">
          <w:rPr>
            <w:rFonts w:eastAsiaTheme="minorEastAsia"/>
            <w:i/>
            <w:kern w:val="2"/>
            <w:sz w:val="20"/>
            <w:szCs w:val="20"/>
            <w:bdr w:val="none" w:sz="0" w:space="0" w:color="auto" w:frame="1"/>
            <w:lang w:val="en-GB" w:eastAsia="ko-KR"/>
          </w:rPr>
          <w:t>American Journal of Applied Sciences</w:t>
        </w:r>
      </w:hyperlink>
      <w:r w:rsidRPr="00C016BB">
        <w:rPr>
          <w:rFonts w:eastAsiaTheme="minorEastAsia"/>
          <w:i/>
          <w:kern w:val="2"/>
          <w:sz w:val="20"/>
          <w:szCs w:val="20"/>
          <w:lang w:val="en-GB" w:eastAsia="ko-KR"/>
        </w:rPr>
        <w:t>,</w:t>
      </w:r>
      <w:r w:rsidRPr="00C016BB">
        <w:rPr>
          <w:iCs/>
          <w:sz w:val="20"/>
          <w:szCs w:val="20"/>
          <w:lang w:val="en-GB"/>
        </w:rPr>
        <w:t xml:space="preserve"> 4</w:t>
      </w:r>
      <w:r w:rsidRPr="00C016BB">
        <w:rPr>
          <w:sz w:val="20"/>
          <w:szCs w:val="20"/>
          <w:lang w:val="en-GB"/>
        </w:rPr>
        <w:t>(5):323-327.</w:t>
      </w:r>
    </w:p>
    <w:p w14:paraId="69B747D5" w14:textId="77777777" w:rsidR="004A67AC" w:rsidRPr="00C016BB" w:rsidRDefault="004A67AC" w:rsidP="004A67AC">
      <w:pPr>
        <w:pStyle w:val="ListParagraph"/>
        <w:widowControl w:val="0"/>
        <w:numPr>
          <w:ilvl w:val="0"/>
          <w:numId w:val="3"/>
        </w:numPr>
        <w:tabs>
          <w:tab w:val="left" w:pos="567"/>
        </w:tabs>
        <w:autoSpaceDE w:val="0"/>
        <w:autoSpaceDN w:val="0"/>
        <w:spacing w:after="0"/>
        <w:ind w:left="360"/>
        <w:contextualSpacing w:val="0"/>
        <w:jc w:val="both"/>
        <w:rPr>
          <w:rFonts w:ascii="Times New Roman" w:hAnsi="Times New Roman"/>
          <w:sz w:val="20"/>
          <w:szCs w:val="20"/>
          <w:lang w:val="en-GB"/>
        </w:rPr>
      </w:pPr>
      <w:r w:rsidRPr="00C016BB">
        <w:rPr>
          <w:rFonts w:ascii="Times New Roman" w:eastAsia="Calibri" w:hAnsi="Times New Roman"/>
          <w:sz w:val="20"/>
          <w:szCs w:val="20"/>
          <w:lang w:val="en-GB"/>
        </w:rPr>
        <w:t>Maheshvaran, K., Veeran, P. K.  and Marimuthu, K. (2013). Structural and optical studies on Eu</w:t>
      </w:r>
      <w:r w:rsidRPr="00C016BB">
        <w:rPr>
          <w:rFonts w:ascii="Times New Roman" w:eastAsia="Calibri" w:hAnsi="Times New Roman"/>
          <w:sz w:val="20"/>
          <w:szCs w:val="20"/>
          <w:vertAlign w:val="superscript"/>
          <w:lang w:val="en-GB"/>
        </w:rPr>
        <w:t>3+</w:t>
      </w:r>
      <w:r w:rsidRPr="00C016BB">
        <w:rPr>
          <w:rFonts w:ascii="Times New Roman" w:eastAsia="Calibri" w:hAnsi="Times New Roman"/>
          <w:sz w:val="20"/>
          <w:szCs w:val="20"/>
          <w:lang w:val="en-GB"/>
        </w:rPr>
        <w:t xml:space="preserve"> doped boro-</w:t>
      </w:r>
      <w:r w:rsidRPr="00C016BB">
        <w:rPr>
          <w:rFonts w:ascii="Times New Roman" w:eastAsia="Calibri" w:hAnsi="Times New Roman"/>
          <w:sz w:val="20"/>
          <w:szCs w:val="20"/>
          <w:lang w:val="en-GB"/>
        </w:rPr>
        <w:lastRenderedPageBreak/>
        <w:t xml:space="preserve">tellurite glasses. </w:t>
      </w:r>
      <w:r w:rsidRPr="00C016BB">
        <w:rPr>
          <w:rFonts w:ascii="Times New Roman" w:eastAsia="Calibri" w:hAnsi="Times New Roman"/>
          <w:i/>
          <w:sz w:val="20"/>
          <w:szCs w:val="20"/>
          <w:lang w:val="en-GB"/>
        </w:rPr>
        <w:t xml:space="preserve">Journal of Solis State Sciences, </w:t>
      </w:r>
      <w:r w:rsidRPr="00C016BB">
        <w:rPr>
          <w:rFonts w:ascii="Times New Roman" w:eastAsia="Calibri" w:hAnsi="Times New Roman"/>
          <w:sz w:val="20"/>
          <w:szCs w:val="20"/>
          <w:lang w:val="en-GB"/>
        </w:rPr>
        <w:t>17: 54-62.</w:t>
      </w:r>
    </w:p>
    <w:p w14:paraId="374B99A9" w14:textId="77777777" w:rsidR="004A67AC" w:rsidRPr="00C016BB" w:rsidRDefault="004A67AC" w:rsidP="004A67AC">
      <w:pPr>
        <w:pStyle w:val="NormalWeb"/>
        <w:numPr>
          <w:ilvl w:val="0"/>
          <w:numId w:val="3"/>
        </w:numPr>
        <w:tabs>
          <w:tab w:val="left" w:pos="567"/>
        </w:tabs>
        <w:spacing w:before="0" w:beforeAutospacing="0" w:after="0" w:afterAutospacing="0" w:line="276" w:lineRule="auto"/>
        <w:ind w:left="360"/>
        <w:jc w:val="both"/>
        <w:rPr>
          <w:sz w:val="20"/>
          <w:szCs w:val="20"/>
          <w:lang w:val="en-GB" w:eastAsia="en-MY"/>
        </w:rPr>
      </w:pPr>
      <w:r w:rsidRPr="00C016BB">
        <w:rPr>
          <w:sz w:val="20"/>
          <w:szCs w:val="20"/>
          <w:lang w:val="en-GB" w:eastAsia="en-MY"/>
        </w:rPr>
        <w:t>Ghribi, N., Hayakawa, T., Carreaud, J., Kabadou, A., Thomas, P.  and Karray, R. (2014). Thermal, optical and structural properties of glasses within the TeO</w:t>
      </w:r>
      <w:r w:rsidRPr="00C016BB">
        <w:rPr>
          <w:sz w:val="20"/>
          <w:szCs w:val="20"/>
          <w:vertAlign w:val="subscript"/>
          <w:lang w:val="en-GB" w:eastAsia="en-MY"/>
        </w:rPr>
        <w:t>2</w:t>
      </w:r>
      <w:r w:rsidRPr="00C016BB">
        <w:rPr>
          <w:sz w:val="20"/>
          <w:szCs w:val="20"/>
          <w:lang w:val="en-GB" w:eastAsia="en-MY"/>
        </w:rPr>
        <w:t>-TiO</w:t>
      </w:r>
      <w:r w:rsidRPr="00C016BB">
        <w:rPr>
          <w:sz w:val="20"/>
          <w:szCs w:val="20"/>
          <w:vertAlign w:val="subscript"/>
          <w:lang w:val="en-GB" w:eastAsia="en-MY"/>
        </w:rPr>
        <w:t>2</w:t>
      </w:r>
      <w:r w:rsidRPr="00C016BB">
        <w:rPr>
          <w:sz w:val="20"/>
          <w:szCs w:val="20"/>
          <w:lang w:val="en-GB" w:eastAsia="en-MY"/>
        </w:rPr>
        <w:t>-ZnO system.</w:t>
      </w:r>
      <w:r w:rsidRPr="00C016BB">
        <w:rPr>
          <w:i/>
          <w:sz w:val="20"/>
          <w:szCs w:val="20"/>
          <w:lang w:val="en-GB"/>
        </w:rPr>
        <w:t xml:space="preserve"> Journal of Alloys and Compounds, </w:t>
      </w:r>
      <w:r w:rsidRPr="00C016BB">
        <w:rPr>
          <w:sz w:val="20"/>
          <w:szCs w:val="20"/>
          <w:lang w:val="en-GB"/>
        </w:rPr>
        <w:t>622: 333-340.</w:t>
      </w:r>
    </w:p>
    <w:p w14:paraId="6A52B5B8" w14:textId="77777777" w:rsidR="004A67AC" w:rsidRPr="00C016BB" w:rsidRDefault="004A67AC" w:rsidP="004A67AC">
      <w:pPr>
        <w:pStyle w:val="ListParagraph"/>
        <w:widowControl w:val="0"/>
        <w:numPr>
          <w:ilvl w:val="0"/>
          <w:numId w:val="3"/>
        </w:numPr>
        <w:tabs>
          <w:tab w:val="left" w:pos="567"/>
        </w:tabs>
        <w:autoSpaceDE w:val="0"/>
        <w:autoSpaceDN w:val="0"/>
        <w:spacing w:after="0"/>
        <w:ind w:left="360"/>
        <w:contextualSpacing w:val="0"/>
        <w:jc w:val="both"/>
        <w:rPr>
          <w:rFonts w:ascii="Times New Roman" w:eastAsia="Calibri" w:hAnsi="Times New Roman"/>
          <w:sz w:val="20"/>
          <w:szCs w:val="20"/>
          <w:lang w:val="en-GB"/>
        </w:rPr>
      </w:pPr>
      <w:r w:rsidRPr="00C016BB">
        <w:rPr>
          <w:rFonts w:ascii="Times New Roman" w:eastAsia="Calibri" w:hAnsi="Times New Roman"/>
          <w:sz w:val="20"/>
          <w:szCs w:val="20"/>
          <w:lang w:val="en-GB"/>
        </w:rPr>
        <w:t>Noorazlan, A. M., Kamari, H. M., Zulkefly, S. S. and Mohamad, D. W. (2013). Effect of erbium nanoparticles on optical properties of zinc borotellurite glass system.</w:t>
      </w:r>
      <w:r w:rsidRPr="00C016BB">
        <w:rPr>
          <w:rFonts w:ascii="Times New Roman" w:eastAsia="Calibri" w:hAnsi="Times New Roman"/>
          <w:i/>
          <w:sz w:val="20"/>
          <w:szCs w:val="20"/>
          <w:lang w:val="en-GB"/>
        </w:rPr>
        <w:t xml:space="preserve"> Journal of Nanomaterials,</w:t>
      </w:r>
      <w:r w:rsidRPr="00C016BB">
        <w:rPr>
          <w:rFonts w:ascii="Times New Roman" w:eastAsia="Calibri" w:hAnsi="Times New Roman"/>
          <w:sz w:val="20"/>
          <w:szCs w:val="20"/>
          <w:lang w:val="en-GB"/>
        </w:rPr>
        <w:t xml:space="preserve"> 2013: 1-8.</w:t>
      </w:r>
    </w:p>
    <w:p w14:paraId="02123F12" w14:textId="77777777" w:rsidR="004A67AC" w:rsidRPr="00C016BB" w:rsidRDefault="004A67AC" w:rsidP="004A67AC">
      <w:pPr>
        <w:pStyle w:val="NormalWeb"/>
        <w:numPr>
          <w:ilvl w:val="0"/>
          <w:numId w:val="3"/>
        </w:numPr>
        <w:tabs>
          <w:tab w:val="left" w:pos="567"/>
        </w:tabs>
        <w:spacing w:before="0" w:beforeAutospacing="0" w:after="0" w:afterAutospacing="0" w:line="276" w:lineRule="auto"/>
        <w:ind w:left="360"/>
        <w:jc w:val="both"/>
        <w:rPr>
          <w:sz w:val="20"/>
          <w:szCs w:val="20"/>
          <w:lang w:val="en-GB" w:eastAsia="en-MY"/>
        </w:rPr>
      </w:pPr>
      <w:r w:rsidRPr="00C016BB">
        <w:rPr>
          <w:sz w:val="20"/>
          <w:szCs w:val="20"/>
          <w:lang w:val="en-GB" w:eastAsia="en-MY"/>
        </w:rPr>
        <w:t>Kaur, N. and Khanna, A. (2014). Structural characterization of borotellurite and alumino-borotellurite glasses.</w:t>
      </w:r>
      <w:r w:rsidRPr="00C016BB">
        <w:rPr>
          <w:i/>
          <w:sz w:val="20"/>
          <w:szCs w:val="20"/>
          <w:lang w:val="en-GB" w:eastAsia="en-MY"/>
        </w:rPr>
        <w:t xml:space="preserve"> Journal of Non-Crystalline Solids,</w:t>
      </w:r>
      <w:r w:rsidRPr="00C016BB">
        <w:rPr>
          <w:sz w:val="20"/>
          <w:szCs w:val="20"/>
          <w:lang w:val="en-GB" w:eastAsia="en-MY"/>
        </w:rPr>
        <w:t xml:space="preserve"> 404: 116-123.</w:t>
      </w:r>
    </w:p>
    <w:p w14:paraId="110A463F" w14:textId="77777777" w:rsidR="004A67AC" w:rsidRPr="00C016BB" w:rsidRDefault="004A67AC" w:rsidP="004A67AC">
      <w:pPr>
        <w:pStyle w:val="NormalWeb"/>
        <w:numPr>
          <w:ilvl w:val="0"/>
          <w:numId w:val="3"/>
        </w:numPr>
        <w:tabs>
          <w:tab w:val="left" w:pos="567"/>
        </w:tabs>
        <w:spacing w:before="0" w:beforeAutospacing="0" w:after="0" w:afterAutospacing="0" w:line="276" w:lineRule="auto"/>
        <w:ind w:left="360"/>
        <w:jc w:val="both"/>
        <w:rPr>
          <w:sz w:val="20"/>
          <w:szCs w:val="20"/>
          <w:lang w:val="en-GB" w:eastAsia="en-MY"/>
        </w:rPr>
      </w:pPr>
      <w:r w:rsidRPr="00C016BB">
        <w:rPr>
          <w:sz w:val="20"/>
          <w:szCs w:val="20"/>
          <w:lang w:val="en-GB" w:eastAsia="en-MY"/>
        </w:rPr>
        <w:t>Nawaz, F., Sahar, M. R., Ghoshal, S. K., Awang, A. and Ahmed, I. (2014). Concentration dependent structural and spectroscopic properties of Sm</w:t>
      </w:r>
      <w:r w:rsidRPr="00C016BB">
        <w:rPr>
          <w:sz w:val="20"/>
          <w:szCs w:val="20"/>
          <w:vertAlign w:val="superscript"/>
          <w:lang w:val="en-GB" w:eastAsia="en-MY"/>
        </w:rPr>
        <w:t>3+</w:t>
      </w:r>
      <w:r w:rsidRPr="00C016BB">
        <w:rPr>
          <w:sz w:val="20"/>
          <w:szCs w:val="20"/>
          <w:lang w:val="en-GB" w:eastAsia="en-MY"/>
        </w:rPr>
        <w:t>/Yb</w:t>
      </w:r>
      <w:r w:rsidRPr="00C016BB">
        <w:rPr>
          <w:sz w:val="20"/>
          <w:szCs w:val="20"/>
          <w:vertAlign w:val="superscript"/>
          <w:lang w:val="en-GB" w:eastAsia="en-MY"/>
        </w:rPr>
        <w:t>3+</w:t>
      </w:r>
      <w:r w:rsidRPr="00C016BB">
        <w:rPr>
          <w:sz w:val="20"/>
          <w:szCs w:val="20"/>
          <w:lang w:val="en-GB" w:eastAsia="en-MY"/>
        </w:rPr>
        <w:t xml:space="preserve"> co-doped sodium tellurite glass. </w:t>
      </w:r>
      <w:r w:rsidRPr="00C016BB">
        <w:rPr>
          <w:i/>
          <w:sz w:val="20"/>
          <w:szCs w:val="20"/>
          <w:lang w:val="en-GB" w:eastAsia="en-MY"/>
        </w:rPr>
        <w:t>Physica B: Condensed Matter,</w:t>
      </w:r>
      <w:r w:rsidRPr="00C016BB">
        <w:rPr>
          <w:sz w:val="20"/>
          <w:szCs w:val="20"/>
          <w:lang w:val="en-GB" w:eastAsia="en-MY"/>
        </w:rPr>
        <w:t xml:space="preserve"> 433: 89-95.</w:t>
      </w:r>
    </w:p>
    <w:p w14:paraId="523594E9" w14:textId="77777777" w:rsidR="004A67AC" w:rsidRPr="00C016BB" w:rsidRDefault="004A67AC" w:rsidP="004A67AC">
      <w:pPr>
        <w:pStyle w:val="NormalWeb"/>
        <w:numPr>
          <w:ilvl w:val="0"/>
          <w:numId w:val="3"/>
        </w:numPr>
        <w:tabs>
          <w:tab w:val="left" w:pos="567"/>
        </w:tabs>
        <w:spacing w:before="0" w:beforeAutospacing="0" w:after="0" w:afterAutospacing="0" w:line="276" w:lineRule="auto"/>
        <w:ind w:left="360"/>
        <w:jc w:val="both"/>
        <w:rPr>
          <w:sz w:val="20"/>
          <w:szCs w:val="20"/>
          <w:lang w:val="en-GB" w:eastAsia="en-MY"/>
        </w:rPr>
      </w:pPr>
      <w:r w:rsidRPr="00C016BB">
        <w:rPr>
          <w:sz w:val="20"/>
          <w:szCs w:val="20"/>
          <w:lang w:val="en-GB" w:eastAsia="en-MY"/>
        </w:rPr>
        <w:t xml:space="preserve">ElBatal, H. A., Abdelghany, A. M.  and Ali, I. S. (2012). Optical and FTIR studies of CuO-doped lead borate glasses and effect of gamma irradiation. </w:t>
      </w:r>
      <w:r w:rsidRPr="00C016BB">
        <w:rPr>
          <w:i/>
          <w:sz w:val="20"/>
          <w:szCs w:val="20"/>
          <w:lang w:val="en-GB" w:eastAsia="en-MY"/>
        </w:rPr>
        <w:t>Journal of Non-Crystalline Solids,</w:t>
      </w:r>
      <w:r w:rsidRPr="00C016BB">
        <w:rPr>
          <w:sz w:val="20"/>
          <w:szCs w:val="20"/>
          <w:lang w:val="en-GB" w:eastAsia="en-MY"/>
        </w:rPr>
        <w:t xml:space="preserve"> 358(4): 820-825.</w:t>
      </w:r>
    </w:p>
    <w:p w14:paraId="6C9E9E0F" w14:textId="77777777" w:rsidR="004A67AC" w:rsidRPr="00C016BB" w:rsidRDefault="004A67AC" w:rsidP="004A67AC">
      <w:pPr>
        <w:pStyle w:val="NormalWeb"/>
        <w:numPr>
          <w:ilvl w:val="0"/>
          <w:numId w:val="3"/>
        </w:numPr>
        <w:tabs>
          <w:tab w:val="left" w:pos="567"/>
        </w:tabs>
        <w:spacing w:before="0" w:beforeAutospacing="0" w:after="0" w:afterAutospacing="0" w:line="276" w:lineRule="auto"/>
        <w:ind w:left="360"/>
        <w:jc w:val="both"/>
        <w:rPr>
          <w:sz w:val="20"/>
          <w:szCs w:val="20"/>
          <w:lang w:val="en-GB" w:eastAsia="en-MY"/>
        </w:rPr>
      </w:pPr>
      <w:r w:rsidRPr="00C016BB">
        <w:rPr>
          <w:sz w:val="20"/>
          <w:szCs w:val="20"/>
          <w:lang w:val="en-GB"/>
        </w:rPr>
        <w:t xml:space="preserve">Yaru </w:t>
      </w:r>
      <w:r w:rsidRPr="00C016BB">
        <w:rPr>
          <w:sz w:val="20"/>
          <w:szCs w:val="20"/>
          <w:lang w:val="en-GB" w:eastAsia="en-MY"/>
        </w:rPr>
        <w:t xml:space="preserve">N. </w:t>
      </w:r>
      <w:r w:rsidRPr="00C016BB">
        <w:rPr>
          <w:sz w:val="20"/>
          <w:szCs w:val="20"/>
          <w:lang w:val="en-GB"/>
        </w:rPr>
        <w:t>and Chunhua, L. (2007). Study on optical properties and structure of Sm</w:t>
      </w:r>
      <w:r w:rsidRPr="00C016BB">
        <w:rPr>
          <w:sz w:val="20"/>
          <w:szCs w:val="20"/>
          <w:vertAlign w:val="subscript"/>
          <w:lang w:val="en-GB"/>
        </w:rPr>
        <w:t>2</w:t>
      </w:r>
      <w:r w:rsidRPr="00C016BB">
        <w:rPr>
          <w:sz w:val="20"/>
          <w:szCs w:val="20"/>
          <w:lang w:val="en-GB"/>
        </w:rPr>
        <w:t>O</w:t>
      </w:r>
      <w:r w:rsidRPr="00C016BB">
        <w:rPr>
          <w:sz w:val="20"/>
          <w:szCs w:val="20"/>
          <w:vertAlign w:val="subscript"/>
          <w:lang w:val="en-GB"/>
        </w:rPr>
        <w:t>3</w:t>
      </w:r>
      <w:r w:rsidRPr="00C016BB">
        <w:rPr>
          <w:sz w:val="20"/>
          <w:szCs w:val="20"/>
          <w:lang w:val="en-GB"/>
        </w:rPr>
        <w:t xml:space="preserve"> doped boron-aluminosilicate glass. </w:t>
      </w:r>
      <w:r w:rsidRPr="00C016BB">
        <w:rPr>
          <w:i/>
          <w:sz w:val="20"/>
          <w:szCs w:val="20"/>
          <w:lang w:val="en-GB"/>
        </w:rPr>
        <w:t xml:space="preserve">Journal of Rare Earth, </w:t>
      </w:r>
      <w:r w:rsidRPr="00C016BB">
        <w:rPr>
          <w:iCs/>
          <w:sz w:val="20"/>
          <w:szCs w:val="20"/>
          <w:lang w:val="en-GB"/>
        </w:rPr>
        <w:t>25: 94-98</w:t>
      </w:r>
      <w:r w:rsidRPr="00C016BB">
        <w:rPr>
          <w:sz w:val="20"/>
          <w:szCs w:val="20"/>
          <w:lang w:val="en-GB"/>
        </w:rPr>
        <w:t>.</w:t>
      </w:r>
    </w:p>
    <w:p w14:paraId="1C22A97A" w14:textId="77777777" w:rsidR="004A67AC" w:rsidRPr="00C016BB" w:rsidRDefault="004A67AC" w:rsidP="004A67AC">
      <w:pPr>
        <w:pStyle w:val="NormalWeb"/>
        <w:numPr>
          <w:ilvl w:val="0"/>
          <w:numId w:val="3"/>
        </w:numPr>
        <w:tabs>
          <w:tab w:val="left" w:pos="567"/>
        </w:tabs>
        <w:spacing w:before="0" w:beforeAutospacing="0" w:after="0" w:afterAutospacing="0" w:line="276" w:lineRule="auto"/>
        <w:ind w:left="360"/>
        <w:jc w:val="both"/>
        <w:rPr>
          <w:rFonts w:eastAsia="Calibri"/>
          <w:sz w:val="20"/>
          <w:szCs w:val="20"/>
          <w:lang w:val="en-GB" w:eastAsia="en-US"/>
        </w:rPr>
      </w:pPr>
      <w:r w:rsidRPr="00C016BB">
        <w:rPr>
          <w:rFonts w:eastAsia="Calibri"/>
          <w:sz w:val="20"/>
          <w:szCs w:val="20"/>
          <w:lang w:val="en-GB" w:eastAsia="en-US"/>
        </w:rPr>
        <w:t>Som Tirtha,</w:t>
      </w:r>
      <w:r w:rsidRPr="00C016BB">
        <w:rPr>
          <w:sz w:val="20"/>
          <w:szCs w:val="20"/>
          <w:lang w:val="en-GB" w:eastAsia="en-MY"/>
        </w:rPr>
        <w:t xml:space="preserve"> B. K. </w:t>
      </w:r>
      <w:r w:rsidRPr="00C016BB">
        <w:rPr>
          <w:rFonts w:eastAsia="Calibri"/>
          <w:sz w:val="20"/>
          <w:szCs w:val="20"/>
          <w:lang w:val="en-GB" w:eastAsia="en-US"/>
        </w:rPr>
        <w:t xml:space="preserve">(2008). Infrared-to-red upconversion luminescence in samarium-doped antimony glasses. </w:t>
      </w:r>
      <w:r w:rsidRPr="00C016BB">
        <w:rPr>
          <w:rFonts w:eastAsia="Calibri"/>
          <w:i/>
          <w:sz w:val="20"/>
          <w:szCs w:val="20"/>
          <w:lang w:val="en-GB" w:eastAsia="en-US"/>
        </w:rPr>
        <w:t xml:space="preserve">Journal of Luminescence, </w:t>
      </w:r>
      <w:r w:rsidRPr="00C016BB">
        <w:rPr>
          <w:rFonts w:eastAsia="Calibri"/>
          <w:iCs/>
          <w:sz w:val="20"/>
          <w:szCs w:val="20"/>
          <w:lang w:val="en-GB" w:eastAsia="en-US"/>
        </w:rPr>
        <w:t>128(12)</w:t>
      </w:r>
      <w:r w:rsidRPr="00C016BB">
        <w:rPr>
          <w:rFonts w:eastAsia="Calibri"/>
          <w:sz w:val="20"/>
          <w:szCs w:val="20"/>
          <w:lang w:val="en-GB" w:eastAsia="en-US"/>
        </w:rPr>
        <w:t>: 1989-1996.</w:t>
      </w:r>
    </w:p>
    <w:p w14:paraId="78CC62E4" w14:textId="77777777" w:rsidR="004A67AC" w:rsidRPr="00C016BB" w:rsidRDefault="004A67AC" w:rsidP="004A67AC">
      <w:pPr>
        <w:pStyle w:val="NormalWeb"/>
        <w:numPr>
          <w:ilvl w:val="0"/>
          <w:numId w:val="3"/>
        </w:numPr>
        <w:tabs>
          <w:tab w:val="left" w:pos="567"/>
        </w:tabs>
        <w:spacing w:before="0" w:beforeAutospacing="0" w:after="0" w:afterAutospacing="0" w:line="276" w:lineRule="auto"/>
        <w:ind w:left="360"/>
        <w:jc w:val="both"/>
        <w:rPr>
          <w:rFonts w:eastAsia="Calibri"/>
          <w:sz w:val="20"/>
          <w:szCs w:val="20"/>
          <w:lang w:val="en-GB" w:eastAsia="en-US"/>
        </w:rPr>
      </w:pPr>
      <w:r w:rsidRPr="00C016BB">
        <w:rPr>
          <w:rFonts w:eastAsia="Calibri"/>
          <w:sz w:val="20"/>
          <w:szCs w:val="20"/>
          <w:lang w:val="en-GB" w:eastAsia="en-US"/>
        </w:rPr>
        <w:t>Selvaraju, K. and Marimuthu, K. (2013). Structural and spectroscopic studies on concentration dependent Sm</w:t>
      </w:r>
      <w:r w:rsidRPr="00C016BB">
        <w:rPr>
          <w:rFonts w:eastAsia="Calibri"/>
          <w:sz w:val="20"/>
          <w:szCs w:val="20"/>
          <w:vertAlign w:val="superscript"/>
          <w:lang w:val="en-GB" w:eastAsia="en-US"/>
        </w:rPr>
        <w:t>3+</w:t>
      </w:r>
      <w:r w:rsidRPr="00C016BB">
        <w:rPr>
          <w:rFonts w:eastAsia="Calibri"/>
          <w:sz w:val="20"/>
          <w:szCs w:val="20"/>
          <w:lang w:val="en-GB" w:eastAsia="en-US"/>
        </w:rPr>
        <w:t xml:space="preserve"> doped boro-tellurite glasses. </w:t>
      </w:r>
      <w:r w:rsidRPr="00C016BB">
        <w:rPr>
          <w:i/>
          <w:sz w:val="20"/>
          <w:szCs w:val="20"/>
          <w:lang w:val="en-GB"/>
        </w:rPr>
        <w:t xml:space="preserve">Journal of Alloys and Compounds, </w:t>
      </w:r>
      <w:r w:rsidRPr="00C016BB">
        <w:rPr>
          <w:rFonts w:eastAsia="Calibri"/>
          <w:iCs/>
          <w:sz w:val="20"/>
          <w:szCs w:val="20"/>
          <w:lang w:val="en-GB" w:eastAsia="en-US"/>
        </w:rPr>
        <w:t>553</w:t>
      </w:r>
      <w:r w:rsidRPr="00C016BB">
        <w:rPr>
          <w:rFonts w:eastAsia="Calibri"/>
          <w:sz w:val="20"/>
          <w:szCs w:val="20"/>
          <w:lang w:val="en-GB" w:eastAsia="en-US"/>
        </w:rPr>
        <w:t>: 273-281.</w:t>
      </w:r>
    </w:p>
    <w:p w14:paraId="53FAC029" w14:textId="77777777" w:rsidR="004A67AC" w:rsidRPr="00C016BB" w:rsidRDefault="004A67AC" w:rsidP="004A67AC">
      <w:pPr>
        <w:pStyle w:val="ListParagraph"/>
        <w:widowControl w:val="0"/>
        <w:numPr>
          <w:ilvl w:val="0"/>
          <w:numId w:val="3"/>
        </w:numPr>
        <w:tabs>
          <w:tab w:val="left" w:pos="567"/>
        </w:tabs>
        <w:autoSpaceDE w:val="0"/>
        <w:autoSpaceDN w:val="0"/>
        <w:spacing w:after="0"/>
        <w:ind w:left="360"/>
        <w:contextualSpacing w:val="0"/>
        <w:jc w:val="both"/>
        <w:rPr>
          <w:rFonts w:ascii="Times New Roman" w:hAnsi="Times New Roman"/>
          <w:sz w:val="20"/>
          <w:szCs w:val="20"/>
          <w:lang w:val="en-GB" w:eastAsia="en-AU"/>
        </w:rPr>
      </w:pPr>
      <w:r w:rsidRPr="00C016BB">
        <w:rPr>
          <w:rFonts w:ascii="Times New Roman" w:hAnsi="Times New Roman"/>
          <w:sz w:val="20"/>
          <w:szCs w:val="20"/>
          <w:lang w:val="en-GB" w:eastAsia="en-AU"/>
        </w:rPr>
        <w:t>Fares,</w:t>
      </w:r>
      <w:r w:rsidRPr="00C016BB">
        <w:rPr>
          <w:rFonts w:ascii="Times New Roman" w:eastAsia="Calibri" w:hAnsi="Times New Roman"/>
          <w:sz w:val="20"/>
          <w:szCs w:val="20"/>
          <w:lang w:val="en-GB"/>
        </w:rPr>
        <w:t xml:space="preserve"> H., </w:t>
      </w:r>
      <w:r w:rsidRPr="00C016BB">
        <w:rPr>
          <w:rFonts w:ascii="Times New Roman" w:hAnsi="Times New Roman"/>
          <w:sz w:val="20"/>
          <w:szCs w:val="20"/>
          <w:lang w:val="en-GB" w:eastAsia="en-AU"/>
        </w:rPr>
        <w:t>Jlassi, I., Hraiech, S., Elhouichet H. and Férid, M. (2014). Radiative parameters of Nd</w:t>
      </w:r>
      <w:r w:rsidRPr="00C016BB">
        <w:rPr>
          <w:rFonts w:ascii="Times New Roman" w:hAnsi="Times New Roman"/>
          <w:sz w:val="20"/>
          <w:szCs w:val="20"/>
          <w:vertAlign w:val="superscript"/>
          <w:lang w:val="en-GB" w:eastAsia="en-AU"/>
        </w:rPr>
        <w:t>3+</w:t>
      </w:r>
      <w:r w:rsidRPr="00C016BB">
        <w:rPr>
          <w:rFonts w:ascii="Times New Roman" w:hAnsi="Times New Roman"/>
          <w:sz w:val="20"/>
          <w:szCs w:val="20"/>
          <w:lang w:val="en-GB" w:eastAsia="en-AU"/>
        </w:rPr>
        <w:t xml:space="preserve"> doped titanium and tungsten modified tellurite glasses for 1.06 µm laser materials. </w:t>
      </w:r>
      <w:r w:rsidRPr="00C016BB">
        <w:rPr>
          <w:rFonts w:ascii="Times New Roman" w:hAnsi="Times New Roman"/>
          <w:i/>
          <w:sz w:val="20"/>
          <w:szCs w:val="20"/>
          <w:lang w:val="en-GB" w:eastAsia="en-AU"/>
        </w:rPr>
        <w:t xml:space="preserve">Journal of Quantitatives </w:t>
      </w:r>
      <w:r w:rsidRPr="00C016BB">
        <w:rPr>
          <w:rFonts w:ascii="Times New Roman" w:hAnsi="Times New Roman"/>
          <w:i/>
          <w:sz w:val="20"/>
          <w:szCs w:val="20"/>
          <w:lang w:val="en-GB" w:eastAsia="en-AU"/>
        </w:rPr>
        <w:br/>
        <w:t xml:space="preserve">Spectroscopy and Radiatice Transfer, </w:t>
      </w:r>
      <w:r w:rsidRPr="00C016BB">
        <w:rPr>
          <w:rFonts w:ascii="Times New Roman" w:hAnsi="Times New Roman"/>
          <w:iCs/>
          <w:sz w:val="20"/>
          <w:szCs w:val="20"/>
          <w:lang w:val="en-GB" w:eastAsia="en-AU"/>
        </w:rPr>
        <w:t>147</w:t>
      </w:r>
      <w:r w:rsidRPr="00C016BB">
        <w:rPr>
          <w:rFonts w:ascii="Times New Roman" w:hAnsi="Times New Roman"/>
          <w:sz w:val="20"/>
          <w:szCs w:val="20"/>
          <w:lang w:val="en-GB" w:eastAsia="en-AU"/>
        </w:rPr>
        <w:t>: 224-232.</w:t>
      </w:r>
    </w:p>
    <w:p w14:paraId="55AABE22" w14:textId="77777777" w:rsidR="004A67AC" w:rsidRPr="00C016BB" w:rsidRDefault="004A67AC" w:rsidP="004A67AC">
      <w:pPr>
        <w:pStyle w:val="NormalWeb"/>
        <w:numPr>
          <w:ilvl w:val="0"/>
          <w:numId w:val="3"/>
        </w:numPr>
        <w:tabs>
          <w:tab w:val="left" w:pos="567"/>
        </w:tabs>
        <w:spacing w:before="0" w:beforeAutospacing="0" w:after="0" w:afterAutospacing="0" w:line="276" w:lineRule="auto"/>
        <w:ind w:left="360"/>
        <w:jc w:val="both"/>
        <w:rPr>
          <w:sz w:val="20"/>
          <w:szCs w:val="20"/>
          <w:lang w:val="en-GB"/>
        </w:rPr>
      </w:pPr>
      <w:r w:rsidRPr="00C016BB">
        <w:rPr>
          <w:sz w:val="20"/>
          <w:szCs w:val="20"/>
          <w:lang w:val="en-GB"/>
        </w:rPr>
        <w:t>Azlan, M. N., Halimah, M. K., Shafinas, S. Z. and Daud, W. M. (2014). Polarizability and optical basicity of Er</w:t>
      </w:r>
      <w:r w:rsidRPr="00C016BB">
        <w:rPr>
          <w:sz w:val="20"/>
          <w:szCs w:val="20"/>
          <w:vertAlign w:val="superscript"/>
          <w:lang w:val="en-GB"/>
        </w:rPr>
        <w:t>3+</w:t>
      </w:r>
      <w:r w:rsidRPr="00C016BB">
        <w:rPr>
          <w:sz w:val="20"/>
          <w:szCs w:val="20"/>
          <w:lang w:val="en-GB"/>
        </w:rPr>
        <w:t xml:space="preserve"> ions doped tellurite glass. </w:t>
      </w:r>
      <w:r w:rsidRPr="00C016BB">
        <w:rPr>
          <w:i/>
          <w:color w:val="333333"/>
          <w:sz w:val="20"/>
          <w:szCs w:val="20"/>
          <w:shd w:val="clear" w:color="auto" w:fill="FFFFFF"/>
          <w:lang w:val="en-GB"/>
        </w:rPr>
        <w:t>National Institute of Materials Physics,</w:t>
      </w:r>
      <w:r w:rsidRPr="00C016BB">
        <w:rPr>
          <w:sz w:val="20"/>
          <w:szCs w:val="20"/>
          <w:lang w:val="en-GB"/>
        </w:rPr>
        <w:t xml:space="preserve"> 11(7): 319-335.</w:t>
      </w:r>
    </w:p>
    <w:p w14:paraId="124D0502" w14:textId="77777777" w:rsidR="004A67AC" w:rsidRPr="00C016BB" w:rsidRDefault="004A67AC" w:rsidP="004A67AC">
      <w:pPr>
        <w:pStyle w:val="NormalWeb"/>
        <w:numPr>
          <w:ilvl w:val="0"/>
          <w:numId w:val="3"/>
        </w:numPr>
        <w:tabs>
          <w:tab w:val="left" w:pos="567"/>
        </w:tabs>
        <w:spacing w:before="0" w:beforeAutospacing="0" w:after="0" w:afterAutospacing="0" w:line="276" w:lineRule="auto"/>
        <w:ind w:left="360"/>
        <w:jc w:val="both"/>
        <w:rPr>
          <w:sz w:val="20"/>
          <w:szCs w:val="20"/>
          <w:lang w:val="en-GB"/>
        </w:rPr>
      </w:pPr>
      <w:r w:rsidRPr="00C016BB">
        <w:rPr>
          <w:sz w:val="20"/>
          <w:szCs w:val="20"/>
          <w:lang w:val="en-GB"/>
        </w:rPr>
        <w:t xml:space="preserve">Hajer, S. S., Halimah, M. K., Azmi, Z. and Azlan, M. N. (2014). Optical properties of zinc-borotellurite doped samarium. </w:t>
      </w:r>
      <w:r w:rsidRPr="00C016BB">
        <w:rPr>
          <w:i/>
          <w:sz w:val="20"/>
          <w:szCs w:val="20"/>
          <w:lang w:val="en-GB"/>
        </w:rPr>
        <w:t xml:space="preserve">Chalcogenide Letter, </w:t>
      </w:r>
      <w:r w:rsidRPr="00C016BB">
        <w:rPr>
          <w:sz w:val="20"/>
          <w:szCs w:val="20"/>
          <w:lang w:val="en-GB"/>
        </w:rPr>
        <w:t>11(11): 553-566.</w:t>
      </w:r>
    </w:p>
    <w:p w14:paraId="2FC5CB5C" w14:textId="77777777" w:rsidR="004A67AC" w:rsidRPr="00C016BB" w:rsidRDefault="004A67AC" w:rsidP="004A67AC">
      <w:pPr>
        <w:pStyle w:val="NormalWeb"/>
        <w:numPr>
          <w:ilvl w:val="0"/>
          <w:numId w:val="3"/>
        </w:numPr>
        <w:tabs>
          <w:tab w:val="left" w:pos="567"/>
        </w:tabs>
        <w:spacing w:before="0" w:beforeAutospacing="0" w:after="0" w:afterAutospacing="0" w:line="276" w:lineRule="auto"/>
        <w:ind w:left="360"/>
        <w:jc w:val="both"/>
        <w:rPr>
          <w:sz w:val="20"/>
          <w:szCs w:val="20"/>
          <w:lang w:val="en-GB"/>
        </w:rPr>
      </w:pPr>
      <w:r w:rsidRPr="00C016BB">
        <w:rPr>
          <w:sz w:val="20"/>
          <w:szCs w:val="20"/>
          <w:lang w:val="en-GB"/>
        </w:rPr>
        <w:t>Rajendran, V., Palanivelu, N., Chaudhuri, B. K. and Goswami, K. (2003). Characterisation of semiconducting V</w:t>
      </w:r>
      <w:r w:rsidRPr="00C016BB">
        <w:rPr>
          <w:sz w:val="20"/>
          <w:szCs w:val="20"/>
          <w:vertAlign w:val="subscript"/>
          <w:lang w:val="en-GB"/>
        </w:rPr>
        <w:t>2</w:t>
      </w:r>
      <w:r w:rsidRPr="00C016BB">
        <w:rPr>
          <w:sz w:val="20"/>
          <w:szCs w:val="20"/>
          <w:lang w:val="en-GB"/>
        </w:rPr>
        <w:t>O</w:t>
      </w:r>
      <w:r w:rsidRPr="00C016BB">
        <w:rPr>
          <w:sz w:val="20"/>
          <w:szCs w:val="20"/>
          <w:vertAlign w:val="subscript"/>
          <w:lang w:val="en-GB"/>
        </w:rPr>
        <w:t>5</w:t>
      </w:r>
      <w:r w:rsidRPr="00C016BB">
        <w:rPr>
          <w:sz w:val="20"/>
          <w:szCs w:val="20"/>
          <w:lang w:val="en-GB"/>
        </w:rPr>
        <w:t>-Bi</w:t>
      </w:r>
      <w:r w:rsidRPr="00C016BB">
        <w:rPr>
          <w:sz w:val="20"/>
          <w:szCs w:val="20"/>
          <w:vertAlign w:val="subscript"/>
          <w:lang w:val="en-GB"/>
        </w:rPr>
        <w:t>2</w:t>
      </w:r>
      <w:r w:rsidRPr="00C016BB">
        <w:rPr>
          <w:sz w:val="20"/>
          <w:szCs w:val="20"/>
          <w:lang w:val="en-GB"/>
        </w:rPr>
        <w:t>O</w:t>
      </w:r>
      <w:r w:rsidRPr="00C016BB">
        <w:rPr>
          <w:sz w:val="20"/>
          <w:szCs w:val="20"/>
          <w:vertAlign w:val="subscript"/>
          <w:lang w:val="en-GB"/>
        </w:rPr>
        <w:t>3</w:t>
      </w:r>
      <w:r w:rsidRPr="00C016BB">
        <w:rPr>
          <w:sz w:val="20"/>
          <w:szCs w:val="20"/>
          <w:lang w:val="en-GB"/>
        </w:rPr>
        <w:t>-TeO</w:t>
      </w:r>
      <w:r w:rsidRPr="00C016BB">
        <w:rPr>
          <w:sz w:val="20"/>
          <w:szCs w:val="20"/>
          <w:vertAlign w:val="subscript"/>
          <w:lang w:val="en-GB"/>
        </w:rPr>
        <w:t>2</w:t>
      </w:r>
      <w:r w:rsidRPr="00C016BB">
        <w:rPr>
          <w:sz w:val="20"/>
          <w:szCs w:val="20"/>
          <w:lang w:val="en-GB"/>
        </w:rPr>
        <w:t xml:space="preserve"> glasses through ultrasonic measurements. </w:t>
      </w:r>
      <w:r w:rsidRPr="00C016BB">
        <w:rPr>
          <w:i/>
          <w:sz w:val="20"/>
          <w:szCs w:val="20"/>
          <w:lang w:val="en-GB"/>
        </w:rPr>
        <w:t>Journal Non-Crystal Solids,</w:t>
      </w:r>
      <w:r w:rsidRPr="00C016BB">
        <w:rPr>
          <w:sz w:val="20"/>
          <w:szCs w:val="20"/>
          <w:lang w:val="en-GB"/>
        </w:rPr>
        <w:t xml:space="preserve"> 320(1): 195-209.</w:t>
      </w:r>
    </w:p>
    <w:p w14:paraId="521753A6" w14:textId="77777777" w:rsidR="004A67AC" w:rsidRPr="00C016BB" w:rsidRDefault="004A67AC" w:rsidP="004A67AC">
      <w:pPr>
        <w:pStyle w:val="NormalWeb"/>
        <w:numPr>
          <w:ilvl w:val="0"/>
          <w:numId w:val="3"/>
        </w:numPr>
        <w:tabs>
          <w:tab w:val="left" w:pos="567"/>
        </w:tabs>
        <w:spacing w:before="0" w:beforeAutospacing="0" w:after="0" w:afterAutospacing="0" w:line="276" w:lineRule="auto"/>
        <w:ind w:left="360"/>
        <w:jc w:val="both"/>
        <w:rPr>
          <w:sz w:val="20"/>
          <w:szCs w:val="20"/>
          <w:lang w:val="en-GB"/>
        </w:rPr>
      </w:pPr>
      <w:r w:rsidRPr="00C016BB">
        <w:rPr>
          <w:sz w:val="20"/>
          <w:szCs w:val="20"/>
          <w:shd w:val="clear" w:color="auto" w:fill="FFFFFF"/>
          <w:lang w:val="en-GB"/>
        </w:rPr>
        <w:t>Mat Jan,</w:t>
      </w:r>
      <w:r w:rsidRPr="00C016BB">
        <w:rPr>
          <w:sz w:val="20"/>
          <w:szCs w:val="20"/>
          <w:lang w:val="en-GB"/>
        </w:rPr>
        <w:t xml:space="preserve"> N. A., </w:t>
      </w:r>
      <w:r w:rsidRPr="00C016BB">
        <w:rPr>
          <w:sz w:val="20"/>
          <w:szCs w:val="20"/>
          <w:shd w:val="clear" w:color="auto" w:fill="FFFFFF"/>
          <w:lang w:val="en-GB"/>
        </w:rPr>
        <w:t xml:space="preserve">Sahar, M. R., Ghoshal, S. K., Ariffin, R., Rohani, M. S. and Hamzah, K. (2014). Absorption spectra of neodymium doped tellurite glass. </w:t>
      </w:r>
      <w:r w:rsidRPr="00C016BB">
        <w:rPr>
          <w:i/>
          <w:sz w:val="20"/>
          <w:szCs w:val="20"/>
          <w:shd w:val="clear" w:color="auto" w:fill="FFFFFF"/>
          <w:lang w:val="en-GB"/>
        </w:rPr>
        <w:t xml:space="preserve">Advanced Materials Research, </w:t>
      </w:r>
      <w:r w:rsidRPr="00C016BB">
        <w:rPr>
          <w:sz w:val="20"/>
          <w:szCs w:val="20"/>
          <w:shd w:val="clear" w:color="auto" w:fill="FFFFFF"/>
          <w:lang w:val="en-GB"/>
        </w:rPr>
        <w:t>895: 395-399.</w:t>
      </w:r>
    </w:p>
    <w:p w14:paraId="70DD8FA9" w14:textId="77777777" w:rsidR="007858B7" w:rsidRPr="007858B7" w:rsidRDefault="007858B7" w:rsidP="007858B7">
      <w:pPr>
        <w:spacing w:after="0"/>
        <w:rPr>
          <w:rFonts w:ascii="Times New Roman" w:hAnsi="Times New Roman" w:cs="Times New Roman"/>
          <w:sz w:val="20"/>
          <w:szCs w:val="20"/>
        </w:rPr>
      </w:pPr>
    </w:p>
    <w:sectPr w:rsidR="007858B7" w:rsidRPr="007858B7" w:rsidSect="006E79D9">
      <w:headerReference w:type="even" r:id="rId8"/>
      <w:headerReference w:type="default" r:id="rId9"/>
      <w:footerReference w:type="even" r:id="rId10"/>
      <w:headerReference w:type="first" r:id="rId11"/>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745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745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A1F80"/>
    <w:rsid w:val="0044292C"/>
    <w:rsid w:val="00460C95"/>
    <w:rsid w:val="00473CD4"/>
    <w:rsid w:val="00487993"/>
    <w:rsid w:val="004A67AC"/>
    <w:rsid w:val="005644C8"/>
    <w:rsid w:val="005F401D"/>
    <w:rsid w:val="006E79D9"/>
    <w:rsid w:val="007451D7"/>
    <w:rsid w:val="007858B7"/>
    <w:rsid w:val="007D0E7F"/>
    <w:rsid w:val="007F7EB3"/>
    <w:rsid w:val="00832F59"/>
    <w:rsid w:val="00834CDE"/>
    <w:rsid w:val="00900BAC"/>
    <w:rsid w:val="00975E1A"/>
    <w:rsid w:val="009A4A79"/>
    <w:rsid w:val="009A5A4D"/>
    <w:rsid w:val="00A23F0F"/>
    <w:rsid w:val="00AA706B"/>
    <w:rsid w:val="00AB5AEF"/>
    <w:rsid w:val="00AC72D0"/>
    <w:rsid w:val="00AD4549"/>
    <w:rsid w:val="00B40E61"/>
    <w:rsid w:val="00B9022C"/>
    <w:rsid w:val="00C71438"/>
    <w:rsid w:val="00C72F3E"/>
    <w:rsid w:val="00C73A4A"/>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styleId="NormalWeb">
    <w:name w:val="Normal (Web)"/>
    <w:basedOn w:val="Normal"/>
    <w:uiPriority w:val="99"/>
    <w:unhideWhenUsed/>
    <w:rsid w:val="004A67AC"/>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searchgate.net/journal/1546-9239_American_Journal_of_Applied_Scien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5 (2020)</dc:title>
  <dc:creator>Harun Hamzah</dc:creator>
  <cp:lastModifiedBy>Harun Hamzah</cp:lastModifiedBy>
  <cp:revision>4</cp:revision>
  <cp:lastPrinted>2020-04-01T04:48:00Z</cp:lastPrinted>
  <dcterms:created xsi:type="dcterms:W3CDTF">2020-09-29T00:56:00Z</dcterms:created>
  <dcterms:modified xsi:type="dcterms:W3CDTF">2020-09-30T07:24:00Z</dcterms:modified>
</cp:coreProperties>
</file>