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4.xml" ContentType="application/vnd.openxmlformats-officedocument.wordprocessingml.foot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anchor>
        </w:drawing>
      </w:r>
      <w:r w:rsidR="00084936" w:rsidRPr="00016385">
        <w:rPr>
          <w:rFonts w:ascii="Times New Roman" w:hAnsi="Times New Roman"/>
          <w:b/>
          <w:noProof/>
          <w:color w:val="FFFFFF"/>
          <w:sz w:val="24"/>
          <w:szCs w:val="28"/>
          <w:lang w:bidi="ar-SA"/>
        </w:rPr>
        <w:t>S</w:t>
      </w:r>
    </w:p>
    <w:p w:rsidR="00855FCC" w:rsidRPr="0031336D" w:rsidRDefault="00855FCC" w:rsidP="00855FCC">
      <w:pPr>
        <w:spacing w:after="0"/>
        <w:jc w:val="center"/>
        <w:outlineLvl w:val="0"/>
        <w:rPr>
          <w:rFonts w:ascii="Times New Roman" w:hAnsi="Times New Roman"/>
          <w:sz w:val="28"/>
        </w:rPr>
      </w:pPr>
      <w:r w:rsidRPr="0031336D">
        <w:rPr>
          <w:rFonts w:ascii="Times New Roman" w:hAnsi="Times New Roman"/>
          <w:sz w:val="28"/>
        </w:rPr>
        <w:t xml:space="preserve">STUDY OF CONDUCTIVITY AND THERMAL PROPERTIES OF POLYANILINE DOPED WITH </w:t>
      </w:r>
      <w:r w:rsidRPr="0031336D">
        <w:rPr>
          <w:rFonts w:ascii="Times New Roman" w:hAnsi="Times New Roman"/>
          <w:i/>
          <w:sz w:val="28"/>
        </w:rPr>
        <w:t>p</w:t>
      </w:r>
      <w:r w:rsidRPr="0031336D">
        <w:rPr>
          <w:rFonts w:ascii="Times New Roman" w:hAnsi="Times New Roman"/>
          <w:sz w:val="28"/>
        </w:rPr>
        <w:t>-TOLUENE SULFONIC ACID</w:t>
      </w:r>
    </w:p>
    <w:p w:rsidR="00855FCC" w:rsidRPr="0031336D" w:rsidRDefault="00855FCC" w:rsidP="00855FCC">
      <w:pPr>
        <w:spacing w:after="0"/>
        <w:jc w:val="center"/>
        <w:outlineLvl w:val="0"/>
        <w:rPr>
          <w:rFonts w:ascii="Times New Roman" w:hAnsi="Times New Roman"/>
          <w:b/>
          <w:sz w:val="24"/>
        </w:rPr>
      </w:pPr>
    </w:p>
    <w:p w:rsidR="00855FCC" w:rsidRPr="00855FCC" w:rsidRDefault="00855FCC" w:rsidP="00855FCC">
      <w:pPr>
        <w:spacing w:after="0"/>
        <w:jc w:val="center"/>
        <w:outlineLvl w:val="0"/>
        <w:rPr>
          <w:rFonts w:ascii="Times New Roman" w:hAnsi="Times New Roman"/>
          <w:noProof/>
          <w:sz w:val="24"/>
          <w:szCs w:val="24"/>
          <w:lang w:val="ms-MY"/>
        </w:rPr>
      </w:pPr>
      <w:r w:rsidRPr="0031336D">
        <w:rPr>
          <w:rFonts w:ascii="Times New Roman" w:hAnsi="Times New Roman"/>
          <w:sz w:val="24"/>
        </w:rPr>
        <w:t>(</w:t>
      </w:r>
      <w:r w:rsidRPr="0031336D">
        <w:rPr>
          <w:rFonts w:ascii="Times New Roman" w:hAnsi="Times New Roman"/>
          <w:noProof/>
          <w:sz w:val="24"/>
          <w:lang w:val="ms-MY"/>
        </w:rPr>
        <w:t xml:space="preserve">Kajian Pengaliran Elektrik dan Haba </w:t>
      </w:r>
      <w:r w:rsidRPr="0031336D">
        <w:rPr>
          <w:rFonts w:ascii="Times New Roman" w:hAnsi="Times New Roman"/>
          <w:noProof/>
          <w:sz w:val="24"/>
          <w:szCs w:val="24"/>
          <w:lang w:val="ms-MY"/>
        </w:rPr>
        <w:t xml:space="preserve">terhadap Polianilina di-Dopkan dengan Asid </w:t>
      </w:r>
      <w:r w:rsidRPr="0031336D">
        <w:rPr>
          <w:rFonts w:ascii="Times New Roman" w:hAnsi="Times New Roman"/>
          <w:i/>
          <w:noProof/>
          <w:sz w:val="24"/>
          <w:szCs w:val="24"/>
          <w:lang w:val="ms-MY"/>
        </w:rPr>
        <w:t>p-</w:t>
      </w:r>
      <w:r w:rsidRPr="0031336D">
        <w:rPr>
          <w:rFonts w:ascii="Times New Roman" w:hAnsi="Times New Roman"/>
          <w:noProof/>
          <w:sz w:val="24"/>
          <w:szCs w:val="24"/>
          <w:lang w:val="ms-MY"/>
        </w:rPr>
        <w:t>Toluena Sulfonik</w:t>
      </w:r>
      <w:r w:rsidRPr="0031336D">
        <w:rPr>
          <w:rFonts w:ascii="Times New Roman" w:hAnsi="Times New Roman"/>
          <w:sz w:val="24"/>
          <w:szCs w:val="24"/>
        </w:rPr>
        <w:t>)</w:t>
      </w:r>
    </w:p>
    <w:p w:rsidR="00855FCC" w:rsidRPr="00855FCC" w:rsidRDefault="00855FCC" w:rsidP="00855FCC">
      <w:pPr>
        <w:spacing w:after="0"/>
        <w:jc w:val="center"/>
        <w:outlineLvl w:val="0"/>
        <w:rPr>
          <w:rFonts w:ascii="Times New Roman" w:hAnsi="Times New Roman"/>
          <w:b/>
          <w:sz w:val="20"/>
          <w:szCs w:val="20"/>
        </w:rPr>
      </w:pPr>
    </w:p>
    <w:p w:rsidR="00855FCC" w:rsidRPr="00855FCC" w:rsidRDefault="00855FCC" w:rsidP="00855FCC">
      <w:pPr>
        <w:spacing w:after="0"/>
        <w:jc w:val="center"/>
        <w:rPr>
          <w:rFonts w:ascii="Times New Roman" w:eastAsia="SimSun" w:hAnsi="Times New Roman"/>
          <w:noProof/>
          <w:sz w:val="20"/>
          <w:szCs w:val="20"/>
          <w:lang w:val="ms-MY" w:eastAsia="zh-CN"/>
        </w:rPr>
      </w:pPr>
      <w:bookmarkStart w:id="0" w:name="_Hlk33436669"/>
      <w:r w:rsidRPr="00855FCC">
        <w:rPr>
          <w:rFonts w:ascii="Times New Roman" w:eastAsia="SimSun" w:hAnsi="Times New Roman"/>
          <w:noProof/>
          <w:sz w:val="20"/>
          <w:szCs w:val="20"/>
          <w:lang w:val="ms-MY" w:eastAsia="zh-CN"/>
        </w:rPr>
        <w:t>Muhammad Faiz Aizamddin</w:t>
      </w:r>
      <w:r w:rsidRPr="00855FCC">
        <w:rPr>
          <w:rFonts w:ascii="Times New Roman" w:eastAsia="SimSun" w:hAnsi="Times New Roman"/>
          <w:noProof/>
          <w:sz w:val="20"/>
          <w:szCs w:val="20"/>
          <w:vertAlign w:val="superscript"/>
          <w:lang w:val="ms-MY" w:eastAsia="zh-CN"/>
        </w:rPr>
        <w:t>1</w:t>
      </w:r>
      <w:r w:rsidRPr="00855FCC">
        <w:rPr>
          <w:rFonts w:ascii="Times New Roman" w:eastAsia="SimSun" w:hAnsi="Times New Roman"/>
          <w:noProof/>
          <w:sz w:val="20"/>
          <w:szCs w:val="20"/>
          <w:lang w:val="ms-MY" w:eastAsia="zh-CN"/>
        </w:rPr>
        <w:t>, Nazreen Che Roslan</w:t>
      </w:r>
      <w:r w:rsidRPr="00855FCC">
        <w:rPr>
          <w:rFonts w:ascii="Times New Roman" w:eastAsia="SimSun" w:hAnsi="Times New Roman"/>
          <w:noProof/>
          <w:sz w:val="20"/>
          <w:szCs w:val="20"/>
          <w:vertAlign w:val="superscript"/>
          <w:lang w:val="ms-MY" w:eastAsia="zh-CN"/>
        </w:rPr>
        <w:t>1</w:t>
      </w:r>
      <w:r w:rsidRPr="00855FCC">
        <w:rPr>
          <w:rFonts w:ascii="Times New Roman" w:eastAsia="SimSun" w:hAnsi="Times New Roman"/>
          <w:noProof/>
          <w:sz w:val="20"/>
          <w:szCs w:val="20"/>
          <w:lang w:val="ms-MY" w:eastAsia="zh-CN"/>
        </w:rPr>
        <w:t>, Muhammad Asyrap Kamarudin</w:t>
      </w:r>
      <w:r w:rsidRPr="00855FCC">
        <w:rPr>
          <w:rFonts w:ascii="Times New Roman" w:eastAsia="SimSun" w:hAnsi="Times New Roman"/>
          <w:noProof/>
          <w:sz w:val="20"/>
          <w:szCs w:val="20"/>
          <w:vertAlign w:val="superscript"/>
          <w:lang w:val="ms-MY" w:eastAsia="zh-CN"/>
        </w:rPr>
        <w:t>1</w:t>
      </w:r>
      <w:r w:rsidRPr="00855FCC">
        <w:rPr>
          <w:rFonts w:ascii="Times New Roman" w:eastAsia="SimSun" w:hAnsi="Times New Roman"/>
          <w:noProof/>
          <w:sz w:val="20"/>
          <w:szCs w:val="20"/>
          <w:lang w:val="ms-MY" w:eastAsia="zh-CN"/>
        </w:rPr>
        <w:t xml:space="preserve">, </w:t>
      </w:r>
    </w:p>
    <w:p w:rsidR="00855FCC" w:rsidRPr="00855FCC" w:rsidRDefault="00855FCC" w:rsidP="00855FCC">
      <w:pPr>
        <w:spacing w:after="0"/>
        <w:jc w:val="center"/>
        <w:rPr>
          <w:rFonts w:ascii="Times New Roman" w:eastAsia="SimSun" w:hAnsi="Times New Roman"/>
          <w:noProof/>
          <w:sz w:val="20"/>
          <w:szCs w:val="20"/>
          <w:lang w:val="ms-MY" w:eastAsia="zh-CN"/>
        </w:rPr>
      </w:pPr>
      <w:r w:rsidRPr="00855FCC">
        <w:rPr>
          <w:rFonts w:ascii="Times New Roman" w:eastAsia="SimSun" w:hAnsi="Times New Roman"/>
          <w:noProof/>
          <w:sz w:val="20"/>
          <w:szCs w:val="20"/>
          <w:lang w:val="ms-MY" w:eastAsia="zh-CN"/>
        </w:rPr>
        <w:t>Siti Nurzatul Ikma Omar</w:t>
      </w:r>
      <w:r w:rsidRPr="00855FCC">
        <w:rPr>
          <w:rFonts w:ascii="Times New Roman" w:eastAsia="SimSun" w:hAnsi="Times New Roman"/>
          <w:noProof/>
          <w:sz w:val="20"/>
          <w:szCs w:val="20"/>
          <w:vertAlign w:val="superscript"/>
          <w:lang w:val="ms-MY" w:eastAsia="zh-CN"/>
        </w:rPr>
        <w:t>1</w:t>
      </w:r>
      <w:r w:rsidRPr="00855FCC">
        <w:rPr>
          <w:rFonts w:ascii="Times New Roman" w:eastAsia="SimSun" w:hAnsi="Times New Roman"/>
          <w:noProof/>
          <w:sz w:val="20"/>
          <w:szCs w:val="20"/>
          <w:lang w:val="ms-MY" w:eastAsia="zh-CN"/>
        </w:rPr>
        <w:t xml:space="preserve">, </w:t>
      </w:r>
      <w:r w:rsidRPr="00855FCC">
        <w:rPr>
          <w:rFonts w:ascii="Times New Roman" w:hAnsi="Times New Roman"/>
          <w:noProof/>
          <w:sz w:val="20"/>
          <w:szCs w:val="20"/>
          <w:lang w:val="ms-MY"/>
        </w:rPr>
        <w:t>Muhd Fauzi Safian</w:t>
      </w:r>
      <w:r w:rsidRPr="00855FCC">
        <w:rPr>
          <w:rFonts w:ascii="Times New Roman" w:hAnsi="Times New Roman"/>
          <w:noProof/>
          <w:sz w:val="20"/>
          <w:szCs w:val="20"/>
          <w:vertAlign w:val="superscript"/>
          <w:lang w:val="ms-MY"/>
        </w:rPr>
        <w:t>2</w:t>
      </w:r>
      <w:r w:rsidRPr="00855FCC">
        <w:rPr>
          <w:rFonts w:ascii="Times New Roman" w:hAnsi="Times New Roman"/>
          <w:noProof/>
          <w:sz w:val="20"/>
          <w:szCs w:val="20"/>
          <w:lang w:val="ms-MY"/>
        </w:rPr>
        <w:t xml:space="preserve">, </w:t>
      </w:r>
      <w:r w:rsidRPr="00855FCC">
        <w:rPr>
          <w:rFonts w:ascii="Times New Roman" w:eastAsia="SimSun" w:hAnsi="Times New Roman"/>
          <w:noProof/>
          <w:sz w:val="20"/>
          <w:szCs w:val="20"/>
          <w:lang w:val="ms-MY" w:eastAsia="zh-CN"/>
        </w:rPr>
        <w:t>Mohamed Izzharif Abdul Halim</w:t>
      </w:r>
      <w:r w:rsidRPr="00855FCC">
        <w:rPr>
          <w:rFonts w:ascii="Times New Roman" w:eastAsia="SimSun" w:hAnsi="Times New Roman"/>
          <w:noProof/>
          <w:sz w:val="20"/>
          <w:szCs w:val="20"/>
          <w:vertAlign w:val="superscript"/>
          <w:lang w:val="ms-MY" w:eastAsia="zh-CN"/>
        </w:rPr>
        <w:t>2</w:t>
      </w:r>
      <w:r w:rsidRPr="00855FCC">
        <w:rPr>
          <w:rFonts w:ascii="Times New Roman" w:eastAsia="SimSun" w:hAnsi="Times New Roman"/>
          <w:noProof/>
          <w:sz w:val="20"/>
          <w:szCs w:val="20"/>
          <w:lang w:val="ms-MY" w:eastAsia="zh-CN"/>
        </w:rPr>
        <w:t xml:space="preserve">, </w:t>
      </w:r>
    </w:p>
    <w:p w:rsidR="00855FCC" w:rsidRPr="00855FCC" w:rsidRDefault="00855FCC" w:rsidP="00855FCC">
      <w:pPr>
        <w:spacing w:after="0"/>
        <w:jc w:val="center"/>
        <w:rPr>
          <w:rFonts w:ascii="Times New Roman" w:hAnsi="Times New Roman"/>
          <w:noProof/>
          <w:sz w:val="20"/>
          <w:szCs w:val="20"/>
          <w:lang w:val="ms-MY"/>
        </w:rPr>
      </w:pPr>
      <w:r w:rsidRPr="00855FCC">
        <w:rPr>
          <w:rFonts w:ascii="Times New Roman" w:eastAsia="SimSun" w:hAnsi="Times New Roman"/>
          <w:noProof/>
          <w:sz w:val="20"/>
          <w:szCs w:val="20"/>
          <w:lang w:val="ms-MY" w:eastAsia="zh-CN"/>
        </w:rPr>
        <w:t>Mohd Muzamir Mahat</w:t>
      </w:r>
      <w:r w:rsidRPr="00855FCC">
        <w:rPr>
          <w:rFonts w:ascii="Times New Roman" w:eastAsia="SimSun" w:hAnsi="Times New Roman"/>
          <w:noProof/>
          <w:sz w:val="20"/>
          <w:szCs w:val="20"/>
          <w:vertAlign w:val="superscript"/>
          <w:lang w:val="ms-MY" w:eastAsia="zh-CN"/>
        </w:rPr>
        <w:t>1</w:t>
      </w:r>
      <w:r w:rsidRPr="00855FCC">
        <w:rPr>
          <w:rFonts w:ascii="Times New Roman" w:eastAsia="SimSun" w:hAnsi="Times New Roman"/>
          <w:b/>
          <w:noProof/>
          <w:sz w:val="20"/>
          <w:szCs w:val="20"/>
          <w:lang w:val="ms-MY" w:eastAsia="zh-CN"/>
        </w:rPr>
        <w:t>*</w:t>
      </w:r>
    </w:p>
    <w:bookmarkEnd w:id="0"/>
    <w:p w:rsidR="00855FCC" w:rsidRPr="0031336D" w:rsidRDefault="00855FCC" w:rsidP="00855FCC">
      <w:pPr>
        <w:spacing w:after="0"/>
        <w:jc w:val="center"/>
        <w:outlineLvl w:val="0"/>
        <w:rPr>
          <w:rFonts w:ascii="Times New Roman" w:hAnsi="Times New Roman"/>
          <w:b/>
          <w:noProof/>
          <w:sz w:val="18"/>
          <w:szCs w:val="18"/>
          <w:lang w:val="ms-MY"/>
        </w:rPr>
      </w:pPr>
    </w:p>
    <w:p w:rsidR="00855FCC" w:rsidRPr="0031336D" w:rsidRDefault="00855FCC" w:rsidP="00855FCC">
      <w:pPr>
        <w:spacing w:after="0"/>
        <w:ind w:firstLine="202"/>
        <w:jc w:val="center"/>
        <w:rPr>
          <w:rFonts w:ascii="Times New Roman" w:hAnsi="Times New Roman"/>
          <w:noProof/>
          <w:sz w:val="18"/>
          <w:szCs w:val="18"/>
          <w:lang w:val="ms-MY"/>
        </w:rPr>
      </w:pPr>
      <w:r w:rsidRPr="0031336D">
        <w:rPr>
          <w:rFonts w:ascii="Times New Roman" w:hAnsi="Times New Roman"/>
          <w:i/>
          <w:iCs/>
          <w:noProof/>
          <w:sz w:val="18"/>
          <w:szCs w:val="18"/>
          <w:vertAlign w:val="superscript"/>
          <w:lang w:val="ms-MY"/>
        </w:rPr>
        <w:t>1</w:t>
      </w:r>
      <w:r w:rsidRPr="0031336D">
        <w:rPr>
          <w:rFonts w:ascii="Times New Roman" w:hAnsi="Times New Roman"/>
          <w:i/>
          <w:iCs/>
          <w:noProof/>
          <w:sz w:val="18"/>
          <w:szCs w:val="18"/>
          <w:lang w:val="ms-MY"/>
        </w:rPr>
        <w:t xml:space="preserve">School of Physics and Materials Studies, </w:t>
      </w:r>
      <w:r>
        <w:rPr>
          <w:rFonts w:ascii="Times New Roman" w:hAnsi="Times New Roman"/>
          <w:i/>
          <w:iCs/>
          <w:noProof/>
          <w:sz w:val="18"/>
          <w:szCs w:val="18"/>
          <w:lang w:val="ms-MY"/>
        </w:rPr>
        <w:t>Faculty of Applied Sciences</w:t>
      </w:r>
    </w:p>
    <w:p w:rsidR="00855FCC" w:rsidRPr="0031336D" w:rsidRDefault="00855FCC" w:rsidP="00855FCC">
      <w:pPr>
        <w:spacing w:after="0"/>
        <w:jc w:val="center"/>
        <w:outlineLvl w:val="0"/>
        <w:rPr>
          <w:rFonts w:ascii="Times New Roman" w:hAnsi="Times New Roman"/>
          <w:i/>
          <w:iCs/>
          <w:noProof/>
          <w:sz w:val="18"/>
          <w:szCs w:val="18"/>
          <w:lang w:val="ms-MY"/>
        </w:rPr>
      </w:pPr>
      <w:r w:rsidRPr="0031336D">
        <w:rPr>
          <w:rFonts w:ascii="Times New Roman" w:hAnsi="Times New Roman"/>
          <w:i/>
          <w:iCs/>
          <w:noProof/>
          <w:sz w:val="18"/>
          <w:szCs w:val="18"/>
          <w:vertAlign w:val="superscript"/>
          <w:lang w:val="ms-MY"/>
        </w:rPr>
        <w:t>2</w:t>
      </w:r>
      <w:r w:rsidRPr="0031336D">
        <w:rPr>
          <w:rFonts w:ascii="Times New Roman" w:hAnsi="Times New Roman"/>
          <w:i/>
          <w:iCs/>
          <w:noProof/>
          <w:sz w:val="18"/>
          <w:szCs w:val="18"/>
          <w:lang w:val="ms-MY"/>
        </w:rPr>
        <w:t>School of Chemistry and Environmental Studies,</w:t>
      </w:r>
      <w:r w:rsidRPr="00855FCC">
        <w:rPr>
          <w:rFonts w:ascii="Times New Roman" w:hAnsi="Times New Roman"/>
          <w:i/>
          <w:iCs/>
          <w:noProof/>
          <w:sz w:val="18"/>
          <w:szCs w:val="18"/>
          <w:lang w:val="ms-MY"/>
        </w:rPr>
        <w:t xml:space="preserve"> </w:t>
      </w:r>
      <w:r>
        <w:rPr>
          <w:rFonts w:ascii="Times New Roman" w:hAnsi="Times New Roman"/>
          <w:i/>
          <w:iCs/>
          <w:noProof/>
          <w:sz w:val="18"/>
          <w:szCs w:val="18"/>
          <w:lang w:val="ms-MY"/>
        </w:rPr>
        <w:t>Faculty of Applied Sciences</w:t>
      </w:r>
    </w:p>
    <w:p w:rsidR="00855FCC" w:rsidRPr="0031336D" w:rsidRDefault="00855FCC" w:rsidP="00855FCC">
      <w:pPr>
        <w:spacing w:after="0"/>
        <w:jc w:val="center"/>
        <w:outlineLvl w:val="0"/>
        <w:rPr>
          <w:rFonts w:ascii="Times New Roman" w:hAnsi="Times New Roman"/>
          <w:i/>
          <w:iCs/>
          <w:noProof/>
          <w:sz w:val="18"/>
          <w:szCs w:val="18"/>
          <w:lang w:val="ms-MY"/>
        </w:rPr>
      </w:pPr>
      <w:r w:rsidRPr="0031336D">
        <w:rPr>
          <w:rFonts w:ascii="Times New Roman" w:hAnsi="Times New Roman"/>
          <w:i/>
          <w:iCs/>
          <w:noProof/>
          <w:sz w:val="18"/>
          <w:szCs w:val="18"/>
          <w:lang w:val="ms-MY"/>
        </w:rPr>
        <w:t>Universiti Teknologi MARA, 40450 Shah Alam, Selangor, Malaysia</w:t>
      </w:r>
      <w:r w:rsidRPr="0031336D">
        <w:rPr>
          <w:rFonts w:ascii="Times New Roman" w:hAnsi="Times New Roman"/>
          <w:i/>
          <w:iCs/>
          <w:noProof/>
          <w:szCs w:val="20"/>
          <w:lang w:val="ms-MY"/>
        </w:rPr>
        <w:t xml:space="preserve"> </w:t>
      </w:r>
    </w:p>
    <w:p w:rsidR="00855FCC" w:rsidRPr="0031336D" w:rsidRDefault="00855FCC" w:rsidP="00855FCC">
      <w:pPr>
        <w:spacing w:after="0"/>
        <w:jc w:val="center"/>
        <w:outlineLvl w:val="0"/>
        <w:rPr>
          <w:rFonts w:ascii="Times New Roman" w:hAnsi="Times New Roman"/>
          <w:b/>
          <w:noProof/>
          <w:sz w:val="18"/>
          <w:szCs w:val="18"/>
          <w:lang w:val="ms-MY"/>
        </w:rPr>
      </w:pPr>
    </w:p>
    <w:p w:rsidR="00855FCC" w:rsidRPr="0031336D" w:rsidRDefault="00855FCC" w:rsidP="00855FCC">
      <w:pPr>
        <w:spacing w:after="0"/>
        <w:jc w:val="center"/>
        <w:rPr>
          <w:rFonts w:ascii="Times New Roman" w:eastAsia="MS Mincho" w:hAnsi="Times New Roman"/>
          <w:i/>
          <w:noProof/>
          <w:sz w:val="18"/>
          <w:szCs w:val="18"/>
          <w:lang w:val="ms-MY" w:eastAsia="ja-JP"/>
        </w:rPr>
      </w:pPr>
      <w:r w:rsidRPr="0031336D">
        <w:rPr>
          <w:rFonts w:ascii="Times New Roman" w:eastAsia="MS Mincho" w:hAnsi="Times New Roman"/>
          <w:i/>
          <w:noProof/>
          <w:sz w:val="18"/>
          <w:szCs w:val="18"/>
          <w:lang w:val="ms-MY" w:eastAsia="ja-JP"/>
        </w:rPr>
        <w:t xml:space="preserve">*Corresponding author: </w:t>
      </w:r>
      <w:r>
        <w:rPr>
          <w:rFonts w:ascii="Times New Roman" w:eastAsia="MS Mincho" w:hAnsi="Times New Roman"/>
          <w:i/>
          <w:noProof/>
          <w:sz w:val="18"/>
          <w:szCs w:val="18"/>
          <w:lang w:val="ms-MY" w:eastAsia="ja-JP"/>
        </w:rPr>
        <w:t xml:space="preserve"> </w:t>
      </w:r>
      <w:r w:rsidRPr="0031336D">
        <w:rPr>
          <w:rFonts w:ascii="Times New Roman" w:hAnsi="Times New Roman"/>
          <w:i/>
          <w:noProof/>
          <w:sz w:val="18"/>
          <w:szCs w:val="18"/>
          <w:lang w:val="ms-MY"/>
        </w:rPr>
        <w:t>mmuzamir@uitm.edu.my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544AC">
        <w:rPr>
          <w:rFonts w:ascii="Times New Roman" w:hAnsi="Times New Roman"/>
          <w:noProof/>
          <w:sz w:val="18"/>
          <w:szCs w:val="18"/>
          <w:lang w:bidi="ar-SA"/>
        </w:rPr>
        <w:t>20 November 2019</w:t>
      </w:r>
      <w:r>
        <w:rPr>
          <w:rFonts w:ascii="Times New Roman" w:hAnsi="Times New Roman"/>
          <w:noProof/>
          <w:sz w:val="18"/>
          <w:szCs w:val="18"/>
          <w:lang w:bidi="ar-SA"/>
        </w:rPr>
        <w:t xml:space="preserve">; Accepted: </w:t>
      </w:r>
      <w:r w:rsidR="003544AC">
        <w:rPr>
          <w:rFonts w:ascii="Times New Roman" w:hAnsi="Times New Roman"/>
          <w:noProof/>
          <w:sz w:val="18"/>
          <w:szCs w:val="18"/>
          <w:lang w:bidi="ar-SA"/>
        </w:rPr>
        <w:t>31 March 2020</w:t>
      </w:r>
      <w:r w:rsidR="007A4DFB">
        <w:rPr>
          <w:rFonts w:ascii="Times New Roman" w:hAnsi="Times New Roman"/>
          <w:noProof/>
          <w:sz w:val="18"/>
          <w:szCs w:val="18"/>
          <w:lang w:bidi="ar-SA"/>
        </w:rPr>
        <w:t xml:space="preserve">; Published:  </w:t>
      </w:r>
      <w:r w:rsidR="001263E5">
        <w:rPr>
          <w:rFonts w:ascii="Times New Roman" w:hAnsi="Times New Roman"/>
          <w:noProof/>
          <w:sz w:val="18"/>
          <w:szCs w:val="18"/>
          <w:lang w:bidi="ar-SA"/>
        </w:rPr>
        <w:t xml:space="preserve">9 </w:t>
      </w:r>
      <w:bookmarkStart w:id="1" w:name="_GoBack"/>
      <w:bookmarkEnd w:id="1"/>
      <w:r w:rsidR="003544AC">
        <w:rPr>
          <w:rFonts w:ascii="Times New Roman" w:hAnsi="Times New Roman"/>
          <w:noProof/>
          <w:sz w:val="18"/>
          <w:szCs w:val="18"/>
          <w:lang w:bidi="ar-SA"/>
        </w:rPr>
        <w:t>J</w:t>
      </w:r>
      <w:r w:rsidR="008E2B28">
        <w:rPr>
          <w:rFonts w:ascii="Times New Roman" w:hAnsi="Times New Roman"/>
          <w:noProof/>
          <w:sz w:val="18"/>
          <w:szCs w:val="18"/>
          <w:lang w:bidi="ar-SA"/>
        </w:rPr>
        <w:t>u</w:t>
      </w:r>
      <w:r w:rsidR="003544AC">
        <w:rPr>
          <w:rFonts w:ascii="Times New Roman" w:hAnsi="Times New Roman"/>
          <w:noProof/>
          <w:sz w:val="18"/>
          <w:szCs w:val="18"/>
          <w:lang w:bidi="ar-SA"/>
        </w:rPr>
        <w:t>ne 2020</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855FCC">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55FCC" w:rsidRPr="0031336D" w:rsidRDefault="00855FCC" w:rsidP="00855FCC">
      <w:pPr>
        <w:spacing w:after="0"/>
        <w:jc w:val="both"/>
        <w:outlineLvl w:val="0"/>
        <w:rPr>
          <w:rFonts w:ascii="Times New Roman" w:hAnsi="Times New Roman"/>
          <w:sz w:val="18"/>
          <w:szCs w:val="20"/>
        </w:rPr>
      </w:pPr>
      <w:r w:rsidRPr="0031336D">
        <w:rPr>
          <w:rFonts w:ascii="Times New Roman" w:hAnsi="Times New Roman"/>
          <w:sz w:val="18"/>
          <w:szCs w:val="20"/>
        </w:rPr>
        <w:t xml:space="preserve">In this study, polyaniline (PANI) was prepared by oxidative polymerization method with aniline salt. </w:t>
      </w:r>
      <w:r w:rsidRPr="0031336D">
        <w:rPr>
          <w:rFonts w:ascii="Times New Roman" w:hAnsi="Times New Roman"/>
          <w:i/>
          <w:sz w:val="18"/>
          <w:szCs w:val="20"/>
        </w:rPr>
        <w:t>p</w:t>
      </w:r>
      <w:r w:rsidRPr="0031336D">
        <w:rPr>
          <w:rFonts w:ascii="Times New Roman" w:hAnsi="Times New Roman"/>
          <w:sz w:val="18"/>
          <w:szCs w:val="20"/>
        </w:rPr>
        <w:t>-toluene sulfonic acid (</w:t>
      </w:r>
      <w:r w:rsidRPr="0031336D">
        <w:rPr>
          <w:rFonts w:ascii="Times New Roman" w:hAnsi="Times New Roman"/>
          <w:i/>
          <w:sz w:val="18"/>
          <w:szCs w:val="20"/>
        </w:rPr>
        <w:t>p</w:t>
      </w:r>
      <w:r w:rsidRPr="0031336D">
        <w:rPr>
          <w:rFonts w:ascii="Times New Roman" w:hAnsi="Times New Roman"/>
          <w:sz w:val="18"/>
          <w:szCs w:val="20"/>
        </w:rPr>
        <w:t xml:space="preserve">TSA) acted as the dopant to impart conductive properties. The doping process changed the color of PANI from blue PANI emeraldine base (EB) to green PANI emeraldine salt (ES). The thermal characteristic of the doped PANI was analyzed with thermogravimetric analysis (TGA) and differential scanning calorimetry (DSC). TGA results illustrated two major stages of weight loss of PANI-EB, which were the loss of moisture content and polymer degradation. PANI-ES displayed three stages of degradation, which were the removal of dopant, </w:t>
      </w:r>
      <w:r w:rsidRPr="0031336D">
        <w:rPr>
          <w:rFonts w:ascii="Times New Roman" w:hAnsi="Times New Roman"/>
          <w:sz w:val="18"/>
          <w:szCs w:val="20"/>
          <w:lang w:val="en-GB"/>
        </w:rPr>
        <w:t>moisture content and the breakdown of polymer backbone</w:t>
      </w:r>
      <w:r w:rsidRPr="0031336D">
        <w:rPr>
          <w:rFonts w:ascii="Times New Roman" w:hAnsi="Times New Roman"/>
          <w:sz w:val="18"/>
          <w:szCs w:val="20"/>
        </w:rPr>
        <w:t xml:space="preserve">. </w:t>
      </w:r>
      <w:r w:rsidRPr="0031336D">
        <w:rPr>
          <w:rFonts w:ascii="Times New Roman" w:hAnsi="Times New Roman"/>
          <w:sz w:val="18"/>
          <w:szCs w:val="20"/>
          <w:lang w:val="en-GB"/>
        </w:rPr>
        <w:t xml:space="preserve">PANI-ES began to degrade at a higher temperature around 170 to 173 ˚C due to the crosslinking of PANI and </w:t>
      </w:r>
      <w:r w:rsidRPr="0031336D">
        <w:rPr>
          <w:rFonts w:ascii="Times New Roman" w:hAnsi="Times New Roman"/>
          <w:i/>
          <w:sz w:val="18"/>
          <w:szCs w:val="20"/>
          <w:lang w:val="en-GB"/>
        </w:rPr>
        <w:t>p</w:t>
      </w:r>
      <w:r w:rsidRPr="0031336D">
        <w:rPr>
          <w:rFonts w:ascii="Times New Roman" w:hAnsi="Times New Roman"/>
          <w:sz w:val="18"/>
          <w:szCs w:val="20"/>
          <w:lang w:val="en-GB"/>
        </w:rPr>
        <w:t>TSA. This result suggested that PANI ES had higher thermal stability compared to PANI-EB, which started deteriorating at a lower temperature range of 160 to 163 ˚C. DSC analysis revealed that PANI with 0.9 wt</w:t>
      </w:r>
      <w:r>
        <w:rPr>
          <w:rFonts w:ascii="Times New Roman" w:hAnsi="Times New Roman"/>
          <w:sz w:val="18"/>
          <w:szCs w:val="20"/>
          <w:lang w:val="en-GB"/>
        </w:rPr>
        <w:t>.</w:t>
      </w:r>
      <w:r w:rsidRPr="0031336D">
        <w:rPr>
          <w:rFonts w:ascii="Times New Roman" w:hAnsi="Times New Roman"/>
          <w:sz w:val="18"/>
          <w:szCs w:val="20"/>
          <w:lang w:val="en-GB"/>
        </w:rPr>
        <w:t xml:space="preserve">% of </w:t>
      </w:r>
      <w:r w:rsidRPr="0031336D">
        <w:rPr>
          <w:rFonts w:ascii="Times New Roman" w:hAnsi="Times New Roman"/>
          <w:i/>
          <w:sz w:val="18"/>
          <w:szCs w:val="20"/>
          <w:lang w:val="en-GB"/>
        </w:rPr>
        <w:t>p</w:t>
      </w:r>
      <w:r w:rsidRPr="0031336D">
        <w:rPr>
          <w:rFonts w:ascii="Times New Roman" w:hAnsi="Times New Roman"/>
          <w:sz w:val="18"/>
          <w:szCs w:val="20"/>
          <w:lang w:val="en-GB"/>
        </w:rPr>
        <w:t xml:space="preserve">TSA portrayed a range of broad peaks in its thermograms which suggested a higher rate of heat transformation </w:t>
      </w:r>
      <w:r w:rsidRPr="0031336D">
        <w:rPr>
          <w:rFonts w:ascii="Times New Roman" w:hAnsi="Times New Roman"/>
          <w:sz w:val="18"/>
          <w:szCs w:val="20"/>
        </w:rPr>
        <w:t>(</w:t>
      </w:r>
      <w:r w:rsidRPr="0031336D">
        <w:rPr>
          <w:rFonts w:ascii="Times New Roman" w:hAnsi="Times New Roman"/>
          <w:sz w:val="18"/>
          <w:szCs w:val="20"/>
          <w:lang w:val="en-GB"/>
        </w:rPr>
        <w:t xml:space="preserve">155.35 ˚C) and enthalpy than PANI with different concentrations of </w:t>
      </w:r>
      <w:r w:rsidRPr="0031336D">
        <w:rPr>
          <w:rFonts w:ascii="Times New Roman" w:hAnsi="Times New Roman"/>
          <w:i/>
          <w:sz w:val="18"/>
          <w:szCs w:val="20"/>
          <w:lang w:val="en-GB"/>
        </w:rPr>
        <w:t>p</w:t>
      </w:r>
      <w:r w:rsidRPr="0031336D">
        <w:rPr>
          <w:rFonts w:ascii="Times New Roman" w:hAnsi="Times New Roman"/>
          <w:sz w:val="18"/>
          <w:szCs w:val="20"/>
          <w:lang w:val="en-GB"/>
        </w:rPr>
        <w:t>TSA.  Furthermore, PANI with 0.9 wt</w:t>
      </w:r>
      <w:r>
        <w:rPr>
          <w:rFonts w:ascii="Times New Roman" w:hAnsi="Times New Roman"/>
          <w:sz w:val="18"/>
          <w:szCs w:val="20"/>
          <w:lang w:val="en-GB"/>
        </w:rPr>
        <w:t>.</w:t>
      </w:r>
      <w:r w:rsidRPr="0031336D">
        <w:rPr>
          <w:rFonts w:ascii="Times New Roman" w:hAnsi="Times New Roman"/>
          <w:sz w:val="18"/>
          <w:szCs w:val="20"/>
          <w:lang w:val="en-GB"/>
        </w:rPr>
        <w:t xml:space="preserve">% of </w:t>
      </w:r>
      <w:r w:rsidRPr="0031336D">
        <w:rPr>
          <w:rFonts w:ascii="Times New Roman" w:hAnsi="Times New Roman"/>
          <w:i/>
          <w:sz w:val="18"/>
          <w:szCs w:val="20"/>
          <w:lang w:val="en-GB"/>
        </w:rPr>
        <w:t>p</w:t>
      </w:r>
      <w:r w:rsidRPr="0031336D">
        <w:rPr>
          <w:rFonts w:ascii="Times New Roman" w:hAnsi="Times New Roman"/>
          <w:sz w:val="18"/>
          <w:szCs w:val="20"/>
          <w:lang w:val="en-GB"/>
        </w:rPr>
        <w:t xml:space="preserve">TSA exhibited the highest thermal stability at 125 ˚C. The prepared PANI was utilised to fabricate conductive fabric by applying the </w:t>
      </w:r>
      <w:r w:rsidRPr="0031336D">
        <w:rPr>
          <w:rFonts w:ascii="Times New Roman" w:hAnsi="Times New Roman"/>
          <w:sz w:val="18"/>
          <w:szCs w:val="20"/>
        </w:rPr>
        <w:t>facile immersion technique. Cotton fabric was immersed in PANI-</w:t>
      </w:r>
      <w:r w:rsidRPr="0031336D">
        <w:rPr>
          <w:rFonts w:ascii="Times New Roman" w:hAnsi="Times New Roman"/>
          <w:i/>
          <w:sz w:val="18"/>
          <w:szCs w:val="20"/>
        </w:rPr>
        <w:t>p</w:t>
      </w:r>
      <w:r w:rsidRPr="0031336D">
        <w:rPr>
          <w:rFonts w:ascii="Times New Roman" w:hAnsi="Times New Roman"/>
          <w:sz w:val="18"/>
          <w:szCs w:val="20"/>
        </w:rPr>
        <w:t>TSA solution in three different concentrations (0.3, 0.6 and 0.9 wt</w:t>
      </w:r>
      <w:r>
        <w:rPr>
          <w:rFonts w:ascii="Times New Roman" w:hAnsi="Times New Roman"/>
          <w:sz w:val="18"/>
          <w:szCs w:val="20"/>
        </w:rPr>
        <w:t>.</w:t>
      </w:r>
      <w:r w:rsidRPr="0031336D">
        <w:rPr>
          <w:rFonts w:ascii="Times New Roman" w:hAnsi="Times New Roman"/>
          <w:sz w:val="18"/>
          <w:szCs w:val="20"/>
        </w:rPr>
        <w:t>%).</w:t>
      </w:r>
      <w:r w:rsidRPr="0031336D">
        <w:rPr>
          <w:rFonts w:ascii="Times New Roman" w:hAnsi="Times New Roman"/>
          <w:sz w:val="18"/>
          <w:szCs w:val="20"/>
          <w:lang w:val="en-GB"/>
        </w:rPr>
        <w:t xml:space="preserve"> </w:t>
      </w:r>
      <w:r w:rsidRPr="0031336D">
        <w:rPr>
          <w:rFonts w:ascii="Times New Roman" w:hAnsi="Times New Roman"/>
          <w:sz w:val="18"/>
          <w:szCs w:val="20"/>
        </w:rPr>
        <w:t>Based on the findings of electro impedance spectroscopy (EIS) analysis, it can be concluded that PANI with 0.9 wt</w:t>
      </w:r>
      <w:r>
        <w:rPr>
          <w:rFonts w:ascii="Times New Roman" w:hAnsi="Times New Roman"/>
          <w:sz w:val="18"/>
          <w:szCs w:val="20"/>
        </w:rPr>
        <w:t>.</w:t>
      </w:r>
      <w:r w:rsidRPr="0031336D">
        <w:rPr>
          <w:rFonts w:ascii="Times New Roman" w:hAnsi="Times New Roman"/>
          <w:sz w:val="18"/>
          <w:szCs w:val="20"/>
        </w:rPr>
        <w:t xml:space="preserve">% of </w:t>
      </w:r>
      <w:r w:rsidRPr="0031336D">
        <w:rPr>
          <w:rFonts w:ascii="Times New Roman" w:hAnsi="Times New Roman"/>
          <w:i/>
          <w:sz w:val="18"/>
          <w:szCs w:val="20"/>
        </w:rPr>
        <w:t>p</w:t>
      </w:r>
      <w:r w:rsidRPr="0031336D">
        <w:rPr>
          <w:rFonts w:ascii="Times New Roman" w:hAnsi="Times New Roman"/>
          <w:sz w:val="18"/>
          <w:szCs w:val="20"/>
        </w:rPr>
        <w:t>TSA demonstrated better conductivity (3.30 x 10</w:t>
      </w:r>
      <w:r w:rsidRPr="0031336D">
        <w:rPr>
          <w:rFonts w:ascii="Times New Roman" w:hAnsi="Times New Roman"/>
          <w:sz w:val="18"/>
          <w:szCs w:val="20"/>
          <w:vertAlign w:val="superscript"/>
        </w:rPr>
        <w:t xml:space="preserve">-3 </w:t>
      </w:r>
      <w:r w:rsidRPr="0031336D">
        <w:rPr>
          <w:rFonts w:ascii="Times New Roman" w:hAnsi="Times New Roman"/>
          <w:sz w:val="18"/>
          <w:szCs w:val="20"/>
        </w:rPr>
        <w:t>S/m) when compared to PANI with 0.3 wt</w:t>
      </w:r>
      <w:r>
        <w:rPr>
          <w:rFonts w:ascii="Times New Roman" w:hAnsi="Times New Roman"/>
          <w:sz w:val="18"/>
          <w:szCs w:val="20"/>
        </w:rPr>
        <w:t>.</w:t>
      </w:r>
      <w:r w:rsidRPr="0031336D">
        <w:rPr>
          <w:rFonts w:ascii="Times New Roman" w:hAnsi="Times New Roman"/>
          <w:sz w:val="18"/>
          <w:szCs w:val="20"/>
        </w:rPr>
        <w:t xml:space="preserve">% of </w:t>
      </w:r>
      <w:r w:rsidRPr="0031336D">
        <w:rPr>
          <w:rFonts w:ascii="Times New Roman" w:hAnsi="Times New Roman"/>
          <w:i/>
          <w:sz w:val="18"/>
          <w:szCs w:val="20"/>
        </w:rPr>
        <w:t>p</w:t>
      </w:r>
      <w:r w:rsidRPr="0031336D">
        <w:rPr>
          <w:rFonts w:ascii="Times New Roman" w:hAnsi="Times New Roman"/>
          <w:sz w:val="18"/>
          <w:szCs w:val="20"/>
        </w:rPr>
        <w:t>TSA (1.06 x 10</w:t>
      </w:r>
      <w:r w:rsidRPr="0031336D">
        <w:rPr>
          <w:rFonts w:ascii="Times New Roman" w:hAnsi="Times New Roman"/>
          <w:sz w:val="18"/>
          <w:szCs w:val="20"/>
          <w:vertAlign w:val="superscript"/>
        </w:rPr>
        <w:t>-7</w:t>
      </w:r>
      <w:r w:rsidRPr="0031336D">
        <w:rPr>
          <w:rFonts w:ascii="Times New Roman" w:hAnsi="Times New Roman"/>
          <w:sz w:val="18"/>
          <w:szCs w:val="20"/>
        </w:rPr>
        <w:t xml:space="preserve"> S/m).</w:t>
      </w:r>
    </w:p>
    <w:p w:rsidR="00855FCC" w:rsidRPr="0031336D" w:rsidRDefault="00855FCC" w:rsidP="00855FCC">
      <w:pPr>
        <w:spacing w:after="0"/>
        <w:jc w:val="both"/>
        <w:outlineLvl w:val="0"/>
        <w:rPr>
          <w:rFonts w:ascii="Times New Roman" w:hAnsi="Times New Roman"/>
          <w:sz w:val="18"/>
          <w:szCs w:val="18"/>
        </w:rPr>
      </w:pPr>
    </w:p>
    <w:p w:rsidR="00855FCC" w:rsidRPr="0031336D" w:rsidRDefault="00855FCC" w:rsidP="00855FCC">
      <w:pPr>
        <w:spacing w:after="0"/>
        <w:ind w:left="990" w:hanging="990"/>
        <w:jc w:val="both"/>
        <w:outlineLvl w:val="0"/>
        <w:rPr>
          <w:rFonts w:ascii="Times New Roman" w:hAnsi="Times New Roman"/>
          <w:sz w:val="18"/>
          <w:szCs w:val="18"/>
        </w:rPr>
      </w:pPr>
      <w:r w:rsidRPr="0031336D">
        <w:rPr>
          <w:rFonts w:ascii="Times New Roman" w:hAnsi="Times New Roman"/>
          <w:b/>
          <w:sz w:val="18"/>
          <w:szCs w:val="18"/>
        </w:rPr>
        <w:t>Keywords</w:t>
      </w:r>
      <w:r w:rsidRPr="0031336D">
        <w:rPr>
          <w:rFonts w:ascii="Times New Roman" w:hAnsi="Times New Roman"/>
          <w:b/>
          <w:bCs/>
          <w:sz w:val="18"/>
          <w:szCs w:val="18"/>
        </w:rPr>
        <w:t xml:space="preserve">: </w:t>
      </w:r>
      <w:r>
        <w:rPr>
          <w:rFonts w:ascii="Times New Roman" w:hAnsi="Times New Roman"/>
          <w:b/>
          <w:bCs/>
          <w:sz w:val="18"/>
          <w:szCs w:val="18"/>
        </w:rPr>
        <w:tab/>
      </w:r>
      <w:r w:rsidRPr="0031336D">
        <w:rPr>
          <w:rFonts w:ascii="Times New Roman" w:hAnsi="Times New Roman"/>
          <w:sz w:val="18"/>
          <w:szCs w:val="18"/>
        </w:rPr>
        <w:t>polyaniline, conductive polymer, thermogravimetric analysis</w:t>
      </w:r>
      <w:r>
        <w:rPr>
          <w:rFonts w:ascii="Times New Roman" w:hAnsi="Times New Roman"/>
          <w:sz w:val="18"/>
          <w:szCs w:val="18"/>
        </w:rPr>
        <w:t xml:space="preserve">, </w:t>
      </w:r>
      <w:r w:rsidRPr="0031336D">
        <w:rPr>
          <w:rFonts w:ascii="Times New Roman" w:hAnsi="Times New Roman"/>
          <w:sz w:val="18"/>
          <w:szCs w:val="18"/>
        </w:rPr>
        <w:t>differential scanning calorimetry</w:t>
      </w:r>
      <w:r>
        <w:rPr>
          <w:rFonts w:ascii="Times New Roman" w:hAnsi="Times New Roman"/>
          <w:sz w:val="18"/>
          <w:szCs w:val="18"/>
        </w:rPr>
        <w:t xml:space="preserve">, </w:t>
      </w:r>
      <w:r w:rsidRPr="0031336D">
        <w:rPr>
          <w:rFonts w:ascii="Times New Roman" w:hAnsi="Times New Roman"/>
          <w:sz w:val="18"/>
          <w:szCs w:val="18"/>
        </w:rPr>
        <w:t>electro impedance spectroscopy</w:t>
      </w:r>
    </w:p>
    <w:p w:rsidR="00855FCC" w:rsidRPr="0031336D" w:rsidRDefault="00855FCC" w:rsidP="00855FCC">
      <w:pPr>
        <w:spacing w:after="0"/>
        <w:jc w:val="center"/>
        <w:outlineLvl w:val="0"/>
        <w:rPr>
          <w:rFonts w:ascii="Times New Roman" w:hAnsi="Times New Roman"/>
          <w:b/>
          <w:sz w:val="18"/>
          <w:szCs w:val="18"/>
        </w:rPr>
      </w:pPr>
    </w:p>
    <w:p w:rsidR="00855FCC" w:rsidRPr="0031336D" w:rsidRDefault="00855FCC" w:rsidP="00855FCC">
      <w:pPr>
        <w:spacing w:after="0"/>
        <w:jc w:val="center"/>
        <w:outlineLvl w:val="0"/>
        <w:rPr>
          <w:rFonts w:ascii="Times New Roman" w:hAnsi="Times New Roman"/>
          <w:b/>
          <w:noProof/>
          <w:sz w:val="18"/>
          <w:szCs w:val="18"/>
          <w:lang w:val="ms-MY"/>
        </w:rPr>
      </w:pPr>
      <w:r w:rsidRPr="0031336D">
        <w:rPr>
          <w:rFonts w:ascii="Times New Roman" w:hAnsi="Times New Roman"/>
          <w:b/>
          <w:noProof/>
          <w:sz w:val="18"/>
          <w:szCs w:val="18"/>
          <w:lang w:val="ms-MY"/>
        </w:rPr>
        <w:t>Abstrak</w:t>
      </w:r>
    </w:p>
    <w:p w:rsidR="006F300C" w:rsidRDefault="00855FCC" w:rsidP="00855FCC">
      <w:pPr>
        <w:spacing w:after="0"/>
        <w:jc w:val="both"/>
        <w:outlineLvl w:val="0"/>
        <w:rPr>
          <w:rFonts w:ascii="Times New Roman" w:hAnsi="Times New Roman"/>
          <w:noProof/>
          <w:sz w:val="18"/>
          <w:szCs w:val="18"/>
          <w:lang w:val="ms-MY"/>
        </w:rPr>
        <w:sectPr w:rsidR="006F300C" w:rsidSect="00A95877">
          <w:headerReference w:type="even" r:id="rId10"/>
          <w:headerReference w:type="default" r:id="rId11"/>
          <w:footerReference w:type="even" r:id="rId12"/>
          <w:footerReference w:type="default" r:id="rId13"/>
          <w:pgSz w:w="12240" w:h="15840" w:code="1"/>
          <w:pgMar w:top="1800" w:right="1469" w:bottom="1699" w:left="1440" w:header="706" w:footer="706" w:gutter="0"/>
          <w:pgNumType w:start="413"/>
          <w:cols w:space="708"/>
          <w:docGrid w:linePitch="360"/>
        </w:sectPr>
      </w:pPr>
      <w:r w:rsidRPr="0031336D">
        <w:rPr>
          <w:rFonts w:ascii="Times New Roman" w:hAnsi="Times New Roman"/>
          <w:noProof/>
          <w:sz w:val="18"/>
          <w:szCs w:val="18"/>
          <w:lang w:val="ms-MY"/>
        </w:rPr>
        <w:t xml:space="preserve">Dalam kajian ini, polianilina (PANI) disediakan menggunakan kaedah pempolimeran </w:t>
      </w:r>
      <w:r>
        <w:rPr>
          <w:rFonts w:ascii="Times New Roman" w:hAnsi="Times New Roman"/>
          <w:noProof/>
          <w:sz w:val="18"/>
          <w:szCs w:val="18"/>
          <w:lang w:val="ms-MY"/>
        </w:rPr>
        <w:t>oks</w:t>
      </w:r>
      <w:r w:rsidRPr="0031336D">
        <w:rPr>
          <w:rFonts w:ascii="Times New Roman" w:hAnsi="Times New Roman"/>
          <w:noProof/>
          <w:sz w:val="18"/>
          <w:szCs w:val="18"/>
          <w:lang w:val="ms-MY"/>
        </w:rPr>
        <w:t xml:space="preserve">idatif daripada anilina. Asid </w:t>
      </w:r>
      <w:r w:rsidRPr="0031336D">
        <w:rPr>
          <w:rFonts w:ascii="Times New Roman" w:hAnsi="Times New Roman"/>
          <w:i/>
          <w:noProof/>
          <w:sz w:val="18"/>
          <w:szCs w:val="18"/>
          <w:lang w:val="ms-MY"/>
        </w:rPr>
        <w:t>p</w:t>
      </w:r>
      <w:r w:rsidRPr="0031336D">
        <w:rPr>
          <w:rFonts w:ascii="Times New Roman" w:hAnsi="Times New Roman"/>
          <w:noProof/>
          <w:sz w:val="18"/>
          <w:szCs w:val="18"/>
          <w:lang w:val="ms-MY"/>
        </w:rPr>
        <w:t>-toluena sulfonik (</w:t>
      </w:r>
      <w:r w:rsidRPr="0031336D">
        <w:rPr>
          <w:rFonts w:ascii="Times New Roman" w:hAnsi="Times New Roman"/>
          <w:i/>
          <w:noProof/>
          <w:sz w:val="18"/>
          <w:szCs w:val="18"/>
          <w:lang w:val="ms-MY"/>
        </w:rPr>
        <w:t>p</w:t>
      </w:r>
      <w:r w:rsidRPr="0031336D">
        <w:rPr>
          <w:rFonts w:ascii="Times New Roman" w:hAnsi="Times New Roman"/>
          <w:noProof/>
          <w:sz w:val="18"/>
          <w:szCs w:val="18"/>
          <w:lang w:val="ms-MY"/>
        </w:rPr>
        <w:t xml:space="preserve">TSA) bertindak sebagai dopan yang menyebabkan sifat pengaliran elektrik terhadap polianilina. Proses dop PANI dengan </w:t>
      </w:r>
      <w:r w:rsidRPr="0031336D">
        <w:rPr>
          <w:rFonts w:ascii="Times New Roman" w:hAnsi="Times New Roman"/>
          <w:i/>
          <w:noProof/>
          <w:sz w:val="18"/>
          <w:szCs w:val="18"/>
          <w:lang w:val="ms-MY"/>
        </w:rPr>
        <w:t>p</w:t>
      </w:r>
      <w:r w:rsidRPr="0031336D">
        <w:rPr>
          <w:rFonts w:ascii="Times New Roman" w:hAnsi="Times New Roman"/>
          <w:noProof/>
          <w:sz w:val="18"/>
          <w:szCs w:val="18"/>
          <w:lang w:val="ms-MY"/>
        </w:rPr>
        <w:t>TSA telah mengubah warna PANI dari PANI emeraldin b</w:t>
      </w:r>
      <w:r>
        <w:rPr>
          <w:rFonts w:ascii="Times New Roman" w:hAnsi="Times New Roman"/>
          <w:noProof/>
          <w:sz w:val="18"/>
          <w:szCs w:val="18"/>
          <w:lang w:val="ms-MY"/>
        </w:rPr>
        <w:t>e</w:t>
      </w:r>
      <w:r w:rsidRPr="0031336D">
        <w:rPr>
          <w:rFonts w:ascii="Times New Roman" w:hAnsi="Times New Roman"/>
          <w:noProof/>
          <w:sz w:val="18"/>
          <w:szCs w:val="18"/>
          <w:lang w:val="ms-MY"/>
        </w:rPr>
        <w:t xml:space="preserve">s (EB) biru ke warna hijau, PANI </w:t>
      </w:r>
      <w:r>
        <w:rPr>
          <w:rFonts w:ascii="Times New Roman" w:hAnsi="Times New Roman"/>
          <w:noProof/>
          <w:sz w:val="18"/>
          <w:szCs w:val="18"/>
          <w:lang w:val="ms-MY"/>
        </w:rPr>
        <w:t xml:space="preserve">garam </w:t>
      </w:r>
      <w:r w:rsidRPr="0031336D">
        <w:rPr>
          <w:rFonts w:ascii="Times New Roman" w:hAnsi="Times New Roman"/>
          <w:noProof/>
          <w:sz w:val="18"/>
          <w:szCs w:val="18"/>
          <w:lang w:val="ms-MY"/>
        </w:rPr>
        <w:t xml:space="preserve">emeraldin (ES). </w:t>
      </w:r>
    </w:p>
    <w:p w:rsidR="00855FCC" w:rsidRPr="0031336D" w:rsidRDefault="00855FCC" w:rsidP="00855FCC">
      <w:pPr>
        <w:spacing w:after="0"/>
        <w:jc w:val="both"/>
        <w:outlineLvl w:val="0"/>
        <w:rPr>
          <w:rFonts w:ascii="Times New Roman" w:hAnsi="Times New Roman"/>
          <w:noProof/>
          <w:sz w:val="18"/>
          <w:szCs w:val="18"/>
          <w:lang w:val="ms-MY"/>
        </w:rPr>
      </w:pPr>
      <w:r w:rsidRPr="0031336D">
        <w:rPr>
          <w:rFonts w:ascii="Times New Roman" w:hAnsi="Times New Roman"/>
          <w:noProof/>
          <w:sz w:val="18"/>
          <w:szCs w:val="18"/>
          <w:lang w:val="ms-MY"/>
        </w:rPr>
        <w:lastRenderedPageBreak/>
        <w:t xml:space="preserve">Analisis-analisis termogravimetrik (TGA) dan kalorimetri pengimbasan berbeza (DSC) digunakan untuk menganalisis ciri-ciri PANI yang didopkan dengan </w:t>
      </w:r>
      <w:r w:rsidRPr="0031336D">
        <w:rPr>
          <w:rFonts w:ascii="Times New Roman" w:hAnsi="Times New Roman"/>
          <w:i/>
          <w:noProof/>
          <w:sz w:val="18"/>
          <w:szCs w:val="18"/>
          <w:lang w:val="ms-MY"/>
        </w:rPr>
        <w:t>p</w:t>
      </w:r>
      <w:r w:rsidRPr="0031336D">
        <w:rPr>
          <w:rFonts w:ascii="Times New Roman" w:hAnsi="Times New Roman"/>
          <w:noProof/>
          <w:sz w:val="18"/>
          <w:szCs w:val="18"/>
          <w:lang w:val="ms-MY"/>
        </w:rPr>
        <w:t>TSA. Hasil TGA menggambarkan bahawa terdapat dua peringkat utama kehilangan berat pada PANI-EB iaitu kandungan kelembapan air dan rantaian utama polimer. Dari sudut berbeza, PANI-ES menunjukkan tiga peringkat kehilangan berat iaitu penyingkiran kandungan dopan, kandungan kelembapan air dan rantaian utama polimer. Kajian ini mendapati bahawa kehilangan berat PANI-ES bermula pada suhu lebih tinggi sekitar 170</w:t>
      </w:r>
      <w:r>
        <w:rPr>
          <w:rFonts w:ascii="Times New Roman" w:hAnsi="Times New Roman"/>
          <w:noProof/>
          <w:sz w:val="18"/>
          <w:szCs w:val="18"/>
          <w:lang w:val="ms-MY"/>
        </w:rPr>
        <w:t xml:space="preserve"> </w:t>
      </w:r>
      <w:r w:rsidRPr="0031336D">
        <w:rPr>
          <w:rFonts w:ascii="Times New Roman" w:hAnsi="Times New Roman"/>
          <w:noProof/>
          <w:sz w:val="18"/>
          <w:szCs w:val="18"/>
          <w:lang w:val="ms-MY"/>
        </w:rPr>
        <w:t xml:space="preserve">hingga 173 ˚C disebabkan oleh ikatan molekul PANI dan </w:t>
      </w:r>
      <w:r w:rsidRPr="0031336D">
        <w:rPr>
          <w:rFonts w:ascii="Times New Roman" w:hAnsi="Times New Roman"/>
          <w:i/>
          <w:noProof/>
          <w:sz w:val="18"/>
          <w:szCs w:val="18"/>
          <w:lang w:val="ms-MY"/>
        </w:rPr>
        <w:t>p</w:t>
      </w:r>
      <w:r w:rsidRPr="0031336D">
        <w:rPr>
          <w:rFonts w:ascii="Times New Roman" w:hAnsi="Times New Roman"/>
          <w:noProof/>
          <w:sz w:val="18"/>
          <w:szCs w:val="18"/>
          <w:lang w:val="ms-MY"/>
        </w:rPr>
        <w:t xml:space="preserve">TSA. Ini menunjukkan bahawa PANI-ES mempunyai kestabilan haba yang lebih tinggi berbanding dengan PANI-EB yang bermula sekitar 160 hingga 163 ˚C. Analisis DSC mendedahkan bahawa 0.9% kepekatan </w:t>
      </w:r>
      <w:r w:rsidRPr="0031336D">
        <w:rPr>
          <w:rFonts w:ascii="Times New Roman" w:hAnsi="Times New Roman"/>
          <w:i/>
          <w:noProof/>
          <w:sz w:val="18"/>
          <w:szCs w:val="18"/>
          <w:lang w:val="ms-MY"/>
        </w:rPr>
        <w:t>p</w:t>
      </w:r>
      <w:r w:rsidRPr="0031336D">
        <w:rPr>
          <w:rFonts w:ascii="Times New Roman" w:hAnsi="Times New Roman"/>
          <w:noProof/>
          <w:sz w:val="18"/>
          <w:szCs w:val="18"/>
          <w:lang w:val="ms-MY"/>
        </w:rPr>
        <w:t>TSA menggambarkan puncak yang lebar dalam termogram yang menunjukkan bahawa transformasi haba yang tinggi (155.35 ˚C) dan entalpi yang tinggi daripada kepekatan lain. Analisis DSC ini mendapati bahawa PANI pada kepekatan 0.9 wt</w:t>
      </w:r>
      <w:r>
        <w:rPr>
          <w:rFonts w:ascii="Times New Roman" w:hAnsi="Times New Roman"/>
          <w:noProof/>
          <w:sz w:val="18"/>
          <w:szCs w:val="18"/>
          <w:lang w:val="ms-MY"/>
        </w:rPr>
        <w:t>.</w:t>
      </w:r>
      <w:r w:rsidRPr="0031336D">
        <w:rPr>
          <w:rFonts w:ascii="Times New Roman" w:hAnsi="Times New Roman"/>
          <w:noProof/>
          <w:sz w:val="18"/>
          <w:szCs w:val="18"/>
          <w:lang w:val="ms-MY"/>
        </w:rPr>
        <w:t>% mempunyai kestabilan yang tinggi iaitu pada 125 ˚C. Selepas itu, kain PANI yang bersifat konduktif dibuat menggunakan teknik rendaman yang mudah. Kain kapas direndam dalam larutan PANI-</w:t>
      </w:r>
      <w:r w:rsidRPr="0031336D">
        <w:rPr>
          <w:rFonts w:ascii="Times New Roman" w:hAnsi="Times New Roman"/>
          <w:i/>
          <w:noProof/>
          <w:sz w:val="18"/>
          <w:szCs w:val="18"/>
          <w:lang w:val="ms-MY"/>
        </w:rPr>
        <w:t>p</w:t>
      </w:r>
      <w:r w:rsidRPr="0031336D">
        <w:rPr>
          <w:rFonts w:ascii="Times New Roman" w:hAnsi="Times New Roman"/>
          <w:noProof/>
          <w:sz w:val="18"/>
          <w:szCs w:val="18"/>
          <w:lang w:val="ms-MY"/>
        </w:rPr>
        <w:t>TSA dalam kepekatan yang berbeza (0.3, 0.6 dan 0.9</w:t>
      </w:r>
      <w:r>
        <w:rPr>
          <w:rFonts w:ascii="Times New Roman" w:hAnsi="Times New Roman"/>
          <w:noProof/>
          <w:sz w:val="18"/>
          <w:szCs w:val="18"/>
          <w:lang w:val="ms-MY"/>
        </w:rPr>
        <w:t xml:space="preserve"> wt.</w:t>
      </w:r>
      <w:r w:rsidRPr="0031336D">
        <w:rPr>
          <w:rFonts w:ascii="Times New Roman" w:hAnsi="Times New Roman"/>
          <w:noProof/>
          <w:sz w:val="18"/>
          <w:szCs w:val="18"/>
          <w:lang w:val="ms-MY"/>
        </w:rPr>
        <w:t>%). Elektro impedans spektroskopi (EIS) digunakan untuk menganalisis kajian pengaliran elektrik pada kain kapas PANI. Berdasarkan keputusan EIS, dapat disimpulkan bahawa PANI dop dengan 0.9</w:t>
      </w:r>
      <w:r>
        <w:rPr>
          <w:rFonts w:ascii="Times New Roman" w:hAnsi="Times New Roman"/>
          <w:noProof/>
          <w:sz w:val="18"/>
          <w:szCs w:val="18"/>
          <w:lang w:val="ms-MY"/>
        </w:rPr>
        <w:t xml:space="preserve"> wt.%</w:t>
      </w:r>
      <w:r w:rsidRPr="0031336D">
        <w:rPr>
          <w:rFonts w:ascii="Times New Roman" w:hAnsi="Times New Roman"/>
          <w:noProof/>
          <w:sz w:val="18"/>
          <w:szCs w:val="18"/>
          <w:lang w:val="ms-MY"/>
        </w:rPr>
        <w:t xml:space="preserve"> </w:t>
      </w:r>
      <w:r w:rsidRPr="0031336D">
        <w:rPr>
          <w:rFonts w:ascii="Times New Roman" w:hAnsi="Times New Roman"/>
          <w:i/>
          <w:noProof/>
          <w:sz w:val="18"/>
          <w:szCs w:val="18"/>
          <w:lang w:val="ms-MY"/>
        </w:rPr>
        <w:t>p</w:t>
      </w:r>
      <w:r w:rsidRPr="0031336D">
        <w:rPr>
          <w:rFonts w:ascii="Times New Roman" w:hAnsi="Times New Roman"/>
          <w:noProof/>
          <w:sz w:val="18"/>
          <w:szCs w:val="18"/>
          <w:lang w:val="ms-MY"/>
        </w:rPr>
        <w:t>TSA (3.30 x 10</w:t>
      </w:r>
      <w:r w:rsidRPr="0031336D">
        <w:rPr>
          <w:rFonts w:ascii="Times New Roman" w:hAnsi="Times New Roman"/>
          <w:noProof/>
          <w:sz w:val="18"/>
          <w:szCs w:val="18"/>
          <w:vertAlign w:val="superscript"/>
          <w:lang w:val="ms-MY"/>
        </w:rPr>
        <w:t>-3</w:t>
      </w:r>
      <w:r w:rsidRPr="0031336D">
        <w:rPr>
          <w:rFonts w:ascii="Times New Roman" w:hAnsi="Times New Roman"/>
          <w:noProof/>
          <w:sz w:val="18"/>
          <w:szCs w:val="18"/>
          <w:lang w:val="ms-MY"/>
        </w:rPr>
        <w:t xml:space="preserve"> S/m) memperlihatkan pengaliran elektrik yang sangat baik berbanding dengan kepekatan 0.3</w:t>
      </w:r>
      <w:r>
        <w:rPr>
          <w:rFonts w:ascii="Times New Roman" w:hAnsi="Times New Roman"/>
          <w:noProof/>
          <w:sz w:val="18"/>
          <w:szCs w:val="18"/>
          <w:lang w:val="ms-MY"/>
        </w:rPr>
        <w:t xml:space="preserve"> wt.</w:t>
      </w:r>
      <w:r w:rsidRPr="0031336D">
        <w:rPr>
          <w:rFonts w:ascii="Times New Roman" w:hAnsi="Times New Roman"/>
          <w:noProof/>
          <w:sz w:val="18"/>
          <w:szCs w:val="18"/>
          <w:lang w:val="ms-MY"/>
        </w:rPr>
        <w:t>% (1.06 x 10</w:t>
      </w:r>
      <w:r w:rsidRPr="0031336D">
        <w:rPr>
          <w:rFonts w:ascii="Times New Roman" w:hAnsi="Times New Roman"/>
          <w:noProof/>
          <w:sz w:val="18"/>
          <w:szCs w:val="18"/>
          <w:vertAlign w:val="superscript"/>
          <w:lang w:val="ms-MY"/>
        </w:rPr>
        <w:t>-7</w:t>
      </w:r>
      <w:r w:rsidRPr="0031336D">
        <w:rPr>
          <w:rFonts w:ascii="Times New Roman" w:hAnsi="Times New Roman"/>
          <w:noProof/>
          <w:sz w:val="18"/>
          <w:szCs w:val="18"/>
          <w:lang w:val="ms-MY"/>
        </w:rPr>
        <w:t xml:space="preserve"> S/m).</w:t>
      </w:r>
    </w:p>
    <w:p w:rsidR="00855FCC" w:rsidRPr="0031336D" w:rsidRDefault="00855FCC" w:rsidP="00855FCC">
      <w:pPr>
        <w:spacing w:after="0"/>
        <w:jc w:val="both"/>
        <w:outlineLvl w:val="0"/>
        <w:rPr>
          <w:rFonts w:ascii="Times New Roman" w:hAnsi="Times New Roman"/>
          <w:noProof/>
          <w:sz w:val="18"/>
          <w:szCs w:val="18"/>
          <w:lang w:val="ms-MY"/>
        </w:rPr>
      </w:pPr>
    </w:p>
    <w:p w:rsidR="00855FCC" w:rsidRPr="0031336D" w:rsidRDefault="00855FCC" w:rsidP="00855FCC">
      <w:pPr>
        <w:spacing w:after="0"/>
        <w:ind w:left="1170" w:hanging="1170"/>
        <w:jc w:val="both"/>
        <w:outlineLvl w:val="0"/>
        <w:rPr>
          <w:rFonts w:ascii="Times New Roman" w:hAnsi="Times New Roman"/>
          <w:b/>
          <w:noProof/>
          <w:sz w:val="18"/>
          <w:szCs w:val="18"/>
          <w:lang w:val="ms-MY"/>
        </w:rPr>
      </w:pPr>
      <w:r w:rsidRPr="0031336D">
        <w:rPr>
          <w:rFonts w:ascii="Times New Roman" w:hAnsi="Times New Roman"/>
          <w:b/>
          <w:noProof/>
          <w:sz w:val="18"/>
          <w:szCs w:val="18"/>
          <w:lang w:val="ms-MY"/>
        </w:rPr>
        <w:t xml:space="preserve">Kata kunci: </w:t>
      </w:r>
      <w:r>
        <w:rPr>
          <w:rFonts w:ascii="Times New Roman" w:hAnsi="Times New Roman"/>
          <w:b/>
          <w:noProof/>
          <w:sz w:val="18"/>
          <w:szCs w:val="18"/>
          <w:lang w:val="ms-MY"/>
        </w:rPr>
        <w:tab/>
      </w:r>
      <w:r w:rsidRPr="0031336D">
        <w:rPr>
          <w:rFonts w:ascii="Times New Roman" w:hAnsi="Times New Roman"/>
          <w:noProof/>
          <w:sz w:val="18"/>
          <w:szCs w:val="18"/>
          <w:lang w:val="ms-MY"/>
        </w:rPr>
        <w:t>polianilina, polimer pengalir elektrik, analisis termogravimetrik</w:t>
      </w:r>
      <w:r>
        <w:rPr>
          <w:rFonts w:ascii="Times New Roman" w:hAnsi="Times New Roman"/>
          <w:noProof/>
          <w:sz w:val="18"/>
          <w:szCs w:val="18"/>
          <w:lang w:val="ms-MY"/>
        </w:rPr>
        <w:t xml:space="preserve">, </w:t>
      </w:r>
      <w:r w:rsidRPr="0031336D">
        <w:rPr>
          <w:rFonts w:ascii="Times New Roman" w:hAnsi="Times New Roman"/>
          <w:noProof/>
          <w:sz w:val="18"/>
          <w:szCs w:val="18"/>
          <w:lang w:val="ms-MY"/>
        </w:rPr>
        <w:t>kalorimetri pengimbasan berbeza</w:t>
      </w:r>
      <w:r>
        <w:rPr>
          <w:rFonts w:ascii="Times New Roman" w:hAnsi="Times New Roman"/>
          <w:noProof/>
          <w:sz w:val="18"/>
          <w:szCs w:val="18"/>
          <w:lang w:val="ms-MY"/>
        </w:rPr>
        <w:t xml:space="preserve">, </w:t>
      </w:r>
      <w:r w:rsidRPr="0031336D">
        <w:rPr>
          <w:rFonts w:ascii="Times New Roman" w:hAnsi="Times New Roman"/>
          <w:noProof/>
          <w:sz w:val="18"/>
          <w:szCs w:val="18"/>
          <w:lang w:val="ms-MY"/>
        </w:rPr>
        <w:t>elektro impedans spektroskopi</w:t>
      </w:r>
    </w:p>
    <w:p w:rsidR="006768E9" w:rsidRDefault="006768E9" w:rsidP="00855FCC">
      <w:pPr>
        <w:spacing w:after="0"/>
        <w:jc w:val="center"/>
        <w:rPr>
          <w:rFonts w:ascii="Times New Roman" w:hAnsi="Times New Roman"/>
          <w:noProof/>
          <w:sz w:val="20"/>
          <w:szCs w:val="20"/>
          <w:lang w:bidi="ar-SA"/>
        </w:rPr>
      </w:pPr>
    </w:p>
    <w:p w:rsidR="00494C46" w:rsidRPr="00BE7C30" w:rsidRDefault="00494C46" w:rsidP="00855FCC">
      <w:pPr>
        <w:spacing w:after="0"/>
        <w:jc w:val="center"/>
        <w:rPr>
          <w:rFonts w:ascii="Times New Roman" w:hAnsi="Times New Roman"/>
          <w:noProof/>
          <w:sz w:val="20"/>
          <w:szCs w:val="20"/>
          <w:lang w:bidi="ar-SA"/>
        </w:rPr>
      </w:pPr>
    </w:p>
    <w:p w:rsidR="00697E1B" w:rsidRDefault="00697E1B" w:rsidP="00855FCC">
      <w:pPr>
        <w:spacing w:after="0"/>
        <w:jc w:val="center"/>
        <w:rPr>
          <w:rFonts w:ascii="Times New Roman" w:hAnsi="Times New Roman"/>
          <w:b/>
          <w:noProof/>
          <w:sz w:val="20"/>
          <w:szCs w:val="20"/>
          <w:lang w:bidi="ar-SA"/>
        </w:rPr>
        <w:sectPr w:rsidR="00697E1B" w:rsidSect="006F300C">
          <w:headerReference w:type="even" r:id="rId14"/>
          <w:headerReference w:type="default" r:id="rId15"/>
          <w:footerReference w:type="default" r:id="rId16"/>
          <w:headerReference w:type="first" r:id="rId17"/>
          <w:type w:val="oddPage"/>
          <w:pgSz w:w="12240" w:h="15840" w:code="1"/>
          <w:pgMar w:top="1800" w:right="1469" w:bottom="1699" w:left="1440" w:header="706" w:footer="706" w:gutter="0"/>
          <w:pgNumType w:start="412"/>
          <w:cols w:space="708"/>
          <w:docGrid w:linePitch="360"/>
        </w:sectPr>
      </w:pPr>
    </w:p>
    <w:p w:rsidR="006768E9" w:rsidRPr="00855FCC" w:rsidRDefault="006768E9" w:rsidP="00855FCC">
      <w:pPr>
        <w:spacing w:after="0"/>
        <w:jc w:val="center"/>
        <w:rPr>
          <w:rFonts w:ascii="Times New Roman" w:hAnsi="Times New Roman"/>
          <w:b/>
          <w:noProof/>
          <w:sz w:val="20"/>
          <w:szCs w:val="20"/>
          <w:lang w:bidi="ar-SA"/>
        </w:rPr>
      </w:pPr>
      <w:r w:rsidRPr="00855FCC">
        <w:rPr>
          <w:rFonts w:ascii="Times New Roman" w:hAnsi="Times New Roman"/>
          <w:b/>
          <w:noProof/>
          <w:sz w:val="20"/>
          <w:szCs w:val="20"/>
          <w:lang w:bidi="ar-SA"/>
        </w:rPr>
        <w:lastRenderedPageBreak/>
        <w:t>Introduction</w:t>
      </w:r>
    </w:p>
    <w:p w:rsidR="00855FCC" w:rsidRPr="00855FCC" w:rsidRDefault="00855FCC" w:rsidP="00855FCC">
      <w:pPr>
        <w:spacing w:after="0"/>
        <w:jc w:val="both"/>
        <w:rPr>
          <w:rFonts w:ascii="Times New Roman" w:hAnsi="Times New Roman"/>
          <w:sz w:val="20"/>
          <w:szCs w:val="20"/>
        </w:rPr>
      </w:pPr>
      <w:r w:rsidRPr="00855FCC">
        <w:rPr>
          <w:rFonts w:ascii="Times New Roman" w:hAnsi="Times New Roman"/>
          <w:sz w:val="20"/>
          <w:szCs w:val="20"/>
        </w:rPr>
        <w:t>The conductivity of the eponymous conducting polymers (CPs) makes it a common base material for advanced materials [1]. CPs have found their way into a wide range of applications such as electromagnet</w:t>
      </w:r>
      <w:r w:rsidR="008E2B28">
        <w:rPr>
          <w:rFonts w:ascii="Times New Roman" w:hAnsi="Times New Roman"/>
          <w:sz w:val="20"/>
          <w:szCs w:val="20"/>
        </w:rPr>
        <w:t xml:space="preserve">ic interference (EMI) shielding </w:t>
      </w:r>
      <w:r w:rsidRPr="00855FCC">
        <w:rPr>
          <w:rFonts w:ascii="Times New Roman" w:hAnsi="Times New Roman"/>
          <w:sz w:val="20"/>
          <w:szCs w:val="20"/>
        </w:rPr>
        <w:t xml:space="preserve">[2], batteries [3], biosensors [4] and electronic devices [5, 6]. Since the discovery of conjugated polymers, research in the field of CPs has been intensified [7]. Researchers have also discovered that certain polymers with an extended π-conjugation along its backbone such as polyaniline, polyethylene or polypropylene exhibit semiconducting behavior [8]. This process requires mobility of charges that originates from the polymer backbone (by the process of doping) which renders the polymer to be able to conduct electricity. Mahat </w:t>
      </w:r>
      <w:r w:rsidRPr="00855FCC">
        <w:rPr>
          <w:rFonts w:ascii="Times New Roman" w:hAnsi="Times New Roman"/>
          <w:iCs/>
          <w:sz w:val="20"/>
          <w:szCs w:val="20"/>
        </w:rPr>
        <w:t>et al.</w:t>
      </w:r>
      <w:r w:rsidRPr="00855FCC">
        <w:rPr>
          <w:rFonts w:ascii="Times New Roman" w:hAnsi="Times New Roman"/>
          <w:sz w:val="20"/>
          <w:szCs w:val="20"/>
        </w:rPr>
        <w:t xml:space="preserve"> [9] reported that the doping of PANI is a reversible process that is dependent on environmental conditions such as pH and temperature. Conductivity, flexibility, non-toxic and environmental stability [10] would be the compulsory properties of PANI if it were to be a part of biomedical devices [11]. </w:t>
      </w:r>
    </w:p>
    <w:p w:rsidR="00855FCC" w:rsidRPr="00855FCC" w:rsidRDefault="00855FCC" w:rsidP="00855FCC">
      <w:pPr>
        <w:spacing w:after="0"/>
        <w:jc w:val="both"/>
        <w:rPr>
          <w:rFonts w:ascii="Times New Roman" w:hAnsi="Times New Roman"/>
          <w:sz w:val="20"/>
          <w:szCs w:val="20"/>
        </w:rPr>
      </w:pPr>
    </w:p>
    <w:p w:rsidR="001B188F" w:rsidRDefault="00855FCC" w:rsidP="00855FCC">
      <w:pPr>
        <w:spacing w:after="0"/>
        <w:jc w:val="both"/>
        <w:rPr>
          <w:rFonts w:ascii="Times New Roman" w:hAnsi="Times New Roman"/>
          <w:sz w:val="20"/>
          <w:szCs w:val="20"/>
        </w:rPr>
      </w:pPr>
      <w:r w:rsidRPr="00855FCC">
        <w:rPr>
          <w:rFonts w:ascii="Times New Roman" w:hAnsi="Times New Roman"/>
          <w:sz w:val="20"/>
          <w:szCs w:val="20"/>
        </w:rPr>
        <w:t>Furthermore, the versatility of PANI processing is the primary driver in the research of its potential applications. Fabric is one of the viable candidates to impart flexibility and non-toxic properties to CPs.</w:t>
      </w:r>
    </w:p>
    <w:p w:rsidR="001B188F" w:rsidRDefault="001B188F" w:rsidP="00855FCC">
      <w:pPr>
        <w:spacing w:after="0"/>
        <w:jc w:val="both"/>
        <w:rPr>
          <w:rFonts w:ascii="Times New Roman" w:hAnsi="Times New Roman"/>
          <w:sz w:val="20"/>
          <w:szCs w:val="20"/>
        </w:rPr>
      </w:pPr>
    </w:p>
    <w:p w:rsidR="00855FCC" w:rsidRPr="00855FCC" w:rsidRDefault="001B188F" w:rsidP="00855FCC">
      <w:pPr>
        <w:spacing w:after="0"/>
        <w:jc w:val="both"/>
        <w:rPr>
          <w:rFonts w:ascii="Times New Roman" w:hAnsi="Times New Roman"/>
          <w:sz w:val="20"/>
          <w:szCs w:val="20"/>
        </w:rPr>
      </w:pPr>
      <w:r>
        <w:rPr>
          <w:rFonts w:ascii="Times New Roman" w:hAnsi="Times New Roman"/>
          <w:sz w:val="20"/>
          <w:szCs w:val="20"/>
        </w:rPr>
        <w:lastRenderedPageBreak/>
        <w:t>T</w:t>
      </w:r>
      <w:r w:rsidR="00855FCC" w:rsidRPr="00855FCC">
        <w:rPr>
          <w:rFonts w:ascii="Times New Roman" w:hAnsi="Times New Roman"/>
          <w:sz w:val="20"/>
          <w:szCs w:val="20"/>
        </w:rPr>
        <w:t xml:space="preserve">hese additional properties can be achieved by incorporating CPs into a fabric. Previously, Zahid </w:t>
      </w:r>
      <w:r w:rsidR="00855FCC" w:rsidRPr="00855FCC">
        <w:rPr>
          <w:rFonts w:ascii="Times New Roman" w:hAnsi="Times New Roman"/>
          <w:iCs/>
          <w:sz w:val="20"/>
          <w:szCs w:val="20"/>
        </w:rPr>
        <w:t>et al.</w:t>
      </w:r>
      <w:r w:rsidR="00855FCC" w:rsidRPr="00855FCC">
        <w:rPr>
          <w:rFonts w:ascii="Times New Roman" w:hAnsi="Times New Roman"/>
          <w:sz w:val="20"/>
          <w:szCs w:val="20"/>
        </w:rPr>
        <w:t xml:space="preserve"> [12] reported that the interlacement structure of cotton fabric could exhibit high conductivity after the incorporation of CPs. Thermal properties are equally important as they determine the thermal stability of fabrics. It is also critical to fabricate the conductive PANI at a compatible elevated temperature.  The stability at high temperature is crucial since fabrics are easily burnt at low temperature [13]. In their study, </w:t>
      </w:r>
      <w:r w:rsidR="00855FCC" w:rsidRPr="00855FCC">
        <w:rPr>
          <w:rFonts w:ascii="Times New Roman" w:hAnsi="Times New Roman"/>
          <w:bCs/>
          <w:sz w:val="20"/>
          <w:szCs w:val="20"/>
        </w:rPr>
        <w:t xml:space="preserve">Jinsong et al. </w:t>
      </w:r>
      <w:r w:rsidR="00855FCC" w:rsidRPr="00855FCC">
        <w:rPr>
          <w:rFonts w:ascii="Times New Roman" w:hAnsi="Times New Roman"/>
          <w:sz w:val="20"/>
          <w:szCs w:val="20"/>
        </w:rPr>
        <w:t xml:space="preserve">[14] described the thermal properties of nylon fabric has been prepared using immersion method. They found that the degradation temperature of nylon fabric can reach up to 408 °C. TGA analysis can be used to study the degradation of fabrics by monitoring changes in the weight of the fabric. </w:t>
      </w:r>
    </w:p>
    <w:p w:rsidR="00855FCC" w:rsidRPr="00855FCC" w:rsidRDefault="00855FCC" w:rsidP="00855FCC">
      <w:pPr>
        <w:spacing w:after="0"/>
        <w:jc w:val="both"/>
        <w:rPr>
          <w:rFonts w:ascii="Times New Roman" w:hAnsi="Times New Roman"/>
          <w:sz w:val="20"/>
          <w:szCs w:val="20"/>
        </w:rPr>
      </w:pPr>
    </w:p>
    <w:p w:rsidR="00855FCC" w:rsidRPr="00855FCC" w:rsidRDefault="00855FCC" w:rsidP="00855FCC">
      <w:pPr>
        <w:spacing w:after="0"/>
        <w:jc w:val="both"/>
        <w:rPr>
          <w:rFonts w:ascii="Times New Roman" w:hAnsi="Times New Roman"/>
          <w:sz w:val="20"/>
          <w:szCs w:val="20"/>
        </w:rPr>
      </w:pPr>
      <w:r w:rsidRPr="00855FCC">
        <w:rPr>
          <w:rFonts w:ascii="Times New Roman" w:hAnsi="Times New Roman"/>
          <w:sz w:val="20"/>
          <w:szCs w:val="20"/>
        </w:rPr>
        <w:t xml:space="preserve">In this study, the conductive fabric was created with the immersion technique. PANI was employed as the conductive agent to impart conductivity to the fabrics. </w:t>
      </w:r>
      <w:r w:rsidRPr="00855FCC">
        <w:rPr>
          <w:rFonts w:ascii="Times New Roman" w:hAnsi="Times New Roman"/>
          <w:i/>
          <w:sz w:val="20"/>
          <w:szCs w:val="20"/>
        </w:rPr>
        <w:t>p</w:t>
      </w:r>
      <w:r w:rsidRPr="00855FCC">
        <w:rPr>
          <w:rFonts w:ascii="Times New Roman" w:hAnsi="Times New Roman"/>
          <w:sz w:val="20"/>
          <w:szCs w:val="20"/>
        </w:rPr>
        <w:t>TSA was used as the dopant during the synthesis of PANI. Cotton was immersed in a PANI solution which was followed by drying. The fabricated fabric and powder were characterized with thermogravimetric analysis (TGA), differential scanning calorimetry (DSC) and electro impedance spectroscopy (EIS) to analyze their thermal stability and conductivity.</w:t>
      </w:r>
    </w:p>
    <w:p w:rsidR="00697E1B" w:rsidRDefault="00697E1B" w:rsidP="00855FCC">
      <w:pPr>
        <w:spacing w:after="0"/>
        <w:jc w:val="both"/>
        <w:outlineLvl w:val="0"/>
        <w:rPr>
          <w:rFonts w:ascii="Times New Roman" w:hAnsi="Times New Roman"/>
          <w:sz w:val="20"/>
          <w:szCs w:val="20"/>
        </w:rPr>
      </w:pPr>
    </w:p>
    <w:p w:rsidR="006F300C" w:rsidRDefault="006F300C" w:rsidP="00855FCC">
      <w:pPr>
        <w:spacing w:after="0"/>
        <w:jc w:val="both"/>
        <w:outlineLvl w:val="0"/>
        <w:rPr>
          <w:rFonts w:ascii="Times New Roman" w:hAnsi="Times New Roman"/>
          <w:sz w:val="20"/>
          <w:szCs w:val="20"/>
        </w:rPr>
        <w:sectPr w:rsidR="006F300C" w:rsidSect="00697E1B">
          <w:headerReference w:type="even" r:id="rId18"/>
          <w:headerReference w:type="default" r:id="rId19"/>
          <w:footerReference w:type="even" r:id="rId20"/>
          <w:footerReference w:type="default" r:id="rId21"/>
          <w:headerReference w:type="first" r:id="rId22"/>
          <w:type w:val="continuous"/>
          <w:pgSz w:w="12240" w:h="15840" w:code="1"/>
          <w:pgMar w:top="1800" w:right="1469" w:bottom="1699" w:left="1440" w:header="706" w:footer="706" w:gutter="0"/>
          <w:pgNumType w:start="412"/>
          <w:cols w:num="2" w:space="403"/>
          <w:docGrid w:linePitch="360"/>
        </w:sectPr>
      </w:pPr>
    </w:p>
    <w:p w:rsidR="00697E1B" w:rsidRPr="00855FCC" w:rsidRDefault="00697E1B" w:rsidP="00DC7537">
      <w:pPr>
        <w:spacing w:after="0"/>
        <w:jc w:val="center"/>
        <w:outlineLvl w:val="0"/>
        <w:rPr>
          <w:rFonts w:ascii="Times New Roman" w:hAnsi="Times New Roman"/>
          <w:b/>
          <w:sz w:val="20"/>
          <w:szCs w:val="20"/>
        </w:rPr>
      </w:pPr>
      <w:r w:rsidRPr="00855FCC">
        <w:rPr>
          <w:rFonts w:ascii="Times New Roman" w:hAnsi="Times New Roman"/>
          <w:b/>
          <w:sz w:val="20"/>
          <w:szCs w:val="20"/>
        </w:rPr>
        <w:lastRenderedPageBreak/>
        <w:t>Materials and Methods</w:t>
      </w:r>
    </w:p>
    <w:p w:rsidR="00DC7537" w:rsidRDefault="00697E1B" w:rsidP="00697E1B">
      <w:pPr>
        <w:spacing w:after="0"/>
        <w:jc w:val="both"/>
        <w:outlineLvl w:val="0"/>
        <w:rPr>
          <w:rFonts w:ascii="Times New Roman" w:hAnsi="Times New Roman"/>
          <w:b/>
          <w:sz w:val="20"/>
          <w:szCs w:val="20"/>
        </w:rPr>
      </w:pPr>
      <w:r w:rsidRPr="00855FCC">
        <w:rPr>
          <w:rFonts w:ascii="Times New Roman" w:hAnsi="Times New Roman"/>
          <w:b/>
          <w:sz w:val="20"/>
          <w:szCs w:val="20"/>
        </w:rPr>
        <w:t xml:space="preserve">Materials </w:t>
      </w:r>
    </w:p>
    <w:p w:rsidR="00697E1B" w:rsidRPr="00DC7537" w:rsidRDefault="00697E1B" w:rsidP="00697E1B">
      <w:pPr>
        <w:spacing w:after="0"/>
        <w:jc w:val="both"/>
        <w:outlineLvl w:val="0"/>
        <w:rPr>
          <w:rFonts w:ascii="Times New Roman" w:hAnsi="Times New Roman"/>
          <w:b/>
          <w:sz w:val="20"/>
          <w:szCs w:val="20"/>
        </w:rPr>
      </w:pPr>
      <w:r w:rsidRPr="00855FCC">
        <w:rPr>
          <w:rFonts w:ascii="Times New Roman" w:hAnsi="Times New Roman"/>
          <w:sz w:val="20"/>
          <w:szCs w:val="20"/>
        </w:rPr>
        <w:t xml:space="preserve">Cotton fabric (50 cm x 60 cm) were purchased from textile company, Kamdar Sdn. Bhd. Aniline water base was purchased from Sigma-Aldrich. Hydrochloric acid (HCl), </w:t>
      </w:r>
      <w:r w:rsidRPr="00855FCC">
        <w:rPr>
          <w:rFonts w:ascii="Times New Roman" w:hAnsi="Times New Roman"/>
          <w:i/>
          <w:sz w:val="20"/>
          <w:szCs w:val="20"/>
        </w:rPr>
        <w:t>p</w:t>
      </w:r>
      <w:r w:rsidRPr="00855FCC">
        <w:rPr>
          <w:rFonts w:ascii="Times New Roman" w:hAnsi="Times New Roman"/>
          <w:sz w:val="20"/>
          <w:szCs w:val="20"/>
        </w:rPr>
        <w:t>-toluene sulfonic acid (</w:t>
      </w:r>
      <w:r w:rsidRPr="00855FCC">
        <w:rPr>
          <w:rFonts w:ascii="Times New Roman" w:hAnsi="Times New Roman"/>
          <w:i/>
          <w:sz w:val="20"/>
          <w:szCs w:val="20"/>
        </w:rPr>
        <w:t>p</w:t>
      </w:r>
      <w:r w:rsidRPr="00855FCC">
        <w:rPr>
          <w:rFonts w:ascii="Times New Roman" w:hAnsi="Times New Roman"/>
          <w:sz w:val="20"/>
          <w:szCs w:val="20"/>
        </w:rPr>
        <w:t>TSA), sodium hydroxide (NaOH), ammonium persulfate (NH</w:t>
      </w:r>
      <w:r w:rsidRPr="00855FCC">
        <w:rPr>
          <w:rFonts w:ascii="Times New Roman" w:hAnsi="Times New Roman"/>
          <w:sz w:val="20"/>
          <w:szCs w:val="20"/>
          <w:vertAlign w:val="subscript"/>
        </w:rPr>
        <w:t>4</w:t>
      </w:r>
      <w:r w:rsidRPr="00855FCC">
        <w:rPr>
          <w:rFonts w:ascii="Times New Roman" w:hAnsi="Times New Roman"/>
          <w:sz w:val="20"/>
          <w:szCs w:val="20"/>
        </w:rPr>
        <w:t>)</w:t>
      </w:r>
      <w:r w:rsidRPr="00855FCC">
        <w:rPr>
          <w:rFonts w:ascii="Times New Roman" w:hAnsi="Times New Roman"/>
          <w:sz w:val="20"/>
          <w:szCs w:val="20"/>
          <w:vertAlign w:val="subscript"/>
        </w:rPr>
        <w:t>2</w:t>
      </w:r>
      <w:r w:rsidRPr="00855FCC">
        <w:rPr>
          <w:rFonts w:ascii="Times New Roman" w:hAnsi="Times New Roman"/>
          <w:sz w:val="20"/>
          <w:szCs w:val="20"/>
        </w:rPr>
        <w:t>S</w:t>
      </w:r>
      <w:r w:rsidRPr="00855FCC">
        <w:rPr>
          <w:rFonts w:ascii="Times New Roman" w:hAnsi="Times New Roman"/>
          <w:sz w:val="20"/>
          <w:szCs w:val="20"/>
          <w:vertAlign w:val="subscript"/>
        </w:rPr>
        <w:t>2</w:t>
      </w:r>
      <w:r w:rsidRPr="00855FCC">
        <w:rPr>
          <w:rFonts w:ascii="Times New Roman" w:hAnsi="Times New Roman"/>
          <w:sz w:val="20"/>
          <w:szCs w:val="20"/>
        </w:rPr>
        <w:t>O</w:t>
      </w:r>
      <w:r w:rsidRPr="00855FCC">
        <w:rPr>
          <w:rFonts w:ascii="Times New Roman" w:hAnsi="Times New Roman"/>
          <w:sz w:val="20"/>
          <w:szCs w:val="20"/>
          <w:vertAlign w:val="subscript"/>
        </w:rPr>
        <w:t>8</w:t>
      </w:r>
      <w:r w:rsidRPr="00855FCC">
        <w:rPr>
          <w:rFonts w:ascii="Times New Roman" w:hAnsi="Times New Roman"/>
          <w:sz w:val="20"/>
          <w:szCs w:val="20"/>
        </w:rPr>
        <w:t>, sulfuric acid (H</w:t>
      </w:r>
      <w:r w:rsidRPr="00855FCC">
        <w:rPr>
          <w:rFonts w:ascii="Times New Roman" w:hAnsi="Times New Roman"/>
          <w:sz w:val="20"/>
          <w:szCs w:val="20"/>
          <w:vertAlign w:val="subscript"/>
        </w:rPr>
        <w:t>2</w:t>
      </w:r>
      <w:r w:rsidRPr="00855FCC">
        <w:rPr>
          <w:rFonts w:ascii="Times New Roman" w:hAnsi="Times New Roman"/>
          <w:sz w:val="20"/>
          <w:szCs w:val="20"/>
        </w:rPr>
        <w:t>SO</w:t>
      </w:r>
      <w:r w:rsidRPr="00855FCC">
        <w:rPr>
          <w:rFonts w:ascii="Times New Roman" w:hAnsi="Times New Roman"/>
          <w:sz w:val="20"/>
          <w:szCs w:val="20"/>
          <w:vertAlign w:val="subscript"/>
        </w:rPr>
        <w:t>4</w:t>
      </w:r>
      <w:r w:rsidRPr="00855FCC">
        <w:rPr>
          <w:rFonts w:ascii="Times New Roman" w:hAnsi="Times New Roman"/>
          <w:sz w:val="20"/>
          <w:szCs w:val="20"/>
        </w:rPr>
        <w:t>) and dimethylformamide (DMF) were sourced from ACROS, United Kingdom.</w:t>
      </w:r>
    </w:p>
    <w:p w:rsidR="00697E1B" w:rsidRPr="00855FCC" w:rsidRDefault="00697E1B" w:rsidP="00697E1B">
      <w:pPr>
        <w:spacing w:after="0"/>
        <w:jc w:val="both"/>
        <w:outlineLvl w:val="0"/>
        <w:rPr>
          <w:rFonts w:ascii="Times New Roman" w:hAnsi="Times New Roman"/>
          <w:sz w:val="20"/>
          <w:szCs w:val="20"/>
        </w:rPr>
      </w:pPr>
    </w:p>
    <w:p w:rsidR="00697E1B" w:rsidRPr="00855FCC" w:rsidRDefault="00697E1B" w:rsidP="00697E1B">
      <w:pPr>
        <w:spacing w:after="0"/>
        <w:jc w:val="both"/>
        <w:outlineLvl w:val="0"/>
        <w:rPr>
          <w:rFonts w:ascii="Times New Roman" w:hAnsi="Times New Roman"/>
          <w:b/>
          <w:sz w:val="20"/>
          <w:szCs w:val="20"/>
        </w:rPr>
      </w:pPr>
      <w:r w:rsidRPr="00855FCC">
        <w:rPr>
          <w:rFonts w:ascii="Times New Roman" w:hAnsi="Times New Roman"/>
          <w:b/>
          <w:sz w:val="20"/>
          <w:szCs w:val="20"/>
        </w:rPr>
        <w:t>Synthesis of PANI</w:t>
      </w:r>
    </w:p>
    <w:p w:rsidR="00697E1B" w:rsidRPr="00855FCC" w:rsidRDefault="00697E1B" w:rsidP="00697E1B">
      <w:pPr>
        <w:spacing w:after="0"/>
        <w:jc w:val="both"/>
        <w:outlineLvl w:val="0"/>
        <w:rPr>
          <w:rFonts w:ascii="Times New Roman" w:hAnsi="Times New Roman"/>
          <w:sz w:val="20"/>
          <w:szCs w:val="20"/>
        </w:rPr>
      </w:pPr>
      <w:r w:rsidRPr="00855FCC">
        <w:rPr>
          <w:rFonts w:ascii="Times New Roman" w:hAnsi="Times New Roman"/>
          <w:sz w:val="20"/>
          <w:szCs w:val="20"/>
        </w:rPr>
        <w:t xml:space="preserve">An amount 10 mL of aniline was mixed with 100 mL of HCl. The mixture was stirred at room temperature. An amount 22 g of ammonium persulfate (APS) was dissolved in distilled water. The APS solution was added into the aniline solution drop by drop at room temperature and stirred for 4 hours until the mixture turned green. The green solution was filtered with filter paper to separate the solution and precipitate. The precipitate was rinsed with HCl, acetone and distilled water before it was dried for 24 hours. The precipitate was mixed with 1M NaOH, followed by a 4-hour stirring. The solution was dried in a furnace at 60 °C to form the blue-colored polyaniline emeraldine base (PANI-EB) powder. This process was repeated twice.  </w:t>
      </w:r>
    </w:p>
    <w:p w:rsidR="00697E1B" w:rsidRPr="00855FCC" w:rsidRDefault="00697E1B" w:rsidP="00697E1B">
      <w:pPr>
        <w:spacing w:after="0"/>
        <w:jc w:val="both"/>
        <w:outlineLvl w:val="0"/>
        <w:rPr>
          <w:rFonts w:ascii="Times New Roman" w:hAnsi="Times New Roman"/>
          <w:sz w:val="20"/>
          <w:szCs w:val="20"/>
        </w:rPr>
      </w:pPr>
    </w:p>
    <w:p w:rsidR="00697E1B" w:rsidRPr="00855FCC" w:rsidRDefault="00697E1B" w:rsidP="00697E1B">
      <w:pPr>
        <w:spacing w:after="0"/>
        <w:jc w:val="both"/>
        <w:outlineLvl w:val="0"/>
        <w:rPr>
          <w:rFonts w:ascii="Times New Roman" w:hAnsi="Times New Roman"/>
          <w:b/>
          <w:sz w:val="20"/>
          <w:szCs w:val="20"/>
        </w:rPr>
      </w:pPr>
      <w:r w:rsidRPr="00855FCC">
        <w:rPr>
          <w:rFonts w:ascii="Times New Roman" w:hAnsi="Times New Roman"/>
          <w:b/>
          <w:sz w:val="20"/>
          <w:szCs w:val="20"/>
        </w:rPr>
        <w:t xml:space="preserve">Preparation of doped and undoped PANI-EB with </w:t>
      </w:r>
      <w:r w:rsidRPr="00855FCC">
        <w:rPr>
          <w:rFonts w:ascii="Times New Roman" w:hAnsi="Times New Roman"/>
          <w:b/>
          <w:i/>
          <w:sz w:val="20"/>
          <w:szCs w:val="20"/>
        </w:rPr>
        <w:t>p</w:t>
      </w:r>
      <w:r w:rsidRPr="00855FCC">
        <w:rPr>
          <w:rFonts w:ascii="Times New Roman" w:hAnsi="Times New Roman"/>
          <w:b/>
          <w:sz w:val="20"/>
          <w:szCs w:val="20"/>
        </w:rPr>
        <w:t xml:space="preserve">TSA </w:t>
      </w:r>
    </w:p>
    <w:p w:rsidR="00697E1B" w:rsidRPr="00855FCC" w:rsidRDefault="00697E1B" w:rsidP="00697E1B">
      <w:pPr>
        <w:spacing w:after="0"/>
        <w:jc w:val="both"/>
        <w:outlineLvl w:val="0"/>
        <w:rPr>
          <w:rFonts w:ascii="Times New Roman" w:hAnsi="Times New Roman"/>
          <w:sz w:val="20"/>
          <w:szCs w:val="20"/>
        </w:rPr>
      </w:pPr>
      <w:r w:rsidRPr="00855FCC">
        <w:rPr>
          <w:rFonts w:ascii="Times New Roman" w:hAnsi="Times New Roman"/>
          <w:sz w:val="20"/>
          <w:szCs w:val="20"/>
        </w:rPr>
        <w:t xml:space="preserve">PANI-EB powder was dissolved in 60 mL of dimethylformamide (DMF). 0.0154 g of </w:t>
      </w:r>
      <w:r w:rsidRPr="00855FCC">
        <w:rPr>
          <w:rFonts w:ascii="Times New Roman" w:hAnsi="Times New Roman"/>
          <w:i/>
          <w:sz w:val="20"/>
          <w:szCs w:val="20"/>
        </w:rPr>
        <w:t>p</w:t>
      </w:r>
      <w:r w:rsidRPr="00855FCC">
        <w:rPr>
          <w:rFonts w:ascii="Times New Roman" w:hAnsi="Times New Roman"/>
          <w:sz w:val="20"/>
          <w:szCs w:val="20"/>
        </w:rPr>
        <w:t xml:space="preserve">TSA was added into the solution. The solution was labelled as a conductive doped solution once its color changed from blue to green. A similar step was repeated for two concentrations of </w:t>
      </w:r>
      <w:r w:rsidRPr="00855FCC">
        <w:rPr>
          <w:rFonts w:ascii="Times New Roman" w:hAnsi="Times New Roman"/>
          <w:i/>
          <w:sz w:val="20"/>
          <w:szCs w:val="20"/>
        </w:rPr>
        <w:t>p</w:t>
      </w:r>
      <w:r w:rsidRPr="00855FCC">
        <w:rPr>
          <w:rFonts w:ascii="Times New Roman" w:hAnsi="Times New Roman"/>
          <w:sz w:val="20"/>
          <w:szCs w:val="20"/>
        </w:rPr>
        <w:t xml:space="preserve">TSA (0.6 wt.% and 0.9 wt.%). The undoped PANI without the acid served as the control solution. The PANI solutions were centrifuged for 30 minutes at 400 rpm. </w:t>
      </w:r>
    </w:p>
    <w:p w:rsidR="00697E1B" w:rsidRPr="00855FCC" w:rsidRDefault="00697E1B" w:rsidP="00697E1B">
      <w:pPr>
        <w:spacing w:after="0"/>
        <w:jc w:val="both"/>
        <w:outlineLvl w:val="0"/>
        <w:rPr>
          <w:rFonts w:ascii="Times New Roman" w:hAnsi="Times New Roman"/>
          <w:sz w:val="20"/>
          <w:szCs w:val="20"/>
        </w:rPr>
      </w:pPr>
    </w:p>
    <w:p w:rsidR="00697E1B" w:rsidRPr="00855FCC" w:rsidRDefault="00697E1B" w:rsidP="00697E1B">
      <w:pPr>
        <w:spacing w:after="0"/>
        <w:jc w:val="both"/>
        <w:outlineLvl w:val="0"/>
        <w:rPr>
          <w:rFonts w:ascii="Times New Roman" w:hAnsi="Times New Roman"/>
          <w:sz w:val="20"/>
          <w:szCs w:val="20"/>
        </w:rPr>
      </w:pPr>
      <w:r w:rsidRPr="00855FCC">
        <w:rPr>
          <w:rFonts w:ascii="Times New Roman" w:hAnsi="Times New Roman"/>
          <w:b/>
          <w:sz w:val="20"/>
          <w:szCs w:val="20"/>
        </w:rPr>
        <w:t>Immersion of cotton fabric in doped and undoped PANI</w:t>
      </w:r>
    </w:p>
    <w:p w:rsidR="00697E1B" w:rsidRPr="00855FCC" w:rsidRDefault="00697E1B" w:rsidP="00697E1B">
      <w:pPr>
        <w:spacing w:after="0"/>
        <w:jc w:val="both"/>
        <w:outlineLvl w:val="0"/>
        <w:rPr>
          <w:rFonts w:ascii="Times New Roman" w:hAnsi="Times New Roman"/>
          <w:sz w:val="20"/>
          <w:szCs w:val="20"/>
        </w:rPr>
      </w:pPr>
      <w:r w:rsidRPr="00855FCC">
        <w:rPr>
          <w:rFonts w:ascii="Times New Roman" w:hAnsi="Times New Roman"/>
          <w:sz w:val="20"/>
          <w:szCs w:val="20"/>
        </w:rPr>
        <w:t>The dimension of the cotton fabric in this study was 5 cm x 5 cm. The cotton fabrics were immersed in the PANI solution for 15 minutes, followed by drying for 24 hours at room temperature. The dried cotton fabrics were kept in the dark before they were characterized with TGA, DSC and EIS.</w:t>
      </w:r>
    </w:p>
    <w:p w:rsidR="00697E1B" w:rsidRPr="00855FCC" w:rsidRDefault="00697E1B" w:rsidP="00697E1B">
      <w:pPr>
        <w:spacing w:after="0"/>
        <w:jc w:val="both"/>
        <w:outlineLvl w:val="0"/>
        <w:rPr>
          <w:rFonts w:ascii="Times New Roman" w:hAnsi="Times New Roman"/>
          <w:sz w:val="20"/>
          <w:szCs w:val="20"/>
        </w:rPr>
      </w:pPr>
      <w:r w:rsidRPr="00855FCC">
        <w:rPr>
          <w:rFonts w:ascii="Times New Roman" w:hAnsi="Times New Roman"/>
          <w:b/>
          <w:sz w:val="20"/>
          <w:szCs w:val="20"/>
        </w:rPr>
        <w:lastRenderedPageBreak/>
        <w:t>Thermogravimetric analysis (TGA)</w:t>
      </w:r>
    </w:p>
    <w:p w:rsidR="00697E1B" w:rsidRPr="00855FCC" w:rsidRDefault="00697E1B" w:rsidP="00697E1B">
      <w:pPr>
        <w:spacing w:after="0"/>
        <w:jc w:val="both"/>
        <w:outlineLvl w:val="0"/>
        <w:rPr>
          <w:rFonts w:ascii="Times New Roman" w:hAnsi="Times New Roman"/>
          <w:b/>
          <w:sz w:val="20"/>
          <w:szCs w:val="20"/>
        </w:rPr>
      </w:pPr>
      <w:r w:rsidRPr="00855FCC">
        <w:rPr>
          <w:rFonts w:ascii="Times New Roman" w:hAnsi="Times New Roman"/>
          <w:sz w:val="20"/>
          <w:szCs w:val="20"/>
        </w:rPr>
        <w:t>Thermogravimetric analysis (TGA; SETARAM model) measured the weight loss of the sample. An amount 10 mg sample in powder form was measured and alumina pan was used. The temperature was fixed from 27 °C to 300 °C at a heating rate of 20 °C/min. The result of the thermal reaction was reflected as the percentage of weight loss versus temperature or time.</w:t>
      </w:r>
      <w:r w:rsidRPr="00855FCC">
        <w:rPr>
          <w:rFonts w:ascii="Times New Roman" w:hAnsi="Times New Roman"/>
          <w:b/>
          <w:sz w:val="20"/>
          <w:szCs w:val="20"/>
        </w:rPr>
        <w:t xml:space="preserve"> </w:t>
      </w:r>
    </w:p>
    <w:p w:rsidR="00697E1B" w:rsidRPr="00855FCC" w:rsidRDefault="00697E1B" w:rsidP="00697E1B">
      <w:pPr>
        <w:spacing w:after="0"/>
        <w:jc w:val="both"/>
        <w:outlineLvl w:val="0"/>
        <w:rPr>
          <w:rFonts w:ascii="Times New Roman" w:hAnsi="Times New Roman"/>
          <w:sz w:val="20"/>
          <w:szCs w:val="20"/>
        </w:rPr>
      </w:pPr>
    </w:p>
    <w:p w:rsidR="00697E1B" w:rsidRPr="00855FCC" w:rsidRDefault="00697E1B" w:rsidP="00697E1B">
      <w:pPr>
        <w:spacing w:after="0"/>
        <w:jc w:val="both"/>
        <w:outlineLvl w:val="0"/>
        <w:rPr>
          <w:rFonts w:ascii="Times New Roman" w:hAnsi="Times New Roman"/>
          <w:b/>
          <w:sz w:val="20"/>
          <w:szCs w:val="20"/>
        </w:rPr>
      </w:pPr>
      <w:r w:rsidRPr="00855FCC">
        <w:rPr>
          <w:rFonts w:ascii="Times New Roman" w:hAnsi="Times New Roman"/>
          <w:b/>
          <w:sz w:val="20"/>
          <w:szCs w:val="20"/>
        </w:rPr>
        <w:t>Differential scanning calorimetry (DSC)</w:t>
      </w:r>
    </w:p>
    <w:p w:rsidR="00697E1B" w:rsidRPr="00855FCC" w:rsidRDefault="00697E1B" w:rsidP="00697E1B">
      <w:pPr>
        <w:spacing w:after="0"/>
        <w:jc w:val="both"/>
        <w:outlineLvl w:val="0"/>
        <w:rPr>
          <w:rFonts w:ascii="Times New Roman" w:hAnsi="Times New Roman"/>
          <w:sz w:val="20"/>
          <w:szCs w:val="20"/>
        </w:rPr>
      </w:pPr>
      <w:r w:rsidRPr="00855FCC">
        <w:rPr>
          <w:rFonts w:ascii="Times New Roman" w:hAnsi="Times New Roman"/>
          <w:sz w:val="20"/>
          <w:szCs w:val="20"/>
        </w:rPr>
        <w:t xml:space="preserve">DSC (PerkinElmer: </w:t>
      </w:r>
      <w:r w:rsidRPr="00855FCC">
        <w:rPr>
          <w:rFonts w:ascii="Times New Roman" w:hAnsi="Times New Roman"/>
          <w:sz w:val="20"/>
          <w:szCs w:val="20"/>
          <w:shd w:val="clear" w:color="auto" w:fill="FFFFFF"/>
        </w:rPr>
        <w:t>PYRIS 1 DSC</w:t>
      </w:r>
      <w:r w:rsidRPr="00855FCC">
        <w:rPr>
          <w:rFonts w:ascii="Times New Roman" w:hAnsi="Times New Roman"/>
          <w:sz w:val="20"/>
          <w:szCs w:val="20"/>
        </w:rPr>
        <w:t xml:space="preserve">) measures the heat flow rate of a reference and a sample as a function of temperature. The initial weight of the sample powder was 10 mg. Alumina pans acted as the sample and reference which can conduct heat in the temperature range of 30 to 300 °C with 20 °C/min heating rate. Heat flow of the samples was monitored over course of temperature fluctuations. </w:t>
      </w:r>
    </w:p>
    <w:p w:rsidR="00697E1B" w:rsidRPr="00855FCC" w:rsidRDefault="00697E1B" w:rsidP="00697E1B">
      <w:pPr>
        <w:spacing w:after="0"/>
        <w:jc w:val="both"/>
        <w:outlineLvl w:val="0"/>
        <w:rPr>
          <w:rFonts w:ascii="Times New Roman" w:hAnsi="Times New Roman"/>
          <w:sz w:val="20"/>
          <w:szCs w:val="20"/>
        </w:rPr>
      </w:pPr>
    </w:p>
    <w:p w:rsidR="00697E1B" w:rsidRPr="00855FCC" w:rsidRDefault="00697E1B" w:rsidP="00697E1B">
      <w:pPr>
        <w:spacing w:after="0"/>
        <w:jc w:val="both"/>
        <w:outlineLvl w:val="0"/>
        <w:rPr>
          <w:rFonts w:ascii="Times New Roman" w:hAnsi="Times New Roman"/>
          <w:b/>
          <w:sz w:val="20"/>
          <w:szCs w:val="20"/>
        </w:rPr>
      </w:pPr>
      <w:r w:rsidRPr="00855FCC">
        <w:rPr>
          <w:rFonts w:ascii="Times New Roman" w:hAnsi="Times New Roman"/>
          <w:b/>
          <w:sz w:val="20"/>
          <w:szCs w:val="20"/>
        </w:rPr>
        <w:t>Electrochemical impedance spectroscopy (EIS)</w:t>
      </w:r>
    </w:p>
    <w:p w:rsidR="00697E1B" w:rsidRDefault="00402A69" w:rsidP="00402A69">
      <w:pPr>
        <w:spacing w:after="0"/>
        <w:jc w:val="both"/>
        <w:outlineLvl w:val="0"/>
        <w:rPr>
          <w:rFonts w:ascii="Times New Roman" w:eastAsia="SimSun" w:hAnsi="Times New Roman"/>
          <w:sz w:val="20"/>
          <w:szCs w:val="20"/>
          <w:lang w:eastAsia="zh-CN"/>
        </w:rPr>
      </w:pPr>
      <w:r>
        <w:rPr>
          <w:rFonts w:ascii="Times New Roman" w:hAnsi="Times New Roman"/>
          <w:sz w:val="20"/>
          <w:szCs w:val="20"/>
        </w:rPr>
        <w:t xml:space="preserve">HIOKI 3532-50LCR </w:t>
      </w:r>
      <w:r w:rsidR="00697E1B" w:rsidRPr="00855FCC">
        <w:rPr>
          <w:rFonts w:ascii="Times New Roman" w:hAnsi="Times New Roman"/>
          <w:sz w:val="20"/>
          <w:szCs w:val="20"/>
        </w:rPr>
        <w:t>Hi Tester Electrochemical Impedance Spectroscopy was operated at constant room temperature with a frequency range of 100 Hz to 1000 kHz. Two stainless steel disc electrode with a diameter of 2.0 cm were used as the clipper for the 5.0 cm x 5.0 cm PANI fabrics. The impedance and conductivity of the PANI Fabrics were then measured.</w:t>
      </w:r>
      <w:r w:rsidR="00697E1B" w:rsidRPr="00855FCC">
        <w:rPr>
          <w:rFonts w:ascii="Times New Roman" w:eastAsia="SimSun" w:hAnsi="Times New Roman"/>
          <w:sz w:val="20"/>
          <w:szCs w:val="20"/>
          <w:lang w:eastAsia="zh-CN"/>
        </w:rPr>
        <w:t xml:space="preserve"> </w:t>
      </w:r>
    </w:p>
    <w:p w:rsidR="00697E1B" w:rsidRDefault="00697E1B" w:rsidP="00855FCC">
      <w:pPr>
        <w:spacing w:after="0"/>
        <w:jc w:val="both"/>
        <w:outlineLvl w:val="0"/>
        <w:rPr>
          <w:rFonts w:ascii="Times New Roman" w:eastAsia="SimSun" w:hAnsi="Times New Roman"/>
          <w:sz w:val="20"/>
          <w:szCs w:val="20"/>
          <w:lang w:eastAsia="zh-CN"/>
        </w:rPr>
      </w:pPr>
    </w:p>
    <w:p w:rsidR="00697E1B" w:rsidRPr="00F447A7" w:rsidRDefault="00697E1B" w:rsidP="00697E1B">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697E1B" w:rsidRPr="00697E1B" w:rsidRDefault="00697E1B" w:rsidP="00697E1B">
      <w:pPr>
        <w:spacing w:after="0"/>
        <w:jc w:val="both"/>
        <w:outlineLvl w:val="0"/>
        <w:rPr>
          <w:rFonts w:ascii="Times New Roman" w:hAnsi="Times New Roman"/>
          <w:b/>
          <w:sz w:val="20"/>
          <w:szCs w:val="20"/>
        </w:rPr>
      </w:pPr>
      <w:r w:rsidRPr="00697E1B">
        <w:rPr>
          <w:rFonts w:ascii="Times New Roman" w:hAnsi="Times New Roman"/>
          <w:b/>
          <w:sz w:val="20"/>
          <w:szCs w:val="20"/>
        </w:rPr>
        <w:t>Synthesis of PANI</w:t>
      </w:r>
    </w:p>
    <w:p w:rsidR="00711F1D" w:rsidRDefault="00697E1B" w:rsidP="00697E1B">
      <w:pPr>
        <w:spacing w:after="0"/>
        <w:jc w:val="both"/>
        <w:outlineLvl w:val="0"/>
        <w:rPr>
          <w:rFonts w:ascii="Times New Roman" w:hAnsi="Times New Roman"/>
          <w:sz w:val="20"/>
          <w:szCs w:val="20"/>
        </w:rPr>
      </w:pPr>
      <w:r w:rsidRPr="00697E1B">
        <w:rPr>
          <w:rFonts w:ascii="Times New Roman" w:hAnsi="Times New Roman"/>
          <w:sz w:val="20"/>
          <w:szCs w:val="20"/>
          <w:lang w:val="en-GB"/>
        </w:rPr>
        <w:t xml:space="preserve">Synthesis of PANI by chemical polymerisation changed its chemical composition by modifying the polymer’s backbone chain. Chemical polymerisation also inevitably introduced conductivity into PANI. An amount </w:t>
      </w:r>
      <w:r w:rsidRPr="00697E1B">
        <w:rPr>
          <w:rFonts w:ascii="Times New Roman" w:hAnsi="Times New Roman"/>
          <w:sz w:val="20"/>
          <w:szCs w:val="20"/>
        </w:rPr>
        <w:t xml:space="preserve">60 mL of dimethylformamide (DMF) was poured into PANI-EB powder which was followed by the addition of 0.3 wt.% of </w:t>
      </w:r>
      <w:r w:rsidRPr="00697E1B">
        <w:rPr>
          <w:rFonts w:ascii="Times New Roman" w:hAnsi="Times New Roman"/>
          <w:i/>
          <w:sz w:val="20"/>
          <w:szCs w:val="20"/>
        </w:rPr>
        <w:t>p</w:t>
      </w:r>
      <w:r w:rsidRPr="00697E1B">
        <w:rPr>
          <w:rFonts w:ascii="Times New Roman" w:hAnsi="Times New Roman"/>
          <w:sz w:val="20"/>
          <w:szCs w:val="20"/>
        </w:rPr>
        <w:t xml:space="preserve">TSA into the solution. The change in the color of the solution from deprotonated blue </w:t>
      </w:r>
      <w:r w:rsidRPr="00697E1B">
        <w:rPr>
          <w:rFonts w:ascii="Times New Roman" w:hAnsi="Times New Roman"/>
          <w:sz w:val="20"/>
          <w:szCs w:val="20"/>
          <w:lang w:val="en-GB"/>
        </w:rPr>
        <w:t xml:space="preserve">emeraldine base </w:t>
      </w:r>
      <w:r w:rsidRPr="00697E1B">
        <w:rPr>
          <w:rFonts w:ascii="Times New Roman" w:hAnsi="Times New Roman"/>
          <w:sz w:val="20"/>
          <w:szCs w:val="20"/>
        </w:rPr>
        <w:t xml:space="preserve">to protonated green </w:t>
      </w:r>
      <w:r w:rsidRPr="00697E1B">
        <w:rPr>
          <w:rFonts w:ascii="Times New Roman" w:hAnsi="Times New Roman"/>
          <w:sz w:val="20"/>
          <w:szCs w:val="20"/>
          <w:lang w:val="en-GB"/>
        </w:rPr>
        <w:t xml:space="preserve">emeraldine salt verified its conductivity. Another two variants of doped solution were prepared with the addition of 0.6 wt.% and 0.9 wt.% </w:t>
      </w:r>
      <w:r w:rsidRPr="00697E1B">
        <w:rPr>
          <w:rFonts w:ascii="Times New Roman" w:hAnsi="Times New Roman"/>
          <w:i/>
          <w:sz w:val="20"/>
          <w:szCs w:val="20"/>
          <w:lang w:val="en-GB"/>
        </w:rPr>
        <w:t>p</w:t>
      </w:r>
      <w:r w:rsidRPr="00697E1B">
        <w:rPr>
          <w:rFonts w:ascii="Times New Roman" w:hAnsi="Times New Roman"/>
          <w:sz w:val="20"/>
          <w:szCs w:val="20"/>
          <w:lang w:val="en-GB"/>
        </w:rPr>
        <w:t xml:space="preserve">TSA. The </w:t>
      </w:r>
      <w:r w:rsidRPr="00697E1B">
        <w:rPr>
          <w:rFonts w:ascii="Times New Roman" w:hAnsi="Times New Roman"/>
          <w:sz w:val="20"/>
          <w:szCs w:val="20"/>
        </w:rPr>
        <w:t xml:space="preserve">undoped solution acted as the control and was defined by the absence of acid. Figure 1 distinguishes the chemical structure and the polymer’s backbone chain that were modified by the synthesis of PANI. </w:t>
      </w:r>
    </w:p>
    <w:p w:rsidR="00711F1D" w:rsidRDefault="00711F1D" w:rsidP="00697E1B">
      <w:pPr>
        <w:spacing w:after="0"/>
        <w:jc w:val="both"/>
        <w:outlineLvl w:val="0"/>
        <w:rPr>
          <w:rFonts w:ascii="Times New Roman" w:hAnsi="Times New Roman"/>
          <w:sz w:val="20"/>
          <w:szCs w:val="20"/>
        </w:rPr>
        <w:sectPr w:rsidR="00711F1D" w:rsidSect="006F300C">
          <w:headerReference w:type="even" r:id="rId23"/>
          <w:headerReference w:type="default" r:id="rId24"/>
          <w:footerReference w:type="even" r:id="rId25"/>
          <w:footerReference w:type="default" r:id="rId26"/>
          <w:headerReference w:type="first" r:id="rId27"/>
          <w:type w:val="evenPage"/>
          <w:pgSz w:w="12240" w:h="15840" w:code="1"/>
          <w:pgMar w:top="1800" w:right="1469" w:bottom="1699" w:left="1440" w:header="706" w:footer="706" w:gutter="0"/>
          <w:pgNumType w:start="412"/>
          <w:cols w:num="2" w:space="403"/>
          <w:docGrid w:linePitch="360"/>
        </w:sectPr>
      </w:pPr>
    </w:p>
    <w:p w:rsidR="00697E1B" w:rsidRDefault="00697E1B" w:rsidP="00697E1B">
      <w:pPr>
        <w:spacing w:after="0"/>
        <w:jc w:val="both"/>
        <w:outlineLvl w:val="0"/>
        <w:rPr>
          <w:rFonts w:ascii="Times New Roman" w:hAnsi="Times New Roman"/>
          <w:sz w:val="20"/>
          <w:szCs w:val="20"/>
        </w:rPr>
      </w:pPr>
    </w:p>
    <w:p w:rsidR="00697E1B" w:rsidRDefault="00697E1B" w:rsidP="00697E1B">
      <w:pPr>
        <w:spacing w:after="0"/>
        <w:jc w:val="both"/>
        <w:outlineLvl w:val="0"/>
        <w:rPr>
          <w:rFonts w:ascii="Times New Roman" w:hAnsi="Times New Roman"/>
          <w:sz w:val="20"/>
          <w:szCs w:val="20"/>
          <w:lang w:val="en-MY"/>
        </w:rPr>
      </w:pPr>
      <w:r w:rsidRPr="00697E1B">
        <w:rPr>
          <w:rFonts w:ascii="Times New Roman" w:hAnsi="Times New Roman"/>
          <w:sz w:val="20"/>
          <w:szCs w:val="20"/>
          <w:lang w:val="en-GB"/>
        </w:rPr>
        <w:t xml:space="preserve">The green emeraldine salt displayed conductivity due to its oxidised iminium and reduced amine nitrogen [15]. </w:t>
      </w:r>
      <w:r w:rsidRPr="00697E1B">
        <w:rPr>
          <w:rFonts w:ascii="Times New Roman" w:hAnsi="Times New Roman"/>
          <w:sz w:val="20"/>
          <w:szCs w:val="20"/>
          <w:lang w:val="en-MY"/>
        </w:rPr>
        <w:t>The immersion process transferred the PANI into the cotton fabric (Figure 1c and d). Figure 2 distinguishes the surfaces of bare cotton fabric and cotton fabric that was doped with 0.9 wt.% of PANI-</w:t>
      </w:r>
      <w:r w:rsidRPr="00697E1B">
        <w:rPr>
          <w:rFonts w:ascii="Times New Roman" w:hAnsi="Times New Roman"/>
          <w:i/>
          <w:sz w:val="20"/>
          <w:szCs w:val="20"/>
          <w:lang w:val="en-MY"/>
        </w:rPr>
        <w:t>p</w:t>
      </w:r>
      <w:r w:rsidRPr="00697E1B">
        <w:rPr>
          <w:rFonts w:ascii="Times New Roman" w:hAnsi="Times New Roman"/>
          <w:sz w:val="20"/>
          <w:szCs w:val="20"/>
          <w:lang w:val="en-MY"/>
        </w:rPr>
        <w:t>TSA.</w:t>
      </w:r>
    </w:p>
    <w:p w:rsidR="00697E1B" w:rsidRPr="00697E1B" w:rsidRDefault="00697E1B" w:rsidP="00697E1B">
      <w:pPr>
        <w:spacing w:after="0"/>
        <w:jc w:val="both"/>
        <w:outlineLvl w:val="0"/>
        <w:rPr>
          <w:rFonts w:ascii="Times New Roman" w:hAnsi="Times New Roman"/>
          <w:sz w:val="20"/>
          <w:szCs w:val="20"/>
          <w:lang w:val="en-MY"/>
        </w:rPr>
      </w:pPr>
    </w:p>
    <w:p w:rsidR="00697E1B" w:rsidRPr="00697E1B" w:rsidRDefault="00697E1B" w:rsidP="00697E1B">
      <w:pPr>
        <w:spacing w:after="0"/>
        <w:jc w:val="both"/>
        <w:outlineLvl w:val="0"/>
        <w:rPr>
          <w:rFonts w:ascii="Times New Roman" w:hAnsi="Times New Roman"/>
          <w:sz w:val="20"/>
          <w:szCs w:val="20"/>
          <w:lang w:val="en-MY"/>
        </w:rPr>
      </w:pPr>
      <w:r w:rsidRPr="00697E1B">
        <w:rPr>
          <w:rFonts w:ascii="Times New Roman" w:hAnsi="Times New Roman"/>
          <w:sz w:val="20"/>
          <w:szCs w:val="20"/>
          <w:lang w:val="en-MY"/>
        </w:rPr>
        <w:t xml:space="preserve">These FESEM micrographs are evidence that precipitates were uniformly distributed on the fibre’s surface. It can be said with certainty that the PANI powder was successfully embedded in the fabrics (Figure 2b). This result is in line with the findings of </w:t>
      </w:r>
      <w:r w:rsidRPr="00697E1B">
        <w:rPr>
          <w:rFonts w:ascii="Times New Roman" w:hAnsi="Times New Roman"/>
          <w:sz w:val="20"/>
          <w:szCs w:val="20"/>
        </w:rPr>
        <w:t xml:space="preserve">Bhat </w:t>
      </w:r>
      <w:r w:rsidRPr="00697E1B">
        <w:rPr>
          <w:rFonts w:ascii="Times New Roman" w:hAnsi="Times New Roman"/>
          <w:iCs/>
          <w:sz w:val="20"/>
          <w:szCs w:val="20"/>
        </w:rPr>
        <w:t xml:space="preserve">et al. </w:t>
      </w:r>
      <w:r w:rsidRPr="00697E1B">
        <w:rPr>
          <w:rFonts w:ascii="Times New Roman" w:hAnsi="Times New Roman"/>
          <w:sz w:val="20"/>
          <w:szCs w:val="20"/>
          <w:lang w:val="en-MY"/>
        </w:rPr>
        <w:t>[16]</w:t>
      </w:r>
      <w:r w:rsidRPr="00697E1B">
        <w:rPr>
          <w:rFonts w:ascii="Times New Roman" w:hAnsi="Times New Roman"/>
          <w:sz w:val="20"/>
          <w:szCs w:val="20"/>
        </w:rPr>
        <w:t>, who reported that</w:t>
      </w:r>
      <w:r w:rsidRPr="00697E1B">
        <w:rPr>
          <w:rFonts w:ascii="Times New Roman" w:hAnsi="Times New Roman"/>
          <w:sz w:val="20"/>
          <w:szCs w:val="20"/>
          <w:lang w:val="en-MY"/>
        </w:rPr>
        <w:t xml:space="preserve"> PANI was substantially absorbed within the fibres and had rough with non-uniform surface after fabricated with fabric.</w:t>
      </w:r>
    </w:p>
    <w:p w:rsidR="00697E1B" w:rsidRPr="00697E1B" w:rsidRDefault="00697E1B" w:rsidP="00697E1B">
      <w:pPr>
        <w:spacing w:after="0"/>
        <w:jc w:val="both"/>
        <w:outlineLvl w:val="0"/>
        <w:rPr>
          <w:rFonts w:ascii="Times New Roman" w:hAnsi="Times New Roman"/>
          <w:sz w:val="20"/>
          <w:szCs w:val="20"/>
          <w:lang w:val="en-MY"/>
        </w:rPr>
      </w:pPr>
    </w:p>
    <w:p w:rsidR="001D50A0" w:rsidRDefault="00697E1B" w:rsidP="00697E1B">
      <w:pPr>
        <w:spacing w:after="0"/>
        <w:jc w:val="both"/>
        <w:outlineLvl w:val="0"/>
        <w:rPr>
          <w:rFonts w:ascii="Times New Roman" w:hAnsi="Times New Roman"/>
          <w:b/>
          <w:sz w:val="20"/>
          <w:szCs w:val="20"/>
          <w:lang w:val="en-GB"/>
        </w:rPr>
      </w:pPr>
      <w:r w:rsidRPr="00697E1B">
        <w:rPr>
          <w:rFonts w:ascii="Times New Roman" w:hAnsi="Times New Roman"/>
          <w:b/>
          <w:sz w:val="20"/>
          <w:szCs w:val="20"/>
          <w:lang w:val="en-GB"/>
        </w:rPr>
        <w:t>Thermal properties of PANI</w:t>
      </w:r>
    </w:p>
    <w:p w:rsidR="00697E1B" w:rsidRPr="001D50A0" w:rsidRDefault="00697E1B" w:rsidP="00697E1B">
      <w:pPr>
        <w:spacing w:after="0"/>
        <w:jc w:val="both"/>
        <w:outlineLvl w:val="0"/>
        <w:rPr>
          <w:rFonts w:ascii="Times New Roman" w:hAnsi="Times New Roman"/>
          <w:b/>
          <w:i/>
          <w:sz w:val="20"/>
          <w:szCs w:val="20"/>
          <w:lang w:val="en-GB"/>
        </w:rPr>
      </w:pPr>
      <w:r w:rsidRPr="001D50A0">
        <w:rPr>
          <w:rFonts w:ascii="Times New Roman" w:hAnsi="Times New Roman"/>
          <w:b/>
          <w:i/>
          <w:sz w:val="20"/>
          <w:szCs w:val="20"/>
          <w:lang w:val="en-GB"/>
        </w:rPr>
        <w:t>Thermogravimetric analysis (TGA)</w:t>
      </w:r>
    </w:p>
    <w:p w:rsidR="00697E1B" w:rsidRPr="00697E1B" w:rsidRDefault="00697E1B" w:rsidP="00697E1B">
      <w:pPr>
        <w:spacing w:after="0"/>
        <w:jc w:val="both"/>
        <w:outlineLvl w:val="0"/>
        <w:rPr>
          <w:rFonts w:ascii="Times New Roman" w:hAnsi="Times New Roman"/>
          <w:sz w:val="20"/>
          <w:szCs w:val="20"/>
          <w:lang w:val="en-GB"/>
        </w:rPr>
      </w:pPr>
      <w:r w:rsidRPr="00697E1B">
        <w:rPr>
          <w:rFonts w:ascii="Times New Roman" w:hAnsi="Times New Roman"/>
          <w:sz w:val="20"/>
          <w:szCs w:val="20"/>
          <w:lang w:val="en-GB"/>
        </w:rPr>
        <w:t xml:space="preserve">Thermogravimetric analysis was performed in an atmosphere of </w:t>
      </w:r>
      <w:r w:rsidR="004936C5">
        <w:rPr>
          <w:rFonts w:ascii="Times New Roman" w:hAnsi="Times New Roman"/>
          <w:sz w:val="20"/>
          <w:szCs w:val="20"/>
          <w:lang w:val="en-GB"/>
        </w:rPr>
        <w:t xml:space="preserve"> </w:t>
      </w:r>
      <w:r w:rsidRPr="00697E1B">
        <w:rPr>
          <w:rFonts w:ascii="Times New Roman" w:hAnsi="Times New Roman"/>
          <w:sz w:val="20"/>
          <w:szCs w:val="20"/>
          <w:lang w:val="en-GB"/>
        </w:rPr>
        <w:t xml:space="preserve">nitrogen </w:t>
      </w:r>
      <w:r w:rsidR="004936C5">
        <w:rPr>
          <w:rFonts w:ascii="Times New Roman" w:hAnsi="Times New Roman"/>
          <w:sz w:val="20"/>
          <w:szCs w:val="20"/>
          <w:lang w:val="en-GB"/>
        </w:rPr>
        <w:t xml:space="preserve"> </w:t>
      </w:r>
      <w:r w:rsidRPr="00697E1B">
        <w:rPr>
          <w:rFonts w:ascii="Times New Roman" w:hAnsi="Times New Roman"/>
          <w:sz w:val="20"/>
          <w:szCs w:val="20"/>
          <w:lang w:val="en-GB"/>
        </w:rPr>
        <w:t xml:space="preserve">and </w:t>
      </w:r>
      <w:r w:rsidR="004936C5">
        <w:rPr>
          <w:rFonts w:ascii="Times New Roman" w:hAnsi="Times New Roman"/>
          <w:sz w:val="20"/>
          <w:szCs w:val="20"/>
          <w:lang w:val="en-GB"/>
        </w:rPr>
        <w:t xml:space="preserve"> </w:t>
      </w:r>
      <w:r w:rsidRPr="00697E1B">
        <w:rPr>
          <w:rFonts w:ascii="Times New Roman" w:hAnsi="Times New Roman"/>
          <w:sz w:val="20"/>
          <w:szCs w:val="20"/>
          <w:lang w:val="en-GB"/>
        </w:rPr>
        <w:t xml:space="preserve">air </w:t>
      </w:r>
      <w:r w:rsidR="004936C5">
        <w:rPr>
          <w:rFonts w:ascii="Times New Roman" w:hAnsi="Times New Roman"/>
          <w:sz w:val="20"/>
          <w:szCs w:val="20"/>
          <w:lang w:val="en-GB"/>
        </w:rPr>
        <w:t xml:space="preserve"> </w:t>
      </w:r>
      <w:r w:rsidRPr="00697E1B">
        <w:rPr>
          <w:rFonts w:ascii="Times New Roman" w:hAnsi="Times New Roman"/>
          <w:sz w:val="20"/>
          <w:szCs w:val="20"/>
          <w:lang w:val="en-GB"/>
        </w:rPr>
        <w:t xml:space="preserve">at </w:t>
      </w:r>
      <w:r w:rsidR="004936C5">
        <w:rPr>
          <w:rFonts w:ascii="Times New Roman" w:hAnsi="Times New Roman"/>
          <w:sz w:val="20"/>
          <w:szCs w:val="20"/>
          <w:lang w:val="en-GB"/>
        </w:rPr>
        <w:t xml:space="preserve"> </w:t>
      </w:r>
      <w:r w:rsidRPr="00697E1B">
        <w:rPr>
          <w:rFonts w:ascii="Times New Roman" w:hAnsi="Times New Roman"/>
          <w:sz w:val="20"/>
          <w:szCs w:val="20"/>
          <w:lang w:val="en-GB"/>
        </w:rPr>
        <w:t>a heating rate of 20 °C min</w:t>
      </w:r>
      <w:r w:rsidRPr="00697E1B">
        <w:rPr>
          <w:rFonts w:ascii="Times New Roman" w:hAnsi="Times New Roman"/>
          <w:sz w:val="20"/>
          <w:szCs w:val="20"/>
          <w:vertAlign w:val="superscript"/>
          <w:lang w:val="en-GB"/>
        </w:rPr>
        <w:t>-1</w:t>
      </w:r>
      <w:r w:rsidRPr="00697E1B">
        <w:rPr>
          <w:rFonts w:ascii="Times New Roman" w:hAnsi="Times New Roman"/>
          <w:sz w:val="20"/>
          <w:szCs w:val="20"/>
          <w:lang w:val="en-GB"/>
        </w:rPr>
        <w:t xml:space="preserve"> up to the point of degradation. Figure 3 shows the TGA thermograms of PANI emeraldine base (EB) </w:t>
      </w:r>
      <w:r w:rsidRPr="00697E1B">
        <w:rPr>
          <w:rFonts w:ascii="Times New Roman" w:hAnsi="Times New Roman"/>
          <w:sz w:val="20"/>
          <w:szCs w:val="20"/>
        </w:rPr>
        <w:t xml:space="preserve">to PANI </w:t>
      </w:r>
      <w:r w:rsidRPr="00697E1B">
        <w:rPr>
          <w:rFonts w:ascii="Times New Roman" w:hAnsi="Times New Roman"/>
          <w:sz w:val="20"/>
          <w:szCs w:val="20"/>
          <w:lang w:val="en-GB"/>
        </w:rPr>
        <w:t>emeraldine salt (ES) powder.</w:t>
      </w:r>
    </w:p>
    <w:p w:rsidR="00697E1B" w:rsidRPr="00697E1B" w:rsidRDefault="00697E1B" w:rsidP="00697E1B">
      <w:pPr>
        <w:spacing w:after="0"/>
        <w:jc w:val="both"/>
        <w:outlineLvl w:val="0"/>
        <w:rPr>
          <w:rFonts w:ascii="Times New Roman" w:hAnsi="Times New Roman"/>
          <w:sz w:val="20"/>
          <w:szCs w:val="20"/>
          <w:lang w:val="en-GB"/>
        </w:rPr>
      </w:pPr>
    </w:p>
    <w:p w:rsidR="00697E1B" w:rsidRPr="00697E1B" w:rsidRDefault="00697E1B" w:rsidP="00697E1B">
      <w:pPr>
        <w:spacing w:after="0"/>
        <w:jc w:val="both"/>
        <w:outlineLvl w:val="0"/>
        <w:rPr>
          <w:rFonts w:ascii="Times New Roman" w:hAnsi="Times New Roman"/>
          <w:sz w:val="20"/>
          <w:szCs w:val="20"/>
          <w:lang w:val="en-GB"/>
        </w:rPr>
      </w:pPr>
      <w:r w:rsidRPr="00697E1B">
        <w:rPr>
          <w:rFonts w:ascii="Times New Roman" w:hAnsi="Times New Roman"/>
          <w:sz w:val="20"/>
          <w:szCs w:val="20"/>
          <w:lang w:val="en-GB"/>
        </w:rPr>
        <w:t>Three stages of weight loss were observed in PANI-ES. Meanwhile, PANI-EB exhibited two stages of weight loss. PANI-ES started to lose weight at 38 °C due to the loss of the dopant (</w:t>
      </w:r>
      <w:r w:rsidRPr="00697E1B">
        <w:rPr>
          <w:rFonts w:ascii="Times New Roman" w:hAnsi="Times New Roman"/>
          <w:i/>
          <w:sz w:val="20"/>
          <w:szCs w:val="20"/>
          <w:lang w:val="en-GB"/>
        </w:rPr>
        <w:t>p</w:t>
      </w:r>
      <w:r w:rsidRPr="00697E1B">
        <w:rPr>
          <w:rFonts w:ascii="Times New Roman" w:hAnsi="Times New Roman"/>
          <w:sz w:val="20"/>
          <w:szCs w:val="20"/>
          <w:lang w:val="en-GB"/>
        </w:rPr>
        <w:t xml:space="preserve">TSA) which 20%. The weight loss of PANI-ES at 75 °C and PANI-EB at 74 °C occurred due to the loss of volatile component, moisture or solvent content. The temperature decomposition of elements in the polymeric (carbon, nitrogen and hydrogen) were recorded at the temperature range of 170 to 173 °C for PANI ES and 160 to 163 °C for PANI-EB with observed weight loss of 42% and 67%, respectively. These phenomena could be credited to inter-chain crosslinking and breakdown of PANI backbone. From the results, there was a direct correlation between the presence of dopant resulting lower weight loss as shown from the TGA study of PANI-ES. Therefore, it was evident that cross-linked of PANI displays better thermal stability in PANI-ES compared to PANI-EB powder [17]. </w:t>
      </w:r>
    </w:p>
    <w:p w:rsidR="00697E1B" w:rsidRDefault="00697E1B" w:rsidP="00697E1B">
      <w:pPr>
        <w:spacing w:after="0"/>
        <w:jc w:val="both"/>
        <w:outlineLvl w:val="0"/>
        <w:rPr>
          <w:rFonts w:ascii="Times New Roman" w:hAnsi="Times New Roman"/>
          <w:sz w:val="20"/>
          <w:szCs w:val="20"/>
          <w:lang w:val="en-GB"/>
        </w:rPr>
      </w:pPr>
    </w:p>
    <w:p w:rsidR="00DC7537" w:rsidRPr="00697E1B" w:rsidRDefault="00DC7537" w:rsidP="00697E1B">
      <w:pPr>
        <w:spacing w:after="0"/>
        <w:jc w:val="both"/>
        <w:outlineLvl w:val="0"/>
        <w:rPr>
          <w:rFonts w:ascii="Times New Roman" w:hAnsi="Times New Roman"/>
          <w:sz w:val="20"/>
          <w:szCs w:val="20"/>
          <w:lang w:val="en-GB"/>
        </w:rPr>
      </w:pPr>
    </w:p>
    <w:p w:rsidR="00697E1B" w:rsidRPr="001D50A0" w:rsidRDefault="00697E1B" w:rsidP="00697E1B">
      <w:pPr>
        <w:spacing w:after="0"/>
        <w:jc w:val="both"/>
        <w:outlineLvl w:val="0"/>
        <w:rPr>
          <w:rFonts w:ascii="Times New Roman" w:hAnsi="Times New Roman"/>
          <w:b/>
          <w:i/>
          <w:sz w:val="20"/>
          <w:szCs w:val="20"/>
          <w:lang w:val="en-GB"/>
        </w:rPr>
      </w:pPr>
      <w:r w:rsidRPr="001D50A0">
        <w:rPr>
          <w:rFonts w:ascii="Times New Roman" w:hAnsi="Times New Roman"/>
          <w:b/>
          <w:i/>
          <w:sz w:val="20"/>
          <w:szCs w:val="20"/>
        </w:rPr>
        <w:t>Differential scanning calorimetry (DSC)</w:t>
      </w:r>
    </w:p>
    <w:p w:rsidR="00697E1B" w:rsidRPr="00697E1B" w:rsidRDefault="00697E1B" w:rsidP="00697E1B">
      <w:pPr>
        <w:spacing w:after="0"/>
        <w:jc w:val="both"/>
        <w:outlineLvl w:val="0"/>
        <w:rPr>
          <w:rFonts w:ascii="Times New Roman" w:hAnsi="Times New Roman"/>
          <w:sz w:val="20"/>
          <w:szCs w:val="20"/>
          <w:lang w:val="en-GB"/>
        </w:rPr>
      </w:pPr>
      <w:r w:rsidRPr="00697E1B">
        <w:rPr>
          <w:rFonts w:ascii="Times New Roman" w:hAnsi="Times New Roman"/>
          <w:sz w:val="20"/>
          <w:szCs w:val="20"/>
          <w:lang w:val="en-GB"/>
        </w:rPr>
        <w:t>DSC thermogram provided information regarding the changes in enthalpy of polyaniline (PANI) emeraldine base (EB) and emeraldine salt (ES) powder. The heat transition</w:t>
      </w:r>
      <w:r w:rsidRPr="00697E1B">
        <w:rPr>
          <w:rFonts w:ascii="Times New Roman" w:hAnsi="Times New Roman"/>
          <w:sz w:val="20"/>
          <w:szCs w:val="20"/>
          <w:vertAlign w:val="subscript"/>
          <w:lang w:val="en-GB"/>
        </w:rPr>
        <w:t xml:space="preserve"> </w:t>
      </w:r>
      <w:r w:rsidRPr="00697E1B">
        <w:rPr>
          <w:rFonts w:ascii="Times New Roman" w:hAnsi="Times New Roman"/>
          <w:sz w:val="20"/>
          <w:szCs w:val="20"/>
          <w:lang w:val="en-GB"/>
        </w:rPr>
        <w:t xml:space="preserve">of PANI was observed by monitoring the plot of heat flow against temperature. The DSC plot also can be used to interpret changes in physical phase, elimination of moisture and other components. The chemical changes like decomposition depending on the temperature that have been set. Figure 4 represents the DSC analysis of PANI emeraldine base (EB) and emeraldine salt (ES) powder. </w:t>
      </w:r>
    </w:p>
    <w:p w:rsidR="00697E1B" w:rsidRDefault="00697E1B" w:rsidP="00855FCC">
      <w:pPr>
        <w:spacing w:after="0"/>
        <w:jc w:val="both"/>
        <w:outlineLvl w:val="0"/>
        <w:rPr>
          <w:rFonts w:ascii="Times New Roman" w:eastAsia="SimSun" w:hAnsi="Times New Roman"/>
          <w:sz w:val="20"/>
          <w:szCs w:val="20"/>
          <w:lang w:eastAsia="zh-CN"/>
        </w:rPr>
      </w:pPr>
    </w:p>
    <w:p w:rsidR="00ED0FC5" w:rsidRDefault="00ED0FC5" w:rsidP="00ED0FC5">
      <w:pPr>
        <w:spacing w:after="0"/>
        <w:jc w:val="both"/>
        <w:outlineLvl w:val="0"/>
        <w:rPr>
          <w:rFonts w:ascii="Times New Roman" w:hAnsi="Times New Roman"/>
          <w:sz w:val="20"/>
          <w:szCs w:val="20"/>
          <w:lang w:val="en-GB"/>
        </w:rPr>
      </w:pPr>
      <w:r w:rsidRPr="00697E1B">
        <w:rPr>
          <w:rFonts w:ascii="Times New Roman" w:hAnsi="Times New Roman"/>
          <w:sz w:val="20"/>
          <w:szCs w:val="20"/>
          <w:lang w:val="en-GB"/>
        </w:rPr>
        <w:t>PANI-EB displayed peaks at 114 °C and 137 °C and their respective delta enthalpy were 3.969 J/g and 8.701 J/g. These distinct endotherm peaks reflected the loss of some components. The first peak could be attributed to the vaporisation of water. This finding suggested that PANI-EB powder had discernible moisture content [18, 19]. The second, broader peak signalled the presence of lower enthalpy and a lower rate of transformation, which implied the presence of a eutectic impurity in PANI-EB. In contrast, PANI-ES displayed a single broad peak at 107 °C with a delta enthalpy of 67.403 J/g. From the results, PANI-ES needed less heat to transform which resulting the higher thermal stability than PANI-EB [20].</w:t>
      </w:r>
    </w:p>
    <w:p w:rsidR="00ED0FC5" w:rsidRPr="00697E1B" w:rsidRDefault="00ED0FC5" w:rsidP="00ED0FC5">
      <w:pPr>
        <w:spacing w:after="0"/>
        <w:jc w:val="both"/>
        <w:outlineLvl w:val="0"/>
        <w:rPr>
          <w:rFonts w:ascii="Times New Roman" w:hAnsi="Times New Roman"/>
          <w:sz w:val="20"/>
          <w:szCs w:val="20"/>
          <w:lang w:val="en-GB"/>
        </w:rPr>
      </w:pPr>
    </w:p>
    <w:p w:rsidR="00ED0FC5" w:rsidRPr="00697E1B" w:rsidRDefault="00ED0FC5" w:rsidP="00ED0FC5">
      <w:pPr>
        <w:spacing w:after="0"/>
        <w:jc w:val="both"/>
        <w:outlineLvl w:val="0"/>
        <w:rPr>
          <w:rFonts w:ascii="Times New Roman" w:hAnsi="Times New Roman"/>
          <w:sz w:val="20"/>
          <w:szCs w:val="20"/>
          <w:lang w:val="en-GB"/>
        </w:rPr>
      </w:pPr>
      <w:r w:rsidRPr="00697E1B">
        <w:rPr>
          <w:rFonts w:ascii="Times New Roman" w:hAnsi="Times New Roman"/>
          <w:sz w:val="20"/>
          <w:szCs w:val="20"/>
          <w:lang w:val="en-GB"/>
        </w:rPr>
        <w:t xml:space="preserve">Further analysis was performed on doped PANI by varying concentrations of </w:t>
      </w:r>
      <w:r w:rsidRPr="00697E1B">
        <w:rPr>
          <w:rFonts w:ascii="Times New Roman" w:hAnsi="Times New Roman"/>
          <w:i/>
          <w:sz w:val="20"/>
          <w:szCs w:val="20"/>
          <w:lang w:val="en-GB"/>
        </w:rPr>
        <w:t>p</w:t>
      </w:r>
      <w:r w:rsidRPr="00697E1B">
        <w:rPr>
          <w:rFonts w:ascii="Times New Roman" w:hAnsi="Times New Roman"/>
          <w:sz w:val="20"/>
          <w:szCs w:val="20"/>
          <w:lang w:val="en-GB"/>
        </w:rPr>
        <w:t xml:space="preserve">TSA with the outcome of broad peaks, as shown in Figure 5. </w:t>
      </w:r>
    </w:p>
    <w:p w:rsidR="00697E1B" w:rsidRDefault="00697E1B" w:rsidP="00855FCC">
      <w:pPr>
        <w:spacing w:after="0"/>
        <w:jc w:val="both"/>
        <w:outlineLvl w:val="0"/>
        <w:rPr>
          <w:rFonts w:ascii="Times New Roman" w:eastAsia="SimSun" w:hAnsi="Times New Roman"/>
          <w:sz w:val="20"/>
          <w:szCs w:val="20"/>
          <w:lang w:eastAsia="zh-CN"/>
        </w:rPr>
      </w:pPr>
    </w:p>
    <w:p w:rsidR="00ED0FC5" w:rsidRPr="00ED0FC5" w:rsidRDefault="00ED0FC5" w:rsidP="00ED0FC5">
      <w:pPr>
        <w:spacing w:after="0"/>
        <w:jc w:val="both"/>
        <w:outlineLvl w:val="0"/>
        <w:rPr>
          <w:rFonts w:ascii="Times New Roman" w:hAnsi="Times New Roman"/>
          <w:sz w:val="20"/>
          <w:szCs w:val="20"/>
          <w:lang w:val="en-GB"/>
        </w:rPr>
      </w:pPr>
      <w:r w:rsidRPr="00ED0FC5">
        <w:rPr>
          <w:rFonts w:ascii="Times New Roman" w:hAnsi="Times New Roman"/>
          <w:sz w:val="20"/>
          <w:szCs w:val="20"/>
          <w:lang w:val="en-GB"/>
        </w:rPr>
        <w:t xml:space="preserve">Results from Table 1 shows that as the concentration of </w:t>
      </w:r>
      <w:r w:rsidRPr="00ED0FC5">
        <w:rPr>
          <w:rFonts w:ascii="Times New Roman" w:hAnsi="Times New Roman"/>
          <w:i/>
          <w:sz w:val="20"/>
          <w:szCs w:val="20"/>
          <w:lang w:val="en-GB"/>
        </w:rPr>
        <w:t>p</w:t>
      </w:r>
      <w:r w:rsidRPr="00ED0FC5">
        <w:rPr>
          <w:rFonts w:ascii="Times New Roman" w:hAnsi="Times New Roman"/>
          <w:sz w:val="20"/>
          <w:szCs w:val="20"/>
          <w:lang w:val="en-GB"/>
        </w:rPr>
        <w:t xml:space="preserve">TSA in PANI-ES increased, the rate of transformation and enthalpy of PANI-ES increased as well. The small endotherm (0.3 wt.%) starts at around 80.65 °C and ends at around 135.55 °C at peak 110.67 °C. The second endotherm (0.6 wt.%) starts at around 77.71 °C and ends at around 142.37 °C with a broad peak at around 115.67 °C. Finally, third endotherm (0.9 wt.%) starts at around 81.45 °C and ends at around 155.35 °C with a peak at around 125 °C. According to Corcione [21], broad peaks are an indication of a partially crystalline polymer. Increasing the concentration of </w:t>
      </w:r>
      <w:r w:rsidRPr="00ED0FC5">
        <w:rPr>
          <w:rFonts w:ascii="Times New Roman" w:hAnsi="Times New Roman"/>
          <w:sz w:val="20"/>
          <w:szCs w:val="20"/>
          <w:lang w:val="en-GB"/>
        </w:rPr>
        <w:lastRenderedPageBreak/>
        <w:t xml:space="preserve">acid in PANI will promote the excellent crystallinity of PANI. </w:t>
      </w:r>
    </w:p>
    <w:p w:rsidR="00607D92" w:rsidRDefault="00607D92" w:rsidP="00ED0FC5">
      <w:pPr>
        <w:spacing w:after="0"/>
        <w:jc w:val="both"/>
        <w:outlineLvl w:val="0"/>
        <w:rPr>
          <w:rFonts w:ascii="Times New Roman" w:hAnsi="Times New Roman"/>
          <w:b/>
          <w:sz w:val="20"/>
          <w:szCs w:val="20"/>
          <w:lang w:val="en-MY"/>
        </w:rPr>
      </w:pPr>
    </w:p>
    <w:p w:rsidR="00ED0FC5" w:rsidRPr="00ED0FC5" w:rsidRDefault="00ED0FC5" w:rsidP="00ED0FC5">
      <w:pPr>
        <w:spacing w:after="0"/>
        <w:jc w:val="both"/>
        <w:outlineLvl w:val="0"/>
        <w:rPr>
          <w:rFonts w:ascii="Times New Roman" w:hAnsi="Times New Roman"/>
          <w:b/>
          <w:sz w:val="20"/>
          <w:szCs w:val="20"/>
          <w:lang w:val="en-MY"/>
        </w:rPr>
      </w:pPr>
      <w:r w:rsidRPr="00ED0FC5">
        <w:rPr>
          <w:rFonts w:ascii="Times New Roman" w:hAnsi="Times New Roman"/>
          <w:b/>
          <w:sz w:val="20"/>
          <w:szCs w:val="20"/>
          <w:lang w:val="en-MY"/>
        </w:rPr>
        <w:t>Conductivity measurements</w:t>
      </w:r>
    </w:p>
    <w:p w:rsidR="00ED0FC5" w:rsidRPr="00ED0FC5" w:rsidRDefault="00ED0FC5" w:rsidP="00ED0FC5">
      <w:pPr>
        <w:spacing w:after="0"/>
        <w:jc w:val="both"/>
        <w:outlineLvl w:val="0"/>
        <w:rPr>
          <w:rFonts w:ascii="Times New Roman" w:hAnsi="Times New Roman"/>
          <w:sz w:val="20"/>
          <w:szCs w:val="20"/>
          <w:lang w:val="en-MY"/>
        </w:rPr>
      </w:pPr>
      <w:r w:rsidRPr="00ED0FC5">
        <w:rPr>
          <w:rFonts w:ascii="Times New Roman" w:hAnsi="Times New Roman"/>
          <w:sz w:val="20"/>
          <w:szCs w:val="20"/>
          <w:lang w:val="en-MY"/>
        </w:rPr>
        <w:t xml:space="preserve">Electro impedance spectroscopy (EIS) measured the conductivity of all fabricated fabrics. Table 2 shows the conductivity of </w:t>
      </w:r>
      <w:r w:rsidRPr="00ED0FC5">
        <w:rPr>
          <w:rFonts w:ascii="Times New Roman" w:hAnsi="Times New Roman"/>
          <w:i/>
          <w:sz w:val="20"/>
          <w:szCs w:val="20"/>
          <w:lang w:val="en-MY"/>
        </w:rPr>
        <w:t>p</w:t>
      </w:r>
      <w:r w:rsidRPr="00ED0FC5">
        <w:rPr>
          <w:rFonts w:ascii="Times New Roman" w:hAnsi="Times New Roman"/>
          <w:sz w:val="20"/>
          <w:szCs w:val="20"/>
          <w:lang w:val="en-MY"/>
        </w:rPr>
        <w:t>TSA-doped PANI-cotton fabric.</w:t>
      </w:r>
    </w:p>
    <w:p w:rsidR="00ED0FC5" w:rsidRPr="00697E1B" w:rsidRDefault="00ED0FC5" w:rsidP="00ED0FC5">
      <w:pPr>
        <w:spacing w:after="0"/>
        <w:jc w:val="both"/>
        <w:outlineLvl w:val="0"/>
        <w:rPr>
          <w:rFonts w:ascii="Times New Roman" w:hAnsi="Times New Roman"/>
          <w:sz w:val="20"/>
          <w:szCs w:val="20"/>
          <w:lang w:val="en-GB"/>
        </w:rPr>
      </w:pPr>
    </w:p>
    <w:p w:rsidR="00ED0FC5" w:rsidRPr="00ED0FC5" w:rsidRDefault="00ED0FC5" w:rsidP="00ED0FC5">
      <w:pPr>
        <w:spacing w:after="0"/>
        <w:jc w:val="both"/>
        <w:outlineLvl w:val="0"/>
        <w:rPr>
          <w:rFonts w:ascii="Times New Roman" w:hAnsi="Times New Roman"/>
          <w:sz w:val="20"/>
          <w:szCs w:val="20"/>
          <w:lang w:val="en-MY"/>
        </w:rPr>
      </w:pPr>
      <w:r w:rsidRPr="00ED0FC5">
        <w:rPr>
          <w:rFonts w:ascii="Times New Roman" w:hAnsi="Times New Roman"/>
          <w:sz w:val="20"/>
          <w:szCs w:val="20"/>
          <w:lang w:val="en-MY"/>
        </w:rPr>
        <w:t xml:space="preserve">The conductive fabrics were fabricated with various value within the acceptable range of conductive state. Yao </w:t>
      </w:r>
      <w:r w:rsidRPr="00ED0FC5">
        <w:rPr>
          <w:rFonts w:ascii="Times New Roman" w:hAnsi="Times New Roman"/>
          <w:iCs/>
          <w:sz w:val="20"/>
          <w:szCs w:val="20"/>
          <w:lang w:val="en-MY"/>
        </w:rPr>
        <w:t xml:space="preserve">et al. </w:t>
      </w:r>
      <w:r w:rsidRPr="00ED0FC5">
        <w:rPr>
          <w:rFonts w:ascii="Times New Roman" w:hAnsi="Times New Roman"/>
          <w:sz w:val="20"/>
          <w:szCs w:val="20"/>
          <w:lang w:val="en-MY"/>
        </w:rPr>
        <w:t>in 2019 [22] found that the conductivity of doped polymer fell between 10</w:t>
      </w:r>
      <w:r w:rsidRPr="00ED0FC5">
        <w:rPr>
          <w:rFonts w:ascii="Times New Roman" w:hAnsi="Times New Roman"/>
          <w:sz w:val="20"/>
          <w:szCs w:val="20"/>
          <w:vertAlign w:val="superscript"/>
          <w:lang w:val="en-MY"/>
        </w:rPr>
        <w:t>-5</w:t>
      </w:r>
      <w:r w:rsidRPr="00ED0FC5">
        <w:rPr>
          <w:rFonts w:ascii="Times New Roman" w:hAnsi="Times New Roman"/>
          <w:sz w:val="20"/>
          <w:szCs w:val="20"/>
          <w:lang w:val="en-MY"/>
        </w:rPr>
        <w:t xml:space="preserve"> to 10</w:t>
      </w:r>
      <w:r w:rsidRPr="00ED0FC5">
        <w:rPr>
          <w:rFonts w:ascii="Times New Roman" w:hAnsi="Times New Roman"/>
          <w:sz w:val="20"/>
          <w:szCs w:val="20"/>
          <w:vertAlign w:val="superscript"/>
          <w:lang w:val="en-MY"/>
        </w:rPr>
        <w:t>2</w:t>
      </w:r>
      <w:r w:rsidRPr="00ED0FC5">
        <w:rPr>
          <w:rFonts w:ascii="Times New Roman" w:hAnsi="Times New Roman"/>
          <w:sz w:val="20"/>
          <w:szCs w:val="20"/>
          <w:lang w:val="en-MY"/>
        </w:rPr>
        <w:t xml:space="preserve"> S/cm while insulator exhibited conductivities below 10</w:t>
      </w:r>
      <w:r w:rsidRPr="00ED0FC5">
        <w:rPr>
          <w:rFonts w:ascii="Times New Roman" w:hAnsi="Times New Roman"/>
          <w:sz w:val="20"/>
          <w:szCs w:val="20"/>
          <w:vertAlign w:val="superscript"/>
          <w:lang w:val="en-MY"/>
        </w:rPr>
        <w:t>-12</w:t>
      </w:r>
      <w:r w:rsidRPr="00ED0FC5">
        <w:rPr>
          <w:rFonts w:ascii="Times New Roman" w:hAnsi="Times New Roman"/>
          <w:sz w:val="20"/>
          <w:szCs w:val="20"/>
          <w:lang w:val="en-MY"/>
        </w:rPr>
        <w:t xml:space="preserve"> S/cm. Bare and undoped PANI cotton fabric displayed no significant voltage and slight electrical current, respectively. This observation could be attributed to the absence of acids that act as a dopant to alter </w:t>
      </w:r>
      <w:r w:rsidRPr="00ED0FC5">
        <w:rPr>
          <w:rFonts w:ascii="Times New Roman" w:hAnsi="Times New Roman"/>
          <w:sz w:val="20"/>
          <w:szCs w:val="20"/>
          <w:lang w:val="en-MY"/>
        </w:rPr>
        <w:lastRenderedPageBreak/>
        <w:t>conductivity. 0.9 wt.% PANI-</w:t>
      </w:r>
      <w:r w:rsidRPr="00ED0FC5">
        <w:rPr>
          <w:rFonts w:ascii="Times New Roman" w:hAnsi="Times New Roman"/>
          <w:i/>
          <w:sz w:val="20"/>
          <w:szCs w:val="20"/>
          <w:lang w:val="en-MY"/>
        </w:rPr>
        <w:t>p</w:t>
      </w:r>
      <w:r w:rsidRPr="00ED0FC5">
        <w:rPr>
          <w:rFonts w:ascii="Times New Roman" w:hAnsi="Times New Roman"/>
          <w:sz w:val="20"/>
          <w:szCs w:val="20"/>
          <w:lang w:val="en-MY"/>
        </w:rPr>
        <w:t>TSA showed a relatively higher conductivity compared to 0.3 wt.% PANI-</w:t>
      </w:r>
      <w:r w:rsidRPr="00ED0FC5">
        <w:rPr>
          <w:rFonts w:ascii="Times New Roman" w:hAnsi="Times New Roman"/>
          <w:i/>
          <w:sz w:val="20"/>
          <w:szCs w:val="20"/>
          <w:lang w:val="en-MY"/>
        </w:rPr>
        <w:t>p</w:t>
      </w:r>
      <w:r w:rsidRPr="00ED0FC5">
        <w:rPr>
          <w:rFonts w:ascii="Times New Roman" w:hAnsi="Times New Roman"/>
          <w:sz w:val="20"/>
          <w:szCs w:val="20"/>
          <w:lang w:val="en-MY"/>
        </w:rPr>
        <w:t xml:space="preserve">TSA. Figure 6 shows a bar chart of conductivity against different concentrations of </w:t>
      </w:r>
      <w:r w:rsidRPr="00ED0FC5">
        <w:rPr>
          <w:rFonts w:ascii="Times New Roman" w:hAnsi="Times New Roman"/>
          <w:i/>
          <w:sz w:val="20"/>
          <w:szCs w:val="20"/>
          <w:lang w:val="en-MY"/>
        </w:rPr>
        <w:t>p</w:t>
      </w:r>
      <w:r w:rsidRPr="00ED0FC5">
        <w:rPr>
          <w:rFonts w:ascii="Times New Roman" w:hAnsi="Times New Roman"/>
          <w:sz w:val="20"/>
          <w:szCs w:val="20"/>
          <w:lang w:val="en-MY"/>
        </w:rPr>
        <w:t>TSA. For instance, 0.9 wt.% PANI-</w:t>
      </w:r>
      <w:r w:rsidRPr="00ED0FC5">
        <w:rPr>
          <w:rFonts w:ascii="Times New Roman" w:hAnsi="Times New Roman"/>
          <w:i/>
          <w:sz w:val="20"/>
          <w:szCs w:val="20"/>
          <w:lang w:val="en-MY"/>
        </w:rPr>
        <w:t>p</w:t>
      </w:r>
      <w:r w:rsidRPr="00ED0FC5">
        <w:rPr>
          <w:rFonts w:ascii="Times New Roman" w:hAnsi="Times New Roman"/>
          <w:sz w:val="20"/>
          <w:szCs w:val="20"/>
          <w:lang w:val="en-MY"/>
        </w:rPr>
        <w:t>TSA had a conductivity value of 3.30 x 10</w:t>
      </w:r>
      <w:r w:rsidRPr="00ED0FC5">
        <w:rPr>
          <w:rFonts w:ascii="Times New Roman" w:hAnsi="Times New Roman"/>
          <w:sz w:val="20"/>
          <w:szCs w:val="20"/>
          <w:vertAlign w:val="superscript"/>
          <w:lang w:val="en-MY"/>
        </w:rPr>
        <w:t xml:space="preserve">-3 </w:t>
      </w:r>
      <w:r w:rsidRPr="00ED0FC5">
        <w:rPr>
          <w:rFonts w:ascii="Times New Roman" w:hAnsi="Times New Roman"/>
          <w:sz w:val="20"/>
          <w:szCs w:val="20"/>
          <w:lang w:val="en-MY"/>
        </w:rPr>
        <w:t>S/m compared to that of 0.3 wt.%, which was 2.35 x 10</w:t>
      </w:r>
      <w:r w:rsidRPr="00ED0FC5">
        <w:rPr>
          <w:rFonts w:ascii="Times New Roman" w:hAnsi="Times New Roman"/>
          <w:sz w:val="20"/>
          <w:szCs w:val="20"/>
          <w:vertAlign w:val="superscript"/>
          <w:lang w:val="en-MY"/>
        </w:rPr>
        <w:t xml:space="preserve">-6 </w:t>
      </w:r>
      <w:r w:rsidRPr="00ED0FC5">
        <w:rPr>
          <w:rFonts w:ascii="Times New Roman" w:hAnsi="Times New Roman"/>
          <w:sz w:val="20"/>
          <w:szCs w:val="20"/>
          <w:lang w:val="en-MY"/>
        </w:rPr>
        <w:t>S/m. Therefore, the conductivity of doped PANI was proportional to the concentration of acid. This outcome showed that the proportion of doped acid in the fabric has an impact on the fabric’s characteristic. Additionally, 0.9 wt.% of PANI-</w:t>
      </w:r>
      <w:r w:rsidRPr="00ED0FC5">
        <w:rPr>
          <w:rFonts w:ascii="Times New Roman" w:hAnsi="Times New Roman"/>
          <w:i/>
          <w:sz w:val="20"/>
          <w:szCs w:val="20"/>
          <w:lang w:val="en-MY"/>
        </w:rPr>
        <w:t>p</w:t>
      </w:r>
      <w:r w:rsidRPr="00ED0FC5">
        <w:rPr>
          <w:rFonts w:ascii="Times New Roman" w:hAnsi="Times New Roman"/>
          <w:sz w:val="20"/>
          <w:szCs w:val="20"/>
          <w:lang w:val="en-MY"/>
        </w:rPr>
        <w:t>TSA showed that the majority of the polymer chain was connected to the cotton fabric through hydrogen bonds [23, 24]. It was also discovered that a high fraction of PANI chain was chemically grafted onto the surface of the cotton fabric.</w:t>
      </w:r>
    </w:p>
    <w:p w:rsidR="00ED0FC5" w:rsidRDefault="00ED0FC5" w:rsidP="00855FCC">
      <w:pPr>
        <w:spacing w:after="0"/>
        <w:jc w:val="both"/>
        <w:outlineLvl w:val="0"/>
        <w:rPr>
          <w:rFonts w:ascii="Times New Roman" w:eastAsia="SimSun" w:hAnsi="Times New Roman"/>
          <w:sz w:val="20"/>
          <w:szCs w:val="20"/>
          <w:lang w:eastAsia="zh-CN"/>
        </w:rPr>
      </w:pPr>
    </w:p>
    <w:p w:rsidR="00ED0FC5" w:rsidRPr="00697E1B" w:rsidRDefault="00ED0FC5" w:rsidP="00855FCC">
      <w:pPr>
        <w:spacing w:after="0"/>
        <w:jc w:val="both"/>
        <w:outlineLvl w:val="0"/>
        <w:rPr>
          <w:rFonts w:ascii="Times New Roman" w:eastAsia="SimSun" w:hAnsi="Times New Roman"/>
          <w:sz w:val="20"/>
          <w:szCs w:val="20"/>
          <w:lang w:eastAsia="zh-CN"/>
        </w:rPr>
        <w:sectPr w:rsidR="00ED0FC5" w:rsidRPr="00697E1B" w:rsidSect="00711F1D">
          <w:headerReference w:type="even" r:id="rId28"/>
          <w:headerReference w:type="default" r:id="rId29"/>
          <w:footerReference w:type="even" r:id="rId30"/>
          <w:footerReference w:type="default" r:id="rId31"/>
          <w:headerReference w:type="first" r:id="rId32"/>
          <w:type w:val="oddPage"/>
          <w:pgSz w:w="12240" w:h="15840" w:code="1"/>
          <w:pgMar w:top="1800" w:right="1469" w:bottom="1699" w:left="1440" w:header="706" w:footer="706" w:gutter="0"/>
          <w:pgNumType w:start="412"/>
          <w:cols w:num="2" w:space="403"/>
          <w:docGrid w:linePitch="360"/>
        </w:sectPr>
      </w:pPr>
    </w:p>
    <w:p w:rsidR="006768E9" w:rsidRDefault="006768E9" w:rsidP="00732D2F">
      <w:pPr>
        <w:spacing w:after="0"/>
        <w:rPr>
          <w:rFonts w:ascii="Times New Roman" w:hAnsi="Times New Roman"/>
          <w:noProof/>
          <w:sz w:val="20"/>
          <w:szCs w:val="20"/>
          <w:lang w:bidi="ar-SA"/>
        </w:rPr>
      </w:pPr>
    </w:p>
    <w:p w:rsidR="00732D2F" w:rsidRDefault="00732D2F" w:rsidP="00732D2F">
      <w:pPr>
        <w:spacing w:after="0"/>
        <w:rPr>
          <w:rFonts w:ascii="Times New Roman" w:hAnsi="Times New Roman"/>
          <w:noProof/>
          <w:sz w:val="20"/>
          <w:szCs w:val="20"/>
          <w:lang w:bidi="ar-SA"/>
        </w:rPr>
      </w:pPr>
    </w:p>
    <w:p w:rsidR="00732D2F" w:rsidRPr="00F447A7" w:rsidRDefault="00732D2F" w:rsidP="00732D2F">
      <w:pPr>
        <w:spacing w:after="0"/>
        <w:rPr>
          <w:rFonts w:ascii="Times New Roman" w:hAnsi="Times New Roman"/>
          <w:noProof/>
          <w:sz w:val="20"/>
          <w:szCs w:val="20"/>
          <w:lang w:bidi="ar-SA"/>
        </w:rPr>
      </w:pPr>
    </w:p>
    <w:p w:rsidR="00697E1B" w:rsidRPr="00697E1B" w:rsidRDefault="004936C5" w:rsidP="00ED0FC5">
      <w:pPr>
        <w:spacing w:after="0"/>
        <w:outlineLvl w:val="0"/>
        <w:rPr>
          <w:rFonts w:ascii="Times New Roman" w:hAnsi="Times New Roman"/>
          <w:sz w:val="20"/>
          <w:szCs w:val="20"/>
          <w:lang w:val="en-MY"/>
        </w:rPr>
      </w:pPr>
      <w:r>
        <w:rPr>
          <w:rFonts w:ascii="Times New Roman" w:hAnsi="Times New Roman"/>
          <w:noProof/>
          <w:szCs w:val="20"/>
          <w:lang w:val="en-MY" w:eastAsia="en-MY" w:bidi="ar-SA"/>
        </w:rPr>
        <w:drawing>
          <wp:anchor distT="0" distB="0" distL="114300" distR="114300" simplePos="0" relativeHeight="251660800" behindDoc="0" locked="0" layoutInCell="1" allowOverlap="1">
            <wp:simplePos x="0" y="0"/>
            <wp:positionH relativeFrom="column">
              <wp:posOffset>4381500</wp:posOffset>
            </wp:positionH>
            <wp:positionV relativeFrom="paragraph">
              <wp:posOffset>127000</wp:posOffset>
            </wp:positionV>
            <wp:extent cx="817880" cy="819150"/>
            <wp:effectExtent l="19050" t="0" r="1270" b="0"/>
            <wp:wrapNone/>
            <wp:docPr id="12" name="Picture 12" descr="C:\Users\AdminPc\Desktop\FYP DEGREE\New folder\picture fy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c\Desktop\FYP DEGREE\New folder\picture fyp\3.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17880" cy="819150"/>
                    </a:xfrm>
                    <a:prstGeom prst="rect">
                      <a:avLst/>
                    </a:prstGeom>
                    <a:noFill/>
                    <a:ln>
                      <a:noFill/>
                    </a:ln>
                  </pic:spPr>
                </pic:pic>
              </a:graphicData>
            </a:graphic>
          </wp:anchor>
        </w:drawing>
      </w:r>
      <w:r w:rsidR="001263E5">
        <w:rPr>
          <w:rFonts w:ascii="Times New Roman" w:hAnsi="Times New Roman"/>
          <w:noProof/>
          <w:szCs w:val="20"/>
          <w:lang w:val="en-MY" w:eastAsia="en-MY" w:bidi="ar-SA"/>
        </w:rPr>
        <w:pict>
          <v:shapetype id="_x0000_t202" coordsize="21600,21600" o:spt="202" path="m,l,21600r21600,l21600,xe">
            <v:stroke joinstyle="miter"/>
            <v:path gradientshapeok="t" o:connecttype="rect"/>
          </v:shapetype>
          <v:shape id="Text Box 2" o:spid="_x0000_s1026" type="#_x0000_t202" style="position:absolute;margin-left:349.5pt;margin-top:100.25pt;width:29.25pt;height:26.25pt;z-index:25167206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" filled="f" stroked="f">
            <v:textbox>
              <w:txbxContent>
                <w:p w:rsidR="002A55B2" w:rsidRPr="002A55B2" w:rsidRDefault="004936C5" w:rsidP="002A55B2">
                  <w:pPr>
                    <w:rPr>
                      <w:rFonts w:ascii="Times New Roman" w:hAnsi="Times New Roman"/>
                      <w:b/>
                      <w:color w:val="FFFFFF" w:themeColor="background1"/>
                    </w:rPr>
                  </w:pPr>
                  <w:r>
                    <w:rPr>
                      <w:rFonts w:ascii="Times New Roman" w:hAnsi="Times New Roman"/>
                      <w:b/>
                      <w:color w:val="FFFFFF" w:themeColor="background1"/>
                    </w:rPr>
                    <w:t>(</w:t>
                  </w:r>
                  <w:r w:rsidR="002A55B2">
                    <w:rPr>
                      <w:rFonts w:ascii="Times New Roman" w:hAnsi="Times New Roman"/>
                      <w:b/>
                      <w:color w:val="FFFFFF" w:themeColor="background1"/>
                    </w:rPr>
                    <w:t>d</w:t>
                  </w:r>
                  <w:r w:rsidR="002A55B2" w:rsidRPr="002A55B2">
                    <w:rPr>
                      <w:rFonts w:ascii="Times New Roman" w:hAnsi="Times New Roman"/>
                      <w:b/>
                      <w:color w:val="FFFFFF" w:themeColor="background1"/>
                    </w:rPr>
                    <w:t>)</w:t>
                  </w:r>
                </w:p>
              </w:txbxContent>
            </v:textbox>
          </v:shape>
        </w:pict>
      </w:r>
      <w:r w:rsidR="001263E5">
        <w:rPr>
          <w:rFonts w:ascii="Times New Roman" w:hAnsi="Times New Roman"/>
          <w:noProof/>
          <w:szCs w:val="20"/>
          <w:lang w:val="en-MY" w:eastAsia="en-MY" w:bidi="ar-SA"/>
        </w:rPr>
        <w:pict>
          <v:shape id="_x0000_s1028" type="#_x0000_t202" style="position:absolute;margin-left:23.25pt;margin-top:94.75pt;width:29.25pt;height:31.75pt;z-index:251667968;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" stroked="f">
            <v:textbox style="mso-fit-shape-to-text:t">
              <w:txbxContent>
                <w:p w:rsidR="00AA6E99" w:rsidRPr="00C14A68" w:rsidRDefault="004936C5" w:rsidP="00AA6E99">
                  <w:pPr>
                    <w:rPr>
                      <w:rFonts w:ascii="Times New Roman" w:hAnsi="Times New Roman"/>
                      <w:b/>
                    </w:rPr>
                  </w:pPr>
                  <w:r>
                    <w:rPr>
                      <w:rFonts w:ascii="Times New Roman" w:hAnsi="Times New Roman"/>
                      <w:b/>
                    </w:rPr>
                    <w:t>(</w:t>
                  </w:r>
                  <w:r w:rsidR="00AA6E99" w:rsidRPr="00C14A68">
                    <w:rPr>
                      <w:rFonts w:ascii="Times New Roman" w:hAnsi="Times New Roman"/>
                      <w:b/>
                    </w:rPr>
                    <w:t>b)</w:t>
                  </w:r>
                </w:p>
              </w:txbxContent>
            </v:textbox>
          </v:shape>
        </w:pict>
      </w:r>
      <w:r w:rsidR="001263E5">
        <w:rPr>
          <w:rFonts w:ascii="Times New Roman" w:hAnsi="Times New Roman"/>
          <w:noProof/>
          <w:szCs w:val="20"/>
          <w:lang w:val="en-MY" w:eastAsia="en-MY" w:bidi="ar-SA"/>
        </w:rPr>
        <w:pict>
          <v:shape id="_x0000_s1029" type="#_x0000_t202" style="position:absolute;margin-left:23.25pt;margin-top:7.8pt;width:29.25pt;height:31.75pt;z-index:251665920;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" stroked="f">
            <v:textbox style="mso-fit-shape-to-text:t">
              <w:txbxContent>
                <w:p w:rsidR="00AA6E99" w:rsidRPr="00C14A68" w:rsidRDefault="004936C5" w:rsidP="00AA6E99">
                  <w:pPr>
                    <w:rPr>
                      <w:rFonts w:ascii="Times New Roman" w:hAnsi="Times New Roman"/>
                      <w:b/>
                    </w:rPr>
                  </w:pPr>
                  <w:r>
                    <w:rPr>
                      <w:rFonts w:ascii="Times New Roman" w:hAnsi="Times New Roman"/>
                      <w:b/>
                    </w:rPr>
                    <w:t>(</w:t>
                  </w:r>
                  <w:r w:rsidR="00AA6E99" w:rsidRPr="00C14A68">
                    <w:rPr>
                      <w:rFonts w:ascii="Times New Roman" w:hAnsi="Times New Roman"/>
                      <w:b/>
                    </w:rPr>
                    <w:t>a)</w:t>
                  </w:r>
                </w:p>
              </w:txbxContent>
            </v:textbox>
          </v:shape>
        </w:pict>
      </w:r>
      <w:r w:rsidR="00732D2F" w:rsidRPr="00AA6E99">
        <w:rPr>
          <w:rFonts w:ascii="Times New Roman" w:hAnsi="Times New Roman"/>
          <w:noProof/>
          <w:sz w:val="20"/>
          <w:szCs w:val="20"/>
          <w:lang w:val="en-MY" w:eastAsia="en-MY" w:bidi="ar-SA"/>
        </w:rPr>
        <w:drawing>
          <wp:anchor distT="0" distB="0" distL="114300" distR="114300" simplePos="0" relativeHeight="251662848" behindDoc="0" locked="0" layoutInCell="1" allowOverlap="1">
            <wp:simplePos x="0" y="0"/>
            <wp:positionH relativeFrom="column">
              <wp:posOffset>3818255</wp:posOffset>
            </wp:positionH>
            <wp:positionV relativeFrom="paragraph">
              <wp:posOffset>1440815</wp:posOffset>
            </wp:positionV>
            <wp:extent cx="245745" cy="499110"/>
            <wp:effectExtent l="19050" t="19050" r="1905" b="1524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rot="233069" flipH="1">
                      <a:off x="0" y="0"/>
                      <a:ext cx="245745" cy="499110"/>
                    </a:xfrm>
                    <a:prstGeom prst="rect">
                      <a:avLst/>
                    </a:prstGeom>
                  </pic:spPr>
                </pic:pic>
              </a:graphicData>
            </a:graphic>
          </wp:anchor>
        </w:drawing>
      </w:r>
      <w:r w:rsidR="00732D2F" w:rsidRPr="00AA6E99">
        <w:rPr>
          <w:rFonts w:ascii="Times New Roman" w:hAnsi="Times New Roman"/>
          <w:noProof/>
          <w:sz w:val="20"/>
          <w:szCs w:val="20"/>
          <w:lang w:val="en-MY" w:eastAsia="en-MY" w:bidi="ar-SA"/>
        </w:rPr>
        <w:drawing>
          <wp:anchor distT="0" distB="0" distL="114300" distR="114300" simplePos="0" relativeHeight="251663872" behindDoc="0" locked="0" layoutInCell="1" allowOverlap="1">
            <wp:simplePos x="0" y="0"/>
            <wp:positionH relativeFrom="column">
              <wp:posOffset>4354195</wp:posOffset>
            </wp:positionH>
            <wp:positionV relativeFrom="paragraph">
              <wp:posOffset>1226820</wp:posOffset>
            </wp:positionV>
            <wp:extent cx="813011" cy="822960"/>
            <wp:effectExtent l="0" t="0" r="6350" b="0"/>
            <wp:wrapNone/>
            <wp:docPr id="22" name="Picture 22" descr="C:\Users\AdminPc\Desktop\FYP DEGREE\New folder\picture fy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Pc\Desktop\FYP DEGREE\New folder\picture fyp\2.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13011" cy="822960"/>
                    </a:xfrm>
                    <a:prstGeom prst="rect">
                      <a:avLst/>
                    </a:prstGeom>
                    <a:noFill/>
                    <a:ln>
                      <a:noFill/>
                    </a:ln>
                  </pic:spPr>
                </pic:pic>
              </a:graphicData>
            </a:graphic>
          </wp:anchor>
        </w:drawing>
      </w:r>
      <w:r w:rsidR="00DC7537" w:rsidRPr="00ED0FC5">
        <w:rPr>
          <w:rFonts w:ascii="Times New Roman" w:hAnsi="Times New Roman"/>
          <w:noProof/>
          <w:sz w:val="20"/>
          <w:szCs w:val="20"/>
          <w:lang w:val="en-MY" w:eastAsia="en-MY" w:bidi="ar-SA"/>
        </w:rPr>
        <w:drawing>
          <wp:anchor distT="0" distB="0" distL="114300" distR="114300" simplePos="0" relativeHeight="251659776" behindDoc="0" locked="0" layoutInCell="1" allowOverlap="1">
            <wp:simplePos x="0" y="0"/>
            <wp:positionH relativeFrom="column">
              <wp:posOffset>3629660</wp:posOffset>
            </wp:positionH>
            <wp:positionV relativeFrom="paragraph">
              <wp:posOffset>238760</wp:posOffset>
            </wp:positionV>
            <wp:extent cx="644525" cy="70421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44525" cy="704215"/>
                    </a:xfrm>
                    <a:prstGeom prst="rect">
                      <a:avLst/>
                    </a:prstGeom>
                  </pic:spPr>
                </pic:pic>
              </a:graphicData>
            </a:graphic>
          </wp:anchor>
        </w:drawing>
      </w:r>
      <w:r w:rsidR="001263E5">
        <w:rPr>
          <w:rFonts w:ascii="Times New Roman" w:hAnsi="Times New Roman"/>
          <w:noProof/>
          <w:szCs w:val="20"/>
          <w:lang w:val="en-MY" w:eastAsia="en-MY" w:bidi="ar-SA"/>
        </w:rPr>
        <w:pict>
          <v:shape id="_x0000_s1027" type="#_x0000_t202" style="position:absolute;margin-left:349.5pt;margin-top:13.3pt;width:29.25pt;height:26.2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" filled="f" stroked="f">
            <v:textbox>
              <w:txbxContent>
                <w:p w:rsidR="002A55B2" w:rsidRPr="002A55B2" w:rsidRDefault="004936C5" w:rsidP="002A55B2">
                  <w:pPr>
                    <w:rPr>
                      <w:rFonts w:ascii="Times New Roman" w:hAnsi="Times New Roman"/>
                      <w:b/>
                      <w:color w:val="FFFFFF" w:themeColor="background1"/>
                    </w:rPr>
                  </w:pPr>
                  <w:r>
                    <w:rPr>
                      <w:rFonts w:ascii="Times New Roman" w:hAnsi="Times New Roman"/>
                      <w:b/>
                      <w:color w:val="FFFFFF" w:themeColor="background1"/>
                    </w:rPr>
                    <w:t>(</w:t>
                  </w:r>
                  <w:r w:rsidR="002A55B2" w:rsidRPr="002A55B2">
                    <w:rPr>
                      <w:rFonts w:ascii="Times New Roman" w:hAnsi="Times New Roman"/>
                      <w:b/>
                      <w:color w:val="FFFFFF" w:themeColor="background1"/>
                    </w:rPr>
                    <w:t>c)</w:t>
                  </w:r>
                </w:p>
              </w:txbxContent>
            </v:textbox>
          </v:shape>
        </w:pict>
      </w:r>
      <w:r w:rsidR="00AA6E99">
        <w:rPr>
          <w:rFonts w:ascii="Times New Roman" w:hAnsi="Times New Roman"/>
          <w:sz w:val="20"/>
          <w:szCs w:val="20"/>
          <w:lang w:val="en-MY"/>
        </w:rPr>
        <w:t xml:space="preserve">  </w:t>
      </w:r>
      <w:r w:rsidR="00ED0FC5">
        <w:rPr>
          <w:rFonts w:ascii="Times New Roman" w:hAnsi="Times New Roman"/>
          <w:sz w:val="20"/>
          <w:szCs w:val="20"/>
          <w:lang w:val="en-MY"/>
        </w:rPr>
        <w:t xml:space="preserve">                     </w:t>
      </w:r>
      <w:r w:rsidR="00ED0FC5" w:rsidRPr="0031336D">
        <w:rPr>
          <w:rFonts w:ascii="Times New Roman" w:hAnsi="Times New Roman"/>
          <w:noProof/>
          <w:szCs w:val="20"/>
          <w:lang w:val="en-MY" w:eastAsia="en-MY" w:bidi="ar-SA"/>
        </w:rPr>
        <w:drawing>
          <wp:inline distT="0" distB="0" distL="0" distR="0">
            <wp:extent cx="2769028" cy="2103120"/>
            <wp:effectExtent l="0" t="0" r="0" b="0"/>
            <wp:docPr id="5" name="Picture 5" descr="C:\Users\AdminPc\Desktop\ES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c\Desktop\ESEB.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69028" cy="2103120"/>
                    </a:xfrm>
                    <a:prstGeom prst="rect">
                      <a:avLst/>
                    </a:prstGeom>
                    <a:noFill/>
                    <a:ln>
                      <a:noFill/>
                    </a:ln>
                  </pic:spPr>
                </pic:pic>
              </a:graphicData>
            </a:graphic>
          </wp:inline>
        </w:drawing>
      </w:r>
    </w:p>
    <w:p w:rsidR="00697E1B" w:rsidRPr="00697E1B" w:rsidRDefault="00697E1B" w:rsidP="00697E1B">
      <w:pPr>
        <w:spacing w:after="0"/>
        <w:jc w:val="both"/>
        <w:outlineLvl w:val="0"/>
        <w:rPr>
          <w:rFonts w:ascii="Times New Roman" w:hAnsi="Times New Roman"/>
          <w:sz w:val="20"/>
          <w:szCs w:val="20"/>
        </w:rPr>
      </w:pPr>
    </w:p>
    <w:p w:rsidR="00AA6E99" w:rsidRDefault="00AA6E99" w:rsidP="00AA6E99">
      <w:pPr>
        <w:spacing w:after="0"/>
        <w:ind w:left="850" w:hanging="850"/>
        <w:outlineLvl w:val="0"/>
        <w:rPr>
          <w:rFonts w:ascii="Times New Roman" w:hAnsi="Times New Roman"/>
          <w:sz w:val="20"/>
          <w:szCs w:val="20"/>
          <w:lang w:val="en-MY"/>
        </w:rPr>
      </w:pPr>
      <w:r w:rsidRPr="00AA6E99">
        <w:rPr>
          <w:rFonts w:ascii="Times New Roman" w:hAnsi="Times New Roman"/>
          <w:sz w:val="20"/>
          <w:szCs w:val="20"/>
          <w:lang w:val="en-MY"/>
        </w:rPr>
        <w:t xml:space="preserve">Figure 1. </w:t>
      </w:r>
      <w:r>
        <w:rPr>
          <w:rFonts w:ascii="Times New Roman" w:hAnsi="Times New Roman"/>
          <w:sz w:val="20"/>
          <w:szCs w:val="20"/>
          <w:lang w:val="en-MY"/>
        </w:rPr>
        <w:tab/>
      </w:r>
      <w:r w:rsidRPr="00AA6E99">
        <w:rPr>
          <w:rFonts w:ascii="Times New Roman" w:hAnsi="Times New Roman"/>
          <w:sz w:val="20"/>
          <w:szCs w:val="20"/>
          <w:lang w:val="en-MY"/>
        </w:rPr>
        <w:t>Chemical structure of PANI (a) PANI-EB (b) PANI-ES (c) PANI-EB fabric (blue colour) and (d) PANI-ES fabric (green colour)</w:t>
      </w:r>
    </w:p>
    <w:p w:rsidR="00DC7537" w:rsidRDefault="00DC7537" w:rsidP="00AA6E99">
      <w:pPr>
        <w:spacing w:after="0"/>
        <w:ind w:left="850" w:hanging="850"/>
        <w:outlineLvl w:val="0"/>
        <w:rPr>
          <w:rFonts w:ascii="Times New Roman" w:hAnsi="Times New Roman"/>
          <w:sz w:val="20"/>
          <w:szCs w:val="20"/>
          <w:lang w:val="en-MY"/>
        </w:rPr>
      </w:pPr>
    </w:p>
    <w:p w:rsidR="00732D2F" w:rsidRDefault="00732D2F" w:rsidP="00AA6E99">
      <w:pPr>
        <w:spacing w:after="0"/>
        <w:ind w:left="850" w:hanging="850"/>
        <w:outlineLvl w:val="0"/>
        <w:rPr>
          <w:rFonts w:ascii="Times New Roman" w:hAnsi="Times New Roman"/>
          <w:sz w:val="20"/>
          <w:szCs w:val="20"/>
          <w:lang w:val="en-MY"/>
        </w:rPr>
      </w:pPr>
    </w:p>
    <w:p w:rsidR="00732D2F" w:rsidRPr="00AA6E99" w:rsidRDefault="00732D2F" w:rsidP="00AA6E99">
      <w:pPr>
        <w:spacing w:after="0"/>
        <w:ind w:left="850" w:hanging="850"/>
        <w:outlineLvl w:val="0"/>
        <w:rPr>
          <w:rFonts w:ascii="Times New Roman" w:hAnsi="Times New Roman"/>
          <w:sz w:val="20"/>
          <w:szCs w:val="20"/>
          <w:lang w:val="en-MY"/>
        </w:rPr>
      </w:pPr>
    </w:p>
    <w:p w:rsidR="00AA6E99" w:rsidRDefault="001263E5" w:rsidP="00AA6E99">
      <w:pPr>
        <w:spacing w:after="120"/>
        <w:jc w:val="center"/>
        <w:rPr>
          <w:rFonts w:ascii="Times New Roman" w:hAnsi="Times New Roman"/>
          <w:noProof/>
          <w:sz w:val="20"/>
          <w:szCs w:val="20"/>
          <w:lang w:bidi="ar-SA"/>
        </w:rPr>
      </w:pPr>
      <w:r>
        <w:rPr>
          <w:rFonts w:ascii="Times New Roman" w:hAnsi="Times New Roman"/>
          <w:noProof/>
          <w:szCs w:val="20"/>
          <w:lang w:val="ms-MY" w:eastAsia="ko-KR" w:bidi="ar-SA"/>
        </w:rPr>
        <w:lastRenderedPageBreak/>
        <w:pict>
          <v:shape id="_x0000_s1032" type="#_x0000_t202" style="position:absolute;left:0;text-align:left;margin-left:62.25pt;margin-top:5.25pt;width:29.25pt;height:24pt;z-index:251674112;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" stroked="f">
            <v:textbox>
              <w:txbxContent>
                <w:p w:rsidR="00773899" w:rsidRPr="00C14A68" w:rsidRDefault="00773899" w:rsidP="00773899">
                  <w:pPr>
                    <w:rPr>
                      <w:rFonts w:ascii="Times New Roman" w:hAnsi="Times New Roman"/>
                      <w:b/>
                    </w:rPr>
                  </w:pPr>
                  <w:r>
                    <w:rPr>
                      <w:rFonts w:ascii="Times New Roman" w:hAnsi="Times New Roman"/>
                      <w:b/>
                    </w:rPr>
                    <w:t>(</w:t>
                  </w:r>
                  <w:r w:rsidRPr="00C14A68">
                    <w:rPr>
                      <w:rFonts w:ascii="Times New Roman" w:hAnsi="Times New Roman"/>
                      <w:b/>
                    </w:rPr>
                    <w:t>a)</w:t>
                  </w:r>
                </w:p>
              </w:txbxContent>
            </v:textbox>
          </v:shape>
        </w:pict>
      </w:r>
      <w:r>
        <w:rPr>
          <w:rFonts w:ascii="Times New Roman" w:hAnsi="Times New Roman"/>
          <w:noProof/>
          <w:sz w:val="20"/>
          <w:szCs w:val="20"/>
          <w:lang w:val="ms-MY" w:eastAsia="ko-KR" w:bidi="ar-SA"/>
        </w:rPr>
        <w:pict>
          <v:shape id="_x0000_s1031" type="#_x0000_t202" style="position:absolute;left:0;text-align:left;margin-left:242.25pt;margin-top:5.25pt;width:29.25pt;height:24pt;z-index:251673088;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" stroked="f">
            <v:textbox>
              <w:txbxContent>
                <w:p w:rsidR="00773899" w:rsidRPr="00C14A68" w:rsidRDefault="00773899" w:rsidP="00773899">
                  <w:pPr>
                    <w:rPr>
                      <w:rFonts w:ascii="Times New Roman" w:hAnsi="Times New Roman"/>
                      <w:b/>
                    </w:rPr>
                  </w:pPr>
                  <w:r>
                    <w:rPr>
                      <w:rFonts w:ascii="Times New Roman" w:hAnsi="Times New Roman"/>
                      <w:b/>
                    </w:rPr>
                    <w:t>(</w:t>
                  </w:r>
                  <w:r w:rsidRPr="00C14A68">
                    <w:rPr>
                      <w:rFonts w:ascii="Times New Roman" w:hAnsi="Times New Roman"/>
                      <w:b/>
                    </w:rPr>
                    <w:t>b)</w:t>
                  </w:r>
                </w:p>
              </w:txbxContent>
            </v:textbox>
          </v:shape>
        </w:pict>
      </w:r>
      <w:r w:rsidR="00AA6E99" w:rsidRPr="0031336D">
        <w:rPr>
          <w:rFonts w:ascii="Times New Roman" w:hAnsi="Times New Roman"/>
          <w:noProof/>
          <w:szCs w:val="20"/>
          <w:lang w:val="en-MY" w:eastAsia="en-MY" w:bidi="ar-SA"/>
        </w:rPr>
        <w:drawing>
          <wp:inline distT="0" distB="0" distL="0" distR="0">
            <wp:extent cx="2194560" cy="1645920"/>
            <wp:effectExtent l="0" t="0" r="0" b="0"/>
            <wp:docPr id="18" name="Picture 18" descr="C:\Users\AdminPc\Desktop\Cip Paper\FAIZ FESEM\SAMPLE 1-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Pc\Desktop\Cip Paper\FAIZ FESEM\SAMPLE 1-02.tif"/>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94560" cy="1645920"/>
                    </a:xfrm>
                    <a:prstGeom prst="rect">
                      <a:avLst/>
                    </a:prstGeom>
                    <a:noFill/>
                    <a:ln>
                      <a:noFill/>
                    </a:ln>
                  </pic:spPr>
                </pic:pic>
              </a:graphicData>
            </a:graphic>
          </wp:inline>
        </w:drawing>
      </w:r>
      <w:r w:rsidR="00AA6E99">
        <w:rPr>
          <w:rFonts w:ascii="Times New Roman" w:hAnsi="Times New Roman"/>
          <w:noProof/>
          <w:sz w:val="20"/>
          <w:szCs w:val="20"/>
          <w:lang w:bidi="ar-SA"/>
        </w:rPr>
        <w:t xml:space="preserve">   </w:t>
      </w:r>
      <w:r w:rsidR="00AA6E99" w:rsidRPr="0031336D">
        <w:rPr>
          <w:rFonts w:ascii="Times New Roman" w:hAnsi="Times New Roman"/>
          <w:noProof/>
          <w:szCs w:val="20"/>
          <w:lang w:val="en-MY" w:eastAsia="en-MY" w:bidi="ar-SA"/>
        </w:rPr>
        <w:drawing>
          <wp:inline distT="0" distB="0" distL="0" distR="0">
            <wp:extent cx="2194560" cy="1645920"/>
            <wp:effectExtent l="0" t="0" r="0" b="0"/>
            <wp:docPr id="20" name="Picture 20" descr="C:\Users\AdminPc\Desktop\Cip Paper\FAIZ FESEM\SAMPLE 3-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Pc\Desktop\Cip Paper\FAIZ FESEM\SAMPLE 3-02.tif"/>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94560" cy="1645920"/>
                    </a:xfrm>
                    <a:prstGeom prst="rect">
                      <a:avLst/>
                    </a:prstGeom>
                    <a:noFill/>
                    <a:ln>
                      <a:noFill/>
                    </a:ln>
                  </pic:spPr>
                </pic:pic>
              </a:graphicData>
            </a:graphic>
          </wp:inline>
        </w:drawing>
      </w:r>
    </w:p>
    <w:p w:rsidR="00AA6E99" w:rsidRDefault="00AA6E99" w:rsidP="00732D2F">
      <w:pPr>
        <w:spacing w:after="0"/>
        <w:ind w:left="900" w:hanging="900"/>
        <w:outlineLvl w:val="0"/>
        <w:rPr>
          <w:rFonts w:ascii="Times New Roman" w:hAnsi="Times New Roman"/>
          <w:sz w:val="20"/>
          <w:szCs w:val="20"/>
          <w:lang w:val="en-MY"/>
        </w:rPr>
      </w:pPr>
      <w:r w:rsidRPr="00AA6E99">
        <w:rPr>
          <w:rFonts w:ascii="Times New Roman" w:hAnsi="Times New Roman"/>
          <w:sz w:val="20"/>
          <w:szCs w:val="20"/>
          <w:lang w:val="en-MY"/>
        </w:rPr>
        <w:t xml:space="preserve">Figure 2. </w:t>
      </w:r>
      <w:r>
        <w:rPr>
          <w:rFonts w:ascii="Times New Roman" w:hAnsi="Times New Roman"/>
          <w:sz w:val="20"/>
          <w:szCs w:val="20"/>
          <w:lang w:val="en-MY"/>
        </w:rPr>
        <w:t xml:space="preserve"> </w:t>
      </w:r>
      <w:r>
        <w:rPr>
          <w:rFonts w:ascii="Times New Roman" w:hAnsi="Times New Roman"/>
          <w:sz w:val="20"/>
          <w:szCs w:val="20"/>
          <w:lang w:val="en-MY"/>
        </w:rPr>
        <w:tab/>
      </w:r>
      <w:r w:rsidRPr="00AA6E99">
        <w:rPr>
          <w:rFonts w:ascii="Times New Roman" w:hAnsi="Times New Roman"/>
          <w:sz w:val="20"/>
          <w:szCs w:val="20"/>
          <w:lang w:val="en-MY"/>
        </w:rPr>
        <w:t>Field emission scanning electron microscope (FESEM) micrographs of (a) bare cotton fabric</w:t>
      </w:r>
      <w:r w:rsidR="00773899">
        <w:rPr>
          <w:rFonts w:ascii="Times New Roman" w:hAnsi="Times New Roman"/>
          <w:sz w:val="20"/>
          <w:szCs w:val="20"/>
          <w:lang w:val="en-MY"/>
        </w:rPr>
        <w:t xml:space="preserve"> (</w:t>
      </w:r>
      <w:r w:rsidRPr="00AA6E99">
        <w:rPr>
          <w:rFonts w:ascii="Times New Roman" w:hAnsi="Times New Roman"/>
          <w:sz w:val="20"/>
          <w:szCs w:val="20"/>
          <w:lang w:val="en-MY"/>
        </w:rPr>
        <w:t>b) cotton fabric doped with 0.9 wt% of PANI-</w:t>
      </w:r>
      <w:r w:rsidRPr="00AA6E99">
        <w:rPr>
          <w:rFonts w:ascii="Times New Roman" w:hAnsi="Times New Roman"/>
          <w:i/>
          <w:sz w:val="20"/>
          <w:szCs w:val="20"/>
          <w:lang w:val="en-MY"/>
        </w:rPr>
        <w:t>p</w:t>
      </w:r>
      <w:r w:rsidRPr="00AA6E99">
        <w:rPr>
          <w:rFonts w:ascii="Times New Roman" w:hAnsi="Times New Roman"/>
          <w:sz w:val="20"/>
          <w:szCs w:val="20"/>
          <w:lang w:val="en-MY"/>
        </w:rPr>
        <w:t>TSA</w:t>
      </w:r>
    </w:p>
    <w:p w:rsidR="00732D2F" w:rsidRPr="00732D2F" w:rsidRDefault="00732D2F" w:rsidP="00732D2F">
      <w:pPr>
        <w:spacing w:after="0"/>
        <w:ind w:left="900" w:hanging="900"/>
        <w:outlineLvl w:val="0"/>
        <w:rPr>
          <w:rFonts w:ascii="Times New Roman" w:hAnsi="Times New Roman"/>
          <w:sz w:val="20"/>
          <w:szCs w:val="20"/>
          <w:lang w:val="en-MY"/>
        </w:rPr>
      </w:pPr>
    </w:p>
    <w:p w:rsidR="00AA6E99" w:rsidRDefault="00AA6E99" w:rsidP="00337D91">
      <w:pPr>
        <w:spacing w:after="60"/>
        <w:jc w:val="center"/>
        <w:rPr>
          <w:rFonts w:ascii="Times New Roman" w:hAnsi="Times New Roman"/>
          <w:noProof/>
          <w:sz w:val="20"/>
          <w:szCs w:val="20"/>
          <w:lang w:bidi="ar-SA"/>
        </w:rPr>
      </w:pPr>
      <w:r w:rsidRPr="0031336D">
        <w:rPr>
          <w:rFonts w:ascii="Times New Roman" w:hAnsi="Times New Roman"/>
          <w:noProof/>
          <w:lang w:val="en-MY" w:eastAsia="en-MY" w:bidi="ar-SA"/>
        </w:rPr>
        <w:drawing>
          <wp:inline distT="0" distB="0" distL="0" distR="0">
            <wp:extent cx="3098037" cy="2377440"/>
            <wp:effectExtent l="19050" t="19050" r="26670" b="2286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l="8378" t="8742" r="8554" b="3607"/>
                    <a:stretch/>
                  </pic:blipFill>
                  <pic:spPr bwMode="auto">
                    <a:xfrm>
                      <a:off x="0" y="0"/>
                      <a:ext cx="3098037" cy="2377440"/>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rsidR="00AA6E99" w:rsidRPr="00AA6E99" w:rsidRDefault="00AA6E99" w:rsidP="00AA6E99">
      <w:pPr>
        <w:spacing w:after="0"/>
        <w:jc w:val="center"/>
        <w:outlineLvl w:val="0"/>
        <w:rPr>
          <w:rFonts w:ascii="Times New Roman" w:hAnsi="Times New Roman"/>
          <w:sz w:val="20"/>
          <w:szCs w:val="20"/>
          <w:lang w:val="en-GB"/>
        </w:rPr>
      </w:pPr>
      <w:r w:rsidRPr="00AA6E99">
        <w:rPr>
          <w:rFonts w:ascii="Times New Roman" w:hAnsi="Times New Roman"/>
          <w:sz w:val="20"/>
          <w:szCs w:val="20"/>
          <w:lang w:val="en-GB"/>
        </w:rPr>
        <w:t>Figure 3.</w:t>
      </w:r>
      <w:r w:rsidRPr="00AA6E99">
        <w:rPr>
          <w:rFonts w:ascii="Times New Roman" w:hAnsi="Times New Roman"/>
          <w:b/>
          <w:sz w:val="20"/>
          <w:szCs w:val="20"/>
          <w:lang w:val="en-GB"/>
        </w:rPr>
        <w:t xml:space="preserve"> </w:t>
      </w:r>
      <w:r w:rsidR="00337D91">
        <w:rPr>
          <w:rFonts w:ascii="Times New Roman" w:hAnsi="Times New Roman"/>
          <w:b/>
          <w:sz w:val="20"/>
          <w:szCs w:val="20"/>
          <w:lang w:val="en-GB"/>
        </w:rPr>
        <w:t xml:space="preserve"> </w:t>
      </w:r>
      <w:r w:rsidRPr="00AA6E99">
        <w:rPr>
          <w:rFonts w:ascii="Times New Roman" w:hAnsi="Times New Roman"/>
          <w:sz w:val="20"/>
          <w:szCs w:val="20"/>
          <w:lang w:val="en-GB"/>
        </w:rPr>
        <w:t>TGA thermograms of PANI-EB and PANI-ES powder</w:t>
      </w:r>
    </w:p>
    <w:p w:rsidR="00732D2F" w:rsidRDefault="00732D2F" w:rsidP="00337D91">
      <w:pPr>
        <w:spacing w:after="60"/>
        <w:jc w:val="center"/>
        <w:rPr>
          <w:rFonts w:ascii="Times New Roman" w:hAnsi="Times New Roman"/>
          <w:noProof/>
          <w:sz w:val="20"/>
          <w:szCs w:val="20"/>
          <w:lang w:bidi="ar-SA"/>
        </w:rPr>
      </w:pPr>
    </w:p>
    <w:p w:rsidR="00AA6E99" w:rsidRDefault="00AA6E99" w:rsidP="00337D91">
      <w:pPr>
        <w:spacing w:after="60"/>
        <w:jc w:val="center"/>
        <w:rPr>
          <w:rFonts w:ascii="Times New Roman" w:hAnsi="Times New Roman"/>
          <w:noProof/>
          <w:sz w:val="20"/>
          <w:szCs w:val="20"/>
          <w:lang w:bidi="ar-SA"/>
        </w:rPr>
      </w:pPr>
      <w:r w:rsidRPr="0031336D">
        <w:rPr>
          <w:rFonts w:ascii="Times New Roman" w:hAnsi="Times New Roman"/>
          <w:noProof/>
          <w:szCs w:val="20"/>
          <w:lang w:val="en-MY" w:eastAsia="en-MY" w:bidi="ar-SA"/>
        </w:rPr>
        <w:drawing>
          <wp:inline distT="0" distB="0" distL="0" distR="0">
            <wp:extent cx="3049827" cy="2377440"/>
            <wp:effectExtent l="19050" t="19050" r="17780" b="22860"/>
            <wp:docPr id="14" name="Picture 14" descr="C:\Users\AdminPc\Desktop\EIS_V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c\Desktop\EIS_V3.png"/>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4603" t="4271" r="4862" b="6437"/>
                    <a:stretch/>
                  </pic:blipFill>
                  <pic:spPr bwMode="auto">
                    <a:xfrm>
                      <a:off x="0" y="0"/>
                      <a:ext cx="3049827" cy="2377440"/>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rsidR="00337D91" w:rsidRPr="00337D91" w:rsidRDefault="00337D91" w:rsidP="00337D91">
      <w:pPr>
        <w:spacing w:after="0"/>
        <w:jc w:val="center"/>
        <w:outlineLvl w:val="0"/>
        <w:rPr>
          <w:rFonts w:ascii="Times New Roman" w:hAnsi="Times New Roman"/>
          <w:sz w:val="20"/>
          <w:szCs w:val="20"/>
          <w:lang w:val="en-GB"/>
        </w:rPr>
      </w:pPr>
      <w:r>
        <w:rPr>
          <w:rFonts w:ascii="Times New Roman" w:hAnsi="Times New Roman"/>
          <w:sz w:val="20"/>
          <w:szCs w:val="20"/>
          <w:lang w:val="en-GB"/>
        </w:rPr>
        <w:t xml:space="preserve">Figure 4.  </w:t>
      </w:r>
      <w:r w:rsidRPr="00337D91">
        <w:rPr>
          <w:rFonts w:ascii="Times New Roman" w:hAnsi="Times New Roman"/>
          <w:sz w:val="20"/>
          <w:szCs w:val="20"/>
          <w:lang w:val="en-GB"/>
        </w:rPr>
        <w:t>DSC thermogram of PANI-EB and PANI-ES powder</w:t>
      </w:r>
    </w:p>
    <w:p w:rsidR="00AA6E99" w:rsidRDefault="00337D91" w:rsidP="00337D91">
      <w:pPr>
        <w:spacing w:after="60"/>
        <w:jc w:val="center"/>
        <w:rPr>
          <w:rFonts w:ascii="Times New Roman" w:hAnsi="Times New Roman"/>
          <w:noProof/>
          <w:sz w:val="20"/>
          <w:szCs w:val="20"/>
          <w:lang w:bidi="ar-SA"/>
        </w:rPr>
      </w:pPr>
      <w:r w:rsidRPr="0031336D">
        <w:rPr>
          <w:rFonts w:ascii="Times New Roman" w:hAnsi="Times New Roman"/>
          <w:noProof/>
          <w:szCs w:val="20"/>
          <w:lang w:val="en-MY" w:eastAsia="en-MY" w:bidi="ar-SA"/>
        </w:rPr>
        <w:lastRenderedPageBreak/>
        <w:drawing>
          <wp:inline distT="0" distB="0" distL="0" distR="0">
            <wp:extent cx="3123084" cy="2377440"/>
            <wp:effectExtent l="19050" t="19050" r="20320" b="22860"/>
            <wp:docPr id="15" name="Picture 15" descr="C:\Users\AdminPc\Desktop\Temperature 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Pc\Desktop\Temperature V2.png"/>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l="4142" t="4529" r="4568" b="6302"/>
                    <a:stretch/>
                  </pic:blipFill>
                  <pic:spPr bwMode="auto">
                    <a:xfrm>
                      <a:off x="0" y="0"/>
                      <a:ext cx="3123084" cy="2377440"/>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rsidR="00337D91" w:rsidRPr="00337D91" w:rsidRDefault="00337D91" w:rsidP="00337D91">
      <w:pPr>
        <w:spacing w:after="0"/>
        <w:ind w:left="900" w:hanging="900"/>
        <w:outlineLvl w:val="0"/>
        <w:rPr>
          <w:rFonts w:ascii="Times New Roman" w:hAnsi="Times New Roman"/>
          <w:sz w:val="20"/>
          <w:szCs w:val="20"/>
          <w:lang w:val="en-GB"/>
        </w:rPr>
      </w:pPr>
      <w:r w:rsidRPr="00337D91">
        <w:rPr>
          <w:rFonts w:ascii="Times New Roman" w:hAnsi="Times New Roman"/>
          <w:sz w:val="20"/>
          <w:szCs w:val="20"/>
          <w:lang w:val="en-GB"/>
        </w:rPr>
        <w:t>Figure 5.</w:t>
      </w:r>
      <w:r w:rsidRPr="00337D91">
        <w:rPr>
          <w:rFonts w:ascii="Times New Roman" w:hAnsi="Times New Roman"/>
          <w:b/>
          <w:sz w:val="20"/>
          <w:szCs w:val="20"/>
          <w:lang w:val="en-GB"/>
        </w:rPr>
        <w:t xml:space="preserve"> </w:t>
      </w:r>
      <w:r>
        <w:rPr>
          <w:rFonts w:ascii="Times New Roman" w:hAnsi="Times New Roman"/>
          <w:b/>
          <w:sz w:val="20"/>
          <w:szCs w:val="20"/>
          <w:lang w:val="en-GB"/>
        </w:rPr>
        <w:tab/>
      </w:r>
      <w:r w:rsidRPr="00337D91">
        <w:rPr>
          <w:rFonts w:ascii="Times New Roman" w:hAnsi="Times New Roman"/>
          <w:sz w:val="20"/>
          <w:szCs w:val="20"/>
          <w:lang w:val="en-GB"/>
        </w:rPr>
        <w:t xml:space="preserve">DSC thermogram </w:t>
      </w:r>
      <w:r w:rsidR="00773899">
        <w:rPr>
          <w:rFonts w:ascii="Times New Roman" w:hAnsi="Times New Roman"/>
          <w:sz w:val="20"/>
          <w:szCs w:val="20"/>
          <w:lang w:val="en-GB"/>
        </w:rPr>
        <w:t xml:space="preserve"> </w:t>
      </w:r>
      <w:r w:rsidRPr="00337D91">
        <w:rPr>
          <w:rFonts w:ascii="Times New Roman" w:hAnsi="Times New Roman"/>
          <w:sz w:val="20"/>
          <w:szCs w:val="20"/>
          <w:lang w:val="en-GB"/>
        </w:rPr>
        <w:t xml:space="preserve">of doped PANI-ES powder with varying concentrations of </w:t>
      </w:r>
      <w:r w:rsidRPr="00337D91">
        <w:rPr>
          <w:rFonts w:ascii="Times New Roman" w:hAnsi="Times New Roman"/>
          <w:i/>
          <w:sz w:val="20"/>
          <w:szCs w:val="20"/>
          <w:lang w:val="en-GB"/>
        </w:rPr>
        <w:t>p</w:t>
      </w:r>
      <w:r w:rsidRPr="00337D91">
        <w:rPr>
          <w:rFonts w:ascii="Times New Roman" w:hAnsi="Times New Roman"/>
          <w:sz w:val="20"/>
          <w:szCs w:val="20"/>
          <w:lang w:val="en-GB"/>
        </w:rPr>
        <w:t>TSA (0.3, 0.6, and 0.9 wt.%)</w:t>
      </w:r>
    </w:p>
    <w:p w:rsidR="00337D91" w:rsidRDefault="00337D91" w:rsidP="00855FCC">
      <w:pPr>
        <w:spacing w:after="0"/>
        <w:jc w:val="center"/>
        <w:rPr>
          <w:rFonts w:ascii="Times New Roman" w:hAnsi="Times New Roman"/>
          <w:noProof/>
          <w:sz w:val="20"/>
          <w:szCs w:val="20"/>
          <w:lang w:bidi="ar-SA"/>
        </w:rPr>
      </w:pPr>
    </w:p>
    <w:p w:rsidR="001D50A0" w:rsidRPr="00C14A68" w:rsidRDefault="001D50A0" w:rsidP="001D50A0">
      <w:pPr>
        <w:spacing w:after="120"/>
        <w:jc w:val="center"/>
        <w:outlineLvl w:val="0"/>
        <w:rPr>
          <w:rFonts w:ascii="Times New Roman" w:hAnsi="Times New Roman"/>
          <w:sz w:val="20"/>
          <w:szCs w:val="20"/>
          <w:lang w:val="en-GB"/>
        </w:rPr>
      </w:pPr>
      <w:r w:rsidRPr="00C14A68">
        <w:rPr>
          <w:rFonts w:ascii="Times New Roman" w:hAnsi="Times New Roman"/>
          <w:sz w:val="20"/>
          <w:szCs w:val="20"/>
          <w:lang w:val="en-GB"/>
        </w:rPr>
        <w:t xml:space="preserve">Table 1. </w:t>
      </w:r>
      <w:r w:rsidR="00C14A68">
        <w:rPr>
          <w:rFonts w:ascii="Times New Roman" w:hAnsi="Times New Roman"/>
          <w:sz w:val="20"/>
          <w:szCs w:val="20"/>
          <w:lang w:val="en-GB"/>
        </w:rPr>
        <w:t xml:space="preserve"> </w:t>
      </w:r>
      <w:r w:rsidRPr="00C14A68">
        <w:rPr>
          <w:rFonts w:ascii="Times New Roman" w:hAnsi="Times New Roman"/>
          <w:sz w:val="20"/>
          <w:szCs w:val="20"/>
          <w:lang w:val="en-GB"/>
        </w:rPr>
        <w:t xml:space="preserve">The endotherm temperature for doped PANI with </w:t>
      </w:r>
      <w:r w:rsidRPr="00C14A68">
        <w:rPr>
          <w:rFonts w:ascii="Times New Roman" w:hAnsi="Times New Roman"/>
          <w:i/>
          <w:sz w:val="20"/>
          <w:szCs w:val="20"/>
          <w:lang w:val="en-GB"/>
        </w:rPr>
        <w:t>p</w:t>
      </w:r>
      <w:r w:rsidRPr="00C14A68">
        <w:rPr>
          <w:rFonts w:ascii="Times New Roman" w:hAnsi="Times New Roman"/>
          <w:sz w:val="20"/>
          <w:szCs w:val="20"/>
          <w:lang w:val="en-GB"/>
        </w:rPr>
        <w:t>TSA concentrations of 0.3, 0.6 and 0.9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1243"/>
        <w:gridCol w:w="879"/>
        <w:gridCol w:w="879"/>
      </w:tblGrid>
      <w:tr w:rsidR="001D50A0" w:rsidRPr="0031336D" w:rsidTr="00C14A68">
        <w:trPr>
          <w:jc w:val="center"/>
        </w:trPr>
        <w:tc>
          <w:tcPr>
            <w:tcW w:w="0" w:type="auto"/>
            <w:vMerge w:val="restart"/>
            <w:tcBorders>
              <w:top w:val="single" w:sz="4" w:space="0" w:color="auto"/>
            </w:tcBorders>
          </w:tcPr>
          <w:p w:rsidR="001D50A0" w:rsidRPr="00C14A68" w:rsidRDefault="001D50A0" w:rsidP="00C14A68">
            <w:pPr>
              <w:spacing w:before="120" w:after="0" w:line="240" w:lineRule="auto"/>
              <w:outlineLvl w:val="0"/>
              <w:rPr>
                <w:rFonts w:ascii="Times New Roman" w:hAnsi="Times New Roman" w:cs="Times New Roman"/>
                <w:b/>
                <w:sz w:val="20"/>
                <w:szCs w:val="20"/>
                <w:lang w:val="en-GB"/>
              </w:rPr>
            </w:pPr>
            <w:r w:rsidRPr="00C14A68">
              <w:rPr>
                <w:rFonts w:ascii="Times New Roman" w:hAnsi="Times New Roman" w:cs="Times New Roman"/>
                <w:b/>
                <w:sz w:val="20"/>
                <w:szCs w:val="20"/>
                <w:lang w:val="en-GB"/>
              </w:rPr>
              <w:t xml:space="preserve">Concentration of </w:t>
            </w:r>
            <w:r w:rsidRPr="00C14A68">
              <w:rPr>
                <w:rFonts w:ascii="Times New Roman" w:hAnsi="Times New Roman" w:cs="Times New Roman"/>
                <w:b/>
                <w:i/>
                <w:sz w:val="20"/>
                <w:szCs w:val="20"/>
                <w:lang w:val="en-GB"/>
              </w:rPr>
              <w:t>p</w:t>
            </w:r>
            <w:r w:rsidRPr="00C14A68">
              <w:rPr>
                <w:rFonts w:ascii="Times New Roman" w:hAnsi="Times New Roman" w:cs="Times New Roman"/>
                <w:b/>
                <w:sz w:val="20"/>
                <w:szCs w:val="20"/>
                <w:lang w:val="en-GB"/>
              </w:rPr>
              <w:t xml:space="preserve">TSA </w:t>
            </w:r>
          </w:p>
          <w:p w:rsidR="001D50A0" w:rsidRPr="00C14A68" w:rsidRDefault="001D50A0" w:rsidP="00C14A68">
            <w:pPr>
              <w:spacing w:after="60" w:line="240" w:lineRule="auto"/>
              <w:outlineLvl w:val="0"/>
              <w:rPr>
                <w:rFonts w:ascii="Times New Roman" w:hAnsi="Times New Roman" w:cs="Times New Roman"/>
                <w:b/>
                <w:sz w:val="20"/>
                <w:szCs w:val="20"/>
                <w:lang w:val="en-GB"/>
              </w:rPr>
            </w:pPr>
            <w:r w:rsidRPr="00C14A68">
              <w:rPr>
                <w:rFonts w:ascii="Times New Roman" w:hAnsi="Times New Roman" w:cs="Times New Roman"/>
                <w:b/>
                <w:sz w:val="20"/>
                <w:szCs w:val="20"/>
                <w:lang w:val="en-GB"/>
              </w:rPr>
              <w:t>(wt.%)</w:t>
            </w:r>
          </w:p>
        </w:tc>
        <w:tc>
          <w:tcPr>
            <w:tcW w:w="0" w:type="auto"/>
            <w:gridSpan w:val="3"/>
            <w:tcBorders>
              <w:top w:val="single" w:sz="4" w:space="0" w:color="auto"/>
              <w:bottom w:val="single" w:sz="4" w:space="0" w:color="auto"/>
            </w:tcBorders>
          </w:tcPr>
          <w:p w:rsidR="001D50A0" w:rsidRPr="00C14A68" w:rsidRDefault="001D50A0" w:rsidP="00C14A68">
            <w:pPr>
              <w:spacing w:before="60" w:after="0" w:line="240" w:lineRule="auto"/>
              <w:jc w:val="center"/>
              <w:outlineLvl w:val="0"/>
              <w:rPr>
                <w:rFonts w:ascii="Times New Roman" w:hAnsi="Times New Roman" w:cs="Times New Roman"/>
                <w:b/>
                <w:sz w:val="20"/>
                <w:szCs w:val="20"/>
                <w:lang w:val="en-GB"/>
              </w:rPr>
            </w:pPr>
            <w:r w:rsidRPr="00C14A68">
              <w:rPr>
                <w:rFonts w:ascii="Times New Roman" w:hAnsi="Times New Roman" w:cs="Times New Roman"/>
                <w:b/>
                <w:sz w:val="20"/>
                <w:szCs w:val="20"/>
                <w:lang w:val="en-GB"/>
              </w:rPr>
              <w:t>Temperature of Endotherm (°C)</w:t>
            </w:r>
          </w:p>
        </w:tc>
      </w:tr>
      <w:tr w:rsidR="001D50A0" w:rsidRPr="0031336D" w:rsidTr="00C14A68">
        <w:trPr>
          <w:jc w:val="center"/>
        </w:trPr>
        <w:tc>
          <w:tcPr>
            <w:tcW w:w="0" w:type="auto"/>
            <w:vMerge/>
            <w:tcBorders>
              <w:bottom w:val="single" w:sz="4" w:space="0" w:color="auto"/>
            </w:tcBorders>
          </w:tcPr>
          <w:p w:rsidR="001D50A0" w:rsidRPr="00C14A68" w:rsidRDefault="001D50A0" w:rsidP="00C14A68">
            <w:pPr>
              <w:spacing w:after="0"/>
              <w:outlineLvl w:val="0"/>
              <w:rPr>
                <w:rFonts w:ascii="Times New Roman" w:hAnsi="Times New Roman" w:cs="Times New Roman"/>
                <w:b/>
                <w:sz w:val="20"/>
                <w:szCs w:val="20"/>
                <w:lang w:val="en-GB"/>
              </w:rPr>
            </w:pPr>
          </w:p>
        </w:tc>
        <w:tc>
          <w:tcPr>
            <w:tcW w:w="0" w:type="auto"/>
            <w:tcBorders>
              <w:top w:val="single" w:sz="4" w:space="0" w:color="auto"/>
              <w:bottom w:val="single" w:sz="4" w:space="0" w:color="auto"/>
            </w:tcBorders>
          </w:tcPr>
          <w:p w:rsidR="001D50A0" w:rsidRPr="00C14A68" w:rsidRDefault="001D50A0" w:rsidP="00C14A68">
            <w:pPr>
              <w:spacing w:after="0" w:line="240" w:lineRule="auto"/>
              <w:jc w:val="center"/>
              <w:outlineLvl w:val="0"/>
              <w:rPr>
                <w:rFonts w:ascii="Times New Roman" w:hAnsi="Times New Roman" w:cs="Times New Roman"/>
                <w:b/>
                <w:sz w:val="20"/>
                <w:szCs w:val="20"/>
                <w:lang w:val="en-GB"/>
              </w:rPr>
            </w:pPr>
            <w:r w:rsidRPr="00C14A68">
              <w:rPr>
                <w:rFonts w:ascii="Times New Roman" w:hAnsi="Times New Roman" w:cs="Times New Roman"/>
                <w:b/>
                <w:sz w:val="20"/>
                <w:szCs w:val="20"/>
                <w:lang w:val="en-GB"/>
              </w:rPr>
              <w:t>Beginning</w:t>
            </w:r>
          </w:p>
        </w:tc>
        <w:tc>
          <w:tcPr>
            <w:tcW w:w="0" w:type="auto"/>
            <w:tcBorders>
              <w:top w:val="single" w:sz="4" w:space="0" w:color="auto"/>
              <w:bottom w:val="single" w:sz="4" w:space="0" w:color="auto"/>
            </w:tcBorders>
          </w:tcPr>
          <w:p w:rsidR="001D50A0" w:rsidRPr="00C14A68" w:rsidRDefault="001D50A0" w:rsidP="00C14A68">
            <w:pPr>
              <w:spacing w:after="0" w:line="240" w:lineRule="auto"/>
              <w:jc w:val="center"/>
              <w:outlineLvl w:val="0"/>
              <w:rPr>
                <w:rFonts w:ascii="Times New Roman" w:hAnsi="Times New Roman" w:cs="Times New Roman"/>
                <w:b/>
                <w:sz w:val="20"/>
                <w:szCs w:val="20"/>
                <w:lang w:val="en-GB"/>
              </w:rPr>
            </w:pPr>
            <w:r w:rsidRPr="00C14A68">
              <w:rPr>
                <w:rFonts w:ascii="Times New Roman" w:hAnsi="Times New Roman" w:cs="Times New Roman"/>
                <w:b/>
                <w:sz w:val="20"/>
                <w:szCs w:val="20"/>
                <w:lang w:val="en-GB"/>
              </w:rPr>
              <w:t>Peak</w:t>
            </w:r>
          </w:p>
        </w:tc>
        <w:tc>
          <w:tcPr>
            <w:tcW w:w="0" w:type="auto"/>
            <w:tcBorders>
              <w:top w:val="single" w:sz="4" w:space="0" w:color="auto"/>
              <w:bottom w:val="single" w:sz="4" w:space="0" w:color="auto"/>
            </w:tcBorders>
          </w:tcPr>
          <w:p w:rsidR="001D50A0" w:rsidRPr="00C14A68" w:rsidRDefault="001D50A0" w:rsidP="00C14A68">
            <w:pPr>
              <w:spacing w:after="60" w:line="240" w:lineRule="auto"/>
              <w:jc w:val="center"/>
              <w:outlineLvl w:val="0"/>
              <w:rPr>
                <w:rFonts w:ascii="Times New Roman" w:hAnsi="Times New Roman" w:cs="Times New Roman"/>
                <w:b/>
                <w:sz w:val="20"/>
                <w:szCs w:val="20"/>
                <w:lang w:val="en-GB"/>
              </w:rPr>
            </w:pPr>
            <w:r w:rsidRPr="00C14A68">
              <w:rPr>
                <w:rFonts w:ascii="Times New Roman" w:hAnsi="Times New Roman" w:cs="Times New Roman"/>
                <w:b/>
                <w:sz w:val="20"/>
                <w:szCs w:val="20"/>
                <w:lang w:val="en-GB"/>
              </w:rPr>
              <w:t>Final</w:t>
            </w:r>
          </w:p>
        </w:tc>
      </w:tr>
      <w:tr w:rsidR="001D50A0" w:rsidRPr="0031336D" w:rsidTr="00C14A68">
        <w:trPr>
          <w:jc w:val="center"/>
        </w:trPr>
        <w:tc>
          <w:tcPr>
            <w:tcW w:w="0" w:type="auto"/>
            <w:tcBorders>
              <w:top w:val="single" w:sz="4" w:space="0" w:color="auto"/>
            </w:tcBorders>
          </w:tcPr>
          <w:p w:rsidR="001D50A0" w:rsidRPr="00C14A68" w:rsidRDefault="001D50A0" w:rsidP="00C14A68">
            <w:pPr>
              <w:spacing w:before="60" w:after="0"/>
              <w:outlineLvl w:val="0"/>
              <w:rPr>
                <w:rFonts w:ascii="Times New Roman" w:hAnsi="Times New Roman" w:cs="Times New Roman"/>
                <w:sz w:val="20"/>
                <w:szCs w:val="20"/>
                <w:lang w:val="en-GB"/>
              </w:rPr>
            </w:pPr>
            <w:r w:rsidRPr="00C14A68">
              <w:rPr>
                <w:rFonts w:ascii="Times New Roman" w:hAnsi="Times New Roman" w:cs="Times New Roman"/>
                <w:sz w:val="20"/>
                <w:szCs w:val="20"/>
                <w:lang w:val="en-GB"/>
              </w:rPr>
              <w:t>0.3</w:t>
            </w:r>
          </w:p>
        </w:tc>
        <w:tc>
          <w:tcPr>
            <w:tcW w:w="0" w:type="auto"/>
            <w:tcBorders>
              <w:top w:val="single" w:sz="4" w:space="0" w:color="auto"/>
            </w:tcBorders>
          </w:tcPr>
          <w:p w:rsidR="001D50A0" w:rsidRPr="00C14A68" w:rsidRDefault="001D50A0" w:rsidP="00C14A68">
            <w:pPr>
              <w:spacing w:before="60" w:after="0"/>
              <w:jc w:val="center"/>
              <w:outlineLvl w:val="0"/>
              <w:rPr>
                <w:rFonts w:ascii="Times New Roman" w:hAnsi="Times New Roman" w:cs="Times New Roman"/>
                <w:sz w:val="20"/>
                <w:szCs w:val="20"/>
                <w:lang w:val="en-GB"/>
              </w:rPr>
            </w:pPr>
            <w:r w:rsidRPr="00C14A68">
              <w:rPr>
                <w:rFonts w:ascii="Times New Roman" w:hAnsi="Times New Roman" w:cs="Times New Roman"/>
                <w:sz w:val="20"/>
                <w:szCs w:val="20"/>
                <w:lang w:val="en-GB"/>
              </w:rPr>
              <w:t>80.65</w:t>
            </w:r>
          </w:p>
        </w:tc>
        <w:tc>
          <w:tcPr>
            <w:tcW w:w="0" w:type="auto"/>
            <w:tcBorders>
              <w:top w:val="single" w:sz="4" w:space="0" w:color="auto"/>
            </w:tcBorders>
          </w:tcPr>
          <w:p w:rsidR="001D50A0" w:rsidRPr="00C14A68" w:rsidRDefault="001D50A0" w:rsidP="00C14A68">
            <w:pPr>
              <w:spacing w:before="60" w:after="0"/>
              <w:jc w:val="center"/>
              <w:outlineLvl w:val="0"/>
              <w:rPr>
                <w:rFonts w:ascii="Times New Roman" w:hAnsi="Times New Roman" w:cs="Times New Roman"/>
                <w:sz w:val="20"/>
                <w:szCs w:val="20"/>
                <w:lang w:val="en-GB"/>
              </w:rPr>
            </w:pPr>
            <w:r w:rsidRPr="00C14A68">
              <w:rPr>
                <w:rFonts w:ascii="Times New Roman" w:hAnsi="Times New Roman" w:cs="Times New Roman"/>
                <w:sz w:val="20"/>
                <w:szCs w:val="20"/>
                <w:lang w:val="en-GB"/>
              </w:rPr>
              <w:t>110.67</w:t>
            </w:r>
          </w:p>
        </w:tc>
        <w:tc>
          <w:tcPr>
            <w:tcW w:w="0" w:type="auto"/>
            <w:tcBorders>
              <w:top w:val="single" w:sz="4" w:space="0" w:color="auto"/>
            </w:tcBorders>
          </w:tcPr>
          <w:p w:rsidR="001D50A0" w:rsidRPr="00C14A68" w:rsidRDefault="001D50A0" w:rsidP="00C14A68">
            <w:pPr>
              <w:spacing w:before="60" w:after="0"/>
              <w:jc w:val="center"/>
              <w:outlineLvl w:val="0"/>
              <w:rPr>
                <w:rFonts w:ascii="Times New Roman" w:hAnsi="Times New Roman" w:cs="Times New Roman"/>
                <w:sz w:val="20"/>
                <w:szCs w:val="20"/>
                <w:lang w:val="en-GB"/>
              </w:rPr>
            </w:pPr>
            <w:r w:rsidRPr="00C14A68">
              <w:rPr>
                <w:rFonts w:ascii="Times New Roman" w:hAnsi="Times New Roman" w:cs="Times New Roman"/>
                <w:sz w:val="20"/>
                <w:szCs w:val="20"/>
                <w:lang w:val="en-GB"/>
              </w:rPr>
              <w:t>135.55</w:t>
            </w:r>
          </w:p>
        </w:tc>
      </w:tr>
      <w:tr w:rsidR="001D50A0" w:rsidRPr="0031336D" w:rsidTr="00C14A68">
        <w:trPr>
          <w:jc w:val="center"/>
        </w:trPr>
        <w:tc>
          <w:tcPr>
            <w:tcW w:w="0" w:type="auto"/>
          </w:tcPr>
          <w:p w:rsidR="001D50A0" w:rsidRPr="00C14A68" w:rsidRDefault="001D50A0" w:rsidP="00C14A68">
            <w:pPr>
              <w:spacing w:before="60" w:after="0"/>
              <w:outlineLvl w:val="0"/>
              <w:rPr>
                <w:rFonts w:ascii="Times New Roman" w:hAnsi="Times New Roman" w:cs="Times New Roman"/>
                <w:sz w:val="20"/>
                <w:szCs w:val="20"/>
                <w:lang w:val="en-GB"/>
              </w:rPr>
            </w:pPr>
            <w:r w:rsidRPr="00C14A68">
              <w:rPr>
                <w:rFonts w:ascii="Times New Roman" w:hAnsi="Times New Roman" w:cs="Times New Roman"/>
                <w:sz w:val="20"/>
                <w:szCs w:val="20"/>
                <w:lang w:val="en-GB"/>
              </w:rPr>
              <w:t>0.6</w:t>
            </w:r>
          </w:p>
        </w:tc>
        <w:tc>
          <w:tcPr>
            <w:tcW w:w="0" w:type="auto"/>
          </w:tcPr>
          <w:p w:rsidR="001D50A0" w:rsidRPr="00C14A68" w:rsidRDefault="001D50A0" w:rsidP="00C14A68">
            <w:pPr>
              <w:spacing w:before="60" w:after="0"/>
              <w:jc w:val="center"/>
              <w:outlineLvl w:val="0"/>
              <w:rPr>
                <w:rFonts w:ascii="Times New Roman" w:hAnsi="Times New Roman" w:cs="Times New Roman"/>
                <w:sz w:val="20"/>
                <w:szCs w:val="20"/>
                <w:lang w:val="en-GB"/>
              </w:rPr>
            </w:pPr>
            <w:r w:rsidRPr="00C14A68">
              <w:rPr>
                <w:rFonts w:ascii="Times New Roman" w:hAnsi="Times New Roman" w:cs="Times New Roman"/>
                <w:sz w:val="20"/>
                <w:szCs w:val="20"/>
                <w:lang w:val="en-GB"/>
              </w:rPr>
              <w:t>77.71</w:t>
            </w:r>
          </w:p>
        </w:tc>
        <w:tc>
          <w:tcPr>
            <w:tcW w:w="0" w:type="auto"/>
          </w:tcPr>
          <w:p w:rsidR="001D50A0" w:rsidRPr="00C14A68" w:rsidRDefault="001D50A0" w:rsidP="00C14A68">
            <w:pPr>
              <w:spacing w:before="60" w:after="0"/>
              <w:jc w:val="center"/>
              <w:outlineLvl w:val="0"/>
              <w:rPr>
                <w:rFonts w:ascii="Times New Roman" w:hAnsi="Times New Roman" w:cs="Times New Roman"/>
                <w:sz w:val="20"/>
                <w:szCs w:val="20"/>
                <w:lang w:val="en-GB"/>
              </w:rPr>
            </w:pPr>
            <w:r w:rsidRPr="00C14A68">
              <w:rPr>
                <w:rFonts w:ascii="Times New Roman" w:hAnsi="Times New Roman" w:cs="Times New Roman"/>
                <w:sz w:val="20"/>
                <w:szCs w:val="20"/>
                <w:lang w:val="en-GB"/>
              </w:rPr>
              <w:t>115.67</w:t>
            </w:r>
          </w:p>
        </w:tc>
        <w:tc>
          <w:tcPr>
            <w:tcW w:w="0" w:type="auto"/>
          </w:tcPr>
          <w:p w:rsidR="001D50A0" w:rsidRPr="00C14A68" w:rsidRDefault="001D50A0" w:rsidP="00C14A68">
            <w:pPr>
              <w:spacing w:before="60" w:after="0"/>
              <w:jc w:val="center"/>
              <w:outlineLvl w:val="0"/>
              <w:rPr>
                <w:rFonts w:ascii="Times New Roman" w:hAnsi="Times New Roman" w:cs="Times New Roman"/>
                <w:sz w:val="20"/>
                <w:szCs w:val="20"/>
                <w:lang w:val="en-GB"/>
              </w:rPr>
            </w:pPr>
            <w:r w:rsidRPr="00C14A68">
              <w:rPr>
                <w:rFonts w:ascii="Times New Roman" w:hAnsi="Times New Roman" w:cs="Times New Roman"/>
                <w:sz w:val="20"/>
                <w:szCs w:val="20"/>
                <w:lang w:val="en-GB"/>
              </w:rPr>
              <w:t>142.37</w:t>
            </w:r>
          </w:p>
        </w:tc>
      </w:tr>
      <w:tr w:rsidR="001D50A0" w:rsidRPr="0031336D" w:rsidTr="00C14A68">
        <w:trPr>
          <w:jc w:val="center"/>
        </w:trPr>
        <w:tc>
          <w:tcPr>
            <w:tcW w:w="0" w:type="auto"/>
            <w:tcBorders>
              <w:bottom w:val="single" w:sz="4" w:space="0" w:color="auto"/>
            </w:tcBorders>
          </w:tcPr>
          <w:p w:rsidR="001D50A0" w:rsidRPr="00C14A68" w:rsidRDefault="001D50A0" w:rsidP="00C14A68">
            <w:pPr>
              <w:spacing w:before="60" w:after="60" w:line="240" w:lineRule="auto"/>
              <w:outlineLvl w:val="0"/>
              <w:rPr>
                <w:rFonts w:ascii="Times New Roman" w:hAnsi="Times New Roman" w:cs="Times New Roman"/>
                <w:sz w:val="20"/>
                <w:szCs w:val="20"/>
                <w:lang w:val="en-GB"/>
              </w:rPr>
            </w:pPr>
            <w:r w:rsidRPr="00C14A68">
              <w:rPr>
                <w:rFonts w:ascii="Times New Roman" w:hAnsi="Times New Roman" w:cs="Times New Roman"/>
                <w:sz w:val="20"/>
                <w:szCs w:val="20"/>
                <w:lang w:val="en-GB"/>
              </w:rPr>
              <w:t>0.9</w:t>
            </w:r>
          </w:p>
        </w:tc>
        <w:tc>
          <w:tcPr>
            <w:tcW w:w="0" w:type="auto"/>
            <w:tcBorders>
              <w:bottom w:val="single" w:sz="4" w:space="0" w:color="auto"/>
            </w:tcBorders>
          </w:tcPr>
          <w:p w:rsidR="001D50A0" w:rsidRPr="00C14A68" w:rsidRDefault="001D50A0" w:rsidP="00C14A68">
            <w:pPr>
              <w:spacing w:before="60" w:after="60" w:line="240" w:lineRule="auto"/>
              <w:jc w:val="center"/>
              <w:outlineLvl w:val="0"/>
              <w:rPr>
                <w:rFonts w:ascii="Times New Roman" w:hAnsi="Times New Roman" w:cs="Times New Roman"/>
                <w:sz w:val="20"/>
                <w:szCs w:val="20"/>
                <w:lang w:val="en-GB"/>
              </w:rPr>
            </w:pPr>
            <w:r w:rsidRPr="00C14A68">
              <w:rPr>
                <w:rFonts w:ascii="Times New Roman" w:hAnsi="Times New Roman" w:cs="Times New Roman"/>
                <w:sz w:val="20"/>
                <w:szCs w:val="20"/>
                <w:lang w:val="en-GB"/>
              </w:rPr>
              <w:t>81.45</w:t>
            </w:r>
          </w:p>
        </w:tc>
        <w:tc>
          <w:tcPr>
            <w:tcW w:w="0" w:type="auto"/>
            <w:tcBorders>
              <w:bottom w:val="single" w:sz="4" w:space="0" w:color="auto"/>
            </w:tcBorders>
          </w:tcPr>
          <w:p w:rsidR="001D50A0" w:rsidRPr="00C14A68" w:rsidRDefault="001D50A0" w:rsidP="00C14A68">
            <w:pPr>
              <w:spacing w:before="60" w:after="60" w:line="240" w:lineRule="auto"/>
              <w:jc w:val="center"/>
              <w:outlineLvl w:val="0"/>
              <w:rPr>
                <w:rFonts w:ascii="Times New Roman" w:hAnsi="Times New Roman" w:cs="Times New Roman"/>
                <w:sz w:val="20"/>
                <w:szCs w:val="20"/>
                <w:lang w:val="en-GB"/>
              </w:rPr>
            </w:pPr>
            <w:r w:rsidRPr="00C14A68">
              <w:rPr>
                <w:rFonts w:ascii="Times New Roman" w:hAnsi="Times New Roman" w:cs="Times New Roman"/>
                <w:sz w:val="20"/>
                <w:szCs w:val="20"/>
                <w:lang w:val="en-GB"/>
              </w:rPr>
              <w:t>125</w:t>
            </w:r>
          </w:p>
        </w:tc>
        <w:tc>
          <w:tcPr>
            <w:tcW w:w="0" w:type="auto"/>
            <w:tcBorders>
              <w:bottom w:val="single" w:sz="4" w:space="0" w:color="auto"/>
            </w:tcBorders>
          </w:tcPr>
          <w:p w:rsidR="001D50A0" w:rsidRPr="00C14A68" w:rsidRDefault="001D50A0" w:rsidP="00C14A68">
            <w:pPr>
              <w:spacing w:before="60" w:after="60" w:line="240" w:lineRule="auto"/>
              <w:jc w:val="center"/>
              <w:outlineLvl w:val="0"/>
              <w:rPr>
                <w:rFonts w:ascii="Times New Roman" w:hAnsi="Times New Roman" w:cs="Times New Roman"/>
                <w:sz w:val="20"/>
                <w:szCs w:val="20"/>
                <w:lang w:val="en-GB"/>
              </w:rPr>
            </w:pPr>
            <w:r w:rsidRPr="00C14A68">
              <w:rPr>
                <w:rFonts w:ascii="Times New Roman" w:hAnsi="Times New Roman" w:cs="Times New Roman"/>
                <w:sz w:val="20"/>
                <w:szCs w:val="20"/>
                <w:lang w:val="en-GB"/>
              </w:rPr>
              <w:t>155.35</w:t>
            </w:r>
          </w:p>
        </w:tc>
      </w:tr>
    </w:tbl>
    <w:p w:rsidR="001D50A0" w:rsidRDefault="001D50A0" w:rsidP="00855FCC">
      <w:pPr>
        <w:spacing w:after="0"/>
        <w:jc w:val="center"/>
        <w:rPr>
          <w:rFonts w:ascii="Times New Roman" w:hAnsi="Times New Roman"/>
          <w:noProof/>
          <w:sz w:val="20"/>
          <w:szCs w:val="20"/>
          <w:lang w:bidi="ar-SA"/>
        </w:rPr>
      </w:pPr>
    </w:p>
    <w:p w:rsidR="001D50A0" w:rsidRDefault="001D50A0" w:rsidP="00855FCC">
      <w:pPr>
        <w:spacing w:after="0"/>
        <w:jc w:val="center"/>
        <w:rPr>
          <w:rFonts w:ascii="Times New Roman" w:hAnsi="Times New Roman"/>
          <w:noProof/>
          <w:sz w:val="20"/>
          <w:szCs w:val="20"/>
          <w:lang w:bidi="ar-SA"/>
        </w:rPr>
      </w:pPr>
    </w:p>
    <w:p w:rsidR="001D50A0" w:rsidRPr="00C14A68" w:rsidRDefault="001D50A0" w:rsidP="001D50A0">
      <w:pPr>
        <w:spacing w:after="120"/>
        <w:jc w:val="center"/>
        <w:outlineLvl w:val="0"/>
        <w:rPr>
          <w:rFonts w:ascii="Times New Roman" w:hAnsi="Times New Roman"/>
          <w:sz w:val="20"/>
          <w:szCs w:val="20"/>
          <w:lang w:val="en-MY"/>
        </w:rPr>
      </w:pPr>
      <w:r w:rsidRPr="00C14A68">
        <w:rPr>
          <w:rFonts w:ascii="Times New Roman" w:hAnsi="Times New Roman"/>
          <w:sz w:val="20"/>
          <w:szCs w:val="20"/>
          <w:lang w:val="en-MY"/>
        </w:rPr>
        <w:t xml:space="preserve">Table 2. </w:t>
      </w:r>
      <w:r w:rsidR="00C14A68">
        <w:rPr>
          <w:rFonts w:ascii="Times New Roman" w:hAnsi="Times New Roman"/>
          <w:sz w:val="20"/>
          <w:szCs w:val="20"/>
          <w:lang w:val="en-MY"/>
        </w:rPr>
        <w:t xml:space="preserve"> </w:t>
      </w:r>
      <w:r w:rsidRPr="00C14A68">
        <w:rPr>
          <w:rFonts w:ascii="Times New Roman" w:hAnsi="Times New Roman"/>
          <w:sz w:val="20"/>
          <w:szCs w:val="20"/>
          <w:lang w:val="en-MY"/>
        </w:rPr>
        <w:t xml:space="preserve">Conductivity of PANI-cotton fabric doped with different concentrations of </w:t>
      </w:r>
      <w:r w:rsidRPr="00C14A68">
        <w:rPr>
          <w:rFonts w:ascii="Times New Roman" w:hAnsi="Times New Roman"/>
          <w:i/>
          <w:sz w:val="20"/>
          <w:szCs w:val="20"/>
          <w:lang w:val="en-MY"/>
        </w:rPr>
        <w:t>p</w:t>
      </w:r>
      <w:r w:rsidRPr="00C14A68">
        <w:rPr>
          <w:rFonts w:ascii="Times New Roman" w:hAnsi="Times New Roman"/>
          <w:sz w:val="20"/>
          <w:szCs w:val="20"/>
          <w:lang w:val="en-MY"/>
        </w:rPr>
        <w:t xml:space="preserve">TSA </w:t>
      </w:r>
    </w:p>
    <w:tbl>
      <w:tblPr>
        <w:tblStyle w:val="PlainTable2"/>
        <w:tblW w:w="0" w:type="auto"/>
        <w:jc w:val="center"/>
        <w:tblBorders>
          <w:top w:val="none" w:sz="0" w:space="0" w:color="auto"/>
          <w:bottom w:val="none" w:sz="0" w:space="0" w:color="auto"/>
        </w:tblBorders>
        <w:tblLook w:val="04A0" w:firstRow="1" w:lastRow="0" w:firstColumn="1" w:lastColumn="0" w:noHBand="0" w:noVBand="1"/>
      </w:tblPr>
      <w:tblGrid>
        <w:gridCol w:w="2200"/>
        <w:gridCol w:w="1089"/>
        <w:gridCol w:w="2143"/>
      </w:tblGrid>
      <w:tr w:rsidR="001D50A0" w:rsidRPr="0031336D" w:rsidTr="00C14A68">
        <w:trPr>
          <w:cnfStyle w:val="100000000000" w:firstRow="1" w:lastRow="0" w:firstColumn="0" w:lastColumn="0" w:oddVBand="0" w:evenVBand="0" w:oddHBand="0"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rsidR="001D50A0" w:rsidRPr="00C14A68" w:rsidRDefault="001D50A0" w:rsidP="00C14A68">
            <w:pPr>
              <w:spacing w:before="60" w:after="60"/>
              <w:outlineLvl w:val="0"/>
              <w:rPr>
                <w:rFonts w:ascii="Times New Roman" w:hAnsi="Times New Roman" w:cs="Times New Roman"/>
                <w:sz w:val="20"/>
                <w:szCs w:val="20"/>
              </w:rPr>
            </w:pPr>
            <w:r w:rsidRPr="00C14A68">
              <w:rPr>
                <w:rFonts w:ascii="Times New Roman" w:hAnsi="Times New Roman" w:cs="Times New Roman"/>
                <w:sz w:val="20"/>
                <w:szCs w:val="20"/>
              </w:rPr>
              <w:t>Doping Condition</w:t>
            </w:r>
          </w:p>
        </w:tc>
        <w:tc>
          <w:tcPr>
            <w:tcW w:w="0" w:type="auto"/>
            <w:tcBorders>
              <w:top w:val="single" w:sz="4" w:space="0" w:color="auto"/>
              <w:bottom w:val="single" w:sz="4" w:space="0" w:color="auto"/>
            </w:tcBorders>
          </w:tcPr>
          <w:p w:rsidR="001D50A0" w:rsidRPr="00C14A68" w:rsidRDefault="001D50A0" w:rsidP="00C14A68">
            <w:pPr>
              <w:spacing w:before="60" w:after="6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14A68">
              <w:rPr>
                <w:rFonts w:ascii="Times New Roman" w:hAnsi="Times New Roman" w:cs="Times New Roman"/>
                <w:sz w:val="20"/>
                <w:szCs w:val="20"/>
              </w:rPr>
              <w:t>Weight %</w:t>
            </w:r>
          </w:p>
        </w:tc>
        <w:tc>
          <w:tcPr>
            <w:tcW w:w="0" w:type="auto"/>
            <w:tcBorders>
              <w:top w:val="single" w:sz="4" w:space="0" w:color="auto"/>
              <w:bottom w:val="single" w:sz="4" w:space="0" w:color="auto"/>
            </w:tcBorders>
          </w:tcPr>
          <w:p w:rsidR="001D50A0" w:rsidRPr="00C14A68" w:rsidRDefault="001D50A0" w:rsidP="00C14A68">
            <w:pPr>
              <w:spacing w:before="60" w:after="6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14A68">
              <w:rPr>
                <w:rFonts w:ascii="Times New Roman" w:hAnsi="Times New Roman" w:cs="Times New Roman"/>
                <w:sz w:val="20"/>
                <w:szCs w:val="20"/>
              </w:rPr>
              <w:t>Conductivity (S/m)</w:t>
            </w:r>
          </w:p>
        </w:tc>
      </w:tr>
      <w:tr w:rsidR="001D50A0" w:rsidRPr="000644C6" w:rsidTr="00C14A68">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0" w:space="0" w:color="auto"/>
            </w:tcBorders>
          </w:tcPr>
          <w:p w:rsidR="001D50A0" w:rsidRPr="00C14A68" w:rsidRDefault="001D50A0" w:rsidP="00C14A68">
            <w:pPr>
              <w:spacing w:before="60" w:after="0"/>
              <w:outlineLvl w:val="0"/>
              <w:rPr>
                <w:rFonts w:ascii="Times New Roman" w:hAnsi="Times New Roman" w:cs="Times New Roman"/>
                <w:b w:val="0"/>
                <w:bCs w:val="0"/>
                <w:sz w:val="20"/>
                <w:szCs w:val="20"/>
              </w:rPr>
            </w:pPr>
            <w:r w:rsidRPr="00C14A68">
              <w:rPr>
                <w:rFonts w:ascii="Times New Roman" w:hAnsi="Times New Roman" w:cs="Times New Roman"/>
                <w:b w:val="0"/>
                <w:bCs w:val="0"/>
                <w:sz w:val="20"/>
                <w:szCs w:val="20"/>
              </w:rPr>
              <w:t>Bare</w:t>
            </w:r>
          </w:p>
        </w:tc>
        <w:tc>
          <w:tcPr>
            <w:tcW w:w="0" w:type="auto"/>
            <w:tcBorders>
              <w:top w:val="single" w:sz="4" w:space="0" w:color="auto"/>
              <w:bottom w:val="none" w:sz="0" w:space="0" w:color="auto"/>
            </w:tcBorders>
          </w:tcPr>
          <w:p w:rsidR="001D50A0" w:rsidRPr="00C14A68" w:rsidRDefault="001D50A0" w:rsidP="00C14A68">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14A68">
              <w:rPr>
                <w:rFonts w:ascii="Times New Roman" w:hAnsi="Times New Roman" w:cs="Times New Roman"/>
                <w:sz w:val="20"/>
                <w:szCs w:val="20"/>
              </w:rPr>
              <w:t>-</w:t>
            </w:r>
          </w:p>
        </w:tc>
        <w:tc>
          <w:tcPr>
            <w:tcW w:w="0" w:type="auto"/>
            <w:tcBorders>
              <w:top w:val="single" w:sz="4" w:space="0" w:color="auto"/>
              <w:bottom w:val="none" w:sz="0" w:space="0" w:color="auto"/>
            </w:tcBorders>
          </w:tcPr>
          <w:p w:rsidR="001D50A0" w:rsidRPr="00C14A68" w:rsidRDefault="001D50A0" w:rsidP="00C14A68">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14A68">
              <w:rPr>
                <w:rFonts w:ascii="Times New Roman" w:hAnsi="Times New Roman" w:cs="Times New Roman"/>
                <w:sz w:val="20"/>
                <w:szCs w:val="20"/>
              </w:rPr>
              <w:t>NIL</w:t>
            </w:r>
          </w:p>
        </w:tc>
      </w:tr>
      <w:tr w:rsidR="001D50A0" w:rsidRPr="000644C6" w:rsidTr="00C14A68">
        <w:trPr>
          <w:trHeight w:val="129"/>
          <w:jc w:val="center"/>
        </w:trPr>
        <w:tc>
          <w:tcPr>
            <w:cnfStyle w:val="001000000000" w:firstRow="0" w:lastRow="0" w:firstColumn="1" w:lastColumn="0" w:oddVBand="0" w:evenVBand="0" w:oddHBand="0" w:evenHBand="0" w:firstRowFirstColumn="0" w:firstRowLastColumn="0" w:lastRowFirstColumn="0" w:lastRowLastColumn="0"/>
            <w:tcW w:w="0" w:type="auto"/>
          </w:tcPr>
          <w:p w:rsidR="001D50A0" w:rsidRPr="00C14A68" w:rsidRDefault="001D50A0" w:rsidP="00C14A68">
            <w:pPr>
              <w:spacing w:before="60" w:after="0"/>
              <w:outlineLvl w:val="0"/>
              <w:rPr>
                <w:rFonts w:ascii="Times New Roman" w:hAnsi="Times New Roman" w:cs="Times New Roman"/>
                <w:b w:val="0"/>
                <w:bCs w:val="0"/>
                <w:sz w:val="20"/>
                <w:szCs w:val="20"/>
              </w:rPr>
            </w:pPr>
            <w:r w:rsidRPr="00C14A68">
              <w:rPr>
                <w:rFonts w:ascii="Times New Roman" w:hAnsi="Times New Roman" w:cs="Times New Roman"/>
                <w:b w:val="0"/>
                <w:bCs w:val="0"/>
                <w:sz w:val="20"/>
                <w:szCs w:val="20"/>
              </w:rPr>
              <w:t>Undoped</w:t>
            </w:r>
          </w:p>
        </w:tc>
        <w:tc>
          <w:tcPr>
            <w:tcW w:w="0" w:type="auto"/>
          </w:tcPr>
          <w:p w:rsidR="001D50A0" w:rsidRPr="00C14A68" w:rsidRDefault="001D50A0" w:rsidP="00C14A68">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14A68">
              <w:rPr>
                <w:rFonts w:ascii="Times New Roman" w:hAnsi="Times New Roman" w:cs="Times New Roman"/>
                <w:sz w:val="20"/>
                <w:szCs w:val="20"/>
              </w:rPr>
              <w:t>-</w:t>
            </w:r>
          </w:p>
        </w:tc>
        <w:tc>
          <w:tcPr>
            <w:tcW w:w="0" w:type="auto"/>
          </w:tcPr>
          <w:p w:rsidR="001D50A0" w:rsidRPr="00C14A68" w:rsidRDefault="001D50A0" w:rsidP="00C14A68">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14A68">
              <w:rPr>
                <w:rFonts w:ascii="Times New Roman" w:hAnsi="Times New Roman" w:cs="Times New Roman"/>
                <w:sz w:val="20"/>
                <w:szCs w:val="20"/>
              </w:rPr>
              <w:t>1.06 x 10</w:t>
            </w:r>
            <w:r w:rsidRPr="00C14A68">
              <w:rPr>
                <w:rFonts w:ascii="Times New Roman" w:hAnsi="Times New Roman" w:cs="Times New Roman"/>
                <w:sz w:val="20"/>
                <w:szCs w:val="20"/>
                <w:vertAlign w:val="superscript"/>
              </w:rPr>
              <w:t>-7</w:t>
            </w:r>
            <w:r w:rsidRPr="00C14A68">
              <w:rPr>
                <w:rFonts w:ascii="Times New Roman" w:hAnsi="Times New Roman" w:cs="Times New Roman"/>
                <w:sz w:val="20"/>
                <w:szCs w:val="20"/>
              </w:rPr>
              <w:t xml:space="preserve"> ± 6.38 x 10</w:t>
            </w:r>
            <w:r w:rsidRPr="00C14A68">
              <w:rPr>
                <w:rFonts w:ascii="Times New Roman" w:hAnsi="Times New Roman" w:cs="Times New Roman"/>
                <w:sz w:val="20"/>
                <w:szCs w:val="20"/>
                <w:vertAlign w:val="superscript"/>
              </w:rPr>
              <w:t>-8</w:t>
            </w:r>
          </w:p>
        </w:tc>
      </w:tr>
      <w:tr w:rsidR="001D50A0" w:rsidRPr="000644C6" w:rsidTr="004C094D">
        <w:trPr>
          <w:cnfStyle w:val="000000100000" w:firstRow="0" w:lastRow="0" w:firstColumn="0" w:lastColumn="0" w:oddVBand="0" w:evenVBand="0" w:oddHBand="1" w:evenHBand="0" w:firstRowFirstColumn="0" w:firstRowLastColumn="0" w:lastRowFirstColumn="0" w:lastRowLastColumn="0"/>
          <w:trHeight w:val="129"/>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bottom w:val="none" w:sz="0" w:space="0" w:color="auto"/>
            </w:tcBorders>
          </w:tcPr>
          <w:p w:rsidR="001D50A0" w:rsidRPr="00C14A68" w:rsidRDefault="001D50A0" w:rsidP="00C14A68">
            <w:pPr>
              <w:spacing w:before="60" w:after="0"/>
              <w:outlineLvl w:val="0"/>
              <w:rPr>
                <w:rFonts w:ascii="Times New Roman" w:hAnsi="Times New Roman" w:cs="Times New Roman"/>
                <w:b w:val="0"/>
                <w:bCs w:val="0"/>
                <w:sz w:val="20"/>
                <w:szCs w:val="20"/>
              </w:rPr>
            </w:pPr>
            <w:r w:rsidRPr="00C14A68">
              <w:rPr>
                <w:rFonts w:ascii="Times New Roman" w:hAnsi="Times New Roman" w:cs="Times New Roman"/>
                <w:b w:val="0"/>
                <w:bCs w:val="0"/>
                <w:sz w:val="20"/>
                <w:szCs w:val="20"/>
              </w:rPr>
              <w:t xml:space="preserve">Doped PANI with </w:t>
            </w:r>
            <w:r w:rsidRPr="00C14A68">
              <w:rPr>
                <w:rFonts w:ascii="Times New Roman" w:hAnsi="Times New Roman" w:cs="Times New Roman"/>
                <w:b w:val="0"/>
                <w:bCs w:val="0"/>
                <w:i/>
                <w:sz w:val="20"/>
                <w:szCs w:val="20"/>
              </w:rPr>
              <w:t>p</w:t>
            </w:r>
            <w:r w:rsidRPr="00C14A68">
              <w:rPr>
                <w:rFonts w:ascii="Times New Roman" w:hAnsi="Times New Roman" w:cs="Times New Roman"/>
                <w:b w:val="0"/>
                <w:bCs w:val="0"/>
                <w:sz w:val="20"/>
                <w:szCs w:val="20"/>
              </w:rPr>
              <w:t>TSA</w:t>
            </w:r>
          </w:p>
        </w:tc>
        <w:tc>
          <w:tcPr>
            <w:tcW w:w="0" w:type="auto"/>
            <w:tcBorders>
              <w:top w:val="none" w:sz="0" w:space="0" w:color="auto"/>
              <w:bottom w:val="none" w:sz="0" w:space="0" w:color="auto"/>
            </w:tcBorders>
          </w:tcPr>
          <w:p w:rsidR="001D50A0" w:rsidRPr="00C14A68" w:rsidRDefault="001D50A0" w:rsidP="00C14A68">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14A68">
              <w:rPr>
                <w:rFonts w:ascii="Times New Roman" w:hAnsi="Times New Roman" w:cs="Times New Roman"/>
                <w:sz w:val="20"/>
                <w:szCs w:val="20"/>
              </w:rPr>
              <w:t xml:space="preserve">0.3 </w:t>
            </w:r>
          </w:p>
        </w:tc>
        <w:tc>
          <w:tcPr>
            <w:tcW w:w="0" w:type="auto"/>
            <w:tcBorders>
              <w:top w:val="none" w:sz="0" w:space="0" w:color="auto"/>
              <w:bottom w:val="none" w:sz="0" w:space="0" w:color="auto"/>
            </w:tcBorders>
          </w:tcPr>
          <w:p w:rsidR="001D50A0" w:rsidRPr="00C14A68" w:rsidRDefault="001D50A0" w:rsidP="00C14A68">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14A68">
              <w:rPr>
                <w:rFonts w:ascii="Times New Roman" w:hAnsi="Times New Roman" w:cs="Times New Roman"/>
                <w:sz w:val="20"/>
                <w:szCs w:val="20"/>
              </w:rPr>
              <w:t>2.35 x 10</w:t>
            </w:r>
            <w:r w:rsidRPr="00C14A68">
              <w:rPr>
                <w:rFonts w:ascii="Times New Roman" w:hAnsi="Times New Roman" w:cs="Times New Roman"/>
                <w:sz w:val="20"/>
                <w:szCs w:val="20"/>
                <w:vertAlign w:val="superscript"/>
              </w:rPr>
              <w:t xml:space="preserve">-6 </w:t>
            </w:r>
            <w:r w:rsidRPr="00C14A68">
              <w:rPr>
                <w:rFonts w:ascii="Times New Roman" w:hAnsi="Times New Roman" w:cs="Times New Roman"/>
                <w:sz w:val="20"/>
                <w:szCs w:val="20"/>
              </w:rPr>
              <w:t>± 7.26 x 10</w:t>
            </w:r>
            <w:r w:rsidRPr="00C14A68">
              <w:rPr>
                <w:rFonts w:ascii="Times New Roman" w:hAnsi="Times New Roman" w:cs="Times New Roman"/>
                <w:sz w:val="20"/>
                <w:szCs w:val="20"/>
                <w:vertAlign w:val="superscript"/>
              </w:rPr>
              <w:t>-7</w:t>
            </w:r>
          </w:p>
        </w:tc>
      </w:tr>
      <w:tr w:rsidR="001D50A0" w:rsidRPr="000644C6" w:rsidTr="004C094D">
        <w:trPr>
          <w:trHeight w:val="135"/>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1D50A0" w:rsidRPr="00C14A68" w:rsidRDefault="001D50A0" w:rsidP="00C14A68">
            <w:pPr>
              <w:spacing w:before="60" w:after="0"/>
              <w:outlineLvl w:val="0"/>
              <w:rPr>
                <w:rFonts w:ascii="Times New Roman" w:hAnsi="Times New Roman" w:cs="Times New Roman"/>
                <w:b w:val="0"/>
                <w:bCs w:val="0"/>
                <w:sz w:val="20"/>
                <w:szCs w:val="20"/>
              </w:rPr>
            </w:pPr>
          </w:p>
        </w:tc>
        <w:tc>
          <w:tcPr>
            <w:tcW w:w="0" w:type="auto"/>
          </w:tcPr>
          <w:p w:rsidR="001D50A0" w:rsidRPr="00C14A68" w:rsidRDefault="001D50A0" w:rsidP="00C14A68">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14A68">
              <w:rPr>
                <w:rFonts w:ascii="Times New Roman" w:hAnsi="Times New Roman" w:cs="Times New Roman"/>
                <w:sz w:val="20"/>
                <w:szCs w:val="20"/>
              </w:rPr>
              <w:t xml:space="preserve">0.6 </w:t>
            </w:r>
          </w:p>
        </w:tc>
        <w:tc>
          <w:tcPr>
            <w:tcW w:w="0" w:type="auto"/>
          </w:tcPr>
          <w:p w:rsidR="001D50A0" w:rsidRPr="00C14A68" w:rsidRDefault="001D50A0" w:rsidP="00C14A68">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14A68">
              <w:rPr>
                <w:rFonts w:ascii="Times New Roman" w:hAnsi="Times New Roman" w:cs="Times New Roman"/>
                <w:sz w:val="20"/>
                <w:szCs w:val="20"/>
              </w:rPr>
              <w:t>1.62 x 10</w:t>
            </w:r>
            <w:r w:rsidRPr="00C14A68">
              <w:rPr>
                <w:rFonts w:ascii="Times New Roman" w:hAnsi="Times New Roman" w:cs="Times New Roman"/>
                <w:sz w:val="20"/>
                <w:szCs w:val="20"/>
                <w:vertAlign w:val="superscript"/>
              </w:rPr>
              <w:t xml:space="preserve">-5 </w:t>
            </w:r>
            <w:r w:rsidRPr="00C14A68">
              <w:rPr>
                <w:rFonts w:ascii="Times New Roman" w:hAnsi="Times New Roman" w:cs="Times New Roman"/>
                <w:sz w:val="20"/>
                <w:szCs w:val="20"/>
              </w:rPr>
              <w:t>± 3.13 x 10</w:t>
            </w:r>
            <w:r w:rsidRPr="00C14A68">
              <w:rPr>
                <w:rFonts w:ascii="Times New Roman" w:hAnsi="Times New Roman" w:cs="Times New Roman"/>
                <w:sz w:val="20"/>
                <w:szCs w:val="20"/>
                <w:vertAlign w:val="superscript"/>
              </w:rPr>
              <w:t>-6</w:t>
            </w:r>
          </w:p>
        </w:tc>
      </w:tr>
      <w:tr w:rsidR="001D50A0" w:rsidRPr="000644C6" w:rsidTr="00C14A68">
        <w:trPr>
          <w:cnfStyle w:val="000000100000" w:firstRow="0" w:lastRow="0" w:firstColumn="0" w:lastColumn="0" w:oddVBand="0" w:evenVBand="0" w:oddHBand="1" w:evenHBand="0" w:firstRowFirstColumn="0" w:firstRowLastColumn="0" w:lastRowFirstColumn="0" w:lastRowLastColumn="0"/>
          <w:trHeight w:val="109"/>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bottom w:val="single" w:sz="4" w:space="0" w:color="auto"/>
            </w:tcBorders>
          </w:tcPr>
          <w:p w:rsidR="001D50A0" w:rsidRPr="00C14A68" w:rsidRDefault="001D50A0" w:rsidP="00C14A68">
            <w:pPr>
              <w:spacing w:before="60" w:after="0"/>
              <w:outlineLvl w:val="0"/>
              <w:rPr>
                <w:rFonts w:ascii="Times New Roman" w:hAnsi="Times New Roman" w:cs="Times New Roman"/>
                <w:b w:val="0"/>
                <w:bCs w:val="0"/>
                <w:sz w:val="20"/>
                <w:szCs w:val="20"/>
              </w:rPr>
            </w:pPr>
          </w:p>
        </w:tc>
        <w:tc>
          <w:tcPr>
            <w:tcW w:w="0" w:type="auto"/>
            <w:tcBorders>
              <w:top w:val="none" w:sz="0" w:space="0" w:color="auto"/>
              <w:bottom w:val="single" w:sz="4" w:space="0" w:color="auto"/>
            </w:tcBorders>
          </w:tcPr>
          <w:p w:rsidR="001D50A0" w:rsidRPr="00C14A68" w:rsidRDefault="001D50A0" w:rsidP="00C14A68">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14A68">
              <w:rPr>
                <w:rFonts w:ascii="Times New Roman" w:hAnsi="Times New Roman" w:cs="Times New Roman"/>
                <w:sz w:val="20"/>
                <w:szCs w:val="20"/>
              </w:rPr>
              <w:t xml:space="preserve">0.9 </w:t>
            </w:r>
          </w:p>
        </w:tc>
        <w:tc>
          <w:tcPr>
            <w:tcW w:w="0" w:type="auto"/>
            <w:tcBorders>
              <w:top w:val="none" w:sz="0" w:space="0" w:color="auto"/>
              <w:bottom w:val="single" w:sz="4" w:space="0" w:color="auto"/>
            </w:tcBorders>
          </w:tcPr>
          <w:p w:rsidR="001D50A0" w:rsidRPr="00C14A68" w:rsidRDefault="001D50A0" w:rsidP="00C14A68">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14A68">
              <w:rPr>
                <w:rFonts w:ascii="Times New Roman" w:hAnsi="Times New Roman" w:cs="Times New Roman"/>
                <w:sz w:val="20"/>
                <w:szCs w:val="20"/>
              </w:rPr>
              <w:t>3.30 x 10</w:t>
            </w:r>
            <w:r w:rsidRPr="00C14A68">
              <w:rPr>
                <w:rFonts w:ascii="Times New Roman" w:hAnsi="Times New Roman" w:cs="Times New Roman"/>
                <w:sz w:val="20"/>
                <w:szCs w:val="20"/>
                <w:vertAlign w:val="superscript"/>
              </w:rPr>
              <w:t xml:space="preserve">-3 </w:t>
            </w:r>
            <w:r w:rsidRPr="00C14A68">
              <w:rPr>
                <w:rFonts w:ascii="Times New Roman" w:hAnsi="Times New Roman" w:cs="Times New Roman"/>
                <w:sz w:val="20"/>
                <w:szCs w:val="20"/>
              </w:rPr>
              <w:t>± 1.00 x 10</w:t>
            </w:r>
            <w:r w:rsidRPr="00C14A68">
              <w:rPr>
                <w:rFonts w:ascii="Times New Roman" w:hAnsi="Times New Roman" w:cs="Times New Roman"/>
                <w:sz w:val="20"/>
                <w:szCs w:val="20"/>
                <w:vertAlign w:val="superscript"/>
              </w:rPr>
              <w:t>-3</w:t>
            </w:r>
          </w:p>
        </w:tc>
      </w:tr>
    </w:tbl>
    <w:p w:rsidR="001D50A0" w:rsidRDefault="001D50A0" w:rsidP="00855FCC">
      <w:pPr>
        <w:spacing w:after="0"/>
        <w:jc w:val="center"/>
        <w:rPr>
          <w:rFonts w:ascii="Times New Roman" w:hAnsi="Times New Roman"/>
          <w:noProof/>
          <w:sz w:val="20"/>
          <w:szCs w:val="20"/>
          <w:lang w:bidi="ar-SA"/>
        </w:rPr>
      </w:pPr>
    </w:p>
    <w:p w:rsidR="00630D34" w:rsidRDefault="00630D34" w:rsidP="00855FCC">
      <w:pPr>
        <w:spacing w:after="0"/>
        <w:jc w:val="center"/>
        <w:rPr>
          <w:rFonts w:ascii="Times New Roman" w:hAnsi="Times New Roman"/>
          <w:noProof/>
          <w:sz w:val="20"/>
          <w:szCs w:val="20"/>
          <w:lang w:bidi="ar-SA"/>
        </w:rPr>
        <w:sectPr w:rsidR="00630D34" w:rsidSect="00697E1B">
          <w:headerReference w:type="even" r:id="rId43"/>
          <w:headerReference w:type="default" r:id="rId44"/>
          <w:footerReference w:type="even" r:id="rId45"/>
          <w:footerReference w:type="default" r:id="rId46"/>
          <w:headerReference w:type="first" r:id="rId47"/>
          <w:type w:val="continuous"/>
          <w:pgSz w:w="12240" w:h="15840" w:code="1"/>
          <w:pgMar w:top="1800" w:right="1469" w:bottom="1699" w:left="1440" w:header="706" w:footer="706" w:gutter="0"/>
          <w:pgNumType w:start="412"/>
          <w:cols w:space="708"/>
          <w:docGrid w:linePitch="360"/>
        </w:sectPr>
      </w:pPr>
    </w:p>
    <w:p w:rsidR="001D50A0" w:rsidRDefault="001D50A0" w:rsidP="00855FCC">
      <w:pPr>
        <w:spacing w:after="0"/>
        <w:jc w:val="center"/>
        <w:rPr>
          <w:rFonts w:ascii="Times New Roman" w:hAnsi="Times New Roman"/>
          <w:noProof/>
          <w:sz w:val="20"/>
          <w:szCs w:val="20"/>
          <w:lang w:bidi="ar-SA"/>
        </w:rPr>
      </w:pPr>
    </w:p>
    <w:p w:rsidR="00337D91" w:rsidRDefault="00337D91" w:rsidP="00337D91">
      <w:pPr>
        <w:spacing w:after="60"/>
        <w:jc w:val="center"/>
        <w:rPr>
          <w:rFonts w:ascii="Times New Roman" w:hAnsi="Times New Roman"/>
          <w:noProof/>
          <w:sz w:val="20"/>
          <w:szCs w:val="20"/>
          <w:lang w:bidi="ar-SA"/>
        </w:rPr>
      </w:pPr>
      <w:r w:rsidRPr="0031336D">
        <w:rPr>
          <w:rFonts w:ascii="Times New Roman" w:hAnsi="Times New Roman"/>
          <w:noProof/>
          <w:szCs w:val="20"/>
          <w:lang w:val="en-MY" w:eastAsia="en-MY" w:bidi="ar-SA"/>
        </w:rPr>
        <w:drawing>
          <wp:inline distT="0" distB="0" distL="0" distR="0">
            <wp:extent cx="3301992" cy="2377440"/>
            <wp:effectExtent l="19050" t="19050" r="13335" b="22860"/>
            <wp:docPr id="16" name="Picture 16" descr="C:\Users\AdminPc\Desktop\TGA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c\Desktop\TGA 5.png"/>
                    <pic:cNvPicPr>
                      <a:picLocks noChangeAspect="1" noChangeArrowheads="1"/>
                    </pic:cNvPicPr>
                  </pic:nvPicPr>
                  <pic:blipFill rotWithShape="1">
                    <a:blip r:embed="rId48" cstate="print">
                      <a:extLst>
                        <a:ext uri="{28A0092B-C50C-407E-A947-70E740481C1C}">
                          <a14:useLocalDpi xmlns:a14="http://schemas.microsoft.com/office/drawing/2010/main" val="0"/>
                        </a:ext>
                      </a:extLst>
                    </a:blip>
                    <a:srcRect l="4398" t="4897" r="3646" b="6123"/>
                    <a:stretch/>
                  </pic:blipFill>
                  <pic:spPr bwMode="auto">
                    <a:xfrm>
                      <a:off x="0" y="0"/>
                      <a:ext cx="3301992" cy="2377440"/>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rsidR="00337D91" w:rsidRPr="00337D91" w:rsidRDefault="00337D91" w:rsidP="00337D91">
      <w:pPr>
        <w:spacing w:after="0"/>
        <w:jc w:val="center"/>
        <w:outlineLvl w:val="0"/>
        <w:rPr>
          <w:rFonts w:ascii="Times New Roman" w:hAnsi="Times New Roman"/>
          <w:sz w:val="20"/>
          <w:szCs w:val="20"/>
          <w:lang w:val="en-MY"/>
        </w:rPr>
      </w:pPr>
      <w:r w:rsidRPr="00337D91">
        <w:rPr>
          <w:rFonts w:ascii="Times New Roman" w:hAnsi="Times New Roman"/>
          <w:sz w:val="20"/>
          <w:szCs w:val="20"/>
          <w:lang w:val="en-MY"/>
        </w:rPr>
        <w:t xml:space="preserve">Figure 6. </w:t>
      </w:r>
      <w:r>
        <w:rPr>
          <w:rFonts w:ascii="Times New Roman" w:hAnsi="Times New Roman"/>
          <w:sz w:val="20"/>
          <w:szCs w:val="20"/>
          <w:lang w:val="en-MY"/>
        </w:rPr>
        <w:t xml:space="preserve"> </w:t>
      </w:r>
      <w:r w:rsidRPr="00337D91">
        <w:rPr>
          <w:rFonts w:ascii="Times New Roman" w:hAnsi="Times New Roman"/>
          <w:sz w:val="20"/>
          <w:szCs w:val="20"/>
          <w:lang w:val="en-MY"/>
        </w:rPr>
        <w:t xml:space="preserve">Conductivity of PANI cotton fabrics at different weight percentage of </w:t>
      </w:r>
      <w:r w:rsidRPr="00337D91">
        <w:rPr>
          <w:rFonts w:ascii="Times New Roman" w:hAnsi="Times New Roman"/>
          <w:i/>
          <w:sz w:val="20"/>
          <w:szCs w:val="20"/>
          <w:lang w:val="en-MY"/>
        </w:rPr>
        <w:t>p</w:t>
      </w:r>
      <w:r w:rsidRPr="00337D91">
        <w:rPr>
          <w:rFonts w:ascii="Times New Roman" w:hAnsi="Times New Roman"/>
          <w:sz w:val="20"/>
          <w:szCs w:val="20"/>
          <w:lang w:val="en-MY"/>
        </w:rPr>
        <w:t>TSA</w:t>
      </w:r>
    </w:p>
    <w:p w:rsidR="00337D91" w:rsidRDefault="00337D91" w:rsidP="00855FCC">
      <w:pPr>
        <w:spacing w:after="0"/>
        <w:jc w:val="center"/>
        <w:rPr>
          <w:rFonts w:ascii="Times New Roman" w:hAnsi="Times New Roman"/>
          <w:noProof/>
          <w:sz w:val="20"/>
          <w:szCs w:val="20"/>
          <w:lang w:bidi="ar-SA"/>
        </w:rPr>
      </w:pPr>
    </w:p>
    <w:p w:rsidR="00337D91" w:rsidRPr="00F447A7" w:rsidRDefault="00337D91" w:rsidP="002A55B2">
      <w:pPr>
        <w:spacing w:after="0"/>
        <w:rPr>
          <w:rFonts w:ascii="Times New Roman" w:hAnsi="Times New Roman"/>
          <w:noProof/>
          <w:sz w:val="20"/>
          <w:szCs w:val="20"/>
          <w:lang w:bidi="ar-SA"/>
        </w:rPr>
      </w:pPr>
    </w:p>
    <w:p w:rsidR="002A55B2" w:rsidRDefault="002A55B2" w:rsidP="00855FCC">
      <w:pPr>
        <w:spacing w:after="0"/>
        <w:jc w:val="center"/>
        <w:rPr>
          <w:rFonts w:ascii="Times New Roman" w:hAnsi="Times New Roman"/>
          <w:b/>
          <w:noProof/>
          <w:sz w:val="20"/>
          <w:szCs w:val="20"/>
          <w:lang w:bidi="ar-SA"/>
        </w:rPr>
        <w:sectPr w:rsidR="002A55B2" w:rsidSect="00630D34">
          <w:headerReference w:type="even" r:id="rId49"/>
          <w:headerReference w:type="default" r:id="rId50"/>
          <w:footerReference w:type="default" r:id="rId51"/>
          <w:headerReference w:type="first" r:id="rId52"/>
          <w:type w:val="oddPage"/>
          <w:pgSz w:w="12240" w:h="15840" w:code="1"/>
          <w:pgMar w:top="1800" w:right="1469" w:bottom="1699" w:left="1440" w:header="706" w:footer="706" w:gutter="0"/>
          <w:pgNumType w:start="412"/>
          <w:cols w:space="708"/>
          <w:docGrid w:linePitch="360"/>
        </w:sectPr>
      </w:pPr>
    </w:p>
    <w:p w:rsidR="006768E9" w:rsidRPr="00F447A7" w:rsidRDefault="006768E9" w:rsidP="00855FCC">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ED0FC5" w:rsidRPr="00ED0FC5" w:rsidRDefault="00ED0FC5" w:rsidP="00ED0FC5">
      <w:pPr>
        <w:spacing w:after="0"/>
        <w:jc w:val="both"/>
        <w:outlineLvl w:val="0"/>
        <w:rPr>
          <w:rFonts w:ascii="Times New Roman" w:hAnsi="Times New Roman"/>
          <w:sz w:val="20"/>
          <w:szCs w:val="20"/>
        </w:rPr>
      </w:pPr>
      <w:r w:rsidRPr="00ED0FC5">
        <w:rPr>
          <w:rFonts w:ascii="Times New Roman" w:hAnsi="Times New Roman"/>
          <w:sz w:val="20"/>
          <w:szCs w:val="20"/>
        </w:rPr>
        <w:t xml:space="preserve">PANI was synthesized with the chemical oxidation method. Successful doping of </w:t>
      </w:r>
      <w:r w:rsidRPr="00ED0FC5">
        <w:rPr>
          <w:rFonts w:ascii="Times New Roman" w:hAnsi="Times New Roman"/>
          <w:i/>
          <w:sz w:val="20"/>
          <w:szCs w:val="20"/>
          <w:lang w:val="en-MY"/>
        </w:rPr>
        <w:t>p</w:t>
      </w:r>
      <w:r w:rsidRPr="00ED0FC5">
        <w:rPr>
          <w:rFonts w:ascii="Times New Roman" w:hAnsi="Times New Roman"/>
          <w:sz w:val="20"/>
          <w:szCs w:val="20"/>
          <w:lang w:val="en-MY"/>
        </w:rPr>
        <w:t>TSA</w:t>
      </w:r>
      <w:r w:rsidRPr="00ED0FC5">
        <w:rPr>
          <w:rFonts w:ascii="Times New Roman" w:hAnsi="Times New Roman"/>
          <w:sz w:val="20"/>
          <w:szCs w:val="20"/>
        </w:rPr>
        <w:t xml:space="preserve"> in PANI was confirmed by the change in the color of PANI solution from blue to green. Thermal analysis by TGA illustrated two major stages of weight loss in PANI-EB powder due to the changes in </w:t>
      </w:r>
      <w:r w:rsidRPr="00ED0FC5">
        <w:rPr>
          <w:rFonts w:ascii="Times New Roman" w:hAnsi="Times New Roman"/>
          <w:sz w:val="20"/>
          <w:szCs w:val="20"/>
          <w:lang w:val="en-GB"/>
        </w:rPr>
        <w:t>moisture content and breakdown of the polymer backbone</w:t>
      </w:r>
      <w:r w:rsidRPr="00ED0FC5">
        <w:rPr>
          <w:rFonts w:ascii="Times New Roman" w:hAnsi="Times New Roman"/>
          <w:sz w:val="20"/>
          <w:szCs w:val="20"/>
        </w:rPr>
        <w:t>. In contrast, PANI-ES had three major stages of weight loss due to the removal of dopant, moisture content and the breakdown of polymer chain. T</w:t>
      </w:r>
      <w:r w:rsidRPr="00ED0FC5">
        <w:rPr>
          <w:rFonts w:ascii="Times New Roman" w:hAnsi="Times New Roman"/>
          <w:sz w:val="20"/>
          <w:szCs w:val="20"/>
          <w:lang w:val="en-GB"/>
        </w:rPr>
        <w:t xml:space="preserve">he degradation temperature of PANI-ES began at a higher temperature range of 170 to 173 °C due to the crosslinking between PANI and </w:t>
      </w:r>
      <w:r w:rsidRPr="00ED0FC5">
        <w:rPr>
          <w:rFonts w:ascii="Times New Roman" w:hAnsi="Times New Roman"/>
          <w:i/>
          <w:sz w:val="20"/>
          <w:szCs w:val="20"/>
          <w:lang w:val="en-GB"/>
        </w:rPr>
        <w:t>p</w:t>
      </w:r>
      <w:r w:rsidRPr="00ED0FC5">
        <w:rPr>
          <w:rFonts w:ascii="Times New Roman" w:hAnsi="Times New Roman"/>
          <w:sz w:val="20"/>
          <w:szCs w:val="20"/>
          <w:lang w:val="en-GB"/>
        </w:rPr>
        <w:t>TSA. This finding indicated that PANI-ES had higher thermal stability compared to PANI-EB, which began to degrade in the temperature range of 160 to 163 °C</w:t>
      </w:r>
      <w:r w:rsidRPr="00ED0FC5">
        <w:rPr>
          <w:rFonts w:ascii="Times New Roman" w:hAnsi="Times New Roman"/>
          <w:sz w:val="20"/>
          <w:szCs w:val="20"/>
        </w:rPr>
        <w:t xml:space="preserve">. </w:t>
      </w:r>
      <w:r w:rsidRPr="00ED0FC5">
        <w:rPr>
          <w:rFonts w:ascii="Times New Roman" w:hAnsi="Times New Roman"/>
          <w:sz w:val="20"/>
          <w:szCs w:val="20"/>
          <w:lang w:val="en-GB"/>
        </w:rPr>
        <w:t xml:space="preserve">DSC analysis expressed broad peaks for 0.9 wt.%. This result suggested that PANI with this specific concentration of </w:t>
      </w:r>
      <w:r w:rsidRPr="00ED0FC5">
        <w:rPr>
          <w:rFonts w:ascii="Times New Roman" w:hAnsi="Times New Roman"/>
          <w:i/>
          <w:sz w:val="20"/>
          <w:szCs w:val="20"/>
          <w:lang w:val="en-GB"/>
        </w:rPr>
        <w:t>p</w:t>
      </w:r>
      <w:r w:rsidRPr="00ED0FC5">
        <w:rPr>
          <w:rFonts w:ascii="Times New Roman" w:hAnsi="Times New Roman"/>
          <w:sz w:val="20"/>
          <w:szCs w:val="20"/>
          <w:lang w:val="en-GB"/>
        </w:rPr>
        <w:t xml:space="preserve">TSA had a higher rate of heat transformation and enthalpy than PANI with lesser concentrations of </w:t>
      </w:r>
      <w:r w:rsidRPr="00ED0FC5">
        <w:rPr>
          <w:rFonts w:ascii="Times New Roman" w:hAnsi="Times New Roman"/>
          <w:i/>
          <w:sz w:val="20"/>
          <w:szCs w:val="20"/>
          <w:lang w:val="en-GB"/>
        </w:rPr>
        <w:t>p</w:t>
      </w:r>
      <w:r w:rsidRPr="00ED0FC5">
        <w:rPr>
          <w:rFonts w:ascii="Times New Roman" w:hAnsi="Times New Roman"/>
          <w:sz w:val="20"/>
          <w:szCs w:val="20"/>
          <w:lang w:val="en-GB"/>
        </w:rPr>
        <w:t>TSA. Furthermore, PANI with 0.9 wt.% concentration displayed the highest thermal stability. C</w:t>
      </w:r>
      <w:r w:rsidRPr="00ED0FC5">
        <w:rPr>
          <w:rFonts w:ascii="Times New Roman" w:hAnsi="Times New Roman"/>
          <w:sz w:val="20"/>
          <w:szCs w:val="20"/>
        </w:rPr>
        <w:t xml:space="preserve">onductive fabrics were fabricated with the prepared PANI by applying facile immersion technique. Cotton fabric was immersed in PANI with varying concentrations of </w:t>
      </w:r>
      <w:r w:rsidRPr="00ED0FC5">
        <w:rPr>
          <w:rFonts w:ascii="Times New Roman" w:hAnsi="Times New Roman"/>
          <w:i/>
          <w:sz w:val="20"/>
          <w:szCs w:val="20"/>
        </w:rPr>
        <w:t>p</w:t>
      </w:r>
      <w:r w:rsidRPr="00ED0FC5">
        <w:rPr>
          <w:rFonts w:ascii="Times New Roman" w:hAnsi="Times New Roman"/>
          <w:sz w:val="20"/>
          <w:szCs w:val="20"/>
        </w:rPr>
        <w:t>TSA (0.3, 0.6 and 0.9 wt.%).</w:t>
      </w:r>
      <w:r w:rsidRPr="00ED0FC5">
        <w:rPr>
          <w:rFonts w:ascii="Times New Roman" w:hAnsi="Times New Roman"/>
          <w:sz w:val="20"/>
          <w:szCs w:val="20"/>
          <w:lang w:val="en-GB"/>
        </w:rPr>
        <w:t xml:space="preserve"> </w:t>
      </w:r>
      <w:r w:rsidRPr="00ED0FC5">
        <w:rPr>
          <w:rFonts w:ascii="Times New Roman" w:hAnsi="Times New Roman"/>
          <w:sz w:val="20"/>
          <w:szCs w:val="20"/>
        </w:rPr>
        <w:t xml:space="preserve">Based on the EIS results, it can be concluded that PANI with 0.9 wt.% </w:t>
      </w:r>
      <w:r w:rsidRPr="00ED0FC5">
        <w:rPr>
          <w:rFonts w:ascii="Times New Roman" w:hAnsi="Times New Roman"/>
          <w:i/>
          <w:sz w:val="20"/>
          <w:szCs w:val="20"/>
        </w:rPr>
        <w:t>p</w:t>
      </w:r>
      <w:r w:rsidRPr="00ED0FC5">
        <w:rPr>
          <w:rFonts w:ascii="Times New Roman" w:hAnsi="Times New Roman"/>
          <w:sz w:val="20"/>
          <w:szCs w:val="20"/>
        </w:rPr>
        <w:t>TSA (3.30 x 10</w:t>
      </w:r>
      <w:r w:rsidRPr="00ED0FC5">
        <w:rPr>
          <w:rFonts w:ascii="Times New Roman" w:hAnsi="Times New Roman"/>
          <w:sz w:val="20"/>
          <w:szCs w:val="20"/>
          <w:vertAlign w:val="superscript"/>
        </w:rPr>
        <w:t xml:space="preserve">-3 </w:t>
      </w:r>
      <w:r w:rsidRPr="00ED0FC5">
        <w:rPr>
          <w:rFonts w:ascii="Times New Roman" w:hAnsi="Times New Roman"/>
          <w:sz w:val="20"/>
          <w:szCs w:val="20"/>
        </w:rPr>
        <w:t xml:space="preserve">S/m) </w:t>
      </w:r>
      <w:r w:rsidRPr="00ED0FC5">
        <w:rPr>
          <w:rFonts w:ascii="Times New Roman" w:hAnsi="Times New Roman"/>
          <w:sz w:val="20"/>
          <w:szCs w:val="20"/>
        </w:rPr>
        <w:lastRenderedPageBreak/>
        <w:t xml:space="preserve">exhibited superior conductivity compared to PANI with 0.3 wt.% </w:t>
      </w:r>
      <w:r w:rsidRPr="00ED0FC5">
        <w:rPr>
          <w:rFonts w:ascii="Times New Roman" w:hAnsi="Times New Roman"/>
          <w:i/>
          <w:sz w:val="20"/>
          <w:szCs w:val="20"/>
        </w:rPr>
        <w:t>p</w:t>
      </w:r>
      <w:r w:rsidRPr="00ED0FC5">
        <w:rPr>
          <w:rFonts w:ascii="Times New Roman" w:hAnsi="Times New Roman"/>
          <w:sz w:val="20"/>
          <w:szCs w:val="20"/>
        </w:rPr>
        <w:t>TSA (1.06 x 10</w:t>
      </w:r>
      <w:r w:rsidRPr="00ED0FC5">
        <w:rPr>
          <w:rFonts w:ascii="Times New Roman" w:hAnsi="Times New Roman"/>
          <w:sz w:val="20"/>
          <w:szCs w:val="20"/>
          <w:vertAlign w:val="superscript"/>
        </w:rPr>
        <w:t>-7</w:t>
      </w:r>
      <w:r w:rsidRPr="00ED0FC5">
        <w:rPr>
          <w:rFonts w:ascii="Times New Roman" w:hAnsi="Times New Roman"/>
          <w:sz w:val="20"/>
          <w:szCs w:val="20"/>
        </w:rPr>
        <w:t xml:space="preserve"> S/m).</w:t>
      </w:r>
    </w:p>
    <w:p w:rsidR="00ED0FC5" w:rsidRPr="00ED0FC5" w:rsidRDefault="00ED0FC5" w:rsidP="00ED0FC5">
      <w:pPr>
        <w:spacing w:after="0"/>
        <w:jc w:val="center"/>
        <w:outlineLvl w:val="0"/>
        <w:rPr>
          <w:rFonts w:ascii="Times New Roman" w:hAnsi="Times New Roman"/>
          <w:sz w:val="20"/>
          <w:szCs w:val="20"/>
        </w:rPr>
      </w:pPr>
    </w:p>
    <w:p w:rsidR="00ED0FC5" w:rsidRPr="00ED0FC5" w:rsidRDefault="00ED0FC5" w:rsidP="00ED0FC5">
      <w:pPr>
        <w:spacing w:after="0"/>
        <w:jc w:val="center"/>
        <w:outlineLvl w:val="0"/>
        <w:rPr>
          <w:rFonts w:ascii="Times New Roman" w:hAnsi="Times New Roman"/>
          <w:b/>
          <w:sz w:val="20"/>
          <w:szCs w:val="20"/>
        </w:rPr>
      </w:pPr>
      <w:r w:rsidRPr="00ED0FC5">
        <w:rPr>
          <w:rFonts w:ascii="Times New Roman" w:hAnsi="Times New Roman"/>
          <w:b/>
          <w:sz w:val="20"/>
          <w:szCs w:val="20"/>
        </w:rPr>
        <w:t>Acknowledgement</w:t>
      </w:r>
    </w:p>
    <w:p w:rsidR="00ED0FC5" w:rsidRDefault="00ED0FC5" w:rsidP="00ED0FC5">
      <w:pPr>
        <w:spacing w:after="0"/>
        <w:jc w:val="both"/>
        <w:outlineLvl w:val="0"/>
        <w:rPr>
          <w:rFonts w:ascii="Times New Roman" w:hAnsi="Times New Roman"/>
          <w:sz w:val="20"/>
          <w:szCs w:val="20"/>
        </w:rPr>
      </w:pPr>
      <w:r w:rsidRPr="00ED0FC5">
        <w:rPr>
          <w:rFonts w:ascii="Times New Roman" w:hAnsi="Times New Roman"/>
          <w:sz w:val="20"/>
          <w:szCs w:val="20"/>
        </w:rPr>
        <w:t>The authors are grateful for the funding from Research Management Center UiTM under GIP grant (600-IRMI 5/3/GIP(010/2019)).</w:t>
      </w:r>
    </w:p>
    <w:p w:rsidR="00CF2D28" w:rsidRPr="00ED0FC5" w:rsidRDefault="00CF2D28" w:rsidP="00CF2D28">
      <w:pPr>
        <w:spacing w:after="0"/>
        <w:jc w:val="center"/>
        <w:outlineLvl w:val="0"/>
        <w:rPr>
          <w:rFonts w:ascii="Times New Roman" w:hAnsi="Times New Roman"/>
          <w:sz w:val="20"/>
          <w:szCs w:val="20"/>
        </w:rPr>
      </w:pPr>
    </w:p>
    <w:p w:rsidR="00CF2D28" w:rsidRPr="00F447A7" w:rsidRDefault="00CF2D28" w:rsidP="00CF2D28">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Mishra, A. K. (2018). Conducting polymers: Concepts and applications. </w:t>
      </w:r>
      <w:r w:rsidRPr="00CF2D28">
        <w:rPr>
          <w:rFonts w:ascii="Times New Roman" w:hAnsi="Times New Roman"/>
          <w:i/>
          <w:sz w:val="20"/>
          <w:szCs w:val="20"/>
        </w:rPr>
        <w:t>Journal of Atomic, Molecular, Condensate and Nano Physics,</w:t>
      </w:r>
      <w:r w:rsidRPr="00CF2D28">
        <w:rPr>
          <w:rFonts w:ascii="Times New Roman" w:hAnsi="Times New Roman"/>
          <w:sz w:val="20"/>
          <w:szCs w:val="20"/>
        </w:rPr>
        <w:t xml:space="preserve"> 5(1): 159-193. </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Shacklette, L. W., Colaneri, N. F., Kulkarni, V. G. and Wessling, B. (1992). EMI shielding of intrinsically conductive polymers. </w:t>
      </w:r>
      <w:r w:rsidRPr="00CF2D28">
        <w:rPr>
          <w:rFonts w:ascii="Times New Roman" w:hAnsi="Times New Roman"/>
          <w:i/>
          <w:sz w:val="20"/>
          <w:szCs w:val="20"/>
        </w:rPr>
        <w:t>Journal of Vinyl and Additive Technology</w:t>
      </w:r>
      <w:r w:rsidRPr="00CF2D28">
        <w:rPr>
          <w:rFonts w:ascii="Times New Roman" w:hAnsi="Times New Roman"/>
          <w:sz w:val="20"/>
          <w:szCs w:val="20"/>
        </w:rPr>
        <w:t xml:space="preserve">, 14(2): 118-122. </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Rochliadi, A., Akbar S. A. and Suendo. V. (2015). Polyaniline/Zn as secondary battery for electric vehicle base on energy return factor. </w:t>
      </w:r>
      <w:r w:rsidRPr="00CF2D28">
        <w:rPr>
          <w:rFonts w:ascii="Times New Roman" w:hAnsi="Times New Roman"/>
          <w:i/>
          <w:sz w:val="20"/>
          <w:szCs w:val="20"/>
        </w:rPr>
        <w:t>Proceedings of the Joint International Conference on Electric Vehicular Technology and Industrial, Mechanical, Electrical and Chemical Engineering, Surakarta</w:t>
      </w:r>
      <w:r w:rsidRPr="00CF2D28">
        <w:rPr>
          <w:rFonts w:ascii="Times New Roman" w:hAnsi="Times New Roman"/>
          <w:sz w:val="20"/>
          <w:szCs w:val="20"/>
        </w:rPr>
        <w:t xml:space="preserve">, 1(13): 353-358. </w:t>
      </w:r>
    </w:p>
    <w:p w:rsidR="006F300C"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Sengupta, P. P., Barik, S. and Adhikari, B. (2006). Polyaniline as a gas-sensor material. </w:t>
      </w:r>
      <w:r w:rsidRPr="00CF2D28">
        <w:rPr>
          <w:rFonts w:ascii="Times New Roman" w:hAnsi="Times New Roman"/>
          <w:i/>
          <w:sz w:val="20"/>
          <w:szCs w:val="20"/>
        </w:rPr>
        <w:t>Materials and Manufacturing Processes</w:t>
      </w:r>
      <w:r w:rsidRPr="00CF2D28">
        <w:rPr>
          <w:rFonts w:ascii="Times New Roman" w:hAnsi="Times New Roman"/>
          <w:sz w:val="20"/>
          <w:szCs w:val="20"/>
        </w:rPr>
        <w:t>, 21(3): 263-270.</w:t>
      </w:r>
    </w:p>
    <w:p w:rsidR="006F300C" w:rsidRPr="006F300C" w:rsidRDefault="006F300C" w:rsidP="006F300C">
      <w:pPr>
        <w:pStyle w:val="ListParagraph"/>
        <w:spacing w:after="0"/>
        <w:ind w:left="360"/>
        <w:jc w:val="both"/>
        <w:rPr>
          <w:rFonts w:ascii="Times New Roman" w:hAnsi="Times New Roman"/>
          <w:sz w:val="20"/>
          <w:szCs w:val="20"/>
        </w:rPr>
        <w:sectPr w:rsidR="006F300C" w:rsidRPr="006F300C" w:rsidSect="002A55B2">
          <w:headerReference w:type="even" r:id="rId53"/>
          <w:headerReference w:type="default" r:id="rId54"/>
          <w:footerReference w:type="default" r:id="rId55"/>
          <w:headerReference w:type="first" r:id="rId56"/>
          <w:type w:val="continuous"/>
          <w:pgSz w:w="12240" w:h="15840" w:code="1"/>
          <w:pgMar w:top="1800" w:right="1469" w:bottom="1699" w:left="1440" w:header="706" w:footer="706" w:gutter="0"/>
          <w:pgNumType w:start="412"/>
          <w:cols w:num="2" w:space="403"/>
          <w:docGrid w:linePitch="360"/>
        </w:sectPr>
      </w:pPr>
    </w:p>
    <w:p w:rsidR="00CF2D28" w:rsidRPr="006F300C" w:rsidRDefault="00CF2D28" w:rsidP="006F300C">
      <w:pPr>
        <w:pStyle w:val="ListParagraph"/>
        <w:numPr>
          <w:ilvl w:val="0"/>
          <w:numId w:val="3"/>
        </w:numPr>
        <w:spacing w:after="0"/>
        <w:ind w:left="360"/>
        <w:jc w:val="both"/>
        <w:rPr>
          <w:rFonts w:ascii="Times New Roman" w:hAnsi="Times New Roman"/>
          <w:sz w:val="20"/>
          <w:szCs w:val="20"/>
        </w:rPr>
      </w:pPr>
      <w:r w:rsidRPr="006F300C">
        <w:rPr>
          <w:rFonts w:ascii="Times New Roman" w:hAnsi="Times New Roman"/>
          <w:sz w:val="20"/>
          <w:szCs w:val="20"/>
        </w:rPr>
        <w:lastRenderedPageBreak/>
        <w:t xml:space="preserve">Wei, R., Hua, X. and Xiong, Z. (2018). Polymers and polymeric composites with electronic applications. </w:t>
      </w:r>
      <w:r w:rsidRPr="006F300C">
        <w:rPr>
          <w:rFonts w:ascii="Times New Roman" w:hAnsi="Times New Roman"/>
          <w:i/>
          <w:sz w:val="20"/>
          <w:szCs w:val="20"/>
        </w:rPr>
        <w:t>International Journal of Polymer Science</w:t>
      </w:r>
      <w:r w:rsidRPr="006F300C">
        <w:rPr>
          <w:rFonts w:ascii="Times New Roman" w:hAnsi="Times New Roman"/>
          <w:sz w:val="20"/>
          <w:szCs w:val="20"/>
        </w:rPr>
        <w:t xml:space="preserve">, 2018: 1. </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Heng Teo, C., Karode, N. S., Abid, K. and Rahman, F. (2011). Interfacial behaviour of polyaniline as an organic electronic material. </w:t>
      </w:r>
      <w:r w:rsidRPr="00CF2D28">
        <w:rPr>
          <w:rFonts w:ascii="Times New Roman" w:hAnsi="Times New Roman"/>
          <w:i/>
          <w:sz w:val="20"/>
          <w:szCs w:val="20"/>
        </w:rPr>
        <w:t>Journal of Physics and Chemistry of Solids</w:t>
      </w:r>
      <w:r w:rsidRPr="00CF2D28">
        <w:rPr>
          <w:rFonts w:ascii="Times New Roman" w:hAnsi="Times New Roman"/>
          <w:sz w:val="20"/>
          <w:szCs w:val="20"/>
        </w:rPr>
        <w:t xml:space="preserve">, 72(7): 886-890. </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Ramakrishnan, S. (1997). Conducting polymers. </w:t>
      </w:r>
      <w:r w:rsidRPr="00CF2D28">
        <w:rPr>
          <w:rFonts w:ascii="Times New Roman" w:hAnsi="Times New Roman"/>
          <w:i/>
          <w:sz w:val="20"/>
          <w:szCs w:val="20"/>
        </w:rPr>
        <w:t>Inorganic and Physical Chemistry</w:t>
      </w:r>
      <w:r w:rsidRPr="00CF2D28">
        <w:rPr>
          <w:rFonts w:ascii="Times New Roman" w:hAnsi="Times New Roman"/>
          <w:sz w:val="20"/>
          <w:szCs w:val="20"/>
        </w:rPr>
        <w:t xml:space="preserve"> 2(11): 48-58.</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Srinivas, C. H., Srinivani, D., Kavitha, B., Narsimlu, N. and Siva Kumar, K. (2012). Synthesis and characterization of nano size conducting polyaniline. </w:t>
      </w:r>
      <w:r w:rsidRPr="00CF2D28">
        <w:rPr>
          <w:rFonts w:ascii="Times New Roman" w:hAnsi="Times New Roman"/>
          <w:i/>
          <w:sz w:val="20"/>
          <w:szCs w:val="20"/>
        </w:rPr>
        <w:t>IOSR Journal of Applied Physics,</w:t>
      </w:r>
      <w:r w:rsidRPr="00CF2D28">
        <w:rPr>
          <w:rFonts w:ascii="Times New Roman" w:hAnsi="Times New Roman"/>
          <w:sz w:val="20"/>
          <w:szCs w:val="20"/>
        </w:rPr>
        <w:t xml:space="preserve"> 1(1): 12-15. </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Mahat, M. M., Mawad, D., Nelson, G. W., Fearn, S., Palgrave, R. G., Payne, D. J. and Stevens, M. M. (2015). Elucidating the deprotonation of polyaniline films by X-ray photoelectron spectroscopy. </w:t>
      </w:r>
      <w:r w:rsidRPr="00CF2D28">
        <w:rPr>
          <w:rFonts w:ascii="Times New Roman" w:hAnsi="Times New Roman"/>
          <w:i/>
          <w:sz w:val="20"/>
          <w:szCs w:val="20"/>
        </w:rPr>
        <w:t>Journal of Materials Chemistry C</w:t>
      </w:r>
      <w:r w:rsidRPr="00CF2D28">
        <w:rPr>
          <w:rFonts w:ascii="Times New Roman" w:hAnsi="Times New Roman"/>
          <w:sz w:val="20"/>
          <w:szCs w:val="20"/>
        </w:rPr>
        <w:t xml:space="preserve">, 3(27): 7180-7186. </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Wang, H., Lin, J. and Shen, Z. X. (2016). Polyaniline (PANI) based electrode materials for energy storage and conversion. </w:t>
      </w:r>
      <w:r w:rsidRPr="00CF2D28">
        <w:rPr>
          <w:rFonts w:ascii="Times New Roman" w:hAnsi="Times New Roman"/>
          <w:i/>
          <w:sz w:val="20"/>
          <w:szCs w:val="20"/>
        </w:rPr>
        <w:t>Journal of Science: Advanced Materials and Devices</w:t>
      </w:r>
      <w:r w:rsidRPr="00CF2D28">
        <w:rPr>
          <w:rFonts w:ascii="Times New Roman" w:hAnsi="Times New Roman"/>
          <w:sz w:val="20"/>
          <w:szCs w:val="20"/>
        </w:rPr>
        <w:t xml:space="preserve">, 1(3): 225-255. </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Olad, A. and Azhar, F. F. (2013). Trends in polyaniline research e-book. </w:t>
      </w:r>
      <w:r w:rsidRPr="00CF2D28">
        <w:rPr>
          <w:rFonts w:ascii="Times New Roman" w:hAnsi="Times New Roman"/>
          <w:sz w:val="20"/>
          <w:szCs w:val="20"/>
          <w:shd w:val="clear" w:color="auto" w:fill="FFFFFF"/>
        </w:rPr>
        <w:t xml:space="preserve">Hauppauge, New York: pp. </w:t>
      </w:r>
      <w:r w:rsidRPr="00CF2D28">
        <w:rPr>
          <w:rFonts w:ascii="Times New Roman" w:hAnsi="Times New Roman"/>
          <w:sz w:val="20"/>
          <w:szCs w:val="20"/>
        </w:rPr>
        <w:t>361- 384.</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Zahid, M., Papadopoulou, E., Athanassiou, A. and Bayer, I. (2017). Strain-responsive mercerized conductive cotton fabrics based on PEDOT: PSS/graphene. </w:t>
      </w:r>
      <w:r w:rsidRPr="00CF2D28">
        <w:rPr>
          <w:rFonts w:ascii="Times New Roman" w:hAnsi="Times New Roman"/>
          <w:i/>
          <w:sz w:val="20"/>
          <w:szCs w:val="20"/>
        </w:rPr>
        <w:t>Materials and Design,</w:t>
      </w:r>
      <w:r w:rsidRPr="00CF2D28">
        <w:rPr>
          <w:rFonts w:ascii="Times New Roman" w:hAnsi="Times New Roman"/>
          <w:sz w:val="20"/>
          <w:szCs w:val="20"/>
        </w:rPr>
        <w:t xml:space="preserve"> 1(2): 135. </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Gorji, M. and Ali J. (2018). The study of burning behavior of cotton/glass woven fabrics. </w:t>
      </w:r>
      <w:r w:rsidRPr="00CF2D28">
        <w:rPr>
          <w:rFonts w:ascii="Times New Roman" w:hAnsi="Times New Roman"/>
          <w:i/>
          <w:sz w:val="20"/>
          <w:szCs w:val="20"/>
        </w:rPr>
        <w:t>Trends in Textile Engineering &amp; Fashion Technology,</w:t>
      </w:r>
      <w:r w:rsidRPr="00CF2D28">
        <w:rPr>
          <w:rFonts w:ascii="Times New Roman" w:hAnsi="Times New Roman"/>
          <w:sz w:val="20"/>
          <w:szCs w:val="20"/>
        </w:rPr>
        <w:t xml:space="preserve"> 3(5): 2578.</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Jinsong, H., Li, R. and Gu, F. (2012). Preparation of polyaniline/nylon conducting fabric by layer-by-layer assembly method. </w:t>
      </w:r>
      <w:r w:rsidRPr="00CF2D28">
        <w:rPr>
          <w:rFonts w:ascii="Times New Roman" w:hAnsi="Times New Roman"/>
          <w:i/>
          <w:sz w:val="20"/>
          <w:szCs w:val="20"/>
        </w:rPr>
        <w:t>Journal of Applied Polymer Science,</w:t>
      </w:r>
      <w:r w:rsidRPr="00CF2D28">
        <w:rPr>
          <w:rFonts w:ascii="Times New Roman" w:hAnsi="Times New Roman"/>
          <w:sz w:val="20"/>
          <w:szCs w:val="20"/>
        </w:rPr>
        <w:t xml:space="preserve"> 3(1): 12-19. </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Zaki, M. R., Anuar, K., Jelas, M. H. and Faiz, M. (2001). Electrical properties and thermal stabilities studies of conducting polyaniline doped with </w:t>
      </w:r>
      <w:r w:rsidRPr="00CF2D28">
        <w:rPr>
          <w:rFonts w:ascii="Times New Roman" w:hAnsi="Times New Roman"/>
          <w:sz w:val="20"/>
          <w:szCs w:val="20"/>
        </w:rPr>
        <w:lastRenderedPageBreak/>
        <w:t xml:space="preserve">different sulphonic acids. </w:t>
      </w:r>
      <w:r w:rsidRPr="00CF2D28">
        <w:rPr>
          <w:rFonts w:ascii="Times New Roman" w:hAnsi="Times New Roman"/>
          <w:i/>
          <w:sz w:val="20"/>
          <w:szCs w:val="20"/>
        </w:rPr>
        <w:t>Malaysian Journal of Analytical Sciences</w:t>
      </w:r>
      <w:r w:rsidRPr="00CF2D28">
        <w:rPr>
          <w:rFonts w:ascii="Times New Roman" w:hAnsi="Times New Roman"/>
          <w:sz w:val="20"/>
          <w:szCs w:val="20"/>
        </w:rPr>
        <w:t>, 7(2): 445-451.</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Bhat, N. V., Seshadri, D. T. and Radhakrishnan, S. (2004). Preparation, characterization, and performance of conductive fabrics: Cotton and PANI. </w:t>
      </w:r>
      <w:r w:rsidRPr="00CF2D28">
        <w:rPr>
          <w:rFonts w:ascii="Times New Roman" w:hAnsi="Times New Roman"/>
          <w:i/>
          <w:sz w:val="20"/>
          <w:szCs w:val="20"/>
        </w:rPr>
        <w:t>Textile Research Journal</w:t>
      </w:r>
      <w:r w:rsidRPr="00CF2D28">
        <w:rPr>
          <w:rFonts w:ascii="Times New Roman" w:hAnsi="Times New Roman"/>
          <w:sz w:val="20"/>
          <w:szCs w:val="20"/>
        </w:rPr>
        <w:t xml:space="preserve">, 74(2): 155-166. </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Wang, X., Liu, D., Deng, J., Duan, X., Guo, J. and Liu, P. (2015). Improving cyclic stability of polyaniline by thermal crosslinking as electrode material for supercapacitors. </w:t>
      </w:r>
      <w:r w:rsidRPr="00CF2D28">
        <w:rPr>
          <w:rFonts w:ascii="Times New Roman" w:hAnsi="Times New Roman"/>
          <w:i/>
          <w:sz w:val="20"/>
          <w:szCs w:val="20"/>
        </w:rPr>
        <w:t>RSC Advances</w:t>
      </w:r>
      <w:r w:rsidRPr="00CF2D28">
        <w:rPr>
          <w:rFonts w:ascii="Times New Roman" w:hAnsi="Times New Roman"/>
          <w:sz w:val="20"/>
          <w:szCs w:val="20"/>
        </w:rPr>
        <w:t xml:space="preserve">, 5(96): 78545-78552. </w:t>
      </w:r>
    </w:p>
    <w:p w:rsidR="00CF2D28" w:rsidRP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Yılmaz, F. and Küçükyavuz, Z. (2009). The influence of polymerization temperature on structure and properties of polyaniline. </w:t>
      </w:r>
      <w:r w:rsidRPr="00CF2D28">
        <w:rPr>
          <w:rFonts w:ascii="Times New Roman" w:hAnsi="Times New Roman"/>
          <w:i/>
          <w:sz w:val="20"/>
          <w:szCs w:val="20"/>
        </w:rPr>
        <w:t>e-Polymers</w:t>
      </w:r>
      <w:r w:rsidRPr="00CF2D28">
        <w:rPr>
          <w:rFonts w:ascii="Times New Roman" w:hAnsi="Times New Roman"/>
          <w:sz w:val="20"/>
          <w:szCs w:val="20"/>
        </w:rPr>
        <w:t xml:space="preserve">, </w:t>
      </w:r>
      <w:r w:rsidRPr="00CF2D28">
        <w:rPr>
          <w:rStyle w:val="Emphasis"/>
          <w:rFonts w:ascii="Times New Roman" w:hAnsi="Times New Roman"/>
          <w:i w:val="0"/>
          <w:sz w:val="20"/>
          <w:szCs w:val="20"/>
          <w:shd w:val="clear" w:color="auto" w:fill="FFFFFF"/>
        </w:rPr>
        <w:t>16</w:t>
      </w:r>
      <w:r w:rsidRPr="00CF2D28">
        <w:rPr>
          <w:rFonts w:ascii="Times New Roman" w:hAnsi="Times New Roman"/>
          <w:sz w:val="20"/>
          <w:szCs w:val="20"/>
          <w:shd w:val="clear" w:color="auto" w:fill="FFFFFF"/>
        </w:rPr>
        <w:t>(3): 225-233.</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Chauhan, N., Ametab, R., Ametac, R. and Ameta, S. (2011). Thermal and conducting behavior of emeraldine base (EB) form of polyaniline (PANI). </w:t>
      </w:r>
      <w:r w:rsidRPr="00CF2D28">
        <w:rPr>
          <w:rFonts w:ascii="Times New Roman" w:hAnsi="Times New Roman"/>
          <w:i/>
          <w:sz w:val="20"/>
          <w:szCs w:val="20"/>
        </w:rPr>
        <w:t>Indian Journal of Chemical Technology</w:t>
      </w:r>
      <w:r w:rsidRPr="00CF2D28">
        <w:rPr>
          <w:rFonts w:ascii="Times New Roman" w:hAnsi="Times New Roman"/>
          <w:sz w:val="20"/>
          <w:szCs w:val="20"/>
        </w:rPr>
        <w:t>, 18(1): 118-122.</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Chen, C. H. (2003). Thermal and morphological studies of chemically prepared emeraldine‐base‐form polyaniline powder. </w:t>
      </w:r>
      <w:r w:rsidRPr="00CF2D28">
        <w:rPr>
          <w:rFonts w:ascii="Times New Roman" w:hAnsi="Times New Roman"/>
          <w:i/>
          <w:sz w:val="20"/>
          <w:szCs w:val="20"/>
        </w:rPr>
        <w:t>Journal of Applied Polymer Science</w:t>
      </w:r>
      <w:r w:rsidRPr="00CF2D28">
        <w:rPr>
          <w:rFonts w:ascii="Times New Roman" w:hAnsi="Times New Roman"/>
          <w:sz w:val="20"/>
          <w:szCs w:val="20"/>
        </w:rPr>
        <w:t xml:space="preserve">, 89(1): 2142-2148. </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Corcione, C. and Frigione, M. (2012). Characterization of nanocomposites by thermal analysis. </w:t>
      </w:r>
      <w:r w:rsidRPr="00CF2D28">
        <w:rPr>
          <w:rFonts w:ascii="Times New Roman" w:hAnsi="Times New Roman"/>
          <w:i/>
          <w:sz w:val="20"/>
          <w:szCs w:val="20"/>
        </w:rPr>
        <w:t>Materials</w:t>
      </w:r>
      <w:r w:rsidRPr="00CF2D28">
        <w:rPr>
          <w:rFonts w:ascii="Times New Roman" w:hAnsi="Times New Roman"/>
          <w:sz w:val="20"/>
          <w:szCs w:val="20"/>
        </w:rPr>
        <w:t xml:space="preserve">, 5(12): 2960-2980. </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Yao, C. J., Zhang, H. L. and Zhang, Q. (2019). Recent progress in thermoelectric materials based on conjugated polymers. </w:t>
      </w:r>
      <w:r w:rsidRPr="00CF2D28">
        <w:rPr>
          <w:rFonts w:ascii="Times New Roman" w:hAnsi="Times New Roman"/>
          <w:i/>
          <w:sz w:val="20"/>
          <w:szCs w:val="20"/>
        </w:rPr>
        <w:t>Journal of Polymers</w:t>
      </w:r>
      <w:r w:rsidRPr="00CF2D28">
        <w:rPr>
          <w:rFonts w:ascii="Times New Roman" w:hAnsi="Times New Roman"/>
          <w:sz w:val="20"/>
          <w:szCs w:val="20"/>
        </w:rPr>
        <w:t xml:space="preserve">, 11(1): 107. </w:t>
      </w:r>
    </w:p>
    <w:p w:rsid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rPr>
        <w:t xml:space="preserve">David, N. C., Anavi, D., Milanovich, M., Popowski, Y., Frid, L. and Amir, E. (2017). Preparation and properties of electro-conductive fabrics based on polypyrrole: covalent vs. non-covalent attachment. </w:t>
      </w:r>
      <w:r w:rsidRPr="00CF2D28">
        <w:rPr>
          <w:rFonts w:ascii="Times New Roman" w:hAnsi="Times New Roman"/>
          <w:i/>
          <w:sz w:val="20"/>
          <w:szCs w:val="20"/>
        </w:rPr>
        <w:t>IOP Conference Series: Materials Science and Engineering</w:t>
      </w:r>
      <w:r w:rsidRPr="00CF2D28">
        <w:rPr>
          <w:rFonts w:ascii="Times New Roman" w:hAnsi="Times New Roman"/>
          <w:sz w:val="20"/>
          <w:szCs w:val="20"/>
        </w:rPr>
        <w:t xml:space="preserve">, 254: 032002. </w:t>
      </w:r>
    </w:p>
    <w:p w:rsidR="00CF2D28" w:rsidRPr="00CF2D28" w:rsidRDefault="00CF2D28" w:rsidP="00CF2D28">
      <w:pPr>
        <w:pStyle w:val="ListParagraph"/>
        <w:numPr>
          <w:ilvl w:val="0"/>
          <w:numId w:val="3"/>
        </w:numPr>
        <w:spacing w:after="0"/>
        <w:ind w:left="360"/>
        <w:jc w:val="both"/>
        <w:rPr>
          <w:rFonts w:ascii="Times New Roman" w:hAnsi="Times New Roman"/>
          <w:sz w:val="20"/>
          <w:szCs w:val="20"/>
        </w:rPr>
      </w:pPr>
      <w:r w:rsidRPr="00CF2D28">
        <w:rPr>
          <w:rFonts w:ascii="Times New Roman" w:hAnsi="Times New Roman"/>
          <w:sz w:val="20"/>
          <w:szCs w:val="20"/>
          <w:lang w:val="en-GB"/>
        </w:rPr>
        <w:t xml:space="preserve">Wei, Y., Jang, G. W., Hsueh, K. F., Scherr, E. M., MacDiarmid, A. G. and Epstein, A. J. (1992). Thermal transitions and mechanical properties of films of chemically prepared polyaniline. </w:t>
      </w:r>
      <w:r w:rsidRPr="00CF2D28">
        <w:rPr>
          <w:rFonts w:ascii="Times New Roman" w:hAnsi="Times New Roman"/>
          <w:i/>
          <w:sz w:val="20"/>
          <w:szCs w:val="20"/>
          <w:lang w:val="en-GB"/>
        </w:rPr>
        <w:t>Journal of Materials Polymer</w:t>
      </w:r>
      <w:r w:rsidRPr="00CF2D28">
        <w:rPr>
          <w:rFonts w:ascii="Times New Roman" w:hAnsi="Times New Roman"/>
          <w:sz w:val="20"/>
          <w:szCs w:val="20"/>
          <w:lang w:val="en-GB"/>
        </w:rPr>
        <w:t>, 1(33): 314.</w:t>
      </w:r>
    </w:p>
    <w:p w:rsidR="002A55B2" w:rsidRDefault="002A55B2" w:rsidP="00CF2D28">
      <w:pPr>
        <w:spacing w:after="0"/>
        <w:jc w:val="both"/>
        <w:rPr>
          <w:rFonts w:ascii="Times New Roman" w:hAnsi="Times New Roman"/>
          <w:noProof/>
          <w:sz w:val="20"/>
          <w:szCs w:val="20"/>
          <w:lang w:bidi="ar-SA"/>
        </w:rPr>
      </w:pPr>
    </w:p>
    <w:p w:rsidR="00CF2D28" w:rsidRDefault="00CF2D28" w:rsidP="00855FCC">
      <w:pPr>
        <w:spacing w:after="0"/>
        <w:jc w:val="center"/>
        <w:rPr>
          <w:rFonts w:ascii="Times New Roman" w:hAnsi="Times New Roman"/>
          <w:noProof/>
          <w:sz w:val="20"/>
          <w:szCs w:val="20"/>
          <w:lang w:bidi="ar-SA"/>
        </w:rPr>
        <w:sectPr w:rsidR="00CF2D28" w:rsidSect="006F300C">
          <w:headerReference w:type="even" r:id="rId57"/>
          <w:headerReference w:type="default" r:id="rId58"/>
          <w:footerReference w:type="even" r:id="rId59"/>
          <w:headerReference w:type="first" r:id="rId60"/>
          <w:type w:val="evenPage"/>
          <w:pgSz w:w="12240" w:h="15840" w:code="1"/>
          <w:pgMar w:top="1800" w:right="1469" w:bottom="1699" w:left="1440" w:header="706" w:footer="706" w:gutter="0"/>
          <w:pgNumType w:start="412"/>
          <w:cols w:num="2" w:space="403"/>
          <w:docGrid w:linePitch="360"/>
        </w:sectPr>
      </w:pPr>
    </w:p>
    <w:p w:rsidR="006768E9" w:rsidRPr="00F447A7" w:rsidRDefault="006768E9" w:rsidP="00855FCC">
      <w:pPr>
        <w:spacing w:after="0"/>
        <w:jc w:val="center"/>
        <w:rPr>
          <w:rFonts w:ascii="Times New Roman" w:hAnsi="Times New Roman"/>
          <w:noProof/>
          <w:sz w:val="20"/>
          <w:szCs w:val="20"/>
          <w:lang w:bidi="ar-SA"/>
        </w:rPr>
      </w:pPr>
    </w:p>
    <w:p w:rsidR="00A74A7E" w:rsidRPr="007A738C" w:rsidRDefault="00A74A7E" w:rsidP="002A55B2">
      <w:pPr>
        <w:spacing w:after="0"/>
        <w:jc w:val="both"/>
        <w:rPr>
          <w:rFonts w:ascii="Times New Roman" w:hAnsi="Times New Roman"/>
          <w:noProof/>
          <w:lang w:bidi="ar-SA"/>
        </w:rPr>
      </w:pPr>
    </w:p>
    <w:sectPr w:rsidR="00A74A7E" w:rsidRPr="007A738C" w:rsidSect="00697E1B">
      <w:type w:val="continuous"/>
      <w:pgSz w:w="12240" w:h="15840" w:code="1"/>
      <w:pgMar w:top="1800" w:right="1469" w:bottom="1699" w:left="1440" w:header="706" w:footer="706" w:gutter="0"/>
      <w:pgNumType w:start="4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C7" w:rsidRDefault="008B02C7" w:rsidP="00FB4C59">
      <w:pPr>
        <w:spacing w:after="0" w:line="240" w:lineRule="auto"/>
      </w:pPr>
      <w:r>
        <w:separator/>
      </w:r>
    </w:p>
  </w:endnote>
  <w:endnote w:type="continuationSeparator" w:id="0">
    <w:p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Default="00711F1D">
    <w:pPr>
      <w:pStyle w:val="Footer"/>
    </w:pPr>
    <w:r w:rsidRPr="00711F1D">
      <w:rPr>
        <w:rFonts w:ascii="Times New Roman" w:hAnsi="Times New Roman"/>
      </w:rPr>
      <w:ptab w:relativeTo="margin" w:alignment="center" w:leader="none"/>
    </w:r>
    <w:r w:rsidRPr="00711F1D">
      <w:rPr>
        <w:rFonts w:ascii="Times New Roman" w:hAnsi="Times New Roman"/>
      </w:rPr>
      <w:ptab w:relativeTo="margin" w:alignment="right" w:leader="none"/>
    </w:r>
    <w:r w:rsidR="00104C89">
      <w:rPr>
        <w:rFonts w:ascii="Times New Roman" w:hAnsi="Times New Roman"/>
      </w:rPr>
      <w:t>412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00C" w:rsidRDefault="00711F1D">
    <w:pPr>
      <w:pStyle w:val="Footer"/>
    </w:pPr>
    <w:r w:rsidRPr="00711F1D">
      <w:rPr>
        <w:rFonts w:ascii="Times New Roman" w:hAnsi="Times New Roman"/>
      </w:rPr>
      <w:ptab w:relativeTo="margin" w:alignment="center" w:leader="none"/>
    </w:r>
    <w:r w:rsidRPr="00711F1D">
      <w:rPr>
        <w:rFonts w:ascii="Times New Roman" w:hAnsi="Times New Roman"/>
      </w:rPr>
      <w:ptab w:relativeTo="margin" w:alignment="right" w:leader="none"/>
    </w:r>
    <w:r w:rsidR="00A95877">
      <w:rPr>
        <w:rFonts w:ascii="Times New Roman" w:hAnsi="Times New Roman"/>
      </w:rPr>
      <w:t>419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00C" w:rsidRPr="004B43FF" w:rsidRDefault="00A95877">
    <w:pPr>
      <w:pStyle w:val="Footer"/>
      <w:rPr>
        <w:rFonts w:ascii="Times New Roman" w:hAnsi="Times New Roman"/>
      </w:rPr>
    </w:pPr>
    <w:r>
      <w:rPr>
        <w:rFonts w:ascii="Times New Roman" w:hAnsi="Times New Roman"/>
      </w:rPr>
      <w:t>418</w:t>
    </w:r>
    <w:r w:rsidR="00711F1D" w:rsidRPr="00711F1D">
      <w:rPr>
        <w:rFonts w:ascii="Times New Roman" w:hAnsi="Times New Roman"/>
      </w:rPr>
      <w:ptab w:relativeTo="margin" w:alignment="center" w:leader="none"/>
    </w:r>
    <w:r w:rsidR="00711F1D" w:rsidRPr="00711F1D">
      <w:rPr>
        <w:rFonts w:ascii="Times New Roman" w:hAnsi="Times New Roman"/>
      </w:rPr>
      <w:ptab w:relativeTo="margin" w:alignment="right" w:leader="none"/>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710" w:rsidRPr="004B43FF" w:rsidRDefault="00A95877">
    <w:pPr>
      <w:pStyle w:val="Footer"/>
      <w:rPr>
        <w:rFonts w:ascii="Times New Roman" w:hAnsi="Times New Roman"/>
      </w:rPr>
    </w:pPr>
    <w:r>
      <w:rPr>
        <w:rFonts w:ascii="Times New Roman" w:hAnsi="Times New Roman"/>
      </w:rPr>
      <w:t>420</w:t>
    </w:r>
    <w:r w:rsidR="00922710" w:rsidRPr="00711F1D">
      <w:rPr>
        <w:rFonts w:ascii="Times New Roman" w:hAnsi="Times New Roman"/>
      </w:rPr>
      <w:ptab w:relativeTo="margin" w:alignment="center" w:leader="none"/>
    </w:r>
    <w:r w:rsidR="00922710" w:rsidRPr="00711F1D">
      <w:rPr>
        <w:rFonts w:ascii="Times New Roman" w:hAnsi="Times New Roman"/>
      </w:rPr>
      <w:ptab w:relativeTo="margin" w:alignment="right" w:leader="none"/>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00C" w:rsidRPr="008A5305" w:rsidRDefault="006F300C">
    <w:pPr>
      <w:pStyle w:val="Footer"/>
      <w:rPr>
        <w:rFonts w:ascii="Times New Roman" w:hAnsi="Times New Roman"/>
        <w:noProof/>
      </w:rPr>
    </w:pPr>
    <w:r>
      <w:rPr>
        <w:rFonts w:ascii="Times New Roman" w:hAnsi="Times New Roman"/>
      </w:rPr>
      <w:t>1</w:t>
    </w:r>
  </w:p>
  <w:p w:rsidR="006F300C" w:rsidRPr="00C0756D" w:rsidRDefault="006F300C">
    <w:pPr>
      <w:pStyle w:val="Footer"/>
      <w:rPr>
        <w:rFonts w:ascii="Times New Roman" w:hAnsi="Times New Roman"/>
      </w:rPr>
    </w:pPr>
  </w:p>
  <w:p w:rsidR="006F300C" w:rsidRPr="004B43FF" w:rsidRDefault="006F300C">
    <w:pPr>
      <w:pStyle w:val="Footer"/>
      <w:rPr>
        <w:rFonts w:ascii="Times New Roman" w:hAnsi="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F1D" w:rsidRDefault="00922710">
    <w:pPr>
      <w:pStyle w:val="Footer"/>
    </w:pPr>
    <w:r w:rsidRPr="00922710">
      <w:rPr>
        <w:rFonts w:ascii="Times New Roman" w:hAnsi="Times New Roman"/>
      </w:rPr>
      <w:ptab w:relativeTo="margin" w:alignment="center" w:leader="none"/>
    </w:r>
    <w:r w:rsidRPr="00922710">
      <w:rPr>
        <w:rFonts w:ascii="Times New Roman" w:hAnsi="Times New Roman"/>
      </w:rPr>
      <w:ptab w:relativeTo="margin" w:alignment="right" w:leader="none"/>
    </w:r>
    <w:r w:rsidR="00A95877">
      <w:rPr>
        <w:rFonts w:ascii="Times New Roman" w:hAnsi="Times New Roman"/>
      </w:rPr>
      <w:t>421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877" w:rsidRDefault="00A95877">
    <w:pPr>
      <w:pStyle w:val="Footer"/>
    </w:pPr>
    <w:r>
      <w:ptab w:relativeTo="margin" w:alignment="center" w:leader="none"/>
    </w:r>
    <w:r>
      <w:ptab w:relativeTo="margin" w:alignment="right" w:leader="none"/>
    </w:r>
    <w:r>
      <w:t>413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F1D" w:rsidRPr="004B43FF" w:rsidRDefault="00A95877">
    <w:pPr>
      <w:pStyle w:val="Footer"/>
      <w:rPr>
        <w:rFonts w:ascii="Times New Roman" w:hAnsi="Times New Roman"/>
      </w:rPr>
    </w:pPr>
    <w:r>
      <w:rPr>
        <w:rFonts w:ascii="Times New Roman" w:hAnsi="Times New Roman"/>
      </w:rPr>
      <w:t>414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00C" w:rsidRPr="008A5305" w:rsidRDefault="006F300C" w:rsidP="008A5305">
    <w:pPr>
      <w:pStyle w:val="Footer"/>
      <w:rPr>
        <w:rFonts w:ascii="Times New Roman" w:hAnsi="Times New Roman"/>
        <w:noProof/>
      </w:rPr>
    </w:pPr>
    <w:r>
      <w:rPr>
        <w:rFonts w:ascii="Times New Roman" w:hAnsi="Times New Roman"/>
      </w:rPr>
      <w:tab/>
    </w:r>
    <w:r>
      <w:rPr>
        <w:rFonts w:ascii="Times New Roman" w:hAnsi="Times New Roman"/>
      </w:rPr>
      <w:tab/>
      <w:t>0</w:t>
    </w:r>
  </w:p>
  <w:p w:rsidR="006F300C" w:rsidRPr="00C0756D" w:rsidRDefault="006F300C">
    <w:pPr>
      <w:pStyle w:val="Footer"/>
      <w:jc w:val="right"/>
      <w:rPr>
        <w:rFonts w:ascii="Times New Roman" w:hAnsi="Times New Roman"/>
      </w:rPr>
    </w:pPr>
  </w:p>
  <w:p w:rsidR="006F300C" w:rsidRDefault="006F300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00C" w:rsidRPr="008A5305" w:rsidRDefault="006F300C">
    <w:pPr>
      <w:pStyle w:val="Footer"/>
      <w:rPr>
        <w:rFonts w:ascii="Times New Roman" w:hAnsi="Times New Roman"/>
        <w:noProof/>
      </w:rPr>
    </w:pPr>
    <w:r>
      <w:rPr>
        <w:rFonts w:ascii="Times New Roman" w:hAnsi="Times New Roman"/>
      </w:rPr>
      <w:t>1</w:t>
    </w:r>
  </w:p>
  <w:p w:rsidR="006F300C" w:rsidRPr="00C0756D" w:rsidRDefault="006F300C">
    <w:pPr>
      <w:pStyle w:val="Footer"/>
      <w:rPr>
        <w:rFonts w:ascii="Times New Roman" w:hAnsi="Times New Roman"/>
      </w:rPr>
    </w:pPr>
  </w:p>
  <w:p w:rsidR="006F300C" w:rsidRPr="004B43FF" w:rsidRDefault="006F300C">
    <w:pPr>
      <w:pStyle w:val="Footer"/>
      <w:rPr>
        <w:rFonts w:ascii="Times New Roman" w:hAnsi="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F1D" w:rsidRDefault="00711F1D">
    <w:pPr>
      <w:pStyle w:val="Footer"/>
    </w:pPr>
    <w:r w:rsidRPr="00711F1D">
      <w:rPr>
        <w:rFonts w:ascii="Times New Roman" w:hAnsi="Times New Roman"/>
      </w:rPr>
      <w:ptab w:relativeTo="margin" w:alignment="center" w:leader="none"/>
    </w:r>
    <w:r w:rsidRPr="00711F1D">
      <w:rPr>
        <w:rFonts w:ascii="Times New Roman" w:hAnsi="Times New Roman"/>
      </w:rPr>
      <w:ptab w:relativeTo="margin" w:alignment="right" w:leader="none"/>
    </w:r>
    <w:r w:rsidR="00A95877">
      <w:rPr>
        <w:rFonts w:ascii="Times New Roman" w:hAnsi="Times New Roman"/>
      </w:rPr>
      <w:t>415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F1D" w:rsidRPr="004B43FF" w:rsidRDefault="00711F1D">
    <w:pPr>
      <w:pStyle w:val="Footer"/>
      <w:rPr>
        <w:rFonts w:ascii="Times New Roman" w:hAnsi="Times New Roman"/>
      </w:rPr>
    </w:pPr>
    <w:r>
      <w:rPr>
        <w:rFonts w:ascii="Times New Roman" w:hAnsi="Times New Roman"/>
      </w:rPr>
      <w:t>3</w:t>
    </w:r>
    <w:r w:rsidRPr="00711F1D">
      <w:rPr>
        <w:rFonts w:ascii="Times New Roman" w:hAnsi="Times New Roman"/>
      </w:rPr>
      <w:ptab w:relativeTo="margin" w:alignment="center" w:leader="none"/>
    </w:r>
    <w:r w:rsidRPr="00711F1D">
      <w:rPr>
        <w:rFonts w:ascii="Times New Roman" w:hAnsi="Times New Roman"/>
      </w:rPr>
      <w:ptab w:relativeTo="margin" w:alignment="right" w:leader="none"/>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F1D" w:rsidRDefault="00711F1D">
    <w:pPr>
      <w:pStyle w:val="Footer"/>
    </w:pPr>
    <w:r w:rsidRPr="00711F1D">
      <w:rPr>
        <w:rFonts w:ascii="Times New Roman" w:hAnsi="Times New Roman"/>
      </w:rPr>
      <w:ptab w:relativeTo="margin" w:alignment="center" w:leader="none"/>
    </w:r>
    <w:r w:rsidRPr="00711F1D">
      <w:rPr>
        <w:rFonts w:ascii="Times New Roman" w:hAnsi="Times New Roman"/>
      </w:rPr>
      <w:ptab w:relativeTo="margin" w:alignment="right" w:leader="none"/>
    </w:r>
    <w:r>
      <w:rPr>
        <w:rFonts w:ascii="Times New Roman" w:hAnsi="Times New Roman"/>
      </w:rPr>
      <w:t>4</w:t>
    </w:r>
    <w:r w:rsidR="00A95877">
      <w:rPr>
        <w:rFonts w:ascii="Times New Roman" w:hAnsi="Times New Roman"/>
      </w:rPr>
      <w:t>17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F1D" w:rsidRPr="004B43FF" w:rsidRDefault="00A95877">
    <w:pPr>
      <w:pStyle w:val="Footer"/>
      <w:rPr>
        <w:rFonts w:ascii="Times New Roman" w:hAnsi="Times New Roman"/>
      </w:rPr>
    </w:pPr>
    <w:r>
      <w:rPr>
        <w:rFonts w:ascii="Times New Roman" w:hAnsi="Times New Roman"/>
      </w:rPr>
      <w:t>416</w:t>
    </w:r>
    <w:r w:rsidR="00711F1D" w:rsidRPr="00711F1D">
      <w:rPr>
        <w:rFonts w:ascii="Times New Roman" w:hAnsi="Times New Roman"/>
      </w:rPr>
      <w:ptab w:relativeTo="margin" w:alignment="center" w:leader="none"/>
    </w:r>
    <w:r w:rsidR="00711F1D" w:rsidRPr="00711F1D">
      <w:rPr>
        <w:rFonts w:ascii="Times New Roman" w:hAnsi="Times New Roman"/>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C7" w:rsidRDefault="008B02C7" w:rsidP="00FB4C59">
      <w:pPr>
        <w:spacing w:after="0" w:line="240" w:lineRule="auto"/>
      </w:pPr>
      <w:r>
        <w:separator/>
      </w:r>
    </w:p>
  </w:footnote>
  <w:footnote w:type="continuationSeparator" w:id="0">
    <w:p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rPr>
      <w:t>24</w:t>
    </w:r>
    <w:r w:rsidR="00CF05FF">
      <w:rPr>
        <w:rFonts w:ascii="Times New Roman" w:hAnsi="Times New Roman"/>
        <w:i/>
      </w:rPr>
      <w:t xml:space="preserve"> </w:t>
    </w:r>
    <w:r w:rsidR="00C7166E">
      <w:rPr>
        <w:rFonts w:ascii="Times New Roman" w:hAnsi="Times New Roman"/>
        <w:i/>
      </w:rPr>
      <w:t>No 3</w:t>
    </w:r>
    <w:r w:rsidR="0039005B">
      <w:rPr>
        <w:rFonts w:ascii="Times New Roman" w:hAnsi="Times New Roman"/>
        <w:i/>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A95877">
      <w:rPr>
        <w:rFonts w:ascii="Times New Roman" w:hAnsi="Times New Roman"/>
        <w:i/>
      </w:rPr>
      <w:t>413</w:t>
    </w:r>
    <w:r w:rsidR="004B43FF">
      <w:rPr>
        <w:rFonts w:ascii="Times New Roman" w:hAnsi="Times New Roman"/>
        <w:i/>
      </w:rPr>
      <w:t xml:space="preserve"> </w:t>
    </w:r>
    <w:r w:rsidR="00583C85">
      <w:rPr>
        <w:rFonts w:ascii="Times New Roman" w:hAnsi="Times New Roman"/>
        <w:i/>
      </w:rPr>
      <w:t>-</w:t>
    </w:r>
    <w:r w:rsidR="00A95877">
      <w:rPr>
        <w:rFonts w:ascii="Times New Roman" w:hAnsi="Times New Roman"/>
        <w:i/>
      </w:rPr>
      <w:t xml:space="preserve"> 421</w:t>
    </w:r>
  </w:p>
  <w:p w:rsidR="00A14DB9" w:rsidRDefault="00A14DB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78" w:rsidRDefault="009F367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78" w:rsidRDefault="009F367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78" w:rsidRDefault="009F3678" w:rsidP="009F3678">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A95877">
      <w:rPr>
        <w:rFonts w:ascii="Times New Roman" w:hAnsi="Times New Roman"/>
        <w:i/>
      </w:rPr>
      <w:t>413 - 421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78" w:rsidRPr="00697E1B" w:rsidRDefault="009F3678" w:rsidP="009F3678">
    <w:pPr>
      <w:spacing w:after="0"/>
      <w:ind w:left="2070" w:hanging="2070"/>
      <w:outlineLvl w:val="0"/>
      <w:rPr>
        <w:rFonts w:ascii="Times New Roman" w:hAnsi="Times New Roman"/>
        <w:sz w:val="20"/>
        <w:szCs w:val="20"/>
      </w:rPr>
    </w:pPr>
    <w:r w:rsidRPr="009F3678">
      <w:rPr>
        <w:rFonts w:ascii="Times New Roman" w:hAnsi="Times New Roman"/>
        <w:sz w:val="20"/>
        <w:szCs w:val="20"/>
      </w:rPr>
      <w:t xml:space="preserve"> </w:t>
    </w:r>
    <w:r>
      <w:rPr>
        <w:rFonts w:ascii="Times New Roman" w:hAnsi="Times New Roman"/>
        <w:sz w:val="20"/>
        <w:szCs w:val="20"/>
      </w:rPr>
      <w:t>Muhammad Faiz et al</w:t>
    </w:r>
    <w:r w:rsidRPr="00697E1B">
      <w:rPr>
        <w:rFonts w:ascii="Times New Roman" w:hAnsi="Times New Roman"/>
        <w:sz w:val="20"/>
        <w:szCs w:val="20"/>
      </w:rPr>
      <w:t xml:space="preserve">:   </w:t>
    </w:r>
    <w:r>
      <w:rPr>
        <w:rFonts w:ascii="Times New Roman" w:hAnsi="Times New Roman"/>
        <w:sz w:val="20"/>
        <w:szCs w:val="20"/>
      </w:rPr>
      <w:tab/>
    </w:r>
    <w:r w:rsidRPr="00697E1B">
      <w:rPr>
        <w:rFonts w:ascii="Times New Roman" w:hAnsi="Times New Roman"/>
        <w:sz w:val="20"/>
        <w:szCs w:val="20"/>
      </w:rPr>
      <w:t xml:space="preserve">STUDY OF CONDUCTIVITY AND THERMAL PROPERTIES OF POLYANILINE DOPED WITH </w:t>
    </w:r>
    <w:r w:rsidRPr="00697E1B">
      <w:rPr>
        <w:rFonts w:ascii="Times New Roman" w:hAnsi="Times New Roman"/>
        <w:i/>
        <w:sz w:val="20"/>
        <w:szCs w:val="20"/>
      </w:rPr>
      <w:t>p</w:t>
    </w:r>
    <w:r w:rsidRPr="00697E1B">
      <w:rPr>
        <w:rFonts w:ascii="Times New Roman" w:hAnsi="Times New Roman"/>
        <w:sz w:val="20"/>
        <w:szCs w:val="20"/>
      </w:rPr>
      <w:t>-TOLUENE SULFONIC ACID</w:t>
    </w:r>
  </w:p>
  <w:p w:rsidR="009F3678" w:rsidRDefault="009F3678">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78" w:rsidRDefault="009F3678">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78" w:rsidRDefault="009F3678" w:rsidP="009F3678">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A95877">
      <w:rPr>
        <w:rFonts w:ascii="Times New Roman" w:hAnsi="Times New Roman"/>
        <w:i/>
      </w:rPr>
      <w:t>413 - 421</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78" w:rsidRPr="00697E1B" w:rsidRDefault="009F3678" w:rsidP="009F3678">
    <w:pPr>
      <w:spacing w:after="0"/>
      <w:ind w:left="2160" w:hanging="2160"/>
      <w:outlineLvl w:val="0"/>
      <w:rPr>
        <w:rFonts w:ascii="Times New Roman" w:hAnsi="Times New Roman"/>
        <w:sz w:val="20"/>
        <w:szCs w:val="20"/>
      </w:rPr>
    </w:pPr>
    <w:r w:rsidRPr="009F3678">
      <w:rPr>
        <w:rFonts w:ascii="Times New Roman" w:hAnsi="Times New Roman"/>
        <w:sz w:val="20"/>
        <w:szCs w:val="20"/>
      </w:rPr>
      <w:t xml:space="preserve"> </w:t>
    </w:r>
    <w:r>
      <w:rPr>
        <w:rFonts w:ascii="Times New Roman" w:hAnsi="Times New Roman"/>
        <w:sz w:val="20"/>
        <w:szCs w:val="20"/>
      </w:rPr>
      <w:t>Muhammad Faiz et al</w:t>
    </w:r>
    <w:r w:rsidRPr="00697E1B">
      <w:rPr>
        <w:rFonts w:ascii="Times New Roman" w:hAnsi="Times New Roman"/>
        <w:sz w:val="20"/>
        <w:szCs w:val="20"/>
      </w:rPr>
      <w:t xml:space="preserve">:   </w:t>
    </w:r>
    <w:r>
      <w:rPr>
        <w:rFonts w:ascii="Times New Roman" w:hAnsi="Times New Roman"/>
        <w:sz w:val="20"/>
        <w:szCs w:val="20"/>
      </w:rPr>
      <w:tab/>
    </w:r>
    <w:r w:rsidRPr="00697E1B">
      <w:rPr>
        <w:rFonts w:ascii="Times New Roman" w:hAnsi="Times New Roman"/>
        <w:sz w:val="20"/>
        <w:szCs w:val="20"/>
      </w:rPr>
      <w:t xml:space="preserve">STUDY OF CONDUCTIVITY AND THERMAL PROPERTIES OF POLYANILINE DOPED WITH </w:t>
    </w:r>
    <w:r w:rsidRPr="00697E1B">
      <w:rPr>
        <w:rFonts w:ascii="Times New Roman" w:hAnsi="Times New Roman"/>
        <w:i/>
        <w:sz w:val="20"/>
        <w:szCs w:val="20"/>
      </w:rPr>
      <w:t>p</w:t>
    </w:r>
    <w:r w:rsidRPr="00697E1B">
      <w:rPr>
        <w:rFonts w:ascii="Times New Roman" w:hAnsi="Times New Roman"/>
        <w:sz w:val="20"/>
        <w:szCs w:val="20"/>
      </w:rPr>
      <w:t>-TOLUENE SULFONIC ACID</w:t>
    </w:r>
  </w:p>
  <w:p w:rsidR="009F3678" w:rsidRDefault="009F3678">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78" w:rsidRDefault="009F3678">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78" w:rsidRDefault="009F3678">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78" w:rsidRPr="00697E1B" w:rsidRDefault="009F3678" w:rsidP="009F3678">
    <w:pPr>
      <w:spacing w:after="0"/>
      <w:ind w:left="1980" w:hanging="1980"/>
      <w:outlineLvl w:val="0"/>
      <w:rPr>
        <w:rFonts w:ascii="Times New Roman" w:hAnsi="Times New Roman"/>
        <w:sz w:val="20"/>
        <w:szCs w:val="20"/>
      </w:rPr>
    </w:pPr>
    <w:r>
      <w:rPr>
        <w:rFonts w:ascii="Times New Roman" w:hAnsi="Times New Roman"/>
        <w:sz w:val="20"/>
        <w:szCs w:val="20"/>
      </w:rPr>
      <w:t>Muhammad Faiz et al</w:t>
    </w:r>
    <w:r w:rsidRPr="00697E1B">
      <w:rPr>
        <w:rFonts w:ascii="Times New Roman" w:hAnsi="Times New Roman"/>
        <w:sz w:val="20"/>
        <w:szCs w:val="20"/>
      </w:rPr>
      <w:t xml:space="preserve">:   </w:t>
    </w:r>
    <w:r>
      <w:rPr>
        <w:rFonts w:ascii="Times New Roman" w:hAnsi="Times New Roman"/>
        <w:sz w:val="20"/>
        <w:szCs w:val="20"/>
      </w:rPr>
      <w:tab/>
    </w:r>
    <w:r w:rsidRPr="00697E1B">
      <w:rPr>
        <w:rFonts w:ascii="Times New Roman" w:hAnsi="Times New Roman"/>
        <w:sz w:val="20"/>
        <w:szCs w:val="20"/>
      </w:rPr>
      <w:t xml:space="preserve">STUDY OF CONDUCTIVITY AND THERMAL PROPERTIES OF POLYANILINE DOPED WITH </w:t>
    </w:r>
    <w:r w:rsidRPr="00697E1B">
      <w:rPr>
        <w:rFonts w:ascii="Times New Roman" w:hAnsi="Times New Roman"/>
        <w:i/>
        <w:sz w:val="20"/>
        <w:szCs w:val="20"/>
      </w:rPr>
      <w:t>p</w:t>
    </w:r>
    <w:r w:rsidRPr="00697E1B">
      <w:rPr>
        <w:rFonts w:ascii="Times New Roman" w:hAnsi="Times New Roman"/>
        <w:sz w:val="20"/>
        <w:szCs w:val="20"/>
      </w:rPr>
      <w:t>-TOLUENE SULFONIC ACID</w:t>
    </w:r>
  </w:p>
  <w:p w:rsidR="009F3678" w:rsidRDefault="009F36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A95877" w:rsidRDefault="00A95877" w:rsidP="00A95877">
    <w:pPr>
      <w:pStyle w:val="Header"/>
      <w:jc w:val="right"/>
      <w:rPr>
        <w:rFonts w:ascii="Times New Roman" w:hAnsi="Times New Roman"/>
        <w:i/>
      </w:rPr>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Pr>
        <w:rFonts w:ascii="Times New Roman" w:hAnsi="Times New Roman"/>
        <w:i/>
      </w:rPr>
      <w:t>413 - 421</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78" w:rsidRDefault="009F3678">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78" w:rsidRDefault="009F3678">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78" w:rsidRDefault="009F3678">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78" w:rsidRDefault="009F3678">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78" w:rsidRDefault="009F3678" w:rsidP="009F3678">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A95877">
      <w:rPr>
        <w:rFonts w:ascii="Times New Roman" w:hAnsi="Times New Roman"/>
        <w:i/>
      </w:rPr>
      <w:t>413 - 421</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78" w:rsidRDefault="009F3678">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78" w:rsidRDefault="009F36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78" w:rsidRDefault="009F367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78" w:rsidRPr="00697E1B" w:rsidRDefault="009F3678" w:rsidP="009F3678">
    <w:pPr>
      <w:spacing w:after="0"/>
      <w:ind w:left="1980" w:hanging="1980"/>
      <w:outlineLvl w:val="0"/>
      <w:rPr>
        <w:rFonts w:ascii="Times New Roman" w:hAnsi="Times New Roman"/>
        <w:sz w:val="20"/>
        <w:szCs w:val="20"/>
      </w:rPr>
    </w:pPr>
    <w:r>
      <w:rPr>
        <w:rFonts w:ascii="Times New Roman" w:hAnsi="Times New Roman"/>
        <w:sz w:val="20"/>
        <w:szCs w:val="20"/>
      </w:rPr>
      <w:t>Muhammad Faiz et al</w:t>
    </w:r>
    <w:r w:rsidRPr="00697E1B">
      <w:rPr>
        <w:rFonts w:ascii="Times New Roman" w:hAnsi="Times New Roman"/>
        <w:sz w:val="20"/>
        <w:szCs w:val="20"/>
      </w:rPr>
      <w:t xml:space="preserve">:   </w:t>
    </w:r>
    <w:r>
      <w:rPr>
        <w:rFonts w:ascii="Times New Roman" w:hAnsi="Times New Roman"/>
        <w:sz w:val="20"/>
        <w:szCs w:val="20"/>
      </w:rPr>
      <w:tab/>
    </w:r>
    <w:r w:rsidRPr="00697E1B">
      <w:rPr>
        <w:rFonts w:ascii="Times New Roman" w:hAnsi="Times New Roman"/>
        <w:sz w:val="20"/>
        <w:szCs w:val="20"/>
      </w:rPr>
      <w:t xml:space="preserve">STUDY OF CONDUCTIVITY AND THERMAL PROPERTIES OF POLYANILINE DOPED WITH </w:t>
    </w:r>
    <w:r w:rsidRPr="00697E1B">
      <w:rPr>
        <w:rFonts w:ascii="Times New Roman" w:hAnsi="Times New Roman"/>
        <w:i/>
        <w:sz w:val="20"/>
        <w:szCs w:val="20"/>
      </w:rPr>
      <w:t>p</w:t>
    </w:r>
    <w:r w:rsidRPr="00697E1B">
      <w:rPr>
        <w:rFonts w:ascii="Times New Roman" w:hAnsi="Times New Roman"/>
        <w:sz w:val="20"/>
        <w:szCs w:val="20"/>
      </w:rPr>
      <w:t>-TOLUENE SULFONIC ACID</w:t>
    </w:r>
  </w:p>
  <w:p w:rsidR="009F3678" w:rsidRDefault="009F367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78" w:rsidRDefault="009F367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78" w:rsidRDefault="009F367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78" w:rsidRDefault="009F367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78" w:rsidRDefault="009F367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78" w:rsidRDefault="009F3678" w:rsidP="009F3678">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A95877">
      <w:rPr>
        <w:rFonts w:ascii="Times New Roman" w:hAnsi="Times New Roman"/>
        <w:i/>
      </w:rPr>
      <w:t>413 - 421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5D40"/>
    <w:multiLevelType w:val="hybridMultilevel"/>
    <w:tmpl w:val="62BE6EE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6380219"/>
    <w:multiLevelType w:val="hybridMultilevel"/>
    <w:tmpl w:val="339C683A"/>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evenAndOddHeaders/>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
  <w:rsids>
    <w:rsidRoot w:val="008B470E"/>
    <w:rsid w:val="000029F0"/>
    <w:rsid w:val="000044E1"/>
    <w:rsid w:val="00006EBC"/>
    <w:rsid w:val="00016385"/>
    <w:rsid w:val="00022C54"/>
    <w:rsid w:val="00065997"/>
    <w:rsid w:val="00070690"/>
    <w:rsid w:val="00084936"/>
    <w:rsid w:val="000C49FF"/>
    <w:rsid w:val="000C5261"/>
    <w:rsid w:val="000E5AF1"/>
    <w:rsid w:val="000F77DA"/>
    <w:rsid w:val="00104C89"/>
    <w:rsid w:val="001068E8"/>
    <w:rsid w:val="00117BCD"/>
    <w:rsid w:val="001263E5"/>
    <w:rsid w:val="00177E44"/>
    <w:rsid w:val="001B188F"/>
    <w:rsid w:val="001D035A"/>
    <w:rsid w:val="001D3855"/>
    <w:rsid w:val="001D50A0"/>
    <w:rsid w:val="001D6F2C"/>
    <w:rsid w:val="001F72B9"/>
    <w:rsid w:val="002004F5"/>
    <w:rsid w:val="00221D39"/>
    <w:rsid w:val="002752F0"/>
    <w:rsid w:val="002867F0"/>
    <w:rsid w:val="0029079C"/>
    <w:rsid w:val="002A55B2"/>
    <w:rsid w:val="002B188F"/>
    <w:rsid w:val="002B3BD8"/>
    <w:rsid w:val="002F3F91"/>
    <w:rsid w:val="00304767"/>
    <w:rsid w:val="00304B34"/>
    <w:rsid w:val="00312C0E"/>
    <w:rsid w:val="00337D91"/>
    <w:rsid w:val="00345738"/>
    <w:rsid w:val="003544AC"/>
    <w:rsid w:val="00361BAF"/>
    <w:rsid w:val="00367D1F"/>
    <w:rsid w:val="00373A9B"/>
    <w:rsid w:val="0038323C"/>
    <w:rsid w:val="00383F26"/>
    <w:rsid w:val="0039005B"/>
    <w:rsid w:val="003B0AC0"/>
    <w:rsid w:val="003D585B"/>
    <w:rsid w:val="003E7DA6"/>
    <w:rsid w:val="003F12FF"/>
    <w:rsid w:val="00402A69"/>
    <w:rsid w:val="00420074"/>
    <w:rsid w:val="004760D4"/>
    <w:rsid w:val="004936C5"/>
    <w:rsid w:val="00494C46"/>
    <w:rsid w:val="004A12DD"/>
    <w:rsid w:val="004B43FF"/>
    <w:rsid w:val="004D3728"/>
    <w:rsid w:val="00502641"/>
    <w:rsid w:val="00534441"/>
    <w:rsid w:val="00545363"/>
    <w:rsid w:val="00567D9E"/>
    <w:rsid w:val="00583C85"/>
    <w:rsid w:val="00584156"/>
    <w:rsid w:val="005C6768"/>
    <w:rsid w:val="00607D92"/>
    <w:rsid w:val="00624C7C"/>
    <w:rsid w:val="00630D34"/>
    <w:rsid w:val="00634C25"/>
    <w:rsid w:val="006416AB"/>
    <w:rsid w:val="00672075"/>
    <w:rsid w:val="006768E9"/>
    <w:rsid w:val="00687982"/>
    <w:rsid w:val="00695D0E"/>
    <w:rsid w:val="00697E1B"/>
    <w:rsid w:val="006A3A0F"/>
    <w:rsid w:val="006B3EC8"/>
    <w:rsid w:val="006D695E"/>
    <w:rsid w:val="006F300C"/>
    <w:rsid w:val="00711F1D"/>
    <w:rsid w:val="00725A6A"/>
    <w:rsid w:val="00730CB3"/>
    <w:rsid w:val="00732D2F"/>
    <w:rsid w:val="00735444"/>
    <w:rsid w:val="00754BB3"/>
    <w:rsid w:val="007703FE"/>
    <w:rsid w:val="00773899"/>
    <w:rsid w:val="007859BE"/>
    <w:rsid w:val="007943F3"/>
    <w:rsid w:val="007A4DFB"/>
    <w:rsid w:val="007A738C"/>
    <w:rsid w:val="007B1349"/>
    <w:rsid w:val="007E25BD"/>
    <w:rsid w:val="007F4ECC"/>
    <w:rsid w:val="00801E18"/>
    <w:rsid w:val="00802C35"/>
    <w:rsid w:val="0082181A"/>
    <w:rsid w:val="008219B8"/>
    <w:rsid w:val="00855FCC"/>
    <w:rsid w:val="0086622B"/>
    <w:rsid w:val="008A5305"/>
    <w:rsid w:val="008B02C7"/>
    <w:rsid w:val="008B470E"/>
    <w:rsid w:val="008C14D6"/>
    <w:rsid w:val="008E1211"/>
    <w:rsid w:val="008E2B28"/>
    <w:rsid w:val="008E5BBF"/>
    <w:rsid w:val="008E6968"/>
    <w:rsid w:val="008F2DC2"/>
    <w:rsid w:val="009110FB"/>
    <w:rsid w:val="00917637"/>
    <w:rsid w:val="00922710"/>
    <w:rsid w:val="00992776"/>
    <w:rsid w:val="009F3678"/>
    <w:rsid w:val="00A14DB9"/>
    <w:rsid w:val="00A4762A"/>
    <w:rsid w:val="00A74A7E"/>
    <w:rsid w:val="00A87399"/>
    <w:rsid w:val="00A95877"/>
    <w:rsid w:val="00AA6E99"/>
    <w:rsid w:val="00AD1B8A"/>
    <w:rsid w:val="00AD76AF"/>
    <w:rsid w:val="00AE713F"/>
    <w:rsid w:val="00B00E0A"/>
    <w:rsid w:val="00B1121C"/>
    <w:rsid w:val="00B25B65"/>
    <w:rsid w:val="00B2770A"/>
    <w:rsid w:val="00B314AD"/>
    <w:rsid w:val="00B36193"/>
    <w:rsid w:val="00B7255A"/>
    <w:rsid w:val="00B75BF6"/>
    <w:rsid w:val="00BA1F7B"/>
    <w:rsid w:val="00BB58AF"/>
    <w:rsid w:val="00BD2480"/>
    <w:rsid w:val="00BE2D36"/>
    <w:rsid w:val="00BE7C30"/>
    <w:rsid w:val="00C055BF"/>
    <w:rsid w:val="00C0756D"/>
    <w:rsid w:val="00C14A68"/>
    <w:rsid w:val="00C2226A"/>
    <w:rsid w:val="00C7166E"/>
    <w:rsid w:val="00C80273"/>
    <w:rsid w:val="00C943DD"/>
    <w:rsid w:val="00C94D92"/>
    <w:rsid w:val="00C97340"/>
    <w:rsid w:val="00CA513F"/>
    <w:rsid w:val="00CC6D67"/>
    <w:rsid w:val="00CD41CA"/>
    <w:rsid w:val="00CF05FF"/>
    <w:rsid w:val="00CF2D28"/>
    <w:rsid w:val="00D33D1A"/>
    <w:rsid w:val="00D340BB"/>
    <w:rsid w:val="00D505D5"/>
    <w:rsid w:val="00D63C28"/>
    <w:rsid w:val="00D75B35"/>
    <w:rsid w:val="00D76E09"/>
    <w:rsid w:val="00D9736F"/>
    <w:rsid w:val="00D97773"/>
    <w:rsid w:val="00D9792A"/>
    <w:rsid w:val="00DC7537"/>
    <w:rsid w:val="00DD377F"/>
    <w:rsid w:val="00E229C4"/>
    <w:rsid w:val="00E25547"/>
    <w:rsid w:val="00E2773B"/>
    <w:rsid w:val="00E3287E"/>
    <w:rsid w:val="00E66197"/>
    <w:rsid w:val="00EB5BA5"/>
    <w:rsid w:val="00ED0FC5"/>
    <w:rsid w:val="00EF4195"/>
    <w:rsid w:val="00F202C3"/>
    <w:rsid w:val="00F23D94"/>
    <w:rsid w:val="00F31093"/>
    <w:rsid w:val="00F412AF"/>
    <w:rsid w:val="00F43667"/>
    <w:rsid w:val="00F447A7"/>
    <w:rsid w:val="00F467A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1D50A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42"/>
    <w:rsid w:val="001D50A0"/>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1D50A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42"/>
    <w:rsid w:val="001D50A0"/>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7.xml"/><Relationship Id="rId39" Type="http://schemas.openxmlformats.org/officeDocument/2006/relationships/image" Target="media/image8.tiff"/><Relationship Id="rId21" Type="http://schemas.openxmlformats.org/officeDocument/2006/relationships/footer" Target="footer5.xml"/><Relationship Id="rId34" Type="http://schemas.openxmlformats.org/officeDocument/2006/relationships/image" Target="media/image3.png"/><Relationship Id="rId42" Type="http://schemas.openxmlformats.org/officeDocument/2006/relationships/image" Target="media/image11.png"/><Relationship Id="rId47" Type="http://schemas.openxmlformats.org/officeDocument/2006/relationships/header" Target="header17.xml"/><Relationship Id="rId50" Type="http://schemas.openxmlformats.org/officeDocument/2006/relationships/header" Target="header19.xml"/><Relationship Id="rId55" Type="http://schemas.openxmlformats.org/officeDocument/2006/relationships/footer" Target="footer1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13.xml"/><Relationship Id="rId41" Type="http://schemas.openxmlformats.org/officeDocument/2006/relationships/image" Target="media/image10.png"/><Relationship Id="rId54" Type="http://schemas.openxmlformats.org/officeDocument/2006/relationships/header" Target="header2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image" Target="media/image6.png"/><Relationship Id="rId40" Type="http://schemas.openxmlformats.org/officeDocument/2006/relationships/image" Target="media/image9.jpeg"/><Relationship Id="rId45" Type="http://schemas.openxmlformats.org/officeDocument/2006/relationships/footer" Target="footer10.xml"/><Relationship Id="rId53" Type="http://schemas.openxmlformats.org/officeDocument/2006/relationships/header" Target="header21.xml"/><Relationship Id="rId58" Type="http://schemas.openxmlformats.org/officeDocument/2006/relationships/header" Target="header2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image" Target="media/image5.png"/><Relationship Id="rId49" Type="http://schemas.openxmlformats.org/officeDocument/2006/relationships/header" Target="header18.xml"/><Relationship Id="rId57" Type="http://schemas.openxmlformats.org/officeDocument/2006/relationships/header" Target="header24.xml"/><Relationship Id="rId61"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footer" Target="footer9.xml"/><Relationship Id="rId44" Type="http://schemas.openxmlformats.org/officeDocument/2006/relationships/header" Target="header16.xml"/><Relationship Id="rId52" Type="http://schemas.openxmlformats.org/officeDocument/2006/relationships/header" Target="header20.xml"/><Relationship Id="rId60" Type="http://schemas.openxmlformats.org/officeDocument/2006/relationships/header" Target="header2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8.xml"/><Relationship Id="rId35" Type="http://schemas.openxmlformats.org/officeDocument/2006/relationships/image" Target="media/image4.jpeg"/><Relationship Id="rId43" Type="http://schemas.openxmlformats.org/officeDocument/2006/relationships/header" Target="header15.xml"/><Relationship Id="rId48" Type="http://schemas.openxmlformats.org/officeDocument/2006/relationships/image" Target="media/image12.png"/><Relationship Id="rId56" Type="http://schemas.openxmlformats.org/officeDocument/2006/relationships/header" Target="header23.xml"/><Relationship Id="rId8" Type="http://schemas.openxmlformats.org/officeDocument/2006/relationships/endnotes" Target="endnotes.xml"/><Relationship Id="rId51" Type="http://schemas.openxmlformats.org/officeDocument/2006/relationships/footer" Target="footer1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image" Target="media/image2.jpeg"/><Relationship Id="rId38" Type="http://schemas.openxmlformats.org/officeDocument/2006/relationships/image" Target="media/image7.tiff"/><Relationship Id="rId46" Type="http://schemas.openxmlformats.org/officeDocument/2006/relationships/footer" Target="footer11.xml"/><Relationship Id="rId59"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CAC8D-BCD4-48CA-AF14-BD515162C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10</Pages>
  <Words>3621</Words>
  <Characters>20640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MJAS Vol 24 No 3 (2020)</vt:lpstr>
    </vt:vector>
  </TitlesOfParts>
  <Company>UKM</Company>
  <LinksUpToDate>false</LinksUpToDate>
  <CharactersWithSpaces>24213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3 (2020)</dc:title>
  <dc:creator>Harun Hj Hamzah</dc:creator>
  <cp:lastModifiedBy>Harun</cp:lastModifiedBy>
  <cp:revision>22</cp:revision>
  <cp:lastPrinted>2020-06-02T07:09:00Z</cp:lastPrinted>
  <dcterms:created xsi:type="dcterms:W3CDTF">2020-05-13T14:29:00Z</dcterms:created>
  <dcterms:modified xsi:type="dcterms:W3CDTF">2020-06-04T04:39:00Z</dcterms:modified>
</cp:coreProperties>
</file>