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F54C78" w14:textId="3CE8607A" w:rsidR="00111C12" w:rsidRPr="00E108EA" w:rsidRDefault="00E108EA" w:rsidP="00E108EA">
      <w:pPr>
        <w:jc w:val="center"/>
        <w:rPr>
          <w:rFonts w:ascii="Times New Roman" w:hAnsi="Times New Roman" w:cs="Times New Roman"/>
          <w:bCs/>
          <w:sz w:val="28"/>
          <w:szCs w:val="28"/>
          <w:lang w:val="en-US"/>
        </w:rPr>
      </w:pPr>
      <w:bookmarkStart w:id="0" w:name="_Hlk29992747"/>
      <w:r w:rsidRPr="00E108EA">
        <w:rPr>
          <w:rFonts w:ascii="Times New Roman" w:hAnsi="Times New Roman" w:cs="Times New Roman"/>
          <w:bCs/>
          <w:sz w:val="28"/>
          <w:szCs w:val="28"/>
          <w:lang w:val="en-US"/>
        </w:rPr>
        <w:t>MULTI-SPECTROSCOPIC AND CHEMOMETRICS ANALYSIS FOR</w:t>
      </w:r>
      <w:bookmarkStart w:id="1" w:name="_GoBack"/>
      <w:bookmarkEnd w:id="1"/>
      <w:r w:rsidRPr="00E108EA">
        <w:rPr>
          <w:rFonts w:ascii="Times New Roman" w:hAnsi="Times New Roman" w:cs="Times New Roman"/>
          <w:bCs/>
          <w:sz w:val="28"/>
          <w:szCs w:val="28"/>
          <w:lang w:val="en-US"/>
        </w:rPr>
        <w:t xml:space="preserve"> FORENSIC DETERMINATION OF BLOOD SPECIES</w:t>
      </w:r>
    </w:p>
    <w:bookmarkEnd w:id="0"/>
    <w:p w14:paraId="1383721C" w14:textId="77777777" w:rsidR="00111C12" w:rsidRPr="00E108EA" w:rsidRDefault="00111C12" w:rsidP="00EF5A20">
      <w:pPr>
        <w:jc w:val="center"/>
        <w:rPr>
          <w:rFonts w:ascii="Times New Roman" w:hAnsi="Times New Roman" w:cs="Times New Roman"/>
          <w:sz w:val="24"/>
          <w:szCs w:val="24"/>
          <w:lang w:val="en-US"/>
        </w:rPr>
      </w:pPr>
    </w:p>
    <w:p w14:paraId="16F262DC" w14:textId="77777777" w:rsidR="00E108EA" w:rsidRPr="00E108EA" w:rsidRDefault="008C5072" w:rsidP="00EF5A20">
      <w:pPr>
        <w:jc w:val="center"/>
        <w:rPr>
          <w:rFonts w:ascii="Times New Roman" w:hAnsi="Times New Roman" w:cs="Times New Roman"/>
          <w:noProof/>
          <w:sz w:val="24"/>
          <w:szCs w:val="24"/>
          <w:shd w:val="clear" w:color="auto" w:fill="FFFFFF"/>
          <w:lang w:val="en-US"/>
        </w:rPr>
      </w:pPr>
      <w:r w:rsidRPr="00E108EA">
        <w:rPr>
          <w:rFonts w:ascii="Times New Roman" w:hAnsi="Times New Roman" w:cs="Times New Roman"/>
          <w:sz w:val="24"/>
          <w:szCs w:val="24"/>
          <w:lang w:val="en-US"/>
        </w:rPr>
        <w:t>(</w:t>
      </w:r>
      <w:r w:rsidR="00111C12" w:rsidRPr="00E108EA">
        <w:rPr>
          <w:rFonts w:ascii="Times New Roman" w:hAnsi="Times New Roman" w:cs="Times New Roman"/>
          <w:noProof/>
          <w:sz w:val="24"/>
          <w:szCs w:val="24"/>
          <w:lang w:val="en-US"/>
        </w:rPr>
        <w:t>Multi-</w:t>
      </w:r>
      <w:proofErr w:type="spellStart"/>
      <w:r w:rsidR="00111C12" w:rsidRPr="00E108EA">
        <w:rPr>
          <w:rFonts w:ascii="Times New Roman" w:hAnsi="Times New Roman" w:cs="Times New Roman"/>
          <w:noProof/>
          <w:sz w:val="24"/>
          <w:szCs w:val="24"/>
          <w:lang w:val="en-US"/>
        </w:rPr>
        <w:t>Spektroskopi</w:t>
      </w:r>
      <w:proofErr w:type="spellEnd"/>
      <w:r w:rsidR="00111C12" w:rsidRPr="00E108EA">
        <w:rPr>
          <w:rFonts w:ascii="Times New Roman" w:hAnsi="Times New Roman" w:cs="Times New Roman"/>
          <w:noProof/>
          <w:sz w:val="24"/>
          <w:szCs w:val="24"/>
          <w:lang w:val="en-US"/>
        </w:rPr>
        <w:t> </w:t>
      </w:r>
      <w:r w:rsidR="00111C12" w:rsidRPr="00E108EA">
        <w:rPr>
          <w:rFonts w:ascii="Times New Roman" w:hAnsi="Times New Roman" w:cs="Times New Roman"/>
          <w:noProof/>
          <w:sz w:val="24"/>
          <w:szCs w:val="24"/>
          <w:shd w:val="clear" w:color="auto" w:fill="FFFFFF"/>
          <w:lang w:val="en-US"/>
        </w:rPr>
        <w:t>dan </w:t>
      </w:r>
      <w:r w:rsidR="00111C12" w:rsidRPr="00E108EA">
        <w:rPr>
          <w:rFonts w:ascii="Times New Roman" w:hAnsi="Times New Roman" w:cs="Times New Roman"/>
          <w:noProof/>
          <w:sz w:val="24"/>
          <w:szCs w:val="24"/>
          <w:lang w:val="en-US"/>
        </w:rPr>
        <w:t>Analisis </w:t>
      </w:r>
      <w:r w:rsidR="00111C12" w:rsidRPr="00E108EA">
        <w:rPr>
          <w:rFonts w:ascii="Times New Roman" w:hAnsi="Times New Roman" w:cs="Times New Roman"/>
          <w:noProof/>
          <w:sz w:val="24"/>
          <w:szCs w:val="24"/>
          <w:shd w:val="clear" w:color="auto" w:fill="FFFFFF"/>
          <w:lang w:val="en-US"/>
        </w:rPr>
        <w:t xml:space="preserve">Kemometrik untuk Penentuan </w:t>
      </w:r>
    </w:p>
    <w:p w14:paraId="34BD5FD5" w14:textId="39CA0A1A" w:rsidR="00111C12" w:rsidRPr="00E108EA" w:rsidRDefault="00111C12" w:rsidP="00EF5A20">
      <w:pPr>
        <w:jc w:val="center"/>
        <w:rPr>
          <w:rFonts w:ascii="Times New Roman" w:hAnsi="Times New Roman" w:cs="Times New Roman"/>
          <w:sz w:val="24"/>
          <w:szCs w:val="24"/>
          <w:shd w:val="clear" w:color="auto" w:fill="FFFFFF"/>
          <w:lang w:val="en-US"/>
        </w:rPr>
      </w:pPr>
      <w:r w:rsidRPr="00E108EA">
        <w:rPr>
          <w:rFonts w:ascii="Times New Roman" w:hAnsi="Times New Roman" w:cs="Times New Roman"/>
          <w:noProof/>
          <w:sz w:val="24"/>
          <w:szCs w:val="24"/>
          <w:shd w:val="clear" w:color="auto" w:fill="FFFFFF"/>
          <w:lang w:val="en-US"/>
        </w:rPr>
        <w:t>Spesies Darah dalam Forensik</w:t>
      </w:r>
      <w:r w:rsidR="008C5072" w:rsidRPr="00E108EA">
        <w:rPr>
          <w:rFonts w:ascii="Times New Roman" w:hAnsi="Times New Roman" w:cs="Times New Roman"/>
          <w:sz w:val="24"/>
          <w:szCs w:val="24"/>
          <w:shd w:val="clear" w:color="auto" w:fill="FFFFFF"/>
          <w:lang w:val="en-US"/>
        </w:rPr>
        <w:t>)</w:t>
      </w:r>
    </w:p>
    <w:p w14:paraId="6012490A" w14:textId="77777777" w:rsidR="00111C12" w:rsidRPr="00E108EA" w:rsidRDefault="00111C12" w:rsidP="00EF5A20">
      <w:pPr>
        <w:jc w:val="center"/>
        <w:rPr>
          <w:rFonts w:ascii="Times New Roman" w:hAnsi="Times New Roman"/>
          <w:lang w:val="en-US"/>
        </w:rPr>
      </w:pPr>
    </w:p>
    <w:p w14:paraId="3888FC98" w14:textId="168C6D67" w:rsidR="00111C12" w:rsidRPr="00E108EA" w:rsidRDefault="00111C12" w:rsidP="00EF5A20">
      <w:pPr>
        <w:jc w:val="center"/>
        <w:rPr>
          <w:rFonts w:ascii="Times New Roman" w:hAnsi="Times New Roman"/>
          <w:lang w:val="en-US"/>
        </w:rPr>
      </w:pPr>
      <w:bookmarkStart w:id="2" w:name="_Hlk29992642"/>
      <w:r w:rsidRPr="00E108EA">
        <w:rPr>
          <w:rFonts w:ascii="Times New Roman" w:hAnsi="Times New Roman"/>
          <w:lang w:val="en-US"/>
        </w:rPr>
        <w:t>Durga Devi Sandran</w:t>
      </w:r>
      <w:r w:rsidRPr="00E108EA">
        <w:rPr>
          <w:rFonts w:ascii="Times New Roman" w:hAnsi="Times New Roman"/>
          <w:vertAlign w:val="superscript"/>
          <w:lang w:val="en-US"/>
        </w:rPr>
        <w:t>1</w:t>
      </w:r>
      <w:r w:rsidRPr="00E108EA">
        <w:rPr>
          <w:rFonts w:ascii="Times New Roman" w:hAnsi="Times New Roman"/>
          <w:lang w:val="en-US"/>
        </w:rPr>
        <w:t>,</w:t>
      </w:r>
      <w:r w:rsidR="00174B6B" w:rsidRPr="00E108EA">
        <w:rPr>
          <w:rFonts w:ascii="Times New Roman" w:hAnsi="Times New Roman"/>
          <w:lang w:val="en-US"/>
        </w:rPr>
        <w:t xml:space="preserve"> </w:t>
      </w:r>
      <w:proofErr w:type="spellStart"/>
      <w:r w:rsidRPr="00E108EA">
        <w:rPr>
          <w:rFonts w:ascii="Times New Roman" w:hAnsi="Times New Roman"/>
          <w:lang w:val="en-US"/>
        </w:rPr>
        <w:t>Yusmazura</w:t>
      </w:r>
      <w:proofErr w:type="spellEnd"/>
      <w:r w:rsidRPr="00E108EA">
        <w:rPr>
          <w:rFonts w:ascii="Times New Roman" w:hAnsi="Times New Roman"/>
          <w:lang w:val="en-US"/>
        </w:rPr>
        <w:t xml:space="preserve"> Zakaria</w:t>
      </w:r>
      <w:r w:rsidRPr="00E108EA">
        <w:rPr>
          <w:rFonts w:ascii="Times New Roman" w:hAnsi="Times New Roman"/>
          <w:vertAlign w:val="superscript"/>
          <w:lang w:val="en-US"/>
        </w:rPr>
        <w:t>2</w:t>
      </w:r>
      <w:r w:rsidRPr="00E108EA">
        <w:rPr>
          <w:rFonts w:ascii="Times New Roman" w:hAnsi="Times New Roman"/>
          <w:lang w:val="en-US"/>
        </w:rPr>
        <w:t xml:space="preserve">, Noor </w:t>
      </w:r>
      <w:proofErr w:type="spellStart"/>
      <w:r w:rsidRPr="00E108EA">
        <w:rPr>
          <w:rFonts w:ascii="Times New Roman" w:hAnsi="Times New Roman"/>
          <w:lang w:val="en-US"/>
        </w:rPr>
        <w:t>Zuhartini</w:t>
      </w:r>
      <w:proofErr w:type="spellEnd"/>
      <w:r w:rsidRPr="00E108EA">
        <w:rPr>
          <w:rFonts w:ascii="Times New Roman" w:hAnsi="Times New Roman"/>
          <w:lang w:val="en-US"/>
        </w:rPr>
        <w:t xml:space="preserve"> Md Muslim</w:t>
      </w:r>
      <w:r w:rsidRPr="00E108EA">
        <w:rPr>
          <w:rFonts w:ascii="Times New Roman" w:hAnsi="Times New Roman"/>
          <w:vertAlign w:val="superscript"/>
          <w:lang w:val="en-US"/>
        </w:rPr>
        <w:t>1</w:t>
      </w:r>
      <w:r w:rsidR="00174B6B" w:rsidRPr="00E108EA">
        <w:rPr>
          <w:rFonts w:ascii="Times New Roman" w:hAnsi="Times New Roman"/>
          <w:lang w:val="en-US"/>
        </w:rPr>
        <w:t xml:space="preserve">, Nik </w:t>
      </w:r>
      <w:proofErr w:type="spellStart"/>
      <w:r w:rsidR="00174B6B" w:rsidRPr="00E108EA">
        <w:rPr>
          <w:rFonts w:ascii="Times New Roman" w:hAnsi="Times New Roman"/>
          <w:lang w:val="en-US"/>
        </w:rPr>
        <w:t>Fakhuruddin</w:t>
      </w:r>
      <w:proofErr w:type="spellEnd"/>
      <w:r w:rsidR="00174B6B" w:rsidRPr="00E108EA">
        <w:rPr>
          <w:rFonts w:ascii="Times New Roman" w:hAnsi="Times New Roman"/>
          <w:lang w:val="en-US"/>
        </w:rPr>
        <w:t xml:space="preserve"> Nik Hassan</w:t>
      </w:r>
      <w:r w:rsidR="00174B6B" w:rsidRPr="00E108EA">
        <w:rPr>
          <w:rFonts w:ascii="Times New Roman" w:hAnsi="Times New Roman"/>
          <w:vertAlign w:val="superscript"/>
          <w:lang w:val="en-US"/>
        </w:rPr>
        <w:t>1*</w:t>
      </w:r>
    </w:p>
    <w:bookmarkEnd w:id="2"/>
    <w:p w14:paraId="7A4F25A3" w14:textId="77777777" w:rsidR="00111C12" w:rsidRPr="00E108EA" w:rsidRDefault="00111C12" w:rsidP="00EF5A20">
      <w:pPr>
        <w:jc w:val="center"/>
        <w:rPr>
          <w:rFonts w:ascii="Times New Roman" w:hAnsi="Times New Roman"/>
          <w:vertAlign w:val="superscript"/>
          <w:lang w:val="en-US"/>
        </w:rPr>
      </w:pPr>
    </w:p>
    <w:p w14:paraId="4963D6ED" w14:textId="6BC75C79" w:rsidR="00111C12" w:rsidRPr="00E108EA" w:rsidRDefault="00111C12" w:rsidP="00EF5A20">
      <w:pPr>
        <w:jc w:val="center"/>
        <w:rPr>
          <w:rFonts w:ascii="Times New Roman" w:hAnsi="Times New Roman"/>
          <w:i/>
          <w:szCs w:val="20"/>
          <w:lang w:val="en-US"/>
        </w:rPr>
      </w:pPr>
      <w:r w:rsidRPr="00E108EA">
        <w:rPr>
          <w:rFonts w:ascii="Times New Roman" w:hAnsi="Times New Roman"/>
          <w:i/>
          <w:szCs w:val="20"/>
          <w:vertAlign w:val="superscript"/>
          <w:lang w:val="en-US"/>
        </w:rPr>
        <w:t>1</w:t>
      </w:r>
      <w:r w:rsidRPr="00E108EA">
        <w:rPr>
          <w:rFonts w:ascii="Times New Roman" w:hAnsi="Times New Roman"/>
          <w:i/>
          <w:szCs w:val="20"/>
          <w:lang w:val="en-US"/>
        </w:rPr>
        <w:t xml:space="preserve">Forensic Science Program, </w:t>
      </w:r>
    </w:p>
    <w:p w14:paraId="0557BE70" w14:textId="77777777" w:rsidR="00E108EA" w:rsidRPr="00E108EA" w:rsidRDefault="00111C12" w:rsidP="00EF5A20">
      <w:pPr>
        <w:jc w:val="center"/>
        <w:rPr>
          <w:rFonts w:ascii="Times New Roman" w:hAnsi="Times New Roman"/>
          <w:i/>
          <w:szCs w:val="20"/>
          <w:lang w:val="en-US"/>
        </w:rPr>
      </w:pPr>
      <w:r w:rsidRPr="00E108EA">
        <w:rPr>
          <w:rFonts w:ascii="Times New Roman" w:hAnsi="Times New Roman"/>
          <w:i/>
          <w:szCs w:val="20"/>
          <w:vertAlign w:val="superscript"/>
          <w:lang w:val="en-US"/>
        </w:rPr>
        <w:t>2</w:t>
      </w:r>
      <w:r w:rsidRPr="00E108EA">
        <w:rPr>
          <w:rFonts w:ascii="Times New Roman" w:hAnsi="Times New Roman"/>
          <w:i/>
          <w:szCs w:val="20"/>
          <w:lang w:val="en-US"/>
        </w:rPr>
        <w:t xml:space="preserve">Biomedicine Program, </w:t>
      </w:r>
    </w:p>
    <w:p w14:paraId="16390D8E" w14:textId="5A3383E5" w:rsidR="00111C12" w:rsidRPr="00E108EA" w:rsidRDefault="00111C12" w:rsidP="00EF5A20">
      <w:pPr>
        <w:jc w:val="center"/>
        <w:rPr>
          <w:rFonts w:ascii="Times New Roman" w:hAnsi="Times New Roman"/>
          <w:i/>
          <w:szCs w:val="20"/>
          <w:lang w:val="en-US"/>
        </w:rPr>
      </w:pPr>
      <w:r w:rsidRPr="00E108EA">
        <w:rPr>
          <w:rFonts w:ascii="Times New Roman" w:hAnsi="Times New Roman"/>
          <w:i/>
          <w:szCs w:val="20"/>
          <w:lang w:val="en-US"/>
        </w:rPr>
        <w:t>School of Health Sciences</w:t>
      </w:r>
    </w:p>
    <w:p w14:paraId="194F739E" w14:textId="77777777" w:rsidR="00E108EA" w:rsidRPr="00E108EA" w:rsidRDefault="00111C12" w:rsidP="00EF5A20">
      <w:pPr>
        <w:jc w:val="center"/>
        <w:rPr>
          <w:rFonts w:ascii="Times New Roman" w:hAnsi="Times New Roman"/>
          <w:i/>
          <w:szCs w:val="20"/>
          <w:lang w:val="en-US"/>
        </w:rPr>
      </w:pPr>
      <w:proofErr w:type="spellStart"/>
      <w:r w:rsidRPr="00E108EA">
        <w:rPr>
          <w:rFonts w:ascii="Times New Roman" w:hAnsi="Times New Roman"/>
          <w:i/>
          <w:szCs w:val="20"/>
          <w:lang w:val="en-US"/>
        </w:rPr>
        <w:t>Universiti</w:t>
      </w:r>
      <w:proofErr w:type="spellEnd"/>
      <w:r w:rsidRPr="00E108EA">
        <w:rPr>
          <w:rFonts w:ascii="Times New Roman" w:hAnsi="Times New Roman"/>
          <w:i/>
          <w:szCs w:val="20"/>
          <w:lang w:val="en-US"/>
        </w:rPr>
        <w:t xml:space="preserve"> Sains Malaysia, Health Campus,</w:t>
      </w:r>
    </w:p>
    <w:p w14:paraId="25C9B0B1" w14:textId="185BEAE8" w:rsidR="00111C12" w:rsidRPr="00E108EA" w:rsidRDefault="00111C12" w:rsidP="00EF5A20">
      <w:pPr>
        <w:jc w:val="center"/>
        <w:rPr>
          <w:rFonts w:ascii="Times New Roman" w:hAnsi="Times New Roman"/>
          <w:i/>
          <w:szCs w:val="20"/>
          <w:lang w:val="en-US"/>
        </w:rPr>
      </w:pPr>
      <w:r w:rsidRPr="00E108EA">
        <w:rPr>
          <w:rFonts w:ascii="Times New Roman" w:hAnsi="Times New Roman"/>
          <w:i/>
          <w:szCs w:val="20"/>
          <w:lang w:val="en-US"/>
        </w:rPr>
        <w:t xml:space="preserve">16150 Kubang </w:t>
      </w:r>
      <w:proofErr w:type="spellStart"/>
      <w:r w:rsidRPr="00E108EA">
        <w:rPr>
          <w:rFonts w:ascii="Times New Roman" w:hAnsi="Times New Roman"/>
          <w:i/>
          <w:szCs w:val="20"/>
          <w:lang w:val="en-US"/>
        </w:rPr>
        <w:t>Kerian</w:t>
      </w:r>
      <w:proofErr w:type="spellEnd"/>
      <w:r w:rsidRPr="00E108EA">
        <w:rPr>
          <w:rFonts w:ascii="Times New Roman" w:hAnsi="Times New Roman"/>
          <w:i/>
          <w:szCs w:val="20"/>
          <w:lang w:val="en-US"/>
        </w:rPr>
        <w:t>, Kelantan, Malaysia</w:t>
      </w:r>
    </w:p>
    <w:p w14:paraId="458C414E" w14:textId="77777777" w:rsidR="00111C12" w:rsidRPr="00E108EA" w:rsidRDefault="00111C12" w:rsidP="00EF5A20">
      <w:pPr>
        <w:outlineLvl w:val="0"/>
        <w:rPr>
          <w:rFonts w:ascii="Times New Roman" w:hAnsi="Times New Roman"/>
          <w:szCs w:val="20"/>
          <w:lang w:val="en-US"/>
        </w:rPr>
      </w:pPr>
    </w:p>
    <w:p w14:paraId="30B2205C" w14:textId="219E6B78" w:rsidR="00111C12" w:rsidRPr="00E108EA" w:rsidRDefault="00111C12" w:rsidP="00EF5A20">
      <w:pPr>
        <w:jc w:val="center"/>
        <w:outlineLvl w:val="0"/>
        <w:rPr>
          <w:rStyle w:val="contentline-233"/>
          <w:rFonts w:ascii="Times New Roman" w:hAnsi="Times New Roman"/>
          <w:i/>
          <w:szCs w:val="20"/>
          <w:lang w:val="en-US"/>
        </w:rPr>
      </w:pPr>
      <w:r w:rsidRPr="00E108EA">
        <w:rPr>
          <w:rFonts w:ascii="Times New Roman" w:hAnsi="Times New Roman"/>
          <w:i/>
          <w:szCs w:val="20"/>
          <w:vertAlign w:val="superscript"/>
          <w:lang w:val="en-US"/>
        </w:rPr>
        <w:t>*</w:t>
      </w:r>
      <w:r w:rsidRPr="00E108EA">
        <w:rPr>
          <w:rFonts w:ascii="Times New Roman" w:hAnsi="Times New Roman"/>
          <w:i/>
          <w:szCs w:val="20"/>
          <w:lang w:val="en-US"/>
        </w:rPr>
        <w:t>Corresponding author</w:t>
      </w:r>
      <w:r w:rsidR="00AD3F28" w:rsidRPr="00E108EA">
        <w:rPr>
          <w:rFonts w:ascii="Times New Roman" w:hAnsi="Times New Roman"/>
          <w:i/>
          <w:szCs w:val="20"/>
          <w:lang w:val="en-US"/>
        </w:rPr>
        <w:t>: nikf@usm.my</w:t>
      </w:r>
    </w:p>
    <w:p w14:paraId="3239A507" w14:textId="77777777" w:rsidR="00111C12" w:rsidRPr="00E108EA" w:rsidRDefault="00111C12" w:rsidP="00E108EA">
      <w:pPr>
        <w:outlineLvl w:val="0"/>
        <w:rPr>
          <w:rFonts w:ascii="Times New Roman" w:hAnsi="Times New Roman"/>
          <w:b/>
          <w:lang w:val="en-US"/>
        </w:rPr>
      </w:pPr>
    </w:p>
    <w:p w14:paraId="24C759C6" w14:textId="6AECE34F" w:rsidR="00111C12" w:rsidRPr="00E108EA" w:rsidRDefault="00111C12" w:rsidP="00E108EA">
      <w:pPr>
        <w:jc w:val="center"/>
        <w:outlineLvl w:val="0"/>
        <w:rPr>
          <w:rFonts w:ascii="Times New Roman" w:hAnsi="Times New Roman" w:cs="Times New Roman"/>
          <w:b/>
          <w:sz w:val="18"/>
          <w:szCs w:val="18"/>
          <w:lang w:val="en-US"/>
        </w:rPr>
      </w:pPr>
      <w:r w:rsidRPr="00E108EA">
        <w:rPr>
          <w:rFonts w:ascii="Times New Roman" w:hAnsi="Times New Roman" w:cs="Times New Roman"/>
          <w:b/>
          <w:sz w:val="18"/>
          <w:szCs w:val="18"/>
          <w:lang w:val="en-US"/>
        </w:rPr>
        <w:t>Abstract</w:t>
      </w:r>
    </w:p>
    <w:p w14:paraId="0ECBBD40" w14:textId="30CB4146" w:rsidR="00111C12" w:rsidRPr="00E108EA" w:rsidRDefault="00111C12" w:rsidP="00EF5A20">
      <w:pPr>
        <w:rPr>
          <w:rFonts w:ascii="Times New Roman" w:hAnsi="Times New Roman"/>
          <w:sz w:val="18"/>
          <w:szCs w:val="18"/>
          <w:lang w:val="en-US"/>
        </w:rPr>
      </w:pPr>
      <w:r w:rsidRPr="00E108EA">
        <w:rPr>
          <w:rFonts w:ascii="Times New Roman" w:hAnsi="Times New Roman"/>
          <w:sz w:val="18"/>
          <w:szCs w:val="18"/>
          <w:lang w:val="en-US"/>
        </w:rPr>
        <w:t>Blood trace is commonly found biological evidence at crime scenes. The main issues forensic investigators encounter upon retrieving blood samples is determining their origin.</w:t>
      </w:r>
      <w:bookmarkStart w:id="3" w:name="_Hlk11944512"/>
      <w:r w:rsidRPr="00E108EA">
        <w:rPr>
          <w:rFonts w:ascii="Times New Roman" w:hAnsi="Times New Roman"/>
          <w:sz w:val="18"/>
          <w:szCs w:val="18"/>
          <w:lang w:val="en-US"/>
        </w:rPr>
        <w:t xml:space="preserve"> There is no statistical probability in the current examination methodology of potential blood evidence, and it is deemed subjective</w:t>
      </w:r>
      <w:bookmarkEnd w:id="3"/>
      <w:r w:rsidRPr="00E108EA">
        <w:rPr>
          <w:rFonts w:ascii="Times New Roman" w:hAnsi="Times New Roman"/>
          <w:sz w:val="18"/>
          <w:szCs w:val="18"/>
          <w:lang w:val="en-US"/>
        </w:rPr>
        <w:t xml:space="preserve">. Another method, involving DNA analysis, lengthy to perform and restricted due to its degradation and lack of samples. The main aim of this study was to evaluate the potential and suitability of tandem analysis using ATR-FTIR and UV/Vis spectroscopy as means for the </w:t>
      </w:r>
      <w:r w:rsidR="00E108EA" w:rsidRPr="00E108EA">
        <w:rPr>
          <w:rFonts w:ascii="Times New Roman" w:hAnsi="Times New Roman"/>
          <w:sz w:val="18"/>
          <w:szCs w:val="18"/>
          <w:lang w:val="en-US"/>
        </w:rPr>
        <w:t>characterization</w:t>
      </w:r>
      <w:r w:rsidRPr="00E108EA">
        <w:rPr>
          <w:rFonts w:ascii="Times New Roman" w:hAnsi="Times New Roman"/>
          <w:sz w:val="18"/>
          <w:szCs w:val="18"/>
          <w:lang w:val="en-US"/>
        </w:rPr>
        <w:t xml:space="preserve"> of blood samples in the context of forensic science. Conventional visual examination is insufficient to differentiate and classify spectra between blood from different animal species. Hence, to aid classification in each group, chemometrics analysis of the IR and UV/Vis spectral data</w:t>
      </w:r>
      <w:r w:rsidR="00884432" w:rsidRPr="00E108EA">
        <w:rPr>
          <w:rFonts w:ascii="Times New Roman" w:hAnsi="Times New Roman"/>
          <w:sz w:val="18"/>
          <w:szCs w:val="18"/>
          <w:lang w:val="en-US"/>
        </w:rPr>
        <w:t>set</w:t>
      </w:r>
      <w:r w:rsidRPr="00E108EA">
        <w:rPr>
          <w:rFonts w:ascii="Times New Roman" w:hAnsi="Times New Roman"/>
          <w:sz w:val="18"/>
          <w:szCs w:val="18"/>
          <w:lang w:val="en-US"/>
        </w:rPr>
        <w:t xml:space="preserve"> was employed using the combined techniques of principal component analysis and linear discriminant analysis (PCA-LDA). PCA-LDA results </w:t>
      </w:r>
      <w:r w:rsidR="00E108EA" w:rsidRPr="00E108EA">
        <w:rPr>
          <w:rFonts w:ascii="Times New Roman" w:hAnsi="Times New Roman"/>
          <w:sz w:val="18"/>
          <w:szCs w:val="18"/>
          <w:lang w:val="en-US"/>
        </w:rPr>
        <w:t>demonstrated</w:t>
      </w:r>
      <w:r w:rsidRPr="00E108EA">
        <w:rPr>
          <w:rFonts w:ascii="Times New Roman" w:hAnsi="Times New Roman"/>
          <w:sz w:val="18"/>
          <w:szCs w:val="18"/>
          <w:lang w:val="en-US"/>
        </w:rPr>
        <w:t xml:space="preserve"> that blood spectra of various animal species differ</w:t>
      </w:r>
      <w:r w:rsidR="003332CB" w:rsidRPr="00E108EA">
        <w:rPr>
          <w:rFonts w:ascii="Times New Roman" w:hAnsi="Times New Roman"/>
          <w:sz w:val="18"/>
          <w:szCs w:val="18"/>
          <w:lang w:val="en-US"/>
        </w:rPr>
        <w:t>ed</w:t>
      </w:r>
      <w:r w:rsidRPr="00E108EA">
        <w:rPr>
          <w:rFonts w:ascii="Times New Roman" w:hAnsi="Times New Roman"/>
          <w:sz w:val="18"/>
          <w:szCs w:val="18"/>
          <w:lang w:val="en-US"/>
        </w:rPr>
        <w:t xml:space="preserve"> in the compositions of blood protein i.e. amide A, I and II. The multivariate analysis based on PCA-LDA models indicate</w:t>
      </w:r>
      <w:r w:rsidR="00260BD6" w:rsidRPr="00E108EA">
        <w:rPr>
          <w:rFonts w:ascii="Times New Roman" w:hAnsi="Times New Roman"/>
          <w:sz w:val="18"/>
          <w:szCs w:val="18"/>
          <w:lang w:val="en-US"/>
        </w:rPr>
        <w:t>d</w:t>
      </w:r>
      <w:r w:rsidRPr="00E108EA">
        <w:rPr>
          <w:rFonts w:ascii="Times New Roman" w:hAnsi="Times New Roman"/>
          <w:sz w:val="18"/>
          <w:szCs w:val="18"/>
          <w:lang w:val="en-US"/>
        </w:rPr>
        <w:t xml:space="preserve"> that ATR-FTIR and UV/Vis spectroscopy coupled with chemometrics provide</w:t>
      </w:r>
      <w:r w:rsidR="00260BD6" w:rsidRPr="00E108EA">
        <w:rPr>
          <w:rFonts w:ascii="Times New Roman" w:hAnsi="Times New Roman"/>
          <w:sz w:val="18"/>
          <w:szCs w:val="18"/>
          <w:lang w:val="en-US"/>
        </w:rPr>
        <w:t>d</w:t>
      </w:r>
      <w:r w:rsidRPr="00E108EA">
        <w:rPr>
          <w:rFonts w:ascii="Times New Roman" w:hAnsi="Times New Roman"/>
          <w:sz w:val="18"/>
          <w:szCs w:val="18"/>
          <w:lang w:val="en-US"/>
        </w:rPr>
        <w:t xml:space="preserve"> excellent discrimination (94% correct classification) for the classification of blood samples from animal species. The non-destructive nature of vibrational and optical spectroscopic techniques and the success of chemometrics analysis demonstrated in this work have indeed offered a new dimension for the rapid identification of biomaterials of forensic relevance and essentially warrant</w:t>
      </w:r>
      <w:r w:rsidR="00260BD6" w:rsidRPr="00E108EA">
        <w:rPr>
          <w:rFonts w:ascii="Times New Roman" w:hAnsi="Times New Roman"/>
          <w:sz w:val="18"/>
          <w:szCs w:val="18"/>
          <w:lang w:val="en-US"/>
        </w:rPr>
        <w:t>s</w:t>
      </w:r>
      <w:r w:rsidRPr="00E108EA">
        <w:rPr>
          <w:rFonts w:ascii="Times New Roman" w:hAnsi="Times New Roman"/>
          <w:sz w:val="18"/>
          <w:szCs w:val="18"/>
          <w:lang w:val="en-US"/>
        </w:rPr>
        <w:t xml:space="preserve"> further research. </w:t>
      </w:r>
    </w:p>
    <w:p w14:paraId="3927FC32" w14:textId="77777777" w:rsidR="00111C12" w:rsidRPr="00E108EA" w:rsidRDefault="00111C12" w:rsidP="00EF5A20">
      <w:pPr>
        <w:rPr>
          <w:rFonts w:ascii="Times New Roman" w:hAnsi="Times New Roman"/>
          <w:sz w:val="18"/>
          <w:szCs w:val="18"/>
          <w:lang w:val="en-US"/>
        </w:rPr>
      </w:pPr>
    </w:p>
    <w:p w14:paraId="395BB525" w14:textId="44ECA6ED" w:rsidR="00111C12" w:rsidRDefault="00111C12" w:rsidP="00E108EA">
      <w:pPr>
        <w:jc w:val="left"/>
        <w:rPr>
          <w:rFonts w:ascii="Times New Roman" w:hAnsi="Times New Roman"/>
          <w:sz w:val="18"/>
          <w:szCs w:val="18"/>
          <w:lang w:val="en-US"/>
        </w:rPr>
      </w:pPr>
      <w:r w:rsidRPr="00E108EA">
        <w:rPr>
          <w:rFonts w:ascii="Times New Roman" w:hAnsi="Times New Roman"/>
          <w:b/>
          <w:sz w:val="18"/>
          <w:szCs w:val="18"/>
          <w:lang w:val="en-US"/>
        </w:rPr>
        <w:t>Keywords</w:t>
      </w:r>
      <w:r w:rsidRPr="00E108EA">
        <w:rPr>
          <w:rFonts w:ascii="Times New Roman" w:hAnsi="Times New Roman"/>
          <w:b/>
          <w:bCs/>
          <w:sz w:val="18"/>
          <w:szCs w:val="18"/>
          <w:lang w:val="en-US"/>
        </w:rPr>
        <w:t>:</w:t>
      </w:r>
      <w:r w:rsidRPr="00E108EA">
        <w:rPr>
          <w:rFonts w:ascii="Times New Roman" w:hAnsi="Times New Roman"/>
          <w:sz w:val="18"/>
          <w:szCs w:val="18"/>
          <w:lang w:val="en-US"/>
        </w:rPr>
        <w:t xml:space="preserve"> </w:t>
      </w:r>
      <w:r w:rsidR="00E108EA" w:rsidRPr="00E108EA">
        <w:rPr>
          <w:rFonts w:ascii="Times New Roman" w:hAnsi="Times New Roman"/>
          <w:sz w:val="18"/>
          <w:szCs w:val="18"/>
          <w:lang w:val="en-US"/>
        </w:rPr>
        <w:t>spectroscopy, chemometrics, forensic, blood species</w:t>
      </w:r>
      <w:r w:rsidR="00E108EA" w:rsidRPr="00E108EA">
        <w:rPr>
          <w:rFonts w:ascii="Times New Roman" w:hAnsi="Times New Roman"/>
          <w:b/>
          <w:sz w:val="18"/>
          <w:szCs w:val="18"/>
          <w:lang w:val="en-US"/>
        </w:rPr>
        <w:t xml:space="preserve"> </w:t>
      </w:r>
    </w:p>
    <w:p w14:paraId="45CCBA66" w14:textId="77777777" w:rsidR="00E108EA" w:rsidRPr="00E108EA" w:rsidRDefault="00E108EA" w:rsidP="00E108EA">
      <w:pPr>
        <w:jc w:val="left"/>
        <w:rPr>
          <w:rFonts w:ascii="Times New Roman" w:hAnsi="Times New Roman"/>
          <w:sz w:val="18"/>
          <w:szCs w:val="18"/>
          <w:lang w:val="en-US"/>
        </w:rPr>
      </w:pPr>
    </w:p>
    <w:p w14:paraId="628BC6DD" w14:textId="5A17AEE6" w:rsidR="00111C12" w:rsidRPr="00E108EA" w:rsidRDefault="00111C12" w:rsidP="00E108EA">
      <w:pPr>
        <w:jc w:val="center"/>
        <w:outlineLvl w:val="0"/>
        <w:rPr>
          <w:rFonts w:ascii="Times New Roman" w:hAnsi="Times New Roman" w:cs="Times New Roman"/>
          <w:b/>
          <w:sz w:val="18"/>
          <w:szCs w:val="18"/>
        </w:rPr>
      </w:pPr>
      <w:r w:rsidRPr="00E108EA">
        <w:rPr>
          <w:rFonts w:ascii="Times New Roman" w:hAnsi="Times New Roman" w:cs="Times New Roman"/>
          <w:b/>
          <w:sz w:val="18"/>
          <w:szCs w:val="18"/>
        </w:rPr>
        <w:t>Abstrak</w:t>
      </w:r>
    </w:p>
    <w:p w14:paraId="2758E620" w14:textId="0C239202" w:rsidR="00111C12" w:rsidRPr="00E108EA" w:rsidRDefault="00111C12" w:rsidP="00EF5A20">
      <w:pPr>
        <w:adjustRightInd w:val="0"/>
        <w:rPr>
          <w:rFonts w:ascii="Times New Roman" w:hAnsi="Times New Roman" w:cs="Times New Roman"/>
          <w:bCs/>
          <w:sz w:val="18"/>
          <w:szCs w:val="18"/>
        </w:rPr>
      </w:pPr>
      <w:r w:rsidRPr="00E108EA">
        <w:rPr>
          <w:rFonts w:ascii="Times New Roman" w:hAnsi="Times New Roman" w:cs="Times New Roman"/>
          <w:bCs/>
          <w:sz w:val="18"/>
          <w:szCs w:val="18"/>
        </w:rPr>
        <w:t>Kesan darah merupakan bahan bukti yang biasa dijumpai di tempat kejadian jenayah. Isu utama yang ditempuhi oleh para penyiasat forensik selepas menjumpai sampel darah ialah menentukan asal sumbernya. Kaedah baru iaitu pemeriksaan terhadap bahan bukti darah tidak memberi keputusan yang mempunyai kebarangkalian statistik serta ia dianggap sebagai subjektif. Kaedah lain iaitu analisis DNA, memakan masa yang agak lama untuk dijalankan dan terhad disebabkan degradasi dan kuantiti sampel yang kurang. Tujuan utama kajian ini adalah untuk menilai potensi dan kesesuaian spektroskopi ATR-FTIR dan UV-Vis sebagai satu cara untuk pen</w:t>
      </w:r>
      <w:r w:rsidR="00E108EA">
        <w:rPr>
          <w:rFonts w:ascii="Times New Roman" w:hAnsi="Times New Roman" w:cs="Times New Roman"/>
          <w:bCs/>
          <w:sz w:val="18"/>
          <w:szCs w:val="18"/>
        </w:rPr>
        <w:t>cirian</w:t>
      </w:r>
      <w:r w:rsidRPr="00E108EA">
        <w:rPr>
          <w:rFonts w:ascii="Times New Roman" w:hAnsi="Times New Roman" w:cs="Times New Roman"/>
          <w:bCs/>
          <w:sz w:val="18"/>
          <w:szCs w:val="18"/>
        </w:rPr>
        <w:t xml:space="preserve"> sampel darah dalam konteks sains forensik. Pemeriksaan visual konvensional tidak mencukupi untuk membezakan dan </w:t>
      </w:r>
      <w:r w:rsidR="00E108EA">
        <w:rPr>
          <w:rFonts w:ascii="Times New Roman" w:hAnsi="Times New Roman" w:cs="Times New Roman"/>
          <w:bCs/>
          <w:sz w:val="18"/>
          <w:szCs w:val="18"/>
        </w:rPr>
        <w:t>pengelasan</w:t>
      </w:r>
      <w:r w:rsidRPr="00E108EA">
        <w:rPr>
          <w:rFonts w:ascii="Times New Roman" w:hAnsi="Times New Roman" w:cs="Times New Roman"/>
          <w:bCs/>
          <w:sz w:val="18"/>
          <w:szCs w:val="18"/>
        </w:rPr>
        <w:t xml:space="preserve"> spektrum antara darah spesies haiwan yang berlainan. Justeru, bagi membantu pengklasifikasian dalam setiap kumpulan, analisis kemometrik terhadap data spektrum IR dan UV-Vis telah diaplikasikan dengan menggunakan gabungan teknik analisis prinsip komponen dan analisis diskriminan l</w:t>
      </w:r>
      <w:r w:rsidR="00C23F88" w:rsidRPr="00E108EA">
        <w:rPr>
          <w:rFonts w:ascii="Times New Roman" w:hAnsi="Times New Roman" w:cs="Times New Roman"/>
          <w:bCs/>
          <w:sz w:val="18"/>
          <w:szCs w:val="18"/>
        </w:rPr>
        <w:t>inear</w:t>
      </w:r>
      <w:r w:rsidRPr="00E108EA">
        <w:rPr>
          <w:rFonts w:ascii="Times New Roman" w:hAnsi="Times New Roman" w:cs="Times New Roman"/>
          <w:bCs/>
          <w:sz w:val="18"/>
          <w:szCs w:val="18"/>
        </w:rPr>
        <w:t xml:space="preserve"> (PCA-LDA). Hasil keputusan PCA-LDA menunjukkan bahawa spektrum darah pelbagai spesies haiwan mempunyai perbezaan dalam komposisi protein darah iaitu amid</w:t>
      </w:r>
      <w:r w:rsidR="000925BD" w:rsidRPr="00E108EA">
        <w:rPr>
          <w:rFonts w:ascii="Times New Roman" w:hAnsi="Times New Roman" w:cs="Times New Roman"/>
          <w:bCs/>
          <w:sz w:val="18"/>
          <w:szCs w:val="18"/>
        </w:rPr>
        <w:t>a</w:t>
      </w:r>
      <w:r w:rsidRPr="00E108EA">
        <w:rPr>
          <w:rFonts w:ascii="Times New Roman" w:hAnsi="Times New Roman" w:cs="Times New Roman"/>
          <w:bCs/>
          <w:sz w:val="18"/>
          <w:szCs w:val="18"/>
        </w:rPr>
        <w:t xml:space="preserve"> A,</w:t>
      </w:r>
      <w:r w:rsidR="00066ADC" w:rsidRPr="00E108EA">
        <w:rPr>
          <w:rFonts w:ascii="Times New Roman" w:hAnsi="Times New Roman" w:cs="Times New Roman"/>
          <w:bCs/>
          <w:sz w:val="18"/>
          <w:szCs w:val="18"/>
        </w:rPr>
        <w:t xml:space="preserve"> </w:t>
      </w:r>
      <w:r w:rsidRPr="00E108EA">
        <w:rPr>
          <w:rFonts w:ascii="Times New Roman" w:hAnsi="Times New Roman" w:cs="Times New Roman"/>
          <w:bCs/>
          <w:sz w:val="18"/>
          <w:szCs w:val="18"/>
        </w:rPr>
        <w:t>I dan II. Analisis multivariat berdasarkan model PCA-LDA menunjukkan bahawa gabungan spektroskopi ATR-FTIR dan UV-Vis bersamaan kemometrik menghasilkan diskriminasi yang cemerlang (94% klasifikasi yang tepat) bagi pengklasifikasian sampel darah spesies haiwan. Teknik getaran spektroskopi yang tidak memusnahkan sampel dan kejayaan analisis kemometrik yang didemonstrasikan di dalam kajian ini menawarkan dimensi baru bagi pengenalpastian bahan biologi dalam bidang forensik dengan lebih relevan dan memerlukan kajian yang lanjut.</w:t>
      </w:r>
    </w:p>
    <w:p w14:paraId="18812B4D" w14:textId="77777777" w:rsidR="00111C12" w:rsidRPr="00E108EA" w:rsidRDefault="00111C12" w:rsidP="00EF5A20">
      <w:pPr>
        <w:adjustRightInd w:val="0"/>
        <w:rPr>
          <w:rFonts w:ascii="Times New Roman" w:hAnsi="Times New Roman" w:cs="Times New Roman"/>
        </w:rPr>
      </w:pPr>
    </w:p>
    <w:p w14:paraId="4D1B815F" w14:textId="757D32A9" w:rsidR="00111C12" w:rsidRDefault="00111C12" w:rsidP="00E108EA">
      <w:pPr>
        <w:adjustRightInd w:val="0"/>
        <w:jc w:val="left"/>
        <w:rPr>
          <w:rFonts w:ascii="Times New Roman" w:hAnsi="Times New Roman" w:cs="Times New Roman"/>
        </w:rPr>
      </w:pPr>
      <w:r w:rsidRPr="00E108EA">
        <w:rPr>
          <w:rFonts w:ascii="Times New Roman" w:hAnsi="Times New Roman" w:cs="Times New Roman"/>
          <w:b/>
          <w:sz w:val="18"/>
          <w:szCs w:val="18"/>
        </w:rPr>
        <w:t xml:space="preserve">Kata kunci: </w:t>
      </w:r>
      <w:r w:rsidR="00E108EA" w:rsidRPr="00E108EA">
        <w:rPr>
          <w:rFonts w:ascii="Times New Roman" w:hAnsi="Times New Roman" w:cs="Times New Roman"/>
          <w:bCs/>
          <w:sz w:val="18"/>
          <w:szCs w:val="18"/>
        </w:rPr>
        <w:t>spektroskopi, kemometrik, forensik, spesies darah</w:t>
      </w:r>
    </w:p>
    <w:p w14:paraId="5F0D67F1" w14:textId="77777777" w:rsidR="00E108EA" w:rsidRPr="00E108EA" w:rsidRDefault="00E108EA" w:rsidP="00E108EA">
      <w:pPr>
        <w:adjustRightInd w:val="0"/>
        <w:jc w:val="left"/>
        <w:rPr>
          <w:rFonts w:ascii="Times New Roman" w:hAnsi="Times New Roman" w:cs="Times New Roman"/>
        </w:rPr>
      </w:pPr>
    </w:p>
    <w:p w14:paraId="103E7E8D" w14:textId="20596DC8" w:rsidR="00111C12" w:rsidRPr="00E108EA" w:rsidRDefault="00111C12" w:rsidP="00E108EA">
      <w:pPr>
        <w:jc w:val="center"/>
        <w:outlineLvl w:val="0"/>
        <w:rPr>
          <w:rFonts w:ascii="Times New Roman" w:hAnsi="Times New Roman" w:cs="Times New Roman"/>
          <w:b/>
          <w:lang w:val="en-US"/>
        </w:rPr>
      </w:pPr>
      <w:r w:rsidRPr="00E108EA">
        <w:rPr>
          <w:rFonts w:ascii="Times New Roman" w:hAnsi="Times New Roman" w:cs="Times New Roman"/>
          <w:b/>
          <w:lang w:val="en-US"/>
        </w:rPr>
        <w:t>Introduction</w:t>
      </w:r>
    </w:p>
    <w:p w14:paraId="01004675" w14:textId="77777777" w:rsidR="00F07931" w:rsidRDefault="00111C12" w:rsidP="00EF5A20">
      <w:pPr>
        <w:rPr>
          <w:rFonts w:ascii="Times New Roman" w:hAnsi="Times New Roman" w:cs="Times New Roman"/>
          <w:szCs w:val="20"/>
          <w:lang w:val="en-US"/>
        </w:rPr>
      </w:pPr>
      <w:r w:rsidRPr="00E108EA">
        <w:rPr>
          <w:rFonts w:ascii="Times New Roman" w:hAnsi="Times New Roman" w:cs="Times New Roman"/>
          <w:szCs w:val="20"/>
          <w:lang w:val="en-US"/>
        </w:rPr>
        <w:t xml:space="preserve">In a forensic examination, biological evidence has been essential in distinguishing a victim or perpetrator, and even in resolving a criminal investigation </w:t>
      </w:r>
      <w:r w:rsidRPr="00E108EA">
        <w:rPr>
          <w:rFonts w:ascii="Times New Roman" w:hAnsi="Times New Roman" w:cs="Times New Roman"/>
          <w:szCs w:val="20"/>
          <w:lang w:val="en-US"/>
        </w:rPr>
        <w:fldChar w:fldCharType="begin" w:fldLock="1"/>
      </w:r>
      <w:r w:rsidRPr="00E108EA">
        <w:rPr>
          <w:rFonts w:ascii="Times New Roman" w:hAnsi="Times New Roman" w:cs="Times New Roman"/>
          <w:szCs w:val="20"/>
          <w:lang w:val="en-US"/>
        </w:rPr>
        <w:instrText>ADDIN CSL_CITATION {"citationItems":[{"id":"ITEM-1","itemData":{"DOI":"10.5483/BMBRep.2012.45.10.206","ISSN":"19766696","abstract":"An, J. H., Shin, K. J., Yang, W. I., &amp; Lee, H. Y. (2012). Body fluid identification in forensics. BMB reports, 45(10), 545-553.","author":[{"dropping-particle":"","family":"An","given":"Ja Hyun","non-dropping-particle":"","parse-names":false,"suffix":""},{"dropping-particle":"","family":"Shin","given":"Kyoung Jin","non-dropping-particle":"","parse-names":false,"suffix":""},{"dropping-particle":"","family":"Yang","given":"Woo Ick","non-dropping-particle":"","parse-names":false,"suffix":""},{"dropping-particle":"","family":"Lee","given":"Hwan Young","non-dropping-particle":"","parse-names":false,"suffix":""}],"container-title":"BMB Reports","id":"ITEM-1","issued":{"date-parts":[["2012"]]},"title":"Body fluid identification in forensics","type":"article"},"uris":["http://www.mendeley.com/documents/?uuid=28fd54c2-773c-444e-b283-640c61ad3f59"]}],"mendeley":{"formattedCitation":"[1]","plainTextFormattedCitation":"[1]","previouslyFormattedCitation":"[1]"},"properties":{"noteIndex":0},"schema":"https://github.com/citation-style-language/schema/raw/master/csl-citation.json"}</w:instrText>
      </w:r>
      <w:r w:rsidRPr="00E108EA">
        <w:rPr>
          <w:rFonts w:ascii="Times New Roman" w:hAnsi="Times New Roman" w:cs="Times New Roman"/>
          <w:szCs w:val="20"/>
          <w:lang w:val="en-US"/>
        </w:rPr>
        <w:fldChar w:fldCharType="separate"/>
      </w:r>
      <w:r w:rsidRPr="00E108EA">
        <w:rPr>
          <w:rFonts w:ascii="Times New Roman" w:hAnsi="Times New Roman" w:cs="Times New Roman"/>
          <w:noProof/>
          <w:szCs w:val="20"/>
          <w:lang w:val="en-US"/>
        </w:rPr>
        <w:t>[1]</w:t>
      </w:r>
      <w:r w:rsidRPr="00E108EA">
        <w:rPr>
          <w:rFonts w:ascii="Times New Roman" w:hAnsi="Times New Roman" w:cs="Times New Roman"/>
          <w:szCs w:val="20"/>
          <w:lang w:val="en-US"/>
        </w:rPr>
        <w:fldChar w:fldCharType="end"/>
      </w:r>
      <w:r w:rsidRPr="00E108EA">
        <w:rPr>
          <w:rFonts w:ascii="Times New Roman" w:hAnsi="Times New Roman" w:cs="Times New Roman"/>
          <w:szCs w:val="20"/>
          <w:lang w:val="en-US"/>
        </w:rPr>
        <w:t xml:space="preserve">. Biological evidence was originated from the human and non-human body. Blood has been the most known biological evidence found in a crime scene </w:t>
      </w:r>
      <w:r w:rsidRPr="00E108EA">
        <w:rPr>
          <w:rFonts w:ascii="Times New Roman" w:hAnsi="Times New Roman" w:cs="Times New Roman"/>
          <w:szCs w:val="20"/>
          <w:lang w:val="en-US"/>
        </w:rPr>
        <w:fldChar w:fldCharType="begin" w:fldLock="1"/>
      </w:r>
      <w:r w:rsidRPr="00E108EA">
        <w:rPr>
          <w:rFonts w:ascii="Times New Roman" w:hAnsi="Times New Roman" w:cs="Times New Roman"/>
          <w:szCs w:val="20"/>
          <w:lang w:val="en-US"/>
        </w:rPr>
        <w:instrText>ADDIN CSL_CITATION {"citationItems":[{"id":"ITEM-1","itemData":{"DOI":"10.1155/2015/365674","ISSN":"1537744X","abstract":"Biological evidence with forensic interest may be found in several cases of assault, being particularly relevant if sexually related. Sexual assault cases are characterized by low rates of disclosure, reporting, prosecution, and conviction. Biological evidence is sometimes the only way to prove the occurrence of sexual contact and to identify the perpetrator. The major focus of this review is to propose practical approaches and guidelines to help health, forensic, and law enforcement professionals to deal with biological evidence for DNA analysis. Attention should be devoted to avoiding contamination, degradation, and loss of biological evidence, as well as respecting specific measures to properly handle evidence (i.e., selection, collection, packing, sealing, labeling, storage, preservation, transport, and guarantee of the chain custody). Biological evidence must be carefully managed since the relevance of any finding in Forensic Genetics is determined, in the first instance, by the integrity and quantity of the samples submitted for analysis.","author":[{"dropping-particle":"","family":"Magalhães","given":"Teresa","non-dropping-particle":"","parse-names":false,"suffix":""},{"dropping-particle":"","family":"Dinis-Oliveira","given":"Ricardo Jorge","non-dropping-particle":"","parse-names":false,"suffix":""},{"dropping-particle":"","family":"Silva","given":"Benedita","non-dropping-particle":"","parse-names":false,"suffix":""},{"dropping-particle":"","family":"Corte-Real","given":"Francisco","non-dropping-particle":"","parse-names":false,"suffix":""},{"dropping-particle":"","family":"Nuno Vieira","given":"Duarte","non-dropping-particle":"","parse-names":false,"suffix":""}],"container-title":"Scientific World Journal","id":"ITEM-1","issued":{"date-parts":[["2015"]]},"title":"Biological Evidence Management for DNA Analysis in Cases of Sexual Assault","type":"article-journal","volume":"2015"},"uris":["http://www.mendeley.com/documents/?uuid=2eb0399d-41f1-446a-beff-64dcb70c8e13"]}],"mendeley":{"formattedCitation":"[2]","plainTextFormattedCitation":"[2]","previouslyFormattedCitation":"[2]"},"properties":{"noteIndex":0},"schema":"https://github.com/citation-style-language/schema/raw/master/csl-citation.json"}</w:instrText>
      </w:r>
      <w:r w:rsidRPr="00E108EA">
        <w:rPr>
          <w:rFonts w:ascii="Times New Roman" w:hAnsi="Times New Roman" w:cs="Times New Roman"/>
          <w:szCs w:val="20"/>
          <w:lang w:val="en-US"/>
        </w:rPr>
        <w:fldChar w:fldCharType="separate"/>
      </w:r>
      <w:r w:rsidRPr="00E108EA">
        <w:rPr>
          <w:rFonts w:ascii="Times New Roman" w:hAnsi="Times New Roman" w:cs="Times New Roman"/>
          <w:noProof/>
          <w:szCs w:val="20"/>
          <w:lang w:val="en-US"/>
        </w:rPr>
        <w:t>[2]</w:t>
      </w:r>
      <w:r w:rsidRPr="00E108EA">
        <w:rPr>
          <w:rFonts w:ascii="Times New Roman" w:hAnsi="Times New Roman" w:cs="Times New Roman"/>
          <w:szCs w:val="20"/>
          <w:lang w:val="en-US"/>
        </w:rPr>
        <w:fldChar w:fldCharType="end"/>
      </w:r>
      <w:r w:rsidRPr="00E108EA">
        <w:rPr>
          <w:rFonts w:ascii="Times New Roman" w:hAnsi="Times New Roman" w:cs="Times New Roman"/>
          <w:szCs w:val="20"/>
          <w:lang w:val="en-US"/>
        </w:rPr>
        <w:t xml:space="preserve">. Blood identification has broadly been evaluated in three main stages: visual assessment, presumptive and confirmatory screening, and lastly species identification </w:t>
      </w:r>
      <w:r w:rsidRPr="00E108EA">
        <w:rPr>
          <w:rFonts w:ascii="Times New Roman" w:hAnsi="Times New Roman" w:cs="Times New Roman"/>
          <w:szCs w:val="20"/>
          <w:lang w:val="en-US"/>
        </w:rPr>
        <w:fldChar w:fldCharType="begin" w:fldLock="1"/>
      </w:r>
      <w:r w:rsidRPr="00E108EA">
        <w:rPr>
          <w:rFonts w:ascii="Times New Roman" w:hAnsi="Times New Roman" w:cs="Times New Roman"/>
          <w:szCs w:val="20"/>
          <w:lang w:val="en-US"/>
        </w:rPr>
        <w:instrText>ADDIN CSL_CITATION {"citationItems":[{"id":"ITEM-1","itemData":{"DOI":"10.1002/9781118062241","ISBN":"9780471739548","PMID":"738807311","abstract":"A concise, robust introduction to the various topics covered by the discipline of forensic chemistryThe Forensic Chemistry Handbook focuses on topics in each of the major chemistry-related areas of forensic science. With chapter authors that span the forensic chemistry field, this book exposes readers to the state of the art on subjects such as serology (including blood, semen, and saliva), DNA/molecular biology, explosives and ballistics, toxicology, pharmacology, instrumental analysis, arson investigation, and various other types of chemical residue analysis. In addition, the Forensic Chemistry Handbook:Covers forensic chemistry in a clear, concise, and authoritative wayBrings together in one volume the key topics in forensics where chemistry plays an important role, such as blood analysis, drug analysis, urine analysis, and DNA analysisExplains how to use analytical instruments to analyze crime scene evidenceContains numerous charts, illustrations, graphs, and tables to give quick access to pertinent informationMedia focus on high-profile trials like those of Scott Peterson or Kobe Bryant have peaked a growing interest in the fascinating subject of forensic chemistry. For those readers who want to understand the mechanisms of reactions used in laboratories to piece together crime scenes—and to fully grasp the chemistry behind it—this book is a must-have.","author":[{"dropping-particle":"","family":"Kobilinsky","given":"Lawrence","non-dropping-particle":"","parse-names":false,"suffix":""}],"container-title":"Forensic Chemistry Handbook","id":"ITEM-1","issued":{"date-parts":[["2012"]]},"title":"Forensic Chemistry Handbook","type":"book"},"uris":["http://www.mendeley.com/documents/?uuid=cd98eaa7-8aa6-4c5f-8e74-afa374e749ad"]}],"mendeley":{"formattedCitation":"[3]","plainTextFormattedCitation":"[3]","previouslyFormattedCitation":"[3]"},"properties":{"noteIndex":0},"schema":"https://github.com/citation-style-language/schema/raw/master/csl-citation.json"}</w:instrText>
      </w:r>
      <w:r w:rsidRPr="00E108EA">
        <w:rPr>
          <w:rFonts w:ascii="Times New Roman" w:hAnsi="Times New Roman" w:cs="Times New Roman"/>
          <w:szCs w:val="20"/>
          <w:lang w:val="en-US"/>
        </w:rPr>
        <w:fldChar w:fldCharType="separate"/>
      </w:r>
      <w:r w:rsidRPr="00E108EA">
        <w:rPr>
          <w:rFonts w:ascii="Times New Roman" w:hAnsi="Times New Roman" w:cs="Times New Roman"/>
          <w:noProof/>
          <w:szCs w:val="20"/>
          <w:lang w:val="en-US"/>
        </w:rPr>
        <w:t>[3]</w:t>
      </w:r>
      <w:r w:rsidRPr="00E108EA">
        <w:rPr>
          <w:rFonts w:ascii="Times New Roman" w:hAnsi="Times New Roman" w:cs="Times New Roman"/>
          <w:szCs w:val="20"/>
          <w:lang w:val="en-US"/>
        </w:rPr>
        <w:fldChar w:fldCharType="end"/>
      </w:r>
      <w:r w:rsidRPr="00E108EA">
        <w:rPr>
          <w:rFonts w:ascii="Times New Roman" w:hAnsi="Times New Roman" w:cs="Times New Roman"/>
          <w:szCs w:val="20"/>
          <w:lang w:val="en-US"/>
        </w:rPr>
        <w:t xml:space="preserve">. The presumptive and confirmatory tests often lead to potential false positives </w:t>
      </w:r>
      <w:r w:rsidRPr="00E108EA">
        <w:rPr>
          <w:rFonts w:ascii="Times New Roman" w:hAnsi="Times New Roman" w:cs="Times New Roman"/>
          <w:szCs w:val="20"/>
          <w:lang w:val="en-US"/>
        </w:rPr>
        <w:fldChar w:fldCharType="begin" w:fldLock="1"/>
      </w:r>
      <w:r w:rsidRPr="00E108EA">
        <w:rPr>
          <w:rFonts w:ascii="Times New Roman" w:hAnsi="Times New Roman" w:cs="Times New Roman"/>
          <w:szCs w:val="20"/>
          <w:lang w:val="en-US"/>
        </w:rPr>
        <w:instrText>ADDIN CSL_CITATION {"citationItems":[{"id":"ITEM-1","itemData":{"URL":"http://www.ncids.com/forensic/serology/serology.shtml","accessed":{"date-parts":[["2019","5","14"]]},"id":"ITEM-1","issued":{"date-parts":[["2018"]]},"title":"Forensic Resources","type":"webpage"},"uris":["http://www.mendeley.com/documents/?uuid=83017ad0-63d3-3885-9104-f6bab1bba524"]}],"mendeley":{"formattedCitation":"[4]","plainTextFormattedCitation":"[4]","previouslyFormattedCitation":"[4]"},"properties":{"noteIndex":0},"schema":"https://github.com/citation-style-language/schema/raw/master/csl-citation.json"}</w:instrText>
      </w:r>
      <w:r w:rsidRPr="00E108EA">
        <w:rPr>
          <w:rFonts w:ascii="Times New Roman" w:hAnsi="Times New Roman" w:cs="Times New Roman"/>
          <w:szCs w:val="20"/>
          <w:lang w:val="en-US"/>
        </w:rPr>
        <w:fldChar w:fldCharType="separate"/>
      </w:r>
      <w:r w:rsidRPr="00E108EA">
        <w:rPr>
          <w:rFonts w:ascii="Times New Roman" w:hAnsi="Times New Roman" w:cs="Times New Roman"/>
          <w:noProof/>
          <w:szCs w:val="20"/>
          <w:lang w:val="en-US"/>
        </w:rPr>
        <w:t>[4]</w:t>
      </w:r>
      <w:r w:rsidRPr="00E108EA">
        <w:rPr>
          <w:rFonts w:ascii="Times New Roman" w:hAnsi="Times New Roman" w:cs="Times New Roman"/>
          <w:szCs w:val="20"/>
          <w:lang w:val="en-US"/>
        </w:rPr>
        <w:fldChar w:fldCharType="end"/>
      </w:r>
      <w:r w:rsidRPr="00E108EA">
        <w:rPr>
          <w:rFonts w:ascii="Times New Roman" w:hAnsi="Times New Roman" w:cs="Times New Roman"/>
          <w:szCs w:val="20"/>
          <w:lang w:val="en-US"/>
        </w:rPr>
        <w:t xml:space="preserve">. Determining the blood source has been fundamental throughout the forensic practice, as this could streamline the original inquiry by integrating or excluding non-human stains </w:t>
      </w:r>
      <w:r w:rsidRPr="00E108EA">
        <w:rPr>
          <w:rFonts w:ascii="Times New Roman" w:hAnsi="Times New Roman" w:cs="Times New Roman"/>
          <w:szCs w:val="20"/>
          <w:lang w:val="en-US"/>
        </w:rPr>
        <w:fldChar w:fldCharType="begin" w:fldLock="1"/>
      </w:r>
      <w:r w:rsidRPr="00E108EA">
        <w:rPr>
          <w:rFonts w:ascii="Times New Roman" w:hAnsi="Times New Roman" w:cs="Times New Roman"/>
          <w:szCs w:val="20"/>
          <w:lang w:val="en-US"/>
        </w:rPr>
        <w:instrText>ADDIN CSL_CITATION {"citationItems":[{"id":"ITEM-1","itemData":{"ISBN":"9789064647642","author":[{"dropping-particle":"","family":"Edelman","given":"Gerda","non-dropping-particle":"","parse-names":false,"suffix":""}],"id":"ITEM-1","issued":{"date-parts":[["2014"]]},"title":"Spectral analySiS of blood StainS at the crime Scene","type":"book"},"uris":["http://www.mendeley.com/documents/?uuid=f572fb28-0151-332e-b2fa-2dafe4611c2d"]}],"mendeley":{"formattedCitation":"[5]","plainTextFormattedCitation":"[5]","previouslyFormattedCitation":"[5]"},"properties":{"noteIndex":0},"schema":"https://github.com/citation-style-language/schema/raw/master/csl-citation.json"}</w:instrText>
      </w:r>
      <w:r w:rsidRPr="00E108EA">
        <w:rPr>
          <w:rFonts w:ascii="Times New Roman" w:hAnsi="Times New Roman" w:cs="Times New Roman"/>
          <w:szCs w:val="20"/>
          <w:lang w:val="en-US"/>
        </w:rPr>
        <w:fldChar w:fldCharType="separate"/>
      </w:r>
      <w:r w:rsidRPr="00E108EA">
        <w:rPr>
          <w:rFonts w:ascii="Times New Roman" w:hAnsi="Times New Roman" w:cs="Times New Roman"/>
          <w:noProof/>
          <w:szCs w:val="20"/>
          <w:lang w:val="en-US"/>
        </w:rPr>
        <w:t>[5]</w:t>
      </w:r>
      <w:r w:rsidRPr="00E108EA">
        <w:rPr>
          <w:rFonts w:ascii="Times New Roman" w:hAnsi="Times New Roman" w:cs="Times New Roman"/>
          <w:szCs w:val="20"/>
          <w:lang w:val="en-US"/>
        </w:rPr>
        <w:fldChar w:fldCharType="end"/>
      </w:r>
      <w:r w:rsidRPr="00E108EA">
        <w:rPr>
          <w:rFonts w:ascii="Times New Roman" w:hAnsi="Times New Roman" w:cs="Times New Roman"/>
          <w:szCs w:val="20"/>
          <w:lang w:val="en-US"/>
        </w:rPr>
        <w:t>. Besides, blood traces</w:t>
      </w:r>
      <w:r w:rsidR="008B648D" w:rsidRPr="00E108EA">
        <w:rPr>
          <w:rFonts w:ascii="Times New Roman" w:hAnsi="Times New Roman" w:cs="Times New Roman"/>
          <w:szCs w:val="20"/>
          <w:lang w:val="en-US"/>
        </w:rPr>
        <w:t xml:space="preserve"> </w:t>
      </w:r>
      <w:r w:rsidRPr="00E108EA">
        <w:rPr>
          <w:rFonts w:ascii="Times New Roman" w:hAnsi="Times New Roman" w:cs="Times New Roman"/>
          <w:szCs w:val="20"/>
          <w:lang w:val="en-US"/>
        </w:rPr>
        <w:t xml:space="preserve">further assisted in crime scene reconstruction, as bloodstain patterns could provide information to the homicide, such as the suspect's </w:t>
      </w:r>
      <w:r w:rsidRPr="00E108EA">
        <w:rPr>
          <w:rFonts w:ascii="Times New Roman" w:hAnsi="Times New Roman" w:cs="Times New Roman"/>
          <w:szCs w:val="20"/>
          <w:lang w:val="en-US"/>
        </w:rPr>
        <w:lastRenderedPageBreak/>
        <w:t xml:space="preserve">locations during the blood splatter, the source of the blood traces, or the level of effect that the bloodspots were created </w:t>
      </w:r>
      <w:r w:rsidRPr="00E108EA">
        <w:rPr>
          <w:rFonts w:ascii="Times New Roman" w:hAnsi="Times New Roman" w:cs="Times New Roman"/>
          <w:szCs w:val="20"/>
          <w:lang w:val="en-US"/>
        </w:rPr>
        <w:fldChar w:fldCharType="begin" w:fldLock="1"/>
      </w:r>
      <w:r w:rsidRPr="00E108EA">
        <w:rPr>
          <w:rFonts w:ascii="Times New Roman" w:hAnsi="Times New Roman" w:cs="Times New Roman"/>
          <w:szCs w:val="20"/>
          <w:lang w:val="en-US"/>
        </w:rPr>
        <w:instrText>ADDIN CSL_CITATION {"citationItems":[{"id":"ITEM-1","itemData":{"DOI":"10.1111/j.1556-4029.2006.00324.x","ISBN":"0022-1198","ISSN":"00221198","PMID":"17209919","abstract":"Luminol, leuchomalachite green, phenolphthalein, Hemastix, Hemident, and Bluestar are all used as presumptive tests for blood. In this study, the tests were subjected to dilute blood (from 1:10,000 to 1:10,000,000), many common household substance, and chemicals. Samples were tested for DNA to determine whether the presumptive tests damaged or destroyed DNA. The DNA loci tested were D2S1338 and D19S433. Leuchomalachite green had a sensitivity of 1:10,000, while the remaining tests were able to detect blood to a dilution of 1:100,000. Substances tested include saliva, semen, potato, tomato, tomato sauce, tomato sauce with meat, red onion, red kidney bean, horseradish, 0.1 M ascorbic acid, 5% bleach, 10% cupric sulfate, 10% ferric sulfate, and 10% nickel chloride. Of all the substances tested, not one of the household items reacted with every test; however, the chemicals did. DNA was recovered and amplified from luminol, phenolphthalein, Hemastix, and Bluestar, but not from leuchomalachite green or Hemident.","author":[{"dropping-particle":"","family":"Tobe","given":"Shanan S.","non-dropping-particle":"","parse-names":false,"suffix":""},{"dropping-particle":"","family":"Watson","given":"Nigel","non-dropping-particle":"","parse-names":false,"suffix":""},{"dropping-particle":"","family":"Daéid","given":"Niamh Nic","non-dropping-particle":"","parse-names":false,"suffix":""}],"container-title":"Journal of Forensic Sciences","id":"ITEM-1","issue":"1","issued":{"date-parts":[["2007"]]},"page":"102-109","title":"Evaluation of six presumptive tests for blood, their specificity, sensitivity, and effect on high molecular-weight DNA","type":"article-journal","volume":"52"},"uris":["http://www.mendeley.com/documents/?uuid=95d5eee0-2b12-4492-99e1-a91acc1b8a3a"]}],"mendeley":{"formattedCitation":"[6]","plainTextFormattedCitation":"[6]","previouslyFormattedCitation":"[6]"},"properties":{"noteIndex":0},"schema":"https://github.com/citation-style-language/schema/raw/master/csl-citation.json"}</w:instrText>
      </w:r>
      <w:r w:rsidRPr="00E108EA">
        <w:rPr>
          <w:rFonts w:ascii="Times New Roman" w:hAnsi="Times New Roman" w:cs="Times New Roman"/>
          <w:szCs w:val="20"/>
          <w:lang w:val="en-US"/>
        </w:rPr>
        <w:fldChar w:fldCharType="separate"/>
      </w:r>
      <w:r w:rsidRPr="00E108EA">
        <w:rPr>
          <w:rFonts w:ascii="Times New Roman" w:hAnsi="Times New Roman" w:cs="Times New Roman"/>
          <w:noProof/>
          <w:szCs w:val="20"/>
          <w:lang w:val="en-US"/>
        </w:rPr>
        <w:t>[6]</w:t>
      </w:r>
      <w:r w:rsidRPr="00E108EA">
        <w:rPr>
          <w:rFonts w:ascii="Times New Roman" w:hAnsi="Times New Roman" w:cs="Times New Roman"/>
          <w:szCs w:val="20"/>
          <w:lang w:val="en-US"/>
        </w:rPr>
        <w:fldChar w:fldCharType="end"/>
      </w:r>
      <w:r w:rsidRPr="00E108EA">
        <w:rPr>
          <w:rFonts w:ascii="Times New Roman" w:hAnsi="Times New Roman" w:cs="Times New Roman"/>
          <w:szCs w:val="20"/>
          <w:lang w:val="en-US"/>
        </w:rPr>
        <w:t>.</w:t>
      </w:r>
    </w:p>
    <w:p w14:paraId="2681CEA1" w14:textId="77777777" w:rsidR="00F07931" w:rsidRDefault="00F07931" w:rsidP="00EF5A20">
      <w:pPr>
        <w:rPr>
          <w:rFonts w:ascii="Times New Roman" w:hAnsi="Times New Roman" w:cs="Times New Roman"/>
          <w:szCs w:val="20"/>
          <w:lang w:val="en-US"/>
        </w:rPr>
      </w:pPr>
    </w:p>
    <w:p w14:paraId="7C4675F9" w14:textId="029B9A79" w:rsidR="00111C12" w:rsidRPr="00E108EA" w:rsidRDefault="00111C12" w:rsidP="00EF5A20">
      <w:pPr>
        <w:rPr>
          <w:rFonts w:ascii="Times New Roman" w:hAnsi="Times New Roman" w:cs="Times New Roman"/>
          <w:szCs w:val="20"/>
          <w:lang w:val="en-US"/>
        </w:rPr>
      </w:pPr>
      <w:r w:rsidRPr="00E108EA">
        <w:rPr>
          <w:rFonts w:ascii="Times New Roman" w:hAnsi="Times New Roman" w:cs="Times New Roman"/>
          <w:szCs w:val="20"/>
          <w:lang w:val="en-US"/>
        </w:rPr>
        <w:t xml:space="preserve">DNA profiling </w:t>
      </w:r>
      <w:r w:rsidR="008B648D" w:rsidRPr="00E108EA">
        <w:rPr>
          <w:rFonts w:ascii="Times New Roman" w:hAnsi="Times New Roman" w:cs="Times New Roman"/>
          <w:szCs w:val="20"/>
          <w:lang w:val="en-US"/>
        </w:rPr>
        <w:t>is</w:t>
      </w:r>
      <w:r w:rsidRPr="00E108EA">
        <w:rPr>
          <w:rFonts w:ascii="Times New Roman" w:hAnsi="Times New Roman" w:cs="Times New Roman"/>
          <w:szCs w:val="20"/>
          <w:lang w:val="en-US"/>
        </w:rPr>
        <w:t xml:space="preserve"> the primary goal for blood trace identification, which requires to extract DNA of blood specimen. </w:t>
      </w:r>
      <w:r w:rsidR="008B648D" w:rsidRPr="00E108EA">
        <w:rPr>
          <w:rFonts w:ascii="Times New Roman" w:hAnsi="Times New Roman" w:cs="Times New Roman"/>
          <w:szCs w:val="20"/>
          <w:lang w:val="en-US"/>
        </w:rPr>
        <w:t>Moreover</w:t>
      </w:r>
      <w:r w:rsidRPr="00E108EA">
        <w:rPr>
          <w:rFonts w:ascii="Times New Roman" w:hAnsi="Times New Roman" w:cs="Times New Roman"/>
          <w:szCs w:val="20"/>
          <w:lang w:val="en-US"/>
        </w:rPr>
        <w:t>, this method has been expensive, time-consuming a</w:t>
      </w:r>
      <w:r w:rsidR="008B648D" w:rsidRPr="00E108EA">
        <w:rPr>
          <w:rFonts w:ascii="Times New Roman" w:hAnsi="Times New Roman" w:cs="Times New Roman"/>
          <w:szCs w:val="20"/>
          <w:lang w:val="en-US"/>
        </w:rPr>
        <w:t>nd</w:t>
      </w:r>
      <w:r w:rsidRPr="00E108EA">
        <w:rPr>
          <w:rFonts w:ascii="Times New Roman" w:hAnsi="Times New Roman" w:cs="Times New Roman"/>
          <w:szCs w:val="20"/>
          <w:lang w:val="en-US"/>
        </w:rPr>
        <w:t xml:space="preserve"> needs the reactants to activate a chemical reaction that resul</w:t>
      </w:r>
      <w:r w:rsidR="00EF5C73" w:rsidRPr="00E108EA">
        <w:rPr>
          <w:rFonts w:ascii="Times New Roman" w:hAnsi="Times New Roman" w:cs="Times New Roman"/>
          <w:szCs w:val="20"/>
          <w:lang w:val="en-US"/>
        </w:rPr>
        <w:t>ts</w:t>
      </w:r>
      <w:r w:rsidRPr="00E108EA">
        <w:rPr>
          <w:rFonts w:ascii="Times New Roman" w:hAnsi="Times New Roman" w:cs="Times New Roman"/>
          <w:szCs w:val="20"/>
          <w:lang w:val="en-US"/>
        </w:rPr>
        <w:t xml:space="preserve"> in DNA destruction of a blood specimen </w:t>
      </w:r>
      <w:r w:rsidRPr="00E108EA">
        <w:rPr>
          <w:rFonts w:ascii="Times New Roman" w:hAnsi="Times New Roman" w:cs="Times New Roman"/>
          <w:szCs w:val="20"/>
          <w:lang w:val="en-US"/>
        </w:rPr>
        <w:fldChar w:fldCharType="begin" w:fldLock="1"/>
      </w:r>
      <w:r w:rsidRPr="00E108EA">
        <w:rPr>
          <w:rFonts w:ascii="Times New Roman" w:hAnsi="Times New Roman" w:cs="Times New Roman"/>
          <w:szCs w:val="20"/>
          <w:lang w:val="en-US"/>
        </w:rPr>
        <w:instrText>ADDIN CSL_CITATION {"citationItems":[{"id":"ITEM-1","itemData":{"DOI":"10.1007/978-1-60761-872-0_2","abstract":"Toxicology is the science of poisons and their effects on the human body. To paraphrase Paracelsus (14931541), all substances are poisons. The only difference between a remedy and a poison is the size of the dose. Toxicologists","author":[{"dropping-particle":"","family":"Gefrides","given":"Lisa","non-dropping-particle":"","parse-names":false,"suffix":""},{"dropping-particle":"","family":"Welch","given":"Katie","non-dropping-particle":"","parse-names":false,"suffix":""}],"container-title":"The Forensic Laboratory Handbook Procedures and Practice","id":"ITEM-1","issued":{"date-parts":[["2010"]]},"title":"Forensic Biology: Serology and DNA","type":"chapter"},"uris":["http://www.mendeley.com/documents/?uuid=e3689717-6bad-4233-b3e3-249eacfe6613"]}],"mendeley":{"formattedCitation":"[7]","plainTextFormattedCitation":"[7]","previouslyFormattedCitation":"[7]"},"properties":{"noteIndex":0},"schema":"https://github.com/citation-style-language/schema/raw/master/csl-citation.json"}</w:instrText>
      </w:r>
      <w:r w:rsidRPr="00E108EA">
        <w:rPr>
          <w:rFonts w:ascii="Times New Roman" w:hAnsi="Times New Roman" w:cs="Times New Roman"/>
          <w:szCs w:val="20"/>
          <w:lang w:val="en-US"/>
        </w:rPr>
        <w:fldChar w:fldCharType="separate"/>
      </w:r>
      <w:r w:rsidRPr="00E108EA">
        <w:rPr>
          <w:rFonts w:ascii="Times New Roman" w:hAnsi="Times New Roman" w:cs="Times New Roman"/>
          <w:noProof/>
          <w:szCs w:val="20"/>
          <w:lang w:val="en-US"/>
        </w:rPr>
        <w:t>[7]</w:t>
      </w:r>
      <w:r w:rsidRPr="00E108EA">
        <w:rPr>
          <w:rFonts w:ascii="Times New Roman" w:hAnsi="Times New Roman" w:cs="Times New Roman"/>
          <w:szCs w:val="20"/>
          <w:lang w:val="en-US"/>
        </w:rPr>
        <w:fldChar w:fldCharType="end"/>
      </w:r>
      <w:r w:rsidRPr="00E108EA">
        <w:rPr>
          <w:rFonts w:ascii="Times New Roman" w:hAnsi="Times New Roman" w:cs="Times New Roman"/>
          <w:szCs w:val="20"/>
          <w:lang w:val="en-US"/>
        </w:rPr>
        <w:t>. The vibrational spectroscop</w:t>
      </w:r>
      <w:r w:rsidR="00EF5C73" w:rsidRPr="00E108EA">
        <w:rPr>
          <w:rFonts w:ascii="Times New Roman" w:hAnsi="Times New Roman" w:cs="Times New Roman"/>
          <w:szCs w:val="20"/>
          <w:lang w:val="en-US"/>
        </w:rPr>
        <w:t xml:space="preserve">ic study of blood trace is a </w:t>
      </w:r>
      <w:r w:rsidRPr="00E108EA">
        <w:rPr>
          <w:rFonts w:ascii="Times New Roman" w:hAnsi="Times New Roman" w:cs="Times New Roman"/>
          <w:szCs w:val="20"/>
          <w:lang w:val="en-US"/>
        </w:rPr>
        <w:t xml:space="preserve">non-destructive </w:t>
      </w:r>
      <w:r w:rsidR="00EF5C73" w:rsidRPr="00E108EA">
        <w:rPr>
          <w:rFonts w:ascii="Times New Roman" w:hAnsi="Times New Roman" w:cs="Times New Roman"/>
          <w:szCs w:val="20"/>
          <w:lang w:val="en-US"/>
        </w:rPr>
        <w:t>method that tends</w:t>
      </w:r>
      <w:r w:rsidRPr="00E108EA">
        <w:rPr>
          <w:rFonts w:ascii="Times New Roman" w:hAnsi="Times New Roman" w:cs="Times New Roman"/>
          <w:szCs w:val="20"/>
          <w:lang w:val="en-US"/>
        </w:rPr>
        <w:t xml:space="preserve"> to be more suitable</w:t>
      </w:r>
      <w:r w:rsidR="00EF5C73" w:rsidRPr="00E108EA">
        <w:rPr>
          <w:rFonts w:ascii="Times New Roman" w:hAnsi="Times New Roman" w:cs="Times New Roman"/>
          <w:szCs w:val="20"/>
          <w:lang w:val="en-US"/>
        </w:rPr>
        <w:t xml:space="preserve">. The method </w:t>
      </w:r>
      <w:r w:rsidRPr="00E108EA">
        <w:rPr>
          <w:rFonts w:ascii="Times New Roman" w:hAnsi="Times New Roman" w:cs="Times New Roman"/>
          <w:szCs w:val="20"/>
          <w:lang w:val="en-US"/>
        </w:rPr>
        <w:t>involves</w:t>
      </w:r>
      <w:r w:rsidR="00EF5C73" w:rsidRPr="00E108EA">
        <w:rPr>
          <w:rFonts w:ascii="Times New Roman" w:hAnsi="Times New Roman" w:cs="Times New Roman"/>
          <w:szCs w:val="20"/>
          <w:lang w:val="en-US"/>
        </w:rPr>
        <w:t xml:space="preserve"> </w:t>
      </w:r>
      <w:r w:rsidRPr="00E108EA">
        <w:rPr>
          <w:rFonts w:ascii="Times New Roman" w:hAnsi="Times New Roman" w:cs="Times New Roman"/>
          <w:szCs w:val="20"/>
          <w:lang w:val="en-US"/>
        </w:rPr>
        <w:t xml:space="preserve">distinguishing the blood samples from the unique spectral peak structure </w:t>
      </w:r>
      <w:r w:rsidRPr="00E108EA">
        <w:rPr>
          <w:rFonts w:ascii="Times New Roman" w:hAnsi="Times New Roman" w:cs="Times New Roman"/>
          <w:szCs w:val="20"/>
          <w:lang w:val="en-US"/>
        </w:rPr>
        <w:fldChar w:fldCharType="begin" w:fldLock="1"/>
      </w:r>
      <w:r w:rsidRPr="00E108EA">
        <w:rPr>
          <w:rFonts w:ascii="Times New Roman" w:hAnsi="Times New Roman" w:cs="Times New Roman"/>
          <w:szCs w:val="20"/>
          <w:lang w:val="en-US"/>
        </w:rPr>
        <w:instrText>ADDIN CSL_CITATION {"citationItems":[{"id":"ITEM-1","itemData":{"DOI":"10.1111/j.1556-4029.2011.01870.x","ISBN":"1556-4029","ISSN":"00221198","PMID":"21827466","abstract":"Human body fluids and materials were evaluated using attenuated total reflectance Fourier transform infrared spectroscopy. Purified proteins, cosmetics, and foodstuffs were also assayed with the method. The results of this study show that the sampled fluids and materials vary in the fingerprint region and locations of the amide I peaks because of the secondary structure of the composite proteins although the C = O stretch is always present. The distinct 1016 cm(-1) peak serves as a signature for semen. The lipid-containing materials (e.g., fingerprints, earwax, tears, and skin) can also be easily separated from the aqueous materials because of the strong CH(3) asymmetric stretch of the former. Blood-saliva and blood-urine mixtures were also successfully differentiated using combinations of peaks. Crime scene investigators employing rapid, portable, or handheld infrared spectroscopic instruments may be able to reduce their need for invasive, destructive, and consumptive presumptive test reagents in evaluating trace evidence.","author":[{"dropping-particle":"","family":"Elkins","given":"Kelly M.","non-dropping-particle":"","parse-names":false,"suffix":""}],"container-title":"Journal of Forensic Sciences","id":"ITEM-1","issue":"6","issued":{"date-parts":[["2011"]]},"page":"1580-1587","title":"Rapid presumptive \"fingerprinting\" of body fluids and materials by atr ft-ir spectroscopy","type":"article-journal","volume":"56"},"uris":["http://www.mendeley.com/documents/?uuid=27cb0aca-05a3-4644-a9f6-0b7c19d0b155"]}],"mendeley":{"formattedCitation":"[8]","plainTextFormattedCitation":"[8]","previouslyFormattedCitation":"[8]"},"properties":{"noteIndex":0},"schema":"https://github.com/citation-style-language/schema/raw/master/csl-citation.json"}</w:instrText>
      </w:r>
      <w:r w:rsidRPr="00E108EA">
        <w:rPr>
          <w:rFonts w:ascii="Times New Roman" w:hAnsi="Times New Roman" w:cs="Times New Roman"/>
          <w:szCs w:val="20"/>
          <w:lang w:val="en-US"/>
        </w:rPr>
        <w:fldChar w:fldCharType="separate"/>
      </w:r>
      <w:r w:rsidRPr="00E108EA">
        <w:rPr>
          <w:rFonts w:ascii="Times New Roman" w:hAnsi="Times New Roman" w:cs="Times New Roman"/>
          <w:noProof/>
          <w:szCs w:val="20"/>
          <w:lang w:val="en-US"/>
        </w:rPr>
        <w:t>[8]</w:t>
      </w:r>
      <w:r w:rsidRPr="00E108EA">
        <w:rPr>
          <w:rFonts w:ascii="Times New Roman" w:hAnsi="Times New Roman" w:cs="Times New Roman"/>
          <w:szCs w:val="20"/>
          <w:lang w:val="en-US"/>
        </w:rPr>
        <w:fldChar w:fldCharType="end"/>
      </w:r>
      <w:r w:rsidRPr="00E108EA">
        <w:rPr>
          <w:rFonts w:ascii="Times New Roman" w:hAnsi="Times New Roman" w:cs="Times New Roman"/>
          <w:szCs w:val="20"/>
          <w:lang w:val="en-US"/>
        </w:rPr>
        <w:t>. Attenuated total reflectance - Fourier-transform infrared (ATR-FTIR), Raman spectroscopy and Ultraviolet-visible (UV-Vis) spectroscopy were widely applied in scientific methods of biological fluid determination.</w:t>
      </w:r>
    </w:p>
    <w:p w14:paraId="3628C8F8" w14:textId="77777777" w:rsidR="00111C12" w:rsidRPr="00E108EA" w:rsidRDefault="00111C12" w:rsidP="00EF5A20">
      <w:pPr>
        <w:rPr>
          <w:rFonts w:ascii="Times New Roman" w:hAnsi="Times New Roman" w:cs="Times New Roman"/>
          <w:szCs w:val="20"/>
          <w:lang w:val="en-US"/>
        </w:rPr>
      </w:pPr>
    </w:p>
    <w:p w14:paraId="55B2A124" w14:textId="302281F8" w:rsidR="00111C12" w:rsidRPr="00E108EA" w:rsidRDefault="00111C12" w:rsidP="00EF5A20">
      <w:pPr>
        <w:rPr>
          <w:rFonts w:ascii="Times New Roman" w:hAnsi="Times New Roman" w:cs="Times New Roman"/>
          <w:szCs w:val="20"/>
          <w:lang w:val="en-US"/>
        </w:rPr>
      </w:pPr>
      <w:r w:rsidRPr="00E108EA">
        <w:rPr>
          <w:rFonts w:ascii="Times New Roman" w:hAnsi="Times New Roman" w:cs="Times New Roman"/>
          <w:szCs w:val="20"/>
          <w:lang w:val="en-US"/>
        </w:rPr>
        <w:t xml:space="preserve">ATR-FTIR spectroscopy has been extensively applied </w:t>
      </w:r>
      <w:r w:rsidR="008B648D" w:rsidRPr="00E108EA">
        <w:rPr>
          <w:rFonts w:ascii="Times New Roman" w:hAnsi="Times New Roman" w:cs="Times New Roman"/>
          <w:szCs w:val="20"/>
          <w:lang w:val="en-US"/>
        </w:rPr>
        <w:t>in</w:t>
      </w:r>
      <w:r w:rsidRPr="00E108EA">
        <w:rPr>
          <w:rFonts w:ascii="Times New Roman" w:hAnsi="Times New Roman" w:cs="Times New Roman"/>
          <w:szCs w:val="20"/>
          <w:lang w:val="en-US"/>
        </w:rPr>
        <w:t xml:space="preserve"> other research fields for the study of biochemical functions in biomedical, chemistry, forensic science, and pharmaceutical. The </w:t>
      </w:r>
      <w:r w:rsidR="00F07931" w:rsidRPr="00E108EA">
        <w:rPr>
          <w:rFonts w:ascii="Times New Roman" w:hAnsi="Times New Roman" w:cs="Times New Roman"/>
          <w:szCs w:val="20"/>
          <w:lang w:val="en-US"/>
        </w:rPr>
        <w:t>utilization</w:t>
      </w:r>
      <w:r w:rsidRPr="00E108EA">
        <w:rPr>
          <w:rFonts w:ascii="Times New Roman" w:hAnsi="Times New Roman" w:cs="Times New Roman"/>
          <w:szCs w:val="20"/>
          <w:lang w:val="en-US"/>
        </w:rPr>
        <w:t xml:space="preserve"> of ATR-FTIR has been in demand for its well-known nature for being robust, zero or little usage of solvents, cost-effective and importantly time-saving as were been little or no sample preparation </w:t>
      </w:r>
      <w:r w:rsidRPr="00E108EA">
        <w:rPr>
          <w:rFonts w:ascii="Times New Roman" w:hAnsi="Times New Roman" w:cs="Times New Roman"/>
          <w:szCs w:val="20"/>
          <w:lang w:val="en-US"/>
        </w:rPr>
        <w:fldChar w:fldCharType="begin" w:fldLock="1"/>
      </w:r>
      <w:r w:rsidRPr="00E108EA">
        <w:rPr>
          <w:rFonts w:ascii="Times New Roman" w:hAnsi="Times New Roman" w:cs="Times New Roman"/>
          <w:szCs w:val="20"/>
          <w:lang w:val="en-US"/>
        </w:rPr>
        <w:instrText>ADDIN CSL_CITATION {"citationItems":[{"id":"ITEM-1","itemData":{"DOI":"10.4172/2472-1026.1000101","ISBN":"2472-1026","ISSN":"24721026","author":[{"dropping-particle":"","family":"Zapata","given":"Felix","non-dropping-particle":"","parse-names":false,"suffix":""},{"dropping-particle":"","family":"Gregorio","given":"Ines","non-dropping-particle":"","parse-names":false,"suffix":""}],"container-title":"Journal of Forensic Medicine","id":"ITEM-1","issue":"1","issued":{"date-parts":[["2016"]]},"page":"1-7","title":"Body Fluids and Spectroscopic Techniques in Forensics: A Perfect Match?","type":"article-journal","volume":"1"},"uris":["http://www.mendeley.com/documents/?uuid=117df9ce-f0c7-445d-a9bd-a51baf1b30f0"]}],"mendeley":{"formattedCitation":"[9]","plainTextFormattedCitation":"[9]","previouslyFormattedCitation":"[9]"},"properties":{"noteIndex":0},"schema":"https://github.com/citation-style-language/schema/raw/master/csl-citation.json"}</w:instrText>
      </w:r>
      <w:r w:rsidRPr="00E108EA">
        <w:rPr>
          <w:rFonts w:ascii="Times New Roman" w:hAnsi="Times New Roman" w:cs="Times New Roman"/>
          <w:szCs w:val="20"/>
          <w:lang w:val="en-US"/>
        </w:rPr>
        <w:fldChar w:fldCharType="separate"/>
      </w:r>
      <w:r w:rsidRPr="00E108EA">
        <w:rPr>
          <w:rFonts w:ascii="Times New Roman" w:hAnsi="Times New Roman" w:cs="Times New Roman"/>
          <w:noProof/>
          <w:szCs w:val="20"/>
          <w:lang w:val="en-US"/>
        </w:rPr>
        <w:t>[9]</w:t>
      </w:r>
      <w:r w:rsidRPr="00E108EA">
        <w:rPr>
          <w:rFonts w:ascii="Times New Roman" w:hAnsi="Times New Roman" w:cs="Times New Roman"/>
          <w:szCs w:val="20"/>
          <w:lang w:val="en-US"/>
        </w:rPr>
        <w:fldChar w:fldCharType="end"/>
      </w:r>
      <w:r w:rsidRPr="00E108EA">
        <w:rPr>
          <w:rFonts w:ascii="Times New Roman" w:hAnsi="Times New Roman" w:cs="Times New Roman"/>
          <w:szCs w:val="20"/>
          <w:lang w:val="en-US"/>
        </w:rPr>
        <w:t xml:space="preserve"> was needed for the analysis. This nature allows the sample to be </w:t>
      </w:r>
      <w:r w:rsidR="00F07931" w:rsidRPr="00E108EA">
        <w:rPr>
          <w:rFonts w:ascii="Times New Roman" w:hAnsi="Times New Roman" w:cs="Times New Roman"/>
          <w:szCs w:val="20"/>
          <w:lang w:val="en-US"/>
        </w:rPr>
        <w:t>analyzed</w:t>
      </w:r>
      <w:r w:rsidRPr="00E108EA">
        <w:rPr>
          <w:rFonts w:ascii="Times New Roman" w:hAnsi="Times New Roman" w:cs="Times New Roman"/>
          <w:szCs w:val="20"/>
          <w:lang w:val="en-US"/>
        </w:rPr>
        <w:t xml:space="preserve"> in the different form</w:t>
      </w:r>
      <w:r w:rsidR="00EF5C73" w:rsidRPr="00E108EA">
        <w:rPr>
          <w:rFonts w:ascii="Times New Roman" w:hAnsi="Times New Roman" w:cs="Times New Roman"/>
          <w:szCs w:val="20"/>
          <w:lang w:val="en-US"/>
        </w:rPr>
        <w:t>s</w:t>
      </w:r>
      <w:r w:rsidRPr="00E108EA">
        <w:rPr>
          <w:rFonts w:ascii="Times New Roman" w:hAnsi="Times New Roman" w:cs="Times New Roman"/>
          <w:szCs w:val="20"/>
          <w:lang w:val="en-US"/>
        </w:rPr>
        <w:t xml:space="preserve"> either in solid, liquid or adsorbed upon a surface </w:t>
      </w:r>
      <w:r w:rsidRPr="00E108EA">
        <w:rPr>
          <w:rFonts w:ascii="Times New Roman" w:hAnsi="Times New Roman" w:cs="Times New Roman"/>
          <w:szCs w:val="20"/>
          <w:lang w:val="en-US"/>
        </w:rPr>
        <w:fldChar w:fldCharType="begin" w:fldLock="1"/>
      </w:r>
      <w:r w:rsidRPr="00E108EA">
        <w:rPr>
          <w:rFonts w:ascii="Times New Roman" w:hAnsi="Times New Roman" w:cs="Times New Roman"/>
          <w:szCs w:val="20"/>
          <w:lang w:val="en-US"/>
        </w:rPr>
        <w:instrText>ADDIN CSL_CITATION {"citationItems":[{"id":"ITEM-1","itemData":{"abstract":"In the first half of this two-part (IR) absorptions and experimental physical principle behind infrared article (1), we introduced the setups used for investigating protein spectroscopic data in formulation by focusing on the use of IR samples. This second part concludes stability studies and for characterizing protein–excipient interactions). We related changes (e.g., resulting from protein secondary structures and also examine IR’s use in screening protein formulations.","author":[{"dropping-particle":"","family":"Garidel","given":"Patrick","non-dropping-particle":"","parse-names":false,"suffix":""},{"dropping-particle":"","family":"Schott","given":"Heidrun","non-dropping-particle":"","parse-names":false,"suffix":""}],"container-title":"BioProcess Technical","id":"ITEM-1","issued":{"date-parts":[["2006"]]},"title":"Fourier-Transform Midinfrared Spectroscopy for Analysis and Screening of Liquid Protein Formulations, Part 1","type":"article-journal"},"uris":["http://www.mendeley.com/documents/?uuid=982bda36-93b9-47f3-b47d-f403667812b3"]}],"mendeley":{"formattedCitation":"[10]","plainTextFormattedCitation":"[10]","previouslyFormattedCitation":"[10]"},"properties":{"noteIndex":0},"schema":"https://github.com/citation-style-language/schema/raw/master/csl-citation.json"}</w:instrText>
      </w:r>
      <w:r w:rsidRPr="00E108EA">
        <w:rPr>
          <w:rFonts w:ascii="Times New Roman" w:hAnsi="Times New Roman" w:cs="Times New Roman"/>
          <w:szCs w:val="20"/>
          <w:lang w:val="en-US"/>
        </w:rPr>
        <w:fldChar w:fldCharType="separate"/>
      </w:r>
      <w:r w:rsidRPr="00E108EA">
        <w:rPr>
          <w:rFonts w:ascii="Times New Roman" w:hAnsi="Times New Roman" w:cs="Times New Roman"/>
          <w:noProof/>
          <w:szCs w:val="20"/>
          <w:lang w:val="en-US"/>
        </w:rPr>
        <w:t>[10]</w:t>
      </w:r>
      <w:r w:rsidRPr="00E108EA">
        <w:rPr>
          <w:rFonts w:ascii="Times New Roman" w:hAnsi="Times New Roman" w:cs="Times New Roman"/>
          <w:szCs w:val="20"/>
          <w:lang w:val="en-US"/>
        </w:rPr>
        <w:fldChar w:fldCharType="end"/>
      </w:r>
      <w:r w:rsidRPr="00E108EA">
        <w:rPr>
          <w:rFonts w:ascii="Times New Roman" w:hAnsi="Times New Roman" w:cs="Times New Roman"/>
          <w:szCs w:val="20"/>
          <w:lang w:val="en-US"/>
        </w:rPr>
        <w:t xml:space="preserve">. </w:t>
      </w:r>
      <w:r w:rsidR="00EF5C73" w:rsidRPr="00E108EA">
        <w:rPr>
          <w:rFonts w:ascii="Times New Roman" w:hAnsi="Times New Roman" w:cs="Times New Roman"/>
          <w:szCs w:val="20"/>
          <w:lang w:val="en-US"/>
        </w:rPr>
        <w:t>In addition</w:t>
      </w:r>
      <w:r w:rsidRPr="00E108EA">
        <w:rPr>
          <w:rFonts w:ascii="Times New Roman" w:hAnsi="Times New Roman" w:cs="Times New Roman"/>
          <w:szCs w:val="20"/>
          <w:lang w:val="en-US"/>
        </w:rPr>
        <w:t xml:space="preserve">, FTIR spectroscopy </w:t>
      </w:r>
      <w:r w:rsidR="00EF5C73" w:rsidRPr="00E108EA">
        <w:rPr>
          <w:rFonts w:ascii="Times New Roman" w:hAnsi="Times New Roman" w:cs="Times New Roman"/>
          <w:szCs w:val="20"/>
          <w:lang w:val="en-US"/>
        </w:rPr>
        <w:t xml:space="preserve">was also employed </w:t>
      </w:r>
      <w:r w:rsidRPr="00E108EA">
        <w:rPr>
          <w:rFonts w:ascii="Times New Roman" w:hAnsi="Times New Roman" w:cs="Times New Roman"/>
          <w:szCs w:val="20"/>
          <w:lang w:val="en-US"/>
        </w:rPr>
        <w:t xml:space="preserve">to </w:t>
      </w:r>
      <w:r w:rsidR="00F07931" w:rsidRPr="00E108EA">
        <w:rPr>
          <w:rFonts w:ascii="Times New Roman" w:hAnsi="Times New Roman" w:cs="Times New Roman"/>
          <w:szCs w:val="20"/>
          <w:lang w:val="en-US"/>
        </w:rPr>
        <w:t>analyze</w:t>
      </w:r>
      <w:r w:rsidR="00EF5C73" w:rsidRPr="00E108EA">
        <w:rPr>
          <w:rFonts w:ascii="Times New Roman" w:hAnsi="Times New Roman" w:cs="Times New Roman"/>
          <w:szCs w:val="20"/>
          <w:lang w:val="en-US"/>
        </w:rPr>
        <w:t xml:space="preserve"> </w:t>
      </w:r>
      <w:r w:rsidRPr="00E108EA">
        <w:rPr>
          <w:rFonts w:ascii="Times New Roman" w:hAnsi="Times New Roman" w:cs="Times New Roman"/>
          <w:szCs w:val="20"/>
          <w:lang w:val="en-US"/>
        </w:rPr>
        <w:t xml:space="preserve">trace evidence that discovered in the scene of a crime, for examples, vehicle paints </w:t>
      </w:r>
      <w:r w:rsidRPr="00E108EA">
        <w:rPr>
          <w:rFonts w:ascii="Times New Roman" w:hAnsi="Times New Roman" w:cs="Times New Roman"/>
          <w:szCs w:val="20"/>
          <w:lang w:val="en-US"/>
        </w:rPr>
        <w:fldChar w:fldCharType="begin" w:fldLock="1"/>
      </w:r>
      <w:r w:rsidRPr="00E108EA">
        <w:rPr>
          <w:rFonts w:ascii="Times New Roman" w:hAnsi="Times New Roman" w:cs="Times New Roman"/>
          <w:szCs w:val="20"/>
          <w:lang w:val="en-US"/>
        </w:rPr>
        <w:instrText>ADDIN CSL_CITATION {"citationItems":[{"id":"ITEM-1","itemData":{"author":[{"dropping-particle":"","family":"Milczarek","given":"Jakub","non-dropping-particle":"","parse-names":false,"suffix":""},{"dropping-particle":"","family":"Zadora","given":"Grzegorz","non-dropping-particle":"","parse-names":false,"suffix":""},{"dropping-particle":"","family":"Zieba-Palus","given":"Janina","non-dropping-particle":"","parse-names":false,"suffix":""},{"dropping-particle":"","family":"Kościelniak","given":"Paweł","non-dropping-particle":"","parse-names":false,"suffix":""}],"container-title":"ResearchGate","id":"ITEM-1","issue":"June","issued":{"date-parts":[["2008"]]},"title":"Forensic examination of car paints","type":"article-journal"},"uris":["http://www.mendeley.com/documents/?uuid=da6be2d2-8562-4601-b37b-b1a421af589b"]},{"id":"ITEM-2","itemData":{"DOI":"10.1080/15275922.2015.1091403","ISSN":"15275930","abstract":"Compounds with Ti, Fe, Cu, Pb, and Cr are often added to coatings as pigments or additives. These heavy metals can be harmful to humans and result in contamination of soils, water, and sediments. Coatings, consisting of complex resins, pigments, and additives, are difficult to analyze. In this study, Fourier transform infrared spectroscopy (FTIR) and Raman microscopy were employed to investigate 52 coating samples with six different colors collected from everyday cases. Infrared has many advantages in identification of resins and additives, while Raman microscopy is more powerful in detecting additives and pigments. It is more effective using these two techniques in combination for identification than using them separately. Cu pigments were detected with high frequencies in blue and green samples; Ti was found in all white samples. Lead chromate pigment has been banned in the United States due to environmental concerns for more than 20 years. However, this pigment is still widely used in many other countries; its main substitute bismuth vanadate is not detected in all samples in this study. The result reveals that environmental scientists should seriously consider the potential ecological and health risks of Pb and Cr from the paints. The analysis of automotive coatings is also important for forensic scientists. Popular pigments, resins, and additives in the coatings are summarized in this study which can provide forensic scientists with helpful references in everyday cases. [ABSTRACT FROM PUBLISHER]","author":[{"dropping-particle":"","family":"Lv","given":"Jungang","non-dropping-particle":"","parse-names":false,"suffix":""},{"dropping-particle":"","family":"Zhang","given":"Wen","non-dropping-particle":"","parse-names":false,"suffix":""},{"dropping-particle":"","family":"Liu","given":"Shuo","non-dropping-particle":"","parse-names":false,"suffix":""},{"dropping-particle":"","family":"Chen","given":"Rui","non-dropping-particle":"","parse-names":false,"suffix":""},{"dropping-particle":"","family":"Feng","given":"Jimin","non-dropping-particle":"","parse-names":false,"suffix":""},{"dropping-particle":"","family":"Zhou","given":"Songdong","non-dropping-particle":"","parse-names":false,"suffix":""},{"dropping-particle":"","family":"Liu","given":"Yong","non-dropping-particle":"","parse-names":false,"suffix":""}],"container-title":"Environmental Forensics","id":"ITEM-2","issued":{"date-parts":[["2016"]]},"title":"Analysis of 52 automotive coating samples for forensic purposes with Fourier transform infrared spectroscopy (FTIR) and Raman microscopy","type":"article-journal"},"uris":["http://www.mendeley.com/documents/?uuid=73ae50f7-867d-451d-9d9c-b2c9dae23075"]}],"mendeley":{"formattedCitation":"[11], [12]","plainTextFormattedCitation":"[11], [12]","previouslyFormattedCitation":"[11], [12]"},"properties":{"noteIndex":0},"schema":"https://github.com/citation-style-language/schema/raw/master/csl-citation.json"}</w:instrText>
      </w:r>
      <w:r w:rsidRPr="00E108EA">
        <w:rPr>
          <w:rFonts w:ascii="Times New Roman" w:hAnsi="Times New Roman" w:cs="Times New Roman"/>
          <w:szCs w:val="20"/>
          <w:lang w:val="en-US"/>
        </w:rPr>
        <w:fldChar w:fldCharType="separate"/>
      </w:r>
      <w:r w:rsidRPr="00E108EA">
        <w:rPr>
          <w:rFonts w:ascii="Times New Roman" w:hAnsi="Times New Roman" w:cs="Times New Roman"/>
          <w:noProof/>
          <w:szCs w:val="20"/>
          <w:lang w:val="en-US"/>
        </w:rPr>
        <w:t>[11</w:t>
      </w:r>
      <w:r w:rsidR="00EF5C73" w:rsidRPr="00E108EA">
        <w:rPr>
          <w:rFonts w:ascii="Times New Roman" w:hAnsi="Times New Roman" w:cs="Times New Roman"/>
          <w:noProof/>
          <w:szCs w:val="20"/>
          <w:lang w:val="en-US"/>
        </w:rPr>
        <w:t>-</w:t>
      </w:r>
      <w:r w:rsidRPr="00E108EA">
        <w:rPr>
          <w:rFonts w:ascii="Times New Roman" w:hAnsi="Times New Roman" w:cs="Times New Roman"/>
          <w:noProof/>
          <w:szCs w:val="20"/>
          <w:lang w:val="en-US"/>
        </w:rPr>
        <w:t>12]</w:t>
      </w:r>
      <w:r w:rsidRPr="00E108EA">
        <w:rPr>
          <w:rFonts w:ascii="Times New Roman" w:hAnsi="Times New Roman" w:cs="Times New Roman"/>
          <w:szCs w:val="20"/>
          <w:lang w:val="en-US"/>
        </w:rPr>
        <w:fldChar w:fldCharType="end"/>
      </w:r>
      <w:r w:rsidRPr="00E108EA">
        <w:rPr>
          <w:rFonts w:ascii="Times New Roman" w:hAnsi="Times New Roman" w:cs="Times New Roman"/>
          <w:szCs w:val="20"/>
          <w:lang w:val="en-US"/>
        </w:rPr>
        <w:t xml:space="preserve">, fake currency </w:t>
      </w:r>
      <w:r w:rsidRPr="00E108EA">
        <w:rPr>
          <w:rFonts w:ascii="Times New Roman" w:hAnsi="Times New Roman" w:cs="Times New Roman"/>
          <w:szCs w:val="20"/>
          <w:lang w:val="en-US"/>
        </w:rPr>
        <w:fldChar w:fldCharType="begin" w:fldLock="1"/>
      </w:r>
      <w:r w:rsidRPr="00E108EA">
        <w:rPr>
          <w:rFonts w:ascii="Times New Roman" w:hAnsi="Times New Roman" w:cs="Times New Roman"/>
          <w:szCs w:val="20"/>
          <w:lang w:val="en-US"/>
        </w:rPr>
        <w:instrText>ADDIN CSL_CITATION {"citationItems":[{"id":"ITEM-1","itemData":{"DOI":"10.25027/agj2017.28.v29i2.156","ISSN":"03534707","abstract":"The number of counterfeit banknotes in the world is increasing every year. Since it is much easier to forge banknote with a similar visual characteristic as the original than to produce a banknote with the identical chemical composition as the original, FT-IR spectroscopy is great solution for the genuine validation. The pa- per will look at the similarities and differences between counterfeit and original banknotes with respect to the materials used. The emphasis will be on euro banknotes; therefore, the characteristic areas of the recorded spectra will be adjusted to the security elements of the given currency. The paper confirmed that FTIR spec- troscopy is a suitable method for non-destructive measurements and allows for easy identification of counter- feits.","author":[{"dropping-particle":"","family":"Itrić","given":"Katarina","non-dropping-particle":"","parse-names":false,"suffix":""},{"dropping-particle":"","family":"Vukoje","given":"Marina","non-dropping-particle":"","parse-names":false,"suffix":""},{"dropping-particle":"","family":"Banić","given":"Dubravko","non-dropping-particle":"","parse-names":false,"suffix":""}],"container-title":"ACTA GRAPHICA Journal for Printing Science and Graphic Communications","id":"ITEM-1","issued":{"date-parts":[["2019"]]},"title":"FT-IR Spectroscopy as a discrimination Method for establishing Authenticity of Euro Banknotes","type":"article-journal"},"uris":["http://www.mendeley.com/documents/?uuid=21d0f8e7-a6dc-4cbc-b9ef-08a8012b1d6d"]},{"id":"ITEM-2","itemData":{"abstract":"Counterfeit methods are more sophisticated than ever before, so it is necessary to implement as many different methods as possible to get reliable information on the origin of the banknotes. The FTIR spectroscopy provides exactly this, a different approach to the identification of different banknote components, from the paper itself to the characterization of the inks, holograms and watermarks. This paper examines the similarities and differences in the composition of the paper used for making banknotes in six different currencies, and at the same time deals with the characterization of the unique features of a particular currency. Moreover, the consistency within the particular currency is examined by comparing multiple banknotes of the same denomination.","author":[{"dropping-particle":"","family":"Itrić","given":"Katarina","non-dropping-particle":"","parse-names":false,"suffix":""},{"dropping-particle":"","family":"Modrić","given":"Damir","non-dropping-particle":"","parse-names":false,"suffix":""}],"container-title":"Technical Journal","id":"ITEM-2","issue":"3","issued":{"date-parts":[["2017"]]},"page":"83-88","title":"Banknote characterization using the FTIR spectroscopy","type":"article-journal","volume":"11"},"uris":["http://www.mendeley.com/documents/?uuid=20a9754a-04f7-4cea-aa47-9c0da4751c10"]}],"mendeley":{"formattedCitation":"[13], [14]","plainTextFormattedCitation":"[13], [14]","previouslyFormattedCitation":"[13], [14]"},"properties":{"noteIndex":0},"schema":"https://github.com/citation-style-language/schema/raw/master/csl-citation.json"}</w:instrText>
      </w:r>
      <w:r w:rsidRPr="00E108EA">
        <w:rPr>
          <w:rFonts w:ascii="Times New Roman" w:hAnsi="Times New Roman" w:cs="Times New Roman"/>
          <w:szCs w:val="20"/>
          <w:lang w:val="en-US"/>
        </w:rPr>
        <w:fldChar w:fldCharType="separate"/>
      </w:r>
      <w:r w:rsidRPr="00E108EA">
        <w:rPr>
          <w:rFonts w:ascii="Times New Roman" w:hAnsi="Times New Roman" w:cs="Times New Roman"/>
          <w:noProof/>
          <w:szCs w:val="20"/>
          <w:lang w:val="en-US"/>
        </w:rPr>
        <w:t>[13</w:t>
      </w:r>
      <w:r w:rsidR="00EF5C73" w:rsidRPr="00E108EA">
        <w:rPr>
          <w:rFonts w:ascii="Times New Roman" w:hAnsi="Times New Roman" w:cs="Times New Roman"/>
          <w:noProof/>
          <w:szCs w:val="20"/>
          <w:lang w:val="en-US"/>
        </w:rPr>
        <w:t>-</w:t>
      </w:r>
      <w:r w:rsidRPr="00E108EA">
        <w:rPr>
          <w:rFonts w:ascii="Times New Roman" w:hAnsi="Times New Roman" w:cs="Times New Roman"/>
          <w:noProof/>
          <w:szCs w:val="20"/>
          <w:lang w:val="en-US"/>
        </w:rPr>
        <w:t>14]</w:t>
      </w:r>
      <w:r w:rsidRPr="00E108EA">
        <w:rPr>
          <w:rFonts w:ascii="Times New Roman" w:hAnsi="Times New Roman" w:cs="Times New Roman"/>
          <w:szCs w:val="20"/>
          <w:lang w:val="en-US"/>
        </w:rPr>
        <w:fldChar w:fldCharType="end"/>
      </w:r>
      <w:r w:rsidRPr="00E108EA">
        <w:rPr>
          <w:rFonts w:ascii="Times New Roman" w:hAnsi="Times New Roman" w:cs="Times New Roman"/>
          <w:szCs w:val="20"/>
          <w:lang w:val="en-US"/>
        </w:rPr>
        <w:t xml:space="preserve">, hair analysis </w:t>
      </w:r>
      <w:r w:rsidRPr="00E108EA">
        <w:rPr>
          <w:rFonts w:ascii="Times New Roman" w:hAnsi="Times New Roman" w:cs="Times New Roman"/>
          <w:szCs w:val="20"/>
          <w:lang w:val="en-US"/>
        </w:rPr>
        <w:fldChar w:fldCharType="begin" w:fldLock="1"/>
      </w:r>
      <w:r w:rsidRPr="00E108EA">
        <w:rPr>
          <w:rFonts w:ascii="Times New Roman" w:hAnsi="Times New Roman" w:cs="Times New Roman"/>
          <w:szCs w:val="20"/>
          <w:lang w:val="en-US"/>
        </w:rPr>
        <w:instrText>ADDIN CSL_CITATION {"citationItems":[{"id":"ITEM-1","itemData":{"abstract":"Human hair fibres are ubiquitous in nature and are found frequently at crime scenes often as a result of exchange between the perpetrator, victim and/or the surroundings according to Locard's Principle. Therefore, hair fibre evidence can provide important information for crime investigation. For human hair evidence, the current forensic methods of analysis rely on comparisons of either hair morphology by microscopic examination or nuclear and mitochondrial DNA analyses. Unfortunately in some instances the utilisation of microscopy and DNA analyses are difficult and often not feasible. This dissertation is arguably the first comprehensive investigation aimed to compare, classify and identify the single human scalp hair fibres with the aid of FTIR-ATR spectroscopy in a forensic context.\n\nSpectra were collected from the hair of 66 subjects of Asian, Caucasian and African (i.e. African-type). The fibres ranged from untreated to variously mildly and heavily cosmetically treated hairs. The collected spectra reflected the physical and chemical nature of a hair from the near-surface particularly, the cuticle layer. In total, 550 spectra were acquired and processed to construct a relatively large database. To assist with the interpretation of the complex spectra from various types of human hair, Derivative Spectroscopy and Chemometric methods such as Principal Component Analysis (PCA), Fuzzy Clustering (FC) and Multi-Criteria Decision Making (MCDM) program; Preference Ranking Organisation Method for Enrichment Evaluation (PROMETHEE) and Geometrical Analysis for Interactive Aid (GAIA); were utilised.\n\nFTIR-ATR spectroscopy had two important advantages over to previous methods: (i) sample throughput and spectral collection were significantly improved (no physical flattening or microscope manipulations), and (ii) given the recent advances in FTIR-ATR instrument portability, there is real potential to transfer this work.s findings seamlessly to on-field applications.\n\nThe \"raw\" spectra, spectral subtractions and second derivative spectra were compared to demonstrate the subtle differences in human hair. SEM images were used as corroborative evidence to demonstrate the surface topography of hair. It indicated that the condition of the cuticle surface could be of three types: untreated, mildly treated and treated hair. Extensive studies of potential spectral band regions responsible for matching and discrimination of various types of hair samples suggested the 1690-15…","author":[{"dropping-particle":"","family":"Barton","given":"Paul Matthew John","non-dropping-particle":"","parse-names":false,"suffix":""}],"container-title":"Faculty of Science and Technology","id":"ITEM-1","issued":{"date-parts":[["2011"]]},"publisher":"Queensland University of Technology","title":"A forensic investigation of single human hair fibres using FTIR-ATR spectroscopy and chemometrics","type":"article-journal"},"uris":["http://www.mendeley.com/documents/?uuid=6525418e-780c-3253-9899-f8d60b95c022"]},{"id":"ITEM-2","itemData":{"DOI":"10.1007/s00414-018-1939-9","ISSN":"14371596","abstract":"During investigations of unnatural death, the time of death is generally estimated using anatomical examinations. However, it can be difficult to accurately determine the day of death, because postmortem changes in the body tissues can be greatly affected by the circumstances of the location of the corpse. We recently developed a method to estimate the day of drug ingestion, using micro-segmental hair analysis based on internal temporal markers (ITMs). In this method, ITMs are ingested at a specific time interval before hair collection to mark timescales within individual hair strands. A single hair strand is segmented at 0.4-mm intervals, corresponding to average daily hair growth. The day of drug ingestion is eventually estimated by calculating the distances between segments containing the drug and ITMs in a hair strand. In the present study, the method was applied to estimate the day of death. A corpse was discovered with a documented medical history of lidocaine administration for surgery 57 days before the discovery. Micro-segmental analysis of a hair plucked from the corpse was performed using lidocaine as an ITM. Lidocaine was detected at specific regions in the hair strands. The day of death was estimated using the known surgery day, the distance from the hair root to the lidocaine peak in the hair strand, and the average hair growth rate. The novel estimation method using a hair enabled us to narrow the estimated time range of death up to the day of death, unlike the conventional anatomical examination. The micro-segmental hair analysis based on drug use history can be extremely helpful in determining the time of an unnatural death.","author":[{"dropping-particle":"","family":"Kuwayama","given":"Kenji","non-dropping-particle":"","parse-names":false,"suffix":""},{"dropping-particle":"","family":"Nariai","given":"Maika","non-dropping-particle":"","parse-names":false,"suffix":""},{"dropping-particle":"","family":"Miyaguchi","given":"Hajime","non-dropping-particle":"","parse-names":false,"suffix":""},{"dropping-particle":"","family":"Iwata","given":"Yuko T.","non-dropping-particle":"","parse-names":false,"suffix":""},{"dropping-particle":"","family":"Kanamori","given":"Tatsuyuki","non-dropping-particle":"","parse-names":false,"suffix":""},{"dropping-particle":"","family":"Tsujikawa","given":"Kenji","non-dropping-particle":"","parse-names":false,"suffix":""},{"dropping-particle":"","family":"Yamamuro","given":"Tadashi","non-dropping-particle":"","parse-names":false,"suffix":""},{"dropping-particle":"","family":"Segawa","given":"Hiroki","non-dropping-particle":"","parse-names":false,"suffix":""},{"dropping-particle":"","family":"Abe","given":"Hiroko","non-dropping-particle":"","parse-names":false,"suffix":""},{"dropping-particle":"","family":"Iwase","given":"Hirotaro","non-dropping-particle":"","parse-names":false,"suffix":""},{"dropping-particle":"","family":"Inoue","given":"Hiroyuki","non-dropping-particle":"","parse-names":false,"suffix":""}],"container-title":"International Journal of Legal Medicine","id":"ITEM-2","issued":{"date-parts":[["2019"]]},"title":"Estimation of day of death using micro-segmental hair analysis based on drug use history: a case of lidocaine use as a marker","type":"article-journal"},"uris":["http://www.mendeley.com/documents/?uuid=56b182ea-80cc-4656-a8bf-e43c98d9395e"]}],"mendeley":{"formattedCitation":"[15], [16]","plainTextFormattedCitation":"[15], [16]","previouslyFormattedCitation":"[15], [16]"},"properties":{"noteIndex":0},"schema":"https://github.com/citation-style-language/schema/raw/master/csl-citation.json"}</w:instrText>
      </w:r>
      <w:r w:rsidRPr="00E108EA">
        <w:rPr>
          <w:rFonts w:ascii="Times New Roman" w:hAnsi="Times New Roman" w:cs="Times New Roman"/>
          <w:szCs w:val="20"/>
          <w:lang w:val="en-US"/>
        </w:rPr>
        <w:fldChar w:fldCharType="separate"/>
      </w:r>
      <w:r w:rsidRPr="00E108EA">
        <w:rPr>
          <w:rFonts w:ascii="Times New Roman" w:hAnsi="Times New Roman" w:cs="Times New Roman"/>
          <w:noProof/>
          <w:szCs w:val="20"/>
          <w:lang w:val="en-US"/>
        </w:rPr>
        <w:t>[15</w:t>
      </w:r>
      <w:r w:rsidR="00EF5C73" w:rsidRPr="00E108EA">
        <w:rPr>
          <w:rFonts w:ascii="Times New Roman" w:hAnsi="Times New Roman" w:cs="Times New Roman"/>
          <w:noProof/>
          <w:szCs w:val="20"/>
          <w:lang w:val="en-US"/>
        </w:rPr>
        <w:t>-</w:t>
      </w:r>
      <w:r w:rsidRPr="00E108EA">
        <w:rPr>
          <w:rFonts w:ascii="Times New Roman" w:hAnsi="Times New Roman" w:cs="Times New Roman"/>
          <w:noProof/>
          <w:szCs w:val="20"/>
          <w:lang w:val="en-US"/>
        </w:rPr>
        <w:t>16]</w:t>
      </w:r>
      <w:r w:rsidRPr="00E108EA">
        <w:rPr>
          <w:rFonts w:ascii="Times New Roman" w:hAnsi="Times New Roman" w:cs="Times New Roman"/>
          <w:szCs w:val="20"/>
          <w:lang w:val="en-US"/>
        </w:rPr>
        <w:fldChar w:fldCharType="end"/>
      </w:r>
      <w:r w:rsidRPr="00E108EA">
        <w:rPr>
          <w:rFonts w:ascii="Times New Roman" w:hAnsi="Times New Roman" w:cs="Times New Roman"/>
          <w:szCs w:val="20"/>
          <w:lang w:val="en-US"/>
        </w:rPr>
        <w:t xml:space="preserve">, and questioned document examination </w:t>
      </w:r>
      <w:r w:rsidRPr="00E108EA">
        <w:rPr>
          <w:rFonts w:ascii="Times New Roman" w:hAnsi="Times New Roman" w:cs="Times New Roman"/>
          <w:szCs w:val="20"/>
          <w:lang w:val="en-US"/>
        </w:rPr>
        <w:fldChar w:fldCharType="begin" w:fldLock="1"/>
      </w:r>
      <w:r w:rsidRPr="00E108EA">
        <w:rPr>
          <w:rFonts w:ascii="Times New Roman" w:hAnsi="Times New Roman" w:cs="Times New Roman"/>
          <w:szCs w:val="20"/>
          <w:lang w:val="en-US"/>
        </w:rPr>
        <w:instrText>ADDIN CSL_CITATION {"citationItems":[{"id":"ITEM-1","itemData":{"DOI":"10.33805/2576.8484.107","abstract":"Yellow, cyan, magenta and black inks were extracted from documents printed using two common brands of printing cartridge in Nigerian market and analyzed to identify/compare the functional groups present using Fourier Transform Infra-red Spectroscopy (FTIR). The FTIR spectra obtained were found to show highly characteristic absorption bands depending on the composition of the printer inks. Also, the results indicated the presence of triarylmethane dyes, epoxy resins, alkyd resin and esters in all the inks as they are peaks assigned to the vibration of aliphatic ester, asymmetrical and symmetrical stretching. The pure ink and its extract from the same band were also found to exhibit similar FTIR spectra while inks extract from different brands exhibits marked difference in absorption bands. This research can provide valuable information if an admitted sample is provided for comparing with the suspect printed document.","author":[{"dropping-particle":"","family":"Ameh","given":"Paul Ocheje","non-dropping-particle":"","parse-names":false,"suffix":""},{"dropping-particle":"","family":"Ozovehe","given":"Musa Suud","non-dropping-particle":"","parse-names":false,"suffix":""}],"container-title":"Edelweiss Applied Science and Technology","id":"ITEM-1","issued":{"date-parts":[["2019"]]},"title":"Forensic Examination of Inks Extracted from Printed Documents using Fourier Transform Infrared Spectroscopy","type":"article-journal"},"uris":["http://www.mendeley.com/documents/?uuid=a6a96cad-4b56-4e21-bd37-10cf00face62"]},{"id":"ITEM-2","itemData":{"DOI":"10.1155/2019/5980967","ISSN":"1687-8760","abstract":"Examination and comparison of fountain pen inks are very important in forensic questioned documents examination in developing countries where the chances of fraud are greater in cases of cheques, marriage papers, entry of birth and death, etc. In this study, fountain pen inks of blue, black, green, and red colours that are commercially used in Pakistan have been discriminated by UV-Vis spectroscopy, TLC, and FTIR spectroscopy. We have calculated and compared the results in terms of discriminating power. UV/Visible Spectroscopy of fountain pen inks of different brands showed different composition despite their similar colours. TLC was effectively used to differentiate between the colored components of inks. FTIR results showed that each brand could be distinguished by studying the pattern of their absorption spectra that appeared due to the presence of different functional groups. On the basis of combined results of UV-VIS, TLC, and FTIR, the DP was found from 0.73-0.8 for blue, 0.80-1.0 for black, 0.5-1.0 for green, and 1.0 for red colored fountain pen inks. Overall, this study demonstrated the elevated worth of analysis of fountain pen inks commercially used in Pakistan as the study for fountain pen inks, while not very common, remains an interesting target study.","author":[{"dropping-particle":"","family":"Chand","given":"Sohail","non-dropping-particle":"","parse-names":false,"suffix":""},{"dropping-particle":"","family":"Farooqi","given":"Zahoor Hussain","non-dropping-particle":"","parse-names":false,"suffix":""},{"dropping-particle":"","family":"Tirmazi","given":"Syed Azhar Ali Shah","non-dropping-particle":"","parse-names":false,"suffix":""},{"dropping-particle":"","family":"Sharif","given":"Mehwish","non-dropping-particle":"","parse-names":false,"suffix":""},{"dropping-particle":"","family":"Batool","given":"Madeeha","non-dropping-particle":"","parse-names":false,"suffix":""},{"dropping-particle":"","family":"Athar","given":"Makshoof","non-dropping-particle":"","parse-names":false,"suffix":""}],"container-title":"International Journal of Analytical Chemistry","id":"ITEM-2","issued":{"date-parts":[["2019"]]},"title":"Forensic Discrimination Potential of Blue, Black, Green, and Red Colored Fountain Pen Inks Commercially Used in Pakistan, by UV/Visible Spectroscopy, Thin Layer Chromatography, and Fourier Transform Infrared Spectroscopy","type":"article-journal"},"uris":["http://www.mendeley.com/documents/?uuid=14c6e1ad-eb13-4d87-a212-95d500d65e48"]}],"mendeley":{"formattedCitation":"[17], [18]","plainTextFormattedCitation":"[17], [18]","previouslyFormattedCitation":"[17], [18]"},"properties":{"noteIndex":0},"schema":"https://github.com/citation-style-language/schema/raw/master/csl-citation.json"}</w:instrText>
      </w:r>
      <w:r w:rsidRPr="00E108EA">
        <w:rPr>
          <w:rFonts w:ascii="Times New Roman" w:hAnsi="Times New Roman" w:cs="Times New Roman"/>
          <w:szCs w:val="20"/>
          <w:lang w:val="en-US"/>
        </w:rPr>
        <w:fldChar w:fldCharType="separate"/>
      </w:r>
      <w:r w:rsidRPr="00E108EA">
        <w:rPr>
          <w:rFonts w:ascii="Times New Roman" w:hAnsi="Times New Roman" w:cs="Times New Roman"/>
          <w:noProof/>
          <w:szCs w:val="20"/>
          <w:lang w:val="en-US"/>
        </w:rPr>
        <w:t>[17</w:t>
      </w:r>
      <w:r w:rsidR="00EF5C73" w:rsidRPr="00E108EA">
        <w:rPr>
          <w:rFonts w:ascii="Times New Roman" w:hAnsi="Times New Roman" w:cs="Times New Roman"/>
          <w:noProof/>
          <w:szCs w:val="20"/>
          <w:lang w:val="en-US"/>
        </w:rPr>
        <w:t>-</w:t>
      </w:r>
      <w:r w:rsidRPr="00E108EA">
        <w:rPr>
          <w:rFonts w:ascii="Times New Roman" w:hAnsi="Times New Roman" w:cs="Times New Roman"/>
          <w:noProof/>
          <w:szCs w:val="20"/>
          <w:lang w:val="en-US"/>
        </w:rPr>
        <w:t>18]</w:t>
      </w:r>
      <w:r w:rsidRPr="00E108EA">
        <w:rPr>
          <w:rFonts w:ascii="Times New Roman" w:hAnsi="Times New Roman" w:cs="Times New Roman"/>
          <w:szCs w:val="20"/>
          <w:lang w:val="en-US"/>
        </w:rPr>
        <w:fldChar w:fldCharType="end"/>
      </w:r>
      <w:r w:rsidRPr="00E108EA">
        <w:rPr>
          <w:rFonts w:ascii="Times New Roman" w:hAnsi="Times New Roman" w:cs="Times New Roman"/>
          <w:szCs w:val="20"/>
          <w:lang w:val="en-US"/>
        </w:rPr>
        <w:t>. Such a non-destructive characteristic enables multiple uses of the sample without creating no lasting disruption to the DNA biomolecules.</w:t>
      </w:r>
    </w:p>
    <w:p w14:paraId="40DCD41F" w14:textId="77777777" w:rsidR="00111C12" w:rsidRPr="00E108EA" w:rsidRDefault="00111C12" w:rsidP="00EF5A20">
      <w:pPr>
        <w:rPr>
          <w:rFonts w:ascii="Times New Roman" w:hAnsi="Times New Roman" w:cs="Times New Roman"/>
          <w:szCs w:val="20"/>
          <w:lang w:val="en-US"/>
        </w:rPr>
      </w:pPr>
    </w:p>
    <w:p w14:paraId="72C26E45" w14:textId="19B832E6" w:rsidR="00111C12" w:rsidRPr="00E108EA" w:rsidRDefault="00111C12" w:rsidP="00EF5A20">
      <w:pPr>
        <w:rPr>
          <w:rFonts w:ascii="Times New Roman" w:hAnsi="Times New Roman" w:cs="Times New Roman"/>
          <w:szCs w:val="20"/>
          <w:lang w:val="en-US"/>
        </w:rPr>
      </w:pPr>
      <w:r w:rsidRPr="00E108EA">
        <w:rPr>
          <w:rFonts w:ascii="Times New Roman" w:hAnsi="Times New Roman" w:cs="Times New Roman"/>
          <w:szCs w:val="20"/>
          <w:lang w:val="en-US"/>
        </w:rPr>
        <w:t>A comprehensive, robust and controlled research case of different human biological fluids involving breast milk, semen, saliva, and blood (menstrual and venous) were tested by ATR-FTIR spectroscopy on various materials such as fabrics, wood and paper</w:t>
      </w:r>
      <w:r w:rsidR="00E250C2" w:rsidRPr="00E108EA">
        <w:rPr>
          <w:rFonts w:ascii="Times New Roman" w:hAnsi="Times New Roman" w:cs="Times New Roman"/>
          <w:szCs w:val="20"/>
          <w:lang w:val="en-US"/>
        </w:rPr>
        <w:t xml:space="preserve">. </w:t>
      </w:r>
      <w:r w:rsidRPr="00E108EA">
        <w:rPr>
          <w:rFonts w:ascii="Times New Roman" w:hAnsi="Times New Roman" w:cs="Times New Roman"/>
          <w:szCs w:val="20"/>
          <w:lang w:val="en-US"/>
        </w:rPr>
        <w:t>The diverse chemical functions namely immunoglobulins, proteins and, other micro-molecules of the biological fluids differ in spectral variations.</w:t>
      </w:r>
      <w:r w:rsidRPr="00E108EA">
        <w:rPr>
          <w:lang w:val="en-US"/>
        </w:rPr>
        <w:t xml:space="preserve"> </w:t>
      </w:r>
      <w:r w:rsidRPr="00E108EA">
        <w:rPr>
          <w:rFonts w:ascii="Times New Roman" w:hAnsi="Times New Roman" w:cs="Times New Roman"/>
          <w:szCs w:val="20"/>
          <w:lang w:val="en-US"/>
        </w:rPr>
        <w:t xml:space="preserve">The peak frequency relied on the porosity of the fabric substrates. This finding </w:t>
      </w:r>
      <w:r w:rsidR="00E250C2" w:rsidRPr="00E108EA">
        <w:rPr>
          <w:rFonts w:ascii="Times New Roman" w:hAnsi="Times New Roman" w:cs="Times New Roman"/>
          <w:szCs w:val="20"/>
          <w:lang w:val="en-US"/>
        </w:rPr>
        <w:t>illustrated</w:t>
      </w:r>
      <w:r w:rsidRPr="00E108EA">
        <w:rPr>
          <w:rFonts w:ascii="Times New Roman" w:hAnsi="Times New Roman" w:cs="Times New Roman"/>
          <w:szCs w:val="20"/>
          <w:lang w:val="en-US"/>
        </w:rPr>
        <w:t xml:space="preserve"> that the body fluid found at the crime scene can be determined and differentiated depending on the unique peaks variations that match a specific stain </w:t>
      </w:r>
      <w:r w:rsidRPr="00E108EA">
        <w:rPr>
          <w:rFonts w:ascii="Times New Roman" w:hAnsi="Times New Roman" w:cs="Times New Roman"/>
          <w:szCs w:val="20"/>
          <w:lang w:val="en-US"/>
        </w:rPr>
        <w:fldChar w:fldCharType="begin" w:fldLock="1"/>
      </w:r>
      <w:r w:rsidRPr="00E108EA">
        <w:rPr>
          <w:rFonts w:ascii="Times New Roman" w:hAnsi="Times New Roman" w:cs="Times New Roman"/>
          <w:szCs w:val="20"/>
          <w:lang w:val="en-US"/>
        </w:rPr>
        <w:instrText>ADDIN CSL_CITATION {"citationItems":[{"id":"ITEM-1","itemData":{"DOI":"10.1111/1556-4029.13250","ISSN":"15564029","abstract":"Crime scene investigators and laboratory analysts use chemical tests to detect and differentiate body fluids. Testing often requires a sample of the stain, and the chemicals may cause degradation of the fluid or interfere with subsequent tests. Colorimetric chemical tests do not differentiate between different types of the same fluid, such as venous and menstrual blood, and there is no presumptive test avail-able to simultaneously differentiate several body fluids. In this study, we recorded ATR FT-IR spectra of venous and menstrual blood, semen, saliva, and breastmilk. Neat and simulated casework body fluid samples were analyzed on cotton, nylon, wood, paper, and glass substrates. Dif-ferences in fluid composition, including proteins and small molecules, resulted in spectral differences. Venous and menstrual blood is differenti-ated by the peak at 1039 cm À1 attributed to phosphoric acid found in menstrual blood. Peak intensity is influenced by the porosity and weave of the substrate fabric. KEYWORDS: forensic science, attenuated total reflectance Fourier transform infrared (ATR FT-IR) spectroscopy, venous blood, menstrual","author":[{"dropping-particle":"","family":"Quinn","given":"Alicia A.","non-dropping-particle":"","parse-names":false,"suffix":""},{"dropping-particle":"","family":"Elkins","given":"Kelly M.","non-dropping-particle":"","parse-names":false,"suffix":""}],"container-title":"Journal of Forensic Sciences","id":"ITEM-1","issue":"1","issued":{"date-parts":[["2017"]]},"page":"197-204","title":"The Differentiation of Menstrual from Venous Blood and Other Body Fluids on Various Substrates Using ATR FT-IR Spectroscopy","type":"article-journal","volume":"62"},"uris":["http://www.mendeley.com/documents/?uuid=d6ea1b33-cc09-46b2-b14a-f24457ab5314"]}],"mendeley":{"formattedCitation":"[19]","plainTextFormattedCitation":"[19]","previouslyFormattedCitation":"[19]"},"properties":{"noteIndex":0},"schema":"https://github.com/citation-style-language/schema/raw/master/csl-citation.json"}</w:instrText>
      </w:r>
      <w:r w:rsidRPr="00E108EA">
        <w:rPr>
          <w:rFonts w:ascii="Times New Roman" w:hAnsi="Times New Roman" w:cs="Times New Roman"/>
          <w:szCs w:val="20"/>
          <w:lang w:val="en-US"/>
        </w:rPr>
        <w:fldChar w:fldCharType="separate"/>
      </w:r>
      <w:r w:rsidRPr="00E108EA">
        <w:rPr>
          <w:rFonts w:ascii="Times New Roman" w:hAnsi="Times New Roman" w:cs="Times New Roman"/>
          <w:noProof/>
          <w:szCs w:val="20"/>
          <w:lang w:val="en-US"/>
        </w:rPr>
        <w:t>[19]</w:t>
      </w:r>
      <w:r w:rsidRPr="00E108EA">
        <w:rPr>
          <w:rFonts w:ascii="Times New Roman" w:hAnsi="Times New Roman" w:cs="Times New Roman"/>
          <w:szCs w:val="20"/>
          <w:lang w:val="en-US"/>
        </w:rPr>
        <w:fldChar w:fldCharType="end"/>
      </w:r>
      <w:r w:rsidRPr="00E108EA">
        <w:rPr>
          <w:rFonts w:ascii="Times New Roman" w:hAnsi="Times New Roman" w:cs="Times New Roman"/>
          <w:szCs w:val="20"/>
          <w:lang w:val="en-US"/>
        </w:rPr>
        <w:t xml:space="preserve">. In liquid samples even on materials, the identification and detection of bodily fluids </w:t>
      </w:r>
      <w:r w:rsidR="00E250C2" w:rsidRPr="00E108EA">
        <w:rPr>
          <w:rFonts w:ascii="Times New Roman" w:hAnsi="Times New Roman" w:cs="Times New Roman"/>
          <w:szCs w:val="20"/>
          <w:lang w:val="en-US"/>
        </w:rPr>
        <w:t xml:space="preserve">has </w:t>
      </w:r>
      <w:r w:rsidRPr="00E108EA">
        <w:rPr>
          <w:rFonts w:ascii="Times New Roman" w:hAnsi="Times New Roman" w:cs="Times New Roman"/>
          <w:szCs w:val="20"/>
          <w:lang w:val="en-US"/>
        </w:rPr>
        <w:t>prove</w:t>
      </w:r>
      <w:r w:rsidR="00E250C2" w:rsidRPr="00E108EA">
        <w:rPr>
          <w:rFonts w:ascii="Times New Roman" w:hAnsi="Times New Roman" w:cs="Times New Roman"/>
          <w:szCs w:val="20"/>
          <w:lang w:val="en-US"/>
        </w:rPr>
        <w:t>n</w:t>
      </w:r>
      <w:r w:rsidRPr="00E108EA">
        <w:rPr>
          <w:rFonts w:ascii="Times New Roman" w:hAnsi="Times New Roman" w:cs="Times New Roman"/>
          <w:szCs w:val="20"/>
          <w:lang w:val="en-US"/>
        </w:rPr>
        <w:t xml:space="preserve"> how this method has been significant to forensic practice. Another study was conducted using UV-Vis and ATR-FTIR spectroscop</w:t>
      </w:r>
      <w:r w:rsidR="00E250C2" w:rsidRPr="00E108EA">
        <w:rPr>
          <w:rFonts w:ascii="Times New Roman" w:hAnsi="Times New Roman" w:cs="Times New Roman"/>
          <w:szCs w:val="20"/>
          <w:lang w:val="en-US"/>
        </w:rPr>
        <w:t>y</w:t>
      </w:r>
      <w:r w:rsidRPr="00E108EA">
        <w:rPr>
          <w:rFonts w:ascii="Times New Roman" w:hAnsi="Times New Roman" w:cs="Times New Roman"/>
          <w:szCs w:val="20"/>
          <w:lang w:val="en-US"/>
        </w:rPr>
        <w:t xml:space="preserve"> to estimate the post-mortem interval (PMI), which has been a significant role in a forensic application using blood plasma of male rabbit based on their varied spectral regions like amino acids, proteins, lactate and, fatty acids </w:t>
      </w:r>
      <w:r w:rsidRPr="00E108EA">
        <w:rPr>
          <w:rFonts w:ascii="Times New Roman" w:hAnsi="Times New Roman" w:cs="Times New Roman"/>
          <w:szCs w:val="20"/>
          <w:lang w:val="en-US"/>
        </w:rPr>
        <w:fldChar w:fldCharType="begin" w:fldLock="1"/>
      </w:r>
      <w:r w:rsidRPr="00E108EA">
        <w:rPr>
          <w:rFonts w:ascii="Times New Roman" w:hAnsi="Times New Roman" w:cs="Times New Roman"/>
          <w:szCs w:val="20"/>
          <w:lang w:val="en-US"/>
        </w:rPr>
        <w:instrText>ADDIN CSL_CITATION {"citationItems":[{"id":"ITEM-1","itemData":{"DOI":"10.1371/journal.pone.0182161","ISBN":"1111111111","ISSN":"19326203","abstract":"Estimating PMI is of great importance in forensic investigations. Although many methods are used to estimate the PMI, a few investigations focus on the postmortem redistribution. In this study, ultraviolet–visible (UV–Vis) measurement combined with visual inspection indicated a regular diffusion of hemoglobin into plasma after death showing the redistribution of postmortem components in blood. Thereafter, attenuated total reflection–Fourier transform infrared (ATR–FTIR) spectroscopy was used to confirm the variations caused by this phenomenon. First, full-spectrum partial least-squares (PLS) and genetic algorithm combined with PLS (GA-PLS) models were constructed to predict the PMI. The performance of GA-PLS model was better than that of full-spectrum PLS model based on its root mean square error (RMSE) of cross-validation of 3.46 h (R2 = 0.95) and the RMSE of prediction of 3.46 h (R2 = 0.94). The investigation on the similarity of spectra between blood plasma and formed elements also supported the role of redistribution of components in spectral changes in postmortem plasma. These results demonstrated that ATR-FTIR spectroscopy coupled with the advanced mathematical methods could serve as a convenient and reliable tool to study the redistribution of postmortem components and estimate the PMI.","author":[{"dropping-particle":"","family":"Wang","given":"Qi","non-dropping-particle":"","parse-names":false,"suffix":""},{"dropping-particle":"","family":"He","given":"Haijun","non-dropping-particle":"","parse-names":false,"suffix":""},{"dropping-particle":"","family":"Li","given":"Bing","non-dropping-particle":"","parse-names":false,"suffix":""},{"dropping-particle":"","family":"Lin","given":"Hancheng","non-dropping-particle":"","parse-names":false,"suffix":""},{"dropping-particle":"","family":"Zhang","given":"Yinming","non-dropping-particle":"","parse-names":false,"suffix":""},{"dropping-particle":"","family":"Zhang","given":"Ji","non-dropping-particle":"","parse-names":false,"suffix":""},{"dropping-particle":"","family":"Wang","given":"Zhenyuan","non-dropping-particle":"","parse-names":false,"suffix":""}],"container-title":"PLoS ONE","id":"ITEM-1","issued":{"date-parts":[["2017"]]},"title":"UV–Vis and ATR–FTIR spectroscopic investigations of postmortem interval based on the changes in rabbit plasma","type":"article-journal"},"uris":["http://www.mendeley.com/documents/?uuid=d3dd7d1c-332e-4a76-ad32-61d8802a0f93"]}],"mendeley":{"formattedCitation":"[20]","plainTextFormattedCitation":"[20]","previouslyFormattedCitation":"[20]"},"properties":{"noteIndex":0},"schema":"https://github.com/citation-style-language/schema/raw/master/csl-citation.json"}</w:instrText>
      </w:r>
      <w:r w:rsidRPr="00E108EA">
        <w:rPr>
          <w:rFonts w:ascii="Times New Roman" w:hAnsi="Times New Roman" w:cs="Times New Roman"/>
          <w:szCs w:val="20"/>
          <w:lang w:val="en-US"/>
        </w:rPr>
        <w:fldChar w:fldCharType="separate"/>
      </w:r>
      <w:r w:rsidRPr="00E108EA">
        <w:rPr>
          <w:rFonts w:ascii="Times New Roman" w:hAnsi="Times New Roman" w:cs="Times New Roman"/>
          <w:noProof/>
          <w:szCs w:val="20"/>
          <w:lang w:val="en-US"/>
        </w:rPr>
        <w:t>[20]</w:t>
      </w:r>
      <w:r w:rsidRPr="00E108EA">
        <w:rPr>
          <w:rFonts w:ascii="Times New Roman" w:hAnsi="Times New Roman" w:cs="Times New Roman"/>
          <w:szCs w:val="20"/>
          <w:lang w:val="en-US"/>
        </w:rPr>
        <w:fldChar w:fldCharType="end"/>
      </w:r>
      <w:r w:rsidRPr="00E108EA">
        <w:rPr>
          <w:rFonts w:ascii="Times New Roman" w:hAnsi="Times New Roman" w:cs="Times New Roman"/>
          <w:szCs w:val="20"/>
          <w:lang w:val="en-US"/>
        </w:rPr>
        <w:t>.</w:t>
      </w:r>
    </w:p>
    <w:p w14:paraId="280D3212" w14:textId="77777777" w:rsidR="00111C12" w:rsidRPr="00E108EA" w:rsidRDefault="00111C12" w:rsidP="00EF5A20">
      <w:pPr>
        <w:rPr>
          <w:rFonts w:ascii="Times New Roman" w:hAnsi="Times New Roman" w:cs="Times New Roman"/>
          <w:szCs w:val="20"/>
          <w:lang w:val="en-US"/>
        </w:rPr>
      </w:pPr>
    </w:p>
    <w:p w14:paraId="1D46B0B0" w14:textId="031D0FA0" w:rsidR="00111C12" w:rsidRPr="00E108EA" w:rsidRDefault="00111C12" w:rsidP="00EF5A20">
      <w:pPr>
        <w:rPr>
          <w:rFonts w:ascii="Times New Roman" w:hAnsi="Times New Roman" w:cs="Times New Roman"/>
          <w:szCs w:val="20"/>
          <w:lang w:val="en-US"/>
        </w:rPr>
      </w:pPr>
      <w:r w:rsidRPr="00E108EA">
        <w:rPr>
          <w:rFonts w:ascii="Times New Roman" w:hAnsi="Times New Roman" w:cs="Times New Roman"/>
          <w:szCs w:val="20"/>
          <w:lang w:val="en-US"/>
        </w:rPr>
        <w:t xml:space="preserve">The use of Raman spectroscopy in species differentiation was also explored by Mclaughlin et al. </w:t>
      </w:r>
      <w:r w:rsidRPr="00E108EA">
        <w:rPr>
          <w:rFonts w:ascii="Times New Roman" w:hAnsi="Times New Roman" w:cs="Times New Roman"/>
          <w:szCs w:val="20"/>
          <w:lang w:val="en-US"/>
        </w:rPr>
        <w:fldChar w:fldCharType="begin" w:fldLock="1"/>
      </w:r>
      <w:r w:rsidRPr="00E108EA">
        <w:rPr>
          <w:rFonts w:ascii="Times New Roman" w:hAnsi="Times New Roman" w:cs="Times New Roman"/>
          <w:szCs w:val="20"/>
          <w:lang w:val="en-US"/>
        </w:rPr>
        <w:instrText>ADDIN CSL_CITATION {"citationItems":[{"id":"ITEM-1","itemData":{"DOI":"10.1016/j.forsciint.2014.04.021","ISBN":"1872-6283; 0379-0738","ISSN":"18726283","PMID":"24810520","abstract":"Raman spectroscopy has been used for the development of a universal method for the identification of traces of all major body fluids. Multidimensional spectroscopic signatures, which account for the intrinsic sample heterogeneity and variations between donors, have been described for blood, semen, saliva, vaginal fluid and sweat. Here, we report on a shortcoming of the existing spectroscopic signature of blood due to the effect of laser power. The issue is the result of the previously discovered phenomenon of photoinduced hemoglobin aggregation. An investigation of this effect on the performance of the Raman signature is reported along with a remediating modification. This adjustment is demonstrated to extend the application of the multidimensional signatures to spectra obtained under low laser power conditions while preserving the signature's specificity. © 2014 Elsevier Ireland Ltd.","author":[{"dropping-particle":"","family":"McLaughlin","given":"Gregory","non-dropping-particle":"","parse-names":false,"suffix":""},{"dropping-particle":"","family":"Lednev","given":"Igor K.","non-dropping-particle":"","parse-names":false,"suffix":""}],"container-title":"Forensic Science International","id":"ITEM-1","issued":{"date-parts":[["2014"]]},"page":"88-94","publisher":"Elsevier Ireland Ltd","title":"A modified Raman multidimensional spectroscopic signature of blood to account for the effect of laser power","type":"article-journal","volume":"240"},"uris":["http://www.mendeley.com/documents/?uuid=13195234-1b77-4758-99ad-02611ae40fe1"]},{"id":"ITEM-2","itemData":{"DOI":"10.1021/ac5026368","ISBN":"0003-2700","ISSN":"15206882","PMID":"25350871","abstract":"The species identification of a blood stain is an important and immediate challenge for forensic science, veterinary purposes, and wildlife preservation. The current methods used to identify the species of origin of a blood stain are limited in scope and destructive to the sample. We have previously demonstrated that Raman spectroscopy can reliably differentiate blood traces of human, cat, and dog ( Virkler et al. Anal. Chem. 2009 , 81 , 7773 - 7777 ) and, most recently, built a binary model for differentiating human vs animal blood for 11 species integrated with human existence ( McLaughlin et al. Forensic Sci. Int. 2014 , 238 , 91 - 95 ). Here we report a satisfactory classification of blood obtained from 11 animal classes and human subjects by statistical analysis of Raman spectra. Classification of blood samples was achieved according to each sample's species of origin, which enhanced previously observed discrimination ability. The developed approach does not require the knowledge of a specific (bio)chemical marker for each individual class but rather relies on a spectroscopic statistical differentiation of various components. This approach results in remarkable classification ability even with intrinsically heterogeneous classes and samples. In addition, the obtained spectroscopic characteristics could potentially provide information about specific changes in the (bio)chemical composition of samples, which are responsible for the differentiation.","author":[{"dropping-particle":"","family":"McLaughlin","given":"Gregory","non-dropping-particle":"","parse-names":false,"suffix":""},{"dropping-particle":"","family":"Doty","given":"Kyle C.","non-dropping-particle":"","parse-names":false,"suffix":""},{"dropping-particle":"","family":"Lednev","given":"Igor K.","non-dropping-particle":"","parse-names":false,"suffix":""}],"container-title":"Analytical Chemistry","id":"ITEM-2","issue":"23","issued":{"date-parts":[["2014"]]},"page":"11628-11633","title":"Raman spectroscopy of blood for species identification","type":"article-journal","volume":"86"},"uris":["http://www.mendeley.com/documents/?uuid=664ade22-8a47-4973-bfd4-89319e7a793b"]}],"mendeley":{"formattedCitation":"[21], [22]","plainTextFormattedCitation":"[21], [22]","previouslyFormattedCitation":"[21], [22]"},"properties":{"noteIndex":0},"schema":"https://github.com/citation-style-language/schema/raw/master/csl-citation.json"}</w:instrText>
      </w:r>
      <w:r w:rsidRPr="00E108EA">
        <w:rPr>
          <w:rFonts w:ascii="Times New Roman" w:hAnsi="Times New Roman" w:cs="Times New Roman"/>
          <w:szCs w:val="20"/>
          <w:lang w:val="en-US"/>
        </w:rPr>
        <w:fldChar w:fldCharType="separate"/>
      </w:r>
      <w:r w:rsidRPr="00E108EA">
        <w:rPr>
          <w:rFonts w:ascii="Times New Roman" w:hAnsi="Times New Roman" w:cs="Times New Roman"/>
          <w:noProof/>
          <w:szCs w:val="20"/>
          <w:lang w:val="en-US"/>
        </w:rPr>
        <w:t>[21,</w:t>
      </w:r>
      <w:r w:rsidR="00F07931">
        <w:rPr>
          <w:rFonts w:ascii="Times New Roman" w:hAnsi="Times New Roman" w:cs="Times New Roman"/>
          <w:noProof/>
          <w:szCs w:val="20"/>
          <w:lang w:val="en-US"/>
        </w:rPr>
        <w:t xml:space="preserve"> </w:t>
      </w:r>
      <w:r w:rsidRPr="00E108EA">
        <w:rPr>
          <w:rFonts w:ascii="Times New Roman" w:hAnsi="Times New Roman" w:cs="Times New Roman"/>
          <w:noProof/>
          <w:szCs w:val="20"/>
          <w:lang w:val="en-US"/>
        </w:rPr>
        <w:t>22]</w:t>
      </w:r>
      <w:r w:rsidRPr="00E108EA">
        <w:rPr>
          <w:rFonts w:ascii="Times New Roman" w:hAnsi="Times New Roman" w:cs="Times New Roman"/>
          <w:szCs w:val="20"/>
          <w:lang w:val="en-US"/>
        </w:rPr>
        <w:fldChar w:fldCharType="end"/>
      </w:r>
      <w:r w:rsidRPr="00E108EA">
        <w:rPr>
          <w:rFonts w:ascii="Times New Roman" w:hAnsi="Times New Roman" w:cs="Times New Roman"/>
          <w:szCs w:val="20"/>
          <w:lang w:val="en-US"/>
        </w:rPr>
        <w:t xml:space="preserve">. However, his work implied which the bloodstains of human and non-human could not be efficiently identified and differentiated by Raman’s technique based on the spectral analysis. Thus, this allows the significance of vibrational spectroscopic methods to be further investigated using chemometrics, a method used to derive accurate data from a specific chemical spectral dataset </w:t>
      </w:r>
      <w:r w:rsidRPr="00E108EA">
        <w:rPr>
          <w:rFonts w:ascii="Times New Roman" w:hAnsi="Times New Roman" w:cs="Times New Roman"/>
          <w:szCs w:val="20"/>
          <w:lang w:val="en-US"/>
        </w:rPr>
        <w:fldChar w:fldCharType="begin" w:fldLock="1"/>
      </w:r>
      <w:r w:rsidRPr="00E108EA">
        <w:rPr>
          <w:rFonts w:ascii="Times New Roman" w:hAnsi="Times New Roman" w:cs="Times New Roman"/>
          <w:szCs w:val="20"/>
          <w:lang w:val="en-US"/>
        </w:rPr>
        <w:instrText>ADDIN CSL_CITATION {"citationItems":[{"id":"ITEM-1","itemData":{"DOI":"10.1016/j.jpba.2014.11.007","ISSN":"1873264X","abstract":"Counterfeit medicines pose a huge threat to public health worldwide. High amounts of counterfeit pharmaceuticals enter the European market and therefore detection of these products is essential. Attenuated Total Reflection Fourier-Transform infrared spectroscopy (ATR-FTIR) might be useful for the screening of counterfeit medicines since it is easy to use and little sample preparation is required. Furthermore, this approach might be helpful to customs to obtain a first evaluation of suspected samples. This study proposes a combination of ATR-FTIR and chemometrics to discriminate and classify counterfeit medicines. A sample set, containing 209 samples in total, was analyzed using ATR-FTIR and the obtained spectra were used as fingerprints in the chemometric data-analysis which included Principal Component Analysis (PCA), k-Nearest Neighbours (k-NN), Classification and Regression Trees (CART) and Soft Independent Modelling of Class Analogy (SIMCA). First it was verified whether the mentioned techniques are capable to distinguish samples containing different active pharmaceutical ingredients (APIs). PCA showed a clear tendency of discrimination based on the API present; k-NN, CART and SIMCA were capable to create suitable prediction models based on the presence of different APIs. However k-NN performs the least while SIMCA performs the best. Secondly, it was tested whether these three models could be expanded to discriminate between genuine and counterfeit samples as well. k-NN was not able to make the desired discrimination and therefore it was not useful. CART performed better but also this model was less suited. SIMCA, on the other hand, resulted in a model with a 100% correct discrimination between genuine and counterfeit drugs. This study shows that chemometric analysis of ATR-FTIR fingerprints is a valuable tool to discriminate genuine from counterfeit samples and to classify counterfeit medicines.","author":[{"dropping-particle":"","family":"Custers","given":"D.","non-dropping-particle":"","parse-names":false,"suffix":""},{"dropping-particle":"","family":"Cauwenbergh","given":"T.","non-dropping-particle":"","parse-names":false,"suffix":""},{"dropping-particle":"","family":"Bothy","given":"J. L.","non-dropping-particle":"","parse-names":false,"suffix":""},{"dropping-particle":"","family":"Courselle","given":"P.","non-dropping-particle":"","parse-names":false,"suffix":""},{"dropping-particle":"","family":"Beer","given":"J. O.","non-dropping-particle":"De","parse-names":false,"suffix":""},{"dropping-particle":"","family":"Apers","given":"S.","non-dropping-particle":"","parse-names":false,"suffix":""},{"dropping-particle":"","family":"Deconinck","given":"E.","non-dropping-particle":"","parse-names":false,"suffix":""}],"container-title":"Journal of Pharmaceutical and Biomedical Analysis","id":"ITEM-1","issued":{"date-parts":[["2015"]]},"title":"ATR-FTIR spectroscopy and chemometrics: An interesting tool to discriminate and characterize counterfeit medicines","type":"article-journal"},"uris":["http://www.mendeley.com/documents/?uuid=b31b1c3e-2e47-40cc-9f85-ff32a06029a3"]}],"mendeley":{"formattedCitation":"[23]","plainTextFormattedCitation":"[23]","previouslyFormattedCitation":"[23]"},"properties":{"noteIndex":0},"schema":"https://github.com/citation-style-language/schema/raw/master/csl-citation.json"}</w:instrText>
      </w:r>
      <w:r w:rsidRPr="00E108EA">
        <w:rPr>
          <w:rFonts w:ascii="Times New Roman" w:hAnsi="Times New Roman" w:cs="Times New Roman"/>
          <w:szCs w:val="20"/>
          <w:lang w:val="en-US"/>
        </w:rPr>
        <w:fldChar w:fldCharType="separate"/>
      </w:r>
      <w:r w:rsidRPr="00E108EA">
        <w:rPr>
          <w:rFonts w:ascii="Times New Roman" w:hAnsi="Times New Roman" w:cs="Times New Roman"/>
          <w:noProof/>
          <w:szCs w:val="20"/>
          <w:lang w:val="en-US"/>
        </w:rPr>
        <w:t>[23]</w:t>
      </w:r>
      <w:r w:rsidRPr="00E108EA">
        <w:rPr>
          <w:rFonts w:ascii="Times New Roman" w:hAnsi="Times New Roman" w:cs="Times New Roman"/>
          <w:szCs w:val="20"/>
          <w:lang w:val="en-US"/>
        </w:rPr>
        <w:fldChar w:fldCharType="end"/>
      </w:r>
      <w:r w:rsidRPr="00E108EA">
        <w:rPr>
          <w:rFonts w:ascii="Times New Roman" w:hAnsi="Times New Roman" w:cs="Times New Roman"/>
          <w:szCs w:val="20"/>
          <w:lang w:val="en-US"/>
        </w:rPr>
        <w:t xml:space="preserve">. This implication was supported by </w:t>
      </w:r>
      <w:proofErr w:type="spellStart"/>
      <w:r w:rsidRPr="00E108EA">
        <w:rPr>
          <w:rFonts w:ascii="Times New Roman" w:hAnsi="Times New Roman" w:cs="Times New Roman"/>
          <w:szCs w:val="20"/>
          <w:lang w:val="en-US"/>
        </w:rPr>
        <w:t>Kaminska</w:t>
      </w:r>
      <w:proofErr w:type="spellEnd"/>
      <w:r w:rsidRPr="00E108EA">
        <w:rPr>
          <w:rFonts w:ascii="Times New Roman" w:hAnsi="Times New Roman" w:cs="Times New Roman"/>
          <w:szCs w:val="20"/>
          <w:lang w:val="en-US"/>
        </w:rPr>
        <w:t xml:space="preserve"> et al. </w:t>
      </w:r>
      <w:r w:rsidRPr="00E108EA">
        <w:rPr>
          <w:rFonts w:ascii="Times New Roman" w:hAnsi="Times New Roman" w:cs="Times New Roman"/>
          <w:szCs w:val="20"/>
          <w:lang w:val="en-US"/>
        </w:rPr>
        <w:fldChar w:fldCharType="begin" w:fldLock="1"/>
      </w:r>
      <w:r w:rsidRPr="00E108EA">
        <w:rPr>
          <w:rFonts w:ascii="Times New Roman" w:hAnsi="Times New Roman" w:cs="Times New Roman"/>
          <w:szCs w:val="20"/>
          <w:lang w:val="en-US"/>
        </w:rPr>
        <w:instrText>ADDIN CSL_CITATION {"citationItems":[{"id":"ITEM-1","itemData":{"DOI":"10.1039/c5ay02658j","ISSN":"17599679","abstract":"The article presents surface enhanced Raman scattering (SERS) technique associated with the principal component analysis (PCA) as a fast and reliable method for the study of interactions between the A, B, AB and O (abr. ABO) blood groups antigen and complementary monoclonal A and B antibodies. The possibility of simultaneous detection and differentiation within the ABO group was evaluated. Using 785 nm excitation wavelength, distinctive spectral changes among all types of the studied blood groups were found for mixtures of red blood cells (RBCs) with the A or B antibody. For PCA analysis, all the spectral data were divided into two main groups based on the type of antibody. The obtained PC scores in the area of antigen–antibody interactions (1311–1345 cm À1) allow differentiation within blood groups with accuracy from 96% to 98%. Additionally, for this region the characteristic marker bands of specific antigen–antibody interactions in relation to both ABO system and antibody were established. The results show excellent segregation of the obtained data and the possibility to use SERS for determination of ABO blood group. Our study proves that SERS is one of the most sensitive techniques for investigations of biological samples and may be used as a new tool that provides one-step comprehensive and reliable medical diagnosis.","author":[{"dropping-particle":"","family":"Kamińska","given":"Agnieszka","non-dropping-particle":"","parse-names":false,"suffix":""},{"dropping-particle":"","family":"Kowalska","given":"Aneta","non-dropping-particle":"","parse-names":false,"suffix":""},{"dropping-particle":"","family":"Albrycht","given":"Paweł","non-dropping-particle":"","parse-names":false,"suffix":""},{"dropping-particle":"","family":"Witkowska","given":"Evelin","non-dropping-particle":"","parse-names":false,"suffix":""},{"dropping-particle":"","family":"Waluk","given":"Jacek","non-dropping-particle":"","parse-names":false,"suffix":""}],"container-title":"Analytical Methods","id":"ITEM-1","issued":{"date-parts":[["2016"]]},"title":"ABO blood groups' antigen-antibody interactions studied using SERS spectroscopy: Towards blood typing","type":"article-journal"},"uris":["http://www.mendeley.com/documents/?uuid=61aa698f-d6db-48b6-9f54-b9a83360d275"]}],"mendeley":{"formattedCitation":"[24]","plainTextFormattedCitation":"[24]","previouslyFormattedCitation":"[24]"},"properties":{"noteIndex":0},"schema":"https://github.com/citation-style-language/schema/raw/master/csl-citation.json"}</w:instrText>
      </w:r>
      <w:r w:rsidRPr="00E108EA">
        <w:rPr>
          <w:rFonts w:ascii="Times New Roman" w:hAnsi="Times New Roman" w:cs="Times New Roman"/>
          <w:szCs w:val="20"/>
          <w:lang w:val="en-US"/>
        </w:rPr>
        <w:fldChar w:fldCharType="separate"/>
      </w:r>
      <w:r w:rsidRPr="00E108EA">
        <w:rPr>
          <w:rFonts w:ascii="Times New Roman" w:hAnsi="Times New Roman" w:cs="Times New Roman"/>
          <w:noProof/>
          <w:szCs w:val="20"/>
          <w:lang w:val="en-US"/>
        </w:rPr>
        <w:t>[24]</w:t>
      </w:r>
      <w:r w:rsidRPr="00E108EA">
        <w:rPr>
          <w:rFonts w:ascii="Times New Roman" w:hAnsi="Times New Roman" w:cs="Times New Roman"/>
          <w:szCs w:val="20"/>
          <w:lang w:val="en-US"/>
        </w:rPr>
        <w:fldChar w:fldCharType="end"/>
      </w:r>
      <w:r w:rsidRPr="00E108EA">
        <w:rPr>
          <w:rFonts w:ascii="Times New Roman" w:hAnsi="Times New Roman" w:cs="Times New Roman"/>
          <w:szCs w:val="20"/>
          <w:lang w:val="en-US"/>
        </w:rPr>
        <w:t xml:space="preserve"> </w:t>
      </w:r>
      <w:r w:rsidR="00E250C2" w:rsidRPr="00E108EA">
        <w:rPr>
          <w:rFonts w:ascii="Times New Roman" w:hAnsi="Times New Roman" w:cs="Times New Roman"/>
          <w:szCs w:val="20"/>
          <w:lang w:val="en-US"/>
        </w:rPr>
        <w:t xml:space="preserve">in their study that showed by using </w:t>
      </w:r>
      <w:r w:rsidRPr="00E108EA">
        <w:rPr>
          <w:rFonts w:ascii="Times New Roman" w:hAnsi="Times New Roman" w:cs="Times New Roman"/>
          <w:szCs w:val="20"/>
          <w:lang w:val="en-US"/>
        </w:rPr>
        <w:t>principal component analysis (PCA), over 98% accuracy in the ABO blood classification</w:t>
      </w:r>
      <w:r w:rsidR="00E250C2" w:rsidRPr="00E108EA">
        <w:rPr>
          <w:rFonts w:ascii="Times New Roman" w:hAnsi="Times New Roman" w:cs="Times New Roman"/>
          <w:szCs w:val="20"/>
          <w:lang w:val="en-US"/>
        </w:rPr>
        <w:t xml:space="preserve"> can be </w:t>
      </w:r>
      <w:r w:rsidR="00F07931" w:rsidRPr="00E108EA">
        <w:rPr>
          <w:rFonts w:ascii="Times New Roman" w:hAnsi="Times New Roman" w:cs="Times New Roman"/>
          <w:szCs w:val="20"/>
          <w:lang w:val="en-US"/>
        </w:rPr>
        <w:t>achieved</w:t>
      </w:r>
      <w:r w:rsidRPr="00E108EA">
        <w:rPr>
          <w:rFonts w:ascii="Times New Roman" w:hAnsi="Times New Roman" w:cs="Times New Roman"/>
          <w:szCs w:val="20"/>
          <w:lang w:val="en-US"/>
        </w:rPr>
        <w:t xml:space="preserve">. Furthermore, ATR-FTIR coupled to chemometrics was proven to be an effective procedure to discriminate, predict and </w:t>
      </w:r>
      <w:r w:rsidR="00F07931" w:rsidRPr="00E108EA">
        <w:rPr>
          <w:rFonts w:ascii="Times New Roman" w:hAnsi="Times New Roman" w:cs="Times New Roman"/>
          <w:szCs w:val="20"/>
          <w:lang w:val="en-US"/>
        </w:rPr>
        <w:t>categories</w:t>
      </w:r>
      <w:r w:rsidRPr="00E108EA">
        <w:rPr>
          <w:rFonts w:ascii="Times New Roman" w:hAnsi="Times New Roman" w:cs="Times New Roman"/>
          <w:szCs w:val="20"/>
          <w:lang w:val="en-US"/>
        </w:rPr>
        <w:t xml:space="preserve"> human and animal blood samples in species discrimination study </w:t>
      </w:r>
      <w:r w:rsidRPr="00E108EA">
        <w:rPr>
          <w:rFonts w:ascii="Times New Roman" w:hAnsi="Times New Roman" w:cs="Times New Roman"/>
          <w:szCs w:val="20"/>
          <w:lang w:val="en-US"/>
        </w:rPr>
        <w:fldChar w:fldCharType="begin" w:fldLock="1"/>
      </w:r>
      <w:r w:rsidRPr="00E108EA">
        <w:rPr>
          <w:rFonts w:ascii="Times New Roman" w:hAnsi="Times New Roman" w:cs="Times New Roman"/>
          <w:szCs w:val="20"/>
          <w:lang w:val="en-US"/>
        </w:rPr>
        <w:instrText>ADDIN CSL_CITATION {"citationItems":[{"id":"ITEM-1","itemData":{"DOI":"10.1007/s00414-017-1634-2","ISSN":"14371596","author":[{"dropping-particle":"","family":"Lin","given":"Hancheng","non-dropping-particle":"","parse-names":false,"suffix":""},{"dropping-particle":"","family":"Zhang","given":"Yinming","non-dropping-particle":"","parse-names":false,"suffix":""},{"dropping-particle":"","family":"Wang","given":"Qi","non-dropping-particle":"","parse-names":false,"suffix":""},{"dropping-particle":"","family":"Li","given":"Bing","non-dropping-particle":"","parse-names":false,"suffix":""},{"dropping-particle":"","family":"Fan","given":"Shuanliang","non-dropping-particle":"","parse-names":false,"suffix":""},{"dropping-particle":"","family":"Wang","given":"Zhenyuan","non-dropping-particle":"","parse-names":false,"suffix":""}],"container-title":"International Journal of Legal Medicine","id":"ITEM-1","issue":"3","issued":{"date-parts":[["2018"]]},"page":"667-674","publisher":"International Journal of Legal Medicine","title":"Species identification of bloodstains by ATR-FTIR spectroscopy: the effects of bloodstain age and the deposition environment","type":"article-journal","volume":"132"},"uris":["http://www.mendeley.com/documents/?uuid=d1eedc95-360e-4fa9-a9f5-71c2b4f1d5d6"]}],"mendeley":{"formattedCitation":"[25]","plainTextFormattedCitation":"[25]","previouslyFormattedCitation":"[25]"},"properties":{"noteIndex":0},"schema":"https://github.com/citation-style-language/schema/raw/master/csl-citation.json"}</w:instrText>
      </w:r>
      <w:r w:rsidRPr="00E108EA">
        <w:rPr>
          <w:rFonts w:ascii="Times New Roman" w:hAnsi="Times New Roman" w:cs="Times New Roman"/>
          <w:szCs w:val="20"/>
          <w:lang w:val="en-US"/>
        </w:rPr>
        <w:fldChar w:fldCharType="separate"/>
      </w:r>
      <w:r w:rsidRPr="00E108EA">
        <w:rPr>
          <w:rFonts w:ascii="Times New Roman" w:hAnsi="Times New Roman" w:cs="Times New Roman"/>
          <w:noProof/>
          <w:szCs w:val="20"/>
          <w:lang w:val="en-US"/>
        </w:rPr>
        <w:t>[25]</w:t>
      </w:r>
      <w:r w:rsidRPr="00E108EA">
        <w:rPr>
          <w:rFonts w:ascii="Times New Roman" w:hAnsi="Times New Roman" w:cs="Times New Roman"/>
          <w:szCs w:val="20"/>
          <w:lang w:val="en-US"/>
        </w:rPr>
        <w:fldChar w:fldCharType="end"/>
      </w:r>
      <w:r w:rsidRPr="00E108EA">
        <w:rPr>
          <w:rFonts w:ascii="Times New Roman" w:hAnsi="Times New Roman" w:cs="Times New Roman"/>
          <w:szCs w:val="20"/>
          <w:lang w:val="en-US"/>
        </w:rPr>
        <w:t xml:space="preserve">. </w:t>
      </w:r>
    </w:p>
    <w:p w14:paraId="3BF502BD" w14:textId="77777777" w:rsidR="00111C12" w:rsidRPr="00E108EA" w:rsidRDefault="00111C12" w:rsidP="00EF5A20">
      <w:pPr>
        <w:rPr>
          <w:rFonts w:ascii="Times New Roman" w:hAnsi="Times New Roman" w:cs="Times New Roman"/>
          <w:szCs w:val="20"/>
          <w:lang w:val="en-US"/>
        </w:rPr>
      </w:pPr>
    </w:p>
    <w:p w14:paraId="4176EC58" w14:textId="23234EDD" w:rsidR="00111C12" w:rsidRPr="00E108EA" w:rsidRDefault="00E250C2" w:rsidP="00EF5A20">
      <w:pPr>
        <w:rPr>
          <w:rFonts w:ascii="Times New Roman" w:hAnsi="Times New Roman" w:cs="Times New Roman"/>
          <w:lang w:val="en-US"/>
        </w:rPr>
      </w:pPr>
      <w:r w:rsidRPr="00E108EA">
        <w:rPr>
          <w:rFonts w:ascii="Times New Roman" w:hAnsi="Times New Roman" w:cs="Times New Roman"/>
          <w:szCs w:val="20"/>
          <w:lang w:val="en-US"/>
        </w:rPr>
        <w:t>Thus</w:t>
      </w:r>
      <w:r w:rsidR="00111C12" w:rsidRPr="00E108EA">
        <w:rPr>
          <w:rFonts w:ascii="Times New Roman" w:hAnsi="Times New Roman" w:cs="Times New Roman"/>
          <w:szCs w:val="20"/>
          <w:lang w:val="en-US"/>
        </w:rPr>
        <w:t>, in this study, ATR-FTIR and UV-Vis spectroscop</w:t>
      </w:r>
      <w:r w:rsidRPr="00E108EA">
        <w:rPr>
          <w:rFonts w:ascii="Times New Roman" w:hAnsi="Times New Roman" w:cs="Times New Roman"/>
          <w:szCs w:val="20"/>
          <w:lang w:val="en-US"/>
        </w:rPr>
        <w:t>y</w:t>
      </w:r>
      <w:r w:rsidR="00111C12" w:rsidRPr="00E108EA">
        <w:rPr>
          <w:rFonts w:ascii="Times New Roman" w:hAnsi="Times New Roman" w:cs="Times New Roman"/>
          <w:szCs w:val="20"/>
          <w:lang w:val="en-US"/>
        </w:rPr>
        <w:t xml:space="preserve"> were </w:t>
      </w:r>
      <w:r w:rsidR="00F07931" w:rsidRPr="00E108EA">
        <w:rPr>
          <w:rFonts w:ascii="Times New Roman" w:hAnsi="Times New Roman" w:cs="Times New Roman"/>
          <w:szCs w:val="20"/>
          <w:lang w:val="en-US"/>
        </w:rPr>
        <w:t>utilized</w:t>
      </w:r>
      <w:r w:rsidR="00111C12" w:rsidRPr="00E108EA">
        <w:rPr>
          <w:rFonts w:ascii="Times New Roman" w:hAnsi="Times New Roman" w:cs="Times New Roman"/>
          <w:szCs w:val="20"/>
          <w:lang w:val="en-US"/>
        </w:rPr>
        <w:t xml:space="preserve"> for blood species determination. </w:t>
      </w:r>
      <w:r w:rsidR="00111C12" w:rsidRPr="00E108EA">
        <w:rPr>
          <w:rFonts w:ascii="Times New Roman" w:hAnsi="Times New Roman" w:cs="Times New Roman"/>
          <w:lang w:val="en-US"/>
        </w:rPr>
        <w:t xml:space="preserve">Blood specimens of different species namely chicken, cow, deer, duck, fish, goat, and pig were </w:t>
      </w:r>
      <w:r w:rsidR="00F07931" w:rsidRPr="00E108EA">
        <w:rPr>
          <w:rFonts w:ascii="Times New Roman" w:hAnsi="Times New Roman" w:cs="Times New Roman"/>
          <w:lang w:val="en-US"/>
        </w:rPr>
        <w:t>analyzed</w:t>
      </w:r>
      <w:r w:rsidR="00111C12" w:rsidRPr="00E108EA">
        <w:rPr>
          <w:rFonts w:ascii="Times New Roman" w:hAnsi="Times New Roman" w:cs="Times New Roman"/>
          <w:lang w:val="en-US"/>
        </w:rPr>
        <w:t xml:space="preserve">. </w:t>
      </w:r>
      <w:r w:rsidRPr="00E108EA">
        <w:rPr>
          <w:rFonts w:ascii="Times New Roman" w:hAnsi="Times New Roman" w:cs="Times New Roman"/>
          <w:lang w:val="en-US"/>
        </w:rPr>
        <w:t>In order</w:t>
      </w:r>
      <w:r w:rsidR="00111C12" w:rsidRPr="00E108EA">
        <w:rPr>
          <w:rFonts w:ascii="Times New Roman" w:hAnsi="Times New Roman" w:cs="Times New Roman"/>
          <w:lang w:val="en-US"/>
        </w:rPr>
        <w:t xml:space="preserve"> to improve the distinction of the spectral training dataset, the principal component analysis-linear discriminant analysis (PCA-LDA) of the statistical tool was established as predictive models. Accurate </w:t>
      </w:r>
      <w:r w:rsidR="00F07931" w:rsidRPr="00E108EA">
        <w:rPr>
          <w:rFonts w:ascii="Times New Roman" w:hAnsi="Times New Roman" w:cs="Times New Roman"/>
          <w:lang w:val="en-US"/>
        </w:rPr>
        <w:t>categorization</w:t>
      </w:r>
      <w:r w:rsidR="00111C12" w:rsidRPr="00E108EA">
        <w:rPr>
          <w:rFonts w:ascii="Times New Roman" w:hAnsi="Times New Roman" w:cs="Times New Roman"/>
          <w:lang w:val="en-US"/>
        </w:rPr>
        <w:t xml:space="preserve"> and discrimination of different animal blood species were the primary aims of this research</w:t>
      </w:r>
      <w:r w:rsidRPr="00E108EA">
        <w:rPr>
          <w:rFonts w:ascii="Times New Roman" w:hAnsi="Times New Roman" w:cs="Times New Roman"/>
          <w:lang w:val="en-US"/>
        </w:rPr>
        <w:t>.</w:t>
      </w:r>
    </w:p>
    <w:p w14:paraId="17504AD9" w14:textId="77777777" w:rsidR="00111C12" w:rsidRPr="00E108EA" w:rsidRDefault="00111C12" w:rsidP="00EF5A20">
      <w:pPr>
        <w:rPr>
          <w:rFonts w:ascii="Times New Roman" w:hAnsi="Times New Roman" w:cs="Times New Roman"/>
          <w:lang w:val="en-US"/>
        </w:rPr>
      </w:pPr>
    </w:p>
    <w:p w14:paraId="7E259BFA" w14:textId="5F0143EA" w:rsidR="00111C12" w:rsidRPr="00E108EA" w:rsidRDefault="00111C12" w:rsidP="008C7421">
      <w:pPr>
        <w:jc w:val="center"/>
        <w:outlineLvl w:val="0"/>
        <w:rPr>
          <w:rFonts w:ascii="Times New Roman" w:hAnsi="Times New Roman" w:cs="Times New Roman"/>
          <w:b/>
          <w:szCs w:val="20"/>
          <w:lang w:val="en-US"/>
        </w:rPr>
      </w:pPr>
      <w:r w:rsidRPr="00E108EA">
        <w:rPr>
          <w:rFonts w:ascii="Times New Roman" w:hAnsi="Times New Roman" w:cs="Times New Roman"/>
          <w:b/>
          <w:szCs w:val="20"/>
          <w:lang w:val="en-US"/>
        </w:rPr>
        <w:t>Materials and Methods</w:t>
      </w:r>
    </w:p>
    <w:p w14:paraId="03DDBC49" w14:textId="77777777" w:rsidR="00111C12" w:rsidRPr="00E108EA" w:rsidRDefault="00111C12" w:rsidP="00EF5A20">
      <w:pPr>
        <w:rPr>
          <w:rFonts w:ascii="Times New Roman" w:hAnsi="Times New Roman" w:cs="Times New Roman"/>
          <w:b/>
          <w:szCs w:val="20"/>
          <w:lang w:val="en-US"/>
        </w:rPr>
      </w:pPr>
      <w:r w:rsidRPr="00E108EA">
        <w:rPr>
          <w:rFonts w:ascii="Times New Roman" w:hAnsi="Times New Roman" w:cs="Times New Roman"/>
          <w:b/>
          <w:szCs w:val="20"/>
          <w:lang w:val="en-US"/>
        </w:rPr>
        <w:t>Materials / Solutions</w:t>
      </w:r>
    </w:p>
    <w:p w14:paraId="6C8CF6BD" w14:textId="6B509AA8" w:rsidR="00111C12" w:rsidRPr="00E108EA" w:rsidRDefault="00111C12" w:rsidP="00EF5A20">
      <w:pPr>
        <w:outlineLvl w:val="0"/>
        <w:rPr>
          <w:rFonts w:ascii="Times New Roman" w:hAnsi="Times New Roman" w:cs="Times New Roman"/>
          <w:bCs/>
          <w:szCs w:val="20"/>
          <w:lang w:val="en-US"/>
        </w:rPr>
      </w:pPr>
      <w:r w:rsidRPr="00E108EA">
        <w:rPr>
          <w:rFonts w:ascii="Times New Roman" w:hAnsi="Times New Roman" w:cs="Times New Roman"/>
          <w:bCs/>
          <w:szCs w:val="20"/>
          <w:lang w:val="en-US"/>
        </w:rPr>
        <w:t>EDTA tubes</w:t>
      </w:r>
      <w:r w:rsidR="00A35D50" w:rsidRPr="00E108EA">
        <w:rPr>
          <w:rFonts w:ascii="Times New Roman" w:hAnsi="Times New Roman" w:cs="Times New Roman"/>
          <w:bCs/>
          <w:szCs w:val="20"/>
          <w:lang w:val="en-US"/>
        </w:rPr>
        <w:t xml:space="preserve"> (BD Vacutainer®</w:t>
      </w:r>
      <w:r w:rsidR="00A35D50" w:rsidRPr="00E108EA">
        <w:rPr>
          <w:rFonts w:ascii="Helvetica" w:hAnsi="Helvetica" w:cs="Helvetica"/>
          <w:sz w:val="18"/>
          <w:szCs w:val="18"/>
          <w:shd w:val="clear" w:color="auto" w:fill="FFFFFF"/>
          <w:lang w:val="en-US"/>
        </w:rPr>
        <w:t xml:space="preserve"> </w:t>
      </w:r>
      <w:r w:rsidR="00A35D50" w:rsidRPr="00E108EA">
        <w:rPr>
          <w:rFonts w:ascii="Times New Roman" w:hAnsi="Times New Roman" w:cs="Times New Roman"/>
          <w:szCs w:val="20"/>
          <w:shd w:val="clear" w:color="auto" w:fill="FFFFFF"/>
          <w:lang w:val="en-US"/>
        </w:rPr>
        <w:t>367863</w:t>
      </w:r>
      <w:r w:rsidR="00AD43DB" w:rsidRPr="00E108EA">
        <w:rPr>
          <w:rFonts w:ascii="Times New Roman" w:hAnsi="Times New Roman" w:cs="Times New Roman"/>
          <w:szCs w:val="20"/>
          <w:shd w:val="clear" w:color="auto" w:fill="FFFFFF"/>
          <w:lang w:val="en-US"/>
        </w:rPr>
        <w:t>, USA</w:t>
      </w:r>
      <w:r w:rsidR="00A35D50" w:rsidRPr="00E108EA">
        <w:rPr>
          <w:rFonts w:ascii="Times New Roman" w:hAnsi="Times New Roman" w:cs="Times New Roman"/>
          <w:szCs w:val="20"/>
          <w:shd w:val="clear" w:color="auto" w:fill="FFFFFF"/>
          <w:lang w:val="en-US"/>
        </w:rPr>
        <w:t>)</w:t>
      </w:r>
      <w:r w:rsidRPr="00E108EA">
        <w:rPr>
          <w:rFonts w:ascii="Times New Roman" w:hAnsi="Times New Roman" w:cs="Times New Roman"/>
          <w:bCs/>
          <w:szCs w:val="20"/>
          <w:lang w:val="en-US"/>
        </w:rPr>
        <w:t>, test-tube racks</w:t>
      </w:r>
      <w:r w:rsidR="00AD43DB" w:rsidRPr="00E108EA">
        <w:rPr>
          <w:rFonts w:ascii="Times New Roman" w:hAnsi="Times New Roman" w:cs="Times New Roman"/>
          <w:bCs/>
          <w:szCs w:val="20"/>
          <w:lang w:val="en-US"/>
        </w:rPr>
        <w:t xml:space="preserve"> (Thermo Scientific</w:t>
      </w:r>
      <w:r w:rsidR="00AD43DB" w:rsidRPr="00E108EA">
        <w:rPr>
          <w:rFonts w:ascii="Times New Roman" w:hAnsi="Times New Roman" w:cs="Times New Roman"/>
          <w:bCs/>
          <w:szCs w:val="20"/>
          <w:vertAlign w:val="superscript"/>
          <w:lang w:val="en-US"/>
        </w:rPr>
        <w:t>TM</w:t>
      </w:r>
      <w:r w:rsidR="00AD43DB" w:rsidRPr="00E108EA">
        <w:rPr>
          <w:rFonts w:ascii="Times New Roman" w:hAnsi="Times New Roman" w:cs="Times New Roman"/>
          <w:bCs/>
          <w:szCs w:val="20"/>
          <w:lang w:val="en-US"/>
        </w:rPr>
        <w:t xml:space="preserve"> 59700030,</w:t>
      </w:r>
      <w:r w:rsidR="00275BA1" w:rsidRPr="00E108EA">
        <w:rPr>
          <w:rFonts w:ascii="Times New Roman" w:hAnsi="Times New Roman" w:cs="Times New Roman"/>
          <w:bCs/>
          <w:szCs w:val="20"/>
          <w:lang w:val="en-US"/>
        </w:rPr>
        <w:t xml:space="preserve"> USA</w:t>
      </w:r>
      <w:r w:rsidR="00AD43DB" w:rsidRPr="00E108EA">
        <w:rPr>
          <w:rFonts w:ascii="Times New Roman" w:hAnsi="Times New Roman" w:cs="Times New Roman"/>
          <w:bCs/>
          <w:szCs w:val="20"/>
          <w:lang w:val="en-US"/>
        </w:rPr>
        <w:t xml:space="preserve">), </w:t>
      </w:r>
      <w:r w:rsidRPr="00E108EA">
        <w:rPr>
          <w:rFonts w:ascii="Times New Roman" w:hAnsi="Times New Roman" w:cs="Times New Roman"/>
          <w:bCs/>
          <w:szCs w:val="20"/>
          <w:lang w:val="en-US"/>
        </w:rPr>
        <w:t xml:space="preserve">disposable </w:t>
      </w:r>
      <w:r w:rsidR="00AD43DB" w:rsidRPr="00E108EA">
        <w:rPr>
          <w:rFonts w:ascii="Times New Roman" w:hAnsi="Times New Roman" w:cs="Times New Roman"/>
          <w:bCs/>
          <w:szCs w:val="20"/>
          <w:lang w:val="en-US"/>
        </w:rPr>
        <w:t xml:space="preserve">5 mL </w:t>
      </w:r>
      <w:r w:rsidRPr="00E108EA">
        <w:rPr>
          <w:rFonts w:ascii="Times New Roman" w:hAnsi="Times New Roman" w:cs="Times New Roman"/>
          <w:bCs/>
          <w:szCs w:val="20"/>
          <w:lang w:val="en-US"/>
        </w:rPr>
        <w:t>plastic pipettes</w:t>
      </w:r>
      <w:r w:rsidR="00AD43DB" w:rsidRPr="00E108EA">
        <w:rPr>
          <w:rFonts w:ascii="Times New Roman" w:hAnsi="Times New Roman" w:cs="Times New Roman"/>
          <w:bCs/>
          <w:szCs w:val="20"/>
          <w:lang w:val="en-US"/>
        </w:rPr>
        <w:t xml:space="preserve"> (Sigma-Aldrich </w:t>
      </w:r>
      <w:r w:rsidR="00AD43DB" w:rsidRPr="00E108EA">
        <w:rPr>
          <w:rFonts w:ascii="Times New Roman" w:hAnsi="Times New Roman" w:cs="Times New Roman"/>
          <w:szCs w:val="20"/>
          <w:shd w:val="clear" w:color="auto" w:fill="FFFFFF"/>
          <w:lang w:val="en-US"/>
        </w:rPr>
        <w:t>Z740301</w:t>
      </w:r>
      <w:r w:rsidRPr="00E108EA">
        <w:rPr>
          <w:rFonts w:ascii="Times New Roman" w:hAnsi="Times New Roman" w:cs="Times New Roman"/>
          <w:bCs/>
          <w:szCs w:val="20"/>
          <w:lang w:val="en-US"/>
        </w:rPr>
        <w:t xml:space="preserve">, </w:t>
      </w:r>
      <w:r w:rsidR="00275BA1" w:rsidRPr="00E108EA">
        <w:rPr>
          <w:rFonts w:ascii="Times New Roman" w:hAnsi="Times New Roman" w:cs="Times New Roman"/>
          <w:bCs/>
          <w:szCs w:val="20"/>
          <w:lang w:val="en-US"/>
        </w:rPr>
        <w:t xml:space="preserve">USA) </w:t>
      </w:r>
      <w:r w:rsidRPr="00E108EA">
        <w:rPr>
          <w:rFonts w:ascii="Times New Roman" w:hAnsi="Times New Roman" w:cs="Times New Roman"/>
          <w:bCs/>
          <w:szCs w:val="20"/>
          <w:lang w:val="en-US"/>
        </w:rPr>
        <w:t>gloves</w:t>
      </w:r>
      <w:r w:rsidR="00B16726" w:rsidRPr="00E108EA">
        <w:rPr>
          <w:rFonts w:ascii="Times New Roman" w:hAnsi="Times New Roman" w:cs="Times New Roman"/>
          <w:bCs/>
          <w:szCs w:val="20"/>
          <w:lang w:val="en-US"/>
        </w:rPr>
        <w:t xml:space="preserve"> (CleanGuard</w:t>
      </w:r>
      <w:r w:rsidRPr="00E108EA">
        <w:rPr>
          <w:rFonts w:ascii="Times New Roman" w:hAnsi="Times New Roman" w:cs="Times New Roman"/>
          <w:bCs/>
          <w:szCs w:val="20"/>
          <w:lang w:val="en-US"/>
        </w:rPr>
        <w:t>,</w:t>
      </w:r>
      <w:r w:rsidR="00B16726" w:rsidRPr="00E108EA">
        <w:rPr>
          <w:rFonts w:ascii="Times New Roman" w:hAnsi="Times New Roman" w:cs="Times New Roman"/>
          <w:bCs/>
          <w:szCs w:val="20"/>
          <w:lang w:val="en-US"/>
        </w:rPr>
        <w:t xml:space="preserve"> Malaysia),</w:t>
      </w:r>
      <w:r w:rsidRPr="00E108EA">
        <w:rPr>
          <w:rFonts w:ascii="Times New Roman" w:hAnsi="Times New Roman" w:cs="Times New Roman"/>
          <w:bCs/>
          <w:szCs w:val="20"/>
          <w:lang w:val="en-US"/>
        </w:rPr>
        <w:t xml:space="preserve"> ice</w:t>
      </w:r>
      <w:r w:rsidR="00ED7385" w:rsidRPr="00E108EA">
        <w:rPr>
          <w:rFonts w:ascii="Times New Roman" w:hAnsi="Times New Roman" w:cs="Times New Roman"/>
          <w:bCs/>
          <w:szCs w:val="20"/>
          <w:lang w:val="en-US"/>
        </w:rPr>
        <w:t>-</w:t>
      </w:r>
      <w:r w:rsidRPr="00E108EA">
        <w:rPr>
          <w:rFonts w:ascii="Times New Roman" w:hAnsi="Times New Roman" w:cs="Times New Roman"/>
          <w:bCs/>
          <w:szCs w:val="20"/>
          <w:lang w:val="en-US"/>
        </w:rPr>
        <w:t>packs</w:t>
      </w:r>
      <w:r w:rsidR="00ED7385" w:rsidRPr="00E108EA">
        <w:rPr>
          <w:rFonts w:ascii="Times New Roman" w:hAnsi="Times New Roman" w:cs="Times New Roman"/>
          <w:bCs/>
          <w:szCs w:val="20"/>
          <w:lang w:val="en-US"/>
        </w:rPr>
        <w:t xml:space="preserve"> (V-</w:t>
      </w:r>
      <w:r w:rsidR="00DE2EB8" w:rsidRPr="00E108EA">
        <w:rPr>
          <w:rFonts w:ascii="Times New Roman" w:hAnsi="Times New Roman" w:cs="Times New Roman"/>
          <w:bCs/>
          <w:szCs w:val="20"/>
          <w:lang w:val="en-US"/>
        </w:rPr>
        <w:t>C</w:t>
      </w:r>
      <w:r w:rsidR="00ED7385" w:rsidRPr="00E108EA">
        <w:rPr>
          <w:rFonts w:ascii="Times New Roman" w:hAnsi="Times New Roman" w:cs="Times New Roman"/>
          <w:bCs/>
          <w:szCs w:val="20"/>
          <w:lang w:val="en-US"/>
        </w:rPr>
        <w:t>ool, China)</w:t>
      </w:r>
      <w:r w:rsidRPr="00E108EA">
        <w:rPr>
          <w:rFonts w:ascii="Times New Roman" w:hAnsi="Times New Roman" w:cs="Times New Roman"/>
          <w:bCs/>
          <w:szCs w:val="20"/>
          <w:lang w:val="en-US"/>
        </w:rPr>
        <w:t>, cooler bag</w:t>
      </w:r>
      <w:r w:rsidR="00DE2EB8" w:rsidRPr="00E108EA">
        <w:rPr>
          <w:rFonts w:ascii="Times New Roman" w:hAnsi="Times New Roman" w:cs="Times New Roman"/>
          <w:bCs/>
          <w:szCs w:val="20"/>
          <w:lang w:val="en-US"/>
        </w:rPr>
        <w:t xml:space="preserve"> (V-Cool, China)</w:t>
      </w:r>
      <w:r w:rsidRPr="00E108EA">
        <w:rPr>
          <w:rFonts w:ascii="Times New Roman" w:hAnsi="Times New Roman" w:cs="Times New Roman"/>
          <w:bCs/>
          <w:szCs w:val="20"/>
          <w:lang w:val="en-US"/>
        </w:rPr>
        <w:t xml:space="preserve"> and cotton gauze cloth</w:t>
      </w:r>
      <w:r w:rsidR="00D124D9" w:rsidRPr="00E108EA">
        <w:rPr>
          <w:rFonts w:ascii="Times New Roman" w:hAnsi="Times New Roman" w:cs="Times New Roman"/>
          <w:bCs/>
          <w:szCs w:val="20"/>
          <w:lang w:val="en-US"/>
        </w:rPr>
        <w:t xml:space="preserve"> (McKesson,China)</w:t>
      </w:r>
      <w:r w:rsidRPr="00E108EA">
        <w:rPr>
          <w:rFonts w:ascii="Times New Roman" w:hAnsi="Times New Roman" w:cs="Times New Roman"/>
          <w:bCs/>
          <w:szCs w:val="20"/>
          <w:lang w:val="en-US"/>
        </w:rPr>
        <w:t xml:space="preserve"> were used in this research. Distilled water and acetone (Sigma-Aldrich W332607, USA) were used as cleaning solvents.</w:t>
      </w:r>
      <w:r w:rsidR="00D124D9" w:rsidRPr="00E108EA">
        <w:rPr>
          <w:rFonts w:ascii="Times New Roman" w:hAnsi="Times New Roman" w:cs="Times New Roman"/>
          <w:bCs/>
          <w:szCs w:val="20"/>
          <w:lang w:val="en-US"/>
        </w:rPr>
        <w:t xml:space="preserve"> These materials and solvents were obtained from Unit Pengurusan Makmal Sains (UPMS), School of Health Science, USM, Kelantan.</w:t>
      </w:r>
    </w:p>
    <w:p w14:paraId="76E28FAB" w14:textId="52BC5B00" w:rsidR="00111C12" w:rsidRPr="00E108EA" w:rsidRDefault="00111C12" w:rsidP="00EF5A20">
      <w:pPr>
        <w:outlineLvl w:val="0"/>
        <w:rPr>
          <w:rFonts w:ascii="Times New Roman" w:hAnsi="Times New Roman" w:cs="Times New Roman"/>
          <w:bCs/>
          <w:szCs w:val="20"/>
          <w:lang w:val="en-US"/>
        </w:rPr>
      </w:pPr>
    </w:p>
    <w:p w14:paraId="41AA4B92" w14:textId="77777777" w:rsidR="001144AB" w:rsidRPr="00E108EA" w:rsidRDefault="001144AB" w:rsidP="00EF5A20">
      <w:pPr>
        <w:rPr>
          <w:rStyle w:val="Emphasis"/>
          <w:rFonts w:ascii="Times New Roman" w:hAnsi="Times New Roman" w:cs="Times New Roman"/>
          <w:b/>
          <w:i w:val="0"/>
          <w:iCs w:val="0"/>
          <w:szCs w:val="20"/>
          <w:shd w:val="clear" w:color="auto" w:fill="FFFFFF"/>
          <w:lang w:val="en-US"/>
        </w:rPr>
      </w:pPr>
      <w:r w:rsidRPr="00E108EA">
        <w:rPr>
          <w:rStyle w:val="Emphasis"/>
          <w:rFonts w:ascii="Times New Roman" w:hAnsi="Times New Roman" w:cs="Times New Roman"/>
          <w:b/>
          <w:i w:val="0"/>
          <w:szCs w:val="20"/>
          <w:shd w:val="clear" w:color="auto" w:fill="FFFFFF"/>
          <w:lang w:val="en-US"/>
        </w:rPr>
        <w:t>Samples</w:t>
      </w:r>
    </w:p>
    <w:p w14:paraId="3D21F36F" w14:textId="1C3DF286" w:rsidR="001144AB" w:rsidRPr="00E108EA" w:rsidRDefault="001144AB" w:rsidP="00EF5A20">
      <w:pPr>
        <w:rPr>
          <w:rFonts w:ascii="Times New Roman" w:hAnsi="Times New Roman" w:cs="Times New Roman"/>
          <w:szCs w:val="20"/>
          <w:lang w:val="en-US"/>
        </w:rPr>
      </w:pPr>
      <w:r w:rsidRPr="00E108EA">
        <w:rPr>
          <w:rStyle w:val="Emphasis"/>
          <w:rFonts w:ascii="Times New Roman" w:hAnsi="Times New Roman" w:cs="Times New Roman"/>
          <w:i w:val="0"/>
          <w:szCs w:val="20"/>
          <w:shd w:val="clear" w:color="auto" w:fill="FFFFFF"/>
          <w:lang w:val="en-US"/>
        </w:rPr>
        <w:t xml:space="preserve">Domestic animal bloods were chosen as samples for </w:t>
      </w:r>
      <w:r w:rsidR="00016872" w:rsidRPr="00E108EA">
        <w:rPr>
          <w:rStyle w:val="Emphasis"/>
          <w:rFonts w:ascii="Times New Roman" w:hAnsi="Times New Roman" w:cs="Times New Roman"/>
          <w:i w:val="0"/>
          <w:szCs w:val="20"/>
          <w:shd w:val="clear" w:color="auto" w:fill="FFFFFF"/>
          <w:lang w:val="en-US"/>
        </w:rPr>
        <w:t>analysis</w:t>
      </w:r>
      <w:r w:rsidRPr="00E108EA">
        <w:rPr>
          <w:rStyle w:val="Emphasis"/>
          <w:rFonts w:ascii="Times New Roman" w:hAnsi="Times New Roman" w:cs="Times New Roman"/>
          <w:i w:val="0"/>
          <w:szCs w:val="20"/>
          <w:shd w:val="clear" w:color="auto" w:fill="FFFFFF"/>
          <w:lang w:val="en-US"/>
        </w:rPr>
        <w:t xml:space="preserve"> in this study namely </w:t>
      </w:r>
      <w:r w:rsidRPr="00E108EA">
        <w:rPr>
          <w:rFonts w:ascii="Times New Roman" w:hAnsi="Times New Roman" w:cs="Times New Roman"/>
          <w:szCs w:val="20"/>
          <w:lang w:val="en-US"/>
        </w:rPr>
        <w:t xml:space="preserve">chicken, cow, deer, duck, fish, goat and pig. The total number of blood samples </w:t>
      </w:r>
      <w:r w:rsidR="00016872" w:rsidRPr="00E108EA">
        <w:rPr>
          <w:rFonts w:ascii="Times New Roman" w:hAnsi="Times New Roman" w:cs="Times New Roman"/>
          <w:szCs w:val="20"/>
          <w:lang w:val="en-US"/>
        </w:rPr>
        <w:t>analyzed</w:t>
      </w:r>
      <w:r w:rsidRPr="00E108EA">
        <w:rPr>
          <w:rFonts w:ascii="Times New Roman" w:hAnsi="Times New Roman" w:cs="Times New Roman"/>
          <w:szCs w:val="20"/>
          <w:lang w:val="en-US"/>
        </w:rPr>
        <w:t xml:space="preserve"> was 93. </w:t>
      </w:r>
    </w:p>
    <w:p w14:paraId="1EFBEC70" w14:textId="77777777" w:rsidR="001144AB" w:rsidRPr="00E108EA" w:rsidRDefault="001144AB" w:rsidP="00EF5A20">
      <w:pPr>
        <w:outlineLvl w:val="0"/>
        <w:rPr>
          <w:rFonts w:ascii="Times New Roman" w:hAnsi="Times New Roman" w:cs="Times New Roman"/>
          <w:bCs/>
          <w:szCs w:val="20"/>
          <w:lang w:val="en-US"/>
        </w:rPr>
      </w:pPr>
    </w:p>
    <w:p w14:paraId="6CAE793F" w14:textId="1C06304A" w:rsidR="00111C12" w:rsidRPr="00E108EA" w:rsidRDefault="00111C12" w:rsidP="00EF5A20">
      <w:pPr>
        <w:rPr>
          <w:rFonts w:ascii="Times New Roman" w:hAnsi="Times New Roman" w:cs="Times New Roman"/>
          <w:b/>
          <w:szCs w:val="20"/>
          <w:lang w:val="en-US"/>
        </w:rPr>
      </w:pPr>
      <w:r w:rsidRPr="00E108EA">
        <w:rPr>
          <w:rFonts w:ascii="Times New Roman" w:hAnsi="Times New Roman" w:cs="Times New Roman"/>
          <w:b/>
          <w:szCs w:val="20"/>
          <w:lang w:val="en-US"/>
        </w:rPr>
        <w:lastRenderedPageBreak/>
        <w:t xml:space="preserve">Sample </w:t>
      </w:r>
      <w:r w:rsidR="00016872" w:rsidRPr="00E108EA">
        <w:rPr>
          <w:rFonts w:ascii="Times New Roman" w:hAnsi="Times New Roman" w:cs="Times New Roman"/>
          <w:b/>
          <w:szCs w:val="20"/>
          <w:lang w:val="en-US"/>
        </w:rPr>
        <w:t>collection, storage and preservation</w:t>
      </w:r>
    </w:p>
    <w:p w14:paraId="7C6E55E7" w14:textId="43252684" w:rsidR="00111C12" w:rsidRPr="00E108EA" w:rsidRDefault="00111C12" w:rsidP="00EF5A20">
      <w:pPr>
        <w:rPr>
          <w:rFonts w:ascii="Times New Roman" w:hAnsi="Times New Roman" w:cs="Times New Roman"/>
          <w:bCs/>
          <w:szCs w:val="20"/>
          <w:lang w:val="en-US"/>
        </w:rPr>
      </w:pPr>
      <w:r w:rsidRPr="00E108EA">
        <w:rPr>
          <w:rFonts w:ascii="Times New Roman" w:hAnsi="Times New Roman" w:cs="Times New Roman"/>
          <w:bCs/>
          <w:szCs w:val="20"/>
          <w:lang w:val="en-US"/>
        </w:rPr>
        <w:t>Fresh animal blood samples were obtained from the slaughterhouse</w:t>
      </w:r>
      <w:r w:rsidR="00471A73" w:rsidRPr="00E108EA">
        <w:rPr>
          <w:rFonts w:ascii="Times New Roman" w:hAnsi="Times New Roman" w:cs="Times New Roman"/>
          <w:bCs/>
          <w:szCs w:val="20"/>
          <w:lang w:val="en-US"/>
        </w:rPr>
        <w:t xml:space="preserve">s </w:t>
      </w:r>
      <w:r w:rsidRPr="00E108EA">
        <w:rPr>
          <w:rFonts w:ascii="Times New Roman" w:hAnsi="Times New Roman" w:cs="Times New Roman"/>
          <w:bCs/>
          <w:szCs w:val="20"/>
          <w:lang w:val="en-US"/>
        </w:rPr>
        <w:t>and stored in 10 m</w:t>
      </w:r>
      <w:r w:rsidR="00697DF3" w:rsidRPr="00E108EA">
        <w:rPr>
          <w:rFonts w:ascii="Times New Roman" w:hAnsi="Times New Roman" w:cs="Times New Roman"/>
          <w:bCs/>
          <w:szCs w:val="20"/>
          <w:lang w:val="en-US"/>
        </w:rPr>
        <w:t>L</w:t>
      </w:r>
      <w:r w:rsidRPr="00E108EA">
        <w:rPr>
          <w:rFonts w:ascii="Times New Roman" w:hAnsi="Times New Roman" w:cs="Times New Roman"/>
          <w:bCs/>
          <w:szCs w:val="20"/>
          <w:lang w:val="en-US"/>
        </w:rPr>
        <w:t xml:space="preserve"> tubes with anti-coagulant ethylenediaminetetraacetic acid (EDTA) </w:t>
      </w:r>
      <w:r w:rsidR="00697DF3" w:rsidRPr="00E108EA">
        <w:rPr>
          <w:rFonts w:ascii="Times New Roman" w:hAnsi="Times New Roman" w:cs="Times New Roman"/>
          <w:bCs/>
          <w:szCs w:val="20"/>
          <w:lang w:val="en-US"/>
        </w:rPr>
        <w:t xml:space="preserve">for </w:t>
      </w:r>
      <w:r w:rsidRPr="00E108EA">
        <w:rPr>
          <w:rFonts w:ascii="Times New Roman" w:hAnsi="Times New Roman" w:cs="Times New Roman"/>
          <w:bCs/>
          <w:szCs w:val="20"/>
          <w:lang w:val="en-US"/>
        </w:rPr>
        <w:t>preservation and stored at -20</w:t>
      </w:r>
      <w:r w:rsidRPr="00E108EA">
        <w:rPr>
          <w:rFonts w:ascii="Times New Roman" w:hAnsi="Times New Roman" w:cs="Times New Roman"/>
          <w:bCs/>
          <w:szCs w:val="20"/>
          <w:vertAlign w:val="superscript"/>
          <w:lang w:val="en-US"/>
        </w:rPr>
        <w:t>o</w:t>
      </w:r>
      <w:r w:rsidRPr="00E108EA">
        <w:rPr>
          <w:rFonts w:ascii="Times New Roman" w:hAnsi="Times New Roman" w:cs="Times New Roman"/>
          <w:bCs/>
          <w:szCs w:val="20"/>
          <w:lang w:val="en-US"/>
        </w:rPr>
        <w:t>C in the freezer</w:t>
      </w:r>
      <w:r w:rsidR="00697DF3" w:rsidRPr="00E108EA">
        <w:rPr>
          <w:rFonts w:ascii="Times New Roman" w:hAnsi="Times New Roman" w:cs="Times New Roman"/>
          <w:bCs/>
          <w:szCs w:val="20"/>
          <w:lang w:val="en-US"/>
        </w:rPr>
        <w:t>.</w:t>
      </w:r>
    </w:p>
    <w:p w14:paraId="1AE813B2" w14:textId="07C90F6B" w:rsidR="001D42E7" w:rsidRPr="00E108EA" w:rsidRDefault="001D42E7" w:rsidP="00EF5A20">
      <w:pPr>
        <w:rPr>
          <w:rFonts w:ascii="Times New Roman" w:hAnsi="Times New Roman" w:cs="Times New Roman"/>
          <w:b/>
          <w:szCs w:val="20"/>
          <w:lang w:val="en-US"/>
        </w:rPr>
      </w:pPr>
    </w:p>
    <w:p w14:paraId="50D01014" w14:textId="749DC23E" w:rsidR="00111C12" w:rsidRPr="00E108EA" w:rsidRDefault="00111C12" w:rsidP="00EF5A20">
      <w:pPr>
        <w:rPr>
          <w:rFonts w:ascii="Times New Roman" w:hAnsi="Times New Roman" w:cs="Times New Roman"/>
          <w:b/>
          <w:szCs w:val="20"/>
          <w:lang w:val="en-US"/>
        </w:rPr>
      </w:pPr>
      <w:r w:rsidRPr="00E108EA">
        <w:rPr>
          <w:rFonts w:ascii="Times New Roman" w:hAnsi="Times New Roman" w:cs="Times New Roman"/>
          <w:b/>
          <w:szCs w:val="20"/>
          <w:lang w:val="en-US"/>
        </w:rPr>
        <w:t>Instrumentation</w:t>
      </w:r>
      <w:r w:rsidR="00C23F88" w:rsidRPr="00E108EA">
        <w:rPr>
          <w:rFonts w:ascii="Times New Roman" w:hAnsi="Times New Roman" w:cs="Times New Roman"/>
          <w:b/>
          <w:szCs w:val="20"/>
          <w:lang w:val="en-US"/>
        </w:rPr>
        <w:t xml:space="preserve"> </w:t>
      </w:r>
      <w:r w:rsidR="00016872" w:rsidRPr="00E108EA">
        <w:rPr>
          <w:rFonts w:ascii="Times New Roman" w:hAnsi="Times New Roman" w:cs="Times New Roman"/>
          <w:b/>
          <w:szCs w:val="20"/>
          <w:lang w:val="en-US"/>
        </w:rPr>
        <w:t>and sample analysis</w:t>
      </w:r>
    </w:p>
    <w:p w14:paraId="5905A967" w14:textId="21236D78" w:rsidR="00111C12" w:rsidRPr="00E108EA" w:rsidRDefault="00111C12" w:rsidP="00EF5A20">
      <w:pPr>
        <w:rPr>
          <w:rFonts w:ascii="Times New Roman" w:hAnsi="Times New Roman" w:cs="Times New Roman"/>
          <w:szCs w:val="20"/>
          <w:lang w:val="en-US"/>
        </w:rPr>
      </w:pPr>
      <w:r w:rsidRPr="00E108EA">
        <w:rPr>
          <w:rFonts w:ascii="Times New Roman" w:hAnsi="Times New Roman" w:cs="Times New Roman"/>
          <w:szCs w:val="20"/>
          <w:lang w:val="en-US"/>
        </w:rPr>
        <w:t xml:space="preserve">ATR-FTIR spectrophotometer (Bruker Tensor 27, Germany) and UV-Vis spectrophotometer (Varian CARY 100 Bio UV-Vis, USA) were </w:t>
      </w:r>
      <w:r w:rsidR="001D42E7" w:rsidRPr="00E108EA">
        <w:rPr>
          <w:rFonts w:ascii="Times New Roman" w:hAnsi="Times New Roman" w:cs="Times New Roman"/>
          <w:szCs w:val="20"/>
          <w:lang w:val="en-US"/>
        </w:rPr>
        <w:t>employed</w:t>
      </w:r>
      <w:r w:rsidRPr="00E108EA">
        <w:rPr>
          <w:rFonts w:ascii="Times New Roman" w:hAnsi="Times New Roman" w:cs="Times New Roman"/>
          <w:szCs w:val="20"/>
          <w:lang w:val="en-US"/>
        </w:rPr>
        <w:t xml:space="preserve"> to collect the spectra of blood samples. For the FTIR analysis, the spectra were </w:t>
      </w:r>
      <w:r w:rsidR="00016872" w:rsidRPr="00E108EA">
        <w:rPr>
          <w:rFonts w:ascii="Times New Roman" w:hAnsi="Times New Roman" w:cs="Times New Roman"/>
          <w:szCs w:val="20"/>
          <w:lang w:val="en-US"/>
        </w:rPr>
        <w:t>collected</w:t>
      </w:r>
      <w:r w:rsidR="001D42E7" w:rsidRPr="00E108EA">
        <w:rPr>
          <w:rFonts w:ascii="Times New Roman" w:hAnsi="Times New Roman" w:cs="Times New Roman"/>
          <w:szCs w:val="20"/>
          <w:lang w:val="en-US"/>
        </w:rPr>
        <w:t xml:space="preserve"> in the </w:t>
      </w:r>
      <w:r w:rsidRPr="00E108EA">
        <w:rPr>
          <w:rFonts w:ascii="Times New Roman" w:hAnsi="Times New Roman" w:cs="Times New Roman"/>
          <w:szCs w:val="20"/>
          <w:lang w:val="en-US"/>
        </w:rPr>
        <w:t>range</w:t>
      </w:r>
      <w:r w:rsidR="001D42E7" w:rsidRPr="00E108EA">
        <w:rPr>
          <w:rFonts w:ascii="Times New Roman" w:hAnsi="Times New Roman" w:cs="Times New Roman"/>
          <w:szCs w:val="20"/>
          <w:lang w:val="en-US"/>
        </w:rPr>
        <w:t>s</w:t>
      </w:r>
      <w:r w:rsidRPr="00E108EA">
        <w:rPr>
          <w:rFonts w:ascii="Times New Roman" w:hAnsi="Times New Roman" w:cs="Times New Roman"/>
          <w:szCs w:val="20"/>
          <w:lang w:val="en-US"/>
        </w:rPr>
        <w:t xml:space="preserve"> from 4000 to 550 cm</w:t>
      </w:r>
      <w:r w:rsidRPr="00E108EA">
        <w:rPr>
          <w:rFonts w:ascii="Times New Roman" w:hAnsi="Times New Roman" w:cs="Times New Roman"/>
          <w:szCs w:val="20"/>
          <w:vertAlign w:val="superscript"/>
          <w:lang w:val="en-US"/>
        </w:rPr>
        <w:t>-1</w:t>
      </w:r>
      <w:r w:rsidRPr="00E108EA">
        <w:rPr>
          <w:rFonts w:ascii="Times New Roman" w:hAnsi="Times New Roman" w:cs="Times New Roman"/>
          <w:szCs w:val="20"/>
          <w:lang w:val="en-US"/>
        </w:rPr>
        <w:t xml:space="preserve"> with a 4 </w:t>
      </w:r>
      <w:r w:rsidR="00566CFD" w:rsidRPr="00E108EA">
        <w:rPr>
          <w:rFonts w:ascii="Times New Roman" w:hAnsi="Times New Roman" w:cs="Times New Roman"/>
          <w:szCs w:val="20"/>
          <w:lang w:val="en-US"/>
        </w:rPr>
        <w:t>cm</w:t>
      </w:r>
      <w:r w:rsidR="00566CFD" w:rsidRPr="00E108EA">
        <w:rPr>
          <w:rFonts w:ascii="Times New Roman" w:hAnsi="Times New Roman" w:cs="Times New Roman"/>
          <w:szCs w:val="20"/>
          <w:vertAlign w:val="superscript"/>
          <w:lang w:val="en-US"/>
        </w:rPr>
        <w:t>-1</w:t>
      </w:r>
      <w:r w:rsidR="00566CFD" w:rsidRPr="00E108EA">
        <w:rPr>
          <w:rFonts w:ascii="Times New Roman" w:hAnsi="Times New Roman" w:cs="Times New Roman"/>
          <w:szCs w:val="20"/>
          <w:lang w:val="en-US"/>
        </w:rPr>
        <w:t xml:space="preserve"> </w:t>
      </w:r>
      <w:r w:rsidRPr="00E108EA">
        <w:rPr>
          <w:rFonts w:ascii="Times New Roman" w:hAnsi="Times New Roman" w:cs="Times New Roman"/>
          <w:szCs w:val="20"/>
          <w:lang w:val="en-US"/>
        </w:rPr>
        <w:t>resolution</w:t>
      </w:r>
      <w:r w:rsidR="00566CFD" w:rsidRPr="00E108EA">
        <w:rPr>
          <w:rFonts w:ascii="Times New Roman" w:hAnsi="Times New Roman" w:cs="Times New Roman"/>
          <w:szCs w:val="20"/>
          <w:lang w:val="en-US"/>
        </w:rPr>
        <w:t>. For UV-VIS analysis, spectra</w:t>
      </w:r>
      <w:r w:rsidRPr="00E108EA">
        <w:rPr>
          <w:rFonts w:ascii="Times New Roman" w:hAnsi="Times New Roman" w:cs="Times New Roman"/>
          <w:szCs w:val="20"/>
          <w:lang w:val="en-US"/>
        </w:rPr>
        <w:t xml:space="preserve"> </w:t>
      </w:r>
      <w:r w:rsidR="00566CFD" w:rsidRPr="00E108EA">
        <w:rPr>
          <w:rFonts w:ascii="Times New Roman" w:hAnsi="Times New Roman" w:cs="Times New Roman"/>
          <w:szCs w:val="20"/>
          <w:lang w:val="en-US"/>
        </w:rPr>
        <w:t xml:space="preserve">were collected within </w:t>
      </w:r>
      <w:r w:rsidRPr="00E108EA">
        <w:rPr>
          <w:rFonts w:ascii="Times New Roman" w:hAnsi="Times New Roman" w:cs="Times New Roman"/>
          <w:szCs w:val="20"/>
          <w:lang w:val="en-US"/>
        </w:rPr>
        <w:t xml:space="preserve">800 to 350 nm. Prior the analysis, all blood samples were thawed completely </w:t>
      </w:r>
      <w:r w:rsidR="00566CFD" w:rsidRPr="00E108EA">
        <w:rPr>
          <w:rFonts w:ascii="Times New Roman" w:hAnsi="Times New Roman" w:cs="Times New Roman"/>
          <w:szCs w:val="20"/>
          <w:lang w:val="en-US"/>
        </w:rPr>
        <w:t>at</w:t>
      </w:r>
      <w:r w:rsidRPr="00E108EA">
        <w:rPr>
          <w:rFonts w:ascii="Times New Roman" w:hAnsi="Times New Roman" w:cs="Times New Roman"/>
          <w:szCs w:val="20"/>
          <w:lang w:val="en-US"/>
        </w:rPr>
        <w:t xml:space="preserve"> a room temperature. A clean cotton gauze cloth with acetone were used to clean the ATR </w:t>
      </w:r>
      <w:r w:rsidR="00566CFD" w:rsidRPr="00E108EA">
        <w:rPr>
          <w:rFonts w:ascii="Times New Roman" w:hAnsi="Times New Roman" w:cs="Times New Roman"/>
          <w:szCs w:val="20"/>
          <w:lang w:val="en-US"/>
        </w:rPr>
        <w:t>ZnSE</w:t>
      </w:r>
      <w:r w:rsidRPr="00E108EA">
        <w:rPr>
          <w:rFonts w:ascii="Times New Roman" w:hAnsi="Times New Roman" w:cs="Times New Roman"/>
          <w:szCs w:val="20"/>
          <w:lang w:val="en-US"/>
        </w:rPr>
        <w:t xml:space="preserve"> crystal stage </w:t>
      </w:r>
      <w:r w:rsidR="00566CFD" w:rsidRPr="00E108EA">
        <w:rPr>
          <w:rFonts w:ascii="Times New Roman" w:hAnsi="Times New Roman" w:cs="Times New Roman"/>
          <w:szCs w:val="20"/>
          <w:lang w:val="en-US"/>
        </w:rPr>
        <w:t>and for</w:t>
      </w:r>
      <w:r w:rsidRPr="00E108EA">
        <w:rPr>
          <w:rFonts w:ascii="Times New Roman" w:hAnsi="Times New Roman" w:cs="Times New Roman"/>
          <w:szCs w:val="20"/>
          <w:lang w:val="en-US"/>
        </w:rPr>
        <w:t xml:space="preserve"> UV-Vis, a clean cuvette </w:t>
      </w:r>
      <w:r w:rsidR="00566CFD" w:rsidRPr="00E108EA">
        <w:rPr>
          <w:rFonts w:ascii="Times New Roman" w:hAnsi="Times New Roman" w:cs="Times New Roman"/>
          <w:szCs w:val="20"/>
          <w:lang w:val="en-US"/>
        </w:rPr>
        <w:t>contained</w:t>
      </w:r>
      <w:r w:rsidRPr="00E108EA">
        <w:rPr>
          <w:rFonts w:ascii="Times New Roman" w:hAnsi="Times New Roman" w:cs="Times New Roman"/>
          <w:szCs w:val="20"/>
          <w:lang w:val="en-US"/>
        </w:rPr>
        <w:t xml:space="preserve"> distilled water </w:t>
      </w:r>
      <w:r w:rsidR="00566CFD" w:rsidRPr="00E108EA">
        <w:rPr>
          <w:rFonts w:ascii="Times New Roman" w:hAnsi="Times New Roman" w:cs="Times New Roman"/>
          <w:szCs w:val="20"/>
          <w:lang w:val="en-US"/>
        </w:rPr>
        <w:t xml:space="preserve">was used as </w:t>
      </w:r>
      <w:r w:rsidRPr="00E108EA">
        <w:rPr>
          <w:rFonts w:ascii="Times New Roman" w:hAnsi="Times New Roman" w:cs="Times New Roman"/>
          <w:szCs w:val="20"/>
          <w:lang w:val="en-US"/>
        </w:rPr>
        <w:t>blank sample. The cuvette was ensured to be clean</w:t>
      </w:r>
      <w:r w:rsidR="00566CFD" w:rsidRPr="00E108EA">
        <w:rPr>
          <w:rFonts w:ascii="Times New Roman" w:hAnsi="Times New Roman" w:cs="Times New Roman"/>
          <w:szCs w:val="20"/>
          <w:lang w:val="en-US"/>
        </w:rPr>
        <w:t>ed</w:t>
      </w:r>
      <w:r w:rsidRPr="00E108EA">
        <w:rPr>
          <w:rFonts w:ascii="Times New Roman" w:hAnsi="Times New Roman" w:cs="Times New Roman"/>
          <w:szCs w:val="20"/>
          <w:lang w:val="en-US"/>
        </w:rPr>
        <w:t xml:space="preserve"> from any fingerprints o</w:t>
      </w:r>
      <w:r w:rsidR="00566CFD" w:rsidRPr="00E108EA">
        <w:rPr>
          <w:rFonts w:ascii="Times New Roman" w:hAnsi="Times New Roman" w:cs="Times New Roman"/>
          <w:szCs w:val="20"/>
          <w:lang w:val="en-US"/>
        </w:rPr>
        <w:t>r dirt</w:t>
      </w:r>
      <w:r w:rsidRPr="00E108EA">
        <w:rPr>
          <w:rFonts w:ascii="Times New Roman" w:hAnsi="Times New Roman" w:cs="Times New Roman"/>
          <w:szCs w:val="20"/>
          <w:lang w:val="en-US"/>
        </w:rPr>
        <w:t>.</w:t>
      </w:r>
      <w:r w:rsidR="00C23F88" w:rsidRPr="00E108EA">
        <w:rPr>
          <w:rStyle w:val="Emphasis"/>
          <w:rFonts w:ascii="Times New Roman" w:hAnsi="Times New Roman" w:cs="Times New Roman"/>
          <w:i w:val="0"/>
          <w:szCs w:val="20"/>
          <w:lang w:val="en-US"/>
        </w:rPr>
        <w:t xml:space="preserve"> All samples were </w:t>
      </w:r>
      <w:r w:rsidR="00016872" w:rsidRPr="00E108EA">
        <w:rPr>
          <w:rStyle w:val="Emphasis"/>
          <w:rFonts w:ascii="Times New Roman" w:hAnsi="Times New Roman" w:cs="Times New Roman"/>
          <w:i w:val="0"/>
          <w:szCs w:val="20"/>
          <w:lang w:val="en-US"/>
        </w:rPr>
        <w:t>analyzed</w:t>
      </w:r>
      <w:r w:rsidR="00C23F88" w:rsidRPr="00E108EA">
        <w:rPr>
          <w:rStyle w:val="Emphasis"/>
          <w:rFonts w:ascii="Times New Roman" w:hAnsi="Times New Roman" w:cs="Times New Roman"/>
          <w:i w:val="0"/>
          <w:szCs w:val="20"/>
          <w:lang w:val="en-US"/>
        </w:rPr>
        <w:t xml:space="preserve"> in replicates (five times) for each animal species.</w:t>
      </w:r>
    </w:p>
    <w:p w14:paraId="4940C1F6" w14:textId="77777777" w:rsidR="00111C12" w:rsidRPr="00E108EA" w:rsidRDefault="00111C12" w:rsidP="00EF5A20">
      <w:pPr>
        <w:rPr>
          <w:rStyle w:val="Emphasis"/>
          <w:rFonts w:ascii="Times New Roman" w:hAnsi="Times New Roman" w:cs="Times New Roman"/>
          <w:b/>
          <w:i w:val="0"/>
          <w:iCs w:val="0"/>
          <w:szCs w:val="20"/>
          <w:lang w:val="en-US"/>
        </w:rPr>
      </w:pPr>
    </w:p>
    <w:p w14:paraId="76C9C23B" w14:textId="7785EFDA" w:rsidR="00C23F88" w:rsidRPr="00E108EA" w:rsidRDefault="00C23F88" w:rsidP="00EF5A20">
      <w:pPr>
        <w:outlineLvl w:val="0"/>
        <w:rPr>
          <w:rFonts w:ascii="Times New Roman" w:hAnsi="Times New Roman" w:cs="Times New Roman"/>
          <w:b/>
          <w:szCs w:val="20"/>
          <w:lang w:val="en-US"/>
        </w:rPr>
      </w:pPr>
      <w:r w:rsidRPr="00E108EA">
        <w:rPr>
          <w:rFonts w:ascii="Times New Roman" w:hAnsi="Times New Roman" w:cs="Times New Roman"/>
          <w:b/>
          <w:szCs w:val="20"/>
          <w:lang w:val="en-US"/>
        </w:rPr>
        <w:t xml:space="preserve">Spectral </w:t>
      </w:r>
      <w:r w:rsidR="00016872" w:rsidRPr="00E108EA">
        <w:rPr>
          <w:rFonts w:ascii="Times New Roman" w:hAnsi="Times New Roman" w:cs="Times New Roman"/>
          <w:b/>
          <w:szCs w:val="20"/>
          <w:lang w:val="en-US"/>
        </w:rPr>
        <w:t>data pre-treatment and chemometric analysis</w:t>
      </w:r>
    </w:p>
    <w:p w14:paraId="284A2ADD" w14:textId="06F5099F" w:rsidR="00016872" w:rsidRDefault="00566CFD" w:rsidP="00016872">
      <w:pPr>
        <w:rPr>
          <w:rFonts w:ascii="Times New Roman" w:hAnsi="Times New Roman" w:cs="Times New Roman"/>
          <w:szCs w:val="20"/>
          <w:lang w:val="en-US"/>
        </w:rPr>
      </w:pPr>
      <w:r w:rsidRPr="00E108EA">
        <w:rPr>
          <w:rStyle w:val="Emphasis"/>
          <w:rFonts w:ascii="Times New Roman" w:hAnsi="Times New Roman" w:cs="Times New Roman"/>
          <w:i w:val="0"/>
          <w:szCs w:val="20"/>
          <w:lang w:val="en-US"/>
        </w:rPr>
        <w:t xml:space="preserve">The </w:t>
      </w:r>
      <w:r w:rsidR="00111C12" w:rsidRPr="00E108EA">
        <w:rPr>
          <w:rStyle w:val="Emphasis"/>
          <w:rFonts w:ascii="Times New Roman" w:hAnsi="Times New Roman" w:cs="Times New Roman"/>
          <w:i w:val="0"/>
          <w:szCs w:val="20"/>
          <w:lang w:val="en-US"/>
        </w:rPr>
        <w:t>spectral data</w:t>
      </w:r>
      <w:r w:rsidRPr="00E108EA">
        <w:rPr>
          <w:rStyle w:val="Emphasis"/>
          <w:rFonts w:ascii="Times New Roman" w:hAnsi="Times New Roman" w:cs="Times New Roman"/>
          <w:i w:val="0"/>
          <w:szCs w:val="20"/>
          <w:lang w:val="en-US"/>
        </w:rPr>
        <w:t>set</w:t>
      </w:r>
      <w:r w:rsidR="00111C12" w:rsidRPr="00E108EA">
        <w:rPr>
          <w:rStyle w:val="Emphasis"/>
          <w:rFonts w:ascii="Times New Roman" w:hAnsi="Times New Roman" w:cs="Times New Roman"/>
          <w:i w:val="0"/>
          <w:szCs w:val="20"/>
          <w:lang w:val="en-US"/>
        </w:rPr>
        <w:t xml:space="preserve"> </w:t>
      </w:r>
      <w:r w:rsidR="00016872" w:rsidRPr="00E108EA">
        <w:rPr>
          <w:rStyle w:val="Emphasis"/>
          <w:rFonts w:ascii="Times New Roman" w:hAnsi="Times New Roman" w:cs="Times New Roman"/>
          <w:i w:val="0"/>
          <w:szCs w:val="20"/>
          <w:lang w:val="en-US"/>
        </w:rPr>
        <w:t>was</w:t>
      </w:r>
      <w:r w:rsidR="00111C12" w:rsidRPr="00E108EA">
        <w:rPr>
          <w:rStyle w:val="Emphasis"/>
          <w:rFonts w:ascii="Times New Roman" w:hAnsi="Times New Roman" w:cs="Times New Roman"/>
          <w:i w:val="0"/>
          <w:szCs w:val="20"/>
          <w:lang w:val="en-US"/>
        </w:rPr>
        <w:t xml:space="preserve"> obtained from the both </w:t>
      </w:r>
      <w:r w:rsidRPr="00E108EA">
        <w:rPr>
          <w:rStyle w:val="Emphasis"/>
          <w:rFonts w:ascii="Times New Roman" w:hAnsi="Times New Roman" w:cs="Times New Roman"/>
          <w:i w:val="0"/>
          <w:szCs w:val="20"/>
          <w:lang w:val="en-US"/>
        </w:rPr>
        <w:t xml:space="preserve">ATR-FTIR and UV-Vis </w:t>
      </w:r>
      <w:r w:rsidR="00111C12" w:rsidRPr="00E108EA">
        <w:rPr>
          <w:rStyle w:val="Emphasis"/>
          <w:rFonts w:ascii="Times New Roman" w:hAnsi="Times New Roman" w:cs="Times New Roman"/>
          <w:i w:val="0"/>
          <w:szCs w:val="20"/>
          <w:lang w:val="en-US"/>
        </w:rPr>
        <w:t>analys</w:t>
      </w:r>
      <w:r w:rsidRPr="00E108EA">
        <w:rPr>
          <w:rStyle w:val="Emphasis"/>
          <w:rFonts w:ascii="Times New Roman" w:hAnsi="Times New Roman" w:cs="Times New Roman"/>
          <w:i w:val="0"/>
          <w:szCs w:val="20"/>
          <w:lang w:val="en-US"/>
        </w:rPr>
        <w:t>e</w:t>
      </w:r>
      <w:r w:rsidR="00111C12" w:rsidRPr="00E108EA">
        <w:rPr>
          <w:rStyle w:val="Emphasis"/>
          <w:rFonts w:ascii="Times New Roman" w:hAnsi="Times New Roman" w:cs="Times New Roman"/>
          <w:i w:val="0"/>
          <w:szCs w:val="20"/>
          <w:lang w:val="en-US"/>
        </w:rPr>
        <w:t>s and the data were saved in Excel formats of .CSV as well as .XLS</w:t>
      </w:r>
      <w:r w:rsidR="00DD68B7" w:rsidRPr="00E108EA">
        <w:rPr>
          <w:rStyle w:val="Emphasis"/>
          <w:rFonts w:ascii="Times New Roman" w:hAnsi="Times New Roman" w:cs="Times New Roman"/>
          <w:i w:val="0"/>
          <w:szCs w:val="20"/>
          <w:lang w:val="en-US"/>
        </w:rPr>
        <w:t xml:space="preserve">. </w:t>
      </w:r>
      <w:r w:rsidR="00DD68B7" w:rsidRPr="00E108EA">
        <w:rPr>
          <w:rFonts w:ascii="Times New Roman" w:hAnsi="Times New Roman" w:cs="Times New Roman"/>
          <w:szCs w:val="20"/>
          <w:lang w:val="en-US"/>
        </w:rPr>
        <w:t xml:space="preserve">The raw spectral data then imported into Minitab version 16 software (Minitab Incorporated, State College, USA) to perform chemometrics analysis; principal component analysis-discriminant analysis (PCA-DA). </w:t>
      </w:r>
      <w:r w:rsidR="00E17BAD" w:rsidRPr="00E108EA">
        <w:rPr>
          <w:rFonts w:ascii="Times New Roman" w:hAnsi="Times New Roman" w:cs="Times New Roman"/>
          <w:szCs w:val="20"/>
          <w:lang w:val="en-US"/>
        </w:rPr>
        <w:t xml:space="preserve">The scores for 20 principal components were extracted from the original spectral datasets which contributed the most to the total variance. </w:t>
      </w:r>
      <w:r w:rsidR="00354A92" w:rsidRPr="00E108EA">
        <w:rPr>
          <w:rFonts w:ascii="Times New Roman" w:hAnsi="Times New Roman" w:cs="Times New Roman"/>
          <w:szCs w:val="20"/>
          <w:lang w:val="en-US"/>
        </w:rPr>
        <w:t xml:space="preserve">These </w:t>
      </w:r>
      <w:r w:rsidR="00E17BAD" w:rsidRPr="00E108EA">
        <w:rPr>
          <w:rFonts w:ascii="Times New Roman" w:hAnsi="Times New Roman" w:cs="Times New Roman"/>
          <w:szCs w:val="20"/>
          <w:lang w:val="en-US"/>
        </w:rPr>
        <w:t xml:space="preserve">reduced </w:t>
      </w:r>
      <w:r w:rsidR="00354A92" w:rsidRPr="00E108EA">
        <w:rPr>
          <w:rFonts w:ascii="Times New Roman" w:hAnsi="Times New Roman" w:cs="Times New Roman"/>
          <w:szCs w:val="20"/>
          <w:lang w:val="en-US"/>
        </w:rPr>
        <w:t>spectra</w:t>
      </w:r>
      <w:r w:rsidR="00E17BAD" w:rsidRPr="00E108EA">
        <w:rPr>
          <w:rFonts w:ascii="Times New Roman" w:hAnsi="Times New Roman" w:cs="Times New Roman"/>
          <w:szCs w:val="20"/>
          <w:lang w:val="en-US"/>
        </w:rPr>
        <w:t>l</w:t>
      </w:r>
      <w:r w:rsidR="00354A92" w:rsidRPr="00E108EA">
        <w:rPr>
          <w:rFonts w:ascii="Times New Roman" w:hAnsi="Times New Roman" w:cs="Times New Roman"/>
          <w:szCs w:val="20"/>
          <w:lang w:val="en-US"/>
        </w:rPr>
        <w:t xml:space="preserve"> datasets </w:t>
      </w:r>
      <w:r w:rsidR="00882110" w:rsidRPr="00E108EA">
        <w:rPr>
          <w:rFonts w:ascii="Times New Roman" w:hAnsi="Times New Roman" w:cs="Times New Roman"/>
          <w:szCs w:val="20"/>
          <w:lang w:val="en-US"/>
        </w:rPr>
        <w:t xml:space="preserve">were </w:t>
      </w:r>
      <w:r w:rsidR="00354A92" w:rsidRPr="00E108EA">
        <w:rPr>
          <w:rFonts w:ascii="Times New Roman" w:hAnsi="Times New Roman" w:cs="Times New Roman"/>
          <w:szCs w:val="20"/>
          <w:lang w:val="en-US"/>
        </w:rPr>
        <w:t xml:space="preserve">later </w:t>
      </w:r>
      <w:r w:rsidR="00882110" w:rsidRPr="00E108EA">
        <w:rPr>
          <w:rFonts w:ascii="Times New Roman" w:hAnsi="Times New Roman" w:cs="Times New Roman"/>
          <w:szCs w:val="20"/>
          <w:lang w:val="en-US"/>
        </w:rPr>
        <w:t>included in the</w:t>
      </w:r>
      <w:r w:rsidR="00354A92" w:rsidRPr="00E108EA">
        <w:rPr>
          <w:rFonts w:ascii="Times New Roman" w:hAnsi="Times New Roman" w:cs="Times New Roman"/>
          <w:szCs w:val="20"/>
          <w:lang w:val="en-US"/>
        </w:rPr>
        <w:t xml:space="preserve"> discriminant </w:t>
      </w:r>
      <w:r w:rsidR="00882110" w:rsidRPr="00E108EA">
        <w:rPr>
          <w:rFonts w:ascii="Times New Roman" w:hAnsi="Times New Roman" w:cs="Times New Roman"/>
          <w:szCs w:val="20"/>
          <w:lang w:val="en-US"/>
        </w:rPr>
        <w:t>analysis</w:t>
      </w:r>
      <w:r w:rsidR="00354A92" w:rsidRPr="00E108EA">
        <w:rPr>
          <w:rFonts w:ascii="Times New Roman" w:hAnsi="Times New Roman" w:cs="Times New Roman"/>
          <w:szCs w:val="20"/>
          <w:lang w:val="en-US"/>
        </w:rPr>
        <w:t xml:space="preserve"> (DA)</w:t>
      </w:r>
      <w:r w:rsidR="00882110" w:rsidRPr="00E108EA">
        <w:rPr>
          <w:rFonts w:ascii="Times New Roman" w:hAnsi="Times New Roman" w:cs="Times New Roman"/>
          <w:szCs w:val="20"/>
          <w:lang w:val="en-US"/>
        </w:rPr>
        <w:t xml:space="preserve">. </w:t>
      </w:r>
      <w:r w:rsidR="00DD68B7" w:rsidRPr="00E108EA">
        <w:rPr>
          <w:rFonts w:ascii="Times New Roman" w:hAnsi="Times New Roman" w:cs="Times New Roman"/>
          <w:szCs w:val="20"/>
          <w:lang w:val="en-US"/>
        </w:rPr>
        <w:t>The spectra data points were truncated in the range of 1</w:t>
      </w:r>
      <w:r w:rsidR="0041406B" w:rsidRPr="00E108EA">
        <w:rPr>
          <w:rFonts w:ascii="Times New Roman" w:hAnsi="Times New Roman" w:cs="Times New Roman"/>
          <w:szCs w:val="20"/>
          <w:lang w:val="en-US"/>
        </w:rPr>
        <w:t>9</w:t>
      </w:r>
      <w:r w:rsidR="00DD68B7" w:rsidRPr="00E108EA">
        <w:rPr>
          <w:rFonts w:ascii="Times New Roman" w:hAnsi="Times New Roman" w:cs="Times New Roman"/>
          <w:szCs w:val="20"/>
          <w:lang w:val="en-US"/>
        </w:rPr>
        <w:t>00-1</w:t>
      </w:r>
      <w:r w:rsidR="0041406B" w:rsidRPr="00E108EA">
        <w:rPr>
          <w:rFonts w:ascii="Times New Roman" w:hAnsi="Times New Roman" w:cs="Times New Roman"/>
          <w:szCs w:val="20"/>
          <w:lang w:val="en-US"/>
        </w:rPr>
        <w:t>5</w:t>
      </w:r>
      <w:r w:rsidR="00DD68B7" w:rsidRPr="00E108EA">
        <w:rPr>
          <w:rFonts w:ascii="Times New Roman" w:hAnsi="Times New Roman" w:cs="Times New Roman"/>
          <w:szCs w:val="20"/>
          <w:lang w:val="en-US"/>
        </w:rPr>
        <w:t>00 cm</w:t>
      </w:r>
      <w:r w:rsidR="00DD68B7" w:rsidRPr="00E108EA">
        <w:rPr>
          <w:rFonts w:ascii="Times New Roman" w:hAnsi="Times New Roman" w:cs="Times New Roman"/>
          <w:szCs w:val="20"/>
          <w:vertAlign w:val="superscript"/>
          <w:lang w:val="en-US"/>
        </w:rPr>
        <w:t>-1</w:t>
      </w:r>
      <w:r w:rsidR="00DD68B7" w:rsidRPr="00E108EA">
        <w:rPr>
          <w:rFonts w:ascii="Times New Roman" w:hAnsi="Times New Roman" w:cs="Times New Roman"/>
          <w:szCs w:val="20"/>
          <w:lang w:val="en-US"/>
        </w:rPr>
        <w:t xml:space="preserve"> (IR) and </w:t>
      </w:r>
      <w:r w:rsidR="0041406B" w:rsidRPr="00E108EA">
        <w:rPr>
          <w:rFonts w:ascii="Times New Roman" w:hAnsi="Times New Roman" w:cs="Times New Roman"/>
          <w:szCs w:val="20"/>
          <w:lang w:val="en-US"/>
        </w:rPr>
        <w:t>600-400 nm</w:t>
      </w:r>
      <w:r w:rsidR="00DD68B7" w:rsidRPr="00E108EA">
        <w:rPr>
          <w:rFonts w:ascii="Times New Roman" w:hAnsi="Times New Roman" w:cs="Times New Roman"/>
          <w:szCs w:val="20"/>
          <w:lang w:val="en-US"/>
        </w:rPr>
        <w:t xml:space="preserve"> (UV-Vis) for chemometrics analysis. Data pre-processing technique </w:t>
      </w:r>
      <w:r w:rsidR="00E35C1F" w:rsidRPr="00E108EA">
        <w:rPr>
          <w:rFonts w:ascii="Times New Roman" w:hAnsi="Times New Roman" w:cs="Times New Roman"/>
          <w:szCs w:val="20"/>
          <w:lang w:val="en-US"/>
        </w:rPr>
        <w:t>namely</w:t>
      </w:r>
      <w:r w:rsidR="00DD68B7" w:rsidRPr="00E108EA">
        <w:rPr>
          <w:rFonts w:ascii="Times New Roman" w:hAnsi="Times New Roman" w:cs="Times New Roman"/>
          <w:szCs w:val="20"/>
          <w:lang w:val="en-US"/>
        </w:rPr>
        <w:t xml:space="preserve"> </w:t>
      </w:r>
      <w:r w:rsidR="00016872" w:rsidRPr="00E108EA">
        <w:rPr>
          <w:rFonts w:ascii="Times New Roman" w:hAnsi="Times New Roman" w:cs="Times New Roman"/>
          <w:szCs w:val="20"/>
          <w:lang w:val="en-US"/>
        </w:rPr>
        <w:t>standardization</w:t>
      </w:r>
      <w:r w:rsidR="00DD68B7" w:rsidRPr="00E108EA">
        <w:rPr>
          <w:rFonts w:ascii="Times New Roman" w:hAnsi="Times New Roman" w:cs="Times New Roman"/>
          <w:szCs w:val="20"/>
          <w:lang w:val="en-US"/>
        </w:rPr>
        <w:t xml:space="preserve"> was carried out on data set to </w:t>
      </w:r>
      <w:r w:rsidR="00016872" w:rsidRPr="00E108EA">
        <w:rPr>
          <w:rFonts w:ascii="Times New Roman" w:hAnsi="Times New Roman" w:cs="Times New Roman"/>
          <w:szCs w:val="20"/>
          <w:lang w:val="en-US"/>
        </w:rPr>
        <w:t>minimize</w:t>
      </w:r>
      <w:r w:rsidR="00DD68B7" w:rsidRPr="00E108EA">
        <w:rPr>
          <w:rFonts w:ascii="Times New Roman" w:hAnsi="Times New Roman" w:cs="Times New Roman"/>
          <w:szCs w:val="20"/>
          <w:lang w:val="en-US"/>
        </w:rPr>
        <w:t xml:space="preserve"> error due to larger variance by subtracting the mean and dividing standard deviation prior to PCA-DA. </w:t>
      </w:r>
    </w:p>
    <w:p w14:paraId="03849553" w14:textId="7AF95749" w:rsidR="00016872" w:rsidRDefault="00016872" w:rsidP="00016872">
      <w:pPr>
        <w:rPr>
          <w:rFonts w:ascii="Times New Roman" w:hAnsi="Times New Roman" w:cs="Times New Roman"/>
          <w:szCs w:val="20"/>
          <w:lang w:val="en-US"/>
        </w:rPr>
      </w:pPr>
    </w:p>
    <w:p w14:paraId="5BA798B0" w14:textId="05BE28AA" w:rsidR="00A51A69" w:rsidRPr="00016872" w:rsidRDefault="00111C12" w:rsidP="00016872">
      <w:pPr>
        <w:jc w:val="center"/>
        <w:rPr>
          <w:rFonts w:ascii="Times New Roman" w:hAnsi="Times New Roman" w:cs="Times New Roman"/>
          <w:szCs w:val="20"/>
          <w:lang w:val="en-US"/>
        </w:rPr>
      </w:pPr>
      <w:r w:rsidRPr="00E108EA">
        <w:rPr>
          <w:rFonts w:ascii="Times New Roman" w:hAnsi="Times New Roman" w:cs="Times New Roman"/>
          <w:b/>
          <w:szCs w:val="20"/>
          <w:lang w:val="en-US"/>
        </w:rPr>
        <w:t>Result</w:t>
      </w:r>
      <w:r w:rsidR="00354A92" w:rsidRPr="00E108EA">
        <w:rPr>
          <w:rFonts w:ascii="Times New Roman" w:hAnsi="Times New Roman" w:cs="Times New Roman"/>
          <w:b/>
          <w:szCs w:val="20"/>
          <w:lang w:val="en-US"/>
        </w:rPr>
        <w:t>s</w:t>
      </w:r>
      <w:r w:rsidRPr="00E108EA">
        <w:rPr>
          <w:rFonts w:ascii="Times New Roman" w:hAnsi="Times New Roman" w:cs="Times New Roman"/>
          <w:b/>
          <w:szCs w:val="20"/>
          <w:lang w:val="en-US"/>
        </w:rPr>
        <w:t xml:space="preserve"> and Discussion</w:t>
      </w:r>
    </w:p>
    <w:p w14:paraId="21EACCAC" w14:textId="0EE55B68" w:rsidR="00C26EEE" w:rsidRDefault="00A51A69" w:rsidP="00EF5A20">
      <w:pPr>
        <w:outlineLvl w:val="0"/>
        <w:rPr>
          <w:rFonts w:ascii="Times New Roman" w:hAnsi="Times New Roman" w:cs="Times New Roman"/>
          <w:szCs w:val="20"/>
          <w:lang w:val="en-US"/>
        </w:rPr>
      </w:pPr>
      <w:r w:rsidRPr="00E108EA">
        <w:rPr>
          <w:rFonts w:ascii="Times New Roman" w:hAnsi="Times New Roman" w:cs="Times New Roman"/>
          <w:szCs w:val="20"/>
          <w:lang w:val="en-US"/>
        </w:rPr>
        <w:t>Figure</w:t>
      </w:r>
      <w:r w:rsidR="00D600F9" w:rsidRPr="00E108EA">
        <w:rPr>
          <w:rFonts w:ascii="Times New Roman" w:hAnsi="Times New Roman" w:cs="Times New Roman"/>
          <w:szCs w:val="20"/>
          <w:lang w:val="en-US"/>
        </w:rPr>
        <w:t xml:space="preserve">s 1 and 2 illustrate the stacked plot of average ATR-FTIR and visible spectra of blood </w:t>
      </w:r>
      <w:r w:rsidR="00C26EEE" w:rsidRPr="00E108EA">
        <w:rPr>
          <w:rFonts w:ascii="Times New Roman" w:hAnsi="Times New Roman" w:cs="Times New Roman"/>
          <w:szCs w:val="20"/>
          <w:lang w:val="en-US"/>
        </w:rPr>
        <w:t>analyzed</w:t>
      </w:r>
      <w:r w:rsidR="00D600F9" w:rsidRPr="00E108EA">
        <w:rPr>
          <w:rFonts w:ascii="Times New Roman" w:hAnsi="Times New Roman" w:cs="Times New Roman"/>
          <w:szCs w:val="20"/>
          <w:lang w:val="en-US"/>
        </w:rPr>
        <w:t xml:space="preserve"> from various animal species</w:t>
      </w:r>
      <w:r w:rsidR="00B43322" w:rsidRPr="00E108EA">
        <w:rPr>
          <w:rFonts w:ascii="Times New Roman" w:hAnsi="Times New Roman" w:cs="Times New Roman"/>
          <w:szCs w:val="20"/>
          <w:lang w:val="en-US"/>
        </w:rPr>
        <w:t xml:space="preserve">. </w:t>
      </w:r>
      <w:r w:rsidRPr="00E108EA">
        <w:rPr>
          <w:rFonts w:ascii="Times New Roman" w:hAnsi="Times New Roman" w:cs="Times New Roman"/>
          <w:szCs w:val="20"/>
          <w:lang w:val="en-US"/>
        </w:rPr>
        <w:t xml:space="preserve">The overall </w:t>
      </w:r>
      <w:r w:rsidR="00EC1967" w:rsidRPr="00E108EA">
        <w:rPr>
          <w:rFonts w:ascii="Times New Roman" w:hAnsi="Times New Roman" w:cs="Times New Roman"/>
          <w:szCs w:val="20"/>
          <w:lang w:val="en-US"/>
        </w:rPr>
        <w:t xml:space="preserve">ATR-FTIR and visible </w:t>
      </w:r>
      <w:r w:rsidRPr="00E108EA">
        <w:rPr>
          <w:rFonts w:ascii="Times New Roman" w:hAnsi="Times New Roman" w:cs="Times New Roman"/>
          <w:szCs w:val="20"/>
          <w:lang w:val="en-US"/>
        </w:rPr>
        <w:t xml:space="preserve">spectra </w:t>
      </w:r>
      <w:r w:rsidR="00E62438" w:rsidRPr="00E108EA">
        <w:rPr>
          <w:rFonts w:ascii="Times New Roman" w:hAnsi="Times New Roman" w:cs="Times New Roman"/>
          <w:szCs w:val="20"/>
          <w:lang w:val="en-US"/>
        </w:rPr>
        <w:t>were visually</w:t>
      </w:r>
      <w:r w:rsidR="00F24674" w:rsidRPr="00E108EA">
        <w:rPr>
          <w:rFonts w:ascii="Times New Roman" w:hAnsi="Times New Roman" w:cs="Times New Roman"/>
          <w:szCs w:val="20"/>
          <w:lang w:val="en-US"/>
        </w:rPr>
        <w:t xml:space="preserve"> </w:t>
      </w:r>
      <w:r w:rsidR="00E35C1F" w:rsidRPr="00E108EA">
        <w:rPr>
          <w:rFonts w:ascii="Times New Roman" w:hAnsi="Times New Roman" w:cs="Times New Roman"/>
          <w:szCs w:val="20"/>
          <w:lang w:val="en-US"/>
        </w:rPr>
        <w:t>similar,</w:t>
      </w:r>
      <w:r w:rsidR="00E62438" w:rsidRPr="00E108EA">
        <w:rPr>
          <w:rFonts w:ascii="Times New Roman" w:hAnsi="Times New Roman" w:cs="Times New Roman"/>
          <w:szCs w:val="20"/>
          <w:lang w:val="en-US"/>
        </w:rPr>
        <w:t xml:space="preserve"> but few differences can still be observed that related to the strength of peak intensity.</w:t>
      </w:r>
      <w:r w:rsidR="00576701" w:rsidRPr="00E108EA">
        <w:rPr>
          <w:rFonts w:ascii="Times New Roman" w:hAnsi="Times New Roman" w:cs="Times New Roman"/>
          <w:szCs w:val="20"/>
          <w:lang w:val="en-US"/>
        </w:rPr>
        <w:t xml:space="preserve"> </w:t>
      </w:r>
      <w:r w:rsidR="00E17BAD" w:rsidRPr="00E108EA">
        <w:rPr>
          <w:rFonts w:ascii="Times New Roman" w:hAnsi="Times New Roman" w:cs="Times New Roman"/>
          <w:szCs w:val="20"/>
          <w:lang w:val="en-US"/>
        </w:rPr>
        <w:t>T</w:t>
      </w:r>
      <w:r w:rsidR="00576701" w:rsidRPr="00E108EA">
        <w:rPr>
          <w:rFonts w:ascii="Times New Roman" w:hAnsi="Times New Roman" w:cs="Times New Roman"/>
          <w:szCs w:val="20"/>
          <w:lang w:val="en-US"/>
        </w:rPr>
        <w:t>he s</w:t>
      </w:r>
      <w:r w:rsidR="00CC07AC" w:rsidRPr="00E108EA">
        <w:rPr>
          <w:rFonts w:ascii="Times New Roman" w:hAnsi="Times New Roman" w:cs="Times New Roman"/>
          <w:szCs w:val="20"/>
          <w:lang w:val="en-US"/>
        </w:rPr>
        <w:t>pectr</w:t>
      </w:r>
      <w:r w:rsidR="00727DEC" w:rsidRPr="00E108EA">
        <w:rPr>
          <w:rFonts w:ascii="Times New Roman" w:hAnsi="Times New Roman" w:cs="Times New Roman"/>
          <w:szCs w:val="20"/>
          <w:lang w:val="en-US"/>
        </w:rPr>
        <w:t>a</w:t>
      </w:r>
      <w:r w:rsidR="00E17BAD" w:rsidRPr="00E108EA">
        <w:rPr>
          <w:rFonts w:ascii="Times New Roman" w:hAnsi="Times New Roman" w:cs="Times New Roman"/>
          <w:szCs w:val="20"/>
          <w:lang w:val="en-US"/>
        </w:rPr>
        <w:t xml:space="preserve">l </w:t>
      </w:r>
      <w:r w:rsidR="00CC07AC" w:rsidRPr="00E108EA">
        <w:rPr>
          <w:rFonts w:ascii="Times New Roman" w:hAnsi="Times New Roman" w:cs="Times New Roman"/>
          <w:szCs w:val="20"/>
          <w:lang w:val="en-US"/>
        </w:rPr>
        <w:t xml:space="preserve">peaks intensity can be sectioned into </w:t>
      </w:r>
      <w:r w:rsidR="00B7106E" w:rsidRPr="00E108EA">
        <w:rPr>
          <w:rFonts w:ascii="Times New Roman" w:hAnsi="Times New Roman" w:cs="Times New Roman"/>
          <w:szCs w:val="20"/>
          <w:lang w:val="en-US"/>
        </w:rPr>
        <w:t xml:space="preserve">two regions, </w:t>
      </w:r>
      <w:r w:rsidR="00CC07AC" w:rsidRPr="00E108EA">
        <w:rPr>
          <w:rFonts w:ascii="Times New Roman" w:hAnsi="Times New Roman" w:cs="Times New Roman"/>
          <w:szCs w:val="20"/>
          <w:lang w:val="en-US"/>
        </w:rPr>
        <w:t xml:space="preserve">broad </w:t>
      </w:r>
      <w:r w:rsidR="00576701" w:rsidRPr="00E108EA">
        <w:rPr>
          <w:rFonts w:ascii="Times New Roman" w:hAnsi="Times New Roman" w:cs="Times New Roman"/>
          <w:szCs w:val="20"/>
          <w:lang w:val="en-US"/>
        </w:rPr>
        <w:t xml:space="preserve">bands (wide and smoother) and </w:t>
      </w:r>
      <w:r w:rsidR="00CC07AC" w:rsidRPr="00E108EA">
        <w:rPr>
          <w:rFonts w:ascii="Times New Roman" w:hAnsi="Times New Roman" w:cs="Times New Roman"/>
          <w:szCs w:val="20"/>
          <w:lang w:val="en-US"/>
        </w:rPr>
        <w:t>narrow</w:t>
      </w:r>
      <w:r w:rsidR="00576701" w:rsidRPr="00E108EA">
        <w:rPr>
          <w:rFonts w:ascii="Times New Roman" w:hAnsi="Times New Roman" w:cs="Times New Roman"/>
          <w:szCs w:val="20"/>
          <w:lang w:val="en-US"/>
        </w:rPr>
        <w:t xml:space="preserve"> bands (smaller and sharp as dagger) </w:t>
      </w:r>
      <w:r w:rsidR="00CC07AC" w:rsidRPr="00E108EA">
        <w:rPr>
          <w:rFonts w:ascii="Times New Roman" w:hAnsi="Times New Roman" w:cs="Times New Roman"/>
          <w:szCs w:val="20"/>
          <w:lang w:val="en-US"/>
        </w:rPr>
        <w:t xml:space="preserve">[26]. </w:t>
      </w:r>
      <w:r w:rsidR="003019C9" w:rsidRPr="00E108EA">
        <w:rPr>
          <w:rFonts w:ascii="Times New Roman" w:hAnsi="Times New Roman" w:cs="Times New Roman"/>
          <w:szCs w:val="20"/>
          <w:lang w:val="en-US"/>
        </w:rPr>
        <w:t>In ATR-FTIR analysis, f</w:t>
      </w:r>
      <w:r w:rsidR="00EE1A40" w:rsidRPr="00E108EA">
        <w:rPr>
          <w:rFonts w:ascii="Times New Roman" w:hAnsi="Times New Roman" w:cs="Times New Roman"/>
          <w:szCs w:val="20"/>
          <w:lang w:val="en-US"/>
        </w:rPr>
        <w:t xml:space="preserve">or instance, chicken, cow, deer and goat have an intense peak </w:t>
      </w:r>
      <w:r w:rsidR="005940D2" w:rsidRPr="00E108EA">
        <w:rPr>
          <w:rFonts w:ascii="Times New Roman" w:hAnsi="Times New Roman" w:cs="Times New Roman"/>
          <w:szCs w:val="20"/>
          <w:lang w:val="en-US"/>
        </w:rPr>
        <w:t xml:space="preserve">ranged from </w:t>
      </w:r>
      <w:r w:rsidR="00EE1A40" w:rsidRPr="00E108EA">
        <w:rPr>
          <w:rFonts w:ascii="Times New Roman" w:hAnsi="Times New Roman" w:cs="Times New Roman"/>
          <w:szCs w:val="20"/>
          <w:lang w:val="en-US"/>
        </w:rPr>
        <w:t>1</w:t>
      </w:r>
      <w:r w:rsidR="005940D2" w:rsidRPr="00E108EA">
        <w:rPr>
          <w:rFonts w:ascii="Times New Roman" w:hAnsi="Times New Roman" w:cs="Times New Roman"/>
          <w:szCs w:val="20"/>
          <w:lang w:val="en-US"/>
        </w:rPr>
        <w:t>546</w:t>
      </w:r>
      <w:r w:rsidR="00D60C96" w:rsidRPr="00E108EA">
        <w:rPr>
          <w:rFonts w:ascii="Times New Roman" w:hAnsi="Times New Roman" w:cs="Times New Roman"/>
          <w:szCs w:val="20"/>
          <w:lang w:val="en-US"/>
        </w:rPr>
        <w:t xml:space="preserve"> cm</w:t>
      </w:r>
      <w:r w:rsidR="00D60C96" w:rsidRPr="00E108EA">
        <w:rPr>
          <w:rFonts w:ascii="Times New Roman" w:hAnsi="Times New Roman" w:cs="Times New Roman"/>
          <w:szCs w:val="20"/>
          <w:vertAlign w:val="superscript"/>
          <w:lang w:val="en-US"/>
        </w:rPr>
        <w:t>-1</w:t>
      </w:r>
      <w:r w:rsidR="00EE1A40" w:rsidRPr="00E108EA">
        <w:rPr>
          <w:rFonts w:ascii="Times New Roman" w:hAnsi="Times New Roman" w:cs="Times New Roman"/>
          <w:szCs w:val="20"/>
          <w:lang w:val="en-US"/>
        </w:rPr>
        <w:t xml:space="preserve"> </w:t>
      </w:r>
      <w:r w:rsidR="00D60C96" w:rsidRPr="00E108EA">
        <w:rPr>
          <w:rFonts w:ascii="Times New Roman" w:hAnsi="Times New Roman" w:cs="Times New Roman"/>
          <w:szCs w:val="20"/>
          <w:lang w:val="en-US"/>
        </w:rPr>
        <w:t>to</w:t>
      </w:r>
      <w:r w:rsidR="005940D2" w:rsidRPr="00E108EA">
        <w:rPr>
          <w:rFonts w:ascii="Times New Roman" w:hAnsi="Times New Roman" w:cs="Times New Roman"/>
          <w:szCs w:val="20"/>
          <w:lang w:val="en-US"/>
        </w:rPr>
        <w:t xml:space="preserve"> 1552 </w:t>
      </w:r>
      <w:r w:rsidR="00EE1A40" w:rsidRPr="00E108EA">
        <w:rPr>
          <w:rFonts w:ascii="Times New Roman" w:hAnsi="Times New Roman" w:cs="Times New Roman"/>
          <w:szCs w:val="20"/>
          <w:lang w:val="en-US"/>
        </w:rPr>
        <w:t>c</w:t>
      </w:r>
      <w:r w:rsidR="00AB4A29" w:rsidRPr="00E108EA">
        <w:rPr>
          <w:rFonts w:ascii="Times New Roman" w:hAnsi="Times New Roman" w:cs="Times New Roman"/>
          <w:szCs w:val="20"/>
          <w:lang w:val="en-US"/>
        </w:rPr>
        <w:t>m</w:t>
      </w:r>
      <w:r w:rsidR="00AB4A29" w:rsidRPr="00E108EA">
        <w:rPr>
          <w:rFonts w:ascii="Times New Roman" w:hAnsi="Times New Roman" w:cs="Times New Roman"/>
          <w:szCs w:val="20"/>
          <w:vertAlign w:val="superscript"/>
          <w:lang w:val="en-US"/>
        </w:rPr>
        <w:t>-1</w:t>
      </w:r>
      <w:r w:rsidR="00AB4A29" w:rsidRPr="00E108EA">
        <w:rPr>
          <w:rFonts w:ascii="Times New Roman" w:hAnsi="Times New Roman" w:cs="Times New Roman"/>
          <w:szCs w:val="20"/>
          <w:lang w:val="en-US"/>
        </w:rPr>
        <w:t xml:space="preserve"> </w:t>
      </w:r>
      <w:r w:rsidR="00110A79" w:rsidRPr="00E108EA">
        <w:rPr>
          <w:rFonts w:ascii="Times New Roman" w:hAnsi="Times New Roman" w:cs="Times New Roman"/>
          <w:szCs w:val="20"/>
          <w:lang w:val="en-US"/>
        </w:rPr>
        <w:t>while d</w:t>
      </w:r>
      <w:r w:rsidR="005940D2" w:rsidRPr="00E108EA">
        <w:rPr>
          <w:rFonts w:ascii="Times New Roman" w:hAnsi="Times New Roman" w:cs="Times New Roman"/>
          <w:szCs w:val="20"/>
          <w:lang w:val="en-US"/>
        </w:rPr>
        <w:t>uck and fish</w:t>
      </w:r>
      <w:r w:rsidR="00110A79" w:rsidRPr="00E108EA">
        <w:rPr>
          <w:rFonts w:ascii="Times New Roman" w:hAnsi="Times New Roman" w:cs="Times New Roman"/>
          <w:szCs w:val="20"/>
          <w:lang w:val="en-US"/>
        </w:rPr>
        <w:t xml:space="preserve"> spectra have lower peak intensity </w:t>
      </w:r>
      <w:r w:rsidR="00AB4A29" w:rsidRPr="00E108EA">
        <w:rPr>
          <w:rFonts w:ascii="Times New Roman" w:hAnsi="Times New Roman" w:cs="Times New Roman"/>
          <w:szCs w:val="20"/>
          <w:lang w:val="en-US"/>
        </w:rPr>
        <w:t xml:space="preserve">which </w:t>
      </w:r>
      <w:r w:rsidR="00CB5E59" w:rsidRPr="00E108EA">
        <w:rPr>
          <w:rFonts w:ascii="Times New Roman" w:hAnsi="Times New Roman" w:cs="Times New Roman"/>
          <w:szCs w:val="20"/>
          <w:lang w:val="en-US"/>
        </w:rPr>
        <w:t xml:space="preserve">contributed to a vital information about </w:t>
      </w:r>
      <w:r w:rsidR="00110A79" w:rsidRPr="00E108EA">
        <w:rPr>
          <w:rFonts w:ascii="Times New Roman" w:hAnsi="Times New Roman" w:cs="Times New Roman"/>
          <w:szCs w:val="20"/>
          <w:lang w:val="en-US"/>
        </w:rPr>
        <w:t>presence of secondary structure</w:t>
      </w:r>
      <w:r w:rsidR="005940D2" w:rsidRPr="00E108EA">
        <w:rPr>
          <w:rFonts w:ascii="Times New Roman" w:hAnsi="Times New Roman" w:cs="Times New Roman"/>
          <w:szCs w:val="20"/>
          <w:lang w:val="en-US"/>
        </w:rPr>
        <w:t>s</w:t>
      </w:r>
      <w:r w:rsidR="00110A79" w:rsidRPr="00E108EA">
        <w:rPr>
          <w:rFonts w:ascii="Times New Roman" w:hAnsi="Times New Roman" w:cs="Times New Roman"/>
          <w:szCs w:val="20"/>
          <w:lang w:val="en-US"/>
        </w:rPr>
        <w:t xml:space="preserve"> of protein known as </w:t>
      </w:r>
      <w:r w:rsidR="005940D2" w:rsidRPr="00E108EA">
        <w:rPr>
          <w:rFonts w:ascii="Times New Roman" w:hAnsi="Times New Roman" w:cs="Times New Roman"/>
          <w:szCs w:val="20"/>
          <w:lang w:val="en-US"/>
        </w:rPr>
        <w:t xml:space="preserve">parallel </w:t>
      </w:r>
      <m:oMath>
        <m:r>
          <m:rPr>
            <m:sty m:val="p"/>
          </m:rPr>
          <w:rPr>
            <w:rFonts w:ascii="Cambria Math" w:hAnsi="Cambria Math" w:cs="Times New Roman"/>
            <w:szCs w:val="20"/>
            <w:lang w:val="en-US"/>
          </w:rPr>
          <m:t>β</m:t>
        </m:r>
      </m:oMath>
      <w:r w:rsidR="005940D2" w:rsidRPr="00E108EA">
        <w:rPr>
          <w:rFonts w:ascii="Times New Roman" w:hAnsi="Times New Roman" w:cs="Times New Roman"/>
          <w:szCs w:val="20"/>
          <w:lang w:val="en-US"/>
        </w:rPr>
        <w:t>-sheet</w:t>
      </w:r>
      <w:r w:rsidR="00110A79" w:rsidRPr="00E108EA">
        <w:rPr>
          <w:rFonts w:ascii="Times New Roman" w:hAnsi="Times New Roman" w:cs="Times New Roman"/>
          <w:szCs w:val="20"/>
          <w:lang w:val="en-US"/>
        </w:rPr>
        <w:t xml:space="preserve"> of functional group.</w:t>
      </w:r>
      <w:r w:rsidR="005940D2" w:rsidRPr="00E108EA">
        <w:rPr>
          <w:rFonts w:ascii="Times New Roman" w:hAnsi="Times New Roman" w:cs="Times New Roman"/>
          <w:szCs w:val="20"/>
          <w:lang w:val="en-US"/>
        </w:rPr>
        <w:t xml:space="preserve"> </w:t>
      </w:r>
      <w:r w:rsidR="0010115B" w:rsidRPr="00E108EA">
        <w:rPr>
          <w:rFonts w:ascii="Times New Roman" w:hAnsi="Times New Roman" w:cs="Times New Roman"/>
          <w:szCs w:val="20"/>
          <w:lang w:val="en-US"/>
        </w:rPr>
        <w:t>G</w:t>
      </w:r>
      <m:oMath>
        <m:acc>
          <m:accPr>
            <m:chr m:val="̈"/>
            <m:ctrlPr>
              <w:rPr>
                <w:rFonts w:ascii="Cambria Math" w:hAnsi="Cambria Math" w:cs="Times New Roman"/>
                <w:iCs/>
                <w:szCs w:val="20"/>
                <w:lang w:val="en-US"/>
              </w:rPr>
            </m:ctrlPr>
          </m:accPr>
          <m:e>
            <m:r>
              <m:rPr>
                <m:sty m:val="p"/>
              </m:rPr>
              <w:rPr>
                <w:rFonts w:ascii="Cambria Math" w:hAnsi="Cambria Math" w:cs="Times New Roman"/>
                <w:szCs w:val="20"/>
                <w:lang w:val="en-US"/>
              </w:rPr>
              <m:t>u</m:t>
            </m:r>
          </m:e>
        </m:acc>
      </m:oMath>
      <w:r w:rsidR="0010115B" w:rsidRPr="00E108EA">
        <w:rPr>
          <w:rFonts w:ascii="Times New Roman" w:hAnsi="Times New Roman" w:cs="Times New Roman"/>
          <w:szCs w:val="20"/>
          <w:lang w:val="en-US"/>
        </w:rPr>
        <w:t>ler et al. [2</w:t>
      </w:r>
      <w:r w:rsidR="00CC07AC" w:rsidRPr="00E108EA">
        <w:rPr>
          <w:rFonts w:ascii="Times New Roman" w:hAnsi="Times New Roman" w:cs="Times New Roman"/>
          <w:szCs w:val="20"/>
          <w:lang w:val="en-US"/>
        </w:rPr>
        <w:t>7</w:t>
      </w:r>
      <w:r w:rsidR="0010115B" w:rsidRPr="00E108EA">
        <w:rPr>
          <w:rFonts w:ascii="Times New Roman" w:hAnsi="Times New Roman" w:cs="Times New Roman"/>
          <w:szCs w:val="20"/>
          <w:lang w:val="en-US"/>
        </w:rPr>
        <w:t xml:space="preserve">] </w:t>
      </w:r>
      <w:r w:rsidR="00DD5A54" w:rsidRPr="00E108EA">
        <w:rPr>
          <w:rFonts w:ascii="Times New Roman" w:hAnsi="Times New Roman" w:cs="Times New Roman"/>
          <w:szCs w:val="20"/>
          <w:lang w:val="en-US"/>
        </w:rPr>
        <w:t xml:space="preserve">described that </w:t>
      </w:r>
      <w:r w:rsidR="00841524" w:rsidRPr="00E108EA">
        <w:rPr>
          <w:rFonts w:ascii="Times New Roman" w:hAnsi="Times New Roman" w:cs="Times New Roman"/>
          <w:szCs w:val="20"/>
          <w:lang w:val="en-US"/>
        </w:rPr>
        <w:t xml:space="preserve">allotting detail structural configuration to </w:t>
      </w:r>
      <w:r w:rsidR="0010115B" w:rsidRPr="00E108EA">
        <w:rPr>
          <w:rFonts w:ascii="Times New Roman" w:hAnsi="Times New Roman" w:cs="Times New Roman"/>
          <w:szCs w:val="20"/>
          <w:lang w:val="en-US"/>
        </w:rPr>
        <w:t>specific</w:t>
      </w:r>
      <w:r w:rsidR="00841524" w:rsidRPr="00E108EA">
        <w:rPr>
          <w:rFonts w:ascii="Times New Roman" w:hAnsi="Times New Roman" w:cs="Times New Roman"/>
          <w:szCs w:val="20"/>
          <w:lang w:val="en-US"/>
        </w:rPr>
        <w:t xml:space="preserve"> protein</w:t>
      </w:r>
      <w:r w:rsidR="00E17BAD" w:rsidRPr="00E108EA">
        <w:rPr>
          <w:rFonts w:ascii="Times New Roman" w:hAnsi="Times New Roman" w:cs="Times New Roman"/>
          <w:szCs w:val="20"/>
          <w:lang w:val="en-US"/>
        </w:rPr>
        <w:t xml:space="preserve"> was</w:t>
      </w:r>
      <w:r w:rsidR="00841524" w:rsidRPr="00E108EA">
        <w:rPr>
          <w:rFonts w:ascii="Times New Roman" w:hAnsi="Times New Roman" w:cs="Times New Roman"/>
          <w:szCs w:val="20"/>
          <w:lang w:val="en-US"/>
        </w:rPr>
        <w:t xml:space="preserve"> challenging because of the functional groups number that lead to peak intensity</w:t>
      </w:r>
      <w:r w:rsidR="00021986" w:rsidRPr="00E108EA">
        <w:rPr>
          <w:rFonts w:ascii="Times New Roman" w:hAnsi="Times New Roman" w:cs="Times New Roman"/>
          <w:szCs w:val="20"/>
          <w:lang w:val="en-US"/>
        </w:rPr>
        <w:t xml:space="preserve">. </w:t>
      </w:r>
      <w:r w:rsidR="00DD5A54" w:rsidRPr="00E108EA">
        <w:rPr>
          <w:rFonts w:ascii="Times New Roman" w:hAnsi="Times New Roman" w:cs="Times New Roman"/>
          <w:szCs w:val="20"/>
          <w:lang w:val="en-US"/>
        </w:rPr>
        <w:t xml:space="preserve"> </w:t>
      </w:r>
      <w:r w:rsidR="00E17BAD" w:rsidRPr="00E108EA">
        <w:rPr>
          <w:rFonts w:ascii="Times New Roman" w:hAnsi="Times New Roman" w:cs="Times New Roman"/>
          <w:szCs w:val="20"/>
          <w:lang w:val="en-US"/>
        </w:rPr>
        <w:t>In addition</w:t>
      </w:r>
      <w:r w:rsidR="00DD5A54" w:rsidRPr="00E108EA">
        <w:rPr>
          <w:rFonts w:ascii="Times New Roman" w:hAnsi="Times New Roman" w:cs="Times New Roman"/>
          <w:szCs w:val="20"/>
          <w:lang w:val="en-US"/>
        </w:rPr>
        <w:t>, broader peak</w:t>
      </w:r>
      <w:r w:rsidR="002279BF" w:rsidRPr="00E108EA">
        <w:rPr>
          <w:rFonts w:ascii="Times New Roman" w:hAnsi="Times New Roman" w:cs="Times New Roman"/>
          <w:szCs w:val="20"/>
          <w:lang w:val="en-US"/>
        </w:rPr>
        <w:t>s</w:t>
      </w:r>
      <w:r w:rsidR="00DD5A54" w:rsidRPr="00E108EA">
        <w:rPr>
          <w:rFonts w:ascii="Times New Roman" w:hAnsi="Times New Roman" w:cs="Times New Roman"/>
          <w:szCs w:val="20"/>
          <w:lang w:val="en-US"/>
        </w:rPr>
        <w:t xml:space="preserve"> </w:t>
      </w:r>
      <w:r w:rsidR="00E17BAD" w:rsidRPr="00E108EA">
        <w:rPr>
          <w:rFonts w:ascii="Times New Roman" w:hAnsi="Times New Roman" w:cs="Times New Roman"/>
          <w:szCs w:val="20"/>
          <w:lang w:val="en-US"/>
        </w:rPr>
        <w:t>were</w:t>
      </w:r>
      <w:r w:rsidR="00185F68" w:rsidRPr="00E108EA">
        <w:rPr>
          <w:rFonts w:ascii="Times New Roman" w:hAnsi="Times New Roman" w:cs="Times New Roman"/>
          <w:szCs w:val="20"/>
          <w:lang w:val="en-US"/>
        </w:rPr>
        <w:t xml:space="preserve"> </w:t>
      </w:r>
      <w:r w:rsidR="00DD5A54" w:rsidRPr="00E108EA">
        <w:rPr>
          <w:rFonts w:ascii="Times New Roman" w:hAnsi="Times New Roman" w:cs="Times New Roman"/>
          <w:szCs w:val="20"/>
          <w:lang w:val="en-US"/>
        </w:rPr>
        <w:t>observed at wide range of wave</w:t>
      </w:r>
      <w:r w:rsidR="00D60C96" w:rsidRPr="00E108EA">
        <w:rPr>
          <w:rFonts w:ascii="Times New Roman" w:hAnsi="Times New Roman" w:cs="Times New Roman"/>
          <w:szCs w:val="20"/>
          <w:lang w:val="en-US"/>
        </w:rPr>
        <w:t>numbers from 3286 to 3302 cm</w:t>
      </w:r>
      <w:r w:rsidR="00D60C96" w:rsidRPr="00E108EA">
        <w:rPr>
          <w:rFonts w:ascii="Times New Roman" w:hAnsi="Times New Roman" w:cs="Times New Roman"/>
          <w:szCs w:val="20"/>
          <w:vertAlign w:val="superscript"/>
          <w:lang w:val="en-US"/>
        </w:rPr>
        <w:t>-1</w:t>
      </w:r>
      <w:r w:rsidR="00865C02" w:rsidRPr="00E108EA">
        <w:rPr>
          <w:rFonts w:ascii="Times New Roman" w:hAnsi="Times New Roman" w:cs="Times New Roman"/>
          <w:szCs w:val="20"/>
          <w:lang w:val="en-US"/>
        </w:rPr>
        <w:t xml:space="preserve"> while narrower peak</w:t>
      </w:r>
      <w:r w:rsidR="009A56CE" w:rsidRPr="00E108EA">
        <w:rPr>
          <w:rFonts w:ascii="Times New Roman" w:hAnsi="Times New Roman" w:cs="Times New Roman"/>
          <w:szCs w:val="20"/>
          <w:lang w:val="en-US"/>
        </w:rPr>
        <w:t>s</w:t>
      </w:r>
      <w:r w:rsidR="00865C02" w:rsidRPr="00E108EA">
        <w:rPr>
          <w:rFonts w:ascii="Times New Roman" w:hAnsi="Times New Roman" w:cs="Times New Roman"/>
          <w:szCs w:val="20"/>
          <w:lang w:val="en-US"/>
        </w:rPr>
        <w:t xml:space="preserve"> can </w:t>
      </w:r>
      <w:r w:rsidR="009D3F9F" w:rsidRPr="00E108EA">
        <w:rPr>
          <w:rFonts w:ascii="Times New Roman" w:hAnsi="Times New Roman" w:cs="Times New Roman"/>
          <w:szCs w:val="20"/>
          <w:lang w:val="en-US"/>
        </w:rPr>
        <w:t>be</w:t>
      </w:r>
      <w:r w:rsidR="00865C02" w:rsidRPr="00E108EA">
        <w:rPr>
          <w:rFonts w:ascii="Times New Roman" w:hAnsi="Times New Roman" w:cs="Times New Roman"/>
          <w:szCs w:val="20"/>
          <w:lang w:val="en-US"/>
        </w:rPr>
        <w:t xml:space="preserve"> seen at 1638</w:t>
      </w:r>
      <w:r w:rsidR="000E08F7" w:rsidRPr="00E108EA">
        <w:rPr>
          <w:rFonts w:ascii="Times New Roman" w:hAnsi="Times New Roman" w:cs="Times New Roman"/>
          <w:szCs w:val="20"/>
          <w:lang w:val="en-US"/>
        </w:rPr>
        <w:t xml:space="preserve"> </w:t>
      </w:r>
      <w:r w:rsidR="00865C02" w:rsidRPr="00E108EA">
        <w:rPr>
          <w:rFonts w:ascii="Times New Roman" w:hAnsi="Times New Roman" w:cs="Times New Roman"/>
          <w:szCs w:val="20"/>
          <w:lang w:val="en-US"/>
        </w:rPr>
        <w:t>to 1464 cm</w:t>
      </w:r>
      <w:r w:rsidR="00865C02" w:rsidRPr="00E108EA">
        <w:rPr>
          <w:rFonts w:ascii="Times New Roman" w:hAnsi="Times New Roman" w:cs="Times New Roman"/>
          <w:szCs w:val="20"/>
          <w:vertAlign w:val="superscript"/>
          <w:lang w:val="en-US"/>
        </w:rPr>
        <w:t>-1</w:t>
      </w:r>
      <w:r w:rsidR="003019C9" w:rsidRPr="00E108EA">
        <w:rPr>
          <w:rFonts w:ascii="Times New Roman" w:hAnsi="Times New Roman" w:cs="Times New Roman"/>
          <w:szCs w:val="20"/>
          <w:lang w:val="en-US"/>
        </w:rPr>
        <w:t>.</w:t>
      </w:r>
    </w:p>
    <w:p w14:paraId="5DF4FA92" w14:textId="77777777" w:rsidR="00C26EEE" w:rsidRDefault="00C26EEE" w:rsidP="00EF5A20">
      <w:pPr>
        <w:outlineLvl w:val="0"/>
        <w:rPr>
          <w:rFonts w:ascii="Times New Roman" w:hAnsi="Times New Roman" w:cs="Times New Roman"/>
          <w:szCs w:val="20"/>
          <w:lang w:val="en-US"/>
        </w:rPr>
      </w:pPr>
    </w:p>
    <w:p w14:paraId="128E54FD" w14:textId="44C39334" w:rsidR="00C43882" w:rsidRPr="00E108EA" w:rsidRDefault="00E17BAD" w:rsidP="00EF5A20">
      <w:pPr>
        <w:outlineLvl w:val="0"/>
        <w:rPr>
          <w:rFonts w:ascii="Times New Roman" w:hAnsi="Times New Roman" w:cs="Times New Roman"/>
          <w:szCs w:val="20"/>
          <w:lang w:val="en-US"/>
        </w:rPr>
      </w:pPr>
      <w:r w:rsidRPr="00E108EA">
        <w:rPr>
          <w:rFonts w:ascii="Times New Roman" w:hAnsi="Times New Roman" w:cs="Times New Roman"/>
          <w:szCs w:val="20"/>
          <w:lang w:val="en-US"/>
        </w:rPr>
        <w:t>I</w:t>
      </w:r>
      <w:r w:rsidR="002279BF" w:rsidRPr="00E108EA">
        <w:rPr>
          <w:rFonts w:ascii="Times New Roman" w:hAnsi="Times New Roman" w:cs="Times New Roman"/>
          <w:szCs w:val="20"/>
          <w:lang w:val="en-US"/>
        </w:rPr>
        <w:t>n visible spectra</w:t>
      </w:r>
      <w:r w:rsidRPr="00E108EA">
        <w:rPr>
          <w:rFonts w:ascii="Times New Roman" w:hAnsi="Times New Roman" w:cs="Times New Roman"/>
          <w:szCs w:val="20"/>
          <w:lang w:val="en-US"/>
        </w:rPr>
        <w:t>l</w:t>
      </w:r>
      <w:r w:rsidR="002279BF" w:rsidRPr="00E108EA">
        <w:rPr>
          <w:rFonts w:ascii="Times New Roman" w:hAnsi="Times New Roman" w:cs="Times New Roman"/>
          <w:szCs w:val="20"/>
          <w:lang w:val="en-US"/>
        </w:rPr>
        <w:t xml:space="preserve"> analysis, the </w:t>
      </w:r>
      <w:r w:rsidR="000E08F7" w:rsidRPr="00E108EA">
        <w:rPr>
          <w:rFonts w:ascii="Times New Roman" w:hAnsi="Times New Roman" w:cs="Times New Roman"/>
          <w:szCs w:val="20"/>
          <w:lang w:val="en-US"/>
        </w:rPr>
        <w:t>narrower</w:t>
      </w:r>
      <w:r w:rsidR="002279BF" w:rsidRPr="00E108EA">
        <w:rPr>
          <w:rFonts w:ascii="Times New Roman" w:hAnsi="Times New Roman" w:cs="Times New Roman"/>
          <w:szCs w:val="20"/>
          <w:lang w:val="en-US"/>
        </w:rPr>
        <w:t xml:space="preserve"> </w:t>
      </w:r>
      <w:r w:rsidR="009A56CE" w:rsidRPr="00E108EA">
        <w:rPr>
          <w:rFonts w:ascii="Times New Roman" w:hAnsi="Times New Roman" w:cs="Times New Roman"/>
          <w:szCs w:val="20"/>
          <w:lang w:val="en-US"/>
        </w:rPr>
        <w:t>bands</w:t>
      </w:r>
      <w:r w:rsidR="002279BF" w:rsidRPr="00E108EA">
        <w:rPr>
          <w:rFonts w:ascii="Times New Roman" w:hAnsi="Times New Roman" w:cs="Times New Roman"/>
          <w:szCs w:val="20"/>
          <w:lang w:val="en-US"/>
        </w:rPr>
        <w:t xml:space="preserve"> intensity of all blood species </w:t>
      </w:r>
      <w:r w:rsidR="009D3F9F" w:rsidRPr="00E108EA">
        <w:rPr>
          <w:rFonts w:ascii="Times New Roman" w:hAnsi="Times New Roman" w:cs="Times New Roman"/>
          <w:szCs w:val="20"/>
          <w:lang w:val="en-US"/>
        </w:rPr>
        <w:t>was</w:t>
      </w:r>
      <w:r w:rsidR="002279BF" w:rsidRPr="00E108EA">
        <w:rPr>
          <w:rFonts w:ascii="Times New Roman" w:hAnsi="Times New Roman" w:cs="Times New Roman"/>
          <w:szCs w:val="20"/>
          <w:lang w:val="en-US"/>
        </w:rPr>
        <w:t xml:space="preserve"> </w:t>
      </w:r>
      <w:r w:rsidR="000E08F7" w:rsidRPr="00E108EA">
        <w:rPr>
          <w:rFonts w:ascii="Times New Roman" w:hAnsi="Times New Roman" w:cs="Times New Roman"/>
          <w:szCs w:val="20"/>
          <w:lang w:val="en-US"/>
        </w:rPr>
        <w:t>predominantly</w:t>
      </w:r>
      <w:r w:rsidR="002279BF" w:rsidRPr="00E108EA">
        <w:rPr>
          <w:rFonts w:ascii="Times New Roman" w:hAnsi="Times New Roman" w:cs="Times New Roman"/>
          <w:szCs w:val="20"/>
          <w:lang w:val="en-US"/>
        </w:rPr>
        <w:t xml:space="preserve"> ranged from 410</w:t>
      </w:r>
      <w:r w:rsidR="000E08F7" w:rsidRPr="00E108EA">
        <w:rPr>
          <w:rFonts w:ascii="Times New Roman" w:hAnsi="Times New Roman" w:cs="Times New Roman"/>
          <w:szCs w:val="20"/>
          <w:lang w:val="en-US"/>
        </w:rPr>
        <w:t xml:space="preserve"> </w:t>
      </w:r>
      <w:r w:rsidR="002279BF" w:rsidRPr="00E108EA">
        <w:rPr>
          <w:rFonts w:ascii="Times New Roman" w:hAnsi="Times New Roman" w:cs="Times New Roman"/>
          <w:szCs w:val="20"/>
          <w:lang w:val="en-US"/>
        </w:rPr>
        <w:t xml:space="preserve">to 415 nm due to the maximum absorption </w:t>
      </w:r>
      <w:r w:rsidR="009A56CE" w:rsidRPr="00E108EA">
        <w:rPr>
          <w:rFonts w:ascii="Times New Roman" w:hAnsi="Times New Roman" w:cs="Times New Roman"/>
          <w:szCs w:val="20"/>
          <w:lang w:val="en-US"/>
        </w:rPr>
        <w:t>rate</w:t>
      </w:r>
      <w:r w:rsidR="002279BF" w:rsidRPr="00E108EA">
        <w:rPr>
          <w:rFonts w:ascii="Times New Roman" w:hAnsi="Times New Roman" w:cs="Times New Roman"/>
          <w:szCs w:val="20"/>
          <w:lang w:val="en-US"/>
        </w:rPr>
        <w:t xml:space="preserve"> by the samples</w:t>
      </w:r>
      <w:r w:rsidR="000E08F7" w:rsidRPr="00E108EA">
        <w:rPr>
          <w:rFonts w:ascii="Times New Roman" w:hAnsi="Times New Roman" w:cs="Times New Roman"/>
          <w:szCs w:val="20"/>
          <w:lang w:val="en-US"/>
        </w:rPr>
        <w:t>. The broader</w:t>
      </w:r>
      <w:r w:rsidR="009A56CE" w:rsidRPr="00E108EA">
        <w:rPr>
          <w:rFonts w:ascii="Times New Roman" w:hAnsi="Times New Roman" w:cs="Times New Roman"/>
          <w:szCs w:val="20"/>
          <w:lang w:val="en-US"/>
        </w:rPr>
        <w:t xml:space="preserve"> bands were observed </w:t>
      </w:r>
      <w:r w:rsidR="000E08F7" w:rsidRPr="00E108EA">
        <w:rPr>
          <w:rFonts w:ascii="Times New Roman" w:hAnsi="Times New Roman" w:cs="Times New Roman"/>
          <w:szCs w:val="20"/>
          <w:lang w:val="en-US"/>
        </w:rPr>
        <w:t xml:space="preserve">from </w:t>
      </w:r>
      <w:r w:rsidR="009A56CE" w:rsidRPr="00E108EA">
        <w:rPr>
          <w:rFonts w:ascii="Times New Roman" w:hAnsi="Times New Roman" w:cs="Times New Roman"/>
          <w:szCs w:val="20"/>
          <w:lang w:val="en-US"/>
        </w:rPr>
        <w:t>500</w:t>
      </w:r>
      <w:r w:rsidR="000E08F7" w:rsidRPr="00E108EA">
        <w:rPr>
          <w:rFonts w:ascii="Times New Roman" w:hAnsi="Times New Roman" w:cs="Times New Roman"/>
          <w:szCs w:val="20"/>
          <w:lang w:val="en-US"/>
        </w:rPr>
        <w:t xml:space="preserve"> </w:t>
      </w:r>
      <w:r w:rsidR="009A56CE" w:rsidRPr="00E108EA">
        <w:rPr>
          <w:rFonts w:ascii="Times New Roman" w:hAnsi="Times New Roman" w:cs="Times New Roman"/>
          <w:szCs w:val="20"/>
          <w:lang w:val="en-US"/>
        </w:rPr>
        <w:t>to 600 nm ranges.</w:t>
      </w:r>
      <w:r w:rsidR="000E08F7" w:rsidRPr="00E108EA">
        <w:rPr>
          <w:rFonts w:ascii="Times New Roman" w:hAnsi="Times New Roman" w:cs="Times New Roman"/>
          <w:szCs w:val="20"/>
          <w:lang w:val="en-US"/>
        </w:rPr>
        <w:t xml:space="preserve"> </w:t>
      </w:r>
      <w:r w:rsidR="009D3F9F" w:rsidRPr="00E108EA">
        <w:rPr>
          <w:rFonts w:ascii="Times New Roman" w:hAnsi="Times New Roman" w:cs="Times New Roman"/>
          <w:szCs w:val="20"/>
          <w:lang w:val="en-US"/>
        </w:rPr>
        <w:t xml:space="preserve">Bahrudeen et al. [28] </w:t>
      </w:r>
      <w:r w:rsidR="000E08F7" w:rsidRPr="00E108EA">
        <w:rPr>
          <w:rFonts w:ascii="Times New Roman" w:hAnsi="Times New Roman" w:cs="Times New Roman"/>
          <w:szCs w:val="20"/>
          <w:lang w:val="en-US"/>
        </w:rPr>
        <w:t xml:space="preserve">reported </w:t>
      </w:r>
      <w:r w:rsidR="009A56CE" w:rsidRPr="00E108EA">
        <w:rPr>
          <w:rFonts w:ascii="Times New Roman" w:hAnsi="Times New Roman" w:cs="Times New Roman"/>
          <w:szCs w:val="20"/>
          <w:lang w:val="en-US"/>
        </w:rPr>
        <w:t>that the stronger band intensity</w:t>
      </w:r>
      <w:r w:rsidR="009D3F9F" w:rsidRPr="00E108EA">
        <w:rPr>
          <w:rFonts w:ascii="Times New Roman" w:hAnsi="Times New Roman" w:cs="Times New Roman"/>
          <w:szCs w:val="20"/>
          <w:lang w:val="en-US"/>
        </w:rPr>
        <w:t xml:space="preserve">, the more or high specific wavelength being absorbed. </w:t>
      </w:r>
      <w:r w:rsidR="000E08F7" w:rsidRPr="00E108EA">
        <w:rPr>
          <w:rFonts w:ascii="Times New Roman" w:hAnsi="Times New Roman" w:cs="Times New Roman"/>
          <w:szCs w:val="20"/>
          <w:lang w:val="en-US"/>
        </w:rPr>
        <w:t>Although</w:t>
      </w:r>
      <w:r w:rsidR="006C3E25" w:rsidRPr="00E108EA">
        <w:rPr>
          <w:rFonts w:ascii="Times New Roman" w:hAnsi="Times New Roman" w:cs="Times New Roman"/>
          <w:szCs w:val="20"/>
          <w:lang w:val="en-US"/>
        </w:rPr>
        <w:t>, a</w:t>
      </w:r>
      <w:r w:rsidR="00E35C1F" w:rsidRPr="00E108EA">
        <w:rPr>
          <w:rFonts w:ascii="Times New Roman" w:hAnsi="Times New Roman" w:cs="Times New Roman"/>
          <w:szCs w:val="20"/>
          <w:lang w:val="en-US"/>
        </w:rPr>
        <w:t>ll</w:t>
      </w:r>
      <w:r w:rsidR="00C43882" w:rsidRPr="00E108EA">
        <w:rPr>
          <w:rFonts w:ascii="Times New Roman" w:hAnsi="Times New Roman" w:cs="Times New Roman"/>
          <w:szCs w:val="20"/>
          <w:lang w:val="en-US"/>
        </w:rPr>
        <w:t xml:space="preserve"> the species showed similar </w:t>
      </w:r>
      <w:r w:rsidR="0065523E" w:rsidRPr="00E108EA">
        <w:rPr>
          <w:rFonts w:ascii="Times New Roman" w:hAnsi="Times New Roman" w:cs="Times New Roman"/>
          <w:szCs w:val="20"/>
          <w:lang w:val="en-US"/>
        </w:rPr>
        <w:t xml:space="preserve">absorption </w:t>
      </w:r>
      <w:r w:rsidR="00C43882" w:rsidRPr="00E108EA">
        <w:rPr>
          <w:rFonts w:ascii="Times New Roman" w:hAnsi="Times New Roman" w:cs="Times New Roman"/>
          <w:szCs w:val="20"/>
          <w:lang w:val="en-US"/>
        </w:rPr>
        <w:t xml:space="preserve">peaks </w:t>
      </w:r>
      <w:r w:rsidR="0065523E" w:rsidRPr="00E108EA">
        <w:rPr>
          <w:rFonts w:ascii="Times New Roman" w:hAnsi="Times New Roman" w:cs="Times New Roman"/>
          <w:szCs w:val="20"/>
          <w:lang w:val="en-US"/>
        </w:rPr>
        <w:t xml:space="preserve">that </w:t>
      </w:r>
      <w:r w:rsidR="00C43882" w:rsidRPr="00E108EA">
        <w:rPr>
          <w:rFonts w:ascii="Times New Roman" w:hAnsi="Times New Roman" w:cs="Times New Roman"/>
          <w:szCs w:val="20"/>
          <w:lang w:val="en-US"/>
        </w:rPr>
        <w:t>appear</w:t>
      </w:r>
      <w:r w:rsidR="0065523E" w:rsidRPr="00E108EA">
        <w:rPr>
          <w:rFonts w:ascii="Times New Roman" w:hAnsi="Times New Roman" w:cs="Times New Roman"/>
          <w:szCs w:val="20"/>
          <w:lang w:val="en-US"/>
        </w:rPr>
        <w:t>ed</w:t>
      </w:r>
      <w:r w:rsidR="00C43882" w:rsidRPr="00E108EA">
        <w:rPr>
          <w:rFonts w:ascii="Times New Roman" w:hAnsi="Times New Roman" w:cs="Times New Roman"/>
          <w:szCs w:val="20"/>
          <w:lang w:val="en-US"/>
        </w:rPr>
        <w:t xml:space="preserve"> at same location and same frequency or wavenumber in the</w:t>
      </w:r>
      <w:r w:rsidR="006C3E25" w:rsidRPr="00E108EA">
        <w:rPr>
          <w:rFonts w:ascii="Times New Roman" w:hAnsi="Times New Roman" w:cs="Times New Roman"/>
          <w:szCs w:val="20"/>
          <w:lang w:val="en-US"/>
        </w:rPr>
        <w:t xml:space="preserve"> both ATR-FTIR and visible</w:t>
      </w:r>
      <w:r w:rsidR="00C43882" w:rsidRPr="00E108EA">
        <w:rPr>
          <w:rFonts w:ascii="Times New Roman" w:hAnsi="Times New Roman" w:cs="Times New Roman"/>
          <w:szCs w:val="20"/>
          <w:lang w:val="en-US"/>
        </w:rPr>
        <w:t xml:space="preserve"> spectr</w:t>
      </w:r>
      <w:r w:rsidR="0065523E" w:rsidRPr="00E108EA">
        <w:rPr>
          <w:rFonts w:ascii="Times New Roman" w:hAnsi="Times New Roman" w:cs="Times New Roman"/>
          <w:szCs w:val="20"/>
          <w:lang w:val="en-US"/>
        </w:rPr>
        <w:t>a</w:t>
      </w:r>
      <w:r w:rsidR="003D30EE" w:rsidRPr="00E108EA">
        <w:rPr>
          <w:rFonts w:ascii="Times New Roman" w:hAnsi="Times New Roman" w:cs="Times New Roman"/>
          <w:szCs w:val="20"/>
          <w:lang w:val="en-US"/>
        </w:rPr>
        <w:t xml:space="preserve">, </w:t>
      </w:r>
      <w:r w:rsidR="006C3E25" w:rsidRPr="00E108EA">
        <w:rPr>
          <w:rFonts w:ascii="Times New Roman" w:hAnsi="Times New Roman" w:cs="Times New Roman"/>
          <w:szCs w:val="20"/>
          <w:lang w:val="en-US"/>
        </w:rPr>
        <w:t>the spectral peak intensity diverge</w:t>
      </w:r>
      <w:r w:rsidR="003D30EE" w:rsidRPr="00E108EA">
        <w:rPr>
          <w:rFonts w:ascii="Times New Roman" w:hAnsi="Times New Roman" w:cs="Times New Roman"/>
          <w:szCs w:val="20"/>
          <w:lang w:val="en-US"/>
        </w:rPr>
        <w:t>d</w:t>
      </w:r>
      <w:r w:rsidR="006C3E25" w:rsidRPr="00E108EA">
        <w:rPr>
          <w:rFonts w:ascii="Times New Roman" w:hAnsi="Times New Roman" w:cs="Times New Roman"/>
          <w:szCs w:val="20"/>
          <w:lang w:val="en-US"/>
        </w:rPr>
        <w:t xml:space="preserve"> around </w:t>
      </w:r>
      <w:r w:rsidR="00185F68" w:rsidRPr="00E108EA">
        <w:rPr>
          <w:rFonts w:ascii="Times New Roman" w:hAnsi="Times New Roman" w:cs="Times New Roman"/>
          <w:szCs w:val="20"/>
          <w:lang w:val="en-US"/>
        </w:rPr>
        <w:t xml:space="preserve">the </w:t>
      </w:r>
      <w:r w:rsidR="006C3E25" w:rsidRPr="00E108EA">
        <w:rPr>
          <w:rFonts w:ascii="Times New Roman" w:hAnsi="Times New Roman" w:cs="Times New Roman"/>
          <w:szCs w:val="20"/>
          <w:lang w:val="en-US"/>
        </w:rPr>
        <w:t>spectr</w:t>
      </w:r>
      <w:r w:rsidR="003D30EE" w:rsidRPr="00E108EA">
        <w:rPr>
          <w:rFonts w:ascii="Times New Roman" w:hAnsi="Times New Roman" w:cs="Times New Roman"/>
          <w:szCs w:val="20"/>
          <w:lang w:val="en-US"/>
        </w:rPr>
        <w:t>a</w:t>
      </w:r>
      <w:r w:rsidR="006C3E25" w:rsidRPr="00E108EA">
        <w:rPr>
          <w:rFonts w:ascii="Times New Roman" w:hAnsi="Times New Roman" w:cs="Times New Roman"/>
          <w:szCs w:val="20"/>
          <w:lang w:val="en-US"/>
        </w:rPr>
        <w:t xml:space="preserve"> and </w:t>
      </w:r>
      <w:r w:rsidR="003D30EE" w:rsidRPr="00E108EA">
        <w:rPr>
          <w:rFonts w:ascii="Times New Roman" w:hAnsi="Times New Roman" w:cs="Times New Roman"/>
          <w:szCs w:val="20"/>
          <w:lang w:val="en-US"/>
        </w:rPr>
        <w:t>can be</w:t>
      </w:r>
      <w:r w:rsidR="006C3E25" w:rsidRPr="00E108EA">
        <w:rPr>
          <w:rFonts w:ascii="Times New Roman" w:hAnsi="Times New Roman" w:cs="Times New Roman"/>
          <w:szCs w:val="20"/>
          <w:lang w:val="en-US"/>
        </w:rPr>
        <w:t xml:space="preserve"> classified as strong, medium and weak peaks</w:t>
      </w:r>
      <w:r w:rsidR="003D30EE" w:rsidRPr="00E108EA">
        <w:rPr>
          <w:rFonts w:ascii="Times New Roman" w:hAnsi="Times New Roman" w:cs="Times New Roman"/>
          <w:szCs w:val="20"/>
          <w:lang w:val="en-US"/>
        </w:rPr>
        <w:t xml:space="preserve"> as demonstrated by Coates [29]</w:t>
      </w:r>
      <w:r w:rsidR="006C3E25" w:rsidRPr="00E108EA">
        <w:rPr>
          <w:rFonts w:ascii="Times New Roman" w:hAnsi="Times New Roman" w:cs="Times New Roman"/>
          <w:szCs w:val="20"/>
          <w:lang w:val="en-US"/>
        </w:rPr>
        <w:t>.</w:t>
      </w:r>
      <w:r w:rsidR="0065523E" w:rsidRPr="00E108EA">
        <w:rPr>
          <w:rFonts w:ascii="Times New Roman" w:hAnsi="Times New Roman" w:cs="Times New Roman"/>
          <w:szCs w:val="20"/>
          <w:lang w:val="en-US"/>
        </w:rPr>
        <w:t xml:space="preserve"> </w:t>
      </w:r>
      <w:r w:rsidR="00185F68" w:rsidRPr="00E108EA">
        <w:rPr>
          <w:rFonts w:ascii="Times New Roman" w:hAnsi="Times New Roman" w:cs="Times New Roman"/>
          <w:szCs w:val="20"/>
          <w:lang w:val="en-US"/>
        </w:rPr>
        <w:t>Usually, a medium or weak peak intensity could be identified as smaller peaks with lower or minimal rate of abso</w:t>
      </w:r>
      <w:r w:rsidR="00CC07AC" w:rsidRPr="00E108EA">
        <w:rPr>
          <w:rFonts w:ascii="Times New Roman" w:hAnsi="Times New Roman" w:cs="Times New Roman"/>
          <w:szCs w:val="20"/>
          <w:lang w:val="en-US"/>
        </w:rPr>
        <w:t>rption contrasted to strong peaks.</w:t>
      </w:r>
      <w:r w:rsidR="00F9618A" w:rsidRPr="00E108EA">
        <w:rPr>
          <w:rFonts w:ascii="Times New Roman" w:hAnsi="Times New Roman" w:cs="Times New Roman"/>
          <w:szCs w:val="20"/>
          <w:lang w:val="en-US"/>
        </w:rPr>
        <w:t xml:space="preserve"> </w:t>
      </w:r>
      <w:r w:rsidR="00C43882" w:rsidRPr="00E108EA">
        <w:rPr>
          <w:rFonts w:ascii="Times New Roman" w:hAnsi="Times New Roman" w:cs="Times New Roman"/>
          <w:szCs w:val="20"/>
          <w:lang w:val="en-US"/>
        </w:rPr>
        <w:t>Mistek and Lednev</w:t>
      </w:r>
      <w:r w:rsidR="00497A98" w:rsidRPr="00E108EA">
        <w:rPr>
          <w:rFonts w:ascii="Times New Roman" w:hAnsi="Times New Roman" w:cs="Times New Roman"/>
          <w:szCs w:val="20"/>
          <w:lang w:val="en-US"/>
        </w:rPr>
        <w:t xml:space="preserve"> [</w:t>
      </w:r>
      <w:r w:rsidR="009D3F9F" w:rsidRPr="00E108EA">
        <w:rPr>
          <w:rFonts w:ascii="Times New Roman" w:hAnsi="Times New Roman" w:cs="Times New Roman"/>
          <w:szCs w:val="20"/>
          <w:lang w:val="en-US"/>
        </w:rPr>
        <w:t>30</w:t>
      </w:r>
      <w:r w:rsidR="002D68B8" w:rsidRPr="00E108EA">
        <w:rPr>
          <w:rFonts w:ascii="Times New Roman" w:hAnsi="Times New Roman" w:cs="Times New Roman"/>
          <w:szCs w:val="20"/>
          <w:lang w:val="en-US"/>
        </w:rPr>
        <w:t xml:space="preserve">] </w:t>
      </w:r>
      <w:r w:rsidR="00C43882" w:rsidRPr="00E108EA">
        <w:rPr>
          <w:rFonts w:ascii="Times New Roman" w:hAnsi="Times New Roman" w:cs="Times New Roman"/>
          <w:szCs w:val="20"/>
          <w:lang w:val="en-US"/>
        </w:rPr>
        <w:t xml:space="preserve">reported that in their study, this may be </w:t>
      </w:r>
      <w:r w:rsidR="00E35C1F" w:rsidRPr="00E108EA">
        <w:rPr>
          <w:rFonts w:ascii="Times New Roman" w:hAnsi="Times New Roman" w:cs="Times New Roman"/>
          <w:szCs w:val="20"/>
          <w:lang w:val="en-US"/>
        </w:rPr>
        <w:t>since</w:t>
      </w:r>
      <w:r w:rsidR="00C43882" w:rsidRPr="00E108EA">
        <w:rPr>
          <w:rFonts w:ascii="Times New Roman" w:hAnsi="Times New Roman" w:cs="Times New Roman"/>
          <w:szCs w:val="20"/>
          <w:lang w:val="en-US"/>
        </w:rPr>
        <w:t xml:space="preserve"> differences in blood composition of these species come only from the quantitative changes within the same components, not deviations of components between species. De Wael et al.</w:t>
      </w:r>
      <w:r w:rsidR="00C43882" w:rsidRPr="00E108EA">
        <w:rPr>
          <w:rFonts w:ascii="Times New Roman" w:hAnsi="Times New Roman" w:cs="Times New Roman"/>
          <w:i/>
          <w:iCs/>
          <w:szCs w:val="20"/>
          <w:lang w:val="en-US"/>
        </w:rPr>
        <w:t xml:space="preserve"> </w:t>
      </w:r>
      <w:r w:rsidR="00A962A5" w:rsidRPr="00E108EA">
        <w:rPr>
          <w:rFonts w:ascii="Times New Roman" w:hAnsi="Times New Roman" w:cs="Times New Roman"/>
          <w:szCs w:val="20"/>
          <w:lang w:val="en-US"/>
        </w:rPr>
        <w:t>[</w:t>
      </w:r>
      <w:r w:rsidR="00CC07AC" w:rsidRPr="00E108EA">
        <w:rPr>
          <w:rFonts w:ascii="Times New Roman" w:hAnsi="Times New Roman" w:cs="Times New Roman"/>
          <w:szCs w:val="20"/>
          <w:lang w:val="en-US"/>
        </w:rPr>
        <w:t>3</w:t>
      </w:r>
      <w:r w:rsidR="009D3F9F" w:rsidRPr="00E108EA">
        <w:rPr>
          <w:rFonts w:ascii="Times New Roman" w:hAnsi="Times New Roman" w:cs="Times New Roman"/>
          <w:szCs w:val="20"/>
          <w:lang w:val="en-US"/>
        </w:rPr>
        <w:t>1</w:t>
      </w:r>
      <w:r w:rsidR="00A962A5" w:rsidRPr="00E108EA">
        <w:rPr>
          <w:rFonts w:ascii="Times New Roman" w:hAnsi="Times New Roman" w:cs="Times New Roman"/>
          <w:szCs w:val="20"/>
          <w:lang w:val="en-US"/>
        </w:rPr>
        <w:t>]</w:t>
      </w:r>
      <w:r w:rsidR="00C43882" w:rsidRPr="00E108EA">
        <w:rPr>
          <w:rFonts w:ascii="Times New Roman" w:hAnsi="Times New Roman" w:cs="Times New Roman"/>
          <w:szCs w:val="20"/>
          <w:lang w:val="en-US"/>
        </w:rPr>
        <w:t xml:space="preserve"> also reported that visual distinction of these spectra was not possible. The difference between these species referred primarily to the composition of blood such as concentration of </w:t>
      </w:r>
      <w:r w:rsidR="00E35C1F" w:rsidRPr="00E108EA">
        <w:rPr>
          <w:rFonts w:ascii="Times New Roman" w:hAnsi="Times New Roman" w:cs="Times New Roman"/>
          <w:szCs w:val="20"/>
          <w:lang w:val="en-US"/>
        </w:rPr>
        <w:t>haemoglobin</w:t>
      </w:r>
      <w:r w:rsidR="00C43882" w:rsidRPr="00E108EA">
        <w:rPr>
          <w:rFonts w:ascii="Times New Roman" w:hAnsi="Times New Roman" w:cs="Times New Roman"/>
          <w:szCs w:val="20"/>
          <w:lang w:val="en-US"/>
        </w:rPr>
        <w:t>, glucose, ascorbic acid and various enzymes and hormones.</w:t>
      </w:r>
      <w:r w:rsidR="00AB4A29" w:rsidRPr="00E108EA">
        <w:rPr>
          <w:rFonts w:ascii="Times New Roman" w:hAnsi="Times New Roman" w:cs="Times New Roman"/>
          <w:szCs w:val="20"/>
          <w:lang w:val="en-US"/>
        </w:rPr>
        <w:t xml:space="preserve"> </w:t>
      </w:r>
    </w:p>
    <w:p w14:paraId="321826EF" w14:textId="09603B94" w:rsidR="003C0355" w:rsidRPr="00E108EA" w:rsidRDefault="003C0355" w:rsidP="00EF5A20">
      <w:pPr>
        <w:outlineLvl w:val="0"/>
        <w:rPr>
          <w:rFonts w:ascii="Times New Roman" w:hAnsi="Times New Roman" w:cs="Times New Roman"/>
          <w:szCs w:val="20"/>
          <w:lang w:val="en-US"/>
        </w:rPr>
      </w:pPr>
    </w:p>
    <w:p w14:paraId="35644662" w14:textId="22724830" w:rsidR="002D689F" w:rsidRPr="00E108EA" w:rsidRDefault="00E35C1F" w:rsidP="00EF5A20">
      <w:pPr>
        <w:outlineLvl w:val="0"/>
        <w:rPr>
          <w:rFonts w:ascii="Times New Roman" w:hAnsi="Times New Roman" w:cs="Times New Roman"/>
          <w:szCs w:val="20"/>
          <w:lang w:val="en-US"/>
        </w:rPr>
      </w:pPr>
      <w:r w:rsidRPr="00E108EA">
        <w:rPr>
          <w:rFonts w:ascii="Times New Roman" w:hAnsi="Times New Roman" w:cs="Times New Roman"/>
          <w:szCs w:val="20"/>
          <w:lang w:val="en-US"/>
        </w:rPr>
        <w:t>All</w:t>
      </w:r>
      <w:r w:rsidR="002D689F" w:rsidRPr="00E108EA">
        <w:rPr>
          <w:rFonts w:ascii="Times New Roman" w:hAnsi="Times New Roman" w:cs="Times New Roman"/>
          <w:szCs w:val="20"/>
          <w:lang w:val="en-US"/>
        </w:rPr>
        <w:t xml:space="preserve"> the peaks in the </w:t>
      </w:r>
      <w:r w:rsidR="00EC1967" w:rsidRPr="00E108EA">
        <w:rPr>
          <w:rFonts w:ascii="Times New Roman" w:hAnsi="Times New Roman" w:cs="Times New Roman"/>
          <w:szCs w:val="20"/>
          <w:lang w:val="en-US"/>
        </w:rPr>
        <w:t>ATR-FT</w:t>
      </w:r>
      <w:r w:rsidR="00435260" w:rsidRPr="00E108EA">
        <w:rPr>
          <w:rFonts w:ascii="Times New Roman" w:hAnsi="Times New Roman" w:cs="Times New Roman"/>
          <w:szCs w:val="20"/>
          <w:lang w:val="en-US"/>
        </w:rPr>
        <w:t xml:space="preserve">IR </w:t>
      </w:r>
      <w:r w:rsidR="002D689F" w:rsidRPr="00E108EA">
        <w:rPr>
          <w:rFonts w:ascii="Times New Roman" w:hAnsi="Times New Roman" w:cs="Times New Roman"/>
          <w:szCs w:val="20"/>
          <w:lang w:val="en-US"/>
        </w:rPr>
        <w:t>spectra represented</w:t>
      </w:r>
      <w:r w:rsidR="00435260" w:rsidRPr="00E108EA">
        <w:rPr>
          <w:rFonts w:ascii="Times New Roman" w:hAnsi="Times New Roman" w:cs="Times New Roman"/>
          <w:szCs w:val="20"/>
          <w:lang w:val="en-US"/>
        </w:rPr>
        <w:t xml:space="preserve"> </w:t>
      </w:r>
      <w:r w:rsidR="002D689F" w:rsidRPr="00E108EA">
        <w:rPr>
          <w:rFonts w:ascii="Times New Roman" w:hAnsi="Times New Roman" w:cs="Times New Roman"/>
          <w:szCs w:val="20"/>
          <w:lang w:val="en-US"/>
        </w:rPr>
        <w:t>functional group</w:t>
      </w:r>
      <w:r w:rsidR="00435260" w:rsidRPr="00E108EA">
        <w:rPr>
          <w:rFonts w:ascii="Times New Roman" w:hAnsi="Times New Roman" w:cs="Times New Roman"/>
          <w:szCs w:val="20"/>
          <w:lang w:val="en-US"/>
        </w:rPr>
        <w:t>s</w:t>
      </w:r>
      <w:r w:rsidR="002D689F" w:rsidRPr="00E108EA">
        <w:rPr>
          <w:rFonts w:ascii="Times New Roman" w:hAnsi="Times New Roman" w:cs="Times New Roman"/>
          <w:szCs w:val="20"/>
          <w:lang w:val="en-US"/>
        </w:rPr>
        <w:t>. A strong peak observed around 3319 cm</w:t>
      </w:r>
      <w:r w:rsidR="002D689F" w:rsidRPr="00E108EA">
        <w:rPr>
          <w:rFonts w:ascii="Times New Roman" w:hAnsi="Times New Roman" w:cs="Times New Roman"/>
          <w:szCs w:val="20"/>
          <w:vertAlign w:val="superscript"/>
          <w:lang w:val="en-US"/>
        </w:rPr>
        <w:t>−1</w:t>
      </w:r>
      <w:r w:rsidR="002D689F" w:rsidRPr="00E108EA">
        <w:rPr>
          <w:rFonts w:ascii="Times New Roman" w:hAnsi="Times New Roman" w:cs="Times New Roman"/>
          <w:szCs w:val="20"/>
          <w:lang w:val="en-US"/>
        </w:rPr>
        <w:t xml:space="preserve"> corresponded to amide-A band which is due to stretching vibration of N-H bond </w:t>
      </w:r>
      <w:r w:rsidR="00B41EDA" w:rsidRPr="00E108EA">
        <w:rPr>
          <w:rFonts w:ascii="Times New Roman" w:hAnsi="Times New Roman" w:cs="Times New Roman"/>
          <w:szCs w:val="20"/>
          <w:lang w:val="en-US"/>
        </w:rPr>
        <w:t>[</w:t>
      </w:r>
      <w:r w:rsidR="00CC07AC" w:rsidRPr="00E108EA">
        <w:rPr>
          <w:rFonts w:ascii="Times New Roman" w:hAnsi="Times New Roman" w:cs="Times New Roman"/>
          <w:szCs w:val="20"/>
          <w:lang w:val="en-US"/>
        </w:rPr>
        <w:t>3</w:t>
      </w:r>
      <w:r w:rsidR="00B7106E" w:rsidRPr="00E108EA">
        <w:rPr>
          <w:rFonts w:ascii="Times New Roman" w:hAnsi="Times New Roman" w:cs="Times New Roman"/>
          <w:szCs w:val="20"/>
          <w:lang w:val="en-US"/>
        </w:rPr>
        <w:t>2</w:t>
      </w:r>
      <w:r w:rsidR="00A962A5" w:rsidRPr="00E108EA">
        <w:rPr>
          <w:rFonts w:ascii="Times New Roman" w:hAnsi="Times New Roman" w:cs="Times New Roman"/>
          <w:szCs w:val="20"/>
          <w:lang w:val="en-US"/>
        </w:rPr>
        <w:t>]</w:t>
      </w:r>
      <w:r w:rsidR="002D689F" w:rsidRPr="00E108EA">
        <w:rPr>
          <w:rFonts w:ascii="Times New Roman" w:hAnsi="Times New Roman" w:cs="Times New Roman"/>
          <w:szCs w:val="20"/>
          <w:lang w:val="en-US"/>
        </w:rPr>
        <w:t xml:space="preserve">. This amide-A band peak represented the component in the blood. It can be attributed to </w:t>
      </w:r>
      <w:r w:rsidRPr="00E108EA">
        <w:rPr>
          <w:rFonts w:ascii="Times New Roman" w:hAnsi="Times New Roman" w:cs="Times New Roman"/>
          <w:szCs w:val="20"/>
          <w:lang w:val="en-US"/>
        </w:rPr>
        <w:t>several</w:t>
      </w:r>
      <w:r w:rsidR="002D689F" w:rsidRPr="00E108EA">
        <w:rPr>
          <w:rFonts w:ascii="Times New Roman" w:hAnsi="Times New Roman" w:cs="Times New Roman"/>
          <w:szCs w:val="20"/>
          <w:lang w:val="en-US"/>
        </w:rPr>
        <w:t xml:space="preserve"> possible components that were found in blood, including carbohydrates and lipids </w:t>
      </w:r>
      <w:r w:rsidR="00B41EDA" w:rsidRPr="00E108EA">
        <w:rPr>
          <w:rFonts w:ascii="Times New Roman" w:hAnsi="Times New Roman" w:cs="Times New Roman"/>
          <w:szCs w:val="20"/>
          <w:lang w:val="en-US"/>
        </w:rPr>
        <w:t>[</w:t>
      </w:r>
      <w:r w:rsidR="00B7106E" w:rsidRPr="00E108EA">
        <w:rPr>
          <w:rFonts w:ascii="Times New Roman" w:hAnsi="Times New Roman" w:cs="Times New Roman"/>
          <w:szCs w:val="20"/>
          <w:lang w:val="en-US"/>
        </w:rPr>
        <w:t>33</w:t>
      </w:r>
      <w:r w:rsidR="00B41EDA" w:rsidRPr="00E108EA">
        <w:rPr>
          <w:rFonts w:ascii="Times New Roman" w:hAnsi="Times New Roman" w:cs="Times New Roman"/>
          <w:szCs w:val="20"/>
          <w:lang w:val="en-US"/>
        </w:rPr>
        <w:t>]</w:t>
      </w:r>
      <w:r w:rsidR="002D689F" w:rsidRPr="00E108EA">
        <w:rPr>
          <w:rFonts w:ascii="Times New Roman" w:hAnsi="Times New Roman" w:cs="Times New Roman"/>
          <w:szCs w:val="20"/>
          <w:lang w:val="en-US"/>
        </w:rPr>
        <w:t>. The two m</w:t>
      </w:r>
      <w:r w:rsidR="006D2784" w:rsidRPr="00E108EA">
        <w:rPr>
          <w:rFonts w:ascii="Times New Roman" w:hAnsi="Times New Roman" w:cs="Times New Roman"/>
          <w:szCs w:val="20"/>
          <w:lang w:val="en-US"/>
        </w:rPr>
        <w:t xml:space="preserve">ajor </w:t>
      </w:r>
      <w:r w:rsidR="002D689F" w:rsidRPr="00E108EA">
        <w:rPr>
          <w:rFonts w:ascii="Times New Roman" w:hAnsi="Times New Roman" w:cs="Times New Roman"/>
          <w:szCs w:val="20"/>
          <w:lang w:val="en-US"/>
        </w:rPr>
        <w:t xml:space="preserve">intense </w:t>
      </w:r>
      <w:r w:rsidR="006D2784" w:rsidRPr="00E108EA">
        <w:rPr>
          <w:rFonts w:ascii="Times New Roman" w:hAnsi="Times New Roman" w:cs="Times New Roman"/>
          <w:szCs w:val="20"/>
          <w:lang w:val="en-US"/>
        </w:rPr>
        <w:t>band groups</w:t>
      </w:r>
      <w:r w:rsidR="002D689F" w:rsidRPr="00E108EA">
        <w:rPr>
          <w:rFonts w:ascii="Times New Roman" w:hAnsi="Times New Roman" w:cs="Times New Roman"/>
          <w:szCs w:val="20"/>
          <w:lang w:val="en-US"/>
        </w:rPr>
        <w:t xml:space="preserve"> were </w:t>
      </w:r>
      <w:r w:rsidR="006D2784" w:rsidRPr="00E108EA">
        <w:rPr>
          <w:rFonts w:ascii="Times New Roman" w:hAnsi="Times New Roman" w:cs="Times New Roman"/>
          <w:szCs w:val="20"/>
          <w:lang w:val="en-US"/>
        </w:rPr>
        <w:t xml:space="preserve">focused </w:t>
      </w:r>
      <w:r w:rsidR="002D689F" w:rsidRPr="00E108EA">
        <w:rPr>
          <w:rFonts w:ascii="Times New Roman" w:hAnsi="Times New Roman" w:cs="Times New Roman"/>
          <w:szCs w:val="20"/>
          <w:lang w:val="en-US"/>
        </w:rPr>
        <w:t>at 16</w:t>
      </w:r>
      <w:r w:rsidR="00EC1967" w:rsidRPr="00E108EA">
        <w:rPr>
          <w:rFonts w:ascii="Times New Roman" w:hAnsi="Times New Roman" w:cs="Times New Roman"/>
          <w:szCs w:val="20"/>
          <w:lang w:val="en-US"/>
        </w:rPr>
        <w:t>5</w:t>
      </w:r>
      <w:r w:rsidR="002D689F" w:rsidRPr="00E108EA">
        <w:rPr>
          <w:rFonts w:ascii="Times New Roman" w:hAnsi="Times New Roman" w:cs="Times New Roman"/>
          <w:szCs w:val="20"/>
          <w:lang w:val="en-US"/>
        </w:rPr>
        <w:t>0 cm</w:t>
      </w:r>
      <w:r w:rsidR="002D689F" w:rsidRPr="00E108EA">
        <w:rPr>
          <w:rFonts w:ascii="Times New Roman" w:hAnsi="Times New Roman" w:cs="Times New Roman"/>
          <w:szCs w:val="20"/>
          <w:vertAlign w:val="superscript"/>
          <w:lang w:val="en-US"/>
        </w:rPr>
        <w:t>−1</w:t>
      </w:r>
      <w:r w:rsidR="002D689F" w:rsidRPr="00E108EA">
        <w:rPr>
          <w:rFonts w:ascii="Times New Roman" w:hAnsi="Times New Roman" w:cs="Times New Roman"/>
          <w:szCs w:val="20"/>
          <w:lang w:val="en-US"/>
        </w:rPr>
        <w:t xml:space="preserve"> and 15</w:t>
      </w:r>
      <w:r w:rsidR="00EC1967" w:rsidRPr="00E108EA">
        <w:rPr>
          <w:rFonts w:ascii="Times New Roman" w:hAnsi="Times New Roman" w:cs="Times New Roman"/>
          <w:szCs w:val="20"/>
          <w:lang w:val="en-US"/>
        </w:rPr>
        <w:t xml:space="preserve">33 </w:t>
      </w:r>
      <w:r w:rsidR="002D689F" w:rsidRPr="00E108EA">
        <w:rPr>
          <w:rFonts w:ascii="Times New Roman" w:hAnsi="Times New Roman" w:cs="Times New Roman"/>
          <w:szCs w:val="20"/>
          <w:lang w:val="en-US"/>
        </w:rPr>
        <w:t>cm</w:t>
      </w:r>
      <w:r w:rsidR="002D689F" w:rsidRPr="00E108EA">
        <w:rPr>
          <w:rFonts w:ascii="Times New Roman" w:hAnsi="Times New Roman" w:cs="Times New Roman"/>
          <w:szCs w:val="20"/>
          <w:vertAlign w:val="superscript"/>
          <w:lang w:val="en-US"/>
        </w:rPr>
        <w:t>−1</w:t>
      </w:r>
      <w:r w:rsidR="002D689F" w:rsidRPr="00E108EA">
        <w:rPr>
          <w:rFonts w:ascii="Times New Roman" w:hAnsi="Times New Roman" w:cs="Times New Roman"/>
          <w:szCs w:val="20"/>
          <w:lang w:val="en-US"/>
        </w:rPr>
        <w:t xml:space="preserve"> </w:t>
      </w:r>
      <w:r w:rsidR="006D2784" w:rsidRPr="00E108EA">
        <w:rPr>
          <w:rFonts w:ascii="Times New Roman" w:hAnsi="Times New Roman" w:cs="Times New Roman"/>
          <w:szCs w:val="20"/>
          <w:lang w:val="en-US"/>
        </w:rPr>
        <w:t>within</w:t>
      </w:r>
      <w:r w:rsidR="002D689F" w:rsidRPr="00E108EA">
        <w:rPr>
          <w:rFonts w:ascii="Times New Roman" w:hAnsi="Times New Roman" w:cs="Times New Roman"/>
          <w:szCs w:val="20"/>
          <w:lang w:val="en-US"/>
        </w:rPr>
        <w:t xml:space="preserve"> the FTIR </w:t>
      </w:r>
      <w:r w:rsidR="006D2784" w:rsidRPr="00E108EA">
        <w:rPr>
          <w:rFonts w:ascii="Times New Roman" w:hAnsi="Times New Roman" w:cs="Times New Roman"/>
          <w:szCs w:val="20"/>
          <w:lang w:val="en-US"/>
        </w:rPr>
        <w:t xml:space="preserve">range </w:t>
      </w:r>
      <w:r w:rsidR="002D689F" w:rsidRPr="00E108EA">
        <w:rPr>
          <w:rFonts w:ascii="Times New Roman" w:hAnsi="Times New Roman" w:cs="Times New Roman"/>
          <w:szCs w:val="20"/>
          <w:lang w:val="en-US"/>
        </w:rPr>
        <w:t xml:space="preserve">of blood. </w:t>
      </w:r>
      <w:r w:rsidR="00E036CA" w:rsidRPr="00E108EA">
        <w:rPr>
          <w:rFonts w:ascii="Times New Roman" w:hAnsi="Times New Roman" w:cs="Times New Roman"/>
          <w:szCs w:val="20"/>
          <w:lang w:val="en-US"/>
        </w:rPr>
        <w:t xml:space="preserve">The Amide I and Amide II were correlating to them. </w:t>
      </w:r>
      <w:r w:rsidR="002D689F" w:rsidRPr="00E108EA">
        <w:rPr>
          <w:rFonts w:ascii="Times New Roman" w:hAnsi="Times New Roman" w:cs="Times New Roman"/>
          <w:szCs w:val="20"/>
          <w:lang w:val="en-US"/>
        </w:rPr>
        <w:t>Bot</w:t>
      </w:r>
      <w:r w:rsidR="00E036CA" w:rsidRPr="00E108EA">
        <w:rPr>
          <w:rFonts w:ascii="Times New Roman" w:hAnsi="Times New Roman" w:cs="Times New Roman"/>
          <w:szCs w:val="20"/>
          <w:lang w:val="en-US"/>
        </w:rPr>
        <w:t>h</w:t>
      </w:r>
      <w:r w:rsidR="003E0A02" w:rsidRPr="00E108EA">
        <w:rPr>
          <w:rFonts w:ascii="Times New Roman" w:hAnsi="Times New Roman" w:cs="Times New Roman"/>
          <w:szCs w:val="20"/>
          <w:lang w:val="en-US"/>
        </w:rPr>
        <w:t xml:space="preserve"> </w:t>
      </w:r>
      <w:r w:rsidR="00E036CA" w:rsidRPr="00E108EA">
        <w:rPr>
          <w:rFonts w:ascii="Times New Roman" w:hAnsi="Times New Roman" w:cs="Times New Roman"/>
          <w:szCs w:val="20"/>
          <w:lang w:val="en-US"/>
        </w:rPr>
        <w:t>groups represented</w:t>
      </w:r>
      <w:r w:rsidR="002D689F" w:rsidRPr="00E108EA">
        <w:rPr>
          <w:rFonts w:ascii="Times New Roman" w:hAnsi="Times New Roman" w:cs="Times New Roman"/>
          <w:szCs w:val="20"/>
          <w:lang w:val="en-US"/>
        </w:rPr>
        <w:t xml:space="preserve"> secondary</w:t>
      </w:r>
      <w:r w:rsidR="00E036CA" w:rsidRPr="00E108EA">
        <w:rPr>
          <w:rFonts w:ascii="Times New Roman" w:hAnsi="Times New Roman" w:cs="Times New Roman"/>
          <w:szCs w:val="20"/>
          <w:lang w:val="en-US"/>
        </w:rPr>
        <w:t xml:space="preserve"> </w:t>
      </w:r>
      <w:r w:rsidR="002D689F" w:rsidRPr="00E108EA">
        <w:rPr>
          <w:rFonts w:ascii="Times New Roman" w:hAnsi="Times New Roman" w:cs="Times New Roman"/>
          <w:szCs w:val="20"/>
          <w:lang w:val="en-US"/>
        </w:rPr>
        <w:t>protein</w:t>
      </w:r>
      <w:r w:rsidR="00E036CA" w:rsidRPr="00E108EA">
        <w:rPr>
          <w:rFonts w:ascii="Times New Roman" w:hAnsi="Times New Roman" w:cs="Times New Roman"/>
          <w:szCs w:val="20"/>
          <w:lang w:val="en-US"/>
        </w:rPr>
        <w:t xml:space="preserve"> structures.</w:t>
      </w:r>
      <w:r w:rsidR="002D689F" w:rsidRPr="00E108EA">
        <w:rPr>
          <w:rFonts w:ascii="Times New Roman" w:hAnsi="Times New Roman" w:cs="Times New Roman"/>
          <w:szCs w:val="20"/>
          <w:lang w:val="en-US"/>
        </w:rPr>
        <w:t xml:space="preserve"> </w:t>
      </w:r>
      <w:r w:rsidR="00E036CA" w:rsidRPr="00E108EA">
        <w:rPr>
          <w:rFonts w:ascii="Times New Roman" w:hAnsi="Times New Roman" w:cs="Times New Roman"/>
          <w:szCs w:val="20"/>
          <w:lang w:val="en-US"/>
        </w:rPr>
        <w:t xml:space="preserve">Amide 1 group exhibited </w:t>
      </w:r>
      <w:r w:rsidR="00110A79" w:rsidRPr="00E108EA">
        <w:rPr>
          <w:rFonts w:ascii="Times New Roman" w:hAnsi="Times New Roman" w:cs="Times New Roman"/>
          <w:szCs w:val="20"/>
          <w:lang w:val="en-US"/>
        </w:rPr>
        <w:t xml:space="preserve">due to </w:t>
      </w:r>
      <w:r w:rsidR="00E036CA" w:rsidRPr="00E108EA">
        <w:rPr>
          <w:rFonts w:ascii="Times New Roman" w:hAnsi="Times New Roman" w:cs="Times New Roman"/>
          <w:szCs w:val="20"/>
          <w:lang w:val="en-US"/>
        </w:rPr>
        <w:t xml:space="preserve">the formation of symmetry of C = O and stretching vibrations of hydrogen bonds. </w:t>
      </w:r>
      <w:r w:rsidR="002D689F" w:rsidRPr="00E108EA">
        <w:rPr>
          <w:rFonts w:ascii="Times New Roman" w:hAnsi="Times New Roman" w:cs="Times New Roman"/>
          <w:szCs w:val="20"/>
          <w:lang w:val="en-US"/>
        </w:rPr>
        <w:t xml:space="preserve">This </w:t>
      </w:r>
      <w:r w:rsidR="005F1171" w:rsidRPr="00E108EA">
        <w:rPr>
          <w:rFonts w:ascii="Times New Roman" w:hAnsi="Times New Roman" w:cs="Times New Roman"/>
          <w:szCs w:val="20"/>
          <w:lang w:val="en-US"/>
        </w:rPr>
        <w:t xml:space="preserve">group of Amide I </w:t>
      </w:r>
      <w:r w:rsidR="002D689F" w:rsidRPr="00E108EA">
        <w:rPr>
          <w:rFonts w:ascii="Times New Roman" w:hAnsi="Times New Roman" w:cs="Times New Roman"/>
          <w:szCs w:val="20"/>
          <w:lang w:val="en-US"/>
        </w:rPr>
        <w:t xml:space="preserve">provided the most information regarding the protein secondary structure. </w:t>
      </w:r>
      <w:r w:rsidR="004C60BD" w:rsidRPr="00E108EA">
        <w:rPr>
          <w:rFonts w:ascii="Times New Roman" w:hAnsi="Times New Roman" w:cs="Times New Roman"/>
          <w:szCs w:val="20"/>
          <w:lang w:val="en-US"/>
        </w:rPr>
        <w:t xml:space="preserve">Whereas, </w:t>
      </w:r>
      <w:r w:rsidR="002D689F" w:rsidRPr="00E108EA">
        <w:rPr>
          <w:rFonts w:ascii="Times New Roman" w:hAnsi="Times New Roman" w:cs="Times New Roman"/>
          <w:szCs w:val="20"/>
          <w:lang w:val="en-US"/>
        </w:rPr>
        <w:t xml:space="preserve">Amide II was </w:t>
      </w:r>
      <w:r w:rsidR="00FC1391" w:rsidRPr="00E108EA">
        <w:rPr>
          <w:rFonts w:ascii="Times New Roman" w:hAnsi="Times New Roman" w:cs="Times New Roman"/>
          <w:szCs w:val="20"/>
          <w:lang w:val="en-US"/>
        </w:rPr>
        <w:t>assigned</w:t>
      </w:r>
      <w:r w:rsidR="002D689F" w:rsidRPr="00E108EA">
        <w:rPr>
          <w:rFonts w:ascii="Times New Roman" w:hAnsi="Times New Roman" w:cs="Times New Roman"/>
          <w:szCs w:val="20"/>
          <w:lang w:val="en-US"/>
        </w:rPr>
        <w:t xml:space="preserve"> to </w:t>
      </w:r>
      <w:r w:rsidR="008D04DC" w:rsidRPr="00E108EA">
        <w:rPr>
          <w:rFonts w:ascii="Times New Roman" w:hAnsi="Times New Roman" w:cs="Times New Roman"/>
          <w:szCs w:val="20"/>
          <w:lang w:val="en-US"/>
        </w:rPr>
        <w:t xml:space="preserve">stretching of </w:t>
      </w:r>
      <w:r w:rsidR="002D689F" w:rsidRPr="00E108EA">
        <w:rPr>
          <w:rFonts w:ascii="Times New Roman" w:hAnsi="Times New Roman" w:cs="Times New Roman"/>
          <w:szCs w:val="20"/>
          <w:lang w:val="en-US"/>
        </w:rPr>
        <w:t>C-N</w:t>
      </w:r>
      <w:r w:rsidR="00D91180" w:rsidRPr="00E108EA">
        <w:rPr>
          <w:rFonts w:ascii="Times New Roman" w:hAnsi="Times New Roman" w:cs="Times New Roman"/>
          <w:szCs w:val="20"/>
          <w:lang w:val="en-US"/>
        </w:rPr>
        <w:t xml:space="preserve"> a</w:t>
      </w:r>
      <w:r w:rsidR="00B46672" w:rsidRPr="00E108EA">
        <w:rPr>
          <w:rFonts w:ascii="Times New Roman" w:hAnsi="Times New Roman" w:cs="Times New Roman"/>
          <w:szCs w:val="20"/>
          <w:lang w:val="en-US"/>
        </w:rPr>
        <w:t>s well as</w:t>
      </w:r>
      <w:r w:rsidR="00D91180" w:rsidRPr="00E108EA">
        <w:rPr>
          <w:rFonts w:ascii="Times New Roman" w:hAnsi="Times New Roman" w:cs="Times New Roman"/>
          <w:szCs w:val="20"/>
          <w:lang w:val="en-US"/>
        </w:rPr>
        <w:t xml:space="preserve"> </w:t>
      </w:r>
      <w:r w:rsidR="002D689F" w:rsidRPr="00E108EA">
        <w:rPr>
          <w:rFonts w:ascii="Times New Roman" w:hAnsi="Times New Roman" w:cs="Times New Roman"/>
          <w:szCs w:val="20"/>
          <w:lang w:val="en-US"/>
        </w:rPr>
        <w:t>bending mod</w:t>
      </w:r>
      <w:r w:rsidR="002355E9" w:rsidRPr="00E108EA">
        <w:rPr>
          <w:rFonts w:ascii="Times New Roman" w:hAnsi="Times New Roman" w:cs="Times New Roman"/>
          <w:szCs w:val="20"/>
          <w:lang w:val="en-US"/>
        </w:rPr>
        <w:t>es of</w:t>
      </w:r>
      <w:r w:rsidR="00B46672" w:rsidRPr="00E108EA">
        <w:rPr>
          <w:rFonts w:ascii="Times New Roman" w:hAnsi="Times New Roman" w:cs="Times New Roman"/>
          <w:szCs w:val="20"/>
          <w:lang w:val="en-US"/>
        </w:rPr>
        <w:t xml:space="preserve"> NH and CH</w:t>
      </w:r>
      <w:r w:rsidR="00C20D3C" w:rsidRPr="00E108EA">
        <w:rPr>
          <w:rFonts w:ascii="Times New Roman" w:hAnsi="Times New Roman" w:cs="Times New Roman"/>
          <w:szCs w:val="20"/>
          <w:vertAlign w:val="subscript"/>
          <w:lang w:val="en-US"/>
        </w:rPr>
        <w:t>2</w:t>
      </w:r>
      <w:r w:rsidR="00C20D3C" w:rsidRPr="00E108EA">
        <w:rPr>
          <w:rFonts w:ascii="Times New Roman" w:hAnsi="Times New Roman" w:cs="Times New Roman"/>
          <w:szCs w:val="20"/>
          <w:lang w:val="en-US"/>
        </w:rPr>
        <w:t>.</w:t>
      </w:r>
      <w:r w:rsidR="002D689F" w:rsidRPr="00E108EA">
        <w:rPr>
          <w:rFonts w:ascii="Times New Roman" w:hAnsi="Times New Roman" w:cs="Times New Roman"/>
          <w:szCs w:val="20"/>
          <w:lang w:val="en-US"/>
        </w:rPr>
        <w:t xml:space="preserve"> </w:t>
      </w:r>
      <w:r w:rsidR="00443E23" w:rsidRPr="00E108EA">
        <w:rPr>
          <w:rFonts w:ascii="Times New Roman" w:hAnsi="Times New Roman" w:cs="Times New Roman"/>
          <w:szCs w:val="20"/>
          <w:lang w:val="en-US"/>
        </w:rPr>
        <w:t>The absorption regions Amide I and Amide II have also been affiliated with</w:t>
      </w:r>
      <w:r w:rsidR="003E0A02" w:rsidRPr="00E108EA">
        <w:rPr>
          <w:rFonts w:ascii="Times New Roman" w:hAnsi="Times New Roman" w:cs="Times New Roman"/>
          <w:szCs w:val="20"/>
          <w:lang w:val="en-US"/>
        </w:rPr>
        <w:t xml:space="preserve"> </w:t>
      </w:r>
      <w:r w:rsidR="00DF2418" w:rsidRPr="00E108EA">
        <w:rPr>
          <w:rFonts w:ascii="Times New Roman" w:hAnsi="Times New Roman" w:cs="Times New Roman"/>
          <w:szCs w:val="20"/>
          <w:lang w:val="en-US"/>
        </w:rPr>
        <w:t xml:space="preserve">secondary subunit structures </w:t>
      </w:r>
      <w:r w:rsidR="00443E23" w:rsidRPr="00E108EA">
        <w:rPr>
          <w:rFonts w:ascii="Times New Roman" w:hAnsi="Times New Roman" w:cs="Times New Roman"/>
          <w:szCs w:val="20"/>
          <w:lang w:val="en-US"/>
        </w:rPr>
        <w:t xml:space="preserve">including α-helix, β-sheet, and </w:t>
      </w:r>
      <w:r w:rsidR="001B6470" w:rsidRPr="00E108EA">
        <w:rPr>
          <w:rFonts w:ascii="Times New Roman" w:hAnsi="Times New Roman" w:cs="Times New Roman"/>
          <w:szCs w:val="20"/>
          <w:lang w:val="en-US"/>
        </w:rPr>
        <w:t xml:space="preserve">protein </w:t>
      </w:r>
      <w:r w:rsidR="00443E23" w:rsidRPr="00E108EA">
        <w:rPr>
          <w:rFonts w:ascii="Times New Roman" w:hAnsi="Times New Roman" w:cs="Times New Roman"/>
          <w:szCs w:val="20"/>
          <w:lang w:val="en-US"/>
        </w:rPr>
        <w:t>coil.</w:t>
      </w:r>
      <w:r w:rsidR="0057170E" w:rsidRPr="00E108EA">
        <w:rPr>
          <w:rFonts w:ascii="Times New Roman" w:hAnsi="Times New Roman" w:cs="Times New Roman"/>
          <w:szCs w:val="20"/>
          <w:lang w:val="en-US"/>
        </w:rPr>
        <w:t xml:space="preserve"> </w:t>
      </w:r>
      <w:r w:rsidR="00EC1967" w:rsidRPr="00E108EA">
        <w:rPr>
          <w:rFonts w:ascii="Times New Roman" w:hAnsi="Times New Roman" w:cs="Times New Roman"/>
          <w:szCs w:val="20"/>
          <w:lang w:val="en-US"/>
        </w:rPr>
        <w:t>In</w:t>
      </w:r>
      <w:r w:rsidR="0060679F" w:rsidRPr="00E108EA">
        <w:rPr>
          <w:rFonts w:ascii="Times New Roman" w:hAnsi="Times New Roman" w:cs="Times New Roman"/>
          <w:szCs w:val="20"/>
          <w:lang w:val="en-US"/>
        </w:rPr>
        <w:t xml:space="preserve"> Figure 2</w:t>
      </w:r>
      <w:r w:rsidR="00EC1967" w:rsidRPr="00E108EA">
        <w:rPr>
          <w:rFonts w:ascii="Times New Roman" w:hAnsi="Times New Roman" w:cs="Times New Roman"/>
          <w:szCs w:val="20"/>
          <w:lang w:val="en-US"/>
        </w:rPr>
        <w:t xml:space="preserve">, the peaks characteristics of </w:t>
      </w:r>
      <w:r w:rsidRPr="00E108EA">
        <w:rPr>
          <w:rFonts w:ascii="Times New Roman" w:hAnsi="Times New Roman" w:cs="Times New Roman"/>
          <w:szCs w:val="20"/>
          <w:lang w:val="en-US"/>
        </w:rPr>
        <w:t>haemoglobin</w:t>
      </w:r>
      <w:r w:rsidR="00EC1967" w:rsidRPr="00E108EA">
        <w:rPr>
          <w:rFonts w:ascii="Times New Roman" w:hAnsi="Times New Roman" w:cs="Times New Roman"/>
          <w:szCs w:val="20"/>
          <w:lang w:val="en-US"/>
        </w:rPr>
        <w:t xml:space="preserve"> </w:t>
      </w:r>
      <w:r w:rsidR="003D30EE" w:rsidRPr="00E108EA">
        <w:rPr>
          <w:rFonts w:ascii="Times New Roman" w:hAnsi="Times New Roman" w:cs="Times New Roman"/>
          <w:szCs w:val="20"/>
          <w:lang w:val="en-US"/>
        </w:rPr>
        <w:t>in</w:t>
      </w:r>
      <w:r w:rsidR="00805794">
        <w:rPr>
          <w:rFonts w:ascii="Times New Roman" w:hAnsi="Times New Roman" w:cs="Times New Roman"/>
          <w:szCs w:val="20"/>
          <w:lang w:val="en-US"/>
        </w:rPr>
        <w:t xml:space="preserve"> </w:t>
      </w:r>
      <w:r w:rsidR="003D30EE" w:rsidRPr="00E108EA">
        <w:rPr>
          <w:rFonts w:ascii="Times New Roman" w:hAnsi="Times New Roman" w:cs="Times New Roman"/>
          <w:szCs w:val="20"/>
          <w:lang w:val="en-US"/>
        </w:rPr>
        <w:lastRenderedPageBreak/>
        <w:t xml:space="preserve">visible spectra </w:t>
      </w:r>
      <w:r w:rsidR="00EC1967" w:rsidRPr="00E108EA">
        <w:rPr>
          <w:rFonts w:ascii="Times New Roman" w:hAnsi="Times New Roman" w:cs="Times New Roman"/>
          <w:szCs w:val="20"/>
          <w:lang w:val="en-US"/>
        </w:rPr>
        <w:t>were observed at around 410, 539, and 577 nm</w:t>
      </w:r>
      <w:r w:rsidR="002D6ED3" w:rsidRPr="00E108EA">
        <w:rPr>
          <w:rFonts w:ascii="Times New Roman" w:hAnsi="Times New Roman" w:cs="Times New Roman"/>
          <w:szCs w:val="20"/>
          <w:lang w:val="en-US"/>
        </w:rPr>
        <w:t>.</w:t>
      </w:r>
    </w:p>
    <w:p w14:paraId="2A4ABB82" w14:textId="67A7E23B" w:rsidR="002D689F" w:rsidRPr="00E108EA" w:rsidRDefault="002D689F" w:rsidP="00EF5A20">
      <w:pPr>
        <w:outlineLvl w:val="0"/>
        <w:rPr>
          <w:rFonts w:ascii="Times New Roman" w:hAnsi="Times New Roman" w:cs="Times New Roman"/>
          <w:szCs w:val="20"/>
          <w:lang w:val="en-US"/>
        </w:rPr>
      </w:pPr>
    </w:p>
    <w:p w14:paraId="3626EBC8" w14:textId="15480C9E" w:rsidR="00805794" w:rsidRDefault="00805794" w:rsidP="00EF5A20">
      <w:pPr>
        <w:jc w:val="center"/>
        <w:outlineLvl w:val="0"/>
        <w:rPr>
          <w:rFonts w:ascii="Times New Roman" w:hAnsi="Times New Roman" w:cs="Times New Roman"/>
          <w:szCs w:val="20"/>
          <w:lang w:val="en-US"/>
        </w:rPr>
      </w:pPr>
      <w:r>
        <w:rPr>
          <w:rFonts w:ascii="Times New Roman" w:hAnsi="Times New Roman" w:cs="Times New Roman"/>
          <w:noProof/>
          <w:szCs w:val="20"/>
          <w:lang w:val="en-US"/>
        </w:rPr>
        <mc:AlternateContent>
          <mc:Choice Requires="wpg">
            <w:drawing>
              <wp:anchor distT="0" distB="0" distL="114300" distR="114300" simplePos="0" relativeHeight="251654144" behindDoc="0" locked="0" layoutInCell="1" allowOverlap="1" wp14:anchorId="399447CA" wp14:editId="5151E399">
                <wp:simplePos x="0" y="0"/>
                <wp:positionH relativeFrom="column">
                  <wp:posOffset>965049</wp:posOffset>
                </wp:positionH>
                <wp:positionV relativeFrom="paragraph">
                  <wp:posOffset>7516</wp:posOffset>
                </wp:positionV>
                <wp:extent cx="4021455" cy="2933700"/>
                <wp:effectExtent l="19050" t="0" r="17145" b="0"/>
                <wp:wrapNone/>
                <wp:docPr id="2" name="Group 2"/>
                <wp:cNvGraphicFramePr/>
                <a:graphic xmlns:a="http://schemas.openxmlformats.org/drawingml/2006/main">
                  <a:graphicData uri="http://schemas.microsoft.com/office/word/2010/wordprocessingGroup">
                    <wpg:wgp>
                      <wpg:cNvGrpSpPr/>
                      <wpg:grpSpPr>
                        <a:xfrm>
                          <a:off x="0" y="0"/>
                          <a:ext cx="4021455" cy="2933700"/>
                          <a:chOff x="0" y="0"/>
                          <a:chExt cx="4021455" cy="2933700"/>
                        </a:xfrm>
                      </wpg:grpSpPr>
                      <pic:pic xmlns:pic="http://schemas.openxmlformats.org/drawingml/2006/picture">
                        <pic:nvPicPr>
                          <pic:cNvPr id="15" name="Picture 15"/>
                          <pic:cNvPicPr>
                            <a:picLocks noChangeAspect="1"/>
                          </pic:cNvPicPr>
                        </pic:nvPicPr>
                        <pic:blipFill rotWithShape="1">
                          <a:blip r:embed="rId8">
                            <a:lum bright="20000" contrast="40000"/>
                            <a:extLst>
                              <a:ext uri="{28A0092B-C50C-407E-A947-70E740481C1C}">
                                <a14:useLocalDpi xmlns:a14="http://schemas.microsoft.com/office/drawing/2010/main" val="0"/>
                              </a:ext>
                            </a:extLst>
                          </a:blip>
                          <a:srcRect t="13551" b="14622"/>
                          <a:stretch/>
                        </pic:blipFill>
                        <pic:spPr bwMode="auto">
                          <a:xfrm>
                            <a:off x="0" y="339772"/>
                            <a:ext cx="4021455" cy="2558415"/>
                          </a:xfrm>
                          <a:prstGeom prst="rect">
                            <a:avLst/>
                          </a:prstGeom>
                          <a:noFill/>
                          <a:ln>
                            <a:solidFill>
                              <a:schemeClr val="tx1"/>
                            </a:solidFill>
                          </a:ln>
                          <a:extLst>
                            <a:ext uri="{53640926-AAD7-44D8-BBD7-CCE9431645EC}">
                              <a14:shadowObscured xmlns:a14="http://schemas.microsoft.com/office/drawing/2010/main"/>
                            </a:ext>
                          </a:extLst>
                        </pic:spPr>
                      </pic:pic>
                      <wps:wsp>
                        <wps:cNvPr id="5" name="Text Box 5"/>
                        <wps:cNvSpPr txBox="1"/>
                        <wps:spPr>
                          <a:xfrm>
                            <a:off x="253905" y="0"/>
                            <a:ext cx="408940" cy="2933700"/>
                          </a:xfrm>
                          <a:prstGeom prst="rect">
                            <a:avLst/>
                          </a:prstGeom>
                          <a:noFill/>
                          <a:ln w="6350">
                            <a:noFill/>
                          </a:ln>
                        </wps:spPr>
                        <wps:txbx>
                          <w:txbxContent>
                            <w:p w14:paraId="615C7F98" w14:textId="3157969B" w:rsidR="00040057" w:rsidRPr="00840368" w:rsidRDefault="00040057">
                              <w:pPr>
                                <w:rPr>
                                  <w:color w:val="2E74B5" w:themeColor="accent5" w:themeShade="BF"/>
                                  <w:lang w:val="en-MY"/>
                                </w:rPr>
                              </w:pPr>
                            </w:p>
                            <w:p w14:paraId="5BCD0D92" w14:textId="70308426" w:rsidR="00040057" w:rsidRPr="005B44BE" w:rsidRDefault="00040057">
                              <w:pPr>
                                <w:rPr>
                                  <w:color w:val="4343ED"/>
                                  <w:lang w:val="en-MY"/>
                                </w:rPr>
                              </w:pPr>
                            </w:p>
                            <w:p w14:paraId="104A93E1" w14:textId="77D50A97" w:rsidR="00040057" w:rsidRPr="00805794" w:rsidRDefault="00040057" w:rsidP="001C1C63">
                              <w:pPr>
                                <w:jc w:val="center"/>
                                <w:rPr>
                                  <w:rFonts w:ascii="Times New Roman" w:hAnsi="Times New Roman" w:cs="Times New Roman"/>
                                  <w:b/>
                                  <w:bCs/>
                                  <w:color w:val="0000FF"/>
                                  <w:sz w:val="14"/>
                                  <w:szCs w:val="14"/>
                                  <w:lang w:val="en-MY"/>
                                </w:rPr>
                              </w:pPr>
                              <w:r w:rsidRPr="00805794">
                                <w:rPr>
                                  <w:rFonts w:ascii="Times New Roman" w:hAnsi="Times New Roman" w:cs="Times New Roman"/>
                                  <w:b/>
                                  <w:bCs/>
                                  <w:color w:val="0000FF"/>
                                  <w:sz w:val="14"/>
                                  <w:szCs w:val="14"/>
                                  <w:lang w:val="en-MY"/>
                                  <w14:textFill>
                                    <w14:solidFill>
                                      <w14:srgbClr w14:val="0000FF">
                                        <w14:lumMod w14:val="75000"/>
                                      </w14:srgbClr>
                                    </w14:solidFill>
                                  </w14:textFill>
                                </w:rPr>
                                <w:t>(a)</w:t>
                              </w:r>
                            </w:p>
                            <w:p w14:paraId="1F4E06B9" w14:textId="0F64B283" w:rsidR="00040057" w:rsidRPr="00805794" w:rsidRDefault="00040057" w:rsidP="001C1C63">
                              <w:pPr>
                                <w:jc w:val="center"/>
                                <w:rPr>
                                  <w:rFonts w:ascii="Times New Roman" w:hAnsi="Times New Roman" w:cs="Times New Roman"/>
                                  <w:b/>
                                  <w:bCs/>
                                  <w:color w:val="0000FF"/>
                                  <w:sz w:val="14"/>
                                  <w:szCs w:val="14"/>
                                  <w:lang w:val="en-MY"/>
                                </w:rPr>
                              </w:pPr>
                            </w:p>
                            <w:p w14:paraId="17E75EE2" w14:textId="77777777" w:rsidR="00040057" w:rsidRPr="00805794" w:rsidRDefault="00040057" w:rsidP="001C1C63">
                              <w:pPr>
                                <w:jc w:val="center"/>
                                <w:rPr>
                                  <w:rFonts w:ascii="Times New Roman" w:hAnsi="Times New Roman" w:cs="Times New Roman"/>
                                  <w:b/>
                                  <w:bCs/>
                                  <w:color w:val="0000FF"/>
                                  <w:sz w:val="14"/>
                                  <w:szCs w:val="14"/>
                                  <w:lang w:val="en-MY"/>
                                  <w14:textFill>
                                    <w14:solidFill>
                                      <w14:srgbClr w14:val="0000FF">
                                        <w14:lumMod w14:val="75000"/>
                                      </w14:srgbClr>
                                    </w14:solidFill>
                                  </w14:textFill>
                                </w:rPr>
                              </w:pPr>
                            </w:p>
                            <w:p w14:paraId="2B7581E7" w14:textId="1F554D21" w:rsidR="00040057" w:rsidRPr="00805794" w:rsidRDefault="00040057" w:rsidP="001C1C63">
                              <w:pPr>
                                <w:jc w:val="center"/>
                                <w:rPr>
                                  <w:rFonts w:ascii="Times New Roman" w:hAnsi="Times New Roman" w:cs="Times New Roman"/>
                                  <w:b/>
                                  <w:bCs/>
                                  <w:color w:val="0000FF"/>
                                  <w:sz w:val="14"/>
                                  <w:szCs w:val="14"/>
                                  <w:lang w:val="en-MY"/>
                                </w:rPr>
                              </w:pPr>
                              <w:r w:rsidRPr="00805794">
                                <w:rPr>
                                  <w:rFonts w:ascii="Times New Roman" w:hAnsi="Times New Roman" w:cs="Times New Roman"/>
                                  <w:b/>
                                  <w:bCs/>
                                  <w:color w:val="0000FF"/>
                                  <w:sz w:val="14"/>
                                  <w:szCs w:val="14"/>
                                  <w:lang w:val="en-MY"/>
                                  <w14:textFill>
                                    <w14:solidFill>
                                      <w14:srgbClr w14:val="0000FF">
                                        <w14:lumMod w14:val="75000"/>
                                      </w14:srgbClr>
                                    </w14:solidFill>
                                  </w14:textFill>
                                </w:rPr>
                                <w:t>(b)</w:t>
                              </w:r>
                            </w:p>
                            <w:p w14:paraId="64CCA642" w14:textId="1A132212" w:rsidR="00040057" w:rsidRPr="00805794" w:rsidRDefault="00040057" w:rsidP="001C1C63">
                              <w:pPr>
                                <w:jc w:val="center"/>
                                <w:rPr>
                                  <w:rFonts w:ascii="Times New Roman" w:hAnsi="Times New Roman" w:cs="Times New Roman"/>
                                  <w:b/>
                                  <w:bCs/>
                                  <w:color w:val="0000FF"/>
                                  <w:sz w:val="14"/>
                                  <w:szCs w:val="14"/>
                                  <w:lang w:val="en-MY"/>
                                </w:rPr>
                              </w:pPr>
                            </w:p>
                            <w:p w14:paraId="6B0EDC2F" w14:textId="3421FA80" w:rsidR="00040057" w:rsidRPr="00805794" w:rsidRDefault="00040057" w:rsidP="001C1C63">
                              <w:pPr>
                                <w:jc w:val="center"/>
                                <w:rPr>
                                  <w:rFonts w:ascii="Times New Roman" w:hAnsi="Times New Roman" w:cs="Times New Roman"/>
                                  <w:b/>
                                  <w:bCs/>
                                  <w:color w:val="0000FF"/>
                                  <w:sz w:val="16"/>
                                  <w:szCs w:val="16"/>
                                  <w:lang w:val="en-MY"/>
                                </w:rPr>
                              </w:pPr>
                            </w:p>
                            <w:p w14:paraId="1693CB0E" w14:textId="78F2CC85" w:rsidR="00040057" w:rsidRPr="00805794" w:rsidRDefault="00040057" w:rsidP="001C1C63">
                              <w:pPr>
                                <w:jc w:val="center"/>
                                <w:rPr>
                                  <w:rFonts w:ascii="Times New Roman" w:hAnsi="Times New Roman" w:cs="Times New Roman"/>
                                  <w:b/>
                                  <w:bCs/>
                                  <w:color w:val="0000FF"/>
                                  <w:sz w:val="16"/>
                                  <w:szCs w:val="16"/>
                                  <w:lang w:val="en-MY"/>
                                </w:rPr>
                              </w:pPr>
                              <w:r w:rsidRPr="00805794">
                                <w:rPr>
                                  <w:rFonts w:ascii="Times New Roman" w:hAnsi="Times New Roman" w:cs="Times New Roman"/>
                                  <w:b/>
                                  <w:bCs/>
                                  <w:color w:val="0000FF"/>
                                  <w:sz w:val="16"/>
                                  <w:szCs w:val="16"/>
                                  <w:lang w:val="en-MY"/>
                                  <w14:textFill>
                                    <w14:solidFill>
                                      <w14:srgbClr w14:val="0000FF">
                                        <w14:lumMod w14:val="75000"/>
                                      </w14:srgbClr>
                                    </w14:solidFill>
                                  </w14:textFill>
                                </w:rPr>
                                <w:t>(c)</w:t>
                              </w:r>
                            </w:p>
                            <w:p w14:paraId="2D696D03" w14:textId="4087D00D" w:rsidR="00040057" w:rsidRPr="00805794" w:rsidRDefault="00040057" w:rsidP="001C1C63">
                              <w:pPr>
                                <w:jc w:val="center"/>
                                <w:rPr>
                                  <w:rFonts w:ascii="Times New Roman" w:hAnsi="Times New Roman" w:cs="Times New Roman"/>
                                  <w:b/>
                                  <w:bCs/>
                                  <w:color w:val="0000FF"/>
                                  <w:sz w:val="16"/>
                                  <w:szCs w:val="16"/>
                                  <w:lang w:val="en-MY"/>
                                </w:rPr>
                              </w:pPr>
                            </w:p>
                            <w:p w14:paraId="354552E6" w14:textId="3F8A02AB" w:rsidR="00040057" w:rsidRPr="00805794" w:rsidRDefault="00040057" w:rsidP="001C1C63">
                              <w:pPr>
                                <w:jc w:val="center"/>
                                <w:rPr>
                                  <w:rFonts w:ascii="Times New Roman" w:hAnsi="Times New Roman" w:cs="Times New Roman"/>
                                  <w:b/>
                                  <w:bCs/>
                                  <w:color w:val="0000FF"/>
                                  <w:sz w:val="16"/>
                                  <w:szCs w:val="16"/>
                                  <w:lang w:val="en-MY"/>
                                </w:rPr>
                              </w:pPr>
                            </w:p>
                            <w:p w14:paraId="2C952E0B" w14:textId="7C830633" w:rsidR="00040057" w:rsidRPr="00805794" w:rsidRDefault="00040057" w:rsidP="00EA3AB3">
                              <w:pPr>
                                <w:jc w:val="center"/>
                                <w:rPr>
                                  <w:rFonts w:ascii="Times New Roman" w:hAnsi="Times New Roman" w:cs="Times New Roman"/>
                                  <w:b/>
                                  <w:bCs/>
                                  <w:color w:val="0000FF"/>
                                  <w:sz w:val="16"/>
                                  <w:szCs w:val="16"/>
                                  <w:lang w:val="en-MY"/>
                                </w:rPr>
                              </w:pPr>
                              <w:r w:rsidRPr="00805794">
                                <w:rPr>
                                  <w:rFonts w:ascii="Times New Roman" w:hAnsi="Times New Roman" w:cs="Times New Roman"/>
                                  <w:b/>
                                  <w:bCs/>
                                  <w:color w:val="0000FF"/>
                                  <w:sz w:val="16"/>
                                  <w:szCs w:val="16"/>
                                  <w:lang w:val="en-MY"/>
                                  <w14:textFill>
                                    <w14:solidFill>
                                      <w14:srgbClr w14:val="0000FF">
                                        <w14:lumMod w14:val="75000"/>
                                      </w14:srgbClr>
                                    </w14:solidFill>
                                  </w14:textFill>
                                </w:rPr>
                                <w:t>(d)</w:t>
                              </w:r>
                            </w:p>
                            <w:p w14:paraId="01D7E5EC" w14:textId="529C4F79" w:rsidR="00040057" w:rsidRPr="00805794" w:rsidRDefault="00040057" w:rsidP="00EA3AB3">
                              <w:pPr>
                                <w:rPr>
                                  <w:rFonts w:ascii="Times New Roman" w:hAnsi="Times New Roman" w:cs="Times New Roman"/>
                                  <w:b/>
                                  <w:bCs/>
                                  <w:color w:val="0000FF"/>
                                  <w:sz w:val="16"/>
                                  <w:szCs w:val="16"/>
                                  <w:lang w:val="en-MY"/>
                                </w:rPr>
                              </w:pPr>
                            </w:p>
                            <w:p w14:paraId="1F73CE78" w14:textId="77777777" w:rsidR="00040057" w:rsidRPr="00805794" w:rsidRDefault="00040057" w:rsidP="001C1C63">
                              <w:pPr>
                                <w:jc w:val="center"/>
                                <w:rPr>
                                  <w:rFonts w:ascii="Times New Roman" w:hAnsi="Times New Roman" w:cs="Times New Roman"/>
                                  <w:b/>
                                  <w:bCs/>
                                  <w:color w:val="0000FF"/>
                                  <w:sz w:val="16"/>
                                  <w:szCs w:val="16"/>
                                  <w:lang w:val="en-MY"/>
                                  <w14:textFill>
                                    <w14:solidFill>
                                      <w14:srgbClr w14:val="0000FF">
                                        <w14:lumMod w14:val="75000"/>
                                      </w14:srgbClr>
                                    </w14:solidFill>
                                  </w14:textFill>
                                </w:rPr>
                              </w:pPr>
                            </w:p>
                            <w:p w14:paraId="6CACA2D7" w14:textId="7762C34D" w:rsidR="00040057" w:rsidRPr="00805794" w:rsidRDefault="00040057" w:rsidP="001C1C63">
                              <w:pPr>
                                <w:jc w:val="center"/>
                                <w:rPr>
                                  <w:rFonts w:ascii="Times New Roman" w:hAnsi="Times New Roman" w:cs="Times New Roman"/>
                                  <w:b/>
                                  <w:bCs/>
                                  <w:color w:val="0000FF"/>
                                  <w:sz w:val="16"/>
                                  <w:szCs w:val="16"/>
                                  <w:lang w:val="en-MY"/>
                                </w:rPr>
                              </w:pPr>
                              <w:r w:rsidRPr="00805794">
                                <w:rPr>
                                  <w:rFonts w:ascii="Times New Roman" w:hAnsi="Times New Roman" w:cs="Times New Roman"/>
                                  <w:b/>
                                  <w:bCs/>
                                  <w:color w:val="0000FF"/>
                                  <w:sz w:val="16"/>
                                  <w:szCs w:val="16"/>
                                  <w:lang w:val="en-MY"/>
                                  <w14:textFill>
                                    <w14:solidFill>
                                      <w14:srgbClr w14:val="0000FF">
                                        <w14:lumMod w14:val="75000"/>
                                      </w14:srgbClr>
                                    </w14:solidFill>
                                  </w14:textFill>
                                </w:rPr>
                                <w:t>(e)</w:t>
                              </w:r>
                            </w:p>
                            <w:p w14:paraId="471D9793" w14:textId="77777777" w:rsidR="00040057" w:rsidRPr="00805794" w:rsidRDefault="00040057" w:rsidP="00D84A0E">
                              <w:pPr>
                                <w:rPr>
                                  <w:rFonts w:ascii="Times New Roman" w:hAnsi="Times New Roman" w:cs="Times New Roman"/>
                                  <w:b/>
                                  <w:bCs/>
                                  <w:color w:val="0000FF"/>
                                  <w:sz w:val="16"/>
                                  <w:szCs w:val="16"/>
                                  <w:lang w:val="en-MY"/>
                                </w:rPr>
                              </w:pPr>
                            </w:p>
                            <w:p w14:paraId="7BD5C894" w14:textId="77777777" w:rsidR="00040057" w:rsidRPr="00805794" w:rsidRDefault="00040057" w:rsidP="00D84A0E">
                              <w:pPr>
                                <w:rPr>
                                  <w:rFonts w:ascii="Times New Roman" w:hAnsi="Times New Roman" w:cs="Times New Roman"/>
                                  <w:b/>
                                  <w:bCs/>
                                  <w:color w:val="0000FF"/>
                                  <w:sz w:val="16"/>
                                  <w:szCs w:val="16"/>
                                  <w:lang w:val="en-MY"/>
                                </w:rPr>
                              </w:pPr>
                            </w:p>
                            <w:p w14:paraId="63B9917A" w14:textId="537CE1E1" w:rsidR="00040057" w:rsidRPr="00805794" w:rsidRDefault="00040057" w:rsidP="0085750D">
                              <w:pPr>
                                <w:jc w:val="center"/>
                                <w:rPr>
                                  <w:rFonts w:ascii="Times New Roman" w:hAnsi="Times New Roman" w:cs="Times New Roman"/>
                                  <w:b/>
                                  <w:bCs/>
                                  <w:color w:val="0000FF"/>
                                  <w:sz w:val="16"/>
                                  <w:szCs w:val="16"/>
                                  <w:lang w:val="en-MY"/>
                                </w:rPr>
                              </w:pPr>
                              <w:r w:rsidRPr="00805794">
                                <w:rPr>
                                  <w:rFonts w:ascii="Times New Roman" w:hAnsi="Times New Roman" w:cs="Times New Roman"/>
                                  <w:b/>
                                  <w:bCs/>
                                  <w:color w:val="0000FF"/>
                                  <w:sz w:val="16"/>
                                  <w:szCs w:val="16"/>
                                  <w:lang w:val="en-MY"/>
                                  <w14:textFill>
                                    <w14:solidFill>
                                      <w14:srgbClr w14:val="0000FF">
                                        <w14:lumMod w14:val="75000"/>
                                      </w14:srgbClr>
                                    </w14:solidFill>
                                  </w14:textFill>
                                </w:rPr>
                                <w:t>(f)</w:t>
                              </w:r>
                            </w:p>
                            <w:p w14:paraId="1CF23C3F" w14:textId="5BB1B8D8" w:rsidR="00040057" w:rsidRDefault="00040057" w:rsidP="00805794">
                              <w:pPr>
                                <w:rPr>
                                  <w:rFonts w:ascii="Times New Roman" w:hAnsi="Times New Roman" w:cs="Times New Roman"/>
                                  <w:b/>
                                  <w:bCs/>
                                  <w:color w:val="0000FF"/>
                                  <w:sz w:val="16"/>
                                  <w:szCs w:val="16"/>
                                  <w:lang w:val="en-MY"/>
                                </w:rPr>
                              </w:pPr>
                            </w:p>
                            <w:p w14:paraId="4C0D2EF4" w14:textId="77777777" w:rsidR="00805794" w:rsidRPr="00805794" w:rsidRDefault="00805794" w:rsidP="00805794">
                              <w:pPr>
                                <w:rPr>
                                  <w:rFonts w:ascii="Times New Roman" w:hAnsi="Times New Roman" w:cs="Times New Roman"/>
                                  <w:b/>
                                  <w:bCs/>
                                  <w:color w:val="0000FF"/>
                                  <w:sz w:val="16"/>
                                  <w:szCs w:val="16"/>
                                  <w:lang w:val="en-MY"/>
                                  <w14:textFill>
                                    <w14:solidFill>
                                      <w14:srgbClr w14:val="0000FF">
                                        <w14:lumMod w14:val="75000"/>
                                      </w14:srgbClr>
                                    </w14:solidFill>
                                  </w14:textFill>
                                </w:rPr>
                              </w:pPr>
                            </w:p>
                            <w:p w14:paraId="67079F30" w14:textId="22D9E9FC" w:rsidR="00040057" w:rsidRPr="00805794" w:rsidRDefault="00040057" w:rsidP="00D84A0E">
                              <w:pPr>
                                <w:jc w:val="center"/>
                                <w:rPr>
                                  <w:rFonts w:ascii="Times New Roman" w:hAnsi="Times New Roman" w:cs="Times New Roman"/>
                                  <w:b/>
                                  <w:bCs/>
                                  <w:color w:val="0000FF"/>
                                  <w:sz w:val="16"/>
                                  <w:szCs w:val="16"/>
                                  <w:lang w:val="en-MY"/>
                                </w:rPr>
                              </w:pPr>
                              <w:r w:rsidRPr="00805794">
                                <w:rPr>
                                  <w:rFonts w:ascii="Times New Roman" w:hAnsi="Times New Roman" w:cs="Times New Roman"/>
                                  <w:b/>
                                  <w:bCs/>
                                  <w:color w:val="0000FF"/>
                                  <w:sz w:val="16"/>
                                  <w:szCs w:val="16"/>
                                  <w:lang w:val="en-MY"/>
                                  <w14:textFill>
                                    <w14:solidFill>
                                      <w14:srgbClr w14:val="0000FF">
                                        <w14:lumMod w14:val="75000"/>
                                      </w14:srgbClr>
                                    </w14:solidFill>
                                  </w14:textFill>
                                </w:rP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99447CA" id="Group 2" o:spid="_x0000_s1026" style="position:absolute;left:0;text-align:left;margin-left:76pt;margin-top:.6pt;width:316.65pt;height:231pt;z-index:251654144" coordsize="40214,2933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top:3397;width:40214;height:25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" stroked="t" strokecolor="black [3213]">
                  <v:imagedata r:id="rId9" o:title="" croptop="8881f" cropbottom="9583f" gain="109227f" blacklevel="6554f"/>
                  <v:path arrowok="t"/>
                </v:shape>
                <v:shapetype id="_x0000_t202" coordsize="21600,21600" o:spt="202" path="m,l,21600r21600,l21600,xe">
                  <v:stroke joinstyle="miter"/>
                  <v:path gradientshapeok="t" o:connecttype="rect"/>
                </v:shapetype>
                <v:shape id="Text Box 5" o:spid="_x0000_s1028" type="#_x0000_t202" style="position:absolute;left:2539;width:4089;height:29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615C7F98" w14:textId="3157969B" w:rsidR="00040057" w:rsidRPr="00840368" w:rsidRDefault="00040057">
                        <w:pPr>
                          <w:rPr>
                            <w:color w:val="2E74B5" w:themeColor="accent5" w:themeShade="BF"/>
                            <w:lang w:val="en-MY"/>
                          </w:rPr>
                        </w:pPr>
                      </w:p>
                      <w:p w14:paraId="5BCD0D92" w14:textId="70308426" w:rsidR="00040057" w:rsidRPr="005B44BE" w:rsidRDefault="00040057">
                        <w:pPr>
                          <w:rPr>
                            <w:color w:val="4343ED"/>
                            <w:lang w:val="en-MY"/>
                          </w:rPr>
                        </w:pPr>
                      </w:p>
                      <w:p w14:paraId="104A93E1" w14:textId="77D50A97" w:rsidR="00040057" w:rsidRPr="00805794" w:rsidRDefault="00040057" w:rsidP="001C1C63">
                        <w:pPr>
                          <w:jc w:val="center"/>
                          <w:rPr>
                            <w:rFonts w:ascii="Times New Roman" w:hAnsi="Times New Roman" w:cs="Times New Roman"/>
                            <w:b/>
                            <w:bCs/>
                            <w:color w:val="0000FF"/>
                            <w:sz w:val="14"/>
                            <w:szCs w:val="14"/>
                            <w:lang w:val="en-MY"/>
                          </w:rPr>
                        </w:pPr>
                        <w:r w:rsidRPr="00805794">
                          <w:rPr>
                            <w:rFonts w:ascii="Times New Roman" w:hAnsi="Times New Roman" w:cs="Times New Roman"/>
                            <w:b/>
                            <w:bCs/>
                            <w:color w:val="0000FF"/>
                            <w:sz w:val="14"/>
                            <w:szCs w:val="14"/>
                            <w:lang w:val="en-MY"/>
                            <w14:textFill>
                              <w14:solidFill>
                                <w14:srgbClr w14:val="0000FF">
                                  <w14:lumMod w14:val="75000"/>
                                </w14:srgbClr>
                              </w14:solidFill>
                            </w14:textFill>
                          </w:rPr>
                          <w:t>(a)</w:t>
                        </w:r>
                      </w:p>
                      <w:p w14:paraId="1F4E06B9" w14:textId="0F64B283" w:rsidR="00040057" w:rsidRPr="00805794" w:rsidRDefault="00040057" w:rsidP="001C1C63">
                        <w:pPr>
                          <w:jc w:val="center"/>
                          <w:rPr>
                            <w:rFonts w:ascii="Times New Roman" w:hAnsi="Times New Roman" w:cs="Times New Roman"/>
                            <w:b/>
                            <w:bCs/>
                            <w:color w:val="0000FF"/>
                            <w:sz w:val="14"/>
                            <w:szCs w:val="14"/>
                            <w:lang w:val="en-MY"/>
                          </w:rPr>
                        </w:pPr>
                      </w:p>
                      <w:p w14:paraId="17E75EE2" w14:textId="77777777" w:rsidR="00040057" w:rsidRPr="00805794" w:rsidRDefault="00040057" w:rsidP="001C1C63">
                        <w:pPr>
                          <w:jc w:val="center"/>
                          <w:rPr>
                            <w:rFonts w:ascii="Times New Roman" w:hAnsi="Times New Roman" w:cs="Times New Roman"/>
                            <w:b/>
                            <w:bCs/>
                            <w:color w:val="0000FF"/>
                            <w:sz w:val="14"/>
                            <w:szCs w:val="14"/>
                            <w:lang w:val="en-MY"/>
                            <w14:textFill>
                              <w14:solidFill>
                                <w14:srgbClr w14:val="0000FF">
                                  <w14:lumMod w14:val="75000"/>
                                </w14:srgbClr>
                              </w14:solidFill>
                            </w14:textFill>
                          </w:rPr>
                        </w:pPr>
                      </w:p>
                      <w:p w14:paraId="2B7581E7" w14:textId="1F554D21" w:rsidR="00040057" w:rsidRPr="00805794" w:rsidRDefault="00040057" w:rsidP="001C1C63">
                        <w:pPr>
                          <w:jc w:val="center"/>
                          <w:rPr>
                            <w:rFonts w:ascii="Times New Roman" w:hAnsi="Times New Roman" w:cs="Times New Roman"/>
                            <w:b/>
                            <w:bCs/>
                            <w:color w:val="0000FF"/>
                            <w:sz w:val="14"/>
                            <w:szCs w:val="14"/>
                            <w:lang w:val="en-MY"/>
                          </w:rPr>
                        </w:pPr>
                        <w:r w:rsidRPr="00805794">
                          <w:rPr>
                            <w:rFonts w:ascii="Times New Roman" w:hAnsi="Times New Roman" w:cs="Times New Roman"/>
                            <w:b/>
                            <w:bCs/>
                            <w:color w:val="0000FF"/>
                            <w:sz w:val="14"/>
                            <w:szCs w:val="14"/>
                            <w:lang w:val="en-MY"/>
                            <w14:textFill>
                              <w14:solidFill>
                                <w14:srgbClr w14:val="0000FF">
                                  <w14:lumMod w14:val="75000"/>
                                </w14:srgbClr>
                              </w14:solidFill>
                            </w14:textFill>
                          </w:rPr>
                          <w:t>(b)</w:t>
                        </w:r>
                      </w:p>
                      <w:p w14:paraId="64CCA642" w14:textId="1A132212" w:rsidR="00040057" w:rsidRPr="00805794" w:rsidRDefault="00040057" w:rsidP="001C1C63">
                        <w:pPr>
                          <w:jc w:val="center"/>
                          <w:rPr>
                            <w:rFonts w:ascii="Times New Roman" w:hAnsi="Times New Roman" w:cs="Times New Roman"/>
                            <w:b/>
                            <w:bCs/>
                            <w:color w:val="0000FF"/>
                            <w:sz w:val="14"/>
                            <w:szCs w:val="14"/>
                            <w:lang w:val="en-MY"/>
                          </w:rPr>
                        </w:pPr>
                      </w:p>
                      <w:p w14:paraId="6B0EDC2F" w14:textId="3421FA80" w:rsidR="00040057" w:rsidRPr="00805794" w:rsidRDefault="00040057" w:rsidP="001C1C63">
                        <w:pPr>
                          <w:jc w:val="center"/>
                          <w:rPr>
                            <w:rFonts w:ascii="Times New Roman" w:hAnsi="Times New Roman" w:cs="Times New Roman"/>
                            <w:b/>
                            <w:bCs/>
                            <w:color w:val="0000FF"/>
                            <w:sz w:val="16"/>
                            <w:szCs w:val="16"/>
                            <w:lang w:val="en-MY"/>
                          </w:rPr>
                        </w:pPr>
                      </w:p>
                      <w:p w14:paraId="1693CB0E" w14:textId="78F2CC85" w:rsidR="00040057" w:rsidRPr="00805794" w:rsidRDefault="00040057" w:rsidP="001C1C63">
                        <w:pPr>
                          <w:jc w:val="center"/>
                          <w:rPr>
                            <w:rFonts w:ascii="Times New Roman" w:hAnsi="Times New Roman" w:cs="Times New Roman"/>
                            <w:b/>
                            <w:bCs/>
                            <w:color w:val="0000FF"/>
                            <w:sz w:val="16"/>
                            <w:szCs w:val="16"/>
                            <w:lang w:val="en-MY"/>
                          </w:rPr>
                        </w:pPr>
                        <w:r w:rsidRPr="00805794">
                          <w:rPr>
                            <w:rFonts w:ascii="Times New Roman" w:hAnsi="Times New Roman" w:cs="Times New Roman"/>
                            <w:b/>
                            <w:bCs/>
                            <w:color w:val="0000FF"/>
                            <w:sz w:val="16"/>
                            <w:szCs w:val="16"/>
                            <w:lang w:val="en-MY"/>
                            <w14:textFill>
                              <w14:solidFill>
                                <w14:srgbClr w14:val="0000FF">
                                  <w14:lumMod w14:val="75000"/>
                                </w14:srgbClr>
                              </w14:solidFill>
                            </w14:textFill>
                          </w:rPr>
                          <w:t>(c)</w:t>
                        </w:r>
                      </w:p>
                      <w:p w14:paraId="2D696D03" w14:textId="4087D00D" w:rsidR="00040057" w:rsidRPr="00805794" w:rsidRDefault="00040057" w:rsidP="001C1C63">
                        <w:pPr>
                          <w:jc w:val="center"/>
                          <w:rPr>
                            <w:rFonts w:ascii="Times New Roman" w:hAnsi="Times New Roman" w:cs="Times New Roman"/>
                            <w:b/>
                            <w:bCs/>
                            <w:color w:val="0000FF"/>
                            <w:sz w:val="16"/>
                            <w:szCs w:val="16"/>
                            <w:lang w:val="en-MY"/>
                          </w:rPr>
                        </w:pPr>
                      </w:p>
                      <w:p w14:paraId="354552E6" w14:textId="3F8A02AB" w:rsidR="00040057" w:rsidRPr="00805794" w:rsidRDefault="00040057" w:rsidP="001C1C63">
                        <w:pPr>
                          <w:jc w:val="center"/>
                          <w:rPr>
                            <w:rFonts w:ascii="Times New Roman" w:hAnsi="Times New Roman" w:cs="Times New Roman"/>
                            <w:b/>
                            <w:bCs/>
                            <w:color w:val="0000FF"/>
                            <w:sz w:val="16"/>
                            <w:szCs w:val="16"/>
                            <w:lang w:val="en-MY"/>
                          </w:rPr>
                        </w:pPr>
                      </w:p>
                      <w:p w14:paraId="2C952E0B" w14:textId="7C830633" w:rsidR="00040057" w:rsidRPr="00805794" w:rsidRDefault="00040057" w:rsidP="00EA3AB3">
                        <w:pPr>
                          <w:jc w:val="center"/>
                          <w:rPr>
                            <w:rFonts w:ascii="Times New Roman" w:hAnsi="Times New Roman" w:cs="Times New Roman"/>
                            <w:b/>
                            <w:bCs/>
                            <w:color w:val="0000FF"/>
                            <w:sz w:val="16"/>
                            <w:szCs w:val="16"/>
                            <w:lang w:val="en-MY"/>
                          </w:rPr>
                        </w:pPr>
                        <w:r w:rsidRPr="00805794">
                          <w:rPr>
                            <w:rFonts w:ascii="Times New Roman" w:hAnsi="Times New Roman" w:cs="Times New Roman"/>
                            <w:b/>
                            <w:bCs/>
                            <w:color w:val="0000FF"/>
                            <w:sz w:val="16"/>
                            <w:szCs w:val="16"/>
                            <w:lang w:val="en-MY"/>
                            <w14:textFill>
                              <w14:solidFill>
                                <w14:srgbClr w14:val="0000FF">
                                  <w14:lumMod w14:val="75000"/>
                                </w14:srgbClr>
                              </w14:solidFill>
                            </w14:textFill>
                          </w:rPr>
                          <w:t>(d)</w:t>
                        </w:r>
                      </w:p>
                      <w:p w14:paraId="01D7E5EC" w14:textId="529C4F79" w:rsidR="00040057" w:rsidRPr="00805794" w:rsidRDefault="00040057" w:rsidP="00EA3AB3">
                        <w:pPr>
                          <w:rPr>
                            <w:rFonts w:ascii="Times New Roman" w:hAnsi="Times New Roman" w:cs="Times New Roman"/>
                            <w:b/>
                            <w:bCs/>
                            <w:color w:val="0000FF"/>
                            <w:sz w:val="16"/>
                            <w:szCs w:val="16"/>
                            <w:lang w:val="en-MY"/>
                          </w:rPr>
                        </w:pPr>
                      </w:p>
                      <w:p w14:paraId="1F73CE78" w14:textId="77777777" w:rsidR="00040057" w:rsidRPr="00805794" w:rsidRDefault="00040057" w:rsidP="001C1C63">
                        <w:pPr>
                          <w:jc w:val="center"/>
                          <w:rPr>
                            <w:rFonts w:ascii="Times New Roman" w:hAnsi="Times New Roman" w:cs="Times New Roman"/>
                            <w:b/>
                            <w:bCs/>
                            <w:color w:val="0000FF"/>
                            <w:sz w:val="16"/>
                            <w:szCs w:val="16"/>
                            <w:lang w:val="en-MY"/>
                            <w14:textFill>
                              <w14:solidFill>
                                <w14:srgbClr w14:val="0000FF">
                                  <w14:lumMod w14:val="75000"/>
                                </w14:srgbClr>
                              </w14:solidFill>
                            </w14:textFill>
                          </w:rPr>
                        </w:pPr>
                      </w:p>
                      <w:p w14:paraId="6CACA2D7" w14:textId="7762C34D" w:rsidR="00040057" w:rsidRPr="00805794" w:rsidRDefault="00040057" w:rsidP="001C1C63">
                        <w:pPr>
                          <w:jc w:val="center"/>
                          <w:rPr>
                            <w:rFonts w:ascii="Times New Roman" w:hAnsi="Times New Roman" w:cs="Times New Roman"/>
                            <w:b/>
                            <w:bCs/>
                            <w:color w:val="0000FF"/>
                            <w:sz w:val="16"/>
                            <w:szCs w:val="16"/>
                            <w:lang w:val="en-MY"/>
                          </w:rPr>
                        </w:pPr>
                        <w:r w:rsidRPr="00805794">
                          <w:rPr>
                            <w:rFonts w:ascii="Times New Roman" w:hAnsi="Times New Roman" w:cs="Times New Roman"/>
                            <w:b/>
                            <w:bCs/>
                            <w:color w:val="0000FF"/>
                            <w:sz w:val="16"/>
                            <w:szCs w:val="16"/>
                            <w:lang w:val="en-MY"/>
                            <w14:textFill>
                              <w14:solidFill>
                                <w14:srgbClr w14:val="0000FF">
                                  <w14:lumMod w14:val="75000"/>
                                </w14:srgbClr>
                              </w14:solidFill>
                            </w14:textFill>
                          </w:rPr>
                          <w:t>(e)</w:t>
                        </w:r>
                      </w:p>
                      <w:p w14:paraId="471D9793" w14:textId="77777777" w:rsidR="00040057" w:rsidRPr="00805794" w:rsidRDefault="00040057" w:rsidP="00D84A0E">
                        <w:pPr>
                          <w:rPr>
                            <w:rFonts w:ascii="Times New Roman" w:hAnsi="Times New Roman" w:cs="Times New Roman"/>
                            <w:b/>
                            <w:bCs/>
                            <w:color w:val="0000FF"/>
                            <w:sz w:val="16"/>
                            <w:szCs w:val="16"/>
                            <w:lang w:val="en-MY"/>
                          </w:rPr>
                        </w:pPr>
                      </w:p>
                      <w:p w14:paraId="7BD5C894" w14:textId="77777777" w:rsidR="00040057" w:rsidRPr="00805794" w:rsidRDefault="00040057" w:rsidP="00D84A0E">
                        <w:pPr>
                          <w:rPr>
                            <w:rFonts w:ascii="Times New Roman" w:hAnsi="Times New Roman" w:cs="Times New Roman"/>
                            <w:b/>
                            <w:bCs/>
                            <w:color w:val="0000FF"/>
                            <w:sz w:val="16"/>
                            <w:szCs w:val="16"/>
                            <w:lang w:val="en-MY"/>
                          </w:rPr>
                        </w:pPr>
                      </w:p>
                      <w:p w14:paraId="63B9917A" w14:textId="537CE1E1" w:rsidR="00040057" w:rsidRPr="00805794" w:rsidRDefault="00040057" w:rsidP="0085750D">
                        <w:pPr>
                          <w:jc w:val="center"/>
                          <w:rPr>
                            <w:rFonts w:ascii="Times New Roman" w:hAnsi="Times New Roman" w:cs="Times New Roman"/>
                            <w:b/>
                            <w:bCs/>
                            <w:color w:val="0000FF"/>
                            <w:sz w:val="16"/>
                            <w:szCs w:val="16"/>
                            <w:lang w:val="en-MY"/>
                          </w:rPr>
                        </w:pPr>
                        <w:r w:rsidRPr="00805794">
                          <w:rPr>
                            <w:rFonts w:ascii="Times New Roman" w:hAnsi="Times New Roman" w:cs="Times New Roman"/>
                            <w:b/>
                            <w:bCs/>
                            <w:color w:val="0000FF"/>
                            <w:sz w:val="16"/>
                            <w:szCs w:val="16"/>
                            <w:lang w:val="en-MY"/>
                            <w14:textFill>
                              <w14:solidFill>
                                <w14:srgbClr w14:val="0000FF">
                                  <w14:lumMod w14:val="75000"/>
                                </w14:srgbClr>
                              </w14:solidFill>
                            </w14:textFill>
                          </w:rPr>
                          <w:t>(f)</w:t>
                        </w:r>
                      </w:p>
                      <w:p w14:paraId="1CF23C3F" w14:textId="5BB1B8D8" w:rsidR="00040057" w:rsidRDefault="00040057" w:rsidP="00805794">
                        <w:pPr>
                          <w:rPr>
                            <w:rFonts w:ascii="Times New Roman" w:hAnsi="Times New Roman" w:cs="Times New Roman"/>
                            <w:b/>
                            <w:bCs/>
                            <w:color w:val="0000FF"/>
                            <w:sz w:val="16"/>
                            <w:szCs w:val="16"/>
                            <w:lang w:val="en-MY"/>
                          </w:rPr>
                        </w:pPr>
                      </w:p>
                      <w:p w14:paraId="4C0D2EF4" w14:textId="77777777" w:rsidR="00805794" w:rsidRPr="00805794" w:rsidRDefault="00805794" w:rsidP="00805794">
                        <w:pPr>
                          <w:rPr>
                            <w:rFonts w:ascii="Times New Roman" w:hAnsi="Times New Roman" w:cs="Times New Roman"/>
                            <w:b/>
                            <w:bCs/>
                            <w:color w:val="0000FF"/>
                            <w:sz w:val="16"/>
                            <w:szCs w:val="16"/>
                            <w:lang w:val="en-MY"/>
                            <w14:textFill>
                              <w14:solidFill>
                                <w14:srgbClr w14:val="0000FF">
                                  <w14:lumMod w14:val="75000"/>
                                </w14:srgbClr>
                              </w14:solidFill>
                            </w14:textFill>
                          </w:rPr>
                        </w:pPr>
                      </w:p>
                      <w:p w14:paraId="67079F30" w14:textId="22D9E9FC" w:rsidR="00040057" w:rsidRPr="00805794" w:rsidRDefault="00040057" w:rsidP="00D84A0E">
                        <w:pPr>
                          <w:jc w:val="center"/>
                          <w:rPr>
                            <w:rFonts w:ascii="Times New Roman" w:hAnsi="Times New Roman" w:cs="Times New Roman"/>
                            <w:b/>
                            <w:bCs/>
                            <w:color w:val="0000FF"/>
                            <w:sz w:val="16"/>
                            <w:szCs w:val="16"/>
                            <w:lang w:val="en-MY"/>
                          </w:rPr>
                        </w:pPr>
                        <w:r w:rsidRPr="00805794">
                          <w:rPr>
                            <w:rFonts w:ascii="Times New Roman" w:hAnsi="Times New Roman" w:cs="Times New Roman"/>
                            <w:b/>
                            <w:bCs/>
                            <w:color w:val="0000FF"/>
                            <w:sz w:val="16"/>
                            <w:szCs w:val="16"/>
                            <w:lang w:val="en-MY"/>
                            <w14:textFill>
                              <w14:solidFill>
                                <w14:srgbClr w14:val="0000FF">
                                  <w14:lumMod w14:val="75000"/>
                                </w14:srgbClr>
                              </w14:solidFill>
                            </w14:textFill>
                          </w:rPr>
                          <w:t>(g)</w:t>
                        </w:r>
                      </w:p>
                    </w:txbxContent>
                  </v:textbox>
                </v:shape>
              </v:group>
            </w:pict>
          </mc:Fallback>
        </mc:AlternateContent>
      </w:r>
    </w:p>
    <w:p w14:paraId="693B2E91" w14:textId="06A95F02" w:rsidR="00805794" w:rsidRDefault="00805794" w:rsidP="00EF5A20">
      <w:pPr>
        <w:jc w:val="center"/>
        <w:outlineLvl w:val="0"/>
        <w:rPr>
          <w:rFonts w:ascii="Times New Roman" w:hAnsi="Times New Roman" w:cs="Times New Roman"/>
          <w:szCs w:val="20"/>
          <w:lang w:val="en-US"/>
        </w:rPr>
      </w:pPr>
    </w:p>
    <w:p w14:paraId="3D939EEA" w14:textId="77777777" w:rsidR="00805794" w:rsidRDefault="00805794" w:rsidP="00EF5A20">
      <w:pPr>
        <w:jc w:val="center"/>
        <w:outlineLvl w:val="0"/>
        <w:rPr>
          <w:rFonts w:ascii="Times New Roman" w:hAnsi="Times New Roman" w:cs="Times New Roman"/>
          <w:szCs w:val="20"/>
          <w:lang w:val="en-US"/>
        </w:rPr>
      </w:pPr>
    </w:p>
    <w:p w14:paraId="4FAD5D31" w14:textId="77777777" w:rsidR="00805794" w:rsidRDefault="00805794" w:rsidP="00EF5A20">
      <w:pPr>
        <w:jc w:val="center"/>
        <w:outlineLvl w:val="0"/>
        <w:rPr>
          <w:rFonts w:ascii="Times New Roman" w:hAnsi="Times New Roman" w:cs="Times New Roman"/>
          <w:szCs w:val="20"/>
          <w:lang w:val="en-US"/>
        </w:rPr>
      </w:pPr>
    </w:p>
    <w:p w14:paraId="61FDE670" w14:textId="77777777" w:rsidR="00805794" w:rsidRDefault="00805794" w:rsidP="00EF5A20">
      <w:pPr>
        <w:jc w:val="center"/>
        <w:outlineLvl w:val="0"/>
        <w:rPr>
          <w:rFonts w:ascii="Times New Roman" w:hAnsi="Times New Roman" w:cs="Times New Roman"/>
          <w:szCs w:val="20"/>
          <w:lang w:val="en-US"/>
        </w:rPr>
      </w:pPr>
    </w:p>
    <w:p w14:paraId="583AFB29" w14:textId="77777777" w:rsidR="00805794" w:rsidRDefault="00805794" w:rsidP="00EF5A20">
      <w:pPr>
        <w:jc w:val="center"/>
        <w:outlineLvl w:val="0"/>
        <w:rPr>
          <w:rFonts w:ascii="Times New Roman" w:hAnsi="Times New Roman" w:cs="Times New Roman"/>
          <w:szCs w:val="20"/>
          <w:lang w:val="en-US"/>
        </w:rPr>
      </w:pPr>
    </w:p>
    <w:p w14:paraId="5D6668AB" w14:textId="77777777" w:rsidR="00805794" w:rsidRDefault="00805794" w:rsidP="00EF5A20">
      <w:pPr>
        <w:jc w:val="center"/>
        <w:outlineLvl w:val="0"/>
        <w:rPr>
          <w:rFonts w:ascii="Times New Roman" w:hAnsi="Times New Roman" w:cs="Times New Roman"/>
          <w:szCs w:val="20"/>
          <w:lang w:val="en-US"/>
        </w:rPr>
      </w:pPr>
    </w:p>
    <w:p w14:paraId="395F28DD" w14:textId="77777777" w:rsidR="00805794" w:rsidRDefault="00805794" w:rsidP="00EF5A20">
      <w:pPr>
        <w:jc w:val="center"/>
        <w:outlineLvl w:val="0"/>
        <w:rPr>
          <w:rFonts w:ascii="Times New Roman" w:hAnsi="Times New Roman" w:cs="Times New Roman"/>
          <w:szCs w:val="20"/>
          <w:lang w:val="en-US"/>
        </w:rPr>
      </w:pPr>
    </w:p>
    <w:p w14:paraId="707FEC8E" w14:textId="77777777" w:rsidR="00805794" w:rsidRDefault="00805794" w:rsidP="00EF5A20">
      <w:pPr>
        <w:jc w:val="center"/>
        <w:outlineLvl w:val="0"/>
        <w:rPr>
          <w:rFonts w:ascii="Times New Roman" w:hAnsi="Times New Roman" w:cs="Times New Roman"/>
          <w:szCs w:val="20"/>
          <w:lang w:val="en-US"/>
        </w:rPr>
      </w:pPr>
    </w:p>
    <w:p w14:paraId="64E6C45F" w14:textId="77777777" w:rsidR="00805794" w:rsidRDefault="00805794" w:rsidP="00EF5A20">
      <w:pPr>
        <w:jc w:val="center"/>
        <w:outlineLvl w:val="0"/>
        <w:rPr>
          <w:rFonts w:ascii="Times New Roman" w:hAnsi="Times New Roman" w:cs="Times New Roman"/>
          <w:szCs w:val="20"/>
          <w:lang w:val="en-US"/>
        </w:rPr>
      </w:pPr>
    </w:p>
    <w:p w14:paraId="50D3856E" w14:textId="77777777" w:rsidR="00805794" w:rsidRDefault="00805794" w:rsidP="00EF5A20">
      <w:pPr>
        <w:jc w:val="center"/>
        <w:outlineLvl w:val="0"/>
        <w:rPr>
          <w:rFonts w:ascii="Times New Roman" w:hAnsi="Times New Roman" w:cs="Times New Roman"/>
          <w:szCs w:val="20"/>
          <w:lang w:val="en-US"/>
        </w:rPr>
      </w:pPr>
    </w:p>
    <w:p w14:paraId="2B9302AE" w14:textId="77777777" w:rsidR="00805794" w:rsidRDefault="00805794" w:rsidP="00EF5A20">
      <w:pPr>
        <w:jc w:val="center"/>
        <w:outlineLvl w:val="0"/>
        <w:rPr>
          <w:rFonts w:ascii="Times New Roman" w:hAnsi="Times New Roman" w:cs="Times New Roman"/>
          <w:szCs w:val="20"/>
          <w:lang w:val="en-US"/>
        </w:rPr>
      </w:pPr>
    </w:p>
    <w:p w14:paraId="776DA743" w14:textId="77777777" w:rsidR="00805794" w:rsidRDefault="00805794" w:rsidP="00EF5A20">
      <w:pPr>
        <w:jc w:val="center"/>
        <w:outlineLvl w:val="0"/>
        <w:rPr>
          <w:rFonts w:ascii="Times New Roman" w:hAnsi="Times New Roman" w:cs="Times New Roman"/>
          <w:szCs w:val="20"/>
          <w:lang w:val="en-US"/>
        </w:rPr>
      </w:pPr>
    </w:p>
    <w:p w14:paraId="386BCB0A" w14:textId="77777777" w:rsidR="00805794" w:rsidRDefault="00805794" w:rsidP="00EF5A20">
      <w:pPr>
        <w:jc w:val="center"/>
        <w:outlineLvl w:val="0"/>
        <w:rPr>
          <w:rFonts w:ascii="Times New Roman" w:hAnsi="Times New Roman" w:cs="Times New Roman"/>
          <w:szCs w:val="20"/>
          <w:lang w:val="en-US"/>
        </w:rPr>
      </w:pPr>
    </w:p>
    <w:p w14:paraId="6515A242" w14:textId="77777777" w:rsidR="00805794" w:rsidRDefault="00805794" w:rsidP="00EF5A20">
      <w:pPr>
        <w:jc w:val="center"/>
        <w:outlineLvl w:val="0"/>
        <w:rPr>
          <w:rFonts w:ascii="Times New Roman" w:hAnsi="Times New Roman" w:cs="Times New Roman"/>
          <w:szCs w:val="20"/>
          <w:lang w:val="en-US"/>
        </w:rPr>
      </w:pPr>
    </w:p>
    <w:p w14:paraId="0B996A7C" w14:textId="77777777" w:rsidR="00805794" w:rsidRDefault="00805794" w:rsidP="00EF5A20">
      <w:pPr>
        <w:jc w:val="center"/>
        <w:outlineLvl w:val="0"/>
        <w:rPr>
          <w:rFonts w:ascii="Times New Roman" w:hAnsi="Times New Roman" w:cs="Times New Roman"/>
          <w:szCs w:val="20"/>
          <w:lang w:val="en-US"/>
        </w:rPr>
      </w:pPr>
    </w:p>
    <w:p w14:paraId="0D26BC67" w14:textId="77777777" w:rsidR="00805794" w:rsidRDefault="00805794" w:rsidP="00EF5A20">
      <w:pPr>
        <w:jc w:val="center"/>
        <w:outlineLvl w:val="0"/>
        <w:rPr>
          <w:rFonts w:ascii="Times New Roman" w:hAnsi="Times New Roman" w:cs="Times New Roman"/>
          <w:szCs w:val="20"/>
          <w:lang w:val="en-US"/>
        </w:rPr>
      </w:pPr>
    </w:p>
    <w:p w14:paraId="4F9550CA" w14:textId="77777777" w:rsidR="00805794" w:rsidRDefault="00805794" w:rsidP="00EF5A20">
      <w:pPr>
        <w:jc w:val="center"/>
        <w:outlineLvl w:val="0"/>
        <w:rPr>
          <w:rFonts w:ascii="Times New Roman" w:hAnsi="Times New Roman" w:cs="Times New Roman"/>
          <w:szCs w:val="20"/>
          <w:lang w:val="en-US"/>
        </w:rPr>
      </w:pPr>
    </w:p>
    <w:p w14:paraId="47D95890" w14:textId="77777777" w:rsidR="00805794" w:rsidRDefault="00805794" w:rsidP="00EF5A20">
      <w:pPr>
        <w:jc w:val="center"/>
        <w:outlineLvl w:val="0"/>
        <w:rPr>
          <w:rFonts w:ascii="Times New Roman" w:hAnsi="Times New Roman" w:cs="Times New Roman"/>
          <w:szCs w:val="20"/>
          <w:lang w:val="en-US"/>
        </w:rPr>
      </w:pPr>
    </w:p>
    <w:p w14:paraId="18507152" w14:textId="77777777" w:rsidR="00805794" w:rsidRDefault="00805794" w:rsidP="00EF5A20">
      <w:pPr>
        <w:jc w:val="center"/>
        <w:outlineLvl w:val="0"/>
        <w:rPr>
          <w:rFonts w:ascii="Times New Roman" w:hAnsi="Times New Roman" w:cs="Times New Roman"/>
          <w:szCs w:val="20"/>
          <w:lang w:val="en-US"/>
        </w:rPr>
      </w:pPr>
    </w:p>
    <w:p w14:paraId="732EDA49" w14:textId="77777777" w:rsidR="00805794" w:rsidRDefault="00805794" w:rsidP="00EF5A20">
      <w:pPr>
        <w:jc w:val="center"/>
        <w:outlineLvl w:val="0"/>
        <w:rPr>
          <w:rFonts w:ascii="Times New Roman" w:hAnsi="Times New Roman" w:cs="Times New Roman"/>
          <w:szCs w:val="20"/>
          <w:lang w:val="en-US"/>
        </w:rPr>
      </w:pPr>
    </w:p>
    <w:p w14:paraId="245288B9" w14:textId="6179ACDC" w:rsidR="002D689F" w:rsidRPr="00E108EA" w:rsidRDefault="00B9715C" w:rsidP="00EF5A20">
      <w:pPr>
        <w:jc w:val="center"/>
        <w:outlineLvl w:val="0"/>
        <w:rPr>
          <w:rFonts w:ascii="Times New Roman" w:hAnsi="Times New Roman" w:cs="Times New Roman"/>
          <w:szCs w:val="20"/>
          <w:lang w:val="en-US"/>
        </w:rPr>
      </w:pPr>
      <w:r w:rsidRPr="00E108EA">
        <w:rPr>
          <w:rFonts w:ascii="Times New Roman" w:hAnsi="Times New Roman" w:cs="Times New Roman"/>
          <w:szCs w:val="20"/>
          <w:lang w:val="en-US"/>
        </w:rPr>
        <w:t xml:space="preserve">Figure 1: ATR-FTIR spectra of blood </w:t>
      </w:r>
      <w:r w:rsidR="00E35C1F" w:rsidRPr="00E108EA">
        <w:rPr>
          <w:rFonts w:ascii="Times New Roman" w:hAnsi="Times New Roman" w:cs="Times New Roman"/>
          <w:szCs w:val="20"/>
          <w:lang w:val="en-US"/>
        </w:rPr>
        <w:t>from</w:t>
      </w:r>
      <w:r w:rsidRPr="00E108EA">
        <w:rPr>
          <w:rFonts w:ascii="Times New Roman" w:hAnsi="Times New Roman" w:cs="Times New Roman"/>
          <w:szCs w:val="20"/>
          <w:lang w:val="en-US"/>
        </w:rPr>
        <w:t xml:space="preserve"> </w:t>
      </w:r>
      <w:r w:rsidR="00E35C1F" w:rsidRPr="00E108EA">
        <w:rPr>
          <w:rFonts w:ascii="Times New Roman" w:hAnsi="Times New Roman" w:cs="Times New Roman"/>
          <w:szCs w:val="20"/>
          <w:lang w:val="en-US"/>
        </w:rPr>
        <w:t xml:space="preserve">a) </w:t>
      </w:r>
      <w:r w:rsidR="00992148" w:rsidRPr="00E108EA">
        <w:rPr>
          <w:rFonts w:ascii="Times New Roman" w:hAnsi="Times New Roman" w:cs="Times New Roman"/>
          <w:szCs w:val="20"/>
          <w:lang w:val="en-US"/>
        </w:rPr>
        <w:t>chicken</w:t>
      </w:r>
      <w:r w:rsidR="00753022" w:rsidRPr="00E108EA">
        <w:rPr>
          <w:rFonts w:ascii="Times New Roman" w:hAnsi="Times New Roman" w:cs="Times New Roman"/>
          <w:szCs w:val="20"/>
          <w:lang w:val="en-US"/>
        </w:rPr>
        <w:t xml:space="preserve">, b) cow, c) </w:t>
      </w:r>
      <w:r w:rsidR="00013D24" w:rsidRPr="00E108EA">
        <w:rPr>
          <w:rFonts w:ascii="Times New Roman" w:hAnsi="Times New Roman" w:cs="Times New Roman"/>
          <w:szCs w:val="20"/>
          <w:lang w:val="en-US"/>
        </w:rPr>
        <w:t xml:space="preserve">deer, d) </w:t>
      </w:r>
      <w:r w:rsidR="0072343B" w:rsidRPr="00E108EA">
        <w:rPr>
          <w:rFonts w:ascii="Times New Roman" w:hAnsi="Times New Roman" w:cs="Times New Roman"/>
          <w:szCs w:val="20"/>
          <w:lang w:val="en-US"/>
        </w:rPr>
        <w:t>duck, e) fish, f) goat</w:t>
      </w:r>
      <w:r w:rsidR="003F17D3" w:rsidRPr="00E108EA">
        <w:rPr>
          <w:rFonts w:ascii="Times New Roman" w:hAnsi="Times New Roman" w:cs="Times New Roman"/>
          <w:szCs w:val="20"/>
          <w:lang w:val="en-US"/>
        </w:rPr>
        <w:t xml:space="preserve"> and g) pig</w:t>
      </w:r>
    </w:p>
    <w:p w14:paraId="575BA8AE" w14:textId="0D500AF0" w:rsidR="00805794" w:rsidRDefault="000B5D2D" w:rsidP="00805794">
      <w:pPr>
        <w:jc w:val="center"/>
        <w:outlineLvl w:val="0"/>
        <w:rPr>
          <w:rFonts w:ascii="Times New Roman" w:hAnsi="Times New Roman" w:cs="Times New Roman"/>
          <w:szCs w:val="20"/>
          <w:lang w:val="en-US"/>
        </w:rPr>
      </w:pPr>
      <w:r w:rsidRPr="00E108EA">
        <w:rPr>
          <w:rFonts w:ascii="Times New Roman" w:hAnsi="Times New Roman" w:cs="Times New Roman"/>
          <w:noProof/>
          <w:szCs w:val="20"/>
          <w:lang w:val="en-US"/>
        </w:rPr>
        <w:drawing>
          <wp:anchor distT="0" distB="0" distL="114300" distR="114300" simplePos="0" relativeHeight="251670528" behindDoc="1" locked="1" layoutInCell="1" allowOverlap="1" wp14:anchorId="012FA718" wp14:editId="73E277BC">
            <wp:simplePos x="0" y="0"/>
            <wp:positionH relativeFrom="margin">
              <wp:posOffset>4171315</wp:posOffset>
            </wp:positionH>
            <wp:positionV relativeFrom="page">
              <wp:posOffset>4690110</wp:posOffset>
            </wp:positionV>
            <wp:extent cx="658495" cy="971550"/>
            <wp:effectExtent l="0" t="0" r="8255" b="0"/>
            <wp:wrapTight wrapText="bothSides">
              <wp:wrapPolygon edited="0">
                <wp:start x="0" y="0"/>
                <wp:lineTo x="0" y="21176"/>
                <wp:lineTo x="21246" y="21176"/>
                <wp:lineTo x="21246" y="0"/>
                <wp:lineTo x="0" y="0"/>
              </wp:wrapPolygon>
            </wp:wrapTight>
            <wp:docPr id="16" name="Picture 1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png"/>
                    <pic:cNvPicPr/>
                  </pic:nvPicPr>
                  <pic:blipFill>
                    <a:blip r:embed="rId10">
                      <a:extLst>
                        <a:ext uri="{28A0092B-C50C-407E-A947-70E740481C1C}">
                          <a14:useLocalDpi xmlns:a14="http://schemas.microsoft.com/office/drawing/2010/main" val="0"/>
                        </a:ext>
                      </a:extLst>
                    </a:blip>
                    <a:stretch>
                      <a:fillRect/>
                    </a:stretch>
                  </pic:blipFill>
                  <pic:spPr>
                    <a:xfrm>
                      <a:off x="0" y="0"/>
                      <a:ext cx="658495" cy="971550"/>
                    </a:xfrm>
                    <a:prstGeom prst="rect">
                      <a:avLst/>
                    </a:prstGeom>
                  </pic:spPr>
                </pic:pic>
              </a:graphicData>
            </a:graphic>
            <wp14:sizeRelH relativeFrom="margin">
              <wp14:pctWidth>0</wp14:pctWidth>
            </wp14:sizeRelH>
            <wp14:sizeRelV relativeFrom="margin">
              <wp14:pctHeight>0</wp14:pctHeight>
            </wp14:sizeRelV>
          </wp:anchor>
        </w:drawing>
      </w:r>
      <w:r w:rsidR="00805794" w:rsidRPr="00E108EA">
        <w:rPr>
          <w:rFonts w:ascii="Times New Roman" w:hAnsi="Times New Roman" w:cs="Times New Roman"/>
          <w:noProof/>
          <w:szCs w:val="20"/>
          <w:lang w:val="en-US"/>
        </w:rPr>
        <w:drawing>
          <wp:anchor distT="0" distB="0" distL="114300" distR="114300" simplePos="0" relativeHeight="251662336" behindDoc="1" locked="0" layoutInCell="1" allowOverlap="1" wp14:anchorId="42B897C2" wp14:editId="00FC6389">
            <wp:simplePos x="0" y="0"/>
            <wp:positionH relativeFrom="margin">
              <wp:posOffset>912495</wp:posOffset>
            </wp:positionH>
            <wp:positionV relativeFrom="paragraph">
              <wp:posOffset>169545</wp:posOffset>
            </wp:positionV>
            <wp:extent cx="4097020" cy="2678430"/>
            <wp:effectExtent l="19050" t="19050" r="17780" b="2667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13964"/>
                    <a:stretch/>
                  </pic:blipFill>
                  <pic:spPr bwMode="auto">
                    <a:xfrm>
                      <a:off x="0" y="0"/>
                      <a:ext cx="4097020" cy="2678430"/>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C04DC9" w14:textId="77777777" w:rsidR="00805794" w:rsidRDefault="00805794" w:rsidP="00805794">
      <w:pPr>
        <w:jc w:val="center"/>
        <w:outlineLvl w:val="0"/>
        <w:rPr>
          <w:rFonts w:ascii="Times New Roman" w:hAnsi="Times New Roman" w:cs="Times New Roman"/>
          <w:szCs w:val="20"/>
          <w:lang w:val="en-US"/>
        </w:rPr>
      </w:pPr>
    </w:p>
    <w:p w14:paraId="58571808" w14:textId="6B024774" w:rsidR="006C3263" w:rsidRPr="00E108EA" w:rsidRDefault="00BB0D29" w:rsidP="00EF5A20">
      <w:pPr>
        <w:jc w:val="center"/>
        <w:outlineLvl w:val="0"/>
        <w:rPr>
          <w:rFonts w:ascii="Times New Roman" w:hAnsi="Times New Roman" w:cs="Times New Roman"/>
          <w:szCs w:val="20"/>
          <w:lang w:val="en-US"/>
        </w:rPr>
      </w:pPr>
      <w:r w:rsidRPr="00E108EA">
        <w:rPr>
          <w:rFonts w:ascii="Times New Roman" w:hAnsi="Times New Roman" w:cs="Times New Roman"/>
          <w:szCs w:val="20"/>
          <w:lang w:val="en-US"/>
        </w:rPr>
        <w:t xml:space="preserve">Figure 2: </w:t>
      </w:r>
      <w:r w:rsidR="000D27A1" w:rsidRPr="00E108EA">
        <w:rPr>
          <w:rFonts w:ascii="Times New Roman" w:hAnsi="Times New Roman" w:cs="Times New Roman"/>
          <w:szCs w:val="20"/>
          <w:lang w:val="en-US"/>
        </w:rPr>
        <w:t xml:space="preserve">Visible spectra of </w:t>
      </w:r>
      <w:r w:rsidRPr="00E108EA">
        <w:rPr>
          <w:rFonts w:ascii="Times New Roman" w:hAnsi="Times New Roman" w:cs="Times New Roman"/>
          <w:szCs w:val="20"/>
          <w:lang w:val="en-US"/>
        </w:rPr>
        <w:t xml:space="preserve">blood from </w:t>
      </w:r>
      <w:r w:rsidR="001A2D21" w:rsidRPr="00E108EA">
        <w:rPr>
          <w:rFonts w:ascii="Times New Roman" w:hAnsi="Times New Roman" w:cs="Times New Roman"/>
          <w:szCs w:val="20"/>
          <w:lang w:val="en-US"/>
        </w:rPr>
        <w:t>a) chicken, b) cow, c) deer, d) duck, e) fish, f) goat and g) pig</w:t>
      </w:r>
    </w:p>
    <w:p w14:paraId="5B55EC7C" w14:textId="77777777" w:rsidR="000B5D2D" w:rsidRPr="00E108EA" w:rsidRDefault="000B5D2D" w:rsidP="00EF5A20">
      <w:pPr>
        <w:outlineLvl w:val="0"/>
        <w:rPr>
          <w:rFonts w:ascii="Times New Roman" w:hAnsi="Times New Roman" w:cs="Times New Roman"/>
          <w:szCs w:val="20"/>
          <w:lang w:val="en-US"/>
        </w:rPr>
      </w:pPr>
    </w:p>
    <w:p w14:paraId="4E1A558A" w14:textId="6435E24E" w:rsidR="00A33387" w:rsidRPr="00E108EA" w:rsidRDefault="00FC2AA0" w:rsidP="00EF5A20">
      <w:pPr>
        <w:outlineLvl w:val="0"/>
        <w:rPr>
          <w:rFonts w:ascii="Times New Roman" w:hAnsi="Times New Roman" w:cs="Times New Roman"/>
          <w:szCs w:val="20"/>
          <w:lang w:val="en-US"/>
        </w:rPr>
      </w:pPr>
      <w:r w:rsidRPr="00E108EA">
        <w:rPr>
          <w:rFonts w:ascii="Times New Roman" w:hAnsi="Times New Roman" w:cs="Times New Roman"/>
          <w:szCs w:val="20"/>
          <w:lang w:val="en-US"/>
        </w:rPr>
        <w:t>S</w:t>
      </w:r>
      <w:r w:rsidR="00A33387" w:rsidRPr="00E108EA">
        <w:rPr>
          <w:rFonts w:ascii="Times New Roman" w:hAnsi="Times New Roman" w:cs="Times New Roman"/>
          <w:szCs w:val="20"/>
          <w:lang w:val="en-US"/>
        </w:rPr>
        <w:t xml:space="preserve">ince a mere visual examination of spectra was </w:t>
      </w:r>
      <w:r w:rsidR="00E35C1F" w:rsidRPr="00E108EA">
        <w:rPr>
          <w:rFonts w:ascii="Times New Roman" w:hAnsi="Times New Roman" w:cs="Times New Roman"/>
          <w:szCs w:val="20"/>
          <w:lang w:val="en-US"/>
        </w:rPr>
        <w:t>in</w:t>
      </w:r>
      <w:r w:rsidR="00A33387" w:rsidRPr="00E108EA">
        <w:rPr>
          <w:rFonts w:ascii="Times New Roman" w:hAnsi="Times New Roman" w:cs="Times New Roman"/>
          <w:szCs w:val="20"/>
          <w:lang w:val="en-US"/>
        </w:rPr>
        <w:t xml:space="preserve">sufficient to distinguish between them and hence the need for multivariate analysis was required. Despite having similar spectral features, the differences in relative intensities of the peaks/bands in bone spectra from different species exist. These variations can be interpreted using a chemometrics method. PCA was initially performed on the </w:t>
      </w:r>
      <w:r w:rsidR="00DD1B62" w:rsidRPr="00E108EA">
        <w:rPr>
          <w:rFonts w:ascii="Times New Roman" w:hAnsi="Times New Roman" w:cs="Times New Roman"/>
          <w:szCs w:val="20"/>
          <w:lang w:val="en-US"/>
        </w:rPr>
        <w:t xml:space="preserve">combined ATR-FTIR and visible </w:t>
      </w:r>
      <w:r w:rsidR="00A33387" w:rsidRPr="00E108EA">
        <w:rPr>
          <w:rFonts w:ascii="Times New Roman" w:hAnsi="Times New Roman" w:cs="Times New Roman"/>
          <w:szCs w:val="20"/>
          <w:lang w:val="en-US"/>
        </w:rPr>
        <w:t xml:space="preserve">spectral datasets after the </w:t>
      </w:r>
      <w:r w:rsidR="00805794" w:rsidRPr="00E108EA">
        <w:rPr>
          <w:rFonts w:ascii="Times New Roman" w:hAnsi="Times New Roman" w:cs="Times New Roman"/>
          <w:szCs w:val="20"/>
          <w:lang w:val="en-US"/>
        </w:rPr>
        <w:t>standardization</w:t>
      </w:r>
      <w:r w:rsidR="00A33387" w:rsidRPr="00E108EA">
        <w:rPr>
          <w:rFonts w:ascii="Times New Roman" w:hAnsi="Times New Roman" w:cs="Times New Roman"/>
          <w:szCs w:val="20"/>
          <w:lang w:val="en-US"/>
        </w:rPr>
        <w:t xml:space="preserve">. The first twenty PCs explained </w:t>
      </w:r>
      <w:r w:rsidRPr="00E108EA">
        <w:rPr>
          <w:rFonts w:ascii="Times New Roman" w:hAnsi="Times New Roman" w:cs="Times New Roman"/>
          <w:szCs w:val="20"/>
          <w:lang w:val="en-US"/>
        </w:rPr>
        <w:t>most</w:t>
      </w:r>
      <w:r w:rsidR="00A33387" w:rsidRPr="00E108EA">
        <w:rPr>
          <w:rFonts w:ascii="Times New Roman" w:hAnsi="Times New Roman" w:cs="Times New Roman"/>
          <w:szCs w:val="20"/>
          <w:lang w:val="en-US"/>
        </w:rPr>
        <w:t xml:space="preserve"> of the total variance in the spectral data and these were extracted to provide PC scores for the LDA input variables.</w:t>
      </w:r>
      <w:r w:rsidR="00EE398A" w:rsidRPr="00E108EA">
        <w:rPr>
          <w:rFonts w:ascii="Times New Roman" w:hAnsi="Times New Roman" w:cs="Times New Roman"/>
          <w:szCs w:val="20"/>
          <w:lang w:val="en-US"/>
        </w:rPr>
        <w:t xml:space="preserve"> </w:t>
      </w:r>
      <w:r w:rsidR="00A33387" w:rsidRPr="00E108EA">
        <w:rPr>
          <w:rFonts w:ascii="Times New Roman" w:hAnsi="Times New Roman" w:cs="Times New Roman"/>
          <w:szCs w:val="20"/>
          <w:lang w:val="en-US"/>
        </w:rPr>
        <w:t>Spectral data</w:t>
      </w:r>
      <w:r w:rsidR="00166B17" w:rsidRPr="00E108EA">
        <w:rPr>
          <w:rFonts w:ascii="Times New Roman" w:hAnsi="Times New Roman" w:cs="Times New Roman"/>
          <w:szCs w:val="20"/>
          <w:lang w:val="en-US"/>
        </w:rPr>
        <w:t>sets</w:t>
      </w:r>
      <w:r w:rsidR="00A33387" w:rsidRPr="00E108EA">
        <w:rPr>
          <w:rFonts w:ascii="Times New Roman" w:hAnsi="Times New Roman" w:cs="Times New Roman"/>
          <w:szCs w:val="20"/>
          <w:lang w:val="en-US"/>
        </w:rPr>
        <w:t xml:space="preserve"> were </w:t>
      </w:r>
      <w:r w:rsidR="00805794" w:rsidRPr="00E108EA">
        <w:rPr>
          <w:rFonts w:ascii="Times New Roman" w:hAnsi="Times New Roman" w:cs="Times New Roman"/>
          <w:szCs w:val="20"/>
          <w:lang w:val="en-US"/>
        </w:rPr>
        <w:t>analyzed</w:t>
      </w:r>
      <w:r w:rsidR="00A33387" w:rsidRPr="00E108EA">
        <w:rPr>
          <w:rFonts w:ascii="Times New Roman" w:hAnsi="Times New Roman" w:cs="Times New Roman"/>
          <w:szCs w:val="20"/>
          <w:lang w:val="en-US"/>
        </w:rPr>
        <w:t xml:space="preserve"> by </w:t>
      </w:r>
      <w:r w:rsidR="0003352A" w:rsidRPr="00E108EA">
        <w:rPr>
          <w:rFonts w:ascii="Times New Roman" w:hAnsi="Times New Roman" w:cs="Times New Roman"/>
          <w:szCs w:val="20"/>
          <w:lang w:val="en-US"/>
        </w:rPr>
        <w:t xml:space="preserve">two common chemometric technique namely </w:t>
      </w:r>
      <w:r w:rsidR="00A33387" w:rsidRPr="00E108EA">
        <w:rPr>
          <w:rFonts w:ascii="Times New Roman" w:hAnsi="Times New Roman" w:cs="Times New Roman"/>
          <w:szCs w:val="20"/>
          <w:lang w:val="en-US"/>
        </w:rPr>
        <w:t>PCA</w:t>
      </w:r>
      <w:r w:rsidR="0003352A" w:rsidRPr="00E108EA">
        <w:rPr>
          <w:rFonts w:ascii="Times New Roman" w:hAnsi="Times New Roman" w:cs="Times New Roman"/>
          <w:szCs w:val="20"/>
          <w:lang w:val="en-US"/>
        </w:rPr>
        <w:t xml:space="preserve"> and LDA. PCA known for data dimensionality reduction technique which extracted  small number of data components from a larger training datasets also </w:t>
      </w:r>
      <w:r w:rsidR="00A33387" w:rsidRPr="00E108EA">
        <w:rPr>
          <w:rFonts w:ascii="Times New Roman" w:hAnsi="Times New Roman" w:cs="Times New Roman"/>
          <w:szCs w:val="20"/>
          <w:lang w:val="en-US"/>
        </w:rPr>
        <w:t>look</w:t>
      </w:r>
      <w:r w:rsidR="0003352A" w:rsidRPr="00E108EA">
        <w:rPr>
          <w:rFonts w:ascii="Times New Roman" w:hAnsi="Times New Roman" w:cs="Times New Roman"/>
          <w:szCs w:val="20"/>
          <w:lang w:val="en-US"/>
        </w:rPr>
        <w:t>s</w:t>
      </w:r>
      <w:r w:rsidR="00A33387" w:rsidRPr="00E108EA">
        <w:rPr>
          <w:rFonts w:ascii="Times New Roman" w:hAnsi="Times New Roman" w:cs="Times New Roman"/>
          <w:szCs w:val="20"/>
          <w:lang w:val="en-US"/>
        </w:rPr>
        <w:t xml:space="preserve"> for pattern</w:t>
      </w:r>
      <w:r w:rsidR="0003352A" w:rsidRPr="00E108EA">
        <w:rPr>
          <w:rFonts w:ascii="Times New Roman" w:hAnsi="Times New Roman" w:cs="Times New Roman"/>
          <w:szCs w:val="20"/>
          <w:lang w:val="en-US"/>
        </w:rPr>
        <w:t xml:space="preserve"> </w:t>
      </w:r>
      <w:r w:rsidR="00A33387" w:rsidRPr="00E108EA">
        <w:rPr>
          <w:rFonts w:ascii="Times New Roman" w:hAnsi="Times New Roman" w:cs="Times New Roman"/>
          <w:szCs w:val="20"/>
          <w:lang w:val="en-US"/>
        </w:rPr>
        <w:t xml:space="preserve">or cluster </w:t>
      </w:r>
      <w:r w:rsidR="0003352A" w:rsidRPr="00E108EA">
        <w:rPr>
          <w:rFonts w:ascii="Times New Roman" w:hAnsi="Times New Roman" w:cs="Times New Roman"/>
          <w:szCs w:val="20"/>
          <w:lang w:val="en-US"/>
        </w:rPr>
        <w:t xml:space="preserve">while </w:t>
      </w:r>
      <w:r w:rsidR="00A33387" w:rsidRPr="00E108EA">
        <w:rPr>
          <w:rFonts w:ascii="Times New Roman" w:hAnsi="Times New Roman" w:cs="Times New Roman"/>
          <w:szCs w:val="20"/>
          <w:lang w:val="en-US"/>
        </w:rPr>
        <w:t xml:space="preserve">LDA </w:t>
      </w:r>
      <w:r w:rsidR="0003352A" w:rsidRPr="00E108EA">
        <w:rPr>
          <w:rFonts w:ascii="Times New Roman" w:hAnsi="Times New Roman" w:cs="Times New Roman"/>
          <w:szCs w:val="20"/>
          <w:lang w:val="en-US"/>
        </w:rPr>
        <w:t xml:space="preserve">a computed linear combination of variables </w:t>
      </w:r>
      <w:r w:rsidR="00A33387" w:rsidRPr="00E108EA">
        <w:rPr>
          <w:rFonts w:ascii="Times New Roman" w:hAnsi="Times New Roman" w:cs="Times New Roman"/>
          <w:szCs w:val="20"/>
          <w:lang w:val="en-US"/>
        </w:rPr>
        <w:t xml:space="preserve">was used to </w:t>
      </w:r>
      <w:r w:rsidR="0003352A" w:rsidRPr="00E108EA">
        <w:rPr>
          <w:rFonts w:ascii="Times New Roman" w:hAnsi="Times New Roman" w:cs="Times New Roman"/>
          <w:szCs w:val="20"/>
          <w:lang w:val="en-US"/>
        </w:rPr>
        <w:t xml:space="preserve">determine direction of spectral space and to </w:t>
      </w:r>
      <w:r w:rsidR="00A33387" w:rsidRPr="00E108EA">
        <w:rPr>
          <w:rFonts w:ascii="Times New Roman" w:hAnsi="Times New Roman" w:cs="Times New Roman"/>
          <w:szCs w:val="20"/>
          <w:lang w:val="en-US"/>
        </w:rPr>
        <w:t>create models to classify the samples in classes</w:t>
      </w:r>
      <w:r w:rsidR="005A5B0F" w:rsidRPr="00E108EA">
        <w:rPr>
          <w:rFonts w:ascii="Times New Roman" w:hAnsi="Times New Roman" w:cs="Times New Roman"/>
          <w:szCs w:val="20"/>
          <w:lang w:val="en-US"/>
        </w:rPr>
        <w:t xml:space="preserve"> [15].</w:t>
      </w:r>
    </w:p>
    <w:p w14:paraId="235D6555" w14:textId="51052C5E" w:rsidR="00A33387" w:rsidRPr="00E108EA" w:rsidRDefault="00A33387" w:rsidP="00EF5A20">
      <w:pPr>
        <w:outlineLvl w:val="0"/>
        <w:rPr>
          <w:rFonts w:ascii="Times New Roman" w:hAnsi="Times New Roman" w:cs="Times New Roman"/>
          <w:szCs w:val="20"/>
          <w:lang w:val="en-US"/>
        </w:rPr>
      </w:pPr>
    </w:p>
    <w:p w14:paraId="4E83FEB8" w14:textId="3CACBF9E" w:rsidR="00A33387" w:rsidRPr="00E108EA" w:rsidRDefault="00A33387" w:rsidP="00EF5A20">
      <w:pPr>
        <w:rPr>
          <w:rFonts w:ascii="Times New Roman" w:hAnsi="Times New Roman" w:cs="Times New Roman"/>
          <w:szCs w:val="20"/>
          <w:lang w:val="en-US"/>
        </w:rPr>
      </w:pPr>
      <w:r w:rsidRPr="00E108EA">
        <w:rPr>
          <w:rFonts w:ascii="Times New Roman" w:hAnsi="Times New Roman" w:cs="Times New Roman"/>
          <w:szCs w:val="20"/>
          <w:lang w:val="en-US"/>
        </w:rPr>
        <w:t xml:space="preserve">The PCA score plot for the first two principal components (PC1 vs PC2) is shown in Figure </w:t>
      </w:r>
      <w:r w:rsidR="00FC2AA0" w:rsidRPr="00E108EA">
        <w:rPr>
          <w:rFonts w:ascii="Times New Roman" w:hAnsi="Times New Roman" w:cs="Times New Roman"/>
          <w:szCs w:val="20"/>
          <w:lang w:val="en-US"/>
        </w:rPr>
        <w:t>3</w:t>
      </w:r>
      <w:r w:rsidRPr="00E108EA">
        <w:rPr>
          <w:rFonts w:ascii="Times New Roman" w:hAnsi="Times New Roman" w:cs="Times New Roman"/>
          <w:szCs w:val="20"/>
          <w:lang w:val="en-US"/>
        </w:rPr>
        <w:t xml:space="preserve">. </w:t>
      </w:r>
      <w:r w:rsidR="0060679F" w:rsidRPr="00E108EA">
        <w:rPr>
          <w:rFonts w:ascii="Times New Roman" w:hAnsi="Times New Roman" w:cs="Times New Roman"/>
          <w:szCs w:val="20"/>
          <w:lang w:val="en-US"/>
        </w:rPr>
        <w:t>First and second p</w:t>
      </w:r>
      <w:r w:rsidRPr="00E108EA">
        <w:rPr>
          <w:rFonts w:ascii="Times New Roman" w:hAnsi="Times New Roman" w:cs="Times New Roman"/>
          <w:szCs w:val="20"/>
          <w:lang w:val="en-US"/>
        </w:rPr>
        <w:t>rincipal component</w:t>
      </w:r>
      <w:r w:rsidR="00C665D8" w:rsidRPr="00E108EA">
        <w:rPr>
          <w:rFonts w:ascii="Times New Roman" w:hAnsi="Times New Roman" w:cs="Times New Roman"/>
          <w:szCs w:val="20"/>
          <w:lang w:val="en-US"/>
        </w:rPr>
        <w:t>s</w:t>
      </w:r>
      <w:r w:rsidRPr="00E108EA">
        <w:rPr>
          <w:rFonts w:ascii="Times New Roman" w:hAnsi="Times New Roman" w:cs="Times New Roman"/>
          <w:szCs w:val="20"/>
          <w:lang w:val="en-US"/>
        </w:rPr>
        <w:t xml:space="preserve"> represents </w:t>
      </w:r>
      <w:r w:rsidR="00FC2AA0" w:rsidRPr="00E108EA">
        <w:rPr>
          <w:rFonts w:ascii="Times New Roman" w:hAnsi="Times New Roman" w:cs="Times New Roman"/>
          <w:szCs w:val="20"/>
          <w:lang w:val="en-US"/>
        </w:rPr>
        <w:t>43.3</w:t>
      </w:r>
      <w:r w:rsidRPr="00E108EA">
        <w:rPr>
          <w:rFonts w:ascii="Times New Roman" w:hAnsi="Times New Roman" w:cs="Times New Roman"/>
          <w:szCs w:val="20"/>
          <w:lang w:val="en-US"/>
        </w:rPr>
        <w:t xml:space="preserve">% and </w:t>
      </w:r>
      <w:r w:rsidR="00FC2AA0" w:rsidRPr="00E108EA">
        <w:rPr>
          <w:rFonts w:ascii="Times New Roman" w:hAnsi="Times New Roman" w:cs="Times New Roman"/>
          <w:szCs w:val="20"/>
          <w:lang w:val="en-US"/>
        </w:rPr>
        <w:t>24.0</w:t>
      </w:r>
      <w:r w:rsidRPr="00E108EA">
        <w:rPr>
          <w:rFonts w:ascii="Times New Roman" w:hAnsi="Times New Roman" w:cs="Times New Roman"/>
          <w:szCs w:val="20"/>
          <w:lang w:val="en-US"/>
        </w:rPr>
        <w:t>%</w:t>
      </w:r>
      <w:r w:rsidR="00A17189" w:rsidRPr="00E108EA">
        <w:rPr>
          <w:rFonts w:ascii="Times New Roman" w:hAnsi="Times New Roman" w:cs="Times New Roman"/>
          <w:szCs w:val="20"/>
          <w:lang w:val="en-US"/>
        </w:rPr>
        <w:t>, respectively</w:t>
      </w:r>
      <w:r w:rsidRPr="00E108EA">
        <w:rPr>
          <w:rFonts w:ascii="Times New Roman" w:hAnsi="Times New Roman" w:cs="Times New Roman"/>
          <w:szCs w:val="20"/>
          <w:lang w:val="en-US"/>
        </w:rPr>
        <w:t xml:space="preserve"> of the total variance in the data (cumulatively </w:t>
      </w:r>
      <w:r w:rsidR="00FC2AA0" w:rsidRPr="00E108EA">
        <w:rPr>
          <w:rFonts w:ascii="Times New Roman" w:hAnsi="Times New Roman" w:cs="Times New Roman"/>
          <w:szCs w:val="20"/>
          <w:lang w:val="en-US"/>
        </w:rPr>
        <w:t>67.3</w:t>
      </w:r>
      <w:r w:rsidRPr="00E108EA">
        <w:rPr>
          <w:rFonts w:ascii="Times New Roman" w:hAnsi="Times New Roman" w:cs="Times New Roman"/>
          <w:szCs w:val="20"/>
          <w:lang w:val="en-US"/>
        </w:rPr>
        <w:t>%).</w:t>
      </w:r>
      <w:r w:rsidR="00B9715C" w:rsidRPr="00E108EA">
        <w:rPr>
          <w:rFonts w:ascii="Times New Roman" w:hAnsi="Times New Roman" w:cs="Times New Roman"/>
          <w:szCs w:val="20"/>
          <w:lang w:val="en-US"/>
        </w:rPr>
        <w:t xml:space="preserve"> </w:t>
      </w:r>
      <w:r w:rsidR="004C1952" w:rsidRPr="00E108EA">
        <w:rPr>
          <w:rFonts w:ascii="Times New Roman" w:hAnsi="Times New Roman" w:cs="Times New Roman"/>
          <w:szCs w:val="20"/>
          <w:lang w:val="en-US"/>
        </w:rPr>
        <w:t>T</w:t>
      </w:r>
      <w:r w:rsidRPr="00E108EA">
        <w:rPr>
          <w:rFonts w:ascii="Times New Roman" w:hAnsi="Times New Roman" w:cs="Times New Roman"/>
          <w:szCs w:val="20"/>
          <w:lang w:val="en-US"/>
        </w:rPr>
        <w:t xml:space="preserve">he overlap between the animal groups was </w:t>
      </w:r>
      <w:r w:rsidR="004C1952" w:rsidRPr="00E108EA">
        <w:rPr>
          <w:rFonts w:ascii="Times New Roman" w:hAnsi="Times New Roman" w:cs="Times New Roman"/>
          <w:szCs w:val="20"/>
          <w:lang w:val="en-US"/>
        </w:rPr>
        <w:t>evident</w:t>
      </w:r>
      <w:r w:rsidR="00EE398A" w:rsidRPr="00E108EA">
        <w:rPr>
          <w:rFonts w:ascii="Times New Roman" w:hAnsi="Times New Roman" w:cs="Times New Roman"/>
          <w:szCs w:val="20"/>
          <w:lang w:val="en-US"/>
        </w:rPr>
        <w:t xml:space="preserve"> which</w:t>
      </w:r>
      <w:r w:rsidR="004C1952" w:rsidRPr="00E108EA">
        <w:rPr>
          <w:rFonts w:ascii="Times New Roman" w:hAnsi="Times New Roman" w:cs="Times New Roman"/>
          <w:szCs w:val="20"/>
          <w:lang w:val="en-US"/>
        </w:rPr>
        <w:t xml:space="preserve"> resulted in </w:t>
      </w:r>
      <w:r w:rsidRPr="00E108EA">
        <w:rPr>
          <w:rFonts w:ascii="Times New Roman" w:hAnsi="Times New Roman" w:cs="Times New Roman"/>
          <w:szCs w:val="20"/>
          <w:lang w:val="en-US"/>
        </w:rPr>
        <w:t xml:space="preserve">no distinct cluster to distinguish </w:t>
      </w:r>
      <w:r w:rsidRPr="00E108EA">
        <w:rPr>
          <w:rFonts w:ascii="Times New Roman" w:hAnsi="Times New Roman" w:cs="Times New Roman"/>
          <w:szCs w:val="20"/>
          <w:lang w:val="en-US"/>
        </w:rPr>
        <w:lastRenderedPageBreak/>
        <w:t>them.</w:t>
      </w:r>
      <w:r w:rsidR="00567D0A" w:rsidRPr="00E108EA">
        <w:rPr>
          <w:rFonts w:ascii="Times New Roman" w:hAnsi="Times New Roman" w:cs="Times New Roman"/>
          <w:szCs w:val="20"/>
          <w:lang w:val="en-US"/>
        </w:rPr>
        <w:t xml:space="preserve"> </w:t>
      </w:r>
      <w:r w:rsidR="00567D0A" w:rsidRPr="00E108EA">
        <w:rPr>
          <w:rFonts w:ascii="Times New Roman" w:hAnsi="Times New Roman" w:cs="Times New Roman"/>
          <w:szCs w:val="20"/>
          <w:shd w:val="clear" w:color="auto" w:fill="FFFFFF"/>
          <w:lang w:val="en-US"/>
        </w:rPr>
        <w:t>Nevertheless</w:t>
      </w:r>
      <w:r w:rsidR="00040057" w:rsidRPr="00E108EA">
        <w:rPr>
          <w:rFonts w:ascii="Times New Roman" w:hAnsi="Times New Roman" w:cs="Times New Roman"/>
          <w:szCs w:val="20"/>
          <w:shd w:val="clear" w:color="auto" w:fill="FFFFFF"/>
          <w:lang w:val="en-US"/>
        </w:rPr>
        <w:t xml:space="preserve">, PCA was </w:t>
      </w:r>
      <w:r w:rsidR="00166B17" w:rsidRPr="00E108EA">
        <w:rPr>
          <w:rFonts w:ascii="Times New Roman" w:hAnsi="Times New Roman" w:cs="Times New Roman"/>
          <w:szCs w:val="20"/>
          <w:shd w:val="clear" w:color="auto" w:fill="FFFFFF"/>
          <w:lang w:val="en-US"/>
        </w:rPr>
        <w:t xml:space="preserve">found not to be </w:t>
      </w:r>
      <w:r w:rsidR="00040057" w:rsidRPr="00E108EA">
        <w:rPr>
          <w:rFonts w:ascii="Times New Roman" w:hAnsi="Times New Roman" w:cs="Times New Roman"/>
          <w:szCs w:val="20"/>
          <w:shd w:val="clear" w:color="auto" w:fill="FFFFFF"/>
          <w:lang w:val="en-US"/>
        </w:rPr>
        <w:t xml:space="preserve">suitable technique in </w:t>
      </w:r>
      <w:r w:rsidR="00805794" w:rsidRPr="00E108EA">
        <w:rPr>
          <w:rFonts w:ascii="Times New Roman" w:hAnsi="Times New Roman" w:cs="Times New Roman"/>
          <w:szCs w:val="20"/>
          <w:shd w:val="clear" w:color="auto" w:fill="FFFFFF"/>
          <w:lang w:val="en-US"/>
        </w:rPr>
        <w:t>categorization</w:t>
      </w:r>
      <w:r w:rsidR="00040057" w:rsidRPr="00E108EA">
        <w:rPr>
          <w:rFonts w:ascii="Times New Roman" w:hAnsi="Times New Roman" w:cs="Times New Roman"/>
          <w:szCs w:val="20"/>
          <w:shd w:val="clear" w:color="auto" w:fill="FFFFFF"/>
          <w:lang w:val="en-US"/>
        </w:rPr>
        <w:t xml:space="preserve"> problems</w:t>
      </w:r>
      <w:r w:rsidR="00567D0A" w:rsidRPr="00E108EA">
        <w:rPr>
          <w:rFonts w:ascii="Times New Roman" w:hAnsi="Times New Roman" w:cs="Times New Roman"/>
          <w:szCs w:val="20"/>
          <w:shd w:val="clear" w:color="auto" w:fill="FFFFFF"/>
          <w:lang w:val="en-US"/>
        </w:rPr>
        <w:t xml:space="preserve"> as illustrated in Figure 3</w:t>
      </w:r>
      <w:r w:rsidR="00040057" w:rsidRPr="00E108EA">
        <w:rPr>
          <w:rFonts w:ascii="Times New Roman" w:hAnsi="Times New Roman" w:cs="Times New Roman"/>
          <w:szCs w:val="20"/>
          <w:shd w:val="clear" w:color="auto" w:fill="FFFFFF"/>
          <w:lang w:val="en-US"/>
        </w:rPr>
        <w:t xml:space="preserve"> </w:t>
      </w:r>
      <w:r w:rsidR="00567D0A" w:rsidRPr="00E108EA">
        <w:rPr>
          <w:rFonts w:ascii="Times New Roman" w:hAnsi="Times New Roman" w:cs="Times New Roman"/>
          <w:szCs w:val="20"/>
          <w:shd w:val="clear" w:color="auto" w:fill="FFFFFF"/>
          <w:lang w:val="en-US"/>
        </w:rPr>
        <w:t>because i</w:t>
      </w:r>
      <w:r w:rsidR="00040057" w:rsidRPr="00E108EA">
        <w:rPr>
          <w:rFonts w:ascii="Times New Roman" w:hAnsi="Times New Roman" w:cs="Times New Roman"/>
          <w:szCs w:val="20"/>
          <w:shd w:val="clear" w:color="auto" w:fill="FFFFFF"/>
          <w:lang w:val="en-US"/>
        </w:rPr>
        <w:t xml:space="preserve">t cannot function well for class information of determining the spectral features extracted of a </w:t>
      </w:r>
      <w:r w:rsidR="00805794" w:rsidRPr="00E108EA">
        <w:rPr>
          <w:rFonts w:ascii="Times New Roman" w:hAnsi="Times New Roman" w:cs="Times New Roman"/>
          <w:szCs w:val="20"/>
          <w:shd w:val="clear" w:color="auto" w:fill="FFFFFF"/>
          <w:lang w:val="en-US"/>
        </w:rPr>
        <w:t>new dataset</w:t>
      </w:r>
      <w:r w:rsidR="00040057" w:rsidRPr="00E108EA">
        <w:rPr>
          <w:rFonts w:ascii="Times New Roman" w:hAnsi="Times New Roman" w:cs="Times New Roman"/>
          <w:szCs w:val="20"/>
          <w:shd w:val="clear" w:color="auto" w:fill="FFFFFF"/>
          <w:lang w:val="en-US"/>
        </w:rPr>
        <w:t xml:space="preserve"> [34].</w:t>
      </w:r>
      <w:r w:rsidR="00040057" w:rsidRPr="00E108EA">
        <w:rPr>
          <w:rFonts w:ascii="Times New Roman" w:hAnsi="Times New Roman" w:cs="Times New Roman"/>
          <w:szCs w:val="20"/>
          <w:lang w:val="en-US"/>
        </w:rPr>
        <w:t xml:space="preserve"> </w:t>
      </w:r>
      <w:r w:rsidRPr="00E108EA">
        <w:rPr>
          <w:rFonts w:ascii="Times New Roman" w:hAnsi="Times New Roman" w:cs="Times New Roman"/>
          <w:szCs w:val="20"/>
          <w:lang w:val="en-US"/>
        </w:rPr>
        <w:t xml:space="preserve">Hence, </w:t>
      </w:r>
      <w:r w:rsidR="00567D0A" w:rsidRPr="00E108EA">
        <w:rPr>
          <w:rFonts w:ascii="Times New Roman" w:hAnsi="Times New Roman" w:cs="Times New Roman"/>
          <w:szCs w:val="20"/>
          <w:shd w:val="clear" w:color="auto" w:fill="FFFFFF"/>
          <w:lang w:val="en-US"/>
        </w:rPr>
        <w:t xml:space="preserve">a </w:t>
      </w:r>
      <w:r w:rsidRPr="00E108EA">
        <w:rPr>
          <w:rFonts w:ascii="Times New Roman" w:hAnsi="Times New Roman" w:cs="Times New Roman"/>
          <w:szCs w:val="20"/>
          <w:lang w:val="en-US"/>
        </w:rPr>
        <w:t>supervised technique of PCA-LDA as predictive model to classify them.</w:t>
      </w:r>
      <w:r w:rsidR="00166B17" w:rsidRPr="00E108EA">
        <w:rPr>
          <w:rFonts w:ascii="Times New Roman" w:hAnsi="Times New Roman" w:cs="Times New Roman"/>
          <w:szCs w:val="20"/>
          <w:shd w:val="clear" w:color="auto" w:fill="FFFFFF"/>
          <w:lang w:val="en-US"/>
        </w:rPr>
        <w:t xml:space="preserve"> </w:t>
      </w:r>
      <w:r w:rsidR="00DB478C" w:rsidRPr="00E108EA">
        <w:rPr>
          <w:rFonts w:ascii="Times New Roman" w:hAnsi="Times New Roman" w:cs="Times New Roman"/>
          <w:szCs w:val="20"/>
          <w:shd w:val="clear" w:color="auto" w:fill="FFFFFF"/>
          <w:lang w:val="en-US"/>
        </w:rPr>
        <w:t>LDA has been renowned technique that observed a linear expression mode which spectral feature clusters have been most divisible later the transformation</w:t>
      </w:r>
      <w:r w:rsidR="00DB478C" w:rsidRPr="00E108EA">
        <w:rPr>
          <w:rFonts w:ascii="Times New Roman" w:hAnsi="Times New Roman" w:cs="Times New Roman"/>
          <w:szCs w:val="20"/>
          <w:lang w:val="en-US"/>
        </w:rPr>
        <w:t xml:space="preserve"> [</w:t>
      </w:r>
      <w:r w:rsidR="00166B17" w:rsidRPr="00E108EA">
        <w:rPr>
          <w:rFonts w:ascii="Times New Roman" w:hAnsi="Times New Roman" w:cs="Times New Roman"/>
          <w:szCs w:val="20"/>
          <w:lang w:val="en-US"/>
        </w:rPr>
        <w:t>28,35</w:t>
      </w:r>
      <w:r w:rsidR="00DB478C" w:rsidRPr="00E108EA">
        <w:rPr>
          <w:rFonts w:ascii="Times New Roman" w:hAnsi="Times New Roman" w:cs="Times New Roman"/>
          <w:szCs w:val="20"/>
          <w:lang w:val="en-US"/>
        </w:rPr>
        <w:t xml:space="preserve">]. </w:t>
      </w:r>
      <w:r w:rsidR="00340F53" w:rsidRPr="00E108EA">
        <w:rPr>
          <w:rFonts w:ascii="Times New Roman" w:hAnsi="Times New Roman" w:cs="Times New Roman"/>
          <w:szCs w:val="20"/>
          <w:shd w:val="clear" w:color="auto" w:fill="FFFFFF"/>
          <w:lang w:val="en-US"/>
        </w:rPr>
        <w:t>Figure 4 depicts the 3-</w:t>
      </w:r>
      <w:r w:rsidR="00340F53" w:rsidRPr="00E108EA">
        <w:rPr>
          <w:rFonts w:ascii="Times New Roman" w:hAnsi="Times New Roman" w:cs="Times New Roman"/>
          <w:shd w:val="clear" w:color="auto" w:fill="FFFFFF"/>
          <w:lang w:val="en-US"/>
        </w:rPr>
        <w:t xml:space="preserve">dimensional discriminant function plot. Remarkably, results demonstrated 94% correct classification was achieved among animal species. </w:t>
      </w:r>
      <w:r w:rsidR="00264C3F" w:rsidRPr="00E108EA">
        <w:rPr>
          <w:rFonts w:ascii="Times New Roman" w:hAnsi="Times New Roman" w:cs="Times New Roman"/>
          <w:shd w:val="clear" w:color="auto" w:fill="FFFFFF"/>
          <w:lang w:val="en-US"/>
        </w:rPr>
        <w:t>This result was coherent with Efron’s testimonial to employ 90% confidence intervals rather than 99% confidence intervals as the intervals work more best when they are less vivid coefficients</w:t>
      </w:r>
      <w:r w:rsidR="00F20E57" w:rsidRPr="00E108EA">
        <w:rPr>
          <w:rFonts w:ascii="Times New Roman" w:hAnsi="Times New Roman" w:cs="Times New Roman"/>
          <w:shd w:val="clear" w:color="auto" w:fill="FFFFFF"/>
          <w:lang w:val="en-US"/>
        </w:rPr>
        <w:t xml:space="preserve"> [3</w:t>
      </w:r>
      <w:r w:rsidR="00166B17" w:rsidRPr="00E108EA">
        <w:rPr>
          <w:rFonts w:ascii="Times New Roman" w:hAnsi="Times New Roman" w:cs="Times New Roman"/>
          <w:shd w:val="clear" w:color="auto" w:fill="FFFFFF"/>
          <w:lang w:val="en-US"/>
        </w:rPr>
        <w:t>6</w:t>
      </w:r>
      <w:r w:rsidR="00F20E57" w:rsidRPr="00E108EA">
        <w:rPr>
          <w:rFonts w:ascii="Times New Roman" w:hAnsi="Times New Roman" w:cs="Times New Roman"/>
          <w:shd w:val="clear" w:color="auto" w:fill="FFFFFF"/>
          <w:lang w:val="en-US"/>
        </w:rPr>
        <w:t>].</w:t>
      </w:r>
      <w:r w:rsidR="00264C3F" w:rsidRPr="00E108EA">
        <w:rPr>
          <w:rFonts w:ascii="Times New Roman" w:hAnsi="Times New Roman" w:cs="Times New Roman"/>
          <w:shd w:val="clear" w:color="auto" w:fill="FFFFFF"/>
          <w:lang w:val="en-US"/>
        </w:rPr>
        <w:t xml:space="preserve"> </w:t>
      </w:r>
      <w:r w:rsidR="00340F53" w:rsidRPr="00E108EA">
        <w:rPr>
          <w:rFonts w:ascii="Times New Roman" w:hAnsi="Times New Roman" w:cs="Times New Roman"/>
          <w:shd w:val="clear" w:color="auto" w:fill="FFFFFF"/>
          <w:lang w:val="en-US"/>
        </w:rPr>
        <w:t>The classification results are tabulated in Table</w:t>
      </w:r>
      <w:r w:rsidR="00840ADB" w:rsidRPr="00E108EA">
        <w:rPr>
          <w:rFonts w:ascii="Times New Roman" w:hAnsi="Times New Roman" w:cs="Times New Roman"/>
          <w:shd w:val="clear" w:color="auto" w:fill="FFFFFF"/>
          <w:lang w:val="en-US"/>
        </w:rPr>
        <w:t xml:space="preserve"> </w:t>
      </w:r>
      <w:r w:rsidR="00340F53" w:rsidRPr="00E108EA">
        <w:rPr>
          <w:rFonts w:ascii="Times New Roman" w:hAnsi="Times New Roman" w:cs="Times New Roman"/>
          <w:shd w:val="clear" w:color="auto" w:fill="FFFFFF"/>
          <w:lang w:val="en-US"/>
        </w:rPr>
        <w:t>1.</w:t>
      </w:r>
      <w:r w:rsidR="00B9715C" w:rsidRPr="00E108EA">
        <w:rPr>
          <w:rFonts w:ascii="Times New Roman" w:hAnsi="Times New Roman" w:cs="Times New Roman"/>
          <w:shd w:val="clear" w:color="auto" w:fill="FFFFFF"/>
          <w:lang w:val="en-US"/>
        </w:rPr>
        <w:t xml:space="preserve"> </w:t>
      </w:r>
      <w:r w:rsidR="00340F53" w:rsidRPr="00E108EA">
        <w:rPr>
          <w:rFonts w:ascii="Times New Roman" w:hAnsi="Times New Roman" w:cs="Times New Roman"/>
          <w:shd w:val="clear" w:color="auto" w:fill="FFFFFF"/>
          <w:lang w:val="en-US"/>
        </w:rPr>
        <w:t xml:space="preserve">All bloods from duck and fish species were </w:t>
      </w:r>
      <w:r w:rsidR="00B9715C" w:rsidRPr="00E108EA">
        <w:rPr>
          <w:rFonts w:ascii="Times New Roman" w:hAnsi="Times New Roman" w:cs="Times New Roman"/>
          <w:shd w:val="clear" w:color="auto" w:fill="FFFFFF"/>
          <w:lang w:val="en-US"/>
        </w:rPr>
        <w:t xml:space="preserve">correctly </w:t>
      </w:r>
      <w:r w:rsidR="00340F53" w:rsidRPr="00E108EA">
        <w:rPr>
          <w:rFonts w:ascii="Times New Roman" w:hAnsi="Times New Roman" w:cs="Times New Roman"/>
          <w:shd w:val="clear" w:color="auto" w:fill="FFFFFF"/>
          <w:lang w:val="en-US"/>
        </w:rPr>
        <w:t>classified</w:t>
      </w:r>
      <w:r w:rsidR="00B9715C" w:rsidRPr="00E108EA">
        <w:rPr>
          <w:rFonts w:ascii="Times New Roman" w:hAnsi="Times New Roman" w:cs="Times New Roman"/>
          <w:shd w:val="clear" w:color="auto" w:fill="FFFFFF"/>
          <w:lang w:val="en-US"/>
        </w:rPr>
        <w:t xml:space="preserve"> </w:t>
      </w:r>
      <w:r w:rsidR="00340F53" w:rsidRPr="00E108EA">
        <w:rPr>
          <w:rFonts w:ascii="Times New Roman" w:hAnsi="Times New Roman" w:cs="Times New Roman"/>
          <w:shd w:val="clear" w:color="auto" w:fill="FFFFFF"/>
          <w:lang w:val="en-US"/>
        </w:rPr>
        <w:t>to their respective groups.</w:t>
      </w:r>
      <w:r w:rsidR="00B9715C" w:rsidRPr="00E108EA">
        <w:rPr>
          <w:rFonts w:ascii="Times New Roman" w:hAnsi="Times New Roman" w:cs="Times New Roman"/>
          <w:shd w:val="clear" w:color="auto" w:fill="FFFFFF"/>
          <w:lang w:val="en-US"/>
        </w:rPr>
        <w:t xml:space="preserve"> Meanwhile</w:t>
      </w:r>
      <w:r w:rsidR="00840ADB" w:rsidRPr="00E108EA">
        <w:rPr>
          <w:rFonts w:ascii="Times New Roman" w:hAnsi="Times New Roman" w:cs="Times New Roman"/>
          <w:shd w:val="clear" w:color="auto" w:fill="FFFFFF"/>
          <w:lang w:val="en-US"/>
        </w:rPr>
        <w:t xml:space="preserve">, </w:t>
      </w:r>
      <w:r w:rsidR="00B9715C" w:rsidRPr="00E108EA">
        <w:rPr>
          <w:rFonts w:ascii="Times New Roman" w:hAnsi="Times New Roman" w:cs="Times New Roman"/>
          <w:shd w:val="clear" w:color="auto" w:fill="FFFFFF"/>
          <w:lang w:val="en-US"/>
        </w:rPr>
        <w:t xml:space="preserve">correct </w:t>
      </w:r>
      <w:r w:rsidR="00805794" w:rsidRPr="00E108EA">
        <w:rPr>
          <w:rFonts w:ascii="Times New Roman" w:hAnsi="Times New Roman" w:cs="Times New Roman"/>
          <w:shd w:val="clear" w:color="auto" w:fill="FFFFFF"/>
          <w:lang w:val="en-US"/>
        </w:rPr>
        <w:t>classifications</w:t>
      </w:r>
      <w:r w:rsidR="00B9715C" w:rsidRPr="00E108EA">
        <w:rPr>
          <w:rFonts w:ascii="Times New Roman" w:hAnsi="Times New Roman" w:cs="Times New Roman"/>
          <w:shd w:val="clear" w:color="auto" w:fill="FFFFFF"/>
          <w:lang w:val="en-US"/>
        </w:rPr>
        <w:t xml:space="preserve"> were achieved ranging between 84</w:t>
      </w:r>
      <w:r w:rsidR="00C418A0" w:rsidRPr="00E108EA">
        <w:rPr>
          <w:rFonts w:ascii="Times New Roman" w:hAnsi="Times New Roman" w:cs="Times New Roman"/>
          <w:shd w:val="clear" w:color="auto" w:fill="FFFFFF"/>
          <w:lang w:val="en-US"/>
        </w:rPr>
        <w:t>%</w:t>
      </w:r>
      <w:r w:rsidR="00B9715C" w:rsidRPr="00E108EA">
        <w:rPr>
          <w:rFonts w:ascii="Times New Roman" w:hAnsi="Times New Roman" w:cs="Times New Roman"/>
          <w:shd w:val="clear" w:color="auto" w:fill="FFFFFF"/>
          <w:lang w:val="en-US"/>
        </w:rPr>
        <w:t xml:space="preserve"> to 97% for other animal species. </w:t>
      </w:r>
      <w:r w:rsidR="00340F53" w:rsidRPr="00E108EA">
        <w:rPr>
          <w:rFonts w:ascii="Times New Roman" w:hAnsi="Times New Roman" w:cs="Times New Roman"/>
          <w:shd w:val="clear" w:color="auto" w:fill="FFFFFF"/>
          <w:lang w:val="en-US"/>
        </w:rPr>
        <w:t xml:space="preserve">The findings </w:t>
      </w:r>
      <w:r w:rsidR="00EE398A" w:rsidRPr="00E108EA">
        <w:rPr>
          <w:rFonts w:ascii="Times New Roman" w:hAnsi="Times New Roman" w:cs="Times New Roman"/>
          <w:szCs w:val="20"/>
          <w:lang w:val="en-US"/>
        </w:rPr>
        <w:t>ha</w:t>
      </w:r>
      <w:r w:rsidR="00340F53" w:rsidRPr="00E108EA">
        <w:rPr>
          <w:rFonts w:ascii="Times New Roman" w:hAnsi="Times New Roman" w:cs="Times New Roman"/>
          <w:szCs w:val="20"/>
          <w:lang w:val="en-US"/>
        </w:rPr>
        <w:t>ve</w:t>
      </w:r>
      <w:r w:rsidR="00EE398A" w:rsidRPr="00E108EA">
        <w:rPr>
          <w:rFonts w:ascii="Times New Roman" w:hAnsi="Times New Roman" w:cs="Times New Roman"/>
          <w:szCs w:val="20"/>
          <w:lang w:val="en-US"/>
        </w:rPr>
        <w:t xml:space="preserve"> prove</w:t>
      </w:r>
      <w:r w:rsidR="00340F53" w:rsidRPr="00E108EA">
        <w:rPr>
          <w:rFonts w:ascii="Times New Roman" w:hAnsi="Times New Roman" w:cs="Times New Roman"/>
          <w:szCs w:val="20"/>
          <w:lang w:val="en-US"/>
        </w:rPr>
        <w:t>n</w:t>
      </w:r>
      <w:r w:rsidR="00EE398A" w:rsidRPr="00E108EA">
        <w:rPr>
          <w:rFonts w:ascii="Times New Roman" w:hAnsi="Times New Roman" w:cs="Times New Roman"/>
          <w:szCs w:val="20"/>
          <w:lang w:val="en-US"/>
        </w:rPr>
        <w:t xml:space="preserve"> that the combination of </w:t>
      </w:r>
      <w:r w:rsidR="00340F53" w:rsidRPr="00E108EA">
        <w:rPr>
          <w:rFonts w:ascii="Times New Roman" w:hAnsi="Times New Roman" w:cs="Times New Roman"/>
          <w:szCs w:val="20"/>
          <w:lang w:val="en-US"/>
        </w:rPr>
        <w:t xml:space="preserve">multi-spectroscopic analysis and </w:t>
      </w:r>
      <w:r w:rsidR="00EE398A" w:rsidRPr="00E108EA">
        <w:rPr>
          <w:rFonts w:ascii="Times New Roman" w:hAnsi="Times New Roman" w:cs="Times New Roman"/>
          <w:szCs w:val="20"/>
          <w:lang w:val="en-US"/>
        </w:rPr>
        <w:t xml:space="preserve">PCA-LDA </w:t>
      </w:r>
      <w:r w:rsidR="00340F53" w:rsidRPr="00E108EA">
        <w:rPr>
          <w:rFonts w:ascii="Times New Roman" w:hAnsi="Times New Roman" w:cs="Times New Roman"/>
          <w:szCs w:val="20"/>
          <w:lang w:val="en-US"/>
        </w:rPr>
        <w:t>are</w:t>
      </w:r>
      <w:r w:rsidR="00EE398A" w:rsidRPr="00E108EA">
        <w:rPr>
          <w:rFonts w:ascii="Times New Roman" w:hAnsi="Times New Roman" w:cs="Times New Roman"/>
          <w:szCs w:val="20"/>
          <w:lang w:val="en-US"/>
        </w:rPr>
        <w:t xml:space="preserve"> effective and valid in species classification</w:t>
      </w:r>
      <w:r w:rsidR="00840ADB" w:rsidRPr="00E108EA">
        <w:rPr>
          <w:rFonts w:ascii="Times New Roman" w:hAnsi="Times New Roman" w:cs="Times New Roman"/>
          <w:szCs w:val="20"/>
          <w:lang w:val="en-US"/>
        </w:rPr>
        <w:t>.</w:t>
      </w:r>
    </w:p>
    <w:p w14:paraId="2E7B576F" w14:textId="78038370" w:rsidR="00113546" w:rsidRPr="00E108EA" w:rsidRDefault="00113546" w:rsidP="00805794">
      <w:pPr>
        <w:outlineLvl w:val="0"/>
        <w:rPr>
          <w:rFonts w:ascii="Times New Roman" w:hAnsi="Times New Roman" w:cs="Times New Roman"/>
          <w:b/>
          <w:bCs/>
          <w:szCs w:val="20"/>
          <w:lang w:val="en-US"/>
        </w:rPr>
      </w:pPr>
    </w:p>
    <w:p w14:paraId="4B326437" w14:textId="6F8627D9" w:rsidR="00113546" w:rsidRPr="00E108EA" w:rsidRDefault="001338F0" w:rsidP="00EF5A20">
      <w:pPr>
        <w:jc w:val="center"/>
        <w:outlineLvl w:val="0"/>
        <w:rPr>
          <w:rFonts w:ascii="Times New Roman" w:hAnsi="Times New Roman" w:cs="Times New Roman"/>
          <w:b/>
          <w:bCs/>
          <w:szCs w:val="20"/>
          <w:lang w:val="en-US"/>
        </w:rPr>
      </w:pPr>
      <w:r w:rsidRPr="00E108EA">
        <w:rPr>
          <w:rFonts w:ascii="Times New Roman" w:hAnsi="Times New Roman" w:cs="Times New Roman"/>
          <w:b/>
          <w:bCs/>
          <w:noProof/>
          <w:szCs w:val="20"/>
          <w:lang w:val="en-US"/>
        </w:rPr>
        <w:drawing>
          <wp:inline distT="0" distB="0" distL="0" distR="0" wp14:anchorId="08B39D15" wp14:editId="452D851D">
            <wp:extent cx="3654189" cy="2436126"/>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77284" cy="2451523"/>
                    </a:xfrm>
                    <a:prstGeom prst="rect">
                      <a:avLst/>
                    </a:prstGeom>
                  </pic:spPr>
                </pic:pic>
              </a:graphicData>
            </a:graphic>
          </wp:inline>
        </w:drawing>
      </w:r>
    </w:p>
    <w:p w14:paraId="40228811" w14:textId="77777777" w:rsidR="00113546" w:rsidRPr="00E108EA" w:rsidRDefault="00113546" w:rsidP="00805794">
      <w:pPr>
        <w:outlineLvl w:val="0"/>
        <w:rPr>
          <w:rFonts w:ascii="Times New Roman" w:hAnsi="Times New Roman" w:cs="Times New Roman"/>
          <w:b/>
          <w:bCs/>
          <w:szCs w:val="20"/>
          <w:lang w:val="en-US"/>
        </w:rPr>
      </w:pPr>
    </w:p>
    <w:p w14:paraId="05B14F2D" w14:textId="07CABFC8" w:rsidR="004C1952" w:rsidRPr="00805794" w:rsidRDefault="004C1952" w:rsidP="00EF5A20">
      <w:pPr>
        <w:jc w:val="center"/>
        <w:outlineLvl w:val="0"/>
        <w:rPr>
          <w:rFonts w:ascii="Times New Roman" w:hAnsi="Times New Roman" w:cs="Times New Roman"/>
          <w:szCs w:val="20"/>
          <w:lang w:val="en-US"/>
        </w:rPr>
      </w:pPr>
      <w:r w:rsidRPr="00805794">
        <w:rPr>
          <w:rFonts w:ascii="Times New Roman" w:hAnsi="Times New Roman" w:cs="Times New Roman"/>
          <w:szCs w:val="20"/>
          <w:lang w:val="en-US"/>
        </w:rPr>
        <w:t xml:space="preserve">Figure 3. </w:t>
      </w:r>
      <w:r w:rsidR="00340F53" w:rsidRPr="00805794">
        <w:rPr>
          <w:rFonts w:ascii="Times New Roman" w:hAnsi="Times New Roman" w:cs="Times New Roman"/>
          <w:szCs w:val="20"/>
          <w:lang w:val="en-US"/>
        </w:rPr>
        <w:t>S</w:t>
      </w:r>
      <w:r w:rsidRPr="00805794">
        <w:rPr>
          <w:rFonts w:ascii="Times New Roman" w:hAnsi="Times New Roman" w:cs="Times New Roman"/>
          <w:szCs w:val="20"/>
          <w:lang w:val="en-US"/>
        </w:rPr>
        <w:t xml:space="preserve">core plot </w:t>
      </w:r>
      <w:r w:rsidR="00340F53" w:rsidRPr="00805794">
        <w:rPr>
          <w:rFonts w:ascii="Times New Roman" w:hAnsi="Times New Roman" w:cs="Times New Roman"/>
          <w:szCs w:val="20"/>
          <w:lang w:val="en-US"/>
        </w:rPr>
        <w:t xml:space="preserve">of PC1 and PC2 </w:t>
      </w:r>
      <w:r w:rsidRPr="00805794">
        <w:rPr>
          <w:rFonts w:ascii="Times New Roman" w:hAnsi="Times New Roman" w:cs="Times New Roman"/>
          <w:szCs w:val="20"/>
          <w:lang w:val="en-US"/>
        </w:rPr>
        <w:t xml:space="preserve">for </w:t>
      </w:r>
      <w:r w:rsidR="00340F53" w:rsidRPr="00805794">
        <w:rPr>
          <w:rFonts w:ascii="Times New Roman" w:hAnsi="Times New Roman" w:cs="Times New Roman"/>
          <w:szCs w:val="20"/>
          <w:lang w:val="en-US"/>
        </w:rPr>
        <w:t>animal blood samples</w:t>
      </w:r>
    </w:p>
    <w:p w14:paraId="48351F2B" w14:textId="57A41BE9" w:rsidR="00DD1B62" w:rsidRPr="00E108EA" w:rsidRDefault="00DD1B62" w:rsidP="00EF5A20">
      <w:pPr>
        <w:outlineLvl w:val="0"/>
        <w:rPr>
          <w:rFonts w:ascii="Times New Roman" w:hAnsi="Times New Roman" w:cs="Times New Roman"/>
          <w:bCs/>
          <w:szCs w:val="20"/>
          <w:lang w:val="en-US"/>
        </w:rPr>
      </w:pPr>
    </w:p>
    <w:p w14:paraId="260181EB" w14:textId="26F87D81" w:rsidR="00111C12" w:rsidRPr="00E108EA" w:rsidRDefault="00A17189" w:rsidP="00805794">
      <w:pPr>
        <w:jc w:val="center"/>
        <w:rPr>
          <w:rStyle w:val="sdzsvb"/>
          <w:rFonts w:ascii="Times New Roman" w:hAnsi="Times New Roman" w:cs="Times New Roman"/>
          <w:shd w:val="clear" w:color="auto" w:fill="FFFFFF"/>
          <w:lang w:val="en-US"/>
        </w:rPr>
      </w:pPr>
      <w:r w:rsidRPr="00E108EA">
        <w:rPr>
          <w:rStyle w:val="sdzsvb"/>
          <w:rFonts w:ascii="Times New Roman" w:hAnsi="Times New Roman" w:cs="Times New Roman"/>
          <w:noProof/>
          <w:shd w:val="clear" w:color="auto" w:fill="FFFFFF"/>
          <w:lang w:val="en-US"/>
        </w:rPr>
        <w:drawing>
          <wp:inline distT="0" distB="0" distL="0" distR="0" wp14:anchorId="25F3790F" wp14:editId="0D8CB98C">
            <wp:extent cx="3654000" cy="2436000"/>
            <wp:effectExtent l="0" t="0" r="381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54000" cy="2436000"/>
                    </a:xfrm>
                    <a:prstGeom prst="rect">
                      <a:avLst/>
                    </a:prstGeom>
                  </pic:spPr>
                </pic:pic>
              </a:graphicData>
            </a:graphic>
          </wp:inline>
        </w:drawing>
      </w:r>
    </w:p>
    <w:p w14:paraId="76A1831D" w14:textId="77777777" w:rsidR="006B22AC" w:rsidRPr="00E108EA" w:rsidRDefault="006B22AC" w:rsidP="00805794">
      <w:pPr>
        <w:adjustRightInd w:val="0"/>
        <w:rPr>
          <w:rFonts w:ascii="Times New Roman" w:hAnsi="Times New Roman" w:cs="Times New Roman"/>
          <w:b/>
          <w:lang w:val="en-US"/>
        </w:rPr>
      </w:pPr>
    </w:p>
    <w:p w14:paraId="411FD801" w14:textId="278A1056" w:rsidR="004C1952" w:rsidRPr="00805794" w:rsidRDefault="004C1952" w:rsidP="00EF5A20">
      <w:pPr>
        <w:adjustRightInd w:val="0"/>
        <w:jc w:val="center"/>
        <w:rPr>
          <w:rFonts w:ascii="Times New Roman" w:hAnsi="Times New Roman" w:cs="Times New Roman"/>
          <w:bCs/>
          <w:lang w:val="en-US"/>
        </w:rPr>
      </w:pPr>
      <w:r w:rsidRPr="00805794">
        <w:rPr>
          <w:rFonts w:ascii="Times New Roman" w:hAnsi="Times New Roman" w:cs="Times New Roman"/>
          <w:bCs/>
          <w:lang w:val="en-US"/>
        </w:rPr>
        <w:t xml:space="preserve">Figure 4. 3D </w:t>
      </w:r>
      <w:r w:rsidR="00340F53" w:rsidRPr="00805794">
        <w:rPr>
          <w:rFonts w:ascii="Times New Roman" w:hAnsi="Times New Roman" w:cs="Times New Roman"/>
          <w:bCs/>
          <w:lang w:val="en-US"/>
        </w:rPr>
        <w:t>discriminant function (</w:t>
      </w:r>
      <w:r w:rsidRPr="00805794">
        <w:rPr>
          <w:rFonts w:ascii="Times New Roman" w:hAnsi="Times New Roman" w:cs="Times New Roman"/>
          <w:bCs/>
          <w:lang w:val="en-US"/>
        </w:rPr>
        <w:t>DF</w:t>
      </w:r>
      <w:r w:rsidR="00340F53" w:rsidRPr="00805794">
        <w:rPr>
          <w:rFonts w:ascii="Times New Roman" w:hAnsi="Times New Roman" w:cs="Times New Roman"/>
          <w:bCs/>
          <w:lang w:val="en-US"/>
        </w:rPr>
        <w:t xml:space="preserve">) plot </w:t>
      </w:r>
      <w:r w:rsidRPr="00805794">
        <w:rPr>
          <w:rFonts w:ascii="Times New Roman" w:hAnsi="Times New Roman" w:cs="Times New Roman"/>
          <w:bCs/>
          <w:lang w:val="en-US"/>
        </w:rPr>
        <w:t xml:space="preserve">for </w:t>
      </w:r>
      <w:r w:rsidR="00340F53" w:rsidRPr="00805794">
        <w:rPr>
          <w:rFonts w:ascii="Times New Roman" w:hAnsi="Times New Roman" w:cs="Times New Roman"/>
          <w:bCs/>
          <w:lang w:val="en-US"/>
        </w:rPr>
        <w:t>animal blood samples</w:t>
      </w:r>
    </w:p>
    <w:p w14:paraId="695113FC" w14:textId="6678A979" w:rsidR="004C1952" w:rsidRPr="00E108EA" w:rsidRDefault="004C1952" w:rsidP="00EF5A20">
      <w:pPr>
        <w:adjustRightInd w:val="0"/>
        <w:spacing w:line="360" w:lineRule="auto"/>
        <w:jc w:val="center"/>
        <w:rPr>
          <w:rFonts w:ascii="Times New Roman" w:hAnsi="Times New Roman" w:cs="Times New Roman"/>
          <w:b/>
          <w:lang w:val="en-US"/>
        </w:rPr>
      </w:pPr>
    </w:p>
    <w:p w14:paraId="3E0A7B9F" w14:textId="3335557C" w:rsidR="004C1952" w:rsidRPr="00E108EA" w:rsidRDefault="004C1952" w:rsidP="00EF5A20">
      <w:pPr>
        <w:adjustRightInd w:val="0"/>
        <w:spacing w:line="360" w:lineRule="auto"/>
        <w:jc w:val="center"/>
        <w:rPr>
          <w:rFonts w:ascii="Times New Roman" w:hAnsi="Times New Roman" w:cs="Times New Roman"/>
          <w:b/>
          <w:lang w:val="en-US"/>
        </w:rPr>
      </w:pPr>
    </w:p>
    <w:p w14:paraId="3FBBE4FF" w14:textId="12CAE7D9" w:rsidR="0071386F" w:rsidRPr="00E108EA" w:rsidRDefault="0071386F" w:rsidP="00EF5A20">
      <w:pPr>
        <w:adjustRightInd w:val="0"/>
        <w:spacing w:line="360" w:lineRule="auto"/>
        <w:jc w:val="center"/>
        <w:rPr>
          <w:rFonts w:ascii="Times New Roman" w:hAnsi="Times New Roman" w:cs="Times New Roman"/>
          <w:b/>
          <w:lang w:val="en-US"/>
        </w:rPr>
      </w:pPr>
    </w:p>
    <w:p w14:paraId="0D2D2EC6" w14:textId="77777777" w:rsidR="00EA7554" w:rsidRPr="00E108EA" w:rsidRDefault="00EA7554" w:rsidP="00EF5A20">
      <w:pPr>
        <w:adjustRightInd w:val="0"/>
        <w:spacing w:line="360" w:lineRule="auto"/>
        <w:jc w:val="center"/>
        <w:rPr>
          <w:rFonts w:ascii="Times New Roman" w:hAnsi="Times New Roman" w:cs="Times New Roman"/>
          <w:b/>
          <w:lang w:val="en-US"/>
        </w:rPr>
      </w:pPr>
    </w:p>
    <w:p w14:paraId="6C118E94" w14:textId="6AB6EE6C" w:rsidR="0071386F" w:rsidRDefault="0071386F" w:rsidP="00EF5A20">
      <w:pPr>
        <w:adjustRightInd w:val="0"/>
        <w:spacing w:line="360" w:lineRule="auto"/>
        <w:jc w:val="center"/>
        <w:rPr>
          <w:rFonts w:ascii="Times New Roman" w:hAnsi="Times New Roman" w:cs="Times New Roman"/>
          <w:b/>
          <w:lang w:val="en-US"/>
        </w:rPr>
      </w:pPr>
    </w:p>
    <w:p w14:paraId="06E598C7" w14:textId="77777777" w:rsidR="00805794" w:rsidRPr="00E108EA" w:rsidRDefault="00805794" w:rsidP="00EF5A20">
      <w:pPr>
        <w:adjustRightInd w:val="0"/>
        <w:spacing w:line="360" w:lineRule="auto"/>
        <w:jc w:val="center"/>
        <w:rPr>
          <w:rFonts w:ascii="Times New Roman" w:hAnsi="Times New Roman" w:cs="Times New Roman"/>
          <w:b/>
          <w:lang w:val="en-US"/>
        </w:rPr>
      </w:pPr>
    </w:p>
    <w:p w14:paraId="2DD2AD46" w14:textId="77777777" w:rsidR="00111C12" w:rsidRPr="00E108EA" w:rsidRDefault="00111C12" w:rsidP="00EF5A20">
      <w:pPr>
        <w:adjustRightInd w:val="0"/>
        <w:spacing w:line="360" w:lineRule="auto"/>
        <w:jc w:val="center"/>
        <w:rPr>
          <w:rFonts w:ascii="Times New Roman" w:hAnsi="Times New Roman" w:cs="Times New Roman"/>
          <w:lang w:val="en-US"/>
        </w:rPr>
      </w:pPr>
      <w:r w:rsidRPr="00061C99">
        <w:rPr>
          <w:rFonts w:ascii="Times New Roman" w:hAnsi="Times New Roman" w:cs="Times New Roman"/>
          <w:bCs/>
          <w:lang w:val="en-US"/>
        </w:rPr>
        <w:lastRenderedPageBreak/>
        <w:t>Table 1. Classification</w:t>
      </w:r>
      <w:r w:rsidRPr="00E108EA">
        <w:rPr>
          <w:rFonts w:ascii="Times New Roman" w:hAnsi="Times New Roman" w:cs="Times New Roman"/>
          <w:lang w:val="en-US"/>
        </w:rPr>
        <w:t xml:space="preserve"> summary of blood species by PCA-LDA</w:t>
      </w:r>
    </w:p>
    <w:tbl>
      <w:tblPr>
        <w:tblW w:w="0" w:type="auto"/>
        <w:jc w:val="center"/>
        <w:tblBorders>
          <w:top w:val="single" w:sz="4" w:space="0" w:color="auto"/>
          <w:bottom w:val="single" w:sz="4" w:space="0" w:color="auto"/>
        </w:tblBorders>
        <w:tblLook w:val="0000" w:firstRow="0" w:lastRow="0" w:firstColumn="0" w:lastColumn="0" w:noHBand="0" w:noVBand="0"/>
      </w:tblPr>
      <w:tblGrid>
        <w:gridCol w:w="1603"/>
        <w:gridCol w:w="928"/>
        <w:gridCol w:w="666"/>
        <w:gridCol w:w="666"/>
        <w:gridCol w:w="672"/>
        <w:gridCol w:w="666"/>
        <w:gridCol w:w="666"/>
        <w:gridCol w:w="666"/>
      </w:tblGrid>
      <w:tr w:rsidR="00E108EA" w:rsidRPr="00E108EA" w14:paraId="5F0C056F" w14:textId="77777777" w:rsidTr="00805794">
        <w:trPr>
          <w:trHeight w:val="309"/>
          <w:jc w:val="center"/>
        </w:trPr>
        <w:tc>
          <w:tcPr>
            <w:tcW w:w="0" w:type="auto"/>
            <w:gridSpan w:val="8"/>
            <w:tcBorders>
              <w:bottom w:val="single" w:sz="4" w:space="0" w:color="auto"/>
            </w:tcBorders>
            <w:vAlign w:val="center"/>
          </w:tcPr>
          <w:p w14:paraId="76C7837B" w14:textId="7EDC2CE2" w:rsidR="00186B9E" w:rsidRPr="00E108EA" w:rsidRDefault="00061C99" w:rsidP="00805794">
            <w:pPr>
              <w:ind w:left="90"/>
              <w:jc w:val="center"/>
              <w:rPr>
                <w:rFonts w:ascii="Times New Roman" w:hAnsi="Times New Roman" w:cs="Times New Roman"/>
                <w:b/>
                <w:bCs/>
                <w:szCs w:val="20"/>
                <w:lang w:val="en-US"/>
              </w:rPr>
            </w:pPr>
            <w:r w:rsidRPr="00E108EA">
              <w:rPr>
                <w:rFonts w:ascii="Times New Roman" w:hAnsi="Times New Roman" w:cs="Times New Roman"/>
                <w:b/>
                <w:bCs/>
                <w:szCs w:val="20"/>
                <w:lang w:val="en-US"/>
              </w:rPr>
              <w:t>True Group</w:t>
            </w:r>
          </w:p>
        </w:tc>
      </w:tr>
      <w:tr w:rsidR="00E108EA" w:rsidRPr="00061C99" w14:paraId="3EF4C633" w14:textId="77777777" w:rsidTr="00061C99">
        <w:trPr>
          <w:trHeight w:val="53"/>
          <w:jc w:val="center"/>
        </w:trPr>
        <w:tc>
          <w:tcPr>
            <w:tcW w:w="0" w:type="auto"/>
            <w:tcBorders>
              <w:top w:val="single" w:sz="4" w:space="0" w:color="auto"/>
              <w:bottom w:val="single" w:sz="4" w:space="0" w:color="auto"/>
            </w:tcBorders>
            <w:vAlign w:val="center"/>
          </w:tcPr>
          <w:p w14:paraId="6B3967FC" w14:textId="7297FF18" w:rsidR="00186B9E" w:rsidRPr="00E108EA" w:rsidRDefault="00186B9E" w:rsidP="00805794">
            <w:pPr>
              <w:ind w:left="90"/>
              <w:jc w:val="center"/>
              <w:rPr>
                <w:rFonts w:ascii="Times New Roman" w:hAnsi="Times New Roman" w:cs="Times New Roman"/>
                <w:b/>
                <w:bCs/>
                <w:szCs w:val="20"/>
                <w:lang w:val="en-US"/>
              </w:rPr>
            </w:pPr>
            <w:r w:rsidRPr="00E108EA">
              <w:rPr>
                <w:rFonts w:ascii="Times New Roman" w:hAnsi="Times New Roman" w:cs="Times New Roman"/>
                <w:b/>
                <w:bCs/>
                <w:szCs w:val="20"/>
                <w:lang w:val="en-US"/>
              </w:rPr>
              <w:t xml:space="preserve">Put </w:t>
            </w:r>
            <w:r w:rsidR="00061C99" w:rsidRPr="00E108EA">
              <w:rPr>
                <w:rFonts w:ascii="Times New Roman" w:hAnsi="Times New Roman" w:cs="Times New Roman"/>
                <w:b/>
                <w:bCs/>
                <w:szCs w:val="20"/>
                <w:lang w:val="en-US"/>
              </w:rPr>
              <w:t>into Group</w:t>
            </w:r>
          </w:p>
        </w:tc>
        <w:tc>
          <w:tcPr>
            <w:tcW w:w="0" w:type="auto"/>
            <w:tcBorders>
              <w:top w:val="single" w:sz="4" w:space="0" w:color="auto"/>
              <w:bottom w:val="single" w:sz="4" w:space="0" w:color="auto"/>
            </w:tcBorders>
            <w:vAlign w:val="center"/>
          </w:tcPr>
          <w:p w14:paraId="145727A2" w14:textId="77777777" w:rsidR="00186B9E" w:rsidRPr="00061C99" w:rsidRDefault="00186B9E" w:rsidP="00805794">
            <w:pPr>
              <w:jc w:val="center"/>
              <w:rPr>
                <w:rFonts w:ascii="Times New Roman" w:hAnsi="Times New Roman" w:cs="Times New Roman"/>
                <w:b/>
                <w:bCs/>
                <w:szCs w:val="20"/>
                <w:lang w:val="en-US"/>
              </w:rPr>
            </w:pPr>
            <w:r w:rsidRPr="00061C99">
              <w:rPr>
                <w:rFonts w:ascii="Times New Roman" w:hAnsi="Times New Roman" w:cs="Times New Roman"/>
                <w:b/>
                <w:bCs/>
                <w:szCs w:val="20"/>
                <w:lang w:val="en-US"/>
              </w:rPr>
              <w:t>Chicken</w:t>
            </w:r>
          </w:p>
        </w:tc>
        <w:tc>
          <w:tcPr>
            <w:tcW w:w="0" w:type="auto"/>
            <w:tcBorders>
              <w:top w:val="single" w:sz="4" w:space="0" w:color="auto"/>
              <w:bottom w:val="single" w:sz="4" w:space="0" w:color="auto"/>
            </w:tcBorders>
            <w:vAlign w:val="center"/>
          </w:tcPr>
          <w:p w14:paraId="6E9839B5" w14:textId="77777777" w:rsidR="00186B9E" w:rsidRPr="00061C99" w:rsidRDefault="00186B9E" w:rsidP="00805794">
            <w:pPr>
              <w:jc w:val="center"/>
              <w:rPr>
                <w:rFonts w:ascii="Times New Roman" w:hAnsi="Times New Roman" w:cs="Times New Roman"/>
                <w:b/>
                <w:bCs/>
                <w:szCs w:val="20"/>
                <w:lang w:val="en-US"/>
              </w:rPr>
            </w:pPr>
            <w:r w:rsidRPr="00061C99">
              <w:rPr>
                <w:rFonts w:ascii="Times New Roman" w:hAnsi="Times New Roman" w:cs="Times New Roman"/>
                <w:b/>
                <w:bCs/>
                <w:szCs w:val="20"/>
                <w:lang w:val="en-US"/>
              </w:rPr>
              <w:t>Cow</w:t>
            </w:r>
          </w:p>
        </w:tc>
        <w:tc>
          <w:tcPr>
            <w:tcW w:w="0" w:type="auto"/>
            <w:tcBorders>
              <w:top w:val="single" w:sz="4" w:space="0" w:color="auto"/>
              <w:bottom w:val="single" w:sz="4" w:space="0" w:color="auto"/>
            </w:tcBorders>
            <w:vAlign w:val="center"/>
          </w:tcPr>
          <w:p w14:paraId="60EAB602" w14:textId="77777777" w:rsidR="00186B9E" w:rsidRPr="00061C99" w:rsidRDefault="00186B9E" w:rsidP="00805794">
            <w:pPr>
              <w:jc w:val="center"/>
              <w:rPr>
                <w:rFonts w:ascii="Times New Roman" w:hAnsi="Times New Roman" w:cs="Times New Roman"/>
                <w:b/>
                <w:bCs/>
                <w:szCs w:val="20"/>
                <w:lang w:val="en-US"/>
              </w:rPr>
            </w:pPr>
            <w:r w:rsidRPr="00061C99">
              <w:rPr>
                <w:rFonts w:ascii="Times New Roman" w:hAnsi="Times New Roman" w:cs="Times New Roman"/>
                <w:b/>
                <w:bCs/>
                <w:szCs w:val="20"/>
                <w:lang w:val="en-US"/>
              </w:rPr>
              <w:t>Deer</w:t>
            </w:r>
          </w:p>
        </w:tc>
        <w:tc>
          <w:tcPr>
            <w:tcW w:w="0" w:type="auto"/>
            <w:tcBorders>
              <w:top w:val="single" w:sz="4" w:space="0" w:color="auto"/>
              <w:bottom w:val="single" w:sz="4" w:space="0" w:color="auto"/>
            </w:tcBorders>
            <w:vAlign w:val="center"/>
          </w:tcPr>
          <w:p w14:paraId="2755623D" w14:textId="77777777" w:rsidR="00186B9E" w:rsidRPr="00061C99" w:rsidRDefault="00186B9E" w:rsidP="00805794">
            <w:pPr>
              <w:jc w:val="center"/>
              <w:rPr>
                <w:rFonts w:ascii="Times New Roman" w:hAnsi="Times New Roman" w:cs="Times New Roman"/>
                <w:b/>
                <w:bCs/>
                <w:szCs w:val="20"/>
                <w:lang w:val="en-US"/>
              </w:rPr>
            </w:pPr>
            <w:r w:rsidRPr="00061C99">
              <w:rPr>
                <w:rFonts w:ascii="Times New Roman" w:hAnsi="Times New Roman" w:cs="Times New Roman"/>
                <w:b/>
                <w:bCs/>
                <w:szCs w:val="20"/>
                <w:lang w:val="en-US"/>
              </w:rPr>
              <w:t>Duck</w:t>
            </w:r>
          </w:p>
        </w:tc>
        <w:tc>
          <w:tcPr>
            <w:tcW w:w="0" w:type="auto"/>
            <w:tcBorders>
              <w:top w:val="single" w:sz="4" w:space="0" w:color="auto"/>
              <w:bottom w:val="single" w:sz="4" w:space="0" w:color="auto"/>
            </w:tcBorders>
            <w:vAlign w:val="center"/>
          </w:tcPr>
          <w:p w14:paraId="11A68D23" w14:textId="77777777" w:rsidR="00186B9E" w:rsidRPr="00061C99" w:rsidRDefault="00186B9E" w:rsidP="00805794">
            <w:pPr>
              <w:jc w:val="center"/>
              <w:rPr>
                <w:rFonts w:ascii="Times New Roman" w:hAnsi="Times New Roman" w:cs="Times New Roman"/>
                <w:b/>
                <w:bCs/>
                <w:szCs w:val="20"/>
                <w:lang w:val="en-US"/>
              </w:rPr>
            </w:pPr>
            <w:r w:rsidRPr="00061C99">
              <w:rPr>
                <w:rFonts w:ascii="Times New Roman" w:hAnsi="Times New Roman" w:cs="Times New Roman"/>
                <w:b/>
                <w:bCs/>
                <w:szCs w:val="20"/>
                <w:lang w:val="en-US"/>
              </w:rPr>
              <w:t>Fish</w:t>
            </w:r>
          </w:p>
        </w:tc>
        <w:tc>
          <w:tcPr>
            <w:tcW w:w="0" w:type="auto"/>
            <w:tcBorders>
              <w:top w:val="single" w:sz="4" w:space="0" w:color="auto"/>
              <w:bottom w:val="single" w:sz="4" w:space="0" w:color="auto"/>
            </w:tcBorders>
            <w:vAlign w:val="center"/>
          </w:tcPr>
          <w:p w14:paraId="3D813C6D" w14:textId="77777777" w:rsidR="00186B9E" w:rsidRPr="00061C99" w:rsidRDefault="00186B9E" w:rsidP="00805794">
            <w:pPr>
              <w:jc w:val="center"/>
              <w:rPr>
                <w:rFonts w:ascii="Times New Roman" w:hAnsi="Times New Roman" w:cs="Times New Roman"/>
                <w:b/>
                <w:bCs/>
                <w:szCs w:val="20"/>
                <w:lang w:val="en-US"/>
              </w:rPr>
            </w:pPr>
            <w:r w:rsidRPr="00061C99">
              <w:rPr>
                <w:rFonts w:ascii="Times New Roman" w:hAnsi="Times New Roman" w:cs="Times New Roman"/>
                <w:b/>
                <w:bCs/>
                <w:szCs w:val="20"/>
                <w:lang w:val="en-US"/>
              </w:rPr>
              <w:t>Goat</w:t>
            </w:r>
          </w:p>
        </w:tc>
        <w:tc>
          <w:tcPr>
            <w:tcW w:w="0" w:type="auto"/>
            <w:tcBorders>
              <w:top w:val="single" w:sz="4" w:space="0" w:color="auto"/>
              <w:bottom w:val="single" w:sz="4" w:space="0" w:color="auto"/>
            </w:tcBorders>
            <w:vAlign w:val="center"/>
          </w:tcPr>
          <w:p w14:paraId="21F7EABB" w14:textId="77777777" w:rsidR="00186B9E" w:rsidRPr="00061C99" w:rsidRDefault="00186B9E" w:rsidP="00805794">
            <w:pPr>
              <w:jc w:val="center"/>
              <w:rPr>
                <w:rFonts w:ascii="Times New Roman" w:hAnsi="Times New Roman" w:cs="Times New Roman"/>
                <w:b/>
                <w:bCs/>
                <w:szCs w:val="20"/>
                <w:lang w:val="en-US"/>
              </w:rPr>
            </w:pPr>
            <w:r w:rsidRPr="00061C99">
              <w:rPr>
                <w:rFonts w:ascii="Times New Roman" w:hAnsi="Times New Roman" w:cs="Times New Roman"/>
                <w:b/>
                <w:bCs/>
                <w:szCs w:val="20"/>
                <w:lang w:val="en-US"/>
              </w:rPr>
              <w:t>Pig</w:t>
            </w:r>
          </w:p>
        </w:tc>
      </w:tr>
      <w:tr w:rsidR="00E108EA" w:rsidRPr="00E108EA" w14:paraId="58514186" w14:textId="77777777" w:rsidTr="00805794">
        <w:trPr>
          <w:trHeight w:val="53"/>
          <w:jc w:val="center"/>
        </w:trPr>
        <w:tc>
          <w:tcPr>
            <w:tcW w:w="0" w:type="auto"/>
            <w:tcBorders>
              <w:top w:val="single" w:sz="4" w:space="0" w:color="auto"/>
            </w:tcBorders>
            <w:vAlign w:val="center"/>
          </w:tcPr>
          <w:p w14:paraId="4F646A31"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hAnsi="Times New Roman" w:cs="Times New Roman"/>
                <w:szCs w:val="20"/>
                <w:lang w:val="en-US"/>
              </w:rPr>
              <w:t>Chicken</w:t>
            </w:r>
          </w:p>
        </w:tc>
        <w:tc>
          <w:tcPr>
            <w:tcW w:w="0" w:type="auto"/>
            <w:tcBorders>
              <w:top w:val="single" w:sz="4" w:space="0" w:color="auto"/>
            </w:tcBorders>
            <w:vAlign w:val="center"/>
          </w:tcPr>
          <w:p w14:paraId="5A4AC792"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57</w:t>
            </w:r>
          </w:p>
        </w:tc>
        <w:tc>
          <w:tcPr>
            <w:tcW w:w="0" w:type="auto"/>
            <w:tcBorders>
              <w:top w:val="single" w:sz="4" w:space="0" w:color="auto"/>
            </w:tcBorders>
            <w:vAlign w:val="center"/>
          </w:tcPr>
          <w:p w14:paraId="01D709DA"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0</w:t>
            </w:r>
          </w:p>
        </w:tc>
        <w:tc>
          <w:tcPr>
            <w:tcW w:w="0" w:type="auto"/>
            <w:tcBorders>
              <w:top w:val="single" w:sz="4" w:space="0" w:color="auto"/>
            </w:tcBorders>
            <w:vAlign w:val="center"/>
          </w:tcPr>
          <w:p w14:paraId="31A1B38F"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0</w:t>
            </w:r>
          </w:p>
        </w:tc>
        <w:tc>
          <w:tcPr>
            <w:tcW w:w="0" w:type="auto"/>
            <w:tcBorders>
              <w:top w:val="single" w:sz="4" w:space="0" w:color="auto"/>
            </w:tcBorders>
            <w:vAlign w:val="center"/>
          </w:tcPr>
          <w:p w14:paraId="237233BE"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0</w:t>
            </w:r>
          </w:p>
        </w:tc>
        <w:tc>
          <w:tcPr>
            <w:tcW w:w="0" w:type="auto"/>
            <w:tcBorders>
              <w:top w:val="single" w:sz="4" w:space="0" w:color="auto"/>
            </w:tcBorders>
            <w:vAlign w:val="center"/>
          </w:tcPr>
          <w:p w14:paraId="6F37D2BE"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0</w:t>
            </w:r>
          </w:p>
        </w:tc>
        <w:tc>
          <w:tcPr>
            <w:tcW w:w="0" w:type="auto"/>
            <w:tcBorders>
              <w:top w:val="single" w:sz="4" w:space="0" w:color="auto"/>
            </w:tcBorders>
            <w:vAlign w:val="center"/>
          </w:tcPr>
          <w:p w14:paraId="4B9CB13E"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4</w:t>
            </w:r>
          </w:p>
        </w:tc>
        <w:tc>
          <w:tcPr>
            <w:tcW w:w="0" w:type="auto"/>
            <w:tcBorders>
              <w:top w:val="single" w:sz="4" w:space="0" w:color="auto"/>
            </w:tcBorders>
            <w:vAlign w:val="center"/>
          </w:tcPr>
          <w:p w14:paraId="554878DB"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0</w:t>
            </w:r>
          </w:p>
        </w:tc>
      </w:tr>
      <w:tr w:rsidR="00E108EA" w:rsidRPr="00E108EA" w14:paraId="26CE8FB1" w14:textId="77777777" w:rsidTr="00805794">
        <w:trPr>
          <w:trHeight w:val="63"/>
          <w:jc w:val="center"/>
        </w:trPr>
        <w:tc>
          <w:tcPr>
            <w:tcW w:w="0" w:type="auto"/>
            <w:vAlign w:val="center"/>
          </w:tcPr>
          <w:p w14:paraId="404B94F6"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hAnsi="Times New Roman" w:cs="Times New Roman"/>
                <w:szCs w:val="20"/>
                <w:lang w:val="en-US"/>
              </w:rPr>
              <w:t>Cow</w:t>
            </w:r>
          </w:p>
        </w:tc>
        <w:tc>
          <w:tcPr>
            <w:tcW w:w="0" w:type="auto"/>
            <w:vAlign w:val="center"/>
          </w:tcPr>
          <w:p w14:paraId="2E9E6EB2"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0</w:t>
            </w:r>
          </w:p>
        </w:tc>
        <w:tc>
          <w:tcPr>
            <w:tcW w:w="0" w:type="auto"/>
            <w:vAlign w:val="center"/>
          </w:tcPr>
          <w:p w14:paraId="0F096787"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68</w:t>
            </w:r>
          </w:p>
        </w:tc>
        <w:tc>
          <w:tcPr>
            <w:tcW w:w="0" w:type="auto"/>
            <w:vAlign w:val="center"/>
          </w:tcPr>
          <w:p w14:paraId="76D556BE"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0</w:t>
            </w:r>
          </w:p>
        </w:tc>
        <w:tc>
          <w:tcPr>
            <w:tcW w:w="0" w:type="auto"/>
            <w:vAlign w:val="center"/>
          </w:tcPr>
          <w:p w14:paraId="716DB9C5"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0</w:t>
            </w:r>
          </w:p>
        </w:tc>
        <w:tc>
          <w:tcPr>
            <w:tcW w:w="0" w:type="auto"/>
            <w:vAlign w:val="center"/>
          </w:tcPr>
          <w:p w14:paraId="197CB96C"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0</w:t>
            </w:r>
          </w:p>
        </w:tc>
        <w:tc>
          <w:tcPr>
            <w:tcW w:w="0" w:type="auto"/>
            <w:vAlign w:val="center"/>
          </w:tcPr>
          <w:p w14:paraId="60E22BA4"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0</w:t>
            </w:r>
          </w:p>
        </w:tc>
        <w:tc>
          <w:tcPr>
            <w:tcW w:w="0" w:type="auto"/>
            <w:vAlign w:val="center"/>
          </w:tcPr>
          <w:p w14:paraId="5FB11063"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0</w:t>
            </w:r>
          </w:p>
        </w:tc>
      </w:tr>
      <w:tr w:rsidR="00E108EA" w:rsidRPr="00E108EA" w14:paraId="2534610D" w14:textId="77777777" w:rsidTr="00805794">
        <w:trPr>
          <w:trHeight w:val="63"/>
          <w:jc w:val="center"/>
        </w:trPr>
        <w:tc>
          <w:tcPr>
            <w:tcW w:w="0" w:type="auto"/>
            <w:vAlign w:val="center"/>
          </w:tcPr>
          <w:p w14:paraId="5D6B3817"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hAnsi="Times New Roman" w:cs="Times New Roman"/>
                <w:szCs w:val="20"/>
                <w:lang w:val="en-US"/>
              </w:rPr>
              <w:t>Deer</w:t>
            </w:r>
          </w:p>
        </w:tc>
        <w:tc>
          <w:tcPr>
            <w:tcW w:w="0" w:type="auto"/>
            <w:vAlign w:val="center"/>
          </w:tcPr>
          <w:p w14:paraId="7553AC6F"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0</w:t>
            </w:r>
          </w:p>
        </w:tc>
        <w:tc>
          <w:tcPr>
            <w:tcW w:w="0" w:type="auto"/>
            <w:vAlign w:val="center"/>
          </w:tcPr>
          <w:p w14:paraId="260B159D"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0</w:t>
            </w:r>
          </w:p>
        </w:tc>
        <w:tc>
          <w:tcPr>
            <w:tcW w:w="0" w:type="auto"/>
            <w:vAlign w:val="center"/>
          </w:tcPr>
          <w:p w14:paraId="1248E21C"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57</w:t>
            </w:r>
          </w:p>
        </w:tc>
        <w:tc>
          <w:tcPr>
            <w:tcW w:w="0" w:type="auto"/>
            <w:vAlign w:val="center"/>
          </w:tcPr>
          <w:p w14:paraId="1116F6E2"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0</w:t>
            </w:r>
          </w:p>
        </w:tc>
        <w:tc>
          <w:tcPr>
            <w:tcW w:w="0" w:type="auto"/>
            <w:vAlign w:val="center"/>
          </w:tcPr>
          <w:p w14:paraId="390A041C"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0</w:t>
            </w:r>
          </w:p>
        </w:tc>
        <w:tc>
          <w:tcPr>
            <w:tcW w:w="0" w:type="auto"/>
            <w:vAlign w:val="center"/>
          </w:tcPr>
          <w:p w14:paraId="504C6F00"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5</w:t>
            </w:r>
          </w:p>
        </w:tc>
        <w:tc>
          <w:tcPr>
            <w:tcW w:w="0" w:type="auto"/>
            <w:vAlign w:val="center"/>
          </w:tcPr>
          <w:p w14:paraId="1F4B421F"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7</w:t>
            </w:r>
          </w:p>
        </w:tc>
      </w:tr>
      <w:tr w:rsidR="00E108EA" w:rsidRPr="00E108EA" w14:paraId="5A7BEA98" w14:textId="77777777" w:rsidTr="00805794">
        <w:trPr>
          <w:trHeight w:val="63"/>
          <w:jc w:val="center"/>
        </w:trPr>
        <w:tc>
          <w:tcPr>
            <w:tcW w:w="0" w:type="auto"/>
            <w:vAlign w:val="center"/>
          </w:tcPr>
          <w:p w14:paraId="657BF5A1"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hAnsi="Times New Roman" w:cs="Times New Roman"/>
                <w:szCs w:val="20"/>
                <w:lang w:val="en-US"/>
              </w:rPr>
              <w:t>Duck</w:t>
            </w:r>
          </w:p>
        </w:tc>
        <w:tc>
          <w:tcPr>
            <w:tcW w:w="0" w:type="auto"/>
            <w:vAlign w:val="center"/>
          </w:tcPr>
          <w:p w14:paraId="5F8B0D62"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0</w:t>
            </w:r>
          </w:p>
        </w:tc>
        <w:tc>
          <w:tcPr>
            <w:tcW w:w="0" w:type="auto"/>
            <w:vAlign w:val="center"/>
          </w:tcPr>
          <w:p w14:paraId="748D5804"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0</w:t>
            </w:r>
          </w:p>
        </w:tc>
        <w:tc>
          <w:tcPr>
            <w:tcW w:w="0" w:type="auto"/>
            <w:vAlign w:val="center"/>
          </w:tcPr>
          <w:p w14:paraId="6D769579"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0</w:t>
            </w:r>
          </w:p>
        </w:tc>
        <w:tc>
          <w:tcPr>
            <w:tcW w:w="0" w:type="auto"/>
            <w:vAlign w:val="center"/>
          </w:tcPr>
          <w:p w14:paraId="79514541"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70</w:t>
            </w:r>
          </w:p>
        </w:tc>
        <w:tc>
          <w:tcPr>
            <w:tcW w:w="0" w:type="auto"/>
            <w:vAlign w:val="center"/>
          </w:tcPr>
          <w:p w14:paraId="3DDACA05"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0</w:t>
            </w:r>
          </w:p>
        </w:tc>
        <w:tc>
          <w:tcPr>
            <w:tcW w:w="0" w:type="auto"/>
            <w:vAlign w:val="center"/>
          </w:tcPr>
          <w:p w14:paraId="0D8501F4"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0</w:t>
            </w:r>
          </w:p>
        </w:tc>
        <w:tc>
          <w:tcPr>
            <w:tcW w:w="0" w:type="auto"/>
            <w:vAlign w:val="center"/>
          </w:tcPr>
          <w:p w14:paraId="42A8A2D7"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0</w:t>
            </w:r>
          </w:p>
        </w:tc>
      </w:tr>
      <w:tr w:rsidR="00E108EA" w:rsidRPr="00E108EA" w14:paraId="43AF37B6" w14:textId="77777777" w:rsidTr="00061C99">
        <w:trPr>
          <w:trHeight w:val="114"/>
          <w:jc w:val="center"/>
        </w:trPr>
        <w:tc>
          <w:tcPr>
            <w:tcW w:w="0" w:type="auto"/>
            <w:vAlign w:val="center"/>
          </w:tcPr>
          <w:p w14:paraId="5EE3B6EA"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hAnsi="Times New Roman" w:cs="Times New Roman"/>
                <w:szCs w:val="20"/>
                <w:lang w:val="en-US"/>
              </w:rPr>
              <w:t>Fish</w:t>
            </w:r>
          </w:p>
        </w:tc>
        <w:tc>
          <w:tcPr>
            <w:tcW w:w="0" w:type="auto"/>
            <w:vAlign w:val="center"/>
          </w:tcPr>
          <w:p w14:paraId="60ED05D9"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0</w:t>
            </w:r>
          </w:p>
        </w:tc>
        <w:tc>
          <w:tcPr>
            <w:tcW w:w="0" w:type="auto"/>
            <w:vAlign w:val="center"/>
          </w:tcPr>
          <w:p w14:paraId="000643AE"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0</w:t>
            </w:r>
          </w:p>
        </w:tc>
        <w:tc>
          <w:tcPr>
            <w:tcW w:w="0" w:type="auto"/>
            <w:vAlign w:val="center"/>
          </w:tcPr>
          <w:p w14:paraId="0B5F28A1"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0</w:t>
            </w:r>
          </w:p>
        </w:tc>
        <w:tc>
          <w:tcPr>
            <w:tcW w:w="0" w:type="auto"/>
            <w:vAlign w:val="center"/>
          </w:tcPr>
          <w:p w14:paraId="5CA667BA"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0</w:t>
            </w:r>
          </w:p>
        </w:tc>
        <w:tc>
          <w:tcPr>
            <w:tcW w:w="0" w:type="auto"/>
            <w:vAlign w:val="center"/>
          </w:tcPr>
          <w:p w14:paraId="76E63DC0"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60</w:t>
            </w:r>
          </w:p>
        </w:tc>
        <w:tc>
          <w:tcPr>
            <w:tcW w:w="0" w:type="auto"/>
            <w:vAlign w:val="center"/>
          </w:tcPr>
          <w:p w14:paraId="79DBEE0D"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0</w:t>
            </w:r>
          </w:p>
        </w:tc>
        <w:tc>
          <w:tcPr>
            <w:tcW w:w="0" w:type="auto"/>
            <w:vAlign w:val="center"/>
          </w:tcPr>
          <w:p w14:paraId="054859F1"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0</w:t>
            </w:r>
          </w:p>
        </w:tc>
      </w:tr>
      <w:tr w:rsidR="00E108EA" w:rsidRPr="00E108EA" w14:paraId="7E658E4A" w14:textId="77777777" w:rsidTr="00061C99">
        <w:trPr>
          <w:trHeight w:val="63"/>
          <w:jc w:val="center"/>
        </w:trPr>
        <w:tc>
          <w:tcPr>
            <w:tcW w:w="0" w:type="auto"/>
            <w:vAlign w:val="center"/>
          </w:tcPr>
          <w:p w14:paraId="33F90DB2"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hAnsi="Times New Roman" w:cs="Times New Roman"/>
                <w:szCs w:val="20"/>
                <w:lang w:val="en-US"/>
              </w:rPr>
              <w:t>Goat</w:t>
            </w:r>
          </w:p>
        </w:tc>
        <w:tc>
          <w:tcPr>
            <w:tcW w:w="0" w:type="auto"/>
            <w:vAlign w:val="center"/>
          </w:tcPr>
          <w:p w14:paraId="748F3190"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3</w:t>
            </w:r>
          </w:p>
        </w:tc>
        <w:tc>
          <w:tcPr>
            <w:tcW w:w="0" w:type="auto"/>
            <w:vAlign w:val="center"/>
          </w:tcPr>
          <w:p w14:paraId="346D6197"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2</w:t>
            </w:r>
          </w:p>
        </w:tc>
        <w:tc>
          <w:tcPr>
            <w:tcW w:w="0" w:type="auto"/>
            <w:vAlign w:val="center"/>
          </w:tcPr>
          <w:p w14:paraId="6345B67E"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0</w:t>
            </w:r>
          </w:p>
        </w:tc>
        <w:tc>
          <w:tcPr>
            <w:tcW w:w="0" w:type="auto"/>
            <w:vAlign w:val="center"/>
          </w:tcPr>
          <w:p w14:paraId="0476FB69"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0</w:t>
            </w:r>
          </w:p>
        </w:tc>
        <w:tc>
          <w:tcPr>
            <w:tcW w:w="0" w:type="auto"/>
            <w:vAlign w:val="center"/>
          </w:tcPr>
          <w:p w14:paraId="63979361"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0</w:t>
            </w:r>
          </w:p>
        </w:tc>
        <w:tc>
          <w:tcPr>
            <w:tcW w:w="0" w:type="auto"/>
            <w:vAlign w:val="center"/>
          </w:tcPr>
          <w:p w14:paraId="48FDDED5"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67</w:t>
            </w:r>
          </w:p>
        </w:tc>
        <w:tc>
          <w:tcPr>
            <w:tcW w:w="0" w:type="auto"/>
            <w:vAlign w:val="center"/>
          </w:tcPr>
          <w:p w14:paraId="4E5A6F1D"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0</w:t>
            </w:r>
          </w:p>
        </w:tc>
      </w:tr>
      <w:tr w:rsidR="00E108EA" w:rsidRPr="00E108EA" w14:paraId="463D2E0C" w14:textId="77777777" w:rsidTr="00805794">
        <w:trPr>
          <w:trHeight w:val="63"/>
          <w:jc w:val="center"/>
        </w:trPr>
        <w:tc>
          <w:tcPr>
            <w:tcW w:w="0" w:type="auto"/>
            <w:vAlign w:val="center"/>
          </w:tcPr>
          <w:p w14:paraId="19109629"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hAnsi="Times New Roman" w:cs="Times New Roman"/>
                <w:szCs w:val="20"/>
                <w:lang w:val="en-US"/>
              </w:rPr>
              <w:t>Pig</w:t>
            </w:r>
          </w:p>
        </w:tc>
        <w:tc>
          <w:tcPr>
            <w:tcW w:w="0" w:type="auto"/>
            <w:vAlign w:val="center"/>
          </w:tcPr>
          <w:p w14:paraId="2C5D5E50"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0</w:t>
            </w:r>
          </w:p>
        </w:tc>
        <w:tc>
          <w:tcPr>
            <w:tcW w:w="0" w:type="auto"/>
            <w:vAlign w:val="center"/>
          </w:tcPr>
          <w:p w14:paraId="14F7FE7A"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0</w:t>
            </w:r>
          </w:p>
        </w:tc>
        <w:tc>
          <w:tcPr>
            <w:tcW w:w="0" w:type="auto"/>
            <w:vAlign w:val="center"/>
          </w:tcPr>
          <w:p w14:paraId="08EA58E1"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3</w:t>
            </w:r>
          </w:p>
        </w:tc>
        <w:tc>
          <w:tcPr>
            <w:tcW w:w="0" w:type="auto"/>
            <w:vAlign w:val="center"/>
          </w:tcPr>
          <w:p w14:paraId="216058F3"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0</w:t>
            </w:r>
          </w:p>
        </w:tc>
        <w:tc>
          <w:tcPr>
            <w:tcW w:w="0" w:type="auto"/>
            <w:vAlign w:val="center"/>
          </w:tcPr>
          <w:p w14:paraId="08413860"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0</w:t>
            </w:r>
          </w:p>
        </w:tc>
        <w:tc>
          <w:tcPr>
            <w:tcW w:w="0" w:type="auto"/>
            <w:vAlign w:val="center"/>
          </w:tcPr>
          <w:p w14:paraId="491C6309"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4</w:t>
            </w:r>
          </w:p>
        </w:tc>
        <w:tc>
          <w:tcPr>
            <w:tcW w:w="0" w:type="auto"/>
            <w:vAlign w:val="center"/>
          </w:tcPr>
          <w:p w14:paraId="611037E5"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58</w:t>
            </w:r>
          </w:p>
        </w:tc>
      </w:tr>
      <w:tr w:rsidR="00E108EA" w:rsidRPr="00E108EA" w14:paraId="35C51D74" w14:textId="77777777" w:rsidTr="00805794">
        <w:trPr>
          <w:trHeight w:val="63"/>
          <w:jc w:val="center"/>
        </w:trPr>
        <w:tc>
          <w:tcPr>
            <w:tcW w:w="0" w:type="auto"/>
            <w:vAlign w:val="center"/>
          </w:tcPr>
          <w:p w14:paraId="341C64BE"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hAnsi="Times New Roman" w:cs="Times New Roman"/>
                <w:szCs w:val="20"/>
                <w:lang w:val="en-US"/>
              </w:rPr>
              <w:t>Total N</w:t>
            </w:r>
          </w:p>
        </w:tc>
        <w:tc>
          <w:tcPr>
            <w:tcW w:w="0" w:type="auto"/>
            <w:vAlign w:val="center"/>
          </w:tcPr>
          <w:p w14:paraId="40519375"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60</w:t>
            </w:r>
          </w:p>
        </w:tc>
        <w:tc>
          <w:tcPr>
            <w:tcW w:w="0" w:type="auto"/>
            <w:vAlign w:val="center"/>
          </w:tcPr>
          <w:p w14:paraId="1492BF75"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70</w:t>
            </w:r>
          </w:p>
        </w:tc>
        <w:tc>
          <w:tcPr>
            <w:tcW w:w="0" w:type="auto"/>
            <w:vAlign w:val="center"/>
          </w:tcPr>
          <w:p w14:paraId="5CC797B6"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60</w:t>
            </w:r>
          </w:p>
        </w:tc>
        <w:tc>
          <w:tcPr>
            <w:tcW w:w="0" w:type="auto"/>
            <w:vAlign w:val="center"/>
          </w:tcPr>
          <w:p w14:paraId="70140166"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70</w:t>
            </w:r>
          </w:p>
        </w:tc>
        <w:tc>
          <w:tcPr>
            <w:tcW w:w="0" w:type="auto"/>
            <w:vAlign w:val="center"/>
          </w:tcPr>
          <w:p w14:paraId="4A868F8E"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60</w:t>
            </w:r>
          </w:p>
        </w:tc>
        <w:tc>
          <w:tcPr>
            <w:tcW w:w="0" w:type="auto"/>
            <w:vAlign w:val="center"/>
          </w:tcPr>
          <w:p w14:paraId="273E0AD6"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80</w:t>
            </w:r>
          </w:p>
        </w:tc>
        <w:tc>
          <w:tcPr>
            <w:tcW w:w="0" w:type="auto"/>
            <w:vAlign w:val="center"/>
          </w:tcPr>
          <w:p w14:paraId="12327BD4"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65</w:t>
            </w:r>
          </w:p>
        </w:tc>
      </w:tr>
      <w:tr w:rsidR="00E108EA" w:rsidRPr="00E108EA" w14:paraId="18B2657F" w14:textId="77777777" w:rsidTr="00805794">
        <w:trPr>
          <w:trHeight w:val="209"/>
          <w:jc w:val="center"/>
        </w:trPr>
        <w:tc>
          <w:tcPr>
            <w:tcW w:w="0" w:type="auto"/>
            <w:vAlign w:val="center"/>
          </w:tcPr>
          <w:p w14:paraId="6607AFC6"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hAnsi="Times New Roman" w:cs="Times New Roman"/>
                <w:szCs w:val="20"/>
                <w:lang w:val="en-US"/>
              </w:rPr>
              <w:t>N Correct</w:t>
            </w:r>
          </w:p>
        </w:tc>
        <w:tc>
          <w:tcPr>
            <w:tcW w:w="0" w:type="auto"/>
            <w:vAlign w:val="center"/>
          </w:tcPr>
          <w:p w14:paraId="4FEF2774"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57</w:t>
            </w:r>
          </w:p>
        </w:tc>
        <w:tc>
          <w:tcPr>
            <w:tcW w:w="0" w:type="auto"/>
            <w:vAlign w:val="center"/>
          </w:tcPr>
          <w:p w14:paraId="24C975E4"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68</w:t>
            </w:r>
          </w:p>
        </w:tc>
        <w:tc>
          <w:tcPr>
            <w:tcW w:w="0" w:type="auto"/>
            <w:vAlign w:val="center"/>
          </w:tcPr>
          <w:p w14:paraId="5FBC831E"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57</w:t>
            </w:r>
          </w:p>
        </w:tc>
        <w:tc>
          <w:tcPr>
            <w:tcW w:w="0" w:type="auto"/>
            <w:vAlign w:val="center"/>
          </w:tcPr>
          <w:p w14:paraId="5DFF0730"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70</w:t>
            </w:r>
          </w:p>
        </w:tc>
        <w:tc>
          <w:tcPr>
            <w:tcW w:w="0" w:type="auto"/>
            <w:vAlign w:val="center"/>
          </w:tcPr>
          <w:p w14:paraId="1BC3AEDB"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60</w:t>
            </w:r>
          </w:p>
        </w:tc>
        <w:tc>
          <w:tcPr>
            <w:tcW w:w="0" w:type="auto"/>
            <w:vAlign w:val="center"/>
          </w:tcPr>
          <w:p w14:paraId="3D17C90C"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67</w:t>
            </w:r>
          </w:p>
        </w:tc>
        <w:tc>
          <w:tcPr>
            <w:tcW w:w="0" w:type="auto"/>
            <w:vAlign w:val="center"/>
          </w:tcPr>
          <w:p w14:paraId="5488A1C2" w14:textId="77777777" w:rsidR="00186B9E" w:rsidRPr="00E108EA" w:rsidRDefault="00186B9E" w:rsidP="00805794">
            <w:pPr>
              <w:ind w:left="90"/>
              <w:jc w:val="center"/>
              <w:rPr>
                <w:rFonts w:ascii="Times New Roman" w:hAnsi="Times New Roman" w:cs="Times New Roman"/>
                <w:szCs w:val="20"/>
                <w:lang w:val="en-US"/>
              </w:rPr>
            </w:pPr>
            <w:r w:rsidRPr="00E108EA">
              <w:rPr>
                <w:rFonts w:ascii="Times New Roman" w:eastAsiaTheme="minorHAnsi" w:hAnsi="Times New Roman" w:cs="Times New Roman"/>
                <w:kern w:val="0"/>
                <w:szCs w:val="20"/>
                <w:lang w:val="en-US" w:eastAsia="en-US"/>
              </w:rPr>
              <w:t>58</w:t>
            </w:r>
          </w:p>
        </w:tc>
      </w:tr>
      <w:tr w:rsidR="00E108EA" w:rsidRPr="00E108EA" w14:paraId="2211F20D" w14:textId="77777777" w:rsidTr="00805794">
        <w:trPr>
          <w:trHeight w:val="209"/>
          <w:jc w:val="center"/>
        </w:trPr>
        <w:tc>
          <w:tcPr>
            <w:tcW w:w="0" w:type="auto"/>
            <w:gridSpan w:val="8"/>
            <w:vAlign w:val="center"/>
          </w:tcPr>
          <w:p w14:paraId="0EEC80B2" w14:textId="77777777" w:rsidR="00186B9E" w:rsidRPr="00E108EA" w:rsidRDefault="00186B9E" w:rsidP="00805794">
            <w:pPr>
              <w:ind w:left="90"/>
              <w:jc w:val="center"/>
              <w:rPr>
                <w:rFonts w:ascii="Times New Roman" w:hAnsi="Times New Roman" w:cs="Times New Roman"/>
                <w:szCs w:val="20"/>
                <w:lang w:val="en-US"/>
              </w:rPr>
            </w:pPr>
          </w:p>
        </w:tc>
      </w:tr>
      <w:tr w:rsidR="00E108EA" w:rsidRPr="00E108EA" w14:paraId="35EFBA9E" w14:textId="77777777" w:rsidTr="00805794">
        <w:trPr>
          <w:trHeight w:val="195"/>
          <w:jc w:val="center"/>
        </w:trPr>
        <w:tc>
          <w:tcPr>
            <w:tcW w:w="0" w:type="auto"/>
            <w:vAlign w:val="center"/>
          </w:tcPr>
          <w:p w14:paraId="257F97D8" w14:textId="77777777" w:rsidR="00186B9E" w:rsidRPr="00E108EA" w:rsidRDefault="00186B9E" w:rsidP="00805794">
            <w:pPr>
              <w:tabs>
                <w:tab w:val="left" w:pos="2700"/>
              </w:tabs>
              <w:ind w:left="90"/>
              <w:jc w:val="center"/>
              <w:rPr>
                <w:rFonts w:ascii="Times New Roman" w:hAnsi="Times New Roman" w:cs="Times New Roman"/>
                <w:szCs w:val="20"/>
                <w:lang w:val="en-US"/>
              </w:rPr>
            </w:pPr>
            <w:r w:rsidRPr="00E108EA">
              <w:rPr>
                <w:rFonts w:ascii="Times New Roman" w:hAnsi="Times New Roman" w:cs="Times New Roman"/>
                <w:szCs w:val="20"/>
                <w:lang w:val="en-US"/>
              </w:rPr>
              <w:t>Proportion</w:t>
            </w:r>
          </w:p>
        </w:tc>
        <w:tc>
          <w:tcPr>
            <w:tcW w:w="0" w:type="auto"/>
            <w:vAlign w:val="center"/>
          </w:tcPr>
          <w:p w14:paraId="2AF0F902" w14:textId="77777777" w:rsidR="00186B9E" w:rsidRPr="00E108EA" w:rsidRDefault="00186B9E" w:rsidP="00805794">
            <w:pPr>
              <w:tabs>
                <w:tab w:val="left" w:pos="2700"/>
              </w:tabs>
              <w:jc w:val="center"/>
              <w:rPr>
                <w:rFonts w:ascii="Times New Roman" w:hAnsi="Times New Roman" w:cs="Times New Roman"/>
                <w:szCs w:val="20"/>
                <w:lang w:val="en-US"/>
              </w:rPr>
            </w:pPr>
            <w:r w:rsidRPr="00E108EA">
              <w:rPr>
                <w:rFonts w:ascii="Times New Roman" w:hAnsi="Times New Roman" w:cs="Times New Roman"/>
                <w:szCs w:val="20"/>
                <w:lang w:val="en-US"/>
              </w:rPr>
              <w:t>0.950</w:t>
            </w:r>
          </w:p>
        </w:tc>
        <w:tc>
          <w:tcPr>
            <w:tcW w:w="0" w:type="auto"/>
            <w:vAlign w:val="center"/>
          </w:tcPr>
          <w:p w14:paraId="798D9CC3" w14:textId="77777777" w:rsidR="00186B9E" w:rsidRPr="00E108EA" w:rsidRDefault="00186B9E" w:rsidP="00805794">
            <w:pPr>
              <w:tabs>
                <w:tab w:val="left" w:pos="2700"/>
              </w:tabs>
              <w:jc w:val="center"/>
              <w:rPr>
                <w:rFonts w:ascii="Times New Roman" w:hAnsi="Times New Roman" w:cs="Times New Roman"/>
                <w:szCs w:val="20"/>
                <w:lang w:val="en-US"/>
              </w:rPr>
            </w:pPr>
            <w:r w:rsidRPr="00E108EA">
              <w:rPr>
                <w:rFonts w:ascii="Times New Roman" w:hAnsi="Times New Roman" w:cs="Times New Roman"/>
                <w:szCs w:val="20"/>
                <w:lang w:val="en-US"/>
              </w:rPr>
              <w:t>0.971</w:t>
            </w:r>
          </w:p>
        </w:tc>
        <w:tc>
          <w:tcPr>
            <w:tcW w:w="0" w:type="auto"/>
            <w:vAlign w:val="center"/>
          </w:tcPr>
          <w:p w14:paraId="48C3D947" w14:textId="77777777" w:rsidR="00186B9E" w:rsidRPr="00E108EA" w:rsidRDefault="00186B9E" w:rsidP="00805794">
            <w:pPr>
              <w:tabs>
                <w:tab w:val="left" w:pos="2700"/>
              </w:tabs>
              <w:jc w:val="center"/>
              <w:rPr>
                <w:rFonts w:ascii="Times New Roman" w:hAnsi="Times New Roman" w:cs="Times New Roman"/>
                <w:szCs w:val="20"/>
                <w:lang w:val="en-US"/>
              </w:rPr>
            </w:pPr>
            <w:r w:rsidRPr="00E108EA">
              <w:rPr>
                <w:rFonts w:ascii="Times New Roman" w:hAnsi="Times New Roman" w:cs="Times New Roman"/>
                <w:szCs w:val="20"/>
                <w:lang w:val="en-US"/>
              </w:rPr>
              <w:t>0.950</w:t>
            </w:r>
          </w:p>
        </w:tc>
        <w:tc>
          <w:tcPr>
            <w:tcW w:w="0" w:type="auto"/>
            <w:vAlign w:val="center"/>
          </w:tcPr>
          <w:p w14:paraId="1C735D20" w14:textId="77777777" w:rsidR="00186B9E" w:rsidRPr="00E108EA" w:rsidRDefault="00186B9E" w:rsidP="00805794">
            <w:pPr>
              <w:tabs>
                <w:tab w:val="left" w:pos="2700"/>
              </w:tabs>
              <w:jc w:val="center"/>
              <w:rPr>
                <w:rFonts w:ascii="Times New Roman" w:hAnsi="Times New Roman" w:cs="Times New Roman"/>
                <w:szCs w:val="20"/>
                <w:lang w:val="en-US"/>
              </w:rPr>
            </w:pPr>
            <w:r w:rsidRPr="00E108EA">
              <w:rPr>
                <w:rFonts w:ascii="Times New Roman" w:hAnsi="Times New Roman" w:cs="Times New Roman"/>
                <w:szCs w:val="20"/>
                <w:lang w:val="en-US"/>
              </w:rPr>
              <w:t>1.000</w:t>
            </w:r>
          </w:p>
        </w:tc>
        <w:tc>
          <w:tcPr>
            <w:tcW w:w="0" w:type="auto"/>
            <w:vAlign w:val="center"/>
          </w:tcPr>
          <w:p w14:paraId="10C8506C" w14:textId="77777777" w:rsidR="00186B9E" w:rsidRPr="00E108EA" w:rsidRDefault="00186B9E" w:rsidP="00805794">
            <w:pPr>
              <w:tabs>
                <w:tab w:val="left" w:pos="2700"/>
              </w:tabs>
              <w:jc w:val="center"/>
              <w:rPr>
                <w:rFonts w:ascii="Times New Roman" w:hAnsi="Times New Roman" w:cs="Times New Roman"/>
                <w:szCs w:val="20"/>
                <w:lang w:val="en-US"/>
              </w:rPr>
            </w:pPr>
            <w:r w:rsidRPr="00E108EA">
              <w:rPr>
                <w:rFonts w:ascii="Times New Roman" w:hAnsi="Times New Roman" w:cs="Times New Roman"/>
                <w:szCs w:val="20"/>
                <w:lang w:val="en-US"/>
              </w:rPr>
              <w:t>1.000</w:t>
            </w:r>
          </w:p>
        </w:tc>
        <w:tc>
          <w:tcPr>
            <w:tcW w:w="0" w:type="auto"/>
            <w:vAlign w:val="center"/>
          </w:tcPr>
          <w:p w14:paraId="6FC1F0C2" w14:textId="77777777" w:rsidR="00186B9E" w:rsidRPr="00E108EA" w:rsidRDefault="00186B9E" w:rsidP="00805794">
            <w:pPr>
              <w:tabs>
                <w:tab w:val="left" w:pos="2700"/>
              </w:tabs>
              <w:jc w:val="center"/>
              <w:rPr>
                <w:rFonts w:ascii="Times New Roman" w:hAnsi="Times New Roman" w:cs="Times New Roman"/>
                <w:szCs w:val="20"/>
                <w:lang w:val="en-US"/>
              </w:rPr>
            </w:pPr>
            <w:r w:rsidRPr="00E108EA">
              <w:rPr>
                <w:rFonts w:ascii="Times New Roman" w:hAnsi="Times New Roman" w:cs="Times New Roman"/>
                <w:szCs w:val="20"/>
                <w:lang w:val="en-US"/>
              </w:rPr>
              <w:t>0.838</w:t>
            </w:r>
          </w:p>
        </w:tc>
        <w:tc>
          <w:tcPr>
            <w:tcW w:w="0" w:type="auto"/>
            <w:vAlign w:val="center"/>
          </w:tcPr>
          <w:p w14:paraId="7E3E4526" w14:textId="77777777" w:rsidR="00186B9E" w:rsidRPr="00E108EA" w:rsidRDefault="00186B9E" w:rsidP="00805794">
            <w:pPr>
              <w:tabs>
                <w:tab w:val="left" w:pos="2700"/>
              </w:tabs>
              <w:jc w:val="center"/>
              <w:rPr>
                <w:rFonts w:ascii="Times New Roman" w:hAnsi="Times New Roman" w:cs="Times New Roman"/>
                <w:szCs w:val="20"/>
                <w:lang w:val="en-US"/>
              </w:rPr>
            </w:pPr>
            <w:r w:rsidRPr="00E108EA">
              <w:rPr>
                <w:rFonts w:ascii="Times New Roman" w:hAnsi="Times New Roman" w:cs="Times New Roman"/>
                <w:szCs w:val="20"/>
                <w:lang w:val="en-US"/>
              </w:rPr>
              <w:t>0.892</w:t>
            </w:r>
          </w:p>
        </w:tc>
      </w:tr>
    </w:tbl>
    <w:p w14:paraId="4EB66848" w14:textId="096D29F4" w:rsidR="00186B9E" w:rsidRPr="00061C99" w:rsidRDefault="00186B9E" w:rsidP="00061C99">
      <w:pPr>
        <w:ind w:left="720" w:firstLine="720"/>
        <w:rPr>
          <w:rFonts w:ascii="Times New Roman" w:hAnsi="Times New Roman" w:cs="Times New Roman"/>
          <w:sz w:val="16"/>
          <w:szCs w:val="16"/>
          <w:lang w:val="en-US"/>
        </w:rPr>
      </w:pPr>
      <w:r w:rsidRPr="00061C99">
        <w:rPr>
          <w:rFonts w:ascii="Times New Roman" w:hAnsi="Times New Roman" w:cs="Times New Roman"/>
          <w:sz w:val="16"/>
          <w:szCs w:val="16"/>
          <w:lang w:val="en-US"/>
        </w:rPr>
        <w:t>N = Number of datasets</w:t>
      </w:r>
      <w:r w:rsidR="00061C99">
        <w:rPr>
          <w:rFonts w:ascii="Times New Roman" w:hAnsi="Times New Roman" w:cs="Times New Roman"/>
          <w:sz w:val="16"/>
          <w:szCs w:val="16"/>
          <w:lang w:val="en-US"/>
        </w:rPr>
        <w:t xml:space="preserve">, </w:t>
      </w:r>
      <w:r w:rsidRPr="00061C99">
        <w:rPr>
          <w:rFonts w:ascii="Times New Roman" w:hAnsi="Times New Roman" w:cs="Times New Roman"/>
          <w:sz w:val="16"/>
          <w:szCs w:val="16"/>
          <w:lang w:val="en-US"/>
        </w:rPr>
        <w:t>N = 465</w:t>
      </w:r>
      <w:r w:rsidR="00061C99">
        <w:rPr>
          <w:rFonts w:ascii="Times New Roman" w:hAnsi="Times New Roman" w:cs="Times New Roman"/>
          <w:sz w:val="16"/>
          <w:szCs w:val="16"/>
          <w:lang w:val="en-US"/>
        </w:rPr>
        <w:t xml:space="preserve">, </w:t>
      </w:r>
      <w:r w:rsidRPr="00061C99">
        <w:rPr>
          <w:rFonts w:ascii="Times New Roman" w:hAnsi="Times New Roman" w:cs="Times New Roman"/>
          <w:sz w:val="16"/>
          <w:szCs w:val="16"/>
          <w:lang w:val="en-US"/>
        </w:rPr>
        <w:t>N correct = 437</w:t>
      </w:r>
      <w:r w:rsidR="00061C99">
        <w:rPr>
          <w:rFonts w:ascii="Times New Roman" w:hAnsi="Times New Roman" w:cs="Times New Roman"/>
          <w:sz w:val="16"/>
          <w:szCs w:val="16"/>
          <w:lang w:val="en-US"/>
        </w:rPr>
        <w:t xml:space="preserve">, </w:t>
      </w:r>
      <w:r w:rsidRPr="00061C99">
        <w:rPr>
          <w:rFonts w:ascii="Times New Roman" w:hAnsi="Times New Roman" w:cs="Times New Roman"/>
          <w:sz w:val="16"/>
          <w:szCs w:val="16"/>
          <w:lang w:val="en-US"/>
        </w:rPr>
        <w:t>Total Proportion Correct (%) = 0.940</w:t>
      </w:r>
    </w:p>
    <w:p w14:paraId="49C7D889" w14:textId="77777777" w:rsidR="00EA7554" w:rsidRPr="00E108EA" w:rsidRDefault="00EA7554" w:rsidP="00EF5A20">
      <w:pPr>
        <w:outlineLvl w:val="0"/>
        <w:rPr>
          <w:rFonts w:ascii="Times New Roman" w:hAnsi="Times New Roman" w:cs="Times New Roman"/>
          <w:b/>
          <w:szCs w:val="20"/>
          <w:lang w:val="en-US"/>
        </w:rPr>
      </w:pPr>
    </w:p>
    <w:p w14:paraId="0B715AA1" w14:textId="3BEF22D3" w:rsidR="00111C12" w:rsidRPr="00061C99" w:rsidRDefault="00111C12" w:rsidP="00061C99">
      <w:pPr>
        <w:jc w:val="center"/>
        <w:outlineLvl w:val="0"/>
        <w:rPr>
          <w:rFonts w:ascii="Times New Roman" w:hAnsi="Times New Roman" w:cs="Times New Roman"/>
          <w:b/>
          <w:szCs w:val="20"/>
          <w:lang w:val="en-US"/>
        </w:rPr>
      </w:pPr>
      <w:r w:rsidRPr="00E108EA">
        <w:rPr>
          <w:rFonts w:ascii="Times New Roman" w:hAnsi="Times New Roman" w:cs="Times New Roman"/>
          <w:b/>
          <w:szCs w:val="20"/>
          <w:lang w:val="en-US"/>
        </w:rPr>
        <w:t>Conclusion</w:t>
      </w:r>
    </w:p>
    <w:p w14:paraId="11D0BDCA" w14:textId="59178946" w:rsidR="00C86C88" w:rsidRPr="00E108EA" w:rsidRDefault="00111C12" w:rsidP="00EF5A20">
      <w:pPr>
        <w:outlineLvl w:val="0"/>
        <w:rPr>
          <w:rFonts w:ascii="Times New Roman" w:hAnsi="Times New Roman" w:cs="Times New Roman"/>
          <w:bCs/>
          <w:szCs w:val="20"/>
          <w:lang w:val="en-US"/>
        </w:rPr>
      </w:pPr>
      <w:r w:rsidRPr="00E108EA">
        <w:rPr>
          <w:rFonts w:ascii="Times New Roman" w:hAnsi="Times New Roman" w:cs="Times New Roman"/>
          <w:bCs/>
          <w:szCs w:val="20"/>
          <w:lang w:val="en-US"/>
        </w:rPr>
        <w:t xml:space="preserve">The primary objective of present study was to investigate the potential and application of multi-spectroscopic and chemometric analysis in forensic blood trace identification for different blood species. The results of this study have highlighted that multivariate analysis of PCA-LDA is an ideal and great tool of blood species identification and differentiation than PCA alone. This has been proven as the findings of PCA-LDA combination versus PCA alone were distinguished, the multivariate combination provides higher successful classification rate which was over 94% </w:t>
      </w:r>
      <w:r w:rsidR="00937D1B" w:rsidRPr="00E108EA">
        <w:rPr>
          <w:rFonts w:ascii="Times New Roman" w:hAnsi="Times New Roman" w:cs="Times New Roman"/>
          <w:bCs/>
          <w:szCs w:val="20"/>
          <w:lang w:val="en-US"/>
        </w:rPr>
        <w:t>accuracy</w:t>
      </w:r>
      <w:r w:rsidRPr="00E108EA">
        <w:rPr>
          <w:rFonts w:ascii="Times New Roman" w:hAnsi="Times New Roman" w:cs="Times New Roman"/>
          <w:bCs/>
          <w:szCs w:val="20"/>
          <w:lang w:val="en-US"/>
        </w:rPr>
        <w:t xml:space="preserve">. In summary, the introduction of chemometrics to the vibrational multi-spectroscopic research study was an eminent way of extracting and gathering important records of spectral datasets. In chemometrics, the PCA-LDA technique has been shown to establish a successful classification rate for different </w:t>
      </w:r>
      <w:r w:rsidR="00937D1B" w:rsidRPr="00E108EA">
        <w:rPr>
          <w:rFonts w:ascii="Times New Roman" w:hAnsi="Times New Roman" w:cs="Times New Roman"/>
          <w:bCs/>
          <w:szCs w:val="20"/>
          <w:lang w:val="en-US"/>
        </w:rPr>
        <w:t xml:space="preserve">animal </w:t>
      </w:r>
      <w:r w:rsidRPr="00E108EA">
        <w:rPr>
          <w:rFonts w:ascii="Times New Roman" w:hAnsi="Times New Roman" w:cs="Times New Roman"/>
          <w:bCs/>
          <w:szCs w:val="20"/>
          <w:lang w:val="en-US"/>
        </w:rPr>
        <w:t>blood species, although similarities in visual spectra</w:t>
      </w:r>
      <w:r w:rsidR="00937D1B" w:rsidRPr="00E108EA">
        <w:rPr>
          <w:rFonts w:ascii="Times New Roman" w:hAnsi="Times New Roman" w:cs="Times New Roman"/>
          <w:bCs/>
          <w:szCs w:val="20"/>
          <w:lang w:val="en-US"/>
        </w:rPr>
        <w:t>l comparison</w:t>
      </w:r>
      <w:r w:rsidRPr="00E108EA">
        <w:rPr>
          <w:rFonts w:ascii="Times New Roman" w:hAnsi="Times New Roman" w:cs="Times New Roman"/>
          <w:bCs/>
          <w:szCs w:val="20"/>
          <w:lang w:val="en-US"/>
        </w:rPr>
        <w:t xml:space="preserve"> </w:t>
      </w:r>
      <w:r w:rsidR="00937D1B" w:rsidRPr="00E108EA">
        <w:rPr>
          <w:rFonts w:ascii="Times New Roman" w:hAnsi="Times New Roman" w:cs="Times New Roman"/>
          <w:bCs/>
          <w:szCs w:val="20"/>
          <w:lang w:val="en-US"/>
        </w:rPr>
        <w:t xml:space="preserve">were noted in all spectra </w:t>
      </w:r>
      <w:r w:rsidR="00C4661D" w:rsidRPr="00E108EA">
        <w:rPr>
          <w:rFonts w:ascii="Times New Roman" w:hAnsi="Times New Roman" w:cs="Times New Roman"/>
          <w:bCs/>
          <w:szCs w:val="20"/>
          <w:lang w:val="en-US"/>
        </w:rPr>
        <w:t>with reference to the</w:t>
      </w:r>
      <w:r w:rsidRPr="00E108EA">
        <w:rPr>
          <w:rFonts w:ascii="Times New Roman" w:hAnsi="Times New Roman" w:cs="Times New Roman"/>
          <w:bCs/>
          <w:szCs w:val="20"/>
          <w:lang w:val="en-US"/>
        </w:rPr>
        <w:t xml:space="preserve"> peak position and pattern.</w:t>
      </w:r>
      <w:r w:rsidR="00C665D8" w:rsidRPr="00E108EA">
        <w:rPr>
          <w:rFonts w:ascii="Times New Roman" w:hAnsi="Times New Roman" w:cs="Times New Roman"/>
          <w:bCs/>
          <w:szCs w:val="20"/>
          <w:lang w:val="en-US"/>
        </w:rPr>
        <w:t xml:space="preserve"> </w:t>
      </w:r>
      <w:r w:rsidR="00C86C88" w:rsidRPr="00E108EA">
        <w:rPr>
          <w:rFonts w:ascii="Times New Roman" w:hAnsi="Times New Roman" w:cs="Times New Roman"/>
          <w:szCs w:val="20"/>
          <w:lang w:val="en-US"/>
        </w:rPr>
        <w:t xml:space="preserve">The PCA-LDA models established in this research can be </w:t>
      </w:r>
      <w:r w:rsidR="00061C99" w:rsidRPr="00E108EA">
        <w:rPr>
          <w:rFonts w:ascii="Times New Roman" w:hAnsi="Times New Roman" w:cs="Times New Roman"/>
          <w:szCs w:val="20"/>
          <w:lang w:val="en-US"/>
        </w:rPr>
        <w:t>utilized</w:t>
      </w:r>
      <w:r w:rsidR="00C86C88" w:rsidRPr="00E108EA">
        <w:rPr>
          <w:rFonts w:ascii="Times New Roman" w:hAnsi="Times New Roman" w:cs="Times New Roman"/>
          <w:szCs w:val="20"/>
          <w:lang w:val="en-US"/>
        </w:rPr>
        <w:t xml:space="preserve"> to </w:t>
      </w:r>
      <w:r w:rsidR="00061C99" w:rsidRPr="00E108EA">
        <w:rPr>
          <w:rFonts w:ascii="Times New Roman" w:hAnsi="Times New Roman" w:cs="Times New Roman"/>
          <w:szCs w:val="20"/>
          <w:lang w:val="en-US"/>
        </w:rPr>
        <w:t>characterize</w:t>
      </w:r>
      <w:r w:rsidR="00C86C88" w:rsidRPr="00E108EA">
        <w:rPr>
          <w:rFonts w:ascii="Times New Roman" w:hAnsi="Times New Roman" w:cs="Times New Roman"/>
          <w:szCs w:val="20"/>
          <w:lang w:val="en-US"/>
        </w:rPr>
        <w:t xml:space="preserve"> spectra of unknown sample</w:t>
      </w:r>
      <w:r w:rsidR="00EF5A20" w:rsidRPr="00E108EA">
        <w:rPr>
          <w:rFonts w:ascii="Times New Roman" w:hAnsi="Times New Roman" w:cs="Times New Roman"/>
          <w:szCs w:val="20"/>
          <w:lang w:val="en-US"/>
        </w:rPr>
        <w:t>s</w:t>
      </w:r>
      <w:r w:rsidR="00C86C88" w:rsidRPr="00E108EA">
        <w:rPr>
          <w:rFonts w:ascii="Times New Roman" w:hAnsi="Times New Roman" w:cs="Times New Roman"/>
          <w:szCs w:val="20"/>
          <w:lang w:val="en-US"/>
        </w:rPr>
        <w:t xml:space="preserve"> into a </w:t>
      </w:r>
      <w:r w:rsidR="00EF5A20" w:rsidRPr="00E108EA">
        <w:rPr>
          <w:rFonts w:ascii="Times New Roman" w:hAnsi="Times New Roman" w:cs="Times New Roman"/>
          <w:szCs w:val="20"/>
          <w:lang w:val="en-US"/>
        </w:rPr>
        <w:t xml:space="preserve">predicted </w:t>
      </w:r>
      <w:r w:rsidR="008A4244" w:rsidRPr="00E108EA">
        <w:rPr>
          <w:rFonts w:ascii="Times New Roman" w:hAnsi="Times New Roman" w:cs="Times New Roman"/>
          <w:szCs w:val="20"/>
          <w:lang w:val="en-US"/>
        </w:rPr>
        <w:t>group</w:t>
      </w:r>
      <w:r w:rsidR="00EF5A20" w:rsidRPr="00E108EA">
        <w:rPr>
          <w:rFonts w:ascii="Times New Roman" w:hAnsi="Times New Roman" w:cs="Times New Roman"/>
          <w:szCs w:val="20"/>
          <w:lang w:val="en-US"/>
        </w:rPr>
        <w:t xml:space="preserve"> in forensic casework. </w:t>
      </w:r>
      <w:r w:rsidR="008A4244" w:rsidRPr="00E108EA">
        <w:rPr>
          <w:rFonts w:ascii="Times New Roman" w:hAnsi="Times New Roman" w:cs="Times New Roman"/>
          <w:szCs w:val="20"/>
          <w:lang w:val="en-US"/>
        </w:rPr>
        <w:t>Since, the current study has considered a limited number of</w:t>
      </w:r>
      <w:r w:rsidR="00BC5CFF" w:rsidRPr="00E108EA">
        <w:rPr>
          <w:rFonts w:ascii="Times New Roman" w:hAnsi="Times New Roman" w:cs="Times New Roman"/>
          <w:szCs w:val="20"/>
          <w:lang w:val="en-US"/>
        </w:rPr>
        <w:t xml:space="preserve"> </w:t>
      </w:r>
      <w:r w:rsidR="008A4244" w:rsidRPr="00E108EA">
        <w:rPr>
          <w:rFonts w:ascii="Times New Roman" w:hAnsi="Times New Roman" w:cs="Times New Roman"/>
          <w:szCs w:val="20"/>
          <w:lang w:val="en-US"/>
        </w:rPr>
        <w:t xml:space="preserve">blood species samples, therefore, further work should be conducted to represent a larger number of samples from various </w:t>
      </w:r>
      <w:r w:rsidR="00BC5CFF" w:rsidRPr="00E108EA">
        <w:rPr>
          <w:rFonts w:ascii="Times New Roman" w:hAnsi="Times New Roman" w:cs="Times New Roman"/>
          <w:szCs w:val="20"/>
          <w:lang w:val="en-US"/>
        </w:rPr>
        <w:t xml:space="preserve">animal </w:t>
      </w:r>
      <w:r w:rsidR="008A4244" w:rsidRPr="00E108EA">
        <w:rPr>
          <w:rFonts w:ascii="Times New Roman" w:hAnsi="Times New Roman" w:cs="Times New Roman"/>
          <w:szCs w:val="20"/>
          <w:lang w:val="en-US"/>
        </w:rPr>
        <w:t>blood specie</w:t>
      </w:r>
      <w:r w:rsidR="00EF5A20" w:rsidRPr="00E108EA">
        <w:rPr>
          <w:rFonts w:ascii="Times New Roman" w:hAnsi="Times New Roman" w:cs="Times New Roman"/>
          <w:szCs w:val="20"/>
          <w:lang w:val="en-US"/>
        </w:rPr>
        <w:t>s and b</w:t>
      </w:r>
      <w:r w:rsidR="008A4244" w:rsidRPr="00E108EA">
        <w:rPr>
          <w:rFonts w:ascii="Times New Roman" w:hAnsi="Times New Roman" w:cs="Times New Roman"/>
          <w:szCs w:val="20"/>
          <w:lang w:val="en-US"/>
        </w:rPr>
        <w:t>reeds a</w:t>
      </w:r>
      <w:r w:rsidR="00EF5A20" w:rsidRPr="00E108EA">
        <w:rPr>
          <w:rFonts w:ascii="Times New Roman" w:hAnsi="Times New Roman" w:cs="Times New Roman"/>
          <w:szCs w:val="20"/>
          <w:lang w:val="en-US"/>
        </w:rPr>
        <w:t>s well as</w:t>
      </w:r>
      <w:r w:rsidR="008A4244" w:rsidRPr="00E108EA">
        <w:rPr>
          <w:rFonts w:ascii="Times New Roman" w:hAnsi="Times New Roman" w:cs="Times New Roman"/>
          <w:szCs w:val="20"/>
          <w:lang w:val="en-US"/>
        </w:rPr>
        <w:t xml:space="preserve"> wildlife animals for larger database.</w:t>
      </w:r>
      <w:r w:rsidR="00BC5CFF" w:rsidRPr="00E108EA">
        <w:rPr>
          <w:rFonts w:ascii="Times New Roman" w:hAnsi="Times New Roman" w:cs="Times New Roman"/>
          <w:szCs w:val="20"/>
          <w:lang w:val="en-US"/>
        </w:rPr>
        <w:t xml:space="preserve"> </w:t>
      </w:r>
      <w:r w:rsidR="00EF5A20" w:rsidRPr="00E108EA">
        <w:rPr>
          <w:rFonts w:ascii="Times New Roman" w:hAnsi="Times New Roman" w:cs="Times New Roman"/>
          <w:szCs w:val="20"/>
          <w:lang w:val="en-US"/>
        </w:rPr>
        <w:t>In addition</w:t>
      </w:r>
      <w:r w:rsidR="00BC5CFF" w:rsidRPr="00E108EA">
        <w:rPr>
          <w:rFonts w:ascii="Times New Roman" w:hAnsi="Times New Roman" w:cs="Times New Roman"/>
          <w:szCs w:val="20"/>
          <w:lang w:val="en-US"/>
        </w:rPr>
        <w:t xml:space="preserve">, </w:t>
      </w:r>
      <w:r w:rsidR="00EF5A20" w:rsidRPr="00E108EA">
        <w:rPr>
          <w:rFonts w:ascii="Times New Roman" w:hAnsi="Times New Roman" w:cs="Times New Roman"/>
          <w:szCs w:val="20"/>
          <w:lang w:val="en-US"/>
        </w:rPr>
        <w:t xml:space="preserve">human </w:t>
      </w:r>
      <w:r w:rsidR="00BC5CFF" w:rsidRPr="00E108EA">
        <w:rPr>
          <w:rFonts w:ascii="Times New Roman" w:hAnsi="Times New Roman" w:cs="Times New Roman"/>
          <w:szCs w:val="20"/>
          <w:lang w:val="en-US"/>
        </w:rPr>
        <w:t xml:space="preserve">blood samples from </w:t>
      </w:r>
      <w:r w:rsidR="00EF5A20" w:rsidRPr="00E108EA">
        <w:rPr>
          <w:rFonts w:ascii="Times New Roman" w:hAnsi="Times New Roman" w:cs="Times New Roman"/>
          <w:szCs w:val="20"/>
          <w:lang w:val="en-US"/>
        </w:rPr>
        <w:t>different</w:t>
      </w:r>
      <w:r w:rsidR="00BC5CFF" w:rsidRPr="00E108EA">
        <w:rPr>
          <w:rFonts w:ascii="Times New Roman" w:hAnsi="Times New Roman" w:cs="Times New Roman"/>
          <w:szCs w:val="20"/>
          <w:lang w:val="en-US"/>
        </w:rPr>
        <w:t xml:space="preserve"> races and gender can be further </w:t>
      </w:r>
      <w:r w:rsidR="00EF5A20" w:rsidRPr="00E108EA">
        <w:rPr>
          <w:rFonts w:ascii="Times New Roman" w:hAnsi="Times New Roman" w:cs="Times New Roman"/>
          <w:szCs w:val="20"/>
          <w:lang w:val="en-US"/>
        </w:rPr>
        <w:t xml:space="preserve">investigated and </w:t>
      </w:r>
      <w:r w:rsidR="00BC5CFF" w:rsidRPr="00E108EA">
        <w:rPr>
          <w:rFonts w:ascii="Times New Roman" w:hAnsi="Times New Roman" w:cs="Times New Roman"/>
          <w:szCs w:val="20"/>
          <w:lang w:val="en-US"/>
        </w:rPr>
        <w:t>explored</w:t>
      </w:r>
      <w:r w:rsidR="00EF5A20" w:rsidRPr="00E108EA">
        <w:rPr>
          <w:rFonts w:ascii="Times New Roman" w:hAnsi="Times New Roman" w:cs="Times New Roman"/>
          <w:szCs w:val="20"/>
          <w:lang w:val="en-US"/>
        </w:rPr>
        <w:t xml:space="preserve"> for predictive classification model</w:t>
      </w:r>
      <w:r w:rsidR="00BC5CFF" w:rsidRPr="00E108EA">
        <w:rPr>
          <w:rFonts w:ascii="Times New Roman" w:hAnsi="Times New Roman" w:cs="Times New Roman"/>
          <w:szCs w:val="20"/>
          <w:lang w:val="en-US"/>
        </w:rPr>
        <w:t>.</w:t>
      </w:r>
    </w:p>
    <w:p w14:paraId="5DB51DE6" w14:textId="77777777" w:rsidR="008A4244" w:rsidRPr="00E108EA" w:rsidRDefault="008A4244" w:rsidP="00EF5A20">
      <w:pPr>
        <w:rPr>
          <w:rFonts w:ascii="Times New Roman" w:hAnsi="Times New Roman" w:cs="Times New Roman"/>
          <w:szCs w:val="20"/>
          <w:lang w:val="en-US"/>
        </w:rPr>
      </w:pPr>
    </w:p>
    <w:p w14:paraId="5EC18373" w14:textId="76FA2063" w:rsidR="00111C12" w:rsidRPr="00061C99" w:rsidRDefault="008A4244" w:rsidP="00061C99">
      <w:pPr>
        <w:jc w:val="center"/>
        <w:outlineLvl w:val="0"/>
        <w:rPr>
          <w:rFonts w:ascii="Times New Roman" w:hAnsi="Times New Roman" w:cs="Times New Roman"/>
          <w:b/>
          <w:szCs w:val="20"/>
          <w:lang w:val="en-US"/>
        </w:rPr>
      </w:pPr>
      <w:r w:rsidRPr="00E108EA">
        <w:rPr>
          <w:rFonts w:ascii="Times New Roman" w:hAnsi="Times New Roman" w:cs="Times New Roman"/>
          <w:b/>
          <w:szCs w:val="20"/>
          <w:lang w:val="en-US"/>
        </w:rPr>
        <w:t xml:space="preserve"> </w:t>
      </w:r>
      <w:r w:rsidR="00111C12" w:rsidRPr="00E108EA">
        <w:rPr>
          <w:rFonts w:ascii="Times New Roman" w:hAnsi="Times New Roman" w:cs="Times New Roman"/>
          <w:b/>
          <w:szCs w:val="20"/>
          <w:lang w:val="en-US"/>
        </w:rPr>
        <w:t>Acknowledgement</w:t>
      </w:r>
      <w:r w:rsidR="009415BB" w:rsidRPr="00E108EA">
        <w:rPr>
          <w:rFonts w:ascii="Times New Roman" w:hAnsi="Times New Roman" w:cs="Times New Roman"/>
          <w:b/>
          <w:szCs w:val="20"/>
          <w:lang w:val="en-US"/>
        </w:rPr>
        <w:t>s</w:t>
      </w:r>
    </w:p>
    <w:p w14:paraId="68659A99" w14:textId="42FAF110" w:rsidR="00B9715C" w:rsidRPr="00E108EA" w:rsidRDefault="009415BB" w:rsidP="00EF5A20">
      <w:pPr>
        <w:rPr>
          <w:rFonts w:ascii="Times New Roman" w:hAnsi="Times New Roman" w:cs="Times New Roman"/>
          <w:szCs w:val="20"/>
          <w:lang w:val="en-US"/>
        </w:rPr>
      </w:pPr>
      <w:r w:rsidRPr="00E108EA">
        <w:rPr>
          <w:rFonts w:ascii="Times New Roman" w:hAnsi="Times New Roman" w:cs="Times New Roman"/>
          <w:szCs w:val="20"/>
          <w:lang w:val="en-US"/>
        </w:rPr>
        <w:t xml:space="preserve">We </w:t>
      </w:r>
      <w:r w:rsidR="00111C12" w:rsidRPr="00E108EA">
        <w:rPr>
          <w:rFonts w:ascii="Times New Roman" w:hAnsi="Times New Roman" w:cs="Times New Roman"/>
          <w:szCs w:val="20"/>
          <w:lang w:val="en-US"/>
        </w:rPr>
        <w:t xml:space="preserve">would like to </w:t>
      </w:r>
      <w:r w:rsidRPr="00E108EA">
        <w:rPr>
          <w:rFonts w:ascii="Times New Roman" w:hAnsi="Times New Roman" w:cs="Times New Roman"/>
          <w:szCs w:val="20"/>
          <w:lang w:val="en-US"/>
        </w:rPr>
        <w:t xml:space="preserve">thank all staff at </w:t>
      </w:r>
      <w:r w:rsidR="00111C12" w:rsidRPr="00E108EA">
        <w:rPr>
          <w:rFonts w:ascii="Times New Roman" w:hAnsi="Times New Roman" w:cs="Times New Roman"/>
          <w:szCs w:val="20"/>
          <w:lang w:val="en-US"/>
        </w:rPr>
        <w:t xml:space="preserve">Forensic </w:t>
      </w:r>
      <w:r w:rsidRPr="00E108EA">
        <w:rPr>
          <w:rFonts w:ascii="Times New Roman" w:hAnsi="Times New Roman" w:cs="Times New Roman"/>
          <w:szCs w:val="20"/>
          <w:lang w:val="en-US"/>
        </w:rPr>
        <w:t>and</w:t>
      </w:r>
      <w:r w:rsidR="00111C12" w:rsidRPr="00E108EA">
        <w:rPr>
          <w:rFonts w:ascii="Times New Roman" w:hAnsi="Times New Roman" w:cs="Times New Roman"/>
          <w:szCs w:val="20"/>
          <w:lang w:val="en-US"/>
        </w:rPr>
        <w:t xml:space="preserve"> Analytical Laborator</w:t>
      </w:r>
      <w:r w:rsidRPr="00E108EA">
        <w:rPr>
          <w:rFonts w:ascii="Times New Roman" w:hAnsi="Times New Roman" w:cs="Times New Roman"/>
          <w:szCs w:val="20"/>
          <w:lang w:val="en-US"/>
        </w:rPr>
        <w:t>ies, School of Health Sciences</w:t>
      </w:r>
      <w:r w:rsidR="00111C12" w:rsidRPr="00E108EA">
        <w:rPr>
          <w:rFonts w:ascii="Times New Roman" w:hAnsi="Times New Roman" w:cs="Times New Roman"/>
          <w:szCs w:val="20"/>
          <w:lang w:val="en-US"/>
        </w:rPr>
        <w:t xml:space="preserve"> of USM Health Campus </w:t>
      </w:r>
      <w:r w:rsidRPr="00E108EA">
        <w:rPr>
          <w:rFonts w:ascii="Times New Roman" w:hAnsi="Times New Roman" w:cs="Times New Roman"/>
          <w:szCs w:val="20"/>
          <w:lang w:val="en-US"/>
        </w:rPr>
        <w:t xml:space="preserve">for </w:t>
      </w:r>
      <w:r w:rsidR="00111C12" w:rsidRPr="00E108EA">
        <w:rPr>
          <w:rFonts w:ascii="Times New Roman" w:hAnsi="Times New Roman" w:cs="Times New Roman"/>
          <w:szCs w:val="20"/>
          <w:lang w:val="en-US"/>
        </w:rPr>
        <w:t>guidance and support towards this study.</w:t>
      </w:r>
    </w:p>
    <w:p w14:paraId="6266055D" w14:textId="77777777" w:rsidR="00B9715C" w:rsidRPr="00E108EA" w:rsidRDefault="00B9715C" w:rsidP="00EF5A20">
      <w:pPr>
        <w:rPr>
          <w:rFonts w:ascii="Times New Roman" w:hAnsi="Times New Roman" w:cs="Times New Roman"/>
          <w:szCs w:val="20"/>
          <w:lang w:val="en-US"/>
        </w:rPr>
      </w:pPr>
    </w:p>
    <w:p w14:paraId="1CA81AFA" w14:textId="77777777" w:rsidR="005C7350" w:rsidRPr="00E108EA" w:rsidRDefault="005C7350" w:rsidP="00EF5A20">
      <w:pPr>
        <w:jc w:val="center"/>
        <w:outlineLvl w:val="0"/>
        <w:rPr>
          <w:rFonts w:ascii="Times New Roman" w:hAnsi="Times New Roman" w:cs="Times New Roman"/>
          <w:b/>
          <w:szCs w:val="20"/>
          <w:lang w:val="en-US"/>
        </w:rPr>
      </w:pPr>
      <w:r w:rsidRPr="00E108EA">
        <w:rPr>
          <w:rFonts w:ascii="Times New Roman" w:hAnsi="Times New Roman" w:cs="Times New Roman"/>
          <w:b/>
          <w:szCs w:val="20"/>
          <w:lang w:val="en-US"/>
        </w:rPr>
        <w:t>References</w:t>
      </w:r>
    </w:p>
    <w:p w14:paraId="781FBCE3" w14:textId="77777777" w:rsidR="005C7350" w:rsidRPr="00E108EA" w:rsidRDefault="005C7350" w:rsidP="00EF5A20">
      <w:pPr>
        <w:rPr>
          <w:rFonts w:ascii="Times New Roman" w:hAnsi="Times New Roman" w:cs="Times New Roman"/>
          <w:szCs w:val="20"/>
          <w:lang w:val="en-US"/>
        </w:rPr>
      </w:pPr>
    </w:p>
    <w:p w14:paraId="6D6667A2" w14:textId="77777777" w:rsidR="00061C99" w:rsidRPr="00061C99" w:rsidRDefault="005C7350" w:rsidP="00061C99">
      <w:pPr>
        <w:pStyle w:val="ListParagraph"/>
        <w:numPr>
          <w:ilvl w:val="0"/>
          <w:numId w:val="3"/>
        </w:numPr>
        <w:adjustRightInd w:val="0"/>
        <w:ind w:hanging="720"/>
        <w:rPr>
          <w:rFonts w:ascii="Times New Roman" w:hAnsi="Times New Roman" w:cs="Times New Roman"/>
          <w:noProof/>
          <w:szCs w:val="20"/>
          <w:lang w:val="en-US"/>
        </w:rPr>
      </w:pPr>
      <w:r w:rsidRPr="00E108EA">
        <w:rPr>
          <w:rFonts w:ascii="Times New Roman" w:hAnsi="Times New Roman" w:cs="Times New Roman"/>
          <w:szCs w:val="20"/>
          <w:lang w:val="en-US"/>
        </w:rPr>
        <w:fldChar w:fldCharType="begin" w:fldLock="1"/>
      </w:r>
      <w:r w:rsidRPr="00E108EA">
        <w:rPr>
          <w:rFonts w:ascii="Times New Roman" w:hAnsi="Times New Roman" w:cs="Times New Roman"/>
          <w:szCs w:val="20"/>
          <w:lang w:val="en-US"/>
        </w:rPr>
        <w:instrText xml:space="preserve">ADDIN Mendeley Bibliography CSL_BIBLIOGRAPHY </w:instrText>
      </w:r>
      <w:r w:rsidRPr="00E108EA">
        <w:rPr>
          <w:rFonts w:ascii="Times New Roman" w:hAnsi="Times New Roman" w:cs="Times New Roman"/>
          <w:szCs w:val="20"/>
          <w:lang w:val="en-US"/>
        </w:rPr>
        <w:fldChar w:fldCharType="separate"/>
      </w:r>
      <w:r w:rsidRPr="00E108EA">
        <w:rPr>
          <w:rFonts w:ascii="Times New Roman" w:hAnsi="Times New Roman" w:cs="Times New Roman"/>
          <w:szCs w:val="20"/>
          <w:shd w:val="clear" w:color="auto" w:fill="FFFFFF"/>
          <w:lang w:val="en-US"/>
        </w:rPr>
        <w:t xml:space="preserve">An, J., Shin, K., Yang, W. </w:t>
      </w:r>
      <w:r w:rsidR="00061C99">
        <w:rPr>
          <w:rFonts w:ascii="Times New Roman" w:hAnsi="Times New Roman" w:cs="Times New Roman"/>
          <w:szCs w:val="20"/>
          <w:shd w:val="clear" w:color="auto" w:fill="FFFFFF"/>
          <w:lang w:val="en-US"/>
        </w:rPr>
        <w:t xml:space="preserve">and </w:t>
      </w:r>
      <w:r w:rsidRPr="00E108EA">
        <w:rPr>
          <w:rFonts w:ascii="Times New Roman" w:hAnsi="Times New Roman" w:cs="Times New Roman"/>
          <w:szCs w:val="20"/>
          <w:shd w:val="clear" w:color="auto" w:fill="FFFFFF"/>
          <w:lang w:val="en-US"/>
        </w:rPr>
        <w:t>Lee, H. (2012). Body fluid identification in forensics. </w:t>
      </w:r>
      <w:r w:rsidRPr="00E108EA">
        <w:rPr>
          <w:rFonts w:ascii="Times New Roman" w:hAnsi="Times New Roman" w:cs="Times New Roman"/>
          <w:i/>
          <w:iCs/>
          <w:szCs w:val="20"/>
          <w:shd w:val="clear" w:color="auto" w:fill="FFFFFF"/>
          <w:lang w:val="en-US"/>
        </w:rPr>
        <w:t xml:space="preserve">Journal </w:t>
      </w:r>
      <w:r w:rsidR="00061C99">
        <w:rPr>
          <w:rFonts w:ascii="Times New Roman" w:hAnsi="Times New Roman" w:cs="Times New Roman"/>
          <w:i/>
          <w:iCs/>
          <w:szCs w:val="20"/>
          <w:shd w:val="clear" w:color="auto" w:fill="FFFFFF"/>
          <w:lang w:val="en-US"/>
        </w:rPr>
        <w:t>o</w:t>
      </w:r>
      <w:r w:rsidRPr="00E108EA">
        <w:rPr>
          <w:rFonts w:ascii="Times New Roman" w:hAnsi="Times New Roman" w:cs="Times New Roman"/>
          <w:i/>
          <w:iCs/>
          <w:szCs w:val="20"/>
          <w:shd w:val="clear" w:color="auto" w:fill="FFFFFF"/>
          <w:lang w:val="en-US"/>
        </w:rPr>
        <w:t xml:space="preserve">f Biochemistry </w:t>
      </w:r>
      <w:r w:rsidR="00061C99">
        <w:rPr>
          <w:rFonts w:ascii="Times New Roman" w:hAnsi="Times New Roman" w:cs="Times New Roman"/>
          <w:i/>
          <w:iCs/>
          <w:szCs w:val="20"/>
          <w:shd w:val="clear" w:color="auto" w:fill="FFFFFF"/>
          <w:lang w:val="en-US"/>
        </w:rPr>
        <w:t>a</w:t>
      </w:r>
      <w:r w:rsidRPr="00E108EA">
        <w:rPr>
          <w:rFonts w:ascii="Times New Roman" w:hAnsi="Times New Roman" w:cs="Times New Roman"/>
          <w:i/>
          <w:iCs/>
          <w:szCs w:val="20"/>
          <w:shd w:val="clear" w:color="auto" w:fill="FFFFFF"/>
          <w:lang w:val="en-US"/>
        </w:rPr>
        <w:t>nd Molecular Biology</w:t>
      </w:r>
      <w:r w:rsidRPr="00E108EA">
        <w:rPr>
          <w:rFonts w:ascii="Times New Roman" w:hAnsi="Times New Roman" w:cs="Times New Roman"/>
          <w:szCs w:val="20"/>
          <w:shd w:val="clear" w:color="auto" w:fill="FFFFFF"/>
          <w:lang w:val="en-US"/>
        </w:rPr>
        <w:t>, 45(10): 545-553.</w:t>
      </w:r>
    </w:p>
    <w:p w14:paraId="508F2FC4" w14:textId="77777777" w:rsidR="00061C99" w:rsidRPr="00061C99" w:rsidRDefault="005C7350" w:rsidP="00061C99">
      <w:pPr>
        <w:pStyle w:val="ListParagraph"/>
        <w:numPr>
          <w:ilvl w:val="0"/>
          <w:numId w:val="3"/>
        </w:numPr>
        <w:adjustRightInd w:val="0"/>
        <w:ind w:hanging="720"/>
        <w:rPr>
          <w:rFonts w:ascii="Times New Roman" w:hAnsi="Times New Roman" w:cs="Times New Roman"/>
          <w:noProof/>
          <w:szCs w:val="20"/>
          <w:lang w:val="en-US"/>
        </w:rPr>
      </w:pPr>
      <w:proofErr w:type="spellStart"/>
      <w:r w:rsidRPr="00061C99">
        <w:rPr>
          <w:rFonts w:ascii="Times New Roman" w:hAnsi="Times New Roman" w:cs="Times New Roman"/>
          <w:szCs w:val="20"/>
          <w:shd w:val="clear" w:color="auto" w:fill="FFFFFF"/>
          <w:lang w:val="en-US"/>
        </w:rPr>
        <w:t>Magalhães</w:t>
      </w:r>
      <w:proofErr w:type="spellEnd"/>
      <w:r w:rsidRPr="00061C99">
        <w:rPr>
          <w:rFonts w:ascii="Times New Roman" w:hAnsi="Times New Roman" w:cs="Times New Roman"/>
          <w:szCs w:val="20"/>
          <w:shd w:val="clear" w:color="auto" w:fill="FFFFFF"/>
          <w:lang w:val="en-US"/>
        </w:rPr>
        <w:t xml:space="preserve">, T., Dinis-Oliveira, R., Silva, B., Corte-Real, F. </w:t>
      </w:r>
      <w:r w:rsidR="00061C99">
        <w:rPr>
          <w:rFonts w:ascii="Times New Roman" w:hAnsi="Times New Roman" w:cs="Times New Roman"/>
          <w:szCs w:val="20"/>
          <w:shd w:val="clear" w:color="auto" w:fill="FFFFFF"/>
          <w:lang w:val="en-US"/>
        </w:rPr>
        <w:t xml:space="preserve">and </w:t>
      </w:r>
      <w:r w:rsidRPr="00061C99">
        <w:rPr>
          <w:rFonts w:ascii="Times New Roman" w:hAnsi="Times New Roman" w:cs="Times New Roman"/>
          <w:szCs w:val="20"/>
          <w:shd w:val="clear" w:color="auto" w:fill="FFFFFF"/>
          <w:lang w:val="en-US"/>
        </w:rPr>
        <w:t xml:space="preserve">Nuno Vieira, D. (2015). Biological Evidence Management for DNA </w:t>
      </w:r>
      <w:r w:rsidR="00061C99" w:rsidRPr="00061C99">
        <w:rPr>
          <w:rFonts w:ascii="Times New Roman" w:hAnsi="Times New Roman" w:cs="Times New Roman"/>
          <w:szCs w:val="20"/>
          <w:shd w:val="clear" w:color="auto" w:fill="FFFFFF"/>
          <w:lang w:val="en-US"/>
        </w:rPr>
        <w:t>analysis in cases of sexual assault. </w:t>
      </w:r>
      <w:r w:rsidRPr="00061C99">
        <w:rPr>
          <w:rFonts w:ascii="Times New Roman" w:hAnsi="Times New Roman" w:cs="Times New Roman"/>
          <w:i/>
          <w:iCs/>
          <w:szCs w:val="20"/>
          <w:shd w:val="clear" w:color="auto" w:fill="FFFFFF"/>
          <w:lang w:val="en-US"/>
        </w:rPr>
        <w:t>The Scientific World Journal</w:t>
      </w:r>
      <w:r w:rsidRPr="00061C99">
        <w:rPr>
          <w:rFonts w:ascii="Times New Roman" w:hAnsi="Times New Roman" w:cs="Times New Roman"/>
          <w:szCs w:val="20"/>
          <w:shd w:val="clear" w:color="auto" w:fill="FFFFFF"/>
          <w:lang w:val="en-US"/>
        </w:rPr>
        <w:t xml:space="preserve">, </w:t>
      </w:r>
      <w:r w:rsidR="00061C99">
        <w:rPr>
          <w:rFonts w:ascii="Times New Roman" w:hAnsi="Times New Roman" w:cs="Times New Roman"/>
          <w:szCs w:val="20"/>
          <w:shd w:val="clear" w:color="auto" w:fill="FFFFFF"/>
          <w:lang w:val="en-US"/>
        </w:rPr>
        <w:t xml:space="preserve">2015: </w:t>
      </w:r>
      <w:r w:rsidRPr="00061C99">
        <w:rPr>
          <w:rFonts w:ascii="Times New Roman" w:hAnsi="Times New Roman" w:cs="Times New Roman"/>
          <w:szCs w:val="20"/>
          <w:shd w:val="clear" w:color="auto" w:fill="FFFFFF"/>
          <w:lang w:val="en-US"/>
        </w:rPr>
        <w:t xml:space="preserve">1-11. </w:t>
      </w:r>
    </w:p>
    <w:p w14:paraId="5DEE7B8A" w14:textId="77777777" w:rsidR="00061C99" w:rsidRPr="00061C99" w:rsidRDefault="005C7350" w:rsidP="00061C99">
      <w:pPr>
        <w:pStyle w:val="ListParagraph"/>
        <w:numPr>
          <w:ilvl w:val="0"/>
          <w:numId w:val="3"/>
        </w:numPr>
        <w:adjustRightInd w:val="0"/>
        <w:ind w:hanging="720"/>
        <w:rPr>
          <w:rFonts w:ascii="Times New Roman" w:hAnsi="Times New Roman" w:cs="Times New Roman"/>
          <w:noProof/>
          <w:szCs w:val="20"/>
          <w:lang w:val="en-US"/>
        </w:rPr>
      </w:pPr>
      <w:proofErr w:type="spellStart"/>
      <w:r w:rsidRPr="00061C99">
        <w:rPr>
          <w:rFonts w:ascii="Times New Roman" w:hAnsi="Times New Roman" w:cs="Times New Roman"/>
          <w:szCs w:val="20"/>
          <w:shd w:val="clear" w:color="auto" w:fill="FFFFFF"/>
          <w:lang w:val="en-US"/>
        </w:rPr>
        <w:t>Kobilinsky</w:t>
      </w:r>
      <w:proofErr w:type="spellEnd"/>
      <w:r w:rsidRPr="00061C99">
        <w:rPr>
          <w:rFonts w:ascii="Times New Roman" w:hAnsi="Times New Roman" w:cs="Times New Roman"/>
          <w:szCs w:val="20"/>
          <w:shd w:val="clear" w:color="auto" w:fill="FFFFFF"/>
          <w:lang w:val="en-US"/>
        </w:rPr>
        <w:t>, L. (2012). Forensic chemistry handbook. John Wiley &amp; Sons, New Jersey: pp. 251-67.</w:t>
      </w:r>
    </w:p>
    <w:p w14:paraId="33318602" w14:textId="77777777" w:rsidR="00E713DB" w:rsidRDefault="005C7350" w:rsidP="00E713DB">
      <w:pPr>
        <w:pStyle w:val="ListParagraph"/>
        <w:numPr>
          <w:ilvl w:val="0"/>
          <w:numId w:val="3"/>
        </w:numPr>
        <w:adjustRightInd w:val="0"/>
        <w:ind w:hanging="720"/>
        <w:rPr>
          <w:rFonts w:ascii="Times New Roman" w:hAnsi="Times New Roman" w:cs="Times New Roman"/>
          <w:noProof/>
          <w:szCs w:val="20"/>
          <w:lang w:val="en-US"/>
        </w:rPr>
      </w:pPr>
      <w:r w:rsidRPr="00061C99">
        <w:rPr>
          <w:rFonts w:ascii="Times New Roman" w:hAnsi="Times New Roman" w:cs="Times New Roman"/>
          <w:szCs w:val="20"/>
          <w:shd w:val="clear" w:color="auto" w:fill="FFFFFF"/>
          <w:lang w:val="en-US"/>
        </w:rPr>
        <w:t xml:space="preserve">Forensic Resources of Indigent Defense Services (2019). </w:t>
      </w:r>
      <w:r w:rsidRPr="00061C99">
        <w:rPr>
          <w:rStyle w:val="Strong"/>
          <w:rFonts w:ascii="Times New Roman" w:hAnsi="Times New Roman" w:cs="Times New Roman"/>
          <w:szCs w:val="20"/>
          <w:shd w:val="clear" w:color="auto" w:fill="FFFFFF"/>
          <w:lang w:val="en-US"/>
        </w:rPr>
        <w:t> </w:t>
      </w:r>
      <w:r w:rsidRPr="00061C99">
        <w:rPr>
          <w:rStyle w:val="selectable"/>
          <w:rFonts w:ascii="Times New Roman" w:hAnsi="Times New Roman" w:cs="Times New Roman"/>
          <w:szCs w:val="20"/>
          <w:shd w:val="clear" w:color="auto" w:fill="FFFFFF"/>
          <w:lang w:val="en-US"/>
        </w:rPr>
        <w:t>Serology - Blood and other Bodily Fluids</w:t>
      </w:r>
      <w:r w:rsidRPr="00061C99">
        <w:rPr>
          <w:rFonts w:ascii="Times New Roman" w:hAnsi="Times New Roman" w:cs="Times New Roman"/>
          <w:szCs w:val="20"/>
          <w:shd w:val="clear" w:color="auto" w:fill="FFFFFF"/>
          <w:lang w:val="en-US"/>
        </w:rPr>
        <w:t>. http://www.ncids.com/forensic/serology/serology.shtml</w:t>
      </w:r>
      <w:r w:rsidRPr="00061C99">
        <w:rPr>
          <w:rFonts w:ascii="Times New Roman" w:hAnsi="Times New Roman" w:cs="Times New Roman"/>
          <w:noProof/>
          <w:szCs w:val="20"/>
          <w:lang w:val="en-US"/>
        </w:rPr>
        <w:t>. [Accessed: 14-May-2019].</w:t>
      </w:r>
    </w:p>
    <w:p w14:paraId="1941B595" w14:textId="77777777" w:rsidR="00E713DB" w:rsidRPr="00E713DB" w:rsidRDefault="005C7350" w:rsidP="00E713DB">
      <w:pPr>
        <w:pStyle w:val="ListParagraph"/>
        <w:numPr>
          <w:ilvl w:val="0"/>
          <w:numId w:val="3"/>
        </w:numPr>
        <w:adjustRightInd w:val="0"/>
        <w:ind w:hanging="720"/>
        <w:rPr>
          <w:rFonts w:ascii="Times New Roman" w:hAnsi="Times New Roman" w:cs="Times New Roman"/>
          <w:noProof/>
          <w:szCs w:val="20"/>
          <w:lang w:val="en-US"/>
        </w:rPr>
      </w:pPr>
      <w:r w:rsidRPr="00E713DB">
        <w:rPr>
          <w:rFonts w:ascii="Times New Roman" w:hAnsi="Times New Roman" w:cs="Times New Roman"/>
          <w:noProof/>
          <w:szCs w:val="20"/>
          <w:lang w:val="en-US"/>
        </w:rPr>
        <w:t>Edelman, G.</w:t>
      </w:r>
      <w:r w:rsidR="00E713DB">
        <w:rPr>
          <w:rFonts w:ascii="Times New Roman" w:hAnsi="Times New Roman" w:cs="Times New Roman"/>
          <w:noProof/>
          <w:szCs w:val="20"/>
          <w:lang w:val="en-US"/>
        </w:rPr>
        <w:t xml:space="preserve"> </w:t>
      </w:r>
      <w:r w:rsidRPr="00E713DB">
        <w:rPr>
          <w:rFonts w:ascii="Times New Roman" w:hAnsi="Times New Roman" w:cs="Times New Roman"/>
          <w:noProof/>
          <w:szCs w:val="20"/>
          <w:lang w:val="en-US"/>
        </w:rPr>
        <w:t xml:space="preserve">J. (2014). </w:t>
      </w:r>
      <w:r w:rsidRPr="00E713DB">
        <w:rPr>
          <w:rFonts w:ascii="Times New Roman" w:hAnsi="Times New Roman" w:cs="Times New Roman"/>
          <w:szCs w:val="20"/>
          <w:shd w:val="clear" w:color="auto" w:fill="FFFFFF"/>
          <w:lang w:val="en-US"/>
        </w:rPr>
        <w:t xml:space="preserve">Spectral analysis of blood stains at the crime scene. </w:t>
      </w:r>
      <w:r w:rsidRPr="00E713DB">
        <w:rPr>
          <w:rFonts w:ascii="Times New Roman" w:hAnsi="Times New Roman" w:cs="Times New Roman"/>
          <w:szCs w:val="20"/>
          <w:lang w:val="en-US"/>
        </w:rPr>
        <w:t xml:space="preserve">Thesis of Doctoral Degree, </w:t>
      </w:r>
      <w:r w:rsidRPr="00E713DB">
        <w:rPr>
          <w:rFonts w:ascii="Times New Roman" w:hAnsi="Times New Roman" w:cs="Times New Roman"/>
          <w:szCs w:val="20"/>
          <w:shd w:val="clear" w:color="auto" w:fill="FFFFFF"/>
          <w:lang w:val="en-US"/>
        </w:rPr>
        <w:t>Universiteit van Amsterdam</w:t>
      </w:r>
      <w:r w:rsidR="00E713DB">
        <w:rPr>
          <w:rFonts w:ascii="Times New Roman" w:hAnsi="Times New Roman" w:cs="Times New Roman"/>
          <w:szCs w:val="20"/>
          <w:shd w:val="clear" w:color="auto" w:fill="FFFFFF"/>
          <w:lang w:val="en-US"/>
        </w:rPr>
        <w:t>, Netherlands</w:t>
      </w:r>
      <w:r w:rsidRPr="00E713DB">
        <w:rPr>
          <w:rFonts w:ascii="Times New Roman" w:hAnsi="Times New Roman" w:cs="Times New Roman"/>
          <w:szCs w:val="20"/>
          <w:shd w:val="clear" w:color="auto" w:fill="FFFFFF"/>
          <w:lang w:val="en-US"/>
        </w:rPr>
        <w:t>.</w:t>
      </w:r>
    </w:p>
    <w:p w14:paraId="36B523A7" w14:textId="77777777" w:rsidR="00E713DB" w:rsidRDefault="005C7350" w:rsidP="00E713DB">
      <w:pPr>
        <w:pStyle w:val="ListParagraph"/>
        <w:numPr>
          <w:ilvl w:val="0"/>
          <w:numId w:val="3"/>
        </w:numPr>
        <w:adjustRightInd w:val="0"/>
        <w:ind w:hanging="720"/>
        <w:rPr>
          <w:rFonts w:ascii="Times New Roman" w:hAnsi="Times New Roman" w:cs="Times New Roman"/>
          <w:noProof/>
          <w:szCs w:val="20"/>
          <w:lang w:val="en-US"/>
        </w:rPr>
      </w:pPr>
      <w:r w:rsidRPr="00E713DB">
        <w:rPr>
          <w:rFonts w:ascii="Times New Roman" w:hAnsi="Times New Roman" w:cs="Times New Roman"/>
          <w:noProof/>
          <w:szCs w:val="20"/>
          <w:lang w:val="en-US"/>
        </w:rPr>
        <w:t xml:space="preserve">Tobe, S. S., Watson, N. </w:t>
      </w:r>
      <w:r w:rsidR="00E713DB">
        <w:rPr>
          <w:rFonts w:ascii="Times New Roman" w:hAnsi="Times New Roman" w:cs="Times New Roman"/>
          <w:noProof/>
          <w:szCs w:val="20"/>
          <w:lang w:val="en-US"/>
        </w:rPr>
        <w:t xml:space="preserve">and </w:t>
      </w:r>
      <w:r w:rsidRPr="00E713DB">
        <w:rPr>
          <w:rFonts w:ascii="Times New Roman" w:hAnsi="Times New Roman" w:cs="Times New Roman"/>
          <w:noProof/>
          <w:szCs w:val="20"/>
          <w:lang w:val="en-US"/>
        </w:rPr>
        <w:t xml:space="preserve">Daéid, N. N. (2007). Evaluation of six presumptive tests for blood, their specificity, sensitivity, and effect on high molecular-weight DNA. </w:t>
      </w:r>
      <w:r w:rsidRPr="00E713DB">
        <w:rPr>
          <w:rFonts w:ascii="Times New Roman" w:hAnsi="Times New Roman" w:cs="Times New Roman"/>
          <w:i/>
          <w:iCs/>
          <w:noProof/>
          <w:szCs w:val="20"/>
          <w:lang w:val="en-US"/>
        </w:rPr>
        <w:t>Journal of Forensic Sciences</w:t>
      </w:r>
      <w:r w:rsidRPr="00E713DB">
        <w:rPr>
          <w:rFonts w:ascii="Times New Roman" w:hAnsi="Times New Roman" w:cs="Times New Roman"/>
          <w:noProof/>
          <w:szCs w:val="20"/>
          <w:lang w:val="en-US"/>
        </w:rPr>
        <w:t>, 52(1): 102</w:t>
      </w:r>
      <w:r w:rsidR="00E713DB">
        <w:rPr>
          <w:rFonts w:ascii="Times New Roman" w:hAnsi="Times New Roman" w:cs="Times New Roman"/>
          <w:noProof/>
          <w:szCs w:val="20"/>
          <w:lang w:val="en-US"/>
        </w:rPr>
        <w:t>-</w:t>
      </w:r>
      <w:r w:rsidRPr="00E713DB">
        <w:rPr>
          <w:rFonts w:ascii="Times New Roman" w:hAnsi="Times New Roman" w:cs="Times New Roman"/>
          <w:noProof/>
          <w:szCs w:val="20"/>
          <w:lang w:val="en-US"/>
        </w:rPr>
        <w:t>109.</w:t>
      </w:r>
    </w:p>
    <w:p w14:paraId="696E2C60" w14:textId="77777777" w:rsidR="00E713DB" w:rsidRPr="00E713DB" w:rsidRDefault="005C7350" w:rsidP="00E713DB">
      <w:pPr>
        <w:pStyle w:val="ListParagraph"/>
        <w:numPr>
          <w:ilvl w:val="0"/>
          <w:numId w:val="3"/>
        </w:numPr>
        <w:adjustRightInd w:val="0"/>
        <w:ind w:hanging="720"/>
        <w:rPr>
          <w:rFonts w:ascii="Times New Roman" w:hAnsi="Times New Roman" w:cs="Times New Roman"/>
          <w:noProof/>
          <w:szCs w:val="20"/>
          <w:lang w:val="en-US"/>
        </w:rPr>
      </w:pPr>
      <w:proofErr w:type="spellStart"/>
      <w:r w:rsidRPr="00E713DB">
        <w:rPr>
          <w:rFonts w:ascii="Times New Roman" w:hAnsi="Times New Roman" w:cs="Times New Roman"/>
          <w:szCs w:val="20"/>
          <w:shd w:val="clear" w:color="auto" w:fill="FFFFFF"/>
          <w:lang w:val="en-US"/>
        </w:rPr>
        <w:t>Gefrides</w:t>
      </w:r>
      <w:proofErr w:type="spellEnd"/>
      <w:r w:rsidRPr="00E713DB">
        <w:rPr>
          <w:rFonts w:ascii="Times New Roman" w:hAnsi="Times New Roman" w:cs="Times New Roman"/>
          <w:szCs w:val="20"/>
          <w:shd w:val="clear" w:color="auto" w:fill="FFFFFF"/>
          <w:lang w:val="en-US"/>
        </w:rPr>
        <w:t>, L.</w:t>
      </w:r>
      <w:r w:rsidR="00E713DB">
        <w:rPr>
          <w:rFonts w:ascii="Times New Roman" w:hAnsi="Times New Roman" w:cs="Times New Roman"/>
          <w:szCs w:val="20"/>
          <w:shd w:val="clear" w:color="auto" w:fill="FFFFFF"/>
          <w:lang w:val="en-US"/>
        </w:rPr>
        <w:t xml:space="preserve"> and </w:t>
      </w:r>
      <w:r w:rsidRPr="00E713DB">
        <w:rPr>
          <w:rFonts w:ascii="Times New Roman" w:hAnsi="Times New Roman" w:cs="Times New Roman"/>
          <w:szCs w:val="20"/>
          <w:shd w:val="clear" w:color="auto" w:fill="FFFFFF"/>
          <w:lang w:val="en-US"/>
        </w:rPr>
        <w:t xml:space="preserve">Welch, K. (2010). The </w:t>
      </w:r>
      <w:r w:rsidR="00E713DB" w:rsidRPr="00E713DB">
        <w:rPr>
          <w:rFonts w:ascii="Times New Roman" w:hAnsi="Times New Roman" w:cs="Times New Roman"/>
          <w:szCs w:val="20"/>
          <w:shd w:val="clear" w:color="auto" w:fill="FFFFFF"/>
          <w:lang w:val="en-US"/>
        </w:rPr>
        <w:t xml:space="preserve">forensic laboratory handbook procedures and practice. </w:t>
      </w:r>
      <w:r w:rsidRPr="00E713DB">
        <w:rPr>
          <w:rFonts w:ascii="Times New Roman" w:hAnsi="Times New Roman" w:cs="Times New Roman"/>
          <w:szCs w:val="20"/>
          <w:shd w:val="clear" w:color="auto" w:fill="FFFFFF"/>
          <w:lang w:val="en-US"/>
        </w:rPr>
        <w:t>Humana Press. New Jersey: pp. 15-50.</w:t>
      </w:r>
    </w:p>
    <w:p w14:paraId="26DA59FF" w14:textId="77777777" w:rsidR="00E713DB" w:rsidRPr="00E713DB" w:rsidRDefault="005C7350" w:rsidP="00E713DB">
      <w:pPr>
        <w:pStyle w:val="ListParagraph"/>
        <w:numPr>
          <w:ilvl w:val="0"/>
          <w:numId w:val="3"/>
        </w:numPr>
        <w:adjustRightInd w:val="0"/>
        <w:ind w:hanging="720"/>
        <w:rPr>
          <w:rFonts w:ascii="Times New Roman" w:hAnsi="Times New Roman" w:cs="Times New Roman"/>
          <w:noProof/>
          <w:szCs w:val="20"/>
          <w:lang w:val="en-US"/>
        </w:rPr>
      </w:pPr>
      <w:r w:rsidRPr="00E713DB">
        <w:rPr>
          <w:rFonts w:ascii="Times New Roman" w:hAnsi="Times New Roman" w:cs="Times New Roman"/>
          <w:szCs w:val="20"/>
          <w:shd w:val="clear" w:color="auto" w:fill="FFFFFF"/>
          <w:lang w:val="en-US"/>
        </w:rPr>
        <w:t xml:space="preserve">Elkins, K. (2011). Rapid </w:t>
      </w:r>
      <w:r w:rsidR="00E713DB">
        <w:rPr>
          <w:rFonts w:ascii="Times New Roman" w:hAnsi="Times New Roman" w:cs="Times New Roman"/>
          <w:szCs w:val="20"/>
          <w:shd w:val="clear" w:color="auto" w:fill="FFFFFF"/>
          <w:lang w:val="en-US"/>
        </w:rPr>
        <w:t>p</w:t>
      </w:r>
      <w:r w:rsidRPr="00E713DB">
        <w:rPr>
          <w:rFonts w:ascii="Times New Roman" w:hAnsi="Times New Roman" w:cs="Times New Roman"/>
          <w:szCs w:val="20"/>
          <w:shd w:val="clear" w:color="auto" w:fill="FFFFFF"/>
          <w:lang w:val="en-US"/>
        </w:rPr>
        <w:t>resumptive “Fingerprinting” o</w:t>
      </w:r>
      <w:r w:rsidR="00E713DB" w:rsidRPr="00E713DB">
        <w:rPr>
          <w:rFonts w:ascii="Times New Roman" w:hAnsi="Times New Roman" w:cs="Times New Roman"/>
          <w:szCs w:val="20"/>
          <w:shd w:val="clear" w:color="auto" w:fill="FFFFFF"/>
          <w:lang w:val="en-US"/>
        </w:rPr>
        <w:t>f body fluids and materials by</w:t>
      </w:r>
      <w:r w:rsidRPr="00E713DB">
        <w:rPr>
          <w:rFonts w:ascii="Times New Roman" w:hAnsi="Times New Roman" w:cs="Times New Roman"/>
          <w:szCs w:val="20"/>
          <w:shd w:val="clear" w:color="auto" w:fill="FFFFFF"/>
          <w:lang w:val="en-US"/>
        </w:rPr>
        <w:t xml:space="preserve"> ATR-FTIR </w:t>
      </w:r>
      <w:r w:rsidR="00E713DB">
        <w:rPr>
          <w:rFonts w:ascii="Times New Roman" w:hAnsi="Times New Roman" w:cs="Times New Roman"/>
          <w:szCs w:val="20"/>
          <w:shd w:val="clear" w:color="auto" w:fill="FFFFFF"/>
          <w:lang w:val="en-US"/>
        </w:rPr>
        <w:t>s</w:t>
      </w:r>
      <w:r w:rsidRPr="00E713DB">
        <w:rPr>
          <w:rFonts w:ascii="Times New Roman" w:hAnsi="Times New Roman" w:cs="Times New Roman"/>
          <w:szCs w:val="20"/>
          <w:shd w:val="clear" w:color="auto" w:fill="FFFFFF"/>
          <w:lang w:val="en-US"/>
        </w:rPr>
        <w:t>pectroscopy.  </w:t>
      </w:r>
      <w:r w:rsidRPr="00E713DB">
        <w:rPr>
          <w:rFonts w:ascii="Times New Roman" w:hAnsi="Times New Roman" w:cs="Times New Roman"/>
          <w:i/>
          <w:iCs/>
          <w:szCs w:val="20"/>
          <w:shd w:val="clear" w:color="auto" w:fill="FFFFFF"/>
          <w:lang w:val="en-US"/>
        </w:rPr>
        <w:t xml:space="preserve">Journal </w:t>
      </w:r>
      <w:r w:rsidR="00E713DB">
        <w:rPr>
          <w:rFonts w:ascii="Times New Roman" w:hAnsi="Times New Roman" w:cs="Times New Roman"/>
          <w:i/>
          <w:iCs/>
          <w:szCs w:val="20"/>
          <w:shd w:val="clear" w:color="auto" w:fill="FFFFFF"/>
          <w:lang w:val="en-US"/>
        </w:rPr>
        <w:t>o</w:t>
      </w:r>
      <w:r w:rsidRPr="00E713DB">
        <w:rPr>
          <w:rFonts w:ascii="Times New Roman" w:hAnsi="Times New Roman" w:cs="Times New Roman"/>
          <w:i/>
          <w:iCs/>
          <w:szCs w:val="20"/>
          <w:shd w:val="clear" w:color="auto" w:fill="FFFFFF"/>
          <w:lang w:val="en-US"/>
        </w:rPr>
        <w:t>f Forensic Sciences</w:t>
      </w:r>
      <w:r w:rsidRPr="00E713DB">
        <w:rPr>
          <w:rFonts w:ascii="Times New Roman" w:hAnsi="Times New Roman" w:cs="Times New Roman"/>
          <w:szCs w:val="20"/>
          <w:shd w:val="clear" w:color="auto" w:fill="FFFFFF"/>
          <w:lang w:val="en-US"/>
        </w:rPr>
        <w:t>, 56(6): 1580-1587.</w:t>
      </w:r>
    </w:p>
    <w:p w14:paraId="705B4ED0" w14:textId="5757768F" w:rsidR="00E713DB" w:rsidRDefault="005C7350" w:rsidP="00E713DB">
      <w:pPr>
        <w:pStyle w:val="ListParagraph"/>
        <w:numPr>
          <w:ilvl w:val="0"/>
          <w:numId w:val="3"/>
        </w:numPr>
        <w:adjustRightInd w:val="0"/>
        <w:ind w:hanging="720"/>
        <w:rPr>
          <w:rFonts w:ascii="Times New Roman" w:hAnsi="Times New Roman" w:cs="Times New Roman"/>
          <w:noProof/>
          <w:szCs w:val="20"/>
          <w:lang w:val="en-US"/>
        </w:rPr>
      </w:pPr>
      <w:r w:rsidRPr="00E713DB">
        <w:rPr>
          <w:rFonts w:ascii="Times New Roman" w:hAnsi="Times New Roman" w:cs="Times New Roman"/>
          <w:noProof/>
          <w:szCs w:val="20"/>
          <w:lang w:val="en-US"/>
        </w:rPr>
        <w:t>Zapata, F.,</w:t>
      </w:r>
      <w:r w:rsidR="00E713DB" w:rsidRPr="00E713DB">
        <w:rPr>
          <w:rFonts w:ascii="Times New Roman" w:hAnsi="Times New Roman" w:cs="Times New Roman"/>
          <w:noProof/>
          <w:szCs w:val="20"/>
          <w:lang w:val="en-US"/>
        </w:rPr>
        <w:t xml:space="preserve"> and </w:t>
      </w:r>
      <w:r w:rsidRPr="00E713DB">
        <w:rPr>
          <w:rFonts w:ascii="Times New Roman" w:hAnsi="Times New Roman" w:cs="Times New Roman"/>
          <w:noProof/>
          <w:szCs w:val="20"/>
          <w:lang w:val="en-US"/>
        </w:rPr>
        <w:t xml:space="preserve">Gregorio, I. (2016). Body </w:t>
      </w:r>
      <w:r w:rsidR="00E713DB" w:rsidRPr="00E713DB">
        <w:rPr>
          <w:rFonts w:ascii="Times New Roman" w:hAnsi="Times New Roman" w:cs="Times New Roman"/>
          <w:noProof/>
          <w:szCs w:val="20"/>
          <w:lang w:val="en-US"/>
        </w:rPr>
        <w:t>fluids and spectroscopic techniques in foren</w:t>
      </w:r>
      <w:r w:rsidRPr="00E713DB">
        <w:rPr>
          <w:rFonts w:ascii="Times New Roman" w:hAnsi="Times New Roman" w:cs="Times New Roman"/>
          <w:noProof/>
          <w:szCs w:val="20"/>
          <w:lang w:val="en-US"/>
        </w:rPr>
        <w:t xml:space="preserve">sics: A </w:t>
      </w:r>
      <w:r w:rsidR="00E713DB" w:rsidRPr="00E713DB">
        <w:rPr>
          <w:rFonts w:ascii="Times New Roman" w:hAnsi="Times New Roman" w:cs="Times New Roman"/>
          <w:noProof/>
          <w:szCs w:val="20"/>
          <w:lang w:val="en-US"/>
        </w:rPr>
        <w:t>p</w:t>
      </w:r>
      <w:r w:rsidRPr="00E713DB">
        <w:rPr>
          <w:rFonts w:ascii="Times New Roman" w:hAnsi="Times New Roman" w:cs="Times New Roman"/>
          <w:noProof/>
          <w:szCs w:val="20"/>
          <w:lang w:val="en-US"/>
        </w:rPr>
        <w:t xml:space="preserve">erfect </w:t>
      </w:r>
      <w:r w:rsidR="00E713DB" w:rsidRPr="00E713DB">
        <w:rPr>
          <w:rFonts w:ascii="Times New Roman" w:hAnsi="Times New Roman" w:cs="Times New Roman"/>
          <w:noProof/>
          <w:szCs w:val="20"/>
          <w:lang w:val="en-US"/>
        </w:rPr>
        <w:t>m</w:t>
      </w:r>
      <w:r w:rsidRPr="00E713DB">
        <w:rPr>
          <w:rFonts w:ascii="Times New Roman" w:hAnsi="Times New Roman" w:cs="Times New Roman"/>
          <w:noProof/>
          <w:szCs w:val="20"/>
          <w:lang w:val="en-US"/>
        </w:rPr>
        <w:t xml:space="preserve">atch? </w:t>
      </w:r>
      <w:r w:rsidRPr="00E713DB">
        <w:rPr>
          <w:rFonts w:ascii="Times New Roman" w:hAnsi="Times New Roman" w:cs="Times New Roman"/>
          <w:i/>
          <w:iCs/>
          <w:noProof/>
          <w:szCs w:val="20"/>
          <w:lang w:val="en-US"/>
        </w:rPr>
        <w:t>Journal of Forensic Medicine</w:t>
      </w:r>
      <w:r w:rsidRPr="00E713DB">
        <w:rPr>
          <w:rFonts w:ascii="Times New Roman" w:hAnsi="Times New Roman" w:cs="Times New Roman"/>
          <w:noProof/>
          <w:szCs w:val="20"/>
          <w:lang w:val="en-US"/>
        </w:rPr>
        <w:t>, 1</w:t>
      </w:r>
      <w:r w:rsidR="00B812EF" w:rsidRPr="00E713DB">
        <w:rPr>
          <w:rFonts w:ascii="Times New Roman" w:hAnsi="Times New Roman" w:cs="Times New Roman"/>
          <w:noProof/>
          <w:szCs w:val="20"/>
          <w:lang w:val="en-US"/>
        </w:rPr>
        <w:t xml:space="preserve"> </w:t>
      </w:r>
      <w:r w:rsidRPr="00E713DB">
        <w:rPr>
          <w:rFonts w:ascii="Times New Roman" w:hAnsi="Times New Roman" w:cs="Times New Roman"/>
          <w:noProof/>
          <w:szCs w:val="20"/>
          <w:lang w:val="en-US"/>
        </w:rPr>
        <w:t>(1): 1</w:t>
      </w:r>
      <w:r w:rsidR="00E713DB">
        <w:rPr>
          <w:rFonts w:ascii="Times New Roman" w:hAnsi="Times New Roman" w:cs="Times New Roman"/>
          <w:noProof/>
          <w:szCs w:val="20"/>
          <w:lang w:val="en-US"/>
        </w:rPr>
        <w:t>-</w:t>
      </w:r>
      <w:r w:rsidRPr="00E713DB">
        <w:rPr>
          <w:rFonts w:ascii="Times New Roman" w:hAnsi="Times New Roman" w:cs="Times New Roman"/>
          <w:noProof/>
          <w:szCs w:val="20"/>
          <w:lang w:val="en-US"/>
        </w:rPr>
        <w:t>7.</w:t>
      </w:r>
    </w:p>
    <w:p w14:paraId="62A42A51" w14:textId="77777777" w:rsidR="00E713DB" w:rsidRDefault="005C7350" w:rsidP="00E713DB">
      <w:pPr>
        <w:pStyle w:val="ListParagraph"/>
        <w:numPr>
          <w:ilvl w:val="0"/>
          <w:numId w:val="3"/>
        </w:numPr>
        <w:adjustRightInd w:val="0"/>
        <w:ind w:hanging="720"/>
        <w:rPr>
          <w:rFonts w:ascii="Times New Roman" w:hAnsi="Times New Roman" w:cs="Times New Roman"/>
          <w:noProof/>
          <w:szCs w:val="20"/>
          <w:lang w:val="en-US"/>
        </w:rPr>
      </w:pPr>
      <w:proofErr w:type="spellStart"/>
      <w:r w:rsidRPr="00E713DB">
        <w:rPr>
          <w:rFonts w:ascii="Times New Roman" w:hAnsi="Times New Roman" w:cs="Times New Roman"/>
          <w:szCs w:val="20"/>
          <w:lang w:val="en-US"/>
        </w:rPr>
        <w:t>Garidel</w:t>
      </w:r>
      <w:proofErr w:type="spellEnd"/>
      <w:r w:rsidRPr="00E713DB">
        <w:rPr>
          <w:rFonts w:ascii="Times New Roman" w:hAnsi="Times New Roman" w:cs="Times New Roman"/>
          <w:szCs w:val="20"/>
          <w:lang w:val="en-US"/>
        </w:rPr>
        <w:t xml:space="preserve"> P</w:t>
      </w:r>
      <w:r w:rsidR="00E713DB">
        <w:rPr>
          <w:rFonts w:ascii="Times New Roman" w:hAnsi="Times New Roman" w:cs="Times New Roman"/>
          <w:szCs w:val="20"/>
          <w:lang w:val="en-US"/>
        </w:rPr>
        <w:t xml:space="preserve">. and </w:t>
      </w:r>
      <w:r w:rsidRPr="00E713DB">
        <w:rPr>
          <w:rFonts w:ascii="Times New Roman" w:hAnsi="Times New Roman" w:cs="Times New Roman"/>
          <w:szCs w:val="20"/>
          <w:lang w:val="en-US"/>
        </w:rPr>
        <w:t>Schott H. (2006). Fourier-</w:t>
      </w:r>
      <w:r w:rsidR="00E713DB" w:rsidRPr="00E713DB">
        <w:rPr>
          <w:rFonts w:ascii="Times New Roman" w:hAnsi="Times New Roman" w:cs="Times New Roman"/>
          <w:szCs w:val="20"/>
          <w:lang w:val="en-US"/>
        </w:rPr>
        <w:t>transform midinfrared spectroscopy for analysis an</w:t>
      </w:r>
      <w:r w:rsidRPr="00E713DB">
        <w:rPr>
          <w:rFonts w:ascii="Times New Roman" w:hAnsi="Times New Roman" w:cs="Times New Roman"/>
          <w:szCs w:val="20"/>
          <w:lang w:val="en-US"/>
        </w:rPr>
        <w:t xml:space="preserve">d </w:t>
      </w:r>
      <w:r w:rsidR="00E713DB">
        <w:rPr>
          <w:rFonts w:ascii="Times New Roman" w:hAnsi="Times New Roman" w:cs="Times New Roman"/>
          <w:szCs w:val="20"/>
          <w:lang w:val="en-US"/>
        </w:rPr>
        <w:t>s</w:t>
      </w:r>
      <w:r w:rsidRPr="00E713DB">
        <w:rPr>
          <w:rFonts w:ascii="Times New Roman" w:hAnsi="Times New Roman" w:cs="Times New Roman"/>
          <w:szCs w:val="20"/>
          <w:lang w:val="en-US"/>
        </w:rPr>
        <w:t xml:space="preserve">creening </w:t>
      </w:r>
      <w:r w:rsidR="00E713DB" w:rsidRPr="00E713DB">
        <w:rPr>
          <w:rFonts w:ascii="Times New Roman" w:hAnsi="Times New Roman" w:cs="Times New Roman"/>
          <w:szCs w:val="20"/>
          <w:lang w:val="en-US"/>
        </w:rPr>
        <w:lastRenderedPageBreak/>
        <w:t>of liquid protein formu</w:t>
      </w:r>
      <w:r w:rsidRPr="00E713DB">
        <w:rPr>
          <w:rFonts w:ascii="Times New Roman" w:hAnsi="Times New Roman" w:cs="Times New Roman"/>
          <w:szCs w:val="20"/>
          <w:lang w:val="en-US"/>
        </w:rPr>
        <w:t xml:space="preserve">lations: Part 1, </w:t>
      </w:r>
      <w:r w:rsidR="00E713DB" w:rsidRPr="00E713DB">
        <w:rPr>
          <w:rFonts w:ascii="Times New Roman" w:hAnsi="Times New Roman" w:cs="Times New Roman"/>
          <w:szCs w:val="20"/>
          <w:lang w:val="en-US"/>
        </w:rPr>
        <w:t>understanding infrared spectroscopy of protein</w:t>
      </w:r>
      <w:r w:rsidRPr="00E713DB">
        <w:rPr>
          <w:rFonts w:ascii="Times New Roman" w:hAnsi="Times New Roman" w:cs="Times New Roman"/>
          <w:szCs w:val="20"/>
          <w:lang w:val="en-US"/>
        </w:rPr>
        <w:t xml:space="preserve">s. </w:t>
      </w:r>
      <w:r w:rsidRPr="00E713DB">
        <w:rPr>
          <w:rFonts w:ascii="Times New Roman" w:hAnsi="Times New Roman" w:cs="Times New Roman"/>
          <w:i/>
          <w:iCs/>
          <w:szCs w:val="20"/>
          <w:lang w:val="en-US"/>
        </w:rPr>
        <w:t>BioProcess International,</w:t>
      </w:r>
      <w:r w:rsidRPr="00E713DB">
        <w:rPr>
          <w:rFonts w:ascii="Times New Roman" w:hAnsi="Times New Roman" w:cs="Times New Roman"/>
          <w:szCs w:val="20"/>
          <w:lang w:val="en-US"/>
        </w:rPr>
        <w:t xml:space="preserve"> 4</w:t>
      </w:r>
      <w:r w:rsidR="00B812EF" w:rsidRPr="00E713DB">
        <w:rPr>
          <w:rFonts w:ascii="Times New Roman" w:hAnsi="Times New Roman" w:cs="Times New Roman"/>
          <w:szCs w:val="20"/>
          <w:lang w:val="en-US"/>
        </w:rPr>
        <w:t xml:space="preserve"> </w:t>
      </w:r>
      <w:r w:rsidRPr="00E713DB">
        <w:rPr>
          <w:rFonts w:ascii="Times New Roman" w:hAnsi="Times New Roman" w:cs="Times New Roman"/>
          <w:szCs w:val="20"/>
          <w:lang w:val="en-US"/>
        </w:rPr>
        <w:t>(5): 40</w:t>
      </w:r>
      <w:r w:rsidR="00E713DB">
        <w:rPr>
          <w:rFonts w:ascii="Times New Roman" w:hAnsi="Times New Roman" w:cs="Times New Roman"/>
          <w:szCs w:val="20"/>
          <w:lang w:val="en-US"/>
        </w:rPr>
        <w:t>-</w:t>
      </w:r>
      <w:r w:rsidRPr="00E713DB">
        <w:rPr>
          <w:rFonts w:ascii="Times New Roman" w:hAnsi="Times New Roman" w:cs="Times New Roman"/>
          <w:szCs w:val="20"/>
          <w:lang w:val="en-US"/>
        </w:rPr>
        <w:t>46.</w:t>
      </w:r>
    </w:p>
    <w:p w14:paraId="1F508065" w14:textId="77777777" w:rsidR="00E713DB" w:rsidRDefault="005C7350" w:rsidP="00E713DB">
      <w:pPr>
        <w:pStyle w:val="ListParagraph"/>
        <w:numPr>
          <w:ilvl w:val="0"/>
          <w:numId w:val="3"/>
        </w:numPr>
        <w:adjustRightInd w:val="0"/>
        <w:ind w:hanging="720"/>
        <w:rPr>
          <w:rFonts w:ascii="Times New Roman" w:hAnsi="Times New Roman" w:cs="Times New Roman"/>
          <w:noProof/>
          <w:szCs w:val="20"/>
          <w:lang w:val="en-US"/>
        </w:rPr>
      </w:pPr>
      <w:proofErr w:type="spellStart"/>
      <w:r w:rsidRPr="00E713DB">
        <w:rPr>
          <w:rFonts w:ascii="Times New Roman" w:hAnsi="Times New Roman" w:cs="Times New Roman"/>
          <w:szCs w:val="20"/>
          <w:shd w:val="clear" w:color="auto" w:fill="FFFFFF"/>
          <w:lang w:val="en-US"/>
        </w:rPr>
        <w:t>Milczarek</w:t>
      </w:r>
      <w:proofErr w:type="spellEnd"/>
      <w:r w:rsidRPr="00E713DB">
        <w:rPr>
          <w:rFonts w:ascii="Times New Roman" w:hAnsi="Times New Roman" w:cs="Times New Roman"/>
          <w:szCs w:val="20"/>
          <w:shd w:val="clear" w:color="auto" w:fill="FFFFFF"/>
          <w:lang w:val="en-US"/>
        </w:rPr>
        <w:t xml:space="preserve">, J., Zadora, G., </w:t>
      </w:r>
      <w:proofErr w:type="spellStart"/>
      <w:r w:rsidRPr="00E713DB">
        <w:rPr>
          <w:rFonts w:ascii="Times New Roman" w:hAnsi="Times New Roman" w:cs="Times New Roman"/>
          <w:szCs w:val="20"/>
          <w:shd w:val="clear" w:color="auto" w:fill="FFFFFF"/>
          <w:lang w:val="en-US"/>
        </w:rPr>
        <w:t>Palus</w:t>
      </w:r>
      <w:proofErr w:type="spellEnd"/>
      <w:r w:rsidRPr="00E713DB">
        <w:rPr>
          <w:rFonts w:ascii="Times New Roman" w:hAnsi="Times New Roman" w:cs="Times New Roman"/>
          <w:szCs w:val="20"/>
          <w:shd w:val="clear" w:color="auto" w:fill="FFFFFF"/>
          <w:lang w:val="en-US"/>
        </w:rPr>
        <w:t>, J.</w:t>
      </w:r>
      <w:r w:rsidR="00E713DB" w:rsidRPr="00E713DB">
        <w:rPr>
          <w:rFonts w:ascii="Times New Roman" w:hAnsi="Times New Roman" w:cs="Times New Roman"/>
          <w:szCs w:val="20"/>
          <w:shd w:val="clear" w:color="auto" w:fill="FFFFFF"/>
          <w:lang w:val="en-US"/>
        </w:rPr>
        <w:t xml:space="preserve"> and </w:t>
      </w:r>
      <w:proofErr w:type="spellStart"/>
      <w:r w:rsidRPr="00E713DB">
        <w:rPr>
          <w:rFonts w:ascii="Times New Roman" w:hAnsi="Times New Roman" w:cs="Times New Roman"/>
          <w:szCs w:val="20"/>
          <w:shd w:val="clear" w:color="auto" w:fill="FFFFFF"/>
          <w:lang w:val="en-US"/>
        </w:rPr>
        <w:t>Kościelniak</w:t>
      </w:r>
      <w:proofErr w:type="spellEnd"/>
      <w:r w:rsidRPr="00E713DB">
        <w:rPr>
          <w:rFonts w:ascii="Times New Roman" w:hAnsi="Times New Roman" w:cs="Times New Roman"/>
          <w:szCs w:val="20"/>
          <w:shd w:val="clear" w:color="auto" w:fill="FFFFFF"/>
          <w:lang w:val="en-US"/>
        </w:rPr>
        <w:t xml:space="preserve">, P. (2008). Forensic </w:t>
      </w:r>
      <w:r w:rsidR="00E713DB" w:rsidRPr="00E713DB">
        <w:rPr>
          <w:rFonts w:ascii="Times New Roman" w:hAnsi="Times New Roman" w:cs="Times New Roman"/>
          <w:szCs w:val="20"/>
          <w:shd w:val="clear" w:color="auto" w:fill="FFFFFF"/>
          <w:lang w:val="en-US"/>
        </w:rPr>
        <w:t>examination of car paints.</w:t>
      </w:r>
      <w:r w:rsidRPr="00E713DB">
        <w:rPr>
          <w:rFonts w:ascii="Times New Roman" w:hAnsi="Times New Roman" w:cs="Times New Roman"/>
          <w:szCs w:val="20"/>
          <w:shd w:val="clear" w:color="auto" w:fill="FFFFFF"/>
          <w:lang w:val="en-US"/>
        </w:rPr>
        <w:t xml:space="preserve"> https://milczarek.eu/wp-content/uploads/2012/10/IX.B-2-Milczarek.pdf. </w:t>
      </w:r>
      <w:r w:rsidRPr="00E713DB">
        <w:rPr>
          <w:rFonts w:ascii="Times New Roman" w:hAnsi="Times New Roman" w:cs="Times New Roman"/>
          <w:noProof/>
          <w:szCs w:val="20"/>
          <w:lang w:val="en-US"/>
        </w:rPr>
        <w:t>[Accessed: 17-May-2019].</w:t>
      </w:r>
    </w:p>
    <w:p w14:paraId="3FCC07CB" w14:textId="77777777" w:rsidR="00E713DB" w:rsidRPr="00E713DB" w:rsidRDefault="005C7350" w:rsidP="00E713DB">
      <w:pPr>
        <w:pStyle w:val="ListParagraph"/>
        <w:numPr>
          <w:ilvl w:val="0"/>
          <w:numId w:val="3"/>
        </w:numPr>
        <w:adjustRightInd w:val="0"/>
        <w:ind w:hanging="720"/>
        <w:rPr>
          <w:rFonts w:ascii="Times New Roman" w:hAnsi="Times New Roman" w:cs="Times New Roman"/>
          <w:noProof/>
          <w:szCs w:val="20"/>
          <w:lang w:val="en-US"/>
        </w:rPr>
      </w:pPr>
      <w:r w:rsidRPr="00E713DB">
        <w:rPr>
          <w:rFonts w:ascii="Times New Roman" w:hAnsi="Times New Roman" w:cs="Times New Roman"/>
          <w:szCs w:val="20"/>
          <w:shd w:val="clear" w:color="auto" w:fill="FFFFFF"/>
          <w:lang w:val="en-US"/>
        </w:rPr>
        <w:t>Zhang, W., Liu, S., Chen, R.</w:t>
      </w:r>
      <w:r w:rsidR="00E713DB">
        <w:rPr>
          <w:rFonts w:ascii="Times New Roman" w:hAnsi="Times New Roman" w:cs="Times New Roman"/>
          <w:szCs w:val="20"/>
          <w:shd w:val="clear" w:color="auto" w:fill="FFFFFF"/>
          <w:lang w:val="en-US"/>
        </w:rPr>
        <w:t xml:space="preserve"> and </w:t>
      </w:r>
      <w:r w:rsidRPr="00E713DB">
        <w:rPr>
          <w:rFonts w:ascii="Times New Roman" w:hAnsi="Times New Roman" w:cs="Times New Roman"/>
          <w:szCs w:val="20"/>
          <w:shd w:val="clear" w:color="auto" w:fill="FFFFFF"/>
          <w:lang w:val="en-US"/>
        </w:rPr>
        <w:t>Liu, Y. (2016). Analysis of 52 automotive coating samples for forensic purposes with FTIR and Raman microscopy. </w:t>
      </w:r>
      <w:r w:rsidRPr="00E713DB">
        <w:rPr>
          <w:rFonts w:ascii="Times New Roman" w:hAnsi="Times New Roman" w:cs="Times New Roman"/>
          <w:i/>
          <w:iCs/>
          <w:szCs w:val="20"/>
          <w:shd w:val="clear" w:color="auto" w:fill="FFFFFF"/>
          <w:lang w:val="en-US"/>
        </w:rPr>
        <w:t xml:space="preserve">Journal </w:t>
      </w:r>
      <w:r w:rsidR="00E713DB">
        <w:rPr>
          <w:rFonts w:ascii="Times New Roman" w:hAnsi="Times New Roman" w:cs="Times New Roman"/>
          <w:i/>
          <w:iCs/>
          <w:szCs w:val="20"/>
          <w:shd w:val="clear" w:color="auto" w:fill="FFFFFF"/>
          <w:lang w:val="en-US"/>
        </w:rPr>
        <w:t>o</w:t>
      </w:r>
      <w:r w:rsidRPr="00E713DB">
        <w:rPr>
          <w:rFonts w:ascii="Times New Roman" w:hAnsi="Times New Roman" w:cs="Times New Roman"/>
          <w:i/>
          <w:iCs/>
          <w:szCs w:val="20"/>
          <w:shd w:val="clear" w:color="auto" w:fill="FFFFFF"/>
          <w:lang w:val="en-US"/>
        </w:rPr>
        <w:t>f Environmental Forensics</w:t>
      </w:r>
      <w:r w:rsidRPr="00E713DB">
        <w:rPr>
          <w:rFonts w:ascii="Times New Roman" w:hAnsi="Times New Roman" w:cs="Times New Roman"/>
          <w:szCs w:val="20"/>
          <w:shd w:val="clear" w:color="auto" w:fill="FFFFFF"/>
          <w:lang w:val="en-US"/>
        </w:rPr>
        <w:t>, 17(1): 59-67.</w:t>
      </w:r>
    </w:p>
    <w:p w14:paraId="71FFE8B9" w14:textId="77777777" w:rsidR="00E713DB" w:rsidRPr="00E713DB" w:rsidRDefault="005C7350" w:rsidP="00E713DB">
      <w:pPr>
        <w:pStyle w:val="ListParagraph"/>
        <w:numPr>
          <w:ilvl w:val="0"/>
          <w:numId w:val="3"/>
        </w:numPr>
        <w:adjustRightInd w:val="0"/>
        <w:ind w:hanging="720"/>
        <w:rPr>
          <w:rFonts w:ascii="Times New Roman" w:hAnsi="Times New Roman" w:cs="Times New Roman"/>
          <w:noProof/>
          <w:szCs w:val="20"/>
          <w:lang w:val="en-US"/>
        </w:rPr>
      </w:pPr>
      <w:proofErr w:type="spellStart"/>
      <w:r w:rsidRPr="00E713DB">
        <w:rPr>
          <w:rFonts w:ascii="Times New Roman" w:hAnsi="Times New Roman" w:cs="Times New Roman"/>
          <w:szCs w:val="20"/>
          <w:shd w:val="clear" w:color="auto" w:fill="FFFFFF"/>
          <w:lang w:val="en-US"/>
        </w:rPr>
        <w:t>Itrić</w:t>
      </w:r>
      <w:proofErr w:type="spellEnd"/>
      <w:r w:rsidRPr="00E713DB">
        <w:rPr>
          <w:rFonts w:ascii="Times New Roman" w:hAnsi="Times New Roman" w:cs="Times New Roman"/>
          <w:szCs w:val="20"/>
          <w:shd w:val="clear" w:color="auto" w:fill="FFFFFF"/>
          <w:lang w:val="en-US"/>
        </w:rPr>
        <w:t xml:space="preserve">, K., Vukoje, M., &amp; Banić, D. (2018). FT-IR Spectroscopy as a discrimination </w:t>
      </w:r>
      <w:r w:rsidR="00E713DB" w:rsidRPr="00E713DB">
        <w:rPr>
          <w:rFonts w:ascii="Times New Roman" w:hAnsi="Times New Roman" w:cs="Times New Roman"/>
          <w:szCs w:val="20"/>
          <w:shd w:val="clear" w:color="auto" w:fill="FFFFFF"/>
          <w:lang w:val="en-US"/>
        </w:rPr>
        <w:t xml:space="preserve">method for establishing authenticity of euro banknotes. </w:t>
      </w:r>
      <w:r w:rsidRPr="00E713DB">
        <w:rPr>
          <w:rFonts w:ascii="Times New Roman" w:hAnsi="Times New Roman" w:cs="Times New Roman"/>
          <w:i/>
          <w:iCs/>
          <w:szCs w:val="20"/>
          <w:shd w:val="clear" w:color="auto" w:fill="FFFFFF"/>
          <w:lang w:val="en-US"/>
        </w:rPr>
        <w:t xml:space="preserve">Journal </w:t>
      </w:r>
      <w:r w:rsidR="00E713DB">
        <w:rPr>
          <w:rFonts w:ascii="Times New Roman" w:hAnsi="Times New Roman" w:cs="Times New Roman"/>
          <w:i/>
          <w:iCs/>
          <w:szCs w:val="20"/>
          <w:shd w:val="clear" w:color="auto" w:fill="FFFFFF"/>
          <w:lang w:val="en-US"/>
        </w:rPr>
        <w:t>f</w:t>
      </w:r>
      <w:r w:rsidRPr="00E713DB">
        <w:rPr>
          <w:rFonts w:ascii="Times New Roman" w:hAnsi="Times New Roman" w:cs="Times New Roman"/>
          <w:i/>
          <w:iCs/>
          <w:szCs w:val="20"/>
          <w:shd w:val="clear" w:color="auto" w:fill="FFFFFF"/>
          <w:lang w:val="en-US"/>
        </w:rPr>
        <w:t xml:space="preserve">or Printing Science </w:t>
      </w:r>
      <w:r w:rsidR="00E713DB">
        <w:rPr>
          <w:rFonts w:ascii="Times New Roman" w:hAnsi="Times New Roman" w:cs="Times New Roman"/>
          <w:i/>
          <w:iCs/>
          <w:szCs w:val="20"/>
          <w:shd w:val="clear" w:color="auto" w:fill="FFFFFF"/>
          <w:lang w:val="en-US"/>
        </w:rPr>
        <w:t>a</w:t>
      </w:r>
      <w:r w:rsidRPr="00E713DB">
        <w:rPr>
          <w:rFonts w:ascii="Times New Roman" w:hAnsi="Times New Roman" w:cs="Times New Roman"/>
          <w:i/>
          <w:iCs/>
          <w:szCs w:val="20"/>
          <w:shd w:val="clear" w:color="auto" w:fill="FFFFFF"/>
          <w:lang w:val="en-US"/>
        </w:rPr>
        <w:t>nd Graphic Communications</w:t>
      </w:r>
      <w:r w:rsidRPr="00E713DB">
        <w:rPr>
          <w:rFonts w:ascii="Times New Roman" w:hAnsi="Times New Roman" w:cs="Times New Roman"/>
          <w:szCs w:val="20"/>
          <w:shd w:val="clear" w:color="auto" w:fill="FFFFFF"/>
          <w:lang w:val="en-US"/>
        </w:rPr>
        <w:t>, 29(2): 27-30.</w:t>
      </w:r>
    </w:p>
    <w:p w14:paraId="29D3EF58" w14:textId="77777777" w:rsidR="00EE4997" w:rsidRDefault="005C7350" w:rsidP="00EE4997">
      <w:pPr>
        <w:pStyle w:val="ListParagraph"/>
        <w:numPr>
          <w:ilvl w:val="0"/>
          <w:numId w:val="3"/>
        </w:numPr>
        <w:adjustRightInd w:val="0"/>
        <w:ind w:hanging="720"/>
        <w:rPr>
          <w:rFonts w:ascii="Times New Roman" w:hAnsi="Times New Roman" w:cs="Times New Roman"/>
          <w:noProof/>
          <w:szCs w:val="20"/>
          <w:lang w:val="en-US"/>
        </w:rPr>
      </w:pPr>
      <w:r w:rsidRPr="00E713DB">
        <w:rPr>
          <w:rFonts w:ascii="Times New Roman" w:hAnsi="Times New Roman" w:cs="Times New Roman"/>
          <w:noProof/>
          <w:szCs w:val="20"/>
          <w:lang w:val="en-US"/>
        </w:rPr>
        <w:t>Itrić, K</w:t>
      </w:r>
      <w:r w:rsidR="00E713DB">
        <w:rPr>
          <w:rFonts w:ascii="Times New Roman" w:hAnsi="Times New Roman" w:cs="Times New Roman"/>
          <w:noProof/>
          <w:szCs w:val="20"/>
          <w:lang w:val="en-US"/>
        </w:rPr>
        <w:t>.</w:t>
      </w:r>
      <w:r w:rsidRPr="00E713DB">
        <w:rPr>
          <w:rFonts w:ascii="Times New Roman" w:hAnsi="Times New Roman" w:cs="Times New Roman"/>
          <w:noProof/>
          <w:szCs w:val="20"/>
          <w:lang w:val="en-US"/>
        </w:rPr>
        <w:t xml:space="preserve"> </w:t>
      </w:r>
      <w:r w:rsidR="00E713DB">
        <w:rPr>
          <w:rFonts w:ascii="Times New Roman" w:hAnsi="Times New Roman" w:cs="Times New Roman"/>
          <w:noProof/>
          <w:szCs w:val="20"/>
          <w:lang w:val="en-US"/>
        </w:rPr>
        <w:t xml:space="preserve">and </w:t>
      </w:r>
      <w:r w:rsidRPr="00E713DB">
        <w:rPr>
          <w:rFonts w:ascii="Times New Roman" w:hAnsi="Times New Roman" w:cs="Times New Roman"/>
          <w:noProof/>
          <w:szCs w:val="20"/>
          <w:lang w:val="en-US"/>
        </w:rPr>
        <w:t>Modrić, D</w:t>
      </w:r>
      <w:r w:rsidR="00E713DB">
        <w:rPr>
          <w:rFonts w:ascii="Times New Roman" w:hAnsi="Times New Roman" w:cs="Times New Roman"/>
          <w:noProof/>
          <w:szCs w:val="20"/>
          <w:lang w:val="en-US"/>
        </w:rPr>
        <w:t>.</w:t>
      </w:r>
      <w:r w:rsidRPr="00E713DB">
        <w:rPr>
          <w:rFonts w:ascii="Times New Roman" w:hAnsi="Times New Roman" w:cs="Times New Roman"/>
          <w:noProof/>
          <w:szCs w:val="20"/>
          <w:lang w:val="en-US"/>
        </w:rPr>
        <w:t xml:space="preserve"> (2017). Banknote characterization using the FTIR spectroscopy. </w:t>
      </w:r>
      <w:r w:rsidRPr="00E713DB">
        <w:rPr>
          <w:rFonts w:ascii="Times New Roman" w:hAnsi="Times New Roman" w:cs="Times New Roman"/>
          <w:i/>
          <w:iCs/>
          <w:noProof/>
          <w:szCs w:val="20"/>
          <w:lang w:val="en-US"/>
        </w:rPr>
        <w:t xml:space="preserve">Technical Journal, </w:t>
      </w:r>
      <w:r w:rsidRPr="00E713DB">
        <w:rPr>
          <w:rFonts w:ascii="Times New Roman" w:hAnsi="Times New Roman" w:cs="Times New Roman"/>
          <w:noProof/>
          <w:szCs w:val="20"/>
          <w:lang w:val="en-US"/>
        </w:rPr>
        <w:t>1</w:t>
      </w:r>
      <w:r w:rsidR="00B812EF" w:rsidRPr="00E713DB">
        <w:rPr>
          <w:rFonts w:ascii="Times New Roman" w:hAnsi="Times New Roman" w:cs="Times New Roman"/>
          <w:noProof/>
          <w:szCs w:val="20"/>
          <w:lang w:val="en-US"/>
        </w:rPr>
        <w:t>1</w:t>
      </w:r>
      <w:r w:rsidRPr="00E713DB">
        <w:rPr>
          <w:rFonts w:ascii="Times New Roman" w:hAnsi="Times New Roman" w:cs="Times New Roman"/>
          <w:noProof/>
          <w:szCs w:val="20"/>
          <w:lang w:val="en-US"/>
        </w:rPr>
        <w:t>(3): 83-88.</w:t>
      </w:r>
    </w:p>
    <w:p w14:paraId="3456814A" w14:textId="77777777" w:rsidR="00EE4997" w:rsidRPr="00EE4997" w:rsidRDefault="005C7350" w:rsidP="00EE4997">
      <w:pPr>
        <w:pStyle w:val="ListParagraph"/>
        <w:numPr>
          <w:ilvl w:val="0"/>
          <w:numId w:val="3"/>
        </w:numPr>
        <w:adjustRightInd w:val="0"/>
        <w:ind w:hanging="720"/>
        <w:rPr>
          <w:rFonts w:ascii="Times New Roman" w:hAnsi="Times New Roman" w:cs="Times New Roman"/>
          <w:noProof/>
          <w:szCs w:val="20"/>
          <w:lang w:val="en-US"/>
        </w:rPr>
      </w:pPr>
      <w:r w:rsidRPr="00EE4997">
        <w:rPr>
          <w:rFonts w:ascii="Times New Roman" w:hAnsi="Times New Roman" w:cs="Times New Roman"/>
          <w:szCs w:val="20"/>
          <w:shd w:val="clear" w:color="auto" w:fill="FFFFFF"/>
          <w:lang w:val="en-US"/>
        </w:rPr>
        <w:t>Barton, P. (2011). A forensic investigation of single human hair fibres using FTIR-ATR spectroscopy and chemometrics. Thesis of Doctoral Degree, Queensland University of Technology</w:t>
      </w:r>
      <w:r w:rsidR="00EE4997">
        <w:rPr>
          <w:rFonts w:ascii="Times New Roman" w:hAnsi="Times New Roman" w:cs="Times New Roman"/>
          <w:szCs w:val="20"/>
          <w:shd w:val="clear" w:color="auto" w:fill="FFFFFF"/>
          <w:lang w:val="en-US"/>
        </w:rPr>
        <w:t>, Australia</w:t>
      </w:r>
      <w:r w:rsidRPr="00EE4997">
        <w:rPr>
          <w:rFonts w:ascii="Times New Roman" w:hAnsi="Times New Roman" w:cs="Times New Roman"/>
          <w:szCs w:val="20"/>
          <w:shd w:val="clear" w:color="auto" w:fill="FFFFFF"/>
          <w:lang w:val="en-US"/>
        </w:rPr>
        <w:t>.</w:t>
      </w:r>
    </w:p>
    <w:p w14:paraId="3DF51C49" w14:textId="77777777" w:rsidR="00EE4997" w:rsidRPr="00EE4997" w:rsidRDefault="005C7350" w:rsidP="00EE4997">
      <w:pPr>
        <w:pStyle w:val="ListParagraph"/>
        <w:numPr>
          <w:ilvl w:val="0"/>
          <w:numId w:val="3"/>
        </w:numPr>
        <w:adjustRightInd w:val="0"/>
        <w:ind w:hanging="720"/>
        <w:rPr>
          <w:rFonts w:ascii="Times New Roman" w:hAnsi="Times New Roman" w:cs="Times New Roman"/>
          <w:noProof/>
          <w:szCs w:val="20"/>
          <w:lang w:val="en-US"/>
        </w:rPr>
      </w:pPr>
      <w:proofErr w:type="spellStart"/>
      <w:r w:rsidRPr="00EE4997">
        <w:rPr>
          <w:rFonts w:ascii="Times New Roman" w:hAnsi="Times New Roman" w:cs="Times New Roman"/>
          <w:szCs w:val="20"/>
          <w:shd w:val="clear" w:color="auto" w:fill="FFFFFF"/>
          <w:lang w:val="en-US"/>
        </w:rPr>
        <w:t>Kuwayama</w:t>
      </w:r>
      <w:proofErr w:type="spellEnd"/>
      <w:r w:rsidRPr="00EE4997">
        <w:rPr>
          <w:rFonts w:ascii="Times New Roman" w:hAnsi="Times New Roman" w:cs="Times New Roman"/>
          <w:szCs w:val="20"/>
          <w:shd w:val="clear" w:color="auto" w:fill="FFFFFF"/>
          <w:lang w:val="en-US"/>
        </w:rPr>
        <w:t>, K., Nariai, M., Miyaguchi, H., Iwata, Y., Kanamori, T.</w:t>
      </w:r>
      <w:r w:rsidR="00EE4997">
        <w:rPr>
          <w:rFonts w:ascii="Times New Roman" w:hAnsi="Times New Roman" w:cs="Times New Roman"/>
          <w:szCs w:val="20"/>
          <w:shd w:val="clear" w:color="auto" w:fill="FFFFFF"/>
          <w:lang w:val="en-US"/>
        </w:rPr>
        <w:t xml:space="preserve"> and </w:t>
      </w:r>
      <w:proofErr w:type="spellStart"/>
      <w:r w:rsidRPr="00EE4997">
        <w:rPr>
          <w:rFonts w:ascii="Times New Roman" w:hAnsi="Times New Roman" w:cs="Times New Roman"/>
          <w:szCs w:val="20"/>
          <w:shd w:val="clear" w:color="auto" w:fill="FFFFFF"/>
          <w:lang w:val="en-US"/>
        </w:rPr>
        <w:t>Tsujikawa</w:t>
      </w:r>
      <w:proofErr w:type="spellEnd"/>
      <w:r w:rsidRPr="00EE4997">
        <w:rPr>
          <w:rFonts w:ascii="Times New Roman" w:hAnsi="Times New Roman" w:cs="Times New Roman"/>
          <w:szCs w:val="20"/>
          <w:shd w:val="clear" w:color="auto" w:fill="FFFFFF"/>
          <w:lang w:val="en-US"/>
        </w:rPr>
        <w:t xml:space="preserve">, K. (2018). Estimation of day of death using micro-segmental hair analysis based on drug use history: </w:t>
      </w:r>
      <w:r w:rsidR="00EE4997">
        <w:rPr>
          <w:rFonts w:ascii="Times New Roman" w:hAnsi="Times New Roman" w:cs="Times New Roman"/>
          <w:szCs w:val="20"/>
          <w:shd w:val="clear" w:color="auto" w:fill="FFFFFF"/>
          <w:lang w:val="en-US"/>
        </w:rPr>
        <w:t>A</w:t>
      </w:r>
      <w:r w:rsidRPr="00EE4997">
        <w:rPr>
          <w:rFonts w:ascii="Times New Roman" w:hAnsi="Times New Roman" w:cs="Times New Roman"/>
          <w:szCs w:val="20"/>
          <w:shd w:val="clear" w:color="auto" w:fill="FFFFFF"/>
          <w:lang w:val="en-US"/>
        </w:rPr>
        <w:t xml:space="preserve"> case of lidocaine use as a marker. </w:t>
      </w:r>
      <w:r w:rsidRPr="00EE4997">
        <w:rPr>
          <w:rFonts w:ascii="Times New Roman" w:hAnsi="Times New Roman" w:cs="Times New Roman"/>
          <w:i/>
          <w:iCs/>
          <w:szCs w:val="20"/>
          <w:shd w:val="clear" w:color="auto" w:fill="FFFFFF"/>
          <w:lang w:val="en-US"/>
        </w:rPr>
        <w:t xml:space="preserve">International Journal </w:t>
      </w:r>
      <w:r w:rsidR="00EE4997">
        <w:rPr>
          <w:rFonts w:ascii="Times New Roman" w:hAnsi="Times New Roman" w:cs="Times New Roman"/>
          <w:i/>
          <w:iCs/>
          <w:szCs w:val="20"/>
          <w:shd w:val="clear" w:color="auto" w:fill="FFFFFF"/>
          <w:lang w:val="en-US"/>
        </w:rPr>
        <w:t>o</w:t>
      </w:r>
      <w:r w:rsidRPr="00EE4997">
        <w:rPr>
          <w:rFonts w:ascii="Times New Roman" w:hAnsi="Times New Roman" w:cs="Times New Roman"/>
          <w:i/>
          <w:iCs/>
          <w:szCs w:val="20"/>
          <w:shd w:val="clear" w:color="auto" w:fill="FFFFFF"/>
          <w:lang w:val="en-US"/>
        </w:rPr>
        <w:t>f Legal Medicine</w:t>
      </w:r>
      <w:r w:rsidRPr="00EE4997">
        <w:rPr>
          <w:rFonts w:ascii="Times New Roman" w:hAnsi="Times New Roman" w:cs="Times New Roman"/>
          <w:szCs w:val="20"/>
          <w:shd w:val="clear" w:color="auto" w:fill="FFFFFF"/>
          <w:lang w:val="en-US"/>
        </w:rPr>
        <w:t>, 133(1): 117-122.</w:t>
      </w:r>
    </w:p>
    <w:p w14:paraId="74E6046E" w14:textId="242A1CBA" w:rsidR="00EE4997" w:rsidRPr="00EE4997" w:rsidRDefault="005C7350" w:rsidP="00EE4997">
      <w:pPr>
        <w:pStyle w:val="ListParagraph"/>
        <w:numPr>
          <w:ilvl w:val="0"/>
          <w:numId w:val="3"/>
        </w:numPr>
        <w:adjustRightInd w:val="0"/>
        <w:ind w:hanging="720"/>
        <w:rPr>
          <w:rFonts w:ascii="Times New Roman" w:hAnsi="Times New Roman" w:cs="Times New Roman"/>
          <w:noProof/>
          <w:szCs w:val="20"/>
          <w:lang w:val="en-US"/>
        </w:rPr>
      </w:pPr>
      <w:proofErr w:type="spellStart"/>
      <w:r w:rsidRPr="00EE4997">
        <w:rPr>
          <w:rFonts w:ascii="Times New Roman" w:hAnsi="Times New Roman" w:cs="Times New Roman"/>
          <w:szCs w:val="20"/>
          <w:shd w:val="clear" w:color="auto" w:fill="FFFFFF"/>
          <w:lang w:val="en-US"/>
        </w:rPr>
        <w:t>Ameh</w:t>
      </w:r>
      <w:proofErr w:type="spellEnd"/>
      <w:r w:rsidRPr="00EE4997">
        <w:rPr>
          <w:rFonts w:ascii="Times New Roman" w:hAnsi="Times New Roman" w:cs="Times New Roman"/>
          <w:szCs w:val="20"/>
          <w:shd w:val="clear" w:color="auto" w:fill="FFFFFF"/>
          <w:lang w:val="en-US"/>
        </w:rPr>
        <w:t>, P.</w:t>
      </w:r>
      <w:r w:rsidR="00EE4997">
        <w:rPr>
          <w:rFonts w:ascii="Times New Roman" w:hAnsi="Times New Roman" w:cs="Times New Roman"/>
          <w:szCs w:val="20"/>
          <w:shd w:val="clear" w:color="auto" w:fill="FFFFFF"/>
          <w:lang w:val="en-US"/>
        </w:rPr>
        <w:t xml:space="preserve"> and </w:t>
      </w:r>
      <w:proofErr w:type="spellStart"/>
      <w:r w:rsidRPr="00EE4997">
        <w:rPr>
          <w:rFonts w:ascii="Times New Roman" w:hAnsi="Times New Roman" w:cs="Times New Roman"/>
          <w:szCs w:val="20"/>
          <w:shd w:val="clear" w:color="auto" w:fill="FFFFFF"/>
          <w:lang w:val="en-US"/>
        </w:rPr>
        <w:t>Ozovehe</w:t>
      </w:r>
      <w:proofErr w:type="spellEnd"/>
      <w:r w:rsidRPr="00EE4997">
        <w:rPr>
          <w:rFonts w:ascii="Times New Roman" w:hAnsi="Times New Roman" w:cs="Times New Roman"/>
          <w:szCs w:val="20"/>
          <w:shd w:val="clear" w:color="auto" w:fill="FFFFFF"/>
          <w:lang w:val="en-US"/>
        </w:rPr>
        <w:t xml:space="preserve">, M. (2018). Forensic </w:t>
      </w:r>
      <w:r w:rsidR="00EE4997" w:rsidRPr="00EE4997">
        <w:rPr>
          <w:rFonts w:ascii="Times New Roman" w:hAnsi="Times New Roman" w:cs="Times New Roman"/>
          <w:szCs w:val="20"/>
          <w:shd w:val="clear" w:color="auto" w:fill="FFFFFF"/>
          <w:lang w:val="en-US"/>
        </w:rPr>
        <w:t xml:space="preserve">examination of inks extracted from printed documents using </w:t>
      </w:r>
      <w:r w:rsidR="00FC6D6C" w:rsidRPr="00EE4997">
        <w:rPr>
          <w:rFonts w:ascii="Times New Roman" w:hAnsi="Times New Roman" w:cs="Times New Roman"/>
          <w:szCs w:val="20"/>
          <w:shd w:val="clear" w:color="auto" w:fill="FFFFFF"/>
          <w:lang w:val="en-US"/>
        </w:rPr>
        <w:t>Fourier</w:t>
      </w:r>
      <w:r w:rsidR="00EE4997" w:rsidRPr="00EE4997">
        <w:rPr>
          <w:rFonts w:ascii="Times New Roman" w:hAnsi="Times New Roman" w:cs="Times New Roman"/>
          <w:szCs w:val="20"/>
          <w:shd w:val="clear" w:color="auto" w:fill="FFFFFF"/>
          <w:lang w:val="en-US"/>
        </w:rPr>
        <w:t xml:space="preserve"> </w:t>
      </w:r>
      <w:proofErr w:type="gramStart"/>
      <w:r w:rsidR="00EE4997" w:rsidRPr="00EE4997">
        <w:rPr>
          <w:rFonts w:ascii="Times New Roman" w:hAnsi="Times New Roman" w:cs="Times New Roman"/>
          <w:szCs w:val="20"/>
          <w:shd w:val="clear" w:color="auto" w:fill="FFFFFF"/>
          <w:lang w:val="en-US"/>
        </w:rPr>
        <w:t>transform</w:t>
      </w:r>
      <w:proofErr w:type="gramEnd"/>
      <w:r w:rsidR="00EE4997" w:rsidRPr="00EE4997">
        <w:rPr>
          <w:rFonts w:ascii="Times New Roman" w:hAnsi="Times New Roman" w:cs="Times New Roman"/>
          <w:szCs w:val="20"/>
          <w:shd w:val="clear" w:color="auto" w:fill="FFFFFF"/>
          <w:lang w:val="en-US"/>
        </w:rPr>
        <w:t xml:space="preserve"> infrared spectroscopy</w:t>
      </w:r>
      <w:r w:rsidRPr="00EE4997">
        <w:rPr>
          <w:rFonts w:ascii="Times New Roman" w:hAnsi="Times New Roman" w:cs="Times New Roman"/>
          <w:szCs w:val="20"/>
          <w:shd w:val="clear" w:color="auto" w:fill="FFFFFF"/>
          <w:lang w:val="en-US"/>
        </w:rPr>
        <w:t>. </w:t>
      </w:r>
      <w:r w:rsidRPr="00EE4997">
        <w:rPr>
          <w:rFonts w:ascii="Times New Roman" w:hAnsi="Times New Roman" w:cs="Times New Roman"/>
          <w:i/>
          <w:iCs/>
          <w:szCs w:val="20"/>
          <w:shd w:val="clear" w:color="auto" w:fill="FFFFFF"/>
          <w:lang w:val="en-US"/>
        </w:rPr>
        <w:t xml:space="preserve">Edelweiss Applied Science </w:t>
      </w:r>
      <w:r w:rsidR="00EE4997">
        <w:rPr>
          <w:rFonts w:ascii="Times New Roman" w:hAnsi="Times New Roman" w:cs="Times New Roman"/>
          <w:i/>
          <w:iCs/>
          <w:szCs w:val="20"/>
          <w:shd w:val="clear" w:color="auto" w:fill="FFFFFF"/>
          <w:lang w:val="en-US"/>
        </w:rPr>
        <w:t>a</w:t>
      </w:r>
      <w:r w:rsidRPr="00EE4997">
        <w:rPr>
          <w:rFonts w:ascii="Times New Roman" w:hAnsi="Times New Roman" w:cs="Times New Roman"/>
          <w:i/>
          <w:iCs/>
          <w:szCs w:val="20"/>
          <w:shd w:val="clear" w:color="auto" w:fill="FFFFFF"/>
          <w:lang w:val="en-US"/>
        </w:rPr>
        <w:t>nd Technology</w:t>
      </w:r>
      <w:r w:rsidRPr="00EE4997">
        <w:rPr>
          <w:rFonts w:ascii="Times New Roman" w:hAnsi="Times New Roman" w:cs="Times New Roman"/>
          <w:szCs w:val="20"/>
          <w:shd w:val="clear" w:color="auto" w:fill="FFFFFF"/>
          <w:lang w:val="en-US"/>
        </w:rPr>
        <w:t>, 2(1): 10-17.</w:t>
      </w:r>
    </w:p>
    <w:p w14:paraId="53CC6A81" w14:textId="77777777" w:rsidR="00EE4997" w:rsidRPr="00EE4997" w:rsidRDefault="005C7350" w:rsidP="00EE4997">
      <w:pPr>
        <w:pStyle w:val="ListParagraph"/>
        <w:numPr>
          <w:ilvl w:val="0"/>
          <w:numId w:val="3"/>
        </w:numPr>
        <w:adjustRightInd w:val="0"/>
        <w:ind w:hanging="720"/>
        <w:rPr>
          <w:rFonts w:ascii="Times New Roman" w:hAnsi="Times New Roman" w:cs="Times New Roman"/>
          <w:noProof/>
          <w:szCs w:val="20"/>
          <w:lang w:val="en-US"/>
        </w:rPr>
      </w:pPr>
      <w:r w:rsidRPr="00EE4997">
        <w:rPr>
          <w:rFonts w:ascii="Times New Roman" w:hAnsi="Times New Roman" w:cs="Times New Roman"/>
          <w:szCs w:val="20"/>
          <w:shd w:val="clear" w:color="auto" w:fill="FFFFFF"/>
          <w:lang w:val="en-US"/>
        </w:rPr>
        <w:t xml:space="preserve">Sharif, M., Batool, M., Chand, S., Farooqi, Z., Tirmazi, S., </w:t>
      </w:r>
      <w:r w:rsidR="00EE4997">
        <w:rPr>
          <w:rFonts w:ascii="Times New Roman" w:hAnsi="Times New Roman" w:cs="Times New Roman"/>
          <w:szCs w:val="20"/>
          <w:shd w:val="clear" w:color="auto" w:fill="FFFFFF"/>
          <w:lang w:val="en-US"/>
        </w:rPr>
        <w:t xml:space="preserve">and </w:t>
      </w:r>
      <w:r w:rsidRPr="00EE4997">
        <w:rPr>
          <w:rFonts w:ascii="Times New Roman" w:hAnsi="Times New Roman" w:cs="Times New Roman"/>
          <w:szCs w:val="20"/>
          <w:shd w:val="clear" w:color="auto" w:fill="FFFFFF"/>
          <w:lang w:val="en-US"/>
        </w:rPr>
        <w:t xml:space="preserve">Athar, M. (2019). Forensic </w:t>
      </w:r>
      <w:r w:rsidR="00EE4997" w:rsidRPr="00EE4997">
        <w:rPr>
          <w:rFonts w:ascii="Times New Roman" w:hAnsi="Times New Roman" w:cs="Times New Roman"/>
          <w:szCs w:val="20"/>
          <w:shd w:val="clear" w:color="auto" w:fill="FFFFFF"/>
          <w:lang w:val="en-US"/>
        </w:rPr>
        <w:t>discrimination potential of blue, black, green, and red colored fountain pen inks commercially used in</w:t>
      </w:r>
      <w:r w:rsidRPr="00EE4997">
        <w:rPr>
          <w:rFonts w:ascii="Times New Roman" w:hAnsi="Times New Roman" w:cs="Times New Roman"/>
          <w:szCs w:val="20"/>
          <w:shd w:val="clear" w:color="auto" w:fill="FFFFFF"/>
          <w:lang w:val="en-US"/>
        </w:rPr>
        <w:t xml:space="preserve"> Pakistan, by UV/Visible </w:t>
      </w:r>
      <w:r w:rsidR="00EE4997">
        <w:rPr>
          <w:rFonts w:ascii="Times New Roman" w:hAnsi="Times New Roman" w:cs="Times New Roman"/>
          <w:szCs w:val="20"/>
          <w:shd w:val="clear" w:color="auto" w:fill="FFFFFF"/>
          <w:lang w:val="en-US"/>
        </w:rPr>
        <w:t>s</w:t>
      </w:r>
      <w:r w:rsidRPr="00EE4997">
        <w:rPr>
          <w:rFonts w:ascii="Times New Roman" w:hAnsi="Times New Roman" w:cs="Times New Roman"/>
          <w:szCs w:val="20"/>
          <w:shd w:val="clear" w:color="auto" w:fill="FFFFFF"/>
          <w:lang w:val="en-US"/>
        </w:rPr>
        <w:t xml:space="preserve">pectroscopy, </w:t>
      </w:r>
      <w:r w:rsidR="00EE4997" w:rsidRPr="00EE4997">
        <w:rPr>
          <w:rFonts w:ascii="Times New Roman" w:hAnsi="Times New Roman" w:cs="Times New Roman"/>
          <w:szCs w:val="20"/>
          <w:shd w:val="clear" w:color="auto" w:fill="FFFFFF"/>
          <w:lang w:val="en-US"/>
        </w:rPr>
        <w:t>thin layer chromatography, and</w:t>
      </w:r>
      <w:r w:rsidRPr="00EE4997">
        <w:rPr>
          <w:rFonts w:ascii="Times New Roman" w:hAnsi="Times New Roman" w:cs="Times New Roman"/>
          <w:szCs w:val="20"/>
          <w:shd w:val="clear" w:color="auto" w:fill="FFFFFF"/>
          <w:lang w:val="en-US"/>
        </w:rPr>
        <w:t xml:space="preserve"> Fourier </w:t>
      </w:r>
      <w:r w:rsidR="00EE4997" w:rsidRPr="00EE4997">
        <w:rPr>
          <w:rFonts w:ascii="Times New Roman" w:hAnsi="Times New Roman" w:cs="Times New Roman"/>
          <w:szCs w:val="20"/>
          <w:shd w:val="clear" w:color="auto" w:fill="FFFFFF"/>
          <w:lang w:val="en-US"/>
        </w:rPr>
        <w:t>transform infrared spectroscopy. </w:t>
      </w:r>
      <w:r w:rsidRPr="00EE4997">
        <w:rPr>
          <w:rFonts w:ascii="Times New Roman" w:hAnsi="Times New Roman" w:cs="Times New Roman"/>
          <w:i/>
          <w:iCs/>
          <w:szCs w:val="20"/>
          <w:shd w:val="clear" w:color="auto" w:fill="FFFFFF"/>
          <w:lang w:val="en-US"/>
        </w:rPr>
        <w:t xml:space="preserve">International Journal </w:t>
      </w:r>
      <w:r w:rsidR="00EE4997">
        <w:rPr>
          <w:rFonts w:ascii="Times New Roman" w:hAnsi="Times New Roman" w:cs="Times New Roman"/>
          <w:i/>
          <w:iCs/>
          <w:szCs w:val="20"/>
          <w:shd w:val="clear" w:color="auto" w:fill="FFFFFF"/>
          <w:lang w:val="en-US"/>
        </w:rPr>
        <w:t>o</w:t>
      </w:r>
      <w:r w:rsidRPr="00EE4997">
        <w:rPr>
          <w:rFonts w:ascii="Times New Roman" w:hAnsi="Times New Roman" w:cs="Times New Roman"/>
          <w:i/>
          <w:iCs/>
          <w:szCs w:val="20"/>
          <w:shd w:val="clear" w:color="auto" w:fill="FFFFFF"/>
          <w:lang w:val="en-US"/>
        </w:rPr>
        <w:t>f Analytical Chemistry</w:t>
      </w:r>
      <w:r w:rsidRPr="00EE4997">
        <w:rPr>
          <w:rFonts w:ascii="Times New Roman" w:hAnsi="Times New Roman" w:cs="Times New Roman"/>
          <w:szCs w:val="20"/>
          <w:shd w:val="clear" w:color="auto" w:fill="FFFFFF"/>
          <w:lang w:val="en-US"/>
        </w:rPr>
        <w:t xml:space="preserve">, </w:t>
      </w:r>
      <w:r w:rsidR="00EE4997">
        <w:rPr>
          <w:rFonts w:ascii="Times New Roman" w:hAnsi="Times New Roman" w:cs="Times New Roman"/>
          <w:szCs w:val="20"/>
          <w:shd w:val="clear" w:color="auto" w:fill="FFFFFF"/>
          <w:lang w:val="en-US"/>
        </w:rPr>
        <w:t xml:space="preserve">2009: </w:t>
      </w:r>
      <w:r w:rsidRPr="00EE4997">
        <w:rPr>
          <w:rFonts w:ascii="Times New Roman" w:hAnsi="Times New Roman" w:cs="Times New Roman"/>
          <w:szCs w:val="20"/>
          <w:shd w:val="clear" w:color="auto" w:fill="FFFFFF"/>
          <w:lang w:val="en-US"/>
        </w:rPr>
        <w:t>1-10.</w:t>
      </w:r>
    </w:p>
    <w:p w14:paraId="4539D65D" w14:textId="77777777" w:rsidR="00EE4997" w:rsidRPr="00EE4997" w:rsidRDefault="005C7350" w:rsidP="00EE4997">
      <w:pPr>
        <w:pStyle w:val="ListParagraph"/>
        <w:numPr>
          <w:ilvl w:val="0"/>
          <w:numId w:val="3"/>
        </w:numPr>
        <w:adjustRightInd w:val="0"/>
        <w:ind w:hanging="720"/>
        <w:rPr>
          <w:rFonts w:ascii="Times New Roman" w:hAnsi="Times New Roman" w:cs="Times New Roman"/>
          <w:noProof/>
          <w:szCs w:val="20"/>
          <w:lang w:val="en-US"/>
        </w:rPr>
      </w:pPr>
      <w:r w:rsidRPr="00EE4997">
        <w:rPr>
          <w:rFonts w:ascii="Times New Roman" w:hAnsi="Times New Roman" w:cs="Times New Roman"/>
          <w:szCs w:val="20"/>
          <w:shd w:val="clear" w:color="auto" w:fill="FFFFFF"/>
          <w:lang w:val="en-US"/>
        </w:rPr>
        <w:t>Quinn, A.</w:t>
      </w:r>
      <w:r w:rsidR="00EE4997">
        <w:rPr>
          <w:rFonts w:ascii="Times New Roman" w:hAnsi="Times New Roman" w:cs="Times New Roman"/>
          <w:szCs w:val="20"/>
          <w:shd w:val="clear" w:color="auto" w:fill="FFFFFF"/>
          <w:lang w:val="en-US"/>
        </w:rPr>
        <w:t xml:space="preserve"> and </w:t>
      </w:r>
      <w:r w:rsidRPr="00EE4997">
        <w:rPr>
          <w:rFonts w:ascii="Times New Roman" w:hAnsi="Times New Roman" w:cs="Times New Roman"/>
          <w:szCs w:val="20"/>
          <w:shd w:val="clear" w:color="auto" w:fill="FFFFFF"/>
          <w:lang w:val="en-US"/>
        </w:rPr>
        <w:t xml:space="preserve">Elkins, K. (2016). The </w:t>
      </w:r>
      <w:r w:rsidR="00EE4997" w:rsidRPr="00EE4997">
        <w:rPr>
          <w:rFonts w:ascii="Times New Roman" w:hAnsi="Times New Roman" w:cs="Times New Roman"/>
          <w:szCs w:val="20"/>
          <w:shd w:val="clear" w:color="auto" w:fill="FFFFFF"/>
          <w:lang w:val="en-US"/>
        </w:rPr>
        <w:t>differentiation of menstrual from venous blood and oth</w:t>
      </w:r>
      <w:r w:rsidRPr="00EE4997">
        <w:rPr>
          <w:rFonts w:ascii="Times New Roman" w:hAnsi="Times New Roman" w:cs="Times New Roman"/>
          <w:szCs w:val="20"/>
          <w:shd w:val="clear" w:color="auto" w:fill="FFFFFF"/>
          <w:lang w:val="en-US"/>
        </w:rPr>
        <w:t xml:space="preserve">er </w:t>
      </w:r>
      <w:r w:rsidR="00EE4997">
        <w:rPr>
          <w:rFonts w:ascii="Times New Roman" w:hAnsi="Times New Roman" w:cs="Times New Roman"/>
          <w:szCs w:val="20"/>
          <w:shd w:val="clear" w:color="auto" w:fill="FFFFFF"/>
          <w:lang w:val="en-US"/>
        </w:rPr>
        <w:t>b</w:t>
      </w:r>
      <w:r w:rsidRPr="00EE4997">
        <w:rPr>
          <w:rFonts w:ascii="Times New Roman" w:hAnsi="Times New Roman" w:cs="Times New Roman"/>
          <w:szCs w:val="20"/>
          <w:shd w:val="clear" w:color="auto" w:fill="FFFFFF"/>
          <w:lang w:val="en-US"/>
        </w:rPr>
        <w:t xml:space="preserve">ody </w:t>
      </w:r>
      <w:r w:rsidR="00EE4997" w:rsidRPr="00EE4997">
        <w:rPr>
          <w:rFonts w:ascii="Times New Roman" w:hAnsi="Times New Roman" w:cs="Times New Roman"/>
          <w:szCs w:val="20"/>
          <w:shd w:val="clear" w:color="auto" w:fill="FFFFFF"/>
          <w:lang w:val="en-US"/>
        </w:rPr>
        <w:t>fluids on various substrates by</w:t>
      </w:r>
      <w:r w:rsidRPr="00EE4997">
        <w:rPr>
          <w:rFonts w:ascii="Times New Roman" w:hAnsi="Times New Roman" w:cs="Times New Roman"/>
          <w:szCs w:val="20"/>
          <w:shd w:val="clear" w:color="auto" w:fill="FFFFFF"/>
          <w:lang w:val="en-US"/>
        </w:rPr>
        <w:t xml:space="preserve"> ATR-FTIR </w:t>
      </w:r>
      <w:r w:rsidR="00EE4997">
        <w:rPr>
          <w:rFonts w:ascii="Times New Roman" w:hAnsi="Times New Roman" w:cs="Times New Roman"/>
          <w:szCs w:val="20"/>
          <w:shd w:val="clear" w:color="auto" w:fill="FFFFFF"/>
          <w:lang w:val="en-US"/>
        </w:rPr>
        <w:t>s</w:t>
      </w:r>
      <w:r w:rsidRPr="00EE4997">
        <w:rPr>
          <w:rFonts w:ascii="Times New Roman" w:hAnsi="Times New Roman" w:cs="Times New Roman"/>
          <w:szCs w:val="20"/>
          <w:shd w:val="clear" w:color="auto" w:fill="FFFFFF"/>
          <w:lang w:val="en-US"/>
        </w:rPr>
        <w:t>pectroscopy. </w:t>
      </w:r>
      <w:r w:rsidRPr="00EE4997">
        <w:rPr>
          <w:rFonts w:ascii="Times New Roman" w:hAnsi="Times New Roman" w:cs="Times New Roman"/>
          <w:i/>
          <w:iCs/>
          <w:szCs w:val="20"/>
          <w:shd w:val="clear" w:color="auto" w:fill="FFFFFF"/>
          <w:lang w:val="en-US"/>
        </w:rPr>
        <w:t xml:space="preserve">Journal </w:t>
      </w:r>
      <w:r w:rsidR="00EE4997">
        <w:rPr>
          <w:rFonts w:ascii="Times New Roman" w:hAnsi="Times New Roman" w:cs="Times New Roman"/>
          <w:i/>
          <w:iCs/>
          <w:szCs w:val="20"/>
          <w:shd w:val="clear" w:color="auto" w:fill="FFFFFF"/>
          <w:lang w:val="en-US"/>
        </w:rPr>
        <w:t>o</w:t>
      </w:r>
      <w:r w:rsidRPr="00EE4997">
        <w:rPr>
          <w:rFonts w:ascii="Times New Roman" w:hAnsi="Times New Roman" w:cs="Times New Roman"/>
          <w:i/>
          <w:iCs/>
          <w:szCs w:val="20"/>
          <w:shd w:val="clear" w:color="auto" w:fill="FFFFFF"/>
          <w:lang w:val="en-US"/>
        </w:rPr>
        <w:t>f Forensic Sciences</w:t>
      </w:r>
      <w:r w:rsidRPr="00EE4997">
        <w:rPr>
          <w:rFonts w:ascii="Times New Roman" w:hAnsi="Times New Roman" w:cs="Times New Roman"/>
          <w:szCs w:val="20"/>
          <w:shd w:val="clear" w:color="auto" w:fill="FFFFFF"/>
          <w:lang w:val="en-US"/>
        </w:rPr>
        <w:t>, 62(1): 197-204.</w:t>
      </w:r>
    </w:p>
    <w:p w14:paraId="3FF2A1F1" w14:textId="77777777" w:rsidR="00EE4997" w:rsidRPr="00EE4997" w:rsidRDefault="005C7350" w:rsidP="00EE4997">
      <w:pPr>
        <w:pStyle w:val="ListParagraph"/>
        <w:numPr>
          <w:ilvl w:val="0"/>
          <w:numId w:val="3"/>
        </w:numPr>
        <w:adjustRightInd w:val="0"/>
        <w:ind w:hanging="720"/>
        <w:rPr>
          <w:rFonts w:ascii="Times New Roman" w:hAnsi="Times New Roman" w:cs="Times New Roman"/>
          <w:noProof/>
          <w:szCs w:val="20"/>
          <w:lang w:val="en-US"/>
        </w:rPr>
      </w:pPr>
      <w:r w:rsidRPr="00EE4997">
        <w:rPr>
          <w:rFonts w:ascii="Times New Roman" w:hAnsi="Times New Roman" w:cs="Times New Roman"/>
          <w:szCs w:val="20"/>
          <w:shd w:val="clear" w:color="auto" w:fill="FFFFFF"/>
          <w:lang w:val="en-US"/>
        </w:rPr>
        <w:t>Wang, Q., Li, B., Lin, H., Zhang, Y., Zhang, J.</w:t>
      </w:r>
      <w:r w:rsidR="00EE4997">
        <w:rPr>
          <w:rFonts w:ascii="Times New Roman" w:hAnsi="Times New Roman" w:cs="Times New Roman"/>
          <w:szCs w:val="20"/>
          <w:shd w:val="clear" w:color="auto" w:fill="FFFFFF"/>
          <w:lang w:val="en-US"/>
        </w:rPr>
        <w:t xml:space="preserve"> and </w:t>
      </w:r>
      <w:r w:rsidRPr="00EE4997">
        <w:rPr>
          <w:rFonts w:ascii="Times New Roman" w:hAnsi="Times New Roman" w:cs="Times New Roman"/>
          <w:szCs w:val="20"/>
          <w:shd w:val="clear" w:color="auto" w:fill="FFFFFF"/>
          <w:lang w:val="en-US"/>
        </w:rPr>
        <w:t>Wang, Z. (2017). UV–Vis and ATR–FTIR spectroscopic investigations of postmortem interval based on the changes in rabbit plasma. </w:t>
      </w:r>
      <w:proofErr w:type="spellStart"/>
      <w:r w:rsidRPr="00EE4997">
        <w:rPr>
          <w:rFonts w:ascii="Times New Roman" w:hAnsi="Times New Roman" w:cs="Times New Roman"/>
          <w:i/>
          <w:iCs/>
          <w:szCs w:val="20"/>
          <w:lang w:val="en-US"/>
        </w:rPr>
        <w:t>Plos</w:t>
      </w:r>
      <w:proofErr w:type="spellEnd"/>
      <w:r w:rsidRPr="00EE4997">
        <w:rPr>
          <w:rFonts w:ascii="Times New Roman" w:hAnsi="Times New Roman" w:cs="Times New Roman"/>
          <w:i/>
          <w:iCs/>
          <w:szCs w:val="20"/>
          <w:lang w:val="en-US"/>
        </w:rPr>
        <w:t xml:space="preserve"> One,</w:t>
      </w:r>
      <w:r w:rsidRPr="00EE4997">
        <w:rPr>
          <w:rFonts w:ascii="Times New Roman" w:hAnsi="Times New Roman" w:cs="Times New Roman"/>
          <w:szCs w:val="20"/>
          <w:lang w:val="en-US"/>
        </w:rPr>
        <w:t>12</w:t>
      </w:r>
      <w:r w:rsidR="00B812EF" w:rsidRPr="00EE4997">
        <w:rPr>
          <w:rFonts w:ascii="Times New Roman" w:hAnsi="Times New Roman" w:cs="Times New Roman"/>
          <w:szCs w:val="20"/>
          <w:lang w:val="en-US"/>
        </w:rPr>
        <w:t xml:space="preserve"> </w:t>
      </w:r>
      <w:r w:rsidRPr="00EE4997">
        <w:rPr>
          <w:rFonts w:ascii="Times New Roman" w:hAnsi="Times New Roman" w:cs="Times New Roman"/>
          <w:szCs w:val="20"/>
          <w:shd w:val="clear" w:color="auto" w:fill="FFFFFF"/>
          <w:lang w:val="en-US"/>
        </w:rPr>
        <w:t>(7): E0182161.</w:t>
      </w:r>
    </w:p>
    <w:p w14:paraId="74D37F09" w14:textId="77777777" w:rsidR="00EE4997" w:rsidRPr="00EE4997" w:rsidRDefault="005C7350" w:rsidP="00EE4997">
      <w:pPr>
        <w:pStyle w:val="ListParagraph"/>
        <w:numPr>
          <w:ilvl w:val="0"/>
          <w:numId w:val="3"/>
        </w:numPr>
        <w:adjustRightInd w:val="0"/>
        <w:ind w:hanging="720"/>
        <w:rPr>
          <w:rFonts w:ascii="Times New Roman" w:hAnsi="Times New Roman" w:cs="Times New Roman"/>
          <w:noProof/>
          <w:szCs w:val="20"/>
          <w:lang w:val="en-US"/>
        </w:rPr>
      </w:pPr>
      <w:r w:rsidRPr="00EE4997">
        <w:rPr>
          <w:rFonts w:ascii="Times New Roman" w:hAnsi="Times New Roman" w:cs="Times New Roman"/>
          <w:szCs w:val="20"/>
          <w:shd w:val="clear" w:color="auto" w:fill="FFFFFF"/>
          <w:lang w:val="en-US"/>
        </w:rPr>
        <w:t>Mclaughlin, G.</w:t>
      </w:r>
      <w:r w:rsidR="00EE4997">
        <w:rPr>
          <w:rFonts w:ascii="Times New Roman" w:hAnsi="Times New Roman" w:cs="Times New Roman"/>
          <w:szCs w:val="20"/>
          <w:shd w:val="clear" w:color="auto" w:fill="FFFFFF"/>
          <w:lang w:val="en-US"/>
        </w:rPr>
        <w:t xml:space="preserve"> and </w:t>
      </w:r>
      <w:r w:rsidRPr="00EE4997">
        <w:rPr>
          <w:rFonts w:ascii="Times New Roman" w:hAnsi="Times New Roman" w:cs="Times New Roman"/>
          <w:szCs w:val="20"/>
          <w:shd w:val="clear" w:color="auto" w:fill="FFFFFF"/>
          <w:lang w:val="en-US"/>
        </w:rPr>
        <w:t>Lednev, I. K. (2014). A modified Raman multidimensional spectroscopic signature of blood to account for the effect of laser power. </w:t>
      </w:r>
      <w:r w:rsidRPr="00EE4997">
        <w:rPr>
          <w:rFonts w:ascii="Times New Roman" w:hAnsi="Times New Roman" w:cs="Times New Roman"/>
          <w:i/>
          <w:iCs/>
          <w:szCs w:val="20"/>
          <w:lang w:val="en-US"/>
        </w:rPr>
        <w:t xml:space="preserve">Forensic Science International, </w:t>
      </w:r>
      <w:r w:rsidRPr="00EE4997">
        <w:rPr>
          <w:rFonts w:ascii="Times New Roman" w:hAnsi="Times New Roman" w:cs="Times New Roman"/>
          <w:szCs w:val="20"/>
          <w:lang w:val="en-US"/>
        </w:rPr>
        <w:t>240</w:t>
      </w:r>
      <w:r w:rsidRPr="00EE4997">
        <w:rPr>
          <w:rFonts w:ascii="Times New Roman" w:hAnsi="Times New Roman" w:cs="Times New Roman"/>
          <w:szCs w:val="20"/>
          <w:shd w:val="clear" w:color="auto" w:fill="FFFFFF"/>
          <w:lang w:val="en-US"/>
        </w:rPr>
        <w:t>: 88-94.</w:t>
      </w:r>
    </w:p>
    <w:p w14:paraId="5845A6F3" w14:textId="77777777" w:rsidR="00EE4997" w:rsidRPr="00EE4997" w:rsidRDefault="005C7350" w:rsidP="00EE4997">
      <w:pPr>
        <w:pStyle w:val="ListParagraph"/>
        <w:numPr>
          <w:ilvl w:val="0"/>
          <w:numId w:val="3"/>
        </w:numPr>
        <w:adjustRightInd w:val="0"/>
        <w:ind w:hanging="720"/>
        <w:rPr>
          <w:rFonts w:ascii="Times New Roman" w:hAnsi="Times New Roman" w:cs="Times New Roman"/>
          <w:noProof/>
          <w:szCs w:val="20"/>
          <w:lang w:val="en-US"/>
        </w:rPr>
      </w:pPr>
      <w:r w:rsidRPr="00EE4997">
        <w:rPr>
          <w:rFonts w:ascii="Times New Roman" w:hAnsi="Times New Roman" w:cs="Times New Roman"/>
          <w:szCs w:val="20"/>
          <w:shd w:val="clear" w:color="auto" w:fill="FFFFFF"/>
          <w:lang w:val="en-US"/>
        </w:rPr>
        <w:t xml:space="preserve">Mclaughlin, G., Doty, K. C. </w:t>
      </w:r>
      <w:r w:rsidR="00EE4997">
        <w:rPr>
          <w:rFonts w:ascii="Times New Roman" w:hAnsi="Times New Roman" w:cs="Times New Roman"/>
          <w:szCs w:val="20"/>
          <w:shd w:val="clear" w:color="auto" w:fill="FFFFFF"/>
          <w:lang w:val="en-US"/>
        </w:rPr>
        <w:t xml:space="preserve">and </w:t>
      </w:r>
      <w:r w:rsidRPr="00EE4997">
        <w:rPr>
          <w:rFonts w:ascii="Times New Roman" w:hAnsi="Times New Roman" w:cs="Times New Roman"/>
          <w:szCs w:val="20"/>
          <w:shd w:val="clear" w:color="auto" w:fill="FFFFFF"/>
          <w:lang w:val="en-US"/>
        </w:rPr>
        <w:t xml:space="preserve">Lednev, I. K. (2014). Raman </w:t>
      </w:r>
      <w:r w:rsidR="00EE4997" w:rsidRPr="00EE4997">
        <w:rPr>
          <w:rFonts w:ascii="Times New Roman" w:hAnsi="Times New Roman" w:cs="Times New Roman"/>
          <w:szCs w:val="20"/>
          <w:shd w:val="clear" w:color="auto" w:fill="FFFFFF"/>
          <w:lang w:val="en-US"/>
        </w:rPr>
        <w:t xml:space="preserve">spectroscopy of blood for species </w:t>
      </w:r>
      <w:r w:rsidR="00EE4997">
        <w:rPr>
          <w:rFonts w:ascii="Times New Roman" w:hAnsi="Times New Roman" w:cs="Times New Roman"/>
          <w:szCs w:val="20"/>
          <w:shd w:val="clear" w:color="auto" w:fill="FFFFFF"/>
          <w:lang w:val="en-US"/>
        </w:rPr>
        <w:t>i</w:t>
      </w:r>
      <w:r w:rsidRPr="00EE4997">
        <w:rPr>
          <w:rFonts w:ascii="Times New Roman" w:hAnsi="Times New Roman" w:cs="Times New Roman"/>
          <w:szCs w:val="20"/>
          <w:shd w:val="clear" w:color="auto" w:fill="FFFFFF"/>
          <w:lang w:val="en-US"/>
        </w:rPr>
        <w:t>dentification. </w:t>
      </w:r>
      <w:r w:rsidRPr="00EE4997">
        <w:rPr>
          <w:rFonts w:ascii="Times New Roman" w:hAnsi="Times New Roman" w:cs="Times New Roman"/>
          <w:i/>
          <w:iCs/>
          <w:szCs w:val="20"/>
          <w:lang w:val="en-US"/>
        </w:rPr>
        <w:t xml:space="preserve">Analytical Chemistry, </w:t>
      </w:r>
      <w:r w:rsidRPr="00EE4997">
        <w:rPr>
          <w:rFonts w:ascii="Times New Roman" w:hAnsi="Times New Roman" w:cs="Times New Roman"/>
          <w:szCs w:val="20"/>
          <w:lang w:val="en-US"/>
        </w:rPr>
        <w:t>86</w:t>
      </w:r>
      <w:r w:rsidRPr="00EE4997">
        <w:rPr>
          <w:rFonts w:ascii="Times New Roman" w:hAnsi="Times New Roman" w:cs="Times New Roman"/>
          <w:szCs w:val="20"/>
          <w:shd w:val="clear" w:color="auto" w:fill="FFFFFF"/>
          <w:lang w:val="en-US"/>
        </w:rPr>
        <w:t>(23): 11628-11633.</w:t>
      </w:r>
    </w:p>
    <w:p w14:paraId="664B1215" w14:textId="77777777" w:rsidR="00EE4997" w:rsidRPr="00EE4997" w:rsidRDefault="005C7350" w:rsidP="00EE4997">
      <w:pPr>
        <w:pStyle w:val="ListParagraph"/>
        <w:numPr>
          <w:ilvl w:val="0"/>
          <w:numId w:val="3"/>
        </w:numPr>
        <w:adjustRightInd w:val="0"/>
        <w:ind w:hanging="720"/>
        <w:rPr>
          <w:rFonts w:ascii="Times New Roman" w:hAnsi="Times New Roman" w:cs="Times New Roman"/>
          <w:noProof/>
          <w:szCs w:val="20"/>
          <w:lang w:val="en-US"/>
        </w:rPr>
      </w:pPr>
      <w:proofErr w:type="spellStart"/>
      <w:r w:rsidRPr="00EE4997">
        <w:rPr>
          <w:rFonts w:ascii="Times New Roman" w:hAnsi="Times New Roman" w:cs="Times New Roman"/>
          <w:szCs w:val="20"/>
          <w:shd w:val="clear" w:color="auto" w:fill="FFFFFF"/>
          <w:lang w:val="en-US"/>
        </w:rPr>
        <w:t>Custers</w:t>
      </w:r>
      <w:proofErr w:type="spellEnd"/>
      <w:r w:rsidRPr="00EE4997">
        <w:rPr>
          <w:rFonts w:ascii="Times New Roman" w:hAnsi="Times New Roman" w:cs="Times New Roman"/>
          <w:szCs w:val="20"/>
          <w:shd w:val="clear" w:color="auto" w:fill="FFFFFF"/>
          <w:lang w:val="en-US"/>
        </w:rPr>
        <w:t xml:space="preserve">, D., Cauwenbergh, T., Bothy, J., </w:t>
      </w:r>
      <w:proofErr w:type="spellStart"/>
      <w:r w:rsidRPr="00EE4997">
        <w:rPr>
          <w:rFonts w:ascii="Times New Roman" w:hAnsi="Times New Roman" w:cs="Times New Roman"/>
          <w:szCs w:val="20"/>
          <w:shd w:val="clear" w:color="auto" w:fill="FFFFFF"/>
          <w:lang w:val="en-US"/>
        </w:rPr>
        <w:t>Courselle</w:t>
      </w:r>
      <w:proofErr w:type="spellEnd"/>
      <w:r w:rsidRPr="00EE4997">
        <w:rPr>
          <w:rFonts w:ascii="Times New Roman" w:hAnsi="Times New Roman" w:cs="Times New Roman"/>
          <w:szCs w:val="20"/>
          <w:shd w:val="clear" w:color="auto" w:fill="FFFFFF"/>
          <w:lang w:val="en-US"/>
        </w:rPr>
        <w:t>, P.</w:t>
      </w:r>
      <w:r w:rsidR="00EE4997">
        <w:rPr>
          <w:rFonts w:ascii="Times New Roman" w:hAnsi="Times New Roman" w:cs="Times New Roman"/>
          <w:szCs w:val="20"/>
          <w:shd w:val="clear" w:color="auto" w:fill="FFFFFF"/>
          <w:lang w:val="en-US"/>
        </w:rPr>
        <w:t xml:space="preserve"> and </w:t>
      </w:r>
      <w:proofErr w:type="spellStart"/>
      <w:r w:rsidRPr="00EE4997">
        <w:rPr>
          <w:rFonts w:ascii="Times New Roman" w:hAnsi="Times New Roman" w:cs="Times New Roman"/>
          <w:szCs w:val="20"/>
          <w:shd w:val="clear" w:color="auto" w:fill="FFFFFF"/>
          <w:lang w:val="en-US"/>
        </w:rPr>
        <w:t>Deconinck</w:t>
      </w:r>
      <w:proofErr w:type="spellEnd"/>
      <w:r w:rsidRPr="00EE4997">
        <w:rPr>
          <w:rFonts w:ascii="Times New Roman" w:hAnsi="Times New Roman" w:cs="Times New Roman"/>
          <w:szCs w:val="20"/>
          <w:shd w:val="clear" w:color="auto" w:fill="FFFFFF"/>
          <w:lang w:val="en-US"/>
        </w:rPr>
        <w:t>, E. (2015). ATR-FTIR spectroscopy and chemometrics: An interesting tool to discriminate and characterize counterfeit medicines. </w:t>
      </w:r>
      <w:r w:rsidRPr="00EE4997">
        <w:rPr>
          <w:rFonts w:ascii="Times New Roman" w:hAnsi="Times New Roman" w:cs="Times New Roman"/>
          <w:i/>
          <w:iCs/>
          <w:szCs w:val="20"/>
          <w:lang w:val="en-US"/>
        </w:rPr>
        <w:t xml:space="preserve">Journal of Pharmaceutical and Biomedical Analysis, </w:t>
      </w:r>
      <w:r w:rsidRPr="00EE4997">
        <w:rPr>
          <w:rFonts w:ascii="Times New Roman" w:hAnsi="Times New Roman" w:cs="Times New Roman"/>
          <w:szCs w:val="20"/>
          <w:lang w:val="en-US"/>
        </w:rPr>
        <w:t>112</w:t>
      </w:r>
      <w:r w:rsidRPr="00EE4997">
        <w:rPr>
          <w:rFonts w:ascii="Times New Roman" w:hAnsi="Times New Roman" w:cs="Times New Roman"/>
          <w:szCs w:val="20"/>
          <w:shd w:val="clear" w:color="auto" w:fill="FFFFFF"/>
          <w:lang w:val="en-US"/>
        </w:rPr>
        <w:t>: 181-189.</w:t>
      </w:r>
    </w:p>
    <w:p w14:paraId="4D7D7691" w14:textId="77777777" w:rsidR="00EE4997" w:rsidRPr="00EE4997" w:rsidRDefault="005C7350" w:rsidP="00EE4997">
      <w:pPr>
        <w:pStyle w:val="ListParagraph"/>
        <w:numPr>
          <w:ilvl w:val="0"/>
          <w:numId w:val="3"/>
        </w:numPr>
        <w:adjustRightInd w:val="0"/>
        <w:ind w:hanging="720"/>
        <w:rPr>
          <w:rFonts w:ascii="Times New Roman" w:hAnsi="Times New Roman" w:cs="Times New Roman"/>
          <w:noProof/>
          <w:szCs w:val="20"/>
          <w:lang w:val="en-US"/>
        </w:rPr>
      </w:pPr>
      <w:proofErr w:type="spellStart"/>
      <w:r w:rsidRPr="00EE4997">
        <w:rPr>
          <w:rFonts w:ascii="Times New Roman" w:hAnsi="Times New Roman" w:cs="Times New Roman"/>
          <w:szCs w:val="20"/>
          <w:shd w:val="clear" w:color="auto" w:fill="FFFFFF"/>
          <w:lang w:val="en-US"/>
        </w:rPr>
        <w:t>Kamińska</w:t>
      </w:r>
      <w:proofErr w:type="spellEnd"/>
      <w:r w:rsidRPr="00EE4997">
        <w:rPr>
          <w:rFonts w:ascii="Times New Roman" w:hAnsi="Times New Roman" w:cs="Times New Roman"/>
          <w:szCs w:val="20"/>
          <w:shd w:val="clear" w:color="auto" w:fill="FFFFFF"/>
          <w:lang w:val="en-US"/>
        </w:rPr>
        <w:t xml:space="preserve">, A., Kowalska, A. </w:t>
      </w:r>
      <w:r w:rsidR="00EE4997">
        <w:rPr>
          <w:rFonts w:ascii="Times New Roman" w:hAnsi="Times New Roman" w:cs="Times New Roman"/>
          <w:szCs w:val="20"/>
          <w:shd w:val="clear" w:color="auto" w:fill="FFFFFF"/>
          <w:lang w:val="en-US"/>
        </w:rPr>
        <w:t xml:space="preserve">and </w:t>
      </w:r>
      <w:proofErr w:type="spellStart"/>
      <w:r w:rsidRPr="00EE4997">
        <w:rPr>
          <w:rFonts w:ascii="Times New Roman" w:hAnsi="Times New Roman" w:cs="Times New Roman"/>
          <w:szCs w:val="20"/>
          <w:shd w:val="clear" w:color="auto" w:fill="FFFFFF"/>
          <w:lang w:val="en-US"/>
        </w:rPr>
        <w:t>Waluk</w:t>
      </w:r>
      <w:proofErr w:type="spellEnd"/>
      <w:r w:rsidRPr="00EE4997">
        <w:rPr>
          <w:rFonts w:ascii="Times New Roman" w:hAnsi="Times New Roman" w:cs="Times New Roman"/>
          <w:szCs w:val="20"/>
          <w:shd w:val="clear" w:color="auto" w:fill="FFFFFF"/>
          <w:lang w:val="en-US"/>
        </w:rPr>
        <w:t>, J. (2016). ABO blood groups antigen–antibody interactions studied using SERS spectroscopy: Towards blood typing. </w:t>
      </w:r>
      <w:r w:rsidRPr="00EE4997">
        <w:rPr>
          <w:rFonts w:ascii="Times New Roman" w:hAnsi="Times New Roman" w:cs="Times New Roman"/>
          <w:i/>
          <w:iCs/>
          <w:szCs w:val="20"/>
          <w:lang w:val="en-US"/>
        </w:rPr>
        <w:t xml:space="preserve">Analytical Methods, </w:t>
      </w:r>
      <w:r w:rsidRPr="00EE4997">
        <w:rPr>
          <w:rFonts w:ascii="Times New Roman" w:hAnsi="Times New Roman" w:cs="Times New Roman"/>
          <w:szCs w:val="20"/>
          <w:lang w:val="en-US"/>
        </w:rPr>
        <w:t>8</w:t>
      </w:r>
      <w:r w:rsidRPr="00EE4997">
        <w:rPr>
          <w:rFonts w:ascii="Times New Roman" w:hAnsi="Times New Roman" w:cs="Times New Roman"/>
          <w:szCs w:val="20"/>
          <w:shd w:val="clear" w:color="auto" w:fill="FFFFFF"/>
          <w:lang w:val="en-US"/>
        </w:rPr>
        <w:t>(7): 1463-1472.</w:t>
      </w:r>
    </w:p>
    <w:p w14:paraId="77564B70" w14:textId="77777777" w:rsidR="00EE4997" w:rsidRPr="00EE4997" w:rsidRDefault="005C7350" w:rsidP="00EE4997">
      <w:pPr>
        <w:pStyle w:val="ListParagraph"/>
        <w:numPr>
          <w:ilvl w:val="0"/>
          <w:numId w:val="3"/>
        </w:numPr>
        <w:adjustRightInd w:val="0"/>
        <w:ind w:hanging="720"/>
        <w:rPr>
          <w:rFonts w:ascii="Times New Roman" w:hAnsi="Times New Roman" w:cs="Times New Roman"/>
          <w:noProof/>
          <w:szCs w:val="20"/>
          <w:lang w:val="en-US"/>
        </w:rPr>
      </w:pPr>
      <w:r w:rsidRPr="00EE4997">
        <w:rPr>
          <w:rFonts w:ascii="Times New Roman" w:hAnsi="Times New Roman" w:cs="Times New Roman"/>
          <w:szCs w:val="20"/>
          <w:shd w:val="clear" w:color="auto" w:fill="FFFFFF"/>
          <w:lang w:val="en-US"/>
        </w:rPr>
        <w:t>Lin, H., Zhang, Y., Wang, Q., Li, B.</w:t>
      </w:r>
      <w:r w:rsidR="00EE4997">
        <w:rPr>
          <w:rFonts w:ascii="Times New Roman" w:hAnsi="Times New Roman" w:cs="Times New Roman"/>
          <w:szCs w:val="20"/>
          <w:shd w:val="clear" w:color="auto" w:fill="FFFFFF"/>
          <w:lang w:val="en-US"/>
        </w:rPr>
        <w:t xml:space="preserve"> and </w:t>
      </w:r>
      <w:r w:rsidRPr="00EE4997">
        <w:rPr>
          <w:rFonts w:ascii="Times New Roman" w:hAnsi="Times New Roman" w:cs="Times New Roman"/>
          <w:szCs w:val="20"/>
          <w:shd w:val="clear" w:color="auto" w:fill="FFFFFF"/>
          <w:lang w:val="en-US"/>
        </w:rPr>
        <w:t>Wang, Z. (2017). Species identification of bloodstains by ATR-FTIR spectroscopy: The effects of bloodstain age and the deposition environment. </w:t>
      </w:r>
      <w:r w:rsidRPr="00EE4997">
        <w:rPr>
          <w:rFonts w:ascii="Times New Roman" w:hAnsi="Times New Roman" w:cs="Times New Roman"/>
          <w:i/>
          <w:iCs/>
          <w:szCs w:val="20"/>
          <w:lang w:val="en-US"/>
        </w:rPr>
        <w:t xml:space="preserve">International Journal of Legal Medicine, </w:t>
      </w:r>
      <w:r w:rsidRPr="00EE4997">
        <w:rPr>
          <w:rFonts w:ascii="Times New Roman" w:hAnsi="Times New Roman" w:cs="Times New Roman"/>
          <w:szCs w:val="20"/>
          <w:lang w:val="en-US"/>
        </w:rPr>
        <w:t>132</w:t>
      </w:r>
      <w:r w:rsidRPr="00EE4997">
        <w:rPr>
          <w:rFonts w:ascii="Times New Roman" w:hAnsi="Times New Roman" w:cs="Times New Roman"/>
          <w:szCs w:val="20"/>
          <w:shd w:val="clear" w:color="auto" w:fill="FFFFFF"/>
          <w:lang w:val="en-US"/>
        </w:rPr>
        <w:t>(3): 667-674.</w:t>
      </w:r>
      <w:r w:rsidRPr="00EE4997">
        <w:rPr>
          <w:lang w:val="en-US"/>
        </w:rPr>
        <w:fldChar w:fldCharType="end"/>
      </w:r>
    </w:p>
    <w:p w14:paraId="630CA5FF" w14:textId="77777777" w:rsidR="00EE4997" w:rsidRPr="00EE4997" w:rsidRDefault="00B8119F" w:rsidP="00EE4997">
      <w:pPr>
        <w:pStyle w:val="ListParagraph"/>
        <w:numPr>
          <w:ilvl w:val="0"/>
          <w:numId w:val="3"/>
        </w:numPr>
        <w:adjustRightInd w:val="0"/>
        <w:ind w:hanging="720"/>
        <w:rPr>
          <w:rFonts w:ascii="Times New Roman" w:hAnsi="Times New Roman" w:cs="Times New Roman"/>
          <w:noProof/>
          <w:szCs w:val="20"/>
          <w:lang w:val="en-US"/>
        </w:rPr>
      </w:pPr>
      <w:r w:rsidRPr="00EE4997">
        <w:rPr>
          <w:rFonts w:ascii="Times New Roman" w:hAnsi="Times New Roman" w:cs="Times New Roman"/>
          <w:szCs w:val="20"/>
          <w:shd w:val="clear" w:color="auto" w:fill="FFFFFF"/>
          <w:lang w:val="en-US"/>
        </w:rPr>
        <w:t xml:space="preserve">Cortes, S. (2010). </w:t>
      </w:r>
      <w:r w:rsidR="00C90F31" w:rsidRPr="00EE4997">
        <w:rPr>
          <w:rFonts w:ascii="Times New Roman" w:hAnsi="Times New Roman" w:cs="Times New Roman"/>
          <w:szCs w:val="20"/>
          <w:shd w:val="clear" w:color="auto" w:fill="FFFFFF"/>
          <w:lang w:val="en-US"/>
        </w:rPr>
        <w:t xml:space="preserve">Infrared Spectroscopy </w:t>
      </w:r>
      <w:r w:rsidRPr="00EE4997">
        <w:rPr>
          <w:rFonts w:ascii="Times New Roman" w:hAnsi="Times New Roman" w:cs="Times New Roman"/>
          <w:szCs w:val="20"/>
          <w:shd w:val="clear" w:color="auto" w:fill="FFFFFF"/>
          <w:lang w:val="en-US"/>
        </w:rPr>
        <w:t xml:space="preserve">(IR) - Theory and Interpretation of IR spectra. </w:t>
      </w:r>
      <w:hyperlink r:id="rId14" w:history="1">
        <w:r w:rsidRPr="00EE4997">
          <w:rPr>
            <w:rStyle w:val="Hyperlink"/>
            <w:rFonts w:ascii="Times New Roman" w:hAnsi="Times New Roman" w:cs="Times New Roman"/>
            <w:color w:val="auto"/>
            <w:szCs w:val="20"/>
            <w:shd w:val="clear" w:color="auto" w:fill="FFFFFF"/>
            <w:lang w:val="en-US"/>
          </w:rPr>
          <w:t>https://personal.utdallas.edu/~scortes/ochem/OChem_Lab1/recit_notes/ir_presentation.pdf</w:t>
        </w:r>
      </w:hyperlink>
      <w:r w:rsidRPr="00EE4997">
        <w:rPr>
          <w:rFonts w:ascii="Times New Roman" w:hAnsi="Times New Roman" w:cs="Times New Roman"/>
          <w:szCs w:val="20"/>
          <w:shd w:val="clear" w:color="auto" w:fill="FFFFFF"/>
          <w:lang w:val="en-US"/>
        </w:rPr>
        <w:t>. [</w:t>
      </w:r>
      <w:r w:rsidRPr="00EE4997">
        <w:rPr>
          <w:rFonts w:ascii="Times New Roman" w:eastAsia="TimesNewRoman" w:hAnsi="Times New Roman" w:cs="Times New Roman"/>
          <w:szCs w:val="20"/>
          <w:lang w:val="en-US"/>
        </w:rPr>
        <w:t>Accessed: 13-January-2020].</w:t>
      </w:r>
    </w:p>
    <w:p w14:paraId="72F08924" w14:textId="15D6D169" w:rsidR="00EE4997" w:rsidRPr="00EE4997" w:rsidRDefault="00B8119F" w:rsidP="00EE4997">
      <w:pPr>
        <w:pStyle w:val="ListParagraph"/>
        <w:numPr>
          <w:ilvl w:val="0"/>
          <w:numId w:val="3"/>
        </w:numPr>
        <w:adjustRightInd w:val="0"/>
        <w:ind w:hanging="720"/>
        <w:rPr>
          <w:rFonts w:ascii="Times New Roman" w:hAnsi="Times New Roman" w:cs="Times New Roman"/>
          <w:noProof/>
          <w:szCs w:val="20"/>
          <w:lang w:val="en-US"/>
        </w:rPr>
      </w:pPr>
      <w:proofErr w:type="spellStart"/>
      <w:r w:rsidRPr="00EE4997">
        <w:rPr>
          <w:rFonts w:ascii="Times New Roman" w:hAnsi="Times New Roman" w:cs="Times New Roman"/>
          <w:szCs w:val="20"/>
          <w:shd w:val="clear" w:color="auto" w:fill="FFFFFF"/>
          <w:lang w:val="en-US"/>
        </w:rPr>
        <w:t>Güler</w:t>
      </w:r>
      <w:proofErr w:type="spellEnd"/>
      <w:r w:rsidRPr="00EE4997">
        <w:rPr>
          <w:rFonts w:ascii="Times New Roman" w:hAnsi="Times New Roman" w:cs="Times New Roman"/>
          <w:szCs w:val="20"/>
          <w:shd w:val="clear" w:color="auto" w:fill="FFFFFF"/>
          <w:lang w:val="en-US"/>
        </w:rPr>
        <w:t xml:space="preserve">, G., </w:t>
      </w:r>
      <w:proofErr w:type="spellStart"/>
      <w:r w:rsidRPr="00EE4997">
        <w:rPr>
          <w:rFonts w:ascii="Times New Roman" w:hAnsi="Times New Roman" w:cs="Times New Roman"/>
          <w:szCs w:val="20"/>
          <w:shd w:val="clear" w:color="auto" w:fill="FFFFFF"/>
          <w:lang w:val="en-US"/>
        </w:rPr>
        <w:t>Vorob'ev</w:t>
      </w:r>
      <w:proofErr w:type="spellEnd"/>
      <w:r w:rsidRPr="00EE4997">
        <w:rPr>
          <w:rFonts w:ascii="Times New Roman" w:hAnsi="Times New Roman" w:cs="Times New Roman"/>
          <w:szCs w:val="20"/>
          <w:shd w:val="clear" w:color="auto" w:fill="FFFFFF"/>
          <w:lang w:val="en-US"/>
        </w:rPr>
        <w:t>, M., Vogel, V.</w:t>
      </w:r>
      <w:r w:rsidR="00EE4997">
        <w:rPr>
          <w:rFonts w:ascii="Times New Roman" w:hAnsi="Times New Roman" w:cs="Times New Roman"/>
          <w:szCs w:val="20"/>
          <w:shd w:val="clear" w:color="auto" w:fill="FFFFFF"/>
          <w:lang w:val="en-US"/>
        </w:rPr>
        <w:t xml:space="preserve"> and </w:t>
      </w:r>
      <w:proofErr w:type="spellStart"/>
      <w:r w:rsidRPr="00EE4997">
        <w:rPr>
          <w:rFonts w:ascii="Times New Roman" w:hAnsi="Times New Roman" w:cs="Times New Roman"/>
          <w:szCs w:val="20"/>
          <w:shd w:val="clear" w:color="auto" w:fill="FFFFFF"/>
          <w:lang w:val="en-US"/>
        </w:rPr>
        <w:t>Mäntele</w:t>
      </w:r>
      <w:proofErr w:type="spellEnd"/>
      <w:r w:rsidRPr="00EE4997">
        <w:rPr>
          <w:rFonts w:ascii="Times New Roman" w:hAnsi="Times New Roman" w:cs="Times New Roman"/>
          <w:szCs w:val="20"/>
          <w:shd w:val="clear" w:color="auto" w:fill="FFFFFF"/>
          <w:lang w:val="en-US"/>
        </w:rPr>
        <w:t>, W. (2016). Proteolytically-induced changes of secondary structural protein conformation of bovine serum albumin monitored by Fourier transform infrared (FT-IR) and UV-circular dichroism spectroscopy. </w:t>
      </w:r>
      <w:proofErr w:type="spellStart"/>
      <w:r w:rsidRPr="00EE4997">
        <w:rPr>
          <w:rFonts w:ascii="Times New Roman" w:hAnsi="Times New Roman" w:cs="Times New Roman"/>
          <w:i/>
          <w:iCs/>
          <w:szCs w:val="20"/>
          <w:shd w:val="clear" w:color="auto" w:fill="FFFFFF"/>
          <w:lang w:val="en-US"/>
        </w:rPr>
        <w:t>Spectrochimica</w:t>
      </w:r>
      <w:proofErr w:type="spellEnd"/>
      <w:r w:rsidRPr="00EE4997">
        <w:rPr>
          <w:rFonts w:ascii="Times New Roman" w:hAnsi="Times New Roman" w:cs="Times New Roman"/>
          <w:i/>
          <w:iCs/>
          <w:szCs w:val="20"/>
          <w:shd w:val="clear" w:color="auto" w:fill="FFFFFF"/>
          <w:lang w:val="en-US"/>
        </w:rPr>
        <w:t xml:space="preserve"> Acta Part A: Molecular </w:t>
      </w:r>
      <w:r w:rsidR="00EE4997">
        <w:rPr>
          <w:rFonts w:ascii="Times New Roman" w:hAnsi="Times New Roman" w:cs="Times New Roman"/>
          <w:i/>
          <w:iCs/>
          <w:szCs w:val="20"/>
          <w:shd w:val="clear" w:color="auto" w:fill="FFFFFF"/>
          <w:lang w:val="en-US"/>
        </w:rPr>
        <w:t>a</w:t>
      </w:r>
      <w:r w:rsidRPr="00EE4997">
        <w:rPr>
          <w:rFonts w:ascii="Times New Roman" w:hAnsi="Times New Roman" w:cs="Times New Roman"/>
          <w:i/>
          <w:iCs/>
          <w:szCs w:val="20"/>
          <w:shd w:val="clear" w:color="auto" w:fill="FFFFFF"/>
          <w:lang w:val="en-US"/>
        </w:rPr>
        <w:t>nd Biomolecular Spectroscopy</w:t>
      </w:r>
      <w:r w:rsidR="00B812EF" w:rsidRPr="00EE4997">
        <w:rPr>
          <w:rFonts w:ascii="Times New Roman" w:hAnsi="Times New Roman" w:cs="Times New Roman"/>
          <w:szCs w:val="20"/>
          <w:shd w:val="clear" w:color="auto" w:fill="FFFFFF"/>
          <w:lang w:val="en-US"/>
        </w:rPr>
        <w:t xml:space="preserve">, </w:t>
      </w:r>
      <w:r w:rsidRPr="00EE4997">
        <w:rPr>
          <w:rFonts w:ascii="Times New Roman" w:hAnsi="Times New Roman" w:cs="Times New Roman"/>
          <w:szCs w:val="20"/>
          <w:shd w:val="clear" w:color="auto" w:fill="FFFFFF"/>
          <w:lang w:val="en-US"/>
        </w:rPr>
        <w:t>161(5): 8-18.</w:t>
      </w:r>
    </w:p>
    <w:p w14:paraId="0CEE1271" w14:textId="77777777" w:rsidR="00EE4997" w:rsidRPr="00EE4997" w:rsidRDefault="00B812EF" w:rsidP="00EE4997">
      <w:pPr>
        <w:pStyle w:val="ListParagraph"/>
        <w:numPr>
          <w:ilvl w:val="0"/>
          <w:numId w:val="3"/>
        </w:numPr>
        <w:adjustRightInd w:val="0"/>
        <w:ind w:hanging="720"/>
        <w:rPr>
          <w:rFonts w:ascii="Times New Roman" w:hAnsi="Times New Roman" w:cs="Times New Roman"/>
          <w:noProof/>
          <w:szCs w:val="20"/>
          <w:lang w:val="en-US"/>
        </w:rPr>
      </w:pPr>
      <w:r w:rsidRPr="00EE4997">
        <w:rPr>
          <w:rFonts w:ascii="Times New Roman" w:hAnsi="Times New Roman" w:cs="Times New Roman"/>
          <w:szCs w:val="20"/>
          <w:shd w:val="clear" w:color="auto" w:fill="FFFFFF"/>
          <w:lang w:val="en-US"/>
        </w:rPr>
        <w:t xml:space="preserve">Hameed, B., Bhatt, C., Nagaraj, B. </w:t>
      </w:r>
      <w:r w:rsidR="00EE4997">
        <w:rPr>
          <w:rFonts w:ascii="Times New Roman" w:hAnsi="Times New Roman" w:cs="Times New Roman"/>
          <w:szCs w:val="20"/>
          <w:shd w:val="clear" w:color="auto" w:fill="FFFFFF"/>
          <w:lang w:val="en-US"/>
        </w:rPr>
        <w:t xml:space="preserve">and </w:t>
      </w:r>
      <w:r w:rsidRPr="00EE4997">
        <w:rPr>
          <w:rFonts w:ascii="Times New Roman" w:hAnsi="Times New Roman" w:cs="Times New Roman"/>
          <w:szCs w:val="20"/>
          <w:shd w:val="clear" w:color="auto" w:fill="FFFFFF"/>
          <w:lang w:val="en-US"/>
        </w:rPr>
        <w:t xml:space="preserve">Suresh, A. (2018). Chromatography as </w:t>
      </w:r>
      <w:r w:rsidR="00EE4997" w:rsidRPr="00EE4997">
        <w:rPr>
          <w:rFonts w:ascii="Times New Roman" w:hAnsi="Times New Roman" w:cs="Times New Roman"/>
          <w:szCs w:val="20"/>
          <w:shd w:val="clear" w:color="auto" w:fill="FFFFFF"/>
          <w:lang w:val="en-US"/>
        </w:rPr>
        <w:t>an efficient technique for the separation of diversified nanoparticles.</w:t>
      </w:r>
      <w:r w:rsidRPr="00EE4997">
        <w:rPr>
          <w:rFonts w:ascii="Times New Roman" w:hAnsi="Times New Roman" w:cs="Times New Roman"/>
          <w:szCs w:val="20"/>
          <w:shd w:val="clear" w:color="auto" w:fill="FFFFFF"/>
          <w:lang w:val="en-US"/>
        </w:rPr>
        <w:t xml:space="preserve"> </w:t>
      </w:r>
      <w:r w:rsidRPr="00EE4997">
        <w:rPr>
          <w:rFonts w:ascii="Times New Roman" w:hAnsi="Times New Roman" w:cs="Times New Roman"/>
          <w:i/>
          <w:iCs/>
          <w:szCs w:val="20"/>
          <w:shd w:val="clear" w:color="auto" w:fill="FFFFFF"/>
          <w:lang w:val="en-US"/>
        </w:rPr>
        <w:t xml:space="preserve">Nanomaterials </w:t>
      </w:r>
      <w:r w:rsidR="00EE4997">
        <w:rPr>
          <w:rFonts w:ascii="Times New Roman" w:hAnsi="Times New Roman" w:cs="Times New Roman"/>
          <w:i/>
          <w:iCs/>
          <w:szCs w:val="20"/>
          <w:shd w:val="clear" w:color="auto" w:fill="FFFFFF"/>
          <w:lang w:val="en-US"/>
        </w:rPr>
        <w:t>i</w:t>
      </w:r>
      <w:r w:rsidRPr="00EE4997">
        <w:rPr>
          <w:rFonts w:ascii="Times New Roman" w:hAnsi="Times New Roman" w:cs="Times New Roman"/>
          <w:i/>
          <w:iCs/>
          <w:szCs w:val="20"/>
          <w:shd w:val="clear" w:color="auto" w:fill="FFFFFF"/>
          <w:lang w:val="en-US"/>
        </w:rPr>
        <w:t>n Chromatography</w:t>
      </w:r>
      <w:r w:rsidRPr="00EE4997">
        <w:rPr>
          <w:rFonts w:ascii="Times New Roman" w:hAnsi="Times New Roman" w:cs="Times New Roman"/>
          <w:szCs w:val="20"/>
          <w:shd w:val="clear" w:color="auto" w:fill="FFFFFF"/>
          <w:lang w:val="en-US"/>
        </w:rPr>
        <w:t>, 19(1): 503-518.</w:t>
      </w:r>
    </w:p>
    <w:p w14:paraId="27BE2E2D" w14:textId="77777777" w:rsidR="00EE4997" w:rsidRPr="00EE4997" w:rsidRDefault="00B812EF" w:rsidP="00EE4997">
      <w:pPr>
        <w:pStyle w:val="ListParagraph"/>
        <w:numPr>
          <w:ilvl w:val="0"/>
          <w:numId w:val="3"/>
        </w:numPr>
        <w:adjustRightInd w:val="0"/>
        <w:ind w:hanging="720"/>
        <w:rPr>
          <w:rFonts w:ascii="Times New Roman" w:hAnsi="Times New Roman" w:cs="Times New Roman"/>
          <w:noProof/>
          <w:szCs w:val="20"/>
          <w:lang w:val="en-US"/>
        </w:rPr>
      </w:pPr>
      <w:r w:rsidRPr="00EE4997">
        <w:rPr>
          <w:rFonts w:ascii="Times New Roman" w:hAnsi="Times New Roman" w:cs="Times New Roman"/>
          <w:szCs w:val="20"/>
          <w:shd w:val="clear" w:color="auto" w:fill="FFFFFF"/>
          <w:lang w:val="en-US"/>
        </w:rPr>
        <w:t xml:space="preserve">Coates, J. (2006). Interpretation </w:t>
      </w:r>
      <w:r w:rsidR="00EE4997" w:rsidRPr="00EE4997">
        <w:rPr>
          <w:rFonts w:ascii="Times New Roman" w:hAnsi="Times New Roman" w:cs="Times New Roman"/>
          <w:szCs w:val="20"/>
          <w:shd w:val="clear" w:color="auto" w:fill="FFFFFF"/>
          <w:lang w:val="en-US"/>
        </w:rPr>
        <w:t>of infrared spectra, a practical approach</w:t>
      </w:r>
      <w:r w:rsidRPr="00EE4997">
        <w:rPr>
          <w:rFonts w:ascii="Times New Roman" w:hAnsi="Times New Roman" w:cs="Times New Roman"/>
          <w:szCs w:val="20"/>
          <w:shd w:val="clear" w:color="auto" w:fill="FFFFFF"/>
          <w:lang w:val="en-US"/>
        </w:rPr>
        <w:t>. </w:t>
      </w:r>
      <w:r w:rsidRPr="00EE4997">
        <w:rPr>
          <w:rFonts w:ascii="Times New Roman" w:hAnsi="Times New Roman" w:cs="Times New Roman"/>
          <w:i/>
          <w:iCs/>
          <w:szCs w:val="20"/>
          <w:shd w:val="clear" w:color="auto" w:fill="FFFFFF"/>
          <w:lang w:val="en-US"/>
        </w:rPr>
        <w:t xml:space="preserve">Encyclopedia </w:t>
      </w:r>
      <w:r w:rsidR="00EE4997">
        <w:rPr>
          <w:rFonts w:ascii="Times New Roman" w:hAnsi="Times New Roman" w:cs="Times New Roman"/>
          <w:i/>
          <w:iCs/>
          <w:szCs w:val="20"/>
          <w:shd w:val="clear" w:color="auto" w:fill="FFFFFF"/>
          <w:lang w:val="en-US"/>
        </w:rPr>
        <w:t>o</w:t>
      </w:r>
      <w:r w:rsidRPr="00EE4997">
        <w:rPr>
          <w:rFonts w:ascii="Times New Roman" w:hAnsi="Times New Roman" w:cs="Times New Roman"/>
          <w:i/>
          <w:iCs/>
          <w:szCs w:val="20"/>
          <w:shd w:val="clear" w:color="auto" w:fill="FFFFFF"/>
          <w:lang w:val="en-US"/>
        </w:rPr>
        <w:t>f Analytical Chemistry</w:t>
      </w:r>
      <w:r w:rsidRPr="00EE4997">
        <w:rPr>
          <w:rFonts w:ascii="Times New Roman" w:hAnsi="Times New Roman" w:cs="Times New Roman"/>
          <w:szCs w:val="20"/>
          <w:shd w:val="clear" w:color="auto" w:fill="FFFFFF"/>
          <w:lang w:val="en-US"/>
        </w:rPr>
        <w:t xml:space="preserve">, 1(1): 10815-10837. </w:t>
      </w:r>
    </w:p>
    <w:p w14:paraId="4207D6DB" w14:textId="77777777" w:rsidR="00EE4997" w:rsidRDefault="002C30B7" w:rsidP="00EE4997">
      <w:pPr>
        <w:pStyle w:val="ListParagraph"/>
        <w:numPr>
          <w:ilvl w:val="0"/>
          <w:numId w:val="3"/>
        </w:numPr>
        <w:adjustRightInd w:val="0"/>
        <w:ind w:hanging="720"/>
        <w:rPr>
          <w:rFonts w:ascii="Times New Roman" w:hAnsi="Times New Roman" w:cs="Times New Roman"/>
          <w:noProof/>
          <w:szCs w:val="20"/>
          <w:lang w:val="en-US"/>
        </w:rPr>
      </w:pPr>
      <w:r w:rsidRPr="00EE4997">
        <w:rPr>
          <w:rFonts w:ascii="Times New Roman" w:hAnsi="Times New Roman" w:cs="Times New Roman"/>
          <w:szCs w:val="20"/>
          <w:lang w:val="en-US"/>
        </w:rPr>
        <w:t>Mistek, E. and Lednev, I. (2015). Identification of species’ blood by attenuated total reflection (ATR) Fourier transform infrared (FT</w:t>
      </w:r>
      <w:r w:rsidR="00B443DA" w:rsidRPr="00EE4997">
        <w:rPr>
          <w:rFonts w:ascii="Times New Roman" w:hAnsi="Times New Roman" w:cs="Times New Roman"/>
          <w:szCs w:val="20"/>
          <w:lang w:val="en-US"/>
        </w:rPr>
        <w:t>-</w:t>
      </w:r>
      <w:r w:rsidRPr="00EE4997">
        <w:rPr>
          <w:rFonts w:ascii="Times New Roman" w:hAnsi="Times New Roman" w:cs="Times New Roman"/>
          <w:szCs w:val="20"/>
          <w:lang w:val="en-US"/>
        </w:rPr>
        <w:t xml:space="preserve">IR) spectroscopy. </w:t>
      </w:r>
      <w:r w:rsidRPr="00EE4997">
        <w:rPr>
          <w:rFonts w:ascii="Times New Roman" w:hAnsi="Times New Roman" w:cs="Times New Roman"/>
          <w:i/>
          <w:iCs/>
          <w:szCs w:val="20"/>
          <w:lang w:val="en-US"/>
        </w:rPr>
        <w:t>Analytical and Bioanalytical Chemistry</w:t>
      </w:r>
      <w:r w:rsidRPr="00EE4997">
        <w:rPr>
          <w:rFonts w:ascii="Times New Roman" w:hAnsi="Times New Roman" w:cs="Times New Roman"/>
          <w:szCs w:val="20"/>
          <w:lang w:val="en-US"/>
        </w:rPr>
        <w:t>, 407(24)</w:t>
      </w:r>
      <w:r w:rsidR="00EB44F8" w:rsidRPr="00EE4997">
        <w:rPr>
          <w:rFonts w:ascii="Times New Roman" w:hAnsi="Times New Roman" w:cs="Times New Roman"/>
          <w:szCs w:val="20"/>
          <w:lang w:val="en-US"/>
        </w:rPr>
        <w:t xml:space="preserve">: </w:t>
      </w:r>
      <w:r w:rsidRPr="00EE4997">
        <w:rPr>
          <w:rFonts w:ascii="Times New Roman" w:hAnsi="Times New Roman" w:cs="Times New Roman"/>
          <w:szCs w:val="20"/>
          <w:lang w:val="en-US"/>
        </w:rPr>
        <w:t>7435-7442.</w:t>
      </w:r>
    </w:p>
    <w:p w14:paraId="4587DD67" w14:textId="77777777" w:rsidR="00EE4997" w:rsidRDefault="00885C24" w:rsidP="00EE4997">
      <w:pPr>
        <w:pStyle w:val="ListParagraph"/>
        <w:numPr>
          <w:ilvl w:val="0"/>
          <w:numId w:val="3"/>
        </w:numPr>
        <w:adjustRightInd w:val="0"/>
        <w:ind w:hanging="720"/>
        <w:rPr>
          <w:rFonts w:ascii="Times New Roman" w:hAnsi="Times New Roman" w:cs="Times New Roman"/>
          <w:noProof/>
          <w:szCs w:val="20"/>
          <w:lang w:val="en-US"/>
        </w:rPr>
      </w:pPr>
      <w:r w:rsidRPr="00EE4997">
        <w:rPr>
          <w:rFonts w:ascii="Times New Roman" w:hAnsi="Times New Roman" w:cs="Times New Roman"/>
          <w:szCs w:val="20"/>
          <w:lang w:val="en-US"/>
        </w:rPr>
        <w:t xml:space="preserve">De Wael, K., </w:t>
      </w:r>
      <w:proofErr w:type="spellStart"/>
      <w:r w:rsidRPr="00EE4997">
        <w:rPr>
          <w:rFonts w:ascii="Times New Roman" w:hAnsi="Times New Roman" w:cs="Times New Roman"/>
          <w:szCs w:val="20"/>
          <w:lang w:val="en-US"/>
        </w:rPr>
        <w:t>Lepot</w:t>
      </w:r>
      <w:proofErr w:type="spellEnd"/>
      <w:r w:rsidRPr="00EE4997">
        <w:rPr>
          <w:rFonts w:ascii="Times New Roman" w:hAnsi="Times New Roman" w:cs="Times New Roman"/>
          <w:szCs w:val="20"/>
          <w:lang w:val="en-US"/>
        </w:rPr>
        <w:t xml:space="preserve">, L., </w:t>
      </w:r>
      <w:proofErr w:type="spellStart"/>
      <w:r w:rsidR="00E35C1F" w:rsidRPr="00EE4997">
        <w:rPr>
          <w:rFonts w:ascii="Times New Roman" w:hAnsi="Times New Roman" w:cs="Times New Roman"/>
          <w:szCs w:val="20"/>
          <w:lang w:val="en-US"/>
        </w:rPr>
        <w:t>Gason</w:t>
      </w:r>
      <w:proofErr w:type="spellEnd"/>
      <w:r w:rsidR="00E35C1F" w:rsidRPr="00EE4997">
        <w:rPr>
          <w:rFonts w:ascii="Times New Roman" w:hAnsi="Times New Roman" w:cs="Times New Roman"/>
          <w:szCs w:val="20"/>
          <w:lang w:val="en-US"/>
        </w:rPr>
        <w:t>, F.</w:t>
      </w:r>
      <w:r w:rsidRPr="00EE4997">
        <w:rPr>
          <w:rFonts w:ascii="Times New Roman" w:hAnsi="Times New Roman" w:cs="Times New Roman"/>
          <w:szCs w:val="20"/>
          <w:lang w:val="en-US"/>
        </w:rPr>
        <w:t xml:space="preserve"> and Gilbert, B. (2008). In search of blood</w:t>
      </w:r>
      <w:r w:rsidR="00EE4997">
        <w:rPr>
          <w:rFonts w:ascii="Times New Roman" w:hAnsi="Times New Roman" w:cs="Times New Roman"/>
          <w:szCs w:val="20"/>
          <w:lang w:val="en-US"/>
        </w:rPr>
        <w:t>-d</w:t>
      </w:r>
      <w:r w:rsidRPr="00EE4997">
        <w:rPr>
          <w:rFonts w:ascii="Times New Roman" w:hAnsi="Times New Roman" w:cs="Times New Roman"/>
          <w:szCs w:val="20"/>
          <w:lang w:val="en-US"/>
        </w:rPr>
        <w:t xml:space="preserve">etection of minute particles using spectroscopic methods. </w:t>
      </w:r>
      <w:r w:rsidRPr="00EE4997">
        <w:rPr>
          <w:rFonts w:ascii="Times New Roman" w:hAnsi="Times New Roman" w:cs="Times New Roman"/>
          <w:i/>
          <w:iCs/>
          <w:szCs w:val="20"/>
          <w:lang w:val="en-US"/>
        </w:rPr>
        <w:t>Forensic Science International</w:t>
      </w:r>
      <w:r w:rsidRPr="00EE4997">
        <w:rPr>
          <w:rFonts w:ascii="Times New Roman" w:hAnsi="Times New Roman" w:cs="Times New Roman"/>
          <w:szCs w:val="20"/>
          <w:lang w:val="en-US"/>
        </w:rPr>
        <w:t>, 180(1)</w:t>
      </w:r>
      <w:r w:rsidR="00B443DA" w:rsidRPr="00EE4997">
        <w:rPr>
          <w:rFonts w:ascii="Times New Roman" w:hAnsi="Times New Roman" w:cs="Times New Roman"/>
          <w:szCs w:val="20"/>
          <w:lang w:val="en-US"/>
        </w:rPr>
        <w:t xml:space="preserve">: </w:t>
      </w:r>
      <w:r w:rsidRPr="00EE4997">
        <w:rPr>
          <w:rFonts w:ascii="Times New Roman" w:hAnsi="Times New Roman" w:cs="Times New Roman"/>
          <w:szCs w:val="20"/>
          <w:lang w:val="en-US"/>
        </w:rPr>
        <w:t>37-42.</w:t>
      </w:r>
    </w:p>
    <w:p w14:paraId="6514DCC8" w14:textId="77777777" w:rsidR="00EE4997" w:rsidRDefault="00885C24" w:rsidP="00EE4997">
      <w:pPr>
        <w:pStyle w:val="ListParagraph"/>
        <w:numPr>
          <w:ilvl w:val="0"/>
          <w:numId w:val="3"/>
        </w:numPr>
        <w:adjustRightInd w:val="0"/>
        <w:ind w:hanging="720"/>
        <w:rPr>
          <w:rFonts w:ascii="Times New Roman" w:hAnsi="Times New Roman" w:cs="Times New Roman"/>
          <w:noProof/>
          <w:szCs w:val="20"/>
          <w:lang w:val="en-US"/>
        </w:rPr>
      </w:pPr>
      <w:r w:rsidRPr="00EE4997">
        <w:rPr>
          <w:rFonts w:ascii="Times New Roman" w:hAnsi="Times New Roman" w:cs="Times New Roman"/>
          <w:szCs w:val="20"/>
          <w:lang w:val="en-US"/>
        </w:rPr>
        <w:t>Gunasekaran, S.</w:t>
      </w:r>
      <w:r w:rsidR="00EE4997">
        <w:rPr>
          <w:rFonts w:ascii="Times New Roman" w:hAnsi="Times New Roman" w:cs="Times New Roman"/>
          <w:szCs w:val="20"/>
          <w:lang w:val="en-US"/>
        </w:rPr>
        <w:t xml:space="preserve"> and </w:t>
      </w:r>
      <w:proofErr w:type="spellStart"/>
      <w:r w:rsidRPr="00EE4997">
        <w:rPr>
          <w:rFonts w:ascii="Times New Roman" w:hAnsi="Times New Roman" w:cs="Times New Roman"/>
          <w:szCs w:val="20"/>
          <w:lang w:val="en-US"/>
        </w:rPr>
        <w:t>Uthra</w:t>
      </w:r>
      <w:proofErr w:type="spellEnd"/>
      <w:r w:rsidRPr="00EE4997">
        <w:rPr>
          <w:rFonts w:ascii="Times New Roman" w:hAnsi="Times New Roman" w:cs="Times New Roman"/>
          <w:szCs w:val="20"/>
          <w:lang w:val="en-US"/>
        </w:rPr>
        <w:t xml:space="preserve">, D. (2008). Vibrational spectra and qualitative analysis of albendazole and mebendazole. </w:t>
      </w:r>
      <w:r w:rsidRPr="00EE4997">
        <w:rPr>
          <w:rFonts w:ascii="Times New Roman" w:hAnsi="Times New Roman" w:cs="Times New Roman"/>
          <w:i/>
          <w:iCs/>
          <w:szCs w:val="20"/>
          <w:lang w:val="en-US"/>
        </w:rPr>
        <w:t>Asian Journal of Chemistry</w:t>
      </w:r>
      <w:r w:rsidRPr="00EE4997">
        <w:rPr>
          <w:rFonts w:ascii="Times New Roman" w:hAnsi="Times New Roman" w:cs="Times New Roman"/>
          <w:szCs w:val="20"/>
          <w:lang w:val="en-US"/>
        </w:rPr>
        <w:t>, 20(8)</w:t>
      </w:r>
      <w:r w:rsidR="00B443DA" w:rsidRPr="00EE4997">
        <w:rPr>
          <w:rFonts w:ascii="Times New Roman" w:hAnsi="Times New Roman" w:cs="Times New Roman"/>
          <w:szCs w:val="20"/>
          <w:lang w:val="en-US"/>
        </w:rPr>
        <w:t xml:space="preserve">: </w:t>
      </w:r>
      <w:r w:rsidRPr="00EE4997">
        <w:rPr>
          <w:rFonts w:ascii="Times New Roman" w:hAnsi="Times New Roman" w:cs="Times New Roman"/>
          <w:szCs w:val="20"/>
          <w:lang w:val="en-US"/>
        </w:rPr>
        <w:t>6310.</w:t>
      </w:r>
    </w:p>
    <w:p w14:paraId="4659DEA4" w14:textId="77777777" w:rsidR="00EE4997" w:rsidRDefault="002C30B7" w:rsidP="00EE4997">
      <w:pPr>
        <w:pStyle w:val="ListParagraph"/>
        <w:numPr>
          <w:ilvl w:val="0"/>
          <w:numId w:val="3"/>
        </w:numPr>
        <w:adjustRightInd w:val="0"/>
        <w:ind w:hanging="720"/>
        <w:rPr>
          <w:rFonts w:ascii="Times New Roman" w:hAnsi="Times New Roman" w:cs="Times New Roman"/>
          <w:noProof/>
          <w:szCs w:val="20"/>
          <w:lang w:val="en-US"/>
        </w:rPr>
      </w:pPr>
      <w:proofErr w:type="spellStart"/>
      <w:r w:rsidRPr="00EE4997">
        <w:rPr>
          <w:rFonts w:ascii="Times New Roman" w:hAnsi="Times New Roman" w:cs="Times New Roman"/>
          <w:szCs w:val="20"/>
          <w:lang w:val="en-US"/>
        </w:rPr>
        <w:t>Olsztynska</w:t>
      </w:r>
      <w:proofErr w:type="spellEnd"/>
      <w:r w:rsidRPr="00EE4997">
        <w:rPr>
          <w:rFonts w:ascii="Times New Roman" w:hAnsi="Times New Roman" w:cs="Times New Roman"/>
          <w:szCs w:val="20"/>
          <w:lang w:val="en-US"/>
        </w:rPr>
        <w:t xml:space="preserve">-Janus, S., </w:t>
      </w:r>
      <w:proofErr w:type="spellStart"/>
      <w:r w:rsidRPr="00EE4997">
        <w:rPr>
          <w:rFonts w:ascii="Times New Roman" w:hAnsi="Times New Roman" w:cs="Times New Roman"/>
          <w:szCs w:val="20"/>
          <w:lang w:val="en-US"/>
        </w:rPr>
        <w:t>Szymborska</w:t>
      </w:r>
      <w:proofErr w:type="spellEnd"/>
      <w:r w:rsidRPr="00EE4997">
        <w:rPr>
          <w:rFonts w:ascii="Times New Roman" w:hAnsi="Times New Roman" w:cs="Times New Roman"/>
          <w:szCs w:val="20"/>
          <w:lang w:val="en-US"/>
        </w:rPr>
        <w:t xml:space="preserve">-Malek, K., </w:t>
      </w:r>
      <w:proofErr w:type="spellStart"/>
      <w:r w:rsidRPr="00EE4997">
        <w:rPr>
          <w:rFonts w:ascii="Times New Roman" w:hAnsi="Times New Roman" w:cs="Times New Roman"/>
          <w:szCs w:val="20"/>
          <w:lang w:val="en-US"/>
        </w:rPr>
        <w:t>Gasior-Glogowska</w:t>
      </w:r>
      <w:proofErr w:type="spellEnd"/>
      <w:r w:rsidRPr="00EE4997">
        <w:rPr>
          <w:rFonts w:ascii="Times New Roman" w:hAnsi="Times New Roman" w:cs="Times New Roman"/>
          <w:szCs w:val="20"/>
          <w:lang w:val="en-US"/>
        </w:rPr>
        <w:t xml:space="preserve">, M., </w:t>
      </w:r>
      <w:proofErr w:type="spellStart"/>
      <w:r w:rsidRPr="00EE4997">
        <w:rPr>
          <w:rFonts w:ascii="Times New Roman" w:hAnsi="Times New Roman" w:cs="Times New Roman"/>
          <w:szCs w:val="20"/>
          <w:lang w:val="en-US"/>
        </w:rPr>
        <w:t>Walski</w:t>
      </w:r>
      <w:proofErr w:type="spellEnd"/>
      <w:r w:rsidRPr="00EE4997">
        <w:rPr>
          <w:rFonts w:ascii="Times New Roman" w:hAnsi="Times New Roman" w:cs="Times New Roman"/>
          <w:szCs w:val="20"/>
          <w:lang w:val="en-US"/>
        </w:rPr>
        <w:t xml:space="preserve">, T., Komorowska, M., </w:t>
      </w:r>
      <w:proofErr w:type="spellStart"/>
      <w:r w:rsidRPr="00EE4997">
        <w:rPr>
          <w:rFonts w:ascii="Times New Roman" w:hAnsi="Times New Roman" w:cs="Times New Roman"/>
          <w:szCs w:val="20"/>
          <w:lang w:val="en-US"/>
        </w:rPr>
        <w:t>Witkeiwicz</w:t>
      </w:r>
      <w:proofErr w:type="spellEnd"/>
      <w:r w:rsidRPr="00EE4997">
        <w:rPr>
          <w:rFonts w:ascii="Times New Roman" w:hAnsi="Times New Roman" w:cs="Times New Roman"/>
          <w:szCs w:val="20"/>
          <w:lang w:val="en-US"/>
        </w:rPr>
        <w:t xml:space="preserve">, W., </w:t>
      </w:r>
      <w:proofErr w:type="spellStart"/>
      <w:r w:rsidRPr="00EE4997">
        <w:rPr>
          <w:rFonts w:ascii="Times New Roman" w:hAnsi="Times New Roman" w:cs="Times New Roman"/>
          <w:szCs w:val="20"/>
          <w:lang w:val="en-US"/>
        </w:rPr>
        <w:t>Pezowics</w:t>
      </w:r>
      <w:proofErr w:type="spellEnd"/>
      <w:r w:rsidRPr="00EE4997">
        <w:rPr>
          <w:rFonts w:ascii="Times New Roman" w:hAnsi="Times New Roman" w:cs="Times New Roman"/>
          <w:szCs w:val="20"/>
          <w:lang w:val="en-US"/>
        </w:rPr>
        <w:t xml:space="preserve">, C., </w:t>
      </w:r>
      <w:proofErr w:type="spellStart"/>
      <w:r w:rsidRPr="00EE4997">
        <w:rPr>
          <w:rFonts w:ascii="Times New Roman" w:hAnsi="Times New Roman" w:cs="Times New Roman"/>
          <w:szCs w:val="20"/>
          <w:lang w:val="en-US"/>
        </w:rPr>
        <w:t>Kobielarz</w:t>
      </w:r>
      <w:proofErr w:type="spellEnd"/>
      <w:r w:rsidRPr="00EE4997">
        <w:rPr>
          <w:rFonts w:ascii="Times New Roman" w:hAnsi="Times New Roman" w:cs="Times New Roman"/>
          <w:szCs w:val="20"/>
          <w:lang w:val="en-US"/>
        </w:rPr>
        <w:t xml:space="preserve">, M. </w:t>
      </w:r>
      <w:r w:rsidR="00EE4997">
        <w:rPr>
          <w:rFonts w:ascii="Times New Roman" w:hAnsi="Times New Roman" w:cs="Times New Roman"/>
          <w:szCs w:val="20"/>
          <w:lang w:val="en-US"/>
        </w:rPr>
        <w:t xml:space="preserve">and </w:t>
      </w:r>
      <w:proofErr w:type="spellStart"/>
      <w:r w:rsidRPr="00EE4997">
        <w:rPr>
          <w:rFonts w:ascii="Times New Roman" w:hAnsi="Times New Roman" w:cs="Times New Roman"/>
          <w:szCs w:val="20"/>
          <w:lang w:val="en-US"/>
        </w:rPr>
        <w:t>Szotek</w:t>
      </w:r>
      <w:proofErr w:type="spellEnd"/>
      <w:r w:rsidRPr="00EE4997">
        <w:rPr>
          <w:rFonts w:ascii="Times New Roman" w:hAnsi="Times New Roman" w:cs="Times New Roman"/>
          <w:szCs w:val="20"/>
          <w:lang w:val="en-US"/>
        </w:rPr>
        <w:t xml:space="preserve">, S. (2012). Spectroscopic techniques in the study of human tissues and their components. Part I: IR spectroscopy. </w:t>
      </w:r>
      <w:r w:rsidRPr="00EE4997">
        <w:rPr>
          <w:rFonts w:ascii="Times New Roman" w:hAnsi="Times New Roman" w:cs="Times New Roman"/>
          <w:i/>
          <w:iCs/>
          <w:szCs w:val="20"/>
          <w:lang w:val="en-US"/>
        </w:rPr>
        <w:t>Acta of Bioengineering &amp; Biomechanics</w:t>
      </w:r>
      <w:r w:rsidRPr="00EE4997">
        <w:rPr>
          <w:rFonts w:ascii="Times New Roman" w:hAnsi="Times New Roman" w:cs="Times New Roman"/>
          <w:szCs w:val="20"/>
          <w:lang w:val="en-US"/>
        </w:rPr>
        <w:t xml:space="preserve">. </w:t>
      </w:r>
      <w:r w:rsidRPr="00EE4997">
        <w:rPr>
          <w:rFonts w:ascii="Times New Roman" w:hAnsi="Times New Roman" w:cs="Times New Roman"/>
          <w:szCs w:val="20"/>
          <w:lang w:val="en-US"/>
        </w:rPr>
        <w:lastRenderedPageBreak/>
        <w:t>14(3)</w:t>
      </w:r>
      <w:r w:rsidR="00B84F60" w:rsidRPr="00EE4997">
        <w:rPr>
          <w:rFonts w:ascii="Times New Roman" w:hAnsi="Times New Roman" w:cs="Times New Roman"/>
          <w:szCs w:val="20"/>
          <w:lang w:val="en-US"/>
        </w:rPr>
        <w:t xml:space="preserve">: </w:t>
      </w:r>
      <w:r w:rsidRPr="00EE4997">
        <w:rPr>
          <w:rFonts w:ascii="Times New Roman" w:hAnsi="Times New Roman" w:cs="Times New Roman"/>
          <w:szCs w:val="20"/>
          <w:lang w:val="en-US"/>
        </w:rPr>
        <w:t>101</w:t>
      </w:r>
      <w:r w:rsidR="00EE4997">
        <w:rPr>
          <w:rFonts w:ascii="Times New Roman" w:hAnsi="Times New Roman" w:cs="Times New Roman"/>
          <w:szCs w:val="20"/>
          <w:lang w:val="en-US"/>
        </w:rPr>
        <w:t>-</w:t>
      </w:r>
      <w:r w:rsidRPr="00EE4997">
        <w:rPr>
          <w:rFonts w:ascii="Times New Roman" w:hAnsi="Times New Roman" w:cs="Times New Roman"/>
          <w:szCs w:val="20"/>
          <w:lang w:val="en-US"/>
        </w:rPr>
        <w:t>115.</w:t>
      </w:r>
    </w:p>
    <w:p w14:paraId="075742A5" w14:textId="77777777" w:rsidR="00EE4997" w:rsidRPr="00EE4997" w:rsidRDefault="00893F1C" w:rsidP="00EE4997">
      <w:pPr>
        <w:pStyle w:val="ListParagraph"/>
        <w:numPr>
          <w:ilvl w:val="0"/>
          <w:numId w:val="3"/>
        </w:numPr>
        <w:adjustRightInd w:val="0"/>
        <w:ind w:hanging="720"/>
        <w:rPr>
          <w:rFonts w:ascii="Times New Roman" w:hAnsi="Times New Roman" w:cs="Times New Roman"/>
          <w:noProof/>
          <w:szCs w:val="20"/>
          <w:lang w:val="en-US"/>
        </w:rPr>
      </w:pPr>
      <w:r w:rsidRPr="00EE4997">
        <w:rPr>
          <w:rFonts w:ascii="Times New Roman" w:hAnsi="Times New Roman" w:cs="Times New Roman"/>
          <w:szCs w:val="20"/>
          <w:shd w:val="clear" w:color="auto" w:fill="FFFFFF"/>
          <w:lang w:val="en-US"/>
        </w:rPr>
        <w:t>Lu, G., Zou, J.</w:t>
      </w:r>
      <w:r w:rsidR="00EE4997">
        <w:rPr>
          <w:rFonts w:ascii="Times New Roman" w:hAnsi="Times New Roman" w:cs="Times New Roman"/>
          <w:szCs w:val="20"/>
          <w:shd w:val="clear" w:color="auto" w:fill="FFFFFF"/>
          <w:lang w:val="en-US"/>
        </w:rPr>
        <w:t xml:space="preserve"> and </w:t>
      </w:r>
      <w:r w:rsidRPr="00EE4997">
        <w:rPr>
          <w:rFonts w:ascii="Times New Roman" w:hAnsi="Times New Roman" w:cs="Times New Roman"/>
          <w:szCs w:val="20"/>
          <w:shd w:val="clear" w:color="auto" w:fill="FFFFFF"/>
          <w:lang w:val="en-US"/>
        </w:rPr>
        <w:t>Wang, Y. (2012). Incremental complete LDA for face recognition. </w:t>
      </w:r>
      <w:r w:rsidRPr="00EE4997">
        <w:rPr>
          <w:rFonts w:ascii="Times New Roman" w:hAnsi="Times New Roman" w:cs="Times New Roman"/>
          <w:i/>
          <w:iCs/>
          <w:szCs w:val="20"/>
          <w:shd w:val="clear" w:color="auto" w:fill="FFFFFF"/>
          <w:lang w:val="en-US"/>
        </w:rPr>
        <w:t>Pattern Recognition</w:t>
      </w:r>
      <w:r w:rsidRPr="00EE4997">
        <w:rPr>
          <w:rFonts w:ascii="Times New Roman" w:hAnsi="Times New Roman" w:cs="Times New Roman"/>
          <w:szCs w:val="20"/>
          <w:shd w:val="clear" w:color="auto" w:fill="FFFFFF"/>
          <w:lang w:val="en-US"/>
        </w:rPr>
        <w:t>, 45(7): 2510-2521.</w:t>
      </w:r>
    </w:p>
    <w:p w14:paraId="06BE263C" w14:textId="304B011B" w:rsidR="00EE4997" w:rsidRPr="00EE4997" w:rsidRDefault="00893F1C" w:rsidP="00EE4997">
      <w:pPr>
        <w:pStyle w:val="ListParagraph"/>
        <w:numPr>
          <w:ilvl w:val="0"/>
          <w:numId w:val="3"/>
        </w:numPr>
        <w:adjustRightInd w:val="0"/>
        <w:ind w:hanging="720"/>
        <w:rPr>
          <w:rFonts w:ascii="Times New Roman" w:hAnsi="Times New Roman" w:cs="Times New Roman"/>
          <w:noProof/>
          <w:szCs w:val="20"/>
          <w:lang w:val="en-US"/>
        </w:rPr>
      </w:pPr>
      <w:r w:rsidRPr="00EE4997">
        <w:rPr>
          <w:rFonts w:ascii="Times New Roman" w:hAnsi="Times New Roman" w:cs="Times New Roman"/>
          <w:szCs w:val="20"/>
          <w:shd w:val="clear" w:color="auto" w:fill="FFFFFF"/>
          <w:lang w:val="en-US"/>
        </w:rPr>
        <w:t xml:space="preserve">Tan, Y., Yan, B., </w:t>
      </w:r>
      <w:proofErr w:type="spellStart"/>
      <w:r w:rsidRPr="00EE4997">
        <w:rPr>
          <w:rFonts w:ascii="Times New Roman" w:hAnsi="Times New Roman" w:cs="Times New Roman"/>
          <w:szCs w:val="20"/>
          <w:shd w:val="clear" w:color="auto" w:fill="FFFFFF"/>
          <w:lang w:val="en-US"/>
        </w:rPr>
        <w:t>Xue</w:t>
      </w:r>
      <w:proofErr w:type="spellEnd"/>
      <w:r w:rsidRPr="00EE4997">
        <w:rPr>
          <w:rFonts w:ascii="Times New Roman" w:hAnsi="Times New Roman" w:cs="Times New Roman"/>
          <w:szCs w:val="20"/>
          <w:shd w:val="clear" w:color="auto" w:fill="FFFFFF"/>
          <w:lang w:val="en-US"/>
        </w:rPr>
        <w:t xml:space="preserve">, L., Li, Y., Luo, X. </w:t>
      </w:r>
      <w:r w:rsidR="00EE4997">
        <w:rPr>
          <w:rFonts w:ascii="Times New Roman" w:hAnsi="Times New Roman" w:cs="Times New Roman"/>
          <w:szCs w:val="20"/>
          <w:shd w:val="clear" w:color="auto" w:fill="FFFFFF"/>
          <w:lang w:val="en-US"/>
        </w:rPr>
        <w:t xml:space="preserve">and </w:t>
      </w:r>
      <w:r w:rsidRPr="00EE4997">
        <w:rPr>
          <w:rFonts w:ascii="Times New Roman" w:hAnsi="Times New Roman" w:cs="Times New Roman"/>
          <w:szCs w:val="20"/>
          <w:shd w:val="clear" w:color="auto" w:fill="FFFFFF"/>
          <w:lang w:val="en-US"/>
        </w:rPr>
        <w:t>Ji, P. (2019). Correction to: Surface-enhanced Raman spectroscopy of blood serum based on gold nanoparticles for the diagnosis of the oral squamous cell carcinoma. </w:t>
      </w:r>
      <w:r w:rsidRPr="00EE4997">
        <w:rPr>
          <w:rFonts w:ascii="Times New Roman" w:hAnsi="Times New Roman" w:cs="Times New Roman"/>
          <w:i/>
          <w:iCs/>
          <w:szCs w:val="20"/>
          <w:shd w:val="clear" w:color="auto" w:fill="FFFFFF"/>
          <w:lang w:val="en-US"/>
        </w:rPr>
        <w:t xml:space="preserve">Lipids </w:t>
      </w:r>
      <w:r w:rsidR="00EE4997">
        <w:rPr>
          <w:rFonts w:ascii="Times New Roman" w:hAnsi="Times New Roman" w:cs="Times New Roman"/>
          <w:i/>
          <w:iCs/>
          <w:szCs w:val="20"/>
          <w:shd w:val="clear" w:color="auto" w:fill="FFFFFF"/>
          <w:lang w:val="en-US"/>
        </w:rPr>
        <w:t>i</w:t>
      </w:r>
      <w:r w:rsidRPr="00EE4997">
        <w:rPr>
          <w:rFonts w:ascii="Times New Roman" w:hAnsi="Times New Roman" w:cs="Times New Roman"/>
          <w:i/>
          <w:iCs/>
          <w:szCs w:val="20"/>
          <w:shd w:val="clear" w:color="auto" w:fill="FFFFFF"/>
          <w:lang w:val="en-US"/>
        </w:rPr>
        <w:t xml:space="preserve">n Health </w:t>
      </w:r>
      <w:r w:rsidR="00EE4997">
        <w:rPr>
          <w:rFonts w:ascii="Times New Roman" w:hAnsi="Times New Roman" w:cs="Times New Roman"/>
          <w:i/>
          <w:iCs/>
          <w:szCs w:val="20"/>
          <w:shd w:val="clear" w:color="auto" w:fill="FFFFFF"/>
          <w:lang w:val="en-US"/>
        </w:rPr>
        <w:t>a</w:t>
      </w:r>
      <w:r w:rsidRPr="00EE4997">
        <w:rPr>
          <w:rFonts w:ascii="Times New Roman" w:hAnsi="Times New Roman" w:cs="Times New Roman"/>
          <w:i/>
          <w:iCs/>
          <w:szCs w:val="20"/>
          <w:shd w:val="clear" w:color="auto" w:fill="FFFFFF"/>
          <w:lang w:val="en-US"/>
        </w:rPr>
        <w:t>nd Disease</w:t>
      </w:r>
      <w:r w:rsidRPr="00EE4997">
        <w:rPr>
          <w:rFonts w:ascii="Times New Roman" w:hAnsi="Times New Roman" w:cs="Times New Roman"/>
          <w:szCs w:val="20"/>
          <w:shd w:val="clear" w:color="auto" w:fill="FFFFFF"/>
          <w:lang w:val="en-US"/>
        </w:rPr>
        <w:t>, 18(1): 51</w:t>
      </w:r>
      <w:r w:rsidR="00EE4997">
        <w:rPr>
          <w:rFonts w:ascii="Times New Roman" w:hAnsi="Times New Roman" w:cs="Times New Roman"/>
          <w:szCs w:val="20"/>
          <w:shd w:val="clear" w:color="auto" w:fill="FFFFFF"/>
          <w:lang w:val="en-US"/>
        </w:rPr>
        <w:t>.</w:t>
      </w:r>
    </w:p>
    <w:p w14:paraId="32FC18DA" w14:textId="186FCFA8" w:rsidR="002C30B7" w:rsidRPr="00EE4997" w:rsidRDefault="00F20E57" w:rsidP="00EE4997">
      <w:pPr>
        <w:pStyle w:val="ListParagraph"/>
        <w:numPr>
          <w:ilvl w:val="0"/>
          <w:numId w:val="3"/>
        </w:numPr>
        <w:adjustRightInd w:val="0"/>
        <w:ind w:hanging="720"/>
        <w:rPr>
          <w:rFonts w:ascii="Times New Roman" w:hAnsi="Times New Roman" w:cs="Times New Roman"/>
          <w:noProof/>
          <w:szCs w:val="20"/>
          <w:lang w:val="en-US"/>
        </w:rPr>
      </w:pPr>
      <w:proofErr w:type="spellStart"/>
      <w:r w:rsidRPr="00EE4997">
        <w:rPr>
          <w:rFonts w:ascii="Times New Roman" w:hAnsi="Times New Roman" w:cs="Times New Roman"/>
          <w:szCs w:val="20"/>
          <w:shd w:val="clear" w:color="auto" w:fill="FFFFFF"/>
          <w:lang w:val="en-US"/>
        </w:rPr>
        <w:t>Efron</w:t>
      </w:r>
      <w:proofErr w:type="spellEnd"/>
      <w:r w:rsidRPr="00EE4997">
        <w:rPr>
          <w:rFonts w:ascii="Times New Roman" w:hAnsi="Times New Roman" w:cs="Times New Roman"/>
          <w:szCs w:val="20"/>
          <w:shd w:val="clear" w:color="auto" w:fill="FFFFFF"/>
          <w:lang w:val="en-US"/>
        </w:rPr>
        <w:t>, B.</w:t>
      </w:r>
      <w:r w:rsidR="00EE4997">
        <w:rPr>
          <w:rFonts w:ascii="Times New Roman" w:hAnsi="Times New Roman" w:cs="Times New Roman"/>
          <w:szCs w:val="20"/>
          <w:shd w:val="clear" w:color="auto" w:fill="FFFFFF"/>
          <w:lang w:val="en-US"/>
        </w:rPr>
        <w:t xml:space="preserve"> and </w:t>
      </w:r>
      <w:proofErr w:type="spellStart"/>
      <w:r w:rsidRPr="00EE4997">
        <w:rPr>
          <w:rFonts w:ascii="Times New Roman" w:hAnsi="Times New Roman" w:cs="Times New Roman"/>
          <w:szCs w:val="20"/>
          <w:shd w:val="clear" w:color="auto" w:fill="FFFFFF"/>
          <w:lang w:val="en-US"/>
        </w:rPr>
        <w:t>Tibshirani</w:t>
      </w:r>
      <w:proofErr w:type="spellEnd"/>
      <w:r w:rsidRPr="00EE4997">
        <w:rPr>
          <w:rFonts w:ascii="Times New Roman" w:hAnsi="Times New Roman" w:cs="Times New Roman"/>
          <w:szCs w:val="20"/>
          <w:shd w:val="clear" w:color="auto" w:fill="FFFFFF"/>
          <w:lang w:val="en-US"/>
        </w:rPr>
        <w:t>, R. (19</w:t>
      </w:r>
      <w:r w:rsidR="002217EF" w:rsidRPr="00EE4997">
        <w:rPr>
          <w:rFonts w:ascii="Times New Roman" w:hAnsi="Times New Roman" w:cs="Times New Roman"/>
          <w:szCs w:val="20"/>
          <w:shd w:val="clear" w:color="auto" w:fill="FFFFFF"/>
          <w:lang w:val="en-US"/>
        </w:rPr>
        <w:t>93</w:t>
      </w:r>
      <w:r w:rsidRPr="00EE4997">
        <w:rPr>
          <w:rFonts w:ascii="Times New Roman" w:hAnsi="Times New Roman" w:cs="Times New Roman"/>
          <w:szCs w:val="20"/>
          <w:shd w:val="clear" w:color="auto" w:fill="FFFFFF"/>
          <w:lang w:val="en-US"/>
        </w:rPr>
        <w:t xml:space="preserve">). Bootstrap </w:t>
      </w:r>
      <w:r w:rsidR="00EE4997" w:rsidRPr="00EE4997">
        <w:rPr>
          <w:rFonts w:ascii="Times New Roman" w:hAnsi="Times New Roman" w:cs="Times New Roman"/>
          <w:szCs w:val="20"/>
          <w:shd w:val="clear" w:color="auto" w:fill="FFFFFF"/>
          <w:lang w:val="en-US"/>
        </w:rPr>
        <w:t>methods for standard errors, confidence intervals, and other measures of statistical accuracy.</w:t>
      </w:r>
      <w:r w:rsidRPr="00EE4997">
        <w:rPr>
          <w:rFonts w:ascii="Times New Roman" w:hAnsi="Times New Roman" w:cs="Times New Roman"/>
          <w:szCs w:val="20"/>
          <w:shd w:val="clear" w:color="auto" w:fill="FFFFFF"/>
          <w:lang w:val="en-US"/>
        </w:rPr>
        <w:t> </w:t>
      </w:r>
      <w:r w:rsidRPr="00EE4997">
        <w:rPr>
          <w:rFonts w:ascii="Times New Roman" w:hAnsi="Times New Roman" w:cs="Times New Roman"/>
          <w:i/>
          <w:iCs/>
          <w:szCs w:val="20"/>
          <w:shd w:val="clear" w:color="auto" w:fill="FFFFFF"/>
          <w:lang w:val="en-US"/>
        </w:rPr>
        <w:t>Statistical Science</w:t>
      </w:r>
      <w:r w:rsidRPr="00EE4997">
        <w:rPr>
          <w:rFonts w:ascii="Times New Roman" w:hAnsi="Times New Roman" w:cs="Times New Roman"/>
          <w:szCs w:val="20"/>
          <w:shd w:val="clear" w:color="auto" w:fill="FFFFFF"/>
          <w:lang w:val="en-US"/>
        </w:rPr>
        <w:t>, 1(1)</w:t>
      </w:r>
      <w:r w:rsidR="002217EF" w:rsidRPr="00EE4997">
        <w:rPr>
          <w:rFonts w:ascii="Times New Roman" w:hAnsi="Times New Roman" w:cs="Times New Roman"/>
          <w:szCs w:val="20"/>
          <w:shd w:val="clear" w:color="auto" w:fill="FFFFFF"/>
          <w:lang w:val="en-US"/>
        </w:rPr>
        <w:t>:</w:t>
      </w:r>
      <w:r w:rsidRPr="00EE4997">
        <w:rPr>
          <w:rFonts w:ascii="Times New Roman" w:hAnsi="Times New Roman" w:cs="Times New Roman"/>
          <w:szCs w:val="20"/>
          <w:shd w:val="clear" w:color="auto" w:fill="FFFFFF"/>
          <w:lang w:val="en-US"/>
        </w:rPr>
        <w:t xml:space="preserve"> 54-75. </w:t>
      </w:r>
    </w:p>
    <w:sectPr w:rsidR="002C30B7" w:rsidRPr="00EE499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7903E" w14:textId="77777777" w:rsidR="004B6C14" w:rsidRDefault="004B6C14" w:rsidP="001C1C63">
      <w:r>
        <w:separator/>
      </w:r>
    </w:p>
  </w:endnote>
  <w:endnote w:type="continuationSeparator" w:id="0">
    <w:p w14:paraId="3F14AE83" w14:textId="77777777" w:rsidR="004B6C14" w:rsidRDefault="004B6C14" w:rsidP="001C1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686E6" w14:textId="77777777" w:rsidR="004B6C14" w:rsidRDefault="004B6C14" w:rsidP="001C1C63">
      <w:r>
        <w:separator/>
      </w:r>
    </w:p>
  </w:footnote>
  <w:footnote w:type="continuationSeparator" w:id="0">
    <w:p w14:paraId="00471F04" w14:textId="77777777" w:rsidR="004B6C14" w:rsidRDefault="004B6C14" w:rsidP="001C1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A5D7E"/>
    <w:multiLevelType w:val="hybridMultilevel"/>
    <w:tmpl w:val="0A027120"/>
    <w:lvl w:ilvl="0" w:tplc="7B32C3B4">
      <w:start w:val="1"/>
      <w:numFmt w:val="decimal"/>
      <w:lvlText w:val="%1."/>
      <w:lvlJc w:val="center"/>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 w15:restartNumberingAfterBreak="0">
    <w:nsid w:val="1A03119A"/>
    <w:multiLevelType w:val="hybridMultilevel"/>
    <w:tmpl w:val="C5BA1832"/>
    <w:lvl w:ilvl="0" w:tplc="7B32C3B4">
      <w:start w:val="1"/>
      <w:numFmt w:val="decimal"/>
      <w:lvlText w:val="%1."/>
      <w:lvlJc w:val="center"/>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15:restartNumberingAfterBreak="0">
    <w:nsid w:val="64FD1658"/>
    <w:multiLevelType w:val="hybridMultilevel"/>
    <w:tmpl w:val="A2B6B212"/>
    <w:lvl w:ilvl="0" w:tplc="7B32C3B4">
      <w:start w:val="1"/>
      <w:numFmt w:val="decimal"/>
      <w:lvlText w:val="%1."/>
      <w:lvlJc w:val="center"/>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1B2"/>
    <w:rsid w:val="00007611"/>
    <w:rsid w:val="00013D24"/>
    <w:rsid w:val="00016872"/>
    <w:rsid w:val="00021986"/>
    <w:rsid w:val="000241B2"/>
    <w:rsid w:val="000243DB"/>
    <w:rsid w:val="0003352A"/>
    <w:rsid w:val="00040057"/>
    <w:rsid w:val="000506D0"/>
    <w:rsid w:val="00061C99"/>
    <w:rsid w:val="00066ADC"/>
    <w:rsid w:val="00071BFF"/>
    <w:rsid w:val="000925BD"/>
    <w:rsid w:val="000A32E2"/>
    <w:rsid w:val="000B365E"/>
    <w:rsid w:val="000B5D2D"/>
    <w:rsid w:val="000D27A1"/>
    <w:rsid w:val="000E08F7"/>
    <w:rsid w:val="0010115B"/>
    <w:rsid w:val="001020BE"/>
    <w:rsid w:val="00106BA0"/>
    <w:rsid w:val="00110A79"/>
    <w:rsid w:val="00111C12"/>
    <w:rsid w:val="00113546"/>
    <w:rsid w:val="001144AB"/>
    <w:rsid w:val="0011458C"/>
    <w:rsid w:val="001338F0"/>
    <w:rsid w:val="00166B17"/>
    <w:rsid w:val="00167D0D"/>
    <w:rsid w:val="00174ABA"/>
    <w:rsid w:val="00174B6B"/>
    <w:rsid w:val="00185F68"/>
    <w:rsid w:val="00186B9E"/>
    <w:rsid w:val="001A2D21"/>
    <w:rsid w:val="001A7BC8"/>
    <w:rsid w:val="001B6470"/>
    <w:rsid w:val="001C1C63"/>
    <w:rsid w:val="001D236E"/>
    <w:rsid w:val="001D42E7"/>
    <w:rsid w:val="001F5D42"/>
    <w:rsid w:val="002217EF"/>
    <w:rsid w:val="002279BF"/>
    <w:rsid w:val="002355E9"/>
    <w:rsid w:val="0025091B"/>
    <w:rsid w:val="00260BD6"/>
    <w:rsid w:val="00264C3F"/>
    <w:rsid w:val="00270CFF"/>
    <w:rsid w:val="00275BA1"/>
    <w:rsid w:val="002A4642"/>
    <w:rsid w:val="002C30B7"/>
    <w:rsid w:val="002D689F"/>
    <w:rsid w:val="002D68B8"/>
    <w:rsid w:val="002D6ED3"/>
    <w:rsid w:val="003019C9"/>
    <w:rsid w:val="00317441"/>
    <w:rsid w:val="00330CBA"/>
    <w:rsid w:val="003332CB"/>
    <w:rsid w:val="00340F53"/>
    <w:rsid w:val="00354A92"/>
    <w:rsid w:val="00382D9E"/>
    <w:rsid w:val="003C0355"/>
    <w:rsid w:val="003D30EE"/>
    <w:rsid w:val="003E0A02"/>
    <w:rsid w:val="003F17D3"/>
    <w:rsid w:val="0041406B"/>
    <w:rsid w:val="00427A0A"/>
    <w:rsid w:val="0043182D"/>
    <w:rsid w:val="00435260"/>
    <w:rsid w:val="00443E23"/>
    <w:rsid w:val="00462C78"/>
    <w:rsid w:val="00471A73"/>
    <w:rsid w:val="004817E1"/>
    <w:rsid w:val="00495BD4"/>
    <w:rsid w:val="00497A98"/>
    <w:rsid w:val="004B6C14"/>
    <w:rsid w:val="004C1952"/>
    <w:rsid w:val="004C60BD"/>
    <w:rsid w:val="004E0A79"/>
    <w:rsid w:val="004F7AC3"/>
    <w:rsid w:val="0052589C"/>
    <w:rsid w:val="00534A40"/>
    <w:rsid w:val="00556616"/>
    <w:rsid w:val="005623A8"/>
    <w:rsid w:val="00566CFD"/>
    <w:rsid w:val="00567D0A"/>
    <w:rsid w:val="0057170E"/>
    <w:rsid w:val="00576701"/>
    <w:rsid w:val="005825ED"/>
    <w:rsid w:val="005940D2"/>
    <w:rsid w:val="005A5B0F"/>
    <w:rsid w:val="005B44BE"/>
    <w:rsid w:val="005C7350"/>
    <w:rsid w:val="005E1EA4"/>
    <w:rsid w:val="005F1171"/>
    <w:rsid w:val="0060679F"/>
    <w:rsid w:val="006319B8"/>
    <w:rsid w:val="0065523E"/>
    <w:rsid w:val="00697DF3"/>
    <w:rsid w:val="006B22AC"/>
    <w:rsid w:val="006C3263"/>
    <w:rsid w:val="006C3E25"/>
    <w:rsid w:val="006D2784"/>
    <w:rsid w:val="00705BD5"/>
    <w:rsid w:val="0071386F"/>
    <w:rsid w:val="0072343B"/>
    <w:rsid w:val="00727DEC"/>
    <w:rsid w:val="00753022"/>
    <w:rsid w:val="00756362"/>
    <w:rsid w:val="00761EB8"/>
    <w:rsid w:val="007A1054"/>
    <w:rsid w:val="007C7C72"/>
    <w:rsid w:val="007D509C"/>
    <w:rsid w:val="00805794"/>
    <w:rsid w:val="008212D1"/>
    <w:rsid w:val="00840368"/>
    <w:rsid w:val="00840ADB"/>
    <w:rsid w:val="00841524"/>
    <w:rsid w:val="0085750D"/>
    <w:rsid w:val="00865C02"/>
    <w:rsid w:val="00872F49"/>
    <w:rsid w:val="00882110"/>
    <w:rsid w:val="00884432"/>
    <w:rsid w:val="00885C24"/>
    <w:rsid w:val="00893F1C"/>
    <w:rsid w:val="008A4244"/>
    <w:rsid w:val="008B648D"/>
    <w:rsid w:val="008C5072"/>
    <w:rsid w:val="008C7421"/>
    <w:rsid w:val="008D04DC"/>
    <w:rsid w:val="00931EBE"/>
    <w:rsid w:val="00937D1B"/>
    <w:rsid w:val="009415BB"/>
    <w:rsid w:val="00945BEE"/>
    <w:rsid w:val="00966867"/>
    <w:rsid w:val="0098151E"/>
    <w:rsid w:val="00984E5F"/>
    <w:rsid w:val="00992148"/>
    <w:rsid w:val="009A56CE"/>
    <w:rsid w:val="009D3F9F"/>
    <w:rsid w:val="00A17189"/>
    <w:rsid w:val="00A33387"/>
    <w:rsid w:val="00A35D50"/>
    <w:rsid w:val="00A51A69"/>
    <w:rsid w:val="00A83021"/>
    <w:rsid w:val="00A836C4"/>
    <w:rsid w:val="00A962A5"/>
    <w:rsid w:val="00AA1F82"/>
    <w:rsid w:val="00AB4A29"/>
    <w:rsid w:val="00AD3F28"/>
    <w:rsid w:val="00AD43DB"/>
    <w:rsid w:val="00AF5C3F"/>
    <w:rsid w:val="00B16726"/>
    <w:rsid w:val="00B22A08"/>
    <w:rsid w:val="00B41EDA"/>
    <w:rsid w:val="00B43322"/>
    <w:rsid w:val="00B443DA"/>
    <w:rsid w:val="00B46672"/>
    <w:rsid w:val="00B62399"/>
    <w:rsid w:val="00B7106E"/>
    <w:rsid w:val="00B8119F"/>
    <w:rsid w:val="00B812EF"/>
    <w:rsid w:val="00B84F60"/>
    <w:rsid w:val="00B9715C"/>
    <w:rsid w:val="00BA2396"/>
    <w:rsid w:val="00BB0D29"/>
    <w:rsid w:val="00BB1DE6"/>
    <w:rsid w:val="00BC5CFF"/>
    <w:rsid w:val="00C20D3C"/>
    <w:rsid w:val="00C23F88"/>
    <w:rsid w:val="00C26EEE"/>
    <w:rsid w:val="00C418A0"/>
    <w:rsid w:val="00C43882"/>
    <w:rsid w:val="00C4661D"/>
    <w:rsid w:val="00C665D8"/>
    <w:rsid w:val="00C86C88"/>
    <w:rsid w:val="00C90F31"/>
    <w:rsid w:val="00C92FE3"/>
    <w:rsid w:val="00CB5E59"/>
    <w:rsid w:val="00CC07AC"/>
    <w:rsid w:val="00CC0B41"/>
    <w:rsid w:val="00CE2C87"/>
    <w:rsid w:val="00CF0137"/>
    <w:rsid w:val="00D056B0"/>
    <w:rsid w:val="00D124D9"/>
    <w:rsid w:val="00D2222A"/>
    <w:rsid w:val="00D40F75"/>
    <w:rsid w:val="00D45027"/>
    <w:rsid w:val="00D600F9"/>
    <w:rsid w:val="00D60C96"/>
    <w:rsid w:val="00D84A0E"/>
    <w:rsid w:val="00D85418"/>
    <w:rsid w:val="00D91180"/>
    <w:rsid w:val="00DB478C"/>
    <w:rsid w:val="00DC552D"/>
    <w:rsid w:val="00DD1B62"/>
    <w:rsid w:val="00DD5A54"/>
    <w:rsid w:val="00DD68B7"/>
    <w:rsid w:val="00DE2EB8"/>
    <w:rsid w:val="00DF2418"/>
    <w:rsid w:val="00E036CA"/>
    <w:rsid w:val="00E108EA"/>
    <w:rsid w:val="00E17BAD"/>
    <w:rsid w:val="00E250C2"/>
    <w:rsid w:val="00E35C1F"/>
    <w:rsid w:val="00E43D27"/>
    <w:rsid w:val="00E614F6"/>
    <w:rsid w:val="00E62438"/>
    <w:rsid w:val="00E66DDC"/>
    <w:rsid w:val="00E713DB"/>
    <w:rsid w:val="00E74376"/>
    <w:rsid w:val="00E76F7D"/>
    <w:rsid w:val="00E92631"/>
    <w:rsid w:val="00EA3AB3"/>
    <w:rsid w:val="00EA7554"/>
    <w:rsid w:val="00EB44F8"/>
    <w:rsid w:val="00EC1967"/>
    <w:rsid w:val="00ED7385"/>
    <w:rsid w:val="00EE1A40"/>
    <w:rsid w:val="00EE398A"/>
    <w:rsid w:val="00EE4997"/>
    <w:rsid w:val="00EF345F"/>
    <w:rsid w:val="00EF59AA"/>
    <w:rsid w:val="00EF5A20"/>
    <w:rsid w:val="00EF5C73"/>
    <w:rsid w:val="00F07931"/>
    <w:rsid w:val="00F20E57"/>
    <w:rsid w:val="00F24674"/>
    <w:rsid w:val="00F548B8"/>
    <w:rsid w:val="00F9618A"/>
    <w:rsid w:val="00FA2134"/>
    <w:rsid w:val="00FC1391"/>
    <w:rsid w:val="00FC2AA0"/>
    <w:rsid w:val="00FC6D6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70BB5B"/>
  <w15:chartTrackingRefBased/>
  <w15:docId w15:val="{6D447016-BF87-4D40-B290-3B9A3AB01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1B2"/>
    <w:pPr>
      <w:widowControl w:val="0"/>
      <w:wordWrap w:val="0"/>
      <w:autoSpaceDE w:val="0"/>
      <w:autoSpaceDN w:val="0"/>
      <w:spacing w:after="0" w:line="240" w:lineRule="auto"/>
      <w:jc w:val="both"/>
    </w:pPr>
    <w:rPr>
      <w:rFonts w:eastAsiaTheme="minorEastAsia"/>
      <w:kern w:val="2"/>
      <w:sz w:val="20"/>
      <w:lang w:val="ms-MY"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236E"/>
    <w:pPr>
      <w:ind w:left="720"/>
      <w:contextualSpacing/>
    </w:pPr>
  </w:style>
  <w:style w:type="character" w:styleId="Emphasis">
    <w:name w:val="Emphasis"/>
    <w:basedOn w:val="DefaultParagraphFont"/>
    <w:uiPriority w:val="20"/>
    <w:qFormat/>
    <w:rsid w:val="00111C12"/>
    <w:rPr>
      <w:i/>
      <w:iCs/>
    </w:rPr>
  </w:style>
  <w:style w:type="character" w:customStyle="1" w:styleId="sdzsvb">
    <w:name w:val="sdzsvb"/>
    <w:basedOn w:val="DefaultParagraphFont"/>
    <w:rsid w:val="00111C12"/>
  </w:style>
  <w:style w:type="table" w:styleId="TableGrid">
    <w:name w:val="Table Grid"/>
    <w:basedOn w:val="TableNormal"/>
    <w:uiPriority w:val="39"/>
    <w:rsid w:val="00111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1C12"/>
    <w:pPr>
      <w:tabs>
        <w:tab w:val="center" w:pos="4513"/>
        <w:tab w:val="right" w:pos="9026"/>
      </w:tabs>
    </w:pPr>
  </w:style>
  <w:style w:type="character" w:customStyle="1" w:styleId="HeaderChar">
    <w:name w:val="Header Char"/>
    <w:basedOn w:val="DefaultParagraphFont"/>
    <w:link w:val="Header"/>
    <w:uiPriority w:val="99"/>
    <w:rsid w:val="00111C12"/>
    <w:rPr>
      <w:rFonts w:eastAsiaTheme="minorEastAsia"/>
      <w:kern w:val="2"/>
      <w:sz w:val="20"/>
      <w:lang w:val="ms-MY" w:eastAsia="ko-KR"/>
    </w:rPr>
  </w:style>
  <w:style w:type="paragraph" w:styleId="Footer">
    <w:name w:val="footer"/>
    <w:basedOn w:val="Normal"/>
    <w:link w:val="FooterChar"/>
    <w:uiPriority w:val="99"/>
    <w:unhideWhenUsed/>
    <w:rsid w:val="00111C12"/>
    <w:pPr>
      <w:tabs>
        <w:tab w:val="center" w:pos="4513"/>
        <w:tab w:val="right" w:pos="9026"/>
      </w:tabs>
    </w:pPr>
  </w:style>
  <w:style w:type="character" w:customStyle="1" w:styleId="FooterChar">
    <w:name w:val="Footer Char"/>
    <w:basedOn w:val="DefaultParagraphFont"/>
    <w:link w:val="Footer"/>
    <w:uiPriority w:val="99"/>
    <w:rsid w:val="00111C12"/>
    <w:rPr>
      <w:rFonts w:eastAsiaTheme="minorEastAsia"/>
      <w:kern w:val="2"/>
      <w:sz w:val="20"/>
      <w:lang w:val="ms-MY" w:eastAsia="ko-KR"/>
    </w:rPr>
  </w:style>
  <w:style w:type="character" w:styleId="Hyperlink">
    <w:name w:val="Hyperlink"/>
    <w:basedOn w:val="DefaultParagraphFont"/>
    <w:uiPriority w:val="99"/>
    <w:unhideWhenUsed/>
    <w:rsid w:val="00111C12"/>
    <w:rPr>
      <w:color w:val="0563C1" w:themeColor="hyperlink"/>
      <w:u w:val="single"/>
    </w:rPr>
  </w:style>
  <w:style w:type="character" w:customStyle="1" w:styleId="contentline-233">
    <w:name w:val="contentline-233"/>
    <w:rsid w:val="00111C12"/>
  </w:style>
  <w:style w:type="character" w:styleId="UnresolvedMention">
    <w:name w:val="Unresolved Mention"/>
    <w:basedOn w:val="DefaultParagraphFont"/>
    <w:uiPriority w:val="99"/>
    <w:semiHidden/>
    <w:unhideWhenUsed/>
    <w:rsid w:val="00111C12"/>
    <w:rPr>
      <w:color w:val="605E5C"/>
      <w:shd w:val="clear" w:color="auto" w:fill="E1DFDD"/>
    </w:rPr>
  </w:style>
  <w:style w:type="character" w:styleId="Strong">
    <w:name w:val="Strong"/>
    <w:basedOn w:val="DefaultParagraphFont"/>
    <w:uiPriority w:val="22"/>
    <w:qFormat/>
    <w:rsid w:val="00111C12"/>
    <w:rPr>
      <w:b/>
      <w:bCs/>
    </w:rPr>
  </w:style>
  <w:style w:type="character" w:customStyle="1" w:styleId="selectable">
    <w:name w:val="selectable"/>
    <w:basedOn w:val="DefaultParagraphFont"/>
    <w:rsid w:val="00111C12"/>
  </w:style>
  <w:style w:type="paragraph" w:styleId="BalloonText">
    <w:name w:val="Balloon Text"/>
    <w:basedOn w:val="Normal"/>
    <w:link w:val="BalloonTextChar"/>
    <w:uiPriority w:val="99"/>
    <w:semiHidden/>
    <w:unhideWhenUsed/>
    <w:rsid w:val="000D27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7A1"/>
    <w:rPr>
      <w:rFonts w:ascii="Segoe UI" w:eastAsiaTheme="minorEastAsia" w:hAnsi="Segoe UI" w:cs="Segoe UI"/>
      <w:kern w:val="2"/>
      <w:sz w:val="18"/>
      <w:szCs w:val="18"/>
      <w:lang w:val="ms-MY" w:eastAsia="ko-KR"/>
    </w:rPr>
  </w:style>
  <w:style w:type="character" w:styleId="PlaceholderText">
    <w:name w:val="Placeholder Text"/>
    <w:basedOn w:val="DefaultParagraphFont"/>
    <w:uiPriority w:val="99"/>
    <w:semiHidden/>
    <w:rsid w:val="0010115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personal.utdallas.edu/~scortes/ochem/OChem_Lab1/recit_notes/ir_present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CF978-CB20-40A2-802D-FBE4B799E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8</Pages>
  <Words>11634</Words>
  <Characters>66317</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Dudu Sandran</dc:creator>
  <cp:keywords/>
  <dc:description/>
  <cp:lastModifiedBy>Reviewer</cp:lastModifiedBy>
  <cp:revision>23</cp:revision>
  <cp:lastPrinted>2019-08-07T13:34:00Z</cp:lastPrinted>
  <dcterms:created xsi:type="dcterms:W3CDTF">2020-01-13T16:55:00Z</dcterms:created>
  <dcterms:modified xsi:type="dcterms:W3CDTF">2020-02-01T07:13:00Z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21e0c286-3feb-35ac-84f5-41a5e8cafb65</vt:lpwstr>
  </property>
  <property fmtid="{D5CDD505-2E9C-101B-9397-08002B2CF9AE}" pid="24" name="Mendeley Citation Style_1">
    <vt:lpwstr>http://www.zotero.org/styles/ieee</vt:lpwstr>
  </property>
</Properties>
</file>