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0E2897">
        <w:rPr>
          <w:rFonts w:ascii="Times New Roman" w:hAnsi="Times New Roman" w:cs="Times New Roman"/>
          <w:sz w:val="24"/>
          <w:szCs w:val="24"/>
        </w:rPr>
        <w:t>677 - 68</w:t>
      </w:r>
      <w:bookmarkStart w:id="0" w:name="_GoBack"/>
      <w:bookmarkEnd w:id="0"/>
      <w:r w:rsidR="007350FD">
        <w:rPr>
          <w:rFonts w:ascii="Times New Roman" w:hAnsi="Times New Roman" w:cs="Times New Roman"/>
          <w:sz w:val="24"/>
          <w:szCs w:val="24"/>
        </w:rPr>
        <w:t>1</w:t>
      </w:r>
    </w:p>
    <w:p w:rsidR="007350FD" w:rsidRDefault="007350FD" w:rsidP="001573E3">
      <w:pPr>
        <w:spacing w:after="0" w:line="240" w:lineRule="auto"/>
        <w:rPr>
          <w:rFonts w:ascii="Times New Roman" w:hAnsi="Times New Roman" w:cs="Times New Roman"/>
          <w:sz w:val="24"/>
          <w:szCs w:val="24"/>
        </w:rPr>
      </w:pPr>
    </w:p>
    <w:p w:rsidR="007350FD" w:rsidRDefault="007350FD" w:rsidP="001573E3">
      <w:pPr>
        <w:spacing w:after="0" w:line="240" w:lineRule="auto"/>
        <w:rPr>
          <w:rFonts w:ascii="Times New Roman" w:hAnsi="Times New Roman" w:cs="Times New Roman"/>
          <w:sz w:val="24"/>
          <w:szCs w:val="24"/>
        </w:rPr>
      </w:pPr>
    </w:p>
    <w:p w:rsidR="007350FD" w:rsidRDefault="007350FD" w:rsidP="001573E3">
      <w:pPr>
        <w:spacing w:after="0" w:line="240" w:lineRule="auto"/>
        <w:rPr>
          <w:rFonts w:ascii="Times New Roman" w:hAnsi="Times New Roman" w:cs="Times New Roman"/>
          <w:sz w:val="24"/>
          <w:szCs w:val="24"/>
        </w:rPr>
      </w:pPr>
    </w:p>
    <w:p w:rsidR="007350FD" w:rsidRPr="005F5D72" w:rsidRDefault="007350FD" w:rsidP="007350FD">
      <w:pPr>
        <w:spacing w:after="0" w:line="240" w:lineRule="auto"/>
        <w:jc w:val="center"/>
        <w:outlineLvl w:val="0"/>
        <w:rPr>
          <w:rFonts w:ascii="Times New Roman" w:hAnsi="Times New Roman" w:cs="Times New Roman"/>
          <w:sz w:val="28"/>
        </w:rPr>
      </w:pPr>
      <w:r w:rsidRPr="005F5D72">
        <w:rPr>
          <w:rFonts w:ascii="Times New Roman" w:hAnsi="Times New Roman" w:cs="Times New Roman"/>
          <w:sz w:val="28"/>
          <w:szCs w:val="28"/>
        </w:rPr>
        <w:t xml:space="preserve">ISOLATION OF </w:t>
      </w:r>
      <w:r w:rsidRPr="005F5D72">
        <w:rPr>
          <w:rFonts w:ascii="Times New Roman" w:hAnsi="Times New Roman" w:cs="Times New Roman"/>
          <w:sz w:val="28"/>
        </w:rPr>
        <w:t>NEW ROTUNDONE FROM THE ROOTS OF</w:t>
      </w:r>
      <w:r>
        <w:rPr>
          <w:rFonts w:ascii="Times New Roman" w:hAnsi="Times New Roman"/>
          <w:sz w:val="28"/>
        </w:rPr>
        <w:t xml:space="preserve"> </w:t>
      </w:r>
      <w:r>
        <w:rPr>
          <w:rFonts w:ascii="Times New Roman" w:hAnsi="Times New Roman" w:cs="Times New Roman"/>
          <w:i/>
          <w:sz w:val="28"/>
        </w:rPr>
        <w:t>C</w:t>
      </w:r>
      <w:r w:rsidRPr="005F5D72">
        <w:rPr>
          <w:rFonts w:ascii="Times New Roman" w:hAnsi="Times New Roman" w:cs="Times New Roman"/>
          <w:i/>
          <w:sz w:val="28"/>
        </w:rPr>
        <w:t>roton hirtus</w:t>
      </w:r>
      <w:r w:rsidRPr="005F5D72">
        <w:rPr>
          <w:rFonts w:ascii="Times New Roman" w:hAnsi="Times New Roman" w:cs="Times New Roman"/>
          <w:sz w:val="28"/>
        </w:rPr>
        <w:t xml:space="preserve"> (EUPHORBIACEAE)</w:t>
      </w:r>
    </w:p>
    <w:p w:rsidR="007350FD" w:rsidRPr="005F5D72" w:rsidRDefault="007350FD" w:rsidP="007350FD">
      <w:pPr>
        <w:spacing w:after="0" w:line="240" w:lineRule="auto"/>
        <w:jc w:val="center"/>
        <w:outlineLvl w:val="0"/>
        <w:rPr>
          <w:rFonts w:ascii="Times New Roman" w:hAnsi="Times New Roman" w:cs="Times New Roman"/>
          <w:b/>
          <w:sz w:val="24"/>
        </w:rPr>
      </w:pPr>
    </w:p>
    <w:p w:rsidR="007350FD" w:rsidRPr="00075046" w:rsidRDefault="007350FD" w:rsidP="007350FD">
      <w:pPr>
        <w:spacing w:after="0" w:line="240" w:lineRule="auto"/>
        <w:jc w:val="center"/>
        <w:outlineLvl w:val="0"/>
        <w:rPr>
          <w:rFonts w:ascii="Times New Roman" w:hAnsi="Times New Roman" w:cs="Times New Roman"/>
          <w:sz w:val="24"/>
          <w:lang w:val="ms-MY"/>
        </w:rPr>
      </w:pPr>
      <w:r w:rsidRPr="005F5D72">
        <w:rPr>
          <w:rFonts w:ascii="Times New Roman" w:hAnsi="Times New Roman" w:cs="Times New Roman"/>
          <w:sz w:val="24"/>
        </w:rPr>
        <w:t>(</w:t>
      </w:r>
      <w:r w:rsidRPr="005F5D72">
        <w:rPr>
          <w:rFonts w:ascii="Times New Roman" w:hAnsi="Times New Roman" w:cs="Times New Roman"/>
          <w:sz w:val="24"/>
          <w:lang w:val="ms-MY"/>
        </w:rPr>
        <w:t xml:space="preserve">Pemencilan Komponen Rotundona Terbaharu </w:t>
      </w:r>
      <w:r>
        <w:rPr>
          <w:rFonts w:ascii="Times New Roman" w:hAnsi="Times New Roman" w:cs="Times New Roman"/>
          <w:sz w:val="24"/>
          <w:lang w:val="ms-MY"/>
        </w:rPr>
        <w:t>d</w:t>
      </w:r>
      <w:r w:rsidRPr="005F5D72">
        <w:rPr>
          <w:rFonts w:ascii="Times New Roman" w:hAnsi="Times New Roman" w:cs="Times New Roman"/>
          <w:sz w:val="24"/>
          <w:lang w:val="ms-MY"/>
        </w:rPr>
        <w:t>aripada Akar</w:t>
      </w:r>
      <w:r>
        <w:rPr>
          <w:rFonts w:ascii="Times New Roman" w:hAnsi="Times New Roman"/>
          <w:sz w:val="24"/>
          <w:lang w:val="ms-MY"/>
        </w:rPr>
        <w:t xml:space="preserve"> </w:t>
      </w:r>
      <w:r w:rsidRPr="005F5D72">
        <w:rPr>
          <w:rFonts w:ascii="Times New Roman" w:hAnsi="Times New Roman" w:cs="Times New Roman"/>
          <w:i/>
          <w:sz w:val="24"/>
          <w:lang w:val="ms-MY"/>
        </w:rPr>
        <w:t xml:space="preserve">Croton </w:t>
      </w:r>
      <w:r>
        <w:rPr>
          <w:rFonts w:ascii="Times New Roman" w:hAnsi="Times New Roman" w:cs="Times New Roman"/>
          <w:i/>
          <w:sz w:val="24"/>
          <w:lang w:val="ms-MY"/>
        </w:rPr>
        <w:t>h</w:t>
      </w:r>
      <w:r w:rsidRPr="005F5D72">
        <w:rPr>
          <w:rFonts w:ascii="Times New Roman" w:hAnsi="Times New Roman" w:cs="Times New Roman"/>
          <w:i/>
          <w:sz w:val="24"/>
          <w:lang w:val="ms-MY"/>
        </w:rPr>
        <w:t xml:space="preserve">irtus </w:t>
      </w:r>
      <w:r w:rsidRPr="005F5D72">
        <w:rPr>
          <w:rFonts w:ascii="Times New Roman" w:hAnsi="Times New Roman" w:cs="Times New Roman"/>
          <w:sz w:val="24"/>
          <w:lang w:val="ms-MY"/>
        </w:rPr>
        <w:t>(Euphorbiaceae)</w:t>
      </w:r>
      <w:r w:rsidRPr="005F5D72">
        <w:rPr>
          <w:rFonts w:ascii="Times New Roman" w:hAnsi="Times New Roman" w:cs="Times New Roman"/>
          <w:sz w:val="24"/>
        </w:rPr>
        <w:t>)</w:t>
      </w:r>
    </w:p>
    <w:p w:rsidR="007350FD" w:rsidRPr="00075046" w:rsidRDefault="007350FD" w:rsidP="007350FD">
      <w:pPr>
        <w:spacing w:after="0" w:line="240" w:lineRule="auto"/>
        <w:jc w:val="center"/>
        <w:outlineLvl w:val="0"/>
        <w:rPr>
          <w:rFonts w:ascii="Times New Roman" w:hAnsi="Times New Roman" w:cs="Times New Roman"/>
          <w:sz w:val="20"/>
          <w:szCs w:val="20"/>
        </w:rPr>
      </w:pPr>
    </w:p>
    <w:p w:rsidR="007350FD" w:rsidRPr="00075046" w:rsidRDefault="007350FD" w:rsidP="007350FD">
      <w:pPr>
        <w:spacing w:after="0" w:line="240" w:lineRule="auto"/>
        <w:jc w:val="center"/>
        <w:outlineLvl w:val="0"/>
        <w:rPr>
          <w:rFonts w:ascii="Times New Roman" w:hAnsi="Times New Roman" w:cs="Times New Roman"/>
          <w:sz w:val="20"/>
          <w:szCs w:val="20"/>
        </w:rPr>
      </w:pPr>
      <w:r w:rsidRPr="00075046">
        <w:rPr>
          <w:rFonts w:ascii="Times New Roman" w:hAnsi="Times New Roman" w:cs="Times New Roman"/>
          <w:sz w:val="20"/>
          <w:szCs w:val="20"/>
        </w:rPr>
        <w:t xml:space="preserve">Andi Rifki Rosandy </w:t>
      </w:r>
      <w:r w:rsidRPr="00075046">
        <w:rPr>
          <w:rFonts w:ascii="Times New Roman" w:hAnsi="Times New Roman" w:cs="Times New Roman"/>
          <w:sz w:val="20"/>
          <w:szCs w:val="20"/>
          <w:vertAlign w:val="superscript"/>
        </w:rPr>
        <w:t>1</w:t>
      </w:r>
      <w:r w:rsidRPr="00075046">
        <w:rPr>
          <w:rFonts w:ascii="Times New Roman" w:hAnsi="Times New Roman" w:cs="Times New Roman"/>
          <w:sz w:val="20"/>
          <w:szCs w:val="20"/>
        </w:rPr>
        <w:t>, Anis Asmi Azman</w:t>
      </w:r>
      <w:r w:rsidRPr="00075046">
        <w:rPr>
          <w:rFonts w:ascii="Times New Roman" w:hAnsi="Times New Roman" w:cs="Times New Roman"/>
          <w:sz w:val="20"/>
          <w:szCs w:val="20"/>
          <w:vertAlign w:val="superscript"/>
        </w:rPr>
        <w:t xml:space="preserve"> 1</w:t>
      </w:r>
      <w:r w:rsidRPr="00075046">
        <w:rPr>
          <w:rFonts w:ascii="Times New Roman" w:hAnsi="Times New Roman" w:cs="Times New Roman"/>
          <w:sz w:val="20"/>
          <w:szCs w:val="20"/>
        </w:rPr>
        <w:t>, Rozida Khalid</w:t>
      </w:r>
      <w:r w:rsidRPr="00075046">
        <w:rPr>
          <w:rFonts w:ascii="Times New Roman" w:hAnsi="Times New Roman" w:cs="Times New Roman"/>
          <w:sz w:val="20"/>
          <w:szCs w:val="20"/>
          <w:vertAlign w:val="superscript"/>
        </w:rPr>
        <w:t>1</w:t>
      </w:r>
      <w:r w:rsidRPr="00075046">
        <w:rPr>
          <w:rFonts w:ascii="Times New Roman" w:hAnsi="Times New Roman" w:cs="Times New Roman"/>
          <w:sz w:val="20"/>
          <w:szCs w:val="20"/>
        </w:rPr>
        <w:t>, Rizafizah Othaman</w:t>
      </w:r>
      <w:r w:rsidRPr="00075046">
        <w:rPr>
          <w:rFonts w:ascii="Times New Roman" w:hAnsi="Times New Roman" w:cs="Times New Roman"/>
          <w:sz w:val="20"/>
          <w:szCs w:val="20"/>
          <w:vertAlign w:val="superscript"/>
        </w:rPr>
        <w:t>1</w:t>
      </w:r>
      <w:r w:rsidRPr="00075046">
        <w:rPr>
          <w:rFonts w:ascii="Times New Roman" w:hAnsi="Times New Roman" w:cs="Times New Roman"/>
          <w:sz w:val="20"/>
          <w:szCs w:val="20"/>
        </w:rPr>
        <w:t>, Azwan Mat Lazim</w:t>
      </w:r>
      <w:r w:rsidRPr="00075046">
        <w:rPr>
          <w:rFonts w:ascii="Times New Roman" w:hAnsi="Times New Roman" w:cs="Times New Roman"/>
          <w:sz w:val="20"/>
          <w:szCs w:val="20"/>
          <w:vertAlign w:val="superscript"/>
        </w:rPr>
        <w:t>1</w:t>
      </w:r>
      <w:r w:rsidRPr="00075046">
        <w:rPr>
          <w:rFonts w:ascii="Times New Roman" w:hAnsi="Times New Roman" w:cs="Times New Roman"/>
          <w:sz w:val="20"/>
          <w:szCs w:val="20"/>
        </w:rPr>
        <w:t>,</w:t>
      </w:r>
    </w:p>
    <w:p w:rsidR="007350FD" w:rsidRPr="00075046" w:rsidRDefault="007350FD" w:rsidP="007350FD">
      <w:pPr>
        <w:spacing w:after="0" w:line="240" w:lineRule="auto"/>
        <w:jc w:val="center"/>
        <w:outlineLvl w:val="0"/>
        <w:rPr>
          <w:rFonts w:ascii="Times New Roman" w:hAnsi="Times New Roman" w:cs="Times New Roman"/>
          <w:sz w:val="20"/>
          <w:szCs w:val="20"/>
        </w:rPr>
      </w:pPr>
      <w:r w:rsidRPr="00075046">
        <w:rPr>
          <w:rFonts w:ascii="Times New Roman" w:hAnsi="Times New Roman" w:cs="Times New Roman"/>
          <w:sz w:val="20"/>
          <w:szCs w:val="20"/>
        </w:rPr>
        <w:t>Iqbal M. Choudary</w:t>
      </w:r>
      <w:r w:rsidRPr="00075046">
        <w:rPr>
          <w:rFonts w:ascii="Times New Roman" w:hAnsi="Times New Roman" w:cs="Times New Roman"/>
          <w:sz w:val="20"/>
          <w:szCs w:val="20"/>
          <w:vertAlign w:val="superscript"/>
        </w:rPr>
        <w:t>2</w:t>
      </w:r>
      <w:r w:rsidRPr="00075046">
        <w:rPr>
          <w:rFonts w:ascii="Times New Roman" w:hAnsi="Times New Roman" w:cs="Times New Roman"/>
          <w:sz w:val="20"/>
          <w:szCs w:val="20"/>
        </w:rPr>
        <w:t>, Yana Maulana Syah</w:t>
      </w:r>
      <w:r w:rsidRPr="00075046">
        <w:rPr>
          <w:rFonts w:ascii="Times New Roman" w:hAnsi="Times New Roman" w:cs="Times New Roman"/>
          <w:sz w:val="20"/>
          <w:szCs w:val="20"/>
          <w:vertAlign w:val="superscript"/>
        </w:rPr>
        <w:t>3</w:t>
      </w:r>
      <w:r w:rsidRPr="00075046">
        <w:rPr>
          <w:rFonts w:ascii="Times New Roman" w:hAnsi="Times New Roman" w:cs="Times New Roman"/>
          <w:sz w:val="20"/>
          <w:szCs w:val="20"/>
        </w:rPr>
        <w:t>, Jalifah Latip</w:t>
      </w:r>
      <w:r w:rsidRPr="00075046">
        <w:rPr>
          <w:rFonts w:ascii="Times New Roman" w:hAnsi="Times New Roman" w:cs="Times New Roman"/>
          <w:sz w:val="20"/>
          <w:szCs w:val="20"/>
          <w:vertAlign w:val="superscript"/>
        </w:rPr>
        <w:t>1</w:t>
      </w:r>
      <w:r w:rsidRPr="00075046">
        <w:rPr>
          <w:rFonts w:ascii="Times New Roman" w:hAnsi="Times New Roman" w:cs="Times New Roman"/>
          <w:sz w:val="20"/>
          <w:szCs w:val="20"/>
        </w:rPr>
        <w:t>, Ikram M. Said</w:t>
      </w:r>
      <w:r w:rsidRPr="00075046">
        <w:rPr>
          <w:rFonts w:ascii="Times New Roman" w:hAnsi="Times New Roman" w:cs="Times New Roman"/>
          <w:sz w:val="20"/>
          <w:szCs w:val="20"/>
          <w:vertAlign w:val="superscript"/>
        </w:rPr>
        <w:t>1</w:t>
      </w:r>
      <w:r w:rsidRPr="00075046">
        <w:rPr>
          <w:rFonts w:ascii="Times New Roman" w:hAnsi="Times New Roman" w:cs="Times New Roman"/>
          <w:sz w:val="20"/>
          <w:szCs w:val="20"/>
        </w:rPr>
        <w:t>, Muntaz Abu Bakar</w:t>
      </w:r>
      <w:r w:rsidRPr="00075046">
        <w:rPr>
          <w:rFonts w:ascii="Times New Roman" w:hAnsi="Times New Roman" w:cs="Times New Roman"/>
          <w:sz w:val="20"/>
          <w:szCs w:val="20"/>
          <w:vertAlign w:val="superscript"/>
        </w:rPr>
        <w:t>1</w:t>
      </w:r>
      <w:r w:rsidRPr="00075046">
        <w:rPr>
          <w:rFonts w:ascii="Times New Roman" w:hAnsi="Times New Roman" w:cs="Times New Roman"/>
          <w:sz w:val="20"/>
          <w:szCs w:val="20"/>
        </w:rPr>
        <w:t>*</w:t>
      </w:r>
    </w:p>
    <w:p w:rsidR="007350FD" w:rsidRPr="005F5D72" w:rsidRDefault="007350FD" w:rsidP="007350FD">
      <w:pPr>
        <w:spacing w:after="0" w:line="240" w:lineRule="auto"/>
        <w:jc w:val="center"/>
        <w:outlineLvl w:val="0"/>
        <w:rPr>
          <w:rFonts w:ascii="Times New Roman" w:hAnsi="Times New Roman" w:cs="Times New Roman"/>
          <w:b/>
          <w:sz w:val="18"/>
          <w:szCs w:val="18"/>
        </w:rPr>
      </w:pPr>
    </w:p>
    <w:p w:rsidR="007350FD" w:rsidRDefault="007350FD" w:rsidP="007350FD">
      <w:pPr>
        <w:spacing w:after="0" w:line="240" w:lineRule="auto"/>
        <w:jc w:val="center"/>
        <w:outlineLvl w:val="0"/>
        <w:rPr>
          <w:rFonts w:ascii="Times New Roman" w:hAnsi="Times New Roman" w:cs="Times New Roman"/>
          <w:i/>
          <w:sz w:val="18"/>
          <w:szCs w:val="18"/>
        </w:rPr>
      </w:pPr>
      <w:r w:rsidRPr="005F5D72">
        <w:rPr>
          <w:rFonts w:ascii="Times New Roman" w:hAnsi="Times New Roman" w:cs="Times New Roman"/>
          <w:i/>
          <w:sz w:val="18"/>
          <w:szCs w:val="18"/>
          <w:vertAlign w:val="superscript"/>
        </w:rPr>
        <w:t>1</w:t>
      </w:r>
      <w:r w:rsidRPr="005F5D72">
        <w:rPr>
          <w:rFonts w:ascii="Times New Roman" w:hAnsi="Times New Roman" w:cs="Times New Roman"/>
          <w:i/>
          <w:sz w:val="18"/>
          <w:szCs w:val="18"/>
        </w:rPr>
        <w:t>Faculty of Science and Technology,</w:t>
      </w:r>
    </w:p>
    <w:p w:rsidR="007350FD" w:rsidRPr="005F5D72" w:rsidRDefault="007350FD" w:rsidP="007350FD">
      <w:pPr>
        <w:spacing w:after="0" w:line="240" w:lineRule="auto"/>
        <w:jc w:val="center"/>
        <w:outlineLvl w:val="0"/>
        <w:rPr>
          <w:rFonts w:ascii="Times New Roman" w:hAnsi="Times New Roman" w:cs="Times New Roman"/>
          <w:i/>
          <w:sz w:val="18"/>
          <w:szCs w:val="18"/>
        </w:rPr>
      </w:pPr>
      <w:r w:rsidRPr="005F5D72">
        <w:rPr>
          <w:rFonts w:ascii="Times New Roman" w:hAnsi="Times New Roman" w:cs="Times New Roman"/>
          <w:i/>
          <w:sz w:val="18"/>
          <w:szCs w:val="18"/>
        </w:rPr>
        <w:t>Universiti Kebangsaan Malaysia</w:t>
      </w:r>
      <w:r>
        <w:rPr>
          <w:rFonts w:ascii="Times New Roman" w:hAnsi="Times New Roman" w:cs="Times New Roman"/>
          <w:i/>
          <w:sz w:val="18"/>
          <w:szCs w:val="18"/>
        </w:rPr>
        <w:t xml:space="preserve">, </w:t>
      </w:r>
      <w:r w:rsidRPr="005F5D72">
        <w:rPr>
          <w:rFonts w:ascii="Times New Roman" w:hAnsi="Times New Roman" w:cs="Times New Roman"/>
          <w:i/>
          <w:sz w:val="18"/>
          <w:szCs w:val="18"/>
        </w:rPr>
        <w:t>43600 UKM Bangi, Selangor, Malaysia</w:t>
      </w:r>
    </w:p>
    <w:p w:rsidR="007350FD" w:rsidRDefault="007350FD" w:rsidP="007350FD">
      <w:pPr>
        <w:spacing w:after="0" w:line="240" w:lineRule="auto"/>
        <w:jc w:val="center"/>
        <w:outlineLvl w:val="0"/>
        <w:rPr>
          <w:rFonts w:ascii="Times New Roman" w:hAnsi="Times New Roman" w:cs="Times New Roman"/>
          <w:i/>
          <w:sz w:val="18"/>
          <w:szCs w:val="18"/>
        </w:rPr>
      </w:pPr>
      <w:r w:rsidRPr="005F5D72">
        <w:rPr>
          <w:rFonts w:ascii="Times New Roman" w:hAnsi="Times New Roman" w:cs="Times New Roman"/>
          <w:i/>
          <w:sz w:val="18"/>
          <w:szCs w:val="18"/>
          <w:vertAlign w:val="superscript"/>
        </w:rPr>
        <w:t>2</w:t>
      </w:r>
      <w:r w:rsidRPr="005F5D72">
        <w:rPr>
          <w:rFonts w:ascii="Times New Roman" w:hAnsi="Times New Roman" w:cs="Times New Roman"/>
          <w:i/>
          <w:sz w:val="18"/>
          <w:szCs w:val="18"/>
        </w:rPr>
        <w:t>Hussain Ebrahim Jamal Research Institute of Chemistry,</w:t>
      </w:r>
    </w:p>
    <w:p w:rsidR="007350FD" w:rsidRPr="005F5D72" w:rsidRDefault="007350FD" w:rsidP="007350FD">
      <w:pPr>
        <w:spacing w:after="0" w:line="240" w:lineRule="auto"/>
        <w:jc w:val="center"/>
        <w:outlineLvl w:val="0"/>
        <w:rPr>
          <w:rFonts w:ascii="Times New Roman" w:hAnsi="Times New Roman" w:cs="Times New Roman"/>
          <w:i/>
          <w:sz w:val="18"/>
          <w:szCs w:val="18"/>
        </w:rPr>
      </w:pPr>
      <w:r w:rsidRPr="005F5D72">
        <w:rPr>
          <w:rFonts w:ascii="Times New Roman" w:hAnsi="Times New Roman" w:cs="Times New Roman"/>
          <w:i/>
          <w:sz w:val="18"/>
          <w:szCs w:val="18"/>
        </w:rPr>
        <w:t>University of Karachi, Karachi, 75270, Pakistan</w:t>
      </w:r>
    </w:p>
    <w:p w:rsidR="007350FD" w:rsidRDefault="007350FD" w:rsidP="007350FD">
      <w:pPr>
        <w:spacing w:after="0" w:line="240" w:lineRule="auto"/>
        <w:jc w:val="center"/>
        <w:outlineLvl w:val="0"/>
        <w:rPr>
          <w:rFonts w:ascii="Times New Roman" w:hAnsi="Times New Roman" w:cs="Times New Roman"/>
          <w:i/>
          <w:sz w:val="18"/>
          <w:szCs w:val="18"/>
        </w:rPr>
      </w:pPr>
      <w:r w:rsidRPr="005F5D72">
        <w:rPr>
          <w:rFonts w:ascii="Times New Roman" w:hAnsi="Times New Roman" w:cs="Times New Roman"/>
          <w:i/>
          <w:sz w:val="18"/>
          <w:szCs w:val="18"/>
          <w:vertAlign w:val="superscript"/>
        </w:rPr>
        <w:t>3</w:t>
      </w:r>
      <w:r w:rsidRPr="005F5D72">
        <w:rPr>
          <w:rFonts w:ascii="Times New Roman" w:hAnsi="Times New Roman" w:cs="Times New Roman"/>
          <w:i/>
          <w:sz w:val="18"/>
          <w:szCs w:val="18"/>
        </w:rPr>
        <w:t>Organic Chemistry Division,</w:t>
      </w:r>
      <w:r>
        <w:rPr>
          <w:rFonts w:ascii="Times New Roman" w:hAnsi="Times New Roman"/>
          <w:i/>
          <w:sz w:val="18"/>
          <w:szCs w:val="18"/>
        </w:rPr>
        <w:t xml:space="preserve"> </w:t>
      </w:r>
      <w:r w:rsidRPr="005F5D72">
        <w:rPr>
          <w:rFonts w:ascii="Times New Roman" w:hAnsi="Times New Roman" w:cs="Times New Roman"/>
          <w:i/>
          <w:sz w:val="18"/>
          <w:szCs w:val="18"/>
        </w:rPr>
        <w:t>Faculty of Mathematics and Natural Sciences,</w:t>
      </w:r>
    </w:p>
    <w:p w:rsidR="007350FD" w:rsidRPr="005F5D72" w:rsidRDefault="007350FD" w:rsidP="007350FD">
      <w:pPr>
        <w:spacing w:after="0" w:line="240" w:lineRule="auto"/>
        <w:jc w:val="center"/>
        <w:outlineLvl w:val="0"/>
        <w:rPr>
          <w:rFonts w:ascii="Times New Roman" w:hAnsi="Times New Roman" w:cs="Times New Roman"/>
          <w:i/>
          <w:sz w:val="18"/>
          <w:szCs w:val="18"/>
        </w:rPr>
      </w:pPr>
      <w:r w:rsidRPr="005F5D72">
        <w:rPr>
          <w:rFonts w:ascii="Times New Roman" w:hAnsi="Times New Roman" w:cs="Times New Roman"/>
          <w:i/>
          <w:sz w:val="18"/>
          <w:szCs w:val="18"/>
        </w:rPr>
        <w:t>Institut Teknologi Bandung, Jalan Ganesha 10, Bandung 40132, Indonesia</w:t>
      </w:r>
    </w:p>
    <w:p w:rsidR="007350FD" w:rsidRPr="005F5D72" w:rsidRDefault="007350FD" w:rsidP="007350FD">
      <w:pPr>
        <w:spacing w:after="0" w:line="240" w:lineRule="auto"/>
        <w:jc w:val="center"/>
        <w:outlineLvl w:val="0"/>
        <w:rPr>
          <w:rFonts w:ascii="Times New Roman" w:hAnsi="Times New Roman" w:cs="Times New Roman"/>
          <w:i/>
          <w:sz w:val="18"/>
          <w:szCs w:val="18"/>
        </w:rPr>
      </w:pPr>
    </w:p>
    <w:p w:rsidR="007350FD" w:rsidRPr="005F5D72" w:rsidRDefault="007350FD" w:rsidP="007350FD">
      <w:pPr>
        <w:spacing w:after="0" w:line="240" w:lineRule="auto"/>
        <w:jc w:val="center"/>
        <w:outlineLvl w:val="0"/>
        <w:rPr>
          <w:rFonts w:ascii="Times New Roman" w:hAnsi="Times New Roman" w:cs="Times New Roman"/>
          <w:sz w:val="18"/>
          <w:szCs w:val="18"/>
        </w:rPr>
      </w:pPr>
      <w:r w:rsidRPr="005F5D72">
        <w:rPr>
          <w:rFonts w:ascii="Times New Roman" w:hAnsi="Times New Roman" w:cs="Times New Roman"/>
          <w:i/>
          <w:sz w:val="18"/>
          <w:szCs w:val="18"/>
        </w:rPr>
        <w:t xml:space="preserve">*Corresponding author: </w:t>
      </w:r>
      <w:r>
        <w:rPr>
          <w:rFonts w:ascii="Times New Roman" w:hAnsi="Times New Roman"/>
          <w:i/>
          <w:sz w:val="18"/>
          <w:szCs w:val="18"/>
        </w:rPr>
        <w:t xml:space="preserve"> </w:t>
      </w:r>
      <w:r w:rsidRPr="005F5D72">
        <w:rPr>
          <w:rFonts w:ascii="Times New Roman" w:hAnsi="Times New Roman" w:cs="Times New Roman"/>
          <w:i/>
          <w:sz w:val="18"/>
          <w:szCs w:val="18"/>
        </w:rPr>
        <w:t>muntaz@ukm.edu.my</w:t>
      </w:r>
    </w:p>
    <w:p w:rsidR="007350FD" w:rsidRPr="00F447A7" w:rsidRDefault="007350FD" w:rsidP="007350FD">
      <w:pPr>
        <w:spacing w:after="0" w:line="240" w:lineRule="auto"/>
        <w:jc w:val="center"/>
        <w:rPr>
          <w:rFonts w:ascii="Times New Roman" w:hAnsi="Times New Roman"/>
          <w:noProof/>
          <w:sz w:val="18"/>
          <w:szCs w:val="18"/>
        </w:rPr>
      </w:pPr>
    </w:p>
    <w:p w:rsidR="007350FD" w:rsidRDefault="007350FD" w:rsidP="007350FD">
      <w:pPr>
        <w:spacing w:after="0" w:line="240" w:lineRule="auto"/>
        <w:jc w:val="center"/>
        <w:rPr>
          <w:rFonts w:ascii="Times New Roman" w:hAnsi="Times New Roman"/>
          <w:noProof/>
          <w:sz w:val="18"/>
          <w:szCs w:val="18"/>
        </w:rPr>
      </w:pPr>
    </w:p>
    <w:p w:rsidR="007350FD" w:rsidRDefault="007350FD" w:rsidP="007350FD">
      <w:pPr>
        <w:spacing w:after="0" w:line="240" w:lineRule="auto"/>
        <w:jc w:val="center"/>
        <w:rPr>
          <w:rFonts w:ascii="Times New Roman" w:hAnsi="Times New Roman"/>
          <w:noProof/>
          <w:sz w:val="18"/>
          <w:szCs w:val="18"/>
        </w:rPr>
      </w:pPr>
      <w:r>
        <w:rPr>
          <w:rFonts w:ascii="Times New Roman" w:hAnsi="Times New Roman"/>
          <w:noProof/>
          <w:sz w:val="18"/>
          <w:szCs w:val="18"/>
        </w:rPr>
        <w:t>Received: 31 March 2018; Accepted: 17 April 2019</w:t>
      </w:r>
    </w:p>
    <w:p w:rsidR="007350FD" w:rsidRDefault="007350FD" w:rsidP="007350FD">
      <w:pPr>
        <w:spacing w:after="0" w:line="240" w:lineRule="auto"/>
        <w:jc w:val="center"/>
        <w:rPr>
          <w:rFonts w:ascii="Times New Roman" w:hAnsi="Times New Roman"/>
          <w:noProof/>
          <w:sz w:val="18"/>
          <w:szCs w:val="18"/>
        </w:rPr>
      </w:pPr>
    </w:p>
    <w:p w:rsidR="007350FD" w:rsidRPr="00F447A7" w:rsidRDefault="007350FD" w:rsidP="007350FD">
      <w:pPr>
        <w:spacing w:after="0" w:line="240" w:lineRule="auto"/>
        <w:jc w:val="center"/>
        <w:rPr>
          <w:rFonts w:ascii="Times New Roman" w:hAnsi="Times New Roman"/>
          <w:noProof/>
          <w:sz w:val="18"/>
          <w:szCs w:val="18"/>
        </w:rPr>
      </w:pPr>
    </w:p>
    <w:p w:rsidR="007350FD" w:rsidRPr="00F447A7" w:rsidRDefault="007350FD" w:rsidP="007350FD">
      <w:pPr>
        <w:spacing w:after="0" w:line="240" w:lineRule="auto"/>
        <w:jc w:val="center"/>
        <w:rPr>
          <w:rFonts w:ascii="Times New Roman" w:hAnsi="Times New Roman"/>
          <w:b/>
          <w:noProof/>
          <w:sz w:val="18"/>
          <w:szCs w:val="18"/>
        </w:rPr>
      </w:pPr>
      <w:r w:rsidRPr="00F447A7">
        <w:rPr>
          <w:rFonts w:ascii="Times New Roman" w:hAnsi="Times New Roman"/>
          <w:b/>
          <w:noProof/>
          <w:sz w:val="18"/>
          <w:szCs w:val="18"/>
        </w:rPr>
        <w:t>Abstract</w:t>
      </w:r>
    </w:p>
    <w:p w:rsidR="007350FD" w:rsidRPr="005F5D72" w:rsidRDefault="007350FD" w:rsidP="007350FD">
      <w:pPr>
        <w:spacing w:after="0" w:line="240" w:lineRule="auto"/>
        <w:jc w:val="both"/>
        <w:outlineLvl w:val="0"/>
        <w:rPr>
          <w:rFonts w:ascii="Times New Roman" w:hAnsi="Times New Roman"/>
          <w:iCs/>
          <w:sz w:val="18"/>
          <w:szCs w:val="18"/>
          <w:lang w:val="en-GB"/>
        </w:rPr>
      </w:pPr>
      <w:r w:rsidRPr="005F5D72">
        <w:rPr>
          <w:rFonts w:ascii="Times New Roman" w:hAnsi="Times New Roman" w:cs="Times New Roman"/>
          <w:sz w:val="18"/>
          <w:szCs w:val="18"/>
        </w:rPr>
        <w:t>Croton is a genus of Euphorbiaceae which consists of approximately 1,300 species and are widely distributed in Asia, Africa and South America.</w:t>
      </w:r>
      <w:r w:rsidRPr="005F5D72">
        <w:rPr>
          <w:rFonts w:ascii="Times New Roman" w:hAnsi="Times New Roman" w:cs="Times New Roman"/>
          <w:sz w:val="18"/>
          <w:szCs w:val="18"/>
          <w:lang w:val="en-GB"/>
        </w:rPr>
        <w:t xml:space="preserve"> </w:t>
      </w:r>
      <w:r w:rsidRPr="005F5D72">
        <w:rPr>
          <w:rFonts w:ascii="Times New Roman" w:hAnsi="Times New Roman" w:cs="Times New Roman"/>
          <w:sz w:val="18"/>
          <w:szCs w:val="18"/>
        </w:rPr>
        <w:t xml:space="preserve">Phytochemical study on the </w:t>
      </w:r>
      <w:r w:rsidRPr="005F5D72">
        <w:rPr>
          <w:rFonts w:ascii="Times New Roman" w:hAnsi="Times New Roman" w:cs="Times New Roman"/>
          <w:sz w:val="18"/>
          <w:szCs w:val="18"/>
          <w:lang w:val="en-GB"/>
        </w:rPr>
        <w:t xml:space="preserve">root of </w:t>
      </w:r>
      <w:r w:rsidRPr="005F5D72">
        <w:rPr>
          <w:rFonts w:ascii="Times New Roman" w:hAnsi="Times New Roman" w:cs="Times New Roman"/>
          <w:i/>
          <w:sz w:val="18"/>
          <w:szCs w:val="18"/>
          <w:lang w:val="en-GB"/>
        </w:rPr>
        <w:t>Croton hirtus</w:t>
      </w:r>
      <w:r w:rsidRPr="005F5D72">
        <w:rPr>
          <w:rFonts w:ascii="Times New Roman" w:hAnsi="Times New Roman" w:cs="Times New Roman"/>
          <w:sz w:val="18"/>
          <w:szCs w:val="18"/>
          <w:lang w:val="en-GB"/>
        </w:rPr>
        <w:t xml:space="preserve"> </w:t>
      </w:r>
      <w:r w:rsidRPr="005F5D72">
        <w:rPr>
          <w:rFonts w:ascii="Times New Roman" w:hAnsi="Times New Roman" w:cs="Times New Roman"/>
          <w:sz w:val="18"/>
          <w:szCs w:val="18"/>
        </w:rPr>
        <w:t>has been conducted.</w:t>
      </w:r>
      <w:r w:rsidRPr="005F5D72">
        <w:rPr>
          <w:rFonts w:ascii="Times New Roman" w:hAnsi="Times New Roman" w:cs="Times New Roman"/>
          <w:sz w:val="18"/>
          <w:szCs w:val="18"/>
          <w:lang w:val="en-GB"/>
        </w:rPr>
        <w:t xml:space="preserve"> The powder of the root of </w:t>
      </w:r>
      <w:r w:rsidRPr="005F5D72">
        <w:rPr>
          <w:rFonts w:ascii="Times New Roman" w:hAnsi="Times New Roman" w:cs="Times New Roman"/>
          <w:i/>
          <w:sz w:val="18"/>
          <w:szCs w:val="18"/>
          <w:lang w:val="en-GB"/>
        </w:rPr>
        <w:t>C. hirtus</w:t>
      </w:r>
      <w:r w:rsidRPr="005F5D72">
        <w:rPr>
          <w:rFonts w:ascii="Times New Roman" w:hAnsi="Times New Roman" w:cs="Times New Roman"/>
          <w:sz w:val="18"/>
          <w:szCs w:val="18"/>
          <w:lang w:val="en-GB"/>
        </w:rPr>
        <w:t xml:space="preserve"> was extracted using the methanol solvent at room temperature </w:t>
      </w:r>
      <w:r w:rsidRPr="005F5D72">
        <w:rPr>
          <w:rFonts w:ascii="Times New Roman" w:hAnsi="Times New Roman" w:cs="Times New Roman"/>
          <w:sz w:val="18"/>
          <w:szCs w:val="18"/>
        </w:rPr>
        <w:t>for 24 hours and repeated three times</w:t>
      </w:r>
      <w:r w:rsidRPr="005F5D72">
        <w:rPr>
          <w:rFonts w:ascii="Times New Roman" w:hAnsi="Times New Roman" w:cs="Times New Roman"/>
          <w:sz w:val="18"/>
          <w:szCs w:val="18"/>
          <w:lang w:val="en-GB"/>
        </w:rPr>
        <w:t>.</w:t>
      </w:r>
      <w:r w:rsidRPr="005F5D72">
        <w:rPr>
          <w:rFonts w:ascii="Times New Roman" w:hAnsi="Times New Roman"/>
          <w:sz w:val="18"/>
          <w:szCs w:val="18"/>
          <w:lang w:val="en-GB"/>
        </w:rPr>
        <w:t xml:space="preserve"> </w:t>
      </w:r>
      <w:r w:rsidRPr="005F5D72">
        <w:rPr>
          <w:rFonts w:ascii="Times New Roman" w:hAnsi="Times New Roman"/>
          <w:iCs/>
          <w:sz w:val="18"/>
          <w:szCs w:val="18"/>
          <w:lang w:val="en-GB"/>
        </w:rPr>
        <w:t xml:space="preserve">The crude extracts obtained were analysed using thin layer chromatography (TLC) then fractionated </w:t>
      </w:r>
      <w:r w:rsidRPr="005F5D72">
        <w:rPr>
          <w:rFonts w:ascii="Times New Roman" w:hAnsi="Times New Roman"/>
          <w:i/>
          <w:iCs/>
          <w:sz w:val="18"/>
          <w:szCs w:val="18"/>
          <w:lang w:val="en-GB"/>
        </w:rPr>
        <w:t>via</w:t>
      </w:r>
      <w:r w:rsidRPr="005F5D72">
        <w:rPr>
          <w:rFonts w:ascii="Times New Roman" w:hAnsi="Times New Roman"/>
          <w:iCs/>
          <w:sz w:val="18"/>
          <w:szCs w:val="18"/>
          <w:lang w:val="en-GB"/>
        </w:rPr>
        <w:t xml:space="preserve"> vacuum column chromatography (VLC) and proceed the isolation using radial chromatography (RC) to get the pure compounds. The pure compounds obtained were elucidated by nuclear magnetic resonance (NMR), Fourier transform infrared (FT-IR) and mass spectroscopy to confirm their structures and from that analysis, the compounds were identified as two new compounds naming </w:t>
      </w:r>
      <w:r w:rsidRPr="005F5D72">
        <w:rPr>
          <w:rFonts w:ascii="Times New Roman" w:eastAsia="Times New Roman" w:hAnsi="Times New Roman" w:cs="Times New Roman"/>
          <w:sz w:val="18"/>
          <w:szCs w:val="18"/>
          <w:lang w:val="en-GB"/>
        </w:rPr>
        <w:t>(+)5,14-dihydroxyrotundone-9-(2’-methybut-2’-enoate) (</w:t>
      </w:r>
      <w:r w:rsidRPr="005F5D72">
        <w:rPr>
          <w:rFonts w:ascii="Times New Roman" w:eastAsia="Times New Roman" w:hAnsi="Times New Roman" w:cs="Times New Roman"/>
          <w:b/>
          <w:sz w:val="18"/>
          <w:szCs w:val="18"/>
          <w:lang w:val="en-GB"/>
        </w:rPr>
        <w:t>1</w:t>
      </w:r>
      <w:r w:rsidRPr="005F5D72">
        <w:rPr>
          <w:rFonts w:ascii="Times New Roman" w:eastAsia="Times New Roman" w:hAnsi="Times New Roman" w:cs="Times New Roman"/>
          <w:sz w:val="18"/>
          <w:szCs w:val="18"/>
          <w:lang w:val="en-GB"/>
        </w:rPr>
        <w:t xml:space="preserve">) </w:t>
      </w:r>
      <w:r w:rsidRPr="005F5D72">
        <w:rPr>
          <w:rFonts w:ascii="Times New Roman" w:hAnsi="Times New Roman"/>
          <w:iCs/>
          <w:sz w:val="18"/>
          <w:szCs w:val="18"/>
          <w:lang w:val="en-GB"/>
        </w:rPr>
        <w:t>and (-)</w:t>
      </w:r>
      <w:r w:rsidRPr="005F5D72">
        <w:rPr>
          <w:rFonts w:ascii="Times New Roman" w:eastAsia="Times New Roman" w:hAnsi="Times New Roman" w:cs="Times New Roman"/>
          <w:sz w:val="18"/>
          <w:szCs w:val="18"/>
          <w:lang w:val="en-GB"/>
        </w:rPr>
        <w:t>5,14-dihydroxyrotundane-9-benzoate</w:t>
      </w:r>
      <w:r w:rsidRPr="005F5D72">
        <w:rPr>
          <w:rFonts w:ascii="Times New Roman" w:hAnsi="Times New Roman"/>
          <w:iCs/>
          <w:sz w:val="18"/>
          <w:szCs w:val="18"/>
          <w:lang w:val="en-GB"/>
        </w:rPr>
        <w:t xml:space="preserve"> (</w:t>
      </w:r>
      <w:r w:rsidRPr="005F5D72">
        <w:rPr>
          <w:rFonts w:ascii="Times New Roman" w:hAnsi="Times New Roman"/>
          <w:b/>
          <w:iCs/>
          <w:sz w:val="18"/>
          <w:szCs w:val="18"/>
          <w:lang w:val="en-GB"/>
        </w:rPr>
        <w:t>2</w:t>
      </w:r>
      <w:r w:rsidRPr="005F5D72">
        <w:rPr>
          <w:rFonts w:ascii="Times New Roman" w:hAnsi="Times New Roman"/>
          <w:iCs/>
          <w:sz w:val="18"/>
          <w:szCs w:val="18"/>
          <w:lang w:val="en-GB"/>
        </w:rPr>
        <w:t xml:space="preserve">) with total weight 135 mg and 145 mg respectively. </w:t>
      </w:r>
      <w:r w:rsidRPr="005F5D72">
        <w:rPr>
          <w:rFonts w:ascii="Times New Roman" w:hAnsi="Times New Roman"/>
          <w:iCs/>
          <w:sz w:val="18"/>
          <w:szCs w:val="18"/>
          <w:lang w:val="ms-MY"/>
        </w:rPr>
        <w:t>This two compound were reported for this time on this genus.</w:t>
      </w:r>
    </w:p>
    <w:p w:rsidR="007350FD" w:rsidRPr="005F5D72" w:rsidRDefault="007350FD" w:rsidP="007350FD">
      <w:pPr>
        <w:spacing w:after="0" w:line="240" w:lineRule="auto"/>
        <w:jc w:val="both"/>
        <w:outlineLvl w:val="0"/>
        <w:rPr>
          <w:rFonts w:ascii="Times New Roman" w:hAnsi="Times New Roman" w:cs="Times New Roman"/>
          <w:sz w:val="18"/>
          <w:szCs w:val="18"/>
        </w:rPr>
      </w:pPr>
    </w:p>
    <w:p w:rsidR="007350FD" w:rsidRPr="005F5D72" w:rsidRDefault="007350FD" w:rsidP="007350FD">
      <w:pPr>
        <w:spacing w:after="0" w:line="240" w:lineRule="auto"/>
        <w:jc w:val="both"/>
        <w:outlineLvl w:val="0"/>
        <w:rPr>
          <w:rFonts w:ascii="Times New Roman" w:hAnsi="Times New Roman" w:cs="Times New Roman"/>
          <w:sz w:val="18"/>
        </w:rPr>
      </w:pPr>
      <w:r w:rsidRPr="005F5D72">
        <w:rPr>
          <w:rFonts w:ascii="Times New Roman" w:hAnsi="Times New Roman" w:cs="Times New Roman"/>
          <w:b/>
          <w:sz w:val="18"/>
          <w:szCs w:val="18"/>
        </w:rPr>
        <w:t>Keywords</w:t>
      </w:r>
      <w:r w:rsidRPr="005F5D72">
        <w:rPr>
          <w:rFonts w:ascii="Times New Roman" w:hAnsi="Times New Roman" w:cs="Times New Roman"/>
          <w:sz w:val="18"/>
          <w:szCs w:val="18"/>
        </w:rPr>
        <w:t>:</w:t>
      </w:r>
      <w:r w:rsidRPr="005F5D72">
        <w:rPr>
          <w:rFonts w:ascii="Times New Roman" w:hAnsi="Times New Roman" w:cs="Times New Roman"/>
        </w:rPr>
        <w:t xml:space="preserve"> </w:t>
      </w:r>
      <w:r>
        <w:rPr>
          <w:rFonts w:ascii="Times New Roman" w:hAnsi="Times New Roman"/>
        </w:rPr>
        <w:t xml:space="preserve"> </w:t>
      </w:r>
      <w:r w:rsidRPr="005F5D72">
        <w:rPr>
          <w:rFonts w:ascii="Times New Roman" w:hAnsi="Times New Roman" w:cs="Times New Roman"/>
          <w:sz w:val="18"/>
          <w:lang w:val="ms-MY"/>
        </w:rPr>
        <w:t>rotundone,</w:t>
      </w:r>
      <w:r w:rsidRPr="005F5D72">
        <w:rPr>
          <w:rFonts w:ascii="Times New Roman" w:hAnsi="Times New Roman" w:cs="Times New Roman"/>
          <w:sz w:val="18"/>
          <w:szCs w:val="18"/>
        </w:rPr>
        <w:t xml:space="preserve"> euphorbiaceae</w:t>
      </w:r>
      <w:r w:rsidRPr="005F5D72">
        <w:rPr>
          <w:rFonts w:ascii="Times New Roman" w:hAnsi="Times New Roman" w:cs="Times New Roman"/>
          <w:sz w:val="18"/>
          <w:lang w:val="ms-MY"/>
        </w:rPr>
        <w:t xml:space="preserve">, </w:t>
      </w:r>
      <w:r>
        <w:rPr>
          <w:rFonts w:ascii="Times New Roman" w:hAnsi="Times New Roman" w:cs="Times New Roman"/>
          <w:i/>
          <w:sz w:val="18"/>
          <w:lang w:val="ms-MY"/>
        </w:rPr>
        <w:t>C</w:t>
      </w:r>
      <w:r w:rsidRPr="005F5D72">
        <w:rPr>
          <w:rFonts w:ascii="Times New Roman" w:hAnsi="Times New Roman" w:cs="Times New Roman"/>
          <w:i/>
          <w:sz w:val="18"/>
          <w:lang w:val="ms-MY"/>
        </w:rPr>
        <w:t>roton hirtus</w:t>
      </w:r>
    </w:p>
    <w:p w:rsidR="007350FD" w:rsidRPr="005F5D72" w:rsidRDefault="007350FD" w:rsidP="007350FD">
      <w:pPr>
        <w:spacing w:after="0" w:line="240" w:lineRule="auto"/>
        <w:jc w:val="center"/>
        <w:outlineLvl w:val="0"/>
        <w:rPr>
          <w:rFonts w:ascii="Times New Roman" w:hAnsi="Times New Roman" w:cs="Times New Roman"/>
          <w:b/>
          <w:sz w:val="18"/>
          <w:szCs w:val="18"/>
        </w:rPr>
      </w:pPr>
    </w:p>
    <w:p w:rsidR="007350FD" w:rsidRPr="005F5D72" w:rsidRDefault="007350FD" w:rsidP="007350FD">
      <w:pPr>
        <w:spacing w:after="0" w:line="240" w:lineRule="auto"/>
        <w:jc w:val="center"/>
        <w:outlineLvl w:val="0"/>
        <w:rPr>
          <w:rFonts w:ascii="Times New Roman" w:hAnsi="Times New Roman" w:cs="Times New Roman"/>
          <w:b/>
          <w:sz w:val="18"/>
          <w:szCs w:val="18"/>
          <w:lang w:val="ms-MY"/>
        </w:rPr>
      </w:pPr>
      <w:r w:rsidRPr="005F5D72">
        <w:rPr>
          <w:rFonts w:ascii="Times New Roman" w:hAnsi="Times New Roman" w:cs="Times New Roman"/>
          <w:b/>
          <w:sz w:val="18"/>
          <w:szCs w:val="18"/>
          <w:lang w:val="ms-MY"/>
        </w:rPr>
        <w:t>Abstrak</w:t>
      </w:r>
    </w:p>
    <w:p w:rsidR="007350FD" w:rsidRPr="005F5D72" w:rsidRDefault="007350FD" w:rsidP="007350FD">
      <w:pPr>
        <w:spacing w:after="0" w:line="240" w:lineRule="auto"/>
        <w:jc w:val="both"/>
        <w:outlineLvl w:val="0"/>
        <w:rPr>
          <w:rFonts w:ascii="Times New Roman" w:hAnsi="Times New Roman"/>
          <w:iCs/>
          <w:sz w:val="18"/>
          <w:szCs w:val="18"/>
          <w:lang w:val="ms-MY"/>
        </w:rPr>
      </w:pPr>
      <w:r w:rsidRPr="005F5D72">
        <w:rPr>
          <w:rFonts w:ascii="Times New Roman" w:hAnsi="Times New Roman" w:cs="Times New Roman"/>
          <w:sz w:val="18"/>
          <w:szCs w:val="18"/>
          <w:lang w:val="ms-MY"/>
        </w:rPr>
        <w:t xml:space="preserve">Croton merupakan genus dalam famili Euphorbiaceae yang mengandungi kira-kira 1,300 spesies dan taburannya meliputi Asia, Afrika dan Amerika Selatan. Kajian fitokimia ke atas akar </w:t>
      </w:r>
      <w:r w:rsidRPr="005F5D72">
        <w:rPr>
          <w:rFonts w:ascii="Times New Roman" w:hAnsi="Times New Roman" w:cs="Times New Roman"/>
          <w:i/>
          <w:sz w:val="18"/>
          <w:szCs w:val="18"/>
          <w:lang w:val="ms-MY"/>
        </w:rPr>
        <w:t>Croton hirtus</w:t>
      </w:r>
      <w:r w:rsidRPr="005F5D72">
        <w:rPr>
          <w:rFonts w:ascii="Times New Roman" w:hAnsi="Times New Roman" w:cs="Times New Roman"/>
          <w:sz w:val="18"/>
          <w:szCs w:val="18"/>
          <w:lang w:val="ms-MY"/>
        </w:rPr>
        <w:t xml:space="preserve"> telah dijalankan. Serbuk akar </w:t>
      </w:r>
      <w:r w:rsidRPr="005F5D72">
        <w:rPr>
          <w:rFonts w:ascii="Times New Roman" w:hAnsi="Times New Roman" w:cs="Times New Roman"/>
          <w:i/>
          <w:sz w:val="18"/>
          <w:szCs w:val="18"/>
          <w:lang w:val="ms-MY"/>
        </w:rPr>
        <w:t>C. hirtus</w:t>
      </w:r>
      <w:r w:rsidRPr="005F5D72">
        <w:rPr>
          <w:rFonts w:ascii="Times New Roman" w:hAnsi="Times New Roman" w:cs="Times New Roman"/>
          <w:sz w:val="18"/>
          <w:szCs w:val="18"/>
          <w:lang w:val="ms-MY"/>
        </w:rPr>
        <w:t xml:space="preserve"> </w:t>
      </w:r>
      <w:r w:rsidRPr="005F5D72">
        <w:rPr>
          <w:rFonts w:ascii="Times New Roman" w:hAnsi="Times New Roman"/>
          <w:iCs/>
          <w:sz w:val="18"/>
          <w:szCs w:val="18"/>
          <w:lang w:val="ms-MY"/>
        </w:rPr>
        <w:t xml:space="preserve">diekstrak dengan menggunakan pelarut metanol pada suhu bilik </w:t>
      </w:r>
      <w:r w:rsidRPr="005F5D72">
        <w:rPr>
          <w:rFonts w:ascii="Times New Roman" w:hAnsi="Times New Roman" w:cs="Times New Roman"/>
          <w:sz w:val="18"/>
          <w:szCs w:val="18"/>
          <w:lang w:val="ms-MY"/>
        </w:rPr>
        <w:t xml:space="preserve">selama 24 jam dan pengesktrakan diulang sebanyak tiga kali. </w:t>
      </w:r>
      <w:r w:rsidRPr="005F5D72">
        <w:rPr>
          <w:rFonts w:ascii="Times New Roman" w:hAnsi="Times New Roman"/>
          <w:iCs/>
          <w:sz w:val="18"/>
          <w:szCs w:val="18"/>
          <w:lang w:val="ms-MY"/>
        </w:rPr>
        <w:t>Ekstrak mentah yang diperoleh dianalisis dengan menggunakan kromatografi lapisan nipis (KLN) kemudian difraksikan melalui kromatografi cecair vakum (KCV) dan pengasingan diteruskan dengan menggunakan kromatografi radial (KR) untuk mendapatkan sebatian tulen. Sebatian tulen yang diperoleh ditentukan oleh resonan magnetik nuklear (RMN), Inframerah transfor</w:t>
      </w:r>
      <w:r>
        <w:rPr>
          <w:rFonts w:ascii="Times New Roman" w:hAnsi="Times New Roman"/>
          <w:iCs/>
          <w:sz w:val="18"/>
          <w:szCs w:val="18"/>
          <w:lang w:val="ms-MY"/>
        </w:rPr>
        <w:t>masi</w:t>
      </w:r>
      <w:r w:rsidRPr="005F5D72">
        <w:rPr>
          <w:rFonts w:ascii="Times New Roman" w:hAnsi="Times New Roman"/>
          <w:iCs/>
          <w:sz w:val="18"/>
          <w:szCs w:val="18"/>
          <w:lang w:val="ms-MY"/>
        </w:rPr>
        <w:t xml:space="preserve"> Fourier (TFI) dan spektroskopi jisim untuk mengesahkan struktur mereka dan dari analisis itu, sebatian telah dikenal pasti sebagai dua sebatian baru yang diberi nama </w:t>
      </w:r>
      <w:r w:rsidRPr="005F5D72">
        <w:rPr>
          <w:rFonts w:ascii="Times New Roman" w:eastAsia="Times New Roman" w:hAnsi="Times New Roman" w:cs="Times New Roman"/>
          <w:sz w:val="18"/>
          <w:szCs w:val="18"/>
          <w:lang w:val="ms-MY"/>
        </w:rPr>
        <w:t>(+)5,14-dihidroksirotundona-9-(2’-metibut-2’-enoat) (</w:t>
      </w:r>
      <w:r w:rsidRPr="005F5D72">
        <w:rPr>
          <w:rFonts w:ascii="Times New Roman" w:eastAsia="Times New Roman" w:hAnsi="Times New Roman" w:cs="Times New Roman"/>
          <w:b/>
          <w:sz w:val="18"/>
          <w:szCs w:val="18"/>
          <w:lang w:val="ms-MY"/>
        </w:rPr>
        <w:t>1</w:t>
      </w:r>
      <w:r w:rsidRPr="005F5D72">
        <w:rPr>
          <w:rFonts w:ascii="Times New Roman" w:eastAsia="Times New Roman" w:hAnsi="Times New Roman" w:cs="Times New Roman"/>
          <w:sz w:val="18"/>
          <w:szCs w:val="18"/>
          <w:lang w:val="ms-MY"/>
        </w:rPr>
        <w:t xml:space="preserve">) </w:t>
      </w:r>
      <w:r w:rsidRPr="005F5D72">
        <w:rPr>
          <w:rFonts w:ascii="Times New Roman" w:hAnsi="Times New Roman"/>
          <w:iCs/>
          <w:sz w:val="18"/>
          <w:szCs w:val="18"/>
          <w:lang w:val="ms-MY"/>
        </w:rPr>
        <w:t>and (-)</w:t>
      </w:r>
      <w:r w:rsidRPr="005F5D72">
        <w:rPr>
          <w:rFonts w:ascii="Times New Roman" w:eastAsia="Times New Roman" w:hAnsi="Times New Roman" w:cs="Times New Roman"/>
          <w:sz w:val="18"/>
          <w:szCs w:val="18"/>
          <w:lang w:val="ms-MY"/>
        </w:rPr>
        <w:t>5,14-dihidroksirotundana-9-benzoat</w:t>
      </w:r>
      <w:r w:rsidRPr="005F5D72">
        <w:rPr>
          <w:rFonts w:ascii="Times New Roman" w:hAnsi="Times New Roman"/>
          <w:iCs/>
          <w:sz w:val="18"/>
          <w:szCs w:val="18"/>
          <w:lang w:val="ms-MY"/>
        </w:rPr>
        <w:t xml:space="preserve"> (</w:t>
      </w:r>
      <w:r w:rsidRPr="005F5D72">
        <w:rPr>
          <w:rFonts w:ascii="Times New Roman" w:hAnsi="Times New Roman"/>
          <w:b/>
          <w:iCs/>
          <w:sz w:val="18"/>
          <w:szCs w:val="18"/>
          <w:lang w:val="ms-MY"/>
        </w:rPr>
        <w:t>2</w:t>
      </w:r>
      <w:r w:rsidRPr="005F5D72">
        <w:rPr>
          <w:rFonts w:ascii="Times New Roman" w:hAnsi="Times New Roman"/>
          <w:iCs/>
          <w:sz w:val="18"/>
          <w:szCs w:val="18"/>
          <w:lang w:val="ms-MY"/>
        </w:rPr>
        <w:t>) dengan jumlah berat masing-masing sebanyak 135 mg dan 145 mg. Kedua-dua sebatian ini dilaporkan buat kali pertama bagi genus ini.</w:t>
      </w:r>
    </w:p>
    <w:p w:rsidR="007350FD" w:rsidRPr="005F5D72" w:rsidRDefault="007350FD" w:rsidP="007350FD">
      <w:pPr>
        <w:spacing w:after="0" w:line="240" w:lineRule="auto"/>
        <w:jc w:val="both"/>
        <w:outlineLvl w:val="0"/>
        <w:rPr>
          <w:rFonts w:ascii="Times New Roman" w:hAnsi="Times New Roman" w:cs="Times New Roman"/>
          <w:sz w:val="18"/>
          <w:szCs w:val="18"/>
          <w:lang w:val="ms-MY"/>
        </w:rPr>
      </w:pPr>
    </w:p>
    <w:p w:rsidR="007350FD" w:rsidRDefault="007350FD" w:rsidP="007350FD">
      <w:pPr>
        <w:spacing w:after="0" w:line="240" w:lineRule="auto"/>
        <w:jc w:val="both"/>
        <w:outlineLvl w:val="0"/>
        <w:rPr>
          <w:rFonts w:ascii="Times New Roman" w:hAnsi="Times New Roman" w:cs="Times New Roman"/>
          <w:i/>
          <w:sz w:val="18"/>
          <w:lang w:val="ms-MY"/>
        </w:rPr>
      </w:pPr>
      <w:r w:rsidRPr="005F5D72">
        <w:rPr>
          <w:rFonts w:ascii="Times New Roman" w:hAnsi="Times New Roman" w:cs="Times New Roman"/>
          <w:b/>
          <w:sz w:val="18"/>
          <w:szCs w:val="18"/>
          <w:lang w:val="ms-MY"/>
        </w:rPr>
        <w:t xml:space="preserve">Kata kunci: </w:t>
      </w:r>
      <w:r>
        <w:rPr>
          <w:rFonts w:ascii="Times New Roman" w:hAnsi="Times New Roman"/>
          <w:b/>
          <w:sz w:val="18"/>
          <w:szCs w:val="18"/>
          <w:lang w:val="ms-MY"/>
        </w:rPr>
        <w:t xml:space="preserve"> </w:t>
      </w:r>
      <w:r w:rsidRPr="005F5D72">
        <w:rPr>
          <w:rFonts w:ascii="Times New Roman" w:hAnsi="Times New Roman" w:cs="Times New Roman"/>
          <w:sz w:val="18"/>
          <w:lang w:val="ms-MY"/>
        </w:rPr>
        <w:t>rotundona,</w:t>
      </w:r>
      <w:r w:rsidRPr="005F5D72">
        <w:rPr>
          <w:rFonts w:ascii="Times New Roman" w:hAnsi="Times New Roman" w:cs="Times New Roman"/>
          <w:sz w:val="18"/>
          <w:szCs w:val="18"/>
          <w:lang w:val="ms-MY"/>
        </w:rPr>
        <w:t xml:space="preserve"> euphorbiaceae</w:t>
      </w:r>
      <w:r w:rsidRPr="005F5D72">
        <w:rPr>
          <w:rFonts w:ascii="Times New Roman" w:hAnsi="Times New Roman" w:cs="Times New Roman"/>
          <w:sz w:val="18"/>
          <w:lang w:val="ms-MY"/>
        </w:rPr>
        <w:t xml:space="preserve">, </w:t>
      </w:r>
      <w:r w:rsidRPr="005F5D72">
        <w:rPr>
          <w:rFonts w:ascii="Times New Roman" w:hAnsi="Times New Roman" w:cs="Times New Roman"/>
          <w:i/>
          <w:sz w:val="18"/>
          <w:lang w:val="ms-MY"/>
        </w:rPr>
        <w:t>Croton hirtus</w:t>
      </w:r>
    </w:p>
    <w:p w:rsidR="007350FD" w:rsidRDefault="007350FD" w:rsidP="007350FD">
      <w:pPr>
        <w:spacing w:after="0" w:line="240" w:lineRule="auto"/>
        <w:jc w:val="both"/>
        <w:outlineLvl w:val="0"/>
        <w:rPr>
          <w:rFonts w:ascii="Times New Roman" w:hAnsi="Times New Roman" w:cs="Times New Roman"/>
          <w:sz w:val="18"/>
          <w:lang w:val="ms-MY"/>
        </w:rPr>
      </w:pPr>
    </w:p>
    <w:p w:rsidR="007350FD" w:rsidRPr="00F447A7" w:rsidRDefault="007350FD" w:rsidP="007350FD">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7350FD" w:rsidRPr="00ED2ADA" w:rsidRDefault="007350FD" w:rsidP="007350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ms-MY"/>
        </w:rPr>
      </w:pPr>
      <w:r w:rsidRPr="007350FD">
        <w:rPr>
          <w:rFonts w:ascii="Times New Roman" w:hAnsi="Times New Roman"/>
          <w:b/>
          <w:sz w:val="20"/>
          <w:szCs w:val="20"/>
          <w:lang w:val="ms-MY"/>
        </w:rPr>
        <w:fldChar w:fldCharType="begin" w:fldLock="1"/>
      </w:r>
      <w:r w:rsidRPr="00ED2ADA">
        <w:rPr>
          <w:rFonts w:ascii="Times New Roman" w:hAnsi="Times New Roman"/>
          <w:b/>
          <w:sz w:val="20"/>
          <w:szCs w:val="20"/>
          <w:lang w:val="ms-MY"/>
        </w:rPr>
        <w:instrText xml:space="preserve">ADDIN Mendeley Bibliography CSL_BIBLIOGRAPHY </w:instrText>
      </w:r>
      <w:r w:rsidRPr="007350FD">
        <w:rPr>
          <w:rFonts w:ascii="Times New Roman" w:hAnsi="Times New Roman"/>
          <w:b/>
          <w:sz w:val="20"/>
          <w:szCs w:val="20"/>
          <w:lang w:val="ms-MY"/>
        </w:rPr>
        <w:fldChar w:fldCharType="separate"/>
      </w:r>
      <w:r w:rsidRPr="00ED2ADA">
        <w:rPr>
          <w:rFonts w:ascii="Times New Roman" w:hAnsi="Times New Roman"/>
          <w:sz w:val="20"/>
          <w:szCs w:val="20"/>
          <w:lang w:val="ms-MY"/>
        </w:rPr>
        <w:t xml:space="preserve">Berry, P. E., Hipp, A. L., Wurdack, K. J., Van Ee, B. and Riina R. (2005). Molecular phylogenetics of the giant genus Croton and tribe Crotoneae (Euphorbiaceae sensu stricto) using ITS and trnL-trnF DNA sequence data. </w:t>
      </w:r>
      <w:r w:rsidRPr="00ED2ADA">
        <w:rPr>
          <w:rFonts w:ascii="Times New Roman" w:hAnsi="Times New Roman"/>
          <w:i/>
          <w:iCs/>
          <w:sz w:val="20"/>
          <w:szCs w:val="20"/>
          <w:lang w:val="ms-MY"/>
        </w:rPr>
        <w:lastRenderedPageBreak/>
        <w:t>American Journal Botany</w:t>
      </w:r>
      <w:r w:rsidRPr="00ED2ADA">
        <w:rPr>
          <w:rFonts w:ascii="Times New Roman" w:hAnsi="Times New Roman"/>
          <w:sz w:val="20"/>
          <w:szCs w:val="20"/>
          <w:lang w:val="ms-MY"/>
        </w:rPr>
        <w:t>, 92: 1520-1534.</w:t>
      </w:r>
    </w:p>
    <w:p w:rsidR="007350FD" w:rsidRPr="00ED2ADA" w:rsidRDefault="007350FD" w:rsidP="007350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lang w:val="ms-MY"/>
        </w:rPr>
        <w:t xml:space="preserve">Berry, P. E., Van Ee, B. and Haber Elizabeth, A. (2011). Resolving the tangled identity of </w:t>
      </w:r>
      <w:r w:rsidRPr="00ED2ADA">
        <w:rPr>
          <w:rFonts w:ascii="Times New Roman" w:hAnsi="Times New Roman"/>
          <w:i/>
          <w:sz w:val="20"/>
          <w:szCs w:val="20"/>
          <w:lang w:val="ms-MY"/>
        </w:rPr>
        <w:t>Croton chrysodaphne</w:t>
      </w:r>
      <w:r w:rsidRPr="00ED2ADA">
        <w:rPr>
          <w:rFonts w:ascii="Times New Roman" w:hAnsi="Times New Roman"/>
          <w:sz w:val="20"/>
          <w:szCs w:val="20"/>
          <w:lang w:val="ms-MY"/>
        </w:rPr>
        <w:t xml:space="preserve"> baill (Euphorbiaceae) in Madagascar.</w:t>
      </w:r>
      <w:r w:rsidRPr="00ED2ADA">
        <w:rPr>
          <w:rFonts w:ascii="Times New Roman" w:hAnsi="Times New Roman"/>
          <w:i/>
          <w:sz w:val="20"/>
          <w:szCs w:val="20"/>
          <w:lang w:val="ms-MY"/>
        </w:rPr>
        <w:t xml:space="preserve"> Candollea</w:t>
      </w:r>
      <w:r w:rsidRPr="00ED2ADA">
        <w:rPr>
          <w:rFonts w:ascii="Times New Roman" w:hAnsi="Times New Roman"/>
          <w:sz w:val="20"/>
          <w:szCs w:val="20"/>
          <w:lang w:val="ms-MY"/>
        </w:rPr>
        <w:t>, 66: 113-118.</w:t>
      </w:r>
    </w:p>
    <w:p w:rsidR="007350FD" w:rsidRPr="00ED2ADA" w:rsidRDefault="007350FD" w:rsidP="007350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lang w:val="ms-MY"/>
        </w:rPr>
        <w:t xml:space="preserve">Webster, G. L. and Gillespie, L. (1994). Synopsis of the genera and suprageneric taxa of euphorbiaceae. </w:t>
      </w:r>
      <w:r w:rsidRPr="00ED2ADA">
        <w:rPr>
          <w:rFonts w:ascii="Times New Roman" w:hAnsi="Times New Roman"/>
          <w:i/>
          <w:sz w:val="20"/>
          <w:szCs w:val="20"/>
          <w:lang w:val="ms-MY"/>
        </w:rPr>
        <w:t>Annals Missouri Botanical Garden</w:t>
      </w:r>
      <w:r w:rsidRPr="00ED2ADA">
        <w:rPr>
          <w:rFonts w:ascii="Times New Roman" w:hAnsi="Times New Roman"/>
          <w:sz w:val="20"/>
          <w:szCs w:val="20"/>
          <w:lang w:val="ms-MY"/>
        </w:rPr>
        <w:t>,</w:t>
      </w:r>
      <w:r w:rsidRPr="00ED2ADA">
        <w:rPr>
          <w:rFonts w:ascii="Times New Roman" w:hAnsi="Times New Roman"/>
          <w:i/>
          <w:sz w:val="20"/>
          <w:szCs w:val="20"/>
          <w:lang w:val="ms-MY"/>
        </w:rPr>
        <w:t xml:space="preserve"> </w:t>
      </w:r>
      <w:r w:rsidRPr="00ED2ADA">
        <w:rPr>
          <w:rFonts w:ascii="Times New Roman" w:hAnsi="Times New Roman"/>
          <w:sz w:val="20"/>
          <w:szCs w:val="20"/>
          <w:lang w:val="ms-MY"/>
        </w:rPr>
        <w:t>81: 33-144.</w:t>
      </w:r>
    </w:p>
    <w:p w:rsidR="007350FD" w:rsidRPr="00ED2ADA" w:rsidRDefault="007350FD" w:rsidP="007350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lang w:val="ms-MY"/>
        </w:rPr>
        <w:t xml:space="preserve">Peixoto, R. N. S., Guilhon, G. M. S. P., Das Graças, B., Zoghbi, M., Araújo, I. S., Uetanabaro, A. P. T., Lourivaldo, S. S. and Brasil, D. D. S. B. (2013). Volatiles, a glutarimide alkaloid and antimicrobial effects of </w:t>
      </w:r>
      <w:r w:rsidRPr="00ED2ADA">
        <w:rPr>
          <w:rFonts w:ascii="Times New Roman" w:hAnsi="Times New Roman"/>
          <w:i/>
          <w:sz w:val="20"/>
          <w:szCs w:val="20"/>
          <w:lang w:val="ms-MY"/>
        </w:rPr>
        <w:t>Croton pullei</w:t>
      </w:r>
      <w:r w:rsidRPr="00ED2ADA">
        <w:rPr>
          <w:rFonts w:ascii="Times New Roman" w:hAnsi="Times New Roman"/>
          <w:sz w:val="20"/>
          <w:szCs w:val="20"/>
          <w:lang w:val="ms-MY"/>
        </w:rPr>
        <w:t xml:space="preserve"> (Euphorbiaceae). </w:t>
      </w:r>
      <w:r w:rsidRPr="00ED2ADA">
        <w:rPr>
          <w:rFonts w:ascii="Times New Roman" w:hAnsi="Times New Roman"/>
          <w:i/>
          <w:iCs/>
          <w:sz w:val="20"/>
          <w:szCs w:val="20"/>
          <w:lang w:val="ms-MY"/>
        </w:rPr>
        <w:t>Molecules</w:t>
      </w:r>
      <w:r w:rsidRPr="00ED2ADA">
        <w:rPr>
          <w:rFonts w:ascii="Times New Roman" w:hAnsi="Times New Roman"/>
          <w:iCs/>
          <w:sz w:val="20"/>
          <w:szCs w:val="20"/>
          <w:lang w:val="ms-MY"/>
        </w:rPr>
        <w:t>,</w:t>
      </w:r>
      <w:r w:rsidRPr="00ED2ADA">
        <w:rPr>
          <w:rFonts w:ascii="Times New Roman" w:hAnsi="Times New Roman"/>
          <w:sz w:val="20"/>
          <w:szCs w:val="20"/>
          <w:lang w:val="ms-MY"/>
        </w:rPr>
        <w:t xml:space="preserve"> 18: 195-3205. </w:t>
      </w:r>
    </w:p>
    <w:p w:rsidR="007350FD" w:rsidRPr="00ED2ADA" w:rsidRDefault="007350FD" w:rsidP="007350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lang w:val="ms-MY"/>
        </w:rPr>
        <w:t xml:space="preserve">Da, Costa, Filho, L. O., de Moura, Silva, M. H., de Almeida-Cortez, J. S., da Silva, S. I, and Morais de Oliveira, A. F. (2012). Foliar cuticular n-alkane of some Croton species from Brazilian semiarid vegetation. </w:t>
      </w:r>
      <w:r w:rsidRPr="00ED2ADA">
        <w:rPr>
          <w:rFonts w:ascii="Times New Roman" w:hAnsi="Times New Roman"/>
          <w:i/>
          <w:iCs/>
          <w:sz w:val="20"/>
          <w:szCs w:val="20"/>
          <w:lang w:val="ms-MY"/>
        </w:rPr>
        <w:t>Biochemical Systematic Ecology</w:t>
      </w:r>
      <w:r w:rsidRPr="00ED2ADA">
        <w:rPr>
          <w:rFonts w:ascii="Times New Roman" w:hAnsi="Times New Roman"/>
          <w:sz w:val="20"/>
          <w:szCs w:val="20"/>
          <w:lang w:val="ms-MY"/>
        </w:rPr>
        <w:t xml:space="preserve">, 41: 13-15. </w:t>
      </w:r>
    </w:p>
    <w:p w:rsidR="007350FD" w:rsidRPr="00ED2ADA" w:rsidRDefault="007350FD" w:rsidP="007350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lang w:val="ms-MY"/>
        </w:rPr>
        <w:t xml:space="preserve">Sidney, G., De, L., Antônia, M. G. L. C., José, A. D. L., José M. M. N, Mariana, H. C. and Edilberto R. S. (2010). Fixed and volatile constituents of genus croton plants: </w:t>
      </w:r>
      <w:r w:rsidRPr="00ED2ADA">
        <w:rPr>
          <w:rFonts w:ascii="Times New Roman" w:hAnsi="Times New Roman"/>
          <w:i/>
          <w:sz w:val="20"/>
          <w:szCs w:val="20"/>
          <w:lang w:val="ms-MY"/>
        </w:rPr>
        <w:t>C. adenocalyx</w:t>
      </w:r>
      <w:r w:rsidRPr="00ED2ADA">
        <w:rPr>
          <w:rFonts w:ascii="Times New Roman" w:hAnsi="Times New Roman"/>
          <w:sz w:val="20"/>
          <w:szCs w:val="20"/>
          <w:lang w:val="ms-MY"/>
        </w:rPr>
        <w:t xml:space="preserve"> baill - euphorbiaceae. </w:t>
      </w:r>
      <w:r w:rsidRPr="00ED2ADA">
        <w:rPr>
          <w:rFonts w:ascii="Times New Roman" w:hAnsi="Times New Roman"/>
          <w:i/>
          <w:iCs/>
          <w:sz w:val="20"/>
          <w:szCs w:val="20"/>
          <w:lang w:val="ms-MY"/>
        </w:rPr>
        <w:t>Review latinoamer química</w:t>
      </w:r>
      <w:r w:rsidRPr="00ED2ADA">
        <w:rPr>
          <w:rFonts w:ascii="Times New Roman" w:hAnsi="Times New Roman"/>
          <w:sz w:val="20"/>
          <w:szCs w:val="20"/>
          <w:lang w:val="ms-MY"/>
        </w:rPr>
        <w:t xml:space="preserve">, 38:133-144. </w:t>
      </w:r>
    </w:p>
    <w:p w:rsidR="007350FD" w:rsidRPr="00ED2ADA" w:rsidRDefault="007350FD" w:rsidP="007350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shd w:val="clear" w:color="auto" w:fill="FFFFFF"/>
        </w:rPr>
        <w:t>Suárez, A. I</w:t>
      </w:r>
      <w:r w:rsidRPr="00ED2ADA">
        <w:rPr>
          <w:rFonts w:ascii="Times New Roman" w:hAnsi="Times New Roman"/>
          <w:sz w:val="20"/>
          <w:szCs w:val="20"/>
        </w:rPr>
        <w:t>.</w:t>
      </w:r>
      <w:r w:rsidRPr="00ED2ADA">
        <w:rPr>
          <w:rFonts w:ascii="Times New Roman" w:hAnsi="Times New Roman"/>
          <w:sz w:val="20"/>
          <w:szCs w:val="20"/>
          <w:shd w:val="clear" w:color="auto" w:fill="FFFFFF"/>
        </w:rPr>
        <w:t>, Oropeza, M</w:t>
      </w:r>
      <w:r w:rsidRPr="00ED2ADA">
        <w:rPr>
          <w:rFonts w:ascii="Times New Roman" w:hAnsi="Times New Roman"/>
          <w:sz w:val="20"/>
          <w:szCs w:val="20"/>
        </w:rPr>
        <w:t>.</w:t>
      </w:r>
      <w:r w:rsidRPr="00ED2ADA">
        <w:rPr>
          <w:rFonts w:ascii="Times New Roman" w:hAnsi="Times New Roman"/>
          <w:sz w:val="20"/>
          <w:szCs w:val="20"/>
          <w:shd w:val="clear" w:color="auto" w:fill="FFFFFF"/>
        </w:rPr>
        <w:t>, Vásquez, L</w:t>
      </w:r>
      <w:r w:rsidRPr="00ED2ADA">
        <w:rPr>
          <w:rFonts w:ascii="Times New Roman" w:hAnsi="Times New Roman"/>
          <w:sz w:val="20"/>
          <w:szCs w:val="20"/>
        </w:rPr>
        <w:t>.</w:t>
      </w:r>
      <w:r w:rsidRPr="00ED2ADA">
        <w:rPr>
          <w:rFonts w:ascii="Times New Roman" w:hAnsi="Times New Roman"/>
          <w:sz w:val="20"/>
          <w:szCs w:val="20"/>
          <w:shd w:val="clear" w:color="auto" w:fill="FFFFFF"/>
        </w:rPr>
        <w:t xml:space="preserve">, Tillett, S. and Compagnone, R. S. (2011). </w:t>
      </w:r>
      <w:r w:rsidRPr="00ED2ADA">
        <w:rPr>
          <w:rFonts w:ascii="Times New Roman" w:hAnsi="Times New Roman"/>
          <w:sz w:val="20"/>
          <w:szCs w:val="20"/>
        </w:rPr>
        <w:t xml:space="preserve">Chemical composition of the essential oil of </w:t>
      </w:r>
      <w:r w:rsidRPr="00ED2ADA">
        <w:rPr>
          <w:rFonts w:ascii="Times New Roman" w:hAnsi="Times New Roman"/>
          <w:i/>
          <w:sz w:val="20"/>
          <w:szCs w:val="20"/>
        </w:rPr>
        <w:t>Croton gossypiifolius</w:t>
      </w:r>
      <w:r w:rsidRPr="00ED2ADA">
        <w:rPr>
          <w:rFonts w:ascii="Times New Roman" w:hAnsi="Times New Roman"/>
          <w:sz w:val="20"/>
          <w:szCs w:val="20"/>
        </w:rPr>
        <w:t xml:space="preserve"> from Venezuela. </w:t>
      </w:r>
      <w:r w:rsidRPr="00ED2ADA">
        <w:rPr>
          <w:rFonts w:ascii="Times New Roman" w:hAnsi="Times New Roman"/>
          <w:i/>
          <w:sz w:val="20"/>
          <w:szCs w:val="20"/>
        </w:rPr>
        <w:t>Natural Product Communication</w:t>
      </w:r>
      <w:r w:rsidRPr="00ED2ADA">
        <w:rPr>
          <w:rFonts w:ascii="Times New Roman" w:hAnsi="Times New Roman"/>
          <w:sz w:val="20"/>
          <w:szCs w:val="20"/>
        </w:rPr>
        <w:t>s, 6(1): 97-99.</w:t>
      </w:r>
    </w:p>
    <w:p w:rsidR="007350FD" w:rsidRPr="00ED2ADA" w:rsidRDefault="007350FD" w:rsidP="007350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rPr>
        <w:fldChar w:fldCharType="begin" w:fldLock="1"/>
      </w:r>
      <w:r w:rsidRPr="00ED2ADA">
        <w:rPr>
          <w:rFonts w:ascii="Times New Roman" w:hAnsi="Times New Roman"/>
          <w:sz w:val="20"/>
          <w:szCs w:val="20"/>
        </w:rPr>
        <w:instrText xml:space="preserve">ADDIN Mendeley Bibliography CSL_BIBLIOGRAPHY </w:instrText>
      </w:r>
      <w:r w:rsidRPr="00ED2ADA">
        <w:rPr>
          <w:rFonts w:ascii="Times New Roman" w:hAnsi="Times New Roman"/>
          <w:sz w:val="20"/>
          <w:szCs w:val="20"/>
        </w:rPr>
        <w:fldChar w:fldCharType="separate"/>
      </w:r>
      <w:r w:rsidRPr="00ED2ADA">
        <w:rPr>
          <w:rFonts w:ascii="Times New Roman" w:hAnsi="Times New Roman"/>
          <w:sz w:val="20"/>
          <w:szCs w:val="20"/>
        </w:rPr>
        <w:t xml:space="preserve">Rosandy, A. R., Azman, A. A., Khalid, R. M., Othaman, R., Lazim, A. M., Choudary, I. M., Syah, Y. M., Latip, J., Said. I. Md. and Bakar, M. A. (2018). New diterpenoids from the roots of </w:t>
      </w:r>
      <w:r w:rsidRPr="00ED2ADA">
        <w:rPr>
          <w:rFonts w:ascii="Times New Roman" w:hAnsi="Times New Roman"/>
          <w:i/>
          <w:sz w:val="20"/>
          <w:szCs w:val="20"/>
        </w:rPr>
        <w:t xml:space="preserve">Croton hirtus </w:t>
      </w:r>
      <w:r w:rsidRPr="00ED2ADA">
        <w:rPr>
          <w:rFonts w:ascii="Times New Roman" w:hAnsi="Times New Roman"/>
          <w:sz w:val="20"/>
          <w:szCs w:val="20"/>
        </w:rPr>
        <w:t xml:space="preserve">(Euphorbiaceae). </w:t>
      </w:r>
      <w:r w:rsidRPr="00ED2ADA">
        <w:rPr>
          <w:rFonts w:ascii="Times New Roman" w:hAnsi="Times New Roman"/>
          <w:i/>
          <w:iCs/>
          <w:sz w:val="20"/>
          <w:szCs w:val="20"/>
        </w:rPr>
        <w:t>Malaysian Journal of Analytical Sciences</w:t>
      </w:r>
      <w:r w:rsidRPr="00ED2ADA">
        <w:rPr>
          <w:rFonts w:ascii="Times New Roman" w:hAnsi="Times New Roman"/>
          <w:sz w:val="20"/>
          <w:szCs w:val="20"/>
        </w:rPr>
        <w:t xml:space="preserve">, </w:t>
      </w:r>
      <w:r w:rsidRPr="00ED2ADA">
        <w:rPr>
          <w:rFonts w:ascii="Times New Roman" w:hAnsi="Times New Roman"/>
          <w:iCs/>
          <w:sz w:val="20"/>
          <w:szCs w:val="20"/>
        </w:rPr>
        <w:t>22</w:t>
      </w:r>
      <w:r w:rsidRPr="00ED2ADA">
        <w:rPr>
          <w:rFonts w:ascii="Times New Roman" w:hAnsi="Times New Roman"/>
          <w:sz w:val="20"/>
          <w:szCs w:val="20"/>
        </w:rPr>
        <w:t xml:space="preserve">(1): 64-71. </w:t>
      </w:r>
    </w:p>
    <w:p w:rsidR="007350FD" w:rsidRPr="00ED2ADA" w:rsidRDefault="007350FD" w:rsidP="007350FD">
      <w:pPr>
        <w:pStyle w:val="ListParagraph"/>
        <w:widowControl w:val="0"/>
        <w:numPr>
          <w:ilvl w:val="0"/>
          <w:numId w:val="1"/>
        </w:numPr>
        <w:autoSpaceDE w:val="0"/>
        <w:autoSpaceDN w:val="0"/>
        <w:spacing w:after="0" w:line="240" w:lineRule="auto"/>
        <w:ind w:left="360"/>
        <w:contextualSpacing w:val="0"/>
        <w:jc w:val="both"/>
        <w:rPr>
          <w:rFonts w:ascii="Times New Roman" w:hAnsi="Times New Roman"/>
          <w:i/>
          <w:sz w:val="20"/>
          <w:szCs w:val="20"/>
          <w:lang w:val="ms-MY"/>
        </w:rPr>
      </w:pPr>
      <w:r w:rsidRPr="00ED2ADA">
        <w:rPr>
          <w:rFonts w:ascii="Times New Roman" w:hAnsi="Times New Roman"/>
          <w:sz w:val="20"/>
          <w:szCs w:val="20"/>
        </w:rPr>
        <w:fldChar w:fldCharType="end"/>
      </w:r>
      <w:r w:rsidRPr="00ED2ADA">
        <w:rPr>
          <w:rFonts w:ascii="Times New Roman" w:hAnsi="Times New Roman"/>
          <w:sz w:val="20"/>
          <w:szCs w:val="20"/>
          <w:lang w:val="ms-MY"/>
        </w:rPr>
        <w:t xml:space="preserve">Nasib, A., Ali, K. and Khan, S. (2008). In vitro propagation of Croton </w:t>
      </w:r>
      <w:r w:rsidRPr="00ED2ADA">
        <w:rPr>
          <w:rFonts w:ascii="Times New Roman" w:hAnsi="Times New Roman"/>
          <w:i/>
          <w:sz w:val="20"/>
          <w:szCs w:val="20"/>
          <w:lang w:val="ms-MY"/>
        </w:rPr>
        <w:t>(Codiaeum varlegatum)</w:t>
      </w:r>
      <w:r w:rsidRPr="00ED2ADA">
        <w:rPr>
          <w:rFonts w:ascii="Times New Roman" w:hAnsi="Times New Roman"/>
          <w:sz w:val="20"/>
          <w:szCs w:val="20"/>
          <w:lang w:val="ms-MY"/>
        </w:rPr>
        <w:t xml:space="preserve">. </w:t>
      </w:r>
      <w:r w:rsidRPr="00ED2ADA">
        <w:rPr>
          <w:rFonts w:ascii="Times New Roman" w:hAnsi="Times New Roman"/>
          <w:i/>
          <w:sz w:val="20"/>
          <w:szCs w:val="20"/>
          <w:lang w:val="ms-MY"/>
        </w:rPr>
        <w:t xml:space="preserve">Journal </w:t>
      </w:r>
      <w:r w:rsidRPr="00ED2ADA">
        <w:rPr>
          <w:rFonts w:ascii="Times New Roman" w:hAnsi="Times New Roman"/>
          <w:i/>
          <w:iCs/>
          <w:sz w:val="20"/>
          <w:szCs w:val="20"/>
          <w:lang w:val="ms-MY"/>
        </w:rPr>
        <w:t>Pakistan Botany</w:t>
      </w:r>
      <w:r w:rsidRPr="00ED2ADA">
        <w:rPr>
          <w:rFonts w:ascii="Times New Roman" w:hAnsi="Times New Roman"/>
          <w:sz w:val="20"/>
          <w:szCs w:val="20"/>
          <w:lang w:val="ms-MY"/>
        </w:rPr>
        <w:t>, 40: 99-104.</w:t>
      </w:r>
    </w:p>
    <w:p w:rsidR="007350FD" w:rsidRPr="00ED2ADA" w:rsidRDefault="007350FD" w:rsidP="007350FD">
      <w:pPr>
        <w:pStyle w:val="ListParagraph"/>
        <w:widowControl w:val="0"/>
        <w:numPr>
          <w:ilvl w:val="0"/>
          <w:numId w:val="1"/>
        </w:numPr>
        <w:autoSpaceDE w:val="0"/>
        <w:autoSpaceDN w:val="0"/>
        <w:spacing w:after="0" w:line="240" w:lineRule="auto"/>
        <w:ind w:left="360"/>
        <w:contextualSpacing w:val="0"/>
        <w:jc w:val="both"/>
        <w:rPr>
          <w:rFonts w:ascii="Times New Roman" w:hAnsi="Times New Roman"/>
          <w:i/>
          <w:sz w:val="20"/>
          <w:szCs w:val="20"/>
          <w:lang w:val="ms-MY"/>
        </w:rPr>
      </w:pPr>
      <w:r w:rsidRPr="00ED2ADA">
        <w:rPr>
          <w:rFonts w:ascii="Times New Roman" w:hAnsi="Times New Roman"/>
          <w:sz w:val="20"/>
          <w:szCs w:val="20"/>
          <w:lang w:val="ms-MY"/>
        </w:rPr>
        <w:t xml:space="preserve">Júnior, F. E. B., De, Oliveira, D. R., Bento, E. B., Leite, L. H. I., Souza, D. O., Siebra, A. L. A., Sampaio, R. S., Martisn, A. O. P. B., Ramos, A. G. B., Tintino, S. R., Lacerda-Neto, L. J., Figueiredo, P. R. L., Oliveira, L. R., Rodrigues, C. K. S., Sales, V. S., Figueiredo, R. S. D. N., Nascimento, E. P., Monteiro, A. B., Costa, J. G. M., Coutinho, H. D. M,, Amaro, E. N., De Menezes, I. R. A. and Kerntopf, M. R. (2013). Antiulcerogenic activity of the hydroalcoholic extract of leaves of </w:t>
      </w:r>
      <w:r w:rsidRPr="00ED2ADA">
        <w:rPr>
          <w:rFonts w:ascii="Times New Roman" w:hAnsi="Times New Roman"/>
          <w:i/>
          <w:sz w:val="20"/>
          <w:szCs w:val="20"/>
          <w:lang w:val="ms-MY"/>
        </w:rPr>
        <w:t xml:space="preserve">Croton campestris </w:t>
      </w:r>
      <w:r w:rsidRPr="00ED2ADA">
        <w:rPr>
          <w:rFonts w:ascii="Times New Roman" w:hAnsi="Times New Roman"/>
          <w:sz w:val="20"/>
          <w:szCs w:val="20"/>
          <w:lang w:val="ms-MY"/>
        </w:rPr>
        <w:t xml:space="preserve">A. St.-Hill in rodents. </w:t>
      </w:r>
      <w:r w:rsidRPr="00ED2ADA">
        <w:rPr>
          <w:rFonts w:ascii="Times New Roman" w:hAnsi="Times New Roman"/>
          <w:i/>
          <w:iCs/>
          <w:sz w:val="20"/>
          <w:szCs w:val="20"/>
          <w:lang w:val="ms-MY"/>
        </w:rPr>
        <w:t>Evidence-based Complementary Alternative Medicine</w:t>
      </w:r>
      <w:r w:rsidRPr="00ED2ADA">
        <w:rPr>
          <w:rFonts w:ascii="Times New Roman" w:hAnsi="Times New Roman"/>
          <w:sz w:val="20"/>
          <w:szCs w:val="20"/>
          <w:lang w:val="ms-MY"/>
        </w:rPr>
        <w:t>, 2013: 1-10.</w:t>
      </w:r>
    </w:p>
    <w:p w:rsidR="007350FD" w:rsidRPr="007350FD" w:rsidRDefault="007350FD" w:rsidP="007350FD">
      <w:pPr>
        <w:pStyle w:val="ListParagraph"/>
        <w:widowControl w:val="0"/>
        <w:numPr>
          <w:ilvl w:val="0"/>
          <w:numId w:val="1"/>
        </w:numPr>
        <w:autoSpaceDE w:val="0"/>
        <w:autoSpaceDN w:val="0"/>
        <w:spacing w:after="0" w:line="240" w:lineRule="auto"/>
        <w:ind w:left="360"/>
        <w:contextualSpacing w:val="0"/>
        <w:jc w:val="both"/>
        <w:rPr>
          <w:rFonts w:ascii="Times New Roman" w:hAnsi="Times New Roman"/>
          <w:i/>
          <w:sz w:val="20"/>
          <w:szCs w:val="20"/>
          <w:lang w:val="ms-MY"/>
        </w:rPr>
      </w:pPr>
      <w:r w:rsidRPr="00ED2ADA">
        <w:rPr>
          <w:rFonts w:ascii="Times New Roman" w:hAnsi="Times New Roman"/>
          <w:sz w:val="20"/>
          <w:szCs w:val="20"/>
          <w:lang w:val="ms-MY"/>
        </w:rPr>
        <w:t xml:space="preserve">Salatino, A., Salatino, M. L. F. and Negri, G. (2007). Traditional uses, chemistry and pharmacology of Croton species (Euphorbiaceae). </w:t>
      </w:r>
      <w:r w:rsidRPr="00ED2ADA">
        <w:rPr>
          <w:rFonts w:ascii="Times New Roman" w:hAnsi="Times New Roman"/>
          <w:i/>
          <w:iCs/>
          <w:sz w:val="20"/>
          <w:szCs w:val="20"/>
          <w:lang w:val="ms-MY"/>
        </w:rPr>
        <w:t>Journal Brazil Chemistry Society</w:t>
      </w:r>
      <w:r w:rsidRPr="00ED2ADA">
        <w:rPr>
          <w:rFonts w:ascii="Times New Roman" w:hAnsi="Times New Roman"/>
          <w:sz w:val="20"/>
          <w:szCs w:val="20"/>
          <w:lang w:val="ms-MY"/>
        </w:rPr>
        <w:t xml:space="preserve">, 18: 11-33. </w:t>
      </w:r>
    </w:p>
    <w:p w:rsidR="007350FD" w:rsidRPr="007350FD" w:rsidRDefault="007350FD" w:rsidP="007350FD">
      <w:pPr>
        <w:pStyle w:val="ListParagraph"/>
        <w:widowControl w:val="0"/>
        <w:numPr>
          <w:ilvl w:val="0"/>
          <w:numId w:val="1"/>
        </w:numPr>
        <w:autoSpaceDE w:val="0"/>
        <w:autoSpaceDN w:val="0"/>
        <w:spacing w:after="0" w:line="240" w:lineRule="auto"/>
        <w:ind w:left="360"/>
        <w:contextualSpacing w:val="0"/>
        <w:jc w:val="both"/>
        <w:rPr>
          <w:rFonts w:ascii="Times New Roman" w:hAnsi="Times New Roman"/>
          <w:i/>
          <w:sz w:val="20"/>
          <w:szCs w:val="20"/>
          <w:lang w:val="ms-MY"/>
        </w:rPr>
      </w:pPr>
      <w:r w:rsidRPr="007350FD">
        <w:rPr>
          <w:rFonts w:ascii="Times New Roman" w:hAnsi="Times New Roman"/>
          <w:sz w:val="20"/>
          <w:szCs w:val="20"/>
          <w:lang w:val="ms-MY"/>
        </w:rPr>
        <w:t xml:space="preserve">De Lima, S. G., Medeiros, L. B. P. and Cunha, C. N. L. C. (2012). Chemical composition of essential oils of </w:t>
      </w:r>
      <w:r w:rsidRPr="007350FD">
        <w:rPr>
          <w:rFonts w:ascii="Times New Roman" w:hAnsi="Times New Roman"/>
          <w:i/>
          <w:iCs/>
          <w:sz w:val="20"/>
          <w:szCs w:val="20"/>
          <w:lang w:val="ms-MY"/>
        </w:rPr>
        <w:t>Croton hirtus</w:t>
      </w:r>
      <w:r w:rsidRPr="007350FD">
        <w:rPr>
          <w:rFonts w:ascii="Times New Roman" w:hAnsi="Times New Roman"/>
          <w:sz w:val="20"/>
          <w:szCs w:val="20"/>
          <w:lang w:val="ms-MY"/>
        </w:rPr>
        <w:t xml:space="preserve"> L’Her from Piauí (Brazil). </w:t>
      </w:r>
      <w:r w:rsidRPr="007350FD">
        <w:rPr>
          <w:rFonts w:ascii="Times New Roman" w:hAnsi="Times New Roman"/>
          <w:i/>
          <w:iCs/>
          <w:sz w:val="20"/>
          <w:szCs w:val="20"/>
          <w:lang w:val="ms-MY"/>
        </w:rPr>
        <w:t>Journal Essential Oil Res</w:t>
      </w:r>
      <w:r w:rsidRPr="007350FD">
        <w:rPr>
          <w:rFonts w:ascii="Times New Roman" w:hAnsi="Times New Roman"/>
          <w:i/>
          <w:sz w:val="20"/>
          <w:szCs w:val="20"/>
          <w:lang w:val="ms-MY"/>
        </w:rPr>
        <w:t>earch</w:t>
      </w:r>
      <w:r w:rsidRPr="007350FD">
        <w:rPr>
          <w:rFonts w:ascii="Times New Roman" w:hAnsi="Times New Roman"/>
          <w:sz w:val="20"/>
          <w:szCs w:val="20"/>
          <w:lang w:val="ms-MY"/>
        </w:rPr>
        <w:t xml:space="preserve">, 24: 371-376. </w:t>
      </w:r>
      <w:r w:rsidRPr="007350FD">
        <w:rPr>
          <w:rFonts w:ascii="Times New Roman" w:hAnsi="Times New Roman"/>
          <w:sz w:val="20"/>
          <w:szCs w:val="20"/>
        </w:rPr>
        <w:fldChar w:fldCharType="end"/>
      </w: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B0C1F"/>
    <w:multiLevelType w:val="hybridMultilevel"/>
    <w:tmpl w:val="C3E6F8D8"/>
    <w:lvl w:ilvl="0" w:tplc="3F26FFB0">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E2897"/>
    <w:rsid w:val="001573E3"/>
    <w:rsid w:val="007350FD"/>
    <w:rsid w:val="00975E1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0F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0F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2019-08-01T13:12:00Z</dcterms:created>
  <dcterms:modified xsi:type="dcterms:W3CDTF">2019-08-07T10:22:00Z</dcterms:modified>
</cp:coreProperties>
</file>