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678" w:rsidRDefault="005D5678" w:rsidP="005D5678">
      <w:pPr>
        <w:spacing w:after="0" w:line="240" w:lineRule="auto"/>
        <w:rPr>
          <w:rFonts w:ascii="Times New Roman" w:hAnsi="Times New Roman"/>
          <w:sz w:val="24"/>
          <w:szCs w:val="24"/>
        </w:rPr>
      </w:pPr>
      <w:r>
        <w:rPr>
          <w:rFonts w:ascii="Times New Roman" w:hAnsi="Times New Roman"/>
          <w:sz w:val="24"/>
          <w:szCs w:val="24"/>
        </w:rPr>
        <w:t>Malaysian Journal of Analytical Sciences Vol 23 No 3 (2019): 407 - 422</w:t>
      </w:r>
    </w:p>
    <w:p w:rsidR="005D5678" w:rsidRDefault="005D5678" w:rsidP="005D5678">
      <w:pPr>
        <w:spacing w:after="0" w:line="240" w:lineRule="auto"/>
        <w:rPr>
          <w:rFonts w:ascii="Times New Roman" w:hAnsi="Times New Roman"/>
          <w:sz w:val="24"/>
          <w:szCs w:val="24"/>
        </w:rPr>
      </w:pPr>
    </w:p>
    <w:p w:rsidR="005D5678" w:rsidRDefault="005D5678" w:rsidP="005D5678">
      <w:pPr>
        <w:spacing w:after="0" w:line="240" w:lineRule="auto"/>
        <w:rPr>
          <w:rFonts w:ascii="Times New Roman" w:hAnsi="Times New Roman"/>
          <w:sz w:val="24"/>
          <w:szCs w:val="24"/>
        </w:rPr>
      </w:pPr>
    </w:p>
    <w:p w:rsidR="005D5678" w:rsidRPr="005D5678" w:rsidRDefault="005D5678" w:rsidP="005D5678">
      <w:pPr>
        <w:spacing w:after="0" w:line="240" w:lineRule="auto"/>
        <w:rPr>
          <w:rFonts w:ascii="Times New Roman" w:hAnsi="Times New Roman"/>
          <w:sz w:val="24"/>
          <w:szCs w:val="24"/>
        </w:rPr>
      </w:pPr>
    </w:p>
    <w:p w:rsidR="005D5678" w:rsidRPr="0065337F" w:rsidRDefault="005D5678" w:rsidP="005D5678">
      <w:pPr>
        <w:spacing w:after="0" w:line="240" w:lineRule="auto"/>
        <w:jc w:val="center"/>
        <w:rPr>
          <w:rFonts w:ascii="Times New Roman" w:hAnsi="Times New Roman"/>
          <w:sz w:val="28"/>
          <w:szCs w:val="24"/>
        </w:rPr>
      </w:pPr>
      <w:r w:rsidRPr="0065337F">
        <w:rPr>
          <w:rFonts w:ascii="Times New Roman" w:hAnsi="Times New Roman"/>
          <w:sz w:val="28"/>
          <w:szCs w:val="24"/>
        </w:rPr>
        <w:t>MAGNETITE GRAPHENE FOR ELECTROCHEMICAL</w:t>
      </w:r>
      <w:r>
        <w:rPr>
          <w:rFonts w:ascii="Times New Roman" w:hAnsi="Times New Roman"/>
          <w:sz w:val="28"/>
          <w:szCs w:val="24"/>
        </w:rPr>
        <w:t xml:space="preserve"> </w:t>
      </w:r>
      <w:r w:rsidRPr="0065337F">
        <w:rPr>
          <w:rFonts w:ascii="Times New Roman" w:hAnsi="Times New Roman"/>
          <w:sz w:val="28"/>
          <w:szCs w:val="24"/>
        </w:rPr>
        <w:t>DETERMINATION OF URIC ACID</w:t>
      </w:r>
    </w:p>
    <w:p w:rsidR="005D5678" w:rsidRPr="0065337F" w:rsidRDefault="005D5678" w:rsidP="005D5678">
      <w:pPr>
        <w:spacing w:after="0" w:line="240" w:lineRule="auto"/>
        <w:jc w:val="center"/>
        <w:rPr>
          <w:rFonts w:ascii="Times New Roman" w:hAnsi="Times New Roman"/>
          <w:sz w:val="24"/>
          <w:szCs w:val="24"/>
        </w:rPr>
      </w:pPr>
    </w:p>
    <w:p w:rsidR="005D5678" w:rsidRPr="0065337F" w:rsidRDefault="005D5678" w:rsidP="005D5678">
      <w:pPr>
        <w:spacing w:after="0" w:line="240" w:lineRule="auto"/>
        <w:jc w:val="center"/>
        <w:rPr>
          <w:rFonts w:ascii="Times New Roman" w:hAnsi="Times New Roman"/>
          <w:sz w:val="24"/>
          <w:szCs w:val="24"/>
        </w:rPr>
      </w:pPr>
      <w:r w:rsidRPr="0065337F">
        <w:rPr>
          <w:rFonts w:ascii="Times New Roman" w:hAnsi="Times New Roman"/>
          <w:sz w:val="24"/>
          <w:szCs w:val="24"/>
        </w:rPr>
        <w:t>(Magnetit Grafin untuk Penentuan Elektrokimia Asid Urik)</w:t>
      </w:r>
    </w:p>
    <w:p w:rsidR="005D5678" w:rsidRPr="0065337F" w:rsidRDefault="005D5678" w:rsidP="005D5678">
      <w:pPr>
        <w:spacing w:after="0" w:line="240" w:lineRule="auto"/>
        <w:jc w:val="center"/>
        <w:rPr>
          <w:rFonts w:ascii="Times New Roman" w:hAnsi="Times New Roman"/>
          <w:b/>
          <w:sz w:val="20"/>
          <w:szCs w:val="24"/>
        </w:rPr>
      </w:pPr>
    </w:p>
    <w:p w:rsidR="005D5678" w:rsidRPr="00B9303B" w:rsidRDefault="005D5678" w:rsidP="005D5678">
      <w:pPr>
        <w:spacing w:after="0" w:line="240" w:lineRule="auto"/>
        <w:jc w:val="center"/>
        <w:rPr>
          <w:rFonts w:ascii="Times New Roman" w:hAnsi="Times New Roman"/>
          <w:sz w:val="20"/>
          <w:szCs w:val="24"/>
        </w:rPr>
      </w:pPr>
      <w:r w:rsidRPr="0065337F">
        <w:rPr>
          <w:rFonts w:ascii="Times New Roman" w:hAnsi="Times New Roman"/>
          <w:sz w:val="20"/>
          <w:szCs w:val="24"/>
        </w:rPr>
        <w:t>Yee Kin Weng, Azleen Rashidah Mohd Rosli, Farhanini Yusoff</w:t>
      </w:r>
      <w:r w:rsidRPr="00B9303B">
        <w:rPr>
          <w:rFonts w:ascii="Times New Roman" w:hAnsi="Times New Roman"/>
          <w:sz w:val="20"/>
          <w:szCs w:val="24"/>
        </w:rPr>
        <w:t>*</w:t>
      </w:r>
    </w:p>
    <w:p w:rsidR="005D5678" w:rsidRPr="005D5678" w:rsidRDefault="005D5678" w:rsidP="005D5678">
      <w:pPr>
        <w:spacing w:after="0" w:line="240" w:lineRule="auto"/>
        <w:jc w:val="center"/>
        <w:rPr>
          <w:rFonts w:ascii="Times New Roman" w:hAnsi="Times New Roman"/>
          <w:sz w:val="20"/>
          <w:szCs w:val="20"/>
        </w:rPr>
      </w:pPr>
    </w:p>
    <w:p w:rsidR="005D5678" w:rsidRPr="005D5678" w:rsidRDefault="005D5678" w:rsidP="005D5678">
      <w:pPr>
        <w:spacing w:after="0" w:line="240" w:lineRule="auto"/>
        <w:jc w:val="center"/>
        <w:rPr>
          <w:rFonts w:ascii="Times New Roman" w:hAnsi="Times New Roman"/>
          <w:i/>
          <w:sz w:val="20"/>
          <w:szCs w:val="20"/>
        </w:rPr>
      </w:pPr>
      <w:r w:rsidRPr="005D5678">
        <w:rPr>
          <w:rFonts w:ascii="Times New Roman" w:hAnsi="Times New Roman"/>
          <w:i/>
          <w:sz w:val="20"/>
          <w:szCs w:val="20"/>
        </w:rPr>
        <w:t>School of Marine and Environmental Sciences,</w:t>
      </w:r>
    </w:p>
    <w:p w:rsidR="005D5678" w:rsidRPr="005D5678" w:rsidRDefault="005D5678" w:rsidP="005D5678">
      <w:pPr>
        <w:spacing w:after="0" w:line="240" w:lineRule="auto"/>
        <w:jc w:val="center"/>
        <w:rPr>
          <w:rFonts w:ascii="Times New Roman" w:hAnsi="Times New Roman"/>
          <w:i/>
          <w:sz w:val="20"/>
          <w:szCs w:val="20"/>
        </w:rPr>
      </w:pPr>
      <w:r w:rsidRPr="005D5678">
        <w:rPr>
          <w:rFonts w:ascii="Times New Roman" w:hAnsi="Times New Roman"/>
          <w:i/>
          <w:sz w:val="20"/>
          <w:szCs w:val="20"/>
        </w:rPr>
        <w:t>Universiti Malaysia Terengganu, 21030 Kuala Nerus, Terengganu, Malaysia</w:t>
      </w:r>
    </w:p>
    <w:p w:rsidR="005D5678" w:rsidRPr="005D5678" w:rsidRDefault="005D5678" w:rsidP="005D5678">
      <w:pPr>
        <w:spacing w:after="0" w:line="240" w:lineRule="auto"/>
        <w:jc w:val="center"/>
        <w:rPr>
          <w:rFonts w:ascii="Times New Roman" w:hAnsi="Times New Roman"/>
          <w:sz w:val="20"/>
          <w:szCs w:val="20"/>
        </w:rPr>
      </w:pPr>
    </w:p>
    <w:p w:rsidR="005D5678" w:rsidRPr="005D5678" w:rsidRDefault="005D5678" w:rsidP="005D5678">
      <w:pPr>
        <w:spacing w:after="0" w:line="240" w:lineRule="auto"/>
        <w:jc w:val="center"/>
        <w:rPr>
          <w:rFonts w:ascii="Times New Roman" w:hAnsi="Times New Roman"/>
          <w:i/>
          <w:sz w:val="20"/>
          <w:szCs w:val="20"/>
        </w:rPr>
      </w:pPr>
      <w:r w:rsidRPr="005D5678">
        <w:rPr>
          <w:rFonts w:ascii="Times New Roman" w:hAnsi="Times New Roman"/>
          <w:i/>
          <w:sz w:val="20"/>
          <w:szCs w:val="20"/>
        </w:rPr>
        <w:t>*Corresponding author:  farhanini@umt.edu.my</w:t>
      </w:r>
    </w:p>
    <w:p w:rsidR="005D5678" w:rsidRPr="005D5678" w:rsidRDefault="005D5678" w:rsidP="005D5678">
      <w:pPr>
        <w:spacing w:after="0" w:line="240" w:lineRule="auto"/>
        <w:jc w:val="center"/>
        <w:rPr>
          <w:rFonts w:ascii="Times New Roman" w:hAnsi="Times New Roman"/>
          <w:i/>
          <w:sz w:val="20"/>
          <w:szCs w:val="20"/>
        </w:rPr>
      </w:pPr>
    </w:p>
    <w:p w:rsidR="005D5678" w:rsidRPr="005D5678" w:rsidRDefault="005D5678" w:rsidP="005D5678">
      <w:pPr>
        <w:spacing w:after="0" w:line="240" w:lineRule="auto"/>
        <w:jc w:val="center"/>
        <w:rPr>
          <w:rFonts w:ascii="Times New Roman" w:hAnsi="Times New Roman"/>
          <w:noProof/>
          <w:sz w:val="20"/>
          <w:szCs w:val="20"/>
          <w:lang w:bidi="ar-SA"/>
        </w:rPr>
      </w:pPr>
    </w:p>
    <w:p w:rsidR="005D5678" w:rsidRPr="005D5678" w:rsidRDefault="005D5678" w:rsidP="005D5678">
      <w:pPr>
        <w:spacing w:after="0" w:line="240" w:lineRule="auto"/>
        <w:jc w:val="center"/>
        <w:rPr>
          <w:rFonts w:ascii="Times New Roman" w:hAnsi="Times New Roman"/>
          <w:noProof/>
          <w:sz w:val="20"/>
          <w:szCs w:val="20"/>
          <w:lang w:bidi="ar-SA"/>
        </w:rPr>
      </w:pPr>
      <w:r w:rsidRPr="005D5678">
        <w:rPr>
          <w:rFonts w:ascii="Times New Roman" w:hAnsi="Times New Roman"/>
          <w:noProof/>
          <w:sz w:val="20"/>
          <w:szCs w:val="20"/>
          <w:lang w:bidi="ar-SA"/>
        </w:rPr>
        <w:t>Received: 17 February 2019; Accepted: 22 May 2019</w:t>
      </w:r>
    </w:p>
    <w:p w:rsidR="005D5678" w:rsidRPr="005D5678" w:rsidRDefault="005D5678" w:rsidP="005D5678">
      <w:pPr>
        <w:spacing w:after="0" w:line="240" w:lineRule="auto"/>
        <w:jc w:val="center"/>
        <w:rPr>
          <w:rFonts w:ascii="Times New Roman" w:hAnsi="Times New Roman"/>
          <w:noProof/>
          <w:sz w:val="20"/>
          <w:szCs w:val="20"/>
          <w:lang w:bidi="ar-SA"/>
        </w:rPr>
      </w:pPr>
    </w:p>
    <w:p w:rsidR="005D5678" w:rsidRPr="005D5678" w:rsidRDefault="005D5678" w:rsidP="005D5678">
      <w:pPr>
        <w:spacing w:after="0" w:line="240" w:lineRule="auto"/>
        <w:jc w:val="center"/>
        <w:rPr>
          <w:rFonts w:ascii="Times New Roman" w:hAnsi="Times New Roman"/>
          <w:noProof/>
          <w:sz w:val="20"/>
          <w:szCs w:val="20"/>
          <w:lang w:bidi="ar-SA"/>
        </w:rPr>
      </w:pPr>
    </w:p>
    <w:p w:rsidR="005D5678" w:rsidRPr="005D5678" w:rsidRDefault="005D5678" w:rsidP="005D5678">
      <w:pPr>
        <w:spacing w:after="0" w:line="240" w:lineRule="auto"/>
        <w:jc w:val="center"/>
        <w:rPr>
          <w:rFonts w:ascii="Times New Roman" w:hAnsi="Times New Roman"/>
          <w:b/>
          <w:noProof/>
          <w:sz w:val="20"/>
          <w:szCs w:val="20"/>
          <w:lang w:bidi="ar-SA"/>
        </w:rPr>
      </w:pPr>
      <w:r w:rsidRPr="005D5678">
        <w:rPr>
          <w:rFonts w:ascii="Times New Roman" w:hAnsi="Times New Roman"/>
          <w:b/>
          <w:noProof/>
          <w:sz w:val="20"/>
          <w:szCs w:val="20"/>
          <w:lang w:bidi="ar-SA"/>
        </w:rPr>
        <w:t>Abstract</w:t>
      </w:r>
    </w:p>
    <w:p w:rsidR="005D5678" w:rsidRPr="005D5678" w:rsidRDefault="005D5678" w:rsidP="005D5678">
      <w:pPr>
        <w:spacing w:after="0" w:line="240" w:lineRule="auto"/>
        <w:jc w:val="both"/>
        <w:rPr>
          <w:rFonts w:ascii="Times New Roman" w:hAnsi="Times New Roman"/>
          <w:sz w:val="20"/>
          <w:szCs w:val="20"/>
        </w:rPr>
      </w:pPr>
      <w:r w:rsidRPr="005D5678">
        <w:rPr>
          <w:rFonts w:ascii="Times New Roman" w:hAnsi="Times New Roman"/>
          <w:sz w:val="20"/>
          <w:szCs w:val="20"/>
        </w:rPr>
        <w:t>In this work, the magnetite-reduced graphene oxide (Fe</w:t>
      </w:r>
      <w:r w:rsidRPr="005D5678">
        <w:rPr>
          <w:rFonts w:ascii="Times New Roman" w:hAnsi="Times New Roman"/>
          <w:sz w:val="20"/>
          <w:szCs w:val="20"/>
          <w:vertAlign w:val="subscript"/>
        </w:rPr>
        <w:t>3</w:t>
      </w:r>
      <w:r w:rsidRPr="005D5678">
        <w:rPr>
          <w:rFonts w:ascii="Times New Roman" w:hAnsi="Times New Roman"/>
          <w:sz w:val="20"/>
          <w:szCs w:val="20"/>
        </w:rPr>
        <w:t>O</w:t>
      </w:r>
      <w:r w:rsidRPr="005D5678">
        <w:rPr>
          <w:rFonts w:ascii="Times New Roman" w:hAnsi="Times New Roman"/>
          <w:sz w:val="20"/>
          <w:szCs w:val="20"/>
          <w:vertAlign w:val="subscript"/>
        </w:rPr>
        <w:t>4</w:t>
      </w:r>
      <w:r w:rsidRPr="005D5678">
        <w:rPr>
          <w:rFonts w:ascii="Times New Roman" w:hAnsi="Times New Roman"/>
          <w:sz w:val="20"/>
          <w:szCs w:val="20"/>
        </w:rPr>
        <w:t>/rGO) was fabricated for a selective voltammetric detection of uric acid. The magnetite-reduced graphene oxide is biocompatible sensing material that was synthesized through one-step reaction mechanism. The attachment of spherical like Fe</w:t>
      </w:r>
      <w:r w:rsidRPr="005D5678">
        <w:rPr>
          <w:rFonts w:ascii="Times New Roman" w:hAnsi="Times New Roman"/>
          <w:sz w:val="20"/>
          <w:szCs w:val="20"/>
        </w:rPr>
        <w:softHyphen/>
      </w:r>
      <w:r w:rsidRPr="005D5678">
        <w:rPr>
          <w:rFonts w:ascii="Times New Roman" w:hAnsi="Times New Roman"/>
          <w:sz w:val="20"/>
          <w:szCs w:val="20"/>
          <w:vertAlign w:val="subscript"/>
        </w:rPr>
        <w:t>3</w:t>
      </w:r>
      <w:r w:rsidRPr="005D5678">
        <w:rPr>
          <w:rFonts w:ascii="Times New Roman" w:hAnsi="Times New Roman"/>
          <w:sz w:val="20"/>
          <w:szCs w:val="20"/>
        </w:rPr>
        <w:t>O</w:t>
      </w:r>
      <w:r w:rsidRPr="005D5678">
        <w:rPr>
          <w:rFonts w:ascii="Times New Roman" w:hAnsi="Times New Roman"/>
          <w:sz w:val="20"/>
          <w:szCs w:val="20"/>
          <w:vertAlign w:val="subscript"/>
        </w:rPr>
        <w:t>4</w:t>
      </w:r>
      <w:r w:rsidRPr="005D5678">
        <w:rPr>
          <w:rFonts w:ascii="Times New Roman" w:hAnsi="Times New Roman"/>
          <w:sz w:val="20"/>
          <w:szCs w:val="20"/>
        </w:rPr>
        <w:t xml:space="preserve"> particle on the rGO sheet was characterized by Fourier Transform Infrared (FTIR), Ultraviolet-Visible Spectroscopy (UV-Vis) and Scanning Electron Microscopy (SEM). The electrochemical performance of the Fe</w:t>
      </w:r>
      <w:r w:rsidRPr="005D5678">
        <w:rPr>
          <w:rFonts w:ascii="Times New Roman" w:hAnsi="Times New Roman"/>
          <w:sz w:val="20"/>
          <w:szCs w:val="20"/>
          <w:vertAlign w:val="subscript"/>
        </w:rPr>
        <w:t>3</w:t>
      </w:r>
      <w:r w:rsidRPr="005D5678">
        <w:rPr>
          <w:rFonts w:ascii="Times New Roman" w:hAnsi="Times New Roman"/>
          <w:sz w:val="20"/>
          <w:szCs w:val="20"/>
        </w:rPr>
        <w:t>O</w:t>
      </w:r>
      <w:r w:rsidRPr="005D5678">
        <w:rPr>
          <w:rFonts w:ascii="Times New Roman" w:hAnsi="Times New Roman"/>
          <w:sz w:val="20"/>
          <w:szCs w:val="20"/>
          <w:vertAlign w:val="subscript"/>
        </w:rPr>
        <w:t>4</w:t>
      </w:r>
      <w:r w:rsidRPr="005D5678">
        <w:rPr>
          <w:rFonts w:ascii="Times New Roman" w:hAnsi="Times New Roman"/>
          <w:sz w:val="20"/>
          <w:szCs w:val="20"/>
        </w:rPr>
        <w:t>/rGO/GCE electrode were studied by Cyclic Voltammetry (CV) and Differential Pulse Voltammetry (DPV). The superparamagtism property of the Fe</w:t>
      </w:r>
      <w:r w:rsidRPr="005D5678">
        <w:rPr>
          <w:rFonts w:ascii="Times New Roman" w:hAnsi="Times New Roman"/>
          <w:sz w:val="20"/>
          <w:szCs w:val="20"/>
          <w:vertAlign w:val="subscript"/>
        </w:rPr>
        <w:t>3</w:t>
      </w:r>
      <w:r w:rsidRPr="005D5678">
        <w:rPr>
          <w:rFonts w:ascii="Times New Roman" w:hAnsi="Times New Roman"/>
          <w:sz w:val="20"/>
          <w:szCs w:val="20"/>
        </w:rPr>
        <w:t>O</w:t>
      </w:r>
      <w:r w:rsidRPr="005D5678">
        <w:rPr>
          <w:rFonts w:ascii="Times New Roman" w:hAnsi="Times New Roman"/>
          <w:sz w:val="20"/>
          <w:szCs w:val="20"/>
          <w:vertAlign w:val="subscript"/>
        </w:rPr>
        <w:t>4</w:t>
      </w:r>
      <w:r w:rsidRPr="005D5678">
        <w:rPr>
          <w:rFonts w:ascii="Times New Roman" w:hAnsi="Times New Roman"/>
          <w:sz w:val="20"/>
          <w:szCs w:val="20"/>
        </w:rPr>
        <w:t xml:space="preserve"> anchoring on the rGO sheet provides a conduction pathway for the analyte diffusion meanwhile promote the electron transfer kinetic between the electroactive species and electrode surface. The enhanced current response signal produced from the reduction-oxidation process by the electroactive species were optimized further in parameters of scan rate, concentration of uric acid and pH value of the supporting electrolyte. The observed DPV response displays a linearity relationship on uric acid concentration ranging from 4 μM to 100 μM with correlation coefficient 0.989 and a sensitivity of 0.08478 μA/μM. The detection limit and limit of quantitation were found to be 3.04 μM and 10.14 μM respectively. </w:t>
      </w:r>
    </w:p>
    <w:p w:rsidR="005D5678" w:rsidRPr="005D5678" w:rsidRDefault="005D5678" w:rsidP="005D5678">
      <w:pPr>
        <w:spacing w:after="0" w:line="240" w:lineRule="auto"/>
        <w:jc w:val="both"/>
        <w:rPr>
          <w:rFonts w:ascii="Times New Roman" w:hAnsi="Times New Roman"/>
          <w:sz w:val="20"/>
          <w:szCs w:val="20"/>
        </w:rPr>
      </w:pPr>
    </w:p>
    <w:p w:rsidR="005D5678" w:rsidRPr="005D5678" w:rsidRDefault="005D5678" w:rsidP="005D5678">
      <w:pPr>
        <w:spacing w:after="0" w:line="240" w:lineRule="auto"/>
        <w:jc w:val="both"/>
        <w:rPr>
          <w:rFonts w:ascii="Times New Roman" w:hAnsi="Times New Roman"/>
          <w:sz w:val="20"/>
          <w:szCs w:val="20"/>
        </w:rPr>
      </w:pPr>
      <w:r w:rsidRPr="005D5678">
        <w:rPr>
          <w:rFonts w:ascii="Times New Roman" w:hAnsi="Times New Roman"/>
          <w:b/>
          <w:sz w:val="20"/>
          <w:szCs w:val="20"/>
        </w:rPr>
        <w:t>Keywords:</w:t>
      </w:r>
      <w:r w:rsidRPr="005D5678">
        <w:rPr>
          <w:rFonts w:ascii="Times New Roman" w:hAnsi="Times New Roman"/>
          <w:sz w:val="20"/>
          <w:szCs w:val="20"/>
        </w:rPr>
        <w:t xml:space="preserve">  magnetite, reduced graphene oxide, uric acid, electrochemical sensor</w:t>
      </w:r>
    </w:p>
    <w:p w:rsidR="005D5678" w:rsidRPr="005D5678" w:rsidRDefault="005D5678" w:rsidP="005D5678">
      <w:pPr>
        <w:spacing w:after="0" w:line="240" w:lineRule="auto"/>
        <w:jc w:val="center"/>
        <w:rPr>
          <w:rFonts w:ascii="Times New Roman" w:hAnsi="Times New Roman"/>
          <w:sz w:val="20"/>
          <w:szCs w:val="20"/>
        </w:rPr>
      </w:pPr>
    </w:p>
    <w:p w:rsidR="005D5678" w:rsidRPr="005D5678" w:rsidRDefault="005D5678" w:rsidP="005D5678">
      <w:pPr>
        <w:spacing w:after="0" w:line="240" w:lineRule="auto"/>
        <w:jc w:val="center"/>
        <w:rPr>
          <w:rFonts w:ascii="Times New Roman" w:hAnsi="Times New Roman"/>
          <w:b/>
          <w:sz w:val="20"/>
          <w:szCs w:val="20"/>
        </w:rPr>
      </w:pPr>
      <w:r w:rsidRPr="005D5678">
        <w:rPr>
          <w:rFonts w:ascii="Times New Roman" w:hAnsi="Times New Roman"/>
          <w:b/>
          <w:sz w:val="20"/>
          <w:szCs w:val="20"/>
        </w:rPr>
        <w:t>Abstrak</w:t>
      </w:r>
    </w:p>
    <w:p w:rsidR="005D5678" w:rsidRPr="005D5678" w:rsidRDefault="005D5678" w:rsidP="005D5678">
      <w:pPr>
        <w:spacing w:after="0" w:line="240" w:lineRule="auto"/>
        <w:jc w:val="both"/>
        <w:rPr>
          <w:rFonts w:ascii="Times New Roman" w:hAnsi="Times New Roman"/>
          <w:sz w:val="20"/>
          <w:szCs w:val="20"/>
        </w:rPr>
      </w:pPr>
      <w:r w:rsidRPr="005D5678">
        <w:rPr>
          <w:rFonts w:ascii="Times New Roman" w:hAnsi="Times New Roman"/>
          <w:sz w:val="20"/>
          <w:szCs w:val="20"/>
        </w:rPr>
        <w:t>Dalam hasil kerja ini, magnetit-grafin oksida terturun (Fe</w:t>
      </w:r>
      <w:r w:rsidRPr="005D5678">
        <w:rPr>
          <w:rFonts w:ascii="Times New Roman" w:hAnsi="Times New Roman"/>
          <w:sz w:val="20"/>
          <w:szCs w:val="20"/>
          <w:vertAlign w:val="subscript"/>
        </w:rPr>
        <w:t>3</w:t>
      </w:r>
      <w:r w:rsidRPr="005D5678">
        <w:rPr>
          <w:rFonts w:ascii="Times New Roman" w:hAnsi="Times New Roman"/>
          <w:sz w:val="20"/>
          <w:szCs w:val="20"/>
        </w:rPr>
        <w:t>O</w:t>
      </w:r>
      <w:r w:rsidRPr="005D5678">
        <w:rPr>
          <w:rFonts w:ascii="Times New Roman" w:hAnsi="Times New Roman"/>
          <w:sz w:val="20"/>
          <w:szCs w:val="20"/>
          <w:vertAlign w:val="subscript"/>
        </w:rPr>
        <w:t>4</w:t>
      </w:r>
      <w:r w:rsidRPr="005D5678">
        <w:rPr>
          <w:rFonts w:ascii="Times New Roman" w:hAnsi="Times New Roman"/>
          <w:sz w:val="20"/>
          <w:szCs w:val="20"/>
        </w:rPr>
        <w:t>/rGO) telah difabrikasikan untuk tujuan pengesanan voltametrik terpilih bagi asid urik. Magnetit-grafin oksida terturun merupakan bahan sensor bioserasi yang telah disintesis melalui mekanisma tindak balas satu langkah. Pelekatan zarah sfera Fe</w:t>
      </w:r>
      <w:r w:rsidRPr="005D5678">
        <w:rPr>
          <w:rFonts w:ascii="Times New Roman" w:hAnsi="Times New Roman"/>
          <w:sz w:val="20"/>
          <w:szCs w:val="20"/>
        </w:rPr>
        <w:softHyphen/>
      </w:r>
      <w:r w:rsidRPr="005D5678">
        <w:rPr>
          <w:rFonts w:ascii="Times New Roman" w:hAnsi="Times New Roman"/>
          <w:sz w:val="20"/>
          <w:szCs w:val="20"/>
          <w:vertAlign w:val="subscript"/>
        </w:rPr>
        <w:t>3</w:t>
      </w:r>
      <w:r w:rsidRPr="005D5678">
        <w:rPr>
          <w:rFonts w:ascii="Times New Roman" w:hAnsi="Times New Roman"/>
          <w:sz w:val="20"/>
          <w:szCs w:val="20"/>
        </w:rPr>
        <w:t>O</w:t>
      </w:r>
      <w:r w:rsidRPr="005D5678">
        <w:rPr>
          <w:rFonts w:ascii="Times New Roman" w:hAnsi="Times New Roman"/>
          <w:sz w:val="20"/>
          <w:szCs w:val="20"/>
          <w:vertAlign w:val="subscript"/>
        </w:rPr>
        <w:t xml:space="preserve">4 </w:t>
      </w:r>
      <w:r w:rsidRPr="005D5678">
        <w:rPr>
          <w:rFonts w:ascii="Times New Roman" w:hAnsi="Times New Roman"/>
          <w:sz w:val="20"/>
          <w:szCs w:val="20"/>
        </w:rPr>
        <w:t>pada lembaran rGO telah dicirikan menggunakan Inframerah Transformasi Fourier (FTIR), Spektoskopi Sinar Ultra Lembayung Terlihat (UV-Vis), dan Mikroskop Imbasan Elektron (SEM). Prestasi elektrokimia  elektrod Fe</w:t>
      </w:r>
      <w:r w:rsidRPr="005D5678">
        <w:rPr>
          <w:rFonts w:ascii="Times New Roman" w:hAnsi="Times New Roman"/>
          <w:sz w:val="20"/>
          <w:szCs w:val="20"/>
          <w:vertAlign w:val="subscript"/>
        </w:rPr>
        <w:t>3</w:t>
      </w:r>
      <w:r w:rsidRPr="005D5678">
        <w:rPr>
          <w:rFonts w:ascii="Times New Roman" w:hAnsi="Times New Roman"/>
          <w:sz w:val="20"/>
          <w:szCs w:val="20"/>
        </w:rPr>
        <w:t>O</w:t>
      </w:r>
      <w:r w:rsidRPr="005D5678">
        <w:rPr>
          <w:rFonts w:ascii="Times New Roman" w:hAnsi="Times New Roman"/>
          <w:sz w:val="20"/>
          <w:szCs w:val="20"/>
          <w:vertAlign w:val="subscript"/>
        </w:rPr>
        <w:t>4</w:t>
      </w:r>
      <w:r w:rsidRPr="005D5678">
        <w:rPr>
          <w:rFonts w:ascii="Times New Roman" w:hAnsi="Times New Roman"/>
          <w:sz w:val="20"/>
          <w:szCs w:val="20"/>
        </w:rPr>
        <w:t>/rGO/GCE telah dikaji menggunakan kaedah Voltametri Berkitar (CV) dan Voltammetri Pembezaan Denyutan (DPV). Ciri-ciri superparamagnetisma Fe</w:t>
      </w:r>
      <w:r w:rsidRPr="005D5678">
        <w:rPr>
          <w:rFonts w:ascii="Times New Roman" w:hAnsi="Times New Roman"/>
          <w:sz w:val="20"/>
          <w:szCs w:val="20"/>
          <w:vertAlign w:val="subscript"/>
        </w:rPr>
        <w:t>3</w:t>
      </w:r>
      <w:r w:rsidRPr="005D5678">
        <w:rPr>
          <w:rFonts w:ascii="Times New Roman" w:hAnsi="Times New Roman"/>
          <w:sz w:val="20"/>
          <w:szCs w:val="20"/>
        </w:rPr>
        <w:t>O</w:t>
      </w:r>
      <w:r w:rsidRPr="005D5678">
        <w:rPr>
          <w:rFonts w:ascii="Times New Roman" w:hAnsi="Times New Roman"/>
          <w:sz w:val="20"/>
          <w:szCs w:val="20"/>
          <w:vertAlign w:val="subscript"/>
        </w:rPr>
        <w:t>4</w:t>
      </w:r>
      <w:r w:rsidRPr="005D5678">
        <w:rPr>
          <w:rFonts w:ascii="Times New Roman" w:hAnsi="Times New Roman"/>
          <w:sz w:val="20"/>
          <w:szCs w:val="20"/>
        </w:rPr>
        <w:t xml:space="preserve"> yang terlekat di atas lembaran rGO menyediakan laluan konduktif untuk penyerapan analit dan juga meningkatkan kinetik pemindahan elektron di antara spesies elektroaktif dan permukaan elektrod. Peningkatan isyarat tindakbalas arus yang dihasilkan dari proses pengoksidaan dan pengurangan oleh spesies elektroaktif telah dioptimumkan lebih lanjut didalam pengoptimuman kadar imbasan, kepekatan asid urik dan nilai pH elektrolit sokongan. DPV yang telah diperhatikan menunjukkan hubungan linear di antara kepekatan asid urik antara 4 μM sehingga 100 μM berserta pekali kolerasi 0.989 dan sensitivity 0.08478 µA/µM. Had pengesanan dan had kuantifikasi masing-masing adalah 3.04 µM dan 10.14 µM.</w:t>
      </w:r>
    </w:p>
    <w:p w:rsidR="005D5678" w:rsidRPr="005D5678" w:rsidRDefault="005D5678" w:rsidP="005D5678">
      <w:pPr>
        <w:spacing w:after="0" w:line="240" w:lineRule="auto"/>
        <w:jc w:val="both"/>
        <w:rPr>
          <w:rFonts w:ascii="Times New Roman" w:hAnsi="Times New Roman"/>
          <w:sz w:val="20"/>
          <w:szCs w:val="20"/>
        </w:rPr>
      </w:pPr>
    </w:p>
    <w:p w:rsidR="00EC18BF" w:rsidRDefault="005D5678" w:rsidP="005D5678">
      <w:pPr>
        <w:spacing w:after="0" w:line="240" w:lineRule="auto"/>
        <w:jc w:val="both"/>
        <w:rPr>
          <w:rFonts w:ascii="Times New Roman" w:hAnsi="Times New Roman"/>
          <w:sz w:val="20"/>
          <w:szCs w:val="20"/>
        </w:rPr>
      </w:pPr>
      <w:r w:rsidRPr="005D5678">
        <w:rPr>
          <w:rFonts w:ascii="Times New Roman" w:hAnsi="Times New Roman"/>
          <w:b/>
          <w:sz w:val="20"/>
          <w:szCs w:val="20"/>
        </w:rPr>
        <w:t xml:space="preserve">Kata kunci:  </w:t>
      </w:r>
      <w:r w:rsidRPr="005D5678">
        <w:rPr>
          <w:rFonts w:ascii="Times New Roman" w:hAnsi="Times New Roman"/>
          <w:sz w:val="20"/>
          <w:szCs w:val="20"/>
        </w:rPr>
        <w:t>magnetit, grafin oksida terturun, asid urik, sensor elektrokimia</w:t>
      </w:r>
    </w:p>
    <w:p w:rsidR="005D5678" w:rsidRDefault="005D5678" w:rsidP="005D5678">
      <w:pPr>
        <w:spacing w:after="0" w:line="240" w:lineRule="auto"/>
        <w:jc w:val="both"/>
        <w:rPr>
          <w:rFonts w:ascii="Times New Roman" w:hAnsi="Times New Roman"/>
          <w:sz w:val="20"/>
          <w:szCs w:val="20"/>
        </w:rPr>
      </w:pPr>
    </w:p>
    <w:p w:rsidR="005D5678" w:rsidRPr="00F447A7" w:rsidRDefault="005D5678" w:rsidP="005D5678">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5D5678" w:rsidRDefault="005D5678" w:rsidP="005D5678">
      <w:pPr>
        <w:pStyle w:val="ListParagraph"/>
        <w:numPr>
          <w:ilvl w:val="0"/>
          <w:numId w:val="1"/>
        </w:numPr>
        <w:spacing w:after="0" w:line="240" w:lineRule="auto"/>
        <w:ind w:left="360"/>
        <w:contextualSpacing w:val="0"/>
        <w:jc w:val="both"/>
        <w:rPr>
          <w:rFonts w:ascii="Times New Roman" w:hAnsi="Times New Roman"/>
          <w:noProof/>
          <w:sz w:val="20"/>
          <w:szCs w:val="20"/>
        </w:rPr>
      </w:pPr>
      <w:r w:rsidRPr="00953256">
        <w:rPr>
          <w:rFonts w:ascii="Times New Roman" w:hAnsi="Times New Roman"/>
          <w:sz w:val="20"/>
          <w:szCs w:val="20"/>
        </w:rPr>
        <w:fldChar w:fldCharType="begin" w:fldLock="1"/>
      </w:r>
      <w:r w:rsidRPr="00953256">
        <w:rPr>
          <w:rFonts w:ascii="Times New Roman" w:hAnsi="Times New Roman"/>
          <w:sz w:val="20"/>
          <w:szCs w:val="20"/>
        </w:rPr>
        <w:instrText xml:space="preserve">ADDIN Mendeley Bibliography CSL_BIBLIOGRAPHY </w:instrText>
      </w:r>
      <w:r w:rsidRPr="00953256">
        <w:rPr>
          <w:rFonts w:ascii="Times New Roman" w:hAnsi="Times New Roman"/>
          <w:sz w:val="20"/>
          <w:szCs w:val="20"/>
        </w:rPr>
        <w:fldChar w:fldCharType="separate"/>
      </w:r>
      <w:r w:rsidRPr="00953256">
        <w:rPr>
          <w:rFonts w:ascii="Times New Roman" w:hAnsi="Times New Roman"/>
          <w:noProof/>
          <w:sz w:val="20"/>
          <w:szCs w:val="20"/>
        </w:rPr>
        <w:t xml:space="preserve">Wang, H., Ren, F., Wang, C., Yang, B., Bin, D., Zhang,  and Du, Y. (2014). Simultaneous determination of dopamine, uric acid and ascorbic acid using a glassy carbon electrode modified with reduced graphene oxide. </w:t>
      </w:r>
      <w:r w:rsidRPr="00953256">
        <w:rPr>
          <w:rFonts w:ascii="Times New Roman" w:hAnsi="Times New Roman"/>
          <w:i/>
          <w:iCs/>
          <w:noProof/>
          <w:sz w:val="20"/>
          <w:szCs w:val="20"/>
        </w:rPr>
        <w:t>RSC Advances</w:t>
      </w:r>
      <w:r w:rsidRPr="00953256">
        <w:rPr>
          <w:rFonts w:ascii="Times New Roman" w:hAnsi="Times New Roman"/>
          <w:noProof/>
          <w:sz w:val="20"/>
          <w:szCs w:val="20"/>
        </w:rPr>
        <w:t xml:space="preserve">, 4(51): 26895–26901. </w:t>
      </w:r>
    </w:p>
    <w:p w:rsidR="005D5678" w:rsidRDefault="005D5678" w:rsidP="005D5678">
      <w:pPr>
        <w:pStyle w:val="ListParagraph"/>
        <w:numPr>
          <w:ilvl w:val="0"/>
          <w:numId w:val="1"/>
        </w:numPr>
        <w:spacing w:after="0" w:line="240" w:lineRule="auto"/>
        <w:ind w:left="360"/>
        <w:contextualSpacing w:val="0"/>
        <w:jc w:val="both"/>
        <w:rPr>
          <w:rFonts w:ascii="Times New Roman" w:hAnsi="Times New Roman"/>
          <w:noProof/>
          <w:sz w:val="20"/>
          <w:szCs w:val="20"/>
        </w:rPr>
      </w:pPr>
      <w:r w:rsidRPr="00953256">
        <w:rPr>
          <w:rFonts w:ascii="Times New Roman" w:hAnsi="Times New Roman"/>
          <w:noProof/>
          <w:sz w:val="20"/>
          <w:szCs w:val="20"/>
        </w:rPr>
        <w:t xml:space="preserve">So, A. and Thorens, B. (2010). Science in medicine uric acid transport and disease. </w:t>
      </w:r>
      <w:r w:rsidRPr="00953256">
        <w:rPr>
          <w:rFonts w:ascii="Times New Roman" w:hAnsi="Times New Roman"/>
          <w:i/>
          <w:iCs/>
          <w:noProof/>
          <w:sz w:val="20"/>
          <w:szCs w:val="20"/>
        </w:rPr>
        <w:t>The Journal of Clinical Investigation</w:t>
      </w:r>
      <w:r w:rsidRPr="00953256">
        <w:rPr>
          <w:rFonts w:ascii="Times New Roman" w:hAnsi="Times New Roman"/>
          <w:noProof/>
          <w:sz w:val="20"/>
          <w:szCs w:val="20"/>
        </w:rPr>
        <w:t xml:space="preserve">, 120(6): 1791–1799. </w:t>
      </w:r>
    </w:p>
    <w:p w:rsidR="005D5678" w:rsidRDefault="005D5678" w:rsidP="005D5678">
      <w:pPr>
        <w:pStyle w:val="ListParagraph"/>
        <w:numPr>
          <w:ilvl w:val="0"/>
          <w:numId w:val="1"/>
        </w:numPr>
        <w:spacing w:after="0" w:line="240" w:lineRule="auto"/>
        <w:ind w:left="360"/>
        <w:contextualSpacing w:val="0"/>
        <w:jc w:val="both"/>
        <w:rPr>
          <w:rFonts w:ascii="Times New Roman" w:hAnsi="Times New Roman"/>
          <w:noProof/>
          <w:sz w:val="20"/>
          <w:szCs w:val="20"/>
        </w:rPr>
      </w:pPr>
      <w:r w:rsidRPr="00953256">
        <w:rPr>
          <w:rFonts w:ascii="Times New Roman" w:hAnsi="Times New Roman"/>
          <w:noProof/>
          <w:sz w:val="20"/>
          <w:szCs w:val="20"/>
        </w:rPr>
        <w:t xml:space="preserve">Muraoka, S. and Miura, T. (2003). Inhibition by uric acid of free radicals that damage biological molecules. </w:t>
      </w:r>
      <w:r w:rsidRPr="00953256">
        <w:rPr>
          <w:rFonts w:ascii="Times New Roman" w:hAnsi="Times New Roman"/>
          <w:i/>
          <w:iCs/>
          <w:noProof/>
          <w:sz w:val="20"/>
          <w:szCs w:val="20"/>
        </w:rPr>
        <w:t>Pharmacology and Toxicology</w:t>
      </w:r>
      <w:r w:rsidRPr="00953256">
        <w:rPr>
          <w:rFonts w:ascii="Times New Roman" w:hAnsi="Times New Roman"/>
          <w:noProof/>
          <w:sz w:val="20"/>
          <w:szCs w:val="20"/>
        </w:rPr>
        <w:t xml:space="preserve">. 93 (6): 284–289. </w:t>
      </w:r>
    </w:p>
    <w:p w:rsidR="005D5678" w:rsidRDefault="005D5678" w:rsidP="005D5678">
      <w:pPr>
        <w:pStyle w:val="ListParagraph"/>
        <w:numPr>
          <w:ilvl w:val="0"/>
          <w:numId w:val="1"/>
        </w:numPr>
        <w:spacing w:after="0" w:line="240" w:lineRule="auto"/>
        <w:ind w:left="360"/>
        <w:contextualSpacing w:val="0"/>
        <w:jc w:val="both"/>
        <w:rPr>
          <w:rFonts w:ascii="Times New Roman" w:hAnsi="Times New Roman"/>
          <w:noProof/>
          <w:sz w:val="20"/>
          <w:szCs w:val="20"/>
        </w:rPr>
      </w:pPr>
      <w:r w:rsidRPr="00953256">
        <w:rPr>
          <w:rFonts w:ascii="Times New Roman" w:hAnsi="Times New Roman"/>
          <w:noProof/>
          <w:sz w:val="20"/>
          <w:szCs w:val="20"/>
        </w:rPr>
        <w:t>Lavanya, N., Fazio, E., Neri, F., Bonavita, A., Leonardi, S.G., Neri, G. and Sekar, C. (2015). Simultaneous electrochemical determination of epinephrine and uric acid in the presence of ascorbic acid using SnO</w:t>
      </w:r>
      <w:r w:rsidRPr="00953256">
        <w:rPr>
          <w:rFonts w:ascii="Times New Roman" w:hAnsi="Times New Roman"/>
          <w:noProof/>
          <w:sz w:val="20"/>
          <w:szCs w:val="20"/>
          <w:vertAlign w:val="subscript"/>
        </w:rPr>
        <w:t xml:space="preserve">2 </w:t>
      </w:r>
      <w:r w:rsidRPr="00953256">
        <w:rPr>
          <w:rFonts w:ascii="Times New Roman" w:hAnsi="Times New Roman"/>
          <w:noProof/>
          <w:sz w:val="20"/>
          <w:szCs w:val="20"/>
        </w:rPr>
        <w:t xml:space="preserve">graphene nanocomposite modified glassy carbon electrode. </w:t>
      </w:r>
      <w:r w:rsidRPr="00953256">
        <w:rPr>
          <w:rFonts w:ascii="Times New Roman" w:hAnsi="Times New Roman"/>
          <w:i/>
          <w:noProof/>
          <w:sz w:val="20"/>
          <w:szCs w:val="20"/>
        </w:rPr>
        <w:t xml:space="preserve">Sensors and Actuators B: Chemical, </w:t>
      </w:r>
      <w:r w:rsidRPr="00953256">
        <w:rPr>
          <w:rFonts w:ascii="Times New Roman" w:hAnsi="Times New Roman"/>
          <w:noProof/>
          <w:sz w:val="20"/>
          <w:szCs w:val="20"/>
        </w:rPr>
        <w:t xml:space="preserve">221: 1412–1422. </w:t>
      </w:r>
    </w:p>
    <w:p w:rsidR="005D5678" w:rsidRDefault="005D5678" w:rsidP="005D5678">
      <w:pPr>
        <w:pStyle w:val="ListParagraph"/>
        <w:numPr>
          <w:ilvl w:val="0"/>
          <w:numId w:val="1"/>
        </w:numPr>
        <w:spacing w:after="0" w:line="240" w:lineRule="auto"/>
        <w:ind w:left="360"/>
        <w:contextualSpacing w:val="0"/>
        <w:jc w:val="both"/>
        <w:rPr>
          <w:rFonts w:ascii="Times New Roman" w:hAnsi="Times New Roman"/>
          <w:noProof/>
          <w:sz w:val="20"/>
          <w:szCs w:val="20"/>
        </w:rPr>
      </w:pPr>
      <w:r w:rsidRPr="00953256">
        <w:rPr>
          <w:rFonts w:ascii="Times New Roman" w:hAnsi="Times New Roman"/>
          <w:noProof/>
          <w:sz w:val="20"/>
          <w:szCs w:val="20"/>
        </w:rPr>
        <w:t xml:space="preserve">Jiang, J. and Du, X. (2014). Sensitive electrochemical sensors for simultaneous determination of ascorbic acid, dopamine, and uric acid based on Au@Pd-reduced graphene oxide nanocomposites. </w:t>
      </w:r>
      <w:r w:rsidRPr="00953256">
        <w:rPr>
          <w:rFonts w:ascii="Times New Roman" w:hAnsi="Times New Roman"/>
          <w:i/>
          <w:iCs/>
          <w:noProof/>
          <w:sz w:val="20"/>
          <w:szCs w:val="20"/>
        </w:rPr>
        <w:t>Nanoscale</w:t>
      </w:r>
      <w:r w:rsidRPr="00953256">
        <w:rPr>
          <w:rFonts w:ascii="Times New Roman" w:hAnsi="Times New Roman"/>
          <w:noProof/>
          <w:sz w:val="20"/>
          <w:szCs w:val="20"/>
        </w:rPr>
        <w:t xml:space="preserve">, 6 (19): 11303–11309. </w:t>
      </w:r>
    </w:p>
    <w:p w:rsidR="005D5678" w:rsidRDefault="005D5678" w:rsidP="005D5678">
      <w:pPr>
        <w:pStyle w:val="ListParagraph"/>
        <w:numPr>
          <w:ilvl w:val="0"/>
          <w:numId w:val="1"/>
        </w:numPr>
        <w:spacing w:after="0" w:line="240" w:lineRule="auto"/>
        <w:ind w:left="360"/>
        <w:contextualSpacing w:val="0"/>
        <w:jc w:val="both"/>
        <w:rPr>
          <w:rFonts w:ascii="Times New Roman" w:hAnsi="Times New Roman"/>
          <w:noProof/>
          <w:sz w:val="20"/>
          <w:szCs w:val="20"/>
        </w:rPr>
      </w:pPr>
      <w:r w:rsidRPr="00953256">
        <w:rPr>
          <w:rFonts w:ascii="Times New Roman" w:hAnsi="Times New Roman"/>
          <w:noProof/>
          <w:sz w:val="20"/>
          <w:szCs w:val="20"/>
        </w:rPr>
        <w:t>Teymourian, H., Salimi, A. and Khezrian, S. (2013). Fe</w:t>
      </w:r>
      <w:r w:rsidRPr="00953256">
        <w:rPr>
          <w:rFonts w:ascii="Times New Roman" w:hAnsi="Times New Roman"/>
          <w:noProof/>
          <w:sz w:val="20"/>
          <w:szCs w:val="20"/>
          <w:vertAlign w:val="subscript"/>
        </w:rPr>
        <w:t>3</w:t>
      </w:r>
      <w:r w:rsidRPr="00953256">
        <w:rPr>
          <w:rFonts w:ascii="Times New Roman" w:hAnsi="Times New Roman"/>
          <w:noProof/>
          <w:sz w:val="20"/>
          <w:szCs w:val="20"/>
        </w:rPr>
        <w:t>O</w:t>
      </w:r>
      <w:r w:rsidRPr="00953256">
        <w:rPr>
          <w:rFonts w:ascii="Times New Roman" w:hAnsi="Times New Roman"/>
          <w:noProof/>
          <w:sz w:val="20"/>
          <w:szCs w:val="20"/>
          <w:vertAlign w:val="subscript"/>
        </w:rPr>
        <w:t>4</w:t>
      </w:r>
      <w:r w:rsidRPr="00953256">
        <w:rPr>
          <w:rFonts w:ascii="Times New Roman" w:hAnsi="Times New Roman"/>
          <w:noProof/>
          <w:sz w:val="20"/>
          <w:szCs w:val="20"/>
        </w:rPr>
        <w:t xml:space="preserve"> Magnetic nanoparticles/reduced graphene oxide nanosheets as a novel electrochemical and bioeletrochemical sensing platform. </w:t>
      </w:r>
      <w:r w:rsidRPr="00953256">
        <w:rPr>
          <w:rFonts w:ascii="Times New Roman" w:hAnsi="Times New Roman"/>
          <w:i/>
          <w:iCs/>
          <w:noProof/>
          <w:sz w:val="20"/>
          <w:szCs w:val="20"/>
        </w:rPr>
        <w:t>Biosensors and Bioelectronics</w:t>
      </w:r>
      <w:r w:rsidRPr="00953256">
        <w:rPr>
          <w:rFonts w:ascii="Times New Roman" w:hAnsi="Times New Roman"/>
          <w:noProof/>
          <w:sz w:val="20"/>
          <w:szCs w:val="20"/>
        </w:rPr>
        <w:t xml:space="preserve">, 49: 1–8. </w:t>
      </w:r>
    </w:p>
    <w:p w:rsidR="005D5678" w:rsidRDefault="005D5678" w:rsidP="005D5678">
      <w:pPr>
        <w:pStyle w:val="ListParagraph"/>
        <w:numPr>
          <w:ilvl w:val="0"/>
          <w:numId w:val="1"/>
        </w:numPr>
        <w:spacing w:after="0" w:line="240" w:lineRule="auto"/>
        <w:ind w:left="360"/>
        <w:contextualSpacing w:val="0"/>
        <w:jc w:val="both"/>
        <w:rPr>
          <w:rFonts w:ascii="Times New Roman" w:hAnsi="Times New Roman"/>
          <w:noProof/>
          <w:sz w:val="20"/>
          <w:szCs w:val="20"/>
        </w:rPr>
      </w:pPr>
      <w:r w:rsidRPr="00953256">
        <w:rPr>
          <w:rFonts w:ascii="Times New Roman" w:hAnsi="Times New Roman"/>
          <w:noProof/>
          <w:sz w:val="20"/>
          <w:szCs w:val="20"/>
        </w:rPr>
        <w:t xml:space="preserve">Peik-See, T., Pandikumar, A., Nay-Ming, H., Hong-Ngee, L. and Sulaiman, Y. (2014). Simultaneous electrochemical detection of dopamine and ascorbic acid using an iron oxide/reduced graphene oxide modified glassy carbon electrode. </w:t>
      </w:r>
      <w:r w:rsidRPr="00953256">
        <w:rPr>
          <w:rFonts w:ascii="Times New Roman" w:hAnsi="Times New Roman"/>
          <w:i/>
          <w:iCs/>
          <w:noProof/>
          <w:sz w:val="20"/>
          <w:szCs w:val="20"/>
        </w:rPr>
        <w:t>Sensors</w:t>
      </w:r>
      <w:r w:rsidRPr="00953256">
        <w:rPr>
          <w:rFonts w:ascii="Times New Roman" w:hAnsi="Times New Roman"/>
          <w:noProof/>
          <w:sz w:val="20"/>
          <w:szCs w:val="20"/>
        </w:rPr>
        <w:t xml:space="preserve">, 14(8): 15227–15243. </w:t>
      </w:r>
    </w:p>
    <w:p w:rsidR="005D5678" w:rsidRDefault="005D5678" w:rsidP="005D5678">
      <w:pPr>
        <w:pStyle w:val="ListParagraph"/>
        <w:numPr>
          <w:ilvl w:val="0"/>
          <w:numId w:val="1"/>
        </w:numPr>
        <w:spacing w:after="0" w:line="240" w:lineRule="auto"/>
        <w:ind w:left="360"/>
        <w:contextualSpacing w:val="0"/>
        <w:jc w:val="both"/>
        <w:rPr>
          <w:rFonts w:ascii="Times New Roman" w:hAnsi="Times New Roman"/>
          <w:noProof/>
          <w:sz w:val="20"/>
          <w:szCs w:val="20"/>
        </w:rPr>
      </w:pPr>
      <w:r w:rsidRPr="00953256">
        <w:rPr>
          <w:rFonts w:ascii="Times New Roman" w:hAnsi="Times New Roman"/>
          <w:noProof/>
          <w:sz w:val="20"/>
          <w:szCs w:val="20"/>
        </w:rPr>
        <w:t xml:space="preserve">Zheng, D., Hu, H., Liu, X. and Hu, S. (2015). Application of graphene in elctrochemical sensing. </w:t>
      </w:r>
      <w:r w:rsidRPr="00953256">
        <w:rPr>
          <w:rFonts w:ascii="Times New Roman" w:hAnsi="Times New Roman"/>
          <w:i/>
          <w:iCs/>
          <w:noProof/>
          <w:sz w:val="20"/>
          <w:szCs w:val="20"/>
        </w:rPr>
        <w:t>Current Opinion in Colloid and Interface Science</w:t>
      </w:r>
      <w:r w:rsidRPr="00953256">
        <w:rPr>
          <w:rFonts w:ascii="Times New Roman" w:hAnsi="Times New Roman"/>
          <w:noProof/>
          <w:sz w:val="20"/>
          <w:szCs w:val="20"/>
        </w:rPr>
        <w:t xml:space="preserve">, 20 (5–6): 383–405. </w:t>
      </w:r>
    </w:p>
    <w:p w:rsidR="005D5678" w:rsidRDefault="005D5678" w:rsidP="005D5678">
      <w:pPr>
        <w:pStyle w:val="ListParagraph"/>
        <w:numPr>
          <w:ilvl w:val="0"/>
          <w:numId w:val="1"/>
        </w:numPr>
        <w:spacing w:after="0" w:line="240" w:lineRule="auto"/>
        <w:ind w:left="360"/>
        <w:contextualSpacing w:val="0"/>
        <w:jc w:val="both"/>
        <w:rPr>
          <w:rFonts w:ascii="Times New Roman" w:hAnsi="Times New Roman"/>
          <w:noProof/>
          <w:sz w:val="20"/>
          <w:szCs w:val="20"/>
        </w:rPr>
      </w:pPr>
      <w:r w:rsidRPr="00953256">
        <w:rPr>
          <w:rFonts w:ascii="Times New Roman" w:hAnsi="Times New Roman"/>
          <w:noProof/>
          <w:sz w:val="20"/>
          <w:szCs w:val="20"/>
        </w:rPr>
        <w:t xml:space="preserve">Chandra, V., Park, J., Chun, Y., Lee, J. W., Hwang, I. C. and Kim, K. S. (2010). Water-dispersible magnetite-reduced graphene oxide composites for arsenic removal. </w:t>
      </w:r>
      <w:r w:rsidRPr="00953256">
        <w:rPr>
          <w:rFonts w:ascii="Times New Roman" w:hAnsi="Times New Roman"/>
          <w:i/>
          <w:iCs/>
          <w:noProof/>
          <w:sz w:val="20"/>
          <w:szCs w:val="20"/>
        </w:rPr>
        <w:t>ACS Nano</w:t>
      </w:r>
      <w:r w:rsidRPr="00953256">
        <w:rPr>
          <w:rFonts w:ascii="Times New Roman" w:hAnsi="Times New Roman"/>
          <w:noProof/>
          <w:sz w:val="20"/>
          <w:szCs w:val="20"/>
        </w:rPr>
        <w:t xml:space="preserve">, 4(7): 3979–3986. </w:t>
      </w:r>
    </w:p>
    <w:p w:rsidR="005D5678" w:rsidRDefault="005D5678" w:rsidP="005D5678">
      <w:pPr>
        <w:pStyle w:val="ListParagraph"/>
        <w:numPr>
          <w:ilvl w:val="0"/>
          <w:numId w:val="1"/>
        </w:numPr>
        <w:spacing w:after="0" w:line="240" w:lineRule="auto"/>
        <w:ind w:left="360"/>
        <w:contextualSpacing w:val="0"/>
        <w:jc w:val="both"/>
        <w:rPr>
          <w:rFonts w:ascii="Times New Roman" w:hAnsi="Times New Roman"/>
          <w:noProof/>
          <w:sz w:val="20"/>
          <w:szCs w:val="20"/>
        </w:rPr>
      </w:pPr>
      <w:r w:rsidRPr="00953256">
        <w:rPr>
          <w:rFonts w:ascii="Times New Roman" w:hAnsi="Times New Roman"/>
          <w:noProof/>
          <w:sz w:val="20"/>
          <w:szCs w:val="20"/>
        </w:rPr>
        <w:t xml:space="preserve">Farghali, M., Material, A., Salah, T. and Al-enizi, A. M. (2014). Graphene/magnetite nanocomposite for potential environmental application. </w:t>
      </w:r>
      <w:r w:rsidRPr="00953256">
        <w:rPr>
          <w:rFonts w:ascii="Times New Roman" w:hAnsi="Times New Roman"/>
          <w:i/>
          <w:noProof/>
          <w:sz w:val="20"/>
          <w:szCs w:val="20"/>
        </w:rPr>
        <w:t>International Journal of Electrochemical Sciences</w:t>
      </w:r>
      <w:r w:rsidRPr="00953256">
        <w:rPr>
          <w:rFonts w:ascii="Times New Roman" w:hAnsi="Times New Roman"/>
          <w:noProof/>
          <w:sz w:val="20"/>
          <w:szCs w:val="20"/>
        </w:rPr>
        <w:t xml:space="preserve">, 10: 529–537. </w:t>
      </w:r>
    </w:p>
    <w:p w:rsidR="005D5678" w:rsidRDefault="005D5678" w:rsidP="005D5678">
      <w:pPr>
        <w:pStyle w:val="ListParagraph"/>
        <w:numPr>
          <w:ilvl w:val="0"/>
          <w:numId w:val="1"/>
        </w:numPr>
        <w:spacing w:after="0" w:line="240" w:lineRule="auto"/>
        <w:ind w:left="360"/>
        <w:contextualSpacing w:val="0"/>
        <w:jc w:val="both"/>
        <w:rPr>
          <w:rFonts w:ascii="Times New Roman" w:hAnsi="Times New Roman"/>
          <w:noProof/>
          <w:sz w:val="20"/>
          <w:szCs w:val="20"/>
        </w:rPr>
      </w:pPr>
      <w:r w:rsidRPr="00953256">
        <w:rPr>
          <w:rFonts w:ascii="Times New Roman" w:hAnsi="Times New Roman"/>
          <w:noProof/>
          <w:sz w:val="20"/>
          <w:szCs w:val="20"/>
        </w:rPr>
        <w:t xml:space="preserve">Yusoff, F., Ngai, T. Z., Chai, C. H. and Lee, P. S. (2018). The electrochemical behavior of zinc oxide/ reduced graphene oxide composite electrode in dopamine. </w:t>
      </w:r>
      <w:r w:rsidRPr="00953256">
        <w:rPr>
          <w:rFonts w:ascii="Times New Roman" w:hAnsi="Times New Roman"/>
          <w:i/>
          <w:iCs/>
          <w:noProof/>
          <w:sz w:val="20"/>
          <w:szCs w:val="20"/>
        </w:rPr>
        <w:t xml:space="preserve">Malaysian Journal of Analytical Sciences, </w:t>
      </w:r>
      <w:r w:rsidRPr="00953256">
        <w:rPr>
          <w:rFonts w:ascii="Times New Roman" w:hAnsi="Times New Roman"/>
          <w:noProof/>
          <w:sz w:val="20"/>
          <w:szCs w:val="20"/>
        </w:rPr>
        <w:t xml:space="preserve">22 (2): 227–237. </w:t>
      </w:r>
    </w:p>
    <w:p w:rsidR="005D5678" w:rsidRDefault="005D5678" w:rsidP="005D5678">
      <w:pPr>
        <w:pStyle w:val="ListParagraph"/>
        <w:numPr>
          <w:ilvl w:val="0"/>
          <w:numId w:val="1"/>
        </w:numPr>
        <w:spacing w:after="0" w:line="240" w:lineRule="auto"/>
        <w:ind w:left="360"/>
        <w:contextualSpacing w:val="0"/>
        <w:jc w:val="both"/>
        <w:rPr>
          <w:rFonts w:ascii="Times New Roman" w:hAnsi="Times New Roman"/>
          <w:noProof/>
          <w:sz w:val="20"/>
          <w:szCs w:val="20"/>
        </w:rPr>
      </w:pPr>
      <w:r w:rsidRPr="00953256">
        <w:rPr>
          <w:rFonts w:ascii="Times New Roman" w:hAnsi="Times New Roman"/>
          <w:noProof/>
          <w:sz w:val="20"/>
          <w:szCs w:val="20"/>
        </w:rPr>
        <w:t xml:space="preserve">Andrijanto, E., Shoelarta, S., Subiyanto, G. and Rifki, S. (2016). Facile synthesis of graphene from graphite using ascorbic acid as reducing agent. </w:t>
      </w:r>
      <w:r w:rsidRPr="00953256">
        <w:rPr>
          <w:rFonts w:ascii="Times New Roman" w:hAnsi="Times New Roman"/>
          <w:i/>
          <w:iCs/>
          <w:noProof/>
          <w:sz w:val="20"/>
          <w:szCs w:val="20"/>
        </w:rPr>
        <w:t>AIP Conference Proceedings</w:t>
      </w:r>
      <w:r w:rsidRPr="00953256">
        <w:rPr>
          <w:rFonts w:ascii="Times New Roman" w:hAnsi="Times New Roman"/>
          <w:noProof/>
          <w:sz w:val="20"/>
          <w:szCs w:val="20"/>
        </w:rPr>
        <w:t xml:space="preserve">. 1725: 020003. </w:t>
      </w:r>
    </w:p>
    <w:p w:rsidR="005D5678" w:rsidRDefault="005D5678" w:rsidP="005D5678">
      <w:pPr>
        <w:pStyle w:val="ListParagraph"/>
        <w:numPr>
          <w:ilvl w:val="0"/>
          <w:numId w:val="1"/>
        </w:numPr>
        <w:spacing w:after="0" w:line="240" w:lineRule="auto"/>
        <w:ind w:left="360"/>
        <w:contextualSpacing w:val="0"/>
        <w:jc w:val="both"/>
        <w:rPr>
          <w:rFonts w:ascii="Times New Roman" w:hAnsi="Times New Roman"/>
          <w:noProof/>
          <w:sz w:val="20"/>
          <w:szCs w:val="20"/>
        </w:rPr>
      </w:pPr>
      <w:r w:rsidRPr="00953256">
        <w:rPr>
          <w:rFonts w:ascii="Times New Roman" w:hAnsi="Times New Roman"/>
          <w:noProof/>
          <w:sz w:val="20"/>
          <w:szCs w:val="20"/>
        </w:rPr>
        <w:t xml:space="preserve">Yusoff, F. and Mohamed, N. B. (2018). The physical and electrochemical characteristic of gold nanoparticles supported pedot/graphene composite as potential cathode material in fuel cells. </w:t>
      </w:r>
      <w:r w:rsidRPr="00953256">
        <w:rPr>
          <w:rFonts w:ascii="Times New Roman" w:hAnsi="Times New Roman"/>
          <w:i/>
          <w:iCs/>
          <w:noProof/>
          <w:sz w:val="20"/>
          <w:szCs w:val="20"/>
        </w:rPr>
        <w:t>Malaysian Journal of Analytical Sciences</w:t>
      </w:r>
      <w:r w:rsidRPr="00953256">
        <w:rPr>
          <w:rFonts w:ascii="Times New Roman" w:hAnsi="Times New Roman"/>
          <w:noProof/>
          <w:sz w:val="20"/>
          <w:szCs w:val="20"/>
        </w:rPr>
        <w:t xml:space="preserve">, 22(6): 921–930. </w:t>
      </w:r>
    </w:p>
    <w:p w:rsidR="005D5678" w:rsidRDefault="005D5678" w:rsidP="005D5678">
      <w:pPr>
        <w:pStyle w:val="ListParagraph"/>
        <w:numPr>
          <w:ilvl w:val="0"/>
          <w:numId w:val="1"/>
        </w:numPr>
        <w:spacing w:after="0" w:line="240" w:lineRule="auto"/>
        <w:ind w:left="360"/>
        <w:contextualSpacing w:val="0"/>
        <w:jc w:val="both"/>
        <w:rPr>
          <w:rFonts w:ascii="Times New Roman" w:hAnsi="Times New Roman"/>
          <w:noProof/>
          <w:sz w:val="20"/>
          <w:szCs w:val="20"/>
        </w:rPr>
      </w:pPr>
      <w:r w:rsidRPr="00953256">
        <w:rPr>
          <w:rFonts w:ascii="Times New Roman" w:hAnsi="Times New Roman"/>
          <w:noProof/>
          <w:sz w:val="20"/>
          <w:szCs w:val="20"/>
        </w:rPr>
        <w:t>Thi, N., Hoan, V., Thu, A., Duc, H. Van, Cuong, N. D., Khieu, D. Q.,Vo, V., Vuong, N. T. and  Vn, H. (2016). Fe</w:t>
      </w:r>
      <w:r w:rsidRPr="00953256">
        <w:rPr>
          <w:rFonts w:ascii="Times New Roman" w:hAnsi="Times New Roman"/>
          <w:noProof/>
          <w:sz w:val="20"/>
          <w:szCs w:val="20"/>
          <w:vertAlign w:val="subscript"/>
        </w:rPr>
        <w:t>3</w:t>
      </w:r>
      <w:r w:rsidRPr="00953256">
        <w:rPr>
          <w:rFonts w:ascii="Times New Roman" w:hAnsi="Times New Roman"/>
          <w:noProof/>
          <w:sz w:val="20"/>
          <w:szCs w:val="20"/>
        </w:rPr>
        <w:t>O</w:t>
      </w:r>
      <w:r w:rsidRPr="00953256">
        <w:rPr>
          <w:rFonts w:ascii="Times New Roman" w:hAnsi="Times New Roman"/>
          <w:noProof/>
          <w:sz w:val="20"/>
          <w:szCs w:val="20"/>
          <w:vertAlign w:val="subscript"/>
        </w:rPr>
        <w:t>4</w:t>
      </w:r>
      <w:r w:rsidRPr="00953256">
        <w:rPr>
          <w:rFonts w:ascii="Times New Roman" w:hAnsi="Times New Roman"/>
          <w:noProof/>
          <w:sz w:val="20"/>
          <w:szCs w:val="20"/>
        </w:rPr>
        <w:t xml:space="preserve">/reduced graphene oxide nanocomposite: Synthesis and its application for toxic metal ion removal. </w:t>
      </w:r>
      <w:r w:rsidRPr="00953256">
        <w:rPr>
          <w:rFonts w:ascii="Times New Roman" w:hAnsi="Times New Roman"/>
          <w:i/>
          <w:iCs/>
          <w:noProof/>
          <w:sz w:val="20"/>
          <w:szCs w:val="20"/>
        </w:rPr>
        <w:t>Journal of Chemistry</w:t>
      </w:r>
      <w:r w:rsidRPr="00953256">
        <w:rPr>
          <w:rFonts w:ascii="Times New Roman" w:hAnsi="Times New Roman"/>
          <w:noProof/>
          <w:sz w:val="20"/>
          <w:szCs w:val="20"/>
        </w:rPr>
        <w:t xml:space="preserve">, 2016: 1–10. </w:t>
      </w:r>
    </w:p>
    <w:p w:rsidR="005D5678" w:rsidRDefault="005D5678" w:rsidP="005D5678">
      <w:pPr>
        <w:pStyle w:val="ListParagraph"/>
        <w:numPr>
          <w:ilvl w:val="0"/>
          <w:numId w:val="1"/>
        </w:numPr>
        <w:spacing w:after="0" w:line="240" w:lineRule="auto"/>
        <w:ind w:left="360"/>
        <w:contextualSpacing w:val="0"/>
        <w:jc w:val="both"/>
        <w:rPr>
          <w:rFonts w:ascii="Times New Roman" w:hAnsi="Times New Roman"/>
          <w:noProof/>
          <w:sz w:val="20"/>
          <w:szCs w:val="20"/>
        </w:rPr>
      </w:pPr>
      <w:r w:rsidRPr="00953256">
        <w:rPr>
          <w:rFonts w:ascii="Times New Roman" w:hAnsi="Times New Roman"/>
          <w:noProof/>
          <w:sz w:val="20"/>
          <w:szCs w:val="20"/>
        </w:rPr>
        <w:t xml:space="preserve">Mahmood, H., Habib, A., Mujahid, M., Tanveer, M., Javed, S. and Jamil, A. (2014). Band gap reduction of titania thin films using graphene nanosheets. </w:t>
      </w:r>
      <w:r w:rsidRPr="00953256">
        <w:rPr>
          <w:rFonts w:ascii="Times New Roman" w:hAnsi="Times New Roman"/>
          <w:i/>
          <w:iCs/>
          <w:noProof/>
          <w:sz w:val="20"/>
          <w:szCs w:val="20"/>
        </w:rPr>
        <w:t>Materials Science in Semiconductor Processing</w:t>
      </w:r>
      <w:r w:rsidRPr="00953256">
        <w:rPr>
          <w:rFonts w:ascii="Times New Roman" w:hAnsi="Times New Roman"/>
          <w:noProof/>
          <w:sz w:val="20"/>
          <w:szCs w:val="20"/>
        </w:rPr>
        <w:t xml:space="preserve">, 24(1): 193–199. </w:t>
      </w:r>
    </w:p>
    <w:p w:rsidR="005D5678" w:rsidRDefault="005D5678" w:rsidP="005D5678">
      <w:pPr>
        <w:pStyle w:val="ListParagraph"/>
        <w:numPr>
          <w:ilvl w:val="0"/>
          <w:numId w:val="1"/>
        </w:numPr>
        <w:spacing w:after="0" w:line="240" w:lineRule="auto"/>
        <w:ind w:left="360"/>
        <w:contextualSpacing w:val="0"/>
        <w:jc w:val="both"/>
        <w:rPr>
          <w:rFonts w:ascii="Times New Roman" w:hAnsi="Times New Roman"/>
          <w:noProof/>
          <w:sz w:val="20"/>
          <w:szCs w:val="20"/>
        </w:rPr>
      </w:pPr>
      <w:r w:rsidRPr="00953256">
        <w:rPr>
          <w:rFonts w:ascii="Times New Roman" w:hAnsi="Times New Roman"/>
          <w:noProof/>
          <w:sz w:val="20"/>
          <w:szCs w:val="20"/>
        </w:rPr>
        <w:t xml:space="preserve">Wang, A., Yu, W., Huang, Z., Zhou, F., Song, J., Song, Y., Long, L., Cifuentes, M. P., Humphrey, M. G., Zhang, L., Shao, J. and Zhang, C. (2016). Covalent functionalization of reduced graphene oxide with porphyrin by means of diazonium chemistry for nonlinear optical performance. </w:t>
      </w:r>
      <w:r w:rsidRPr="00953256">
        <w:rPr>
          <w:rFonts w:ascii="Times New Roman" w:hAnsi="Times New Roman"/>
          <w:i/>
          <w:iCs/>
          <w:noProof/>
          <w:sz w:val="20"/>
          <w:szCs w:val="20"/>
        </w:rPr>
        <w:t>Scientific Reports</w:t>
      </w:r>
      <w:r w:rsidRPr="00953256">
        <w:rPr>
          <w:rFonts w:ascii="Times New Roman" w:hAnsi="Times New Roman"/>
          <w:noProof/>
          <w:sz w:val="20"/>
          <w:szCs w:val="20"/>
        </w:rPr>
        <w:t xml:space="preserve">, 6: 1–12. </w:t>
      </w:r>
    </w:p>
    <w:p w:rsidR="005D5678" w:rsidRDefault="005D5678" w:rsidP="005D5678">
      <w:pPr>
        <w:pStyle w:val="ListParagraph"/>
        <w:numPr>
          <w:ilvl w:val="0"/>
          <w:numId w:val="1"/>
        </w:numPr>
        <w:spacing w:after="0" w:line="240" w:lineRule="auto"/>
        <w:ind w:left="360"/>
        <w:contextualSpacing w:val="0"/>
        <w:jc w:val="both"/>
        <w:rPr>
          <w:rFonts w:ascii="Times New Roman" w:hAnsi="Times New Roman"/>
          <w:noProof/>
          <w:sz w:val="20"/>
          <w:szCs w:val="20"/>
        </w:rPr>
      </w:pPr>
      <w:r w:rsidRPr="00953256">
        <w:rPr>
          <w:rFonts w:ascii="Times New Roman" w:hAnsi="Times New Roman"/>
          <w:noProof/>
          <w:sz w:val="20"/>
          <w:szCs w:val="20"/>
        </w:rPr>
        <w:t>Li, Q., Kartikowati, C. W., Horie, S., Ogi, T., Iwaki, T. and Okuyama, K. (2017). Correlation between particle size/domain structure and magnetic properties of highly crystalline Fe</w:t>
      </w:r>
      <w:r w:rsidRPr="00953256">
        <w:rPr>
          <w:rFonts w:ascii="Times New Roman" w:hAnsi="Times New Roman"/>
          <w:noProof/>
          <w:sz w:val="20"/>
          <w:szCs w:val="20"/>
          <w:vertAlign w:val="subscript"/>
        </w:rPr>
        <w:t>3</w:t>
      </w:r>
      <w:r w:rsidRPr="00953256">
        <w:rPr>
          <w:rFonts w:ascii="Times New Roman" w:hAnsi="Times New Roman"/>
          <w:noProof/>
          <w:sz w:val="20"/>
          <w:szCs w:val="20"/>
        </w:rPr>
        <w:t>O</w:t>
      </w:r>
      <w:r w:rsidRPr="00953256">
        <w:rPr>
          <w:rFonts w:ascii="Times New Roman" w:hAnsi="Times New Roman"/>
          <w:noProof/>
          <w:sz w:val="20"/>
          <w:szCs w:val="20"/>
          <w:vertAlign w:val="subscript"/>
        </w:rPr>
        <w:t xml:space="preserve">4 </w:t>
      </w:r>
      <w:r w:rsidRPr="00953256">
        <w:rPr>
          <w:rFonts w:ascii="Times New Roman" w:hAnsi="Times New Roman"/>
          <w:noProof/>
          <w:sz w:val="20"/>
          <w:szCs w:val="20"/>
        </w:rPr>
        <w:t xml:space="preserve">nanoparticles. </w:t>
      </w:r>
      <w:r w:rsidRPr="00953256">
        <w:rPr>
          <w:rFonts w:ascii="Times New Roman" w:hAnsi="Times New Roman"/>
          <w:i/>
          <w:iCs/>
          <w:noProof/>
          <w:sz w:val="20"/>
          <w:szCs w:val="20"/>
        </w:rPr>
        <w:t>Scientific Reports</w:t>
      </w:r>
      <w:r w:rsidRPr="00953256">
        <w:rPr>
          <w:rFonts w:ascii="Times New Roman" w:hAnsi="Times New Roman"/>
          <w:noProof/>
          <w:sz w:val="20"/>
          <w:szCs w:val="20"/>
        </w:rPr>
        <w:t xml:space="preserve">, 7(1): 1–4. </w:t>
      </w:r>
    </w:p>
    <w:p w:rsidR="005D5678" w:rsidRDefault="005D5678" w:rsidP="005D5678">
      <w:pPr>
        <w:pStyle w:val="ListParagraph"/>
        <w:numPr>
          <w:ilvl w:val="0"/>
          <w:numId w:val="1"/>
        </w:numPr>
        <w:spacing w:after="0" w:line="240" w:lineRule="auto"/>
        <w:ind w:left="360"/>
        <w:contextualSpacing w:val="0"/>
        <w:jc w:val="both"/>
        <w:rPr>
          <w:rFonts w:ascii="Times New Roman" w:hAnsi="Times New Roman"/>
          <w:noProof/>
          <w:sz w:val="20"/>
          <w:szCs w:val="20"/>
        </w:rPr>
      </w:pPr>
      <w:r w:rsidRPr="00953256">
        <w:rPr>
          <w:rFonts w:ascii="Times New Roman" w:hAnsi="Times New Roman"/>
          <w:noProof/>
          <w:sz w:val="20"/>
          <w:szCs w:val="20"/>
        </w:rPr>
        <w:t>Rajput, S., Pittman, C. U., and Mohan, D. (2016). Magnetic magnetite (Fe</w:t>
      </w:r>
      <w:r w:rsidRPr="00953256">
        <w:rPr>
          <w:rFonts w:ascii="Times New Roman" w:hAnsi="Times New Roman"/>
          <w:noProof/>
          <w:sz w:val="20"/>
          <w:szCs w:val="20"/>
          <w:vertAlign w:val="subscript"/>
        </w:rPr>
        <w:t>3</w:t>
      </w:r>
      <w:r w:rsidRPr="00953256">
        <w:rPr>
          <w:rFonts w:ascii="Times New Roman" w:hAnsi="Times New Roman"/>
          <w:noProof/>
          <w:sz w:val="20"/>
          <w:szCs w:val="20"/>
        </w:rPr>
        <w:t>O</w:t>
      </w:r>
      <w:r w:rsidRPr="00953256">
        <w:rPr>
          <w:rFonts w:ascii="Times New Roman" w:hAnsi="Times New Roman"/>
          <w:noProof/>
          <w:sz w:val="20"/>
          <w:szCs w:val="20"/>
          <w:vertAlign w:val="subscript"/>
        </w:rPr>
        <w:t>4</w:t>
      </w:r>
      <w:r w:rsidRPr="00953256">
        <w:rPr>
          <w:rFonts w:ascii="Times New Roman" w:hAnsi="Times New Roman"/>
          <w:noProof/>
          <w:sz w:val="20"/>
          <w:szCs w:val="20"/>
        </w:rPr>
        <w:t>) nanoparticle synthesis and applications for lead (Pb</w:t>
      </w:r>
      <w:r w:rsidRPr="00953256">
        <w:rPr>
          <w:rFonts w:ascii="Times New Roman" w:hAnsi="Times New Roman"/>
          <w:noProof/>
          <w:sz w:val="20"/>
          <w:szCs w:val="20"/>
          <w:vertAlign w:val="superscript"/>
        </w:rPr>
        <w:t>2+</w:t>
      </w:r>
      <w:r w:rsidRPr="00953256">
        <w:rPr>
          <w:rFonts w:ascii="Times New Roman" w:hAnsi="Times New Roman"/>
          <w:noProof/>
          <w:sz w:val="20"/>
          <w:szCs w:val="20"/>
        </w:rPr>
        <w:t>) and chromium (Cr</w:t>
      </w:r>
      <w:r w:rsidRPr="00953256">
        <w:rPr>
          <w:rFonts w:ascii="Times New Roman" w:hAnsi="Times New Roman"/>
          <w:noProof/>
          <w:sz w:val="20"/>
          <w:szCs w:val="20"/>
          <w:vertAlign w:val="superscript"/>
        </w:rPr>
        <w:t>6+</w:t>
      </w:r>
      <w:r w:rsidRPr="00953256">
        <w:rPr>
          <w:rFonts w:ascii="Times New Roman" w:hAnsi="Times New Roman"/>
          <w:noProof/>
          <w:sz w:val="20"/>
          <w:szCs w:val="20"/>
        </w:rPr>
        <w:t xml:space="preserve">) removal from water. </w:t>
      </w:r>
      <w:r w:rsidRPr="00953256">
        <w:rPr>
          <w:rFonts w:ascii="Times New Roman" w:hAnsi="Times New Roman"/>
          <w:i/>
          <w:iCs/>
          <w:noProof/>
          <w:sz w:val="20"/>
          <w:szCs w:val="20"/>
        </w:rPr>
        <w:t>Journal of Colloid and Interface Science</w:t>
      </w:r>
      <w:r w:rsidRPr="00953256">
        <w:rPr>
          <w:rFonts w:ascii="Times New Roman" w:hAnsi="Times New Roman"/>
          <w:noProof/>
          <w:sz w:val="20"/>
          <w:szCs w:val="20"/>
        </w:rPr>
        <w:t xml:space="preserve">, 468: 334–346. </w:t>
      </w:r>
    </w:p>
    <w:p w:rsidR="005D5678" w:rsidRDefault="005D5678" w:rsidP="005D5678">
      <w:pPr>
        <w:pStyle w:val="ListParagraph"/>
        <w:numPr>
          <w:ilvl w:val="0"/>
          <w:numId w:val="1"/>
        </w:numPr>
        <w:spacing w:after="0" w:line="240" w:lineRule="auto"/>
        <w:ind w:left="360"/>
        <w:contextualSpacing w:val="0"/>
        <w:jc w:val="both"/>
        <w:rPr>
          <w:rFonts w:ascii="Times New Roman" w:hAnsi="Times New Roman"/>
          <w:noProof/>
          <w:sz w:val="20"/>
          <w:szCs w:val="20"/>
        </w:rPr>
      </w:pPr>
      <w:r w:rsidRPr="00953256">
        <w:rPr>
          <w:rFonts w:ascii="Times New Roman" w:hAnsi="Times New Roman"/>
          <w:noProof/>
          <w:sz w:val="20"/>
          <w:szCs w:val="20"/>
        </w:rPr>
        <w:t>Kamakshi, T., Sundari, G. S., Erothu, H. and Rao, T. P. (2018). Synthesis and characterization of graphene based iron oxide (Fe</w:t>
      </w:r>
      <w:r w:rsidRPr="00953256">
        <w:rPr>
          <w:rFonts w:ascii="Times New Roman" w:hAnsi="Times New Roman"/>
          <w:noProof/>
          <w:sz w:val="20"/>
          <w:szCs w:val="20"/>
          <w:vertAlign w:val="subscript"/>
        </w:rPr>
        <w:t>3</w:t>
      </w:r>
      <w:r w:rsidRPr="00953256">
        <w:rPr>
          <w:rFonts w:ascii="Times New Roman" w:hAnsi="Times New Roman"/>
          <w:noProof/>
          <w:sz w:val="20"/>
          <w:szCs w:val="20"/>
        </w:rPr>
        <w:t>O</w:t>
      </w:r>
      <w:r w:rsidRPr="00953256">
        <w:rPr>
          <w:rFonts w:ascii="Times New Roman" w:hAnsi="Times New Roman"/>
          <w:noProof/>
          <w:sz w:val="20"/>
          <w:szCs w:val="20"/>
          <w:vertAlign w:val="subscript"/>
        </w:rPr>
        <w:t>4</w:t>
      </w:r>
      <w:r w:rsidRPr="00953256">
        <w:rPr>
          <w:rFonts w:ascii="Times New Roman" w:hAnsi="Times New Roman"/>
          <w:noProof/>
          <w:sz w:val="20"/>
          <w:szCs w:val="20"/>
        </w:rPr>
        <w:t xml:space="preserve">) nanocomposites. </w:t>
      </w:r>
      <w:r w:rsidRPr="00953256">
        <w:rPr>
          <w:rFonts w:ascii="Times New Roman" w:hAnsi="Times New Roman"/>
          <w:i/>
          <w:iCs/>
          <w:noProof/>
          <w:sz w:val="20"/>
          <w:szCs w:val="20"/>
        </w:rPr>
        <w:t>Rasayan Journal of Chemistry</w:t>
      </w:r>
      <w:r w:rsidRPr="00953256">
        <w:rPr>
          <w:rFonts w:ascii="Times New Roman" w:hAnsi="Times New Roman"/>
          <w:noProof/>
          <w:sz w:val="20"/>
          <w:szCs w:val="20"/>
        </w:rPr>
        <w:t xml:space="preserve">, 11(3): 1113–1119. </w:t>
      </w:r>
    </w:p>
    <w:p w:rsidR="005D5678" w:rsidRDefault="005D5678" w:rsidP="005D5678">
      <w:pPr>
        <w:pStyle w:val="ListParagraph"/>
        <w:numPr>
          <w:ilvl w:val="0"/>
          <w:numId w:val="1"/>
        </w:numPr>
        <w:spacing w:after="0" w:line="240" w:lineRule="auto"/>
        <w:ind w:left="360"/>
        <w:contextualSpacing w:val="0"/>
        <w:jc w:val="both"/>
        <w:rPr>
          <w:rFonts w:ascii="Times New Roman" w:hAnsi="Times New Roman"/>
          <w:noProof/>
          <w:sz w:val="20"/>
          <w:szCs w:val="20"/>
        </w:rPr>
      </w:pPr>
      <w:r w:rsidRPr="00953256">
        <w:rPr>
          <w:rFonts w:ascii="Times New Roman" w:hAnsi="Times New Roman"/>
          <w:noProof/>
          <w:sz w:val="20"/>
          <w:szCs w:val="20"/>
        </w:rPr>
        <w:lastRenderedPageBreak/>
        <w:t xml:space="preserve">Yang, S., Yue, W., Huang, D., Chen, C., Lin, H. and Yang, X. (2012). A facile green strategy for rapid reduction of graphene oxide by metallic zinc. </w:t>
      </w:r>
      <w:r w:rsidRPr="00953256">
        <w:rPr>
          <w:rFonts w:ascii="Times New Roman" w:hAnsi="Times New Roman"/>
          <w:i/>
          <w:iCs/>
          <w:noProof/>
          <w:sz w:val="20"/>
          <w:szCs w:val="20"/>
        </w:rPr>
        <w:t>RSC Advances</w:t>
      </w:r>
      <w:r w:rsidRPr="00953256">
        <w:rPr>
          <w:rFonts w:ascii="Times New Roman" w:hAnsi="Times New Roman"/>
          <w:noProof/>
          <w:sz w:val="20"/>
          <w:szCs w:val="20"/>
        </w:rPr>
        <w:t xml:space="preserve">, 2(23): 8827-8832. </w:t>
      </w:r>
    </w:p>
    <w:p w:rsidR="005D5678" w:rsidRDefault="005D5678" w:rsidP="005D5678">
      <w:pPr>
        <w:pStyle w:val="ListParagraph"/>
        <w:numPr>
          <w:ilvl w:val="0"/>
          <w:numId w:val="1"/>
        </w:numPr>
        <w:spacing w:after="0" w:line="240" w:lineRule="auto"/>
        <w:ind w:left="360"/>
        <w:contextualSpacing w:val="0"/>
        <w:jc w:val="both"/>
        <w:rPr>
          <w:rFonts w:ascii="Times New Roman" w:hAnsi="Times New Roman"/>
          <w:noProof/>
          <w:sz w:val="20"/>
          <w:szCs w:val="20"/>
        </w:rPr>
      </w:pPr>
      <w:r w:rsidRPr="00953256">
        <w:rPr>
          <w:rFonts w:ascii="Times New Roman" w:hAnsi="Times New Roman"/>
          <w:noProof/>
          <w:sz w:val="20"/>
          <w:szCs w:val="20"/>
        </w:rPr>
        <w:t xml:space="preserve">Xue, Y., Chen, H., Yu, D., Wang, S., Yardeni, M., Dai, Q., Guo, M., Liu Y., Lu, F., Qu, J. and  Dai, L. (2011). Oxidizing metal ions with graphene oxide: the in situ formation of magnetic nanoparticles on self-reduced graphene sheets for multifunctional applications. </w:t>
      </w:r>
      <w:r w:rsidRPr="00953256">
        <w:rPr>
          <w:rFonts w:ascii="Times New Roman" w:hAnsi="Times New Roman"/>
          <w:i/>
          <w:iCs/>
          <w:noProof/>
          <w:sz w:val="20"/>
          <w:szCs w:val="20"/>
        </w:rPr>
        <w:t>Chemical Communications</w:t>
      </w:r>
      <w:r w:rsidRPr="00953256">
        <w:rPr>
          <w:rFonts w:ascii="Times New Roman" w:hAnsi="Times New Roman"/>
          <w:noProof/>
          <w:sz w:val="20"/>
          <w:szCs w:val="20"/>
        </w:rPr>
        <w:t xml:space="preserve">, 47(42): 11689–11691. </w:t>
      </w:r>
    </w:p>
    <w:p w:rsidR="005D5678" w:rsidRDefault="005D5678" w:rsidP="005D5678">
      <w:pPr>
        <w:pStyle w:val="ListParagraph"/>
        <w:numPr>
          <w:ilvl w:val="0"/>
          <w:numId w:val="1"/>
        </w:numPr>
        <w:spacing w:after="0" w:line="240" w:lineRule="auto"/>
        <w:ind w:left="360"/>
        <w:contextualSpacing w:val="0"/>
        <w:jc w:val="both"/>
        <w:rPr>
          <w:rFonts w:ascii="Times New Roman" w:hAnsi="Times New Roman"/>
          <w:noProof/>
          <w:sz w:val="20"/>
          <w:szCs w:val="20"/>
        </w:rPr>
      </w:pPr>
      <w:r w:rsidRPr="00953256">
        <w:rPr>
          <w:rFonts w:ascii="Times New Roman" w:hAnsi="Times New Roman"/>
          <w:noProof/>
          <w:sz w:val="20"/>
          <w:szCs w:val="20"/>
        </w:rPr>
        <w:t xml:space="preserve">Dimiev, A. M. and Tour, J. M. (2014). Mechanism of graphene oxide formation. </w:t>
      </w:r>
      <w:r w:rsidRPr="00953256">
        <w:rPr>
          <w:rFonts w:ascii="Times New Roman" w:hAnsi="Times New Roman"/>
          <w:i/>
          <w:iCs/>
          <w:noProof/>
          <w:sz w:val="20"/>
          <w:szCs w:val="20"/>
        </w:rPr>
        <w:t>ACS Nano</w:t>
      </w:r>
      <w:r w:rsidRPr="00953256">
        <w:rPr>
          <w:rFonts w:ascii="Times New Roman" w:hAnsi="Times New Roman"/>
          <w:noProof/>
          <w:sz w:val="20"/>
          <w:szCs w:val="20"/>
        </w:rPr>
        <w:t xml:space="preserve">, 8 (3): 3060–3068. </w:t>
      </w:r>
    </w:p>
    <w:p w:rsidR="005D5678" w:rsidRDefault="005D5678" w:rsidP="005D5678">
      <w:pPr>
        <w:pStyle w:val="ListParagraph"/>
        <w:numPr>
          <w:ilvl w:val="0"/>
          <w:numId w:val="1"/>
        </w:numPr>
        <w:spacing w:after="0" w:line="240" w:lineRule="auto"/>
        <w:ind w:left="360"/>
        <w:contextualSpacing w:val="0"/>
        <w:jc w:val="both"/>
        <w:rPr>
          <w:rFonts w:ascii="Times New Roman" w:hAnsi="Times New Roman"/>
          <w:noProof/>
          <w:sz w:val="20"/>
          <w:szCs w:val="20"/>
        </w:rPr>
      </w:pPr>
      <w:r w:rsidRPr="00953256">
        <w:rPr>
          <w:rFonts w:ascii="Times New Roman" w:hAnsi="Times New Roman"/>
          <w:noProof/>
          <w:sz w:val="20"/>
          <w:szCs w:val="20"/>
        </w:rPr>
        <w:t xml:space="preserve">Aneesh, P. K., Nambiar, S. R., Rao, T. P. and Ajayaghosh, A. (2014). Electrochemically synthesized partially reduced graphene oxide modified glassy carbon electrode for individual and simultaneous voltammetric determination of ascorbic acid, dopamine and uric acid. </w:t>
      </w:r>
      <w:r w:rsidRPr="00953256">
        <w:rPr>
          <w:rFonts w:ascii="Times New Roman" w:hAnsi="Times New Roman"/>
          <w:i/>
          <w:iCs/>
          <w:noProof/>
          <w:sz w:val="20"/>
          <w:szCs w:val="20"/>
        </w:rPr>
        <w:t>Analytical Methods</w:t>
      </w:r>
      <w:r w:rsidRPr="00953256">
        <w:rPr>
          <w:rFonts w:ascii="Times New Roman" w:hAnsi="Times New Roman"/>
          <w:noProof/>
          <w:sz w:val="20"/>
          <w:szCs w:val="20"/>
        </w:rPr>
        <w:t xml:space="preserve">, 6(14): 5322–5330. </w:t>
      </w:r>
    </w:p>
    <w:p w:rsidR="005D5678" w:rsidRDefault="005D5678" w:rsidP="005D5678">
      <w:pPr>
        <w:pStyle w:val="ListParagraph"/>
        <w:numPr>
          <w:ilvl w:val="0"/>
          <w:numId w:val="1"/>
        </w:numPr>
        <w:spacing w:after="0" w:line="240" w:lineRule="auto"/>
        <w:ind w:left="360"/>
        <w:contextualSpacing w:val="0"/>
        <w:jc w:val="both"/>
        <w:rPr>
          <w:rFonts w:ascii="Times New Roman" w:hAnsi="Times New Roman"/>
          <w:noProof/>
          <w:sz w:val="20"/>
          <w:szCs w:val="20"/>
        </w:rPr>
      </w:pPr>
      <w:r w:rsidRPr="00953256">
        <w:rPr>
          <w:rFonts w:ascii="Times New Roman" w:hAnsi="Times New Roman"/>
          <w:noProof/>
          <w:sz w:val="20"/>
          <w:szCs w:val="20"/>
        </w:rPr>
        <w:t>Hariani, P.L., Faizal, M., Ridwan, R., Marsi, M., and Setiabudidaya, D. (2013). Synthesis and Properties of Fe</w:t>
      </w:r>
      <w:r w:rsidRPr="00953256">
        <w:rPr>
          <w:rFonts w:ascii="Times New Roman" w:hAnsi="Times New Roman"/>
          <w:noProof/>
          <w:sz w:val="20"/>
          <w:szCs w:val="20"/>
          <w:vertAlign w:val="subscript"/>
        </w:rPr>
        <w:t>3</w:t>
      </w:r>
      <w:r w:rsidRPr="00953256">
        <w:rPr>
          <w:rFonts w:ascii="Times New Roman" w:hAnsi="Times New Roman"/>
          <w:noProof/>
          <w:sz w:val="20"/>
          <w:szCs w:val="20"/>
        </w:rPr>
        <w:t>O</w:t>
      </w:r>
      <w:r w:rsidRPr="00953256">
        <w:rPr>
          <w:rFonts w:ascii="Times New Roman" w:hAnsi="Times New Roman"/>
          <w:noProof/>
          <w:sz w:val="20"/>
          <w:szCs w:val="20"/>
          <w:vertAlign w:val="subscript"/>
        </w:rPr>
        <w:t>4</w:t>
      </w:r>
      <w:r w:rsidRPr="00953256">
        <w:rPr>
          <w:rFonts w:ascii="Times New Roman" w:hAnsi="Times New Roman"/>
          <w:noProof/>
          <w:sz w:val="20"/>
          <w:szCs w:val="20"/>
        </w:rPr>
        <w:t xml:space="preserve"> Nanoparticles by Co-precipitation Method to Removal Procion Dye. </w:t>
      </w:r>
      <w:r w:rsidRPr="00953256">
        <w:rPr>
          <w:rFonts w:ascii="Times New Roman" w:hAnsi="Times New Roman"/>
          <w:i/>
          <w:iCs/>
          <w:noProof/>
          <w:sz w:val="20"/>
          <w:szCs w:val="20"/>
        </w:rPr>
        <w:t>International Journal of Environmental Science and Development</w:t>
      </w:r>
      <w:r w:rsidRPr="00953256">
        <w:rPr>
          <w:rFonts w:ascii="Times New Roman" w:hAnsi="Times New Roman"/>
          <w:noProof/>
          <w:sz w:val="20"/>
          <w:szCs w:val="20"/>
        </w:rPr>
        <w:t xml:space="preserve">. 4 (3): 336–340. </w:t>
      </w:r>
    </w:p>
    <w:p w:rsidR="005D5678" w:rsidRDefault="005D5678" w:rsidP="005D5678">
      <w:pPr>
        <w:pStyle w:val="ListParagraph"/>
        <w:numPr>
          <w:ilvl w:val="0"/>
          <w:numId w:val="1"/>
        </w:numPr>
        <w:spacing w:after="0" w:line="240" w:lineRule="auto"/>
        <w:ind w:left="360"/>
        <w:contextualSpacing w:val="0"/>
        <w:jc w:val="both"/>
        <w:rPr>
          <w:rFonts w:ascii="Times New Roman" w:hAnsi="Times New Roman"/>
          <w:noProof/>
          <w:sz w:val="20"/>
          <w:szCs w:val="20"/>
        </w:rPr>
      </w:pPr>
      <w:r w:rsidRPr="00953256">
        <w:rPr>
          <w:rFonts w:ascii="Times New Roman" w:hAnsi="Times New Roman"/>
          <w:noProof/>
          <w:sz w:val="20"/>
          <w:szCs w:val="20"/>
        </w:rPr>
        <w:t xml:space="preserve">Elgrishi, N., Rountree, K. J., McCarthy, B. D., Rountree, E. S., Eisenhart, T. T., and Dempsey, J. L. (2018). A practical beginner’s guide to cyclic voltammetry. </w:t>
      </w:r>
      <w:r w:rsidRPr="00953256">
        <w:rPr>
          <w:rFonts w:ascii="Times New Roman" w:hAnsi="Times New Roman"/>
          <w:i/>
          <w:iCs/>
          <w:noProof/>
          <w:sz w:val="20"/>
          <w:szCs w:val="20"/>
        </w:rPr>
        <w:t>Journal of Chemical Education</w:t>
      </w:r>
      <w:r w:rsidRPr="00953256">
        <w:rPr>
          <w:rFonts w:ascii="Times New Roman" w:hAnsi="Times New Roman"/>
          <w:noProof/>
          <w:sz w:val="20"/>
          <w:szCs w:val="20"/>
        </w:rPr>
        <w:t xml:space="preserve">, 95(2): 197–206. </w:t>
      </w:r>
    </w:p>
    <w:p w:rsidR="005D5678" w:rsidRDefault="005D5678" w:rsidP="005D5678">
      <w:pPr>
        <w:pStyle w:val="ListParagraph"/>
        <w:numPr>
          <w:ilvl w:val="0"/>
          <w:numId w:val="1"/>
        </w:numPr>
        <w:spacing w:after="0" w:line="240" w:lineRule="auto"/>
        <w:ind w:left="360"/>
        <w:contextualSpacing w:val="0"/>
        <w:jc w:val="both"/>
        <w:rPr>
          <w:rFonts w:ascii="Times New Roman" w:hAnsi="Times New Roman"/>
          <w:noProof/>
          <w:sz w:val="20"/>
          <w:szCs w:val="20"/>
        </w:rPr>
      </w:pPr>
      <w:r w:rsidRPr="00953256">
        <w:rPr>
          <w:rFonts w:ascii="Times New Roman" w:hAnsi="Times New Roman"/>
          <w:noProof/>
          <w:sz w:val="20"/>
          <w:szCs w:val="20"/>
        </w:rPr>
        <w:t xml:space="preserve">Chao, M., Ma, X. and Li, X. (2012). Graphene-modified electrode for the selective determination of uric acid under coexistence of dopamine and ascorbic acid. </w:t>
      </w:r>
      <w:r w:rsidRPr="00953256">
        <w:rPr>
          <w:rFonts w:ascii="Times New Roman" w:hAnsi="Times New Roman"/>
          <w:i/>
          <w:iCs/>
          <w:noProof/>
          <w:sz w:val="20"/>
          <w:szCs w:val="20"/>
        </w:rPr>
        <w:t>International Journal of Electrochemical Science</w:t>
      </w:r>
      <w:r w:rsidRPr="00953256">
        <w:rPr>
          <w:rFonts w:ascii="Times New Roman" w:hAnsi="Times New Roman"/>
          <w:noProof/>
          <w:sz w:val="20"/>
          <w:szCs w:val="20"/>
        </w:rPr>
        <w:t xml:space="preserve">, 7(3): 2201–2213. </w:t>
      </w:r>
    </w:p>
    <w:p w:rsidR="005D5678" w:rsidRDefault="005D5678" w:rsidP="005D5678">
      <w:pPr>
        <w:pStyle w:val="ListParagraph"/>
        <w:numPr>
          <w:ilvl w:val="0"/>
          <w:numId w:val="1"/>
        </w:numPr>
        <w:spacing w:after="0" w:line="240" w:lineRule="auto"/>
        <w:ind w:left="360"/>
        <w:contextualSpacing w:val="0"/>
        <w:jc w:val="both"/>
        <w:rPr>
          <w:rFonts w:ascii="Times New Roman" w:hAnsi="Times New Roman"/>
          <w:noProof/>
          <w:sz w:val="20"/>
          <w:szCs w:val="20"/>
        </w:rPr>
      </w:pPr>
      <w:r w:rsidRPr="00953256">
        <w:rPr>
          <w:rFonts w:ascii="Times New Roman" w:hAnsi="Times New Roman"/>
          <w:noProof/>
          <w:sz w:val="20"/>
          <w:szCs w:val="20"/>
        </w:rPr>
        <w:t xml:space="preserve">Yusoff, F., Aziz, A., Mohamed, N., and Ab Ghani, S. (2013). Synthesis and characterizations of BSCF at different pH as future cathode materials for fuel cell. </w:t>
      </w:r>
      <w:r w:rsidRPr="00953256">
        <w:rPr>
          <w:rFonts w:ascii="Times New Roman" w:hAnsi="Times New Roman"/>
          <w:i/>
          <w:iCs/>
          <w:noProof/>
          <w:sz w:val="20"/>
          <w:szCs w:val="20"/>
        </w:rPr>
        <w:t>International Journal of Electrochemical Science</w:t>
      </w:r>
      <w:r w:rsidRPr="00953256">
        <w:rPr>
          <w:rFonts w:ascii="Times New Roman" w:hAnsi="Times New Roman"/>
          <w:noProof/>
          <w:sz w:val="20"/>
          <w:szCs w:val="20"/>
        </w:rPr>
        <w:t xml:space="preserve">. 8 (8): 10672–10687. </w:t>
      </w:r>
    </w:p>
    <w:p w:rsidR="005D5678" w:rsidRDefault="005D5678" w:rsidP="005D5678">
      <w:pPr>
        <w:pStyle w:val="ListParagraph"/>
        <w:numPr>
          <w:ilvl w:val="0"/>
          <w:numId w:val="1"/>
        </w:numPr>
        <w:spacing w:after="0" w:line="240" w:lineRule="auto"/>
        <w:ind w:left="360"/>
        <w:contextualSpacing w:val="0"/>
        <w:jc w:val="both"/>
        <w:rPr>
          <w:rFonts w:ascii="Times New Roman" w:hAnsi="Times New Roman"/>
          <w:noProof/>
          <w:sz w:val="20"/>
          <w:szCs w:val="20"/>
        </w:rPr>
      </w:pPr>
      <w:r w:rsidRPr="00953256">
        <w:rPr>
          <w:rFonts w:ascii="Times New Roman" w:hAnsi="Times New Roman"/>
          <w:noProof/>
          <w:sz w:val="20"/>
          <w:szCs w:val="20"/>
        </w:rPr>
        <w:t>Yusoff, F., Mohamed, N., Azizan, A. and Ab Ghani, S. (2016). The perovskite Ba</w:t>
      </w:r>
      <w:r w:rsidRPr="00953256">
        <w:rPr>
          <w:rFonts w:ascii="Times New Roman" w:hAnsi="Times New Roman"/>
          <w:noProof/>
          <w:sz w:val="20"/>
          <w:szCs w:val="20"/>
          <w:vertAlign w:val="subscript"/>
        </w:rPr>
        <w:t>0.5</w:t>
      </w:r>
      <w:r w:rsidRPr="00953256">
        <w:rPr>
          <w:rFonts w:ascii="Times New Roman" w:hAnsi="Times New Roman"/>
          <w:noProof/>
          <w:sz w:val="20"/>
          <w:szCs w:val="20"/>
        </w:rPr>
        <w:t>Sr</w:t>
      </w:r>
      <w:r w:rsidRPr="00953256">
        <w:rPr>
          <w:rFonts w:ascii="Times New Roman" w:hAnsi="Times New Roman"/>
          <w:noProof/>
          <w:sz w:val="20"/>
          <w:szCs w:val="20"/>
          <w:vertAlign w:val="subscript"/>
        </w:rPr>
        <w:t>0.5</w:t>
      </w:r>
      <w:r w:rsidRPr="00953256">
        <w:rPr>
          <w:rFonts w:ascii="Times New Roman" w:hAnsi="Times New Roman"/>
          <w:noProof/>
          <w:sz w:val="20"/>
          <w:szCs w:val="20"/>
        </w:rPr>
        <w:t>Co</w:t>
      </w:r>
      <w:r w:rsidRPr="00953256">
        <w:rPr>
          <w:rFonts w:ascii="Times New Roman" w:hAnsi="Times New Roman"/>
          <w:noProof/>
          <w:sz w:val="20"/>
          <w:szCs w:val="20"/>
          <w:vertAlign w:val="subscript"/>
        </w:rPr>
        <w:t>0.2</w:t>
      </w:r>
      <w:r w:rsidRPr="00953256">
        <w:rPr>
          <w:rFonts w:ascii="Times New Roman" w:hAnsi="Times New Roman"/>
          <w:noProof/>
          <w:sz w:val="20"/>
          <w:szCs w:val="20"/>
        </w:rPr>
        <w:t>Fe</w:t>
      </w:r>
      <w:r w:rsidRPr="00953256">
        <w:rPr>
          <w:rFonts w:ascii="Times New Roman" w:hAnsi="Times New Roman"/>
          <w:noProof/>
          <w:sz w:val="20"/>
          <w:szCs w:val="20"/>
          <w:vertAlign w:val="subscript"/>
        </w:rPr>
        <w:t>0.8</w:t>
      </w:r>
      <w:r w:rsidRPr="00953256">
        <w:rPr>
          <w:rFonts w:ascii="Times New Roman" w:hAnsi="Times New Roman"/>
          <w:noProof/>
          <w:sz w:val="20"/>
          <w:szCs w:val="20"/>
        </w:rPr>
        <w:t>O</w:t>
      </w:r>
      <w:r w:rsidRPr="00953256">
        <w:rPr>
          <w:rFonts w:ascii="Times New Roman" w:hAnsi="Times New Roman"/>
          <w:noProof/>
          <w:sz w:val="20"/>
          <w:szCs w:val="20"/>
          <w:vertAlign w:val="subscript"/>
        </w:rPr>
        <w:t>3-</w:t>
      </w:r>
      <w:r w:rsidRPr="00953256">
        <w:rPr>
          <w:rFonts w:ascii="Times New Roman" w:hAnsi="Times New Roman"/>
          <w:noProof/>
          <w:sz w:val="20"/>
          <w:szCs w:val="20"/>
        </w:rPr>
        <w:t xml:space="preserve">MWCNT modified glassy carbon electrode - its characterization and capacity in oxygen reduction reaction. </w:t>
      </w:r>
      <w:r w:rsidRPr="00953256">
        <w:rPr>
          <w:rFonts w:ascii="Times New Roman" w:hAnsi="Times New Roman"/>
          <w:i/>
          <w:iCs/>
          <w:noProof/>
          <w:sz w:val="20"/>
          <w:szCs w:val="20"/>
        </w:rPr>
        <w:t>International Journal of Electrochemical Science</w:t>
      </w:r>
      <w:r w:rsidRPr="00953256">
        <w:rPr>
          <w:rFonts w:ascii="Times New Roman" w:hAnsi="Times New Roman"/>
          <w:noProof/>
          <w:sz w:val="20"/>
          <w:szCs w:val="20"/>
        </w:rPr>
        <w:t xml:space="preserve">, 11(7): 5766–5780. </w:t>
      </w:r>
    </w:p>
    <w:p w:rsidR="005D5678" w:rsidRDefault="005D5678" w:rsidP="005D5678">
      <w:pPr>
        <w:pStyle w:val="ListParagraph"/>
        <w:numPr>
          <w:ilvl w:val="0"/>
          <w:numId w:val="1"/>
        </w:numPr>
        <w:spacing w:after="0" w:line="240" w:lineRule="auto"/>
        <w:ind w:left="360"/>
        <w:contextualSpacing w:val="0"/>
        <w:jc w:val="both"/>
        <w:rPr>
          <w:rFonts w:ascii="Times New Roman" w:hAnsi="Times New Roman"/>
          <w:noProof/>
          <w:sz w:val="20"/>
          <w:szCs w:val="20"/>
        </w:rPr>
      </w:pPr>
      <w:r w:rsidRPr="00953256">
        <w:rPr>
          <w:rFonts w:ascii="Times New Roman" w:hAnsi="Times New Roman"/>
          <w:noProof/>
          <w:sz w:val="20"/>
          <w:szCs w:val="20"/>
        </w:rPr>
        <w:t xml:space="preserve">Tukimin, N., Abdullah, J. and Sulaiman, Y. (2017). Development of a PrGo-modified electrode for uric acid determination in the presence of ascorbic acid by an electrochemical technique. </w:t>
      </w:r>
      <w:r w:rsidRPr="00953256">
        <w:rPr>
          <w:rFonts w:ascii="Times New Roman" w:hAnsi="Times New Roman"/>
          <w:i/>
          <w:iCs/>
          <w:noProof/>
          <w:sz w:val="20"/>
          <w:szCs w:val="20"/>
        </w:rPr>
        <w:t>Sensors (Switzerland)</w:t>
      </w:r>
      <w:r w:rsidRPr="00953256">
        <w:rPr>
          <w:rFonts w:ascii="Times New Roman" w:hAnsi="Times New Roman"/>
          <w:noProof/>
          <w:sz w:val="20"/>
          <w:szCs w:val="20"/>
        </w:rPr>
        <w:t xml:space="preserve">. 17 (7): 1539. </w:t>
      </w:r>
    </w:p>
    <w:p w:rsidR="005D5678" w:rsidRDefault="005D5678" w:rsidP="005D5678">
      <w:pPr>
        <w:pStyle w:val="ListParagraph"/>
        <w:numPr>
          <w:ilvl w:val="0"/>
          <w:numId w:val="1"/>
        </w:numPr>
        <w:spacing w:after="0" w:line="240" w:lineRule="auto"/>
        <w:ind w:left="360"/>
        <w:contextualSpacing w:val="0"/>
        <w:jc w:val="both"/>
        <w:rPr>
          <w:rFonts w:ascii="Times New Roman" w:hAnsi="Times New Roman"/>
          <w:noProof/>
          <w:sz w:val="20"/>
          <w:szCs w:val="20"/>
        </w:rPr>
      </w:pPr>
      <w:r w:rsidRPr="00953256">
        <w:rPr>
          <w:rFonts w:ascii="Times New Roman" w:hAnsi="Times New Roman"/>
          <w:noProof/>
          <w:sz w:val="20"/>
          <w:szCs w:val="20"/>
        </w:rPr>
        <w:t xml:space="preserve">Sun, H., Cao, L. and Lu, L. (2011). Magnetite/reduced graphene oxide nanocomposites: one step solvothermal synthesis and use as a novel platform for removal of dye pollutants. </w:t>
      </w:r>
      <w:r w:rsidRPr="00953256">
        <w:rPr>
          <w:rFonts w:ascii="Times New Roman" w:hAnsi="Times New Roman"/>
          <w:i/>
          <w:iCs/>
          <w:noProof/>
          <w:sz w:val="20"/>
          <w:szCs w:val="20"/>
        </w:rPr>
        <w:t>Nano Research</w:t>
      </w:r>
      <w:r w:rsidRPr="00953256">
        <w:rPr>
          <w:rFonts w:ascii="Times New Roman" w:hAnsi="Times New Roman"/>
          <w:noProof/>
          <w:sz w:val="20"/>
          <w:szCs w:val="20"/>
        </w:rPr>
        <w:t xml:space="preserve">, 4(6): 550–562. </w:t>
      </w:r>
    </w:p>
    <w:p w:rsidR="005D5678" w:rsidRDefault="005D5678" w:rsidP="005D5678">
      <w:pPr>
        <w:pStyle w:val="ListParagraph"/>
        <w:numPr>
          <w:ilvl w:val="0"/>
          <w:numId w:val="1"/>
        </w:numPr>
        <w:spacing w:after="0" w:line="240" w:lineRule="auto"/>
        <w:ind w:left="360"/>
        <w:contextualSpacing w:val="0"/>
        <w:jc w:val="both"/>
        <w:rPr>
          <w:rFonts w:ascii="Times New Roman" w:hAnsi="Times New Roman"/>
          <w:noProof/>
          <w:sz w:val="20"/>
          <w:szCs w:val="20"/>
        </w:rPr>
      </w:pPr>
      <w:r w:rsidRPr="00953256">
        <w:rPr>
          <w:rFonts w:ascii="Times New Roman" w:hAnsi="Times New Roman"/>
          <w:noProof/>
          <w:sz w:val="20"/>
          <w:szCs w:val="20"/>
        </w:rPr>
        <w:t xml:space="preserve">Zhang, W., Chen, J., Li, Y., Yang, W., Zhang, Y. and Zhang, Y. (2017). Novel UIO-66-NO2@XC-72 nanohybrid as an electrode material for simultaneous detection of ascorbic acid, dopamine and uric acid. </w:t>
      </w:r>
      <w:r w:rsidRPr="00953256">
        <w:rPr>
          <w:rFonts w:ascii="Times New Roman" w:hAnsi="Times New Roman"/>
          <w:i/>
          <w:iCs/>
          <w:noProof/>
          <w:sz w:val="20"/>
          <w:szCs w:val="20"/>
        </w:rPr>
        <w:t>RSC Advances</w:t>
      </w:r>
      <w:r w:rsidRPr="00953256">
        <w:rPr>
          <w:rFonts w:ascii="Times New Roman" w:hAnsi="Times New Roman"/>
          <w:noProof/>
          <w:sz w:val="20"/>
          <w:szCs w:val="20"/>
        </w:rPr>
        <w:t xml:space="preserve">, 7(10): 5628–5635. </w:t>
      </w:r>
    </w:p>
    <w:p w:rsidR="005D5678" w:rsidRDefault="005D5678" w:rsidP="005D5678">
      <w:pPr>
        <w:pStyle w:val="ListParagraph"/>
        <w:numPr>
          <w:ilvl w:val="0"/>
          <w:numId w:val="1"/>
        </w:numPr>
        <w:spacing w:after="0" w:line="240" w:lineRule="auto"/>
        <w:ind w:left="360"/>
        <w:contextualSpacing w:val="0"/>
        <w:jc w:val="both"/>
        <w:rPr>
          <w:rFonts w:ascii="Times New Roman" w:hAnsi="Times New Roman"/>
          <w:noProof/>
          <w:sz w:val="20"/>
          <w:szCs w:val="20"/>
        </w:rPr>
      </w:pPr>
      <w:r w:rsidRPr="00953256">
        <w:rPr>
          <w:rFonts w:ascii="Times New Roman" w:hAnsi="Times New Roman"/>
          <w:noProof/>
          <w:sz w:val="20"/>
          <w:szCs w:val="20"/>
        </w:rPr>
        <w:t xml:space="preserve">Stoyanova, A., Ivanov, S., Tsakova, V. and Bund, A. (2011). Au nanoparticle-polyaniline nanocomposite layers obtained through layer-by-layer adsorption for the simultaneous determination of dopamine and uric acid. </w:t>
      </w:r>
      <w:r w:rsidRPr="00953256">
        <w:rPr>
          <w:rFonts w:ascii="Times New Roman" w:hAnsi="Times New Roman"/>
          <w:i/>
          <w:iCs/>
          <w:noProof/>
          <w:sz w:val="20"/>
          <w:szCs w:val="20"/>
        </w:rPr>
        <w:t>Electrochimica Acta</w:t>
      </w:r>
      <w:r w:rsidRPr="00953256">
        <w:rPr>
          <w:rFonts w:ascii="Times New Roman" w:hAnsi="Times New Roman"/>
          <w:noProof/>
          <w:sz w:val="20"/>
          <w:szCs w:val="20"/>
        </w:rPr>
        <w:t xml:space="preserve">, </w:t>
      </w:r>
      <w:r w:rsidRPr="00953256">
        <w:rPr>
          <w:rFonts w:ascii="Times New Roman" w:hAnsi="Times New Roman"/>
          <w:iCs/>
          <w:noProof/>
          <w:sz w:val="20"/>
          <w:szCs w:val="20"/>
        </w:rPr>
        <w:t>56</w:t>
      </w:r>
      <w:r w:rsidRPr="00953256">
        <w:rPr>
          <w:rFonts w:ascii="Times New Roman" w:hAnsi="Times New Roman"/>
          <w:noProof/>
          <w:sz w:val="20"/>
          <w:szCs w:val="20"/>
        </w:rPr>
        <w:t>(10): 3693–3699.</w:t>
      </w:r>
    </w:p>
    <w:p w:rsidR="005D5678" w:rsidRDefault="005D5678" w:rsidP="005D5678">
      <w:pPr>
        <w:pStyle w:val="ListParagraph"/>
        <w:numPr>
          <w:ilvl w:val="0"/>
          <w:numId w:val="1"/>
        </w:numPr>
        <w:spacing w:after="0" w:line="240" w:lineRule="auto"/>
        <w:ind w:left="360"/>
        <w:contextualSpacing w:val="0"/>
        <w:jc w:val="both"/>
        <w:rPr>
          <w:rFonts w:ascii="Times New Roman" w:hAnsi="Times New Roman"/>
          <w:noProof/>
          <w:sz w:val="20"/>
          <w:szCs w:val="20"/>
        </w:rPr>
      </w:pPr>
      <w:r w:rsidRPr="00C70524">
        <w:rPr>
          <w:rFonts w:ascii="Times New Roman" w:hAnsi="Times New Roman"/>
          <w:noProof/>
          <w:sz w:val="20"/>
          <w:szCs w:val="20"/>
        </w:rPr>
        <w:t xml:space="preserve">Yusoff, F., Lee, P.S, and Noorashikin, M.S. (2018). The electroxidation of uric acid at zinc oxide/reduced graphene oxide composites modified electrode. </w:t>
      </w:r>
      <w:r w:rsidRPr="00C70524">
        <w:rPr>
          <w:rFonts w:ascii="Times New Roman" w:hAnsi="Times New Roman"/>
          <w:i/>
          <w:noProof/>
          <w:sz w:val="20"/>
          <w:szCs w:val="20"/>
        </w:rPr>
        <w:t xml:space="preserve">AIP Conference Proceeding. </w:t>
      </w:r>
      <w:r w:rsidRPr="00C70524">
        <w:rPr>
          <w:rFonts w:ascii="Times New Roman" w:hAnsi="Times New Roman"/>
          <w:noProof/>
          <w:sz w:val="20"/>
          <w:szCs w:val="20"/>
        </w:rPr>
        <w:t xml:space="preserve">2031:1-6. Kaur, B., Pandiyan, T., Satpati, B. and Srivastava, R. (2013). </w:t>
      </w:r>
    </w:p>
    <w:p w:rsidR="005D5678" w:rsidRDefault="005D5678" w:rsidP="005D5678">
      <w:pPr>
        <w:pStyle w:val="ListParagraph"/>
        <w:numPr>
          <w:ilvl w:val="0"/>
          <w:numId w:val="1"/>
        </w:numPr>
        <w:spacing w:after="0" w:line="240" w:lineRule="auto"/>
        <w:ind w:left="360"/>
        <w:contextualSpacing w:val="0"/>
        <w:jc w:val="both"/>
        <w:rPr>
          <w:rFonts w:ascii="Times New Roman" w:hAnsi="Times New Roman"/>
          <w:noProof/>
          <w:sz w:val="20"/>
          <w:szCs w:val="20"/>
        </w:rPr>
      </w:pPr>
      <w:r w:rsidRPr="00C70524">
        <w:rPr>
          <w:rFonts w:ascii="Times New Roman" w:hAnsi="Times New Roman"/>
          <w:noProof/>
          <w:sz w:val="20"/>
          <w:szCs w:val="20"/>
        </w:rPr>
        <w:t xml:space="preserve">Simultaneous and sensitive determination of ascorbic acid, dopamine, uric acid, and tryptophan with silver nanoparticles-decorated reduced graphene oxide modified electrode. </w:t>
      </w:r>
      <w:r w:rsidRPr="00C70524">
        <w:rPr>
          <w:rFonts w:ascii="Times New Roman" w:hAnsi="Times New Roman"/>
          <w:i/>
          <w:iCs/>
          <w:noProof/>
          <w:sz w:val="20"/>
          <w:szCs w:val="20"/>
        </w:rPr>
        <w:t>Colloids and Surfaces B: Biointerfaces</w:t>
      </w:r>
      <w:r w:rsidRPr="00C70524">
        <w:rPr>
          <w:rFonts w:ascii="Times New Roman" w:hAnsi="Times New Roman"/>
          <w:noProof/>
          <w:sz w:val="20"/>
          <w:szCs w:val="20"/>
        </w:rPr>
        <w:t xml:space="preserve">, </w:t>
      </w:r>
      <w:r w:rsidRPr="00C70524">
        <w:rPr>
          <w:rFonts w:ascii="Times New Roman" w:hAnsi="Times New Roman"/>
          <w:iCs/>
          <w:noProof/>
          <w:sz w:val="20"/>
          <w:szCs w:val="20"/>
        </w:rPr>
        <w:t>111</w:t>
      </w:r>
      <w:r w:rsidRPr="00C70524">
        <w:rPr>
          <w:rFonts w:ascii="Times New Roman" w:hAnsi="Times New Roman"/>
          <w:noProof/>
          <w:sz w:val="20"/>
          <w:szCs w:val="20"/>
        </w:rPr>
        <w:t>: 97–106.</w:t>
      </w:r>
      <w:r w:rsidRPr="00C70524">
        <w:rPr>
          <w:rFonts w:ascii="Times New Roman" w:hAnsi="Times New Roman"/>
          <w:sz w:val="20"/>
          <w:szCs w:val="20"/>
        </w:rPr>
        <w:t xml:space="preserve"> </w:t>
      </w:r>
    </w:p>
    <w:p w:rsidR="005D5678" w:rsidRPr="005D5678" w:rsidRDefault="005D5678" w:rsidP="005D5678">
      <w:pPr>
        <w:pStyle w:val="ListParagraph"/>
        <w:numPr>
          <w:ilvl w:val="0"/>
          <w:numId w:val="1"/>
        </w:numPr>
        <w:spacing w:after="0" w:line="240" w:lineRule="auto"/>
        <w:ind w:left="360"/>
        <w:contextualSpacing w:val="0"/>
        <w:jc w:val="both"/>
        <w:rPr>
          <w:rFonts w:ascii="Times New Roman" w:hAnsi="Times New Roman"/>
          <w:noProof/>
          <w:sz w:val="20"/>
          <w:szCs w:val="20"/>
        </w:rPr>
      </w:pPr>
      <w:r w:rsidRPr="00C70524">
        <w:rPr>
          <w:rFonts w:ascii="Times New Roman" w:hAnsi="Times New Roman"/>
          <w:sz w:val="20"/>
          <w:szCs w:val="20"/>
        </w:rPr>
        <w:t xml:space="preserve">Wang, Y. and Tong, L. L. (2010). Electrochemical sensor for simultaneous determination of uric acid, xanthine and hypoxanthine based on poly (bromocresol purple) modified glassy carbon electrode. </w:t>
      </w:r>
      <w:r w:rsidRPr="00C70524">
        <w:rPr>
          <w:rFonts w:ascii="Times New Roman" w:hAnsi="Times New Roman"/>
          <w:i/>
          <w:iCs/>
          <w:sz w:val="20"/>
          <w:szCs w:val="20"/>
        </w:rPr>
        <w:t>Sensors and Actuators, B: Chemical</w:t>
      </w:r>
      <w:r w:rsidRPr="00C70524">
        <w:rPr>
          <w:rFonts w:ascii="Times New Roman" w:hAnsi="Times New Roman"/>
          <w:sz w:val="20"/>
          <w:szCs w:val="20"/>
        </w:rPr>
        <w:t xml:space="preserve">, 150(1): 43-49. </w:t>
      </w:r>
      <w:bookmarkStart w:id="0" w:name="_GoBack"/>
      <w:bookmarkEnd w:id="0"/>
    </w:p>
    <w:p w:rsidR="005D5678" w:rsidRPr="00C70524" w:rsidRDefault="005D5678" w:rsidP="005D5678">
      <w:pPr>
        <w:pStyle w:val="ListParagraph"/>
        <w:numPr>
          <w:ilvl w:val="0"/>
          <w:numId w:val="1"/>
        </w:numPr>
        <w:spacing w:after="0" w:line="240" w:lineRule="auto"/>
        <w:ind w:left="360"/>
        <w:contextualSpacing w:val="0"/>
        <w:jc w:val="both"/>
        <w:rPr>
          <w:rFonts w:ascii="Times New Roman" w:hAnsi="Times New Roman"/>
          <w:noProof/>
          <w:sz w:val="20"/>
          <w:szCs w:val="20"/>
        </w:rPr>
      </w:pPr>
      <w:r w:rsidRPr="00C70524">
        <w:rPr>
          <w:rFonts w:ascii="Times New Roman" w:hAnsi="Times New Roman"/>
          <w:sz w:val="20"/>
          <w:szCs w:val="20"/>
        </w:rPr>
        <w:t xml:space="preserve">Khamlichi, R. El, Bouchta, D., Anouar, E. H., Atia, M. Ben, Attar, A., Choukairi, M., Tazi, S., Ihssane, R., Faiza, C., Khalid, D. and Khalid, R. T. (2017). A novel l-leucine modified sol-gel-carbon electrode for simultaneous electrochemical detection of homovanillic acid, dopamine and uric acid in neuroblastoma diagnosis. </w:t>
      </w:r>
      <w:r w:rsidRPr="00C70524">
        <w:rPr>
          <w:rFonts w:ascii="Times New Roman" w:hAnsi="Times New Roman"/>
          <w:i/>
          <w:iCs/>
          <w:sz w:val="20"/>
          <w:szCs w:val="20"/>
        </w:rPr>
        <w:t>Materials Science and Engineer</w:t>
      </w:r>
      <w:r w:rsidRPr="00C70524">
        <w:rPr>
          <w:rFonts w:ascii="Times New Roman" w:hAnsi="Times New Roman"/>
          <w:i/>
          <w:iCs/>
          <w:sz w:val="20"/>
        </w:rPr>
        <w:t>ing C</w:t>
      </w:r>
      <w:r w:rsidRPr="00C70524">
        <w:rPr>
          <w:rFonts w:ascii="Times New Roman" w:hAnsi="Times New Roman"/>
          <w:sz w:val="20"/>
        </w:rPr>
        <w:t>, 71: 870–878.</w:t>
      </w:r>
    </w:p>
    <w:p w:rsidR="005D5678" w:rsidRPr="00C70524" w:rsidRDefault="005D5678" w:rsidP="005D5678">
      <w:pPr>
        <w:spacing w:after="0" w:line="240" w:lineRule="auto"/>
        <w:ind w:left="360"/>
        <w:jc w:val="both"/>
        <w:rPr>
          <w:rFonts w:ascii="Times New Roman" w:hAnsi="Times New Roman"/>
          <w:noProof/>
          <w:sz w:val="20"/>
          <w:szCs w:val="20"/>
        </w:rPr>
      </w:pPr>
    </w:p>
    <w:p w:rsidR="005D5678" w:rsidRPr="005D5678" w:rsidRDefault="005D5678" w:rsidP="005D5678">
      <w:pPr>
        <w:spacing w:after="0" w:line="240" w:lineRule="auto"/>
        <w:jc w:val="both"/>
        <w:rPr>
          <w:rFonts w:ascii="Times New Roman" w:hAnsi="Times New Roman"/>
          <w:sz w:val="20"/>
          <w:szCs w:val="20"/>
        </w:rPr>
      </w:pPr>
      <w:r w:rsidRPr="00953256">
        <w:rPr>
          <w:rFonts w:ascii="Times New Roman" w:hAnsi="Times New Roman"/>
          <w:sz w:val="20"/>
          <w:szCs w:val="20"/>
        </w:rPr>
        <w:fldChar w:fldCharType="end"/>
      </w:r>
    </w:p>
    <w:sectPr w:rsidR="005D5678" w:rsidRPr="005D5678" w:rsidSect="005D5678">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08167D"/>
    <w:multiLevelType w:val="hybridMultilevel"/>
    <w:tmpl w:val="E18E8D9C"/>
    <w:lvl w:ilvl="0" w:tplc="5F36083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678"/>
    <w:rsid w:val="005D5678"/>
    <w:rsid w:val="00D0718B"/>
    <w:rsid w:val="00D40B1F"/>
    <w:rsid w:val="00EC1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678"/>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6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678"/>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6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1759</Words>
  <Characters>10031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2019-05-31T02:11:00Z</dcterms:created>
  <dcterms:modified xsi:type="dcterms:W3CDTF">2019-05-31T02:14:00Z</dcterms:modified>
</cp:coreProperties>
</file>