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2913"/>
        <w:gridCol w:w="2913"/>
      </w:tblGrid>
      <w:tr w:rsidR="00710022" w:rsidRPr="009F0CBC" w14:paraId="44D14CAF" w14:textId="52950090" w:rsidTr="00710022">
        <w:tc>
          <w:tcPr>
            <w:tcW w:w="3190" w:type="dxa"/>
          </w:tcPr>
          <w:p w14:paraId="574020BB" w14:textId="0B672743" w:rsidR="00710022" w:rsidRPr="009F0CBC" w:rsidRDefault="009F0CBC">
            <w:pPr>
              <w:rPr>
                <w:b/>
                <w:bCs/>
              </w:rPr>
            </w:pPr>
            <w:r w:rsidRPr="009F0CBC">
              <w:rPr>
                <w:b/>
                <w:bCs/>
              </w:rPr>
              <w:t>Galley proof text</w:t>
            </w:r>
          </w:p>
        </w:tc>
        <w:tc>
          <w:tcPr>
            <w:tcW w:w="2913" w:type="dxa"/>
          </w:tcPr>
          <w:p w14:paraId="52348B50" w14:textId="71DACC00" w:rsidR="00710022" w:rsidRPr="009F0CBC" w:rsidRDefault="009F0CBC">
            <w:pPr>
              <w:rPr>
                <w:b/>
                <w:bCs/>
              </w:rPr>
            </w:pPr>
            <w:r w:rsidRPr="009F0CBC">
              <w:rPr>
                <w:b/>
                <w:bCs/>
              </w:rPr>
              <w:t>Amendment</w:t>
            </w:r>
          </w:p>
        </w:tc>
        <w:tc>
          <w:tcPr>
            <w:tcW w:w="2913" w:type="dxa"/>
          </w:tcPr>
          <w:p w14:paraId="39437472" w14:textId="726A9A60" w:rsidR="00710022" w:rsidRPr="009F0CBC" w:rsidRDefault="009F0CBC">
            <w:pPr>
              <w:rPr>
                <w:b/>
                <w:bCs/>
              </w:rPr>
            </w:pPr>
            <w:r w:rsidRPr="009F0CBC">
              <w:rPr>
                <w:b/>
                <w:bCs/>
              </w:rPr>
              <w:t>Page</w:t>
            </w:r>
          </w:p>
        </w:tc>
      </w:tr>
      <w:tr w:rsidR="00710022" w14:paraId="451AD82C" w14:textId="6BD714F9" w:rsidTr="00710022">
        <w:tc>
          <w:tcPr>
            <w:tcW w:w="3190" w:type="dxa"/>
          </w:tcPr>
          <w:p w14:paraId="2C77C080" w14:textId="380858E6" w:rsidR="00710022" w:rsidRDefault="00710022">
            <w:proofErr w:type="spellStart"/>
            <w:r w:rsidRPr="00710022">
              <w:t>Ridzwan</w:t>
            </w:r>
            <w:proofErr w:type="spellEnd"/>
            <w:r>
              <w:t xml:space="preserve"> et al</w:t>
            </w:r>
          </w:p>
        </w:tc>
        <w:tc>
          <w:tcPr>
            <w:tcW w:w="2913" w:type="dxa"/>
          </w:tcPr>
          <w:p w14:paraId="0920A9B2" w14:textId="6B5DA5FD" w:rsidR="00710022" w:rsidRDefault="00710022">
            <w:proofErr w:type="spellStart"/>
            <w:r>
              <w:t>Zulkifli</w:t>
            </w:r>
            <w:proofErr w:type="spellEnd"/>
            <w:r>
              <w:t xml:space="preserve"> et al</w:t>
            </w:r>
          </w:p>
        </w:tc>
        <w:tc>
          <w:tcPr>
            <w:tcW w:w="2913" w:type="dxa"/>
          </w:tcPr>
          <w:p w14:paraId="354C9350" w14:textId="3BF3FD16" w:rsidR="00710022" w:rsidRDefault="00710022">
            <w:r>
              <w:t>2,4,6,8,10</w:t>
            </w:r>
          </w:p>
        </w:tc>
      </w:tr>
      <w:tr w:rsidR="00710022" w14:paraId="0C1AC8CF" w14:textId="55BC2B78" w:rsidTr="00710022">
        <w:tc>
          <w:tcPr>
            <w:tcW w:w="3190" w:type="dxa"/>
          </w:tcPr>
          <w:p w14:paraId="31E3E6E7" w14:textId="7072D7E1" w:rsidR="00710022" w:rsidRPr="009F0CBC" w:rsidRDefault="009F0CBC">
            <w:pPr>
              <w:rPr>
                <w:i/>
                <w:iCs/>
              </w:rPr>
            </w:pPr>
            <w:proofErr w:type="spellStart"/>
            <w:r w:rsidRPr="009F0CBC">
              <w:rPr>
                <w:i/>
                <w:iCs/>
              </w:rPr>
              <w:t>Pseudomona</w:t>
            </w:r>
            <w:proofErr w:type="spellEnd"/>
          </w:p>
        </w:tc>
        <w:tc>
          <w:tcPr>
            <w:tcW w:w="2913" w:type="dxa"/>
          </w:tcPr>
          <w:p w14:paraId="0F1DFA5F" w14:textId="4C0F0CC4" w:rsidR="00710022" w:rsidRPr="009F0CBC" w:rsidRDefault="009F0CBC">
            <w:pPr>
              <w:rPr>
                <w:i/>
                <w:iCs/>
              </w:rPr>
            </w:pPr>
            <w:r w:rsidRPr="009F0CBC">
              <w:rPr>
                <w:i/>
                <w:iCs/>
              </w:rPr>
              <w:t xml:space="preserve">Pseudomonas </w:t>
            </w:r>
          </w:p>
        </w:tc>
        <w:tc>
          <w:tcPr>
            <w:tcW w:w="2913" w:type="dxa"/>
          </w:tcPr>
          <w:p w14:paraId="2EDC7868" w14:textId="7869A90B" w:rsidR="00710022" w:rsidRDefault="009F0CBC">
            <w:r>
              <w:t>1</w:t>
            </w:r>
          </w:p>
        </w:tc>
      </w:tr>
      <w:tr w:rsidR="00710022" w14:paraId="65E82FFE" w14:textId="5B03F124" w:rsidTr="00710022">
        <w:tc>
          <w:tcPr>
            <w:tcW w:w="3190" w:type="dxa"/>
          </w:tcPr>
          <w:p w14:paraId="7A966CCF" w14:textId="0FA49F01" w:rsidR="00710022" w:rsidRDefault="009F0CBC">
            <w:proofErr w:type="spellStart"/>
            <w:r>
              <w:t>Foulin</w:t>
            </w:r>
            <w:proofErr w:type="spellEnd"/>
          </w:p>
        </w:tc>
        <w:tc>
          <w:tcPr>
            <w:tcW w:w="2913" w:type="dxa"/>
          </w:tcPr>
          <w:p w14:paraId="77D94991" w14:textId="616590F6" w:rsidR="00710022" w:rsidRDefault="009F0CBC">
            <w:r>
              <w:t>Fouling</w:t>
            </w:r>
          </w:p>
        </w:tc>
        <w:tc>
          <w:tcPr>
            <w:tcW w:w="2913" w:type="dxa"/>
          </w:tcPr>
          <w:p w14:paraId="4146D73B" w14:textId="469AB188" w:rsidR="00710022" w:rsidRDefault="009F0CBC">
            <w:r>
              <w:t>10</w:t>
            </w:r>
          </w:p>
        </w:tc>
      </w:tr>
    </w:tbl>
    <w:p w14:paraId="3446CCEB" w14:textId="77777777" w:rsidR="00710022" w:rsidRDefault="00710022">
      <w:bookmarkStart w:id="0" w:name="_GoBack"/>
      <w:bookmarkEnd w:id="0"/>
    </w:p>
    <w:p w14:paraId="5103B8F2" w14:textId="77777777" w:rsidR="00710022" w:rsidRDefault="00710022"/>
    <w:sectPr w:rsidR="00710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2"/>
    <w:rsid w:val="00681BB1"/>
    <w:rsid w:val="00710022"/>
    <w:rsid w:val="009F0CBC"/>
    <w:rsid w:val="00C0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3B621"/>
  <w15:chartTrackingRefBased/>
  <w15:docId w15:val="{DC19E856-1AF5-460C-97E8-3ACD8790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FAKHRATUL RIDWAN ZULKIFLI</dc:creator>
  <cp:keywords/>
  <dc:description/>
  <cp:lastModifiedBy>MOHAMMAD FAKHRATUL RIDWAN ZULKIFLI</cp:lastModifiedBy>
  <cp:revision>1</cp:revision>
  <dcterms:created xsi:type="dcterms:W3CDTF">2019-06-10T13:09:00Z</dcterms:created>
  <dcterms:modified xsi:type="dcterms:W3CDTF">2019-06-10T13:28:00Z</dcterms:modified>
</cp:coreProperties>
</file>