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4293" w:rsidRDefault="00A541A1" w:rsidP="00AA0F2B">
      <w:pPr>
        <w:jc w:val="center"/>
        <w:rPr>
          <w:rFonts w:ascii="Times New Roman" w:eastAsia="Times New Roman" w:hAnsi="Times New Roman" w:cs="Times New Roman"/>
          <w:sz w:val="28"/>
          <w:szCs w:val="28"/>
        </w:rPr>
      </w:pPr>
      <w:bookmarkStart w:id="0" w:name="_GoBack"/>
      <w:r>
        <w:rPr>
          <w:rFonts w:ascii="Times New Roman" w:eastAsia="Times New Roman" w:hAnsi="Times New Roman" w:cs="Times New Roman"/>
          <w:sz w:val="28"/>
          <w:szCs w:val="28"/>
        </w:rPr>
        <w:t>PRODUCTION OF COMPOST FROM NON-SHREDDED EMPTY FRUIT BUNCHES MIXED WITH ACTIVATED LIQUID ORGANIC FERTILIZER IN TOWER COMPOSTER</w:t>
      </w:r>
    </w:p>
    <w:bookmarkEnd w:id="0"/>
    <w:p w:rsidR="00A74293" w:rsidRDefault="00A74293">
      <w:pPr>
        <w:jc w:val="center"/>
        <w:rPr>
          <w:rFonts w:ascii="Times New Roman" w:eastAsia="Times New Roman" w:hAnsi="Times New Roman" w:cs="Times New Roman"/>
          <w:b/>
          <w:color w:val="FF0000"/>
          <w:sz w:val="24"/>
          <w:szCs w:val="24"/>
        </w:rPr>
      </w:pPr>
    </w:p>
    <w:p w:rsidR="00A74293" w:rsidRPr="00AA0F2B" w:rsidRDefault="00A541A1">
      <w:pPr>
        <w:jc w:val="center"/>
        <w:rPr>
          <w:rFonts w:ascii="Times New Roman" w:eastAsia="Times New Roman" w:hAnsi="Times New Roman" w:cs="Times New Roman"/>
          <w:sz w:val="24"/>
          <w:szCs w:val="24"/>
          <w:lang w:val="ms-MY"/>
        </w:rPr>
      </w:pPr>
      <w:r>
        <w:rPr>
          <w:rFonts w:ascii="Times New Roman" w:eastAsia="Times New Roman" w:hAnsi="Times New Roman" w:cs="Times New Roman"/>
          <w:sz w:val="24"/>
          <w:szCs w:val="24"/>
        </w:rPr>
        <w:t>(</w:t>
      </w:r>
      <w:r w:rsidRPr="00AA0F2B">
        <w:rPr>
          <w:rFonts w:ascii="Times New Roman" w:eastAsia="Times New Roman" w:hAnsi="Times New Roman" w:cs="Times New Roman"/>
          <w:sz w:val="24"/>
          <w:szCs w:val="24"/>
          <w:lang w:val="ms-MY"/>
        </w:rPr>
        <w:t xml:space="preserve">Penghasilan Kompos </w:t>
      </w:r>
      <w:r w:rsidR="00AA0F2B">
        <w:rPr>
          <w:rFonts w:ascii="Times New Roman" w:eastAsia="Times New Roman" w:hAnsi="Times New Roman" w:cs="Times New Roman"/>
          <w:sz w:val="24"/>
          <w:szCs w:val="24"/>
          <w:lang w:val="ms-MY"/>
        </w:rPr>
        <w:t>d</w:t>
      </w:r>
      <w:r w:rsidRPr="00AA0F2B">
        <w:rPr>
          <w:rFonts w:ascii="Times New Roman" w:eastAsia="Times New Roman" w:hAnsi="Times New Roman" w:cs="Times New Roman"/>
          <w:sz w:val="24"/>
          <w:szCs w:val="24"/>
          <w:lang w:val="ms-MY"/>
        </w:rPr>
        <w:t xml:space="preserve">ari Tandan Kosong Kelapa Sawit Tanpa Cincang Dicampur dengan </w:t>
      </w:r>
    </w:p>
    <w:p w:rsidR="00A74293" w:rsidRDefault="00A541A1">
      <w:pPr>
        <w:jc w:val="center"/>
        <w:rPr>
          <w:rFonts w:ascii="Times New Roman" w:eastAsia="Times New Roman" w:hAnsi="Times New Roman" w:cs="Times New Roman"/>
          <w:sz w:val="24"/>
          <w:szCs w:val="24"/>
        </w:rPr>
      </w:pPr>
      <w:r w:rsidRPr="00AA0F2B">
        <w:rPr>
          <w:rFonts w:ascii="Times New Roman" w:eastAsia="Times New Roman" w:hAnsi="Times New Roman" w:cs="Times New Roman"/>
          <w:sz w:val="24"/>
          <w:szCs w:val="24"/>
          <w:lang w:val="ms-MY"/>
        </w:rPr>
        <w:t>Baja Cair Aktif dalam Menara</w:t>
      </w:r>
      <w:r w:rsidR="00AA0F2B" w:rsidRPr="00AA0F2B">
        <w:rPr>
          <w:rFonts w:ascii="Times New Roman" w:eastAsia="Times New Roman" w:hAnsi="Times New Roman" w:cs="Times New Roman"/>
          <w:sz w:val="24"/>
          <w:szCs w:val="24"/>
          <w:lang w:val="ms-MY"/>
        </w:rPr>
        <w:t xml:space="preserve"> Komposter</w:t>
      </w:r>
      <w:r>
        <w:rPr>
          <w:rFonts w:ascii="Times New Roman" w:eastAsia="Times New Roman" w:hAnsi="Times New Roman" w:cs="Times New Roman"/>
          <w:sz w:val="24"/>
          <w:szCs w:val="24"/>
        </w:rPr>
        <w:t>)</w:t>
      </w:r>
    </w:p>
    <w:p w:rsidR="00A74293" w:rsidRDefault="00A74293">
      <w:pPr>
        <w:rPr>
          <w:rFonts w:ascii="Times New Roman" w:eastAsia="Times New Roman" w:hAnsi="Times New Roman" w:cs="Times New Roman"/>
          <w:b/>
          <w:color w:val="FF0000"/>
        </w:rPr>
      </w:pPr>
    </w:p>
    <w:p w:rsidR="00A74293" w:rsidRDefault="00A541A1">
      <w:pPr>
        <w:jc w:val="center"/>
        <w:rPr>
          <w:rFonts w:ascii="Times New Roman" w:eastAsia="Times New Roman" w:hAnsi="Times New Roman" w:cs="Times New Roman"/>
        </w:rPr>
      </w:pPr>
      <w:r>
        <w:rPr>
          <w:rFonts w:ascii="Times New Roman" w:eastAsia="Times New Roman" w:hAnsi="Times New Roman" w:cs="Times New Roman"/>
        </w:rPr>
        <w:t>Irvan</w:t>
      </w:r>
      <w:r>
        <w:rPr>
          <w:rFonts w:ascii="Times New Roman" w:eastAsia="Times New Roman" w:hAnsi="Times New Roman" w:cs="Times New Roman"/>
          <w:vertAlign w:val="superscript"/>
        </w:rPr>
        <w:t>1,2*</w:t>
      </w:r>
      <w:r>
        <w:rPr>
          <w:rFonts w:ascii="Times New Roman" w:eastAsia="Times New Roman" w:hAnsi="Times New Roman" w:cs="Times New Roman"/>
        </w:rPr>
        <w:t>, Muhammad Rahman</w:t>
      </w:r>
      <w:r>
        <w:rPr>
          <w:rFonts w:ascii="Times New Roman" w:eastAsia="Times New Roman" w:hAnsi="Times New Roman" w:cs="Times New Roman"/>
          <w:vertAlign w:val="superscript"/>
        </w:rPr>
        <w:t>1</w:t>
      </w:r>
      <w:r>
        <w:rPr>
          <w:rFonts w:ascii="Times New Roman" w:eastAsia="Times New Roman" w:hAnsi="Times New Roman" w:cs="Times New Roman"/>
        </w:rPr>
        <w:t>, Dedy Anwar</w:t>
      </w:r>
      <w:r>
        <w:rPr>
          <w:rFonts w:ascii="Times New Roman" w:eastAsia="Times New Roman" w:hAnsi="Times New Roman" w:cs="Times New Roman"/>
          <w:vertAlign w:val="superscript"/>
        </w:rPr>
        <w:t>1</w:t>
      </w:r>
      <w:r>
        <w:rPr>
          <w:rFonts w:ascii="Times New Roman" w:eastAsia="Times New Roman" w:hAnsi="Times New Roman" w:cs="Times New Roman"/>
        </w:rPr>
        <w:t>, Bambang Trisakti</w:t>
      </w:r>
      <w:r>
        <w:rPr>
          <w:rFonts w:ascii="Times New Roman" w:eastAsia="Times New Roman" w:hAnsi="Times New Roman" w:cs="Times New Roman"/>
          <w:vertAlign w:val="superscript"/>
        </w:rPr>
        <w:t>1,2</w:t>
      </w:r>
      <w:r>
        <w:rPr>
          <w:rFonts w:ascii="Times New Roman" w:eastAsia="Times New Roman" w:hAnsi="Times New Roman" w:cs="Times New Roman"/>
        </w:rPr>
        <w:t>, Hiroyuki Daimon</w:t>
      </w:r>
      <w:r>
        <w:rPr>
          <w:rFonts w:ascii="Times New Roman" w:eastAsia="Times New Roman" w:hAnsi="Times New Roman" w:cs="Times New Roman"/>
          <w:vertAlign w:val="superscript"/>
        </w:rPr>
        <w:t>3</w:t>
      </w:r>
    </w:p>
    <w:p w:rsidR="00A74293" w:rsidRDefault="00A74293">
      <w:pPr>
        <w:rPr>
          <w:rFonts w:ascii="Times New Roman" w:eastAsia="Times New Roman" w:hAnsi="Times New Roman" w:cs="Times New Roman"/>
          <w:b/>
          <w:sz w:val="18"/>
          <w:szCs w:val="18"/>
        </w:rPr>
      </w:pPr>
    </w:p>
    <w:p w:rsidR="00AA0F2B" w:rsidRDefault="00A541A1">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vertAlign w:val="superscript"/>
        </w:rPr>
        <w:t>1</w:t>
      </w:r>
      <w:r>
        <w:rPr>
          <w:rFonts w:ascii="Times New Roman" w:eastAsia="Times New Roman" w:hAnsi="Times New Roman" w:cs="Times New Roman"/>
          <w:i/>
          <w:sz w:val="18"/>
          <w:szCs w:val="18"/>
        </w:rPr>
        <w:t xml:space="preserve">Chemical Engineering Department, </w:t>
      </w:r>
    </w:p>
    <w:p w:rsidR="00A74293" w:rsidRDefault="00A541A1">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Universitas Sumatera Utara, Medan 20155, Indonesia</w:t>
      </w:r>
    </w:p>
    <w:p w:rsidR="00AA0F2B" w:rsidRDefault="00A541A1">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vertAlign w:val="superscript"/>
        </w:rPr>
        <w:t>2</w:t>
      </w:r>
      <w:r>
        <w:rPr>
          <w:rFonts w:ascii="Times New Roman" w:eastAsia="Times New Roman" w:hAnsi="Times New Roman" w:cs="Times New Roman"/>
          <w:i/>
          <w:sz w:val="18"/>
          <w:szCs w:val="18"/>
        </w:rPr>
        <w:t xml:space="preserve">Sustainable Energy and Biomaterial </w:t>
      </w:r>
      <w:proofErr w:type="spellStart"/>
      <w:r>
        <w:rPr>
          <w:rFonts w:ascii="Times New Roman" w:eastAsia="Times New Roman" w:hAnsi="Times New Roman" w:cs="Times New Roman"/>
          <w:i/>
          <w:sz w:val="18"/>
          <w:szCs w:val="18"/>
        </w:rPr>
        <w:t>Center</w:t>
      </w:r>
      <w:proofErr w:type="spellEnd"/>
      <w:r>
        <w:rPr>
          <w:rFonts w:ascii="Times New Roman" w:eastAsia="Times New Roman" w:hAnsi="Times New Roman" w:cs="Times New Roman"/>
          <w:i/>
          <w:sz w:val="18"/>
          <w:szCs w:val="18"/>
        </w:rPr>
        <w:t xml:space="preserve"> of Excellence,</w:t>
      </w:r>
    </w:p>
    <w:p w:rsidR="00A74293" w:rsidRDefault="00A541A1">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Universitas Sumatera Utara, Medan 20155, Indonesia</w:t>
      </w:r>
    </w:p>
    <w:p w:rsidR="00AA0F2B" w:rsidRDefault="00A541A1">
      <w:pPr>
        <w:jc w:val="center"/>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vertAlign w:val="superscript"/>
        </w:rPr>
        <w:t>3</w:t>
      </w:r>
      <w:r>
        <w:rPr>
          <w:rFonts w:ascii="Times New Roman" w:eastAsia="Times New Roman" w:hAnsi="Times New Roman" w:cs="Times New Roman"/>
          <w:i/>
          <w:color w:val="000000"/>
          <w:sz w:val="18"/>
          <w:szCs w:val="18"/>
        </w:rPr>
        <w:t xml:space="preserve">Department of Environmental and Life Sciences, </w:t>
      </w:r>
    </w:p>
    <w:p w:rsidR="00A74293" w:rsidRDefault="00A541A1">
      <w:pPr>
        <w:jc w:val="center"/>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Toyohashi University of Technology, Toyohashi, 441-8580, Japan</w:t>
      </w:r>
    </w:p>
    <w:p w:rsidR="00A74293" w:rsidRDefault="00A74293">
      <w:pPr>
        <w:widowControl/>
        <w:pBdr>
          <w:top w:val="nil"/>
          <w:left w:val="nil"/>
          <w:bottom w:val="nil"/>
          <w:right w:val="nil"/>
          <w:between w:val="nil"/>
        </w:pBdr>
        <w:jc w:val="center"/>
        <w:rPr>
          <w:rFonts w:ascii="Times New Roman" w:eastAsia="Times New Roman" w:hAnsi="Times New Roman" w:cs="Times New Roman"/>
          <w:color w:val="000000"/>
          <w:sz w:val="18"/>
          <w:szCs w:val="18"/>
        </w:rPr>
      </w:pPr>
    </w:p>
    <w:p w:rsidR="00A74293" w:rsidRDefault="00A541A1">
      <w:pPr>
        <w:jc w:val="center"/>
        <w:rPr>
          <w:rFonts w:ascii="Times New Roman" w:eastAsia="Times New Roman" w:hAnsi="Times New Roman" w:cs="Times New Roman"/>
          <w:b/>
          <w:i/>
          <w:sz w:val="18"/>
          <w:szCs w:val="18"/>
        </w:rPr>
      </w:pPr>
      <w:r>
        <w:rPr>
          <w:rFonts w:ascii="Times New Roman" w:eastAsia="Times New Roman" w:hAnsi="Times New Roman" w:cs="Times New Roman"/>
          <w:i/>
          <w:sz w:val="18"/>
          <w:szCs w:val="18"/>
          <w:vertAlign w:val="superscript"/>
        </w:rPr>
        <w:t>*</w:t>
      </w:r>
      <w:r>
        <w:rPr>
          <w:rFonts w:ascii="Times New Roman" w:eastAsia="Times New Roman" w:hAnsi="Times New Roman" w:cs="Times New Roman"/>
          <w:i/>
          <w:sz w:val="18"/>
          <w:szCs w:val="18"/>
        </w:rPr>
        <w:t>Corresponding author: irvan@usu.ac.id</w:t>
      </w:r>
      <w:r>
        <w:rPr>
          <w:rFonts w:ascii="Times New Roman" w:eastAsia="Times New Roman" w:hAnsi="Times New Roman" w:cs="Times New Roman"/>
          <w:b/>
          <w:i/>
          <w:sz w:val="18"/>
          <w:szCs w:val="18"/>
        </w:rPr>
        <w:t xml:space="preserve"> </w:t>
      </w:r>
    </w:p>
    <w:p w:rsidR="00A74293" w:rsidRDefault="00A74293" w:rsidP="00AA0F2B">
      <w:pPr>
        <w:rPr>
          <w:rFonts w:ascii="Times New Roman" w:eastAsia="Times New Roman" w:hAnsi="Times New Roman" w:cs="Times New Roman"/>
          <w:b/>
          <w:color w:val="FF0000"/>
          <w:sz w:val="18"/>
          <w:szCs w:val="18"/>
        </w:rPr>
      </w:pPr>
    </w:p>
    <w:p w:rsidR="00A74293" w:rsidRDefault="00A541A1">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Abstract</w:t>
      </w:r>
    </w:p>
    <w:p w:rsidR="00A74293" w:rsidRDefault="00A541A1">
      <w:pPr>
        <w:rPr>
          <w:rFonts w:ascii="Times New Roman" w:eastAsia="Times New Roman" w:hAnsi="Times New Roman" w:cs="Times New Roman"/>
          <w:color w:val="FF0000"/>
          <w:sz w:val="18"/>
          <w:szCs w:val="18"/>
        </w:rPr>
      </w:pPr>
      <w:r>
        <w:rPr>
          <w:rFonts w:ascii="Times New Roman" w:eastAsia="Times New Roman" w:hAnsi="Times New Roman" w:cs="Times New Roman"/>
          <w:sz w:val="18"/>
          <w:szCs w:val="18"/>
        </w:rPr>
        <w:t xml:space="preserve">Empty fruit bunches (EFBs) with activated liquid organic fertiliser (ALOF) were composted in a tower composter. This study was conducted to evaluate the degradation of non-shredded EFB mixed with ALOF as an activator. The concrete tower composter with dimensions of 0.40 m </w:t>
      </w:r>
      <w:r w:rsidR="006547E3">
        <w:rPr>
          <w:rFonts w:ascii="Times New Roman" w:eastAsia="Times New Roman" w:hAnsi="Times New Roman" w:cs="Times New Roman"/>
          <w:sz w:val="18"/>
          <w:szCs w:val="18"/>
        </w:rPr>
        <w:t>x</w:t>
      </w:r>
      <w:r>
        <w:rPr>
          <w:rFonts w:ascii="Times New Roman" w:eastAsia="Times New Roman" w:hAnsi="Times New Roman" w:cs="Times New Roman"/>
          <w:sz w:val="18"/>
          <w:szCs w:val="18"/>
        </w:rPr>
        <w:t xml:space="preserve"> 0.40 m </w:t>
      </w:r>
      <w:r w:rsidR="006547E3">
        <w:rPr>
          <w:rFonts w:ascii="Times New Roman" w:eastAsia="Times New Roman" w:hAnsi="Times New Roman" w:cs="Times New Roman"/>
          <w:sz w:val="18"/>
          <w:szCs w:val="18"/>
        </w:rPr>
        <w:t>x</w:t>
      </w:r>
      <w:r>
        <w:rPr>
          <w:rFonts w:ascii="Times New Roman" w:eastAsia="Times New Roman" w:hAnsi="Times New Roman" w:cs="Times New Roman"/>
          <w:sz w:val="18"/>
          <w:szCs w:val="18"/>
        </w:rPr>
        <w:t xml:space="preserve"> 3.00 m was used to accelerate composting time by achieving thermophilic conditions. The moisture content (MC) of the compost was maintained at 55%</w:t>
      </w:r>
      <w:r w:rsidR="00367955">
        <w:rPr>
          <w:rFonts w:ascii="Times New Roman" w:eastAsia="Times New Roman" w:hAnsi="Times New Roman" w:cs="Times New Roman"/>
          <w:sz w:val="18"/>
          <w:szCs w:val="18"/>
        </w:rPr>
        <w:t xml:space="preserve"> - </w:t>
      </w:r>
      <w:r>
        <w:rPr>
          <w:rFonts w:ascii="Times New Roman" w:eastAsia="Times New Roman" w:hAnsi="Times New Roman" w:cs="Times New Roman"/>
          <w:sz w:val="18"/>
          <w:szCs w:val="18"/>
        </w:rPr>
        <w:t>65%. Compost quality, temperature, pH, MC, C/N ratio, bacterial count (BC) and electrical conductivity (EC) were recorded and evaluated. Composting was completed in 40 days, even though</w:t>
      </w:r>
      <w:r>
        <w:rPr>
          <w:rFonts w:ascii="Times New Roman" w:eastAsia="Times New Roman" w:hAnsi="Times New Roman" w:cs="Times New Roman"/>
          <w:sz w:val="18"/>
          <w:szCs w:val="18"/>
          <w:vertAlign w:val="superscript"/>
        </w:rPr>
        <w:t xml:space="preserve"> </w:t>
      </w:r>
      <w:r>
        <w:rPr>
          <w:rFonts w:ascii="Times New Roman" w:eastAsia="Times New Roman" w:hAnsi="Times New Roman" w:cs="Times New Roman"/>
          <w:sz w:val="18"/>
          <w:szCs w:val="18"/>
        </w:rPr>
        <w:t>EFB turned to dark brown on day 10, indicating that the compost was mature. The quality of the final compost from day 10 to day 40 was slightly similar: pH of 7.6–8.4, MC of 41.16%–58.44%, C content of 20.27%–21.34%, N content of 1.02%–1.25%, C/N ratio of 19.94–20.24, BC of 17–4</w:t>
      </w:r>
      <w:r w:rsidR="006547E3">
        <w:rPr>
          <w:rFonts w:ascii="Times New Roman" w:eastAsia="Times New Roman" w:hAnsi="Times New Roman" w:cs="Times New Roman"/>
          <w:sz w:val="18"/>
          <w:szCs w:val="18"/>
        </w:rPr>
        <w:t xml:space="preserve">1 x </w:t>
      </w:r>
      <w:r>
        <w:rPr>
          <w:rFonts w:ascii="Times New Roman" w:eastAsia="Times New Roman" w:hAnsi="Times New Roman" w:cs="Times New Roman"/>
          <w:sz w:val="18"/>
          <w:szCs w:val="18"/>
        </w:rPr>
        <w:t>10</w:t>
      </w:r>
      <w:r>
        <w:rPr>
          <w:rFonts w:ascii="Times New Roman" w:eastAsia="Times New Roman" w:hAnsi="Times New Roman" w:cs="Times New Roman"/>
          <w:sz w:val="18"/>
          <w:szCs w:val="18"/>
          <w:vertAlign w:val="superscript"/>
        </w:rPr>
        <w:t>6</w:t>
      </w:r>
      <w:r>
        <w:rPr>
          <w:rFonts w:ascii="Times New Roman" w:eastAsia="Times New Roman" w:hAnsi="Times New Roman" w:cs="Times New Roman"/>
          <w:sz w:val="18"/>
          <w:szCs w:val="18"/>
        </w:rPr>
        <w:t xml:space="preserve"> CFU g</w:t>
      </w:r>
      <w:r>
        <w:rPr>
          <w:rFonts w:ascii="Gungsuh" w:eastAsia="Gungsuh" w:hAnsi="Gungsuh" w:cs="Gungsuh"/>
          <w:sz w:val="18"/>
          <w:szCs w:val="18"/>
          <w:vertAlign w:val="superscript"/>
        </w:rPr>
        <w:t>−1</w:t>
      </w:r>
      <w:r>
        <w:rPr>
          <w:rFonts w:ascii="Times New Roman" w:eastAsia="Times New Roman" w:hAnsi="Times New Roman" w:cs="Times New Roman"/>
          <w:sz w:val="18"/>
          <w:szCs w:val="18"/>
        </w:rPr>
        <w:t xml:space="preserve"> and EC of 3.74–4.90 </w:t>
      </w:r>
      <w:proofErr w:type="spellStart"/>
      <w:r>
        <w:rPr>
          <w:rFonts w:ascii="Times New Roman" w:eastAsia="Times New Roman" w:hAnsi="Times New Roman" w:cs="Times New Roman"/>
          <w:sz w:val="18"/>
          <w:szCs w:val="18"/>
        </w:rPr>
        <w:t>dS</w:t>
      </w:r>
      <w:proofErr w:type="spellEnd"/>
      <w:r>
        <w:rPr>
          <w:rFonts w:ascii="Times New Roman" w:eastAsia="Times New Roman" w:hAnsi="Times New Roman" w:cs="Times New Roman"/>
          <w:sz w:val="18"/>
          <w:szCs w:val="18"/>
        </w:rPr>
        <w:t xml:space="preserve"> m</w:t>
      </w:r>
      <w:r>
        <w:rPr>
          <w:rFonts w:ascii="Gungsuh" w:eastAsia="Gungsuh" w:hAnsi="Gungsuh" w:cs="Gungsuh"/>
          <w:sz w:val="18"/>
          <w:szCs w:val="18"/>
          <w:vertAlign w:val="superscript"/>
        </w:rPr>
        <w:t>−1</w:t>
      </w:r>
      <w:r>
        <w:rPr>
          <w:rFonts w:ascii="Times New Roman" w:eastAsia="Times New Roman" w:hAnsi="Times New Roman" w:cs="Times New Roman"/>
          <w:sz w:val="18"/>
          <w:szCs w:val="18"/>
        </w:rPr>
        <w:t>. These results suggested that the quality of the obtained compost satisfied the Indonesian National Standard.</w:t>
      </w:r>
    </w:p>
    <w:p w:rsidR="00A74293" w:rsidRDefault="00A74293">
      <w:pPr>
        <w:rPr>
          <w:rFonts w:ascii="Times New Roman" w:eastAsia="Times New Roman" w:hAnsi="Times New Roman" w:cs="Times New Roman"/>
          <w:color w:val="FF0000"/>
          <w:sz w:val="18"/>
          <w:szCs w:val="18"/>
        </w:rPr>
      </w:pPr>
    </w:p>
    <w:p w:rsidR="00A74293" w:rsidRDefault="00A541A1">
      <w:pPr>
        <w:rPr>
          <w:rFonts w:ascii="Times New Roman" w:eastAsia="Times New Roman" w:hAnsi="Times New Roman" w:cs="Times New Roman"/>
          <w:sz w:val="18"/>
          <w:szCs w:val="18"/>
        </w:rPr>
      </w:pPr>
      <w:r>
        <w:rPr>
          <w:rFonts w:ascii="Times New Roman" w:eastAsia="Times New Roman" w:hAnsi="Times New Roman" w:cs="Times New Roman"/>
          <w:b/>
          <w:sz w:val="18"/>
          <w:szCs w:val="18"/>
        </w:rPr>
        <w:t>Keywords</w:t>
      </w:r>
      <w:r>
        <w:rPr>
          <w:rFonts w:ascii="Times New Roman" w:eastAsia="Times New Roman" w:hAnsi="Times New Roman" w:cs="Times New Roman"/>
          <w:sz w:val="18"/>
          <w:szCs w:val="18"/>
        </w:rPr>
        <w:t>:</w:t>
      </w:r>
      <w:r>
        <w:rPr>
          <w:rFonts w:ascii="Times New Roman" w:eastAsia="Times New Roman" w:hAnsi="Times New Roman" w:cs="Times New Roman"/>
        </w:rPr>
        <w:t xml:space="preserve"> </w:t>
      </w:r>
      <w:r w:rsidR="006547E3">
        <w:rPr>
          <w:rFonts w:ascii="Times New Roman" w:eastAsia="Times New Roman" w:hAnsi="Times New Roman" w:cs="Times New Roman"/>
          <w:sz w:val="18"/>
          <w:szCs w:val="18"/>
        </w:rPr>
        <w:t>activated liquid organic fertiliser, composting, empty fruit bunches, tower composter</w:t>
      </w:r>
    </w:p>
    <w:p w:rsidR="00A74293" w:rsidRDefault="00A541A1">
      <w:pPr>
        <w:rPr>
          <w:rFonts w:ascii="Times New Roman" w:eastAsia="Times New Roman" w:hAnsi="Times New Roman" w:cs="Times New Roman"/>
          <w:b/>
          <w:color w:val="FF0000"/>
          <w:sz w:val="18"/>
          <w:szCs w:val="18"/>
        </w:rPr>
      </w:pPr>
      <w:r>
        <w:rPr>
          <w:rFonts w:ascii="Times New Roman" w:eastAsia="Times New Roman" w:hAnsi="Times New Roman" w:cs="Times New Roman"/>
          <w:b/>
          <w:color w:val="FF0000"/>
        </w:rPr>
        <w:t xml:space="preserve"> </w:t>
      </w:r>
    </w:p>
    <w:p w:rsidR="00A74293" w:rsidRDefault="00A541A1">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Abstrak</w:t>
      </w:r>
    </w:p>
    <w:p w:rsidR="00A74293" w:rsidRPr="006547E3" w:rsidRDefault="006547E3">
      <w:pPr>
        <w:rPr>
          <w:rFonts w:ascii="Times New Roman" w:eastAsia="Times New Roman" w:hAnsi="Times New Roman" w:cs="Times New Roman"/>
          <w:sz w:val="18"/>
          <w:szCs w:val="18"/>
          <w:lang w:val="ms-MY"/>
        </w:rPr>
      </w:pPr>
      <w:r>
        <w:rPr>
          <w:rFonts w:ascii="Times New Roman" w:eastAsia="Times New Roman" w:hAnsi="Times New Roman" w:cs="Times New Roman"/>
          <w:sz w:val="18"/>
          <w:szCs w:val="18"/>
          <w:lang w:val="ms-MY"/>
        </w:rPr>
        <w:t>Buah</w:t>
      </w:r>
      <w:r w:rsidR="00A541A1" w:rsidRPr="006547E3">
        <w:rPr>
          <w:rFonts w:ascii="Times New Roman" w:eastAsia="Times New Roman" w:hAnsi="Times New Roman" w:cs="Times New Roman"/>
          <w:sz w:val="18"/>
          <w:szCs w:val="18"/>
          <w:lang w:val="ms-MY"/>
        </w:rPr>
        <w:t xml:space="preserve"> tandan kosong (EFB) dengan baja organik cecair teraktif (ALOF) telah di</w:t>
      </w:r>
      <w:r>
        <w:rPr>
          <w:rFonts w:ascii="Times New Roman" w:eastAsia="Times New Roman" w:hAnsi="Times New Roman" w:cs="Times New Roman"/>
          <w:sz w:val="18"/>
          <w:szCs w:val="18"/>
          <w:lang w:val="ms-MY"/>
        </w:rPr>
        <w:t xml:space="preserve">kompos </w:t>
      </w:r>
      <w:r w:rsidR="00A541A1" w:rsidRPr="006547E3">
        <w:rPr>
          <w:rFonts w:ascii="Times New Roman" w:eastAsia="Times New Roman" w:hAnsi="Times New Roman" w:cs="Times New Roman"/>
          <w:sz w:val="18"/>
          <w:szCs w:val="18"/>
          <w:lang w:val="ms-MY"/>
        </w:rPr>
        <w:t>di dalam menara</w:t>
      </w:r>
      <w:r>
        <w:rPr>
          <w:rFonts w:ascii="Times New Roman" w:eastAsia="Times New Roman" w:hAnsi="Times New Roman" w:cs="Times New Roman"/>
          <w:sz w:val="18"/>
          <w:szCs w:val="18"/>
          <w:lang w:val="ms-MY"/>
        </w:rPr>
        <w:t xml:space="preserve"> komposter</w:t>
      </w:r>
      <w:r w:rsidR="00A541A1" w:rsidRPr="006547E3">
        <w:rPr>
          <w:rFonts w:ascii="Times New Roman" w:eastAsia="Times New Roman" w:hAnsi="Times New Roman" w:cs="Times New Roman"/>
          <w:sz w:val="18"/>
          <w:szCs w:val="18"/>
          <w:lang w:val="ms-MY"/>
        </w:rPr>
        <w:t>. Kajian ini dijalankan untuk menilai data degradasi EFB yang tidak diparut bercampur dengan ALOF sebagai pengaktif. Penggunaan menara</w:t>
      </w:r>
      <w:r w:rsidR="00367955">
        <w:rPr>
          <w:rFonts w:ascii="Times New Roman" w:eastAsia="Times New Roman" w:hAnsi="Times New Roman" w:cs="Times New Roman"/>
          <w:sz w:val="18"/>
          <w:szCs w:val="18"/>
          <w:lang w:val="ms-MY"/>
        </w:rPr>
        <w:t xml:space="preserve"> komposter</w:t>
      </w:r>
      <w:r w:rsidR="00A541A1" w:rsidRPr="006547E3">
        <w:rPr>
          <w:rFonts w:ascii="Times New Roman" w:eastAsia="Times New Roman" w:hAnsi="Times New Roman" w:cs="Times New Roman"/>
          <w:sz w:val="18"/>
          <w:szCs w:val="18"/>
          <w:lang w:val="ms-MY"/>
        </w:rPr>
        <w:t xml:space="preserve">, yang diperbuat daripada konkrit dengan dimensi 0.40 m W </w:t>
      </w:r>
      <w:r w:rsidR="00367955">
        <w:rPr>
          <w:rFonts w:ascii="Times New Roman" w:eastAsia="Times New Roman" w:hAnsi="Times New Roman" w:cs="Times New Roman"/>
          <w:sz w:val="18"/>
          <w:szCs w:val="18"/>
          <w:lang w:val="ms-MY"/>
        </w:rPr>
        <w:t>x</w:t>
      </w:r>
      <w:r w:rsidR="00A541A1" w:rsidRPr="006547E3">
        <w:rPr>
          <w:rFonts w:ascii="Times New Roman" w:eastAsia="Times New Roman" w:hAnsi="Times New Roman" w:cs="Times New Roman"/>
          <w:sz w:val="18"/>
          <w:szCs w:val="18"/>
          <w:lang w:val="ms-MY"/>
        </w:rPr>
        <w:t xml:space="preserve"> 0.40 m L </w:t>
      </w:r>
      <w:r w:rsidR="00367955">
        <w:rPr>
          <w:rFonts w:ascii="Times New Roman" w:eastAsia="Times New Roman" w:hAnsi="Times New Roman" w:cs="Times New Roman"/>
          <w:sz w:val="18"/>
          <w:szCs w:val="18"/>
          <w:lang w:val="ms-MY"/>
        </w:rPr>
        <w:t>x</w:t>
      </w:r>
      <w:r w:rsidR="00A541A1" w:rsidRPr="006547E3">
        <w:rPr>
          <w:rFonts w:ascii="Times New Roman" w:eastAsia="Times New Roman" w:hAnsi="Times New Roman" w:cs="Times New Roman"/>
          <w:sz w:val="18"/>
          <w:szCs w:val="18"/>
          <w:lang w:val="ms-MY"/>
        </w:rPr>
        <w:t xml:space="preserve"> 3.00 m H, adalah untuk pecutan masa pengomposan bagi mencapai keadaan termofili</w:t>
      </w:r>
      <w:r w:rsidR="00367955">
        <w:rPr>
          <w:rFonts w:ascii="Times New Roman" w:eastAsia="Times New Roman" w:hAnsi="Times New Roman" w:cs="Times New Roman"/>
          <w:sz w:val="18"/>
          <w:szCs w:val="18"/>
          <w:lang w:val="ms-MY"/>
        </w:rPr>
        <w:t>k</w:t>
      </w:r>
      <w:r w:rsidR="00A541A1" w:rsidRPr="006547E3">
        <w:rPr>
          <w:rFonts w:ascii="Times New Roman" w:eastAsia="Times New Roman" w:hAnsi="Times New Roman" w:cs="Times New Roman"/>
          <w:sz w:val="18"/>
          <w:szCs w:val="18"/>
          <w:lang w:val="ms-MY"/>
        </w:rPr>
        <w:t xml:space="preserve">. Kandungan lembapan (MC) kompos dikekalkan dalam lingkungan 55 - 65%. Kualiti kompos, suhu, pH, kandungan lembapan, nisbah C/N, bilangan bakteria (BC), dan kekonduksian elektrik (EC) telah direkod dan dinilai. Proses pengomposan telah lengkap dalam masa yang singkat iaitu dalam 40 hari, dan pada hari yang ke-10, EFB telah bertukar warna menjadi coklat tua yang menunjukkan kematangan kompos. Kualiti kompos akhir dari hari 10 hingga ke hari 40 menunjukkan kualiti yang hampir sama iaitu pH antara 7.6 hingga 8.4; kandungan lembapan 41.16 - 58.44%; C 20.27 - 21.34%; N 1.02 -  1.25%; nisbah C/N 19.94 - 20.24; bilangan bakteria 17 - 41 </w:t>
      </w:r>
      <w:r w:rsidR="00367955">
        <w:rPr>
          <w:rFonts w:ascii="Times New Roman" w:eastAsia="Times New Roman" w:hAnsi="Times New Roman" w:cs="Times New Roman"/>
          <w:sz w:val="18"/>
          <w:szCs w:val="18"/>
          <w:lang w:val="ms-MY"/>
        </w:rPr>
        <w:t>x</w:t>
      </w:r>
      <w:r w:rsidR="00A541A1" w:rsidRPr="006547E3">
        <w:rPr>
          <w:rFonts w:ascii="Times New Roman" w:eastAsia="Times New Roman" w:hAnsi="Times New Roman" w:cs="Times New Roman"/>
          <w:sz w:val="18"/>
          <w:szCs w:val="18"/>
          <w:lang w:val="ms-MY"/>
        </w:rPr>
        <w:t xml:space="preserve"> 106 CFU g</w:t>
      </w:r>
      <w:r w:rsidR="00A541A1" w:rsidRPr="00367955">
        <w:rPr>
          <w:rFonts w:ascii="Times New Roman" w:eastAsia="Times New Roman" w:hAnsi="Times New Roman" w:cs="Times New Roman"/>
          <w:sz w:val="18"/>
          <w:szCs w:val="18"/>
          <w:vertAlign w:val="superscript"/>
          <w:lang w:val="ms-MY"/>
        </w:rPr>
        <w:t>-1</w:t>
      </w:r>
      <w:r w:rsidR="00A541A1" w:rsidRPr="006547E3">
        <w:rPr>
          <w:rFonts w:ascii="Times New Roman" w:eastAsia="Times New Roman" w:hAnsi="Times New Roman" w:cs="Times New Roman"/>
          <w:sz w:val="18"/>
          <w:szCs w:val="18"/>
          <w:lang w:val="ms-MY"/>
        </w:rPr>
        <w:t>, dan kekonduksian elektrik 3.7 - 4.9 dS.m</w:t>
      </w:r>
      <w:r w:rsidR="00A541A1" w:rsidRPr="00367955">
        <w:rPr>
          <w:rFonts w:ascii="Times New Roman" w:eastAsia="Times New Roman" w:hAnsi="Times New Roman" w:cs="Times New Roman"/>
          <w:sz w:val="18"/>
          <w:szCs w:val="18"/>
          <w:vertAlign w:val="superscript"/>
          <w:lang w:val="ms-MY"/>
        </w:rPr>
        <w:t>-1</w:t>
      </w:r>
      <w:r w:rsidR="00A541A1" w:rsidRPr="006547E3">
        <w:rPr>
          <w:rFonts w:ascii="Times New Roman" w:eastAsia="Times New Roman" w:hAnsi="Times New Roman" w:cs="Times New Roman"/>
          <w:sz w:val="18"/>
          <w:szCs w:val="18"/>
          <w:lang w:val="ms-MY"/>
        </w:rPr>
        <w:t xml:space="preserve">. Kualiti kompos keluaran yang diperolehi telah mencapai </w:t>
      </w:r>
      <w:r w:rsidR="00367955">
        <w:rPr>
          <w:rFonts w:ascii="Times New Roman" w:eastAsia="Times New Roman" w:hAnsi="Times New Roman" w:cs="Times New Roman"/>
          <w:sz w:val="18"/>
          <w:szCs w:val="18"/>
          <w:lang w:val="ms-MY"/>
        </w:rPr>
        <w:t>Piawai</w:t>
      </w:r>
      <w:r w:rsidR="00A541A1" w:rsidRPr="006547E3">
        <w:rPr>
          <w:rFonts w:ascii="Times New Roman" w:eastAsia="Times New Roman" w:hAnsi="Times New Roman" w:cs="Times New Roman"/>
          <w:sz w:val="18"/>
          <w:szCs w:val="18"/>
          <w:lang w:val="ms-MY"/>
        </w:rPr>
        <w:t xml:space="preserve"> Kebangsaan Indonesia (SNI).</w:t>
      </w:r>
    </w:p>
    <w:p w:rsidR="00A74293" w:rsidRDefault="00A74293">
      <w:pPr>
        <w:rPr>
          <w:rFonts w:ascii="Times New Roman" w:eastAsia="Times New Roman" w:hAnsi="Times New Roman" w:cs="Times New Roman"/>
          <w:sz w:val="18"/>
          <w:szCs w:val="18"/>
        </w:rPr>
      </w:pPr>
    </w:p>
    <w:p w:rsidR="00A74293" w:rsidRDefault="00A541A1">
      <w:pPr>
        <w:rPr>
          <w:rFonts w:ascii="Times New Roman" w:eastAsia="Times New Roman" w:hAnsi="Times New Roman" w:cs="Times New Roman"/>
          <w:color w:val="FF0000"/>
          <w:sz w:val="18"/>
          <w:szCs w:val="18"/>
        </w:rPr>
      </w:pPr>
      <w:r>
        <w:rPr>
          <w:rFonts w:ascii="Times New Roman" w:eastAsia="Times New Roman" w:hAnsi="Times New Roman" w:cs="Times New Roman"/>
          <w:b/>
          <w:sz w:val="18"/>
          <w:szCs w:val="18"/>
        </w:rPr>
        <w:t>Kata kunci:</w:t>
      </w:r>
      <w:r>
        <w:rPr>
          <w:rFonts w:ascii="Times New Roman" w:eastAsia="Times New Roman" w:hAnsi="Times New Roman" w:cs="Times New Roman"/>
          <w:b/>
        </w:rPr>
        <w:t xml:space="preserve"> </w:t>
      </w:r>
      <w:r w:rsidR="00367955" w:rsidRPr="00367955">
        <w:rPr>
          <w:rFonts w:ascii="Times New Roman" w:eastAsia="Times New Roman" w:hAnsi="Times New Roman" w:cs="Times New Roman"/>
          <w:sz w:val="18"/>
          <w:szCs w:val="18"/>
          <w:lang w:val="ms-MY"/>
        </w:rPr>
        <w:t xml:space="preserve">baja organik cecair teraktif, pengomposan, </w:t>
      </w:r>
      <w:r w:rsidR="00367955">
        <w:rPr>
          <w:rFonts w:ascii="Times New Roman" w:eastAsia="Times New Roman" w:hAnsi="Times New Roman" w:cs="Times New Roman"/>
          <w:sz w:val="18"/>
          <w:szCs w:val="18"/>
          <w:lang w:val="ms-MY"/>
        </w:rPr>
        <w:t xml:space="preserve">buah </w:t>
      </w:r>
      <w:r w:rsidR="00367955" w:rsidRPr="00367955">
        <w:rPr>
          <w:rFonts w:ascii="Times New Roman" w:eastAsia="Times New Roman" w:hAnsi="Times New Roman" w:cs="Times New Roman"/>
          <w:sz w:val="18"/>
          <w:szCs w:val="18"/>
          <w:lang w:val="ms-MY"/>
        </w:rPr>
        <w:t xml:space="preserve">tandan kosong, menara </w:t>
      </w:r>
      <w:r w:rsidR="00367955">
        <w:rPr>
          <w:rFonts w:ascii="Times New Roman" w:eastAsia="Times New Roman" w:hAnsi="Times New Roman" w:cs="Times New Roman"/>
          <w:sz w:val="18"/>
          <w:szCs w:val="18"/>
          <w:lang w:val="ms-MY"/>
        </w:rPr>
        <w:t>komposter</w:t>
      </w:r>
    </w:p>
    <w:p w:rsidR="00A74293" w:rsidRDefault="00A74293" w:rsidP="00367955">
      <w:pPr>
        <w:rPr>
          <w:rFonts w:ascii="Times New Roman" w:eastAsia="Times New Roman" w:hAnsi="Times New Roman" w:cs="Times New Roman"/>
          <w:b/>
          <w:color w:val="FF0000"/>
        </w:rPr>
      </w:pPr>
    </w:p>
    <w:p w:rsidR="00A74293" w:rsidRPr="00367955" w:rsidRDefault="00A541A1">
      <w:pPr>
        <w:jc w:val="center"/>
        <w:rPr>
          <w:rFonts w:ascii="Times New Roman" w:eastAsia="Times New Roman" w:hAnsi="Times New Roman" w:cs="Times New Roman"/>
          <w:b/>
        </w:rPr>
      </w:pPr>
      <w:r w:rsidRPr="00367955">
        <w:rPr>
          <w:rFonts w:ascii="Times New Roman" w:eastAsia="Times New Roman" w:hAnsi="Times New Roman" w:cs="Times New Roman"/>
          <w:b/>
        </w:rPr>
        <w:t>Introduction</w:t>
      </w:r>
    </w:p>
    <w:p w:rsidR="00A74293" w:rsidRPr="00367955" w:rsidRDefault="00A541A1">
      <w:pPr>
        <w:widowControl/>
        <w:pBdr>
          <w:top w:val="nil"/>
          <w:left w:val="nil"/>
          <w:bottom w:val="nil"/>
          <w:right w:val="nil"/>
          <w:between w:val="nil"/>
        </w:pBdr>
        <w:rPr>
          <w:rFonts w:ascii="Times New Roman" w:eastAsia="Times New Roman" w:hAnsi="Times New Roman" w:cs="Times New Roman"/>
          <w:color w:val="000000"/>
        </w:rPr>
      </w:pPr>
      <w:r w:rsidRPr="00367955">
        <w:rPr>
          <w:rFonts w:ascii="Times New Roman" w:eastAsia="Times New Roman" w:hAnsi="Times New Roman" w:cs="Times New Roman"/>
          <w:color w:val="000000"/>
        </w:rPr>
        <w:t xml:space="preserve">Indonesia is currently one of the countries with the largest production of crude palm oil (CPO); in 2012, this country produced 23.5 million tons of CPO [1]. In addition to CPO, liquid and solid wastes are generated by palm oil mills (POMs). Large amounts of solid wastes, such as empty fruit bunch (EFB; 23%), shell (5%) and mesocarp fibre (12%), are also obtained for every ton of EFB processed in POMs [2]. </w:t>
      </w:r>
    </w:p>
    <w:p w:rsidR="00A74293" w:rsidRPr="00367955" w:rsidRDefault="00A74293">
      <w:pPr>
        <w:widowControl/>
        <w:pBdr>
          <w:top w:val="nil"/>
          <w:left w:val="nil"/>
          <w:bottom w:val="nil"/>
          <w:right w:val="nil"/>
          <w:between w:val="nil"/>
        </w:pBdr>
        <w:rPr>
          <w:rFonts w:ascii="Times New Roman" w:eastAsia="Times New Roman" w:hAnsi="Times New Roman" w:cs="Times New Roman"/>
          <w:color w:val="FF0000"/>
        </w:rPr>
      </w:pPr>
    </w:p>
    <w:p w:rsidR="00A74293" w:rsidRPr="00367955" w:rsidRDefault="00A541A1">
      <w:pPr>
        <w:widowControl/>
        <w:pBdr>
          <w:top w:val="nil"/>
          <w:left w:val="nil"/>
          <w:bottom w:val="nil"/>
          <w:right w:val="nil"/>
          <w:between w:val="nil"/>
        </w:pBdr>
        <w:rPr>
          <w:rFonts w:ascii="Times New Roman" w:eastAsia="Times New Roman" w:hAnsi="Times New Roman" w:cs="Times New Roman"/>
          <w:color w:val="000000"/>
        </w:rPr>
      </w:pPr>
      <w:r w:rsidRPr="00367955">
        <w:rPr>
          <w:rFonts w:ascii="Times New Roman" w:eastAsia="Times New Roman" w:hAnsi="Times New Roman" w:cs="Times New Roman"/>
          <w:color w:val="000000"/>
        </w:rPr>
        <w:t xml:space="preserve">Composting is an alternative processing technology for solid and liquid wastes from POMs. Most EFBs are used as soil amendments in oil palm lands by placing EFBs around palm trees to provide a good environment for roots. However, this technique is costly in terms of labour and transportation [3]. EFB composting is usually time consuming because of environmental factors. The processing of EFB into compost has been extensively explored, and composting can be enhanced by introducing additional materials, such as animal waste [4, 5] and POME [6]. </w:t>
      </w:r>
    </w:p>
    <w:p w:rsidR="00367955" w:rsidRDefault="00367955">
      <w:pPr>
        <w:widowControl/>
        <w:pBdr>
          <w:top w:val="nil"/>
          <w:left w:val="nil"/>
          <w:bottom w:val="nil"/>
          <w:right w:val="nil"/>
          <w:between w:val="nil"/>
        </w:pBdr>
        <w:rPr>
          <w:rFonts w:ascii="Times New Roman" w:eastAsia="Times New Roman" w:hAnsi="Times New Roman" w:cs="Times New Roman"/>
          <w:color w:val="FF0000"/>
        </w:rPr>
      </w:pPr>
    </w:p>
    <w:p w:rsidR="00A74293" w:rsidRDefault="00A541A1">
      <w:pPr>
        <w:tabs>
          <w:tab w:val="left" w:pos="270"/>
        </w:tabs>
        <w:rPr>
          <w:rFonts w:ascii="Century Gothic" w:eastAsia="Century Gothic" w:hAnsi="Century Gothic" w:cs="Century Gothic"/>
          <w:color w:val="FF0000"/>
        </w:rPr>
      </w:pPr>
      <w:r>
        <w:rPr>
          <w:rFonts w:ascii="Times New Roman" w:eastAsia="Times New Roman" w:hAnsi="Times New Roman" w:cs="Times New Roman"/>
        </w:rPr>
        <w:t xml:space="preserve">Activated liquid organic fertiliser (ALOF), which is used as a microbial source and moisture content (MC) </w:t>
      </w:r>
      <w:r>
        <w:rPr>
          <w:rFonts w:ascii="Times New Roman" w:eastAsia="Times New Roman" w:hAnsi="Times New Roman" w:cs="Times New Roman"/>
        </w:rPr>
        <w:lastRenderedPageBreak/>
        <w:t>buffer in composting, is obtained through the advanced fermentation of treated biogas effluent from an anaerobic digester. This effluent still possesses high nutrient and MC. Hence, ALOF addition to EFB may enrich composts with high nutrient and microbial sources. This research aimed to examine EFB composting in a tower composter and described the degradation of non-shredded EFB mixed with ALOF.</w:t>
      </w:r>
    </w:p>
    <w:p w:rsidR="00A74293" w:rsidRDefault="00A74293">
      <w:pPr>
        <w:rPr>
          <w:rFonts w:ascii="Times New Roman" w:eastAsia="Times New Roman" w:hAnsi="Times New Roman" w:cs="Times New Roman"/>
          <w:color w:val="FF0000"/>
        </w:rPr>
      </w:pPr>
    </w:p>
    <w:p w:rsidR="00A74293" w:rsidRDefault="00A541A1">
      <w:pPr>
        <w:jc w:val="center"/>
        <w:rPr>
          <w:rFonts w:ascii="Times New Roman" w:eastAsia="Times New Roman" w:hAnsi="Times New Roman" w:cs="Times New Roman"/>
          <w:b/>
        </w:rPr>
      </w:pPr>
      <w:r>
        <w:rPr>
          <w:rFonts w:ascii="Times New Roman" w:eastAsia="Times New Roman" w:hAnsi="Times New Roman" w:cs="Times New Roman"/>
          <w:b/>
        </w:rPr>
        <w:t>Materials and Methods</w:t>
      </w:r>
    </w:p>
    <w:p w:rsidR="00A74293" w:rsidRDefault="00A541A1">
      <w:pPr>
        <w:tabs>
          <w:tab w:val="left" w:pos="2988"/>
        </w:tabs>
        <w:rPr>
          <w:rFonts w:ascii="Times New Roman" w:eastAsia="Times New Roman" w:hAnsi="Times New Roman" w:cs="Times New Roman"/>
          <w:b/>
        </w:rPr>
      </w:pPr>
      <w:r>
        <w:rPr>
          <w:rFonts w:ascii="Times New Roman" w:eastAsia="Times New Roman" w:hAnsi="Times New Roman" w:cs="Times New Roman"/>
          <w:b/>
        </w:rPr>
        <w:t>Materials</w:t>
      </w:r>
    </w:p>
    <w:p w:rsidR="00A74293" w:rsidRDefault="00A541A1">
      <w:pPr>
        <w:tabs>
          <w:tab w:val="left" w:pos="2988"/>
        </w:tabs>
        <w:rPr>
          <w:rFonts w:ascii="Times New Roman" w:eastAsia="Times New Roman" w:hAnsi="Times New Roman" w:cs="Times New Roman"/>
          <w:color w:val="FF0000"/>
        </w:rPr>
      </w:pPr>
      <w:r>
        <w:rPr>
          <w:rFonts w:ascii="Times New Roman" w:eastAsia="Times New Roman" w:hAnsi="Times New Roman" w:cs="Times New Roman"/>
        </w:rPr>
        <w:t>EFB (Sei Mangkei POM, Sumatera Utara, Indonesia) and ALOF (Biogas Pilot Plant, Universitas Sumatera Utara, Indonesia) were used as raw materials, and their characteristics are presented in Table 1.</w:t>
      </w:r>
    </w:p>
    <w:p w:rsidR="00A74293" w:rsidRDefault="00A74293">
      <w:pPr>
        <w:tabs>
          <w:tab w:val="left" w:pos="2988"/>
        </w:tabs>
        <w:jc w:val="center"/>
        <w:rPr>
          <w:rFonts w:ascii="Times New Roman" w:eastAsia="Times New Roman" w:hAnsi="Times New Roman" w:cs="Times New Roman"/>
          <w:color w:val="FF0000"/>
        </w:rPr>
      </w:pPr>
    </w:p>
    <w:p w:rsidR="00A74293" w:rsidRDefault="00A541A1">
      <w:pPr>
        <w:tabs>
          <w:tab w:val="left" w:pos="2988"/>
        </w:tabs>
        <w:jc w:val="center"/>
        <w:rPr>
          <w:rFonts w:ascii="Times New Roman" w:eastAsia="Times New Roman" w:hAnsi="Times New Roman" w:cs="Times New Roman"/>
        </w:rPr>
      </w:pPr>
      <w:r>
        <w:rPr>
          <w:rFonts w:ascii="Times New Roman" w:eastAsia="Times New Roman" w:hAnsi="Times New Roman" w:cs="Times New Roman"/>
        </w:rPr>
        <w:t>Table 1. Characteristic of EFB and ALOF</w:t>
      </w:r>
    </w:p>
    <w:p w:rsidR="00A74293" w:rsidRDefault="00A74293">
      <w:pPr>
        <w:tabs>
          <w:tab w:val="left" w:pos="2988"/>
        </w:tabs>
        <w:jc w:val="center"/>
        <w:rPr>
          <w:rFonts w:ascii="Times New Roman" w:eastAsia="Times New Roman" w:hAnsi="Times New Roman" w:cs="Times New Roman"/>
          <w:b/>
        </w:rPr>
      </w:pPr>
    </w:p>
    <w:tbl>
      <w:tblPr>
        <w:tblStyle w:val="a"/>
        <w:tblW w:w="0" w:type="auto"/>
        <w:jc w:val="center"/>
        <w:tblBorders>
          <w:top w:val="single" w:sz="8" w:space="0" w:color="000000"/>
          <w:bottom w:val="single" w:sz="8" w:space="0" w:color="000000"/>
        </w:tblBorders>
        <w:tblLook w:val="04A0" w:firstRow="1" w:lastRow="0" w:firstColumn="1" w:lastColumn="0" w:noHBand="0" w:noVBand="1"/>
      </w:tblPr>
      <w:tblGrid>
        <w:gridCol w:w="511"/>
        <w:gridCol w:w="2521"/>
        <w:gridCol w:w="666"/>
        <w:gridCol w:w="772"/>
      </w:tblGrid>
      <w:tr w:rsidR="00A74293" w:rsidTr="0036795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bottom w:val="single" w:sz="4" w:space="0" w:color="000000"/>
            </w:tcBorders>
            <w:shd w:val="clear" w:color="auto" w:fill="auto"/>
          </w:tcPr>
          <w:p w:rsidR="00A74293" w:rsidRDefault="00A541A1" w:rsidP="00367955">
            <w:pPr>
              <w:jc w:val="center"/>
              <w:rPr>
                <w:rFonts w:ascii="Times New Roman" w:eastAsia="Times New Roman" w:hAnsi="Times New Roman" w:cs="Times New Roman"/>
              </w:rPr>
            </w:pPr>
            <w:r>
              <w:rPr>
                <w:rFonts w:ascii="Times New Roman" w:eastAsia="Times New Roman" w:hAnsi="Times New Roman" w:cs="Times New Roman"/>
              </w:rPr>
              <w:t>No.</w:t>
            </w:r>
          </w:p>
        </w:tc>
        <w:tc>
          <w:tcPr>
            <w:tcW w:w="0" w:type="auto"/>
            <w:tcBorders>
              <w:top w:val="single" w:sz="4" w:space="0" w:color="000000"/>
              <w:bottom w:val="single" w:sz="4" w:space="0" w:color="000000"/>
            </w:tcBorders>
            <w:shd w:val="clear" w:color="auto" w:fill="auto"/>
          </w:tcPr>
          <w:p w:rsidR="00A74293" w:rsidRDefault="00A541A1" w:rsidP="0036795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Parameters</w:t>
            </w:r>
          </w:p>
        </w:tc>
        <w:tc>
          <w:tcPr>
            <w:tcW w:w="0" w:type="auto"/>
            <w:tcBorders>
              <w:top w:val="single" w:sz="4" w:space="0" w:color="000000"/>
              <w:bottom w:val="single" w:sz="4" w:space="0" w:color="000000"/>
            </w:tcBorders>
            <w:shd w:val="clear" w:color="auto" w:fill="auto"/>
          </w:tcPr>
          <w:p w:rsidR="00A74293" w:rsidRDefault="00A541A1" w:rsidP="0036795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EFB</w:t>
            </w:r>
          </w:p>
        </w:tc>
        <w:tc>
          <w:tcPr>
            <w:tcW w:w="0" w:type="auto"/>
            <w:tcBorders>
              <w:top w:val="single" w:sz="4" w:space="0" w:color="000000"/>
              <w:bottom w:val="single" w:sz="4" w:space="0" w:color="000000"/>
            </w:tcBorders>
            <w:shd w:val="clear" w:color="auto" w:fill="auto"/>
          </w:tcPr>
          <w:p w:rsidR="00A74293" w:rsidRDefault="00A541A1" w:rsidP="0036795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ALOF</w:t>
            </w:r>
          </w:p>
        </w:tc>
      </w:tr>
      <w:tr w:rsidR="00A74293" w:rsidTr="003679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tcBorders>
            <w:shd w:val="clear" w:color="auto" w:fill="auto"/>
          </w:tcPr>
          <w:p w:rsidR="00A74293" w:rsidRDefault="00A541A1" w:rsidP="00367955">
            <w:pPr>
              <w:jc w:val="center"/>
              <w:rPr>
                <w:rFonts w:ascii="Times New Roman" w:eastAsia="Times New Roman" w:hAnsi="Times New Roman" w:cs="Times New Roman"/>
              </w:rPr>
            </w:pPr>
            <w:r>
              <w:rPr>
                <w:rFonts w:ascii="Times New Roman" w:eastAsia="Times New Roman" w:hAnsi="Times New Roman" w:cs="Times New Roman"/>
                <w:b w:val="0"/>
              </w:rPr>
              <w:t>1</w:t>
            </w:r>
          </w:p>
        </w:tc>
        <w:tc>
          <w:tcPr>
            <w:tcW w:w="0" w:type="auto"/>
            <w:tcBorders>
              <w:top w:val="single" w:sz="4" w:space="0" w:color="000000"/>
            </w:tcBorders>
            <w:shd w:val="clear" w:color="auto" w:fill="auto"/>
            <w:vAlign w:val="bottom"/>
          </w:tcPr>
          <w:p w:rsidR="00A74293" w:rsidRDefault="00A541A1" w:rsidP="0036795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Moisture (%)</w:t>
            </w:r>
          </w:p>
        </w:tc>
        <w:tc>
          <w:tcPr>
            <w:tcW w:w="0" w:type="auto"/>
            <w:tcBorders>
              <w:top w:val="single" w:sz="4" w:space="0" w:color="000000"/>
            </w:tcBorders>
            <w:shd w:val="clear" w:color="auto" w:fill="auto"/>
            <w:vAlign w:val="bottom"/>
          </w:tcPr>
          <w:p w:rsidR="00A74293" w:rsidRDefault="00A541A1" w:rsidP="0036795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43.83</w:t>
            </w:r>
          </w:p>
        </w:tc>
        <w:tc>
          <w:tcPr>
            <w:tcW w:w="0" w:type="auto"/>
            <w:tcBorders>
              <w:top w:val="single" w:sz="4" w:space="0" w:color="000000"/>
            </w:tcBorders>
            <w:shd w:val="clear" w:color="auto" w:fill="auto"/>
            <w:vAlign w:val="bottom"/>
          </w:tcPr>
          <w:p w:rsidR="00A74293" w:rsidRDefault="00A541A1" w:rsidP="0036795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w:t>
            </w:r>
          </w:p>
        </w:tc>
      </w:tr>
      <w:tr w:rsidR="00A74293" w:rsidTr="00367955">
        <w:trPr>
          <w:trHeight w:val="5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A74293" w:rsidRDefault="00A541A1" w:rsidP="00367955">
            <w:pPr>
              <w:jc w:val="center"/>
              <w:rPr>
                <w:rFonts w:ascii="Times New Roman" w:eastAsia="Times New Roman" w:hAnsi="Times New Roman" w:cs="Times New Roman"/>
              </w:rPr>
            </w:pPr>
            <w:r>
              <w:rPr>
                <w:rFonts w:ascii="Times New Roman" w:eastAsia="Times New Roman" w:hAnsi="Times New Roman" w:cs="Times New Roman"/>
                <w:b w:val="0"/>
              </w:rPr>
              <w:t>2</w:t>
            </w:r>
          </w:p>
        </w:tc>
        <w:tc>
          <w:tcPr>
            <w:tcW w:w="0" w:type="auto"/>
            <w:shd w:val="clear" w:color="auto" w:fill="auto"/>
            <w:vAlign w:val="bottom"/>
          </w:tcPr>
          <w:p w:rsidR="00A74293" w:rsidRDefault="00A541A1" w:rsidP="0036795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pH</w:t>
            </w:r>
          </w:p>
        </w:tc>
        <w:tc>
          <w:tcPr>
            <w:tcW w:w="0" w:type="auto"/>
            <w:shd w:val="clear" w:color="auto" w:fill="auto"/>
            <w:vAlign w:val="bottom"/>
          </w:tcPr>
          <w:p w:rsidR="00A74293" w:rsidRDefault="00A541A1" w:rsidP="0036795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7.80</w:t>
            </w:r>
          </w:p>
        </w:tc>
        <w:tc>
          <w:tcPr>
            <w:tcW w:w="0" w:type="auto"/>
            <w:shd w:val="clear" w:color="auto" w:fill="auto"/>
            <w:vAlign w:val="bottom"/>
          </w:tcPr>
          <w:p w:rsidR="00A74293" w:rsidRDefault="00A541A1" w:rsidP="0036795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8.09</w:t>
            </w:r>
          </w:p>
        </w:tc>
      </w:tr>
      <w:tr w:rsidR="00A74293" w:rsidTr="003679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A74293" w:rsidRDefault="00A541A1" w:rsidP="00367955">
            <w:pPr>
              <w:jc w:val="center"/>
              <w:rPr>
                <w:rFonts w:ascii="Times New Roman" w:eastAsia="Times New Roman" w:hAnsi="Times New Roman" w:cs="Times New Roman"/>
              </w:rPr>
            </w:pPr>
            <w:r>
              <w:rPr>
                <w:rFonts w:ascii="Times New Roman" w:eastAsia="Times New Roman" w:hAnsi="Times New Roman" w:cs="Times New Roman"/>
                <w:b w:val="0"/>
              </w:rPr>
              <w:t>3</w:t>
            </w:r>
          </w:p>
        </w:tc>
        <w:tc>
          <w:tcPr>
            <w:tcW w:w="0" w:type="auto"/>
            <w:shd w:val="clear" w:color="auto" w:fill="auto"/>
          </w:tcPr>
          <w:p w:rsidR="00A74293" w:rsidRDefault="00A541A1" w:rsidP="0036795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C (%)</w:t>
            </w:r>
          </w:p>
        </w:tc>
        <w:tc>
          <w:tcPr>
            <w:tcW w:w="0" w:type="auto"/>
            <w:shd w:val="clear" w:color="auto" w:fill="auto"/>
          </w:tcPr>
          <w:p w:rsidR="00A74293" w:rsidRDefault="00A541A1" w:rsidP="0036795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33.15</w:t>
            </w:r>
          </w:p>
        </w:tc>
        <w:tc>
          <w:tcPr>
            <w:tcW w:w="0" w:type="auto"/>
            <w:shd w:val="clear" w:color="auto" w:fill="auto"/>
          </w:tcPr>
          <w:p w:rsidR="00A74293" w:rsidRDefault="00A541A1" w:rsidP="0036795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0.58</w:t>
            </w:r>
          </w:p>
        </w:tc>
      </w:tr>
      <w:tr w:rsidR="00A74293" w:rsidTr="00367955">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A74293" w:rsidRDefault="00A541A1" w:rsidP="00367955">
            <w:pPr>
              <w:jc w:val="center"/>
              <w:rPr>
                <w:rFonts w:ascii="Times New Roman" w:eastAsia="Times New Roman" w:hAnsi="Times New Roman" w:cs="Times New Roman"/>
              </w:rPr>
            </w:pPr>
            <w:r>
              <w:rPr>
                <w:rFonts w:ascii="Times New Roman" w:eastAsia="Times New Roman" w:hAnsi="Times New Roman" w:cs="Times New Roman"/>
                <w:b w:val="0"/>
              </w:rPr>
              <w:t>4</w:t>
            </w:r>
          </w:p>
        </w:tc>
        <w:tc>
          <w:tcPr>
            <w:tcW w:w="0" w:type="auto"/>
            <w:shd w:val="clear" w:color="auto" w:fill="auto"/>
          </w:tcPr>
          <w:p w:rsidR="00A74293" w:rsidRDefault="00A541A1" w:rsidP="0036795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N (%)</w:t>
            </w:r>
          </w:p>
        </w:tc>
        <w:tc>
          <w:tcPr>
            <w:tcW w:w="0" w:type="auto"/>
            <w:shd w:val="clear" w:color="auto" w:fill="auto"/>
          </w:tcPr>
          <w:p w:rsidR="00A74293" w:rsidRDefault="00A541A1" w:rsidP="0036795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0.99</w:t>
            </w:r>
          </w:p>
        </w:tc>
        <w:tc>
          <w:tcPr>
            <w:tcW w:w="0" w:type="auto"/>
            <w:shd w:val="clear" w:color="auto" w:fill="auto"/>
          </w:tcPr>
          <w:p w:rsidR="00A74293" w:rsidRDefault="00A541A1" w:rsidP="0036795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0.10</w:t>
            </w:r>
          </w:p>
        </w:tc>
      </w:tr>
      <w:tr w:rsidR="00A74293" w:rsidTr="003679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A74293" w:rsidRDefault="00A541A1" w:rsidP="00367955">
            <w:pPr>
              <w:jc w:val="center"/>
              <w:rPr>
                <w:rFonts w:ascii="Times New Roman" w:eastAsia="Times New Roman" w:hAnsi="Times New Roman" w:cs="Times New Roman"/>
              </w:rPr>
            </w:pPr>
            <w:r>
              <w:rPr>
                <w:rFonts w:ascii="Times New Roman" w:eastAsia="Times New Roman" w:hAnsi="Times New Roman" w:cs="Times New Roman"/>
                <w:b w:val="0"/>
              </w:rPr>
              <w:t>5</w:t>
            </w:r>
          </w:p>
        </w:tc>
        <w:tc>
          <w:tcPr>
            <w:tcW w:w="0" w:type="auto"/>
            <w:shd w:val="clear" w:color="auto" w:fill="auto"/>
          </w:tcPr>
          <w:p w:rsidR="00A74293" w:rsidRDefault="00A541A1" w:rsidP="0036795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C/N</w:t>
            </w:r>
          </w:p>
        </w:tc>
        <w:tc>
          <w:tcPr>
            <w:tcW w:w="0" w:type="auto"/>
            <w:shd w:val="clear" w:color="auto" w:fill="auto"/>
          </w:tcPr>
          <w:p w:rsidR="00A74293" w:rsidRDefault="00A541A1" w:rsidP="0036795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33.48</w:t>
            </w:r>
          </w:p>
        </w:tc>
        <w:tc>
          <w:tcPr>
            <w:tcW w:w="0" w:type="auto"/>
            <w:shd w:val="clear" w:color="auto" w:fill="auto"/>
          </w:tcPr>
          <w:p w:rsidR="00A74293" w:rsidRDefault="00A541A1" w:rsidP="0036795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5.80</w:t>
            </w:r>
          </w:p>
        </w:tc>
      </w:tr>
      <w:tr w:rsidR="00A74293" w:rsidTr="00367955">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A74293" w:rsidRDefault="00A541A1" w:rsidP="00367955">
            <w:pPr>
              <w:jc w:val="center"/>
              <w:rPr>
                <w:rFonts w:ascii="Times New Roman" w:eastAsia="Times New Roman" w:hAnsi="Times New Roman" w:cs="Times New Roman"/>
              </w:rPr>
            </w:pPr>
            <w:r>
              <w:rPr>
                <w:rFonts w:ascii="Times New Roman" w:eastAsia="Times New Roman" w:hAnsi="Times New Roman" w:cs="Times New Roman"/>
                <w:b w:val="0"/>
              </w:rPr>
              <w:t>6</w:t>
            </w:r>
          </w:p>
        </w:tc>
        <w:tc>
          <w:tcPr>
            <w:tcW w:w="0" w:type="auto"/>
            <w:shd w:val="clear" w:color="auto" w:fill="auto"/>
          </w:tcPr>
          <w:p w:rsidR="00A74293" w:rsidRDefault="00A541A1" w:rsidP="0036795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Water Holding Capacity</w:t>
            </w:r>
            <w:r w:rsidR="00367955">
              <w:rPr>
                <w:rFonts w:ascii="Times New Roman" w:eastAsia="Times New Roman" w:hAnsi="Times New Roman" w:cs="Times New Roman"/>
              </w:rPr>
              <w:t xml:space="preserve"> </w:t>
            </w:r>
            <w:r>
              <w:rPr>
                <w:rFonts w:ascii="Times New Roman" w:eastAsia="Times New Roman" w:hAnsi="Times New Roman" w:cs="Times New Roman"/>
              </w:rPr>
              <w:t>(%)</w:t>
            </w:r>
          </w:p>
        </w:tc>
        <w:tc>
          <w:tcPr>
            <w:tcW w:w="0" w:type="auto"/>
            <w:shd w:val="clear" w:color="auto" w:fill="auto"/>
          </w:tcPr>
          <w:p w:rsidR="00A74293" w:rsidRDefault="00A541A1" w:rsidP="0036795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62.00</w:t>
            </w:r>
          </w:p>
        </w:tc>
        <w:tc>
          <w:tcPr>
            <w:tcW w:w="0" w:type="auto"/>
            <w:shd w:val="clear" w:color="auto" w:fill="auto"/>
          </w:tcPr>
          <w:p w:rsidR="00A74293" w:rsidRDefault="00A541A1" w:rsidP="0036795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w:t>
            </w:r>
          </w:p>
        </w:tc>
      </w:tr>
      <w:tr w:rsidR="00A74293" w:rsidTr="003679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A74293" w:rsidRDefault="00A541A1" w:rsidP="00367955">
            <w:pPr>
              <w:jc w:val="center"/>
              <w:rPr>
                <w:rFonts w:ascii="Times New Roman" w:eastAsia="Times New Roman" w:hAnsi="Times New Roman" w:cs="Times New Roman"/>
              </w:rPr>
            </w:pPr>
            <w:r>
              <w:rPr>
                <w:rFonts w:ascii="Times New Roman" w:eastAsia="Times New Roman" w:hAnsi="Times New Roman" w:cs="Times New Roman"/>
                <w:b w:val="0"/>
              </w:rPr>
              <w:t>7</w:t>
            </w:r>
          </w:p>
        </w:tc>
        <w:tc>
          <w:tcPr>
            <w:tcW w:w="0" w:type="auto"/>
            <w:shd w:val="clear" w:color="auto" w:fill="auto"/>
          </w:tcPr>
          <w:p w:rsidR="00A74293" w:rsidRDefault="00A541A1" w:rsidP="0036795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P</w:t>
            </w:r>
            <w:r>
              <w:rPr>
                <w:rFonts w:ascii="Times New Roman" w:eastAsia="Times New Roman" w:hAnsi="Times New Roman" w:cs="Times New Roman"/>
                <w:vertAlign w:val="subscript"/>
              </w:rPr>
              <w:t>2</w:t>
            </w:r>
            <w:r>
              <w:rPr>
                <w:rFonts w:ascii="Times New Roman" w:eastAsia="Times New Roman" w:hAnsi="Times New Roman" w:cs="Times New Roman"/>
              </w:rPr>
              <w:t>O</w:t>
            </w:r>
            <w:r>
              <w:rPr>
                <w:rFonts w:ascii="Times New Roman" w:eastAsia="Times New Roman" w:hAnsi="Times New Roman" w:cs="Times New Roman"/>
                <w:vertAlign w:val="subscript"/>
              </w:rPr>
              <w:t>5</w:t>
            </w:r>
            <w:r>
              <w:rPr>
                <w:rFonts w:ascii="Times New Roman" w:eastAsia="Times New Roman" w:hAnsi="Times New Roman" w:cs="Times New Roman"/>
              </w:rPr>
              <w:t xml:space="preserve"> (%)</w:t>
            </w:r>
          </w:p>
        </w:tc>
        <w:tc>
          <w:tcPr>
            <w:tcW w:w="0" w:type="auto"/>
            <w:shd w:val="clear" w:color="auto" w:fill="auto"/>
          </w:tcPr>
          <w:p w:rsidR="00A74293" w:rsidRDefault="00A541A1" w:rsidP="0036795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w:t>
            </w:r>
          </w:p>
        </w:tc>
        <w:tc>
          <w:tcPr>
            <w:tcW w:w="0" w:type="auto"/>
            <w:shd w:val="clear" w:color="auto" w:fill="auto"/>
          </w:tcPr>
          <w:p w:rsidR="00A74293" w:rsidRDefault="00A541A1" w:rsidP="0036795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0.016</w:t>
            </w:r>
          </w:p>
        </w:tc>
      </w:tr>
      <w:tr w:rsidR="00A74293" w:rsidTr="00367955">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A74293" w:rsidRDefault="00A541A1" w:rsidP="00367955">
            <w:pPr>
              <w:jc w:val="center"/>
              <w:rPr>
                <w:rFonts w:ascii="Times New Roman" w:eastAsia="Times New Roman" w:hAnsi="Times New Roman" w:cs="Times New Roman"/>
              </w:rPr>
            </w:pPr>
            <w:r>
              <w:rPr>
                <w:rFonts w:ascii="Times New Roman" w:eastAsia="Times New Roman" w:hAnsi="Times New Roman" w:cs="Times New Roman"/>
                <w:b w:val="0"/>
              </w:rPr>
              <w:t>8</w:t>
            </w:r>
          </w:p>
        </w:tc>
        <w:tc>
          <w:tcPr>
            <w:tcW w:w="0" w:type="auto"/>
            <w:shd w:val="clear" w:color="auto" w:fill="auto"/>
          </w:tcPr>
          <w:p w:rsidR="00A74293" w:rsidRDefault="00A541A1" w:rsidP="0036795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K</w:t>
            </w:r>
            <w:r>
              <w:rPr>
                <w:rFonts w:ascii="Times New Roman" w:eastAsia="Times New Roman" w:hAnsi="Times New Roman" w:cs="Times New Roman"/>
                <w:vertAlign w:val="subscript"/>
              </w:rPr>
              <w:t>2</w:t>
            </w:r>
            <w:r>
              <w:rPr>
                <w:rFonts w:ascii="Times New Roman" w:eastAsia="Times New Roman" w:hAnsi="Times New Roman" w:cs="Times New Roman"/>
              </w:rPr>
              <w:t>O (%)</w:t>
            </w:r>
          </w:p>
        </w:tc>
        <w:tc>
          <w:tcPr>
            <w:tcW w:w="0" w:type="auto"/>
            <w:shd w:val="clear" w:color="auto" w:fill="auto"/>
          </w:tcPr>
          <w:p w:rsidR="00A74293" w:rsidRDefault="00A541A1" w:rsidP="0036795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w:t>
            </w:r>
          </w:p>
        </w:tc>
        <w:tc>
          <w:tcPr>
            <w:tcW w:w="0" w:type="auto"/>
            <w:shd w:val="clear" w:color="auto" w:fill="auto"/>
          </w:tcPr>
          <w:p w:rsidR="00A74293" w:rsidRDefault="00A541A1" w:rsidP="0036795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0.167</w:t>
            </w:r>
          </w:p>
        </w:tc>
      </w:tr>
      <w:tr w:rsidR="00A74293" w:rsidTr="003679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000000"/>
            </w:tcBorders>
            <w:shd w:val="clear" w:color="auto" w:fill="auto"/>
          </w:tcPr>
          <w:p w:rsidR="00A74293" w:rsidRDefault="00A541A1" w:rsidP="00367955">
            <w:pPr>
              <w:jc w:val="center"/>
              <w:rPr>
                <w:rFonts w:ascii="Times New Roman" w:eastAsia="Times New Roman" w:hAnsi="Times New Roman" w:cs="Times New Roman"/>
              </w:rPr>
            </w:pPr>
            <w:r>
              <w:rPr>
                <w:rFonts w:ascii="Times New Roman" w:eastAsia="Times New Roman" w:hAnsi="Times New Roman" w:cs="Times New Roman"/>
                <w:b w:val="0"/>
              </w:rPr>
              <w:t>9</w:t>
            </w:r>
          </w:p>
        </w:tc>
        <w:tc>
          <w:tcPr>
            <w:tcW w:w="0" w:type="auto"/>
            <w:tcBorders>
              <w:bottom w:val="single" w:sz="4" w:space="0" w:color="000000"/>
            </w:tcBorders>
            <w:shd w:val="clear" w:color="auto" w:fill="auto"/>
          </w:tcPr>
          <w:p w:rsidR="00A74293" w:rsidRDefault="00A541A1" w:rsidP="0036795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COD (mg/l)</w:t>
            </w:r>
          </w:p>
        </w:tc>
        <w:tc>
          <w:tcPr>
            <w:tcW w:w="0" w:type="auto"/>
            <w:tcBorders>
              <w:bottom w:val="single" w:sz="4" w:space="0" w:color="000000"/>
            </w:tcBorders>
            <w:shd w:val="clear" w:color="auto" w:fill="auto"/>
          </w:tcPr>
          <w:p w:rsidR="00A74293" w:rsidRDefault="00A541A1" w:rsidP="0036795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w:t>
            </w:r>
          </w:p>
        </w:tc>
        <w:tc>
          <w:tcPr>
            <w:tcW w:w="0" w:type="auto"/>
            <w:tcBorders>
              <w:bottom w:val="single" w:sz="4" w:space="0" w:color="000000"/>
            </w:tcBorders>
            <w:shd w:val="clear" w:color="auto" w:fill="auto"/>
          </w:tcPr>
          <w:p w:rsidR="00A74293" w:rsidRDefault="00A541A1" w:rsidP="0036795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1.580</w:t>
            </w:r>
          </w:p>
        </w:tc>
      </w:tr>
    </w:tbl>
    <w:p w:rsidR="00A74293" w:rsidRDefault="00A74293" w:rsidP="00367955">
      <w:pPr>
        <w:rPr>
          <w:rFonts w:ascii="Times New Roman" w:eastAsia="Times New Roman" w:hAnsi="Times New Roman" w:cs="Times New Roman"/>
          <w:color w:val="FF0000"/>
        </w:rPr>
      </w:pPr>
    </w:p>
    <w:p w:rsidR="00A74293" w:rsidRDefault="00A541A1">
      <w:pPr>
        <w:tabs>
          <w:tab w:val="left" w:pos="2988"/>
        </w:tabs>
        <w:rPr>
          <w:rFonts w:ascii="Times New Roman" w:eastAsia="Times New Roman" w:hAnsi="Times New Roman" w:cs="Times New Roman"/>
          <w:b/>
        </w:rPr>
      </w:pPr>
      <w:r>
        <w:rPr>
          <w:rFonts w:ascii="Times New Roman" w:eastAsia="Times New Roman" w:hAnsi="Times New Roman" w:cs="Times New Roman"/>
          <w:b/>
        </w:rPr>
        <w:t>Equipment</w:t>
      </w:r>
    </w:p>
    <w:p w:rsidR="00A74293" w:rsidRDefault="00A541A1">
      <w:pPr>
        <w:rPr>
          <w:rFonts w:ascii="Times New Roman" w:eastAsia="Times New Roman" w:hAnsi="Times New Roman" w:cs="Times New Roman"/>
          <w:color w:val="FF0000"/>
        </w:rPr>
      </w:pPr>
      <w:r>
        <w:rPr>
          <w:rFonts w:ascii="Times New Roman" w:eastAsia="Times New Roman" w:hAnsi="Times New Roman" w:cs="Times New Roman"/>
        </w:rPr>
        <w:t xml:space="preserve">The main equipment used in this study was a box-shaped composter tower constructed under a shade and a cement base at the </w:t>
      </w:r>
      <w:proofErr w:type="spellStart"/>
      <w:r>
        <w:rPr>
          <w:rFonts w:ascii="Times New Roman" w:eastAsia="Times New Roman" w:hAnsi="Times New Roman" w:cs="Times New Roman"/>
        </w:rPr>
        <w:t>Pusdiklat</w:t>
      </w:r>
      <w:proofErr w:type="spellEnd"/>
      <w:r>
        <w:rPr>
          <w:rFonts w:ascii="Times New Roman" w:eastAsia="Times New Roman" w:hAnsi="Times New Roman" w:cs="Times New Roman"/>
        </w:rPr>
        <w:t xml:space="preserve"> LPPM–</w:t>
      </w:r>
      <w:proofErr w:type="spellStart"/>
      <w:r>
        <w:rPr>
          <w:rFonts w:ascii="Times New Roman" w:eastAsia="Times New Roman" w:hAnsi="Times New Roman" w:cs="Times New Roman"/>
        </w:rPr>
        <w:t>Universitas</w:t>
      </w:r>
      <w:proofErr w:type="spellEnd"/>
      <w:r>
        <w:rPr>
          <w:rFonts w:ascii="Times New Roman" w:eastAsia="Times New Roman" w:hAnsi="Times New Roman" w:cs="Times New Roman"/>
        </w:rPr>
        <w:t xml:space="preserve"> Sumatera Utara, Indonesia.</w:t>
      </w:r>
      <w:r>
        <w:rPr>
          <w:rFonts w:ascii="Times New Roman" w:eastAsia="Times New Roman" w:hAnsi="Times New Roman" w:cs="Times New Roman"/>
          <w:color w:val="FF0000"/>
        </w:rPr>
        <w:t xml:space="preserve"> </w:t>
      </w:r>
      <w:r>
        <w:rPr>
          <w:rFonts w:ascii="Times New Roman" w:eastAsia="Times New Roman" w:hAnsi="Times New Roman" w:cs="Times New Roman"/>
        </w:rPr>
        <w:t xml:space="preserve">The composter tower measured 3 m in height and consisted of a 0.4 m </w:t>
      </w:r>
      <w:r w:rsidR="00367955">
        <w:rPr>
          <w:rFonts w:ascii="Times New Roman" w:eastAsia="Times New Roman" w:hAnsi="Times New Roman" w:cs="Times New Roman"/>
        </w:rPr>
        <w:t>x</w:t>
      </w:r>
      <w:r>
        <w:rPr>
          <w:rFonts w:ascii="Times New Roman" w:eastAsia="Times New Roman" w:hAnsi="Times New Roman" w:cs="Times New Roman"/>
        </w:rPr>
        <w:t xml:space="preserve"> 0.4 m square pedestal.</w:t>
      </w:r>
      <w:r>
        <w:rPr>
          <w:rFonts w:ascii="Times New Roman" w:eastAsia="Times New Roman" w:hAnsi="Times New Roman" w:cs="Times New Roman"/>
          <w:color w:val="FF0000"/>
        </w:rPr>
        <w:t xml:space="preserve"> </w:t>
      </w:r>
      <w:r>
        <w:rPr>
          <w:rFonts w:ascii="Times New Roman" w:eastAsia="Times New Roman" w:hAnsi="Times New Roman" w:cs="Times New Roman"/>
        </w:rPr>
        <w:t xml:space="preserve">The composter was equipped with two 0.11 m </w:t>
      </w:r>
      <w:r w:rsidR="00367955">
        <w:rPr>
          <w:rFonts w:ascii="Times New Roman" w:eastAsia="Times New Roman" w:hAnsi="Times New Roman" w:cs="Times New Roman"/>
        </w:rPr>
        <w:t>x</w:t>
      </w:r>
      <w:r>
        <w:rPr>
          <w:rFonts w:ascii="Times New Roman" w:eastAsia="Times New Roman" w:hAnsi="Times New Roman" w:cs="Times New Roman"/>
        </w:rPr>
        <w:t xml:space="preserve"> 0.11 m windows and a 0.40 m </w:t>
      </w:r>
      <w:r w:rsidR="00367955">
        <w:rPr>
          <w:rFonts w:ascii="Times New Roman" w:eastAsia="Times New Roman" w:hAnsi="Times New Roman" w:cs="Times New Roman"/>
        </w:rPr>
        <w:t>x</w:t>
      </w:r>
      <w:r>
        <w:rPr>
          <w:rFonts w:ascii="Times New Roman" w:eastAsia="Times New Roman" w:hAnsi="Times New Roman" w:cs="Times New Roman"/>
        </w:rPr>
        <w:t xml:space="preserve"> 0.40 m manhole, which were used for sampling and product harvesting, respectively.</w:t>
      </w:r>
      <w:r>
        <w:rPr>
          <w:rFonts w:ascii="Times New Roman" w:eastAsia="Times New Roman" w:hAnsi="Times New Roman" w:cs="Times New Roman"/>
          <w:color w:val="FF0000"/>
        </w:rPr>
        <w:t xml:space="preserve"> </w:t>
      </w:r>
      <w:r>
        <w:rPr>
          <w:rFonts w:ascii="Times New Roman" w:eastAsia="Times New Roman" w:hAnsi="Times New Roman" w:cs="Times New Roman"/>
        </w:rPr>
        <w:t>Fifteen holes (1.905 cm) were made on each wall of the composter for oxygen intake (aeration) and inserted with a digital thermometer to measure the temperature of the composting material in the composter. A detailed sketch of the composter is presented in Figure 1.</w:t>
      </w:r>
    </w:p>
    <w:p w:rsidR="00A74293" w:rsidRDefault="00A74293">
      <w:pPr>
        <w:rPr>
          <w:rFonts w:ascii="Century Gothic" w:eastAsia="Century Gothic" w:hAnsi="Century Gothic" w:cs="Century Gothic"/>
          <w:color w:val="FF0000"/>
          <w:sz w:val="18"/>
          <w:szCs w:val="18"/>
        </w:rPr>
      </w:pPr>
    </w:p>
    <w:p w:rsidR="00A74293" w:rsidRDefault="00A541A1">
      <w:pPr>
        <w:rPr>
          <w:rFonts w:ascii="Times New Roman" w:eastAsia="Times New Roman" w:hAnsi="Times New Roman" w:cs="Times New Roman"/>
          <w:b/>
        </w:rPr>
      </w:pPr>
      <w:r>
        <w:rPr>
          <w:rFonts w:ascii="Times New Roman" w:eastAsia="Times New Roman" w:hAnsi="Times New Roman" w:cs="Times New Roman"/>
          <w:b/>
        </w:rPr>
        <w:t>Composting process</w:t>
      </w:r>
    </w:p>
    <w:p w:rsidR="00A74293" w:rsidRDefault="00A541A1">
      <w:pPr>
        <w:rPr>
          <w:rFonts w:ascii="Times New Roman" w:eastAsia="Times New Roman" w:hAnsi="Times New Roman" w:cs="Times New Roman"/>
        </w:rPr>
      </w:pPr>
      <w:r>
        <w:rPr>
          <w:rFonts w:ascii="Times New Roman" w:eastAsia="Times New Roman" w:hAnsi="Times New Roman" w:cs="Times New Roman"/>
        </w:rPr>
        <w:t>Composting was initiated by measuring the total weight of the non-shredded EFB. The EFB was poured with ALOF until the MC of the compost reached 55%–65%.</w:t>
      </w:r>
      <w:r>
        <w:rPr>
          <w:rFonts w:ascii="Times New Roman" w:eastAsia="Times New Roman" w:hAnsi="Times New Roman" w:cs="Times New Roman"/>
          <w:color w:val="FF0000"/>
        </w:rPr>
        <w:t xml:space="preserve"> </w:t>
      </w:r>
      <w:r>
        <w:rPr>
          <w:rFonts w:ascii="Times New Roman" w:eastAsia="Times New Roman" w:hAnsi="Times New Roman" w:cs="Times New Roman"/>
        </w:rPr>
        <w:t>No-turn composting operation was required during the process, but ALOF was poured again into the composter when the MC was too low to maintain the MC at 55%</w:t>
      </w:r>
      <w:r w:rsidR="00367955">
        <w:rPr>
          <w:rFonts w:ascii="Times New Roman" w:eastAsia="Times New Roman" w:hAnsi="Times New Roman" w:cs="Times New Roman"/>
        </w:rPr>
        <w:t xml:space="preserve"> -</w:t>
      </w:r>
      <w:r>
        <w:rPr>
          <w:rFonts w:ascii="Times New Roman" w:eastAsia="Times New Roman" w:hAnsi="Times New Roman" w:cs="Times New Roman"/>
        </w:rPr>
        <w:t>65%.</w:t>
      </w:r>
    </w:p>
    <w:p w:rsidR="00A74293" w:rsidRDefault="00A74293">
      <w:pPr>
        <w:widowControl/>
        <w:pBdr>
          <w:top w:val="nil"/>
          <w:left w:val="nil"/>
          <w:bottom w:val="nil"/>
          <w:right w:val="nil"/>
          <w:between w:val="nil"/>
        </w:pBdr>
        <w:rPr>
          <w:rFonts w:ascii="Times New Roman" w:eastAsia="Times New Roman" w:hAnsi="Times New Roman" w:cs="Times New Roman"/>
          <w:color w:val="FF0000"/>
        </w:rPr>
      </w:pPr>
    </w:p>
    <w:p w:rsidR="00A74293" w:rsidRDefault="00A541A1" w:rsidP="00367955">
      <w:pPr>
        <w:tabs>
          <w:tab w:val="left" w:pos="2988"/>
        </w:tabs>
        <w:jc w:val="center"/>
        <w:rPr>
          <w:rFonts w:ascii="Century Gothic" w:eastAsia="Century Gothic" w:hAnsi="Century Gothic" w:cs="Century Gothic"/>
          <w:color w:val="FF0000"/>
          <w:sz w:val="18"/>
          <w:szCs w:val="18"/>
        </w:rPr>
      </w:pPr>
      <w:r>
        <w:rPr>
          <w:rFonts w:ascii="Century Gothic" w:eastAsia="Century Gothic" w:hAnsi="Century Gothic" w:cs="Century Gothic"/>
          <w:noProof/>
          <w:color w:val="FF0000"/>
          <w:sz w:val="18"/>
          <w:szCs w:val="18"/>
        </w:rPr>
        <w:drawing>
          <wp:inline distT="0" distB="0" distL="0" distR="0">
            <wp:extent cx="2254216" cy="2753516"/>
            <wp:effectExtent l="0" t="0" r="0" b="8890"/>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2265533" cy="2767340"/>
                    </a:xfrm>
                    <a:prstGeom prst="rect">
                      <a:avLst/>
                    </a:prstGeom>
                    <a:ln/>
                  </pic:spPr>
                </pic:pic>
              </a:graphicData>
            </a:graphic>
          </wp:inline>
        </w:drawing>
      </w:r>
    </w:p>
    <w:p w:rsidR="00367955" w:rsidRPr="00367955" w:rsidRDefault="00A541A1" w:rsidP="00367955">
      <w:pPr>
        <w:widowControl/>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Figure 1. The </w:t>
      </w:r>
      <w:r w:rsidR="00367955">
        <w:rPr>
          <w:rFonts w:ascii="Times New Roman" w:eastAsia="Times New Roman" w:hAnsi="Times New Roman" w:cs="Times New Roman"/>
          <w:color w:val="000000"/>
        </w:rPr>
        <w:t>tower composter</w:t>
      </w:r>
    </w:p>
    <w:p w:rsidR="00A74293" w:rsidRDefault="00A541A1" w:rsidP="00367955">
      <w:pPr>
        <w:widowControl/>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Sampling and Data Collection</w:t>
      </w:r>
    </w:p>
    <w:p w:rsidR="00A74293" w:rsidRDefault="00A541A1">
      <w:pPr>
        <w:tabs>
          <w:tab w:val="left" w:pos="2988"/>
        </w:tabs>
        <w:rPr>
          <w:rFonts w:ascii="Times New Roman" w:eastAsia="Times New Roman" w:hAnsi="Times New Roman" w:cs="Times New Roman"/>
        </w:rPr>
      </w:pPr>
      <w:r>
        <w:rPr>
          <w:rFonts w:ascii="Times New Roman" w:eastAsia="Times New Roman" w:hAnsi="Times New Roman" w:cs="Times New Roman"/>
        </w:rPr>
        <w:t xml:space="preserve">Samples (20 g) were collected from the sampling window and stored at 4 °C. Temperature was measured by inserting a digital thermometer into the thermometer hole. The following data were obtained: temperature, MC, pH, C/N ratio and compost quality. Pile temperature was measured twice a day (morning and afternoon). Pile MC was also determined every 5 days </w:t>
      </w:r>
      <w:r w:rsidR="00367955" w:rsidRPr="00367955">
        <w:rPr>
          <w:rFonts w:ascii="Times New Roman" w:eastAsia="Times New Roman" w:hAnsi="Times New Roman" w:cs="Times New Roman"/>
          <w:i/>
        </w:rPr>
        <w:t>via</w:t>
      </w:r>
      <w:r>
        <w:rPr>
          <w:rFonts w:ascii="Times New Roman" w:eastAsia="Times New Roman" w:hAnsi="Times New Roman" w:cs="Times New Roman"/>
        </w:rPr>
        <w:t xml:space="preserve"> a drying oven method. pH was identified every 2 days. C and N contents were recorded on days 0, 10, 30 and 40 of the treatment through the Walkley–Black and Kjeldahl method, respectively. Bacterial growth and electrical conductivity (EC) were monitored on days 0, 10, 30 and 40 of the treatment by conducting bacterial count (BC) analysis and by using an EC meter, respectively.</w:t>
      </w:r>
    </w:p>
    <w:p w:rsidR="00A74293" w:rsidRDefault="00A74293">
      <w:pPr>
        <w:jc w:val="center"/>
        <w:rPr>
          <w:rFonts w:ascii="Times New Roman" w:eastAsia="Times New Roman" w:hAnsi="Times New Roman" w:cs="Times New Roman"/>
          <w:b/>
          <w:color w:val="FF0000"/>
        </w:rPr>
      </w:pPr>
    </w:p>
    <w:p w:rsidR="00A74293" w:rsidRDefault="00A541A1">
      <w:pPr>
        <w:jc w:val="center"/>
        <w:rPr>
          <w:rFonts w:ascii="Times New Roman" w:eastAsia="Times New Roman" w:hAnsi="Times New Roman" w:cs="Times New Roman"/>
          <w:b/>
        </w:rPr>
      </w:pPr>
      <w:r>
        <w:rPr>
          <w:rFonts w:ascii="Times New Roman" w:eastAsia="Times New Roman" w:hAnsi="Times New Roman" w:cs="Times New Roman"/>
          <w:b/>
        </w:rPr>
        <w:t>Results and Discussion</w:t>
      </w:r>
    </w:p>
    <w:p w:rsidR="00A74293" w:rsidRDefault="00A541A1">
      <w:pPr>
        <w:widowControl/>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Temperature </w:t>
      </w:r>
      <w:r w:rsidR="00367955">
        <w:rPr>
          <w:rFonts w:ascii="Times New Roman" w:eastAsia="Times New Roman" w:hAnsi="Times New Roman" w:cs="Times New Roman"/>
          <w:b/>
          <w:color w:val="000000"/>
        </w:rPr>
        <w:t>p</w:t>
      </w:r>
      <w:r>
        <w:rPr>
          <w:rFonts w:ascii="Times New Roman" w:eastAsia="Times New Roman" w:hAnsi="Times New Roman" w:cs="Times New Roman"/>
          <w:b/>
          <w:color w:val="000000"/>
        </w:rPr>
        <w:t>rofile</w:t>
      </w:r>
    </w:p>
    <w:p w:rsidR="00A74293" w:rsidRDefault="00A541A1">
      <w:pPr>
        <w:tabs>
          <w:tab w:val="left" w:pos="2988"/>
        </w:tabs>
        <w:rPr>
          <w:rFonts w:ascii="Times New Roman" w:eastAsia="Times New Roman" w:hAnsi="Times New Roman" w:cs="Times New Roman"/>
        </w:rPr>
      </w:pPr>
      <w:r>
        <w:rPr>
          <w:rFonts w:ascii="Times New Roman" w:eastAsia="Times New Roman" w:hAnsi="Times New Roman" w:cs="Times New Roman"/>
        </w:rPr>
        <w:t>Temperature is the most important parameter to be measured during composting [7]. The average temperature profile in the morning and in the afternoon at heights of 0, 1 and 2 m of the compost pile from the bottom of the composter is presented in Figure 2. The initial temperature of the compost was 27 °C. Composting started once the compost was mixed with ALOF. After 24 days of operation, the average temperatures of the composting material at 0, 1 and 2 m increased to 51.5 ± 0.71 °C, 60.75 ± 0.35 °C and 52.5 ± 0.71 °C, respectively.</w:t>
      </w:r>
    </w:p>
    <w:p w:rsidR="00367955" w:rsidRDefault="00367955">
      <w:pPr>
        <w:tabs>
          <w:tab w:val="left" w:pos="2988"/>
        </w:tabs>
        <w:rPr>
          <w:rFonts w:ascii="Times New Roman" w:eastAsia="Times New Roman" w:hAnsi="Times New Roman" w:cs="Times New Roman"/>
        </w:rPr>
      </w:pPr>
    </w:p>
    <w:p w:rsidR="00A74293" w:rsidRDefault="00A541A1">
      <w:pPr>
        <w:widowControl/>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At the beginning of composting, the temperature increased from atmospheric temperature (27 °C) to thermophilic temperatures of 51.5 ± 0.71 °C, 60.75 ± 0.35 °C and 52.5 ± 0.71 °C</w:t>
      </w:r>
      <w:r w:rsidR="006D595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at heights of 0, 1 and 2 m, respectively. The temperatures decreased and fluctuated from day 5 and finally remained almost constant after day 30 of the treatment.</w:t>
      </w:r>
      <w:r>
        <w:rPr>
          <w:rFonts w:ascii="Times New Roman" w:eastAsia="Times New Roman" w:hAnsi="Times New Roman" w:cs="Times New Roman"/>
          <w:color w:val="FF0000"/>
        </w:rPr>
        <w:t xml:space="preserve"> </w:t>
      </w:r>
      <w:r>
        <w:rPr>
          <w:rFonts w:ascii="Times New Roman" w:eastAsia="Times New Roman" w:hAnsi="Times New Roman" w:cs="Times New Roman"/>
          <w:color w:val="000000"/>
        </w:rPr>
        <w:t>This result was consistent with those of Shen et al. [8] and Hock et al. [9],</w:t>
      </w:r>
      <w:r>
        <w:rPr>
          <w:rFonts w:ascii="Times New Roman" w:eastAsia="Times New Roman" w:hAnsi="Times New Roman" w:cs="Times New Roman"/>
          <w:color w:val="FF0000"/>
        </w:rPr>
        <w:t xml:space="preserve"> </w:t>
      </w:r>
      <w:r>
        <w:rPr>
          <w:rFonts w:ascii="Times New Roman" w:eastAsia="Times New Roman" w:hAnsi="Times New Roman" w:cs="Times New Roman"/>
          <w:color w:val="000000"/>
        </w:rPr>
        <w:t>who reported that compost temperatures rapidly increase and then slowly decrease. This finding indicated that composting slowed down as nutrient availability became depleted.</w:t>
      </w:r>
    </w:p>
    <w:p w:rsidR="006D5958" w:rsidRPr="006D5958" w:rsidRDefault="006D5958">
      <w:pPr>
        <w:widowControl/>
        <w:pBdr>
          <w:top w:val="nil"/>
          <w:left w:val="nil"/>
          <w:bottom w:val="nil"/>
          <w:right w:val="nil"/>
          <w:between w:val="nil"/>
        </w:pBdr>
        <w:rPr>
          <w:rFonts w:ascii="Times New Roman" w:eastAsia="Times New Roman" w:hAnsi="Times New Roman" w:cs="Times New Roman"/>
          <w:color w:val="000000"/>
        </w:rPr>
      </w:pPr>
    </w:p>
    <w:p w:rsidR="00A74293" w:rsidRDefault="00A541A1">
      <w:pPr>
        <w:tabs>
          <w:tab w:val="left" w:pos="2988"/>
        </w:tabs>
        <w:rPr>
          <w:rFonts w:ascii="Century Gothic" w:eastAsia="Century Gothic" w:hAnsi="Century Gothic" w:cs="Century Gothic"/>
          <w:color w:val="FF0000"/>
          <w:sz w:val="18"/>
          <w:szCs w:val="18"/>
        </w:rPr>
      </w:pPr>
      <w:r>
        <w:rPr>
          <w:noProof/>
        </w:rPr>
        <w:drawing>
          <wp:anchor distT="0" distB="0" distL="114300" distR="114300" simplePos="0" relativeHeight="251658240" behindDoc="0" locked="0" layoutInCell="1" hidden="0" allowOverlap="1">
            <wp:simplePos x="0" y="0"/>
            <wp:positionH relativeFrom="column">
              <wp:posOffset>1257300</wp:posOffset>
            </wp:positionH>
            <wp:positionV relativeFrom="paragraph">
              <wp:posOffset>54610</wp:posOffset>
            </wp:positionV>
            <wp:extent cx="3600000" cy="2339975"/>
            <wp:effectExtent l="19050" t="19050" r="19685" b="22225"/>
            <wp:wrapSquare wrapText="bothSides" distT="0" distB="0" distL="114300" distR="11430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3600000" cy="2339975"/>
                    </a:xfrm>
                    <a:prstGeom prst="rect">
                      <a:avLst/>
                    </a:prstGeom>
                    <a:ln w="6350">
                      <a:solidFill>
                        <a:schemeClr val="tx1"/>
                      </a:solidFill>
                    </a:ln>
                  </pic:spPr>
                </pic:pic>
              </a:graphicData>
            </a:graphic>
            <wp14:sizeRelH relativeFrom="margin">
              <wp14:pctWidth>0</wp14:pctWidth>
            </wp14:sizeRelH>
          </wp:anchor>
        </w:drawing>
      </w:r>
    </w:p>
    <w:p w:rsidR="00A74293" w:rsidRDefault="00A74293">
      <w:pPr>
        <w:rPr>
          <w:rFonts w:ascii="Times New Roman" w:eastAsia="Times New Roman" w:hAnsi="Times New Roman" w:cs="Times New Roman"/>
          <w:color w:val="FF0000"/>
        </w:rPr>
      </w:pPr>
    </w:p>
    <w:p w:rsidR="00A74293" w:rsidRDefault="00A74293">
      <w:pPr>
        <w:rPr>
          <w:rFonts w:ascii="Times New Roman" w:eastAsia="Times New Roman" w:hAnsi="Times New Roman" w:cs="Times New Roman"/>
          <w:color w:val="FF0000"/>
        </w:rPr>
      </w:pPr>
    </w:p>
    <w:p w:rsidR="00A74293" w:rsidRDefault="00A74293">
      <w:pPr>
        <w:rPr>
          <w:rFonts w:ascii="Times New Roman" w:eastAsia="Times New Roman" w:hAnsi="Times New Roman" w:cs="Times New Roman"/>
          <w:color w:val="FF0000"/>
        </w:rPr>
      </w:pPr>
    </w:p>
    <w:p w:rsidR="00A74293" w:rsidRDefault="00A74293">
      <w:pPr>
        <w:rPr>
          <w:rFonts w:ascii="Times New Roman" w:eastAsia="Times New Roman" w:hAnsi="Times New Roman" w:cs="Times New Roman"/>
          <w:color w:val="FF0000"/>
        </w:rPr>
      </w:pPr>
    </w:p>
    <w:p w:rsidR="00A74293" w:rsidRDefault="00A74293">
      <w:pPr>
        <w:rPr>
          <w:rFonts w:ascii="Times New Roman" w:eastAsia="Times New Roman" w:hAnsi="Times New Roman" w:cs="Times New Roman"/>
          <w:color w:val="FF0000"/>
        </w:rPr>
      </w:pPr>
    </w:p>
    <w:p w:rsidR="00A74293" w:rsidRDefault="00A74293">
      <w:pPr>
        <w:rPr>
          <w:rFonts w:ascii="Times New Roman" w:eastAsia="Times New Roman" w:hAnsi="Times New Roman" w:cs="Times New Roman"/>
          <w:color w:val="FF0000"/>
        </w:rPr>
      </w:pPr>
    </w:p>
    <w:p w:rsidR="00A74293" w:rsidRDefault="00A74293">
      <w:pPr>
        <w:rPr>
          <w:rFonts w:ascii="Times New Roman" w:eastAsia="Times New Roman" w:hAnsi="Times New Roman" w:cs="Times New Roman"/>
          <w:color w:val="FF0000"/>
        </w:rPr>
      </w:pPr>
    </w:p>
    <w:p w:rsidR="00A74293" w:rsidRDefault="00A74293">
      <w:pPr>
        <w:rPr>
          <w:rFonts w:ascii="Times New Roman" w:eastAsia="Times New Roman" w:hAnsi="Times New Roman" w:cs="Times New Roman"/>
          <w:color w:val="FF0000"/>
        </w:rPr>
      </w:pPr>
    </w:p>
    <w:p w:rsidR="00A74293" w:rsidRDefault="00A74293">
      <w:pPr>
        <w:rPr>
          <w:rFonts w:ascii="Times New Roman" w:eastAsia="Times New Roman" w:hAnsi="Times New Roman" w:cs="Times New Roman"/>
          <w:color w:val="FF0000"/>
        </w:rPr>
      </w:pPr>
    </w:p>
    <w:p w:rsidR="00A74293" w:rsidRDefault="00A74293">
      <w:pPr>
        <w:rPr>
          <w:rFonts w:ascii="Times New Roman" w:eastAsia="Times New Roman" w:hAnsi="Times New Roman" w:cs="Times New Roman"/>
          <w:color w:val="FF0000"/>
        </w:rPr>
      </w:pPr>
    </w:p>
    <w:p w:rsidR="00A74293" w:rsidRDefault="00A74293">
      <w:pPr>
        <w:rPr>
          <w:rFonts w:ascii="Times New Roman" w:eastAsia="Times New Roman" w:hAnsi="Times New Roman" w:cs="Times New Roman"/>
          <w:color w:val="FF0000"/>
        </w:rPr>
      </w:pPr>
    </w:p>
    <w:p w:rsidR="00A74293" w:rsidRDefault="00A74293">
      <w:pPr>
        <w:rPr>
          <w:rFonts w:ascii="Times New Roman" w:eastAsia="Times New Roman" w:hAnsi="Times New Roman" w:cs="Times New Roman"/>
          <w:color w:val="FF0000"/>
        </w:rPr>
      </w:pPr>
    </w:p>
    <w:p w:rsidR="00A74293" w:rsidRDefault="00A74293">
      <w:pPr>
        <w:rPr>
          <w:rFonts w:ascii="Times New Roman" w:eastAsia="Times New Roman" w:hAnsi="Times New Roman" w:cs="Times New Roman"/>
          <w:color w:val="FF0000"/>
        </w:rPr>
      </w:pPr>
    </w:p>
    <w:p w:rsidR="00A74293" w:rsidRDefault="00A74293">
      <w:pPr>
        <w:rPr>
          <w:rFonts w:ascii="Times New Roman" w:eastAsia="Times New Roman" w:hAnsi="Times New Roman" w:cs="Times New Roman"/>
          <w:color w:val="FF0000"/>
        </w:rPr>
      </w:pPr>
    </w:p>
    <w:p w:rsidR="00A74293" w:rsidRDefault="00A74293">
      <w:pPr>
        <w:widowControl/>
        <w:pBdr>
          <w:top w:val="nil"/>
          <w:left w:val="nil"/>
          <w:bottom w:val="nil"/>
          <w:right w:val="nil"/>
          <w:between w:val="nil"/>
        </w:pBdr>
        <w:jc w:val="center"/>
        <w:rPr>
          <w:rFonts w:ascii="Times New Roman" w:eastAsia="Times New Roman" w:hAnsi="Times New Roman" w:cs="Times New Roman"/>
          <w:color w:val="FF0000"/>
        </w:rPr>
      </w:pPr>
    </w:p>
    <w:p w:rsidR="00A74293" w:rsidRDefault="00A74293">
      <w:pPr>
        <w:widowControl/>
        <w:pBdr>
          <w:top w:val="nil"/>
          <w:left w:val="nil"/>
          <w:bottom w:val="nil"/>
          <w:right w:val="nil"/>
          <w:between w:val="nil"/>
        </w:pBdr>
        <w:jc w:val="center"/>
        <w:rPr>
          <w:rFonts w:ascii="Times New Roman" w:eastAsia="Times New Roman" w:hAnsi="Times New Roman" w:cs="Times New Roman"/>
          <w:color w:val="FF0000"/>
        </w:rPr>
      </w:pPr>
    </w:p>
    <w:p w:rsidR="00A74293" w:rsidRDefault="00A541A1">
      <w:pPr>
        <w:widowControl/>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color w:val="000000"/>
        </w:rPr>
        <w:t xml:space="preserve">Figure 2. Temperature </w:t>
      </w:r>
      <w:r w:rsidR="00CD4901">
        <w:rPr>
          <w:rFonts w:ascii="Times New Roman" w:eastAsia="Times New Roman" w:hAnsi="Times New Roman" w:cs="Times New Roman"/>
          <w:color w:val="000000"/>
        </w:rPr>
        <w:t xml:space="preserve">profiles during composting </w:t>
      </w:r>
    </w:p>
    <w:p w:rsidR="00A74293" w:rsidRDefault="00A74293">
      <w:pPr>
        <w:rPr>
          <w:rFonts w:ascii="Times New Roman" w:eastAsia="Times New Roman" w:hAnsi="Times New Roman" w:cs="Times New Roman"/>
          <w:color w:val="FF0000"/>
        </w:rPr>
      </w:pPr>
    </w:p>
    <w:p w:rsidR="00A74293" w:rsidRDefault="00A74293">
      <w:pPr>
        <w:widowControl/>
        <w:pBdr>
          <w:top w:val="nil"/>
          <w:left w:val="nil"/>
          <w:bottom w:val="nil"/>
          <w:right w:val="nil"/>
          <w:between w:val="nil"/>
        </w:pBdr>
        <w:ind w:left="717" w:hanging="360"/>
        <w:rPr>
          <w:rFonts w:ascii="Century Gothic" w:eastAsia="Century Gothic" w:hAnsi="Century Gothic" w:cs="Century Gothic"/>
          <w:b/>
          <w:color w:val="FF0000"/>
          <w:sz w:val="18"/>
          <w:szCs w:val="18"/>
        </w:rPr>
      </w:pPr>
    </w:p>
    <w:p w:rsidR="00A74293" w:rsidRDefault="00A541A1" w:rsidP="006D5958">
      <w:pPr>
        <w:widowControl/>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MC </w:t>
      </w:r>
      <w:r w:rsidR="006D5958">
        <w:rPr>
          <w:rFonts w:ascii="Times New Roman" w:eastAsia="Times New Roman" w:hAnsi="Times New Roman" w:cs="Times New Roman"/>
          <w:b/>
          <w:color w:val="000000"/>
        </w:rPr>
        <w:t>p</w:t>
      </w:r>
      <w:r>
        <w:rPr>
          <w:rFonts w:ascii="Times New Roman" w:eastAsia="Times New Roman" w:hAnsi="Times New Roman" w:cs="Times New Roman"/>
          <w:b/>
          <w:color w:val="000000"/>
        </w:rPr>
        <w:t>rofile</w:t>
      </w:r>
    </w:p>
    <w:p w:rsidR="00CD4901" w:rsidRDefault="00A541A1" w:rsidP="00CD4901">
      <w:pPr>
        <w:widowControl/>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MC is one of the important factors that must be maintained during composting [10].</w:t>
      </w:r>
      <w:r>
        <w:rPr>
          <w:rFonts w:ascii="Times New Roman" w:eastAsia="Times New Roman" w:hAnsi="Times New Roman" w:cs="Times New Roman"/>
          <w:color w:val="FF0000"/>
        </w:rPr>
        <w:t xml:space="preserve"> </w:t>
      </w:r>
      <w:r>
        <w:rPr>
          <w:rFonts w:ascii="Times New Roman" w:eastAsia="Times New Roman" w:hAnsi="Times New Roman" w:cs="Times New Roman"/>
          <w:color w:val="000000"/>
        </w:rPr>
        <w:t>The MC profiles at heights of 0, 1 and 2 m of the compost pile from the composter bottom are presented in Figure 3. The initial MC of EFB was 43.83%. After EFB was mixed with ALOF, the MCs changed to 64.76%, 63.72% and 61.78% at 0, 1 and 2 m, respectively.</w:t>
      </w:r>
      <w:r>
        <w:rPr>
          <w:rFonts w:ascii="Times New Roman" w:eastAsia="Times New Roman" w:hAnsi="Times New Roman" w:cs="Times New Roman"/>
          <w:color w:val="FF0000"/>
        </w:rPr>
        <w:t xml:space="preserve"> </w:t>
      </w:r>
      <w:r>
        <w:rPr>
          <w:rFonts w:ascii="Times New Roman" w:eastAsia="Times New Roman" w:hAnsi="Times New Roman" w:cs="Times New Roman"/>
          <w:color w:val="000000"/>
        </w:rPr>
        <w:t>MC also fluctuated during composting. To maintain MC at 55%</w:t>
      </w:r>
      <w:r w:rsidR="00CD4901">
        <w:rPr>
          <w:rFonts w:ascii="Times New Roman" w:eastAsia="Times New Roman" w:hAnsi="Times New Roman" w:cs="Times New Roman"/>
          <w:color w:val="000000"/>
        </w:rPr>
        <w:t xml:space="preserve"> - </w:t>
      </w:r>
      <w:r>
        <w:rPr>
          <w:rFonts w:ascii="Times New Roman" w:eastAsia="Times New Roman" w:hAnsi="Times New Roman" w:cs="Times New Roman"/>
          <w:color w:val="000000"/>
        </w:rPr>
        <w:t>65%, we added ALOF on days 1, 16, 25 and 35 of the treatment. MC evaluation at 2 m of compost was terminated on day 11 because shrinkage occurred in the composting material.</w:t>
      </w:r>
    </w:p>
    <w:p w:rsidR="00CD4901" w:rsidRDefault="00CD4901" w:rsidP="00CD4901">
      <w:pPr>
        <w:widowControl/>
        <w:pBdr>
          <w:top w:val="nil"/>
          <w:left w:val="nil"/>
          <w:bottom w:val="nil"/>
          <w:right w:val="nil"/>
          <w:between w:val="nil"/>
        </w:pBdr>
        <w:rPr>
          <w:rFonts w:ascii="Times New Roman" w:eastAsia="Times New Roman" w:hAnsi="Times New Roman" w:cs="Times New Roman"/>
          <w:color w:val="000000"/>
        </w:rPr>
      </w:pPr>
    </w:p>
    <w:p w:rsidR="00CD4901" w:rsidRDefault="00CD4901" w:rsidP="00CD4901">
      <w:pPr>
        <w:widowControl/>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The final MCs of the compost after 40 days at 1 and 2 m were 65.68% and 51.2% (average: 58.44%), respectively,</w:t>
      </w:r>
      <w:r>
        <w:rPr>
          <w:rFonts w:ascii="Times New Roman" w:eastAsia="Times New Roman" w:hAnsi="Times New Roman" w:cs="Times New Roman"/>
          <w:color w:val="FF0000"/>
        </w:rPr>
        <w:t xml:space="preserve"> </w:t>
      </w:r>
      <w:r>
        <w:rPr>
          <w:rFonts w:ascii="Times New Roman" w:eastAsia="Times New Roman" w:hAnsi="Times New Roman" w:cs="Times New Roman"/>
          <w:color w:val="000000"/>
        </w:rPr>
        <w:t>and they were similar to those of Hock et al. [9] and Baharuddin et al. [10], who obtained final MCs of approximately 50% after 39 days and 52%, respectively. Tiquia et al. [11] demonstrated that the MC of a composting material must be maintained at 40% - 60% to favour microbial survival. An MC of &gt;80% can kill aerobic microbes because of the lack of oxygen.</w:t>
      </w:r>
    </w:p>
    <w:p w:rsidR="00A74293" w:rsidRDefault="00A74293">
      <w:pPr>
        <w:widowControl/>
        <w:pBdr>
          <w:top w:val="nil"/>
          <w:left w:val="nil"/>
          <w:bottom w:val="nil"/>
          <w:right w:val="nil"/>
          <w:between w:val="nil"/>
        </w:pBdr>
        <w:rPr>
          <w:rFonts w:ascii="Times New Roman" w:eastAsia="Times New Roman" w:hAnsi="Times New Roman" w:cs="Times New Roman"/>
          <w:color w:val="000000"/>
        </w:rPr>
      </w:pPr>
    </w:p>
    <w:p w:rsidR="00A74293" w:rsidRDefault="00A74293">
      <w:pPr>
        <w:widowControl/>
        <w:pBdr>
          <w:top w:val="nil"/>
          <w:left w:val="nil"/>
          <w:bottom w:val="nil"/>
          <w:right w:val="nil"/>
          <w:between w:val="nil"/>
        </w:pBdr>
        <w:rPr>
          <w:rFonts w:ascii="Times New Roman" w:eastAsia="Times New Roman" w:hAnsi="Times New Roman" w:cs="Times New Roman"/>
          <w:color w:val="FF0000"/>
        </w:rPr>
      </w:pPr>
    </w:p>
    <w:p w:rsidR="00A74293" w:rsidRDefault="00A74293">
      <w:pPr>
        <w:widowControl/>
        <w:pBdr>
          <w:top w:val="nil"/>
          <w:left w:val="nil"/>
          <w:bottom w:val="nil"/>
          <w:right w:val="nil"/>
          <w:between w:val="nil"/>
        </w:pBdr>
        <w:rPr>
          <w:rFonts w:ascii="Century Gothic" w:eastAsia="Century Gothic" w:hAnsi="Century Gothic" w:cs="Century Gothic"/>
          <w:color w:val="FF0000"/>
          <w:sz w:val="18"/>
          <w:szCs w:val="18"/>
        </w:rPr>
      </w:pPr>
    </w:p>
    <w:p w:rsidR="00A74293" w:rsidRDefault="00A541A1">
      <w:pPr>
        <w:widowControl/>
        <w:pBdr>
          <w:top w:val="nil"/>
          <w:left w:val="nil"/>
          <w:bottom w:val="nil"/>
          <w:right w:val="nil"/>
          <w:between w:val="nil"/>
        </w:pBdr>
        <w:spacing w:before="120" w:after="80"/>
        <w:jc w:val="center"/>
        <w:rPr>
          <w:rFonts w:ascii="Century Gothic" w:eastAsia="Century Gothic" w:hAnsi="Century Gothic" w:cs="Century Gothic"/>
          <w:color w:val="FF0000"/>
          <w:sz w:val="18"/>
          <w:szCs w:val="18"/>
        </w:rPr>
      </w:pPr>
      <w:r>
        <w:rPr>
          <w:rFonts w:ascii="Century Gothic" w:eastAsia="Century Gothic" w:hAnsi="Century Gothic" w:cs="Century Gothic"/>
          <w:noProof/>
          <w:color w:val="FF0000"/>
          <w:sz w:val="18"/>
          <w:szCs w:val="18"/>
        </w:rPr>
        <w:drawing>
          <wp:inline distT="0" distB="0" distL="0" distR="0">
            <wp:extent cx="3600000" cy="2340000"/>
            <wp:effectExtent l="19050" t="19050" r="19685" b="22225"/>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3600000" cy="2340000"/>
                    </a:xfrm>
                    <a:prstGeom prst="rect">
                      <a:avLst/>
                    </a:prstGeom>
                    <a:ln w="6350">
                      <a:solidFill>
                        <a:schemeClr val="tx1"/>
                      </a:solidFill>
                    </a:ln>
                  </pic:spPr>
                </pic:pic>
              </a:graphicData>
            </a:graphic>
          </wp:inline>
        </w:drawing>
      </w:r>
    </w:p>
    <w:p w:rsidR="00A74293" w:rsidRDefault="00A541A1">
      <w:pPr>
        <w:widowControl/>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Figure 3. Moisture </w:t>
      </w:r>
      <w:r w:rsidR="00CD4901">
        <w:rPr>
          <w:rFonts w:ascii="Times New Roman" w:eastAsia="Times New Roman" w:hAnsi="Times New Roman" w:cs="Times New Roman"/>
          <w:color w:val="000000"/>
        </w:rPr>
        <w:t>content profiles</w:t>
      </w:r>
    </w:p>
    <w:p w:rsidR="00A74293" w:rsidRDefault="00A74293">
      <w:pPr>
        <w:widowControl/>
        <w:pBdr>
          <w:top w:val="nil"/>
          <w:left w:val="nil"/>
          <w:bottom w:val="nil"/>
          <w:right w:val="nil"/>
          <w:between w:val="nil"/>
        </w:pBdr>
        <w:rPr>
          <w:rFonts w:ascii="Times New Roman" w:eastAsia="Times New Roman" w:hAnsi="Times New Roman" w:cs="Times New Roman"/>
          <w:b/>
          <w:color w:val="FF0000"/>
        </w:rPr>
      </w:pPr>
    </w:p>
    <w:p w:rsidR="00A74293" w:rsidRDefault="00A541A1" w:rsidP="00CD4901">
      <w:pPr>
        <w:widowControl/>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pH </w:t>
      </w:r>
      <w:r w:rsidR="00CD4901">
        <w:rPr>
          <w:rFonts w:ascii="Times New Roman" w:eastAsia="Times New Roman" w:hAnsi="Times New Roman" w:cs="Times New Roman"/>
          <w:b/>
          <w:color w:val="000000"/>
        </w:rPr>
        <w:t>profile during composting process</w:t>
      </w:r>
    </w:p>
    <w:p w:rsidR="00A74293" w:rsidRDefault="00A541A1">
      <w:pPr>
        <w:widowControl/>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The pH profile during composting is presented in Figure 4. The pH during 40 days of composting ranged from 7.8 to 8.4,</w:t>
      </w:r>
      <w:r>
        <w:rPr>
          <w:rFonts w:ascii="Times New Roman" w:eastAsia="Times New Roman" w:hAnsi="Times New Roman" w:cs="Times New Roman"/>
          <w:color w:val="FF0000"/>
        </w:rPr>
        <w:t xml:space="preserve"> </w:t>
      </w:r>
      <w:r>
        <w:rPr>
          <w:rFonts w:ascii="Times New Roman" w:eastAsia="Times New Roman" w:hAnsi="Times New Roman" w:cs="Times New Roman"/>
          <w:color w:val="000000"/>
        </w:rPr>
        <w:t>indicating that the operational conditions were likely alkaline.</w:t>
      </w:r>
      <w:r>
        <w:rPr>
          <w:rFonts w:ascii="Times New Roman" w:eastAsia="Times New Roman" w:hAnsi="Times New Roman" w:cs="Times New Roman"/>
          <w:color w:val="FF0000"/>
        </w:rPr>
        <w:t xml:space="preserve"> </w:t>
      </w:r>
      <w:r>
        <w:rPr>
          <w:rFonts w:ascii="Times New Roman" w:eastAsia="Times New Roman" w:hAnsi="Times New Roman" w:cs="Times New Roman"/>
          <w:color w:val="000000"/>
        </w:rPr>
        <w:t>The alkaline condition of a composting material is good for composting because this pH may inhibit the growth of pathogens, such as fungi, which can survive under acidic conditions [12].</w:t>
      </w:r>
    </w:p>
    <w:p w:rsidR="00A74293" w:rsidRDefault="00A74293">
      <w:pPr>
        <w:widowControl/>
        <w:pBdr>
          <w:top w:val="nil"/>
          <w:left w:val="nil"/>
          <w:bottom w:val="nil"/>
          <w:right w:val="nil"/>
          <w:between w:val="nil"/>
        </w:pBdr>
        <w:rPr>
          <w:rFonts w:ascii="Times New Roman" w:eastAsia="Times New Roman" w:hAnsi="Times New Roman" w:cs="Times New Roman"/>
          <w:color w:val="FF0000"/>
        </w:rPr>
      </w:pPr>
    </w:p>
    <w:p w:rsidR="00A74293" w:rsidRDefault="00A541A1">
      <w:pPr>
        <w:widowControl/>
        <w:pBdr>
          <w:top w:val="nil"/>
          <w:left w:val="nil"/>
          <w:bottom w:val="nil"/>
          <w:right w:val="nil"/>
          <w:between w:val="nil"/>
        </w:pBdr>
        <w:jc w:val="center"/>
        <w:rPr>
          <w:rFonts w:ascii="Times New Roman" w:eastAsia="Times New Roman" w:hAnsi="Times New Roman" w:cs="Times New Roman"/>
          <w:b/>
          <w:color w:val="FF0000"/>
        </w:rPr>
      </w:pPr>
      <w:r>
        <w:rPr>
          <w:rFonts w:ascii="Times New Roman" w:eastAsia="Times New Roman" w:hAnsi="Times New Roman" w:cs="Times New Roman"/>
          <w:b/>
          <w:noProof/>
          <w:color w:val="FF0000"/>
        </w:rPr>
        <w:drawing>
          <wp:inline distT="0" distB="0" distL="0" distR="0">
            <wp:extent cx="3600000" cy="2340000"/>
            <wp:effectExtent l="19050" t="19050" r="19685" b="22225"/>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l="765" t="1245" r="919" b="1472"/>
                    <a:stretch>
                      <a:fillRect/>
                    </a:stretch>
                  </pic:blipFill>
                  <pic:spPr>
                    <a:xfrm>
                      <a:off x="0" y="0"/>
                      <a:ext cx="3600000" cy="2340000"/>
                    </a:xfrm>
                    <a:prstGeom prst="rect">
                      <a:avLst/>
                    </a:prstGeom>
                    <a:ln w="6350">
                      <a:solidFill>
                        <a:schemeClr val="tx1"/>
                      </a:solidFill>
                    </a:ln>
                  </pic:spPr>
                </pic:pic>
              </a:graphicData>
            </a:graphic>
          </wp:inline>
        </w:drawing>
      </w:r>
    </w:p>
    <w:p w:rsidR="00CD4901" w:rsidRDefault="00CD4901">
      <w:pPr>
        <w:widowControl/>
        <w:pBdr>
          <w:top w:val="nil"/>
          <w:left w:val="nil"/>
          <w:bottom w:val="nil"/>
          <w:right w:val="nil"/>
          <w:between w:val="nil"/>
        </w:pBdr>
        <w:jc w:val="center"/>
        <w:rPr>
          <w:rFonts w:ascii="Times New Roman" w:eastAsia="Times New Roman" w:hAnsi="Times New Roman" w:cs="Times New Roman"/>
          <w:color w:val="000000"/>
        </w:rPr>
      </w:pPr>
    </w:p>
    <w:p w:rsidR="00A74293" w:rsidRDefault="00A541A1">
      <w:pPr>
        <w:widowControl/>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Figure 4. pH </w:t>
      </w:r>
      <w:r w:rsidR="00CD4901">
        <w:rPr>
          <w:rFonts w:ascii="Times New Roman" w:eastAsia="Times New Roman" w:hAnsi="Times New Roman" w:cs="Times New Roman"/>
          <w:color w:val="000000"/>
        </w:rPr>
        <w:t>p</w:t>
      </w:r>
      <w:r>
        <w:rPr>
          <w:rFonts w:ascii="Times New Roman" w:eastAsia="Times New Roman" w:hAnsi="Times New Roman" w:cs="Times New Roman"/>
          <w:color w:val="000000"/>
        </w:rPr>
        <w:t xml:space="preserve">rofiles </w:t>
      </w:r>
    </w:p>
    <w:p w:rsidR="00A74293" w:rsidRDefault="00A74293">
      <w:pPr>
        <w:widowControl/>
        <w:pBdr>
          <w:top w:val="nil"/>
          <w:left w:val="nil"/>
          <w:bottom w:val="nil"/>
          <w:right w:val="nil"/>
          <w:between w:val="nil"/>
        </w:pBdr>
        <w:rPr>
          <w:rFonts w:ascii="Times New Roman" w:eastAsia="Times New Roman" w:hAnsi="Times New Roman" w:cs="Times New Roman"/>
          <w:color w:val="000000"/>
        </w:rPr>
      </w:pPr>
      <w:bookmarkStart w:id="1" w:name="_gjdgxs" w:colFirst="0" w:colLast="0"/>
      <w:bookmarkEnd w:id="1"/>
    </w:p>
    <w:p w:rsidR="00A74293" w:rsidRDefault="00A541A1">
      <w:pPr>
        <w:widowControl/>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The pH of the pile at each height fluctuated slightly from day 0 to day 25 and became relatively constant until day 40.</w:t>
      </w:r>
      <w:r>
        <w:rPr>
          <w:rFonts w:ascii="Times New Roman" w:eastAsia="Times New Roman" w:hAnsi="Times New Roman" w:cs="Times New Roman"/>
          <w:color w:val="FF0000"/>
        </w:rPr>
        <w:t xml:space="preserve"> </w:t>
      </w:r>
      <w:r>
        <w:rPr>
          <w:rFonts w:ascii="Times New Roman" w:eastAsia="Times New Roman" w:hAnsi="Times New Roman" w:cs="Times New Roman"/>
          <w:color w:val="000000"/>
        </w:rPr>
        <w:t>Changes in pH during composting are caused by microbial activity [13,</w:t>
      </w:r>
      <w:r w:rsidR="00CD490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14].</w:t>
      </w:r>
      <w:r>
        <w:rPr>
          <w:rFonts w:ascii="Times New Roman" w:eastAsia="Times New Roman" w:hAnsi="Times New Roman" w:cs="Times New Roman"/>
          <w:color w:val="FF0000"/>
        </w:rPr>
        <w:t xml:space="preserve"> </w:t>
      </w:r>
      <w:r>
        <w:rPr>
          <w:rFonts w:ascii="Times New Roman" w:eastAsia="Times New Roman" w:hAnsi="Times New Roman" w:cs="Times New Roman"/>
          <w:color w:val="000000"/>
        </w:rPr>
        <w:t>In the first 5 days, pH increased from 7.8 to 8.6 because N is transformed into NH</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 xml:space="preserve"> or NH</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vertAlign w:val="superscript"/>
        </w:rPr>
        <w:t>+</w:t>
      </w:r>
      <w:r>
        <w:rPr>
          <w:rFonts w:ascii="Times New Roman" w:eastAsia="Times New Roman" w:hAnsi="Times New Roman" w:cs="Times New Roman"/>
          <w:color w:val="000000"/>
        </w:rPr>
        <w:t xml:space="preserve"> </w:t>
      </w:r>
      <w:r w:rsidRPr="00CD4901">
        <w:rPr>
          <w:rFonts w:ascii="Times New Roman" w:eastAsia="Times New Roman" w:hAnsi="Times New Roman" w:cs="Times New Roman"/>
          <w:i/>
          <w:color w:val="000000"/>
        </w:rPr>
        <w:t>via</w:t>
      </w:r>
      <w:r>
        <w:rPr>
          <w:rFonts w:ascii="Times New Roman" w:eastAsia="Times New Roman" w:hAnsi="Times New Roman" w:cs="Times New Roman"/>
          <w:color w:val="000000"/>
        </w:rPr>
        <w:t xml:space="preserve"> ammonification [13].</w:t>
      </w:r>
      <w:r>
        <w:rPr>
          <w:rFonts w:ascii="Times New Roman" w:eastAsia="Times New Roman" w:hAnsi="Times New Roman" w:cs="Times New Roman"/>
          <w:color w:val="FF0000"/>
        </w:rPr>
        <w:t xml:space="preserve"> </w:t>
      </w:r>
      <w:r>
        <w:rPr>
          <w:rFonts w:ascii="Times New Roman" w:eastAsia="Times New Roman" w:hAnsi="Times New Roman" w:cs="Times New Roman"/>
          <w:color w:val="000000"/>
        </w:rPr>
        <w:t>From day 5</w:t>
      </w:r>
      <w:r>
        <w:rPr>
          <w:rFonts w:ascii="Times New Roman" w:eastAsia="Times New Roman" w:hAnsi="Times New Roman" w:cs="Times New Roman"/>
          <w:color w:val="000000"/>
          <w:vertAlign w:val="superscript"/>
        </w:rPr>
        <w:t xml:space="preserve"> </w:t>
      </w:r>
      <w:r>
        <w:rPr>
          <w:rFonts w:ascii="Times New Roman" w:eastAsia="Times New Roman" w:hAnsi="Times New Roman" w:cs="Times New Roman"/>
          <w:color w:val="000000"/>
        </w:rPr>
        <w:t>to day 10, pH likely decreased to pH 7.6 because of the volatilisation of ammonium and the release of hydrogen ions as a result of nitrification [10]. The</w:t>
      </w:r>
      <w:r>
        <w:rPr>
          <w:rFonts w:ascii="Times New Roman" w:eastAsia="Times New Roman" w:hAnsi="Times New Roman" w:cs="Times New Roman"/>
          <w:color w:val="FF0000"/>
        </w:rPr>
        <w:t xml:space="preserve"> </w:t>
      </w:r>
      <w:r>
        <w:rPr>
          <w:rFonts w:ascii="Times New Roman" w:eastAsia="Times New Roman" w:hAnsi="Times New Roman" w:cs="Times New Roman"/>
          <w:color w:val="000000"/>
        </w:rPr>
        <w:t>pH of the final mature compost was 8.4.</w:t>
      </w:r>
    </w:p>
    <w:p w:rsidR="00A74293" w:rsidRDefault="00A74293">
      <w:pPr>
        <w:rPr>
          <w:rFonts w:ascii="Times New Roman" w:eastAsia="Times New Roman" w:hAnsi="Times New Roman" w:cs="Times New Roman"/>
          <w:color w:val="FF0000"/>
        </w:rPr>
      </w:pPr>
    </w:p>
    <w:p w:rsidR="00A74293" w:rsidRDefault="00A541A1" w:rsidP="00CD4901">
      <w:pPr>
        <w:widowControl/>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Profile of BC</w:t>
      </w:r>
    </w:p>
    <w:p w:rsidR="00A74293" w:rsidRDefault="00A541A1">
      <w:pPr>
        <w:widowControl/>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Microbial growth during composting was observed by analysing BC. The number of microbial colonies and the average temperature of the composting material are presented in Figure 5.</w:t>
      </w:r>
    </w:p>
    <w:p w:rsidR="00A74293" w:rsidRDefault="00A74293">
      <w:pPr>
        <w:widowControl/>
        <w:pBdr>
          <w:top w:val="nil"/>
          <w:left w:val="nil"/>
          <w:bottom w:val="nil"/>
          <w:right w:val="nil"/>
          <w:between w:val="nil"/>
        </w:pBdr>
        <w:rPr>
          <w:rFonts w:ascii="Times New Roman" w:eastAsia="Times New Roman" w:hAnsi="Times New Roman" w:cs="Times New Roman"/>
          <w:color w:val="FF0000"/>
        </w:rPr>
      </w:pPr>
    </w:p>
    <w:p w:rsidR="00A74293" w:rsidRDefault="00A74293">
      <w:pPr>
        <w:widowControl/>
        <w:pBdr>
          <w:top w:val="nil"/>
          <w:left w:val="nil"/>
          <w:bottom w:val="nil"/>
          <w:right w:val="nil"/>
          <w:between w:val="nil"/>
        </w:pBdr>
        <w:rPr>
          <w:rFonts w:ascii="Times New Roman" w:eastAsia="Times New Roman" w:hAnsi="Times New Roman" w:cs="Times New Roman"/>
          <w:color w:val="FF0000"/>
        </w:rPr>
      </w:pPr>
    </w:p>
    <w:p w:rsidR="00A74293" w:rsidRDefault="00A541A1">
      <w:pPr>
        <w:widowControl/>
        <w:pBdr>
          <w:top w:val="nil"/>
          <w:left w:val="nil"/>
          <w:bottom w:val="nil"/>
          <w:right w:val="nil"/>
          <w:between w:val="nil"/>
        </w:pBdr>
        <w:spacing w:after="120"/>
        <w:jc w:val="center"/>
        <w:rPr>
          <w:rFonts w:ascii="Times New Roman" w:eastAsia="Times New Roman" w:hAnsi="Times New Roman" w:cs="Times New Roman"/>
          <w:color w:val="FF0000"/>
        </w:rPr>
      </w:pPr>
      <w:r>
        <w:rPr>
          <w:rFonts w:ascii="Times New Roman" w:eastAsia="Times New Roman" w:hAnsi="Times New Roman" w:cs="Times New Roman"/>
          <w:noProof/>
          <w:color w:val="FF0000"/>
        </w:rPr>
        <w:lastRenderedPageBreak/>
        <w:drawing>
          <wp:inline distT="0" distB="0" distL="0" distR="0">
            <wp:extent cx="3600000" cy="2340000"/>
            <wp:effectExtent l="19050" t="19050" r="19685" b="22225"/>
            <wp:docPr id="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l="761" t="1370" r="915" b="1601"/>
                    <a:stretch>
                      <a:fillRect/>
                    </a:stretch>
                  </pic:blipFill>
                  <pic:spPr>
                    <a:xfrm>
                      <a:off x="0" y="0"/>
                      <a:ext cx="3600000" cy="2340000"/>
                    </a:xfrm>
                    <a:prstGeom prst="rect">
                      <a:avLst/>
                    </a:prstGeom>
                    <a:ln w="6350">
                      <a:solidFill>
                        <a:schemeClr val="tx1"/>
                      </a:solidFill>
                    </a:ln>
                  </pic:spPr>
                </pic:pic>
              </a:graphicData>
            </a:graphic>
          </wp:inline>
        </w:drawing>
      </w:r>
    </w:p>
    <w:p w:rsidR="00A74293" w:rsidRDefault="00A541A1">
      <w:pPr>
        <w:jc w:val="center"/>
        <w:rPr>
          <w:rFonts w:ascii="Times New Roman" w:eastAsia="Times New Roman" w:hAnsi="Times New Roman" w:cs="Times New Roman"/>
          <w:b/>
        </w:rPr>
      </w:pPr>
      <w:r>
        <w:rPr>
          <w:rFonts w:ascii="Times New Roman" w:eastAsia="Times New Roman" w:hAnsi="Times New Roman" w:cs="Times New Roman"/>
        </w:rPr>
        <w:t xml:space="preserve">Figure 5. Profiles </w:t>
      </w:r>
      <w:r w:rsidR="00CD4901">
        <w:rPr>
          <w:rFonts w:ascii="Times New Roman" w:eastAsia="Times New Roman" w:hAnsi="Times New Roman" w:cs="Times New Roman"/>
        </w:rPr>
        <w:t xml:space="preserve">of bacterial count and temperature during composting </w:t>
      </w:r>
    </w:p>
    <w:p w:rsidR="00A74293" w:rsidRDefault="00A74293">
      <w:pPr>
        <w:widowControl/>
        <w:pBdr>
          <w:top w:val="nil"/>
          <w:left w:val="nil"/>
          <w:bottom w:val="nil"/>
          <w:right w:val="nil"/>
          <w:between w:val="nil"/>
        </w:pBdr>
        <w:rPr>
          <w:rFonts w:ascii="Times New Roman" w:eastAsia="Times New Roman" w:hAnsi="Times New Roman" w:cs="Times New Roman"/>
          <w:b/>
          <w:color w:val="FF0000"/>
        </w:rPr>
      </w:pPr>
    </w:p>
    <w:p w:rsidR="00AC6AA7" w:rsidRDefault="00A541A1" w:rsidP="00AC6AA7">
      <w:pPr>
        <w:widowControl/>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Two states of microbial growth during composting were observed on the basis of the average temperature of the composting material: thermophilic state (1</w:t>
      </w:r>
      <w:r w:rsidRPr="00AC6AA7">
        <w:rPr>
          <w:rFonts w:ascii="Times New Roman" w:eastAsia="Times New Roman" w:hAnsi="Times New Roman" w:cs="Times New Roman"/>
          <w:color w:val="000000"/>
          <w:vertAlign w:val="superscript"/>
        </w:rPr>
        <w:t>st</w:t>
      </w:r>
      <w:r w:rsidR="00AC6AA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to 15</w:t>
      </w:r>
      <w:r w:rsidRPr="00AC6AA7">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and mesophilic state (day 16 to day 40). The initial BC was 60 </w:t>
      </w:r>
      <w:r w:rsidR="00AC6AA7">
        <w:rPr>
          <w:rFonts w:ascii="Times New Roman" w:eastAsia="Times New Roman" w:hAnsi="Times New Roman" w:cs="Times New Roman"/>
          <w:color w:val="000000"/>
        </w:rPr>
        <w:t>x</w:t>
      </w:r>
      <w:r>
        <w:rPr>
          <w:rFonts w:ascii="Times New Roman" w:eastAsia="Times New Roman" w:hAnsi="Times New Roman" w:cs="Times New Roman"/>
          <w:color w:val="000000"/>
        </w:rPr>
        <w:t xml:space="preserve"> 10</w:t>
      </w:r>
      <w:r>
        <w:rPr>
          <w:rFonts w:ascii="Times New Roman" w:eastAsia="Times New Roman" w:hAnsi="Times New Roman" w:cs="Times New Roman"/>
          <w:color w:val="000000"/>
          <w:vertAlign w:val="superscript"/>
        </w:rPr>
        <w:t>6</w:t>
      </w:r>
      <w:r>
        <w:rPr>
          <w:rFonts w:ascii="Times New Roman" w:eastAsia="Times New Roman" w:hAnsi="Times New Roman" w:cs="Times New Roman"/>
          <w:color w:val="000000"/>
        </w:rPr>
        <w:t xml:space="preserve"> CFU g</w:t>
      </w:r>
      <w:r>
        <w:rPr>
          <w:rFonts w:ascii="Gungsuh" w:eastAsia="Gungsuh" w:hAnsi="Gungsuh" w:cs="Gungsuh"/>
          <w:color w:val="000000"/>
          <w:vertAlign w:val="superscript"/>
        </w:rPr>
        <w:t>−1</w:t>
      </w:r>
      <w:r>
        <w:rPr>
          <w:rFonts w:ascii="Times New Roman" w:eastAsia="Times New Roman" w:hAnsi="Times New Roman" w:cs="Times New Roman"/>
          <w:color w:val="000000"/>
        </w:rPr>
        <w:t>. After the thermophilic state was initiated on day 1, the BC drastically decreased because the total BC was initially dominated by mesophilic bacteria, and most of them died as the temperature increased and reached the thermophilic state.</w:t>
      </w:r>
      <w:r>
        <w:rPr>
          <w:rFonts w:ascii="Times New Roman" w:eastAsia="Times New Roman" w:hAnsi="Times New Roman" w:cs="Times New Roman"/>
          <w:color w:val="FF0000"/>
        </w:rPr>
        <w:t xml:space="preserve"> </w:t>
      </w:r>
      <w:r>
        <w:rPr>
          <w:rFonts w:ascii="Times New Roman" w:eastAsia="Times New Roman" w:hAnsi="Times New Roman" w:cs="Times New Roman"/>
          <w:color w:val="000000"/>
        </w:rPr>
        <w:t>From day 10 to day 20, the BC increased because the thermophilic and mesophilic bacteria already survived in the thermophilic state and started to grow. From day 30 to day 40, the BC slowly decreased as nutrient availability decreased.</w:t>
      </w:r>
    </w:p>
    <w:p w:rsidR="00AC6AA7" w:rsidRDefault="00AC6AA7" w:rsidP="00AC6AA7">
      <w:pPr>
        <w:widowControl/>
        <w:pBdr>
          <w:top w:val="nil"/>
          <w:left w:val="nil"/>
          <w:bottom w:val="nil"/>
          <w:right w:val="nil"/>
          <w:between w:val="nil"/>
        </w:pBdr>
        <w:rPr>
          <w:rFonts w:ascii="Times New Roman" w:eastAsia="Times New Roman" w:hAnsi="Times New Roman" w:cs="Times New Roman"/>
          <w:color w:val="000000"/>
        </w:rPr>
      </w:pPr>
    </w:p>
    <w:p w:rsidR="00A74293" w:rsidRPr="00AC6AA7" w:rsidRDefault="00A541A1" w:rsidP="00AC6AA7">
      <w:pPr>
        <w:widowControl/>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Compost </w:t>
      </w:r>
      <w:r w:rsidR="00AC6AA7">
        <w:rPr>
          <w:rFonts w:ascii="Times New Roman" w:eastAsia="Times New Roman" w:hAnsi="Times New Roman" w:cs="Times New Roman"/>
          <w:b/>
          <w:color w:val="000000"/>
        </w:rPr>
        <w:t xml:space="preserve">analysis based on </w:t>
      </w:r>
      <w:r>
        <w:rPr>
          <w:rFonts w:ascii="Times New Roman" w:eastAsia="Times New Roman" w:hAnsi="Times New Roman" w:cs="Times New Roman"/>
          <w:b/>
          <w:color w:val="000000"/>
        </w:rPr>
        <w:t xml:space="preserve">C/N </w:t>
      </w:r>
      <w:r w:rsidR="00AC6AA7">
        <w:rPr>
          <w:rFonts w:ascii="Times New Roman" w:eastAsia="Times New Roman" w:hAnsi="Times New Roman" w:cs="Times New Roman"/>
          <w:b/>
          <w:color w:val="000000"/>
        </w:rPr>
        <w:t>r</w:t>
      </w:r>
      <w:r>
        <w:rPr>
          <w:rFonts w:ascii="Times New Roman" w:eastAsia="Times New Roman" w:hAnsi="Times New Roman" w:cs="Times New Roman"/>
          <w:b/>
          <w:color w:val="000000"/>
        </w:rPr>
        <w:t>atio</w:t>
      </w:r>
    </w:p>
    <w:p w:rsidR="00A74293" w:rsidRDefault="00A541A1">
      <w:pPr>
        <w:rPr>
          <w:rFonts w:ascii="Times New Roman" w:eastAsia="Times New Roman" w:hAnsi="Times New Roman" w:cs="Times New Roman"/>
          <w:color w:val="FF0000"/>
        </w:rPr>
      </w:pPr>
      <w:r>
        <w:rPr>
          <w:rFonts w:ascii="Times New Roman" w:eastAsia="Times New Roman" w:hAnsi="Times New Roman" w:cs="Times New Roman"/>
        </w:rPr>
        <w:t>To determine the quality of the compost produced during composting, we measured the C/N ratio in triplicate. The C/N ratio profile during composting is presented in Figure 6.</w:t>
      </w:r>
    </w:p>
    <w:p w:rsidR="00A74293" w:rsidRDefault="00A74293">
      <w:pPr>
        <w:rPr>
          <w:rFonts w:ascii="Times New Roman" w:eastAsia="Times New Roman" w:hAnsi="Times New Roman" w:cs="Times New Roman"/>
          <w:color w:val="FF0000"/>
        </w:rPr>
      </w:pPr>
    </w:p>
    <w:p w:rsidR="00A74293" w:rsidRDefault="00A541A1">
      <w:pPr>
        <w:jc w:val="center"/>
        <w:rPr>
          <w:rFonts w:ascii="Times New Roman" w:eastAsia="Times New Roman" w:hAnsi="Times New Roman" w:cs="Times New Roman"/>
          <w:color w:val="FF0000"/>
        </w:rPr>
      </w:pPr>
      <w:r>
        <w:rPr>
          <w:rFonts w:ascii="Times New Roman" w:eastAsia="Times New Roman" w:hAnsi="Times New Roman" w:cs="Times New Roman"/>
          <w:noProof/>
          <w:color w:val="FF0000"/>
        </w:rPr>
        <w:drawing>
          <wp:inline distT="0" distB="0" distL="0" distR="0">
            <wp:extent cx="3600000" cy="2340000"/>
            <wp:effectExtent l="19050" t="19050" r="19685" b="22225"/>
            <wp:docPr id="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l="764" t="1426" r="1969" b="2605"/>
                    <a:stretch>
                      <a:fillRect/>
                    </a:stretch>
                  </pic:blipFill>
                  <pic:spPr>
                    <a:xfrm>
                      <a:off x="0" y="0"/>
                      <a:ext cx="3600000" cy="2340000"/>
                    </a:xfrm>
                    <a:prstGeom prst="rect">
                      <a:avLst/>
                    </a:prstGeom>
                    <a:ln w="6350">
                      <a:solidFill>
                        <a:schemeClr val="tx1"/>
                      </a:solidFill>
                    </a:ln>
                  </pic:spPr>
                </pic:pic>
              </a:graphicData>
            </a:graphic>
          </wp:inline>
        </w:drawing>
      </w:r>
    </w:p>
    <w:p w:rsidR="00A74293" w:rsidRDefault="00A541A1">
      <w:pPr>
        <w:widowControl/>
        <w:pBdr>
          <w:top w:val="nil"/>
          <w:left w:val="nil"/>
          <w:bottom w:val="nil"/>
          <w:right w:val="nil"/>
          <w:between w:val="nil"/>
        </w:pBdr>
        <w:spacing w:before="120"/>
        <w:jc w:val="center"/>
        <w:rPr>
          <w:rFonts w:ascii="Times New Roman" w:eastAsia="Times New Roman" w:hAnsi="Times New Roman" w:cs="Times New Roman"/>
          <w:color w:val="000000"/>
        </w:rPr>
      </w:pPr>
      <w:r>
        <w:rPr>
          <w:rFonts w:ascii="Times New Roman" w:eastAsia="Times New Roman" w:hAnsi="Times New Roman" w:cs="Times New Roman"/>
          <w:color w:val="000000"/>
        </w:rPr>
        <w:t>Figure 6. C/N</w:t>
      </w:r>
      <w:r>
        <w:rPr>
          <w:rFonts w:ascii="Times New Roman" w:eastAsia="Times New Roman" w:hAnsi="Times New Roman" w:cs="Times New Roman"/>
          <w:b/>
          <w:color w:val="000000"/>
        </w:rPr>
        <w:t xml:space="preserve"> </w:t>
      </w:r>
      <w:r w:rsidR="00C34102">
        <w:rPr>
          <w:rFonts w:ascii="Times New Roman" w:eastAsia="Times New Roman" w:hAnsi="Times New Roman" w:cs="Times New Roman"/>
          <w:color w:val="000000"/>
        </w:rPr>
        <w:t xml:space="preserve">ratio changes during composting </w:t>
      </w:r>
    </w:p>
    <w:p w:rsidR="00A74293" w:rsidRDefault="00A74293">
      <w:pPr>
        <w:widowControl/>
        <w:pBdr>
          <w:top w:val="nil"/>
          <w:left w:val="nil"/>
          <w:bottom w:val="nil"/>
          <w:right w:val="nil"/>
          <w:between w:val="nil"/>
        </w:pBdr>
        <w:jc w:val="center"/>
        <w:rPr>
          <w:rFonts w:ascii="Times New Roman" w:eastAsia="Times New Roman" w:hAnsi="Times New Roman" w:cs="Times New Roman"/>
          <w:b/>
          <w:color w:val="FF0000"/>
        </w:rPr>
      </w:pPr>
    </w:p>
    <w:p w:rsidR="00A74293" w:rsidRDefault="00A541A1">
      <w:pPr>
        <w:rPr>
          <w:rFonts w:ascii="Times New Roman" w:eastAsia="Times New Roman" w:hAnsi="Times New Roman" w:cs="Times New Roman"/>
        </w:rPr>
      </w:pPr>
      <w:r>
        <w:rPr>
          <w:rFonts w:ascii="Times New Roman" w:eastAsia="Times New Roman" w:hAnsi="Times New Roman" w:cs="Times New Roman"/>
        </w:rPr>
        <w:t>The C/N ratio is one of the important indicators that reflect the maturity of compost [6,</w:t>
      </w:r>
      <w:r w:rsidR="00C34102">
        <w:rPr>
          <w:rFonts w:ascii="Times New Roman" w:eastAsia="Times New Roman" w:hAnsi="Times New Roman" w:cs="Times New Roman"/>
        </w:rPr>
        <w:t xml:space="preserve"> </w:t>
      </w:r>
      <w:r>
        <w:rPr>
          <w:rFonts w:ascii="Times New Roman" w:eastAsia="Times New Roman" w:hAnsi="Times New Roman" w:cs="Times New Roman"/>
        </w:rPr>
        <w:t>15]. In our study, this parameter was measured on days 0, 10, 20, 30 and 40 of the treatment. The initial C/N ratio of EFB was 33.48. After 10 days of composting, the C/N ratio significantly decreased to 18.64. From day 20 to day 40, the C/N ratio remained relatively constant at 19</w:t>
      </w:r>
      <w:r w:rsidR="00C34102">
        <w:rPr>
          <w:rFonts w:ascii="Times New Roman" w:eastAsia="Times New Roman" w:hAnsi="Times New Roman" w:cs="Times New Roman"/>
        </w:rPr>
        <w:t xml:space="preserve"> – </w:t>
      </w:r>
      <w:r>
        <w:rPr>
          <w:rFonts w:ascii="Times New Roman" w:eastAsia="Times New Roman" w:hAnsi="Times New Roman" w:cs="Times New Roman"/>
        </w:rPr>
        <w:t>20. At the end of composting, the C/N ratio was 19.94, indicating that the compost matured after 10 days because the C/N ratio of a standard matured compost is between 10 and 20 [6,</w:t>
      </w:r>
      <w:r w:rsidR="00C34102">
        <w:rPr>
          <w:rFonts w:ascii="Times New Roman" w:eastAsia="Times New Roman" w:hAnsi="Times New Roman" w:cs="Times New Roman"/>
        </w:rPr>
        <w:t xml:space="preserve"> </w:t>
      </w:r>
      <w:r>
        <w:rPr>
          <w:rFonts w:ascii="Times New Roman" w:eastAsia="Times New Roman" w:hAnsi="Times New Roman" w:cs="Times New Roman"/>
        </w:rPr>
        <w:t>16]. The decrease in the C/N ratio was due to the decrease in C content or the increase in N content during composting. This phenomenon occurred because of the decomposition of organic materials during microbial activity [</w:t>
      </w:r>
      <w:r w:rsidR="00C34102">
        <w:rPr>
          <w:rFonts w:ascii="Times New Roman" w:eastAsia="Times New Roman" w:hAnsi="Times New Roman" w:cs="Times New Roman"/>
        </w:rPr>
        <w:t xml:space="preserve">9, </w:t>
      </w:r>
      <w:r>
        <w:rPr>
          <w:rFonts w:ascii="Times New Roman" w:eastAsia="Times New Roman" w:hAnsi="Times New Roman" w:cs="Times New Roman"/>
        </w:rPr>
        <w:t>17].</w:t>
      </w:r>
    </w:p>
    <w:p w:rsidR="00A74293" w:rsidRDefault="00A74293">
      <w:pPr>
        <w:rPr>
          <w:rFonts w:ascii="Times New Roman" w:eastAsia="Times New Roman" w:hAnsi="Times New Roman" w:cs="Times New Roman"/>
          <w:color w:val="FF0000"/>
        </w:rPr>
      </w:pPr>
    </w:p>
    <w:p w:rsidR="00A74293" w:rsidRDefault="00A541A1" w:rsidP="00C34102">
      <w:pPr>
        <w:widowControl/>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 xml:space="preserve">Compost </w:t>
      </w:r>
      <w:r w:rsidR="00C34102">
        <w:rPr>
          <w:rFonts w:ascii="Times New Roman" w:eastAsia="Times New Roman" w:hAnsi="Times New Roman" w:cs="Times New Roman"/>
          <w:b/>
          <w:color w:val="000000"/>
        </w:rPr>
        <w:t xml:space="preserve">analysis based on </w:t>
      </w:r>
      <w:r>
        <w:rPr>
          <w:rFonts w:ascii="Times New Roman" w:eastAsia="Times New Roman" w:hAnsi="Times New Roman" w:cs="Times New Roman"/>
          <w:b/>
          <w:color w:val="000000"/>
        </w:rPr>
        <w:t>EC</w:t>
      </w:r>
    </w:p>
    <w:p w:rsidR="00A74293" w:rsidRDefault="00A541A1">
      <w:pPr>
        <w:rPr>
          <w:rFonts w:ascii="Times New Roman" w:eastAsia="Times New Roman" w:hAnsi="Times New Roman" w:cs="Times New Roman"/>
          <w:color w:val="FF0000"/>
        </w:rPr>
      </w:pPr>
      <w:r>
        <w:rPr>
          <w:rFonts w:ascii="Times New Roman" w:eastAsia="Times New Roman" w:hAnsi="Times New Roman" w:cs="Times New Roman"/>
        </w:rPr>
        <w:t xml:space="preserve">EC reflects the level of salinity of a compost product and indicates possible phytotoxic or </w:t>
      </w:r>
      <w:proofErr w:type="spellStart"/>
      <w:r>
        <w:rPr>
          <w:rFonts w:ascii="Times New Roman" w:eastAsia="Times New Roman" w:hAnsi="Times New Roman" w:cs="Times New Roman"/>
        </w:rPr>
        <w:t>phyto</w:t>
      </w:r>
      <w:proofErr w:type="spellEnd"/>
      <w:r>
        <w:rPr>
          <w:rFonts w:ascii="Times New Roman" w:eastAsia="Times New Roman" w:hAnsi="Times New Roman" w:cs="Times New Roman"/>
        </w:rPr>
        <w:t xml:space="preserve">-inhibitory effects [18]. The changes in EC during composting are presented in Figure 7. The initial EC of EFB was 6.72 </w:t>
      </w:r>
      <w:proofErr w:type="spellStart"/>
      <w:r>
        <w:rPr>
          <w:rFonts w:ascii="Times New Roman" w:eastAsia="Times New Roman" w:hAnsi="Times New Roman" w:cs="Times New Roman"/>
        </w:rPr>
        <w:t>dS</w:t>
      </w:r>
      <w:proofErr w:type="spellEnd"/>
      <w:r>
        <w:rPr>
          <w:rFonts w:ascii="Times New Roman" w:eastAsia="Times New Roman" w:hAnsi="Times New Roman" w:cs="Times New Roman"/>
        </w:rPr>
        <w:t xml:space="preserve"> m</w:t>
      </w:r>
      <w:r>
        <w:rPr>
          <w:rFonts w:ascii="Gungsuh" w:eastAsia="Gungsuh" w:hAnsi="Gungsuh" w:cs="Gungsuh"/>
          <w:vertAlign w:val="superscript"/>
        </w:rPr>
        <w:t>−1</w:t>
      </w:r>
      <w:r>
        <w:rPr>
          <w:rFonts w:ascii="Times New Roman" w:eastAsia="Times New Roman" w:hAnsi="Times New Roman" w:cs="Times New Roman"/>
        </w:rPr>
        <w:t xml:space="preserve">, but this value decreased to 4.30 </w:t>
      </w:r>
      <w:proofErr w:type="spellStart"/>
      <w:r>
        <w:rPr>
          <w:rFonts w:ascii="Times New Roman" w:eastAsia="Times New Roman" w:hAnsi="Times New Roman" w:cs="Times New Roman"/>
        </w:rPr>
        <w:t>dS</w:t>
      </w:r>
      <w:proofErr w:type="spellEnd"/>
      <w:r>
        <w:rPr>
          <w:rFonts w:ascii="Times New Roman" w:eastAsia="Times New Roman" w:hAnsi="Times New Roman" w:cs="Times New Roman"/>
        </w:rPr>
        <w:t xml:space="preserve"> m</w:t>
      </w:r>
      <w:r>
        <w:rPr>
          <w:rFonts w:ascii="Gungsuh" w:eastAsia="Gungsuh" w:hAnsi="Gungsuh" w:cs="Gungsuh"/>
          <w:vertAlign w:val="superscript"/>
        </w:rPr>
        <w:t xml:space="preserve">−1 </w:t>
      </w:r>
      <w:r>
        <w:rPr>
          <w:rFonts w:ascii="Times New Roman" w:eastAsia="Times New Roman" w:hAnsi="Times New Roman" w:cs="Times New Roman"/>
        </w:rPr>
        <w:t xml:space="preserve">after 20 days of composting. On day 30, the EC increased to 4.42 </w:t>
      </w:r>
      <w:proofErr w:type="spellStart"/>
      <w:r>
        <w:rPr>
          <w:rFonts w:ascii="Times New Roman" w:eastAsia="Times New Roman" w:hAnsi="Times New Roman" w:cs="Times New Roman"/>
        </w:rPr>
        <w:t>dS</w:t>
      </w:r>
      <w:proofErr w:type="spellEnd"/>
      <w:r>
        <w:rPr>
          <w:rFonts w:ascii="Times New Roman" w:eastAsia="Times New Roman" w:hAnsi="Times New Roman" w:cs="Times New Roman"/>
        </w:rPr>
        <w:t xml:space="preserve"> m</w:t>
      </w:r>
      <w:r>
        <w:rPr>
          <w:rFonts w:ascii="Gungsuh" w:eastAsia="Gungsuh" w:hAnsi="Gungsuh" w:cs="Gungsuh"/>
          <w:vertAlign w:val="superscript"/>
        </w:rPr>
        <w:t>−1</w:t>
      </w:r>
      <w:r>
        <w:rPr>
          <w:rFonts w:ascii="Times New Roman" w:eastAsia="Times New Roman" w:hAnsi="Times New Roman" w:cs="Times New Roman"/>
        </w:rPr>
        <w:t xml:space="preserve"> and then decreased to 3.74 </w:t>
      </w:r>
      <w:proofErr w:type="spellStart"/>
      <w:r>
        <w:rPr>
          <w:rFonts w:ascii="Times New Roman" w:eastAsia="Times New Roman" w:hAnsi="Times New Roman" w:cs="Times New Roman"/>
        </w:rPr>
        <w:t>dS</w:t>
      </w:r>
      <w:proofErr w:type="spellEnd"/>
      <w:r>
        <w:rPr>
          <w:rFonts w:ascii="Times New Roman" w:eastAsia="Times New Roman" w:hAnsi="Times New Roman" w:cs="Times New Roman"/>
        </w:rPr>
        <w:t xml:space="preserve"> m</w:t>
      </w:r>
      <w:r>
        <w:rPr>
          <w:rFonts w:ascii="Gungsuh" w:eastAsia="Gungsuh" w:hAnsi="Gungsuh" w:cs="Gungsuh"/>
          <w:vertAlign w:val="superscript"/>
        </w:rPr>
        <w:t>−1</w:t>
      </w:r>
      <w:r>
        <w:rPr>
          <w:rFonts w:ascii="Times New Roman" w:eastAsia="Times New Roman" w:hAnsi="Times New Roman" w:cs="Times New Roman"/>
        </w:rPr>
        <w:t xml:space="preserve"> at the end of composting.</w:t>
      </w:r>
    </w:p>
    <w:p w:rsidR="00A74293" w:rsidRDefault="00A74293">
      <w:pPr>
        <w:rPr>
          <w:rFonts w:ascii="Times New Roman" w:eastAsia="Times New Roman" w:hAnsi="Times New Roman" w:cs="Times New Roman"/>
          <w:color w:val="FF0000"/>
        </w:rPr>
      </w:pPr>
    </w:p>
    <w:p w:rsidR="00A74293" w:rsidRDefault="00A541A1">
      <w:pPr>
        <w:widowControl/>
        <w:pBdr>
          <w:top w:val="nil"/>
          <w:left w:val="nil"/>
          <w:bottom w:val="nil"/>
          <w:right w:val="nil"/>
          <w:between w:val="nil"/>
        </w:pBdr>
        <w:spacing w:after="80"/>
        <w:jc w:val="center"/>
        <w:rPr>
          <w:rFonts w:ascii="Times New Roman" w:eastAsia="Times New Roman" w:hAnsi="Times New Roman" w:cs="Times New Roman"/>
          <w:b/>
          <w:color w:val="FF0000"/>
        </w:rPr>
      </w:pPr>
      <w:r>
        <w:rPr>
          <w:rFonts w:ascii="Times New Roman" w:eastAsia="Times New Roman" w:hAnsi="Times New Roman" w:cs="Times New Roman"/>
          <w:b/>
          <w:noProof/>
          <w:color w:val="FF0000"/>
        </w:rPr>
        <w:drawing>
          <wp:inline distT="0" distB="0" distL="0" distR="0">
            <wp:extent cx="3600000" cy="2340000"/>
            <wp:effectExtent l="19050" t="19050" r="19685" b="22225"/>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l="940" t="1760" r="811" b="1466"/>
                    <a:stretch>
                      <a:fillRect/>
                    </a:stretch>
                  </pic:blipFill>
                  <pic:spPr>
                    <a:xfrm>
                      <a:off x="0" y="0"/>
                      <a:ext cx="3600000" cy="2340000"/>
                    </a:xfrm>
                    <a:prstGeom prst="rect">
                      <a:avLst/>
                    </a:prstGeom>
                    <a:ln w="6350">
                      <a:solidFill>
                        <a:schemeClr val="tx1"/>
                      </a:solidFill>
                    </a:ln>
                  </pic:spPr>
                </pic:pic>
              </a:graphicData>
            </a:graphic>
          </wp:inline>
        </w:drawing>
      </w:r>
    </w:p>
    <w:p w:rsidR="00A74293" w:rsidRDefault="00A541A1">
      <w:pPr>
        <w:jc w:val="center"/>
        <w:rPr>
          <w:rFonts w:ascii="Times New Roman" w:eastAsia="Times New Roman" w:hAnsi="Times New Roman" w:cs="Times New Roman"/>
        </w:rPr>
      </w:pPr>
      <w:r>
        <w:rPr>
          <w:rFonts w:ascii="Times New Roman" w:eastAsia="Times New Roman" w:hAnsi="Times New Roman" w:cs="Times New Roman"/>
        </w:rPr>
        <w:t xml:space="preserve">Figure 7. Changes </w:t>
      </w:r>
      <w:r w:rsidR="00C34102">
        <w:rPr>
          <w:rFonts w:ascii="Times New Roman" w:eastAsia="Times New Roman" w:hAnsi="Times New Roman" w:cs="Times New Roman"/>
        </w:rPr>
        <w:t>in electrical conductivity</w:t>
      </w:r>
    </w:p>
    <w:p w:rsidR="00A74293" w:rsidRDefault="00A74293">
      <w:pPr>
        <w:jc w:val="center"/>
        <w:rPr>
          <w:rFonts w:ascii="Times New Roman" w:eastAsia="Times New Roman" w:hAnsi="Times New Roman" w:cs="Times New Roman"/>
          <w:b/>
          <w:color w:val="FF0000"/>
        </w:rPr>
      </w:pPr>
    </w:p>
    <w:p w:rsidR="00A74293" w:rsidRDefault="00A541A1">
      <w:pPr>
        <w:widowControl/>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The decrease in EC during composting is a direct result of the increasing concentrations of nutrients, such as nitrate and nitrite [19]. The increase in EC may be due to the release of mineral salts, such as ammonium and phosphate ions, through the decomposition of organic substances [18]. The results of the complete analysis of compost quality are presented in Table 2.</w:t>
      </w:r>
    </w:p>
    <w:p w:rsidR="00A74293" w:rsidRDefault="00A74293" w:rsidP="00C34102">
      <w:pPr>
        <w:rPr>
          <w:rFonts w:ascii="Times New Roman" w:eastAsia="Times New Roman" w:hAnsi="Times New Roman" w:cs="Times New Roman"/>
          <w:color w:val="FF0000"/>
        </w:rPr>
      </w:pPr>
    </w:p>
    <w:p w:rsidR="00A74293" w:rsidRDefault="00A541A1">
      <w:pPr>
        <w:jc w:val="center"/>
        <w:rPr>
          <w:rFonts w:ascii="Times New Roman" w:eastAsia="Times New Roman" w:hAnsi="Times New Roman" w:cs="Times New Roman"/>
          <w:b/>
        </w:rPr>
      </w:pPr>
      <w:r>
        <w:rPr>
          <w:rFonts w:ascii="Times New Roman" w:eastAsia="Times New Roman" w:hAnsi="Times New Roman" w:cs="Times New Roman"/>
        </w:rPr>
        <w:t xml:space="preserve">Table 2. Compost </w:t>
      </w:r>
      <w:r w:rsidR="00C34102">
        <w:rPr>
          <w:rFonts w:ascii="Times New Roman" w:eastAsia="Times New Roman" w:hAnsi="Times New Roman" w:cs="Times New Roman"/>
        </w:rPr>
        <w:t>quality analysis</w:t>
      </w:r>
    </w:p>
    <w:p w:rsidR="00A74293" w:rsidRDefault="00A74293">
      <w:pPr>
        <w:rPr>
          <w:rFonts w:ascii="Times New Roman" w:eastAsia="Times New Roman" w:hAnsi="Times New Roman" w:cs="Times New Roman"/>
          <w:b/>
          <w:color w:val="FF0000"/>
        </w:rPr>
      </w:pPr>
    </w:p>
    <w:tbl>
      <w:tblPr>
        <w:tblStyle w:val="a0"/>
        <w:tblW w:w="0" w:type="auto"/>
        <w:jc w:val="center"/>
        <w:tblBorders>
          <w:top w:val="single" w:sz="4" w:space="0" w:color="000000"/>
          <w:bottom w:val="single" w:sz="4" w:space="0" w:color="000000"/>
          <w:insideH w:val="single" w:sz="4" w:space="0" w:color="000000"/>
        </w:tblBorders>
        <w:tblLook w:val="0400" w:firstRow="0" w:lastRow="0" w:firstColumn="0" w:lastColumn="0" w:noHBand="0" w:noVBand="1"/>
      </w:tblPr>
      <w:tblGrid>
        <w:gridCol w:w="475"/>
        <w:gridCol w:w="2535"/>
        <w:gridCol w:w="1094"/>
        <w:gridCol w:w="964"/>
      </w:tblGrid>
      <w:tr w:rsidR="00A74293" w:rsidTr="00C34102">
        <w:trPr>
          <w:trHeight w:val="280"/>
          <w:jc w:val="center"/>
        </w:trPr>
        <w:tc>
          <w:tcPr>
            <w:tcW w:w="0" w:type="auto"/>
            <w:vMerge w:val="restart"/>
            <w:vAlign w:val="center"/>
          </w:tcPr>
          <w:p w:rsidR="00A74293" w:rsidRDefault="00A541A1" w:rsidP="00C34102">
            <w:pPr>
              <w:jc w:val="center"/>
              <w:rPr>
                <w:rFonts w:ascii="Times New Roman" w:eastAsia="Times New Roman" w:hAnsi="Times New Roman" w:cs="Times New Roman"/>
                <w:b/>
              </w:rPr>
            </w:pPr>
            <w:r>
              <w:rPr>
                <w:rFonts w:ascii="Times New Roman" w:eastAsia="Times New Roman" w:hAnsi="Times New Roman" w:cs="Times New Roman"/>
                <w:b/>
              </w:rPr>
              <w:t>No</w:t>
            </w:r>
          </w:p>
        </w:tc>
        <w:tc>
          <w:tcPr>
            <w:tcW w:w="0" w:type="auto"/>
            <w:vMerge w:val="restart"/>
            <w:shd w:val="clear" w:color="auto" w:fill="auto"/>
            <w:vAlign w:val="center"/>
          </w:tcPr>
          <w:p w:rsidR="00A74293" w:rsidRDefault="00A541A1" w:rsidP="00C34102">
            <w:pPr>
              <w:jc w:val="center"/>
              <w:rPr>
                <w:rFonts w:ascii="Times New Roman" w:eastAsia="Times New Roman" w:hAnsi="Times New Roman" w:cs="Times New Roman"/>
                <w:b/>
              </w:rPr>
            </w:pPr>
            <w:r>
              <w:rPr>
                <w:rFonts w:ascii="Times New Roman" w:eastAsia="Times New Roman" w:hAnsi="Times New Roman" w:cs="Times New Roman"/>
                <w:b/>
              </w:rPr>
              <w:t>Parameters</w:t>
            </w:r>
          </w:p>
        </w:tc>
        <w:tc>
          <w:tcPr>
            <w:tcW w:w="0" w:type="auto"/>
            <w:gridSpan w:val="2"/>
            <w:shd w:val="clear" w:color="auto" w:fill="auto"/>
            <w:vAlign w:val="center"/>
          </w:tcPr>
          <w:p w:rsidR="00A74293" w:rsidRDefault="00A541A1" w:rsidP="00C34102">
            <w:pPr>
              <w:jc w:val="center"/>
              <w:rPr>
                <w:rFonts w:ascii="Times New Roman" w:eastAsia="Times New Roman" w:hAnsi="Times New Roman" w:cs="Times New Roman"/>
                <w:b/>
              </w:rPr>
            </w:pPr>
            <w:r>
              <w:rPr>
                <w:rFonts w:ascii="Times New Roman" w:eastAsia="Times New Roman" w:hAnsi="Times New Roman" w:cs="Times New Roman"/>
                <w:b/>
              </w:rPr>
              <w:t xml:space="preserve">Composting </w:t>
            </w:r>
            <w:r w:rsidR="00966A5A">
              <w:rPr>
                <w:rFonts w:ascii="Times New Roman" w:eastAsia="Times New Roman" w:hAnsi="Times New Roman" w:cs="Times New Roman"/>
                <w:b/>
              </w:rPr>
              <w:t>M</w:t>
            </w:r>
            <w:r>
              <w:rPr>
                <w:rFonts w:ascii="Times New Roman" w:eastAsia="Times New Roman" w:hAnsi="Times New Roman" w:cs="Times New Roman"/>
                <w:b/>
              </w:rPr>
              <w:t>aterial</w:t>
            </w:r>
          </w:p>
        </w:tc>
      </w:tr>
      <w:tr w:rsidR="00A74293" w:rsidTr="00C34102">
        <w:trPr>
          <w:trHeight w:val="180"/>
          <w:jc w:val="center"/>
        </w:trPr>
        <w:tc>
          <w:tcPr>
            <w:tcW w:w="0" w:type="auto"/>
            <w:vMerge/>
            <w:vAlign w:val="center"/>
          </w:tcPr>
          <w:p w:rsidR="00A74293" w:rsidRDefault="00A74293" w:rsidP="00C34102">
            <w:pPr>
              <w:pBdr>
                <w:top w:val="nil"/>
                <w:left w:val="nil"/>
                <w:bottom w:val="nil"/>
                <w:right w:val="nil"/>
                <w:between w:val="nil"/>
              </w:pBdr>
              <w:jc w:val="left"/>
              <w:rPr>
                <w:rFonts w:ascii="Times New Roman" w:eastAsia="Times New Roman" w:hAnsi="Times New Roman" w:cs="Times New Roman"/>
                <w:b/>
              </w:rPr>
            </w:pPr>
          </w:p>
        </w:tc>
        <w:tc>
          <w:tcPr>
            <w:tcW w:w="0" w:type="auto"/>
            <w:vMerge/>
            <w:shd w:val="clear" w:color="auto" w:fill="auto"/>
            <w:vAlign w:val="center"/>
          </w:tcPr>
          <w:p w:rsidR="00A74293" w:rsidRDefault="00A74293" w:rsidP="00C34102">
            <w:pPr>
              <w:jc w:val="center"/>
              <w:rPr>
                <w:rFonts w:ascii="Times New Roman" w:eastAsia="Times New Roman" w:hAnsi="Times New Roman" w:cs="Times New Roman"/>
                <w:b/>
              </w:rPr>
            </w:pPr>
          </w:p>
          <w:p w:rsidR="00A74293" w:rsidRDefault="00A74293" w:rsidP="00C34102">
            <w:pPr>
              <w:jc w:val="center"/>
              <w:rPr>
                <w:rFonts w:ascii="Times New Roman" w:eastAsia="Times New Roman" w:hAnsi="Times New Roman" w:cs="Times New Roman"/>
                <w:b/>
              </w:rPr>
            </w:pPr>
          </w:p>
        </w:tc>
        <w:tc>
          <w:tcPr>
            <w:tcW w:w="0" w:type="auto"/>
            <w:tcBorders>
              <w:bottom w:val="single" w:sz="4" w:space="0" w:color="000000"/>
            </w:tcBorders>
            <w:shd w:val="clear" w:color="auto" w:fill="auto"/>
          </w:tcPr>
          <w:p w:rsidR="00A74293" w:rsidRDefault="00A541A1" w:rsidP="00C34102">
            <w:pPr>
              <w:jc w:val="center"/>
              <w:rPr>
                <w:rFonts w:ascii="Times New Roman" w:eastAsia="Times New Roman" w:hAnsi="Times New Roman" w:cs="Times New Roman"/>
                <w:b/>
              </w:rPr>
            </w:pPr>
            <w:r>
              <w:rPr>
                <w:rFonts w:ascii="Times New Roman" w:eastAsia="Times New Roman" w:hAnsi="Times New Roman" w:cs="Times New Roman"/>
                <w:b/>
              </w:rPr>
              <w:t>Start up</w:t>
            </w:r>
          </w:p>
        </w:tc>
        <w:tc>
          <w:tcPr>
            <w:tcW w:w="0" w:type="auto"/>
            <w:tcBorders>
              <w:bottom w:val="single" w:sz="4" w:space="0" w:color="000000"/>
            </w:tcBorders>
            <w:shd w:val="clear" w:color="auto" w:fill="auto"/>
          </w:tcPr>
          <w:p w:rsidR="00A74293" w:rsidRDefault="00A541A1" w:rsidP="00C34102">
            <w:pPr>
              <w:jc w:val="center"/>
              <w:rPr>
                <w:rFonts w:ascii="Times New Roman" w:eastAsia="Times New Roman" w:hAnsi="Times New Roman" w:cs="Times New Roman"/>
                <w:b/>
              </w:rPr>
            </w:pPr>
            <w:r>
              <w:rPr>
                <w:rFonts w:ascii="Times New Roman" w:eastAsia="Times New Roman" w:hAnsi="Times New Roman" w:cs="Times New Roman"/>
                <w:b/>
              </w:rPr>
              <w:t>Day 40</w:t>
            </w:r>
          </w:p>
        </w:tc>
      </w:tr>
      <w:tr w:rsidR="00A74293" w:rsidTr="00C34102">
        <w:trPr>
          <w:trHeight w:val="47"/>
          <w:jc w:val="center"/>
        </w:trPr>
        <w:tc>
          <w:tcPr>
            <w:tcW w:w="0" w:type="auto"/>
            <w:tcBorders>
              <w:bottom w:val="nil"/>
            </w:tcBorders>
          </w:tcPr>
          <w:p w:rsidR="00A74293" w:rsidRDefault="00A541A1" w:rsidP="00C34102">
            <w:pPr>
              <w:jc w:val="center"/>
              <w:rPr>
                <w:rFonts w:ascii="Times New Roman" w:eastAsia="Times New Roman" w:hAnsi="Times New Roman" w:cs="Times New Roman"/>
              </w:rPr>
            </w:pPr>
            <w:r>
              <w:rPr>
                <w:rFonts w:ascii="Times New Roman" w:eastAsia="Times New Roman" w:hAnsi="Times New Roman" w:cs="Times New Roman"/>
              </w:rPr>
              <w:t>1</w:t>
            </w:r>
          </w:p>
        </w:tc>
        <w:tc>
          <w:tcPr>
            <w:tcW w:w="0" w:type="auto"/>
            <w:tcBorders>
              <w:bottom w:val="nil"/>
            </w:tcBorders>
            <w:shd w:val="clear" w:color="auto" w:fill="auto"/>
          </w:tcPr>
          <w:p w:rsidR="00A74293" w:rsidRDefault="00A541A1" w:rsidP="00C34102">
            <w:pPr>
              <w:rPr>
                <w:rFonts w:ascii="Times New Roman" w:eastAsia="Times New Roman" w:hAnsi="Times New Roman" w:cs="Times New Roman"/>
              </w:rPr>
            </w:pPr>
            <w:r>
              <w:rPr>
                <w:rFonts w:ascii="Times New Roman" w:eastAsia="Times New Roman" w:hAnsi="Times New Roman" w:cs="Times New Roman"/>
              </w:rPr>
              <w:t>Moisture (%)</w:t>
            </w:r>
          </w:p>
        </w:tc>
        <w:tc>
          <w:tcPr>
            <w:tcW w:w="0" w:type="auto"/>
            <w:tcBorders>
              <w:bottom w:val="nil"/>
            </w:tcBorders>
            <w:shd w:val="clear" w:color="auto" w:fill="auto"/>
            <w:vAlign w:val="bottom"/>
          </w:tcPr>
          <w:p w:rsidR="00A74293" w:rsidRDefault="00A541A1" w:rsidP="00C34102">
            <w:pPr>
              <w:jc w:val="center"/>
              <w:rPr>
                <w:rFonts w:ascii="Times New Roman" w:eastAsia="Times New Roman" w:hAnsi="Times New Roman" w:cs="Times New Roman"/>
              </w:rPr>
            </w:pPr>
            <w:r>
              <w:rPr>
                <w:rFonts w:ascii="Times New Roman" w:eastAsia="Times New Roman" w:hAnsi="Times New Roman" w:cs="Times New Roman"/>
              </w:rPr>
              <w:t>43.83</w:t>
            </w:r>
          </w:p>
        </w:tc>
        <w:tc>
          <w:tcPr>
            <w:tcW w:w="0" w:type="auto"/>
            <w:tcBorders>
              <w:bottom w:val="nil"/>
            </w:tcBorders>
            <w:shd w:val="clear" w:color="auto" w:fill="auto"/>
            <w:vAlign w:val="bottom"/>
          </w:tcPr>
          <w:p w:rsidR="00A74293" w:rsidRDefault="00A541A1" w:rsidP="00C34102">
            <w:pPr>
              <w:jc w:val="center"/>
              <w:rPr>
                <w:rFonts w:ascii="Times New Roman" w:eastAsia="Times New Roman" w:hAnsi="Times New Roman" w:cs="Times New Roman"/>
              </w:rPr>
            </w:pPr>
            <w:r>
              <w:rPr>
                <w:rFonts w:ascii="Times New Roman" w:eastAsia="Times New Roman" w:hAnsi="Times New Roman" w:cs="Times New Roman"/>
              </w:rPr>
              <w:t>58.44</w:t>
            </w:r>
          </w:p>
        </w:tc>
      </w:tr>
      <w:tr w:rsidR="00A74293" w:rsidTr="00C34102">
        <w:trPr>
          <w:trHeight w:val="51"/>
          <w:jc w:val="center"/>
        </w:trPr>
        <w:tc>
          <w:tcPr>
            <w:tcW w:w="0" w:type="auto"/>
            <w:tcBorders>
              <w:top w:val="nil"/>
              <w:bottom w:val="nil"/>
            </w:tcBorders>
          </w:tcPr>
          <w:p w:rsidR="00A74293" w:rsidRDefault="00A541A1" w:rsidP="00C34102">
            <w:pPr>
              <w:jc w:val="center"/>
              <w:rPr>
                <w:rFonts w:ascii="Times New Roman" w:eastAsia="Times New Roman" w:hAnsi="Times New Roman" w:cs="Times New Roman"/>
              </w:rPr>
            </w:pPr>
            <w:r>
              <w:rPr>
                <w:rFonts w:ascii="Times New Roman" w:eastAsia="Times New Roman" w:hAnsi="Times New Roman" w:cs="Times New Roman"/>
              </w:rPr>
              <w:t>2</w:t>
            </w:r>
          </w:p>
        </w:tc>
        <w:tc>
          <w:tcPr>
            <w:tcW w:w="0" w:type="auto"/>
            <w:tcBorders>
              <w:top w:val="nil"/>
              <w:bottom w:val="nil"/>
            </w:tcBorders>
            <w:shd w:val="clear" w:color="auto" w:fill="auto"/>
          </w:tcPr>
          <w:p w:rsidR="00A74293" w:rsidRDefault="00A541A1" w:rsidP="00C34102">
            <w:pPr>
              <w:rPr>
                <w:rFonts w:ascii="Times New Roman" w:eastAsia="Times New Roman" w:hAnsi="Times New Roman" w:cs="Times New Roman"/>
              </w:rPr>
            </w:pPr>
            <w:r>
              <w:rPr>
                <w:rFonts w:ascii="Times New Roman" w:eastAsia="Times New Roman" w:hAnsi="Times New Roman" w:cs="Times New Roman"/>
              </w:rPr>
              <w:t>pH (%)</w:t>
            </w:r>
          </w:p>
        </w:tc>
        <w:tc>
          <w:tcPr>
            <w:tcW w:w="0" w:type="auto"/>
            <w:tcBorders>
              <w:top w:val="nil"/>
              <w:bottom w:val="nil"/>
            </w:tcBorders>
            <w:shd w:val="clear" w:color="auto" w:fill="auto"/>
            <w:vAlign w:val="bottom"/>
          </w:tcPr>
          <w:p w:rsidR="00A74293" w:rsidRDefault="00A541A1" w:rsidP="00C34102">
            <w:pPr>
              <w:jc w:val="center"/>
              <w:rPr>
                <w:rFonts w:ascii="Times New Roman" w:eastAsia="Times New Roman" w:hAnsi="Times New Roman" w:cs="Times New Roman"/>
              </w:rPr>
            </w:pPr>
            <w:r>
              <w:rPr>
                <w:rFonts w:ascii="Times New Roman" w:eastAsia="Times New Roman" w:hAnsi="Times New Roman" w:cs="Times New Roman"/>
              </w:rPr>
              <w:t>7.80</w:t>
            </w:r>
          </w:p>
        </w:tc>
        <w:tc>
          <w:tcPr>
            <w:tcW w:w="0" w:type="auto"/>
            <w:tcBorders>
              <w:top w:val="nil"/>
              <w:bottom w:val="nil"/>
            </w:tcBorders>
            <w:shd w:val="clear" w:color="auto" w:fill="auto"/>
            <w:vAlign w:val="bottom"/>
          </w:tcPr>
          <w:p w:rsidR="00A74293" w:rsidRDefault="00A541A1" w:rsidP="00C34102">
            <w:pPr>
              <w:jc w:val="center"/>
              <w:rPr>
                <w:rFonts w:ascii="Times New Roman" w:eastAsia="Times New Roman" w:hAnsi="Times New Roman" w:cs="Times New Roman"/>
              </w:rPr>
            </w:pPr>
            <w:r>
              <w:rPr>
                <w:rFonts w:ascii="Times New Roman" w:eastAsia="Times New Roman" w:hAnsi="Times New Roman" w:cs="Times New Roman"/>
              </w:rPr>
              <w:t>8.40</w:t>
            </w:r>
          </w:p>
        </w:tc>
      </w:tr>
      <w:tr w:rsidR="00A74293" w:rsidTr="00C34102">
        <w:trPr>
          <w:trHeight w:val="51"/>
          <w:jc w:val="center"/>
        </w:trPr>
        <w:tc>
          <w:tcPr>
            <w:tcW w:w="0" w:type="auto"/>
            <w:tcBorders>
              <w:top w:val="nil"/>
              <w:bottom w:val="nil"/>
            </w:tcBorders>
          </w:tcPr>
          <w:p w:rsidR="00A74293" w:rsidRDefault="00A541A1" w:rsidP="00C34102">
            <w:pPr>
              <w:jc w:val="center"/>
              <w:rPr>
                <w:rFonts w:ascii="Times New Roman" w:eastAsia="Times New Roman" w:hAnsi="Times New Roman" w:cs="Times New Roman"/>
              </w:rPr>
            </w:pPr>
            <w:r>
              <w:rPr>
                <w:rFonts w:ascii="Times New Roman" w:eastAsia="Times New Roman" w:hAnsi="Times New Roman" w:cs="Times New Roman"/>
              </w:rPr>
              <w:t>3</w:t>
            </w:r>
          </w:p>
        </w:tc>
        <w:tc>
          <w:tcPr>
            <w:tcW w:w="0" w:type="auto"/>
            <w:tcBorders>
              <w:top w:val="nil"/>
              <w:bottom w:val="nil"/>
            </w:tcBorders>
            <w:shd w:val="clear" w:color="auto" w:fill="auto"/>
          </w:tcPr>
          <w:p w:rsidR="00A74293" w:rsidRDefault="00A541A1" w:rsidP="00C34102">
            <w:pPr>
              <w:rPr>
                <w:rFonts w:ascii="Times New Roman" w:eastAsia="Times New Roman" w:hAnsi="Times New Roman" w:cs="Times New Roman"/>
              </w:rPr>
            </w:pPr>
            <w:r>
              <w:rPr>
                <w:rFonts w:ascii="Times New Roman" w:eastAsia="Times New Roman" w:hAnsi="Times New Roman" w:cs="Times New Roman"/>
              </w:rPr>
              <w:t>Water Holding Capacity (%)</w:t>
            </w:r>
          </w:p>
        </w:tc>
        <w:tc>
          <w:tcPr>
            <w:tcW w:w="0" w:type="auto"/>
            <w:tcBorders>
              <w:top w:val="nil"/>
              <w:bottom w:val="nil"/>
            </w:tcBorders>
            <w:shd w:val="clear" w:color="auto" w:fill="auto"/>
          </w:tcPr>
          <w:p w:rsidR="00A74293" w:rsidRDefault="00A541A1" w:rsidP="00C34102">
            <w:pPr>
              <w:jc w:val="center"/>
              <w:rPr>
                <w:rFonts w:ascii="Times New Roman" w:eastAsia="Times New Roman" w:hAnsi="Times New Roman" w:cs="Times New Roman"/>
              </w:rPr>
            </w:pPr>
            <w:r>
              <w:rPr>
                <w:rFonts w:ascii="Times New Roman" w:eastAsia="Times New Roman" w:hAnsi="Times New Roman" w:cs="Times New Roman"/>
              </w:rPr>
              <w:t>62.00</w:t>
            </w:r>
          </w:p>
        </w:tc>
        <w:tc>
          <w:tcPr>
            <w:tcW w:w="0" w:type="auto"/>
            <w:tcBorders>
              <w:top w:val="nil"/>
              <w:bottom w:val="nil"/>
            </w:tcBorders>
            <w:shd w:val="clear" w:color="auto" w:fill="auto"/>
          </w:tcPr>
          <w:p w:rsidR="00A74293" w:rsidRDefault="00A541A1" w:rsidP="00C34102">
            <w:pPr>
              <w:jc w:val="center"/>
              <w:rPr>
                <w:rFonts w:ascii="Times New Roman" w:eastAsia="Times New Roman" w:hAnsi="Times New Roman" w:cs="Times New Roman"/>
              </w:rPr>
            </w:pPr>
            <w:r>
              <w:rPr>
                <w:rFonts w:ascii="Times New Roman" w:eastAsia="Times New Roman" w:hAnsi="Times New Roman" w:cs="Times New Roman"/>
              </w:rPr>
              <w:t>64.00</w:t>
            </w:r>
          </w:p>
        </w:tc>
      </w:tr>
      <w:tr w:rsidR="00A74293" w:rsidTr="00966A5A">
        <w:trPr>
          <w:trHeight w:val="51"/>
          <w:jc w:val="center"/>
        </w:trPr>
        <w:tc>
          <w:tcPr>
            <w:tcW w:w="0" w:type="auto"/>
            <w:tcBorders>
              <w:top w:val="nil"/>
              <w:bottom w:val="nil"/>
            </w:tcBorders>
          </w:tcPr>
          <w:p w:rsidR="00A74293" w:rsidRDefault="00A541A1" w:rsidP="00C34102">
            <w:pPr>
              <w:jc w:val="center"/>
              <w:rPr>
                <w:rFonts w:ascii="Times New Roman" w:eastAsia="Times New Roman" w:hAnsi="Times New Roman" w:cs="Times New Roman"/>
              </w:rPr>
            </w:pPr>
            <w:r>
              <w:rPr>
                <w:rFonts w:ascii="Times New Roman" w:eastAsia="Times New Roman" w:hAnsi="Times New Roman" w:cs="Times New Roman"/>
              </w:rPr>
              <w:t>4</w:t>
            </w:r>
          </w:p>
        </w:tc>
        <w:tc>
          <w:tcPr>
            <w:tcW w:w="0" w:type="auto"/>
            <w:tcBorders>
              <w:top w:val="nil"/>
              <w:bottom w:val="nil"/>
            </w:tcBorders>
            <w:shd w:val="clear" w:color="auto" w:fill="auto"/>
          </w:tcPr>
          <w:p w:rsidR="00A74293" w:rsidRDefault="00A541A1" w:rsidP="00C34102">
            <w:pPr>
              <w:rPr>
                <w:rFonts w:ascii="Times New Roman" w:eastAsia="Times New Roman" w:hAnsi="Times New Roman" w:cs="Times New Roman"/>
              </w:rPr>
            </w:pPr>
            <w:r>
              <w:rPr>
                <w:rFonts w:ascii="Times New Roman" w:eastAsia="Times New Roman" w:hAnsi="Times New Roman" w:cs="Times New Roman"/>
              </w:rPr>
              <w:t>C (%)</w:t>
            </w:r>
          </w:p>
        </w:tc>
        <w:tc>
          <w:tcPr>
            <w:tcW w:w="0" w:type="auto"/>
            <w:tcBorders>
              <w:top w:val="nil"/>
              <w:bottom w:val="nil"/>
            </w:tcBorders>
            <w:shd w:val="clear" w:color="auto" w:fill="auto"/>
            <w:vAlign w:val="bottom"/>
          </w:tcPr>
          <w:p w:rsidR="00A74293" w:rsidRDefault="00A541A1" w:rsidP="00C34102">
            <w:pPr>
              <w:jc w:val="center"/>
              <w:rPr>
                <w:rFonts w:ascii="Times New Roman" w:eastAsia="Times New Roman" w:hAnsi="Times New Roman" w:cs="Times New Roman"/>
              </w:rPr>
            </w:pPr>
            <w:r>
              <w:rPr>
                <w:rFonts w:ascii="Times New Roman" w:eastAsia="Times New Roman" w:hAnsi="Times New Roman" w:cs="Times New Roman"/>
              </w:rPr>
              <w:t>37.89</w:t>
            </w:r>
          </w:p>
        </w:tc>
        <w:tc>
          <w:tcPr>
            <w:tcW w:w="0" w:type="auto"/>
            <w:tcBorders>
              <w:top w:val="nil"/>
              <w:bottom w:val="nil"/>
            </w:tcBorders>
            <w:shd w:val="clear" w:color="auto" w:fill="auto"/>
            <w:vAlign w:val="bottom"/>
          </w:tcPr>
          <w:p w:rsidR="00A74293" w:rsidRDefault="00A541A1" w:rsidP="00C34102">
            <w:pPr>
              <w:jc w:val="center"/>
              <w:rPr>
                <w:rFonts w:ascii="Times New Roman" w:eastAsia="Times New Roman" w:hAnsi="Times New Roman" w:cs="Times New Roman"/>
              </w:rPr>
            </w:pPr>
            <w:r>
              <w:rPr>
                <w:rFonts w:ascii="Times New Roman" w:eastAsia="Times New Roman" w:hAnsi="Times New Roman" w:cs="Times New Roman"/>
              </w:rPr>
              <w:t>21.34</w:t>
            </w:r>
          </w:p>
        </w:tc>
      </w:tr>
      <w:tr w:rsidR="00A74293" w:rsidTr="00966A5A">
        <w:trPr>
          <w:trHeight w:val="51"/>
          <w:jc w:val="center"/>
        </w:trPr>
        <w:tc>
          <w:tcPr>
            <w:tcW w:w="0" w:type="auto"/>
            <w:tcBorders>
              <w:top w:val="nil"/>
              <w:bottom w:val="nil"/>
            </w:tcBorders>
          </w:tcPr>
          <w:p w:rsidR="00A74293" w:rsidRDefault="00A541A1" w:rsidP="00C34102">
            <w:pPr>
              <w:jc w:val="center"/>
              <w:rPr>
                <w:rFonts w:ascii="Times New Roman" w:eastAsia="Times New Roman" w:hAnsi="Times New Roman" w:cs="Times New Roman"/>
              </w:rPr>
            </w:pPr>
            <w:r>
              <w:rPr>
                <w:rFonts w:ascii="Times New Roman" w:eastAsia="Times New Roman" w:hAnsi="Times New Roman" w:cs="Times New Roman"/>
              </w:rPr>
              <w:t>5</w:t>
            </w:r>
          </w:p>
        </w:tc>
        <w:tc>
          <w:tcPr>
            <w:tcW w:w="0" w:type="auto"/>
            <w:tcBorders>
              <w:top w:val="nil"/>
              <w:bottom w:val="nil"/>
            </w:tcBorders>
            <w:shd w:val="clear" w:color="auto" w:fill="auto"/>
          </w:tcPr>
          <w:p w:rsidR="00A74293" w:rsidRDefault="00A541A1" w:rsidP="00C34102">
            <w:pPr>
              <w:rPr>
                <w:rFonts w:ascii="Times New Roman" w:eastAsia="Times New Roman" w:hAnsi="Times New Roman" w:cs="Times New Roman"/>
              </w:rPr>
            </w:pPr>
            <w:r>
              <w:rPr>
                <w:rFonts w:ascii="Times New Roman" w:eastAsia="Times New Roman" w:hAnsi="Times New Roman" w:cs="Times New Roman"/>
              </w:rPr>
              <w:t>N (%)</w:t>
            </w:r>
          </w:p>
        </w:tc>
        <w:tc>
          <w:tcPr>
            <w:tcW w:w="0" w:type="auto"/>
            <w:tcBorders>
              <w:top w:val="nil"/>
              <w:bottom w:val="nil"/>
            </w:tcBorders>
            <w:shd w:val="clear" w:color="auto" w:fill="auto"/>
            <w:vAlign w:val="bottom"/>
          </w:tcPr>
          <w:p w:rsidR="00A74293" w:rsidRDefault="00A541A1" w:rsidP="00C34102">
            <w:pPr>
              <w:jc w:val="center"/>
              <w:rPr>
                <w:rFonts w:ascii="Times New Roman" w:eastAsia="Times New Roman" w:hAnsi="Times New Roman" w:cs="Times New Roman"/>
              </w:rPr>
            </w:pPr>
            <w:r>
              <w:rPr>
                <w:rFonts w:ascii="Times New Roman" w:eastAsia="Times New Roman" w:hAnsi="Times New Roman" w:cs="Times New Roman"/>
              </w:rPr>
              <w:t>1.22</w:t>
            </w:r>
          </w:p>
        </w:tc>
        <w:tc>
          <w:tcPr>
            <w:tcW w:w="0" w:type="auto"/>
            <w:tcBorders>
              <w:top w:val="nil"/>
              <w:bottom w:val="nil"/>
            </w:tcBorders>
            <w:shd w:val="clear" w:color="auto" w:fill="auto"/>
            <w:vAlign w:val="bottom"/>
          </w:tcPr>
          <w:p w:rsidR="00A74293" w:rsidRDefault="00A541A1" w:rsidP="00C34102">
            <w:pPr>
              <w:jc w:val="center"/>
              <w:rPr>
                <w:rFonts w:ascii="Times New Roman" w:eastAsia="Times New Roman" w:hAnsi="Times New Roman" w:cs="Times New Roman"/>
              </w:rPr>
            </w:pPr>
            <w:r>
              <w:rPr>
                <w:rFonts w:ascii="Times New Roman" w:eastAsia="Times New Roman" w:hAnsi="Times New Roman" w:cs="Times New Roman"/>
              </w:rPr>
              <w:t>1.07</w:t>
            </w:r>
          </w:p>
        </w:tc>
      </w:tr>
      <w:tr w:rsidR="00A74293" w:rsidTr="00966A5A">
        <w:trPr>
          <w:trHeight w:val="51"/>
          <w:jc w:val="center"/>
        </w:trPr>
        <w:tc>
          <w:tcPr>
            <w:tcW w:w="0" w:type="auto"/>
            <w:tcBorders>
              <w:top w:val="nil"/>
              <w:bottom w:val="nil"/>
            </w:tcBorders>
          </w:tcPr>
          <w:p w:rsidR="00A74293" w:rsidRDefault="00A541A1" w:rsidP="00C34102">
            <w:pPr>
              <w:jc w:val="center"/>
              <w:rPr>
                <w:rFonts w:ascii="Times New Roman" w:eastAsia="Times New Roman" w:hAnsi="Times New Roman" w:cs="Times New Roman"/>
              </w:rPr>
            </w:pPr>
            <w:r>
              <w:rPr>
                <w:rFonts w:ascii="Times New Roman" w:eastAsia="Times New Roman" w:hAnsi="Times New Roman" w:cs="Times New Roman"/>
              </w:rPr>
              <w:t>6</w:t>
            </w:r>
          </w:p>
        </w:tc>
        <w:tc>
          <w:tcPr>
            <w:tcW w:w="0" w:type="auto"/>
            <w:tcBorders>
              <w:top w:val="nil"/>
              <w:bottom w:val="nil"/>
            </w:tcBorders>
            <w:shd w:val="clear" w:color="auto" w:fill="auto"/>
          </w:tcPr>
          <w:p w:rsidR="00A74293" w:rsidRDefault="00A541A1" w:rsidP="00C34102">
            <w:pPr>
              <w:rPr>
                <w:rFonts w:ascii="Times New Roman" w:eastAsia="Times New Roman" w:hAnsi="Times New Roman" w:cs="Times New Roman"/>
              </w:rPr>
            </w:pPr>
            <w:r>
              <w:rPr>
                <w:rFonts w:ascii="Times New Roman" w:eastAsia="Times New Roman" w:hAnsi="Times New Roman" w:cs="Times New Roman"/>
              </w:rPr>
              <w:t>C/N (%)</w:t>
            </w:r>
          </w:p>
        </w:tc>
        <w:tc>
          <w:tcPr>
            <w:tcW w:w="0" w:type="auto"/>
            <w:tcBorders>
              <w:top w:val="nil"/>
              <w:bottom w:val="nil"/>
            </w:tcBorders>
            <w:shd w:val="clear" w:color="auto" w:fill="auto"/>
            <w:vAlign w:val="bottom"/>
          </w:tcPr>
          <w:p w:rsidR="00A74293" w:rsidRDefault="00A541A1" w:rsidP="00C34102">
            <w:pPr>
              <w:jc w:val="center"/>
              <w:rPr>
                <w:rFonts w:ascii="Times New Roman" w:eastAsia="Times New Roman" w:hAnsi="Times New Roman" w:cs="Times New Roman"/>
              </w:rPr>
            </w:pPr>
            <w:r>
              <w:rPr>
                <w:rFonts w:ascii="Times New Roman" w:eastAsia="Times New Roman" w:hAnsi="Times New Roman" w:cs="Times New Roman"/>
              </w:rPr>
              <w:t>31.06</w:t>
            </w:r>
          </w:p>
        </w:tc>
        <w:tc>
          <w:tcPr>
            <w:tcW w:w="0" w:type="auto"/>
            <w:tcBorders>
              <w:top w:val="nil"/>
              <w:bottom w:val="nil"/>
            </w:tcBorders>
            <w:shd w:val="clear" w:color="auto" w:fill="auto"/>
            <w:vAlign w:val="bottom"/>
          </w:tcPr>
          <w:p w:rsidR="00A74293" w:rsidRDefault="00A541A1" w:rsidP="00C34102">
            <w:pPr>
              <w:jc w:val="center"/>
              <w:rPr>
                <w:rFonts w:ascii="Times New Roman" w:eastAsia="Times New Roman" w:hAnsi="Times New Roman" w:cs="Times New Roman"/>
              </w:rPr>
            </w:pPr>
            <w:r>
              <w:rPr>
                <w:rFonts w:ascii="Times New Roman" w:eastAsia="Times New Roman" w:hAnsi="Times New Roman" w:cs="Times New Roman"/>
              </w:rPr>
              <w:t>19.94</w:t>
            </w:r>
          </w:p>
        </w:tc>
      </w:tr>
      <w:tr w:rsidR="00A74293" w:rsidTr="00966A5A">
        <w:trPr>
          <w:trHeight w:val="51"/>
          <w:jc w:val="center"/>
        </w:trPr>
        <w:tc>
          <w:tcPr>
            <w:tcW w:w="0" w:type="auto"/>
            <w:tcBorders>
              <w:top w:val="nil"/>
              <w:bottom w:val="nil"/>
            </w:tcBorders>
          </w:tcPr>
          <w:p w:rsidR="00A74293" w:rsidRDefault="00A541A1" w:rsidP="00C34102">
            <w:pPr>
              <w:jc w:val="center"/>
              <w:rPr>
                <w:rFonts w:ascii="Times New Roman" w:eastAsia="Times New Roman" w:hAnsi="Times New Roman" w:cs="Times New Roman"/>
              </w:rPr>
            </w:pPr>
            <w:r>
              <w:rPr>
                <w:rFonts w:ascii="Times New Roman" w:eastAsia="Times New Roman" w:hAnsi="Times New Roman" w:cs="Times New Roman"/>
              </w:rPr>
              <w:t>7</w:t>
            </w:r>
          </w:p>
        </w:tc>
        <w:tc>
          <w:tcPr>
            <w:tcW w:w="0" w:type="auto"/>
            <w:tcBorders>
              <w:top w:val="nil"/>
              <w:bottom w:val="nil"/>
            </w:tcBorders>
            <w:shd w:val="clear" w:color="auto" w:fill="auto"/>
          </w:tcPr>
          <w:p w:rsidR="00A74293" w:rsidRDefault="00A541A1" w:rsidP="00C34102">
            <w:pPr>
              <w:rPr>
                <w:rFonts w:ascii="Times New Roman" w:eastAsia="Times New Roman" w:hAnsi="Times New Roman" w:cs="Times New Roman"/>
              </w:rPr>
            </w:pPr>
            <w:r>
              <w:rPr>
                <w:rFonts w:ascii="Times New Roman" w:eastAsia="Times New Roman" w:hAnsi="Times New Roman" w:cs="Times New Roman"/>
              </w:rPr>
              <w:t>P (%)</w:t>
            </w:r>
          </w:p>
        </w:tc>
        <w:tc>
          <w:tcPr>
            <w:tcW w:w="0" w:type="auto"/>
            <w:tcBorders>
              <w:top w:val="nil"/>
              <w:bottom w:val="nil"/>
            </w:tcBorders>
            <w:shd w:val="clear" w:color="auto" w:fill="auto"/>
            <w:vAlign w:val="bottom"/>
          </w:tcPr>
          <w:p w:rsidR="00A74293" w:rsidRDefault="00A541A1" w:rsidP="00C34102">
            <w:pPr>
              <w:jc w:val="center"/>
              <w:rPr>
                <w:rFonts w:ascii="Times New Roman" w:eastAsia="Times New Roman" w:hAnsi="Times New Roman" w:cs="Times New Roman"/>
              </w:rPr>
            </w:pPr>
            <w:r>
              <w:rPr>
                <w:rFonts w:ascii="Times New Roman" w:eastAsia="Times New Roman" w:hAnsi="Times New Roman" w:cs="Times New Roman"/>
              </w:rPr>
              <w:t>0.201</w:t>
            </w:r>
          </w:p>
        </w:tc>
        <w:tc>
          <w:tcPr>
            <w:tcW w:w="0" w:type="auto"/>
            <w:tcBorders>
              <w:top w:val="nil"/>
              <w:bottom w:val="nil"/>
            </w:tcBorders>
            <w:shd w:val="clear" w:color="auto" w:fill="auto"/>
            <w:vAlign w:val="bottom"/>
          </w:tcPr>
          <w:p w:rsidR="00A74293" w:rsidRDefault="00A541A1" w:rsidP="00C34102">
            <w:pPr>
              <w:jc w:val="center"/>
              <w:rPr>
                <w:rFonts w:ascii="Times New Roman" w:eastAsia="Times New Roman" w:hAnsi="Times New Roman" w:cs="Times New Roman"/>
              </w:rPr>
            </w:pPr>
            <w:r>
              <w:rPr>
                <w:rFonts w:ascii="Times New Roman" w:eastAsia="Times New Roman" w:hAnsi="Times New Roman" w:cs="Times New Roman"/>
              </w:rPr>
              <w:t>0.091</w:t>
            </w:r>
          </w:p>
        </w:tc>
      </w:tr>
      <w:tr w:rsidR="00A74293" w:rsidTr="00966A5A">
        <w:trPr>
          <w:trHeight w:val="51"/>
          <w:jc w:val="center"/>
        </w:trPr>
        <w:tc>
          <w:tcPr>
            <w:tcW w:w="0" w:type="auto"/>
            <w:tcBorders>
              <w:top w:val="nil"/>
              <w:bottom w:val="nil"/>
            </w:tcBorders>
          </w:tcPr>
          <w:p w:rsidR="00A74293" w:rsidRDefault="00A541A1" w:rsidP="00C34102">
            <w:pPr>
              <w:jc w:val="center"/>
              <w:rPr>
                <w:rFonts w:ascii="Times New Roman" w:eastAsia="Times New Roman" w:hAnsi="Times New Roman" w:cs="Times New Roman"/>
              </w:rPr>
            </w:pPr>
            <w:r>
              <w:rPr>
                <w:rFonts w:ascii="Times New Roman" w:eastAsia="Times New Roman" w:hAnsi="Times New Roman" w:cs="Times New Roman"/>
              </w:rPr>
              <w:t>8</w:t>
            </w:r>
          </w:p>
        </w:tc>
        <w:tc>
          <w:tcPr>
            <w:tcW w:w="0" w:type="auto"/>
            <w:tcBorders>
              <w:top w:val="nil"/>
              <w:bottom w:val="nil"/>
            </w:tcBorders>
            <w:shd w:val="clear" w:color="auto" w:fill="auto"/>
          </w:tcPr>
          <w:p w:rsidR="00A74293" w:rsidRDefault="00A541A1" w:rsidP="00C34102">
            <w:pPr>
              <w:rPr>
                <w:rFonts w:ascii="Times New Roman" w:eastAsia="Times New Roman" w:hAnsi="Times New Roman" w:cs="Times New Roman"/>
              </w:rPr>
            </w:pPr>
            <w:r>
              <w:rPr>
                <w:rFonts w:ascii="Times New Roman" w:eastAsia="Times New Roman" w:hAnsi="Times New Roman" w:cs="Times New Roman"/>
              </w:rPr>
              <w:t>K (%)</w:t>
            </w:r>
          </w:p>
        </w:tc>
        <w:tc>
          <w:tcPr>
            <w:tcW w:w="0" w:type="auto"/>
            <w:tcBorders>
              <w:top w:val="nil"/>
              <w:bottom w:val="nil"/>
            </w:tcBorders>
            <w:shd w:val="clear" w:color="auto" w:fill="auto"/>
            <w:vAlign w:val="bottom"/>
          </w:tcPr>
          <w:p w:rsidR="00A74293" w:rsidRDefault="00A541A1" w:rsidP="00C34102">
            <w:pPr>
              <w:jc w:val="center"/>
              <w:rPr>
                <w:rFonts w:ascii="Times New Roman" w:eastAsia="Times New Roman" w:hAnsi="Times New Roman" w:cs="Times New Roman"/>
              </w:rPr>
            </w:pPr>
            <w:r>
              <w:rPr>
                <w:rFonts w:ascii="Times New Roman" w:eastAsia="Times New Roman" w:hAnsi="Times New Roman" w:cs="Times New Roman"/>
              </w:rPr>
              <w:t>0.157</w:t>
            </w:r>
          </w:p>
        </w:tc>
        <w:tc>
          <w:tcPr>
            <w:tcW w:w="0" w:type="auto"/>
            <w:tcBorders>
              <w:top w:val="nil"/>
              <w:bottom w:val="nil"/>
            </w:tcBorders>
            <w:shd w:val="clear" w:color="auto" w:fill="auto"/>
            <w:vAlign w:val="bottom"/>
          </w:tcPr>
          <w:p w:rsidR="00A74293" w:rsidRDefault="00A541A1" w:rsidP="00C34102">
            <w:pPr>
              <w:jc w:val="center"/>
              <w:rPr>
                <w:rFonts w:ascii="Times New Roman" w:eastAsia="Times New Roman" w:hAnsi="Times New Roman" w:cs="Times New Roman"/>
              </w:rPr>
            </w:pPr>
            <w:r>
              <w:rPr>
                <w:rFonts w:ascii="Times New Roman" w:eastAsia="Times New Roman" w:hAnsi="Times New Roman" w:cs="Times New Roman"/>
              </w:rPr>
              <w:t>0.951</w:t>
            </w:r>
          </w:p>
        </w:tc>
      </w:tr>
      <w:tr w:rsidR="00A74293" w:rsidTr="00966A5A">
        <w:trPr>
          <w:trHeight w:val="51"/>
          <w:jc w:val="center"/>
        </w:trPr>
        <w:tc>
          <w:tcPr>
            <w:tcW w:w="0" w:type="auto"/>
            <w:tcBorders>
              <w:top w:val="nil"/>
              <w:bottom w:val="nil"/>
            </w:tcBorders>
          </w:tcPr>
          <w:p w:rsidR="00A74293" w:rsidRDefault="00A541A1" w:rsidP="00C34102">
            <w:pPr>
              <w:jc w:val="center"/>
              <w:rPr>
                <w:rFonts w:ascii="Times New Roman" w:eastAsia="Times New Roman" w:hAnsi="Times New Roman" w:cs="Times New Roman"/>
              </w:rPr>
            </w:pPr>
            <w:r>
              <w:rPr>
                <w:rFonts w:ascii="Times New Roman" w:eastAsia="Times New Roman" w:hAnsi="Times New Roman" w:cs="Times New Roman"/>
              </w:rPr>
              <w:t>9</w:t>
            </w:r>
          </w:p>
        </w:tc>
        <w:tc>
          <w:tcPr>
            <w:tcW w:w="0" w:type="auto"/>
            <w:tcBorders>
              <w:top w:val="nil"/>
              <w:bottom w:val="nil"/>
            </w:tcBorders>
            <w:shd w:val="clear" w:color="auto" w:fill="auto"/>
          </w:tcPr>
          <w:p w:rsidR="00A74293" w:rsidRDefault="00A541A1" w:rsidP="00C34102">
            <w:pPr>
              <w:rPr>
                <w:rFonts w:ascii="Times New Roman" w:eastAsia="Times New Roman" w:hAnsi="Times New Roman" w:cs="Times New Roman"/>
              </w:rPr>
            </w:pPr>
            <w:r>
              <w:rPr>
                <w:rFonts w:ascii="Times New Roman" w:eastAsia="Times New Roman" w:hAnsi="Times New Roman" w:cs="Times New Roman"/>
              </w:rPr>
              <w:t>Na (ppm)</w:t>
            </w:r>
          </w:p>
        </w:tc>
        <w:tc>
          <w:tcPr>
            <w:tcW w:w="0" w:type="auto"/>
            <w:tcBorders>
              <w:top w:val="nil"/>
              <w:bottom w:val="nil"/>
            </w:tcBorders>
            <w:shd w:val="clear" w:color="auto" w:fill="auto"/>
            <w:vAlign w:val="bottom"/>
          </w:tcPr>
          <w:p w:rsidR="00A74293" w:rsidRDefault="00A541A1" w:rsidP="00C34102">
            <w:pPr>
              <w:jc w:val="center"/>
              <w:rPr>
                <w:rFonts w:ascii="Times New Roman" w:eastAsia="Times New Roman" w:hAnsi="Times New Roman" w:cs="Times New Roman"/>
              </w:rPr>
            </w:pPr>
            <w:r>
              <w:rPr>
                <w:rFonts w:ascii="Times New Roman" w:eastAsia="Times New Roman" w:hAnsi="Times New Roman" w:cs="Times New Roman"/>
              </w:rPr>
              <w:t>0.102</w:t>
            </w:r>
          </w:p>
        </w:tc>
        <w:tc>
          <w:tcPr>
            <w:tcW w:w="0" w:type="auto"/>
            <w:tcBorders>
              <w:top w:val="nil"/>
              <w:bottom w:val="nil"/>
            </w:tcBorders>
            <w:shd w:val="clear" w:color="auto" w:fill="auto"/>
            <w:vAlign w:val="bottom"/>
          </w:tcPr>
          <w:p w:rsidR="00A74293" w:rsidRDefault="00A541A1" w:rsidP="00C34102">
            <w:pPr>
              <w:jc w:val="center"/>
              <w:rPr>
                <w:rFonts w:ascii="Times New Roman" w:eastAsia="Times New Roman" w:hAnsi="Times New Roman" w:cs="Times New Roman"/>
              </w:rPr>
            </w:pPr>
            <w:r>
              <w:rPr>
                <w:rFonts w:ascii="Times New Roman" w:eastAsia="Times New Roman" w:hAnsi="Times New Roman" w:cs="Times New Roman"/>
              </w:rPr>
              <w:t>0.059</w:t>
            </w:r>
          </w:p>
        </w:tc>
      </w:tr>
      <w:tr w:rsidR="00A74293" w:rsidTr="00966A5A">
        <w:trPr>
          <w:trHeight w:val="51"/>
          <w:jc w:val="center"/>
        </w:trPr>
        <w:tc>
          <w:tcPr>
            <w:tcW w:w="0" w:type="auto"/>
            <w:tcBorders>
              <w:top w:val="nil"/>
              <w:bottom w:val="nil"/>
            </w:tcBorders>
          </w:tcPr>
          <w:p w:rsidR="00A74293" w:rsidRDefault="00A541A1" w:rsidP="00C34102">
            <w:pPr>
              <w:jc w:val="center"/>
              <w:rPr>
                <w:rFonts w:ascii="Times New Roman" w:eastAsia="Times New Roman" w:hAnsi="Times New Roman" w:cs="Times New Roman"/>
              </w:rPr>
            </w:pPr>
            <w:r>
              <w:rPr>
                <w:rFonts w:ascii="Times New Roman" w:eastAsia="Times New Roman" w:hAnsi="Times New Roman" w:cs="Times New Roman"/>
              </w:rPr>
              <w:t>10</w:t>
            </w:r>
          </w:p>
        </w:tc>
        <w:tc>
          <w:tcPr>
            <w:tcW w:w="0" w:type="auto"/>
            <w:tcBorders>
              <w:top w:val="nil"/>
              <w:bottom w:val="nil"/>
            </w:tcBorders>
            <w:shd w:val="clear" w:color="auto" w:fill="auto"/>
          </w:tcPr>
          <w:p w:rsidR="00A74293" w:rsidRDefault="00A541A1" w:rsidP="00C34102">
            <w:pPr>
              <w:rPr>
                <w:rFonts w:ascii="Times New Roman" w:eastAsia="Times New Roman" w:hAnsi="Times New Roman" w:cs="Times New Roman"/>
              </w:rPr>
            </w:pPr>
            <w:r>
              <w:rPr>
                <w:rFonts w:ascii="Times New Roman" w:eastAsia="Times New Roman" w:hAnsi="Times New Roman" w:cs="Times New Roman"/>
              </w:rPr>
              <w:t>Ca (ppm)</w:t>
            </w:r>
          </w:p>
        </w:tc>
        <w:tc>
          <w:tcPr>
            <w:tcW w:w="0" w:type="auto"/>
            <w:tcBorders>
              <w:top w:val="nil"/>
              <w:bottom w:val="nil"/>
            </w:tcBorders>
            <w:shd w:val="clear" w:color="auto" w:fill="auto"/>
            <w:vAlign w:val="bottom"/>
          </w:tcPr>
          <w:p w:rsidR="00A74293" w:rsidRDefault="00A541A1" w:rsidP="00C34102">
            <w:pPr>
              <w:jc w:val="center"/>
              <w:rPr>
                <w:rFonts w:ascii="Times New Roman" w:eastAsia="Times New Roman" w:hAnsi="Times New Roman" w:cs="Times New Roman"/>
              </w:rPr>
            </w:pPr>
            <w:r>
              <w:rPr>
                <w:rFonts w:ascii="Times New Roman" w:eastAsia="Times New Roman" w:hAnsi="Times New Roman" w:cs="Times New Roman"/>
              </w:rPr>
              <w:t>1.759</w:t>
            </w:r>
          </w:p>
        </w:tc>
        <w:tc>
          <w:tcPr>
            <w:tcW w:w="0" w:type="auto"/>
            <w:tcBorders>
              <w:top w:val="nil"/>
              <w:bottom w:val="nil"/>
            </w:tcBorders>
            <w:shd w:val="clear" w:color="auto" w:fill="auto"/>
            <w:vAlign w:val="bottom"/>
          </w:tcPr>
          <w:p w:rsidR="00A74293" w:rsidRDefault="00A541A1" w:rsidP="00C34102">
            <w:pPr>
              <w:jc w:val="center"/>
              <w:rPr>
                <w:rFonts w:ascii="Times New Roman" w:eastAsia="Times New Roman" w:hAnsi="Times New Roman" w:cs="Times New Roman"/>
              </w:rPr>
            </w:pPr>
            <w:r>
              <w:rPr>
                <w:rFonts w:ascii="Times New Roman" w:eastAsia="Times New Roman" w:hAnsi="Times New Roman" w:cs="Times New Roman"/>
              </w:rPr>
              <w:t>2.043</w:t>
            </w:r>
          </w:p>
        </w:tc>
      </w:tr>
      <w:tr w:rsidR="00A74293" w:rsidTr="00966A5A">
        <w:trPr>
          <w:trHeight w:val="51"/>
          <w:jc w:val="center"/>
        </w:trPr>
        <w:tc>
          <w:tcPr>
            <w:tcW w:w="0" w:type="auto"/>
            <w:tcBorders>
              <w:top w:val="nil"/>
              <w:bottom w:val="nil"/>
            </w:tcBorders>
          </w:tcPr>
          <w:p w:rsidR="00A74293" w:rsidRDefault="00A541A1" w:rsidP="00C34102">
            <w:pPr>
              <w:jc w:val="center"/>
              <w:rPr>
                <w:rFonts w:ascii="Times New Roman" w:eastAsia="Times New Roman" w:hAnsi="Times New Roman" w:cs="Times New Roman"/>
              </w:rPr>
            </w:pPr>
            <w:r>
              <w:rPr>
                <w:rFonts w:ascii="Times New Roman" w:eastAsia="Times New Roman" w:hAnsi="Times New Roman" w:cs="Times New Roman"/>
              </w:rPr>
              <w:t>11</w:t>
            </w:r>
          </w:p>
        </w:tc>
        <w:tc>
          <w:tcPr>
            <w:tcW w:w="0" w:type="auto"/>
            <w:tcBorders>
              <w:top w:val="nil"/>
              <w:bottom w:val="nil"/>
            </w:tcBorders>
            <w:shd w:val="clear" w:color="auto" w:fill="auto"/>
          </w:tcPr>
          <w:p w:rsidR="00A74293" w:rsidRDefault="00A541A1" w:rsidP="00C34102">
            <w:pPr>
              <w:rPr>
                <w:rFonts w:ascii="Times New Roman" w:eastAsia="Times New Roman" w:hAnsi="Times New Roman" w:cs="Times New Roman"/>
              </w:rPr>
            </w:pPr>
            <w:r>
              <w:rPr>
                <w:rFonts w:ascii="Times New Roman" w:eastAsia="Times New Roman" w:hAnsi="Times New Roman" w:cs="Times New Roman"/>
              </w:rPr>
              <w:t>Mg (ppm)</w:t>
            </w:r>
          </w:p>
        </w:tc>
        <w:tc>
          <w:tcPr>
            <w:tcW w:w="0" w:type="auto"/>
            <w:tcBorders>
              <w:top w:val="nil"/>
              <w:bottom w:val="nil"/>
            </w:tcBorders>
            <w:shd w:val="clear" w:color="auto" w:fill="auto"/>
            <w:vAlign w:val="bottom"/>
          </w:tcPr>
          <w:p w:rsidR="00A74293" w:rsidRDefault="00A541A1" w:rsidP="00C34102">
            <w:pPr>
              <w:jc w:val="center"/>
              <w:rPr>
                <w:rFonts w:ascii="Times New Roman" w:eastAsia="Times New Roman" w:hAnsi="Times New Roman" w:cs="Times New Roman"/>
              </w:rPr>
            </w:pPr>
            <w:r>
              <w:rPr>
                <w:rFonts w:ascii="Times New Roman" w:eastAsia="Times New Roman" w:hAnsi="Times New Roman" w:cs="Times New Roman"/>
              </w:rPr>
              <w:t>0.537</w:t>
            </w:r>
          </w:p>
        </w:tc>
        <w:tc>
          <w:tcPr>
            <w:tcW w:w="0" w:type="auto"/>
            <w:tcBorders>
              <w:top w:val="nil"/>
              <w:bottom w:val="nil"/>
            </w:tcBorders>
            <w:shd w:val="clear" w:color="auto" w:fill="auto"/>
            <w:vAlign w:val="bottom"/>
          </w:tcPr>
          <w:p w:rsidR="00A74293" w:rsidRDefault="00A541A1" w:rsidP="00C34102">
            <w:pPr>
              <w:jc w:val="center"/>
              <w:rPr>
                <w:rFonts w:ascii="Times New Roman" w:eastAsia="Times New Roman" w:hAnsi="Times New Roman" w:cs="Times New Roman"/>
              </w:rPr>
            </w:pPr>
            <w:r>
              <w:rPr>
                <w:rFonts w:ascii="Times New Roman" w:eastAsia="Times New Roman" w:hAnsi="Times New Roman" w:cs="Times New Roman"/>
              </w:rPr>
              <w:t>0.527</w:t>
            </w:r>
          </w:p>
        </w:tc>
      </w:tr>
      <w:tr w:rsidR="00A74293" w:rsidTr="00966A5A">
        <w:trPr>
          <w:trHeight w:val="51"/>
          <w:jc w:val="center"/>
        </w:trPr>
        <w:tc>
          <w:tcPr>
            <w:tcW w:w="0" w:type="auto"/>
            <w:tcBorders>
              <w:top w:val="nil"/>
              <w:bottom w:val="nil"/>
            </w:tcBorders>
          </w:tcPr>
          <w:p w:rsidR="00A74293" w:rsidRDefault="00A541A1" w:rsidP="00C34102">
            <w:pPr>
              <w:jc w:val="center"/>
              <w:rPr>
                <w:rFonts w:ascii="Times New Roman" w:eastAsia="Times New Roman" w:hAnsi="Times New Roman" w:cs="Times New Roman"/>
              </w:rPr>
            </w:pPr>
            <w:r>
              <w:rPr>
                <w:rFonts w:ascii="Times New Roman" w:eastAsia="Times New Roman" w:hAnsi="Times New Roman" w:cs="Times New Roman"/>
              </w:rPr>
              <w:t>12</w:t>
            </w:r>
          </w:p>
        </w:tc>
        <w:tc>
          <w:tcPr>
            <w:tcW w:w="0" w:type="auto"/>
            <w:tcBorders>
              <w:top w:val="nil"/>
              <w:bottom w:val="nil"/>
            </w:tcBorders>
            <w:shd w:val="clear" w:color="auto" w:fill="auto"/>
          </w:tcPr>
          <w:p w:rsidR="00A74293" w:rsidRDefault="00A541A1" w:rsidP="00C34102">
            <w:pPr>
              <w:rPr>
                <w:rFonts w:ascii="Times New Roman" w:eastAsia="Times New Roman" w:hAnsi="Times New Roman" w:cs="Times New Roman"/>
              </w:rPr>
            </w:pPr>
            <w:r>
              <w:rPr>
                <w:rFonts w:ascii="Times New Roman" w:eastAsia="Times New Roman" w:hAnsi="Times New Roman" w:cs="Times New Roman"/>
              </w:rPr>
              <w:t>Cd (ppm)</w:t>
            </w:r>
          </w:p>
        </w:tc>
        <w:tc>
          <w:tcPr>
            <w:tcW w:w="0" w:type="auto"/>
            <w:tcBorders>
              <w:top w:val="nil"/>
              <w:bottom w:val="nil"/>
            </w:tcBorders>
            <w:shd w:val="clear" w:color="auto" w:fill="auto"/>
            <w:vAlign w:val="bottom"/>
          </w:tcPr>
          <w:p w:rsidR="00A74293" w:rsidRDefault="00A541A1" w:rsidP="00C34102">
            <w:pPr>
              <w:jc w:val="center"/>
              <w:rPr>
                <w:rFonts w:ascii="Times New Roman" w:eastAsia="Times New Roman" w:hAnsi="Times New Roman" w:cs="Times New Roman"/>
              </w:rPr>
            </w:pPr>
            <w:r>
              <w:rPr>
                <w:rFonts w:ascii="Times New Roman" w:eastAsia="Times New Roman" w:hAnsi="Times New Roman" w:cs="Times New Roman"/>
              </w:rPr>
              <w:t>0.894</w:t>
            </w:r>
          </w:p>
        </w:tc>
        <w:tc>
          <w:tcPr>
            <w:tcW w:w="0" w:type="auto"/>
            <w:tcBorders>
              <w:top w:val="nil"/>
              <w:bottom w:val="nil"/>
            </w:tcBorders>
            <w:shd w:val="clear" w:color="auto" w:fill="auto"/>
            <w:vAlign w:val="bottom"/>
          </w:tcPr>
          <w:p w:rsidR="00A74293" w:rsidRDefault="00A541A1" w:rsidP="00C34102">
            <w:pPr>
              <w:jc w:val="center"/>
              <w:rPr>
                <w:rFonts w:ascii="Times New Roman" w:eastAsia="Times New Roman" w:hAnsi="Times New Roman" w:cs="Times New Roman"/>
              </w:rPr>
            </w:pPr>
            <w:r>
              <w:rPr>
                <w:rFonts w:ascii="Times New Roman" w:eastAsia="Times New Roman" w:hAnsi="Times New Roman" w:cs="Times New Roman"/>
              </w:rPr>
              <w:t>0.437</w:t>
            </w:r>
          </w:p>
        </w:tc>
      </w:tr>
      <w:tr w:rsidR="00A74293" w:rsidTr="00966A5A">
        <w:trPr>
          <w:trHeight w:val="51"/>
          <w:jc w:val="center"/>
        </w:trPr>
        <w:tc>
          <w:tcPr>
            <w:tcW w:w="0" w:type="auto"/>
            <w:tcBorders>
              <w:top w:val="nil"/>
              <w:bottom w:val="nil"/>
            </w:tcBorders>
          </w:tcPr>
          <w:p w:rsidR="00A74293" w:rsidRDefault="00A541A1" w:rsidP="00C34102">
            <w:pPr>
              <w:jc w:val="center"/>
              <w:rPr>
                <w:rFonts w:ascii="Times New Roman" w:eastAsia="Times New Roman" w:hAnsi="Times New Roman" w:cs="Times New Roman"/>
              </w:rPr>
            </w:pPr>
            <w:r>
              <w:rPr>
                <w:rFonts w:ascii="Times New Roman" w:eastAsia="Times New Roman" w:hAnsi="Times New Roman" w:cs="Times New Roman"/>
              </w:rPr>
              <w:t>13</w:t>
            </w:r>
          </w:p>
        </w:tc>
        <w:tc>
          <w:tcPr>
            <w:tcW w:w="0" w:type="auto"/>
            <w:tcBorders>
              <w:top w:val="nil"/>
              <w:bottom w:val="nil"/>
            </w:tcBorders>
            <w:shd w:val="clear" w:color="auto" w:fill="auto"/>
          </w:tcPr>
          <w:p w:rsidR="00A74293" w:rsidRDefault="00A541A1" w:rsidP="00C34102">
            <w:pPr>
              <w:rPr>
                <w:rFonts w:ascii="Times New Roman" w:eastAsia="Times New Roman" w:hAnsi="Times New Roman" w:cs="Times New Roman"/>
              </w:rPr>
            </w:pPr>
            <w:r>
              <w:rPr>
                <w:rFonts w:ascii="Times New Roman" w:eastAsia="Times New Roman" w:hAnsi="Times New Roman" w:cs="Times New Roman"/>
              </w:rPr>
              <w:t>Cu (ppm)</w:t>
            </w:r>
          </w:p>
        </w:tc>
        <w:tc>
          <w:tcPr>
            <w:tcW w:w="0" w:type="auto"/>
            <w:tcBorders>
              <w:top w:val="nil"/>
              <w:bottom w:val="nil"/>
            </w:tcBorders>
            <w:shd w:val="clear" w:color="auto" w:fill="auto"/>
            <w:vAlign w:val="bottom"/>
          </w:tcPr>
          <w:p w:rsidR="00A74293" w:rsidRDefault="00A541A1" w:rsidP="00C34102">
            <w:pPr>
              <w:jc w:val="center"/>
              <w:rPr>
                <w:rFonts w:ascii="Times New Roman" w:eastAsia="Times New Roman" w:hAnsi="Times New Roman" w:cs="Times New Roman"/>
              </w:rPr>
            </w:pPr>
            <w:r>
              <w:rPr>
                <w:rFonts w:ascii="Times New Roman" w:eastAsia="Times New Roman" w:hAnsi="Times New Roman" w:cs="Times New Roman"/>
              </w:rPr>
              <w:t>0.673</w:t>
            </w:r>
          </w:p>
        </w:tc>
        <w:tc>
          <w:tcPr>
            <w:tcW w:w="0" w:type="auto"/>
            <w:tcBorders>
              <w:top w:val="nil"/>
              <w:bottom w:val="nil"/>
            </w:tcBorders>
            <w:shd w:val="clear" w:color="auto" w:fill="auto"/>
            <w:vAlign w:val="bottom"/>
          </w:tcPr>
          <w:p w:rsidR="00A74293" w:rsidRDefault="00A541A1" w:rsidP="00C34102">
            <w:pPr>
              <w:jc w:val="center"/>
              <w:rPr>
                <w:rFonts w:ascii="Times New Roman" w:eastAsia="Times New Roman" w:hAnsi="Times New Roman" w:cs="Times New Roman"/>
              </w:rPr>
            </w:pPr>
            <w:r>
              <w:rPr>
                <w:rFonts w:ascii="Times New Roman" w:eastAsia="Times New Roman" w:hAnsi="Times New Roman" w:cs="Times New Roman"/>
              </w:rPr>
              <w:t>0.078</w:t>
            </w:r>
          </w:p>
        </w:tc>
      </w:tr>
      <w:tr w:rsidR="00A74293" w:rsidTr="00966A5A">
        <w:trPr>
          <w:trHeight w:val="51"/>
          <w:jc w:val="center"/>
        </w:trPr>
        <w:tc>
          <w:tcPr>
            <w:tcW w:w="0" w:type="auto"/>
            <w:tcBorders>
              <w:top w:val="nil"/>
              <w:bottom w:val="nil"/>
            </w:tcBorders>
          </w:tcPr>
          <w:p w:rsidR="00A74293" w:rsidRDefault="00A541A1" w:rsidP="00C34102">
            <w:pPr>
              <w:jc w:val="center"/>
              <w:rPr>
                <w:rFonts w:ascii="Times New Roman" w:eastAsia="Times New Roman" w:hAnsi="Times New Roman" w:cs="Times New Roman"/>
              </w:rPr>
            </w:pPr>
            <w:r>
              <w:rPr>
                <w:rFonts w:ascii="Times New Roman" w:eastAsia="Times New Roman" w:hAnsi="Times New Roman" w:cs="Times New Roman"/>
              </w:rPr>
              <w:t>14</w:t>
            </w:r>
          </w:p>
        </w:tc>
        <w:tc>
          <w:tcPr>
            <w:tcW w:w="0" w:type="auto"/>
            <w:tcBorders>
              <w:top w:val="nil"/>
              <w:bottom w:val="nil"/>
            </w:tcBorders>
            <w:shd w:val="clear" w:color="auto" w:fill="auto"/>
          </w:tcPr>
          <w:p w:rsidR="00A74293" w:rsidRDefault="00A541A1" w:rsidP="00C34102">
            <w:pPr>
              <w:rPr>
                <w:rFonts w:ascii="Times New Roman" w:eastAsia="Times New Roman" w:hAnsi="Times New Roman" w:cs="Times New Roman"/>
              </w:rPr>
            </w:pPr>
            <w:r>
              <w:rPr>
                <w:rFonts w:ascii="Times New Roman" w:eastAsia="Times New Roman" w:hAnsi="Times New Roman" w:cs="Times New Roman"/>
              </w:rPr>
              <w:t>Fe (ppm)</w:t>
            </w:r>
          </w:p>
        </w:tc>
        <w:tc>
          <w:tcPr>
            <w:tcW w:w="0" w:type="auto"/>
            <w:tcBorders>
              <w:top w:val="nil"/>
              <w:bottom w:val="nil"/>
            </w:tcBorders>
            <w:shd w:val="clear" w:color="auto" w:fill="auto"/>
            <w:vAlign w:val="bottom"/>
          </w:tcPr>
          <w:p w:rsidR="00A74293" w:rsidRDefault="00A541A1" w:rsidP="00C34102">
            <w:pPr>
              <w:jc w:val="center"/>
              <w:rPr>
                <w:rFonts w:ascii="Times New Roman" w:eastAsia="Times New Roman" w:hAnsi="Times New Roman" w:cs="Times New Roman"/>
              </w:rPr>
            </w:pPr>
            <w:r>
              <w:rPr>
                <w:rFonts w:ascii="Times New Roman" w:eastAsia="Times New Roman" w:hAnsi="Times New Roman" w:cs="Times New Roman"/>
              </w:rPr>
              <w:t>1.073</w:t>
            </w:r>
          </w:p>
        </w:tc>
        <w:tc>
          <w:tcPr>
            <w:tcW w:w="0" w:type="auto"/>
            <w:tcBorders>
              <w:top w:val="nil"/>
              <w:bottom w:val="nil"/>
            </w:tcBorders>
            <w:shd w:val="clear" w:color="auto" w:fill="auto"/>
            <w:vAlign w:val="bottom"/>
          </w:tcPr>
          <w:p w:rsidR="00A74293" w:rsidRDefault="00A541A1" w:rsidP="00C34102">
            <w:pPr>
              <w:jc w:val="center"/>
              <w:rPr>
                <w:rFonts w:ascii="Times New Roman" w:eastAsia="Times New Roman" w:hAnsi="Times New Roman" w:cs="Times New Roman"/>
              </w:rPr>
            </w:pPr>
            <w:r>
              <w:rPr>
                <w:rFonts w:ascii="Times New Roman" w:eastAsia="Times New Roman" w:hAnsi="Times New Roman" w:cs="Times New Roman"/>
              </w:rPr>
              <w:t>0.051</w:t>
            </w:r>
          </w:p>
        </w:tc>
      </w:tr>
      <w:tr w:rsidR="00A74293" w:rsidTr="00966A5A">
        <w:trPr>
          <w:trHeight w:val="51"/>
          <w:jc w:val="center"/>
        </w:trPr>
        <w:tc>
          <w:tcPr>
            <w:tcW w:w="0" w:type="auto"/>
            <w:tcBorders>
              <w:top w:val="nil"/>
              <w:bottom w:val="nil"/>
            </w:tcBorders>
          </w:tcPr>
          <w:p w:rsidR="00A74293" w:rsidRDefault="00A541A1" w:rsidP="00C34102">
            <w:pPr>
              <w:jc w:val="center"/>
              <w:rPr>
                <w:rFonts w:ascii="Times New Roman" w:eastAsia="Times New Roman" w:hAnsi="Times New Roman" w:cs="Times New Roman"/>
              </w:rPr>
            </w:pPr>
            <w:r>
              <w:rPr>
                <w:rFonts w:ascii="Times New Roman" w:eastAsia="Times New Roman" w:hAnsi="Times New Roman" w:cs="Times New Roman"/>
              </w:rPr>
              <w:t>15</w:t>
            </w:r>
          </w:p>
        </w:tc>
        <w:tc>
          <w:tcPr>
            <w:tcW w:w="0" w:type="auto"/>
            <w:tcBorders>
              <w:top w:val="nil"/>
              <w:bottom w:val="nil"/>
            </w:tcBorders>
            <w:shd w:val="clear" w:color="auto" w:fill="auto"/>
          </w:tcPr>
          <w:p w:rsidR="00A74293" w:rsidRDefault="00A541A1" w:rsidP="00C34102">
            <w:pPr>
              <w:rPr>
                <w:rFonts w:ascii="Times New Roman" w:eastAsia="Times New Roman" w:hAnsi="Times New Roman" w:cs="Times New Roman"/>
              </w:rPr>
            </w:pPr>
            <w:r>
              <w:rPr>
                <w:rFonts w:ascii="Times New Roman" w:eastAsia="Times New Roman" w:hAnsi="Times New Roman" w:cs="Times New Roman"/>
              </w:rPr>
              <w:t>Pb (ppm)</w:t>
            </w:r>
          </w:p>
        </w:tc>
        <w:tc>
          <w:tcPr>
            <w:tcW w:w="0" w:type="auto"/>
            <w:tcBorders>
              <w:top w:val="nil"/>
              <w:bottom w:val="nil"/>
            </w:tcBorders>
            <w:shd w:val="clear" w:color="auto" w:fill="auto"/>
            <w:vAlign w:val="bottom"/>
          </w:tcPr>
          <w:p w:rsidR="00A74293" w:rsidRDefault="00A541A1" w:rsidP="00C34102">
            <w:pPr>
              <w:jc w:val="center"/>
              <w:rPr>
                <w:rFonts w:ascii="Times New Roman" w:eastAsia="Times New Roman" w:hAnsi="Times New Roman" w:cs="Times New Roman"/>
              </w:rPr>
            </w:pPr>
            <w:r>
              <w:rPr>
                <w:rFonts w:ascii="Times New Roman" w:eastAsia="Times New Roman" w:hAnsi="Times New Roman" w:cs="Times New Roman"/>
              </w:rPr>
              <w:t>1.246</w:t>
            </w:r>
          </w:p>
        </w:tc>
        <w:tc>
          <w:tcPr>
            <w:tcW w:w="0" w:type="auto"/>
            <w:tcBorders>
              <w:top w:val="nil"/>
              <w:bottom w:val="nil"/>
            </w:tcBorders>
            <w:shd w:val="clear" w:color="auto" w:fill="auto"/>
            <w:vAlign w:val="bottom"/>
          </w:tcPr>
          <w:p w:rsidR="00A74293" w:rsidRDefault="00A541A1" w:rsidP="00C34102">
            <w:pPr>
              <w:jc w:val="center"/>
              <w:rPr>
                <w:rFonts w:ascii="Times New Roman" w:eastAsia="Times New Roman" w:hAnsi="Times New Roman" w:cs="Times New Roman"/>
              </w:rPr>
            </w:pPr>
            <w:r>
              <w:rPr>
                <w:rFonts w:ascii="Times New Roman" w:eastAsia="Times New Roman" w:hAnsi="Times New Roman" w:cs="Times New Roman"/>
              </w:rPr>
              <w:t>0.080</w:t>
            </w:r>
          </w:p>
        </w:tc>
      </w:tr>
      <w:tr w:rsidR="00A74293" w:rsidTr="00966A5A">
        <w:trPr>
          <w:trHeight w:val="51"/>
          <w:jc w:val="center"/>
        </w:trPr>
        <w:tc>
          <w:tcPr>
            <w:tcW w:w="0" w:type="auto"/>
            <w:tcBorders>
              <w:top w:val="nil"/>
              <w:bottom w:val="nil"/>
            </w:tcBorders>
          </w:tcPr>
          <w:p w:rsidR="00A74293" w:rsidRDefault="00A541A1" w:rsidP="00C34102">
            <w:pPr>
              <w:jc w:val="center"/>
              <w:rPr>
                <w:rFonts w:ascii="Times New Roman" w:eastAsia="Times New Roman" w:hAnsi="Times New Roman" w:cs="Times New Roman"/>
              </w:rPr>
            </w:pPr>
            <w:r>
              <w:rPr>
                <w:rFonts w:ascii="Times New Roman" w:eastAsia="Times New Roman" w:hAnsi="Times New Roman" w:cs="Times New Roman"/>
              </w:rPr>
              <w:t>16</w:t>
            </w:r>
          </w:p>
        </w:tc>
        <w:tc>
          <w:tcPr>
            <w:tcW w:w="0" w:type="auto"/>
            <w:tcBorders>
              <w:top w:val="nil"/>
              <w:bottom w:val="nil"/>
            </w:tcBorders>
            <w:shd w:val="clear" w:color="auto" w:fill="auto"/>
          </w:tcPr>
          <w:p w:rsidR="00A74293" w:rsidRDefault="00A541A1" w:rsidP="00C34102">
            <w:pPr>
              <w:rPr>
                <w:rFonts w:ascii="Times New Roman" w:eastAsia="Times New Roman" w:hAnsi="Times New Roman" w:cs="Times New Roman"/>
              </w:rPr>
            </w:pPr>
            <w:r>
              <w:rPr>
                <w:rFonts w:ascii="Times New Roman" w:eastAsia="Times New Roman" w:hAnsi="Times New Roman" w:cs="Times New Roman"/>
              </w:rPr>
              <w:t>Zn (ppm)</w:t>
            </w:r>
          </w:p>
        </w:tc>
        <w:tc>
          <w:tcPr>
            <w:tcW w:w="0" w:type="auto"/>
            <w:tcBorders>
              <w:top w:val="nil"/>
              <w:bottom w:val="nil"/>
            </w:tcBorders>
            <w:shd w:val="clear" w:color="auto" w:fill="auto"/>
            <w:vAlign w:val="bottom"/>
          </w:tcPr>
          <w:p w:rsidR="00A74293" w:rsidRDefault="00A541A1" w:rsidP="00C34102">
            <w:pPr>
              <w:jc w:val="center"/>
              <w:rPr>
                <w:rFonts w:ascii="Times New Roman" w:eastAsia="Times New Roman" w:hAnsi="Times New Roman" w:cs="Times New Roman"/>
              </w:rPr>
            </w:pPr>
            <w:r>
              <w:rPr>
                <w:rFonts w:ascii="Times New Roman" w:eastAsia="Times New Roman" w:hAnsi="Times New Roman" w:cs="Times New Roman"/>
              </w:rPr>
              <w:t>2.370</w:t>
            </w:r>
          </w:p>
        </w:tc>
        <w:tc>
          <w:tcPr>
            <w:tcW w:w="0" w:type="auto"/>
            <w:tcBorders>
              <w:top w:val="nil"/>
              <w:bottom w:val="nil"/>
            </w:tcBorders>
            <w:shd w:val="clear" w:color="auto" w:fill="auto"/>
            <w:vAlign w:val="bottom"/>
          </w:tcPr>
          <w:p w:rsidR="00A74293" w:rsidRDefault="00A541A1" w:rsidP="00C34102">
            <w:pPr>
              <w:jc w:val="center"/>
              <w:rPr>
                <w:rFonts w:ascii="Times New Roman" w:eastAsia="Times New Roman" w:hAnsi="Times New Roman" w:cs="Times New Roman"/>
              </w:rPr>
            </w:pPr>
            <w:r>
              <w:rPr>
                <w:rFonts w:ascii="Times New Roman" w:eastAsia="Times New Roman" w:hAnsi="Times New Roman" w:cs="Times New Roman"/>
              </w:rPr>
              <w:t>0.052</w:t>
            </w:r>
          </w:p>
        </w:tc>
      </w:tr>
      <w:tr w:rsidR="00A74293" w:rsidTr="00C34102">
        <w:trPr>
          <w:trHeight w:val="300"/>
          <w:jc w:val="center"/>
        </w:trPr>
        <w:tc>
          <w:tcPr>
            <w:tcW w:w="0" w:type="auto"/>
            <w:tcBorders>
              <w:top w:val="nil"/>
            </w:tcBorders>
          </w:tcPr>
          <w:p w:rsidR="00A74293" w:rsidRDefault="00A541A1" w:rsidP="00C34102">
            <w:pPr>
              <w:jc w:val="center"/>
              <w:rPr>
                <w:rFonts w:ascii="Times New Roman" w:eastAsia="Times New Roman" w:hAnsi="Times New Roman" w:cs="Times New Roman"/>
              </w:rPr>
            </w:pPr>
            <w:r>
              <w:rPr>
                <w:rFonts w:ascii="Times New Roman" w:eastAsia="Times New Roman" w:hAnsi="Times New Roman" w:cs="Times New Roman"/>
              </w:rPr>
              <w:t>17</w:t>
            </w:r>
          </w:p>
        </w:tc>
        <w:tc>
          <w:tcPr>
            <w:tcW w:w="0" w:type="auto"/>
            <w:tcBorders>
              <w:top w:val="nil"/>
            </w:tcBorders>
            <w:shd w:val="clear" w:color="auto" w:fill="auto"/>
          </w:tcPr>
          <w:p w:rsidR="00A74293" w:rsidRDefault="00A541A1" w:rsidP="00C34102">
            <w:pPr>
              <w:rPr>
                <w:rFonts w:ascii="Times New Roman" w:eastAsia="Times New Roman" w:hAnsi="Times New Roman" w:cs="Times New Roman"/>
              </w:rPr>
            </w:pPr>
            <w:r>
              <w:rPr>
                <w:rFonts w:ascii="Times New Roman" w:eastAsia="Times New Roman" w:hAnsi="Times New Roman" w:cs="Times New Roman"/>
              </w:rPr>
              <w:t>Oil &amp; Grease (%)</w:t>
            </w:r>
          </w:p>
        </w:tc>
        <w:tc>
          <w:tcPr>
            <w:tcW w:w="0" w:type="auto"/>
            <w:tcBorders>
              <w:top w:val="nil"/>
            </w:tcBorders>
            <w:shd w:val="clear" w:color="auto" w:fill="auto"/>
            <w:vAlign w:val="bottom"/>
          </w:tcPr>
          <w:p w:rsidR="00A74293" w:rsidRDefault="00A541A1" w:rsidP="00C34102">
            <w:pPr>
              <w:jc w:val="center"/>
              <w:rPr>
                <w:rFonts w:ascii="Times New Roman" w:eastAsia="Times New Roman" w:hAnsi="Times New Roman" w:cs="Times New Roman"/>
              </w:rPr>
            </w:pPr>
            <w:r>
              <w:rPr>
                <w:rFonts w:ascii="Times New Roman" w:eastAsia="Times New Roman" w:hAnsi="Times New Roman" w:cs="Times New Roman"/>
              </w:rPr>
              <w:t>2.15</w:t>
            </w:r>
          </w:p>
        </w:tc>
        <w:tc>
          <w:tcPr>
            <w:tcW w:w="0" w:type="auto"/>
            <w:tcBorders>
              <w:top w:val="nil"/>
            </w:tcBorders>
            <w:shd w:val="clear" w:color="auto" w:fill="auto"/>
            <w:vAlign w:val="bottom"/>
          </w:tcPr>
          <w:p w:rsidR="00A74293" w:rsidRDefault="00A541A1" w:rsidP="00C34102">
            <w:pPr>
              <w:jc w:val="center"/>
              <w:rPr>
                <w:rFonts w:ascii="Times New Roman" w:eastAsia="Times New Roman" w:hAnsi="Times New Roman" w:cs="Times New Roman"/>
              </w:rPr>
            </w:pPr>
            <w:r>
              <w:rPr>
                <w:rFonts w:ascii="Times New Roman" w:eastAsia="Times New Roman" w:hAnsi="Times New Roman" w:cs="Times New Roman"/>
              </w:rPr>
              <w:t>1.43</w:t>
            </w:r>
          </w:p>
        </w:tc>
      </w:tr>
    </w:tbl>
    <w:p w:rsidR="00A74293" w:rsidRDefault="00A74293" w:rsidP="00966A5A">
      <w:pPr>
        <w:widowControl/>
        <w:pBdr>
          <w:top w:val="nil"/>
          <w:left w:val="nil"/>
          <w:bottom w:val="nil"/>
          <w:right w:val="nil"/>
          <w:between w:val="nil"/>
        </w:pBdr>
        <w:rPr>
          <w:rFonts w:ascii="Times New Roman" w:eastAsia="Times New Roman" w:hAnsi="Times New Roman" w:cs="Times New Roman"/>
          <w:b/>
          <w:color w:val="FF0000"/>
        </w:rPr>
      </w:pPr>
    </w:p>
    <w:p w:rsidR="00A74293" w:rsidRDefault="00A541A1" w:rsidP="00966A5A">
      <w:pPr>
        <w:jc w:val="center"/>
        <w:rPr>
          <w:rFonts w:ascii="Times New Roman" w:eastAsia="Times New Roman" w:hAnsi="Times New Roman" w:cs="Times New Roman"/>
          <w:b/>
        </w:rPr>
      </w:pPr>
      <w:r>
        <w:rPr>
          <w:rFonts w:ascii="Times New Roman" w:eastAsia="Times New Roman" w:hAnsi="Times New Roman" w:cs="Times New Roman"/>
          <w:b/>
        </w:rPr>
        <w:t>Conclusion</w:t>
      </w:r>
    </w:p>
    <w:p w:rsidR="00966A5A" w:rsidRDefault="00A541A1" w:rsidP="00966A5A">
      <w:pPr>
        <w:widowControl/>
        <w:pBdr>
          <w:top w:val="nil"/>
          <w:left w:val="nil"/>
          <w:bottom w:val="nil"/>
          <w:right w:val="nil"/>
          <w:between w:val="nil"/>
        </w:pBdr>
        <w:tabs>
          <w:tab w:val="left" w:pos="284"/>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composting of non-shredded EFB mixed with ALOF as microbial and nutrient sources and MC buffer in a box-shaped tower composter (0.4 m width </w:t>
      </w:r>
      <w:r w:rsidR="00966A5A">
        <w:rPr>
          <w:rFonts w:ascii="Times New Roman" w:eastAsia="Times New Roman" w:hAnsi="Times New Roman" w:cs="Times New Roman"/>
          <w:color w:val="000000"/>
        </w:rPr>
        <w:t>x</w:t>
      </w:r>
      <w:r>
        <w:rPr>
          <w:rFonts w:ascii="Times New Roman" w:eastAsia="Times New Roman" w:hAnsi="Times New Roman" w:cs="Times New Roman"/>
          <w:color w:val="000000"/>
        </w:rPr>
        <w:t xml:space="preserve"> 0.40 m length </w:t>
      </w:r>
      <w:r w:rsidR="00966A5A">
        <w:rPr>
          <w:rFonts w:ascii="Times New Roman" w:eastAsia="Times New Roman" w:hAnsi="Times New Roman" w:cs="Times New Roman"/>
          <w:color w:val="000000"/>
        </w:rPr>
        <w:t>x</w:t>
      </w:r>
      <w:r>
        <w:rPr>
          <w:rFonts w:ascii="Times New Roman" w:eastAsia="Times New Roman" w:hAnsi="Times New Roman" w:cs="Times New Roman"/>
          <w:color w:val="000000"/>
        </w:rPr>
        <w:t xml:space="preserve"> 3.00 m height) could produce mature compost for 10 days. The slight differences in the C/N ratio from 18.15 to 19.94 and the EC from 3.74 </w:t>
      </w:r>
      <w:proofErr w:type="spellStart"/>
      <w:r>
        <w:rPr>
          <w:rFonts w:ascii="Times New Roman" w:eastAsia="Times New Roman" w:hAnsi="Times New Roman" w:cs="Times New Roman"/>
          <w:color w:val="000000"/>
        </w:rPr>
        <w:t>dS</w:t>
      </w:r>
      <w:proofErr w:type="spellEnd"/>
      <w:r>
        <w:rPr>
          <w:rFonts w:ascii="Times New Roman" w:eastAsia="Times New Roman" w:hAnsi="Times New Roman" w:cs="Times New Roman"/>
          <w:color w:val="000000"/>
        </w:rPr>
        <w:t xml:space="preserve"> m</w:t>
      </w:r>
      <w:r>
        <w:rPr>
          <w:rFonts w:ascii="Gungsuh" w:eastAsia="Gungsuh" w:hAnsi="Gungsuh" w:cs="Gungsuh"/>
          <w:color w:val="000000"/>
          <w:vertAlign w:val="superscript"/>
        </w:rPr>
        <w:t>−1</w:t>
      </w:r>
      <w:r>
        <w:rPr>
          <w:rFonts w:ascii="Times New Roman" w:eastAsia="Times New Roman" w:hAnsi="Times New Roman" w:cs="Times New Roman"/>
          <w:color w:val="000000"/>
        </w:rPr>
        <w:t xml:space="preserve"> to 4.90 </w:t>
      </w:r>
      <w:r w:rsidR="00966A5A">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dS</w:t>
      </w:r>
      <w:proofErr w:type="spellEnd"/>
      <w:r>
        <w:rPr>
          <w:rFonts w:ascii="Times New Roman" w:eastAsia="Times New Roman" w:hAnsi="Times New Roman" w:cs="Times New Roman"/>
          <w:color w:val="000000"/>
        </w:rPr>
        <w:t xml:space="preserve"> m</w:t>
      </w:r>
      <w:r>
        <w:rPr>
          <w:rFonts w:ascii="Gungsuh" w:eastAsia="Gungsuh" w:hAnsi="Gungsuh" w:cs="Gungsuh"/>
          <w:color w:val="000000"/>
          <w:vertAlign w:val="superscript"/>
        </w:rPr>
        <w:t>−1</w:t>
      </w:r>
      <w:r>
        <w:rPr>
          <w:rFonts w:ascii="Times New Roman" w:eastAsia="Times New Roman" w:hAnsi="Times New Roman" w:cs="Times New Roman"/>
          <w:color w:val="000000"/>
        </w:rPr>
        <w:t xml:space="preserve"> indicated that the quality of the compost on day 10 was similar to the quality of the compost on day 40.</w:t>
      </w:r>
    </w:p>
    <w:p w:rsidR="00A74293" w:rsidRPr="00966A5A" w:rsidRDefault="00A541A1" w:rsidP="00966A5A">
      <w:pPr>
        <w:widowControl/>
        <w:pBdr>
          <w:top w:val="nil"/>
          <w:left w:val="nil"/>
          <w:bottom w:val="nil"/>
          <w:right w:val="nil"/>
          <w:between w:val="nil"/>
        </w:pBdr>
        <w:tabs>
          <w:tab w:val="left" w:pos="284"/>
        </w:tabs>
        <w:jc w:val="center"/>
        <w:rPr>
          <w:rFonts w:ascii="Times New Roman" w:eastAsia="Times New Roman" w:hAnsi="Times New Roman" w:cs="Times New Roman"/>
          <w:color w:val="000000"/>
        </w:rPr>
      </w:pPr>
      <w:r>
        <w:rPr>
          <w:rFonts w:ascii="Times New Roman" w:eastAsia="Times New Roman" w:hAnsi="Times New Roman" w:cs="Times New Roman"/>
          <w:b/>
        </w:rPr>
        <w:lastRenderedPageBreak/>
        <w:t>Acknowledgement</w:t>
      </w:r>
    </w:p>
    <w:p w:rsidR="00A74293" w:rsidRDefault="00A541A1">
      <w:pPr>
        <w:rPr>
          <w:rFonts w:ascii="Times New Roman" w:eastAsia="Times New Roman" w:hAnsi="Times New Roman" w:cs="Times New Roman"/>
        </w:rPr>
      </w:pPr>
      <w:r>
        <w:rPr>
          <w:rFonts w:ascii="Times New Roman" w:eastAsia="Times New Roman" w:hAnsi="Times New Roman" w:cs="Times New Roman"/>
        </w:rPr>
        <w:t xml:space="preserve">This research was financially supported by </w:t>
      </w:r>
      <w:proofErr w:type="spellStart"/>
      <w:r>
        <w:rPr>
          <w:rFonts w:ascii="Times New Roman" w:eastAsia="Times New Roman" w:hAnsi="Times New Roman" w:cs="Times New Roman"/>
        </w:rPr>
        <w:t>Hibah</w:t>
      </w:r>
      <w:proofErr w:type="spellEnd"/>
      <w:r>
        <w:rPr>
          <w:rFonts w:ascii="Times New Roman" w:eastAsia="Times New Roman" w:hAnsi="Times New Roman" w:cs="Times New Roman"/>
        </w:rPr>
        <w:t xml:space="preserve"> BP-PTN </w:t>
      </w:r>
      <w:proofErr w:type="spellStart"/>
      <w:r>
        <w:rPr>
          <w:rFonts w:ascii="Times New Roman" w:eastAsia="Times New Roman" w:hAnsi="Times New Roman" w:cs="Times New Roman"/>
        </w:rPr>
        <w:t>Universitas</w:t>
      </w:r>
      <w:proofErr w:type="spellEnd"/>
      <w:r>
        <w:rPr>
          <w:rFonts w:ascii="Times New Roman" w:eastAsia="Times New Roman" w:hAnsi="Times New Roman" w:cs="Times New Roman"/>
        </w:rPr>
        <w:t xml:space="preserve"> Sumatera Utara, contract no: 6049/UN5.</w:t>
      </w:r>
      <w:proofErr w:type="gramStart"/>
      <w:r>
        <w:rPr>
          <w:rFonts w:ascii="Times New Roman" w:eastAsia="Times New Roman" w:hAnsi="Times New Roman" w:cs="Times New Roman"/>
        </w:rPr>
        <w:t>1.R</w:t>
      </w:r>
      <w:proofErr w:type="gramEnd"/>
      <w:r>
        <w:rPr>
          <w:rFonts w:ascii="Times New Roman" w:eastAsia="Times New Roman" w:hAnsi="Times New Roman" w:cs="Times New Roman"/>
        </w:rPr>
        <w:t>/PPM/2016, date July19</w:t>
      </w:r>
      <w:r>
        <w:rPr>
          <w:rFonts w:ascii="Times New Roman" w:eastAsia="Times New Roman" w:hAnsi="Times New Roman" w:cs="Times New Roman"/>
          <w:vertAlign w:val="superscript"/>
        </w:rPr>
        <w:t>th</w:t>
      </w:r>
      <w:r>
        <w:rPr>
          <w:rFonts w:ascii="Times New Roman" w:eastAsia="Times New Roman" w:hAnsi="Times New Roman" w:cs="Times New Roman"/>
        </w:rPr>
        <w:t>, 2016.</w:t>
      </w:r>
    </w:p>
    <w:p w:rsidR="00A74293" w:rsidRDefault="00A74293">
      <w:pPr>
        <w:jc w:val="center"/>
        <w:rPr>
          <w:rFonts w:ascii="Times New Roman" w:eastAsia="Times New Roman" w:hAnsi="Times New Roman" w:cs="Times New Roman"/>
          <w:b/>
          <w:color w:val="FF0000"/>
        </w:rPr>
      </w:pPr>
    </w:p>
    <w:p w:rsidR="00A74293" w:rsidRDefault="00A541A1">
      <w:pPr>
        <w:jc w:val="center"/>
        <w:rPr>
          <w:rFonts w:ascii="Times New Roman" w:eastAsia="Times New Roman" w:hAnsi="Times New Roman" w:cs="Times New Roman"/>
          <w:b/>
        </w:rPr>
      </w:pPr>
      <w:r>
        <w:rPr>
          <w:rFonts w:ascii="Times New Roman" w:eastAsia="Times New Roman" w:hAnsi="Times New Roman" w:cs="Times New Roman"/>
          <w:b/>
        </w:rPr>
        <w:t>References</w:t>
      </w:r>
    </w:p>
    <w:p w:rsidR="00966A5A" w:rsidRDefault="00966A5A">
      <w:pPr>
        <w:jc w:val="center"/>
        <w:rPr>
          <w:rFonts w:ascii="Times New Roman" w:eastAsia="Times New Roman" w:hAnsi="Times New Roman" w:cs="Times New Roman"/>
          <w:b/>
        </w:rPr>
      </w:pPr>
    </w:p>
    <w:p w:rsidR="00966A5A" w:rsidRDefault="00A541A1" w:rsidP="00966A5A">
      <w:pPr>
        <w:numPr>
          <w:ilvl w:val="0"/>
          <w:numId w:val="1"/>
        </w:numPr>
        <w:pBdr>
          <w:top w:val="nil"/>
          <w:left w:val="nil"/>
          <w:bottom w:val="nil"/>
          <w:right w:val="nil"/>
          <w:between w:val="nil"/>
        </w:pBdr>
        <w:ind w:left="709" w:hanging="709"/>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Irvan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Trisakti</w:t>
      </w:r>
      <w:proofErr w:type="spellEnd"/>
      <w:r>
        <w:rPr>
          <w:rFonts w:ascii="Times New Roman" w:eastAsia="Times New Roman" w:hAnsi="Times New Roman" w:cs="Times New Roman"/>
          <w:color w:val="000000"/>
        </w:rPr>
        <w:t xml:space="preserve">, B., </w:t>
      </w:r>
      <w:proofErr w:type="spellStart"/>
      <w:r>
        <w:rPr>
          <w:rFonts w:ascii="Times New Roman" w:eastAsia="Times New Roman" w:hAnsi="Times New Roman" w:cs="Times New Roman"/>
          <w:color w:val="000000"/>
        </w:rPr>
        <w:t>Sosanty</w:t>
      </w:r>
      <w:proofErr w:type="spellEnd"/>
      <w:r>
        <w:rPr>
          <w:rFonts w:ascii="Times New Roman" w:eastAsia="Times New Roman" w:hAnsi="Times New Roman" w:cs="Times New Roman"/>
          <w:color w:val="000000"/>
        </w:rPr>
        <w:t xml:space="preserve">, F. and </w:t>
      </w:r>
      <w:proofErr w:type="spellStart"/>
      <w:r>
        <w:rPr>
          <w:rFonts w:ascii="Times New Roman" w:eastAsia="Times New Roman" w:hAnsi="Times New Roman" w:cs="Times New Roman"/>
          <w:color w:val="000000"/>
        </w:rPr>
        <w:t>Tomiuchi</w:t>
      </w:r>
      <w:proofErr w:type="spellEnd"/>
      <w:r>
        <w:rPr>
          <w:rFonts w:ascii="Times New Roman" w:eastAsia="Times New Roman" w:hAnsi="Times New Roman" w:cs="Times New Roman"/>
          <w:color w:val="000000"/>
        </w:rPr>
        <w:t xml:space="preserve">, Y. (2016). Effect </w:t>
      </w:r>
      <w:r w:rsidR="00966A5A">
        <w:rPr>
          <w:rFonts w:ascii="Times New Roman" w:eastAsia="Times New Roman" w:hAnsi="Times New Roman" w:cs="Times New Roman"/>
          <w:color w:val="000000"/>
        </w:rPr>
        <w:t xml:space="preserve">of discontinuing sodium bicarbonate on fermentation process of palm oil mill effluent. </w:t>
      </w:r>
      <w:r>
        <w:rPr>
          <w:rFonts w:ascii="Times New Roman" w:eastAsia="Times New Roman" w:hAnsi="Times New Roman" w:cs="Times New Roman"/>
          <w:i/>
          <w:color w:val="000000"/>
        </w:rPr>
        <w:t>Asian Journal of Chemistry</w:t>
      </w:r>
      <w:r>
        <w:rPr>
          <w:rFonts w:ascii="Times New Roman" w:eastAsia="Times New Roman" w:hAnsi="Times New Roman" w:cs="Times New Roman"/>
          <w:color w:val="000000"/>
        </w:rPr>
        <w:t xml:space="preserve">, 28(2): 377 </w:t>
      </w:r>
      <w:r w:rsidR="00966A5A">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380.</w:t>
      </w:r>
    </w:p>
    <w:p w:rsidR="00966A5A" w:rsidRDefault="00A541A1" w:rsidP="00966A5A">
      <w:pPr>
        <w:numPr>
          <w:ilvl w:val="0"/>
          <w:numId w:val="1"/>
        </w:numPr>
        <w:pBdr>
          <w:top w:val="nil"/>
          <w:left w:val="nil"/>
          <w:bottom w:val="nil"/>
          <w:right w:val="nil"/>
          <w:between w:val="nil"/>
        </w:pBdr>
        <w:ind w:left="709" w:hanging="709"/>
        <w:rPr>
          <w:rFonts w:ascii="Times New Roman" w:eastAsia="Times New Roman" w:hAnsi="Times New Roman" w:cs="Times New Roman"/>
          <w:color w:val="000000"/>
        </w:rPr>
      </w:pPr>
      <w:proofErr w:type="spellStart"/>
      <w:r w:rsidRPr="00966A5A">
        <w:rPr>
          <w:rFonts w:ascii="Times New Roman" w:eastAsia="Times New Roman" w:hAnsi="Times New Roman" w:cs="Times New Roman"/>
          <w:color w:val="000000"/>
        </w:rPr>
        <w:t>Trisakti</w:t>
      </w:r>
      <w:proofErr w:type="spellEnd"/>
      <w:r w:rsidRPr="00966A5A">
        <w:rPr>
          <w:rFonts w:ascii="Times New Roman" w:eastAsia="Times New Roman" w:hAnsi="Times New Roman" w:cs="Times New Roman"/>
          <w:color w:val="000000"/>
        </w:rPr>
        <w:t xml:space="preserve">, B., </w:t>
      </w:r>
      <w:proofErr w:type="spellStart"/>
      <w:r w:rsidRPr="00966A5A">
        <w:rPr>
          <w:rFonts w:ascii="Times New Roman" w:eastAsia="Times New Roman" w:hAnsi="Times New Roman" w:cs="Times New Roman"/>
          <w:color w:val="000000"/>
        </w:rPr>
        <w:t>Lubis</w:t>
      </w:r>
      <w:proofErr w:type="spellEnd"/>
      <w:r w:rsidRPr="00966A5A">
        <w:rPr>
          <w:rFonts w:ascii="Times New Roman" w:eastAsia="Times New Roman" w:hAnsi="Times New Roman" w:cs="Times New Roman"/>
          <w:color w:val="000000"/>
        </w:rPr>
        <w:t xml:space="preserve">, J., </w:t>
      </w:r>
      <w:proofErr w:type="spellStart"/>
      <w:r w:rsidRPr="00966A5A">
        <w:rPr>
          <w:rFonts w:ascii="Times New Roman" w:eastAsia="Times New Roman" w:hAnsi="Times New Roman" w:cs="Times New Roman"/>
          <w:color w:val="000000"/>
        </w:rPr>
        <w:t>Husaini</w:t>
      </w:r>
      <w:proofErr w:type="spellEnd"/>
      <w:r w:rsidRPr="00966A5A">
        <w:rPr>
          <w:rFonts w:ascii="Times New Roman" w:eastAsia="Times New Roman" w:hAnsi="Times New Roman" w:cs="Times New Roman"/>
          <w:color w:val="000000"/>
        </w:rPr>
        <w:t xml:space="preserve">, T. and </w:t>
      </w:r>
      <w:proofErr w:type="spellStart"/>
      <w:r w:rsidRPr="00966A5A">
        <w:rPr>
          <w:rFonts w:ascii="Times New Roman" w:eastAsia="Times New Roman" w:hAnsi="Times New Roman" w:cs="Times New Roman"/>
          <w:color w:val="000000"/>
        </w:rPr>
        <w:t>Irvan</w:t>
      </w:r>
      <w:proofErr w:type="spellEnd"/>
      <w:r w:rsidRPr="00966A5A">
        <w:rPr>
          <w:rFonts w:ascii="Times New Roman" w:eastAsia="Times New Roman" w:hAnsi="Times New Roman" w:cs="Times New Roman"/>
          <w:color w:val="000000"/>
        </w:rPr>
        <w:t xml:space="preserve"> (2017). Effect </w:t>
      </w:r>
      <w:r w:rsidR="00966A5A" w:rsidRPr="00966A5A">
        <w:rPr>
          <w:rFonts w:ascii="Times New Roman" w:eastAsia="Times New Roman" w:hAnsi="Times New Roman" w:cs="Times New Roman"/>
          <w:color w:val="000000"/>
        </w:rPr>
        <w:t xml:space="preserve">of turning frequency on composting of empty fruit bunches mixed with activated liquid organic fertilizer. </w:t>
      </w:r>
      <w:r w:rsidRPr="00966A5A">
        <w:rPr>
          <w:rFonts w:ascii="Times New Roman" w:eastAsia="Times New Roman" w:hAnsi="Times New Roman" w:cs="Times New Roman"/>
          <w:i/>
          <w:color w:val="000000"/>
        </w:rPr>
        <w:t>IOP Conference Series: Materials Science and Engineering,</w:t>
      </w:r>
      <w:r w:rsidRPr="00966A5A">
        <w:rPr>
          <w:rFonts w:ascii="Times New Roman" w:eastAsia="Times New Roman" w:hAnsi="Times New Roman" w:cs="Times New Roman"/>
          <w:color w:val="000000"/>
        </w:rPr>
        <w:t xml:space="preserve"> 180: 012150.</w:t>
      </w:r>
    </w:p>
    <w:p w:rsidR="00966A5A" w:rsidRDefault="00A541A1" w:rsidP="00966A5A">
      <w:pPr>
        <w:numPr>
          <w:ilvl w:val="0"/>
          <w:numId w:val="1"/>
        </w:numPr>
        <w:pBdr>
          <w:top w:val="nil"/>
          <w:left w:val="nil"/>
          <w:bottom w:val="nil"/>
          <w:right w:val="nil"/>
          <w:between w:val="nil"/>
        </w:pBdr>
        <w:ind w:left="709" w:hanging="709"/>
        <w:rPr>
          <w:rFonts w:ascii="Times New Roman" w:eastAsia="Times New Roman" w:hAnsi="Times New Roman" w:cs="Times New Roman"/>
          <w:color w:val="000000"/>
        </w:rPr>
      </w:pPr>
      <w:r w:rsidRPr="00966A5A">
        <w:rPr>
          <w:rFonts w:ascii="Times New Roman" w:eastAsia="Times New Roman" w:hAnsi="Times New Roman" w:cs="Times New Roman"/>
          <w:color w:val="000000"/>
        </w:rPr>
        <w:t xml:space="preserve">Kavitha, B., </w:t>
      </w:r>
      <w:proofErr w:type="spellStart"/>
      <w:r w:rsidRPr="00966A5A">
        <w:rPr>
          <w:rFonts w:ascii="Times New Roman" w:eastAsia="Times New Roman" w:hAnsi="Times New Roman" w:cs="Times New Roman"/>
          <w:color w:val="000000"/>
        </w:rPr>
        <w:t>Jothimani</w:t>
      </w:r>
      <w:proofErr w:type="spellEnd"/>
      <w:r w:rsidRPr="00966A5A">
        <w:rPr>
          <w:rFonts w:ascii="Times New Roman" w:eastAsia="Times New Roman" w:hAnsi="Times New Roman" w:cs="Times New Roman"/>
          <w:color w:val="000000"/>
        </w:rPr>
        <w:t xml:space="preserve">, P. and </w:t>
      </w:r>
      <w:proofErr w:type="spellStart"/>
      <w:r w:rsidRPr="00966A5A">
        <w:rPr>
          <w:rFonts w:ascii="Times New Roman" w:eastAsia="Times New Roman" w:hAnsi="Times New Roman" w:cs="Times New Roman"/>
          <w:color w:val="000000"/>
        </w:rPr>
        <w:t>Rajannan</w:t>
      </w:r>
      <w:proofErr w:type="spellEnd"/>
      <w:r w:rsidRPr="00966A5A">
        <w:rPr>
          <w:rFonts w:ascii="Times New Roman" w:eastAsia="Times New Roman" w:hAnsi="Times New Roman" w:cs="Times New Roman"/>
          <w:color w:val="000000"/>
        </w:rPr>
        <w:t xml:space="preserve">, G. (2013). Empty </w:t>
      </w:r>
      <w:r w:rsidR="00966A5A" w:rsidRPr="00966A5A">
        <w:rPr>
          <w:rFonts w:ascii="Times New Roman" w:eastAsia="Times New Roman" w:hAnsi="Times New Roman" w:cs="Times New Roman"/>
          <w:color w:val="000000"/>
        </w:rPr>
        <w:t xml:space="preserve">fruit bunch – a potential organic manure for agriculture. </w:t>
      </w:r>
      <w:r w:rsidRPr="00966A5A">
        <w:rPr>
          <w:rFonts w:ascii="Times New Roman" w:eastAsia="Times New Roman" w:hAnsi="Times New Roman" w:cs="Times New Roman"/>
          <w:i/>
          <w:color w:val="000000"/>
        </w:rPr>
        <w:t>International Journal of Science, Environmen</w:t>
      </w:r>
      <w:r w:rsidR="00966A5A">
        <w:rPr>
          <w:rFonts w:ascii="Times New Roman" w:eastAsia="Times New Roman" w:hAnsi="Times New Roman" w:cs="Times New Roman"/>
          <w:i/>
          <w:color w:val="000000"/>
        </w:rPr>
        <w:t xml:space="preserve">t and Technology, </w:t>
      </w:r>
      <w:r w:rsidRPr="00966A5A">
        <w:rPr>
          <w:rFonts w:ascii="Times New Roman" w:eastAsia="Times New Roman" w:hAnsi="Times New Roman" w:cs="Times New Roman"/>
          <w:color w:val="000000"/>
        </w:rPr>
        <w:t>2(5): 930 - 937.</w:t>
      </w:r>
    </w:p>
    <w:p w:rsidR="00966A5A" w:rsidRDefault="00A541A1" w:rsidP="00966A5A">
      <w:pPr>
        <w:numPr>
          <w:ilvl w:val="0"/>
          <w:numId w:val="1"/>
        </w:numPr>
        <w:pBdr>
          <w:top w:val="nil"/>
          <w:left w:val="nil"/>
          <w:bottom w:val="nil"/>
          <w:right w:val="nil"/>
          <w:between w:val="nil"/>
        </w:pBdr>
        <w:ind w:left="709" w:hanging="709"/>
        <w:rPr>
          <w:rFonts w:ascii="Times New Roman" w:eastAsia="Times New Roman" w:hAnsi="Times New Roman" w:cs="Times New Roman"/>
          <w:color w:val="000000"/>
        </w:rPr>
      </w:pPr>
      <w:proofErr w:type="spellStart"/>
      <w:r w:rsidRPr="00966A5A">
        <w:rPr>
          <w:rFonts w:ascii="Times New Roman" w:eastAsia="Times New Roman" w:hAnsi="Times New Roman" w:cs="Times New Roman"/>
          <w:color w:val="000000"/>
        </w:rPr>
        <w:t>Suhaimi</w:t>
      </w:r>
      <w:proofErr w:type="spellEnd"/>
      <w:r w:rsidRPr="00966A5A">
        <w:rPr>
          <w:rFonts w:ascii="Times New Roman" w:eastAsia="Times New Roman" w:hAnsi="Times New Roman" w:cs="Times New Roman"/>
          <w:color w:val="000000"/>
        </w:rPr>
        <w:t>, M. and Ong, H.</w:t>
      </w:r>
      <w:r w:rsidR="00966A5A">
        <w:rPr>
          <w:rFonts w:ascii="Times New Roman" w:eastAsia="Times New Roman" w:hAnsi="Times New Roman" w:cs="Times New Roman"/>
          <w:color w:val="000000"/>
        </w:rPr>
        <w:t xml:space="preserve"> </w:t>
      </w:r>
      <w:r w:rsidRPr="00966A5A">
        <w:rPr>
          <w:rFonts w:ascii="Times New Roman" w:eastAsia="Times New Roman" w:hAnsi="Times New Roman" w:cs="Times New Roman"/>
          <w:color w:val="000000"/>
        </w:rPr>
        <w:t xml:space="preserve">K. (2001). Composting </w:t>
      </w:r>
      <w:r w:rsidR="00966A5A" w:rsidRPr="00966A5A">
        <w:rPr>
          <w:rFonts w:ascii="Times New Roman" w:eastAsia="Times New Roman" w:hAnsi="Times New Roman" w:cs="Times New Roman"/>
          <w:color w:val="000000"/>
        </w:rPr>
        <w:t>empty fruit bunches of oil palm. food and fertilizer technology centre.</w:t>
      </w:r>
      <w:r w:rsidRPr="00966A5A">
        <w:rPr>
          <w:rFonts w:ascii="Times New Roman" w:eastAsia="Times New Roman" w:hAnsi="Times New Roman" w:cs="Times New Roman"/>
          <w:color w:val="000000"/>
        </w:rPr>
        <w:t xml:space="preserve"> Retrieved from http://www.agnet.org/library/eb/505a/pdf. [Access online 11 December 2013].</w:t>
      </w:r>
    </w:p>
    <w:p w:rsidR="00966A5A" w:rsidRDefault="00A541A1" w:rsidP="00966A5A">
      <w:pPr>
        <w:numPr>
          <w:ilvl w:val="0"/>
          <w:numId w:val="1"/>
        </w:numPr>
        <w:pBdr>
          <w:top w:val="nil"/>
          <w:left w:val="nil"/>
          <w:bottom w:val="nil"/>
          <w:right w:val="nil"/>
          <w:between w:val="nil"/>
        </w:pBdr>
        <w:ind w:left="709" w:hanging="709"/>
        <w:rPr>
          <w:rFonts w:ascii="Times New Roman" w:eastAsia="Times New Roman" w:hAnsi="Times New Roman" w:cs="Times New Roman"/>
          <w:color w:val="000000"/>
        </w:rPr>
      </w:pPr>
      <w:proofErr w:type="spellStart"/>
      <w:r w:rsidRPr="00966A5A">
        <w:rPr>
          <w:rFonts w:ascii="Times New Roman" w:eastAsia="Times New Roman" w:hAnsi="Times New Roman" w:cs="Times New Roman"/>
          <w:color w:val="000000"/>
        </w:rPr>
        <w:t>Thambirajah</w:t>
      </w:r>
      <w:proofErr w:type="spellEnd"/>
      <w:r w:rsidRPr="00966A5A">
        <w:rPr>
          <w:rFonts w:ascii="Times New Roman" w:eastAsia="Times New Roman" w:hAnsi="Times New Roman" w:cs="Times New Roman"/>
          <w:color w:val="000000"/>
        </w:rPr>
        <w:t>, J.</w:t>
      </w:r>
      <w:r w:rsidR="00966A5A">
        <w:rPr>
          <w:rFonts w:ascii="Times New Roman" w:eastAsia="Times New Roman" w:hAnsi="Times New Roman" w:cs="Times New Roman"/>
          <w:color w:val="000000"/>
        </w:rPr>
        <w:t xml:space="preserve"> </w:t>
      </w:r>
      <w:r w:rsidRPr="00966A5A">
        <w:rPr>
          <w:rFonts w:ascii="Times New Roman" w:eastAsia="Times New Roman" w:hAnsi="Times New Roman" w:cs="Times New Roman"/>
          <w:color w:val="000000"/>
        </w:rPr>
        <w:t xml:space="preserve">J., </w:t>
      </w:r>
      <w:proofErr w:type="spellStart"/>
      <w:r w:rsidRPr="00966A5A">
        <w:rPr>
          <w:rFonts w:ascii="Times New Roman" w:eastAsia="Times New Roman" w:hAnsi="Times New Roman" w:cs="Times New Roman"/>
          <w:color w:val="000000"/>
        </w:rPr>
        <w:t>Zulkali</w:t>
      </w:r>
      <w:proofErr w:type="spellEnd"/>
      <w:r w:rsidRPr="00966A5A">
        <w:rPr>
          <w:rFonts w:ascii="Times New Roman" w:eastAsia="Times New Roman" w:hAnsi="Times New Roman" w:cs="Times New Roman"/>
          <w:color w:val="000000"/>
        </w:rPr>
        <w:t>, M.</w:t>
      </w:r>
      <w:r w:rsidR="00966A5A">
        <w:rPr>
          <w:rFonts w:ascii="Times New Roman" w:eastAsia="Times New Roman" w:hAnsi="Times New Roman" w:cs="Times New Roman"/>
          <w:color w:val="000000"/>
        </w:rPr>
        <w:t xml:space="preserve"> </w:t>
      </w:r>
      <w:r w:rsidRPr="00966A5A">
        <w:rPr>
          <w:rFonts w:ascii="Times New Roman" w:eastAsia="Times New Roman" w:hAnsi="Times New Roman" w:cs="Times New Roman"/>
          <w:color w:val="000000"/>
        </w:rPr>
        <w:t>D. and Hashim, M.</w:t>
      </w:r>
      <w:r w:rsidR="00966A5A">
        <w:rPr>
          <w:rFonts w:ascii="Times New Roman" w:eastAsia="Times New Roman" w:hAnsi="Times New Roman" w:cs="Times New Roman"/>
          <w:color w:val="000000"/>
        </w:rPr>
        <w:t xml:space="preserve"> </w:t>
      </w:r>
      <w:r w:rsidRPr="00966A5A">
        <w:rPr>
          <w:rFonts w:ascii="Times New Roman" w:eastAsia="Times New Roman" w:hAnsi="Times New Roman" w:cs="Times New Roman"/>
          <w:color w:val="000000"/>
        </w:rPr>
        <w:t xml:space="preserve">A. (1995). Microbiological </w:t>
      </w:r>
      <w:r w:rsidR="00966A5A" w:rsidRPr="00966A5A">
        <w:rPr>
          <w:rFonts w:ascii="Times New Roman" w:eastAsia="Times New Roman" w:hAnsi="Times New Roman" w:cs="Times New Roman"/>
          <w:color w:val="000000"/>
        </w:rPr>
        <w:t xml:space="preserve">and biochemical changes during the composting of oil palm empty fruit bunches – effect of nitrogen supplementation on the substrate. </w:t>
      </w:r>
      <w:r w:rsidRPr="00966A5A">
        <w:rPr>
          <w:rFonts w:ascii="Times New Roman" w:eastAsia="Times New Roman" w:hAnsi="Times New Roman" w:cs="Times New Roman"/>
          <w:i/>
          <w:color w:val="000000"/>
        </w:rPr>
        <w:t>Bioresource Technology</w:t>
      </w:r>
      <w:r w:rsidRPr="00966A5A">
        <w:rPr>
          <w:rFonts w:ascii="Times New Roman" w:eastAsia="Times New Roman" w:hAnsi="Times New Roman" w:cs="Times New Roman"/>
          <w:color w:val="000000"/>
        </w:rPr>
        <w:t xml:space="preserve">, 52(2): 133 - 144. </w:t>
      </w:r>
    </w:p>
    <w:p w:rsidR="00966A5A" w:rsidRDefault="00A541A1" w:rsidP="00966A5A">
      <w:pPr>
        <w:numPr>
          <w:ilvl w:val="0"/>
          <w:numId w:val="1"/>
        </w:numPr>
        <w:pBdr>
          <w:top w:val="nil"/>
          <w:left w:val="nil"/>
          <w:bottom w:val="nil"/>
          <w:right w:val="nil"/>
          <w:between w:val="nil"/>
        </w:pBdr>
        <w:ind w:left="709" w:hanging="709"/>
        <w:rPr>
          <w:rFonts w:ascii="Times New Roman" w:eastAsia="Times New Roman" w:hAnsi="Times New Roman" w:cs="Times New Roman"/>
          <w:color w:val="000000"/>
        </w:rPr>
      </w:pPr>
      <w:r w:rsidRPr="00966A5A">
        <w:rPr>
          <w:rFonts w:ascii="Times New Roman" w:eastAsia="Times New Roman" w:hAnsi="Times New Roman" w:cs="Times New Roman"/>
          <w:color w:val="000000"/>
        </w:rPr>
        <w:t>Baharuddin, A.</w:t>
      </w:r>
      <w:r w:rsidR="00966A5A">
        <w:rPr>
          <w:rFonts w:ascii="Times New Roman" w:eastAsia="Times New Roman" w:hAnsi="Times New Roman" w:cs="Times New Roman"/>
          <w:color w:val="000000"/>
        </w:rPr>
        <w:t xml:space="preserve"> </w:t>
      </w:r>
      <w:r w:rsidRPr="00966A5A">
        <w:rPr>
          <w:rFonts w:ascii="Times New Roman" w:eastAsia="Times New Roman" w:hAnsi="Times New Roman" w:cs="Times New Roman"/>
          <w:color w:val="000000"/>
        </w:rPr>
        <w:t xml:space="preserve">S., </w:t>
      </w:r>
      <w:proofErr w:type="spellStart"/>
      <w:r w:rsidRPr="00966A5A">
        <w:rPr>
          <w:rFonts w:ascii="Times New Roman" w:eastAsia="Times New Roman" w:hAnsi="Times New Roman" w:cs="Times New Roman"/>
          <w:color w:val="000000"/>
        </w:rPr>
        <w:t>Wakisaka</w:t>
      </w:r>
      <w:proofErr w:type="spellEnd"/>
      <w:r w:rsidRPr="00966A5A">
        <w:rPr>
          <w:rFonts w:ascii="Times New Roman" w:eastAsia="Times New Roman" w:hAnsi="Times New Roman" w:cs="Times New Roman"/>
          <w:color w:val="000000"/>
        </w:rPr>
        <w:t>, M., Shirai, Y., Abd-Aziz, S., Abdul Rahman, N.</w:t>
      </w:r>
      <w:r w:rsidR="00966A5A">
        <w:rPr>
          <w:rFonts w:ascii="Times New Roman" w:eastAsia="Times New Roman" w:hAnsi="Times New Roman" w:cs="Times New Roman"/>
          <w:color w:val="000000"/>
        </w:rPr>
        <w:t xml:space="preserve"> </w:t>
      </w:r>
      <w:r w:rsidRPr="00966A5A">
        <w:rPr>
          <w:rFonts w:ascii="Times New Roman" w:eastAsia="Times New Roman" w:hAnsi="Times New Roman" w:cs="Times New Roman"/>
          <w:color w:val="000000"/>
        </w:rPr>
        <w:t>A. and Hassan, M.</w:t>
      </w:r>
      <w:r w:rsidR="00966A5A">
        <w:rPr>
          <w:rFonts w:ascii="Times New Roman" w:eastAsia="Times New Roman" w:hAnsi="Times New Roman" w:cs="Times New Roman"/>
          <w:color w:val="000000"/>
        </w:rPr>
        <w:t xml:space="preserve"> </w:t>
      </w:r>
      <w:r w:rsidRPr="00966A5A">
        <w:rPr>
          <w:rFonts w:ascii="Times New Roman" w:eastAsia="Times New Roman" w:hAnsi="Times New Roman" w:cs="Times New Roman"/>
          <w:color w:val="000000"/>
        </w:rPr>
        <w:t>A. (2009). Co–</w:t>
      </w:r>
      <w:r w:rsidR="00966A5A" w:rsidRPr="00966A5A">
        <w:rPr>
          <w:rFonts w:ascii="Times New Roman" w:eastAsia="Times New Roman" w:hAnsi="Times New Roman" w:cs="Times New Roman"/>
          <w:color w:val="000000"/>
        </w:rPr>
        <w:t xml:space="preserve">composting of empty fruit bunches and partially treated palm oil mill effluents in </w:t>
      </w:r>
      <w:r w:rsidR="00966A5A">
        <w:rPr>
          <w:rFonts w:ascii="Times New Roman" w:eastAsia="Times New Roman" w:hAnsi="Times New Roman" w:cs="Times New Roman"/>
          <w:color w:val="000000"/>
        </w:rPr>
        <w:t>p</w:t>
      </w:r>
      <w:r w:rsidRPr="00966A5A">
        <w:rPr>
          <w:rFonts w:ascii="Times New Roman" w:eastAsia="Times New Roman" w:hAnsi="Times New Roman" w:cs="Times New Roman"/>
          <w:color w:val="000000"/>
        </w:rPr>
        <w:t xml:space="preserve">ilot </w:t>
      </w:r>
      <w:r w:rsidR="00966A5A">
        <w:rPr>
          <w:rFonts w:ascii="Times New Roman" w:eastAsia="Times New Roman" w:hAnsi="Times New Roman" w:cs="Times New Roman"/>
          <w:color w:val="000000"/>
        </w:rPr>
        <w:t>s</w:t>
      </w:r>
      <w:r w:rsidRPr="00966A5A">
        <w:rPr>
          <w:rFonts w:ascii="Times New Roman" w:eastAsia="Times New Roman" w:hAnsi="Times New Roman" w:cs="Times New Roman"/>
          <w:color w:val="000000"/>
        </w:rPr>
        <w:t xml:space="preserve">cale. </w:t>
      </w:r>
      <w:r w:rsidRPr="00966A5A">
        <w:rPr>
          <w:rFonts w:ascii="Times New Roman" w:eastAsia="Times New Roman" w:hAnsi="Times New Roman" w:cs="Times New Roman"/>
          <w:i/>
          <w:color w:val="000000"/>
        </w:rPr>
        <w:t>International Journal of Agricultural Research</w:t>
      </w:r>
      <w:r w:rsidRPr="00966A5A">
        <w:rPr>
          <w:rFonts w:ascii="Times New Roman" w:eastAsia="Times New Roman" w:hAnsi="Times New Roman" w:cs="Times New Roman"/>
          <w:color w:val="000000"/>
        </w:rPr>
        <w:t>, 4(2): 69 - 78.</w:t>
      </w:r>
    </w:p>
    <w:p w:rsidR="00966A5A" w:rsidRDefault="00A541A1" w:rsidP="00966A5A">
      <w:pPr>
        <w:numPr>
          <w:ilvl w:val="0"/>
          <w:numId w:val="1"/>
        </w:numPr>
        <w:pBdr>
          <w:top w:val="nil"/>
          <w:left w:val="nil"/>
          <w:bottom w:val="nil"/>
          <w:right w:val="nil"/>
          <w:between w:val="nil"/>
        </w:pBdr>
        <w:ind w:left="709" w:hanging="709"/>
        <w:rPr>
          <w:rFonts w:ascii="Times New Roman" w:eastAsia="Times New Roman" w:hAnsi="Times New Roman" w:cs="Times New Roman"/>
          <w:color w:val="000000"/>
        </w:rPr>
      </w:pPr>
      <w:proofErr w:type="spellStart"/>
      <w:r w:rsidRPr="00966A5A">
        <w:rPr>
          <w:rFonts w:ascii="Times New Roman" w:eastAsia="Times New Roman" w:hAnsi="Times New Roman" w:cs="Times New Roman"/>
          <w:color w:val="000000"/>
        </w:rPr>
        <w:t>Saiidi</w:t>
      </w:r>
      <w:proofErr w:type="spellEnd"/>
      <w:r w:rsidRPr="00966A5A">
        <w:rPr>
          <w:rFonts w:ascii="Times New Roman" w:eastAsia="Times New Roman" w:hAnsi="Times New Roman" w:cs="Times New Roman"/>
          <w:color w:val="000000"/>
        </w:rPr>
        <w:t xml:space="preserve">, S., </w:t>
      </w:r>
      <w:proofErr w:type="spellStart"/>
      <w:r w:rsidRPr="00966A5A">
        <w:rPr>
          <w:rFonts w:ascii="Times New Roman" w:eastAsia="Times New Roman" w:hAnsi="Times New Roman" w:cs="Times New Roman"/>
          <w:color w:val="000000"/>
        </w:rPr>
        <w:t>Hasani</w:t>
      </w:r>
      <w:proofErr w:type="spellEnd"/>
      <w:r w:rsidRPr="00966A5A">
        <w:rPr>
          <w:rFonts w:ascii="Times New Roman" w:eastAsia="Times New Roman" w:hAnsi="Times New Roman" w:cs="Times New Roman"/>
          <w:color w:val="000000"/>
        </w:rPr>
        <w:t xml:space="preserve">, M., Hashemi, J. and </w:t>
      </w:r>
      <w:proofErr w:type="spellStart"/>
      <w:r w:rsidRPr="00966A5A">
        <w:rPr>
          <w:rFonts w:ascii="Times New Roman" w:eastAsia="Times New Roman" w:hAnsi="Times New Roman" w:cs="Times New Roman"/>
          <w:color w:val="000000"/>
        </w:rPr>
        <w:t>Amini</w:t>
      </w:r>
      <w:proofErr w:type="spellEnd"/>
      <w:r w:rsidRPr="00966A5A">
        <w:rPr>
          <w:rFonts w:ascii="Times New Roman" w:eastAsia="Times New Roman" w:hAnsi="Times New Roman" w:cs="Times New Roman"/>
          <w:color w:val="000000"/>
        </w:rPr>
        <w:t xml:space="preserve">, M. (2012). Investigation </w:t>
      </w:r>
      <w:r w:rsidR="00966A5A" w:rsidRPr="00966A5A">
        <w:rPr>
          <w:rFonts w:ascii="Times New Roman" w:eastAsia="Times New Roman" w:hAnsi="Times New Roman" w:cs="Times New Roman"/>
          <w:color w:val="000000"/>
        </w:rPr>
        <w:t>of optimum conditions of co-composting process by using of sewage sludge and municipally waste.</w:t>
      </w:r>
      <w:r w:rsidRPr="00966A5A">
        <w:rPr>
          <w:rFonts w:ascii="Times New Roman" w:eastAsia="Times New Roman" w:hAnsi="Times New Roman" w:cs="Times New Roman"/>
          <w:color w:val="000000"/>
        </w:rPr>
        <w:t xml:space="preserve"> </w:t>
      </w:r>
      <w:r w:rsidRPr="00966A5A">
        <w:rPr>
          <w:rFonts w:ascii="Times New Roman" w:eastAsia="Times New Roman" w:hAnsi="Times New Roman" w:cs="Times New Roman"/>
          <w:i/>
          <w:color w:val="000000"/>
        </w:rPr>
        <w:t>The 1</w:t>
      </w:r>
      <w:r w:rsidRPr="00966A5A">
        <w:rPr>
          <w:rFonts w:ascii="Times New Roman" w:eastAsia="Times New Roman" w:hAnsi="Times New Roman" w:cs="Times New Roman"/>
          <w:i/>
          <w:color w:val="000000"/>
          <w:vertAlign w:val="superscript"/>
        </w:rPr>
        <w:t>st</w:t>
      </w:r>
      <w:r w:rsidRPr="00966A5A">
        <w:rPr>
          <w:rFonts w:ascii="Times New Roman" w:eastAsia="Times New Roman" w:hAnsi="Times New Roman" w:cs="Times New Roman"/>
          <w:i/>
          <w:color w:val="000000"/>
        </w:rPr>
        <w:t xml:space="preserve"> International and </w:t>
      </w:r>
      <w:r w:rsidR="00966A5A">
        <w:rPr>
          <w:rFonts w:ascii="Times New Roman" w:eastAsia="Times New Roman" w:hAnsi="Times New Roman" w:cs="Times New Roman"/>
          <w:i/>
          <w:color w:val="000000"/>
        </w:rPr>
        <w:t>t</w:t>
      </w:r>
      <w:r w:rsidRPr="00966A5A">
        <w:rPr>
          <w:rFonts w:ascii="Times New Roman" w:eastAsia="Times New Roman" w:hAnsi="Times New Roman" w:cs="Times New Roman"/>
          <w:i/>
          <w:color w:val="000000"/>
        </w:rPr>
        <w:t>he 4</w:t>
      </w:r>
      <w:r w:rsidRPr="00966A5A">
        <w:rPr>
          <w:rFonts w:ascii="Times New Roman" w:eastAsia="Times New Roman" w:hAnsi="Times New Roman" w:cs="Times New Roman"/>
          <w:i/>
          <w:color w:val="000000"/>
          <w:vertAlign w:val="superscript"/>
        </w:rPr>
        <w:t>th</w:t>
      </w:r>
      <w:r w:rsidRPr="00966A5A">
        <w:rPr>
          <w:rFonts w:ascii="Times New Roman" w:eastAsia="Times New Roman" w:hAnsi="Times New Roman" w:cs="Times New Roman"/>
          <w:i/>
          <w:color w:val="000000"/>
        </w:rPr>
        <w:t xml:space="preserve"> </w:t>
      </w:r>
      <w:r w:rsidR="00966A5A" w:rsidRPr="00966A5A">
        <w:rPr>
          <w:rFonts w:ascii="Times New Roman" w:eastAsia="Times New Roman" w:hAnsi="Times New Roman" w:cs="Times New Roman"/>
          <w:i/>
          <w:color w:val="000000"/>
        </w:rPr>
        <w:t>national congress on recycling of organic waste in agricultural</w:t>
      </w:r>
      <w:r w:rsidRPr="00966A5A">
        <w:rPr>
          <w:rFonts w:ascii="Times New Roman" w:eastAsia="Times New Roman" w:hAnsi="Times New Roman" w:cs="Times New Roman"/>
          <w:color w:val="000000"/>
        </w:rPr>
        <w:t xml:space="preserve">, Isfahan, Iran. 26 - 27 April 2012. </w:t>
      </w:r>
    </w:p>
    <w:p w:rsidR="00966A5A" w:rsidRDefault="00A541A1" w:rsidP="00966A5A">
      <w:pPr>
        <w:numPr>
          <w:ilvl w:val="0"/>
          <w:numId w:val="1"/>
        </w:numPr>
        <w:pBdr>
          <w:top w:val="nil"/>
          <w:left w:val="nil"/>
          <w:bottom w:val="nil"/>
          <w:right w:val="nil"/>
          <w:between w:val="nil"/>
        </w:pBdr>
        <w:ind w:left="709" w:hanging="709"/>
        <w:rPr>
          <w:rFonts w:ascii="Times New Roman" w:eastAsia="Times New Roman" w:hAnsi="Times New Roman" w:cs="Times New Roman"/>
          <w:color w:val="000000"/>
        </w:rPr>
      </w:pPr>
      <w:r w:rsidRPr="00966A5A">
        <w:rPr>
          <w:rFonts w:ascii="Times New Roman" w:eastAsia="Times New Roman" w:hAnsi="Times New Roman" w:cs="Times New Roman"/>
          <w:color w:val="000000"/>
        </w:rPr>
        <w:t xml:space="preserve">Shen, Y., Rein, L., Li, G., Chen, T. and Guo, R. (2010). Influence </w:t>
      </w:r>
      <w:r w:rsidR="00966A5A" w:rsidRPr="00966A5A">
        <w:rPr>
          <w:rFonts w:ascii="Times New Roman" w:eastAsia="Times New Roman" w:hAnsi="Times New Roman" w:cs="Times New Roman"/>
          <w:color w:val="000000"/>
        </w:rPr>
        <w:t xml:space="preserve">of aeration on </w:t>
      </w:r>
      <w:r w:rsidRPr="00966A5A">
        <w:rPr>
          <w:rFonts w:ascii="Times New Roman" w:eastAsia="Times New Roman" w:hAnsi="Times New Roman" w:cs="Times New Roman"/>
          <w:color w:val="000000"/>
        </w:rPr>
        <w:t>CH</w:t>
      </w:r>
      <w:r w:rsidRPr="00966A5A">
        <w:rPr>
          <w:rFonts w:ascii="Times New Roman" w:eastAsia="Times New Roman" w:hAnsi="Times New Roman" w:cs="Times New Roman"/>
          <w:color w:val="000000"/>
          <w:vertAlign w:val="subscript"/>
        </w:rPr>
        <w:t>4</w:t>
      </w:r>
      <w:r w:rsidRPr="00966A5A">
        <w:rPr>
          <w:rFonts w:ascii="Times New Roman" w:eastAsia="Times New Roman" w:hAnsi="Times New Roman" w:cs="Times New Roman"/>
          <w:color w:val="000000"/>
        </w:rPr>
        <w:t>, N</w:t>
      </w:r>
      <w:r w:rsidRPr="00966A5A">
        <w:rPr>
          <w:rFonts w:ascii="Times New Roman" w:eastAsia="Times New Roman" w:hAnsi="Times New Roman" w:cs="Times New Roman"/>
          <w:color w:val="000000"/>
          <w:vertAlign w:val="subscript"/>
        </w:rPr>
        <w:t>2</w:t>
      </w:r>
      <w:r w:rsidRPr="00966A5A">
        <w:rPr>
          <w:rFonts w:ascii="Times New Roman" w:eastAsia="Times New Roman" w:hAnsi="Times New Roman" w:cs="Times New Roman"/>
          <w:color w:val="000000"/>
        </w:rPr>
        <w:t xml:space="preserve">O </w:t>
      </w:r>
      <w:r w:rsidR="00966A5A">
        <w:rPr>
          <w:rFonts w:ascii="Times New Roman" w:eastAsia="Times New Roman" w:hAnsi="Times New Roman" w:cs="Times New Roman"/>
          <w:color w:val="000000"/>
        </w:rPr>
        <w:t>a</w:t>
      </w:r>
      <w:r w:rsidRPr="00966A5A">
        <w:rPr>
          <w:rFonts w:ascii="Times New Roman" w:eastAsia="Times New Roman" w:hAnsi="Times New Roman" w:cs="Times New Roman"/>
          <w:color w:val="000000"/>
        </w:rPr>
        <w:t>nd NH</w:t>
      </w:r>
      <w:r w:rsidRPr="00966A5A">
        <w:rPr>
          <w:rFonts w:ascii="Times New Roman" w:eastAsia="Times New Roman" w:hAnsi="Times New Roman" w:cs="Times New Roman"/>
          <w:color w:val="000000"/>
          <w:vertAlign w:val="subscript"/>
        </w:rPr>
        <w:t>3</w:t>
      </w:r>
      <w:r w:rsidRPr="00966A5A">
        <w:rPr>
          <w:rFonts w:ascii="Times New Roman" w:eastAsia="Times New Roman" w:hAnsi="Times New Roman" w:cs="Times New Roman"/>
          <w:color w:val="000000"/>
        </w:rPr>
        <w:t xml:space="preserve"> </w:t>
      </w:r>
      <w:r w:rsidR="00966A5A" w:rsidRPr="00966A5A">
        <w:rPr>
          <w:rFonts w:ascii="Times New Roman" w:eastAsia="Times New Roman" w:hAnsi="Times New Roman" w:cs="Times New Roman"/>
          <w:color w:val="000000"/>
        </w:rPr>
        <w:t xml:space="preserve">emissions during aerobic composting of a chicken manure and high </w:t>
      </w:r>
      <w:r w:rsidRPr="00966A5A">
        <w:rPr>
          <w:rFonts w:ascii="Times New Roman" w:eastAsia="Times New Roman" w:hAnsi="Times New Roman" w:cs="Times New Roman"/>
          <w:color w:val="000000"/>
        </w:rPr>
        <w:t xml:space="preserve">C/N </w:t>
      </w:r>
      <w:r w:rsidR="00966A5A" w:rsidRPr="00966A5A">
        <w:rPr>
          <w:rFonts w:ascii="Times New Roman" w:eastAsia="Times New Roman" w:hAnsi="Times New Roman" w:cs="Times New Roman"/>
          <w:color w:val="000000"/>
        </w:rPr>
        <w:t xml:space="preserve">waste mixture.  </w:t>
      </w:r>
      <w:r w:rsidRPr="00966A5A">
        <w:rPr>
          <w:rFonts w:ascii="Times New Roman" w:eastAsia="Times New Roman" w:hAnsi="Times New Roman" w:cs="Times New Roman"/>
          <w:i/>
          <w:color w:val="000000"/>
        </w:rPr>
        <w:t>Waste Management</w:t>
      </w:r>
      <w:r w:rsidRPr="00966A5A">
        <w:rPr>
          <w:rFonts w:ascii="Times New Roman" w:eastAsia="Times New Roman" w:hAnsi="Times New Roman" w:cs="Times New Roman"/>
          <w:color w:val="000000"/>
        </w:rPr>
        <w:t>, 31(1): 33 - 38.</w:t>
      </w:r>
    </w:p>
    <w:p w:rsidR="00966A5A" w:rsidRDefault="00A541A1" w:rsidP="00966A5A">
      <w:pPr>
        <w:numPr>
          <w:ilvl w:val="0"/>
          <w:numId w:val="1"/>
        </w:numPr>
        <w:pBdr>
          <w:top w:val="nil"/>
          <w:left w:val="nil"/>
          <w:bottom w:val="nil"/>
          <w:right w:val="nil"/>
          <w:between w:val="nil"/>
        </w:pBdr>
        <w:ind w:left="709" w:hanging="709"/>
        <w:rPr>
          <w:rFonts w:ascii="Times New Roman" w:eastAsia="Times New Roman" w:hAnsi="Times New Roman" w:cs="Times New Roman"/>
          <w:color w:val="000000"/>
        </w:rPr>
      </w:pPr>
      <w:r w:rsidRPr="00966A5A">
        <w:rPr>
          <w:rFonts w:ascii="Times New Roman" w:eastAsia="Times New Roman" w:hAnsi="Times New Roman" w:cs="Times New Roman"/>
          <w:color w:val="000000"/>
        </w:rPr>
        <w:t>Hock, L.</w:t>
      </w:r>
      <w:r w:rsidR="00966A5A">
        <w:rPr>
          <w:rFonts w:ascii="Times New Roman" w:eastAsia="Times New Roman" w:hAnsi="Times New Roman" w:cs="Times New Roman"/>
          <w:color w:val="000000"/>
        </w:rPr>
        <w:t xml:space="preserve"> </w:t>
      </w:r>
      <w:r w:rsidRPr="00966A5A">
        <w:rPr>
          <w:rFonts w:ascii="Times New Roman" w:eastAsia="Times New Roman" w:hAnsi="Times New Roman" w:cs="Times New Roman"/>
          <w:color w:val="000000"/>
        </w:rPr>
        <w:t>S., Baharuddin, A.</w:t>
      </w:r>
      <w:r w:rsidR="00966A5A">
        <w:rPr>
          <w:rFonts w:ascii="Times New Roman" w:eastAsia="Times New Roman" w:hAnsi="Times New Roman" w:cs="Times New Roman"/>
          <w:color w:val="000000"/>
        </w:rPr>
        <w:t xml:space="preserve"> </w:t>
      </w:r>
      <w:r w:rsidRPr="00966A5A">
        <w:rPr>
          <w:rFonts w:ascii="Times New Roman" w:eastAsia="Times New Roman" w:hAnsi="Times New Roman" w:cs="Times New Roman"/>
          <w:color w:val="000000"/>
        </w:rPr>
        <w:t>S., Ahmad, M.</w:t>
      </w:r>
      <w:r w:rsidR="00966A5A">
        <w:rPr>
          <w:rFonts w:ascii="Times New Roman" w:eastAsia="Times New Roman" w:hAnsi="Times New Roman" w:cs="Times New Roman"/>
          <w:color w:val="000000"/>
        </w:rPr>
        <w:t xml:space="preserve"> </w:t>
      </w:r>
      <w:r w:rsidRPr="00966A5A">
        <w:rPr>
          <w:rFonts w:ascii="Times New Roman" w:eastAsia="Times New Roman" w:hAnsi="Times New Roman" w:cs="Times New Roman"/>
          <w:color w:val="000000"/>
        </w:rPr>
        <w:t>N., Md Shah</w:t>
      </w:r>
      <w:r w:rsidR="00966A5A">
        <w:rPr>
          <w:rFonts w:ascii="Times New Roman" w:eastAsia="Times New Roman" w:hAnsi="Times New Roman" w:cs="Times New Roman"/>
          <w:color w:val="000000"/>
        </w:rPr>
        <w:t>,</w:t>
      </w:r>
      <w:r w:rsidRPr="00966A5A">
        <w:rPr>
          <w:rFonts w:ascii="Times New Roman" w:eastAsia="Times New Roman" w:hAnsi="Times New Roman" w:cs="Times New Roman"/>
          <w:color w:val="000000"/>
        </w:rPr>
        <w:t xml:space="preserve"> U.</w:t>
      </w:r>
      <w:r w:rsidR="00966A5A">
        <w:rPr>
          <w:rFonts w:ascii="Times New Roman" w:eastAsia="Times New Roman" w:hAnsi="Times New Roman" w:cs="Times New Roman"/>
          <w:color w:val="000000"/>
        </w:rPr>
        <w:t xml:space="preserve"> </w:t>
      </w:r>
      <w:r w:rsidRPr="00966A5A">
        <w:rPr>
          <w:rFonts w:ascii="Times New Roman" w:eastAsia="Times New Roman" w:hAnsi="Times New Roman" w:cs="Times New Roman"/>
          <w:color w:val="000000"/>
        </w:rPr>
        <w:t>K., Rahman, N.</w:t>
      </w:r>
      <w:r w:rsidR="00966A5A">
        <w:rPr>
          <w:rFonts w:ascii="Times New Roman" w:eastAsia="Times New Roman" w:hAnsi="Times New Roman" w:cs="Times New Roman"/>
          <w:color w:val="000000"/>
        </w:rPr>
        <w:t xml:space="preserve"> </w:t>
      </w:r>
      <w:r w:rsidRPr="00966A5A">
        <w:rPr>
          <w:rFonts w:ascii="Times New Roman" w:eastAsia="Times New Roman" w:hAnsi="Times New Roman" w:cs="Times New Roman"/>
          <w:color w:val="000000"/>
        </w:rPr>
        <w:t>A.</w:t>
      </w:r>
      <w:r w:rsidR="00966A5A">
        <w:rPr>
          <w:rFonts w:ascii="Times New Roman" w:eastAsia="Times New Roman" w:hAnsi="Times New Roman" w:cs="Times New Roman"/>
          <w:color w:val="000000"/>
        </w:rPr>
        <w:t xml:space="preserve"> </w:t>
      </w:r>
      <w:r w:rsidRPr="00966A5A">
        <w:rPr>
          <w:rFonts w:ascii="Times New Roman" w:eastAsia="Times New Roman" w:hAnsi="Times New Roman" w:cs="Times New Roman"/>
          <w:color w:val="000000"/>
        </w:rPr>
        <w:t>A., Abd-Aziz, S., Hassan, M.</w:t>
      </w:r>
      <w:r w:rsidR="00966A5A">
        <w:rPr>
          <w:rFonts w:ascii="Times New Roman" w:eastAsia="Times New Roman" w:hAnsi="Times New Roman" w:cs="Times New Roman"/>
          <w:color w:val="000000"/>
        </w:rPr>
        <w:t xml:space="preserve"> </w:t>
      </w:r>
      <w:r w:rsidRPr="00966A5A">
        <w:rPr>
          <w:rFonts w:ascii="Times New Roman" w:eastAsia="Times New Roman" w:hAnsi="Times New Roman" w:cs="Times New Roman"/>
          <w:color w:val="000000"/>
        </w:rPr>
        <w:t xml:space="preserve">A. and Shirai, Y. (2009). Physicochemical </w:t>
      </w:r>
      <w:r w:rsidR="00966A5A" w:rsidRPr="00966A5A">
        <w:rPr>
          <w:rFonts w:ascii="Times New Roman" w:eastAsia="Times New Roman" w:hAnsi="Times New Roman" w:cs="Times New Roman"/>
          <w:color w:val="000000"/>
        </w:rPr>
        <w:t>changes in windrow co-composting process of oil palm mesocarp fiber and palm oil mill effluent anaerobic sludge</w:t>
      </w:r>
      <w:r w:rsidRPr="00966A5A">
        <w:rPr>
          <w:rFonts w:ascii="Times New Roman" w:eastAsia="Times New Roman" w:hAnsi="Times New Roman" w:cs="Times New Roman"/>
          <w:color w:val="000000"/>
        </w:rPr>
        <w:t xml:space="preserve">. </w:t>
      </w:r>
      <w:r w:rsidRPr="00966A5A">
        <w:rPr>
          <w:rFonts w:ascii="Times New Roman" w:eastAsia="Times New Roman" w:hAnsi="Times New Roman" w:cs="Times New Roman"/>
          <w:i/>
          <w:color w:val="000000"/>
        </w:rPr>
        <w:t>Australian Journal of Basic and Applied Sciences</w:t>
      </w:r>
      <w:r w:rsidRPr="00966A5A">
        <w:rPr>
          <w:rFonts w:ascii="Times New Roman" w:eastAsia="Times New Roman" w:hAnsi="Times New Roman" w:cs="Times New Roman"/>
          <w:color w:val="000000"/>
        </w:rPr>
        <w:t>, 3(3): 2809 - 2816.</w:t>
      </w:r>
    </w:p>
    <w:p w:rsidR="00574E7A" w:rsidRDefault="00A541A1" w:rsidP="00574E7A">
      <w:pPr>
        <w:numPr>
          <w:ilvl w:val="0"/>
          <w:numId w:val="1"/>
        </w:numPr>
        <w:pBdr>
          <w:top w:val="nil"/>
          <w:left w:val="nil"/>
          <w:bottom w:val="nil"/>
          <w:right w:val="nil"/>
          <w:between w:val="nil"/>
        </w:pBdr>
        <w:ind w:left="709" w:hanging="709"/>
        <w:rPr>
          <w:rFonts w:ascii="Times New Roman" w:eastAsia="Times New Roman" w:hAnsi="Times New Roman" w:cs="Times New Roman"/>
          <w:color w:val="000000"/>
        </w:rPr>
      </w:pPr>
      <w:r w:rsidRPr="00966A5A">
        <w:rPr>
          <w:rFonts w:ascii="Times New Roman" w:eastAsia="Times New Roman" w:hAnsi="Times New Roman" w:cs="Times New Roman"/>
          <w:color w:val="000000"/>
        </w:rPr>
        <w:t>Baharuddin, A.</w:t>
      </w:r>
      <w:r w:rsidR="00574E7A">
        <w:rPr>
          <w:rFonts w:ascii="Times New Roman" w:eastAsia="Times New Roman" w:hAnsi="Times New Roman" w:cs="Times New Roman"/>
          <w:color w:val="000000"/>
        </w:rPr>
        <w:t xml:space="preserve"> </w:t>
      </w:r>
      <w:r w:rsidRPr="00966A5A">
        <w:rPr>
          <w:rFonts w:ascii="Times New Roman" w:eastAsia="Times New Roman" w:hAnsi="Times New Roman" w:cs="Times New Roman"/>
          <w:color w:val="000000"/>
        </w:rPr>
        <w:t>S., Hook, L.</w:t>
      </w:r>
      <w:r w:rsidR="00574E7A">
        <w:rPr>
          <w:rFonts w:ascii="Times New Roman" w:eastAsia="Times New Roman" w:hAnsi="Times New Roman" w:cs="Times New Roman"/>
          <w:color w:val="000000"/>
        </w:rPr>
        <w:t xml:space="preserve"> </w:t>
      </w:r>
      <w:r w:rsidRPr="00966A5A">
        <w:rPr>
          <w:rFonts w:ascii="Times New Roman" w:eastAsia="Times New Roman" w:hAnsi="Times New Roman" w:cs="Times New Roman"/>
          <w:color w:val="000000"/>
        </w:rPr>
        <w:t>S., Yusof, M.</w:t>
      </w:r>
      <w:r w:rsidR="00574E7A">
        <w:rPr>
          <w:rFonts w:ascii="Times New Roman" w:eastAsia="Times New Roman" w:hAnsi="Times New Roman" w:cs="Times New Roman"/>
          <w:color w:val="000000"/>
        </w:rPr>
        <w:t xml:space="preserve"> </w:t>
      </w:r>
      <w:r w:rsidRPr="00966A5A">
        <w:rPr>
          <w:rFonts w:ascii="Times New Roman" w:eastAsia="Times New Roman" w:hAnsi="Times New Roman" w:cs="Times New Roman"/>
          <w:color w:val="000000"/>
        </w:rPr>
        <w:t>Z.</w:t>
      </w:r>
      <w:r w:rsidR="00574E7A">
        <w:rPr>
          <w:rFonts w:ascii="Times New Roman" w:eastAsia="Times New Roman" w:hAnsi="Times New Roman" w:cs="Times New Roman"/>
          <w:color w:val="000000"/>
        </w:rPr>
        <w:t xml:space="preserve"> </w:t>
      </w:r>
      <w:r w:rsidRPr="00966A5A">
        <w:rPr>
          <w:rFonts w:ascii="Times New Roman" w:eastAsia="Times New Roman" w:hAnsi="Times New Roman" w:cs="Times New Roman"/>
          <w:color w:val="000000"/>
        </w:rPr>
        <w:t>M., Rahman, N.</w:t>
      </w:r>
      <w:r w:rsidR="00574E7A">
        <w:rPr>
          <w:rFonts w:ascii="Times New Roman" w:eastAsia="Times New Roman" w:hAnsi="Times New Roman" w:cs="Times New Roman"/>
          <w:color w:val="000000"/>
        </w:rPr>
        <w:t xml:space="preserve"> </w:t>
      </w:r>
      <w:r w:rsidRPr="00966A5A">
        <w:rPr>
          <w:rFonts w:ascii="Times New Roman" w:eastAsia="Times New Roman" w:hAnsi="Times New Roman" w:cs="Times New Roman"/>
          <w:color w:val="000000"/>
        </w:rPr>
        <w:t>A.</w:t>
      </w:r>
      <w:r w:rsidR="00574E7A">
        <w:rPr>
          <w:rFonts w:ascii="Times New Roman" w:eastAsia="Times New Roman" w:hAnsi="Times New Roman" w:cs="Times New Roman"/>
          <w:color w:val="000000"/>
        </w:rPr>
        <w:t xml:space="preserve"> </w:t>
      </w:r>
      <w:r w:rsidRPr="00966A5A">
        <w:rPr>
          <w:rFonts w:ascii="Times New Roman" w:eastAsia="Times New Roman" w:hAnsi="Times New Roman" w:cs="Times New Roman"/>
          <w:color w:val="000000"/>
        </w:rPr>
        <w:t>A., Shah, U.</w:t>
      </w:r>
      <w:r w:rsidR="00574E7A">
        <w:rPr>
          <w:rFonts w:ascii="Times New Roman" w:eastAsia="Times New Roman" w:hAnsi="Times New Roman" w:cs="Times New Roman"/>
          <w:color w:val="000000"/>
        </w:rPr>
        <w:t xml:space="preserve"> </w:t>
      </w:r>
      <w:r w:rsidRPr="00966A5A">
        <w:rPr>
          <w:rFonts w:ascii="Times New Roman" w:eastAsia="Times New Roman" w:hAnsi="Times New Roman" w:cs="Times New Roman"/>
          <w:color w:val="000000"/>
        </w:rPr>
        <w:t>K.</w:t>
      </w:r>
      <w:r w:rsidR="00574E7A">
        <w:rPr>
          <w:rFonts w:ascii="Times New Roman" w:eastAsia="Times New Roman" w:hAnsi="Times New Roman" w:cs="Times New Roman"/>
          <w:color w:val="000000"/>
        </w:rPr>
        <w:t xml:space="preserve"> </w:t>
      </w:r>
      <w:r w:rsidRPr="00966A5A">
        <w:rPr>
          <w:rFonts w:ascii="Times New Roman" w:eastAsia="Times New Roman" w:hAnsi="Times New Roman" w:cs="Times New Roman"/>
          <w:color w:val="000000"/>
        </w:rPr>
        <w:t>M., Hasan, M.</w:t>
      </w:r>
      <w:r w:rsidR="00574E7A">
        <w:rPr>
          <w:rFonts w:ascii="Times New Roman" w:eastAsia="Times New Roman" w:hAnsi="Times New Roman" w:cs="Times New Roman"/>
          <w:color w:val="000000"/>
        </w:rPr>
        <w:t xml:space="preserve"> </w:t>
      </w:r>
      <w:r w:rsidRPr="00966A5A">
        <w:rPr>
          <w:rFonts w:ascii="Times New Roman" w:eastAsia="Times New Roman" w:hAnsi="Times New Roman" w:cs="Times New Roman"/>
          <w:color w:val="000000"/>
        </w:rPr>
        <w:t xml:space="preserve">A., </w:t>
      </w:r>
      <w:proofErr w:type="spellStart"/>
      <w:r w:rsidRPr="00966A5A">
        <w:rPr>
          <w:rFonts w:ascii="Times New Roman" w:eastAsia="Times New Roman" w:hAnsi="Times New Roman" w:cs="Times New Roman"/>
          <w:color w:val="000000"/>
        </w:rPr>
        <w:t>Wakisaka</w:t>
      </w:r>
      <w:proofErr w:type="spellEnd"/>
      <w:r w:rsidRPr="00966A5A">
        <w:rPr>
          <w:rFonts w:ascii="Times New Roman" w:eastAsia="Times New Roman" w:hAnsi="Times New Roman" w:cs="Times New Roman"/>
          <w:color w:val="000000"/>
        </w:rPr>
        <w:t xml:space="preserve">, M., Sakai, K. and Shirai, Y. (2010). Effects </w:t>
      </w:r>
      <w:r w:rsidR="00574E7A" w:rsidRPr="00966A5A">
        <w:rPr>
          <w:rFonts w:ascii="Times New Roman" w:eastAsia="Times New Roman" w:hAnsi="Times New Roman" w:cs="Times New Roman"/>
          <w:color w:val="000000"/>
        </w:rPr>
        <w:t xml:space="preserve">of palm oil mill effluent </w:t>
      </w:r>
      <w:r w:rsidRPr="00966A5A">
        <w:rPr>
          <w:rFonts w:ascii="Times New Roman" w:eastAsia="Times New Roman" w:hAnsi="Times New Roman" w:cs="Times New Roman"/>
          <w:color w:val="000000"/>
        </w:rPr>
        <w:t xml:space="preserve">(POME) </w:t>
      </w:r>
      <w:r w:rsidR="00574E7A" w:rsidRPr="00966A5A">
        <w:rPr>
          <w:rFonts w:ascii="Times New Roman" w:eastAsia="Times New Roman" w:hAnsi="Times New Roman" w:cs="Times New Roman"/>
          <w:color w:val="000000"/>
        </w:rPr>
        <w:t>anaerobic sludge fro</w:t>
      </w:r>
      <w:r w:rsidRPr="00966A5A">
        <w:rPr>
          <w:rFonts w:ascii="Times New Roman" w:eastAsia="Times New Roman" w:hAnsi="Times New Roman" w:cs="Times New Roman"/>
          <w:color w:val="000000"/>
        </w:rPr>
        <w:t>m 50 cm</w:t>
      </w:r>
      <w:r w:rsidRPr="00966A5A">
        <w:rPr>
          <w:rFonts w:ascii="Times New Roman" w:eastAsia="Times New Roman" w:hAnsi="Times New Roman" w:cs="Times New Roman"/>
          <w:color w:val="000000"/>
          <w:vertAlign w:val="superscript"/>
        </w:rPr>
        <w:t>3</w:t>
      </w:r>
      <w:r w:rsidRPr="00966A5A">
        <w:rPr>
          <w:rFonts w:ascii="Times New Roman" w:eastAsia="Times New Roman" w:hAnsi="Times New Roman" w:cs="Times New Roman"/>
          <w:color w:val="000000"/>
        </w:rPr>
        <w:t xml:space="preserve"> </w:t>
      </w:r>
      <w:r w:rsidR="00574E7A" w:rsidRPr="00966A5A">
        <w:rPr>
          <w:rFonts w:ascii="Times New Roman" w:eastAsia="Times New Roman" w:hAnsi="Times New Roman" w:cs="Times New Roman"/>
          <w:color w:val="000000"/>
        </w:rPr>
        <w:t xml:space="preserve">of closed anaerobic methane digested tank on pressed-shredded empty fruit </w:t>
      </w:r>
      <w:r w:rsidR="00574E7A">
        <w:rPr>
          <w:rFonts w:ascii="Times New Roman" w:eastAsia="Times New Roman" w:hAnsi="Times New Roman" w:cs="Times New Roman"/>
          <w:color w:val="000000"/>
        </w:rPr>
        <w:t>b</w:t>
      </w:r>
      <w:r w:rsidRPr="00966A5A">
        <w:rPr>
          <w:rFonts w:ascii="Times New Roman" w:eastAsia="Times New Roman" w:hAnsi="Times New Roman" w:cs="Times New Roman"/>
          <w:color w:val="000000"/>
        </w:rPr>
        <w:t xml:space="preserve">unch (EFB) </w:t>
      </w:r>
      <w:r w:rsidR="00574E7A" w:rsidRPr="00966A5A">
        <w:rPr>
          <w:rFonts w:ascii="Times New Roman" w:eastAsia="Times New Roman" w:hAnsi="Times New Roman" w:cs="Times New Roman"/>
          <w:color w:val="000000"/>
        </w:rPr>
        <w:t xml:space="preserve">composting process. </w:t>
      </w:r>
      <w:r w:rsidRPr="00966A5A">
        <w:rPr>
          <w:rFonts w:ascii="Times New Roman" w:eastAsia="Times New Roman" w:hAnsi="Times New Roman" w:cs="Times New Roman"/>
          <w:i/>
          <w:color w:val="000000"/>
        </w:rPr>
        <w:t>African Journal of Biotechnology</w:t>
      </w:r>
      <w:r w:rsidRPr="00966A5A">
        <w:rPr>
          <w:rFonts w:ascii="Times New Roman" w:eastAsia="Times New Roman" w:hAnsi="Times New Roman" w:cs="Times New Roman"/>
          <w:color w:val="000000"/>
        </w:rPr>
        <w:t>, 9(16): 2427 - 2436.</w:t>
      </w:r>
    </w:p>
    <w:p w:rsidR="00574E7A" w:rsidRDefault="00A541A1" w:rsidP="00574E7A">
      <w:pPr>
        <w:numPr>
          <w:ilvl w:val="0"/>
          <w:numId w:val="1"/>
        </w:numPr>
        <w:pBdr>
          <w:top w:val="nil"/>
          <w:left w:val="nil"/>
          <w:bottom w:val="nil"/>
          <w:right w:val="nil"/>
          <w:between w:val="nil"/>
        </w:pBdr>
        <w:ind w:left="709" w:hanging="709"/>
        <w:rPr>
          <w:rFonts w:ascii="Times New Roman" w:eastAsia="Times New Roman" w:hAnsi="Times New Roman" w:cs="Times New Roman"/>
          <w:color w:val="000000"/>
        </w:rPr>
      </w:pPr>
      <w:r w:rsidRPr="00574E7A">
        <w:rPr>
          <w:rFonts w:ascii="Times New Roman" w:eastAsia="Times New Roman" w:hAnsi="Times New Roman" w:cs="Times New Roman"/>
          <w:color w:val="000000"/>
        </w:rPr>
        <w:t>Tiquia, S.</w:t>
      </w:r>
      <w:r w:rsidR="00574E7A">
        <w:rPr>
          <w:rFonts w:ascii="Times New Roman" w:eastAsia="Times New Roman" w:hAnsi="Times New Roman" w:cs="Times New Roman"/>
          <w:color w:val="000000"/>
        </w:rPr>
        <w:t xml:space="preserve"> </w:t>
      </w:r>
      <w:r w:rsidRPr="00574E7A">
        <w:rPr>
          <w:rFonts w:ascii="Times New Roman" w:eastAsia="Times New Roman" w:hAnsi="Times New Roman" w:cs="Times New Roman"/>
          <w:color w:val="000000"/>
        </w:rPr>
        <w:t>M., Tam, N.</w:t>
      </w:r>
      <w:r w:rsidR="00574E7A">
        <w:rPr>
          <w:rFonts w:ascii="Times New Roman" w:eastAsia="Times New Roman" w:hAnsi="Times New Roman" w:cs="Times New Roman"/>
          <w:color w:val="000000"/>
        </w:rPr>
        <w:t xml:space="preserve"> </w:t>
      </w:r>
      <w:r w:rsidRPr="00574E7A">
        <w:rPr>
          <w:rFonts w:ascii="Times New Roman" w:eastAsia="Times New Roman" w:hAnsi="Times New Roman" w:cs="Times New Roman"/>
          <w:color w:val="000000"/>
        </w:rPr>
        <w:t>F.</w:t>
      </w:r>
      <w:r w:rsidR="00574E7A">
        <w:rPr>
          <w:rFonts w:ascii="Times New Roman" w:eastAsia="Times New Roman" w:hAnsi="Times New Roman" w:cs="Times New Roman"/>
          <w:color w:val="000000"/>
        </w:rPr>
        <w:t xml:space="preserve"> </w:t>
      </w:r>
      <w:r w:rsidRPr="00574E7A">
        <w:rPr>
          <w:rFonts w:ascii="Times New Roman" w:eastAsia="Times New Roman" w:hAnsi="Times New Roman" w:cs="Times New Roman"/>
          <w:color w:val="000000"/>
        </w:rPr>
        <w:t xml:space="preserve">Y. and </w:t>
      </w:r>
      <w:proofErr w:type="spellStart"/>
      <w:r w:rsidRPr="00574E7A">
        <w:rPr>
          <w:rFonts w:ascii="Times New Roman" w:eastAsia="Times New Roman" w:hAnsi="Times New Roman" w:cs="Times New Roman"/>
          <w:color w:val="000000"/>
        </w:rPr>
        <w:t>Hodgkiss</w:t>
      </w:r>
      <w:proofErr w:type="spellEnd"/>
      <w:r w:rsidRPr="00574E7A">
        <w:rPr>
          <w:rFonts w:ascii="Times New Roman" w:eastAsia="Times New Roman" w:hAnsi="Times New Roman" w:cs="Times New Roman"/>
          <w:color w:val="000000"/>
        </w:rPr>
        <w:t>, I.</w:t>
      </w:r>
      <w:r w:rsidR="00574E7A">
        <w:rPr>
          <w:rFonts w:ascii="Times New Roman" w:eastAsia="Times New Roman" w:hAnsi="Times New Roman" w:cs="Times New Roman"/>
          <w:color w:val="000000"/>
        </w:rPr>
        <w:t xml:space="preserve"> </w:t>
      </w:r>
      <w:r w:rsidRPr="00574E7A">
        <w:rPr>
          <w:rFonts w:ascii="Times New Roman" w:eastAsia="Times New Roman" w:hAnsi="Times New Roman" w:cs="Times New Roman"/>
          <w:color w:val="000000"/>
        </w:rPr>
        <w:t xml:space="preserve">J. (1997). Effects </w:t>
      </w:r>
      <w:r w:rsidR="00574E7A" w:rsidRPr="00574E7A">
        <w:rPr>
          <w:rFonts w:ascii="Times New Roman" w:eastAsia="Times New Roman" w:hAnsi="Times New Roman" w:cs="Times New Roman"/>
          <w:color w:val="000000"/>
        </w:rPr>
        <w:t>of turning frequency on composting of spent pig-manure sawdust litter.</w:t>
      </w:r>
      <w:r w:rsidRPr="00574E7A">
        <w:rPr>
          <w:rFonts w:ascii="Times New Roman" w:eastAsia="Times New Roman" w:hAnsi="Times New Roman" w:cs="Times New Roman"/>
          <w:color w:val="000000"/>
        </w:rPr>
        <w:t xml:space="preserve"> </w:t>
      </w:r>
      <w:r w:rsidRPr="00574E7A">
        <w:rPr>
          <w:rFonts w:ascii="Times New Roman" w:eastAsia="Times New Roman" w:hAnsi="Times New Roman" w:cs="Times New Roman"/>
          <w:i/>
          <w:color w:val="000000"/>
        </w:rPr>
        <w:t>Bioresource Technology</w:t>
      </w:r>
      <w:r w:rsidRPr="00574E7A">
        <w:rPr>
          <w:rFonts w:ascii="Times New Roman" w:eastAsia="Times New Roman" w:hAnsi="Times New Roman" w:cs="Times New Roman"/>
          <w:color w:val="000000"/>
        </w:rPr>
        <w:t>, 62: 37 - 42.</w:t>
      </w:r>
    </w:p>
    <w:p w:rsidR="00574E7A" w:rsidRDefault="00A541A1" w:rsidP="00574E7A">
      <w:pPr>
        <w:numPr>
          <w:ilvl w:val="0"/>
          <w:numId w:val="1"/>
        </w:numPr>
        <w:pBdr>
          <w:top w:val="nil"/>
          <w:left w:val="nil"/>
          <w:bottom w:val="nil"/>
          <w:right w:val="nil"/>
          <w:between w:val="nil"/>
        </w:pBdr>
        <w:ind w:left="709" w:hanging="709"/>
        <w:rPr>
          <w:rFonts w:ascii="Times New Roman" w:eastAsia="Times New Roman" w:hAnsi="Times New Roman" w:cs="Times New Roman"/>
          <w:color w:val="000000"/>
        </w:rPr>
      </w:pPr>
      <w:proofErr w:type="spellStart"/>
      <w:r w:rsidRPr="00574E7A">
        <w:rPr>
          <w:rFonts w:ascii="Times New Roman" w:eastAsia="Times New Roman" w:hAnsi="Times New Roman" w:cs="Times New Roman"/>
          <w:color w:val="000000"/>
        </w:rPr>
        <w:t>Saidi</w:t>
      </w:r>
      <w:proofErr w:type="spellEnd"/>
      <w:r w:rsidRPr="00574E7A">
        <w:rPr>
          <w:rFonts w:ascii="Times New Roman" w:eastAsia="Times New Roman" w:hAnsi="Times New Roman" w:cs="Times New Roman"/>
          <w:color w:val="000000"/>
        </w:rPr>
        <w:t xml:space="preserve">, N., </w:t>
      </w:r>
      <w:proofErr w:type="spellStart"/>
      <w:r w:rsidRPr="00574E7A">
        <w:rPr>
          <w:rFonts w:ascii="Times New Roman" w:eastAsia="Times New Roman" w:hAnsi="Times New Roman" w:cs="Times New Roman"/>
          <w:color w:val="000000"/>
        </w:rPr>
        <w:t>Chérif</w:t>
      </w:r>
      <w:proofErr w:type="spellEnd"/>
      <w:r w:rsidRPr="00574E7A">
        <w:rPr>
          <w:rFonts w:ascii="Times New Roman" w:eastAsia="Times New Roman" w:hAnsi="Times New Roman" w:cs="Times New Roman"/>
          <w:color w:val="000000"/>
        </w:rPr>
        <w:t xml:space="preserve">, M., </w:t>
      </w:r>
      <w:proofErr w:type="spellStart"/>
      <w:r w:rsidRPr="00574E7A">
        <w:rPr>
          <w:rFonts w:ascii="Times New Roman" w:eastAsia="Times New Roman" w:hAnsi="Times New Roman" w:cs="Times New Roman"/>
          <w:color w:val="000000"/>
        </w:rPr>
        <w:t>Jedidi</w:t>
      </w:r>
      <w:proofErr w:type="spellEnd"/>
      <w:r w:rsidRPr="00574E7A">
        <w:rPr>
          <w:rFonts w:ascii="Times New Roman" w:eastAsia="Times New Roman" w:hAnsi="Times New Roman" w:cs="Times New Roman"/>
          <w:color w:val="000000"/>
        </w:rPr>
        <w:t xml:space="preserve">, N., </w:t>
      </w:r>
      <w:proofErr w:type="spellStart"/>
      <w:r w:rsidRPr="00574E7A">
        <w:rPr>
          <w:rFonts w:ascii="Times New Roman" w:eastAsia="Times New Roman" w:hAnsi="Times New Roman" w:cs="Times New Roman"/>
          <w:color w:val="000000"/>
        </w:rPr>
        <w:t>Mahrouk</w:t>
      </w:r>
      <w:proofErr w:type="spellEnd"/>
      <w:r w:rsidRPr="00574E7A">
        <w:rPr>
          <w:rFonts w:ascii="Times New Roman" w:eastAsia="Times New Roman" w:hAnsi="Times New Roman" w:cs="Times New Roman"/>
          <w:color w:val="000000"/>
        </w:rPr>
        <w:t xml:space="preserve">, M., Fumio, M., </w:t>
      </w:r>
      <w:proofErr w:type="spellStart"/>
      <w:r w:rsidRPr="00574E7A">
        <w:rPr>
          <w:rFonts w:ascii="Times New Roman" w:eastAsia="Times New Roman" w:hAnsi="Times New Roman" w:cs="Times New Roman"/>
          <w:color w:val="000000"/>
        </w:rPr>
        <w:t>Boudabous</w:t>
      </w:r>
      <w:proofErr w:type="spellEnd"/>
      <w:r w:rsidRPr="00574E7A">
        <w:rPr>
          <w:rFonts w:ascii="Times New Roman" w:eastAsia="Times New Roman" w:hAnsi="Times New Roman" w:cs="Times New Roman"/>
          <w:color w:val="000000"/>
        </w:rPr>
        <w:t xml:space="preserve">, A. and Hassen, A. (2008). Evolution </w:t>
      </w:r>
      <w:r w:rsidR="00574E7A" w:rsidRPr="00574E7A">
        <w:rPr>
          <w:rFonts w:ascii="Times New Roman" w:eastAsia="Times New Roman" w:hAnsi="Times New Roman" w:cs="Times New Roman"/>
          <w:color w:val="000000"/>
        </w:rPr>
        <w:t xml:space="preserve">of biochemical parameters during composting of various wastes compost. </w:t>
      </w:r>
      <w:r w:rsidRPr="00574E7A">
        <w:rPr>
          <w:rFonts w:ascii="Times New Roman" w:eastAsia="Times New Roman" w:hAnsi="Times New Roman" w:cs="Times New Roman"/>
          <w:i/>
          <w:color w:val="000000"/>
        </w:rPr>
        <w:t>American Journal of Environmental Sciences</w:t>
      </w:r>
      <w:r w:rsidRPr="00574E7A">
        <w:rPr>
          <w:rFonts w:ascii="Times New Roman" w:eastAsia="Times New Roman" w:hAnsi="Times New Roman" w:cs="Times New Roman"/>
          <w:color w:val="000000"/>
        </w:rPr>
        <w:t>, 4(4): 332 - 341.</w:t>
      </w:r>
    </w:p>
    <w:p w:rsidR="00574E7A" w:rsidRDefault="00A541A1" w:rsidP="00574E7A">
      <w:pPr>
        <w:numPr>
          <w:ilvl w:val="0"/>
          <w:numId w:val="1"/>
        </w:numPr>
        <w:pBdr>
          <w:top w:val="nil"/>
          <w:left w:val="nil"/>
          <w:bottom w:val="nil"/>
          <w:right w:val="nil"/>
          <w:between w:val="nil"/>
        </w:pBdr>
        <w:ind w:left="709" w:hanging="709"/>
        <w:rPr>
          <w:rFonts w:ascii="Times New Roman" w:eastAsia="Times New Roman" w:hAnsi="Times New Roman" w:cs="Times New Roman"/>
          <w:color w:val="000000"/>
        </w:rPr>
      </w:pPr>
      <w:proofErr w:type="spellStart"/>
      <w:r w:rsidRPr="00574E7A">
        <w:rPr>
          <w:rFonts w:ascii="Times New Roman" w:eastAsia="Times New Roman" w:hAnsi="Times New Roman" w:cs="Times New Roman"/>
          <w:color w:val="000000"/>
        </w:rPr>
        <w:t>Kananam</w:t>
      </w:r>
      <w:proofErr w:type="spellEnd"/>
      <w:r w:rsidRPr="00574E7A">
        <w:rPr>
          <w:rFonts w:ascii="Times New Roman" w:eastAsia="Times New Roman" w:hAnsi="Times New Roman" w:cs="Times New Roman"/>
          <w:color w:val="000000"/>
        </w:rPr>
        <w:t xml:space="preserve">, W., </w:t>
      </w:r>
      <w:proofErr w:type="spellStart"/>
      <w:r w:rsidRPr="00574E7A">
        <w:rPr>
          <w:rFonts w:ascii="Times New Roman" w:eastAsia="Times New Roman" w:hAnsi="Times New Roman" w:cs="Times New Roman"/>
          <w:color w:val="000000"/>
        </w:rPr>
        <w:t>Suksaroj</w:t>
      </w:r>
      <w:proofErr w:type="spellEnd"/>
      <w:r w:rsidRPr="00574E7A">
        <w:rPr>
          <w:rFonts w:ascii="Times New Roman" w:eastAsia="Times New Roman" w:hAnsi="Times New Roman" w:cs="Times New Roman"/>
          <w:color w:val="000000"/>
        </w:rPr>
        <w:t>, T.</w:t>
      </w:r>
      <w:r w:rsidR="00574E7A">
        <w:rPr>
          <w:rFonts w:ascii="Times New Roman" w:eastAsia="Times New Roman" w:hAnsi="Times New Roman" w:cs="Times New Roman"/>
          <w:color w:val="000000"/>
        </w:rPr>
        <w:t xml:space="preserve"> </w:t>
      </w:r>
      <w:r w:rsidRPr="00574E7A">
        <w:rPr>
          <w:rFonts w:ascii="Times New Roman" w:eastAsia="Times New Roman" w:hAnsi="Times New Roman" w:cs="Times New Roman"/>
          <w:color w:val="000000"/>
        </w:rPr>
        <w:t xml:space="preserve">T. and </w:t>
      </w:r>
      <w:proofErr w:type="spellStart"/>
      <w:r w:rsidRPr="00574E7A">
        <w:rPr>
          <w:rFonts w:ascii="Times New Roman" w:eastAsia="Times New Roman" w:hAnsi="Times New Roman" w:cs="Times New Roman"/>
          <w:color w:val="000000"/>
        </w:rPr>
        <w:t>Suksaroj</w:t>
      </w:r>
      <w:proofErr w:type="spellEnd"/>
      <w:r w:rsidRPr="00574E7A">
        <w:rPr>
          <w:rFonts w:ascii="Times New Roman" w:eastAsia="Times New Roman" w:hAnsi="Times New Roman" w:cs="Times New Roman"/>
          <w:color w:val="000000"/>
        </w:rPr>
        <w:t xml:space="preserve">, C. (2011). Biochemical </w:t>
      </w:r>
      <w:r w:rsidR="00574E7A" w:rsidRPr="00574E7A">
        <w:rPr>
          <w:rFonts w:ascii="Times New Roman" w:eastAsia="Times New Roman" w:hAnsi="Times New Roman" w:cs="Times New Roman"/>
          <w:color w:val="000000"/>
        </w:rPr>
        <w:t xml:space="preserve">changes during oil palm </w:t>
      </w:r>
      <w:r w:rsidRPr="00574E7A">
        <w:rPr>
          <w:rFonts w:ascii="Times New Roman" w:eastAsia="Times New Roman" w:hAnsi="Times New Roman" w:cs="Times New Roman"/>
          <w:color w:val="000000"/>
        </w:rPr>
        <w:t>(</w:t>
      </w:r>
      <w:proofErr w:type="spellStart"/>
      <w:r w:rsidRPr="00574E7A">
        <w:rPr>
          <w:rFonts w:ascii="Times New Roman" w:eastAsia="Times New Roman" w:hAnsi="Times New Roman" w:cs="Times New Roman"/>
          <w:i/>
          <w:color w:val="000000"/>
        </w:rPr>
        <w:t>Elaeis</w:t>
      </w:r>
      <w:proofErr w:type="spellEnd"/>
      <w:r w:rsidRPr="00574E7A">
        <w:rPr>
          <w:rFonts w:ascii="Times New Roman" w:eastAsia="Times New Roman" w:hAnsi="Times New Roman" w:cs="Times New Roman"/>
          <w:i/>
          <w:color w:val="000000"/>
        </w:rPr>
        <w:t xml:space="preserve"> </w:t>
      </w:r>
      <w:proofErr w:type="spellStart"/>
      <w:r w:rsidR="00574E7A">
        <w:rPr>
          <w:rFonts w:ascii="Times New Roman" w:eastAsia="Times New Roman" w:hAnsi="Times New Roman" w:cs="Times New Roman"/>
          <w:i/>
          <w:color w:val="000000"/>
        </w:rPr>
        <w:t>g</w:t>
      </w:r>
      <w:r w:rsidRPr="00574E7A">
        <w:rPr>
          <w:rFonts w:ascii="Times New Roman" w:eastAsia="Times New Roman" w:hAnsi="Times New Roman" w:cs="Times New Roman"/>
          <w:i/>
          <w:color w:val="000000"/>
        </w:rPr>
        <w:t>uineensis</w:t>
      </w:r>
      <w:proofErr w:type="spellEnd"/>
      <w:r w:rsidRPr="00574E7A">
        <w:rPr>
          <w:rFonts w:ascii="Times New Roman" w:eastAsia="Times New Roman" w:hAnsi="Times New Roman" w:cs="Times New Roman"/>
          <w:color w:val="000000"/>
        </w:rPr>
        <w:t xml:space="preserve">) </w:t>
      </w:r>
      <w:r w:rsidR="00574E7A" w:rsidRPr="00574E7A">
        <w:rPr>
          <w:rFonts w:ascii="Times New Roman" w:eastAsia="Times New Roman" w:hAnsi="Times New Roman" w:cs="Times New Roman"/>
          <w:color w:val="000000"/>
        </w:rPr>
        <w:t>empty fruit bunches composting with decanter sludge and chicken manure</w:t>
      </w:r>
      <w:r w:rsidRPr="00574E7A">
        <w:rPr>
          <w:rFonts w:ascii="Times New Roman" w:eastAsia="Times New Roman" w:hAnsi="Times New Roman" w:cs="Times New Roman"/>
          <w:color w:val="000000"/>
        </w:rPr>
        <w:t xml:space="preserve">. </w:t>
      </w:r>
      <w:r w:rsidRPr="00574E7A">
        <w:rPr>
          <w:rFonts w:ascii="Times New Roman" w:eastAsia="Times New Roman" w:hAnsi="Times New Roman" w:cs="Times New Roman"/>
          <w:i/>
          <w:color w:val="000000"/>
        </w:rPr>
        <w:t>Science Asia</w:t>
      </w:r>
      <w:r w:rsidRPr="00574E7A">
        <w:rPr>
          <w:rFonts w:ascii="Times New Roman" w:eastAsia="Times New Roman" w:hAnsi="Times New Roman" w:cs="Times New Roman"/>
          <w:color w:val="000000"/>
        </w:rPr>
        <w:t>, 37: 17 - 23.</w:t>
      </w:r>
    </w:p>
    <w:p w:rsidR="00574E7A" w:rsidRDefault="00A541A1" w:rsidP="00574E7A">
      <w:pPr>
        <w:numPr>
          <w:ilvl w:val="0"/>
          <w:numId w:val="1"/>
        </w:numPr>
        <w:pBdr>
          <w:top w:val="nil"/>
          <w:left w:val="nil"/>
          <w:bottom w:val="nil"/>
          <w:right w:val="nil"/>
          <w:between w:val="nil"/>
        </w:pBdr>
        <w:ind w:left="709" w:hanging="709"/>
        <w:rPr>
          <w:rFonts w:ascii="Times New Roman" w:eastAsia="Times New Roman" w:hAnsi="Times New Roman" w:cs="Times New Roman"/>
          <w:color w:val="000000"/>
        </w:rPr>
      </w:pPr>
      <w:r w:rsidRPr="00574E7A">
        <w:rPr>
          <w:rFonts w:ascii="Times New Roman" w:eastAsia="Times New Roman" w:hAnsi="Times New Roman" w:cs="Times New Roman"/>
          <w:color w:val="000000"/>
        </w:rPr>
        <w:t xml:space="preserve">Sundberg, C., </w:t>
      </w:r>
      <w:proofErr w:type="spellStart"/>
      <w:r w:rsidRPr="00574E7A">
        <w:rPr>
          <w:rFonts w:ascii="Times New Roman" w:eastAsia="Times New Roman" w:hAnsi="Times New Roman" w:cs="Times New Roman"/>
          <w:color w:val="000000"/>
        </w:rPr>
        <w:t>Smars</w:t>
      </w:r>
      <w:proofErr w:type="spellEnd"/>
      <w:r w:rsidRPr="00574E7A">
        <w:rPr>
          <w:rFonts w:ascii="Times New Roman" w:eastAsia="Times New Roman" w:hAnsi="Times New Roman" w:cs="Times New Roman"/>
          <w:color w:val="000000"/>
        </w:rPr>
        <w:t xml:space="preserve">, S. and Jonsson, H. (2004). Low pH </w:t>
      </w:r>
      <w:r w:rsidR="00574E7A" w:rsidRPr="00574E7A">
        <w:rPr>
          <w:rFonts w:ascii="Times New Roman" w:eastAsia="Times New Roman" w:hAnsi="Times New Roman" w:cs="Times New Roman"/>
          <w:color w:val="000000"/>
        </w:rPr>
        <w:t>as an inhibiting factor in the transition from mesophilic phase in composting.</w:t>
      </w:r>
      <w:r w:rsidRPr="00574E7A">
        <w:rPr>
          <w:rFonts w:ascii="Times New Roman" w:eastAsia="Times New Roman" w:hAnsi="Times New Roman" w:cs="Times New Roman"/>
          <w:color w:val="000000"/>
        </w:rPr>
        <w:t xml:space="preserve"> </w:t>
      </w:r>
      <w:r w:rsidRPr="00574E7A">
        <w:rPr>
          <w:rFonts w:ascii="Times New Roman" w:eastAsia="Times New Roman" w:hAnsi="Times New Roman" w:cs="Times New Roman"/>
          <w:i/>
          <w:color w:val="000000"/>
        </w:rPr>
        <w:t>Bioresource Technology</w:t>
      </w:r>
      <w:r w:rsidRPr="00574E7A">
        <w:rPr>
          <w:rFonts w:ascii="Times New Roman" w:eastAsia="Times New Roman" w:hAnsi="Times New Roman" w:cs="Times New Roman"/>
          <w:color w:val="000000"/>
        </w:rPr>
        <w:t>, 95: 145 - 150.</w:t>
      </w:r>
    </w:p>
    <w:p w:rsidR="00051E5A" w:rsidRDefault="00A541A1" w:rsidP="00051E5A">
      <w:pPr>
        <w:numPr>
          <w:ilvl w:val="0"/>
          <w:numId w:val="1"/>
        </w:numPr>
        <w:pBdr>
          <w:top w:val="nil"/>
          <w:left w:val="nil"/>
          <w:bottom w:val="nil"/>
          <w:right w:val="nil"/>
          <w:between w:val="nil"/>
        </w:pBdr>
        <w:ind w:left="709" w:hanging="709"/>
        <w:rPr>
          <w:rFonts w:ascii="Times New Roman" w:eastAsia="Times New Roman" w:hAnsi="Times New Roman" w:cs="Times New Roman"/>
          <w:color w:val="000000"/>
        </w:rPr>
      </w:pPr>
      <w:proofErr w:type="spellStart"/>
      <w:r w:rsidRPr="00574E7A">
        <w:rPr>
          <w:rFonts w:ascii="Times New Roman" w:eastAsia="Times New Roman" w:hAnsi="Times New Roman" w:cs="Times New Roman"/>
          <w:color w:val="000000"/>
        </w:rPr>
        <w:t>Nutongkaew</w:t>
      </w:r>
      <w:proofErr w:type="spellEnd"/>
      <w:r w:rsidRPr="00574E7A">
        <w:rPr>
          <w:rFonts w:ascii="Times New Roman" w:eastAsia="Times New Roman" w:hAnsi="Times New Roman" w:cs="Times New Roman"/>
          <w:color w:val="000000"/>
        </w:rPr>
        <w:t xml:space="preserve">, T., </w:t>
      </w:r>
      <w:proofErr w:type="spellStart"/>
      <w:r w:rsidRPr="00574E7A">
        <w:rPr>
          <w:rFonts w:ascii="Times New Roman" w:eastAsia="Times New Roman" w:hAnsi="Times New Roman" w:cs="Times New Roman"/>
          <w:color w:val="000000"/>
        </w:rPr>
        <w:t>Duangsuwan</w:t>
      </w:r>
      <w:proofErr w:type="spellEnd"/>
      <w:r w:rsidRPr="00574E7A">
        <w:rPr>
          <w:rFonts w:ascii="Times New Roman" w:eastAsia="Times New Roman" w:hAnsi="Times New Roman" w:cs="Times New Roman"/>
          <w:color w:val="000000"/>
        </w:rPr>
        <w:t xml:space="preserve">, W., </w:t>
      </w:r>
      <w:proofErr w:type="spellStart"/>
      <w:r w:rsidRPr="00574E7A">
        <w:rPr>
          <w:rFonts w:ascii="Times New Roman" w:eastAsia="Times New Roman" w:hAnsi="Times New Roman" w:cs="Times New Roman"/>
          <w:color w:val="000000"/>
        </w:rPr>
        <w:t>Prasertsan</w:t>
      </w:r>
      <w:proofErr w:type="spellEnd"/>
      <w:r w:rsidRPr="00574E7A">
        <w:rPr>
          <w:rFonts w:ascii="Times New Roman" w:eastAsia="Times New Roman" w:hAnsi="Times New Roman" w:cs="Times New Roman"/>
          <w:color w:val="000000"/>
        </w:rPr>
        <w:t xml:space="preserve">, S. and </w:t>
      </w:r>
      <w:proofErr w:type="spellStart"/>
      <w:r w:rsidRPr="00574E7A">
        <w:rPr>
          <w:rFonts w:ascii="Times New Roman" w:eastAsia="Times New Roman" w:hAnsi="Times New Roman" w:cs="Times New Roman"/>
          <w:color w:val="000000"/>
        </w:rPr>
        <w:t>Prasertsan</w:t>
      </w:r>
      <w:proofErr w:type="spellEnd"/>
      <w:r w:rsidRPr="00574E7A">
        <w:rPr>
          <w:rFonts w:ascii="Times New Roman" w:eastAsia="Times New Roman" w:hAnsi="Times New Roman" w:cs="Times New Roman"/>
          <w:color w:val="000000"/>
        </w:rPr>
        <w:t xml:space="preserve">, P. (2011). Production </w:t>
      </w:r>
      <w:r w:rsidR="00574E7A" w:rsidRPr="00574E7A">
        <w:rPr>
          <w:rFonts w:ascii="Times New Roman" w:eastAsia="Times New Roman" w:hAnsi="Times New Roman" w:cs="Times New Roman"/>
          <w:color w:val="000000"/>
        </w:rPr>
        <w:t xml:space="preserve">of compost from palm oil mill biogas sludge mixed with palm oil mill wastes and biogas effluent. </w:t>
      </w:r>
      <w:proofErr w:type="spellStart"/>
      <w:r w:rsidRPr="00574E7A">
        <w:rPr>
          <w:rFonts w:ascii="Times New Roman" w:eastAsia="Times New Roman" w:hAnsi="Times New Roman" w:cs="Times New Roman"/>
          <w:i/>
          <w:color w:val="000000"/>
        </w:rPr>
        <w:t>TIChE</w:t>
      </w:r>
      <w:proofErr w:type="spellEnd"/>
      <w:r w:rsidRPr="00574E7A">
        <w:rPr>
          <w:rFonts w:ascii="Times New Roman" w:eastAsia="Times New Roman" w:hAnsi="Times New Roman" w:cs="Times New Roman"/>
          <w:i/>
          <w:color w:val="000000"/>
        </w:rPr>
        <w:t xml:space="preserve"> International Conference</w:t>
      </w:r>
      <w:r w:rsidRPr="00574E7A">
        <w:rPr>
          <w:rFonts w:ascii="Times New Roman" w:eastAsia="Times New Roman" w:hAnsi="Times New Roman" w:cs="Times New Roman"/>
          <w:color w:val="000000"/>
        </w:rPr>
        <w:t xml:space="preserve">, </w:t>
      </w:r>
      <w:proofErr w:type="spellStart"/>
      <w:r w:rsidRPr="00574E7A">
        <w:rPr>
          <w:rFonts w:ascii="Times New Roman" w:eastAsia="Times New Roman" w:hAnsi="Times New Roman" w:cs="Times New Roman"/>
          <w:color w:val="000000"/>
        </w:rPr>
        <w:t>Hatyai</w:t>
      </w:r>
      <w:proofErr w:type="spellEnd"/>
      <w:r w:rsidRPr="00574E7A">
        <w:rPr>
          <w:rFonts w:ascii="Times New Roman" w:eastAsia="Times New Roman" w:hAnsi="Times New Roman" w:cs="Times New Roman"/>
          <w:color w:val="000000"/>
        </w:rPr>
        <w:t>, Songkhla, Thailand. 10 – 11 November 2011.</w:t>
      </w:r>
    </w:p>
    <w:p w:rsidR="00051E5A" w:rsidRDefault="00A541A1" w:rsidP="00051E5A">
      <w:pPr>
        <w:numPr>
          <w:ilvl w:val="0"/>
          <w:numId w:val="1"/>
        </w:numPr>
        <w:pBdr>
          <w:top w:val="nil"/>
          <w:left w:val="nil"/>
          <w:bottom w:val="nil"/>
          <w:right w:val="nil"/>
          <w:between w:val="nil"/>
        </w:pBdr>
        <w:ind w:left="709" w:hanging="709"/>
        <w:rPr>
          <w:rFonts w:ascii="Times New Roman" w:eastAsia="Times New Roman" w:hAnsi="Times New Roman" w:cs="Times New Roman"/>
          <w:color w:val="000000"/>
        </w:rPr>
      </w:pPr>
      <w:proofErr w:type="spellStart"/>
      <w:r w:rsidRPr="00051E5A">
        <w:rPr>
          <w:rFonts w:ascii="Times New Roman" w:eastAsia="Times New Roman" w:hAnsi="Times New Roman" w:cs="Times New Roman"/>
          <w:color w:val="000000"/>
        </w:rPr>
        <w:t>Zahrim</w:t>
      </w:r>
      <w:proofErr w:type="spellEnd"/>
      <w:r w:rsidRPr="00051E5A">
        <w:rPr>
          <w:rFonts w:ascii="Times New Roman" w:eastAsia="Times New Roman" w:hAnsi="Times New Roman" w:cs="Times New Roman"/>
          <w:color w:val="000000"/>
        </w:rPr>
        <w:t>, A</w:t>
      </w:r>
      <w:r w:rsidR="00051E5A">
        <w:rPr>
          <w:rFonts w:ascii="Times New Roman" w:eastAsia="Times New Roman" w:hAnsi="Times New Roman" w:cs="Times New Roman"/>
          <w:color w:val="000000"/>
        </w:rPr>
        <w:t xml:space="preserve">. </w:t>
      </w:r>
      <w:r w:rsidRPr="00051E5A">
        <w:rPr>
          <w:rFonts w:ascii="Times New Roman" w:eastAsia="Times New Roman" w:hAnsi="Times New Roman" w:cs="Times New Roman"/>
          <w:color w:val="000000"/>
        </w:rPr>
        <w:t xml:space="preserve">Y. and </w:t>
      </w:r>
      <w:proofErr w:type="spellStart"/>
      <w:r w:rsidRPr="00051E5A">
        <w:rPr>
          <w:rFonts w:ascii="Times New Roman" w:eastAsia="Times New Roman" w:hAnsi="Times New Roman" w:cs="Times New Roman"/>
          <w:color w:val="000000"/>
        </w:rPr>
        <w:t>Asis</w:t>
      </w:r>
      <w:proofErr w:type="spellEnd"/>
      <w:r w:rsidRPr="00051E5A">
        <w:rPr>
          <w:rFonts w:ascii="Times New Roman" w:eastAsia="Times New Roman" w:hAnsi="Times New Roman" w:cs="Times New Roman"/>
          <w:color w:val="000000"/>
        </w:rPr>
        <w:t xml:space="preserve">, T. (2010). Production </w:t>
      </w:r>
      <w:r w:rsidR="00051E5A" w:rsidRPr="00051E5A">
        <w:rPr>
          <w:rFonts w:ascii="Times New Roman" w:eastAsia="Times New Roman" w:hAnsi="Times New Roman" w:cs="Times New Roman"/>
          <w:color w:val="000000"/>
        </w:rPr>
        <w:t xml:space="preserve">of non-shredded empty fruit bunch semi-compost. </w:t>
      </w:r>
      <w:r w:rsidRPr="00051E5A">
        <w:rPr>
          <w:rFonts w:ascii="Times New Roman" w:eastAsia="Times New Roman" w:hAnsi="Times New Roman" w:cs="Times New Roman"/>
          <w:i/>
          <w:color w:val="000000"/>
        </w:rPr>
        <w:t>Journal-The Institution of Engineers</w:t>
      </w:r>
      <w:r w:rsidRPr="00051E5A">
        <w:rPr>
          <w:rFonts w:ascii="Times New Roman" w:eastAsia="Times New Roman" w:hAnsi="Times New Roman" w:cs="Times New Roman"/>
          <w:color w:val="000000"/>
        </w:rPr>
        <w:t>, 71(4): 11 - 17.</w:t>
      </w:r>
    </w:p>
    <w:p w:rsidR="00051E5A" w:rsidRDefault="00A541A1" w:rsidP="00051E5A">
      <w:pPr>
        <w:numPr>
          <w:ilvl w:val="0"/>
          <w:numId w:val="1"/>
        </w:numPr>
        <w:pBdr>
          <w:top w:val="nil"/>
          <w:left w:val="nil"/>
          <w:bottom w:val="nil"/>
          <w:right w:val="nil"/>
          <w:between w:val="nil"/>
        </w:pBdr>
        <w:ind w:left="709" w:hanging="709"/>
        <w:rPr>
          <w:rFonts w:ascii="Times New Roman" w:eastAsia="Times New Roman" w:hAnsi="Times New Roman" w:cs="Times New Roman"/>
          <w:color w:val="000000"/>
        </w:rPr>
      </w:pPr>
      <w:r w:rsidRPr="00051E5A">
        <w:rPr>
          <w:rFonts w:ascii="Times New Roman" w:eastAsia="Times New Roman" w:hAnsi="Times New Roman" w:cs="Times New Roman"/>
          <w:color w:val="000000"/>
        </w:rPr>
        <w:t>Razali, W.</w:t>
      </w:r>
      <w:r w:rsidR="00051E5A">
        <w:rPr>
          <w:rFonts w:ascii="Times New Roman" w:eastAsia="Times New Roman" w:hAnsi="Times New Roman" w:cs="Times New Roman"/>
          <w:color w:val="000000"/>
        </w:rPr>
        <w:t xml:space="preserve"> </w:t>
      </w:r>
      <w:r w:rsidRPr="00051E5A">
        <w:rPr>
          <w:rFonts w:ascii="Times New Roman" w:eastAsia="Times New Roman" w:hAnsi="Times New Roman" w:cs="Times New Roman"/>
          <w:color w:val="000000"/>
        </w:rPr>
        <w:t>A.</w:t>
      </w:r>
      <w:r w:rsidR="00051E5A">
        <w:rPr>
          <w:rFonts w:ascii="Times New Roman" w:eastAsia="Times New Roman" w:hAnsi="Times New Roman" w:cs="Times New Roman"/>
          <w:color w:val="000000"/>
        </w:rPr>
        <w:t xml:space="preserve"> </w:t>
      </w:r>
      <w:r w:rsidRPr="00051E5A">
        <w:rPr>
          <w:rFonts w:ascii="Times New Roman" w:eastAsia="Times New Roman" w:hAnsi="Times New Roman" w:cs="Times New Roman"/>
          <w:color w:val="000000"/>
        </w:rPr>
        <w:t>W., Baharuddin, A.</w:t>
      </w:r>
      <w:r w:rsidR="00051E5A">
        <w:rPr>
          <w:rFonts w:ascii="Times New Roman" w:eastAsia="Times New Roman" w:hAnsi="Times New Roman" w:cs="Times New Roman"/>
          <w:color w:val="000000"/>
        </w:rPr>
        <w:t xml:space="preserve"> </w:t>
      </w:r>
      <w:r w:rsidRPr="00051E5A">
        <w:rPr>
          <w:rFonts w:ascii="Times New Roman" w:eastAsia="Times New Roman" w:hAnsi="Times New Roman" w:cs="Times New Roman"/>
          <w:color w:val="000000"/>
        </w:rPr>
        <w:t>S., Talib, A.</w:t>
      </w:r>
      <w:r w:rsidR="00051E5A">
        <w:rPr>
          <w:rFonts w:ascii="Times New Roman" w:eastAsia="Times New Roman" w:hAnsi="Times New Roman" w:cs="Times New Roman"/>
          <w:color w:val="000000"/>
        </w:rPr>
        <w:t xml:space="preserve"> </w:t>
      </w:r>
      <w:r w:rsidRPr="00051E5A">
        <w:rPr>
          <w:rFonts w:ascii="Times New Roman" w:eastAsia="Times New Roman" w:hAnsi="Times New Roman" w:cs="Times New Roman"/>
          <w:color w:val="000000"/>
        </w:rPr>
        <w:t xml:space="preserve">T., </w:t>
      </w:r>
      <w:proofErr w:type="spellStart"/>
      <w:r w:rsidRPr="00051E5A">
        <w:rPr>
          <w:rFonts w:ascii="Times New Roman" w:eastAsia="Times New Roman" w:hAnsi="Times New Roman" w:cs="Times New Roman"/>
          <w:color w:val="000000"/>
        </w:rPr>
        <w:t>Sulaiman</w:t>
      </w:r>
      <w:proofErr w:type="spellEnd"/>
      <w:r w:rsidRPr="00051E5A">
        <w:rPr>
          <w:rFonts w:ascii="Times New Roman" w:eastAsia="Times New Roman" w:hAnsi="Times New Roman" w:cs="Times New Roman"/>
          <w:color w:val="000000"/>
        </w:rPr>
        <w:t xml:space="preserve">, A., </w:t>
      </w:r>
      <w:proofErr w:type="spellStart"/>
      <w:r w:rsidRPr="00051E5A">
        <w:rPr>
          <w:rFonts w:ascii="Times New Roman" w:eastAsia="Times New Roman" w:hAnsi="Times New Roman" w:cs="Times New Roman"/>
          <w:color w:val="000000"/>
        </w:rPr>
        <w:t>Naim</w:t>
      </w:r>
      <w:proofErr w:type="spellEnd"/>
      <w:r w:rsidRPr="00051E5A">
        <w:rPr>
          <w:rFonts w:ascii="Times New Roman" w:eastAsia="Times New Roman" w:hAnsi="Times New Roman" w:cs="Times New Roman"/>
          <w:color w:val="000000"/>
        </w:rPr>
        <w:t>, M.</w:t>
      </w:r>
      <w:r w:rsidR="00051E5A">
        <w:rPr>
          <w:rFonts w:ascii="Times New Roman" w:eastAsia="Times New Roman" w:hAnsi="Times New Roman" w:cs="Times New Roman"/>
          <w:color w:val="000000"/>
        </w:rPr>
        <w:t xml:space="preserve"> </w:t>
      </w:r>
      <w:r w:rsidRPr="00051E5A">
        <w:rPr>
          <w:rFonts w:ascii="Times New Roman" w:eastAsia="Times New Roman" w:hAnsi="Times New Roman" w:cs="Times New Roman"/>
          <w:color w:val="000000"/>
        </w:rPr>
        <w:t>N., Hassan, M.</w:t>
      </w:r>
      <w:r w:rsidR="00051E5A">
        <w:rPr>
          <w:rFonts w:ascii="Times New Roman" w:eastAsia="Times New Roman" w:hAnsi="Times New Roman" w:cs="Times New Roman"/>
          <w:color w:val="000000"/>
        </w:rPr>
        <w:t xml:space="preserve"> </w:t>
      </w:r>
      <w:r w:rsidRPr="00051E5A">
        <w:rPr>
          <w:rFonts w:ascii="Times New Roman" w:eastAsia="Times New Roman" w:hAnsi="Times New Roman" w:cs="Times New Roman"/>
          <w:color w:val="000000"/>
        </w:rPr>
        <w:t xml:space="preserve">A. and Shirai, Y. (2012). Degradation </w:t>
      </w:r>
      <w:r w:rsidR="00051E5A" w:rsidRPr="00051E5A">
        <w:rPr>
          <w:rFonts w:ascii="Times New Roman" w:eastAsia="Times New Roman" w:hAnsi="Times New Roman" w:cs="Times New Roman"/>
          <w:color w:val="000000"/>
        </w:rPr>
        <w:t xml:space="preserve">of oil palm empty fruit bunches </w:t>
      </w:r>
      <w:r w:rsidRPr="00051E5A">
        <w:rPr>
          <w:rFonts w:ascii="Times New Roman" w:eastAsia="Times New Roman" w:hAnsi="Times New Roman" w:cs="Times New Roman"/>
          <w:color w:val="000000"/>
        </w:rPr>
        <w:t xml:space="preserve">(OPEFB) </w:t>
      </w:r>
      <w:r w:rsidR="00051E5A" w:rsidRPr="00051E5A">
        <w:rPr>
          <w:rFonts w:ascii="Times New Roman" w:eastAsia="Times New Roman" w:hAnsi="Times New Roman" w:cs="Times New Roman"/>
          <w:color w:val="000000"/>
        </w:rPr>
        <w:t>fibre during composting process using in vessel composter</w:t>
      </w:r>
      <w:r w:rsidRPr="00051E5A">
        <w:rPr>
          <w:rFonts w:ascii="Times New Roman" w:eastAsia="Times New Roman" w:hAnsi="Times New Roman" w:cs="Times New Roman"/>
          <w:color w:val="000000"/>
        </w:rPr>
        <w:t xml:space="preserve">. </w:t>
      </w:r>
      <w:proofErr w:type="spellStart"/>
      <w:r w:rsidRPr="00051E5A">
        <w:rPr>
          <w:rFonts w:ascii="Times New Roman" w:eastAsia="Times New Roman" w:hAnsi="Times New Roman" w:cs="Times New Roman"/>
          <w:i/>
          <w:color w:val="000000"/>
        </w:rPr>
        <w:t>BioResources</w:t>
      </w:r>
      <w:proofErr w:type="spellEnd"/>
      <w:r w:rsidRPr="00051E5A">
        <w:rPr>
          <w:rFonts w:ascii="Times New Roman" w:eastAsia="Times New Roman" w:hAnsi="Times New Roman" w:cs="Times New Roman"/>
          <w:color w:val="000000"/>
        </w:rPr>
        <w:t>, 7(4): 4786 - 4805.</w:t>
      </w:r>
    </w:p>
    <w:p w:rsidR="00051E5A" w:rsidRDefault="00A541A1" w:rsidP="00051E5A">
      <w:pPr>
        <w:numPr>
          <w:ilvl w:val="0"/>
          <w:numId w:val="1"/>
        </w:numPr>
        <w:pBdr>
          <w:top w:val="nil"/>
          <w:left w:val="nil"/>
          <w:bottom w:val="nil"/>
          <w:right w:val="nil"/>
          <w:between w:val="nil"/>
        </w:pBdr>
        <w:ind w:left="709" w:hanging="709"/>
        <w:rPr>
          <w:rFonts w:ascii="Times New Roman" w:eastAsia="Times New Roman" w:hAnsi="Times New Roman" w:cs="Times New Roman"/>
          <w:color w:val="000000"/>
        </w:rPr>
      </w:pPr>
      <w:r w:rsidRPr="00051E5A">
        <w:rPr>
          <w:rFonts w:ascii="Times New Roman" w:eastAsia="Times New Roman" w:hAnsi="Times New Roman" w:cs="Times New Roman"/>
          <w:color w:val="000000"/>
        </w:rPr>
        <w:t xml:space="preserve">Gao, M., Liang, F., Yu, A., Li, B. and Yang, L. (2009). Evaluation </w:t>
      </w:r>
      <w:r w:rsidR="00051E5A" w:rsidRPr="00051E5A">
        <w:rPr>
          <w:rFonts w:ascii="Times New Roman" w:eastAsia="Times New Roman" w:hAnsi="Times New Roman" w:cs="Times New Roman"/>
          <w:color w:val="000000"/>
        </w:rPr>
        <w:t xml:space="preserve">of stability and maturity during forced-aeration composting of chicken manure and sawdust at different </w:t>
      </w:r>
      <w:r w:rsidRPr="00051E5A">
        <w:rPr>
          <w:rFonts w:ascii="Times New Roman" w:eastAsia="Times New Roman" w:hAnsi="Times New Roman" w:cs="Times New Roman"/>
          <w:color w:val="000000"/>
        </w:rPr>
        <w:t xml:space="preserve">C/N </w:t>
      </w:r>
      <w:r w:rsidR="00051E5A">
        <w:rPr>
          <w:rFonts w:ascii="Times New Roman" w:eastAsia="Times New Roman" w:hAnsi="Times New Roman" w:cs="Times New Roman"/>
          <w:color w:val="000000"/>
        </w:rPr>
        <w:t>r</w:t>
      </w:r>
      <w:r w:rsidRPr="00051E5A">
        <w:rPr>
          <w:rFonts w:ascii="Times New Roman" w:eastAsia="Times New Roman" w:hAnsi="Times New Roman" w:cs="Times New Roman"/>
          <w:color w:val="000000"/>
        </w:rPr>
        <w:t xml:space="preserve">atios. </w:t>
      </w:r>
      <w:r w:rsidRPr="00051E5A">
        <w:rPr>
          <w:rFonts w:ascii="Times New Roman" w:eastAsia="Times New Roman" w:hAnsi="Times New Roman" w:cs="Times New Roman"/>
          <w:i/>
          <w:color w:val="000000"/>
        </w:rPr>
        <w:t>Chemosphere</w:t>
      </w:r>
      <w:r w:rsidRPr="00051E5A">
        <w:rPr>
          <w:rFonts w:ascii="Times New Roman" w:eastAsia="Times New Roman" w:hAnsi="Times New Roman" w:cs="Times New Roman"/>
          <w:color w:val="000000"/>
        </w:rPr>
        <w:t>, 78 (5): 614 - 619.</w:t>
      </w:r>
    </w:p>
    <w:p w:rsidR="00A74293" w:rsidRPr="00051E5A" w:rsidRDefault="00A541A1" w:rsidP="00051E5A">
      <w:pPr>
        <w:numPr>
          <w:ilvl w:val="0"/>
          <w:numId w:val="1"/>
        </w:numPr>
        <w:pBdr>
          <w:top w:val="nil"/>
          <w:left w:val="nil"/>
          <w:bottom w:val="nil"/>
          <w:right w:val="nil"/>
          <w:between w:val="nil"/>
        </w:pBdr>
        <w:ind w:left="709" w:hanging="709"/>
        <w:rPr>
          <w:rFonts w:ascii="Times New Roman" w:eastAsia="Times New Roman" w:hAnsi="Times New Roman" w:cs="Times New Roman"/>
          <w:color w:val="000000"/>
        </w:rPr>
      </w:pPr>
      <w:r w:rsidRPr="00051E5A">
        <w:rPr>
          <w:rFonts w:ascii="Times New Roman" w:eastAsia="Times New Roman" w:hAnsi="Times New Roman" w:cs="Times New Roman"/>
          <w:color w:val="000000"/>
        </w:rPr>
        <w:t>Pathak, A.</w:t>
      </w:r>
      <w:r w:rsidR="00051E5A">
        <w:rPr>
          <w:rFonts w:ascii="Times New Roman" w:eastAsia="Times New Roman" w:hAnsi="Times New Roman" w:cs="Times New Roman"/>
          <w:color w:val="000000"/>
        </w:rPr>
        <w:t xml:space="preserve"> </w:t>
      </w:r>
      <w:r w:rsidRPr="00051E5A">
        <w:rPr>
          <w:rFonts w:ascii="Times New Roman" w:eastAsia="Times New Roman" w:hAnsi="Times New Roman" w:cs="Times New Roman"/>
          <w:color w:val="000000"/>
        </w:rPr>
        <w:t>K., Singh, M.</w:t>
      </w:r>
      <w:r w:rsidR="00051E5A">
        <w:rPr>
          <w:rFonts w:ascii="Times New Roman" w:eastAsia="Times New Roman" w:hAnsi="Times New Roman" w:cs="Times New Roman"/>
          <w:color w:val="000000"/>
        </w:rPr>
        <w:t xml:space="preserve"> </w:t>
      </w:r>
      <w:r w:rsidRPr="00051E5A">
        <w:rPr>
          <w:rFonts w:ascii="Times New Roman" w:eastAsia="Times New Roman" w:hAnsi="Times New Roman" w:cs="Times New Roman"/>
          <w:color w:val="000000"/>
        </w:rPr>
        <w:t>M., Kumara, V., Arya, S. and Trivedi, A.</w:t>
      </w:r>
      <w:r w:rsidR="00051E5A">
        <w:rPr>
          <w:rFonts w:ascii="Times New Roman" w:eastAsia="Times New Roman" w:hAnsi="Times New Roman" w:cs="Times New Roman"/>
          <w:color w:val="000000"/>
        </w:rPr>
        <w:t xml:space="preserve"> </w:t>
      </w:r>
      <w:r w:rsidRPr="00051E5A">
        <w:rPr>
          <w:rFonts w:ascii="Times New Roman" w:eastAsia="Times New Roman" w:hAnsi="Times New Roman" w:cs="Times New Roman"/>
          <w:color w:val="000000"/>
        </w:rPr>
        <w:t xml:space="preserve">K. (2012).  Assessment </w:t>
      </w:r>
      <w:r w:rsidR="00051E5A" w:rsidRPr="00051E5A">
        <w:rPr>
          <w:rFonts w:ascii="Times New Roman" w:eastAsia="Times New Roman" w:hAnsi="Times New Roman" w:cs="Times New Roman"/>
          <w:color w:val="000000"/>
        </w:rPr>
        <w:t xml:space="preserve">of </w:t>
      </w:r>
      <w:proofErr w:type="spellStart"/>
      <w:r w:rsidR="00051E5A" w:rsidRPr="00051E5A">
        <w:rPr>
          <w:rFonts w:ascii="Times New Roman" w:eastAsia="Times New Roman" w:hAnsi="Times New Roman" w:cs="Times New Roman"/>
          <w:color w:val="000000"/>
        </w:rPr>
        <w:t>physico</w:t>
      </w:r>
      <w:proofErr w:type="spellEnd"/>
      <w:r w:rsidR="00051E5A" w:rsidRPr="00051E5A">
        <w:rPr>
          <w:rFonts w:ascii="Times New Roman" w:eastAsia="Times New Roman" w:hAnsi="Times New Roman" w:cs="Times New Roman"/>
          <w:color w:val="000000"/>
        </w:rPr>
        <w:t>-</w:t>
      </w:r>
      <w:r w:rsidRPr="00051E5A">
        <w:rPr>
          <w:rFonts w:ascii="Times New Roman" w:eastAsia="Times New Roman" w:hAnsi="Times New Roman" w:cs="Times New Roman"/>
          <w:color w:val="000000"/>
        </w:rPr>
        <w:lastRenderedPageBreak/>
        <w:t xml:space="preserve">chemical properties and microbial community during composting of municipal solid </w:t>
      </w:r>
      <w:r>
        <w:rPr>
          <w:rFonts w:ascii="Times New Roman" w:eastAsia="Times New Roman" w:hAnsi="Times New Roman" w:cs="Times New Roman"/>
          <w:color w:val="000000"/>
        </w:rPr>
        <w:t>w</w:t>
      </w:r>
      <w:r w:rsidRPr="00051E5A">
        <w:rPr>
          <w:rFonts w:ascii="Times New Roman" w:eastAsia="Times New Roman" w:hAnsi="Times New Roman" w:cs="Times New Roman"/>
          <w:color w:val="000000"/>
        </w:rPr>
        <w:t xml:space="preserve">aste. </w:t>
      </w:r>
      <w:r w:rsidRPr="00051E5A">
        <w:rPr>
          <w:rFonts w:ascii="Times New Roman" w:eastAsia="Times New Roman" w:hAnsi="Times New Roman" w:cs="Times New Roman"/>
          <w:i/>
          <w:color w:val="000000"/>
        </w:rPr>
        <w:t xml:space="preserve">Recent Research </w:t>
      </w:r>
      <w:r>
        <w:rPr>
          <w:rFonts w:ascii="Times New Roman" w:eastAsia="Times New Roman" w:hAnsi="Times New Roman" w:cs="Times New Roman"/>
          <w:i/>
          <w:color w:val="000000"/>
        </w:rPr>
        <w:t>i</w:t>
      </w:r>
      <w:r w:rsidRPr="00051E5A">
        <w:rPr>
          <w:rFonts w:ascii="Times New Roman" w:eastAsia="Times New Roman" w:hAnsi="Times New Roman" w:cs="Times New Roman"/>
          <w:i/>
          <w:color w:val="000000"/>
        </w:rPr>
        <w:t>n Science and Technology</w:t>
      </w:r>
      <w:r w:rsidRPr="00051E5A">
        <w:rPr>
          <w:rFonts w:ascii="Times New Roman" w:eastAsia="Times New Roman" w:hAnsi="Times New Roman" w:cs="Times New Roman"/>
          <w:color w:val="000000"/>
        </w:rPr>
        <w:t>, 4(4): 10 - 14.</w:t>
      </w:r>
    </w:p>
    <w:p w:rsidR="00A74293" w:rsidRDefault="00A74293">
      <w:pPr>
        <w:rPr>
          <w:rFonts w:ascii="Times New Roman" w:eastAsia="Times New Roman" w:hAnsi="Times New Roman" w:cs="Times New Roman"/>
          <w:b/>
          <w:sz w:val="24"/>
          <w:szCs w:val="24"/>
        </w:rPr>
      </w:pPr>
    </w:p>
    <w:sectPr w:rsidR="00A74293">
      <w:headerReference w:type="default" r:id="rId14"/>
      <w:footerReference w:type="default" r:id="rId15"/>
      <w:pgSz w:w="11906" w:h="16838"/>
      <w:pgMar w:top="1440" w:right="1440" w:bottom="1440" w:left="144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41D2" w:rsidRDefault="00A541A1">
      <w:r>
        <w:separator/>
      </w:r>
    </w:p>
  </w:endnote>
  <w:endnote w:type="continuationSeparator" w:id="0">
    <w:p w:rsidR="009B41D2" w:rsidRDefault="00A54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ungsuh">
    <w:altName w:val="Gungsuh"/>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4293" w:rsidRDefault="00A74293">
    <w:pPr>
      <w:pBdr>
        <w:top w:val="nil"/>
        <w:left w:val="nil"/>
        <w:bottom w:val="nil"/>
        <w:right w:val="nil"/>
        <w:between w:val="nil"/>
      </w:pBdr>
      <w:tabs>
        <w:tab w:val="center" w:pos="4680"/>
        <w:tab w:val="right" w:pos="9360"/>
      </w:tabs>
      <w:rPr>
        <w:color w:val="000000"/>
      </w:rPr>
    </w:pPr>
  </w:p>
  <w:p w:rsidR="00A74293" w:rsidRDefault="00A74293"/>
  <w:p w:rsidR="00A74293" w:rsidRDefault="00A742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41D2" w:rsidRDefault="00A541A1">
      <w:r>
        <w:separator/>
      </w:r>
    </w:p>
  </w:footnote>
  <w:footnote w:type="continuationSeparator" w:id="0">
    <w:p w:rsidR="009B41D2" w:rsidRDefault="00A54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4293" w:rsidRDefault="00A74293">
    <w:pPr>
      <w:pBdr>
        <w:top w:val="nil"/>
        <w:left w:val="nil"/>
        <w:bottom w:val="nil"/>
        <w:right w:val="nil"/>
        <w:between w:val="nil"/>
      </w:pBdr>
      <w:tabs>
        <w:tab w:val="center" w:pos="4680"/>
        <w:tab w:val="right" w:pos="9360"/>
      </w:tabs>
      <w:rPr>
        <w:color w:val="000000"/>
      </w:rPr>
    </w:pPr>
  </w:p>
  <w:p w:rsidR="00A74293" w:rsidRDefault="00A74293"/>
  <w:p w:rsidR="00A74293" w:rsidRDefault="00A742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7E166C"/>
    <w:multiLevelType w:val="multilevel"/>
    <w:tmpl w:val="C8E8E5D2"/>
    <w:lvl w:ilvl="0">
      <w:start w:val="1"/>
      <w:numFmt w:val="decimal"/>
      <w:lvlText w:val="%1."/>
      <w:lvlJc w:val="left"/>
      <w:pPr>
        <w:ind w:left="1572" w:hanging="360"/>
      </w:pPr>
    </w:lvl>
    <w:lvl w:ilvl="1">
      <w:start w:val="1"/>
      <w:numFmt w:val="lowerLetter"/>
      <w:lvlText w:val="%2."/>
      <w:lvlJc w:val="left"/>
      <w:pPr>
        <w:ind w:left="2292" w:hanging="360"/>
      </w:pPr>
    </w:lvl>
    <w:lvl w:ilvl="2">
      <w:start w:val="1"/>
      <w:numFmt w:val="lowerRoman"/>
      <w:lvlText w:val="%3."/>
      <w:lvlJc w:val="right"/>
      <w:pPr>
        <w:ind w:left="3012" w:hanging="180"/>
      </w:pPr>
    </w:lvl>
    <w:lvl w:ilvl="3">
      <w:start w:val="1"/>
      <w:numFmt w:val="decimal"/>
      <w:lvlText w:val="%4."/>
      <w:lvlJc w:val="left"/>
      <w:pPr>
        <w:ind w:left="3732" w:hanging="360"/>
      </w:pPr>
    </w:lvl>
    <w:lvl w:ilvl="4">
      <w:start w:val="1"/>
      <w:numFmt w:val="lowerLetter"/>
      <w:lvlText w:val="%5."/>
      <w:lvlJc w:val="left"/>
      <w:pPr>
        <w:ind w:left="4452" w:hanging="360"/>
      </w:pPr>
    </w:lvl>
    <w:lvl w:ilvl="5">
      <w:start w:val="1"/>
      <w:numFmt w:val="lowerRoman"/>
      <w:lvlText w:val="%6."/>
      <w:lvlJc w:val="right"/>
      <w:pPr>
        <w:ind w:left="5172" w:hanging="180"/>
      </w:pPr>
    </w:lvl>
    <w:lvl w:ilvl="6">
      <w:start w:val="1"/>
      <w:numFmt w:val="decimal"/>
      <w:lvlText w:val="%7."/>
      <w:lvlJc w:val="left"/>
      <w:pPr>
        <w:ind w:left="5892" w:hanging="360"/>
      </w:pPr>
    </w:lvl>
    <w:lvl w:ilvl="7">
      <w:start w:val="1"/>
      <w:numFmt w:val="lowerLetter"/>
      <w:lvlText w:val="%8."/>
      <w:lvlJc w:val="left"/>
      <w:pPr>
        <w:ind w:left="6612" w:hanging="360"/>
      </w:pPr>
    </w:lvl>
    <w:lvl w:ilvl="8">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A74293"/>
    <w:rsid w:val="00051E5A"/>
    <w:rsid w:val="00367955"/>
    <w:rsid w:val="00574E7A"/>
    <w:rsid w:val="006547E3"/>
    <w:rsid w:val="006D5958"/>
    <w:rsid w:val="00966A5A"/>
    <w:rsid w:val="009B41D2"/>
    <w:rsid w:val="00A541A1"/>
    <w:rsid w:val="00A74293"/>
    <w:rsid w:val="00AA0F2B"/>
    <w:rsid w:val="00AC6AA7"/>
    <w:rsid w:val="00C34102"/>
    <w:rsid w:val="00CD4901"/>
    <w:rsid w:val="00E128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0AB7A3-F8BF-4C4E-B05B-B658390E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GB" w:eastAsia="en-GB"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000000"/>
    </w:rPr>
    <w:tblPr>
      <w:tblStyleRowBandSize w:val="1"/>
      <w:tblStyleColBandSize w:val="1"/>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0">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367955"/>
    <w:pPr>
      <w:tabs>
        <w:tab w:val="center" w:pos="4513"/>
        <w:tab w:val="right" w:pos="9026"/>
      </w:tabs>
    </w:pPr>
  </w:style>
  <w:style w:type="character" w:customStyle="1" w:styleId="HeaderChar">
    <w:name w:val="Header Char"/>
    <w:basedOn w:val="DefaultParagraphFont"/>
    <w:link w:val="Header"/>
    <w:uiPriority w:val="99"/>
    <w:rsid w:val="00367955"/>
  </w:style>
  <w:style w:type="paragraph" w:styleId="Footer">
    <w:name w:val="footer"/>
    <w:basedOn w:val="Normal"/>
    <w:link w:val="FooterChar"/>
    <w:uiPriority w:val="99"/>
    <w:unhideWhenUsed/>
    <w:rsid w:val="00367955"/>
    <w:pPr>
      <w:tabs>
        <w:tab w:val="center" w:pos="4513"/>
        <w:tab w:val="right" w:pos="9026"/>
      </w:tabs>
    </w:pPr>
  </w:style>
  <w:style w:type="character" w:customStyle="1" w:styleId="FooterChar">
    <w:name w:val="Footer Char"/>
    <w:basedOn w:val="DefaultParagraphFont"/>
    <w:link w:val="Footer"/>
    <w:uiPriority w:val="99"/>
    <w:rsid w:val="00367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8</Pages>
  <Words>2803</Words>
  <Characters>15983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Reviewer</cp:lastModifiedBy>
  <cp:revision>6</cp:revision>
  <dcterms:created xsi:type="dcterms:W3CDTF">2019-02-06T02:07:00Z</dcterms:created>
  <dcterms:modified xsi:type="dcterms:W3CDTF">2019-02-06T04:57:00Z</dcterms:modified>
</cp:coreProperties>
</file>