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CD" w:rsidRDefault="00816BCD" w:rsidP="00816B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23 No 1 (2019): 100 - 108</w:t>
      </w:r>
    </w:p>
    <w:p w:rsidR="00816BCD" w:rsidRDefault="00816BCD" w:rsidP="00816B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6BCD" w:rsidRDefault="00816BCD" w:rsidP="00816B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6BCD" w:rsidRPr="00816BCD" w:rsidRDefault="00816BCD" w:rsidP="00816B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6BCD" w:rsidRPr="00717ACC" w:rsidRDefault="00816BCD" w:rsidP="00816B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7ACC">
        <w:rPr>
          <w:rFonts w:ascii="Times New Roman" w:hAnsi="Times New Roman"/>
          <w:sz w:val="28"/>
          <w:szCs w:val="28"/>
        </w:rPr>
        <w:t>SYNTHESIS AND CHARACTERIZATION OF SrSnO</w:t>
      </w:r>
      <w:r w:rsidRPr="00717ACC">
        <w:rPr>
          <w:rFonts w:ascii="Times New Roman" w:hAnsi="Times New Roman"/>
          <w:sz w:val="28"/>
          <w:szCs w:val="28"/>
          <w:vertAlign w:val="subscript"/>
        </w:rPr>
        <w:t>3</w:t>
      </w:r>
      <w:r w:rsidRPr="00717ACC">
        <w:rPr>
          <w:rFonts w:ascii="Times New Roman" w:hAnsi="Times New Roman"/>
          <w:sz w:val="28"/>
          <w:szCs w:val="28"/>
        </w:rPr>
        <w:t xml:space="preserve"> USING DIFFERENT SYNTHESIS METHODS</w:t>
      </w:r>
    </w:p>
    <w:p w:rsidR="00816BCD" w:rsidRPr="00717ACC" w:rsidRDefault="00816BCD" w:rsidP="00816B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6BCD" w:rsidRPr="009065DA" w:rsidRDefault="00816BCD" w:rsidP="00816B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ms-MY"/>
        </w:rPr>
      </w:pPr>
      <w:r w:rsidRPr="00717ACC">
        <w:rPr>
          <w:rFonts w:ascii="Times New Roman" w:hAnsi="Times New Roman"/>
          <w:sz w:val="24"/>
          <w:szCs w:val="24"/>
        </w:rPr>
        <w:t>(</w:t>
      </w:r>
      <w:r w:rsidRPr="00717ACC">
        <w:rPr>
          <w:rFonts w:ascii="Times New Roman" w:hAnsi="Times New Roman"/>
          <w:sz w:val="24"/>
          <w:szCs w:val="24"/>
          <w:lang w:val="ms-MY"/>
        </w:rPr>
        <w:t>Sintesis dan Pencirian SrSnO</w:t>
      </w:r>
      <w:r w:rsidRPr="00717ACC">
        <w:rPr>
          <w:rFonts w:ascii="Times New Roman" w:hAnsi="Times New Roman"/>
          <w:sz w:val="24"/>
          <w:szCs w:val="24"/>
          <w:vertAlign w:val="subscript"/>
          <w:lang w:val="ms-MY"/>
        </w:rPr>
        <w:t>3</w:t>
      </w:r>
      <w:r w:rsidRPr="00717ACC">
        <w:rPr>
          <w:rFonts w:ascii="Times New Roman" w:hAnsi="Times New Roman"/>
          <w:sz w:val="24"/>
          <w:szCs w:val="24"/>
          <w:lang w:val="ms-MY"/>
        </w:rPr>
        <w:t xml:space="preserve"> yang Dihasilkan Melalui </w:t>
      </w:r>
      <w:r>
        <w:rPr>
          <w:rFonts w:ascii="Times New Roman" w:hAnsi="Times New Roman"/>
          <w:sz w:val="24"/>
          <w:szCs w:val="24"/>
          <w:lang w:val="ms-MY"/>
        </w:rPr>
        <w:t>Kaedah</w:t>
      </w:r>
      <w:r w:rsidRPr="00717ACC">
        <w:rPr>
          <w:rFonts w:ascii="Times New Roman" w:hAnsi="Times New Roman"/>
          <w:sz w:val="24"/>
          <w:szCs w:val="24"/>
          <w:lang w:val="ms-MY"/>
        </w:rPr>
        <w:t xml:space="preserve"> Sintesis Berlainan</w:t>
      </w:r>
      <w:r w:rsidRPr="00717ACC">
        <w:rPr>
          <w:rFonts w:ascii="Times New Roman" w:hAnsi="Times New Roman"/>
          <w:sz w:val="24"/>
          <w:szCs w:val="24"/>
        </w:rPr>
        <w:t>)</w:t>
      </w:r>
      <w:r w:rsidRPr="00717ACC">
        <w:rPr>
          <w:rFonts w:ascii="Times New Roman" w:hAnsi="Times New Roman"/>
          <w:sz w:val="28"/>
          <w:szCs w:val="28"/>
        </w:rPr>
        <w:t xml:space="preserve"> </w:t>
      </w:r>
    </w:p>
    <w:p w:rsidR="00816BCD" w:rsidRPr="009065DA" w:rsidRDefault="00816BCD" w:rsidP="00816BC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16BCD" w:rsidRDefault="00816BCD" w:rsidP="00816BC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065DA">
        <w:rPr>
          <w:rFonts w:ascii="Times New Roman" w:hAnsi="Times New Roman"/>
          <w:sz w:val="20"/>
          <w:szCs w:val="20"/>
        </w:rPr>
        <w:t>Muhammad Ari</w:t>
      </w:r>
      <w:bookmarkStart w:id="0" w:name="_GoBack"/>
      <w:bookmarkEnd w:id="0"/>
      <w:r w:rsidRPr="009065DA">
        <w:rPr>
          <w:rFonts w:ascii="Times New Roman" w:hAnsi="Times New Roman"/>
          <w:sz w:val="20"/>
          <w:szCs w:val="20"/>
        </w:rPr>
        <w:t xml:space="preserve">f Riza, </w:t>
      </w:r>
      <w:r w:rsidR="00791D5E">
        <w:rPr>
          <w:rFonts w:ascii="Times New Roman" w:hAnsi="Times New Roman"/>
          <w:sz w:val="20"/>
          <w:szCs w:val="20"/>
        </w:rPr>
        <w:t>Suhaila Sepeai, Noras</w:t>
      </w:r>
      <w:r w:rsidRPr="009065DA">
        <w:rPr>
          <w:rFonts w:ascii="Times New Roman" w:hAnsi="Times New Roman"/>
          <w:sz w:val="20"/>
          <w:szCs w:val="20"/>
        </w:rPr>
        <w:t>ikin Ahmad Ludin, Mohd Asri Mat Teridi</w:t>
      </w:r>
      <w:r>
        <w:rPr>
          <w:rFonts w:ascii="Times New Roman" w:hAnsi="Times New Roman"/>
          <w:sz w:val="20"/>
          <w:szCs w:val="20"/>
        </w:rPr>
        <w:t xml:space="preserve">, </w:t>
      </w:r>
      <w:r w:rsidRPr="009065DA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9065DA">
        <w:rPr>
          <w:rFonts w:ascii="Times New Roman" w:hAnsi="Times New Roman"/>
          <w:sz w:val="20"/>
          <w:szCs w:val="20"/>
        </w:rPr>
        <w:t>Mohd Adib Ibrahim*</w:t>
      </w:r>
    </w:p>
    <w:p w:rsidR="00BD1AFD" w:rsidRPr="00816BCD" w:rsidRDefault="00BD1AFD" w:rsidP="00816BC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16BCD" w:rsidRDefault="00816BCD" w:rsidP="00816BCD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816BCD">
        <w:rPr>
          <w:rFonts w:ascii="Times New Roman" w:hAnsi="Times New Roman"/>
          <w:i/>
          <w:sz w:val="20"/>
          <w:szCs w:val="20"/>
        </w:rPr>
        <w:t>Solar Energy Research Institute (SERI)</w:t>
      </w:r>
    </w:p>
    <w:p w:rsidR="00BD1AFD" w:rsidRPr="00BD1AFD" w:rsidRDefault="00BD1AFD" w:rsidP="00816BC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16BCD" w:rsidRPr="00816BCD" w:rsidRDefault="00816BCD" w:rsidP="00816BCD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816BCD">
        <w:rPr>
          <w:rFonts w:ascii="Times New Roman" w:hAnsi="Times New Roman"/>
          <w:i/>
          <w:sz w:val="20"/>
          <w:szCs w:val="20"/>
        </w:rPr>
        <w:t>Universiti Kebangsaan Malaysia, 43600 UKM Bangi, Selangor, Malaysia</w:t>
      </w:r>
    </w:p>
    <w:p w:rsidR="00816BCD" w:rsidRPr="00816BCD" w:rsidRDefault="00816BCD" w:rsidP="00816BC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16BCD" w:rsidRPr="00816BCD" w:rsidRDefault="00816BCD" w:rsidP="00816BCD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816BCD">
        <w:rPr>
          <w:rFonts w:ascii="Times New Roman" w:hAnsi="Times New Roman"/>
          <w:i/>
          <w:sz w:val="20"/>
          <w:szCs w:val="20"/>
        </w:rPr>
        <w:t>*Corresponding author:  mdadib@ukm.edu.my</w:t>
      </w:r>
      <w:r w:rsidRPr="00816BCD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816BCD" w:rsidRPr="00816BCD" w:rsidRDefault="00816BCD" w:rsidP="00816BC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16BCD" w:rsidRPr="00816BCD" w:rsidRDefault="00816BCD" w:rsidP="00816BC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16BCD" w:rsidRPr="00816BCD" w:rsidRDefault="00816BCD" w:rsidP="00816BC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816BCD">
        <w:rPr>
          <w:rFonts w:ascii="Times New Roman" w:hAnsi="Times New Roman"/>
          <w:noProof/>
          <w:sz w:val="20"/>
          <w:szCs w:val="20"/>
          <w:lang w:bidi="ar-SA"/>
        </w:rPr>
        <w:t>Received: 13 April 2017; Accepted: 17 April 2018</w:t>
      </w:r>
    </w:p>
    <w:p w:rsidR="00816BCD" w:rsidRPr="00816BCD" w:rsidRDefault="00816BCD" w:rsidP="00816BC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16BCD" w:rsidRPr="00816BCD" w:rsidRDefault="00816BCD" w:rsidP="00816BC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16BCD" w:rsidRPr="00816BCD" w:rsidRDefault="00816BCD" w:rsidP="00816BCD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816BCD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816BCD" w:rsidRPr="00816BCD" w:rsidRDefault="00816BCD" w:rsidP="00816BC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16BCD">
        <w:rPr>
          <w:rFonts w:ascii="Times New Roman" w:hAnsi="Times New Roman"/>
          <w:sz w:val="20"/>
          <w:szCs w:val="20"/>
        </w:rPr>
        <w:t>Perovskites are materials that have many potential applications, such as humidity sensors, transparent conductive oxides, photocatalysts and capacitors. Strontium stannate (SrSnO</w:t>
      </w:r>
      <w:r w:rsidRPr="00816BCD">
        <w:rPr>
          <w:rFonts w:ascii="Times New Roman" w:hAnsi="Times New Roman"/>
          <w:sz w:val="20"/>
          <w:szCs w:val="20"/>
          <w:vertAlign w:val="subscript"/>
        </w:rPr>
        <w:t>3</w:t>
      </w:r>
      <w:r w:rsidRPr="00816BCD">
        <w:rPr>
          <w:rFonts w:ascii="Times New Roman" w:hAnsi="Times New Roman"/>
          <w:sz w:val="20"/>
          <w:szCs w:val="20"/>
        </w:rPr>
        <w:t>) is a perovskite semi-conductor material with a wide band gap. Several synthesis methods are commonly used to form SrSnO</w:t>
      </w:r>
      <w:r w:rsidRPr="00816BCD">
        <w:rPr>
          <w:rFonts w:ascii="Times New Roman" w:hAnsi="Times New Roman"/>
          <w:sz w:val="20"/>
          <w:szCs w:val="20"/>
          <w:vertAlign w:val="subscript"/>
        </w:rPr>
        <w:t>3</w:t>
      </w:r>
      <w:r w:rsidRPr="00816BCD">
        <w:rPr>
          <w:rFonts w:ascii="Times New Roman" w:hAnsi="Times New Roman"/>
          <w:sz w:val="20"/>
          <w:szCs w:val="20"/>
        </w:rPr>
        <w:t>, including solid-state reaction (SSR), sol-gel and hydrothermal. The SSR method requires high temperature calcination. On the other hand, sol-gel and hydrothermal methods merely need a lower calcination temperature to form perovskite materials. The sol-gel methods were done by adding a surfactant to Sr(NO</w:t>
      </w:r>
      <w:r w:rsidRPr="00816BCD">
        <w:rPr>
          <w:rFonts w:ascii="Times New Roman" w:hAnsi="Times New Roman"/>
          <w:sz w:val="20"/>
          <w:szCs w:val="20"/>
          <w:vertAlign w:val="subscript"/>
        </w:rPr>
        <w:t>3</w:t>
      </w:r>
      <w:r w:rsidRPr="00816BCD">
        <w:rPr>
          <w:rFonts w:ascii="Times New Roman" w:hAnsi="Times New Roman"/>
          <w:sz w:val="20"/>
          <w:szCs w:val="20"/>
        </w:rPr>
        <w:t>)</w:t>
      </w:r>
      <w:r w:rsidRPr="00816BCD">
        <w:rPr>
          <w:rFonts w:ascii="Times New Roman" w:hAnsi="Times New Roman"/>
          <w:sz w:val="20"/>
          <w:szCs w:val="20"/>
          <w:vertAlign w:val="subscript"/>
        </w:rPr>
        <w:t>2</w:t>
      </w:r>
      <w:r w:rsidRPr="00816BCD">
        <w:rPr>
          <w:rFonts w:ascii="Times New Roman" w:hAnsi="Times New Roman"/>
          <w:sz w:val="20"/>
          <w:szCs w:val="20"/>
        </w:rPr>
        <w:t xml:space="preserve"> and SnCl</w:t>
      </w:r>
      <w:r w:rsidRPr="00816BCD">
        <w:rPr>
          <w:rFonts w:ascii="Times New Roman" w:hAnsi="Times New Roman"/>
          <w:sz w:val="20"/>
          <w:szCs w:val="20"/>
          <w:vertAlign w:val="subscript"/>
        </w:rPr>
        <w:t>2</w:t>
      </w:r>
      <w:r w:rsidRPr="00816BCD">
        <w:rPr>
          <w:rFonts w:ascii="Times New Roman" w:hAnsi="Times New Roman"/>
          <w:sz w:val="20"/>
          <w:szCs w:val="20"/>
        </w:rPr>
        <w:t xml:space="preserve"> solution in water before calcination. The autoclave approach was used in the hydrothermal method prior to calcination to form SrSnO</w:t>
      </w:r>
      <w:r w:rsidRPr="00816BCD">
        <w:rPr>
          <w:rFonts w:ascii="Times New Roman" w:hAnsi="Times New Roman"/>
          <w:sz w:val="20"/>
          <w:szCs w:val="20"/>
          <w:vertAlign w:val="subscript"/>
        </w:rPr>
        <w:t>3</w:t>
      </w:r>
      <w:r w:rsidRPr="00816BCD">
        <w:rPr>
          <w:rFonts w:ascii="Times New Roman" w:hAnsi="Times New Roman"/>
          <w:sz w:val="20"/>
          <w:szCs w:val="20"/>
        </w:rPr>
        <w:t>. The objective of this study was to determine the morphological and optical properties of SrSnO</w:t>
      </w:r>
      <w:r w:rsidRPr="00816BCD">
        <w:rPr>
          <w:rFonts w:ascii="Times New Roman" w:hAnsi="Times New Roman"/>
          <w:sz w:val="20"/>
          <w:szCs w:val="20"/>
          <w:vertAlign w:val="subscript"/>
        </w:rPr>
        <w:t>3</w:t>
      </w:r>
      <w:r w:rsidRPr="00816BCD">
        <w:rPr>
          <w:rFonts w:ascii="Times New Roman" w:hAnsi="Times New Roman"/>
          <w:sz w:val="20"/>
          <w:szCs w:val="20"/>
        </w:rPr>
        <w:t xml:space="preserve"> synthesized by sol-gel, hydrothermal and SSR. The band gap was calculated </w:t>
      </w:r>
      <w:r w:rsidRPr="00816BCD">
        <w:rPr>
          <w:rFonts w:ascii="Times New Roman" w:hAnsi="Times New Roman"/>
          <w:i/>
          <w:sz w:val="20"/>
          <w:szCs w:val="20"/>
        </w:rPr>
        <w:t>via</w:t>
      </w:r>
      <w:r w:rsidRPr="00816BCD">
        <w:rPr>
          <w:rFonts w:ascii="Times New Roman" w:hAnsi="Times New Roman"/>
          <w:sz w:val="20"/>
          <w:szCs w:val="20"/>
        </w:rPr>
        <w:t xml:space="preserve"> Kubelka-Munk relations and were found to be 4.05 eV (hydrothermal), 5.50 eV (sol-gel) and 3.95 eV (SSR). Sol-gel methods showed the widest band gap for SrSnO</w:t>
      </w:r>
      <w:r w:rsidRPr="00816BCD">
        <w:rPr>
          <w:rFonts w:ascii="Times New Roman" w:hAnsi="Times New Roman"/>
          <w:sz w:val="20"/>
          <w:szCs w:val="20"/>
          <w:vertAlign w:val="subscript"/>
        </w:rPr>
        <w:t>3</w:t>
      </w:r>
      <w:r w:rsidRPr="00816BCD">
        <w:rPr>
          <w:rFonts w:ascii="Times New Roman" w:hAnsi="Times New Roman"/>
          <w:sz w:val="20"/>
          <w:szCs w:val="20"/>
        </w:rPr>
        <w:t>. Optical results showed that there is a difference in terms of band gap for a perovskite synthesized by the different methods. Mass reduction analysis by TGA showed a sol-gel has mass loss of approximately 58% due to dehydration, which is more than for hydrothermally synthesized SrSnO</w:t>
      </w:r>
      <w:r w:rsidRPr="00816BCD">
        <w:rPr>
          <w:rFonts w:ascii="Times New Roman" w:hAnsi="Times New Roman"/>
          <w:sz w:val="20"/>
          <w:szCs w:val="20"/>
          <w:vertAlign w:val="subscript"/>
        </w:rPr>
        <w:t>3</w:t>
      </w:r>
      <w:r w:rsidRPr="00816BCD">
        <w:rPr>
          <w:rFonts w:ascii="Times New Roman" w:hAnsi="Times New Roman"/>
          <w:sz w:val="20"/>
          <w:szCs w:val="20"/>
        </w:rPr>
        <w:t>. This reduction is higher than for SrSnO</w:t>
      </w:r>
      <w:r w:rsidRPr="00816BCD">
        <w:rPr>
          <w:rFonts w:ascii="Times New Roman" w:hAnsi="Times New Roman"/>
          <w:sz w:val="20"/>
          <w:szCs w:val="20"/>
          <w:vertAlign w:val="subscript"/>
        </w:rPr>
        <w:t>3</w:t>
      </w:r>
      <w:r w:rsidRPr="00816BCD">
        <w:rPr>
          <w:rFonts w:ascii="Times New Roman" w:hAnsi="Times New Roman"/>
          <w:sz w:val="20"/>
          <w:szCs w:val="20"/>
        </w:rPr>
        <w:t xml:space="preserve"> synthesized by hydrothermal method. It was observed that different synthesis methods impact the optical properties and morphology of SrSnO</w:t>
      </w:r>
      <w:r w:rsidRPr="00816BCD">
        <w:rPr>
          <w:rFonts w:ascii="Times New Roman" w:hAnsi="Times New Roman"/>
          <w:sz w:val="20"/>
          <w:szCs w:val="20"/>
          <w:vertAlign w:val="subscript"/>
        </w:rPr>
        <w:t>3</w:t>
      </w:r>
      <w:r w:rsidRPr="00816BCD">
        <w:rPr>
          <w:rFonts w:ascii="Times New Roman" w:hAnsi="Times New Roman"/>
          <w:sz w:val="20"/>
          <w:szCs w:val="20"/>
        </w:rPr>
        <w:t xml:space="preserve"> powders.</w:t>
      </w:r>
    </w:p>
    <w:p w:rsidR="00816BCD" w:rsidRPr="00816BCD" w:rsidRDefault="00816BCD" w:rsidP="00816BC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16BCD" w:rsidRPr="00816BCD" w:rsidRDefault="00816BCD" w:rsidP="00816BC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16BCD">
        <w:rPr>
          <w:rFonts w:ascii="Times New Roman" w:hAnsi="Times New Roman"/>
          <w:b/>
          <w:sz w:val="20"/>
          <w:szCs w:val="20"/>
        </w:rPr>
        <w:t xml:space="preserve">Keywords: </w:t>
      </w:r>
      <w:r w:rsidRPr="00816BCD">
        <w:rPr>
          <w:sz w:val="20"/>
          <w:szCs w:val="20"/>
        </w:rPr>
        <w:t xml:space="preserve"> </w:t>
      </w:r>
      <w:r w:rsidRPr="00816BCD">
        <w:rPr>
          <w:rFonts w:ascii="Times New Roman" w:hAnsi="Times New Roman"/>
          <w:sz w:val="20"/>
          <w:szCs w:val="20"/>
        </w:rPr>
        <w:t xml:space="preserve">perovskites, hydrothermal, sol-gel, band gap, solid-state reaction </w:t>
      </w:r>
    </w:p>
    <w:p w:rsidR="00816BCD" w:rsidRPr="00816BCD" w:rsidRDefault="00816BCD" w:rsidP="00816BC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16BCD" w:rsidRPr="00816BCD" w:rsidRDefault="00816BCD" w:rsidP="00816BC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ms-MY"/>
        </w:rPr>
      </w:pPr>
      <w:r w:rsidRPr="00816BCD">
        <w:rPr>
          <w:rFonts w:ascii="Times New Roman" w:hAnsi="Times New Roman"/>
          <w:b/>
          <w:sz w:val="20"/>
          <w:szCs w:val="20"/>
          <w:lang w:val="ms-MY"/>
        </w:rPr>
        <w:t>Abstrak</w:t>
      </w:r>
    </w:p>
    <w:p w:rsidR="00816BCD" w:rsidRPr="00816BCD" w:rsidRDefault="00816BCD" w:rsidP="00816BC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  <w:r w:rsidRPr="00816BCD">
        <w:rPr>
          <w:rFonts w:ascii="Times New Roman" w:hAnsi="Times New Roman"/>
          <w:sz w:val="20"/>
          <w:szCs w:val="20"/>
          <w:lang w:val="ms-MY"/>
        </w:rPr>
        <w:t>Perovskit merupakan bahan yang mempunyai banyak potensi untuk digunakan sebagai penderia kelembapan, oksida konduktif lutsinar, fotomangkin dan kapasitor. Strontium stannat (SrSnO</w:t>
      </w:r>
      <w:r w:rsidRPr="00816BCD">
        <w:rPr>
          <w:rFonts w:ascii="Times New Roman" w:hAnsi="Times New Roman"/>
          <w:sz w:val="20"/>
          <w:szCs w:val="20"/>
          <w:vertAlign w:val="subscript"/>
          <w:lang w:val="ms-MY"/>
        </w:rPr>
        <w:t>3</w:t>
      </w:r>
      <w:r w:rsidRPr="00816BCD">
        <w:rPr>
          <w:rFonts w:ascii="Times New Roman" w:hAnsi="Times New Roman"/>
          <w:sz w:val="20"/>
          <w:szCs w:val="20"/>
          <w:lang w:val="ms-MY"/>
        </w:rPr>
        <w:t>) adalah bahan separuh konduktif berstruktur perovskit dengan jurang jalur yang besar. Beberapa kaedah sintesis biasanya digunakan untuk membentuk SrSnO</w:t>
      </w:r>
      <w:r w:rsidRPr="00816BCD">
        <w:rPr>
          <w:rFonts w:ascii="Times New Roman" w:hAnsi="Times New Roman"/>
          <w:sz w:val="20"/>
          <w:szCs w:val="20"/>
          <w:vertAlign w:val="subscript"/>
          <w:lang w:val="ms-MY"/>
        </w:rPr>
        <w:t>3</w:t>
      </w:r>
      <w:r w:rsidRPr="00816BCD">
        <w:rPr>
          <w:rFonts w:ascii="Times New Roman" w:hAnsi="Times New Roman"/>
          <w:sz w:val="20"/>
          <w:szCs w:val="20"/>
          <w:lang w:val="ms-MY"/>
        </w:rPr>
        <w:t xml:space="preserve"> termasuk tindak balas keadaan pepejal (SSR), sol-gel dan hidroterma. Kaedah SSR memerlukan penalaan suhu yang tinggi, manakala kaedah sol-gel dan hidroterma hanya memerlukan suhu pengkalsinan yang lebih rendah untuk membentuk bahan perovskit. Kaedah sol-gel dilakukan dengan menambah surfaktan pada larutan Sr(NO</w:t>
      </w:r>
      <w:r w:rsidRPr="00816BCD">
        <w:rPr>
          <w:rFonts w:ascii="Times New Roman" w:hAnsi="Times New Roman"/>
          <w:sz w:val="20"/>
          <w:szCs w:val="20"/>
          <w:vertAlign w:val="subscript"/>
          <w:lang w:val="ms-MY"/>
        </w:rPr>
        <w:t>3</w:t>
      </w:r>
      <w:r w:rsidRPr="00816BCD">
        <w:rPr>
          <w:rFonts w:ascii="Times New Roman" w:hAnsi="Times New Roman"/>
          <w:sz w:val="20"/>
          <w:szCs w:val="20"/>
          <w:lang w:val="ms-MY"/>
        </w:rPr>
        <w:t>)</w:t>
      </w:r>
      <w:r w:rsidRPr="00816BCD">
        <w:rPr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816BCD">
        <w:rPr>
          <w:rFonts w:ascii="Times New Roman" w:hAnsi="Times New Roman"/>
          <w:sz w:val="20"/>
          <w:szCs w:val="20"/>
          <w:lang w:val="ms-MY"/>
        </w:rPr>
        <w:t xml:space="preserve"> dan SnCl</w:t>
      </w:r>
      <w:r w:rsidRPr="00816BCD">
        <w:rPr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816BCD">
        <w:rPr>
          <w:rFonts w:ascii="Times New Roman" w:hAnsi="Times New Roman"/>
          <w:sz w:val="20"/>
          <w:szCs w:val="20"/>
          <w:lang w:val="ms-MY"/>
        </w:rPr>
        <w:t xml:space="preserve"> dalam air sebelum pengkalsinan. Pendekatan autoklaf digunakan dalam kaedah hidroterma sebelum pengkalsinan untuk membentuk SrSnO</w:t>
      </w:r>
      <w:r w:rsidRPr="00816BCD">
        <w:rPr>
          <w:rFonts w:ascii="Times New Roman" w:hAnsi="Times New Roman"/>
          <w:sz w:val="20"/>
          <w:szCs w:val="20"/>
          <w:vertAlign w:val="subscript"/>
          <w:lang w:val="ms-MY"/>
        </w:rPr>
        <w:t>3</w:t>
      </w:r>
      <w:r w:rsidRPr="00816BCD">
        <w:rPr>
          <w:rFonts w:ascii="Times New Roman" w:hAnsi="Times New Roman"/>
          <w:sz w:val="20"/>
          <w:szCs w:val="20"/>
          <w:lang w:val="ms-MY"/>
        </w:rPr>
        <w:t>. Objektif kajian ini adalah untuk menentukan morfologi dan ciri optik bagi bahan SrSnO</w:t>
      </w:r>
      <w:r w:rsidRPr="00816BCD">
        <w:rPr>
          <w:rFonts w:ascii="Times New Roman" w:hAnsi="Times New Roman"/>
          <w:sz w:val="20"/>
          <w:szCs w:val="20"/>
          <w:vertAlign w:val="subscript"/>
          <w:lang w:val="ms-MY"/>
        </w:rPr>
        <w:t>3</w:t>
      </w:r>
      <w:r w:rsidRPr="00816BCD">
        <w:rPr>
          <w:rFonts w:ascii="Times New Roman" w:hAnsi="Times New Roman"/>
          <w:sz w:val="20"/>
          <w:szCs w:val="20"/>
          <w:lang w:val="ms-MY"/>
        </w:rPr>
        <w:t xml:space="preserve"> yang disintesis melalui kaedah sol-gel, hidroterma dan SSR. Jurang jalur telah dikira melalui hubungan Kubelka-Munk dan didapati nilainya adalah 4.05 eV (hidroterma), 5.50 eV (sol-gel) dan 3.95 eV (SSR). Kaedah sol-gel menunjukkan jurang jalur yang terbesar bagi SrSnO</w:t>
      </w:r>
      <w:r w:rsidRPr="00816BCD">
        <w:rPr>
          <w:rFonts w:ascii="Times New Roman" w:hAnsi="Times New Roman"/>
          <w:sz w:val="20"/>
          <w:szCs w:val="20"/>
          <w:vertAlign w:val="subscript"/>
          <w:lang w:val="ms-MY"/>
        </w:rPr>
        <w:t>3</w:t>
      </w:r>
      <w:r w:rsidRPr="00816BCD">
        <w:rPr>
          <w:rFonts w:ascii="Times New Roman" w:hAnsi="Times New Roman"/>
          <w:sz w:val="20"/>
          <w:szCs w:val="20"/>
          <w:lang w:val="ms-MY"/>
        </w:rPr>
        <w:t xml:space="preserve">. Ciri optik </w:t>
      </w:r>
      <w:r w:rsidRPr="00816BCD">
        <w:rPr>
          <w:rFonts w:ascii="Times New Roman" w:hAnsi="Times New Roman"/>
          <w:sz w:val="20"/>
          <w:szCs w:val="20"/>
          <w:lang w:val="ms-MY"/>
        </w:rPr>
        <w:lastRenderedPageBreak/>
        <w:t>menunjukkan wujudnya perbezaan antara jurang jalur bagi perovskit yang disintesis melalui kaedah yang berlainan. Analisa pengurangan jisim menggunakan TGA menunjukkan bahawa sol-gel mempunyai pengurangan jisim dianggarkan sebanyak 58% disebabkan penyahhidratan. Pengurangan ini adalah lebih tinggi berbanding dengan SrSnO</w:t>
      </w:r>
      <w:r w:rsidRPr="00816BCD">
        <w:rPr>
          <w:rFonts w:ascii="Times New Roman" w:hAnsi="Times New Roman"/>
          <w:sz w:val="20"/>
          <w:szCs w:val="20"/>
          <w:vertAlign w:val="subscript"/>
          <w:lang w:val="ms-MY"/>
        </w:rPr>
        <w:t>3</w:t>
      </w:r>
      <w:r w:rsidRPr="00816BCD">
        <w:rPr>
          <w:rFonts w:ascii="Times New Roman" w:hAnsi="Times New Roman"/>
          <w:sz w:val="20"/>
          <w:szCs w:val="20"/>
          <w:lang w:val="ms-MY"/>
        </w:rPr>
        <w:t xml:space="preserve"> yang disintesis melalui kaedah hidroterma. Ia telah dilihat bahawa kaedah sintesis boleh memberi kesan pada ciri optik dan morfologi pada serbuk SrSnO</w:t>
      </w:r>
      <w:r w:rsidRPr="00816BCD">
        <w:rPr>
          <w:rFonts w:ascii="Times New Roman" w:hAnsi="Times New Roman"/>
          <w:sz w:val="20"/>
          <w:szCs w:val="20"/>
          <w:vertAlign w:val="subscript"/>
          <w:lang w:val="ms-MY"/>
        </w:rPr>
        <w:t>3</w:t>
      </w:r>
      <w:r w:rsidRPr="00816BCD">
        <w:rPr>
          <w:rFonts w:ascii="Times New Roman" w:hAnsi="Times New Roman"/>
          <w:sz w:val="20"/>
          <w:szCs w:val="20"/>
          <w:lang w:val="ms-MY"/>
        </w:rPr>
        <w:t>.</w:t>
      </w:r>
    </w:p>
    <w:p w:rsidR="00816BCD" w:rsidRPr="00816BCD" w:rsidRDefault="00816BCD" w:rsidP="00816BC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</w:p>
    <w:p w:rsidR="00F62788" w:rsidRDefault="00816BCD" w:rsidP="00816BC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  <w:r w:rsidRPr="00816BCD">
        <w:rPr>
          <w:rFonts w:ascii="Times New Roman" w:hAnsi="Times New Roman"/>
          <w:b/>
          <w:sz w:val="20"/>
          <w:szCs w:val="20"/>
          <w:lang w:val="ms-MY"/>
        </w:rPr>
        <w:t>Kata kunci:</w:t>
      </w:r>
      <w:r w:rsidRPr="00816BCD">
        <w:rPr>
          <w:sz w:val="20"/>
          <w:szCs w:val="20"/>
          <w:lang w:val="ms-MY"/>
        </w:rPr>
        <w:t xml:space="preserve">  </w:t>
      </w:r>
      <w:r w:rsidRPr="00816BCD">
        <w:rPr>
          <w:rFonts w:ascii="Times New Roman" w:hAnsi="Times New Roman"/>
          <w:sz w:val="20"/>
          <w:szCs w:val="20"/>
          <w:lang w:val="ms-MY"/>
        </w:rPr>
        <w:t xml:space="preserve">perovskit, hidroterma, sol-gel, julang jalur, tindak balas keadaan pepejal </w:t>
      </w:r>
    </w:p>
    <w:p w:rsidR="00816BCD" w:rsidRDefault="00816BCD" w:rsidP="00816BC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</w:p>
    <w:p w:rsidR="00816BCD" w:rsidRPr="00F447A7" w:rsidRDefault="00816BCD" w:rsidP="00816BCD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816BCD" w:rsidRPr="0045454B" w:rsidRDefault="00816BCD" w:rsidP="00816BCD">
      <w:pPr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5454B">
        <w:rPr>
          <w:rFonts w:ascii="Times New Roman" w:hAnsi="Times New Roman"/>
          <w:sz w:val="20"/>
          <w:szCs w:val="20"/>
        </w:rPr>
        <w:t>Chen, H. and Umezawa, N. (2014). Sensitization of perovskite strontium stannate SrSnO</w:t>
      </w:r>
      <w:r w:rsidRPr="0045454B">
        <w:rPr>
          <w:rFonts w:ascii="Times New Roman" w:hAnsi="Times New Roman"/>
          <w:sz w:val="20"/>
          <w:szCs w:val="20"/>
          <w:vertAlign w:val="subscript"/>
        </w:rPr>
        <w:t>3</w:t>
      </w:r>
      <w:r w:rsidRPr="0045454B">
        <w:rPr>
          <w:rFonts w:ascii="Times New Roman" w:hAnsi="Times New Roman"/>
          <w:sz w:val="20"/>
          <w:szCs w:val="20"/>
        </w:rPr>
        <w:t xml:space="preserve"> towards visible-light absorption by doping. </w:t>
      </w:r>
      <w:r w:rsidRPr="0045454B">
        <w:rPr>
          <w:rFonts w:ascii="Times New Roman" w:hAnsi="Times New Roman"/>
          <w:i/>
          <w:sz w:val="20"/>
          <w:szCs w:val="20"/>
        </w:rPr>
        <w:t>International Journal of Photoenergy</w:t>
      </w:r>
      <w:r w:rsidRPr="0045454B">
        <w:rPr>
          <w:rFonts w:ascii="Times New Roman" w:hAnsi="Times New Roman"/>
          <w:sz w:val="20"/>
          <w:szCs w:val="20"/>
        </w:rPr>
        <w:t xml:space="preserve">, 2014: 3–6. </w:t>
      </w:r>
    </w:p>
    <w:p w:rsidR="00816BCD" w:rsidRPr="0045454B" w:rsidRDefault="00816BCD" w:rsidP="00816BCD">
      <w:pPr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5454B">
        <w:rPr>
          <w:rFonts w:ascii="Times New Roman" w:hAnsi="Times New Roman"/>
          <w:sz w:val="20"/>
          <w:szCs w:val="20"/>
        </w:rPr>
        <w:t>Dohnalová, Ž., Gorodylova, N., Šulcová, P. and Vlček, M. (2014). Synthesis and characterization of terbium-doped SrSnO</w:t>
      </w:r>
      <w:r w:rsidRPr="0045454B">
        <w:rPr>
          <w:rFonts w:ascii="Times New Roman" w:hAnsi="Times New Roman"/>
          <w:sz w:val="20"/>
          <w:szCs w:val="20"/>
          <w:vertAlign w:val="subscript"/>
        </w:rPr>
        <w:t>3</w:t>
      </w:r>
      <w:r w:rsidRPr="0045454B">
        <w:rPr>
          <w:rFonts w:ascii="Times New Roman" w:hAnsi="Times New Roman"/>
          <w:sz w:val="20"/>
          <w:szCs w:val="20"/>
        </w:rPr>
        <w:t xml:space="preserve"> pigments. </w:t>
      </w:r>
      <w:r w:rsidRPr="0045454B">
        <w:rPr>
          <w:rFonts w:ascii="Times New Roman" w:hAnsi="Times New Roman"/>
          <w:i/>
          <w:sz w:val="20"/>
          <w:szCs w:val="20"/>
        </w:rPr>
        <w:t>Ceramics International</w:t>
      </w:r>
      <w:r w:rsidRPr="0045454B">
        <w:rPr>
          <w:rFonts w:ascii="Times New Roman" w:hAnsi="Times New Roman"/>
          <w:sz w:val="20"/>
          <w:szCs w:val="20"/>
        </w:rPr>
        <w:t xml:space="preserve">, 40: 12637–12645. </w:t>
      </w:r>
    </w:p>
    <w:p w:rsidR="00816BCD" w:rsidRPr="0045454B" w:rsidRDefault="00816BCD" w:rsidP="00816BCD">
      <w:pPr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5454B">
        <w:rPr>
          <w:rFonts w:ascii="Times New Roman" w:hAnsi="Times New Roman"/>
          <w:sz w:val="20"/>
          <w:szCs w:val="20"/>
        </w:rPr>
        <w:t>Liu, Q., Dai, J., Zhang, X., Zhu, G., Liu, Z. and Ding, G. (2011). Perovskite-type transparent and conductive oxide films: Sb- and Nd-doped SrSnO</w:t>
      </w:r>
      <w:r w:rsidRPr="0045454B">
        <w:rPr>
          <w:rFonts w:ascii="Times New Roman" w:hAnsi="Times New Roman"/>
          <w:sz w:val="20"/>
          <w:szCs w:val="20"/>
          <w:vertAlign w:val="subscript"/>
        </w:rPr>
        <w:t>3</w:t>
      </w:r>
      <w:r w:rsidRPr="0045454B">
        <w:rPr>
          <w:rFonts w:ascii="Times New Roman" w:hAnsi="Times New Roman"/>
          <w:sz w:val="20"/>
          <w:szCs w:val="20"/>
        </w:rPr>
        <w:t xml:space="preserve">. </w:t>
      </w:r>
      <w:r w:rsidRPr="0045454B">
        <w:rPr>
          <w:rFonts w:ascii="Times New Roman" w:hAnsi="Times New Roman"/>
          <w:i/>
          <w:sz w:val="20"/>
          <w:szCs w:val="20"/>
        </w:rPr>
        <w:t>Thin Solid Films</w:t>
      </w:r>
      <w:r w:rsidRPr="0045454B">
        <w:rPr>
          <w:rFonts w:ascii="Times New Roman" w:hAnsi="Times New Roman"/>
          <w:sz w:val="20"/>
          <w:szCs w:val="20"/>
        </w:rPr>
        <w:t xml:space="preserve">, 519(18): 6059–6063. </w:t>
      </w:r>
    </w:p>
    <w:p w:rsidR="00816BCD" w:rsidRPr="0045454B" w:rsidRDefault="00816BCD" w:rsidP="00816BCD">
      <w:pPr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5454B">
        <w:rPr>
          <w:rFonts w:ascii="Times New Roman" w:hAnsi="Times New Roman"/>
          <w:sz w:val="20"/>
          <w:szCs w:val="20"/>
        </w:rPr>
        <w:t xml:space="preserve">Ecija, A., Vidal, K., Larrañaga, A., Ortega-san-martín, L., Arriortua, M. I., Euskal, V. and Ehu, U. (2012). Synthetic methods for perovskite materials – structure and morphology. </w:t>
      </w:r>
      <w:r w:rsidRPr="0045454B">
        <w:rPr>
          <w:rFonts w:ascii="Times New Roman" w:hAnsi="Times New Roman"/>
          <w:i/>
          <w:sz w:val="20"/>
          <w:szCs w:val="20"/>
        </w:rPr>
        <w:t>Advances in Crystallization Processes</w:t>
      </w:r>
      <w:r w:rsidRPr="0045454B">
        <w:rPr>
          <w:rFonts w:ascii="Times New Roman" w:hAnsi="Times New Roman"/>
          <w:sz w:val="20"/>
          <w:szCs w:val="20"/>
        </w:rPr>
        <w:t>, 19: 485–505.</w:t>
      </w:r>
    </w:p>
    <w:p w:rsidR="00816BCD" w:rsidRPr="0045454B" w:rsidRDefault="00816BCD" w:rsidP="00816BCD">
      <w:pPr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5454B">
        <w:rPr>
          <w:rFonts w:ascii="Times New Roman" w:hAnsi="Times New Roman"/>
          <w:sz w:val="20"/>
          <w:szCs w:val="20"/>
        </w:rPr>
        <w:t>Para, T., Reshi, H. A. and Shelke, V. (2016). Synthesis of ZnSnO</w:t>
      </w:r>
      <w:r w:rsidRPr="0045454B">
        <w:rPr>
          <w:rFonts w:ascii="Times New Roman" w:hAnsi="Times New Roman"/>
          <w:sz w:val="20"/>
          <w:szCs w:val="20"/>
          <w:vertAlign w:val="subscript"/>
        </w:rPr>
        <w:t>3</w:t>
      </w:r>
      <w:r w:rsidRPr="0045454B">
        <w:rPr>
          <w:rFonts w:ascii="Times New Roman" w:hAnsi="Times New Roman"/>
          <w:sz w:val="20"/>
          <w:szCs w:val="20"/>
        </w:rPr>
        <w:t xml:space="preserve"> nanostructure by sol gel method. </w:t>
      </w:r>
      <w:r w:rsidRPr="0045454B">
        <w:rPr>
          <w:rFonts w:ascii="Times New Roman" w:hAnsi="Times New Roman"/>
          <w:i/>
          <w:sz w:val="20"/>
          <w:szCs w:val="20"/>
        </w:rPr>
        <w:t>AIP Conference Proceedings</w:t>
      </w:r>
      <w:r w:rsidRPr="0045454B">
        <w:rPr>
          <w:rFonts w:ascii="Times New Roman" w:hAnsi="Times New Roman"/>
          <w:sz w:val="20"/>
          <w:szCs w:val="20"/>
        </w:rPr>
        <w:t xml:space="preserve">, 1731: 1–4. </w:t>
      </w:r>
    </w:p>
    <w:p w:rsidR="00816BCD" w:rsidRPr="0045454B" w:rsidRDefault="00816BCD" w:rsidP="00816BCD">
      <w:pPr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5454B">
        <w:rPr>
          <w:rFonts w:ascii="Times New Roman" w:eastAsia="Gungsuh" w:hAnsi="Times New Roman"/>
          <w:sz w:val="20"/>
          <w:szCs w:val="20"/>
        </w:rPr>
        <w:t>Shan, C., Huang, T., Zhang, J., Han, M., Li, Y., Hu, Z., &amp; Chu, J. (2014). Optical and electrical properties of sol − gel derived Ba−LaSnO</w:t>
      </w:r>
      <w:r w:rsidRPr="0045454B">
        <w:rPr>
          <w:rFonts w:ascii="Times New Roman" w:eastAsia="Gungsuh" w:hAnsi="Times New Roman"/>
          <w:sz w:val="20"/>
          <w:szCs w:val="20"/>
          <w:vertAlign w:val="subscript"/>
        </w:rPr>
        <w:t>3</w:t>
      </w:r>
      <w:r w:rsidRPr="0045454B">
        <w:rPr>
          <w:rFonts w:ascii="Times New Roman" w:eastAsia="Gungsuh" w:hAnsi="Times New Roman"/>
          <w:sz w:val="20"/>
          <w:szCs w:val="20"/>
        </w:rPr>
        <w:t xml:space="preserve"> transparent conducting films for potential optoelectronic applications. </w:t>
      </w:r>
      <w:r w:rsidRPr="0045454B">
        <w:rPr>
          <w:rFonts w:ascii="Times New Roman" w:eastAsia="Gungsuh" w:hAnsi="Times New Roman"/>
          <w:i/>
          <w:sz w:val="20"/>
          <w:szCs w:val="20"/>
        </w:rPr>
        <w:t xml:space="preserve">The Journal of Physical Chemistry C, </w:t>
      </w:r>
      <w:r w:rsidRPr="0045454B">
        <w:rPr>
          <w:rFonts w:ascii="Times New Roman" w:eastAsia="Gungsuh" w:hAnsi="Times New Roman"/>
          <w:sz w:val="20"/>
          <w:szCs w:val="20"/>
        </w:rPr>
        <w:t>118(13): 6994-7001.</w:t>
      </w:r>
      <w:r w:rsidRPr="0045454B">
        <w:rPr>
          <w:rFonts w:ascii="Times New Roman" w:hAnsi="Times New Roman"/>
          <w:sz w:val="20"/>
          <w:szCs w:val="20"/>
        </w:rPr>
        <w:t xml:space="preserve"> </w:t>
      </w:r>
    </w:p>
    <w:p w:rsidR="00816BCD" w:rsidRPr="001D1271" w:rsidRDefault="00816BCD" w:rsidP="00816BCD">
      <w:pPr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5454B">
        <w:rPr>
          <w:rFonts w:ascii="Times New Roman" w:hAnsi="Times New Roman"/>
          <w:sz w:val="20"/>
          <w:szCs w:val="20"/>
        </w:rPr>
        <w:t>Xu, K., Yao, M., Chen, J., Zou, P., Peng, Y., Li, F. and Yao, X. (2015). Effect of crystallization on the band structure and photoelectric property of SrTiO</w:t>
      </w:r>
      <w:r w:rsidRPr="0045454B">
        <w:rPr>
          <w:rFonts w:ascii="Times New Roman" w:hAnsi="Times New Roman"/>
          <w:sz w:val="20"/>
          <w:szCs w:val="20"/>
          <w:vertAlign w:val="subscript"/>
        </w:rPr>
        <w:t>3</w:t>
      </w:r>
      <w:r w:rsidRPr="0045454B">
        <w:rPr>
          <w:rFonts w:ascii="Times New Roman" w:hAnsi="Times New Roman"/>
          <w:sz w:val="20"/>
          <w:szCs w:val="20"/>
        </w:rPr>
        <w:t xml:space="preserve"> sol–gel derived thin film. </w:t>
      </w:r>
      <w:r w:rsidRPr="0045454B">
        <w:rPr>
          <w:rFonts w:ascii="Times New Roman" w:hAnsi="Times New Roman"/>
          <w:i/>
          <w:sz w:val="20"/>
          <w:szCs w:val="20"/>
        </w:rPr>
        <w:t>Journal of Alloys and Compounds</w:t>
      </w:r>
      <w:r w:rsidRPr="0045454B">
        <w:rPr>
          <w:rFonts w:ascii="Times New Roman" w:hAnsi="Times New Roman"/>
          <w:sz w:val="20"/>
          <w:szCs w:val="20"/>
        </w:rPr>
        <w:t xml:space="preserve">, 653: 7–13. </w:t>
      </w:r>
    </w:p>
    <w:p w:rsidR="00816BCD" w:rsidRPr="00427322" w:rsidRDefault="00816BCD" w:rsidP="00816BCD">
      <w:pPr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5454B">
        <w:rPr>
          <w:rFonts w:ascii="Times New Roman" w:hAnsi="Times New Roman"/>
          <w:sz w:val="20"/>
          <w:szCs w:val="20"/>
        </w:rPr>
        <w:t xml:space="preserve">Kumar, A., Quamara, J., Dillip, G., Joo, S. and Kumar, J. (2015). Fe(III) induced structural, optical, and dielectric behavior of cetyltrimethyl ammonium bromide stabilized strontium stannate nanoparticles synthesized by a facile wet chemistry route. </w:t>
      </w:r>
      <w:r w:rsidRPr="0045454B">
        <w:rPr>
          <w:rFonts w:ascii="Times New Roman" w:hAnsi="Times New Roman"/>
          <w:i/>
          <w:sz w:val="20"/>
          <w:szCs w:val="20"/>
        </w:rPr>
        <w:t>RSC Advance</w:t>
      </w:r>
      <w:r w:rsidRPr="0045454B">
        <w:rPr>
          <w:rFonts w:ascii="Times New Roman" w:hAnsi="Times New Roman"/>
          <w:sz w:val="20"/>
          <w:szCs w:val="20"/>
        </w:rPr>
        <w:t xml:space="preserve">, 5(22): 17202–17209. </w:t>
      </w:r>
    </w:p>
    <w:p w:rsidR="00816BCD" w:rsidRPr="0045454B" w:rsidRDefault="00816BCD" w:rsidP="00816BCD">
      <w:pPr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5454B">
        <w:rPr>
          <w:rFonts w:ascii="Times New Roman" w:hAnsi="Times New Roman"/>
          <w:sz w:val="20"/>
          <w:szCs w:val="20"/>
        </w:rPr>
        <w:t xml:space="preserve">Chen, C., Cheng, J., Yu, S., Che, L. and Meng, Z. (2006). Hydrothermal synthesis of perovskite bismuth ferrite crystallites. </w:t>
      </w:r>
      <w:r w:rsidRPr="0045454B">
        <w:rPr>
          <w:rFonts w:ascii="Times New Roman" w:hAnsi="Times New Roman"/>
          <w:i/>
          <w:sz w:val="20"/>
          <w:szCs w:val="20"/>
        </w:rPr>
        <w:t>Journal of Crystal Growth</w:t>
      </w:r>
      <w:r w:rsidRPr="0045454B">
        <w:rPr>
          <w:rFonts w:ascii="Times New Roman" w:hAnsi="Times New Roman"/>
          <w:sz w:val="20"/>
          <w:szCs w:val="20"/>
        </w:rPr>
        <w:t xml:space="preserve">, 291(1): 135–139. </w:t>
      </w:r>
    </w:p>
    <w:p w:rsidR="00816BCD" w:rsidRPr="0045454B" w:rsidRDefault="00816BCD" w:rsidP="00816BCD">
      <w:pPr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5454B">
        <w:rPr>
          <w:rFonts w:ascii="Times New Roman" w:hAnsi="Times New Roman"/>
          <w:sz w:val="20"/>
          <w:szCs w:val="20"/>
        </w:rPr>
        <w:t>Li-Jie, H., Dong, Z., Shou-hua, F., Bo, Z. and Gang, C. (2012). Hydrothermal synthesis and characterization of perovskite oxide AgTaO</w:t>
      </w:r>
      <w:r w:rsidRPr="0045454B">
        <w:rPr>
          <w:rFonts w:ascii="Times New Roman" w:hAnsi="Times New Roman"/>
          <w:sz w:val="20"/>
          <w:szCs w:val="20"/>
          <w:vertAlign w:val="subscript"/>
        </w:rPr>
        <w:t>3</w:t>
      </w:r>
      <w:r w:rsidRPr="0045454B">
        <w:rPr>
          <w:rFonts w:ascii="Times New Roman" w:hAnsi="Times New Roman"/>
          <w:sz w:val="20"/>
          <w:szCs w:val="20"/>
        </w:rPr>
        <w:t xml:space="preserve">. </w:t>
      </w:r>
      <w:r w:rsidRPr="0045454B">
        <w:rPr>
          <w:rFonts w:ascii="Times New Roman" w:hAnsi="Times New Roman"/>
          <w:i/>
          <w:sz w:val="20"/>
          <w:szCs w:val="20"/>
        </w:rPr>
        <w:t>Chemical Research in Chinese Universities</w:t>
      </w:r>
      <w:r w:rsidRPr="0045454B">
        <w:rPr>
          <w:rFonts w:ascii="Times New Roman" w:hAnsi="Times New Roman"/>
          <w:sz w:val="20"/>
          <w:szCs w:val="20"/>
        </w:rPr>
        <w:t>, 28: 760–763.</w:t>
      </w:r>
    </w:p>
    <w:p w:rsidR="00816BCD" w:rsidRPr="0045454B" w:rsidRDefault="00816BCD" w:rsidP="00816BCD">
      <w:pPr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5454B">
        <w:rPr>
          <w:rFonts w:ascii="Times New Roman" w:hAnsi="Times New Roman"/>
          <w:sz w:val="20"/>
          <w:szCs w:val="20"/>
        </w:rPr>
        <w:t>Li, C., Zhu, Y., Fang, S., Wang, H., Gui, Y., Bi, L. and Chen, R. (2011). Preparation and characterization of SrSnO</w:t>
      </w:r>
      <w:r w:rsidRPr="0045454B">
        <w:rPr>
          <w:rFonts w:ascii="Times New Roman" w:hAnsi="Times New Roman"/>
          <w:sz w:val="20"/>
          <w:szCs w:val="20"/>
          <w:vertAlign w:val="subscript"/>
        </w:rPr>
        <w:t>3</w:t>
      </w:r>
      <w:r w:rsidRPr="0045454B">
        <w:rPr>
          <w:rFonts w:ascii="Times New Roman" w:hAnsi="Times New Roman"/>
          <w:sz w:val="20"/>
          <w:szCs w:val="20"/>
        </w:rPr>
        <w:t xml:space="preserve"> nanorods. </w:t>
      </w:r>
      <w:r w:rsidRPr="0045454B">
        <w:rPr>
          <w:rFonts w:ascii="Times New Roman" w:hAnsi="Times New Roman"/>
          <w:i/>
          <w:sz w:val="20"/>
          <w:szCs w:val="20"/>
        </w:rPr>
        <w:t>Journal of Physics and Chemistry of Solids</w:t>
      </w:r>
      <w:r w:rsidRPr="0045454B">
        <w:rPr>
          <w:rFonts w:ascii="Times New Roman" w:hAnsi="Times New Roman"/>
          <w:sz w:val="20"/>
          <w:szCs w:val="20"/>
        </w:rPr>
        <w:t xml:space="preserve">, 72(7): 869–874. </w:t>
      </w:r>
    </w:p>
    <w:p w:rsidR="00816BCD" w:rsidRPr="0045454B" w:rsidRDefault="00816BCD" w:rsidP="00816BCD">
      <w:pPr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5454B">
        <w:rPr>
          <w:rFonts w:ascii="Times New Roman" w:hAnsi="Times New Roman"/>
          <w:sz w:val="20"/>
          <w:szCs w:val="20"/>
        </w:rPr>
        <w:t xml:space="preserve">Ahmadi, S., Asim, N., Alghoul, M., Hammadi, F., Saeedfar, K., Ludin, N. and Sopian, K. (2014). The role of physical techniques on the preparation of photoanodes for dye sensitized solar cells. </w:t>
      </w:r>
      <w:r w:rsidRPr="0045454B">
        <w:rPr>
          <w:rFonts w:ascii="Times New Roman" w:hAnsi="Times New Roman"/>
          <w:i/>
          <w:sz w:val="20"/>
          <w:szCs w:val="20"/>
        </w:rPr>
        <w:t>International Journal of Photoenergy</w:t>
      </w:r>
      <w:r w:rsidRPr="0045454B">
        <w:rPr>
          <w:rFonts w:ascii="Times New Roman" w:hAnsi="Times New Roman"/>
          <w:sz w:val="20"/>
          <w:szCs w:val="20"/>
        </w:rPr>
        <w:t>, 2014: 1-19.</w:t>
      </w:r>
    </w:p>
    <w:p w:rsidR="00816BCD" w:rsidRPr="0045454B" w:rsidRDefault="00816BCD" w:rsidP="00816BCD">
      <w:pPr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5454B">
        <w:rPr>
          <w:rFonts w:ascii="Times New Roman" w:hAnsi="Times New Roman"/>
          <w:sz w:val="20"/>
          <w:szCs w:val="20"/>
        </w:rPr>
        <w:t xml:space="preserve">James, K., Aravind, A. and Jayaraj, M. (2013). Structural, optical and magnetic properties of Fe-doped barium stannate thin films grown by PLD. </w:t>
      </w:r>
      <w:r w:rsidRPr="0045454B">
        <w:rPr>
          <w:rFonts w:ascii="Times New Roman" w:hAnsi="Times New Roman"/>
          <w:i/>
          <w:sz w:val="20"/>
          <w:szCs w:val="20"/>
        </w:rPr>
        <w:t>Applied Surface Science</w:t>
      </w:r>
      <w:r w:rsidRPr="0045454B">
        <w:rPr>
          <w:rFonts w:ascii="Times New Roman" w:hAnsi="Times New Roman"/>
          <w:sz w:val="20"/>
          <w:szCs w:val="20"/>
        </w:rPr>
        <w:t xml:space="preserve">, 282: 121–125. </w:t>
      </w:r>
    </w:p>
    <w:p w:rsidR="00816BCD" w:rsidRPr="0045454B" w:rsidRDefault="00816BCD" w:rsidP="00816BCD">
      <w:pPr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5454B">
        <w:rPr>
          <w:rFonts w:ascii="Times New Roman" w:hAnsi="Times New Roman"/>
          <w:sz w:val="20"/>
          <w:szCs w:val="20"/>
        </w:rPr>
        <w:t>Bellal, B., Hadjarab, B., Bouguelia, A. and Trari, M. (2009). Visible light photocatalytic reduction of water using SrSnO</w:t>
      </w:r>
      <w:r w:rsidRPr="0045454B">
        <w:rPr>
          <w:rFonts w:ascii="Times New Roman" w:hAnsi="Times New Roman"/>
          <w:sz w:val="20"/>
          <w:szCs w:val="20"/>
          <w:vertAlign w:val="subscript"/>
        </w:rPr>
        <w:t>3</w:t>
      </w:r>
      <w:r w:rsidRPr="0045454B">
        <w:rPr>
          <w:rFonts w:ascii="Times New Roman" w:hAnsi="Times New Roman"/>
          <w:sz w:val="20"/>
          <w:szCs w:val="20"/>
        </w:rPr>
        <w:t xml:space="preserve"> sensitized by CuFeO</w:t>
      </w:r>
      <w:r w:rsidRPr="0045454B">
        <w:rPr>
          <w:rFonts w:ascii="Times New Roman" w:hAnsi="Times New Roman"/>
          <w:sz w:val="20"/>
          <w:szCs w:val="20"/>
          <w:vertAlign w:val="subscript"/>
        </w:rPr>
        <w:t>2</w:t>
      </w:r>
      <w:r w:rsidRPr="0045454B">
        <w:rPr>
          <w:rFonts w:ascii="Times New Roman" w:hAnsi="Times New Roman"/>
          <w:sz w:val="20"/>
          <w:szCs w:val="20"/>
        </w:rPr>
        <w:t xml:space="preserve">. </w:t>
      </w:r>
      <w:r w:rsidRPr="0045454B">
        <w:rPr>
          <w:rFonts w:ascii="Times New Roman" w:hAnsi="Times New Roman"/>
          <w:i/>
          <w:sz w:val="20"/>
          <w:szCs w:val="20"/>
        </w:rPr>
        <w:t>Theoretical and Experimental Chemistry</w:t>
      </w:r>
      <w:r w:rsidRPr="0045454B">
        <w:rPr>
          <w:rFonts w:ascii="Times New Roman" w:hAnsi="Times New Roman"/>
          <w:sz w:val="20"/>
          <w:szCs w:val="20"/>
        </w:rPr>
        <w:t>, 45(3): 160–166.</w:t>
      </w:r>
    </w:p>
    <w:p w:rsidR="00816BCD" w:rsidRPr="0045454B" w:rsidRDefault="00816BCD" w:rsidP="00816BCD">
      <w:pPr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5454B">
        <w:rPr>
          <w:rFonts w:ascii="Times New Roman" w:hAnsi="Times New Roman"/>
          <w:sz w:val="20"/>
          <w:szCs w:val="20"/>
        </w:rPr>
        <w:t>Junploy, P., Thongtem, T., Thongtem, S. and Phuruangrat, A. (2014). Decolorization of methylene Blue by Ag/SrSnO</w:t>
      </w:r>
      <w:r w:rsidRPr="0045454B">
        <w:rPr>
          <w:rFonts w:ascii="Times New Roman" w:hAnsi="Times New Roman"/>
          <w:sz w:val="20"/>
          <w:szCs w:val="20"/>
          <w:vertAlign w:val="subscript"/>
        </w:rPr>
        <w:t>3</w:t>
      </w:r>
      <w:r w:rsidRPr="0045454B">
        <w:rPr>
          <w:rFonts w:ascii="Times New Roman" w:hAnsi="Times New Roman"/>
          <w:sz w:val="20"/>
          <w:szCs w:val="20"/>
        </w:rPr>
        <w:t xml:space="preserve"> composites under ultraviolet radiation. </w:t>
      </w:r>
      <w:r w:rsidRPr="0045454B">
        <w:rPr>
          <w:rFonts w:ascii="Times New Roman" w:hAnsi="Times New Roman"/>
          <w:i/>
          <w:sz w:val="20"/>
          <w:szCs w:val="20"/>
        </w:rPr>
        <w:t>Journal of Nanomaterials,</w:t>
      </w:r>
      <w:r w:rsidRPr="0045454B">
        <w:rPr>
          <w:rFonts w:ascii="Times New Roman" w:hAnsi="Times New Roman"/>
          <w:sz w:val="20"/>
          <w:szCs w:val="20"/>
        </w:rPr>
        <w:t xml:space="preserve"> 2014: 67.</w:t>
      </w:r>
    </w:p>
    <w:p w:rsidR="00816BCD" w:rsidRPr="0045454B" w:rsidRDefault="00816BCD" w:rsidP="00816BCD">
      <w:pPr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5454B">
        <w:rPr>
          <w:rFonts w:ascii="Times New Roman" w:hAnsi="Times New Roman"/>
          <w:sz w:val="20"/>
          <w:szCs w:val="20"/>
        </w:rPr>
        <w:t>Kotan, Z., Ayvacikli, M., Karabulut, Y., Garcia-Guinea, J., Tormo, L., Canimoglu, A. and Can, N. (2013). Solid state synthesis, characterization and optical properties of Tb doped SrSnO</w:t>
      </w:r>
      <w:r w:rsidRPr="0045454B">
        <w:rPr>
          <w:rFonts w:ascii="Times New Roman" w:hAnsi="Times New Roman"/>
          <w:sz w:val="20"/>
          <w:szCs w:val="20"/>
          <w:vertAlign w:val="subscript"/>
        </w:rPr>
        <w:t>3</w:t>
      </w:r>
      <w:r w:rsidRPr="0045454B">
        <w:rPr>
          <w:rFonts w:ascii="Times New Roman" w:hAnsi="Times New Roman"/>
          <w:sz w:val="20"/>
          <w:szCs w:val="20"/>
        </w:rPr>
        <w:t xml:space="preserve"> phosphor. </w:t>
      </w:r>
      <w:r w:rsidRPr="0045454B">
        <w:rPr>
          <w:rFonts w:ascii="Times New Roman" w:hAnsi="Times New Roman"/>
          <w:i/>
          <w:sz w:val="20"/>
          <w:szCs w:val="20"/>
        </w:rPr>
        <w:t>Journal of Alloys and Compounds</w:t>
      </w:r>
      <w:r w:rsidRPr="0045454B">
        <w:rPr>
          <w:rFonts w:ascii="Times New Roman" w:hAnsi="Times New Roman"/>
          <w:sz w:val="20"/>
          <w:szCs w:val="20"/>
        </w:rPr>
        <w:t>, 581: 101–108.</w:t>
      </w:r>
    </w:p>
    <w:p w:rsidR="00816BCD" w:rsidRPr="0045454B" w:rsidRDefault="00816BCD" w:rsidP="00816BCD">
      <w:pPr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5454B">
        <w:rPr>
          <w:rFonts w:ascii="Times New Roman" w:hAnsi="Times New Roman"/>
          <w:sz w:val="20"/>
          <w:szCs w:val="20"/>
        </w:rPr>
        <w:t>Liu, Q., Wang, H., Chen, F. and Wu, W. (2008). Single-crystalline transparent and conductive oxide films with the perovskite structure: Sb-doped SrSnO</w:t>
      </w:r>
      <w:r w:rsidRPr="0045454B">
        <w:rPr>
          <w:rFonts w:ascii="Times New Roman" w:hAnsi="Times New Roman"/>
          <w:sz w:val="20"/>
          <w:szCs w:val="20"/>
          <w:vertAlign w:val="subscript"/>
        </w:rPr>
        <w:t>3</w:t>
      </w:r>
      <w:r w:rsidRPr="0045454B">
        <w:rPr>
          <w:rFonts w:ascii="Times New Roman" w:hAnsi="Times New Roman"/>
          <w:sz w:val="20"/>
          <w:szCs w:val="20"/>
        </w:rPr>
        <w:t xml:space="preserve">. </w:t>
      </w:r>
      <w:r w:rsidRPr="0045454B">
        <w:rPr>
          <w:rFonts w:ascii="Times New Roman" w:hAnsi="Times New Roman"/>
          <w:i/>
          <w:sz w:val="20"/>
          <w:szCs w:val="20"/>
        </w:rPr>
        <w:t>Journal of Applied Physics</w:t>
      </w:r>
      <w:r w:rsidRPr="0045454B">
        <w:rPr>
          <w:rFonts w:ascii="Times New Roman" w:hAnsi="Times New Roman"/>
          <w:sz w:val="20"/>
          <w:szCs w:val="20"/>
        </w:rPr>
        <w:t xml:space="preserve">, 103(9): 93709. </w:t>
      </w:r>
    </w:p>
    <w:p w:rsidR="00816BCD" w:rsidRPr="00816BCD" w:rsidRDefault="00816BCD" w:rsidP="00816BC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</w:p>
    <w:sectPr w:rsidR="00816BCD" w:rsidRPr="00816BCD" w:rsidSect="00816BCD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7C68"/>
    <w:multiLevelType w:val="multilevel"/>
    <w:tmpl w:val="DFD6A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CD"/>
    <w:rsid w:val="00427322"/>
    <w:rsid w:val="00791D5E"/>
    <w:rsid w:val="00816BCD"/>
    <w:rsid w:val="00BD1AFD"/>
    <w:rsid w:val="00D0718B"/>
    <w:rsid w:val="00D40B1F"/>
    <w:rsid w:val="00F6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BCD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BCD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1178</Words>
  <Characters>6272</Characters>
  <Application>Microsoft Office Word</Application>
  <DocSecurity>0</DocSecurity>
  <Lines>106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4</cp:revision>
  <dcterms:created xsi:type="dcterms:W3CDTF">2019-01-28T03:31:00Z</dcterms:created>
  <dcterms:modified xsi:type="dcterms:W3CDTF">2019-02-12T03:24:00Z</dcterms:modified>
</cp:coreProperties>
</file>