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5B" w:rsidRDefault="00BA1D5B" w:rsidP="00BA1D5B">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6 (2018): 1084 - 1089</w:t>
      </w:r>
    </w:p>
    <w:p w:rsidR="00BA1D5B" w:rsidRDefault="00BA1D5B" w:rsidP="00BA1D5B">
      <w:pPr>
        <w:spacing w:after="0" w:line="240" w:lineRule="auto"/>
        <w:outlineLvl w:val="0"/>
        <w:rPr>
          <w:rFonts w:ascii="Times New Roman" w:hAnsi="Times New Roman"/>
          <w:sz w:val="24"/>
          <w:szCs w:val="24"/>
        </w:rPr>
      </w:pPr>
    </w:p>
    <w:p w:rsidR="00BA1D5B" w:rsidRDefault="00BA1D5B" w:rsidP="00BA1D5B">
      <w:pPr>
        <w:spacing w:after="0" w:line="240" w:lineRule="auto"/>
        <w:outlineLvl w:val="0"/>
        <w:rPr>
          <w:rFonts w:ascii="Times New Roman" w:hAnsi="Times New Roman"/>
          <w:sz w:val="24"/>
          <w:szCs w:val="24"/>
        </w:rPr>
      </w:pPr>
    </w:p>
    <w:p w:rsidR="00BA1D5B" w:rsidRPr="00BA1D5B" w:rsidRDefault="00BA1D5B" w:rsidP="00BA1D5B">
      <w:pPr>
        <w:spacing w:after="0" w:line="240" w:lineRule="auto"/>
        <w:outlineLvl w:val="0"/>
        <w:rPr>
          <w:rFonts w:ascii="Times New Roman" w:hAnsi="Times New Roman"/>
          <w:sz w:val="24"/>
          <w:szCs w:val="24"/>
        </w:rPr>
      </w:pPr>
    </w:p>
    <w:p w:rsidR="00BA1D5B" w:rsidRPr="003D3719" w:rsidRDefault="00BA1D5B" w:rsidP="00BA1D5B">
      <w:pPr>
        <w:spacing w:after="0" w:line="240" w:lineRule="auto"/>
        <w:jc w:val="center"/>
        <w:outlineLvl w:val="0"/>
        <w:rPr>
          <w:rFonts w:ascii="Times New Roman" w:hAnsi="Times New Roman"/>
          <w:sz w:val="24"/>
          <w:szCs w:val="24"/>
        </w:rPr>
      </w:pPr>
      <w:r w:rsidRPr="003D3719">
        <w:rPr>
          <w:rFonts w:ascii="Times New Roman" w:hAnsi="Times New Roman"/>
          <w:sz w:val="28"/>
        </w:rPr>
        <w:t>THE INFLUENCE OF GROWTH TEMPERATURE ON THE PROPERTIES OF ZINC OXIDE BY THERMAL OXIDATION</w:t>
      </w:r>
    </w:p>
    <w:p w:rsidR="00BA1D5B" w:rsidRPr="003D3719" w:rsidRDefault="00BA1D5B" w:rsidP="00BA1D5B">
      <w:pPr>
        <w:spacing w:after="0" w:line="240" w:lineRule="auto"/>
        <w:jc w:val="center"/>
        <w:outlineLvl w:val="0"/>
        <w:rPr>
          <w:rFonts w:ascii="Times New Roman" w:hAnsi="Times New Roman"/>
          <w:sz w:val="24"/>
          <w:szCs w:val="24"/>
        </w:rPr>
      </w:pPr>
    </w:p>
    <w:p w:rsidR="00BA1D5B" w:rsidRPr="003D3E3D" w:rsidRDefault="00BA1D5B" w:rsidP="00BA1D5B">
      <w:pPr>
        <w:spacing w:after="0" w:line="240" w:lineRule="auto"/>
        <w:jc w:val="center"/>
        <w:outlineLvl w:val="0"/>
        <w:rPr>
          <w:rFonts w:ascii="Times New Roman" w:hAnsi="Times New Roman"/>
          <w:sz w:val="24"/>
          <w:lang w:val="ms-MY"/>
        </w:rPr>
      </w:pPr>
      <w:r w:rsidRPr="003D3719">
        <w:rPr>
          <w:rFonts w:ascii="Times New Roman" w:hAnsi="Times New Roman"/>
          <w:sz w:val="24"/>
        </w:rPr>
        <w:t>(</w:t>
      </w:r>
      <w:r w:rsidR="00CC5F29">
        <w:rPr>
          <w:rFonts w:ascii="Times New Roman" w:hAnsi="Times New Roman"/>
          <w:sz w:val="24"/>
          <w:lang w:val="ms-MY"/>
        </w:rPr>
        <w:t xml:space="preserve">Kesan Suhu Pertumbuhan </w:t>
      </w:r>
      <w:r w:rsidRPr="003D3719">
        <w:rPr>
          <w:rFonts w:ascii="Times New Roman" w:hAnsi="Times New Roman"/>
          <w:sz w:val="24"/>
          <w:lang w:val="ms-MY"/>
        </w:rPr>
        <w:t>Ke Atas Sifat-Sifat Zink Oksida</w:t>
      </w:r>
      <w:r>
        <w:rPr>
          <w:rFonts w:ascii="Times New Roman" w:hAnsi="Times New Roman"/>
          <w:sz w:val="24"/>
          <w:lang w:val="ms-MY"/>
        </w:rPr>
        <w:t xml:space="preserve"> </w:t>
      </w:r>
      <w:r w:rsidRPr="003D3719">
        <w:rPr>
          <w:rFonts w:ascii="Times New Roman" w:hAnsi="Times New Roman"/>
          <w:sz w:val="24"/>
          <w:lang w:val="ms-MY"/>
        </w:rPr>
        <w:t>Menggunakan Pengoksidaan Haba</w:t>
      </w:r>
      <w:r w:rsidRPr="003D3719">
        <w:rPr>
          <w:rFonts w:ascii="Times New Roman" w:hAnsi="Times New Roman"/>
          <w:sz w:val="24"/>
        </w:rPr>
        <w:t>)</w:t>
      </w:r>
    </w:p>
    <w:p w:rsidR="00BA1D5B" w:rsidRPr="003D3E3D" w:rsidRDefault="00BA1D5B" w:rsidP="00BA1D5B">
      <w:pPr>
        <w:spacing w:after="0" w:line="240" w:lineRule="auto"/>
        <w:jc w:val="center"/>
        <w:outlineLvl w:val="0"/>
        <w:rPr>
          <w:rFonts w:ascii="Times New Roman" w:hAnsi="Times New Roman"/>
          <w:b/>
          <w:sz w:val="20"/>
          <w:szCs w:val="20"/>
        </w:rPr>
      </w:pPr>
    </w:p>
    <w:p w:rsidR="00BA1D5B" w:rsidRPr="003D3E3D" w:rsidRDefault="00BA1D5B" w:rsidP="00BA1D5B">
      <w:pPr>
        <w:spacing w:after="0" w:line="240" w:lineRule="auto"/>
        <w:jc w:val="center"/>
        <w:outlineLvl w:val="0"/>
        <w:rPr>
          <w:rFonts w:ascii="Times New Roman" w:hAnsi="Times New Roman"/>
          <w:sz w:val="20"/>
          <w:szCs w:val="20"/>
          <w:vertAlign w:val="superscript"/>
        </w:rPr>
      </w:pPr>
      <w:r w:rsidRPr="003D3E3D">
        <w:rPr>
          <w:rFonts w:ascii="Times New Roman" w:hAnsi="Times New Roman"/>
          <w:sz w:val="20"/>
          <w:szCs w:val="20"/>
        </w:rPr>
        <w:t>Nuraini Abdullah*, Noor Mazni Ismail, Dewan Muhammad Nuruzzaman</w:t>
      </w:r>
    </w:p>
    <w:p w:rsidR="00BA1D5B" w:rsidRPr="00BA1D5B" w:rsidRDefault="00BA1D5B" w:rsidP="00BA1D5B">
      <w:pPr>
        <w:spacing w:after="0" w:line="240" w:lineRule="auto"/>
        <w:jc w:val="center"/>
        <w:outlineLvl w:val="0"/>
        <w:rPr>
          <w:rFonts w:ascii="Times New Roman" w:hAnsi="Times New Roman"/>
          <w:b/>
          <w:sz w:val="20"/>
          <w:szCs w:val="20"/>
        </w:rPr>
      </w:pPr>
    </w:p>
    <w:p w:rsidR="00BA1D5B" w:rsidRPr="00BA1D5B" w:rsidRDefault="00BA1D5B" w:rsidP="00BA1D5B">
      <w:pPr>
        <w:spacing w:after="0" w:line="240" w:lineRule="auto"/>
        <w:jc w:val="center"/>
        <w:outlineLvl w:val="0"/>
        <w:rPr>
          <w:rFonts w:ascii="Times New Roman" w:hAnsi="Times New Roman"/>
          <w:i/>
          <w:sz w:val="20"/>
          <w:szCs w:val="20"/>
        </w:rPr>
      </w:pPr>
      <w:r w:rsidRPr="00BA1D5B">
        <w:rPr>
          <w:rFonts w:ascii="Times New Roman" w:hAnsi="Times New Roman"/>
          <w:i/>
          <w:sz w:val="20"/>
          <w:szCs w:val="20"/>
        </w:rPr>
        <w:t>Faculty of Manufacturing Engineering,</w:t>
      </w:r>
    </w:p>
    <w:p w:rsidR="00BA1D5B" w:rsidRPr="00BA1D5B" w:rsidRDefault="00BA1D5B" w:rsidP="00BA1D5B">
      <w:pPr>
        <w:spacing w:after="0" w:line="240" w:lineRule="auto"/>
        <w:jc w:val="center"/>
        <w:outlineLvl w:val="0"/>
        <w:rPr>
          <w:rFonts w:ascii="Times New Roman" w:hAnsi="Times New Roman"/>
          <w:i/>
          <w:sz w:val="20"/>
          <w:szCs w:val="20"/>
        </w:rPr>
      </w:pPr>
      <w:r w:rsidRPr="00BA1D5B">
        <w:rPr>
          <w:rFonts w:ascii="Times New Roman" w:hAnsi="Times New Roman"/>
          <w:i/>
          <w:sz w:val="20"/>
          <w:szCs w:val="20"/>
        </w:rPr>
        <w:t>Universiti Malaysia Pahang, 26600 Pekan, Pahang, Malaysia</w:t>
      </w:r>
    </w:p>
    <w:p w:rsidR="00BA1D5B" w:rsidRPr="00BA1D5B" w:rsidRDefault="00BA1D5B" w:rsidP="00BA1D5B">
      <w:pPr>
        <w:spacing w:after="0" w:line="240" w:lineRule="auto"/>
        <w:jc w:val="center"/>
        <w:outlineLvl w:val="0"/>
        <w:rPr>
          <w:rFonts w:ascii="Times New Roman" w:hAnsi="Times New Roman"/>
          <w:b/>
          <w:sz w:val="20"/>
          <w:szCs w:val="20"/>
        </w:rPr>
      </w:pPr>
    </w:p>
    <w:p w:rsidR="00BA1D5B" w:rsidRPr="00BA1D5B" w:rsidRDefault="00BA1D5B" w:rsidP="00BA1D5B">
      <w:pPr>
        <w:spacing w:after="0" w:line="240" w:lineRule="auto"/>
        <w:jc w:val="center"/>
        <w:outlineLvl w:val="0"/>
        <w:rPr>
          <w:rFonts w:ascii="Times New Roman" w:hAnsi="Times New Roman"/>
          <w:i/>
          <w:sz w:val="20"/>
          <w:szCs w:val="20"/>
        </w:rPr>
      </w:pPr>
      <w:r w:rsidRPr="00BA1D5B">
        <w:rPr>
          <w:rFonts w:ascii="Times New Roman" w:hAnsi="Times New Roman"/>
          <w:i/>
          <w:sz w:val="20"/>
          <w:szCs w:val="20"/>
        </w:rPr>
        <w:t>*Corresponding author:  nuraini.abdullah89@yahoo.com</w:t>
      </w:r>
    </w:p>
    <w:p w:rsidR="00BA1D5B" w:rsidRPr="00BA1D5B" w:rsidRDefault="00BA1D5B" w:rsidP="00BA1D5B">
      <w:pPr>
        <w:spacing w:after="0" w:line="240" w:lineRule="auto"/>
        <w:jc w:val="center"/>
        <w:rPr>
          <w:rFonts w:ascii="Times New Roman" w:hAnsi="Times New Roman"/>
          <w:noProof/>
          <w:sz w:val="20"/>
          <w:szCs w:val="20"/>
          <w:lang w:bidi="ar-SA"/>
        </w:rPr>
      </w:pPr>
    </w:p>
    <w:p w:rsidR="00BA1D5B" w:rsidRPr="00BA1D5B" w:rsidRDefault="00BA1D5B" w:rsidP="00BA1D5B">
      <w:pPr>
        <w:spacing w:after="0" w:line="240" w:lineRule="auto"/>
        <w:jc w:val="center"/>
        <w:rPr>
          <w:rFonts w:ascii="Times New Roman" w:hAnsi="Times New Roman"/>
          <w:noProof/>
          <w:sz w:val="20"/>
          <w:szCs w:val="20"/>
          <w:lang w:bidi="ar-SA"/>
        </w:rPr>
      </w:pPr>
    </w:p>
    <w:p w:rsidR="00BA1D5B" w:rsidRPr="00BA1D5B" w:rsidRDefault="00BA1D5B" w:rsidP="00BA1D5B">
      <w:pPr>
        <w:spacing w:after="0" w:line="240" w:lineRule="auto"/>
        <w:jc w:val="center"/>
        <w:rPr>
          <w:rFonts w:ascii="Times New Roman" w:hAnsi="Times New Roman"/>
          <w:noProof/>
          <w:sz w:val="20"/>
          <w:szCs w:val="20"/>
          <w:lang w:bidi="ar-SA"/>
        </w:rPr>
      </w:pPr>
      <w:r w:rsidRPr="00BA1D5B">
        <w:rPr>
          <w:rFonts w:ascii="Times New Roman" w:hAnsi="Times New Roman"/>
          <w:noProof/>
          <w:sz w:val="20"/>
          <w:szCs w:val="20"/>
          <w:lang w:bidi="ar-SA"/>
        </w:rPr>
        <w:t>Received: 2 April 2018; Accepted: 31 July 2018</w:t>
      </w:r>
    </w:p>
    <w:p w:rsidR="00BA1D5B" w:rsidRPr="00BA1D5B" w:rsidRDefault="00BA1D5B" w:rsidP="00BA1D5B">
      <w:pPr>
        <w:spacing w:after="0" w:line="240" w:lineRule="auto"/>
        <w:jc w:val="center"/>
        <w:rPr>
          <w:rFonts w:ascii="Times New Roman" w:hAnsi="Times New Roman"/>
          <w:noProof/>
          <w:sz w:val="20"/>
          <w:szCs w:val="20"/>
          <w:lang w:bidi="ar-SA"/>
        </w:rPr>
      </w:pPr>
    </w:p>
    <w:p w:rsidR="00BA1D5B" w:rsidRPr="00BA1D5B" w:rsidRDefault="00BA1D5B" w:rsidP="00BA1D5B">
      <w:pPr>
        <w:spacing w:after="0" w:line="240" w:lineRule="auto"/>
        <w:jc w:val="center"/>
        <w:rPr>
          <w:rFonts w:ascii="Times New Roman" w:hAnsi="Times New Roman"/>
          <w:noProof/>
          <w:sz w:val="20"/>
          <w:szCs w:val="20"/>
          <w:lang w:bidi="ar-SA"/>
        </w:rPr>
      </w:pPr>
    </w:p>
    <w:p w:rsidR="00BA1D5B" w:rsidRPr="00BA1D5B" w:rsidRDefault="00BA1D5B" w:rsidP="00BA1D5B">
      <w:pPr>
        <w:spacing w:after="0" w:line="240" w:lineRule="auto"/>
        <w:jc w:val="center"/>
        <w:rPr>
          <w:rFonts w:ascii="Times New Roman" w:hAnsi="Times New Roman"/>
          <w:b/>
          <w:noProof/>
          <w:sz w:val="20"/>
          <w:szCs w:val="20"/>
          <w:lang w:bidi="ar-SA"/>
        </w:rPr>
      </w:pPr>
      <w:r w:rsidRPr="00BA1D5B">
        <w:rPr>
          <w:rFonts w:ascii="Times New Roman" w:hAnsi="Times New Roman"/>
          <w:b/>
          <w:noProof/>
          <w:sz w:val="20"/>
          <w:szCs w:val="20"/>
          <w:lang w:bidi="ar-SA"/>
        </w:rPr>
        <w:t>Abstract</w:t>
      </w:r>
    </w:p>
    <w:p w:rsidR="00BA1D5B" w:rsidRPr="00BA1D5B" w:rsidRDefault="00BA1D5B" w:rsidP="00BA1D5B">
      <w:pPr>
        <w:spacing w:after="0" w:line="240" w:lineRule="auto"/>
        <w:jc w:val="both"/>
        <w:outlineLvl w:val="0"/>
        <w:rPr>
          <w:rFonts w:ascii="Times New Roman" w:hAnsi="Times New Roman"/>
          <w:sz w:val="20"/>
          <w:szCs w:val="20"/>
        </w:rPr>
      </w:pPr>
      <w:r w:rsidRPr="00BA1D5B">
        <w:rPr>
          <w:rFonts w:ascii="Times New Roman" w:hAnsi="Times New Roman"/>
          <w:sz w:val="20"/>
          <w:szCs w:val="20"/>
        </w:rPr>
        <w:t>Zinc  thin  films were  successfully  deposited  on Si  substrate by thermal evaporation method under constant base pressure of 1.604 x10</w:t>
      </w:r>
      <w:r w:rsidRPr="00BA1D5B">
        <w:rPr>
          <w:rFonts w:ascii="Times New Roman" w:hAnsi="Times New Roman"/>
          <w:sz w:val="20"/>
          <w:szCs w:val="20"/>
          <w:vertAlign w:val="superscript"/>
        </w:rPr>
        <w:t>-4</w:t>
      </w:r>
      <w:r w:rsidRPr="00BA1D5B">
        <w:rPr>
          <w:rFonts w:ascii="Times New Roman" w:hAnsi="Times New Roman"/>
          <w:sz w:val="20"/>
          <w:szCs w:val="20"/>
        </w:rPr>
        <w:t xml:space="preserve"> Pa.  Thermal  oxidation  of  the deposited film was carried out at two different growth temperatures of 300 </w:t>
      </w:r>
      <w:r w:rsidRPr="00BA1D5B">
        <w:rPr>
          <w:rFonts w:ascii="Times New Roman" w:hAnsi="Times New Roman"/>
          <w:sz w:val="20"/>
          <w:szCs w:val="20"/>
          <w:vertAlign w:val="superscript"/>
        </w:rPr>
        <w:t>o</w:t>
      </w:r>
      <w:r w:rsidRPr="00BA1D5B">
        <w:rPr>
          <w:rFonts w:ascii="Times New Roman" w:hAnsi="Times New Roman"/>
          <w:sz w:val="20"/>
          <w:szCs w:val="20"/>
        </w:rPr>
        <w:t xml:space="preserve">C and 500 </w:t>
      </w:r>
      <w:r w:rsidRPr="00BA1D5B">
        <w:rPr>
          <w:rFonts w:ascii="Times New Roman" w:hAnsi="Times New Roman"/>
          <w:sz w:val="20"/>
          <w:szCs w:val="20"/>
          <w:vertAlign w:val="superscript"/>
        </w:rPr>
        <w:t>o</w:t>
      </w:r>
      <w:r w:rsidRPr="00BA1D5B">
        <w:rPr>
          <w:rFonts w:ascii="Times New Roman" w:hAnsi="Times New Roman"/>
          <w:sz w:val="20"/>
          <w:szCs w:val="20"/>
        </w:rPr>
        <w:t xml:space="preserve">C. The effects of growth temperature on the properties of zinc oxide were investigated.  Thermal oxidation was carried out in a horizontal tube furnace in air condition for constant time one hour. After thermal oxidation at temperature 500 </w:t>
      </w:r>
      <w:r w:rsidRPr="00BA1D5B">
        <w:rPr>
          <w:rFonts w:ascii="Times New Roman" w:hAnsi="Times New Roman"/>
          <w:sz w:val="20"/>
          <w:szCs w:val="20"/>
          <w:vertAlign w:val="superscript"/>
        </w:rPr>
        <w:t>o</w:t>
      </w:r>
      <w:r w:rsidRPr="00BA1D5B">
        <w:rPr>
          <w:rFonts w:ascii="Times New Roman" w:hAnsi="Times New Roman"/>
          <w:sz w:val="20"/>
          <w:szCs w:val="20"/>
        </w:rPr>
        <w:t xml:space="preserve">C, the white-silver zinc thin films were changed to black-brown zinc oxide. FESEM results show that the zinc particles were almost round shape with nanostructures in size. ZnO nanocrystals were successfully obtained at low growth temperature of 300 </w:t>
      </w:r>
      <w:r w:rsidRPr="00BA1D5B">
        <w:rPr>
          <w:rFonts w:ascii="Times New Roman" w:hAnsi="Times New Roman"/>
          <w:sz w:val="20"/>
          <w:szCs w:val="20"/>
          <w:vertAlign w:val="superscript"/>
        </w:rPr>
        <w:t>o</w:t>
      </w:r>
      <w:r w:rsidRPr="00BA1D5B">
        <w:rPr>
          <w:rFonts w:ascii="Times New Roman" w:hAnsi="Times New Roman"/>
          <w:sz w:val="20"/>
          <w:szCs w:val="20"/>
        </w:rPr>
        <w:t xml:space="preserve">C and the size of nanowires decreased as the growth temperature was increased to 500 </w:t>
      </w:r>
      <w:r w:rsidRPr="00BA1D5B">
        <w:rPr>
          <w:rFonts w:ascii="Times New Roman" w:hAnsi="Times New Roman"/>
          <w:sz w:val="20"/>
          <w:szCs w:val="20"/>
          <w:vertAlign w:val="superscript"/>
        </w:rPr>
        <w:t>o</w:t>
      </w:r>
      <w:r w:rsidRPr="00BA1D5B">
        <w:rPr>
          <w:rFonts w:ascii="Times New Roman" w:hAnsi="Times New Roman"/>
          <w:sz w:val="20"/>
          <w:szCs w:val="20"/>
        </w:rPr>
        <w:t xml:space="preserve">C. The XRD results confirmed that ZnO started to oxidize at growth temperature of 300 </w:t>
      </w:r>
      <w:r w:rsidRPr="00BA1D5B">
        <w:rPr>
          <w:rFonts w:ascii="Times New Roman" w:hAnsi="Times New Roman"/>
          <w:sz w:val="20"/>
          <w:szCs w:val="20"/>
          <w:vertAlign w:val="superscript"/>
        </w:rPr>
        <w:t>o</w:t>
      </w:r>
      <w:r w:rsidRPr="00BA1D5B">
        <w:rPr>
          <w:rFonts w:ascii="Times New Roman" w:hAnsi="Times New Roman"/>
          <w:sz w:val="20"/>
          <w:szCs w:val="20"/>
        </w:rPr>
        <w:t xml:space="preserve">C with the sharpest peak obtained indexed to ZnO(101). However, the oxidation of Zn was not fully completed while Zn peaks appeared at this temperature. At growth temperature 500 </w:t>
      </w:r>
      <w:r w:rsidRPr="00BA1D5B">
        <w:rPr>
          <w:rFonts w:ascii="Times New Roman" w:hAnsi="Times New Roman"/>
          <w:sz w:val="20"/>
          <w:szCs w:val="20"/>
          <w:vertAlign w:val="superscript"/>
        </w:rPr>
        <w:t>o</w:t>
      </w:r>
      <w:r w:rsidRPr="00BA1D5B">
        <w:rPr>
          <w:rFonts w:ascii="Times New Roman" w:hAnsi="Times New Roman"/>
          <w:sz w:val="20"/>
          <w:szCs w:val="20"/>
        </w:rPr>
        <w:t>C, all the peaks were indexed to ZnO with the sharpest peak was ZnO(101) meaning that the oxidation was completed. The calculated crystallite sizes were varied from 27.841 nm to 36.788 nm for ZnO at 300 °C and 0.697 nm to 161.18 nm for ZnO at 500 °C.</w:t>
      </w:r>
    </w:p>
    <w:p w:rsidR="00BA1D5B" w:rsidRPr="00BA1D5B" w:rsidRDefault="00BA1D5B" w:rsidP="00BA1D5B">
      <w:pPr>
        <w:spacing w:after="0" w:line="240" w:lineRule="auto"/>
        <w:jc w:val="both"/>
        <w:outlineLvl w:val="0"/>
        <w:rPr>
          <w:rFonts w:ascii="Times New Roman" w:hAnsi="Times New Roman"/>
          <w:sz w:val="20"/>
          <w:szCs w:val="20"/>
        </w:rPr>
      </w:pPr>
    </w:p>
    <w:p w:rsidR="00BA1D5B" w:rsidRPr="00BA1D5B" w:rsidRDefault="00BA1D5B" w:rsidP="00BA1D5B">
      <w:pPr>
        <w:spacing w:after="0" w:line="240" w:lineRule="auto"/>
        <w:jc w:val="both"/>
        <w:outlineLvl w:val="0"/>
        <w:rPr>
          <w:rFonts w:ascii="Times New Roman" w:hAnsi="Times New Roman"/>
          <w:sz w:val="20"/>
          <w:szCs w:val="20"/>
        </w:rPr>
      </w:pPr>
      <w:r w:rsidRPr="00BA1D5B">
        <w:rPr>
          <w:rFonts w:ascii="Times New Roman" w:hAnsi="Times New Roman"/>
          <w:b/>
          <w:sz w:val="20"/>
          <w:szCs w:val="20"/>
        </w:rPr>
        <w:t xml:space="preserve">Keywords:  </w:t>
      </w:r>
      <w:r w:rsidRPr="00BA1D5B">
        <w:rPr>
          <w:rFonts w:ascii="Times New Roman" w:hAnsi="Times New Roman"/>
          <w:sz w:val="20"/>
          <w:szCs w:val="20"/>
        </w:rPr>
        <w:t>zinc oxide, silicon, thermal evaporation, thermal oxidation</w:t>
      </w:r>
    </w:p>
    <w:p w:rsidR="00BA1D5B" w:rsidRPr="00BA1D5B" w:rsidRDefault="00BA1D5B" w:rsidP="00BA1D5B">
      <w:pPr>
        <w:spacing w:after="0" w:line="240" w:lineRule="auto"/>
        <w:jc w:val="center"/>
        <w:outlineLvl w:val="0"/>
        <w:rPr>
          <w:rFonts w:ascii="Times New Roman" w:hAnsi="Times New Roman"/>
          <w:b/>
          <w:sz w:val="20"/>
          <w:szCs w:val="20"/>
        </w:rPr>
      </w:pPr>
    </w:p>
    <w:p w:rsidR="00BA1D5B" w:rsidRPr="00BA1D5B" w:rsidRDefault="00BA1D5B" w:rsidP="00BA1D5B">
      <w:pPr>
        <w:spacing w:after="0" w:line="240" w:lineRule="auto"/>
        <w:jc w:val="center"/>
        <w:outlineLvl w:val="0"/>
        <w:rPr>
          <w:rFonts w:ascii="Times New Roman" w:hAnsi="Times New Roman"/>
          <w:b/>
          <w:sz w:val="20"/>
          <w:szCs w:val="20"/>
          <w:lang w:val="ms-MY"/>
        </w:rPr>
      </w:pPr>
      <w:r w:rsidRPr="00BA1D5B">
        <w:rPr>
          <w:rFonts w:ascii="Times New Roman" w:hAnsi="Times New Roman"/>
          <w:b/>
          <w:sz w:val="20"/>
          <w:szCs w:val="20"/>
          <w:lang w:val="ms-MY"/>
        </w:rPr>
        <w:t>Abstrak</w:t>
      </w:r>
    </w:p>
    <w:p w:rsidR="00BA1D5B" w:rsidRPr="00BA1D5B" w:rsidRDefault="00BA1D5B" w:rsidP="00BA1D5B">
      <w:pPr>
        <w:spacing w:after="0" w:line="240" w:lineRule="auto"/>
        <w:jc w:val="both"/>
        <w:outlineLvl w:val="0"/>
        <w:rPr>
          <w:rFonts w:ascii="Times New Roman" w:hAnsi="Times New Roman"/>
          <w:sz w:val="20"/>
          <w:szCs w:val="20"/>
          <w:lang w:val="ms-MY"/>
        </w:rPr>
      </w:pPr>
      <w:r w:rsidRPr="00BA1D5B">
        <w:rPr>
          <w:rFonts w:ascii="Times New Roman" w:hAnsi="Times New Roman"/>
          <w:sz w:val="20"/>
          <w:szCs w:val="20"/>
          <w:lang w:val="ms-MY"/>
        </w:rPr>
        <w:t>Filem  nipis zink  telah berjaya didepositkan  pada  substrak Si oleh  kaedah  penyejatan haba  di bawah tekanan asas tetap 1.604x10</w:t>
      </w:r>
      <w:r w:rsidRPr="00BA1D5B">
        <w:rPr>
          <w:rFonts w:ascii="Times New Roman" w:hAnsi="Times New Roman"/>
          <w:sz w:val="20"/>
          <w:szCs w:val="20"/>
          <w:vertAlign w:val="superscript"/>
          <w:lang w:val="ms-MY"/>
        </w:rPr>
        <w:t>-4</w:t>
      </w:r>
      <w:r w:rsidRPr="00BA1D5B">
        <w:rPr>
          <w:rFonts w:ascii="Times New Roman" w:hAnsi="Times New Roman"/>
          <w:sz w:val="20"/>
          <w:szCs w:val="20"/>
          <w:lang w:val="ms-MY"/>
        </w:rPr>
        <w:t xml:space="preserve"> Pa.  Pengoksidaan  termal telah dijalankan ke atas filem yang telah didepositkan   pada dua  suhu yang berbeza  iaitu 300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 xml:space="preserve">C dan 500 </w:t>
      </w:r>
      <w:r w:rsidRPr="00BA1D5B">
        <w:rPr>
          <w:rFonts w:ascii="Times New Roman" w:hAnsi="Times New Roman"/>
          <w:sz w:val="20"/>
          <w:szCs w:val="20"/>
          <w:vertAlign w:val="superscript"/>
          <w:lang w:val="ms-MY"/>
        </w:rPr>
        <w:t>o</w:t>
      </w:r>
      <w:r w:rsidR="00FB0E73">
        <w:rPr>
          <w:rFonts w:ascii="Times New Roman" w:hAnsi="Times New Roman"/>
          <w:sz w:val="20"/>
          <w:szCs w:val="20"/>
          <w:lang w:val="ms-MY"/>
        </w:rPr>
        <w:t>C. Kesan</w:t>
      </w:r>
      <w:r w:rsidRPr="00BA1D5B">
        <w:rPr>
          <w:rFonts w:ascii="Times New Roman" w:hAnsi="Times New Roman"/>
          <w:sz w:val="20"/>
          <w:szCs w:val="20"/>
          <w:lang w:val="ms-MY"/>
        </w:rPr>
        <w:t xml:space="preserve"> </w:t>
      </w:r>
      <w:r w:rsidR="00FB0E73">
        <w:rPr>
          <w:rFonts w:ascii="Times New Roman" w:hAnsi="Times New Roman"/>
          <w:sz w:val="20"/>
          <w:szCs w:val="20"/>
          <w:lang w:val="ms-MY"/>
        </w:rPr>
        <w:t xml:space="preserve">suhu pertumbuhan </w:t>
      </w:r>
      <w:r w:rsidRPr="00BA1D5B">
        <w:rPr>
          <w:rFonts w:ascii="Times New Roman" w:hAnsi="Times New Roman"/>
          <w:sz w:val="20"/>
          <w:szCs w:val="20"/>
          <w:lang w:val="ms-MY"/>
        </w:rPr>
        <w:t xml:space="preserve">pengoksidaan telah disiasat terhadap sifat zink oksida. Pengoksidaan termal untuk masa malar 1 jam dalam relau tiub mendatar dalam kehadiran udara telah dijalankan. Filem nipis zink putih diubah menjadi zink oksida hitam coklat selepas pengoksidaan haba pada suhu 500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 xml:space="preserve">C. Keputusan FESEM menunjukkan bahawa zarah zink hampir membentuk bulat dengan saiz nanostruktur. Nanokristal ZnO telah berjaya diperoleh pada </w:t>
      </w:r>
      <w:r w:rsidR="00FB0E73">
        <w:rPr>
          <w:rFonts w:ascii="Times New Roman" w:hAnsi="Times New Roman"/>
          <w:sz w:val="20"/>
          <w:szCs w:val="20"/>
          <w:lang w:val="ms-MY"/>
        </w:rPr>
        <w:t xml:space="preserve">suhu pertumbuhan </w:t>
      </w:r>
      <w:bookmarkStart w:id="0" w:name="_GoBack"/>
      <w:bookmarkEnd w:id="0"/>
      <w:r w:rsidRPr="00BA1D5B">
        <w:rPr>
          <w:rFonts w:ascii="Times New Roman" w:hAnsi="Times New Roman"/>
          <w:sz w:val="20"/>
          <w:szCs w:val="20"/>
          <w:lang w:val="ms-MY"/>
        </w:rPr>
        <w:t xml:space="preserve">yang  rendah iaitu  300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 xml:space="preserve">C dan saiz nanowayar menjadi berkurangan apabila suhu pertumbuhan meningkat kepada 500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 xml:space="preserve">C. Hasil XRD mengesahkan bahawa ZnO mula teroksida pada suhu pertumbuhan 300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 xml:space="preserve">C dengan puncak paling ketara yang diperoleh diindeks ke ZnO(101). Walau bagaimanapun, pengoksidaan Zn tidak siap sepenuhnya kerana masih terdapat puncak Zn muncul pada suhu ini. Pada suhu pertumbuhan 500 </w:t>
      </w:r>
      <w:r w:rsidRPr="00BA1D5B">
        <w:rPr>
          <w:rFonts w:ascii="Times New Roman" w:hAnsi="Times New Roman"/>
          <w:sz w:val="20"/>
          <w:szCs w:val="20"/>
          <w:vertAlign w:val="superscript"/>
          <w:lang w:val="ms-MY"/>
        </w:rPr>
        <w:t>o</w:t>
      </w:r>
      <w:r w:rsidRPr="00BA1D5B">
        <w:rPr>
          <w:rFonts w:ascii="Times New Roman" w:hAnsi="Times New Roman"/>
          <w:sz w:val="20"/>
          <w:szCs w:val="20"/>
          <w:lang w:val="ms-MY"/>
        </w:rPr>
        <w:t>C, semua puncak diindeks kepada  ZnO dengan puncak paling ketara ialah ZnO(101) yang  bermaksud pengoksidaan telah berlaku sepenuhnya. Saiz kristal yang dikira berbeza bermula dari 27.841 nm hingga 36.788 nm untuk ZnO pada 300 °C dan 0.6966 nm hingga 161.18 nm untuk ZnO 500 °C.</w:t>
      </w:r>
    </w:p>
    <w:p w:rsidR="00BA1D5B" w:rsidRPr="00BA1D5B" w:rsidRDefault="00BA1D5B" w:rsidP="00BA1D5B">
      <w:pPr>
        <w:spacing w:after="0" w:line="240" w:lineRule="auto"/>
        <w:jc w:val="both"/>
        <w:outlineLvl w:val="0"/>
        <w:rPr>
          <w:rFonts w:ascii="Times New Roman" w:hAnsi="Times New Roman"/>
          <w:sz w:val="20"/>
          <w:szCs w:val="20"/>
          <w:lang w:val="ms-MY"/>
        </w:rPr>
      </w:pPr>
    </w:p>
    <w:p w:rsidR="00B56AFC" w:rsidRDefault="00BA1D5B" w:rsidP="00BA1D5B">
      <w:pPr>
        <w:spacing w:after="0" w:line="240" w:lineRule="auto"/>
        <w:jc w:val="both"/>
        <w:outlineLvl w:val="0"/>
        <w:rPr>
          <w:rFonts w:ascii="Times New Roman" w:hAnsi="Times New Roman"/>
          <w:sz w:val="20"/>
          <w:szCs w:val="20"/>
          <w:lang w:val="ms-MY"/>
        </w:rPr>
      </w:pPr>
      <w:r w:rsidRPr="00BA1D5B">
        <w:rPr>
          <w:rFonts w:ascii="Times New Roman" w:hAnsi="Times New Roman"/>
          <w:b/>
          <w:sz w:val="20"/>
          <w:szCs w:val="20"/>
          <w:lang w:val="ms-MY"/>
        </w:rPr>
        <w:t xml:space="preserve">Kata kunci:  </w:t>
      </w:r>
      <w:r w:rsidRPr="00BA1D5B">
        <w:rPr>
          <w:rFonts w:ascii="Times New Roman" w:hAnsi="Times New Roman"/>
          <w:sz w:val="20"/>
          <w:szCs w:val="20"/>
          <w:lang w:val="ms-MY"/>
        </w:rPr>
        <w:t>zink oksida, silikon, pengewapan haba, pengoksidaan haba</w:t>
      </w:r>
    </w:p>
    <w:p w:rsidR="00BA1D5B" w:rsidRDefault="00BA1D5B" w:rsidP="00BA1D5B">
      <w:pPr>
        <w:spacing w:after="0" w:line="240" w:lineRule="auto"/>
        <w:jc w:val="both"/>
        <w:outlineLvl w:val="0"/>
        <w:rPr>
          <w:rFonts w:ascii="Times New Roman" w:hAnsi="Times New Roman"/>
          <w:sz w:val="20"/>
          <w:szCs w:val="20"/>
          <w:lang w:val="ms-MY"/>
        </w:rPr>
      </w:pPr>
    </w:p>
    <w:p w:rsidR="00BA1D5B" w:rsidRPr="00F447A7" w:rsidRDefault="00BA1D5B" w:rsidP="00BA1D5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Aida, M. S., Tomasella, E., Cellier, J., Jacquet, M., Bouhssira, N., Abed, S. and Mosbah, A. (2006). Annealing and oxidation mechanism of evaporated zinc thin films from zinc oxide powder. </w:t>
      </w:r>
      <w:r w:rsidRPr="00873584">
        <w:rPr>
          <w:rFonts w:ascii="Times New Roman" w:hAnsi="Times New Roman"/>
          <w:i/>
          <w:sz w:val="20"/>
          <w:szCs w:val="20"/>
        </w:rPr>
        <w:t>Thin Solid Films,</w:t>
      </w:r>
      <w:r w:rsidRPr="00873584">
        <w:rPr>
          <w:rFonts w:ascii="Times New Roman" w:hAnsi="Times New Roman"/>
          <w:sz w:val="20"/>
          <w:szCs w:val="20"/>
        </w:rPr>
        <w:t xml:space="preserve"> 515 1494-99.</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Rusu, G. G., Girtan, M. and Rusu, S. (2007). Preparation and characterization of ZnO thin films prepared by thermal oxidation of evaporated Zn thin films.</w:t>
      </w:r>
      <w:r w:rsidRPr="00873584">
        <w:rPr>
          <w:rFonts w:ascii="Times New Roman" w:hAnsi="Times New Roman"/>
          <w:i/>
          <w:sz w:val="20"/>
          <w:szCs w:val="20"/>
        </w:rPr>
        <w:t xml:space="preserve"> Superlattices and Microstructures, </w:t>
      </w:r>
      <w:r w:rsidRPr="00873584">
        <w:rPr>
          <w:rFonts w:ascii="Times New Roman" w:hAnsi="Times New Roman"/>
          <w:sz w:val="20"/>
          <w:szCs w:val="20"/>
        </w:rPr>
        <w:t xml:space="preserve">42: 116-22. </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Yuan, L., Wang, C., Cai, R., Wang, Y. and Zhou, G. (2014). Temperature-dependent growth mechanism and microstructure of ZnO nanostructures grown from the thermal oxidation of zinc. </w:t>
      </w:r>
      <w:r w:rsidRPr="00873584">
        <w:rPr>
          <w:rFonts w:ascii="Times New Roman" w:hAnsi="Times New Roman"/>
          <w:i/>
          <w:sz w:val="20"/>
          <w:szCs w:val="20"/>
        </w:rPr>
        <w:t xml:space="preserve">Journal of Crystal Growth, </w:t>
      </w:r>
      <w:r w:rsidRPr="00873584">
        <w:rPr>
          <w:rFonts w:ascii="Times New Roman" w:hAnsi="Times New Roman"/>
          <w:sz w:val="20"/>
          <w:szCs w:val="20"/>
        </w:rPr>
        <w:t>390:101-108.</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Girtan, M., Rusu, G.G., Dabos-Seignon, S. and Rusu, M. (2008). Structural and electrical properties of zinc oxides thin films prepared by thermal oxidation. </w:t>
      </w:r>
      <w:r w:rsidRPr="00873584">
        <w:rPr>
          <w:rFonts w:ascii="Times New Roman" w:hAnsi="Times New Roman"/>
          <w:i/>
          <w:sz w:val="20"/>
          <w:szCs w:val="20"/>
        </w:rPr>
        <w:t>Applied Surface Science,</w:t>
      </w:r>
      <w:r w:rsidRPr="00873584">
        <w:rPr>
          <w:rFonts w:ascii="Times New Roman" w:hAnsi="Times New Roman"/>
          <w:sz w:val="20"/>
          <w:szCs w:val="20"/>
        </w:rPr>
        <w:t xml:space="preserve"> 254: 4179-4185.</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Rusu, G. G., Rusu, M. and Apetroaei, N. (2007). On the structural changes during thermal oxidation of evaporated Zn thin films. </w:t>
      </w:r>
      <w:r w:rsidRPr="00873584">
        <w:rPr>
          <w:rFonts w:ascii="Times New Roman" w:hAnsi="Times New Roman"/>
          <w:i/>
          <w:sz w:val="20"/>
          <w:szCs w:val="20"/>
        </w:rPr>
        <w:t>Thin Solid Films,</w:t>
      </w:r>
      <w:r w:rsidRPr="00873584">
        <w:rPr>
          <w:rFonts w:ascii="Times New Roman" w:hAnsi="Times New Roman"/>
          <w:sz w:val="20"/>
          <w:szCs w:val="20"/>
        </w:rPr>
        <w:t xml:space="preserve"> 515: 8699-8704.</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Yuvaraj, D. and Rao, K. N. (2009). Selective growth of ZnO nanoneedles by thermal oxidation of Zn microstructures. </w:t>
      </w:r>
      <w:r w:rsidRPr="00873584">
        <w:rPr>
          <w:rFonts w:ascii="Times New Roman" w:hAnsi="Times New Roman"/>
          <w:i/>
          <w:sz w:val="20"/>
          <w:szCs w:val="20"/>
        </w:rPr>
        <w:t>Materials Science and Engineering B,</w:t>
      </w:r>
      <w:r w:rsidRPr="00873584">
        <w:rPr>
          <w:rFonts w:ascii="Times New Roman" w:hAnsi="Times New Roman"/>
          <w:sz w:val="20"/>
          <w:szCs w:val="20"/>
        </w:rPr>
        <w:t xml:space="preserve"> 164:195-99.</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Liu, Y., Pan, C., Dai, Y. and Chen, W. (2008). Synthesis of one-dimensional ZnO nanoneedles using thermal oxidation process in the air and its application as filed emitters. </w:t>
      </w:r>
      <w:r w:rsidRPr="00873584">
        <w:rPr>
          <w:rFonts w:ascii="Times New Roman" w:hAnsi="Times New Roman"/>
          <w:i/>
          <w:sz w:val="20"/>
          <w:szCs w:val="20"/>
        </w:rPr>
        <w:t xml:space="preserve">Materials Letters, </w:t>
      </w:r>
      <w:r w:rsidRPr="00873584">
        <w:rPr>
          <w:rFonts w:ascii="Times New Roman" w:hAnsi="Times New Roman"/>
          <w:sz w:val="20"/>
          <w:szCs w:val="20"/>
        </w:rPr>
        <w:t>62: 2783-2786.</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Li, Z. W., Gao, W. and Reeves, R. J. (2005). Zinc oxide films by thermal oxidation of zinc thin films. </w:t>
      </w:r>
      <w:r w:rsidRPr="00873584">
        <w:rPr>
          <w:rFonts w:ascii="Times New Roman" w:hAnsi="Times New Roman"/>
          <w:i/>
          <w:sz w:val="20"/>
          <w:szCs w:val="20"/>
        </w:rPr>
        <w:t xml:space="preserve">Surface &amp; Coatings Technology, </w:t>
      </w:r>
      <w:r w:rsidRPr="00873584">
        <w:rPr>
          <w:rFonts w:ascii="Times New Roman" w:hAnsi="Times New Roman"/>
          <w:sz w:val="20"/>
          <w:szCs w:val="20"/>
        </w:rPr>
        <w:t>198: 319-323.</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Dhananjay., Nagaraju, J. and Krupanidhi, S. B. (2007). Investigations on zinc oxide thin films grown on Si(100) by thermal oxidation. </w:t>
      </w:r>
      <w:r w:rsidRPr="00873584">
        <w:rPr>
          <w:rFonts w:ascii="Times New Roman" w:hAnsi="Times New Roman"/>
          <w:i/>
          <w:sz w:val="20"/>
          <w:szCs w:val="20"/>
        </w:rPr>
        <w:t>Materials Science and Engineering B,</w:t>
      </w:r>
      <w:r w:rsidRPr="00873584">
        <w:rPr>
          <w:rFonts w:ascii="Times New Roman" w:hAnsi="Times New Roman"/>
          <w:sz w:val="20"/>
          <w:szCs w:val="20"/>
        </w:rPr>
        <w:t xml:space="preserve"> 137: 126-130.</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Rusu, D. I., Rusu, G. G. and Luca, D. (2011). Structural characteristics and optical properties of thermally oxidized zinc films. </w:t>
      </w:r>
      <w:r w:rsidRPr="00873584">
        <w:rPr>
          <w:rFonts w:ascii="Times New Roman" w:hAnsi="Times New Roman"/>
          <w:i/>
          <w:sz w:val="20"/>
          <w:szCs w:val="20"/>
        </w:rPr>
        <w:t xml:space="preserve">Acta Physica Polonica A, </w:t>
      </w:r>
      <w:r w:rsidRPr="00873584">
        <w:rPr>
          <w:rFonts w:ascii="Times New Roman" w:hAnsi="Times New Roman"/>
          <w:sz w:val="20"/>
          <w:szCs w:val="20"/>
        </w:rPr>
        <w:t>119: 850-856.</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Pietruska, R., Witkowski, B.S., Gieraltowska, S., Caban, P., Wachnicki, L., Zielony, E., Gwozdz, K., Bieganski, P., Placzek-Popko, E. and Godlewski, M. (2015). New efficient solar cell structures based on zinc oxide nanorods. </w:t>
      </w:r>
      <w:r w:rsidRPr="00873584">
        <w:rPr>
          <w:rFonts w:ascii="Times New Roman" w:hAnsi="Times New Roman"/>
          <w:i/>
          <w:sz w:val="20"/>
          <w:szCs w:val="20"/>
        </w:rPr>
        <w:t xml:space="preserve">Solar Energy Materials &amp; Solar Cells, </w:t>
      </w:r>
      <w:r w:rsidRPr="00873584">
        <w:rPr>
          <w:rFonts w:ascii="Times New Roman" w:hAnsi="Times New Roman"/>
          <w:sz w:val="20"/>
          <w:szCs w:val="20"/>
        </w:rPr>
        <w:t>143: 99-104.</w:t>
      </w:r>
    </w:p>
    <w:p w:rsidR="00BA1D5B" w:rsidRPr="00873584" w:rsidRDefault="00BA1D5B" w:rsidP="00BA1D5B">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73584">
        <w:rPr>
          <w:rFonts w:ascii="Times New Roman" w:hAnsi="Times New Roman"/>
          <w:sz w:val="20"/>
          <w:szCs w:val="20"/>
        </w:rPr>
        <w:t xml:space="preserve">Yu, W. and Pan, C. (2009). Low temperature thermal oxidation synthesis of ZnO nanoneedles and the growth mechanism. </w:t>
      </w:r>
      <w:r w:rsidRPr="00873584">
        <w:rPr>
          <w:rFonts w:ascii="Times New Roman" w:hAnsi="Times New Roman"/>
          <w:i/>
          <w:sz w:val="20"/>
          <w:szCs w:val="20"/>
        </w:rPr>
        <w:t xml:space="preserve">Materials Chemistry and Physics, </w:t>
      </w:r>
      <w:r w:rsidRPr="00873584">
        <w:rPr>
          <w:rFonts w:ascii="Times New Roman" w:hAnsi="Times New Roman"/>
          <w:sz w:val="20"/>
          <w:szCs w:val="20"/>
        </w:rPr>
        <w:t>115: 74-79.</w:t>
      </w:r>
    </w:p>
    <w:p w:rsidR="00BA1D5B" w:rsidRPr="00BA1D5B" w:rsidRDefault="00BA1D5B" w:rsidP="00BA1D5B">
      <w:pPr>
        <w:spacing w:after="0" w:line="240" w:lineRule="auto"/>
        <w:jc w:val="both"/>
        <w:outlineLvl w:val="0"/>
        <w:rPr>
          <w:rFonts w:ascii="Times New Roman" w:hAnsi="Times New Roman"/>
          <w:b/>
          <w:sz w:val="20"/>
          <w:szCs w:val="20"/>
          <w:lang w:val="ms-MY"/>
        </w:rPr>
      </w:pPr>
    </w:p>
    <w:sectPr w:rsidR="00BA1D5B" w:rsidRPr="00BA1D5B" w:rsidSect="00BA1D5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5B"/>
    <w:rsid w:val="00B56AFC"/>
    <w:rsid w:val="00BA1D5B"/>
    <w:rsid w:val="00CC5F29"/>
    <w:rsid w:val="00D0718B"/>
    <w:rsid w:val="00D40B1F"/>
    <w:rsid w:val="00FB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5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5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891</Words>
  <Characters>4874</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2018-12-09T10:34:00Z</dcterms:created>
  <dcterms:modified xsi:type="dcterms:W3CDTF">2018-12-13T02:11:00Z</dcterms:modified>
</cp:coreProperties>
</file>