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89" w:rsidRDefault="00360289" w:rsidP="00360289">
      <w:pPr>
        <w:spacing w:after="0" w:line="240" w:lineRule="auto"/>
        <w:outlineLvl w:val="0"/>
        <w:rPr>
          <w:rFonts w:asciiTheme="majorBidi" w:hAnsiTheme="majorBidi" w:cstheme="majorBidi"/>
          <w:bCs/>
          <w:sz w:val="24"/>
          <w:szCs w:val="24"/>
        </w:rPr>
      </w:pPr>
      <w:r>
        <w:rPr>
          <w:rFonts w:asciiTheme="majorBidi" w:hAnsiTheme="majorBidi" w:cstheme="majorBidi"/>
          <w:bCs/>
          <w:sz w:val="24"/>
          <w:szCs w:val="24"/>
        </w:rPr>
        <w:t>Malaysian Journal of Analytical Sciences Vol 22 No 6 (2018): 1048 - 1056</w:t>
      </w:r>
    </w:p>
    <w:p w:rsidR="00360289" w:rsidRDefault="00360289" w:rsidP="00360289">
      <w:pPr>
        <w:spacing w:after="0" w:line="240" w:lineRule="auto"/>
        <w:outlineLvl w:val="0"/>
        <w:rPr>
          <w:rFonts w:asciiTheme="majorBidi" w:hAnsiTheme="majorBidi" w:cstheme="majorBidi"/>
          <w:bCs/>
          <w:sz w:val="24"/>
          <w:szCs w:val="24"/>
        </w:rPr>
      </w:pPr>
    </w:p>
    <w:p w:rsidR="00360289" w:rsidRDefault="00360289" w:rsidP="00360289">
      <w:pPr>
        <w:spacing w:after="0" w:line="240" w:lineRule="auto"/>
        <w:outlineLvl w:val="0"/>
        <w:rPr>
          <w:rFonts w:asciiTheme="majorBidi" w:hAnsiTheme="majorBidi" w:cstheme="majorBidi"/>
          <w:bCs/>
          <w:sz w:val="24"/>
          <w:szCs w:val="24"/>
        </w:rPr>
      </w:pPr>
    </w:p>
    <w:p w:rsidR="00360289" w:rsidRPr="00360289" w:rsidRDefault="00360289" w:rsidP="00360289">
      <w:pPr>
        <w:spacing w:after="0" w:line="240" w:lineRule="auto"/>
        <w:outlineLvl w:val="0"/>
        <w:rPr>
          <w:rFonts w:asciiTheme="majorBidi" w:hAnsiTheme="majorBidi" w:cstheme="majorBidi"/>
          <w:bCs/>
          <w:sz w:val="24"/>
          <w:szCs w:val="24"/>
        </w:rPr>
      </w:pPr>
    </w:p>
    <w:p w:rsidR="00360289" w:rsidRPr="0045156A" w:rsidRDefault="00360289" w:rsidP="00360289">
      <w:pPr>
        <w:spacing w:after="0" w:line="240" w:lineRule="auto"/>
        <w:jc w:val="center"/>
        <w:outlineLvl w:val="0"/>
        <w:rPr>
          <w:rFonts w:asciiTheme="majorBidi" w:hAnsiTheme="majorBidi" w:cstheme="majorBidi"/>
          <w:sz w:val="32"/>
          <w:szCs w:val="32"/>
        </w:rPr>
      </w:pPr>
      <w:r w:rsidRPr="0045156A">
        <w:rPr>
          <w:rFonts w:asciiTheme="majorBidi" w:hAnsiTheme="majorBidi" w:cstheme="majorBidi"/>
          <w:bCs/>
          <w:sz w:val="28"/>
          <w:szCs w:val="28"/>
        </w:rPr>
        <w:t>DETERMINATION OF GLUCOSE CONTENTS IN KENAF</w:t>
      </w:r>
    </w:p>
    <w:p w:rsidR="00360289" w:rsidRDefault="00360289" w:rsidP="00360289">
      <w:pPr>
        <w:spacing w:after="0" w:line="240" w:lineRule="auto"/>
        <w:jc w:val="center"/>
        <w:rPr>
          <w:rFonts w:asciiTheme="majorBidi" w:hAnsiTheme="majorBidi" w:cstheme="majorBidi"/>
          <w:sz w:val="24"/>
          <w:szCs w:val="24"/>
        </w:rPr>
      </w:pPr>
    </w:p>
    <w:p w:rsidR="00360289" w:rsidRPr="005B0A5D" w:rsidRDefault="00360289" w:rsidP="00360289">
      <w:pPr>
        <w:spacing w:after="0" w:line="240" w:lineRule="auto"/>
        <w:jc w:val="center"/>
        <w:rPr>
          <w:rFonts w:asciiTheme="majorBidi" w:hAnsiTheme="majorBidi" w:cstheme="majorBidi"/>
          <w:sz w:val="24"/>
          <w:szCs w:val="24"/>
        </w:rPr>
      </w:pPr>
      <w:r w:rsidRPr="005B0A5D">
        <w:rPr>
          <w:rFonts w:asciiTheme="majorBidi" w:hAnsiTheme="majorBidi" w:cstheme="majorBidi"/>
          <w:sz w:val="24"/>
          <w:szCs w:val="24"/>
        </w:rPr>
        <w:t xml:space="preserve">(Penentuan Kandungan </w:t>
      </w:r>
      <w:r>
        <w:rPr>
          <w:rFonts w:asciiTheme="majorBidi" w:hAnsiTheme="majorBidi" w:cstheme="majorBidi"/>
          <w:sz w:val="24"/>
          <w:szCs w:val="24"/>
        </w:rPr>
        <w:t>Glukosa dalam</w:t>
      </w:r>
      <w:r w:rsidRPr="005B0A5D">
        <w:rPr>
          <w:rFonts w:asciiTheme="majorBidi" w:hAnsiTheme="majorBidi" w:cstheme="majorBidi"/>
          <w:sz w:val="24"/>
          <w:szCs w:val="24"/>
        </w:rPr>
        <w:t xml:space="preserve"> Kenaf)</w:t>
      </w:r>
    </w:p>
    <w:p w:rsidR="00360289" w:rsidRDefault="00360289" w:rsidP="00360289">
      <w:pPr>
        <w:spacing w:after="0" w:line="240" w:lineRule="auto"/>
        <w:jc w:val="center"/>
        <w:rPr>
          <w:rFonts w:asciiTheme="majorBidi" w:hAnsiTheme="majorBidi" w:cstheme="majorBidi"/>
          <w:bCs/>
          <w:sz w:val="20"/>
          <w:szCs w:val="20"/>
        </w:rPr>
      </w:pPr>
    </w:p>
    <w:p w:rsidR="00360289" w:rsidRDefault="00360289" w:rsidP="00360289">
      <w:pPr>
        <w:spacing w:after="0" w:line="240" w:lineRule="auto"/>
        <w:jc w:val="center"/>
        <w:rPr>
          <w:rFonts w:asciiTheme="majorBidi" w:hAnsiTheme="majorBidi" w:cstheme="majorBidi"/>
          <w:bCs/>
          <w:sz w:val="20"/>
          <w:szCs w:val="20"/>
        </w:rPr>
      </w:pPr>
      <w:r w:rsidRPr="0045156A">
        <w:rPr>
          <w:rFonts w:asciiTheme="majorBidi" w:hAnsiTheme="majorBidi" w:cstheme="majorBidi"/>
          <w:bCs/>
          <w:sz w:val="20"/>
          <w:szCs w:val="20"/>
        </w:rPr>
        <w:t>Fatin Afifah Ahmad Kuthi</w:t>
      </w:r>
      <w:r w:rsidRPr="0045156A">
        <w:rPr>
          <w:rFonts w:asciiTheme="majorBidi" w:hAnsiTheme="majorBidi" w:cstheme="majorBidi"/>
          <w:bCs/>
          <w:sz w:val="20"/>
          <w:szCs w:val="20"/>
          <w:vertAlign w:val="superscript"/>
        </w:rPr>
        <w:t>1</w:t>
      </w:r>
      <w:r w:rsidRPr="0045156A">
        <w:rPr>
          <w:rFonts w:asciiTheme="majorBidi" w:hAnsiTheme="majorBidi" w:cstheme="majorBidi"/>
          <w:bCs/>
          <w:sz w:val="20"/>
          <w:szCs w:val="20"/>
        </w:rPr>
        <w:t>, Nurulhuda Mohd Yunus</w:t>
      </w:r>
      <w:r w:rsidRPr="0045156A">
        <w:rPr>
          <w:rFonts w:asciiTheme="majorBidi" w:hAnsiTheme="majorBidi" w:cstheme="majorBidi"/>
          <w:bCs/>
          <w:sz w:val="20"/>
          <w:szCs w:val="20"/>
          <w:vertAlign w:val="superscript"/>
        </w:rPr>
        <w:t>1</w:t>
      </w:r>
      <w:r w:rsidRPr="0045156A">
        <w:rPr>
          <w:rFonts w:asciiTheme="majorBidi" w:hAnsiTheme="majorBidi" w:cstheme="majorBidi"/>
          <w:bCs/>
          <w:sz w:val="20"/>
          <w:szCs w:val="20"/>
        </w:rPr>
        <w:t>, Goh Kae Horng</w:t>
      </w:r>
      <w:r w:rsidRPr="0045156A">
        <w:rPr>
          <w:rFonts w:asciiTheme="majorBidi" w:hAnsiTheme="majorBidi" w:cstheme="majorBidi"/>
          <w:bCs/>
          <w:sz w:val="20"/>
          <w:szCs w:val="20"/>
          <w:vertAlign w:val="superscript"/>
        </w:rPr>
        <w:t>1</w:t>
      </w:r>
      <w:r w:rsidRPr="0045156A">
        <w:rPr>
          <w:rFonts w:asciiTheme="majorBidi" w:hAnsiTheme="majorBidi" w:cstheme="majorBidi"/>
          <w:bCs/>
          <w:sz w:val="20"/>
          <w:szCs w:val="20"/>
        </w:rPr>
        <w:t>, Khairiah Haji Badri</w:t>
      </w:r>
      <w:r w:rsidRPr="0045156A">
        <w:rPr>
          <w:rFonts w:asciiTheme="majorBidi" w:hAnsiTheme="majorBidi" w:cstheme="majorBidi"/>
          <w:bCs/>
          <w:sz w:val="20"/>
          <w:szCs w:val="20"/>
          <w:vertAlign w:val="superscript"/>
        </w:rPr>
        <w:t>1,2</w:t>
      </w:r>
      <w:r w:rsidRPr="0045156A">
        <w:rPr>
          <w:rFonts w:asciiTheme="majorBidi" w:hAnsiTheme="majorBidi" w:cstheme="majorBidi"/>
          <w:bCs/>
          <w:sz w:val="20"/>
          <w:szCs w:val="20"/>
        </w:rPr>
        <w:t>*</w:t>
      </w:r>
    </w:p>
    <w:p w:rsidR="00360289" w:rsidRPr="00360289" w:rsidRDefault="00360289" w:rsidP="00360289">
      <w:pPr>
        <w:spacing w:after="0" w:line="240" w:lineRule="auto"/>
        <w:jc w:val="center"/>
        <w:rPr>
          <w:rFonts w:ascii="Times New Roman" w:hAnsi="Times New Roman"/>
          <w:bCs/>
          <w:sz w:val="20"/>
          <w:szCs w:val="20"/>
        </w:rPr>
      </w:pPr>
    </w:p>
    <w:p w:rsidR="00360289" w:rsidRPr="00360289" w:rsidRDefault="00360289" w:rsidP="00360289">
      <w:pPr>
        <w:spacing w:after="0" w:line="240" w:lineRule="auto"/>
        <w:jc w:val="center"/>
        <w:rPr>
          <w:rFonts w:ascii="Times New Roman" w:hAnsi="Times New Roman"/>
          <w:b/>
          <w:i/>
          <w:sz w:val="20"/>
          <w:szCs w:val="20"/>
          <w:vertAlign w:val="superscript"/>
        </w:rPr>
      </w:pPr>
      <w:r w:rsidRPr="00360289">
        <w:rPr>
          <w:rFonts w:ascii="Times New Roman" w:hAnsi="Times New Roman"/>
          <w:i/>
          <w:iCs/>
          <w:sz w:val="20"/>
          <w:szCs w:val="20"/>
          <w:vertAlign w:val="superscript"/>
        </w:rPr>
        <w:t>1</w:t>
      </w:r>
      <w:r w:rsidRPr="00360289">
        <w:rPr>
          <w:rFonts w:ascii="Times New Roman" w:hAnsi="Times New Roman"/>
          <w:i/>
          <w:iCs/>
          <w:sz w:val="20"/>
          <w:szCs w:val="20"/>
        </w:rPr>
        <w:t>School of Chemical Sciences and Food Technology, Faculty of Science and Technology</w:t>
      </w:r>
    </w:p>
    <w:p w:rsidR="00360289" w:rsidRPr="00360289" w:rsidRDefault="00360289" w:rsidP="00360289">
      <w:pPr>
        <w:pStyle w:val="Default"/>
        <w:jc w:val="center"/>
        <w:rPr>
          <w:i/>
          <w:iCs/>
          <w:sz w:val="20"/>
          <w:szCs w:val="20"/>
        </w:rPr>
      </w:pPr>
      <w:r w:rsidRPr="00360289">
        <w:rPr>
          <w:i/>
          <w:iCs/>
          <w:sz w:val="20"/>
          <w:szCs w:val="20"/>
          <w:vertAlign w:val="superscript"/>
        </w:rPr>
        <w:t>2</w:t>
      </w:r>
      <w:r w:rsidRPr="00360289">
        <w:rPr>
          <w:i/>
          <w:iCs/>
          <w:sz w:val="20"/>
          <w:szCs w:val="20"/>
        </w:rPr>
        <w:t>Polymer Research Center, Faculty of Science and Technology</w:t>
      </w:r>
    </w:p>
    <w:p w:rsidR="00360289" w:rsidRPr="00360289" w:rsidRDefault="00360289" w:rsidP="00360289">
      <w:pPr>
        <w:pStyle w:val="Default"/>
        <w:jc w:val="center"/>
        <w:rPr>
          <w:i/>
          <w:iCs/>
          <w:sz w:val="20"/>
          <w:szCs w:val="20"/>
        </w:rPr>
      </w:pPr>
      <w:r w:rsidRPr="00360289">
        <w:rPr>
          <w:i/>
          <w:iCs/>
          <w:sz w:val="20"/>
          <w:szCs w:val="20"/>
        </w:rPr>
        <w:t>Universiti Kebangsaan Malaysia, 43600 UKM Bangi, Selangor, Malaysia</w:t>
      </w:r>
    </w:p>
    <w:p w:rsidR="00360289" w:rsidRPr="00360289" w:rsidRDefault="00360289" w:rsidP="00360289">
      <w:pPr>
        <w:pStyle w:val="Default"/>
        <w:jc w:val="center"/>
        <w:rPr>
          <w:i/>
          <w:iCs/>
          <w:sz w:val="20"/>
          <w:szCs w:val="20"/>
        </w:rPr>
      </w:pPr>
    </w:p>
    <w:p w:rsidR="00360289" w:rsidRPr="00360289" w:rsidRDefault="00360289" w:rsidP="00360289">
      <w:pPr>
        <w:pStyle w:val="Default"/>
        <w:jc w:val="center"/>
        <w:rPr>
          <w:rStyle w:val="Hyperlink"/>
          <w:i/>
          <w:iCs/>
          <w:color w:val="auto"/>
          <w:sz w:val="20"/>
          <w:szCs w:val="20"/>
        </w:rPr>
      </w:pPr>
      <w:r w:rsidRPr="00360289">
        <w:rPr>
          <w:i/>
          <w:iCs/>
          <w:color w:val="auto"/>
          <w:sz w:val="20"/>
          <w:szCs w:val="20"/>
        </w:rPr>
        <w:t xml:space="preserve">*Corresponding author: </w:t>
      </w:r>
      <w:r w:rsidRPr="00360289">
        <w:rPr>
          <w:i/>
          <w:iCs/>
          <w:sz w:val="20"/>
          <w:szCs w:val="20"/>
        </w:rPr>
        <w:t>kaybadri@ukm.edu.my</w:t>
      </w:r>
    </w:p>
    <w:p w:rsidR="00360289" w:rsidRPr="00360289" w:rsidRDefault="00360289" w:rsidP="00360289">
      <w:pPr>
        <w:spacing w:after="0" w:line="240" w:lineRule="auto"/>
        <w:jc w:val="center"/>
        <w:rPr>
          <w:rFonts w:ascii="Times New Roman" w:hAnsi="Times New Roman"/>
          <w:noProof/>
          <w:sz w:val="20"/>
          <w:szCs w:val="20"/>
          <w:lang w:bidi="ar-SA"/>
        </w:rPr>
      </w:pPr>
    </w:p>
    <w:p w:rsidR="00360289" w:rsidRPr="00360289" w:rsidRDefault="00360289" w:rsidP="00360289">
      <w:pPr>
        <w:spacing w:after="0" w:line="240" w:lineRule="auto"/>
        <w:jc w:val="center"/>
        <w:rPr>
          <w:rFonts w:ascii="Times New Roman" w:hAnsi="Times New Roman"/>
          <w:noProof/>
          <w:sz w:val="20"/>
          <w:szCs w:val="20"/>
          <w:lang w:bidi="ar-SA"/>
        </w:rPr>
      </w:pPr>
    </w:p>
    <w:p w:rsidR="00360289" w:rsidRPr="00360289" w:rsidRDefault="00360289" w:rsidP="00360289">
      <w:pPr>
        <w:spacing w:after="0" w:line="240" w:lineRule="auto"/>
        <w:jc w:val="center"/>
        <w:rPr>
          <w:rFonts w:ascii="Times New Roman" w:hAnsi="Times New Roman"/>
          <w:noProof/>
          <w:sz w:val="20"/>
          <w:szCs w:val="20"/>
          <w:lang w:bidi="ar-SA"/>
        </w:rPr>
      </w:pPr>
      <w:r w:rsidRPr="00360289">
        <w:rPr>
          <w:rFonts w:ascii="Times New Roman" w:hAnsi="Times New Roman"/>
          <w:noProof/>
          <w:sz w:val="20"/>
          <w:szCs w:val="20"/>
          <w:lang w:bidi="ar-SA"/>
        </w:rPr>
        <w:t>Received: 27 July 2017; Accepted: 28 April 2018</w:t>
      </w:r>
    </w:p>
    <w:p w:rsidR="00360289" w:rsidRPr="00360289" w:rsidRDefault="00360289" w:rsidP="00360289">
      <w:pPr>
        <w:spacing w:after="0" w:line="240" w:lineRule="auto"/>
        <w:jc w:val="center"/>
        <w:rPr>
          <w:rFonts w:ascii="Times New Roman" w:hAnsi="Times New Roman"/>
          <w:noProof/>
          <w:sz w:val="20"/>
          <w:szCs w:val="20"/>
          <w:lang w:bidi="ar-SA"/>
        </w:rPr>
      </w:pPr>
    </w:p>
    <w:p w:rsidR="00360289" w:rsidRPr="00360289" w:rsidRDefault="00360289" w:rsidP="00360289">
      <w:pPr>
        <w:spacing w:after="0" w:line="240" w:lineRule="auto"/>
        <w:jc w:val="center"/>
        <w:rPr>
          <w:rFonts w:ascii="Times New Roman" w:hAnsi="Times New Roman"/>
          <w:noProof/>
          <w:sz w:val="20"/>
          <w:szCs w:val="20"/>
          <w:lang w:bidi="ar-SA"/>
        </w:rPr>
      </w:pPr>
    </w:p>
    <w:p w:rsidR="00360289" w:rsidRPr="00360289" w:rsidRDefault="00360289" w:rsidP="00360289">
      <w:pPr>
        <w:spacing w:after="0" w:line="240" w:lineRule="auto"/>
        <w:jc w:val="center"/>
        <w:rPr>
          <w:rFonts w:ascii="Times New Roman" w:hAnsi="Times New Roman"/>
          <w:b/>
          <w:noProof/>
          <w:sz w:val="20"/>
          <w:szCs w:val="20"/>
          <w:lang w:bidi="ar-SA"/>
        </w:rPr>
      </w:pPr>
      <w:r w:rsidRPr="00360289">
        <w:rPr>
          <w:rFonts w:ascii="Times New Roman" w:hAnsi="Times New Roman"/>
          <w:b/>
          <w:noProof/>
          <w:sz w:val="20"/>
          <w:szCs w:val="20"/>
          <w:lang w:bidi="ar-SA"/>
        </w:rPr>
        <w:t>Abstract</w:t>
      </w:r>
    </w:p>
    <w:p w:rsidR="00360289" w:rsidRPr="00360289" w:rsidRDefault="00360289" w:rsidP="00360289">
      <w:pPr>
        <w:pStyle w:val="Default"/>
        <w:jc w:val="both"/>
        <w:outlineLvl w:val="0"/>
        <w:rPr>
          <w:rFonts w:eastAsia="Times New Roman"/>
          <w:sz w:val="20"/>
          <w:szCs w:val="20"/>
        </w:rPr>
      </w:pPr>
      <w:r w:rsidRPr="00360289">
        <w:rPr>
          <w:sz w:val="20"/>
          <w:szCs w:val="20"/>
        </w:rPr>
        <w:t xml:space="preserve">Kenaf is one of the potential plant fibres used in research on the extraction and recovery of glucose. Kenaf fiber is comprised of a kenaf core (KC) and kenaf bast (KB). This study was performed to explore a hot water pre-treatment (HWP) using boiling water immersion for 2 hours on both KC and KB. Alkaline treatment using 6% (w/v) sodium hydroxide (NaOH) aqueous solution was subsequently performed for 3 hours at room temperature. The percentages of </w:t>
      </w:r>
      <w:r w:rsidRPr="00360289">
        <w:rPr>
          <w:sz w:val="20"/>
          <w:szCs w:val="20"/>
        </w:rPr>
        <w:sym w:font="Symbol" w:char="F061"/>
      </w:r>
      <w:r w:rsidRPr="00360289">
        <w:rPr>
          <w:sz w:val="20"/>
          <w:szCs w:val="20"/>
        </w:rPr>
        <w:t xml:space="preserve">-cellulose and hemicellulose in both KC and KB were found to increase after HWP. On the contrary, the percentages of </w:t>
      </w:r>
      <w:r w:rsidRPr="00360289">
        <w:rPr>
          <w:sz w:val="20"/>
          <w:szCs w:val="20"/>
        </w:rPr>
        <w:sym w:font="Symbol" w:char="F061"/>
      </w:r>
      <w:r w:rsidRPr="00360289">
        <w:rPr>
          <w:sz w:val="20"/>
          <w:szCs w:val="20"/>
        </w:rPr>
        <w:t>-cellulose and hemicellulose decreased upon NaOH treatment. The percentage of Klason lignin was reduced when KC and KB had undergone the HWP and NaOH treatments. A Fourier transform infrared spectroscopy analysis (FTIR) revealed the removal of lignin from both parts of kenaf fibre after the NaOH treatment. This was confirmed when the peaks at 1735 cm</w:t>
      </w:r>
      <w:r w:rsidRPr="00360289">
        <w:rPr>
          <w:sz w:val="20"/>
          <w:szCs w:val="20"/>
          <w:vertAlign w:val="superscript"/>
        </w:rPr>
        <w:t xml:space="preserve">-1 </w:t>
      </w:r>
      <w:r w:rsidRPr="00360289">
        <w:rPr>
          <w:sz w:val="20"/>
          <w:szCs w:val="20"/>
        </w:rPr>
        <w:t>and    1246 cm</w:t>
      </w:r>
      <w:r w:rsidRPr="00360289">
        <w:rPr>
          <w:sz w:val="20"/>
          <w:szCs w:val="20"/>
          <w:vertAlign w:val="superscript"/>
        </w:rPr>
        <w:t xml:space="preserve">-1 </w:t>
      </w:r>
      <w:r w:rsidRPr="00360289">
        <w:rPr>
          <w:sz w:val="20"/>
          <w:szCs w:val="20"/>
        </w:rPr>
        <w:t xml:space="preserve">disappeared after the treatment. Glucose as part of carbohydrates was determined in the fibre and filtrate using phenol sulfuric (PS) and dinitrosalicylic acid (DNS) analyses respectively. PS analysis indicated that the amount of glucose in KC-HWP (0.17 mg/g) was higher than in untreated KC (0.13 mg/g) and KC-NaOH (0.09 mg/g). The untreated KB showed the highest glucose content (0.36 mg/g), followed by KB-HWP (0.29 mg/g) and KB-NaOH (0.18 mg/g). Meanwhile, DNS analysis disclosed that the glucose concentrations in the KC filtrate for both treatments were 0.05 mg/mL. In contrast, the DNS analysis for KB showed a slightly lower glucose concentration in the KB-HWP filtrate (0.062 mg/mL) compared to the KB-NaOH (0.064 mg/mL). </w:t>
      </w:r>
      <w:r w:rsidRPr="00360289">
        <w:rPr>
          <w:rFonts w:eastAsia="Times New Roman"/>
          <w:sz w:val="20"/>
          <w:szCs w:val="20"/>
        </w:rPr>
        <w:t xml:space="preserve">The glucose production was highly related to the composition of </w:t>
      </w:r>
      <w:r w:rsidRPr="00360289">
        <w:rPr>
          <w:rFonts w:eastAsia="Times New Roman"/>
          <w:sz w:val="20"/>
          <w:szCs w:val="20"/>
        </w:rPr>
        <w:sym w:font="Symbol" w:char="F061"/>
      </w:r>
      <w:r w:rsidRPr="00360289">
        <w:rPr>
          <w:rFonts w:eastAsia="Times New Roman"/>
          <w:sz w:val="20"/>
          <w:szCs w:val="20"/>
        </w:rPr>
        <w:t>-cellulose in the kenaf fibers.</w:t>
      </w:r>
    </w:p>
    <w:p w:rsidR="00360289" w:rsidRPr="00360289" w:rsidRDefault="00360289" w:rsidP="00360289">
      <w:pPr>
        <w:pStyle w:val="Default"/>
        <w:jc w:val="both"/>
        <w:outlineLvl w:val="0"/>
        <w:rPr>
          <w:rFonts w:eastAsia="Times New Roman"/>
          <w:sz w:val="20"/>
          <w:szCs w:val="20"/>
        </w:rPr>
      </w:pPr>
    </w:p>
    <w:p w:rsidR="00360289" w:rsidRPr="00360289" w:rsidRDefault="00360289" w:rsidP="00360289">
      <w:pPr>
        <w:pStyle w:val="Default"/>
        <w:jc w:val="both"/>
        <w:outlineLvl w:val="0"/>
        <w:rPr>
          <w:sz w:val="20"/>
          <w:szCs w:val="20"/>
        </w:rPr>
      </w:pPr>
      <w:r w:rsidRPr="00360289">
        <w:rPr>
          <w:rFonts w:eastAsia="Times New Roman"/>
          <w:b/>
          <w:bCs/>
          <w:sz w:val="20"/>
          <w:szCs w:val="20"/>
        </w:rPr>
        <w:t>Keywords</w:t>
      </w:r>
      <w:r w:rsidRPr="00360289">
        <w:rPr>
          <w:rFonts w:eastAsia="Times New Roman"/>
          <w:sz w:val="20"/>
          <w:szCs w:val="20"/>
        </w:rPr>
        <w:t xml:space="preserve">:  </w:t>
      </w:r>
      <w:r w:rsidRPr="00360289">
        <w:rPr>
          <w:sz w:val="20"/>
          <w:szCs w:val="20"/>
        </w:rPr>
        <w:t xml:space="preserve">carbohydrate, kenaf fibre, compositional analysis, phenol sulfuric, dinitrosalicylic acid </w:t>
      </w:r>
    </w:p>
    <w:p w:rsidR="00360289" w:rsidRPr="00360289" w:rsidRDefault="00360289" w:rsidP="00360289">
      <w:pPr>
        <w:pStyle w:val="Default"/>
        <w:jc w:val="both"/>
        <w:outlineLvl w:val="0"/>
        <w:rPr>
          <w:rFonts w:eastAsia="Times New Roman"/>
          <w:sz w:val="20"/>
          <w:szCs w:val="20"/>
        </w:rPr>
      </w:pPr>
    </w:p>
    <w:p w:rsidR="00360289" w:rsidRPr="00360289" w:rsidRDefault="00360289" w:rsidP="00360289">
      <w:pPr>
        <w:spacing w:after="0" w:line="240" w:lineRule="auto"/>
        <w:jc w:val="center"/>
        <w:rPr>
          <w:rFonts w:ascii="Times New Roman" w:hAnsi="Times New Roman"/>
          <w:b/>
          <w:bCs/>
          <w:color w:val="000000"/>
          <w:sz w:val="20"/>
          <w:szCs w:val="20"/>
        </w:rPr>
      </w:pPr>
      <w:r w:rsidRPr="00360289">
        <w:rPr>
          <w:rFonts w:ascii="Times New Roman" w:hAnsi="Times New Roman"/>
          <w:b/>
          <w:bCs/>
          <w:color w:val="000000"/>
          <w:sz w:val="20"/>
          <w:szCs w:val="20"/>
        </w:rPr>
        <w:t>Abstrak</w:t>
      </w:r>
    </w:p>
    <w:p w:rsidR="00360289" w:rsidRPr="00360289" w:rsidRDefault="00360289" w:rsidP="00360289">
      <w:pPr>
        <w:spacing w:after="0" w:line="240" w:lineRule="auto"/>
        <w:jc w:val="both"/>
        <w:rPr>
          <w:rFonts w:ascii="Times New Roman" w:hAnsi="Times New Roman"/>
          <w:color w:val="000000"/>
          <w:sz w:val="20"/>
          <w:szCs w:val="20"/>
        </w:rPr>
      </w:pPr>
      <w:r w:rsidRPr="00360289">
        <w:rPr>
          <w:rFonts w:ascii="Times New Roman" w:hAnsi="Times New Roman"/>
          <w:color w:val="000000"/>
          <w:sz w:val="20"/>
          <w:szCs w:val="20"/>
        </w:rPr>
        <w:t xml:space="preserve">Kenaf merupakam salah satu serabut tumbuhan yang berpotensi dalam penyelidikan yang melibatkan pengestrakan dan perolehan glukosa. Serabut kenaf terdiri daripada dua bahagian iaitu teras (KC) dan kulit (KB). Kajian ini meneroka pra-rawatan rendaman air mendidih (HWP) selama 2 jam bagi kedua-dua KC dan KB. Seterusnya, rawatan alkali menggunakan 6% (w/v) larutan akues natrium hidroksida (NaOH) dijalankan selama 3 jam pada suhu bilik. Peratus kandungan </w:t>
      </w:r>
      <w:r w:rsidRPr="00360289">
        <w:rPr>
          <w:rFonts w:ascii="Times New Roman" w:hAnsi="Times New Roman"/>
          <w:sz w:val="20"/>
          <w:szCs w:val="20"/>
        </w:rPr>
        <w:sym w:font="Symbol" w:char="F061"/>
      </w:r>
      <w:r w:rsidRPr="00360289">
        <w:rPr>
          <w:rFonts w:ascii="Times New Roman" w:hAnsi="Times New Roman"/>
          <w:sz w:val="20"/>
          <w:szCs w:val="20"/>
        </w:rPr>
        <w:t>-selulosa</w:t>
      </w:r>
      <w:r w:rsidRPr="00360289">
        <w:rPr>
          <w:rFonts w:ascii="Times New Roman" w:hAnsi="Times New Roman"/>
          <w:color w:val="000000"/>
          <w:sz w:val="20"/>
          <w:szCs w:val="20"/>
        </w:rPr>
        <w:t xml:space="preserve"> dan hemiselulosa bagi KC dan KB didapati meningkat selepas pra-rawatan air panas. Sebaliknya, peratusan  </w:t>
      </w:r>
      <w:r w:rsidRPr="00360289">
        <w:rPr>
          <w:rFonts w:ascii="Times New Roman" w:hAnsi="Times New Roman"/>
          <w:sz w:val="20"/>
          <w:szCs w:val="20"/>
        </w:rPr>
        <w:sym w:font="Symbol" w:char="F061"/>
      </w:r>
      <w:r w:rsidRPr="00360289">
        <w:rPr>
          <w:rFonts w:ascii="Times New Roman" w:hAnsi="Times New Roman"/>
          <w:sz w:val="20"/>
          <w:szCs w:val="20"/>
        </w:rPr>
        <w:t xml:space="preserve">-selulosa dan hemiselulosa menurun selepas rawatan NaOH. </w:t>
      </w:r>
      <w:r w:rsidRPr="00360289">
        <w:rPr>
          <w:rFonts w:ascii="Times New Roman" w:hAnsi="Times New Roman"/>
          <w:color w:val="000000"/>
          <w:sz w:val="20"/>
          <w:szCs w:val="20"/>
        </w:rPr>
        <w:t xml:space="preserve">Peratus kandungan lignin Klason berkurang apabila KC dan KB menjalani rawatan HWP dan NaOH. Analisis spektroskopi inframerah transformasi Fourier (FTIR) menunjukkan bahawa berlaku penyingkiran lignin pada kedua-dua bahagian kenaf yang dirawat NaOH. Ia dapat dibuktikan apabila puncak pada nombor gelombang </w:t>
      </w:r>
      <w:r w:rsidRPr="00360289">
        <w:rPr>
          <w:rFonts w:ascii="Times New Roman" w:hAnsi="Times New Roman"/>
          <w:sz w:val="20"/>
          <w:szCs w:val="20"/>
        </w:rPr>
        <w:t>1735 cm</w:t>
      </w:r>
      <w:r w:rsidRPr="00360289">
        <w:rPr>
          <w:rFonts w:ascii="Times New Roman" w:hAnsi="Times New Roman"/>
          <w:sz w:val="20"/>
          <w:szCs w:val="20"/>
          <w:vertAlign w:val="superscript"/>
        </w:rPr>
        <w:t xml:space="preserve">-1 </w:t>
      </w:r>
      <w:r w:rsidRPr="00360289">
        <w:rPr>
          <w:rFonts w:ascii="Times New Roman" w:hAnsi="Times New Roman"/>
          <w:sz w:val="20"/>
          <w:szCs w:val="20"/>
        </w:rPr>
        <w:t>dan 1246 cm</w:t>
      </w:r>
      <w:r w:rsidRPr="00360289">
        <w:rPr>
          <w:rFonts w:ascii="Times New Roman" w:hAnsi="Times New Roman"/>
          <w:sz w:val="20"/>
          <w:szCs w:val="20"/>
          <w:vertAlign w:val="superscript"/>
        </w:rPr>
        <w:t>-1</w:t>
      </w:r>
      <w:r w:rsidRPr="00360289">
        <w:rPr>
          <w:rFonts w:ascii="Times New Roman" w:hAnsi="Times New Roman"/>
          <w:sz w:val="20"/>
          <w:szCs w:val="20"/>
        </w:rPr>
        <w:t xml:space="preserve"> hilang </w:t>
      </w:r>
      <w:r w:rsidRPr="00360289">
        <w:rPr>
          <w:rFonts w:ascii="Times New Roman" w:hAnsi="Times New Roman"/>
          <w:sz w:val="20"/>
          <w:szCs w:val="20"/>
        </w:rPr>
        <w:lastRenderedPageBreak/>
        <w:t xml:space="preserve">selepas rawatan NaOH dijalankan. </w:t>
      </w:r>
      <w:r w:rsidRPr="00360289">
        <w:rPr>
          <w:rFonts w:ascii="Times New Roman" w:hAnsi="Times New Roman"/>
          <w:color w:val="000000"/>
          <w:sz w:val="20"/>
          <w:szCs w:val="20"/>
        </w:rPr>
        <w:t>Glukosa yang merupakan sebahagian daripada karbohidrat ditentukan kandungannya di dalam serabut dan filtrat masing-masing menggunakan kaedah fenol sulfurik (PS) dan asid dinitrosalisilik (DNS). Berdasarkan analisis PS, kandungan glukosa dalam KC-HWP (0.17 mg/g) adalah lebih tinggi berbanding sampel KC tidak terawat (0.13 mg/g) dan KC-NaOH (0.09 mg/g). Berbeza dengan serabut KB di mana sampel KB tidak terawat menunjukkan kandungan glukosa yang tinggi iaitu 0.36 mg/g diikuti dengan KB-HWP (0.29 mg/g) dan KB-NaOH (0.18 mg/g). Analisis DNS menunjukkan kepekatan filtrat KC-HWP dan KC-NaOH adalah sama iaitu 0.05 mg/mL. Sebaliknya, analisis DNS bagi KB mempamerkan kepekatan glukosa yang sedikit rendah dalam filtrat KB-HWP (0.062 mg/mL) berbanding filtrat KB-NaOH (</w:t>
      </w:r>
      <w:r w:rsidRPr="00360289">
        <w:rPr>
          <w:rFonts w:ascii="Times New Roman" w:hAnsi="Times New Roman"/>
          <w:sz w:val="20"/>
          <w:szCs w:val="20"/>
        </w:rPr>
        <w:t>0.064 mg/mL</w:t>
      </w:r>
      <w:r w:rsidRPr="00360289">
        <w:rPr>
          <w:rFonts w:ascii="Times New Roman" w:hAnsi="Times New Roman"/>
          <w:color w:val="000000"/>
          <w:sz w:val="20"/>
          <w:szCs w:val="20"/>
        </w:rPr>
        <w:t>).</w:t>
      </w:r>
      <w:r w:rsidRPr="00360289">
        <w:rPr>
          <w:rFonts w:ascii="Times New Roman" w:hAnsi="Times New Roman"/>
          <w:b/>
          <w:bCs/>
          <w:color w:val="000000"/>
          <w:sz w:val="20"/>
          <w:szCs w:val="20"/>
        </w:rPr>
        <w:t xml:space="preserve"> </w:t>
      </w:r>
      <w:r w:rsidRPr="00360289">
        <w:rPr>
          <w:rFonts w:ascii="Times New Roman" w:hAnsi="Times New Roman"/>
          <w:color w:val="000000"/>
          <w:sz w:val="20"/>
          <w:szCs w:val="20"/>
        </w:rPr>
        <w:t xml:space="preserve">Perolehan glukosa sangat bergantung kepasa kandungan komposisi </w:t>
      </w:r>
      <w:r w:rsidRPr="00360289">
        <w:rPr>
          <w:rFonts w:ascii="Times New Roman" w:hAnsi="Times New Roman"/>
          <w:color w:val="000000"/>
          <w:sz w:val="20"/>
          <w:szCs w:val="20"/>
        </w:rPr>
        <w:sym w:font="Symbol" w:char="F061"/>
      </w:r>
      <w:r w:rsidRPr="00360289">
        <w:rPr>
          <w:rFonts w:ascii="Times New Roman" w:hAnsi="Times New Roman"/>
          <w:color w:val="000000"/>
          <w:sz w:val="20"/>
          <w:szCs w:val="20"/>
        </w:rPr>
        <w:t>-selulosa serabut kenaf.</w:t>
      </w:r>
    </w:p>
    <w:p w:rsidR="00360289" w:rsidRPr="00360289" w:rsidRDefault="00360289" w:rsidP="00360289">
      <w:pPr>
        <w:spacing w:after="0" w:line="240" w:lineRule="auto"/>
        <w:jc w:val="both"/>
        <w:rPr>
          <w:rFonts w:ascii="Times New Roman" w:hAnsi="Times New Roman"/>
          <w:color w:val="000000"/>
          <w:sz w:val="20"/>
          <w:szCs w:val="20"/>
        </w:rPr>
      </w:pPr>
    </w:p>
    <w:p w:rsidR="006D169F" w:rsidRDefault="00360289" w:rsidP="00360289">
      <w:pPr>
        <w:spacing w:after="0" w:line="240" w:lineRule="auto"/>
        <w:jc w:val="both"/>
        <w:rPr>
          <w:rFonts w:ascii="Times New Roman" w:hAnsi="Times New Roman"/>
          <w:color w:val="000000"/>
          <w:sz w:val="20"/>
          <w:szCs w:val="20"/>
        </w:rPr>
      </w:pPr>
      <w:r w:rsidRPr="00360289">
        <w:rPr>
          <w:rFonts w:ascii="Times New Roman" w:hAnsi="Times New Roman"/>
          <w:b/>
          <w:color w:val="000000"/>
          <w:sz w:val="20"/>
          <w:szCs w:val="20"/>
        </w:rPr>
        <w:t>Kata kunci:</w:t>
      </w:r>
      <w:r w:rsidRPr="00360289">
        <w:rPr>
          <w:rFonts w:ascii="Times New Roman" w:hAnsi="Times New Roman"/>
          <w:color w:val="000000"/>
          <w:sz w:val="20"/>
          <w:szCs w:val="20"/>
        </w:rPr>
        <w:t xml:space="preserve">  serabut kenaf, analisis komposisi, karbohidrat, fenol sulfurik, asid dinitrosalisilik</w:t>
      </w:r>
    </w:p>
    <w:p w:rsidR="00360289" w:rsidRDefault="00360289" w:rsidP="00360289">
      <w:pPr>
        <w:spacing w:after="0" w:line="240" w:lineRule="auto"/>
        <w:jc w:val="both"/>
        <w:rPr>
          <w:rFonts w:ascii="Times New Roman" w:hAnsi="Times New Roman"/>
          <w:color w:val="000000"/>
          <w:sz w:val="20"/>
          <w:szCs w:val="20"/>
        </w:rPr>
      </w:pPr>
    </w:p>
    <w:p w:rsidR="00360289" w:rsidRPr="00F447A7" w:rsidRDefault="00360289" w:rsidP="0036028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60289"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7156C9">
        <w:rPr>
          <w:rFonts w:asciiTheme="majorBidi" w:hAnsiTheme="majorBidi" w:cstheme="majorBidi"/>
          <w:sz w:val="20"/>
          <w:szCs w:val="20"/>
          <w:lang w:val="en-GB"/>
        </w:rPr>
        <w:t xml:space="preserve">Ashori, A. </w:t>
      </w:r>
      <w:r>
        <w:rPr>
          <w:rFonts w:asciiTheme="majorBidi" w:hAnsiTheme="majorBidi" w:cstheme="majorBidi"/>
          <w:sz w:val="20"/>
          <w:szCs w:val="20"/>
          <w:lang w:val="en-GB"/>
        </w:rPr>
        <w:t>(</w:t>
      </w:r>
      <w:r w:rsidRPr="007156C9">
        <w:rPr>
          <w:rFonts w:asciiTheme="majorBidi" w:hAnsiTheme="majorBidi" w:cstheme="majorBidi"/>
          <w:sz w:val="20"/>
          <w:szCs w:val="20"/>
          <w:lang w:val="en-GB"/>
        </w:rPr>
        <w:t>2006</w:t>
      </w:r>
      <w:r>
        <w:rPr>
          <w:rFonts w:asciiTheme="majorBidi" w:hAnsiTheme="majorBidi" w:cstheme="majorBidi"/>
          <w:sz w:val="20"/>
          <w:szCs w:val="20"/>
          <w:lang w:val="en-GB"/>
        </w:rPr>
        <w:t>)</w:t>
      </w:r>
      <w:r w:rsidRPr="007156C9">
        <w:rPr>
          <w:rFonts w:asciiTheme="majorBidi" w:hAnsiTheme="majorBidi" w:cstheme="majorBidi"/>
          <w:sz w:val="20"/>
          <w:szCs w:val="20"/>
          <w:lang w:val="en-GB"/>
        </w:rPr>
        <w:t xml:space="preserve">. Pulp and paper from kenaf bast fibers. </w:t>
      </w:r>
      <w:r w:rsidRPr="007156C9">
        <w:rPr>
          <w:rFonts w:asciiTheme="majorBidi" w:hAnsiTheme="majorBidi" w:cstheme="majorBidi"/>
          <w:i/>
          <w:iCs/>
          <w:sz w:val="20"/>
          <w:szCs w:val="20"/>
          <w:lang w:val="en-GB"/>
        </w:rPr>
        <w:t>Fibers and Polymers</w:t>
      </w:r>
      <w:r>
        <w:rPr>
          <w:rFonts w:asciiTheme="majorBidi" w:hAnsiTheme="majorBidi" w:cstheme="majorBidi"/>
          <w:sz w:val="20"/>
          <w:szCs w:val="20"/>
          <w:lang w:val="en-GB"/>
        </w:rPr>
        <w:t xml:space="preserve">, </w:t>
      </w:r>
      <w:r w:rsidRPr="007156C9">
        <w:rPr>
          <w:rFonts w:asciiTheme="majorBidi" w:hAnsiTheme="majorBidi" w:cstheme="majorBidi"/>
          <w:sz w:val="20"/>
          <w:szCs w:val="20"/>
          <w:lang w:val="en-GB"/>
        </w:rPr>
        <w:t>7(1): 26-29.</w:t>
      </w:r>
      <w:bookmarkStart w:id="0" w:name="_ENREF_9"/>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noProof/>
          <w:sz w:val="20"/>
          <w:szCs w:val="20"/>
        </w:rPr>
        <w:t>Ohtani, Y., Mazumder.</w:t>
      </w:r>
      <w:r>
        <w:rPr>
          <w:rFonts w:asciiTheme="majorBidi" w:hAnsiTheme="majorBidi" w:cstheme="majorBidi"/>
          <w:noProof/>
          <w:sz w:val="20"/>
          <w:szCs w:val="20"/>
        </w:rPr>
        <w:t xml:space="preserve"> </w:t>
      </w:r>
      <w:r w:rsidRPr="00E74725">
        <w:rPr>
          <w:rFonts w:asciiTheme="majorBidi" w:hAnsiTheme="majorBidi" w:cstheme="majorBidi"/>
          <w:noProof/>
          <w:sz w:val="20"/>
          <w:szCs w:val="20"/>
        </w:rPr>
        <w:t>B.</w:t>
      </w:r>
      <w:r>
        <w:rPr>
          <w:rFonts w:asciiTheme="majorBidi" w:hAnsiTheme="majorBidi" w:cstheme="majorBidi"/>
          <w:noProof/>
          <w:sz w:val="20"/>
          <w:szCs w:val="20"/>
        </w:rPr>
        <w:t xml:space="preserve"> and </w:t>
      </w:r>
      <w:r w:rsidRPr="00E74725">
        <w:rPr>
          <w:rFonts w:asciiTheme="majorBidi" w:hAnsiTheme="majorBidi" w:cstheme="majorBidi"/>
          <w:noProof/>
          <w:sz w:val="20"/>
          <w:szCs w:val="20"/>
        </w:rPr>
        <w:t xml:space="preserve">Sameshima, K. </w:t>
      </w:r>
      <w:r>
        <w:rPr>
          <w:rFonts w:asciiTheme="majorBidi" w:hAnsiTheme="majorBidi" w:cstheme="majorBidi"/>
          <w:noProof/>
          <w:sz w:val="20"/>
          <w:szCs w:val="20"/>
        </w:rPr>
        <w:t>(</w:t>
      </w:r>
      <w:r w:rsidRPr="00E74725">
        <w:rPr>
          <w:rFonts w:asciiTheme="majorBidi" w:hAnsiTheme="majorBidi" w:cstheme="majorBidi"/>
          <w:noProof/>
          <w:sz w:val="20"/>
          <w:szCs w:val="20"/>
        </w:rPr>
        <w:t>2001</w:t>
      </w:r>
      <w:r>
        <w:rPr>
          <w:rFonts w:asciiTheme="majorBidi" w:hAnsiTheme="majorBidi" w:cstheme="majorBidi"/>
          <w:noProof/>
          <w:sz w:val="20"/>
          <w:szCs w:val="20"/>
        </w:rPr>
        <w:t>)</w:t>
      </w:r>
      <w:r w:rsidRPr="00E74725">
        <w:rPr>
          <w:rFonts w:asciiTheme="majorBidi" w:hAnsiTheme="majorBidi" w:cstheme="majorBidi"/>
          <w:noProof/>
          <w:sz w:val="20"/>
          <w:szCs w:val="20"/>
        </w:rPr>
        <w:t xml:space="preserve">. Influence of the chemical composition of kenaf bast and core on the alkaline pulping response. </w:t>
      </w:r>
      <w:r w:rsidRPr="00E74725">
        <w:rPr>
          <w:rFonts w:asciiTheme="majorBidi" w:hAnsiTheme="majorBidi" w:cstheme="majorBidi"/>
          <w:i/>
          <w:noProof/>
          <w:sz w:val="20"/>
          <w:szCs w:val="20"/>
        </w:rPr>
        <w:t>Journal of Wood Science</w:t>
      </w:r>
      <w:r>
        <w:rPr>
          <w:rFonts w:asciiTheme="majorBidi" w:hAnsiTheme="majorBidi" w:cstheme="majorBidi"/>
          <w:noProof/>
          <w:sz w:val="20"/>
          <w:szCs w:val="20"/>
        </w:rPr>
        <w:t xml:space="preserve">, </w:t>
      </w:r>
      <w:r w:rsidRPr="00E74725">
        <w:rPr>
          <w:rFonts w:asciiTheme="majorBidi" w:hAnsiTheme="majorBidi" w:cstheme="majorBidi"/>
          <w:noProof/>
          <w:sz w:val="20"/>
          <w:szCs w:val="20"/>
        </w:rPr>
        <w:t>47(1): 30-35.</w:t>
      </w:r>
      <w:bookmarkEnd w:id="0"/>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eastAsia="TimesNewRoman" w:hAnsiTheme="majorBidi" w:cstheme="majorBidi"/>
          <w:sz w:val="20"/>
          <w:szCs w:val="20"/>
        </w:rPr>
        <w:t>Pande H.</w:t>
      </w:r>
      <w:r>
        <w:rPr>
          <w:rFonts w:asciiTheme="majorBidi" w:eastAsia="TimesNewRoman" w:hAnsiTheme="majorBidi" w:cstheme="majorBidi"/>
          <w:sz w:val="20"/>
          <w:szCs w:val="20"/>
        </w:rPr>
        <w:t xml:space="preserve"> and Roy, </w:t>
      </w:r>
      <w:r w:rsidRPr="00E74725">
        <w:rPr>
          <w:rFonts w:asciiTheme="majorBidi" w:eastAsia="TimesNewRoman" w:hAnsiTheme="majorBidi" w:cstheme="majorBidi"/>
          <w:sz w:val="20"/>
          <w:szCs w:val="20"/>
        </w:rPr>
        <w:t>D.</w:t>
      </w:r>
      <w:r>
        <w:rPr>
          <w:rFonts w:asciiTheme="majorBidi" w:eastAsia="TimesNewRoman" w:hAnsiTheme="majorBidi" w:cstheme="majorBidi"/>
          <w:sz w:val="20"/>
          <w:szCs w:val="20"/>
        </w:rPr>
        <w:t xml:space="preserve"> </w:t>
      </w:r>
      <w:r w:rsidRPr="00E74725">
        <w:rPr>
          <w:rFonts w:asciiTheme="majorBidi" w:eastAsia="TimesNewRoman" w:hAnsiTheme="majorBidi" w:cstheme="majorBidi"/>
          <w:sz w:val="20"/>
          <w:szCs w:val="20"/>
        </w:rPr>
        <w:t>N.</w:t>
      </w:r>
      <w:r>
        <w:rPr>
          <w:rFonts w:asciiTheme="majorBidi" w:eastAsia="TimesNewRoman" w:hAnsiTheme="majorBidi" w:cstheme="majorBidi"/>
          <w:sz w:val="20"/>
          <w:szCs w:val="20"/>
        </w:rPr>
        <w:t xml:space="preserve"> (</w:t>
      </w:r>
      <w:r w:rsidRPr="00E74725">
        <w:rPr>
          <w:rFonts w:asciiTheme="majorBidi" w:eastAsia="TimesNewRoman" w:hAnsiTheme="majorBidi" w:cstheme="majorBidi"/>
          <w:sz w:val="20"/>
          <w:szCs w:val="20"/>
        </w:rPr>
        <w:t>1996</w:t>
      </w:r>
      <w:r>
        <w:rPr>
          <w:rFonts w:asciiTheme="majorBidi" w:eastAsia="TimesNewRoman" w:hAnsiTheme="majorBidi" w:cstheme="majorBidi"/>
          <w:sz w:val="20"/>
          <w:szCs w:val="20"/>
        </w:rPr>
        <w:t>)</w:t>
      </w:r>
      <w:r w:rsidRPr="00E74725">
        <w:rPr>
          <w:rFonts w:asciiTheme="majorBidi" w:eastAsia="TimesNewRoman" w:hAnsiTheme="majorBidi" w:cstheme="majorBidi"/>
          <w:sz w:val="20"/>
          <w:szCs w:val="20"/>
        </w:rPr>
        <w:t xml:space="preserve">. Delignification kinetics of soda pulping of kenaf. </w:t>
      </w:r>
      <w:r w:rsidRPr="00E74725">
        <w:rPr>
          <w:rFonts w:asciiTheme="majorBidi" w:eastAsia="TimesNewRoman" w:hAnsiTheme="majorBidi" w:cstheme="majorBidi"/>
          <w:i/>
          <w:iCs/>
          <w:sz w:val="20"/>
          <w:szCs w:val="20"/>
        </w:rPr>
        <w:t>Journal of Wood Chemistry and Technology</w:t>
      </w:r>
      <w:r>
        <w:rPr>
          <w:rFonts w:asciiTheme="majorBidi" w:eastAsia="TimesNewRoman" w:hAnsiTheme="majorBidi" w:cstheme="majorBidi"/>
          <w:i/>
          <w:iCs/>
          <w:sz w:val="20"/>
          <w:szCs w:val="20"/>
        </w:rPr>
        <w:t xml:space="preserve">, </w:t>
      </w:r>
      <w:r w:rsidRPr="00E74725">
        <w:rPr>
          <w:rFonts w:asciiTheme="majorBidi" w:eastAsia="TimesNewRoman" w:hAnsiTheme="majorBidi" w:cstheme="majorBidi"/>
          <w:sz w:val="20"/>
          <w:szCs w:val="20"/>
        </w:rPr>
        <w:t>16:311-325.</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Juhaida, M.</w:t>
      </w:r>
      <w:r>
        <w:rPr>
          <w:rFonts w:asciiTheme="majorBidi" w:hAnsiTheme="majorBidi" w:cstheme="majorBidi"/>
          <w:sz w:val="20"/>
          <w:szCs w:val="20"/>
        </w:rPr>
        <w:t xml:space="preserve"> </w:t>
      </w:r>
      <w:r w:rsidRPr="00E74725">
        <w:rPr>
          <w:rFonts w:asciiTheme="majorBidi" w:hAnsiTheme="majorBidi" w:cstheme="majorBidi"/>
          <w:sz w:val="20"/>
          <w:szCs w:val="20"/>
        </w:rPr>
        <w:t>F., Paridah, M.</w:t>
      </w:r>
      <w:r>
        <w:rPr>
          <w:rFonts w:asciiTheme="majorBidi" w:hAnsiTheme="majorBidi" w:cstheme="majorBidi"/>
          <w:sz w:val="20"/>
          <w:szCs w:val="20"/>
        </w:rPr>
        <w:t xml:space="preserve"> </w:t>
      </w:r>
      <w:r w:rsidRPr="00E74725">
        <w:rPr>
          <w:rFonts w:asciiTheme="majorBidi" w:hAnsiTheme="majorBidi" w:cstheme="majorBidi"/>
          <w:sz w:val="20"/>
          <w:szCs w:val="20"/>
        </w:rPr>
        <w:t>T., Mohd Hilmi, M., Sarani, Z., Mohamad Zaki, A.</w:t>
      </w:r>
      <w:r>
        <w:rPr>
          <w:rFonts w:asciiTheme="majorBidi" w:hAnsiTheme="majorBidi" w:cstheme="majorBidi"/>
          <w:sz w:val="20"/>
          <w:szCs w:val="20"/>
        </w:rPr>
        <w:t xml:space="preserve"> </w:t>
      </w:r>
      <w:r w:rsidRPr="00E74725">
        <w:rPr>
          <w:rFonts w:asciiTheme="majorBidi" w:hAnsiTheme="majorBidi" w:cstheme="majorBidi"/>
          <w:sz w:val="20"/>
          <w:szCs w:val="20"/>
        </w:rPr>
        <w:t>R., and Jalaluddin, A. 2009. Production of polyurethane from liquefied kenaf (</w:t>
      </w:r>
      <w:r w:rsidRPr="00E74725">
        <w:rPr>
          <w:rFonts w:asciiTheme="majorBidi" w:hAnsiTheme="majorBidi" w:cstheme="majorBidi"/>
          <w:i/>
          <w:sz w:val="20"/>
          <w:szCs w:val="20"/>
        </w:rPr>
        <w:t xml:space="preserve">Hisbiscuis </w:t>
      </w:r>
      <w:r>
        <w:rPr>
          <w:rFonts w:asciiTheme="majorBidi" w:hAnsiTheme="majorBidi" w:cstheme="majorBidi"/>
          <w:i/>
          <w:sz w:val="20"/>
          <w:szCs w:val="20"/>
        </w:rPr>
        <w:t>c</w:t>
      </w:r>
      <w:r w:rsidRPr="00E74725">
        <w:rPr>
          <w:rFonts w:asciiTheme="majorBidi" w:hAnsiTheme="majorBidi" w:cstheme="majorBidi"/>
          <w:i/>
          <w:sz w:val="20"/>
          <w:szCs w:val="20"/>
        </w:rPr>
        <w:t>annabinus</w:t>
      </w:r>
      <w:r w:rsidRPr="00E74725">
        <w:rPr>
          <w:rFonts w:asciiTheme="majorBidi" w:hAnsiTheme="majorBidi" w:cstheme="majorBidi"/>
          <w:sz w:val="20"/>
          <w:szCs w:val="20"/>
        </w:rPr>
        <w:t xml:space="preserve"> L.) core for wood laminating adhesive</w:t>
      </w:r>
      <w:r>
        <w:rPr>
          <w:rFonts w:asciiTheme="majorBidi" w:hAnsiTheme="majorBidi" w:cstheme="majorBidi"/>
          <w:sz w:val="20"/>
          <w:szCs w:val="20"/>
        </w:rPr>
        <w:t xml:space="preserve">. </w:t>
      </w:r>
      <w:r w:rsidRPr="00E74725">
        <w:rPr>
          <w:rFonts w:asciiTheme="majorBidi" w:hAnsiTheme="majorBidi" w:cstheme="majorBidi"/>
          <w:sz w:val="20"/>
          <w:szCs w:val="20"/>
        </w:rPr>
        <w:t xml:space="preserve">Master Thesis, Universiti Putra Malaysia. </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shd w:val="clear" w:color="auto" w:fill="FFFFFF"/>
        </w:rPr>
        <w:t>Kaldor, A. F., Brasher, B. S.</w:t>
      </w:r>
      <w:r>
        <w:rPr>
          <w:rFonts w:asciiTheme="majorBidi" w:hAnsiTheme="majorBidi" w:cstheme="majorBidi"/>
          <w:sz w:val="20"/>
          <w:szCs w:val="20"/>
          <w:shd w:val="clear" w:color="auto" w:fill="FFFFFF"/>
        </w:rPr>
        <w:t xml:space="preserve"> and </w:t>
      </w:r>
      <w:r w:rsidRPr="00E74725">
        <w:rPr>
          <w:rFonts w:asciiTheme="majorBidi" w:hAnsiTheme="majorBidi" w:cstheme="majorBidi"/>
          <w:sz w:val="20"/>
          <w:szCs w:val="20"/>
          <w:shd w:val="clear" w:color="auto" w:fill="FFFFFF"/>
        </w:rPr>
        <w:t>Fuller, M. J. 1992. A strategy for the development of a kenaf-based pulp and paper industry. </w:t>
      </w:r>
      <w:r w:rsidRPr="00E74725">
        <w:rPr>
          <w:rFonts w:asciiTheme="majorBidi" w:hAnsiTheme="majorBidi" w:cstheme="majorBidi"/>
          <w:i/>
          <w:iCs/>
          <w:sz w:val="20"/>
          <w:szCs w:val="20"/>
          <w:shd w:val="clear" w:color="auto" w:fill="FFFFFF"/>
        </w:rPr>
        <w:t xml:space="preserve">Tappi </w:t>
      </w:r>
      <w:r>
        <w:rPr>
          <w:rFonts w:asciiTheme="majorBidi" w:hAnsiTheme="majorBidi" w:cstheme="majorBidi"/>
          <w:i/>
          <w:iCs/>
          <w:sz w:val="20"/>
          <w:szCs w:val="20"/>
          <w:shd w:val="clear" w:color="auto" w:fill="FFFFFF"/>
        </w:rPr>
        <w:t>J</w:t>
      </w:r>
      <w:r w:rsidRPr="00E74725">
        <w:rPr>
          <w:rFonts w:asciiTheme="majorBidi" w:hAnsiTheme="majorBidi" w:cstheme="majorBidi"/>
          <w:i/>
          <w:iCs/>
          <w:sz w:val="20"/>
          <w:szCs w:val="20"/>
          <w:shd w:val="clear" w:color="auto" w:fill="FFFFFF"/>
        </w:rPr>
        <w:t>ournal</w:t>
      </w:r>
      <w:r>
        <w:rPr>
          <w:rFonts w:asciiTheme="majorBidi" w:hAnsiTheme="majorBidi" w:cstheme="majorBidi"/>
          <w:sz w:val="20"/>
          <w:szCs w:val="20"/>
          <w:shd w:val="clear" w:color="auto" w:fill="FFFFFF"/>
        </w:rPr>
        <w:t xml:space="preserve">, </w:t>
      </w:r>
      <w:r w:rsidRPr="00E74725">
        <w:rPr>
          <w:rFonts w:asciiTheme="majorBidi" w:hAnsiTheme="majorBidi" w:cstheme="majorBidi"/>
          <w:sz w:val="20"/>
          <w:szCs w:val="20"/>
          <w:shd w:val="clear" w:color="auto" w:fill="FFFFFF"/>
        </w:rPr>
        <w:t>75(1): 87-91.</w:t>
      </w:r>
      <w:r w:rsidRPr="00E74725">
        <w:rPr>
          <w:rFonts w:asciiTheme="majorBidi" w:eastAsiaTheme="minorHAnsi" w:hAnsiTheme="majorBidi" w:cstheme="majorBidi"/>
          <w:sz w:val="20"/>
          <w:szCs w:val="20"/>
          <w:lang w:val="ms-MY"/>
        </w:rPr>
        <w:t xml:space="preserve"> </w:t>
      </w:r>
    </w:p>
    <w:p w:rsidR="00360289"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 xml:space="preserve">Li D. </w:t>
      </w:r>
      <w:r>
        <w:rPr>
          <w:rFonts w:asciiTheme="majorBidi" w:hAnsiTheme="majorBidi" w:cstheme="majorBidi"/>
          <w:sz w:val="20"/>
          <w:szCs w:val="20"/>
        </w:rPr>
        <w:t>(</w:t>
      </w:r>
      <w:r w:rsidRPr="00E74725">
        <w:rPr>
          <w:rFonts w:asciiTheme="majorBidi" w:hAnsiTheme="majorBidi" w:cstheme="majorBidi"/>
          <w:sz w:val="20"/>
          <w:szCs w:val="20"/>
        </w:rPr>
        <w:t>1980</w:t>
      </w:r>
      <w:r>
        <w:rPr>
          <w:rFonts w:asciiTheme="majorBidi" w:hAnsiTheme="majorBidi" w:cstheme="majorBidi"/>
          <w:sz w:val="20"/>
          <w:szCs w:val="20"/>
        </w:rPr>
        <w:t>)</w:t>
      </w:r>
      <w:r w:rsidRPr="00E74725">
        <w:rPr>
          <w:rFonts w:asciiTheme="majorBidi" w:hAnsiTheme="majorBidi" w:cstheme="majorBidi"/>
          <w:sz w:val="20"/>
          <w:szCs w:val="20"/>
        </w:rPr>
        <w:t xml:space="preserve">. </w:t>
      </w:r>
      <w:r w:rsidRPr="00E74725">
        <w:rPr>
          <w:rFonts w:asciiTheme="majorBidi" w:hAnsiTheme="majorBidi" w:cstheme="majorBidi"/>
          <w:iCs/>
          <w:sz w:val="20"/>
          <w:szCs w:val="20"/>
        </w:rPr>
        <w:t>Theory and technology of fiber crops</w:t>
      </w:r>
      <w:r w:rsidRPr="00E74725">
        <w:rPr>
          <w:rFonts w:asciiTheme="majorBidi" w:hAnsiTheme="majorBidi" w:cstheme="majorBidi"/>
          <w:sz w:val="20"/>
          <w:szCs w:val="20"/>
        </w:rPr>
        <w:t>. Chinese: Shanghai: Scientific and Technological Press</w:t>
      </w:r>
      <w:r w:rsidRPr="00E74725">
        <w:rPr>
          <w:rFonts w:asciiTheme="majorBidi" w:hAnsiTheme="majorBidi" w:cstheme="majorBidi"/>
          <w:sz w:val="20"/>
          <w:szCs w:val="20"/>
          <w:lang w:val="en-GB"/>
        </w:rPr>
        <w:t>.</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Wolfgang, D.</w:t>
      </w:r>
      <w:r>
        <w:rPr>
          <w:rFonts w:asciiTheme="majorBidi" w:hAnsiTheme="majorBidi" w:cstheme="majorBidi"/>
          <w:sz w:val="20"/>
          <w:szCs w:val="20"/>
        </w:rPr>
        <w:t xml:space="preserve"> </w:t>
      </w:r>
      <w:r w:rsidRPr="00E74725">
        <w:rPr>
          <w:rFonts w:asciiTheme="majorBidi" w:hAnsiTheme="majorBidi" w:cstheme="majorBidi"/>
          <w:sz w:val="20"/>
          <w:szCs w:val="20"/>
        </w:rPr>
        <w:t>B., Talmadge, K.</w:t>
      </w:r>
      <w:r>
        <w:rPr>
          <w:rFonts w:asciiTheme="majorBidi" w:hAnsiTheme="majorBidi" w:cstheme="majorBidi"/>
          <w:sz w:val="20"/>
          <w:szCs w:val="20"/>
        </w:rPr>
        <w:t xml:space="preserve"> </w:t>
      </w:r>
      <w:r w:rsidRPr="00E74725">
        <w:rPr>
          <w:rFonts w:asciiTheme="majorBidi" w:hAnsiTheme="majorBidi" w:cstheme="majorBidi"/>
          <w:sz w:val="20"/>
          <w:szCs w:val="20"/>
        </w:rPr>
        <w:t xml:space="preserve">W., Keegstra, K. </w:t>
      </w:r>
      <w:r>
        <w:rPr>
          <w:rFonts w:asciiTheme="majorBidi" w:hAnsiTheme="majorBidi" w:cstheme="majorBidi"/>
          <w:sz w:val="20"/>
          <w:szCs w:val="20"/>
        </w:rPr>
        <w:t xml:space="preserve">and </w:t>
      </w:r>
      <w:r w:rsidRPr="00E74725">
        <w:rPr>
          <w:rFonts w:asciiTheme="majorBidi" w:hAnsiTheme="majorBidi" w:cstheme="majorBidi"/>
          <w:sz w:val="20"/>
          <w:szCs w:val="20"/>
        </w:rPr>
        <w:t xml:space="preserve">Albresheim, P. </w:t>
      </w:r>
      <w:r>
        <w:rPr>
          <w:rFonts w:asciiTheme="majorBidi" w:hAnsiTheme="majorBidi" w:cstheme="majorBidi"/>
          <w:sz w:val="20"/>
          <w:szCs w:val="20"/>
        </w:rPr>
        <w:t>(</w:t>
      </w:r>
      <w:r w:rsidRPr="00E74725">
        <w:rPr>
          <w:rFonts w:asciiTheme="majorBidi" w:hAnsiTheme="majorBidi" w:cstheme="majorBidi"/>
          <w:sz w:val="20"/>
          <w:szCs w:val="20"/>
        </w:rPr>
        <w:t>1973</w:t>
      </w:r>
      <w:r>
        <w:rPr>
          <w:rFonts w:asciiTheme="majorBidi" w:hAnsiTheme="majorBidi" w:cstheme="majorBidi"/>
          <w:sz w:val="20"/>
          <w:szCs w:val="20"/>
        </w:rPr>
        <w:t>)</w:t>
      </w:r>
      <w:r w:rsidRPr="00E74725">
        <w:rPr>
          <w:rFonts w:asciiTheme="majorBidi" w:hAnsiTheme="majorBidi" w:cstheme="majorBidi"/>
          <w:sz w:val="20"/>
          <w:szCs w:val="20"/>
        </w:rPr>
        <w:t xml:space="preserve">. The structure of plant cell walls. </w:t>
      </w:r>
      <w:r w:rsidRPr="00E74725">
        <w:rPr>
          <w:rFonts w:asciiTheme="majorBidi" w:hAnsiTheme="majorBidi" w:cstheme="majorBidi"/>
          <w:i/>
          <w:iCs/>
          <w:sz w:val="20"/>
          <w:szCs w:val="20"/>
        </w:rPr>
        <w:t>Plant Physiology</w:t>
      </w:r>
      <w:r>
        <w:rPr>
          <w:rFonts w:asciiTheme="majorBidi" w:hAnsiTheme="majorBidi" w:cstheme="majorBidi"/>
          <w:i/>
          <w:iCs/>
          <w:sz w:val="20"/>
          <w:szCs w:val="20"/>
        </w:rPr>
        <w:t xml:space="preserve">, </w:t>
      </w:r>
      <w:r w:rsidRPr="00E74725">
        <w:rPr>
          <w:rFonts w:asciiTheme="majorBidi" w:hAnsiTheme="majorBidi" w:cstheme="majorBidi"/>
          <w:sz w:val="20"/>
          <w:szCs w:val="20"/>
        </w:rPr>
        <w:t>51: 174-187.</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shd w:val="clear" w:color="auto" w:fill="FFFFFF"/>
        </w:rPr>
        <w:t>Kuthi, F. A. A., Norzali, N. R. A. A.</w:t>
      </w:r>
      <w:r>
        <w:rPr>
          <w:rFonts w:asciiTheme="majorBidi" w:hAnsiTheme="majorBidi" w:cstheme="majorBidi"/>
          <w:sz w:val="20"/>
          <w:szCs w:val="20"/>
          <w:shd w:val="clear" w:color="auto" w:fill="FFFFFF"/>
        </w:rPr>
        <w:t xml:space="preserve"> and</w:t>
      </w:r>
      <w:r w:rsidRPr="00E74725">
        <w:rPr>
          <w:rFonts w:asciiTheme="majorBidi" w:hAnsiTheme="majorBidi" w:cstheme="majorBidi"/>
          <w:sz w:val="20"/>
          <w:szCs w:val="20"/>
          <w:shd w:val="clear" w:color="auto" w:fill="FFFFFF"/>
        </w:rPr>
        <w:t xml:space="preserve"> Badri, K. H. </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2016</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 Thermal characteristics of microcrystalline cellulose from oil palm biomass. </w:t>
      </w:r>
      <w:r w:rsidRPr="00E74725">
        <w:rPr>
          <w:rFonts w:asciiTheme="majorBidi" w:hAnsiTheme="majorBidi" w:cstheme="majorBidi"/>
          <w:i/>
          <w:iCs/>
          <w:sz w:val="20"/>
          <w:szCs w:val="20"/>
          <w:shd w:val="clear" w:color="auto" w:fill="FFFFFF"/>
        </w:rPr>
        <w:t>Malaysian Journal of Analytical Sciences</w:t>
      </w:r>
      <w:r>
        <w:rPr>
          <w:rFonts w:asciiTheme="majorBidi" w:hAnsiTheme="majorBidi" w:cstheme="majorBidi"/>
          <w:sz w:val="20"/>
          <w:szCs w:val="20"/>
          <w:shd w:val="clear" w:color="auto" w:fill="FFFFFF"/>
        </w:rPr>
        <w:t xml:space="preserve">, </w:t>
      </w:r>
      <w:r w:rsidRPr="00E74725">
        <w:rPr>
          <w:rFonts w:asciiTheme="majorBidi" w:hAnsiTheme="majorBidi" w:cstheme="majorBidi"/>
          <w:sz w:val="20"/>
          <w:szCs w:val="20"/>
          <w:shd w:val="clear" w:color="auto" w:fill="FFFFFF"/>
        </w:rPr>
        <w:t>20(5): 1112-1122.</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 xml:space="preserve">Li, X. </w:t>
      </w:r>
      <w:r>
        <w:rPr>
          <w:rFonts w:asciiTheme="majorBidi" w:hAnsiTheme="majorBidi" w:cstheme="majorBidi"/>
          <w:sz w:val="20"/>
          <w:szCs w:val="20"/>
        </w:rPr>
        <w:t>(</w:t>
      </w:r>
      <w:r w:rsidRPr="00E74725">
        <w:rPr>
          <w:rFonts w:asciiTheme="majorBidi" w:hAnsiTheme="majorBidi" w:cstheme="majorBidi"/>
          <w:sz w:val="20"/>
          <w:szCs w:val="20"/>
        </w:rPr>
        <w:t>2004</w:t>
      </w:r>
      <w:r>
        <w:rPr>
          <w:rFonts w:asciiTheme="majorBidi" w:hAnsiTheme="majorBidi" w:cstheme="majorBidi"/>
          <w:sz w:val="20"/>
          <w:szCs w:val="20"/>
        </w:rPr>
        <w:t>)</w:t>
      </w:r>
      <w:r w:rsidRPr="00E74725">
        <w:rPr>
          <w:rFonts w:asciiTheme="majorBidi" w:hAnsiTheme="majorBidi" w:cstheme="majorBidi"/>
          <w:sz w:val="20"/>
          <w:szCs w:val="20"/>
        </w:rPr>
        <w:t xml:space="preserve">. Physical, chemical, and mechanical properties of bamboo and its utilization potential for fiberboard manufacturing. </w:t>
      </w:r>
      <w:r w:rsidRPr="00E74725">
        <w:rPr>
          <w:rFonts w:asciiTheme="majorBidi" w:hAnsiTheme="majorBidi" w:cstheme="majorBidi"/>
          <w:iCs/>
          <w:sz w:val="20"/>
          <w:szCs w:val="20"/>
        </w:rPr>
        <w:t>Masters Thesis</w:t>
      </w:r>
      <w:r w:rsidRPr="00E74725">
        <w:rPr>
          <w:rFonts w:asciiTheme="majorBidi" w:hAnsiTheme="majorBidi" w:cstheme="majorBidi"/>
          <w:sz w:val="20"/>
          <w:szCs w:val="20"/>
        </w:rPr>
        <w:t>, Louisiana State University.</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Kumar, P., Barrett, D.</w:t>
      </w:r>
      <w:r>
        <w:rPr>
          <w:rFonts w:asciiTheme="majorBidi" w:hAnsiTheme="majorBidi" w:cstheme="majorBidi"/>
          <w:sz w:val="20"/>
          <w:szCs w:val="20"/>
        </w:rPr>
        <w:t xml:space="preserve"> </w:t>
      </w:r>
      <w:r w:rsidRPr="00E74725">
        <w:rPr>
          <w:rFonts w:asciiTheme="majorBidi" w:hAnsiTheme="majorBidi" w:cstheme="majorBidi"/>
          <w:sz w:val="20"/>
          <w:szCs w:val="20"/>
        </w:rPr>
        <w:t>M., Delwiche, J.</w:t>
      </w:r>
      <w:r>
        <w:rPr>
          <w:rFonts w:asciiTheme="majorBidi" w:hAnsiTheme="majorBidi" w:cstheme="majorBidi"/>
          <w:sz w:val="20"/>
          <w:szCs w:val="20"/>
        </w:rPr>
        <w:t xml:space="preserve"> </w:t>
      </w:r>
      <w:r w:rsidRPr="00E74725">
        <w:rPr>
          <w:rFonts w:asciiTheme="majorBidi" w:hAnsiTheme="majorBidi" w:cstheme="majorBidi"/>
          <w:sz w:val="20"/>
          <w:szCs w:val="20"/>
        </w:rPr>
        <w:t>M.</w:t>
      </w:r>
      <w:r>
        <w:rPr>
          <w:rFonts w:asciiTheme="majorBidi" w:hAnsiTheme="majorBidi" w:cstheme="majorBidi"/>
          <w:sz w:val="20"/>
          <w:szCs w:val="20"/>
        </w:rPr>
        <w:t xml:space="preserve"> and </w:t>
      </w:r>
      <w:r w:rsidRPr="00E74725">
        <w:rPr>
          <w:rFonts w:asciiTheme="majorBidi" w:hAnsiTheme="majorBidi" w:cstheme="majorBidi"/>
          <w:sz w:val="20"/>
          <w:szCs w:val="20"/>
        </w:rPr>
        <w:t xml:space="preserve">Streove, P. </w:t>
      </w:r>
      <w:r>
        <w:rPr>
          <w:rFonts w:asciiTheme="majorBidi" w:hAnsiTheme="majorBidi" w:cstheme="majorBidi"/>
          <w:sz w:val="20"/>
          <w:szCs w:val="20"/>
        </w:rPr>
        <w:t>(</w:t>
      </w:r>
      <w:r w:rsidRPr="00E74725">
        <w:rPr>
          <w:rFonts w:asciiTheme="majorBidi" w:hAnsiTheme="majorBidi" w:cstheme="majorBidi"/>
          <w:sz w:val="20"/>
          <w:szCs w:val="20"/>
        </w:rPr>
        <w:t>2009</w:t>
      </w:r>
      <w:r>
        <w:rPr>
          <w:rFonts w:asciiTheme="majorBidi" w:hAnsiTheme="majorBidi" w:cstheme="majorBidi"/>
          <w:sz w:val="20"/>
          <w:szCs w:val="20"/>
        </w:rPr>
        <w:t>)</w:t>
      </w:r>
      <w:r w:rsidRPr="00E74725">
        <w:rPr>
          <w:rFonts w:asciiTheme="majorBidi" w:hAnsiTheme="majorBidi" w:cstheme="majorBidi"/>
          <w:sz w:val="20"/>
          <w:szCs w:val="20"/>
        </w:rPr>
        <w:t xml:space="preserve">. Method for pretreatment of lignicellulosic biomass for efficient hydrolysis and biofuel production. </w:t>
      </w:r>
      <w:r w:rsidRPr="00E74725">
        <w:rPr>
          <w:rFonts w:asciiTheme="majorBidi" w:hAnsiTheme="majorBidi" w:cstheme="majorBidi"/>
          <w:i/>
          <w:iCs/>
          <w:sz w:val="20"/>
          <w:szCs w:val="20"/>
        </w:rPr>
        <w:t>Industrial and Engineering Chemistry</w:t>
      </w:r>
      <w:r>
        <w:rPr>
          <w:rFonts w:asciiTheme="majorBidi" w:hAnsiTheme="majorBidi" w:cstheme="majorBidi"/>
          <w:i/>
          <w:iCs/>
          <w:sz w:val="20"/>
          <w:szCs w:val="20"/>
        </w:rPr>
        <w:t xml:space="preserve">, </w:t>
      </w:r>
      <w:r w:rsidRPr="00E74725">
        <w:rPr>
          <w:rFonts w:asciiTheme="majorBidi" w:hAnsiTheme="majorBidi" w:cstheme="majorBidi"/>
          <w:iCs/>
          <w:sz w:val="20"/>
          <w:szCs w:val="20"/>
        </w:rPr>
        <w:t>48(8), 3713-3729.</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shd w:val="clear" w:color="auto" w:fill="FFFFFF"/>
        </w:rPr>
        <w:t>Harmsen, P. F. H., Huijgen, W., Bermudez, L.</w:t>
      </w:r>
      <w:r>
        <w:rPr>
          <w:rFonts w:asciiTheme="majorBidi" w:hAnsiTheme="majorBidi" w:cstheme="majorBidi"/>
          <w:sz w:val="20"/>
          <w:szCs w:val="20"/>
          <w:shd w:val="clear" w:color="auto" w:fill="FFFFFF"/>
        </w:rPr>
        <w:t xml:space="preserve"> and </w:t>
      </w:r>
      <w:r w:rsidRPr="00E74725">
        <w:rPr>
          <w:rFonts w:asciiTheme="majorBidi" w:hAnsiTheme="majorBidi" w:cstheme="majorBidi"/>
          <w:sz w:val="20"/>
          <w:szCs w:val="20"/>
          <w:shd w:val="clear" w:color="auto" w:fill="FFFFFF"/>
        </w:rPr>
        <w:t xml:space="preserve">Bakker, R. </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2010</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 xml:space="preserve">. Literature review of physical and chemical pretreatment processes for lignocellulosic biomass. </w:t>
      </w:r>
      <w:r w:rsidRPr="00E74725">
        <w:rPr>
          <w:rFonts w:asciiTheme="majorBidi" w:hAnsiTheme="majorBidi" w:cstheme="majorBidi"/>
          <w:i/>
          <w:iCs/>
          <w:sz w:val="20"/>
          <w:szCs w:val="20"/>
          <w:shd w:val="clear" w:color="auto" w:fill="FFFFFF"/>
        </w:rPr>
        <w:t>Wageningen UR Food &amp; Biobased Research</w:t>
      </w:r>
      <w:r w:rsidRPr="00E74725">
        <w:rPr>
          <w:rFonts w:asciiTheme="majorBidi" w:hAnsiTheme="majorBidi" w:cstheme="majorBidi"/>
          <w:sz w:val="20"/>
          <w:szCs w:val="20"/>
          <w:shd w:val="clear" w:color="auto" w:fill="FFFFFF"/>
        </w:rPr>
        <w:t xml:space="preserve"> (No. 1184).</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Agbor, V.</w:t>
      </w:r>
      <w:r>
        <w:rPr>
          <w:rFonts w:asciiTheme="majorBidi" w:hAnsiTheme="majorBidi" w:cstheme="majorBidi"/>
          <w:sz w:val="20"/>
          <w:szCs w:val="20"/>
        </w:rPr>
        <w:t xml:space="preserve"> </w:t>
      </w:r>
      <w:r w:rsidRPr="00E74725">
        <w:rPr>
          <w:rFonts w:asciiTheme="majorBidi" w:hAnsiTheme="majorBidi" w:cstheme="majorBidi"/>
          <w:sz w:val="20"/>
          <w:szCs w:val="20"/>
        </w:rPr>
        <w:t xml:space="preserve">B., Cicek, N., Sparling, R., Berlin, A. </w:t>
      </w:r>
      <w:r>
        <w:rPr>
          <w:rFonts w:asciiTheme="majorBidi" w:hAnsiTheme="majorBidi" w:cstheme="majorBidi"/>
          <w:sz w:val="20"/>
          <w:szCs w:val="20"/>
        </w:rPr>
        <w:t>and</w:t>
      </w:r>
      <w:r w:rsidRPr="00E74725">
        <w:rPr>
          <w:rFonts w:asciiTheme="majorBidi" w:hAnsiTheme="majorBidi" w:cstheme="majorBidi"/>
          <w:sz w:val="20"/>
          <w:szCs w:val="20"/>
        </w:rPr>
        <w:t xml:space="preserve"> Levin, D.</w:t>
      </w:r>
      <w:r>
        <w:rPr>
          <w:rFonts w:asciiTheme="majorBidi" w:hAnsiTheme="majorBidi" w:cstheme="majorBidi"/>
          <w:sz w:val="20"/>
          <w:szCs w:val="20"/>
        </w:rPr>
        <w:t xml:space="preserve"> </w:t>
      </w:r>
      <w:r w:rsidRPr="00E74725">
        <w:rPr>
          <w:rFonts w:asciiTheme="majorBidi" w:hAnsiTheme="majorBidi" w:cstheme="majorBidi"/>
          <w:sz w:val="20"/>
          <w:szCs w:val="20"/>
        </w:rPr>
        <w:t xml:space="preserve">B. </w:t>
      </w:r>
      <w:r>
        <w:rPr>
          <w:rFonts w:asciiTheme="majorBidi" w:hAnsiTheme="majorBidi" w:cstheme="majorBidi"/>
          <w:sz w:val="20"/>
          <w:szCs w:val="20"/>
        </w:rPr>
        <w:t>(</w:t>
      </w:r>
      <w:r w:rsidRPr="00E74725">
        <w:rPr>
          <w:rFonts w:asciiTheme="majorBidi" w:hAnsiTheme="majorBidi" w:cstheme="majorBidi"/>
          <w:sz w:val="20"/>
          <w:szCs w:val="20"/>
        </w:rPr>
        <w:t>2011</w:t>
      </w:r>
      <w:r>
        <w:rPr>
          <w:rFonts w:asciiTheme="majorBidi" w:hAnsiTheme="majorBidi" w:cstheme="majorBidi"/>
          <w:sz w:val="20"/>
          <w:szCs w:val="20"/>
        </w:rPr>
        <w:t>)</w:t>
      </w:r>
      <w:r w:rsidRPr="00E74725">
        <w:rPr>
          <w:rFonts w:asciiTheme="majorBidi" w:hAnsiTheme="majorBidi" w:cstheme="majorBidi"/>
          <w:sz w:val="20"/>
          <w:szCs w:val="20"/>
        </w:rPr>
        <w:t xml:space="preserve">. Biomass </w:t>
      </w:r>
      <w:r>
        <w:rPr>
          <w:rFonts w:asciiTheme="majorBidi" w:hAnsiTheme="majorBidi" w:cstheme="majorBidi"/>
          <w:sz w:val="20"/>
          <w:szCs w:val="20"/>
        </w:rPr>
        <w:t>p</w:t>
      </w:r>
      <w:r w:rsidRPr="00E74725">
        <w:rPr>
          <w:rFonts w:asciiTheme="majorBidi" w:hAnsiTheme="majorBidi" w:cstheme="majorBidi"/>
          <w:sz w:val="20"/>
          <w:szCs w:val="20"/>
        </w:rPr>
        <w:t xml:space="preserve">retreatment: Fundamentals toward application. </w:t>
      </w:r>
      <w:r w:rsidRPr="00E74725">
        <w:rPr>
          <w:rFonts w:asciiTheme="majorBidi" w:hAnsiTheme="majorBidi" w:cstheme="majorBidi"/>
          <w:i/>
          <w:sz w:val="20"/>
          <w:szCs w:val="20"/>
        </w:rPr>
        <w:t>Biotechnology Advances</w:t>
      </w:r>
      <w:r>
        <w:rPr>
          <w:rFonts w:asciiTheme="majorBidi" w:hAnsiTheme="majorBidi" w:cstheme="majorBidi"/>
          <w:i/>
          <w:sz w:val="20"/>
          <w:szCs w:val="20"/>
        </w:rPr>
        <w:t xml:space="preserve">, </w:t>
      </w:r>
      <w:r w:rsidRPr="00E74725">
        <w:rPr>
          <w:rFonts w:asciiTheme="majorBidi" w:hAnsiTheme="majorBidi" w:cstheme="majorBidi"/>
          <w:sz w:val="20"/>
          <w:szCs w:val="20"/>
        </w:rPr>
        <w:t>29: 675-685.</w:t>
      </w:r>
    </w:p>
    <w:p w:rsidR="00360289" w:rsidRPr="00E7472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She, D., Xu, F., Geng, Z.</w:t>
      </w:r>
      <w:r>
        <w:rPr>
          <w:rFonts w:asciiTheme="majorBidi" w:hAnsiTheme="majorBidi" w:cstheme="majorBidi"/>
          <w:sz w:val="20"/>
          <w:szCs w:val="20"/>
        </w:rPr>
        <w:t xml:space="preserve"> </w:t>
      </w:r>
      <w:r w:rsidRPr="00E74725">
        <w:rPr>
          <w:rFonts w:asciiTheme="majorBidi" w:hAnsiTheme="majorBidi" w:cstheme="majorBidi"/>
          <w:sz w:val="20"/>
          <w:szCs w:val="20"/>
        </w:rPr>
        <w:t>C., Sun, R.</w:t>
      </w:r>
      <w:r>
        <w:rPr>
          <w:rFonts w:asciiTheme="majorBidi" w:hAnsiTheme="majorBidi" w:cstheme="majorBidi"/>
          <w:sz w:val="20"/>
          <w:szCs w:val="20"/>
        </w:rPr>
        <w:t xml:space="preserve"> </w:t>
      </w:r>
      <w:r w:rsidRPr="00E74725">
        <w:rPr>
          <w:rFonts w:asciiTheme="majorBidi" w:hAnsiTheme="majorBidi" w:cstheme="majorBidi"/>
          <w:sz w:val="20"/>
          <w:szCs w:val="20"/>
        </w:rPr>
        <w:t>C., Jones, G.</w:t>
      </w:r>
      <w:r>
        <w:rPr>
          <w:rFonts w:asciiTheme="majorBidi" w:hAnsiTheme="majorBidi" w:cstheme="majorBidi"/>
          <w:sz w:val="20"/>
          <w:szCs w:val="20"/>
        </w:rPr>
        <w:t xml:space="preserve"> </w:t>
      </w:r>
      <w:r w:rsidRPr="00E74725">
        <w:rPr>
          <w:rFonts w:asciiTheme="majorBidi" w:hAnsiTheme="majorBidi" w:cstheme="majorBidi"/>
          <w:sz w:val="20"/>
          <w:szCs w:val="20"/>
        </w:rPr>
        <w:t xml:space="preserve">L. </w:t>
      </w:r>
      <w:r>
        <w:rPr>
          <w:rFonts w:asciiTheme="majorBidi" w:hAnsiTheme="majorBidi" w:cstheme="majorBidi"/>
          <w:sz w:val="20"/>
          <w:szCs w:val="20"/>
        </w:rPr>
        <w:t>and</w:t>
      </w:r>
      <w:r w:rsidRPr="00E74725">
        <w:rPr>
          <w:rFonts w:asciiTheme="majorBidi" w:hAnsiTheme="majorBidi" w:cstheme="majorBidi"/>
          <w:sz w:val="20"/>
          <w:szCs w:val="20"/>
        </w:rPr>
        <w:t xml:space="preserve"> Baird, M.</w:t>
      </w:r>
      <w:r>
        <w:rPr>
          <w:rFonts w:asciiTheme="majorBidi" w:hAnsiTheme="majorBidi" w:cstheme="majorBidi"/>
          <w:sz w:val="20"/>
          <w:szCs w:val="20"/>
        </w:rPr>
        <w:t xml:space="preserve"> </w:t>
      </w:r>
      <w:r w:rsidRPr="00E74725">
        <w:rPr>
          <w:rFonts w:asciiTheme="majorBidi" w:hAnsiTheme="majorBidi" w:cstheme="majorBidi"/>
          <w:sz w:val="20"/>
          <w:szCs w:val="20"/>
        </w:rPr>
        <w:t xml:space="preserve">S. </w:t>
      </w:r>
      <w:r>
        <w:rPr>
          <w:rFonts w:asciiTheme="majorBidi" w:hAnsiTheme="majorBidi" w:cstheme="majorBidi"/>
          <w:sz w:val="20"/>
          <w:szCs w:val="20"/>
        </w:rPr>
        <w:t>(</w:t>
      </w:r>
      <w:r w:rsidRPr="00E74725">
        <w:rPr>
          <w:rFonts w:asciiTheme="majorBidi" w:hAnsiTheme="majorBidi" w:cstheme="majorBidi"/>
          <w:sz w:val="20"/>
          <w:szCs w:val="20"/>
        </w:rPr>
        <w:t>2010</w:t>
      </w:r>
      <w:r>
        <w:rPr>
          <w:rFonts w:asciiTheme="majorBidi" w:hAnsiTheme="majorBidi" w:cstheme="majorBidi"/>
          <w:sz w:val="20"/>
          <w:szCs w:val="20"/>
        </w:rPr>
        <w:t>)</w:t>
      </w:r>
      <w:r w:rsidRPr="00E74725">
        <w:rPr>
          <w:rFonts w:asciiTheme="majorBidi" w:hAnsiTheme="majorBidi" w:cstheme="majorBidi"/>
          <w:sz w:val="20"/>
          <w:szCs w:val="20"/>
        </w:rPr>
        <w:t xml:space="preserve">. Physicochemical characterization of extracted lignin from sweet sorghum stem. </w:t>
      </w:r>
      <w:r w:rsidRPr="00E74725">
        <w:rPr>
          <w:rFonts w:asciiTheme="majorBidi" w:hAnsiTheme="majorBidi" w:cstheme="majorBidi"/>
          <w:i/>
          <w:sz w:val="20"/>
          <w:szCs w:val="20"/>
        </w:rPr>
        <w:t>Industrial Crops and Products</w:t>
      </w:r>
      <w:r>
        <w:rPr>
          <w:rFonts w:asciiTheme="majorBidi" w:hAnsiTheme="majorBidi" w:cstheme="majorBidi"/>
          <w:sz w:val="20"/>
          <w:szCs w:val="20"/>
        </w:rPr>
        <w:t xml:space="preserve">, </w:t>
      </w:r>
      <w:r w:rsidRPr="00E74725">
        <w:rPr>
          <w:rFonts w:asciiTheme="majorBidi" w:hAnsiTheme="majorBidi" w:cstheme="majorBidi"/>
          <w:sz w:val="20"/>
          <w:szCs w:val="20"/>
        </w:rPr>
        <w:t>32:21-28.</w:t>
      </w:r>
    </w:p>
    <w:p w:rsidR="00360289" w:rsidRPr="001C7086"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E74725">
        <w:rPr>
          <w:rFonts w:asciiTheme="majorBidi" w:hAnsiTheme="majorBidi" w:cstheme="majorBidi"/>
          <w:sz w:val="20"/>
          <w:szCs w:val="20"/>
        </w:rPr>
        <w:t>Masuko, T., Minami, A., Iwasaki, N., Majima, T., Nishimura, S., Lee, Y.</w:t>
      </w:r>
      <w:r>
        <w:rPr>
          <w:rFonts w:asciiTheme="majorBidi" w:hAnsiTheme="majorBidi" w:cstheme="majorBidi"/>
          <w:sz w:val="20"/>
          <w:szCs w:val="20"/>
        </w:rPr>
        <w:t xml:space="preserve"> </w:t>
      </w:r>
      <w:r w:rsidRPr="00E74725">
        <w:rPr>
          <w:rFonts w:asciiTheme="majorBidi" w:hAnsiTheme="majorBidi" w:cstheme="majorBidi"/>
          <w:sz w:val="20"/>
          <w:szCs w:val="20"/>
        </w:rPr>
        <w:t xml:space="preserve">C. </w:t>
      </w:r>
      <w:r>
        <w:rPr>
          <w:rFonts w:asciiTheme="majorBidi" w:hAnsiTheme="majorBidi" w:cstheme="majorBidi"/>
          <w:sz w:val="20"/>
          <w:szCs w:val="20"/>
        </w:rPr>
        <w:t>(</w:t>
      </w:r>
      <w:r w:rsidRPr="00E74725">
        <w:rPr>
          <w:rFonts w:asciiTheme="majorBidi" w:hAnsiTheme="majorBidi" w:cstheme="majorBidi"/>
          <w:sz w:val="20"/>
          <w:szCs w:val="20"/>
        </w:rPr>
        <w:t>2005</w:t>
      </w:r>
      <w:r>
        <w:rPr>
          <w:rFonts w:asciiTheme="majorBidi" w:hAnsiTheme="majorBidi" w:cstheme="majorBidi"/>
          <w:sz w:val="20"/>
          <w:szCs w:val="20"/>
        </w:rPr>
        <w:t>)</w:t>
      </w:r>
      <w:r w:rsidRPr="00E74725">
        <w:rPr>
          <w:rFonts w:asciiTheme="majorBidi" w:hAnsiTheme="majorBidi" w:cstheme="majorBidi"/>
          <w:sz w:val="20"/>
          <w:szCs w:val="20"/>
        </w:rPr>
        <w:t xml:space="preserve">. Carbohydrates analysis by a phenol-sulfuric acid method in microplate format. </w:t>
      </w:r>
      <w:r w:rsidRPr="00E74725">
        <w:rPr>
          <w:rFonts w:asciiTheme="majorBidi" w:hAnsiTheme="majorBidi" w:cstheme="majorBidi"/>
          <w:i/>
          <w:iCs/>
          <w:sz w:val="20"/>
          <w:szCs w:val="20"/>
        </w:rPr>
        <w:t>Analytical Biochemistry</w:t>
      </w:r>
      <w:r>
        <w:rPr>
          <w:rFonts w:asciiTheme="majorBidi" w:hAnsiTheme="majorBidi" w:cstheme="majorBidi"/>
          <w:i/>
          <w:iCs/>
          <w:sz w:val="20"/>
          <w:szCs w:val="20"/>
        </w:rPr>
        <w:t xml:space="preserve">, </w:t>
      </w:r>
      <w:r w:rsidRPr="00E74725">
        <w:rPr>
          <w:rFonts w:asciiTheme="majorBidi" w:hAnsiTheme="majorBidi" w:cstheme="majorBidi"/>
          <w:sz w:val="20"/>
          <w:szCs w:val="20"/>
        </w:rPr>
        <w:t>339: 69-72.</w:t>
      </w:r>
    </w:p>
    <w:p w:rsidR="00360289" w:rsidRPr="001C7086"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1C7086">
        <w:rPr>
          <w:rFonts w:asciiTheme="majorBidi" w:hAnsiTheme="majorBidi" w:cstheme="majorBidi"/>
          <w:sz w:val="20"/>
          <w:szCs w:val="20"/>
        </w:rPr>
        <w:t>Negrulescu, A., Patrulea, V., Mincea, M.</w:t>
      </w:r>
      <w:r>
        <w:rPr>
          <w:rFonts w:asciiTheme="majorBidi" w:hAnsiTheme="majorBidi" w:cstheme="majorBidi"/>
          <w:sz w:val="20"/>
          <w:szCs w:val="20"/>
        </w:rPr>
        <w:t xml:space="preserve"> </w:t>
      </w:r>
      <w:r w:rsidRPr="001C7086">
        <w:rPr>
          <w:rFonts w:asciiTheme="majorBidi" w:hAnsiTheme="majorBidi" w:cstheme="majorBidi"/>
          <w:sz w:val="20"/>
          <w:szCs w:val="20"/>
        </w:rPr>
        <w:t>M., Ionascu, C., Vlad-Oros, B.</w:t>
      </w:r>
      <w:r>
        <w:rPr>
          <w:rFonts w:asciiTheme="majorBidi" w:hAnsiTheme="majorBidi" w:cstheme="majorBidi"/>
          <w:sz w:val="20"/>
          <w:szCs w:val="20"/>
        </w:rPr>
        <w:t xml:space="preserve"> </w:t>
      </w:r>
      <w:r w:rsidRPr="001C7086">
        <w:rPr>
          <w:rFonts w:asciiTheme="majorBidi" w:hAnsiTheme="majorBidi" w:cstheme="majorBidi"/>
          <w:sz w:val="20"/>
          <w:szCs w:val="20"/>
        </w:rPr>
        <w:t xml:space="preserve">A. </w:t>
      </w:r>
      <w:r>
        <w:rPr>
          <w:rFonts w:asciiTheme="majorBidi" w:hAnsiTheme="majorBidi" w:cstheme="majorBidi"/>
          <w:sz w:val="20"/>
          <w:szCs w:val="20"/>
        </w:rPr>
        <w:t>and</w:t>
      </w:r>
      <w:r w:rsidRPr="001C7086">
        <w:rPr>
          <w:rFonts w:asciiTheme="majorBidi" w:hAnsiTheme="majorBidi" w:cstheme="majorBidi"/>
          <w:sz w:val="20"/>
          <w:szCs w:val="20"/>
        </w:rPr>
        <w:t xml:space="preserve"> Ostafe, V. </w:t>
      </w:r>
      <w:r>
        <w:rPr>
          <w:rFonts w:asciiTheme="majorBidi" w:hAnsiTheme="majorBidi" w:cstheme="majorBidi"/>
          <w:sz w:val="20"/>
          <w:szCs w:val="20"/>
        </w:rPr>
        <w:t>(</w:t>
      </w:r>
      <w:r w:rsidRPr="001C7086">
        <w:rPr>
          <w:rFonts w:asciiTheme="majorBidi" w:hAnsiTheme="majorBidi" w:cstheme="majorBidi"/>
          <w:sz w:val="20"/>
          <w:szCs w:val="20"/>
        </w:rPr>
        <w:t>2012</w:t>
      </w:r>
      <w:r>
        <w:rPr>
          <w:rFonts w:asciiTheme="majorBidi" w:hAnsiTheme="majorBidi" w:cstheme="majorBidi"/>
          <w:sz w:val="20"/>
          <w:szCs w:val="20"/>
        </w:rPr>
        <w:t>)</w:t>
      </w:r>
      <w:r w:rsidRPr="001C7086">
        <w:rPr>
          <w:rFonts w:asciiTheme="majorBidi" w:hAnsiTheme="majorBidi" w:cstheme="majorBidi"/>
          <w:sz w:val="20"/>
          <w:szCs w:val="20"/>
        </w:rPr>
        <w:t xml:space="preserve">. Adapting the reducing sugars method with dinitrosalicylic acid to microtiter plates and microwave heating. </w:t>
      </w:r>
      <w:r w:rsidRPr="001C7086">
        <w:rPr>
          <w:rFonts w:asciiTheme="majorBidi" w:hAnsiTheme="majorBidi" w:cstheme="majorBidi"/>
          <w:i/>
          <w:sz w:val="20"/>
          <w:szCs w:val="20"/>
        </w:rPr>
        <w:t>Journal of Brazilian Chemical Society</w:t>
      </w:r>
      <w:r>
        <w:rPr>
          <w:rFonts w:asciiTheme="majorBidi" w:hAnsiTheme="majorBidi" w:cstheme="majorBidi"/>
          <w:sz w:val="20"/>
          <w:szCs w:val="20"/>
        </w:rPr>
        <w:t xml:space="preserve">, </w:t>
      </w:r>
      <w:r w:rsidRPr="001C7086">
        <w:rPr>
          <w:rFonts w:asciiTheme="majorBidi" w:hAnsiTheme="majorBidi" w:cstheme="majorBidi"/>
          <w:sz w:val="20"/>
          <w:szCs w:val="20"/>
        </w:rPr>
        <w:t>23(12):2176-2182.</w:t>
      </w:r>
    </w:p>
    <w:p w:rsidR="00360289" w:rsidRPr="001C7086"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1C7086">
        <w:rPr>
          <w:rFonts w:asciiTheme="majorBidi" w:hAnsiTheme="majorBidi" w:cstheme="majorBidi"/>
          <w:sz w:val="20"/>
          <w:szCs w:val="20"/>
        </w:rPr>
        <w:t xml:space="preserve">Hu, R., Lin, L., Liu, T., Ouyong, P., He, B. and Liu, S. </w:t>
      </w:r>
      <w:r>
        <w:rPr>
          <w:rFonts w:asciiTheme="majorBidi" w:hAnsiTheme="majorBidi" w:cstheme="majorBidi"/>
          <w:sz w:val="20"/>
          <w:szCs w:val="20"/>
        </w:rPr>
        <w:t>(</w:t>
      </w:r>
      <w:r w:rsidRPr="001C7086">
        <w:rPr>
          <w:rFonts w:asciiTheme="majorBidi" w:hAnsiTheme="majorBidi" w:cstheme="majorBidi"/>
          <w:sz w:val="20"/>
          <w:szCs w:val="20"/>
        </w:rPr>
        <w:t>2008</w:t>
      </w:r>
      <w:r>
        <w:rPr>
          <w:rFonts w:asciiTheme="majorBidi" w:hAnsiTheme="majorBidi" w:cstheme="majorBidi"/>
          <w:sz w:val="20"/>
          <w:szCs w:val="20"/>
        </w:rPr>
        <w:t>)</w:t>
      </w:r>
      <w:r w:rsidRPr="001C7086">
        <w:rPr>
          <w:rFonts w:asciiTheme="majorBidi" w:hAnsiTheme="majorBidi" w:cstheme="majorBidi"/>
          <w:sz w:val="20"/>
          <w:szCs w:val="20"/>
        </w:rPr>
        <w:t xml:space="preserve">. Reducing sugar content in hemicellulose hydrolysate by DNS method: A </w:t>
      </w:r>
      <w:r>
        <w:rPr>
          <w:rFonts w:asciiTheme="majorBidi" w:hAnsiTheme="majorBidi" w:cstheme="majorBidi"/>
          <w:sz w:val="20"/>
          <w:szCs w:val="20"/>
        </w:rPr>
        <w:t>r</w:t>
      </w:r>
      <w:r w:rsidRPr="001C7086">
        <w:rPr>
          <w:rFonts w:asciiTheme="majorBidi" w:hAnsiTheme="majorBidi" w:cstheme="majorBidi"/>
          <w:sz w:val="20"/>
          <w:szCs w:val="20"/>
        </w:rPr>
        <w:t xml:space="preserve">evisit. </w:t>
      </w:r>
      <w:r w:rsidRPr="001C7086">
        <w:rPr>
          <w:rFonts w:asciiTheme="majorBidi" w:hAnsiTheme="majorBidi" w:cstheme="majorBidi"/>
          <w:i/>
          <w:sz w:val="20"/>
          <w:szCs w:val="20"/>
        </w:rPr>
        <w:t>Journal of Biobased Materials and Bioenergy</w:t>
      </w:r>
      <w:r>
        <w:rPr>
          <w:rFonts w:asciiTheme="majorBidi" w:hAnsiTheme="majorBidi" w:cstheme="majorBidi"/>
          <w:sz w:val="20"/>
          <w:szCs w:val="20"/>
        </w:rPr>
        <w:t xml:space="preserve">, </w:t>
      </w:r>
      <w:r w:rsidRPr="001C7086">
        <w:rPr>
          <w:rFonts w:asciiTheme="majorBidi" w:hAnsiTheme="majorBidi" w:cstheme="majorBidi"/>
          <w:sz w:val="20"/>
          <w:szCs w:val="20"/>
        </w:rPr>
        <w:t xml:space="preserve">2: 156-161. </w:t>
      </w:r>
    </w:p>
    <w:p w:rsidR="00360289" w:rsidRPr="001C7086"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1C7086">
        <w:rPr>
          <w:rFonts w:asciiTheme="majorBidi" w:hAnsiTheme="majorBidi" w:cstheme="majorBidi"/>
          <w:sz w:val="20"/>
          <w:szCs w:val="20"/>
        </w:rPr>
        <w:t>Hasegawa, I., Kazuhide, T., Osamu, O.</w:t>
      </w:r>
      <w:r>
        <w:rPr>
          <w:rFonts w:asciiTheme="majorBidi" w:hAnsiTheme="majorBidi" w:cstheme="majorBidi"/>
          <w:sz w:val="20"/>
          <w:szCs w:val="20"/>
        </w:rPr>
        <w:t xml:space="preserve"> and </w:t>
      </w:r>
      <w:r w:rsidRPr="001C7086">
        <w:rPr>
          <w:rFonts w:asciiTheme="majorBidi" w:hAnsiTheme="majorBidi" w:cstheme="majorBidi"/>
          <w:sz w:val="20"/>
          <w:szCs w:val="20"/>
        </w:rPr>
        <w:t xml:space="preserve">Kazuhiro, M. </w:t>
      </w:r>
      <w:r>
        <w:rPr>
          <w:rFonts w:asciiTheme="majorBidi" w:hAnsiTheme="majorBidi" w:cstheme="majorBidi"/>
          <w:sz w:val="20"/>
          <w:szCs w:val="20"/>
        </w:rPr>
        <w:t>(</w:t>
      </w:r>
      <w:r w:rsidRPr="001C7086">
        <w:rPr>
          <w:rFonts w:asciiTheme="majorBidi" w:hAnsiTheme="majorBidi" w:cstheme="majorBidi"/>
          <w:sz w:val="20"/>
          <w:szCs w:val="20"/>
        </w:rPr>
        <w:t>2004</w:t>
      </w:r>
      <w:r>
        <w:rPr>
          <w:rFonts w:asciiTheme="majorBidi" w:hAnsiTheme="majorBidi" w:cstheme="majorBidi"/>
          <w:sz w:val="20"/>
          <w:szCs w:val="20"/>
        </w:rPr>
        <w:t>)</w:t>
      </w:r>
      <w:r w:rsidRPr="001C7086">
        <w:rPr>
          <w:rFonts w:asciiTheme="majorBidi" w:hAnsiTheme="majorBidi" w:cstheme="majorBidi"/>
          <w:sz w:val="20"/>
          <w:szCs w:val="20"/>
        </w:rPr>
        <w:t>. New pretreatment methods combining a hot water treatment and water/</w:t>
      </w:r>
      <w:r>
        <w:rPr>
          <w:rFonts w:asciiTheme="majorBidi" w:hAnsiTheme="majorBidi" w:cstheme="majorBidi"/>
          <w:sz w:val="20"/>
          <w:szCs w:val="20"/>
        </w:rPr>
        <w:t>a</w:t>
      </w:r>
      <w:r w:rsidRPr="001C7086">
        <w:rPr>
          <w:rFonts w:asciiTheme="majorBidi" w:hAnsiTheme="majorBidi" w:cstheme="majorBidi"/>
          <w:sz w:val="20"/>
          <w:szCs w:val="20"/>
        </w:rPr>
        <w:t xml:space="preserve">cetone extraction for thermo-chemical conversion of biomass. </w:t>
      </w:r>
      <w:r w:rsidRPr="001C7086">
        <w:rPr>
          <w:rFonts w:asciiTheme="majorBidi" w:hAnsiTheme="majorBidi" w:cstheme="majorBidi"/>
          <w:i/>
          <w:iCs/>
          <w:sz w:val="20"/>
          <w:szCs w:val="20"/>
        </w:rPr>
        <w:t>Energy and Fuel</w:t>
      </w:r>
      <w:r>
        <w:rPr>
          <w:rFonts w:asciiTheme="majorBidi" w:hAnsiTheme="majorBidi" w:cstheme="majorBidi"/>
          <w:i/>
          <w:iCs/>
          <w:sz w:val="20"/>
          <w:szCs w:val="20"/>
        </w:rPr>
        <w:t xml:space="preserve">, </w:t>
      </w:r>
      <w:r w:rsidRPr="001C7086">
        <w:rPr>
          <w:rFonts w:asciiTheme="majorBidi" w:hAnsiTheme="majorBidi" w:cstheme="majorBidi"/>
          <w:sz w:val="20"/>
          <w:szCs w:val="20"/>
        </w:rPr>
        <w:t>18(3): 755-760.</w:t>
      </w:r>
    </w:p>
    <w:p w:rsidR="00360289" w:rsidRPr="001C7086"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1C7086">
        <w:rPr>
          <w:rFonts w:asciiTheme="majorBidi" w:hAnsiTheme="majorBidi" w:cstheme="majorBidi"/>
          <w:sz w:val="20"/>
          <w:szCs w:val="20"/>
        </w:rPr>
        <w:t>Sun, R.</w:t>
      </w:r>
      <w:r>
        <w:rPr>
          <w:rFonts w:asciiTheme="majorBidi" w:hAnsiTheme="majorBidi" w:cstheme="majorBidi"/>
          <w:sz w:val="20"/>
          <w:szCs w:val="20"/>
        </w:rPr>
        <w:t xml:space="preserve"> </w:t>
      </w:r>
      <w:r w:rsidRPr="001C7086">
        <w:rPr>
          <w:rFonts w:asciiTheme="majorBidi" w:hAnsiTheme="majorBidi" w:cstheme="majorBidi"/>
          <w:sz w:val="20"/>
          <w:szCs w:val="20"/>
        </w:rPr>
        <w:t>C., Fang, J.</w:t>
      </w:r>
      <w:r>
        <w:rPr>
          <w:rFonts w:asciiTheme="majorBidi" w:hAnsiTheme="majorBidi" w:cstheme="majorBidi"/>
          <w:sz w:val="20"/>
          <w:szCs w:val="20"/>
        </w:rPr>
        <w:t xml:space="preserve"> </w:t>
      </w:r>
      <w:r w:rsidRPr="001C7086">
        <w:rPr>
          <w:rFonts w:asciiTheme="majorBidi" w:hAnsiTheme="majorBidi" w:cstheme="majorBidi"/>
          <w:sz w:val="20"/>
          <w:szCs w:val="20"/>
        </w:rPr>
        <w:t>M.</w:t>
      </w:r>
      <w:r>
        <w:rPr>
          <w:rFonts w:asciiTheme="majorBidi" w:hAnsiTheme="majorBidi" w:cstheme="majorBidi"/>
          <w:sz w:val="20"/>
          <w:szCs w:val="20"/>
        </w:rPr>
        <w:t xml:space="preserve"> and </w:t>
      </w:r>
      <w:r w:rsidRPr="001C7086">
        <w:rPr>
          <w:rFonts w:asciiTheme="majorBidi" w:hAnsiTheme="majorBidi" w:cstheme="majorBidi"/>
          <w:sz w:val="20"/>
          <w:szCs w:val="20"/>
        </w:rPr>
        <w:t xml:space="preserve">Tomkinson. J. </w:t>
      </w:r>
      <w:r>
        <w:rPr>
          <w:rFonts w:asciiTheme="majorBidi" w:hAnsiTheme="majorBidi" w:cstheme="majorBidi"/>
          <w:sz w:val="20"/>
          <w:szCs w:val="20"/>
        </w:rPr>
        <w:t>(</w:t>
      </w:r>
      <w:r w:rsidRPr="001C7086">
        <w:rPr>
          <w:rFonts w:asciiTheme="majorBidi" w:hAnsiTheme="majorBidi" w:cstheme="majorBidi"/>
          <w:sz w:val="20"/>
          <w:szCs w:val="20"/>
        </w:rPr>
        <w:t>2000</w:t>
      </w:r>
      <w:r>
        <w:rPr>
          <w:rFonts w:asciiTheme="majorBidi" w:hAnsiTheme="majorBidi" w:cstheme="majorBidi"/>
          <w:sz w:val="20"/>
          <w:szCs w:val="20"/>
        </w:rPr>
        <w:t>)</w:t>
      </w:r>
      <w:r w:rsidRPr="001C7086">
        <w:rPr>
          <w:rFonts w:asciiTheme="majorBidi" w:hAnsiTheme="majorBidi" w:cstheme="majorBidi"/>
          <w:sz w:val="20"/>
          <w:szCs w:val="20"/>
        </w:rPr>
        <w:t xml:space="preserve">. Delignication of rye straw using hydrogen peroxide. </w:t>
      </w:r>
      <w:r w:rsidRPr="001C7086">
        <w:rPr>
          <w:rFonts w:asciiTheme="majorBidi" w:hAnsiTheme="majorBidi" w:cstheme="majorBidi"/>
          <w:i/>
          <w:iCs/>
          <w:sz w:val="20"/>
          <w:szCs w:val="20"/>
        </w:rPr>
        <w:t>Industrial Crops and Product</w:t>
      </w:r>
      <w:r>
        <w:rPr>
          <w:rFonts w:asciiTheme="majorBidi" w:hAnsiTheme="majorBidi" w:cstheme="majorBidi"/>
          <w:i/>
          <w:iCs/>
          <w:sz w:val="20"/>
          <w:szCs w:val="20"/>
        </w:rPr>
        <w:t xml:space="preserve">, </w:t>
      </w:r>
      <w:r w:rsidRPr="001C7086">
        <w:rPr>
          <w:rFonts w:asciiTheme="majorBidi" w:hAnsiTheme="majorBidi" w:cstheme="majorBidi"/>
          <w:sz w:val="20"/>
          <w:szCs w:val="20"/>
        </w:rPr>
        <w:t>12: 71-83.</w:t>
      </w:r>
    </w:p>
    <w:p w:rsidR="00360289" w:rsidRPr="001C7086"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1C7086">
        <w:rPr>
          <w:rFonts w:asciiTheme="majorBidi" w:hAnsiTheme="majorBidi" w:cstheme="majorBidi"/>
          <w:sz w:val="20"/>
          <w:szCs w:val="20"/>
        </w:rPr>
        <w:lastRenderedPageBreak/>
        <w:t>Edeerozey, A. M.</w:t>
      </w:r>
      <w:r>
        <w:rPr>
          <w:rFonts w:asciiTheme="majorBidi" w:hAnsiTheme="majorBidi" w:cstheme="majorBidi"/>
          <w:sz w:val="20"/>
          <w:szCs w:val="20"/>
        </w:rPr>
        <w:t xml:space="preserve"> </w:t>
      </w:r>
      <w:r w:rsidRPr="001C7086">
        <w:rPr>
          <w:rFonts w:asciiTheme="majorBidi" w:hAnsiTheme="majorBidi" w:cstheme="majorBidi"/>
          <w:sz w:val="20"/>
          <w:szCs w:val="20"/>
        </w:rPr>
        <w:t xml:space="preserve">M., Akil, H. M., Azhar, A. B. </w:t>
      </w:r>
      <w:r>
        <w:rPr>
          <w:rFonts w:asciiTheme="majorBidi" w:hAnsiTheme="majorBidi" w:cstheme="majorBidi"/>
          <w:sz w:val="20"/>
          <w:szCs w:val="20"/>
        </w:rPr>
        <w:t>and</w:t>
      </w:r>
      <w:r w:rsidRPr="001C7086">
        <w:rPr>
          <w:rFonts w:asciiTheme="majorBidi" w:hAnsiTheme="majorBidi" w:cstheme="majorBidi"/>
          <w:sz w:val="20"/>
          <w:szCs w:val="20"/>
        </w:rPr>
        <w:t xml:space="preserve"> Ariffin,</w:t>
      </w:r>
      <w:r>
        <w:rPr>
          <w:rFonts w:asciiTheme="majorBidi" w:hAnsiTheme="majorBidi" w:cstheme="majorBidi"/>
          <w:sz w:val="20"/>
          <w:szCs w:val="20"/>
        </w:rPr>
        <w:t xml:space="preserve"> </w:t>
      </w:r>
      <w:r w:rsidRPr="001C7086">
        <w:rPr>
          <w:rFonts w:asciiTheme="majorBidi" w:hAnsiTheme="majorBidi" w:cstheme="majorBidi"/>
          <w:sz w:val="20"/>
          <w:szCs w:val="20"/>
        </w:rPr>
        <w:t>M. I. Z.</w:t>
      </w:r>
      <w:r>
        <w:rPr>
          <w:rFonts w:asciiTheme="majorBidi" w:hAnsiTheme="majorBidi" w:cstheme="majorBidi"/>
          <w:sz w:val="20"/>
          <w:szCs w:val="20"/>
        </w:rPr>
        <w:t xml:space="preserve"> (</w:t>
      </w:r>
      <w:r w:rsidRPr="001C7086">
        <w:rPr>
          <w:rFonts w:asciiTheme="majorBidi" w:hAnsiTheme="majorBidi" w:cstheme="majorBidi"/>
          <w:sz w:val="20"/>
          <w:szCs w:val="20"/>
        </w:rPr>
        <w:t>2007</w:t>
      </w:r>
      <w:r>
        <w:rPr>
          <w:rFonts w:asciiTheme="majorBidi" w:hAnsiTheme="majorBidi" w:cstheme="majorBidi"/>
          <w:sz w:val="20"/>
          <w:szCs w:val="20"/>
        </w:rPr>
        <w:t>)</w:t>
      </w:r>
      <w:r w:rsidRPr="001C7086">
        <w:rPr>
          <w:rFonts w:asciiTheme="majorBidi" w:hAnsiTheme="majorBidi" w:cstheme="majorBidi"/>
          <w:sz w:val="20"/>
          <w:szCs w:val="20"/>
        </w:rPr>
        <w:t xml:space="preserve">. Chemical modification of kenaf fibers. </w:t>
      </w:r>
      <w:r w:rsidRPr="001C7086">
        <w:rPr>
          <w:rFonts w:asciiTheme="majorBidi" w:hAnsiTheme="majorBidi" w:cstheme="majorBidi"/>
          <w:i/>
          <w:sz w:val="20"/>
          <w:szCs w:val="20"/>
        </w:rPr>
        <w:t>Materials Letters</w:t>
      </w:r>
      <w:r>
        <w:rPr>
          <w:rFonts w:asciiTheme="majorBidi" w:hAnsiTheme="majorBidi" w:cstheme="majorBidi"/>
          <w:sz w:val="20"/>
          <w:szCs w:val="20"/>
        </w:rPr>
        <w:t xml:space="preserve">, </w:t>
      </w:r>
      <w:r w:rsidRPr="001C7086">
        <w:rPr>
          <w:rFonts w:asciiTheme="majorBidi" w:hAnsiTheme="majorBidi" w:cstheme="majorBidi"/>
          <w:sz w:val="20"/>
          <w:szCs w:val="20"/>
        </w:rPr>
        <w:t>61(10): 2023-2025</w:t>
      </w:r>
      <w:r>
        <w:rPr>
          <w:rFonts w:asciiTheme="majorBidi" w:hAnsiTheme="majorBidi" w:cstheme="majorBidi"/>
          <w:sz w:val="20"/>
          <w:szCs w:val="20"/>
        </w:rPr>
        <w:t>.</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1C7086">
        <w:rPr>
          <w:rFonts w:asciiTheme="majorBidi" w:hAnsiTheme="majorBidi" w:cstheme="majorBidi"/>
          <w:noProof/>
          <w:sz w:val="20"/>
          <w:szCs w:val="20"/>
        </w:rPr>
        <w:t>Bachtiar, D., Mohd, S. S., Edisyam, Z., Khalina, A.</w:t>
      </w:r>
      <w:r>
        <w:rPr>
          <w:rFonts w:asciiTheme="majorBidi" w:hAnsiTheme="majorBidi" w:cstheme="majorBidi"/>
          <w:noProof/>
          <w:sz w:val="20"/>
          <w:szCs w:val="20"/>
        </w:rPr>
        <w:t xml:space="preserve"> and </w:t>
      </w:r>
      <w:r w:rsidRPr="001C7086">
        <w:rPr>
          <w:rFonts w:asciiTheme="majorBidi" w:hAnsiTheme="majorBidi" w:cstheme="majorBidi"/>
          <w:noProof/>
          <w:sz w:val="20"/>
          <w:szCs w:val="20"/>
        </w:rPr>
        <w:t xml:space="preserve">Khairul, Z. H. M. D. </w:t>
      </w:r>
      <w:r>
        <w:rPr>
          <w:rFonts w:asciiTheme="majorBidi" w:hAnsiTheme="majorBidi" w:cstheme="majorBidi"/>
          <w:noProof/>
          <w:sz w:val="20"/>
          <w:szCs w:val="20"/>
        </w:rPr>
        <w:t>(</w:t>
      </w:r>
      <w:r w:rsidRPr="001C7086">
        <w:rPr>
          <w:rFonts w:asciiTheme="majorBidi" w:hAnsiTheme="majorBidi" w:cstheme="majorBidi"/>
          <w:noProof/>
          <w:sz w:val="20"/>
          <w:szCs w:val="20"/>
        </w:rPr>
        <w:t>2011</w:t>
      </w:r>
      <w:r>
        <w:rPr>
          <w:rFonts w:asciiTheme="majorBidi" w:hAnsiTheme="majorBidi" w:cstheme="majorBidi"/>
          <w:noProof/>
          <w:sz w:val="20"/>
          <w:szCs w:val="20"/>
        </w:rPr>
        <w:t>)</w:t>
      </w:r>
      <w:r w:rsidRPr="001C7086">
        <w:rPr>
          <w:rFonts w:asciiTheme="majorBidi" w:hAnsiTheme="majorBidi" w:cstheme="majorBidi"/>
          <w:noProof/>
          <w:sz w:val="20"/>
          <w:szCs w:val="20"/>
        </w:rPr>
        <w:t xml:space="preserve">. Effect of alkali treatment and a compatibilizing agent on tensile properties of sugar palm fibre-reinforced high impact polystyrene composites. </w:t>
      </w:r>
      <w:r w:rsidRPr="001C7086">
        <w:rPr>
          <w:rFonts w:asciiTheme="majorBidi" w:hAnsiTheme="majorBidi" w:cstheme="majorBidi"/>
          <w:i/>
          <w:noProof/>
          <w:sz w:val="20"/>
          <w:szCs w:val="20"/>
        </w:rPr>
        <w:t>Bioresource</w:t>
      </w:r>
      <w:r>
        <w:rPr>
          <w:rFonts w:asciiTheme="majorBidi" w:hAnsiTheme="majorBidi" w:cstheme="majorBidi"/>
          <w:i/>
          <w:noProof/>
          <w:sz w:val="20"/>
          <w:szCs w:val="20"/>
        </w:rPr>
        <w:t xml:space="preserve">, </w:t>
      </w:r>
      <w:r w:rsidRPr="001C7086">
        <w:rPr>
          <w:rFonts w:asciiTheme="majorBidi" w:hAnsiTheme="majorBidi" w:cstheme="majorBidi"/>
          <w:noProof/>
          <w:sz w:val="20"/>
          <w:szCs w:val="20"/>
        </w:rPr>
        <w:t>6(4); 4815-4823.</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noProof/>
          <w:sz w:val="20"/>
          <w:szCs w:val="20"/>
        </w:rPr>
        <w:t>Anon</w:t>
      </w:r>
      <w:r>
        <w:rPr>
          <w:rFonts w:asciiTheme="majorBidi" w:hAnsiTheme="majorBidi" w:cstheme="majorBidi"/>
          <w:noProof/>
          <w:sz w:val="20"/>
          <w:szCs w:val="20"/>
        </w:rPr>
        <w:t>. (</w:t>
      </w:r>
      <w:r w:rsidRPr="00586DB7">
        <w:rPr>
          <w:rFonts w:asciiTheme="majorBidi" w:hAnsiTheme="majorBidi" w:cstheme="majorBidi"/>
          <w:noProof/>
          <w:sz w:val="20"/>
          <w:szCs w:val="20"/>
        </w:rPr>
        <w:t>1984</w:t>
      </w:r>
      <w:r>
        <w:rPr>
          <w:rFonts w:asciiTheme="majorBidi" w:hAnsiTheme="majorBidi" w:cstheme="majorBidi"/>
          <w:noProof/>
          <w:sz w:val="20"/>
          <w:szCs w:val="20"/>
        </w:rPr>
        <w:t>)</w:t>
      </w:r>
      <w:r w:rsidRPr="00586DB7">
        <w:rPr>
          <w:rFonts w:asciiTheme="majorBidi" w:hAnsiTheme="majorBidi" w:cstheme="majorBidi"/>
          <w:noProof/>
          <w:sz w:val="20"/>
          <w:szCs w:val="20"/>
        </w:rPr>
        <w:t xml:space="preserve">. Moisture in wood paper and paperboard.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T207 om-81). USA.</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Pr>
          <w:rFonts w:asciiTheme="majorBidi" w:hAnsiTheme="majorBidi" w:cstheme="majorBidi"/>
          <w:noProof/>
          <w:sz w:val="20"/>
          <w:szCs w:val="20"/>
        </w:rPr>
        <w:t>(</w:t>
      </w:r>
      <w:r w:rsidRPr="00586DB7">
        <w:rPr>
          <w:rFonts w:asciiTheme="majorBidi" w:hAnsiTheme="majorBidi" w:cstheme="majorBidi"/>
          <w:noProof/>
          <w:sz w:val="20"/>
          <w:szCs w:val="20"/>
        </w:rPr>
        <w:t>1981</w:t>
      </w:r>
      <w:r>
        <w:rPr>
          <w:rFonts w:asciiTheme="majorBidi" w:hAnsiTheme="majorBidi" w:cstheme="majorBidi"/>
          <w:noProof/>
          <w:sz w:val="20"/>
          <w:szCs w:val="20"/>
        </w:rPr>
        <w:t>)</w:t>
      </w:r>
      <w:r w:rsidRPr="00586DB7">
        <w:rPr>
          <w:rFonts w:asciiTheme="majorBidi" w:hAnsiTheme="majorBidi" w:cstheme="majorBidi"/>
          <w:noProof/>
          <w:sz w:val="20"/>
          <w:szCs w:val="20"/>
        </w:rPr>
        <w:t xml:space="preserve">. Water solubility of wood and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T207 om-81). USA.</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Pr>
          <w:rFonts w:asciiTheme="majorBidi" w:hAnsiTheme="majorBidi" w:cstheme="majorBidi"/>
          <w:noProof/>
          <w:sz w:val="20"/>
          <w:szCs w:val="20"/>
        </w:rPr>
        <w:t>(</w:t>
      </w:r>
      <w:r w:rsidRPr="00586DB7">
        <w:rPr>
          <w:rFonts w:asciiTheme="majorBidi" w:hAnsiTheme="majorBidi" w:cstheme="majorBidi"/>
          <w:noProof/>
          <w:sz w:val="20"/>
          <w:szCs w:val="20"/>
        </w:rPr>
        <w:t>1997</w:t>
      </w:r>
      <w:r>
        <w:rPr>
          <w:rFonts w:asciiTheme="majorBidi" w:hAnsiTheme="majorBidi" w:cstheme="majorBidi"/>
          <w:noProof/>
          <w:sz w:val="20"/>
          <w:szCs w:val="20"/>
        </w:rPr>
        <w:t>)</w:t>
      </w:r>
      <w:r w:rsidRPr="00586DB7">
        <w:rPr>
          <w:rFonts w:asciiTheme="majorBidi" w:hAnsiTheme="majorBidi" w:cstheme="majorBidi"/>
          <w:noProof/>
          <w:sz w:val="20"/>
          <w:szCs w:val="20"/>
        </w:rPr>
        <w:t xml:space="preserve">. Alcohol-benzene solubility of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T204 om-97). USA.</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Pr>
          <w:rFonts w:asciiTheme="majorBidi" w:hAnsiTheme="majorBidi" w:cstheme="majorBidi"/>
          <w:noProof/>
          <w:sz w:val="20"/>
          <w:szCs w:val="20"/>
        </w:rPr>
        <w:t>(</w:t>
      </w:r>
      <w:r w:rsidRPr="00586DB7">
        <w:rPr>
          <w:rFonts w:asciiTheme="majorBidi" w:hAnsiTheme="majorBidi" w:cstheme="majorBidi"/>
          <w:noProof/>
          <w:sz w:val="20"/>
          <w:szCs w:val="20"/>
        </w:rPr>
        <w:t>1983</w:t>
      </w:r>
      <w:r>
        <w:rPr>
          <w:rFonts w:asciiTheme="majorBidi" w:hAnsiTheme="majorBidi" w:cstheme="majorBidi"/>
          <w:noProof/>
          <w:sz w:val="20"/>
          <w:szCs w:val="20"/>
        </w:rPr>
        <w:t>)</w:t>
      </w:r>
      <w:r w:rsidRPr="00586DB7">
        <w:rPr>
          <w:rFonts w:asciiTheme="majorBidi" w:hAnsiTheme="majorBidi" w:cstheme="majorBidi"/>
          <w:noProof/>
          <w:sz w:val="20"/>
          <w:szCs w:val="20"/>
        </w:rPr>
        <w:t xml:space="preserve">. Alpha-, beta-, and gamma-cellulose of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T203 om-83). USA.</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Pr>
          <w:rFonts w:asciiTheme="majorBidi" w:hAnsiTheme="majorBidi" w:cstheme="majorBidi"/>
          <w:noProof/>
          <w:sz w:val="20"/>
          <w:szCs w:val="20"/>
        </w:rPr>
        <w:t>(</w:t>
      </w:r>
      <w:r w:rsidRPr="00586DB7">
        <w:rPr>
          <w:rFonts w:asciiTheme="majorBidi" w:hAnsiTheme="majorBidi" w:cstheme="majorBidi"/>
          <w:noProof/>
          <w:sz w:val="20"/>
          <w:szCs w:val="20"/>
        </w:rPr>
        <w:t>1983</w:t>
      </w:r>
      <w:r>
        <w:rPr>
          <w:rFonts w:asciiTheme="majorBidi" w:hAnsiTheme="majorBidi" w:cstheme="majorBidi"/>
          <w:noProof/>
          <w:sz w:val="20"/>
          <w:szCs w:val="20"/>
        </w:rPr>
        <w:t>)</w:t>
      </w:r>
      <w:r w:rsidRPr="00586DB7">
        <w:rPr>
          <w:rFonts w:asciiTheme="majorBidi" w:hAnsiTheme="majorBidi" w:cstheme="majorBidi"/>
          <w:noProof/>
          <w:sz w:val="20"/>
          <w:szCs w:val="20"/>
        </w:rPr>
        <w:t xml:space="preserve">. Klason lignin of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T222 om-83). USA.</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 xml:space="preserve">Wise, L. D., Murphy, M. </w:t>
      </w:r>
      <w:r>
        <w:rPr>
          <w:rFonts w:asciiTheme="majorBidi" w:hAnsiTheme="majorBidi" w:cstheme="majorBidi"/>
          <w:sz w:val="20"/>
          <w:szCs w:val="20"/>
        </w:rPr>
        <w:t>and</w:t>
      </w:r>
      <w:r w:rsidRPr="00586DB7">
        <w:rPr>
          <w:rFonts w:asciiTheme="majorBidi" w:hAnsiTheme="majorBidi" w:cstheme="majorBidi"/>
          <w:sz w:val="20"/>
          <w:szCs w:val="20"/>
        </w:rPr>
        <w:t xml:space="preserve"> D’</w:t>
      </w:r>
      <w:r>
        <w:rPr>
          <w:rFonts w:asciiTheme="majorBidi" w:hAnsiTheme="majorBidi" w:cstheme="majorBidi"/>
          <w:sz w:val="20"/>
          <w:szCs w:val="20"/>
        </w:rPr>
        <w:t>a</w:t>
      </w:r>
      <w:r w:rsidRPr="00586DB7">
        <w:rPr>
          <w:rFonts w:asciiTheme="majorBidi" w:hAnsiTheme="majorBidi" w:cstheme="majorBidi"/>
          <w:sz w:val="20"/>
          <w:szCs w:val="20"/>
        </w:rPr>
        <w:t xml:space="preserve">ddiego, A. </w:t>
      </w:r>
      <w:r>
        <w:rPr>
          <w:rFonts w:asciiTheme="majorBidi" w:hAnsiTheme="majorBidi" w:cstheme="majorBidi"/>
          <w:sz w:val="20"/>
          <w:szCs w:val="20"/>
        </w:rPr>
        <w:t>(</w:t>
      </w:r>
      <w:r w:rsidRPr="00586DB7">
        <w:rPr>
          <w:rFonts w:asciiTheme="majorBidi" w:hAnsiTheme="majorBidi" w:cstheme="majorBidi"/>
          <w:sz w:val="20"/>
          <w:szCs w:val="20"/>
        </w:rPr>
        <w:t>1946</w:t>
      </w:r>
      <w:r>
        <w:rPr>
          <w:rFonts w:asciiTheme="majorBidi" w:hAnsiTheme="majorBidi" w:cstheme="majorBidi"/>
          <w:sz w:val="20"/>
          <w:szCs w:val="20"/>
        </w:rPr>
        <w:t>)</w:t>
      </w:r>
      <w:r w:rsidRPr="00586DB7">
        <w:rPr>
          <w:rFonts w:asciiTheme="majorBidi" w:hAnsiTheme="majorBidi" w:cstheme="majorBidi"/>
          <w:sz w:val="20"/>
          <w:szCs w:val="20"/>
        </w:rPr>
        <w:t xml:space="preserve">. Chlorite hollocellulose, its fractionation and bearing on summative wood analysis and on studies on hemicellulose. </w:t>
      </w:r>
      <w:r w:rsidRPr="00586DB7">
        <w:rPr>
          <w:rFonts w:asciiTheme="majorBidi" w:hAnsiTheme="majorBidi" w:cstheme="majorBidi"/>
          <w:i/>
          <w:sz w:val="20"/>
          <w:szCs w:val="20"/>
        </w:rPr>
        <w:t xml:space="preserve">Journal </w:t>
      </w:r>
      <w:r>
        <w:rPr>
          <w:rFonts w:asciiTheme="majorBidi" w:hAnsiTheme="majorBidi" w:cstheme="majorBidi"/>
          <w:i/>
          <w:sz w:val="20"/>
          <w:szCs w:val="20"/>
        </w:rPr>
        <w:t>o</w:t>
      </w:r>
      <w:r w:rsidRPr="00586DB7">
        <w:rPr>
          <w:rFonts w:asciiTheme="majorBidi" w:hAnsiTheme="majorBidi" w:cstheme="majorBidi"/>
          <w:i/>
          <w:sz w:val="20"/>
          <w:szCs w:val="20"/>
        </w:rPr>
        <w:t>f Paper Trade</w:t>
      </w:r>
      <w:r>
        <w:rPr>
          <w:rFonts w:asciiTheme="majorBidi" w:hAnsiTheme="majorBidi" w:cstheme="majorBidi"/>
          <w:i/>
          <w:sz w:val="20"/>
          <w:szCs w:val="20"/>
        </w:rPr>
        <w:t xml:space="preserve">, </w:t>
      </w:r>
      <w:r w:rsidRPr="00586DB7">
        <w:rPr>
          <w:rFonts w:asciiTheme="majorBidi" w:hAnsiTheme="majorBidi" w:cstheme="majorBidi"/>
          <w:sz w:val="20"/>
          <w:szCs w:val="20"/>
        </w:rPr>
        <w:t>112(2): 35-43.</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 xml:space="preserve">Ibrahim, S. M. </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2012</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Hidrolisis berenzim ke atas serabut tandan kosong sawit terawat gliserol akues bagi perolehan glukosa dan xilosa. Thesis of Master Degree</w:t>
      </w:r>
      <w:r>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 xml:space="preserve">Universiti Kebangsaan Malaysia. </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Ling</w:t>
      </w:r>
      <w:r>
        <w:rPr>
          <w:rFonts w:asciiTheme="majorBidi" w:hAnsiTheme="majorBidi" w:cstheme="majorBidi"/>
          <w:sz w:val="20"/>
          <w:szCs w:val="20"/>
        </w:rPr>
        <w:t>, T. P. (</w:t>
      </w:r>
      <w:r w:rsidRPr="00586DB7">
        <w:rPr>
          <w:rFonts w:asciiTheme="majorBidi" w:hAnsiTheme="majorBidi" w:cstheme="majorBidi"/>
          <w:sz w:val="20"/>
          <w:szCs w:val="20"/>
        </w:rPr>
        <w:t>2013</w:t>
      </w:r>
      <w:r>
        <w:rPr>
          <w:rFonts w:asciiTheme="majorBidi" w:hAnsiTheme="majorBidi" w:cstheme="majorBidi"/>
          <w:sz w:val="20"/>
          <w:szCs w:val="20"/>
        </w:rPr>
        <w:t>)</w:t>
      </w:r>
      <w:r w:rsidRPr="00586DB7">
        <w:rPr>
          <w:rFonts w:asciiTheme="majorBidi" w:hAnsiTheme="majorBidi" w:cstheme="majorBidi"/>
          <w:sz w:val="20"/>
          <w:szCs w:val="20"/>
        </w:rPr>
        <w:t>. Penghasilan gula yang boleh difermentasikan melalui dekonstruksi dan d</w:t>
      </w:r>
      <w:r>
        <w:rPr>
          <w:rFonts w:asciiTheme="majorBidi" w:hAnsiTheme="majorBidi" w:cstheme="majorBidi"/>
          <w:sz w:val="20"/>
          <w:szCs w:val="20"/>
        </w:rPr>
        <w:t>e</w:t>
      </w:r>
      <w:r w:rsidRPr="00586DB7">
        <w:rPr>
          <w:rFonts w:asciiTheme="majorBidi" w:hAnsiTheme="majorBidi" w:cstheme="majorBidi"/>
          <w:sz w:val="20"/>
          <w:szCs w:val="20"/>
        </w:rPr>
        <w:t>gradasi serat tandan kosong kelapa sawit.</w:t>
      </w:r>
      <w:r>
        <w:rPr>
          <w:rFonts w:asciiTheme="majorBidi" w:hAnsiTheme="majorBidi" w:cstheme="majorBidi"/>
          <w:sz w:val="20"/>
          <w:szCs w:val="20"/>
        </w:rPr>
        <w:t xml:space="preserve"> </w:t>
      </w:r>
      <w:r w:rsidRPr="00586DB7">
        <w:rPr>
          <w:rFonts w:asciiTheme="majorBidi" w:hAnsiTheme="majorBidi" w:cstheme="majorBidi"/>
          <w:sz w:val="20"/>
          <w:szCs w:val="20"/>
          <w:shd w:val="clear" w:color="auto" w:fill="FFFFFF"/>
        </w:rPr>
        <w:t>Thesis of Master Degree</w:t>
      </w:r>
      <w:r>
        <w:rPr>
          <w:rFonts w:asciiTheme="majorBidi" w:hAnsiTheme="majorBidi" w:cstheme="majorBidi"/>
          <w:sz w:val="20"/>
          <w:szCs w:val="20"/>
        </w:rPr>
        <w:t xml:space="preserve">, </w:t>
      </w:r>
      <w:r w:rsidRPr="00586DB7">
        <w:rPr>
          <w:rFonts w:asciiTheme="majorBidi" w:hAnsiTheme="majorBidi" w:cstheme="majorBidi"/>
          <w:sz w:val="20"/>
          <w:szCs w:val="20"/>
        </w:rPr>
        <w:t>Universiti Kebangsaan Malaysia.</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Farm, Y.</w:t>
      </w:r>
      <w:r>
        <w:rPr>
          <w:rFonts w:asciiTheme="majorBidi" w:hAnsiTheme="majorBidi" w:cstheme="majorBidi"/>
          <w:sz w:val="20"/>
          <w:szCs w:val="20"/>
        </w:rPr>
        <w:t xml:space="preserve"> </w:t>
      </w:r>
      <w:r w:rsidRPr="00586DB7">
        <w:rPr>
          <w:rFonts w:asciiTheme="majorBidi" w:hAnsiTheme="majorBidi" w:cstheme="majorBidi"/>
          <w:sz w:val="20"/>
          <w:szCs w:val="20"/>
        </w:rPr>
        <w:t>Y., Duduku</w:t>
      </w:r>
      <w:r>
        <w:rPr>
          <w:rFonts w:asciiTheme="majorBidi" w:hAnsiTheme="majorBidi" w:cstheme="majorBidi"/>
          <w:sz w:val="20"/>
          <w:szCs w:val="20"/>
        </w:rPr>
        <w:t>,</w:t>
      </w:r>
      <w:r w:rsidRPr="00586DB7">
        <w:rPr>
          <w:rFonts w:asciiTheme="majorBidi" w:hAnsiTheme="majorBidi" w:cstheme="majorBidi"/>
          <w:sz w:val="20"/>
          <w:szCs w:val="20"/>
        </w:rPr>
        <w:t xml:space="preserve"> K</w:t>
      </w:r>
      <w:r>
        <w:rPr>
          <w:rFonts w:asciiTheme="majorBidi" w:hAnsiTheme="majorBidi" w:cstheme="majorBidi"/>
          <w:sz w:val="20"/>
          <w:szCs w:val="20"/>
        </w:rPr>
        <w:t>.</w:t>
      </w:r>
      <w:r w:rsidRPr="00586DB7">
        <w:rPr>
          <w:rFonts w:asciiTheme="majorBidi" w:hAnsiTheme="majorBidi" w:cstheme="majorBidi"/>
          <w:sz w:val="20"/>
          <w:szCs w:val="20"/>
        </w:rPr>
        <w:t xml:space="preserve">, Ranjin, M. </w:t>
      </w:r>
      <w:r>
        <w:rPr>
          <w:rFonts w:asciiTheme="majorBidi" w:hAnsiTheme="majorBidi" w:cstheme="majorBidi"/>
          <w:sz w:val="20"/>
          <w:szCs w:val="20"/>
        </w:rPr>
        <w:t>and</w:t>
      </w:r>
      <w:r w:rsidRPr="00586DB7">
        <w:rPr>
          <w:rFonts w:asciiTheme="majorBidi" w:hAnsiTheme="majorBidi" w:cstheme="majorBidi"/>
          <w:sz w:val="20"/>
          <w:szCs w:val="20"/>
        </w:rPr>
        <w:t xml:space="preserve"> Bono, A. </w:t>
      </w:r>
      <w:r>
        <w:rPr>
          <w:rFonts w:asciiTheme="majorBidi" w:hAnsiTheme="majorBidi" w:cstheme="majorBidi"/>
          <w:sz w:val="20"/>
          <w:szCs w:val="20"/>
        </w:rPr>
        <w:t>(</w:t>
      </w:r>
      <w:r w:rsidRPr="00586DB7">
        <w:rPr>
          <w:rFonts w:asciiTheme="majorBidi" w:hAnsiTheme="majorBidi" w:cstheme="majorBidi"/>
          <w:sz w:val="20"/>
          <w:szCs w:val="20"/>
        </w:rPr>
        <w:t>2009</w:t>
      </w:r>
      <w:r>
        <w:rPr>
          <w:rFonts w:asciiTheme="majorBidi" w:hAnsiTheme="majorBidi" w:cstheme="majorBidi"/>
          <w:sz w:val="20"/>
          <w:szCs w:val="20"/>
        </w:rPr>
        <w:t>)</w:t>
      </w:r>
      <w:r w:rsidRPr="00586DB7">
        <w:rPr>
          <w:rFonts w:asciiTheme="majorBidi" w:hAnsiTheme="majorBidi" w:cstheme="majorBidi"/>
          <w:sz w:val="20"/>
          <w:szCs w:val="20"/>
        </w:rPr>
        <w:t xml:space="preserve">. Cellulose extraction from palm karnel oil using liquid phase oxidation. </w:t>
      </w:r>
      <w:r w:rsidRPr="00586DB7">
        <w:rPr>
          <w:rFonts w:asciiTheme="majorBidi" w:hAnsiTheme="majorBidi" w:cstheme="majorBidi"/>
          <w:i/>
          <w:sz w:val="20"/>
          <w:szCs w:val="20"/>
        </w:rPr>
        <w:t>Journal of Engineering and Technology</w:t>
      </w:r>
      <w:r w:rsidRPr="00586DB7">
        <w:rPr>
          <w:rFonts w:asciiTheme="majorBidi" w:hAnsiTheme="majorBidi" w:cstheme="majorBidi"/>
          <w:sz w:val="20"/>
          <w:szCs w:val="20"/>
        </w:rPr>
        <w:t xml:space="preserve"> 4(1): 57-68.</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Mosier, N., Wyman, C., Dale, B., Elander, R., Lee, Y. Y., Holtzapple, M.</w:t>
      </w:r>
      <w:r>
        <w:rPr>
          <w:rFonts w:asciiTheme="majorBidi" w:hAnsiTheme="majorBidi" w:cstheme="majorBidi"/>
          <w:sz w:val="20"/>
          <w:szCs w:val="20"/>
          <w:shd w:val="clear" w:color="auto" w:fill="FFFFFF"/>
        </w:rPr>
        <w:t xml:space="preserve"> and</w:t>
      </w:r>
      <w:r w:rsidRPr="00586DB7">
        <w:rPr>
          <w:rFonts w:asciiTheme="majorBidi" w:hAnsiTheme="majorBidi" w:cstheme="majorBidi"/>
          <w:sz w:val="20"/>
          <w:szCs w:val="20"/>
          <w:shd w:val="clear" w:color="auto" w:fill="FFFFFF"/>
        </w:rPr>
        <w:t xml:space="preserve"> Ladisch, M. </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2005</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Features of promising technologies for pretreatment of lignocellulosic biomass. </w:t>
      </w:r>
      <w:r w:rsidRPr="00586DB7">
        <w:rPr>
          <w:rFonts w:asciiTheme="majorBidi" w:hAnsiTheme="majorBidi" w:cstheme="majorBidi"/>
          <w:i/>
          <w:iCs/>
          <w:sz w:val="20"/>
          <w:szCs w:val="20"/>
          <w:shd w:val="clear" w:color="auto" w:fill="FFFFFF"/>
        </w:rPr>
        <w:t xml:space="preserve">Bioresource </w:t>
      </w:r>
      <w:r>
        <w:rPr>
          <w:rFonts w:asciiTheme="majorBidi" w:hAnsiTheme="majorBidi" w:cstheme="majorBidi"/>
          <w:i/>
          <w:iCs/>
          <w:sz w:val="20"/>
          <w:szCs w:val="20"/>
          <w:shd w:val="clear" w:color="auto" w:fill="FFFFFF"/>
        </w:rPr>
        <w:t>T</w:t>
      </w:r>
      <w:r w:rsidRPr="00586DB7">
        <w:rPr>
          <w:rFonts w:asciiTheme="majorBidi" w:hAnsiTheme="majorBidi" w:cstheme="majorBidi"/>
          <w:i/>
          <w:iCs/>
          <w:sz w:val="20"/>
          <w:szCs w:val="20"/>
          <w:shd w:val="clear" w:color="auto" w:fill="FFFFFF"/>
        </w:rPr>
        <w:t>echnology</w:t>
      </w:r>
      <w:r>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96(6): 673-686.</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lang w:val="ms-MY"/>
        </w:rPr>
        <w:t>Jonoobi, M., Jalaludin, H., Alireza, S., Manjusri., M</w:t>
      </w:r>
      <w:r>
        <w:rPr>
          <w:rFonts w:asciiTheme="majorBidi" w:hAnsiTheme="majorBidi" w:cstheme="majorBidi"/>
          <w:sz w:val="20"/>
          <w:szCs w:val="20"/>
          <w:lang w:val="ms-MY"/>
        </w:rPr>
        <w:t>. and</w:t>
      </w:r>
      <w:r w:rsidRPr="00586DB7">
        <w:rPr>
          <w:rFonts w:asciiTheme="majorBidi" w:hAnsiTheme="majorBidi" w:cstheme="majorBidi"/>
          <w:sz w:val="20"/>
          <w:szCs w:val="20"/>
          <w:lang w:val="ms-MY"/>
        </w:rPr>
        <w:t xml:space="preserve"> Kristiina, O. </w:t>
      </w:r>
      <w:r>
        <w:rPr>
          <w:rFonts w:asciiTheme="majorBidi" w:hAnsiTheme="majorBidi" w:cstheme="majorBidi"/>
          <w:sz w:val="20"/>
          <w:szCs w:val="20"/>
          <w:lang w:val="ms-MY"/>
        </w:rPr>
        <w:t>(</w:t>
      </w:r>
      <w:r w:rsidRPr="00586DB7">
        <w:rPr>
          <w:rFonts w:asciiTheme="majorBidi" w:hAnsiTheme="majorBidi" w:cstheme="majorBidi"/>
          <w:sz w:val="20"/>
          <w:szCs w:val="20"/>
          <w:lang w:val="ms-MY"/>
        </w:rPr>
        <w:t>2009</w:t>
      </w:r>
      <w:r>
        <w:rPr>
          <w:rFonts w:asciiTheme="majorBidi" w:hAnsiTheme="majorBidi" w:cstheme="majorBidi"/>
          <w:sz w:val="20"/>
          <w:szCs w:val="20"/>
          <w:lang w:val="ms-MY"/>
        </w:rPr>
        <w:t>)</w:t>
      </w:r>
      <w:r w:rsidRPr="00586DB7">
        <w:rPr>
          <w:rFonts w:asciiTheme="majorBidi" w:hAnsiTheme="majorBidi" w:cstheme="majorBidi"/>
          <w:sz w:val="20"/>
          <w:szCs w:val="20"/>
          <w:lang w:val="ms-MY"/>
        </w:rPr>
        <w:t>. Chemical composition, cystallinity, and thermal degration of bleached and unbleached kenaf bast (</w:t>
      </w:r>
      <w:r w:rsidRPr="00586DB7">
        <w:rPr>
          <w:rFonts w:asciiTheme="majorBidi" w:hAnsiTheme="majorBidi" w:cstheme="majorBidi"/>
          <w:i/>
          <w:sz w:val="20"/>
          <w:szCs w:val="20"/>
          <w:lang w:val="ms-MY"/>
        </w:rPr>
        <w:t>Hibiscus cannabinus</w:t>
      </w:r>
      <w:r w:rsidRPr="00586DB7">
        <w:rPr>
          <w:rFonts w:asciiTheme="majorBidi" w:hAnsiTheme="majorBidi" w:cstheme="majorBidi"/>
          <w:sz w:val="20"/>
          <w:szCs w:val="20"/>
          <w:lang w:val="ms-MY"/>
        </w:rPr>
        <w:t xml:space="preserve">) pulp and nanofibers. </w:t>
      </w:r>
      <w:r w:rsidRPr="00586DB7">
        <w:rPr>
          <w:rFonts w:asciiTheme="majorBidi" w:hAnsiTheme="majorBidi" w:cstheme="majorBidi"/>
          <w:i/>
          <w:sz w:val="20"/>
          <w:szCs w:val="20"/>
          <w:lang w:val="ms-MY"/>
        </w:rPr>
        <w:t>Bioresource</w:t>
      </w:r>
      <w:r>
        <w:rPr>
          <w:rFonts w:asciiTheme="majorBidi" w:hAnsiTheme="majorBidi" w:cstheme="majorBidi"/>
          <w:i/>
          <w:sz w:val="20"/>
          <w:szCs w:val="20"/>
          <w:lang w:val="ms-MY"/>
        </w:rPr>
        <w:t xml:space="preserve">, </w:t>
      </w:r>
      <w:r w:rsidRPr="00586DB7">
        <w:rPr>
          <w:rFonts w:asciiTheme="majorBidi" w:hAnsiTheme="majorBidi" w:cstheme="majorBidi"/>
          <w:sz w:val="20"/>
          <w:szCs w:val="20"/>
          <w:lang w:val="ms-MY"/>
        </w:rPr>
        <w:t>4(2) 626-639.</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lang w:val="ms-MY"/>
        </w:rPr>
        <w:t>Xue L</w:t>
      </w:r>
      <w:r>
        <w:rPr>
          <w:rFonts w:asciiTheme="majorBidi" w:hAnsiTheme="majorBidi" w:cstheme="majorBidi"/>
          <w:sz w:val="20"/>
          <w:szCs w:val="20"/>
          <w:lang w:val="ms-MY"/>
        </w:rPr>
        <w:t>.</w:t>
      </w:r>
      <w:r w:rsidRPr="00586DB7">
        <w:rPr>
          <w:rFonts w:asciiTheme="majorBidi" w:hAnsiTheme="majorBidi" w:cstheme="majorBidi"/>
          <w:sz w:val="20"/>
          <w:szCs w:val="20"/>
          <w:lang w:val="ms-MY"/>
        </w:rPr>
        <w:t>, Tabil, L.</w:t>
      </w:r>
      <w:r>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 xml:space="preserve">G. </w:t>
      </w:r>
      <w:r>
        <w:rPr>
          <w:rFonts w:asciiTheme="majorBidi" w:hAnsiTheme="majorBidi" w:cstheme="majorBidi"/>
          <w:sz w:val="20"/>
          <w:szCs w:val="20"/>
          <w:lang w:val="ms-MY"/>
        </w:rPr>
        <w:t>and</w:t>
      </w:r>
      <w:r w:rsidRPr="00586DB7">
        <w:rPr>
          <w:rFonts w:asciiTheme="majorBidi" w:hAnsiTheme="majorBidi" w:cstheme="majorBidi"/>
          <w:sz w:val="20"/>
          <w:szCs w:val="20"/>
          <w:lang w:val="ms-MY"/>
        </w:rPr>
        <w:t xml:space="preserve"> Panigrahi, S. </w:t>
      </w:r>
      <w:r>
        <w:rPr>
          <w:rFonts w:asciiTheme="majorBidi" w:hAnsiTheme="majorBidi" w:cstheme="majorBidi"/>
          <w:sz w:val="20"/>
          <w:szCs w:val="20"/>
          <w:lang w:val="ms-MY"/>
        </w:rPr>
        <w:t>(</w:t>
      </w:r>
      <w:r w:rsidRPr="00586DB7">
        <w:rPr>
          <w:rFonts w:asciiTheme="majorBidi" w:hAnsiTheme="majorBidi" w:cstheme="majorBidi"/>
          <w:sz w:val="20"/>
          <w:szCs w:val="20"/>
          <w:lang w:val="ms-MY"/>
        </w:rPr>
        <w:t>2007</w:t>
      </w:r>
      <w:r>
        <w:rPr>
          <w:rFonts w:asciiTheme="majorBidi" w:hAnsiTheme="majorBidi" w:cstheme="majorBidi"/>
          <w:sz w:val="20"/>
          <w:szCs w:val="20"/>
          <w:lang w:val="ms-MY"/>
        </w:rPr>
        <w:t>)</w:t>
      </w:r>
      <w:r w:rsidRPr="00586DB7">
        <w:rPr>
          <w:rFonts w:asciiTheme="majorBidi" w:hAnsiTheme="majorBidi" w:cstheme="majorBidi"/>
          <w:sz w:val="20"/>
          <w:szCs w:val="20"/>
          <w:lang w:val="ms-MY"/>
        </w:rPr>
        <w:t xml:space="preserve">. Chemical treatments of natural fiber for use in natural fiber-reinforced composites: A </w:t>
      </w:r>
      <w:r>
        <w:rPr>
          <w:rFonts w:asciiTheme="majorBidi" w:hAnsiTheme="majorBidi" w:cstheme="majorBidi"/>
          <w:sz w:val="20"/>
          <w:szCs w:val="20"/>
          <w:lang w:val="ms-MY"/>
        </w:rPr>
        <w:t>r</w:t>
      </w:r>
      <w:r w:rsidRPr="00586DB7">
        <w:rPr>
          <w:rFonts w:asciiTheme="majorBidi" w:hAnsiTheme="majorBidi" w:cstheme="majorBidi"/>
          <w:sz w:val="20"/>
          <w:szCs w:val="20"/>
          <w:lang w:val="ms-MY"/>
        </w:rPr>
        <w:t xml:space="preserve">eview. </w:t>
      </w:r>
      <w:r w:rsidRPr="00586DB7">
        <w:rPr>
          <w:rFonts w:asciiTheme="majorBidi" w:hAnsiTheme="majorBidi" w:cstheme="majorBidi"/>
          <w:i/>
          <w:sz w:val="20"/>
          <w:szCs w:val="20"/>
          <w:lang w:val="ms-MY"/>
        </w:rPr>
        <w:t>Journal of Polymer Environment</w:t>
      </w:r>
      <w:r>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15: 25-33.</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lang w:val="ms-MY"/>
        </w:rPr>
        <w:t xml:space="preserve">Ioelovich, M. </w:t>
      </w:r>
      <w:r>
        <w:rPr>
          <w:rFonts w:asciiTheme="majorBidi" w:hAnsiTheme="majorBidi" w:cstheme="majorBidi"/>
          <w:sz w:val="20"/>
          <w:szCs w:val="20"/>
          <w:lang w:val="ms-MY"/>
        </w:rPr>
        <w:t>and</w:t>
      </w:r>
      <w:r w:rsidRPr="00586DB7">
        <w:rPr>
          <w:rFonts w:asciiTheme="majorBidi" w:hAnsiTheme="majorBidi" w:cstheme="majorBidi"/>
          <w:sz w:val="20"/>
          <w:szCs w:val="20"/>
          <w:lang w:val="ms-MY"/>
        </w:rPr>
        <w:t xml:space="preserve"> Morag, E.</w:t>
      </w:r>
      <w:r>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2012</w:t>
      </w:r>
      <w:r>
        <w:rPr>
          <w:rFonts w:asciiTheme="majorBidi" w:hAnsiTheme="majorBidi" w:cstheme="majorBidi"/>
          <w:sz w:val="20"/>
          <w:szCs w:val="20"/>
          <w:lang w:val="ms-MY"/>
        </w:rPr>
        <w:t>)</w:t>
      </w:r>
      <w:r w:rsidRPr="00586DB7">
        <w:rPr>
          <w:rFonts w:asciiTheme="majorBidi" w:hAnsiTheme="majorBidi" w:cstheme="majorBidi"/>
          <w:sz w:val="20"/>
          <w:szCs w:val="20"/>
          <w:lang w:val="ms-MY"/>
        </w:rPr>
        <w:t xml:space="preserve">. Study of enzymatic hydrolysis of mild pretreated lignocellulosic biomasses. </w:t>
      </w:r>
      <w:r w:rsidRPr="00586DB7">
        <w:rPr>
          <w:rFonts w:asciiTheme="majorBidi" w:hAnsiTheme="majorBidi" w:cstheme="majorBidi"/>
          <w:i/>
          <w:sz w:val="20"/>
          <w:szCs w:val="20"/>
          <w:lang w:val="ms-MY"/>
        </w:rPr>
        <w:t>Bioresource</w:t>
      </w:r>
      <w:r>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7(1): 1040-1052.</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Trivedi, N., Gupta, V., Reddy, C. R. K.</w:t>
      </w:r>
      <w:r>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Jha, B. </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2013</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ml:space="preserve">. Enzymatic hydrolysis and production of bioethanol from common macrophytic green alga </w:t>
      </w:r>
      <w:r w:rsidRPr="00586DB7">
        <w:rPr>
          <w:rFonts w:asciiTheme="majorBidi" w:hAnsiTheme="majorBidi" w:cstheme="majorBidi"/>
          <w:i/>
          <w:sz w:val="20"/>
          <w:szCs w:val="20"/>
          <w:shd w:val="clear" w:color="auto" w:fill="FFFFFF"/>
        </w:rPr>
        <w:t>Ulva fasciata</w:t>
      </w:r>
      <w:r w:rsidRPr="00586DB7">
        <w:rPr>
          <w:rFonts w:asciiTheme="majorBidi" w:hAnsiTheme="majorBidi" w:cstheme="majorBidi"/>
          <w:sz w:val="20"/>
          <w:szCs w:val="20"/>
          <w:shd w:val="clear" w:color="auto" w:fill="FFFFFF"/>
        </w:rPr>
        <w:t xml:space="preserve"> Delile. </w:t>
      </w:r>
      <w:r w:rsidRPr="00586DB7">
        <w:rPr>
          <w:rFonts w:asciiTheme="majorBidi" w:hAnsiTheme="majorBidi" w:cstheme="majorBidi"/>
          <w:i/>
          <w:iCs/>
          <w:sz w:val="20"/>
          <w:szCs w:val="20"/>
          <w:shd w:val="clear" w:color="auto" w:fill="FFFFFF"/>
        </w:rPr>
        <w:t xml:space="preserve">Bioresource </w:t>
      </w:r>
      <w:r>
        <w:rPr>
          <w:rFonts w:asciiTheme="majorBidi" w:hAnsiTheme="majorBidi" w:cstheme="majorBidi"/>
          <w:i/>
          <w:iCs/>
          <w:sz w:val="20"/>
          <w:szCs w:val="20"/>
          <w:shd w:val="clear" w:color="auto" w:fill="FFFFFF"/>
        </w:rPr>
        <w:t>T</w:t>
      </w:r>
      <w:r w:rsidRPr="00586DB7">
        <w:rPr>
          <w:rFonts w:asciiTheme="majorBidi" w:hAnsiTheme="majorBidi" w:cstheme="majorBidi"/>
          <w:i/>
          <w:iCs/>
          <w:sz w:val="20"/>
          <w:szCs w:val="20"/>
          <w:shd w:val="clear" w:color="auto" w:fill="FFFFFF"/>
        </w:rPr>
        <w:t>echnology</w:t>
      </w:r>
      <w:r>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150: 106-112</w:t>
      </w:r>
      <w:r w:rsidRPr="00586DB7">
        <w:rPr>
          <w:rFonts w:asciiTheme="majorBidi" w:hAnsiTheme="majorBidi" w:cstheme="majorBidi"/>
          <w:sz w:val="20"/>
          <w:szCs w:val="20"/>
          <w:lang w:val="ms-MY"/>
        </w:rPr>
        <w:t>.</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Pettersen, C.</w:t>
      </w:r>
      <w:r>
        <w:rPr>
          <w:rFonts w:asciiTheme="majorBidi" w:hAnsiTheme="majorBidi" w:cstheme="majorBidi"/>
          <w:sz w:val="20"/>
          <w:szCs w:val="20"/>
        </w:rPr>
        <w:t xml:space="preserve"> </w:t>
      </w:r>
      <w:r w:rsidRPr="00586DB7">
        <w:rPr>
          <w:rFonts w:asciiTheme="majorBidi" w:hAnsiTheme="majorBidi" w:cstheme="majorBidi"/>
          <w:sz w:val="20"/>
          <w:szCs w:val="20"/>
        </w:rPr>
        <w:t xml:space="preserve">R. </w:t>
      </w:r>
      <w:r>
        <w:rPr>
          <w:rFonts w:asciiTheme="majorBidi" w:hAnsiTheme="majorBidi" w:cstheme="majorBidi"/>
          <w:sz w:val="20"/>
          <w:szCs w:val="20"/>
        </w:rPr>
        <w:t>(</w:t>
      </w:r>
      <w:r w:rsidRPr="00586DB7">
        <w:rPr>
          <w:rFonts w:asciiTheme="majorBidi" w:hAnsiTheme="majorBidi" w:cstheme="majorBidi"/>
          <w:sz w:val="20"/>
          <w:szCs w:val="20"/>
        </w:rPr>
        <w:t>1984</w:t>
      </w:r>
      <w:r>
        <w:rPr>
          <w:rFonts w:asciiTheme="majorBidi" w:hAnsiTheme="majorBidi" w:cstheme="majorBidi"/>
          <w:sz w:val="20"/>
          <w:szCs w:val="20"/>
        </w:rPr>
        <w:t>)</w:t>
      </w:r>
      <w:r w:rsidRPr="00586DB7">
        <w:rPr>
          <w:rFonts w:asciiTheme="majorBidi" w:hAnsiTheme="majorBidi" w:cstheme="majorBidi"/>
          <w:sz w:val="20"/>
          <w:szCs w:val="20"/>
        </w:rPr>
        <w:t xml:space="preserve">. The chemical composition of wood. </w:t>
      </w:r>
      <w:r w:rsidRPr="00586DB7">
        <w:rPr>
          <w:rFonts w:asciiTheme="majorBidi" w:hAnsiTheme="majorBidi" w:cstheme="majorBidi"/>
          <w:i/>
          <w:sz w:val="20"/>
          <w:szCs w:val="20"/>
        </w:rPr>
        <w:t>Advances in Chemistry</w:t>
      </w:r>
      <w:r>
        <w:rPr>
          <w:rFonts w:asciiTheme="majorBidi" w:hAnsiTheme="majorBidi" w:cstheme="majorBidi"/>
          <w:i/>
          <w:sz w:val="20"/>
          <w:szCs w:val="20"/>
        </w:rPr>
        <w:t xml:space="preserve">, </w:t>
      </w:r>
      <w:r w:rsidRPr="00586DB7">
        <w:rPr>
          <w:rFonts w:asciiTheme="majorBidi" w:hAnsiTheme="majorBidi" w:cstheme="majorBidi"/>
          <w:sz w:val="20"/>
          <w:szCs w:val="20"/>
        </w:rPr>
        <w:t>207: 57-126.</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Nosbi, N., Akil, H. M., Ishak, Z. M.</w:t>
      </w:r>
      <w:r>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Bakar, A. A. </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2010</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Degradation of compressive properties of pultruded kenaf fiber reinforced composites after immersion in various solutions. </w:t>
      </w:r>
      <w:r w:rsidRPr="00586DB7">
        <w:rPr>
          <w:rFonts w:asciiTheme="majorBidi" w:hAnsiTheme="majorBidi" w:cstheme="majorBidi"/>
          <w:i/>
          <w:iCs/>
          <w:sz w:val="20"/>
          <w:szCs w:val="20"/>
          <w:shd w:val="clear" w:color="auto" w:fill="FFFFFF"/>
        </w:rPr>
        <w:t>Materials and Design</w:t>
      </w:r>
      <w:r>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31(10): 4960-4964.</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 xml:space="preserve">Shakhes, J., Morteza. A. B. M., Farhad, Z., Ahmadreza, S. </w:t>
      </w:r>
      <w:r>
        <w:rPr>
          <w:rFonts w:asciiTheme="majorBidi" w:hAnsiTheme="majorBidi" w:cstheme="majorBidi"/>
          <w:sz w:val="20"/>
          <w:szCs w:val="20"/>
        </w:rPr>
        <w:t>and</w:t>
      </w:r>
      <w:r w:rsidRPr="00586DB7">
        <w:rPr>
          <w:rFonts w:asciiTheme="majorBidi" w:hAnsiTheme="majorBidi" w:cstheme="majorBidi"/>
          <w:sz w:val="20"/>
          <w:szCs w:val="20"/>
        </w:rPr>
        <w:t xml:space="preserve"> Tayebe, S. </w:t>
      </w:r>
      <w:r>
        <w:rPr>
          <w:rFonts w:asciiTheme="majorBidi" w:hAnsiTheme="majorBidi" w:cstheme="majorBidi"/>
          <w:sz w:val="20"/>
          <w:szCs w:val="20"/>
        </w:rPr>
        <w:t>(</w:t>
      </w:r>
      <w:r w:rsidRPr="00586DB7">
        <w:rPr>
          <w:rFonts w:asciiTheme="majorBidi" w:hAnsiTheme="majorBidi" w:cstheme="majorBidi"/>
          <w:sz w:val="20"/>
          <w:szCs w:val="20"/>
        </w:rPr>
        <w:t>2011</w:t>
      </w:r>
      <w:r>
        <w:rPr>
          <w:rFonts w:asciiTheme="majorBidi" w:hAnsiTheme="majorBidi" w:cstheme="majorBidi"/>
          <w:sz w:val="20"/>
          <w:szCs w:val="20"/>
        </w:rPr>
        <w:t xml:space="preserve">). </w:t>
      </w:r>
      <w:r w:rsidRPr="00586DB7">
        <w:rPr>
          <w:rFonts w:asciiTheme="majorBidi" w:hAnsiTheme="majorBidi" w:cstheme="majorBidi"/>
          <w:sz w:val="20"/>
          <w:szCs w:val="20"/>
        </w:rPr>
        <w:t xml:space="preserve">Tobacco residuals as promising lignocellulosic materials for pulp and paper industry. </w:t>
      </w:r>
      <w:r w:rsidRPr="00586DB7">
        <w:rPr>
          <w:rFonts w:asciiTheme="majorBidi" w:hAnsiTheme="majorBidi" w:cstheme="majorBidi"/>
          <w:i/>
          <w:sz w:val="20"/>
          <w:szCs w:val="20"/>
        </w:rPr>
        <w:t>Bioresource Technology</w:t>
      </w:r>
      <w:r>
        <w:rPr>
          <w:rFonts w:asciiTheme="majorBidi" w:hAnsiTheme="majorBidi" w:cstheme="majorBidi"/>
          <w:i/>
          <w:sz w:val="20"/>
          <w:szCs w:val="20"/>
        </w:rPr>
        <w:t xml:space="preserve">, </w:t>
      </w:r>
      <w:r w:rsidRPr="00586DB7">
        <w:rPr>
          <w:rFonts w:asciiTheme="majorBidi" w:hAnsiTheme="majorBidi" w:cstheme="majorBidi"/>
          <w:sz w:val="20"/>
          <w:szCs w:val="20"/>
        </w:rPr>
        <w:t>6(4): 4481-4493.</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 xml:space="preserve">Nosbi, N., Hazizan, M. A., Ishak, Z. A., </w:t>
      </w:r>
      <w:r>
        <w:rPr>
          <w:rFonts w:asciiTheme="majorBidi" w:hAnsiTheme="majorBidi" w:cstheme="majorBidi"/>
          <w:sz w:val="20"/>
          <w:szCs w:val="20"/>
        </w:rPr>
        <w:t>and</w:t>
      </w:r>
      <w:r w:rsidRPr="00586DB7">
        <w:rPr>
          <w:rFonts w:asciiTheme="majorBidi" w:hAnsiTheme="majorBidi" w:cstheme="majorBidi"/>
          <w:sz w:val="20"/>
          <w:szCs w:val="20"/>
        </w:rPr>
        <w:t xml:space="preserve"> Abu, B.</w:t>
      </w:r>
      <w:r>
        <w:rPr>
          <w:rFonts w:asciiTheme="majorBidi" w:hAnsiTheme="majorBidi" w:cstheme="majorBidi"/>
          <w:sz w:val="20"/>
          <w:szCs w:val="20"/>
        </w:rPr>
        <w:t xml:space="preserve"> </w:t>
      </w:r>
      <w:r w:rsidRPr="00586DB7">
        <w:rPr>
          <w:rFonts w:asciiTheme="majorBidi" w:hAnsiTheme="majorBidi" w:cstheme="majorBidi"/>
          <w:sz w:val="20"/>
          <w:szCs w:val="20"/>
        </w:rPr>
        <w:t>A</w:t>
      </w:r>
      <w:r>
        <w:rPr>
          <w:rFonts w:asciiTheme="majorBidi" w:hAnsiTheme="majorBidi" w:cstheme="majorBidi"/>
          <w:sz w:val="20"/>
          <w:szCs w:val="20"/>
        </w:rPr>
        <w:t>. (</w:t>
      </w:r>
      <w:r w:rsidRPr="00586DB7">
        <w:rPr>
          <w:rFonts w:asciiTheme="majorBidi" w:hAnsiTheme="majorBidi" w:cstheme="majorBidi"/>
          <w:sz w:val="20"/>
          <w:szCs w:val="20"/>
        </w:rPr>
        <w:t>2011</w:t>
      </w:r>
      <w:r>
        <w:rPr>
          <w:rFonts w:asciiTheme="majorBidi" w:hAnsiTheme="majorBidi" w:cstheme="majorBidi"/>
          <w:sz w:val="20"/>
          <w:szCs w:val="20"/>
        </w:rPr>
        <w:t>)</w:t>
      </w:r>
      <w:r w:rsidRPr="00586DB7">
        <w:rPr>
          <w:rFonts w:asciiTheme="majorBidi" w:hAnsiTheme="majorBidi" w:cstheme="majorBidi"/>
          <w:sz w:val="20"/>
          <w:szCs w:val="20"/>
        </w:rPr>
        <w:t xml:space="preserve">. Behavior of kenaf after immerion in several water conditions. </w:t>
      </w:r>
      <w:r w:rsidRPr="00586DB7">
        <w:rPr>
          <w:rFonts w:asciiTheme="majorBidi" w:hAnsiTheme="majorBidi" w:cstheme="majorBidi"/>
          <w:i/>
          <w:sz w:val="20"/>
          <w:szCs w:val="20"/>
        </w:rPr>
        <w:t>Bioresource</w:t>
      </w:r>
      <w:r>
        <w:rPr>
          <w:rFonts w:asciiTheme="majorBidi" w:hAnsiTheme="majorBidi" w:cstheme="majorBidi"/>
          <w:i/>
          <w:sz w:val="20"/>
          <w:szCs w:val="20"/>
        </w:rPr>
        <w:t xml:space="preserve">, </w:t>
      </w:r>
      <w:r w:rsidRPr="00586DB7">
        <w:rPr>
          <w:rFonts w:asciiTheme="majorBidi" w:hAnsiTheme="majorBidi" w:cstheme="majorBidi"/>
          <w:sz w:val="20"/>
          <w:szCs w:val="20"/>
        </w:rPr>
        <w:t>6(2): 950-960.</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Pandey, K.</w:t>
      </w:r>
      <w:r>
        <w:rPr>
          <w:rFonts w:asciiTheme="majorBidi" w:hAnsiTheme="majorBidi" w:cstheme="majorBidi"/>
          <w:sz w:val="20"/>
          <w:szCs w:val="20"/>
        </w:rPr>
        <w:t xml:space="preserve"> </w:t>
      </w:r>
      <w:r w:rsidRPr="00586DB7">
        <w:rPr>
          <w:rFonts w:asciiTheme="majorBidi" w:hAnsiTheme="majorBidi" w:cstheme="majorBidi"/>
          <w:sz w:val="20"/>
          <w:szCs w:val="20"/>
        </w:rPr>
        <w:t xml:space="preserve">K. </w:t>
      </w:r>
      <w:r>
        <w:rPr>
          <w:rFonts w:asciiTheme="majorBidi" w:hAnsiTheme="majorBidi" w:cstheme="majorBidi"/>
          <w:sz w:val="20"/>
          <w:szCs w:val="20"/>
        </w:rPr>
        <w:t>(</w:t>
      </w:r>
      <w:r w:rsidRPr="00586DB7">
        <w:rPr>
          <w:rFonts w:asciiTheme="majorBidi" w:hAnsiTheme="majorBidi" w:cstheme="majorBidi"/>
          <w:sz w:val="20"/>
          <w:szCs w:val="20"/>
        </w:rPr>
        <w:t>1998</w:t>
      </w:r>
      <w:r>
        <w:rPr>
          <w:rFonts w:asciiTheme="majorBidi" w:hAnsiTheme="majorBidi" w:cstheme="majorBidi"/>
          <w:sz w:val="20"/>
          <w:szCs w:val="20"/>
        </w:rPr>
        <w:t>)</w:t>
      </w:r>
      <w:r w:rsidRPr="00586DB7">
        <w:rPr>
          <w:rFonts w:asciiTheme="majorBidi" w:hAnsiTheme="majorBidi" w:cstheme="majorBidi"/>
          <w:sz w:val="20"/>
          <w:szCs w:val="20"/>
        </w:rPr>
        <w:t xml:space="preserve">. A study of chemical structure of softwood and hardwood and wood polymers by FTIR </w:t>
      </w:r>
      <w:r>
        <w:rPr>
          <w:rFonts w:asciiTheme="majorBidi" w:hAnsiTheme="majorBidi" w:cstheme="majorBidi"/>
          <w:sz w:val="20"/>
          <w:szCs w:val="20"/>
        </w:rPr>
        <w:t>s</w:t>
      </w:r>
      <w:r w:rsidRPr="00586DB7">
        <w:rPr>
          <w:rFonts w:asciiTheme="majorBidi" w:hAnsiTheme="majorBidi" w:cstheme="majorBidi"/>
          <w:sz w:val="20"/>
          <w:szCs w:val="20"/>
        </w:rPr>
        <w:t xml:space="preserve">pectroscopy. </w:t>
      </w:r>
      <w:r w:rsidRPr="00586DB7">
        <w:rPr>
          <w:rFonts w:asciiTheme="majorBidi" w:hAnsiTheme="majorBidi" w:cstheme="majorBidi"/>
          <w:i/>
          <w:sz w:val="20"/>
          <w:szCs w:val="20"/>
        </w:rPr>
        <w:t>Journal of Applied Polymer Science</w:t>
      </w:r>
      <w:r>
        <w:rPr>
          <w:rFonts w:asciiTheme="majorBidi" w:hAnsiTheme="majorBidi" w:cstheme="majorBidi"/>
          <w:sz w:val="20"/>
          <w:szCs w:val="20"/>
        </w:rPr>
        <w:t xml:space="preserve">, </w:t>
      </w:r>
      <w:r w:rsidRPr="00586DB7">
        <w:rPr>
          <w:rFonts w:asciiTheme="majorBidi" w:hAnsiTheme="majorBidi" w:cstheme="majorBidi"/>
          <w:sz w:val="20"/>
          <w:szCs w:val="20"/>
        </w:rPr>
        <w:t>71:</w:t>
      </w:r>
      <w:r>
        <w:rPr>
          <w:rFonts w:asciiTheme="majorBidi" w:hAnsiTheme="majorBidi" w:cstheme="majorBidi"/>
          <w:sz w:val="20"/>
          <w:szCs w:val="20"/>
        </w:rPr>
        <w:t xml:space="preserve"> </w:t>
      </w:r>
      <w:r w:rsidRPr="00586DB7">
        <w:rPr>
          <w:rFonts w:asciiTheme="majorBidi" w:hAnsiTheme="majorBidi" w:cstheme="majorBidi"/>
          <w:sz w:val="20"/>
          <w:szCs w:val="20"/>
        </w:rPr>
        <w:t>1969-1975.</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rPr>
        <w:t>Schwanninger, M., Rodrigues, R.</w:t>
      </w:r>
      <w:r>
        <w:rPr>
          <w:rFonts w:asciiTheme="majorBidi" w:hAnsiTheme="majorBidi" w:cstheme="majorBidi"/>
          <w:sz w:val="20"/>
          <w:szCs w:val="20"/>
        </w:rPr>
        <w:t xml:space="preserve"> </w:t>
      </w:r>
      <w:r w:rsidRPr="00586DB7">
        <w:rPr>
          <w:rFonts w:asciiTheme="majorBidi" w:hAnsiTheme="majorBidi" w:cstheme="majorBidi"/>
          <w:sz w:val="20"/>
          <w:szCs w:val="20"/>
        </w:rPr>
        <w:t xml:space="preserve">C., Pereira, H. </w:t>
      </w:r>
      <w:r>
        <w:rPr>
          <w:rFonts w:asciiTheme="majorBidi" w:hAnsiTheme="majorBidi" w:cstheme="majorBidi"/>
          <w:sz w:val="20"/>
          <w:szCs w:val="20"/>
        </w:rPr>
        <w:t>and</w:t>
      </w:r>
      <w:r w:rsidRPr="00586DB7">
        <w:rPr>
          <w:rFonts w:asciiTheme="majorBidi" w:hAnsiTheme="majorBidi" w:cstheme="majorBidi"/>
          <w:sz w:val="20"/>
          <w:szCs w:val="20"/>
        </w:rPr>
        <w:t xml:space="preserve"> Hinterstoisser, B. </w:t>
      </w:r>
      <w:r>
        <w:rPr>
          <w:rFonts w:asciiTheme="majorBidi" w:hAnsiTheme="majorBidi" w:cstheme="majorBidi"/>
          <w:sz w:val="20"/>
          <w:szCs w:val="20"/>
        </w:rPr>
        <w:t>(</w:t>
      </w:r>
      <w:r w:rsidRPr="00586DB7">
        <w:rPr>
          <w:rFonts w:asciiTheme="majorBidi" w:hAnsiTheme="majorBidi" w:cstheme="majorBidi"/>
          <w:sz w:val="20"/>
          <w:szCs w:val="20"/>
        </w:rPr>
        <w:t>2004</w:t>
      </w:r>
      <w:r>
        <w:rPr>
          <w:rFonts w:asciiTheme="majorBidi" w:hAnsiTheme="majorBidi" w:cstheme="majorBidi"/>
          <w:sz w:val="20"/>
          <w:szCs w:val="20"/>
        </w:rPr>
        <w:t>)</w:t>
      </w:r>
      <w:r w:rsidRPr="00586DB7">
        <w:rPr>
          <w:rFonts w:asciiTheme="majorBidi" w:hAnsiTheme="majorBidi" w:cstheme="majorBidi"/>
          <w:sz w:val="20"/>
          <w:szCs w:val="20"/>
        </w:rPr>
        <w:t xml:space="preserve">. Effects of short-time vibratory ball milling on the shape of FT-IR spectra of wood and cellulose. </w:t>
      </w:r>
      <w:r w:rsidRPr="00586DB7">
        <w:rPr>
          <w:rFonts w:asciiTheme="majorBidi" w:hAnsiTheme="majorBidi" w:cstheme="majorBidi"/>
          <w:i/>
          <w:sz w:val="20"/>
          <w:szCs w:val="20"/>
        </w:rPr>
        <w:t>Vibrational Spectroscopy</w:t>
      </w:r>
      <w:r>
        <w:rPr>
          <w:rFonts w:asciiTheme="majorBidi" w:hAnsiTheme="majorBidi" w:cstheme="majorBidi"/>
          <w:i/>
          <w:sz w:val="20"/>
          <w:szCs w:val="20"/>
        </w:rPr>
        <w:t>,</w:t>
      </w:r>
      <w:r w:rsidRPr="00586DB7">
        <w:rPr>
          <w:rFonts w:asciiTheme="majorBidi" w:hAnsiTheme="majorBidi" w:cstheme="majorBidi"/>
          <w:sz w:val="20"/>
          <w:szCs w:val="20"/>
        </w:rPr>
        <w:t xml:space="preserve"> 36: 23-40.</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eastAsia="TimesNewRoman" w:hAnsiTheme="majorBidi" w:cstheme="majorBidi"/>
          <w:sz w:val="20"/>
          <w:szCs w:val="20"/>
        </w:rPr>
        <w:t>Abdul Khalil</w:t>
      </w:r>
      <w:r>
        <w:rPr>
          <w:rFonts w:asciiTheme="majorBidi" w:eastAsia="TimesNewRoman" w:hAnsiTheme="majorBidi" w:cstheme="majorBidi"/>
          <w:sz w:val="20"/>
          <w:szCs w:val="20"/>
        </w:rPr>
        <w:t>,</w:t>
      </w:r>
      <w:r w:rsidRPr="00586DB7">
        <w:rPr>
          <w:rFonts w:asciiTheme="majorBidi" w:eastAsia="TimesNewRoman" w:hAnsiTheme="majorBidi" w:cstheme="majorBidi"/>
          <w:sz w:val="20"/>
          <w:szCs w:val="20"/>
        </w:rPr>
        <w:t xml:space="preserve"> H.</w:t>
      </w:r>
      <w:r>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P.</w:t>
      </w:r>
      <w:r>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 xml:space="preserve">S., </w:t>
      </w:r>
      <w:r>
        <w:rPr>
          <w:rFonts w:asciiTheme="majorBidi" w:eastAsia="TimesNewRoman" w:hAnsiTheme="majorBidi" w:cstheme="majorBidi"/>
          <w:sz w:val="20"/>
          <w:szCs w:val="20"/>
        </w:rPr>
        <w:t xml:space="preserve">Yusra, </w:t>
      </w:r>
      <w:r w:rsidRPr="00586DB7">
        <w:rPr>
          <w:rFonts w:asciiTheme="majorBidi" w:eastAsia="TimesNewRoman" w:hAnsiTheme="majorBidi" w:cstheme="majorBidi"/>
          <w:sz w:val="20"/>
          <w:szCs w:val="20"/>
        </w:rPr>
        <w:t>A.</w:t>
      </w:r>
      <w:r>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F.</w:t>
      </w:r>
      <w:r>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 xml:space="preserve">I., </w:t>
      </w:r>
      <w:r>
        <w:rPr>
          <w:rFonts w:asciiTheme="majorBidi" w:eastAsia="TimesNewRoman" w:hAnsiTheme="majorBidi" w:cstheme="majorBidi"/>
          <w:sz w:val="20"/>
          <w:szCs w:val="20"/>
        </w:rPr>
        <w:t xml:space="preserve">Bhat, </w:t>
      </w:r>
      <w:r w:rsidRPr="00586DB7">
        <w:rPr>
          <w:rFonts w:asciiTheme="majorBidi" w:eastAsia="TimesNewRoman" w:hAnsiTheme="majorBidi" w:cstheme="majorBidi"/>
          <w:sz w:val="20"/>
          <w:szCs w:val="20"/>
        </w:rPr>
        <w:t>A.</w:t>
      </w:r>
      <w:r>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 xml:space="preserve">H. </w:t>
      </w:r>
      <w:r>
        <w:rPr>
          <w:rFonts w:asciiTheme="majorBidi" w:eastAsia="TimesNewRoman" w:hAnsiTheme="majorBidi" w:cstheme="majorBidi"/>
          <w:sz w:val="20"/>
          <w:szCs w:val="20"/>
        </w:rPr>
        <w:t xml:space="preserve">and </w:t>
      </w:r>
      <w:r w:rsidRPr="00586DB7">
        <w:rPr>
          <w:rFonts w:asciiTheme="majorBidi" w:eastAsia="TimesNewRoman" w:hAnsiTheme="majorBidi" w:cstheme="majorBidi"/>
          <w:sz w:val="20"/>
          <w:szCs w:val="20"/>
        </w:rPr>
        <w:t>Jawaid</w:t>
      </w:r>
      <w:r>
        <w:rPr>
          <w:rFonts w:asciiTheme="majorBidi" w:eastAsia="TimesNewRoman" w:hAnsiTheme="majorBidi" w:cstheme="majorBidi"/>
          <w:sz w:val="20"/>
          <w:szCs w:val="20"/>
        </w:rPr>
        <w:t>,</w:t>
      </w:r>
      <w:r w:rsidRPr="00586DB7">
        <w:rPr>
          <w:rFonts w:asciiTheme="majorBidi" w:eastAsia="TimesNewRoman" w:hAnsiTheme="majorBidi" w:cstheme="majorBidi"/>
          <w:sz w:val="20"/>
          <w:szCs w:val="20"/>
        </w:rPr>
        <w:t xml:space="preserve"> </w:t>
      </w:r>
      <w:r>
        <w:rPr>
          <w:rFonts w:asciiTheme="majorBidi" w:eastAsia="TimesNewRoman" w:hAnsiTheme="majorBidi" w:cstheme="majorBidi"/>
          <w:sz w:val="20"/>
          <w:szCs w:val="20"/>
        </w:rPr>
        <w:t>M. (</w:t>
      </w:r>
      <w:r w:rsidRPr="00586DB7">
        <w:rPr>
          <w:rFonts w:asciiTheme="majorBidi" w:eastAsia="TimesNewRoman" w:hAnsiTheme="majorBidi" w:cstheme="majorBidi"/>
          <w:sz w:val="20"/>
          <w:szCs w:val="20"/>
        </w:rPr>
        <w:t>2010</w:t>
      </w:r>
      <w:r>
        <w:rPr>
          <w:rFonts w:asciiTheme="majorBidi" w:eastAsia="TimesNewRoman" w:hAnsiTheme="majorBidi" w:cstheme="majorBidi"/>
          <w:sz w:val="20"/>
          <w:szCs w:val="20"/>
        </w:rPr>
        <w:t>)</w:t>
      </w:r>
      <w:r w:rsidRPr="00586DB7">
        <w:rPr>
          <w:rFonts w:asciiTheme="majorBidi" w:eastAsia="TimesNewRoman" w:hAnsiTheme="majorBidi" w:cstheme="majorBidi"/>
          <w:sz w:val="20"/>
          <w:szCs w:val="20"/>
        </w:rPr>
        <w:t xml:space="preserve">. Cell wall ultrastructure, anatomy, lignin distribution, and chemical composition of Malaysian cultivated kenaf fiber. </w:t>
      </w:r>
      <w:r w:rsidRPr="00586DB7">
        <w:rPr>
          <w:rFonts w:asciiTheme="majorBidi" w:eastAsia="TimesNewRoman" w:hAnsiTheme="majorBidi" w:cstheme="majorBidi"/>
          <w:i/>
          <w:iCs/>
          <w:sz w:val="20"/>
          <w:szCs w:val="20"/>
        </w:rPr>
        <w:t>Industrial Crops and Products</w:t>
      </w:r>
      <w:r>
        <w:rPr>
          <w:rFonts w:asciiTheme="majorBidi" w:eastAsia="TimesNewRoman" w:hAnsiTheme="majorBidi" w:cstheme="majorBidi"/>
          <w:i/>
          <w:iCs/>
          <w:sz w:val="20"/>
          <w:szCs w:val="20"/>
        </w:rPr>
        <w:t xml:space="preserve">, </w:t>
      </w:r>
      <w:r w:rsidRPr="00586DB7">
        <w:rPr>
          <w:rFonts w:asciiTheme="majorBidi" w:eastAsia="TimesNewRoman" w:hAnsiTheme="majorBidi" w:cstheme="majorBidi"/>
          <w:sz w:val="20"/>
          <w:szCs w:val="20"/>
        </w:rPr>
        <w:t>31(1):113-121.</w:t>
      </w:r>
    </w:p>
    <w:p w:rsidR="00360289" w:rsidRPr="00586DB7"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Kuthi, F. A. B. A.</w:t>
      </w:r>
      <w:r>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Badri, K. H. </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2014</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ml:space="preserve">. Effect of cooking temperature on the crystallinity of acid hydrolysed-oil palm cellulose. </w:t>
      </w:r>
      <w:r w:rsidRPr="00586DB7">
        <w:rPr>
          <w:rFonts w:asciiTheme="majorBidi" w:hAnsiTheme="majorBidi" w:cstheme="majorBidi"/>
          <w:i/>
          <w:iCs/>
          <w:sz w:val="20"/>
          <w:szCs w:val="20"/>
          <w:shd w:val="clear" w:color="auto" w:fill="FFFFFF"/>
        </w:rPr>
        <w:t>AIP Conference Proceedings</w:t>
      </w:r>
      <w:r>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 xml:space="preserve">1614(1): 456-462. </w:t>
      </w:r>
    </w:p>
    <w:p w:rsidR="00360289" w:rsidRPr="007E2E18"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Kuthi, A. F. A., Haji Badri, K.</w:t>
      </w:r>
      <w:r>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Mohmad Azman, A. </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2015</w:t>
      </w:r>
      <w:r>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X-ray diffraction patterns of oil palm empty fruit bunch fibers with varying crystallinity. </w:t>
      </w:r>
      <w:r w:rsidRPr="00586DB7">
        <w:rPr>
          <w:rFonts w:asciiTheme="majorBidi" w:hAnsiTheme="majorBidi" w:cstheme="majorBidi"/>
          <w:i/>
          <w:iCs/>
          <w:sz w:val="20"/>
          <w:szCs w:val="20"/>
          <w:shd w:val="clear" w:color="auto" w:fill="FFFFFF"/>
        </w:rPr>
        <w:t>Advanced Materials Research</w:t>
      </w:r>
      <w:r>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1087: 321-328.</w:t>
      </w:r>
    </w:p>
    <w:p w:rsidR="00360289" w:rsidRPr="007E2E18"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7E2E18">
        <w:rPr>
          <w:rFonts w:asciiTheme="majorBidi" w:hAnsiTheme="majorBidi" w:cstheme="majorBidi"/>
          <w:sz w:val="20"/>
          <w:szCs w:val="20"/>
        </w:rPr>
        <w:t>He, W., Li,</w:t>
      </w:r>
      <w:r>
        <w:rPr>
          <w:rFonts w:asciiTheme="majorBidi" w:hAnsiTheme="majorBidi" w:cstheme="majorBidi"/>
          <w:sz w:val="20"/>
          <w:szCs w:val="20"/>
        </w:rPr>
        <w:t xml:space="preserve"> </w:t>
      </w:r>
      <w:r w:rsidRPr="007E2E18">
        <w:rPr>
          <w:rFonts w:asciiTheme="majorBidi" w:hAnsiTheme="majorBidi" w:cstheme="majorBidi"/>
          <w:sz w:val="20"/>
          <w:szCs w:val="20"/>
        </w:rPr>
        <w:t>Y.</w:t>
      </w:r>
      <w:r>
        <w:rPr>
          <w:rFonts w:asciiTheme="majorBidi" w:hAnsiTheme="majorBidi" w:cstheme="majorBidi"/>
          <w:sz w:val="20"/>
          <w:szCs w:val="20"/>
        </w:rPr>
        <w:t>,</w:t>
      </w:r>
      <w:r w:rsidRPr="007E2E18">
        <w:rPr>
          <w:rFonts w:asciiTheme="majorBidi" w:hAnsiTheme="majorBidi" w:cstheme="majorBidi"/>
          <w:sz w:val="20"/>
          <w:szCs w:val="20"/>
        </w:rPr>
        <w:t xml:space="preserve"> </w:t>
      </w:r>
      <w:r>
        <w:rPr>
          <w:rFonts w:asciiTheme="majorBidi" w:hAnsiTheme="majorBidi" w:cstheme="majorBidi"/>
          <w:sz w:val="20"/>
          <w:szCs w:val="20"/>
        </w:rPr>
        <w:t xml:space="preserve">Si, </w:t>
      </w:r>
      <w:r w:rsidRPr="007E2E18">
        <w:rPr>
          <w:rFonts w:asciiTheme="majorBidi" w:hAnsiTheme="majorBidi" w:cstheme="majorBidi"/>
          <w:sz w:val="20"/>
          <w:szCs w:val="20"/>
        </w:rPr>
        <w:t>H.</w:t>
      </w:r>
      <w:r>
        <w:rPr>
          <w:rFonts w:asciiTheme="majorBidi" w:hAnsiTheme="majorBidi" w:cstheme="majorBidi"/>
          <w:sz w:val="20"/>
          <w:szCs w:val="20"/>
        </w:rPr>
        <w:t>,</w:t>
      </w:r>
      <w:r w:rsidRPr="007E2E18">
        <w:rPr>
          <w:rFonts w:asciiTheme="majorBidi" w:hAnsiTheme="majorBidi" w:cstheme="majorBidi"/>
          <w:sz w:val="20"/>
          <w:szCs w:val="20"/>
        </w:rPr>
        <w:t xml:space="preserve"> </w:t>
      </w:r>
      <w:r>
        <w:rPr>
          <w:rFonts w:asciiTheme="majorBidi" w:hAnsiTheme="majorBidi" w:cstheme="majorBidi"/>
          <w:sz w:val="20"/>
          <w:szCs w:val="20"/>
        </w:rPr>
        <w:t>Dong</w:t>
      </w:r>
      <w:r w:rsidRPr="007E2E18">
        <w:rPr>
          <w:rFonts w:asciiTheme="majorBidi" w:hAnsiTheme="majorBidi" w:cstheme="majorBidi"/>
          <w:sz w:val="20"/>
          <w:szCs w:val="20"/>
        </w:rPr>
        <w:t>, Y.</w:t>
      </w:r>
      <w:r>
        <w:rPr>
          <w:rFonts w:asciiTheme="majorBidi" w:hAnsiTheme="majorBidi" w:cstheme="majorBidi"/>
          <w:sz w:val="20"/>
          <w:szCs w:val="20"/>
        </w:rPr>
        <w:t>,</w:t>
      </w:r>
      <w:r w:rsidRPr="007E2E18">
        <w:rPr>
          <w:rFonts w:asciiTheme="majorBidi" w:hAnsiTheme="majorBidi" w:cstheme="majorBidi"/>
          <w:sz w:val="20"/>
          <w:szCs w:val="20"/>
        </w:rPr>
        <w:t xml:space="preserve"> </w:t>
      </w:r>
      <w:r>
        <w:rPr>
          <w:rFonts w:asciiTheme="majorBidi" w:hAnsiTheme="majorBidi" w:cstheme="majorBidi"/>
          <w:sz w:val="20"/>
          <w:szCs w:val="20"/>
        </w:rPr>
        <w:t xml:space="preserve">Sheng, </w:t>
      </w:r>
      <w:r w:rsidRPr="007E2E18">
        <w:rPr>
          <w:rFonts w:asciiTheme="majorBidi" w:hAnsiTheme="majorBidi" w:cstheme="majorBidi"/>
          <w:sz w:val="20"/>
          <w:szCs w:val="20"/>
        </w:rPr>
        <w:t xml:space="preserve">F., </w:t>
      </w:r>
      <w:r>
        <w:rPr>
          <w:rFonts w:asciiTheme="majorBidi" w:hAnsiTheme="majorBidi" w:cstheme="majorBidi"/>
          <w:sz w:val="20"/>
          <w:szCs w:val="20"/>
        </w:rPr>
        <w:t xml:space="preserve">Yao, </w:t>
      </w:r>
      <w:r w:rsidRPr="007E2E18">
        <w:rPr>
          <w:rFonts w:asciiTheme="majorBidi" w:hAnsiTheme="majorBidi" w:cstheme="majorBidi"/>
          <w:sz w:val="20"/>
          <w:szCs w:val="20"/>
        </w:rPr>
        <w:t>X.</w:t>
      </w:r>
      <w:r>
        <w:rPr>
          <w:rFonts w:asciiTheme="majorBidi" w:hAnsiTheme="majorBidi" w:cstheme="majorBidi"/>
          <w:sz w:val="20"/>
          <w:szCs w:val="20"/>
        </w:rPr>
        <w:t xml:space="preserve"> and </w:t>
      </w:r>
      <w:r w:rsidRPr="007E2E18">
        <w:rPr>
          <w:rFonts w:asciiTheme="majorBidi" w:hAnsiTheme="majorBidi" w:cstheme="majorBidi"/>
          <w:sz w:val="20"/>
          <w:szCs w:val="20"/>
        </w:rPr>
        <w:t xml:space="preserve">Hu, Z. </w:t>
      </w:r>
      <w:r>
        <w:rPr>
          <w:rFonts w:asciiTheme="majorBidi" w:hAnsiTheme="majorBidi" w:cstheme="majorBidi"/>
          <w:sz w:val="20"/>
          <w:szCs w:val="20"/>
        </w:rPr>
        <w:t>(</w:t>
      </w:r>
      <w:r w:rsidRPr="007E2E18">
        <w:rPr>
          <w:rFonts w:asciiTheme="majorBidi" w:hAnsiTheme="majorBidi" w:cstheme="majorBidi"/>
          <w:sz w:val="20"/>
          <w:szCs w:val="20"/>
        </w:rPr>
        <w:t>2006</w:t>
      </w:r>
      <w:r>
        <w:rPr>
          <w:rFonts w:asciiTheme="majorBidi" w:hAnsiTheme="majorBidi" w:cstheme="majorBidi"/>
          <w:sz w:val="20"/>
          <w:szCs w:val="20"/>
        </w:rPr>
        <w:t>)</w:t>
      </w:r>
      <w:r w:rsidRPr="007E2E18">
        <w:rPr>
          <w:rFonts w:asciiTheme="majorBidi" w:hAnsiTheme="majorBidi" w:cstheme="majorBidi"/>
          <w:sz w:val="20"/>
          <w:szCs w:val="20"/>
        </w:rPr>
        <w:t xml:space="preserve">. Molecular modeling and spectroscopic studies on the binding of guaiacol to human serum albumin. </w:t>
      </w:r>
      <w:r w:rsidRPr="007E2E18">
        <w:rPr>
          <w:rFonts w:asciiTheme="majorBidi" w:hAnsiTheme="majorBidi" w:cstheme="majorBidi"/>
          <w:i/>
          <w:iCs/>
          <w:sz w:val="20"/>
          <w:szCs w:val="20"/>
        </w:rPr>
        <w:t>Journal of Photochemistry and Photobiology A: Chemistry</w:t>
      </w:r>
      <w:r>
        <w:rPr>
          <w:rFonts w:asciiTheme="majorBidi" w:hAnsiTheme="majorBidi" w:cstheme="majorBidi"/>
          <w:sz w:val="20"/>
          <w:szCs w:val="20"/>
        </w:rPr>
        <w:t xml:space="preserve">, </w:t>
      </w:r>
      <w:r w:rsidRPr="007E2E18">
        <w:rPr>
          <w:rFonts w:asciiTheme="majorBidi" w:hAnsiTheme="majorBidi" w:cstheme="majorBidi"/>
          <w:sz w:val="20"/>
          <w:szCs w:val="20"/>
        </w:rPr>
        <w:t>182(2): 158-167.</w:t>
      </w:r>
    </w:p>
    <w:p w:rsidR="00360289" w:rsidRPr="007E2E18"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7E2E18">
        <w:rPr>
          <w:rFonts w:asciiTheme="majorBidi" w:hAnsiTheme="majorBidi" w:cstheme="majorBidi"/>
          <w:sz w:val="20"/>
          <w:szCs w:val="20"/>
        </w:rPr>
        <w:lastRenderedPageBreak/>
        <w:t>Chang, J. L.</w:t>
      </w:r>
      <w:r>
        <w:rPr>
          <w:rFonts w:asciiTheme="majorBidi" w:hAnsiTheme="majorBidi" w:cstheme="majorBidi"/>
          <w:sz w:val="20"/>
          <w:szCs w:val="20"/>
        </w:rPr>
        <w:t xml:space="preserve"> and </w:t>
      </w:r>
      <w:r w:rsidRPr="007E2E18">
        <w:rPr>
          <w:rFonts w:asciiTheme="majorBidi" w:hAnsiTheme="majorBidi" w:cstheme="majorBidi"/>
          <w:sz w:val="20"/>
          <w:szCs w:val="20"/>
        </w:rPr>
        <w:t xml:space="preserve">Thompson. J. E. </w:t>
      </w:r>
      <w:r>
        <w:rPr>
          <w:rFonts w:asciiTheme="majorBidi" w:hAnsiTheme="majorBidi" w:cstheme="majorBidi"/>
          <w:sz w:val="20"/>
          <w:szCs w:val="20"/>
        </w:rPr>
        <w:t>(</w:t>
      </w:r>
      <w:r w:rsidRPr="007E2E18">
        <w:rPr>
          <w:rFonts w:asciiTheme="majorBidi" w:hAnsiTheme="majorBidi" w:cstheme="majorBidi"/>
          <w:sz w:val="20"/>
          <w:szCs w:val="20"/>
        </w:rPr>
        <w:t>2010</w:t>
      </w:r>
      <w:r>
        <w:rPr>
          <w:rFonts w:asciiTheme="majorBidi" w:hAnsiTheme="majorBidi" w:cstheme="majorBidi"/>
          <w:sz w:val="20"/>
          <w:szCs w:val="20"/>
        </w:rPr>
        <w:t>)</w:t>
      </w:r>
      <w:r w:rsidRPr="007E2E18">
        <w:rPr>
          <w:rFonts w:asciiTheme="majorBidi" w:hAnsiTheme="majorBidi" w:cstheme="majorBidi"/>
          <w:sz w:val="20"/>
          <w:szCs w:val="20"/>
        </w:rPr>
        <w:t>. Characterization of colored products formed during irradiation of aqueous solutions containing H</w:t>
      </w:r>
      <w:r w:rsidRPr="007E2E18">
        <w:rPr>
          <w:rFonts w:asciiTheme="majorBidi" w:hAnsiTheme="majorBidi" w:cstheme="majorBidi"/>
          <w:sz w:val="20"/>
          <w:szCs w:val="20"/>
          <w:vertAlign w:val="subscript"/>
        </w:rPr>
        <w:t>2</w:t>
      </w:r>
      <w:r w:rsidRPr="007E2E18">
        <w:rPr>
          <w:rFonts w:asciiTheme="majorBidi" w:hAnsiTheme="majorBidi" w:cstheme="majorBidi"/>
          <w:sz w:val="20"/>
          <w:szCs w:val="20"/>
        </w:rPr>
        <w:t>O</w:t>
      </w:r>
      <w:r w:rsidRPr="007E2E18">
        <w:rPr>
          <w:rFonts w:asciiTheme="majorBidi" w:hAnsiTheme="majorBidi" w:cstheme="majorBidi"/>
          <w:sz w:val="20"/>
          <w:szCs w:val="20"/>
          <w:vertAlign w:val="subscript"/>
        </w:rPr>
        <w:t>2</w:t>
      </w:r>
      <w:r w:rsidRPr="007E2E18">
        <w:rPr>
          <w:rFonts w:asciiTheme="majorBidi" w:hAnsiTheme="majorBidi" w:cstheme="majorBidi"/>
          <w:sz w:val="20"/>
          <w:szCs w:val="20"/>
        </w:rPr>
        <w:t xml:space="preserve"> and phenolic compounds. </w:t>
      </w:r>
      <w:r w:rsidRPr="007E2E18">
        <w:rPr>
          <w:rFonts w:asciiTheme="majorBidi" w:hAnsiTheme="majorBidi" w:cstheme="majorBidi"/>
          <w:i/>
          <w:iCs/>
          <w:sz w:val="20"/>
          <w:szCs w:val="20"/>
        </w:rPr>
        <w:t>Atmospheric Environment</w:t>
      </w:r>
      <w:r w:rsidRPr="007E2E18">
        <w:rPr>
          <w:rFonts w:asciiTheme="majorBidi" w:hAnsiTheme="majorBidi" w:cstheme="majorBidi"/>
          <w:sz w:val="20"/>
          <w:szCs w:val="20"/>
        </w:rPr>
        <w:t xml:space="preserve"> 44(4): 541-551.</w:t>
      </w:r>
    </w:p>
    <w:p w:rsidR="00360289"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7E2E18">
        <w:rPr>
          <w:rFonts w:asciiTheme="majorBidi" w:hAnsiTheme="majorBidi" w:cstheme="majorBidi"/>
          <w:sz w:val="20"/>
          <w:szCs w:val="20"/>
          <w:lang w:val="en-GB"/>
        </w:rPr>
        <w:t xml:space="preserve">Ciolacu, D., Ciolacu F. </w:t>
      </w:r>
      <w:r>
        <w:rPr>
          <w:rFonts w:asciiTheme="majorBidi" w:hAnsiTheme="majorBidi" w:cstheme="majorBidi"/>
          <w:sz w:val="20"/>
          <w:szCs w:val="20"/>
          <w:lang w:val="en-GB"/>
        </w:rPr>
        <w:t>and</w:t>
      </w:r>
      <w:r w:rsidRPr="007E2E18">
        <w:rPr>
          <w:rFonts w:asciiTheme="majorBidi" w:hAnsiTheme="majorBidi" w:cstheme="majorBidi"/>
          <w:sz w:val="20"/>
          <w:szCs w:val="20"/>
          <w:lang w:val="en-GB"/>
        </w:rPr>
        <w:t xml:space="preserve"> Popa, V. I. </w:t>
      </w:r>
      <w:r>
        <w:rPr>
          <w:rFonts w:asciiTheme="majorBidi" w:hAnsiTheme="majorBidi" w:cstheme="majorBidi"/>
          <w:sz w:val="20"/>
          <w:szCs w:val="20"/>
          <w:lang w:val="en-GB"/>
        </w:rPr>
        <w:t>(</w:t>
      </w:r>
      <w:r w:rsidRPr="007E2E18">
        <w:rPr>
          <w:rFonts w:asciiTheme="majorBidi" w:hAnsiTheme="majorBidi" w:cstheme="majorBidi"/>
          <w:sz w:val="20"/>
          <w:szCs w:val="20"/>
          <w:lang w:val="en-GB"/>
        </w:rPr>
        <w:t>2011</w:t>
      </w:r>
      <w:r>
        <w:rPr>
          <w:rFonts w:asciiTheme="majorBidi" w:hAnsiTheme="majorBidi" w:cstheme="majorBidi"/>
          <w:sz w:val="20"/>
          <w:szCs w:val="20"/>
          <w:lang w:val="en-GB"/>
        </w:rPr>
        <w:t>)</w:t>
      </w:r>
      <w:r w:rsidRPr="007E2E18">
        <w:rPr>
          <w:rFonts w:asciiTheme="majorBidi" w:hAnsiTheme="majorBidi" w:cstheme="majorBidi"/>
          <w:sz w:val="20"/>
          <w:szCs w:val="20"/>
          <w:lang w:val="en-GB"/>
        </w:rPr>
        <w:t xml:space="preserve">. Amorphous cellulose- structure and characterization, </w:t>
      </w:r>
      <w:r w:rsidRPr="007E2E18">
        <w:rPr>
          <w:rFonts w:asciiTheme="majorBidi" w:hAnsiTheme="majorBidi" w:cstheme="majorBidi"/>
          <w:i/>
          <w:iCs/>
          <w:sz w:val="20"/>
          <w:szCs w:val="20"/>
          <w:lang w:val="en-GB"/>
        </w:rPr>
        <w:t>Cellulose Chem</w:t>
      </w:r>
      <w:r>
        <w:rPr>
          <w:rFonts w:asciiTheme="majorBidi" w:hAnsiTheme="majorBidi" w:cstheme="majorBidi"/>
          <w:i/>
          <w:iCs/>
          <w:sz w:val="20"/>
          <w:szCs w:val="20"/>
          <w:lang w:val="en-GB"/>
        </w:rPr>
        <w:t>istry</w:t>
      </w:r>
      <w:r w:rsidRPr="007E2E18">
        <w:rPr>
          <w:rFonts w:asciiTheme="majorBidi" w:hAnsiTheme="majorBidi" w:cstheme="majorBidi"/>
          <w:i/>
          <w:iCs/>
          <w:sz w:val="20"/>
          <w:szCs w:val="20"/>
          <w:lang w:val="en-GB"/>
        </w:rPr>
        <w:t xml:space="preserve"> Technol</w:t>
      </w:r>
      <w:r>
        <w:rPr>
          <w:rFonts w:asciiTheme="majorBidi" w:hAnsiTheme="majorBidi" w:cstheme="majorBidi"/>
          <w:i/>
          <w:iCs/>
          <w:sz w:val="20"/>
          <w:szCs w:val="20"/>
          <w:lang w:val="en-GB"/>
        </w:rPr>
        <w:t>ogy,</w:t>
      </w:r>
      <w:r w:rsidRPr="007E2E18">
        <w:rPr>
          <w:rFonts w:asciiTheme="majorBidi" w:hAnsiTheme="majorBidi" w:cstheme="majorBidi"/>
          <w:sz w:val="20"/>
          <w:szCs w:val="20"/>
          <w:lang w:val="en-GB"/>
        </w:rPr>
        <w:t xml:space="preserve"> 45: 13-21.</w:t>
      </w:r>
    </w:p>
    <w:p w:rsidR="00360289"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7E2E18">
        <w:rPr>
          <w:rFonts w:asciiTheme="majorBidi" w:hAnsiTheme="majorBidi" w:cstheme="majorBidi"/>
          <w:sz w:val="20"/>
          <w:szCs w:val="20"/>
          <w:lang w:val="en-GB"/>
        </w:rPr>
        <w:t>Mahato, D.</w:t>
      </w:r>
      <w:r>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N., Mathur, B.</w:t>
      </w:r>
      <w:r>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 xml:space="preserve">K. </w:t>
      </w:r>
      <w:r>
        <w:rPr>
          <w:rFonts w:asciiTheme="majorBidi" w:hAnsiTheme="majorBidi" w:cstheme="majorBidi"/>
          <w:sz w:val="20"/>
          <w:szCs w:val="20"/>
          <w:lang w:val="en-GB"/>
        </w:rPr>
        <w:t>and</w:t>
      </w:r>
      <w:r w:rsidRPr="007E2E18">
        <w:rPr>
          <w:rFonts w:asciiTheme="majorBidi" w:hAnsiTheme="majorBidi" w:cstheme="majorBidi"/>
          <w:sz w:val="20"/>
          <w:szCs w:val="20"/>
          <w:lang w:val="en-GB"/>
        </w:rPr>
        <w:t xml:space="preserve"> Bhattacherjee,</w:t>
      </w:r>
      <w:r>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 xml:space="preserve">S. </w:t>
      </w:r>
      <w:r>
        <w:rPr>
          <w:rFonts w:asciiTheme="majorBidi" w:hAnsiTheme="majorBidi" w:cstheme="majorBidi"/>
          <w:sz w:val="20"/>
          <w:szCs w:val="20"/>
          <w:lang w:val="en-GB"/>
        </w:rPr>
        <w:t>(</w:t>
      </w:r>
      <w:r w:rsidRPr="007E2E18">
        <w:rPr>
          <w:rFonts w:asciiTheme="majorBidi" w:hAnsiTheme="majorBidi" w:cstheme="majorBidi"/>
          <w:sz w:val="20"/>
          <w:szCs w:val="20"/>
          <w:lang w:val="en-GB"/>
        </w:rPr>
        <w:t>2013</w:t>
      </w:r>
      <w:r>
        <w:rPr>
          <w:rFonts w:asciiTheme="majorBidi" w:hAnsiTheme="majorBidi" w:cstheme="majorBidi"/>
          <w:sz w:val="20"/>
          <w:szCs w:val="20"/>
          <w:lang w:val="en-GB"/>
        </w:rPr>
        <w:t>)</w:t>
      </w:r>
      <w:r w:rsidRPr="007E2E18">
        <w:rPr>
          <w:rFonts w:asciiTheme="majorBidi" w:hAnsiTheme="majorBidi" w:cstheme="majorBidi"/>
          <w:sz w:val="20"/>
          <w:szCs w:val="20"/>
          <w:lang w:val="en-GB"/>
        </w:rPr>
        <w:t xml:space="preserve">. DSC and IR methods for determination of accessibility of cellulosic coir fibre and thermal degradation under mercerization. </w:t>
      </w:r>
      <w:r w:rsidRPr="007E2E18">
        <w:rPr>
          <w:rFonts w:asciiTheme="majorBidi" w:hAnsiTheme="majorBidi" w:cstheme="majorBidi"/>
          <w:i/>
          <w:iCs/>
          <w:sz w:val="20"/>
          <w:szCs w:val="20"/>
          <w:lang w:val="en-GB"/>
        </w:rPr>
        <w:t>Indian Journal of Fibre &amp; Textile Research</w:t>
      </w:r>
      <w:r>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38: 96-100.</w:t>
      </w:r>
    </w:p>
    <w:p w:rsidR="00360289" w:rsidRPr="00FB1EA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7E2E18">
        <w:rPr>
          <w:rFonts w:asciiTheme="majorBidi" w:hAnsiTheme="majorBidi" w:cstheme="majorBidi"/>
          <w:sz w:val="20"/>
          <w:szCs w:val="20"/>
        </w:rPr>
        <w:t>Wenzl, H.</w:t>
      </w:r>
      <w:r>
        <w:rPr>
          <w:rFonts w:asciiTheme="majorBidi" w:hAnsiTheme="majorBidi" w:cstheme="majorBidi"/>
          <w:sz w:val="20"/>
          <w:szCs w:val="20"/>
        </w:rPr>
        <w:t xml:space="preserve"> </w:t>
      </w:r>
      <w:r w:rsidRPr="007E2E18">
        <w:rPr>
          <w:rFonts w:asciiTheme="majorBidi" w:hAnsiTheme="majorBidi" w:cstheme="majorBidi"/>
          <w:sz w:val="20"/>
          <w:szCs w:val="20"/>
        </w:rPr>
        <w:t>F.</w:t>
      </w:r>
      <w:r>
        <w:rPr>
          <w:rFonts w:asciiTheme="majorBidi" w:hAnsiTheme="majorBidi" w:cstheme="majorBidi"/>
          <w:sz w:val="20"/>
          <w:szCs w:val="20"/>
        </w:rPr>
        <w:t xml:space="preserve"> </w:t>
      </w:r>
      <w:r w:rsidRPr="007E2E18">
        <w:rPr>
          <w:rFonts w:asciiTheme="majorBidi" w:hAnsiTheme="majorBidi" w:cstheme="majorBidi"/>
          <w:sz w:val="20"/>
          <w:szCs w:val="20"/>
        </w:rPr>
        <w:t xml:space="preserve">J. </w:t>
      </w:r>
      <w:r>
        <w:rPr>
          <w:rFonts w:asciiTheme="majorBidi" w:hAnsiTheme="majorBidi" w:cstheme="majorBidi"/>
          <w:sz w:val="20"/>
          <w:szCs w:val="20"/>
        </w:rPr>
        <w:t>(</w:t>
      </w:r>
      <w:r w:rsidRPr="007E2E18">
        <w:rPr>
          <w:rFonts w:asciiTheme="majorBidi" w:hAnsiTheme="majorBidi" w:cstheme="majorBidi"/>
          <w:sz w:val="20"/>
          <w:szCs w:val="20"/>
        </w:rPr>
        <w:t>1970</w:t>
      </w:r>
      <w:r>
        <w:rPr>
          <w:rFonts w:asciiTheme="majorBidi" w:hAnsiTheme="majorBidi" w:cstheme="majorBidi"/>
          <w:sz w:val="20"/>
          <w:szCs w:val="20"/>
        </w:rPr>
        <w:t>)</w:t>
      </w:r>
      <w:r w:rsidRPr="007E2E18">
        <w:rPr>
          <w:rFonts w:asciiTheme="majorBidi" w:hAnsiTheme="majorBidi" w:cstheme="majorBidi"/>
          <w:sz w:val="20"/>
          <w:szCs w:val="20"/>
        </w:rPr>
        <w:t xml:space="preserve">. The acid hydrolysis of wood. </w:t>
      </w:r>
      <w:r w:rsidRPr="007E2E18">
        <w:rPr>
          <w:rFonts w:asciiTheme="majorBidi" w:hAnsiTheme="majorBidi" w:cstheme="majorBidi"/>
          <w:i/>
          <w:iCs/>
          <w:sz w:val="20"/>
          <w:szCs w:val="20"/>
        </w:rPr>
        <w:t>The Chemical Technology of Wood</w:t>
      </w:r>
      <w:r w:rsidRPr="007E2E18">
        <w:rPr>
          <w:rFonts w:asciiTheme="majorBidi" w:hAnsiTheme="majorBidi" w:cstheme="majorBidi"/>
          <w:sz w:val="20"/>
          <w:szCs w:val="20"/>
        </w:rPr>
        <w:t>, Academic Press Inc.</w:t>
      </w:r>
      <w:r>
        <w:rPr>
          <w:rFonts w:asciiTheme="majorBidi" w:hAnsiTheme="majorBidi" w:cstheme="majorBidi"/>
          <w:sz w:val="20"/>
          <w:szCs w:val="20"/>
        </w:rPr>
        <w:t xml:space="preserve">, </w:t>
      </w:r>
      <w:r w:rsidRPr="007E2E18">
        <w:rPr>
          <w:rFonts w:asciiTheme="majorBidi" w:hAnsiTheme="majorBidi" w:cstheme="majorBidi"/>
          <w:sz w:val="20"/>
          <w:szCs w:val="20"/>
        </w:rPr>
        <w:t xml:space="preserve">New York: </w:t>
      </w:r>
      <w:r>
        <w:rPr>
          <w:rFonts w:asciiTheme="majorBidi" w:hAnsiTheme="majorBidi" w:cstheme="majorBidi"/>
          <w:sz w:val="20"/>
          <w:szCs w:val="20"/>
        </w:rPr>
        <w:t xml:space="preserve">pp. </w:t>
      </w:r>
      <w:r w:rsidRPr="007E2E18">
        <w:rPr>
          <w:rFonts w:asciiTheme="majorBidi" w:hAnsiTheme="majorBidi" w:cstheme="majorBidi"/>
          <w:sz w:val="20"/>
          <w:szCs w:val="20"/>
        </w:rPr>
        <w:t>157-252</w:t>
      </w:r>
      <w:r>
        <w:rPr>
          <w:rFonts w:asciiTheme="majorBidi" w:hAnsiTheme="majorBidi" w:cstheme="majorBidi"/>
          <w:sz w:val="20"/>
          <w:szCs w:val="20"/>
        </w:rPr>
        <w:t>.</w:t>
      </w:r>
    </w:p>
    <w:p w:rsidR="00360289" w:rsidRPr="00FB1EA5" w:rsidRDefault="00360289" w:rsidP="00360289">
      <w:pPr>
        <w:pStyle w:val="ListParagraph"/>
        <w:numPr>
          <w:ilvl w:val="0"/>
          <w:numId w:val="1"/>
        </w:numPr>
        <w:spacing w:after="0" w:line="240" w:lineRule="auto"/>
        <w:ind w:left="360"/>
        <w:contextualSpacing w:val="0"/>
        <w:jc w:val="both"/>
        <w:rPr>
          <w:rFonts w:asciiTheme="majorBidi" w:hAnsiTheme="majorBidi" w:cstheme="majorBidi"/>
          <w:sz w:val="20"/>
          <w:szCs w:val="20"/>
          <w:lang w:val="en-GB"/>
        </w:rPr>
      </w:pPr>
      <w:r w:rsidRPr="00FB1EA5">
        <w:rPr>
          <w:rFonts w:asciiTheme="majorBidi" w:hAnsiTheme="majorBidi" w:cstheme="majorBidi"/>
          <w:sz w:val="20"/>
          <w:szCs w:val="20"/>
          <w:lang w:val="ms-MY"/>
        </w:rPr>
        <w:t>Takahashi, N. and Koshijima, T. (1986). Molecular  properties of lignin-carbohydrate complexes from beech (</w:t>
      </w:r>
      <w:r w:rsidRPr="00FB1EA5">
        <w:rPr>
          <w:rFonts w:asciiTheme="majorBidi" w:hAnsiTheme="majorBidi" w:cstheme="majorBidi"/>
          <w:i/>
          <w:sz w:val="20"/>
          <w:szCs w:val="20"/>
          <w:lang w:val="ms-MY"/>
        </w:rPr>
        <w:t>Fagus crenata</w:t>
      </w:r>
      <w:r w:rsidRPr="00FB1EA5">
        <w:rPr>
          <w:rFonts w:asciiTheme="majorBidi" w:hAnsiTheme="majorBidi" w:cstheme="majorBidi"/>
          <w:sz w:val="20"/>
          <w:szCs w:val="20"/>
          <w:lang w:val="ms-MY"/>
        </w:rPr>
        <w:t>) and pine (</w:t>
      </w:r>
      <w:r w:rsidRPr="00FB1EA5">
        <w:rPr>
          <w:rFonts w:asciiTheme="majorBidi" w:hAnsiTheme="majorBidi" w:cstheme="majorBidi"/>
          <w:i/>
          <w:sz w:val="20"/>
          <w:szCs w:val="20"/>
          <w:lang w:val="ms-MY"/>
        </w:rPr>
        <w:t>Pinus densiflora</w:t>
      </w:r>
      <w:r w:rsidRPr="00FB1EA5">
        <w:rPr>
          <w:rFonts w:asciiTheme="majorBidi" w:hAnsiTheme="majorBidi" w:cstheme="majorBidi"/>
          <w:sz w:val="20"/>
          <w:szCs w:val="20"/>
          <w:lang w:val="ms-MY"/>
        </w:rPr>
        <w:t xml:space="preserve">) woods. </w:t>
      </w:r>
      <w:r w:rsidRPr="00FB1EA5">
        <w:rPr>
          <w:rFonts w:asciiTheme="majorBidi" w:hAnsiTheme="majorBidi" w:cstheme="majorBidi"/>
          <w:i/>
          <w:sz w:val="20"/>
          <w:szCs w:val="20"/>
          <w:lang w:val="ms-MY"/>
        </w:rPr>
        <w:t>Wood Science and Technology</w:t>
      </w:r>
      <w:r w:rsidRPr="00FB1EA5">
        <w:rPr>
          <w:rFonts w:asciiTheme="majorBidi" w:hAnsiTheme="majorBidi" w:cstheme="majorBidi"/>
          <w:sz w:val="20"/>
          <w:szCs w:val="20"/>
          <w:lang w:val="ms-MY"/>
        </w:rPr>
        <w:t>, 22: 177-189</w:t>
      </w:r>
      <w:r>
        <w:rPr>
          <w:rFonts w:asciiTheme="majorBidi" w:hAnsiTheme="majorBidi" w:cstheme="majorBidi"/>
          <w:sz w:val="20"/>
          <w:szCs w:val="20"/>
          <w:lang w:val="ms-MY"/>
        </w:rPr>
        <w:t>.</w:t>
      </w:r>
    </w:p>
    <w:p w:rsidR="00360289" w:rsidRPr="00360289" w:rsidRDefault="00360289" w:rsidP="00360289">
      <w:pPr>
        <w:spacing w:after="0" w:line="240" w:lineRule="auto"/>
        <w:jc w:val="both"/>
        <w:rPr>
          <w:rFonts w:ascii="Times New Roman" w:hAnsi="Times New Roman"/>
          <w:color w:val="000000"/>
          <w:sz w:val="20"/>
          <w:szCs w:val="20"/>
        </w:rPr>
      </w:pPr>
      <w:bookmarkStart w:id="1" w:name="_GoBack"/>
      <w:bookmarkEnd w:id="1"/>
    </w:p>
    <w:sectPr w:rsidR="00360289" w:rsidRPr="00360289" w:rsidSect="0036028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63BDC"/>
    <w:multiLevelType w:val="hybridMultilevel"/>
    <w:tmpl w:val="3EA00E1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89"/>
    <w:rsid w:val="00360289"/>
    <w:rsid w:val="006D169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8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0289"/>
    <w:rPr>
      <w:rFonts w:cs="Times New Roman"/>
      <w:color w:val="0000FF"/>
      <w:u w:val="single"/>
    </w:rPr>
  </w:style>
  <w:style w:type="paragraph" w:customStyle="1" w:styleId="Default">
    <w:name w:val="Default"/>
    <w:rsid w:val="003602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360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8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0289"/>
    <w:rPr>
      <w:rFonts w:cs="Times New Roman"/>
      <w:color w:val="0000FF"/>
      <w:u w:val="single"/>
    </w:rPr>
  </w:style>
  <w:style w:type="paragraph" w:customStyle="1" w:styleId="Default">
    <w:name w:val="Default"/>
    <w:rsid w:val="003602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360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2014</Words>
  <Characters>11218</Characters>
  <Application>Microsoft Office Word</Application>
  <DocSecurity>0</DocSecurity>
  <Lines>203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2018-12-04T01:30:00Z</dcterms:created>
  <dcterms:modified xsi:type="dcterms:W3CDTF">2018-12-04T01:33:00Z</dcterms:modified>
</cp:coreProperties>
</file>