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F6F" w:rsidRDefault="00840F6F" w:rsidP="00840F6F">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5 (2018): 758 - 767</w:t>
      </w:r>
    </w:p>
    <w:p w:rsidR="00840F6F" w:rsidRDefault="00840F6F" w:rsidP="00840F6F">
      <w:pPr>
        <w:spacing w:after="0" w:line="240" w:lineRule="auto"/>
        <w:outlineLvl w:val="0"/>
        <w:rPr>
          <w:rFonts w:ascii="Times New Roman" w:hAnsi="Times New Roman"/>
          <w:sz w:val="24"/>
          <w:szCs w:val="24"/>
        </w:rPr>
      </w:pPr>
    </w:p>
    <w:p w:rsidR="00840F6F" w:rsidRDefault="00840F6F" w:rsidP="00840F6F">
      <w:pPr>
        <w:spacing w:after="0" w:line="240" w:lineRule="auto"/>
        <w:outlineLvl w:val="0"/>
        <w:rPr>
          <w:rFonts w:ascii="Times New Roman" w:hAnsi="Times New Roman"/>
          <w:sz w:val="24"/>
          <w:szCs w:val="24"/>
        </w:rPr>
      </w:pPr>
    </w:p>
    <w:p w:rsidR="00840F6F" w:rsidRPr="00840F6F" w:rsidRDefault="00840F6F" w:rsidP="00840F6F">
      <w:pPr>
        <w:spacing w:after="0" w:line="240" w:lineRule="auto"/>
        <w:outlineLvl w:val="0"/>
        <w:rPr>
          <w:rFonts w:ascii="Times New Roman" w:hAnsi="Times New Roman"/>
          <w:sz w:val="24"/>
          <w:szCs w:val="24"/>
        </w:rPr>
      </w:pPr>
    </w:p>
    <w:p w:rsidR="00840F6F" w:rsidRPr="000076D9" w:rsidRDefault="00840F6F" w:rsidP="00840F6F">
      <w:pPr>
        <w:spacing w:after="0" w:line="240" w:lineRule="auto"/>
        <w:jc w:val="center"/>
        <w:outlineLvl w:val="0"/>
        <w:rPr>
          <w:rFonts w:ascii="Times New Roman" w:hAnsi="Times New Roman"/>
          <w:sz w:val="28"/>
          <w:szCs w:val="28"/>
        </w:rPr>
      </w:pPr>
      <w:r>
        <w:rPr>
          <w:rFonts w:ascii="Times New Roman" w:hAnsi="Times New Roman"/>
          <w:sz w:val="28"/>
          <w:szCs w:val="28"/>
        </w:rPr>
        <w:t>SYNTHESIS, CHARACTERISATION AND EFFECT OF TEMPERATURE ON CORROSION INHIBITION BY THIOSEMICARBAZONE DERIVATIVES AND ITS TIN(IV) COMPLEXES</w:t>
      </w:r>
      <w:r>
        <w:rPr>
          <w:rFonts w:ascii="Times New Roman" w:hAnsi="Times New Roman"/>
          <w:sz w:val="28"/>
        </w:rPr>
        <w:t xml:space="preserve"> </w:t>
      </w:r>
    </w:p>
    <w:p w:rsidR="00840F6F" w:rsidRPr="00001D81" w:rsidRDefault="00840F6F" w:rsidP="00840F6F">
      <w:pPr>
        <w:spacing w:after="0" w:line="240" w:lineRule="auto"/>
        <w:jc w:val="center"/>
        <w:outlineLvl w:val="0"/>
        <w:rPr>
          <w:rFonts w:ascii="Times New Roman" w:hAnsi="Times New Roman"/>
          <w:b/>
          <w:color w:val="548DD4"/>
          <w:sz w:val="24"/>
        </w:rPr>
      </w:pPr>
    </w:p>
    <w:p w:rsidR="00840F6F" w:rsidRPr="003F4BE1" w:rsidRDefault="00840F6F" w:rsidP="00840F6F">
      <w:pPr>
        <w:spacing w:after="0" w:line="240" w:lineRule="auto"/>
        <w:jc w:val="center"/>
        <w:outlineLvl w:val="0"/>
        <w:rPr>
          <w:rFonts w:ascii="Times New Roman" w:hAnsi="Times New Roman"/>
          <w:sz w:val="24"/>
          <w:lang w:val="ms-MY"/>
        </w:rPr>
      </w:pPr>
      <w:r>
        <w:rPr>
          <w:rFonts w:ascii="Times New Roman" w:hAnsi="Times New Roman"/>
          <w:sz w:val="24"/>
        </w:rPr>
        <w:t>(</w:t>
      </w:r>
      <w:r w:rsidRPr="003F4BE1">
        <w:rPr>
          <w:rFonts w:ascii="Times New Roman" w:hAnsi="Times New Roman"/>
          <w:sz w:val="24"/>
          <w:lang w:val="ms-MY"/>
        </w:rPr>
        <w:t>Sintesis, Pencirian dan Kesan Suhu Perencat Kakisan oleh Ligan Terbitan Tiosemikarbazon dan Kompleks Ti</w:t>
      </w:r>
      <w:r>
        <w:rPr>
          <w:rFonts w:ascii="Times New Roman" w:hAnsi="Times New Roman"/>
          <w:sz w:val="24"/>
          <w:lang w:val="ms-MY"/>
        </w:rPr>
        <w:t>mah</w:t>
      </w:r>
      <w:r w:rsidRPr="003F4BE1">
        <w:rPr>
          <w:rFonts w:ascii="Times New Roman" w:hAnsi="Times New Roman"/>
          <w:sz w:val="24"/>
          <w:lang w:val="ms-MY"/>
        </w:rPr>
        <w:t>(IV))</w:t>
      </w:r>
    </w:p>
    <w:p w:rsidR="00840F6F" w:rsidRPr="0072445B" w:rsidRDefault="00840F6F" w:rsidP="00840F6F">
      <w:pPr>
        <w:spacing w:after="0" w:line="240" w:lineRule="auto"/>
        <w:jc w:val="center"/>
        <w:outlineLvl w:val="0"/>
        <w:rPr>
          <w:rFonts w:ascii="Times New Roman" w:hAnsi="Times New Roman"/>
          <w:b/>
          <w:color w:val="548DD4"/>
          <w:sz w:val="20"/>
          <w:szCs w:val="20"/>
        </w:rPr>
      </w:pPr>
    </w:p>
    <w:p w:rsidR="00840F6F" w:rsidRDefault="00840F6F" w:rsidP="00840F6F">
      <w:pPr>
        <w:spacing w:after="0" w:line="240" w:lineRule="auto"/>
        <w:jc w:val="center"/>
        <w:outlineLvl w:val="0"/>
        <w:rPr>
          <w:rFonts w:ascii="Times New Roman" w:hAnsi="Times New Roman"/>
          <w:sz w:val="20"/>
          <w:szCs w:val="20"/>
        </w:rPr>
      </w:pPr>
      <w:r w:rsidRPr="0072445B">
        <w:rPr>
          <w:rFonts w:ascii="Times New Roman" w:hAnsi="Times New Roman"/>
          <w:sz w:val="20"/>
          <w:szCs w:val="20"/>
        </w:rPr>
        <w:t>Nur Nadira Hazani</w:t>
      </w:r>
      <w:r w:rsidRPr="0072445B">
        <w:rPr>
          <w:rFonts w:ascii="Times New Roman" w:hAnsi="Times New Roman"/>
          <w:sz w:val="20"/>
          <w:szCs w:val="20"/>
          <w:vertAlign w:val="superscript"/>
        </w:rPr>
        <w:t>1,2</w:t>
      </w:r>
      <w:r w:rsidRPr="0072445B">
        <w:rPr>
          <w:rFonts w:ascii="Times New Roman" w:hAnsi="Times New Roman"/>
          <w:sz w:val="20"/>
          <w:szCs w:val="20"/>
        </w:rPr>
        <w:t>, Nur Nadia Dzulkifli</w:t>
      </w:r>
      <w:r w:rsidRPr="0072445B">
        <w:rPr>
          <w:rFonts w:ascii="Times New Roman" w:hAnsi="Times New Roman"/>
          <w:sz w:val="20"/>
          <w:szCs w:val="20"/>
          <w:vertAlign w:val="superscript"/>
        </w:rPr>
        <w:t>1</w:t>
      </w:r>
      <w:r w:rsidRPr="0072445B">
        <w:rPr>
          <w:rFonts w:ascii="Times New Roman" w:hAnsi="Times New Roman"/>
          <w:sz w:val="20"/>
          <w:szCs w:val="20"/>
        </w:rPr>
        <w:t>*, Sheikh Ahmad Izaddin Sheikh Mohd Ghazali</w:t>
      </w:r>
      <w:r w:rsidRPr="0072445B">
        <w:rPr>
          <w:rFonts w:ascii="Times New Roman" w:hAnsi="Times New Roman"/>
          <w:sz w:val="20"/>
          <w:szCs w:val="20"/>
          <w:vertAlign w:val="superscript"/>
        </w:rPr>
        <w:t>1</w:t>
      </w:r>
      <w:r w:rsidRPr="0072445B">
        <w:rPr>
          <w:rFonts w:ascii="Times New Roman" w:hAnsi="Times New Roman"/>
          <w:sz w:val="20"/>
          <w:szCs w:val="20"/>
        </w:rPr>
        <w:t>, Yusairie Mohd</w:t>
      </w:r>
      <w:r w:rsidRPr="0072445B">
        <w:rPr>
          <w:rFonts w:ascii="Times New Roman" w:hAnsi="Times New Roman"/>
          <w:sz w:val="20"/>
          <w:szCs w:val="20"/>
          <w:vertAlign w:val="superscript"/>
        </w:rPr>
        <w:t>2</w:t>
      </w:r>
      <w:r w:rsidRPr="0072445B">
        <w:rPr>
          <w:rFonts w:ascii="Times New Roman" w:hAnsi="Times New Roman"/>
          <w:sz w:val="20"/>
          <w:szCs w:val="20"/>
        </w:rPr>
        <w:t xml:space="preserve">, </w:t>
      </w:r>
    </w:p>
    <w:p w:rsidR="00840F6F" w:rsidRPr="00840F6F" w:rsidRDefault="00840F6F" w:rsidP="00840F6F">
      <w:pPr>
        <w:spacing w:after="0" w:line="240" w:lineRule="auto"/>
        <w:jc w:val="center"/>
        <w:outlineLvl w:val="0"/>
        <w:rPr>
          <w:rFonts w:ascii="Times New Roman" w:hAnsi="Times New Roman"/>
          <w:b/>
          <w:sz w:val="20"/>
          <w:szCs w:val="20"/>
        </w:rPr>
      </w:pPr>
      <w:r w:rsidRPr="0072445B">
        <w:rPr>
          <w:rFonts w:ascii="Times New Roman" w:hAnsi="Times New Roman"/>
          <w:sz w:val="20"/>
          <w:szCs w:val="20"/>
        </w:rPr>
        <w:t>Yang Farina</w:t>
      </w:r>
      <w:r w:rsidRPr="0072445B">
        <w:rPr>
          <w:rFonts w:ascii="Times New Roman" w:hAnsi="Times New Roman"/>
          <w:sz w:val="20"/>
          <w:szCs w:val="20"/>
          <w:vertAlign w:val="superscript"/>
        </w:rPr>
        <w:t>3</w:t>
      </w:r>
      <w:r w:rsidRPr="0072445B">
        <w:rPr>
          <w:rFonts w:ascii="Times New Roman" w:hAnsi="Times New Roman"/>
          <w:sz w:val="20"/>
          <w:szCs w:val="20"/>
        </w:rPr>
        <w:t xml:space="preserve">, </w:t>
      </w:r>
      <w:r w:rsidRPr="00840F6F">
        <w:rPr>
          <w:rFonts w:ascii="Times New Roman" w:hAnsi="Times New Roman"/>
          <w:sz w:val="20"/>
          <w:szCs w:val="20"/>
        </w:rPr>
        <w:t>Nurul ‘Ain Jamion</w:t>
      </w:r>
      <w:r w:rsidRPr="00840F6F">
        <w:rPr>
          <w:rFonts w:ascii="Times New Roman" w:hAnsi="Times New Roman"/>
          <w:sz w:val="20"/>
          <w:szCs w:val="20"/>
          <w:vertAlign w:val="superscript"/>
        </w:rPr>
        <w:t>1</w:t>
      </w:r>
    </w:p>
    <w:p w:rsidR="00840F6F" w:rsidRPr="00840F6F" w:rsidRDefault="00840F6F" w:rsidP="00840F6F">
      <w:pPr>
        <w:spacing w:after="0" w:line="240" w:lineRule="auto"/>
        <w:jc w:val="center"/>
        <w:outlineLvl w:val="0"/>
        <w:rPr>
          <w:rFonts w:ascii="Times New Roman" w:hAnsi="Times New Roman"/>
          <w:b/>
          <w:color w:val="FF0000"/>
          <w:sz w:val="20"/>
          <w:szCs w:val="20"/>
        </w:rPr>
      </w:pPr>
    </w:p>
    <w:p w:rsidR="00840F6F" w:rsidRPr="0003231F" w:rsidRDefault="00840F6F" w:rsidP="00840F6F">
      <w:pPr>
        <w:spacing w:after="0" w:line="240" w:lineRule="auto"/>
        <w:jc w:val="center"/>
        <w:outlineLvl w:val="0"/>
        <w:rPr>
          <w:rFonts w:ascii="Times New Roman" w:hAnsi="Times New Roman"/>
          <w:i/>
          <w:sz w:val="18"/>
          <w:szCs w:val="18"/>
        </w:rPr>
      </w:pPr>
      <w:bookmarkStart w:id="0" w:name="_GoBack"/>
      <w:r w:rsidRPr="0003231F">
        <w:rPr>
          <w:rFonts w:ascii="Times New Roman" w:hAnsi="Times New Roman"/>
          <w:i/>
          <w:sz w:val="18"/>
          <w:szCs w:val="18"/>
          <w:vertAlign w:val="superscript"/>
        </w:rPr>
        <w:t>1</w:t>
      </w:r>
      <w:r w:rsidRPr="0003231F">
        <w:rPr>
          <w:rFonts w:ascii="Times New Roman" w:hAnsi="Times New Roman"/>
          <w:i/>
          <w:sz w:val="18"/>
          <w:szCs w:val="18"/>
        </w:rPr>
        <w:t>Faculty of Applied Sciences,</w:t>
      </w:r>
    </w:p>
    <w:p w:rsidR="00840F6F" w:rsidRPr="0003231F" w:rsidRDefault="00840F6F" w:rsidP="00840F6F">
      <w:pPr>
        <w:spacing w:after="0" w:line="240" w:lineRule="auto"/>
        <w:jc w:val="center"/>
        <w:outlineLvl w:val="0"/>
        <w:rPr>
          <w:rFonts w:ascii="Times New Roman" w:hAnsi="Times New Roman"/>
          <w:i/>
          <w:sz w:val="18"/>
          <w:szCs w:val="18"/>
        </w:rPr>
      </w:pPr>
      <w:r w:rsidRPr="0003231F">
        <w:rPr>
          <w:rFonts w:ascii="Times New Roman" w:hAnsi="Times New Roman"/>
          <w:i/>
          <w:sz w:val="18"/>
          <w:szCs w:val="18"/>
        </w:rPr>
        <w:t>Universiti Teknologi MARA, Kampus Kuala Pilah, 72000 Kuala Pilah, Negeri Sembilan, Malaysia</w:t>
      </w:r>
    </w:p>
    <w:p w:rsidR="00840F6F" w:rsidRPr="0003231F" w:rsidRDefault="00840F6F" w:rsidP="00840F6F">
      <w:pPr>
        <w:spacing w:after="0" w:line="240" w:lineRule="auto"/>
        <w:jc w:val="center"/>
        <w:outlineLvl w:val="0"/>
        <w:rPr>
          <w:rFonts w:ascii="Times New Roman" w:hAnsi="Times New Roman"/>
          <w:i/>
          <w:sz w:val="18"/>
          <w:szCs w:val="18"/>
        </w:rPr>
      </w:pPr>
      <w:r w:rsidRPr="0003231F">
        <w:rPr>
          <w:rFonts w:ascii="Times New Roman" w:hAnsi="Times New Roman"/>
          <w:i/>
          <w:sz w:val="18"/>
          <w:szCs w:val="18"/>
          <w:vertAlign w:val="superscript"/>
        </w:rPr>
        <w:t>2</w:t>
      </w:r>
      <w:r w:rsidRPr="0003231F">
        <w:rPr>
          <w:rFonts w:ascii="Times New Roman" w:hAnsi="Times New Roman"/>
          <w:i/>
          <w:sz w:val="18"/>
          <w:szCs w:val="18"/>
        </w:rPr>
        <w:t>Faculty of Applied Sciences,</w:t>
      </w:r>
    </w:p>
    <w:p w:rsidR="00840F6F" w:rsidRPr="0003231F" w:rsidRDefault="00840F6F" w:rsidP="00840F6F">
      <w:pPr>
        <w:spacing w:after="0" w:line="240" w:lineRule="auto"/>
        <w:jc w:val="center"/>
        <w:outlineLvl w:val="0"/>
        <w:rPr>
          <w:rFonts w:ascii="Times New Roman" w:hAnsi="Times New Roman"/>
          <w:i/>
          <w:sz w:val="18"/>
          <w:szCs w:val="18"/>
        </w:rPr>
      </w:pPr>
      <w:r w:rsidRPr="0003231F">
        <w:rPr>
          <w:rFonts w:ascii="Times New Roman" w:hAnsi="Times New Roman"/>
          <w:i/>
          <w:sz w:val="18"/>
          <w:szCs w:val="18"/>
        </w:rPr>
        <w:t>Universiti Teknologi MARA, 40450 Shah Alam, Selangor, Malaysia</w:t>
      </w:r>
    </w:p>
    <w:p w:rsidR="00840F6F" w:rsidRPr="0003231F" w:rsidRDefault="00840F6F" w:rsidP="00840F6F">
      <w:pPr>
        <w:spacing w:after="0" w:line="240" w:lineRule="auto"/>
        <w:jc w:val="center"/>
        <w:outlineLvl w:val="0"/>
        <w:rPr>
          <w:rFonts w:ascii="Times New Roman" w:hAnsi="Times New Roman"/>
          <w:i/>
          <w:sz w:val="18"/>
          <w:szCs w:val="18"/>
        </w:rPr>
      </w:pPr>
      <w:r w:rsidRPr="0003231F">
        <w:rPr>
          <w:rFonts w:ascii="Times New Roman" w:hAnsi="Times New Roman"/>
          <w:i/>
          <w:sz w:val="18"/>
          <w:szCs w:val="18"/>
          <w:vertAlign w:val="superscript"/>
        </w:rPr>
        <w:t>3</w:t>
      </w:r>
      <w:r w:rsidRPr="0003231F">
        <w:rPr>
          <w:rFonts w:ascii="Times New Roman" w:hAnsi="Times New Roman"/>
          <w:i/>
          <w:sz w:val="18"/>
          <w:szCs w:val="18"/>
        </w:rPr>
        <w:t>Faculty of Science and Technology,</w:t>
      </w:r>
    </w:p>
    <w:p w:rsidR="00840F6F" w:rsidRPr="0003231F" w:rsidRDefault="00840F6F" w:rsidP="00840F6F">
      <w:pPr>
        <w:spacing w:after="0" w:line="240" w:lineRule="auto"/>
        <w:jc w:val="center"/>
        <w:outlineLvl w:val="0"/>
        <w:rPr>
          <w:rFonts w:ascii="Times New Roman" w:hAnsi="Times New Roman"/>
          <w:i/>
          <w:sz w:val="18"/>
          <w:szCs w:val="18"/>
        </w:rPr>
      </w:pPr>
      <w:r w:rsidRPr="0003231F">
        <w:rPr>
          <w:rFonts w:ascii="Times New Roman" w:hAnsi="Times New Roman"/>
          <w:i/>
          <w:sz w:val="18"/>
          <w:szCs w:val="18"/>
        </w:rPr>
        <w:t>Universiti Kebangsaan Malaysia, 43600 UKM Bangi, Selangor, Malaysia</w:t>
      </w:r>
    </w:p>
    <w:bookmarkEnd w:id="0"/>
    <w:p w:rsidR="00840F6F" w:rsidRPr="00840F6F" w:rsidRDefault="00840F6F" w:rsidP="00840F6F">
      <w:pPr>
        <w:spacing w:after="0" w:line="240" w:lineRule="auto"/>
        <w:jc w:val="center"/>
        <w:outlineLvl w:val="0"/>
        <w:rPr>
          <w:rFonts w:ascii="Times New Roman" w:hAnsi="Times New Roman"/>
          <w:b/>
          <w:color w:val="548DD4"/>
          <w:sz w:val="20"/>
          <w:szCs w:val="20"/>
        </w:rPr>
      </w:pPr>
    </w:p>
    <w:p w:rsidR="00840F6F" w:rsidRPr="00840F6F" w:rsidRDefault="00840F6F" w:rsidP="00840F6F">
      <w:pPr>
        <w:spacing w:after="0" w:line="240" w:lineRule="auto"/>
        <w:jc w:val="center"/>
        <w:outlineLvl w:val="0"/>
        <w:rPr>
          <w:rFonts w:ascii="Times New Roman" w:hAnsi="Times New Roman"/>
          <w:i/>
          <w:color w:val="548DD4"/>
          <w:sz w:val="20"/>
          <w:szCs w:val="20"/>
        </w:rPr>
      </w:pPr>
      <w:r w:rsidRPr="00840F6F">
        <w:rPr>
          <w:rFonts w:ascii="Times New Roman" w:hAnsi="Times New Roman"/>
          <w:i/>
          <w:sz w:val="20"/>
          <w:szCs w:val="20"/>
        </w:rPr>
        <w:t>*Corresponding author:  nurnadia@ns.uitm.edu.my</w:t>
      </w:r>
    </w:p>
    <w:p w:rsidR="00840F6F" w:rsidRPr="00840F6F" w:rsidRDefault="00840F6F" w:rsidP="00840F6F">
      <w:pPr>
        <w:spacing w:after="0" w:line="240" w:lineRule="auto"/>
        <w:jc w:val="center"/>
        <w:rPr>
          <w:rFonts w:ascii="Times New Roman" w:hAnsi="Times New Roman"/>
          <w:noProof/>
          <w:sz w:val="20"/>
          <w:szCs w:val="20"/>
          <w:lang w:bidi="ar-SA"/>
        </w:rPr>
      </w:pPr>
    </w:p>
    <w:p w:rsidR="00840F6F" w:rsidRPr="00840F6F" w:rsidRDefault="00840F6F" w:rsidP="00840F6F">
      <w:pPr>
        <w:spacing w:after="0" w:line="240" w:lineRule="auto"/>
        <w:jc w:val="center"/>
        <w:rPr>
          <w:rFonts w:ascii="Times New Roman" w:hAnsi="Times New Roman"/>
          <w:noProof/>
          <w:sz w:val="20"/>
          <w:szCs w:val="20"/>
          <w:lang w:bidi="ar-SA"/>
        </w:rPr>
      </w:pPr>
    </w:p>
    <w:p w:rsidR="00840F6F" w:rsidRPr="00840F6F" w:rsidRDefault="00840F6F" w:rsidP="00840F6F">
      <w:pPr>
        <w:spacing w:after="0" w:line="240" w:lineRule="auto"/>
        <w:jc w:val="center"/>
        <w:rPr>
          <w:rFonts w:ascii="Times New Roman" w:hAnsi="Times New Roman"/>
          <w:noProof/>
          <w:sz w:val="20"/>
          <w:szCs w:val="20"/>
          <w:lang w:bidi="ar-SA"/>
        </w:rPr>
      </w:pPr>
      <w:r w:rsidRPr="00840F6F">
        <w:rPr>
          <w:rFonts w:ascii="Times New Roman" w:hAnsi="Times New Roman"/>
          <w:noProof/>
          <w:sz w:val="20"/>
          <w:szCs w:val="20"/>
          <w:lang w:bidi="ar-SA"/>
        </w:rPr>
        <w:t>Received: 29 August 2017; Accepted: 5 August 2018</w:t>
      </w:r>
    </w:p>
    <w:p w:rsidR="00840F6F" w:rsidRPr="00840F6F" w:rsidRDefault="00840F6F" w:rsidP="00840F6F">
      <w:pPr>
        <w:spacing w:after="0" w:line="240" w:lineRule="auto"/>
        <w:jc w:val="center"/>
        <w:rPr>
          <w:rFonts w:ascii="Times New Roman" w:hAnsi="Times New Roman"/>
          <w:noProof/>
          <w:sz w:val="20"/>
          <w:szCs w:val="20"/>
          <w:lang w:bidi="ar-SA"/>
        </w:rPr>
      </w:pPr>
    </w:p>
    <w:p w:rsidR="00840F6F" w:rsidRPr="00840F6F" w:rsidRDefault="00840F6F" w:rsidP="00840F6F">
      <w:pPr>
        <w:spacing w:after="0" w:line="240" w:lineRule="auto"/>
        <w:jc w:val="center"/>
        <w:rPr>
          <w:rFonts w:ascii="Times New Roman" w:hAnsi="Times New Roman"/>
          <w:noProof/>
          <w:sz w:val="20"/>
          <w:szCs w:val="20"/>
          <w:lang w:bidi="ar-SA"/>
        </w:rPr>
      </w:pPr>
    </w:p>
    <w:p w:rsidR="00840F6F" w:rsidRPr="00840F6F" w:rsidRDefault="00840F6F" w:rsidP="00840F6F">
      <w:pPr>
        <w:spacing w:after="0" w:line="240" w:lineRule="auto"/>
        <w:jc w:val="center"/>
        <w:rPr>
          <w:rFonts w:ascii="Times New Roman" w:hAnsi="Times New Roman"/>
          <w:b/>
          <w:noProof/>
          <w:sz w:val="20"/>
          <w:szCs w:val="20"/>
          <w:lang w:bidi="ar-SA"/>
        </w:rPr>
      </w:pPr>
      <w:r w:rsidRPr="00840F6F">
        <w:rPr>
          <w:rFonts w:ascii="Times New Roman" w:hAnsi="Times New Roman"/>
          <w:b/>
          <w:noProof/>
          <w:sz w:val="20"/>
          <w:szCs w:val="20"/>
          <w:lang w:bidi="ar-SA"/>
        </w:rPr>
        <w:t>Abstract</w:t>
      </w:r>
    </w:p>
    <w:p w:rsidR="00840F6F" w:rsidRPr="00840F6F" w:rsidRDefault="00840F6F" w:rsidP="00840F6F">
      <w:pPr>
        <w:spacing w:after="0" w:line="240" w:lineRule="auto"/>
        <w:jc w:val="both"/>
        <w:outlineLvl w:val="0"/>
        <w:rPr>
          <w:rFonts w:ascii="Times New Roman" w:hAnsi="Times New Roman"/>
          <w:sz w:val="20"/>
          <w:szCs w:val="20"/>
          <w:lang w:val="en-GB"/>
        </w:rPr>
      </w:pPr>
      <w:r w:rsidRPr="00840F6F">
        <w:rPr>
          <w:rFonts w:ascii="Times New Roman" w:hAnsi="Times New Roman"/>
          <w:sz w:val="20"/>
          <w:szCs w:val="20"/>
          <w:lang w:val="en-GB"/>
        </w:rPr>
        <w:t>Thiosemicarbazone derivatives and its tin(IV) complexes used in this study were 2-acetylpyridine 4-ethyl-3-thiosemicarbazone (HAcETSc), 2-acetylpyridine 4-methyl-3-thiosemicarbazone (HAcMTSc), 2-acetylpyridine 4-ethyl-3-thiosemicarbazone dichlorophenyltin (Sn(HAcETSc)PhenCl</w:t>
      </w:r>
      <w:r w:rsidRPr="00840F6F">
        <w:rPr>
          <w:rFonts w:ascii="Times New Roman" w:hAnsi="Times New Roman"/>
          <w:sz w:val="20"/>
          <w:szCs w:val="20"/>
          <w:vertAlign w:val="subscript"/>
          <w:lang w:val="en-GB"/>
        </w:rPr>
        <w:t>2</w:t>
      </w:r>
      <w:r w:rsidRPr="00840F6F">
        <w:rPr>
          <w:rFonts w:ascii="Times New Roman" w:hAnsi="Times New Roman"/>
          <w:sz w:val="20"/>
          <w:szCs w:val="20"/>
          <w:lang w:val="en-GB"/>
        </w:rPr>
        <w:t>), and 2-acetylpyridine 4-methyl-3-thiosemicarbazone dichlorophenyltin (Sn(HAcMTSc)PhenCl</w:t>
      </w:r>
      <w:r w:rsidRPr="00840F6F">
        <w:rPr>
          <w:rFonts w:ascii="Times New Roman" w:hAnsi="Times New Roman"/>
          <w:sz w:val="20"/>
          <w:szCs w:val="20"/>
          <w:vertAlign w:val="subscript"/>
          <w:lang w:val="en-GB"/>
        </w:rPr>
        <w:t>2</w:t>
      </w:r>
      <w:r w:rsidRPr="00840F6F">
        <w:rPr>
          <w:rFonts w:ascii="Times New Roman" w:hAnsi="Times New Roman"/>
          <w:sz w:val="20"/>
          <w:szCs w:val="20"/>
          <w:lang w:val="en-GB"/>
        </w:rPr>
        <w:t>). All these title compounds were characterised using an elemental analyser, Fourier-transform infrared-attenuated total reflectance spectroscopy (FTIR-ATR), ultraviolet-visible spectroscopy (UV-Vis), and nuclear magnetic resonance (NMR). The efficiency of the synthesised compounds as a corrosion inhibitor of mild steel in 1.0 M HCl was investigated using weight loss technique at different concentrations, 1, 2, and 3 mM, and at a temperature range of 30–60 °C. The thiosemicarbazone ligand and its tin(IV) complexes affirmed the hypothesis where the inhibitor efficiency tends to increase as the inhibitor concentration increases, indicating their potential use as a corrosion inhibitor for mild steel. Moreover, inhibitor efficiency decreases when temperature increases.</w:t>
      </w:r>
    </w:p>
    <w:p w:rsidR="00840F6F" w:rsidRPr="00840F6F" w:rsidRDefault="00840F6F" w:rsidP="00840F6F">
      <w:pPr>
        <w:spacing w:after="0" w:line="240" w:lineRule="auto"/>
        <w:jc w:val="both"/>
        <w:outlineLvl w:val="0"/>
        <w:rPr>
          <w:rFonts w:ascii="Times New Roman" w:hAnsi="Times New Roman"/>
          <w:sz w:val="20"/>
          <w:szCs w:val="20"/>
        </w:rPr>
      </w:pPr>
    </w:p>
    <w:p w:rsidR="00840F6F" w:rsidRPr="00840F6F" w:rsidRDefault="00840F6F" w:rsidP="00840F6F">
      <w:pPr>
        <w:spacing w:after="0" w:line="240" w:lineRule="auto"/>
        <w:jc w:val="both"/>
        <w:outlineLvl w:val="0"/>
        <w:rPr>
          <w:rFonts w:ascii="Times New Roman" w:hAnsi="Times New Roman"/>
          <w:sz w:val="20"/>
          <w:szCs w:val="20"/>
        </w:rPr>
      </w:pPr>
      <w:r w:rsidRPr="00840F6F">
        <w:rPr>
          <w:rFonts w:ascii="Times New Roman" w:hAnsi="Times New Roman"/>
          <w:b/>
          <w:sz w:val="20"/>
          <w:szCs w:val="20"/>
        </w:rPr>
        <w:t xml:space="preserve">Keywords: </w:t>
      </w:r>
      <w:r w:rsidRPr="00840F6F">
        <w:rPr>
          <w:rFonts w:ascii="Times New Roman" w:hAnsi="Times New Roman"/>
          <w:b/>
          <w:color w:val="548DD4"/>
          <w:sz w:val="20"/>
          <w:szCs w:val="20"/>
        </w:rPr>
        <w:t xml:space="preserve"> </w:t>
      </w:r>
      <w:r w:rsidRPr="00840F6F">
        <w:rPr>
          <w:rFonts w:ascii="Times New Roman" w:hAnsi="Times New Roman"/>
          <w:sz w:val="20"/>
          <w:szCs w:val="20"/>
        </w:rPr>
        <w:t>thiosemicarbazone, corrosion inhibitor, temperature, mild steel</w:t>
      </w:r>
    </w:p>
    <w:p w:rsidR="00840F6F" w:rsidRPr="00840F6F" w:rsidRDefault="00840F6F" w:rsidP="00840F6F">
      <w:pPr>
        <w:spacing w:after="0" w:line="240" w:lineRule="auto"/>
        <w:jc w:val="center"/>
        <w:outlineLvl w:val="0"/>
        <w:rPr>
          <w:rFonts w:ascii="Times New Roman" w:hAnsi="Times New Roman"/>
          <w:b/>
          <w:color w:val="548DD4"/>
          <w:sz w:val="20"/>
          <w:szCs w:val="20"/>
        </w:rPr>
      </w:pPr>
    </w:p>
    <w:p w:rsidR="00840F6F" w:rsidRPr="00840F6F" w:rsidRDefault="00840F6F" w:rsidP="00840F6F">
      <w:pPr>
        <w:spacing w:after="0" w:line="240" w:lineRule="auto"/>
        <w:jc w:val="center"/>
        <w:outlineLvl w:val="0"/>
        <w:rPr>
          <w:rFonts w:ascii="Times New Roman" w:hAnsi="Times New Roman"/>
          <w:b/>
          <w:sz w:val="20"/>
          <w:szCs w:val="20"/>
          <w:lang w:val="ms-MY"/>
        </w:rPr>
      </w:pPr>
      <w:r w:rsidRPr="00840F6F">
        <w:rPr>
          <w:rFonts w:ascii="Times New Roman" w:hAnsi="Times New Roman"/>
          <w:b/>
          <w:sz w:val="20"/>
          <w:szCs w:val="20"/>
          <w:lang w:val="ms-MY"/>
        </w:rPr>
        <w:t>Abstrak</w:t>
      </w:r>
    </w:p>
    <w:p w:rsidR="00840F6F" w:rsidRPr="00840F6F" w:rsidRDefault="00840F6F" w:rsidP="00840F6F">
      <w:pPr>
        <w:spacing w:after="0" w:line="240" w:lineRule="auto"/>
        <w:jc w:val="both"/>
        <w:outlineLvl w:val="0"/>
        <w:rPr>
          <w:rFonts w:ascii="Times New Roman" w:hAnsi="Times New Roman"/>
          <w:sz w:val="20"/>
          <w:szCs w:val="20"/>
          <w:lang w:val="ms-MY"/>
        </w:rPr>
      </w:pPr>
      <w:r w:rsidRPr="00840F6F">
        <w:rPr>
          <w:rFonts w:ascii="Times New Roman" w:hAnsi="Times New Roman"/>
          <w:sz w:val="20"/>
          <w:szCs w:val="20"/>
          <w:lang w:val="ms-MY"/>
        </w:rPr>
        <w:t>Terbitan tiosemikarbazon dan kompleks timah(IV) yang digunakan dalam kajian ini adalah 2-asetilpiridina 4-etil-3-tiosemikarbazon (HAcETSc), 2-asetilpiridina 4-metil-3-tiosemikarbazon (HAcMTSc), 2-asetilpiridina 4-etil-3-tiosemikarbazon dikloridastanum (Sn(HAcETSc)PhenCl</w:t>
      </w:r>
      <w:r w:rsidRPr="00840F6F">
        <w:rPr>
          <w:rFonts w:ascii="Times New Roman" w:hAnsi="Times New Roman"/>
          <w:sz w:val="20"/>
          <w:szCs w:val="20"/>
          <w:vertAlign w:val="subscript"/>
          <w:lang w:val="ms-MY"/>
        </w:rPr>
        <w:t>2</w:t>
      </w:r>
      <w:r w:rsidRPr="00840F6F">
        <w:rPr>
          <w:rFonts w:ascii="Times New Roman" w:hAnsi="Times New Roman"/>
          <w:sz w:val="20"/>
          <w:szCs w:val="20"/>
          <w:lang w:val="ms-MY"/>
        </w:rPr>
        <w:t>) and 2-asetilpiridina 4-metil-3-tiosemikarbazon dikloridastanum (Sn(HAcMTSc)PhenCl</w:t>
      </w:r>
      <w:r w:rsidRPr="00840F6F">
        <w:rPr>
          <w:rFonts w:ascii="Times New Roman" w:hAnsi="Times New Roman"/>
          <w:sz w:val="20"/>
          <w:szCs w:val="20"/>
          <w:vertAlign w:val="subscript"/>
          <w:lang w:val="ms-MY"/>
        </w:rPr>
        <w:t>2</w:t>
      </w:r>
      <w:r w:rsidRPr="00840F6F">
        <w:rPr>
          <w:rFonts w:ascii="Times New Roman" w:hAnsi="Times New Roman"/>
          <w:sz w:val="20"/>
          <w:szCs w:val="20"/>
          <w:lang w:val="ms-MY"/>
        </w:rPr>
        <w:t xml:space="preserve">). Kesemua sebatian telah dicirikan menggunakan analisis unsur, spektroskopi inframerah transformasi Fourier-pantulan keseluruhan dikecilkan (FTIR-ATR), spektroskopi ultralembayung-sinar nampak (UV-Vis) dan resonans magnetik nuklear (NMR). Kecekapan sebatian yang telah disintesis dikaji sebagai perencat kakisan terhadap keluli lembut dalam 1.0 M HCl dengan kepekatan berbeza, 1, 2, dan 3 mM, serta suhu antara 30-60 °C menggunakan kaedah kesusutan berat. Ligan tiosemikarbazon dan kompleks </w:t>
      </w:r>
      <w:r w:rsidRPr="00840F6F">
        <w:rPr>
          <w:rFonts w:ascii="Times New Roman" w:hAnsi="Times New Roman"/>
          <w:sz w:val="20"/>
          <w:szCs w:val="20"/>
          <w:lang w:val="ms-MY"/>
        </w:rPr>
        <w:lastRenderedPageBreak/>
        <w:t xml:space="preserve">timah(IV) membuktikan hipotesis di mana kecekapan perencat cenderung untuk meningkat apabila kepekatan perencat meningkat, menunjukkan ia berpotensi untuk digunakan sebagai perencat kakisan terhadap keluli lembut. Tambahan lagi, kecekapan perencat menurun apabila suhu meningkat.  </w:t>
      </w:r>
    </w:p>
    <w:p w:rsidR="00840F6F" w:rsidRPr="00840F6F" w:rsidRDefault="00840F6F" w:rsidP="00840F6F">
      <w:pPr>
        <w:spacing w:after="0" w:line="240" w:lineRule="auto"/>
        <w:jc w:val="both"/>
        <w:outlineLvl w:val="0"/>
        <w:rPr>
          <w:rFonts w:ascii="Times New Roman" w:hAnsi="Times New Roman"/>
          <w:sz w:val="20"/>
          <w:szCs w:val="20"/>
          <w:lang w:val="ms-MY"/>
        </w:rPr>
      </w:pPr>
    </w:p>
    <w:p w:rsidR="001A5200" w:rsidRDefault="00840F6F" w:rsidP="00840F6F">
      <w:pPr>
        <w:spacing w:after="0" w:line="240" w:lineRule="auto"/>
        <w:jc w:val="both"/>
        <w:outlineLvl w:val="0"/>
        <w:rPr>
          <w:rFonts w:ascii="Times New Roman" w:hAnsi="Times New Roman"/>
          <w:sz w:val="20"/>
          <w:szCs w:val="20"/>
          <w:lang w:val="ms-MY"/>
        </w:rPr>
      </w:pPr>
      <w:r w:rsidRPr="00840F6F">
        <w:rPr>
          <w:rFonts w:ascii="Times New Roman" w:hAnsi="Times New Roman"/>
          <w:b/>
          <w:sz w:val="20"/>
          <w:szCs w:val="20"/>
          <w:lang w:val="ms-MY"/>
        </w:rPr>
        <w:t>Kata kunci:</w:t>
      </w:r>
      <w:r w:rsidRPr="00840F6F">
        <w:rPr>
          <w:rFonts w:ascii="Times New Roman" w:hAnsi="Times New Roman"/>
          <w:b/>
          <w:color w:val="548DD4"/>
          <w:sz w:val="20"/>
          <w:szCs w:val="20"/>
          <w:lang w:val="ms-MY"/>
        </w:rPr>
        <w:t xml:space="preserve">  </w:t>
      </w:r>
      <w:r w:rsidRPr="00840F6F">
        <w:rPr>
          <w:rFonts w:ascii="Times New Roman" w:hAnsi="Times New Roman"/>
          <w:sz w:val="20"/>
          <w:szCs w:val="20"/>
          <w:lang w:val="ms-MY"/>
        </w:rPr>
        <w:t>tiosemikarbazon, perencatan kakisan, suhu, keluli lembut</w:t>
      </w:r>
    </w:p>
    <w:p w:rsidR="00840F6F" w:rsidRDefault="00840F6F" w:rsidP="00840F6F">
      <w:pPr>
        <w:spacing w:after="0" w:line="240" w:lineRule="auto"/>
        <w:jc w:val="both"/>
        <w:outlineLvl w:val="0"/>
        <w:rPr>
          <w:rFonts w:ascii="Times New Roman" w:hAnsi="Times New Roman"/>
          <w:sz w:val="20"/>
          <w:szCs w:val="20"/>
          <w:lang w:val="ms-MY"/>
        </w:rPr>
      </w:pPr>
    </w:p>
    <w:p w:rsidR="00840F6F" w:rsidRPr="00F447A7" w:rsidRDefault="00840F6F" w:rsidP="00840F6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Xu, B., Liu, Y., Yin, X., Yang, W. and Chen, Y. (2013). Experimental and theoretical study of corrosion inhibition of 3-pyridinecarbozalde thiosemicarbazone for mild steel in hydrochloric acid. </w:t>
      </w:r>
      <w:r w:rsidRPr="00840F6F">
        <w:rPr>
          <w:rFonts w:ascii="Times New Roman" w:hAnsi="Times New Roman"/>
          <w:i/>
          <w:iCs/>
          <w:noProof/>
          <w:sz w:val="20"/>
          <w:szCs w:val="20"/>
        </w:rPr>
        <w:t>Corrosion Science</w:t>
      </w:r>
      <w:r w:rsidRPr="00840F6F">
        <w:rPr>
          <w:rFonts w:ascii="Times New Roman" w:hAnsi="Times New Roman"/>
          <w:noProof/>
          <w:sz w:val="20"/>
          <w:szCs w:val="20"/>
        </w:rPr>
        <w:t xml:space="preserve">, </w:t>
      </w:r>
      <w:r w:rsidRPr="00840F6F">
        <w:rPr>
          <w:rFonts w:ascii="Times New Roman" w:hAnsi="Times New Roman"/>
          <w:iCs/>
          <w:noProof/>
          <w:sz w:val="20"/>
          <w:szCs w:val="20"/>
        </w:rPr>
        <w:t>74</w:t>
      </w:r>
      <w:r w:rsidRPr="00840F6F">
        <w:rPr>
          <w:rFonts w:ascii="Times New Roman" w:hAnsi="Times New Roman"/>
          <w:noProof/>
          <w:sz w:val="20"/>
          <w:szCs w:val="20"/>
        </w:rPr>
        <w:t xml:space="preserve">: 206-213. </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Dariva, C. and Galio, A. (2014). Corrosion Inhibitors–principles, Mechanisms and Applications. </w:t>
      </w:r>
      <w:r w:rsidRPr="00840F6F">
        <w:rPr>
          <w:rFonts w:ascii="Times New Roman" w:hAnsi="Times New Roman"/>
          <w:i/>
          <w:iCs/>
          <w:noProof/>
          <w:sz w:val="20"/>
          <w:szCs w:val="20"/>
        </w:rPr>
        <w:t>Developments in Corrosion Protection</w:t>
      </w:r>
      <w:r w:rsidRPr="00840F6F">
        <w:rPr>
          <w:rFonts w:ascii="Times New Roman" w:hAnsi="Times New Roman"/>
          <w:noProof/>
          <w:sz w:val="20"/>
          <w:szCs w:val="20"/>
        </w:rPr>
        <w:t>, 16: 365-378</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Obot, I. B., Macdonald, D. D. and Gasem, Z. M. (2015). Density functional theory (DFT) as a powerful tool for designing new organic corrosion inhibitors: Part 1: An overview. </w:t>
      </w:r>
      <w:r w:rsidRPr="00840F6F">
        <w:rPr>
          <w:rFonts w:ascii="Times New Roman" w:hAnsi="Times New Roman"/>
          <w:i/>
          <w:iCs/>
          <w:noProof/>
          <w:sz w:val="20"/>
          <w:szCs w:val="20"/>
        </w:rPr>
        <w:t>Corrosion Science</w:t>
      </w:r>
      <w:r w:rsidRPr="00840F6F">
        <w:rPr>
          <w:rFonts w:ascii="Times New Roman" w:hAnsi="Times New Roman"/>
          <w:noProof/>
          <w:sz w:val="20"/>
          <w:szCs w:val="20"/>
        </w:rPr>
        <w:t xml:space="preserve">, </w:t>
      </w:r>
      <w:r w:rsidRPr="00840F6F">
        <w:rPr>
          <w:rFonts w:ascii="Times New Roman" w:hAnsi="Times New Roman"/>
          <w:iCs/>
          <w:noProof/>
          <w:sz w:val="20"/>
          <w:szCs w:val="20"/>
        </w:rPr>
        <w:t>99</w:t>
      </w:r>
      <w:r w:rsidRPr="00840F6F">
        <w:rPr>
          <w:rFonts w:ascii="Times New Roman" w:hAnsi="Times New Roman"/>
          <w:noProof/>
          <w:sz w:val="20"/>
          <w:szCs w:val="20"/>
        </w:rPr>
        <w:t xml:space="preserve">: 1-30. </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Saha, S. K., Ghosh, P., Hens, A., Murmu, N. C. and Banerjee, P. (2015). Density functional theory and molecular dynamics simulation study on corrosion inhibition performance of mild steel by mercapto-quinoline schiff base corrosion inhibitor. </w:t>
      </w:r>
      <w:r w:rsidRPr="00840F6F">
        <w:rPr>
          <w:rFonts w:ascii="Times New Roman" w:hAnsi="Times New Roman"/>
          <w:i/>
          <w:iCs/>
          <w:noProof/>
          <w:sz w:val="20"/>
          <w:szCs w:val="20"/>
        </w:rPr>
        <w:t>Physica E: Low-Dimensional Systems and Nanostructures</w:t>
      </w:r>
      <w:r w:rsidRPr="00840F6F">
        <w:rPr>
          <w:rFonts w:ascii="Times New Roman" w:hAnsi="Times New Roman"/>
          <w:noProof/>
          <w:sz w:val="20"/>
          <w:szCs w:val="20"/>
        </w:rPr>
        <w:t xml:space="preserve">, </w:t>
      </w:r>
      <w:r w:rsidRPr="00840F6F">
        <w:rPr>
          <w:rFonts w:ascii="Times New Roman" w:hAnsi="Times New Roman"/>
          <w:iCs/>
          <w:noProof/>
          <w:sz w:val="20"/>
          <w:szCs w:val="20"/>
        </w:rPr>
        <w:t>66</w:t>
      </w:r>
      <w:r w:rsidRPr="00840F6F">
        <w:rPr>
          <w:rFonts w:ascii="Times New Roman" w:hAnsi="Times New Roman"/>
          <w:noProof/>
          <w:sz w:val="20"/>
          <w:szCs w:val="20"/>
        </w:rPr>
        <w:t xml:space="preserve">: 332-341. </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Goulart, C. M., Esteves-Souza, A., Martinez-Huitle, C. A., Rodrigues, C. J. F., Maciel, M. A. M. and Echevarria, A. (2013). Experimental and theoretical evaluation of semicarbazones and thiosemicarbazones as organic corrosion inhibitors. </w:t>
      </w:r>
      <w:r w:rsidRPr="00840F6F">
        <w:rPr>
          <w:rFonts w:ascii="Times New Roman" w:hAnsi="Times New Roman"/>
          <w:i/>
          <w:iCs/>
          <w:noProof/>
          <w:sz w:val="20"/>
          <w:szCs w:val="20"/>
        </w:rPr>
        <w:t>Corrosion Science</w:t>
      </w:r>
      <w:r w:rsidRPr="00840F6F">
        <w:rPr>
          <w:rFonts w:ascii="Times New Roman" w:hAnsi="Times New Roman"/>
          <w:noProof/>
          <w:sz w:val="20"/>
          <w:szCs w:val="20"/>
        </w:rPr>
        <w:t xml:space="preserve">, </w:t>
      </w:r>
      <w:r w:rsidRPr="00840F6F">
        <w:rPr>
          <w:rFonts w:ascii="Times New Roman" w:hAnsi="Times New Roman"/>
          <w:iCs/>
          <w:noProof/>
          <w:sz w:val="20"/>
          <w:szCs w:val="20"/>
        </w:rPr>
        <w:t>67</w:t>
      </w:r>
      <w:r w:rsidRPr="00840F6F">
        <w:rPr>
          <w:rFonts w:ascii="Times New Roman" w:hAnsi="Times New Roman"/>
          <w:noProof/>
          <w:sz w:val="20"/>
          <w:szCs w:val="20"/>
        </w:rPr>
        <w:t xml:space="preserve">: 281-291. </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Kassim, K., Kamal, N. K. M. and Fadzil, A. H. (2016). Synthesis, characterization and electochemical studies of 4-methoxybenzoylthiourea derivatives. </w:t>
      </w:r>
      <w:r w:rsidRPr="00840F6F">
        <w:rPr>
          <w:rFonts w:ascii="Times New Roman" w:hAnsi="Times New Roman"/>
          <w:i/>
          <w:noProof/>
          <w:sz w:val="20"/>
          <w:szCs w:val="20"/>
        </w:rPr>
        <w:t>Malaysian Journal of Analytical Sciences,</w:t>
      </w:r>
      <w:r w:rsidRPr="00840F6F">
        <w:rPr>
          <w:rFonts w:ascii="Times New Roman" w:hAnsi="Times New Roman"/>
          <w:noProof/>
          <w:sz w:val="20"/>
          <w:szCs w:val="20"/>
        </w:rPr>
        <w:t xml:space="preserve"> </w:t>
      </w:r>
      <w:r w:rsidRPr="00840F6F">
        <w:rPr>
          <w:rFonts w:ascii="Times New Roman" w:hAnsi="Times New Roman"/>
          <w:iCs/>
          <w:noProof/>
          <w:sz w:val="20"/>
          <w:szCs w:val="20"/>
        </w:rPr>
        <w:t>20</w:t>
      </w:r>
      <w:r w:rsidRPr="00840F6F">
        <w:rPr>
          <w:rFonts w:ascii="Times New Roman" w:hAnsi="Times New Roman"/>
          <w:noProof/>
          <w:sz w:val="20"/>
          <w:szCs w:val="20"/>
        </w:rPr>
        <w:t>(6): 1311-1317.</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Yadav, M., Behera, D. and Kumar, S. (2014). Experimental and theoretical studies on corrosion inhibition of mild steel in hydrochloric acid by thiosemicarbazone of schiff bases. </w:t>
      </w:r>
      <w:r w:rsidRPr="00840F6F">
        <w:rPr>
          <w:rFonts w:ascii="Times New Roman" w:hAnsi="Times New Roman"/>
          <w:i/>
          <w:noProof/>
          <w:sz w:val="20"/>
          <w:szCs w:val="20"/>
        </w:rPr>
        <w:t>Canadian Metallurgical Quarterly</w:t>
      </w:r>
      <w:r w:rsidRPr="00840F6F">
        <w:rPr>
          <w:rFonts w:ascii="Times New Roman" w:hAnsi="Times New Roman"/>
          <w:noProof/>
          <w:sz w:val="20"/>
          <w:szCs w:val="20"/>
        </w:rPr>
        <w:t>, 53(2): 220-231.</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Daoud, D., Douadi, T., Hamani, H., Chafaa, S. and Al-noaimi, M. (2015). Corrosion inhibition of mild steel by two new </w:t>
      </w:r>
      <w:r w:rsidRPr="00840F6F">
        <w:rPr>
          <w:rFonts w:ascii="Times New Roman" w:hAnsi="Times New Roman"/>
          <w:i/>
          <w:noProof/>
          <w:sz w:val="20"/>
          <w:szCs w:val="20"/>
        </w:rPr>
        <w:t>s</w:t>
      </w:r>
      <w:r w:rsidRPr="00840F6F">
        <w:rPr>
          <w:rFonts w:ascii="Times New Roman" w:hAnsi="Times New Roman"/>
          <w:noProof/>
          <w:sz w:val="20"/>
          <w:szCs w:val="20"/>
        </w:rPr>
        <w:t xml:space="preserve">-heterocyclic compounds in 1 M HCl : Experimental and computational study. </w:t>
      </w:r>
      <w:r w:rsidRPr="00840F6F">
        <w:rPr>
          <w:rFonts w:ascii="Times New Roman" w:hAnsi="Times New Roman"/>
          <w:i/>
          <w:iCs/>
          <w:noProof/>
          <w:sz w:val="20"/>
          <w:szCs w:val="20"/>
        </w:rPr>
        <w:t>Corrosion Science</w:t>
      </w:r>
      <w:r w:rsidRPr="00840F6F">
        <w:rPr>
          <w:rFonts w:ascii="Times New Roman" w:hAnsi="Times New Roman"/>
          <w:noProof/>
          <w:sz w:val="20"/>
          <w:szCs w:val="20"/>
        </w:rPr>
        <w:t xml:space="preserve">, </w:t>
      </w:r>
      <w:r w:rsidRPr="00840F6F">
        <w:rPr>
          <w:rFonts w:ascii="Times New Roman" w:hAnsi="Times New Roman"/>
          <w:iCs/>
          <w:noProof/>
          <w:sz w:val="20"/>
          <w:szCs w:val="20"/>
        </w:rPr>
        <w:t>94</w:t>
      </w:r>
      <w:r w:rsidRPr="00840F6F">
        <w:rPr>
          <w:rFonts w:ascii="Times New Roman" w:hAnsi="Times New Roman"/>
          <w:noProof/>
          <w:sz w:val="20"/>
          <w:szCs w:val="20"/>
        </w:rPr>
        <w:t xml:space="preserve">: 21-37. </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John, S., Jeevana, R., Aravindakshan, K. K. and Joseph, A. (2017). Corrosion inhibition of mild steel by N(4)-substituted thiosemicarbazone in hydrochloric acid media. </w:t>
      </w:r>
      <w:r w:rsidRPr="00840F6F">
        <w:rPr>
          <w:rFonts w:ascii="Times New Roman" w:hAnsi="Times New Roman"/>
          <w:i/>
          <w:iCs/>
          <w:noProof/>
          <w:sz w:val="20"/>
          <w:szCs w:val="20"/>
        </w:rPr>
        <w:t>Egyptian Journal of Petroleum</w:t>
      </w:r>
      <w:r w:rsidRPr="00840F6F">
        <w:rPr>
          <w:rFonts w:ascii="Times New Roman" w:hAnsi="Times New Roman"/>
          <w:noProof/>
          <w:sz w:val="20"/>
          <w:szCs w:val="20"/>
        </w:rPr>
        <w:t xml:space="preserve">, </w:t>
      </w:r>
      <w:r w:rsidRPr="00840F6F">
        <w:rPr>
          <w:rFonts w:ascii="Times New Roman" w:hAnsi="Times New Roman"/>
          <w:iCs/>
          <w:noProof/>
          <w:sz w:val="20"/>
          <w:szCs w:val="20"/>
        </w:rPr>
        <w:t>26</w:t>
      </w:r>
      <w:r w:rsidRPr="00840F6F">
        <w:rPr>
          <w:rFonts w:ascii="Times New Roman" w:hAnsi="Times New Roman"/>
          <w:noProof/>
          <w:sz w:val="20"/>
          <w:szCs w:val="20"/>
        </w:rPr>
        <w:t xml:space="preserve">(2): 405-412. </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Rastogi, R. B., Singh, M. M., Singh, K. and Yadav, M. (2011). Organotin dithiobiurets as corrosion inhibitors for mild steel- dimethyl sulfoxide containing HCl. </w:t>
      </w:r>
      <w:r w:rsidRPr="00840F6F">
        <w:rPr>
          <w:rFonts w:ascii="Times New Roman" w:hAnsi="Times New Roman"/>
          <w:i/>
          <w:noProof/>
          <w:sz w:val="20"/>
          <w:szCs w:val="20"/>
        </w:rPr>
        <w:t>African Journal of Pure and Applied Chemistry,</w:t>
      </w:r>
      <w:r w:rsidRPr="00840F6F">
        <w:rPr>
          <w:rFonts w:ascii="Times New Roman" w:hAnsi="Times New Roman"/>
          <w:noProof/>
          <w:sz w:val="20"/>
          <w:szCs w:val="20"/>
        </w:rPr>
        <w:t xml:space="preserve"> 5(2): 19-33.</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Kurniasih, H., Nurissalam, M., Iswantoro, B., Afriyani, H., Qudus, H. I., and Hadi, S. (2015). The synthesis, characterization and comparative anticorrosion study of some organotin(IV). </w:t>
      </w:r>
      <w:r w:rsidRPr="00840F6F">
        <w:rPr>
          <w:rFonts w:ascii="Times New Roman" w:hAnsi="Times New Roman"/>
          <w:i/>
          <w:iCs/>
          <w:noProof/>
          <w:sz w:val="20"/>
          <w:szCs w:val="20"/>
        </w:rPr>
        <w:t>Oriental Journal of Chemistry</w:t>
      </w:r>
      <w:r w:rsidRPr="00840F6F">
        <w:rPr>
          <w:rFonts w:ascii="Times New Roman" w:hAnsi="Times New Roman"/>
          <w:noProof/>
          <w:sz w:val="20"/>
          <w:szCs w:val="20"/>
        </w:rPr>
        <w:t xml:space="preserve">, 31(4): 2377-2383. </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Rastogi, R. B., Singh, K. and Maurya, J. L. (2012). Synthesis and characterization of organotin(IV) thiobiurets. </w:t>
      </w:r>
      <w:r w:rsidRPr="00840F6F">
        <w:rPr>
          <w:rFonts w:ascii="Times New Roman" w:hAnsi="Times New Roman"/>
          <w:i/>
          <w:iCs/>
          <w:noProof/>
          <w:sz w:val="20"/>
          <w:szCs w:val="20"/>
        </w:rPr>
        <w:t>Synthesis and Reactivity in Inorganic, Metal-Organic, and Nano-Metal Chemistry</w:t>
      </w:r>
      <w:r w:rsidRPr="00840F6F">
        <w:rPr>
          <w:rFonts w:ascii="Times New Roman" w:hAnsi="Times New Roman"/>
          <w:noProof/>
          <w:sz w:val="20"/>
          <w:szCs w:val="20"/>
        </w:rPr>
        <w:t xml:space="preserve">, </w:t>
      </w:r>
      <w:r w:rsidRPr="00840F6F">
        <w:rPr>
          <w:rFonts w:ascii="Times New Roman" w:hAnsi="Times New Roman"/>
          <w:iCs/>
          <w:noProof/>
          <w:sz w:val="20"/>
          <w:szCs w:val="20"/>
        </w:rPr>
        <w:t>42</w:t>
      </w:r>
      <w:r w:rsidRPr="00840F6F">
        <w:rPr>
          <w:rFonts w:ascii="Times New Roman" w:hAnsi="Times New Roman"/>
          <w:noProof/>
          <w:sz w:val="20"/>
          <w:szCs w:val="20"/>
        </w:rPr>
        <w:t xml:space="preserve">(4): 616–620. </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Dzulkifli, N. N., Farina, Y. and Yamin, B. M. (2015). Dysprosium(III) isatin 2-methyl-3-thiosemicarbazone : Synthesis, structural and characterization. </w:t>
      </w:r>
      <w:r w:rsidRPr="00840F6F">
        <w:rPr>
          <w:rFonts w:ascii="Times New Roman" w:hAnsi="Times New Roman"/>
          <w:i/>
          <w:iCs/>
          <w:noProof/>
          <w:sz w:val="20"/>
          <w:szCs w:val="20"/>
        </w:rPr>
        <w:t>Malaysian Journal of Analytical Sciences</w:t>
      </w:r>
      <w:r w:rsidRPr="00840F6F">
        <w:rPr>
          <w:rFonts w:ascii="Times New Roman" w:hAnsi="Times New Roman"/>
          <w:noProof/>
          <w:sz w:val="20"/>
          <w:szCs w:val="20"/>
        </w:rPr>
        <w:t xml:space="preserve">, </w:t>
      </w:r>
      <w:r w:rsidRPr="00840F6F">
        <w:rPr>
          <w:rFonts w:ascii="Times New Roman" w:hAnsi="Times New Roman"/>
          <w:iCs/>
          <w:noProof/>
          <w:sz w:val="20"/>
          <w:szCs w:val="20"/>
        </w:rPr>
        <w:t>19</w:t>
      </w:r>
      <w:r w:rsidRPr="00840F6F">
        <w:rPr>
          <w:rFonts w:ascii="Times New Roman" w:hAnsi="Times New Roman"/>
          <w:noProof/>
          <w:sz w:val="20"/>
          <w:szCs w:val="20"/>
        </w:rPr>
        <w:t>(3): 541-549.</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Netalkar, P. P., Netalkar, S. P., and Revankar, V. K. (2015). Transition metal complexes of thiosemicarbazone: Synthesis, structures and invitro antimicrobial studies. </w:t>
      </w:r>
      <w:r w:rsidRPr="00840F6F">
        <w:rPr>
          <w:rFonts w:ascii="Times New Roman" w:hAnsi="Times New Roman"/>
          <w:i/>
          <w:iCs/>
          <w:noProof/>
          <w:sz w:val="20"/>
          <w:szCs w:val="20"/>
        </w:rPr>
        <w:t>Polyhedron</w:t>
      </w:r>
      <w:r w:rsidRPr="00840F6F">
        <w:rPr>
          <w:rFonts w:ascii="Times New Roman" w:hAnsi="Times New Roman"/>
          <w:noProof/>
          <w:sz w:val="20"/>
          <w:szCs w:val="20"/>
        </w:rPr>
        <w:t xml:space="preserve">, </w:t>
      </w:r>
      <w:r w:rsidRPr="00840F6F">
        <w:rPr>
          <w:rFonts w:ascii="Times New Roman" w:hAnsi="Times New Roman"/>
          <w:iCs/>
          <w:noProof/>
          <w:sz w:val="20"/>
          <w:szCs w:val="20"/>
        </w:rPr>
        <w:t>100</w:t>
      </w:r>
      <w:r w:rsidRPr="00840F6F">
        <w:rPr>
          <w:rFonts w:ascii="Times New Roman" w:hAnsi="Times New Roman"/>
          <w:noProof/>
          <w:sz w:val="20"/>
          <w:szCs w:val="20"/>
        </w:rPr>
        <w:t xml:space="preserve">: 215-222. </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Sampath, K., Sathiyaraj, S., Raja, G. and Jayabalakrishnan, C. (2013). Mixed ligand ruthenium(III) complexes of benzaldehyde 4-methyl-3-thiosemicarbazones with triphenylphosphine/triphenylarsine co-ligands: Synthesis, DNA binding,  DNA cleavage,  antioxidative and cytotoxic activity. </w:t>
      </w:r>
      <w:r w:rsidRPr="00840F6F">
        <w:rPr>
          <w:rFonts w:ascii="Times New Roman" w:hAnsi="Times New Roman"/>
          <w:i/>
          <w:iCs/>
          <w:noProof/>
          <w:sz w:val="20"/>
          <w:szCs w:val="20"/>
        </w:rPr>
        <w:t>Journal of Molecular Structure</w:t>
      </w:r>
      <w:r w:rsidRPr="00840F6F">
        <w:rPr>
          <w:rFonts w:ascii="Times New Roman" w:hAnsi="Times New Roman"/>
          <w:noProof/>
          <w:sz w:val="20"/>
          <w:szCs w:val="20"/>
        </w:rPr>
        <w:t xml:space="preserve">, </w:t>
      </w:r>
      <w:r w:rsidRPr="00840F6F">
        <w:rPr>
          <w:rFonts w:ascii="Times New Roman" w:hAnsi="Times New Roman"/>
          <w:iCs/>
          <w:noProof/>
          <w:sz w:val="20"/>
          <w:szCs w:val="20"/>
        </w:rPr>
        <w:t>1046</w:t>
      </w:r>
      <w:r w:rsidRPr="00840F6F">
        <w:rPr>
          <w:rFonts w:ascii="Times New Roman" w:hAnsi="Times New Roman"/>
          <w:noProof/>
          <w:sz w:val="20"/>
          <w:szCs w:val="20"/>
        </w:rPr>
        <w:t xml:space="preserve">: 82–91. </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Parrilha, G. L., Da Silva, J. G., Gouveia, L. F., Gasparoto, A. K., Dias, R. P., Rocha, W. R., Santos, D. A., Speziali, N. L. and Beraldo, H. (2011). Pyridine-derived thiosemicarbazones and their Tin(IV) complexes with antifungal activity against </w:t>
      </w:r>
      <w:r w:rsidRPr="00840F6F">
        <w:rPr>
          <w:rFonts w:ascii="Times New Roman" w:hAnsi="Times New Roman"/>
          <w:i/>
          <w:noProof/>
          <w:sz w:val="20"/>
          <w:szCs w:val="20"/>
        </w:rPr>
        <w:t>Candida spp</w:t>
      </w:r>
      <w:r w:rsidRPr="00840F6F">
        <w:rPr>
          <w:rFonts w:ascii="Times New Roman" w:hAnsi="Times New Roman"/>
          <w:noProof/>
          <w:sz w:val="20"/>
          <w:szCs w:val="20"/>
        </w:rPr>
        <w:t xml:space="preserve">. </w:t>
      </w:r>
      <w:r w:rsidRPr="00840F6F">
        <w:rPr>
          <w:rFonts w:ascii="Times New Roman" w:hAnsi="Times New Roman"/>
          <w:i/>
          <w:iCs/>
          <w:noProof/>
          <w:sz w:val="20"/>
          <w:szCs w:val="20"/>
        </w:rPr>
        <w:t>European Journal of Medicinal Chemistry</w:t>
      </w:r>
      <w:r w:rsidRPr="00840F6F">
        <w:rPr>
          <w:rFonts w:ascii="Times New Roman" w:hAnsi="Times New Roman"/>
          <w:noProof/>
          <w:sz w:val="20"/>
          <w:szCs w:val="20"/>
        </w:rPr>
        <w:t xml:space="preserve">, </w:t>
      </w:r>
      <w:r w:rsidRPr="00840F6F">
        <w:rPr>
          <w:rFonts w:ascii="Times New Roman" w:hAnsi="Times New Roman"/>
          <w:iCs/>
          <w:noProof/>
          <w:sz w:val="20"/>
          <w:szCs w:val="20"/>
        </w:rPr>
        <w:t>46</w:t>
      </w:r>
      <w:r w:rsidRPr="00840F6F">
        <w:rPr>
          <w:rFonts w:ascii="Times New Roman" w:hAnsi="Times New Roman"/>
          <w:noProof/>
          <w:sz w:val="20"/>
          <w:szCs w:val="20"/>
        </w:rPr>
        <w:t xml:space="preserve">(5): 1473-1482. </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Affan, M. A., Wan, F. S., Ngaini, Z. and Shamsuddin, M. (2009). Synthesis, characterization and biological studies of organotin(iv) complexes of thiosemicarbazone ligand derived from pyruvic acid: X-ray crystal structure of [Me</w:t>
      </w:r>
      <w:r w:rsidRPr="00840F6F">
        <w:rPr>
          <w:rFonts w:ascii="Times New Roman" w:hAnsi="Times New Roman"/>
          <w:noProof/>
          <w:sz w:val="20"/>
          <w:szCs w:val="20"/>
          <w:vertAlign w:val="subscript"/>
        </w:rPr>
        <w:t>2</w:t>
      </w:r>
      <w:r w:rsidRPr="00840F6F">
        <w:rPr>
          <w:rFonts w:ascii="Times New Roman" w:hAnsi="Times New Roman"/>
          <w:noProof/>
          <w:sz w:val="20"/>
          <w:szCs w:val="20"/>
        </w:rPr>
        <w:t xml:space="preserve">Sn(PAT)]. </w:t>
      </w:r>
      <w:r w:rsidRPr="00840F6F">
        <w:rPr>
          <w:rFonts w:ascii="Times New Roman" w:hAnsi="Times New Roman"/>
          <w:i/>
          <w:noProof/>
          <w:sz w:val="20"/>
          <w:szCs w:val="20"/>
        </w:rPr>
        <w:t xml:space="preserve">Malaysian Journal of Analytical Sciences, </w:t>
      </w:r>
      <w:r w:rsidRPr="00840F6F">
        <w:rPr>
          <w:rFonts w:ascii="Times New Roman" w:hAnsi="Times New Roman"/>
          <w:iCs/>
          <w:noProof/>
          <w:sz w:val="20"/>
          <w:szCs w:val="20"/>
        </w:rPr>
        <w:t>13</w:t>
      </w:r>
      <w:r w:rsidRPr="00840F6F">
        <w:rPr>
          <w:rFonts w:ascii="Times New Roman" w:hAnsi="Times New Roman"/>
          <w:noProof/>
          <w:sz w:val="20"/>
          <w:szCs w:val="20"/>
        </w:rPr>
        <w:t>(1): 63-72.</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lastRenderedPageBreak/>
        <w:t xml:space="preserve">Venkatesh, K., Rayam, P., Sekhar, K. B. C. and Mukkanti, K. (2016). Synthesis, characterization and biological activity of some new thiosemicarbazide derivatives and their transition metal complexes. </w:t>
      </w:r>
      <w:r w:rsidRPr="00840F6F">
        <w:rPr>
          <w:rFonts w:ascii="Times New Roman" w:hAnsi="Times New Roman"/>
          <w:i/>
          <w:iCs/>
          <w:noProof/>
          <w:sz w:val="20"/>
          <w:szCs w:val="20"/>
        </w:rPr>
        <w:t>International Journal of Applied Biology and Pharmaceutical Technology</w:t>
      </w:r>
      <w:r w:rsidRPr="00840F6F">
        <w:rPr>
          <w:rFonts w:ascii="Times New Roman" w:hAnsi="Times New Roman"/>
          <w:noProof/>
          <w:sz w:val="20"/>
          <w:szCs w:val="20"/>
        </w:rPr>
        <w:t xml:space="preserve">, </w:t>
      </w:r>
      <w:r w:rsidRPr="00840F6F">
        <w:rPr>
          <w:rFonts w:ascii="Times New Roman" w:hAnsi="Times New Roman"/>
          <w:iCs/>
          <w:noProof/>
          <w:sz w:val="20"/>
          <w:szCs w:val="20"/>
        </w:rPr>
        <w:t>7</w:t>
      </w:r>
      <w:r w:rsidRPr="00840F6F">
        <w:rPr>
          <w:rFonts w:ascii="Times New Roman" w:hAnsi="Times New Roman"/>
          <w:noProof/>
          <w:sz w:val="20"/>
          <w:szCs w:val="20"/>
        </w:rPr>
        <w:t>(1): 258-267.</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Abdalla, O., Farina, Y. and Ibrahim, N. (2015). Synthesis, characterization and antibacterial study of copper(II) complexes of thiosemicarbazones. </w:t>
      </w:r>
      <w:r w:rsidRPr="00840F6F">
        <w:rPr>
          <w:rFonts w:ascii="Times New Roman" w:hAnsi="Times New Roman"/>
          <w:i/>
          <w:noProof/>
          <w:sz w:val="20"/>
          <w:szCs w:val="20"/>
        </w:rPr>
        <w:t>Malaysian Journal of Analytical Sciences,</w:t>
      </w:r>
      <w:r w:rsidRPr="00840F6F">
        <w:rPr>
          <w:rFonts w:ascii="Times New Roman" w:hAnsi="Times New Roman"/>
          <w:noProof/>
          <w:sz w:val="20"/>
          <w:szCs w:val="20"/>
        </w:rPr>
        <w:t xml:space="preserve"> </w:t>
      </w:r>
      <w:r w:rsidRPr="00840F6F">
        <w:rPr>
          <w:rFonts w:ascii="Times New Roman" w:hAnsi="Times New Roman"/>
          <w:iCs/>
          <w:noProof/>
          <w:sz w:val="20"/>
          <w:szCs w:val="20"/>
        </w:rPr>
        <w:t>19</w:t>
      </w:r>
      <w:r w:rsidRPr="00840F6F">
        <w:rPr>
          <w:rFonts w:ascii="Times New Roman" w:hAnsi="Times New Roman"/>
          <w:noProof/>
          <w:sz w:val="20"/>
          <w:szCs w:val="20"/>
        </w:rPr>
        <w:t>(6): 1171-1178.</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Singh, H. L., Singh, J. B. and Sharma, K. P. (2012). Synthetic, structural, and antimicrobial studies of organotin(iv) complexes of semicarbazone, thiosemicarbazone derived from 4-hydroxy-3- methoxybenzaldehyde. </w:t>
      </w:r>
      <w:r w:rsidRPr="00840F6F">
        <w:rPr>
          <w:rFonts w:ascii="Times New Roman" w:hAnsi="Times New Roman"/>
          <w:i/>
          <w:iCs/>
          <w:noProof/>
          <w:sz w:val="20"/>
          <w:szCs w:val="20"/>
        </w:rPr>
        <w:t>Research on Chemistry Intermediate</w:t>
      </w:r>
      <w:r w:rsidRPr="00840F6F">
        <w:rPr>
          <w:rFonts w:ascii="Times New Roman" w:hAnsi="Times New Roman"/>
          <w:noProof/>
          <w:sz w:val="20"/>
          <w:szCs w:val="20"/>
        </w:rPr>
        <w:t xml:space="preserve">, 38: 53-65. </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Hashim, N. N. Z. and Kassim, K. (2014). The effect of temperature on mild steel corrosion in 1 M HCl by schiff bases. </w:t>
      </w:r>
      <w:r w:rsidRPr="00840F6F">
        <w:rPr>
          <w:rFonts w:ascii="Times New Roman" w:hAnsi="Times New Roman"/>
          <w:i/>
          <w:noProof/>
          <w:sz w:val="20"/>
          <w:szCs w:val="20"/>
        </w:rPr>
        <w:t>Malaysian Journal of Analytical Sciences,</w:t>
      </w:r>
      <w:r w:rsidRPr="00840F6F">
        <w:rPr>
          <w:rFonts w:ascii="Times New Roman" w:hAnsi="Times New Roman"/>
          <w:noProof/>
          <w:sz w:val="20"/>
          <w:szCs w:val="20"/>
        </w:rPr>
        <w:t xml:space="preserve"> </w:t>
      </w:r>
      <w:r w:rsidRPr="00840F6F">
        <w:rPr>
          <w:rFonts w:ascii="Times New Roman" w:hAnsi="Times New Roman"/>
          <w:iCs/>
          <w:noProof/>
          <w:sz w:val="20"/>
          <w:szCs w:val="20"/>
        </w:rPr>
        <w:t>18</w:t>
      </w:r>
      <w:r w:rsidRPr="00840F6F">
        <w:rPr>
          <w:rFonts w:ascii="Times New Roman" w:hAnsi="Times New Roman"/>
          <w:noProof/>
          <w:sz w:val="20"/>
          <w:szCs w:val="20"/>
        </w:rPr>
        <w:t>(1): 28-36.</w:t>
      </w:r>
    </w:p>
    <w:p w:rsid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Badr, G. E. (2009). The role of some thiosemicarbazide derivatives as corrosion inhibitors for C-steel in acidic media. </w:t>
      </w:r>
      <w:r w:rsidRPr="00840F6F">
        <w:rPr>
          <w:rFonts w:ascii="Times New Roman" w:hAnsi="Times New Roman"/>
          <w:i/>
          <w:iCs/>
          <w:noProof/>
          <w:sz w:val="20"/>
          <w:szCs w:val="20"/>
        </w:rPr>
        <w:t>Corrosion Science</w:t>
      </w:r>
      <w:r w:rsidRPr="00840F6F">
        <w:rPr>
          <w:rFonts w:ascii="Times New Roman" w:hAnsi="Times New Roman"/>
          <w:noProof/>
          <w:sz w:val="20"/>
          <w:szCs w:val="20"/>
        </w:rPr>
        <w:t xml:space="preserve">, </w:t>
      </w:r>
      <w:r w:rsidRPr="00840F6F">
        <w:rPr>
          <w:rFonts w:ascii="Times New Roman" w:hAnsi="Times New Roman"/>
          <w:iCs/>
          <w:noProof/>
          <w:sz w:val="20"/>
          <w:szCs w:val="20"/>
        </w:rPr>
        <w:t>51</w:t>
      </w:r>
      <w:r w:rsidRPr="00840F6F">
        <w:rPr>
          <w:rFonts w:ascii="Times New Roman" w:hAnsi="Times New Roman"/>
          <w:noProof/>
          <w:sz w:val="20"/>
          <w:szCs w:val="20"/>
        </w:rPr>
        <w:t xml:space="preserve">(11): 2529-2536. </w:t>
      </w:r>
    </w:p>
    <w:p w:rsidR="00840F6F" w:rsidRPr="00840F6F" w:rsidRDefault="00840F6F" w:rsidP="00840F6F">
      <w:pPr>
        <w:pStyle w:val="ListParagraph"/>
        <w:numPr>
          <w:ilvl w:val="0"/>
          <w:numId w:val="2"/>
        </w:numPr>
        <w:spacing w:after="0" w:line="240" w:lineRule="auto"/>
        <w:ind w:left="360"/>
        <w:jc w:val="both"/>
        <w:rPr>
          <w:rFonts w:ascii="Times New Roman" w:hAnsi="Times New Roman"/>
          <w:noProof/>
          <w:sz w:val="20"/>
          <w:szCs w:val="20"/>
        </w:rPr>
      </w:pPr>
      <w:r w:rsidRPr="00840F6F">
        <w:rPr>
          <w:rFonts w:ascii="Times New Roman" w:hAnsi="Times New Roman"/>
          <w:noProof/>
          <w:sz w:val="20"/>
          <w:szCs w:val="20"/>
        </w:rPr>
        <w:t xml:space="preserve">Muralisankar, M., Sreedharan, R., Sujith, S., Bhuvanesh, N. S. P. and Sreekanth, A. (2017). </w:t>
      </w:r>
      <w:r w:rsidRPr="00840F6F">
        <w:rPr>
          <w:rFonts w:ascii="Times New Roman" w:hAnsi="Times New Roman"/>
          <w:i/>
          <w:noProof/>
          <w:sz w:val="20"/>
          <w:szCs w:val="20"/>
        </w:rPr>
        <w:t>N</w:t>
      </w:r>
      <w:r w:rsidRPr="00840F6F">
        <w:rPr>
          <w:rFonts w:ascii="Times New Roman" w:hAnsi="Times New Roman"/>
          <w:noProof/>
          <w:sz w:val="20"/>
          <w:szCs w:val="20"/>
        </w:rPr>
        <w:t>(1)-pentyl isatin-</w:t>
      </w:r>
      <w:r w:rsidRPr="00840F6F">
        <w:rPr>
          <w:rFonts w:ascii="Times New Roman" w:hAnsi="Times New Roman"/>
          <w:i/>
          <w:noProof/>
          <w:sz w:val="20"/>
          <w:szCs w:val="20"/>
        </w:rPr>
        <w:t>N</w:t>
      </w:r>
      <w:r w:rsidRPr="00840F6F">
        <w:rPr>
          <w:rFonts w:ascii="Times New Roman" w:hAnsi="Times New Roman"/>
          <w:noProof/>
          <w:sz w:val="20"/>
          <w:szCs w:val="20"/>
        </w:rPr>
        <w:t>(4)-methyl-</w:t>
      </w:r>
      <w:r w:rsidRPr="00840F6F">
        <w:rPr>
          <w:rFonts w:ascii="Times New Roman" w:hAnsi="Times New Roman"/>
          <w:i/>
          <w:noProof/>
          <w:sz w:val="20"/>
          <w:szCs w:val="20"/>
        </w:rPr>
        <w:t>N</w:t>
      </w:r>
      <w:r w:rsidRPr="00840F6F">
        <w:rPr>
          <w:rFonts w:ascii="Times New Roman" w:hAnsi="Times New Roman"/>
          <w:noProof/>
          <w:sz w:val="20"/>
          <w:szCs w:val="20"/>
        </w:rPr>
        <w:t xml:space="preserve">(4)-phenyl thiosemicarbazone (PITSc) as a corrosion inhibitor on mild steel in HCl. </w:t>
      </w:r>
      <w:r w:rsidRPr="00840F6F">
        <w:rPr>
          <w:rFonts w:ascii="Times New Roman" w:hAnsi="Times New Roman"/>
          <w:i/>
          <w:iCs/>
          <w:noProof/>
          <w:sz w:val="20"/>
          <w:szCs w:val="20"/>
        </w:rPr>
        <w:t>Journal of Alloys and Compounds</w:t>
      </w:r>
      <w:r w:rsidRPr="00840F6F">
        <w:rPr>
          <w:rFonts w:ascii="Times New Roman" w:hAnsi="Times New Roman"/>
          <w:noProof/>
          <w:sz w:val="20"/>
          <w:szCs w:val="20"/>
        </w:rPr>
        <w:t xml:space="preserve">, </w:t>
      </w:r>
      <w:r w:rsidRPr="00840F6F">
        <w:rPr>
          <w:rFonts w:ascii="Times New Roman" w:hAnsi="Times New Roman"/>
          <w:iCs/>
          <w:noProof/>
          <w:sz w:val="20"/>
          <w:szCs w:val="20"/>
        </w:rPr>
        <w:t>695</w:t>
      </w:r>
      <w:r w:rsidRPr="00840F6F">
        <w:rPr>
          <w:rFonts w:ascii="Times New Roman" w:hAnsi="Times New Roman"/>
          <w:noProof/>
          <w:sz w:val="20"/>
          <w:szCs w:val="20"/>
        </w:rPr>
        <w:t xml:space="preserve">: 171-182. </w:t>
      </w:r>
    </w:p>
    <w:p w:rsidR="00840F6F" w:rsidRPr="00840F6F" w:rsidRDefault="00840F6F" w:rsidP="00840F6F">
      <w:pPr>
        <w:spacing w:after="0" w:line="240" w:lineRule="auto"/>
        <w:jc w:val="both"/>
        <w:rPr>
          <w:rFonts w:ascii="Times New Roman" w:hAnsi="Times New Roman"/>
          <w:b/>
          <w:color w:val="548DD4"/>
          <w:sz w:val="20"/>
          <w:szCs w:val="20"/>
          <w:lang w:val="ms-MY"/>
        </w:rPr>
      </w:pPr>
    </w:p>
    <w:sectPr w:rsidR="00840F6F" w:rsidRPr="00840F6F" w:rsidSect="00840F6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B086D"/>
    <w:multiLevelType w:val="hybridMultilevel"/>
    <w:tmpl w:val="C4D82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CE82F81"/>
    <w:multiLevelType w:val="hybridMultilevel"/>
    <w:tmpl w:val="25DCAE22"/>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F6F"/>
    <w:rsid w:val="0003231F"/>
    <w:rsid w:val="001A5200"/>
    <w:rsid w:val="00840F6F"/>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F6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F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F6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1303</Words>
  <Characters>7432</Characters>
  <Application>Microsoft Office Word</Application>
  <DocSecurity>0</DocSecurity>
  <Lines>61</Lines>
  <Paragraphs>17</Paragraphs>
  <ScaleCrop>false</ScaleCrop>
  <Company/>
  <LinksUpToDate>false</LinksUpToDate>
  <CharactersWithSpaces>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2018-09-16T09:16:00Z</dcterms:created>
  <dcterms:modified xsi:type="dcterms:W3CDTF">2018-09-16T09:24:00Z</dcterms:modified>
</cp:coreProperties>
</file>