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2D8C4" w14:textId="77777777" w:rsidR="006D5433" w:rsidRPr="005C4FBB" w:rsidRDefault="00EC71FB" w:rsidP="005C4FBB">
      <w:pPr>
        <w:spacing w:after="0" w:line="240" w:lineRule="auto"/>
        <w:jc w:val="center"/>
        <w:rPr>
          <w:rFonts w:ascii="Times New Roman" w:hAnsi="Times New Roman" w:cs="Times New Roman"/>
          <w:sz w:val="28"/>
          <w:szCs w:val="28"/>
        </w:rPr>
      </w:pPr>
      <w:r w:rsidRPr="005C4FBB">
        <w:rPr>
          <w:rFonts w:ascii="Times New Roman" w:hAnsi="Times New Roman" w:cs="Times New Roman"/>
          <w:sz w:val="28"/>
          <w:szCs w:val="28"/>
        </w:rPr>
        <w:t>LIQUID MEMBRANE COMPONENT SELECTION FOR REMOVAL OF PHENOL FROM SIMULATED AQUEOUS WASTE SOLUTION</w:t>
      </w:r>
    </w:p>
    <w:p w14:paraId="73C2BF5A" w14:textId="77777777" w:rsidR="006D5433" w:rsidRPr="005C4FBB" w:rsidRDefault="006D5433" w:rsidP="005C4FBB">
      <w:pPr>
        <w:spacing w:after="0" w:line="240" w:lineRule="auto"/>
        <w:jc w:val="center"/>
        <w:rPr>
          <w:rFonts w:ascii="Times New Roman" w:hAnsi="Times New Roman" w:cs="Times New Roman"/>
          <w:sz w:val="24"/>
          <w:szCs w:val="28"/>
        </w:rPr>
      </w:pPr>
    </w:p>
    <w:p w14:paraId="1133CBF8" w14:textId="7D5E6F41" w:rsidR="006D5433" w:rsidRPr="005C4FBB" w:rsidRDefault="005C4FBB" w:rsidP="005C4FBB">
      <w:pPr>
        <w:spacing w:after="0" w:line="240" w:lineRule="auto"/>
        <w:jc w:val="center"/>
        <w:outlineLvl w:val="0"/>
        <w:rPr>
          <w:rFonts w:ascii="Times New Roman" w:hAnsi="Times New Roman" w:cs="Times New Roman"/>
          <w:sz w:val="24"/>
          <w:szCs w:val="24"/>
        </w:rPr>
      </w:pPr>
      <w:r w:rsidRPr="005C4FBB">
        <w:rPr>
          <w:rFonts w:ascii="Times New Roman" w:hAnsi="Times New Roman" w:cs="Times New Roman"/>
          <w:sz w:val="24"/>
          <w:szCs w:val="24"/>
        </w:rPr>
        <w:t>(</w:t>
      </w:r>
      <w:r w:rsidR="006D5433" w:rsidRPr="00975262">
        <w:rPr>
          <w:rFonts w:ascii="Times New Roman" w:hAnsi="Times New Roman" w:cs="Times New Roman"/>
          <w:sz w:val="24"/>
          <w:szCs w:val="24"/>
          <w:lang w:val="ms-MY"/>
        </w:rPr>
        <w:t>Pemilihan Komponen Cecair</w:t>
      </w:r>
      <w:r w:rsidR="00975262">
        <w:rPr>
          <w:rFonts w:ascii="Times New Roman" w:hAnsi="Times New Roman" w:cs="Times New Roman"/>
          <w:sz w:val="24"/>
          <w:szCs w:val="24"/>
          <w:lang w:val="ms-MY"/>
        </w:rPr>
        <w:t xml:space="preserve"> Membran untuk Pembuangan Fenol</w:t>
      </w:r>
      <w:r w:rsidR="006D5433" w:rsidRPr="00975262">
        <w:rPr>
          <w:rFonts w:ascii="Times New Roman" w:hAnsi="Times New Roman" w:cs="Times New Roman"/>
          <w:sz w:val="24"/>
          <w:szCs w:val="24"/>
          <w:lang w:val="ms-MY"/>
        </w:rPr>
        <w:t xml:space="preserve"> daripada Air Sisa</w:t>
      </w:r>
      <w:r w:rsidRPr="005C4FBB">
        <w:rPr>
          <w:rFonts w:ascii="Times New Roman" w:hAnsi="Times New Roman" w:cs="Times New Roman"/>
          <w:sz w:val="24"/>
          <w:szCs w:val="24"/>
        </w:rPr>
        <w:t>)</w:t>
      </w:r>
    </w:p>
    <w:p w14:paraId="0B24AEB5" w14:textId="77777777" w:rsidR="006D5433" w:rsidRPr="005C4FBB" w:rsidRDefault="006D5433" w:rsidP="005C4FBB">
      <w:pPr>
        <w:spacing w:after="0" w:line="240" w:lineRule="auto"/>
        <w:jc w:val="both"/>
        <w:rPr>
          <w:rFonts w:ascii="Times New Roman" w:hAnsi="Times New Roman" w:cs="Times New Roman"/>
          <w:sz w:val="20"/>
          <w:szCs w:val="24"/>
        </w:rPr>
      </w:pPr>
    </w:p>
    <w:p w14:paraId="194EFF6B" w14:textId="48560D8A" w:rsidR="006D5433" w:rsidRPr="00975262" w:rsidRDefault="006D5433" w:rsidP="005C4FBB">
      <w:pPr>
        <w:spacing w:after="0" w:line="240" w:lineRule="auto"/>
        <w:jc w:val="center"/>
        <w:outlineLvl w:val="0"/>
        <w:rPr>
          <w:rFonts w:ascii="Times New Roman" w:hAnsi="Times New Roman" w:cs="Times New Roman"/>
          <w:sz w:val="20"/>
          <w:szCs w:val="20"/>
          <w:vertAlign w:val="superscript"/>
          <w:lang w:val="ms-MY"/>
        </w:rPr>
      </w:pPr>
      <w:r w:rsidRPr="00975262">
        <w:rPr>
          <w:rFonts w:ascii="Times New Roman" w:hAnsi="Times New Roman" w:cs="Times New Roman"/>
          <w:sz w:val="20"/>
          <w:szCs w:val="20"/>
          <w:lang w:val="ms-MY"/>
        </w:rPr>
        <w:t>Muhammad Bukhari Rosly</w:t>
      </w:r>
      <w:r w:rsidRPr="00975262">
        <w:rPr>
          <w:rFonts w:ascii="Times New Roman" w:hAnsi="Times New Roman" w:cs="Times New Roman"/>
          <w:sz w:val="20"/>
          <w:szCs w:val="20"/>
          <w:vertAlign w:val="superscript"/>
          <w:lang w:val="ms-MY"/>
        </w:rPr>
        <w:t>1</w:t>
      </w:r>
      <w:r w:rsidRPr="00975262">
        <w:rPr>
          <w:rFonts w:ascii="Times New Roman" w:hAnsi="Times New Roman" w:cs="Times New Roman"/>
          <w:sz w:val="20"/>
          <w:szCs w:val="20"/>
          <w:lang w:val="ms-MY"/>
        </w:rPr>
        <w:t>, Norasikin Othman</w:t>
      </w:r>
      <w:r w:rsidR="00975262" w:rsidRPr="00975262">
        <w:rPr>
          <w:rFonts w:ascii="Times New Roman" w:hAnsi="Times New Roman" w:cs="Times New Roman"/>
          <w:sz w:val="20"/>
          <w:szCs w:val="20"/>
          <w:vertAlign w:val="superscript"/>
          <w:lang w:val="ms-MY"/>
        </w:rPr>
        <w:t>1,2</w:t>
      </w:r>
      <w:r w:rsidRPr="00975262">
        <w:rPr>
          <w:rFonts w:ascii="Times New Roman" w:hAnsi="Times New Roman" w:cs="Times New Roman"/>
          <w:sz w:val="20"/>
          <w:szCs w:val="20"/>
          <w:vertAlign w:val="superscript"/>
          <w:lang w:val="ms-MY"/>
        </w:rPr>
        <w:t>*</w:t>
      </w:r>
      <w:r w:rsidRPr="00975262">
        <w:rPr>
          <w:rFonts w:ascii="Times New Roman" w:hAnsi="Times New Roman" w:cs="Times New Roman"/>
          <w:sz w:val="20"/>
          <w:szCs w:val="20"/>
          <w:lang w:val="ms-MY"/>
        </w:rPr>
        <w:t>, Hilmi Abdul Rahman</w:t>
      </w:r>
      <w:r w:rsidRPr="00975262">
        <w:rPr>
          <w:rFonts w:ascii="Times New Roman" w:hAnsi="Times New Roman" w:cs="Times New Roman"/>
          <w:sz w:val="20"/>
          <w:szCs w:val="20"/>
          <w:vertAlign w:val="superscript"/>
          <w:lang w:val="ms-MY"/>
        </w:rPr>
        <w:t>1</w:t>
      </w:r>
    </w:p>
    <w:p w14:paraId="06A95F0D" w14:textId="77777777" w:rsidR="006D5433" w:rsidRPr="005C4FBB" w:rsidRDefault="006D5433" w:rsidP="00975262">
      <w:pPr>
        <w:spacing w:after="0" w:line="240" w:lineRule="auto"/>
        <w:jc w:val="both"/>
        <w:rPr>
          <w:rFonts w:ascii="Times New Roman" w:hAnsi="Times New Roman" w:cs="Times New Roman"/>
          <w:sz w:val="18"/>
          <w:szCs w:val="18"/>
        </w:rPr>
      </w:pPr>
    </w:p>
    <w:p w14:paraId="74969904" w14:textId="73F1EEDB" w:rsidR="00975262" w:rsidRPr="00975262" w:rsidRDefault="006D5433" w:rsidP="00975262">
      <w:pPr>
        <w:spacing w:after="0" w:line="240" w:lineRule="auto"/>
        <w:jc w:val="center"/>
        <w:rPr>
          <w:rFonts w:ascii="Times New Roman" w:hAnsi="Times New Roman" w:cs="Times New Roman"/>
          <w:i/>
          <w:sz w:val="18"/>
        </w:rPr>
      </w:pPr>
      <w:r w:rsidRPr="00975262">
        <w:rPr>
          <w:rFonts w:ascii="Times New Roman" w:hAnsi="Times New Roman" w:cs="Times New Roman"/>
          <w:i/>
          <w:sz w:val="18"/>
          <w:vertAlign w:val="superscript"/>
        </w:rPr>
        <w:t>1</w:t>
      </w:r>
      <w:r w:rsidRPr="00975262">
        <w:rPr>
          <w:rFonts w:ascii="Times New Roman" w:hAnsi="Times New Roman" w:cs="Times New Roman"/>
          <w:i/>
          <w:sz w:val="18"/>
        </w:rPr>
        <w:t>Department of Chemical Engineering, Faculty of Chemical and Energy Engineering,</w:t>
      </w:r>
    </w:p>
    <w:p w14:paraId="2AB02B86" w14:textId="54029493" w:rsidR="006D5433" w:rsidRPr="00975262" w:rsidRDefault="006D5433" w:rsidP="00975262">
      <w:pPr>
        <w:spacing w:after="0" w:line="240" w:lineRule="auto"/>
        <w:jc w:val="center"/>
        <w:rPr>
          <w:rFonts w:ascii="Times New Roman" w:hAnsi="Times New Roman" w:cs="Times New Roman"/>
          <w:i/>
          <w:sz w:val="18"/>
        </w:rPr>
      </w:pPr>
      <w:r w:rsidRPr="00975262">
        <w:rPr>
          <w:rFonts w:ascii="Times New Roman" w:hAnsi="Times New Roman" w:cs="Times New Roman"/>
          <w:i/>
          <w:sz w:val="18"/>
        </w:rPr>
        <w:t>Universiti Teknologi Malaysia</w:t>
      </w:r>
      <w:r w:rsidR="00975262" w:rsidRPr="00975262">
        <w:rPr>
          <w:rFonts w:ascii="Times New Roman" w:hAnsi="Times New Roman" w:cs="Times New Roman"/>
          <w:i/>
          <w:sz w:val="18"/>
        </w:rPr>
        <w:t>, 81310 Skudai, Johor, Malaysia</w:t>
      </w:r>
    </w:p>
    <w:p w14:paraId="4143D87C" w14:textId="77777777" w:rsidR="00975262" w:rsidRDefault="006D5433" w:rsidP="00975262">
      <w:pPr>
        <w:spacing w:after="0" w:line="240" w:lineRule="auto"/>
        <w:jc w:val="center"/>
        <w:rPr>
          <w:rFonts w:ascii="Times New Roman" w:hAnsi="Times New Roman" w:cs="Times New Roman"/>
          <w:i/>
          <w:sz w:val="18"/>
        </w:rPr>
      </w:pPr>
      <w:r w:rsidRPr="00975262">
        <w:rPr>
          <w:rFonts w:ascii="Times New Roman" w:hAnsi="Times New Roman" w:cs="Times New Roman"/>
          <w:i/>
          <w:sz w:val="18"/>
          <w:vertAlign w:val="superscript"/>
        </w:rPr>
        <w:t>2</w:t>
      </w:r>
      <w:r w:rsidRPr="00975262">
        <w:rPr>
          <w:rFonts w:ascii="Times New Roman" w:hAnsi="Times New Roman" w:cs="Times New Roman"/>
          <w:i/>
          <w:sz w:val="18"/>
        </w:rPr>
        <w:t xml:space="preserve">Centre of Lipid Engineering and Applied Research (CLEAR), </w:t>
      </w:r>
    </w:p>
    <w:p w14:paraId="1EFA897F" w14:textId="77777777" w:rsidR="00975262" w:rsidRDefault="006D5433" w:rsidP="00975262">
      <w:pPr>
        <w:spacing w:after="0" w:line="240" w:lineRule="auto"/>
        <w:jc w:val="center"/>
        <w:rPr>
          <w:rFonts w:ascii="Times New Roman" w:hAnsi="Times New Roman" w:cs="Times New Roman"/>
          <w:i/>
          <w:sz w:val="18"/>
        </w:rPr>
      </w:pPr>
      <w:r w:rsidRPr="00975262">
        <w:rPr>
          <w:rFonts w:ascii="Times New Roman" w:hAnsi="Times New Roman" w:cs="Times New Roman"/>
          <w:i/>
          <w:sz w:val="18"/>
        </w:rPr>
        <w:t xml:space="preserve">Ibnu </w:t>
      </w:r>
      <w:r w:rsidR="00975262" w:rsidRPr="00975262">
        <w:rPr>
          <w:rFonts w:ascii="Times New Roman" w:hAnsi="Times New Roman" w:cs="Times New Roman"/>
          <w:i/>
          <w:sz w:val="18"/>
        </w:rPr>
        <w:t>Sina</w:t>
      </w:r>
      <w:r w:rsidRPr="00975262">
        <w:rPr>
          <w:rFonts w:ascii="Times New Roman" w:hAnsi="Times New Roman" w:cs="Times New Roman"/>
          <w:i/>
          <w:sz w:val="18"/>
        </w:rPr>
        <w:t xml:space="preserve"> Institute of </w:t>
      </w:r>
      <w:r w:rsidR="00975262" w:rsidRPr="00975262">
        <w:rPr>
          <w:rFonts w:ascii="Times New Roman" w:hAnsi="Times New Roman" w:cs="Times New Roman"/>
          <w:i/>
          <w:sz w:val="18"/>
        </w:rPr>
        <w:t>Scientific</w:t>
      </w:r>
      <w:r w:rsidRPr="00975262">
        <w:rPr>
          <w:rFonts w:ascii="Times New Roman" w:hAnsi="Times New Roman" w:cs="Times New Roman"/>
          <w:i/>
          <w:sz w:val="18"/>
        </w:rPr>
        <w:t xml:space="preserve"> and Industrial Research (IBNU SINA-ISIR), </w:t>
      </w:r>
    </w:p>
    <w:p w14:paraId="7F235F86" w14:textId="5BC4512F" w:rsidR="006D5433" w:rsidRPr="00975262" w:rsidRDefault="006D5433" w:rsidP="00975262">
      <w:pPr>
        <w:spacing w:after="0" w:line="240" w:lineRule="auto"/>
        <w:jc w:val="center"/>
        <w:rPr>
          <w:rFonts w:ascii="Times New Roman" w:hAnsi="Times New Roman" w:cs="Times New Roman"/>
          <w:i/>
          <w:sz w:val="18"/>
        </w:rPr>
      </w:pPr>
      <w:r w:rsidRPr="00975262">
        <w:rPr>
          <w:rFonts w:ascii="Times New Roman" w:hAnsi="Times New Roman" w:cs="Times New Roman"/>
          <w:i/>
          <w:sz w:val="18"/>
        </w:rPr>
        <w:t>Universiti Teknologi Malaysia, 81</w:t>
      </w:r>
      <w:r w:rsidR="00975262">
        <w:rPr>
          <w:rFonts w:ascii="Times New Roman" w:hAnsi="Times New Roman" w:cs="Times New Roman"/>
          <w:i/>
          <w:sz w:val="18"/>
        </w:rPr>
        <w:t>310 UTM Skudai, Johor, Malaysia</w:t>
      </w:r>
    </w:p>
    <w:p w14:paraId="0B1497E3" w14:textId="77777777" w:rsidR="006D5433" w:rsidRPr="005C4FBB" w:rsidRDefault="006D5433" w:rsidP="005C4FBB">
      <w:pPr>
        <w:spacing w:after="0" w:line="240" w:lineRule="auto"/>
        <w:jc w:val="both"/>
        <w:rPr>
          <w:rFonts w:ascii="Times New Roman" w:hAnsi="Times New Roman" w:cs="Times New Roman"/>
          <w:i/>
          <w:sz w:val="18"/>
          <w:szCs w:val="18"/>
        </w:rPr>
      </w:pPr>
    </w:p>
    <w:p w14:paraId="30138ADA" w14:textId="2BC54864" w:rsidR="006D5433" w:rsidRPr="005C4FBB" w:rsidRDefault="006D5433" w:rsidP="005C4FBB">
      <w:pPr>
        <w:spacing w:after="0" w:line="240" w:lineRule="auto"/>
        <w:jc w:val="center"/>
        <w:rPr>
          <w:rFonts w:ascii="Times New Roman" w:hAnsi="Times New Roman" w:cs="Times New Roman"/>
          <w:i/>
          <w:sz w:val="18"/>
          <w:szCs w:val="18"/>
        </w:rPr>
      </w:pPr>
      <w:r w:rsidRPr="005C4FBB">
        <w:rPr>
          <w:rFonts w:ascii="Times New Roman" w:hAnsi="Times New Roman" w:cs="Times New Roman"/>
          <w:i/>
          <w:sz w:val="18"/>
          <w:szCs w:val="18"/>
        </w:rPr>
        <w:t>*Corresponding author: norasikin@cheme.utm.my</w:t>
      </w:r>
    </w:p>
    <w:p w14:paraId="59C92CE7" w14:textId="156B6B8B" w:rsidR="0036759C" w:rsidRPr="005C4FBB" w:rsidRDefault="0036759C" w:rsidP="005C4FBB">
      <w:pPr>
        <w:spacing w:after="0" w:line="240" w:lineRule="auto"/>
        <w:jc w:val="both"/>
        <w:rPr>
          <w:rFonts w:ascii="Times New Roman" w:hAnsi="Times New Roman" w:cs="Times New Roman"/>
          <w:sz w:val="18"/>
          <w:szCs w:val="20"/>
        </w:rPr>
      </w:pPr>
    </w:p>
    <w:p w14:paraId="15CC8C7C" w14:textId="77777777" w:rsidR="006D5433" w:rsidRPr="005C4FBB" w:rsidRDefault="006D5433" w:rsidP="005C4FBB">
      <w:pPr>
        <w:spacing w:after="0" w:line="240" w:lineRule="auto"/>
        <w:jc w:val="center"/>
        <w:outlineLvl w:val="0"/>
        <w:rPr>
          <w:rFonts w:ascii="Times New Roman" w:hAnsi="Times New Roman" w:cs="Times New Roman"/>
          <w:b/>
          <w:sz w:val="18"/>
          <w:szCs w:val="18"/>
        </w:rPr>
      </w:pPr>
      <w:r w:rsidRPr="005C4FBB">
        <w:rPr>
          <w:rFonts w:ascii="Times New Roman" w:hAnsi="Times New Roman" w:cs="Times New Roman"/>
          <w:b/>
          <w:sz w:val="18"/>
          <w:szCs w:val="18"/>
        </w:rPr>
        <w:t>Abstract</w:t>
      </w:r>
    </w:p>
    <w:p w14:paraId="33542A1D" w14:textId="77777777" w:rsidR="006D5433" w:rsidRPr="005C4FBB" w:rsidRDefault="006D5433" w:rsidP="005C4FBB">
      <w:pPr>
        <w:spacing w:after="0" w:line="240" w:lineRule="auto"/>
        <w:jc w:val="both"/>
        <w:rPr>
          <w:rFonts w:ascii="Times New Roman" w:hAnsi="Times New Roman" w:cs="Times New Roman"/>
          <w:sz w:val="18"/>
          <w:szCs w:val="18"/>
        </w:rPr>
      </w:pPr>
      <w:r w:rsidRPr="005C4FBB">
        <w:rPr>
          <w:rFonts w:ascii="Times New Roman" w:hAnsi="Times New Roman" w:cs="Times New Roman"/>
          <w:sz w:val="18"/>
          <w:szCs w:val="18"/>
        </w:rPr>
        <w:t xml:space="preserve">Phenol is considered as one of </w:t>
      </w:r>
      <w:r w:rsidR="000E4D86" w:rsidRPr="005C4FBB">
        <w:rPr>
          <w:rFonts w:ascii="Times New Roman" w:hAnsi="Times New Roman" w:cs="Times New Roman"/>
          <w:sz w:val="18"/>
          <w:szCs w:val="18"/>
        </w:rPr>
        <w:t xml:space="preserve">the </w:t>
      </w:r>
      <w:r w:rsidRPr="005C4FBB">
        <w:rPr>
          <w:rFonts w:ascii="Times New Roman" w:hAnsi="Times New Roman" w:cs="Times New Roman"/>
          <w:sz w:val="18"/>
          <w:szCs w:val="18"/>
        </w:rPr>
        <w:t>e</w:t>
      </w:r>
      <w:r w:rsidR="00031444" w:rsidRPr="005C4FBB">
        <w:rPr>
          <w:rFonts w:ascii="Times New Roman" w:hAnsi="Times New Roman" w:cs="Times New Roman"/>
          <w:sz w:val="18"/>
          <w:szCs w:val="18"/>
        </w:rPr>
        <w:t>nvironmental pollutants</w:t>
      </w:r>
      <w:r w:rsidRPr="005C4FBB">
        <w:rPr>
          <w:rFonts w:ascii="Times New Roman" w:hAnsi="Times New Roman" w:cs="Times New Roman"/>
          <w:sz w:val="18"/>
          <w:szCs w:val="18"/>
        </w:rPr>
        <w:t xml:space="preserve"> in various industrial effluents</w:t>
      </w:r>
      <w:r w:rsidR="00FD7BEE" w:rsidRPr="005C4FBB">
        <w:rPr>
          <w:rFonts w:ascii="Times New Roman" w:hAnsi="Times New Roman" w:cs="Times New Roman"/>
          <w:sz w:val="18"/>
          <w:szCs w:val="18"/>
        </w:rPr>
        <w:t xml:space="preserve"> that</w:t>
      </w:r>
      <w:r w:rsidR="00031444" w:rsidRPr="005C4FBB">
        <w:rPr>
          <w:rFonts w:ascii="Times New Roman" w:hAnsi="Times New Roman" w:cs="Times New Roman"/>
          <w:sz w:val="18"/>
          <w:szCs w:val="18"/>
        </w:rPr>
        <w:t xml:space="preserve"> need</w:t>
      </w:r>
      <w:r w:rsidR="00FD7BEE" w:rsidRPr="005C4FBB">
        <w:rPr>
          <w:rFonts w:ascii="Times New Roman" w:hAnsi="Times New Roman" w:cs="Times New Roman"/>
          <w:sz w:val="18"/>
          <w:szCs w:val="18"/>
        </w:rPr>
        <w:t>s</w:t>
      </w:r>
      <w:r w:rsidR="00031444" w:rsidRPr="005C4FBB">
        <w:rPr>
          <w:rFonts w:ascii="Times New Roman" w:hAnsi="Times New Roman" w:cs="Times New Roman"/>
          <w:sz w:val="18"/>
          <w:szCs w:val="18"/>
        </w:rPr>
        <w:t xml:space="preserve"> to be removed</w:t>
      </w:r>
      <w:r w:rsidRPr="005C4FBB">
        <w:rPr>
          <w:rFonts w:ascii="Times New Roman" w:hAnsi="Times New Roman" w:cs="Times New Roman"/>
          <w:sz w:val="18"/>
          <w:szCs w:val="18"/>
        </w:rPr>
        <w:t>.</w:t>
      </w:r>
      <w:r w:rsidR="00031444" w:rsidRPr="005C4FBB">
        <w:rPr>
          <w:rFonts w:ascii="Times New Roman" w:hAnsi="Times New Roman" w:cs="Times New Roman"/>
          <w:sz w:val="18"/>
          <w:szCs w:val="18"/>
        </w:rPr>
        <w:t xml:space="preserve"> One of </w:t>
      </w:r>
      <w:r w:rsidR="000E4D86" w:rsidRPr="005C4FBB">
        <w:rPr>
          <w:rFonts w:ascii="Times New Roman" w:hAnsi="Times New Roman" w:cs="Times New Roman"/>
          <w:sz w:val="18"/>
          <w:szCs w:val="18"/>
        </w:rPr>
        <w:t xml:space="preserve">the </w:t>
      </w:r>
      <w:r w:rsidR="00031444" w:rsidRPr="005C4FBB">
        <w:rPr>
          <w:rFonts w:ascii="Times New Roman" w:hAnsi="Times New Roman" w:cs="Times New Roman"/>
          <w:sz w:val="18"/>
          <w:szCs w:val="18"/>
        </w:rPr>
        <w:t xml:space="preserve">potential methods for </w:t>
      </w:r>
      <w:r w:rsidR="000E4D86" w:rsidRPr="005C4FBB">
        <w:rPr>
          <w:rFonts w:ascii="Times New Roman" w:hAnsi="Times New Roman" w:cs="Times New Roman"/>
          <w:sz w:val="18"/>
          <w:szCs w:val="18"/>
        </w:rPr>
        <w:t xml:space="preserve">the </w:t>
      </w:r>
      <w:r w:rsidR="00031444" w:rsidRPr="005C4FBB">
        <w:rPr>
          <w:rFonts w:ascii="Times New Roman" w:hAnsi="Times New Roman" w:cs="Times New Roman"/>
          <w:sz w:val="18"/>
          <w:szCs w:val="18"/>
        </w:rPr>
        <w:t xml:space="preserve">removal and recovery of phenol is </w:t>
      </w:r>
      <w:r w:rsidR="000E4D86" w:rsidRPr="005C4FBB">
        <w:rPr>
          <w:rFonts w:ascii="Times New Roman" w:hAnsi="Times New Roman" w:cs="Times New Roman"/>
          <w:sz w:val="18"/>
          <w:szCs w:val="18"/>
        </w:rPr>
        <w:t xml:space="preserve">the </w:t>
      </w:r>
      <w:r w:rsidR="00FD7BEE" w:rsidRPr="005C4FBB">
        <w:rPr>
          <w:rFonts w:ascii="Times New Roman" w:hAnsi="Times New Roman" w:cs="Times New Roman"/>
          <w:sz w:val="18"/>
          <w:szCs w:val="18"/>
        </w:rPr>
        <w:t>e</w:t>
      </w:r>
      <w:r w:rsidRPr="005C4FBB">
        <w:rPr>
          <w:rFonts w:ascii="Times New Roman" w:hAnsi="Times New Roman" w:cs="Times New Roman"/>
          <w:sz w:val="18"/>
          <w:szCs w:val="18"/>
        </w:rPr>
        <w:t>mulsion liquid membrane (ELM) process</w:t>
      </w:r>
      <w:r w:rsidR="00031444" w:rsidRPr="005C4FBB">
        <w:rPr>
          <w:rFonts w:ascii="Times New Roman" w:hAnsi="Times New Roman" w:cs="Times New Roman"/>
          <w:sz w:val="18"/>
          <w:szCs w:val="18"/>
        </w:rPr>
        <w:t>.</w:t>
      </w:r>
      <w:r w:rsidRPr="005C4FBB">
        <w:rPr>
          <w:rFonts w:ascii="Times New Roman" w:hAnsi="Times New Roman" w:cs="Times New Roman"/>
          <w:sz w:val="18"/>
          <w:szCs w:val="18"/>
        </w:rPr>
        <w:t xml:space="preserve"> In order to prepare </w:t>
      </w:r>
      <w:r w:rsidR="00F77166" w:rsidRPr="005C4FBB">
        <w:rPr>
          <w:rFonts w:ascii="Times New Roman" w:hAnsi="Times New Roman" w:cs="Times New Roman"/>
          <w:sz w:val="18"/>
          <w:szCs w:val="18"/>
        </w:rPr>
        <w:t xml:space="preserve">a </w:t>
      </w:r>
      <w:r w:rsidRPr="005C4FBB">
        <w:rPr>
          <w:rFonts w:ascii="Times New Roman" w:hAnsi="Times New Roman" w:cs="Times New Roman"/>
          <w:sz w:val="18"/>
          <w:szCs w:val="18"/>
        </w:rPr>
        <w:t>stable and efficient emulsion liquid mem</w:t>
      </w:r>
      <w:r w:rsidR="000E4D86" w:rsidRPr="005C4FBB">
        <w:rPr>
          <w:rFonts w:ascii="Times New Roman" w:hAnsi="Times New Roman" w:cs="Times New Roman"/>
          <w:sz w:val="18"/>
          <w:szCs w:val="18"/>
        </w:rPr>
        <w:t>brane, selecting the components of the membrane is crucial to the</w:t>
      </w:r>
      <w:r w:rsidR="009450D9" w:rsidRPr="005C4FBB">
        <w:rPr>
          <w:rFonts w:ascii="Times New Roman" w:hAnsi="Times New Roman" w:cs="Times New Roman"/>
          <w:sz w:val="18"/>
          <w:szCs w:val="18"/>
        </w:rPr>
        <w:t xml:space="preserve"> </w:t>
      </w:r>
      <w:r w:rsidR="00031444" w:rsidRPr="005C4FBB">
        <w:rPr>
          <w:rFonts w:ascii="Times New Roman" w:hAnsi="Times New Roman" w:cs="Times New Roman"/>
          <w:sz w:val="18"/>
          <w:szCs w:val="18"/>
        </w:rPr>
        <w:t>process development.</w:t>
      </w:r>
      <w:r w:rsidRPr="005C4FBB">
        <w:rPr>
          <w:rFonts w:ascii="Times New Roman" w:hAnsi="Times New Roman" w:cs="Times New Roman"/>
          <w:sz w:val="18"/>
          <w:szCs w:val="18"/>
        </w:rPr>
        <w:t xml:space="preserve"> This research was conducted to inves</w:t>
      </w:r>
      <w:r w:rsidR="00D768A2" w:rsidRPr="005C4FBB">
        <w:rPr>
          <w:rFonts w:ascii="Times New Roman" w:hAnsi="Times New Roman" w:cs="Times New Roman"/>
          <w:sz w:val="18"/>
          <w:szCs w:val="18"/>
        </w:rPr>
        <w:t xml:space="preserve">tigate the feasibility of </w:t>
      </w:r>
      <w:r w:rsidRPr="005C4FBB">
        <w:rPr>
          <w:rFonts w:ascii="Times New Roman" w:hAnsi="Times New Roman" w:cs="Times New Roman"/>
          <w:sz w:val="18"/>
          <w:szCs w:val="18"/>
        </w:rPr>
        <w:t xml:space="preserve">palm oil as </w:t>
      </w:r>
      <w:r w:rsidR="00F77166" w:rsidRPr="005C4FBB">
        <w:rPr>
          <w:rFonts w:ascii="Times New Roman" w:hAnsi="Times New Roman" w:cs="Times New Roman"/>
          <w:sz w:val="18"/>
          <w:szCs w:val="18"/>
        </w:rPr>
        <w:t xml:space="preserve">an </w:t>
      </w:r>
      <w:r w:rsidRPr="005C4FBB">
        <w:rPr>
          <w:rFonts w:ascii="Times New Roman" w:hAnsi="Times New Roman" w:cs="Times New Roman"/>
          <w:sz w:val="18"/>
          <w:szCs w:val="18"/>
        </w:rPr>
        <w:t>organic solvent</w:t>
      </w:r>
      <w:r w:rsidR="00031444" w:rsidRPr="005C4FBB">
        <w:rPr>
          <w:rFonts w:ascii="Times New Roman" w:hAnsi="Times New Roman" w:cs="Times New Roman"/>
          <w:sz w:val="18"/>
          <w:szCs w:val="18"/>
        </w:rPr>
        <w:t xml:space="preserve"> in </w:t>
      </w:r>
      <w:r w:rsidR="009450D9" w:rsidRPr="005C4FBB">
        <w:rPr>
          <w:rFonts w:ascii="Times New Roman" w:hAnsi="Times New Roman" w:cs="Times New Roman"/>
          <w:sz w:val="18"/>
          <w:szCs w:val="18"/>
        </w:rPr>
        <w:t>liquid membrane (</w:t>
      </w:r>
      <w:r w:rsidR="00031444" w:rsidRPr="005C4FBB">
        <w:rPr>
          <w:rFonts w:ascii="Times New Roman" w:hAnsi="Times New Roman" w:cs="Times New Roman"/>
          <w:sz w:val="18"/>
          <w:szCs w:val="18"/>
        </w:rPr>
        <w:t>LM</w:t>
      </w:r>
      <w:r w:rsidR="009450D9" w:rsidRPr="005C4FBB">
        <w:rPr>
          <w:rFonts w:ascii="Times New Roman" w:hAnsi="Times New Roman" w:cs="Times New Roman"/>
          <w:sz w:val="18"/>
          <w:szCs w:val="18"/>
        </w:rPr>
        <w:t>)</w:t>
      </w:r>
      <w:r w:rsidR="00031444" w:rsidRPr="005C4FBB">
        <w:rPr>
          <w:rFonts w:ascii="Times New Roman" w:hAnsi="Times New Roman" w:cs="Times New Roman"/>
          <w:sz w:val="18"/>
          <w:szCs w:val="18"/>
        </w:rPr>
        <w:t xml:space="preserve"> formulation</w:t>
      </w:r>
      <w:r w:rsidRPr="005C4FBB">
        <w:rPr>
          <w:rFonts w:ascii="Times New Roman" w:hAnsi="Times New Roman" w:cs="Times New Roman"/>
          <w:sz w:val="18"/>
          <w:szCs w:val="18"/>
        </w:rPr>
        <w:t xml:space="preserve"> for phenol extraction and to study the effects of </w:t>
      </w:r>
      <w:r w:rsidR="00031444" w:rsidRPr="005C4FBB">
        <w:rPr>
          <w:rFonts w:ascii="Times New Roman" w:hAnsi="Times New Roman" w:cs="Times New Roman"/>
          <w:sz w:val="18"/>
          <w:szCs w:val="18"/>
        </w:rPr>
        <w:t xml:space="preserve">several </w:t>
      </w:r>
      <w:r w:rsidRPr="005C4FBB">
        <w:rPr>
          <w:rFonts w:ascii="Times New Roman" w:hAnsi="Times New Roman" w:cs="Times New Roman"/>
          <w:sz w:val="18"/>
          <w:szCs w:val="18"/>
        </w:rPr>
        <w:t>parameters which affect the extraction and rec</w:t>
      </w:r>
      <w:r w:rsidR="00031444" w:rsidRPr="005C4FBB">
        <w:rPr>
          <w:rFonts w:ascii="Times New Roman" w:hAnsi="Times New Roman" w:cs="Times New Roman"/>
          <w:sz w:val="18"/>
          <w:szCs w:val="18"/>
        </w:rPr>
        <w:t>overy performance of phenol usi</w:t>
      </w:r>
      <w:r w:rsidRPr="005C4FBB">
        <w:rPr>
          <w:rFonts w:ascii="Times New Roman" w:hAnsi="Times New Roman" w:cs="Times New Roman"/>
          <w:sz w:val="18"/>
          <w:szCs w:val="18"/>
        </w:rPr>
        <w:t>ng liquid-liquid extr</w:t>
      </w:r>
      <w:r w:rsidR="00D768A2" w:rsidRPr="005C4FBB">
        <w:rPr>
          <w:rFonts w:ascii="Times New Roman" w:hAnsi="Times New Roman" w:cs="Times New Roman"/>
          <w:sz w:val="18"/>
          <w:szCs w:val="18"/>
        </w:rPr>
        <w:t>action. The feasibility of</w:t>
      </w:r>
      <w:r w:rsidRPr="005C4FBB">
        <w:rPr>
          <w:rFonts w:ascii="Times New Roman" w:hAnsi="Times New Roman" w:cs="Times New Roman"/>
          <w:sz w:val="18"/>
          <w:szCs w:val="18"/>
        </w:rPr>
        <w:t xml:space="preserve"> palm oil was investigated by manipulating the organic solvent used, either palm oil or </w:t>
      </w:r>
      <w:r w:rsidR="00D768A2" w:rsidRPr="005C4FBB">
        <w:rPr>
          <w:rFonts w:ascii="Times New Roman" w:hAnsi="Times New Roman" w:cs="Times New Roman"/>
          <w:sz w:val="18"/>
          <w:szCs w:val="18"/>
        </w:rPr>
        <w:t xml:space="preserve">a </w:t>
      </w:r>
      <w:r w:rsidRPr="005C4FBB">
        <w:rPr>
          <w:rFonts w:ascii="Times New Roman" w:hAnsi="Times New Roman" w:cs="Times New Roman"/>
          <w:sz w:val="18"/>
          <w:szCs w:val="18"/>
        </w:rPr>
        <w:t xml:space="preserve">mixture of palm oil and kerosene. Several parameters such as type of carrier, carrier concentration, type of stripping agent and stripping agent concentration were varied during </w:t>
      </w:r>
      <w:r w:rsidR="00031444" w:rsidRPr="005C4FBB">
        <w:rPr>
          <w:rFonts w:ascii="Times New Roman" w:hAnsi="Times New Roman" w:cs="Times New Roman"/>
          <w:sz w:val="18"/>
          <w:szCs w:val="18"/>
        </w:rPr>
        <w:t>LM component selection</w:t>
      </w:r>
      <w:r w:rsidRPr="005C4FBB">
        <w:rPr>
          <w:rFonts w:ascii="Times New Roman" w:hAnsi="Times New Roman" w:cs="Times New Roman"/>
          <w:sz w:val="18"/>
          <w:szCs w:val="18"/>
        </w:rPr>
        <w:t xml:space="preserve">. </w:t>
      </w:r>
      <w:r w:rsidR="00031444" w:rsidRPr="005C4FBB">
        <w:rPr>
          <w:rFonts w:ascii="Times New Roman" w:hAnsi="Times New Roman" w:cs="Times New Roman"/>
          <w:sz w:val="18"/>
          <w:szCs w:val="18"/>
        </w:rPr>
        <w:t>T</w:t>
      </w:r>
      <w:r w:rsidRPr="005C4FBB">
        <w:rPr>
          <w:rFonts w:ascii="Times New Roman" w:hAnsi="Times New Roman" w:cs="Times New Roman"/>
          <w:sz w:val="18"/>
          <w:szCs w:val="18"/>
        </w:rPr>
        <w:t>he results</w:t>
      </w:r>
      <w:r w:rsidR="00031444" w:rsidRPr="005C4FBB">
        <w:rPr>
          <w:rFonts w:ascii="Times New Roman" w:hAnsi="Times New Roman" w:cs="Times New Roman"/>
          <w:sz w:val="18"/>
          <w:szCs w:val="18"/>
        </w:rPr>
        <w:t xml:space="preserve"> showed</w:t>
      </w:r>
      <w:r w:rsidRPr="005C4FBB">
        <w:rPr>
          <w:rFonts w:ascii="Times New Roman" w:hAnsi="Times New Roman" w:cs="Times New Roman"/>
          <w:sz w:val="18"/>
          <w:szCs w:val="18"/>
        </w:rPr>
        <w:t xml:space="preserve"> </w:t>
      </w:r>
      <w:r w:rsidR="00D768A2" w:rsidRPr="005C4FBB">
        <w:rPr>
          <w:rFonts w:ascii="Times New Roman" w:hAnsi="Times New Roman" w:cs="Times New Roman"/>
          <w:sz w:val="18"/>
          <w:szCs w:val="18"/>
        </w:rPr>
        <w:t xml:space="preserve">that </w:t>
      </w:r>
      <w:r w:rsidR="0021198D" w:rsidRPr="005C4FBB">
        <w:rPr>
          <w:rFonts w:ascii="Times New Roman" w:hAnsi="Times New Roman" w:cs="Times New Roman"/>
          <w:sz w:val="18"/>
          <w:szCs w:val="18"/>
        </w:rPr>
        <w:t xml:space="preserve">mixed </w:t>
      </w:r>
      <w:r w:rsidRPr="005C4FBB">
        <w:rPr>
          <w:rFonts w:ascii="Times New Roman" w:hAnsi="Times New Roman" w:cs="Times New Roman"/>
          <w:sz w:val="18"/>
          <w:szCs w:val="18"/>
        </w:rPr>
        <w:t>palm oil</w:t>
      </w:r>
      <w:r w:rsidR="0021198D" w:rsidRPr="005C4FBB">
        <w:rPr>
          <w:rFonts w:ascii="Times New Roman" w:hAnsi="Times New Roman" w:cs="Times New Roman"/>
          <w:sz w:val="18"/>
          <w:szCs w:val="18"/>
        </w:rPr>
        <w:t xml:space="preserve"> and kerosene</w:t>
      </w:r>
      <w:r w:rsidRPr="005C4FBB">
        <w:rPr>
          <w:rFonts w:ascii="Times New Roman" w:hAnsi="Times New Roman" w:cs="Times New Roman"/>
          <w:sz w:val="18"/>
          <w:szCs w:val="18"/>
        </w:rPr>
        <w:t xml:space="preserve"> </w:t>
      </w:r>
      <w:r w:rsidR="00031444" w:rsidRPr="005C4FBB">
        <w:rPr>
          <w:rFonts w:ascii="Times New Roman" w:hAnsi="Times New Roman" w:cs="Times New Roman"/>
          <w:sz w:val="18"/>
          <w:szCs w:val="18"/>
        </w:rPr>
        <w:t>provide</w:t>
      </w:r>
      <w:r w:rsidR="009450D9" w:rsidRPr="005C4FBB">
        <w:rPr>
          <w:rFonts w:ascii="Times New Roman" w:hAnsi="Times New Roman" w:cs="Times New Roman"/>
          <w:sz w:val="18"/>
          <w:szCs w:val="18"/>
        </w:rPr>
        <w:t>s</w:t>
      </w:r>
      <w:r w:rsidR="00BD7E5F" w:rsidRPr="005C4FBB">
        <w:rPr>
          <w:rFonts w:ascii="Times New Roman" w:hAnsi="Times New Roman" w:cs="Times New Roman"/>
          <w:sz w:val="18"/>
          <w:szCs w:val="18"/>
        </w:rPr>
        <w:t xml:space="preserve"> </w:t>
      </w:r>
      <w:r w:rsidR="00D768A2" w:rsidRPr="005C4FBB">
        <w:rPr>
          <w:rFonts w:ascii="Times New Roman" w:hAnsi="Times New Roman" w:cs="Times New Roman"/>
          <w:sz w:val="18"/>
          <w:szCs w:val="18"/>
        </w:rPr>
        <w:t xml:space="preserve">a </w:t>
      </w:r>
      <w:r w:rsidR="00BD7E5F" w:rsidRPr="005C4FBB">
        <w:rPr>
          <w:rFonts w:ascii="Times New Roman" w:hAnsi="Times New Roman" w:cs="Times New Roman"/>
          <w:sz w:val="18"/>
          <w:szCs w:val="18"/>
        </w:rPr>
        <w:t xml:space="preserve">high </w:t>
      </w:r>
      <w:r w:rsidRPr="005C4FBB">
        <w:rPr>
          <w:rFonts w:ascii="Times New Roman" w:hAnsi="Times New Roman" w:cs="Times New Roman"/>
          <w:sz w:val="18"/>
          <w:szCs w:val="18"/>
        </w:rPr>
        <w:t xml:space="preserve">potential as an organic solvent for </w:t>
      </w:r>
      <w:r w:rsidR="00D768A2" w:rsidRPr="005C4FBB">
        <w:rPr>
          <w:rFonts w:ascii="Times New Roman" w:hAnsi="Times New Roman" w:cs="Times New Roman"/>
          <w:sz w:val="18"/>
          <w:szCs w:val="18"/>
        </w:rPr>
        <w:t xml:space="preserve">the </w:t>
      </w:r>
      <w:r w:rsidRPr="005C4FBB">
        <w:rPr>
          <w:rFonts w:ascii="Times New Roman" w:hAnsi="Times New Roman" w:cs="Times New Roman"/>
          <w:sz w:val="18"/>
          <w:szCs w:val="18"/>
        </w:rPr>
        <w:t xml:space="preserve">extraction of phenol. About 71% of phenol was extracted at </w:t>
      </w:r>
      <w:r w:rsidR="00D768A2" w:rsidRPr="005C4FBB">
        <w:rPr>
          <w:rFonts w:ascii="Times New Roman" w:hAnsi="Times New Roman" w:cs="Times New Roman"/>
          <w:sz w:val="18"/>
          <w:szCs w:val="18"/>
        </w:rPr>
        <w:t xml:space="preserve">a palm oil to kerosene ratio of 70:30 </w:t>
      </w:r>
      <w:r w:rsidR="00BD7E5F" w:rsidRPr="005C4FBB">
        <w:rPr>
          <w:rFonts w:ascii="Times New Roman" w:hAnsi="Times New Roman" w:cs="Times New Roman"/>
          <w:sz w:val="18"/>
          <w:szCs w:val="18"/>
        </w:rPr>
        <w:t>and assisted with</w:t>
      </w:r>
      <w:r w:rsidRPr="005C4FBB">
        <w:rPr>
          <w:rFonts w:ascii="Times New Roman" w:hAnsi="Times New Roman" w:cs="Times New Roman"/>
          <w:sz w:val="18"/>
          <w:szCs w:val="18"/>
        </w:rPr>
        <w:t xml:space="preserve"> shorter time </w:t>
      </w:r>
      <w:r w:rsidR="00BD7E5F" w:rsidRPr="005C4FBB">
        <w:rPr>
          <w:rFonts w:ascii="Times New Roman" w:hAnsi="Times New Roman" w:cs="Times New Roman"/>
          <w:sz w:val="18"/>
          <w:szCs w:val="18"/>
        </w:rPr>
        <w:t>of</w:t>
      </w:r>
      <w:r w:rsidRPr="005C4FBB">
        <w:rPr>
          <w:rFonts w:ascii="Times New Roman" w:hAnsi="Times New Roman" w:cs="Times New Roman"/>
          <w:sz w:val="18"/>
          <w:szCs w:val="18"/>
        </w:rPr>
        <w:t xml:space="preserve"> phase separation between loaded organic and phenol feed phase</w:t>
      </w:r>
      <w:r w:rsidR="00D768A2" w:rsidRPr="005C4FBB">
        <w:rPr>
          <w:rFonts w:ascii="Times New Roman" w:hAnsi="Times New Roman" w:cs="Times New Roman"/>
          <w:sz w:val="18"/>
          <w:szCs w:val="18"/>
        </w:rPr>
        <w:t>. The a</w:t>
      </w:r>
      <w:r w:rsidRPr="005C4FBB">
        <w:rPr>
          <w:rFonts w:ascii="Times New Roman" w:hAnsi="Times New Roman" w:cs="Times New Roman"/>
          <w:sz w:val="18"/>
          <w:szCs w:val="18"/>
        </w:rPr>
        <w:t>ddition of 0.1M of TBP (tributyl phosphate) as</w:t>
      </w:r>
      <w:r w:rsidR="00BD7E5F" w:rsidRPr="005C4FBB">
        <w:rPr>
          <w:rFonts w:ascii="Times New Roman" w:hAnsi="Times New Roman" w:cs="Times New Roman"/>
          <w:sz w:val="18"/>
          <w:szCs w:val="18"/>
        </w:rPr>
        <w:t xml:space="preserve"> a</w:t>
      </w:r>
      <w:r w:rsidRPr="005C4FBB">
        <w:rPr>
          <w:rFonts w:ascii="Times New Roman" w:hAnsi="Times New Roman" w:cs="Times New Roman"/>
          <w:sz w:val="18"/>
          <w:szCs w:val="18"/>
        </w:rPr>
        <w:t xml:space="preserve"> carrier incre</w:t>
      </w:r>
      <w:r w:rsidR="00BD7E5F" w:rsidRPr="005C4FBB">
        <w:rPr>
          <w:rFonts w:ascii="Times New Roman" w:hAnsi="Times New Roman" w:cs="Times New Roman"/>
          <w:sz w:val="18"/>
          <w:szCs w:val="18"/>
        </w:rPr>
        <w:t>ased the extraction of phenol to</w:t>
      </w:r>
      <w:r w:rsidRPr="005C4FBB">
        <w:rPr>
          <w:rFonts w:ascii="Times New Roman" w:hAnsi="Times New Roman" w:cs="Times New Roman"/>
          <w:sz w:val="18"/>
          <w:szCs w:val="18"/>
        </w:rPr>
        <w:t xml:space="preserve"> 86% and prevente</w:t>
      </w:r>
      <w:r w:rsidR="00013C6F" w:rsidRPr="005C4FBB">
        <w:rPr>
          <w:rFonts w:ascii="Times New Roman" w:hAnsi="Times New Roman" w:cs="Times New Roman"/>
          <w:sz w:val="18"/>
          <w:szCs w:val="18"/>
        </w:rPr>
        <w:t xml:space="preserve">d the third phase formation. </w:t>
      </w:r>
      <w:r w:rsidR="001D2C57" w:rsidRPr="005C4FBB">
        <w:rPr>
          <w:rFonts w:ascii="Times New Roman" w:hAnsi="Times New Roman" w:cs="Times New Roman"/>
          <w:sz w:val="18"/>
          <w:szCs w:val="18"/>
        </w:rPr>
        <w:t>Meanwhile, 2</w:t>
      </w:r>
      <w:r w:rsidR="00BD7E5F" w:rsidRPr="005C4FBB">
        <w:rPr>
          <w:rFonts w:ascii="Times New Roman" w:hAnsi="Times New Roman" w:cs="Times New Roman"/>
          <w:sz w:val="18"/>
          <w:szCs w:val="18"/>
        </w:rPr>
        <w:t>M</w:t>
      </w:r>
      <w:r w:rsidRPr="005C4FBB">
        <w:rPr>
          <w:rFonts w:ascii="Times New Roman" w:hAnsi="Times New Roman" w:cs="Times New Roman"/>
          <w:sz w:val="18"/>
          <w:szCs w:val="18"/>
        </w:rPr>
        <w:t xml:space="preserve"> of sodium hydroxide</w:t>
      </w:r>
      <w:r w:rsidR="00D768A2" w:rsidRPr="005C4FBB">
        <w:rPr>
          <w:rFonts w:ascii="Times New Roman" w:hAnsi="Times New Roman" w:cs="Times New Roman"/>
          <w:sz w:val="18"/>
          <w:szCs w:val="18"/>
        </w:rPr>
        <w:t xml:space="preserve"> was</w:t>
      </w:r>
      <w:r w:rsidR="00013C6F" w:rsidRPr="005C4FBB">
        <w:rPr>
          <w:rFonts w:ascii="Times New Roman" w:hAnsi="Times New Roman" w:cs="Times New Roman"/>
          <w:sz w:val="18"/>
          <w:szCs w:val="18"/>
        </w:rPr>
        <w:t xml:space="preserve"> able to</w:t>
      </w:r>
      <w:r w:rsidR="00B3320D" w:rsidRPr="005C4FBB">
        <w:rPr>
          <w:rFonts w:ascii="Times New Roman" w:hAnsi="Times New Roman" w:cs="Times New Roman"/>
          <w:sz w:val="18"/>
          <w:szCs w:val="18"/>
        </w:rPr>
        <w:t xml:space="preserve"> act as </w:t>
      </w:r>
      <w:r w:rsidR="00D768A2" w:rsidRPr="005C4FBB">
        <w:rPr>
          <w:rFonts w:ascii="Times New Roman" w:hAnsi="Times New Roman" w:cs="Times New Roman"/>
          <w:sz w:val="18"/>
          <w:szCs w:val="18"/>
        </w:rPr>
        <w:t xml:space="preserve">a </w:t>
      </w:r>
      <w:r w:rsidR="00B3320D" w:rsidRPr="005C4FBB">
        <w:rPr>
          <w:rFonts w:ascii="Times New Roman" w:hAnsi="Times New Roman" w:cs="Times New Roman"/>
          <w:sz w:val="18"/>
          <w:szCs w:val="18"/>
        </w:rPr>
        <w:t>stripping agent to</w:t>
      </w:r>
      <w:r w:rsidR="00013C6F" w:rsidRPr="005C4FBB">
        <w:rPr>
          <w:rFonts w:ascii="Times New Roman" w:hAnsi="Times New Roman" w:cs="Times New Roman"/>
          <w:sz w:val="18"/>
          <w:szCs w:val="18"/>
        </w:rPr>
        <w:t xml:space="preserve"> </w:t>
      </w:r>
      <w:r w:rsidR="001D2C57" w:rsidRPr="005C4FBB">
        <w:rPr>
          <w:rFonts w:ascii="Times New Roman" w:hAnsi="Times New Roman" w:cs="Times New Roman"/>
          <w:sz w:val="18"/>
          <w:szCs w:val="18"/>
        </w:rPr>
        <w:t>recover 81</w:t>
      </w:r>
      <w:r w:rsidRPr="005C4FBB">
        <w:rPr>
          <w:rFonts w:ascii="Times New Roman" w:hAnsi="Times New Roman" w:cs="Times New Roman"/>
          <w:sz w:val="18"/>
          <w:szCs w:val="18"/>
        </w:rPr>
        <w:t>% of the ph</w:t>
      </w:r>
      <w:r w:rsidR="00013C6F" w:rsidRPr="005C4FBB">
        <w:rPr>
          <w:rFonts w:ascii="Times New Roman" w:hAnsi="Times New Roman" w:cs="Times New Roman"/>
          <w:sz w:val="18"/>
          <w:szCs w:val="18"/>
        </w:rPr>
        <w:t>enol from the</w:t>
      </w:r>
      <w:r w:rsidR="001D2C57" w:rsidRPr="005C4FBB">
        <w:rPr>
          <w:rFonts w:ascii="Times New Roman" w:hAnsi="Times New Roman" w:cs="Times New Roman"/>
          <w:sz w:val="18"/>
          <w:szCs w:val="18"/>
        </w:rPr>
        <w:t xml:space="preserve"> overall</w:t>
      </w:r>
      <w:r w:rsidR="00013C6F" w:rsidRPr="005C4FBB">
        <w:rPr>
          <w:rFonts w:ascii="Times New Roman" w:hAnsi="Times New Roman" w:cs="Times New Roman"/>
          <w:sz w:val="18"/>
          <w:szCs w:val="18"/>
        </w:rPr>
        <w:t xml:space="preserve"> process</w:t>
      </w:r>
      <w:r w:rsidRPr="005C4FBB">
        <w:rPr>
          <w:rFonts w:ascii="Times New Roman" w:hAnsi="Times New Roman" w:cs="Times New Roman"/>
          <w:sz w:val="18"/>
          <w:szCs w:val="18"/>
        </w:rPr>
        <w:t xml:space="preserve">. </w:t>
      </w:r>
      <w:r w:rsidR="00A5787B" w:rsidRPr="005C4FBB">
        <w:rPr>
          <w:rFonts w:ascii="Times New Roman" w:hAnsi="Times New Roman" w:cs="Times New Roman"/>
          <w:sz w:val="18"/>
          <w:szCs w:val="18"/>
        </w:rPr>
        <w:t>It</w:t>
      </w:r>
      <w:r w:rsidR="00BD7E5F" w:rsidRPr="005C4FBB">
        <w:rPr>
          <w:rFonts w:ascii="Times New Roman" w:hAnsi="Times New Roman" w:cs="Times New Roman"/>
          <w:sz w:val="18"/>
          <w:szCs w:val="18"/>
        </w:rPr>
        <w:t xml:space="preserve"> can be concluded that</w:t>
      </w:r>
      <w:r w:rsidRPr="005C4FBB">
        <w:rPr>
          <w:rFonts w:ascii="Times New Roman" w:hAnsi="Times New Roman" w:cs="Times New Roman"/>
          <w:sz w:val="18"/>
          <w:szCs w:val="18"/>
        </w:rPr>
        <w:t xml:space="preserve"> palm oil has shown great potential in extracting phenol and could be applied in </w:t>
      </w:r>
      <w:r w:rsidR="00D768A2" w:rsidRPr="005C4FBB">
        <w:rPr>
          <w:rFonts w:ascii="Times New Roman" w:hAnsi="Times New Roman" w:cs="Times New Roman"/>
          <w:sz w:val="18"/>
          <w:szCs w:val="18"/>
        </w:rPr>
        <w:t xml:space="preserve">an </w:t>
      </w:r>
      <w:r w:rsidRPr="005C4FBB">
        <w:rPr>
          <w:rFonts w:ascii="Times New Roman" w:hAnsi="Times New Roman" w:cs="Times New Roman"/>
          <w:sz w:val="18"/>
          <w:szCs w:val="18"/>
        </w:rPr>
        <w:t>ELM process as</w:t>
      </w:r>
      <w:r w:rsidR="00F77166" w:rsidRPr="005C4FBB">
        <w:rPr>
          <w:rFonts w:ascii="Times New Roman" w:hAnsi="Times New Roman" w:cs="Times New Roman"/>
          <w:sz w:val="18"/>
          <w:szCs w:val="18"/>
        </w:rPr>
        <w:t xml:space="preserve"> a</w:t>
      </w:r>
      <w:r w:rsidRPr="005C4FBB">
        <w:rPr>
          <w:rFonts w:ascii="Times New Roman" w:hAnsi="Times New Roman" w:cs="Times New Roman"/>
          <w:sz w:val="18"/>
          <w:szCs w:val="18"/>
        </w:rPr>
        <w:t xml:space="preserve"> green solvent for </w:t>
      </w:r>
      <w:r w:rsidR="00D768A2" w:rsidRPr="005C4FBB">
        <w:rPr>
          <w:rFonts w:ascii="Times New Roman" w:hAnsi="Times New Roman" w:cs="Times New Roman"/>
          <w:sz w:val="18"/>
          <w:szCs w:val="18"/>
        </w:rPr>
        <w:t xml:space="preserve">an </w:t>
      </w:r>
      <w:r w:rsidRPr="005C4FBB">
        <w:rPr>
          <w:rFonts w:ascii="Times New Roman" w:hAnsi="Times New Roman" w:cs="Times New Roman"/>
          <w:sz w:val="18"/>
          <w:szCs w:val="18"/>
        </w:rPr>
        <w:t>emulsion liquid membrane</w:t>
      </w:r>
      <w:r w:rsidR="00BD7E5F" w:rsidRPr="005C4FBB">
        <w:rPr>
          <w:rFonts w:ascii="Times New Roman" w:hAnsi="Times New Roman" w:cs="Times New Roman"/>
          <w:sz w:val="18"/>
          <w:szCs w:val="18"/>
        </w:rPr>
        <w:t xml:space="preserve"> process</w:t>
      </w:r>
      <w:r w:rsidRPr="005C4FBB">
        <w:rPr>
          <w:rFonts w:ascii="Times New Roman" w:hAnsi="Times New Roman" w:cs="Times New Roman"/>
          <w:sz w:val="18"/>
          <w:szCs w:val="18"/>
        </w:rPr>
        <w:t xml:space="preserve">. </w:t>
      </w:r>
    </w:p>
    <w:p w14:paraId="3EE0714D" w14:textId="77777777" w:rsidR="006D5433" w:rsidRPr="005C4FBB" w:rsidRDefault="006D5433" w:rsidP="005C4FBB">
      <w:pPr>
        <w:spacing w:after="0" w:line="240" w:lineRule="auto"/>
        <w:jc w:val="both"/>
        <w:rPr>
          <w:rFonts w:ascii="Times New Roman" w:hAnsi="Times New Roman" w:cs="Times New Roman"/>
          <w:sz w:val="18"/>
          <w:szCs w:val="18"/>
        </w:rPr>
      </w:pPr>
    </w:p>
    <w:p w14:paraId="43677DD9" w14:textId="44DF3E68" w:rsidR="006D5433" w:rsidRPr="005C4FBB" w:rsidRDefault="006D5433" w:rsidP="005C4FBB">
      <w:pPr>
        <w:spacing w:after="0" w:line="240" w:lineRule="auto"/>
        <w:rPr>
          <w:rFonts w:ascii="Times New Roman" w:hAnsi="Times New Roman" w:cs="Times New Roman"/>
          <w:sz w:val="18"/>
          <w:szCs w:val="18"/>
        </w:rPr>
      </w:pPr>
      <w:r w:rsidRPr="005C4FBB">
        <w:rPr>
          <w:rFonts w:ascii="Times New Roman" w:hAnsi="Times New Roman" w:cs="Times New Roman"/>
          <w:b/>
          <w:sz w:val="18"/>
          <w:szCs w:val="18"/>
        </w:rPr>
        <w:t>Keywords:</w:t>
      </w:r>
      <w:r w:rsidR="00975262">
        <w:rPr>
          <w:rFonts w:ascii="Times New Roman" w:hAnsi="Times New Roman" w:cs="Times New Roman"/>
          <w:sz w:val="18"/>
          <w:szCs w:val="18"/>
        </w:rPr>
        <w:t xml:space="preserve"> p</w:t>
      </w:r>
      <w:r w:rsidRPr="005C4FBB">
        <w:rPr>
          <w:rFonts w:ascii="Times New Roman" w:hAnsi="Times New Roman" w:cs="Times New Roman"/>
          <w:sz w:val="18"/>
          <w:szCs w:val="18"/>
        </w:rPr>
        <w:t>henol, wastewater, liquid membrane components selection, liquid-liquid extraction, organic so</w:t>
      </w:r>
      <w:r w:rsidR="00975262">
        <w:rPr>
          <w:rFonts w:ascii="Times New Roman" w:hAnsi="Times New Roman" w:cs="Times New Roman"/>
          <w:sz w:val="18"/>
          <w:szCs w:val="18"/>
        </w:rPr>
        <w:t>lvent</w:t>
      </w:r>
    </w:p>
    <w:p w14:paraId="4F61A929" w14:textId="77777777" w:rsidR="0022770C" w:rsidRPr="005C4FBB" w:rsidRDefault="0022770C" w:rsidP="005C4FBB">
      <w:pPr>
        <w:spacing w:after="0" w:line="240" w:lineRule="auto"/>
        <w:jc w:val="center"/>
        <w:rPr>
          <w:rFonts w:ascii="Times New Roman" w:hAnsi="Times New Roman" w:cs="Times New Roman"/>
          <w:sz w:val="18"/>
          <w:szCs w:val="18"/>
        </w:rPr>
      </w:pPr>
    </w:p>
    <w:p w14:paraId="70A37304" w14:textId="77777777" w:rsidR="0036759C" w:rsidRPr="00975262" w:rsidRDefault="0022770C" w:rsidP="00975262">
      <w:pPr>
        <w:spacing w:after="0" w:line="240" w:lineRule="auto"/>
        <w:jc w:val="center"/>
        <w:outlineLvl w:val="0"/>
        <w:rPr>
          <w:rFonts w:ascii="Times New Roman" w:hAnsi="Times New Roman" w:cs="Times New Roman"/>
          <w:b/>
          <w:sz w:val="18"/>
          <w:szCs w:val="18"/>
          <w:lang w:val="ms-MY"/>
        </w:rPr>
      </w:pPr>
      <w:r w:rsidRPr="00975262">
        <w:rPr>
          <w:rFonts w:ascii="Times New Roman" w:hAnsi="Times New Roman" w:cs="Times New Roman"/>
          <w:b/>
          <w:sz w:val="18"/>
          <w:szCs w:val="18"/>
          <w:lang w:val="ms-MY"/>
        </w:rPr>
        <w:t>Abstrak</w:t>
      </w:r>
    </w:p>
    <w:p w14:paraId="5C200954" w14:textId="77777777" w:rsidR="0022770C" w:rsidRPr="00975262" w:rsidRDefault="0022770C" w:rsidP="00975262">
      <w:pPr>
        <w:spacing w:after="0" w:line="240" w:lineRule="auto"/>
        <w:jc w:val="both"/>
        <w:rPr>
          <w:rFonts w:ascii="Times New Roman" w:hAnsi="Times New Roman" w:cs="Times New Roman"/>
          <w:sz w:val="18"/>
          <w:szCs w:val="18"/>
          <w:lang w:val="ms-MY"/>
        </w:rPr>
      </w:pPr>
      <w:r w:rsidRPr="00975262">
        <w:rPr>
          <w:rFonts w:ascii="Times New Roman" w:hAnsi="Times New Roman" w:cs="Times New Roman"/>
          <w:sz w:val="18"/>
          <w:szCs w:val="18"/>
          <w:lang w:val="ms-MY"/>
        </w:rPr>
        <w:t>Fenol di</w:t>
      </w:r>
      <w:r w:rsidR="007D6974" w:rsidRPr="00975262">
        <w:rPr>
          <w:rFonts w:ascii="Times New Roman" w:hAnsi="Times New Roman" w:cs="Times New Roman"/>
          <w:sz w:val="18"/>
          <w:szCs w:val="18"/>
          <w:lang w:val="ms-MY"/>
        </w:rPr>
        <w:t>pertimbangkan</w:t>
      </w:r>
      <w:r w:rsidRPr="00975262">
        <w:rPr>
          <w:rFonts w:ascii="Times New Roman" w:hAnsi="Times New Roman" w:cs="Times New Roman"/>
          <w:sz w:val="18"/>
          <w:szCs w:val="18"/>
          <w:lang w:val="ms-MY"/>
        </w:rPr>
        <w:t xml:space="preserve"> sebagai salah satu bahan pencemar daripada </w:t>
      </w:r>
      <w:r w:rsidR="007D6974" w:rsidRPr="00975262">
        <w:rPr>
          <w:rFonts w:ascii="Times New Roman" w:hAnsi="Times New Roman" w:cs="Times New Roman"/>
          <w:sz w:val="18"/>
          <w:szCs w:val="18"/>
          <w:lang w:val="ms-MY"/>
        </w:rPr>
        <w:t xml:space="preserve">air </w:t>
      </w:r>
      <w:r w:rsidRPr="00975262">
        <w:rPr>
          <w:rFonts w:ascii="Times New Roman" w:hAnsi="Times New Roman" w:cs="Times New Roman"/>
          <w:sz w:val="18"/>
          <w:szCs w:val="18"/>
          <w:lang w:val="ms-MY"/>
        </w:rPr>
        <w:t xml:space="preserve">sisa buangan industri yang perlu dirawat. Salah satu kaedah yang berpotensi untuk penyingkiran dan pemulihan fenol adalah proses emulsi membran cecair (ELM). Pemilihan komponen membran adalah penting untuk membentuk emulsi membran cecair yang stabil dan cekap. Kajian ini dijalankan untuk mengkaji kebolehan minyak kelapa sawit sebagai pelarut organik dalam membran cecair (LM) untuk pengekstrakan fenol dan untuk mengkaji kesan terhadap beberapa parameter yang mempengaruhi pengekstrakan dan pemulihan fenol menggunakan pengekstrakan cecair-cecair. Kesesuaian minyak kelapa sawit dikaji dengan memanipulasi pelarut organik yang digunakan, sama ada minyak kelapa sawit atau campuran minyak kelapa sawit dan </w:t>
      </w:r>
      <w:r w:rsidR="007D6974" w:rsidRPr="00975262">
        <w:rPr>
          <w:rFonts w:ascii="Times New Roman" w:hAnsi="Times New Roman" w:cs="Times New Roman"/>
          <w:sz w:val="18"/>
          <w:szCs w:val="18"/>
          <w:lang w:val="ms-MY"/>
        </w:rPr>
        <w:t>kerosin</w:t>
      </w:r>
      <w:r w:rsidRPr="00975262">
        <w:rPr>
          <w:rFonts w:ascii="Times New Roman" w:hAnsi="Times New Roman" w:cs="Times New Roman"/>
          <w:sz w:val="18"/>
          <w:szCs w:val="18"/>
          <w:lang w:val="ms-MY"/>
        </w:rPr>
        <w:t>. Beberapa parameter seperti jenis pembawa, kepekat</w:t>
      </w:r>
      <w:r w:rsidR="007E74F9" w:rsidRPr="00975262">
        <w:rPr>
          <w:rFonts w:ascii="Times New Roman" w:hAnsi="Times New Roman" w:cs="Times New Roman"/>
          <w:sz w:val="18"/>
          <w:szCs w:val="18"/>
          <w:lang w:val="ms-MY"/>
        </w:rPr>
        <w:t>an pembawa, jenis agen pelucut dan kepekatan agen pelucut</w:t>
      </w:r>
      <w:r w:rsidRPr="00975262">
        <w:rPr>
          <w:rFonts w:ascii="Times New Roman" w:hAnsi="Times New Roman" w:cs="Times New Roman"/>
          <w:sz w:val="18"/>
          <w:szCs w:val="18"/>
          <w:lang w:val="ms-MY"/>
        </w:rPr>
        <w:t xml:space="preserve"> diubah semasa pemilihan komponen LM. Keputusan menunjukkan bahawa campuran minyak sawit dan </w:t>
      </w:r>
      <w:r w:rsidR="007D6974" w:rsidRPr="00975262">
        <w:rPr>
          <w:rFonts w:ascii="Times New Roman" w:hAnsi="Times New Roman" w:cs="Times New Roman"/>
          <w:sz w:val="18"/>
          <w:szCs w:val="18"/>
          <w:lang w:val="ms-MY"/>
        </w:rPr>
        <w:t>kerosin</w:t>
      </w:r>
      <w:r w:rsidRPr="00975262">
        <w:rPr>
          <w:rFonts w:ascii="Times New Roman" w:hAnsi="Times New Roman" w:cs="Times New Roman"/>
          <w:sz w:val="18"/>
          <w:szCs w:val="18"/>
          <w:lang w:val="ms-MY"/>
        </w:rPr>
        <w:t xml:space="preserve"> berpotensi tinggi sebagai pelarut organik dalam pengekstrakan fenol. Kira-kira 71% fenol diekstrak oleh campuran minyak kelapa sawit dan </w:t>
      </w:r>
      <w:r w:rsidR="007D6974" w:rsidRPr="00975262">
        <w:rPr>
          <w:rFonts w:ascii="Times New Roman" w:hAnsi="Times New Roman" w:cs="Times New Roman"/>
          <w:sz w:val="18"/>
          <w:szCs w:val="18"/>
          <w:lang w:val="ms-MY"/>
        </w:rPr>
        <w:t>kerosin</w:t>
      </w:r>
      <w:r w:rsidRPr="00975262">
        <w:rPr>
          <w:rFonts w:ascii="Times New Roman" w:hAnsi="Times New Roman" w:cs="Times New Roman"/>
          <w:sz w:val="18"/>
          <w:szCs w:val="18"/>
          <w:lang w:val="ms-MY"/>
        </w:rPr>
        <w:t xml:space="preserve"> yang bernisbah 70:30 dengan kadar masa pemisahan fasa yang leb</w:t>
      </w:r>
      <w:r w:rsidR="007E74F9" w:rsidRPr="00975262">
        <w:rPr>
          <w:rFonts w:ascii="Times New Roman" w:hAnsi="Times New Roman" w:cs="Times New Roman"/>
          <w:sz w:val="18"/>
          <w:szCs w:val="18"/>
          <w:lang w:val="ms-MY"/>
        </w:rPr>
        <w:t>ih pendek di antara fasa</w:t>
      </w:r>
      <w:r w:rsidRPr="00975262">
        <w:rPr>
          <w:rFonts w:ascii="Times New Roman" w:hAnsi="Times New Roman" w:cs="Times New Roman"/>
          <w:sz w:val="18"/>
          <w:szCs w:val="18"/>
          <w:lang w:val="ms-MY"/>
        </w:rPr>
        <w:t xml:space="preserve"> </w:t>
      </w:r>
      <w:r w:rsidR="007D6974" w:rsidRPr="00975262">
        <w:rPr>
          <w:rFonts w:ascii="Times New Roman" w:hAnsi="Times New Roman" w:cs="Times New Roman"/>
          <w:sz w:val="18"/>
          <w:szCs w:val="18"/>
          <w:lang w:val="ms-MY"/>
        </w:rPr>
        <w:t>organik</w:t>
      </w:r>
      <w:r w:rsidR="007E74F9" w:rsidRPr="00975262">
        <w:rPr>
          <w:rFonts w:ascii="Times New Roman" w:hAnsi="Times New Roman" w:cs="Times New Roman"/>
          <w:sz w:val="18"/>
          <w:szCs w:val="18"/>
          <w:lang w:val="ms-MY"/>
        </w:rPr>
        <w:t xml:space="preserve"> yang mempunyai fenol dan fasa suapan</w:t>
      </w:r>
      <w:r w:rsidRPr="00975262">
        <w:rPr>
          <w:rFonts w:ascii="Times New Roman" w:hAnsi="Times New Roman" w:cs="Times New Roman"/>
          <w:sz w:val="18"/>
          <w:szCs w:val="18"/>
          <w:lang w:val="ms-MY"/>
        </w:rPr>
        <w:t>. Penambahan 0.1M TBP (tributil fosfat) sebagai pembawa meningkatkan pengekstrakan fenol kepada 86% dan menghalang pembentukan fasa ketiga. Sementara itu, 2M natrium hidroksida mampu bertindak sebagai agen pelucutan untuk mendapatkan 81% daripada fenol daripada keseluruhan proses. Dapat disimpulkan bahawa minyak sawit telah menunjukkan potensi yang besar dalam mengekstrak fenol dan boleh digunakan dalam proses ELM sebagai pelarut h</w:t>
      </w:r>
      <w:r w:rsidR="007E74F9" w:rsidRPr="00975262">
        <w:rPr>
          <w:rFonts w:ascii="Times New Roman" w:hAnsi="Times New Roman" w:cs="Times New Roman"/>
          <w:sz w:val="18"/>
          <w:szCs w:val="18"/>
          <w:lang w:val="ms-MY"/>
        </w:rPr>
        <w:t>ijau untuk proses</w:t>
      </w:r>
      <w:r w:rsidRPr="00975262">
        <w:rPr>
          <w:rFonts w:ascii="Times New Roman" w:hAnsi="Times New Roman" w:cs="Times New Roman"/>
          <w:sz w:val="18"/>
          <w:szCs w:val="18"/>
          <w:lang w:val="ms-MY"/>
        </w:rPr>
        <w:t xml:space="preserve"> emulsi</w:t>
      </w:r>
      <w:r w:rsidR="007E74F9" w:rsidRPr="00975262">
        <w:rPr>
          <w:rFonts w:ascii="Times New Roman" w:hAnsi="Times New Roman" w:cs="Times New Roman"/>
          <w:sz w:val="18"/>
          <w:szCs w:val="18"/>
          <w:lang w:val="ms-MY"/>
        </w:rPr>
        <w:t xml:space="preserve"> membran cecair</w:t>
      </w:r>
      <w:r w:rsidRPr="00975262">
        <w:rPr>
          <w:rFonts w:ascii="Times New Roman" w:hAnsi="Times New Roman" w:cs="Times New Roman"/>
          <w:sz w:val="18"/>
          <w:szCs w:val="18"/>
          <w:lang w:val="ms-MY"/>
        </w:rPr>
        <w:t>.</w:t>
      </w:r>
    </w:p>
    <w:p w14:paraId="5412B760" w14:textId="77777777" w:rsidR="0022770C" w:rsidRPr="00975262" w:rsidRDefault="0022770C" w:rsidP="00975262">
      <w:pPr>
        <w:spacing w:after="0" w:line="240" w:lineRule="auto"/>
        <w:jc w:val="both"/>
        <w:rPr>
          <w:rFonts w:ascii="Times New Roman" w:hAnsi="Times New Roman" w:cs="Times New Roman"/>
          <w:sz w:val="18"/>
          <w:szCs w:val="18"/>
          <w:lang w:val="ms-MY"/>
        </w:rPr>
      </w:pPr>
    </w:p>
    <w:p w14:paraId="6D11D23C" w14:textId="4481F385" w:rsidR="0022770C" w:rsidRPr="00975262" w:rsidRDefault="000D4511" w:rsidP="00975262">
      <w:pPr>
        <w:spacing w:after="0" w:line="240" w:lineRule="auto"/>
        <w:jc w:val="both"/>
        <w:rPr>
          <w:rFonts w:ascii="Times New Roman" w:hAnsi="Times New Roman" w:cs="Times New Roman"/>
          <w:sz w:val="18"/>
          <w:szCs w:val="18"/>
          <w:lang w:val="ms-MY"/>
        </w:rPr>
      </w:pPr>
      <w:r w:rsidRPr="00975262">
        <w:rPr>
          <w:rFonts w:ascii="Times New Roman" w:hAnsi="Times New Roman" w:cs="Times New Roman"/>
          <w:b/>
          <w:sz w:val="18"/>
          <w:szCs w:val="18"/>
          <w:lang w:val="ms-MY"/>
        </w:rPr>
        <w:t>Kata kunci</w:t>
      </w:r>
      <w:r w:rsidR="0022770C" w:rsidRPr="00975262">
        <w:rPr>
          <w:rFonts w:ascii="Times New Roman" w:hAnsi="Times New Roman" w:cs="Times New Roman"/>
          <w:b/>
          <w:sz w:val="18"/>
          <w:szCs w:val="18"/>
          <w:lang w:val="ms-MY"/>
        </w:rPr>
        <w:t>:</w:t>
      </w:r>
      <w:r w:rsidR="00975262">
        <w:rPr>
          <w:rFonts w:ascii="Times New Roman" w:hAnsi="Times New Roman" w:cs="Times New Roman"/>
          <w:sz w:val="18"/>
          <w:szCs w:val="18"/>
          <w:lang w:val="ms-MY"/>
        </w:rPr>
        <w:t xml:space="preserve"> f</w:t>
      </w:r>
      <w:r w:rsidR="0022770C" w:rsidRPr="00975262">
        <w:rPr>
          <w:rFonts w:ascii="Times New Roman" w:hAnsi="Times New Roman" w:cs="Times New Roman"/>
          <w:sz w:val="18"/>
          <w:szCs w:val="18"/>
          <w:lang w:val="ms-MY"/>
        </w:rPr>
        <w:t xml:space="preserve">enol, </w:t>
      </w:r>
      <w:r w:rsidR="007E74F9" w:rsidRPr="00975262">
        <w:rPr>
          <w:rFonts w:ascii="Times New Roman" w:hAnsi="Times New Roman" w:cs="Times New Roman"/>
          <w:sz w:val="18"/>
          <w:szCs w:val="18"/>
          <w:lang w:val="ms-MY"/>
        </w:rPr>
        <w:t>air sisa</w:t>
      </w:r>
      <w:r w:rsidR="0022770C" w:rsidRPr="00975262">
        <w:rPr>
          <w:rFonts w:ascii="Times New Roman" w:hAnsi="Times New Roman" w:cs="Times New Roman"/>
          <w:sz w:val="18"/>
          <w:szCs w:val="18"/>
          <w:lang w:val="ms-MY"/>
        </w:rPr>
        <w:t xml:space="preserve">, </w:t>
      </w:r>
      <w:r w:rsidR="007E74F9" w:rsidRPr="00975262">
        <w:rPr>
          <w:rFonts w:ascii="Times New Roman" w:hAnsi="Times New Roman" w:cs="Times New Roman"/>
          <w:sz w:val="18"/>
          <w:szCs w:val="18"/>
          <w:lang w:val="ms-MY"/>
        </w:rPr>
        <w:t>pemilihan komponen membran cecair</w:t>
      </w:r>
      <w:r w:rsidR="0022770C" w:rsidRPr="00975262">
        <w:rPr>
          <w:rFonts w:ascii="Times New Roman" w:hAnsi="Times New Roman" w:cs="Times New Roman"/>
          <w:sz w:val="18"/>
          <w:szCs w:val="18"/>
          <w:lang w:val="ms-MY"/>
        </w:rPr>
        <w:t xml:space="preserve">, </w:t>
      </w:r>
      <w:r w:rsidR="007E74F9" w:rsidRPr="00975262">
        <w:rPr>
          <w:rFonts w:ascii="Times New Roman" w:hAnsi="Times New Roman" w:cs="Times New Roman"/>
          <w:sz w:val="18"/>
          <w:szCs w:val="18"/>
          <w:lang w:val="ms-MY"/>
        </w:rPr>
        <w:t>pengekstrakan cecair-cecair</w:t>
      </w:r>
      <w:r w:rsidR="0022770C" w:rsidRPr="00975262">
        <w:rPr>
          <w:rFonts w:ascii="Times New Roman" w:hAnsi="Times New Roman" w:cs="Times New Roman"/>
          <w:sz w:val="18"/>
          <w:szCs w:val="18"/>
          <w:lang w:val="ms-MY"/>
        </w:rPr>
        <w:t xml:space="preserve">, </w:t>
      </w:r>
      <w:r w:rsidR="007E74F9" w:rsidRPr="00975262">
        <w:rPr>
          <w:rFonts w:ascii="Times New Roman" w:hAnsi="Times New Roman" w:cs="Times New Roman"/>
          <w:sz w:val="18"/>
          <w:szCs w:val="18"/>
          <w:lang w:val="ms-MY"/>
        </w:rPr>
        <w:t>pelarut organik</w:t>
      </w:r>
    </w:p>
    <w:p w14:paraId="440011DD" w14:textId="68320114" w:rsidR="005C4FBB" w:rsidRPr="00862843" w:rsidRDefault="005C4FBB" w:rsidP="005C4FBB">
      <w:pPr>
        <w:spacing w:after="0" w:line="240" w:lineRule="auto"/>
        <w:jc w:val="both"/>
        <w:rPr>
          <w:rFonts w:ascii="Times New Roman" w:hAnsi="Times New Roman" w:cs="Times New Roman"/>
          <w:sz w:val="20"/>
          <w:szCs w:val="20"/>
        </w:rPr>
      </w:pPr>
    </w:p>
    <w:p w14:paraId="5E68B1F4" w14:textId="77777777" w:rsidR="006D5433" w:rsidRPr="00862843" w:rsidRDefault="006D5433" w:rsidP="005C4FBB">
      <w:pPr>
        <w:spacing w:after="0" w:line="240" w:lineRule="auto"/>
        <w:jc w:val="center"/>
        <w:outlineLvl w:val="0"/>
        <w:rPr>
          <w:rFonts w:ascii="Times New Roman" w:hAnsi="Times New Roman" w:cs="Times New Roman"/>
          <w:b/>
          <w:sz w:val="20"/>
          <w:szCs w:val="20"/>
        </w:rPr>
      </w:pPr>
      <w:r w:rsidRPr="00862843">
        <w:rPr>
          <w:rFonts w:ascii="Times New Roman" w:hAnsi="Times New Roman" w:cs="Times New Roman"/>
          <w:b/>
          <w:sz w:val="20"/>
          <w:szCs w:val="20"/>
        </w:rPr>
        <w:t>Introduction</w:t>
      </w:r>
    </w:p>
    <w:p w14:paraId="4C77F24D" w14:textId="04655F6C" w:rsidR="006D5433" w:rsidRPr="00862843" w:rsidRDefault="006D5433" w:rsidP="00862843">
      <w:pPr>
        <w:spacing w:after="0" w:line="240" w:lineRule="auto"/>
        <w:jc w:val="both"/>
        <w:rPr>
          <w:rFonts w:ascii="Times New Roman" w:hAnsi="Times New Roman" w:cs="Times New Roman"/>
          <w:sz w:val="20"/>
          <w:szCs w:val="20"/>
        </w:rPr>
      </w:pPr>
      <w:r w:rsidRPr="00862843">
        <w:rPr>
          <w:rFonts w:ascii="Times New Roman" w:hAnsi="Times New Roman" w:cs="Times New Roman"/>
          <w:sz w:val="20"/>
          <w:szCs w:val="20"/>
        </w:rPr>
        <w:t>Phenol is a colourless crystal</w:t>
      </w:r>
      <w:r w:rsidR="00F77166" w:rsidRPr="00862843">
        <w:rPr>
          <w:rFonts w:ascii="Times New Roman" w:hAnsi="Times New Roman" w:cs="Times New Roman"/>
          <w:sz w:val="20"/>
          <w:szCs w:val="20"/>
        </w:rPr>
        <w:t>line aromatic alcohol which has a sweet odour. Due to its</w:t>
      </w:r>
      <w:r w:rsidRPr="00862843">
        <w:rPr>
          <w:rFonts w:ascii="Times New Roman" w:hAnsi="Times New Roman" w:cs="Times New Roman"/>
          <w:sz w:val="20"/>
          <w:szCs w:val="20"/>
        </w:rPr>
        <w:t xml:space="preserve"> </w:t>
      </w:r>
      <w:r w:rsidR="00F3435A" w:rsidRPr="00862843">
        <w:rPr>
          <w:rFonts w:ascii="Times New Roman" w:hAnsi="Times New Roman" w:cs="Times New Roman"/>
          <w:sz w:val="20"/>
          <w:szCs w:val="20"/>
        </w:rPr>
        <w:t>ability to form hydrogen bonds</w:t>
      </w:r>
      <w:r w:rsidRPr="00862843">
        <w:rPr>
          <w:rFonts w:ascii="Times New Roman" w:hAnsi="Times New Roman" w:cs="Times New Roman"/>
          <w:sz w:val="20"/>
          <w:szCs w:val="20"/>
        </w:rPr>
        <w:t xml:space="preserve"> with other molecules, phenol is soluble in water and </w:t>
      </w:r>
      <w:r w:rsidR="00975262" w:rsidRPr="00862843">
        <w:rPr>
          <w:rFonts w:ascii="Times New Roman" w:hAnsi="Times New Roman" w:cs="Times New Roman"/>
          <w:sz w:val="20"/>
          <w:szCs w:val="20"/>
        </w:rPr>
        <w:t>can</w:t>
      </w:r>
      <w:r w:rsidRPr="00862843">
        <w:rPr>
          <w:rFonts w:ascii="Times New Roman" w:hAnsi="Times New Roman" w:cs="Times New Roman"/>
          <w:sz w:val="20"/>
          <w:szCs w:val="20"/>
        </w:rPr>
        <w:t xml:space="preserve"> dissolve in most organic solvents</w:t>
      </w:r>
      <w:r w:rsidR="00F3435A" w:rsidRPr="00862843">
        <w:rPr>
          <w:rFonts w:ascii="Times New Roman" w:hAnsi="Times New Roman" w:cs="Times New Roman"/>
          <w:sz w:val="20"/>
          <w:szCs w:val="20"/>
        </w:rPr>
        <w:t>,</w:t>
      </w:r>
      <w:r w:rsidRPr="00862843">
        <w:rPr>
          <w:rFonts w:ascii="Times New Roman" w:hAnsi="Times New Roman" w:cs="Times New Roman"/>
          <w:sz w:val="20"/>
          <w:szCs w:val="20"/>
        </w:rPr>
        <w:t xml:space="preserve"> such as aromatic hydrocarbons, halogenated hydrocarbons, ketones, ethers, alcohols and acids [1]. Thus, phenolic compounds are considered as valuable chemical products </w:t>
      </w:r>
      <w:r w:rsidR="00B5303C" w:rsidRPr="00862843">
        <w:rPr>
          <w:rFonts w:ascii="Times New Roman" w:hAnsi="Times New Roman" w:cs="Times New Roman"/>
          <w:sz w:val="20"/>
          <w:szCs w:val="20"/>
        </w:rPr>
        <w:t xml:space="preserve">in various applications </w:t>
      </w:r>
      <w:r w:rsidRPr="00862843">
        <w:rPr>
          <w:rFonts w:ascii="Times New Roman" w:hAnsi="Times New Roman" w:cs="Times New Roman"/>
          <w:sz w:val="20"/>
          <w:szCs w:val="20"/>
        </w:rPr>
        <w:t>such as adhesives, dyes, germicides and chemical intermediate</w:t>
      </w:r>
      <w:r w:rsidR="00F3435A" w:rsidRPr="00862843">
        <w:rPr>
          <w:rFonts w:ascii="Times New Roman" w:hAnsi="Times New Roman" w:cs="Times New Roman"/>
          <w:sz w:val="20"/>
          <w:szCs w:val="20"/>
        </w:rPr>
        <w:t>s</w:t>
      </w:r>
      <w:r w:rsidRPr="00862843">
        <w:rPr>
          <w:rFonts w:ascii="Times New Roman" w:hAnsi="Times New Roman" w:cs="Times New Roman"/>
          <w:sz w:val="20"/>
          <w:szCs w:val="20"/>
        </w:rPr>
        <w:t xml:space="preserve"> [2]. Unfortunately, phenol pollution can th</w:t>
      </w:r>
      <w:r w:rsidR="00F3435A" w:rsidRPr="00862843">
        <w:rPr>
          <w:rFonts w:ascii="Times New Roman" w:hAnsi="Times New Roman" w:cs="Times New Roman"/>
          <w:sz w:val="20"/>
          <w:szCs w:val="20"/>
        </w:rPr>
        <w:t>reaten the environment which includes</w:t>
      </w:r>
      <w:r w:rsidR="00F77166" w:rsidRPr="00862843">
        <w:rPr>
          <w:rFonts w:ascii="Times New Roman" w:hAnsi="Times New Roman" w:cs="Times New Roman"/>
          <w:sz w:val="20"/>
          <w:szCs w:val="20"/>
        </w:rPr>
        <w:t xml:space="preserve"> the</w:t>
      </w:r>
      <w:r w:rsidRPr="00862843">
        <w:rPr>
          <w:rFonts w:ascii="Times New Roman" w:hAnsi="Times New Roman" w:cs="Times New Roman"/>
          <w:sz w:val="20"/>
          <w:szCs w:val="20"/>
        </w:rPr>
        <w:t xml:space="preserve"> flora and fauna</w:t>
      </w:r>
      <w:r w:rsidR="00F3435A" w:rsidRPr="00862843">
        <w:rPr>
          <w:rFonts w:ascii="Times New Roman" w:hAnsi="Times New Roman" w:cs="Times New Roman"/>
          <w:sz w:val="20"/>
          <w:szCs w:val="20"/>
        </w:rPr>
        <w:t>,</w:t>
      </w:r>
      <w:r w:rsidRPr="00862843">
        <w:rPr>
          <w:rFonts w:ascii="Times New Roman" w:hAnsi="Times New Roman" w:cs="Times New Roman"/>
          <w:sz w:val="20"/>
          <w:szCs w:val="20"/>
        </w:rPr>
        <w:t xml:space="preserve"> </w:t>
      </w:r>
      <w:r w:rsidR="00975262" w:rsidRPr="00862843">
        <w:rPr>
          <w:rFonts w:ascii="Times New Roman" w:hAnsi="Times New Roman" w:cs="Times New Roman"/>
          <w:sz w:val="20"/>
          <w:szCs w:val="20"/>
        </w:rPr>
        <w:t>and</w:t>
      </w:r>
      <w:r w:rsidR="00975262">
        <w:rPr>
          <w:rFonts w:ascii="Times New Roman" w:hAnsi="Times New Roman" w:cs="Times New Roman"/>
          <w:sz w:val="20"/>
          <w:szCs w:val="20"/>
        </w:rPr>
        <w:t xml:space="preserve"> human health [3, </w:t>
      </w:r>
      <w:r w:rsidRPr="00862843">
        <w:rPr>
          <w:rFonts w:ascii="Times New Roman" w:hAnsi="Times New Roman" w:cs="Times New Roman"/>
          <w:sz w:val="20"/>
          <w:szCs w:val="20"/>
        </w:rPr>
        <w:t>4]. Phenol is classified as corrosive and to</w:t>
      </w:r>
      <w:r w:rsidR="00F77166" w:rsidRPr="00862843">
        <w:rPr>
          <w:rFonts w:ascii="Times New Roman" w:hAnsi="Times New Roman" w:cs="Times New Roman"/>
          <w:sz w:val="20"/>
          <w:szCs w:val="20"/>
        </w:rPr>
        <w:t>xic and can be very dangerous if</w:t>
      </w:r>
      <w:r w:rsidRPr="00862843">
        <w:rPr>
          <w:rFonts w:ascii="Times New Roman" w:hAnsi="Times New Roman" w:cs="Times New Roman"/>
          <w:sz w:val="20"/>
          <w:szCs w:val="20"/>
        </w:rPr>
        <w:t xml:space="preserve"> </w:t>
      </w:r>
      <w:r w:rsidR="00F3435A" w:rsidRPr="00862843">
        <w:rPr>
          <w:rFonts w:ascii="Times New Roman" w:hAnsi="Times New Roman" w:cs="Times New Roman"/>
          <w:sz w:val="20"/>
          <w:szCs w:val="20"/>
        </w:rPr>
        <w:t xml:space="preserve">it is </w:t>
      </w:r>
      <w:r w:rsidRPr="00862843">
        <w:rPr>
          <w:rFonts w:ascii="Times New Roman" w:hAnsi="Times New Roman" w:cs="Times New Roman"/>
          <w:sz w:val="20"/>
          <w:szCs w:val="20"/>
        </w:rPr>
        <w:t>overexposed. Phenol exist</w:t>
      </w:r>
      <w:r w:rsidR="00F3435A" w:rsidRPr="00862843">
        <w:rPr>
          <w:rFonts w:ascii="Times New Roman" w:hAnsi="Times New Roman" w:cs="Times New Roman"/>
          <w:sz w:val="20"/>
          <w:szCs w:val="20"/>
        </w:rPr>
        <w:t>s</w:t>
      </w:r>
      <w:r w:rsidRPr="00862843">
        <w:rPr>
          <w:rFonts w:ascii="Times New Roman" w:hAnsi="Times New Roman" w:cs="Times New Roman"/>
          <w:sz w:val="20"/>
          <w:szCs w:val="20"/>
        </w:rPr>
        <w:t xml:space="preserve"> in industrial effluent</w:t>
      </w:r>
      <w:r w:rsidR="00F3435A" w:rsidRPr="00862843">
        <w:rPr>
          <w:rFonts w:ascii="Times New Roman" w:hAnsi="Times New Roman" w:cs="Times New Roman"/>
          <w:sz w:val="20"/>
          <w:szCs w:val="20"/>
        </w:rPr>
        <w:t>s</w:t>
      </w:r>
      <w:r w:rsidRPr="00862843">
        <w:rPr>
          <w:rFonts w:ascii="Times New Roman" w:hAnsi="Times New Roman" w:cs="Times New Roman"/>
          <w:sz w:val="20"/>
          <w:szCs w:val="20"/>
        </w:rPr>
        <w:t xml:space="preserve"> especi</w:t>
      </w:r>
      <w:r w:rsidR="00F3435A" w:rsidRPr="00862843">
        <w:rPr>
          <w:rFonts w:ascii="Times New Roman" w:hAnsi="Times New Roman" w:cs="Times New Roman"/>
          <w:sz w:val="20"/>
          <w:szCs w:val="20"/>
        </w:rPr>
        <w:t>ally from petrochemical industries</w:t>
      </w:r>
      <w:r w:rsidRPr="00862843">
        <w:rPr>
          <w:rFonts w:ascii="Times New Roman" w:hAnsi="Times New Roman" w:cs="Times New Roman"/>
          <w:sz w:val="20"/>
          <w:szCs w:val="20"/>
        </w:rPr>
        <w:t>, refineries, paint</w:t>
      </w:r>
      <w:r w:rsidR="00F3435A" w:rsidRPr="00862843">
        <w:rPr>
          <w:rFonts w:ascii="Times New Roman" w:hAnsi="Times New Roman" w:cs="Times New Roman"/>
          <w:sz w:val="20"/>
          <w:szCs w:val="20"/>
        </w:rPr>
        <w:t>s</w:t>
      </w:r>
      <w:r w:rsidRPr="00862843">
        <w:rPr>
          <w:rFonts w:ascii="Times New Roman" w:hAnsi="Times New Roman" w:cs="Times New Roman"/>
          <w:sz w:val="20"/>
          <w:szCs w:val="20"/>
        </w:rPr>
        <w:t xml:space="preserve"> and pharmaceuticals. The c</w:t>
      </w:r>
      <w:r w:rsidR="00F3435A" w:rsidRPr="00862843">
        <w:rPr>
          <w:rFonts w:ascii="Times New Roman" w:hAnsi="Times New Roman" w:cs="Times New Roman"/>
          <w:sz w:val="20"/>
          <w:szCs w:val="20"/>
        </w:rPr>
        <w:t>oncentration of phenol present</w:t>
      </w:r>
      <w:r w:rsidRPr="00862843">
        <w:rPr>
          <w:rFonts w:ascii="Times New Roman" w:hAnsi="Times New Roman" w:cs="Times New Roman"/>
          <w:sz w:val="20"/>
          <w:szCs w:val="20"/>
        </w:rPr>
        <w:t xml:space="preserve"> in wastewater from the industries is 6-500 mg/L for refineries, 28-3900 mg/L for coal processing and 2.8-1220 mg/L for petrochemical plants while pharmaceuticals, </w:t>
      </w:r>
      <w:r w:rsidRPr="00862843">
        <w:rPr>
          <w:rFonts w:ascii="Times New Roman" w:hAnsi="Times New Roman" w:cs="Times New Roman"/>
          <w:sz w:val="20"/>
          <w:szCs w:val="20"/>
        </w:rPr>
        <w:lastRenderedPageBreak/>
        <w:t xml:space="preserve">paints, plastics, pulp, wood products and paper industries contain 0.1-1600 mg/L of phenol [5]. Therefore, </w:t>
      </w:r>
      <w:r w:rsidR="00F3435A" w:rsidRPr="00862843">
        <w:rPr>
          <w:rFonts w:ascii="Times New Roman" w:hAnsi="Times New Roman" w:cs="Times New Roman"/>
          <w:sz w:val="20"/>
          <w:szCs w:val="20"/>
        </w:rPr>
        <w:t xml:space="preserve">the </w:t>
      </w:r>
      <w:r w:rsidRPr="00862843">
        <w:rPr>
          <w:rFonts w:ascii="Times New Roman" w:hAnsi="Times New Roman" w:cs="Times New Roman"/>
          <w:sz w:val="20"/>
          <w:szCs w:val="20"/>
        </w:rPr>
        <w:t>treatment of wastewater</w:t>
      </w:r>
      <w:r w:rsidR="00F3435A" w:rsidRPr="00862843">
        <w:rPr>
          <w:rFonts w:ascii="Times New Roman" w:hAnsi="Times New Roman" w:cs="Times New Roman"/>
          <w:sz w:val="20"/>
          <w:szCs w:val="20"/>
        </w:rPr>
        <w:t>s containing phenol before they are</w:t>
      </w:r>
      <w:r w:rsidRPr="00862843">
        <w:rPr>
          <w:rFonts w:ascii="Times New Roman" w:hAnsi="Times New Roman" w:cs="Times New Roman"/>
          <w:sz w:val="20"/>
          <w:szCs w:val="20"/>
        </w:rPr>
        <w:t xml:space="preserve"> discharge</w:t>
      </w:r>
      <w:r w:rsidR="00F77166" w:rsidRPr="00862843">
        <w:rPr>
          <w:rFonts w:ascii="Times New Roman" w:hAnsi="Times New Roman" w:cs="Times New Roman"/>
          <w:sz w:val="20"/>
          <w:szCs w:val="20"/>
        </w:rPr>
        <w:t>d</w:t>
      </w:r>
      <w:r w:rsidRPr="00862843">
        <w:rPr>
          <w:rFonts w:ascii="Times New Roman" w:hAnsi="Times New Roman" w:cs="Times New Roman"/>
          <w:sz w:val="20"/>
          <w:szCs w:val="20"/>
        </w:rPr>
        <w:t xml:space="preserve"> has become the recent major concern.</w:t>
      </w:r>
    </w:p>
    <w:p w14:paraId="30975FCC" w14:textId="77777777" w:rsidR="006D5433" w:rsidRPr="00862843" w:rsidRDefault="006D5433" w:rsidP="005C4FBB">
      <w:pPr>
        <w:spacing w:after="0" w:line="240" w:lineRule="auto"/>
        <w:jc w:val="both"/>
        <w:rPr>
          <w:rFonts w:ascii="Times New Roman" w:hAnsi="Times New Roman" w:cs="Times New Roman"/>
          <w:sz w:val="20"/>
          <w:szCs w:val="20"/>
        </w:rPr>
      </w:pPr>
    </w:p>
    <w:p w14:paraId="3A42D732" w14:textId="64F95A53" w:rsidR="00B5303C" w:rsidRPr="00862843" w:rsidRDefault="006D5433" w:rsidP="00862843">
      <w:pPr>
        <w:spacing w:after="0" w:line="240" w:lineRule="auto"/>
        <w:jc w:val="both"/>
        <w:rPr>
          <w:rFonts w:ascii="Times New Roman" w:hAnsi="Times New Roman" w:cs="Times New Roman"/>
          <w:sz w:val="20"/>
          <w:szCs w:val="20"/>
        </w:rPr>
      </w:pPr>
      <w:r w:rsidRPr="00862843">
        <w:rPr>
          <w:rFonts w:ascii="Times New Roman" w:hAnsi="Times New Roman" w:cs="Times New Roman"/>
          <w:sz w:val="20"/>
          <w:szCs w:val="20"/>
        </w:rPr>
        <w:t xml:space="preserve">There are various techniques of phenol removal and recovery which </w:t>
      </w:r>
      <w:r w:rsidR="00B5303C" w:rsidRPr="00862843">
        <w:rPr>
          <w:rFonts w:ascii="Times New Roman" w:hAnsi="Times New Roman" w:cs="Times New Roman"/>
          <w:sz w:val="20"/>
          <w:szCs w:val="20"/>
        </w:rPr>
        <w:t xml:space="preserve">can be </w:t>
      </w:r>
      <w:r w:rsidRPr="00862843">
        <w:rPr>
          <w:rFonts w:ascii="Times New Roman" w:hAnsi="Times New Roman" w:cs="Times New Roman"/>
          <w:sz w:val="20"/>
          <w:szCs w:val="20"/>
        </w:rPr>
        <w:t>classified into traditional</w:t>
      </w:r>
      <w:r w:rsidR="00AF503A" w:rsidRPr="00862843">
        <w:rPr>
          <w:rFonts w:ascii="Times New Roman" w:hAnsi="Times New Roman" w:cs="Times New Roman"/>
          <w:sz w:val="20"/>
          <w:szCs w:val="20"/>
        </w:rPr>
        <w:t>,</w:t>
      </w:r>
      <w:r w:rsidRPr="00862843">
        <w:rPr>
          <w:rFonts w:ascii="Times New Roman" w:hAnsi="Times New Roman" w:cs="Times New Roman"/>
          <w:sz w:val="20"/>
          <w:szCs w:val="20"/>
        </w:rPr>
        <w:t xml:space="preserve"> and advanced techniques. The traditional techniques incorporate adsorption, liquid–liquid extraction (LLE), steam distillation, chemical oxidation, and biodegradation, while </w:t>
      </w:r>
      <w:r w:rsidR="00AF503A" w:rsidRPr="00862843">
        <w:rPr>
          <w:rFonts w:ascii="Times New Roman" w:hAnsi="Times New Roman" w:cs="Times New Roman"/>
          <w:sz w:val="20"/>
          <w:szCs w:val="20"/>
        </w:rPr>
        <w:t xml:space="preserve">the </w:t>
      </w:r>
      <w:r w:rsidRPr="00862843">
        <w:rPr>
          <w:rFonts w:ascii="Times New Roman" w:hAnsi="Times New Roman" w:cs="Times New Roman"/>
          <w:sz w:val="20"/>
          <w:szCs w:val="20"/>
        </w:rPr>
        <w:t xml:space="preserve">advanced techniques incorporate photo oxidation processes and membrane separation technologies [2]. Basically, the feasibility of the separation techniques is revised according to the type of wastewater, wastewater composition, treatment efficiency, and operation costs. The most common process for phenol removal is adsorption [6]. </w:t>
      </w:r>
      <w:r w:rsidR="00AF503A" w:rsidRPr="00862843">
        <w:rPr>
          <w:rFonts w:ascii="Times New Roman" w:hAnsi="Times New Roman" w:cs="Times New Roman"/>
          <w:sz w:val="20"/>
          <w:szCs w:val="20"/>
        </w:rPr>
        <w:t>A s</w:t>
      </w:r>
      <w:r w:rsidR="008B5888" w:rsidRPr="00862843">
        <w:rPr>
          <w:rFonts w:ascii="Times New Roman" w:hAnsi="Times New Roman" w:cs="Times New Roman"/>
          <w:sz w:val="20"/>
          <w:szCs w:val="20"/>
        </w:rPr>
        <w:t xml:space="preserve">tudy </w:t>
      </w:r>
      <w:r w:rsidRPr="00862843">
        <w:rPr>
          <w:rFonts w:ascii="Times New Roman" w:hAnsi="Times New Roman" w:cs="Times New Roman"/>
          <w:sz w:val="20"/>
          <w:szCs w:val="20"/>
        </w:rPr>
        <w:t xml:space="preserve">shows that the use of one of the zeolitic imidazolate frameworks (ZIFs), as </w:t>
      </w:r>
      <w:r w:rsidR="00AF503A" w:rsidRPr="00862843">
        <w:rPr>
          <w:rFonts w:ascii="Times New Roman" w:hAnsi="Times New Roman" w:cs="Times New Roman"/>
          <w:sz w:val="20"/>
          <w:szCs w:val="20"/>
        </w:rPr>
        <w:t xml:space="preserve">an </w:t>
      </w:r>
      <w:r w:rsidRPr="00862843">
        <w:rPr>
          <w:rFonts w:ascii="Times New Roman" w:hAnsi="Times New Roman" w:cs="Times New Roman"/>
          <w:sz w:val="20"/>
          <w:szCs w:val="20"/>
        </w:rPr>
        <w:t>absorbent in phenol removal promote</w:t>
      </w:r>
      <w:r w:rsidR="00F77166" w:rsidRPr="00862843">
        <w:rPr>
          <w:rFonts w:ascii="Times New Roman" w:hAnsi="Times New Roman" w:cs="Times New Roman"/>
          <w:sz w:val="20"/>
          <w:szCs w:val="20"/>
        </w:rPr>
        <w:t>s</w:t>
      </w:r>
      <w:r w:rsidRPr="00862843">
        <w:rPr>
          <w:rFonts w:ascii="Times New Roman" w:hAnsi="Times New Roman" w:cs="Times New Roman"/>
          <w:sz w:val="20"/>
          <w:szCs w:val="20"/>
        </w:rPr>
        <w:t xml:space="preserve"> high adsorption capacity of phenol</w:t>
      </w:r>
      <w:r w:rsidR="008B5888" w:rsidRPr="00862843">
        <w:rPr>
          <w:rFonts w:ascii="Times New Roman" w:hAnsi="Times New Roman" w:cs="Times New Roman"/>
          <w:sz w:val="20"/>
          <w:szCs w:val="20"/>
        </w:rPr>
        <w:t xml:space="preserve"> [7]</w:t>
      </w:r>
      <w:r w:rsidRPr="00862843">
        <w:rPr>
          <w:rFonts w:ascii="Times New Roman" w:hAnsi="Times New Roman" w:cs="Times New Roman"/>
          <w:sz w:val="20"/>
          <w:szCs w:val="20"/>
        </w:rPr>
        <w:t xml:space="preserve">. However, the difficulties in </w:t>
      </w:r>
      <w:r w:rsidR="00AF503A" w:rsidRPr="00862843">
        <w:rPr>
          <w:rFonts w:ascii="Times New Roman" w:hAnsi="Times New Roman" w:cs="Times New Roman"/>
          <w:sz w:val="20"/>
          <w:szCs w:val="20"/>
        </w:rPr>
        <w:t xml:space="preserve">the </w:t>
      </w:r>
      <w:r w:rsidRPr="00862843">
        <w:rPr>
          <w:rFonts w:ascii="Times New Roman" w:hAnsi="Times New Roman" w:cs="Times New Roman"/>
          <w:sz w:val="20"/>
          <w:szCs w:val="20"/>
        </w:rPr>
        <w:t xml:space="preserve">recovering of the adsorbent such as activated carbon from treated water and high costs have become major disadvantages of </w:t>
      </w:r>
      <w:r w:rsidR="00AF503A" w:rsidRPr="00862843">
        <w:rPr>
          <w:rFonts w:ascii="Times New Roman" w:hAnsi="Times New Roman" w:cs="Times New Roman"/>
          <w:sz w:val="20"/>
          <w:szCs w:val="20"/>
        </w:rPr>
        <w:t xml:space="preserve">the </w:t>
      </w:r>
      <w:r w:rsidRPr="00862843">
        <w:rPr>
          <w:rFonts w:ascii="Times New Roman" w:hAnsi="Times New Roman" w:cs="Times New Roman"/>
          <w:sz w:val="20"/>
          <w:szCs w:val="20"/>
        </w:rPr>
        <w:t xml:space="preserve">adsorption process. Besides, another technique in phenol </w:t>
      </w:r>
      <w:r w:rsidR="0036759C" w:rsidRPr="00862843">
        <w:rPr>
          <w:rFonts w:ascii="Times New Roman" w:hAnsi="Times New Roman" w:cs="Times New Roman"/>
          <w:sz w:val="20"/>
          <w:szCs w:val="20"/>
        </w:rPr>
        <w:t>r</w:t>
      </w:r>
      <w:r w:rsidRPr="00862843">
        <w:rPr>
          <w:rFonts w:ascii="Times New Roman" w:hAnsi="Times New Roman" w:cs="Times New Roman"/>
          <w:sz w:val="20"/>
          <w:szCs w:val="20"/>
        </w:rPr>
        <w:t>emoval and reco</w:t>
      </w:r>
      <w:r w:rsidR="00FD7BEE" w:rsidRPr="00862843">
        <w:rPr>
          <w:rFonts w:ascii="Times New Roman" w:hAnsi="Times New Roman" w:cs="Times New Roman"/>
          <w:sz w:val="20"/>
          <w:szCs w:val="20"/>
        </w:rPr>
        <w:t>very</w:t>
      </w:r>
      <w:r w:rsidR="00AF503A" w:rsidRPr="00862843">
        <w:rPr>
          <w:rFonts w:ascii="Times New Roman" w:hAnsi="Times New Roman" w:cs="Times New Roman"/>
          <w:sz w:val="20"/>
          <w:szCs w:val="20"/>
        </w:rPr>
        <w:t>,</w:t>
      </w:r>
      <w:r w:rsidR="00FD7BEE" w:rsidRPr="00862843">
        <w:rPr>
          <w:rFonts w:ascii="Times New Roman" w:hAnsi="Times New Roman" w:cs="Times New Roman"/>
          <w:sz w:val="20"/>
          <w:szCs w:val="20"/>
        </w:rPr>
        <w:t xml:space="preserve"> </w:t>
      </w:r>
      <w:r w:rsidR="00AF503A" w:rsidRPr="00862843">
        <w:rPr>
          <w:rFonts w:ascii="Times New Roman" w:hAnsi="Times New Roman" w:cs="Times New Roman"/>
          <w:sz w:val="20"/>
          <w:szCs w:val="20"/>
        </w:rPr>
        <w:t xml:space="preserve">which is ultrafiltration </w:t>
      </w:r>
      <w:r w:rsidR="00F77166" w:rsidRPr="00862843">
        <w:rPr>
          <w:rFonts w:ascii="Times New Roman" w:hAnsi="Times New Roman" w:cs="Times New Roman"/>
          <w:sz w:val="20"/>
          <w:szCs w:val="20"/>
        </w:rPr>
        <w:t>has</w:t>
      </w:r>
      <w:r w:rsidRPr="00862843">
        <w:rPr>
          <w:rFonts w:ascii="Times New Roman" w:hAnsi="Times New Roman" w:cs="Times New Roman"/>
          <w:sz w:val="20"/>
          <w:szCs w:val="20"/>
        </w:rPr>
        <w:t xml:space="preserve"> been</w:t>
      </w:r>
      <w:r w:rsidR="00975262">
        <w:rPr>
          <w:rFonts w:ascii="Times New Roman" w:hAnsi="Times New Roman" w:cs="Times New Roman"/>
          <w:sz w:val="20"/>
          <w:szCs w:val="20"/>
        </w:rPr>
        <w:t xml:space="preserve"> studied by many researchers [8, </w:t>
      </w:r>
      <w:r w:rsidRPr="00862843">
        <w:rPr>
          <w:rFonts w:ascii="Times New Roman" w:hAnsi="Times New Roman" w:cs="Times New Roman"/>
          <w:sz w:val="20"/>
          <w:szCs w:val="20"/>
        </w:rPr>
        <w:t xml:space="preserve">9]. The problem regarding this technique is </w:t>
      </w:r>
      <w:r w:rsidR="00F77166" w:rsidRPr="00862843">
        <w:rPr>
          <w:rFonts w:ascii="Times New Roman" w:hAnsi="Times New Roman" w:cs="Times New Roman"/>
          <w:sz w:val="20"/>
          <w:szCs w:val="20"/>
        </w:rPr>
        <w:t xml:space="preserve">it is </w:t>
      </w:r>
      <w:r w:rsidRPr="00862843">
        <w:rPr>
          <w:rFonts w:ascii="Times New Roman" w:hAnsi="Times New Roman" w:cs="Times New Roman"/>
          <w:sz w:val="20"/>
          <w:szCs w:val="20"/>
        </w:rPr>
        <w:t>incapable to remove small molecular weight</w:t>
      </w:r>
      <w:r w:rsidR="00AF503A" w:rsidRPr="00862843">
        <w:rPr>
          <w:rFonts w:ascii="Times New Roman" w:hAnsi="Times New Roman" w:cs="Times New Roman"/>
          <w:sz w:val="20"/>
          <w:szCs w:val="20"/>
        </w:rPr>
        <w:t>s</w:t>
      </w:r>
      <w:r w:rsidRPr="00862843">
        <w:rPr>
          <w:rFonts w:ascii="Times New Roman" w:hAnsi="Times New Roman" w:cs="Times New Roman"/>
          <w:sz w:val="20"/>
          <w:szCs w:val="20"/>
        </w:rPr>
        <w:t xml:space="preserve"> of metal ions and organic solutes </w:t>
      </w:r>
      <w:r w:rsidR="00B5303C" w:rsidRPr="00862843">
        <w:rPr>
          <w:rFonts w:ascii="Times New Roman" w:hAnsi="Times New Roman" w:cs="Times New Roman"/>
          <w:sz w:val="20"/>
          <w:szCs w:val="20"/>
        </w:rPr>
        <w:t>such as phenol</w:t>
      </w:r>
      <w:r w:rsidR="0036759C" w:rsidRPr="00862843">
        <w:rPr>
          <w:rFonts w:ascii="Times New Roman" w:hAnsi="Times New Roman" w:cs="Times New Roman"/>
          <w:sz w:val="20"/>
          <w:szCs w:val="20"/>
        </w:rPr>
        <w:t xml:space="preserve"> </w:t>
      </w:r>
      <w:r w:rsidRPr="00862843">
        <w:rPr>
          <w:rFonts w:ascii="Times New Roman" w:hAnsi="Times New Roman" w:cs="Times New Roman"/>
          <w:sz w:val="20"/>
          <w:szCs w:val="20"/>
        </w:rPr>
        <w:t>where ultrafiltration system</w:t>
      </w:r>
      <w:r w:rsidR="00AF503A" w:rsidRPr="00862843">
        <w:rPr>
          <w:rFonts w:ascii="Times New Roman" w:hAnsi="Times New Roman" w:cs="Times New Roman"/>
          <w:sz w:val="20"/>
          <w:szCs w:val="20"/>
        </w:rPr>
        <w:t xml:space="preserve">s with many </w:t>
      </w:r>
      <w:r w:rsidRPr="00862843">
        <w:rPr>
          <w:rFonts w:ascii="Times New Roman" w:hAnsi="Times New Roman" w:cs="Times New Roman"/>
          <w:sz w:val="20"/>
          <w:szCs w:val="20"/>
        </w:rPr>
        <w:t>tiny pore membrane size is required to remove small molecular weights metal</w:t>
      </w:r>
      <w:r w:rsidR="00F77166" w:rsidRPr="00862843">
        <w:rPr>
          <w:rFonts w:ascii="Times New Roman" w:hAnsi="Times New Roman" w:cs="Times New Roman"/>
          <w:sz w:val="20"/>
          <w:szCs w:val="20"/>
        </w:rPr>
        <w:t xml:space="preserve"> </w:t>
      </w:r>
      <w:r w:rsidRPr="00862843">
        <w:rPr>
          <w:rFonts w:ascii="Times New Roman" w:hAnsi="Times New Roman" w:cs="Times New Roman"/>
          <w:sz w:val="20"/>
          <w:szCs w:val="20"/>
        </w:rPr>
        <w:t xml:space="preserve">ions or organic pollutants and this will significantly increase the capital and operating costs [8]. Liquid-liquid extraction </w:t>
      </w:r>
      <w:r w:rsidR="00F77166" w:rsidRPr="00862843">
        <w:rPr>
          <w:rFonts w:ascii="Times New Roman" w:hAnsi="Times New Roman" w:cs="Times New Roman"/>
          <w:sz w:val="20"/>
          <w:szCs w:val="20"/>
        </w:rPr>
        <w:t xml:space="preserve">is </w:t>
      </w:r>
      <w:r w:rsidR="00AF503A" w:rsidRPr="00862843">
        <w:rPr>
          <w:rFonts w:ascii="Times New Roman" w:hAnsi="Times New Roman" w:cs="Times New Roman"/>
          <w:sz w:val="20"/>
          <w:szCs w:val="20"/>
        </w:rPr>
        <w:t xml:space="preserve">also one of the </w:t>
      </w:r>
      <w:r w:rsidRPr="00862843">
        <w:rPr>
          <w:rFonts w:ascii="Times New Roman" w:hAnsi="Times New Roman" w:cs="Times New Roman"/>
          <w:sz w:val="20"/>
          <w:szCs w:val="20"/>
        </w:rPr>
        <w:t>phenol removal</w:t>
      </w:r>
      <w:r w:rsidR="00AF503A" w:rsidRPr="00862843">
        <w:rPr>
          <w:rFonts w:ascii="Times New Roman" w:hAnsi="Times New Roman" w:cs="Times New Roman"/>
          <w:sz w:val="20"/>
          <w:szCs w:val="20"/>
        </w:rPr>
        <w:t xml:space="preserve"> techniques</w:t>
      </w:r>
      <w:r w:rsidRPr="00862843">
        <w:rPr>
          <w:rFonts w:ascii="Times New Roman" w:hAnsi="Times New Roman" w:cs="Times New Roman"/>
          <w:sz w:val="20"/>
          <w:szCs w:val="20"/>
        </w:rPr>
        <w:t xml:space="preserve">. However, the use of </w:t>
      </w:r>
      <w:r w:rsidR="00975262" w:rsidRPr="00862843">
        <w:rPr>
          <w:rFonts w:ascii="Times New Roman" w:hAnsi="Times New Roman" w:cs="Times New Roman"/>
          <w:sz w:val="20"/>
          <w:szCs w:val="20"/>
        </w:rPr>
        <w:t>petroleum-based</w:t>
      </w:r>
      <w:r w:rsidRPr="00862843">
        <w:rPr>
          <w:rFonts w:ascii="Times New Roman" w:hAnsi="Times New Roman" w:cs="Times New Roman"/>
          <w:sz w:val="20"/>
          <w:szCs w:val="20"/>
        </w:rPr>
        <w:t xml:space="preserve"> solvents such as kerosene, benzene and toluene </w:t>
      </w:r>
      <w:r w:rsidR="00975262" w:rsidRPr="00862843">
        <w:rPr>
          <w:rFonts w:ascii="Times New Roman" w:hAnsi="Times New Roman" w:cs="Times New Roman"/>
          <w:sz w:val="20"/>
          <w:szCs w:val="20"/>
        </w:rPr>
        <w:t>are</w:t>
      </w:r>
      <w:r w:rsidRPr="00862843">
        <w:rPr>
          <w:rFonts w:ascii="Times New Roman" w:hAnsi="Times New Roman" w:cs="Times New Roman"/>
          <w:sz w:val="20"/>
          <w:szCs w:val="20"/>
        </w:rPr>
        <w:t xml:space="preserve"> limited because of their </w:t>
      </w:r>
      <w:r w:rsidR="00017A37" w:rsidRPr="00862843">
        <w:rPr>
          <w:rFonts w:ascii="Times New Roman" w:hAnsi="Times New Roman" w:cs="Times New Roman"/>
          <w:sz w:val="20"/>
          <w:szCs w:val="20"/>
        </w:rPr>
        <w:t xml:space="preserve">high flammability and </w:t>
      </w:r>
      <w:r w:rsidR="001A437D" w:rsidRPr="00862843">
        <w:rPr>
          <w:rFonts w:ascii="Times New Roman" w:hAnsi="Times New Roman" w:cs="Times New Roman"/>
          <w:sz w:val="20"/>
          <w:szCs w:val="20"/>
        </w:rPr>
        <w:t>toxicity [</w:t>
      </w:r>
      <w:r w:rsidR="00017A37" w:rsidRPr="00862843">
        <w:rPr>
          <w:rFonts w:ascii="Times New Roman" w:hAnsi="Times New Roman" w:cs="Times New Roman"/>
          <w:sz w:val="20"/>
          <w:szCs w:val="20"/>
        </w:rPr>
        <w:t>10</w:t>
      </w:r>
      <w:r w:rsidR="00DE563B" w:rsidRPr="00862843">
        <w:rPr>
          <w:rFonts w:ascii="Times New Roman" w:hAnsi="Times New Roman" w:cs="Times New Roman"/>
          <w:sz w:val="20"/>
          <w:szCs w:val="20"/>
        </w:rPr>
        <w:t>]</w:t>
      </w:r>
      <w:r w:rsidRPr="00862843">
        <w:rPr>
          <w:rFonts w:ascii="Times New Roman" w:hAnsi="Times New Roman" w:cs="Times New Roman"/>
          <w:sz w:val="20"/>
          <w:szCs w:val="20"/>
        </w:rPr>
        <w:t>.</w:t>
      </w:r>
    </w:p>
    <w:p w14:paraId="31467AF2" w14:textId="77777777" w:rsidR="00B5303C" w:rsidRPr="00862843" w:rsidRDefault="00B5303C" w:rsidP="005C4FBB">
      <w:pPr>
        <w:spacing w:after="0" w:line="240" w:lineRule="auto"/>
        <w:jc w:val="both"/>
        <w:rPr>
          <w:rFonts w:ascii="Times New Roman" w:hAnsi="Times New Roman" w:cs="Times New Roman"/>
          <w:sz w:val="20"/>
          <w:szCs w:val="20"/>
        </w:rPr>
      </w:pPr>
    </w:p>
    <w:p w14:paraId="77E77153" w14:textId="08706209" w:rsidR="006D5433" w:rsidRPr="00862843" w:rsidRDefault="006D5433" w:rsidP="00862843">
      <w:pPr>
        <w:spacing w:after="0" w:line="240" w:lineRule="auto"/>
        <w:jc w:val="both"/>
        <w:rPr>
          <w:rFonts w:ascii="Times New Roman" w:hAnsi="Times New Roman" w:cs="Times New Roman"/>
          <w:sz w:val="20"/>
          <w:szCs w:val="20"/>
        </w:rPr>
      </w:pPr>
      <w:r w:rsidRPr="00862843">
        <w:rPr>
          <w:rFonts w:ascii="Times New Roman" w:hAnsi="Times New Roman" w:cs="Times New Roman"/>
          <w:sz w:val="20"/>
          <w:szCs w:val="20"/>
        </w:rPr>
        <w:t>There are many advantages o</w:t>
      </w:r>
      <w:r w:rsidR="00FD7BEE" w:rsidRPr="00862843">
        <w:rPr>
          <w:rFonts w:ascii="Times New Roman" w:hAnsi="Times New Roman" w:cs="Times New Roman"/>
          <w:sz w:val="20"/>
          <w:szCs w:val="20"/>
        </w:rPr>
        <w:t xml:space="preserve">f </w:t>
      </w:r>
      <w:r w:rsidR="000C3A87" w:rsidRPr="00862843">
        <w:rPr>
          <w:rFonts w:ascii="Times New Roman" w:hAnsi="Times New Roman" w:cs="Times New Roman"/>
          <w:sz w:val="20"/>
          <w:szCs w:val="20"/>
        </w:rPr>
        <w:t xml:space="preserve">the </w:t>
      </w:r>
      <w:r w:rsidRPr="00862843">
        <w:rPr>
          <w:rFonts w:ascii="Times New Roman" w:hAnsi="Times New Roman" w:cs="Times New Roman"/>
          <w:sz w:val="20"/>
          <w:szCs w:val="20"/>
        </w:rPr>
        <w:t xml:space="preserve">emulsion liquid membrane (ELM) process </w:t>
      </w:r>
      <w:r w:rsidR="00FD7BEE" w:rsidRPr="00862843">
        <w:rPr>
          <w:rFonts w:ascii="Times New Roman" w:hAnsi="Times New Roman" w:cs="Times New Roman"/>
          <w:sz w:val="20"/>
          <w:szCs w:val="20"/>
        </w:rPr>
        <w:t xml:space="preserve">for </w:t>
      </w:r>
      <w:r w:rsidR="000C3A87" w:rsidRPr="00862843">
        <w:rPr>
          <w:rFonts w:ascii="Times New Roman" w:hAnsi="Times New Roman" w:cs="Times New Roman"/>
          <w:sz w:val="20"/>
          <w:szCs w:val="20"/>
        </w:rPr>
        <w:t xml:space="preserve">the </w:t>
      </w:r>
      <w:r w:rsidR="00FD7BEE" w:rsidRPr="00862843">
        <w:rPr>
          <w:rFonts w:ascii="Times New Roman" w:hAnsi="Times New Roman" w:cs="Times New Roman"/>
          <w:sz w:val="20"/>
          <w:szCs w:val="20"/>
        </w:rPr>
        <w:t xml:space="preserve">removal of phenolic compounds </w:t>
      </w:r>
      <w:r w:rsidR="000C3A87" w:rsidRPr="00862843">
        <w:rPr>
          <w:rFonts w:ascii="Times New Roman" w:hAnsi="Times New Roman" w:cs="Times New Roman"/>
          <w:sz w:val="20"/>
          <w:szCs w:val="20"/>
        </w:rPr>
        <w:t>which is</w:t>
      </w:r>
      <w:r w:rsidRPr="00862843">
        <w:rPr>
          <w:rFonts w:ascii="Times New Roman" w:hAnsi="Times New Roman" w:cs="Times New Roman"/>
          <w:sz w:val="20"/>
          <w:szCs w:val="20"/>
        </w:rPr>
        <w:t xml:space="preserve"> high selectivity, high flux ratio, recyclable organic solvents, promising green solvents or carriers, </w:t>
      </w:r>
      <w:r w:rsidR="000C3A87" w:rsidRPr="00862843">
        <w:rPr>
          <w:rFonts w:ascii="Times New Roman" w:hAnsi="Times New Roman" w:cs="Times New Roman"/>
          <w:sz w:val="20"/>
          <w:szCs w:val="20"/>
        </w:rPr>
        <w:t xml:space="preserve">a </w:t>
      </w:r>
      <w:r w:rsidRPr="00862843">
        <w:rPr>
          <w:rFonts w:ascii="Times New Roman" w:hAnsi="Times New Roman" w:cs="Times New Roman"/>
          <w:sz w:val="20"/>
          <w:szCs w:val="20"/>
        </w:rPr>
        <w:t>single stage extraction process and treatment of multiple mixtures in the effluent [1</w:t>
      </w:r>
      <w:r w:rsidR="001A437D" w:rsidRPr="00862843">
        <w:rPr>
          <w:rFonts w:ascii="Times New Roman" w:hAnsi="Times New Roman" w:cs="Times New Roman"/>
          <w:sz w:val="20"/>
          <w:szCs w:val="20"/>
        </w:rPr>
        <w:t>1</w:t>
      </w:r>
      <w:r w:rsidRPr="00862843">
        <w:rPr>
          <w:rFonts w:ascii="Times New Roman" w:hAnsi="Times New Roman" w:cs="Times New Roman"/>
          <w:sz w:val="20"/>
          <w:szCs w:val="20"/>
        </w:rPr>
        <w:t xml:space="preserve">]. In ELM, the emulsion droplets are formed through </w:t>
      </w:r>
      <w:r w:rsidR="000C3A87" w:rsidRPr="00862843">
        <w:rPr>
          <w:rFonts w:ascii="Times New Roman" w:hAnsi="Times New Roman" w:cs="Times New Roman"/>
          <w:sz w:val="20"/>
          <w:szCs w:val="20"/>
        </w:rPr>
        <w:t xml:space="preserve">the </w:t>
      </w:r>
      <w:r w:rsidRPr="00862843">
        <w:rPr>
          <w:rFonts w:ascii="Times New Roman" w:hAnsi="Times New Roman" w:cs="Times New Roman"/>
          <w:sz w:val="20"/>
          <w:szCs w:val="20"/>
        </w:rPr>
        <w:t xml:space="preserve">emulsification of </w:t>
      </w:r>
      <w:r w:rsidR="000C3A87" w:rsidRPr="00862843">
        <w:rPr>
          <w:rFonts w:ascii="Times New Roman" w:hAnsi="Times New Roman" w:cs="Times New Roman"/>
          <w:sz w:val="20"/>
          <w:szCs w:val="20"/>
        </w:rPr>
        <w:t xml:space="preserve">a </w:t>
      </w:r>
      <w:r w:rsidRPr="00862843">
        <w:rPr>
          <w:rFonts w:ascii="Times New Roman" w:hAnsi="Times New Roman" w:cs="Times New Roman"/>
          <w:sz w:val="20"/>
          <w:szCs w:val="20"/>
        </w:rPr>
        <w:t xml:space="preserve">stripping agent and </w:t>
      </w:r>
      <w:r w:rsidR="000C3A87" w:rsidRPr="00862843">
        <w:rPr>
          <w:rFonts w:ascii="Times New Roman" w:hAnsi="Times New Roman" w:cs="Times New Roman"/>
          <w:sz w:val="20"/>
          <w:szCs w:val="20"/>
        </w:rPr>
        <w:t xml:space="preserve">a </w:t>
      </w:r>
      <w:r w:rsidR="00594969" w:rsidRPr="00862843">
        <w:rPr>
          <w:rFonts w:ascii="Times New Roman" w:hAnsi="Times New Roman" w:cs="Times New Roman"/>
          <w:sz w:val="20"/>
          <w:szCs w:val="20"/>
        </w:rPr>
        <w:t xml:space="preserve">liquid </w:t>
      </w:r>
      <w:r w:rsidRPr="00862843">
        <w:rPr>
          <w:rFonts w:ascii="Times New Roman" w:hAnsi="Times New Roman" w:cs="Times New Roman"/>
          <w:sz w:val="20"/>
          <w:szCs w:val="20"/>
        </w:rPr>
        <w:t xml:space="preserve">organic solvent. The emulsion droplets </w:t>
      </w:r>
      <w:r w:rsidR="00F77166" w:rsidRPr="00862843">
        <w:rPr>
          <w:rFonts w:ascii="Times New Roman" w:hAnsi="Times New Roman" w:cs="Times New Roman"/>
          <w:sz w:val="20"/>
          <w:szCs w:val="20"/>
        </w:rPr>
        <w:t xml:space="preserve">are </w:t>
      </w:r>
      <w:r w:rsidRPr="00862843">
        <w:rPr>
          <w:rFonts w:ascii="Times New Roman" w:hAnsi="Times New Roman" w:cs="Times New Roman"/>
          <w:sz w:val="20"/>
          <w:szCs w:val="20"/>
        </w:rPr>
        <w:t xml:space="preserve">then dispersed into the feed phase for </w:t>
      </w:r>
      <w:r w:rsidR="000C3A87" w:rsidRPr="00862843">
        <w:rPr>
          <w:rFonts w:ascii="Times New Roman" w:hAnsi="Times New Roman" w:cs="Times New Roman"/>
          <w:sz w:val="20"/>
          <w:szCs w:val="20"/>
        </w:rPr>
        <w:t xml:space="preserve">the </w:t>
      </w:r>
      <w:r w:rsidRPr="00862843">
        <w:rPr>
          <w:rFonts w:ascii="Times New Roman" w:hAnsi="Times New Roman" w:cs="Times New Roman"/>
          <w:sz w:val="20"/>
          <w:szCs w:val="20"/>
        </w:rPr>
        <w:t xml:space="preserve">permeation of solute </w:t>
      </w:r>
      <w:r w:rsidR="000C3A87" w:rsidRPr="00862843">
        <w:rPr>
          <w:rFonts w:ascii="Times New Roman" w:hAnsi="Times New Roman" w:cs="Times New Roman"/>
          <w:sz w:val="20"/>
          <w:szCs w:val="20"/>
        </w:rPr>
        <w:t xml:space="preserve">to </w:t>
      </w:r>
      <w:r w:rsidRPr="00862843">
        <w:rPr>
          <w:rFonts w:ascii="Times New Roman" w:hAnsi="Times New Roman" w:cs="Times New Roman"/>
          <w:sz w:val="20"/>
          <w:szCs w:val="20"/>
        </w:rPr>
        <w:t xml:space="preserve">take place. The transfer of solute from </w:t>
      </w:r>
      <w:r w:rsidR="000C3A87" w:rsidRPr="00862843">
        <w:rPr>
          <w:rFonts w:ascii="Times New Roman" w:hAnsi="Times New Roman" w:cs="Times New Roman"/>
          <w:sz w:val="20"/>
          <w:szCs w:val="20"/>
        </w:rPr>
        <w:t xml:space="preserve">the </w:t>
      </w:r>
      <w:r w:rsidRPr="00862843">
        <w:rPr>
          <w:rFonts w:ascii="Times New Roman" w:hAnsi="Times New Roman" w:cs="Times New Roman"/>
          <w:sz w:val="20"/>
          <w:szCs w:val="20"/>
        </w:rPr>
        <w:t>feed phase across the membrane phase in</w:t>
      </w:r>
      <w:r w:rsidR="00F77166" w:rsidRPr="00862843">
        <w:rPr>
          <w:rFonts w:ascii="Times New Roman" w:hAnsi="Times New Roman" w:cs="Times New Roman"/>
          <w:sz w:val="20"/>
          <w:szCs w:val="20"/>
        </w:rPr>
        <w:t>to the receiving phase is a</w:t>
      </w:r>
      <w:r w:rsidRPr="00862843">
        <w:rPr>
          <w:rFonts w:ascii="Times New Roman" w:hAnsi="Times New Roman" w:cs="Times New Roman"/>
          <w:sz w:val="20"/>
          <w:szCs w:val="20"/>
        </w:rPr>
        <w:t xml:space="preserve"> mass transfer process [1</w:t>
      </w:r>
      <w:r w:rsidR="001A437D" w:rsidRPr="00862843">
        <w:rPr>
          <w:rFonts w:ascii="Times New Roman" w:hAnsi="Times New Roman" w:cs="Times New Roman"/>
          <w:sz w:val="20"/>
          <w:szCs w:val="20"/>
        </w:rPr>
        <w:t>2</w:t>
      </w:r>
      <w:r w:rsidRPr="00862843">
        <w:rPr>
          <w:rFonts w:ascii="Times New Roman" w:hAnsi="Times New Roman" w:cs="Times New Roman"/>
          <w:sz w:val="20"/>
          <w:szCs w:val="20"/>
        </w:rPr>
        <w:t>]. The accessibility of this technique basically depends on the emulsi</w:t>
      </w:r>
      <w:r w:rsidR="00594969" w:rsidRPr="00862843">
        <w:rPr>
          <w:rFonts w:ascii="Times New Roman" w:hAnsi="Times New Roman" w:cs="Times New Roman"/>
          <w:sz w:val="20"/>
          <w:szCs w:val="20"/>
        </w:rPr>
        <w:t>on</w:t>
      </w:r>
      <w:r w:rsidR="000C3A87" w:rsidRPr="00862843">
        <w:rPr>
          <w:rFonts w:ascii="Times New Roman" w:hAnsi="Times New Roman" w:cs="Times New Roman"/>
          <w:sz w:val="20"/>
          <w:szCs w:val="20"/>
        </w:rPr>
        <w:t>’s</w:t>
      </w:r>
      <w:r w:rsidR="00594969" w:rsidRPr="00862843">
        <w:rPr>
          <w:rFonts w:ascii="Times New Roman" w:hAnsi="Times New Roman" w:cs="Times New Roman"/>
          <w:sz w:val="20"/>
          <w:szCs w:val="20"/>
        </w:rPr>
        <w:t xml:space="preserve"> stability</w:t>
      </w:r>
      <w:r w:rsidR="008B5888" w:rsidRPr="00862843">
        <w:rPr>
          <w:rFonts w:ascii="Times New Roman" w:hAnsi="Times New Roman" w:cs="Times New Roman"/>
          <w:sz w:val="20"/>
          <w:szCs w:val="20"/>
        </w:rPr>
        <w:t xml:space="preserve"> and </w:t>
      </w:r>
      <w:r w:rsidR="000C3A87" w:rsidRPr="00862843">
        <w:rPr>
          <w:rFonts w:ascii="Times New Roman" w:hAnsi="Times New Roman" w:cs="Times New Roman"/>
          <w:sz w:val="20"/>
          <w:szCs w:val="20"/>
        </w:rPr>
        <w:t xml:space="preserve">the </w:t>
      </w:r>
      <w:r w:rsidR="008B5888" w:rsidRPr="00862843">
        <w:rPr>
          <w:rFonts w:ascii="Times New Roman" w:hAnsi="Times New Roman" w:cs="Times New Roman"/>
          <w:sz w:val="20"/>
          <w:szCs w:val="20"/>
        </w:rPr>
        <w:t>ability of solute</w:t>
      </w:r>
      <w:r w:rsidR="00EC1395" w:rsidRPr="00862843">
        <w:rPr>
          <w:rFonts w:ascii="Times New Roman" w:hAnsi="Times New Roman" w:cs="Times New Roman"/>
          <w:sz w:val="20"/>
          <w:szCs w:val="20"/>
        </w:rPr>
        <w:t>s</w:t>
      </w:r>
      <w:r w:rsidR="008B5888" w:rsidRPr="00862843">
        <w:rPr>
          <w:rFonts w:ascii="Times New Roman" w:hAnsi="Times New Roman" w:cs="Times New Roman"/>
          <w:sz w:val="20"/>
          <w:szCs w:val="20"/>
        </w:rPr>
        <w:t xml:space="preserve"> to transport across the membrane</w:t>
      </w:r>
      <w:r w:rsidR="00594969" w:rsidRPr="00862843">
        <w:rPr>
          <w:rFonts w:ascii="Times New Roman" w:hAnsi="Times New Roman" w:cs="Times New Roman"/>
          <w:sz w:val="20"/>
          <w:szCs w:val="20"/>
        </w:rPr>
        <w:t>. Thus, LM component selection</w:t>
      </w:r>
      <w:r w:rsidR="000C3A87" w:rsidRPr="00862843">
        <w:rPr>
          <w:rFonts w:ascii="Times New Roman" w:hAnsi="Times New Roman" w:cs="Times New Roman"/>
          <w:sz w:val="20"/>
          <w:szCs w:val="20"/>
        </w:rPr>
        <w:t xml:space="preserve"> is crucial in determining</w:t>
      </w:r>
      <w:r w:rsidR="008B5888" w:rsidRPr="00862843">
        <w:rPr>
          <w:rFonts w:ascii="Times New Roman" w:hAnsi="Times New Roman" w:cs="Times New Roman"/>
          <w:sz w:val="20"/>
          <w:szCs w:val="20"/>
        </w:rPr>
        <w:t xml:space="preserve"> the efficiency of solutes transport. Basically, the step was carried out using liquid-liquid extraction</w:t>
      </w:r>
      <w:r w:rsidR="005170BF" w:rsidRPr="00862843">
        <w:rPr>
          <w:rFonts w:ascii="Times New Roman" w:hAnsi="Times New Roman" w:cs="Times New Roman"/>
          <w:sz w:val="20"/>
          <w:szCs w:val="20"/>
        </w:rPr>
        <w:t xml:space="preserve"> (LLE)</w:t>
      </w:r>
      <w:r w:rsidR="00594969" w:rsidRPr="00862843">
        <w:rPr>
          <w:rFonts w:ascii="Times New Roman" w:hAnsi="Times New Roman" w:cs="Times New Roman"/>
          <w:sz w:val="20"/>
          <w:szCs w:val="20"/>
        </w:rPr>
        <w:t xml:space="preserve"> </w:t>
      </w:r>
      <w:r w:rsidR="008B5888" w:rsidRPr="00862843">
        <w:rPr>
          <w:rFonts w:ascii="Times New Roman" w:hAnsi="Times New Roman" w:cs="Times New Roman"/>
          <w:sz w:val="20"/>
          <w:szCs w:val="20"/>
        </w:rPr>
        <w:t>for</w:t>
      </w:r>
      <w:r w:rsidRPr="00862843">
        <w:rPr>
          <w:rFonts w:ascii="Times New Roman" w:hAnsi="Times New Roman" w:cs="Times New Roman"/>
          <w:sz w:val="20"/>
          <w:szCs w:val="20"/>
        </w:rPr>
        <w:t xml:space="preserve"> the selection of organic solvent</w:t>
      </w:r>
      <w:r w:rsidR="000C3A87" w:rsidRPr="00862843">
        <w:rPr>
          <w:rFonts w:ascii="Times New Roman" w:hAnsi="Times New Roman" w:cs="Times New Roman"/>
          <w:sz w:val="20"/>
          <w:szCs w:val="20"/>
        </w:rPr>
        <w:t>s</w:t>
      </w:r>
      <w:r w:rsidRPr="00862843">
        <w:rPr>
          <w:rFonts w:ascii="Times New Roman" w:hAnsi="Times New Roman" w:cs="Times New Roman"/>
          <w:sz w:val="20"/>
          <w:szCs w:val="20"/>
        </w:rPr>
        <w:t xml:space="preserve"> (diluent), carriers and stripping agents</w:t>
      </w:r>
      <w:r w:rsidR="005170BF" w:rsidRPr="00862843">
        <w:rPr>
          <w:rFonts w:ascii="Times New Roman" w:hAnsi="Times New Roman" w:cs="Times New Roman"/>
          <w:sz w:val="20"/>
          <w:szCs w:val="20"/>
        </w:rPr>
        <w:t xml:space="preserve"> [13</w:t>
      </w:r>
      <w:r w:rsidR="00975262">
        <w:rPr>
          <w:rFonts w:ascii="Times New Roman" w:hAnsi="Times New Roman" w:cs="Times New Roman"/>
          <w:sz w:val="20"/>
          <w:szCs w:val="20"/>
        </w:rPr>
        <w:t xml:space="preserve">, </w:t>
      </w:r>
      <w:r w:rsidR="00C45A92" w:rsidRPr="00862843">
        <w:rPr>
          <w:rFonts w:ascii="Times New Roman" w:hAnsi="Times New Roman" w:cs="Times New Roman"/>
          <w:sz w:val="20"/>
          <w:szCs w:val="20"/>
        </w:rPr>
        <w:t>14</w:t>
      </w:r>
      <w:r w:rsidR="005170BF" w:rsidRPr="00862843">
        <w:rPr>
          <w:rFonts w:ascii="Times New Roman" w:hAnsi="Times New Roman" w:cs="Times New Roman"/>
          <w:sz w:val="20"/>
          <w:szCs w:val="20"/>
        </w:rPr>
        <w:t>]</w:t>
      </w:r>
      <w:r w:rsidRPr="00862843">
        <w:rPr>
          <w:rFonts w:ascii="Times New Roman" w:hAnsi="Times New Roman" w:cs="Times New Roman"/>
          <w:sz w:val="20"/>
          <w:szCs w:val="20"/>
        </w:rPr>
        <w:t>.</w:t>
      </w:r>
    </w:p>
    <w:p w14:paraId="04F36E13" w14:textId="77777777" w:rsidR="006D5433" w:rsidRPr="00862843" w:rsidRDefault="006D5433" w:rsidP="005C4FBB">
      <w:pPr>
        <w:spacing w:after="0" w:line="240" w:lineRule="auto"/>
        <w:jc w:val="both"/>
        <w:rPr>
          <w:rFonts w:ascii="Times New Roman" w:hAnsi="Times New Roman" w:cs="Times New Roman"/>
          <w:sz w:val="20"/>
          <w:szCs w:val="20"/>
        </w:rPr>
      </w:pPr>
    </w:p>
    <w:p w14:paraId="09D27831" w14:textId="77777777" w:rsidR="006D5433" w:rsidRPr="00862843" w:rsidRDefault="006D5433" w:rsidP="00862843">
      <w:pPr>
        <w:spacing w:after="0" w:line="240" w:lineRule="auto"/>
        <w:jc w:val="both"/>
        <w:rPr>
          <w:rFonts w:ascii="Times New Roman" w:hAnsi="Times New Roman" w:cs="Times New Roman"/>
          <w:sz w:val="20"/>
          <w:szCs w:val="20"/>
        </w:rPr>
      </w:pPr>
      <w:r w:rsidRPr="00862843">
        <w:rPr>
          <w:rFonts w:ascii="Times New Roman" w:hAnsi="Times New Roman" w:cs="Times New Roman"/>
          <w:sz w:val="20"/>
          <w:szCs w:val="20"/>
        </w:rPr>
        <w:t xml:space="preserve">In this study, the efficiency of </w:t>
      </w:r>
      <w:r w:rsidR="000C3A87" w:rsidRPr="00862843">
        <w:rPr>
          <w:rFonts w:ascii="Times New Roman" w:hAnsi="Times New Roman" w:cs="Times New Roman"/>
          <w:sz w:val="20"/>
          <w:szCs w:val="20"/>
        </w:rPr>
        <w:t xml:space="preserve">the combination of </w:t>
      </w:r>
      <w:r w:rsidRPr="00862843">
        <w:rPr>
          <w:rFonts w:ascii="Times New Roman" w:hAnsi="Times New Roman" w:cs="Times New Roman"/>
          <w:sz w:val="20"/>
          <w:szCs w:val="20"/>
        </w:rPr>
        <w:t xml:space="preserve">palm oil as </w:t>
      </w:r>
      <w:r w:rsidR="00F77166" w:rsidRPr="00862843">
        <w:rPr>
          <w:rFonts w:ascii="Times New Roman" w:hAnsi="Times New Roman" w:cs="Times New Roman"/>
          <w:sz w:val="20"/>
          <w:szCs w:val="20"/>
        </w:rPr>
        <w:t xml:space="preserve">an </w:t>
      </w:r>
      <w:r w:rsidRPr="00862843">
        <w:rPr>
          <w:rFonts w:ascii="Times New Roman" w:hAnsi="Times New Roman" w:cs="Times New Roman"/>
          <w:sz w:val="20"/>
          <w:szCs w:val="20"/>
        </w:rPr>
        <w:t>organic solvent</w:t>
      </w:r>
      <w:r w:rsidR="000C3A87" w:rsidRPr="00862843">
        <w:rPr>
          <w:rFonts w:ascii="Times New Roman" w:hAnsi="Times New Roman" w:cs="Times New Roman"/>
          <w:sz w:val="20"/>
          <w:szCs w:val="20"/>
        </w:rPr>
        <w:t xml:space="preserve"> and </w:t>
      </w:r>
      <w:r w:rsidR="00FD7BEE" w:rsidRPr="00862843">
        <w:rPr>
          <w:rFonts w:ascii="Times New Roman" w:hAnsi="Times New Roman" w:cs="Times New Roman"/>
          <w:sz w:val="20"/>
          <w:szCs w:val="20"/>
        </w:rPr>
        <w:t>kerosene</w:t>
      </w:r>
      <w:r w:rsidR="000C3A87" w:rsidRPr="00862843">
        <w:rPr>
          <w:rFonts w:ascii="Times New Roman" w:hAnsi="Times New Roman" w:cs="Times New Roman"/>
          <w:sz w:val="20"/>
          <w:szCs w:val="20"/>
        </w:rPr>
        <w:t xml:space="preserve"> </w:t>
      </w:r>
      <w:r w:rsidR="00FD7BEE" w:rsidRPr="00862843">
        <w:rPr>
          <w:rFonts w:ascii="Times New Roman" w:hAnsi="Times New Roman" w:cs="Times New Roman"/>
          <w:sz w:val="20"/>
          <w:szCs w:val="20"/>
        </w:rPr>
        <w:t>to extract phenol from simulated wastewater</w:t>
      </w:r>
      <w:r w:rsidR="000C3A87" w:rsidRPr="00862843">
        <w:rPr>
          <w:rFonts w:ascii="Times New Roman" w:hAnsi="Times New Roman" w:cs="Times New Roman"/>
          <w:sz w:val="20"/>
          <w:szCs w:val="20"/>
        </w:rPr>
        <w:t xml:space="preserve"> was investigated</w:t>
      </w:r>
      <w:r w:rsidRPr="00862843">
        <w:rPr>
          <w:rFonts w:ascii="Times New Roman" w:hAnsi="Times New Roman" w:cs="Times New Roman"/>
          <w:sz w:val="20"/>
          <w:szCs w:val="20"/>
        </w:rPr>
        <w:t xml:space="preserve">. The efficiency of extraction and </w:t>
      </w:r>
      <w:r w:rsidR="000C3A87" w:rsidRPr="00862843">
        <w:rPr>
          <w:rFonts w:ascii="Times New Roman" w:hAnsi="Times New Roman" w:cs="Times New Roman"/>
          <w:sz w:val="20"/>
          <w:szCs w:val="20"/>
        </w:rPr>
        <w:t xml:space="preserve">the </w:t>
      </w:r>
      <w:r w:rsidRPr="00862843">
        <w:rPr>
          <w:rFonts w:ascii="Times New Roman" w:hAnsi="Times New Roman" w:cs="Times New Roman"/>
          <w:sz w:val="20"/>
          <w:szCs w:val="20"/>
        </w:rPr>
        <w:t>recovery performance were studied throughout the liquid-liquid extraction process.</w:t>
      </w:r>
    </w:p>
    <w:p w14:paraId="0C5546E8" w14:textId="77777777" w:rsidR="00E72F26" w:rsidRPr="00862843" w:rsidRDefault="00E72F26" w:rsidP="005C4FBB">
      <w:pPr>
        <w:spacing w:after="0" w:line="240" w:lineRule="auto"/>
        <w:jc w:val="both"/>
        <w:rPr>
          <w:rFonts w:ascii="Times New Roman" w:hAnsi="Times New Roman" w:cs="Times New Roman"/>
          <w:sz w:val="20"/>
          <w:szCs w:val="20"/>
        </w:rPr>
      </w:pPr>
    </w:p>
    <w:p w14:paraId="3E8DF3EB" w14:textId="77777777" w:rsidR="006D5433" w:rsidRPr="00B7729E" w:rsidRDefault="006D5433" w:rsidP="005C4FBB">
      <w:pPr>
        <w:spacing w:after="0" w:line="240" w:lineRule="auto"/>
        <w:jc w:val="center"/>
        <w:outlineLvl w:val="0"/>
        <w:rPr>
          <w:rFonts w:ascii="Times New Roman" w:hAnsi="Times New Roman" w:cs="Times New Roman"/>
          <w:b/>
          <w:sz w:val="20"/>
          <w:szCs w:val="20"/>
        </w:rPr>
      </w:pPr>
      <w:r w:rsidRPr="00B7729E">
        <w:rPr>
          <w:rFonts w:ascii="Times New Roman" w:hAnsi="Times New Roman" w:cs="Times New Roman"/>
          <w:b/>
          <w:sz w:val="20"/>
          <w:szCs w:val="20"/>
        </w:rPr>
        <w:t>Materials and Methods</w:t>
      </w:r>
    </w:p>
    <w:p w14:paraId="55985987" w14:textId="557EA801" w:rsidR="006D5433" w:rsidRPr="00B7729E" w:rsidRDefault="006D5433" w:rsidP="005C4FBB">
      <w:pPr>
        <w:spacing w:after="0" w:line="240" w:lineRule="auto"/>
        <w:outlineLvl w:val="0"/>
        <w:rPr>
          <w:rFonts w:ascii="Times New Roman" w:hAnsi="Times New Roman" w:cs="Times New Roman"/>
          <w:b/>
          <w:sz w:val="20"/>
          <w:szCs w:val="20"/>
        </w:rPr>
      </w:pPr>
      <w:r w:rsidRPr="00B7729E">
        <w:rPr>
          <w:rFonts w:ascii="Times New Roman" w:hAnsi="Times New Roman" w:cs="Times New Roman"/>
          <w:b/>
          <w:sz w:val="20"/>
          <w:szCs w:val="20"/>
        </w:rPr>
        <w:t xml:space="preserve">Chemicals </w:t>
      </w:r>
      <w:r w:rsidR="00975262">
        <w:rPr>
          <w:rFonts w:ascii="Times New Roman" w:hAnsi="Times New Roman" w:cs="Times New Roman"/>
          <w:b/>
          <w:sz w:val="20"/>
          <w:szCs w:val="20"/>
        </w:rPr>
        <w:t>and r</w:t>
      </w:r>
      <w:r w:rsidRPr="00B7729E">
        <w:rPr>
          <w:rFonts w:ascii="Times New Roman" w:hAnsi="Times New Roman" w:cs="Times New Roman"/>
          <w:b/>
          <w:sz w:val="20"/>
          <w:szCs w:val="20"/>
        </w:rPr>
        <w:t>eagents</w:t>
      </w:r>
    </w:p>
    <w:p w14:paraId="779CF0D1" w14:textId="77777777" w:rsidR="006D5433" w:rsidRPr="00B7729E" w:rsidRDefault="000F7C56" w:rsidP="00862843">
      <w:pPr>
        <w:spacing w:after="0" w:line="240" w:lineRule="auto"/>
        <w:jc w:val="both"/>
        <w:rPr>
          <w:rFonts w:ascii="Times New Roman" w:hAnsi="Times New Roman" w:cs="Times New Roman"/>
          <w:sz w:val="20"/>
          <w:szCs w:val="20"/>
        </w:rPr>
      </w:pPr>
      <w:r w:rsidRPr="00B7729E">
        <w:rPr>
          <w:rFonts w:ascii="Times New Roman" w:hAnsi="Times New Roman" w:cs="Times New Roman"/>
          <w:sz w:val="20"/>
          <w:szCs w:val="20"/>
        </w:rPr>
        <w:t>A</w:t>
      </w:r>
      <w:r w:rsidR="001F1624" w:rsidRPr="00B7729E">
        <w:rPr>
          <w:rFonts w:ascii="Times New Roman" w:hAnsi="Times New Roman" w:cs="Times New Roman"/>
          <w:sz w:val="20"/>
          <w:szCs w:val="20"/>
        </w:rPr>
        <w:t xml:space="preserve">ll </w:t>
      </w:r>
      <w:r w:rsidR="006D5433" w:rsidRPr="00B7729E">
        <w:rPr>
          <w:rFonts w:ascii="Times New Roman" w:hAnsi="Times New Roman" w:cs="Times New Roman"/>
          <w:sz w:val="20"/>
          <w:szCs w:val="20"/>
        </w:rPr>
        <w:t>reagents</w:t>
      </w:r>
      <w:r w:rsidRPr="00B7729E">
        <w:rPr>
          <w:rFonts w:ascii="Times New Roman" w:hAnsi="Times New Roman" w:cs="Times New Roman"/>
          <w:sz w:val="20"/>
          <w:szCs w:val="20"/>
        </w:rPr>
        <w:t xml:space="preserve"> used</w:t>
      </w:r>
      <w:r w:rsidR="006D5433" w:rsidRPr="00B7729E">
        <w:rPr>
          <w:rFonts w:ascii="Times New Roman" w:hAnsi="Times New Roman" w:cs="Times New Roman"/>
          <w:sz w:val="20"/>
          <w:szCs w:val="20"/>
        </w:rPr>
        <w:t xml:space="preserve"> were </w:t>
      </w:r>
      <w:r w:rsidR="001F1624" w:rsidRPr="00B7729E">
        <w:rPr>
          <w:rFonts w:ascii="Times New Roman" w:hAnsi="Times New Roman" w:cs="Times New Roman"/>
          <w:sz w:val="20"/>
          <w:szCs w:val="20"/>
        </w:rPr>
        <w:t xml:space="preserve">of </w:t>
      </w:r>
      <w:r w:rsidR="006D5433" w:rsidRPr="00B7729E">
        <w:rPr>
          <w:rFonts w:ascii="Times New Roman" w:hAnsi="Times New Roman" w:cs="Times New Roman"/>
          <w:sz w:val="20"/>
          <w:szCs w:val="20"/>
        </w:rPr>
        <w:t xml:space="preserve">analytical grade and </w:t>
      </w:r>
      <w:r w:rsidR="001F1624" w:rsidRPr="00B7729E">
        <w:rPr>
          <w:rFonts w:ascii="Times New Roman" w:hAnsi="Times New Roman" w:cs="Times New Roman"/>
          <w:sz w:val="20"/>
          <w:szCs w:val="20"/>
        </w:rPr>
        <w:t xml:space="preserve">were </w:t>
      </w:r>
      <w:r w:rsidR="006D5433" w:rsidRPr="00B7729E">
        <w:rPr>
          <w:rFonts w:ascii="Times New Roman" w:hAnsi="Times New Roman" w:cs="Times New Roman"/>
          <w:sz w:val="20"/>
          <w:szCs w:val="20"/>
        </w:rPr>
        <w:t xml:space="preserve">used without further purification. Palm </w:t>
      </w:r>
      <w:r w:rsidRPr="00B7729E">
        <w:rPr>
          <w:rFonts w:ascii="Times New Roman" w:hAnsi="Times New Roman" w:cs="Times New Roman"/>
          <w:sz w:val="20"/>
          <w:szCs w:val="20"/>
        </w:rPr>
        <w:t xml:space="preserve">cooking </w:t>
      </w:r>
      <w:r w:rsidR="006D5433" w:rsidRPr="00B7729E">
        <w:rPr>
          <w:rFonts w:ascii="Times New Roman" w:hAnsi="Times New Roman" w:cs="Times New Roman"/>
          <w:sz w:val="20"/>
          <w:szCs w:val="20"/>
        </w:rPr>
        <w:t>oil was purchased from the supermark</w:t>
      </w:r>
      <w:r w:rsidRPr="00B7729E">
        <w:rPr>
          <w:rFonts w:ascii="Times New Roman" w:hAnsi="Times New Roman" w:cs="Times New Roman"/>
          <w:sz w:val="20"/>
          <w:szCs w:val="20"/>
        </w:rPr>
        <w:t>et</w:t>
      </w:r>
      <w:r w:rsidR="001F1624" w:rsidRPr="00B7729E">
        <w:rPr>
          <w:rFonts w:ascii="Times New Roman" w:hAnsi="Times New Roman" w:cs="Times New Roman"/>
          <w:sz w:val="20"/>
          <w:szCs w:val="20"/>
        </w:rPr>
        <w:t>,</w:t>
      </w:r>
      <w:r w:rsidRPr="00B7729E">
        <w:rPr>
          <w:rFonts w:ascii="Times New Roman" w:hAnsi="Times New Roman" w:cs="Times New Roman"/>
          <w:sz w:val="20"/>
          <w:szCs w:val="20"/>
        </w:rPr>
        <w:t xml:space="preserve"> while kerosene and phenol were</w:t>
      </w:r>
      <w:r w:rsidR="006D5433" w:rsidRPr="00B7729E">
        <w:rPr>
          <w:rFonts w:ascii="Times New Roman" w:hAnsi="Times New Roman" w:cs="Times New Roman"/>
          <w:sz w:val="20"/>
          <w:szCs w:val="20"/>
        </w:rPr>
        <w:t xml:space="preserve"> purchase</w:t>
      </w:r>
      <w:r w:rsidRPr="00B7729E">
        <w:rPr>
          <w:rFonts w:ascii="Times New Roman" w:hAnsi="Times New Roman" w:cs="Times New Roman"/>
          <w:sz w:val="20"/>
          <w:szCs w:val="20"/>
        </w:rPr>
        <w:t>d from Sigma-Aldrich</w:t>
      </w:r>
      <w:r w:rsidR="006D5433" w:rsidRPr="00B7729E">
        <w:rPr>
          <w:rFonts w:ascii="Times New Roman" w:hAnsi="Times New Roman" w:cs="Times New Roman"/>
          <w:sz w:val="20"/>
          <w:szCs w:val="20"/>
        </w:rPr>
        <w:t>. For stripping agents, acidic thiourea (assay: 99%) was obtained from Qrec, sodium hydroxide (assay: 99%) was obtain</w:t>
      </w:r>
      <w:r w:rsidR="0058634C" w:rsidRPr="00B7729E">
        <w:rPr>
          <w:rFonts w:ascii="Times New Roman" w:hAnsi="Times New Roman" w:cs="Times New Roman"/>
          <w:sz w:val="20"/>
          <w:szCs w:val="20"/>
        </w:rPr>
        <w:t xml:space="preserve">ed from Merck, hydrochloric </w:t>
      </w:r>
      <w:r w:rsidR="006D5433" w:rsidRPr="00B7729E">
        <w:rPr>
          <w:rFonts w:ascii="Times New Roman" w:hAnsi="Times New Roman" w:cs="Times New Roman"/>
          <w:sz w:val="20"/>
          <w:szCs w:val="20"/>
        </w:rPr>
        <w:t>and sulphuric acid</w:t>
      </w:r>
      <w:r w:rsidR="0058634C" w:rsidRPr="00B7729E">
        <w:rPr>
          <w:rFonts w:ascii="Times New Roman" w:hAnsi="Times New Roman" w:cs="Times New Roman"/>
          <w:sz w:val="20"/>
          <w:szCs w:val="20"/>
        </w:rPr>
        <w:t>s</w:t>
      </w:r>
      <w:r w:rsidR="006D5433" w:rsidRPr="00B7729E">
        <w:rPr>
          <w:rFonts w:ascii="Times New Roman" w:hAnsi="Times New Roman" w:cs="Times New Roman"/>
          <w:sz w:val="20"/>
          <w:szCs w:val="20"/>
        </w:rPr>
        <w:t xml:space="preserve"> (assay: 97%) were obtained from JT Baker.</w:t>
      </w:r>
    </w:p>
    <w:p w14:paraId="6677F575" w14:textId="77777777" w:rsidR="0036759C" w:rsidRPr="00B7729E" w:rsidRDefault="0036759C" w:rsidP="002901FE">
      <w:pPr>
        <w:spacing w:after="0" w:line="240" w:lineRule="auto"/>
        <w:jc w:val="both"/>
        <w:rPr>
          <w:rFonts w:ascii="Times New Roman" w:hAnsi="Times New Roman" w:cs="Times New Roman"/>
          <w:sz w:val="20"/>
          <w:szCs w:val="20"/>
        </w:rPr>
      </w:pPr>
    </w:p>
    <w:p w14:paraId="593AFA75" w14:textId="3D01EDAA" w:rsidR="006D5433" w:rsidRPr="00975262" w:rsidRDefault="00975262" w:rsidP="00975262">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Experimental p</w:t>
      </w:r>
      <w:r w:rsidR="006D5433" w:rsidRPr="00B7729E">
        <w:rPr>
          <w:rFonts w:ascii="Times New Roman" w:hAnsi="Times New Roman" w:cs="Times New Roman"/>
          <w:b/>
          <w:sz w:val="20"/>
          <w:szCs w:val="20"/>
        </w:rPr>
        <w:t>rocedures</w:t>
      </w:r>
      <w:r>
        <w:rPr>
          <w:rFonts w:ascii="Times New Roman" w:hAnsi="Times New Roman" w:cs="Times New Roman"/>
          <w:b/>
          <w:sz w:val="20"/>
          <w:szCs w:val="20"/>
        </w:rPr>
        <w:t xml:space="preserve">: </w:t>
      </w:r>
      <w:r w:rsidR="006D5433" w:rsidRPr="00975262">
        <w:rPr>
          <w:rFonts w:ascii="Times New Roman" w:hAnsi="Times New Roman" w:cs="Times New Roman"/>
          <w:b/>
          <w:sz w:val="20"/>
          <w:szCs w:val="20"/>
        </w:rPr>
        <w:t xml:space="preserve">Preparation </w:t>
      </w:r>
      <w:r w:rsidRPr="00975262">
        <w:rPr>
          <w:rFonts w:ascii="Times New Roman" w:hAnsi="Times New Roman" w:cs="Times New Roman"/>
          <w:b/>
          <w:sz w:val="20"/>
          <w:szCs w:val="20"/>
        </w:rPr>
        <w:t>of phenol solution</w:t>
      </w:r>
    </w:p>
    <w:p w14:paraId="188CDA43" w14:textId="1F4075C3" w:rsidR="006D5433" w:rsidRPr="00B7729E" w:rsidRDefault="0067404E" w:rsidP="00862843">
      <w:pPr>
        <w:spacing w:after="0" w:line="240" w:lineRule="auto"/>
        <w:jc w:val="both"/>
        <w:rPr>
          <w:rFonts w:ascii="Times New Roman" w:hAnsi="Times New Roman" w:cs="Times New Roman"/>
          <w:sz w:val="20"/>
          <w:szCs w:val="20"/>
        </w:rPr>
      </w:pPr>
      <w:r w:rsidRPr="00B7729E">
        <w:rPr>
          <w:rFonts w:ascii="Times New Roman" w:hAnsi="Times New Roman" w:cs="Times New Roman"/>
          <w:sz w:val="20"/>
          <w:szCs w:val="20"/>
        </w:rPr>
        <w:t>The p</w:t>
      </w:r>
      <w:r w:rsidR="006D5433" w:rsidRPr="00B7729E">
        <w:rPr>
          <w:rFonts w:ascii="Times New Roman" w:hAnsi="Times New Roman" w:cs="Times New Roman"/>
          <w:sz w:val="20"/>
          <w:szCs w:val="20"/>
        </w:rPr>
        <w:t xml:space="preserve">henol </w:t>
      </w:r>
      <w:r w:rsidR="000F7C56" w:rsidRPr="00B7729E">
        <w:rPr>
          <w:rFonts w:ascii="Times New Roman" w:hAnsi="Times New Roman" w:cs="Times New Roman"/>
          <w:sz w:val="20"/>
          <w:szCs w:val="20"/>
        </w:rPr>
        <w:t xml:space="preserve">feed </w:t>
      </w:r>
      <w:r w:rsidR="006D5433" w:rsidRPr="00B7729E">
        <w:rPr>
          <w:rFonts w:ascii="Times New Roman" w:hAnsi="Times New Roman" w:cs="Times New Roman"/>
          <w:sz w:val="20"/>
          <w:szCs w:val="20"/>
        </w:rPr>
        <w:t>stock aqueous solution</w:t>
      </w:r>
      <w:r w:rsidR="000F7C56" w:rsidRPr="00B7729E">
        <w:rPr>
          <w:rFonts w:ascii="Times New Roman" w:hAnsi="Times New Roman" w:cs="Times New Roman"/>
          <w:sz w:val="20"/>
          <w:szCs w:val="20"/>
        </w:rPr>
        <w:t xml:space="preserve"> (300 ppm)</w:t>
      </w:r>
      <w:r w:rsidR="006D5433" w:rsidRPr="00B7729E">
        <w:rPr>
          <w:rFonts w:ascii="Times New Roman" w:hAnsi="Times New Roman" w:cs="Times New Roman"/>
          <w:sz w:val="20"/>
          <w:szCs w:val="20"/>
        </w:rPr>
        <w:t xml:space="preserve"> </w:t>
      </w:r>
      <w:r w:rsidR="000F7C56" w:rsidRPr="00B7729E">
        <w:rPr>
          <w:rFonts w:ascii="Times New Roman" w:hAnsi="Times New Roman" w:cs="Times New Roman"/>
          <w:sz w:val="20"/>
          <w:szCs w:val="20"/>
        </w:rPr>
        <w:t>was</w:t>
      </w:r>
      <w:r w:rsidR="006D5433" w:rsidRPr="00B7729E">
        <w:rPr>
          <w:rFonts w:ascii="Times New Roman" w:hAnsi="Times New Roman" w:cs="Times New Roman"/>
          <w:sz w:val="20"/>
          <w:szCs w:val="20"/>
        </w:rPr>
        <w:t xml:space="preserve"> prepared by dissolving </w:t>
      </w:r>
      <w:r w:rsidR="0058634C" w:rsidRPr="00B7729E">
        <w:rPr>
          <w:rFonts w:ascii="Times New Roman" w:hAnsi="Times New Roman" w:cs="Times New Roman"/>
          <w:sz w:val="20"/>
          <w:szCs w:val="20"/>
        </w:rPr>
        <w:t xml:space="preserve">the </w:t>
      </w:r>
      <w:r w:rsidR="006D5433" w:rsidRPr="00B7729E">
        <w:rPr>
          <w:rFonts w:ascii="Times New Roman" w:hAnsi="Times New Roman" w:cs="Times New Roman"/>
          <w:sz w:val="20"/>
          <w:szCs w:val="20"/>
        </w:rPr>
        <w:t>required quantity of crystallize</w:t>
      </w:r>
      <w:r w:rsidR="0058634C" w:rsidRPr="00B7729E">
        <w:rPr>
          <w:rFonts w:ascii="Times New Roman" w:hAnsi="Times New Roman" w:cs="Times New Roman"/>
          <w:sz w:val="20"/>
          <w:szCs w:val="20"/>
        </w:rPr>
        <w:t>d</w:t>
      </w:r>
      <w:r w:rsidR="006D5433" w:rsidRPr="00B7729E">
        <w:rPr>
          <w:rFonts w:ascii="Times New Roman" w:hAnsi="Times New Roman" w:cs="Times New Roman"/>
          <w:sz w:val="20"/>
          <w:szCs w:val="20"/>
        </w:rPr>
        <w:t xml:space="preserve"> phenol in distilled water. For cali</w:t>
      </w:r>
      <w:r w:rsidR="000F7C56" w:rsidRPr="00B7729E">
        <w:rPr>
          <w:rFonts w:ascii="Times New Roman" w:hAnsi="Times New Roman" w:cs="Times New Roman"/>
          <w:sz w:val="20"/>
          <w:szCs w:val="20"/>
        </w:rPr>
        <w:t>bration, the 300 ppm phenol was</w:t>
      </w:r>
      <w:r w:rsidR="006D5433" w:rsidRPr="00B7729E">
        <w:rPr>
          <w:rFonts w:ascii="Times New Roman" w:hAnsi="Times New Roman" w:cs="Times New Roman"/>
          <w:sz w:val="20"/>
          <w:szCs w:val="20"/>
        </w:rPr>
        <w:t xml:space="preserve"> diluted to 5, 10, 15, 20, 25 and </w:t>
      </w:r>
      <w:r w:rsidR="00975262">
        <w:rPr>
          <w:rFonts w:ascii="Times New Roman" w:hAnsi="Times New Roman" w:cs="Times New Roman"/>
          <w:sz w:val="20"/>
          <w:szCs w:val="20"/>
        </w:rPr>
        <w:t>30 ppm. UV-s</w:t>
      </w:r>
      <w:r w:rsidR="000F7C56" w:rsidRPr="00B7729E">
        <w:rPr>
          <w:rFonts w:ascii="Times New Roman" w:hAnsi="Times New Roman" w:cs="Times New Roman"/>
          <w:sz w:val="20"/>
          <w:szCs w:val="20"/>
        </w:rPr>
        <w:t>pectrophotometer was</w:t>
      </w:r>
      <w:r w:rsidR="006D5433" w:rsidRPr="00B7729E">
        <w:rPr>
          <w:rFonts w:ascii="Times New Roman" w:hAnsi="Times New Roman" w:cs="Times New Roman"/>
          <w:sz w:val="20"/>
          <w:szCs w:val="20"/>
        </w:rPr>
        <w:t xml:space="preserve"> used to measure the contents of phenol in wastewater at </w:t>
      </w:r>
      <w:r w:rsidR="000F7C56" w:rsidRPr="00B7729E">
        <w:rPr>
          <w:rFonts w:ascii="Times New Roman" w:hAnsi="Times New Roman" w:cs="Times New Roman"/>
          <w:sz w:val="20"/>
          <w:szCs w:val="20"/>
        </w:rPr>
        <w:t>wavelength, λ</w:t>
      </w:r>
      <w:r w:rsidR="00E96149" w:rsidRPr="00B7729E">
        <w:rPr>
          <w:rFonts w:ascii="Times New Roman" w:hAnsi="Times New Roman" w:cs="Times New Roman"/>
          <w:sz w:val="20"/>
          <w:szCs w:val="20"/>
        </w:rPr>
        <w:t xml:space="preserve"> of </w:t>
      </w:r>
      <w:r w:rsidR="006D5433" w:rsidRPr="00B7729E">
        <w:rPr>
          <w:rFonts w:ascii="Times New Roman" w:hAnsi="Times New Roman" w:cs="Times New Roman"/>
          <w:sz w:val="20"/>
          <w:szCs w:val="20"/>
        </w:rPr>
        <w:t>270 nm.</w:t>
      </w:r>
    </w:p>
    <w:p w14:paraId="3F19932A" w14:textId="77777777" w:rsidR="0036759C" w:rsidRPr="00B7729E" w:rsidRDefault="0036759C" w:rsidP="005C4FBB">
      <w:pPr>
        <w:spacing w:after="0" w:line="240" w:lineRule="auto"/>
        <w:jc w:val="both"/>
        <w:rPr>
          <w:rFonts w:ascii="Times New Roman" w:hAnsi="Times New Roman" w:cs="Times New Roman"/>
          <w:sz w:val="20"/>
          <w:szCs w:val="20"/>
        </w:rPr>
      </w:pPr>
    </w:p>
    <w:p w14:paraId="532F7B03" w14:textId="21AE1C2E" w:rsidR="006D5433" w:rsidRPr="00B7729E" w:rsidRDefault="006D5433" w:rsidP="005C4FBB">
      <w:pPr>
        <w:spacing w:after="0" w:line="240" w:lineRule="auto"/>
        <w:jc w:val="both"/>
        <w:outlineLvl w:val="0"/>
        <w:rPr>
          <w:rFonts w:ascii="Times New Roman" w:hAnsi="Times New Roman" w:cs="Times New Roman"/>
          <w:b/>
          <w:i/>
          <w:sz w:val="20"/>
          <w:szCs w:val="20"/>
        </w:rPr>
      </w:pPr>
      <w:r w:rsidRPr="00B7729E">
        <w:rPr>
          <w:rFonts w:ascii="Times New Roman" w:hAnsi="Times New Roman" w:cs="Times New Roman"/>
          <w:b/>
          <w:i/>
          <w:sz w:val="20"/>
          <w:szCs w:val="20"/>
        </w:rPr>
        <w:t xml:space="preserve">Extraction </w:t>
      </w:r>
      <w:r w:rsidR="00975262" w:rsidRPr="00975262">
        <w:rPr>
          <w:rFonts w:ascii="Times New Roman" w:hAnsi="Times New Roman" w:cs="Times New Roman"/>
          <w:b/>
          <w:sz w:val="20"/>
          <w:szCs w:val="20"/>
        </w:rPr>
        <w:t>and stripping process</w:t>
      </w:r>
    </w:p>
    <w:p w14:paraId="0D88B26F" w14:textId="5C5186E1" w:rsidR="00BB71C1" w:rsidRPr="00B7729E" w:rsidRDefault="00E96149" w:rsidP="00862843">
      <w:pPr>
        <w:spacing w:after="0" w:line="240" w:lineRule="auto"/>
        <w:jc w:val="both"/>
        <w:rPr>
          <w:rFonts w:ascii="Times New Roman" w:hAnsi="Times New Roman" w:cs="Times New Roman"/>
          <w:sz w:val="20"/>
          <w:szCs w:val="20"/>
        </w:rPr>
      </w:pPr>
      <w:r w:rsidRPr="00B7729E">
        <w:rPr>
          <w:rFonts w:ascii="Times New Roman" w:hAnsi="Times New Roman" w:cs="Times New Roman"/>
          <w:sz w:val="20"/>
          <w:szCs w:val="20"/>
        </w:rPr>
        <w:t>An equal</w:t>
      </w:r>
      <w:r w:rsidR="0058634C" w:rsidRPr="00B7729E">
        <w:rPr>
          <w:rFonts w:ascii="Times New Roman" w:hAnsi="Times New Roman" w:cs="Times New Roman"/>
          <w:sz w:val="20"/>
          <w:szCs w:val="20"/>
        </w:rPr>
        <w:t xml:space="preserve"> volume of </w:t>
      </w:r>
      <w:r w:rsidR="006628C4" w:rsidRPr="00B7729E">
        <w:rPr>
          <w:rFonts w:ascii="Times New Roman" w:hAnsi="Times New Roman" w:cs="Times New Roman"/>
          <w:sz w:val="20"/>
          <w:szCs w:val="20"/>
        </w:rPr>
        <w:t xml:space="preserve">the </w:t>
      </w:r>
      <w:r w:rsidR="00B3320D" w:rsidRPr="00B7729E">
        <w:rPr>
          <w:rFonts w:ascii="Times New Roman" w:hAnsi="Times New Roman" w:cs="Times New Roman"/>
          <w:sz w:val="20"/>
          <w:szCs w:val="20"/>
        </w:rPr>
        <w:t xml:space="preserve">feed phase of </w:t>
      </w:r>
      <w:r w:rsidR="0058634C" w:rsidRPr="00B7729E">
        <w:rPr>
          <w:rFonts w:ascii="Times New Roman" w:hAnsi="Times New Roman" w:cs="Times New Roman"/>
          <w:sz w:val="20"/>
          <w:szCs w:val="20"/>
        </w:rPr>
        <w:t>phenol waste</w:t>
      </w:r>
      <w:r w:rsidR="006D5433" w:rsidRPr="00B7729E">
        <w:rPr>
          <w:rFonts w:ascii="Times New Roman" w:hAnsi="Times New Roman" w:cs="Times New Roman"/>
          <w:sz w:val="20"/>
          <w:szCs w:val="20"/>
        </w:rPr>
        <w:t xml:space="preserve"> and organic </w:t>
      </w:r>
      <w:r w:rsidRPr="00B7729E">
        <w:rPr>
          <w:rFonts w:ascii="Times New Roman" w:hAnsi="Times New Roman" w:cs="Times New Roman"/>
          <w:sz w:val="20"/>
          <w:szCs w:val="20"/>
        </w:rPr>
        <w:t xml:space="preserve">membrane </w:t>
      </w:r>
      <w:r w:rsidR="006D5433" w:rsidRPr="00B7729E">
        <w:rPr>
          <w:rFonts w:ascii="Times New Roman" w:hAnsi="Times New Roman" w:cs="Times New Roman"/>
          <w:sz w:val="20"/>
          <w:szCs w:val="20"/>
        </w:rPr>
        <w:t>solution</w:t>
      </w:r>
      <w:r w:rsidR="0058634C" w:rsidRPr="00B7729E">
        <w:rPr>
          <w:rFonts w:ascii="Times New Roman" w:hAnsi="Times New Roman" w:cs="Times New Roman"/>
          <w:sz w:val="20"/>
          <w:szCs w:val="20"/>
        </w:rPr>
        <w:t>s</w:t>
      </w:r>
      <w:r w:rsidR="003E1A0F" w:rsidRPr="00B7729E">
        <w:rPr>
          <w:rFonts w:ascii="Times New Roman" w:hAnsi="Times New Roman" w:cs="Times New Roman"/>
          <w:sz w:val="20"/>
          <w:szCs w:val="20"/>
        </w:rPr>
        <w:t xml:space="preserve"> (100</w:t>
      </w:r>
      <w:r w:rsidR="00975262">
        <w:rPr>
          <w:rFonts w:ascii="Times New Roman" w:hAnsi="Times New Roman" w:cs="Times New Roman"/>
          <w:sz w:val="20"/>
          <w:szCs w:val="20"/>
        </w:rPr>
        <w:t xml:space="preserve"> </w:t>
      </w:r>
      <w:r w:rsidR="003E1A0F" w:rsidRPr="00B7729E">
        <w:rPr>
          <w:rFonts w:ascii="Times New Roman" w:hAnsi="Times New Roman" w:cs="Times New Roman"/>
          <w:sz w:val="20"/>
          <w:szCs w:val="20"/>
        </w:rPr>
        <w:t>ml</w:t>
      </w:r>
      <w:r w:rsidR="006D5433" w:rsidRPr="00B7729E">
        <w:rPr>
          <w:rFonts w:ascii="Times New Roman" w:hAnsi="Times New Roman" w:cs="Times New Roman"/>
          <w:sz w:val="20"/>
          <w:szCs w:val="20"/>
        </w:rPr>
        <w:t xml:space="preserve">) were mixed in a beaker and stirred at 150 rpm for 1 hour. </w:t>
      </w:r>
      <w:r w:rsidR="003E1A0F" w:rsidRPr="00B7729E">
        <w:rPr>
          <w:rFonts w:ascii="Times New Roman" w:hAnsi="Times New Roman" w:cs="Times New Roman"/>
          <w:sz w:val="20"/>
          <w:szCs w:val="20"/>
        </w:rPr>
        <w:t xml:space="preserve">After the extraction process, the solution was transferred into </w:t>
      </w:r>
      <w:r w:rsidR="006628C4" w:rsidRPr="00B7729E">
        <w:rPr>
          <w:rFonts w:ascii="Times New Roman" w:hAnsi="Times New Roman" w:cs="Times New Roman"/>
          <w:sz w:val="20"/>
          <w:szCs w:val="20"/>
        </w:rPr>
        <w:t xml:space="preserve">a </w:t>
      </w:r>
      <w:r w:rsidR="003E1A0F" w:rsidRPr="00B7729E">
        <w:rPr>
          <w:rFonts w:ascii="Times New Roman" w:hAnsi="Times New Roman" w:cs="Times New Roman"/>
          <w:sz w:val="20"/>
          <w:szCs w:val="20"/>
        </w:rPr>
        <w:t xml:space="preserve">separating funnel and </w:t>
      </w:r>
      <w:r w:rsidR="006628C4" w:rsidRPr="00B7729E">
        <w:rPr>
          <w:rFonts w:ascii="Times New Roman" w:hAnsi="Times New Roman" w:cs="Times New Roman"/>
          <w:sz w:val="20"/>
          <w:szCs w:val="20"/>
        </w:rPr>
        <w:t xml:space="preserve">was </w:t>
      </w:r>
      <w:r w:rsidR="003E1A0F" w:rsidRPr="00B7729E">
        <w:rPr>
          <w:rFonts w:ascii="Times New Roman" w:hAnsi="Times New Roman" w:cs="Times New Roman"/>
          <w:sz w:val="20"/>
          <w:szCs w:val="20"/>
        </w:rPr>
        <w:t>left for 15 minutes for phase separation. The treated aqueous phase was carefully separated from the organic phase and t</w:t>
      </w:r>
      <w:r w:rsidR="006D5433" w:rsidRPr="00B7729E">
        <w:rPr>
          <w:rFonts w:ascii="Times New Roman" w:hAnsi="Times New Roman" w:cs="Times New Roman"/>
          <w:sz w:val="20"/>
          <w:szCs w:val="20"/>
        </w:rPr>
        <w:t xml:space="preserve">he concentration of phenol in the liquid phase was measured using </w:t>
      </w:r>
      <w:r w:rsidR="0058634C" w:rsidRPr="00B7729E">
        <w:rPr>
          <w:rFonts w:ascii="Times New Roman" w:hAnsi="Times New Roman" w:cs="Times New Roman"/>
          <w:sz w:val="20"/>
          <w:szCs w:val="20"/>
        </w:rPr>
        <w:t xml:space="preserve">the </w:t>
      </w:r>
      <w:r w:rsidR="00975262">
        <w:rPr>
          <w:rFonts w:ascii="Times New Roman" w:hAnsi="Times New Roman" w:cs="Times New Roman"/>
          <w:sz w:val="20"/>
          <w:szCs w:val="20"/>
        </w:rPr>
        <w:t>UV-s</w:t>
      </w:r>
      <w:r w:rsidR="006D5433" w:rsidRPr="00B7729E">
        <w:rPr>
          <w:rFonts w:ascii="Times New Roman" w:hAnsi="Times New Roman" w:cs="Times New Roman"/>
          <w:sz w:val="20"/>
          <w:szCs w:val="20"/>
        </w:rPr>
        <w:t>pectrophotometer.</w:t>
      </w:r>
      <w:r w:rsidR="003E1A0F" w:rsidRPr="00B7729E">
        <w:rPr>
          <w:rFonts w:ascii="Times New Roman" w:hAnsi="Times New Roman" w:cs="Times New Roman"/>
          <w:sz w:val="20"/>
          <w:szCs w:val="20"/>
        </w:rPr>
        <w:t xml:space="preserve"> The concentration of phenol extracted in the organic membrane ph</w:t>
      </w:r>
      <w:r w:rsidR="006628C4" w:rsidRPr="00B7729E">
        <w:rPr>
          <w:rFonts w:ascii="Times New Roman" w:hAnsi="Times New Roman" w:cs="Times New Roman"/>
          <w:sz w:val="20"/>
          <w:szCs w:val="20"/>
        </w:rPr>
        <w:t xml:space="preserve">ase was calculated based on </w:t>
      </w:r>
      <w:r w:rsidR="003E1A0F" w:rsidRPr="00B7729E">
        <w:rPr>
          <w:rFonts w:ascii="Times New Roman" w:hAnsi="Times New Roman" w:cs="Times New Roman"/>
          <w:sz w:val="20"/>
          <w:szCs w:val="20"/>
        </w:rPr>
        <w:t>mass balance principle</w:t>
      </w:r>
      <w:r w:rsidR="006628C4" w:rsidRPr="00B7729E">
        <w:rPr>
          <w:rFonts w:ascii="Times New Roman" w:hAnsi="Times New Roman" w:cs="Times New Roman"/>
          <w:sz w:val="20"/>
          <w:szCs w:val="20"/>
        </w:rPr>
        <w:t>s</w:t>
      </w:r>
      <w:r w:rsidR="003E1A0F" w:rsidRPr="00B7729E">
        <w:rPr>
          <w:rFonts w:ascii="Times New Roman" w:hAnsi="Times New Roman" w:cs="Times New Roman"/>
          <w:sz w:val="20"/>
          <w:szCs w:val="20"/>
        </w:rPr>
        <w:t>.</w:t>
      </w:r>
      <w:r w:rsidR="006D5433" w:rsidRPr="00B7729E">
        <w:rPr>
          <w:rFonts w:ascii="Times New Roman" w:hAnsi="Times New Roman" w:cs="Times New Roman"/>
          <w:sz w:val="20"/>
          <w:szCs w:val="20"/>
        </w:rPr>
        <w:t xml:space="preserve"> The organic solutions </w:t>
      </w:r>
      <w:r w:rsidR="0058634C" w:rsidRPr="00B7729E">
        <w:rPr>
          <w:rFonts w:ascii="Times New Roman" w:hAnsi="Times New Roman" w:cs="Times New Roman"/>
          <w:sz w:val="20"/>
          <w:szCs w:val="20"/>
        </w:rPr>
        <w:t>that were used in the process were in</w:t>
      </w:r>
      <w:r w:rsidR="00B3320D" w:rsidRPr="00B7729E">
        <w:rPr>
          <w:rFonts w:ascii="Times New Roman" w:hAnsi="Times New Roman" w:cs="Times New Roman"/>
          <w:sz w:val="20"/>
          <w:szCs w:val="20"/>
        </w:rPr>
        <w:t xml:space="preserve"> various</w:t>
      </w:r>
      <w:r w:rsidR="006D5433" w:rsidRPr="00B7729E">
        <w:rPr>
          <w:rFonts w:ascii="Times New Roman" w:hAnsi="Times New Roman" w:cs="Times New Roman"/>
          <w:sz w:val="20"/>
          <w:szCs w:val="20"/>
        </w:rPr>
        <w:t xml:space="preserve"> ratio of palm oil to kerose</w:t>
      </w:r>
      <w:r w:rsidR="0058634C" w:rsidRPr="00B7729E">
        <w:rPr>
          <w:rFonts w:ascii="Times New Roman" w:hAnsi="Times New Roman" w:cs="Times New Roman"/>
          <w:sz w:val="20"/>
          <w:szCs w:val="20"/>
        </w:rPr>
        <w:t xml:space="preserve">ne </w:t>
      </w:r>
      <w:r w:rsidR="00B3320D" w:rsidRPr="00B7729E">
        <w:rPr>
          <w:rFonts w:ascii="Times New Roman" w:hAnsi="Times New Roman" w:cs="Times New Roman"/>
          <w:sz w:val="20"/>
          <w:szCs w:val="20"/>
        </w:rPr>
        <w:t>(</w:t>
      </w:r>
      <w:r w:rsidR="0058634C" w:rsidRPr="00B7729E">
        <w:rPr>
          <w:rFonts w:ascii="Times New Roman" w:hAnsi="Times New Roman" w:cs="Times New Roman"/>
          <w:sz w:val="20"/>
          <w:szCs w:val="20"/>
        </w:rPr>
        <w:t>10</w:t>
      </w:r>
      <w:r w:rsidR="006D5433" w:rsidRPr="00B7729E">
        <w:rPr>
          <w:rFonts w:ascii="Times New Roman" w:hAnsi="Times New Roman" w:cs="Times New Roman"/>
          <w:sz w:val="20"/>
          <w:szCs w:val="20"/>
        </w:rPr>
        <w:t>:0, 9:1, 8:2, 7</w:t>
      </w:r>
      <w:r w:rsidR="0058634C" w:rsidRPr="00B7729E">
        <w:rPr>
          <w:rFonts w:ascii="Times New Roman" w:hAnsi="Times New Roman" w:cs="Times New Roman"/>
          <w:sz w:val="20"/>
          <w:szCs w:val="20"/>
        </w:rPr>
        <w:t>:3</w:t>
      </w:r>
      <w:r w:rsidR="006D5433" w:rsidRPr="00B7729E">
        <w:rPr>
          <w:rFonts w:ascii="Times New Roman" w:hAnsi="Times New Roman" w:cs="Times New Roman"/>
          <w:sz w:val="20"/>
          <w:szCs w:val="20"/>
        </w:rPr>
        <w:t>, 6</w:t>
      </w:r>
      <w:r w:rsidR="0058634C" w:rsidRPr="00B7729E">
        <w:rPr>
          <w:rFonts w:ascii="Times New Roman" w:hAnsi="Times New Roman" w:cs="Times New Roman"/>
          <w:sz w:val="20"/>
          <w:szCs w:val="20"/>
        </w:rPr>
        <w:t>:4</w:t>
      </w:r>
      <w:r w:rsidR="006D5433" w:rsidRPr="00B7729E">
        <w:rPr>
          <w:rFonts w:ascii="Times New Roman" w:hAnsi="Times New Roman" w:cs="Times New Roman"/>
          <w:sz w:val="20"/>
          <w:szCs w:val="20"/>
        </w:rPr>
        <w:t>, 5</w:t>
      </w:r>
      <w:r w:rsidR="0058634C" w:rsidRPr="00B7729E">
        <w:rPr>
          <w:rFonts w:ascii="Times New Roman" w:hAnsi="Times New Roman" w:cs="Times New Roman"/>
          <w:sz w:val="20"/>
          <w:szCs w:val="20"/>
        </w:rPr>
        <w:t>:5</w:t>
      </w:r>
      <w:r w:rsidR="00B3320D" w:rsidRPr="00B7729E">
        <w:rPr>
          <w:rFonts w:ascii="Times New Roman" w:hAnsi="Times New Roman" w:cs="Times New Roman"/>
          <w:sz w:val="20"/>
          <w:szCs w:val="20"/>
        </w:rPr>
        <w:t xml:space="preserve"> and 0:10)</w:t>
      </w:r>
      <w:r w:rsidR="006D5433" w:rsidRPr="00B7729E">
        <w:rPr>
          <w:rFonts w:ascii="Times New Roman" w:hAnsi="Times New Roman" w:cs="Times New Roman"/>
          <w:sz w:val="20"/>
          <w:szCs w:val="20"/>
        </w:rPr>
        <w:t xml:space="preserve">. </w:t>
      </w:r>
    </w:p>
    <w:p w14:paraId="503211DB" w14:textId="77777777" w:rsidR="00BB71C1" w:rsidRPr="00B7729E" w:rsidRDefault="00BB71C1" w:rsidP="00862843">
      <w:pPr>
        <w:spacing w:after="0" w:line="240" w:lineRule="auto"/>
        <w:jc w:val="both"/>
        <w:rPr>
          <w:rFonts w:ascii="Times New Roman" w:hAnsi="Times New Roman" w:cs="Times New Roman"/>
          <w:sz w:val="20"/>
          <w:szCs w:val="20"/>
        </w:rPr>
      </w:pPr>
    </w:p>
    <w:p w14:paraId="10FEDF52" w14:textId="77777777" w:rsidR="00975262" w:rsidRDefault="00BB71C1" w:rsidP="00862843">
      <w:pPr>
        <w:spacing w:after="0" w:line="240" w:lineRule="auto"/>
        <w:jc w:val="both"/>
        <w:rPr>
          <w:rFonts w:ascii="Times New Roman" w:hAnsi="Times New Roman" w:cs="Times New Roman"/>
          <w:sz w:val="20"/>
          <w:szCs w:val="20"/>
        </w:rPr>
      </w:pPr>
      <w:r w:rsidRPr="00B7729E">
        <w:rPr>
          <w:rFonts w:ascii="Times New Roman" w:hAnsi="Times New Roman" w:cs="Times New Roman"/>
          <w:sz w:val="20"/>
          <w:szCs w:val="20"/>
        </w:rPr>
        <w:t>The selection of carrier was conducted after finding the optimum composition of palm oil to kerosene. The liquid-liquid extraction process was repeated by adding a carrier into the diluent. The steps were repeated for different type</w:t>
      </w:r>
      <w:r w:rsidR="000C6EDC" w:rsidRPr="00B7729E">
        <w:rPr>
          <w:rFonts w:ascii="Times New Roman" w:hAnsi="Times New Roman" w:cs="Times New Roman"/>
          <w:sz w:val="20"/>
          <w:szCs w:val="20"/>
        </w:rPr>
        <w:t>s of carrier</w:t>
      </w:r>
      <w:r w:rsidRPr="00B7729E">
        <w:rPr>
          <w:rFonts w:ascii="Times New Roman" w:hAnsi="Times New Roman" w:cs="Times New Roman"/>
          <w:sz w:val="20"/>
          <w:szCs w:val="20"/>
        </w:rPr>
        <w:t xml:space="preserve"> such as TOA (trioctylamine), TDA (tridecylamine), TBP (tributylphosphate), D2EPHA (bis-2-ethylhexyl phosphate) and Cyanex 302. After the most suitable carrier was obtained, the extraction process was repeated by varying the concentrations of the selected carrier.</w:t>
      </w:r>
    </w:p>
    <w:p w14:paraId="03CDE37A" w14:textId="51FAABBA" w:rsidR="006D5433" w:rsidRPr="00B7729E" w:rsidRDefault="006D5433" w:rsidP="00862843">
      <w:pPr>
        <w:spacing w:after="0" w:line="240" w:lineRule="auto"/>
        <w:jc w:val="both"/>
        <w:rPr>
          <w:rFonts w:ascii="Times New Roman" w:hAnsi="Times New Roman" w:cs="Times New Roman"/>
          <w:sz w:val="20"/>
          <w:szCs w:val="20"/>
        </w:rPr>
      </w:pPr>
      <w:r w:rsidRPr="00B7729E">
        <w:rPr>
          <w:rFonts w:ascii="Times New Roman" w:hAnsi="Times New Roman" w:cs="Times New Roman"/>
          <w:sz w:val="20"/>
          <w:szCs w:val="20"/>
        </w:rPr>
        <w:lastRenderedPageBreak/>
        <w:t xml:space="preserve">The stripping process was carried out after the extraction process. An equal volume of phenol loaded membrane phase and stripping agent </w:t>
      </w:r>
      <w:r w:rsidR="00A5787B" w:rsidRPr="00B7729E">
        <w:rPr>
          <w:rFonts w:ascii="Times New Roman" w:hAnsi="Times New Roman" w:cs="Times New Roman"/>
          <w:sz w:val="20"/>
          <w:szCs w:val="20"/>
        </w:rPr>
        <w:t xml:space="preserve">at a </w:t>
      </w:r>
      <w:r w:rsidR="00975262">
        <w:rPr>
          <w:rFonts w:ascii="Times New Roman" w:hAnsi="Times New Roman" w:cs="Times New Roman"/>
          <w:sz w:val="20"/>
          <w:szCs w:val="20"/>
        </w:rPr>
        <w:t xml:space="preserve">specific </w:t>
      </w:r>
      <w:r w:rsidR="00975262" w:rsidRPr="00B7729E">
        <w:rPr>
          <w:rFonts w:ascii="Times New Roman" w:hAnsi="Times New Roman" w:cs="Times New Roman"/>
          <w:sz w:val="20"/>
          <w:szCs w:val="20"/>
        </w:rPr>
        <w:t>concentration</w:t>
      </w:r>
      <w:r w:rsidR="00A5787B" w:rsidRPr="00B7729E">
        <w:rPr>
          <w:rFonts w:ascii="Times New Roman" w:hAnsi="Times New Roman" w:cs="Times New Roman"/>
          <w:sz w:val="20"/>
          <w:szCs w:val="20"/>
        </w:rPr>
        <w:t xml:space="preserve"> (100</w:t>
      </w:r>
      <w:r w:rsidR="00975262">
        <w:rPr>
          <w:rFonts w:ascii="Times New Roman" w:hAnsi="Times New Roman" w:cs="Times New Roman"/>
          <w:sz w:val="20"/>
          <w:szCs w:val="20"/>
        </w:rPr>
        <w:t xml:space="preserve"> </w:t>
      </w:r>
      <w:r w:rsidRPr="00B7729E">
        <w:rPr>
          <w:rFonts w:ascii="Times New Roman" w:hAnsi="Times New Roman" w:cs="Times New Roman"/>
          <w:sz w:val="20"/>
          <w:szCs w:val="20"/>
        </w:rPr>
        <w:t>ml)</w:t>
      </w:r>
      <w:r w:rsidR="00B3320D" w:rsidRPr="00B7729E">
        <w:rPr>
          <w:rFonts w:ascii="Times New Roman" w:hAnsi="Times New Roman" w:cs="Times New Roman"/>
          <w:sz w:val="20"/>
          <w:szCs w:val="20"/>
        </w:rPr>
        <w:t xml:space="preserve"> </w:t>
      </w:r>
      <w:r w:rsidRPr="00B7729E">
        <w:rPr>
          <w:rFonts w:ascii="Times New Roman" w:hAnsi="Times New Roman" w:cs="Times New Roman"/>
          <w:sz w:val="20"/>
          <w:szCs w:val="20"/>
        </w:rPr>
        <w:t>were stirre</w:t>
      </w:r>
      <w:r w:rsidR="00BB71C1" w:rsidRPr="00B7729E">
        <w:rPr>
          <w:rFonts w:ascii="Times New Roman" w:hAnsi="Times New Roman" w:cs="Times New Roman"/>
          <w:sz w:val="20"/>
          <w:szCs w:val="20"/>
        </w:rPr>
        <w:t>d</w:t>
      </w:r>
      <w:r w:rsidR="00A5787B" w:rsidRPr="00B7729E">
        <w:rPr>
          <w:rFonts w:ascii="Times New Roman" w:hAnsi="Times New Roman" w:cs="Times New Roman"/>
          <w:sz w:val="20"/>
          <w:szCs w:val="20"/>
        </w:rPr>
        <w:t xml:space="preserve"> at 150</w:t>
      </w:r>
      <w:r w:rsidRPr="00B7729E">
        <w:rPr>
          <w:rFonts w:ascii="Times New Roman" w:hAnsi="Times New Roman" w:cs="Times New Roman"/>
          <w:sz w:val="20"/>
          <w:szCs w:val="20"/>
        </w:rPr>
        <w:t xml:space="preserve"> rpm for 1 hour and then the sample was slowly poured into</w:t>
      </w:r>
      <w:r w:rsidR="0058634C" w:rsidRPr="00B7729E">
        <w:rPr>
          <w:rFonts w:ascii="Times New Roman" w:hAnsi="Times New Roman" w:cs="Times New Roman"/>
          <w:sz w:val="20"/>
          <w:szCs w:val="20"/>
        </w:rPr>
        <w:t xml:space="preserve"> a</w:t>
      </w:r>
      <w:r w:rsidRPr="00B7729E">
        <w:rPr>
          <w:rFonts w:ascii="Times New Roman" w:hAnsi="Times New Roman" w:cs="Times New Roman"/>
          <w:sz w:val="20"/>
          <w:szCs w:val="20"/>
        </w:rPr>
        <w:t xml:space="preserve"> separating funnel and left for phase separation</w:t>
      </w:r>
      <w:r w:rsidR="00BB71C1" w:rsidRPr="00B7729E">
        <w:rPr>
          <w:rFonts w:ascii="Times New Roman" w:hAnsi="Times New Roman" w:cs="Times New Roman"/>
          <w:sz w:val="20"/>
          <w:szCs w:val="20"/>
        </w:rPr>
        <w:t xml:space="preserve"> for 15 minutes</w:t>
      </w:r>
      <w:r w:rsidRPr="00B7729E">
        <w:rPr>
          <w:rFonts w:ascii="Times New Roman" w:hAnsi="Times New Roman" w:cs="Times New Roman"/>
          <w:sz w:val="20"/>
          <w:szCs w:val="20"/>
        </w:rPr>
        <w:t xml:space="preserve">. After that, the liquid phase was separated from </w:t>
      </w:r>
      <w:r w:rsidR="00DF11DE" w:rsidRPr="00B7729E">
        <w:rPr>
          <w:rFonts w:ascii="Times New Roman" w:hAnsi="Times New Roman" w:cs="Times New Roman"/>
          <w:sz w:val="20"/>
          <w:szCs w:val="20"/>
        </w:rPr>
        <w:t xml:space="preserve">the </w:t>
      </w:r>
      <w:r w:rsidRPr="00B7729E">
        <w:rPr>
          <w:rFonts w:ascii="Times New Roman" w:hAnsi="Times New Roman" w:cs="Times New Roman"/>
          <w:sz w:val="20"/>
          <w:szCs w:val="20"/>
        </w:rPr>
        <w:t>organic phase and the concentration of phenol stripped was measured. These procedures were repeated for other stripping agents</w:t>
      </w:r>
      <w:r w:rsidR="00C531EC" w:rsidRPr="00B7729E">
        <w:rPr>
          <w:rFonts w:ascii="Times New Roman" w:hAnsi="Times New Roman" w:cs="Times New Roman"/>
          <w:sz w:val="20"/>
          <w:szCs w:val="20"/>
        </w:rPr>
        <w:t xml:space="preserve"> and concentrations</w:t>
      </w:r>
      <w:r w:rsidRPr="00B7729E">
        <w:rPr>
          <w:rFonts w:ascii="Times New Roman" w:hAnsi="Times New Roman" w:cs="Times New Roman"/>
          <w:sz w:val="20"/>
          <w:szCs w:val="20"/>
        </w:rPr>
        <w:t xml:space="preserve">. </w:t>
      </w:r>
      <w:r w:rsidR="00BB71C1" w:rsidRPr="00B7729E">
        <w:rPr>
          <w:rFonts w:ascii="Times New Roman" w:hAnsi="Times New Roman" w:cs="Times New Roman"/>
          <w:sz w:val="20"/>
          <w:szCs w:val="20"/>
        </w:rPr>
        <w:t>The stripping agents used were hydrochlo</w:t>
      </w:r>
      <w:r w:rsidR="009464C9" w:rsidRPr="00B7729E">
        <w:rPr>
          <w:rFonts w:ascii="Times New Roman" w:hAnsi="Times New Roman" w:cs="Times New Roman"/>
          <w:sz w:val="20"/>
          <w:szCs w:val="20"/>
        </w:rPr>
        <w:t>ric acid, sodium hydro</w:t>
      </w:r>
      <w:r w:rsidR="00C02A35" w:rsidRPr="00B7729E">
        <w:rPr>
          <w:rFonts w:ascii="Times New Roman" w:hAnsi="Times New Roman" w:cs="Times New Roman"/>
          <w:sz w:val="20"/>
          <w:szCs w:val="20"/>
        </w:rPr>
        <w:t>xide, sulphuric acid and thioure</w:t>
      </w:r>
      <w:r w:rsidR="009464C9" w:rsidRPr="00B7729E">
        <w:rPr>
          <w:rFonts w:ascii="Times New Roman" w:hAnsi="Times New Roman" w:cs="Times New Roman"/>
          <w:sz w:val="20"/>
          <w:szCs w:val="20"/>
        </w:rPr>
        <w:t xml:space="preserve">a. </w:t>
      </w:r>
      <w:r w:rsidRPr="00B7729E">
        <w:rPr>
          <w:rFonts w:ascii="Times New Roman" w:hAnsi="Times New Roman" w:cs="Times New Roman"/>
          <w:sz w:val="20"/>
          <w:szCs w:val="20"/>
        </w:rPr>
        <w:t>This study was conducted at room temperature (</w:t>
      </w:r>
      <w:r w:rsidR="009464C9" w:rsidRPr="00B7729E">
        <w:rPr>
          <w:rFonts w:ascii="Times New Roman" w:hAnsi="Times New Roman" w:cs="Times New Roman"/>
          <w:sz w:val="20"/>
          <w:szCs w:val="20"/>
        </w:rPr>
        <w:t xml:space="preserve">25±1 ˚C). </w:t>
      </w:r>
    </w:p>
    <w:p w14:paraId="661B4E3D" w14:textId="77777777" w:rsidR="0036759C" w:rsidRPr="00B7729E" w:rsidRDefault="0036759C" w:rsidP="005C4FBB">
      <w:pPr>
        <w:spacing w:after="0" w:line="240" w:lineRule="auto"/>
        <w:jc w:val="both"/>
        <w:rPr>
          <w:rFonts w:ascii="Times New Roman" w:hAnsi="Times New Roman" w:cs="Times New Roman"/>
          <w:sz w:val="20"/>
          <w:szCs w:val="20"/>
        </w:rPr>
      </w:pPr>
    </w:p>
    <w:p w14:paraId="4095787D" w14:textId="592682C2" w:rsidR="009464C9" w:rsidRPr="00B7729E" w:rsidRDefault="00975262" w:rsidP="005C4FBB">
      <w:pPr>
        <w:spacing w:after="0" w:line="240" w:lineRule="auto"/>
        <w:jc w:val="both"/>
        <w:outlineLvl w:val="0"/>
        <w:rPr>
          <w:rFonts w:ascii="Times New Roman" w:hAnsi="Times New Roman" w:cs="Times New Roman"/>
          <w:b/>
          <w:i/>
          <w:sz w:val="20"/>
          <w:szCs w:val="20"/>
        </w:rPr>
      </w:pPr>
      <w:r>
        <w:rPr>
          <w:rFonts w:ascii="Times New Roman" w:hAnsi="Times New Roman" w:cs="Times New Roman"/>
          <w:b/>
          <w:sz w:val="20"/>
          <w:szCs w:val="20"/>
        </w:rPr>
        <w:t>E</w:t>
      </w:r>
      <w:r w:rsidRPr="00975262">
        <w:rPr>
          <w:rFonts w:ascii="Times New Roman" w:hAnsi="Times New Roman" w:cs="Times New Roman"/>
          <w:b/>
          <w:sz w:val="20"/>
          <w:szCs w:val="20"/>
        </w:rPr>
        <w:t>mulsion liquid membrane</w:t>
      </w:r>
      <w:r>
        <w:rPr>
          <w:rFonts w:ascii="Times New Roman" w:hAnsi="Times New Roman" w:cs="Times New Roman"/>
          <w:b/>
          <w:sz w:val="20"/>
          <w:szCs w:val="20"/>
        </w:rPr>
        <w:t xml:space="preserve"> </w:t>
      </w:r>
      <w:r w:rsidRPr="00975262">
        <w:rPr>
          <w:rFonts w:ascii="Times New Roman" w:hAnsi="Times New Roman" w:cs="Times New Roman"/>
          <w:b/>
          <w:sz w:val="20"/>
          <w:szCs w:val="20"/>
        </w:rPr>
        <w:t>(ELM)</w:t>
      </w:r>
      <w:r w:rsidRPr="00975262">
        <w:rPr>
          <w:rFonts w:ascii="Times New Roman" w:hAnsi="Times New Roman" w:cs="Times New Roman"/>
          <w:b/>
          <w:sz w:val="20"/>
          <w:szCs w:val="20"/>
        </w:rPr>
        <w:t xml:space="preserve"> process</w:t>
      </w:r>
      <w:r w:rsidRPr="00B7729E">
        <w:rPr>
          <w:rFonts w:ascii="Times New Roman" w:hAnsi="Times New Roman" w:cs="Times New Roman"/>
          <w:b/>
          <w:i/>
          <w:sz w:val="20"/>
          <w:szCs w:val="20"/>
        </w:rPr>
        <w:t xml:space="preserve"> </w:t>
      </w:r>
    </w:p>
    <w:p w14:paraId="3E0AF1A1" w14:textId="62698EA0" w:rsidR="009464C9" w:rsidRPr="00B7729E" w:rsidRDefault="009464C9" w:rsidP="005C4FBB">
      <w:pPr>
        <w:spacing w:after="0" w:line="240" w:lineRule="auto"/>
        <w:jc w:val="both"/>
        <w:rPr>
          <w:rFonts w:ascii="Times New Roman" w:hAnsi="Times New Roman" w:cs="Times New Roman"/>
          <w:sz w:val="20"/>
          <w:szCs w:val="20"/>
        </w:rPr>
      </w:pPr>
      <w:r w:rsidRPr="00B7729E">
        <w:rPr>
          <w:rFonts w:ascii="Times New Roman" w:hAnsi="Times New Roman" w:cs="Times New Roman"/>
          <w:sz w:val="20"/>
          <w:szCs w:val="20"/>
        </w:rPr>
        <w:t xml:space="preserve">The ELM process was carried </w:t>
      </w:r>
      <w:r w:rsidR="00C03EFB" w:rsidRPr="00B7729E">
        <w:rPr>
          <w:rFonts w:ascii="Times New Roman" w:hAnsi="Times New Roman" w:cs="Times New Roman"/>
          <w:sz w:val="20"/>
          <w:szCs w:val="20"/>
        </w:rPr>
        <w:t xml:space="preserve">out </w:t>
      </w:r>
      <w:r w:rsidRPr="00B7729E">
        <w:rPr>
          <w:rFonts w:ascii="Times New Roman" w:hAnsi="Times New Roman" w:cs="Times New Roman"/>
          <w:sz w:val="20"/>
          <w:szCs w:val="20"/>
        </w:rPr>
        <w:t xml:space="preserve">after the selection of </w:t>
      </w:r>
      <w:r w:rsidR="00C03EFB" w:rsidRPr="00B7729E">
        <w:rPr>
          <w:rFonts w:ascii="Times New Roman" w:hAnsi="Times New Roman" w:cs="Times New Roman"/>
          <w:sz w:val="20"/>
          <w:szCs w:val="20"/>
        </w:rPr>
        <w:t xml:space="preserve">liquid membrane component completed. In this study, no carrier has been added in the organic phase because </w:t>
      </w:r>
      <w:r w:rsidR="005C02B2" w:rsidRPr="00B7729E">
        <w:rPr>
          <w:rFonts w:ascii="Times New Roman" w:hAnsi="Times New Roman" w:cs="Times New Roman"/>
          <w:sz w:val="20"/>
          <w:szCs w:val="20"/>
        </w:rPr>
        <w:t xml:space="preserve">there was </w:t>
      </w:r>
      <w:r w:rsidR="00C03EFB" w:rsidRPr="00B7729E">
        <w:rPr>
          <w:rFonts w:ascii="Times New Roman" w:hAnsi="Times New Roman" w:cs="Times New Roman"/>
          <w:sz w:val="20"/>
          <w:szCs w:val="20"/>
        </w:rPr>
        <w:t xml:space="preserve">no significant result of phenol extraction during the LLE process. All optimum parameters for </w:t>
      </w:r>
      <w:r w:rsidR="005C02B2" w:rsidRPr="00B7729E">
        <w:rPr>
          <w:rFonts w:ascii="Times New Roman" w:hAnsi="Times New Roman" w:cs="Times New Roman"/>
          <w:sz w:val="20"/>
          <w:szCs w:val="20"/>
        </w:rPr>
        <w:t xml:space="preserve">the </w:t>
      </w:r>
      <w:r w:rsidR="00C03EFB" w:rsidRPr="00B7729E">
        <w:rPr>
          <w:rFonts w:ascii="Times New Roman" w:hAnsi="Times New Roman" w:cs="Times New Roman"/>
          <w:sz w:val="20"/>
          <w:szCs w:val="20"/>
        </w:rPr>
        <w:t>ELM process were obt</w:t>
      </w:r>
      <w:r w:rsidR="004227FA" w:rsidRPr="00B7729E">
        <w:rPr>
          <w:rFonts w:ascii="Times New Roman" w:hAnsi="Times New Roman" w:cs="Times New Roman"/>
          <w:sz w:val="20"/>
          <w:szCs w:val="20"/>
        </w:rPr>
        <w:t>ained from our previous work [15</w:t>
      </w:r>
      <w:r w:rsidR="00C03EFB" w:rsidRPr="00B7729E">
        <w:rPr>
          <w:rFonts w:ascii="Times New Roman" w:hAnsi="Times New Roman" w:cs="Times New Roman"/>
          <w:sz w:val="20"/>
          <w:szCs w:val="20"/>
        </w:rPr>
        <w:t xml:space="preserve">]. The w/o emulsion was prepared by mixing </w:t>
      </w:r>
      <w:r w:rsidR="005C02B2" w:rsidRPr="00B7729E">
        <w:rPr>
          <w:rFonts w:ascii="Times New Roman" w:hAnsi="Times New Roman" w:cs="Times New Roman"/>
          <w:sz w:val="20"/>
          <w:szCs w:val="20"/>
        </w:rPr>
        <w:t>an organic liquid membrane containing</w:t>
      </w:r>
      <w:r w:rsidR="00C03EFB" w:rsidRPr="00B7729E">
        <w:rPr>
          <w:rFonts w:ascii="Times New Roman" w:hAnsi="Times New Roman" w:cs="Times New Roman"/>
          <w:sz w:val="20"/>
          <w:szCs w:val="20"/>
        </w:rPr>
        <w:t xml:space="preserve"> 3% of Span 80 </w:t>
      </w:r>
      <w:r w:rsidR="00F3700F" w:rsidRPr="00B7729E">
        <w:rPr>
          <w:rFonts w:ascii="Times New Roman" w:hAnsi="Times New Roman" w:cs="Times New Roman"/>
          <w:sz w:val="20"/>
          <w:szCs w:val="20"/>
        </w:rPr>
        <w:t xml:space="preserve">with </w:t>
      </w:r>
      <w:r w:rsidR="005C02B2" w:rsidRPr="00B7729E">
        <w:rPr>
          <w:rFonts w:ascii="Times New Roman" w:hAnsi="Times New Roman" w:cs="Times New Roman"/>
          <w:sz w:val="20"/>
          <w:szCs w:val="20"/>
        </w:rPr>
        <w:t xml:space="preserve">a </w:t>
      </w:r>
      <w:r w:rsidR="00F3700F" w:rsidRPr="00B7729E">
        <w:rPr>
          <w:rFonts w:ascii="Times New Roman" w:hAnsi="Times New Roman" w:cs="Times New Roman"/>
          <w:sz w:val="20"/>
          <w:szCs w:val="20"/>
        </w:rPr>
        <w:t xml:space="preserve">stripping agent. </w:t>
      </w:r>
      <w:r w:rsidR="005C02B2" w:rsidRPr="00B7729E">
        <w:rPr>
          <w:rFonts w:ascii="Times New Roman" w:hAnsi="Times New Roman" w:cs="Times New Roman"/>
          <w:sz w:val="20"/>
          <w:szCs w:val="20"/>
        </w:rPr>
        <w:t xml:space="preserve">A 7.5 ml </w:t>
      </w:r>
      <w:r w:rsidR="00F3700F" w:rsidRPr="00B7729E">
        <w:rPr>
          <w:rFonts w:ascii="Times New Roman" w:hAnsi="Times New Roman" w:cs="Times New Roman"/>
          <w:sz w:val="20"/>
          <w:szCs w:val="20"/>
        </w:rPr>
        <w:t xml:space="preserve">organic phase and </w:t>
      </w:r>
      <w:r w:rsidR="005C02B2" w:rsidRPr="00B7729E">
        <w:rPr>
          <w:rFonts w:ascii="Times New Roman" w:hAnsi="Times New Roman" w:cs="Times New Roman"/>
          <w:sz w:val="20"/>
          <w:szCs w:val="20"/>
        </w:rPr>
        <w:t xml:space="preserve">a </w:t>
      </w:r>
      <w:r w:rsidR="00F3700F" w:rsidRPr="00B7729E">
        <w:rPr>
          <w:rFonts w:ascii="Times New Roman" w:hAnsi="Times New Roman" w:cs="Times New Roman"/>
          <w:sz w:val="20"/>
          <w:szCs w:val="20"/>
        </w:rPr>
        <w:t>2.5 ml stripping phase (ratio of solve</w:t>
      </w:r>
      <w:r w:rsidR="005C02B2" w:rsidRPr="00B7729E">
        <w:rPr>
          <w:rFonts w:ascii="Times New Roman" w:hAnsi="Times New Roman" w:cs="Times New Roman"/>
          <w:sz w:val="20"/>
          <w:szCs w:val="20"/>
        </w:rPr>
        <w:t>nt to stripping phase; 3: 1) were</w:t>
      </w:r>
      <w:r w:rsidR="00F3700F" w:rsidRPr="00B7729E">
        <w:rPr>
          <w:rFonts w:ascii="Times New Roman" w:hAnsi="Times New Roman" w:cs="Times New Roman"/>
          <w:sz w:val="20"/>
          <w:szCs w:val="20"/>
        </w:rPr>
        <w:t xml:space="preserve"> emulsified continuously</w:t>
      </w:r>
      <w:r w:rsidR="00C03EFB" w:rsidRPr="00B7729E">
        <w:rPr>
          <w:rFonts w:ascii="Times New Roman" w:hAnsi="Times New Roman" w:cs="Times New Roman"/>
          <w:sz w:val="20"/>
          <w:szCs w:val="20"/>
        </w:rPr>
        <w:t xml:space="preserve"> </w:t>
      </w:r>
      <w:r w:rsidR="00F3700F" w:rsidRPr="00B7729E">
        <w:rPr>
          <w:rFonts w:ascii="Times New Roman" w:hAnsi="Times New Roman" w:cs="Times New Roman"/>
          <w:sz w:val="20"/>
          <w:szCs w:val="20"/>
        </w:rPr>
        <w:t>using homogenizer at 8000 rpm for 5 minutes. Then, the</w:t>
      </w:r>
      <w:r w:rsidR="005C02B2" w:rsidRPr="00B7729E">
        <w:rPr>
          <w:rFonts w:ascii="Times New Roman" w:hAnsi="Times New Roman" w:cs="Times New Roman"/>
          <w:sz w:val="20"/>
          <w:szCs w:val="20"/>
        </w:rPr>
        <w:t xml:space="preserve"> </w:t>
      </w:r>
      <w:r w:rsidR="009411A9" w:rsidRPr="00B7729E">
        <w:rPr>
          <w:rFonts w:ascii="Times New Roman" w:hAnsi="Times New Roman" w:cs="Times New Roman"/>
          <w:sz w:val="20"/>
          <w:szCs w:val="20"/>
        </w:rPr>
        <w:t>10 ml</w:t>
      </w:r>
      <w:r w:rsidR="00F3700F" w:rsidRPr="00B7729E">
        <w:rPr>
          <w:rFonts w:ascii="Times New Roman" w:hAnsi="Times New Roman" w:cs="Times New Roman"/>
          <w:sz w:val="20"/>
          <w:szCs w:val="20"/>
        </w:rPr>
        <w:t xml:space="preserve"> prepared w/o emulsion was </w:t>
      </w:r>
      <w:r w:rsidR="009411A9" w:rsidRPr="00B7729E">
        <w:rPr>
          <w:rFonts w:ascii="Times New Roman" w:hAnsi="Times New Roman" w:cs="Times New Roman"/>
          <w:sz w:val="20"/>
          <w:szCs w:val="20"/>
        </w:rPr>
        <w:t xml:space="preserve">dispersed into 100 ml of 100 ppm of phenol (treat ratio; 1:10). The solution was stirred at 500 rpm agitation speed using </w:t>
      </w:r>
      <w:r w:rsidR="005C02B2" w:rsidRPr="00B7729E">
        <w:rPr>
          <w:rFonts w:ascii="Times New Roman" w:hAnsi="Times New Roman" w:cs="Times New Roman"/>
          <w:sz w:val="20"/>
          <w:szCs w:val="20"/>
        </w:rPr>
        <w:t xml:space="preserve">a </w:t>
      </w:r>
      <w:r w:rsidR="009411A9" w:rsidRPr="00B7729E">
        <w:rPr>
          <w:rFonts w:ascii="Times New Roman" w:hAnsi="Times New Roman" w:cs="Times New Roman"/>
          <w:sz w:val="20"/>
          <w:szCs w:val="20"/>
        </w:rPr>
        <w:t xml:space="preserve">digital mixer for 5 minutes. After the extraction process, the solution was immediately poured into a separating funnel and </w:t>
      </w:r>
      <w:r w:rsidR="005C02B2" w:rsidRPr="00B7729E">
        <w:rPr>
          <w:rFonts w:ascii="Times New Roman" w:hAnsi="Times New Roman" w:cs="Times New Roman"/>
          <w:sz w:val="20"/>
          <w:szCs w:val="20"/>
        </w:rPr>
        <w:t xml:space="preserve">was </w:t>
      </w:r>
      <w:r w:rsidR="009411A9" w:rsidRPr="00B7729E">
        <w:rPr>
          <w:rFonts w:ascii="Times New Roman" w:hAnsi="Times New Roman" w:cs="Times New Roman"/>
          <w:sz w:val="20"/>
          <w:szCs w:val="20"/>
        </w:rPr>
        <w:t xml:space="preserve">left for 15 minutes for </w:t>
      </w:r>
      <w:r w:rsidR="005C02B2" w:rsidRPr="00B7729E">
        <w:rPr>
          <w:rFonts w:ascii="Times New Roman" w:hAnsi="Times New Roman" w:cs="Times New Roman"/>
          <w:sz w:val="20"/>
          <w:szCs w:val="20"/>
        </w:rPr>
        <w:t xml:space="preserve">the </w:t>
      </w:r>
      <w:r w:rsidR="009411A9" w:rsidRPr="00B7729E">
        <w:rPr>
          <w:rFonts w:ascii="Times New Roman" w:hAnsi="Times New Roman" w:cs="Times New Roman"/>
          <w:sz w:val="20"/>
          <w:szCs w:val="20"/>
        </w:rPr>
        <w:t>phase</w:t>
      </w:r>
      <w:r w:rsidR="005C02B2" w:rsidRPr="00B7729E">
        <w:rPr>
          <w:rFonts w:ascii="Times New Roman" w:hAnsi="Times New Roman" w:cs="Times New Roman"/>
          <w:sz w:val="20"/>
          <w:szCs w:val="20"/>
        </w:rPr>
        <w:t xml:space="preserve"> separation of emulsion and </w:t>
      </w:r>
      <w:r w:rsidR="009411A9" w:rsidRPr="00B7729E">
        <w:rPr>
          <w:rFonts w:ascii="Times New Roman" w:hAnsi="Times New Roman" w:cs="Times New Roman"/>
          <w:sz w:val="20"/>
          <w:szCs w:val="20"/>
        </w:rPr>
        <w:t xml:space="preserve">external phase.  The treated phenol solution (external phase) was taken for phenol content analysis using </w:t>
      </w:r>
      <w:r w:rsidR="005C02B2" w:rsidRPr="00B7729E">
        <w:rPr>
          <w:rFonts w:ascii="Times New Roman" w:hAnsi="Times New Roman" w:cs="Times New Roman"/>
          <w:sz w:val="20"/>
          <w:szCs w:val="20"/>
        </w:rPr>
        <w:t xml:space="preserve">the </w:t>
      </w:r>
      <w:r w:rsidR="009411A9" w:rsidRPr="00B7729E">
        <w:rPr>
          <w:rFonts w:ascii="Times New Roman" w:hAnsi="Times New Roman" w:cs="Times New Roman"/>
          <w:sz w:val="20"/>
          <w:szCs w:val="20"/>
        </w:rPr>
        <w:t>UV-Spectrophotometer.</w:t>
      </w:r>
    </w:p>
    <w:p w14:paraId="44E47259" w14:textId="77777777" w:rsidR="006D5433" w:rsidRPr="00B7729E" w:rsidRDefault="006D5433" w:rsidP="005C4FBB">
      <w:pPr>
        <w:spacing w:after="0" w:line="240" w:lineRule="auto"/>
        <w:jc w:val="both"/>
        <w:rPr>
          <w:rFonts w:ascii="Times New Roman" w:hAnsi="Times New Roman" w:cs="Times New Roman"/>
          <w:sz w:val="20"/>
          <w:szCs w:val="20"/>
        </w:rPr>
      </w:pPr>
    </w:p>
    <w:p w14:paraId="23D40071" w14:textId="087290C7" w:rsidR="006D5433" w:rsidRPr="00B7729E" w:rsidRDefault="00975262" w:rsidP="005C4FBB">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Analytical p</w:t>
      </w:r>
      <w:r w:rsidR="006D5433" w:rsidRPr="00B7729E">
        <w:rPr>
          <w:rFonts w:ascii="Times New Roman" w:hAnsi="Times New Roman" w:cs="Times New Roman"/>
          <w:b/>
          <w:sz w:val="20"/>
          <w:szCs w:val="20"/>
        </w:rPr>
        <w:t>rocedures</w:t>
      </w:r>
    </w:p>
    <w:p w14:paraId="05EE06F6" w14:textId="069173A2" w:rsidR="006D5433" w:rsidRPr="00B7729E" w:rsidRDefault="006D5433" w:rsidP="005C4FBB">
      <w:pPr>
        <w:spacing w:after="0" w:line="240" w:lineRule="auto"/>
        <w:jc w:val="both"/>
        <w:rPr>
          <w:rFonts w:ascii="Times New Roman" w:hAnsi="Times New Roman" w:cs="Times New Roman"/>
          <w:sz w:val="20"/>
          <w:szCs w:val="20"/>
        </w:rPr>
      </w:pPr>
      <w:r w:rsidRPr="00B7729E">
        <w:rPr>
          <w:rFonts w:ascii="Times New Roman" w:hAnsi="Times New Roman" w:cs="Times New Roman"/>
          <w:sz w:val="20"/>
          <w:szCs w:val="20"/>
        </w:rPr>
        <w:t>The percentage of extraction (E), percentage of stripping (S), percentage of recovery (R)</w:t>
      </w:r>
      <w:r w:rsidR="00246CA1" w:rsidRPr="00B7729E">
        <w:rPr>
          <w:rFonts w:ascii="Times New Roman" w:hAnsi="Times New Roman" w:cs="Times New Roman"/>
          <w:sz w:val="20"/>
          <w:szCs w:val="20"/>
        </w:rPr>
        <w:t>,</w:t>
      </w:r>
      <w:r w:rsidRPr="00B7729E">
        <w:rPr>
          <w:rFonts w:ascii="Times New Roman" w:hAnsi="Times New Roman" w:cs="Times New Roman"/>
          <w:sz w:val="20"/>
          <w:szCs w:val="20"/>
        </w:rPr>
        <w:t xml:space="preserve"> and distribution ratio (D) were calculated using the following equations:</w:t>
      </w:r>
    </w:p>
    <w:p w14:paraId="178DBFF8" w14:textId="77777777" w:rsidR="00E72F26" w:rsidRPr="00B7729E" w:rsidRDefault="00E72F26" w:rsidP="005C4FBB">
      <w:pPr>
        <w:spacing w:after="0" w:line="240" w:lineRule="auto"/>
        <w:jc w:val="both"/>
        <w:rPr>
          <w:rFonts w:ascii="Times New Roman" w:hAnsi="Times New Roman" w:cs="Times New Roman"/>
          <w:sz w:val="20"/>
          <w:szCs w:val="20"/>
        </w:rPr>
      </w:pPr>
    </w:p>
    <w:p w14:paraId="340A5434" w14:textId="1F827DBE" w:rsidR="006D5433" w:rsidRPr="005C4FBB" w:rsidRDefault="006D5433" w:rsidP="00975262">
      <w:pPr>
        <w:spacing w:after="0" w:line="240" w:lineRule="auto"/>
        <w:ind w:firstLine="720"/>
        <w:rPr>
          <w:rFonts w:ascii="Times New Roman" w:eastAsiaTheme="minorEastAsia" w:hAnsi="Times New Roman" w:cs="Times New Roman"/>
          <w:sz w:val="20"/>
          <w:szCs w:val="20"/>
        </w:rPr>
      </w:pPr>
      <w:r w:rsidRPr="005C4FBB">
        <w:rPr>
          <w:rFonts w:ascii="Times New Roman" w:hAnsi="Times New Roman" w:cs="Times New Roman"/>
          <w:sz w:val="20"/>
          <w:szCs w:val="20"/>
        </w:rPr>
        <w:t xml:space="preserve">E(%) = </w:t>
      </w:r>
      <m:oMath>
        <m:f>
          <m:fPr>
            <m:ctrlPr>
              <w:rPr>
                <w:rFonts w:ascii="Cambria Math" w:hAnsi="Cambria Math" w:cs="Times New Roman"/>
                <w:i/>
                <w:sz w:val="20"/>
                <w:szCs w:val="20"/>
              </w:rPr>
            </m:ctrlPr>
          </m:fPr>
          <m:num>
            <m:d>
              <m:dPr>
                <m:begChr m:val="["/>
                <m:endChr m:val="]"/>
                <m:ctrlPr>
                  <w:rPr>
                    <w:rFonts w:ascii="Cambria Math" w:eastAsiaTheme="minorEastAsia" w:hAnsi="Cambria Math" w:cs="Times New Roman"/>
                    <w:sz w:val="20"/>
                    <w:szCs w:val="20"/>
                  </w:rPr>
                </m:ctrlPr>
              </m:dPr>
              <m:e>
                <m:r>
                  <m:rPr>
                    <m:sty m:val="p"/>
                  </m:rPr>
                  <w:rPr>
                    <w:rFonts w:ascii="Cambria Math" w:eastAsiaTheme="minorEastAsia" w:hAnsi="Cambria Math" w:cs="Times New Roman"/>
                    <w:sz w:val="20"/>
                    <w:szCs w:val="20"/>
                  </w:rPr>
                  <m:t>phenol</m:t>
                </m:r>
              </m:e>
            </m:d>
            <m:r>
              <m:rPr>
                <m:sty m:val="p"/>
              </m:rPr>
              <w:rPr>
                <w:rFonts w:ascii="Cambria Math" w:eastAsiaTheme="minorEastAsia" w:hAnsi="Cambria Math" w:cs="Times New Roman"/>
                <w:sz w:val="20"/>
                <w:szCs w:val="20"/>
                <w:vertAlign w:val="subscript"/>
              </w:rPr>
              <m:t>i</m:t>
            </m:r>
            <m:r>
              <m:rPr>
                <m:sty m:val="p"/>
              </m:rPr>
              <w:rPr>
                <w:rFonts w:ascii="Cambria Math" w:eastAsiaTheme="minorEastAsia" w:hAnsi="Times New Roman" w:cs="Times New Roman"/>
                <w:sz w:val="20"/>
                <w:szCs w:val="20"/>
                <w:vertAlign w:val="subscript"/>
              </w:rPr>
              <m:t>-</m:t>
            </m:r>
            <m:r>
              <m:rPr>
                <m:sty m:val="p"/>
              </m:rPr>
              <w:rPr>
                <w:rFonts w:ascii="Cambria Math" w:eastAsiaTheme="minorEastAsia" w:hAnsi="Cambria Math" w:cs="Times New Roman"/>
                <w:sz w:val="20"/>
                <w:szCs w:val="20"/>
              </w:rPr>
              <m:t>[phenol]</m:t>
            </m:r>
            <m:r>
              <m:rPr>
                <m:sty m:val="p"/>
              </m:rPr>
              <w:rPr>
                <w:rFonts w:ascii="Cambria Math" w:eastAsiaTheme="minorEastAsia" w:hAnsi="Cambria Math" w:cs="Times New Roman"/>
                <w:sz w:val="20"/>
                <w:szCs w:val="20"/>
                <w:vertAlign w:val="subscript"/>
              </w:rPr>
              <m:t>f</m:t>
            </m:r>
          </m:num>
          <m:den>
            <m:r>
              <m:rPr>
                <m:sty m:val="p"/>
              </m:rPr>
              <w:rPr>
                <w:rFonts w:ascii="Cambria Math" w:eastAsiaTheme="minorEastAsia" w:hAnsi="Cambria Math" w:cs="Times New Roman"/>
                <w:sz w:val="20"/>
                <w:szCs w:val="20"/>
              </w:rPr>
              <m:t>[phenol]</m:t>
            </m:r>
            <m:r>
              <m:rPr>
                <m:sty m:val="p"/>
              </m:rPr>
              <w:rPr>
                <w:rFonts w:ascii="Cambria Math" w:eastAsiaTheme="minorEastAsia" w:hAnsi="Cambria Math" w:cs="Times New Roman"/>
                <w:sz w:val="20"/>
                <w:szCs w:val="20"/>
                <w:vertAlign w:val="subscript"/>
              </w:rPr>
              <m:t>i</m:t>
            </m:r>
          </m:den>
        </m:f>
      </m:oMath>
      <w:r w:rsidRPr="005C4FBB">
        <w:rPr>
          <w:rFonts w:ascii="Times New Roman" w:eastAsiaTheme="minorEastAsia" w:hAnsi="Times New Roman" w:cs="Times New Roman"/>
          <w:sz w:val="20"/>
          <w:szCs w:val="20"/>
        </w:rPr>
        <w:t xml:space="preserve"> x 100</w:t>
      </w:r>
      <w:r w:rsidR="00975262">
        <w:rPr>
          <w:rFonts w:ascii="Times New Roman" w:eastAsiaTheme="minorEastAsia" w:hAnsi="Times New Roman" w:cs="Times New Roman"/>
          <w:sz w:val="20"/>
          <w:szCs w:val="20"/>
        </w:rPr>
        <w:tab/>
      </w:r>
      <w:r w:rsidR="00975262">
        <w:rPr>
          <w:rFonts w:ascii="Times New Roman" w:eastAsiaTheme="minorEastAsia" w:hAnsi="Times New Roman" w:cs="Times New Roman"/>
          <w:sz w:val="20"/>
          <w:szCs w:val="20"/>
        </w:rPr>
        <w:tab/>
      </w:r>
      <w:r w:rsidR="00975262">
        <w:rPr>
          <w:rFonts w:ascii="Times New Roman" w:eastAsiaTheme="minorEastAsia" w:hAnsi="Times New Roman" w:cs="Times New Roman"/>
          <w:sz w:val="20"/>
          <w:szCs w:val="20"/>
        </w:rPr>
        <w:tab/>
      </w:r>
      <w:r w:rsidR="00975262">
        <w:rPr>
          <w:rFonts w:ascii="Times New Roman" w:eastAsiaTheme="minorEastAsia" w:hAnsi="Times New Roman" w:cs="Times New Roman"/>
          <w:sz w:val="20"/>
          <w:szCs w:val="20"/>
        </w:rPr>
        <w:tab/>
      </w:r>
      <w:r w:rsidR="00975262">
        <w:rPr>
          <w:rFonts w:ascii="Times New Roman" w:eastAsiaTheme="minorEastAsia" w:hAnsi="Times New Roman" w:cs="Times New Roman"/>
          <w:sz w:val="20"/>
          <w:szCs w:val="20"/>
        </w:rPr>
        <w:tab/>
      </w:r>
      <w:r w:rsidR="00975262">
        <w:rPr>
          <w:rFonts w:ascii="Times New Roman" w:eastAsiaTheme="minorEastAsia" w:hAnsi="Times New Roman" w:cs="Times New Roman"/>
          <w:sz w:val="20"/>
          <w:szCs w:val="20"/>
        </w:rPr>
        <w:tab/>
      </w:r>
      <w:r w:rsidR="00975262">
        <w:rPr>
          <w:rFonts w:ascii="Times New Roman" w:eastAsiaTheme="minorEastAsia" w:hAnsi="Times New Roman" w:cs="Times New Roman"/>
          <w:sz w:val="20"/>
          <w:szCs w:val="20"/>
        </w:rPr>
        <w:tab/>
      </w:r>
      <w:r w:rsidR="00975262">
        <w:rPr>
          <w:rFonts w:ascii="Times New Roman" w:eastAsiaTheme="minorEastAsia" w:hAnsi="Times New Roman" w:cs="Times New Roman"/>
          <w:sz w:val="20"/>
          <w:szCs w:val="20"/>
        </w:rPr>
        <w:tab/>
      </w:r>
      <w:r w:rsidR="00BC41A2">
        <w:rPr>
          <w:rFonts w:ascii="Times New Roman" w:eastAsiaTheme="minorEastAsia" w:hAnsi="Times New Roman" w:cs="Times New Roman"/>
          <w:sz w:val="20"/>
          <w:szCs w:val="20"/>
        </w:rPr>
        <w:t xml:space="preserve">   </w:t>
      </w:r>
      <w:r w:rsidR="002D5184" w:rsidRPr="005C4FBB">
        <w:rPr>
          <w:rFonts w:ascii="Times New Roman" w:eastAsiaTheme="minorEastAsia" w:hAnsi="Times New Roman" w:cs="Times New Roman"/>
          <w:sz w:val="20"/>
          <w:szCs w:val="20"/>
        </w:rPr>
        <w:t>(1)</w:t>
      </w:r>
    </w:p>
    <w:p w14:paraId="0B4D10D5" w14:textId="77777777" w:rsidR="006D5433" w:rsidRPr="005C4FBB" w:rsidRDefault="006D5433" w:rsidP="005C4FBB">
      <w:pPr>
        <w:spacing w:after="0" w:line="240" w:lineRule="auto"/>
        <w:rPr>
          <w:rFonts w:ascii="Times New Roman" w:eastAsiaTheme="minorEastAsia" w:hAnsi="Times New Roman" w:cs="Times New Roman"/>
          <w:sz w:val="20"/>
          <w:szCs w:val="20"/>
        </w:rPr>
      </w:pPr>
    </w:p>
    <w:p w14:paraId="268B68DD" w14:textId="62B18CAD" w:rsidR="006D5433" w:rsidRPr="005C4FBB" w:rsidRDefault="00975262" w:rsidP="005C4FBB">
      <w:pPr>
        <w:tabs>
          <w:tab w:val="center" w:pos="4535"/>
        </w:tabs>
        <w:spacing w:after="0" w:line="240"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w:t>
      </w:r>
      <w:r w:rsidR="006D5433" w:rsidRPr="005C4FBB">
        <w:rPr>
          <w:rFonts w:ascii="Times New Roman" w:eastAsiaTheme="minorEastAsia" w:hAnsi="Times New Roman" w:cs="Times New Roman"/>
          <w:sz w:val="20"/>
          <w:szCs w:val="20"/>
        </w:rPr>
        <w:t xml:space="preserve">S(%) = </w:t>
      </w:r>
      <m:oMath>
        <m:f>
          <m:fPr>
            <m:ctrlPr>
              <w:rPr>
                <w:rFonts w:ascii="Cambria Math" w:eastAsiaTheme="minorEastAsia" w:hAnsi="Cambria Math" w:cs="Times New Roman"/>
                <w:i/>
                <w:sz w:val="20"/>
                <w:szCs w:val="20"/>
              </w:rPr>
            </m:ctrlPr>
          </m:fPr>
          <m:num>
            <m:r>
              <m:rPr>
                <m:sty m:val="p"/>
              </m:rPr>
              <w:rPr>
                <w:rFonts w:ascii="Cambria Math" w:eastAsiaTheme="minorEastAsia" w:hAnsi="Cambria Math" w:cs="Times New Roman"/>
                <w:sz w:val="20"/>
                <w:szCs w:val="20"/>
              </w:rPr>
              <m:t>[phenol]</m:t>
            </m:r>
            <m:r>
              <m:rPr>
                <m:sty m:val="p"/>
              </m:rPr>
              <w:rPr>
                <w:rFonts w:ascii="Cambria Math" w:eastAsiaTheme="minorEastAsia" w:hAnsi="Cambria Math" w:cs="Times New Roman"/>
                <w:sz w:val="20"/>
                <w:szCs w:val="20"/>
                <w:vertAlign w:val="subscript"/>
              </w:rPr>
              <m:t>strip</m:t>
            </m:r>
          </m:num>
          <m:den>
            <m:r>
              <m:rPr>
                <m:sty m:val="p"/>
              </m:rPr>
              <w:rPr>
                <w:rFonts w:ascii="Cambria Math" w:eastAsiaTheme="minorEastAsia" w:hAnsi="Cambria Math" w:cs="Times New Roman"/>
                <w:sz w:val="20"/>
                <w:szCs w:val="20"/>
              </w:rPr>
              <m:t>[phenol]</m:t>
            </m:r>
            <m:r>
              <m:rPr>
                <m:sty m:val="p"/>
              </m:rPr>
              <w:rPr>
                <w:rFonts w:ascii="Cambria Math" w:eastAsiaTheme="minorEastAsia" w:hAnsi="Cambria Math" w:cs="Times New Roman"/>
                <w:sz w:val="20"/>
                <w:szCs w:val="20"/>
                <w:vertAlign w:val="subscript"/>
              </w:rPr>
              <m:t>org</m:t>
            </m:r>
          </m:den>
        </m:f>
      </m:oMath>
      <w:r w:rsidR="006D5433" w:rsidRPr="005C4FBB">
        <w:rPr>
          <w:rFonts w:ascii="Times New Roman" w:eastAsiaTheme="minorEastAsia" w:hAnsi="Times New Roman" w:cs="Times New Roman"/>
          <w:sz w:val="20"/>
          <w:szCs w:val="20"/>
        </w:rPr>
        <w:t xml:space="preserve"> x 100</w:t>
      </w:r>
      <w:r w:rsidR="002D5184" w:rsidRPr="005C4FBB">
        <w:rPr>
          <w:rFonts w:ascii="Times New Roman" w:eastAsiaTheme="minorEastAsia" w:hAnsi="Times New Roman" w:cs="Times New Roman"/>
          <w:sz w:val="20"/>
          <w:szCs w:val="20"/>
        </w:rPr>
        <w:tab/>
      </w:r>
      <w:r w:rsidR="002D5184" w:rsidRPr="005C4FBB">
        <w:rPr>
          <w:rFonts w:ascii="Times New Roman" w:eastAsiaTheme="minorEastAsia" w:hAnsi="Times New Roman" w:cs="Times New Roman"/>
          <w:sz w:val="20"/>
          <w:szCs w:val="20"/>
        </w:rPr>
        <w:tab/>
      </w:r>
      <w:r w:rsidR="002D5184" w:rsidRPr="005C4FBB">
        <w:rPr>
          <w:rFonts w:ascii="Times New Roman" w:eastAsiaTheme="minorEastAsia" w:hAnsi="Times New Roman" w:cs="Times New Roman"/>
          <w:sz w:val="20"/>
          <w:szCs w:val="20"/>
        </w:rPr>
        <w:tab/>
      </w:r>
      <w:r w:rsidR="002D5184" w:rsidRPr="005C4FBB">
        <w:rPr>
          <w:rFonts w:ascii="Times New Roman" w:eastAsiaTheme="minorEastAsia" w:hAnsi="Times New Roman" w:cs="Times New Roman"/>
          <w:sz w:val="20"/>
          <w:szCs w:val="20"/>
        </w:rPr>
        <w:tab/>
      </w:r>
      <w:r w:rsidR="002D5184" w:rsidRPr="005C4FBB">
        <w:rPr>
          <w:rFonts w:ascii="Times New Roman" w:eastAsiaTheme="minorEastAsia" w:hAnsi="Times New Roman" w:cs="Times New Roman"/>
          <w:sz w:val="20"/>
          <w:szCs w:val="20"/>
        </w:rPr>
        <w:tab/>
      </w:r>
      <w:r w:rsidR="002D5184" w:rsidRPr="005C4FBB">
        <w:rPr>
          <w:rFonts w:ascii="Times New Roman" w:eastAsiaTheme="minorEastAsia" w:hAnsi="Times New Roman" w:cs="Times New Roman"/>
          <w:sz w:val="20"/>
          <w:szCs w:val="20"/>
        </w:rPr>
        <w:tab/>
      </w:r>
      <w:r w:rsidR="002D5184" w:rsidRPr="005C4FBB">
        <w:rPr>
          <w:rFonts w:ascii="Times New Roman" w:eastAsiaTheme="minorEastAsia" w:hAnsi="Times New Roman" w:cs="Times New Roman"/>
          <w:sz w:val="20"/>
          <w:szCs w:val="20"/>
        </w:rPr>
        <w:tab/>
      </w:r>
      <w:r w:rsidR="00BC41A2">
        <w:rPr>
          <w:rFonts w:ascii="Times New Roman" w:eastAsiaTheme="minorEastAsia" w:hAnsi="Times New Roman" w:cs="Times New Roman"/>
          <w:sz w:val="20"/>
          <w:szCs w:val="20"/>
        </w:rPr>
        <w:t xml:space="preserve">   </w:t>
      </w:r>
      <w:r w:rsidR="002D5184" w:rsidRPr="005C4FBB">
        <w:rPr>
          <w:rFonts w:ascii="Times New Roman" w:eastAsiaTheme="minorEastAsia" w:hAnsi="Times New Roman" w:cs="Times New Roman"/>
          <w:sz w:val="20"/>
          <w:szCs w:val="20"/>
        </w:rPr>
        <w:t>(2)</w:t>
      </w:r>
    </w:p>
    <w:p w14:paraId="4D42A393" w14:textId="77777777" w:rsidR="002D5184" w:rsidRPr="005C4FBB" w:rsidRDefault="002D5184" w:rsidP="005C4FBB">
      <w:pPr>
        <w:tabs>
          <w:tab w:val="center" w:pos="4535"/>
        </w:tabs>
        <w:spacing w:after="0" w:line="240" w:lineRule="auto"/>
        <w:rPr>
          <w:rFonts w:ascii="Times New Roman" w:eastAsiaTheme="minorEastAsia" w:hAnsi="Times New Roman" w:cs="Times New Roman"/>
          <w:sz w:val="20"/>
          <w:szCs w:val="20"/>
        </w:rPr>
      </w:pPr>
    </w:p>
    <w:p w14:paraId="108A2E93" w14:textId="2A81D3F9" w:rsidR="006D5433" w:rsidRPr="005C4FBB" w:rsidRDefault="006D5433" w:rsidP="00975262">
      <w:pPr>
        <w:spacing w:after="0" w:line="240" w:lineRule="auto"/>
        <w:ind w:firstLine="720"/>
        <w:rPr>
          <w:rFonts w:ascii="Times New Roman" w:hAnsi="Times New Roman" w:cs="Times New Roman"/>
          <w:sz w:val="20"/>
          <w:szCs w:val="20"/>
        </w:rPr>
      </w:pPr>
      <w:r w:rsidRPr="005C4FBB">
        <w:rPr>
          <w:rFonts w:ascii="Times New Roman" w:hAnsi="Times New Roman" w:cs="Times New Roman"/>
          <w:sz w:val="20"/>
          <w:szCs w:val="20"/>
        </w:rPr>
        <w:t>R</w:t>
      </w:r>
      <w:r w:rsidR="0007366A" w:rsidRPr="005C4FBB">
        <w:rPr>
          <w:rFonts w:ascii="Times New Roman" w:hAnsi="Times New Roman" w:cs="Times New Roman"/>
          <w:sz w:val="20"/>
          <w:szCs w:val="20"/>
        </w:rPr>
        <w:t>(%)</w:t>
      </w:r>
      <w:r w:rsidRPr="005C4FBB">
        <w:rPr>
          <w:rFonts w:ascii="Times New Roman" w:hAnsi="Times New Roman" w:cs="Times New Roman"/>
          <w:sz w:val="20"/>
          <w:szCs w:val="20"/>
        </w:rPr>
        <w:t xml:space="preserve"> = </w:t>
      </w:r>
      <m:oMath>
        <m:f>
          <m:fPr>
            <m:ctrlPr>
              <w:rPr>
                <w:rFonts w:ascii="Cambria Math" w:hAnsi="Cambria Math" w:cs="Times New Roman"/>
                <w:i/>
                <w:sz w:val="20"/>
                <w:szCs w:val="20"/>
              </w:rPr>
            </m:ctrlPr>
          </m:fPr>
          <m:num>
            <m:r>
              <m:rPr>
                <m:sty m:val="p"/>
              </m:rPr>
              <w:rPr>
                <w:rFonts w:ascii="Cambria Math" w:eastAsiaTheme="minorEastAsia" w:hAnsi="Cambria Math" w:cs="Times New Roman"/>
                <w:sz w:val="20"/>
                <w:szCs w:val="20"/>
              </w:rPr>
              <m:t>[phenol]</m:t>
            </m:r>
            <m:r>
              <m:rPr>
                <m:sty m:val="p"/>
              </m:rPr>
              <w:rPr>
                <w:rFonts w:ascii="Cambria Math" w:eastAsiaTheme="minorEastAsia" w:hAnsi="Cambria Math" w:cs="Times New Roman"/>
                <w:sz w:val="20"/>
                <w:szCs w:val="20"/>
                <w:vertAlign w:val="subscript"/>
              </w:rPr>
              <m:t>strip</m:t>
            </m:r>
          </m:num>
          <m:den>
            <m:r>
              <m:rPr>
                <m:sty m:val="p"/>
              </m:rPr>
              <w:rPr>
                <w:rFonts w:ascii="Cambria Math" w:eastAsiaTheme="minorEastAsia" w:hAnsi="Cambria Math" w:cs="Times New Roman"/>
                <w:sz w:val="20"/>
                <w:szCs w:val="20"/>
              </w:rPr>
              <m:t>[phenol]</m:t>
            </m:r>
            <m:r>
              <m:rPr>
                <m:sty m:val="p"/>
              </m:rPr>
              <w:rPr>
                <w:rFonts w:ascii="Cambria Math" w:eastAsiaTheme="minorEastAsia" w:hAnsi="Cambria Math" w:cs="Times New Roman"/>
                <w:sz w:val="20"/>
                <w:szCs w:val="20"/>
                <w:vertAlign w:val="subscript"/>
              </w:rPr>
              <m:t>i</m:t>
            </m:r>
          </m:den>
        </m:f>
      </m:oMath>
      <w:r w:rsidRPr="005C4FBB">
        <w:rPr>
          <w:rFonts w:ascii="Times New Roman" w:eastAsiaTheme="minorEastAsia" w:hAnsi="Times New Roman" w:cs="Times New Roman"/>
          <w:sz w:val="20"/>
          <w:szCs w:val="20"/>
        </w:rPr>
        <w:t xml:space="preserve"> x 100</w:t>
      </w:r>
      <w:r w:rsidR="00975262">
        <w:rPr>
          <w:rFonts w:ascii="Times New Roman" w:eastAsiaTheme="minorEastAsia" w:hAnsi="Times New Roman" w:cs="Times New Roman"/>
          <w:sz w:val="20"/>
          <w:szCs w:val="20"/>
        </w:rPr>
        <w:tab/>
      </w:r>
      <w:r w:rsidR="00975262">
        <w:rPr>
          <w:rFonts w:ascii="Times New Roman" w:eastAsiaTheme="minorEastAsia" w:hAnsi="Times New Roman" w:cs="Times New Roman"/>
          <w:sz w:val="20"/>
          <w:szCs w:val="20"/>
        </w:rPr>
        <w:tab/>
      </w:r>
      <w:r w:rsidR="00975262">
        <w:rPr>
          <w:rFonts w:ascii="Times New Roman" w:eastAsiaTheme="minorEastAsia" w:hAnsi="Times New Roman" w:cs="Times New Roman"/>
          <w:sz w:val="20"/>
          <w:szCs w:val="20"/>
        </w:rPr>
        <w:tab/>
      </w:r>
      <w:r w:rsidR="00975262">
        <w:rPr>
          <w:rFonts w:ascii="Times New Roman" w:eastAsiaTheme="minorEastAsia" w:hAnsi="Times New Roman" w:cs="Times New Roman"/>
          <w:sz w:val="20"/>
          <w:szCs w:val="20"/>
        </w:rPr>
        <w:tab/>
      </w:r>
      <w:r w:rsidR="00975262">
        <w:rPr>
          <w:rFonts w:ascii="Times New Roman" w:eastAsiaTheme="minorEastAsia" w:hAnsi="Times New Roman" w:cs="Times New Roman"/>
          <w:sz w:val="20"/>
          <w:szCs w:val="20"/>
        </w:rPr>
        <w:tab/>
      </w:r>
      <w:r w:rsidR="00975262">
        <w:rPr>
          <w:rFonts w:ascii="Times New Roman" w:eastAsiaTheme="minorEastAsia" w:hAnsi="Times New Roman" w:cs="Times New Roman"/>
          <w:sz w:val="20"/>
          <w:szCs w:val="20"/>
        </w:rPr>
        <w:tab/>
      </w:r>
      <w:r w:rsidR="00975262">
        <w:rPr>
          <w:rFonts w:ascii="Times New Roman" w:eastAsiaTheme="minorEastAsia" w:hAnsi="Times New Roman" w:cs="Times New Roman"/>
          <w:sz w:val="20"/>
          <w:szCs w:val="20"/>
        </w:rPr>
        <w:tab/>
      </w:r>
      <w:r w:rsidR="00975262">
        <w:rPr>
          <w:rFonts w:ascii="Times New Roman" w:eastAsiaTheme="minorEastAsia" w:hAnsi="Times New Roman" w:cs="Times New Roman"/>
          <w:sz w:val="20"/>
          <w:szCs w:val="20"/>
        </w:rPr>
        <w:tab/>
      </w:r>
      <w:r w:rsidR="00975262">
        <w:rPr>
          <w:rFonts w:ascii="Times New Roman" w:eastAsiaTheme="minorEastAsia" w:hAnsi="Times New Roman" w:cs="Times New Roman"/>
          <w:sz w:val="20"/>
          <w:szCs w:val="20"/>
        </w:rPr>
        <w:tab/>
      </w:r>
      <w:r w:rsidR="00BC41A2">
        <w:rPr>
          <w:rFonts w:ascii="Times New Roman" w:eastAsiaTheme="minorEastAsia" w:hAnsi="Times New Roman" w:cs="Times New Roman"/>
          <w:sz w:val="20"/>
          <w:szCs w:val="20"/>
        </w:rPr>
        <w:t xml:space="preserve">   </w:t>
      </w:r>
      <w:r w:rsidR="002D5184" w:rsidRPr="005C4FBB">
        <w:rPr>
          <w:rFonts w:ascii="Times New Roman" w:eastAsiaTheme="minorEastAsia" w:hAnsi="Times New Roman" w:cs="Times New Roman"/>
          <w:sz w:val="20"/>
          <w:szCs w:val="20"/>
        </w:rPr>
        <w:t>(3)</w:t>
      </w:r>
    </w:p>
    <w:p w14:paraId="20296DA9" w14:textId="77777777" w:rsidR="006D5433" w:rsidRPr="005C4FBB" w:rsidRDefault="006D5433" w:rsidP="005C4FBB">
      <w:pPr>
        <w:spacing w:after="0" w:line="240" w:lineRule="auto"/>
        <w:rPr>
          <w:rFonts w:ascii="Times New Roman" w:eastAsiaTheme="minorEastAsia" w:hAnsi="Times New Roman" w:cs="Times New Roman"/>
          <w:sz w:val="20"/>
          <w:szCs w:val="20"/>
        </w:rPr>
      </w:pPr>
    </w:p>
    <w:p w14:paraId="70609EF8" w14:textId="07A7F91A" w:rsidR="006D5433" w:rsidRPr="005C4FBB" w:rsidRDefault="006D5433" w:rsidP="00975262">
      <w:pPr>
        <w:spacing w:after="0" w:line="240" w:lineRule="auto"/>
        <w:ind w:firstLine="720"/>
        <w:rPr>
          <w:rFonts w:ascii="Times New Roman" w:eastAsiaTheme="minorEastAsia" w:hAnsi="Times New Roman" w:cs="Times New Roman"/>
          <w:sz w:val="20"/>
          <w:szCs w:val="20"/>
        </w:rPr>
      </w:pPr>
      <w:r w:rsidRPr="005C4FBB">
        <w:rPr>
          <w:rFonts w:ascii="Times New Roman" w:eastAsiaTheme="minorEastAsia" w:hAnsi="Times New Roman" w:cs="Times New Roman"/>
          <w:sz w:val="20"/>
          <w:szCs w:val="20"/>
        </w:rPr>
        <w:t xml:space="preserve">D = </w:t>
      </w:r>
      <m:oMath>
        <m:f>
          <m:fPr>
            <m:ctrlPr>
              <w:rPr>
                <w:rFonts w:ascii="Cambria Math" w:eastAsiaTheme="minorEastAsia" w:hAnsi="Cambria Math" w:cs="Times New Roman"/>
                <w:i/>
                <w:sz w:val="20"/>
                <w:szCs w:val="20"/>
              </w:rPr>
            </m:ctrlPr>
          </m:fPr>
          <m:num>
            <m:r>
              <m:rPr>
                <m:sty m:val="p"/>
              </m:rPr>
              <w:rPr>
                <w:rFonts w:ascii="Cambria Math" w:eastAsiaTheme="minorEastAsia" w:hAnsi="Cambria Math" w:cs="Times New Roman"/>
                <w:sz w:val="20"/>
                <w:szCs w:val="20"/>
              </w:rPr>
              <m:t>[phenol]</m:t>
            </m:r>
            <m:r>
              <m:rPr>
                <m:sty m:val="p"/>
              </m:rPr>
              <w:rPr>
                <w:rFonts w:ascii="Cambria Math" w:eastAsiaTheme="minorEastAsia" w:hAnsi="Cambria Math" w:cs="Times New Roman"/>
                <w:sz w:val="20"/>
                <w:szCs w:val="20"/>
                <w:vertAlign w:val="subscript"/>
              </w:rPr>
              <m:t>org</m:t>
            </m:r>
          </m:num>
          <m:den>
            <m:r>
              <m:rPr>
                <m:sty m:val="p"/>
              </m:rPr>
              <w:rPr>
                <w:rFonts w:ascii="Cambria Math" w:hAnsi="Cambria Math"/>
              </w:rPr>
              <m:t xml:space="preserve">[phenol]f </m:t>
            </m:r>
          </m:den>
        </m:f>
      </m:oMath>
      <w:r w:rsidR="00975262">
        <w:rPr>
          <w:rFonts w:ascii="Times New Roman" w:eastAsiaTheme="minorEastAsia" w:hAnsi="Times New Roman" w:cs="Times New Roman"/>
          <w:sz w:val="20"/>
          <w:szCs w:val="20"/>
        </w:rPr>
        <w:tab/>
      </w:r>
      <w:r w:rsidR="00975262">
        <w:rPr>
          <w:rFonts w:ascii="Times New Roman" w:eastAsiaTheme="minorEastAsia" w:hAnsi="Times New Roman" w:cs="Times New Roman"/>
          <w:sz w:val="20"/>
          <w:szCs w:val="20"/>
        </w:rPr>
        <w:tab/>
      </w:r>
      <w:r w:rsidR="00975262">
        <w:rPr>
          <w:rFonts w:ascii="Times New Roman" w:eastAsiaTheme="minorEastAsia" w:hAnsi="Times New Roman" w:cs="Times New Roman"/>
          <w:sz w:val="20"/>
          <w:szCs w:val="20"/>
        </w:rPr>
        <w:tab/>
      </w:r>
      <w:r w:rsidR="00975262">
        <w:rPr>
          <w:rFonts w:ascii="Times New Roman" w:eastAsiaTheme="minorEastAsia" w:hAnsi="Times New Roman" w:cs="Times New Roman"/>
          <w:sz w:val="20"/>
          <w:szCs w:val="20"/>
        </w:rPr>
        <w:tab/>
      </w:r>
      <w:r w:rsidR="00975262">
        <w:rPr>
          <w:rFonts w:ascii="Times New Roman" w:eastAsiaTheme="minorEastAsia" w:hAnsi="Times New Roman" w:cs="Times New Roman"/>
          <w:sz w:val="20"/>
          <w:szCs w:val="20"/>
        </w:rPr>
        <w:tab/>
      </w:r>
      <w:r w:rsidR="00975262">
        <w:rPr>
          <w:rFonts w:ascii="Times New Roman" w:eastAsiaTheme="minorEastAsia" w:hAnsi="Times New Roman" w:cs="Times New Roman"/>
          <w:sz w:val="20"/>
          <w:szCs w:val="20"/>
        </w:rPr>
        <w:tab/>
      </w:r>
      <w:r w:rsidR="00975262">
        <w:rPr>
          <w:rFonts w:ascii="Times New Roman" w:eastAsiaTheme="minorEastAsia" w:hAnsi="Times New Roman" w:cs="Times New Roman"/>
          <w:sz w:val="20"/>
          <w:szCs w:val="20"/>
        </w:rPr>
        <w:tab/>
      </w:r>
      <w:r w:rsidR="00975262">
        <w:rPr>
          <w:rFonts w:ascii="Times New Roman" w:eastAsiaTheme="minorEastAsia" w:hAnsi="Times New Roman" w:cs="Times New Roman"/>
          <w:sz w:val="20"/>
          <w:szCs w:val="20"/>
        </w:rPr>
        <w:tab/>
      </w:r>
      <w:r w:rsidR="00975262">
        <w:rPr>
          <w:rFonts w:ascii="Times New Roman" w:eastAsiaTheme="minorEastAsia" w:hAnsi="Times New Roman" w:cs="Times New Roman"/>
          <w:sz w:val="20"/>
          <w:szCs w:val="20"/>
        </w:rPr>
        <w:tab/>
      </w:r>
      <w:r w:rsidR="00975262">
        <w:rPr>
          <w:rFonts w:ascii="Times New Roman" w:eastAsiaTheme="minorEastAsia" w:hAnsi="Times New Roman" w:cs="Times New Roman"/>
          <w:sz w:val="20"/>
          <w:szCs w:val="20"/>
        </w:rPr>
        <w:tab/>
      </w:r>
      <w:r w:rsidR="00BC41A2">
        <w:rPr>
          <w:rFonts w:ascii="Times New Roman" w:eastAsiaTheme="minorEastAsia" w:hAnsi="Times New Roman" w:cs="Times New Roman"/>
          <w:sz w:val="20"/>
          <w:szCs w:val="20"/>
        </w:rPr>
        <w:t xml:space="preserve">   </w:t>
      </w:r>
      <w:r w:rsidR="002D5184" w:rsidRPr="005C4FBB">
        <w:rPr>
          <w:rFonts w:ascii="Times New Roman" w:eastAsiaTheme="minorEastAsia" w:hAnsi="Times New Roman" w:cs="Times New Roman"/>
          <w:sz w:val="20"/>
          <w:szCs w:val="20"/>
        </w:rPr>
        <w:t>(4)</w:t>
      </w:r>
    </w:p>
    <w:p w14:paraId="45BF813C" w14:textId="77777777" w:rsidR="006D5433" w:rsidRPr="00B7729E" w:rsidRDefault="006D5433" w:rsidP="005C4FBB">
      <w:pPr>
        <w:spacing w:after="0" w:line="240" w:lineRule="auto"/>
        <w:rPr>
          <w:rFonts w:ascii="Times New Roman" w:eastAsiaTheme="minorEastAsia" w:hAnsi="Times New Roman" w:cs="Times New Roman"/>
          <w:sz w:val="20"/>
          <w:szCs w:val="20"/>
        </w:rPr>
      </w:pPr>
    </w:p>
    <w:p w14:paraId="5ECDBF6D" w14:textId="67910E3D" w:rsidR="00061B6C" w:rsidRPr="00B7729E" w:rsidRDefault="00975262" w:rsidP="005C4FBB">
      <w:pPr>
        <w:spacing w:after="0" w:line="24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w:t>
      </w:r>
      <w:r w:rsidR="006D5433" w:rsidRPr="00B7729E">
        <w:rPr>
          <w:rFonts w:ascii="Times New Roman" w:eastAsiaTheme="minorEastAsia" w:hAnsi="Times New Roman" w:cs="Times New Roman"/>
          <w:sz w:val="20"/>
          <w:szCs w:val="20"/>
        </w:rPr>
        <w:t>here [phenol]</w:t>
      </w:r>
      <w:r w:rsidR="006D5433" w:rsidRPr="00B7729E">
        <w:rPr>
          <w:rFonts w:ascii="Times New Roman" w:eastAsiaTheme="minorEastAsia" w:hAnsi="Times New Roman" w:cs="Times New Roman"/>
          <w:sz w:val="20"/>
          <w:szCs w:val="20"/>
          <w:vertAlign w:val="subscript"/>
        </w:rPr>
        <w:t>i</w:t>
      </w:r>
      <w:r w:rsidR="006D5433" w:rsidRPr="00B7729E">
        <w:rPr>
          <w:rFonts w:ascii="Times New Roman" w:eastAsiaTheme="minorEastAsia" w:hAnsi="Times New Roman" w:cs="Times New Roman"/>
          <w:sz w:val="20"/>
          <w:szCs w:val="20"/>
        </w:rPr>
        <w:t xml:space="preserve"> is the initial phenol concentration in </w:t>
      </w:r>
      <w:r w:rsidR="00246CA1" w:rsidRPr="00B7729E">
        <w:rPr>
          <w:rFonts w:ascii="Times New Roman" w:eastAsiaTheme="minorEastAsia" w:hAnsi="Times New Roman" w:cs="Times New Roman"/>
          <w:sz w:val="20"/>
          <w:szCs w:val="20"/>
        </w:rPr>
        <w:t xml:space="preserve">the </w:t>
      </w:r>
      <w:r w:rsidR="006D5433" w:rsidRPr="00B7729E">
        <w:rPr>
          <w:rFonts w:ascii="Times New Roman" w:eastAsiaTheme="minorEastAsia" w:hAnsi="Times New Roman" w:cs="Times New Roman"/>
          <w:sz w:val="20"/>
          <w:szCs w:val="20"/>
        </w:rPr>
        <w:t>aqueous phase (mg/L), [phenol]</w:t>
      </w:r>
      <w:r w:rsidR="006D5433" w:rsidRPr="00B7729E">
        <w:rPr>
          <w:rFonts w:ascii="Times New Roman" w:eastAsiaTheme="minorEastAsia" w:hAnsi="Times New Roman" w:cs="Times New Roman"/>
          <w:sz w:val="20"/>
          <w:szCs w:val="20"/>
          <w:vertAlign w:val="subscript"/>
        </w:rPr>
        <w:t>f</w:t>
      </w:r>
      <w:r w:rsidR="006D5433" w:rsidRPr="00B7729E">
        <w:rPr>
          <w:rFonts w:ascii="Times New Roman" w:eastAsiaTheme="minorEastAsia" w:hAnsi="Times New Roman" w:cs="Times New Roman"/>
          <w:sz w:val="20"/>
          <w:szCs w:val="20"/>
        </w:rPr>
        <w:t xml:space="preserve"> is the phenol concentration in </w:t>
      </w:r>
      <w:r w:rsidR="00246CA1" w:rsidRPr="00B7729E">
        <w:rPr>
          <w:rFonts w:ascii="Times New Roman" w:eastAsiaTheme="minorEastAsia" w:hAnsi="Times New Roman" w:cs="Times New Roman"/>
          <w:sz w:val="20"/>
          <w:szCs w:val="20"/>
        </w:rPr>
        <w:t xml:space="preserve">the </w:t>
      </w:r>
      <w:r w:rsidR="006D5433" w:rsidRPr="00B7729E">
        <w:rPr>
          <w:rFonts w:ascii="Times New Roman" w:eastAsiaTheme="minorEastAsia" w:hAnsi="Times New Roman" w:cs="Times New Roman"/>
          <w:sz w:val="20"/>
          <w:szCs w:val="20"/>
        </w:rPr>
        <w:t>aqueous phase after extraction (mg/L), [phenol]</w:t>
      </w:r>
      <w:r w:rsidR="006D5433" w:rsidRPr="00B7729E">
        <w:rPr>
          <w:rFonts w:ascii="Times New Roman" w:eastAsiaTheme="minorEastAsia" w:hAnsi="Times New Roman" w:cs="Times New Roman"/>
          <w:sz w:val="20"/>
          <w:szCs w:val="20"/>
          <w:vertAlign w:val="subscript"/>
        </w:rPr>
        <w:t>org</w:t>
      </w:r>
      <w:r w:rsidR="006D5433" w:rsidRPr="00B7729E">
        <w:rPr>
          <w:rFonts w:ascii="Times New Roman" w:eastAsiaTheme="minorEastAsia" w:hAnsi="Times New Roman" w:cs="Times New Roman"/>
          <w:sz w:val="20"/>
          <w:szCs w:val="20"/>
        </w:rPr>
        <w:t xml:space="preserve"> is the phenol concentration in the organic phase (mg/L), and [phenol]</w:t>
      </w:r>
      <w:r w:rsidR="006D5433" w:rsidRPr="00B7729E">
        <w:rPr>
          <w:rFonts w:ascii="Times New Roman" w:eastAsiaTheme="minorEastAsia" w:hAnsi="Times New Roman" w:cs="Times New Roman"/>
          <w:sz w:val="20"/>
          <w:szCs w:val="20"/>
          <w:vertAlign w:val="subscript"/>
        </w:rPr>
        <w:t>strip</w:t>
      </w:r>
      <w:r w:rsidR="006D5433" w:rsidRPr="00B7729E">
        <w:rPr>
          <w:rFonts w:ascii="Times New Roman" w:eastAsiaTheme="minorEastAsia" w:hAnsi="Times New Roman" w:cs="Times New Roman"/>
          <w:sz w:val="20"/>
          <w:szCs w:val="20"/>
        </w:rPr>
        <w:t xml:space="preserve"> is the phenol concentration in the stripping phase.</w:t>
      </w:r>
    </w:p>
    <w:p w14:paraId="16359044" w14:textId="77777777" w:rsidR="006D5433" w:rsidRPr="00B7729E" w:rsidRDefault="006D5433" w:rsidP="005C4FBB">
      <w:pPr>
        <w:spacing w:after="0" w:line="240" w:lineRule="auto"/>
        <w:jc w:val="both"/>
        <w:rPr>
          <w:rFonts w:ascii="Times New Roman" w:hAnsi="Times New Roman" w:cs="Times New Roman"/>
          <w:sz w:val="20"/>
          <w:szCs w:val="20"/>
        </w:rPr>
      </w:pPr>
    </w:p>
    <w:p w14:paraId="1FEC481D" w14:textId="42DC2981" w:rsidR="001319BF" w:rsidRPr="0019634F" w:rsidRDefault="001319BF" w:rsidP="0019634F">
      <w:pPr>
        <w:spacing w:after="0" w:line="240" w:lineRule="auto"/>
        <w:jc w:val="center"/>
        <w:outlineLvl w:val="0"/>
        <w:rPr>
          <w:rFonts w:ascii="Times New Roman" w:hAnsi="Times New Roman" w:cs="Times New Roman"/>
          <w:b/>
          <w:sz w:val="20"/>
          <w:szCs w:val="20"/>
        </w:rPr>
      </w:pPr>
      <w:r w:rsidRPr="0019634F">
        <w:rPr>
          <w:rFonts w:ascii="Times New Roman" w:hAnsi="Times New Roman" w:cs="Times New Roman"/>
          <w:b/>
          <w:sz w:val="20"/>
          <w:szCs w:val="20"/>
        </w:rPr>
        <w:t>Result</w:t>
      </w:r>
      <w:r w:rsidR="00975262">
        <w:rPr>
          <w:rFonts w:ascii="Times New Roman" w:hAnsi="Times New Roman" w:cs="Times New Roman"/>
          <w:b/>
          <w:sz w:val="20"/>
          <w:szCs w:val="20"/>
        </w:rPr>
        <w:t>s</w:t>
      </w:r>
      <w:r w:rsidRPr="0019634F">
        <w:rPr>
          <w:rFonts w:ascii="Times New Roman" w:hAnsi="Times New Roman" w:cs="Times New Roman"/>
          <w:b/>
          <w:sz w:val="20"/>
          <w:szCs w:val="20"/>
        </w:rPr>
        <w:t xml:space="preserve"> and Discussion</w:t>
      </w:r>
    </w:p>
    <w:p w14:paraId="324B81E9" w14:textId="77777777" w:rsidR="00061B6C" w:rsidRPr="0019634F" w:rsidRDefault="00B8160F" w:rsidP="0019634F">
      <w:pPr>
        <w:spacing w:after="0" w:line="240" w:lineRule="auto"/>
        <w:outlineLvl w:val="0"/>
        <w:rPr>
          <w:rFonts w:ascii="Times New Roman" w:hAnsi="Times New Roman" w:cs="Times New Roman"/>
          <w:b/>
          <w:sz w:val="20"/>
          <w:szCs w:val="20"/>
        </w:rPr>
      </w:pPr>
      <w:r w:rsidRPr="0019634F">
        <w:rPr>
          <w:rFonts w:ascii="Times New Roman" w:hAnsi="Times New Roman" w:cs="Times New Roman"/>
          <w:b/>
          <w:sz w:val="20"/>
          <w:szCs w:val="20"/>
        </w:rPr>
        <w:t>Effect of s</w:t>
      </w:r>
      <w:r w:rsidR="00061B6C" w:rsidRPr="0019634F">
        <w:rPr>
          <w:rFonts w:ascii="Times New Roman" w:hAnsi="Times New Roman" w:cs="Times New Roman"/>
          <w:b/>
          <w:sz w:val="20"/>
          <w:szCs w:val="20"/>
        </w:rPr>
        <w:t>olvent</w:t>
      </w:r>
      <w:r w:rsidRPr="0019634F">
        <w:rPr>
          <w:rFonts w:ascii="Times New Roman" w:hAnsi="Times New Roman" w:cs="Times New Roman"/>
          <w:b/>
          <w:sz w:val="20"/>
          <w:szCs w:val="20"/>
        </w:rPr>
        <w:t xml:space="preserve"> type </w:t>
      </w:r>
      <w:r w:rsidR="00E96149" w:rsidRPr="0019634F">
        <w:rPr>
          <w:rFonts w:ascii="Times New Roman" w:hAnsi="Times New Roman" w:cs="Times New Roman"/>
          <w:b/>
          <w:sz w:val="20"/>
          <w:szCs w:val="20"/>
        </w:rPr>
        <w:t xml:space="preserve">and composition </w:t>
      </w:r>
      <w:r w:rsidRPr="0019634F">
        <w:rPr>
          <w:rFonts w:ascii="Times New Roman" w:hAnsi="Times New Roman" w:cs="Times New Roman"/>
          <w:b/>
          <w:sz w:val="20"/>
          <w:szCs w:val="20"/>
        </w:rPr>
        <w:t>on p</w:t>
      </w:r>
      <w:r w:rsidR="00061B6C" w:rsidRPr="0019634F">
        <w:rPr>
          <w:rFonts w:ascii="Times New Roman" w:hAnsi="Times New Roman" w:cs="Times New Roman"/>
          <w:b/>
          <w:sz w:val="20"/>
          <w:szCs w:val="20"/>
        </w:rPr>
        <w:t xml:space="preserve">henol </w:t>
      </w:r>
      <w:r w:rsidRPr="0019634F">
        <w:rPr>
          <w:rFonts w:ascii="Times New Roman" w:hAnsi="Times New Roman" w:cs="Times New Roman"/>
          <w:b/>
          <w:sz w:val="20"/>
          <w:szCs w:val="20"/>
        </w:rPr>
        <w:t>e</w:t>
      </w:r>
      <w:r w:rsidR="00061B6C" w:rsidRPr="0019634F">
        <w:rPr>
          <w:rFonts w:ascii="Times New Roman" w:hAnsi="Times New Roman" w:cs="Times New Roman"/>
          <w:b/>
          <w:sz w:val="20"/>
          <w:szCs w:val="20"/>
        </w:rPr>
        <w:t>xtraction</w:t>
      </w:r>
    </w:p>
    <w:p w14:paraId="09093269" w14:textId="66BCAE56" w:rsidR="00864B7A" w:rsidRPr="0019634F" w:rsidRDefault="00E96149" w:rsidP="0019634F">
      <w:pPr>
        <w:spacing w:after="0" w:line="240" w:lineRule="auto"/>
        <w:jc w:val="both"/>
        <w:rPr>
          <w:rFonts w:ascii="Times New Roman" w:hAnsi="Times New Roman" w:cs="Times New Roman"/>
          <w:sz w:val="20"/>
          <w:szCs w:val="20"/>
        </w:rPr>
      </w:pPr>
      <w:r w:rsidRPr="0019634F">
        <w:rPr>
          <w:rFonts w:ascii="Times New Roman" w:hAnsi="Times New Roman" w:cs="Times New Roman"/>
          <w:sz w:val="20"/>
          <w:szCs w:val="20"/>
        </w:rPr>
        <w:t xml:space="preserve">Figure 1 </w:t>
      </w:r>
      <w:r w:rsidR="00B3320D" w:rsidRPr="0019634F">
        <w:rPr>
          <w:rFonts w:ascii="Times New Roman" w:hAnsi="Times New Roman" w:cs="Times New Roman"/>
          <w:sz w:val="20"/>
          <w:szCs w:val="20"/>
        </w:rPr>
        <w:t xml:space="preserve">shows the effect of </w:t>
      </w:r>
      <w:r w:rsidR="00F85A18" w:rsidRPr="0019634F">
        <w:rPr>
          <w:rFonts w:ascii="Times New Roman" w:hAnsi="Times New Roman" w:cs="Times New Roman"/>
          <w:sz w:val="20"/>
          <w:szCs w:val="20"/>
        </w:rPr>
        <w:t xml:space="preserve">the </w:t>
      </w:r>
      <w:r w:rsidR="00B3320D" w:rsidRPr="0019634F">
        <w:rPr>
          <w:rFonts w:ascii="Times New Roman" w:hAnsi="Times New Roman" w:cs="Times New Roman"/>
          <w:sz w:val="20"/>
          <w:szCs w:val="20"/>
        </w:rPr>
        <w:t xml:space="preserve">organic solvent used in </w:t>
      </w:r>
      <w:r w:rsidRPr="0019634F">
        <w:rPr>
          <w:rFonts w:ascii="Times New Roman" w:hAnsi="Times New Roman" w:cs="Times New Roman"/>
          <w:sz w:val="20"/>
          <w:szCs w:val="20"/>
        </w:rPr>
        <w:t>the extraction</w:t>
      </w:r>
      <w:r w:rsidR="00B3320D" w:rsidRPr="0019634F">
        <w:rPr>
          <w:rFonts w:ascii="Times New Roman" w:hAnsi="Times New Roman" w:cs="Times New Roman"/>
          <w:sz w:val="20"/>
          <w:szCs w:val="20"/>
        </w:rPr>
        <w:t xml:space="preserve"> of phenol.</w:t>
      </w:r>
      <w:r w:rsidR="00220CDA" w:rsidRPr="0019634F">
        <w:rPr>
          <w:rFonts w:ascii="Times New Roman" w:hAnsi="Times New Roman" w:cs="Times New Roman"/>
          <w:sz w:val="20"/>
          <w:szCs w:val="20"/>
        </w:rPr>
        <w:t xml:space="preserve"> The </w:t>
      </w:r>
      <w:r w:rsidR="003131E8" w:rsidRPr="0019634F">
        <w:rPr>
          <w:rFonts w:ascii="Times New Roman" w:hAnsi="Times New Roman" w:cs="Times New Roman"/>
          <w:sz w:val="20"/>
          <w:szCs w:val="20"/>
        </w:rPr>
        <w:t>result</w:t>
      </w:r>
      <w:r w:rsidR="00913780" w:rsidRPr="0019634F">
        <w:rPr>
          <w:rFonts w:ascii="Times New Roman" w:hAnsi="Times New Roman" w:cs="Times New Roman"/>
          <w:sz w:val="20"/>
          <w:szCs w:val="20"/>
        </w:rPr>
        <w:t>s reveal</w:t>
      </w:r>
      <w:r w:rsidR="003131E8" w:rsidRPr="0019634F">
        <w:rPr>
          <w:rFonts w:ascii="Times New Roman" w:hAnsi="Times New Roman" w:cs="Times New Roman"/>
          <w:sz w:val="20"/>
          <w:szCs w:val="20"/>
        </w:rPr>
        <w:t xml:space="preserve"> that the</w:t>
      </w:r>
      <w:r w:rsidR="00B3320D" w:rsidRPr="0019634F">
        <w:rPr>
          <w:rFonts w:ascii="Times New Roman" w:hAnsi="Times New Roman" w:cs="Times New Roman"/>
          <w:sz w:val="20"/>
          <w:szCs w:val="20"/>
        </w:rPr>
        <w:t xml:space="preserve"> highest extraction of phenol using</w:t>
      </w:r>
      <w:r w:rsidR="003131E8" w:rsidRPr="0019634F">
        <w:rPr>
          <w:rFonts w:ascii="Times New Roman" w:hAnsi="Times New Roman" w:cs="Times New Roman"/>
          <w:sz w:val="20"/>
          <w:szCs w:val="20"/>
        </w:rPr>
        <w:t xml:space="preserve"> </w:t>
      </w:r>
      <w:r w:rsidR="00F85A18" w:rsidRPr="0019634F">
        <w:rPr>
          <w:rFonts w:ascii="Times New Roman" w:hAnsi="Times New Roman" w:cs="Times New Roman"/>
          <w:sz w:val="20"/>
          <w:szCs w:val="20"/>
        </w:rPr>
        <w:t xml:space="preserve">a </w:t>
      </w:r>
      <w:r w:rsidR="004A28F9" w:rsidRPr="0019634F">
        <w:rPr>
          <w:rFonts w:ascii="Times New Roman" w:hAnsi="Times New Roman" w:cs="Times New Roman"/>
          <w:sz w:val="20"/>
          <w:szCs w:val="20"/>
        </w:rPr>
        <w:t xml:space="preserve">100% </w:t>
      </w:r>
      <w:r w:rsidR="00B3320D" w:rsidRPr="0019634F">
        <w:rPr>
          <w:rFonts w:ascii="Times New Roman" w:hAnsi="Times New Roman" w:cs="Times New Roman"/>
          <w:sz w:val="20"/>
          <w:szCs w:val="20"/>
        </w:rPr>
        <w:t>of kerosene and</w:t>
      </w:r>
      <w:r w:rsidR="004A28F9" w:rsidRPr="0019634F">
        <w:rPr>
          <w:rFonts w:ascii="Times New Roman" w:hAnsi="Times New Roman" w:cs="Times New Roman"/>
          <w:sz w:val="20"/>
          <w:szCs w:val="20"/>
        </w:rPr>
        <w:t xml:space="preserve"> </w:t>
      </w:r>
      <w:r w:rsidR="003131E8" w:rsidRPr="0019634F">
        <w:rPr>
          <w:rFonts w:ascii="Times New Roman" w:hAnsi="Times New Roman" w:cs="Times New Roman"/>
          <w:sz w:val="20"/>
          <w:szCs w:val="20"/>
        </w:rPr>
        <w:t>palm oil w</w:t>
      </w:r>
      <w:r w:rsidR="00B3320D" w:rsidRPr="0019634F">
        <w:rPr>
          <w:rFonts w:ascii="Times New Roman" w:hAnsi="Times New Roman" w:cs="Times New Roman"/>
          <w:sz w:val="20"/>
          <w:szCs w:val="20"/>
        </w:rPr>
        <w:t>ere</w:t>
      </w:r>
      <w:r w:rsidR="003131E8" w:rsidRPr="0019634F">
        <w:rPr>
          <w:rFonts w:ascii="Times New Roman" w:hAnsi="Times New Roman" w:cs="Times New Roman"/>
          <w:sz w:val="20"/>
          <w:szCs w:val="20"/>
        </w:rPr>
        <w:t xml:space="preserve"> 21% a</w:t>
      </w:r>
      <w:r w:rsidR="00A6542F" w:rsidRPr="0019634F">
        <w:rPr>
          <w:rFonts w:ascii="Times New Roman" w:hAnsi="Times New Roman" w:cs="Times New Roman"/>
          <w:sz w:val="20"/>
          <w:szCs w:val="20"/>
        </w:rPr>
        <w:t>nd 79% respectively at 1 hour</w:t>
      </w:r>
      <w:r w:rsidR="003131E8" w:rsidRPr="0019634F">
        <w:rPr>
          <w:rFonts w:ascii="Times New Roman" w:hAnsi="Times New Roman" w:cs="Times New Roman"/>
          <w:sz w:val="20"/>
          <w:szCs w:val="20"/>
        </w:rPr>
        <w:t xml:space="preserve"> of extraction time.</w:t>
      </w:r>
      <w:r w:rsidR="00D4386C" w:rsidRPr="0019634F">
        <w:rPr>
          <w:rFonts w:ascii="Times New Roman" w:hAnsi="Times New Roman" w:cs="Times New Roman"/>
          <w:sz w:val="20"/>
          <w:szCs w:val="20"/>
        </w:rPr>
        <w:t xml:space="preserve"> </w:t>
      </w:r>
      <w:r w:rsidR="00B3320D" w:rsidRPr="0019634F">
        <w:rPr>
          <w:rFonts w:ascii="Times New Roman" w:hAnsi="Times New Roman" w:cs="Times New Roman"/>
          <w:sz w:val="20"/>
          <w:szCs w:val="20"/>
        </w:rPr>
        <w:t>The result</w:t>
      </w:r>
      <w:r w:rsidR="00913780" w:rsidRPr="0019634F">
        <w:rPr>
          <w:rFonts w:ascii="Times New Roman" w:hAnsi="Times New Roman" w:cs="Times New Roman"/>
          <w:sz w:val="20"/>
          <w:szCs w:val="20"/>
        </w:rPr>
        <w:t>s show</w:t>
      </w:r>
      <w:r w:rsidR="00B3320D" w:rsidRPr="0019634F">
        <w:rPr>
          <w:rFonts w:ascii="Times New Roman" w:hAnsi="Times New Roman" w:cs="Times New Roman"/>
          <w:sz w:val="20"/>
          <w:szCs w:val="20"/>
        </w:rPr>
        <w:t xml:space="preserve"> that an aliphatic hydrocarbon</w:t>
      </w:r>
      <w:r w:rsidR="0058634C" w:rsidRPr="0019634F">
        <w:rPr>
          <w:rFonts w:ascii="Times New Roman" w:hAnsi="Times New Roman" w:cs="Times New Roman"/>
          <w:sz w:val="20"/>
          <w:szCs w:val="20"/>
        </w:rPr>
        <w:t xml:space="preserve"> such as kerosene contribute</w:t>
      </w:r>
      <w:r w:rsidR="00F85A18" w:rsidRPr="0019634F">
        <w:rPr>
          <w:rFonts w:ascii="Times New Roman" w:hAnsi="Times New Roman" w:cs="Times New Roman"/>
          <w:sz w:val="20"/>
          <w:szCs w:val="20"/>
        </w:rPr>
        <w:t>s</w:t>
      </w:r>
      <w:r w:rsidR="004A28F9" w:rsidRPr="0019634F">
        <w:rPr>
          <w:rFonts w:ascii="Times New Roman" w:hAnsi="Times New Roman" w:cs="Times New Roman"/>
          <w:sz w:val="20"/>
          <w:szCs w:val="20"/>
        </w:rPr>
        <w:t xml:space="preserve"> to the lower extraction of phenol. This is because </w:t>
      </w:r>
      <w:r w:rsidR="0058634C" w:rsidRPr="0019634F">
        <w:rPr>
          <w:rFonts w:ascii="Times New Roman" w:hAnsi="Times New Roman" w:cs="Times New Roman"/>
          <w:sz w:val="20"/>
          <w:szCs w:val="20"/>
        </w:rPr>
        <w:t>aliphatic hydrocarbon structures</w:t>
      </w:r>
      <w:r w:rsidR="00913780" w:rsidRPr="0019634F">
        <w:rPr>
          <w:rFonts w:ascii="Times New Roman" w:hAnsi="Times New Roman" w:cs="Times New Roman"/>
          <w:sz w:val="20"/>
          <w:szCs w:val="20"/>
        </w:rPr>
        <w:t xml:space="preserve"> form</w:t>
      </w:r>
      <w:r w:rsidR="004A28F9" w:rsidRPr="0019634F">
        <w:rPr>
          <w:rFonts w:ascii="Times New Roman" w:hAnsi="Times New Roman" w:cs="Times New Roman"/>
          <w:sz w:val="20"/>
          <w:szCs w:val="20"/>
        </w:rPr>
        <w:t xml:space="preserve"> long carbon chain</w:t>
      </w:r>
      <w:r w:rsidR="0058634C" w:rsidRPr="0019634F">
        <w:rPr>
          <w:rFonts w:ascii="Times New Roman" w:hAnsi="Times New Roman" w:cs="Times New Roman"/>
          <w:sz w:val="20"/>
          <w:szCs w:val="20"/>
        </w:rPr>
        <w:t>s which have</w:t>
      </w:r>
      <w:r w:rsidR="004A28F9" w:rsidRPr="0019634F">
        <w:rPr>
          <w:rFonts w:ascii="Times New Roman" w:hAnsi="Times New Roman" w:cs="Times New Roman"/>
          <w:sz w:val="20"/>
          <w:szCs w:val="20"/>
        </w:rPr>
        <w:t xml:space="preserve"> </w:t>
      </w:r>
      <w:r w:rsidR="00975262" w:rsidRPr="0019634F">
        <w:rPr>
          <w:rFonts w:ascii="Times New Roman" w:hAnsi="Times New Roman" w:cs="Times New Roman"/>
          <w:sz w:val="20"/>
          <w:szCs w:val="20"/>
        </w:rPr>
        <w:t>non-polar</w:t>
      </w:r>
      <w:r w:rsidR="004A28F9" w:rsidRPr="0019634F">
        <w:rPr>
          <w:rFonts w:ascii="Times New Roman" w:hAnsi="Times New Roman" w:cs="Times New Roman"/>
          <w:sz w:val="20"/>
          <w:szCs w:val="20"/>
        </w:rPr>
        <w:t xml:space="preserve"> properties</w:t>
      </w:r>
      <w:r w:rsidR="0058634C" w:rsidRPr="0019634F">
        <w:rPr>
          <w:rFonts w:ascii="Times New Roman" w:hAnsi="Times New Roman" w:cs="Times New Roman"/>
          <w:sz w:val="20"/>
          <w:szCs w:val="20"/>
        </w:rPr>
        <w:t>. This</w:t>
      </w:r>
      <w:r w:rsidR="00DE563B" w:rsidRPr="0019634F">
        <w:rPr>
          <w:rFonts w:ascii="Times New Roman" w:hAnsi="Times New Roman" w:cs="Times New Roman"/>
          <w:sz w:val="20"/>
          <w:szCs w:val="20"/>
        </w:rPr>
        <w:t xml:space="preserve"> mean</w:t>
      </w:r>
      <w:r w:rsidR="0058634C" w:rsidRPr="0019634F">
        <w:rPr>
          <w:rFonts w:ascii="Times New Roman" w:hAnsi="Times New Roman" w:cs="Times New Roman"/>
          <w:sz w:val="20"/>
          <w:szCs w:val="20"/>
        </w:rPr>
        <w:t>s</w:t>
      </w:r>
      <w:r w:rsidR="00DE563B" w:rsidRPr="0019634F">
        <w:rPr>
          <w:rFonts w:ascii="Times New Roman" w:hAnsi="Times New Roman" w:cs="Times New Roman"/>
          <w:sz w:val="20"/>
          <w:szCs w:val="20"/>
        </w:rPr>
        <w:t xml:space="preserve"> that kerosene cannot form any chemical reaction with </w:t>
      </w:r>
      <w:r w:rsidR="00B3320D" w:rsidRPr="0019634F">
        <w:rPr>
          <w:rFonts w:ascii="Times New Roman" w:hAnsi="Times New Roman" w:cs="Times New Roman"/>
          <w:sz w:val="20"/>
          <w:szCs w:val="20"/>
        </w:rPr>
        <w:t xml:space="preserve">the </w:t>
      </w:r>
      <w:r w:rsidR="00DE563B" w:rsidRPr="0019634F">
        <w:rPr>
          <w:rFonts w:ascii="Times New Roman" w:hAnsi="Times New Roman" w:cs="Times New Roman"/>
          <w:sz w:val="20"/>
          <w:szCs w:val="20"/>
        </w:rPr>
        <w:t>polar phenol</w:t>
      </w:r>
      <w:r w:rsidR="004A28F9" w:rsidRPr="0019634F">
        <w:rPr>
          <w:rFonts w:ascii="Times New Roman" w:hAnsi="Times New Roman" w:cs="Times New Roman"/>
          <w:sz w:val="20"/>
          <w:szCs w:val="20"/>
        </w:rPr>
        <w:t xml:space="preserve">. </w:t>
      </w:r>
      <w:r w:rsidR="00DE563B" w:rsidRPr="0019634F">
        <w:rPr>
          <w:rFonts w:ascii="Times New Roman" w:hAnsi="Times New Roman" w:cs="Times New Roman"/>
          <w:sz w:val="20"/>
          <w:szCs w:val="20"/>
        </w:rPr>
        <w:t xml:space="preserve">The transport mechanism of phenol in kerosene is only through </w:t>
      </w:r>
      <w:r w:rsidR="00F85A18" w:rsidRPr="0019634F">
        <w:rPr>
          <w:rFonts w:ascii="Times New Roman" w:hAnsi="Times New Roman" w:cs="Times New Roman"/>
          <w:sz w:val="20"/>
          <w:szCs w:val="20"/>
        </w:rPr>
        <w:t xml:space="preserve">the </w:t>
      </w:r>
      <w:r w:rsidR="00DE563B" w:rsidRPr="0019634F">
        <w:rPr>
          <w:rFonts w:ascii="Times New Roman" w:hAnsi="Times New Roman" w:cs="Times New Roman"/>
          <w:sz w:val="20"/>
          <w:szCs w:val="20"/>
        </w:rPr>
        <w:t>diffusion of the solutes into the membrane</w:t>
      </w:r>
      <w:r w:rsidR="004227FA" w:rsidRPr="0019634F">
        <w:rPr>
          <w:rFonts w:ascii="Times New Roman" w:hAnsi="Times New Roman" w:cs="Times New Roman"/>
          <w:sz w:val="20"/>
          <w:szCs w:val="20"/>
        </w:rPr>
        <w:t xml:space="preserve"> [16</w:t>
      </w:r>
      <w:r w:rsidR="00DE563B" w:rsidRPr="0019634F">
        <w:rPr>
          <w:rFonts w:ascii="Times New Roman" w:hAnsi="Times New Roman" w:cs="Times New Roman"/>
          <w:sz w:val="20"/>
          <w:szCs w:val="20"/>
        </w:rPr>
        <w:t xml:space="preserve">]. Thus, the diffusivity of phenol into kerosene is restricted by the solubility of phenol in water. Based on the properties of phenol, phenol is more soluble in water </w:t>
      </w:r>
      <w:r w:rsidR="00F85A18" w:rsidRPr="0019634F">
        <w:rPr>
          <w:rFonts w:ascii="Times New Roman" w:hAnsi="Times New Roman" w:cs="Times New Roman"/>
          <w:sz w:val="20"/>
          <w:szCs w:val="20"/>
        </w:rPr>
        <w:t>due to the hydrogen bonds</w:t>
      </w:r>
      <w:r w:rsidR="00DE563B" w:rsidRPr="0019634F">
        <w:rPr>
          <w:rFonts w:ascii="Times New Roman" w:hAnsi="Times New Roman" w:cs="Times New Roman"/>
          <w:sz w:val="20"/>
          <w:szCs w:val="20"/>
        </w:rPr>
        <w:t xml:space="preserve"> and </w:t>
      </w:r>
      <w:r w:rsidR="00F85A18" w:rsidRPr="0019634F">
        <w:rPr>
          <w:rFonts w:ascii="Times New Roman" w:hAnsi="Times New Roman" w:cs="Times New Roman"/>
          <w:sz w:val="20"/>
          <w:szCs w:val="20"/>
        </w:rPr>
        <w:t xml:space="preserve">is </w:t>
      </w:r>
      <w:r w:rsidR="00DE563B" w:rsidRPr="0019634F">
        <w:rPr>
          <w:rFonts w:ascii="Times New Roman" w:hAnsi="Times New Roman" w:cs="Times New Roman"/>
          <w:sz w:val="20"/>
          <w:szCs w:val="20"/>
        </w:rPr>
        <w:t>less soluble in aliphatic hydrocarbon</w:t>
      </w:r>
      <w:r w:rsidR="0058634C" w:rsidRPr="0019634F">
        <w:rPr>
          <w:rFonts w:ascii="Times New Roman" w:hAnsi="Times New Roman" w:cs="Times New Roman"/>
          <w:sz w:val="20"/>
          <w:szCs w:val="20"/>
        </w:rPr>
        <w:t>s such as kerosene [1]. The use</w:t>
      </w:r>
      <w:r w:rsidR="00DE563B" w:rsidRPr="0019634F">
        <w:rPr>
          <w:rFonts w:ascii="Times New Roman" w:hAnsi="Times New Roman" w:cs="Times New Roman"/>
          <w:sz w:val="20"/>
          <w:szCs w:val="20"/>
        </w:rPr>
        <w:t xml:space="preserve"> of kerosene as </w:t>
      </w:r>
      <w:r w:rsidR="000F03DC" w:rsidRPr="0019634F">
        <w:rPr>
          <w:rFonts w:ascii="Times New Roman" w:hAnsi="Times New Roman" w:cs="Times New Roman"/>
          <w:sz w:val="20"/>
          <w:szCs w:val="20"/>
        </w:rPr>
        <w:t xml:space="preserve">a </w:t>
      </w:r>
      <w:r w:rsidR="00DE563B" w:rsidRPr="0019634F">
        <w:rPr>
          <w:rFonts w:ascii="Times New Roman" w:hAnsi="Times New Roman" w:cs="Times New Roman"/>
          <w:sz w:val="20"/>
          <w:szCs w:val="20"/>
        </w:rPr>
        <w:t>liquid membrane basically assisted the addition of carriers to form complexes with the selective solutes. Meanwhile</w:t>
      </w:r>
      <w:r w:rsidR="00D80ACC" w:rsidRPr="0019634F">
        <w:rPr>
          <w:rFonts w:ascii="Times New Roman" w:hAnsi="Times New Roman" w:cs="Times New Roman"/>
          <w:sz w:val="20"/>
          <w:szCs w:val="20"/>
        </w:rPr>
        <w:t xml:space="preserve">, the result </w:t>
      </w:r>
      <w:r w:rsidR="005F6B7D" w:rsidRPr="0019634F">
        <w:rPr>
          <w:rFonts w:ascii="Times New Roman" w:hAnsi="Times New Roman" w:cs="Times New Roman"/>
          <w:sz w:val="20"/>
          <w:szCs w:val="20"/>
        </w:rPr>
        <w:t>shows</w:t>
      </w:r>
      <w:r w:rsidR="00D80ACC" w:rsidRPr="0019634F">
        <w:rPr>
          <w:rFonts w:ascii="Times New Roman" w:hAnsi="Times New Roman" w:cs="Times New Roman"/>
          <w:sz w:val="20"/>
          <w:szCs w:val="20"/>
        </w:rPr>
        <w:t xml:space="preserve"> a potential extraction </w:t>
      </w:r>
      <w:r w:rsidR="00B3320D" w:rsidRPr="0019634F">
        <w:rPr>
          <w:rFonts w:ascii="Times New Roman" w:hAnsi="Times New Roman" w:cs="Times New Roman"/>
          <w:sz w:val="20"/>
          <w:szCs w:val="20"/>
        </w:rPr>
        <w:t>efficiency of phenol</w:t>
      </w:r>
      <w:r w:rsidR="005F6B7D" w:rsidRPr="0019634F">
        <w:rPr>
          <w:rFonts w:ascii="Times New Roman" w:hAnsi="Times New Roman" w:cs="Times New Roman"/>
          <w:sz w:val="20"/>
          <w:szCs w:val="20"/>
        </w:rPr>
        <w:t xml:space="preserve"> using palm oil</w:t>
      </w:r>
      <w:r w:rsidR="00B3320D" w:rsidRPr="0019634F">
        <w:rPr>
          <w:rFonts w:ascii="Times New Roman" w:hAnsi="Times New Roman" w:cs="Times New Roman"/>
          <w:sz w:val="20"/>
          <w:szCs w:val="20"/>
        </w:rPr>
        <w:t xml:space="preserve"> as a solvent</w:t>
      </w:r>
      <w:r w:rsidR="005F6B7D" w:rsidRPr="0019634F">
        <w:rPr>
          <w:rFonts w:ascii="Times New Roman" w:hAnsi="Times New Roman" w:cs="Times New Roman"/>
          <w:sz w:val="20"/>
          <w:szCs w:val="20"/>
        </w:rPr>
        <w:t>.</w:t>
      </w:r>
      <w:r w:rsidR="00DE563B" w:rsidRPr="0019634F">
        <w:rPr>
          <w:rFonts w:ascii="Times New Roman" w:hAnsi="Times New Roman" w:cs="Times New Roman"/>
          <w:sz w:val="20"/>
          <w:szCs w:val="20"/>
        </w:rPr>
        <w:t xml:space="preserve"> Palm oil contains triglycerides that </w:t>
      </w:r>
      <w:r w:rsidR="00DB5C56" w:rsidRPr="0019634F">
        <w:rPr>
          <w:rFonts w:ascii="Times New Roman" w:hAnsi="Times New Roman" w:cs="Times New Roman"/>
          <w:sz w:val="20"/>
          <w:szCs w:val="20"/>
        </w:rPr>
        <w:t xml:space="preserve">are </w:t>
      </w:r>
      <w:r w:rsidR="00DE563B" w:rsidRPr="0019634F">
        <w:rPr>
          <w:rFonts w:ascii="Times New Roman" w:hAnsi="Times New Roman" w:cs="Times New Roman"/>
          <w:sz w:val="20"/>
          <w:szCs w:val="20"/>
        </w:rPr>
        <w:t>form</w:t>
      </w:r>
      <w:r w:rsidR="00DB5C56" w:rsidRPr="0019634F">
        <w:rPr>
          <w:rFonts w:ascii="Times New Roman" w:hAnsi="Times New Roman" w:cs="Times New Roman"/>
          <w:sz w:val="20"/>
          <w:szCs w:val="20"/>
        </w:rPr>
        <w:t>ed</w:t>
      </w:r>
      <w:r w:rsidR="00DE563B" w:rsidRPr="0019634F">
        <w:rPr>
          <w:rFonts w:ascii="Times New Roman" w:hAnsi="Times New Roman" w:cs="Times New Roman"/>
          <w:sz w:val="20"/>
          <w:szCs w:val="20"/>
        </w:rPr>
        <w:t xml:space="preserve"> from the </w:t>
      </w:r>
      <w:r w:rsidR="007E6064" w:rsidRPr="0019634F">
        <w:rPr>
          <w:rFonts w:ascii="Times New Roman" w:hAnsi="Times New Roman" w:cs="Times New Roman"/>
          <w:sz w:val="20"/>
          <w:szCs w:val="20"/>
        </w:rPr>
        <w:t>reaction</w:t>
      </w:r>
      <w:r w:rsidR="00DE563B" w:rsidRPr="0019634F">
        <w:rPr>
          <w:rFonts w:ascii="Times New Roman" w:hAnsi="Times New Roman" w:cs="Times New Roman"/>
          <w:sz w:val="20"/>
          <w:szCs w:val="20"/>
        </w:rPr>
        <w:t xml:space="preserve"> of glycerol and</w:t>
      </w:r>
      <w:r w:rsidR="00DB5C56" w:rsidRPr="0019634F">
        <w:rPr>
          <w:rFonts w:ascii="Times New Roman" w:hAnsi="Times New Roman" w:cs="Times New Roman"/>
          <w:sz w:val="20"/>
          <w:szCs w:val="20"/>
        </w:rPr>
        <w:t xml:space="preserve"> ester molecules.</w:t>
      </w:r>
      <w:r w:rsidR="00A6542F" w:rsidRPr="0019634F">
        <w:rPr>
          <w:rFonts w:ascii="Times New Roman" w:hAnsi="Times New Roman" w:cs="Times New Roman"/>
          <w:sz w:val="20"/>
          <w:szCs w:val="20"/>
        </w:rPr>
        <w:t xml:space="preserve"> Even though palm oil has </w:t>
      </w:r>
      <w:r w:rsidR="00975262" w:rsidRPr="0019634F">
        <w:rPr>
          <w:rFonts w:ascii="Times New Roman" w:hAnsi="Times New Roman" w:cs="Times New Roman"/>
          <w:sz w:val="20"/>
          <w:szCs w:val="20"/>
        </w:rPr>
        <w:t>non-polar</w:t>
      </w:r>
      <w:r w:rsidR="00A6542F" w:rsidRPr="0019634F">
        <w:rPr>
          <w:rFonts w:ascii="Times New Roman" w:hAnsi="Times New Roman" w:cs="Times New Roman"/>
          <w:sz w:val="20"/>
          <w:szCs w:val="20"/>
        </w:rPr>
        <w:t xml:space="preserve"> properties,</w:t>
      </w:r>
      <w:r w:rsidR="00DB5C56" w:rsidRPr="0019634F">
        <w:rPr>
          <w:rFonts w:ascii="Times New Roman" w:hAnsi="Times New Roman" w:cs="Times New Roman"/>
          <w:sz w:val="20"/>
          <w:szCs w:val="20"/>
        </w:rPr>
        <w:t xml:space="preserve"> </w:t>
      </w:r>
      <w:r w:rsidR="00A6542F" w:rsidRPr="0019634F">
        <w:rPr>
          <w:rFonts w:ascii="Times New Roman" w:hAnsi="Times New Roman" w:cs="Times New Roman"/>
          <w:sz w:val="20"/>
          <w:szCs w:val="20"/>
        </w:rPr>
        <w:t>t</w:t>
      </w:r>
      <w:r w:rsidR="007E6064" w:rsidRPr="0019634F">
        <w:rPr>
          <w:rFonts w:ascii="Times New Roman" w:hAnsi="Times New Roman" w:cs="Times New Roman"/>
          <w:sz w:val="20"/>
          <w:szCs w:val="20"/>
        </w:rPr>
        <w:t xml:space="preserve">he triglycerides present in palm oil </w:t>
      </w:r>
      <w:r w:rsidR="00A6542F" w:rsidRPr="0019634F">
        <w:rPr>
          <w:rFonts w:ascii="Times New Roman" w:hAnsi="Times New Roman" w:cs="Times New Roman"/>
          <w:sz w:val="20"/>
          <w:szCs w:val="20"/>
        </w:rPr>
        <w:t xml:space="preserve">could </w:t>
      </w:r>
      <w:r w:rsidR="007E6064" w:rsidRPr="0019634F">
        <w:rPr>
          <w:rFonts w:ascii="Times New Roman" w:hAnsi="Times New Roman" w:cs="Times New Roman"/>
          <w:sz w:val="20"/>
          <w:szCs w:val="20"/>
        </w:rPr>
        <w:t>help with the formation of phenol-triglycerides complex</w:t>
      </w:r>
      <w:r w:rsidR="008E6240" w:rsidRPr="0019634F">
        <w:rPr>
          <w:rFonts w:ascii="Times New Roman" w:hAnsi="Times New Roman" w:cs="Times New Roman"/>
          <w:sz w:val="20"/>
          <w:szCs w:val="20"/>
        </w:rPr>
        <w:t>es</w:t>
      </w:r>
      <w:r w:rsidR="007E6064" w:rsidRPr="0019634F">
        <w:rPr>
          <w:rFonts w:ascii="Times New Roman" w:hAnsi="Times New Roman" w:cs="Times New Roman"/>
          <w:sz w:val="20"/>
          <w:szCs w:val="20"/>
        </w:rPr>
        <w:t xml:space="preserve"> either through hydrogen bonding or </w:t>
      </w:r>
      <w:r w:rsidR="008E6240" w:rsidRPr="0019634F">
        <w:rPr>
          <w:rFonts w:ascii="Times New Roman" w:hAnsi="Times New Roman" w:cs="Times New Roman"/>
          <w:sz w:val="20"/>
          <w:szCs w:val="20"/>
        </w:rPr>
        <w:t xml:space="preserve">through </w:t>
      </w:r>
      <w:r w:rsidR="007E6064" w:rsidRPr="0019634F">
        <w:rPr>
          <w:rFonts w:ascii="Times New Roman" w:hAnsi="Times New Roman" w:cs="Times New Roman"/>
          <w:sz w:val="20"/>
          <w:szCs w:val="20"/>
        </w:rPr>
        <w:t>intermolecular inter</w:t>
      </w:r>
      <w:r w:rsidR="004227FA" w:rsidRPr="0019634F">
        <w:rPr>
          <w:rFonts w:ascii="Times New Roman" w:hAnsi="Times New Roman" w:cs="Times New Roman"/>
          <w:sz w:val="20"/>
          <w:szCs w:val="20"/>
        </w:rPr>
        <w:t>action between the molecules [15</w:t>
      </w:r>
      <w:r w:rsidR="007E6064" w:rsidRPr="0019634F">
        <w:rPr>
          <w:rFonts w:ascii="Times New Roman" w:hAnsi="Times New Roman" w:cs="Times New Roman"/>
          <w:sz w:val="20"/>
          <w:szCs w:val="20"/>
        </w:rPr>
        <w:t xml:space="preserve">]. </w:t>
      </w:r>
      <w:r w:rsidR="00856BEE" w:rsidRPr="0019634F">
        <w:rPr>
          <w:rFonts w:ascii="Times New Roman" w:hAnsi="Times New Roman" w:cs="Times New Roman"/>
          <w:sz w:val="20"/>
          <w:szCs w:val="20"/>
        </w:rPr>
        <w:t>The transport mechanism of phenol can be explained by partitioning (diss</w:t>
      </w:r>
      <w:r w:rsidR="004227FA" w:rsidRPr="0019634F">
        <w:rPr>
          <w:rFonts w:ascii="Times New Roman" w:hAnsi="Times New Roman" w:cs="Times New Roman"/>
          <w:sz w:val="20"/>
          <w:szCs w:val="20"/>
        </w:rPr>
        <w:t>olving) and complexation [16</w:t>
      </w:r>
      <w:r w:rsidR="00856BEE" w:rsidRPr="0019634F">
        <w:rPr>
          <w:rFonts w:ascii="Times New Roman" w:hAnsi="Times New Roman" w:cs="Times New Roman"/>
          <w:sz w:val="20"/>
          <w:szCs w:val="20"/>
        </w:rPr>
        <w:t>].</w:t>
      </w:r>
      <w:r w:rsidR="00AD22AC" w:rsidRPr="0019634F">
        <w:rPr>
          <w:rFonts w:ascii="Times New Roman" w:hAnsi="Times New Roman" w:cs="Times New Roman"/>
          <w:sz w:val="20"/>
          <w:szCs w:val="20"/>
        </w:rPr>
        <w:t xml:space="preserve"> </w:t>
      </w:r>
      <w:r w:rsidR="008E6240" w:rsidRPr="0019634F">
        <w:rPr>
          <w:rFonts w:ascii="Times New Roman" w:hAnsi="Times New Roman" w:cs="Times New Roman"/>
          <w:sz w:val="20"/>
          <w:szCs w:val="20"/>
        </w:rPr>
        <w:t xml:space="preserve">Also, the hydrophobic property of oils </w:t>
      </w:r>
      <w:r w:rsidR="00975262" w:rsidRPr="0019634F">
        <w:rPr>
          <w:rFonts w:ascii="Times New Roman" w:hAnsi="Times New Roman" w:cs="Times New Roman"/>
          <w:sz w:val="20"/>
          <w:szCs w:val="20"/>
        </w:rPr>
        <w:t>can</w:t>
      </w:r>
      <w:r w:rsidR="007E6064" w:rsidRPr="0019634F">
        <w:rPr>
          <w:rFonts w:ascii="Times New Roman" w:hAnsi="Times New Roman" w:cs="Times New Roman"/>
          <w:sz w:val="20"/>
          <w:szCs w:val="20"/>
        </w:rPr>
        <w:t xml:space="preserve"> dissolve phenolic compounds and t</w:t>
      </w:r>
      <w:r w:rsidR="00897C85" w:rsidRPr="0019634F">
        <w:rPr>
          <w:rFonts w:ascii="Times New Roman" w:hAnsi="Times New Roman" w:cs="Times New Roman"/>
          <w:sz w:val="20"/>
          <w:szCs w:val="20"/>
        </w:rPr>
        <w:t>he emulsion stability can generally be increased as pal</w:t>
      </w:r>
      <w:r w:rsidR="001A437D" w:rsidRPr="0019634F">
        <w:rPr>
          <w:rFonts w:ascii="Times New Roman" w:hAnsi="Times New Roman" w:cs="Times New Roman"/>
          <w:sz w:val="20"/>
          <w:szCs w:val="20"/>
        </w:rPr>
        <w:t>m oil provide</w:t>
      </w:r>
      <w:r w:rsidR="00DB5C56" w:rsidRPr="0019634F">
        <w:rPr>
          <w:rFonts w:ascii="Times New Roman" w:hAnsi="Times New Roman" w:cs="Times New Roman"/>
          <w:sz w:val="20"/>
          <w:szCs w:val="20"/>
        </w:rPr>
        <w:t>s</w:t>
      </w:r>
      <w:r w:rsidR="004227FA" w:rsidRPr="0019634F">
        <w:rPr>
          <w:rFonts w:ascii="Times New Roman" w:hAnsi="Times New Roman" w:cs="Times New Roman"/>
          <w:sz w:val="20"/>
          <w:szCs w:val="20"/>
        </w:rPr>
        <w:t xml:space="preserve"> high viscosity [17</w:t>
      </w:r>
      <w:r w:rsidR="00897C85" w:rsidRPr="0019634F">
        <w:rPr>
          <w:rFonts w:ascii="Times New Roman" w:hAnsi="Times New Roman" w:cs="Times New Roman"/>
          <w:sz w:val="20"/>
          <w:szCs w:val="20"/>
        </w:rPr>
        <w:t xml:space="preserve">]. </w:t>
      </w:r>
    </w:p>
    <w:p w14:paraId="5BBF29D2" w14:textId="77777777" w:rsidR="002211CD" w:rsidRPr="005C4FBB" w:rsidRDefault="002211CD" w:rsidP="005C4FBB">
      <w:pPr>
        <w:spacing w:after="0" w:line="240" w:lineRule="auto"/>
        <w:jc w:val="both"/>
        <w:rPr>
          <w:rFonts w:ascii="Times New Roman" w:hAnsi="Times New Roman" w:cs="Times New Roman"/>
          <w:sz w:val="20"/>
          <w:szCs w:val="20"/>
        </w:rPr>
      </w:pPr>
    </w:p>
    <w:p w14:paraId="4FB454B9" w14:textId="3F124E08" w:rsidR="002211CD" w:rsidRDefault="002211CD" w:rsidP="005C4FBB">
      <w:pPr>
        <w:spacing w:after="0" w:line="240" w:lineRule="auto"/>
        <w:jc w:val="center"/>
        <w:rPr>
          <w:rFonts w:ascii="Times New Roman" w:hAnsi="Times New Roman" w:cs="Times New Roman"/>
          <w:sz w:val="20"/>
          <w:szCs w:val="20"/>
        </w:rPr>
      </w:pPr>
      <w:r w:rsidRPr="005C4FBB">
        <w:rPr>
          <w:noProof/>
          <w:lang w:val="en-US"/>
        </w:rPr>
        <w:lastRenderedPageBreak/>
        <w:drawing>
          <wp:inline distT="0" distB="0" distL="0" distR="0" wp14:anchorId="0CCE4F24" wp14:editId="2E8A53CB">
            <wp:extent cx="3787775" cy="2181225"/>
            <wp:effectExtent l="0" t="0" r="317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486020" w14:textId="77777777" w:rsidR="00975262" w:rsidRPr="005C4FBB" w:rsidRDefault="00975262" w:rsidP="005C4FBB">
      <w:pPr>
        <w:spacing w:after="0" w:line="240" w:lineRule="auto"/>
        <w:jc w:val="center"/>
        <w:rPr>
          <w:rFonts w:ascii="Times New Roman" w:hAnsi="Times New Roman" w:cs="Times New Roman"/>
          <w:sz w:val="20"/>
          <w:szCs w:val="20"/>
        </w:rPr>
      </w:pPr>
    </w:p>
    <w:p w14:paraId="54232B93" w14:textId="77777777" w:rsidR="002211CD" w:rsidRPr="005C4FBB" w:rsidRDefault="002211CD" w:rsidP="00975262">
      <w:pPr>
        <w:spacing w:after="0" w:line="240" w:lineRule="auto"/>
        <w:ind w:left="851" w:hanging="851"/>
        <w:jc w:val="both"/>
        <w:rPr>
          <w:rFonts w:ascii="Times New Roman" w:hAnsi="Times New Roman" w:cs="Times New Roman"/>
          <w:sz w:val="20"/>
          <w:szCs w:val="20"/>
        </w:rPr>
      </w:pPr>
      <w:r w:rsidRPr="005C4FBB">
        <w:rPr>
          <w:rFonts w:ascii="Times New Roman" w:hAnsi="Times New Roman" w:cs="Times New Roman"/>
          <w:sz w:val="20"/>
          <w:szCs w:val="20"/>
        </w:rPr>
        <w:t>Figure 1.  Extraction performance on difference ratio of palm oil to kerosene (Experiment conditions: [phenol] = 300ppm, rotation speed = 150rpm, duration = 1 hr, temperature = 25±1 ˚C, feed to solvent ratio =1:1)</w:t>
      </w:r>
    </w:p>
    <w:p w14:paraId="644B9598" w14:textId="77777777" w:rsidR="00864B7A" w:rsidRPr="0019634F" w:rsidRDefault="00864B7A" w:rsidP="0019634F">
      <w:pPr>
        <w:spacing w:after="0" w:line="240" w:lineRule="auto"/>
        <w:jc w:val="both"/>
        <w:rPr>
          <w:rFonts w:ascii="Times New Roman" w:hAnsi="Times New Roman" w:cs="Times New Roman"/>
          <w:sz w:val="20"/>
          <w:szCs w:val="20"/>
        </w:rPr>
      </w:pPr>
    </w:p>
    <w:p w14:paraId="42B6D756" w14:textId="3D1339C6" w:rsidR="00D61439" w:rsidRPr="0019634F" w:rsidRDefault="00DB5C56" w:rsidP="0019634F">
      <w:pPr>
        <w:spacing w:after="0" w:line="240" w:lineRule="auto"/>
        <w:jc w:val="both"/>
        <w:rPr>
          <w:rFonts w:ascii="Times New Roman" w:hAnsi="Times New Roman" w:cs="Times New Roman"/>
          <w:sz w:val="20"/>
          <w:szCs w:val="20"/>
        </w:rPr>
      </w:pPr>
      <w:r w:rsidRPr="0019634F">
        <w:rPr>
          <w:rFonts w:ascii="Times New Roman" w:hAnsi="Times New Roman" w:cs="Times New Roman"/>
          <w:sz w:val="20"/>
          <w:szCs w:val="20"/>
        </w:rPr>
        <w:t>However, the use</w:t>
      </w:r>
      <w:r w:rsidR="00897C85" w:rsidRPr="0019634F">
        <w:rPr>
          <w:rFonts w:ascii="Times New Roman" w:hAnsi="Times New Roman" w:cs="Times New Roman"/>
          <w:sz w:val="20"/>
          <w:szCs w:val="20"/>
        </w:rPr>
        <w:t xml:space="preserve"> of palm oil </w:t>
      </w:r>
      <w:r w:rsidR="00D33A9F" w:rsidRPr="0019634F">
        <w:rPr>
          <w:rFonts w:ascii="Times New Roman" w:hAnsi="Times New Roman" w:cs="Times New Roman"/>
          <w:sz w:val="20"/>
          <w:szCs w:val="20"/>
        </w:rPr>
        <w:t xml:space="preserve">that </w:t>
      </w:r>
      <w:r w:rsidR="00897C85" w:rsidRPr="0019634F">
        <w:rPr>
          <w:rFonts w:ascii="Times New Roman" w:hAnsi="Times New Roman" w:cs="Times New Roman"/>
          <w:sz w:val="20"/>
          <w:szCs w:val="20"/>
        </w:rPr>
        <w:t xml:space="preserve">resulted in the formation </w:t>
      </w:r>
      <w:r w:rsidRPr="0019634F">
        <w:rPr>
          <w:rFonts w:ascii="Times New Roman" w:hAnsi="Times New Roman" w:cs="Times New Roman"/>
          <w:sz w:val="20"/>
          <w:szCs w:val="20"/>
        </w:rPr>
        <w:t xml:space="preserve">of </w:t>
      </w:r>
      <w:r w:rsidR="00D33A9F" w:rsidRPr="0019634F">
        <w:rPr>
          <w:rFonts w:ascii="Times New Roman" w:hAnsi="Times New Roman" w:cs="Times New Roman"/>
          <w:sz w:val="20"/>
          <w:szCs w:val="20"/>
        </w:rPr>
        <w:t xml:space="preserve">a </w:t>
      </w:r>
      <w:r w:rsidR="00864B7A" w:rsidRPr="0019634F">
        <w:rPr>
          <w:rFonts w:ascii="Times New Roman" w:hAnsi="Times New Roman" w:cs="Times New Roman"/>
          <w:sz w:val="20"/>
          <w:szCs w:val="20"/>
        </w:rPr>
        <w:t>milky-like solution</w:t>
      </w:r>
      <w:r w:rsidR="00D33A9F" w:rsidRPr="0019634F">
        <w:rPr>
          <w:rFonts w:ascii="Times New Roman" w:hAnsi="Times New Roman" w:cs="Times New Roman"/>
          <w:sz w:val="20"/>
          <w:szCs w:val="20"/>
        </w:rPr>
        <w:t xml:space="preserve"> caused</w:t>
      </w:r>
      <w:r w:rsidR="00897C85" w:rsidRPr="0019634F">
        <w:rPr>
          <w:rFonts w:ascii="Times New Roman" w:hAnsi="Times New Roman" w:cs="Times New Roman"/>
          <w:sz w:val="20"/>
          <w:szCs w:val="20"/>
        </w:rPr>
        <w:t xml:space="preserve"> the phase sepa</w:t>
      </w:r>
      <w:r w:rsidR="00864B7A" w:rsidRPr="0019634F">
        <w:rPr>
          <w:rFonts w:ascii="Times New Roman" w:hAnsi="Times New Roman" w:cs="Times New Roman"/>
          <w:sz w:val="20"/>
          <w:szCs w:val="20"/>
        </w:rPr>
        <w:t xml:space="preserve">ration of loaded organic </w:t>
      </w:r>
      <w:r w:rsidR="00897C85" w:rsidRPr="0019634F">
        <w:rPr>
          <w:rFonts w:ascii="Times New Roman" w:hAnsi="Times New Roman" w:cs="Times New Roman"/>
          <w:sz w:val="20"/>
          <w:szCs w:val="20"/>
        </w:rPr>
        <w:t xml:space="preserve">and treated aqueous phase </w:t>
      </w:r>
      <w:r w:rsidRPr="0019634F">
        <w:rPr>
          <w:rFonts w:ascii="Times New Roman" w:hAnsi="Times New Roman" w:cs="Times New Roman"/>
          <w:sz w:val="20"/>
          <w:szCs w:val="20"/>
        </w:rPr>
        <w:t xml:space="preserve">to </w:t>
      </w:r>
      <w:r w:rsidR="00897C85" w:rsidRPr="0019634F">
        <w:rPr>
          <w:rFonts w:ascii="Times New Roman" w:hAnsi="Times New Roman" w:cs="Times New Roman"/>
          <w:sz w:val="20"/>
          <w:szCs w:val="20"/>
        </w:rPr>
        <w:t xml:space="preserve">become </w:t>
      </w:r>
      <w:r w:rsidR="006D4AD5" w:rsidRPr="0019634F">
        <w:rPr>
          <w:rFonts w:ascii="Times New Roman" w:hAnsi="Times New Roman" w:cs="Times New Roman"/>
          <w:sz w:val="20"/>
          <w:szCs w:val="20"/>
        </w:rPr>
        <w:t xml:space="preserve">much </w:t>
      </w:r>
      <w:r w:rsidR="00897C85" w:rsidRPr="0019634F">
        <w:rPr>
          <w:rFonts w:ascii="Times New Roman" w:hAnsi="Times New Roman" w:cs="Times New Roman"/>
          <w:sz w:val="20"/>
          <w:szCs w:val="20"/>
        </w:rPr>
        <w:t>slower</w:t>
      </w:r>
      <w:r w:rsidR="006D4AD5" w:rsidRPr="0019634F">
        <w:rPr>
          <w:rFonts w:ascii="Times New Roman" w:hAnsi="Times New Roman" w:cs="Times New Roman"/>
          <w:sz w:val="20"/>
          <w:szCs w:val="20"/>
        </w:rPr>
        <w:t xml:space="preserve">. </w:t>
      </w:r>
      <w:r w:rsidR="00975262" w:rsidRPr="0019634F">
        <w:rPr>
          <w:rFonts w:ascii="Times New Roman" w:hAnsi="Times New Roman" w:cs="Times New Roman"/>
          <w:sz w:val="20"/>
          <w:szCs w:val="20"/>
        </w:rPr>
        <w:t>To</w:t>
      </w:r>
      <w:r w:rsidR="006D4AD5" w:rsidRPr="0019634F">
        <w:rPr>
          <w:rFonts w:ascii="Times New Roman" w:hAnsi="Times New Roman" w:cs="Times New Roman"/>
          <w:sz w:val="20"/>
          <w:szCs w:val="20"/>
        </w:rPr>
        <w:t xml:space="preserve"> improve</w:t>
      </w:r>
      <w:r w:rsidR="00D33A9F" w:rsidRPr="0019634F">
        <w:rPr>
          <w:rFonts w:ascii="Times New Roman" w:hAnsi="Times New Roman" w:cs="Times New Roman"/>
          <w:sz w:val="20"/>
          <w:szCs w:val="20"/>
        </w:rPr>
        <w:t xml:space="preserve"> the phase separation time, extractions using </w:t>
      </w:r>
      <w:r w:rsidR="00B3320D" w:rsidRPr="0019634F">
        <w:rPr>
          <w:rFonts w:ascii="Times New Roman" w:hAnsi="Times New Roman" w:cs="Times New Roman"/>
          <w:sz w:val="20"/>
          <w:szCs w:val="20"/>
        </w:rPr>
        <w:t>mixture</w:t>
      </w:r>
      <w:r w:rsidR="00D33A9F" w:rsidRPr="0019634F">
        <w:rPr>
          <w:rFonts w:ascii="Times New Roman" w:hAnsi="Times New Roman" w:cs="Times New Roman"/>
          <w:sz w:val="20"/>
          <w:szCs w:val="20"/>
        </w:rPr>
        <w:t>s</w:t>
      </w:r>
      <w:r w:rsidR="006D4AD5" w:rsidRPr="0019634F">
        <w:rPr>
          <w:rFonts w:ascii="Times New Roman" w:hAnsi="Times New Roman" w:cs="Times New Roman"/>
          <w:sz w:val="20"/>
          <w:szCs w:val="20"/>
        </w:rPr>
        <w:t xml:space="preserve"> o</w:t>
      </w:r>
      <w:r w:rsidR="00D33A9F" w:rsidRPr="0019634F">
        <w:rPr>
          <w:rFonts w:ascii="Times New Roman" w:hAnsi="Times New Roman" w:cs="Times New Roman"/>
          <w:sz w:val="20"/>
          <w:szCs w:val="20"/>
        </w:rPr>
        <w:t>f palm oil and</w:t>
      </w:r>
      <w:r w:rsidR="001F782C" w:rsidRPr="0019634F">
        <w:rPr>
          <w:rFonts w:ascii="Times New Roman" w:hAnsi="Times New Roman" w:cs="Times New Roman"/>
          <w:sz w:val="20"/>
          <w:szCs w:val="20"/>
        </w:rPr>
        <w:t xml:space="preserve"> kerosene was</w:t>
      </w:r>
      <w:r w:rsidR="006D4AD5" w:rsidRPr="0019634F">
        <w:rPr>
          <w:rFonts w:ascii="Times New Roman" w:hAnsi="Times New Roman" w:cs="Times New Roman"/>
          <w:sz w:val="20"/>
          <w:szCs w:val="20"/>
        </w:rPr>
        <w:t xml:space="preserve"> carried out. </w:t>
      </w:r>
      <w:r w:rsidR="001F782C" w:rsidRPr="0019634F">
        <w:rPr>
          <w:rFonts w:ascii="Times New Roman" w:hAnsi="Times New Roman" w:cs="Times New Roman"/>
          <w:sz w:val="20"/>
          <w:szCs w:val="20"/>
        </w:rPr>
        <w:t>The composition of the solvents that were investigated were in the r</w:t>
      </w:r>
      <w:r w:rsidRPr="0019634F">
        <w:rPr>
          <w:rFonts w:ascii="Times New Roman" w:hAnsi="Times New Roman" w:cs="Times New Roman"/>
          <w:sz w:val="20"/>
          <w:szCs w:val="20"/>
        </w:rPr>
        <w:t>atio of 9</w:t>
      </w:r>
      <w:r w:rsidR="001F782C" w:rsidRPr="0019634F">
        <w:rPr>
          <w:rFonts w:ascii="Times New Roman" w:hAnsi="Times New Roman" w:cs="Times New Roman"/>
          <w:sz w:val="20"/>
          <w:szCs w:val="20"/>
        </w:rPr>
        <w:t xml:space="preserve">:1, 8:2, 7:3, 6:4, and 5:5 of palm oil to kerosene. Based on Figure 1, </w:t>
      </w:r>
      <w:r w:rsidR="00D33A9F" w:rsidRPr="0019634F">
        <w:rPr>
          <w:rFonts w:ascii="Times New Roman" w:hAnsi="Times New Roman" w:cs="Times New Roman"/>
          <w:sz w:val="20"/>
          <w:szCs w:val="20"/>
        </w:rPr>
        <w:t xml:space="preserve">7:3 </w:t>
      </w:r>
      <w:r w:rsidR="001F782C" w:rsidRPr="0019634F">
        <w:rPr>
          <w:rFonts w:ascii="Times New Roman" w:hAnsi="Times New Roman" w:cs="Times New Roman"/>
          <w:sz w:val="20"/>
          <w:szCs w:val="20"/>
        </w:rPr>
        <w:t>palm oil to kerosene ratio</w:t>
      </w:r>
      <w:r w:rsidR="00E1487F" w:rsidRPr="0019634F">
        <w:rPr>
          <w:rFonts w:ascii="Times New Roman" w:hAnsi="Times New Roman" w:cs="Times New Roman"/>
          <w:sz w:val="20"/>
          <w:szCs w:val="20"/>
        </w:rPr>
        <w:t xml:space="preserve"> </w:t>
      </w:r>
      <w:r w:rsidR="001F782C" w:rsidRPr="0019634F">
        <w:rPr>
          <w:rFonts w:ascii="Times New Roman" w:hAnsi="Times New Roman" w:cs="Times New Roman"/>
          <w:sz w:val="20"/>
          <w:szCs w:val="20"/>
        </w:rPr>
        <w:t>provided the highest</w:t>
      </w:r>
      <w:r w:rsidR="00D33A9F" w:rsidRPr="0019634F">
        <w:rPr>
          <w:rFonts w:ascii="Times New Roman" w:hAnsi="Times New Roman" w:cs="Times New Roman"/>
          <w:sz w:val="20"/>
          <w:szCs w:val="20"/>
        </w:rPr>
        <w:t xml:space="preserve"> phenol extraction compared to other ratio at 71% </w:t>
      </w:r>
      <w:r w:rsidR="001F782C" w:rsidRPr="0019634F">
        <w:rPr>
          <w:rFonts w:ascii="Times New Roman" w:hAnsi="Times New Roman" w:cs="Times New Roman"/>
          <w:sz w:val="20"/>
          <w:szCs w:val="20"/>
        </w:rPr>
        <w:t>extraction efficiency. Also, it is observed that at this ratio the phase separation time of the mix</w:t>
      </w:r>
      <w:r w:rsidRPr="0019634F">
        <w:rPr>
          <w:rFonts w:ascii="Times New Roman" w:hAnsi="Times New Roman" w:cs="Times New Roman"/>
          <w:sz w:val="20"/>
          <w:szCs w:val="20"/>
        </w:rPr>
        <w:t>ed</w:t>
      </w:r>
      <w:r w:rsidR="001F782C" w:rsidRPr="0019634F">
        <w:rPr>
          <w:rFonts w:ascii="Times New Roman" w:hAnsi="Times New Roman" w:cs="Times New Roman"/>
          <w:sz w:val="20"/>
          <w:szCs w:val="20"/>
        </w:rPr>
        <w:t xml:space="preserve"> solution is significantly reduced. It is expected </w:t>
      </w:r>
      <w:r w:rsidRPr="0019634F">
        <w:rPr>
          <w:rFonts w:ascii="Times New Roman" w:hAnsi="Times New Roman" w:cs="Times New Roman"/>
          <w:sz w:val="20"/>
          <w:szCs w:val="20"/>
        </w:rPr>
        <w:t xml:space="preserve">that </w:t>
      </w:r>
      <w:r w:rsidR="00D33A9F" w:rsidRPr="0019634F">
        <w:rPr>
          <w:rFonts w:ascii="Times New Roman" w:hAnsi="Times New Roman" w:cs="Times New Roman"/>
          <w:sz w:val="20"/>
          <w:szCs w:val="20"/>
        </w:rPr>
        <w:t xml:space="preserve">by adding kerosene to palm oil, </w:t>
      </w:r>
      <w:r w:rsidR="001F782C" w:rsidRPr="0019634F">
        <w:rPr>
          <w:rFonts w:ascii="Times New Roman" w:hAnsi="Times New Roman" w:cs="Times New Roman"/>
          <w:sz w:val="20"/>
          <w:szCs w:val="20"/>
        </w:rPr>
        <w:t xml:space="preserve">the viscosity of palm oil </w:t>
      </w:r>
      <w:r w:rsidR="00D33A9F" w:rsidRPr="0019634F">
        <w:rPr>
          <w:rFonts w:ascii="Times New Roman" w:hAnsi="Times New Roman" w:cs="Times New Roman"/>
          <w:sz w:val="20"/>
          <w:szCs w:val="20"/>
        </w:rPr>
        <w:t xml:space="preserve">will be reduced </w:t>
      </w:r>
      <w:r w:rsidR="001F782C" w:rsidRPr="0019634F">
        <w:rPr>
          <w:rFonts w:ascii="Times New Roman" w:hAnsi="Times New Roman" w:cs="Times New Roman"/>
          <w:sz w:val="20"/>
          <w:szCs w:val="20"/>
        </w:rPr>
        <w:t xml:space="preserve">hence </w:t>
      </w:r>
      <w:r w:rsidR="00D33A9F" w:rsidRPr="0019634F">
        <w:rPr>
          <w:rFonts w:ascii="Times New Roman" w:hAnsi="Times New Roman" w:cs="Times New Roman"/>
          <w:sz w:val="20"/>
          <w:szCs w:val="20"/>
        </w:rPr>
        <w:t>it will increase</w:t>
      </w:r>
      <w:r w:rsidR="001F782C" w:rsidRPr="0019634F">
        <w:rPr>
          <w:rFonts w:ascii="Times New Roman" w:hAnsi="Times New Roman" w:cs="Times New Roman"/>
          <w:sz w:val="20"/>
          <w:szCs w:val="20"/>
        </w:rPr>
        <w:t xml:space="preserve"> the distribution coefficient of solutes and </w:t>
      </w:r>
      <w:r w:rsidR="00D33A9F" w:rsidRPr="0019634F">
        <w:rPr>
          <w:rFonts w:ascii="Times New Roman" w:hAnsi="Times New Roman" w:cs="Times New Roman"/>
          <w:sz w:val="20"/>
          <w:szCs w:val="20"/>
        </w:rPr>
        <w:t>will influence</w:t>
      </w:r>
      <w:r w:rsidR="001F782C" w:rsidRPr="0019634F">
        <w:rPr>
          <w:rFonts w:ascii="Times New Roman" w:hAnsi="Times New Roman" w:cs="Times New Roman"/>
          <w:sz w:val="20"/>
          <w:szCs w:val="20"/>
        </w:rPr>
        <w:t xml:space="preserve"> the solvent extraction kinetics [1</w:t>
      </w:r>
      <w:r w:rsidR="001A437D" w:rsidRPr="0019634F">
        <w:rPr>
          <w:rFonts w:ascii="Times New Roman" w:hAnsi="Times New Roman" w:cs="Times New Roman"/>
          <w:sz w:val="20"/>
          <w:szCs w:val="20"/>
        </w:rPr>
        <w:t>0</w:t>
      </w:r>
      <w:r w:rsidR="001F782C" w:rsidRPr="0019634F">
        <w:rPr>
          <w:rFonts w:ascii="Times New Roman" w:hAnsi="Times New Roman" w:cs="Times New Roman"/>
          <w:sz w:val="20"/>
          <w:szCs w:val="20"/>
        </w:rPr>
        <w:t xml:space="preserve">]. </w:t>
      </w:r>
      <w:r w:rsidR="006D4AD5" w:rsidRPr="0019634F">
        <w:rPr>
          <w:rFonts w:ascii="Times New Roman" w:hAnsi="Times New Roman" w:cs="Times New Roman"/>
          <w:sz w:val="20"/>
          <w:szCs w:val="20"/>
        </w:rPr>
        <w:t xml:space="preserve">This </w:t>
      </w:r>
      <w:r w:rsidRPr="0019634F">
        <w:rPr>
          <w:rFonts w:ascii="Times New Roman" w:hAnsi="Times New Roman" w:cs="Times New Roman"/>
          <w:sz w:val="20"/>
          <w:szCs w:val="20"/>
        </w:rPr>
        <w:t>is because kerosene</w:t>
      </w:r>
      <w:r w:rsidR="006D4AD5" w:rsidRPr="0019634F">
        <w:rPr>
          <w:rFonts w:ascii="Times New Roman" w:hAnsi="Times New Roman" w:cs="Times New Roman"/>
          <w:sz w:val="20"/>
          <w:szCs w:val="20"/>
        </w:rPr>
        <w:t xml:space="preserve"> contains </w:t>
      </w:r>
      <w:r w:rsidR="00D33A9F" w:rsidRPr="0019634F">
        <w:rPr>
          <w:rFonts w:ascii="Times New Roman" w:hAnsi="Times New Roman" w:cs="Times New Roman"/>
          <w:sz w:val="20"/>
          <w:szCs w:val="20"/>
        </w:rPr>
        <w:t xml:space="preserve">a </w:t>
      </w:r>
      <w:r w:rsidR="006D4AD5" w:rsidRPr="0019634F">
        <w:rPr>
          <w:rFonts w:ascii="Times New Roman" w:hAnsi="Times New Roman" w:cs="Times New Roman"/>
          <w:sz w:val="20"/>
          <w:szCs w:val="20"/>
        </w:rPr>
        <w:t>higher number of carbon atoms</w:t>
      </w:r>
      <w:r w:rsidR="00D33A9F" w:rsidRPr="0019634F">
        <w:rPr>
          <w:rFonts w:ascii="Times New Roman" w:hAnsi="Times New Roman" w:cs="Times New Roman"/>
          <w:sz w:val="20"/>
          <w:szCs w:val="20"/>
        </w:rPr>
        <w:t>,</w:t>
      </w:r>
      <w:r w:rsidR="006D4AD5" w:rsidRPr="0019634F">
        <w:rPr>
          <w:rFonts w:ascii="Times New Roman" w:hAnsi="Times New Roman" w:cs="Times New Roman"/>
          <w:sz w:val="20"/>
          <w:szCs w:val="20"/>
        </w:rPr>
        <w:t xml:space="preserve"> which result</w:t>
      </w:r>
      <w:r w:rsidR="00D33A9F" w:rsidRPr="0019634F">
        <w:rPr>
          <w:rFonts w:ascii="Times New Roman" w:hAnsi="Times New Roman" w:cs="Times New Roman"/>
          <w:sz w:val="20"/>
          <w:szCs w:val="20"/>
        </w:rPr>
        <w:t>ed</w:t>
      </w:r>
      <w:r w:rsidR="006D4AD5" w:rsidRPr="0019634F">
        <w:rPr>
          <w:rFonts w:ascii="Times New Roman" w:hAnsi="Times New Roman" w:cs="Times New Roman"/>
          <w:sz w:val="20"/>
          <w:szCs w:val="20"/>
        </w:rPr>
        <w:t xml:space="preserve"> in higher hydrophobicity and </w:t>
      </w:r>
      <w:r w:rsidR="00D33A9F" w:rsidRPr="0019634F">
        <w:rPr>
          <w:rFonts w:ascii="Times New Roman" w:hAnsi="Times New Roman" w:cs="Times New Roman"/>
          <w:sz w:val="20"/>
          <w:szCs w:val="20"/>
        </w:rPr>
        <w:t xml:space="preserve">it is </w:t>
      </w:r>
      <w:r w:rsidR="006D4AD5" w:rsidRPr="0019634F">
        <w:rPr>
          <w:rFonts w:ascii="Times New Roman" w:hAnsi="Times New Roman" w:cs="Times New Roman"/>
          <w:sz w:val="20"/>
          <w:szCs w:val="20"/>
        </w:rPr>
        <w:t>much less soluble in water compare</w:t>
      </w:r>
      <w:r w:rsidR="00D33A9F" w:rsidRPr="0019634F">
        <w:rPr>
          <w:rFonts w:ascii="Times New Roman" w:hAnsi="Times New Roman" w:cs="Times New Roman"/>
          <w:sz w:val="20"/>
          <w:szCs w:val="20"/>
        </w:rPr>
        <w:t>d</w:t>
      </w:r>
      <w:r w:rsidR="006D4AD5" w:rsidRPr="0019634F">
        <w:rPr>
          <w:rFonts w:ascii="Times New Roman" w:hAnsi="Times New Roman" w:cs="Times New Roman"/>
          <w:sz w:val="20"/>
          <w:szCs w:val="20"/>
        </w:rPr>
        <w:t xml:space="preserve"> to palm oil [1</w:t>
      </w:r>
      <w:r w:rsidR="004227FA" w:rsidRPr="0019634F">
        <w:rPr>
          <w:rFonts w:ascii="Times New Roman" w:hAnsi="Times New Roman" w:cs="Times New Roman"/>
          <w:sz w:val="20"/>
          <w:szCs w:val="20"/>
        </w:rPr>
        <w:t>8</w:t>
      </w:r>
      <w:r w:rsidR="006D4AD5" w:rsidRPr="0019634F">
        <w:rPr>
          <w:rFonts w:ascii="Times New Roman" w:hAnsi="Times New Roman" w:cs="Times New Roman"/>
          <w:sz w:val="20"/>
          <w:szCs w:val="20"/>
        </w:rPr>
        <w:t>].</w:t>
      </w:r>
      <w:r w:rsidR="003B162A" w:rsidRPr="0019634F">
        <w:rPr>
          <w:rFonts w:ascii="Times New Roman" w:hAnsi="Times New Roman" w:cs="Times New Roman"/>
          <w:sz w:val="20"/>
          <w:szCs w:val="20"/>
        </w:rPr>
        <w:t xml:space="preserve"> </w:t>
      </w:r>
      <w:r w:rsidR="00B3320D" w:rsidRPr="0019634F">
        <w:rPr>
          <w:rFonts w:ascii="Times New Roman" w:hAnsi="Times New Roman" w:cs="Times New Roman"/>
          <w:sz w:val="20"/>
          <w:szCs w:val="20"/>
        </w:rPr>
        <w:t>Therefore, by mixing</w:t>
      </w:r>
      <w:r w:rsidR="00460719" w:rsidRPr="0019634F">
        <w:rPr>
          <w:rFonts w:ascii="Times New Roman" w:hAnsi="Times New Roman" w:cs="Times New Roman"/>
          <w:sz w:val="20"/>
          <w:szCs w:val="20"/>
        </w:rPr>
        <w:t xml:space="preserve"> the solvents between palm oil and kerosene, the transport mechanism of the phenol into the mixture can be explained by subsequent dissolving, complexation</w:t>
      </w:r>
      <w:r w:rsidR="00D33A9F" w:rsidRPr="0019634F">
        <w:rPr>
          <w:rFonts w:ascii="Times New Roman" w:hAnsi="Times New Roman" w:cs="Times New Roman"/>
          <w:sz w:val="20"/>
          <w:szCs w:val="20"/>
        </w:rPr>
        <w:t>,</w:t>
      </w:r>
      <w:r w:rsidR="00460719" w:rsidRPr="0019634F">
        <w:rPr>
          <w:rFonts w:ascii="Times New Roman" w:hAnsi="Times New Roman" w:cs="Times New Roman"/>
          <w:sz w:val="20"/>
          <w:szCs w:val="20"/>
        </w:rPr>
        <w:t xml:space="preserve"> and diffusion. The lower extraction of phenol at rat</w:t>
      </w:r>
      <w:r w:rsidRPr="0019634F">
        <w:rPr>
          <w:rFonts w:ascii="Times New Roman" w:hAnsi="Times New Roman" w:cs="Times New Roman"/>
          <w:sz w:val="20"/>
          <w:szCs w:val="20"/>
        </w:rPr>
        <w:t>io of palm oil to kerosene of 9</w:t>
      </w:r>
      <w:r w:rsidR="00D33A9F" w:rsidRPr="0019634F">
        <w:rPr>
          <w:rFonts w:ascii="Times New Roman" w:hAnsi="Times New Roman" w:cs="Times New Roman"/>
          <w:sz w:val="20"/>
          <w:szCs w:val="20"/>
        </w:rPr>
        <w:t xml:space="preserve">:1 and 8:2 </w:t>
      </w:r>
      <w:r w:rsidR="00460719" w:rsidRPr="0019634F">
        <w:rPr>
          <w:rFonts w:ascii="Times New Roman" w:hAnsi="Times New Roman" w:cs="Times New Roman"/>
          <w:sz w:val="20"/>
          <w:szCs w:val="20"/>
        </w:rPr>
        <w:t>can be explained by the stable resonance of phenol in the system</w:t>
      </w:r>
      <w:r w:rsidR="001F782C" w:rsidRPr="0019634F">
        <w:rPr>
          <w:rFonts w:ascii="Times New Roman" w:hAnsi="Times New Roman" w:cs="Times New Roman"/>
          <w:sz w:val="20"/>
          <w:szCs w:val="20"/>
        </w:rPr>
        <w:t xml:space="preserve"> [1</w:t>
      </w:r>
      <w:r w:rsidR="004227FA" w:rsidRPr="0019634F">
        <w:rPr>
          <w:rFonts w:ascii="Times New Roman" w:hAnsi="Times New Roman" w:cs="Times New Roman"/>
          <w:sz w:val="20"/>
          <w:szCs w:val="20"/>
        </w:rPr>
        <w:t>9</w:t>
      </w:r>
      <w:r w:rsidR="001F782C" w:rsidRPr="0019634F">
        <w:rPr>
          <w:rFonts w:ascii="Times New Roman" w:hAnsi="Times New Roman" w:cs="Times New Roman"/>
          <w:sz w:val="20"/>
          <w:szCs w:val="20"/>
        </w:rPr>
        <w:t>]</w:t>
      </w:r>
      <w:r w:rsidR="00460719" w:rsidRPr="0019634F">
        <w:rPr>
          <w:rFonts w:ascii="Times New Roman" w:hAnsi="Times New Roman" w:cs="Times New Roman"/>
          <w:sz w:val="20"/>
          <w:szCs w:val="20"/>
        </w:rPr>
        <w:t>. Meanwhile, the lower extraction of phenol at ratio of palm oil to kerosene of</w:t>
      </w:r>
      <w:r w:rsidR="00D33A9F" w:rsidRPr="0019634F">
        <w:rPr>
          <w:rFonts w:ascii="Times New Roman" w:hAnsi="Times New Roman" w:cs="Times New Roman"/>
          <w:sz w:val="20"/>
          <w:szCs w:val="20"/>
        </w:rPr>
        <w:t xml:space="preserve"> 6:4 and 5:5 </w:t>
      </w:r>
      <w:r w:rsidR="00460719" w:rsidRPr="0019634F">
        <w:rPr>
          <w:rFonts w:ascii="Times New Roman" w:hAnsi="Times New Roman" w:cs="Times New Roman"/>
          <w:sz w:val="20"/>
          <w:szCs w:val="20"/>
        </w:rPr>
        <w:t xml:space="preserve">can be explained </w:t>
      </w:r>
      <w:r w:rsidR="0058513B" w:rsidRPr="0019634F">
        <w:rPr>
          <w:rFonts w:ascii="Times New Roman" w:hAnsi="Times New Roman" w:cs="Times New Roman"/>
          <w:sz w:val="20"/>
          <w:szCs w:val="20"/>
        </w:rPr>
        <w:t>by the non-polar aliphatic hydrocarbon of kerosene in the system. Furthermore, the performance of the solvent can be increase</w:t>
      </w:r>
      <w:r w:rsidRPr="0019634F">
        <w:rPr>
          <w:rFonts w:ascii="Times New Roman" w:hAnsi="Times New Roman" w:cs="Times New Roman"/>
          <w:sz w:val="20"/>
          <w:szCs w:val="20"/>
        </w:rPr>
        <w:t>d</w:t>
      </w:r>
      <w:r w:rsidR="0058513B" w:rsidRPr="0019634F">
        <w:rPr>
          <w:rFonts w:ascii="Times New Roman" w:hAnsi="Times New Roman" w:cs="Times New Roman"/>
          <w:sz w:val="20"/>
          <w:szCs w:val="20"/>
        </w:rPr>
        <w:t xml:space="preserve"> by adding modifiers such as carrier</w:t>
      </w:r>
      <w:r w:rsidR="00D33A9F" w:rsidRPr="0019634F">
        <w:rPr>
          <w:rFonts w:ascii="Times New Roman" w:hAnsi="Times New Roman" w:cs="Times New Roman"/>
          <w:sz w:val="20"/>
          <w:szCs w:val="20"/>
        </w:rPr>
        <w:t>s</w:t>
      </w:r>
      <w:r w:rsidR="0058513B" w:rsidRPr="0019634F">
        <w:rPr>
          <w:rFonts w:ascii="Times New Roman" w:hAnsi="Times New Roman" w:cs="Times New Roman"/>
          <w:sz w:val="20"/>
          <w:szCs w:val="20"/>
        </w:rPr>
        <w:t xml:space="preserve"> and ionic liquid</w:t>
      </w:r>
      <w:r w:rsidR="00D33A9F" w:rsidRPr="0019634F">
        <w:rPr>
          <w:rFonts w:ascii="Times New Roman" w:hAnsi="Times New Roman" w:cs="Times New Roman"/>
          <w:sz w:val="20"/>
          <w:szCs w:val="20"/>
        </w:rPr>
        <w:t>s</w:t>
      </w:r>
      <w:r w:rsidR="0058513B" w:rsidRPr="0019634F">
        <w:rPr>
          <w:rFonts w:ascii="Times New Roman" w:hAnsi="Times New Roman" w:cs="Times New Roman"/>
          <w:sz w:val="20"/>
          <w:szCs w:val="20"/>
        </w:rPr>
        <w:t xml:space="preserve"> to prevent the formation of </w:t>
      </w:r>
      <w:r w:rsidR="00D33A9F" w:rsidRPr="0019634F">
        <w:rPr>
          <w:rFonts w:ascii="Times New Roman" w:hAnsi="Times New Roman" w:cs="Times New Roman"/>
          <w:sz w:val="20"/>
          <w:szCs w:val="20"/>
        </w:rPr>
        <w:t xml:space="preserve">a </w:t>
      </w:r>
      <w:r w:rsidR="0058513B" w:rsidRPr="0019634F">
        <w:rPr>
          <w:rFonts w:ascii="Times New Roman" w:hAnsi="Times New Roman" w:cs="Times New Roman"/>
          <w:sz w:val="20"/>
          <w:szCs w:val="20"/>
        </w:rPr>
        <w:t xml:space="preserve">third phase, </w:t>
      </w:r>
      <w:r w:rsidR="00D33A9F" w:rsidRPr="0019634F">
        <w:rPr>
          <w:rFonts w:ascii="Times New Roman" w:hAnsi="Times New Roman" w:cs="Times New Roman"/>
          <w:sz w:val="20"/>
          <w:szCs w:val="20"/>
        </w:rPr>
        <w:t xml:space="preserve">to </w:t>
      </w:r>
      <w:r w:rsidR="0058513B" w:rsidRPr="0019634F">
        <w:rPr>
          <w:rFonts w:ascii="Times New Roman" w:hAnsi="Times New Roman" w:cs="Times New Roman"/>
          <w:sz w:val="20"/>
          <w:szCs w:val="20"/>
        </w:rPr>
        <w:t xml:space="preserve">improve the solvent properties and </w:t>
      </w:r>
      <w:r w:rsidR="00D33A9F" w:rsidRPr="0019634F">
        <w:rPr>
          <w:rFonts w:ascii="Times New Roman" w:hAnsi="Times New Roman" w:cs="Times New Roman"/>
          <w:sz w:val="20"/>
          <w:szCs w:val="20"/>
        </w:rPr>
        <w:t xml:space="preserve">to </w:t>
      </w:r>
      <w:r w:rsidR="0058513B" w:rsidRPr="0019634F">
        <w:rPr>
          <w:rFonts w:ascii="Times New Roman" w:hAnsi="Times New Roman" w:cs="Times New Roman"/>
          <w:sz w:val="20"/>
          <w:szCs w:val="20"/>
        </w:rPr>
        <w:t>enhance the extraction efficiency.</w:t>
      </w:r>
      <w:r w:rsidR="00B3320D" w:rsidRPr="0019634F">
        <w:rPr>
          <w:rFonts w:ascii="Times New Roman" w:hAnsi="Times New Roman" w:cs="Times New Roman"/>
          <w:sz w:val="20"/>
          <w:szCs w:val="20"/>
        </w:rPr>
        <w:t xml:space="preserve"> The 7:3 </w:t>
      </w:r>
      <w:r w:rsidR="002211CD" w:rsidRPr="0019634F">
        <w:rPr>
          <w:rFonts w:ascii="Times New Roman" w:hAnsi="Times New Roman" w:cs="Times New Roman"/>
          <w:sz w:val="20"/>
          <w:szCs w:val="20"/>
        </w:rPr>
        <w:t>ratio</w:t>
      </w:r>
      <w:r w:rsidR="00D33A9F" w:rsidRPr="0019634F">
        <w:rPr>
          <w:rFonts w:ascii="Times New Roman" w:hAnsi="Times New Roman" w:cs="Times New Roman"/>
          <w:sz w:val="20"/>
          <w:szCs w:val="20"/>
        </w:rPr>
        <w:t>n</w:t>
      </w:r>
      <w:r w:rsidR="00B3320D" w:rsidRPr="0019634F">
        <w:rPr>
          <w:rFonts w:ascii="Times New Roman" w:hAnsi="Times New Roman" w:cs="Times New Roman"/>
          <w:sz w:val="20"/>
          <w:szCs w:val="20"/>
        </w:rPr>
        <w:t xml:space="preserve"> was used</w:t>
      </w:r>
      <w:r w:rsidR="002211CD" w:rsidRPr="0019634F">
        <w:rPr>
          <w:rFonts w:ascii="Times New Roman" w:hAnsi="Times New Roman" w:cs="Times New Roman"/>
          <w:sz w:val="20"/>
          <w:szCs w:val="20"/>
        </w:rPr>
        <w:t xml:space="preserve"> </w:t>
      </w:r>
      <w:r w:rsidR="00B3320D" w:rsidRPr="0019634F">
        <w:rPr>
          <w:rFonts w:ascii="Times New Roman" w:hAnsi="Times New Roman" w:cs="Times New Roman"/>
          <w:sz w:val="20"/>
          <w:szCs w:val="20"/>
        </w:rPr>
        <w:t xml:space="preserve">further </w:t>
      </w:r>
      <w:r w:rsidR="00D33A9F" w:rsidRPr="0019634F">
        <w:rPr>
          <w:rFonts w:ascii="Times New Roman" w:hAnsi="Times New Roman" w:cs="Times New Roman"/>
          <w:sz w:val="20"/>
          <w:szCs w:val="20"/>
        </w:rPr>
        <w:t xml:space="preserve">in </w:t>
      </w:r>
      <w:r w:rsidR="00B3320D" w:rsidRPr="0019634F">
        <w:rPr>
          <w:rFonts w:ascii="Times New Roman" w:hAnsi="Times New Roman" w:cs="Times New Roman"/>
          <w:sz w:val="20"/>
          <w:szCs w:val="20"/>
        </w:rPr>
        <w:t>the study.</w:t>
      </w:r>
    </w:p>
    <w:p w14:paraId="0EE6769A" w14:textId="77777777" w:rsidR="0036759C" w:rsidRPr="0019634F" w:rsidRDefault="0036759C" w:rsidP="0019634F">
      <w:pPr>
        <w:spacing w:after="0" w:line="240" w:lineRule="auto"/>
        <w:rPr>
          <w:rFonts w:ascii="Times New Roman" w:hAnsi="Times New Roman" w:cs="Times New Roman"/>
          <w:sz w:val="20"/>
          <w:szCs w:val="20"/>
        </w:rPr>
      </w:pPr>
    </w:p>
    <w:p w14:paraId="3A60B78E" w14:textId="77777777" w:rsidR="008D070E" w:rsidRPr="0019634F" w:rsidRDefault="00BA6AD1" w:rsidP="0019634F">
      <w:pPr>
        <w:spacing w:after="0" w:line="240" w:lineRule="auto"/>
        <w:outlineLvl w:val="0"/>
        <w:rPr>
          <w:rFonts w:ascii="Times New Roman" w:hAnsi="Times New Roman" w:cs="Times New Roman"/>
          <w:b/>
          <w:sz w:val="20"/>
          <w:szCs w:val="20"/>
        </w:rPr>
      </w:pPr>
      <w:r w:rsidRPr="0019634F">
        <w:rPr>
          <w:rFonts w:ascii="Times New Roman" w:hAnsi="Times New Roman" w:cs="Times New Roman"/>
          <w:b/>
          <w:sz w:val="20"/>
          <w:szCs w:val="20"/>
        </w:rPr>
        <w:t xml:space="preserve">Effect of </w:t>
      </w:r>
      <w:r w:rsidR="00021AB0" w:rsidRPr="0019634F">
        <w:rPr>
          <w:rFonts w:ascii="Times New Roman" w:hAnsi="Times New Roman" w:cs="Times New Roman"/>
          <w:b/>
          <w:sz w:val="20"/>
          <w:szCs w:val="20"/>
        </w:rPr>
        <w:t>carrier</w:t>
      </w:r>
      <w:r w:rsidRPr="0019634F">
        <w:rPr>
          <w:rFonts w:ascii="Times New Roman" w:hAnsi="Times New Roman" w:cs="Times New Roman"/>
          <w:b/>
          <w:sz w:val="20"/>
          <w:szCs w:val="20"/>
        </w:rPr>
        <w:t xml:space="preserve"> </w:t>
      </w:r>
      <w:r w:rsidR="001F782C" w:rsidRPr="0019634F">
        <w:rPr>
          <w:rFonts w:ascii="Times New Roman" w:hAnsi="Times New Roman" w:cs="Times New Roman"/>
          <w:b/>
          <w:sz w:val="20"/>
          <w:szCs w:val="20"/>
        </w:rPr>
        <w:t xml:space="preserve">type </w:t>
      </w:r>
      <w:r w:rsidRPr="0019634F">
        <w:rPr>
          <w:rFonts w:ascii="Times New Roman" w:hAnsi="Times New Roman" w:cs="Times New Roman"/>
          <w:b/>
          <w:sz w:val="20"/>
          <w:szCs w:val="20"/>
        </w:rPr>
        <w:t>on phenol</w:t>
      </w:r>
      <w:r w:rsidR="008D070E" w:rsidRPr="0019634F">
        <w:rPr>
          <w:rFonts w:ascii="Times New Roman" w:hAnsi="Times New Roman" w:cs="Times New Roman"/>
          <w:b/>
          <w:sz w:val="20"/>
          <w:szCs w:val="20"/>
        </w:rPr>
        <w:t xml:space="preserve"> </w:t>
      </w:r>
      <w:r w:rsidRPr="0019634F">
        <w:rPr>
          <w:rFonts w:ascii="Times New Roman" w:hAnsi="Times New Roman" w:cs="Times New Roman"/>
          <w:b/>
          <w:sz w:val="20"/>
          <w:szCs w:val="20"/>
        </w:rPr>
        <w:t>e</w:t>
      </w:r>
      <w:r w:rsidR="008D070E" w:rsidRPr="0019634F">
        <w:rPr>
          <w:rFonts w:ascii="Times New Roman" w:hAnsi="Times New Roman" w:cs="Times New Roman"/>
          <w:b/>
          <w:sz w:val="20"/>
          <w:szCs w:val="20"/>
        </w:rPr>
        <w:t>xtraction</w:t>
      </w:r>
    </w:p>
    <w:p w14:paraId="4BFB4436" w14:textId="654CBFA0" w:rsidR="00E72F26" w:rsidRPr="0019634F" w:rsidRDefault="00E72F26" w:rsidP="0019634F">
      <w:pPr>
        <w:spacing w:after="0" w:line="240" w:lineRule="auto"/>
        <w:jc w:val="both"/>
        <w:rPr>
          <w:rFonts w:ascii="Times New Roman" w:hAnsi="Times New Roman" w:cs="Times New Roman"/>
          <w:sz w:val="20"/>
          <w:szCs w:val="20"/>
        </w:rPr>
      </w:pPr>
      <w:r w:rsidRPr="0019634F">
        <w:rPr>
          <w:rFonts w:ascii="Times New Roman" w:hAnsi="Times New Roman" w:cs="Times New Roman"/>
          <w:sz w:val="20"/>
          <w:szCs w:val="20"/>
        </w:rPr>
        <w:t xml:space="preserve">Selective carrier toward the solute plays an important role to enhance the extraction efficiency of the system. </w:t>
      </w:r>
      <w:r w:rsidR="00445D65" w:rsidRPr="0019634F">
        <w:rPr>
          <w:rFonts w:ascii="Times New Roman" w:hAnsi="Times New Roman" w:cs="Times New Roman"/>
          <w:sz w:val="20"/>
          <w:szCs w:val="20"/>
        </w:rPr>
        <w:t>To</w:t>
      </w:r>
      <w:r w:rsidRPr="0019634F">
        <w:rPr>
          <w:rFonts w:ascii="Times New Roman" w:hAnsi="Times New Roman" w:cs="Times New Roman"/>
          <w:sz w:val="20"/>
          <w:szCs w:val="20"/>
        </w:rPr>
        <w:t xml:space="preserve"> increase the extraction of phenol, the selectio</w:t>
      </w:r>
      <w:r w:rsidR="00EB60A0" w:rsidRPr="0019634F">
        <w:rPr>
          <w:rFonts w:ascii="Times New Roman" w:hAnsi="Times New Roman" w:cs="Times New Roman"/>
          <w:sz w:val="20"/>
          <w:szCs w:val="20"/>
        </w:rPr>
        <w:t>n of carriers is important. T</w:t>
      </w:r>
      <w:r w:rsidRPr="0019634F">
        <w:rPr>
          <w:rFonts w:ascii="Times New Roman" w:hAnsi="Times New Roman" w:cs="Times New Roman"/>
          <w:sz w:val="20"/>
          <w:szCs w:val="20"/>
        </w:rPr>
        <w:t>he aqueous solute phenol molecules will bind to the selective carrier</w:t>
      </w:r>
      <w:r w:rsidR="00EB60A0" w:rsidRPr="0019634F">
        <w:rPr>
          <w:rFonts w:ascii="Times New Roman" w:hAnsi="Times New Roman" w:cs="Times New Roman"/>
          <w:sz w:val="20"/>
          <w:szCs w:val="20"/>
        </w:rPr>
        <w:t>s</w:t>
      </w:r>
      <w:r w:rsidRPr="0019634F">
        <w:rPr>
          <w:rFonts w:ascii="Times New Roman" w:hAnsi="Times New Roman" w:cs="Times New Roman"/>
          <w:sz w:val="20"/>
          <w:szCs w:val="20"/>
        </w:rPr>
        <w:t xml:space="preserve"> and form complexes</w:t>
      </w:r>
      <w:r w:rsidR="00EB60A0" w:rsidRPr="0019634F">
        <w:rPr>
          <w:rFonts w:ascii="Times New Roman" w:hAnsi="Times New Roman" w:cs="Times New Roman"/>
          <w:sz w:val="20"/>
          <w:szCs w:val="20"/>
        </w:rPr>
        <w:t>,</w:t>
      </w:r>
      <w:r w:rsidRPr="0019634F">
        <w:rPr>
          <w:rFonts w:ascii="Times New Roman" w:hAnsi="Times New Roman" w:cs="Times New Roman"/>
          <w:sz w:val="20"/>
          <w:szCs w:val="20"/>
        </w:rPr>
        <w:t xml:space="preserve"> thus in</w:t>
      </w:r>
      <w:r w:rsidR="00EB60A0" w:rsidRPr="0019634F">
        <w:rPr>
          <w:rFonts w:ascii="Times New Roman" w:hAnsi="Times New Roman" w:cs="Times New Roman"/>
          <w:sz w:val="20"/>
          <w:szCs w:val="20"/>
        </w:rPr>
        <w:t>creasing</w:t>
      </w:r>
      <w:r w:rsidRPr="0019634F">
        <w:rPr>
          <w:rFonts w:ascii="Times New Roman" w:hAnsi="Times New Roman" w:cs="Times New Roman"/>
          <w:sz w:val="20"/>
          <w:szCs w:val="20"/>
        </w:rPr>
        <w:t xml:space="preserve"> the solubility of phenol in the organic solv</w:t>
      </w:r>
      <w:r w:rsidR="00EB60A0" w:rsidRPr="0019634F">
        <w:rPr>
          <w:rFonts w:ascii="Times New Roman" w:hAnsi="Times New Roman" w:cs="Times New Roman"/>
          <w:sz w:val="20"/>
          <w:szCs w:val="20"/>
        </w:rPr>
        <w:t>ent. Also, a suitable carrier will be</w:t>
      </w:r>
      <w:r w:rsidRPr="0019634F">
        <w:rPr>
          <w:rFonts w:ascii="Times New Roman" w:hAnsi="Times New Roman" w:cs="Times New Roman"/>
          <w:sz w:val="20"/>
          <w:szCs w:val="20"/>
        </w:rPr>
        <w:t xml:space="preserve"> able to prevent the formation of </w:t>
      </w:r>
      <w:r w:rsidR="00EB60A0" w:rsidRPr="0019634F">
        <w:rPr>
          <w:rFonts w:ascii="Times New Roman" w:hAnsi="Times New Roman" w:cs="Times New Roman"/>
          <w:sz w:val="20"/>
          <w:szCs w:val="20"/>
        </w:rPr>
        <w:t>a third phase which is due to</w:t>
      </w:r>
      <w:r w:rsidRPr="0019634F">
        <w:rPr>
          <w:rFonts w:ascii="Times New Roman" w:hAnsi="Times New Roman" w:cs="Times New Roman"/>
          <w:sz w:val="20"/>
          <w:szCs w:val="20"/>
        </w:rPr>
        <w:t xml:space="preserve"> the reaction of triglycerides and phenol molecules. Five types of carriers were investigated to extract phenol from aqueous solutions such as TOA (trioctyl amine), TDA (tridecyl amine), TBP (tributyl phosphate), D2EPHA (bis-2-ethylhexyl pho</w:t>
      </w:r>
      <w:r w:rsidR="001F782C" w:rsidRPr="0019634F">
        <w:rPr>
          <w:rFonts w:ascii="Times New Roman" w:hAnsi="Times New Roman" w:cs="Times New Roman"/>
          <w:sz w:val="20"/>
          <w:szCs w:val="20"/>
        </w:rPr>
        <w:t>sphate) and Cyanex 302. Figure 2</w:t>
      </w:r>
      <w:r w:rsidRPr="0019634F">
        <w:rPr>
          <w:rFonts w:ascii="Times New Roman" w:hAnsi="Times New Roman" w:cs="Times New Roman"/>
          <w:sz w:val="20"/>
          <w:szCs w:val="20"/>
        </w:rPr>
        <w:t xml:space="preserve"> shows the extraction efficiency of phenol using 0.05M carrier concentration. </w:t>
      </w:r>
      <w:r w:rsidR="00817193" w:rsidRPr="0019634F">
        <w:rPr>
          <w:rFonts w:ascii="Times New Roman" w:hAnsi="Times New Roman" w:cs="Times New Roman"/>
          <w:sz w:val="20"/>
          <w:szCs w:val="20"/>
        </w:rPr>
        <w:t>The r</w:t>
      </w:r>
      <w:r w:rsidRPr="0019634F">
        <w:rPr>
          <w:rFonts w:ascii="Times New Roman" w:hAnsi="Times New Roman" w:cs="Times New Roman"/>
          <w:sz w:val="20"/>
          <w:szCs w:val="20"/>
        </w:rPr>
        <w:t>esults indica</w:t>
      </w:r>
      <w:r w:rsidR="006A79AE" w:rsidRPr="0019634F">
        <w:rPr>
          <w:rFonts w:ascii="Times New Roman" w:hAnsi="Times New Roman" w:cs="Times New Roman"/>
          <w:sz w:val="20"/>
          <w:szCs w:val="20"/>
        </w:rPr>
        <w:t>te that</w:t>
      </w:r>
      <w:r w:rsidRPr="0019634F">
        <w:rPr>
          <w:rFonts w:ascii="Times New Roman" w:hAnsi="Times New Roman" w:cs="Times New Roman"/>
          <w:sz w:val="20"/>
          <w:szCs w:val="20"/>
        </w:rPr>
        <w:t xml:space="preserve"> the highest extraction percentage of phenol was achieved </w:t>
      </w:r>
      <w:r w:rsidR="006A79AE" w:rsidRPr="0019634F">
        <w:rPr>
          <w:rFonts w:ascii="Times New Roman" w:hAnsi="Times New Roman" w:cs="Times New Roman"/>
          <w:sz w:val="20"/>
          <w:szCs w:val="20"/>
        </w:rPr>
        <w:t xml:space="preserve">when </w:t>
      </w:r>
      <w:r w:rsidRPr="0019634F">
        <w:rPr>
          <w:rFonts w:ascii="Times New Roman" w:hAnsi="Times New Roman" w:cs="Times New Roman"/>
          <w:sz w:val="20"/>
          <w:szCs w:val="20"/>
        </w:rPr>
        <w:t>TBP</w:t>
      </w:r>
      <w:r w:rsidR="006A79AE" w:rsidRPr="0019634F">
        <w:rPr>
          <w:rFonts w:ascii="Times New Roman" w:hAnsi="Times New Roman" w:cs="Times New Roman"/>
          <w:sz w:val="20"/>
          <w:szCs w:val="20"/>
        </w:rPr>
        <w:t xml:space="preserve"> was used</w:t>
      </w:r>
      <w:r w:rsidRPr="0019634F">
        <w:rPr>
          <w:rFonts w:ascii="Times New Roman" w:hAnsi="Times New Roman" w:cs="Times New Roman"/>
          <w:sz w:val="20"/>
          <w:szCs w:val="20"/>
        </w:rPr>
        <w:t xml:space="preserve"> as the carrier, which is </w:t>
      </w:r>
      <w:r w:rsidR="006A79AE" w:rsidRPr="0019634F">
        <w:rPr>
          <w:rFonts w:ascii="Times New Roman" w:hAnsi="Times New Roman" w:cs="Times New Roman"/>
          <w:sz w:val="20"/>
          <w:szCs w:val="20"/>
        </w:rPr>
        <w:t xml:space="preserve">at </w:t>
      </w:r>
      <w:r w:rsidRPr="0019634F">
        <w:rPr>
          <w:rFonts w:ascii="Times New Roman" w:hAnsi="Times New Roman" w:cs="Times New Roman"/>
          <w:sz w:val="20"/>
          <w:szCs w:val="20"/>
        </w:rPr>
        <w:t xml:space="preserve">77% and no third phase </w:t>
      </w:r>
      <w:r w:rsidR="001F782C" w:rsidRPr="0019634F">
        <w:rPr>
          <w:rFonts w:ascii="Times New Roman" w:hAnsi="Times New Roman" w:cs="Times New Roman"/>
          <w:sz w:val="20"/>
          <w:szCs w:val="20"/>
        </w:rPr>
        <w:t xml:space="preserve">was </w:t>
      </w:r>
      <w:r w:rsidRPr="0019634F">
        <w:rPr>
          <w:rFonts w:ascii="Times New Roman" w:hAnsi="Times New Roman" w:cs="Times New Roman"/>
          <w:sz w:val="20"/>
          <w:szCs w:val="20"/>
        </w:rPr>
        <w:t>observed. On the other hand, the extraction of phenol using TOA,</w:t>
      </w:r>
      <w:r w:rsidR="006A79AE" w:rsidRPr="0019634F">
        <w:rPr>
          <w:rFonts w:ascii="Times New Roman" w:hAnsi="Times New Roman" w:cs="Times New Roman"/>
          <w:sz w:val="20"/>
          <w:szCs w:val="20"/>
        </w:rPr>
        <w:t xml:space="preserve"> TDA, D2EPHA and Cyanex 302 was</w:t>
      </w:r>
      <w:r w:rsidRPr="0019634F">
        <w:rPr>
          <w:rFonts w:ascii="Times New Roman" w:hAnsi="Times New Roman" w:cs="Times New Roman"/>
          <w:sz w:val="20"/>
          <w:szCs w:val="20"/>
        </w:rPr>
        <w:t xml:space="preserve"> lower due to weak molecular interactions.</w:t>
      </w:r>
      <w:r w:rsidR="001F782C" w:rsidRPr="0019634F">
        <w:rPr>
          <w:rFonts w:ascii="Times New Roman" w:hAnsi="Times New Roman" w:cs="Times New Roman"/>
          <w:sz w:val="20"/>
          <w:szCs w:val="20"/>
        </w:rPr>
        <w:t xml:space="preserve"> </w:t>
      </w:r>
      <w:r w:rsidR="00445D65" w:rsidRPr="0019634F">
        <w:rPr>
          <w:rFonts w:ascii="Times New Roman" w:hAnsi="Times New Roman" w:cs="Times New Roman"/>
          <w:sz w:val="20"/>
          <w:szCs w:val="20"/>
        </w:rPr>
        <w:t>These results</w:t>
      </w:r>
      <w:r w:rsidR="001F782C" w:rsidRPr="0019634F">
        <w:rPr>
          <w:rFonts w:ascii="Times New Roman" w:hAnsi="Times New Roman" w:cs="Times New Roman"/>
          <w:sz w:val="20"/>
          <w:szCs w:val="20"/>
        </w:rPr>
        <w:t xml:space="preserve"> </w:t>
      </w:r>
      <w:r w:rsidR="007B3BFD" w:rsidRPr="0019634F">
        <w:rPr>
          <w:rFonts w:ascii="Times New Roman" w:hAnsi="Times New Roman" w:cs="Times New Roman"/>
          <w:sz w:val="20"/>
          <w:szCs w:val="20"/>
        </w:rPr>
        <w:t>were</w:t>
      </w:r>
      <w:r w:rsidR="001F782C" w:rsidRPr="0019634F">
        <w:rPr>
          <w:rFonts w:ascii="Times New Roman" w:hAnsi="Times New Roman" w:cs="Times New Roman"/>
          <w:sz w:val="20"/>
          <w:szCs w:val="20"/>
        </w:rPr>
        <w:t xml:space="preserve"> in agreement with Zidi et al</w:t>
      </w:r>
      <w:r w:rsidR="00445D65">
        <w:rPr>
          <w:rFonts w:ascii="Times New Roman" w:hAnsi="Times New Roman" w:cs="Times New Roman"/>
          <w:sz w:val="20"/>
          <w:szCs w:val="20"/>
        </w:rPr>
        <w:t>.</w:t>
      </w:r>
      <w:r w:rsidR="004227FA" w:rsidRPr="0019634F">
        <w:rPr>
          <w:rFonts w:ascii="Times New Roman" w:hAnsi="Times New Roman" w:cs="Times New Roman"/>
          <w:sz w:val="20"/>
          <w:szCs w:val="20"/>
        </w:rPr>
        <w:t xml:space="preserve"> [20</w:t>
      </w:r>
      <w:r w:rsidR="00817193" w:rsidRPr="0019634F">
        <w:rPr>
          <w:rFonts w:ascii="Times New Roman" w:hAnsi="Times New Roman" w:cs="Times New Roman"/>
          <w:sz w:val="20"/>
          <w:szCs w:val="20"/>
        </w:rPr>
        <w:t>] which</w:t>
      </w:r>
      <w:r w:rsidR="001F782C" w:rsidRPr="0019634F">
        <w:rPr>
          <w:rFonts w:ascii="Times New Roman" w:hAnsi="Times New Roman" w:cs="Times New Roman"/>
          <w:sz w:val="20"/>
          <w:szCs w:val="20"/>
        </w:rPr>
        <w:t xml:space="preserve"> </w:t>
      </w:r>
      <w:r w:rsidR="007B3BFD" w:rsidRPr="0019634F">
        <w:rPr>
          <w:rFonts w:ascii="Times New Roman" w:hAnsi="Times New Roman" w:cs="Times New Roman"/>
          <w:sz w:val="20"/>
          <w:szCs w:val="20"/>
        </w:rPr>
        <w:t>reported that phenol can be efficiently extract</w:t>
      </w:r>
      <w:r w:rsidR="00817193" w:rsidRPr="0019634F">
        <w:rPr>
          <w:rFonts w:ascii="Times New Roman" w:hAnsi="Times New Roman" w:cs="Times New Roman"/>
          <w:sz w:val="20"/>
          <w:szCs w:val="20"/>
        </w:rPr>
        <w:t>ed</w:t>
      </w:r>
      <w:r w:rsidR="007B3BFD" w:rsidRPr="0019634F">
        <w:rPr>
          <w:rFonts w:ascii="Times New Roman" w:hAnsi="Times New Roman" w:cs="Times New Roman"/>
          <w:sz w:val="20"/>
          <w:szCs w:val="20"/>
        </w:rPr>
        <w:t xml:space="preserve"> using various basic and solvating reagents due </w:t>
      </w:r>
      <w:r w:rsidR="00817193" w:rsidRPr="0019634F">
        <w:rPr>
          <w:rFonts w:ascii="Times New Roman" w:hAnsi="Times New Roman" w:cs="Times New Roman"/>
          <w:sz w:val="20"/>
          <w:szCs w:val="20"/>
        </w:rPr>
        <w:t xml:space="preserve">to the </w:t>
      </w:r>
      <w:r w:rsidR="007B3BFD" w:rsidRPr="0019634F">
        <w:rPr>
          <w:rFonts w:ascii="Times New Roman" w:hAnsi="Times New Roman" w:cs="Times New Roman"/>
          <w:sz w:val="20"/>
          <w:szCs w:val="20"/>
        </w:rPr>
        <w:t>polarity of phenol.</w:t>
      </w:r>
    </w:p>
    <w:p w14:paraId="0174A7C8" w14:textId="77777777" w:rsidR="00E72F26" w:rsidRPr="0019634F" w:rsidRDefault="00E72F26" w:rsidP="0019634F">
      <w:pPr>
        <w:spacing w:after="0" w:line="240" w:lineRule="auto"/>
        <w:jc w:val="both"/>
        <w:rPr>
          <w:rFonts w:ascii="Times New Roman" w:hAnsi="Times New Roman" w:cs="Times New Roman"/>
          <w:sz w:val="20"/>
          <w:szCs w:val="20"/>
        </w:rPr>
      </w:pPr>
    </w:p>
    <w:p w14:paraId="7355672A" w14:textId="7B58EEB6" w:rsidR="00E72F26" w:rsidRDefault="00E72F26" w:rsidP="005C4FBB">
      <w:pPr>
        <w:spacing w:after="0" w:line="240" w:lineRule="auto"/>
        <w:jc w:val="center"/>
        <w:rPr>
          <w:rFonts w:ascii="Times New Roman" w:hAnsi="Times New Roman" w:cs="Times New Roman"/>
          <w:sz w:val="20"/>
          <w:szCs w:val="20"/>
        </w:rPr>
      </w:pPr>
      <w:r w:rsidRPr="005C4FBB">
        <w:rPr>
          <w:noProof/>
          <w:lang w:val="en-US"/>
        </w:rPr>
        <w:lastRenderedPageBreak/>
        <w:drawing>
          <wp:inline distT="0" distB="0" distL="0" distR="0" wp14:anchorId="6DA84E5F" wp14:editId="37921C6A">
            <wp:extent cx="3747911" cy="2194560"/>
            <wp:effectExtent l="0" t="0" r="5080" b="152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CAC503" w14:textId="77777777" w:rsidR="00445D65" w:rsidRPr="005C4FBB" w:rsidRDefault="00445D65" w:rsidP="005C4FBB">
      <w:pPr>
        <w:spacing w:after="0" w:line="240" w:lineRule="auto"/>
        <w:jc w:val="center"/>
        <w:rPr>
          <w:rFonts w:ascii="Times New Roman" w:hAnsi="Times New Roman" w:cs="Times New Roman"/>
          <w:sz w:val="20"/>
          <w:szCs w:val="20"/>
        </w:rPr>
      </w:pPr>
    </w:p>
    <w:p w14:paraId="2E63A95A" w14:textId="52CA1799" w:rsidR="00BA6AD1" w:rsidRPr="005C4FBB" w:rsidRDefault="001F782C" w:rsidP="00445D65">
      <w:pPr>
        <w:spacing w:after="0" w:line="240" w:lineRule="auto"/>
        <w:ind w:left="851" w:hanging="851"/>
        <w:jc w:val="both"/>
        <w:rPr>
          <w:rFonts w:ascii="Times New Roman" w:hAnsi="Times New Roman" w:cs="Times New Roman"/>
          <w:sz w:val="20"/>
          <w:szCs w:val="20"/>
        </w:rPr>
      </w:pPr>
      <w:r w:rsidRPr="005C4FBB">
        <w:rPr>
          <w:rFonts w:ascii="Times New Roman" w:hAnsi="Times New Roman" w:cs="Times New Roman"/>
          <w:sz w:val="20"/>
          <w:szCs w:val="20"/>
        </w:rPr>
        <w:t>Figure 2</w:t>
      </w:r>
      <w:r w:rsidR="00803D55" w:rsidRPr="005C4FBB">
        <w:rPr>
          <w:rFonts w:ascii="Times New Roman" w:hAnsi="Times New Roman" w:cs="Times New Roman"/>
          <w:sz w:val="20"/>
          <w:szCs w:val="20"/>
        </w:rPr>
        <w:t xml:space="preserve">. </w:t>
      </w:r>
      <w:r w:rsidR="00BA6AD1" w:rsidRPr="005C4FBB">
        <w:rPr>
          <w:rFonts w:ascii="Times New Roman" w:hAnsi="Times New Roman" w:cs="Times New Roman"/>
          <w:sz w:val="20"/>
          <w:szCs w:val="20"/>
        </w:rPr>
        <w:t xml:space="preserve"> </w:t>
      </w:r>
      <w:r w:rsidR="00803D55" w:rsidRPr="005C4FBB">
        <w:rPr>
          <w:rFonts w:ascii="Times New Roman" w:hAnsi="Times New Roman" w:cs="Times New Roman"/>
          <w:sz w:val="20"/>
          <w:szCs w:val="20"/>
        </w:rPr>
        <w:t>L</w:t>
      </w:r>
      <w:r w:rsidR="00BA6AD1" w:rsidRPr="005C4FBB">
        <w:rPr>
          <w:rFonts w:ascii="Times New Roman" w:hAnsi="Times New Roman" w:cs="Times New Roman"/>
          <w:sz w:val="20"/>
          <w:szCs w:val="20"/>
        </w:rPr>
        <w:t xml:space="preserve">iquid-liquid extraction of phenol using various carrier (experimental condition: </w:t>
      </w:r>
      <w:r w:rsidR="00E1487F" w:rsidRPr="005C4FBB">
        <w:rPr>
          <w:rFonts w:ascii="Times New Roman" w:hAnsi="Times New Roman" w:cs="Times New Roman"/>
          <w:sz w:val="20"/>
          <w:szCs w:val="20"/>
        </w:rPr>
        <w:t>Solvent=</w:t>
      </w:r>
      <w:r w:rsidR="00445D65">
        <w:rPr>
          <w:rFonts w:ascii="Times New Roman" w:hAnsi="Times New Roman" w:cs="Times New Roman"/>
          <w:sz w:val="20"/>
          <w:szCs w:val="20"/>
        </w:rPr>
        <w:t xml:space="preserve"> </w:t>
      </w:r>
      <w:r w:rsidR="00E1487F" w:rsidRPr="005C4FBB">
        <w:rPr>
          <w:rFonts w:ascii="Times New Roman" w:hAnsi="Times New Roman" w:cs="Times New Roman"/>
          <w:sz w:val="20"/>
          <w:szCs w:val="20"/>
        </w:rPr>
        <w:t xml:space="preserve">7:3 of palm oil to kerosene ratio, </w:t>
      </w:r>
      <w:r w:rsidR="00BA6AD1" w:rsidRPr="005C4FBB">
        <w:rPr>
          <w:rFonts w:ascii="Times New Roman" w:hAnsi="Times New Roman" w:cs="Times New Roman"/>
          <w:sz w:val="20"/>
          <w:szCs w:val="20"/>
        </w:rPr>
        <w:t>[PhOH]=</w:t>
      </w:r>
      <w:r w:rsidR="00445D65">
        <w:rPr>
          <w:rFonts w:ascii="Times New Roman" w:hAnsi="Times New Roman" w:cs="Times New Roman"/>
          <w:sz w:val="20"/>
          <w:szCs w:val="20"/>
        </w:rPr>
        <w:t xml:space="preserve"> </w:t>
      </w:r>
      <w:r w:rsidR="00BA6AD1" w:rsidRPr="005C4FBB">
        <w:rPr>
          <w:rFonts w:ascii="Times New Roman" w:hAnsi="Times New Roman" w:cs="Times New Roman"/>
          <w:sz w:val="20"/>
          <w:szCs w:val="20"/>
        </w:rPr>
        <w:t>300ppm, [carrier]=</w:t>
      </w:r>
      <w:r w:rsidR="00445D65">
        <w:rPr>
          <w:rFonts w:ascii="Times New Roman" w:hAnsi="Times New Roman" w:cs="Times New Roman"/>
          <w:sz w:val="20"/>
          <w:szCs w:val="20"/>
        </w:rPr>
        <w:t xml:space="preserve"> </w:t>
      </w:r>
      <w:r w:rsidR="00BA6AD1" w:rsidRPr="005C4FBB">
        <w:rPr>
          <w:rFonts w:ascii="Times New Roman" w:hAnsi="Times New Roman" w:cs="Times New Roman"/>
          <w:sz w:val="20"/>
          <w:szCs w:val="20"/>
        </w:rPr>
        <w:t>0.05M,</w:t>
      </w:r>
      <w:r w:rsidR="00AC5ECB" w:rsidRPr="005C4FBB">
        <w:rPr>
          <w:rFonts w:ascii="Times New Roman" w:hAnsi="Times New Roman" w:cs="Times New Roman"/>
          <w:sz w:val="20"/>
          <w:szCs w:val="20"/>
        </w:rPr>
        <w:t xml:space="preserve"> solvent=</w:t>
      </w:r>
      <w:r w:rsidR="00445D65">
        <w:rPr>
          <w:rFonts w:ascii="Times New Roman" w:hAnsi="Times New Roman" w:cs="Times New Roman"/>
          <w:sz w:val="20"/>
          <w:szCs w:val="20"/>
        </w:rPr>
        <w:t xml:space="preserve"> </w:t>
      </w:r>
      <w:r w:rsidR="00E1487F" w:rsidRPr="005C4FBB">
        <w:rPr>
          <w:rFonts w:ascii="Times New Roman" w:hAnsi="Times New Roman" w:cs="Times New Roman"/>
          <w:sz w:val="20"/>
          <w:szCs w:val="20"/>
        </w:rPr>
        <w:t>7:3 palm oil to kerosene ratio,</w:t>
      </w:r>
      <w:r w:rsidR="00BA6AD1" w:rsidRPr="005C4FBB">
        <w:rPr>
          <w:rFonts w:ascii="Times New Roman" w:hAnsi="Times New Roman" w:cs="Times New Roman"/>
          <w:sz w:val="20"/>
          <w:szCs w:val="20"/>
        </w:rPr>
        <w:t xml:space="preserve"> rotation speed=</w:t>
      </w:r>
      <w:r w:rsidR="00445D65">
        <w:rPr>
          <w:rFonts w:ascii="Times New Roman" w:hAnsi="Times New Roman" w:cs="Times New Roman"/>
          <w:sz w:val="20"/>
          <w:szCs w:val="20"/>
        </w:rPr>
        <w:t xml:space="preserve"> </w:t>
      </w:r>
      <w:r w:rsidR="00BA6AD1" w:rsidRPr="005C4FBB">
        <w:rPr>
          <w:rFonts w:ascii="Times New Roman" w:hAnsi="Times New Roman" w:cs="Times New Roman"/>
          <w:sz w:val="20"/>
          <w:szCs w:val="20"/>
        </w:rPr>
        <w:t>150rpm, duration=</w:t>
      </w:r>
      <w:r w:rsidR="00445D65">
        <w:rPr>
          <w:rFonts w:ascii="Times New Roman" w:hAnsi="Times New Roman" w:cs="Times New Roman"/>
          <w:sz w:val="20"/>
          <w:szCs w:val="20"/>
        </w:rPr>
        <w:t xml:space="preserve"> </w:t>
      </w:r>
      <w:r w:rsidR="00BA6AD1" w:rsidRPr="005C4FBB">
        <w:rPr>
          <w:rFonts w:ascii="Times New Roman" w:hAnsi="Times New Roman" w:cs="Times New Roman"/>
          <w:sz w:val="20"/>
          <w:szCs w:val="20"/>
        </w:rPr>
        <w:t>1</w:t>
      </w:r>
      <w:r w:rsidR="00445D65">
        <w:rPr>
          <w:rFonts w:ascii="Times New Roman" w:hAnsi="Times New Roman" w:cs="Times New Roman"/>
          <w:sz w:val="20"/>
          <w:szCs w:val="20"/>
        </w:rPr>
        <w:t xml:space="preserve"> </w:t>
      </w:r>
      <w:r w:rsidR="00BA6AD1" w:rsidRPr="005C4FBB">
        <w:rPr>
          <w:rFonts w:ascii="Times New Roman" w:hAnsi="Times New Roman" w:cs="Times New Roman"/>
          <w:sz w:val="20"/>
          <w:szCs w:val="20"/>
        </w:rPr>
        <w:t>hour, T=</w:t>
      </w:r>
      <w:r w:rsidR="00445D65">
        <w:rPr>
          <w:rFonts w:ascii="Times New Roman" w:hAnsi="Times New Roman" w:cs="Times New Roman"/>
          <w:sz w:val="20"/>
          <w:szCs w:val="20"/>
        </w:rPr>
        <w:t xml:space="preserve"> </w:t>
      </w:r>
      <w:r w:rsidR="00F54802" w:rsidRPr="005C4FBB">
        <w:rPr>
          <w:rFonts w:ascii="Times New Roman" w:hAnsi="Times New Roman" w:cs="Times New Roman"/>
          <w:sz w:val="20"/>
          <w:szCs w:val="20"/>
        </w:rPr>
        <w:t>25±1 ˚C</w:t>
      </w:r>
      <w:r w:rsidR="00BA6AD1" w:rsidRPr="005C4FBB">
        <w:rPr>
          <w:rFonts w:ascii="Times New Roman" w:hAnsi="Times New Roman" w:cs="Times New Roman"/>
          <w:sz w:val="20"/>
          <w:szCs w:val="20"/>
        </w:rPr>
        <w:t>)</w:t>
      </w:r>
    </w:p>
    <w:p w14:paraId="4064A0B6" w14:textId="77777777" w:rsidR="00BA6AD1" w:rsidRPr="0019634F" w:rsidRDefault="00BA6AD1" w:rsidP="005C4FBB">
      <w:pPr>
        <w:spacing w:after="0" w:line="240" w:lineRule="auto"/>
        <w:jc w:val="both"/>
        <w:rPr>
          <w:rFonts w:ascii="Times New Roman" w:hAnsi="Times New Roman" w:cs="Times New Roman"/>
          <w:sz w:val="20"/>
          <w:szCs w:val="20"/>
        </w:rPr>
      </w:pPr>
    </w:p>
    <w:p w14:paraId="6F7636BD" w14:textId="325959F2" w:rsidR="00BA6AD1" w:rsidRPr="0019634F" w:rsidRDefault="00BA6AD1" w:rsidP="00B7729E">
      <w:pPr>
        <w:spacing w:after="0" w:line="240" w:lineRule="auto"/>
        <w:jc w:val="both"/>
        <w:rPr>
          <w:rFonts w:ascii="Times New Roman" w:hAnsi="Times New Roman" w:cs="Times New Roman"/>
          <w:sz w:val="20"/>
          <w:szCs w:val="20"/>
        </w:rPr>
      </w:pPr>
      <w:r w:rsidRPr="0019634F">
        <w:rPr>
          <w:rFonts w:ascii="Times New Roman" w:hAnsi="Times New Roman" w:cs="Times New Roman"/>
          <w:sz w:val="20"/>
          <w:szCs w:val="20"/>
        </w:rPr>
        <w:t xml:space="preserve">TBP as </w:t>
      </w:r>
      <w:r w:rsidR="00817193" w:rsidRPr="0019634F">
        <w:rPr>
          <w:rFonts w:ascii="Times New Roman" w:hAnsi="Times New Roman" w:cs="Times New Roman"/>
          <w:sz w:val="20"/>
          <w:szCs w:val="20"/>
        </w:rPr>
        <w:t xml:space="preserve">a </w:t>
      </w:r>
      <w:r w:rsidRPr="0019634F">
        <w:rPr>
          <w:rFonts w:ascii="Times New Roman" w:hAnsi="Times New Roman" w:cs="Times New Roman"/>
          <w:sz w:val="20"/>
          <w:szCs w:val="20"/>
        </w:rPr>
        <w:t xml:space="preserve">solvating reagent has achieved </w:t>
      </w:r>
      <w:r w:rsidR="00817193" w:rsidRPr="0019634F">
        <w:rPr>
          <w:rFonts w:ascii="Times New Roman" w:hAnsi="Times New Roman" w:cs="Times New Roman"/>
          <w:sz w:val="20"/>
          <w:szCs w:val="20"/>
        </w:rPr>
        <w:t xml:space="preserve">the </w:t>
      </w:r>
      <w:r w:rsidRPr="0019634F">
        <w:rPr>
          <w:rFonts w:ascii="Times New Roman" w:hAnsi="Times New Roman" w:cs="Times New Roman"/>
          <w:sz w:val="20"/>
          <w:szCs w:val="20"/>
        </w:rPr>
        <w:t xml:space="preserve">highest percentage of extraction due to its ability to react with polar phenol molecules and </w:t>
      </w:r>
      <w:r w:rsidR="002D1662" w:rsidRPr="0019634F">
        <w:rPr>
          <w:rFonts w:ascii="Times New Roman" w:hAnsi="Times New Roman" w:cs="Times New Roman"/>
          <w:sz w:val="20"/>
          <w:szCs w:val="20"/>
        </w:rPr>
        <w:t xml:space="preserve">to be </w:t>
      </w:r>
      <w:r w:rsidRPr="0019634F">
        <w:rPr>
          <w:rFonts w:ascii="Times New Roman" w:hAnsi="Times New Roman" w:cs="Times New Roman"/>
          <w:sz w:val="20"/>
          <w:szCs w:val="20"/>
        </w:rPr>
        <w:t>dissolved into solvent</w:t>
      </w:r>
      <w:r w:rsidR="002D1662" w:rsidRPr="0019634F">
        <w:rPr>
          <w:rFonts w:ascii="Times New Roman" w:hAnsi="Times New Roman" w:cs="Times New Roman"/>
          <w:sz w:val="20"/>
          <w:szCs w:val="20"/>
        </w:rPr>
        <w:t>s</w:t>
      </w:r>
      <w:r w:rsidRPr="0019634F">
        <w:rPr>
          <w:rFonts w:ascii="Times New Roman" w:hAnsi="Times New Roman" w:cs="Times New Roman"/>
          <w:sz w:val="20"/>
          <w:szCs w:val="20"/>
        </w:rPr>
        <w:t>. This indicates that TBP has an ability to enhance the extraction</w:t>
      </w:r>
      <w:r w:rsidR="007B3BFD" w:rsidRPr="0019634F">
        <w:rPr>
          <w:rFonts w:ascii="Times New Roman" w:hAnsi="Times New Roman" w:cs="Times New Roman"/>
          <w:sz w:val="20"/>
          <w:szCs w:val="20"/>
        </w:rPr>
        <w:t xml:space="preserve"> of phenol using</w:t>
      </w:r>
      <w:r w:rsidRPr="0019634F">
        <w:rPr>
          <w:rFonts w:ascii="Times New Roman" w:hAnsi="Times New Roman" w:cs="Times New Roman"/>
          <w:sz w:val="20"/>
          <w:szCs w:val="20"/>
        </w:rPr>
        <w:t xml:space="preserve"> palm oil </w:t>
      </w:r>
      <w:r w:rsidR="007B3BFD" w:rsidRPr="0019634F">
        <w:rPr>
          <w:rFonts w:ascii="Times New Roman" w:hAnsi="Times New Roman" w:cs="Times New Roman"/>
          <w:sz w:val="20"/>
          <w:szCs w:val="20"/>
        </w:rPr>
        <w:t xml:space="preserve">as a </w:t>
      </w:r>
      <w:r w:rsidRPr="0019634F">
        <w:rPr>
          <w:rFonts w:ascii="Times New Roman" w:hAnsi="Times New Roman" w:cs="Times New Roman"/>
          <w:sz w:val="20"/>
          <w:szCs w:val="20"/>
        </w:rPr>
        <w:t>solvent. The extraction mechanism can be explained by the diffusion of phenol in aqueous solution from bulk to the interface where the reaction of phenol takes place with TBP present in the organic to form phenol-TBP complex by hydrogen bonding or intermolecular interactions between them</w:t>
      </w:r>
      <w:r w:rsidR="004E3061" w:rsidRPr="0019634F">
        <w:rPr>
          <w:rFonts w:ascii="Times New Roman" w:hAnsi="Times New Roman" w:cs="Times New Roman"/>
          <w:sz w:val="20"/>
          <w:szCs w:val="20"/>
        </w:rPr>
        <w:t xml:space="preserve">. </w:t>
      </w:r>
      <w:r w:rsidRPr="0019634F">
        <w:rPr>
          <w:rFonts w:ascii="Times New Roman" w:hAnsi="Times New Roman" w:cs="Times New Roman"/>
          <w:sz w:val="20"/>
          <w:szCs w:val="20"/>
        </w:rPr>
        <w:t>Zidi</w:t>
      </w:r>
      <w:r w:rsidR="004E3061" w:rsidRPr="0019634F">
        <w:rPr>
          <w:rFonts w:ascii="Times New Roman" w:hAnsi="Times New Roman" w:cs="Times New Roman"/>
          <w:sz w:val="20"/>
          <w:szCs w:val="20"/>
        </w:rPr>
        <w:t xml:space="preserve"> et al</w:t>
      </w:r>
      <w:r w:rsidR="00445D65">
        <w:rPr>
          <w:rFonts w:ascii="Times New Roman" w:hAnsi="Times New Roman" w:cs="Times New Roman"/>
          <w:sz w:val="20"/>
          <w:szCs w:val="20"/>
        </w:rPr>
        <w:t>.</w:t>
      </w:r>
      <w:r w:rsidR="004227FA" w:rsidRPr="0019634F">
        <w:rPr>
          <w:rFonts w:ascii="Times New Roman" w:hAnsi="Times New Roman" w:cs="Times New Roman"/>
          <w:sz w:val="20"/>
          <w:szCs w:val="20"/>
        </w:rPr>
        <w:t xml:space="preserve"> [20</w:t>
      </w:r>
      <w:r w:rsidR="004E3061" w:rsidRPr="0019634F">
        <w:rPr>
          <w:rFonts w:ascii="Times New Roman" w:hAnsi="Times New Roman" w:cs="Times New Roman"/>
          <w:sz w:val="20"/>
          <w:szCs w:val="20"/>
        </w:rPr>
        <w:t>]</w:t>
      </w:r>
      <w:r w:rsidRPr="0019634F">
        <w:rPr>
          <w:rFonts w:ascii="Times New Roman" w:hAnsi="Times New Roman" w:cs="Times New Roman"/>
          <w:sz w:val="20"/>
          <w:szCs w:val="20"/>
        </w:rPr>
        <w:t xml:space="preserve"> described the extraction of the phenol complex into the organic phase is based on the availability and </w:t>
      </w:r>
      <w:r w:rsidR="00786667" w:rsidRPr="0019634F">
        <w:rPr>
          <w:rFonts w:ascii="Times New Roman" w:hAnsi="Times New Roman" w:cs="Times New Roman"/>
          <w:sz w:val="20"/>
          <w:szCs w:val="20"/>
        </w:rPr>
        <w:t xml:space="preserve">the </w:t>
      </w:r>
      <w:r w:rsidRPr="0019634F">
        <w:rPr>
          <w:rFonts w:ascii="Times New Roman" w:hAnsi="Times New Roman" w:cs="Times New Roman"/>
          <w:sz w:val="20"/>
          <w:szCs w:val="20"/>
        </w:rPr>
        <w:t xml:space="preserve">extractable phenol complex species formation due to transport flux. The presence </w:t>
      </w:r>
      <w:r w:rsidR="009C304E" w:rsidRPr="0019634F">
        <w:rPr>
          <w:rFonts w:ascii="Times New Roman" w:hAnsi="Times New Roman" w:cs="Times New Roman"/>
          <w:sz w:val="20"/>
          <w:szCs w:val="20"/>
        </w:rPr>
        <w:t>of oxygen atoms in TBP (Figure 3</w:t>
      </w:r>
      <w:r w:rsidRPr="0019634F">
        <w:rPr>
          <w:rFonts w:ascii="Times New Roman" w:hAnsi="Times New Roman" w:cs="Times New Roman"/>
          <w:sz w:val="20"/>
          <w:szCs w:val="20"/>
        </w:rPr>
        <w:t xml:space="preserve">) to form strong hydrogen bonds with phenol molecules provided </w:t>
      </w:r>
      <w:r w:rsidR="00817193" w:rsidRPr="0019634F">
        <w:rPr>
          <w:rFonts w:ascii="Times New Roman" w:hAnsi="Times New Roman" w:cs="Times New Roman"/>
          <w:sz w:val="20"/>
          <w:szCs w:val="20"/>
        </w:rPr>
        <w:t xml:space="preserve">a </w:t>
      </w:r>
      <w:r w:rsidRPr="0019634F">
        <w:rPr>
          <w:rFonts w:ascii="Times New Roman" w:hAnsi="Times New Roman" w:cs="Times New Roman"/>
          <w:sz w:val="20"/>
          <w:szCs w:val="20"/>
        </w:rPr>
        <w:t>synergistic effect</w:t>
      </w:r>
      <w:r w:rsidR="00786667" w:rsidRPr="0019634F">
        <w:rPr>
          <w:rFonts w:ascii="Times New Roman" w:hAnsi="Times New Roman" w:cs="Times New Roman"/>
          <w:sz w:val="20"/>
          <w:szCs w:val="20"/>
        </w:rPr>
        <w:t>,</w:t>
      </w:r>
      <w:r w:rsidRPr="0019634F">
        <w:rPr>
          <w:rFonts w:ascii="Times New Roman" w:hAnsi="Times New Roman" w:cs="Times New Roman"/>
          <w:sz w:val="20"/>
          <w:szCs w:val="20"/>
        </w:rPr>
        <w:t xml:space="preserve"> thus enhanc</w:t>
      </w:r>
      <w:r w:rsidR="00817193" w:rsidRPr="0019634F">
        <w:rPr>
          <w:rFonts w:ascii="Times New Roman" w:hAnsi="Times New Roman" w:cs="Times New Roman"/>
          <w:sz w:val="20"/>
          <w:szCs w:val="20"/>
        </w:rPr>
        <w:t>ing</w:t>
      </w:r>
      <w:r w:rsidRPr="0019634F">
        <w:rPr>
          <w:rFonts w:ascii="Times New Roman" w:hAnsi="Times New Roman" w:cs="Times New Roman"/>
          <w:sz w:val="20"/>
          <w:szCs w:val="20"/>
        </w:rPr>
        <w:t xml:space="preserve"> the extraction efficiency. The reaction of phenol and TBP is considered reversible throughout the p</w:t>
      </w:r>
      <w:r w:rsidR="006644FD" w:rsidRPr="0019634F">
        <w:rPr>
          <w:rFonts w:ascii="Times New Roman" w:hAnsi="Times New Roman" w:cs="Times New Roman"/>
          <w:sz w:val="20"/>
          <w:szCs w:val="20"/>
        </w:rPr>
        <w:t>rocess as describe</w:t>
      </w:r>
      <w:r w:rsidR="00817193" w:rsidRPr="0019634F">
        <w:rPr>
          <w:rFonts w:ascii="Times New Roman" w:hAnsi="Times New Roman" w:cs="Times New Roman"/>
          <w:sz w:val="20"/>
          <w:szCs w:val="20"/>
        </w:rPr>
        <w:t>d</w:t>
      </w:r>
      <w:r w:rsidR="004227FA" w:rsidRPr="0019634F">
        <w:rPr>
          <w:rFonts w:ascii="Times New Roman" w:hAnsi="Times New Roman" w:cs="Times New Roman"/>
          <w:sz w:val="20"/>
          <w:szCs w:val="20"/>
        </w:rPr>
        <w:t xml:space="preserve"> </w:t>
      </w:r>
      <w:r w:rsidR="00445D65">
        <w:rPr>
          <w:rFonts w:ascii="Times New Roman" w:hAnsi="Times New Roman" w:cs="Times New Roman"/>
          <w:sz w:val="20"/>
          <w:szCs w:val="20"/>
        </w:rPr>
        <w:t xml:space="preserve">in equation 5 </w:t>
      </w:r>
      <w:r w:rsidR="004227FA" w:rsidRPr="0019634F">
        <w:rPr>
          <w:rFonts w:ascii="Times New Roman" w:hAnsi="Times New Roman" w:cs="Times New Roman"/>
          <w:sz w:val="20"/>
          <w:szCs w:val="20"/>
        </w:rPr>
        <w:t>below [21</w:t>
      </w:r>
      <w:r w:rsidRPr="0019634F">
        <w:rPr>
          <w:rFonts w:ascii="Times New Roman" w:hAnsi="Times New Roman" w:cs="Times New Roman"/>
          <w:sz w:val="20"/>
          <w:szCs w:val="20"/>
        </w:rPr>
        <w:t>].</w:t>
      </w:r>
    </w:p>
    <w:p w14:paraId="251EDB96" w14:textId="77777777" w:rsidR="00BA6AD1" w:rsidRPr="0019634F" w:rsidRDefault="00BA6AD1" w:rsidP="005C4FBB">
      <w:pPr>
        <w:spacing w:after="0" w:line="240" w:lineRule="auto"/>
        <w:jc w:val="both"/>
        <w:rPr>
          <w:rFonts w:ascii="Times New Roman" w:hAnsi="Times New Roman" w:cs="Times New Roman"/>
          <w:sz w:val="20"/>
          <w:szCs w:val="20"/>
        </w:rPr>
      </w:pPr>
    </w:p>
    <w:p w14:paraId="02BB3A52" w14:textId="306B3D5F" w:rsidR="00BA6AD1" w:rsidRDefault="00BA6AD1" w:rsidP="00445D65">
      <w:pPr>
        <w:spacing w:after="0" w:line="240" w:lineRule="auto"/>
        <w:ind w:firstLine="720"/>
        <w:jc w:val="both"/>
        <w:rPr>
          <w:rFonts w:ascii="Times New Roman" w:hAnsi="Times New Roman" w:cs="Times New Roman"/>
          <w:sz w:val="20"/>
          <w:szCs w:val="20"/>
        </w:rPr>
      </w:pPr>
      <w:r w:rsidRPr="0019634F">
        <w:rPr>
          <w:rFonts w:ascii="Times New Roman" w:hAnsi="Times New Roman" w:cs="Times New Roman"/>
          <w:sz w:val="20"/>
          <w:szCs w:val="20"/>
        </w:rPr>
        <w:t>PhOH</w:t>
      </w:r>
      <w:r w:rsidR="00935A5C" w:rsidRPr="0019634F">
        <w:rPr>
          <w:rFonts w:ascii="Times New Roman" w:hAnsi="Times New Roman" w:cs="Times New Roman"/>
          <w:sz w:val="20"/>
          <w:szCs w:val="20"/>
          <w:vertAlign w:val="subscript"/>
        </w:rPr>
        <w:t>(</w:t>
      </w:r>
      <w:r w:rsidRPr="0019634F">
        <w:rPr>
          <w:rFonts w:ascii="Times New Roman" w:hAnsi="Times New Roman" w:cs="Times New Roman"/>
          <w:sz w:val="20"/>
          <w:szCs w:val="20"/>
          <w:vertAlign w:val="subscript"/>
        </w:rPr>
        <w:t>aq</w:t>
      </w:r>
      <w:r w:rsidR="00935A5C" w:rsidRPr="0019634F">
        <w:rPr>
          <w:rFonts w:ascii="Times New Roman" w:hAnsi="Times New Roman" w:cs="Times New Roman"/>
          <w:sz w:val="20"/>
          <w:szCs w:val="20"/>
          <w:vertAlign w:val="subscript"/>
        </w:rPr>
        <w:t>)</w:t>
      </w:r>
      <w:r w:rsidRPr="0019634F">
        <w:rPr>
          <w:rFonts w:ascii="Times New Roman" w:hAnsi="Times New Roman" w:cs="Times New Roman"/>
          <w:sz w:val="20"/>
          <w:szCs w:val="20"/>
        </w:rPr>
        <w:t xml:space="preserve"> + TBP</w:t>
      </w:r>
      <w:r w:rsidR="00935A5C" w:rsidRPr="0019634F">
        <w:rPr>
          <w:rFonts w:ascii="Times New Roman" w:hAnsi="Times New Roman" w:cs="Times New Roman"/>
          <w:sz w:val="20"/>
          <w:szCs w:val="20"/>
          <w:vertAlign w:val="subscript"/>
        </w:rPr>
        <w:t>(</w:t>
      </w:r>
      <w:r w:rsidRPr="0019634F">
        <w:rPr>
          <w:rFonts w:ascii="Times New Roman" w:hAnsi="Times New Roman" w:cs="Times New Roman"/>
          <w:sz w:val="20"/>
          <w:szCs w:val="20"/>
          <w:vertAlign w:val="subscript"/>
        </w:rPr>
        <w:t>org</w:t>
      </w:r>
      <w:r w:rsidR="00935A5C" w:rsidRPr="0019634F">
        <w:rPr>
          <w:rFonts w:ascii="Times New Roman" w:hAnsi="Times New Roman" w:cs="Times New Roman"/>
          <w:sz w:val="20"/>
          <w:szCs w:val="20"/>
          <w:vertAlign w:val="subscript"/>
        </w:rPr>
        <w:t>)</w:t>
      </w:r>
      <w:r w:rsidRPr="0019634F">
        <w:rPr>
          <w:rFonts w:ascii="Times New Roman" w:hAnsi="Times New Roman" w:cs="Times New Roman"/>
          <w:sz w:val="20"/>
          <w:szCs w:val="20"/>
        </w:rPr>
        <w:t xml:space="preserve"> ↔ (PhOH.TBP)</w:t>
      </w:r>
      <w:r w:rsidR="00935A5C" w:rsidRPr="0019634F">
        <w:rPr>
          <w:rFonts w:ascii="Times New Roman" w:hAnsi="Times New Roman" w:cs="Times New Roman"/>
          <w:sz w:val="20"/>
          <w:szCs w:val="20"/>
          <w:vertAlign w:val="subscript"/>
        </w:rPr>
        <w:t>(</w:t>
      </w:r>
      <w:r w:rsidRPr="0019634F">
        <w:rPr>
          <w:rFonts w:ascii="Times New Roman" w:hAnsi="Times New Roman" w:cs="Times New Roman"/>
          <w:sz w:val="20"/>
          <w:szCs w:val="20"/>
          <w:vertAlign w:val="subscript"/>
        </w:rPr>
        <w:t>org</w:t>
      </w:r>
      <w:r w:rsidR="00935A5C" w:rsidRPr="0019634F">
        <w:rPr>
          <w:rFonts w:ascii="Times New Roman" w:hAnsi="Times New Roman" w:cs="Times New Roman"/>
          <w:sz w:val="20"/>
          <w:szCs w:val="20"/>
          <w:vertAlign w:val="subscript"/>
        </w:rPr>
        <w:t>)</w:t>
      </w:r>
      <w:r w:rsidR="00445D65">
        <w:rPr>
          <w:rFonts w:ascii="Times New Roman" w:hAnsi="Times New Roman" w:cs="Times New Roman"/>
          <w:sz w:val="20"/>
          <w:szCs w:val="20"/>
        </w:rPr>
        <w:tab/>
      </w:r>
      <w:r w:rsidR="00445D65">
        <w:rPr>
          <w:rFonts w:ascii="Times New Roman" w:hAnsi="Times New Roman" w:cs="Times New Roman"/>
          <w:sz w:val="20"/>
          <w:szCs w:val="20"/>
        </w:rPr>
        <w:tab/>
      </w:r>
      <w:r w:rsidR="00445D65">
        <w:rPr>
          <w:rFonts w:ascii="Times New Roman" w:hAnsi="Times New Roman" w:cs="Times New Roman"/>
          <w:sz w:val="20"/>
          <w:szCs w:val="20"/>
        </w:rPr>
        <w:tab/>
      </w:r>
      <w:r w:rsidR="00445D65">
        <w:rPr>
          <w:rFonts w:ascii="Times New Roman" w:hAnsi="Times New Roman" w:cs="Times New Roman"/>
          <w:sz w:val="20"/>
          <w:szCs w:val="20"/>
        </w:rPr>
        <w:tab/>
      </w:r>
      <w:r w:rsidR="00445D65">
        <w:rPr>
          <w:rFonts w:ascii="Times New Roman" w:hAnsi="Times New Roman" w:cs="Times New Roman"/>
          <w:sz w:val="20"/>
          <w:szCs w:val="20"/>
        </w:rPr>
        <w:tab/>
      </w:r>
      <w:r w:rsidR="00445D65">
        <w:rPr>
          <w:rFonts w:ascii="Times New Roman" w:hAnsi="Times New Roman" w:cs="Times New Roman"/>
          <w:sz w:val="20"/>
          <w:szCs w:val="20"/>
        </w:rPr>
        <w:tab/>
      </w:r>
      <w:r w:rsidR="00445D65">
        <w:rPr>
          <w:rFonts w:ascii="Times New Roman" w:hAnsi="Times New Roman" w:cs="Times New Roman"/>
          <w:sz w:val="20"/>
          <w:szCs w:val="20"/>
        </w:rPr>
        <w:tab/>
      </w:r>
      <w:r w:rsidR="00BC41A2">
        <w:rPr>
          <w:rFonts w:ascii="Times New Roman" w:hAnsi="Times New Roman" w:cs="Times New Roman"/>
          <w:sz w:val="20"/>
          <w:szCs w:val="20"/>
        </w:rPr>
        <w:t xml:space="preserve">   </w:t>
      </w:r>
      <w:r w:rsidR="002D5184" w:rsidRPr="0019634F">
        <w:rPr>
          <w:rFonts w:ascii="Times New Roman" w:hAnsi="Times New Roman" w:cs="Times New Roman"/>
          <w:sz w:val="20"/>
          <w:szCs w:val="20"/>
        </w:rPr>
        <w:t>(5)</w:t>
      </w:r>
    </w:p>
    <w:p w14:paraId="323F2EFA" w14:textId="39A415BA" w:rsidR="00445D65" w:rsidRPr="005C4FBB" w:rsidRDefault="00445D65" w:rsidP="00445D65">
      <w:pPr>
        <w:spacing w:after="0" w:line="240" w:lineRule="auto"/>
        <w:ind w:firstLine="720"/>
        <w:jc w:val="both"/>
        <w:rPr>
          <w:rFonts w:ascii="Times New Roman" w:hAnsi="Times New Roman" w:cs="Times New Roman"/>
          <w:sz w:val="20"/>
          <w:szCs w:val="20"/>
        </w:rPr>
      </w:pPr>
      <w:r w:rsidRPr="005C4FBB">
        <w:rPr>
          <w:rFonts w:ascii="Times New Roman" w:hAnsi="Times New Roman" w:cs="Times New Roman"/>
          <w:noProof/>
          <w:sz w:val="20"/>
          <w:szCs w:val="20"/>
          <w:lang w:val="en-US"/>
        </w:rPr>
        <w:drawing>
          <wp:anchor distT="0" distB="0" distL="114300" distR="114300" simplePos="0" relativeHeight="251661312" behindDoc="0" locked="0" layoutInCell="1" allowOverlap="1" wp14:anchorId="07FE92DB" wp14:editId="6722BD24">
            <wp:simplePos x="0" y="0"/>
            <wp:positionH relativeFrom="margin">
              <wp:align>center</wp:align>
            </wp:positionH>
            <wp:positionV relativeFrom="paragraph">
              <wp:posOffset>199593</wp:posOffset>
            </wp:positionV>
            <wp:extent cx="1828800" cy="112712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ktributyl_phosphateC001_defaul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8800" cy="1127125"/>
                    </a:xfrm>
                    <a:prstGeom prst="rect">
                      <a:avLst/>
                    </a:prstGeom>
                  </pic:spPr>
                </pic:pic>
              </a:graphicData>
            </a:graphic>
            <wp14:sizeRelH relativeFrom="margin">
              <wp14:pctWidth>0</wp14:pctWidth>
            </wp14:sizeRelH>
            <wp14:sizeRelV relativeFrom="margin">
              <wp14:pctHeight>0</wp14:pctHeight>
            </wp14:sizeRelV>
          </wp:anchor>
        </w:drawing>
      </w:r>
    </w:p>
    <w:p w14:paraId="4E06D82A" w14:textId="77777777" w:rsidR="00445D65" w:rsidRDefault="00445D65" w:rsidP="005C4FBB">
      <w:pPr>
        <w:spacing w:after="0" w:line="240" w:lineRule="auto"/>
        <w:jc w:val="center"/>
        <w:outlineLvl w:val="0"/>
        <w:rPr>
          <w:rFonts w:ascii="Times New Roman" w:hAnsi="Times New Roman" w:cs="Times New Roman"/>
          <w:sz w:val="20"/>
          <w:szCs w:val="20"/>
        </w:rPr>
      </w:pPr>
    </w:p>
    <w:p w14:paraId="63B90838" w14:textId="3ABF0A9C" w:rsidR="00BA6AD1" w:rsidRPr="005C4FBB" w:rsidRDefault="00F075FA" w:rsidP="005C4FBB">
      <w:pPr>
        <w:spacing w:after="0" w:line="240" w:lineRule="auto"/>
        <w:jc w:val="center"/>
        <w:outlineLvl w:val="0"/>
        <w:rPr>
          <w:rFonts w:ascii="Times New Roman" w:hAnsi="Times New Roman" w:cs="Times New Roman"/>
          <w:sz w:val="20"/>
          <w:szCs w:val="20"/>
        </w:rPr>
      </w:pPr>
      <w:r w:rsidRPr="005C4FBB">
        <w:rPr>
          <w:rFonts w:ascii="Times New Roman" w:hAnsi="Times New Roman" w:cs="Times New Roman"/>
          <w:sz w:val="20"/>
          <w:szCs w:val="20"/>
        </w:rPr>
        <w:t xml:space="preserve">Figure </w:t>
      </w:r>
      <w:r w:rsidR="007B3BFD" w:rsidRPr="005C4FBB">
        <w:rPr>
          <w:rFonts w:ascii="Times New Roman" w:hAnsi="Times New Roman" w:cs="Times New Roman"/>
          <w:sz w:val="20"/>
          <w:szCs w:val="20"/>
        </w:rPr>
        <w:t>3</w:t>
      </w:r>
      <w:r w:rsidR="00803D55" w:rsidRPr="005C4FBB">
        <w:rPr>
          <w:rFonts w:ascii="Times New Roman" w:hAnsi="Times New Roman" w:cs="Times New Roman"/>
          <w:sz w:val="20"/>
          <w:szCs w:val="20"/>
        </w:rPr>
        <w:t xml:space="preserve">. </w:t>
      </w:r>
      <w:r w:rsidRPr="005C4FBB">
        <w:rPr>
          <w:rFonts w:ascii="Times New Roman" w:hAnsi="Times New Roman" w:cs="Times New Roman"/>
          <w:sz w:val="20"/>
          <w:szCs w:val="20"/>
        </w:rPr>
        <w:t xml:space="preserve"> M</w:t>
      </w:r>
      <w:r w:rsidR="00BA6AD1" w:rsidRPr="005C4FBB">
        <w:rPr>
          <w:rFonts w:ascii="Times New Roman" w:hAnsi="Times New Roman" w:cs="Times New Roman"/>
          <w:sz w:val="20"/>
          <w:szCs w:val="20"/>
        </w:rPr>
        <w:t>olecular structure of tributyl phosphate (TBP)</w:t>
      </w:r>
    </w:p>
    <w:p w14:paraId="7C47F28B" w14:textId="77777777" w:rsidR="00021AB0" w:rsidRPr="0019634F" w:rsidRDefault="00021AB0" w:rsidP="005C4FBB">
      <w:pPr>
        <w:spacing w:after="0" w:line="240" w:lineRule="auto"/>
        <w:rPr>
          <w:rFonts w:ascii="Times New Roman" w:hAnsi="Times New Roman" w:cs="Times New Roman"/>
          <w:sz w:val="20"/>
          <w:szCs w:val="20"/>
        </w:rPr>
      </w:pPr>
    </w:p>
    <w:p w14:paraId="6F30AD2A" w14:textId="77777777" w:rsidR="00BA6AD1" w:rsidRPr="0019634F" w:rsidRDefault="00BA6AD1" w:rsidP="005C4FBB">
      <w:pPr>
        <w:spacing w:after="0" w:line="240" w:lineRule="auto"/>
        <w:jc w:val="both"/>
        <w:outlineLvl w:val="0"/>
        <w:rPr>
          <w:rFonts w:ascii="Times New Roman" w:hAnsi="Times New Roman" w:cs="Times New Roman"/>
          <w:b/>
          <w:sz w:val="20"/>
          <w:szCs w:val="20"/>
        </w:rPr>
      </w:pPr>
      <w:r w:rsidRPr="0019634F">
        <w:rPr>
          <w:rFonts w:ascii="Times New Roman" w:hAnsi="Times New Roman" w:cs="Times New Roman"/>
          <w:b/>
          <w:sz w:val="20"/>
          <w:szCs w:val="20"/>
        </w:rPr>
        <w:t>Effect of carrier concentration</w:t>
      </w:r>
    </w:p>
    <w:p w14:paraId="1A1783F3" w14:textId="77777777" w:rsidR="00BA6AD1" w:rsidRPr="0019634F" w:rsidRDefault="00BA6AD1" w:rsidP="00B7729E">
      <w:pPr>
        <w:spacing w:after="0" w:line="240" w:lineRule="auto"/>
        <w:jc w:val="both"/>
        <w:rPr>
          <w:rFonts w:ascii="Times New Roman" w:hAnsi="Times New Roman" w:cs="Times New Roman"/>
          <w:sz w:val="20"/>
          <w:szCs w:val="20"/>
        </w:rPr>
      </w:pPr>
      <w:r w:rsidRPr="0019634F">
        <w:rPr>
          <w:rFonts w:ascii="Times New Roman" w:hAnsi="Times New Roman" w:cs="Times New Roman"/>
          <w:sz w:val="20"/>
          <w:szCs w:val="20"/>
        </w:rPr>
        <w:t>Figur</w:t>
      </w:r>
      <w:r w:rsidR="0017243E" w:rsidRPr="0019634F">
        <w:rPr>
          <w:rFonts w:ascii="Times New Roman" w:hAnsi="Times New Roman" w:cs="Times New Roman"/>
          <w:sz w:val="20"/>
          <w:szCs w:val="20"/>
        </w:rPr>
        <w:t xml:space="preserve">e </w:t>
      </w:r>
      <w:r w:rsidR="007B3BFD" w:rsidRPr="0019634F">
        <w:rPr>
          <w:rFonts w:ascii="Times New Roman" w:hAnsi="Times New Roman" w:cs="Times New Roman"/>
          <w:sz w:val="20"/>
          <w:szCs w:val="20"/>
        </w:rPr>
        <w:t>4 shows</w:t>
      </w:r>
      <w:r w:rsidR="00AD3113" w:rsidRPr="0019634F">
        <w:rPr>
          <w:rFonts w:ascii="Times New Roman" w:hAnsi="Times New Roman" w:cs="Times New Roman"/>
          <w:sz w:val="20"/>
          <w:szCs w:val="20"/>
        </w:rPr>
        <w:t xml:space="preserve"> the result</w:t>
      </w:r>
      <w:r w:rsidRPr="0019634F">
        <w:rPr>
          <w:rFonts w:ascii="Times New Roman" w:hAnsi="Times New Roman" w:cs="Times New Roman"/>
          <w:sz w:val="20"/>
          <w:szCs w:val="20"/>
        </w:rPr>
        <w:t xml:space="preserve"> of phenol extraction in the range of 0.05M to 0.15M o</w:t>
      </w:r>
      <w:r w:rsidR="00AD3113" w:rsidRPr="0019634F">
        <w:rPr>
          <w:rFonts w:ascii="Times New Roman" w:hAnsi="Times New Roman" w:cs="Times New Roman"/>
          <w:sz w:val="20"/>
          <w:szCs w:val="20"/>
        </w:rPr>
        <w:t>f TBP concentration. The result</w:t>
      </w:r>
      <w:r w:rsidRPr="0019634F">
        <w:rPr>
          <w:rFonts w:ascii="Times New Roman" w:hAnsi="Times New Roman" w:cs="Times New Roman"/>
          <w:sz w:val="20"/>
          <w:szCs w:val="20"/>
        </w:rPr>
        <w:t xml:space="preserve"> show</w:t>
      </w:r>
      <w:r w:rsidR="00AD3113" w:rsidRPr="0019634F">
        <w:rPr>
          <w:rFonts w:ascii="Times New Roman" w:hAnsi="Times New Roman" w:cs="Times New Roman"/>
          <w:sz w:val="20"/>
          <w:szCs w:val="20"/>
        </w:rPr>
        <w:t>s</w:t>
      </w:r>
      <w:r w:rsidRPr="0019634F">
        <w:rPr>
          <w:rFonts w:ascii="Times New Roman" w:hAnsi="Times New Roman" w:cs="Times New Roman"/>
          <w:sz w:val="20"/>
          <w:szCs w:val="20"/>
        </w:rPr>
        <w:t xml:space="preserve"> that the extraction percentage increase</w:t>
      </w:r>
      <w:r w:rsidR="00AD3113" w:rsidRPr="0019634F">
        <w:rPr>
          <w:rFonts w:ascii="Times New Roman" w:hAnsi="Times New Roman" w:cs="Times New Roman"/>
          <w:sz w:val="20"/>
          <w:szCs w:val="20"/>
        </w:rPr>
        <w:t>s</w:t>
      </w:r>
      <w:r w:rsidRPr="0019634F">
        <w:rPr>
          <w:rFonts w:ascii="Times New Roman" w:hAnsi="Times New Roman" w:cs="Times New Roman"/>
          <w:sz w:val="20"/>
          <w:szCs w:val="20"/>
        </w:rPr>
        <w:t xml:space="preserve"> gradually</w:t>
      </w:r>
      <w:r w:rsidR="007B3BFD" w:rsidRPr="0019634F">
        <w:rPr>
          <w:rFonts w:ascii="Times New Roman" w:hAnsi="Times New Roman" w:cs="Times New Roman"/>
          <w:sz w:val="20"/>
          <w:szCs w:val="20"/>
        </w:rPr>
        <w:t xml:space="preserve"> and</w:t>
      </w:r>
      <w:r w:rsidRPr="0019634F">
        <w:rPr>
          <w:rFonts w:ascii="Times New Roman" w:hAnsi="Times New Roman" w:cs="Times New Roman"/>
          <w:sz w:val="20"/>
          <w:szCs w:val="20"/>
        </w:rPr>
        <w:t xml:space="preserve"> proportional</w:t>
      </w:r>
      <w:r w:rsidR="00AD3113" w:rsidRPr="0019634F">
        <w:rPr>
          <w:rFonts w:ascii="Times New Roman" w:hAnsi="Times New Roman" w:cs="Times New Roman"/>
          <w:sz w:val="20"/>
          <w:szCs w:val="20"/>
        </w:rPr>
        <w:t>ly</w:t>
      </w:r>
      <w:r w:rsidRPr="0019634F">
        <w:rPr>
          <w:rFonts w:ascii="Times New Roman" w:hAnsi="Times New Roman" w:cs="Times New Roman"/>
          <w:sz w:val="20"/>
          <w:szCs w:val="20"/>
        </w:rPr>
        <w:t xml:space="preserve"> to carrier concentration from 0.05M to 0.1M. Basically, with the increase of</w:t>
      </w:r>
      <w:r w:rsidR="00AD3113" w:rsidRPr="0019634F">
        <w:rPr>
          <w:rFonts w:ascii="Times New Roman" w:hAnsi="Times New Roman" w:cs="Times New Roman"/>
          <w:sz w:val="20"/>
          <w:szCs w:val="20"/>
        </w:rPr>
        <w:t xml:space="preserve"> </w:t>
      </w:r>
      <w:r w:rsidR="00817193" w:rsidRPr="0019634F">
        <w:rPr>
          <w:rFonts w:ascii="Times New Roman" w:hAnsi="Times New Roman" w:cs="Times New Roman"/>
          <w:sz w:val="20"/>
          <w:szCs w:val="20"/>
        </w:rPr>
        <w:t>TBP concentration, there are</w:t>
      </w:r>
      <w:r w:rsidRPr="0019634F">
        <w:rPr>
          <w:rFonts w:ascii="Times New Roman" w:hAnsi="Times New Roman" w:cs="Times New Roman"/>
          <w:sz w:val="20"/>
          <w:szCs w:val="20"/>
        </w:rPr>
        <w:t xml:space="preserve"> more phenol-TBP complexes</w:t>
      </w:r>
      <w:r w:rsidR="00817193" w:rsidRPr="0019634F">
        <w:rPr>
          <w:rFonts w:ascii="Times New Roman" w:hAnsi="Times New Roman" w:cs="Times New Roman"/>
          <w:sz w:val="20"/>
          <w:szCs w:val="20"/>
        </w:rPr>
        <w:t xml:space="preserve"> that</w:t>
      </w:r>
      <w:r w:rsidRPr="0019634F">
        <w:rPr>
          <w:rFonts w:ascii="Times New Roman" w:hAnsi="Times New Roman" w:cs="Times New Roman"/>
          <w:sz w:val="20"/>
          <w:szCs w:val="20"/>
        </w:rPr>
        <w:t xml:space="preserve"> can be formed during the process. </w:t>
      </w:r>
      <w:r w:rsidR="00D93DA8" w:rsidRPr="0019634F">
        <w:rPr>
          <w:rFonts w:ascii="Times New Roman" w:hAnsi="Times New Roman" w:cs="Times New Roman"/>
          <w:sz w:val="20"/>
          <w:szCs w:val="20"/>
        </w:rPr>
        <w:t>The h</w:t>
      </w:r>
      <w:r w:rsidRPr="0019634F">
        <w:rPr>
          <w:rFonts w:ascii="Times New Roman" w:hAnsi="Times New Roman" w:cs="Times New Roman"/>
          <w:sz w:val="20"/>
          <w:szCs w:val="20"/>
        </w:rPr>
        <w:t>ighest extraction percentage of phenol is 86% at 0.1M of TBP concentration. Further increase</w:t>
      </w:r>
      <w:r w:rsidR="00AD3113" w:rsidRPr="0019634F">
        <w:rPr>
          <w:rFonts w:ascii="Times New Roman" w:hAnsi="Times New Roman" w:cs="Times New Roman"/>
          <w:sz w:val="20"/>
          <w:szCs w:val="20"/>
        </w:rPr>
        <w:t xml:space="preserve"> of the concentration of TBP resulted in a plateau </w:t>
      </w:r>
      <w:r w:rsidRPr="0019634F">
        <w:rPr>
          <w:rFonts w:ascii="Times New Roman" w:hAnsi="Times New Roman" w:cs="Times New Roman"/>
          <w:sz w:val="20"/>
          <w:szCs w:val="20"/>
        </w:rPr>
        <w:t>where th</w:t>
      </w:r>
      <w:r w:rsidR="007B3BFD" w:rsidRPr="0019634F">
        <w:rPr>
          <w:rFonts w:ascii="Times New Roman" w:hAnsi="Times New Roman" w:cs="Times New Roman"/>
          <w:sz w:val="20"/>
          <w:szCs w:val="20"/>
        </w:rPr>
        <w:t xml:space="preserve">e extraction was in excess of </w:t>
      </w:r>
      <w:r w:rsidR="00AD3113" w:rsidRPr="0019634F">
        <w:rPr>
          <w:rFonts w:ascii="Times New Roman" w:hAnsi="Times New Roman" w:cs="Times New Roman"/>
          <w:sz w:val="20"/>
          <w:szCs w:val="20"/>
        </w:rPr>
        <w:t xml:space="preserve">the </w:t>
      </w:r>
      <w:r w:rsidR="007B3BFD" w:rsidRPr="0019634F">
        <w:rPr>
          <w:rFonts w:ascii="Times New Roman" w:hAnsi="Times New Roman" w:cs="Times New Roman"/>
          <w:sz w:val="20"/>
          <w:szCs w:val="20"/>
        </w:rPr>
        <w:t>carrier</w:t>
      </w:r>
      <w:r w:rsidR="00AD3113" w:rsidRPr="0019634F">
        <w:rPr>
          <w:rFonts w:ascii="Times New Roman" w:hAnsi="Times New Roman" w:cs="Times New Roman"/>
          <w:sz w:val="20"/>
          <w:szCs w:val="20"/>
        </w:rPr>
        <w:t>s</w:t>
      </w:r>
      <w:r w:rsidRPr="0019634F">
        <w:rPr>
          <w:rFonts w:ascii="Times New Roman" w:hAnsi="Times New Roman" w:cs="Times New Roman"/>
          <w:sz w:val="20"/>
          <w:szCs w:val="20"/>
        </w:rPr>
        <w:t>. It indicates that the saturation capacity of the solvent phase f</w:t>
      </w:r>
      <w:r w:rsidR="00AD3113" w:rsidRPr="0019634F">
        <w:rPr>
          <w:rFonts w:ascii="Times New Roman" w:hAnsi="Times New Roman" w:cs="Times New Roman"/>
          <w:sz w:val="20"/>
          <w:szCs w:val="20"/>
        </w:rPr>
        <w:t xml:space="preserve">or the phenol-TBP complexes has </w:t>
      </w:r>
      <w:r w:rsidRPr="0019634F">
        <w:rPr>
          <w:rFonts w:ascii="Times New Roman" w:hAnsi="Times New Roman" w:cs="Times New Roman"/>
          <w:sz w:val="20"/>
          <w:szCs w:val="20"/>
        </w:rPr>
        <w:t>reached its peak at 0.1M TBP concentration. T</w:t>
      </w:r>
      <w:r w:rsidR="00AD3113" w:rsidRPr="0019634F">
        <w:rPr>
          <w:rFonts w:ascii="Times New Roman" w:hAnsi="Times New Roman" w:cs="Times New Roman"/>
          <w:sz w:val="20"/>
          <w:szCs w:val="20"/>
        </w:rPr>
        <w:t>here were no significant effects</w:t>
      </w:r>
      <w:r w:rsidRPr="0019634F">
        <w:rPr>
          <w:rFonts w:ascii="Times New Roman" w:hAnsi="Times New Roman" w:cs="Times New Roman"/>
          <w:sz w:val="20"/>
          <w:szCs w:val="20"/>
        </w:rPr>
        <w:t xml:space="preserve"> with further increment</w:t>
      </w:r>
      <w:r w:rsidR="007B3BFD" w:rsidRPr="0019634F">
        <w:rPr>
          <w:rFonts w:ascii="Times New Roman" w:hAnsi="Times New Roman" w:cs="Times New Roman"/>
          <w:sz w:val="20"/>
          <w:szCs w:val="20"/>
        </w:rPr>
        <w:t>s of carrier concentration</w:t>
      </w:r>
      <w:r w:rsidRPr="0019634F">
        <w:rPr>
          <w:rFonts w:ascii="Times New Roman" w:hAnsi="Times New Roman" w:cs="Times New Roman"/>
          <w:sz w:val="20"/>
          <w:szCs w:val="20"/>
        </w:rPr>
        <w:t xml:space="preserve">. </w:t>
      </w:r>
      <w:r w:rsidR="00D93DA8" w:rsidRPr="0019634F">
        <w:rPr>
          <w:rFonts w:ascii="Times New Roman" w:hAnsi="Times New Roman" w:cs="Times New Roman"/>
          <w:sz w:val="20"/>
          <w:szCs w:val="20"/>
        </w:rPr>
        <w:t>In this study, 0.1M TBP was</w:t>
      </w:r>
      <w:r w:rsidRPr="0019634F">
        <w:rPr>
          <w:rFonts w:ascii="Times New Roman" w:hAnsi="Times New Roman" w:cs="Times New Roman"/>
          <w:sz w:val="20"/>
          <w:szCs w:val="20"/>
        </w:rPr>
        <w:t xml:space="preserve"> chosen as the optimum concentration of carrier because </w:t>
      </w:r>
      <w:r w:rsidR="00AD3113" w:rsidRPr="0019634F">
        <w:rPr>
          <w:rFonts w:ascii="Times New Roman" w:hAnsi="Times New Roman" w:cs="Times New Roman"/>
          <w:sz w:val="20"/>
          <w:szCs w:val="20"/>
        </w:rPr>
        <w:t xml:space="preserve">any </w:t>
      </w:r>
      <w:r w:rsidRPr="0019634F">
        <w:rPr>
          <w:rFonts w:ascii="Times New Roman" w:hAnsi="Times New Roman" w:cs="Times New Roman"/>
          <w:sz w:val="20"/>
          <w:szCs w:val="20"/>
        </w:rPr>
        <w:t xml:space="preserve">further increase of </w:t>
      </w:r>
      <w:r w:rsidR="00AD3113" w:rsidRPr="0019634F">
        <w:rPr>
          <w:rFonts w:ascii="Times New Roman" w:hAnsi="Times New Roman" w:cs="Times New Roman"/>
          <w:sz w:val="20"/>
          <w:szCs w:val="20"/>
        </w:rPr>
        <w:t xml:space="preserve">the </w:t>
      </w:r>
      <w:r w:rsidRPr="0019634F">
        <w:rPr>
          <w:rFonts w:ascii="Times New Roman" w:hAnsi="Times New Roman" w:cs="Times New Roman"/>
          <w:sz w:val="20"/>
          <w:szCs w:val="20"/>
        </w:rPr>
        <w:t>carrier concentration is expected to increase the solvent viscosity</w:t>
      </w:r>
      <w:r w:rsidR="00AD3113" w:rsidRPr="0019634F">
        <w:rPr>
          <w:rFonts w:ascii="Times New Roman" w:hAnsi="Times New Roman" w:cs="Times New Roman"/>
          <w:sz w:val="20"/>
          <w:szCs w:val="20"/>
        </w:rPr>
        <w:t>,</w:t>
      </w:r>
      <w:r w:rsidRPr="0019634F">
        <w:rPr>
          <w:rFonts w:ascii="Times New Roman" w:hAnsi="Times New Roman" w:cs="Times New Roman"/>
          <w:sz w:val="20"/>
          <w:szCs w:val="20"/>
        </w:rPr>
        <w:t xml:space="preserve"> which </w:t>
      </w:r>
      <w:r w:rsidR="00AD3113" w:rsidRPr="0019634F">
        <w:rPr>
          <w:rFonts w:ascii="Times New Roman" w:hAnsi="Times New Roman" w:cs="Times New Roman"/>
          <w:sz w:val="20"/>
          <w:szCs w:val="20"/>
        </w:rPr>
        <w:t xml:space="preserve">in turn </w:t>
      </w:r>
      <w:r w:rsidRPr="0019634F">
        <w:rPr>
          <w:rFonts w:ascii="Times New Roman" w:hAnsi="Times New Roman" w:cs="Times New Roman"/>
          <w:sz w:val="20"/>
          <w:szCs w:val="20"/>
        </w:rPr>
        <w:t>affect the transport mechanism of phenol molecules due to high viscosity.</w:t>
      </w:r>
    </w:p>
    <w:p w14:paraId="132DC76A" w14:textId="77777777" w:rsidR="00BA6AD1" w:rsidRPr="0019634F" w:rsidRDefault="00BA6AD1" w:rsidP="005C4FBB">
      <w:pPr>
        <w:spacing w:after="0" w:line="240" w:lineRule="auto"/>
        <w:jc w:val="both"/>
        <w:rPr>
          <w:rFonts w:ascii="Times New Roman" w:hAnsi="Times New Roman" w:cs="Times New Roman"/>
          <w:sz w:val="20"/>
          <w:szCs w:val="20"/>
        </w:rPr>
      </w:pPr>
    </w:p>
    <w:p w14:paraId="5E47E195" w14:textId="779FA6C2" w:rsidR="00BA6AD1" w:rsidRDefault="00E72F26" w:rsidP="00B7729E">
      <w:pPr>
        <w:spacing w:after="0" w:line="276" w:lineRule="auto"/>
        <w:jc w:val="center"/>
        <w:rPr>
          <w:rFonts w:ascii="Times New Roman" w:hAnsi="Times New Roman" w:cs="Times New Roman"/>
          <w:sz w:val="20"/>
          <w:szCs w:val="20"/>
        </w:rPr>
      </w:pPr>
      <w:r w:rsidRPr="005C4FBB">
        <w:rPr>
          <w:noProof/>
          <w:lang w:val="en-US"/>
        </w:rPr>
        <w:lastRenderedPageBreak/>
        <w:drawing>
          <wp:inline distT="0" distB="0" distL="0" distR="0" wp14:anchorId="613FB21D" wp14:editId="719A84E1">
            <wp:extent cx="3762103" cy="2207623"/>
            <wp:effectExtent l="0" t="0" r="10160" b="254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CD6912" w14:textId="77777777" w:rsidR="00445D65" w:rsidRPr="005C4FBB" w:rsidRDefault="00445D65" w:rsidP="00B7729E">
      <w:pPr>
        <w:spacing w:after="0" w:line="276" w:lineRule="auto"/>
        <w:jc w:val="center"/>
        <w:rPr>
          <w:rFonts w:ascii="Times New Roman" w:hAnsi="Times New Roman" w:cs="Times New Roman"/>
          <w:sz w:val="20"/>
          <w:szCs w:val="20"/>
        </w:rPr>
      </w:pPr>
    </w:p>
    <w:p w14:paraId="06A5F430" w14:textId="6F49E735" w:rsidR="00BA6AD1" w:rsidRPr="0019634F" w:rsidRDefault="007B3BFD" w:rsidP="00445D65">
      <w:pPr>
        <w:spacing w:after="0" w:line="240" w:lineRule="auto"/>
        <w:ind w:left="993" w:hanging="993"/>
        <w:jc w:val="both"/>
        <w:rPr>
          <w:rFonts w:ascii="Times New Roman" w:hAnsi="Times New Roman" w:cs="Times New Roman"/>
          <w:sz w:val="20"/>
          <w:szCs w:val="20"/>
        </w:rPr>
      </w:pPr>
      <w:r w:rsidRPr="0019634F">
        <w:rPr>
          <w:rFonts w:ascii="Times New Roman" w:hAnsi="Times New Roman" w:cs="Times New Roman"/>
          <w:sz w:val="20"/>
          <w:szCs w:val="20"/>
        </w:rPr>
        <w:t>Figure 4</w:t>
      </w:r>
      <w:r w:rsidR="00803D55" w:rsidRPr="0019634F">
        <w:rPr>
          <w:rFonts w:ascii="Times New Roman" w:hAnsi="Times New Roman" w:cs="Times New Roman"/>
          <w:sz w:val="20"/>
          <w:szCs w:val="20"/>
        </w:rPr>
        <w:t xml:space="preserve">. </w:t>
      </w:r>
      <w:r w:rsidR="00BA6AD1" w:rsidRPr="0019634F">
        <w:rPr>
          <w:rFonts w:ascii="Times New Roman" w:hAnsi="Times New Roman" w:cs="Times New Roman"/>
          <w:sz w:val="20"/>
          <w:szCs w:val="20"/>
        </w:rPr>
        <w:t xml:space="preserve"> Effect of carrier concentration in liquid-liquid extraction of phenol (experimental condition: </w:t>
      </w:r>
      <w:r w:rsidR="00E1487F" w:rsidRPr="0019634F">
        <w:rPr>
          <w:rFonts w:ascii="Times New Roman" w:hAnsi="Times New Roman" w:cs="Times New Roman"/>
          <w:sz w:val="20"/>
          <w:szCs w:val="20"/>
        </w:rPr>
        <w:t>Solvent=</w:t>
      </w:r>
      <w:r w:rsidR="00445D65">
        <w:rPr>
          <w:rFonts w:ascii="Times New Roman" w:hAnsi="Times New Roman" w:cs="Times New Roman"/>
          <w:sz w:val="20"/>
          <w:szCs w:val="20"/>
        </w:rPr>
        <w:t xml:space="preserve"> </w:t>
      </w:r>
      <w:r w:rsidR="00E1487F" w:rsidRPr="0019634F">
        <w:rPr>
          <w:rFonts w:ascii="Times New Roman" w:hAnsi="Times New Roman" w:cs="Times New Roman"/>
          <w:sz w:val="20"/>
          <w:szCs w:val="20"/>
        </w:rPr>
        <w:t xml:space="preserve">7:3 of palm oil to kerosene ratio, </w:t>
      </w:r>
      <w:r w:rsidR="00BA6AD1" w:rsidRPr="0019634F">
        <w:rPr>
          <w:rFonts w:ascii="Times New Roman" w:hAnsi="Times New Roman" w:cs="Times New Roman"/>
          <w:sz w:val="20"/>
          <w:szCs w:val="20"/>
        </w:rPr>
        <w:t>[PhOH]=</w:t>
      </w:r>
      <w:r w:rsidR="00445D65">
        <w:rPr>
          <w:rFonts w:ascii="Times New Roman" w:hAnsi="Times New Roman" w:cs="Times New Roman"/>
          <w:sz w:val="20"/>
          <w:szCs w:val="20"/>
        </w:rPr>
        <w:t xml:space="preserve"> </w:t>
      </w:r>
      <w:r w:rsidR="00BA6AD1" w:rsidRPr="0019634F">
        <w:rPr>
          <w:rFonts w:ascii="Times New Roman" w:hAnsi="Times New Roman" w:cs="Times New Roman"/>
          <w:sz w:val="20"/>
          <w:szCs w:val="20"/>
        </w:rPr>
        <w:t>300ppm, carrier=</w:t>
      </w:r>
      <w:r w:rsidR="00445D65">
        <w:rPr>
          <w:rFonts w:ascii="Times New Roman" w:hAnsi="Times New Roman" w:cs="Times New Roman"/>
          <w:sz w:val="20"/>
          <w:szCs w:val="20"/>
        </w:rPr>
        <w:t xml:space="preserve"> </w:t>
      </w:r>
      <w:r w:rsidR="00BA6AD1" w:rsidRPr="0019634F">
        <w:rPr>
          <w:rFonts w:ascii="Times New Roman" w:hAnsi="Times New Roman" w:cs="Times New Roman"/>
          <w:sz w:val="20"/>
          <w:szCs w:val="20"/>
        </w:rPr>
        <w:t>TBP, rotation speed=</w:t>
      </w:r>
      <w:r w:rsidR="00445D65">
        <w:rPr>
          <w:rFonts w:ascii="Times New Roman" w:hAnsi="Times New Roman" w:cs="Times New Roman"/>
          <w:sz w:val="20"/>
          <w:szCs w:val="20"/>
        </w:rPr>
        <w:t xml:space="preserve"> </w:t>
      </w:r>
      <w:r w:rsidR="00BA6AD1" w:rsidRPr="0019634F">
        <w:rPr>
          <w:rFonts w:ascii="Times New Roman" w:hAnsi="Times New Roman" w:cs="Times New Roman"/>
          <w:sz w:val="20"/>
          <w:szCs w:val="20"/>
        </w:rPr>
        <w:t>150rpm, duration=</w:t>
      </w:r>
      <w:r w:rsidR="00445D65">
        <w:rPr>
          <w:rFonts w:ascii="Times New Roman" w:hAnsi="Times New Roman" w:cs="Times New Roman"/>
          <w:sz w:val="20"/>
          <w:szCs w:val="20"/>
        </w:rPr>
        <w:t xml:space="preserve"> </w:t>
      </w:r>
      <w:r w:rsidR="00BA6AD1" w:rsidRPr="0019634F">
        <w:rPr>
          <w:rFonts w:ascii="Times New Roman" w:hAnsi="Times New Roman" w:cs="Times New Roman"/>
          <w:sz w:val="20"/>
          <w:szCs w:val="20"/>
        </w:rPr>
        <w:t>1</w:t>
      </w:r>
      <w:r w:rsidR="00445D65">
        <w:rPr>
          <w:rFonts w:ascii="Times New Roman" w:hAnsi="Times New Roman" w:cs="Times New Roman"/>
          <w:sz w:val="20"/>
          <w:szCs w:val="20"/>
        </w:rPr>
        <w:t xml:space="preserve"> </w:t>
      </w:r>
      <w:r w:rsidR="00BA6AD1" w:rsidRPr="0019634F">
        <w:rPr>
          <w:rFonts w:ascii="Times New Roman" w:hAnsi="Times New Roman" w:cs="Times New Roman"/>
          <w:sz w:val="20"/>
          <w:szCs w:val="20"/>
        </w:rPr>
        <w:t>hour, T=</w:t>
      </w:r>
      <w:r w:rsidR="00445D65">
        <w:rPr>
          <w:rFonts w:ascii="Times New Roman" w:hAnsi="Times New Roman" w:cs="Times New Roman"/>
          <w:sz w:val="20"/>
          <w:szCs w:val="20"/>
        </w:rPr>
        <w:t xml:space="preserve"> </w:t>
      </w:r>
      <w:r w:rsidR="00F54802" w:rsidRPr="0019634F">
        <w:rPr>
          <w:rFonts w:ascii="Times New Roman" w:hAnsi="Times New Roman" w:cs="Times New Roman"/>
          <w:sz w:val="20"/>
          <w:szCs w:val="20"/>
        </w:rPr>
        <w:t>25±1 ˚C</w:t>
      </w:r>
      <w:r w:rsidR="00BA6AD1" w:rsidRPr="0019634F">
        <w:rPr>
          <w:rFonts w:ascii="Times New Roman" w:hAnsi="Times New Roman" w:cs="Times New Roman"/>
          <w:sz w:val="20"/>
          <w:szCs w:val="20"/>
        </w:rPr>
        <w:t>)</w:t>
      </w:r>
    </w:p>
    <w:p w14:paraId="27958DDC" w14:textId="77777777" w:rsidR="00BA6AD1" w:rsidRPr="0019634F" w:rsidRDefault="00BA6AD1" w:rsidP="0019634F">
      <w:pPr>
        <w:spacing w:after="0" w:line="240" w:lineRule="auto"/>
        <w:jc w:val="center"/>
        <w:rPr>
          <w:rFonts w:ascii="Times New Roman" w:hAnsi="Times New Roman" w:cs="Times New Roman"/>
          <w:sz w:val="20"/>
          <w:szCs w:val="20"/>
        </w:rPr>
      </w:pPr>
    </w:p>
    <w:p w14:paraId="2F700225" w14:textId="24E873E1" w:rsidR="00BA6AD1" w:rsidRPr="0019634F" w:rsidRDefault="006644FD" w:rsidP="0019634F">
      <w:pPr>
        <w:spacing w:after="0" w:line="240" w:lineRule="auto"/>
        <w:jc w:val="both"/>
        <w:rPr>
          <w:rFonts w:ascii="Times New Roman" w:hAnsi="Times New Roman" w:cs="Times New Roman"/>
          <w:sz w:val="20"/>
          <w:szCs w:val="20"/>
        </w:rPr>
      </w:pPr>
      <w:r w:rsidRPr="0019634F">
        <w:rPr>
          <w:rFonts w:ascii="Times New Roman" w:hAnsi="Times New Roman" w:cs="Times New Roman"/>
          <w:sz w:val="20"/>
          <w:szCs w:val="20"/>
        </w:rPr>
        <w:t>According to Othman et al. [2</w:t>
      </w:r>
      <w:r w:rsidR="004227FA" w:rsidRPr="0019634F">
        <w:rPr>
          <w:rFonts w:ascii="Times New Roman" w:hAnsi="Times New Roman" w:cs="Times New Roman"/>
          <w:sz w:val="20"/>
          <w:szCs w:val="20"/>
        </w:rPr>
        <w:t>2</w:t>
      </w:r>
      <w:r w:rsidRPr="0019634F">
        <w:rPr>
          <w:rFonts w:ascii="Times New Roman" w:hAnsi="Times New Roman" w:cs="Times New Roman"/>
          <w:sz w:val="20"/>
          <w:szCs w:val="20"/>
        </w:rPr>
        <w:t>], t</w:t>
      </w:r>
      <w:r w:rsidR="00BA6AD1" w:rsidRPr="0019634F">
        <w:rPr>
          <w:rFonts w:ascii="Times New Roman" w:hAnsi="Times New Roman" w:cs="Times New Roman"/>
          <w:sz w:val="20"/>
          <w:szCs w:val="20"/>
        </w:rPr>
        <w:t>he nature of the extracted phenol was determined by plotting a graph of log D versu</w:t>
      </w:r>
      <w:r w:rsidR="000211E0" w:rsidRPr="0019634F">
        <w:rPr>
          <w:rFonts w:ascii="Times New Roman" w:hAnsi="Times New Roman" w:cs="Times New Roman"/>
          <w:sz w:val="20"/>
          <w:szCs w:val="20"/>
        </w:rPr>
        <w:t>s log [TBP] as shown in Figure 5</w:t>
      </w:r>
      <w:r w:rsidR="00BA6AD1" w:rsidRPr="0019634F">
        <w:rPr>
          <w:rFonts w:ascii="Times New Roman" w:hAnsi="Times New Roman" w:cs="Times New Roman"/>
          <w:sz w:val="20"/>
          <w:szCs w:val="20"/>
        </w:rPr>
        <w:t xml:space="preserve">. The slope of the line was used </w:t>
      </w:r>
      <w:r w:rsidR="00445D65" w:rsidRPr="0019634F">
        <w:rPr>
          <w:rFonts w:ascii="Times New Roman" w:hAnsi="Times New Roman" w:cs="Times New Roman"/>
          <w:sz w:val="20"/>
          <w:szCs w:val="20"/>
        </w:rPr>
        <w:t>to</w:t>
      </w:r>
      <w:r w:rsidR="00BA6AD1" w:rsidRPr="0019634F">
        <w:rPr>
          <w:rFonts w:ascii="Times New Roman" w:hAnsi="Times New Roman" w:cs="Times New Roman"/>
          <w:sz w:val="20"/>
          <w:szCs w:val="20"/>
        </w:rPr>
        <w:t xml:space="preserve"> determine the molar ratio of phenol reacting to TBP. </w:t>
      </w:r>
      <w:r w:rsidR="00E41C67" w:rsidRPr="0019634F">
        <w:rPr>
          <w:rFonts w:ascii="Times New Roman" w:hAnsi="Times New Roman" w:cs="Times New Roman"/>
          <w:sz w:val="20"/>
          <w:szCs w:val="20"/>
        </w:rPr>
        <w:t>The result</w:t>
      </w:r>
      <w:r w:rsidR="00BA6AD1" w:rsidRPr="0019634F">
        <w:rPr>
          <w:rFonts w:ascii="Times New Roman" w:hAnsi="Times New Roman" w:cs="Times New Roman"/>
          <w:sz w:val="20"/>
          <w:szCs w:val="20"/>
        </w:rPr>
        <w:t xml:space="preserve"> show</w:t>
      </w:r>
      <w:r w:rsidR="00E41C67" w:rsidRPr="0019634F">
        <w:rPr>
          <w:rFonts w:ascii="Times New Roman" w:hAnsi="Times New Roman" w:cs="Times New Roman"/>
          <w:sz w:val="20"/>
          <w:szCs w:val="20"/>
        </w:rPr>
        <w:t>s</w:t>
      </w:r>
      <w:r w:rsidR="00BA6AD1" w:rsidRPr="0019634F">
        <w:rPr>
          <w:rFonts w:ascii="Times New Roman" w:hAnsi="Times New Roman" w:cs="Times New Roman"/>
          <w:sz w:val="20"/>
          <w:szCs w:val="20"/>
        </w:rPr>
        <w:t xml:space="preserve"> that the distribution ratio of phenol</w:t>
      </w:r>
      <w:r w:rsidR="00E41C67" w:rsidRPr="0019634F">
        <w:rPr>
          <w:rFonts w:ascii="Times New Roman" w:hAnsi="Times New Roman" w:cs="Times New Roman"/>
          <w:sz w:val="20"/>
          <w:szCs w:val="20"/>
        </w:rPr>
        <w:t xml:space="preserve"> increases</w:t>
      </w:r>
      <w:r w:rsidR="00D93DA8" w:rsidRPr="0019634F">
        <w:rPr>
          <w:rFonts w:ascii="Times New Roman" w:hAnsi="Times New Roman" w:cs="Times New Roman"/>
          <w:sz w:val="20"/>
          <w:szCs w:val="20"/>
        </w:rPr>
        <w:t xml:space="preserve"> with</w:t>
      </w:r>
      <w:r w:rsidR="00BA6AD1" w:rsidRPr="0019634F">
        <w:rPr>
          <w:rFonts w:ascii="Times New Roman" w:hAnsi="Times New Roman" w:cs="Times New Roman"/>
          <w:sz w:val="20"/>
          <w:szCs w:val="20"/>
        </w:rPr>
        <w:t xml:space="preserve"> the carrier concentration in the organic phase.</w:t>
      </w:r>
      <w:r w:rsidR="00E41C67" w:rsidRPr="0019634F">
        <w:rPr>
          <w:rFonts w:ascii="Times New Roman" w:hAnsi="Times New Roman" w:cs="Times New Roman"/>
          <w:sz w:val="20"/>
          <w:szCs w:val="20"/>
        </w:rPr>
        <w:t xml:space="preserve"> The result gives a straight line with a</w:t>
      </w:r>
      <w:r w:rsidR="00BA6AD1" w:rsidRPr="0019634F">
        <w:rPr>
          <w:rFonts w:ascii="Times New Roman" w:hAnsi="Times New Roman" w:cs="Times New Roman"/>
          <w:sz w:val="20"/>
          <w:szCs w:val="20"/>
        </w:rPr>
        <w:t xml:space="preserve"> slope va</w:t>
      </w:r>
      <w:r w:rsidR="00021AB0" w:rsidRPr="0019634F">
        <w:rPr>
          <w:rFonts w:ascii="Times New Roman" w:hAnsi="Times New Roman" w:cs="Times New Roman"/>
          <w:sz w:val="20"/>
          <w:szCs w:val="20"/>
        </w:rPr>
        <w:t>lue of 0.9</w:t>
      </w:r>
      <w:r w:rsidR="00E41C67" w:rsidRPr="0019634F">
        <w:rPr>
          <w:rFonts w:ascii="Times New Roman" w:hAnsi="Times New Roman" w:cs="Times New Roman"/>
          <w:sz w:val="20"/>
          <w:szCs w:val="20"/>
        </w:rPr>
        <w:t xml:space="preserve"> which is close to unity</w:t>
      </w:r>
      <w:r w:rsidR="00BA6AD1" w:rsidRPr="0019634F">
        <w:rPr>
          <w:rFonts w:ascii="Times New Roman" w:hAnsi="Times New Roman" w:cs="Times New Roman"/>
          <w:sz w:val="20"/>
          <w:szCs w:val="20"/>
        </w:rPr>
        <w:t xml:space="preserve">. Thus, the molar ratio of phenol to </w:t>
      </w:r>
      <w:r w:rsidR="00173E31" w:rsidRPr="0019634F">
        <w:rPr>
          <w:rFonts w:ascii="Times New Roman" w:hAnsi="Times New Roman" w:cs="Times New Roman"/>
          <w:sz w:val="20"/>
          <w:szCs w:val="20"/>
        </w:rPr>
        <w:t>TBP can be assumed to be 1:1. This</w:t>
      </w:r>
      <w:r w:rsidR="00BA6AD1" w:rsidRPr="0019634F">
        <w:rPr>
          <w:rFonts w:ascii="Times New Roman" w:hAnsi="Times New Roman" w:cs="Times New Roman"/>
          <w:sz w:val="20"/>
          <w:szCs w:val="20"/>
        </w:rPr>
        <w:t xml:space="preserve"> indicates that one mole of phenol requires one mole </w:t>
      </w:r>
      <w:r w:rsidR="00173E31" w:rsidRPr="0019634F">
        <w:rPr>
          <w:rFonts w:ascii="Times New Roman" w:hAnsi="Times New Roman" w:cs="Times New Roman"/>
          <w:sz w:val="20"/>
          <w:szCs w:val="20"/>
        </w:rPr>
        <w:t>of TBP for the reaction to form</w:t>
      </w:r>
      <w:r w:rsidR="00BA6AD1" w:rsidRPr="0019634F">
        <w:rPr>
          <w:rFonts w:ascii="Times New Roman" w:hAnsi="Times New Roman" w:cs="Times New Roman"/>
          <w:sz w:val="20"/>
          <w:szCs w:val="20"/>
        </w:rPr>
        <w:t xml:space="preserve"> phenol-TBP complexes in the</w:t>
      </w:r>
      <w:r w:rsidR="00173E31" w:rsidRPr="0019634F">
        <w:rPr>
          <w:rFonts w:ascii="Times New Roman" w:hAnsi="Times New Roman" w:cs="Times New Roman"/>
          <w:sz w:val="20"/>
          <w:szCs w:val="20"/>
        </w:rPr>
        <w:t xml:space="preserve"> extraction process. The result</w:t>
      </w:r>
      <w:r w:rsidR="00BA6AD1" w:rsidRPr="0019634F">
        <w:rPr>
          <w:rFonts w:ascii="Times New Roman" w:hAnsi="Times New Roman" w:cs="Times New Roman"/>
          <w:sz w:val="20"/>
          <w:szCs w:val="20"/>
        </w:rPr>
        <w:t xml:space="preserve"> confirm</w:t>
      </w:r>
      <w:r w:rsidR="00173E31" w:rsidRPr="0019634F">
        <w:rPr>
          <w:rFonts w:ascii="Times New Roman" w:hAnsi="Times New Roman" w:cs="Times New Roman"/>
          <w:sz w:val="20"/>
          <w:szCs w:val="20"/>
        </w:rPr>
        <w:t>s</w:t>
      </w:r>
      <w:r w:rsidR="00BA6AD1" w:rsidRPr="0019634F">
        <w:rPr>
          <w:rFonts w:ascii="Times New Roman" w:hAnsi="Times New Roman" w:cs="Times New Roman"/>
          <w:sz w:val="20"/>
          <w:szCs w:val="20"/>
        </w:rPr>
        <w:t xml:space="preserve"> that TBP is effec</w:t>
      </w:r>
      <w:r w:rsidR="007B3BFD" w:rsidRPr="0019634F">
        <w:rPr>
          <w:rFonts w:ascii="Times New Roman" w:hAnsi="Times New Roman" w:cs="Times New Roman"/>
          <w:sz w:val="20"/>
          <w:szCs w:val="20"/>
        </w:rPr>
        <w:t>tive in extracting cationic phenols</w:t>
      </w:r>
      <w:r w:rsidR="00173E31" w:rsidRPr="0019634F">
        <w:rPr>
          <w:rFonts w:ascii="Times New Roman" w:hAnsi="Times New Roman" w:cs="Times New Roman"/>
          <w:sz w:val="20"/>
          <w:szCs w:val="20"/>
        </w:rPr>
        <w:t xml:space="preserve"> even though </w:t>
      </w:r>
      <w:r w:rsidR="00BA6AD1" w:rsidRPr="0019634F">
        <w:rPr>
          <w:rFonts w:ascii="Times New Roman" w:hAnsi="Times New Roman" w:cs="Times New Roman"/>
          <w:sz w:val="20"/>
          <w:szCs w:val="20"/>
        </w:rPr>
        <w:t xml:space="preserve">palm oil </w:t>
      </w:r>
      <w:r w:rsidR="00173E31" w:rsidRPr="0019634F">
        <w:rPr>
          <w:rFonts w:ascii="Times New Roman" w:hAnsi="Times New Roman" w:cs="Times New Roman"/>
          <w:sz w:val="20"/>
          <w:szCs w:val="20"/>
        </w:rPr>
        <w:t xml:space="preserve">was used </w:t>
      </w:r>
      <w:r w:rsidR="00BA6AD1" w:rsidRPr="0019634F">
        <w:rPr>
          <w:rFonts w:ascii="Times New Roman" w:hAnsi="Times New Roman" w:cs="Times New Roman"/>
          <w:sz w:val="20"/>
          <w:szCs w:val="20"/>
        </w:rPr>
        <w:t>as</w:t>
      </w:r>
      <w:r w:rsidR="00D93DA8" w:rsidRPr="0019634F">
        <w:rPr>
          <w:rFonts w:ascii="Times New Roman" w:hAnsi="Times New Roman" w:cs="Times New Roman"/>
          <w:sz w:val="20"/>
          <w:szCs w:val="20"/>
        </w:rPr>
        <w:t xml:space="preserve"> a</w:t>
      </w:r>
      <w:r w:rsidR="00BA6AD1" w:rsidRPr="0019634F">
        <w:rPr>
          <w:rFonts w:ascii="Times New Roman" w:hAnsi="Times New Roman" w:cs="Times New Roman"/>
          <w:sz w:val="20"/>
          <w:szCs w:val="20"/>
        </w:rPr>
        <w:t xml:space="preserve"> diluent.</w:t>
      </w:r>
      <w:r w:rsidR="00E1487F" w:rsidRPr="0019634F">
        <w:rPr>
          <w:rFonts w:ascii="Times New Roman" w:hAnsi="Times New Roman" w:cs="Times New Roman"/>
          <w:sz w:val="20"/>
          <w:szCs w:val="20"/>
        </w:rPr>
        <w:t xml:space="preserve"> However, </w:t>
      </w:r>
      <w:r w:rsidR="00173E31" w:rsidRPr="0019634F">
        <w:rPr>
          <w:rFonts w:ascii="Times New Roman" w:hAnsi="Times New Roman" w:cs="Times New Roman"/>
          <w:sz w:val="20"/>
          <w:szCs w:val="20"/>
        </w:rPr>
        <w:t xml:space="preserve">in this preliminary </w:t>
      </w:r>
      <w:r w:rsidR="00E1487F" w:rsidRPr="0019634F">
        <w:rPr>
          <w:rFonts w:ascii="Times New Roman" w:hAnsi="Times New Roman" w:cs="Times New Roman"/>
          <w:sz w:val="20"/>
          <w:szCs w:val="20"/>
        </w:rPr>
        <w:t>emulsion liquid membrane process, the addition of</w:t>
      </w:r>
      <w:r w:rsidR="00021AB0" w:rsidRPr="0019634F">
        <w:rPr>
          <w:rFonts w:ascii="Times New Roman" w:hAnsi="Times New Roman" w:cs="Times New Roman"/>
          <w:sz w:val="20"/>
          <w:szCs w:val="20"/>
        </w:rPr>
        <w:t xml:space="preserve"> TBP as a carrier was not considered</w:t>
      </w:r>
      <w:r w:rsidR="00E1487F" w:rsidRPr="0019634F">
        <w:rPr>
          <w:rFonts w:ascii="Times New Roman" w:hAnsi="Times New Roman" w:cs="Times New Roman"/>
          <w:sz w:val="20"/>
          <w:szCs w:val="20"/>
        </w:rPr>
        <w:t xml:space="preserve"> since there is no significant result in phenol extraction throughout the process.</w:t>
      </w:r>
    </w:p>
    <w:p w14:paraId="770F1B62" w14:textId="77777777" w:rsidR="00BA6AD1" w:rsidRPr="0019634F" w:rsidRDefault="00BA6AD1" w:rsidP="0019634F">
      <w:pPr>
        <w:spacing w:after="0" w:line="240" w:lineRule="auto"/>
        <w:jc w:val="both"/>
        <w:rPr>
          <w:rFonts w:ascii="Times New Roman" w:hAnsi="Times New Roman" w:cs="Times New Roman"/>
          <w:noProof/>
          <w:sz w:val="20"/>
          <w:szCs w:val="20"/>
          <w:lang w:eastAsia="en-MY"/>
        </w:rPr>
      </w:pPr>
    </w:p>
    <w:p w14:paraId="199A658E" w14:textId="55F87FB5" w:rsidR="00BA6AD1" w:rsidRDefault="00935A5C" w:rsidP="005C4FBB">
      <w:pPr>
        <w:spacing w:after="0" w:line="240" w:lineRule="auto"/>
        <w:jc w:val="center"/>
        <w:rPr>
          <w:rFonts w:ascii="Times New Roman" w:hAnsi="Times New Roman" w:cs="Times New Roman"/>
          <w:sz w:val="20"/>
          <w:szCs w:val="20"/>
        </w:rPr>
      </w:pPr>
      <w:r w:rsidRPr="005C4FBB">
        <w:rPr>
          <w:noProof/>
          <w:lang w:val="en-US"/>
        </w:rPr>
        <w:drawing>
          <wp:inline distT="0" distB="0" distL="0" distR="0" wp14:anchorId="317D2F25" wp14:editId="514B6F45">
            <wp:extent cx="3570051" cy="2013625"/>
            <wp:effectExtent l="0" t="0" r="11430" b="57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483432" w14:textId="77777777" w:rsidR="00445D65" w:rsidRPr="005C4FBB" w:rsidRDefault="00445D65" w:rsidP="005C4FBB">
      <w:pPr>
        <w:spacing w:after="0" w:line="240" w:lineRule="auto"/>
        <w:jc w:val="center"/>
        <w:rPr>
          <w:rFonts w:ascii="Times New Roman" w:hAnsi="Times New Roman" w:cs="Times New Roman"/>
          <w:sz w:val="20"/>
          <w:szCs w:val="20"/>
        </w:rPr>
      </w:pPr>
    </w:p>
    <w:p w14:paraId="5336C23D" w14:textId="77777777" w:rsidR="00BA6AD1" w:rsidRPr="0019634F" w:rsidRDefault="007B3BFD" w:rsidP="0019634F">
      <w:pPr>
        <w:spacing w:after="0" w:line="240" w:lineRule="auto"/>
        <w:jc w:val="center"/>
        <w:outlineLvl w:val="0"/>
        <w:rPr>
          <w:rFonts w:ascii="Times New Roman" w:hAnsi="Times New Roman" w:cs="Times New Roman"/>
          <w:sz w:val="20"/>
          <w:szCs w:val="20"/>
        </w:rPr>
      </w:pPr>
      <w:r w:rsidRPr="0019634F">
        <w:rPr>
          <w:rFonts w:ascii="Times New Roman" w:hAnsi="Times New Roman" w:cs="Times New Roman"/>
          <w:sz w:val="20"/>
          <w:szCs w:val="20"/>
        </w:rPr>
        <w:t>Figure 5</w:t>
      </w:r>
      <w:r w:rsidR="00803D55" w:rsidRPr="0019634F">
        <w:rPr>
          <w:rFonts w:ascii="Times New Roman" w:hAnsi="Times New Roman" w:cs="Times New Roman"/>
          <w:sz w:val="20"/>
          <w:szCs w:val="20"/>
        </w:rPr>
        <w:t xml:space="preserve">. </w:t>
      </w:r>
      <w:r w:rsidR="00BA6AD1" w:rsidRPr="0019634F">
        <w:rPr>
          <w:rFonts w:ascii="Times New Roman" w:hAnsi="Times New Roman" w:cs="Times New Roman"/>
          <w:sz w:val="20"/>
          <w:szCs w:val="20"/>
        </w:rPr>
        <w:t xml:space="preserve"> Stoichiometric plot for the equilibrium extractio</w:t>
      </w:r>
      <w:r w:rsidR="004D2CBC" w:rsidRPr="0019634F">
        <w:rPr>
          <w:rFonts w:ascii="Times New Roman" w:hAnsi="Times New Roman" w:cs="Times New Roman"/>
          <w:sz w:val="20"/>
          <w:szCs w:val="20"/>
        </w:rPr>
        <w:t>n of phenol</w:t>
      </w:r>
      <w:r w:rsidR="00BA6AD1" w:rsidRPr="0019634F">
        <w:rPr>
          <w:rFonts w:ascii="Times New Roman" w:hAnsi="Times New Roman" w:cs="Times New Roman"/>
          <w:sz w:val="20"/>
          <w:szCs w:val="20"/>
        </w:rPr>
        <w:t xml:space="preserve"> using TBP as carrier</w:t>
      </w:r>
    </w:p>
    <w:p w14:paraId="76C68D33" w14:textId="77777777" w:rsidR="00BA6AD1" w:rsidRPr="0019634F" w:rsidRDefault="00BA6AD1" w:rsidP="0019634F">
      <w:pPr>
        <w:spacing w:after="0" w:line="240" w:lineRule="auto"/>
        <w:rPr>
          <w:rFonts w:ascii="Times New Roman" w:hAnsi="Times New Roman" w:cs="Times New Roman"/>
          <w:sz w:val="20"/>
          <w:szCs w:val="20"/>
        </w:rPr>
      </w:pPr>
    </w:p>
    <w:p w14:paraId="0E17D403" w14:textId="77777777" w:rsidR="0017243E" w:rsidRPr="0019634F" w:rsidRDefault="0017243E" w:rsidP="0019634F">
      <w:pPr>
        <w:spacing w:after="0" w:line="240" w:lineRule="auto"/>
        <w:outlineLvl w:val="0"/>
        <w:rPr>
          <w:rFonts w:ascii="Times New Roman" w:hAnsi="Times New Roman" w:cs="Times New Roman"/>
          <w:b/>
          <w:sz w:val="20"/>
          <w:szCs w:val="20"/>
        </w:rPr>
      </w:pPr>
      <w:r w:rsidRPr="0019634F">
        <w:rPr>
          <w:rFonts w:ascii="Times New Roman" w:hAnsi="Times New Roman" w:cs="Times New Roman"/>
          <w:b/>
          <w:sz w:val="20"/>
          <w:szCs w:val="20"/>
        </w:rPr>
        <w:t xml:space="preserve">Effect of stripping agents </w:t>
      </w:r>
      <w:r w:rsidR="007B3BFD" w:rsidRPr="0019634F">
        <w:rPr>
          <w:rFonts w:ascii="Times New Roman" w:hAnsi="Times New Roman" w:cs="Times New Roman"/>
          <w:b/>
          <w:sz w:val="20"/>
          <w:szCs w:val="20"/>
        </w:rPr>
        <w:t xml:space="preserve">type </w:t>
      </w:r>
      <w:r w:rsidRPr="0019634F">
        <w:rPr>
          <w:rFonts w:ascii="Times New Roman" w:hAnsi="Times New Roman" w:cs="Times New Roman"/>
          <w:b/>
          <w:sz w:val="20"/>
          <w:szCs w:val="20"/>
        </w:rPr>
        <w:t>in stripping process</w:t>
      </w:r>
    </w:p>
    <w:p w14:paraId="34B8C604" w14:textId="56DA4E5D" w:rsidR="0017243E" w:rsidRPr="0019634F" w:rsidRDefault="0017243E" w:rsidP="0019634F">
      <w:pPr>
        <w:spacing w:after="0" w:line="240" w:lineRule="auto"/>
        <w:jc w:val="both"/>
        <w:rPr>
          <w:rFonts w:ascii="Times New Roman" w:hAnsi="Times New Roman" w:cs="Times New Roman"/>
          <w:sz w:val="20"/>
          <w:szCs w:val="20"/>
        </w:rPr>
      </w:pPr>
      <w:r w:rsidRPr="0019634F">
        <w:rPr>
          <w:rFonts w:ascii="Times New Roman" w:hAnsi="Times New Roman" w:cs="Times New Roman"/>
          <w:sz w:val="20"/>
          <w:szCs w:val="20"/>
        </w:rPr>
        <w:t>Stripping agent</w:t>
      </w:r>
      <w:r w:rsidR="00931AA7" w:rsidRPr="0019634F">
        <w:rPr>
          <w:rFonts w:ascii="Times New Roman" w:hAnsi="Times New Roman" w:cs="Times New Roman"/>
          <w:sz w:val="20"/>
          <w:szCs w:val="20"/>
        </w:rPr>
        <w:t>s are a</w:t>
      </w:r>
      <w:r w:rsidRPr="0019634F">
        <w:rPr>
          <w:rFonts w:ascii="Times New Roman" w:hAnsi="Times New Roman" w:cs="Times New Roman"/>
          <w:sz w:val="20"/>
          <w:szCs w:val="20"/>
        </w:rPr>
        <w:t xml:space="preserve"> very important factor for solute recovery purposes. Various types of stripping </w:t>
      </w:r>
      <w:r w:rsidR="007B3BFD" w:rsidRPr="0019634F">
        <w:rPr>
          <w:rFonts w:ascii="Times New Roman" w:hAnsi="Times New Roman" w:cs="Times New Roman"/>
          <w:sz w:val="20"/>
          <w:szCs w:val="20"/>
        </w:rPr>
        <w:t>agents at 0.5M</w:t>
      </w:r>
      <w:r w:rsidRPr="0019634F">
        <w:rPr>
          <w:rFonts w:ascii="Times New Roman" w:hAnsi="Times New Roman" w:cs="Times New Roman"/>
          <w:sz w:val="20"/>
          <w:szCs w:val="20"/>
        </w:rPr>
        <w:t xml:space="preserve"> concentration such as sodium hydroxide, sodium bicarbonate, hydrochloric acid, s</w:t>
      </w:r>
      <w:r w:rsidR="00C02A35" w:rsidRPr="0019634F">
        <w:rPr>
          <w:rFonts w:ascii="Times New Roman" w:hAnsi="Times New Roman" w:cs="Times New Roman"/>
          <w:sz w:val="20"/>
          <w:szCs w:val="20"/>
        </w:rPr>
        <w:t>ulphuric acid and acidic thioure</w:t>
      </w:r>
      <w:r w:rsidRPr="0019634F">
        <w:rPr>
          <w:rFonts w:ascii="Times New Roman" w:hAnsi="Times New Roman" w:cs="Times New Roman"/>
          <w:sz w:val="20"/>
          <w:szCs w:val="20"/>
        </w:rPr>
        <w:t xml:space="preserve">a were investigated during </w:t>
      </w:r>
      <w:r w:rsidR="00C02A35" w:rsidRPr="0019634F">
        <w:rPr>
          <w:rFonts w:ascii="Times New Roman" w:hAnsi="Times New Roman" w:cs="Times New Roman"/>
          <w:sz w:val="20"/>
          <w:szCs w:val="20"/>
        </w:rPr>
        <w:t xml:space="preserve">the </w:t>
      </w:r>
      <w:r w:rsidRPr="0019634F">
        <w:rPr>
          <w:rFonts w:ascii="Times New Roman" w:hAnsi="Times New Roman" w:cs="Times New Roman"/>
          <w:sz w:val="20"/>
          <w:szCs w:val="20"/>
        </w:rPr>
        <w:t>stripping process</w:t>
      </w:r>
      <w:r w:rsidR="00C4132D" w:rsidRPr="0019634F">
        <w:rPr>
          <w:rFonts w:ascii="Times New Roman" w:hAnsi="Times New Roman" w:cs="Times New Roman"/>
          <w:sz w:val="20"/>
          <w:szCs w:val="20"/>
        </w:rPr>
        <w:t>.</w:t>
      </w:r>
      <w:r w:rsidR="000211E0" w:rsidRPr="0019634F">
        <w:rPr>
          <w:rFonts w:ascii="Times New Roman" w:hAnsi="Times New Roman" w:cs="Times New Roman"/>
          <w:sz w:val="20"/>
          <w:szCs w:val="20"/>
        </w:rPr>
        <w:t xml:space="preserve"> The stripping performance is</w:t>
      </w:r>
      <w:r w:rsidRPr="0019634F">
        <w:rPr>
          <w:rFonts w:ascii="Times New Roman" w:hAnsi="Times New Roman" w:cs="Times New Roman"/>
          <w:sz w:val="20"/>
          <w:szCs w:val="20"/>
        </w:rPr>
        <w:t xml:space="preserve"> illustr</w:t>
      </w:r>
      <w:r w:rsidR="00C4132D" w:rsidRPr="0019634F">
        <w:rPr>
          <w:rFonts w:ascii="Times New Roman" w:hAnsi="Times New Roman" w:cs="Times New Roman"/>
          <w:sz w:val="20"/>
          <w:szCs w:val="20"/>
        </w:rPr>
        <w:t xml:space="preserve">ated in Figure </w:t>
      </w:r>
      <w:r w:rsidR="006644FD" w:rsidRPr="0019634F">
        <w:rPr>
          <w:rFonts w:ascii="Times New Roman" w:hAnsi="Times New Roman" w:cs="Times New Roman"/>
          <w:sz w:val="20"/>
          <w:szCs w:val="20"/>
        </w:rPr>
        <w:t>6</w:t>
      </w:r>
      <w:r w:rsidRPr="0019634F">
        <w:rPr>
          <w:rFonts w:ascii="Times New Roman" w:hAnsi="Times New Roman" w:cs="Times New Roman"/>
          <w:sz w:val="20"/>
          <w:szCs w:val="20"/>
        </w:rPr>
        <w:t xml:space="preserve">. Sodium hydroxide shows the highest percentage of stripping which is 75%. It indicates that </w:t>
      </w:r>
      <w:r w:rsidR="000211E0" w:rsidRPr="0019634F">
        <w:rPr>
          <w:rFonts w:ascii="Times New Roman" w:hAnsi="Times New Roman" w:cs="Times New Roman"/>
          <w:sz w:val="20"/>
          <w:szCs w:val="20"/>
        </w:rPr>
        <w:t>a strong base has</w:t>
      </w:r>
      <w:r w:rsidRPr="0019634F">
        <w:rPr>
          <w:rFonts w:ascii="Times New Roman" w:hAnsi="Times New Roman" w:cs="Times New Roman"/>
          <w:sz w:val="20"/>
          <w:szCs w:val="20"/>
        </w:rPr>
        <w:t xml:space="preserve"> the capability to form coordinate bonds with phenol and </w:t>
      </w:r>
      <w:r w:rsidR="00931AA7" w:rsidRPr="0019634F">
        <w:rPr>
          <w:rFonts w:ascii="Times New Roman" w:hAnsi="Times New Roman" w:cs="Times New Roman"/>
          <w:sz w:val="20"/>
          <w:szCs w:val="20"/>
        </w:rPr>
        <w:t xml:space="preserve">to </w:t>
      </w:r>
      <w:r w:rsidRPr="0019634F">
        <w:rPr>
          <w:rFonts w:ascii="Times New Roman" w:hAnsi="Times New Roman" w:cs="Times New Roman"/>
          <w:sz w:val="20"/>
          <w:szCs w:val="20"/>
        </w:rPr>
        <w:t xml:space="preserve">strip the phenol molecules from </w:t>
      </w:r>
      <w:r w:rsidR="00931AA7" w:rsidRPr="0019634F">
        <w:rPr>
          <w:rFonts w:ascii="Times New Roman" w:hAnsi="Times New Roman" w:cs="Times New Roman"/>
          <w:sz w:val="20"/>
          <w:szCs w:val="20"/>
        </w:rPr>
        <w:t xml:space="preserve">the </w:t>
      </w:r>
      <w:r w:rsidRPr="0019634F">
        <w:rPr>
          <w:rFonts w:ascii="Times New Roman" w:hAnsi="Times New Roman" w:cs="Times New Roman"/>
          <w:sz w:val="20"/>
          <w:szCs w:val="20"/>
        </w:rPr>
        <w:t>organic solvent eff</w:t>
      </w:r>
      <w:r w:rsidR="005D40B6" w:rsidRPr="0019634F">
        <w:rPr>
          <w:rFonts w:ascii="Times New Roman" w:hAnsi="Times New Roman" w:cs="Times New Roman"/>
          <w:sz w:val="20"/>
          <w:szCs w:val="20"/>
        </w:rPr>
        <w:t xml:space="preserve">ectively. This is in line with </w:t>
      </w:r>
      <w:r w:rsidR="00931AA7" w:rsidRPr="0019634F">
        <w:rPr>
          <w:rFonts w:ascii="Times New Roman" w:hAnsi="Times New Roman" w:cs="Times New Roman"/>
          <w:sz w:val="20"/>
          <w:szCs w:val="20"/>
        </w:rPr>
        <w:t xml:space="preserve">the work of </w:t>
      </w:r>
      <w:r w:rsidRPr="0019634F">
        <w:rPr>
          <w:rFonts w:ascii="Times New Roman" w:hAnsi="Times New Roman" w:cs="Times New Roman"/>
          <w:sz w:val="20"/>
          <w:szCs w:val="20"/>
        </w:rPr>
        <w:t>Zidi</w:t>
      </w:r>
      <w:r w:rsidR="005D40B6" w:rsidRPr="0019634F">
        <w:rPr>
          <w:rFonts w:ascii="Times New Roman" w:hAnsi="Times New Roman" w:cs="Times New Roman"/>
          <w:sz w:val="20"/>
          <w:szCs w:val="20"/>
        </w:rPr>
        <w:t xml:space="preserve"> et al</w:t>
      </w:r>
      <w:r w:rsidR="005D40B6" w:rsidRPr="0019634F">
        <w:rPr>
          <w:rFonts w:ascii="Times New Roman" w:hAnsi="Times New Roman" w:cs="Times New Roman"/>
          <w:i/>
          <w:sz w:val="20"/>
          <w:szCs w:val="20"/>
        </w:rPr>
        <w:t>.</w:t>
      </w:r>
      <w:r w:rsidR="004227FA" w:rsidRPr="0019634F">
        <w:rPr>
          <w:rFonts w:ascii="Times New Roman" w:hAnsi="Times New Roman" w:cs="Times New Roman"/>
          <w:sz w:val="20"/>
          <w:szCs w:val="20"/>
        </w:rPr>
        <w:t xml:space="preserve"> [20</w:t>
      </w:r>
      <w:r w:rsidR="005D40B6" w:rsidRPr="0019634F">
        <w:rPr>
          <w:rFonts w:ascii="Times New Roman" w:hAnsi="Times New Roman" w:cs="Times New Roman"/>
          <w:sz w:val="20"/>
          <w:szCs w:val="20"/>
        </w:rPr>
        <w:t>]</w:t>
      </w:r>
      <w:r w:rsidRPr="0019634F">
        <w:rPr>
          <w:rFonts w:ascii="Times New Roman" w:hAnsi="Times New Roman" w:cs="Times New Roman"/>
          <w:sz w:val="20"/>
          <w:szCs w:val="20"/>
        </w:rPr>
        <w:t xml:space="preserve"> where </w:t>
      </w:r>
      <w:r w:rsidR="00931AA7" w:rsidRPr="0019634F">
        <w:rPr>
          <w:rFonts w:ascii="Times New Roman" w:hAnsi="Times New Roman" w:cs="Times New Roman"/>
          <w:sz w:val="20"/>
          <w:szCs w:val="20"/>
        </w:rPr>
        <w:t xml:space="preserve">an </w:t>
      </w:r>
      <w:r w:rsidRPr="0019634F">
        <w:rPr>
          <w:rFonts w:ascii="Times New Roman" w:hAnsi="Times New Roman" w:cs="Times New Roman"/>
          <w:sz w:val="20"/>
          <w:szCs w:val="20"/>
        </w:rPr>
        <w:t>aqueous sodium hydroxide solution effectively strip</w:t>
      </w:r>
      <w:r w:rsidR="000211E0" w:rsidRPr="0019634F">
        <w:rPr>
          <w:rFonts w:ascii="Times New Roman" w:hAnsi="Times New Roman" w:cs="Times New Roman"/>
          <w:sz w:val="20"/>
          <w:szCs w:val="20"/>
        </w:rPr>
        <w:t>ped</w:t>
      </w:r>
      <w:r w:rsidRPr="0019634F">
        <w:rPr>
          <w:rFonts w:ascii="Times New Roman" w:hAnsi="Times New Roman" w:cs="Times New Roman"/>
          <w:sz w:val="20"/>
          <w:szCs w:val="20"/>
        </w:rPr>
        <w:t xml:space="preserve"> the phenol molecules from </w:t>
      </w:r>
      <w:r w:rsidR="00931AA7" w:rsidRPr="0019634F">
        <w:rPr>
          <w:rFonts w:ascii="Times New Roman" w:hAnsi="Times New Roman" w:cs="Times New Roman"/>
          <w:sz w:val="20"/>
          <w:szCs w:val="20"/>
        </w:rPr>
        <w:t xml:space="preserve">the </w:t>
      </w:r>
      <w:r w:rsidRPr="0019634F">
        <w:rPr>
          <w:rFonts w:ascii="Times New Roman" w:hAnsi="Times New Roman" w:cs="Times New Roman"/>
          <w:sz w:val="20"/>
          <w:szCs w:val="20"/>
        </w:rPr>
        <w:t>organic solvent due to the chemical reaction of phenol and sodium hydroxide. On the other hand, the stripping percentage</w:t>
      </w:r>
      <w:r w:rsidR="000211E0" w:rsidRPr="0019634F">
        <w:rPr>
          <w:rFonts w:ascii="Times New Roman" w:hAnsi="Times New Roman" w:cs="Times New Roman"/>
          <w:sz w:val="20"/>
          <w:szCs w:val="20"/>
        </w:rPr>
        <w:t>s of</w:t>
      </w:r>
      <w:r w:rsidR="00C02A35" w:rsidRPr="0019634F">
        <w:rPr>
          <w:rFonts w:ascii="Times New Roman" w:hAnsi="Times New Roman" w:cs="Times New Roman"/>
          <w:sz w:val="20"/>
          <w:szCs w:val="20"/>
        </w:rPr>
        <w:t xml:space="preserve"> thioure</w:t>
      </w:r>
      <w:r w:rsidRPr="0019634F">
        <w:rPr>
          <w:rFonts w:ascii="Times New Roman" w:hAnsi="Times New Roman" w:cs="Times New Roman"/>
          <w:sz w:val="20"/>
          <w:szCs w:val="20"/>
        </w:rPr>
        <w:t>a, NaHCO</w:t>
      </w:r>
      <w:r w:rsidRPr="0019634F">
        <w:rPr>
          <w:rFonts w:ascii="Times New Roman" w:hAnsi="Times New Roman" w:cs="Times New Roman"/>
          <w:sz w:val="20"/>
          <w:szCs w:val="20"/>
          <w:vertAlign w:val="subscript"/>
        </w:rPr>
        <w:t>3</w:t>
      </w:r>
      <w:r w:rsidR="00445D65">
        <w:rPr>
          <w:rFonts w:ascii="Times New Roman" w:hAnsi="Times New Roman" w:cs="Times New Roman"/>
          <w:sz w:val="20"/>
          <w:szCs w:val="20"/>
        </w:rPr>
        <w:t>, HCl</w:t>
      </w:r>
      <w:r w:rsidRPr="0019634F">
        <w:rPr>
          <w:rFonts w:ascii="Times New Roman" w:hAnsi="Times New Roman" w:cs="Times New Roman"/>
          <w:sz w:val="20"/>
          <w:szCs w:val="20"/>
        </w:rPr>
        <w:t xml:space="preserve"> and H</w:t>
      </w:r>
      <w:r w:rsidRPr="0019634F">
        <w:rPr>
          <w:rFonts w:ascii="Times New Roman" w:hAnsi="Times New Roman" w:cs="Times New Roman"/>
          <w:sz w:val="20"/>
          <w:szCs w:val="20"/>
          <w:vertAlign w:val="subscript"/>
        </w:rPr>
        <w:t>2</w:t>
      </w:r>
      <w:r w:rsidRPr="0019634F">
        <w:rPr>
          <w:rFonts w:ascii="Times New Roman" w:hAnsi="Times New Roman" w:cs="Times New Roman"/>
          <w:sz w:val="20"/>
          <w:szCs w:val="20"/>
        </w:rPr>
        <w:t>SO</w:t>
      </w:r>
      <w:r w:rsidRPr="0019634F">
        <w:rPr>
          <w:rFonts w:ascii="Times New Roman" w:hAnsi="Times New Roman" w:cs="Times New Roman"/>
          <w:sz w:val="20"/>
          <w:szCs w:val="20"/>
          <w:vertAlign w:val="subscript"/>
        </w:rPr>
        <w:t>4</w:t>
      </w:r>
      <w:r w:rsidR="00931AA7" w:rsidRPr="0019634F">
        <w:rPr>
          <w:rFonts w:ascii="Times New Roman" w:hAnsi="Times New Roman" w:cs="Times New Roman"/>
          <w:sz w:val="20"/>
          <w:szCs w:val="20"/>
        </w:rPr>
        <w:t xml:space="preserve"> have been</w:t>
      </w:r>
      <w:r w:rsidRPr="0019634F">
        <w:rPr>
          <w:rFonts w:ascii="Times New Roman" w:hAnsi="Times New Roman" w:cs="Times New Roman"/>
          <w:sz w:val="20"/>
          <w:szCs w:val="20"/>
        </w:rPr>
        <w:t xml:space="preserve"> found to be lower. This indicates that the phenol-triglyceride complexes</w:t>
      </w:r>
      <w:r w:rsidR="00931AA7" w:rsidRPr="0019634F">
        <w:rPr>
          <w:rFonts w:ascii="Times New Roman" w:hAnsi="Times New Roman" w:cs="Times New Roman"/>
          <w:sz w:val="20"/>
          <w:szCs w:val="20"/>
        </w:rPr>
        <w:t>’</w:t>
      </w:r>
      <w:r w:rsidRPr="0019634F">
        <w:rPr>
          <w:rFonts w:ascii="Times New Roman" w:hAnsi="Times New Roman" w:cs="Times New Roman"/>
          <w:sz w:val="20"/>
          <w:szCs w:val="20"/>
        </w:rPr>
        <w:t xml:space="preserve"> and </w:t>
      </w:r>
      <w:r w:rsidR="00931AA7" w:rsidRPr="0019634F">
        <w:rPr>
          <w:rFonts w:ascii="Times New Roman" w:hAnsi="Times New Roman" w:cs="Times New Roman"/>
          <w:sz w:val="20"/>
          <w:szCs w:val="20"/>
        </w:rPr>
        <w:t xml:space="preserve">the </w:t>
      </w:r>
      <w:r w:rsidRPr="0019634F">
        <w:rPr>
          <w:rFonts w:ascii="Times New Roman" w:hAnsi="Times New Roman" w:cs="Times New Roman"/>
          <w:sz w:val="20"/>
          <w:szCs w:val="20"/>
        </w:rPr>
        <w:t>phenol-TBP complexes</w:t>
      </w:r>
      <w:r w:rsidR="00931AA7" w:rsidRPr="0019634F">
        <w:rPr>
          <w:rFonts w:ascii="Times New Roman" w:hAnsi="Times New Roman" w:cs="Times New Roman"/>
          <w:sz w:val="20"/>
          <w:szCs w:val="20"/>
        </w:rPr>
        <w:t>’</w:t>
      </w:r>
      <w:r w:rsidRPr="0019634F">
        <w:rPr>
          <w:rFonts w:ascii="Times New Roman" w:hAnsi="Times New Roman" w:cs="Times New Roman"/>
          <w:sz w:val="20"/>
          <w:szCs w:val="20"/>
        </w:rPr>
        <w:t xml:space="preserve"> bonding is strong enough to hinder the reaction of these stripping agents with phenol. Also, the same polarity between </w:t>
      </w:r>
      <w:r w:rsidR="00931AA7" w:rsidRPr="0019634F">
        <w:rPr>
          <w:rFonts w:ascii="Times New Roman" w:hAnsi="Times New Roman" w:cs="Times New Roman"/>
          <w:sz w:val="20"/>
          <w:szCs w:val="20"/>
        </w:rPr>
        <w:t xml:space="preserve">the </w:t>
      </w:r>
      <w:r w:rsidRPr="0019634F">
        <w:rPr>
          <w:rFonts w:ascii="Times New Roman" w:hAnsi="Times New Roman" w:cs="Times New Roman"/>
          <w:sz w:val="20"/>
          <w:szCs w:val="20"/>
        </w:rPr>
        <w:t>stripping agents and phenol contribute</w:t>
      </w:r>
      <w:r w:rsidR="00931AA7" w:rsidRPr="0019634F">
        <w:rPr>
          <w:rFonts w:ascii="Times New Roman" w:hAnsi="Times New Roman" w:cs="Times New Roman"/>
          <w:sz w:val="20"/>
          <w:szCs w:val="20"/>
        </w:rPr>
        <w:t>d</w:t>
      </w:r>
      <w:r w:rsidRPr="0019634F">
        <w:rPr>
          <w:rFonts w:ascii="Times New Roman" w:hAnsi="Times New Roman" w:cs="Times New Roman"/>
          <w:sz w:val="20"/>
          <w:szCs w:val="20"/>
        </w:rPr>
        <w:t xml:space="preserve"> to weak molecular interaction</w:t>
      </w:r>
      <w:r w:rsidR="00931AA7" w:rsidRPr="0019634F">
        <w:rPr>
          <w:rFonts w:ascii="Times New Roman" w:hAnsi="Times New Roman" w:cs="Times New Roman"/>
          <w:sz w:val="20"/>
          <w:szCs w:val="20"/>
        </w:rPr>
        <w:t>s</w:t>
      </w:r>
      <w:r w:rsidRPr="0019634F">
        <w:rPr>
          <w:rFonts w:ascii="Times New Roman" w:hAnsi="Times New Roman" w:cs="Times New Roman"/>
          <w:sz w:val="20"/>
          <w:szCs w:val="20"/>
        </w:rPr>
        <w:t xml:space="preserve"> and van der Waal forces between </w:t>
      </w:r>
      <w:r w:rsidR="00931AA7" w:rsidRPr="0019634F">
        <w:rPr>
          <w:rFonts w:ascii="Times New Roman" w:hAnsi="Times New Roman" w:cs="Times New Roman"/>
          <w:sz w:val="20"/>
          <w:szCs w:val="20"/>
        </w:rPr>
        <w:t>the molecules. The b</w:t>
      </w:r>
      <w:r w:rsidRPr="0019634F">
        <w:rPr>
          <w:rFonts w:ascii="Times New Roman" w:hAnsi="Times New Roman" w:cs="Times New Roman"/>
          <w:sz w:val="20"/>
          <w:szCs w:val="20"/>
        </w:rPr>
        <w:t>asic reaction of phenol and sodium hydroxide ca</w:t>
      </w:r>
      <w:r w:rsidR="005D40B6" w:rsidRPr="0019634F">
        <w:rPr>
          <w:rFonts w:ascii="Times New Roman" w:hAnsi="Times New Roman" w:cs="Times New Roman"/>
          <w:sz w:val="20"/>
          <w:szCs w:val="20"/>
        </w:rPr>
        <w:t xml:space="preserve">n be described </w:t>
      </w:r>
      <w:r w:rsidR="00445D65">
        <w:rPr>
          <w:rFonts w:ascii="Times New Roman" w:hAnsi="Times New Roman" w:cs="Times New Roman"/>
          <w:sz w:val="20"/>
          <w:szCs w:val="20"/>
        </w:rPr>
        <w:t xml:space="preserve">in equation 6 </w:t>
      </w:r>
      <w:r w:rsidR="005D40B6" w:rsidRPr="0019634F">
        <w:rPr>
          <w:rFonts w:ascii="Times New Roman" w:hAnsi="Times New Roman" w:cs="Times New Roman"/>
          <w:sz w:val="20"/>
          <w:szCs w:val="20"/>
        </w:rPr>
        <w:t>below [1</w:t>
      </w:r>
      <w:r w:rsidR="004227FA" w:rsidRPr="0019634F">
        <w:rPr>
          <w:rFonts w:ascii="Times New Roman" w:hAnsi="Times New Roman" w:cs="Times New Roman"/>
          <w:sz w:val="20"/>
          <w:szCs w:val="20"/>
        </w:rPr>
        <w:t>5</w:t>
      </w:r>
      <w:r w:rsidRPr="0019634F">
        <w:rPr>
          <w:rFonts w:ascii="Times New Roman" w:hAnsi="Times New Roman" w:cs="Times New Roman"/>
          <w:sz w:val="20"/>
          <w:szCs w:val="20"/>
        </w:rPr>
        <w:t>]:</w:t>
      </w:r>
    </w:p>
    <w:p w14:paraId="2F9153BB" w14:textId="77777777" w:rsidR="0017243E" w:rsidRPr="0019634F" w:rsidRDefault="0017243E" w:rsidP="0019634F">
      <w:pPr>
        <w:spacing w:after="0" w:line="240" w:lineRule="auto"/>
        <w:jc w:val="both"/>
        <w:rPr>
          <w:rFonts w:ascii="Times New Roman" w:hAnsi="Times New Roman" w:cs="Times New Roman"/>
          <w:sz w:val="20"/>
          <w:szCs w:val="20"/>
        </w:rPr>
      </w:pPr>
    </w:p>
    <w:p w14:paraId="75460353" w14:textId="23150939" w:rsidR="0017243E" w:rsidRDefault="0017243E" w:rsidP="00445D65">
      <w:pPr>
        <w:spacing w:after="0" w:line="240" w:lineRule="auto"/>
        <w:ind w:firstLine="720"/>
        <w:jc w:val="both"/>
        <w:rPr>
          <w:rFonts w:ascii="Times New Roman" w:hAnsi="Times New Roman" w:cs="Times New Roman"/>
          <w:sz w:val="20"/>
          <w:szCs w:val="20"/>
        </w:rPr>
      </w:pPr>
      <w:r w:rsidRPr="0019634F">
        <w:rPr>
          <w:rFonts w:ascii="Times New Roman" w:hAnsi="Times New Roman" w:cs="Times New Roman"/>
          <w:sz w:val="20"/>
          <w:szCs w:val="20"/>
        </w:rPr>
        <w:t>PhOH + NaOH → PhONa + H</w:t>
      </w:r>
      <w:r w:rsidRPr="0019634F">
        <w:rPr>
          <w:rFonts w:ascii="Times New Roman" w:hAnsi="Times New Roman" w:cs="Times New Roman"/>
          <w:sz w:val="20"/>
          <w:szCs w:val="20"/>
          <w:vertAlign w:val="subscript"/>
        </w:rPr>
        <w:t>2</w:t>
      </w:r>
      <w:r w:rsidRPr="0019634F">
        <w:rPr>
          <w:rFonts w:ascii="Times New Roman" w:hAnsi="Times New Roman" w:cs="Times New Roman"/>
          <w:sz w:val="20"/>
          <w:szCs w:val="20"/>
        </w:rPr>
        <w:t>O</w:t>
      </w:r>
      <w:r w:rsidR="00445D65">
        <w:rPr>
          <w:rFonts w:ascii="Times New Roman" w:hAnsi="Times New Roman" w:cs="Times New Roman"/>
          <w:sz w:val="20"/>
          <w:szCs w:val="20"/>
        </w:rPr>
        <w:tab/>
      </w:r>
      <w:r w:rsidR="00445D65">
        <w:rPr>
          <w:rFonts w:ascii="Times New Roman" w:hAnsi="Times New Roman" w:cs="Times New Roman"/>
          <w:sz w:val="20"/>
          <w:szCs w:val="20"/>
        </w:rPr>
        <w:tab/>
      </w:r>
      <w:r w:rsidR="00445D65">
        <w:rPr>
          <w:rFonts w:ascii="Times New Roman" w:hAnsi="Times New Roman" w:cs="Times New Roman"/>
          <w:sz w:val="20"/>
          <w:szCs w:val="20"/>
        </w:rPr>
        <w:tab/>
      </w:r>
      <w:r w:rsidR="00445D65">
        <w:rPr>
          <w:rFonts w:ascii="Times New Roman" w:hAnsi="Times New Roman" w:cs="Times New Roman"/>
          <w:sz w:val="20"/>
          <w:szCs w:val="20"/>
        </w:rPr>
        <w:tab/>
      </w:r>
      <w:r w:rsidR="00445D65">
        <w:rPr>
          <w:rFonts w:ascii="Times New Roman" w:hAnsi="Times New Roman" w:cs="Times New Roman"/>
          <w:sz w:val="20"/>
          <w:szCs w:val="20"/>
        </w:rPr>
        <w:tab/>
      </w:r>
      <w:r w:rsidR="00445D65">
        <w:rPr>
          <w:rFonts w:ascii="Times New Roman" w:hAnsi="Times New Roman" w:cs="Times New Roman"/>
          <w:sz w:val="20"/>
          <w:szCs w:val="20"/>
        </w:rPr>
        <w:tab/>
      </w:r>
      <w:r w:rsidR="00445D65">
        <w:rPr>
          <w:rFonts w:ascii="Times New Roman" w:hAnsi="Times New Roman" w:cs="Times New Roman"/>
          <w:sz w:val="20"/>
          <w:szCs w:val="20"/>
        </w:rPr>
        <w:tab/>
      </w:r>
      <w:r w:rsidR="00445D65">
        <w:rPr>
          <w:rFonts w:ascii="Times New Roman" w:hAnsi="Times New Roman" w:cs="Times New Roman"/>
          <w:sz w:val="20"/>
          <w:szCs w:val="20"/>
        </w:rPr>
        <w:tab/>
      </w:r>
      <w:r w:rsidR="00BC41A2">
        <w:rPr>
          <w:rFonts w:ascii="Times New Roman" w:hAnsi="Times New Roman" w:cs="Times New Roman"/>
          <w:sz w:val="20"/>
          <w:szCs w:val="20"/>
        </w:rPr>
        <w:t xml:space="preserve">   </w:t>
      </w:r>
      <w:r w:rsidR="002D5184" w:rsidRPr="0019634F">
        <w:rPr>
          <w:rFonts w:ascii="Times New Roman" w:hAnsi="Times New Roman" w:cs="Times New Roman"/>
          <w:sz w:val="20"/>
          <w:szCs w:val="20"/>
        </w:rPr>
        <w:t>(6)</w:t>
      </w:r>
    </w:p>
    <w:p w14:paraId="3E1E0ACA" w14:textId="77777777" w:rsidR="00445D65" w:rsidRPr="0019634F" w:rsidRDefault="00445D65" w:rsidP="00445D65">
      <w:pPr>
        <w:spacing w:after="0" w:line="240" w:lineRule="auto"/>
        <w:ind w:firstLine="720"/>
        <w:jc w:val="both"/>
        <w:rPr>
          <w:rFonts w:ascii="Times New Roman" w:hAnsi="Times New Roman" w:cs="Times New Roman"/>
          <w:sz w:val="20"/>
          <w:szCs w:val="20"/>
        </w:rPr>
      </w:pPr>
    </w:p>
    <w:p w14:paraId="37E3055D" w14:textId="4D422EEB" w:rsidR="0017243E" w:rsidRDefault="00454A42" w:rsidP="005C4FBB">
      <w:pPr>
        <w:spacing w:after="0" w:line="240" w:lineRule="auto"/>
        <w:jc w:val="center"/>
        <w:rPr>
          <w:rFonts w:ascii="Times New Roman" w:hAnsi="Times New Roman" w:cs="Times New Roman"/>
          <w:sz w:val="20"/>
          <w:szCs w:val="20"/>
        </w:rPr>
      </w:pPr>
      <w:r>
        <w:rPr>
          <w:noProof/>
          <w:lang w:val="en-US"/>
        </w:rPr>
        <mc:AlternateContent>
          <mc:Choice Requires="wps">
            <w:drawing>
              <wp:anchor distT="0" distB="0" distL="114300" distR="114300" simplePos="0" relativeHeight="251669504" behindDoc="0" locked="0" layoutInCell="1" allowOverlap="1" wp14:anchorId="7F0EC40F" wp14:editId="6A248969">
                <wp:simplePos x="0" y="0"/>
                <wp:positionH relativeFrom="column">
                  <wp:posOffset>1602029</wp:posOffset>
                </wp:positionH>
                <wp:positionV relativeFrom="paragraph">
                  <wp:posOffset>1683258</wp:posOffset>
                </wp:positionV>
                <wp:extent cx="2406142" cy="256032"/>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406142" cy="256032"/>
                        </a:xfrm>
                        <a:prstGeom prst="rect">
                          <a:avLst/>
                        </a:prstGeom>
                        <a:solidFill>
                          <a:schemeClr val="lt1"/>
                        </a:solidFill>
                        <a:ln w="6350">
                          <a:noFill/>
                        </a:ln>
                      </wps:spPr>
                      <wps:txbx>
                        <w:txbxContent>
                          <w:p w14:paraId="0C162738" w14:textId="381E1E05" w:rsidR="00454A42" w:rsidRPr="00454A42" w:rsidRDefault="00BC41A2">
                            <w:pPr>
                              <w:rPr>
                                <w:rFonts w:ascii="Times New Roman" w:hAnsi="Times New Roman" w:cs="Times New Roman"/>
                                <w:sz w:val="18"/>
                              </w:rPr>
                            </w:pPr>
                            <w:r>
                              <w:rPr>
                                <w:rFonts w:ascii="Times New Roman" w:hAnsi="Times New Roman" w:cs="Times New Roman"/>
                                <w:sz w:val="18"/>
                              </w:rPr>
                              <w:t xml:space="preserve">Thiourea        </w:t>
                            </w:r>
                            <w:r w:rsidR="00454A42" w:rsidRPr="00454A42">
                              <w:rPr>
                                <w:rFonts w:ascii="Times New Roman" w:hAnsi="Times New Roman" w:cs="Times New Roman"/>
                                <w:sz w:val="18"/>
                              </w:rPr>
                              <w:t>NaHCO</w:t>
                            </w:r>
                            <w:r w:rsidR="00454A42" w:rsidRPr="00454A42">
                              <w:rPr>
                                <w:rFonts w:ascii="Times New Roman" w:hAnsi="Times New Roman" w:cs="Times New Roman"/>
                                <w:sz w:val="18"/>
                                <w:vertAlign w:val="subscript"/>
                              </w:rPr>
                              <w:t xml:space="preserve">3    </w:t>
                            </w:r>
                            <w:r w:rsidR="00454A42">
                              <w:rPr>
                                <w:rFonts w:ascii="Times New Roman" w:hAnsi="Times New Roman" w:cs="Times New Roman"/>
                                <w:sz w:val="18"/>
                                <w:vertAlign w:val="subscript"/>
                              </w:rPr>
                              <w:t xml:space="preserve">         </w:t>
                            </w:r>
                            <w:r w:rsidR="00454A42" w:rsidRPr="00454A42">
                              <w:rPr>
                                <w:rFonts w:ascii="Times New Roman" w:hAnsi="Times New Roman" w:cs="Times New Roman"/>
                                <w:sz w:val="18"/>
                              </w:rPr>
                              <w:t xml:space="preserve">HCl  </w:t>
                            </w:r>
                            <w:r w:rsidR="00454A42">
                              <w:rPr>
                                <w:rFonts w:ascii="Times New Roman" w:hAnsi="Times New Roman" w:cs="Times New Roman"/>
                                <w:sz w:val="18"/>
                              </w:rPr>
                              <w:t xml:space="preserve">          </w:t>
                            </w:r>
                            <w:r w:rsidR="00454A42" w:rsidRPr="00454A42">
                              <w:rPr>
                                <w:rFonts w:ascii="Times New Roman" w:hAnsi="Times New Roman" w:cs="Times New Roman"/>
                                <w:sz w:val="18"/>
                              </w:rPr>
                              <w:t xml:space="preserve"> H</w:t>
                            </w:r>
                            <w:r w:rsidR="00454A42" w:rsidRPr="00454A42">
                              <w:rPr>
                                <w:rFonts w:ascii="Times New Roman" w:hAnsi="Times New Roman" w:cs="Times New Roman"/>
                                <w:sz w:val="18"/>
                                <w:vertAlign w:val="subscript"/>
                              </w:rPr>
                              <w:t>2</w:t>
                            </w:r>
                            <w:r w:rsidR="00454A42" w:rsidRPr="00454A42">
                              <w:rPr>
                                <w:rFonts w:ascii="Times New Roman" w:hAnsi="Times New Roman" w:cs="Times New Roman"/>
                                <w:sz w:val="18"/>
                              </w:rPr>
                              <w:t>SO</w:t>
                            </w:r>
                            <w:r w:rsidR="00454A42" w:rsidRPr="00454A42">
                              <w:rPr>
                                <w:rFonts w:ascii="Times New Roman" w:hAnsi="Times New Roman" w:cs="Times New Roman"/>
                                <w:sz w:val="18"/>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EC40F" id="_x0000_t202" coordsize="21600,21600" o:spt="202" path="m,l,21600r21600,l21600,xe">
                <v:stroke joinstyle="miter"/>
                <v:path gradientshapeok="t" o:connecttype="rect"/>
              </v:shapetype>
              <v:shape id="Text Box 14" o:spid="_x0000_s1026" type="#_x0000_t202" style="position:absolute;left:0;text-align:left;margin-left:126.15pt;margin-top:132.55pt;width:189.45pt;height:2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" fillcolor="white [3201]" stroked="f" strokeweight=".5pt">
                <v:textbox>
                  <w:txbxContent>
                    <w:p w14:paraId="0C162738" w14:textId="381E1E05" w:rsidR="00454A42" w:rsidRPr="00454A42" w:rsidRDefault="00BC41A2">
                      <w:pPr>
                        <w:rPr>
                          <w:rFonts w:ascii="Times New Roman" w:hAnsi="Times New Roman" w:cs="Times New Roman"/>
                          <w:sz w:val="18"/>
                        </w:rPr>
                      </w:pPr>
                      <w:r>
                        <w:rPr>
                          <w:rFonts w:ascii="Times New Roman" w:hAnsi="Times New Roman" w:cs="Times New Roman"/>
                          <w:sz w:val="18"/>
                        </w:rPr>
                        <w:t xml:space="preserve">Thiourea        </w:t>
                      </w:r>
                      <w:r w:rsidR="00454A42" w:rsidRPr="00454A42">
                        <w:rPr>
                          <w:rFonts w:ascii="Times New Roman" w:hAnsi="Times New Roman" w:cs="Times New Roman"/>
                          <w:sz w:val="18"/>
                        </w:rPr>
                        <w:t>NaHCO</w:t>
                      </w:r>
                      <w:r w:rsidR="00454A42" w:rsidRPr="00454A42">
                        <w:rPr>
                          <w:rFonts w:ascii="Times New Roman" w:hAnsi="Times New Roman" w:cs="Times New Roman"/>
                          <w:sz w:val="18"/>
                          <w:vertAlign w:val="subscript"/>
                        </w:rPr>
                        <w:t xml:space="preserve">3    </w:t>
                      </w:r>
                      <w:r w:rsidR="00454A42">
                        <w:rPr>
                          <w:rFonts w:ascii="Times New Roman" w:hAnsi="Times New Roman" w:cs="Times New Roman"/>
                          <w:sz w:val="18"/>
                          <w:vertAlign w:val="subscript"/>
                        </w:rPr>
                        <w:t xml:space="preserve">         </w:t>
                      </w:r>
                      <w:r w:rsidR="00454A42" w:rsidRPr="00454A42">
                        <w:rPr>
                          <w:rFonts w:ascii="Times New Roman" w:hAnsi="Times New Roman" w:cs="Times New Roman"/>
                          <w:sz w:val="18"/>
                        </w:rPr>
                        <w:t xml:space="preserve">HCl  </w:t>
                      </w:r>
                      <w:r w:rsidR="00454A42">
                        <w:rPr>
                          <w:rFonts w:ascii="Times New Roman" w:hAnsi="Times New Roman" w:cs="Times New Roman"/>
                          <w:sz w:val="18"/>
                        </w:rPr>
                        <w:t xml:space="preserve">          </w:t>
                      </w:r>
                      <w:r w:rsidR="00454A42" w:rsidRPr="00454A42">
                        <w:rPr>
                          <w:rFonts w:ascii="Times New Roman" w:hAnsi="Times New Roman" w:cs="Times New Roman"/>
                          <w:sz w:val="18"/>
                        </w:rPr>
                        <w:t xml:space="preserve"> H</w:t>
                      </w:r>
                      <w:r w:rsidR="00454A42" w:rsidRPr="00454A42">
                        <w:rPr>
                          <w:rFonts w:ascii="Times New Roman" w:hAnsi="Times New Roman" w:cs="Times New Roman"/>
                          <w:sz w:val="18"/>
                          <w:vertAlign w:val="subscript"/>
                        </w:rPr>
                        <w:t>2</w:t>
                      </w:r>
                      <w:r w:rsidR="00454A42" w:rsidRPr="00454A42">
                        <w:rPr>
                          <w:rFonts w:ascii="Times New Roman" w:hAnsi="Times New Roman" w:cs="Times New Roman"/>
                          <w:sz w:val="18"/>
                        </w:rPr>
                        <w:t>SO</w:t>
                      </w:r>
                      <w:r w:rsidR="00454A42" w:rsidRPr="00454A42">
                        <w:rPr>
                          <w:rFonts w:ascii="Times New Roman" w:hAnsi="Times New Roman" w:cs="Times New Roman"/>
                          <w:sz w:val="18"/>
                          <w:vertAlign w:val="subscript"/>
                        </w:rPr>
                        <w:t>4</w:t>
                      </w:r>
                    </w:p>
                  </w:txbxContent>
                </v:textbox>
              </v:shape>
            </w:pict>
          </mc:Fallback>
        </mc:AlternateContent>
      </w:r>
      <w:r w:rsidR="00F075FA" w:rsidRPr="005C4FBB">
        <w:rPr>
          <w:noProof/>
          <w:lang w:val="en-US"/>
        </w:rPr>
        <w:drawing>
          <wp:inline distT="0" distB="0" distL="0" distR="0" wp14:anchorId="037C36F0" wp14:editId="74D2DB66">
            <wp:extent cx="3735978" cy="2181225"/>
            <wp:effectExtent l="0" t="0" r="1714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262FCF" w14:textId="77777777" w:rsidR="00445D65" w:rsidRPr="005C4FBB" w:rsidRDefault="00445D65" w:rsidP="005C4FBB">
      <w:pPr>
        <w:spacing w:after="0" w:line="240" w:lineRule="auto"/>
        <w:jc w:val="center"/>
        <w:rPr>
          <w:rFonts w:ascii="Times New Roman" w:hAnsi="Times New Roman" w:cs="Times New Roman"/>
          <w:sz w:val="20"/>
          <w:szCs w:val="20"/>
        </w:rPr>
      </w:pPr>
    </w:p>
    <w:p w14:paraId="1B51A425" w14:textId="5B28F22C" w:rsidR="0017243E" w:rsidRPr="0019634F" w:rsidRDefault="00C4132D" w:rsidP="00BC41A2">
      <w:pPr>
        <w:spacing w:after="0" w:line="240" w:lineRule="auto"/>
        <w:ind w:left="851" w:hanging="851"/>
        <w:jc w:val="both"/>
        <w:rPr>
          <w:rFonts w:ascii="Times New Roman" w:hAnsi="Times New Roman" w:cs="Times New Roman"/>
          <w:sz w:val="20"/>
          <w:szCs w:val="20"/>
        </w:rPr>
      </w:pPr>
      <w:r w:rsidRPr="0019634F">
        <w:rPr>
          <w:rFonts w:ascii="Times New Roman" w:hAnsi="Times New Roman" w:cs="Times New Roman"/>
          <w:sz w:val="20"/>
          <w:szCs w:val="20"/>
        </w:rPr>
        <w:t>Figure 6</w:t>
      </w:r>
      <w:r w:rsidR="00803D55" w:rsidRPr="0019634F">
        <w:rPr>
          <w:rFonts w:ascii="Times New Roman" w:hAnsi="Times New Roman" w:cs="Times New Roman"/>
          <w:sz w:val="20"/>
          <w:szCs w:val="20"/>
        </w:rPr>
        <w:t xml:space="preserve">. </w:t>
      </w:r>
      <w:r w:rsidR="0017243E" w:rsidRPr="0019634F">
        <w:rPr>
          <w:rFonts w:ascii="Times New Roman" w:hAnsi="Times New Roman" w:cs="Times New Roman"/>
          <w:sz w:val="20"/>
          <w:szCs w:val="20"/>
        </w:rPr>
        <w:t xml:space="preserve"> Effect of carrier different stripping agents in liquid-liquid extraction of phenol (experimental condition: [PhOH]=</w:t>
      </w:r>
      <w:r w:rsidR="00BC41A2">
        <w:rPr>
          <w:rFonts w:ascii="Times New Roman" w:hAnsi="Times New Roman" w:cs="Times New Roman"/>
          <w:sz w:val="20"/>
          <w:szCs w:val="20"/>
        </w:rPr>
        <w:t xml:space="preserve"> </w:t>
      </w:r>
      <w:r w:rsidR="0017243E" w:rsidRPr="0019634F">
        <w:rPr>
          <w:rFonts w:ascii="Times New Roman" w:hAnsi="Times New Roman" w:cs="Times New Roman"/>
          <w:sz w:val="20"/>
          <w:szCs w:val="20"/>
        </w:rPr>
        <w:t>300</w:t>
      </w:r>
      <w:r w:rsidR="00BC41A2">
        <w:rPr>
          <w:rFonts w:ascii="Times New Roman" w:hAnsi="Times New Roman" w:cs="Times New Roman"/>
          <w:sz w:val="20"/>
          <w:szCs w:val="20"/>
        </w:rPr>
        <w:t xml:space="preserve"> </w:t>
      </w:r>
      <w:r w:rsidR="0017243E" w:rsidRPr="0019634F">
        <w:rPr>
          <w:rFonts w:ascii="Times New Roman" w:hAnsi="Times New Roman" w:cs="Times New Roman"/>
          <w:sz w:val="20"/>
          <w:szCs w:val="20"/>
        </w:rPr>
        <w:t>ppm, [stripping agent]=</w:t>
      </w:r>
      <w:r w:rsidR="00BC41A2">
        <w:rPr>
          <w:rFonts w:ascii="Times New Roman" w:hAnsi="Times New Roman" w:cs="Times New Roman"/>
          <w:sz w:val="20"/>
          <w:szCs w:val="20"/>
        </w:rPr>
        <w:t xml:space="preserve"> </w:t>
      </w:r>
      <w:r w:rsidR="0017243E" w:rsidRPr="0019634F">
        <w:rPr>
          <w:rFonts w:ascii="Times New Roman" w:hAnsi="Times New Roman" w:cs="Times New Roman"/>
          <w:sz w:val="20"/>
          <w:szCs w:val="20"/>
        </w:rPr>
        <w:t>0.5M, rotation speed=</w:t>
      </w:r>
      <w:r w:rsidR="00BC41A2">
        <w:rPr>
          <w:rFonts w:ascii="Times New Roman" w:hAnsi="Times New Roman" w:cs="Times New Roman"/>
          <w:sz w:val="20"/>
          <w:szCs w:val="20"/>
        </w:rPr>
        <w:t xml:space="preserve"> </w:t>
      </w:r>
      <w:r w:rsidR="0017243E" w:rsidRPr="0019634F">
        <w:rPr>
          <w:rFonts w:ascii="Times New Roman" w:hAnsi="Times New Roman" w:cs="Times New Roman"/>
          <w:sz w:val="20"/>
          <w:szCs w:val="20"/>
        </w:rPr>
        <w:t>150</w:t>
      </w:r>
      <w:r w:rsidR="00BC41A2">
        <w:rPr>
          <w:rFonts w:ascii="Times New Roman" w:hAnsi="Times New Roman" w:cs="Times New Roman"/>
          <w:sz w:val="20"/>
          <w:szCs w:val="20"/>
        </w:rPr>
        <w:t xml:space="preserve"> </w:t>
      </w:r>
      <w:r w:rsidR="0017243E" w:rsidRPr="0019634F">
        <w:rPr>
          <w:rFonts w:ascii="Times New Roman" w:hAnsi="Times New Roman" w:cs="Times New Roman"/>
          <w:sz w:val="20"/>
          <w:szCs w:val="20"/>
        </w:rPr>
        <w:t>rpm, duration=</w:t>
      </w:r>
      <w:r w:rsidR="00BC41A2">
        <w:rPr>
          <w:rFonts w:ascii="Times New Roman" w:hAnsi="Times New Roman" w:cs="Times New Roman"/>
          <w:sz w:val="20"/>
          <w:szCs w:val="20"/>
        </w:rPr>
        <w:t xml:space="preserve"> </w:t>
      </w:r>
      <w:r w:rsidR="0017243E" w:rsidRPr="0019634F">
        <w:rPr>
          <w:rFonts w:ascii="Times New Roman" w:hAnsi="Times New Roman" w:cs="Times New Roman"/>
          <w:sz w:val="20"/>
          <w:szCs w:val="20"/>
        </w:rPr>
        <w:t>1hour, T=</w:t>
      </w:r>
      <w:r w:rsidR="00BC41A2">
        <w:rPr>
          <w:rFonts w:ascii="Times New Roman" w:hAnsi="Times New Roman" w:cs="Times New Roman"/>
          <w:sz w:val="20"/>
          <w:szCs w:val="20"/>
        </w:rPr>
        <w:t xml:space="preserve"> </w:t>
      </w:r>
      <w:r w:rsidR="00F54802" w:rsidRPr="0019634F">
        <w:rPr>
          <w:rFonts w:ascii="Times New Roman" w:hAnsi="Times New Roman" w:cs="Times New Roman"/>
          <w:sz w:val="20"/>
          <w:szCs w:val="20"/>
        </w:rPr>
        <w:t>25±1 ˚C</w:t>
      </w:r>
      <w:r w:rsidR="0017243E" w:rsidRPr="0019634F">
        <w:rPr>
          <w:rFonts w:ascii="Times New Roman" w:hAnsi="Times New Roman" w:cs="Times New Roman"/>
          <w:sz w:val="20"/>
          <w:szCs w:val="20"/>
        </w:rPr>
        <w:t>)</w:t>
      </w:r>
    </w:p>
    <w:p w14:paraId="2612CD60" w14:textId="77777777" w:rsidR="0017243E" w:rsidRPr="0019634F" w:rsidRDefault="0017243E" w:rsidP="0019634F">
      <w:pPr>
        <w:spacing w:after="0" w:line="240" w:lineRule="auto"/>
        <w:rPr>
          <w:rFonts w:ascii="Times New Roman" w:hAnsi="Times New Roman" w:cs="Times New Roman"/>
          <w:sz w:val="20"/>
          <w:szCs w:val="20"/>
        </w:rPr>
      </w:pPr>
    </w:p>
    <w:p w14:paraId="3A5D9C9D" w14:textId="63284C16" w:rsidR="0017243E" w:rsidRPr="0019634F" w:rsidRDefault="00C4132D" w:rsidP="0019634F">
      <w:pPr>
        <w:spacing w:after="0" w:line="240" w:lineRule="auto"/>
        <w:jc w:val="both"/>
        <w:rPr>
          <w:rFonts w:ascii="Times New Roman" w:hAnsi="Times New Roman" w:cs="Times New Roman"/>
          <w:sz w:val="20"/>
          <w:szCs w:val="20"/>
        </w:rPr>
      </w:pPr>
      <w:r w:rsidRPr="0019634F">
        <w:rPr>
          <w:rFonts w:ascii="Times New Roman" w:hAnsi="Times New Roman" w:cs="Times New Roman"/>
          <w:sz w:val="20"/>
          <w:szCs w:val="20"/>
        </w:rPr>
        <w:t>In addition, sodium hydroxide</w:t>
      </w:r>
      <w:r w:rsidR="006F6CBC" w:rsidRPr="0019634F">
        <w:rPr>
          <w:rFonts w:ascii="Times New Roman" w:hAnsi="Times New Roman" w:cs="Times New Roman"/>
          <w:sz w:val="20"/>
          <w:szCs w:val="20"/>
        </w:rPr>
        <w:t xml:space="preserve">, </w:t>
      </w:r>
      <w:r w:rsidR="0017243E" w:rsidRPr="0019634F">
        <w:rPr>
          <w:rFonts w:ascii="Times New Roman" w:hAnsi="Times New Roman" w:cs="Times New Roman"/>
          <w:sz w:val="20"/>
          <w:szCs w:val="20"/>
        </w:rPr>
        <w:t>a strong base which provided sodium io</w:t>
      </w:r>
      <w:r w:rsidRPr="0019634F">
        <w:rPr>
          <w:rFonts w:ascii="Times New Roman" w:hAnsi="Times New Roman" w:cs="Times New Roman"/>
          <w:sz w:val="20"/>
          <w:szCs w:val="20"/>
        </w:rPr>
        <w:t>ns, Na</w:t>
      </w:r>
      <w:r w:rsidR="006F6CBC" w:rsidRPr="0019634F">
        <w:rPr>
          <w:rFonts w:ascii="Times New Roman" w:hAnsi="Times New Roman" w:cs="Times New Roman"/>
          <w:sz w:val="20"/>
          <w:szCs w:val="20"/>
        </w:rPr>
        <w:t xml:space="preserve"> </w:t>
      </w:r>
      <w:r w:rsidR="0017243E" w:rsidRPr="0019634F">
        <w:rPr>
          <w:rFonts w:ascii="Times New Roman" w:hAnsi="Times New Roman" w:cs="Times New Roman"/>
          <w:sz w:val="20"/>
          <w:szCs w:val="20"/>
        </w:rPr>
        <w:t>attract</w:t>
      </w:r>
      <w:r w:rsidR="006F6CBC" w:rsidRPr="0019634F">
        <w:rPr>
          <w:rFonts w:ascii="Times New Roman" w:hAnsi="Times New Roman" w:cs="Times New Roman"/>
          <w:sz w:val="20"/>
          <w:szCs w:val="20"/>
        </w:rPr>
        <w:t>ed</w:t>
      </w:r>
      <w:r w:rsidR="0017243E" w:rsidRPr="0019634F">
        <w:rPr>
          <w:rFonts w:ascii="Times New Roman" w:hAnsi="Times New Roman" w:cs="Times New Roman"/>
          <w:sz w:val="20"/>
          <w:szCs w:val="20"/>
        </w:rPr>
        <w:t xml:space="preserve"> and react</w:t>
      </w:r>
      <w:r w:rsidR="006F6CBC" w:rsidRPr="0019634F">
        <w:rPr>
          <w:rFonts w:ascii="Times New Roman" w:hAnsi="Times New Roman" w:cs="Times New Roman"/>
          <w:sz w:val="20"/>
          <w:szCs w:val="20"/>
        </w:rPr>
        <w:t>ed</w:t>
      </w:r>
      <w:r w:rsidR="0017243E" w:rsidRPr="0019634F">
        <w:rPr>
          <w:rFonts w:ascii="Times New Roman" w:hAnsi="Times New Roman" w:cs="Times New Roman"/>
          <w:sz w:val="20"/>
          <w:szCs w:val="20"/>
        </w:rPr>
        <w:t xml:space="preserve"> with </w:t>
      </w:r>
      <w:r w:rsidR="006F6CBC" w:rsidRPr="0019634F">
        <w:rPr>
          <w:rFonts w:ascii="Times New Roman" w:hAnsi="Times New Roman" w:cs="Times New Roman"/>
          <w:sz w:val="20"/>
          <w:szCs w:val="20"/>
        </w:rPr>
        <w:t xml:space="preserve">the </w:t>
      </w:r>
      <w:r w:rsidR="0017243E" w:rsidRPr="0019634F">
        <w:rPr>
          <w:rFonts w:ascii="Times New Roman" w:hAnsi="Times New Roman" w:cs="Times New Roman"/>
          <w:sz w:val="20"/>
          <w:szCs w:val="20"/>
        </w:rPr>
        <w:t>negative charge</w:t>
      </w:r>
      <w:r w:rsidR="006F6CBC" w:rsidRPr="0019634F">
        <w:rPr>
          <w:rFonts w:ascii="Times New Roman" w:hAnsi="Times New Roman" w:cs="Times New Roman"/>
          <w:sz w:val="20"/>
          <w:szCs w:val="20"/>
        </w:rPr>
        <w:t>s</w:t>
      </w:r>
      <w:r w:rsidR="0017243E" w:rsidRPr="0019634F">
        <w:rPr>
          <w:rFonts w:ascii="Times New Roman" w:hAnsi="Times New Roman" w:cs="Times New Roman"/>
          <w:sz w:val="20"/>
          <w:szCs w:val="20"/>
        </w:rPr>
        <w:t xml:space="preserve"> of phenol ion</w:t>
      </w:r>
      <w:r w:rsidR="006F6CBC" w:rsidRPr="0019634F">
        <w:rPr>
          <w:rFonts w:ascii="Times New Roman" w:hAnsi="Times New Roman" w:cs="Times New Roman"/>
          <w:sz w:val="20"/>
          <w:szCs w:val="20"/>
        </w:rPr>
        <w:t>s</w:t>
      </w:r>
      <w:r w:rsidR="0017243E" w:rsidRPr="0019634F">
        <w:rPr>
          <w:rFonts w:ascii="Times New Roman" w:hAnsi="Times New Roman" w:cs="Times New Roman"/>
          <w:sz w:val="20"/>
          <w:szCs w:val="20"/>
        </w:rPr>
        <w:t xml:space="preserve">. </w:t>
      </w:r>
      <w:r w:rsidR="006F6CBC" w:rsidRPr="0019634F">
        <w:rPr>
          <w:rFonts w:ascii="Times New Roman" w:hAnsi="Times New Roman" w:cs="Times New Roman"/>
          <w:sz w:val="20"/>
          <w:szCs w:val="20"/>
        </w:rPr>
        <w:t>The phenol molecules were</w:t>
      </w:r>
      <w:r w:rsidR="0017243E" w:rsidRPr="0019634F">
        <w:rPr>
          <w:rFonts w:ascii="Times New Roman" w:hAnsi="Times New Roman" w:cs="Times New Roman"/>
          <w:sz w:val="20"/>
          <w:szCs w:val="20"/>
        </w:rPr>
        <w:t xml:space="preserve"> converted into sodium phenolate at the organic solvent interface and </w:t>
      </w:r>
      <w:r w:rsidR="006F6CBC" w:rsidRPr="0019634F">
        <w:rPr>
          <w:rFonts w:ascii="Times New Roman" w:hAnsi="Times New Roman" w:cs="Times New Roman"/>
          <w:sz w:val="20"/>
          <w:szCs w:val="20"/>
        </w:rPr>
        <w:t xml:space="preserve">were </w:t>
      </w:r>
      <w:r w:rsidR="0017243E" w:rsidRPr="0019634F">
        <w:rPr>
          <w:rFonts w:ascii="Times New Roman" w:hAnsi="Times New Roman" w:cs="Times New Roman"/>
          <w:sz w:val="20"/>
          <w:szCs w:val="20"/>
        </w:rPr>
        <w:t>retained in the strip</w:t>
      </w:r>
      <w:r w:rsidR="000211E0" w:rsidRPr="0019634F">
        <w:rPr>
          <w:rFonts w:ascii="Times New Roman" w:hAnsi="Times New Roman" w:cs="Times New Roman"/>
          <w:sz w:val="20"/>
          <w:szCs w:val="20"/>
        </w:rPr>
        <w:t>ped</w:t>
      </w:r>
      <w:r w:rsidR="0017243E" w:rsidRPr="0019634F">
        <w:rPr>
          <w:rFonts w:ascii="Times New Roman" w:hAnsi="Times New Roman" w:cs="Times New Roman"/>
          <w:sz w:val="20"/>
          <w:szCs w:val="20"/>
        </w:rPr>
        <w:t xml:space="preserve"> </w:t>
      </w:r>
      <w:r w:rsidR="004227FA" w:rsidRPr="0019634F">
        <w:rPr>
          <w:rFonts w:ascii="Times New Roman" w:hAnsi="Times New Roman" w:cs="Times New Roman"/>
          <w:sz w:val="20"/>
          <w:szCs w:val="20"/>
        </w:rPr>
        <w:t>solution [17</w:t>
      </w:r>
      <w:r w:rsidR="0017243E" w:rsidRPr="0019634F">
        <w:rPr>
          <w:rFonts w:ascii="Times New Roman" w:hAnsi="Times New Roman" w:cs="Times New Roman"/>
          <w:sz w:val="20"/>
          <w:szCs w:val="20"/>
        </w:rPr>
        <w:t xml:space="preserve">]. </w:t>
      </w:r>
      <w:r w:rsidR="001132E7" w:rsidRPr="0019634F">
        <w:rPr>
          <w:rFonts w:ascii="Times New Roman" w:hAnsi="Times New Roman" w:cs="Times New Roman"/>
          <w:sz w:val="20"/>
          <w:szCs w:val="20"/>
        </w:rPr>
        <w:t xml:space="preserve">The phenol-triglyceride </w:t>
      </w:r>
      <w:r w:rsidR="0017243E" w:rsidRPr="0019634F">
        <w:rPr>
          <w:rFonts w:ascii="Times New Roman" w:hAnsi="Times New Roman" w:cs="Times New Roman"/>
          <w:sz w:val="20"/>
          <w:szCs w:val="20"/>
        </w:rPr>
        <w:t>complexes react</w:t>
      </w:r>
      <w:r w:rsidR="001132E7" w:rsidRPr="0019634F">
        <w:rPr>
          <w:rFonts w:ascii="Times New Roman" w:hAnsi="Times New Roman" w:cs="Times New Roman"/>
          <w:sz w:val="20"/>
          <w:szCs w:val="20"/>
        </w:rPr>
        <w:t>ed</w:t>
      </w:r>
      <w:r w:rsidR="0017243E" w:rsidRPr="0019634F">
        <w:rPr>
          <w:rFonts w:ascii="Times New Roman" w:hAnsi="Times New Roman" w:cs="Times New Roman"/>
          <w:sz w:val="20"/>
          <w:szCs w:val="20"/>
        </w:rPr>
        <w:t xml:space="preserve"> with the aqueous sodium hydroxide solution</w:t>
      </w:r>
      <w:r w:rsidR="001132E7" w:rsidRPr="0019634F">
        <w:rPr>
          <w:rFonts w:ascii="Times New Roman" w:hAnsi="Times New Roman" w:cs="Times New Roman"/>
          <w:sz w:val="20"/>
          <w:szCs w:val="20"/>
        </w:rPr>
        <w:t>, which</w:t>
      </w:r>
      <w:r w:rsidR="0017243E" w:rsidRPr="0019634F">
        <w:rPr>
          <w:rFonts w:ascii="Times New Roman" w:hAnsi="Times New Roman" w:cs="Times New Roman"/>
          <w:sz w:val="20"/>
          <w:szCs w:val="20"/>
        </w:rPr>
        <w:t xml:space="preserve"> lead to the formation of sodium phenolate and triglyceride molecule</w:t>
      </w:r>
      <w:r w:rsidRPr="0019634F">
        <w:rPr>
          <w:rFonts w:ascii="Times New Roman" w:hAnsi="Times New Roman" w:cs="Times New Roman"/>
          <w:sz w:val="20"/>
          <w:szCs w:val="20"/>
        </w:rPr>
        <w:t>s</w:t>
      </w:r>
      <w:r w:rsidR="0017243E" w:rsidRPr="0019634F">
        <w:rPr>
          <w:rFonts w:ascii="Times New Roman" w:hAnsi="Times New Roman" w:cs="Times New Roman"/>
          <w:sz w:val="20"/>
          <w:szCs w:val="20"/>
        </w:rPr>
        <w:t>. Meanwhile, the phenol-TBP complexes react</w:t>
      </w:r>
      <w:r w:rsidR="001132E7" w:rsidRPr="0019634F">
        <w:rPr>
          <w:rFonts w:ascii="Times New Roman" w:hAnsi="Times New Roman" w:cs="Times New Roman"/>
          <w:sz w:val="20"/>
          <w:szCs w:val="20"/>
        </w:rPr>
        <w:t>ed</w:t>
      </w:r>
      <w:r w:rsidR="0017243E" w:rsidRPr="0019634F">
        <w:rPr>
          <w:rFonts w:ascii="Times New Roman" w:hAnsi="Times New Roman" w:cs="Times New Roman"/>
          <w:sz w:val="20"/>
          <w:szCs w:val="20"/>
        </w:rPr>
        <w:t xml:space="preserve"> with the aqueous sodium hydroxide solution</w:t>
      </w:r>
      <w:r w:rsidR="001132E7" w:rsidRPr="0019634F">
        <w:rPr>
          <w:rFonts w:ascii="Times New Roman" w:hAnsi="Times New Roman" w:cs="Times New Roman"/>
          <w:sz w:val="20"/>
          <w:szCs w:val="20"/>
        </w:rPr>
        <w:t>,</w:t>
      </w:r>
      <w:r w:rsidR="0017243E" w:rsidRPr="0019634F">
        <w:rPr>
          <w:rFonts w:ascii="Times New Roman" w:hAnsi="Times New Roman" w:cs="Times New Roman"/>
          <w:sz w:val="20"/>
          <w:szCs w:val="20"/>
        </w:rPr>
        <w:t xml:space="preserve"> lead</w:t>
      </w:r>
      <w:r w:rsidR="000211E0" w:rsidRPr="0019634F">
        <w:rPr>
          <w:rFonts w:ascii="Times New Roman" w:hAnsi="Times New Roman" w:cs="Times New Roman"/>
          <w:sz w:val="20"/>
          <w:szCs w:val="20"/>
        </w:rPr>
        <w:t>ing</w:t>
      </w:r>
      <w:r w:rsidR="0017243E" w:rsidRPr="0019634F">
        <w:rPr>
          <w:rFonts w:ascii="Times New Roman" w:hAnsi="Times New Roman" w:cs="Times New Roman"/>
          <w:sz w:val="20"/>
          <w:szCs w:val="20"/>
        </w:rPr>
        <w:t xml:space="preserve"> to the formation of sodium phenolate, TBP molecules and water. Tr</w:t>
      </w:r>
      <w:r w:rsidR="001132E7" w:rsidRPr="0019634F">
        <w:rPr>
          <w:rFonts w:ascii="Times New Roman" w:hAnsi="Times New Roman" w:cs="Times New Roman"/>
          <w:sz w:val="20"/>
          <w:szCs w:val="20"/>
        </w:rPr>
        <w:t>iglyceride and TBP molecules were</w:t>
      </w:r>
      <w:r w:rsidR="0017243E" w:rsidRPr="0019634F">
        <w:rPr>
          <w:rFonts w:ascii="Times New Roman" w:hAnsi="Times New Roman" w:cs="Times New Roman"/>
          <w:sz w:val="20"/>
          <w:szCs w:val="20"/>
        </w:rPr>
        <w:t xml:space="preserve"> expected to retain in the solvent to form comple</w:t>
      </w:r>
      <w:r w:rsidR="006644FD" w:rsidRPr="0019634F">
        <w:rPr>
          <w:rFonts w:ascii="Times New Roman" w:hAnsi="Times New Roman" w:cs="Times New Roman"/>
          <w:sz w:val="20"/>
          <w:szCs w:val="20"/>
        </w:rPr>
        <w:t>x</w:t>
      </w:r>
      <w:r w:rsidR="000211E0" w:rsidRPr="0019634F">
        <w:rPr>
          <w:rFonts w:ascii="Times New Roman" w:hAnsi="Times New Roman" w:cs="Times New Roman"/>
          <w:sz w:val="20"/>
          <w:szCs w:val="20"/>
        </w:rPr>
        <w:t>es</w:t>
      </w:r>
      <w:r w:rsidR="006644FD" w:rsidRPr="0019634F">
        <w:rPr>
          <w:rFonts w:ascii="Times New Roman" w:hAnsi="Times New Roman" w:cs="Times New Roman"/>
          <w:sz w:val="20"/>
          <w:szCs w:val="20"/>
        </w:rPr>
        <w:t xml:space="preserve"> with excess phenols [10</w:t>
      </w:r>
      <w:r w:rsidR="0017243E" w:rsidRPr="0019634F">
        <w:rPr>
          <w:rFonts w:ascii="Times New Roman" w:hAnsi="Times New Roman" w:cs="Times New Roman"/>
          <w:sz w:val="20"/>
          <w:szCs w:val="20"/>
        </w:rPr>
        <w:t>]. The sodium phenolates formed from the reaction are expected not to diffuse back into t</w:t>
      </w:r>
      <w:r w:rsidR="005D40B6" w:rsidRPr="0019634F">
        <w:rPr>
          <w:rFonts w:ascii="Times New Roman" w:hAnsi="Times New Roman" w:cs="Times New Roman"/>
          <w:sz w:val="20"/>
          <w:szCs w:val="20"/>
        </w:rPr>
        <w:t>he solvent. T</w:t>
      </w:r>
      <w:r w:rsidR="0017243E" w:rsidRPr="0019634F">
        <w:rPr>
          <w:rFonts w:ascii="Times New Roman" w:hAnsi="Times New Roman" w:cs="Times New Roman"/>
          <w:sz w:val="20"/>
          <w:szCs w:val="20"/>
        </w:rPr>
        <w:t>he reaction is considered irreversible and instantaneous throughout the process as describe</w:t>
      </w:r>
      <w:r w:rsidR="000211E0" w:rsidRPr="0019634F">
        <w:rPr>
          <w:rFonts w:ascii="Times New Roman" w:hAnsi="Times New Roman" w:cs="Times New Roman"/>
          <w:sz w:val="20"/>
          <w:szCs w:val="20"/>
        </w:rPr>
        <w:t>d</w:t>
      </w:r>
      <w:r w:rsidR="0017243E" w:rsidRPr="0019634F">
        <w:rPr>
          <w:rFonts w:ascii="Times New Roman" w:hAnsi="Times New Roman" w:cs="Times New Roman"/>
          <w:sz w:val="20"/>
          <w:szCs w:val="20"/>
        </w:rPr>
        <w:t xml:space="preserve"> </w:t>
      </w:r>
      <w:r w:rsidR="00BC41A2">
        <w:rPr>
          <w:rFonts w:ascii="Times New Roman" w:hAnsi="Times New Roman" w:cs="Times New Roman"/>
          <w:sz w:val="20"/>
          <w:szCs w:val="20"/>
        </w:rPr>
        <w:t xml:space="preserve">in equation 7 </w:t>
      </w:r>
      <w:r w:rsidR="0017243E" w:rsidRPr="0019634F">
        <w:rPr>
          <w:rFonts w:ascii="Times New Roman" w:hAnsi="Times New Roman" w:cs="Times New Roman"/>
          <w:sz w:val="20"/>
          <w:szCs w:val="20"/>
        </w:rPr>
        <w:t>below</w:t>
      </w:r>
      <w:r w:rsidR="004227FA" w:rsidRPr="0019634F">
        <w:rPr>
          <w:rFonts w:ascii="Times New Roman" w:hAnsi="Times New Roman" w:cs="Times New Roman"/>
          <w:sz w:val="20"/>
          <w:szCs w:val="20"/>
        </w:rPr>
        <w:t xml:space="preserve"> [20</w:t>
      </w:r>
      <w:r w:rsidR="005D40B6" w:rsidRPr="0019634F">
        <w:rPr>
          <w:rFonts w:ascii="Times New Roman" w:hAnsi="Times New Roman" w:cs="Times New Roman"/>
          <w:sz w:val="20"/>
          <w:szCs w:val="20"/>
        </w:rPr>
        <w:t>]</w:t>
      </w:r>
      <w:r w:rsidR="0017243E" w:rsidRPr="0019634F">
        <w:rPr>
          <w:rFonts w:ascii="Times New Roman" w:hAnsi="Times New Roman" w:cs="Times New Roman"/>
          <w:sz w:val="20"/>
          <w:szCs w:val="20"/>
        </w:rPr>
        <w:t>.</w:t>
      </w:r>
    </w:p>
    <w:p w14:paraId="344E0A7A" w14:textId="77777777" w:rsidR="0017243E" w:rsidRPr="0019634F" w:rsidRDefault="0017243E" w:rsidP="0019634F">
      <w:pPr>
        <w:spacing w:after="0" w:line="240" w:lineRule="auto"/>
        <w:jc w:val="both"/>
        <w:rPr>
          <w:rFonts w:ascii="Times New Roman" w:hAnsi="Times New Roman" w:cs="Times New Roman"/>
          <w:sz w:val="20"/>
          <w:szCs w:val="20"/>
        </w:rPr>
      </w:pPr>
    </w:p>
    <w:p w14:paraId="30F4C330" w14:textId="035CB550" w:rsidR="0017243E" w:rsidRPr="0019634F" w:rsidRDefault="0017243E" w:rsidP="00BC41A2">
      <w:pPr>
        <w:spacing w:after="0" w:line="240" w:lineRule="auto"/>
        <w:ind w:firstLine="720"/>
        <w:jc w:val="both"/>
        <w:rPr>
          <w:rFonts w:ascii="Times New Roman" w:hAnsi="Times New Roman" w:cs="Times New Roman"/>
          <w:sz w:val="20"/>
          <w:szCs w:val="20"/>
        </w:rPr>
      </w:pPr>
      <w:r w:rsidRPr="0019634F">
        <w:rPr>
          <w:rFonts w:ascii="Times New Roman" w:hAnsi="Times New Roman" w:cs="Times New Roman"/>
          <w:sz w:val="20"/>
          <w:szCs w:val="20"/>
        </w:rPr>
        <w:t>(PhOH.TBP)</w:t>
      </w:r>
      <w:r w:rsidR="00935A5C" w:rsidRPr="0019634F">
        <w:rPr>
          <w:rFonts w:ascii="Times New Roman" w:hAnsi="Times New Roman" w:cs="Times New Roman"/>
          <w:sz w:val="20"/>
          <w:szCs w:val="20"/>
          <w:vertAlign w:val="subscript"/>
        </w:rPr>
        <w:t>(</w:t>
      </w:r>
      <w:r w:rsidRPr="0019634F">
        <w:rPr>
          <w:rFonts w:ascii="Times New Roman" w:hAnsi="Times New Roman" w:cs="Times New Roman"/>
          <w:sz w:val="20"/>
          <w:szCs w:val="20"/>
          <w:vertAlign w:val="subscript"/>
        </w:rPr>
        <w:t>org</w:t>
      </w:r>
      <w:r w:rsidR="00935A5C" w:rsidRPr="0019634F">
        <w:rPr>
          <w:rFonts w:ascii="Times New Roman" w:hAnsi="Times New Roman" w:cs="Times New Roman"/>
          <w:sz w:val="20"/>
          <w:szCs w:val="20"/>
          <w:vertAlign w:val="subscript"/>
        </w:rPr>
        <w:t>)</w:t>
      </w:r>
      <w:r w:rsidRPr="0019634F">
        <w:rPr>
          <w:rFonts w:ascii="Times New Roman" w:hAnsi="Times New Roman" w:cs="Times New Roman"/>
          <w:sz w:val="20"/>
          <w:szCs w:val="20"/>
          <w:vertAlign w:val="subscript"/>
        </w:rPr>
        <w:t xml:space="preserve"> </w:t>
      </w:r>
      <w:r w:rsidRPr="0019634F">
        <w:rPr>
          <w:rFonts w:ascii="Times New Roman" w:hAnsi="Times New Roman" w:cs="Times New Roman"/>
          <w:sz w:val="20"/>
          <w:szCs w:val="20"/>
        </w:rPr>
        <w:t>+ NaOH</w:t>
      </w:r>
      <w:r w:rsidR="00935A5C" w:rsidRPr="0019634F">
        <w:rPr>
          <w:rFonts w:ascii="Times New Roman" w:hAnsi="Times New Roman" w:cs="Times New Roman"/>
          <w:sz w:val="20"/>
          <w:szCs w:val="20"/>
          <w:vertAlign w:val="subscript"/>
        </w:rPr>
        <w:t>(</w:t>
      </w:r>
      <w:r w:rsidRPr="0019634F">
        <w:rPr>
          <w:rFonts w:ascii="Times New Roman" w:hAnsi="Times New Roman" w:cs="Times New Roman"/>
          <w:sz w:val="20"/>
          <w:szCs w:val="20"/>
          <w:vertAlign w:val="subscript"/>
        </w:rPr>
        <w:t>aq</w:t>
      </w:r>
      <w:r w:rsidR="00935A5C" w:rsidRPr="0019634F">
        <w:rPr>
          <w:rFonts w:ascii="Times New Roman" w:hAnsi="Times New Roman" w:cs="Times New Roman"/>
          <w:sz w:val="20"/>
          <w:szCs w:val="20"/>
          <w:vertAlign w:val="subscript"/>
        </w:rPr>
        <w:t>)</w:t>
      </w:r>
      <w:r w:rsidRPr="0019634F">
        <w:rPr>
          <w:rFonts w:ascii="Times New Roman" w:hAnsi="Times New Roman" w:cs="Times New Roman"/>
          <w:sz w:val="20"/>
          <w:szCs w:val="20"/>
        </w:rPr>
        <w:t xml:space="preserve"> ↔ PhONa</w:t>
      </w:r>
      <w:r w:rsidR="00935A5C" w:rsidRPr="0019634F">
        <w:rPr>
          <w:rFonts w:ascii="Times New Roman" w:hAnsi="Times New Roman" w:cs="Times New Roman"/>
          <w:sz w:val="20"/>
          <w:szCs w:val="20"/>
          <w:vertAlign w:val="subscript"/>
        </w:rPr>
        <w:t>(</w:t>
      </w:r>
      <w:r w:rsidRPr="0019634F">
        <w:rPr>
          <w:rFonts w:ascii="Times New Roman" w:hAnsi="Times New Roman" w:cs="Times New Roman"/>
          <w:sz w:val="20"/>
          <w:szCs w:val="20"/>
          <w:vertAlign w:val="subscript"/>
        </w:rPr>
        <w:t>aq</w:t>
      </w:r>
      <w:r w:rsidR="00935A5C" w:rsidRPr="0019634F">
        <w:rPr>
          <w:rFonts w:ascii="Times New Roman" w:hAnsi="Times New Roman" w:cs="Times New Roman"/>
          <w:sz w:val="20"/>
          <w:szCs w:val="20"/>
          <w:vertAlign w:val="subscript"/>
        </w:rPr>
        <w:t>)</w:t>
      </w:r>
      <w:r w:rsidRPr="0019634F">
        <w:rPr>
          <w:rFonts w:ascii="Times New Roman" w:hAnsi="Times New Roman" w:cs="Times New Roman"/>
          <w:sz w:val="20"/>
          <w:szCs w:val="20"/>
        </w:rPr>
        <w:t xml:space="preserve"> + TBP</w:t>
      </w:r>
      <w:r w:rsidR="00935A5C" w:rsidRPr="0019634F">
        <w:rPr>
          <w:rFonts w:ascii="Times New Roman" w:hAnsi="Times New Roman" w:cs="Times New Roman"/>
          <w:sz w:val="20"/>
          <w:szCs w:val="20"/>
          <w:vertAlign w:val="subscript"/>
        </w:rPr>
        <w:t>(</w:t>
      </w:r>
      <w:r w:rsidRPr="0019634F">
        <w:rPr>
          <w:rFonts w:ascii="Times New Roman" w:hAnsi="Times New Roman" w:cs="Times New Roman"/>
          <w:sz w:val="20"/>
          <w:szCs w:val="20"/>
          <w:vertAlign w:val="subscript"/>
        </w:rPr>
        <w:t>org</w:t>
      </w:r>
      <w:r w:rsidR="00935A5C" w:rsidRPr="0019634F">
        <w:rPr>
          <w:rFonts w:ascii="Times New Roman" w:hAnsi="Times New Roman" w:cs="Times New Roman"/>
          <w:sz w:val="20"/>
          <w:szCs w:val="20"/>
          <w:vertAlign w:val="subscript"/>
        </w:rPr>
        <w:t>)</w:t>
      </w:r>
      <w:r w:rsidRPr="0019634F">
        <w:rPr>
          <w:rFonts w:ascii="Times New Roman" w:hAnsi="Times New Roman" w:cs="Times New Roman"/>
          <w:sz w:val="20"/>
          <w:szCs w:val="20"/>
        </w:rPr>
        <w:t xml:space="preserve"> + H</w:t>
      </w:r>
      <w:r w:rsidRPr="0019634F">
        <w:rPr>
          <w:rFonts w:ascii="Times New Roman" w:hAnsi="Times New Roman" w:cs="Times New Roman"/>
          <w:sz w:val="20"/>
          <w:szCs w:val="20"/>
          <w:vertAlign w:val="subscript"/>
        </w:rPr>
        <w:t>2</w:t>
      </w:r>
      <w:r w:rsidRPr="0019634F">
        <w:rPr>
          <w:rFonts w:ascii="Times New Roman" w:hAnsi="Times New Roman" w:cs="Times New Roman"/>
          <w:sz w:val="20"/>
          <w:szCs w:val="20"/>
        </w:rPr>
        <w:t>0</w:t>
      </w:r>
      <w:r w:rsidR="00BC41A2">
        <w:rPr>
          <w:rFonts w:ascii="Times New Roman" w:hAnsi="Times New Roman" w:cs="Times New Roman"/>
          <w:sz w:val="20"/>
          <w:szCs w:val="20"/>
        </w:rPr>
        <w:tab/>
      </w:r>
      <w:r w:rsidR="00BC41A2">
        <w:rPr>
          <w:rFonts w:ascii="Times New Roman" w:hAnsi="Times New Roman" w:cs="Times New Roman"/>
          <w:sz w:val="20"/>
          <w:szCs w:val="20"/>
        </w:rPr>
        <w:tab/>
      </w:r>
      <w:r w:rsidR="00BC41A2">
        <w:rPr>
          <w:rFonts w:ascii="Times New Roman" w:hAnsi="Times New Roman" w:cs="Times New Roman"/>
          <w:sz w:val="20"/>
          <w:szCs w:val="20"/>
        </w:rPr>
        <w:tab/>
      </w:r>
      <w:r w:rsidR="00BC41A2">
        <w:rPr>
          <w:rFonts w:ascii="Times New Roman" w:hAnsi="Times New Roman" w:cs="Times New Roman"/>
          <w:sz w:val="20"/>
          <w:szCs w:val="20"/>
        </w:rPr>
        <w:tab/>
      </w:r>
      <w:r w:rsidR="00BC41A2">
        <w:rPr>
          <w:rFonts w:ascii="Times New Roman" w:hAnsi="Times New Roman" w:cs="Times New Roman"/>
          <w:sz w:val="20"/>
          <w:szCs w:val="20"/>
        </w:rPr>
        <w:tab/>
        <w:t xml:space="preserve">   </w:t>
      </w:r>
      <w:r w:rsidR="002D5184" w:rsidRPr="0019634F">
        <w:rPr>
          <w:rFonts w:ascii="Times New Roman" w:hAnsi="Times New Roman" w:cs="Times New Roman"/>
          <w:sz w:val="20"/>
          <w:szCs w:val="20"/>
        </w:rPr>
        <w:t>(7)</w:t>
      </w:r>
    </w:p>
    <w:p w14:paraId="08D8757E" w14:textId="77777777" w:rsidR="005C1450" w:rsidRPr="0019634F" w:rsidRDefault="005C1450" w:rsidP="0019634F">
      <w:pPr>
        <w:spacing w:after="0" w:line="240" w:lineRule="auto"/>
        <w:jc w:val="both"/>
        <w:rPr>
          <w:rFonts w:ascii="Times New Roman" w:hAnsi="Times New Roman" w:cs="Times New Roman"/>
          <w:sz w:val="20"/>
          <w:szCs w:val="20"/>
        </w:rPr>
      </w:pPr>
    </w:p>
    <w:p w14:paraId="732005C3" w14:textId="77777777" w:rsidR="00ED2047" w:rsidRPr="0019634F" w:rsidRDefault="00ED2047" w:rsidP="0019634F">
      <w:pPr>
        <w:spacing w:after="0" w:line="240" w:lineRule="auto"/>
        <w:outlineLvl w:val="0"/>
        <w:rPr>
          <w:rFonts w:ascii="Times New Roman" w:hAnsi="Times New Roman" w:cs="Times New Roman"/>
          <w:b/>
          <w:sz w:val="20"/>
          <w:szCs w:val="20"/>
        </w:rPr>
      </w:pPr>
      <w:r w:rsidRPr="0019634F">
        <w:rPr>
          <w:rFonts w:ascii="Times New Roman" w:hAnsi="Times New Roman" w:cs="Times New Roman"/>
          <w:b/>
          <w:sz w:val="20"/>
          <w:szCs w:val="20"/>
        </w:rPr>
        <w:t>Effect of stripping agent concentration</w:t>
      </w:r>
    </w:p>
    <w:p w14:paraId="7FB04553" w14:textId="729BB011" w:rsidR="00F075FA" w:rsidRPr="0019634F" w:rsidRDefault="00F075FA" w:rsidP="0019634F">
      <w:pPr>
        <w:spacing w:after="0" w:line="240" w:lineRule="auto"/>
        <w:jc w:val="both"/>
        <w:rPr>
          <w:rFonts w:ascii="Times New Roman" w:hAnsi="Times New Roman" w:cs="Times New Roman"/>
          <w:sz w:val="20"/>
          <w:szCs w:val="20"/>
        </w:rPr>
      </w:pPr>
      <w:r w:rsidRPr="0019634F">
        <w:rPr>
          <w:rFonts w:ascii="Times New Roman" w:hAnsi="Times New Roman" w:cs="Times New Roman"/>
          <w:sz w:val="20"/>
          <w:szCs w:val="20"/>
        </w:rPr>
        <w:t xml:space="preserve">The performance of phenol recovery was studied by varying the stripping agent concentration. At the solvent strip interface, phenol reacts with sodium hydroxide to form sodium phenolate and </w:t>
      </w:r>
      <w:r w:rsidR="001132E7" w:rsidRPr="0019634F">
        <w:rPr>
          <w:rFonts w:ascii="Times New Roman" w:hAnsi="Times New Roman" w:cs="Times New Roman"/>
          <w:sz w:val="20"/>
          <w:szCs w:val="20"/>
        </w:rPr>
        <w:t xml:space="preserve">is </w:t>
      </w:r>
      <w:r w:rsidRPr="0019634F">
        <w:rPr>
          <w:rFonts w:ascii="Times New Roman" w:hAnsi="Times New Roman" w:cs="Times New Roman"/>
          <w:sz w:val="20"/>
          <w:szCs w:val="20"/>
        </w:rPr>
        <w:t>transport</w:t>
      </w:r>
      <w:r w:rsidR="000211E0" w:rsidRPr="0019634F">
        <w:rPr>
          <w:rFonts w:ascii="Times New Roman" w:hAnsi="Times New Roman" w:cs="Times New Roman"/>
          <w:sz w:val="20"/>
          <w:szCs w:val="20"/>
        </w:rPr>
        <w:t>ed</w:t>
      </w:r>
      <w:r w:rsidRPr="0019634F">
        <w:rPr>
          <w:rFonts w:ascii="Times New Roman" w:hAnsi="Times New Roman" w:cs="Times New Roman"/>
          <w:sz w:val="20"/>
          <w:szCs w:val="20"/>
        </w:rPr>
        <w:t xml:space="preserve"> into </w:t>
      </w:r>
      <w:r w:rsidR="000211E0" w:rsidRPr="0019634F">
        <w:rPr>
          <w:rFonts w:ascii="Times New Roman" w:hAnsi="Times New Roman" w:cs="Times New Roman"/>
          <w:sz w:val="20"/>
          <w:szCs w:val="20"/>
        </w:rPr>
        <w:t xml:space="preserve">the </w:t>
      </w:r>
      <w:r w:rsidRPr="0019634F">
        <w:rPr>
          <w:rFonts w:ascii="Times New Roman" w:hAnsi="Times New Roman" w:cs="Times New Roman"/>
          <w:sz w:val="20"/>
          <w:szCs w:val="20"/>
        </w:rPr>
        <w:t>stripping phase. The sodium phenolate formed cannot permeate back to the solvent. The concentration of sodium hydroxide plays a crucial role in phenol recovery. The strippin</w:t>
      </w:r>
      <w:r w:rsidR="00C02A35" w:rsidRPr="0019634F">
        <w:rPr>
          <w:rFonts w:ascii="Times New Roman" w:hAnsi="Times New Roman" w:cs="Times New Roman"/>
          <w:sz w:val="20"/>
          <w:szCs w:val="20"/>
        </w:rPr>
        <w:t>g efficiency of phenol</w:t>
      </w:r>
      <w:r w:rsidRPr="0019634F">
        <w:rPr>
          <w:rFonts w:ascii="Times New Roman" w:hAnsi="Times New Roman" w:cs="Times New Roman"/>
          <w:sz w:val="20"/>
          <w:szCs w:val="20"/>
        </w:rPr>
        <w:t xml:space="preserve"> wa</w:t>
      </w:r>
      <w:r w:rsidR="002C5818" w:rsidRPr="0019634F">
        <w:rPr>
          <w:rFonts w:ascii="Times New Roman" w:hAnsi="Times New Roman" w:cs="Times New Roman"/>
          <w:sz w:val="20"/>
          <w:szCs w:val="20"/>
        </w:rPr>
        <w:t>s studied in the range of 0.</w:t>
      </w:r>
      <w:r w:rsidRPr="0019634F">
        <w:rPr>
          <w:rFonts w:ascii="Times New Roman" w:hAnsi="Times New Roman" w:cs="Times New Roman"/>
          <w:sz w:val="20"/>
          <w:szCs w:val="20"/>
        </w:rPr>
        <w:t>5</w:t>
      </w:r>
      <w:r w:rsidR="0019634F">
        <w:rPr>
          <w:rFonts w:ascii="Times New Roman" w:hAnsi="Times New Roman" w:cs="Times New Roman"/>
          <w:sz w:val="20"/>
          <w:szCs w:val="20"/>
        </w:rPr>
        <w:t xml:space="preserve"> –</w:t>
      </w:r>
      <w:r w:rsidRPr="0019634F">
        <w:rPr>
          <w:rFonts w:ascii="Times New Roman" w:hAnsi="Times New Roman" w:cs="Times New Roman"/>
          <w:sz w:val="20"/>
          <w:szCs w:val="20"/>
        </w:rPr>
        <w:t xml:space="preserve"> 2M of NaOH concentration. The results are shown in Figure </w:t>
      </w:r>
      <w:r w:rsidR="0019634F">
        <w:rPr>
          <w:rFonts w:ascii="Times New Roman" w:hAnsi="Times New Roman" w:cs="Times New Roman"/>
          <w:sz w:val="20"/>
          <w:szCs w:val="20"/>
        </w:rPr>
        <w:t>7</w:t>
      </w:r>
      <w:r w:rsidRPr="0019634F">
        <w:rPr>
          <w:rFonts w:ascii="Times New Roman" w:hAnsi="Times New Roman" w:cs="Times New Roman"/>
          <w:sz w:val="20"/>
          <w:szCs w:val="20"/>
        </w:rPr>
        <w:t>.</w:t>
      </w:r>
    </w:p>
    <w:p w14:paraId="28607DFC" w14:textId="77777777" w:rsidR="00F075FA" w:rsidRPr="0019634F" w:rsidRDefault="00F075FA" w:rsidP="0019634F">
      <w:pPr>
        <w:spacing w:after="0" w:line="240" w:lineRule="auto"/>
        <w:jc w:val="both"/>
        <w:rPr>
          <w:rFonts w:ascii="Times New Roman" w:hAnsi="Times New Roman" w:cs="Times New Roman"/>
          <w:sz w:val="20"/>
          <w:szCs w:val="20"/>
        </w:rPr>
      </w:pPr>
    </w:p>
    <w:p w14:paraId="18CDF7B4" w14:textId="53CFED01" w:rsidR="00F075FA" w:rsidRPr="0019634F" w:rsidRDefault="00F075FA" w:rsidP="0019634F">
      <w:pPr>
        <w:spacing w:after="0" w:line="240" w:lineRule="auto"/>
        <w:jc w:val="both"/>
        <w:rPr>
          <w:rFonts w:ascii="Times New Roman" w:hAnsi="Times New Roman" w:cs="Times New Roman"/>
          <w:sz w:val="20"/>
          <w:szCs w:val="20"/>
        </w:rPr>
      </w:pPr>
      <w:r w:rsidRPr="0019634F">
        <w:rPr>
          <w:rFonts w:ascii="Times New Roman" w:hAnsi="Times New Roman" w:cs="Times New Roman"/>
          <w:sz w:val="20"/>
          <w:szCs w:val="20"/>
        </w:rPr>
        <w:t xml:space="preserve">Based on the results, the rate of phenol transfer is obviously dependent of the concentration of sodium hydroxide within the range studied. According </w:t>
      </w:r>
      <w:r w:rsidR="005D40B6" w:rsidRPr="0019634F">
        <w:rPr>
          <w:rFonts w:ascii="Times New Roman" w:hAnsi="Times New Roman" w:cs="Times New Roman"/>
          <w:sz w:val="20"/>
          <w:szCs w:val="20"/>
        </w:rPr>
        <w:t xml:space="preserve">to </w:t>
      </w:r>
      <w:r w:rsidR="00C4132D" w:rsidRPr="0019634F">
        <w:rPr>
          <w:rFonts w:ascii="Times New Roman" w:hAnsi="Times New Roman" w:cs="Times New Roman"/>
          <w:sz w:val="20"/>
          <w:szCs w:val="20"/>
        </w:rPr>
        <w:t xml:space="preserve">Venkateswaran and Palanivelu </w:t>
      </w:r>
      <w:r w:rsidR="00550E0F" w:rsidRPr="0019634F">
        <w:rPr>
          <w:rFonts w:ascii="Times New Roman" w:hAnsi="Times New Roman" w:cs="Times New Roman"/>
          <w:sz w:val="20"/>
          <w:szCs w:val="20"/>
        </w:rPr>
        <w:t>[1</w:t>
      </w:r>
      <w:r w:rsidR="004C7B7E" w:rsidRPr="0019634F">
        <w:rPr>
          <w:rFonts w:ascii="Times New Roman" w:hAnsi="Times New Roman" w:cs="Times New Roman"/>
          <w:sz w:val="20"/>
          <w:szCs w:val="20"/>
        </w:rPr>
        <w:t>7</w:t>
      </w:r>
      <w:r w:rsidRPr="0019634F">
        <w:rPr>
          <w:rFonts w:ascii="Times New Roman" w:hAnsi="Times New Roman" w:cs="Times New Roman"/>
          <w:sz w:val="20"/>
          <w:szCs w:val="20"/>
        </w:rPr>
        <w:t>], the permeability of solute</w:t>
      </w:r>
      <w:r w:rsidR="002C0465" w:rsidRPr="0019634F">
        <w:rPr>
          <w:rFonts w:ascii="Times New Roman" w:hAnsi="Times New Roman" w:cs="Times New Roman"/>
          <w:sz w:val="20"/>
          <w:szCs w:val="20"/>
        </w:rPr>
        <w:t>s</w:t>
      </w:r>
      <w:r w:rsidRPr="0019634F">
        <w:rPr>
          <w:rFonts w:ascii="Times New Roman" w:hAnsi="Times New Roman" w:cs="Times New Roman"/>
          <w:sz w:val="20"/>
          <w:szCs w:val="20"/>
        </w:rPr>
        <w:t xml:space="preserve"> depends on the strength of the receiving phase. Below </w:t>
      </w:r>
      <w:r w:rsidR="000211E0" w:rsidRPr="0019634F">
        <w:rPr>
          <w:rFonts w:ascii="Times New Roman" w:hAnsi="Times New Roman" w:cs="Times New Roman"/>
          <w:sz w:val="20"/>
          <w:szCs w:val="20"/>
        </w:rPr>
        <w:t xml:space="preserve">the </w:t>
      </w:r>
      <w:r w:rsidRPr="0019634F">
        <w:rPr>
          <w:rFonts w:ascii="Times New Roman" w:hAnsi="Times New Roman" w:cs="Times New Roman"/>
          <w:sz w:val="20"/>
          <w:szCs w:val="20"/>
        </w:rPr>
        <w:t xml:space="preserve">concentration of 0.5M, the concentration of phenol is insignificant due to </w:t>
      </w:r>
      <w:r w:rsidR="002C0465" w:rsidRPr="0019634F">
        <w:rPr>
          <w:rFonts w:ascii="Times New Roman" w:hAnsi="Times New Roman" w:cs="Times New Roman"/>
          <w:sz w:val="20"/>
          <w:szCs w:val="20"/>
        </w:rPr>
        <w:t xml:space="preserve">the </w:t>
      </w:r>
      <w:r w:rsidRPr="0019634F">
        <w:rPr>
          <w:rFonts w:ascii="Times New Roman" w:hAnsi="Times New Roman" w:cs="Times New Roman"/>
          <w:sz w:val="20"/>
          <w:szCs w:val="20"/>
        </w:rPr>
        <w:t>cloudiness of the strippi</w:t>
      </w:r>
      <w:r w:rsidR="00C4132D" w:rsidRPr="0019634F">
        <w:rPr>
          <w:rFonts w:ascii="Times New Roman" w:hAnsi="Times New Roman" w:cs="Times New Roman"/>
          <w:sz w:val="20"/>
          <w:szCs w:val="20"/>
        </w:rPr>
        <w:t>ng solution after the process. T</w:t>
      </w:r>
      <w:r w:rsidR="002C0465" w:rsidRPr="0019634F">
        <w:rPr>
          <w:rFonts w:ascii="Times New Roman" w:hAnsi="Times New Roman" w:cs="Times New Roman"/>
          <w:sz w:val="20"/>
          <w:szCs w:val="20"/>
        </w:rPr>
        <w:t>his</w:t>
      </w:r>
      <w:r w:rsidRPr="0019634F">
        <w:rPr>
          <w:rFonts w:ascii="Times New Roman" w:hAnsi="Times New Roman" w:cs="Times New Roman"/>
          <w:sz w:val="20"/>
          <w:szCs w:val="20"/>
        </w:rPr>
        <w:t xml:space="preserve"> problem might</w:t>
      </w:r>
      <w:r w:rsidR="000211E0" w:rsidRPr="0019634F">
        <w:rPr>
          <w:rFonts w:ascii="Times New Roman" w:hAnsi="Times New Roman" w:cs="Times New Roman"/>
          <w:sz w:val="20"/>
          <w:szCs w:val="20"/>
        </w:rPr>
        <w:t xml:space="preserve"> be</w:t>
      </w:r>
      <w:r w:rsidRPr="0019634F">
        <w:rPr>
          <w:rFonts w:ascii="Times New Roman" w:hAnsi="Times New Roman" w:cs="Times New Roman"/>
          <w:sz w:val="20"/>
          <w:szCs w:val="20"/>
        </w:rPr>
        <w:t xml:space="preserve"> due to </w:t>
      </w:r>
      <w:r w:rsidR="002C0465" w:rsidRPr="0019634F">
        <w:rPr>
          <w:rFonts w:ascii="Times New Roman" w:hAnsi="Times New Roman" w:cs="Times New Roman"/>
          <w:sz w:val="20"/>
          <w:szCs w:val="20"/>
        </w:rPr>
        <w:t xml:space="preserve">the </w:t>
      </w:r>
      <w:r w:rsidRPr="0019634F">
        <w:rPr>
          <w:rFonts w:ascii="Times New Roman" w:hAnsi="Times New Roman" w:cs="Times New Roman"/>
          <w:sz w:val="20"/>
          <w:szCs w:val="20"/>
        </w:rPr>
        <w:t>insufficiency of stripping agent</w:t>
      </w:r>
      <w:r w:rsidR="002C0465" w:rsidRPr="0019634F">
        <w:rPr>
          <w:rFonts w:ascii="Times New Roman" w:hAnsi="Times New Roman" w:cs="Times New Roman"/>
          <w:sz w:val="20"/>
          <w:szCs w:val="20"/>
        </w:rPr>
        <w:t>s</w:t>
      </w:r>
      <w:r w:rsidRPr="0019634F">
        <w:rPr>
          <w:rFonts w:ascii="Times New Roman" w:hAnsi="Times New Roman" w:cs="Times New Roman"/>
          <w:sz w:val="20"/>
          <w:szCs w:val="20"/>
        </w:rPr>
        <w:t xml:space="preserve"> to strip out the phenol into</w:t>
      </w:r>
      <w:r w:rsidR="000211E0" w:rsidRPr="0019634F">
        <w:rPr>
          <w:rFonts w:ascii="Times New Roman" w:hAnsi="Times New Roman" w:cs="Times New Roman"/>
          <w:sz w:val="20"/>
          <w:szCs w:val="20"/>
        </w:rPr>
        <w:t xml:space="preserve"> the</w:t>
      </w:r>
      <w:r w:rsidRPr="0019634F">
        <w:rPr>
          <w:rFonts w:ascii="Times New Roman" w:hAnsi="Times New Roman" w:cs="Times New Roman"/>
          <w:sz w:val="20"/>
          <w:szCs w:val="20"/>
        </w:rPr>
        <w:t xml:space="preserve"> stripping phase. Further </w:t>
      </w:r>
      <w:r w:rsidR="000211E0" w:rsidRPr="0019634F">
        <w:rPr>
          <w:rFonts w:ascii="Times New Roman" w:hAnsi="Times New Roman" w:cs="Times New Roman"/>
          <w:sz w:val="20"/>
          <w:szCs w:val="20"/>
        </w:rPr>
        <w:t>increase</w:t>
      </w:r>
      <w:r w:rsidRPr="0019634F">
        <w:rPr>
          <w:rFonts w:ascii="Times New Roman" w:hAnsi="Times New Roman" w:cs="Times New Roman"/>
          <w:sz w:val="20"/>
          <w:szCs w:val="20"/>
        </w:rPr>
        <w:t xml:space="preserve"> of NaOH concentration enhances the stripping percentage of phenol which leads to </w:t>
      </w:r>
      <w:r w:rsidR="002C0465" w:rsidRPr="0019634F">
        <w:rPr>
          <w:rFonts w:ascii="Times New Roman" w:hAnsi="Times New Roman" w:cs="Times New Roman"/>
          <w:sz w:val="20"/>
          <w:szCs w:val="20"/>
        </w:rPr>
        <w:t xml:space="preserve">a </w:t>
      </w:r>
      <w:r w:rsidRPr="0019634F">
        <w:rPr>
          <w:rFonts w:ascii="Times New Roman" w:hAnsi="Times New Roman" w:cs="Times New Roman"/>
          <w:sz w:val="20"/>
          <w:szCs w:val="20"/>
        </w:rPr>
        <w:t>grea</w:t>
      </w:r>
      <w:r w:rsidR="005D40B6" w:rsidRPr="0019634F">
        <w:rPr>
          <w:rFonts w:ascii="Times New Roman" w:hAnsi="Times New Roman" w:cs="Times New Roman"/>
          <w:sz w:val="20"/>
          <w:szCs w:val="20"/>
        </w:rPr>
        <w:t>ter removal of phenol</w:t>
      </w:r>
      <w:r w:rsidRPr="0019634F">
        <w:rPr>
          <w:rFonts w:ascii="Times New Roman" w:hAnsi="Times New Roman" w:cs="Times New Roman"/>
          <w:sz w:val="20"/>
          <w:szCs w:val="20"/>
        </w:rPr>
        <w:t xml:space="preserve">. It can be seen that by increasing the NaOH concentration from 0.5M to 2 M, the stripping percentage of phenol increases from 75% to 94%. Work </w:t>
      </w:r>
      <w:r w:rsidR="005D40B6" w:rsidRPr="0019634F">
        <w:rPr>
          <w:rFonts w:ascii="Times New Roman" w:hAnsi="Times New Roman" w:cs="Times New Roman"/>
          <w:sz w:val="20"/>
          <w:szCs w:val="20"/>
        </w:rPr>
        <w:t>by Sumalatha et al</w:t>
      </w:r>
      <w:r w:rsidR="005D40B6" w:rsidRPr="0019634F">
        <w:rPr>
          <w:rFonts w:ascii="Times New Roman" w:hAnsi="Times New Roman" w:cs="Times New Roman"/>
          <w:i/>
          <w:sz w:val="20"/>
          <w:szCs w:val="20"/>
        </w:rPr>
        <w:t>.</w:t>
      </w:r>
      <w:r w:rsidR="005D40B6" w:rsidRPr="0019634F">
        <w:rPr>
          <w:rFonts w:ascii="Times New Roman" w:hAnsi="Times New Roman" w:cs="Times New Roman"/>
          <w:sz w:val="20"/>
          <w:szCs w:val="20"/>
        </w:rPr>
        <w:t xml:space="preserve"> [2</w:t>
      </w:r>
      <w:r w:rsidR="004C7B7E" w:rsidRPr="0019634F">
        <w:rPr>
          <w:rFonts w:ascii="Times New Roman" w:hAnsi="Times New Roman" w:cs="Times New Roman"/>
          <w:sz w:val="20"/>
          <w:szCs w:val="20"/>
        </w:rPr>
        <w:t>3</w:t>
      </w:r>
      <w:r w:rsidR="005D40B6" w:rsidRPr="0019634F">
        <w:rPr>
          <w:rFonts w:ascii="Times New Roman" w:hAnsi="Times New Roman" w:cs="Times New Roman"/>
          <w:sz w:val="20"/>
          <w:szCs w:val="20"/>
        </w:rPr>
        <w:t>]</w:t>
      </w:r>
      <w:r w:rsidRPr="0019634F">
        <w:rPr>
          <w:rFonts w:ascii="Times New Roman" w:hAnsi="Times New Roman" w:cs="Times New Roman"/>
          <w:sz w:val="20"/>
          <w:szCs w:val="20"/>
        </w:rPr>
        <w:t xml:space="preserve"> reported that </w:t>
      </w:r>
      <w:r w:rsidR="002C0465" w:rsidRPr="0019634F">
        <w:rPr>
          <w:rFonts w:ascii="Times New Roman" w:hAnsi="Times New Roman" w:cs="Times New Roman"/>
          <w:sz w:val="20"/>
          <w:szCs w:val="20"/>
        </w:rPr>
        <w:t xml:space="preserve">the </w:t>
      </w:r>
      <w:r w:rsidRPr="0019634F">
        <w:rPr>
          <w:rFonts w:ascii="Times New Roman" w:hAnsi="Times New Roman" w:cs="Times New Roman"/>
          <w:sz w:val="20"/>
          <w:szCs w:val="20"/>
        </w:rPr>
        <w:t>incr</w:t>
      </w:r>
      <w:r w:rsidR="002C0465" w:rsidRPr="0019634F">
        <w:rPr>
          <w:rFonts w:ascii="Times New Roman" w:hAnsi="Times New Roman" w:cs="Times New Roman"/>
          <w:sz w:val="20"/>
          <w:szCs w:val="20"/>
        </w:rPr>
        <w:t>ease</w:t>
      </w:r>
      <w:r w:rsidR="000211E0" w:rsidRPr="0019634F">
        <w:rPr>
          <w:rFonts w:ascii="Times New Roman" w:hAnsi="Times New Roman" w:cs="Times New Roman"/>
          <w:sz w:val="20"/>
          <w:szCs w:val="20"/>
        </w:rPr>
        <w:t xml:space="preserve"> of NaOH </w:t>
      </w:r>
      <w:r w:rsidR="002C0465" w:rsidRPr="0019634F">
        <w:rPr>
          <w:rFonts w:ascii="Times New Roman" w:hAnsi="Times New Roman" w:cs="Times New Roman"/>
          <w:sz w:val="20"/>
          <w:szCs w:val="20"/>
        </w:rPr>
        <w:t>concentration leads</w:t>
      </w:r>
      <w:r w:rsidRPr="0019634F">
        <w:rPr>
          <w:rFonts w:ascii="Times New Roman" w:hAnsi="Times New Roman" w:cs="Times New Roman"/>
          <w:sz w:val="20"/>
          <w:szCs w:val="20"/>
        </w:rPr>
        <w:t xml:space="preserve"> to an increase in NaOH to phenol molar ratio. This is </w:t>
      </w:r>
      <w:r w:rsidR="0007359C" w:rsidRPr="0019634F">
        <w:rPr>
          <w:rFonts w:ascii="Times New Roman" w:hAnsi="Times New Roman" w:cs="Times New Roman"/>
          <w:sz w:val="20"/>
          <w:szCs w:val="20"/>
        </w:rPr>
        <w:t>because</w:t>
      </w:r>
      <w:r w:rsidRPr="0019634F">
        <w:rPr>
          <w:rFonts w:ascii="Times New Roman" w:hAnsi="Times New Roman" w:cs="Times New Roman"/>
          <w:sz w:val="20"/>
          <w:szCs w:val="20"/>
        </w:rPr>
        <w:t xml:space="preserve"> </w:t>
      </w:r>
      <w:r w:rsidR="000211E0" w:rsidRPr="0019634F">
        <w:rPr>
          <w:rFonts w:ascii="Times New Roman" w:hAnsi="Times New Roman" w:cs="Times New Roman"/>
          <w:sz w:val="20"/>
          <w:szCs w:val="20"/>
        </w:rPr>
        <w:t xml:space="preserve">a </w:t>
      </w:r>
      <w:r w:rsidRPr="0019634F">
        <w:rPr>
          <w:rFonts w:ascii="Times New Roman" w:hAnsi="Times New Roman" w:cs="Times New Roman"/>
          <w:sz w:val="20"/>
          <w:szCs w:val="20"/>
        </w:rPr>
        <w:t>highe</w:t>
      </w:r>
      <w:r w:rsidR="002C0465" w:rsidRPr="0019634F">
        <w:rPr>
          <w:rFonts w:ascii="Times New Roman" w:hAnsi="Times New Roman" w:cs="Times New Roman"/>
          <w:sz w:val="20"/>
          <w:szCs w:val="20"/>
        </w:rPr>
        <w:t>r concentration of NaOH provides</w:t>
      </w:r>
      <w:r w:rsidRPr="0019634F">
        <w:rPr>
          <w:rFonts w:ascii="Times New Roman" w:hAnsi="Times New Roman" w:cs="Times New Roman"/>
          <w:sz w:val="20"/>
          <w:szCs w:val="20"/>
        </w:rPr>
        <w:t xml:space="preserve"> more Na</w:t>
      </w:r>
      <w:r w:rsidRPr="0019634F">
        <w:rPr>
          <w:rFonts w:ascii="Times New Roman" w:hAnsi="Times New Roman" w:cs="Times New Roman"/>
          <w:sz w:val="20"/>
          <w:szCs w:val="20"/>
          <w:vertAlign w:val="superscript"/>
        </w:rPr>
        <w:t>+</w:t>
      </w:r>
      <w:r w:rsidRPr="0019634F">
        <w:rPr>
          <w:rFonts w:ascii="Times New Roman" w:hAnsi="Times New Roman" w:cs="Times New Roman"/>
          <w:sz w:val="20"/>
          <w:szCs w:val="20"/>
        </w:rPr>
        <w:t xml:space="preserve"> ions</w:t>
      </w:r>
      <w:r w:rsidR="002C0465" w:rsidRPr="0019634F">
        <w:rPr>
          <w:rFonts w:ascii="Times New Roman" w:hAnsi="Times New Roman" w:cs="Times New Roman"/>
          <w:sz w:val="20"/>
          <w:szCs w:val="20"/>
        </w:rPr>
        <w:t>,</w:t>
      </w:r>
      <w:r w:rsidRPr="0019634F">
        <w:rPr>
          <w:rFonts w:ascii="Times New Roman" w:hAnsi="Times New Roman" w:cs="Times New Roman"/>
          <w:sz w:val="20"/>
          <w:szCs w:val="20"/>
        </w:rPr>
        <w:t xml:space="preserve"> thus more phenol ions in the form of complexes are able to be stripped. The more the phenol being stripped will significantly increase the phenol recovery throughout the pro</w:t>
      </w:r>
      <w:r w:rsidR="001D2C57" w:rsidRPr="0019634F">
        <w:rPr>
          <w:rFonts w:ascii="Times New Roman" w:hAnsi="Times New Roman" w:cs="Times New Roman"/>
          <w:sz w:val="20"/>
          <w:szCs w:val="20"/>
        </w:rPr>
        <w:t>cess.</w:t>
      </w:r>
    </w:p>
    <w:p w14:paraId="30A46EFC" w14:textId="77777777" w:rsidR="00F075FA" w:rsidRPr="0019634F" w:rsidRDefault="00F075FA" w:rsidP="0019634F">
      <w:pPr>
        <w:spacing w:after="0" w:line="240" w:lineRule="auto"/>
        <w:rPr>
          <w:rFonts w:ascii="Times New Roman" w:hAnsi="Times New Roman" w:cs="Times New Roman"/>
          <w:sz w:val="20"/>
          <w:szCs w:val="20"/>
        </w:rPr>
      </w:pPr>
    </w:p>
    <w:p w14:paraId="2F429509" w14:textId="77777777" w:rsidR="00013C6F" w:rsidRPr="005C4FBB" w:rsidRDefault="00B33FBC" w:rsidP="005C4FBB">
      <w:pPr>
        <w:spacing w:after="0" w:line="240" w:lineRule="auto"/>
        <w:jc w:val="center"/>
        <w:rPr>
          <w:rFonts w:ascii="Times New Roman" w:hAnsi="Times New Roman" w:cs="Times New Roman"/>
          <w:sz w:val="20"/>
          <w:szCs w:val="20"/>
        </w:rPr>
      </w:pPr>
      <w:r w:rsidRPr="005C4FBB">
        <w:rPr>
          <w:noProof/>
          <w:lang w:val="en-US"/>
        </w:rPr>
        <w:lastRenderedPageBreak/>
        <w:drawing>
          <wp:inline distT="0" distB="0" distL="0" distR="0" wp14:anchorId="6CF65023" wp14:editId="43124402">
            <wp:extent cx="3503981" cy="2106778"/>
            <wp:effectExtent l="0" t="0" r="1270"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E71D7F" w14:textId="77777777" w:rsidR="0007359C" w:rsidRDefault="0007359C" w:rsidP="0019634F">
      <w:pPr>
        <w:spacing w:after="0" w:line="240" w:lineRule="auto"/>
        <w:jc w:val="both"/>
        <w:rPr>
          <w:rFonts w:ascii="Times New Roman" w:hAnsi="Times New Roman" w:cs="Times New Roman"/>
          <w:sz w:val="20"/>
          <w:szCs w:val="20"/>
        </w:rPr>
      </w:pPr>
    </w:p>
    <w:p w14:paraId="285C4BCB" w14:textId="037CC5E5" w:rsidR="00DE31BC" w:rsidRPr="0019634F" w:rsidRDefault="00013C6F" w:rsidP="0007359C">
      <w:pPr>
        <w:spacing w:after="0" w:line="240" w:lineRule="auto"/>
        <w:ind w:left="851" w:hanging="851"/>
        <w:jc w:val="both"/>
        <w:rPr>
          <w:rFonts w:ascii="Times New Roman" w:hAnsi="Times New Roman" w:cs="Times New Roman"/>
          <w:sz w:val="20"/>
          <w:szCs w:val="20"/>
        </w:rPr>
      </w:pPr>
      <w:r w:rsidRPr="0019634F">
        <w:rPr>
          <w:rFonts w:ascii="Times New Roman" w:hAnsi="Times New Roman" w:cs="Times New Roman"/>
          <w:sz w:val="20"/>
          <w:szCs w:val="20"/>
        </w:rPr>
        <w:t xml:space="preserve">Figure </w:t>
      </w:r>
      <w:r w:rsidR="004D2CBC" w:rsidRPr="0019634F">
        <w:rPr>
          <w:rFonts w:ascii="Times New Roman" w:hAnsi="Times New Roman" w:cs="Times New Roman"/>
          <w:sz w:val="20"/>
          <w:szCs w:val="20"/>
        </w:rPr>
        <w:t>7</w:t>
      </w:r>
      <w:r w:rsidR="00803D55" w:rsidRPr="0019634F">
        <w:rPr>
          <w:rFonts w:ascii="Times New Roman" w:hAnsi="Times New Roman" w:cs="Times New Roman"/>
          <w:sz w:val="20"/>
          <w:szCs w:val="20"/>
        </w:rPr>
        <w:t xml:space="preserve">. </w:t>
      </w:r>
      <w:r w:rsidRPr="0019634F">
        <w:rPr>
          <w:rFonts w:ascii="Times New Roman" w:hAnsi="Times New Roman" w:cs="Times New Roman"/>
          <w:sz w:val="20"/>
          <w:szCs w:val="20"/>
        </w:rPr>
        <w:t xml:space="preserve"> Effect of NaOH concentration in liquid-liquid extraction of phenol for stripping process (experimental condition: [PhOH]=</w:t>
      </w:r>
      <w:r w:rsidR="0007359C">
        <w:rPr>
          <w:rFonts w:ascii="Times New Roman" w:hAnsi="Times New Roman" w:cs="Times New Roman"/>
          <w:sz w:val="20"/>
          <w:szCs w:val="20"/>
        </w:rPr>
        <w:t xml:space="preserve"> </w:t>
      </w:r>
      <w:r w:rsidRPr="0019634F">
        <w:rPr>
          <w:rFonts w:ascii="Times New Roman" w:hAnsi="Times New Roman" w:cs="Times New Roman"/>
          <w:sz w:val="20"/>
          <w:szCs w:val="20"/>
        </w:rPr>
        <w:t>25.76</w:t>
      </w:r>
      <w:r w:rsidR="0007359C">
        <w:rPr>
          <w:rFonts w:ascii="Times New Roman" w:hAnsi="Times New Roman" w:cs="Times New Roman"/>
          <w:sz w:val="20"/>
          <w:szCs w:val="20"/>
        </w:rPr>
        <w:t xml:space="preserve"> </w:t>
      </w:r>
      <w:r w:rsidRPr="0019634F">
        <w:rPr>
          <w:rFonts w:ascii="Times New Roman" w:hAnsi="Times New Roman" w:cs="Times New Roman"/>
          <w:sz w:val="20"/>
          <w:szCs w:val="20"/>
        </w:rPr>
        <w:t>ppm, rotation speed=</w:t>
      </w:r>
      <w:r w:rsidR="0007359C">
        <w:rPr>
          <w:rFonts w:ascii="Times New Roman" w:hAnsi="Times New Roman" w:cs="Times New Roman"/>
          <w:sz w:val="20"/>
          <w:szCs w:val="20"/>
        </w:rPr>
        <w:t xml:space="preserve"> </w:t>
      </w:r>
      <w:r w:rsidRPr="0019634F">
        <w:rPr>
          <w:rFonts w:ascii="Times New Roman" w:hAnsi="Times New Roman" w:cs="Times New Roman"/>
          <w:sz w:val="20"/>
          <w:szCs w:val="20"/>
        </w:rPr>
        <w:t>150</w:t>
      </w:r>
      <w:r w:rsidR="0007359C">
        <w:rPr>
          <w:rFonts w:ascii="Times New Roman" w:hAnsi="Times New Roman" w:cs="Times New Roman"/>
          <w:sz w:val="20"/>
          <w:szCs w:val="20"/>
        </w:rPr>
        <w:t xml:space="preserve"> </w:t>
      </w:r>
      <w:r w:rsidRPr="0019634F">
        <w:rPr>
          <w:rFonts w:ascii="Times New Roman" w:hAnsi="Times New Roman" w:cs="Times New Roman"/>
          <w:sz w:val="20"/>
          <w:szCs w:val="20"/>
        </w:rPr>
        <w:t>rpm, duration=</w:t>
      </w:r>
      <w:r w:rsidR="0007359C">
        <w:rPr>
          <w:rFonts w:ascii="Times New Roman" w:hAnsi="Times New Roman" w:cs="Times New Roman"/>
          <w:sz w:val="20"/>
          <w:szCs w:val="20"/>
        </w:rPr>
        <w:t xml:space="preserve"> </w:t>
      </w:r>
      <w:r w:rsidRPr="0019634F">
        <w:rPr>
          <w:rFonts w:ascii="Times New Roman" w:hAnsi="Times New Roman" w:cs="Times New Roman"/>
          <w:sz w:val="20"/>
          <w:szCs w:val="20"/>
        </w:rPr>
        <w:t>1</w:t>
      </w:r>
      <w:r w:rsidR="0007359C">
        <w:rPr>
          <w:rFonts w:ascii="Times New Roman" w:hAnsi="Times New Roman" w:cs="Times New Roman"/>
          <w:sz w:val="20"/>
          <w:szCs w:val="20"/>
        </w:rPr>
        <w:t xml:space="preserve"> </w:t>
      </w:r>
      <w:r w:rsidRPr="0019634F">
        <w:rPr>
          <w:rFonts w:ascii="Times New Roman" w:hAnsi="Times New Roman" w:cs="Times New Roman"/>
          <w:sz w:val="20"/>
          <w:szCs w:val="20"/>
        </w:rPr>
        <w:t>hour, T=</w:t>
      </w:r>
      <w:r w:rsidR="0007359C">
        <w:rPr>
          <w:rFonts w:ascii="Times New Roman" w:hAnsi="Times New Roman" w:cs="Times New Roman"/>
          <w:sz w:val="20"/>
          <w:szCs w:val="20"/>
        </w:rPr>
        <w:t xml:space="preserve"> </w:t>
      </w:r>
      <w:r w:rsidR="00F54802" w:rsidRPr="0019634F">
        <w:rPr>
          <w:rFonts w:ascii="Times New Roman" w:hAnsi="Times New Roman" w:cs="Times New Roman"/>
          <w:sz w:val="20"/>
          <w:szCs w:val="20"/>
        </w:rPr>
        <w:t>25±1 ˚C</w:t>
      </w:r>
      <w:r w:rsidRPr="0019634F">
        <w:rPr>
          <w:rFonts w:ascii="Times New Roman" w:hAnsi="Times New Roman" w:cs="Times New Roman"/>
          <w:sz w:val="20"/>
          <w:szCs w:val="20"/>
        </w:rPr>
        <w:t>)</w:t>
      </w:r>
    </w:p>
    <w:p w14:paraId="77D47632" w14:textId="77777777" w:rsidR="004D2CBC" w:rsidRPr="0019634F" w:rsidRDefault="004D2CBC" w:rsidP="0019634F">
      <w:pPr>
        <w:spacing w:after="0" w:line="240" w:lineRule="auto"/>
        <w:jc w:val="both"/>
        <w:rPr>
          <w:rFonts w:ascii="Times New Roman" w:hAnsi="Times New Roman" w:cs="Times New Roman"/>
          <w:sz w:val="20"/>
          <w:szCs w:val="20"/>
        </w:rPr>
      </w:pPr>
    </w:p>
    <w:p w14:paraId="2CC758FF" w14:textId="180C2D48" w:rsidR="00B90212" w:rsidRPr="0019634F" w:rsidRDefault="00B90212" w:rsidP="0019634F">
      <w:pPr>
        <w:spacing w:after="0" w:line="240" w:lineRule="auto"/>
        <w:jc w:val="both"/>
        <w:rPr>
          <w:rFonts w:ascii="Times New Roman" w:hAnsi="Times New Roman" w:cs="Times New Roman"/>
          <w:sz w:val="20"/>
          <w:szCs w:val="20"/>
        </w:rPr>
      </w:pPr>
      <w:r w:rsidRPr="0019634F">
        <w:rPr>
          <w:rFonts w:ascii="Times New Roman" w:hAnsi="Times New Roman" w:cs="Times New Roman"/>
          <w:sz w:val="20"/>
          <w:szCs w:val="20"/>
        </w:rPr>
        <w:t>However, further increase</w:t>
      </w:r>
      <w:r w:rsidR="002C0465" w:rsidRPr="0019634F">
        <w:rPr>
          <w:rFonts w:ascii="Times New Roman" w:hAnsi="Times New Roman" w:cs="Times New Roman"/>
          <w:sz w:val="20"/>
          <w:szCs w:val="20"/>
        </w:rPr>
        <w:t xml:space="preserve">s of </w:t>
      </w:r>
      <w:r w:rsidRPr="0019634F">
        <w:rPr>
          <w:rFonts w:ascii="Times New Roman" w:hAnsi="Times New Roman" w:cs="Times New Roman"/>
          <w:sz w:val="20"/>
          <w:szCs w:val="20"/>
        </w:rPr>
        <w:t>sodium hydroxide above 2M will lead to the formation of solid precipitate</w:t>
      </w:r>
      <w:r w:rsidR="002C0465" w:rsidRPr="0019634F">
        <w:rPr>
          <w:rFonts w:ascii="Times New Roman" w:hAnsi="Times New Roman" w:cs="Times New Roman"/>
          <w:sz w:val="20"/>
          <w:szCs w:val="20"/>
        </w:rPr>
        <w:t>s</w:t>
      </w:r>
      <w:r w:rsidRPr="0019634F">
        <w:rPr>
          <w:rFonts w:ascii="Times New Roman" w:hAnsi="Times New Roman" w:cs="Times New Roman"/>
          <w:sz w:val="20"/>
          <w:szCs w:val="20"/>
        </w:rPr>
        <w:t>. It is b</w:t>
      </w:r>
      <w:r w:rsidR="000211E0" w:rsidRPr="0019634F">
        <w:rPr>
          <w:rFonts w:ascii="Times New Roman" w:hAnsi="Times New Roman" w:cs="Times New Roman"/>
          <w:sz w:val="20"/>
          <w:szCs w:val="20"/>
        </w:rPr>
        <w:t>elieved that the solid formed is</w:t>
      </w:r>
      <w:r w:rsidRPr="0019634F">
        <w:rPr>
          <w:rFonts w:ascii="Times New Roman" w:hAnsi="Times New Roman" w:cs="Times New Roman"/>
          <w:sz w:val="20"/>
          <w:szCs w:val="20"/>
        </w:rPr>
        <w:t xml:space="preserve"> soap. This is because soap can be produced by hydrolysed fats or </w:t>
      </w:r>
      <w:r w:rsidR="000211E0" w:rsidRPr="0019634F">
        <w:rPr>
          <w:rFonts w:ascii="Times New Roman" w:hAnsi="Times New Roman" w:cs="Times New Roman"/>
          <w:sz w:val="20"/>
          <w:szCs w:val="20"/>
        </w:rPr>
        <w:t>oils under basic conditions to form</w:t>
      </w:r>
      <w:r w:rsidRPr="0019634F">
        <w:rPr>
          <w:rFonts w:ascii="Times New Roman" w:hAnsi="Times New Roman" w:cs="Times New Roman"/>
          <w:sz w:val="20"/>
          <w:szCs w:val="20"/>
        </w:rPr>
        <w:t xml:space="preserve"> glycerol and </w:t>
      </w:r>
      <w:r w:rsidR="000211E0" w:rsidRPr="0019634F">
        <w:rPr>
          <w:rFonts w:ascii="Times New Roman" w:hAnsi="Times New Roman" w:cs="Times New Roman"/>
          <w:sz w:val="20"/>
          <w:szCs w:val="20"/>
        </w:rPr>
        <w:t xml:space="preserve">a </w:t>
      </w:r>
      <w:r w:rsidR="00550E0F" w:rsidRPr="0019634F">
        <w:rPr>
          <w:rFonts w:ascii="Times New Roman" w:hAnsi="Times New Roman" w:cs="Times New Roman"/>
          <w:sz w:val="20"/>
          <w:szCs w:val="20"/>
        </w:rPr>
        <w:t>mixture of salt</w:t>
      </w:r>
      <w:r w:rsidR="000211E0" w:rsidRPr="0019634F">
        <w:rPr>
          <w:rFonts w:ascii="Times New Roman" w:hAnsi="Times New Roman" w:cs="Times New Roman"/>
          <w:sz w:val="20"/>
          <w:szCs w:val="20"/>
        </w:rPr>
        <w:t>s</w:t>
      </w:r>
      <w:r w:rsidR="00550E0F" w:rsidRPr="0019634F">
        <w:rPr>
          <w:rFonts w:ascii="Times New Roman" w:hAnsi="Times New Roman" w:cs="Times New Roman"/>
          <w:sz w:val="20"/>
          <w:szCs w:val="20"/>
        </w:rPr>
        <w:t xml:space="preserve"> [2</w:t>
      </w:r>
      <w:r w:rsidR="004C7B7E" w:rsidRPr="0019634F">
        <w:rPr>
          <w:rFonts w:ascii="Times New Roman" w:hAnsi="Times New Roman" w:cs="Times New Roman"/>
          <w:sz w:val="20"/>
          <w:szCs w:val="20"/>
        </w:rPr>
        <w:t>4</w:t>
      </w:r>
      <w:r w:rsidR="00550E0F" w:rsidRPr="0019634F">
        <w:rPr>
          <w:rFonts w:ascii="Times New Roman" w:hAnsi="Times New Roman" w:cs="Times New Roman"/>
          <w:sz w:val="20"/>
          <w:szCs w:val="20"/>
        </w:rPr>
        <w:t>,</w:t>
      </w:r>
      <w:r w:rsidR="0007359C">
        <w:rPr>
          <w:rFonts w:ascii="Times New Roman" w:hAnsi="Times New Roman" w:cs="Times New Roman"/>
          <w:sz w:val="20"/>
          <w:szCs w:val="20"/>
        </w:rPr>
        <w:t xml:space="preserve"> </w:t>
      </w:r>
      <w:r w:rsidR="00550E0F" w:rsidRPr="0019634F">
        <w:rPr>
          <w:rFonts w:ascii="Times New Roman" w:hAnsi="Times New Roman" w:cs="Times New Roman"/>
          <w:sz w:val="20"/>
          <w:szCs w:val="20"/>
        </w:rPr>
        <w:t>2</w:t>
      </w:r>
      <w:r w:rsidR="004C7B7E" w:rsidRPr="0019634F">
        <w:rPr>
          <w:rFonts w:ascii="Times New Roman" w:hAnsi="Times New Roman" w:cs="Times New Roman"/>
          <w:sz w:val="20"/>
          <w:szCs w:val="20"/>
        </w:rPr>
        <w:t>5</w:t>
      </w:r>
      <w:r w:rsidRPr="0019634F">
        <w:rPr>
          <w:rFonts w:ascii="Times New Roman" w:hAnsi="Times New Roman" w:cs="Times New Roman"/>
          <w:sz w:val="20"/>
          <w:szCs w:val="20"/>
        </w:rPr>
        <w:t xml:space="preserve">]. The hydrolysis of an ester in </w:t>
      </w:r>
      <w:r w:rsidR="002C0465" w:rsidRPr="0019634F">
        <w:rPr>
          <w:rFonts w:ascii="Times New Roman" w:hAnsi="Times New Roman" w:cs="Times New Roman"/>
          <w:sz w:val="20"/>
          <w:szCs w:val="20"/>
        </w:rPr>
        <w:t xml:space="preserve">a </w:t>
      </w:r>
      <w:r w:rsidRPr="0019634F">
        <w:rPr>
          <w:rFonts w:ascii="Times New Roman" w:hAnsi="Times New Roman" w:cs="Times New Roman"/>
          <w:sz w:val="20"/>
          <w:szCs w:val="20"/>
        </w:rPr>
        <w:t xml:space="preserve">basic solution is called saponification. Basically, saponification can be carried out using </w:t>
      </w:r>
      <w:r w:rsidR="002C0465" w:rsidRPr="0019634F">
        <w:rPr>
          <w:rFonts w:ascii="Times New Roman" w:hAnsi="Times New Roman" w:cs="Times New Roman"/>
          <w:sz w:val="20"/>
          <w:szCs w:val="20"/>
        </w:rPr>
        <w:t xml:space="preserve">a </w:t>
      </w:r>
      <w:r w:rsidRPr="0019634F">
        <w:rPr>
          <w:rFonts w:ascii="Times New Roman" w:hAnsi="Times New Roman" w:cs="Times New Roman"/>
          <w:sz w:val="20"/>
          <w:szCs w:val="20"/>
        </w:rPr>
        <w:t xml:space="preserve">basic sodium or potassium solution. </w:t>
      </w:r>
      <w:r w:rsidR="001D2C57" w:rsidRPr="0019634F">
        <w:rPr>
          <w:rFonts w:ascii="Times New Roman" w:hAnsi="Times New Roman" w:cs="Times New Roman"/>
          <w:sz w:val="20"/>
          <w:szCs w:val="20"/>
        </w:rPr>
        <w:t xml:space="preserve">In </w:t>
      </w:r>
      <w:r w:rsidR="002C0465" w:rsidRPr="0019634F">
        <w:rPr>
          <w:rFonts w:ascii="Times New Roman" w:hAnsi="Times New Roman" w:cs="Times New Roman"/>
          <w:sz w:val="20"/>
          <w:szCs w:val="20"/>
        </w:rPr>
        <w:t xml:space="preserve">an </w:t>
      </w:r>
      <w:r w:rsidR="001D2C57" w:rsidRPr="0019634F">
        <w:rPr>
          <w:rFonts w:ascii="Times New Roman" w:hAnsi="Times New Roman" w:cs="Times New Roman"/>
          <w:sz w:val="20"/>
          <w:szCs w:val="20"/>
        </w:rPr>
        <w:t xml:space="preserve">ELM process, </w:t>
      </w:r>
      <w:r w:rsidR="000211E0" w:rsidRPr="0019634F">
        <w:rPr>
          <w:rFonts w:ascii="Times New Roman" w:hAnsi="Times New Roman" w:cs="Times New Roman"/>
          <w:sz w:val="20"/>
          <w:szCs w:val="20"/>
        </w:rPr>
        <w:t xml:space="preserve">a </w:t>
      </w:r>
      <w:r w:rsidR="001D2C57" w:rsidRPr="0019634F">
        <w:rPr>
          <w:rFonts w:ascii="Times New Roman" w:hAnsi="Times New Roman" w:cs="Times New Roman"/>
          <w:sz w:val="20"/>
          <w:szCs w:val="20"/>
        </w:rPr>
        <w:t>hi</w:t>
      </w:r>
      <w:r w:rsidR="002C0465" w:rsidRPr="0019634F">
        <w:rPr>
          <w:rFonts w:ascii="Times New Roman" w:hAnsi="Times New Roman" w:cs="Times New Roman"/>
          <w:sz w:val="20"/>
          <w:szCs w:val="20"/>
        </w:rPr>
        <w:t>gh concentration of NaOH</w:t>
      </w:r>
      <w:r w:rsidR="001D2C57" w:rsidRPr="0019634F">
        <w:rPr>
          <w:rFonts w:ascii="Times New Roman" w:hAnsi="Times New Roman" w:cs="Times New Roman"/>
          <w:sz w:val="20"/>
          <w:szCs w:val="20"/>
        </w:rPr>
        <w:t xml:space="preserve"> might not b</w:t>
      </w:r>
      <w:r w:rsidR="000211E0" w:rsidRPr="0019634F">
        <w:rPr>
          <w:rFonts w:ascii="Times New Roman" w:hAnsi="Times New Roman" w:cs="Times New Roman"/>
          <w:sz w:val="20"/>
          <w:szCs w:val="20"/>
        </w:rPr>
        <w:t>e needed because there are variou</w:t>
      </w:r>
      <w:r w:rsidR="001D2C57" w:rsidRPr="0019634F">
        <w:rPr>
          <w:rFonts w:ascii="Times New Roman" w:hAnsi="Times New Roman" w:cs="Times New Roman"/>
          <w:sz w:val="20"/>
          <w:szCs w:val="20"/>
        </w:rPr>
        <w:t xml:space="preserve">s factors that could affect the stripping performance. </w:t>
      </w:r>
      <w:r w:rsidRPr="0019634F">
        <w:rPr>
          <w:rFonts w:ascii="Times New Roman" w:hAnsi="Times New Roman" w:cs="Times New Roman"/>
          <w:sz w:val="20"/>
          <w:szCs w:val="20"/>
        </w:rPr>
        <w:t>Figure 8 shows the reaction of triglyceride with sodium hydroxide.</w:t>
      </w:r>
    </w:p>
    <w:p w14:paraId="76ADF9C9" w14:textId="77777777" w:rsidR="00B90212" w:rsidRPr="0019634F" w:rsidRDefault="00B90212" w:rsidP="0019634F">
      <w:pPr>
        <w:spacing w:after="0" w:line="240" w:lineRule="auto"/>
        <w:jc w:val="both"/>
        <w:rPr>
          <w:rFonts w:ascii="Times New Roman" w:hAnsi="Times New Roman" w:cs="Times New Roman"/>
          <w:sz w:val="20"/>
          <w:szCs w:val="20"/>
        </w:rPr>
      </w:pPr>
    </w:p>
    <w:p w14:paraId="0B549B58" w14:textId="77777777" w:rsidR="00B90212" w:rsidRPr="005C4FBB" w:rsidRDefault="00BA539A" w:rsidP="005C4FBB">
      <w:pPr>
        <w:spacing w:after="0" w:line="240" w:lineRule="auto"/>
        <w:jc w:val="center"/>
        <w:rPr>
          <w:rFonts w:ascii="Times New Roman" w:hAnsi="Times New Roman" w:cs="Times New Roman"/>
          <w:sz w:val="20"/>
          <w:szCs w:val="20"/>
        </w:rPr>
      </w:pPr>
      <w:r w:rsidRPr="005C4FBB">
        <w:rPr>
          <w:rFonts w:ascii="Times New Roman" w:hAnsi="Times New Roman" w:cs="Times New Roman"/>
          <w:noProof/>
          <w:sz w:val="20"/>
          <w:szCs w:val="20"/>
          <w:lang w:val="en-US"/>
        </w:rPr>
        <w:drawing>
          <wp:inline distT="0" distB="0" distL="0" distR="0" wp14:anchorId="3B87E9FB" wp14:editId="5AF22F44">
            <wp:extent cx="4418381" cy="1338667"/>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apo.jpg"/>
                    <pic:cNvPicPr/>
                  </pic:nvPicPr>
                  <pic:blipFill>
                    <a:blip r:embed="rId15">
                      <a:clrChange>
                        <a:clrFrom>
                          <a:srgbClr val="F9F9F8"/>
                        </a:clrFrom>
                        <a:clrTo>
                          <a:srgbClr val="F9F9F8">
                            <a:alpha val="0"/>
                          </a:srgbClr>
                        </a:clrTo>
                      </a:clrChange>
                      <a:extLst>
                        <a:ext uri="{28A0092B-C50C-407E-A947-70E740481C1C}">
                          <a14:useLocalDpi xmlns:a14="http://schemas.microsoft.com/office/drawing/2010/main" val="0"/>
                        </a:ext>
                      </a:extLst>
                    </a:blip>
                    <a:stretch>
                      <a:fillRect/>
                    </a:stretch>
                  </pic:blipFill>
                  <pic:spPr>
                    <a:xfrm>
                      <a:off x="0" y="0"/>
                      <a:ext cx="4467038" cy="1353409"/>
                    </a:xfrm>
                    <a:prstGeom prst="rect">
                      <a:avLst/>
                    </a:prstGeom>
                  </pic:spPr>
                </pic:pic>
              </a:graphicData>
            </a:graphic>
          </wp:inline>
        </w:drawing>
      </w:r>
    </w:p>
    <w:p w14:paraId="4B03F540" w14:textId="77777777" w:rsidR="0007359C" w:rsidRDefault="0007359C" w:rsidP="0019634F">
      <w:pPr>
        <w:spacing w:after="0" w:line="240" w:lineRule="auto"/>
        <w:jc w:val="center"/>
        <w:outlineLvl w:val="0"/>
        <w:rPr>
          <w:rFonts w:ascii="Times New Roman" w:hAnsi="Times New Roman" w:cs="Times New Roman"/>
          <w:sz w:val="20"/>
          <w:szCs w:val="20"/>
        </w:rPr>
      </w:pPr>
    </w:p>
    <w:p w14:paraId="47D8343E" w14:textId="64C0943E" w:rsidR="00BA539A" w:rsidRPr="0019634F" w:rsidRDefault="00BA539A" w:rsidP="0019634F">
      <w:pPr>
        <w:spacing w:after="0" w:line="240" w:lineRule="auto"/>
        <w:jc w:val="center"/>
        <w:outlineLvl w:val="0"/>
        <w:rPr>
          <w:rFonts w:ascii="Times New Roman" w:hAnsi="Times New Roman" w:cs="Times New Roman"/>
          <w:sz w:val="20"/>
          <w:szCs w:val="20"/>
        </w:rPr>
      </w:pPr>
      <w:r w:rsidRPr="0019634F">
        <w:rPr>
          <w:rFonts w:ascii="Times New Roman" w:hAnsi="Times New Roman" w:cs="Times New Roman"/>
          <w:sz w:val="20"/>
          <w:szCs w:val="20"/>
        </w:rPr>
        <w:t>Figure 8.  Saponification of triglyceride</w:t>
      </w:r>
    </w:p>
    <w:p w14:paraId="4C590DFB" w14:textId="77777777" w:rsidR="00BC4B39" w:rsidRPr="0019634F" w:rsidRDefault="00BC4B39" w:rsidP="0019634F">
      <w:pPr>
        <w:spacing w:after="0" w:line="240" w:lineRule="auto"/>
        <w:jc w:val="both"/>
        <w:rPr>
          <w:rFonts w:ascii="Times New Roman" w:hAnsi="Times New Roman" w:cs="Times New Roman"/>
          <w:sz w:val="20"/>
          <w:szCs w:val="20"/>
        </w:rPr>
      </w:pPr>
    </w:p>
    <w:p w14:paraId="0F7A3FC3" w14:textId="77777777" w:rsidR="00AA5856" w:rsidRPr="0019634F" w:rsidRDefault="00AA5856" w:rsidP="0019634F">
      <w:pPr>
        <w:spacing w:after="0" w:line="240" w:lineRule="auto"/>
        <w:jc w:val="both"/>
        <w:rPr>
          <w:rFonts w:ascii="Times New Roman" w:hAnsi="Times New Roman" w:cs="Times New Roman"/>
          <w:sz w:val="20"/>
          <w:szCs w:val="20"/>
        </w:rPr>
      </w:pPr>
      <w:r w:rsidRPr="0019634F">
        <w:rPr>
          <w:rFonts w:ascii="Times New Roman" w:hAnsi="Times New Roman" w:cs="Times New Roman"/>
          <w:sz w:val="20"/>
          <w:szCs w:val="20"/>
        </w:rPr>
        <w:t>By assuming that all sodium hydroxide</w:t>
      </w:r>
      <w:r w:rsidR="00951431" w:rsidRPr="0019634F">
        <w:rPr>
          <w:rFonts w:ascii="Times New Roman" w:hAnsi="Times New Roman" w:cs="Times New Roman"/>
          <w:sz w:val="20"/>
          <w:szCs w:val="20"/>
        </w:rPr>
        <w:t>s have</w:t>
      </w:r>
      <w:r w:rsidRPr="0019634F">
        <w:rPr>
          <w:rFonts w:ascii="Times New Roman" w:hAnsi="Times New Roman" w:cs="Times New Roman"/>
          <w:sz w:val="20"/>
          <w:szCs w:val="20"/>
        </w:rPr>
        <w:t xml:space="preserve"> reacted with all phenol complexes, the nature of the stripped solute was evaluated by plotting the graph of log D versus log [NaOH] as shown in Figure 9.  The result</w:t>
      </w:r>
      <w:r w:rsidR="00951431" w:rsidRPr="0019634F">
        <w:rPr>
          <w:rFonts w:ascii="Times New Roman" w:hAnsi="Times New Roman" w:cs="Times New Roman"/>
          <w:sz w:val="20"/>
          <w:szCs w:val="20"/>
        </w:rPr>
        <w:t>s gi</w:t>
      </w:r>
      <w:r w:rsidRPr="0019634F">
        <w:rPr>
          <w:rFonts w:ascii="Times New Roman" w:hAnsi="Times New Roman" w:cs="Times New Roman"/>
          <w:sz w:val="20"/>
          <w:szCs w:val="20"/>
        </w:rPr>
        <w:t>ve a straight line with the line slope of 1.2 which is nearly 1. Thus, the molar ratio of phenol complex to sodium hydroxide can be assumed to be 1:1</w:t>
      </w:r>
      <w:r w:rsidR="00951431" w:rsidRPr="0019634F">
        <w:rPr>
          <w:rFonts w:ascii="Times New Roman" w:hAnsi="Times New Roman" w:cs="Times New Roman"/>
          <w:sz w:val="20"/>
          <w:szCs w:val="20"/>
        </w:rPr>
        <w:t>,</w:t>
      </w:r>
      <w:r w:rsidRPr="0019634F">
        <w:rPr>
          <w:rFonts w:ascii="Times New Roman" w:hAnsi="Times New Roman" w:cs="Times New Roman"/>
          <w:sz w:val="20"/>
          <w:szCs w:val="20"/>
        </w:rPr>
        <w:t xml:space="preserve"> which indicates that one mole of phenol complex requires one mole of sodium hydroxide for </w:t>
      </w:r>
      <w:r w:rsidR="00951431" w:rsidRPr="0019634F">
        <w:rPr>
          <w:rFonts w:ascii="Times New Roman" w:hAnsi="Times New Roman" w:cs="Times New Roman"/>
          <w:sz w:val="20"/>
          <w:szCs w:val="20"/>
        </w:rPr>
        <w:t xml:space="preserve">a </w:t>
      </w:r>
      <w:r w:rsidRPr="0019634F">
        <w:rPr>
          <w:rFonts w:ascii="Times New Roman" w:hAnsi="Times New Roman" w:cs="Times New Roman"/>
          <w:sz w:val="20"/>
          <w:szCs w:val="20"/>
        </w:rPr>
        <w:t>stripping reaction.</w:t>
      </w:r>
    </w:p>
    <w:p w14:paraId="5FECCCB1" w14:textId="77777777" w:rsidR="00DF5E54" w:rsidRPr="0019634F" w:rsidRDefault="00DF5E54" w:rsidP="0019634F">
      <w:pPr>
        <w:spacing w:after="0" w:line="240" w:lineRule="auto"/>
        <w:rPr>
          <w:rFonts w:ascii="Times New Roman" w:hAnsi="Times New Roman" w:cs="Times New Roman"/>
          <w:sz w:val="20"/>
          <w:szCs w:val="20"/>
        </w:rPr>
      </w:pPr>
    </w:p>
    <w:p w14:paraId="1A758CA0" w14:textId="264C17A9" w:rsidR="00B33FBC" w:rsidRDefault="00B33FBC" w:rsidP="00B7729E">
      <w:pPr>
        <w:spacing w:after="0" w:line="276" w:lineRule="auto"/>
        <w:jc w:val="center"/>
        <w:rPr>
          <w:rFonts w:ascii="Times New Roman" w:hAnsi="Times New Roman" w:cs="Times New Roman"/>
          <w:sz w:val="20"/>
          <w:szCs w:val="20"/>
        </w:rPr>
      </w:pPr>
      <w:r w:rsidRPr="005C4FBB">
        <w:rPr>
          <w:noProof/>
          <w:lang w:val="en-US"/>
        </w:rPr>
        <w:drawing>
          <wp:inline distT="0" distB="0" distL="0" distR="0" wp14:anchorId="66E4770C" wp14:editId="0AFCFB94">
            <wp:extent cx="3533242" cy="2070202"/>
            <wp:effectExtent l="0" t="0" r="1016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0347F64" w14:textId="77777777" w:rsidR="0007359C" w:rsidRPr="005C4FBB" w:rsidRDefault="0007359C" w:rsidP="00B7729E">
      <w:pPr>
        <w:spacing w:after="0" w:line="276" w:lineRule="auto"/>
        <w:jc w:val="center"/>
        <w:rPr>
          <w:rFonts w:ascii="Times New Roman" w:hAnsi="Times New Roman" w:cs="Times New Roman"/>
          <w:sz w:val="20"/>
          <w:szCs w:val="20"/>
        </w:rPr>
      </w:pPr>
    </w:p>
    <w:p w14:paraId="7AB5B4E9" w14:textId="45D08A90" w:rsidR="0036759C" w:rsidRPr="0019634F" w:rsidRDefault="00B90212" w:rsidP="0007359C">
      <w:pPr>
        <w:spacing w:after="0" w:line="240" w:lineRule="auto"/>
        <w:jc w:val="center"/>
        <w:outlineLvl w:val="0"/>
        <w:rPr>
          <w:rFonts w:ascii="Times New Roman" w:hAnsi="Times New Roman" w:cs="Times New Roman"/>
          <w:sz w:val="20"/>
          <w:szCs w:val="20"/>
        </w:rPr>
      </w:pPr>
      <w:r w:rsidRPr="0019634F">
        <w:rPr>
          <w:rFonts w:ascii="Times New Roman" w:hAnsi="Times New Roman" w:cs="Times New Roman"/>
          <w:sz w:val="20"/>
          <w:szCs w:val="20"/>
        </w:rPr>
        <w:t>Figure 9</w:t>
      </w:r>
      <w:r w:rsidR="004D2CBC" w:rsidRPr="0019634F">
        <w:rPr>
          <w:rFonts w:ascii="Times New Roman" w:hAnsi="Times New Roman" w:cs="Times New Roman"/>
          <w:sz w:val="20"/>
          <w:szCs w:val="20"/>
        </w:rPr>
        <w:t>.  Stoichiometric plot for the equilibrium stripping of phenol using sodium hydroxide as stripping agent</w:t>
      </w:r>
    </w:p>
    <w:p w14:paraId="27EA3945" w14:textId="77777777" w:rsidR="00B8160F" w:rsidRPr="0019634F" w:rsidRDefault="00C4132D" w:rsidP="0019634F">
      <w:pPr>
        <w:spacing w:after="0" w:line="240" w:lineRule="auto"/>
        <w:outlineLvl w:val="0"/>
        <w:rPr>
          <w:rFonts w:ascii="Times New Roman" w:hAnsi="Times New Roman" w:cs="Times New Roman"/>
          <w:b/>
          <w:sz w:val="20"/>
          <w:szCs w:val="20"/>
        </w:rPr>
      </w:pPr>
      <w:r w:rsidRPr="0019634F">
        <w:rPr>
          <w:rFonts w:ascii="Times New Roman" w:hAnsi="Times New Roman" w:cs="Times New Roman"/>
          <w:b/>
          <w:sz w:val="20"/>
          <w:szCs w:val="20"/>
        </w:rPr>
        <w:lastRenderedPageBreak/>
        <w:t>Mechanism of phenol extraction and recovery</w:t>
      </w:r>
    </w:p>
    <w:p w14:paraId="2AB5699D" w14:textId="4CF4B774" w:rsidR="00E73E6D" w:rsidRPr="0019634F" w:rsidRDefault="00E73E6D" w:rsidP="0019634F">
      <w:pPr>
        <w:spacing w:after="0" w:line="240" w:lineRule="auto"/>
        <w:jc w:val="both"/>
        <w:rPr>
          <w:rFonts w:ascii="Times New Roman" w:hAnsi="Times New Roman" w:cs="Times New Roman"/>
          <w:sz w:val="20"/>
          <w:szCs w:val="20"/>
        </w:rPr>
      </w:pPr>
      <w:r w:rsidRPr="0019634F">
        <w:rPr>
          <w:rFonts w:ascii="Times New Roman" w:hAnsi="Times New Roman" w:cs="Times New Roman"/>
          <w:sz w:val="20"/>
          <w:szCs w:val="20"/>
        </w:rPr>
        <w:t xml:space="preserve">Table 1 shows the results of </w:t>
      </w:r>
      <w:r w:rsidR="0093374D" w:rsidRPr="0019634F">
        <w:rPr>
          <w:rFonts w:ascii="Times New Roman" w:hAnsi="Times New Roman" w:cs="Times New Roman"/>
          <w:sz w:val="20"/>
          <w:szCs w:val="20"/>
        </w:rPr>
        <w:t xml:space="preserve">the </w:t>
      </w:r>
      <w:r w:rsidRPr="0019634F">
        <w:rPr>
          <w:rFonts w:ascii="Times New Roman" w:hAnsi="Times New Roman" w:cs="Times New Roman"/>
          <w:sz w:val="20"/>
          <w:szCs w:val="20"/>
        </w:rPr>
        <w:t>liquid-liquid extraction with</w:t>
      </w:r>
      <w:r w:rsidR="0045256D" w:rsidRPr="0019634F">
        <w:rPr>
          <w:rFonts w:ascii="Times New Roman" w:hAnsi="Times New Roman" w:cs="Times New Roman"/>
          <w:sz w:val="20"/>
          <w:szCs w:val="20"/>
        </w:rPr>
        <w:t xml:space="preserve"> and without</w:t>
      </w:r>
      <w:r w:rsidRPr="0019634F">
        <w:rPr>
          <w:rFonts w:ascii="Times New Roman" w:hAnsi="Times New Roman" w:cs="Times New Roman"/>
          <w:sz w:val="20"/>
          <w:szCs w:val="20"/>
        </w:rPr>
        <w:t xml:space="preserve"> the addition of organic carrier</w:t>
      </w:r>
      <w:r w:rsidR="0093374D" w:rsidRPr="0019634F">
        <w:rPr>
          <w:rFonts w:ascii="Times New Roman" w:hAnsi="Times New Roman" w:cs="Times New Roman"/>
          <w:sz w:val="20"/>
          <w:szCs w:val="20"/>
        </w:rPr>
        <w:t>s</w:t>
      </w:r>
      <w:r w:rsidRPr="0019634F">
        <w:rPr>
          <w:rFonts w:ascii="Times New Roman" w:hAnsi="Times New Roman" w:cs="Times New Roman"/>
          <w:sz w:val="20"/>
          <w:szCs w:val="20"/>
        </w:rPr>
        <w:t xml:space="preserve"> and the recovery performance of phenol</w:t>
      </w:r>
      <w:r w:rsidR="0045256D" w:rsidRPr="0019634F">
        <w:rPr>
          <w:rFonts w:ascii="Times New Roman" w:hAnsi="Times New Roman" w:cs="Times New Roman"/>
          <w:sz w:val="20"/>
          <w:szCs w:val="20"/>
        </w:rPr>
        <w:t>.</w:t>
      </w:r>
      <w:r w:rsidRPr="0019634F">
        <w:rPr>
          <w:rFonts w:ascii="Times New Roman" w:hAnsi="Times New Roman" w:cs="Times New Roman"/>
          <w:sz w:val="20"/>
          <w:szCs w:val="20"/>
        </w:rPr>
        <w:t xml:space="preserve"> In this research, </w:t>
      </w:r>
      <w:r w:rsidR="00C531EC" w:rsidRPr="0019634F">
        <w:rPr>
          <w:rFonts w:ascii="Times New Roman" w:hAnsi="Times New Roman" w:cs="Times New Roman"/>
          <w:sz w:val="20"/>
          <w:szCs w:val="20"/>
        </w:rPr>
        <w:t xml:space="preserve">the composition </w:t>
      </w:r>
      <w:r w:rsidR="00BC4B39" w:rsidRPr="0019634F">
        <w:rPr>
          <w:rFonts w:ascii="Times New Roman" w:hAnsi="Times New Roman" w:cs="Times New Roman"/>
          <w:sz w:val="20"/>
          <w:szCs w:val="20"/>
        </w:rPr>
        <w:t xml:space="preserve">ratio </w:t>
      </w:r>
      <w:r w:rsidR="00C531EC" w:rsidRPr="0019634F">
        <w:rPr>
          <w:rFonts w:ascii="Times New Roman" w:hAnsi="Times New Roman" w:cs="Times New Roman"/>
          <w:sz w:val="20"/>
          <w:szCs w:val="20"/>
        </w:rPr>
        <w:t xml:space="preserve">of palm oil to kerosene (7:3) </w:t>
      </w:r>
      <w:r w:rsidR="00AF4890" w:rsidRPr="0019634F">
        <w:rPr>
          <w:rFonts w:ascii="Times New Roman" w:hAnsi="Times New Roman" w:cs="Times New Roman"/>
          <w:sz w:val="20"/>
          <w:szCs w:val="20"/>
        </w:rPr>
        <w:t>shows good extraction of phenol</w:t>
      </w:r>
      <w:r w:rsidR="0093374D" w:rsidRPr="0019634F">
        <w:rPr>
          <w:rFonts w:ascii="Times New Roman" w:hAnsi="Times New Roman" w:cs="Times New Roman"/>
          <w:sz w:val="20"/>
          <w:szCs w:val="20"/>
        </w:rPr>
        <w:t>,</w:t>
      </w:r>
      <w:r w:rsidR="00AF4890" w:rsidRPr="0019634F">
        <w:rPr>
          <w:rFonts w:ascii="Times New Roman" w:hAnsi="Times New Roman" w:cs="Times New Roman"/>
          <w:sz w:val="20"/>
          <w:szCs w:val="20"/>
        </w:rPr>
        <w:t xml:space="preserve"> which is 71% without using </w:t>
      </w:r>
      <w:r w:rsidR="0031696A" w:rsidRPr="0019634F">
        <w:rPr>
          <w:rFonts w:ascii="Times New Roman" w:hAnsi="Times New Roman" w:cs="Times New Roman"/>
          <w:sz w:val="20"/>
          <w:szCs w:val="20"/>
        </w:rPr>
        <w:t xml:space="preserve">a </w:t>
      </w:r>
      <w:r w:rsidR="00AF4890" w:rsidRPr="0019634F">
        <w:rPr>
          <w:rFonts w:ascii="Times New Roman" w:hAnsi="Times New Roman" w:cs="Times New Roman"/>
          <w:sz w:val="20"/>
          <w:szCs w:val="20"/>
        </w:rPr>
        <w:t>carrier. This indi</w:t>
      </w:r>
      <w:r w:rsidR="0031696A" w:rsidRPr="0019634F">
        <w:rPr>
          <w:rFonts w:ascii="Times New Roman" w:hAnsi="Times New Roman" w:cs="Times New Roman"/>
          <w:sz w:val="20"/>
          <w:szCs w:val="20"/>
        </w:rPr>
        <w:t>cates that triglycerides present</w:t>
      </w:r>
      <w:r w:rsidR="0093374D" w:rsidRPr="0019634F">
        <w:rPr>
          <w:rFonts w:ascii="Times New Roman" w:hAnsi="Times New Roman" w:cs="Times New Roman"/>
          <w:sz w:val="20"/>
          <w:szCs w:val="20"/>
        </w:rPr>
        <w:t xml:space="preserve"> in the oil were</w:t>
      </w:r>
      <w:r w:rsidR="00AF4890" w:rsidRPr="0019634F">
        <w:rPr>
          <w:rFonts w:ascii="Times New Roman" w:hAnsi="Times New Roman" w:cs="Times New Roman"/>
          <w:sz w:val="20"/>
          <w:szCs w:val="20"/>
        </w:rPr>
        <w:t xml:space="preserve"> able to </w:t>
      </w:r>
      <w:r w:rsidR="00BC4B39" w:rsidRPr="0019634F">
        <w:rPr>
          <w:rFonts w:ascii="Times New Roman" w:hAnsi="Times New Roman" w:cs="Times New Roman"/>
          <w:sz w:val="20"/>
          <w:szCs w:val="20"/>
        </w:rPr>
        <w:t>react with phenol to form phenol-triglyceride complexes.</w:t>
      </w:r>
      <w:r w:rsidR="00AF4890" w:rsidRPr="0019634F">
        <w:rPr>
          <w:rFonts w:ascii="Times New Roman" w:hAnsi="Times New Roman" w:cs="Times New Roman"/>
          <w:sz w:val="20"/>
          <w:szCs w:val="20"/>
        </w:rPr>
        <w:t xml:space="preserve"> Meanwhile,</w:t>
      </w:r>
      <w:r w:rsidR="00BC4B39" w:rsidRPr="0019634F">
        <w:rPr>
          <w:rFonts w:ascii="Times New Roman" w:hAnsi="Times New Roman" w:cs="Times New Roman"/>
          <w:sz w:val="20"/>
          <w:szCs w:val="20"/>
        </w:rPr>
        <w:t xml:space="preserve"> by adding the carrier (0.1M</w:t>
      </w:r>
      <w:r w:rsidR="00AF4890" w:rsidRPr="0019634F">
        <w:rPr>
          <w:rFonts w:ascii="Times New Roman" w:hAnsi="Times New Roman" w:cs="Times New Roman"/>
          <w:sz w:val="20"/>
          <w:szCs w:val="20"/>
        </w:rPr>
        <w:t xml:space="preserve"> </w:t>
      </w:r>
      <w:r w:rsidRPr="0019634F">
        <w:rPr>
          <w:rFonts w:ascii="Times New Roman" w:hAnsi="Times New Roman" w:cs="Times New Roman"/>
          <w:sz w:val="20"/>
          <w:szCs w:val="20"/>
        </w:rPr>
        <w:t>TBP</w:t>
      </w:r>
      <w:r w:rsidR="0093374D" w:rsidRPr="0019634F">
        <w:rPr>
          <w:rFonts w:ascii="Times New Roman" w:hAnsi="Times New Roman" w:cs="Times New Roman"/>
          <w:sz w:val="20"/>
          <w:szCs w:val="20"/>
        </w:rPr>
        <w:t xml:space="preserve">), </w:t>
      </w:r>
      <w:r w:rsidR="00BC4B39" w:rsidRPr="0019634F">
        <w:rPr>
          <w:rFonts w:ascii="Times New Roman" w:hAnsi="Times New Roman" w:cs="Times New Roman"/>
          <w:sz w:val="20"/>
          <w:szCs w:val="20"/>
        </w:rPr>
        <w:t xml:space="preserve">phenol extraction </w:t>
      </w:r>
      <w:r w:rsidR="0093374D" w:rsidRPr="0019634F">
        <w:rPr>
          <w:rFonts w:ascii="Times New Roman" w:hAnsi="Times New Roman" w:cs="Times New Roman"/>
          <w:sz w:val="20"/>
          <w:szCs w:val="20"/>
        </w:rPr>
        <w:t>increases</w:t>
      </w:r>
      <w:r w:rsidR="00BC4B39" w:rsidRPr="0019634F">
        <w:rPr>
          <w:rFonts w:ascii="Times New Roman" w:hAnsi="Times New Roman" w:cs="Times New Roman"/>
          <w:sz w:val="20"/>
          <w:szCs w:val="20"/>
        </w:rPr>
        <w:t xml:space="preserve">. This indicates </w:t>
      </w:r>
      <w:r w:rsidR="00E803A8" w:rsidRPr="0019634F">
        <w:rPr>
          <w:rFonts w:ascii="Times New Roman" w:hAnsi="Times New Roman" w:cs="Times New Roman"/>
          <w:sz w:val="20"/>
          <w:szCs w:val="20"/>
        </w:rPr>
        <w:t>the potential of carrier</w:t>
      </w:r>
      <w:r w:rsidR="0093374D" w:rsidRPr="0019634F">
        <w:rPr>
          <w:rFonts w:ascii="Times New Roman" w:hAnsi="Times New Roman" w:cs="Times New Roman"/>
          <w:sz w:val="20"/>
          <w:szCs w:val="20"/>
        </w:rPr>
        <w:t>s</w:t>
      </w:r>
      <w:r w:rsidRPr="0019634F">
        <w:rPr>
          <w:rFonts w:ascii="Times New Roman" w:hAnsi="Times New Roman" w:cs="Times New Roman"/>
          <w:sz w:val="20"/>
          <w:szCs w:val="20"/>
        </w:rPr>
        <w:t xml:space="preserve"> to enhance the extraction efficiency of p</w:t>
      </w:r>
      <w:r w:rsidR="00E803A8" w:rsidRPr="0019634F">
        <w:rPr>
          <w:rFonts w:ascii="Times New Roman" w:hAnsi="Times New Roman" w:cs="Times New Roman"/>
          <w:sz w:val="20"/>
          <w:szCs w:val="20"/>
        </w:rPr>
        <w:t>henol</w:t>
      </w:r>
      <w:r w:rsidR="0093374D" w:rsidRPr="0019634F">
        <w:rPr>
          <w:rFonts w:ascii="Times New Roman" w:hAnsi="Times New Roman" w:cs="Times New Roman"/>
          <w:sz w:val="20"/>
          <w:szCs w:val="20"/>
        </w:rPr>
        <w:t>,</w:t>
      </w:r>
      <w:r w:rsidR="00E803A8" w:rsidRPr="0019634F">
        <w:rPr>
          <w:rFonts w:ascii="Times New Roman" w:hAnsi="Times New Roman" w:cs="Times New Roman"/>
          <w:sz w:val="20"/>
          <w:szCs w:val="20"/>
        </w:rPr>
        <w:t xml:space="preserve"> </w:t>
      </w:r>
      <w:r w:rsidR="00B246D1" w:rsidRPr="0019634F">
        <w:rPr>
          <w:rFonts w:ascii="Times New Roman" w:hAnsi="Times New Roman" w:cs="Times New Roman"/>
          <w:sz w:val="20"/>
          <w:szCs w:val="20"/>
        </w:rPr>
        <w:t>which is 86</w:t>
      </w:r>
      <w:r w:rsidRPr="0019634F">
        <w:rPr>
          <w:rFonts w:ascii="Times New Roman" w:hAnsi="Times New Roman" w:cs="Times New Roman"/>
          <w:sz w:val="20"/>
          <w:szCs w:val="20"/>
        </w:rPr>
        <w:t>%. TBP is a basic solvating reagent</w:t>
      </w:r>
      <w:r w:rsidR="0093374D" w:rsidRPr="0019634F">
        <w:rPr>
          <w:rFonts w:ascii="Times New Roman" w:hAnsi="Times New Roman" w:cs="Times New Roman"/>
          <w:sz w:val="20"/>
          <w:szCs w:val="20"/>
        </w:rPr>
        <w:t>,</w:t>
      </w:r>
      <w:r w:rsidRPr="0019634F">
        <w:rPr>
          <w:rFonts w:ascii="Times New Roman" w:hAnsi="Times New Roman" w:cs="Times New Roman"/>
          <w:sz w:val="20"/>
          <w:szCs w:val="20"/>
        </w:rPr>
        <w:t xml:space="preserve"> thus </w:t>
      </w:r>
      <w:r w:rsidR="0093374D" w:rsidRPr="0019634F">
        <w:rPr>
          <w:rFonts w:ascii="Times New Roman" w:hAnsi="Times New Roman" w:cs="Times New Roman"/>
          <w:sz w:val="20"/>
          <w:szCs w:val="20"/>
        </w:rPr>
        <w:t xml:space="preserve">it </w:t>
      </w:r>
      <w:r w:rsidR="0007359C" w:rsidRPr="0019634F">
        <w:rPr>
          <w:rFonts w:ascii="Times New Roman" w:hAnsi="Times New Roman" w:cs="Times New Roman"/>
          <w:sz w:val="20"/>
          <w:szCs w:val="20"/>
        </w:rPr>
        <w:t>can</w:t>
      </w:r>
      <w:r w:rsidRPr="0019634F">
        <w:rPr>
          <w:rFonts w:ascii="Times New Roman" w:hAnsi="Times New Roman" w:cs="Times New Roman"/>
          <w:sz w:val="20"/>
          <w:szCs w:val="20"/>
        </w:rPr>
        <w:t xml:space="preserve"> react </w:t>
      </w:r>
      <w:r w:rsidR="0093374D" w:rsidRPr="0019634F">
        <w:rPr>
          <w:rFonts w:ascii="Times New Roman" w:hAnsi="Times New Roman" w:cs="Times New Roman"/>
          <w:sz w:val="20"/>
          <w:szCs w:val="20"/>
        </w:rPr>
        <w:t>with slightly acidic phenol</w:t>
      </w:r>
      <w:r w:rsidRPr="0019634F">
        <w:rPr>
          <w:rFonts w:ascii="Times New Roman" w:hAnsi="Times New Roman" w:cs="Times New Roman"/>
          <w:sz w:val="20"/>
          <w:szCs w:val="20"/>
        </w:rPr>
        <w:t xml:space="preserve"> and form phenol-TBP complex. </w:t>
      </w:r>
      <w:r w:rsidR="0093374D" w:rsidRPr="0019634F">
        <w:rPr>
          <w:rFonts w:ascii="Times New Roman" w:hAnsi="Times New Roman" w:cs="Times New Roman"/>
          <w:sz w:val="20"/>
          <w:szCs w:val="20"/>
        </w:rPr>
        <w:t xml:space="preserve">The </w:t>
      </w:r>
      <w:r w:rsidRPr="0019634F">
        <w:rPr>
          <w:rFonts w:ascii="Times New Roman" w:hAnsi="Times New Roman" w:cs="Times New Roman"/>
          <w:sz w:val="20"/>
          <w:szCs w:val="20"/>
        </w:rPr>
        <w:t>TBP structure which contain</w:t>
      </w:r>
      <w:r w:rsidR="0031696A" w:rsidRPr="0019634F">
        <w:rPr>
          <w:rFonts w:ascii="Times New Roman" w:hAnsi="Times New Roman" w:cs="Times New Roman"/>
          <w:sz w:val="20"/>
          <w:szCs w:val="20"/>
        </w:rPr>
        <w:t>s</w:t>
      </w:r>
      <w:r w:rsidRPr="0019634F">
        <w:rPr>
          <w:rFonts w:ascii="Times New Roman" w:hAnsi="Times New Roman" w:cs="Times New Roman"/>
          <w:sz w:val="20"/>
          <w:szCs w:val="20"/>
        </w:rPr>
        <w:t xml:space="preserve"> four oxygen atoms enable</w:t>
      </w:r>
      <w:r w:rsidR="0093374D" w:rsidRPr="0019634F">
        <w:rPr>
          <w:rFonts w:ascii="Times New Roman" w:hAnsi="Times New Roman" w:cs="Times New Roman"/>
          <w:sz w:val="20"/>
          <w:szCs w:val="20"/>
        </w:rPr>
        <w:t>s</w:t>
      </w:r>
      <w:r w:rsidRPr="0019634F">
        <w:rPr>
          <w:rFonts w:ascii="Times New Roman" w:hAnsi="Times New Roman" w:cs="Times New Roman"/>
          <w:sz w:val="20"/>
          <w:szCs w:val="20"/>
        </w:rPr>
        <w:t xml:space="preserve"> the formation of hydrogen bond</w:t>
      </w:r>
      <w:r w:rsidR="0093374D" w:rsidRPr="0019634F">
        <w:rPr>
          <w:rFonts w:ascii="Times New Roman" w:hAnsi="Times New Roman" w:cs="Times New Roman"/>
          <w:sz w:val="20"/>
          <w:szCs w:val="20"/>
        </w:rPr>
        <w:t>s</w:t>
      </w:r>
      <w:r w:rsidRPr="0019634F">
        <w:rPr>
          <w:rFonts w:ascii="Times New Roman" w:hAnsi="Times New Roman" w:cs="Times New Roman"/>
          <w:sz w:val="20"/>
          <w:szCs w:val="20"/>
        </w:rPr>
        <w:t xml:space="preserve"> with phenol molecule.</w:t>
      </w:r>
    </w:p>
    <w:p w14:paraId="0CA17D56" w14:textId="77777777" w:rsidR="00E73E6D" w:rsidRPr="0019634F" w:rsidRDefault="00E73E6D" w:rsidP="0019634F">
      <w:pPr>
        <w:spacing w:after="0" w:line="240" w:lineRule="auto"/>
        <w:ind w:firstLine="720"/>
        <w:jc w:val="both"/>
        <w:rPr>
          <w:rFonts w:ascii="Times New Roman" w:hAnsi="Times New Roman" w:cs="Times New Roman"/>
          <w:sz w:val="20"/>
          <w:szCs w:val="20"/>
        </w:rPr>
      </w:pPr>
    </w:p>
    <w:p w14:paraId="2A5202CB" w14:textId="77777777" w:rsidR="00E73E6D" w:rsidRPr="0019634F" w:rsidRDefault="00E73E6D" w:rsidP="0019634F">
      <w:pPr>
        <w:spacing w:after="0" w:line="240" w:lineRule="auto"/>
        <w:jc w:val="both"/>
        <w:rPr>
          <w:rFonts w:ascii="Times New Roman" w:hAnsi="Times New Roman" w:cs="Times New Roman"/>
          <w:sz w:val="20"/>
          <w:szCs w:val="20"/>
        </w:rPr>
      </w:pPr>
      <w:r w:rsidRPr="0019634F">
        <w:rPr>
          <w:rFonts w:ascii="Times New Roman" w:hAnsi="Times New Roman" w:cs="Times New Roman"/>
          <w:sz w:val="20"/>
          <w:szCs w:val="20"/>
        </w:rPr>
        <w:t xml:space="preserve">In </w:t>
      </w:r>
      <w:r w:rsidR="0093374D" w:rsidRPr="0019634F">
        <w:rPr>
          <w:rFonts w:ascii="Times New Roman" w:hAnsi="Times New Roman" w:cs="Times New Roman"/>
          <w:sz w:val="20"/>
          <w:szCs w:val="20"/>
        </w:rPr>
        <w:t xml:space="preserve">the </w:t>
      </w:r>
      <w:r w:rsidRPr="0019634F">
        <w:rPr>
          <w:rFonts w:ascii="Times New Roman" w:hAnsi="Times New Roman" w:cs="Times New Roman"/>
          <w:sz w:val="20"/>
          <w:szCs w:val="20"/>
        </w:rPr>
        <w:t xml:space="preserve">phenol recovery </w:t>
      </w:r>
      <w:r w:rsidR="0093374D" w:rsidRPr="0019634F">
        <w:rPr>
          <w:rFonts w:ascii="Times New Roman" w:hAnsi="Times New Roman" w:cs="Times New Roman"/>
          <w:sz w:val="20"/>
          <w:szCs w:val="20"/>
        </w:rPr>
        <w:t>process, sodium hydroxide shows</w:t>
      </w:r>
      <w:r w:rsidRPr="0019634F">
        <w:rPr>
          <w:rFonts w:ascii="Times New Roman" w:hAnsi="Times New Roman" w:cs="Times New Roman"/>
          <w:sz w:val="20"/>
          <w:szCs w:val="20"/>
        </w:rPr>
        <w:t xml:space="preserve"> good stripping performance with </w:t>
      </w:r>
      <w:r w:rsidR="00F075FA" w:rsidRPr="0019634F">
        <w:rPr>
          <w:rFonts w:ascii="Times New Roman" w:hAnsi="Times New Roman" w:cs="Times New Roman"/>
          <w:sz w:val="20"/>
          <w:szCs w:val="20"/>
        </w:rPr>
        <w:t xml:space="preserve">up </w:t>
      </w:r>
      <w:r w:rsidR="00E803A8" w:rsidRPr="0019634F">
        <w:rPr>
          <w:rFonts w:ascii="Times New Roman" w:hAnsi="Times New Roman" w:cs="Times New Roman"/>
          <w:sz w:val="20"/>
          <w:szCs w:val="20"/>
        </w:rPr>
        <w:t xml:space="preserve">to </w:t>
      </w:r>
      <w:r w:rsidR="00AF4890" w:rsidRPr="0019634F">
        <w:rPr>
          <w:rFonts w:ascii="Times New Roman" w:hAnsi="Times New Roman" w:cs="Times New Roman"/>
          <w:sz w:val="20"/>
          <w:szCs w:val="20"/>
        </w:rPr>
        <w:t>94</w:t>
      </w:r>
      <w:r w:rsidRPr="0019634F">
        <w:rPr>
          <w:rFonts w:ascii="Times New Roman" w:hAnsi="Times New Roman" w:cs="Times New Roman"/>
          <w:sz w:val="20"/>
          <w:szCs w:val="20"/>
        </w:rPr>
        <w:t>% of phenol stripped</w:t>
      </w:r>
      <w:r w:rsidR="00E803A8" w:rsidRPr="0019634F">
        <w:rPr>
          <w:rFonts w:ascii="Times New Roman" w:hAnsi="Times New Roman" w:cs="Times New Roman"/>
          <w:sz w:val="20"/>
          <w:szCs w:val="20"/>
        </w:rPr>
        <w:t xml:space="preserve"> as shown in Figure 7</w:t>
      </w:r>
      <w:r w:rsidR="0093374D" w:rsidRPr="0019634F">
        <w:rPr>
          <w:rFonts w:ascii="Times New Roman" w:hAnsi="Times New Roman" w:cs="Times New Roman"/>
          <w:sz w:val="20"/>
          <w:szCs w:val="20"/>
        </w:rPr>
        <w:t>. This proves</w:t>
      </w:r>
      <w:r w:rsidRPr="0019634F">
        <w:rPr>
          <w:rFonts w:ascii="Times New Roman" w:hAnsi="Times New Roman" w:cs="Times New Roman"/>
          <w:sz w:val="20"/>
          <w:szCs w:val="20"/>
        </w:rPr>
        <w:t xml:space="preserve"> that sodium hydroxide has </w:t>
      </w:r>
      <w:r w:rsidR="0031696A" w:rsidRPr="0019634F">
        <w:rPr>
          <w:rFonts w:ascii="Times New Roman" w:hAnsi="Times New Roman" w:cs="Times New Roman"/>
          <w:sz w:val="20"/>
          <w:szCs w:val="20"/>
        </w:rPr>
        <w:t xml:space="preserve">the </w:t>
      </w:r>
      <w:r w:rsidRPr="0019634F">
        <w:rPr>
          <w:rFonts w:ascii="Times New Roman" w:hAnsi="Times New Roman" w:cs="Times New Roman"/>
          <w:sz w:val="20"/>
          <w:szCs w:val="20"/>
        </w:rPr>
        <w:t>capability of forming stronger polar bond</w:t>
      </w:r>
      <w:r w:rsidR="0093374D" w:rsidRPr="0019634F">
        <w:rPr>
          <w:rFonts w:ascii="Times New Roman" w:hAnsi="Times New Roman" w:cs="Times New Roman"/>
          <w:sz w:val="20"/>
          <w:szCs w:val="20"/>
        </w:rPr>
        <w:t>s</w:t>
      </w:r>
      <w:r w:rsidRPr="0019634F">
        <w:rPr>
          <w:rFonts w:ascii="Times New Roman" w:hAnsi="Times New Roman" w:cs="Times New Roman"/>
          <w:sz w:val="20"/>
          <w:szCs w:val="20"/>
        </w:rPr>
        <w:t xml:space="preserve"> with phenol molecule</w:t>
      </w:r>
      <w:r w:rsidR="0031696A" w:rsidRPr="0019634F">
        <w:rPr>
          <w:rFonts w:ascii="Times New Roman" w:hAnsi="Times New Roman" w:cs="Times New Roman"/>
          <w:sz w:val="20"/>
          <w:szCs w:val="20"/>
        </w:rPr>
        <w:t>s</w:t>
      </w:r>
      <w:r w:rsidRPr="0019634F">
        <w:rPr>
          <w:rFonts w:ascii="Times New Roman" w:hAnsi="Times New Roman" w:cs="Times New Roman"/>
          <w:sz w:val="20"/>
          <w:szCs w:val="20"/>
        </w:rPr>
        <w:t xml:space="preserve">. </w:t>
      </w:r>
      <w:r w:rsidR="00E803A8" w:rsidRPr="0019634F">
        <w:rPr>
          <w:rFonts w:ascii="Times New Roman" w:hAnsi="Times New Roman" w:cs="Times New Roman"/>
          <w:sz w:val="20"/>
          <w:szCs w:val="20"/>
        </w:rPr>
        <w:t>Thus, from the mass balance calculated (Equation 3) based on the amount of phenol extracted and stripped into the stripping phase, the amount of phenol recover</w:t>
      </w:r>
      <w:r w:rsidR="0031696A" w:rsidRPr="0019634F">
        <w:rPr>
          <w:rFonts w:ascii="Times New Roman" w:hAnsi="Times New Roman" w:cs="Times New Roman"/>
          <w:sz w:val="20"/>
          <w:szCs w:val="20"/>
        </w:rPr>
        <w:t>ed</w:t>
      </w:r>
      <w:r w:rsidR="00E803A8" w:rsidRPr="0019634F">
        <w:rPr>
          <w:rFonts w:ascii="Times New Roman" w:hAnsi="Times New Roman" w:cs="Times New Roman"/>
          <w:sz w:val="20"/>
          <w:szCs w:val="20"/>
        </w:rPr>
        <w:t xml:space="preserve"> is 81%.</w:t>
      </w:r>
      <w:r w:rsidR="00AF4890" w:rsidRPr="0019634F">
        <w:rPr>
          <w:rFonts w:ascii="Times New Roman" w:hAnsi="Times New Roman" w:cs="Times New Roman"/>
          <w:sz w:val="20"/>
          <w:szCs w:val="20"/>
        </w:rPr>
        <w:t xml:space="preserve"> </w:t>
      </w:r>
      <w:r w:rsidR="00E803A8" w:rsidRPr="0019634F">
        <w:rPr>
          <w:rFonts w:ascii="Times New Roman" w:hAnsi="Times New Roman" w:cs="Times New Roman"/>
          <w:sz w:val="20"/>
          <w:szCs w:val="20"/>
        </w:rPr>
        <w:t>T</w:t>
      </w:r>
      <w:r w:rsidR="00AF4890" w:rsidRPr="0019634F">
        <w:rPr>
          <w:rFonts w:ascii="Times New Roman" w:hAnsi="Times New Roman" w:cs="Times New Roman"/>
          <w:sz w:val="20"/>
          <w:szCs w:val="20"/>
        </w:rPr>
        <w:t xml:space="preserve">his is due to </w:t>
      </w:r>
      <w:r w:rsidR="0093374D" w:rsidRPr="0019634F">
        <w:rPr>
          <w:rFonts w:ascii="Times New Roman" w:hAnsi="Times New Roman" w:cs="Times New Roman"/>
          <w:sz w:val="20"/>
          <w:szCs w:val="20"/>
        </w:rPr>
        <w:t xml:space="preserve">the </w:t>
      </w:r>
      <w:r w:rsidR="00AF4890" w:rsidRPr="0019634F">
        <w:rPr>
          <w:rFonts w:ascii="Times New Roman" w:hAnsi="Times New Roman" w:cs="Times New Roman"/>
          <w:sz w:val="20"/>
          <w:szCs w:val="20"/>
        </w:rPr>
        <w:t>polarity of p</w:t>
      </w:r>
      <w:r w:rsidRPr="0019634F">
        <w:rPr>
          <w:rFonts w:ascii="Times New Roman" w:hAnsi="Times New Roman" w:cs="Times New Roman"/>
          <w:sz w:val="20"/>
          <w:szCs w:val="20"/>
        </w:rPr>
        <w:t xml:space="preserve">henol </w:t>
      </w:r>
      <w:r w:rsidR="00AF4890" w:rsidRPr="0019634F">
        <w:rPr>
          <w:rFonts w:ascii="Times New Roman" w:hAnsi="Times New Roman" w:cs="Times New Roman"/>
          <w:sz w:val="20"/>
          <w:szCs w:val="20"/>
        </w:rPr>
        <w:t xml:space="preserve">which </w:t>
      </w:r>
      <w:r w:rsidRPr="0019634F">
        <w:rPr>
          <w:rFonts w:ascii="Times New Roman" w:hAnsi="Times New Roman" w:cs="Times New Roman"/>
          <w:sz w:val="20"/>
          <w:szCs w:val="20"/>
        </w:rPr>
        <w:t xml:space="preserve">is sufficiently acidic while sodium hydroxide </w:t>
      </w:r>
      <w:r w:rsidR="0093374D" w:rsidRPr="0019634F">
        <w:rPr>
          <w:rFonts w:ascii="Times New Roman" w:hAnsi="Times New Roman" w:cs="Times New Roman"/>
          <w:sz w:val="20"/>
          <w:szCs w:val="20"/>
        </w:rPr>
        <w:t>which</w:t>
      </w:r>
      <w:r w:rsidR="00AF4890" w:rsidRPr="0019634F">
        <w:rPr>
          <w:rFonts w:ascii="Times New Roman" w:hAnsi="Times New Roman" w:cs="Times New Roman"/>
          <w:sz w:val="20"/>
          <w:szCs w:val="20"/>
        </w:rPr>
        <w:t xml:space="preserve"> </w:t>
      </w:r>
      <w:r w:rsidRPr="0019634F">
        <w:rPr>
          <w:rFonts w:ascii="Times New Roman" w:hAnsi="Times New Roman" w:cs="Times New Roman"/>
          <w:sz w:val="20"/>
          <w:szCs w:val="20"/>
        </w:rPr>
        <w:t xml:space="preserve">is known as strong basic compound thus </w:t>
      </w:r>
      <w:r w:rsidR="0093374D" w:rsidRPr="0019634F">
        <w:rPr>
          <w:rFonts w:ascii="Times New Roman" w:hAnsi="Times New Roman" w:cs="Times New Roman"/>
          <w:sz w:val="20"/>
          <w:szCs w:val="20"/>
        </w:rPr>
        <w:t xml:space="preserve">the </w:t>
      </w:r>
      <w:r w:rsidRPr="0019634F">
        <w:rPr>
          <w:rFonts w:ascii="Times New Roman" w:hAnsi="Times New Roman" w:cs="Times New Roman"/>
          <w:sz w:val="20"/>
          <w:szCs w:val="20"/>
        </w:rPr>
        <w:t>hydrogen ion</w:t>
      </w:r>
      <w:r w:rsidR="0093374D" w:rsidRPr="0019634F">
        <w:rPr>
          <w:rFonts w:ascii="Times New Roman" w:hAnsi="Times New Roman" w:cs="Times New Roman"/>
          <w:sz w:val="20"/>
          <w:szCs w:val="20"/>
        </w:rPr>
        <w:t>s</w:t>
      </w:r>
      <w:r w:rsidRPr="0019634F">
        <w:rPr>
          <w:rFonts w:ascii="Times New Roman" w:hAnsi="Times New Roman" w:cs="Times New Roman"/>
          <w:sz w:val="20"/>
          <w:szCs w:val="20"/>
        </w:rPr>
        <w:t xml:space="preserve"> of phenol can easily break away from the OH group and transfer to a base leaving a phenoxide ion. Phenoxide ion</w:t>
      </w:r>
      <w:r w:rsidR="0093374D" w:rsidRPr="0019634F">
        <w:rPr>
          <w:rFonts w:ascii="Times New Roman" w:hAnsi="Times New Roman" w:cs="Times New Roman"/>
          <w:sz w:val="20"/>
          <w:szCs w:val="20"/>
        </w:rPr>
        <w:t xml:space="preserve">s </w:t>
      </w:r>
      <w:r w:rsidRPr="0019634F">
        <w:rPr>
          <w:rFonts w:ascii="Times New Roman" w:hAnsi="Times New Roman" w:cs="Times New Roman"/>
          <w:sz w:val="20"/>
          <w:szCs w:val="20"/>
        </w:rPr>
        <w:t>then react</w:t>
      </w:r>
      <w:r w:rsidR="0031696A" w:rsidRPr="0019634F">
        <w:rPr>
          <w:rFonts w:ascii="Times New Roman" w:hAnsi="Times New Roman" w:cs="Times New Roman"/>
          <w:sz w:val="20"/>
          <w:szCs w:val="20"/>
        </w:rPr>
        <w:t>ed with sodium ion</w:t>
      </w:r>
      <w:r w:rsidR="0093374D" w:rsidRPr="0019634F">
        <w:rPr>
          <w:rFonts w:ascii="Times New Roman" w:hAnsi="Times New Roman" w:cs="Times New Roman"/>
          <w:sz w:val="20"/>
          <w:szCs w:val="20"/>
        </w:rPr>
        <w:t>s</w:t>
      </w:r>
      <w:r w:rsidR="0031696A" w:rsidRPr="0019634F">
        <w:rPr>
          <w:rFonts w:ascii="Times New Roman" w:hAnsi="Times New Roman" w:cs="Times New Roman"/>
          <w:sz w:val="20"/>
          <w:szCs w:val="20"/>
        </w:rPr>
        <w:t xml:space="preserve"> </w:t>
      </w:r>
      <w:r w:rsidRPr="0019634F">
        <w:rPr>
          <w:rFonts w:ascii="Times New Roman" w:hAnsi="Times New Roman" w:cs="Times New Roman"/>
          <w:sz w:val="20"/>
          <w:szCs w:val="20"/>
        </w:rPr>
        <w:t>to give a colourless sol</w:t>
      </w:r>
      <w:r w:rsidR="005D40B6" w:rsidRPr="0019634F">
        <w:rPr>
          <w:rFonts w:ascii="Times New Roman" w:hAnsi="Times New Roman" w:cs="Times New Roman"/>
          <w:sz w:val="20"/>
          <w:szCs w:val="20"/>
        </w:rPr>
        <w:t xml:space="preserve">ution </w:t>
      </w:r>
      <w:r w:rsidR="0093374D" w:rsidRPr="0019634F">
        <w:rPr>
          <w:rFonts w:ascii="Times New Roman" w:hAnsi="Times New Roman" w:cs="Times New Roman"/>
          <w:sz w:val="20"/>
          <w:szCs w:val="20"/>
        </w:rPr>
        <w:t>that contains</w:t>
      </w:r>
      <w:r w:rsidR="005D40B6" w:rsidRPr="0019634F">
        <w:rPr>
          <w:rFonts w:ascii="Times New Roman" w:hAnsi="Times New Roman" w:cs="Times New Roman"/>
          <w:sz w:val="20"/>
          <w:szCs w:val="20"/>
        </w:rPr>
        <w:t xml:space="preserve"> sodium phenolate</w:t>
      </w:r>
      <w:r w:rsidRPr="0019634F">
        <w:rPr>
          <w:rFonts w:ascii="Times New Roman" w:hAnsi="Times New Roman" w:cs="Times New Roman"/>
          <w:sz w:val="20"/>
          <w:szCs w:val="20"/>
        </w:rPr>
        <w:t>.</w:t>
      </w:r>
    </w:p>
    <w:p w14:paraId="2741E237" w14:textId="77777777" w:rsidR="008A49E9" w:rsidRPr="0019634F" w:rsidRDefault="008A49E9" w:rsidP="0019634F">
      <w:pPr>
        <w:spacing w:after="0" w:line="240" w:lineRule="auto"/>
        <w:rPr>
          <w:rFonts w:ascii="Times New Roman" w:hAnsi="Times New Roman" w:cs="Times New Roman"/>
          <w:sz w:val="20"/>
          <w:szCs w:val="20"/>
        </w:rPr>
      </w:pPr>
    </w:p>
    <w:p w14:paraId="259021DD" w14:textId="632ECD9B" w:rsidR="00E73E6D" w:rsidRDefault="00E73E6D" w:rsidP="005C4FBB">
      <w:pPr>
        <w:spacing w:after="0" w:line="240" w:lineRule="auto"/>
        <w:jc w:val="center"/>
        <w:rPr>
          <w:rFonts w:ascii="Times New Roman" w:hAnsi="Times New Roman" w:cs="Times New Roman"/>
          <w:sz w:val="20"/>
          <w:szCs w:val="20"/>
        </w:rPr>
      </w:pPr>
      <w:r w:rsidRPr="005C4FBB">
        <w:rPr>
          <w:rFonts w:ascii="Times New Roman" w:hAnsi="Times New Roman" w:cs="Times New Roman"/>
          <w:sz w:val="20"/>
          <w:szCs w:val="20"/>
        </w:rPr>
        <w:t>Table 1</w:t>
      </w:r>
      <w:r w:rsidR="00B7729E">
        <w:rPr>
          <w:rFonts w:ascii="Times New Roman" w:hAnsi="Times New Roman" w:cs="Times New Roman"/>
          <w:sz w:val="20"/>
          <w:szCs w:val="20"/>
        </w:rPr>
        <w:t xml:space="preserve">. </w:t>
      </w:r>
      <w:r w:rsidRPr="005C4FBB">
        <w:rPr>
          <w:rFonts w:ascii="Times New Roman" w:hAnsi="Times New Roman" w:cs="Times New Roman"/>
          <w:sz w:val="20"/>
          <w:szCs w:val="20"/>
        </w:rPr>
        <w:t xml:space="preserve"> Performance of phenol extraction and recovery at optimum conditions of component selection</w:t>
      </w:r>
    </w:p>
    <w:p w14:paraId="1592A5CD" w14:textId="77777777" w:rsidR="0007359C" w:rsidRPr="005C4FBB" w:rsidRDefault="0007359C" w:rsidP="005C4FBB">
      <w:pPr>
        <w:spacing w:after="0" w:line="240" w:lineRule="auto"/>
        <w:jc w:val="center"/>
        <w:rPr>
          <w:rFonts w:ascii="Times New Roman" w:hAnsi="Times New Roman" w:cs="Times New Roman"/>
          <w:sz w:val="20"/>
          <w:szCs w:val="20"/>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538"/>
        <w:gridCol w:w="1061"/>
        <w:gridCol w:w="1710"/>
      </w:tblGrid>
      <w:tr w:rsidR="005C4FBB" w:rsidRPr="005C4FBB" w14:paraId="1E85478D" w14:textId="77777777" w:rsidTr="0007359C">
        <w:trPr>
          <w:jc w:val="center"/>
        </w:trPr>
        <w:tc>
          <w:tcPr>
            <w:tcW w:w="0" w:type="auto"/>
            <w:tcBorders>
              <w:bottom w:val="single" w:sz="4" w:space="0" w:color="auto"/>
            </w:tcBorders>
          </w:tcPr>
          <w:p w14:paraId="256FD282" w14:textId="1BB4C00E" w:rsidR="0045256D" w:rsidRPr="00B7729E" w:rsidRDefault="0045256D" w:rsidP="005C4FBB">
            <w:pPr>
              <w:jc w:val="center"/>
              <w:rPr>
                <w:rFonts w:ascii="Times New Roman" w:hAnsi="Times New Roman" w:cs="Times New Roman"/>
                <w:b/>
                <w:sz w:val="20"/>
                <w:szCs w:val="20"/>
              </w:rPr>
            </w:pPr>
            <w:r w:rsidRPr="00B7729E">
              <w:rPr>
                <w:rFonts w:ascii="Times New Roman" w:hAnsi="Times New Roman" w:cs="Times New Roman"/>
                <w:b/>
                <w:sz w:val="20"/>
                <w:szCs w:val="20"/>
              </w:rPr>
              <w:t>Diluent (</w:t>
            </w:r>
            <w:r w:rsidR="0007359C" w:rsidRPr="00B7729E">
              <w:rPr>
                <w:rFonts w:ascii="Times New Roman" w:hAnsi="Times New Roman" w:cs="Times New Roman"/>
                <w:b/>
                <w:sz w:val="20"/>
                <w:szCs w:val="20"/>
              </w:rPr>
              <w:t>Phenol: Kerosene</w:t>
            </w:r>
            <w:r w:rsidRPr="00B7729E">
              <w:rPr>
                <w:rFonts w:ascii="Times New Roman" w:hAnsi="Times New Roman" w:cs="Times New Roman"/>
                <w:b/>
                <w:sz w:val="20"/>
                <w:szCs w:val="20"/>
              </w:rPr>
              <w:t>)</w:t>
            </w:r>
          </w:p>
        </w:tc>
        <w:tc>
          <w:tcPr>
            <w:tcW w:w="0" w:type="auto"/>
            <w:tcBorders>
              <w:bottom w:val="single" w:sz="4" w:space="0" w:color="auto"/>
            </w:tcBorders>
          </w:tcPr>
          <w:p w14:paraId="4DEB9A0B" w14:textId="77777777" w:rsidR="0045256D" w:rsidRPr="00B7729E" w:rsidRDefault="00E803A8" w:rsidP="005C4FBB">
            <w:pPr>
              <w:jc w:val="center"/>
              <w:rPr>
                <w:rFonts w:ascii="Times New Roman" w:hAnsi="Times New Roman" w:cs="Times New Roman"/>
                <w:b/>
                <w:sz w:val="20"/>
                <w:szCs w:val="20"/>
              </w:rPr>
            </w:pPr>
            <w:r w:rsidRPr="00B7729E">
              <w:rPr>
                <w:rFonts w:ascii="Times New Roman" w:hAnsi="Times New Roman" w:cs="Times New Roman"/>
                <w:b/>
                <w:sz w:val="20"/>
                <w:szCs w:val="20"/>
              </w:rPr>
              <w:t>Carrier</w:t>
            </w:r>
          </w:p>
        </w:tc>
        <w:tc>
          <w:tcPr>
            <w:tcW w:w="0" w:type="auto"/>
            <w:tcBorders>
              <w:bottom w:val="single" w:sz="4" w:space="0" w:color="auto"/>
            </w:tcBorders>
          </w:tcPr>
          <w:p w14:paraId="62818983" w14:textId="77777777" w:rsidR="0045256D" w:rsidRPr="00B7729E" w:rsidRDefault="0045256D" w:rsidP="005C4FBB">
            <w:pPr>
              <w:jc w:val="center"/>
              <w:rPr>
                <w:rFonts w:ascii="Times New Roman" w:hAnsi="Times New Roman" w:cs="Times New Roman"/>
                <w:b/>
                <w:sz w:val="20"/>
                <w:szCs w:val="20"/>
              </w:rPr>
            </w:pPr>
            <w:r w:rsidRPr="00B7729E">
              <w:rPr>
                <w:rFonts w:ascii="Times New Roman" w:hAnsi="Times New Roman" w:cs="Times New Roman"/>
                <w:b/>
                <w:sz w:val="20"/>
                <w:szCs w:val="20"/>
              </w:rPr>
              <w:t>Performance (%)</w:t>
            </w:r>
          </w:p>
        </w:tc>
      </w:tr>
      <w:tr w:rsidR="005C4FBB" w:rsidRPr="005C4FBB" w14:paraId="327A168F" w14:textId="77777777" w:rsidTr="0007359C">
        <w:trPr>
          <w:jc w:val="center"/>
        </w:trPr>
        <w:tc>
          <w:tcPr>
            <w:tcW w:w="0" w:type="auto"/>
            <w:tcBorders>
              <w:bottom w:val="nil"/>
            </w:tcBorders>
          </w:tcPr>
          <w:p w14:paraId="7A16A158" w14:textId="77777777" w:rsidR="0045256D" w:rsidRPr="005C4FBB" w:rsidRDefault="0045256D" w:rsidP="005C4FBB">
            <w:pPr>
              <w:jc w:val="center"/>
              <w:rPr>
                <w:rFonts w:ascii="Times New Roman" w:hAnsi="Times New Roman" w:cs="Times New Roman"/>
                <w:sz w:val="20"/>
                <w:szCs w:val="20"/>
              </w:rPr>
            </w:pPr>
            <w:r w:rsidRPr="005C4FBB">
              <w:rPr>
                <w:rFonts w:ascii="Times New Roman" w:hAnsi="Times New Roman" w:cs="Times New Roman"/>
                <w:sz w:val="20"/>
                <w:szCs w:val="20"/>
              </w:rPr>
              <w:t>7</w:t>
            </w:r>
            <w:r w:rsidR="00E803A8" w:rsidRPr="005C4FBB">
              <w:rPr>
                <w:rFonts w:ascii="Times New Roman" w:hAnsi="Times New Roman" w:cs="Times New Roman"/>
                <w:sz w:val="20"/>
                <w:szCs w:val="20"/>
              </w:rPr>
              <w:t>:3</w:t>
            </w:r>
          </w:p>
        </w:tc>
        <w:tc>
          <w:tcPr>
            <w:tcW w:w="0" w:type="auto"/>
            <w:tcBorders>
              <w:bottom w:val="nil"/>
            </w:tcBorders>
          </w:tcPr>
          <w:p w14:paraId="5138A4DA" w14:textId="77777777" w:rsidR="0045256D" w:rsidRPr="005C4FBB" w:rsidRDefault="0045256D" w:rsidP="005C4FBB">
            <w:pPr>
              <w:jc w:val="center"/>
              <w:rPr>
                <w:rFonts w:ascii="Times New Roman" w:hAnsi="Times New Roman" w:cs="Times New Roman"/>
                <w:sz w:val="20"/>
                <w:szCs w:val="20"/>
              </w:rPr>
            </w:pPr>
            <w:r w:rsidRPr="005C4FBB">
              <w:rPr>
                <w:rFonts w:ascii="Times New Roman" w:hAnsi="Times New Roman" w:cs="Times New Roman"/>
                <w:sz w:val="20"/>
                <w:szCs w:val="20"/>
              </w:rPr>
              <w:t>-</w:t>
            </w:r>
          </w:p>
        </w:tc>
        <w:tc>
          <w:tcPr>
            <w:tcW w:w="0" w:type="auto"/>
            <w:tcBorders>
              <w:bottom w:val="nil"/>
            </w:tcBorders>
          </w:tcPr>
          <w:p w14:paraId="05193104" w14:textId="77777777" w:rsidR="0045256D" w:rsidRPr="005C4FBB" w:rsidRDefault="0045256D" w:rsidP="005C4FBB">
            <w:pPr>
              <w:jc w:val="center"/>
              <w:rPr>
                <w:rFonts w:ascii="Times New Roman" w:hAnsi="Times New Roman" w:cs="Times New Roman"/>
                <w:sz w:val="20"/>
                <w:szCs w:val="20"/>
              </w:rPr>
            </w:pPr>
            <w:r w:rsidRPr="005C4FBB">
              <w:rPr>
                <w:rFonts w:ascii="Times New Roman" w:hAnsi="Times New Roman" w:cs="Times New Roman"/>
                <w:sz w:val="20"/>
                <w:szCs w:val="20"/>
              </w:rPr>
              <w:t>71% extraction</w:t>
            </w:r>
          </w:p>
        </w:tc>
      </w:tr>
      <w:tr w:rsidR="005C4FBB" w:rsidRPr="005C4FBB" w14:paraId="50EC6066" w14:textId="77777777" w:rsidTr="0007359C">
        <w:trPr>
          <w:jc w:val="center"/>
        </w:trPr>
        <w:tc>
          <w:tcPr>
            <w:tcW w:w="0" w:type="auto"/>
            <w:tcBorders>
              <w:top w:val="nil"/>
            </w:tcBorders>
          </w:tcPr>
          <w:p w14:paraId="10C036F5" w14:textId="77777777" w:rsidR="0045256D" w:rsidRPr="005C4FBB" w:rsidRDefault="0045256D" w:rsidP="005C4FBB">
            <w:pPr>
              <w:jc w:val="center"/>
              <w:rPr>
                <w:rFonts w:ascii="Times New Roman" w:hAnsi="Times New Roman" w:cs="Times New Roman"/>
                <w:sz w:val="20"/>
                <w:szCs w:val="20"/>
              </w:rPr>
            </w:pPr>
            <w:r w:rsidRPr="005C4FBB">
              <w:rPr>
                <w:rFonts w:ascii="Times New Roman" w:hAnsi="Times New Roman" w:cs="Times New Roman"/>
                <w:sz w:val="20"/>
                <w:szCs w:val="20"/>
              </w:rPr>
              <w:t>7:3</w:t>
            </w:r>
          </w:p>
        </w:tc>
        <w:tc>
          <w:tcPr>
            <w:tcW w:w="0" w:type="auto"/>
            <w:tcBorders>
              <w:top w:val="nil"/>
            </w:tcBorders>
          </w:tcPr>
          <w:p w14:paraId="390901A9" w14:textId="77777777" w:rsidR="0045256D" w:rsidRPr="005C4FBB" w:rsidRDefault="0045256D" w:rsidP="005C4FBB">
            <w:pPr>
              <w:jc w:val="center"/>
              <w:rPr>
                <w:rFonts w:ascii="Times New Roman" w:hAnsi="Times New Roman" w:cs="Times New Roman"/>
                <w:sz w:val="20"/>
                <w:szCs w:val="20"/>
              </w:rPr>
            </w:pPr>
            <w:r w:rsidRPr="005C4FBB">
              <w:rPr>
                <w:rFonts w:ascii="Times New Roman" w:hAnsi="Times New Roman" w:cs="Times New Roman"/>
                <w:sz w:val="20"/>
                <w:szCs w:val="20"/>
              </w:rPr>
              <w:t>0.1M TBP</w:t>
            </w:r>
          </w:p>
        </w:tc>
        <w:tc>
          <w:tcPr>
            <w:tcW w:w="0" w:type="auto"/>
            <w:tcBorders>
              <w:top w:val="nil"/>
            </w:tcBorders>
          </w:tcPr>
          <w:p w14:paraId="29919420" w14:textId="77777777" w:rsidR="0045256D" w:rsidRPr="005C4FBB" w:rsidRDefault="0045256D" w:rsidP="005C4FBB">
            <w:pPr>
              <w:jc w:val="center"/>
              <w:rPr>
                <w:rFonts w:ascii="Times New Roman" w:hAnsi="Times New Roman" w:cs="Times New Roman"/>
                <w:sz w:val="20"/>
                <w:szCs w:val="20"/>
              </w:rPr>
            </w:pPr>
            <w:r w:rsidRPr="005C4FBB">
              <w:rPr>
                <w:rFonts w:ascii="Times New Roman" w:hAnsi="Times New Roman" w:cs="Times New Roman"/>
                <w:sz w:val="20"/>
                <w:szCs w:val="20"/>
              </w:rPr>
              <w:t>86% extraction</w:t>
            </w:r>
          </w:p>
        </w:tc>
      </w:tr>
    </w:tbl>
    <w:p w14:paraId="173AFB8E" w14:textId="77777777" w:rsidR="00E73E6D" w:rsidRPr="0019634F" w:rsidRDefault="00E73E6D" w:rsidP="0019634F">
      <w:pPr>
        <w:spacing w:after="0" w:line="240" w:lineRule="auto"/>
        <w:rPr>
          <w:rFonts w:ascii="Times New Roman" w:hAnsi="Times New Roman" w:cs="Times New Roman"/>
          <w:sz w:val="20"/>
          <w:szCs w:val="20"/>
        </w:rPr>
      </w:pPr>
    </w:p>
    <w:p w14:paraId="4CD12989" w14:textId="66211265" w:rsidR="003B617F" w:rsidRPr="0019634F" w:rsidRDefault="00AF4890" w:rsidP="0019634F">
      <w:pPr>
        <w:spacing w:after="0" w:line="240" w:lineRule="auto"/>
        <w:jc w:val="both"/>
        <w:rPr>
          <w:rFonts w:ascii="Times New Roman" w:hAnsi="Times New Roman" w:cs="Times New Roman"/>
          <w:sz w:val="20"/>
          <w:szCs w:val="20"/>
        </w:rPr>
      </w:pPr>
      <w:r w:rsidRPr="0019634F">
        <w:rPr>
          <w:rFonts w:ascii="Times New Roman" w:hAnsi="Times New Roman" w:cs="Times New Roman"/>
          <w:sz w:val="20"/>
          <w:szCs w:val="20"/>
        </w:rPr>
        <w:t>Based on results presented, the transfer of phenol through liq</w:t>
      </w:r>
      <w:r w:rsidR="002B1F86" w:rsidRPr="0019634F">
        <w:rPr>
          <w:rFonts w:ascii="Times New Roman" w:hAnsi="Times New Roman" w:cs="Times New Roman"/>
          <w:sz w:val="20"/>
          <w:szCs w:val="20"/>
        </w:rPr>
        <w:t>uid membrane is by two transport mechanisms</w:t>
      </w:r>
      <w:r w:rsidR="00B234C2" w:rsidRPr="0019634F">
        <w:rPr>
          <w:rFonts w:ascii="Times New Roman" w:hAnsi="Times New Roman" w:cs="Times New Roman"/>
          <w:sz w:val="20"/>
          <w:szCs w:val="20"/>
        </w:rPr>
        <w:t>, which is</w:t>
      </w:r>
      <w:r w:rsidR="002B1F86" w:rsidRPr="0019634F">
        <w:rPr>
          <w:rFonts w:ascii="Times New Roman" w:hAnsi="Times New Roman" w:cs="Times New Roman"/>
          <w:sz w:val="20"/>
          <w:szCs w:val="20"/>
        </w:rPr>
        <w:t xml:space="preserve"> simple diffusion </w:t>
      </w:r>
      <w:r w:rsidR="00E803A8" w:rsidRPr="0019634F">
        <w:rPr>
          <w:rFonts w:ascii="Times New Roman" w:hAnsi="Times New Roman" w:cs="Times New Roman"/>
          <w:sz w:val="20"/>
          <w:szCs w:val="20"/>
        </w:rPr>
        <w:t>through kerosene</w:t>
      </w:r>
      <w:r w:rsidR="00B234C2" w:rsidRPr="0019634F">
        <w:rPr>
          <w:rFonts w:ascii="Times New Roman" w:hAnsi="Times New Roman" w:cs="Times New Roman"/>
          <w:sz w:val="20"/>
          <w:szCs w:val="20"/>
        </w:rPr>
        <w:t>,</w:t>
      </w:r>
      <w:r w:rsidR="00E803A8" w:rsidRPr="0019634F">
        <w:rPr>
          <w:rFonts w:ascii="Times New Roman" w:hAnsi="Times New Roman" w:cs="Times New Roman"/>
          <w:sz w:val="20"/>
          <w:szCs w:val="20"/>
        </w:rPr>
        <w:t xml:space="preserve"> </w:t>
      </w:r>
      <w:r w:rsidR="002B1F86" w:rsidRPr="0019634F">
        <w:rPr>
          <w:rFonts w:ascii="Times New Roman" w:hAnsi="Times New Roman" w:cs="Times New Roman"/>
          <w:sz w:val="20"/>
          <w:szCs w:val="20"/>
        </w:rPr>
        <w:t>and carrier-mediated transport</w:t>
      </w:r>
      <w:r w:rsidR="00E803A8" w:rsidRPr="0019634F">
        <w:rPr>
          <w:rFonts w:ascii="Times New Roman" w:hAnsi="Times New Roman" w:cs="Times New Roman"/>
          <w:sz w:val="20"/>
          <w:szCs w:val="20"/>
        </w:rPr>
        <w:t xml:space="preserve"> through TBP and triglyceride as by functional carriers.</w:t>
      </w:r>
      <w:r w:rsidRPr="0019634F">
        <w:rPr>
          <w:rFonts w:ascii="Times New Roman" w:hAnsi="Times New Roman" w:cs="Times New Roman"/>
          <w:sz w:val="20"/>
          <w:szCs w:val="20"/>
        </w:rPr>
        <w:t xml:space="preserve"> </w:t>
      </w:r>
      <w:r w:rsidR="003B617F" w:rsidRPr="0019634F">
        <w:rPr>
          <w:rFonts w:ascii="Times New Roman" w:hAnsi="Times New Roman" w:cs="Times New Roman"/>
          <w:sz w:val="20"/>
          <w:szCs w:val="20"/>
        </w:rPr>
        <w:t>Figure</w:t>
      </w:r>
      <w:r w:rsidR="0031696A" w:rsidRPr="0019634F">
        <w:rPr>
          <w:rFonts w:ascii="Times New Roman" w:hAnsi="Times New Roman" w:cs="Times New Roman"/>
          <w:sz w:val="20"/>
          <w:szCs w:val="20"/>
        </w:rPr>
        <w:t>s</w:t>
      </w:r>
      <w:r w:rsidR="003B617F" w:rsidRPr="0019634F">
        <w:rPr>
          <w:rFonts w:ascii="Times New Roman" w:hAnsi="Times New Roman" w:cs="Times New Roman"/>
          <w:sz w:val="20"/>
          <w:szCs w:val="20"/>
        </w:rPr>
        <w:t xml:space="preserve"> </w:t>
      </w:r>
      <w:r w:rsidR="00EC71FB" w:rsidRPr="0019634F">
        <w:rPr>
          <w:rFonts w:ascii="Times New Roman" w:hAnsi="Times New Roman" w:cs="Times New Roman"/>
          <w:sz w:val="20"/>
          <w:szCs w:val="20"/>
        </w:rPr>
        <w:t>10</w:t>
      </w:r>
      <w:r w:rsidR="003B617F" w:rsidRPr="0019634F">
        <w:rPr>
          <w:rFonts w:ascii="Times New Roman" w:hAnsi="Times New Roman" w:cs="Times New Roman"/>
          <w:sz w:val="20"/>
          <w:szCs w:val="20"/>
        </w:rPr>
        <w:t xml:space="preserve"> and </w:t>
      </w:r>
      <w:r w:rsidR="001D2C57" w:rsidRPr="0019634F">
        <w:rPr>
          <w:rFonts w:ascii="Times New Roman" w:hAnsi="Times New Roman" w:cs="Times New Roman"/>
          <w:sz w:val="20"/>
          <w:szCs w:val="20"/>
        </w:rPr>
        <w:t>1</w:t>
      </w:r>
      <w:r w:rsidR="00EC71FB" w:rsidRPr="0019634F">
        <w:rPr>
          <w:rFonts w:ascii="Times New Roman" w:hAnsi="Times New Roman" w:cs="Times New Roman"/>
          <w:sz w:val="20"/>
          <w:szCs w:val="20"/>
        </w:rPr>
        <w:t>1</w:t>
      </w:r>
      <w:r w:rsidR="003B617F" w:rsidRPr="0019634F">
        <w:rPr>
          <w:rFonts w:ascii="Times New Roman" w:hAnsi="Times New Roman" w:cs="Times New Roman"/>
          <w:sz w:val="20"/>
          <w:szCs w:val="20"/>
        </w:rPr>
        <w:t xml:space="preserve"> show</w:t>
      </w:r>
      <w:r w:rsidR="0007359C">
        <w:rPr>
          <w:rFonts w:ascii="Times New Roman" w:hAnsi="Times New Roman" w:cs="Times New Roman"/>
          <w:sz w:val="20"/>
          <w:szCs w:val="20"/>
        </w:rPr>
        <w:t>s</w:t>
      </w:r>
      <w:r w:rsidR="003B617F" w:rsidRPr="0019634F">
        <w:rPr>
          <w:rFonts w:ascii="Times New Roman" w:hAnsi="Times New Roman" w:cs="Times New Roman"/>
          <w:sz w:val="20"/>
          <w:szCs w:val="20"/>
        </w:rPr>
        <w:t xml:space="preserve"> the mass transfer mechanism</w:t>
      </w:r>
      <w:r w:rsidR="00B234C2" w:rsidRPr="0019634F">
        <w:rPr>
          <w:rFonts w:ascii="Times New Roman" w:hAnsi="Times New Roman" w:cs="Times New Roman"/>
          <w:sz w:val="20"/>
          <w:szCs w:val="20"/>
        </w:rPr>
        <w:t>s</w:t>
      </w:r>
      <w:r w:rsidR="003B617F" w:rsidRPr="0019634F">
        <w:rPr>
          <w:rFonts w:ascii="Times New Roman" w:hAnsi="Times New Roman" w:cs="Times New Roman"/>
          <w:sz w:val="20"/>
          <w:szCs w:val="20"/>
        </w:rPr>
        <w:t xml:space="preserve"> of phenol. Phenol </w:t>
      </w:r>
      <w:r w:rsidR="0031696A" w:rsidRPr="0019634F">
        <w:rPr>
          <w:rFonts w:ascii="Times New Roman" w:hAnsi="Times New Roman" w:cs="Times New Roman"/>
          <w:sz w:val="20"/>
          <w:szCs w:val="20"/>
        </w:rPr>
        <w:t xml:space="preserve">reacts with </w:t>
      </w:r>
      <w:r w:rsidR="00B234C2" w:rsidRPr="0019634F">
        <w:rPr>
          <w:rFonts w:ascii="Times New Roman" w:hAnsi="Times New Roman" w:cs="Times New Roman"/>
          <w:sz w:val="20"/>
          <w:szCs w:val="20"/>
        </w:rPr>
        <w:t xml:space="preserve">the </w:t>
      </w:r>
      <w:r w:rsidR="0031696A" w:rsidRPr="0019634F">
        <w:rPr>
          <w:rFonts w:ascii="Times New Roman" w:hAnsi="Times New Roman" w:cs="Times New Roman"/>
          <w:sz w:val="20"/>
          <w:szCs w:val="20"/>
        </w:rPr>
        <w:t>triglyceride present</w:t>
      </w:r>
      <w:r w:rsidR="003B617F" w:rsidRPr="0019634F">
        <w:rPr>
          <w:rFonts w:ascii="Times New Roman" w:hAnsi="Times New Roman" w:cs="Times New Roman"/>
          <w:sz w:val="20"/>
          <w:szCs w:val="20"/>
        </w:rPr>
        <w:t xml:space="preserve"> in palm oil to form </w:t>
      </w:r>
      <w:r w:rsidR="00B234C2" w:rsidRPr="0019634F">
        <w:rPr>
          <w:rFonts w:ascii="Times New Roman" w:hAnsi="Times New Roman" w:cs="Times New Roman"/>
          <w:sz w:val="20"/>
          <w:szCs w:val="20"/>
        </w:rPr>
        <w:t xml:space="preserve">a </w:t>
      </w:r>
      <w:r w:rsidR="003B617F" w:rsidRPr="0019634F">
        <w:rPr>
          <w:rFonts w:ascii="Times New Roman" w:hAnsi="Times New Roman" w:cs="Times New Roman"/>
          <w:sz w:val="20"/>
          <w:szCs w:val="20"/>
        </w:rPr>
        <w:t xml:space="preserve">phenol-triglyceride complex. On the other hand, phenol reacts with TBP as a carrier to form </w:t>
      </w:r>
      <w:r w:rsidR="00B234C2" w:rsidRPr="0019634F">
        <w:rPr>
          <w:rFonts w:ascii="Times New Roman" w:hAnsi="Times New Roman" w:cs="Times New Roman"/>
          <w:sz w:val="20"/>
          <w:szCs w:val="20"/>
        </w:rPr>
        <w:t xml:space="preserve">a </w:t>
      </w:r>
      <w:r w:rsidR="003B617F" w:rsidRPr="0019634F">
        <w:rPr>
          <w:rFonts w:ascii="Times New Roman" w:hAnsi="Times New Roman" w:cs="Times New Roman"/>
          <w:sz w:val="20"/>
          <w:szCs w:val="20"/>
        </w:rPr>
        <w:t>phenol-TBP complex. Both complexes react with sodium hydroxide to form sodium phenolate.</w:t>
      </w:r>
    </w:p>
    <w:p w14:paraId="0F335A65" w14:textId="77777777" w:rsidR="0036759C" w:rsidRPr="0019634F" w:rsidRDefault="0036759C" w:rsidP="0019634F">
      <w:pPr>
        <w:spacing w:after="0" w:line="240" w:lineRule="auto"/>
        <w:jc w:val="both"/>
        <w:rPr>
          <w:rFonts w:ascii="Times New Roman" w:hAnsi="Times New Roman" w:cs="Times New Roman"/>
          <w:sz w:val="20"/>
          <w:szCs w:val="20"/>
        </w:rPr>
      </w:pPr>
    </w:p>
    <w:p w14:paraId="401F7E34" w14:textId="240E1C08" w:rsidR="0059326A" w:rsidRDefault="001C2691" w:rsidP="005C4FBB">
      <w:pPr>
        <w:spacing w:after="0" w:line="240" w:lineRule="auto"/>
        <w:jc w:val="center"/>
        <w:rPr>
          <w:rFonts w:ascii="Times New Roman" w:hAnsi="Times New Roman" w:cs="Times New Roman"/>
          <w:sz w:val="20"/>
          <w:szCs w:val="20"/>
        </w:rPr>
      </w:pPr>
      <w:r w:rsidRPr="005C4FBB">
        <w:rPr>
          <w:rFonts w:ascii="Times New Roman" w:hAnsi="Times New Roman" w:cs="Times New Roman"/>
          <w:noProof/>
          <w:sz w:val="20"/>
          <w:szCs w:val="20"/>
          <w:lang w:val="en-US"/>
        </w:rPr>
        <mc:AlternateContent>
          <mc:Choice Requires="wps">
            <w:drawing>
              <wp:anchor distT="0" distB="0" distL="114300" distR="114300" simplePos="0" relativeHeight="251668480" behindDoc="0" locked="0" layoutInCell="1" allowOverlap="1" wp14:anchorId="5C4F7BCA" wp14:editId="704CE320">
                <wp:simplePos x="0" y="0"/>
                <wp:positionH relativeFrom="column">
                  <wp:posOffset>2629042</wp:posOffset>
                </wp:positionH>
                <wp:positionV relativeFrom="paragraph">
                  <wp:posOffset>1140460</wp:posOffset>
                </wp:positionV>
                <wp:extent cx="571362" cy="226489"/>
                <wp:effectExtent l="0" t="0" r="0" b="2540"/>
                <wp:wrapNone/>
                <wp:docPr id="17" name="Text Box 17"/>
                <wp:cNvGraphicFramePr/>
                <a:graphic xmlns:a="http://schemas.openxmlformats.org/drawingml/2006/main">
                  <a:graphicData uri="http://schemas.microsoft.com/office/word/2010/wordprocessingShape">
                    <wps:wsp>
                      <wps:cNvSpPr txBox="1"/>
                      <wps:spPr>
                        <a:xfrm>
                          <a:off x="0" y="0"/>
                          <a:ext cx="571362" cy="226489"/>
                        </a:xfrm>
                        <a:prstGeom prst="rect">
                          <a:avLst/>
                        </a:prstGeom>
                        <a:noFill/>
                        <a:ln w="6350">
                          <a:noFill/>
                        </a:ln>
                      </wps:spPr>
                      <wps:txbx>
                        <w:txbxContent>
                          <w:p w14:paraId="7B68AB0B" w14:textId="77777777" w:rsidR="001C2691" w:rsidRPr="001C2691" w:rsidRDefault="001C2691" w:rsidP="001C2691">
                            <w:pPr>
                              <w:rPr>
                                <w:rFonts w:ascii="Times New Roman" w:hAnsi="Times New Roman" w:cs="Times New Roman"/>
                                <w:b/>
                                <w:sz w:val="14"/>
                                <w:szCs w:val="14"/>
                              </w:rPr>
                            </w:pPr>
                            <w:r w:rsidRPr="001C2691">
                              <w:rPr>
                                <w:rFonts w:ascii="Times New Roman" w:hAnsi="Times New Roman" w:cs="Times New Roman"/>
                                <w:b/>
                                <w:sz w:val="14"/>
                                <w:szCs w:val="14"/>
                              </w:rPr>
                              <w:t>Phenol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4F7BCA" id="_x0000_t202" coordsize="21600,21600" o:spt="202" path="m,l,21600r21600,l21600,xe">
                <v:stroke joinstyle="miter"/>
                <v:path gradientshapeok="t" o:connecttype="rect"/>
              </v:shapetype>
              <v:shape id="Text Box 17" o:spid="_x0000_s1026" type="#_x0000_t202" style="position:absolute;left:0;text-align:left;margin-left:207pt;margin-top:89.8pt;width:45pt;height:17.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" filled="f" stroked="f" strokeweight=".5pt">
                <v:textbox>
                  <w:txbxContent>
                    <w:p w14:paraId="7B68AB0B" w14:textId="77777777" w:rsidR="001C2691" w:rsidRPr="001C2691" w:rsidRDefault="001C2691" w:rsidP="001C2691">
                      <w:pPr>
                        <w:rPr>
                          <w:rFonts w:ascii="Times New Roman" w:hAnsi="Times New Roman" w:cs="Times New Roman"/>
                          <w:b/>
                          <w:sz w:val="14"/>
                          <w:szCs w:val="14"/>
                        </w:rPr>
                      </w:pPr>
                      <w:r w:rsidRPr="001C2691">
                        <w:rPr>
                          <w:rFonts w:ascii="Times New Roman" w:hAnsi="Times New Roman" w:cs="Times New Roman"/>
                          <w:b/>
                          <w:sz w:val="14"/>
                          <w:szCs w:val="14"/>
                        </w:rPr>
                        <w:t>Phenol</w:t>
                      </w:r>
                    </w:p>
                  </w:txbxContent>
                </v:textbox>
              </v:shape>
            </w:pict>
          </mc:Fallback>
        </mc:AlternateContent>
      </w:r>
      <w:r w:rsidRPr="005C4FBB">
        <w:rPr>
          <w:rFonts w:ascii="Times New Roman" w:hAnsi="Times New Roman" w:cs="Times New Roman"/>
          <w:noProof/>
          <w:sz w:val="20"/>
          <w:szCs w:val="20"/>
          <w:lang w:val="en-US"/>
        </w:rPr>
        <mc:AlternateContent>
          <mc:Choice Requires="wps">
            <w:drawing>
              <wp:anchor distT="0" distB="0" distL="114300" distR="114300" simplePos="0" relativeHeight="251663360" behindDoc="0" locked="0" layoutInCell="1" allowOverlap="1" wp14:anchorId="50B22E4C" wp14:editId="5EA6F432">
                <wp:simplePos x="0" y="0"/>
                <wp:positionH relativeFrom="column">
                  <wp:posOffset>2628900</wp:posOffset>
                </wp:positionH>
                <wp:positionV relativeFrom="paragraph">
                  <wp:posOffset>1138891</wp:posOffset>
                </wp:positionV>
                <wp:extent cx="571500" cy="0"/>
                <wp:effectExtent l="0" t="114300" r="0" b="133350"/>
                <wp:wrapNone/>
                <wp:docPr id="10" name="Straight Arrow Connector 10"/>
                <wp:cNvGraphicFramePr/>
                <a:graphic xmlns:a="http://schemas.openxmlformats.org/drawingml/2006/main">
                  <a:graphicData uri="http://schemas.microsoft.com/office/word/2010/wordprocessingShape">
                    <wps:wsp>
                      <wps:cNvCnPr/>
                      <wps:spPr>
                        <a:xfrm>
                          <a:off x="0" y="0"/>
                          <a:ext cx="571500" cy="0"/>
                        </a:xfrm>
                        <a:prstGeom prst="straightConnector1">
                          <a:avLst/>
                        </a:prstGeom>
                        <a:ln w="5715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shapetype w14:anchorId="61EF09AC" id="_x0000_t32" coordsize="21600,21600" o:spt="32" o:oned="t" path="m,l21600,21600e" filled="f">
                <v:path arrowok="t" fillok="f" o:connecttype="none"/>
                <o:lock v:ext="edit" shapetype="t"/>
              </v:shapetype>
              <v:shape id="Straight Arrow Connector 10" o:spid="_x0000_s1026" type="#_x0000_t32" style="position:absolute;margin-left:207pt;margin-top:89.7pt;width:4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" strokecolor="#7f7f7f [1612]" strokeweight="4.5pt">
                <v:stroke endarrow="block" joinstyle="miter"/>
              </v:shape>
            </w:pict>
          </mc:Fallback>
        </mc:AlternateContent>
      </w:r>
      <w:r w:rsidR="00DE31BC" w:rsidRPr="005C4FBB">
        <w:rPr>
          <w:rFonts w:ascii="Times New Roman" w:hAnsi="Times New Roman" w:cs="Times New Roman"/>
          <w:noProof/>
          <w:sz w:val="20"/>
          <w:szCs w:val="20"/>
          <w:lang w:val="en-US"/>
        </w:rPr>
        <w:drawing>
          <wp:inline distT="0" distB="0" distL="0" distR="0" wp14:anchorId="45F31328" wp14:editId="78A9C597">
            <wp:extent cx="3419475" cy="2002297"/>
            <wp:effectExtent l="19050" t="19050" r="9525" b="171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g.jpg"/>
                    <pic:cNvPicPr/>
                  </pic:nvPicPr>
                  <pic:blipFill>
                    <a:blip r:embed="rId17">
                      <a:extLst>
                        <a:ext uri="{28A0092B-C50C-407E-A947-70E740481C1C}">
                          <a14:useLocalDpi xmlns:a14="http://schemas.microsoft.com/office/drawing/2010/main" val="0"/>
                        </a:ext>
                      </a:extLst>
                    </a:blip>
                    <a:stretch>
                      <a:fillRect/>
                    </a:stretch>
                  </pic:blipFill>
                  <pic:spPr>
                    <a:xfrm>
                      <a:off x="0" y="0"/>
                      <a:ext cx="3431955" cy="2009605"/>
                    </a:xfrm>
                    <a:prstGeom prst="rect">
                      <a:avLst/>
                    </a:prstGeom>
                    <a:ln>
                      <a:solidFill>
                        <a:schemeClr val="tx1"/>
                      </a:solidFill>
                    </a:ln>
                  </pic:spPr>
                </pic:pic>
              </a:graphicData>
            </a:graphic>
          </wp:inline>
        </w:drawing>
      </w:r>
    </w:p>
    <w:p w14:paraId="4C562138" w14:textId="77777777" w:rsidR="0007359C" w:rsidRPr="005C4FBB" w:rsidRDefault="0007359C" w:rsidP="005C4FBB">
      <w:pPr>
        <w:spacing w:after="0" w:line="240" w:lineRule="auto"/>
        <w:jc w:val="center"/>
        <w:rPr>
          <w:rFonts w:ascii="Times New Roman" w:hAnsi="Times New Roman" w:cs="Times New Roman"/>
          <w:sz w:val="20"/>
          <w:szCs w:val="20"/>
        </w:rPr>
      </w:pPr>
    </w:p>
    <w:p w14:paraId="13395C7F" w14:textId="77777777" w:rsidR="00EC70B2" w:rsidRPr="005C4FBB" w:rsidRDefault="00EC70B2" w:rsidP="005C4FBB">
      <w:pPr>
        <w:spacing w:after="0" w:line="240" w:lineRule="auto"/>
        <w:jc w:val="center"/>
        <w:outlineLvl w:val="0"/>
        <w:rPr>
          <w:rFonts w:ascii="Times New Roman" w:hAnsi="Times New Roman" w:cs="Times New Roman"/>
          <w:sz w:val="20"/>
          <w:szCs w:val="20"/>
        </w:rPr>
      </w:pPr>
      <w:r w:rsidRPr="005C4FBB">
        <w:rPr>
          <w:rFonts w:ascii="Times New Roman" w:hAnsi="Times New Roman" w:cs="Times New Roman"/>
          <w:sz w:val="20"/>
          <w:szCs w:val="20"/>
        </w:rPr>
        <w:t xml:space="preserve">Figure </w:t>
      </w:r>
      <w:r w:rsidR="001D2C57" w:rsidRPr="005C4FBB">
        <w:rPr>
          <w:rFonts w:ascii="Times New Roman" w:hAnsi="Times New Roman" w:cs="Times New Roman"/>
          <w:sz w:val="20"/>
          <w:szCs w:val="20"/>
        </w:rPr>
        <w:t>10</w:t>
      </w:r>
      <w:r w:rsidRPr="005C4FBB">
        <w:rPr>
          <w:rFonts w:ascii="Times New Roman" w:hAnsi="Times New Roman" w:cs="Times New Roman"/>
          <w:sz w:val="20"/>
          <w:szCs w:val="20"/>
        </w:rPr>
        <w:t>.  Mass transfer mechanism of phenol-triglyceride complex</w:t>
      </w:r>
    </w:p>
    <w:p w14:paraId="1A9E322E" w14:textId="77777777" w:rsidR="00DE31BC" w:rsidRPr="005C4FBB" w:rsidRDefault="00DE31BC" w:rsidP="005C4FBB">
      <w:pPr>
        <w:spacing w:after="0" w:line="240" w:lineRule="auto"/>
        <w:jc w:val="center"/>
        <w:rPr>
          <w:rFonts w:ascii="Times New Roman" w:hAnsi="Times New Roman" w:cs="Times New Roman"/>
          <w:sz w:val="20"/>
          <w:szCs w:val="20"/>
        </w:rPr>
      </w:pPr>
    </w:p>
    <w:p w14:paraId="41F7D179" w14:textId="61A551C4" w:rsidR="00DE31BC" w:rsidRDefault="001C2691" w:rsidP="005C4FBB">
      <w:pPr>
        <w:spacing w:after="0" w:line="240" w:lineRule="auto"/>
        <w:jc w:val="center"/>
        <w:rPr>
          <w:rFonts w:ascii="Times New Roman" w:hAnsi="Times New Roman" w:cs="Times New Roman"/>
          <w:sz w:val="20"/>
          <w:szCs w:val="20"/>
        </w:rPr>
      </w:pPr>
      <w:r w:rsidRPr="005C4FBB">
        <w:rPr>
          <w:rFonts w:ascii="Times New Roman" w:hAnsi="Times New Roman" w:cs="Times New Roman"/>
          <w:noProof/>
          <w:sz w:val="20"/>
          <w:szCs w:val="20"/>
          <w:lang w:val="en-US"/>
        </w:rPr>
        <w:lastRenderedPageBreak/>
        <mc:AlternateContent>
          <mc:Choice Requires="wps">
            <w:drawing>
              <wp:anchor distT="0" distB="0" distL="114300" distR="114300" simplePos="0" relativeHeight="251666432" behindDoc="0" locked="0" layoutInCell="1" allowOverlap="1" wp14:anchorId="4A65F6E0" wp14:editId="44BCBE46">
                <wp:simplePos x="0" y="0"/>
                <wp:positionH relativeFrom="column">
                  <wp:posOffset>2628762</wp:posOffset>
                </wp:positionH>
                <wp:positionV relativeFrom="paragraph">
                  <wp:posOffset>1193594</wp:posOffset>
                </wp:positionV>
                <wp:extent cx="571362" cy="226489"/>
                <wp:effectExtent l="0" t="0" r="0" b="2540"/>
                <wp:wrapNone/>
                <wp:docPr id="16" name="Text Box 16"/>
                <wp:cNvGraphicFramePr/>
                <a:graphic xmlns:a="http://schemas.openxmlformats.org/drawingml/2006/main">
                  <a:graphicData uri="http://schemas.microsoft.com/office/word/2010/wordprocessingShape">
                    <wps:wsp>
                      <wps:cNvSpPr txBox="1"/>
                      <wps:spPr>
                        <a:xfrm>
                          <a:off x="0" y="0"/>
                          <a:ext cx="571362" cy="226489"/>
                        </a:xfrm>
                        <a:prstGeom prst="rect">
                          <a:avLst/>
                        </a:prstGeom>
                        <a:noFill/>
                        <a:ln w="6350">
                          <a:noFill/>
                        </a:ln>
                      </wps:spPr>
                      <wps:txbx>
                        <w:txbxContent>
                          <w:p w14:paraId="5A9ADCBE" w14:textId="77777777" w:rsidR="001C2691" w:rsidRPr="001C2691" w:rsidRDefault="001C2691">
                            <w:pPr>
                              <w:rPr>
                                <w:rFonts w:ascii="Times New Roman" w:hAnsi="Times New Roman" w:cs="Times New Roman"/>
                                <w:b/>
                                <w:sz w:val="14"/>
                                <w:szCs w:val="14"/>
                              </w:rPr>
                            </w:pPr>
                            <w:r w:rsidRPr="001C2691">
                              <w:rPr>
                                <w:rFonts w:ascii="Times New Roman" w:hAnsi="Times New Roman" w:cs="Times New Roman"/>
                                <w:b/>
                                <w:sz w:val="14"/>
                                <w:szCs w:val="14"/>
                              </w:rPr>
                              <w:t>Phenol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65F6E0" id="Text Box 16" o:spid="_x0000_s1027" type="#_x0000_t202" style="position:absolute;left:0;text-align:left;margin-left:207pt;margin-top:94pt;width:45pt;height:17.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" filled="f" stroked="f" strokeweight=".5pt">
                <v:textbox>
                  <w:txbxContent>
                    <w:p w14:paraId="5A9ADCBE" w14:textId="77777777" w:rsidR="001C2691" w:rsidRPr="001C2691" w:rsidRDefault="001C2691">
                      <w:pPr>
                        <w:rPr>
                          <w:rFonts w:ascii="Times New Roman" w:hAnsi="Times New Roman" w:cs="Times New Roman"/>
                          <w:b/>
                          <w:sz w:val="14"/>
                          <w:szCs w:val="14"/>
                        </w:rPr>
                      </w:pPr>
                      <w:r w:rsidRPr="001C2691">
                        <w:rPr>
                          <w:rFonts w:ascii="Times New Roman" w:hAnsi="Times New Roman" w:cs="Times New Roman"/>
                          <w:b/>
                          <w:sz w:val="14"/>
                          <w:szCs w:val="14"/>
                        </w:rPr>
                        <w:t>Phenol</w:t>
                      </w:r>
                    </w:p>
                  </w:txbxContent>
                </v:textbox>
              </v:shape>
            </w:pict>
          </mc:Fallback>
        </mc:AlternateContent>
      </w:r>
      <w:r w:rsidRPr="005C4FBB">
        <w:rPr>
          <w:rFonts w:ascii="Times New Roman" w:hAnsi="Times New Roman" w:cs="Times New Roman"/>
          <w:noProof/>
          <w:sz w:val="20"/>
          <w:szCs w:val="20"/>
          <w:lang w:val="en-US"/>
        </w:rPr>
        <mc:AlternateContent>
          <mc:Choice Requires="wps">
            <w:drawing>
              <wp:anchor distT="0" distB="0" distL="114300" distR="114300" simplePos="0" relativeHeight="251665408" behindDoc="0" locked="0" layoutInCell="1" allowOverlap="1" wp14:anchorId="17DC6789" wp14:editId="7D7CC004">
                <wp:simplePos x="0" y="0"/>
                <wp:positionH relativeFrom="column">
                  <wp:posOffset>2629871</wp:posOffset>
                </wp:positionH>
                <wp:positionV relativeFrom="paragraph">
                  <wp:posOffset>1194225</wp:posOffset>
                </wp:positionV>
                <wp:extent cx="571500" cy="0"/>
                <wp:effectExtent l="0" t="114300" r="0" b="133350"/>
                <wp:wrapNone/>
                <wp:docPr id="11" name="Straight Arrow Connector 11"/>
                <wp:cNvGraphicFramePr/>
                <a:graphic xmlns:a="http://schemas.openxmlformats.org/drawingml/2006/main">
                  <a:graphicData uri="http://schemas.microsoft.com/office/word/2010/wordprocessingShape">
                    <wps:wsp>
                      <wps:cNvCnPr/>
                      <wps:spPr>
                        <a:xfrm>
                          <a:off x="0" y="0"/>
                          <a:ext cx="571500" cy="0"/>
                        </a:xfrm>
                        <a:prstGeom prst="straightConnector1">
                          <a:avLst/>
                        </a:prstGeom>
                        <a:ln w="5715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shape w14:anchorId="7F5CB6AF" id="Straight Arrow Connector 11" o:spid="_x0000_s1026" type="#_x0000_t32" style="position:absolute;margin-left:207.1pt;margin-top:94.05pt;width:4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" strokecolor="#7f7f7f [1612]" strokeweight="4.5pt">
                <v:stroke endarrow="block" joinstyle="miter"/>
              </v:shape>
            </w:pict>
          </mc:Fallback>
        </mc:AlternateContent>
      </w:r>
      <w:r w:rsidR="00DE31BC" w:rsidRPr="005C4FBB">
        <w:rPr>
          <w:rFonts w:ascii="Times New Roman" w:hAnsi="Times New Roman" w:cs="Times New Roman"/>
          <w:noProof/>
          <w:sz w:val="20"/>
          <w:szCs w:val="20"/>
          <w:lang w:val="en-US"/>
        </w:rPr>
        <w:drawing>
          <wp:inline distT="0" distB="0" distL="0" distR="0" wp14:anchorId="35DF6412" wp14:editId="5E042FA9">
            <wp:extent cx="3538330" cy="2071893"/>
            <wp:effectExtent l="19050" t="19050" r="24130" b="241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bp.jpg"/>
                    <pic:cNvPicPr/>
                  </pic:nvPicPr>
                  <pic:blipFill>
                    <a:blip r:embed="rId18">
                      <a:extLst>
                        <a:ext uri="{28A0092B-C50C-407E-A947-70E740481C1C}">
                          <a14:useLocalDpi xmlns:a14="http://schemas.microsoft.com/office/drawing/2010/main" val="0"/>
                        </a:ext>
                      </a:extLst>
                    </a:blip>
                    <a:stretch>
                      <a:fillRect/>
                    </a:stretch>
                  </pic:blipFill>
                  <pic:spPr>
                    <a:xfrm>
                      <a:off x="0" y="0"/>
                      <a:ext cx="3550340" cy="2078926"/>
                    </a:xfrm>
                    <a:prstGeom prst="rect">
                      <a:avLst/>
                    </a:prstGeom>
                    <a:ln>
                      <a:solidFill>
                        <a:schemeClr val="tx1"/>
                      </a:solidFill>
                    </a:ln>
                  </pic:spPr>
                </pic:pic>
              </a:graphicData>
            </a:graphic>
          </wp:inline>
        </w:drawing>
      </w:r>
    </w:p>
    <w:p w14:paraId="1E3EB135" w14:textId="77777777" w:rsidR="0007359C" w:rsidRPr="005C4FBB" w:rsidRDefault="0007359C" w:rsidP="005C4FBB">
      <w:pPr>
        <w:spacing w:after="0" w:line="240" w:lineRule="auto"/>
        <w:jc w:val="center"/>
        <w:rPr>
          <w:rFonts w:ascii="Times New Roman" w:hAnsi="Times New Roman" w:cs="Times New Roman"/>
          <w:sz w:val="20"/>
          <w:szCs w:val="20"/>
        </w:rPr>
      </w:pPr>
    </w:p>
    <w:p w14:paraId="5B2BE2BA" w14:textId="77777777" w:rsidR="00DE31BC" w:rsidRDefault="001D2C57" w:rsidP="005C4FBB">
      <w:pPr>
        <w:spacing w:after="0" w:line="240" w:lineRule="auto"/>
        <w:jc w:val="center"/>
        <w:outlineLvl w:val="0"/>
        <w:rPr>
          <w:rFonts w:ascii="Times New Roman" w:hAnsi="Times New Roman" w:cs="Times New Roman"/>
          <w:sz w:val="20"/>
          <w:szCs w:val="20"/>
        </w:rPr>
      </w:pPr>
      <w:r w:rsidRPr="005C4FBB">
        <w:rPr>
          <w:rFonts w:ascii="Times New Roman" w:hAnsi="Times New Roman" w:cs="Times New Roman"/>
          <w:sz w:val="20"/>
          <w:szCs w:val="20"/>
        </w:rPr>
        <w:t>Figure 11</w:t>
      </w:r>
      <w:r w:rsidR="00DE31BC" w:rsidRPr="005C4FBB">
        <w:rPr>
          <w:rFonts w:ascii="Times New Roman" w:hAnsi="Times New Roman" w:cs="Times New Roman"/>
          <w:sz w:val="20"/>
          <w:szCs w:val="20"/>
        </w:rPr>
        <w:t>.  Mass transfer mechanism of phenol-TBP complex</w:t>
      </w:r>
    </w:p>
    <w:p w14:paraId="5ADEEFFA" w14:textId="77777777" w:rsidR="00B7729E" w:rsidRPr="005C4FBB" w:rsidRDefault="00B7729E" w:rsidP="00B7729E">
      <w:pPr>
        <w:spacing w:after="0" w:line="240" w:lineRule="auto"/>
        <w:jc w:val="both"/>
        <w:outlineLvl w:val="0"/>
        <w:rPr>
          <w:rFonts w:ascii="Times New Roman" w:hAnsi="Times New Roman" w:cs="Times New Roman"/>
          <w:sz w:val="20"/>
          <w:szCs w:val="20"/>
        </w:rPr>
      </w:pPr>
    </w:p>
    <w:p w14:paraId="3DA5D642" w14:textId="77777777" w:rsidR="00EC71FB" w:rsidRPr="005C4FBB" w:rsidRDefault="00EC71FB" w:rsidP="005C4FBB">
      <w:pPr>
        <w:spacing w:after="0" w:line="240" w:lineRule="auto"/>
        <w:outlineLvl w:val="0"/>
        <w:rPr>
          <w:rFonts w:ascii="Times New Roman" w:hAnsi="Times New Roman" w:cs="Times New Roman"/>
          <w:b/>
          <w:sz w:val="20"/>
          <w:szCs w:val="20"/>
        </w:rPr>
      </w:pPr>
      <w:r w:rsidRPr="005C4FBB">
        <w:rPr>
          <w:rFonts w:ascii="Times New Roman" w:hAnsi="Times New Roman" w:cs="Times New Roman"/>
          <w:b/>
          <w:sz w:val="20"/>
          <w:szCs w:val="20"/>
        </w:rPr>
        <w:t>Emulsion liquid membrane process</w:t>
      </w:r>
    </w:p>
    <w:p w14:paraId="50E6C729" w14:textId="0257A64F" w:rsidR="00EC71FB" w:rsidRPr="005C4FBB" w:rsidRDefault="00EC71FB" w:rsidP="005C4FBB">
      <w:pPr>
        <w:spacing w:after="0" w:line="240" w:lineRule="auto"/>
        <w:jc w:val="both"/>
        <w:rPr>
          <w:rFonts w:ascii="Times New Roman" w:hAnsi="Times New Roman" w:cs="Times New Roman"/>
          <w:sz w:val="20"/>
          <w:szCs w:val="20"/>
        </w:rPr>
      </w:pPr>
      <w:r w:rsidRPr="005C4FBB">
        <w:rPr>
          <w:rFonts w:ascii="Times New Roman" w:hAnsi="Times New Roman" w:cs="Times New Roman"/>
          <w:sz w:val="20"/>
          <w:szCs w:val="20"/>
        </w:rPr>
        <w:t>Th</w:t>
      </w:r>
      <w:r w:rsidR="00C02A35" w:rsidRPr="005C4FBB">
        <w:rPr>
          <w:rFonts w:ascii="Times New Roman" w:hAnsi="Times New Roman" w:cs="Times New Roman"/>
          <w:sz w:val="20"/>
          <w:szCs w:val="20"/>
        </w:rPr>
        <w:t>e extraction of phenol using ELM</w:t>
      </w:r>
      <w:r w:rsidRPr="005C4FBB">
        <w:rPr>
          <w:rFonts w:ascii="Times New Roman" w:hAnsi="Times New Roman" w:cs="Times New Roman"/>
          <w:sz w:val="20"/>
          <w:szCs w:val="20"/>
        </w:rPr>
        <w:t xml:space="preserve"> was studied after the selection of liquid membrane components </w:t>
      </w:r>
      <w:r w:rsidR="008636AD" w:rsidRPr="005C4FBB">
        <w:rPr>
          <w:rFonts w:ascii="Times New Roman" w:hAnsi="Times New Roman" w:cs="Times New Roman"/>
          <w:sz w:val="20"/>
          <w:szCs w:val="20"/>
        </w:rPr>
        <w:t xml:space="preserve">had been </w:t>
      </w:r>
      <w:r w:rsidRPr="005C4FBB">
        <w:rPr>
          <w:rFonts w:ascii="Times New Roman" w:hAnsi="Times New Roman" w:cs="Times New Roman"/>
          <w:sz w:val="20"/>
          <w:szCs w:val="20"/>
        </w:rPr>
        <w:t xml:space="preserve">completed. </w:t>
      </w:r>
      <w:r w:rsidR="0019634F">
        <w:rPr>
          <w:rFonts w:ascii="Times New Roman" w:hAnsi="Times New Roman" w:cs="Times New Roman"/>
          <w:sz w:val="20"/>
          <w:szCs w:val="20"/>
        </w:rPr>
        <w:t>Figure 12</w:t>
      </w:r>
      <w:r w:rsidRPr="005C4FBB">
        <w:rPr>
          <w:rFonts w:ascii="Times New Roman" w:hAnsi="Times New Roman" w:cs="Times New Roman"/>
          <w:sz w:val="20"/>
          <w:szCs w:val="20"/>
        </w:rPr>
        <w:t xml:space="preserve"> shows the effect of external feed phase concentra</w:t>
      </w:r>
      <w:r w:rsidR="00C02A35" w:rsidRPr="005C4FBB">
        <w:rPr>
          <w:rFonts w:ascii="Times New Roman" w:hAnsi="Times New Roman" w:cs="Times New Roman"/>
          <w:sz w:val="20"/>
          <w:szCs w:val="20"/>
        </w:rPr>
        <w:t>tion on phenol extraction by ELM</w:t>
      </w:r>
      <w:r w:rsidR="008636AD" w:rsidRPr="005C4FBB">
        <w:rPr>
          <w:rFonts w:ascii="Times New Roman" w:hAnsi="Times New Roman" w:cs="Times New Roman"/>
          <w:sz w:val="20"/>
          <w:szCs w:val="20"/>
        </w:rPr>
        <w:t xml:space="preserve"> process. T</w:t>
      </w:r>
      <w:r w:rsidRPr="005C4FBB">
        <w:rPr>
          <w:rFonts w:ascii="Times New Roman" w:hAnsi="Times New Roman" w:cs="Times New Roman"/>
          <w:sz w:val="20"/>
          <w:szCs w:val="20"/>
        </w:rPr>
        <w:t>he result</w:t>
      </w:r>
      <w:r w:rsidR="008636AD" w:rsidRPr="005C4FBB">
        <w:rPr>
          <w:rFonts w:ascii="Times New Roman" w:hAnsi="Times New Roman" w:cs="Times New Roman"/>
          <w:sz w:val="20"/>
          <w:szCs w:val="20"/>
        </w:rPr>
        <w:t>s show</w:t>
      </w:r>
      <w:r w:rsidRPr="005C4FBB">
        <w:rPr>
          <w:rFonts w:ascii="Times New Roman" w:hAnsi="Times New Roman" w:cs="Times New Roman"/>
          <w:sz w:val="20"/>
          <w:szCs w:val="20"/>
        </w:rPr>
        <w:t xml:space="preserve"> that the percentage of phenol extraction was highest at </w:t>
      </w:r>
      <w:r w:rsidR="008636AD" w:rsidRPr="005C4FBB">
        <w:rPr>
          <w:rFonts w:ascii="Times New Roman" w:hAnsi="Times New Roman" w:cs="Times New Roman"/>
          <w:sz w:val="20"/>
          <w:szCs w:val="20"/>
        </w:rPr>
        <w:t xml:space="preserve">the </w:t>
      </w:r>
      <w:r w:rsidRPr="005C4FBB">
        <w:rPr>
          <w:rFonts w:ascii="Times New Roman" w:hAnsi="Times New Roman" w:cs="Times New Roman"/>
          <w:sz w:val="20"/>
          <w:szCs w:val="20"/>
        </w:rPr>
        <w:t>lowest concentration of external feed concentration (100 ppm)</w:t>
      </w:r>
      <w:r w:rsidR="008636AD" w:rsidRPr="005C4FBB">
        <w:rPr>
          <w:rFonts w:ascii="Times New Roman" w:hAnsi="Times New Roman" w:cs="Times New Roman"/>
          <w:sz w:val="20"/>
          <w:szCs w:val="20"/>
        </w:rPr>
        <w:t>,</w:t>
      </w:r>
      <w:r w:rsidRPr="005C4FBB">
        <w:rPr>
          <w:rFonts w:ascii="Times New Roman" w:hAnsi="Times New Roman" w:cs="Times New Roman"/>
          <w:sz w:val="20"/>
          <w:szCs w:val="20"/>
        </w:rPr>
        <w:t xml:space="preserve"> where 73% of phenol was extracted. At lower concentration</w:t>
      </w:r>
      <w:r w:rsidR="008636AD" w:rsidRPr="005C4FBB">
        <w:rPr>
          <w:rFonts w:ascii="Times New Roman" w:hAnsi="Times New Roman" w:cs="Times New Roman"/>
          <w:sz w:val="20"/>
          <w:szCs w:val="20"/>
        </w:rPr>
        <w:t>s</w:t>
      </w:r>
      <w:r w:rsidRPr="005C4FBB">
        <w:rPr>
          <w:rFonts w:ascii="Times New Roman" w:hAnsi="Times New Roman" w:cs="Times New Roman"/>
          <w:sz w:val="20"/>
          <w:szCs w:val="20"/>
        </w:rPr>
        <w:t>, the extraction process was controlled by the external mass transfer that transport</w:t>
      </w:r>
      <w:r w:rsidR="008636AD" w:rsidRPr="005C4FBB">
        <w:rPr>
          <w:rFonts w:ascii="Times New Roman" w:hAnsi="Times New Roman" w:cs="Times New Roman"/>
          <w:sz w:val="20"/>
          <w:szCs w:val="20"/>
        </w:rPr>
        <w:t>ed</w:t>
      </w:r>
      <w:r w:rsidRPr="005C4FBB">
        <w:rPr>
          <w:rFonts w:ascii="Times New Roman" w:hAnsi="Times New Roman" w:cs="Times New Roman"/>
          <w:sz w:val="20"/>
          <w:szCs w:val="20"/>
        </w:rPr>
        <w:t xml:space="preserve"> into the stripping phase continuously. However, by increasing the external feed concentration, the extraction decreases due to the limitation of triglycerides to form complexes with phenol. Also, the possible swelling and breakage behaviour of emulsion membrane due to osmotic pressure</w:t>
      </w:r>
      <w:r w:rsidR="008636AD" w:rsidRPr="005C4FBB">
        <w:rPr>
          <w:rFonts w:ascii="Times New Roman" w:hAnsi="Times New Roman" w:cs="Times New Roman"/>
          <w:sz w:val="20"/>
          <w:szCs w:val="20"/>
        </w:rPr>
        <w:t xml:space="preserve"> in the system might contribute</w:t>
      </w:r>
      <w:r w:rsidRPr="005C4FBB">
        <w:rPr>
          <w:rFonts w:ascii="Times New Roman" w:hAnsi="Times New Roman" w:cs="Times New Roman"/>
          <w:sz w:val="20"/>
          <w:szCs w:val="20"/>
        </w:rPr>
        <w:t xml:space="preserve"> to the decrement of phenol extraction</w:t>
      </w:r>
      <w:r w:rsidR="004C7B7E" w:rsidRPr="005C4FBB">
        <w:rPr>
          <w:rFonts w:ascii="Times New Roman" w:hAnsi="Times New Roman" w:cs="Times New Roman"/>
          <w:sz w:val="20"/>
          <w:szCs w:val="20"/>
        </w:rPr>
        <w:t xml:space="preserve"> [26]</w:t>
      </w:r>
      <w:r w:rsidRPr="005C4FBB">
        <w:rPr>
          <w:rFonts w:ascii="Times New Roman" w:hAnsi="Times New Roman" w:cs="Times New Roman"/>
          <w:sz w:val="20"/>
          <w:szCs w:val="20"/>
        </w:rPr>
        <w:t>.</w:t>
      </w:r>
    </w:p>
    <w:p w14:paraId="40734C5B" w14:textId="7DCAF37F" w:rsidR="00EC71FB" w:rsidRPr="005C4FBB" w:rsidRDefault="00EC71FB" w:rsidP="005C4FBB">
      <w:pPr>
        <w:spacing w:after="0" w:line="240" w:lineRule="auto"/>
        <w:rPr>
          <w:rFonts w:ascii="Times New Roman" w:hAnsi="Times New Roman" w:cs="Times New Roman"/>
          <w:sz w:val="20"/>
          <w:szCs w:val="20"/>
        </w:rPr>
      </w:pPr>
    </w:p>
    <w:p w14:paraId="22451E72" w14:textId="6DEC5C86" w:rsidR="00EC71FB" w:rsidRPr="005C4FBB" w:rsidRDefault="0007359C" w:rsidP="0007359C">
      <w:pPr>
        <w:spacing w:after="0" w:line="276" w:lineRule="auto"/>
        <w:rPr>
          <w:rFonts w:ascii="Times New Roman" w:hAnsi="Times New Roman" w:cs="Times New Roman"/>
          <w:sz w:val="20"/>
          <w:szCs w:val="20"/>
        </w:rPr>
      </w:pPr>
      <w:r w:rsidRPr="0007359C">
        <w:rPr>
          <w:noProof/>
          <w:lang w:val="en-US"/>
        </w:rPr>
        <w:drawing>
          <wp:anchor distT="0" distB="0" distL="114300" distR="114300" simplePos="0" relativeHeight="251670528" behindDoc="0" locked="0" layoutInCell="1" allowOverlap="1" wp14:anchorId="13FC3854" wp14:editId="41599E14">
            <wp:simplePos x="0" y="0"/>
            <wp:positionH relativeFrom="margin">
              <wp:align>center</wp:align>
            </wp:positionH>
            <wp:positionV relativeFrom="paragraph">
              <wp:posOffset>6985</wp:posOffset>
            </wp:positionV>
            <wp:extent cx="3766820" cy="2474595"/>
            <wp:effectExtent l="0" t="0" r="5080" b="1905"/>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rFonts w:ascii="Times New Roman" w:hAnsi="Times New Roman" w:cs="Times New Roman"/>
          <w:sz w:val="20"/>
          <w:szCs w:val="20"/>
        </w:rPr>
        <w:br w:type="textWrapping" w:clear="all"/>
      </w:r>
    </w:p>
    <w:p w14:paraId="50ADB7A8" w14:textId="2E8AA153" w:rsidR="00EC71FB" w:rsidRPr="0019634F" w:rsidRDefault="0019634F" w:rsidP="0007359C">
      <w:pPr>
        <w:spacing w:after="0" w:line="240" w:lineRule="auto"/>
        <w:ind w:left="993" w:hanging="993"/>
        <w:jc w:val="both"/>
        <w:rPr>
          <w:rFonts w:ascii="Times New Roman" w:hAnsi="Times New Roman" w:cs="Times New Roman"/>
          <w:sz w:val="20"/>
          <w:szCs w:val="20"/>
        </w:rPr>
      </w:pPr>
      <w:r w:rsidRPr="0019634F">
        <w:rPr>
          <w:rFonts w:ascii="Times New Roman" w:hAnsi="Times New Roman" w:cs="Times New Roman"/>
          <w:sz w:val="20"/>
          <w:szCs w:val="20"/>
        </w:rPr>
        <w:t>Figure 12</w:t>
      </w:r>
      <w:r w:rsidR="00EC71FB" w:rsidRPr="0019634F">
        <w:rPr>
          <w:rFonts w:ascii="Times New Roman" w:hAnsi="Times New Roman" w:cs="Times New Roman"/>
          <w:sz w:val="20"/>
          <w:szCs w:val="20"/>
        </w:rPr>
        <w:t>.  Effect of</w:t>
      </w:r>
      <w:r w:rsidR="00C02A35" w:rsidRPr="0019634F">
        <w:rPr>
          <w:rFonts w:ascii="Times New Roman" w:hAnsi="Times New Roman" w:cs="Times New Roman"/>
          <w:sz w:val="20"/>
          <w:szCs w:val="20"/>
        </w:rPr>
        <w:t xml:space="preserve"> feed phase concentration in ELM</w:t>
      </w:r>
      <w:r w:rsidR="00EC71FB" w:rsidRPr="0019634F">
        <w:rPr>
          <w:rFonts w:ascii="Times New Roman" w:hAnsi="Times New Roman" w:cs="Times New Roman"/>
          <w:sz w:val="20"/>
          <w:szCs w:val="20"/>
        </w:rPr>
        <w:t xml:space="preserve"> process for phenol extraction (experimental condition: Solvent = 7:3 of palm oil to kerosene ratio, Span 80 = 3%, [NaOH] = 0.1M, homogenizer speed = 8000</w:t>
      </w:r>
      <w:r w:rsidR="00B6419D">
        <w:rPr>
          <w:rFonts w:ascii="Times New Roman" w:hAnsi="Times New Roman" w:cs="Times New Roman"/>
          <w:sz w:val="20"/>
          <w:szCs w:val="20"/>
        </w:rPr>
        <w:t xml:space="preserve"> </w:t>
      </w:r>
      <w:r w:rsidR="00EC71FB" w:rsidRPr="0019634F">
        <w:rPr>
          <w:rFonts w:ascii="Times New Roman" w:hAnsi="Times New Roman" w:cs="Times New Roman"/>
          <w:sz w:val="20"/>
          <w:szCs w:val="20"/>
        </w:rPr>
        <w:t>rpm, emulsifying time = 5</w:t>
      </w:r>
      <w:r w:rsidR="00B6419D">
        <w:rPr>
          <w:rFonts w:ascii="Times New Roman" w:hAnsi="Times New Roman" w:cs="Times New Roman"/>
          <w:sz w:val="20"/>
          <w:szCs w:val="20"/>
        </w:rPr>
        <w:t xml:space="preserve"> </w:t>
      </w:r>
      <w:r w:rsidR="00EC71FB" w:rsidRPr="0019634F">
        <w:rPr>
          <w:rFonts w:ascii="Times New Roman" w:hAnsi="Times New Roman" w:cs="Times New Roman"/>
          <w:sz w:val="20"/>
          <w:szCs w:val="20"/>
        </w:rPr>
        <w:t>min</w:t>
      </w:r>
      <w:r w:rsidR="00B6419D">
        <w:rPr>
          <w:rFonts w:ascii="Times New Roman" w:hAnsi="Times New Roman" w:cs="Times New Roman"/>
          <w:sz w:val="20"/>
          <w:szCs w:val="20"/>
        </w:rPr>
        <w:t>utes</w:t>
      </w:r>
      <w:r w:rsidR="00EC71FB" w:rsidRPr="0019634F">
        <w:rPr>
          <w:rFonts w:ascii="Times New Roman" w:hAnsi="Times New Roman" w:cs="Times New Roman"/>
          <w:sz w:val="20"/>
          <w:szCs w:val="20"/>
        </w:rPr>
        <w:t>, agitation speed = 500</w:t>
      </w:r>
      <w:r w:rsidR="00B6419D">
        <w:rPr>
          <w:rFonts w:ascii="Times New Roman" w:hAnsi="Times New Roman" w:cs="Times New Roman"/>
          <w:sz w:val="20"/>
          <w:szCs w:val="20"/>
        </w:rPr>
        <w:t xml:space="preserve"> </w:t>
      </w:r>
      <w:r w:rsidR="00EC71FB" w:rsidRPr="0019634F">
        <w:rPr>
          <w:rFonts w:ascii="Times New Roman" w:hAnsi="Times New Roman" w:cs="Times New Roman"/>
          <w:sz w:val="20"/>
          <w:szCs w:val="20"/>
        </w:rPr>
        <w:t>rpm, extraction time = 5</w:t>
      </w:r>
      <w:r w:rsidR="00B6419D">
        <w:rPr>
          <w:rFonts w:ascii="Times New Roman" w:hAnsi="Times New Roman" w:cs="Times New Roman"/>
          <w:sz w:val="20"/>
          <w:szCs w:val="20"/>
        </w:rPr>
        <w:t xml:space="preserve"> </w:t>
      </w:r>
      <w:r w:rsidR="00EC71FB" w:rsidRPr="0019634F">
        <w:rPr>
          <w:rFonts w:ascii="Times New Roman" w:hAnsi="Times New Roman" w:cs="Times New Roman"/>
          <w:sz w:val="20"/>
          <w:szCs w:val="20"/>
        </w:rPr>
        <w:t>min</w:t>
      </w:r>
      <w:r w:rsidR="00B6419D">
        <w:rPr>
          <w:rFonts w:ascii="Times New Roman" w:hAnsi="Times New Roman" w:cs="Times New Roman"/>
          <w:sz w:val="20"/>
          <w:szCs w:val="20"/>
        </w:rPr>
        <w:t>utes</w:t>
      </w:r>
      <w:r w:rsidR="00EC71FB" w:rsidRPr="0019634F">
        <w:rPr>
          <w:rFonts w:ascii="Times New Roman" w:hAnsi="Times New Roman" w:cs="Times New Roman"/>
          <w:sz w:val="20"/>
          <w:szCs w:val="20"/>
        </w:rPr>
        <w:t>, treat ratio = 1:3, T=</w:t>
      </w:r>
      <w:r w:rsidR="00B6419D">
        <w:rPr>
          <w:rFonts w:ascii="Times New Roman" w:hAnsi="Times New Roman" w:cs="Times New Roman"/>
          <w:sz w:val="20"/>
          <w:szCs w:val="20"/>
        </w:rPr>
        <w:t xml:space="preserve"> </w:t>
      </w:r>
      <w:r w:rsidR="00EC71FB" w:rsidRPr="0019634F">
        <w:rPr>
          <w:rFonts w:ascii="Times New Roman" w:hAnsi="Times New Roman" w:cs="Times New Roman"/>
          <w:sz w:val="20"/>
          <w:szCs w:val="20"/>
        </w:rPr>
        <w:t>25±1 ˚C)</w:t>
      </w:r>
    </w:p>
    <w:p w14:paraId="336B835F" w14:textId="77777777" w:rsidR="00EC71FB" w:rsidRPr="0019634F" w:rsidRDefault="00EC71FB" w:rsidP="0019634F">
      <w:pPr>
        <w:spacing w:after="0" w:line="240" w:lineRule="auto"/>
        <w:jc w:val="both"/>
        <w:rPr>
          <w:rFonts w:ascii="Times New Roman" w:hAnsi="Times New Roman" w:cs="Times New Roman"/>
          <w:sz w:val="20"/>
          <w:szCs w:val="20"/>
        </w:rPr>
      </w:pPr>
    </w:p>
    <w:p w14:paraId="3E9B9719" w14:textId="1955DD1A" w:rsidR="00EC71FB" w:rsidRPr="0019634F" w:rsidRDefault="00EC71FB" w:rsidP="0019634F">
      <w:pPr>
        <w:spacing w:after="0" w:line="240" w:lineRule="auto"/>
        <w:jc w:val="both"/>
        <w:rPr>
          <w:rFonts w:ascii="Times New Roman" w:hAnsi="Times New Roman" w:cs="Times New Roman"/>
          <w:sz w:val="20"/>
          <w:szCs w:val="20"/>
        </w:rPr>
      </w:pPr>
      <w:r w:rsidRPr="0019634F">
        <w:rPr>
          <w:rFonts w:ascii="Times New Roman" w:hAnsi="Times New Roman" w:cs="Times New Roman"/>
          <w:sz w:val="20"/>
          <w:szCs w:val="20"/>
        </w:rPr>
        <w:t>In addition, the transport rate of phenol solute</w:t>
      </w:r>
      <w:r w:rsidR="007430BC" w:rsidRPr="0019634F">
        <w:rPr>
          <w:rFonts w:ascii="Times New Roman" w:hAnsi="Times New Roman" w:cs="Times New Roman"/>
          <w:sz w:val="20"/>
          <w:szCs w:val="20"/>
        </w:rPr>
        <w:t>s might decrease</w:t>
      </w:r>
      <w:r w:rsidRPr="0019634F">
        <w:rPr>
          <w:rFonts w:ascii="Times New Roman" w:hAnsi="Times New Roman" w:cs="Times New Roman"/>
          <w:sz w:val="20"/>
          <w:szCs w:val="20"/>
        </w:rPr>
        <w:t xml:space="preserve"> largely because of the small capacity of </w:t>
      </w:r>
      <w:r w:rsidR="007430BC" w:rsidRPr="0019634F">
        <w:rPr>
          <w:rFonts w:ascii="Times New Roman" w:hAnsi="Times New Roman" w:cs="Times New Roman"/>
          <w:sz w:val="20"/>
          <w:szCs w:val="20"/>
        </w:rPr>
        <w:t xml:space="preserve">the </w:t>
      </w:r>
      <w:r w:rsidRPr="0019634F">
        <w:rPr>
          <w:rFonts w:ascii="Times New Roman" w:hAnsi="Times New Roman" w:cs="Times New Roman"/>
          <w:sz w:val="20"/>
          <w:szCs w:val="20"/>
        </w:rPr>
        <w:t>stripping phase to strip the transported phenol. This attributed</w:t>
      </w:r>
      <w:r w:rsidR="007430BC" w:rsidRPr="0019634F">
        <w:rPr>
          <w:rFonts w:ascii="Times New Roman" w:hAnsi="Times New Roman" w:cs="Times New Roman"/>
          <w:sz w:val="20"/>
          <w:szCs w:val="20"/>
        </w:rPr>
        <w:t xml:space="preserve"> to the internal droplets that we</w:t>
      </w:r>
      <w:r w:rsidRPr="0019634F">
        <w:rPr>
          <w:rFonts w:ascii="Times New Roman" w:hAnsi="Times New Roman" w:cs="Times New Roman"/>
          <w:sz w:val="20"/>
          <w:szCs w:val="20"/>
        </w:rPr>
        <w:t xml:space="preserve">re readily saturated with the solutes </w:t>
      </w:r>
      <w:r w:rsidR="00B6419D" w:rsidRPr="0019634F">
        <w:rPr>
          <w:rFonts w:ascii="Times New Roman" w:hAnsi="Times New Roman" w:cs="Times New Roman"/>
          <w:sz w:val="20"/>
          <w:szCs w:val="20"/>
        </w:rPr>
        <w:t>and</w:t>
      </w:r>
      <w:r w:rsidRPr="0019634F">
        <w:rPr>
          <w:rFonts w:ascii="Times New Roman" w:hAnsi="Times New Roman" w:cs="Times New Roman"/>
          <w:sz w:val="20"/>
          <w:szCs w:val="20"/>
        </w:rPr>
        <w:t xml:space="preserve"> hinder</w:t>
      </w:r>
      <w:r w:rsidR="007430BC" w:rsidRPr="0019634F">
        <w:rPr>
          <w:rFonts w:ascii="Times New Roman" w:hAnsi="Times New Roman" w:cs="Times New Roman"/>
          <w:sz w:val="20"/>
          <w:szCs w:val="20"/>
        </w:rPr>
        <w:t>ed</w:t>
      </w:r>
      <w:r w:rsidRPr="0019634F">
        <w:rPr>
          <w:rFonts w:ascii="Times New Roman" w:hAnsi="Times New Roman" w:cs="Times New Roman"/>
          <w:sz w:val="20"/>
          <w:szCs w:val="20"/>
        </w:rPr>
        <w:t xml:space="preserve"> the diffusion of phenol solute</w:t>
      </w:r>
      <w:r w:rsidR="007430BC" w:rsidRPr="0019634F">
        <w:rPr>
          <w:rFonts w:ascii="Times New Roman" w:hAnsi="Times New Roman" w:cs="Times New Roman"/>
          <w:sz w:val="20"/>
          <w:szCs w:val="20"/>
        </w:rPr>
        <w:t>s</w:t>
      </w:r>
      <w:r w:rsidRPr="0019634F">
        <w:rPr>
          <w:rFonts w:ascii="Times New Roman" w:hAnsi="Times New Roman" w:cs="Times New Roman"/>
          <w:sz w:val="20"/>
          <w:szCs w:val="20"/>
        </w:rPr>
        <w:t xml:space="preserve"> across the membrane. In this study, the extraction process was conducted at </w:t>
      </w:r>
      <w:r w:rsidR="007430BC" w:rsidRPr="0019634F">
        <w:rPr>
          <w:rFonts w:ascii="Times New Roman" w:hAnsi="Times New Roman" w:cs="Times New Roman"/>
          <w:sz w:val="20"/>
          <w:szCs w:val="20"/>
        </w:rPr>
        <w:t xml:space="preserve">a </w:t>
      </w:r>
      <w:r w:rsidRPr="0019634F">
        <w:rPr>
          <w:rFonts w:ascii="Times New Roman" w:hAnsi="Times New Roman" w:cs="Times New Roman"/>
          <w:sz w:val="20"/>
          <w:szCs w:val="20"/>
        </w:rPr>
        <w:t>treat ratio of 1:3</w:t>
      </w:r>
      <w:r w:rsidR="007D25EE" w:rsidRPr="0019634F">
        <w:rPr>
          <w:rFonts w:ascii="Times New Roman" w:hAnsi="Times New Roman" w:cs="Times New Roman"/>
          <w:sz w:val="20"/>
          <w:szCs w:val="20"/>
        </w:rPr>
        <w:t>,</w:t>
      </w:r>
      <w:r w:rsidR="007430BC" w:rsidRPr="0019634F">
        <w:rPr>
          <w:rFonts w:ascii="Times New Roman" w:hAnsi="Times New Roman" w:cs="Times New Roman"/>
          <w:sz w:val="20"/>
          <w:szCs w:val="20"/>
        </w:rPr>
        <w:t xml:space="preserve"> where</w:t>
      </w:r>
      <w:r w:rsidRPr="0019634F">
        <w:rPr>
          <w:rFonts w:ascii="Times New Roman" w:hAnsi="Times New Roman" w:cs="Times New Roman"/>
          <w:sz w:val="20"/>
          <w:szCs w:val="20"/>
        </w:rPr>
        <w:t xml:space="preserve"> 10ml of emulsion</w:t>
      </w:r>
      <w:r w:rsidR="003079C8" w:rsidRPr="0019634F">
        <w:rPr>
          <w:rFonts w:ascii="Times New Roman" w:hAnsi="Times New Roman" w:cs="Times New Roman"/>
          <w:sz w:val="20"/>
          <w:szCs w:val="20"/>
        </w:rPr>
        <w:t xml:space="preserve"> (means that only 7.5 ml of organic solvent was used)</w:t>
      </w:r>
      <w:r w:rsidRPr="0019634F">
        <w:rPr>
          <w:rFonts w:ascii="Times New Roman" w:hAnsi="Times New Roman" w:cs="Times New Roman"/>
          <w:sz w:val="20"/>
          <w:szCs w:val="20"/>
        </w:rPr>
        <w:t xml:space="preserve"> was used to extract phenol from 100</w:t>
      </w:r>
      <w:r w:rsidR="00B6419D">
        <w:rPr>
          <w:rFonts w:ascii="Times New Roman" w:hAnsi="Times New Roman" w:cs="Times New Roman"/>
          <w:sz w:val="20"/>
          <w:szCs w:val="20"/>
        </w:rPr>
        <w:t xml:space="preserve"> </w:t>
      </w:r>
      <w:r w:rsidRPr="0019634F">
        <w:rPr>
          <w:rFonts w:ascii="Times New Roman" w:hAnsi="Times New Roman" w:cs="Times New Roman"/>
          <w:sz w:val="20"/>
          <w:szCs w:val="20"/>
        </w:rPr>
        <w:t>ml of simulated waste solution. Result</w:t>
      </w:r>
      <w:r w:rsidR="007430BC" w:rsidRPr="0019634F">
        <w:rPr>
          <w:rFonts w:ascii="Times New Roman" w:hAnsi="Times New Roman" w:cs="Times New Roman"/>
          <w:sz w:val="20"/>
          <w:szCs w:val="20"/>
        </w:rPr>
        <w:t>s show that the ELM process wa</w:t>
      </w:r>
      <w:r w:rsidRPr="0019634F">
        <w:rPr>
          <w:rFonts w:ascii="Times New Roman" w:hAnsi="Times New Roman" w:cs="Times New Roman"/>
          <w:sz w:val="20"/>
          <w:szCs w:val="20"/>
        </w:rPr>
        <w:t xml:space="preserve">s able to extract phenol without using </w:t>
      </w:r>
      <w:r w:rsidR="007430BC" w:rsidRPr="0019634F">
        <w:rPr>
          <w:rFonts w:ascii="Times New Roman" w:hAnsi="Times New Roman" w:cs="Times New Roman"/>
          <w:sz w:val="20"/>
          <w:szCs w:val="20"/>
        </w:rPr>
        <w:t xml:space="preserve">a </w:t>
      </w:r>
      <w:r w:rsidRPr="0019634F">
        <w:rPr>
          <w:rFonts w:ascii="Times New Roman" w:hAnsi="Times New Roman" w:cs="Times New Roman"/>
          <w:sz w:val="20"/>
          <w:szCs w:val="20"/>
        </w:rPr>
        <w:t>large amount of solvent</w:t>
      </w:r>
      <w:r w:rsidR="007430BC" w:rsidRPr="0019634F">
        <w:rPr>
          <w:rFonts w:ascii="Times New Roman" w:hAnsi="Times New Roman" w:cs="Times New Roman"/>
          <w:sz w:val="20"/>
          <w:szCs w:val="20"/>
        </w:rPr>
        <w:t>s</w:t>
      </w:r>
      <w:r w:rsidRPr="0019634F">
        <w:rPr>
          <w:rFonts w:ascii="Times New Roman" w:hAnsi="Times New Roman" w:cs="Times New Roman"/>
          <w:sz w:val="20"/>
          <w:szCs w:val="20"/>
        </w:rPr>
        <w:t xml:space="preserve"> and stripping agent</w:t>
      </w:r>
      <w:r w:rsidR="007430BC" w:rsidRPr="0019634F">
        <w:rPr>
          <w:rFonts w:ascii="Times New Roman" w:hAnsi="Times New Roman" w:cs="Times New Roman"/>
          <w:sz w:val="20"/>
          <w:szCs w:val="20"/>
        </w:rPr>
        <w:t>s</w:t>
      </w:r>
      <w:r w:rsidRPr="0019634F">
        <w:rPr>
          <w:rFonts w:ascii="Times New Roman" w:hAnsi="Times New Roman" w:cs="Times New Roman"/>
          <w:sz w:val="20"/>
          <w:szCs w:val="20"/>
        </w:rPr>
        <w:t xml:space="preserve">. In this study, the extraction percentage during </w:t>
      </w:r>
      <w:r w:rsidR="007430BC" w:rsidRPr="0019634F">
        <w:rPr>
          <w:rFonts w:ascii="Times New Roman" w:hAnsi="Times New Roman" w:cs="Times New Roman"/>
          <w:sz w:val="20"/>
          <w:szCs w:val="20"/>
        </w:rPr>
        <w:t xml:space="preserve">the </w:t>
      </w:r>
      <w:r w:rsidRPr="0019634F">
        <w:rPr>
          <w:rFonts w:ascii="Times New Roman" w:hAnsi="Times New Roman" w:cs="Times New Roman"/>
          <w:sz w:val="20"/>
          <w:szCs w:val="20"/>
        </w:rPr>
        <w:t xml:space="preserve">LLE process using </w:t>
      </w:r>
      <w:r w:rsidR="007430BC" w:rsidRPr="0019634F">
        <w:rPr>
          <w:rFonts w:ascii="Times New Roman" w:hAnsi="Times New Roman" w:cs="Times New Roman"/>
          <w:sz w:val="20"/>
          <w:szCs w:val="20"/>
        </w:rPr>
        <w:t xml:space="preserve">a 7:3 </w:t>
      </w:r>
      <w:r w:rsidRPr="0019634F">
        <w:rPr>
          <w:rFonts w:ascii="Times New Roman" w:hAnsi="Times New Roman" w:cs="Times New Roman"/>
          <w:sz w:val="20"/>
          <w:szCs w:val="20"/>
        </w:rPr>
        <w:t>palm oil to kerosene ratio was 71% while the</w:t>
      </w:r>
      <w:r w:rsidR="007430BC" w:rsidRPr="0019634F">
        <w:rPr>
          <w:rFonts w:ascii="Times New Roman" w:hAnsi="Times New Roman" w:cs="Times New Roman"/>
          <w:sz w:val="20"/>
          <w:szCs w:val="20"/>
        </w:rPr>
        <w:t xml:space="preserve"> extraction percentage from the</w:t>
      </w:r>
      <w:r w:rsidR="003079C8" w:rsidRPr="0019634F">
        <w:rPr>
          <w:rFonts w:ascii="Times New Roman" w:hAnsi="Times New Roman" w:cs="Times New Roman"/>
          <w:sz w:val="20"/>
          <w:szCs w:val="20"/>
        </w:rPr>
        <w:t xml:space="preserve"> ELM</w:t>
      </w:r>
      <w:r w:rsidRPr="0019634F">
        <w:rPr>
          <w:rFonts w:ascii="Times New Roman" w:hAnsi="Times New Roman" w:cs="Times New Roman"/>
          <w:sz w:val="20"/>
          <w:szCs w:val="20"/>
        </w:rPr>
        <w:t xml:space="preserve"> process was 69%. It shows that almost 90% of organic solvent</w:t>
      </w:r>
      <w:r w:rsidR="007430BC" w:rsidRPr="0019634F">
        <w:rPr>
          <w:rFonts w:ascii="Times New Roman" w:hAnsi="Times New Roman" w:cs="Times New Roman"/>
          <w:sz w:val="20"/>
          <w:szCs w:val="20"/>
        </w:rPr>
        <w:t>s</w:t>
      </w:r>
      <w:r w:rsidRPr="0019634F">
        <w:rPr>
          <w:rFonts w:ascii="Times New Roman" w:hAnsi="Times New Roman" w:cs="Times New Roman"/>
          <w:sz w:val="20"/>
          <w:szCs w:val="20"/>
        </w:rPr>
        <w:t xml:space="preserve"> can be saved for other extraction cycles.</w:t>
      </w:r>
    </w:p>
    <w:p w14:paraId="72006DC6" w14:textId="77777777" w:rsidR="00EC71FB" w:rsidRPr="0019634F" w:rsidRDefault="00EC71FB" w:rsidP="0019634F">
      <w:pPr>
        <w:spacing w:after="0" w:line="240" w:lineRule="auto"/>
        <w:rPr>
          <w:rFonts w:ascii="Times New Roman" w:hAnsi="Times New Roman" w:cs="Times New Roman"/>
          <w:sz w:val="20"/>
          <w:szCs w:val="20"/>
        </w:rPr>
      </w:pPr>
    </w:p>
    <w:p w14:paraId="744AE222" w14:textId="77777777" w:rsidR="001319BF" w:rsidRPr="0019634F" w:rsidRDefault="001319BF" w:rsidP="0019634F">
      <w:pPr>
        <w:spacing w:after="0" w:line="240" w:lineRule="auto"/>
        <w:jc w:val="center"/>
        <w:outlineLvl w:val="0"/>
        <w:rPr>
          <w:rFonts w:ascii="Times New Roman" w:hAnsi="Times New Roman" w:cs="Times New Roman"/>
          <w:b/>
          <w:sz w:val="20"/>
          <w:szCs w:val="20"/>
        </w:rPr>
      </w:pPr>
      <w:r w:rsidRPr="0019634F">
        <w:rPr>
          <w:rFonts w:ascii="Times New Roman" w:hAnsi="Times New Roman" w:cs="Times New Roman"/>
          <w:b/>
          <w:sz w:val="20"/>
          <w:szCs w:val="20"/>
        </w:rPr>
        <w:lastRenderedPageBreak/>
        <w:t>Conclusion</w:t>
      </w:r>
    </w:p>
    <w:p w14:paraId="5551EA43" w14:textId="77777777" w:rsidR="0059326A" w:rsidRPr="0019634F" w:rsidRDefault="00B246D1" w:rsidP="0019634F">
      <w:pPr>
        <w:spacing w:after="0" w:line="240" w:lineRule="auto"/>
        <w:jc w:val="both"/>
        <w:rPr>
          <w:rFonts w:ascii="Times New Roman" w:hAnsi="Times New Roman" w:cs="Times New Roman"/>
          <w:sz w:val="20"/>
          <w:szCs w:val="20"/>
        </w:rPr>
      </w:pPr>
      <w:r w:rsidRPr="0019634F">
        <w:rPr>
          <w:rFonts w:ascii="Times New Roman" w:hAnsi="Times New Roman" w:cs="Times New Roman"/>
          <w:sz w:val="20"/>
          <w:szCs w:val="20"/>
        </w:rPr>
        <w:t xml:space="preserve">The liquid-liquid extraction of phenol offers one of </w:t>
      </w:r>
      <w:r w:rsidR="006F3F2B" w:rsidRPr="0019634F">
        <w:rPr>
          <w:rFonts w:ascii="Times New Roman" w:hAnsi="Times New Roman" w:cs="Times New Roman"/>
          <w:sz w:val="20"/>
          <w:szCs w:val="20"/>
        </w:rPr>
        <w:t xml:space="preserve">the </w:t>
      </w:r>
      <w:r w:rsidRPr="0019634F">
        <w:rPr>
          <w:rFonts w:ascii="Times New Roman" w:hAnsi="Times New Roman" w:cs="Times New Roman"/>
          <w:sz w:val="20"/>
          <w:szCs w:val="20"/>
        </w:rPr>
        <w:t>simple</w:t>
      </w:r>
      <w:r w:rsidR="006F3F2B" w:rsidRPr="0019634F">
        <w:rPr>
          <w:rFonts w:ascii="Times New Roman" w:hAnsi="Times New Roman" w:cs="Times New Roman"/>
          <w:sz w:val="20"/>
          <w:szCs w:val="20"/>
        </w:rPr>
        <w:t>st</w:t>
      </w:r>
      <w:r w:rsidRPr="0019634F">
        <w:rPr>
          <w:rFonts w:ascii="Times New Roman" w:hAnsi="Times New Roman" w:cs="Times New Roman"/>
          <w:sz w:val="20"/>
          <w:szCs w:val="20"/>
        </w:rPr>
        <w:t xml:space="preserve"> methods as a preliminary study of </w:t>
      </w:r>
      <w:r w:rsidR="006F3F2B" w:rsidRPr="0019634F">
        <w:rPr>
          <w:rFonts w:ascii="Times New Roman" w:hAnsi="Times New Roman" w:cs="Times New Roman"/>
          <w:sz w:val="20"/>
          <w:szCs w:val="20"/>
        </w:rPr>
        <w:t xml:space="preserve">the </w:t>
      </w:r>
      <w:r w:rsidRPr="0019634F">
        <w:rPr>
          <w:rFonts w:ascii="Times New Roman" w:hAnsi="Times New Roman" w:cs="Times New Roman"/>
          <w:sz w:val="20"/>
          <w:szCs w:val="20"/>
        </w:rPr>
        <w:t>emulsion liquid membrane process. Palm o</w:t>
      </w:r>
      <w:r w:rsidR="006F3F2B" w:rsidRPr="0019634F">
        <w:rPr>
          <w:rFonts w:ascii="Times New Roman" w:hAnsi="Times New Roman" w:cs="Times New Roman"/>
          <w:sz w:val="20"/>
          <w:szCs w:val="20"/>
        </w:rPr>
        <w:t>il to kerosene ratio of 70:30 was</w:t>
      </w:r>
      <w:r w:rsidRPr="0019634F">
        <w:rPr>
          <w:rFonts w:ascii="Times New Roman" w:hAnsi="Times New Roman" w:cs="Times New Roman"/>
          <w:sz w:val="20"/>
          <w:szCs w:val="20"/>
        </w:rPr>
        <w:t xml:space="preserve"> able to extract 71% of phenol from </w:t>
      </w:r>
      <w:r w:rsidR="006F3F2B" w:rsidRPr="0019634F">
        <w:rPr>
          <w:rFonts w:ascii="Times New Roman" w:hAnsi="Times New Roman" w:cs="Times New Roman"/>
          <w:sz w:val="20"/>
          <w:szCs w:val="20"/>
        </w:rPr>
        <w:t xml:space="preserve">a </w:t>
      </w:r>
      <w:r w:rsidRPr="0019634F">
        <w:rPr>
          <w:rFonts w:ascii="Times New Roman" w:hAnsi="Times New Roman" w:cs="Times New Roman"/>
          <w:sz w:val="20"/>
          <w:szCs w:val="20"/>
        </w:rPr>
        <w:t xml:space="preserve">simulated </w:t>
      </w:r>
      <w:r w:rsidR="00B47553" w:rsidRPr="0019634F">
        <w:rPr>
          <w:rFonts w:ascii="Times New Roman" w:hAnsi="Times New Roman" w:cs="Times New Roman"/>
          <w:sz w:val="20"/>
          <w:szCs w:val="20"/>
        </w:rPr>
        <w:t xml:space="preserve">aqueous </w:t>
      </w:r>
      <w:r w:rsidRPr="0019634F">
        <w:rPr>
          <w:rFonts w:ascii="Times New Roman" w:hAnsi="Times New Roman" w:cs="Times New Roman"/>
          <w:sz w:val="20"/>
          <w:szCs w:val="20"/>
        </w:rPr>
        <w:t>wastewater</w:t>
      </w:r>
      <w:r w:rsidR="006F3F2B" w:rsidRPr="0019634F">
        <w:rPr>
          <w:rFonts w:ascii="Times New Roman" w:hAnsi="Times New Roman" w:cs="Times New Roman"/>
          <w:sz w:val="20"/>
          <w:szCs w:val="20"/>
        </w:rPr>
        <w:t>, which shows a</w:t>
      </w:r>
      <w:r w:rsidRPr="0019634F">
        <w:rPr>
          <w:rFonts w:ascii="Times New Roman" w:hAnsi="Times New Roman" w:cs="Times New Roman"/>
          <w:sz w:val="20"/>
          <w:szCs w:val="20"/>
        </w:rPr>
        <w:t xml:space="preserve"> great potential of palm oil as a green solvent. A</w:t>
      </w:r>
      <w:r w:rsidR="0031696A" w:rsidRPr="0019634F">
        <w:rPr>
          <w:rFonts w:ascii="Times New Roman" w:hAnsi="Times New Roman" w:cs="Times New Roman"/>
          <w:sz w:val="20"/>
          <w:szCs w:val="20"/>
        </w:rPr>
        <w:t>n a</w:t>
      </w:r>
      <w:r w:rsidRPr="0019634F">
        <w:rPr>
          <w:rFonts w:ascii="Times New Roman" w:hAnsi="Times New Roman" w:cs="Times New Roman"/>
          <w:sz w:val="20"/>
          <w:szCs w:val="20"/>
        </w:rPr>
        <w:t>ddition of 0.</w:t>
      </w:r>
      <w:r w:rsidR="0031696A" w:rsidRPr="0019634F">
        <w:rPr>
          <w:rFonts w:ascii="Times New Roman" w:hAnsi="Times New Roman" w:cs="Times New Roman"/>
          <w:sz w:val="20"/>
          <w:szCs w:val="20"/>
        </w:rPr>
        <w:t>1 M tributyl phosphate (TBP)</w:t>
      </w:r>
      <w:r w:rsidRPr="0019634F">
        <w:rPr>
          <w:rFonts w:ascii="Times New Roman" w:hAnsi="Times New Roman" w:cs="Times New Roman"/>
          <w:sz w:val="20"/>
          <w:szCs w:val="20"/>
        </w:rPr>
        <w:t xml:space="preserve"> increased the extraction efficiency to 86% and prevented the formation of </w:t>
      </w:r>
      <w:r w:rsidR="0031696A" w:rsidRPr="0019634F">
        <w:rPr>
          <w:rFonts w:ascii="Times New Roman" w:hAnsi="Times New Roman" w:cs="Times New Roman"/>
          <w:sz w:val="20"/>
          <w:szCs w:val="20"/>
        </w:rPr>
        <w:t xml:space="preserve">a </w:t>
      </w:r>
      <w:r w:rsidRPr="0019634F">
        <w:rPr>
          <w:rFonts w:ascii="Times New Roman" w:hAnsi="Times New Roman" w:cs="Times New Roman"/>
          <w:sz w:val="20"/>
          <w:szCs w:val="20"/>
        </w:rPr>
        <w:t>third phase during the experime</w:t>
      </w:r>
      <w:r w:rsidR="0031696A" w:rsidRPr="0019634F">
        <w:rPr>
          <w:rFonts w:ascii="Times New Roman" w:hAnsi="Times New Roman" w:cs="Times New Roman"/>
          <w:sz w:val="20"/>
          <w:szCs w:val="20"/>
        </w:rPr>
        <w:t xml:space="preserve">nt. Sodium hydroxide is </w:t>
      </w:r>
      <w:r w:rsidR="006F3F2B" w:rsidRPr="0019634F">
        <w:rPr>
          <w:rFonts w:ascii="Times New Roman" w:hAnsi="Times New Roman" w:cs="Times New Roman"/>
          <w:sz w:val="20"/>
          <w:szCs w:val="20"/>
        </w:rPr>
        <w:t xml:space="preserve">a </w:t>
      </w:r>
      <w:r w:rsidR="0031696A" w:rsidRPr="0019634F">
        <w:rPr>
          <w:rFonts w:ascii="Times New Roman" w:hAnsi="Times New Roman" w:cs="Times New Roman"/>
          <w:sz w:val="20"/>
          <w:szCs w:val="20"/>
        </w:rPr>
        <w:t>good</w:t>
      </w:r>
      <w:r w:rsidRPr="0019634F">
        <w:rPr>
          <w:rFonts w:ascii="Times New Roman" w:hAnsi="Times New Roman" w:cs="Times New Roman"/>
          <w:sz w:val="20"/>
          <w:szCs w:val="20"/>
        </w:rPr>
        <w:t xml:space="preserve"> stripping agent for phenol reco</w:t>
      </w:r>
      <w:r w:rsidR="001D2C57" w:rsidRPr="0019634F">
        <w:rPr>
          <w:rFonts w:ascii="Times New Roman" w:hAnsi="Times New Roman" w:cs="Times New Roman"/>
          <w:sz w:val="20"/>
          <w:szCs w:val="20"/>
        </w:rPr>
        <w:t>very and 2</w:t>
      </w:r>
      <w:r w:rsidRPr="0019634F">
        <w:rPr>
          <w:rFonts w:ascii="Times New Roman" w:hAnsi="Times New Roman" w:cs="Times New Roman"/>
          <w:sz w:val="20"/>
          <w:szCs w:val="20"/>
        </w:rPr>
        <w:t xml:space="preserve">M of NaOH </w:t>
      </w:r>
      <w:r w:rsidR="006F3F2B" w:rsidRPr="0019634F">
        <w:rPr>
          <w:rFonts w:ascii="Times New Roman" w:hAnsi="Times New Roman" w:cs="Times New Roman"/>
          <w:sz w:val="20"/>
          <w:szCs w:val="20"/>
        </w:rPr>
        <w:t xml:space="preserve">was </w:t>
      </w:r>
      <w:r w:rsidRPr="0019634F">
        <w:rPr>
          <w:rFonts w:ascii="Times New Roman" w:hAnsi="Times New Roman" w:cs="Times New Roman"/>
          <w:sz w:val="20"/>
          <w:szCs w:val="20"/>
        </w:rPr>
        <w:t xml:space="preserve">able to recover </w:t>
      </w:r>
      <w:r w:rsidR="00F54802" w:rsidRPr="0019634F">
        <w:rPr>
          <w:rFonts w:ascii="Times New Roman" w:hAnsi="Times New Roman" w:cs="Times New Roman"/>
          <w:sz w:val="20"/>
          <w:szCs w:val="20"/>
        </w:rPr>
        <w:t>more than 8</w:t>
      </w:r>
      <w:r w:rsidR="001D2C57" w:rsidRPr="0019634F">
        <w:rPr>
          <w:rFonts w:ascii="Times New Roman" w:hAnsi="Times New Roman" w:cs="Times New Roman"/>
          <w:sz w:val="20"/>
          <w:szCs w:val="20"/>
        </w:rPr>
        <w:t>0</w:t>
      </w:r>
      <w:r w:rsidR="003079C8" w:rsidRPr="0019634F">
        <w:rPr>
          <w:rFonts w:ascii="Times New Roman" w:hAnsi="Times New Roman" w:cs="Times New Roman"/>
          <w:sz w:val="20"/>
          <w:szCs w:val="20"/>
        </w:rPr>
        <w:t>% of phenol. The result</w:t>
      </w:r>
      <w:r w:rsidR="006F3F2B" w:rsidRPr="0019634F">
        <w:rPr>
          <w:rFonts w:ascii="Times New Roman" w:hAnsi="Times New Roman" w:cs="Times New Roman"/>
          <w:sz w:val="20"/>
          <w:szCs w:val="20"/>
        </w:rPr>
        <w:t>s also show</w:t>
      </w:r>
      <w:r w:rsidR="003079C8" w:rsidRPr="0019634F">
        <w:rPr>
          <w:rFonts w:ascii="Times New Roman" w:hAnsi="Times New Roman" w:cs="Times New Roman"/>
          <w:sz w:val="20"/>
          <w:szCs w:val="20"/>
        </w:rPr>
        <w:t xml:space="preserve"> the capability of ELM to extract phenol from wastewater with minimum usage of organic solvent.</w:t>
      </w:r>
    </w:p>
    <w:p w14:paraId="4294E7FA" w14:textId="77777777" w:rsidR="003B617F" w:rsidRPr="0019634F" w:rsidRDefault="003B617F" w:rsidP="0019634F">
      <w:pPr>
        <w:spacing w:after="0" w:line="240" w:lineRule="auto"/>
        <w:jc w:val="both"/>
        <w:rPr>
          <w:rFonts w:ascii="Times New Roman" w:hAnsi="Times New Roman" w:cs="Times New Roman"/>
          <w:sz w:val="20"/>
          <w:szCs w:val="20"/>
        </w:rPr>
      </w:pPr>
    </w:p>
    <w:p w14:paraId="03992A5F" w14:textId="77777777" w:rsidR="00B246D1" w:rsidRPr="0019634F" w:rsidRDefault="00B246D1" w:rsidP="0019634F">
      <w:pPr>
        <w:spacing w:after="0" w:line="240" w:lineRule="auto"/>
        <w:jc w:val="center"/>
        <w:outlineLvl w:val="0"/>
        <w:rPr>
          <w:rFonts w:ascii="Times New Roman" w:hAnsi="Times New Roman" w:cs="Times New Roman"/>
          <w:b/>
          <w:sz w:val="20"/>
          <w:szCs w:val="20"/>
        </w:rPr>
      </w:pPr>
      <w:r w:rsidRPr="0019634F">
        <w:rPr>
          <w:rFonts w:ascii="Times New Roman" w:hAnsi="Times New Roman" w:cs="Times New Roman"/>
          <w:b/>
          <w:sz w:val="20"/>
          <w:szCs w:val="20"/>
        </w:rPr>
        <w:t>Acknowledgements</w:t>
      </w:r>
    </w:p>
    <w:p w14:paraId="3054ED1C" w14:textId="77777777" w:rsidR="00B246D1" w:rsidRPr="0019634F" w:rsidRDefault="00B246D1" w:rsidP="0019634F">
      <w:pPr>
        <w:spacing w:after="0" w:line="240" w:lineRule="auto"/>
        <w:jc w:val="both"/>
        <w:rPr>
          <w:rFonts w:ascii="Times New Roman" w:hAnsi="Times New Roman" w:cs="Times New Roman"/>
          <w:sz w:val="20"/>
          <w:szCs w:val="20"/>
        </w:rPr>
      </w:pPr>
      <w:r w:rsidRPr="0019634F">
        <w:rPr>
          <w:rFonts w:ascii="Times New Roman" w:hAnsi="Times New Roman" w:cs="Times New Roman"/>
          <w:sz w:val="20"/>
          <w:szCs w:val="20"/>
        </w:rPr>
        <w:t>The authors would like to acknowledge the Ministry</w:t>
      </w:r>
      <w:r w:rsidR="00F56D49" w:rsidRPr="0019634F">
        <w:rPr>
          <w:rFonts w:ascii="Times New Roman" w:hAnsi="Times New Roman" w:cs="Times New Roman"/>
          <w:sz w:val="20"/>
          <w:szCs w:val="20"/>
        </w:rPr>
        <w:t xml:space="preserve"> of Higher Education (MOHE), </w:t>
      </w:r>
      <w:r w:rsidRPr="0019634F">
        <w:rPr>
          <w:rFonts w:ascii="Times New Roman" w:hAnsi="Times New Roman" w:cs="Times New Roman"/>
          <w:sz w:val="20"/>
          <w:szCs w:val="20"/>
        </w:rPr>
        <w:t>Universiti Teknologi Malaysia (RU Research Grant; GUP: Q.J130000.2546.12H50</w:t>
      </w:r>
      <w:r w:rsidR="00F56D49" w:rsidRPr="0019634F">
        <w:rPr>
          <w:rFonts w:ascii="Times New Roman" w:hAnsi="Times New Roman" w:cs="Times New Roman"/>
          <w:sz w:val="20"/>
          <w:szCs w:val="20"/>
        </w:rPr>
        <w:t>)</w:t>
      </w:r>
      <w:r w:rsidR="0036759C" w:rsidRPr="0019634F">
        <w:rPr>
          <w:rFonts w:ascii="Times New Roman" w:hAnsi="Times New Roman" w:cs="Times New Roman"/>
          <w:sz w:val="20"/>
          <w:szCs w:val="20"/>
        </w:rPr>
        <w:t>,</w:t>
      </w:r>
      <w:r w:rsidR="00F56D49" w:rsidRPr="0019634F">
        <w:rPr>
          <w:rFonts w:ascii="Times New Roman" w:hAnsi="Times New Roman" w:cs="Times New Roman"/>
          <w:sz w:val="20"/>
          <w:szCs w:val="20"/>
        </w:rPr>
        <w:t xml:space="preserve"> Ministry of Science Technology and Innovation</w:t>
      </w:r>
      <w:r w:rsidR="00E21BB2" w:rsidRPr="0019634F">
        <w:rPr>
          <w:rFonts w:ascii="Times New Roman" w:hAnsi="Times New Roman" w:cs="Times New Roman"/>
          <w:sz w:val="20"/>
          <w:szCs w:val="20"/>
        </w:rPr>
        <w:t xml:space="preserve"> </w:t>
      </w:r>
      <w:r w:rsidR="00F56D49" w:rsidRPr="0019634F">
        <w:rPr>
          <w:rFonts w:ascii="Times New Roman" w:hAnsi="Times New Roman" w:cs="Times New Roman"/>
          <w:sz w:val="20"/>
          <w:szCs w:val="20"/>
        </w:rPr>
        <w:t>(FRGS</w:t>
      </w:r>
      <w:r w:rsidR="003E6B1B" w:rsidRPr="0019634F">
        <w:rPr>
          <w:rFonts w:ascii="Times New Roman" w:hAnsi="Times New Roman" w:cs="Times New Roman"/>
          <w:sz w:val="20"/>
          <w:szCs w:val="20"/>
        </w:rPr>
        <w:t>: R.</w:t>
      </w:r>
      <w:r w:rsidR="00E21BB2" w:rsidRPr="0019634F">
        <w:rPr>
          <w:rFonts w:ascii="Times New Roman" w:hAnsi="Times New Roman" w:cs="Times New Roman"/>
          <w:sz w:val="20"/>
          <w:szCs w:val="20"/>
        </w:rPr>
        <w:t>J130000.7846.4F949</w:t>
      </w:r>
      <w:r w:rsidR="00350A57" w:rsidRPr="0019634F">
        <w:rPr>
          <w:rFonts w:ascii="Times New Roman" w:hAnsi="Times New Roman" w:cs="Times New Roman"/>
          <w:sz w:val="20"/>
          <w:szCs w:val="20"/>
        </w:rPr>
        <w:t>)</w:t>
      </w:r>
      <w:r w:rsidRPr="0019634F">
        <w:rPr>
          <w:rFonts w:ascii="Times New Roman" w:hAnsi="Times New Roman" w:cs="Times New Roman"/>
          <w:sz w:val="20"/>
          <w:szCs w:val="20"/>
        </w:rPr>
        <w:t xml:space="preserve">, Centre of Lipids Engineering and Applied Research (CLEAR), Universiti Teknologi Malaysia (UTM) for </w:t>
      </w:r>
      <w:r w:rsidR="0031696A" w:rsidRPr="0019634F">
        <w:rPr>
          <w:rFonts w:ascii="Times New Roman" w:hAnsi="Times New Roman" w:cs="Times New Roman"/>
          <w:sz w:val="20"/>
          <w:szCs w:val="20"/>
        </w:rPr>
        <w:t xml:space="preserve">the </w:t>
      </w:r>
      <w:r w:rsidRPr="0019634F">
        <w:rPr>
          <w:rFonts w:ascii="Times New Roman" w:hAnsi="Times New Roman" w:cs="Times New Roman"/>
          <w:sz w:val="20"/>
          <w:szCs w:val="20"/>
        </w:rPr>
        <w:t>facilities suppo</w:t>
      </w:r>
      <w:r w:rsidR="0031696A" w:rsidRPr="0019634F">
        <w:rPr>
          <w:rFonts w:ascii="Times New Roman" w:hAnsi="Times New Roman" w:cs="Times New Roman"/>
          <w:sz w:val="20"/>
          <w:szCs w:val="20"/>
        </w:rPr>
        <w:t>rting this research</w:t>
      </w:r>
      <w:r w:rsidRPr="0019634F">
        <w:rPr>
          <w:rFonts w:ascii="Times New Roman" w:hAnsi="Times New Roman" w:cs="Times New Roman"/>
          <w:sz w:val="20"/>
          <w:szCs w:val="20"/>
        </w:rPr>
        <w:t>.</w:t>
      </w:r>
    </w:p>
    <w:p w14:paraId="45191B58" w14:textId="77777777" w:rsidR="002D5184" w:rsidRPr="0019634F" w:rsidRDefault="002D5184" w:rsidP="0019634F">
      <w:pPr>
        <w:spacing w:after="0" w:line="240" w:lineRule="auto"/>
        <w:jc w:val="both"/>
        <w:rPr>
          <w:rFonts w:ascii="Times New Roman" w:hAnsi="Times New Roman" w:cs="Times New Roman"/>
          <w:sz w:val="20"/>
          <w:szCs w:val="20"/>
        </w:rPr>
      </w:pPr>
    </w:p>
    <w:p w14:paraId="5099E280" w14:textId="0E1000CB" w:rsidR="00DE184D" w:rsidRDefault="00DE184D" w:rsidP="0019634F">
      <w:pPr>
        <w:spacing w:after="0" w:line="240" w:lineRule="auto"/>
        <w:jc w:val="center"/>
        <w:outlineLvl w:val="0"/>
        <w:rPr>
          <w:rFonts w:ascii="Times New Roman" w:hAnsi="Times New Roman" w:cs="Times New Roman"/>
          <w:b/>
          <w:sz w:val="20"/>
          <w:szCs w:val="20"/>
        </w:rPr>
      </w:pPr>
      <w:r w:rsidRPr="0019634F">
        <w:rPr>
          <w:rFonts w:ascii="Times New Roman" w:hAnsi="Times New Roman" w:cs="Times New Roman"/>
          <w:b/>
          <w:sz w:val="20"/>
          <w:szCs w:val="20"/>
        </w:rPr>
        <w:t>References</w:t>
      </w:r>
    </w:p>
    <w:p w14:paraId="16FB3720" w14:textId="77777777" w:rsidR="00B6419D" w:rsidRPr="0019634F" w:rsidRDefault="00B6419D" w:rsidP="0019634F">
      <w:pPr>
        <w:spacing w:after="0" w:line="240" w:lineRule="auto"/>
        <w:jc w:val="center"/>
        <w:outlineLvl w:val="0"/>
        <w:rPr>
          <w:rFonts w:ascii="Times New Roman" w:hAnsi="Times New Roman" w:cs="Times New Roman"/>
          <w:b/>
          <w:sz w:val="20"/>
          <w:szCs w:val="20"/>
        </w:rPr>
      </w:pPr>
    </w:p>
    <w:p w14:paraId="7B2B597C" w14:textId="10D56713" w:rsidR="00B6419D" w:rsidRDefault="00A332DE" w:rsidP="00B6419D">
      <w:pPr>
        <w:pStyle w:val="ListParagraph"/>
        <w:numPr>
          <w:ilvl w:val="0"/>
          <w:numId w:val="4"/>
        </w:numPr>
        <w:spacing w:after="0" w:line="240" w:lineRule="auto"/>
        <w:ind w:left="709" w:hanging="709"/>
        <w:jc w:val="both"/>
        <w:rPr>
          <w:rFonts w:ascii="Times New Roman" w:hAnsi="Times New Roman" w:cs="Times New Roman"/>
          <w:sz w:val="20"/>
          <w:szCs w:val="20"/>
        </w:rPr>
      </w:pPr>
      <w:r w:rsidRPr="00B85BEF">
        <w:rPr>
          <w:rFonts w:ascii="Times New Roman" w:hAnsi="Times New Roman" w:cs="Times New Roman"/>
          <w:sz w:val="20"/>
          <w:szCs w:val="20"/>
        </w:rPr>
        <w:t xml:space="preserve">Rappoport, Z. (2003). The </w:t>
      </w:r>
      <w:r w:rsidR="00B6419D" w:rsidRPr="00B85BEF">
        <w:rPr>
          <w:rFonts w:ascii="Times New Roman" w:hAnsi="Times New Roman" w:cs="Times New Roman"/>
          <w:sz w:val="20"/>
          <w:szCs w:val="20"/>
        </w:rPr>
        <w:t>chemistry of phenols</w:t>
      </w:r>
      <w:r w:rsidRPr="00B85BEF">
        <w:rPr>
          <w:rFonts w:ascii="Times New Roman" w:hAnsi="Times New Roman" w:cs="Times New Roman"/>
          <w:sz w:val="20"/>
          <w:szCs w:val="20"/>
        </w:rPr>
        <w:t>. John Wiley &amp; Sons Ltd.</w:t>
      </w:r>
      <w:r w:rsidR="00B85BEF">
        <w:rPr>
          <w:rFonts w:ascii="Times New Roman" w:hAnsi="Times New Roman" w:cs="Times New Roman"/>
          <w:sz w:val="20"/>
          <w:szCs w:val="20"/>
        </w:rPr>
        <w:t>,</w:t>
      </w:r>
      <w:r w:rsidR="00B85BEF" w:rsidRPr="00B85BEF">
        <w:rPr>
          <w:rFonts w:ascii="Times New Roman" w:hAnsi="Times New Roman" w:cs="Times New Roman"/>
          <w:sz w:val="20"/>
          <w:szCs w:val="20"/>
        </w:rPr>
        <w:t xml:space="preserve"> Chichester</w:t>
      </w:r>
      <w:r w:rsidR="00A03605">
        <w:rPr>
          <w:rFonts w:ascii="Times New Roman" w:hAnsi="Times New Roman" w:cs="Times New Roman"/>
          <w:sz w:val="20"/>
          <w:szCs w:val="20"/>
        </w:rPr>
        <w:t>.</w:t>
      </w:r>
    </w:p>
    <w:p w14:paraId="08026B78" w14:textId="77777777" w:rsidR="00B6419D" w:rsidRDefault="00A332DE" w:rsidP="00B6419D">
      <w:pPr>
        <w:pStyle w:val="ListParagraph"/>
        <w:numPr>
          <w:ilvl w:val="0"/>
          <w:numId w:val="4"/>
        </w:numPr>
        <w:spacing w:after="0" w:line="240" w:lineRule="auto"/>
        <w:ind w:left="709" w:hanging="709"/>
        <w:jc w:val="both"/>
        <w:rPr>
          <w:rFonts w:ascii="Times New Roman" w:hAnsi="Times New Roman" w:cs="Times New Roman"/>
          <w:sz w:val="20"/>
          <w:szCs w:val="20"/>
        </w:rPr>
      </w:pPr>
      <w:r w:rsidRPr="00B6419D">
        <w:rPr>
          <w:rFonts w:ascii="Times New Roman" w:hAnsi="Times New Roman" w:cs="Times New Roman"/>
          <w:sz w:val="20"/>
          <w:szCs w:val="20"/>
        </w:rPr>
        <w:t xml:space="preserve">Park, Y., Skelland, A. H. P., Forney, L. J. and Kim, J. H. (2006). Removal </w:t>
      </w:r>
      <w:r w:rsidR="00B6419D" w:rsidRPr="00B6419D">
        <w:rPr>
          <w:rFonts w:ascii="Times New Roman" w:hAnsi="Times New Roman" w:cs="Times New Roman"/>
          <w:sz w:val="20"/>
          <w:szCs w:val="20"/>
        </w:rPr>
        <w:t>of phenol and substituted phenols by newly developed emulsion liquid membrane process</w:t>
      </w:r>
      <w:r w:rsidRPr="00B6419D">
        <w:rPr>
          <w:rFonts w:ascii="Times New Roman" w:hAnsi="Times New Roman" w:cs="Times New Roman"/>
          <w:sz w:val="20"/>
          <w:szCs w:val="20"/>
        </w:rPr>
        <w:t xml:space="preserve">. </w:t>
      </w:r>
      <w:r w:rsidR="00B85BEF" w:rsidRPr="00B6419D">
        <w:rPr>
          <w:rFonts w:ascii="Times New Roman" w:hAnsi="Times New Roman" w:cs="Times New Roman"/>
          <w:i/>
          <w:sz w:val="20"/>
          <w:szCs w:val="20"/>
        </w:rPr>
        <w:t>Water Research</w:t>
      </w:r>
      <w:r w:rsidRPr="00B6419D">
        <w:rPr>
          <w:rFonts w:ascii="Times New Roman" w:hAnsi="Times New Roman" w:cs="Times New Roman"/>
          <w:i/>
          <w:sz w:val="20"/>
          <w:szCs w:val="20"/>
        </w:rPr>
        <w:t>,</w:t>
      </w:r>
      <w:r w:rsidR="00B85BEF" w:rsidRPr="00B6419D">
        <w:rPr>
          <w:rFonts w:ascii="Times New Roman" w:hAnsi="Times New Roman" w:cs="Times New Roman"/>
          <w:sz w:val="20"/>
          <w:szCs w:val="20"/>
        </w:rPr>
        <w:t xml:space="preserve"> 40 (9):</w:t>
      </w:r>
      <w:r w:rsidRPr="00B6419D">
        <w:rPr>
          <w:rFonts w:ascii="Times New Roman" w:hAnsi="Times New Roman" w:cs="Times New Roman"/>
          <w:sz w:val="20"/>
          <w:szCs w:val="20"/>
        </w:rPr>
        <w:t xml:space="preserve"> 1763</w:t>
      </w:r>
      <w:r w:rsidR="00B85BEF" w:rsidRPr="00B6419D">
        <w:rPr>
          <w:rFonts w:ascii="Times New Roman" w:hAnsi="Times New Roman" w:cs="Times New Roman"/>
          <w:sz w:val="20"/>
          <w:szCs w:val="20"/>
        </w:rPr>
        <w:t xml:space="preserve"> – </w:t>
      </w:r>
      <w:r w:rsidRPr="00B6419D">
        <w:rPr>
          <w:rFonts w:ascii="Times New Roman" w:hAnsi="Times New Roman" w:cs="Times New Roman"/>
          <w:sz w:val="20"/>
          <w:szCs w:val="20"/>
        </w:rPr>
        <w:t>1772.</w:t>
      </w:r>
    </w:p>
    <w:p w14:paraId="0279106B" w14:textId="77777777" w:rsidR="00B6419D" w:rsidRDefault="00A332DE" w:rsidP="00B6419D">
      <w:pPr>
        <w:pStyle w:val="ListParagraph"/>
        <w:numPr>
          <w:ilvl w:val="0"/>
          <w:numId w:val="4"/>
        </w:numPr>
        <w:spacing w:after="0" w:line="240" w:lineRule="auto"/>
        <w:ind w:left="709" w:hanging="709"/>
        <w:jc w:val="both"/>
        <w:rPr>
          <w:rFonts w:ascii="Times New Roman" w:hAnsi="Times New Roman" w:cs="Times New Roman"/>
          <w:sz w:val="20"/>
          <w:szCs w:val="20"/>
        </w:rPr>
      </w:pPr>
      <w:r w:rsidRPr="00B6419D">
        <w:rPr>
          <w:rFonts w:ascii="Times New Roman" w:hAnsi="Times New Roman" w:cs="Times New Roman"/>
          <w:sz w:val="20"/>
          <w:szCs w:val="20"/>
        </w:rPr>
        <w:t>Hori, T. S. F., Avilez, I. M., Inoe, K. L., Inoue, L. K. and Moraes, G. (2006). Metabolic</w:t>
      </w:r>
      <w:r w:rsidR="00005346" w:rsidRPr="00B6419D">
        <w:rPr>
          <w:rFonts w:ascii="Times New Roman" w:hAnsi="Times New Roman" w:cs="Times New Roman"/>
          <w:sz w:val="20"/>
          <w:szCs w:val="20"/>
        </w:rPr>
        <w:t>al</w:t>
      </w:r>
      <w:r w:rsidRPr="00B6419D">
        <w:rPr>
          <w:rFonts w:ascii="Times New Roman" w:hAnsi="Times New Roman" w:cs="Times New Roman"/>
          <w:sz w:val="20"/>
          <w:szCs w:val="20"/>
        </w:rPr>
        <w:t xml:space="preserve"> </w:t>
      </w:r>
      <w:r w:rsidR="00B6419D" w:rsidRPr="00B6419D">
        <w:rPr>
          <w:rFonts w:ascii="Times New Roman" w:hAnsi="Times New Roman" w:cs="Times New Roman"/>
          <w:sz w:val="20"/>
          <w:szCs w:val="20"/>
        </w:rPr>
        <w:t xml:space="preserve">changes induced by chronic phenol exposure in matrinxa brycon cephalus </w:t>
      </w:r>
      <w:r w:rsidR="00B85BEF" w:rsidRPr="00B6419D">
        <w:rPr>
          <w:rFonts w:ascii="Times New Roman" w:hAnsi="Times New Roman" w:cs="Times New Roman"/>
          <w:sz w:val="20"/>
          <w:szCs w:val="20"/>
        </w:rPr>
        <w:t>(</w:t>
      </w:r>
      <w:r w:rsidR="00B6419D">
        <w:rPr>
          <w:rFonts w:ascii="Times New Roman" w:hAnsi="Times New Roman" w:cs="Times New Roman"/>
          <w:i/>
          <w:sz w:val="20"/>
          <w:szCs w:val="20"/>
        </w:rPr>
        <w:t>Teleostei c</w:t>
      </w:r>
      <w:r w:rsidR="00B85BEF" w:rsidRPr="00B6419D">
        <w:rPr>
          <w:rFonts w:ascii="Times New Roman" w:hAnsi="Times New Roman" w:cs="Times New Roman"/>
          <w:i/>
          <w:sz w:val="20"/>
          <w:szCs w:val="20"/>
        </w:rPr>
        <w:t>hracidae</w:t>
      </w:r>
      <w:r w:rsidR="00B6419D">
        <w:rPr>
          <w:rFonts w:ascii="Times New Roman" w:hAnsi="Times New Roman" w:cs="Times New Roman"/>
          <w:sz w:val="20"/>
          <w:szCs w:val="20"/>
        </w:rPr>
        <w:t>) j</w:t>
      </w:r>
      <w:r w:rsidR="00B85BEF" w:rsidRPr="00B6419D">
        <w:rPr>
          <w:rFonts w:ascii="Times New Roman" w:hAnsi="Times New Roman" w:cs="Times New Roman"/>
          <w:sz w:val="20"/>
          <w:szCs w:val="20"/>
        </w:rPr>
        <w:t>uvenil</w:t>
      </w:r>
      <w:r w:rsidRPr="00B6419D">
        <w:rPr>
          <w:rFonts w:ascii="Times New Roman" w:hAnsi="Times New Roman" w:cs="Times New Roman"/>
          <w:sz w:val="20"/>
          <w:szCs w:val="20"/>
        </w:rPr>
        <w:t xml:space="preserve">es. </w:t>
      </w:r>
      <w:r w:rsidRPr="00B6419D">
        <w:rPr>
          <w:rFonts w:ascii="Times New Roman" w:hAnsi="Times New Roman" w:cs="Times New Roman"/>
          <w:i/>
          <w:sz w:val="20"/>
          <w:szCs w:val="20"/>
        </w:rPr>
        <w:t>Comparative Biochemistry and Physiology,</w:t>
      </w:r>
      <w:r w:rsidR="00005346" w:rsidRPr="00B6419D">
        <w:rPr>
          <w:rFonts w:ascii="Times New Roman" w:hAnsi="Times New Roman" w:cs="Times New Roman"/>
          <w:sz w:val="20"/>
          <w:szCs w:val="20"/>
        </w:rPr>
        <w:t xml:space="preserve"> </w:t>
      </w:r>
      <w:r w:rsidRPr="00B6419D">
        <w:rPr>
          <w:rFonts w:ascii="Times New Roman" w:hAnsi="Times New Roman" w:cs="Times New Roman"/>
          <w:sz w:val="20"/>
          <w:szCs w:val="20"/>
        </w:rPr>
        <w:t>143</w:t>
      </w:r>
      <w:r w:rsidR="00005346" w:rsidRPr="00B6419D">
        <w:rPr>
          <w:rFonts w:ascii="Times New Roman" w:hAnsi="Times New Roman" w:cs="Times New Roman"/>
          <w:sz w:val="20"/>
          <w:szCs w:val="20"/>
        </w:rPr>
        <w:t>(1):</w:t>
      </w:r>
      <w:r w:rsidRPr="00B6419D">
        <w:rPr>
          <w:rFonts w:ascii="Times New Roman" w:hAnsi="Times New Roman" w:cs="Times New Roman"/>
          <w:sz w:val="20"/>
          <w:szCs w:val="20"/>
        </w:rPr>
        <w:t xml:space="preserve"> 67</w:t>
      </w:r>
      <w:r w:rsidR="00B6419D">
        <w:rPr>
          <w:rFonts w:ascii="Times New Roman" w:hAnsi="Times New Roman" w:cs="Times New Roman"/>
          <w:sz w:val="20"/>
          <w:szCs w:val="20"/>
        </w:rPr>
        <w:t>-</w:t>
      </w:r>
      <w:r w:rsidRPr="00B6419D">
        <w:rPr>
          <w:rFonts w:ascii="Times New Roman" w:hAnsi="Times New Roman" w:cs="Times New Roman"/>
          <w:sz w:val="20"/>
          <w:szCs w:val="20"/>
        </w:rPr>
        <w:t>72.</w:t>
      </w:r>
    </w:p>
    <w:p w14:paraId="63EA1CDC" w14:textId="77777777" w:rsidR="00B6419D" w:rsidRDefault="00A332DE" w:rsidP="00B6419D">
      <w:pPr>
        <w:pStyle w:val="ListParagraph"/>
        <w:numPr>
          <w:ilvl w:val="0"/>
          <w:numId w:val="4"/>
        </w:numPr>
        <w:spacing w:after="0" w:line="240" w:lineRule="auto"/>
        <w:ind w:left="709" w:hanging="709"/>
        <w:jc w:val="both"/>
        <w:rPr>
          <w:rFonts w:ascii="Times New Roman" w:hAnsi="Times New Roman" w:cs="Times New Roman"/>
          <w:sz w:val="20"/>
          <w:szCs w:val="20"/>
        </w:rPr>
      </w:pPr>
      <w:r w:rsidRPr="00B6419D">
        <w:rPr>
          <w:rFonts w:ascii="Times New Roman" w:hAnsi="Times New Roman" w:cs="Times New Roman"/>
          <w:sz w:val="20"/>
          <w:szCs w:val="20"/>
        </w:rPr>
        <w:t xml:space="preserve">Jiao, H., Peng, W., Zhao, J. and Xu, C. (2013). Extraction </w:t>
      </w:r>
      <w:r w:rsidR="00B6419D" w:rsidRPr="00B6419D">
        <w:rPr>
          <w:rFonts w:ascii="Times New Roman" w:hAnsi="Times New Roman" w:cs="Times New Roman"/>
          <w:sz w:val="20"/>
          <w:szCs w:val="20"/>
        </w:rPr>
        <w:t xml:space="preserve">performance of bisphenol </w:t>
      </w:r>
      <w:r w:rsidRPr="00B6419D">
        <w:rPr>
          <w:rFonts w:ascii="Times New Roman" w:hAnsi="Times New Roman" w:cs="Times New Roman"/>
          <w:sz w:val="20"/>
          <w:szCs w:val="20"/>
        </w:rPr>
        <w:t xml:space="preserve">A </w:t>
      </w:r>
      <w:r w:rsidR="00B6419D" w:rsidRPr="00B6419D">
        <w:rPr>
          <w:rFonts w:ascii="Times New Roman" w:hAnsi="Times New Roman" w:cs="Times New Roman"/>
          <w:sz w:val="20"/>
          <w:szCs w:val="20"/>
        </w:rPr>
        <w:t>from aqueous solutions by emulsion liquid membrane using response surface methodology</w:t>
      </w:r>
      <w:r w:rsidRPr="00B6419D">
        <w:rPr>
          <w:rFonts w:ascii="Times New Roman" w:hAnsi="Times New Roman" w:cs="Times New Roman"/>
          <w:sz w:val="20"/>
          <w:szCs w:val="20"/>
        </w:rPr>
        <w:t xml:space="preserve">. </w:t>
      </w:r>
      <w:r w:rsidRPr="00B6419D">
        <w:rPr>
          <w:rFonts w:ascii="Times New Roman" w:hAnsi="Times New Roman" w:cs="Times New Roman"/>
          <w:i/>
          <w:sz w:val="20"/>
          <w:szCs w:val="20"/>
        </w:rPr>
        <w:t>Desalination,</w:t>
      </w:r>
      <w:r w:rsidR="00005346" w:rsidRPr="00B6419D">
        <w:rPr>
          <w:rFonts w:ascii="Times New Roman" w:hAnsi="Times New Roman" w:cs="Times New Roman"/>
          <w:sz w:val="20"/>
          <w:szCs w:val="20"/>
        </w:rPr>
        <w:t xml:space="preserve"> 313:</w:t>
      </w:r>
      <w:r w:rsidRPr="00B6419D">
        <w:rPr>
          <w:rFonts w:ascii="Times New Roman" w:hAnsi="Times New Roman" w:cs="Times New Roman"/>
          <w:sz w:val="20"/>
          <w:szCs w:val="20"/>
        </w:rPr>
        <w:t xml:space="preserve"> 36</w:t>
      </w:r>
      <w:r w:rsidR="00B6419D">
        <w:rPr>
          <w:rFonts w:ascii="Times New Roman" w:hAnsi="Times New Roman" w:cs="Times New Roman"/>
          <w:sz w:val="20"/>
          <w:szCs w:val="20"/>
        </w:rPr>
        <w:t>-</w:t>
      </w:r>
      <w:r w:rsidRPr="00B6419D">
        <w:rPr>
          <w:rFonts w:ascii="Times New Roman" w:hAnsi="Times New Roman" w:cs="Times New Roman"/>
          <w:sz w:val="20"/>
          <w:szCs w:val="20"/>
        </w:rPr>
        <w:t>43.</w:t>
      </w:r>
    </w:p>
    <w:p w14:paraId="53BCAB18" w14:textId="77777777" w:rsidR="00B6419D" w:rsidRDefault="00A332DE" w:rsidP="00B6419D">
      <w:pPr>
        <w:pStyle w:val="ListParagraph"/>
        <w:numPr>
          <w:ilvl w:val="0"/>
          <w:numId w:val="4"/>
        </w:numPr>
        <w:spacing w:after="0" w:line="240" w:lineRule="auto"/>
        <w:ind w:left="709" w:hanging="709"/>
        <w:jc w:val="both"/>
        <w:rPr>
          <w:rFonts w:ascii="Times New Roman" w:hAnsi="Times New Roman" w:cs="Times New Roman"/>
          <w:sz w:val="20"/>
          <w:szCs w:val="20"/>
        </w:rPr>
      </w:pPr>
      <w:r w:rsidRPr="00B6419D">
        <w:rPr>
          <w:rFonts w:ascii="Times New Roman" w:hAnsi="Times New Roman" w:cs="Times New Roman"/>
          <w:sz w:val="20"/>
          <w:szCs w:val="20"/>
        </w:rPr>
        <w:t xml:space="preserve">Mohammadi, S., Kargari, A., Sanaeepur, H., Abbassian, K., Najafi, A. and Mofarrah, E. (2015). Phenol </w:t>
      </w:r>
      <w:r w:rsidR="00B6419D" w:rsidRPr="00B6419D">
        <w:rPr>
          <w:rFonts w:ascii="Times New Roman" w:hAnsi="Times New Roman" w:cs="Times New Roman"/>
          <w:sz w:val="20"/>
          <w:szCs w:val="20"/>
        </w:rPr>
        <w:t>remova</w:t>
      </w:r>
      <w:r w:rsidR="00B6419D">
        <w:rPr>
          <w:rFonts w:ascii="Times New Roman" w:hAnsi="Times New Roman" w:cs="Times New Roman"/>
          <w:sz w:val="20"/>
          <w:szCs w:val="20"/>
        </w:rPr>
        <w:t>l from industrial wastewaters: A</w:t>
      </w:r>
      <w:r w:rsidR="00B6419D" w:rsidRPr="00B6419D">
        <w:rPr>
          <w:rFonts w:ascii="Times New Roman" w:hAnsi="Times New Roman" w:cs="Times New Roman"/>
          <w:sz w:val="20"/>
          <w:szCs w:val="20"/>
        </w:rPr>
        <w:t xml:space="preserve"> short review</w:t>
      </w:r>
      <w:r w:rsidRPr="00B6419D">
        <w:rPr>
          <w:rFonts w:ascii="Times New Roman" w:hAnsi="Times New Roman" w:cs="Times New Roman"/>
          <w:sz w:val="20"/>
          <w:szCs w:val="20"/>
        </w:rPr>
        <w:t xml:space="preserve">. </w:t>
      </w:r>
      <w:r w:rsidRPr="00B6419D">
        <w:rPr>
          <w:rFonts w:ascii="Times New Roman" w:hAnsi="Times New Roman" w:cs="Times New Roman"/>
          <w:i/>
          <w:sz w:val="20"/>
          <w:szCs w:val="20"/>
        </w:rPr>
        <w:t>Desalination and Water Treatment,</w:t>
      </w:r>
      <w:r w:rsidRPr="00B6419D">
        <w:rPr>
          <w:rFonts w:ascii="Times New Roman" w:hAnsi="Times New Roman" w:cs="Times New Roman"/>
          <w:sz w:val="20"/>
          <w:szCs w:val="20"/>
        </w:rPr>
        <w:t xml:space="preserve"> 53</w:t>
      </w:r>
      <w:r w:rsidR="00005346" w:rsidRPr="00B6419D">
        <w:rPr>
          <w:rFonts w:ascii="Times New Roman" w:hAnsi="Times New Roman" w:cs="Times New Roman"/>
          <w:sz w:val="20"/>
          <w:szCs w:val="20"/>
        </w:rPr>
        <w:t>(8):</w:t>
      </w:r>
      <w:r w:rsidRPr="00B6419D">
        <w:rPr>
          <w:rFonts w:ascii="Times New Roman" w:hAnsi="Times New Roman" w:cs="Times New Roman"/>
          <w:sz w:val="20"/>
          <w:szCs w:val="20"/>
        </w:rPr>
        <w:t xml:space="preserve"> 2215</w:t>
      </w:r>
      <w:r w:rsidR="00B6419D">
        <w:rPr>
          <w:rFonts w:ascii="Times New Roman" w:hAnsi="Times New Roman" w:cs="Times New Roman"/>
          <w:sz w:val="20"/>
          <w:szCs w:val="20"/>
        </w:rPr>
        <w:t>-</w:t>
      </w:r>
      <w:r w:rsidRPr="00B6419D">
        <w:rPr>
          <w:rFonts w:ascii="Times New Roman" w:hAnsi="Times New Roman" w:cs="Times New Roman"/>
          <w:sz w:val="20"/>
          <w:szCs w:val="20"/>
        </w:rPr>
        <w:t>2234.</w:t>
      </w:r>
    </w:p>
    <w:p w14:paraId="6CCB65A3" w14:textId="77777777" w:rsidR="00B6419D" w:rsidRDefault="00A332DE" w:rsidP="00B6419D">
      <w:pPr>
        <w:pStyle w:val="ListParagraph"/>
        <w:numPr>
          <w:ilvl w:val="0"/>
          <w:numId w:val="4"/>
        </w:numPr>
        <w:spacing w:after="0" w:line="240" w:lineRule="auto"/>
        <w:ind w:left="709" w:hanging="709"/>
        <w:jc w:val="both"/>
        <w:rPr>
          <w:rFonts w:ascii="Times New Roman" w:hAnsi="Times New Roman" w:cs="Times New Roman"/>
          <w:sz w:val="20"/>
          <w:szCs w:val="20"/>
        </w:rPr>
      </w:pPr>
      <w:r w:rsidRPr="00B6419D">
        <w:rPr>
          <w:rFonts w:ascii="Times New Roman" w:hAnsi="Times New Roman" w:cs="Times New Roman"/>
          <w:sz w:val="20"/>
          <w:szCs w:val="20"/>
        </w:rPr>
        <w:t xml:space="preserve">Mukherjee, S., Kumar, S., Misra, A. K. and Fan, M. (2007). Removal </w:t>
      </w:r>
      <w:r w:rsidR="00B6419D" w:rsidRPr="00B6419D">
        <w:rPr>
          <w:rFonts w:ascii="Times New Roman" w:hAnsi="Times New Roman" w:cs="Times New Roman"/>
          <w:sz w:val="20"/>
          <w:szCs w:val="20"/>
        </w:rPr>
        <w:t xml:space="preserve">of phenols from water environment by activated carbon, bagasse ash and wood charcoal. </w:t>
      </w:r>
      <w:r w:rsidRPr="00B6419D">
        <w:rPr>
          <w:rFonts w:ascii="Times New Roman" w:hAnsi="Times New Roman" w:cs="Times New Roman"/>
          <w:i/>
          <w:sz w:val="20"/>
          <w:szCs w:val="20"/>
        </w:rPr>
        <w:t>Chemical Engineering Journal,</w:t>
      </w:r>
      <w:r w:rsidRPr="00B6419D">
        <w:rPr>
          <w:rFonts w:ascii="Times New Roman" w:hAnsi="Times New Roman" w:cs="Times New Roman"/>
          <w:sz w:val="20"/>
          <w:szCs w:val="20"/>
        </w:rPr>
        <w:t xml:space="preserve"> 129</w:t>
      </w:r>
      <w:r w:rsidR="00005346" w:rsidRPr="00B6419D">
        <w:rPr>
          <w:rFonts w:ascii="Times New Roman" w:hAnsi="Times New Roman" w:cs="Times New Roman"/>
          <w:sz w:val="20"/>
          <w:szCs w:val="20"/>
        </w:rPr>
        <w:t>(1-3):</w:t>
      </w:r>
      <w:r w:rsidRPr="00B6419D">
        <w:rPr>
          <w:rFonts w:ascii="Times New Roman" w:hAnsi="Times New Roman" w:cs="Times New Roman"/>
          <w:sz w:val="20"/>
          <w:szCs w:val="20"/>
        </w:rPr>
        <w:t xml:space="preserve"> 133</w:t>
      </w:r>
      <w:r w:rsidR="00B6419D">
        <w:rPr>
          <w:rFonts w:ascii="Times New Roman" w:hAnsi="Times New Roman" w:cs="Times New Roman"/>
          <w:sz w:val="20"/>
          <w:szCs w:val="20"/>
        </w:rPr>
        <w:t>-</w:t>
      </w:r>
      <w:r w:rsidRPr="00B6419D">
        <w:rPr>
          <w:rFonts w:ascii="Times New Roman" w:hAnsi="Times New Roman" w:cs="Times New Roman"/>
          <w:sz w:val="20"/>
          <w:szCs w:val="20"/>
        </w:rPr>
        <w:t>142.</w:t>
      </w:r>
    </w:p>
    <w:p w14:paraId="31FB1537" w14:textId="77777777" w:rsidR="00B6419D" w:rsidRDefault="00A332DE" w:rsidP="00B6419D">
      <w:pPr>
        <w:pStyle w:val="ListParagraph"/>
        <w:numPr>
          <w:ilvl w:val="0"/>
          <w:numId w:val="4"/>
        </w:numPr>
        <w:spacing w:after="0" w:line="240" w:lineRule="auto"/>
        <w:ind w:left="709" w:hanging="709"/>
        <w:jc w:val="both"/>
        <w:rPr>
          <w:rFonts w:ascii="Times New Roman" w:hAnsi="Times New Roman" w:cs="Times New Roman"/>
          <w:sz w:val="20"/>
          <w:szCs w:val="20"/>
        </w:rPr>
      </w:pPr>
      <w:r w:rsidRPr="00B6419D">
        <w:rPr>
          <w:rFonts w:ascii="Times New Roman" w:hAnsi="Times New Roman" w:cs="Times New Roman"/>
          <w:sz w:val="20"/>
          <w:szCs w:val="20"/>
        </w:rPr>
        <w:t xml:space="preserve">Pan, Y., Li, Z., Zhang, Z., Tong, X. S., Li, H., Jia, C. Z., Liu, B., Sun, C. Y., Yang, L. Y., Chen, G. J. and Ma, D. Y. (2016). Adsorptive </w:t>
      </w:r>
      <w:r w:rsidR="00B6419D" w:rsidRPr="00B6419D">
        <w:rPr>
          <w:rFonts w:ascii="Times New Roman" w:hAnsi="Times New Roman" w:cs="Times New Roman"/>
          <w:sz w:val="20"/>
          <w:szCs w:val="20"/>
        </w:rPr>
        <w:t>removal of phenol from aqueous solution with zeolitic imidazolate framework</w:t>
      </w:r>
      <w:r w:rsidR="00005346" w:rsidRPr="00B6419D">
        <w:rPr>
          <w:rFonts w:ascii="Times New Roman" w:hAnsi="Times New Roman" w:cs="Times New Roman"/>
          <w:sz w:val="20"/>
          <w:szCs w:val="20"/>
        </w:rPr>
        <w:t>-67</w:t>
      </w:r>
      <w:r w:rsidRPr="00B6419D">
        <w:rPr>
          <w:rFonts w:ascii="Times New Roman" w:hAnsi="Times New Roman" w:cs="Times New Roman"/>
          <w:sz w:val="20"/>
          <w:szCs w:val="20"/>
        </w:rPr>
        <w:t xml:space="preserve">. </w:t>
      </w:r>
      <w:r w:rsidRPr="00B6419D">
        <w:rPr>
          <w:rFonts w:ascii="Times New Roman" w:hAnsi="Times New Roman" w:cs="Times New Roman"/>
          <w:i/>
          <w:sz w:val="20"/>
          <w:szCs w:val="20"/>
        </w:rPr>
        <w:t>Journal of Environmental Management,</w:t>
      </w:r>
      <w:r w:rsidR="00005346" w:rsidRPr="00B6419D">
        <w:rPr>
          <w:rFonts w:ascii="Times New Roman" w:hAnsi="Times New Roman" w:cs="Times New Roman"/>
          <w:sz w:val="20"/>
          <w:szCs w:val="20"/>
        </w:rPr>
        <w:t xml:space="preserve"> 169:</w:t>
      </w:r>
      <w:r w:rsidRPr="00B6419D">
        <w:rPr>
          <w:rFonts w:ascii="Times New Roman" w:hAnsi="Times New Roman" w:cs="Times New Roman"/>
          <w:sz w:val="20"/>
          <w:szCs w:val="20"/>
        </w:rPr>
        <w:t xml:space="preserve"> 167</w:t>
      </w:r>
      <w:r w:rsidR="00B6419D">
        <w:rPr>
          <w:rFonts w:ascii="Times New Roman" w:hAnsi="Times New Roman" w:cs="Times New Roman"/>
          <w:sz w:val="20"/>
          <w:szCs w:val="20"/>
        </w:rPr>
        <w:t>-</w:t>
      </w:r>
      <w:r w:rsidRPr="00B6419D">
        <w:rPr>
          <w:rFonts w:ascii="Times New Roman" w:hAnsi="Times New Roman" w:cs="Times New Roman"/>
          <w:sz w:val="20"/>
          <w:szCs w:val="20"/>
        </w:rPr>
        <w:t>173.</w:t>
      </w:r>
    </w:p>
    <w:p w14:paraId="774123C8" w14:textId="77777777" w:rsidR="00B6419D" w:rsidRDefault="009E7744" w:rsidP="00B6419D">
      <w:pPr>
        <w:pStyle w:val="ListParagraph"/>
        <w:numPr>
          <w:ilvl w:val="0"/>
          <w:numId w:val="4"/>
        </w:numPr>
        <w:spacing w:after="0" w:line="240" w:lineRule="auto"/>
        <w:ind w:left="709" w:hanging="709"/>
        <w:jc w:val="both"/>
        <w:rPr>
          <w:rFonts w:ascii="Times New Roman" w:hAnsi="Times New Roman" w:cs="Times New Roman"/>
          <w:sz w:val="20"/>
          <w:szCs w:val="20"/>
        </w:rPr>
      </w:pPr>
      <w:r w:rsidRPr="00B6419D">
        <w:rPr>
          <w:rFonts w:ascii="Times New Roman" w:hAnsi="Times New Roman" w:cs="Times New Roman"/>
          <w:sz w:val="20"/>
          <w:szCs w:val="20"/>
        </w:rPr>
        <w:t xml:space="preserve">Tung, C. C., Yang, Y. M., Chang, C. H. and Maa, J. R. (2002). Removal </w:t>
      </w:r>
      <w:r w:rsidR="00B6419D" w:rsidRPr="00B6419D">
        <w:rPr>
          <w:rFonts w:ascii="Times New Roman" w:hAnsi="Times New Roman" w:cs="Times New Roman"/>
          <w:sz w:val="20"/>
          <w:szCs w:val="20"/>
        </w:rPr>
        <w:t>of copper ions and dissolved phenol from water using micellar-enhanced ultrafiltration with mixed surfactants</w:t>
      </w:r>
      <w:r w:rsidRPr="00B6419D">
        <w:rPr>
          <w:rFonts w:ascii="Times New Roman" w:hAnsi="Times New Roman" w:cs="Times New Roman"/>
          <w:sz w:val="20"/>
          <w:szCs w:val="20"/>
        </w:rPr>
        <w:t xml:space="preserve">. </w:t>
      </w:r>
      <w:r w:rsidRPr="00B6419D">
        <w:rPr>
          <w:rFonts w:ascii="Times New Roman" w:hAnsi="Times New Roman" w:cs="Times New Roman"/>
          <w:i/>
          <w:sz w:val="20"/>
          <w:szCs w:val="20"/>
        </w:rPr>
        <w:t>Waste Management,</w:t>
      </w:r>
      <w:r w:rsidR="00B6419D">
        <w:rPr>
          <w:rFonts w:ascii="Times New Roman" w:hAnsi="Times New Roman" w:cs="Times New Roman"/>
          <w:sz w:val="20"/>
          <w:szCs w:val="20"/>
        </w:rPr>
        <w:t xml:space="preserve"> 22</w:t>
      </w:r>
      <w:r w:rsidR="00083A6C" w:rsidRPr="00B6419D">
        <w:rPr>
          <w:rFonts w:ascii="Times New Roman" w:hAnsi="Times New Roman" w:cs="Times New Roman"/>
          <w:sz w:val="20"/>
          <w:szCs w:val="20"/>
        </w:rPr>
        <w:t>(7):</w:t>
      </w:r>
      <w:r w:rsidRPr="00B6419D">
        <w:rPr>
          <w:rFonts w:ascii="Times New Roman" w:hAnsi="Times New Roman" w:cs="Times New Roman"/>
          <w:sz w:val="20"/>
          <w:szCs w:val="20"/>
        </w:rPr>
        <w:t xml:space="preserve"> 695</w:t>
      </w:r>
      <w:r w:rsidR="00B6419D">
        <w:rPr>
          <w:rFonts w:ascii="Times New Roman" w:hAnsi="Times New Roman" w:cs="Times New Roman"/>
          <w:sz w:val="20"/>
          <w:szCs w:val="20"/>
        </w:rPr>
        <w:t>-</w:t>
      </w:r>
      <w:r w:rsidRPr="00B6419D">
        <w:rPr>
          <w:rFonts w:ascii="Times New Roman" w:hAnsi="Times New Roman" w:cs="Times New Roman"/>
          <w:sz w:val="20"/>
          <w:szCs w:val="20"/>
        </w:rPr>
        <w:t>701.</w:t>
      </w:r>
    </w:p>
    <w:p w14:paraId="1ABF6CB3" w14:textId="77777777" w:rsidR="00B6419D" w:rsidRDefault="009E7744" w:rsidP="00B6419D">
      <w:pPr>
        <w:pStyle w:val="ListParagraph"/>
        <w:numPr>
          <w:ilvl w:val="0"/>
          <w:numId w:val="4"/>
        </w:numPr>
        <w:spacing w:after="0" w:line="240" w:lineRule="auto"/>
        <w:ind w:left="709" w:hanging="709"/>
        <w:jc w:val="both"/>
        <w:rPr>
          <w:rFonts w:ascii="Times New Roman" w:hAnsi="Times New Roman" w:cs="Times New Roman"/>
          <w:sz w:val="20"/>
          <w:szCs w:val="20"/>
        </w:rPr>
      </w:pPr>
      <w:r w:rsidRPr="00B6419D">
        <w:rPr>
          <w:rFonts w:ascii="Times New Roman" w:hAnsi="Times New Roman" w:cs="Times New Roman"/>
          <w:sz w:val="20"/>
          <w:szCs w:val="20"/>
        </w:rPr>
        <w:t xml:space="preserve">Witek, A., Kotuniewicz, A., Kurczewski, B., Radziejowska, M. and Hatalski, M. (2006). Simultaneous </w:t>
      </w:r>
      <w:r w:rsidR="00B6419D" w:rsidRPr="00B6419D">
        <w:rPr>
          <w:rFonts w:ascii="Times New Roman" w:hAnsi="Times New Roman" w:cs="Times New Roman"/>
          <w:sz w:val="20"/>
          <w:szCs w:val="20"/>
        </w:rPr>
        <w:t xml:space="preserve">removal of phenols and </w:t>
      </w:r>
      <w:r w:rsidRPr="00B6419D">
        <w:rPr>
          <w:rFonts w:ascii="Times New Roman" w:hAnsi="Times New Roman" w:cs="Times New Roman"/>
          <w:sz w:val="20"/>
          <w:szCs w:val="20"/>
        </w:rPr>
        <w:t>Cr</w:t>
      </w:r>
      <w:r w:rsidRPr="00B6419D">
        <w:rPr>
          <w:rFonts w:ascii="Times New Roman" w:hAnsi="Times New Roman" w:cs="Times New Roman"/>
          <w:sz w:val="20"/>
          <w:szCs w:val="20"/>
          <w:vertAlign w:val="superscript"/>
        </w:rPr>
        <w:t>3</w:t>
      </w:r>
      <w:r w:rsidR="00E71594" w:rsidRPr="00B6419D">
        <w:rPr>
          <w:rFonts w:ascii="Times New Roman" w:hAnsi="Times New Roman" w:cs="Times New Roman"/>
          <w:sz w:val="20"/>
          <w:szCs w:val="20"/>
          <w:vertAlign w:val="superscript"/>
        </w:rPr>
        <w:t>+</w:t>
      </w:r>
      <w:r w:rsidR="00E71594" w:rsidRPr="00B6419D">
        <w:rPr>
          <w:rFonts w:ascii="Times New Roman" w:hAnsi="Times New Roman" w:cs="Times New Roman"/>
          <w:sz w:val="20"/>
          <w:szCs w:val="20"/>
        </w:rPr>
        <w:t xml:space="preserve"> </w:t>
      </w:r>
      <w:r w:rsidR="00B6419D" w:rsidRPr="00B6419D">
        <w:rPr>
          <w:rFonts w:ascii="Times New Roman" w:hAnsi="Times New Roman" w:cs="Times New Roman"/>
          <w:sz w:val="20"/>
          <w:szCs w:val="20"/>
        </w:rPr>
        <w:t>using micellar-enhanced ultrafiltration process</w:t>
      </w:r>
      <w:r w:rsidRPr="00B6419D">
        <w:rPr>
          <w:rFonts w:ascii="Times New Roman" w:hAnsi="Times New Roman" w:cs="Times New Roman"/>
          <w:sz w:val="20"/>
          <w:szCs w:val="20"/>
        </w:rPr>
        <w:t xml:space="preserve">. </w:t>
      </w:r>
      <w:r w:rsidRPr="00B6419D">
        <w:rPr>
          <w:rFonts w:ascii="Times New Roman" w:hAnsi="Times New Roman" w:cs="Times New Roman"/>
          <w:i/>
          <w:sz w:val="20"/>
          <w:szCs w:val="20"/>
        </w:rPr>
        <w:t>Desalination,</w:t>
      </w:r>
      <w:r w:rsidR="00B6419D">
        <w:rPr>
          <w:rFonts w:ascii="Times New Roman" w:hAnsi="Times New Roman" w:cs="Times New Roman"/>
          <w:sz w:val="20"/>
          <w:szCs w:val="20"/>
        </w:rPr>
        <w:t xml:space="preserve"> 19</w:t>
      </w:r>
      <w:r w:rsidR="00E71594" w:rsidRPr="00B6419D">
        <w:rPr>
          <w:rFonts w:ascii="Times New Roman" w:hAnsi="Times New Roman" w:cs="Times New Roman"/>
          <w:sz w:val="20"/>
          <w:szCs w:val="20"/>
        </w:rPr>
        <w:t>(1-3):</w:t>
      </w:r>
      <w:r w:rsidRPr="00B6419D">
        <w:rPr>
          <w:rFonts w:ascii="Times New Roman" w:hAnsi="Times New Roman" w:cs="Times New Roman"/>
          <w:sz w:val="20"/>
          <w:szCs w:val="20"/>
        </w:rPr>
        <w:t xml:space="preserve"> 111</w:t>
      </w:r>
      <w:r w:rsidR="00B6419D">
        <w:rPr>
          <w:rFonts w:ascii="Times New Roman" w:hAnsi="Times New Roman" w:cs="Times New Roman"/>
          <w:sz w:val="20"/>
          <w:szCs w:val="20"/>
        </w:rPr>
        <w:t>-</w:t>
      </w:r>
      <w:r w:rsidRPr="00B6419D">
        <w:rPr>
          <w:rFonts w:ascii="Times New Roman" w:hAnsi="Times New Roman" w:cs="Times New Roman"/>
          <w:sz w:val="20"/>
          <w:szCs w:val="20"/>
        </w:rPr>
        <w:t>116.</w:t>
      </w:r>
    </w:p>
    <w:p w14:paraId="5E1B4240" w14:textId="77777777" w:rsidR="00B6419D" w:rsidRDefault="007E7DF5" w:rsidP="00B6419D">
      <w:pPr>
        <w:pStyle w:val="ListParagraph"/>
        <w:numPr>
          <w:ilvl w:val="0"/>
          <w:numId w:val="4"/>
        </w:numPr>
        <w:spacing w:after="0" w:line="240" w:lineRule="auto"/>
        <w:ind w:left="709" w:hanging="709"/>
        <w:jc w:val="both"/>
        <w:rPr>
          <w:rFonts w:ascii="Times New Roman" w:hAnsi="Times New Roman" w:cs="Times New Roman"/>
          <w:sz w:val="20"/>
          <w:szCs w:val="20"/>
        </w:rPr>
      </w:pPr>
      <w:r w:rsidRPr="00B6419D">
        <w:rPr>
          <w:rFonts w:ascii="Times New Roman" w:hAnsi="Times New Roman" w:cs="Times New Roman"/>
          <w:sz w:val="20"/>
          <w:szCs w:val="20"/>
        </w:rPr>
        <w:t xml:space="preserve">Othman, N., Heng, L. C., Noah, N. F. M., Yi, O. Z., Nasruddin, N. A., Ali, N. and Hamzah, S. (2015). Removal </w:t>
      </w:r>
      <w:r w:rsidR="00B6419D" w:rsidRPr="00B6419D">
        <w:rPr>
          <w:rFonts w:ascii="Times New Roman" w:hAnsi="Times New Roman" w:cs="Times New Roman"/>
          <w:sz w:val="20"/>
          <w:szCs w:val="20"/>
        </w:rPr>
        <w:t xml:space="preserve">of phenol from wastewater by supported liquid membrane process. </w:t>
      </w:r>
      <w:r w:rsidRPr="00B6419D">
        <w:rPr>
          <w:rFonts w:ascii="Times New Roman" w:hAnsi="Times New Roman" w:cs="Times New Roman"/>
          <w:i/>
          <w:sz w:val="20"/>
          <w:szCs w:val="20"/>
        </w:rPr>
        <w:t>Jurnal Teknologi (Sciences &amp; Engineering),</w:t>
      </w:r>
      <w:r w:rsidR="00E71594" w:rsidRPr="00B6419D">
        <w:rPr>
          <w:rFonts w:ascii="Times New Roman" w:hAnsi="Times New Roman" w:cs="Times New Roman"/>
          <w:sz w:val="20"/>
          <w:szCs w:val="20"/>
        </w:rPr>
        <w:t xml:space="preserve"> 74(7):</w:t>
      </w:r>
      <w:r w:rsidRPr="00B6419D">
        <w:rPr>
          <w:rFonts w:ascii="Times New Roman" w:hAnsi="Times New Roman" w:cs="Times New Roman"/>
          <w:sz w:val="20"/>
          <w:szCs w:val="20"/>
        </w:rPr>
        <w:t xml:space="preserve"> 117</w:t>
      </w:r>
      <w:r w:rsidR="00B6419D">
        <w:rPr>
          <w:rFonts w:ascii="Times New Roman" w:hAnsi="Times New Roman" w:cs="Times New Roman"/>
          <w:sz w:val="20"/>
          <w:szCs w:val="20"/>
        </w:rPr>
        <w:t>-</w:t>
      </w:r>
      <w:r w:rsidRPr="00B6419D">
        <w:rPr>
          <w:rFonts w:ascii="Times New Roman" w:hAnsi="Times New Roman" w:cs="Times New Roman"/>
          <w:sz w:val="20"/>
          <w:szCs w:val="20"/>
        </w:rPr>
        <w:t>121.</w:t>
      </w:r>
    </w:p>
    <w:p w14:paraId="6FBE7180" w14:textId="77777777" w:rsidR="00B6419D" w:rsidRDefault="009E7744" w:rsidP="00B6419D">
      <w:pPr>
        <w:pStyle w:val="ListParagraph"/>
        <w:numPr>
          <w:ilvl w:val="0"/>
          <w:numId w:val="4"/>
        </w:numPr>
        <w:spacing w:after="0" w:line="240" w:lineRule="auto"/>
        <w:ind w:left="709" w:hanging="709"/>
        <w:jc w:val="both"/>
        <w:rPr>
          <w:rFonts w:ascii="Times New Roman" w:hAnsi="Times New Roman" w:cs="Times New Roman"/>
          <w:sz w:val="20"/>
          <w:szCs w:val="20"/>
        </w:rPr>
      </w:pPr>
      <w:r w:rsidRPr="00B6419D">
        <w:rPr>
          <w:rFonts w:ascii="Times New Roman" w:hAnsi="Times New Roman" w:cs="Times New Roman"/>
          <w:sz w:val="20"/>
          <w:szCs w:val="20"/>
        </w:rPr>
        <w:t xml:space="preserve">Urtiaga, A., Gutierrez, R. and Ortiz, I. (2009). Phenol </w:t>
      </w:r>
      <w:r w:rsidR="00B6419D" w:rsidRPr="00B6419D">
        <w:rPr>
          <w:rFonts w:ascii="Times New Roman" w:hAnsi="Times New Roman" w:cs="Times New Roman"/>
          <w:sz w:val="20"/>
          <w:szCs w:val="20"/>
        </w:rPr>
        <w:t xml:space="preserve">recovery from phenolic resin manufacturing: viability of the emulsion pertraction technology. </w:t>
      </w:r>
      <w:r w:rsidRPr="00B6419D">
        <w:rPr>
          <w:rFonts w:ascii="Times New Roman" w:hAnsi="Times New Roman" w:cs="Times New Roman"/>
          <w:i/>
          <w:sz w:val="20"/>
          <w:szCs w:val="20"/>
        </w:rPr>
        <w:t>Desalination,</w:t>
      </w:r>
      <w:r w:rsidR="00E71594" w:rsidRPr="00B6419D">
        <w:rPr>
          <w:rFonts w:ascii="Times New Roman" w:hAnsi="Times New Roman" w:cs="Times New Roman"/>
          <w:sz w:val="20"/>
          <w:szCs w:val="20"/>
        </w:rPr>
        <w:t xml:space="preserve"> 24</w:t>
      </w:r>
      <w:r w:rsidR="00B6419D">
        <w:rPr>
          <w:rFonts w:ascii="Times New Roman" w:hAnsi="Times New Roman" w:cs="Times New Roman"/>
          <w:sz w:val="20"/>
          <w:szCs w:val="20"/>
        </w:rPr>
        <w:t>5</w:t>
      </w:r>
      <w:r w:rsidR="00E71594" w:rsidRPr="00B6419D">
        <w:rPr>
          <w:rFonts w:ascii="Times New Roman" w:hAnsi="Times New Roman" w:cs="Times New Roman"/>
          <w:sz w:val="20"/>
          <w:szCs w:val="20"/>
        </w:rPr>
        <w:t>(1-3):</w:t>
      </w:r>
      <w:r w:rsidRPr="00B6419D">
        <w:rPr>
          <w:rFonts w:ascii="Times New Roman" w:hAnsi="Times New Roman" w:cs="Times New Roman"/>
          <w:sz w:val="20"/>
          <w:szCs w:val="20"/>
        </w:rPr>
        <w:t xml:space="preserve"> 444</w:t>
      </w:r>
      <w:r w:rsidR="00B6419D">
        <w:rPr>
          <w:rFonts w:ascii="Times New Roman" w:hAnsi="Times New Roman" w:cs="Times New Roman"/>
          <w:sz w:val="20"/>
          <w:szCs w:val="20"/>
        </w:rPr>
        <w:t>-</w:t>
      </w:r>
      <w:r w:rsidRPr="00B6419D">
        <w:rPr>
          <w:rFonts w:ascii="Times New Roman" w:hAnsi="Times New Roman" w:cs="Times New Roman"/>
          <w:sz w:val="20"/>
          <w:szCs w:val="20"/>
        </w:rPr>
        <w:t>450.</w:t>
      </w:r>
    </w:p>
    <w:p w14:paraId="3BD127A3" w14:textId="77777777" w:rsidR="00B6419D" w:rsidRDefault="00B6419D" w:rsidP="00B6419D">
      <w:pPr>
        <w:pStyle w:val="ListParagraph"/>
        <w:numPr>
          <w:ilvl w:val="0"/>
          <w:numId w:val="4"/>
        </w:numPr>
        <w:spacing w:after="0" w:line="240" w:lineRule="auto"/>
        <w:ind w:left="709" w:hanging="709"/>
        <w:jc w:val="both"/>
        <w:rPr>
          <w:rFonts w:ascii="Times New Roman" w:hAnsi="Times New Roman" w:cs="Times New Roman"/>
          <w:sz w:val="20"/>
          <w:szCs w:val="20"/>
        </w:rPr>
      </w:pPr>
      <w:r>
        <w:rPr>
          <w:rFonts w:ascii="Times New Roman" w:hAnsi="Times New Roman" w:cs="Times New Roman"/>
          <w:sz w:val="20"/>
          <w:szCs w:val="20"/>
        </w:rPr>
        <w:t>Kislik, V. S. (2010). Liquid m</w:t>
      </w:r>
      <w:r w:rsidR="009E7744" w:rsidRPr="00B6419D">
        <w:rPr>
          <w:rFonts w:ascii="Times New Roman" w:hAnsi="Times New Roman" w:cs="Times New Roman"/>
          <w:sz w:val="20"/>
          <w:szCs w:val="20"/>
        </w:rPr>
        <w:t xml:space="preserve">embrane: Principles </w:t>
      </w:r>
      <w:r w:rsidRPr="00B6419D">
        <w:rPr>
          <w:rFonts w:ascii="Times New Roman" w:hAnsi="Times New Roman" w:cs="Times New Roman"/>
          <w:sz w:val="20"/>
          <w:szCs w:val="20"/>
        </w:rPr>
        <w:t xml:space="preserve">and application in chemical separation and wastewater treatment. </w:t>
      </w:r>
      <w:r w:rsidR="009E7744" w:rsidRPr="00B6419D">
        <w:rPr>
          <w:rFonts w:ascii="Times New Roman" w:hAnsi="Times New Roman" w:cs="Times New Roman"/>
          <w:sz w:val="20"/>
          <w:szCs w:val="20"/>
        </w:rPr>
        <w:t>Elsevier</w:t>
      </w:r>
      <w:r w:rsidR="00E71594" w:rsidRPr="00B6419D">
        <w:rPr>
          <w:rFonts w:ascii="Times New Roman" w:hAnsi="Times New Roman" w:cs="Times New Roman"/>
          <w:sz w:val="20"/>
          <w:szCs w:val="20"/>
        </w:rPr>
        <w:t>, Amsterdam</w:t>
      </w:r>
      <w:r w:rsidR="009E7744" w:rsidRPr="00B6419D">
        <w:rPr>
          <w:rFonts w:ascii="Times New Roman" w:hAnsi="Times New Roman" w:cs="Times New Roman"/>
          <w:sz w:val="20"/>
          <w:szCs w:val="20"/>
        </w:rPr>
        <w:t>.</w:t>
      </w:r>
    </w:p>
    <w:p w14:paraId="02AA0EF9" w14:textId="77777777" w:rsidR="00B6419D" w:rsidRDefault="005170BF" w:rsidP="00B6419D">
      <w:pPr>
        <w:pStyle w:val="ListParagraph"/>
        <w:numPr>
          <w:ilvl w:val="0"/>
          <w:numId w:val="4"/>
        </w:numPr>
        <w:spacing w:after="0" w:line="240" w:lineRule="auto"/>
        <w:ind w:left="709" w:hanging="709"/>
        <w:jc w:val="both"/>
        <w:rPr>
          <w:rFonts w:ascii="Times New Roman" w:hAnsi="Times New Roman" w:cs="Times New Roman"/>
          <w:sz w:val="20"/>
          <w:szCs w:val="20"/>
        </w:rPr>
      </w:pPr>
      <w:r w:rsidRPr="00B6419D">
        <w:rPr>
          <w:rFonts w:ascii="Times New Roman" w:hAnsi="Times New Roman" w:cs="Times New Roman"/>
          <w:sz w:val="20"/>
          <w:szCs w:val="20"/>
        </w:rPr>
        <w:t xml:space="preserve">Othman, N., Mili, N., Idris, A. and Zailani, S. N. (2012). Removal </w:t>
      </w:r>
      <w:r w:rsidR="00B6419D" w:rsidRPr="00B6419D">
        <w:rPr>
          <w:rFonts w:ascii="Times New Roman" w:hAnsi="Times New Roman" w:cs="Times New Roman"/>
          <w:sz w:val="20"/>
          <w:szCs w:val="20"/>
        </w:rPr>
        <w:t>of dyes from liqui</w:t>
      </w:r>
      <w:r w:rsidR="00B6419D">
        <w:rPr>
          <w:rFonts w:ascii="Times New Roman" w:hAnsi="Times New Roman" w:cs="Times New Roman"/>
          <w:sz w:val="20"/>
          <w:szCs w:val="20"/>
        </w:rPr>
        <w:t>d waste solution: S</w:t>
      </w:r>
      <w:r w:rsidR="00B6419D" w:rsidRPr="00B6419D">
        <w:rPr>
          <w:rFonts w:ascii="Times New Roman" w:hAnsi="Times New Roman" w:cs="Times New Roman"/>
          <w:sz w:val="20"/>
          <w:szCs w:val="20"/>
        </w:rPr>
        <w:t>tudy on liquid membrane component selection and stability.</w:t>
      </w:r>
      <w:r w:rsidR="00B26238" w:rsidRPr="00B6419D">
        <w:rPr>
          <w:rFonts w:ascii="Times New Roman" w:hAnsi="Times New Roman" w:cs="Times New Roman"/>
          <w:sz w:val="20"/>
          <w:szCs w:val="20"/>
        </w:rPr>
        <w:t xml:space="preserve"> </w:t>
      </w:r>
      <w:r w:rsidR="00E71594" w:rsidRPr="00B6419D">
        <w:rPr>
          <w:rFonts w:ascii="Times New Roman" w:hAnsi="Times New Roman" w:cs="Times New Roman"/>
          <w:sz w:val="20"/>
          <w:szCs w:val="20"/>
        </w:rPr>
        <w:t xml:space="preserve">In </w:t>
      </w:r>
      <w:r w:rsidR="00B26238" w:rsidRPr="00B6419D">
        <w:rPr>
          <w:rFonts w:ascii="Times New Roman" w:hAnsi="Times New Roman" w:cs="Times New Roman"/>
          <w:i/>
          <w:sz w:val="20"/>
          <w:szCs w:val="20"/>
        </w:rPr>
        <w:t>Sustainable Membrane Technology for Energy, Water, and Environment</w:t>
      </w:r>
      <w:r w:rsidR="00E71594" w:rsidRPr="00B6419D">
        <w:rPr>
          <w:rFonts w:ascii="Times New Roman" w:hAnsi="Times New Roman" w:cs="Times New Roman"/>
          <w:sz w:val="20"/>
          <w:szCs w:val="20"/>
        </w:rPr>
        <w:t xml:space="preserve">. </w:t>
      </w:r>
      <w:r w:rsidR="00D72C90" w:rsidRPr="00B6419D">
        <w:rPr>
          <w:rFonts w:ascii="Times New Roman" w:hAnsi="Times New Roman" w:cs="Times New Roman"/>
          <w:sz w:val="20"/>
          <w:szCs w:val="20"/>
        </w:rPr>
        <w:t>John Wiley and Sons, USA: pp.</w:t>
      </w:r>
      <w:r w:rsidR="00B26238" w:rsidRPr="00B6419D">
        <w:rPr>
          <w:rFonts w:ascii="Times New Roman" w:hAnsi="Times New Roman" w:cs="Times New Roman"/>
          <w:sz w:val="20"/>
          <w:szCs w:val="20"/>
        </w:rPr>
        <w:t xml:space="preserve"> 221</w:t>
      </w:r>
      <w:r w:rsidR="00D72C90" w:rsidRPr="00B6419D">
        <w:rPr>
          <w:rFonts w:ascii="Times New Roman" w:hAnsi="Times New Roman" w:cs="Times New Roman"/>
          <w:sz w:val="20"/>
          <w:szCs w:val="20"/>
        </w:rPr>
        <w:t xml:space="preserve"> – </w:t>
      </w:r>
      <w:r w:rsidR="00B26238" w:rsidRPr="00B6419D">
        <w:rPr>
          <w:rFonts w:ascii="Times New Roman" w:hAnsi="Times New Roman" w:cs="Times New Roman"/>
          <w:sz w:val="20"/>
          <w:szCs w:val="20"/>
        </w:rPr>
        <w:t>229.</w:t>
      </w:r>
    </w:p>
    <w:p w14:paraId="788B1AAF" w14:textId="77777777" w:rsidR="00B6419D" w:rsidRDefault="00C45A92" w:rsidP="00B6419D">
      <w:pPr>
        <w:pStyle w:val="ListParagraph"/>
        <w:numPr>
          <w:ilvl w:val="0"/>
          <w:numId w:val="4"/>
        </w:numPr>
        <w:spacing w:after="0" w:line="240" w:lineRule="auto"/>
        <w:ind w:left="709" w:hanging="709"/>
        <w:jc w:val="both"/>
        <w:rPr>
          <w:rFonts w:ascii="Times New Roman" w:hAnsi="Times New Roman" w:cs="Times New Roman"/>
          <w:sz w:val="20"/>
          <w:szCs w:val="20"/>
        </w:rPr>
      </w:pPr>
      <w:r w:rsidRPr="00B6419D">
        <w:rPr>
          <w:rFonts w:ascii="Times New Roman" w:hAnsi="Times New Roman" w:cs="Times New Roman"/>
          <w:sz w:val="20"/>
          <w:szCs w:val="20"/>
        </w:rPr>
        <w:t>Othman, N., Mili, N. and Wong, y. M. (2011). Liquid-</w:t>
      </w:r>
      <w:r w:rsidR="00B6419D" w:rsidRPr="00B6419D">
        <w:rPr>
          <w:rFonts w:ascii="Times New Roman" w:hAnsi="Times New Roman" w:cs="Times New Roman"/>
          <w:sz w:val="20"/>
          <w:szCs w:val="20"/>
        </w:rPr>
        <w:t xml:space="preserve">liquid extraction of black </w:t>
      </w:r>
      <w:r w:rsidRPr="00B6419D">
        <w:rPr>
          <w:rFonts w:ascii="Times New Roman" w:hAnsi="Times New Roman" w:cs="Times New Roman"/>
          <w:sz w:val="20"/>
          <w:szCs w:val="20"/>
        </w:rPr>
        <w:t xml:space="preserve">B </w:t>
      </w:r>
      <w:r w:rsidR="00B6419D" w:rsidRPr="00B6419D">
        <w:rPr>
          <w:rFonts w:ascii="Times New Roman" w:hAnsi="Times New Roman" w:cs="Times New Roman"/>
          <w:sz w:val="20"/>
          <w:szCs w:val="20"/>
        </w:rPr>
        <w:t>dye from liquid waste solution using tridodecylamine</w:t>
      </w:r>
      <w:r w:rsidRPr="00B6419D">
        <w:rPr>
          <w:rFonts w:ascii="Times New Roman" w:hAnsi="Times New Roman" w:cs="Times New Roman"/>
          <w:sz w:val="20"/>
          <w:szCs w:val="20"/>
        </w:rPr>
        <w:t xml:space="preserve">. </w:t>
      </w:r>
      <w:r w:rsidRPr="00B6419D">
        <w:rPr>
          <w:rFonts w:ascii="Times New Roman" w:hAnsi="Times New Roman" w:cs="Times New Roman"/>
          <w:i/>
          <w:sz w:val="20"/>
          <w:szCs w:val="20"/>
        </w:rPr>
        <w:t>Journal of Environmental and Technology,</w:t>
      </w:r>
      <w:r w:rsidRPr="00B6419D">
        <w:rPr>
          <w:rFonts w:ascii="Times New Roman" w:hAnsi="Times New Roman" w:cs="Times New Roman"/>
          <w:sz w:val="20"/>
          <w:szCs w:val="20"/>
        </w:rPr>
        <w:t xml:space="preserve"> 4</w:t>
      </w:r>
      <w:r w:rsidR="00D72C90" w:rsidRPr="00B6419D">
        <w:rPr>
          <w:rFonts w:ascii="Times New Roman" w:hAnsi="Times New Roman" w:cs="Times New Roman"/>
          <w:sz w:val="20"/>
          <w:szCs w:val="20"/>
        </w:rPr>
        <w:t>(3):</w:t>
      </w:r>
      <w:r w:rsidRPr="00B6419D">
        <w:rPr>
          <w:rFonts w:ascii="Times New Roman" w:hAnsi="Times New Roman" w:cs="Times New Roman"/>
          <w:sz w:val="20"/>
          <w:szCs w:val="20"/>
        </w:rPr>
        <w:t xml:space="preserve"> 324</w:t>
      </w:r>
      <w:r w:rsidR="00B6419D">
        <w:rPr>
          <w:rFonts w:ascii="Times New Roman" w:hAnsi="Times New Roman" w:cs="Times New Roman"/>
          <w:sz w:val="20"/>
          <w:szCs w:val="20"/>
        </w:rPr>
        <w:t>-</w:t>
      </w:r>
      <w:r w:rsidRPr="00B6419D">
        <w:rPr>
          <w:rFonts w:ascii="Times New Roman" w:hAnsi="Times New Roman" w:cs="Times New Roman"/>
          <w:sz w:val="20"/>
          <w:szCs w:val="20"/>
        </w:rPr>
        <w:t>331.</w:t>
      </w:r>
    </w:p>
    <w:p w14:paraId="284C3FDE" w14:textId="77777777" w:rsidR="00B6419D" w:rsidRDefault="007E7DF5" w:rsidP="00B6419D">
      <w:pPr>
        <w:pStyle w:val="ListParagraph"/>
        <w:numPr>
          <w:ilvl w:val="0"/>
          <w:numId w:val="4"/>
        </w:numPr>
        <w:spacing w:after="0" w:line="240" w:lineRule="auto"/>
        <w:ind w:left="709" w:hanging="709"/>
        <w:jc w:val="both"/>
        <w:rPr>
          <w:rFonts w:ascii="Times New Roman" w:hAnsi="Times New Roman" w:cs="Times New Roman"/>
          <w:sz w:val="20"/>
          <w:szCs w:val="20"/>
        </w:rPr>
      </w:pPr>
      <w:r w:rsidRPr="00B6419D">
        <w:rPr>
          <w:rFonts w:ascii="Times New Roman" w:hAnsi="Times New Roman" w:cs="Times New Roman"/>
          <w:sz w:val="20"/>
          <w:szCs w:val="20"/>
        </w:rPr>
        <w:t xml:space="preserve">Othman, N., Noah, N. F. M., Shu, L. Y., Ooi, Z. Y., Jusoh, N., Idroas, M. and Goto, M. (2016). Easy </w:t>
      </w:r>
      <w:r w:rsidR="00B6419D" w:rsidRPr="00B6419D">
        <w:rPr>
          <w:rFonts w:ascii="Times New Roman" w:hAnsi="Times New Roman" w:cs="Times New Roman"/>
          <w:sz w:val="20"/>
          <w:szCs w:val="20"/>
        </w:rPr>
        <w:t xml:space="preserve">removing of phenol from wastewater using vegetable oil-based organic solvent in emulsion liquid membrane process. </w:t>
      </w:r>
      <w:r w:rsidRPr="00B6419D">
        <w:rPr>
          <w:rFonts w:ascii="Times New Roman" w:hAnsi="Times New Roman" w:cs="Times New Roman"/>
          <w:i/>
          <w:sz w:val="20"/>
          <w:szCs w:val="20"/>
        </w:rPr>
        <w:t>Chinese Journal of Chemical Engineering,</w:t>
      </w:r>
      <w:r w:rsidRPr="00B6419D">
        <w:rPr>
          <w:rFonts w:ascii="Times New Roman" w:hAnsi="Times New Roman" w:cs="Times New Roman"/>
          <w:sz w:val="20"/>
          <w:szCs w:val="20"/>
        </w:rPr>
        <w:t xml:space="preserve"> 25</w:t>
      </w:r>
      <w:r w:rsidR="00D72C90" w:rsidRPr="00B6419D">
        <w:rPr>
          <w:rFonts w:ascii="Times New Roman" w:hAnsi="Times New Roman" w:cs="Times New Roman"/>
          <w:sz w:val="20"/>
          <w:szCs w:val="20"/>
        </w:rPr>
        <w:t>(1):</w:t>
      </w:r>
      <w:r w:rsidRPr="00B6419D">
        <w:rPr>
          <w:rFonts w:ascii="Times New Roman" w:hAnsi="Times New Roman" w:cs="Times New Roman"/>
          <w:sz w:val="20"/>
          <w:szCs w:val="20"/>
        </w:rPr>
        <w:t xml:space="preserve"> 45</w:t>
      </w:r>
      <w:r w:rsidR="00B6419D">
        <w:rPr>
          <w:rFonts w:ascii="Times New Roman" w:hAnsi="Times New Roman" w:cs="Times New Roman"/>
          <w:sz w:val="20"/>
          <w:szCs w:val="20"/>
        </w:rPr>
        <w:t>-</w:t>
      </w:r>
      <w:r w:rsidRPr="00B6419D">
        <w:rPr>
          <w:rFonts w:ascii="Times New Roman" w:hAnsi="Times New Roman" w:cs="Times New Roman"/>
          <w:sz w:val="20"/>
          <w:szCs w:val="20"/>
        </w:rPr>
        <w:t>52.</w:t>
      </w:r>
    </w:p>
    <w:p w14:paraId="74000A65" w14:textId="77777777" w:rsidR="00B6419D" w:rsidRDefault="004C7B7E" w:rsidP="00B6419D">
      <w:pPr>
        <w:pStyle w:val="ListParagraph"/>
        <w:numPr>
          <w:ilvl w:val="0"/>
          <w:numId w:val="4"/>
        </w:numPr>
        <w:spacing w:after="0" w:line="240" w:lineRule="auto"/>
        <w:ind w:left="709" w:hanging="709"/>
        <w:jc w:val="both"/>
        <w:rPr>
          <w:rFonts w:ascii="Times New Roman" w:hAnsi="Times New Roman" w:cs="Times New Roman"/>
          <w:sz w:val="20"/>
          <w:szCs w:val="20"/>
        </w:rPr>
      </w:pPr>
      <w:r w:rsidRPr="00B6419D">
        <w:rPr>
          <w:rFonts w:ascii="Times New Roman" w:hAnsi="Times New Roman" w:cs="Times New Roman"/>
          <w:sz w:val="20"/>
          <w:szCs w:val="20"/>
        </w:rPr>
        <w:t xml:space="preserve">Teng, T. T. and Talebi, A. (2012). Green </w:t>
      </w:r>
      <w:r w:rsidR="00B6419D" w:rsidRPr="00B6419D">
        <w:rPr>
          <w:rFonts w:ascii="Times New Roman" w:hAnsi="Times New Roman" w:cs="Times New Roman"/>
          <w:sz w:val="20"/>
          <w:szCs w:val="20"/>
        </w:rPr>
        <w:t>liquid membrane</w:t>
      </w:r>
      <w:r w:rsidR="00B6419D">
        <w:rPr>
          <w:rFonts w:ascii="Times New Roman" w:hAnsi="Times New Roman" w:cs="Times New Roman"/>
          <w:sz w:val="20"/>
          <w:szCs w:val="20"/>
        </w:rPr>
        <w:t>: Development and c</w:t>
      </w:r>
      <w:r w:rsidRPr="00B6419D">
        <w:rPr>
          <w:rFonts w:ascii="Times New Roman" w:hAnsi="Times New Roman" w:cs="Times New Roman"/>
          <w:sz w:val="20"/>
          <w:szCs w:val="20"/>
        </w:rPr>
        <w:t xml:space="preserve">hallenges. </w:t>
      </w:r>
      <w:r w:rsidR="00D72C90" w:rsidRPr="00B6419D">
        <w:rPr>
          <w:rFonts w:ascii="Times New Roman" w:hAnsi="Times New Roman" w:cs="Times New Roman"/>
          <w:i/>
          <w:sz w:val="20"/>
          <w:szCs w:val="20"/>
        </w:rPr>
        <w:t>Journal of Membrane Science and Technology,</w:t>
      </w:r>
      <w:r w:rsidRPr="00B6419D">
        <w:rPr>
          <w:rFonts w:ascii="Times New Roman" w:hAnsi="Times New Roman" w:cs="Times New Roman"/>
          <w:sz w:val="20"/>
          <w:szCs w:val="20"/>
        </w:rPr>
        <w:t xml:space="preserve"> 2</w:t>
      </w:r>
      <w:r w:rsidR="00D72C90" w:rsidRPr="00B6419D">
        <w:rPr>
          <w:rFonts w:ascii="Times New Roman" w:hAnsi="Times New Roman" w:cs="Times New Roman"/>
          <w:sz w:val="20"/>
          <w:szCs w:val="20"/>
        </w:rPr>
        <w:t>(3)</w:t>
      </w:r>
      <w:r w:rsidRPr="00B6419D">
        <w:rPr>
          <w:rFonts w:ascii="Times New Roman" w:hAnsi="Times New Roman" w:cs="Times New Roman"/>
          <w:sz w:val="20"/>
          <w:szCs w:val="20"/>
        </w:rPr>
        <w:t>:</w:t>
      </w:r>
      <w:r w:rsidR="00B6419D">
        <w:rPr>
          <w:rFonts w:ascii="Times New Roman" w:hAnsi="Times New Roman" w:cs="Times New Roman"/>
          <w:sz w:val="20"/>
          <w:szCs w:val="20"/>
        </w:rPr>
        <w:t xml:space="preserve"> 2-</w:t>
      </w:r>
      <w:r w:rsidRPr="00B6419D">
        <w:rPr>
          <w:rFonts w:ascii="Times New Roman" w:hAnsi="Times New Roman" w:cs="Times New Roman"/>
          <w:sz w:val="20"/>
          <w:szCs w:val="20"/>
        </w:rPr>
        <w:t>3</w:t>
      </w:r>
      <w:r w:rsidR="00D72C90" w:rsidRPr="00B6419D">
        <w:rPr>
          <w:rFonts w:ascii="Times New Roman" w:hAnsi="Times New Roman" w:cs="Times New Roman"/>
          <w:sz w:val="20"/>
          <w:szCs w:val="20"/>
        </w:rPr>
        <w:t>.</w:t>
      </w:r>
    </w:p>
    <w:p w14:paraId="5CADD185" w14:textId="77777777" w:rsidR="00A03605" w:rsidRDefault="007E7DF5" w:rsidP="00A03605">
      <w:pPr>
        <w:pStyle w:val="ListParagraph"/>
        <w:numPr>
          <w:ilvl w:val="0"/>
          <w:numId w:val="4"/>
        </w:numPr>
        <w:spacing w:after="0" w:line="240" w:lineRule="auto"/>
        <w:ind w:left="709" w:hanging="709"/>
        <w:jc w:val="both"/>
        <w:rPr>
          <w:rFonts w:ascii="Times New Roman" w:hAnsi="Times New Roman" w:cs="Times New Roman"/>
          <w:sz w:val="20"/>
          <w:szCs w:val="20"/>
        </w:rPr>
      </w:pPr>
      <w:r w:rsidRPr="00B6419D">
        <w:rPr>
          <w:rFonts w:ascii="Times New Roman" w:hAnsi="Times New Roman" w:cs="Times New Roman"/>
          <w:sz w:val="20"/>
          <w:szCs w:val="20"/>
        </w:rPr>
        <w:t xml:space="preserve">Venkateswaran, P. and Palanivelu, K. (2006). Recovery </w:t>
      </w:r>
      <w:r w:rsidR="00B6419D" w:rsidRPr="00B6419D">
        <w:rPr>
          <w:rFonts w:ascii="Times New Roman" w:hAnsi="Times New Roman" w:cs="Times New Roman"/>
          <w:sz w:val="20"/>
          <w:szCs w:val="20"/>
        </w:rPr>
        <w:t xml:space="preserve">of phenol from aqueous solution by supported liquid membrane using vegetable oils as liquid membrane. </w:t>
      </w:r>
      <w:r w:rsidRPr="00B6419D">
        <w:rPr>
          <w:rFonts w:ascii="Times New Roman" w:hAnsi="Times New Roman" w:cs="Times New Roman"/>
          <w:i/>
          <w:sz w:val="20"/>
          <w:szCs w:val="20"/>
        </w:rPr>
        <w:t>Journal of Hazardous Materials,</w:t>
      </w:r>
      <w:r w:rsidR="00D72C90" w:rsidRPr="00B6419D">
        <w:rPr>
          <w:rFonts w:ascii="Times New Roman" w:hAnsi="Times New Roman" w:cs="Times New Roman"/>
          <w:sz w:val="20"/>
          <w:szCs w:val="20"/>
        </w:rPr>
        <w:t xml:space="preserve"> </w:t>
      </w:r>
      <w:r w:rsidRPr="00B6419D">
        <w:rPr>
          <w:rFonts w:ascii="Times New Roman" w:hAnsi="Times New Roman" w:cs="Times New Roman"/>
          <w:sz w:val="20"/>
          <w:szCs w:val="20"/>
        </w:rPr>
        <w:t>131</w:t>
      </w:r>
      <w:r w:rsidR="00D72C90" w:rsidRPr="00B6419D">
        <w:rPr>
          <w:rFonts w:ascii="Times New Roman" w:hAnsi="Times New Roman" w:cs="Times New Roman"/>
          <w:sz w:val="20"/>
          <w:szCs w:val="20"/>
        </w:rPr>
        <w:t>(1-3):</w:t>
      </w:r>
      <w:r w:rsidRPr="00B6419D">
        <w:rPr>
          <w:rFonts w:ascii="Times New Roman" w:hAnsi="Times New Roman" w:cs="Times New Roman"/>
          <w:sz w:val="20"/>
          <w:szCs w:val="20"/>
        </w:rPr>
        <w:t xml:space="preserve"> 146</w:t>
      </w:r>
      <w:r w:rsidR="00B6419D">
        <w:rPr>
          <w:rFonts w:ascii="Times New Roman" w:hAnsi="Times New Roman" w:cs="Times New Roman"/>
          <w:sz w:val="20"/>
          <w:szCs w:val="20"/>
        </w:rPr>
        <w:t>-</w:t>
      </w:r>
      <w:r w:rsidRPr="00B6419D">
        <w:rPr>
          <w:rFonts w:ascii="Times New Roman" w:hAnsi="Times New Roman" w:cs="Times New Roman"/>
          <w:sz w:val="20"/>
          <w:szCs w:val="20"/>
        </w:rPr>
        <w:t>152.</w:t>
      </w:r>
    </w:p>
    <w:p w14:paraId="37A8AC63" w14:textId="77777777" w:rsidR="00A03605" w:rsidRDefault="00535734" w:rsidP="00A03605">
      <w:pPr>
        <w:pStyle w:val="ListParagraph"/>
        <w:numPr>
          <w:ilvl w:val="0"/>
          <w:numId w:val="4"/>
        </w:numPr>
        <w:spacing w:after="0" w:line="240" w:lineRule="auto"/>
        <w:ind w:left="709" w:hanging="709"/>
        <w:jc w:val="both"/>
        <w:rPr>
          <w:rFonts w:ascii="Times New Roman" w:hAnsi="Times New Roman" w:cs="Times New Roman"/>
          <w:sz w:val="20"/>
          <w:szCs w:val="20"/>
        </w:rPr>
      </w:pPr>
      <w:r w:rsidRPr="00A03605">
        <w:rPr>
          <w:rFonts w:ascii="Times New Roman" w:hAnsi="Times New Roman" w:cs="Times New Roman"/>
          <w:sz w:val="20"/>
          <w:szCs w:val="20"/>
        </w:rPr>
        <w:lastRenderedPageBreak/>
        <w:t xml:space="preserve">Othman, N., Mat, H. and Goto, M. (2006). Separation </w:t>
      </w:r>
      <w:r w:rsidR="00A03605" w:rsidRPr="00A03605">
        <w:rPr>
          <w:rFonts w:ascii="Times New Roman" w:hAnsi="Times New Roman" w:cs="Times New Roman"/>
          <w:sz w:val="20"/>
          <w:szCs w:val="20"/>
        </w:rPr>
        <w:t xml:space="preserve">of silver from photographic wastes by emulsion liquid membrane system. </w:t>
      </w:r>
      <w:r w:rsidRPr="00A03605">
        <w:rPr>
          <w:rFonts w:ascii="Times New Roman" w:hAnsi="Times New Roman" w:cs="Times New Roman"/>
          <w:i/>
          <w:sz w:val="20"/>
          <w:szCs w:val="20"/>
        </w:rPr>
        <w:t>Journal of Membrane Science,</w:t>
      </w:r>
      <w:r w:rsidRPr="00A03605">
        <w:rPr>
          <w:rFonts w:ascii="Times New Roman" w:hAnsi="Times New Roman" w:cs="Times New Roman"/>
          <w:sz w:val="20"/>
          <w:szCs w:val="20"/>
        </w:rPr>
        <w:t xml:space="preserve"> 282</w:t>
      </w:r>
      <w:r w:rsidR="00D72C90" w:rsidRPr="00A03605">
        <w:rPr>
          <w:rFonts w:ascii="Times New Roman" w:hAnsi="Times New Roman" w:cs="Times New Roman"/>
          <w:sz w:val="20"/>
          <w:szCs w:val="20"/>
        </w:rPr>
        <w:t>(1-2):</w:t>
      </w:r>
      <w:r w:rsidRPr="00A03605">
        <w:rPr>
          <w:rFonts w:ascii="Times New Roman" w:hAnsi="Times New Roman" w:cs="Times New Roman"/>
          <w:sz w:val="20"/>
          <w:szCs w:val="20"/>
        </w:rPr>
        <w:t xml:space="preserve"> 171</w:t>
      </w:r>
      <w:r w:rsidR="00A03605">
        <w:rPr>
          <w:rFonts w:ascii="Times New Roman" w:hAnsi="Times New Roman" w:cs="Times New Roman"/>
          <w:sz w:val="20"/>
          <w:szCs w:val="20"/>
        </w:rPr>
        <w:t>-</w:t>
      </w:r>
      <w:r w:rsidRPr="00A03605">
        <w:rPr>
          <w:rFonts w:ascii="Times New Roman" w:hAnsi="Times New Roman" w:cs="Times New Roman"/>
          <w:sz w:val="20"/>
          <w:szCs w:val="20"/>
        </w:rPr>
        <w:t>177.</w:t>
      </w:r>
    </w:p>
    <w:p w14:paraId="75116692" w14:textId="77777777" w:rsidR="00A03605" w:rsidRDefault="00535734" w:rsidP="00A03605">
      <w:pPr>
        <w:pStyle w:val="ListParagraph"/>
        <w:numPr>
          <w:ilvl w:val="0"/>
          <w:numId w:val="4"/>
        </w:numPr>
        <w:spacing w:after="0" w:line="240" w:lineRule="auto"/>
        <w:ind w:left="709" w:hanging="709"/>
        <w:jc w:val="both"/>
        <w:rPr>
          <w:rFonts w:ascii="Times New Roman" w:hAnsi="Times New Roman" w:cs="Times New Roman"/>
          <w:sz w:val="20"/>
          <w:szCs w:val="20"/>
        </w:rPr>
      </w:pPr>
      <w:r w:rsidRPr="00A03605">
        <w:rPr>
          <w:rFonts w:ascii="Times New Roman" w:hAnsi="Times New Roman" w:cs="Times New Roman"/>
          <w:sz w:val="20"/>
          <w:szCs w:val="20"/>
        </w:rPr>
        <w:t xml:space="preserve">Carey, A. F. (2008). Organic </w:t>
      </w:r>
      <w:r w:rsidR="00647E4D" w:rsidRPr="00A03605">
        <w:rPr>
          <w:rFonts w:ascii="Times New Roman" w:hAnsi="Times New Roman" w:cs="Times New Roman"/>
          <w:sz w:val="20"/>
          <w:szCs w:val="20"/>
        </w:rPr>
        <w:t>Chemistry</w:t>
      </w:r>
      <w:r w:rsidRPr="00A03605">
        <w:rPr>
          <w:rFonts w:ascii="Times New Roman" w:hAnsi="Times New Roman" w:cs="Times New Roman"/>
          <w:sz w:val="20"/>
          <w:szCs w:val="20"/>
        </w:rPr>
        <w:t xml:space="preserve">. </w:t>
      </w:r>
      <w:r w:rsidR="00647E4D" w:rsidRPr="00A03605">
        <w:rPr>
          <w:rFonts w:ascii="Times New Roman" w:hAnsi="Times New Roman" w:cs="Times New Roman"/>
          <w:sz w:val="20"/>
          <w:szCs w:val="20"/>
        </w:rPr>
        <w:t>McGraw Hill, New York.</w:t>
      </w:r>
    </w:p>
    <w:p w14:paraId="47223802" w14:textId="77777777" w:rsidR="00A03605" w:rsidRDefault="007E7DF5" w:rsidP="00A03605">
      <w:pPr>
        <w:pStyle w:val="ListParagraph"/>
        <w:numPr>
          <w:ilvl w:val="0"/>
          <w:numId w:val="4"/>
        </w:numPr>
        <w:spacing w:after="0" w:line="240" w:lineRule="auto"/>
        <w:ind w:left="709" w:hanging="709"/>
        <w:jc w:val="both"/>
        <w:rPr>
          <w:rFonts w:ascii="Times New Roman" w:hAnsi="Times New Roman" w:cs="Times New Roman"/>
          <w:sz w:val="20"/>
          <w:szCs w:val="20"/>
        </w:rPr>
      </w:pPr>
      <w:r w:rsidRPr="00A03605">
        <w:rPr>
          <w:rFonts w:ascii="Times New Roman" w:hAnsi="Times New Roman" w:cs="Times New Roman"/>
          <w:sz w:val="20"/>
          <w:szCs w:val="20"/>
        </w:rPr>
        <w:t>Zidi, C., Tayeb, R., Ali, M. B. S. and Dhahbi, M. (2010). Liquid</w:t>
      </w:r>
      <w:r w:rsidR="00647E4D" w:rsidRPr="00A03605">
        <w:rPr>
          <w:rFonts w:ascii="Times New Roman" w:hAnsi="Times New Roman" w:cs="Times New Roman"/>
          <w:sz w:val="20"/>
          <w:szCs w:val="20"/>
        </w:rPr>
        <w:t>–</w:t>
      </w:r>
      <w:r w:rsidR="00A03605" w:rsidRPr="00A03605">
        <w:rPr>
          <w:rFonts w:ascii="Times New Roman" w:hAnsi="Times New Roman" w:cs="Times New Roman"/>
          <w:sz w:val="20"/>
          <w:szCs w:val="20"/>
        </w:rPr>
        <w:t xml:space="preserve">liquid extraction and transport across supported liquid membrane of phenol using tributyl phosphate. </w:t>
      </w:r>
      <w:r w:rsidRPr="00A03605">
        <w:rPr>
          <w:rFonts w:ascii="Times New Roman" w:hAnsi="Times New Roman" w:cs="Times New Roman"/>
          <w:i/>
          <w:sz w:val="20"/>
          <w:szCs w:val="20"/>
        </w:rPr>
        <w:t>Jou</w:t>
      </w:r>
      <w:r w:rsidR="00647E4D" w:rsidRPr="00A03605">
        <w:rPr>
          <w:rFonts w:ascii="Times New Roman" w:hAnsi="Times New Roman" w:cs="Times New Roman"/>
          <w:i/>
          <w:sz w:val="20"/>
          <w:szCs w:val="20"/>
        </w:rPr>
        <w:t>rnal of Membrane Science,</w:t>
      </w:r>
      <w:r w:rsidR="00A03605">
        <w:rPr>
          <w:rFonts w:ascii="Times New Roman" w:hAnsi="Times New Roman" w:cs="Times New Roman"/>
          <w:sz w:val="20"/>
          <w:szCs w:val="20"/>
        </w:rPr>
        <w:t xml:space="preserve"> 360</w:t>
      </w:r>
      <w:r w:rsidR="00647E4D" w:rsidRPr="00A03605">
        <w:rPr>
          <w:rFonts w:ascii="Times New Roman" w:hAnsi="Times New Roman" w:cs="Times New Roman"/>
          <w:sz w:val="20"/>
          <w:szCs w:val="20"/>
        </w:rPr>
        <w:t xml:space="preserve">(1-2): </w:t>
      </w:r>
      <w:r w:rsidRPr="00A03605">
        <w:rPr>
          <w:rFonts w:ascii="Times New Roman" w:hAnsi="Times New Roman" w:cs="Times New Roman"/>
          <w:sz w:val="20"/>
          <w:szCs w:val="20"/>
        </w:rPr>
        <w:t>334</w:t>
      </w:r>
      <w:r w:rsidR="00A03605">
        <w:rPr>
          <w:rFonts w:ascii="Times New Roman" w:hAnsi="Times New Roman" w:cs="Times New Roman"/>
          <w:sz w:val="20"/>
          <w:szCs w:val="20"/>
        </w:rPr>
        <w:t>-</w:t>
      </w:r>
      <w:r w:rsidRPr="00A03605">
        <w:rPr>
          <w:rFonts w:ascii="Times New Roman" w:hAnsi="Times New Roman" w:cs="Times New Roman"/>
          <w:sz w:val="20"/>
          <w:szCs w:val="20"/>
        </w:rPr>
        <w:t>340.</w:t>
      </w:r>
    </w:p>
    <w:p w14:paraId="5CBF573F" w14:textId="77777777" w:rsidR="00A03605" w:rsidRDefault="007E7DF5" w:rsidP="00A03605">
      <w:pPr>
        <w:pStyle w:val="ListParagraph"/>
        <w:numPr>
          <w:ilvl w:val="0"/>
          <w:numId w:val="4"/>
        </w:numPr>
        <w:spacing w:after="0" w:line="240" w:lineRule="auto"/>
        <w:ind w:left="709" w:hanging="709"/>
        <w:jc w:val="both"/>
        <w:rPr>
          <w:rFonts w:ascii="Times New Roman" w:hAnsi="Times New Roman" w:cs="Times New Roman"/>
          <w:sz w:val="20"/>
          <w:szCs w:val="20"/>
        </w:rPr>
      </w:pPr>
      <w:r w:rsidRPr="00A03605">
        <w:rPr>
          <w:rFonts w:ascii="Times New Roman" w:hAnsi="Times New Roman" w:cs="Times New Roman"/>
          <w:sz w:val="20"/>
          <w:szCs w:val="20"/>
        </w:rPr>
        <w:t xml:space="preserve">Cichy, W. and Szymanowski, J. (2002). Recovery </w:t>
      </w:r>
      <w:r w:rsidR="00A03605" w:rsidRPr="00A03605">
        <w:rPr>
          <w:rFonts w:ascii="Times New Roman" w:hAnsi="Times New Roman" w:cs="Times New Roman"/>
          <w:sz w:val="20"/>
          <w:szCs w:val="20"/>
        </w:rPr>
        <w:t xml:space="preserve">of phenol from aqueous streams in hollow fiber modules. </w:t>
      </w:r>
      <w:r w:rsidR="00647E4D" w:rsidRPr="00A03605">
        <w:rPr>
          <w:rFonts w:ascii="Times New Roman" w:hAnsi="Times New Roman" w:cs="Times New Roman"/>
          <w:i/>
          <w:sz w:val="20"/>
          <w:szCs w:val="20"/>
        </w:rPr>
        <w:t>Environmental Science &amp; Technology,</w:t>
      </w:r>
      <w:r w:rsidR="00A03605">
        <w:rPr>
          <w:rFonts w:ascii="Times New Roman" w:hAnsi="Times New Roman" w:cs="Times New Roman"/>
          <w:sz w:val="20"/>
          <w:szCs w:val="20"/>
        </w:rPr>
        <w:t xml:space="preserve"> 36</w:t>
      </w:r>
      <w:r w:rsidR="00647E4D" w:rsidRPr="00A03605">
        <w:rPr>
          <w:rFonts w:ascii="Times New Roman" w:hAnsi="Times New Roman" w:cs="Times New Roman"/>
          <w:sz w:val="20"/>
          <w:szCs w:val="20"/>
        </w:rPr>
        <w:t>(9):</w:t>
      </w:r>
      <w:r w:rsidRPr="00A03605">
        <w:rPr>
          <w:rFonts w:ascii="Times New Roman" w:hAnsi="Times New Roman" w:cs="Times New Roman"/>
          <w:sz w:val="20"/>
          <w:szCs w:val="20"/>
        </w:rPr>
        <w:t xml:space="preserve"> 2088</w:t>
      </w:r>
      <w:r w:rsidR="00A03605">
        <w:rPr>
          <w:rFonts w:ascii="Times New Roman" w:hAnsi="Times New Roman" w:cs="Times New Roman"/>
          <w:sz w:val="20"/>
          <w:szCs w:val="20"/>
        </w:rPr>
        <w:t>-</w:t>
      </w:r>
      <w:r w:rsidRPr="00A03605">
        <w:rPr>
          <w:rFonts w:ascii="Times New Roman" w:hAnsi="Times New Roman" w:cs="Times New Roman"/>
          <w:sz w:val="20"/>
          <w:szCs w:val="20"/>
        </w:rPr>
        <w:t>2093.</w:t>
      </w:r>
    </w:p>
    <w:p w14:paraId="021CB162" w14:textId="77777777" w:rsidR="00A03605" w:rsidRDefault="007E7DF5" w:rsidP="00A03605">
      <w:pPr>
        <w:pStyle w:val="ListParagraph"/>
        <w:numPr>
          <w:ilvl w:val="0"/>
          <w:numId w:val="4"/>
        </w:numPr>
        <w:spacing w:after="0" w:line="240" w:lineRule="auto"/>
        <w:ind w:left="709" w:hanging="709"/>
        <w:jc w:val="both"/>
        <w:rPr>
          <w:rFonts w:ascii="Times New Roman" w:hAnsi="Times New Roman" w:cs="Times New Roman"/>
          <w:sz w:val="20"/>
          <w:szCs w:val="20"/>
        </w:rPr>
      </w:pPr>
      <w:r w:rsidRPr="00A03605">
        <w:rPr>
          <w:rFonts w:ascii="Times New Roman" w:hAnsi="Times New Roman" w:cs="Times New Roman"/>
          <w:sz w:val="20"/>
          <w:szCs w:val="20"/>
        </w:rPr>
        <w:t xml:space="preserve">Othman, N., Noah, N. F. M., Sulaiman, R. N. R., </w:t>
      </w:r>
      <w:r w:rsidR="00A75740" w:rsidRPr="00A03605">
        <w:rPr>
          <w:rFonts w:ascii="Times New Roman" w:hAnsi="Times New Roman" w:cs="Times New Roman"/>
          <w:sz w:val="20"/>
          <w:szCs w:val="20"/>
        </w:rPr>
        <w:t>Abdullah, N. A. and Bachok, S. K. (2014). Liquid-</w:t>
      </w:r>
      <w:r w:rsidR="00A03605" w:rsidRPr="00A03605">
        <w:rPr>
          <w:rFonts w:ascii="Times New Roman" w:hAnsi="Times New Roman" w:cs="Times New Roman"/>
          <w:sz w:val="20"/>
          <w:szCs w:val="20"/>
        </w:rPr>
        <w:t xml:space="preserve">liquid extraction of palladium from simulated liquid waste using phosphinic acid as a carrier. </w:t>
      </w:r>
      <w:r w:rsidR="00A75740" w:rsidRPr="00A03605">
        <w:rPr>
          <w:rFonts w:ascii="Times New Roman" w:hAnsi="Times New Roman" w:cs="Times New Roman"/>
          <w:i/>
          <w:sz w:val="20"/>
          <w:szCs w:val="20"/>
        </w:rPr>
        <w:t>Jurnal Teknologi (Science &amp; Engineering),</w:t>
      </w:r>
      <w:r w:rsidR="00A75740" w:rsidRPr="00A03605">
        <w:rPr>
          <w:rFonts w:ascii="Times New Roman" w:hAnsi="Times New Roman" w:cs="Times New Roman"/>
          <w:sz w:val="20"/>
          <w:szCs w:val="20"/>
        </w:rPr>
        <w:t xml:space="preserve"> 68</w:t>
      </w:r>
      <w:r w:rsidR="00647E4D" w:rsidRPr="00A03605">
        <w:rPr>
          <w:rFonts w:ascii="Times New Roman" w:hAnsi="Times New Roman" w:cs="Times New Roman"/>
          <w:sz w:val="20"/>
          <w:szCs w:val="20"/>
        </w:rPr>
        <w:t>(5):</w:t>
      </w:r>
      <w:r w:rsidR="00A75740" w:rsidRPr="00A03605">
        <w:rPr>
          <w:rFonts w:ascii="Times New Roman" w:hAnsi="Times New Roman" w:cs="Times New Roman"/>
          <w:sz w:val="20"/>
          <w:szCs w:val="20"/>
        </w:rPr>
        <w:t xml:space="preserve"> 41</w:t>
      </w:r>
      <w:r w:rsidR="00A03605">
        <w:rPr>
          <w:rFonts w:ascii="Times New Roman" w:hAnsi="Times New Roman" w:cs="Times New Roman"/>
          <w:sz w:val="20"/>
          <w:szCs w:val="20"/>
        </w:rPr>
        <w:t>-</w:t>
      </w:r>
      <w:r w:rsidR="00A75740" w:rsidRPr="00A03605">
        <w:rPr>
          <w:rFonts w:ascii="Times New Roman" w:hAnsi="Times New Roman" w:cs="Times New Roman"/>
          <w:sz w:val="20"/>
          <w:szCs w:val="20"/>
        </w:rPr>
        <w:t>45.</w:t>
      </w:r>
    </w:p>
    <w:p w14:paraId="2BCFD55F" w14:textId="77777777" w:rsidR="00A03605" w:rsidRDefault="00A75740" w:rsidP="00A03605">
      <w:pPr>
        <w:pStyle w:val="ListParagraph"/>
        <w:numPr>
          <w:ilvl w:val="0"/>
          <w:numId w:val="4"/>
        </w:numPr>
        <w:spacing w:after="0" w:line="240" w:lineRule="auto"/>
        <w:ind w:left="709" w:hanging="709"/>
        <w:jc w:val="both"/>
        <w:rPr>
          <w:rFonts w:ascii="Times New Roman" w:hAnsi="Times New Roman" w:cs="Times New Roman"/>
          <w:sz w:val="20"/>
          <w:szCs w:val="20"/>
        </w:rPr>
      </w:pPr>
      <w:r w:rsidRPr="00A03605">
        <w:rPr>
          <w:rFonts w:ascii="Times New Roman" w:hAnsi="Times New Roman" w:cs="Times New Roman"/>
          <w:sz w:val="20"/>
          <w:szCs w:val="20"/>
        </w:rPr>
        <w:t xml:space="preserve">Sumalatha, B., Narayana, A. V., Kumar, K. K., Babu, D. J., Venkateswarulu, T. C. (2016). Phenol </w:t>
      </w:r>
      <w:r w:rsidR="00A03605" w:rsidRPr="00A03605">
        <w:rPr>
          <w:rFonts w:ascii="Times New Roman" w:hAnsi="Times New Roman" w:cs="Times New Roman"/>
          <w:sz w:val="20"/>
          <w:szCs w:val="20"/>
        </w:rPr>
        <w:t>removal from industrial eff</w:t>
      </w:r>
      <w:r w:rsidR="00A03605">
        <w:rPr>
          <w:rFonts w:ascii="Times New Roman" w:hAnsi="Times New Roman" w:cs="Times New Roman"/>
          <w:sz w:val="20"/>
          <w:szCs w:val="20"/>
        </w:rPr>
        <w:t>luent using emulsion liquid mem</w:t>
      </w:r>
      <w:r w:rsidR="00A03605" w:rsidRPr="00A03605">
        <w:rPr>
          <w:rFonts w:ascii="Times New Roman" w:hAnsi="Times New Roman" w:cs="Times New Roman"/>
          <w:sz w:val="20"/>
          <w:szCs w:val="20"/>
        </w:rPr>
        <w:t xml:space="preserve">branes. </w:t>
      </w:r>
      <w:r w:rsidR="00647E4D" w:rsidRPr="00A03605">
        <w:rPr>
          <w:rFonts w:ascii="Times New Roman" w:hAnsi="Times New Roman" w:cs="Times New Roman"/>
          <w:i/>
          <w:sz w:val="20"/>
          <w:szCs w:val="20"/>
        </w:rPr>
        <w:t>Journal of Pharmaceutical Sciences and Research,</w:t>
      </w:r>
      <w:r w:rsidRPr="00A03605">
        <w:rPr>
          <w:rFonts w:ascii="Times New Roman" w:hAnsi="Times New Roman" w:cs="Times New Roman"/>
          <w:sz w:val="20"/>
          <w:szCs w:val="20"/>
        </w:rPr>
        <w:t xml:space="preserve"> 8</w:t>
      </w:r>
      <w:r w:rsidR="00647E4D" w:rsidRPr="00A03605">
        <w:rPr>
          <w:rFonts w:ascii="Times New Roman" w:hAnsi="Times New Roman" w:cs="Times New Roman"/>
          <w:sz w:val="20"/>
          <w:szCs w:val="20"/>
        </w:rPr>
        <w:t>(5):</w:t>
      </w:r>
      <w:r w:rsidRPr="00A03605">
        <w:rPr>
          <w:rFonts w:ascii="Times New Roman" w:hAnsi="Times New Roman" w:cs="Times New Roman"/>
          <w:sz w:val="20"/>
          <w:szCs w:val="20"/>
        </w:rPr>
        <w:t xml:space="preserve"> 307</w:t>
      </w:r>
      <w:r w:rsidR="00A03605">
        <w:rPr>
          <w:rFonts w:ascii="Times New Roman" w:hAnsi="Times New Roman" w:cs="Times New Roman"/>
          <w:sz w:val="20"/>
          <w:szCs w:val="20"/>
        </w:rPr>
        <w:t>-</w:t>
      </w:r>
      <w:r w:rsidRPr="00A03605">
        <w:rPr>
          <w:rFonts w:ascii="Times New Roman" w:hAnsi="Times New Roman" w:cs="Times New Roman"/>
          <w:sz w:val="20"/>
          <w:szCs w:val="20"/>
        </w:rPr>
        <w:t>312.</w:t>
      </w:r>
    </w:p>
    <w:p w14:paraId="21F22CD9" w14:textId="77777777" w:rsidR="00A03605" w:rsidRDefault="00A75740" w:rsidP="00A03605">
      <w:pPr>
        <w:pStyle w:val="ListParagraph"/>
        <w:numPr>
          <w:ilvl w:val="0"/>
          <w:numId w:val="4"/>
        </w:numPr>
        <w:spacing w:after="0" w:line="240" w:lineRule="auto"/>
        <w:ind w:left="709" w:hanging="709"/>
        <w:jc w:val="both"/>
        <w:rPr>
          <w:rFonts w:ascii="Times New Roman" w:hAnsi="Times New Roman" w:cs="Times New Roman"/>
          <w:sz w:val="20"/>
          <w:szCs w:val="20"/>
        </w:rPr>
      </w:pPr>
      <w:r w:rsidRPr="00A03605">
        <w:rPr>
          <w:rFonts w:ascii="Times New Roman" w:hAnsi="Times New Roman" w:cs="Times New Roman"/>
          <w:sz w:val="20"/>
          <w:szCs w:val="20"/>
        </w:rPr>
        <w:t xml:space="preserve">Bruice, P. Y. (2006). </w:t>
      </w:r>
      <w:r w:rsidR="0027755D" w:rsidRPr="00A03605">
        <w:rPr>
          <w:rFonts w:ascii="Times New Roman" w:hAnsi="Times New Roman" w:cs="Times New Roman"/>
          <w:sz w:val="20"/>
          <w:szCs w:val="20"/>
        </w:rPr>
        <w:t>Essent</w:t>
      </w:r>
      <w:r w:rsidR="00647E4D" w:rsidRPr="00A03605">
        <w:rPr>
          <w:rFonts w:ascii="Times New Roman" w:hAnsi="Times New Roman" w:cs="Times New Roman"/>
          <w:sz w:val="20"/>
          <w:szCs w:val="20"/>
        </w:rPr>
        <w:t xml:space="preserve">ial </w:t>
      </w:r>
      <w:r w:rsidR="00A03605" w:rsidRPr="00A03605">
        <w:rPr>
          <w:rFonts w:ascii="Times New Roman" w:hAnsi="Times New Roman" w:cs="Times New Roman"/>
          <w:sz w:val="20"/>
          <w:szCs w:val="20"/>
        </w:rPr>
        <w:t>organic chemistry</w:t>
      </w:r>
      <w:r w:rsidR="00647E4D" w:rsidRPr="00A03605">
        <w:rPr>
          <w:rFonts w:ascii="Times New Roman" w:hAnsi="Times New Roman" w:cs="Times New Roman"/>
          <w:sz w:val="20"/>
          <w:szCs w:val="20"/>
        </w:rPr>
        <w:t>.</w:t>
      </w:r>
      <w:r w:rsidR="0027755D" w:rsidRPr="00A03605">
        <w:rPr>
          <w:rFonts w:ascii="Times New Roman" w:hAnsi="Times New Roman" w:cs="Times New Roman"/>
          <w:sz w:val="20"/>
          <w:szCs w:val="20"/>
        </w:rPr>
        <w:t xml:space="preserve"> Pearson Prentice Hall</w:t>
      </w:r>
      <w:r w:rsidR="00647E4D" w:rsidRPr="00A03605">
        <w:rPr>
          <w:rFonts w:ascii="Times New Roman" w:hAnsi="Times New Roman" w:cs="Times New Roman"/>
          <w:sz w:val="20"/>
          <w:szCs w:val="20"/>
        </w:rPr>
        <w:t>, Upper</w:t>
      </w:r>
      <w:r w:rsidR="00A03605">
        <w:rPr>
          <w:rFonts w:ascii="Times New Roman" w:hAnsi="Times New Roman" w:cs="Times New Roman"/>
          <w:sz w:val="20"/>
          <w:szCs w:val="20"/>
        </w:rPr>
        <w:t xml:space="preserve"> Saddle River, New</w:t>
      </w:r>
      <w:r w:rsidR="00647E4D" w:rsidRPr="00A03605">
        <w:rPr>
          <w:rFonts w:ascii="Times New Roman" w:hAnsi="Times New Roman" w:cs="Times New Roman"/>
          <w:sz w:val="20"/>
          <w:szCs w:val="20"/>
        </w:rPr>
        <w:t xml:space="preserve"> J</w:t>
      </w:r>
      <w:r w:rsidR="00A03605">
        <w:rPr>
          <w:rFonts w:ascii="Times New Roman" w:hAnsi="Times New Roman" w:cs="Times New Roman"/>
          <w:sz w:val="20"/>
          <w:szCs w:val="20"/>
        </w:rPr>
        <w:t>ersey</w:t>
      </w:r>
      <w:r w:rsidR="00647E4D" w:rsidRPr="00A03605">
        <w:rPr>
          <w:rFonts w:ascii="Times New Roman" w:hAnsi="Times New Roman" w:cs="Times New Roman"/>
          <w:sz w:val="20"/>
          <w:szCs w:val="20"/>
        </w:rPr>
        <w:t>.</w:t>
      </w:r>
    </w:p>
    <w:p w14:paraId="3E0739D7" w14:textId="77777777" w:rsidR="00A03605" w:rsidRDefault="0027755D" w:rsidP="00A03605">
      <w:pPr>
        <w:pStyle w:val="ListParagraph"/>
        <w:numPr>
          <w:ilvl w:val="0"/>
          <w:numId w:val="4"/>
        </w:numPr>
        <w:spacing w:after="0" w:line="240" w:lineRule="auto"/>
        <w:ind w:left="709" w:hanging="709"/>
        <w:jc w:val="both"/>
        <w:rPr>
          <w:rFonts w:ascii="Times New Roman" w:hAnsi="Times New Roman" w:cs="Times New Roman"/>
          <w:sz w:val="20"/>
          <w:szCs w:val="20"/>
        </w:rPr>
      </w:pPr>
      <w:r w:rsidRPr="00A03605">
        <w:rPr>
          <w:rFonts w:ascii="Times New Roman" w:hAnsi="Times New Roman" w:cs="Times New Roman"/>
          <w:sz w:val="20"/>
          <w:szCs w:val="20"/>
        </w:rPr>
        <w:t>Solomons, T. W. G. and Fryhle, C. B. (201</w:t>
      </w:r>
      <w:r w:rsidR="00A03605">
        <w:rPr>
          <w:rFonts w:ascii="Times New Roman" w:hAnsi="Times New Roman" w:cs="Times New Roman"/>
          <w:sz w:val="20"/>
          <w:szCs w:val="20"/>
        </w:rPr>
        <w:t>1). Organic c</w:t>
      </w:r>
      <w:r w:rsidR="00485578" w:rsidRPr="00A03605">
        <w:rPr>
          <w:rFonts w:ascii="Times New Roman" w:hAnsi="Times New Roman" w:cs="Times New Roman"/>
          <w:sz w:val="20"/>
          <w:szCs w:val="20"/>
        </w:rPr>
        <w:t>hemistry</w:t>
      </w:r>
      <w:r w:rsidRPr="00A03605">
        <w:rPr>
          <w:rFonts w:ascii="Times New Roman" w:hAnsi="Times New Roman" w:cs="Times New Roman"/>
          <w:sz w:val="20"/>
          <w:szCs w:val="20"/>
        </w:rPr>
        <w:t>. John Wiley &amp; Sons (Asia) Pte Ltd</w:t>
      </w:r>
      <w:r w:rsidR="00485578" w:rsidRPr="00A03605">
        <w:rPr>
          <w:rFonts w:ascii="Times New Roman" w:hAnsi="Times New Roman" w:cs="Times New Roman"/>
          <w:sz w:val="20"/>
          <w:szCs w:val="20"/>
        </w:rPr>
        <w:t>, Asia</w:t>
      </w:r>
      <w:r w:rsidRPr="00A03605">
        <w:rPr>
          <w:rFonts w:ascii="Times New Roman" w:hAnsi="Times New Roman" w:cs="Times New Roman"/>
          <w:sz w:val="20"/>
          <w:szCs w:val="20"/>
        </w:rPr>
        <w:t>.</w:t>
      </w:r>
    </w:p>
    <w:p w14:paraId="180B83DC" w14:textId="46E8D1F8" w:rsidR="00B10597" w:rsidRPr="00A03605" w:rsidRDefault="00B10597" w:rsidP="00A03605">
      <w:pPr>
        <w:pStyle w:val="ListParagraph"/>
        <w:numPr>
          <w:ilvl w:val="0"/>
          <w:numId w:val="4"/>
        </w:numPr>
        <w:spacing w:after="0" w:line="240" w:lineRule="auto"/>
        <w:ind w:left="709" w:hanging="709"/>
        <w:jc w:val="both"/>
        <w:rPr>
          <w:rFonts w:ascii="Times New Roman" w:hAnsi="Times New Roman" w:cs="Times New Roman"/>
          <w:sz w:val="20"/>
          <w:szCs w:val="20"/>
        </w:rPr>
      </w:pPr>
      <w:r w:rsidRPr="00A03605">
        <w:rPr>
          <w:rFonts w:ascii="Times New Roman" w:hAnsi="Times New Roman" w:cs="Times New Roman"/>
          <w:sz w:val="20"/>
          <w:szCs w:val="20"/>
        </w:rPr>
        <w:t>Goyal, R. K., Jayakumar, N. S. and Hashim, M.</w:t>
      </w:r>
      <w:r w:rsidR="00485578" w:rsidRPr="00A03605">
        <w:rPr>
          <w:rFonts w:ascii="Times New Roman" w:hAnsi="Times New Roman" w:cs="Times New Roman"/>
          <w:sz w:val="20"/>
          <w:szCs w:val="20"/>
        </w:rPr>
        <w:t xml:space="preserve"> </w:t>
      </w:r>
      <w:r w:rsidRPr="00A03605">
        <w:rPr>
          <w:rFonts w:ascii="Times New Roman" w:hAnsi="Times New Roman" w:cs="Times New Roman"/>
          <w:sz w:val="20"/>
          <w:szCs w:val="20"/>
        </w:rPr>
        <w:t xml:space="preserve">A. (2011). Chromiium </w:t>
      </w:r>
      <w:r w:rsidR="00A03605" w:rsidRPr="00A03605">
        <w:rPr>
          <w:rFonts w:ascii="Times New Roman" w:hAnsi="Times New Roman" w:cs="Times New Roman"/>
          <w:sz w:val="20"/>
          <w:szCs w:val="20"/>
        </w:rPr>
        <w:t xml:space="preserve">removal by emulsion liquid </w:t>
      </w:r>
      <w:r w:rsidR="00A03605">
        <w:rPr>
          <w:rFonts w:ascii="Times New Roman" w:hAnsi="Times New Roman" w:cs="Times New Roman"/>
          <w:sz w:val="20"/>
          <w:szCs w:val="20"/>
        </w:rPr>
        <w:t>m</w:t>
      </w:r>
      <w:r w:rsidRPr="00A03605">
        <w:rPr>
          <w:rFonts w:ascii="Times New Roman" w:hAnsi="Times New Roman" w:cs="Times New Roman"/>
          <w:sz w:val="20"/>
          <w:szCs w:val="20"/>
        </w:rPr>
        <w:t>embrane</w:t>
      </w:r>
      <w:r w:rsidR="000F5BFA" w:rsidRPr="00A03605">
        <w:rPr>
          <w:rFonts w:ascii="Times New Roman" w:hAnsi="Times New Roman" w:cs="Times New Roman"/>
          <w:sz w:val="20"/>
          <w:szCs w:val="20"/>
        </w:rPr>
        <w:t xml:space="preserve"> </w:t>
      </w:r>
      <w:r w:rsidR="00A03605">
        <w:rPr>
          <w:rFonts w:ascii="Times New Roman" w:hAnsi="Times New Roman" w:cs="Times New Roman"/>
          <w:sz w:val="20"/>
          <w:szCs w:val="20"/>
        </w:rPr>
        <w:t>u</w:t>
      </w:r>
      <w:r w:rsidR="00485578" w:rsidRPr="00A03605">
        <w:rPr>
          <w:rFonts w:ascii="Times New Roman" w:hAnsi="Times New Roman" w:cs="Times New Roman"/>
          <w:sz w:val="20"/>
          <w:szCs w:val="20"/>
        </w:rPr>
        <w:t>sing [</w:t>
      </w:r>
      <w:r w:rsidR="000F5BFA" w:rsidRPr="00A03605">
        <w:rPr>
          <w:rFonts w:ascii="Times New Roman" w:hAnsi="Times New Roman" w:cs="Times New Roman"/>
          <w:sz w:val="20"/>
          <w:szCs w:val="20"/>
        </w:rPr>
        <w:t>BMIM</w:t>
      </w:r>
      <w:r w:rsidR="00485578" w:rsidRPr="00A03605">
        <w:rPr>
          <w:rFonts w:ascii="Times New Roman" w:hAnsi="Times New Roman" w:cs="Times New Roman"/>
          <w:sz w:val="20"/>
          <w:szCs w:val="20"/>
        </w:rPr>
        <w:t>]</w:t>
      </w:r>
      <w:r w:rsidR="00485578" w:rsidRPr="00A03605">
        <w:rPr>
          <w:rFonts w:ascii="Times New Roman" w:hAnsi="Times New Roman" w:cs="Times New Roman"/>
          <w:sz w:val="20"/>
          <w:szCs w:val="20"/>
          <w:vertAlign w:val="superscript"/>
        </w:rPr>
        <w:t>+</w:t>
      </w:r>
      <w:r w:rsidR="00485578" w:rsidRPr="00A03605">
        <w:rPr>
          <w:rFonts w:ascii="Times New Roman" w:hAnsi="Times New Roman" w:cs="Times New Roman"/>
          <w:sz w:val="20"/>
          <w:szCs w:val="20"/>
        </w:rPr>
        <w:t>[</w:t>
      </w:r>
      <w:r w:rsidR="000F5BFA" w:rsidRPr="00A03605">
        <w:rPr>
          <w:rFonts w:ascii="Times New Roman" w:hAnsi="Times New Roman" w:cs="Times New Roman"/>
          <w:sz w:val="20"/>
          <w:szCs w:val="20"/>
        </w:rPr>
        <w:t>NTF2</w:t>
      </w:r>
      <w:r w:rsidR="00485578" w:rsidRPr="00A03605">
        <w:rPr>
          <w:rFonts w:ascii="Times New Roman" w:hAnsi="Times New Roman" w:cs="Times New Roman"/>
          <w:sz w:val="20"/>
          <w:szCs w:val="20"/>
        </w:rPr>
        <w:t>]</w:t>
      </w:r>
      <w:r w:rsidR="00485578" w:rsidRPr="00A03605">
        <w:rPr>
          <w:rFonts w:ascii="Times New Roman" w:hAnsi="Times New Roman" w:cs="Times New Roman"/>
          <w:sz w:val="20"/>
          <w:szCs w:val="20"/>
          <w:vertAlign w:val="superscript"/>
        </w:rPr>
        <w:t>-</w:t>
      </w:r>
      <w:r w:rsidR="00485578" w:rsidRPr="00A03605">
        <w:rPr>
          <w:rFonts w:ascii="Times New Roman" w:hAnsi="Times New Roman" w:cs="Times New Roman"/>
          <w:sz w:val="20"/>
          <w:szCs w:val="20"/>
        </w:rPr>
        <w:t xml:space="preserve"> </w:t>
      </w:r>
      <w:r w:rsidR="00A03605" w:rsidRPr="00A03605">
        <w:rPr>
          <w:rFonts w:ascii="Times New Roman" w:hAnsi="Times New Roman" w:cs="Times New Roman"/>
          <w:sz w:val="20"/>
          <w:szCs w:val="20"/>
        </w:rPr>
        <w:t xml:space="preserve">as stabilizer and </w:t>
      </w:r>
      <w:r w:rsidR="000F5BFA" w:rsidRPr="00A03605">
        <w:rPr>
          <w:rFonts w:ascii="Times New Roman" w:hAnsi="Times New Roman" w:cs="Times New Roman"/>
          <w:sz w:val="20"/>
          <w:szCs w:val="20"/>
        </w:rPr>
        <w:t xml:space="preserve">TOMAC </w:t>
      </w:r>
      <w:r w:rsidR="00485578" w:rsidRPr="00A03605">
        <w:rPr>
          <w:rFonts w:ascii="Times New Roman" w:hAnsi="Times New Roman" w:cs="Times New Roman"/>
          <w:sz w:val="20"/>
          <w:szCs w:val="20"/>
        </w:rPr>
        <w:t>a</w:t>
      </w:r>
      <w:r w:rsidR="00A03605">
        <w:rPr>
          <w:rFonts w:ascii="Times New Roman" w:hAnsi="Times New Roman" w:cs="Times New Roman"/>
          <w:sz w:val="20"/>
          <w:szCs w:val="20"/>
        </w:rPr>
        <w:t>s e</w:t>
      </w:r>
      <w:r w:rsidR="00485578" w:rsidRPr="00A03605">
        <w:rPr>
          <w:rFonts w:ascii="Times New Roman" w:hAnsi="Times New Roman" w:cs="Times New Roman"/>
          <w:sz w:val="20"/>
          <w:szCs w:val="20"/>
        </w:rPr>
        <w:t>xtractant</w:t>
      </w:r>
      <w:r w:rsidR="000F5BFA" w:rsidRPr="00A03605">
        <w:rPr>
          <w:rFonts w:ascii="Times New Roman" w:hAnsi="Times New Roman" w:cs="Times New Roman"/>
          <w:sz w:val="20"/>
          <w:szCs w:val="20"/>
        </w:rPr>
        <w:t xml:space="preserve">. </w:t>
      </w:r>
      <w:r w:rsidR="000F5BFA" w:rsidRPr="00A03605">
        <w:rPr>
          <w:rFonts w:ascii="Times New Roman" w:hAnsi="Times New Roman" w:cs="Times New Roman"/>
          <w:i/>
          <w:sz w:val="20"/>
          <w:szCs w:val="20"/>
        </w:rPr>
        <w:t>Desalination,</w:t>
      </w:r>
      <w:r w:rsidR="000F5BFA" w:rsidRPr="00A03605">
        <w:rPr>
          <w:rFonts w:ascii="Times New Roman" w:hAnsi="Times New Roman" w:cs="Times New Roman"/>
          <w:sz w:val="20"/>
          <w:szCs w:val="20"/>
        </w:rPr>
        <w:t xml:space="preserve"> 278</w:t>
      </w:r>
      <w:r w:rsidR="00485578" w:rsidRPr="00A03605">
        <w:rPr>
          <w:rFonts w:ascii="Times New Roman" w:hAnsi="Times New Roman" w:cs="Times New Roman"/>
          <w:sz w:val="20"/>
          <w:szCs w:val="20"/>
        </w:rPr>
        <w:t>(1-3):</w:t>
      </w:r>
      <w:r w:rsidR="000F5BFA" w:rsidRPr="00A03605">
        <w:rPr>
          <w:rFonts w:ascii="Times New Roman" w:hAnsi="Times New Roman" w:cs="Times New Roman"/>
          <w:sz w:val="20"/>
          <w:szCs w:val="20"/>
        </w:rPr>
        <w:t xml:space="preserve"> 50</w:t>
      </w:r>
      <w:r w:rsidR="00A03605">
        <w:rPr>
          <w:rFonts w:ascii="Times New Roman" w:hAnsi="Times New Roman" w:cs="Times New Roman"/>
          <w:sz w:val="20"/>
          <w:szCs w:val="20"/>
        </w:rPr>
        <w:t>-</w:t>
      </w:r>
      <w:bookmarkStart w:id="0" w:name="_GoBack"/>
      <w:bookmarkEnd w:id="0"/>
      <w:r w:rsidR="000F5BFA" w:rsidRPr="00A03605">
        <w:rPr>
          <w:rFonts w:ascii="Times New Roman" w:hAnsi="Times New Roman" w:cs="Times New Roman"/>
          <w:sz w:val="20"/>
          <w:szCs w:val="20"/>
        </w:rPr>
        <w:t>56.</w:t>
      </w:r>
    </w:p>
    <w:sectPr w:rsidR="00B10597" w:rsidRPr="00A03605" w:rsidSect="0097526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29D4B" w14:textId="77777777" w:rsidR="00680239" w:rsidRDefault="00680239" w:rsidP="00FD6924">
      <w:pPr>
        <w:spacing w:after="0" w:line="240" w:lineRule="auto"/>
      </w:pPr>
      <w:r>
        <w:separator/>
      </w:r>
    </w:p>
  </w:endnote>
  <w:endnote w:type="continuationSeparator" w:id="0">
    <w:p w14:paraId="7FBEF7A8" w14:textId="77777777" w:rsidR="00680239" w:rsidRDefault="00680239" w:rsidP="00FD6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Yu Mincho">
    <w:panose1 w:val="02020400000000000000"/>
    <w:charset w:val="80"/>
    <w:family w:val="roman"/>
    <w:pitch w:val="variable"/>
    <w:sig w:usb0="800002E7" w:usb1="2AC7FCF0"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52908" w14:textId="77777777" w:rsidR="00680239" w:rsidRDefault="00680239" w:rsidP="00FD6924">
      <w:pPr>
        <w:spacing w:after="0" w:line="240" w:lineRule="auto"/>
      </w:pPr>
      <w:r>
        <w:separator/>
      </w:r>
    </w:p>
  </w:footnote>
  <w:footnote w:type="continuationSeparator" w:id="0">
    <w:p w14:paraId="3CB2FB54" w14:textId="77777777" w:rsidR="00680239" w:rsidRDefault="00680239" w:rsidP="00FD69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B3208"/>
    <w:multiLevelType w:val="hybridMultilevel"/>
    <w:tmpl w:val="5A32A62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6E7842FF"/>
    <w:multiLevelType w:val="hybridMultilevel"/>
    <w:tmpl w:val="5A889E34"/>
    <w:lvl w:ilvl="0" w:tplc="9E36121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104659"/>
    <w:multiLevelType w:val="hybridMultilevel"/>
    <w:tmpl w:val="2B106D7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7CD82D97"/>
    <w:multiLevelType w:val="hybridMultilevel"/>
    <w:tmpl w:val="554A711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ABD"/>
    <w:rsid w:val="00005346"/>
    <w:rsid w:val="00013C6F"/>
    <w:rsid w:val="00017A37"/>
    <w:rsid w:val="00020F56"/>
    <w:rsid w:val="000211E0"/>
    <w:rsid w:val="00021AB0"/>
    <w:rsid w:val="00031444"/>
    <w:rsid w:val="000525F5"/>
    <w:rsid w:val="00061B6C"/>
    <w:rsid w:val="00066E15"/>
    <w:rsid w:val="0007359C"/>
    <w:rsid w:val="0007366A"/>
    <w:rsid w:val="00083A6C"/>
    <w:rsid w:val="000B640C"/>
    <w:rsid w:val="000C3A87"/>
    <w:rsid w:val="000C6EDC"/>
    <w:rsid w:val="000D4511"/>
    <w:rsid w:val="000E3725"/>
    <w:rsid w:val="000E4D86"/>
    <w:rsid w:val="000F03DC"/>
    <w:rsid w:val="000F1ACB"/>
    <w:rsid w:val="000F5BFA"/>
    <w:rsid w:val="000F7C56"/>
    <w:rsid w:val="001132E7"/>
    <w:rsid w:val="00125519"/>
    <w:rsid w:val="001319BF"/>
    <w:rsid w:val="0017243E"/>
    <w:rsid w:val="00173E31"/>
    <w:rsid w:val="001855FB"/>
    <w:rsid w:val="0019634F"/>
    <w:rsid w:val="001A437D"/>
    <w:rsid w:val="001A6955"/>
    <w:rsid w:val="001B3120"/>
    <w:rsid w:val="001C2691"/>
    <w:rsid w:val="001D2C57"/>
    <w:rsid w:val="001D7883"/>
    <w:rsid w:val="001F1624"/>
    <w:rsid w:val="001F782C"/>
    <w:rsid w:val="0021198D"/>
    <w:rsid w:val="00220CDA"/>
    <w:rsid w:val="002211CD"/>
    <w:rsid w:val="0022770C"/>
    <w:rsid w:val="0024159A"/>
    <w:rsid w:val="00246CA1"/>
    <w:rsid w:val="00276F9F"/>
    <w:rsid w:val="0027755D"/>
    <w:rsid w:val="00285CA9"/>
    <w:rsid w:val="002901FE"/>
    <w:rsid w:val="002A0AA1"/>
    <w:rsid w:val="002A0B0D"/>
    <w:rsid w:val="002B1F86"/>
    <w:rsid w:val="002C0465"/>
    <w:rsid w:val="002C5818"/>
    <w:rsid w:val="002D1662"/>
    <w:rsid w:val="002D5184"/>
    <w:rsid w:val="002E63E3"/>
    <w:rsid w:val="003079C8"/>
    <w:rsid w:val="003131E8"/>
    <w:rsid w:val="0031696A"/>
    <w:rsid w:val="003175B2"/>
    <w:rsid w:val="00350A57"/>
    <w:rsid w:val="00361DDA"/>
    <w:rsid w:val="0036759C"/>
    <w:rsid w:val="0037207C"/>
    <w:rsid w:val="0039164A"/>
    <w:rsid w:val="003B162A"/>
    <w:rsid w:val="003B1D78"/>
    <w:rsid w:val="003B4046"/>
    <w:rsid w:val="003B617F"/>
    <w:rsid w:val="003C6FFA"/>
    <w:rsid w:val="003E1A0F"/>
    <w:rsid w:val="003E6B1B"/>
    <w:rsid w:val="003F2798"/>
    <w:rsid w:val="003F4C82"/>
    <w:rsid w:val="004227FA"/>
    <w:rsid w:val="004355D7"/>
    <w:rsid w:val="00445D65"/>
    <w:rsid w:val="00447F21"/>
    <w:rsid w:val="0045256D"/>
    <w:rsid w:val="00454A42"/>
    <w:rsid w:val="00455C75"/>
    <w:rsid w:val="00460719"/>
    <w:rsid w:val="00467472"/>
    <w:rsid w:val="00474C54"/>
    <w:rsid w:val="00485578"/>
    <w:rsid w:val="004A28F9"/>
    <w:rsid w:val="004A7C8A"/>
    <w:rsid w:val="004C67E7"/>
    <w:rsid w:val="004C7B7E"/>
    <w:rsid w:val="004D2CBC"/>
    <w:rsid w:val="004E3061"/>
    <w:rsid w:val="004F1C77"/>
    <w:rsid w:val="004F5F05"/>
    <w:rsid w:val="005170BF"/>
    <w:rsid w:val="00517B99"/>
    <w:rsid w:val="00535734"/>
    <w:rsid w:val="00550E0F"/>
    <w:rsid w:val="00555C1A"/>
    <w:rsid w:val="0058513B"/>
    <w:rsid w:val="0058634C"/>
    <w:rsid w:val="00587692"/>
    <w:rsid w:val="0059326A"/>
    <w:rsid w:val="00594969"/>
    <w:rsid w:val="005A20D5"/>
    <w:rsid w:val="005B2F54"/>
    <w:rsid w:val="005C02B2"/>
    <w:rsid w:val="005C1141"/>
    <w:rsid w:val="005C1450"/>
    <w:rsid w:val="005C4FBB"/>
    <w:rsid w:val="005D2B66"/>
    <w:rsid w:val="005D40B6"/>
    <w:rsid w:val="005F6B7D"/>
    <w:rsid w:val="00620949"/>
    <w:rsid w:val="0062621E"/>
    <w:rsid w:val="00647E4D"/>
    <w:rsid w:val="006628C4"/>
    <w:rsid w:val="006644FD"/>
    <w:rsid w:val="006735CC"/>
    <w:rsid w:val="0067404E"/>
    <w:rsid w:val="00680239"/>
    <w:rsid w:val="00684F49"/>
    <w:rsid w:val="006A18D2"/>
    <w:rsid w:val="006A79AE"/>
    <w:rsid w:val="006A7ABD"/>
    <w:rsid w:val="006B480C"/>
    <w:rsid w:val="006D4AD5"/>
    <w:rsid w:val="006D5433"/>
    <w:rsid w:val="006E1501"/>
    <w:rsid w:val="006F3F2B"/>
    <w:rsid w:val="006F6CBC"/>
    <w:rsid w:val="00730474"/>
    <w:rsid w:val="0073439F"/>
    <w:rsid w:val="007430BC"/>
    <w:rsid w:val="007472C4"/>
    <w:rsid w:val="00783D12"/>
    <w:rsid w:val="00786667"/>
    <w:rsid w:val="007B3BFD"/>
    <w:rsid w:val="007B6454"/>
    <w:rsid w:val="007D0125"/>
    <w:rsid w:val="007D148B"/>
    <w:rsid w:val="007D25EE"/>
    <w:rsid w:val="007D6974"/>
    <w:rsid w:val="007E6064"/>
    <w:rsid w:val="007E74F9"/>
    <w:rsid w:val="007E7DF5"/>
    <w:rsid w:val="00803D55"/>
    <w:rsid w:val="00817193"/>
    <w:rsid w:val="008178DD"/>
    <w:rsid w:val="00822BE4"/>
    <w:rsid w:val="008352C3"/>
    <w:rsid w:val="00856BEE"/>
    <w:rsid w:val="00862843"/>
    <w:rsid w:val="008636AD"/>
    <w:rsid w:val="00864B7A"/>
    <w:rsid w:val="008929EB"/>
    <w:rsid w:val="008967B6"/>
    <w:rsid w:val="00897C85"/>
    <w:rsid w:val="008A49E9"/>
    <w:rsid w:val="008B4D2F"/>
    <w:rsid w:val="008B5888"/>
    <w:rsid w:val="008D070E"/>
    <w:rsid w:val="008D282F"/>
    <w:rsid w:val="008D366F"/>
    <w:rsid w:val="008E311D"/>
    <w:rsid w:val="008E6240"/>
    <w:rsid w:val="008F398E"/>
    <w:rsid w:val="00913780"/>
    <w:rsid w:val="00931AA7"/>
    <w:rsid w:val="0093374D"/>
    <w:rsid w:val="00935A5C"/>
    <w:rsid w:val="009411A9"/>
    <w:rsid w:val="009450D9"/>
    <w:rsid w:val="009464C9"/>
    <w:rsid w:val="00951431"/>
    <w:rsid w:val="00975262"/>
    <w:rsid w:val="009771F8"/>
    <w:rsid w:val="009A1226"/>
    <w:rsid w:val="009A76E6"/>
    <w:rsid w:val="009B7D52"/>
    <w:rsid w:val="009C304E"/>
    <w:rsid w:val="009D7C88"/>
    <w:rsid w:val="009E7744"/>
    <w:rsid w:val="00A03605"/>
    <w:rsid w:val="00A16C75"/>
    <w:rsid w:val="00A2781F"/>
    <w:rsid w:val="00A332DE"/>
    <w:rsid w:val="00A46BEE"/>
    <w:rsid w:val="00A5787B"/>
    <w:rsid w:val="00A6542F"/>
    <w:rsid w:val="00A75740"/>
    <w:rsid w:val="00A9455F"/>
    <w:rsid w:val="00AA019C"/>
    <w:rsid w:val="00AA5856"/>
    <w:rsid w:val="00AC5ECB"/>
    <w:rsid w:val="00AD22AC"/>
    <w:rsid w:val="00AD3113"/>
    <w:rsid w:val="00AF2858"/>
    <w:rsid w:val="00AF4890"/>
    <w:rsid w:val="00AF503A"/>
    <w:rsid w:val="00AF6B40"/>
    <w:rsid w:val="00B050ED"/>
    <w:rsid w:val="00B10597"/>
    <w:rsid w:val="00B234C2"/>
    <w:rsid w:val="00B246D1"/>
    <w:rsid w:val="00B2519E"/>
    <w:rsid w:val="00B26238"/>
    <w:rsid w:val="00B3320D"/>
    <w:rsid w:val="00B33FBC"/>
    <w:rsid w:val="00B47553"/>
    <w:rsid w:val="00B5303C"/>
    <w:rsid w:val="00B6419D"/>
    <w:rsid w:val="00B7729E"/>
    <w:rsid w:val="00B8160F"/>
    <w:rsid w:val="00B85BEF"/>
    <w:rsid w:val="00B86E55"/>
    <w:rsid w:val="00B90212"/>
    <w:rsid w:val="00BA539A"/>
    <w:rsid w:val="00BA6AD1"/>
    <w:rsid w:val="00BB71C1"/>
    <w:rsid w:val="00BC41A2"/>
    <w:rsid w:val="00BC4B39"/>
    <w:rsid w:val="00BD6AC3"/>
    <w:rsid w:val="00BD7E5F"/>
    <w:rsid w:val="00C02A35"/>
    <w:rsid w:val="00C03EFB"/>
    <w:rsid w:val="00C370F5"/>
    <w:rsid w:val="00C4132D"/>
    <w:rsid w:val="00C45A92"/>
    <w:rsid w:val="00C4751A"/>
    <w:rsid w:val="00C531EC"/>
    <w:rsid w:val="00C571A1"/>
    <w:rsid w:val="00C60ED8"/>
    <w:rsid w:val="00C767D7"/>
    <w:rsid w:val="00CD63A3"/>
    <w:rsid w:val="00CE1F6C"/>
    <w:rsid w:val="00CE7751"/>
    <w:rsid w:val="00D13570"/>
    <w:rsid w:val="00D27FCE"/>
    <w:rsid w:val="00D33A9F"/>
    <w:rsid w:val="00D36C45"/>
    <w:rsid w:val="00D36FB7"/>
    <w:rsid w:val="00D4386C"/>
    <w:rsid w:val="00D472C1"/>
    <w:rsid w:val="00D529A1"/>
    <w:rsid w:val="00D61439"/>
    <w:rsid w:val="00D64EA5"/>
    <w:rsid w:val="00D72C90"/>
    <w:rsid w:val="00D757B1"/>
    <w:rsid w:val="00D7629C"/>
    <w:rsid w:val="00D768A2"/>
    <w:rsid w:val="00D80ACC"/>
    <w:rsid w:val="00D87264"/>
    <w:rsid w:val="00D93DA8"/>
    <w:rsid w:val="00D97C27"/>
    <w:rsid w:val="00DA42AE"/>
    <w:rsid w:val="00DB16B8"/>
    <w:rsid w:val="00DB2272"/>
    <w:rsid w:val="00DB4780"/>
    <w:rsid w:val="00DB5C56"/>
    <w:rsid w:val="00DC4420"/>
    <w:rsid w:val="00DC6C5A"/>
    <w:rsid w:val="00DD2528"/>
    <w:rsid w:val="00DE184D"/>
    <w:rsid w:val="00DE31BC"/>
    <w:rsid w:val="00DE338D"/>
    <w:rsid w:val="00DE563B"/>
    <w:rsid w:val="00DF11DE"/>
    <w:rsid w:val="00DF5E54"/>
    <w:rsid w:val="00E04327"/>
    <w:rsid w:val="00E0484B"/>
    <w:rsid w:val="00E1487F"/>
    <w:rsid w:val="00E21BB2"/>
    <w:rsid w:val="00E24F8A"/>
    <w:rsid w:val="00E3423E"/>
    <w:rsid w:val="00E41C67"/>
    <w:rsid w:val="00E44AF3"/>
    <w:rsid w:val="00E52174"/>
    <w:rsid w:val="00E71594"/>
    <w:rsid w:val="00E72F26"/>
    <w:rsid w:val="00E73E6D"/>
    <w:rsid w:val="00E803A8"/>
    <w:rsid w:val="00E80A97"/>
    <w:rsid w:val="00E96149"/>
    <w:rsid w:val="00EB60A0"/>
    <w:rsid w:val="00EC1395"/>
    <w:rsid w:val="00EC70B2"/>
    <w:rsid w:val="00EC71FB"/>
    <w:rsid w:val="00ED2047"/>
    <w:rsid w:val="00EE116B"/>
    <w:rsid w:val="00F075FA"/>
    <w:rsid w:val="00F30776"/>
    <w:rsid w:val="00F3435A"/>
    <w:rsid w:val="00F34B5E"/>
    <w:rsid w:val="00F3700F"/>
    <w:rsid w:val="00F54802"/>
    <w:rsid w:val="00F56D49"/>
    <w:rsid w:val="00F77166"/>
    <w:rsid w:val="00F85A18"/>
    <w:rsid w:val="00FA46F1"/>
    <w:rsid w:val="00FD6924"/>
    <w:rsid w:val="00FD7BEE"/>
    <w:rsid w:val="00FF0B10"/>
    <w:rsid w:val="00FF5859"/>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F3425"/>
  <w15:chartTrackingRefBased/>
  <w15:docId w15:val="{1E0184CC-325A-45CD-A335-0E8C4F0B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AuthorAddress">
    <w:name w:val="BC_Author_Address"/>
    <w:basedOn w:val="Normal"/>
    <w:next w:val="Normal"/>
    <w:rsid w:val="008E311D"/>
    <w:pPr>
      <w:spacing w:before="80" w:after="0" w:line="200" w:lineRule="exact"/>
      <w:ind w:left="706" w:right="706"/>
      <w:jc w:val="center"/>
    </w:pPr>
    <w:rPr>
      <w:rFonts w:ascii="Times" w:eastAsia="SimSun" w:hAnsi="Times" w:cs="Times New Roman"/>
      <w:i/>
      <w:sz w:val="18"/>
      <w:szCs w:val="20"/>
      <w:lang w:val="en-US"/>
    </w:rPr>
  </w:style>
  <w:style w:type="character" w:styleId="Hyperlink">
    <w:name w:val="Hyperlink"/>
    <w:basedOn w:val="DefaultParagraphFont"/>
    <w:uiPriority w:val="99"/>
    <w:unhideWhenUsed/>
    <w:rsid w:val="009A76E6"/>
    <w:rPr>
      <w:color w:val="0563C1" w:themeColor="hyperlink"/>
      <w:u w:val="single"/>
    </w:rPr>
  </w:style>
  <w:style w:type="paragraph" w:styleId="ListParagraph">
    <w:name w:val="List Paragraph"/>
    <w:basedOn w:val="Normal"/>
    <w:uiPriority w:val="34"/>
    <w:qFormat/>
    <w:rsid w:val="009A76E6"/>
    <w:pPr>
      <w:ind w:left="720"/>
      <w:contextualSpacing/>
    </w:pPr>
  </w:style>
  <w:style w:type="paragraph" w:styleId="Header">
    <w:name w:val="header"/>
    <w:basedOn w:val="Normal"/>
    <w:link w:val="HeaderChar"/>
    <w:uiPriority w:val="99"/>
    <w:unhideWhenUsed/>
    <w:rsid w:val="00FD69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924"/>
  </w:style>
  <w:style w:type="paragraph" w:styleId="Footer">
    <w:name w:val="footer"/>
    <w:basedOn w:val="Normal"/>
    <w:link w:val="FooterChar"/>
    <w:uiPriority w:val="99"/>
    <w:unhideWhenUsed/>
    <w:rsid w:val="00FD69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924"/>
  </w:style>
  <w:style w:type="table" w:styleId="TableGrid">
    <w:name w:val="Table Grid"/>
    <w:basedOn w:val="TableNormal"/>
    <w:uiPriority w:val="39"/>
    <w:rsid w:val="00E73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5433"/>
    <w:rPr>
      <w:color w:val="808080"/>
    </w:rPr>
  </w:style>
  <w:style w:type="paragraph" w:styleId="DocumentMap">
    <w:name w:val="Document Map"/>
    <w:basedOn w:val="Normal"/>
    <w:link w:val="DocumentMapChar"/>
    <w:uiPriority w:val="99"/>
    <w:semiHidden/>
    <w:unhideWhenUsed/>
    <w:rsid w:val="007D6974"/>
    <w:pPr>
      <w:spacing w:after="0" w:line="240" w:lineRule="auto"/>
    </w:pPr>
    <w:rPr>
      <w:rFonts w:ascii="Helvetica" w:hAnsi="Helvetica"/>
      <w:sz w:val="24"/>
      <w:szCs w:val="24"/>
    </w:rPr>
  </w:style>
  <w:style w:type="character" w:customStyle="1" w:styleId="DocumentMapChar">
    <w:name w:val="Document Map Char"/>
    <w:basedOn w:val="DefaultParagraphFont"/>
    <w:link w:val="DocumentMap"/>
    <w:uiPriority w:val="99"/>
    <w:semiHidden/>
    <w:rsid w:val="007D6974"/>
    <w:rPr>
      <w:rFonts w:ascii="Helvetica" w:hAnsi="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79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image" Target="media/image4.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i-cost\Presentation\Callibration%20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i-cost\Presentation\final\Callibration%20Graph%20(Autosav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i-cost\Presentation\final\Callibration%20Graph%20(Autosav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LLE%20resul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i-cost\Presentation\final\Callibration%20Graph%20(Autosave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esktop\i-cost\Presentation\final\Callibration%20Graph%20(Autosave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Desktop\i-cost\Presentation\final\Callibration%20Graph%20(Autosaved).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esktop\NewChapter\icostcorrection\LLE%20result.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Diluent!$X$15</c:f>
              <c:strCache>
                <c:ptCount val="1"/>
              </c:strCache>
            </c:strRef>
          </c:tx>
          <c:spPr>
            <a:solidFill>
              <a:schemeClr val="accent1"/>
            </a:solidFill>
            <a:ln w="6350">
              <a:noFill/>
            </a:ln>
            <a:effectLst/>
          </c:spPr>
          <c:invertIfNegative val="0"/>
          <c:cat>
            <c:strRef>
              <c:f>Diluent!$W$16:$W$22</c:f>
              <c:strCache>
                <c:ptCount val="7"/>
                <c:pt idx="0">
                  <c:v>10:0</c:v>
                </c:pt>
                <c:pt idx="1">
                  <c:v>9:1</c:v>
                </c:pt>
                <c:pt idx="2">
                  <c:v>8:2</c:v>
                </c:pt>
                <c:pt idx="3">
                  <c:v>7:3</c:v>
                </c:pt>
                <c:pt idx="4">
                  <c:v>6:4</c:v>
                </c:pt>
                <c:pt idx="5">
                  <c:v>5:5</c:v>
                </c:pt>
                <c:pt idx="6">
                  <c:v>0:10</c:v>
                </c:pt>
              </c:strCache>
            </c:strRef>
          </c:cat>
          <c:val>
            <c:numRef>
              <c:f>Diluent!$X$16:$X$22</c:f>
              <c:numCache>
                <c:formatCode>General</c:formatCode>
                <c:ptCount val="7"/>
                <c:pt idx="0">
                  <c:v>78.77</c:v>
                </c:pt>
                <c:pt idx="1">
                  <c:v>63.54</c:v>
                </c:pt>
                <c:pt idx="2">
                  <c:v>66.430000000000007</c:v>
                </c:pt>
                <c:pt idx="3">
                  <c:v>71.42</c:v>
                </c:pt>
                <c:pt idx="4">
                  <c:v>63.02</c:v>
                </c:pt>
                <c:pt idx="5">
                  <c:v>63.28</c:v>
                </c:pt>
                <c:pt idx="6">
                  <c:v>20.76</c:v>
                </c:pt>
              </c:numCache>
            </c:numRef>
          </c:val>
          <c:extLst>
            <c:ext xmlns:c16="http://schemas.microsoft.com/office/drawing/2014/chart" uri="{C3380CC4-5D6E-409C-BE32-E72D297353CC}">
              <c16:uniqueId val="{00000000-28BE-4C82-B4FB-DD5B670E7F61}"/>
            </c:ext>
          </c:extLst>
        </c:ser>
        <c:dLbls>
          <c:showLegendKey val="0"/>
          <c:showVal val="0"/>
          <c:showCatName val="0"/>
          <c:showSerName val="0"/>
          <c:showPercent val="0"/>
          <c:showBubbleSize val="0"/>
        </c:dLbls>
        <c:gapWidth val="219"/>
        <c:overlap val="-27"/>
        <c:axId val="-1884139168"/>
        <c:axId val="-1884141344"/>
      </c:barChart>
      <c:catAx>
        <c:axId val="-188413916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MY" sz="900" b="1">
                    <a:latin typeface="Times New Roman" panose="02020603050405020304" pitchFamily="18" charset="0"/>
                    <a:cs typeface="Times New Roman" panose="02020603050405020304" pitchFamily="18" charset="0"/>
                  </a:rPr>
                  <a:t>Ratio of Solvent (Palm oil/Kerosene)</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884141344"/>
        <c:crosses val="autoZero"/>
        <c:auto val="1"/>
        <c:lblAlgn val="ctr"/>
        <c:lblOffset val="100"/>
        <c:noMultiLvlLbl val="0"/>
      </c:catAx>
      <c:valAx>
        <c:axId val="-1884141344"/>
        <c:scaling>
          <c:orientation val="minMax"/>
          <c:max val="100"/>
        </c:scaling>
        <c:delete val="0"/>
        <c:axPos val="l"/>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MY" sz="900" b="1">
                    <a:latin typeface="Times New Roman" panose="02020603050405020304" pitchFamily="18" charset="0"/>
                    <a:cs typeface="Times New Roman" panose="02020603050405020304" pitchFamily="18" charset="0"/>
                  </a:rPr>
                  <a:t>Percentage of Extraction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884139168"/>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Carrier!$C$6:$C$10</c:f>
              <c:strCache>
                <c:ptCount val="5"/>
                <c:pt idx="0">
                  <c:v>TOA</c:v>
                </c:pt>
                <c:pt idx="1">
                  <c:v>TDA</c:v>
                </c:pt>
                <c:pt idx="2">
                  <c:v>TBP</c:v>
                </c:pt>
                <c:pt idx="3">
                  <c:v>D2EPHA</c:v>
                </c:pt>
                <c:pt idx="4">
                  <c:v>Cyanex 302</c:v>
                </c:pt>
              </c:strCache>
            </c:strRef>
          </c:cat>
          <c:val>
            <c:numRef>
              <c:f>Carrier!$F$6:$F$10</c:f>
              <c:numCache>
                <c:formatCode>General</c:formatCode>
                <c:ptCount val="5"/>
                <c:pt idx="0">
                  <c:v>64.330708661417333</c:v>
                </c:pt>
                <c:pt idx="1">
                  <c:v>71.417322834645645</c:v>
                </c:pt>
                <c:pt idx="2">
                  <c:v>76.929133858267733</c:v>
                </c:pt>
                <c:pt idx="3">
                  <c:v>66.69291338582677</c:v>
                </c:pt>
                <c:pt idx="4">
                  <c:v>68.792650918635161</c:v>
                </c:pt>
              </c:numCache>
            </c:numRef>
          </c:val>
          <c:extLst>
            <c:ext xmlns:c16="http://schemas.microsoft.com/office/drawing/2014/chart" uri="{C3380CC4-5D6E-409C-BE32-E72D297353CC}">
              <c16:uniqueId val="{00000000-8341-4ADC-8133-5DF991D3D861}"/>
            </c:ext>
          </c:extLst>
        </c:ser>
        <c:dLbls>
          <c:showLegendKey val="0"/>
          <c:showVal val="0"/>
          <c:showCatName val="0"/>
          <c:showSerName val="0"/>
          <c:showPercent val="0"/>
          <c:showBubbleSize val="0"/>
        </c:dLbls>
        <c:gapWidth val="219"/>
        <c:overlap val="-27"/>
        <c:axId val="-1884159840"/>
        <c:axId val="-1884151136"/>
      </c:barChart>
      <c:catAx>
        <c:axId val="-188415984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latin typeface="Times New Roman" panose="02020603050405020304" pitchFamily="18" charset="0"/>
                    <a:cs typeface="Times New Roman" panose="02020603050405020304" pitchFamily="18" charset="0"/>
                  </a:rPr>
                  <a:t>Carriers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bg1">
                <a:lumMod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4151136"/>
        <c:crosses val="autoZero"/>
        <c:auto val="1"/>
        <c:lblAlgn val="ctr"/>
        <c:lblOffset val="100"/>
        <c:noMultiLvlLbl val="0"/>
      </c:catAx>
      <c:valAx>
        <c:axId val="-1884151136"/>
        <c:scaling>
          <c:orientation val="minMax"/>
          <c:max val="100"/>
          <c:min val="5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latin typeface="Times New Roman" panose="02020603050405020304" pitchFamily="18" charset="0"/>
                    <a:cs typeface="Times New Roman" panose="02020603050405020304" pitchFamily="18" charset="0"/>
                  </a:rPr>
                  <a:t>Percentage of Extraction (%)</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4159840"/>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Carrier!$C$22:$C$29</c:f>
              <c:numCache>
                <c:formatCode>General</c:formatCode>
                <c:ptCount val="8"/>
                <c:pt idx="0">
                  <c:v>0.05</c:v>
                </c:pt>
                <c:pt idx="1">
                  <c:v>0.06</c:v>
                </c:pt>
                <c:pt idx="2">
                  <c:v>7.0000000000000007E-2</c:v>
                </c:pt>
                <c:pt idx="3">
                  <c:v>0.08</c:v>
                </c:pt>
                <c:pt idx="4">
                  <c:v>0.09</c:v>
                </c:pt>
                <c:pt idx="5">
                  <c:v>0.1</c:v>
                </c:pt>
                <c:pt idx="6">
                  <c:v>0.12</c:v>
                </c:pt>
                <c:pt idx="7">
                  <c:v>0.15</c:v>
                </c:pt>
              </c:numCache>
            </c:numRef>
          </c:xVal>
          <c:yVal>
            <c:numRef>
              <c:f>Carrier!$F$22:$F$29</c:f>
              <c:numCache>
                <c:formatCode>General</c:formatCode>
                <c:ptCount val="8"/>
                <c:pt idx="0">
                  <c:v>76.929133858267733</c:v>
                </c:pt>
                <c:pt idx="1">
                  <c:v>79.291338582677156</c:v>
                </c:pt>
                <c:pt idx="2">
                  <c:v>81.128608923884457</c:v>
                </c:pt>
                <c:pt idx="3">
                  <c:v>82.440944881889763</c:v>
                </c:pt>
                <c:pt idx="4">
                  <c:v>85.328083989501309</c:v>
                </c:pt>
                <c:pt idx="5">
                  <c:v>85.85301837270336</c:v>
                </c:pt>
                <c:pt idx="6">
                  <c:v>85.85301837270336</c:v>
                </c:pt>
                <c:pt idx="7">
                  <c:v>85.85301837270336</c:v>
                </c:pt>
              </c:numCache>
            </c:numRef>
          </c:yVal>
          <c:smooth val="1"/>
          <c:extLst>
            <c:ext xmlns:c16="http://schemas.microsoft.com/office/drawing/2014/chart" uri="{C3380CC4-5D6E-409C-BE32-E72D297353CC}">
              <c16:uniqueId val="{00000000-98F0-406A-8E63-9F435020C8BD}"/>
            </c:ext>
          </c:extLst>
        </c:ser>
        <c:dLbls>
          <c:showLegendKey val="0"/>
          <c:showVal val="0"/>
          <c:showCatName val="0"/>
          <c:showSerName val="0"/>
          <c:showPercent val="0"/>
          <c:showBubbleSize val="0"/>
        </c:dLbls>
        <c:axId val="-1884146784"/>
        <c:axId val="-1884134816"/>
      </c:scatterChart>
      <c:valAx>
        <c:axId val="-1884146784"/>
        <c:scaling>
          <c:orientation val="minMax"/>
          <c:max val="0.16"/>
          <c:min val="0.04"/>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latin typeface="Times New Roman" panose="02020603050405020304" pitchFamily="18" charset="0"/>
                    <a:cs typeface="Times New Roman" panose="02020603050405020304" pitchFamily="18" charset="0"/>
                  </a:rPr>
                  <a:t>TBP concentration (M)</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4134816"/>
        <c:crosses val="autoZero"/>
        <c:crossBetween val="midCat"/>
      </c:valAx>
      <c:valAx>
        <c:axId val="-1884134816"/>
        <c:scaling>
          <c:orientation val="minMax"/>
          <c:max val="100"/>
          <c:min val="5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latin typeface="Times New Roman" panose="02020603050405020304" pitchFamily="18" charset="0"/>
                    <a:cs typeface="Times New Roman" panose="02020603050405020304" pitchFamily="18" charset="0"/>
                  </a:rPr>
                  <a:t>Percentage of extraction (%)</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4146784"/>
        <c:crosses val="autoZero"/>
        <c:crossBetween val="midCat"/>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212317585301837"/>
                  <c:y val="0.19631160688247301"/>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rendlineLbl>
          </c:trendline>
          <c:xVal>
            <c:numRef>
              <c:f>Carrier!$G$38:$G$43</c:f>
              <c:numCache>
                <c:formatCode>General</c:formatCode>
                <c:ptCount val="6"/>
                <c:pt idx="0">
                  <c:v>-1.301029995663981</c:v>
                </c:pt>
                <c:pt idx="1">
                  <c:v>-1.2218487496163559</c:v>
                </c:pt>
                <c:pt idx="2">
                  <c:v>-1.1549019599857431</c:v>
                </c:pt>
                <c:pt idx="3">
                  <c:v>-1.096910013008056</c:v>
                </c:pt>
                <c:pt idx="4">
                  <c:v>-1.045757490560675</c:v>
                </c:pt>
                <c:pt idx="5">
                  <c:v>-1</c:v>
                </c:pt>
              </c:numCache>
            </c:numRef>
          </c:xVal>
          <c:yVal>
            <c:numRef>
              <c:f>Carrier!$H$38:$H$43</c:f>
              <c:numCache>
                <c:formatCode>General</c:formatCode>
                <c:ptCount val="6"/>
                <c:pt idx="0">
                  <c:v>0.52302694336466304</c:v>
                </c:pt>
                <c:pt idx="1">
                  <c:v>0.58307372206385999</c:v>
                </c:pt>
                <c:pt idx="2">
                  <c:v>0.63337011468042204</c:v>
                </c:pt>
                <c:pt idx="3">
                  <c:v>0.67164181863068195</c:v>
                </c:pt>
                <c:pt idx="4">
                  <c:v>0.76460516160970304</c:v>
                </c:pt>
                <c:pt idx="5">
                  <c:v>0.783091778938243</c:v>
                </c:pt>
              </c:numCache>
            </c:numRef>
          </c:yVal>
          <c:smooth val="0"/>
          <c:extLst>
            <c:ext xmlns:c16="http://schemas.microsoft.com/office/drawing/2014/chart" uri="{C3380CC4-5D6E-409C-BE32-E72D297353CC}">
              <c16:uniqueId val="{00000000-F643-407F-9E8F-A26F7AB87470}"/>
            </c:ext>
          </c:extLst>
        </c:ser>
        <c:dLbls>
          <c:showLegendKey val="0"/>
          <c:showVal val="0"/>
          <c:showCatName val="0"/>
          <c:showSerName val="0"/>
          <c:showPercent val="0"/>
          <c:showBubbleSize val="0"/>
        </c:dLbls>
        <c:axId val="-1884159296"/>
        <c:axId val="-1884145696"/>
      </c:scatterChart>
      <c:valAx>
        <c:axId val="-1884159296"/>
        <c:scaling>
          <c:orientation val="minMax"/>
          <c:max val="-0.8"/>
          <c:min val="-1.4"/>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latin typeface="Times New Roman" panose="02020603050405020304" pitchFamily="18" charset="0"/>
                    <a:cs typeface="Times New Roman" panose="02020603050405020304" pitchFamily="18" charset="0"/>
                  </a:rPr>
                  <a:t>Log</a:t>
                </a:r>
                <a:r>
                  <a:rPr lang="en-MY" sz="900" b="1" baseline="0">
                    <a:solidFill>
                      <a:sysClr val="windowText" lastClr="000000"/>
                    </a:solidFill>
                    <a:latin typeface="Times New Roman" panose="02020603050405020304" pitchFamily="18" charset="0"/>
                    <a:cs typeface="Times New Roman" panose="02020603050405020304" pitchFamily="18" charset="0"/>
                  </a:rPr>
                  <a:t> [TBP]</a:t>
                </a:r>
                <a:endParaRPr lang="en-MY" sz="9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4145696"/>
        <c:crosses val="autoZero"/>
        <c:crossBetween val="midCat"/>
        <c:majorUnit val="0.2"/>
        <c:minorUnit val="0.04"/>
      </c:valAx>
      <c:valAx>
        <c:axId val="-1884145696"/>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latin typeface="Times New Roman" panose="02020603050405020304" pitchFamily="18" charset="0"/>
                    <a:cs typeface="Times New Roman" panose="02020603050405020304" pitchFamily="18" charset="0"/>
                  </a:rPr>
                  <a:t>Log D</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4159296"/>
        <c:crosses val="autoZero"/>
        <c:crossBetween val="midCat"/>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Stripping!$C$8:$C$12</c:f>
              <c:strCache>
                <c:ptCount val="5"/>
                <c:pt idx="0">
                  <c:v>Thiouria</c:v>
                </c:pt>
                <c:pt idx="1">
                  <c:v>NaHCO3</c:v>
                </c:pt>
                <c:pt idx="2">
                  <c:v>HCL</c:v>
                </c:pt>
                <c:pt idx="3">
                  <c:v>H2SO4</c:v>
                </c:pt>
                <c:pt idx="4">
                  <c:v>NaOH</c:v>
                </c:pt>
              </c:strCache>
            </c:strRef>
          </c:cat>
          <c:val>
            <c:numRef>
              <c:f>Stripping!$F$8:$F$12</c:f>
              <c:numCache>
                <c:formatCode>General</c:formatCode>
                <c:ptCount val="5"/>
                <c:pt idx="0">
                  <c:v>33.592947620677847</c:v>
                </c:pt>
                <c:pt idx="1">
                  <c:v>31.147601115078011</c:v>
                </c:pt>
                <c:pt idx="2">
                  <c:v>31.453269428277981</c:v>
                </c:pt>
                <c:pt idx="3">
                  <c:v>36.649630752677638</c:v>
                </c:pt>
                <c:pt idx="4">
                  <c:v>74.552501589475213</c:v>
                </c:pt>
              </c:numCache>
            </c:numRef>
          </c:val>
          <c:extLst>
            <c:ext xmlns:c16="http://schemas.microsoft.com/office/drawing/2014/chart" uri="{C3380CC4-5D6E-409C-BE32-E72D297353CC}">
              <c16:uniqueId val="{00000000-62E4-4475-A716-0AE4F62727D4}"/>
            </c:ext>
          </c:extLst>
        </c:ser>
        <c:dLbls>
          <c:showLegendKey val="0"/>
          <c:showVal val="0"/>
          <c:showCatName val="0"/>
          <c:showSerName val="0"/>
          <c:showPercent val="0"/>
          <c:showBubbleSize val="0"/>
        </c:dLbls>
        <c:gapWidth val="219"/>
        <c:overlap val="-27"/>
        <c:axId val="-1884150048"/>
        <c:axId val="-1884152224"/>
      </c:barChart>
      <c:catAx>
        <c:axId val="-188415004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latin typeface="Times New Roman" panose="02020603050405020304" pitchFamily="18" charset="0"/>
                    <a:cs typeface="Times New Roman" panose="02020603050405020304" pitchFamily="18" charset="0"/>
                  </a:rPr>
                  <a:t>Stripping</a:t>
                </a:r>
                <a:r>
                  <a:rPr lang="en-MY" sz="900" b="1" baseline="0">
                    <a:solidFill>
                      <a:sysClr val="windowText" lastClr="000000"/>
                    </a:solidFill>
                    <a:latin typeface="Times New Roman" panose="02020603050405020304" pitchFamily="18" charset="0"/>
                    <a:cs typeface="Times New Roman" panose="02020603050405020304" pitchFamily="18" charset="0"/>
                  </a:rPr>
                  <a:t> agents</a:t>
                </a:r>
                <a:endParaRPr lang="en-MY"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3242520488100639"/>
              <c:y val="0.89318754369677578"/>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4152224"/>
        <c:crosses val="autoZero"/>
        <c:auto val="1"/>
        <c:lblAlgn val="ctr"/>
        <c:lblOffset val="100"/>
        <c:noMultiLvlLbl val="0"/>
      </c:catAx>
      <c:valAx>
        <c:axId val="-1884152224"/>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latin typeface="Times New Roman" panose="02020603050405020304" pitchFamily="18" charset="0"/>
                    <a:cs typeface="Times New Roman" panose="02020603050405020304" pitchFamily="18" charset="0"/>
                  </a:rPr>
                  <a:t>Percentage</a:t>
                </a:r>
                <a:r>
                  <a:rPr lang="en-MY" sz="900" b="1" baseline="0">
                    <a:solidFill>
                      <a:sysClr val="windowText" lastClr="000000"/>
                    </a:solidFill>
                    <a:latin typeface="Times New Roman" panose="02020603050405020304" pitchFamily="18" charset="0"/>
                    <a:cs typeface="Times New Roman" panose="02020603050405020304" pitchFamily="18" charset="0"/>
                  </a:rPr>
                  <a:t> of Stripping (%)</a:t>
                </a:r>
                <a:endParaRPr lang="en-MY" sz="9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4150048"/>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46687604904869"/>
          <c:y val="6.1919504643962849E-2"/>
          <c:w val="0.73727925797692817"/>
          <c:h val="0.69990625644071436"/>
        </c:manualLayout>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Stripping!$I$22:$I$27</c:f>
              <c:numCache>
                <c:formatCode>General</c:formatCode>
                <c:ptCount val="6"/>
                <c:pt idx="0">
                  <c:v>0.5</c:v>
                </c:pt>
                <c:pt idx="1">
                  <c:v>0.8</c:v>
                </c:pt>
                <c:pt idx="2">
                  <c:v>1</c:v>
                </c:pt>
                <c:pt idx="3">
                  <c:v>1.3</c:v>
                </c:pt>
                <c:pt idx="4">
                  <c:v>1.5</c:v>
                </c:pt>
                <c:pt idx="5">
                  <c:v>2</c:v>
                </c:pt>
              </c:numCache>
            </c:numRef>
          </c:xVal>
          <c:yVal>
            <c:numRef>
              <c:f>Stripping!$J$22:$J$27</c:f>
              <c:numCache>
                <c:formatCode>General</c:formatCode>
                <c:ptCount val="6"/>
                <c:pt idx="0">
                  <c:v>74.552501589475213</c:v>
                </c:pt>
                <c:pt idx="1">
                  <c:v>76.080843155475108</c:v>
                </c:pt>
                <c:pt idx="2">
                  <c:v>80.054531227074875</c:v>
                </c:pt>
                <c:pt idx="3">
                  <c:v>83.722550985474612</c:v>
                </c:pt>
                <c:pt idx="4">
                  <c:v>88.307575683474354</c:v>
                </c:pt>
                <c:pt idx="5">
                  <c:v>94.420941947473949</c:v>
                </c:pt>
              </c:numCache>
            </c:numRef>
          </c:yVal>
          <c:smooth val="1"/>
          <c:extLst>
            <c:ext xmlns:c16="http://schemas.microsoft.com/office/drawing/2014/chart" uri="{C3380CC4-5D6E-409C-BE32-E72D297353CC}">
              <c16:uniqueId val="{00000000-67A0-40F1-98DD-0D308D1E1B36}"/>
            </c:ext>
          </c:extLst>
        </c:ser>
        <c:dLbls>
          <c:showLegendKey val="0"/>
          <c:showVal val="0"/>
          <c:showCatName val="0"/>
          <c:showSerName val="0"/>
          <c:showPercent val="0"/>
          <c:showBubbleSize val="0"/>
        </c:dLbls>
        <c:axId val="-1884157120"/>
        <c:axId val="-1884158752"/>
      </c:scatterChart>
      <c:valAx>
        <c:axId val="-18841571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a:solidFill>
                      <a:sysClr val="windowText" lastClr="000000"/>
                    </a:solidFill>
                    <a:latin typeface="Times New Roman" panose="02020603050405020304" pitchFamily="18" charset="0"/>
                    <a:cs typeface="Times New Roman" panose="02020603050405020304" pitchFamily="18" charset="0"/>
                  </a:rPr>
                  <a:t>NaOH Concentration, M</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4158752"/>
        <c:crosses val="autoZero"/>
        <c:crossBetween val="midCat"/>
      </c:valAx>
      <c:valAx>
        <c:axId val="-1884158752"/>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latin typeface="Times New Roman" panose="02020603050405020304" pitchFamily="18" charset="0"/>
                    <a:cs typeface="Times New Roman" panose="02020603050405020304" pitchFamily="18" charset="0"/>
                  </a:rPr>
                  <a:t>Percentage of Stripping (%)</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4157120"/>
        <c:crosses val="autoZero"/>
        <c:crossBetween val="midCat"/>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1.6060630860399563E-2"/>
                  <c:y val="-4.5023149695422197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Stripping!$G$34:$G$39</c:f>
              <c:numCache>
                <c:formatCode>General</c:formatCode>
                <c:ptCount val="6"/>
                <c:pt idx="0">
                  <c:v>-0.30102999566398098</c:v>
                </c:pt>
                <c:pt idx="1">
                  <c:v>-9.6910013008056406E-2</c:v>
                </c:pt>
                <c:pt idx="2">
                  <c:v>0</c:v>
                </c:pt>
                <c:pt idx="3">
                  <c:v>0.113943352306837</c:v>
                </c:pt>
                <c:pt idx="4">
                  <c:v>0.17609125905568099</c:v>
                </c:pt>
                <c:pt idx="5">
                  <c:v>0.30102999566398098</c:v>
                </c:pt>
              </c:numCache>
            </c:numRef>
          </c:xVal>
          <c:yVal>
            <c:numRef>
              <c:f>Stripping!$H$34:$H$39</c:f>
              <c:numCache>
                <c:formatCode>General</c:formatCode>
                <c:ptCount val="6"/>
                <c:pt idx="0">
                  <c:v>0.466817124759632</c:v>
                </c:pt>
                <c:pt idx="1">
                  <c:v>0.50252945035350904</c:v>
                </c:pt>
                <c:pt idx="2">
                  <c:v>0.60354167091066302</c:v>
                </c:pt>
                <c:pt idx="3">
                  <c:v>0.71125610891966096</c:v>
                </c:pt>
                <c:pt idx="4">
                  <c:v>0.87809339474001402</c:v>
                </c:pt>
                <c:pt idx="5">
                  <c:v>1.228507448200828</c:v>
                </c:pt>
              </c:numCache>
            </c:numRef>
          </c:yVal>
          <c:smooth val="0"/>
          <c:extLst>
            <c:ext xmlns:c16="http://schemas.microsoft.com/office/drawing/2014/chart" uri="{C3380CC4-5D6E-409C-BE32-E72D297353CC}">
              <c16:uniqueId val="{00000000-0DE6-43A1-8534-88A616AD07E1}"/>
            </c:ext>
          </c:extLst>
        </c:ser>
        <c:dLbls>
          <c:showLegendKey val="0"/>
          <c:showVal val="0"/>
          <c:showCatName val="0"/>
          <c:showSerName val="0"/>
          <c:showPercent val="0"/>
          <c:showBubbleSize val="0"/>
        </c:dLbls>
        <c:axId val="-1884155488"/>
        <c:axId val="-1884139712"/>
      </c:scatterChart>
      <c:valAx>
        <c:axId val="-188415548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latin typeface="Times New Roman" panose="02020603050405020304" pitchFamily="18" charset="0"/>
                    <a:cs typeface="Times New Roman" panose="02020603050405020304" pitchFamily="18" charset="0"/>
                  </a:rPr>
                  <a:t>Log [NaOH]</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4139712"/>
        <c:crosses val="autoZero"/>
        <c:crossBetween val="midCat"/>
      </c:valAx>
      <c:valAx>
        <c:axId val="-188413971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b="1">
                    <a:solidFill>
                      <a:sysClr val="windowText" lastClr="000000"/>
                    </a:solidFill>
                    <a:latin typeface="Times New Roman" panose="02020603050405020304" pitchFamily="18" charset="0"/>
                    <a:cs typeface="Times New Roman" panose="02020603050405020304" pitchFamily="18" charset="0"/>
                  </a:rPr>
                  <a:t>Log D</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4155488"/>
        <c:crosses val="autoZero"/>
        <c:crossBetween val="midCat"/>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46549609484922"/>
          <c:y val="7.1850141134205806E-2"/>
          <c:w val="0.77410362056057891"/>
          <c:h val="0.71692741640551283"/>
        </c:manualLayout>
      </c:layout>
      <c:barChart>
        <c:barDir val="col"/>
        <c:grouping val="clustered"/>
        <c:varyColors val="0"/>
        <c:ser>
          <c:idx val="0"/>
          <c:order val="0"/>
          <c:tx>
            <c:strRef>
              <c:f>ELM!$F$11:$F$13</c:f>
              <c:strCache>
                <c:ptCount val="3"/>
                <c:pt idx="0">
                  <c:v>73.25459318</c:v>
                </c:pt>
                <c:pt idx="1">
                  <c:v>69.3175853</c:v>
                </c:pt>
                <c:pt idx="2">
                  <c:v>20.49868766</c:v>
                </c:pt>
              </c:strCache>
            </c:strRef>
          </c:tx>
          <c:spPr>
            <a:solidFill>
              <a:schemeClr val="accent1"/>
            </a:solidFill>
            <a:ln>
              <a:noFill/>
            </a:ln>
            <a:effectLst/>
          </c:spPr>
          <c:invertIfNegative val="0"/>
          <c:cat>
            <c:numRef>
              <c:f>ELM!$C$11:$C$13</c:f>
              <c:numCache>
                <c:formatCode>General</c:formatCode>
                <c:ptCount val="3"/>
                <c:pt idx="0">
                  <c:v>100</c:v>
                </c:pt>
                <c:pt idx="1">
                  <c:v>300</c:v>
                </c:pt>
                <c:pt idx="2">
                  <c:v>500</c:v>
                </c:pt>
              </c:numCache>
            </c:numRef>
          </c:cat>
          <c:val>
            <c:numRef>
              <c:f>ELM!$F$11:$F$13</c:f>
              <c:numCache>
                <c:formatCode>General</c:formatCode>
                <c:ptCount val="3"/>
                <c:pt idx="0">
                  <c:v>73.254593175853003</c:v>
                </c:pt>
                <c:pt idx="1">
                  <c:v>69.317585301837255</c:v>
                </c:pt>
                <c:pt idx="2">
                  <c:v>20.498687664041981</c:v>
                </c:pt>
              </c:numCache>
            </c:numRef>
          </c:val>
          <c:extLst>
            <c:ext xmlns:c16="http://schemas.microsoft.com/office/drawing/2014/chart" uri="{C3380CC4-5D6E-409C-BE32-E72D297353CC}">
              <c16:uniqueId val="{00000000-DE68-4263-B8EE-D52E6C9EE2B7}"/>
            </c:ext>
          </c:extLst>
        </c:ser>
        <c:dLbls>
          <c:showLegendKey val="0"/>
          <c:showVal val="0"/>
          <c:showCatName val="0"/>
          <c:showSerName val="0"/>
          <c:showPercent val="0"/>
          <c:showBubbleSize val="0"/>
        </c:dLbls>
        <c:gapWidth val="219"/>
        <c:overlap val="-27"/>
        <c:axId val="-1884145152"/>
        <c:axId val="-1884154400"/>
      </c:barChart>
      <c:catAx>
        <c:axId val="-188414515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baseline="0">
                    <a:solidFill>
                      <a:sysClr val="windowText" lastClr="000000"/>
                    </a:solidFill>
                    <a:latin typeface="Times New Roman" panose="02020603050405020304" pitchFamily="18" charset="0"/>
                    <a:cs typeface="Times New Roman" panose="02020603050405020304" pitchFamily="18" charset="0"/>
                  </a:rPr>
                  <a:t>Feed phase concentration (ppm)</a:t>
                </a:r>
                <a:endParaRPr lang="en-MY" sz="9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4154400"/>
        <c:crosses val="autoZero"/>
        <c:auto val="1"/>
        <c:lblAlgn val="ctr"/>
        <c:lblOffset val="100"/>
        <c:noMultiLvlLbl val="0"/>
      </c:catAx>
      <c:valAx>
        <c:axId val="-1884154400"/>
        <c:scaling>
          <c:orientation val="minMax"/>
          <c:max val="10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MY" sz="900" b="1">
                    <a:solidFill>
                      <a:sysClr val="windowText" lastClr="000000"/>
                    </a:solidFill>
                    <a:latin typeface="Times New Roman" panose="02020603050405020304" pitchFamily="18" charset="0"/>
                    <a:cs typeface="Times New Roman" panose="02020603050405020304" pitchFamily="18" charset="0"/>
                  </a:rPr>
                  <a:t>Percentage of Extraction (%)</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4145152"/>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7B20A-A3D3-45C1-A4CA-9C8CEFEA5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12</Pages>
  <Words>5798</Words>
  <Characters>33055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24</cp:revision>
  <cp:lastPrinted>2017-09-28T05:18:00Z</cp:lastPrinted>
  <dcterms:created xsi:type="dcterms:W3CDTF">2017-09-28T05:51:00Z</dcterms:created>
  <dcterms:modified xsi:type="dcterms:W3CDTF">2018-08-08T07:01:00Z</dcterms:modified>
</cp:coreProperties>
</file>