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2FF" w:rsidRDefault="003912FF" w:rsidP="003912FF">
      <w:pPr>
        <w:spacing w:after="0" w:line="240" w:lineRule="auto"/>
        <w:rPr>
          <w:rFonts w:ascii="Times New Roman" w:hAnsi="Times New Roman"/>
          <w:bCs/>
          <w:sz w:val="24"/>
          <w:szCs w:val="24"/>
        </w:rPr>
      </w:pPr>
      <w:r>
        <w:rPr>
          <w:rFonts w:ascii="Times New Roman" w:hAnsi="Times New Roman"/>
          <w:bCs/>
          <w:sz w:val="24"/>
          <w:szCs w:val="24"/>
        </w:rPr>
        <w:t>Malaysian Journal of Analytical Sciences Vol 22 No 4 (2018): 676 - 683</w:t>
      </w:r>
    </w:p>
    <w:p w:rsidR="003912FF" w:rsidRDefault="003912FF" w:rsidP="003912FF">
      <w:pPr>
        <w:spacing w:after="0" w:line="240" w:lineRule="auto"/>
        <w:rPr>
          <w:rFonts w:ascii="Times New Roman" w:hAnsi="Times New Roman"/>
          <w:bCs/>
          <w:sz w:val="24"/>
          <w:szCs w:val="24"/>
        </w:rPr>
      </w:pPr>
    </w:p>
    <w:p w:rsidR="003912FF" w:rsidRDefault="003912FF" w:rsidP="003912FF">
      <w:pPr>
        <w:spacing w:after="0" w:line="240" w:lineRule="auto"/>
        <w:rPr>
          <w:rFonts w:ascii="Times New Roman" w:hAnsi="Times New Roman"/>
          <w:bCs/>
          <w:sz w:val="24"/>
          <w:szCs w:val="24"/>
        </w:rPr>
      </w:pPr>
    </w:p>
    <w:p w:rsidR="003912FF" w:rsidRPr="003912FF" w:rsidRDefault="003912FF" w:rsidP="003912FF">
      <w:pPr>
        <w:spacing w:after="0" w:line="240" w:lineRule="auto"/>
        <w:rPr>
          <w:rFonts w:ascii="Times New Roman" w:hAnsi="Times New Roman"/>
          <w:bCs/>
          <w:sz w:val="24"/>
          <w:szCs w:val="24"/>
        </w:rPr>
      </w:pPr>
    </w:p>
    <w:p w:rsidR="003912FF" w:rsidRDefault="003912FF" w:rsidP="003912FF">
      <w:pPr>
        <w:spacing w:after="0" w:line="240" w:lineRule="auto"/>
        <w:jc w:val="center"/>
        <w:rPr>
          <w:rFonts w:ascii="Times New Roman" w:hAnsi="Times New Roman"/>
          <w:bCs/>
          <w:sz w:val="28"/>
          <w:szCs w:val="28"/>
        </w:rPr>
      </w:pPr>
      <w:r w:rsidRPr="00201DA7">
        <w:rPr>
          <w:rFonts w:ascii="Times New Roman" w:hAnsi="Times New Roman"/>
          <w:bCs/>
          <w:sz w:val="28"/>
          <w:szCs w:val="28"/>
        </w:rPr>
        <w:t>BIOSYNTHESIS</w:t>
      </w:r>
      <w:r>
        <w:rPr>
          <w:rFonts w:ascii="Times New Roman" w:hAnsi="Times New Roman"/>
          <w:bCs/>
          <w:sz w:val="28"/>
          <w:szCs w:val="28"/>
        </w:rPr>
        <w:t xml:space="preserve"> OF SILVER NANOPARTICLES USING </w:t>
      </w:r>
      <w:r w:rsidRPr="00201DA7">
        <w:rPr>
          <w:rFonts w:ascii="Times New Roman" w:hAnsi="Times New Roman"/>
          <w:bCs/>
          <w:i/>
          <w:sz w:val="28"/>
          <w:szCs w:val="28"/>
        </w:rPr>
        <w:t>Citrus grandis</w:t>
      </w:r>
      <w:r w:rsidRPr="00201DA7">
        <w:rPr>
          <w:rFonts w:ascii="Times New Roman" w:hAnsi="Times New Roman"/>
          <w:bCs/>
          <w:sz w:val="28"/>
          <w:szCs w:val="28"/>
        </w:rPr>
        <w:t xml:space="preserve"> </w:t>
      </w:r>
    </w:p>
    <w:p w:rsidR="003912FF" w:rsidRPr="00201DA7" w:rsidRDefault="003912FF" w:rsidP="003912FF">
      <w:pPr>
        <w:spacing w:after="0" w:line="240" w:lineRule="auto"/>
        <w:jc w:val="center"/>
        <w:rPr>
          <w:rFonts w:ascii="Times New Roman" w:hAnsi="Times New Roman"/>
          <w:bCs/>
          <w:sz w:val="28"/>
          <w:szCs w:val="28"/>
        </w:rPr>
      </w:pPr>
      <w:r w:rsidRPr="00201DA7">
        <w:rPr>
          <w:rFonts w:ascii="Times New Roman" w:hAnsi="Times New Roman"/>
          <w:bCs/>
          <w:sz w:val="28"/>
          <w:szCs w:val="28"/>
        </w:rPr>
        <w:t>PEEL EXTRACT</w:t>
      </w:r>
    </w:p>
    <w:p w:rsidR="003912FF" w:rsidRPr="00201DA7" w:rsidRDefault="003912FF" w:rsidP="003912FF">
      <w:pPr>
        <w:spacing w:after="0" w:line="240" w:lineRule="auto"/>
        <w:jc w:val="center"/>
        <w:rPr>
          <w:rFonts w:ascii="Times New Roman" w:hAnsi="Times New Roman"/>
          <w:sz w:val="24"/>
          <w:szCs w:val="24"/>
        </w:rPr>
      </w:pPr>
    </w:p>
    <w:p w:rsidR="003912FF" w:rsidRPr="00807B69" w:rsidRDefault="003912FF" w:rsidP="003912FF">
      <w:pPr>
        <w:spacing w:after="0" w:line="240" w:lineRule="auto"/>
        <w:jc w:val="center"/>
        <w:rPr>
          <w:rFonts w:ascii="Times New Roman" w:hAnsi="Times New Roman"/>
          <w:sz w:val="24"/>
          <w:szCs w:val="24"/>
          <w:lang w:val="ms-MY"/>
        </w:rPr>
      </w:pPr>
      <w:r w:rsidRPr="00201DA7">
        <w:rPr>
          <w:rFonts w:ascii="Times New Roman" w:hAnsi="Times New Roman"/>
          <w:sz w:val="24"/>
          <w:szCs w:val="24"/>
        </w:rPr>
        <w:t>(</w:t>
      </w:r>
      <w:r w:rsidRPr="00201DA7">
        <w:rPr>
          <w:rFonts w:ascii="Times New Roman" w:hAnsi="Times New Roman"/>
          <w:sz w:val="24"/>
          <w:szCs w:val="24"/>
          <w:lang w:val="ms-MY"/>
        </w:rPr>
        <w:t>Biosintesis Nanopar</w:t>
      </w:r>
      <w:r>
        <w:rPr>
          <w:rFonts w:ascii="Times New Roman" w:hAnsi="Times New Roman"/>
          <w:sz w:val="24"/>
          <w:szCs w:val="24"/>
          <w:lang w:val="ms-MY"/>
        </w:rPr>
        <w:t xml:space="preserve">tikel Perak dengan Menggunakan </w:t>
      </w:r>
      <w:r w:rsidRPr="00201DA7">
        <w:rPr>
          <w:rFonts w:ascii="Times New Roman" w:hAnsi="Times New Roman"/>
          <w:sz w:val="24"/>
          <w:szCs w:val="24"/>
          <w:lang w:val="ms-MY"/>
        </w:rPr>
        <w:t xml:space="preserve">Ekstrak Kulit </w:t>
      </w:r>
      <w:r w:rsidRPr="00201DA7">
        <w:rPr>
          <w:rFonts w:ascii="Times New Roman" w:hAnsi="Times New Roman"/>
          <w:i/>
          <w:sz w:val="24"/>
          <w:szCs w:val="24"/>
          <w:lang w:val="ms-MY"/>
        </w:rPr>
        <w:t>Citrus grandis</w:t>
      </w:r>
      <w:r w:rsidRPr="00201DA7">
        <w:rPr>
          <w:rFonts w:ascii="Times New Roman" w:hAnsi="Times New Roman"/>
          <w:sz w:val="24"/>
          <w:szCs w:val="24"/>
        </w:rPr>
        <w:t>)</w:t>
      </w:r>
    </w:p>
    <w:p w:rsidR="003912FF" w:rsidRPr="00201DA7" w:rsidRDefault="003912FF" w:rsidP="003912FF">
      <w:pPr>
        <w:spacing w:after="0" w:line="240" w:lineRule="auto"/>
        <w:jc w:val="center"/>
        <w:rPr>
          <w:rFonts w:ascii="Times New Roman" w:hAnsi="Times New Roman"/>
          <w:sz w:val="20"/>
          <w:szCs w:val="20"/>
        </w:rPr>
      </w:pPr>
    </w:p>
    <w:p w:rsidR="003912FF" w:rsidRPr="00201DA7" w:rsidRDefault="003912FF" w:rsidP="003912FF">
      <w:pPr>
        <w:spacing w:after="0" w:line="240" w:lineRule="auto"/>
        <w:jc w:val="center"/>
        <w:rPr>
          <w:rFonts w:ascii="Times New Roman" w:hAnsi="Times New Roman"/>
          <w:sz w:val="20"/>
          <w:szCs w:val="20"/>
          <w:vertAlign w:val="superscript"/>
          <w:lang w:val="ms-MY"/>
        </w:rPr>
      </w:pPr>
      <w:r w:rsidRPr="00201DA7">
        <w:rPr>
          <w:rFonts w:ascii="Times New Roman" w:hAnsi="Times New Roman"/>
          <w:sz w:val="20"/>
          <w:szCs w:val="20"/>
          <w:lang w:val="ms-MY"/>
        </w:rPr>
        <w:t>Nur Syazana Jalani</w:t>
      </w:r>
      <w:r w:rsidRPr="00201DA7">
        <w:rPr>
          <w:rFonts w:ascii="Times New Roman" w:hAnsi="Times New Roman"/>
          <w:sz w:val="20"/>
          <w:szCs w:val="20"/>
          <w:vertAlign w:val="superscript"/>
          <w:lang w:val="ms-MY"/>
        </w:rPr>
        <w:t>1</w:t>
      </w:r>
      <w:r w:rsidRPr="00201DA7">
        <w:rPr>
          <w:rFonts w:ascii="Times New Roman" w:hAnsi="Times New Roman"/>
          <w:sz w:val="20"/>
          <w:szCs w:val="20"/>
          <w:lang w:val="ms-MY"/>
        </w:rPr>
        <w:t>, Wong Michell</w:t>
      </w:r>
      <w:r w:rsidRPr="00201DA7">
        <w:rPr>
          <w:rFonts w:ascii="Times New Roman" w:hAnsi="Times New Roman"/>
          <w:sz w:val="20"/>
          <w:szCs w:val="20"/>
          <w:vertAlign w:val="superscript"/>
          <w:lang w:val="ms-MY"/>
        </w:rPr>
        <w:t>1</w:t>
      </w:r>
      <w:r w:rsidRPr="00201DA7">
        <w:rPr>
          <w:rFonts w:ascii="Times New Roman" w:hAnsi="Times New Roman"/>
          <w:sz w:val="20"/>
          <w:szCs w:val="20"/>
          <w:lang w:val="ms-MY"/>
        </w:rPr>
        <w:t>, Wong Ee Lin</w:t>
      </w:r>
      <w:r w:rsidRPr="00201DA7">
        <w:rPr>
          <w:rFonts w:ascii="Times New Roman" w:hAnsi="Times New Roman"/>
          <w:sz w:val="20"/>
          <w:szCs w:val="20"/>
          <w:vertAlign w:val="superscript"/>
          <w:lang w:val="ms-MY"/>
        </w:rPr>
        <w:t>1</w:t>
      </w:r>
      <w:r w:rsidRPr="00201DA7">
        <w:rPr>
          <w:rFonts w:ascii="Times New Roman" w:hAnsi="Times New Roman"/>
          <w:sz w:val="20"/>
          <w:szCs w:val="20"/>
          <w:lang w:val="ms-MY"/>
        </w:rPr>
        <w:t>, Sharifah Zati Hanani</w:t>
      </w:r>
      <w:r w:rsidRPr="00201DA7">
        <w:rPr>
          <w:rFonts w:ascii="Times New Roman" w:hAnsi="Times New Roman"/>
          <w:sz w:val="20"/>
          <w:szCs w:val="20"/>
          <w:vertAlign w:val="superscript"/>
          <w:lang w:val="ms-MY"/>
        </w:rPr>
        <w:t>1</w:t>
      </w:r>
      <w:r w:rsidRPr="00807B69">
        <w:rPr>
          <w:rFonts w:ascii="Times New Roman" w:hAnsi="Times New Roman"/>
          <w:sz w:val="20"/>
          <w:szCs w:val="20"/>
          <w:lang w:val="ms-MY"/>
        </w:rPr>
        <w:t>*</w:t>
      </w:r>
      <w:r w:rsidRPr="00201DA7">
        <w:rPr>
          <w:rFonts w:ascii="Times New Roman" w:hAnsi="Times New Roman"/>
          <w:sz w:val="20"/>
          <w:szCs w:val="20"/>
          <w:lang w:val="ms-MY"/>
        </w:rPr>
        <w:t>, Uda Hashim</w:t>
      </w:r>
      <w:r w:rsidRPr="00201DA7">
        <w:rPr>
          <w:rFonts w:ascii="Times New Roman" w:hAnsi="Times New Roman"/>
          <w:sz w:val="20"/>
          <w:szCs w:val="20"/>
          <w:vertAlign w:val="superscript"/>
          <w:lang w:val="ms-MY"/>
        </w:rPr>
        <w:t>2</w:t>
      </w:r>
      <w:r w:rsidRPr="00201DA7">
        <w:rPr>
          <w:rFonts w:ascii="Times New Roman" w:hAnsi="Times New Roman"/>
          <w:sz w:val="20"/>
          <w:szCs w:val="20"/>
          <w:lang w:val="ms-MY"/>
        </w:rPr>
        <w:t>, Rozaini Abdullah</w:t>
      </w:r>
      <w:r w:rsidRPr="00201DA7">
        <w:rPr>
          <w:rFonts w:ascii="Times New Roman" w:hAnsi="Times New Roman"/>
          <w:sz w:val="20"/>
          <w:szCs w:val="20"/>
          <w:vertAlign w:val="superscript"/>
          <w:lang w:val="ms-MY"/>
        </w:rPr>
        <w:t>1</w:t>
      </w:r>
    </w:p>
    <w:p w:rsidR="003912FF" w:rsidRPr="003912FF" w:rsidRDefault="003912FF" w:rsidP="003912FF">
      <w:pPr>
        <w:pStyle w:val="BCAuthorAddress"/>
        <w:spacing w:before="0" w:after="0" w:line="240" w:lineRule="auto"/>
        <w:ind w:left="709" w:right="709"/>
        <w:contextualSpacing/>
        <w:rPr>
          <w:rFonts w:ascii="Times New Roman" w:hAnsi="Times New Roman" w:cs="Times New Roman"/>
          <w:i w:val="0"/>
          <w:sz w:val="20"/>
          <w:szCs w:val="20"/>
        </w:rPr>
      </w:pPr>
    </w:p>
    <w:p w:rsidR="003912FF" w:rsidRPr="003912FF" w:rsidRDefault="003912FF" w:rsidP="003912FF">
      <w:pPr>
        <w:spacing w:after="0" w:line="240" w:lineRule="auto"/>
        <w:jc w:val="center"/>
        <w:rPr>
          <w:rFonts w:ascii="Times New Roman" w:hAnsi="Times New Roman"/>
          <w:bCs/>
          <w:i/>
          <w:sz w:val="20"/>
          <w:szCs w:val="20"/>
          <w:lang w:val="ms-MY"/>
        </w:rPr>
      </w:pPr>
      <w:r w:rsidRPr="003912FF">
        <w:rPr>
          <w:rFonts w:ascii="Times New Roman" w:hAnsi="Times New Roman"/>
          <w:bCs/>
          <w:i/>
          <w:sz w:val="20"/>
          <w:szCs w:val="20"/>
          <w:vertAlign w:val="superscript"/>
          <w:lang w:val="ms-MY"/>
        </w:rPr>
        <w:t>1</w:t>
      </w:r>
      <w:r w:rsidRPr="003912FF">
        <w:rPr>
          <w:rFonts w:ascii="Times New Roman" w:hAnsi="Times New Roman"/>
          <w:bCs/>
          <w:i/>
          <w:sz w:val="20"/>
          <w:szCs w:val="20"/>
          <w:lang w:val="ms-MY"/>
        </w:rPr>
        <w:t>Department of Chemical Engineering, Faculty of Engineering Technology,</w:t>
      </w:r>
    </w:p>
    <w:p w:rsidR="003912FF" w:rsidRPr="003912FF" w:rsidRDefault="003912FF" w:rsidP="003912FF">
      <w:pPr>
        <w:spacing w:after="0" w:line="240" w:lineRule="auto"/>
        <w:jc w:val="center"/>
        <w:rPr>
          <w:rFonts w:ascii="Times New Roman" w:hAnsi="Times New Roman"/>
          <w:bCs/>
          <w:i/>
          <w:sz w:val="20"/>
          <w:szCs w:val="20"/>
          <w:lang w:val="ms-MY"/>
        </w:rPr>
      </w:pPr>
      <w:r w:rsidRPr="003912FF">
        <w:rPr>
          <w:rFonts w:ascii="Times New Roman" w:hAnsi="Times New Roman"/>
          <w:bCs/>
          <w:i/>
          <w:sz w:val="20"/>
          <w:szCs w:val="20"/>
          <w:lang w:val="ms-MY"/>
        </w:rPr>
        <w:t>Universiti Malaysia Perlis, Kampus UniCITI Alam, 02100 Sungai Chuchuh, Padang Besar, Perlis, Malaysia</w:t>
      </w:r>
    </w:p>
    <w:p w:rsidR="003912FF" w:rsidRPr="003912FF" w:rsidRDefault="003912FF" w:rsidP="003912FF">
      <w:pPr>
        <w:spacing w:after="0" w:line="240" w:lineRule="auto"/>
        <w:jc w:val="center"/>
        <w:rPr>
          <w:rFonts w:ascii="Times New Roman" w:hAnsi="Times New Roman"/>
          <w:bCs/>
          <w:i/>
          <w:sz w:val="20"/>
          <w:szCs w:val="20"/>
        </w:rPr>
      </w:pPr>
      <w:r w:rsidRPr="003912FF">
        <w:rPr>
          <w:rFonts w:ascii="Times New Roman" w:hAnsi="Times New Roman"/>
          <w:bCs/>
          <w:i/>
          <w:sz w:val="20"/>
          <w:szCs w:val="20"/>
          <w:vertAlign w:val="superscript"/>
        </w:rPr>
        <w:t>2</w:t>
      </w:r>
      <w:r w:rsidRPr="003912FF">
        <w:rPr>
          <w:rFonts w:ascii="Times New Roman" w:hAnsi="Times New Roman"/>
          <w:bCs/>
          <w:i/>
          <w:sz w:val="20"/>
          <w:szCs w:val="20"/>
        </w:rPr>
        <w:t>Institute Nano Electronic Engineering,</w:t>
      </w:r>
    </w:p>
    <w:p w:rsidR="003912FF" w:rsidRPr="003912FF" w:rsidRDefault="003912FF" w:rsidP="003912FF">
      <w:pPr>
        <w:spacing w:after="0" w:line="240" w:lineRule="auto"/>
        <w:jc w:val="center"/>
        <w:rPr>
          <w:rFonts w:ascii="Times New Roman" w:hAnsi="Times New Roman"/>
          <w:bCs/>
          <w:i/>
          <w:sz w:val="20"/>
          <w:szCs w:val="20"/>
        </w:rPr>
      </w:pPr>
      <w:r w:rsidRPr="003912FF">
        <w:rPr>
          <w:rFonts w:ascii="Times New Roman" w:hAnsi="Times New Roman"/>
          <w:bCs/>
          <w:i/>
          <w:sz w:val="20"/>
          <w:szCs w:val="20"/>
        </w:rPr>
        <w:t>Universiti Malaysia Perlis, 01000 Kangar, Perlis, Malaysia</w:t>
      </w:r>
    </w:p>
    <w:p w:rsidR="003912FF" w:rsidRPr="003912FF" w:rsidRDefault="003912FF" w:rsidP="003912FF">
      <w:pPr>
        <w:spacing w:after="0" w:line="240" w:lineRule="auto"/>
        <w:jc w:val="center"/>
        <w:rPr>
          <w:rFonts w:ascii="Times New Roman" w:hAnsi="Times New Roman"/>
          <w:i/>
          <w:sz w:val="20"/>
          <w:szCs w:val="20"/>
        </w:rPr>
      </w:pPr>
    </w:p>
    <w:p w:rsidR="003912FF" w:rsidRPr="003912FF" w:rsidRDefault="003912FF" w:rsidP="003912FF">
      <w:pPr>
        <w:spacing w:after="0" w:line="240" w:lineRule="auto"/>
        <w:jc w:val="center"/>
        <w:rPr>
          <w:rStyle w:val="Hyperlink"/>
          <w:rFonts w:ascii="Times New Roman" w:hAnsi="Times New Roman"/>
          <w:bCs/>
          <w:i/>
          <w:sz w:val="20"/>
          <w:szCs w:val="20"/>
        </w:rPr>
      </w:pPr>
      <w:r w:rsidRPr="003912FF">
        <w:rPr>
          <w:rFonts w:ascii="Times New Roman" w:hAnsi="Times New Roman"/>
          <w:i/>
          <w:iCs/>
          <w:sz w:val="20"/>
          <w:szCs w:val="20"/>
        </w:rPr>
        <w:t>*Corresponding author:</w:t>
      </w:r>
      <w:r w:rsidRPr="003912FF">
        <w:rPr>
          <w:rFonts w:ascii="Times New Roman" w:hAnsi="Times New Roman"/>
          <w:i/>
          <w:sz w:val="20"/>
          <w:szCs w:val="20"/>
        </w:rPr>
        <w:t xml:space="preserve">  </w:t>
      </w:r>
      <w:r w:rsidRPr="003912FF">
        <w:rPr>
          <w:rFonts w:ascii="Times New Roman" w:hAnsi="Times New Roman"/>
          <w:bCs/>
          <w:i/>
          <w:sz w:val="20"/>
          <w:szCs w:val="20"/>
        </w:rPr>
        <w:t>sharifahzati@unimap.edu.my</w:t>
      </w:r>
    </w:p>
    <w:p w:rsidR="003912FF" w:rsidRPr="003912FF" w:rsidRDefault="003912FF" w:rsidP="003912FF">
      <w:pPr>
        <w:spacing w:after="0" w:line="240" w:lineRule="auto"/>
        <w:jc w:val="center"/>
        <w:rPr>
          <w:rFonts w:ascii="Times New Roman" w:hAnsi="Times New Roman"/>
          <w:noProof/>
          <w:sz w:val="20"/>
          <w:szCs w:val="20"/>
          <w:lang w:bidi="ar-SA"/>
        </w:rPr>
      </w:pPr>
    </w:p>
    <w:p w:rsidR="003912FF" w:rsidRPr="003912FF" w:rsidRDefault="003912FF" w:rsidP="003912FF">
      <w:pPr>
        <w:spacing w:after="0" w:line="240" w:lineRule="auto"/>
        <w:jc w:val="center"/>
        <w:rPr>
          <w:rFonts w:ascii="Times New Roman" w:hAnsi="Times New Roman"/>
          <w:noProof/>
          <w:sz w:val="20"/>
          <w:szCs w:val="20"/>
          <w:lang w:bidi="ar-SA"/>
        </w:rPr>
      </w:pPr>
    </w:p>
    <w:p w:rsidR="003912FF" w:rsidRPr="003912FF" w:rsidRDefault="003912FF" w:rsidP="003912FF">
      <w:pPr>
        <w:spacing w:after="0" w:line="240" w:lineRule="auto"/>
        <w:jc w:val="center"/>
        <w:rPr>
          <w:rFonts w:ascii="Times New Roman" w:hAnsi="Times New Roman"/>
          <w:noProof/>
          <w:sz w:val="20"/>
          <w:szCs w:val="20"/>
          <w:lang w:bidi="ar-SA"/>
        </w:rPr>
      </w:pPr>
      <w:r w:rsidRPr="003912FF">
        <w:rPr>
          <w:rFonts w:ascii="Times New Roman" w:hAnsi="Times New Roman"/>
          <w:noProof/>
          <w:sz w:val="20"/>
          <w:szCs w:val="20"/>
          <w:lang w:bidi="ar-SA"/>
        </w:rPr>
        <w:t>Received: 16 April 2017; Accepted: 7 March 2018</w:t>
      </w:r>
    </w:p>
    <w:p w:rsidR="003912FF" w:rsidRPr="003912FF" w:rsidRDefault="003912FF" w:rsidP="003912FF">
      <w:pPr>
        <w:spacing w:after="0" w:line="240" w:lineRule="auto"/>
        <w:jc w:val="center"/>
        <w:rPr>
          <w:rFonts w:ascii="Times New Roman" w:hAnsi="Times New Roman"/>
          <w:noProof/>
          <w:sz w:val="20"/>
          <w:szCs w:val="20"/>
          <w:lang w:bidi="ar-SA"/>
        </w:rPr>
      </w:pPr>
    </w:p>
    <w:p w:rsidR="003912FF" w:rsidRPr="003912FF" w:rsidRDefault="003912FF" w:rsidP="003912FF">
      <w:pPr>
        <w:spacing w:after="0" w:line="240" w:lineRule="auto"/>
        <w:jc w:val="center"/>
        <w:rPr>
          <w:rFonts w:ascii="Times New Roman" w:hAnsi="Times New Roman"/>
          <w:noProof/>
          <w:sz w:val="20"/>
          <w:szCs w:val="20"/>
          <w:lang w:bidi="ar-SA"/>
        </w:rPr>
      </w:pPr>
    </w:p>
    <w:p w:rsidR="003912FF" w:rsidRPr="003912FF" w:rsidRDefault="003912FF" w:rsidP="003912FF">
      <w:pPr>
        <w:spacing w:after="0" w:line="240" w:lineRule="auto"/>
        <w:jc w:val="center"/>
        <w:rPr>
          <w:rFonts w:ascii="Times New Roman" w:hAnsi="Times New Roman"/>
          <w:b/>
          <w:noProof/>
          <w:sz w:val="20"/>
          <w:szCs w:val="20"/>
          <w:lang w:bidi="ar-SA"/>
        </w:rPr>
      </w:pPr>
      <w:r w:rsidRPr="003912FF">
        <w:rPr>
          <w:rFonts w:ascii="Times New Roman" w:hAnsi="Times New Roman"/>
          <w:b/>
          <w:noProof/>
          <w:sz w:val="20"/>
          <w:szCs w:val="20"/>
          <w:lang w:bidi="ar-SA"/>
        </w:rPr>
        <w:t>Abstract</w:t>
      </w:r>
    </w:p>
    <w:p w:rsidR="003912FF" w:rsidRPr="003912FF" w:rsidRDefault="003912FF" w:rsidP="003912FF">
      <w:pPr>
        <w:spacing w:after="0" w:line="240" w:lineRule="auto"/>
        <w:jc w:val="both"/>
        <w:rPr>
          <w:rFonts w:ascii="Times New Roman" w:hAnsi="Times New Roman"/>
          <w:sz w:val="20"/>
          <w:szCs w:val="20"/>
        </w:rPr>
      </w:pPr>
      <w:r w:rsidRPr="003912FF">
        <w:rPr>
          <w:rFonts w:ascii="Times New Roman" w:eastAsia="AdvTimes" w:hAnsi="Times New Roman"/>
          <w:sz w:val="20"/>
          <w:szCs w:val="20"/>
        </w:rPr>
        <w:t xml:space="preserve">In this study, </w:t>
      </w:r>
      <w:r w:rsidRPr="003912FF">
        <w:rPr>
          <w:rFonts w:ascii="Times New Roman" w:hAnsi="Times New Roman"/>
          <w:i/>
          <w:sz w:val="20"/>
          <w:szCs w:val="20"/>
        </w:rPr>
        <w:t>Citrus grandis</w:t>
      </w:r>
      <w:r w:rsidRPr="003912FF">
        <w:rPr>
          <w:rFonts w:ascii="Times New Roman" w:hAnsi="Times New Roman"/>
          <w:b/>
          <w:sz w:val="20"/>
          <w:szCs w:val="20"/>
        </w:rPr>
        <w:t xml:space="preserve"> </w:t>
      </w:r>
      <w:r w:rsidRPr="003912FF">
        <w:rPr>
          <w:rFonts w:ascii="Times New Roman" w:eastAsia="AdvTimes" w:hAnsi="Times New Roman"/>
          <w:sz w:val="20"/>
          <w:szCs w:val="20"/>
        </w:rPr>
        <w:t xml:space="preserve">or pomelo peel extract was used to synthesize silver nanoparticles (AgNPs). The effect of reaction time, amount of plant extract and concentration of silver nitrate which could influence the biosynthesis process were also studied. The synthesized AgNPs were then characterized by UV-Visible spectroscopy, Fourier transform infra-red spectroscopy (FTIR) and field emission scanning microscopy (FESEM) equipped with energy dispersive X-ray (EDX). The resulting UV-Vis spectra of synthesized AgNPs from pomelo peel extract showed standard surface plasmon resonance band in range of 401-433 nm which indicated the presence of AgNPs. </w:t>
      </w:r>
      <w:r w:rsidRPr="003912FF">
        <w:rPr>
          <w:rFonts w:ascii="Times New Roman" w:hAnsi="Times New Roman"/>
          <w:sz w:val="20"/>
          <w:szCs w:val="20"/>
        </w:rPr>
        <w:t xml:space="preserve">FTIR spectra confirmed the existence of possible functional groups which might be responsible for the reduction of nanoparticles. Most of the synthesized AgNPs were observed in spherical shape which ranged between 20-30 nm under the Field Emission Scanning Electron microscope. The EDX analysis showed the strong signal at 3 keV from the silver atoms in the synthesized nanoparticles which confirmed that the synthesis of AgNPs was successful. </w:t>
      </w:r>
    </w:p>
    <w:p w:rsidR="003912FF" w:rsidRPr="003912FF" w:rsidRDefault="003912FF" w:rsidP="003912FF">
      <w:pPr>
        <w:spacing w:after="0" w:line="240" w:lineRule="auto"/>
        <w:jc w:val="both"/>
        <w:outlineLvl w:val="0"/>
        <w:rPr>
          <w:rFonts w:ascii="Times New Roman" w:hAnsi="Times New Roman"/>
          <w:sz w:val="20"/>
          <w:szCs w:val="20"/>
        </w:rPr>
      </w:pPr>
    </w:p>
    <w:p w:rsidR="003912FF" w:rsidRPr="003912FF" w:rsidRDefault="003912FF" w:rsidP="003912FF">
      <w:pPr>
        <w:spacing w:after="0" w:line="240" w:lineRule="auto"/>
        <w:jc w:val="both"/>
        <w:outlineLvl w:val="0"/>
        <w:rPr>
          <w:rFonts w:ascii="Times New Roman" w:hAnsi="Times New Roman"/>
          <w:sz w:val="20"/>
          <w:szCs w:val="20"/>
        </w:rPr>
      </w:pPr>
      <w:r w:rsidRPr="003912FF">
        <w:rPr>
          <w:rFonts w:ascii="Times New Roman" w:hAnsi="Times New Roman"/>
          <w:b/>
          <w:sz w:val="20"/>
          <w:szCs w:val="20"/>
        </w:rPr>
        <w:t>Keywords</w:t>
      </w:r>
      <w:r w:rsidRPr="003912FF">
        <w:rPr>
          <w:rFonts w:ascii="Times New Roman" w:hAnsi="Times New Roman"/>
          <w:sz w:val="20"/>
          <w:szCs w:val="20"/>
        </w:rPr>
        <w:t xml:space="preserve">:  silver nanoparticles, </w:t>
      </w:r>
      <w:r w:rsidRPr="003912FF">
        <w:rPr>
          <w:rFonts w:ascii="Times New Roman" w:hAnsi="Times New Roman"/>
          <w:i/>
          <w:sz w:val="20"/>
          <w:szCs w:val="20"/>
        </w:rPr>
        <w:t>Citrus grandis</w:t>
      </w:r>
      <w:r w:rsidRPr="003912FF">
        <w:rPr>
          <w:rFonts w:ascii="Times New Roman" w:hAnsi="Times New Roman"/>
          <w:sz w:val="20"/>
          <w:szCs w:val="20"/>
        </w:rPr>
        <w:t xml:space="preserve"> peel extract, biosynthesis, surface plasmon resonance</w:t>
      </w:r>
      <w:r w:rsidRPr="003912FF">
        <w:rPr>
          <w:rFonts w:ascii="Times New Roman" w:hAnsi="Times New Roman"/>
          <w:sz w:val="20"/>
          <w:szCs w:val="20"/>
          <w:lang w:val="en-MY"/>
        </w:rPr>
        <w:t xml:space="preserve"> </w:t>
      </w:r>
    </w:p>
    <w:p w:rsidR="003912FF" w:rsidRPr="003912FF" w:rsidRDefault="003912FF" w:rsidP="003912FF">
      <w:pPr>
        <w:spacing w:after="0" w:line="240" w:lineRule="auto"/>
        <w:jc w:val="center"/>
        <w:outlineLvl w:val="0"/>
        <w:rPr>
          <w:rFonts w:ascii="Times New Roman" w:hAnsi="Times New Roman"/>
          <w:sz w:val="20"/>
          <w:szCs w:val="20"/>
          <w:lang w:val="ms-MY"/>
        </w:rPr>
      </w:pPr>
    </w:p>
    <w:p w:rsidR="003912FF" w:rsidRPr="003912FF" w:rsidRDefault="003912FF" w:rsidP="003912FF">
      <w:pPr>
        <w:spacing w:after="0" w:line="240" w:lineRule="auto"/>
        <w:jc w:val="center"/>
        <w:outlineLvl w:val="0"/>
        <w:rPr>
          <w:rFonts w:ascii="Times New Roman" w:hAnsi="Times New Roman"/>
          <w:b/>
          <w:sz w:val="20"/>
          <w:szCs w:val="20"/>
          <w:lang w:val="ms-MY"/>
        </w:rPr>
      </w:pPr>
      <w:r w:rsidRPr="003912FF">
        <w:rPr>
          <w:rFonts w:ascii="Times New Roman" w:hAnsi="Times New Roman"/>
          <w:b/>
          <w:sz w:val="20"/>
          <w:szCs w:val="20"/>
          <w:lang w:val="ms-MY"/>
        </w:rPr>
        <w:t>Abstrak</w:t>
      </w:r>
    </w:p>
    <w:p w:rsidR="003912FF" w:rsidRPr="003912FF" w:rsidRDefault="003912FF" w:rsidP="003912FF">
      <w:pPr>
        <w:autoSpaceDE w:val="0"/>
        <w:autoSpaceDN w:val="0"/>
        <w:adjustRightInd w:val="0"/>
        <w:spacing w:after="0" w:line="240" w:lineRule="auto"/>
        <w:jc w:val="both"/>
        <w:rPr>
          <w:rFonts w:ascii="Times New Roman" w:hAnsi="Times New Roman"/>
          <w:sz w:val="20"/>
          <w:szCs w:val="20"/>
          <w:lang w:val="ms-MY"/>
        </w:rPr>
      </w:pPr>
      <w:r w:rsidRPr="003912FF">
        <w:rPr>
          <w:rFonts w:ascii="Times New Roman" w:hAnsi="Times New Roman"/>
          <w:sz w:val="20"/>
          <w:szCs w:val="20"/>
          <w:lang w:val="ms-MY"/>
        </w:rPr>
        <w:t xml:space="preserve">Dalam kajian ini, ekstrak kulit </w:t>
      </w:r>
      <w:r w:rsidRPr="003912FF">
        <w:rPr>
          <w:rFonts w:ascii="Times New Roman" w:hAnsi="Times New Roman"/>
          <w:i/>
          <w:iCs/>
          <w:sz w:val="20"/>
          <w:szCs w:val="20"/>
          <w:lang w:val="ms-MY"/>
        </w:rPr>
        <w:t>Citrus grandis</w:t>
      </w:r>
      <w:r w:rsidRPr="003912FF">
        <w:rPr>
          <w:rFonts w:ascii="Times New Roman" w:hAnsi="Times New Roman"/>
          <w:sz w:val="20"/>
          <w:szCs w:val="20"/>
          <w:lang w:val="ms-MY"/>
        </w:rPr>
        <w:t xml:space="preserve"> atau limau bali telah digunakan untuk menghasilkan nanopartikel perak. Pengaruh masa tindak balas, jumlah ekstrak kulit limau bali dan kepekatan perak nitrat ke atas biosintesis nanopartikel perak turut dikaji. Pencirian nanopartikel perak yang terbentuk kemudiannya dijalankan menggunakan spektroskopi sinar UV, spektroskopi infra merah transformasi Fourier (FTIR) </w:t>
      </w:r>
      <w:r w:rsidRPr="003912FF">
        <w:rPr>
          <w:rFonts w:ascii="Times New Roman" w:eastAsia="AdvTimes" w:hAnsi="Times New Roman"/>
          <w:sz w:val="20"/>
          <w:szCs w:val="20"/>
          <w:lang w:val="ms-MY"/>
        </w:rPr>
        <w:t>dan mikroskopi imbasan pancaran medan (FESEM) dilengkapi dengan sinar-X tenaga serakan (EDX).</w:t>
      </w:r>
      <w:r w:rsidRPr="003912FF">
        <w:rPr>
          <w:rFonts w:ascii="Times New Roman" w:hAnsi="Times New Roman"/>
          <w:sz w:val="20"/>
          <w:szCs w:val="20"/>
          <w:lang w:val="ms-MY"/>
        </w:rPr>
        <w:t xml:space="preserve"> Spektra UV-Vis nanopartikel perak dari ektrak kulit limau bali menunjukkan puncak resonansi plasmon sekitar 401-433 nm yang membuktikan pembentukan nanopartikel perak. Spektra FTIR membuktikan kewujudan beberapa kumpulan berfungsi yang mungkin terlibat dalam proses penurunan nanopartikel. Kebanyakan nanopartikel perak dilihat berbentuk sfera dan bersaiz di antara 20-30 nm melalui mikroskopi </w:t>
      </w:r>
      <w:r w:rsidRPr="003912FF">
        <w:rPr>
          <w:rFonts w:ascii="Times New Roman" w:eastAsia="AdvTimes" w:hAnsi="Times New Roman"/>
          <w:sz w:val="20"/>
          <w:szCs w:val="20"/>
          <w:lang w:val="ms-MY"/>
        </w:rPr>
        <w:t>imbasan pancaran medan</w:t>
      </w:r>
      <w:r w:rsidRPr="003912FF">
        <w:rPr>
          <w:rFonts w:ascii="Times New Roman" w:hAnsi="Times New Roman"/>
          <w:sz w:val="20"/>
          <w:szCs w:val="20"/>
          <w:lang w:val="ms-MY"/>
        </w:rPr>
        <w:t xml:space="preserve">. Analisis EDX pula menunjukkan isyarat yang kuat daripada atom perak dalam nanopartikel yang telah disintesis dan ini membuktikan sintesis nanopartikel perak telah berjaya. </w:t>
      </w:r>
    </w:p>
    <w:p w:rsidR="003912FF" w:rsidRPr="003912FF" w:rsidRDefault="003912FF" w:rsidP="003912FF">
      <w:pPr>
        <w:autoSpaceDE w:val="0"/>
        <w:autoSpaceDN w:val="0"/>
        <w:adjustRightInd w:val="0"/>
        <w:spacing w:after="0" w:line="240" w:lineRule="auto"/>
        <w:jc w:val="both"/>
        <w:rPr>
          <w:rFonts w:ascii="Times New Roman" w:hAnsi="Times New Roman"/>
          <w:sz w:val="20"/>
          <w:szCs w:val="20"/>
          <w:lang w:val="ms-MY"/>
        </w:rPr>
      </w:pPr>
    </w:p>
    <w:p w:rsidR="00A64596" w:rsidRDefault="003912FF" w:rsidP="003912FF">
      <w:pPr>
        <w:spacing w:after="0" w:line="240" w:lineRule="auto"/>
        <w:jc w:val="both"/>
        <w:outlineLvl w:val="0"/>
        <w:rPr>
          <w:rFonts w:ascii="Times New Roman" w:hAnsi="Times New Roman"/>
          <w:sz w:val="20"/>
          <w:szCs w:val="20"/>
          <w:lang w:val="ms-MY"/>
        </w:rPr>
      </w:pPr>
      <w:r w:rsidRPr="003912FF">
        <w:rPr>
          <w:rFonts w:ascii="Times New Roman" w:hAnsi="Times New Roman"/>
          <w:b/>
          <w:sz w:val="20"/>
          <w:szCs w:val="20"/>
          <w:lang w:val="ms-MY"/>
        </w:rPr>
        <w:t xml:space="preserve">Kata kunci:  </w:t>
      </w:r>
      <w:r w:rsidRPr="003912FF">
        <w:rPr>
          <w:rFonts w:ascii="Times New Roman" w:hAnsi="Times New Roman"/>
          <w:bCs/>
          <w:sz w:val="20"/>
          <w:szCs w:val="20"/>
          <w:lang w:val="ms-MY"/>
        </w:rPr>
        <w:t xml:space="preserve">nanopartikel perak, ekstrak kulit </w:t>
      </w:r>
      <w:r w:rsidRPr="003912FF">
        <w:rPr>
          <w:rFonts w:ascii="Times New Roman" w:hAnsi="Times New Roman"/>
          <w:bCs/>
          <w:i/>
          <w:iCs/>
          <w:sz w:val="20"/>
          <w:szCs w:val="20"/>
          <w:lang w:val="ms-MY"/>
        </w:rPr>
        <w:t>Citrus grandis</w:t>
      </w:r>
      <w:r w:rsidRPr="003912FF">
        <w:rPr>
          <w:rFonts w:ascii="Times New Roman" w:hAnsi="Times New Roman"/>
          <w:bCs/>
          <w:sz w:val="20"/>
          <w:szCs w:val="20"/>
          <w:lang w:val="ms-MY"/>
        </w:rPr>
        <w:t xml:space="preserve">, biosintesis, </w:t>
      </w:r>
      <w:r w:rsidRPr="003912FF">
        <w:rPr>
          <w:rFonts w:ascii="Times New Roman" w:hAnsi="Times New Roman"/>
          <w:sz w:val="20"/>
          <w:szCs w:val="20"/>
          <w:lang w:val="ms-MY"/>
        </w:rPr>
        <w:t>puncak resonansi plasmon</w:t>
      </w:r>
    </w:p>
    <w:p w:rsidR="003912FF" w:rsidRDefault="003912FF" w:rsidP="003912FF">
      <w:pPr>
        <w:spacing w:after="0" w:line="240" w:lineRule="auto"/>
        <w:jc w:val="both"/>
        <w:outlineLvl w:val="0"/>
        <w:rPr>
          <w:rFonts w:ascii="Times New Roman" w:hAnsi="Times New Roman"/>
          <w:sz w:val="20"/>
          <w:szCs w:val="20"/>
          <w:lang w:val="ms-MY"/>
        </w:rPr>
      </w:pPr>
    </w:p>
    <w:p w:rsidR="003912FF" w:rsidRPr="00F447A7" w:rsidRDefault="003912FF" w:rsidP="003912F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lang w:eastAsia="en-MY"/>
        </w:rPr>
        <w:t xml:space="preserve">Ahmed, S., Ahmad, M., Swami, B. L. and Ikram, S. (2014). A review on plants extract mediated synthesis of silver nanoparticles for antimicrobial applications: A green expertise. </w:t>
      </w:r>
      <w:r w:rsidRPr="00F94433">
        <w:rPr>
          <w:rFonts w:ascii="Times New Roman" w:hAnsi="Times New Roman"/>
          <w:i/>
          <w:sz w:val="20"/>
          <w:szCs w:val="20"/>
          <w:lang w:eastAsia="en-MY"/>
        </w:rPr>
        <w:t>Journal of Advanced Research,</w:t>
      </w:r>
      <w:r w:rsidRPr="00F94433">
        <w:rPr>
          <w:rFonts w:ascii="Times New Roman" w:hAnsi="Times New Roman"/>
          <w:sz w:val="20"/>
          <w:szCs w:val="20"/>
          <w:lang w:eastAsia="en-MY"/>
        </w:rPr>
        <w:t xml:space="preserve"> </w:t>
      </w:r>
      <w:r w:rsidRPr="00F94433">
        <w:rPr>
          <w:rFonts w:ascii="Times New Roman" w:hAnsi="Times New Roman"/>
          <w:iCs/>
          <w:sz w:val="20"/>
          <w:szCs w:val="20"/>
          <w:lang w:eastAsia="en-MY"/>
        </w:rPr>
        <w:t>7</w:t>
      </w:r>
      <w:r w:rsidRPr="00F94433">
        <w:rPr>
          <w:rFonts w:ascii="Times New Roman" w:hAnsi="Times New Roman"/>
          <w:sz w:val="20"/>
          <w:szCs w:val="20"/>
          <w:lang w:eastAsia="en-MY"/>
        </w:rPr>
        <w:t xml:space="preserve">(1): 17-28. </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 xml:space="preserve">Kotakadi, </w:t>
      </w:r>
      <w:r w:rsidRPr="00F94433">
        <w:rPr>
          <w:rFonts w:ascii="Times New Roman" w:hAnsi="Times New Roman"/>
          <w:sz w:val="20"/>
          <w:szCs w:val="20"/>
          <w:lang w:val="en-MY" w:eastAsia="en-MY"/>
        </w:rPr>
        <w:t>V. S., Rao, Y. S., Gaddam, S. A., Prasad, T. N. V. K. V, Reddy, A. V. and Gopal, S. V. R. S.</w:t>
      </w:r>
      <w:r w:rsidRPr="00F94433">
        <w:rPr>
          <w:rFonts w:ascii="Times New Roman" w:hAnsi="Times New Roman"/>
          <w:sz w:val="20"/>
          <w:szCs w:val="20"/>
          <w:lang w:eastAsia="en-MY"/>
        </w:rPr>
        <w:t xml:space="preserve"> </w:t>
      </w:r>
      <w:r w:rsidRPr="00F94433">
        <w:rPr>
          <w:rFonts w:ascii="Times New Roman" w:hAnsi="Times New Roman"/>
          <w:sz w:val="20"/>
          <w:szCs w:val="20"/>
          <w:lang w:val="en-MY" w:eastAsia="en-MY"/>
        </w:rPr>
        <w:t xml:space="preserve">(2013). Simple and rapid biosynthesis of stable silver nanoparticles using dried leaves of </w:t>
      </w:r>
      <w:r w:rsidRPr="00F94433">
        <w:rPr>
          <w:rFonts w:ascii="Times New Roman" w:hAnsi="Times New Roman"/>
          <w:i/>
          <w:sz w:val="20"/>
          <w:szCs w:val="20"/>
          <w:lang w:val="en-MY" w:eastAsia="en-MY"/>
        </w:rPr>
        <w:t>Catharanthus roseus.</w:t>
      </w:r>
      <w:r w:rsidRPr="00F94433">
        <w:rPr>
          <w:rFonts w:ascii="Times New Roman" w:hAnsi="Times New Roman"/>
          <w:i/>
          <w:sz w:val="20"/>
          <w:szCs w:val="20"/>
          <w:lang w:eastAsia="en-MY"/>
        </w:rPr>
        <w:t xml:space="preserve"> </w:t>
      </w:r>
      <w:r w:rsidRPr="00F94433">
        <w:rPr>
          <w:rFonts w:ascii="Times New Roman" w:hAnsi="Times New Roman"/>
          <w:i/>
          <w:sz w:val="20"/>
          <w:szCs w:val="20"/>
          <w:lang w:val="en-MY" w:eastAsia="en-MY"/>
        </w:rPr>
        <w:t>Linn. G. Donn</w:t>
      </w:r>
      <w:r w:rsidRPr="00F94433">
        <w:rPr>
          <w:rFonts w:ascii="Times New Roman" w:hAnsi="Times New Roman"/>
          <w:sz w:val="20"/>
          <w:szCs w:val="20"/>
          <w:lang w:val="en-MY" w:eastAsia="en-MY"/>
        </w:rPr>
        <w:t xml:space="preserve"> and its antimicrobial activity. </w:t>
      </w:r>
      <w:r w:rsidRPr="00F94433">
        <w:rPr>
          <w:rFonts w:ascii="Times New Roman" w:hAnsi="Times New Roman"/>
          <w:i/>
          <w:sz w:val="20"/>
          <w:szCs w:val="20"/>
          <w:lang w:val="en-MY" w:eastAsia="en-MY"/>
        </w:rPr>
        <w:t>Colloids and Surfaces B: Biointerfaces,</w:t>
      </w:r>
      <w:r w:rsidRPr="00F94433">
        <w:rPr>
          <w:rFonts w:ascii="Times New Roman" w:hAnsi="Times New Roman"/>
          <w:sz w:val="20"/>
          <w:szCs w:val="20"/>
          <w:lang w:val="en-MY" w:eastAsia="en-MY"/>
        </w:rPr>
        <w:t xml:space="preserve"> </w:t>
      </w:r>
      <w:r w:rsidRPr="00F94433">
        <w:rPr>
          <w:rFonts w:ascii="Times New Roman" w:hAnsi="Times New Roman"/>
          <w:iCs/>
          <w:sz w:val="20"/>
          <w:szCs w:val="20"/>
          <w:lang w:val="en-MY" w:eastAsia="en-MY"/>
        </w:rPr>
        <w:t>105</w:t>
      </w:r>
      <w:r w:rsidRPr="00F94433">
        <w:rPr>
          <w:rFonts w:ascii="Times New Roman" w:hAnsi="Times New Roman"/>
          <w:sz w:val="20"/>
          <w:szCs w:val="20"/>
          <w:lang w:val="en-MY" w:eastAsia="en-MY"/>
        </w:rPr>
        <w:t>: 194-198.</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lang w:eastAsia="en-MY"/>
        </w:rPr>
        <w:t xml:space="preserve">Malik, P., Shankar, R., Malik, V., Sharma, N. and Mukherjee, T. K. (2014). Green chemistry based benign routes for nanoparticle synthesis. </w:t>
      </w:r>
      <w:r w:rsidRPr="00F94433">
        <w:rPr>
          <w:rFonts w:ascii="Times New Roman" w:hAnsi="Times New Roman"/>
          <w:i/>
          <w:sz w:val="20"/>
          <w:szCs w:val="20"/>
          <w:lang w:eastAsia="en-MY"/>
        </w:rPr>
        <w:t>Journal of Nanoparticles,</w:t>
      </w:r>
      <w:r w:rsidRPr="00F94433">
        <w:rPr>
          <w:rFonts w:ascii="Times New Roman" w:hAnsi="Times New Roman"/>
          <w:sz w:val="20"/>
          <w:szCs w:val="20"/>
          <w:lang w:eastAsia="en-MY"/>
        </w:rPr>
        <w:t xml:space="preserve"> </w:t>
      </w:r>
      <w:r w:rsidRPr="00F94433">
        <w:rPr>
          <w:rFonts w:ascii="Times New Roman" w:hAnsi="Times New Roman"/>
          <w:iCs/>
          <w:sz w:val="20"/>
          <w:szCs w:val="20"/>
          <w:lang w:eastAsia="en-MY"/>
        </w:rPr>
        <w:t>2014</w:t>
      </w:r>
      <w:r w:rsidRPr="00F94433">
        <w:rPr>
          <w:rFonts w:ascii="Times New Roman" w:hAnsi="Times New Roman"/>
          <w:sz w:val="20"/>
          <w:szCs w:val="20"/>
          <w:lang w:eastAsia="en-MY"/>
        </w:rPr>
        <w:t xml:space="preserve">: 1-14. </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lang w:eastAsia="en-MY"/>
        </w:rPr>
        <w:t xml:space="preserve">Sathyavathi, R., Krishna, M. B., Rao, S. V., Saritha, R. and Narayana Rao, D. (2010). Biosynthesis of silver nanoparticles using </w:t>
      </w:r>
      <w:r w:rsidRPr="00F94433">
        <w:rPr>
          <w:rFonts w:ascii="Times New Roman" w:hAnsi="Times New Roman"/>
          <w:i/>
          <w:iCs/>
          <w:sz w:val="20"/>
          <w:szCs w:val="20"/>
          <w:lang w:eastAsia="en-MY"/>
        </w:rPr>
        <w:t>Coriandrum sativum</w:t>
      </w:r>
      <w:r w:rsidRPr="00F94433">
        <w:rPr>
          <w:rFonts w:ascii="Times New Roman" w:hAnsi="Times New Roman"/>
          <w:sz w:val="20"/>
          <w:szCs w:val="20"/>
          <w:lang w:eastAsia="en-MY"/>
        </w:rPr>
        <w:t xml:space="preserve"> leaf extract and their application in nonlinear optics. </w:t>
      </w:r>
      <w:r w:rsidRPr="00F94433">
        <w:rPr>
          <w:rFonts w:ascii="Times New Roman" w:hAnsi="Times New Roman"/>
          <w:i/>
          <w:sz w:val="20"/>
          <w:szCs w:val="20"/>
          <w:lang w:eastAsia="en-MY"/>
        </w:rPr>
        <w:t>Advanced Science Letters,</w:t>
      </w:r>
      <w:r w:rsidRPr="00F94433">
        <w:rPr>
          <w:rFonts w:ascii="Times New Roman" w:hAnsi="Times New Roman"/>
          <w:sz w:val="20"/>
          <w:szCs w:val="20"/>
          <w:lang w:eastAsia="en-MY"/>
        </w:rPr>
        <w:t xml:space="preserve"> </w:t>
      </w:r>
      <w:r w:rsidRPr="00F94433">
        <w:rPr>
          <w:rFonts w:ascii="Times New Roman" w:hAnsi="Times New Roman"/>
          <w:iCs/>
          <w:sz w:val="20"/>
          <w:szCs w:val="20"/>
          <w:lang w:eastAsia="en-MY"/>
        </w:rPr>
        <w:t>3</w:t>
      </w:r>
      <w:r w:rsidRPr="00F94433">
        <w:rPr>
          <w:rFonts w:ascii="Times New Roman" w:hAnsi="Times New Roman"/>
          <w:sz w:val="20"/>
          <w:szCs w:val="20"/>
          <w:lang w:eastAsia="en-MY"/>
        </w:rPr>
        <w:t xml:space="preserve">(2): 138-143. </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 xml:space="preserve">Nazeruddin, G. M., Prasad, N. R., Waghmare, S. R., Garadkar, K. M. and Mulla, I. S. (2014). Extracellular biosynthesis of silver nanoparticle using </w:t>
      </w:r>
      <w:r w:rsidRPr="00F94433">
        <w:rPr>
          <w:rFonts w:ascii="Times New Roman" w:hAnsi="Times New Roman"/>
          <w:i/>
          <w:iCs/>
          <w:sz w:val="20"/>
          <w:szCs w:val="20"/>
        </w:rPr>
        <w:t>Azadirachta indica</w:t>
      </w:r>
      <w:r w:rsidRPr="00F94433">
        <w:rPr>
          <w:rFonts w:ascii="Times New Roman" w:hAnsi="Times New Roman"/>
          <w:sz w:val="20"/>
          <w:szCs w:val="20"/>
        </w:rPr>
        <w:t xml:space="preserve"> leaf extract and its anti-microbial activity. </w:t>
      </w:r>
      <w:r w:rsidRPr="00F94433">
        <w:rPr>
          <w:rFonts w:ascii="Times New Roman" w:hAnsi="Times New Roman"/>
          <w:i/>
          <w:iCs/>
          <w:sz w:val="20"/>
          <w:szCs w:val="20"/>
        </w:rPr>
        <w:t>Journal of Alloys and Compounds,</w:t>
      </w:r>
      <w:r w:rsidRPr="00F94433">
        <w:rPr>
          <w:rFonts w:ascii="Times New Roman" w:hAnsi="Times New Roman"/>
          <w:sz w:val="20"/>
          <w:szCs w:val="20"/>
        </w:rPr>
        <w:t xml:space="preserve"> 583: 272-277. </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 xml:space="preserve">Miri, A., Sarani, M., Rezazade Bazaz, M. and Darroudi, M. (2015). Plant-mediated biosynthesis of silver nanoparticles using </w:t>
      </w:r>
      <w:r w:rsidRPr="00F94433">
        <w:rPr>
          <w:rFonts w:ascii="Times New Roman" w:hAnsi="Times New Roman"/>
          <w:i/>
          <w:iCs/>
          <w:sz w:val="20"/>
          <w:szCs w:val="20"/>
        </w:rPr>
        <w:t>Prosopis farcta</w:t>
      </w:r>
      <w:r w:rsidRPr="00F94433">
        <w:rPr>
          <w:rFonts w:ascii="Times New Roman" w:hAnsi="Times New Roman"/>
          <w:sz w:val="20"/>
          <w:szCs w:val="20"/>
        </w:rPr>
        <w:t xml:space="preserve"> extract and its antibacterial properties. </w:t>
      </w:r>
      <w:r w:rsidRPr="00F94433">
        <w:rPr>
          <w:rFonts w:ascii="Times New Roman" w:hAnsi="Times New Roman"/>
          <w:i/>
          <w:iCs/>
          <w:sz w:val="20"/>
          <w:szCs w:val="20"/>
        </w:rPr>
        <w:t>Spectrochimica Acta - Part A: Molecular and Biomolecular Spectroscopy,</w:t>
      </w:r>
      <w:r w:rsidRPr="00F94433">
        <w:rPr>
          <w:rFonts w:ascii="Times New Roman" w:hAnsi="Times New Roman"/>
          <w:sz w:val="20"/>
          <w:szCs w:val="20"/>
        </w:rPr>
        <w:t xml:space="preserve"> 141: 287-291. </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 xml:space="preserve">Sanchez, G. R., Castilla, C. L., Gomez, N. B., Garcia, A., Marcos, R. and Carmona, E. R. (2016). Leaf extract from the endemic plant </w:t>
      </w:r>
      <w:r w:rsidRPr="00F94433">
        <w:rPr>
          <w:rFonts w:ascii="Times New Roman" w:hAnsi="Times New Roman"/>
          <w:i/>
          <w:iCs/>
          <w:sz w:val="20"/>
          <w:szCs w:val="20"/>
        </w:rPr>
        <w:t>Peumus boldus</w:t>
      </w:r>
      <w:r w:rsidRPr="00F94433">
        <w:rPr>
          <w:rFonts w:ascii="Times New Roman" w:hAnsi="Times New Roman"/>
          <w:sz w:val="20"/>
          <w:szCs w:val="20"/>
        </w:rPr>
        <w:t xml:space="preserve"> as an effective bioproduct for the green synthesis of silver nanoparticles. </w:t>
      </w:r>
      <w:r w:rsidRPr="00F94433">
        <w:rPr>
          <w:rFonts w:ascii="Times New Roman" w:hAnsi="Times New Roman"/>
          <w:i/>
          <w:iCs/>
          <w:sz w:val="20"/>
          <w:szCs w:val="20"/>
        </w:rPr>
        <w:t>Materials Letters,</w:t>
      </w:r>
      <w:r w:rsidRPr="00F94433">
        <w:rPr>
          <w:rFonts w:ascii="Times New Roman" w:hAnsi="Times New Roman"/>
          <w:sz w:val="20"/>
          <w:szCs w:val="20"/>
        </w:rPr>
        <w:t xml:space="preserve"> 183: 255-260. </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 xml:space="preserve">Kokila, T., Ramesh, P. S. and Geetha, D. (2016). Biosynthesis of AgNPs using </w:t>
      </w:r>
      <w:r w:rsidRPr="00F94433">
        <w:rPr>
          <w:rFonts w:ascii="Times New Roman" w:hAnsi="Times New Roman"/>
          <w:i/>
          <w:iCs/>
          <w:sz w:val="20"/>
          <w:szCs w:val="20"/>
        </w:rPr>
        <w:t>Carica papaya</w:t>
      </w:r>
      <w:r w:rsidRPr="00F94433">
        <w:rPr>
          <w:rFonts w:ascii="Times New Roman" w:hAnsi="Times New Roman"/>
          <w:sz w:val="20"/>
          <w:szCs w:val="20"/>
        </w:rPr>
        <w:t xml:space="preserve"> peel extract and evaluation of its antioxidant and antimicrobial activities. </w:t>
      </w:r>
      <w:r w:rsidRPr="00F94433">
        <w:rPr>
          <w:rFonts w:ascii="Times New Roman" w:hAnsi="Times New Roman"/>
          <w:i/>
          <w:iCs/>
          <w:sz w:val="20"/>
          <w:szCs w:val="20"/>
        </w:rPr>
        <w:t>Ecotoxicology and Environmental Safety,</w:t>
      </w:r>
      <w:r w:rsidRPr="00F94433">
        <w:rPr>
          <w:rFonts w:ascii="Times New Roman" w:hAnsi="Times New Roman"/>
          <w:sz w:val="20"/>
          <w:szCs w:val="20"/>
        </w:rPr>
        <w:t xml:space="preserve"> 134: 467-473.</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 xml:space="preserve">Zarina, Z. and Tan, S. Y. (2013). Determination of flavonoids in </w:t>
      </w:r>
      <w:r w:rsidRPr="00F94433">
        <w:rPr>
          <w:rFonts w:ascii="Times New Roman" w:hAnsi="Times New Roman"/>
          <w:i/>
          <w:iCs/>
          <w:sz w:val="20"/>
          <w:szCs w:val="20"/>
        </w:rPr>
        <w:t>Citrus grandis</w:t>
      </w:r>
      <w:r w:rsidRPr="00F94433">
        <w:rPr>
          <w:rFonts w:ascii="Times New Roman" w:hAnsi="Times New Roman"/>
          <w:sz w:val="20"/>
          <w:szCs w:val="20"/>
        </w:rPr>
        <w:t xml:space="preserve"> (Pomelo) peels and their inhibition activity on lipid peroxidation in fish tissue. </w:t>
      </w:r>
      <w:r w:rsidRPr="00F94433">
        <w:rPr>
          <w:rFonts w:ascii="Times New Roman" w:hAnsi="Times New Roman"/>
          <w:i/>
          <w:iCs/>
          <w:sz w:val="20"/>
          <w:szCs w:val="20"/>
        </w:rPr>
        <w:t>International Food Research Journal,</w:t>
      </w:r>
      <w:r w:rsidRPr="00F94433">
        <w:rPr>
          <w:rFonts w:ascii="Times New Roman" w:hAnsi="Times New Roman"/>
          <w:sz w:val="20"/>
          <w:szCs w:val="20"/>
        </w:rPr>
        <w:t xml:space="preserve"> 20(1): 313-317.</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 xml:space="preserve">Nayak, D., Ashe, S., Rauta, P. R., Kumari, M. and Nayak, B. (2016). Bark extract mediated green synthesis of silver nanoparticles: Evaluation of antimicrobial activity and antiproliferative response against osteosarcoma. </w:t>
      </w:r>
      <w:r w:rsidRPr="00F94433">
        <w:rPr>
          <w:rFonts w:ascii="Times New Roman" w:hAnsi="Times New Roman"/>
          <w:i/>
          <w:iCs/>
          <w:sz w:val="20"/>
          <w:szCs w:val="20"/>
        </w:rPr>
        <w:t>Materials Science and Engineering C,</w:t>
      </w:r>
      <w:r w:rsidRPr="00F94433">
        <w:rPr>
          <w:rFonts w:ascii="Times New Roman" w:hAnsi="Times New Roman"/>
          <w:sz w:val="20"/>
          <w:szCs w:val="20"/>
        </w:rPr>
        <w:t xml:space="preserve"> 58(1): 44-52. </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 xml:space="preserve">Nakhjiri, F., Mirhosseini, M. and Mozaheb, M. A. (2013). Green synthesis of silver nanoparticles using olive leaf extract and its antibacterial activity. </w:t>
      </w:r>
      <w:r w:rsidRPr="00F94433">
        <w:rPr>
          <w:rFonts w:ascii="Times New Roman" w:hAnsi="Times New Roman"/>
          <w:i/>
          <w:iCs/>
          <w:sz w:val="20"/>
          <w:szCs w:val="20"/>
        </w:rPr>
        <w:t>Nanomedical Journal</w:t>
      </w:r>
      <w:r w:rsidRPr="00F94433">
        <w:rPr>
          <w:rFonts w:ascii="Times New Roman" w:hAnsi="Times New Roman"/>
          <w:sz w:val="20"/>
          <w:szCs w:val="20"/>
        </w:rPr>
        <w:t xml:space="preserve">, 4(2): 98-106. </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Vasireddy, R., Paul, R. and Krishna, A. (2012). Green synthesis of silver nanoparticles and the study o</w:t>
      </w:r>
      <w:r w:rsidRPr="00F94433">
        <w:rPr>
          <w:rFonts w:ascii="Times New Roman" w:hAnsi="Times New Roman"/>
          <w:sz w:val="20"/>
          <w:szCs w:val="20"/>
          <w:lang w:val="en-MY"/>
        </w:rPr>
        <w:t xml:space="preserve">f </w:t>
      </w:r>
      <w:r w:rsidRPr="00F94433">
        <w:rPr>
          <w:rFonts w:ascii="Times New Roman" w:hAnsi="Times New Roman"/>
          <w:sz w:val="20"/>
          <w:szCs w:val="20"/>
        </w:rPr>
        <w:t xml:space="preserve">optical properties. </w:t>
      </w:r>
      <w:r w:rsidRPr="00F94433">
        <w:rPr>
          <w:rFonts w:ascii="Times New Roman" w:hAnsi="Times New Roman"/>
          <w:i/>
          <w:iCs/>
          <w:sz w:val="20"/>
          <w:szCs w:val="20"/>
        </w:rPr>
        <w:t>Nanomaterial Nanotechnology,</w:t>
      </w:r>
      <w:r w:rsidRPr="00F94433">
        <w:rPr>
          <w:rFonts w:ascii="Times New Roman" w:hAnsi="Times New Roman"/>
          <w:sz w:val="20"/>
          <w:szCs w:val="20"/>
        </w:rPr>
        <w:t xml:space="preserve"> 2: 1-6.</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 xml:space="preserve">Huang, X. and El-Sayed, M, A. (2010). Gold nanoparticles: Optical properties and implementations in cancer diagnosis and photothermal therapy. </w:t>
      </w:r>
      <w:r w:rsidRPr="00F94433">
        <w:rPr>
          <w:rFonts w:ascii="Times New Roman" w:hAnsi="Times New Roman"/>
          <w:i/>
          <w:sz w:val="20"/>
          <w:szCs w:val="20"/>
        </w:rPr>
        <w:t>Journal of Advanced Research,</w:t>
      </w:r>
      <w:r w:rsidRPr="00F94433">
        <w:rPr>
          <w:rFonts w:ascii="Times New Roman" w:hAnsi="Times New Roman"/>
          <w:sz w:val="20"/>
          <w:szCs w:val="20"/>
        </w:rPr>
        <w:t xml:space="preserve"> </w:t>
      </w:r>
      <w:r w:rsidRPr="00F94433">
        <w:rPr>
          <w:rFonts w:ascii="Times New Roman" w:hAnsi="Times New Roman"/>
          <w:iCs/>
          <w:sz w:val="20"/>
          <w:szCs w:val="20"/>
        </w:rPr>
        <w:t>1</w:t>
      </w:r>
      <w:r w:rsidRPr="00F94433">
        <w:rPr>
          <w:rFonts w:ascii="Times New Roman" w:hAnsi="Times New Roman"/>
          <w:sz w:val="20"/>
          <w:szCs w:val="20"/>
        </w:rPr>
        <w:t>(1): 13-28.</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 xml:space="preserve">Senthamilselvi, S., Kumar, P., Prabha, A. L. and Govindaraju, M. (2013). Green simplistic biosynthesis of anti- bacterial silver nanoparticles using </w:t>
      </w:r>
      <w:r w:rsidRPr="00F94433">
        <w:rPr>
          <w:rFonts w:ascii="Times New Roman" w:hAnsi="Times New Roman"/>
          <w:i/>
          <w:sz w:val="20"/>
          <w:szCs w:val="20"/>
        </w:rPr>
        <w:t>Annona Squamosa</w:t>
      </w:r>
      <w:r w:rsidRPr="00F94433">
        <w:rPr>
          <w:rFonts w:ascii="Times New Roman" w:hAnsi="Times New Roman"/>
          <w:i/>
          <w:sz w:val="20"/>
          <w:szCs w:val="20"/>
          <w:lang w:val="en-MY"/>
        </w:rPr>
        <w:t xml:space="preserve"> </w:t>
      </w:r>
      <w:r w:rsidRPr="00F94433">
        <w:rPr>
          <w:rFonts w:ascii="Times New Roman" w:hAnsi="Times New Roman"/>
          <w:sz w:val="20"/>
          <w:szCs w:val="20"/>
        </w:rPr>
        <w:t xml:space="preserve">leaf extract. </w:t>
      </w:r>
      <w:r w:rsidRPr="00F94433">
        <w:rPr>
          <w:rFonts w:ascii="Times New Roman" w:hAnsi="Times New Roman"/>
          <w:i/>
          <w:sz w:val="20"/>
          <w:szCs w:val="20"/>
        </w:rPr>
        <w:t>Nano Biomedical Engineering,</w:t>
      </w:r>
      <w:r w:rsidRPr="00F94433">
        <w:rPr>
          <w:rFonts w:ascii="Times New Roman" w:hAnsi="Times New Roman"/>
          <w:sz w:val="20"/>
          <w:szCs w:val="20"/>
        </w:rPr>
        <w:t xml:space="preserve"> </w:t>
      </w:r>
      <w:r w:rsidRPr="00F94433">
        <w:rPr>
          <w:rFonts w:ascii="Times New Roman" w:hAnsi="Times New Roman"/>
          <w:iCs/>
          <w:sz w:val="20"/>
          <w:szCs w:val="20"/>
        </w:rPr>
        <w:t>5</w:t>
      </w:r>
      <w:r w:rsidRPr="00F94433">
        <w:rPr>
          <w:rFonts w:ascii="Times New Roman" w:hAnsi="Times New Roman"/>
          <w:sz w:val="20"/>
          <w:szCs w:val="20"/>
        </w:rPr>
        <w:t xml:space="preserve">(2): 102-106. </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 xml:space="preserve">Yang, N. and Li, W. (2013). Mango peel extract mediated novel route for synthesis of silver nanoparticles and antibacterial application of silver nanoparticles loaded onto non-woven fabrics. </w:t>
      </w:r>
      <w:r w:rsidRPr="00F94433">
        <w:rPr>
          <w:rFonts w:ascii="Times New Roman" w:hAnsi="Times New Roman"/>
          <w:i/>
          <w:iCs/>
          <w:sz w:val="20"/>
          <w:szCs w:val="20"/>
        </w:rPr>
        <w:t>Industrial Crops and Products,</w:t>
      </w:r>
      <w:r w:rsidRPr="00F94433">
        <w:rPr>
          <w:rFonts w:ascii="Times New Roman" w:hAnsi="Times New Roman"/>
          <w:sz w:val="20"/>
          <w:szCs w:val="20"/>
        </w:rPr>
        <w:t xml:space="preserve"> 48: 81-</w:t>
      </w:r>
      <w:r>
        <w:rPr>
          <w:rFonts w:ascii="Times New Roman" w:hAnsi="Times New Roman"/>
          <w:sz w:val="20"/>
          <w:szCs w:val="20"/>
        </w:rPr>
        <w:t xml:space="preserve"> </w:t>
      </w:r>
      <w:r w:rsidRPr="00F94433">
        <w:rPr>
          <w:rFonts w:ascii="Times New Roman" w:hAnsi="Times New Roman"/>
          <w:sz w:val="20"/>
          <w:szCs w:val="20"/>
        </w:rPr>
        <w:t>88.</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Bar, H., Bhui, D. K., Sahoo, G. P., Sarkar, P., Pyne, S. and Misra, A. (2009). Green synthesis of</w:t>
      </w:r>
      <w:r w:rsidRPr="00F94433">
        <w:rPr>
          <w:rFonts w:ascii="Times New Roman" w:hAnsi="Times New Roman"/>
          <w:sz w:val="20"/>
          <w:szCs w:val="20"/>
          <w:lang w:eastAsia="en-MY"/>
        </w:rPr>
        <w:t xml:space="preserve"> </w:t>
      </w:r>
      <w:r w:rsidRPr="00F94433">
        <w:rPr>
          <w:rFonts w:ascii="Times New Roman" w:hAnsi="Times New Roman"/>
          <w:sz w:val="20"/>
          <w:szCs w:val="20"/>
        </w:rPr>
        <w:t xml:space="preserve">silver nanoparticles using seed extract of </w:t>
      </w:r>
      <w:r w:rsidRPr="00F94433">
        <w:rPr>
          <w:rFonts w:ascii="Times New Roman" w:hAnsi="Times New Roman"/>
          <w:i/>
          <w:iCs/>
          <w:sz w:val="20"/>
          <w:szCs w:val="20"/>
        </w:rPr>
        <w:t>Jatropha curcas</w:t>
      </w:r>
      <w:r w:rsidRPr="00F94433">
        <w:rPr>
          <w:rFonts w:ascii="Times New Roman" w:hAnsi="Times New Roman"/>
          <w:sz w:val="20"/>
          <w:szCs w:val="20"/>
        </w:rPr>
        <w:t xml:space="preserve">. </w:t>
      </w:r>
      <w:r w:rsidRPr="00F94433">
        <w:rPr>
          <w:rFonts w:ascii="Times New Roman" w:hAnsi="Times New Roman"/>
          <w:i/>
          <w:iCs/>
          <w:sz w:val="20"/>
          <w:szCs w:val="20"/>
        </w:rPr>
        <w:t>Colloids and Surfaces A: Physicochemical</w:t>
      </w:r>
      <w:r w:rsidRPr="00F94433">
        <w:rPr>
          <w:rFonts w:ascii="Times New Roman" w:hAnsi="Times New Roman"/>
          <w:sz w:val="20"/>
          <w:szCs w:val="20"/>
          <w:lang w:eastAsia="en-MY"/>
        </w:rPr>
        <w:t xml:space="preserve"> </w:t>
      </w:r>
      <w:r w:rsidRPr="00F94433">
        <w:rPr>
          <w:rFonts w:ascii="Times New Roman" w:hAnsi="Times New Roman"/>
          <w:i/>
          <w:iCs/>
          <w:sz w:val="20"/>
          <w:szCs w:val="20"/>
        </w:rPr>
        <w:t>and Engineering Aspects,</w:t>
      </w:r>
      <w:r w:rsidRPr="00F94433">
        <w:rPr>
          <w:rFonts w:ascii="Times New Roman" w:hAnsi="Times New Roman"/>
          <w:sz w:val="20"/>
          <w:szCs w:val="20"/>
        </w:rPr>
        <w:t xml:space="preserve"> 348(1): 212-216.</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Mansouri, S. S. and Ghader, S. (2009). Experimental study on effect of different parameters on size and shape of triangular silver nanoparticles prepared by a simple and rapid method in aqueous solution.</w:t>
      </w:r>
      <w:r w:rsidRPr="00F94433">
        <w:rPr>
          <w:rStyle w:val="apple-converted-space"/>
          <w:rFonts w:ascii="Times New Roman" w:hAnsi="Times New Roman"/>
          <w:sz w:val="20"/>
          <w:szCs w:val="20"/>
        </w:rPr>
        <w:t xml:space="preserve"> </w:t>
      </w:r>
      <w:r w:rsidRPr="00F94433">
        <w:rPr>
          <w:rStyle w:val="Emphasis"/>
          <w:rFonts w:ascii="Times New Roman" w:hAnsi="Times New Roman"/>
          <w:b w:val="0"/>
          <w:spacing w:val="0"/>
          <w:sz w:val="20"/>
          <w:szCs w:val="20"/>
        </w:rPr>
        <w:t>Arabian Journal of Chemistry</w:t>
      </w:r>
      <w:r w:rsidRPr="00F94433">
        <w:rPr>
          <w:rStyle w:val="Emphasis"/>
          <w:rFonts w:ascii="Times New Roman" w:hAnsi="Times New Roman"/>
          <w:spacing w:val="0"/>
          <w:sz w:val="20"/>
          <w:szCs w:val="20"/>
        </w:rPr>
        <w:t>,</w:t>
      </w:r>
      <w:r w:rsidRPr="00F94433">
        <w:rPr>
          <w:rFonts w:ascii="Times New Roman" w:hAnsi="Times New Roman"/>
          <w:sz w:val="20"/>
          <w:szCs w:val="20"/>
        </w:rPr>
        <w:t xml:space="preserve"> </w:t>
      </w:r>
      <w:r w:rsidRPr="00F94433">
        <w:rPr>
          <w:rStyle w:val="apple-converted-space"/>
          <w:rFonts w:ascii="Times New Roman" w:hAnsi="Times New Roman"/>
          <w:sz w:val="20"/>
          <w:szCs w:val="20"/>
        </w:rPr>
        <w:t>2(1):</w:t>
      </w:r>
      <w:r w:rsidRPr="00F94433">
        <w:rPr>
          <w:rFonts w:ascii="Times New Roman" w:hAnsi="Times New Roman"/>
          <w:sz w:val="20"/>
          <w:szCs w:val="20"/>
        </w:rPr>
        <w:t xml:space="preserve"> 47-53.</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 xml:space="preserve">Ahmad, B., Ali, J. and Bashir, S. (2013). Optimization and effects of different reaction conditions for the bioinspired synthesis of silver nanoparticles using </w:t>
      </w:r>
      <w:r w:rsidRPr="00F94433">
        <w:rPr>
          <w:rFonts w:ascii="Times New Roman" w:hAnsi="Times New Roman"/>
          <w:i/>
          <w:iCs/>
          <w:sz w:val="20"/>
          <w:szCs w:val="20"/>
        </w:rPr>
        <w:t>Hippophae rhamnoides Linn.</w:t>
      </w:r>
      <w:r w:rsidRPr="00F94433">
        <w:rPr>
          <w:rFonts w:ascii="Times New Roman" w:hAnsi="Times New Roman"/>
          <w:sz w:val="20"/>
          <w:szCs w:val="20"/>
        </w:rPr>
        <w:t xml:space="preserve"> leaves aqueous extract. </w:t>
      </w:r>
      <w:r w:rsidRPr="00F94433">
        <w:rPr>
          <w:rFonts w:ascii="Times New Roman" w:hAnsi="Times New Roman"/>
          <w:i/>
          <w:iCs/>
          <w:sz w:val="20"/>
          <w:szCs w:val="20"/>
        </w:rPr>
        <w:t>World Applied Sciences Journal,</w:t>
      </w:r>
      <w:r w:rsidRPr="00F94433">
        <w:rPr>
          <w:rFonts w:ascii="Times New Roman" w:hAnsi="Times New Roman"/>
          <w:sz w:val="20"/>
          <w:szCs w:val="20"/>
        </w:rPr>
        <w:t xml:space="preserve"> 22(6): 836-843.</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 xml:space="preserve">Ahmed, S., Ullah, S., Ahmad, M. and Swami, B. L. (2015). Green synthesis of silver nanoparticles using </w:t>
      </w:r>
      <w:r w:rsidRPr="00F94433">
        <w:rPr>
          <w:rFonts w:ascii="Times New Roman" w:hAnsi="Times New Roman"/>
          <w:i/>
          <w:iCs/>
          <w:sz w:val="20"/>
          <w:szCs w:val="20"/>
        </w:rPr>
        <w:t>Azadirachta indica</w:t>
      </w:r>
      <w:r w:rsidRPr="00F94433">
        <w:rPr>
          <w:rFonts w:ascii="Times New Roman" w:hAnsi="Times New Roman"/>
          <w:sz w:val="20"/>
          <w:szCs w:val="20"/>
        </w:rPr>
        <w:t xml:space="preserve"> aqueous leaf extract. </w:t>
      </w:r>
      <w:r w:rsidRPr="00F94433">
        <w:rPr>
          <w:rFonts w:ascii="Times New Roman" w:hAnsi="Times New Roman"/>
          <w:i/>
          <w:iCs/>
          <w:sz w:val="20"/>
          <w:szCs w:val="20"/>
        </w:rPr>
        <w:t>Journal of Radiation Research and Applied Sciences,</w:t>
      </w:r>
      <w:r w:rsidRPr="00F94433">
        <w:rPr>
          <w:rFonts w:ascii="Times New Roman" w:hAnsi="Times New Roman"/>
          <w:sz w:val="20"/>
          <w:szCs w:val="20"/>
        </w:rPr>
        <w:t xml:space="preserve"> 9(1): 1-7. </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lastRenderedPageBreak/>
        <w:t xml:space="preserve">Vanaja, M. and Annadurai, G. (2012). </w:t>
      </w:r>
      <w:r w:rsidRPr="00F94433">
        <w:rPr>
          <w:rFonts w:ascii="Times New Roman" w:hAnsi="Times New Roman"/>
          <w:i/>
          <w:iCs/>
          <w:sz w:val="20"/>
          <w:szCs w:val="20"/>
        </w:rPr>
        <w:t>Coleus aromaticus</w:t>
      </w:r>
      <w:r w:rsidRPr="00F94433">
        <w:rPr>
          <w:rFonts w:ascii="Times New Roman" w:hAnsi="Times New Roman"/>
          <w:sz w:val="20"/>
          <w:szCs w:val="20"/>
        </w:rPr>
        <w:t xml:space="preserve"> leaf extract mediated synthesis of silver nanoparticles and its bactericidal activity.</w:t>
      </w:r>
      <w:r w:rsidRPr="00F94433">
        <w:rPr>
          <w:rStyle w:val="apple-converted-space"/>
          <w:rFonts w:ascii="Times New Roman" w:hAnsi="Times New Roman"/>
          <w:sz w:val="20"/>
          <w:szCs w:val="20"/>
        </w:rPr>
        <w:t xml:space="preserve"> </w:t>
      </w:r>
      <w:r w:rsidRPr="00F94433">
        <w:rPr>
          <w:rStyle w:val="Emphasis"/>
          <w:rFonts w:ascii="Times New Roman" w:hAnsi="Times New Roman"/>
          <w:b w:val="0"/>
          <w:spacing w:val="0"/>
          <w:sz w:val="20"/>
          <w:szCs w:val="20"/>
        </w:rPr>
        <w:t>Applied Nanoscience</w:t>
      </w:r>
      <w:r w:rsidRPr="00F94433">
        <w:rPr>
          <w:rStyle w:val="Emphasis"/>
          <w:rFonts w:ascii="Times New Roman" w:hAnsi="Times New Roman"/>
          <w:spacing w:val="0"/>
          <w:sz w:val="20"/>
          <w:szCs w:val="20"/>
        </w:rPr>
        <w:t>,</w:t>
      </w:r>
      <w:r w:rsidRPr="00F94433">
        <w:rPr>
          <w:rStyle w:val="apple-converted-space"/>
          <w:rFonts w:ascii="Times New Roman" w:hAnsi="Times New Roman"/>
          <w:sz w:val="20"/>
          <w:szCs w:val="20"/>
        </w:rPr>
        <w:t xml:space="preserve"> 3</w:t>
      </w:r>
      <w:r w:rsidRPr="00F94433">
        <w:rPr>
          <w:rFonts w:ascii="Times New Roman" w:hAnsi="Times New Roman"/>
          <w:sz w:val="20"/>
          <w:szCs w:val="20"/>
        </w:rPr>
        <w:t>(3): 217-223.</w:t>
      </w:r>
    </w:p>
    <w:p w:rsidR="003912FF" w:rsidRPr="00F94433" w:rsidRDefault="003912FF" w:rsidP="003912FF">
      <w:pPr>
        <w:numPr>
          <w:ilvl w:val="0"/>
          <w:numId w:val="1"/>
        </w:numPr>
        <w:spacing w:after="0" w:line="240" w:lineRule="auto"/>
        <w:ind w:left="360"/>
        <w:jc w:val="both"/>
        <w:rPr>
          <w:rFonts w:ascii="Times New Roman" w:hAnsi="Times New Roman"/>
          <w:sz w:val="20"/>
          <w:szCs w:val="20"/>
          <w:lang w:eastAsia="en-MY"/>
        </w:rPr>
      </w:pPr>
      <w:r w:rsidRPr="00F94433">
        <w:rPr>
          <w:rFonts w:ascii="Times New Roman" w:hAnsi="Times New Roman"/>
          <w:sz w:val="20"/>
          <w:szCs w:val="20"/>
        </w:rPr>
        <w:t xml:space="preserve">Prabakar, K., Sivalingam, P., Mohamed Rabeek, S. I., Muthuselvam, M., Devarajan, N., Arjunan, A. and Wembonyama, J. P. (2013). Evaluation of antibacterial efficacy of phyto fabricated silver nanoparticles using </w:t>
      </w:r>
      <w:r w:rsidRPr="00F94433">
        <w:rPr>
          <w:rFonts w:ascii="Times New Roman" w:hAnsi="Times New Roman"/>
          <w:i/>
          <w:iCs/>
          <w:sz w:val="20"/>
          <w:szCs w:val="20"/>
        </w:rPr>
        <w:t>Mukia scabrella</w:t>
      </w:r>
      <w:r w:rsidRPr="00F94433">
        <w:rPr>
          <w:rFonts w:ascii="Times New Roman" w:hAnsi="Times New Roman"/>
          <w:sz w:val="20"/>
          <w:szCs w:val="20"/>
        </w:rPr>
        <w:t xml:space="preserve"> (Musumusukkai) against drug resistance nosocomial gram negative bacterial pathogens. </w:t>
      </w:r>
      <w:r w:rsidRPr="00F94433">
        <w:rPr>
          <w:rFonts w:ascii="Times New Roman" w:hAnsi="Times New Roman"/>
          <w:i/>
          <w:iCs/>
          <w:sz w:val="20"/>
          <w:szCs w:val="20"/>
        </w:rPr>
        <w:t>Colloids and Surfaces B: Biointerfaces,</w:t>
      </w:r>
      <w:r w:rsidRPr="00F94433">
        <w:rPr>
          <w:rFonts w:ascii="Times New Roman" w:hAnsi="Times New Roman"/>
          <w:sz w:val="20"/>
          <w:szCs w:val="20"/>
        </w:rPr>
        <w:t xml:space="preserve"> 104: 282-288.</w:t>
      </w:r>
    </w:p>
    <w:p w:rsidR="003912FF" w:rsidRPr="003912FF" w:rsidRDefault="003912FF" w:rsidP="003912FF">
      <w:pPr>
        <w:spacing w:after="0" w:line="240" w:lineRule="auto"/>
        <w:jc w:val="both"/>
        <w:outlineLvl w:val="0"/>
        <w:rPr>
          <w:rFonts w:ascii="Times New Roman" w:hAnsi="Times New Roman"/>
          <w:sz w:val="20"/>
          <w:szCs w:val="20"/>
          <w:lang w:val="ms-MY"/>
        </w:rPr>
      </w:pPr>
      <w:bookmarkStart w:id="0" w:name="_GoBack"/>
      <w:bookmarkEnd w:id="0"/>
    </w:p>
    <w:sectPr w:rsidR="003912FF" w:rsidRPr="003912FF" w:rsidSect="003912F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dvTimes">
    <w:altName w:val="Arial Unicode MS"/>
    <w:panose1 w:val="00000000000000000000"/>
    <w:charset w:val="81"/>
    <w:family w:val="auto"/>
    <w:notTrueType/>
    <w:pitch w:val="default"/>
    <w:sig w:usb0="00000003" w:usb1="09060000" w:usb2="00000010"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3F1C"/>
    <w:multiLevelType w:val="hybridMultilevel"/>
    <w:tmpl w:val="A62E9CFE"/>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2FF"/>
    <w:rsid w:val="003912FF"/>
    <w:rsid w:val="00A6459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F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912FF"/>
    <w:rPr>
      <w:rFonts w:cs="Times New Roman"/>
      <w:color w:val="0000FF"/>
      <w:u w:val="single"/>
    </w:rPr>
  </w:style>
  <w:style w:type="paragraph" w:customStyle="1" w:styleId="BCAuthorAddress">
    <w:name w:val="BC_Author_Address"/>
    <w:basedOn w:val="Normal"/>
    <w:next w:val="Normal"/>
    <w:rsid w:val="003912FF"/>
    <w:pPr>
      <w:spacing w:before="80" w:after="160" w:line="200" w:lineRule="exact"/>
      <w:ind w:left="706" w:right="706"/>
      <w:jc w:val="center"/>
    </w:pPr>
    <w:rPr>
      <w:rFonts w:ascii="Times" w:eastAsia="SimSun" w:hAnsi="Times" w:cs="Arial"/>
      <w:i/>
      <w:sz w:val="18"/>
      <w:lang w:bidi="ar-SA"/>
    </w:rPr>
  </w:style>
  <w:style w:type="character" w:styleId="Emphasis">
    <w:name w:val="Emphasis"/>
    <w:uiPriority w:val="20"/>
    <w:qFormat/>
    <w:rsid w:val="003912FF"/>
    <w:rPr>
      <w:b/>
      <w:bCs/>
      <w:i/>
      <w:iCs/>
      <w:spacing w:val="10"/>
    </w:rPr>
  </w:style>
  <w:style w:type="character" w:customStyle="1" w:styleId="apple-converted-space">
    <w:name w:val="apple-converted-space"/>
    <w:rsid w:val="00391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F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912FF"/>
    <w:rPr>
      <w:rFonts w:cs="Times New Roman"/>
      <w:color w:val="0000FF"/>
      <w:u w:val="single"/>
    </w:rPr>
  </w:style>
  <w:style w:type="paragraph" w:customStyle="1" w:styleId="BCAuthorAddress">
    <w:name w:val="BC_Author_Address"/>
    <w:basedOn w:val="Normal"/>
    <w:next w:val="Normal"/>
    <w:rsid w:val="003912FF"/>
    <w:pPr>
      <w:spacing w:before="80" w:after="160" w:line="200" w:lineRule="exact"/>
      <w:ind w:left="706" w:right="706"/>
      <w:jc w:val="center"/>
    </w:pPr>
    <w:rPr>
      <w:rFonts w:ascii="Times" w:eastAsia="SimSun" w:hAnsi="Times" w:cs="Arial"/>
      <w:i/>
      <w:sz w:val="18"/>
      <w:lang w:bidi="ar-SA"/>
    </w:rPr>
  </w:style>
  <w:style w:type="character" w:styleId="Emphasis">
    <w:name w:val="Emphasis"/>
    <w:uiPriority w:val="20"/>
    <w:qFormat/>
    <w:rsid w:val="003912FF"/>
    <w:rPr>
      <w:b/>
      <w:bCs/>
      <w:i/>
      <w:iCs/>
      <w:spacing w:val="10"/>
    </w:rPr>
  </w:style>
  <w:style w:type="character" w:customStyle="1" w:styleId="apple-converted-space">
    <w:name w:val="apple-converted-space"/>
    <w:rsid w:val="00391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1226</Words>
  <Characters>6878</Characters>
  <Application>Microsoft Office Word</Application>
  <DocSecurity>0</DocSecurity>
  <Lines>114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2018-08-05T15:10:00Z</dcterms:created>
  <dcterms:modified xsi:type="dcterms:W3CDTF">2018-08-05T15:14:00Z</dcterms:modified>
</cp:coreProperties>
</file>