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E7" w:rsidRDefault="002460E7" w:rsidP="002460E7">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4 (2018): 648 - 658</w:t>
      </w:r>
    </w:p>
    <w:p w:rsidR="002460E7" w:rsidRDefault="002460E7" w:rsidP="002460E7">
      <w:pPr>
        <w:spacing w:after="0" w:line="240" w:lineRule="auto"/>
        <w:outlineLvl w:val="0"/>
        <w:rPr>
          <w:rFonts w:ascii="Times New Roman" w:hAnsi="Times New Roman"/>
          <w:sz w:val="24"/>
          <w:szCs w:val="24"/>
        </w:rPr>
      </w:pPr>
    </w:p>
    <w:p w:rsidR="002460E7" w:rsidRDefault="002460E7" w:rsidP="002460E7">
      <w:pPr>
        <w:spacing w:after="0" w:line="240" w:lineRule="auto"/>
        <w:outlineLvl w:val="0"/>
        <w:rPr>
          <w:rFonts w:ascii="Times New Roman" w:hAnsi="Times New Roman"/>
          <w:sz w:val="24"/>
          <w:szCs w:val="24"/>
        </w:rPr>
      </w:pPr>
    </w:p>
    <w:p w:rsidR="002460E7" w:rsidRPr="002460E7" w:rsidRDefault="002460E7" w:rsidP="002460E7">
      <w:pPr>
        <w:spacing w:after="0" w:line="240" w:lineRule="auto"/>
        <w:outlineLvl w:val="0"/>
        <w:rPr>
          <w:rFonts w:ascii="Times New Roman" w:hAnsi="Times New Roman"/>
          <w:sz w:val="24"/>
          <w:szCs w:val="24"/>
        </w:rPr>
      </w:pPr>
    </w:p>
    <w:p w:rsidR="002460E7" w:rsidRDefault="002460E7" w:rsidP="002460E7">
      <w:pPr>
        <w:spacing w:after="0" w:line="240" w:lineRule="auto"/>
        <w:jc w:val="center"/>
        <w:outlineLvl w:val="0"/>
        <w:rPr>
          <w:rFonts w:ascii="Times New Roman" w:hAnsi="Times New Roman"/>
          <w:sz w:val="28"/>
          <w:szCs w:val="28"/>
        </w:rPr>
      </w:pPr>
      <w:r w:rsidRPr="00CD7C4A">
        <w:rPr>
          <w:rFonts w:ascii="Times New Roman" w:hAnsi="Times New Roman"/>
          <w:sz w:val="28"/>
          <w:szCs w:val="28"/>
        </w:rPr>
        <w:t>SYNERGISTIC EFFECT OF ADSORPTION-PHOTODEGRADATION OF COMPOSITE TiO</w:t>
      </w:r>
      <w:r w:rsidRPr="00CD7C4A">
        <w:rPr>
          <w:rFonts w:ascii="Times New Roman" w:hAnsi="Times New Roman"/>
          <w:sz w:val="28"/>
          <w:szCs w:val="28"/>
          <w:vertAlign w:val="subscript"/>
        </w:rPr>
        <w:t>2</w:t>
      </w:r>
      <w:r w:rsidRPr="00CD7C4A">
        <w:rPr>
          <w:rFonts w:ascii="Times New Roman" w:hAnsi="Times New Roman"/>
          <w:sz w:val="28"/>
          <w:szCs w:val="28"/>
        </w:rPr>
        <w:t xml:space="preserve">/AC FOR DEGRADATION OF </w:t>
      </w:r>
    </w:p>
    <w:p w:rsidR="002460E7" w:rsidRPr="00CD7C4A" w:rsidRDefault="002460E7" w:rsidP="002460E7">
      <w:pPr>
        <w:spacing w:after="0" w:line="240" w:lineRule="auto"/>
        <w:jc w:val="center"/>
        <w:outlineLvl w:val="0"/>
        <w:rPr>
          <w:rFonts w:ascii="Times New Roman" w:hAnsi="Times New Roman"/>
          <w:sz w:val="28"/>
          <w:szCs w:val="28"/>
        </w:rPr>
      </w:pPr>
      <w:r w:rsidRPr="00CD7C4A">
        <w:rPr>
          <w:rFonts w:ascii="Times New Roman" w:hAnsi="Times New Roman"/>
          <w:sz w:val="28"/>
          <w:szCs w:val="28"/>
        </w:rPr>
        <w:t>1-BUTYL-3-METHYLIMIDAZOLIUM CHLORIDE</w:t>
      </w:r>
    </w:p>
    <w:p w:rsidR="002460E7" w:rsidRPr="00CD7C4A" w:rsidRDefault="002460E7" w:rsidP="002460E7">
      <w:pPr>
        <w:spacing w:after="0" w:line="240" w:lineRule="auto"/>
        <w:jc w:val="center"/>
        <w:outlineLvl w:val="0"/>
        <w:rPr>
          <w:rFonts w:ascii="Times New Roman" w:hAnsi="Times New Roman"/>
          <w:sz w:val="24"/>
        </w:rPr>
      </w:pPr>
    </w:p>
    <w:p w:rsidR="002460E7" w:rsidRPr="00CD7C4A" w:rsidRDefault="002460E7" w:rsidP="002460E7">
      <w:pPr>
        <w:spacing w:after="0" w:line="240" w:lineRule="auto"/>
        <w:jc w:val="center"/>
        <w:outlineLvl w:val="0"/>
        <w:rPr>
          <w:rFonts w:ascii="Times New Roman" w:hAnsi="Times New Roman"/>
          <w:sz w:val="24"/>
          <w:szCs w:val="24"/>
        </w:rPr>
      </w:pPr>
      <w:r w:rsidRPr="00CD7C4A">
        <w:rPr>
          <w:rFonts w:ascii="Times New Roman" w:hAnsi="Times New Roman"/>
          <w:sz w:val="24"/>
          <w:szCs w:val="24"/>
        </w:rPr>
        <w:t>(</w:t>
      </w:r>
      <w:r w:rsidRPr="00CD7C4A">
        <w:rPr>
          <w:rFonts w:ascii="Times New Roman" w:hAnsi="Times New Roman"/>
          <w:sz w:val="24"/>
          <w:szCs w:val="24"/>
          <w:lang w:val="ms-MY"/>
        </w:rPr>
        <w:t>Kesan Sinergi</w:t>
      </w:r>
      <w:r>
        <w:rPr>
          <w:rFonts w:ascii="Times New Roman" w:hAnsi="Times New Roman"/>
          <w:sz w:val="24"/>
          <w:szCs w:val="24"/>
          <w:lang w:val="ms-MY"/>
        </w:rPr>
        <w:t>stik</w:t>
      </w:r>
      <w:r w:rsidRPr="00CD7C4A">
        <w:rPr>
          <w:rFonts w:ascii="Times New Roman" w:hAnsi="Times New Roman"/>
          <w:sz w:val="24"/>
          <w:szCs w:val="24"/>
          <w:lang w:val="ms-MY"/>
        </w:rPr>
        <w:t xml:space="preserve"> Penjerapan-Fotopenguraian dari Bahan Komposit TiO</w:t>
      </w:r>
      <w:r w:rsidRPr="00CD7C4A">
        <w:rPr>
          <w:rFonts w:ascii="Times New Roman" w:hAnsi="Times New Roman"/>
          <w:sz w:val="24"/>
          <w:szCs w:val="24"/>
          <w:vertAlign w:val="subscript"/>
          <w:lang w:val="ms-MY"/>
        </w:rPr>
        <w:t>2</w:t>
      </w:r>
      <w:r>
        <w:rPr>
          <w:rFonts w:ascii="Times New Roman" w:hAnsi="Times New Roman"/>
          <w:sz w:val="24"/>
          <w:szCs w:val="24"/>
          <w:lang w:val="ms-MY"/>
        </w:rPr>
        <w:t>/AC untuk Mengurai 1-Butil-3-Metil</w:t>
      </w:r>
      <w:r w:rsidRPr="00CD7C4A">
        <w:rPr>
          <w:rFonts w:ascii="Times New Roman" w:hAnsi="Times New Roman"/>
          <w:sz w:val="24"/>
          <w:szCs w:val="24"/>
          <w:lang w:val="ms-MY"/>
        </w:rPr>
        <w:t>limidazolium Klorida</w:t>
      </w:r>
      <w:r w:rsidRPr="00CD7C4A">
        <w:rPr>
          <w:rFonts w:ascii="Times New Roman" w:hAnsi="Times New Roman"/>
          <w:sz w:val="24"/>
          <w:szCs w:val="24"/>
        </w:rPr>
        <w:t>)</w:t>
      </w:r>
    </w:p>
    <w:p w:rsidR="002460E7" w:rsidRPr="00AB7C56" w:rsidRDefault="002460E7" w:rsidP="002460E7">
      <w:pPr>
        <w:spacing w:after="0" w:line="240" w:lineRule="auto"/>
        <w:jc w:val="center"/>
        <w:outlineLvl w:val="0"/>
        <w:rPr>
          <w:rFonts w:ascii="Times New Roman" w:hAnsi="Times New Roman"/>
          <w:sz w:val="20"/>
          <w:szCs w:val="20"/>
        </w:rPr>
      </w:pPr>
    </w:p>
    <w:p w:rsidR="002460E7" w:rsidRPr="00AB7C56" w:rsidRDefault="002460E7" w:rsidP="002460E7">
      <w:pPr>
        <w:spacing w:after="0" w:line="240" w:lineRule="auto"/>
        <w:jc w:val="center"/>
        <w:outlineLvl w:val="0"/>
        <w:rPr>
          <w:rFonts w:ascii="Times New Roman" w:hAnsi="Times New Roman"/>
          <w:sz w:val="20"/>
          <w:szCs w:val="20"/>
          <w:vertAlign w:val="superscript"/>
          <w:lang w:val="ms-MY"/>
        </w:rPr>
      </w:pPr>
      <w:r w:rsidRPr="00AB7C56">
        <w:rPr>
          <w:rFonts w:ascii="Times New Roman" w:hAnsi="Times New Roman"/>
          <w:sz w:val="20"/>
          <w:szCs w:val="20"/>
          <w:lang w:val="ms-MY"/>
        </w:rPr>
        <w:t>Azhar Zawawi, Raihan Mahirah Ramli*, Noorfidza Yub Harun</w:t>
      </w:r>
    </w:p>
    <w:p w:rsidR="002460E7" w:rsidRPr="002460E7" w:rsidRDefault="002460E7" w:rsidP="002460E7">
      <w:pPr>
        <w:spacing w:after="0" w:line="240" w:lineRule="auto"/>
        <w:jc w:val="center"/>
        <w:outlineLvl w:val="0"/>
        <w:rPr>
          <w:rFonts w:ascii="Times New Roman" w:hAnsi="Times New Roman"/>
          <w:sz w:val="20"/>
          <w:szCs w:val="20"/>
        </w:rPr>
      </w:pPr>
    </w:p>
    <w:p w:rsidR="002460E7" w:rsidRPr="002460E7" w:rsidRDefault="002460E7" w:rsidP="002460E7">
      <w:pPr>
        <w:spacing w:after="0" w:line="240" w:lineRule="auto"/>
        <w:jc w:val="center"/>
        <w:outlineLvl w:val="0"/>
        <w:rPr>
          <w:rFonts w:ascii="Times New Roman" w:hAnsi="Times New Roman"/>
          <w:i/>
          <w:sz w:val="20"/>
          <w:szCs w:val="20"/>
        </w:rPr>
      </w:pPr>
      <w:r w:rsidRPr="002460E7">
        <w:rPr>
          <w:rFonts w:ascii="Times New Roman" w:hAnsi="Times New Roman"/>
          <w:i/>
          <w:sz w:val="20"/>
          <w:szCs w:val="20"/>
        </w:rPr>
        <w:t xml:space="preserve">Chemical Engineering Department, </w:t>
      </w:r>
    </w:p>
    <w:p w:rsidR="002460E7" w:rsidRPr="002460E7" w:rsidRDefault="002460E7" w:rsidP="002460E7">
      <w:pPr>
        <w:spacing w:after="0" w:line="240" w:lineRule="auto"/>
        <w:jc w:val="center"/>
        <w:outlineLvl w:val="0"/>
        <w:rPr>
          <w:rFonts w:ascii="Times New Roman" w:hAnsi="Times New Roman"/>
          <w:i/>
          <w:sz w:val="20"/>
          <w:szCs w:val="20"/>
        </w:rPr>
      </w:pPr>
      <w:r w:rsidRPr="002460E7">
        <w:rPr>
          <w:rFonts w:ascii="Times New Roman" w:hAnsi="Times New Roman"/>
          <w:i/>
          <w:sz w:val="20"/>
          <w:szCs w:val="20"/>
        </w:rPr>
        <w:t>Universiti Teknologi PETRONAS, 32610, Bandar Seri Iskandar, Perak, Malaysia</w:t>
      </w:r>
    </w:p>
    <w:p w:rsidR="002460E7" w:rsidRPr="002460E7" w:rsidRDefault="002460E7" w:rsidP="002460E7">
      <w:pPr>
        <w:spacing w:after="0" w:line="240" w:lineRule="auto"/>
        <w:jc w:val="center"/>
        <w:outlineLvl w:val="0"/>
        <w:rPr>
          <w:rFonts w:ascii="Times New Roman" w:hAnsi="Times New Roman"/>
          <w:sz w:val="20"/>
          <w:szCs w:val="20"/>
        </w:rPr>
      </w:pPr>
    </w:p>
    <w:p w:rsidR="002460E7" w:rsidRPr="002460E7" w:rsidRDefault="002460E7" w:rsidP="002460E7">
      <w:pPr>
        <w:spacing w:after="0" w:line="240" w:lineRule="auto"/>
        <w:jc w:val="center"/>
        <w:outlineLvl w:val="0"/>
        <w:rPr>
          <w:rFonts w:ascii="Times New Roman" w:hAnsi="Times New Roman"/>
          <w:i/>
          <w:sz w:val="20"/>
          <w:szCs w:val="20"/>
        </w:rPr>
      </w:pPr>
      <w:r w:rsidRPr="002460E7">
        <w:rPr>
          <w:rFonts w:ascii="Times New Roman" w:hAnsi="Times New Roman"/>
          <w:i/>
          <w:sz w:val="20"/>
          <w:szCs w:val="20"/>
        </w:rPr>
        <w:t xml:space="preserve">*Corresponding author: raihan.ramli@utp.edu.my </w:t>
      </w:r>
    </w:p>
    <w:p w:rsidR="002460E7" w:rsidRPr="002460E7" w:rsidRDefault="002460E7" w:rsidP="002460E7">
      <w:pPr>
        <w:spacing w:after="0" w:line="240" w:lineRule="auto"/>
        <w:jc w:val="center"/>
        <w:rPr>
          <w:rFonts w:ascii="Times New Roman" w:hAnsi="Times New Roman"/>
          <w:noProof/>
          <w:sz w:val="20"/>
          <w:szCs w:val="20"/>
          <w:lang w:bidi="ar-SA"/>
        </w:rPr>
      </w:pPr>
    </w:p>
    <w:p w:rsidR="002460E7" w:rsidRPr="002460E7" w:rsidRDefault="002460E7" w:rsidP="002460E7">
      <w:pPr>
        <w:spacing w:after="0" w:line="240" w:lineRule="auto"/>
        <w:jc w:val="center"/>
        <w:rPr>
          <w:rFonts w:ascii="Times New Roman" w:hAnsi="Times New Roman"/>
          <w:noProof/>
          <w:sz w:val="20"/>
          <w:szCs w:val="20"/>
          <w:lang w:bidi="ar-SA"/>
        </w:rPr>
      </w:pPr>
    </w:p>
    <w:p w:rsidR="002460E7" w:rsidRPr="002460E7" w:rsidRDefault="002460E7" w:rsidP="002460E7">
      <w:pPr>
        <w:spacing w:after="0" w:line="240" w:lineRule="auto"/>
        <w:jc w:val="center"/>
        <w:rPr>
          <w:rFonts w:ascii="Times New Roman" w:hAnsi="Times New Roman"/>
          <w:noProof/>
          <w:sz w:val="20"/>
          <w:szCs w:val="20"/>
          <w:lang w:bidi="ar-SA"/>
        </w:rPr>
      </w:pPr>
      <w:r w:rsidRPr="002460E7">
        <w:rPr>
          <w:rFonts w:ascii="Times New Roman" w:hAnsi="Times New Roman"/>
          <w:noProof/>
          <w:sz w:val="20"/>
          <w:szCs w:val="20"/>
          <w:lang w:bidi="ar-SA"/>
        </w:rPr>
        <w:t>Received: 16 April 2017; Accepted: 7 March 2018</w:t>
      </w:r>
    </w:p>
    <w:p w:rsidR="002460E7" w:rsidRPr="002460E7" w:rsidRDefault="002460E7" w:rsidP="002460E7">
      <w:pPr>
        <w:spacing w:after="0" w:line="240" w:lineRule="auto"/>
        <w:jc w:val="center"/>
        <w:rPr>
          <w:rFonts w:ascii="Times New Roman" w:hAnsi="Times New Roman"/>
          <w:noProof/>
          <w:sz w:val="20"/>
          <w:szCs w:val="20"/>
          <w:lang w:bidi="ar-SA"/>
        </w:rPr>
      </w:pPr>
    </w:p>
    <w:p w:rsidR="002460E7" w:rsidRPr="002460E7" w:rsidRDefault="002460E7" w:rsidP="002460E7">
      <w:pPr>
        <w:spacing w:after="0" w:line="240" w:lineRule="auto"/>
        <w:jc w:val="center"/>
        <w:rPr>
          <w:rFonts w:ascii="Times New Roman" w:hAnsi="Times New Roman"/>
          <w:noProof/>
          <w:sz w:val="20"/>
          <w:szCs w:val="20"/>
          <w:lang w:bidi="ar-SA"/>
        </w:rPr>
      </w:pPr>
    </w:p>
    <w:p w:rsidR="002460E7" w:rsidRPr="002460E7" w:rsidRDefault="002460E7" w:rsidP="002460E7">
      <w:pPr>
        <w:spacing w:after="0" w:line="240" w:lineRule="auto"/>
        <w:jc w:val="center"/>
        <w:rPr>
          <w:rFonts w:ascii="Times New Roman" w:hAnsi="Times New Roman"/>
          <w:b/>
          <w:noProof/>
          <w:sz w:val="20"/>
          <w:szCs w:val="20"/>
          <w:lang w:bidi="ar-SA"/>
        </w:rPr>
      </w:pPr>
      <w:r w:rsidRPr="002460E7">
        <w:rPr>
          <w:rFonts w:ascii="Times New Roman" w:hAnsi="Times New Roman"/>
          <w:b/>
          <w:noProof/>
          <w:sz w:val="20"/>
          <w:szCs w:val="20"/>
          <w:lang w:bidi="ar-SA"/>
        </w:rPr>
        <w:t>Abstract</w:t>
      </w:r>
    </w:p>
    <w:p w:rsidR="002460E7" w:rsidRPr="002460E7" w:rsidRDefault="002460E7" w:rsidP="002460E7">
      <w:pPr>
        <w:spacing w:after="0" w:line="240" w:lineRule="auto"/>
        <w:jc w:val="both"/>
        <w:outlineLvl w:val="0"/>
        <w:rPr>
          <w:rFonts w:ascii="Times New Roman" w:hAnsi="Times New Roman"/>
          <w:sz w:val="20"/>
          <w:szCs w:val="20"/>
        </w:rPr>
      </w:pPr>
      <w:r w:rsidRPr="002460E7">
        <w:rPr>
          <w:rFonts w:ascii="Times New Roman" w:hAnsi="Times New Roman"/>
          <w:sz w:val="20"/>
          <w:szCs w:val="20"/>
        </w:rPr>
        <w:t>Most ionic liquids (ILs) were reported to be highly toxic and non-biodegradable such as ILs with imidazolium type cation. To overcome this problem, degradation of imidazolium based ILs via advance oxidation process is needed. In this research, photocatalytic study was employed in order to study the efficiency of the system for removal of ILs from wastewater. To introduce synergistic effect of adsorption-photodegradation, composite photocatalyst TiO</w:t>
      </w:r>
      <w:r w:rsidRPr="002460E7">
        <w:rPr>
          <w:rFonts w:ascii="Times New Roman" w:hAnsi="Times New Roman"/>
          <w:sz w:val="20"/>
          <w:szCs w:val="20"/>
          <w:vertAlign w:val="subscript"/>
        </w:rPr>
        <w:t>2</w:t>
      </w:r>
      <w:r w:rsidRPr="002460E7">
        <w:rPr>
          <w:rFonts w:ascii="Times New Roman" w:hAnsi="Times New Roman"/>
          <w:sz w:val="20"/>
          <w:szCs w:val="20"/>
        </w:rPr>
        <w:t>/AC was synthesized using two steps (1) nano-TiO</w:t>
      </w:r>
      <w:r w:rsidRPr="002460E7">
        <w:rPr>
          <w:rFonts w:ascii="Times New Roman" w:hAnsi="Times New Roman"/>
          <w:sz w:val="20"/>
          <w:szCs w:val="20"/>
          <w:vertAlign w:val="subscript"/>
        </w:rPr>
        <w:t>2</w:t>
      </w:r>
      <w:r w:rsidRPr="002460E7">
        <w:rPr>
          <w:rFonts w:ascii="Times New Roman" w:hAnsi="Times New Roman"/>
          <w:sz w:val="20"/>
          <w:szCs w:val="20"/>
        </w:rPr>
        <w:t xml:space="preserve"> was synthesized using microemulsion method and (2) it deposited onto functionalize (AC) activated carbon using impregnation method. The prepared composite photocatalyst was characterized using Thermo Gravimetric Analyzer (TGA), Brunauer-Emmet-Teller (BET) and Field Emission Scanning Electron Microscopic (FESEM). Photocatalytic study of 1-butyl-3-methylimidazolium chloride (bmimCl) was employed under visible light region. Increasing amount of AC as support increased the degradation rate of bmimCl. However, excess AC reduced the removal rate of bmimCl. Composite TiO</w:t>
      </w:r>
      <w:r w:rsidRPr="002460E7">
        <w:rPr>
          <w:rFonts w:ascii="Times New Roman" w:hAnsi="Times New Roman"/>
          <w:sz w:val="20"/>
          <w:szCs w:val="20"/>
          <w:vertAlign w:val="subscript"/>
        </w:rPr>
        <w:t>2</w:t>
      </w:r>
      <w:r w:rsidRPr="002460E7">
        <w:rPr>
          <w:rFonts w:ascii="Times New Roman" w:hAnsi="Times New Roman"/>
          <w:sz w:val="20"/>
          <w:szCs w:val="20"/>
        </w:rPr>
        <w:t>/AC with 10 wt.% AC as support shows highest degradation rate with total removal 18.47%. Composite photocatalyst may enhance the diffusion rate between bmimCl and TiO</w:t>
      </w:r>
      <w:r w:rsidRPr="002460E7">
        <w:rPr>
          <w:rFonts w:ascii="Times New Roman" w:hAnsi="Times New Roman"/>
          <w:sz w:val="20"/>
          <w:szCs w:val="20"/>
          <w:vertAlign w:val="subscript"/>
        </w:rPr>
        <w:t>2</w:t>
      </w:r>
      <w:r w:rsidRPr="002460E7">
        <w:rPr>
          <w:rFonts w:ascii="Times New Roman" w:hAnsi="Times New Roman"/>
          <w:sz w:val="20"/>
          <w:szCs w:val="20"/>
        </w:rPr>
        <w:t xml:space="preserve"> surface which increase the efficiency for overall systems.</w:t>
      </w:r>
    </w:p>
    <w:p w:rsidR="002460E7" w:rsidRPr="002460E7" w:rsidRDefault="002460E7" w:rsidP="002460E7">
      <w:pPr>
        <w:spacing w:after="0" w:line="240" w:lineRule="auto"/>
        <w:jc w:val="both"/>
        <w:outlineLvl w:val="0"/>
        <w:rPr>
          <w:rFonts w:ascii="Times New Roman" w:hAnsi="Times New Roman"/>
          <w:sz w:val="20"/>
          <w:szCs w:val="20"/>
        </w:rPr>
      </w:pPr>
    </w:p>
    <w:p w:rsidR="002460E7" w:rsidRPr="002460E7" w:rsidRDefault="002460E7" w:rsidP="002460E7">
      <w:pPr>
        <w:spacing w:after="0" w:line="240" w:lineRule="auto"/>
        <w:jc w:val="both"/>
        <w:outlineLvl w:val="0"/>
        <w:rPr>
          <w:rFonts w:ascii="Times New Roman" w:hAnsi="Times New Roman"/>
          <w:sz w:val="20"/>
          <w:szCs w:val="20"/>
        </w:rPr>
      </w:pPr>
      <w:r w:rsidRPr="002460E7">
        <w:rPr>
          <w:rFonts w:ascii="Times New Roman" w:hAnsi="Times New Roman"/>
          <w:b/>
          <w:sz w:val="20"/>
          <w:szCs w:val="20"/>
        </w:rPr>
        <w:t xml:space="preserve">Keywords: </w:t>
      </w:r>
      <w:r w:rsidRPr="002460E7">
        <w:rPr>
          <w:rFonts w:ascii="Times New Roman" w:hAnsi="Times New Roman"/>
          <w:sz w:val="20"/>
          <w:szCs w:val="20"/>
        </w:rPr>
        <w:t xml:space="preserve"> photodegradation, TiO</w:t>
      </w:r>
      <w:r w:rsidRPr="002460E7">
        <w:rPr>
          <w:rFonts w:ascii="Times New Roman" w:hAnsi="Times New Roman"/>
          <w:sz w:val="20"/>
          <w:szCs w:val="20"/>
          <w:vertAlign w:val="subscript"/>
        </w:rPr>
        <w:t>2</w:t>
      </w:r>
      <w:r w:rsidRPr="002460E7">
        <w:rPr>
          <w:rFonts w:ascii="Times New Roman" w:hAnsi="Times New Roman"/>
          <w:sz w:val="20"/>
          <w:szCs w:val="20"/>
        </w:rPr>
        <w:t>, ionic liquid, activated carbon, synergistic</w:t>
      </w:r>
    </w:p>
    <w:p w:rsidR="002460E7" w:rsidRPr="002460E7" w:rsidRDefault="002460E7" w:rsidP="002460E7">
      <w:pPr>
        <w:spacing w:after="0" w:line="240" w:lineRule="auto"/>
        <w:jc w:val="center"/>
        <w:outlineLvl w:val="0"/>
        <w:rPr>
          <w:rFonts w:ascii="Times New Roman" w:hAnsi="Times New Roman"/>
          <w:sz w:val="20"/>
          <w:szCs w:val="20"/>
        </w:rPr>
      </w:pPr>
    </w:p>
    <w:p w:rsidR="002460E7" w:rsidRPr="002460E7" w:rsidRDefault="002460E7" w:rsidP="002460E7">
      <w:pPr>
        <w:spacing w:after="0" w:line="240" w:lineRule="auto"/>
        <w:jc w:val="center"/>
        <w:outlineLvl w:val="0"/>
        <w:rPr>
          <w:rFonts w:ascii="Times New Roman" w:hAnsi="Times New Roman"/>
          <w:b/>
          <w:sz w:val="20"/>
          <w:szCs w:val="20"/>
          <w:lang w:val="ms-MY"/>
        </w:rPr>
      </w:pPr>
      <w:r w:rsidRPr="002460E7">
        <w:rPr>
          <w:rFonts w:ascii="Times New Roman" w:hAnsi="Times New Roman"/>
          <w:b/>
          <w:sz w:val="20"/>
          <w:szCs w:val="20"/>
          <w:lang w:val="ms-MY"/>
        </w:rPr>
        <w:t>Abstrak</w:t>
      </w:r>
    </w:p>
    <w:p w:rsidR="002460E7" w:rsidRPr="002460E7" w:rsidRDefault="002460E7" w:rsidP="002460E7">
      <w:pPr>
        <w:spacing w:after="0" w:line="240" w:lineRule="auto"/>
        <w:jc w:val="both"/>
        <w:outlineLvl w:val="0"/>
        <w:rPr>
          <w:rFonts w:ascii="Times New Roman" w:hAnsi="Times New Roman"/>
          <w:sz w:val="20"/>
          <w:szCs w:val="20"/>
          <w:lang w:val="ms-MY"/>
        </w:rPr>
      </w:pPr>
      <w:r w:rsidRPr="002460E7">
        <w:rPr>
          <w:rFonts w:ascii="Times New Roman" w:hAnsi="Times New Roman"/>
          <w:sz w:val="20"/>
          <w:szCs w:val="20"/>
          <w:lang w:val="ms-MY"/>
        </w:rPr>
        <w:t>Penggunaan cecair ionik (ILs) dilaporkan sebagai sangat toksik dan tidak biodegradasi. Oleh itu, penguraian ILs dengan melalui proses pengoksidaan amat diperlukan. Dalam kajian ini, sistem fotopemangkin telah dilaksanakan untuk mengkaji kecekapan sistem ini dalam menyingkirkan ILs daripada air sisa. Komposit fotopemangkin TiO</w:t>
      </w:r>
      <w:r w:rsidRPr="002460E7">
        <w:rPr>
          <w:rFonts w:ascii="Times New Roman" w:hAnsi="Times New Roman"/>
          <w:sz w:val="20"/>
          <w:szCs w:val="20"/>
          <w:vertAlign w:val="subscript"/>
          <w:lang w:val="ms-MY"/>
        </w:rPr>
        <w:t>2</w:t>
      </w:r>
      <w:r w:rsidRPr="002460E7">
        <w:rPr>
          <w:rFonts w:ascii="Times New Roman" w:hAnsi="Times New Roman"/>
          <w:sz w:val="20"/>
          <w:szCs w:val="20"/>
          <w:lang w:val="ms-MY"/>
        </w:rPr>
        <w:t>/AC telah dihasilkan untuk mencetuskan kesan sinergistik penjerapan-fotopenguraian untuk mengurai Ils melalui dua langkah (1) nano-TiO</w:t>
      </w:r>
      <w:r w:rsidRPr="002460E7">
        <w:rPr>
          <w:rFonts w:ascii="Times New Roman" w:hAnsi="Times New Roman"/>
          <w:sz w:val="20"/>
          <w:szCs w:val="20"/>
          <w:vertAlign w:val="subscript"/>
          <w:lang w:val="ms-MY"/>
        </w:rPr>
        <w:t>2</w:t>
      </w:r>
      <w:r w:rsidRPr="002460E7">
        <w:rPr>
          <w:rFonts w:ascii="Times New Roman" w:hAnsi="Times New Roman"/>
          <w:sz w:val="20"/>
          <w:szCs w:val="20"/>
          <w:lang w:val="ms-MY"/>
        </w:rPr>
        <w:t xml:space="preserve"> telah dihasilkan melalui kaedah mikroemulsi dan (2) dicampurkan bersama karbon yang diaktifkan melalui kaedah pengisitepuan. Komposit fotopemangkin yang dihasilkan telah dihantar untuk proses pencirian bagi mengkaji ciri-ciri fizikal dan kimia fotopemangkin seperti analisis gravimetrik termo (TGA), Brenaeur-Emmet-Teller (BET) dan mikroskopi elektron pancaran medan (FESEM). Kajian fotopenguraian 1-butil-3-metilimidazolium klorida (bmimCl) sebagai rujukan ILs telah dilaksanakan di bawah sinar nampak. Penambahan bilangan AC sebagai sokongan telah meningkatkan kadar penguraian bmimCl. Walau bagaimanapun, sekiranya AC yang digunakan sebagai sokongan terlalu banyak, ianya telah mengurangkan kadar penguraian bmimCl. Komposit TiO</w:t>
      </w:r>
      <w:r w:rsidRPr="002460E7">
        <w:rPr>
          <w:rFonts w:ascii="Times New Roman" w:hAnsi="Times New Roman"/>
          <w:sz w:val="20"/>
          <w:szCs w:val="20"/>
          <w:vertAlign w:val="subscript"/>
          <w:lang w:val="ms-MY"/>
        </w:rPr>
        <w:t>2</w:t>
      </w:r>
      <w:r w:rsidRPr="002460E7">
        <w:rPr>
          <w:rFonts w:ascii="Times New Roman" w:hAnsi="Times New Roman"/>
          <w:sz w:val="20"/>
          <w:szCs w:val="20"/>
          <w:lang w:val="ms-MY"/>
        </w:rPr>
        <w:t xml:space="preserve">/AC dengan bilangan 10 wt.% AC sebagai sokongan telah menunjukkan kadar penguraian </w:t>
      </w:r>
      <w:r w:rsidRPr="002460E7">
        <w:rPr>
          <w:rFonts w:ascii="Times New Roman" w:hAnsi="Times New Roman"/>
          <w:sz w:val="20"/>
          <w:szCs w:val="20"/>
          <w:lang w:val="ms-MY"/>
        </w:rPr>
        <w:lastRenderedPageBreak/>
        <w:t>yang paling tinggi. Komposit fotopemangkin akan meningkatkan kadar penyebaran antaran bmimCl and permukaan TiO</w:t>
      </w:r>
      <w:r w:rsidRPr="002460E7">
        <w:rPr>
          <w:rFonts w:ascii="Times New Roman" w:hAnsi="Times New Roman"/>
          <w:sz w:val="20"/>
          <w:szCs w:val="20"/>
          <w:vertAlign w:val="subscript"/>
          <w:lang w:val="ms-MY"/>
        </w:rPr>
        <w:t>2</w:t>
      </w:r>
      <w:r w:rsidRPr="002460E7">
        <w:rPr>
          <w:rFonts w:ascii="Times New Roman" w:hAnsi="Times New Roman"/>
          <w:sz w:val="20"/>
          <w:szCs w:val="20"/>
          <w:lang w:val="ms-MY"/>
        </w:rPr>
        <w:t xml:space="preserve"> yang mana akan meningkatkan kecekapan sistem secara keseluruhannya. </w:t>
      </w:r>
    </w:p>
    <w:p w:rsidR="002460E7" w:rsidRPr="002460E7" w:rsidRDefault="002460E7" w:rsidP="002460E7">
      <w:pPr>
        <w:spacing w:after="0" w:line="240" w:lineRule="auto"/>
        <w:jc w:val="both"/>
        <w:outlineLvl w:val="0"/>
        <w:rPr>
          <w:rFonts w:ascii="Times New Roman" w:hAnsi="Times New Roman"/>
          <w:sz w:val="20"/>
          <w:szCs w:val="20"/>
          <w:lang w:val="ms-MY"/>
        </w:rPr>
      </w:pPr>
    </w:p>
    <w:p w:rsidR="00D26BBC" w:rsidRDefault="002460E7" w:rsidP="002460E7">
      <w:pPr>
        <w:spacing w:after="0" w:line="240" w:lineRule="auto"/>
        <w:rPr>
          <w:rFonts w:ascii="Times New Roman" w:hAnsi="Times New Roman"/>
          <w:sz w:val="20"/>
          <w:szCs w:val="20"/>
          <w:lang w:val="ms-MY"/>
        </w:rPr>
      </w:pPr>
      <w:r w:rsidRPr="002460E7">
        <w:rPr>
          <w:rFonts w:ascii="Times New Roman" w:hAnsi="Times New Roman"/>
          <w:b/>
          <w:sz w:val="20"/>
          <w:szCs w:val="20"/>
          <w:lang w:val="ms-MY"/>
        </w:rPr>
        <w:t xml:space="preserve">Kata kunci:  </w:t>
      </w:r>
      <w:r w:rsidRPr="002460E7">
        <w:rPr>
          <w:rFonts w:ascii="Times New Roman" w:hAnsi="Times New Roman"/>
          <w:sz w:val="20"/>
          <w:szCs w:val="20"/>
          <w:lang w:val="ms-MY"/>
        </w:rPr>
        <w:t>fotopenguraian, TiO</w:t>
      </w:r>
      <w:r w:rsidRPr="002460E7">
        <w:rPr>
          <w:rFonts w:ascii="Times New Roman" w:hAnsi="Times New Roman"/>
          <w:sz w:val="20"/>
          <w:szCs w:val="20"/>
          <w:vertAlign w:val="subscript"/>
          <w:lang w:val="ms-MY"/>
        </w:rPr>
        <w:t>2</w:t>
      </w:r>
      <w:r w:rsidRPr="002460E7">
        <w:rPr>
          <w:rFonts w:ascii="Times New Roman" w:hAnsi="Times New Roman"/>
          <w:sz w:val="20"/>
          <w:szCs w:val="20"/>
          <w:lang w:val="ms-MY"/>
        </w:rPr>
        <w:t>, cecair ionik, karbon aktif, sinergistik</w:t>
      </w:r>
    </w:p>
    <w:p w:rsidR="002460E7" w:rsidRDefault="002460E7" w:rsidP="002460E7">
      <w:pPr>
        <w:spacing w:after="0" w:line="240" w:lineRule="auto"/>
        <w:rPr>
          <w:rFonts w:ascii="Times New Roman" w:hAnsi="Times New Roman"/>
          <w:sz w:val="20"/>
          <w:szCs w:val="20"/>
          <w:lang w:val="ms-MY"/>
        </w:rPr>
      </w:pPr>
    </w:p>
    <w:p w:rsidR="002460E7" w:rsidRPr="00F447A7" w:rsidRDefault="002460E7" w:rsidP="002460E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Olivier-Bourbigou, H., Magna, L. and Morvan, D. (2010). Ionic </w:t>
      </w:r>
      <w:r>
        <w:rPr>
          <w:rFonts w:ascii="Times New Roman" w:hAnsi="Times New Roman" w:cs="Times New Roman"/>
          <w:szCs w:val="20"/>
        </w:rPr>
        <w:t>liquids and catalysis: R</w:t>
      </w:r>
      <w:r w:rsidRPr="00CD7C4A">
        <w:rPr>
          <w:rFonts w:ascii="Times New Roman" w:hAnsi="Times New Roman" w:cs="Times New Roman"/>
          <w:szCs w:val="20"/>
        </w:rPr>
        <w:t xml:space="preserve">ecent progress from knowledge to applications. </w:t>
      </w:r>
      <w:r w:rsidRPr="00CD7C4A">
        <w:rPr>
          <w:rFonts w:ascii="Times New Roman" w:hAnsi="Times New Roman" w:cs="Times New Roman"/>
          <w:i/>
          <w:iCs/>
          <w:szCs w:val="20"/>
        </w:rPr>
        <w:t xml:space="preserve">Applied Catalysis A: General, </w:t>
      </w:r>
      <w:r w:rsidRPr="00CD7C4A">
        <w:rPr>
          <w:rFonts w:ascii="Times New Roman" w:hAnsi="Times New Roman" w:cs="Times New Roman"/>
          <w:iCs/>
          <w:szCs w:val="20"/>
        </w:rPr>
        <w:t>373</w:t>
      </w:r>
      <w:r w:rsidRPr="00CD7C4A">
        <w:rPr>
          <w:rFonts w:ascii="Times New Roman" w:hAnsi="Times New Roman" w:cs="Times New Roman"/>
          <w:szCs w:val="20"/>
        </w:rPr>
        <w:t>(1-2): 1</w:t>
      </w:r>
      <w:r>
        <w:rPr>
          <w:rFonts w:ascii="Times New Roman" w:hAnsi="Times New Roman" w:cs="Times New Roman"/>
          <w:szCs w:val="20"/>
        </w:rPr>
        <w:t>-</w:t>
      </w:r>
      <w:r w:rsidRPr="00CD7C4A">
        <w:rPr>
          <w:rFonts w:ascii="Times New Roman" w:hAnsi="Times New Roman" w:cs="Times New Roman"/>
          <w:szCs w:val="20"/>
        </w:rPr>
        <w:t>56.</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Pham, T. P., Cho, C. W. and Yun, Y. S. (2010). Environmental fate and toxicity of ionic liquids</w:t>
      </w:r>
      <w:r>
        <w:rPr>
          <w:rFonts w:ascii="Times New Roman" w:hAnsi="Times New Roman" w:cs="Times New Roman"/>
          <w:szCs w:val="20"/>
        </w:rPr>
        <w:t>: A r</w:t>
      </w:r>
      <w:r w:rsidRPr="00CD7C4A">
        <w:rPr>
          <w:rFonts w:ascii="Times New Roman" w:hAnsi="Times New Roman" w:cs="Times New Roman"/>
          <w:szCs w:val="20"/>
        </w:rPr>
        <w:t xml:space="preserve">eview. </w:t>
      </w:r>
      <w:r w:rsidRPr="00CD7C4A">
        <w:rPr>
          <w:rFonts w:ascii="Times New Roman" w:hAnsi="Times New Roman" w:cs="Times New Roman"/>
          <w:i/>
          <w:szCs w:val="20"/>
        </w:rPr>
        <w:t>Water Research,</w:t>
      </w:r>
      <w:r>
        <w:rPr>
          <w:rFonts w:ascii="Times New Roman" w:hAnsi="Times New Roman" w:cs="Times New Roman"/>
          <w:szCs w:val="20"/>
        </w:rPr>
        <w:t xml:space="preserve"> 44(2): 352-</w:t>
      </w:r>
      <w:r w:rsidRPr="00CD7C4A">
        <w:rPr>
          <w:rFonts w:ascii="Times New Roman" w:hAnsi="Times New Roman" w:cs="Times New Roman"/>
          <w:szCs w:val="20"/>
        </w:rPr>
        <w:t>372.</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Siedlecka, E. M., Fabiańska, A., Stolte, S., Nienstedt, A., Ossowski, T., Stepnowski P. and Thöming, J. (2013). Electrocatalytic oxidation of 1-butyl-3-methylimidazolium chloride: Effect of the electrode material. </w:t>
      </w:r>
      <w:r w:rsidRPr="00CD7C4A">
        <w:rPr>
          <w:rFonts w:ascii="Times New Roman" w:hAnsi="Times New Roman" w:cs="Times New Roman"/>
          <w:i/>
          <w:szCs w:val="20"/>
        </w:rPr>
        <w:t xml:space="preserve">International Journal of Electrochemical Science, </w:t>
      </w:r>
      <w:r>
        <w:rPr>
          <w:rFonts w:ascii="Times New Roman" w:hAnsi="Times New Roman" w:cs="Times New Roman"/>
          <w:szCs w:val="20"/>
        </w:rPr>
        <w:t>8(1): 5560-</w:t>
      </w:r>
      <w:r w:rsidRPr="00CD7C4A">
        <w:rPr>
          <w:rFonts w:ascii="Times New Roman" w:hAnsi="Times New Roman" w:cs="Times New Roman"/>
          <w:szCs w:val="20"/>
        </w:rPr>
        <w:t>5574.</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Munoz, M., Domínguez, C. M., de Pedro, Z. M., Quintanilla, A., Casas, J. A. and Rodriguez, J. J. (2015). Ionic liquids breakdown by fenton oxidation. </w:t>
      </w:r>
      <w:r w:rsidRPr="00CD7C4A">
        <w:rPr>
          <w:rFonts w:ascii="Times New Roman" w:hAnsi="Times New Roman" w:cs="Times New Roman"/>
          <w:i/>
          <w:iCs/>
          <w:szCs w:val="20"/>
        </w:rPr>
        <w:t xml:space="preserve">Catalysis Today, </w:t>
      </w:r>
      <w:r w:rsidRPr="00CD7C4A">
        <w:rPr>
          <w:rFonts w:ascii="Times New Roman" w:hAnsi="Times New Roman" w:cs="Times New Roman"/>
          <w:iCs/>
          <w:szCs w:val="20"/>
        </w:rPr>
        <w:t>240(1)</w:t>
      </w:r>
      <w:r>
        <w:rPr>
          <w:rFonts w:ascii="Times New Roman" w:hAnsi="Times New Roman" w:cs="Times New Roman"/>
          <w:szCs w:val="20"/>
        </w:rPr>
        <w:t>:</w:t>
      </w:r>
      <w:r w:rsidRPr="00CD7C4A">
        <w:rPr>
          <w:rFonts w:ascii="Times New Roman" w:hAnsi="Times New Roman" w:cs="Times New Roman"/>
          <w:szCs w:val="20"/>
        </w:rPr>
        <w:t xml:space="preserve"> 16</w:t>
      </w:r>
      <w:r>
        <w:rPr>
          <w:rFonts w:ascii="Times New Roman" w:hAnsi="Times New Roman" w:cs="Times New Roman"/>
          <w:szCs w:val="20"/>
        </w:rPr>
        <w:t>-</w:t>
      </w:r>
      <w:r w:rsidRPr="00CD7C4A">
        <w:rPr>
          <w:rFonts w:ascii="Times New Roman" w:hAnsi="Times New Roman" w:cs="Times New Roman"/>
          <w:szCs w:val="20"/>
        </w:rPr>
        <w:t>21.</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Zhou, H., Shen, Y., Lv, P., Wang, J. and Li, P. (2015). Degradation pathway and kinetics of 1-alkyl-3-methylimidazolium bromides oxidation in an ultrasonic nanoscale zero-valent iron/hydrogen peroxide system. </w:t>
      </w:r>
      <w:r w:rsidRPr="00CD7C4A">
        <w:rPr>
          <w:rFonts w:ascii="Times New Roman" w:hAnsi="Times New Roman" w:cs="Times New Roman"/>
          <w:i/>
          <w:iCs/>
          <w:szCs w:val="20"/>
        </w:rPr>
        <w:t xml:space="preserve">Journal of Hazardous Materials, </w:t>
      </w:r>
      <w:r w:rsidRPr="00CD7C4A">
        <w:rPr>
          <w:rFonts w:ascii="Times New Roman" w:hAnsi="Times New Roman" w:cs="Times New Roman"/>
          <w:iCs/>
          <w:szCs w:val="20"/>
        </w:rPr>
        <w:t>284(1)</w:t>
      </w:r>
      <w:r w:rsidRPr="00CD7C4A">
        <w:rPr>
          <w:rFonts w:ascii="Times New Roman" w:hAnsi="Times New Roman" w:cs="Times New Roman"/>
          <w:szCs w:val="20"/>
        </w:rPr>
        <w:t>: 241</w:t>
      </w:r>
      <w:r>
        <w:rPr>
          <w:rFonts w:ascii="Times New Roman" w:hAnsi="Times New Roman" w:cs="Times New Roman"/>
          <w:szCs w:val="20"/>
        </w:rPr>
        <w:t>-</w:t>
      </w:r>
      <w:r w:rsidRPr="00CD7C4A">
        <w:rPr>
          <w:rFonts w:ascii="Times New Roman" w:hAnsi="Times New Roman" w:cs="Times New Roman"/>
          <w:szCs w:val="20"/>
        </w:rPr>
        <w:t>252.</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Ramli, R. M., Chong, F. K. and Omar, A. A. (2013). Visible-light photodegradation of diisopropanolamine using bimetallic Cu-Fe/TiO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photocatalyst. </w:t>
      </w:r>
      <w:r w:rsidRPr="00CD7C4A">
        <w:rPr>
          <w:rFonts w:ascii="Times New Roman" w:hAnsi="Times New Roman" w:cs="Times New Roman"/>
          <w:i/>
          <w:szCs w:val="20"/>
        </w:rPr>
        <w:t xml:space="preserve">Advanced Materials Research, </w:t>
      </w:r>
      <w:r>
        <w:rPr>
          <w:rFonts w:ascii="Times New Roman" w:hAnsi="Times New Roman" w:cs="Times New Roman"/>
          <w:szCs w:val="20"/>
        </w:rPr>
        <w:t>176(1): 451-</w:t>
      </w:r>
      <w:r w:rsidRPr="00CD7C4A">
        <w:rPr>
          <w:rFonts w:ascii="Times New Roman" w:hAnsi="Times New Roman" w:cs="Times New Roman"/>
          <w:szCs w:val="20"/>
        </w:rPr>
        <w:t>458.</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Saepurahman, Abdullah, M. A. and Chong, F. K. (2010). Preparation and characterization of tungsten-loaded titanium dioxide photocatalyst for enhanced dye degradation. </w:t>
      </w:r>
      <w:r w:rsidRPr="00CD7C4A">
        <w:rPr>
          <w:rFonts w:ascii="Times New Roman" w:hAnsi="Times New Roman" w:cs="Times New Roman"/>
          <w:i/>
          <w:iCs/>
          <w:szCs w:val="20"/>
        </w:rPr>
        <w:t xml:space="preserve">Journal of Hazardous Materials, </w:t>
      </w:r>
      <w:r w:rsidRPr="00CD7C4A">
        <w:rPr>
          <w:rFonts w:ascii="Times New Roman" w:hAnsi="Times New Roman" w:cs="Times New Roman"/>
          <w:iCs/>
          <w:szCs w:val="20"/>
        </w:rPr>
        <w:t>176</w:t>
      </w:r>
      <w:r w:rsidRPr="00CD7C4A">
        <w:rPr>
          <w:rFonts w:ascii="Times New Roman" w:hAnsi="Times New Roman" w:cs="Times New Roman"/>
          <w:szCs w:val="20"/>
        </w:rPr>
        <w:t>(1-3): 451</w:t>
      </w:r>
      <w:r>
        <w:rPr>
          <w:rFonts w:ascii="Times New Roman" w:hAnsi="Times New Roman" w:cs="Times New Roman"/>
          <w:szCs w:val="20"/>
        </w:rPr>
        <w:t>-</w:t>
      </w:r>
      <w:r w:rsidRPr="00CD7C4A">
        <w:rPr>
          <w:rFonts w:ascii="Times New Roman" w:hAnsi="Times New Roman" w:cs="Times New Roman"/>
          <w:szCs w:val="20"/>
        </w:rPr>
        <w:t>458.</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Ramli, R. M., Kait, C. F. and Omar, A. A. (2014). Photodegradation of aqueous diisopropanolamine using Cu/TiO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Effect of calcination temperature and duration. </w:t>
      </w:r>
      <w:r w:rsidRPr="00CD7C4A">
        <w:rPr>
          <w:rFonts w:ascii="Times New Roman" w:hAnsi="Times New Roman" w:cs="Times New Roman"/>
          <w:i/>
          <w:szCs w:val="20"/>
        </w:rPr>
        <w:t xml:space="preserve">Applied Mechanics and Materials, </w:t>
      </w:r>
      <w:r>
        <w:rPr>
          <w:rFonts w:ascii="Times New Roman" w:hAnsi="Times New Roman" w:cs="Times New Roman"/>
          <w:szCs w:val="20"/>
        </w:rPr>
        <w:t>625(1): 847-</w:t>
      </w:r>
      <w:r w:rsidRPr="00CD7C4A">
        <w:rPr>
          <w:rFonts w:ascii="Times New Roman" w:hAnsi="Times New Roman" w:cs="Times New Roman"/>
          <w:szCs w:val="20"/>
        </w:rPr>
        <w:t>850.</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Orha, C., Pode, R., Manea, F., Lazau, C. and Bandas, C. (2017). Titanium dioxide-modified activated carbon for advanced drinking water treatment. </w:t>
      </w:r>
      <w:r w:rsidRPr="00CD7C4A">
        <w:rPr>
          <w:rFonts w:ascii="Times New Roman" w:hAnsi="Times New Roman" w:cs="Times New Roman"/>
          <w:i/>
          <w:iCs/>
          <w:szCs w:val="20"/>
        </w:rPr>
        <w:t xml:space="preserve">Process Safety and Environmental Protection, </w:t>
      </w:r>
      <w:r w:rsidRPr="00CD7C4A">
        <w:rPr>
          <w:rFonts w:ascii="Times New Roman" w:hAnsi="Times New Roman" w:cs="Times New Roman"/>
          <w:iCs/>
          <w:szCs w:val="20"/>
        </w:rPr>
        <w:t>108(1)</w:t>
      </w:r>
      <w:r w:rsidRPr="00CD7C4A">
        <w:rPr>
          <w:rFonts w:ascii="Times New Roman" w:hAnsi="Times New Roman" w:cs="Times New Roman"/>
          <w:szCs w:val="20"/>
        </w:rPr>
        <w:t>: 26</w:t>
      </w:r>
      <w:r>
        <w:rPr>
          <w:rFonts w:ascii="Times New Roman" w:hAnsi="Times New Roman" w:cs="Times New Roman"/>
          <w:szCs w:val="20"/>
        </w:rPr>
        <w:t>-</w:t>
      </w:r>
      <w:r w:rsidRPr="00CD7C4A">
        <w:rPr>
          <w:rFonts w:ascii="Times New Roman" w:hAnsi="Times New Roman" w:cs="Times New Roman"/>
          <w:szCs w:val="20"/>
        </w:rPr>
        <w:t>33.</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Stepnowski, P., &amp; Zaleska, A. (2005). </w:t>
      </w:r>
      <w:r>
        <w:rPr>
          <w:rFonts w:ascii="Times New Roman" w:hAnsi="Times New Roman" w:cs="Times New Roman"/>
          <w:szCs w:val="20"/>
        </w:rPr>
        <w:t>C</w:t>
      </w:r>
      <w:r w:rsidRPr="00CD7C4A">
        <w:rPr>
          <w:rFonts w:ascii="Times New Roman" w:hAnsi="Times New Roman" w:cs="Times New Roman"/>
          <w:szCs w:val="20"/>
        </w:rPr>
        <w:t xml:space="preserve">omparison of different advanced oxidation processes for the degradation of room temperature ionic liquids. </w:t>
      </w:r>
      <w:r w:rsidRPr="00CD7C4A">
        <w:rPr>
          <w:rFonts w:ascii="Times New Roman" w:hAnsi="Times New Roman" w:cs="Times New Roman"/>
          <w:i/>
          <w:iCs/>
          <w:szCs w:val="20"/>
        </w:rPr>
        <w:t xml:space="preserve">Journal of Photochemistry and Photobiology A: Chemistry, </w:t>
      </w:r>
      <w:r w:rsidRPr="00CD7C4A">
        <w:rPr>
          <w:rFonts w:ascii="Times New Roman" w:hAnsi="Times New Roman" w:cs="Times New Roman"/>
          <w:iCs/>
          <w:szCs w:val="20"/>
        </w:rPr>
        <w:t>170</w:t>
      </w:r>
      <w:r w:rsidRPr="00CD7C4A">
        <w:rPr>
          <w:rFonts w:ascii="Times New Roman" w:hAnsi="Times New Roman" w:cs="Times New Roman"/>
          <w:szCs w:val="20"/>
        </w:rPr>
        <w:t>(1): 45</w:t>
      </w:r>
      <w:r>
        <w:rPr>
          <w:rFonts w:ascii="Times New Roman" w:hAnsi="Times New Roman" w:cs="Times New Roman"/>
          <w:szCs w:val="20"/>
        </w:rPr>
        <w:t>-</w:t>
      </w:r>
      <w:r w:rsidRPr="00CD7C4A">
        <w:rPr>
          <w:rFonts w:ascii="Times New Roman" w:hAnsi="Times New Roman" w:cs="Times New Roman"/>
          <w:szCs w:val="20"/>
        </w:rPr>
        <w:t>50.</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Ramli, R. M., Kait, C. F. and Omar, A. A. (2016). Remediation of DIPA contaminated wastewater using visible light active bimetallic </w:t>
      </w:r>
      <w:r>
        <w:rPr>
          <w:rFonts w:ascii="Times New Roman" w:hAnsi="Times New Roman" w:cs="Times New Roman"/>
          <w:szCs w:val="20"/>
        </w:rPr>
        <w:t>Cu-Fe/TiO2 p</w:t>
      </w:r>
      <w:r w:rsidRPr="00CD7C4A">
        <w:rPr>
          <w:rFonts w:ascii="Times New Roman" w:hAnsi="Times New Roman" w:cs="Times New Roman"/>
          <w:szCs w:val="20"/>
        </w:rPr>
        <w:t xml:space="preserve">hotocatalyst. </w:t>
      </w:r>
      <w:r w:rsidRPr="00CD7C4A">
        <w:rPr>
          <w:rFonts w:ascii="Times New Roman" w:hAnsi="Times New Roman" w:cs="Times New Roman"/>
          <w:i/>
          <w:iCs/>
          <w:szCs w:val="20"/>
        </w:rPr>
        <w:t xml:space="preserve">Procedia Engineering, </w:t>
      </w:r>
      <w:r w:rsidRPr="00CD7C4A">
        <w:rPr>
          <w:rFonts w:ascii="Times New Roman" w:hAnsi="Times New Roman" w:cs="Times New Roman"/>
          <w:iCs/>
          <w:szCs w:val="20"/>
        </w:rPr>
        <w:t>148</w:t>
      </w:r>
      <w:r w:rsidRPr="00CD7C4A">
        <w:rPr>
          <w:rFonts w:ascii="Times New Roman" w:hAnsi="Times New Roman" w:cs="Times New Roman"/>
          <w:szCs w:val="20"/>
        </w:rPr>
        <w:t>(1): 508</w:t>
      </w:r>
      <w:r>
        <w:rPr>
          <w:rFonts w:ascii="Times New Roman" w:hAnsi="Times New Roman" w:cs="Times New Roman"/>
          <w:szCs w:val="20"/>
        </w:rPr>
        <w:t>-</w:t>
      </w:r>
      <w:r w:rsidRPr="00CD7C4A">
        <w:rPr>
          <w:rFonts w:ascii="Times New Roman" w:hAnsi="Times New Roman" w:cs="Times New Roman"/>
          <w:szCs w:val="20"/>
        </w:rPr>
        <w:t>515.</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Altın, İ., Sökmen, M. and Bıyıklıoğlu, Z. (2016). Sol gel synthesis of cobalt doped TiO</w:t>
      </w:r>
      <w:r w:rsidRPr="00844EED">
        <w:rPr>
          <w:rFonts w:ascii="Times New Roman" w:hAnsi="Times New Roman" w:cs="Times New Roman"/>
          <w:szCs w:val="20"/>
          <w:vertAlign w:val="subscript"/>
        </w:rPr>
        <w:t>2</w:t>
      </w:r>
      <w:r w:rsidRPr="00CD7C4A">
        <w:rPr>
          <w:rFonts w:ascii="Times New Roman" w:hAnsi="Times New Roman" w:cs="Times New Roman"/>
          <w:szCs w:val="20"/>
        </w:rPr>
        <w:t xml:space="preserve"> and its dye sensitization for efficient pollutant removal. </w:t>
      </w:r>
      <w:r w:rsidRPr="00CD7C4A">
        <w:rPr>
          <w:rFonts w:ascii="Times New Roman" w:hAnsi="Times New Roman" w:cs="Times New Roman"/>
          <w:i/>
          <w:iCs/>
          <w:szCs w:val="20"/>
        </w:rPr>
        <w:t xml:space="preserve">Materials Science in Semiconductor Processing, </w:t>
      </w:r>
      <w:r w:rsidRPr="00CD7C4A">
        <w:rPr>
          <w:rFonts w:ascii="Times New Roman" w:hAnsi="Times New Roman" w:cs="Times New Roman"/>
          <w:iCs/>
          <w:szCs w:val="20"/>
        </w:rPr>
        <w:t>45(1)</w:t>
      </w:r>
      <w:r w:rsidRPr="00CD7C4A">
        <w:rPr>
          <w:rFonts w:ascii="Times New Roman" w:hAnsi="Times New Roman" w:cs="Times New Roman"/>
          <w:szCs w:val="20"/>
        </w:rPr>
        <w:t>: 36</w:t>
      </w:r>
      <w:r>
        <w:rPr>
          <w:rFonts w:ascii="Times New Roman" w:hAnsi="Times New Roman" w:cs="Times New Roman"/>
          <w:szCs w:val="20"/>
        </w:rPr>
        <w:t>-</w:t>
      </w:r>
      <w:r w:rsidRPr="00CD7C4A">
        <w:rPr>
          <w:rFonts w:ascii="Times New Roman" w:hAnsi="Times New Roman" w:cs="Times New Roman"/>
          <w:szCs w:val="20"/>
        </w:rPr>
        <w:t>44.</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Mohd Zaid, H. F., Chong, F. K. and Abdul Mutalib, M. I. (2015). Photooxidative–extractive deep desulfurization of diesel using Cu–Fe/TiO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and eutectic ionic liquid. </w:t>
      </w:r>
      <w:r w:rsidRPr="00CD7C4A">
        <w:rPr>
          <w:rFonts w:ascii="Times New Roman" w:hAnsi="Times New Roman" w:cs="Times New Roman"/>
          <w:i/>
          <w:iCs/>
          <w:szCs w:val="20"/>
        </w:rPr>
        <w:t xml:space="preserve">Fuel, </w:t>
      </w:r>
      <w:r w:rsidRPr="00CD7C4A">
        <w:rPr>
          <w:rFonts w:ascii="Times New Roman" w:hAnsi="Times New Roman" w:cs="Times New Roman"/>
          <w:iCs/>
          <w:szCs w:val="20"/>
        </w:rPr>
        <w:t>156</w:t>
      </w:r>
      <w:r w:rsidRPr="00CD7C4A">
        <w:rPr>
          <w:rFonts w:ascii="Times New Roman" w:hAnsi="Times New Roman" w:cs="Times New Roman"/>
          <w:szCs w:val="20"/>
        </w:rPr>
        <w:t>(1): 54</w:t>
      </w:r>
      <w:r>
        <w:rPr>
          <w:rFonts w:ascii="Times New Roman" w:hAnsi="Times New Roman" w:cs="Times New Roman"/>
          <w:szCs w:val="20"/>
        </w:rPr>
        <w:t>-</w:t>
      </w:r>
      <w:r w:rsidRPr="00CD7C4A">
        <w:rPr>
          <w:rFonts w:ascii="Times New Roman" w:hAnsi="Times New Roman" w:cs="Times New Roman"/>
          <w:szCs w:val="20"/>
        </w:rPr>
        <w:t>62.</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Al-Doghachi, F. A. J., Rashid, U. and Taufiq-Yap Y. H. </w:t>
      </w:r>
      <w:r>
        <w:rPr>
          <w:rFonts w:ascii="Times New Roman" w:hAnsi="Times New Roman" w:cs="Times New Roman"/>
          <w:szCs w:val="20"/>
        </w:rPr>
        <w:t>(2016). Investigation of Ce(III</w:t>
      </w:r>
      <w:r w:rsidRPr="00CD7C4A">
        <w:rPr>
          <w:rFonts w:ascii="Times New Roman" w:hAnsi="Times New Roman" w:cs="Times New Roman"/>
          <w:szCs w:val="20"/>
        </w:rPr>
        <w:t xml:space="preserve">) promoter effects on the tri-metallic Pt, Pd, Ni/MgO catalyst in dry-reforming of methane. </w:t>
      </w:r>
      <w:r w:rsidRPr="00CD7C4A">
        <w:rPr>
          <w:rFonts w:ascii="Times New Roman" w:hAnsi="Times New Roman" w:cs="Times New Roman"/>
          <w:i/>
          <w:szCs w:val="20"/>
        </w:rPr>
        <w:t xml:space="preserve">RSC Advances, </w:t>
      </w:r>
      <w:r>
        <w:rPr>
          <w:rFonts w:ascii="Times New Roman" w:hAnsi="Times New Roman" w:cs="Times New Roman"/>
          <w:szCs w:val="20"/>
        </w:rPr>
        <w:t>6(1): 10372-</w:t>
      </w:r>
      <w:r w:rsidRPr="00CD7C4A">
        <w:rPr>
          <w:rFonts w:ascii="Times New Roman" w:hAnsi="Times New Roman" w:cs="Times New Roman"/>
          <w:szCs w:val="20"/>
        </w:rPr>
        <w:t>10384.</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Ho Kim, B., Reon Kim, B. and Seo, Y. G. (2005). A study on adsorption equilibrium for oxygen and nitrogen into carbon nanotubes. </w:t>
      </w:r>
      <w:r w:rsidRPr="00CD7C4A">
        <w:rPr>
          <w:rFonts w:ascii="Times New Roman" w:hAnsi="Times New Roman" w:cs="Times New Roman"/>
          <w:i/>
          <w:iCs/>
          <w:szCs w:val="20"/>
        </w:rPr>
        <w:t xml:space="preserve">Adsorption, </w:t>
      </w:r>
      <w:r w:rsidRPr="00CD7C4A">
        <w:rPr>
          <w:rFonts w:ascii="Times New Roman" w:hAnsi="Times New Roman" w:cs="Times New Roman"/>
          <w:iCs/>
          <w:szCs w:val="20"/>
        </w:rPr>
        <w:t>11</w:t>
      </w:r>
      <w:r w:rsidRPr="00CD7C4A">
        <w:rPr>
          <w:rFonts w:ascii="Times New Roman" w:hAnsi="Times New Roman" w:cs="Times New Roman"/>
          <w:szCs w:val="20"/>
        </w:rPr>
        <w:t>(1): 207</w:t>
      </w:r>
      <w:r>
        <w:rPr>
          <w:rFonts w:ascii="Times New Roman" w:hAnsi="Times New Roman" w:cs="Times New Roman"/>
          <w:szCs w:val="20"/>
        </w:rPr>
        <w:t>-</w:t>
      </w:r>
      <w:r w:rsidRPr="00CD7C4A">
        <w:rPr>
          <w:rFonts w:ascii="Times New Roman" w:hAnsi="Times New Roman" w:cs="Times New Roman"/>
          <w:szCs w:val="20"/>
        </w:rPr>
        <w:t>212.</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Ouzzine, M., Romero-Anaya, A. J., Lillo-Ródenas, M. A. and Linares-Solano, A. (2014). Spherical activated carbon as an enhanced support for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/AC photocatalysts. </w:t>
      </w:r>
      <w:r w:rsidRPr="00CD7C4A">
        <w:rPr>
          <w:rFonts w:ascii="Times New Roman" w:hAnsi="Times New Roman" w:cs="Times New Roman"/>
          <w:i/>
          <w:iCs/>
          <w:szCs w:val="20"/>
        </w:rPr>
        <w:t xml:space="preserve">Carbon, </w:t>
      </w:r>
      <w:r w:rsidRPr="00CD7C4A">
        <w:rPr>
          <w:rFonts w:ascii="Times New Roman" w:hAnsi="Times New Roman" w:cs="Times New Roman"/>
          <w:szCs w:val="20"/>
        </w:rPr>
        <w:t>67(1): 104</w:t>
      </w:r>
      <w:r>
        <w:rPr>
          <w:rFonts w:ascii="Times New Roman" w:hAnsi="Times New Roman" w:cs="Times New Roman"/>
          <w:szCs w:val="20"/>
        </w:rPr>
        <w:t>-</w:t>
      </w:r>
      <w:r w:rsidRPr="00CD7C4A">
        <w:rPr>
          <w:rFonts w:ascii="Times New Roman" w:hAnsi="Times New Roman" w:cs="Times New Roman"/>
          <w:szCs w:val="20"/>
        </w:rPr>
        <w:t>118.</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Ganesh, I., Kumar, P. P., Annapoorna, I., Sumliner, J. M., Ramakrishna, M., Hebalkar, N. Y., Padmanabham, G. and Sundararaj</w:t>
      </w:r>
      <w:r>
        <w:rPr>
          <w:rFonts w:ascii="Times New Roman" w:hAnsi="Times New Roman" w:cs="Times New Roman"/>
          <w:szCs w:val="20"/>
        </w:rPr>
        <w:t>an, G. (2014). Preparation and c</w:t>
      </w:r>
      <w:r w:rsidRPr="00CD7C4A">
        <w:rPr>
          <w:rFonts w:ascii="Times New Roman" w:hAnsi="Times New Roman" w:cs="Times New Roman"/>
          <w:szCs w:val="20"/>
        </w:rPr>
        <w:t>haracterization of Cu-Doped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materials for electrochemical, photoelectrochemical, and photocatalytic applications. </w:t>
      </w:r>
      <w:r w:rsidRPr="00CD7C4A">
        <w:rPr>
          <w:rFonts w:ascii="Times New Roman" w:hAnsi="Times New Roman" w:cs="Times New Roman"/>
          <w:i/>
          <w:iCs/>
          <w:szCs w:val="20"/>
        </w:rPr>
        <w:t xml:space="preserve">Applied Surface Science, </w:t>
      </w:r>
      <w:r w:rsidRPr="00CD7C4A">
        <w:rPr>
          <w:rFonts w:ascii="Times New Roman" w:hAnsi="Times New Roman" w:cs="Times New Roman"/>
          <w:szCs w:val="20"/>
        </w:rPr>
        <w:t>293(1): 229</w:t>
      </w:r>
      <w:r>
        <w:rPr>
          <w:rFonts w:ascii="Times New Roman" w:hAnsi="Times New Roman" w:cs="Times New Roman"/>
          <w:szCs w:val="20"/>
        </w:rPr>
        <w:t>-</w:t>
      </w:r>
      <w:r w:rsidRPr="00CD7C4A">
        <w:rPr>
          <w:rFonts w:ascii="Times New Roman" w:hAnsi="Times New Roman" w:cs="Times New Roman"/>
          <w:szCs w:val="20"/>
        </w:rPr>
        <w:t>247.</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Rittner, F., Boddenberg, B., Fink, R. F. and Staemmler, V. (1999). Adsorption of nitrogen on rutile(110). 2. construction of a full five-dimensional potential energy surface. </w:t>
      </w:r>
      <w:r w:rsidRPr="00CD7C4A">
        <w:rPr>
          <w:rFonts w:ascii="Times New Roman" w:hAnsi="Times New Roman" w:cs="Times New Roman"/>
          <w:i/>
          <w:iCs/>
          <w:szCs w:val="20"/>
        </w:rPr>
        <w:t xml:space="preserve">Langmuir, </w:t>
      </w:r>
      <w:r>
        <w:rPr>
          <w:rFonts w:ascii="Times New Roman" w:hAnsi="Times New Roman" w:cs="Times New Roman"/>
          <w:szCs w:val="20"/>
        </w:rPr>
        <w:t>15</w:t>
      </w:r>
      <w:r w:rsidRPr="00CD7C4A">
        <w:rPr>
          <w:rFonts w:ascii="Times New Roman" w:hAnsi="Times New Roman" w:cs="Times New Roman"/>
          <w:szCs w:val="20"/>
        </w:rPr>
        <w:t>(4): 1449-1455.</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Eliyas, A., Ljutzkanov, L., Stambolova, I., Blaskov, V., Vassilev, S., Razkazova-Velkova, E. and Mehandjiev, D. (2013). Visible light photocatalytic activity of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deposited on activated carbon. </w:t>
      </w:r>
      <w:r w:rsidRPr="00CD7C4A">
        <w:rPr>
          <w:rFonts w:ascii="Times New Roman" w:hAnsi="Times New Roman" w:cs="Times New Roman"/>
          <w:i/>
          <w:iCs/>
          <w:szCs w:val="20"/>
        </w:rPr>
        <w:t xml:space="preserve">Open Chemistry, </w:t>
      </w:r>
      <w:r>
        <w:rPr>
          <w:rFonts w:ascii="Times New Roman" w:hAnsi="Times New Roman" w:cs="Times New Roman"/>
          <w:iCs/>
          <w:szCs w:val="20"/>
        </w:rPr>
        <w:t>11(3): 464-</w:t>
      </w:r>
      <w:r w:rsidRPr="00CD7C4A">
        <w:rPr>
          <w:rFonts w:ascii="Times New Roman" w:hAnsi="Times New Roman" w:cs="Times New Roman"/>
          <w:iCs/>
          <w:szCs w:val="20"/>
        </w:rPr>
        <w:t>470.</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Xing, B., Shi, C., Zhang, C., Yi, G., Chen, L., Guo, H., Huang, G. and Cao, J. (2016). Preparation of TiO</w:t>
      </w:r>
      <w:r w:rsidRPr="00FE1B4C">
        <w:rPr>
          <w:rFonts w:ascii="Times New Roman" w:hAnsi="Times New Roman" w:cs="Times New Roman"/>
          <w:szCs w:val="20"/>
          <w:vertAlign w:val="subscript"/>
        </w:rPr>
        <w:t>2</w:t>
      </w:r>
      <w:r w:rsidRPr="00CD7C4A">
        <w:rPr>
          <w:rFonts w:ascii="Times New Roman" w:hAnsi="Times New Roman" w:cs="Times New Roman"/>
          <w:szCs w:val="20"/>
        </w:rPr>
        <w:t xml:space="preserve">/activated carbon composites for photocatalytic degradation of RhB under UV light irradiation. </w:t>
      </w:r>
      <w:r w:rsidRPr="00CD7C4A">
        <w:rPr>
          <w:rFonts w:ascii="Times New Roman" w:hAnsi="Times New Roman" w:cs="Times New Roman"/>
          <w:i/>
          <w:iCs/>
          <w:szCs w:val="20"/>
        </w:rPr>
        <w:t xml:space="preserve">Journal of Nanomaterials, </w:t>
      </w:r>
      <w:r w:rsidRPr="00CD7C4A">
        <w:rPr>
          <w:rFonts w:ascii="Times New Roman" w:hAnsi="Times New Roman" w:cs="Times New Roman"/>
          <w:szCs w:val="20"/>
        </w:rPr>
        <w:t xml:space="preserve">2016(1): </w:t>
      </w:r>
      <w:r>
        <w:rPr>
          <w:rFonts w:ascii="Times New Roman" w:hAnsi="Times New Roman" w:cs="Times New Roman"/>
          <w:szCs w:val="20"/>
        </w:rPr>
        <w:t>1-</w:t>
      </w:r>
      <w:r w:rsidRPr="00CD7C4A">
        <w:rPr>
          <w:rFonts w:ascii="Times New Roman" w:hAnsi="Times New Roman" w:cs="Times New Roman"/>
          <w:szCs w:val="20"/>
        </w:rPr>
        <w:t>10.</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lastRenderedPageBreak/>
        <w:t>Jamil, T. S., Ghaly, M. Y., Fathy, N. A., Abd el-halim, T. A. and Österlund, L. (2012). Enhancement of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behavior on photocatalytic oxidation </w:t>
      </w:r>
      <w:r>
        <w:rPr>
          <w:rFonts w:ascii="Times New Roman" w:hAnsi="Times New Roman" w:cs="Times New Roman"/>
          <w:szCs w:val="20"/>
        </w:rPr>
        <w:t>of MO dye u</w:t>
      </w:r>
      <w:r w:rsidRPr="00CD7C4A">
        <w:rPr>
          <w:rFonts w:ascii="Times New Roman" w:hAnsi="Times New Roman" w:cs="Times New Roman"/>
          <w:szCs w:val="20"/>
        </w:rPr>
        <w:t>sing TiO</w:t>
      </w:r>
      <w:r w:rsidRPr="00DC0BB1">
        <w:rPr>
          <w:rFonts w:ascii="Times New Roman" w:hAnsi="Times New Roman" w:cs="Times New Roman"/>
          <w:szCs w:val="20"/>
          <w:vertAlign w:val="subscript"/>
        </w:rPr>
        <w:t>2</w:t>
      </w:r>
      <w:r w:rsidRPr="00CD7C4A">
        <w:rPr>
          <w:rFonts w:ascii="Times New Roman" w:hAnsi="Times New Roman" w:cs="Times New Roman"/>
          <w:szCs w:val="20"/>
        </w:rPr>
        <w:t xml:space="preserve">/AC under visible irradiation and sunlight radiation. </w:t>
      </w:r>
      <w:r w:rsidRPr="00CD7C4A">
        <w:rPr>
          <w:rFonts w:ascii="Times New Roman" w:hAnsi="Times New Roman" w:cs="Times New Roman"/>
          <w:i/>
          <w:iCs/>
          <w:szCs w:val="20"/>
        </w:rPr>
        <w:t xml:space="preserve">Separation and Purification Technology, </w:t>
      </w:r>
      <w:r>
        <w:rPr>
          <w:rFonts w:ascii="Times New Roman" w:hAnsi="Times New Roman" w:cs="Times New Roman"/>
          <w:szCs w:val="20"/>
        </w:rPr>
        <w:t>98(1): 270-</w:t>
      </w:r>
      <w:r w:rsidRPr="00CD7C4A">
        <w:rPr>
          <w:rFonts w:ascii="Times New Roman" w:hAnsi="Times New Roman" w:cs="Times New Roman"/>
          <w:szCs w:val="20"/>
        </w:rPr>
        <w:t>279.</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Raj, K. J. A. and Viswanathan, B. (2009). Effect of surface area, pore volume and particle size of P25 titania on the phase transformation of anatase to rutile. </w:t>
      </w:r>
      <w:r w:rsidRPr="00CD7C4A">
        <w:rPr>
          <w:rFonts w:ascii="Times New Roman" w:hAnsi="Times New Roman" w:cs="Times New Roman"/>
          <w:i/>
          <w:szCs w:val="20"/>
        </w:rPr>
        <w:t>Indian Journal of Chemistry,</w:t>
      </w:r>
      <w:r>
        <w:rPr>
          <w:rFonts w:ascii="Times New Roman" w:hAnsi="Times New Roman" w:cs="Times New Roman"/>
          <w:szCs w:val="20"/>
        </w:rPr>
        <w:t xml:space="preserve"> 48(10): 1378-</w:t>
      </w:r>
      <w:r w:rsidRPr="00CD7C4A">
        <w:rPr>
          <w:rFonts w:ascii="Times New Roman" w:hAnsi="Times New Roman" w:cs="Times New Roman"/>
          <w:szCs w:val="20"/>
        </w:rPr>
        <w:t>1382.</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Slimen, H., Houas, A. and Nogier, J. P. (2011). Elaboration of stable anatase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through activated carbon addition with high photocatalytic activity under visible light. </w:t>
      </w:r>
      <w:r w:rsidRPr="00CD7C4A">
        <w:rPr>
          <w:rFonts w:ascii="Times New Roman" w:hAnsi="Times New Roman" w:cs="Times New Roman"/>
          <w:i/>
          <w:iCs/>
          <w:szCs w:val="20"/>
        </w:rPr>
        <w:t xml:space="preserve">Journal of Photochemistry and Photobiology A: Chemistry, </w:t>
      </w:r>
      <w:r>
        <w:rPr>
          <w:rFonts w:ascii="Times New Roman" w:hAnsi="Times New Roman" w:cs="Times New Roman"/>
          <w:szCs w:val="20"/>
        </w:rPr>
        <w:t>221(1): 13-</w:t>
      </w:r>
      <w:r w:rsidRPr="00CD7C4A">
        <w:rPr>
          <w:rFonts w:ascii="Times New Roman" w:hAnsi="Times New Roman" w:cs="Times New Roman"/>
          <w:szCs w:val="20"/>
        </w:rPr>
        <w:t>21.</w:t>
      </w:r>
    </w:p>
    <w:p w:rsidR="002460E7" w:rsidRPr="002460E7"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Lemus, J., Neves, C. M. S. S., Marques, C. F. C., Freire, M. G., Coutinho, J. A. P. and Palomar, J. (2013). Composition and structural effects on the adsorption of ionic liquids onto activated carbon. </w:t>
      </w:r>
      <w:r w:rsidRPr="00CD7C4A">
        <w:rPr>
          <w:rFonts w:ascii="Times New Roman" w:hAnsi="Times New Roman" w:cs="Times New Roman"/>
          <w:i/>
          <w:iCs/>
          <w:szCs w:val="20"/>
        </w:rPr>
        <w:t xml:space="preserve">Environmental Science: Processes &amp; Impacts, </w:t>
      </w:r>
      <w:r>
        <w:rPr>
          <w:rFonts w:ascii="Times New Roman" w:hAnsi="Times New Roman" w:cs="Times New Roman"/>
          <w:szCs w:val="20"/>
        </w:rPr>
        <w:t>15(9): 1752-</w:t>
      </w:r>
      <w:r w:rsidRPr="00CD7C4A">
        <w:rPr>
          <w:rFonts w:ascii="Times New Roman" w:hAnsi="Times New Roman" w:cs="Times New Roman"/>
          <w:szCs w:val="20"/>
        </w:rPr>
        <w:t>1759.</w:t>
      </w:r>
      <w:bookmarkStart w:id="0" w:name="_GoBack"/>
      <w:bookmarkEnd w:id="0"/>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Maneerung, T., Liew, J., Dai, Y., Kawi, S., Chong, C. and Wang, C. H. (2016). Activated carbon derived from carbon residue from biomass gasification and its application for dye adsorption: Kinetics, isotherms and thermodynamic studies. </w:t>
      </w:r>
      <w:r w:rsidRPr="00CD7C4A">
        <w:rPr>
          <w:rFonts w:ascii="Times New Roman" w:hAnsi="Times New Roman" w:cs="Times New Roman"/>
          <w:i/>
          <w:iCs/>
          <w:szCs w:val="20"/>
        </w:rPr>
        <w:t xml:space="preserve">Bioresource Technology, </w:t>
      </w:r>
      <w:r>
        <w:rPr>
          <w:rFonts w:ascii="Times New Roman" w:hAnsi="Times New Roman" w:cs="Times New Roman"/>
          <w:szCs w:val="20"/>
        </w:rPr>
        <w:t>200</w:t>
      </w:r>
      <w:r w:rsidRPr="00CD7C4A">
        <w:rPr>
          <w:rFonts w:ascii="Times New Roman" w:hAnsi="Times New Roman" w:cs="Times New Roman"/>
          <w:szCs w:val="20"/>
        </w:rPr>
        <w:t>(1): 350</w:t>
      </w:r>
      <w:r>
        <w:rPr>
          <w:rFonts w:ascii="Times New Roman" w:hAnsi="Times New Roman" w:cs="Times New Roman"/>
          <w:szCs w:val="20"/>
        </w:rPr>
        <w:t>-</w:t>
      </w:r>
      <w:r w:rsidRPr="00CD7C4A">
        <w:rPr>
          <w:rFonts w:ascii="Times New Roman" w:hAnsi="Times New Roman" w:cs="Times New Roman"/>
          <w:szCs w:val="20"/>
        </w:rPr>
        <w:t>359.</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Huang, D., Miyamoto, Y., Matsumoto, T., Tojo, T., Fan, T., Ding, J., Guo, Q. and Zhang, D. (2011). Preparation and characterization of high-surface-area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/activated carbon by low-temperature impregnation. </w:t>
      </w:r>
      <w:r w:rsidRPr="00CD7C4A">
        <w:rPr>
          <w:rFonts w:ascii="Times New Roman" w:hAnsi="Times New Roman" w:cs="Times New Roman"/>
          <w:i/>
          <w:iCs/>
          <w:szCs w:val="20"/>
        </w:rPr>
        <w:t xml:space="preserve">Separation and Purification Technology, </w:t>
      </w:r>
      <w:r>
        <w:rPr>
          <w:rFonts w:ascii="Times New Roman" w:hAnsi="Times New Roman" w:cs="Times New Roman"/>
          <w:szCs w:val="20"/>
        </w:rPr>
        <w:t>78(1): 9-</w:t>
      </w:r>
      <w:r w:rsidRPr="00CD7C4A">
        <w:rPr>
          <w:rFonts w:ascii="Times New Roman" w:hAnsi="Times New Roman" w:cs="Times New Roman"/>
          <w:szCs w:val="20"/>
        </w:rPr>
        <w:t>15.</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Zhou, W., Zhang, P. and Liu, W. (2012). Anatase TiO</w:t>
      </w:r>
      <w:r w:rsidRPr="00DC0BB1">
        <w:rPr>
          <w:rFonts w:ascii="Times New Roman" w:hAnsi="Times New Roman" w:cs="Times New Roman"/>
          <w:szCs w:val="20"/>
          <w:vertAlign w:val="subscript"/>
        </w:rPr>
        <w:t>2</w:t>
      </w:r>
      <w:r w:rsidRPr="00CD7C4A">
        <w:rPr>
          <w:rFonts w:ascii="Times New Roman" w:hAnsi="Times New Roman" w:cs="Times New Roman"/>
          <w:szCs w:val="20"/>
        </w:rPr>
        <w:t xml:space="preserve"> nanospindle/activated carbon (AC) composite photocatalysts with enhanced activity in removal of organic contaminant. </w:t>
      </w:r>
      <w:r w:rsidRPr="00CD7C4A">
        <w:rPr>
          <w:rFonts w:ascii="Times New Roman" w:hAnsi="Times New Roman" w:cs="Times New Roman"/>
          <w:i/>
          <w:iCs/>
          <w:szCs w:val="20"/>
        </w:rPr>
        <w:t xml:space="preserve">International Journal of Photoenergy, </w:t>
      </w:r>
      <w:r>
        <w:rPr>
          <w:rFonts w:ascii="Times New Roman" w:hAnsi="Times New Roman" w:cs="Times New Roman"/>
          <w:szCs w:val="20"/>
        </w:rPr>
        <w:t>2012: 1-</w:t>
      </w:r>
      <w:r w:rsidRPr="00CD7C4A">
        <w:rPr>
          <w:rFonts w:ascii="Times New Roman" w:hAnsi="Times New Roman" w:cs="Times New Roman"/>
          <w:szCs w:val="20"/>
        </w:rPr>
        <w:t>7.</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Li, Y., Zhou, X., Chen, W., Li, L., Zen, M., Qin, S. and Sun, S. (2012). Photodecolorization of Rhodamine B on tungsten-doped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/activated carbon under visible-light irradiation. </w:t>
      </w:r>
      <w:r w:rsidRPr="00CD7C4A">
        <w:rPr>
          <w:rFonts w:ascii="Times New Roman" w:hAnsi="Times New Roman" w:cs="Times New Roman"/>
          <w:i/>
          <w:iCs/>
          <w:szCs w:val="20"/>
        </w:rPr>
        <w:t xml:space="preserve">Journal of Hazardous Materials, </w:t>
      </w:r>
      <w:r w:rsidRPr="00CD7C4A">
        <w:rPr>
          <w:rFonts w:ascii="Times New Roman" w:hAnsi="Times New Roman" w:cs="Times New Roman"/>
          <w:szCs w:val="20"/>
        </w:rPr>
        <w:t>227-228 (1): 25</w:t>
      </w:r>
      <w:r>
        <w:rPr>
          <w:rFonts w:ascii="Times New Roman" w:hAnsi="Times New Roman" w:cs="Times New Roman"/>
          <w:szCs w:val="20"/>
        </w:rPr>
        <w:t>-</w:t>
      </w:r>
      <w:r w:rsidRPr="00CD7C4A">
        <w:rPr>
          <w:rFonts w:ascii="Times New Roman" w:hAnsi="Times New Roman" w:cs="Times New Roman"/>
          <w:szCs w:val="20"/>
        </w:rPr>
        <w:t>33.</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Sun, Z., He, X., Du, J. and Gong, W. (2016). Synergistic effect of photocatalysis and adsorption of nano-TiO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self-assembled onto sulfanyl/activated carbon composite. </w:t>
      </w:r>
      <w:r w:rsidRPr="00CD7C4A">
        <w:rPr>
          <w:rFonts w:ascii="Times New Roman" w:hAnsi="Times New Roman" w:cs="Times New Roman"/>
          <w:i/>
          <w:iCs/>
          <w:szCs w:val="20"/>
        </w:rPr>
        <w:t xml:space="preserve">Environmental Science and Pollution Research, </w:t>
      </w:r>
      <w:r>
        <w:rPr>
          <w:rFonts w:ascii="Times New Roman" w:hAnsi="Times New Roman" w:cs="Times New Roman"/>
          <w:szCs w:val="20"/>
        </w:rPr>
        <w:t>23(21): 21733-</w:t>
      </w:r>
      <w:r w:rsidRPr="00CD7C4A">
        <w:rPr>
          <w:rFonts w:ascii="Times New Roman" w:hAnsi="Times New Roman" w:cs="Times New Roman"/>
          <w:szCs w:val="20"/>
        </w:rPr>
        <w:t>21740.</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Alkaim, A. F., Kandiel, T. A., Hussein, F. H., Dillert, R. and Bahnemann, D. W. (2013). Enhancing the photocatalytic activity of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by pH Control: A case study for the degradation of EDTA. </w:t>
      </w:r>
      <w:r w:rsidRPr="00CD7C4A">
        <w:rPr>
          <w:rFonts w:ascii="Times New Roman" w:hAnsi="Times New Roman" w:cs="Times New Roman"/>
          <w:i/>
          <w:iCs/>
          <w:szCs w:val="20"/>
        </w:rPr>
        <w:t xml:space="preserve">Catalysis Science &amp; Technology, </w:t>
      </w:r>
      <w:r>
        <w:rPr>
          <w:rFonts w:ascii="Times New Roman" w:hAnsi="Times New Roman" w:cs="Times New Roman"/>
          <w:szCs w:val="20"/>
        </w:rPr>
        <w:t>3 (12): 3216-</w:t>
      </w:r>
      <w:r w:rsidRPr="00CD7C4A">
        <w:rPr>
          <w:rFonts w:ascii="Times New Roman" w:hAnsi="Times New Roman" w:cs="Times New Roman"/>
          <w:szCs w:val="20"/>
        </w:rPr>
        <w:t>3222.</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Siedlecka, E. M., Fabiańska, A., Stolte, S., Nienstedt, A., Ossowski, T., Stepnowski P. and Thöming, J. (2013). Electrocatalytic oxidation of 1-butyl</w:t>
      </w:r>
      <w:r>
        <w:rPr>
          <w:rFonts w:ascii="Times New Roman" w:hAnsi="Times New Roman" w:cs="Times New Roman"/>
          <w:szCs w:val="20"/>
        </w:rPr>
        <w:t>-3-methylimidazolium chloride: E</w:t>
      </w:r>
      <w:r w:rsidRPr="00CD7C4A">
        <w:rPr>
          <w:rFonts w:ascii="Times New Roman" w:hAnsi="Times New Roman" w:cs="Times New Roman"/>
          <w:szCs w:val="20"/>
        </w:rPr>
        <w:t xml:space="preserve">ffect of the electrode material. </w:t>
      </w:r>
      <w:r w:rsidRPr="00CD7C4A">
        <w:rPr>
          <w:rFonts w:ascii="Times New Roman" w:hAnsi="Times New Roman" w:cs="Times New Roman"/>
          <w:i/>
          <w:szCs w:val="20"/>
        </w:rPr>
        <w:t xml:space="preserve">International Journal of Electrochemical Science, </w:t>
      </w:r>
      <w:r>
        <w:rPr>
          <w:rFonts w:ascii="Times New Roman" w:hAnsi="Times New Roman" w:cs="Times New Roman"/>
          <w:szCs w:val="20"/>
        </w:rPr>
        <w:t>8(1): 5560-</w:t>
      </w:r>
      <w:r w:rsidRPr="00CD7C4A">
        <w:rPr>
          <w:rFonts w:ascii="Times New Roman" w:hAnsi="Times New Roman" w:cs="Times New Roman"/>
          <w:szCs w:val="20"/>
        </w:rPr>
        <w:t>5574.</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Ramli, R. M., Kait, C. F. and Omar, A. A. (2014). Photocatalytic degradation of diisopropanolamine in heterogeneous photo-fenton system. </w:t>
      </w:r>
      <w:r w:rsidRPr="00CD7C4A">
        <w:rPr>
          <w:rFonts w:ascii="Times New Roman" w:hAnsi="Times New Roman" w:cs="Times New Roman"/>
          <w:i/>
          <w:szCs w:val="20"/>
        </w:rPr>
        <w:t>Advanced Materials Research,</w:t>
      </w:r>
      <w:r>
        <w:rPr>
          <w:rFonts w:ascii="Times New Roman" w:hAnsi="Times New Roman" w:cs="Times New Roman"/>
          <w:szCs w:val="20"/>
        </w:rPr>
        <w:t xml:space="preserve"> 917</w:t>
      </w:r>
      <w:r w:rsidRPr="00CD7C4A">
        <w:rPr>
          <w:rFonts w:ascii="Times New Roman" w:hAnsi="Times New Roman" w:cs="Times New Roman"/>
          <w:szCs w:val="20"/>
        </w:rPr>
        <w:t>(1</w:t>
      </w:r>
      <w:r>
        <w:rPr>
          <w:rFonts w:ascii="Times New Roman" w:hAnsi="Times New Roman" w:cs="Times New Roman"/>
          <w:szCs w:val="20"/>
        </w:rPr>
        <w:t>): 160-</w:t>
      </w:r>
      <w:r w:rsidRPr="00CD7C4A">
        <w:rPr>
          <w:rFonts w:ascii="Times New Roman" w:hAnsi="Times New Roman" w:cs="Times New Roman"/>
          <w:szCs w:val="20"/>
        </w:rPr>
        <w:t>167.</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Pieczyńska, A., Ofiarska, A., Borzyszkowska, A. F., Białk-Bielińska, A., Stepnowski, P., Stolte, S. and Siedlecka, E. M. (2015). A comparative study of electrochemical degradation of imidazolium</w:t>
      </w:r>
      <w:r>
        <w:rPr>
          <w:rFonts w:ascii="Times New Roman" w:hAnsi="Times New Roman" w:cs="Times New Roman"/>
          <w:szCs w:val="20"/>
        </w:rPr>
        <w:t xml:space="preserve"> and pyridinium ionic liquids: A</w:t>
      </w:r>
      <w:r w:rsidRPr="00CD7C4A">
        <w:rPr>
          <w:rFonts w:ascii="Times New Roman" w:hAnsi="Times New Roman" w:cs="Times New Roman"/>
          <w:szCs w:val="20"/>
        </w:rPr>
        <w:t xml:space="preserve"> reaction pathway and ecotoxicity evaluation. </w:t>
      </w:r>
      <w:r w:rsidRPr="00CD7C4A">
        <w:rPr>
          <w:rFonts w:ascii="Times New Roman" w:hAnsi="Times New Roman" w:cs="Times New Roman"/>
          <w:i/>
          <w:iCs/>
          <w:szCs w:val="20"/>
        </w:rPr>
        <w:t xml:space="preserve">Separation and Purification Technology, </w:t>
      </w:r>
      <w:r>
        <w:rPr>
          <w:rFonts w:ascii="Times New Roman" w:hAnsi="Times New Roman" w:cs="Times New Roman"/>
          <w:szCs w:val="20"/>
        </w:rPr>
        <w:t>156 (Part 2): 522-</w:t>
      </w:r>
      <w:r w:rsidRPr="00CD7C4A">
        <w:rPr>
          <w:rFonts w:ascii="Times New Roman" w:hAnsi="Times New Roman" w:cs="Times New Roman"/>
          <w:szCs w:val="20"/>
        </w:rPr>
        <w:t>534.</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Fabiańska, A., Ossowski, T., Bogdanowicz, R., Czupryniak, J., Gnyba, M., Odzga, T., Janssens, S. D., Haenen, K. and Siedlecka, E. M. (2012). Electrochemical oxidation of ionic liquids at highly boron doped diamond electrodes. </w:t>
      </w:r>
      <w:r w:rsidRPr="00CD7C4A">
        <w:rPr>
          <w:rFonts w:ascii="Times New Roman" w:hAnsi="Times New Roman" w:cs="Times New Roman"/>
          <w:i/>
          <w:iCs/>
          <w:szCs w:val="20"/>
        </w:rPr>
        <w:t xml:space="preserve">Physica Status Solidi </w:t>
      </w:r>
      <w:r>
        <w:rPr>
          <w:rFonts w:ascii="Times New Roman" w:hAnsi="Times New Roman" w:cs="Times New Roman"/>
          <w:i/>
          <w:iCs/>
          <w:szCs w:val="20"/>
        </w:rPr>
        <w:t>(A</w:t>
      </w:r>
      <w:r w:rsidRPr="00CD7C4A">
        <w:rPr>
          <w:rFonts w:ascii="Times New Roman" w:hAnsi="Times New Roman" w:cs="Times New Roman"/>
          <w:i/>
          <w:iCs/>
          <w:szCs w:val="20"/>
        </w:rPr>
        <w:t xml:space="preserve">), </w:t>
      </w:r>
      <w:r>
        <w:rPr>
          <w:rFonts w:ascii="Times New Roman" w:hAnsi="Times New Roman" w:cs="Times New Roman"/>
          <w:szCs w:val="20"/>
        </w:rPr>
        <w:t>209</w:t>
      </w:r>
      <w:r w:rsidRPr="00CD7C4A">
        <w:rPr>
          <w:rFonts w:ascii="Times New Roman" w:hAnsi="Times New Roman" w:cs="Times New Roman"/>
          <w:szCs w:val="20"/>
        </w:rPr>
        <w:t>(9): 1797</w:t>
      </w:r>
      <w:r>
        <w:rPr>
          <w:rFonts w:ascii="Times New Roman" w:hAnsi="Times New Roman" w:cs="Times New Roman"/>
          <w:szCs w:val="20"/>
        </w:rPr>
        <w:t>-</w:t>
      </w:r>
      <w:r w:rsidRPr="00CD7C4A">
        <w:rPr>
          <w:rFonts w:ascii="Times New Roman" w:hAnsi="Times New Roman" w:cs="Times New Roman"/>
          <w:szCs w:val="20"/>
        </w:rPr>
        <w:t>1803.</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Siedlecka, E. M., Gołębiowski, M., Kaczyński, Z., Czupryniak, J., Ossowski, T. and Stepnowski, P. (2009). Degradation of ion</w:t>
      </w:r>
      <w:r>
        <w:rPr>
          <w:rFonts w:ascii="Times New Roman" w:hAnsi="Times New Roman" w:cs="Times New Roman"/>
          <w:szCs w:val="20"/>
        </w:rPr>
        <w:t>ic liquids by fenton reaction; T</w:t>
      </w:r>
      <w:r w:rsidRPr="00CD7C4A">
        <w:rPr>
          <w:rFonts w:ascii="Times New Roman" w:hAnsi="Times New Roman" w:cs="Times New Roman"/>
          <w:szCs w:val="20"/>
        </w:rPr>
        <w:t xml:space="preserve">he effect of anions as counter and background ions. </w:t>
      </w:r>
      <w:r w:rsidRPr="00CD7C4A">
        <w:rPr>
          <w:rFonts w:ascii="Times New Roman" w:hAnsi="Times New Roman" w:cs="Times New Roman"/>
          <w:i/>
          <w:iCs/>
          <w:szCs w:val="20"/>
        </w:rPr>
        <w:t xml:space="preserve">Applied Catalysis B: Environmental, </w:t>
      </w:r>
      <w:r>
        <w:rPr>
          <w:rFonts w:ascii="Times New Roman" w:hAnsi="Times New Roman" w:cs="Times New Roman"/>
          <w:szCs w:val="20"/>
        </w:rPr>
        <w:t>91(1-2): 573-</w:t>
      </w:r>
      <w:r w:rsidRPr="00CD7C4A">
        <w:rPr>
          <w:rFonts w:ascii="Times New Roman" w:hAnsi="Times New Roman" w:cs="Times New Roman"/>
          <w:szCs w:val="20"/>
        </w:rPr>
        <w:t>579.</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Siedlecka, E. M., Mrozik, W., Kaczyński, Z. and Stepnowski, P. (2008). Degradation of 1-butyl-3-methylimidazolium chloride ionic liquid in a fenton-like system. </w:t>
      </w:r>
      <w:r w:rsidRPr="00CD7C4A">
        <w:rPr>
          <w:rFonts w:ascii="Times New Roman" w:hAnsi="Times New Roman" w:cs="Times New Roman"/>
          <w:i/>
          <w:iCs/>
          <w:szCs w:val="20"/>
        </w:rPr>
        <w:t xml:space="preserve">Journal of Hazardous Materials, </w:t>
      </w:r>
      <w:r>
        <w:rPr>
          <w:rFonts w:ascii="Times New Roman" w:hAnsi="Times New Roman" w:cs="Times New Roman"/>
          <w:szCs w:val="20"/>
        </w:rPr>
        <w:t>154(1): 893-</w:t>
      </w:r>
      <w:r w:rsidRPr="00CD7C4A">
        <w:rPr>
          <w:rFonts w:ascii="Times New Roman" w:hAnsi="Times New Roman" w:cs="Times New Roman"/>
          <w:szCs w:val="20"/>
        </w:rPr>
        <w:t>900.</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Siedlecka, E. M., Goêbiowski, M., Kumirska, J. and Stepnowski, P. (2008). Identification of 1-butyl-3-methylimidazolium chloride degradation products formed in Fe(III)/H</w:t>
      </w:r>
      <w:r w:rsidRPr="00CD7C4A">
        <w:rPr>
          <w:rFonts w:ascii="Times New Roman" w:hAnsi="Times New Roman" w:cs="Times New Roman"/>
          <w:szCs w:val="20"/>
          <w:vertAlign w:val="subscript"/>
        </w:rPr>
        <w:t>2</w:t>
      </w:r>
      <w:r w:rsidRPr="00CD7C4A">
        <w:rPr>
          <w:rFonts w:ascii="Times New Roman" w:hAnsi="Times New Roman" w:cs="Times New Roman"/>
          <w:szCs w:val="20"/>
        </w:rPr>
        <w:t>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oxidation system. </w:t>
      </w:r>
      <w:r w:rsidRPr="00CD7C4A">
        <w:rPr>
          <w:rFonts w:ascii="Times New Roman" w:hAnsi="Times New Roman" w:cs="Times New Roman"/>
          <w:i/>
          <w:szCs w:val="20"/>
        </w:rPr>
        <w:t>Journal of Analytical Chemistry,</w:t>
      </w:r>
      <w:r>
        <w:rPr>
          <w:rFonts w:ascii="Times New Roman" w:hAnsi="Times New Roman" w:cs="Times New Roman"/>
          <w:szCs w:val="20"/>
        </w:rPr>
        <w:t xml:space="preserve"> 53(1): 943-</w:t>
      </w:r>
      <w:r w:rsidRPr="00CD7C4A">
        <w:rPr>
          <w:rFonts w:ascii="Times New Roman" w:hAnsi="Times New Roman" w:cs="Times New Roman"/>
          <w:szCs w:val="20"/>
        </w:rPr>
        <w:t>951.</w:t>
      </w:r>
    </w:p>
    <w:p w:rsidR="002460E7" w:rsidRPr="00CD7C4A" w:rsidRDefault="002460E7" w:rsidP="002460E7">
      <w:pPr>
        <w:pStyle w:val="EndNoteBibliography"/>
        <w:numPr>
          <w:ilvl w:val="0"/>
          <w:numId w:val="1"/>
        </w:numPr>
        <w:ind w:left="360"/>
        <w:rPr>
          <w:rFonts w:ascii="Times New Roman" w:hAnsi="Times New Roman" w:cs="Times New Roman"/>
          <w:szCs w:val="20"/>
        </w:rPr>
      </w:pPr>
      <w:r w:rsidRPr="00CD7C4A">
        <w:rPr>
          <w:rFonts w:ascii="Times New Roman" w:hAnsi="Times New Roman" w:cs="Times New Roman"/>
          <w:szCs w:val="20"/>
        </w:rPr>
        <w:t xml:space="preserve">Czerwicka, M., Stolte, S., Müller, A., Siedlecka, E. M., Gołębiowski, M., Kumirska, J. and Stepnowski, P. (2009). Identification of ionic liquid breakdown products in an advanced oxidation system. </w:t>
      </w:r>
      <w:r w:rsidRPr="00CD7C4A">
        <w:rPr>
          <w:rFonts w:ascii="Times New Roman" w:hAnsi="Times New Roman" w:cs="Times New Roman"/>
          <w:i/>
          <w:iCs/>
          <w:szCs w:val="20"/>
        </w:rPr>
        <w:t xml:space="preserve">Journal of Hazardous Materials, </w:t>
      </w:r>
      <w:r>
        <w:rPr>
          <w:rFonts w:ascii="Times New Roman" w:hAnsi="Times New Roman" w:cs="Times New Roman"/>
          <w:szCs w:val="20"/>
        </w:rPr>
        <w:t>171(1): 478-</w:t>
      </w:r>
      <w:r w:rsidRPr="00CD7C4A">
        <w:rPr>
          <w:rFonts w:ascii="Times New Roman" w:hAnsi="Times New Roman" w:cs="Times New Roman"/>
          <w:szCs w:val="20"/>
        </w:rPr>
        <w:t>483.</w:t>
      </w:r>
    </w:p>
    <w:p w:rsidR="002460E7" w:rsidRPr="002460E7" w:rsidRDefault="002460E7" w:rsidP="002460E7">
      <w:pPr>
        <w:spacing w:after="0" w:line="240" w:lineRule="auto"/>
        <w:rPr>
          <w:rFonts w:ascii="Times New Roman" w:hAnsi="Times New Roman"/>
          <w:noProof/>
          <w:sz w:val="20"/>
          <w:szCs w:val="20"/>
          <w:lang w:bidi="ar-SA"/>
        </w:rPr>
      </w:pPr>
    </w:p>
    <w:sectPr w:rsidR="002460E7" w:rsidRPr="002460E7" w:rsidSect="002460E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042CF"/>
    <w:multiLevelType w:val="hybridMultilevel"/>
    <w:tmpl w:val="9A44B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E7"/>
    <w:rsid w:val="002460E7"/>
    <w:rsid w:val="00D0718B"/>
    <w:rsid w:val="00D26BBC"/>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E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2460E7"/>
    <w:pPr>
      <w:widowControl w:val="0"/>
      <w:wordWrap w:val="0"/>
      <w:autoSpaceDE w:val="0"/>
      <w:autoSpaceDN w:val="0"/>
      <w:spacing w:after="0" w:line="240" w:lineRule="auto"/>
      <w:jc w:val="both"/>
    </w:pPr>
    <w:rPr>
      <w:rFonts w:ascii="Calibri" w:hAnsi="Calibri" w:cs="Calibri"/>
      <w:noProof/>
      <w:kern w:val="2"/>
      <w:sz w:val="20"/>
      <w:lang w:eastAsia="ko-KR" w:bidi="ar-SA"/>
    </w:rPr>
  </w:style>
  <w:style w:type="character" w:customStyle="1" w:styleId="EndNoteBibliographyChar">
    <w:name w:val="EndNote Bibliography Char"/>
    <w:link w:val="EndNoteBibliography"/>
    <w:rsid w:val="002460E7"/>
    <w:rPr>
      <w:rFonts w:ascii="Calibri" w:eastAsia="Times New Roman" w:hAnsi="Calibri" w:cs="Calibri"/>
      <w:noProof/>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E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2460E7"/>
    <w:pPr>
      <w:widowControl w:val="0"/>
      <w:wordWrap w:val="0"/>
      <w:autoSpaceDE w:val="0"/>
      <w:autoSpaceDN w:val="0"/>
      <w:spacing w:after="0" w:line="240" w:lineRule="auto"/>
      <w:jc w:val="both"/>
    </w:pPr>
    <w:rPr>
      <w:rFonts w:ascii="Calibri" w:hAnsi="Calibri" w:cs="Calibri"/>
      <w:noProof/>
      <w:kern w:val="2"/>
      <w:sz w:val="20"/>
      <w:lang w:eastAsia="ko-KR" w:bidi="ar-SA"/>
    </w:rPr>
  </w:style>
  <w:style w:type="character" w:customStyle="1" w:styleId="EndNoteBibliographyChar">
    <w:name w:val="EndNote Bibliography Char"/>
    <w:link w:val="EndNoteBibliography"/>
    <w:rsid w:val="002460E7"/>
    <w:rPr>
      <w:rFonts w:ascii="Calibri" w:eastAsia="Times New Roman" w:hAnsi="Calibri" w:cs="Calibri"/>
      <w:noProof/>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1826</Words>
  <Characters>10428</Characters>
  <Application>Microsoft Office Word</Application>
  <DocSecurity>0</DocSecurity>
  <Lines>226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2018-07-30T04:44:00Z</dcterms:created>
  <dcterms:modified xsi:type="dcterms:W3CDTF">2018-07-30T04:46:00Z</dcterms:modified>
</cp:coreProperties>
</file>