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58EC" w14:textId="2CADF1A3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196856">
        <w:rPr>
          <w:rFonts w:ascii="Cambria" w:hAnsi="Cambria"/>
          <w:b/>
          <w:bCs/>
          <w:noProof/>
          <w:sz w:val="28"/>
          <w:szCs w:val="28"/>
        </w:rPr>
        <w:t>4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YEAR 2018 (</w:t>
      </w:r>
      <w:r w:rsidR="00196856">
        <w:rPr>
          <w:rFonts w:ascii="Cambria" w:hAnsi="Cambria"/>
          <w:b/>
          <w:bCs/>
          <w:noProof/>
          <w:sz w:val="28"/>
          <w:szCs w:val="28"/>
        </w:rPr>
        <w:t>August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52"/>
        <w:gridCol w:w="2762"/>
        <w:gridCol w:w="5493"/>
        <w:gridCol w:w="1637"/>
        <w:gridCol w:w="1104"/>
        <w:gridCol w:w="1031"/>
      </w:tblGrid>
      <w:tr w:rsidR="00FE59BA" w:rsidRPr="002E2434" w14:paraId="06E85280" w14:textId="77777777" w:rsidTr="00015695">
        <w:tc>
          <w:tcPr>
            <w:tcW w:w="437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015695">
        <w:tc>
          <w:tcPr>
            <w:tcW w:w="437" w:type="pct"/>
            <w:shd w:val="clear" w:color="auto" w:fill="auto"/>
          </w:tcPr>
          <w:p w14:paraId="19B19E0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14:paraId="749331C1" w14:textId="77777777" w:rsidR="006E0203" w:rsidRDefault="00196856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Fathullah</w:t>
            </w:r>
          </w:p>
          <w:p w14:paraId="4DE8BE09" w14:textId="77777777" w:rsidR="008B40BE" w:rsidRDefault="008B40BE" w:rsidP="00535881">
            <w:pPr>
              <w:rPr>
                <w:rFonts w:ascii="Cambria" w:hAnsi="Cambria"/>
                <w:bCs/>
                <w:noProof/>
              </w:rPr>
            </w:pPr>
          </w:p>
          <w:p w14:paraId="4E08BF8C" w14:textId="7F0D91FB" w:rsidR="008B40BE" w:rsidRPr="00535881" w:rsidRDefault="008B40BE" w:rsidP="00535881">
            <w:pPr>
              <w:rPr>
                <w:rFonts w:ascii="Cambria" w:hAnsi="Cambria"/>
                <w:bCs/>
                <w:noProof/>
              </w:rPr>
            </w:pPr>
            <w:r w:rsidRPr="008B40BE">
              <w:rPr>
                <w:rFonts w:ascii="Cambria" w:hAnsi="Cambria"/>
                <w:bCs/>
                <w:noProof/>
                <w:color w:val="FF0000"/>
              </w:rPr>
              <w:t xml:space="preserve">570 - </w:t>
            </w:r>
            <w:r w:rsidR="00D57A12">
              <w:rPr>
                <w:rFonts w:ascii="Cambria" w:hAnsi="Cambria"/>
                <w:bCs/>
                <w:noProof/>
                <w:color w:val="FF0000"/>
              </w:rPr>
              <w:t>578</w:t>
            </w:r>
          </w:p>
        </w:tc>
        <w:tc>
          <w:tcPr>
            <w:tcW w:w="2084" w:type="pct"/>
            <w:shd w:val="clear" w:color="auto" w:fill="auto"/>
          </w:tcPr>
          <w:p w14:paraId="4DDDF5D3" w14:textId="77777777" w:rsidR="00B56D27" w:rsidRDefault="00196856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196856">
              <w:rPr>
                <w:rFonts w:ascii="Cambria" w:hAnsi="Cambria"/>
                <w:bCs/>
                <w:noProof/>
              </w:rPr>
              <w:t>macro, micro, and non-essential elements in different parts of rhizophora apiculata</w:t>
            </w:r>
          </w:p>
          <w:p w14:paraId="369CA1C5" w14:textId="25086380" w:rsidR="00196856" w:rsidRPr="00535881" w:rsidRDefault="00196856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31F6D12B" w14:textId="5366F549" w:rsidR="00535881" w:rsidRPr="00535881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3685173" w14:textId="77777777" w:rsidR="006E0203" w:rsidRDefault="0019685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26 Aug </w:t>
            </w:r>
          </w:p>
          <w:p w14:paraId="2DB656EF" w14:textId="35B0D29B" w:rsidR="00196856" w:rsidRPr="00535881" w:rsidRDefault="0019685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5C4DE641" w14:textId="1286A339" w:rsidR="00EA1439" w:rsidRPr="00535881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July 2018</w:t>
            </w:r>
          </w:p>
        </w:tc>
      </w:tr>
      <w:tr w:rsidR="006E0203" w:rsidRPr="00535881" w14:paraId="6A7BC4EA" w14:textId="77777777" w:rsidTr="00015695">
        <w:tc>
          <w:tcPr>
            <w:tcW w:w="437" w:type="pct"/>
            <w:shd w:val="clear" w:color="auto" w:fill="auto"/>
          </w:tcPr>
          <w:p w14:paraId="13B941EA" w14:textId="331BE5C0" w:rsidR="006E0203" w:rsidRPr="00535881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14:paraId="46A64D62" w14:textId="77777777" w:rsidR="006E0203" w:rsidRDefault="00196856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Maria Carmen</w:t>
            </w:r>
          </w:p>
          <w:p w14:paraId="74F38489" w14:textId="77777777" w:rsidR="00D57A12" w:rsidRDefault="00D57A12" w:rsidP="00196856">
            <w:pPr>
              <w:rPr>
                <w:rFonts w:ascii="Cambria" w:hAnsi="Cambria"/>
                <w:bCs/>
                <w:noProof/>
              </w:rPr>
            </w:pPr>
          </w:p>
          <w:p w14:paraId="45225E30" w14:textId="0CAA163A" w:rsidR="00D57A12" w:rsidRDefault="00D57A12" w:rsidP="00196856">
            <w:pPr>
              <w:rPr>
                <w:rFonts w:ascii="Cambria" w:hAnsi="Cambria"/>
                <w:bCs/>
                <w:noProof/>
              </w:rPr>
            </w:pPr>
            <w:r w:rsidRPr="00D57A12">
              <w:rPr>
                <w:rFonts w:ascii="Cambria" w:hAnsi="Cambria"/>
                <w:bCs/>
                <w:noProof/>
                <w:color w:val="FF0000"/>
              </w:rPr>
              <w:t xml:space="preserve">579 - </w:t>
            </w:r>
            <w:r w:rsidR="0075006E">
              <w:rPr>
                <w:rFonts w:ascii="Cambria" w:hAnsi="Cambria"/>
                <w:bCs/>
                <w:noProof/>
                <w:color w:val="FF0000"/>
              </w:rPr>
              <w:t>585</w:t>
            </w:r>
          </w:p>
        </w:tc>
        <w:tc>
          <w:tcPr>
            <w:tcW w:w="2084" w:type="pct"/>
            <w:shd w:val="clear" w:color="auto" w:fill="auto"/>
          </w:tcPr>
          <w:p w14:paraId="52842969" w14:textId="07D0B266" w:rsidR="006E0203" w:rsidRPr="00535881" w:rsidRDefault="00196856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196856">
              <w:rPr>
                <w:rFonts w:ascii="Cambria" w:hAnsi="Cambria"/>
                <w:bCs/>
                <w:noProof/>
              </w:rPr>
              <w:t>chemical characterization of berberis vulgaris l. var. asperma edible berries</w:t>
            </w:r>
          </w:p>
        </w:tc>
        <w:tc>
          <w:tcPr>
            <w:tcW w:w="621" w:type="pct"/>
            <w:shd w:val="clear" w:color="auto" w:fill="auto"/>
          </w:tcPr>
          <w:p w14:paraId="3335700C" w14:textId="0F614077" w:rsidR="006E0203" w:rsidRPr="00535881" w:rsidRDefault="0019685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Philippine</w:t>
            </w:r>
          </w:p>
        </w:tc>
        <w:tc>
          <w:tcPr>
            <w:tcW w:w="419" w:type="pct"/>
            <w:shd w:val="clear" w:color="auto" w:fill="auto"/>
          </w:tcPr>
          <w:p w14:paraId="04FF0C03" w14:textId="3ABA90E5" w:rsidR="00B56D27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Jan 2018</w:t>
            </w:r>
          </w:p>
          <w:p w14:paraId="24183A1A" w14:textId="131E1B03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5079C4B2" w14:textId="6D76D176" w:rsidR="00B56D27" w:rsidRPr="00535881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Jun 2018</w:t>
            </w:r>
          </w:p>
        </w:tc>
      </w:tr>
      <w:tr w:rsidR="00196856" w:rsidRPr="00535881" w14:paraId="1C19E8C6" w14:textId="77777777" w:rsidTr="00015695">
        <w:tc>
          <w:tcPr>
            <w:tcW w:w="437" w:type="pct"/>
            <w:shd w:val="clear" w:color="auto" w:fill="auto"/>
          </w:tcPr>
          <w:p w14:paraId="01003E7C" w14:textId="77777777" w:rsidR="00196856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  <w:p w14:paraId="0BDF74A5" w14:textId="0F6A6DBA" w:rsidR="00196856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742358BA" w14:textId="77777777" w:rsidR="00196856" w:rsidRDefault="00196856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Sharil Fadli</w:t>
            </w:r>
          </w:p>
          <w:p w14:paraId="0B0FD77A" w14:textId="77777777" w:rsidR="0075006E" w:rsidRDefault="0075006E" w:rsidP="00196856">
            <w:pPr>
              <w:rPr>
                <w:rFonts w:ascii="Cambria" w:hAnsi="Cambria"/>
                <w:bCs/>
                <w:noProof/>
              </w:rPr>
            </w:pPr>
          </w:p>
          <w:p w14:paraId="168A99AA" w14:textId="3589233E" w:rsidR="0075006E" w:rsidRDefault="0075006E" w:rsidP="00196856">
            <w:pPr>
              <w:rPr>
                <w:rFonts w:ascii="Cambria" w:hAnsi="Cambria"/>
                <w:bCs/>
                <w:noProof/>
              </w:rPr>
            </w:pPr>
            <w:r w:rsidRPr="0075006E">
              <w:rPr>
                <w:rFonts w:ascii="Cambria" w:hAnsi="Cambria"/>
                <w:bCs/>
                <w:noProof/>
                <w:color w:val="FF0000"/>
              </w:rPr>
              <w:t xml:space="preserve">586 - </w:t>
            </w:r>
            <w:r w:rsidR="00AE0C5D">
              <w:rPr>
                <w:rFonts w:ascii="Cambria" w:hAnsi="Cambria"/>
                <w:bCs/>
                <w:noProof/>
                <w:color w:val="FF0000"/>
              </w:rPr>
              <w:t>593</w:t>
            </w:r>
          </w:p>
        </w:tc>
        <w:tc>
          <w:tcPr>
            <w:tcW w:w="2084" w:type="pct"/>
            <w:shd w:val="clear" w:color="auto" w:fill="auto"/>
          </w:tcPr>
          <w:p w14:paraId="5E35B951" w14:textId="522A6DEE" w:rsidR="00196856" w:rsidRPr="00196856" w:rsidRDefault="00196856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196856">
              <w:rPr>
                <w:rFonts w:ascii="Cambria" w:hAnsi="Cambria"/>
                <w:bCs/>
                <w:noProof/>
              </w:rPr>
              <w:t>filler and polymer interactions in polymethyl methacrylate/50% epoxidized natural rubber/silicon dioxide nanocomposites</w:t>
            </w:r>
          </w:p>
        </w:tc>
        <w:tc>
          <w:tcPr>
            <w:tcW w:w="621" w:type="pct"/>
            <w:shd w:val="clear" w:color="auto" w:fill="auto"/>
          </w:tcPr>
          <w:p w14:paraId="4E1338DC" w14:textId="7BC871D3" w:rsidR="00196856" w:rsidRDefault="0019685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27920FE" w14:textId="476E2963" w:rsidR="00196856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 2017</w:t>
            </w:r>
          </w:p>
        </w:tc>
        <w:tc>
          <w:tcPr>
            <w:tcW w:w="391" w:type="pct"/>
            <w:shd w:val="clear" w:color="auto" w:fill="auto"/>
          </w:tcPr>
          <w:p w14:paraId="0BF39EA5" w14:textId="1B07C96A" w:rsidR="00196856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Jun 2018</w:t>
            </w:r>
          </w:p>
        </w:tc>
      </w:tr>
      <w:tr w:rsidR="00015695" w:rsidRPr="00535881" w14:paraId="65F05554" w14:textId="77777777" w:rsidTr="00015695">
        <w:tc>
          <w:tcPr>
            <w:tcW w:w="437" w:type="pct"/>
            <w:shd w:val="clear" w:color="auto" w:fill="auto"/>
          </w:tcPr>
          <w:p w14:paraId="402196C2" w14:textId="370FF4BD" w:rsidR="00015695" w:rsidRDefault="0001569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14:paraId="7A2CB645" w14:textId="77777777" w:rsidR="00015695" w:rsidRDefault="00015695" w:rsidP="003949B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Nadia</w:t>
            </w:r>
          </w:p>
          <w:p w14:paraId="1D278241" w14:textId="77777777" w:rsidR="00015695" w:rsidRDefault="00015695" w:rsidP="003949B8">
            <w:pPr>
              <w:rPr>
                <w:rFonts w:ascii="Cambria" w:hAnsi="Cambria"/>
                <w:bCs/>
                <w:noProof/>
              </w:rPr>
            </w:pPr>
          </w:p>
          <w:p w14:paraId="0FBCAEB0" w14:textId="60A45CF0" w:rsidR="00015695" w:rsidRPr="00015695" w:rsidRDefault="00015695" w:rsidP="003949B8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15695">
              <w:rPr>
                <w:rFonts w:ascii="Cambria" w:hAnsi="Cambria"/>
                <w:bCs/>
                <w:noProof/>
                <w:color w:val="FF0000"/>
              </w:rPr>
              <w:t xml:space="preserve">594 - </w:t>
            </w:r>
            <w:r w:rsidR="00940615">
              <w:rPr>
                <w:rFonts w:ascii="Cambria" w:hAnsi="Cambria"/>
                <w:bCs/>
                <w:noProof/>
                <w:color w:val="FF0000"/>
              </w:rPr>
              <w:t>604</w:t>
            </w:r>
          </w:p>
          <w:p w14:paraId="63A16871" w14:textId="77777777" w:rsidR="00015695" w:rsidRDefault="00015695" w:rsidP="0019685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42309A55" w14:textId="20597D70" w:rsidR="00015695" w:rsidRPr="00196856" w:rsidRDefault="00015695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8E18F4">
              <w:rPr>
                <w:rFonts w:ascii="Cambria" w:hAnsi="Cambria"/>
                <w:bCs/>
                <w:noProof/>
              </w:rPr>
              <w:t>assessment of metals concentration in tilapia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8E18F4">
              <w:rPr>
                <w:rFonts w:ascii="Cambria" w:hAnsi="Cambria"/>
                <w:bCs/>
                <w:noProof/>
              </w:rPr>
              <w:t>(oreochromis sp.) and estimation of daily intake by malaysian</w:t>
            </w:r>
          </w:p>
        </w:tc>
        <w:tc>
          <w:tcPr>
            <w:tcW w:w="621" w:type="pct"/>
            <w:shd w:val="clear" w:color="auto" w:fill="auto"/>
          </w:tcPr>
          <w:p w14:paraId="5D9D7C34" w14:textId="242DFBA5" w:rsidR="00015695" w:rsidRDefault="00015695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DB2C21C" w14:textId="131BA723" w:rsidR="00015695" w:rsidRDefault="0001569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Dec 2017</w:t>
            </w:r>
          </w:p>
        </w:tc>
        <w:tc>
          <w:tcPr>
            <w:tcW w:w="391" w:type="pct"/>
            <w:shd w:val="clear" w:color="auto" w:fill="auto"/>
          </w:tcPr>
          <w:p w14:paraId="4DCDA99A" w14:textId="26E7940D" w:rsidR="00015695" w:rsidRDefault="0001569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Jun 2018</w:t>
            </w:r>
          </w:p>
        </w:tc>
      </w:tr>
      <w:tr w:rsidR="003116D2" w:rsidRPr="00535881" w14:paraId="17CD9386" w14:textId="77777777" w:rsidTr="003116D2">
        <w:tc>
          <w:tcPr>
            <w:tcW w:w="3569" w:type="pct"/>
            <w:gridSpan w:val="3"/>
            <w:shd w:val="clear" w:color="auto" w:fill="auto"/>
          </w:tcPr>
          <w:p w14:paraId="0DA33D6C" w14:textId="17941087" w:rsidR="003116D2" w:rsidRPr="003116D2" w:rsidRDefault="003116D2" w:rsidP="0052216C">
            <w:pPr>
              <w:jc w:val="both"/>
              <w:rPr>
                <w:rFonts w:ascii="Cambria" w:hAnsi="Cambria"/>
                <w:b/>
                <w:bCs/>
                <w:noProof/>
              </w:rPr>
            </w:pPr>
            <w:r w:rsidRPr="003116D2">
              <w:rPr>
                <w:rFonts w:ascii="Cambria" w:hAnsi="Cambria"/>
                <w:b/>
                <w:bCs/>
                <w:noProof/>
              </w:rPr>
              <w:t>ICOST2017</w:t>
            </w:r>
          </w:p>
        </w:tc>
        <w:tc>
          <w:tcPr>
            <w:tcW w:w="621" w:type="pct"/>
            <w:shd w:val="clear" w:color="auto" w:fill="auto"/>
          </w:tcPr>
          <w:p w14:paraId="4A780ABC" w14:textId="77777777" w:rsidR="003116D2" w:rsidRDefault="003116D2" w:rsidP="0019685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7A40B878" w14:textId="77777777" w:rsidR="003116D2" w:rsidRDefault="003116D2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1FF1BC32" w14:textId="77777777" w:rsidR="003116D2" w:rsidRDefault="003116D2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3116D2" w:rsidRPr="00535881" w14:paraId="41EA6E35" w14:textId="77777777" w:rsidTr="00015695">
        <w:tc>
          <w:tcPr>
            <w:tcW w:w="437" w:type="pct"/>
            <w:shd w:val="clear" w:color="auto" w:fill="auto"/>
          </w:tcPr>
          <w:p w14:paraId="6B72557A" w14:textId="374D351A" w:rsidR="003116D2" w:rsidRDefault="003116D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14:paraId="54F0E10B" w14:textId="77777777" w:rsidR="003116D2" w:rsidRDefault="003116D2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Phang Sook Nyan</w:t>
            </w:r>
          </w:p>
          <w:p w14:paraId="37F63B0A" w14:textId="77777777" w:rsidR="003116D2" w:rsidRDefault="003116D2" w:rsidP="00196856">
            <w:pPr>
              <w:rPr>
                <w:rFonts w:ascii="Cambria" w:hAnsi="Cambria"/>
                <w:bCs/>
                <w:noProof/>
              </w:rPr>
            </w:pPr>
          </w:p>
          <w:p w14:paraId="1C462567" w14:textId="53E9CD29" w:rsidR="003116D2" w:rsidRDefault="003116D2" w:rsidP="00196856">
            <w:pPr>
              <w:rPr>
                <w:rFonts w:ascii="Cambria" w:hAnsi="Cambria"/>
                <w:bCs/>
                <w:noProof/>
              </w:rPr>
            </w:pPr>
            <w:r w:rsidRPr="003116D2">
              <w:rPr>
                <w:rFonts w:ascii="Cambria" w:hAnsi="Cambria"/>
                <w:bCs/>
                <w:noProof/>
                <w:color w:val="FF0000"/>
              </w:rPr>
              <w:t xml:space="preserve">605 - </w:t>
            </w:r>
            <w:r w:rsidR="0054404A">
              <w:rPr>
                <w:rFonts w:ascii="Cambria" w:hAnsi="Cambria"/>
                <w:bCs/>
                <w:noProof/>
                <w:color w:val="FF0000"/>
              </w:rPr>
              <w:t>611</w:t>
            </w:r>
          </w:p>
        </w:tc>
        <w:tc>
          <w:tcPr>
            <w:tcW w:w="2084" w:type="pct"/>
            <w:shd w:val="clear" w:color="auto" w:fill="auto"/>
          </w:tcPr>
          <w:p w14:paraId="4A15B277" w14:textId="61CE3E98" w:rsidR="003116D2" w:rsidRPr="00196856" w:rsidRDefault="003116D2" w:rsidP="003116D2">
            <w:pPr>
              <w:rPr>
                <w:rFonts w:ascii="Cambria" w:hAnsi="Cambria"/>
                <w:bCs/>
                <w:noProof/>
              </w:rPr>
            </w:pPr>
            <w:r w:rsidRPr="006F2360">
              <w:rPr>
                <w:rFonts w:ascii="Cambria" w:hAnsi="Cambria"/>
                <w:bCs/>
                <w:noProof/>
              </w:rPr>
              <w:t>Tetrabutylphosphonium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6F2360">
              <w:rPr>
                <w:rFonts w:ascii="Cambria" w:hAnsi="Cambria"/>
                <w:bCs/>
                <w:noProof/>
              </w:rPr>
              <w:t>trifluoroacetate ([p4444]cf3coo) thermoresponsive ionic liquid as a draw solution for forward osmosis process</w:t>
            </w:r>
          </w:p>
        </w:tc>
        <w:tc>
          <w:tcPr>
            <w:tcW w:w="621" w:type="pct"/>
            <w:shd w:val="clear" w:color="auto" w:fill="auto"/>
          </w:tcPr>
          <w:p w14:paraId="3D6C5519" w14:textId="404447BA" w:rsidR="003116D2" w:rsidRDefault="003116D2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168083BD" w14:textId="77777777" w:rsidR="003116D2" w:rsidRDefault="003116D2" w:rsidP="00F579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5B4AA2FB" w14:textId="77777777" w:rsidR="003116D2" w:rsidRDefault="003116D2" w:rsidP="00F579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00098012" w14:textId="77777777" w:rsidR="003116D2" w:rsidRDefault="003116D2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0782D9CE" w14:textId="595B4F4C" w:rsidR="003116D2" w:rsidRDefault="003116D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54404A" w:rsidRPr="00535881" w14:paraId="064BF403" w14:textId="77777777" w:rsidTr="00015695">
        <w:tc>
          <w:tcPr>
            <w:tcW w:w="437" w:type="pct"/>
            <w:shd w:val="clear" w:color="auto" w:fill="auto"/>
          </w:tcPr>
          <w:p w14:paraId="5A670798" w14:textId="333C2948" w:rsidR="0054404A" w:rsidRDefault="0054404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14:paraId="26088015" w14:textId="77777777" w:rsidR="0054404A" w:rsidRDefault="0054404A" w:rsidP="009029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Alyani</w:t>
            </w:r>
          </w:p>
          <w:p w14:paraId="4B7072F0" w14:textId="77777777" w:rsidR="0054404A" w:rsidRDefault="0054404A" w:rsidP="00196856">
            <w:pPr>
              <w:rPr>
                <w:rFonts w:ascii="Cambria" w:hAnsi="Cambria"/>
                <w:bCs/>
                <w:noProof/>
              </w:rPr>
            </w:pPr>
          </w:p>
          <w:p w14:paraId="3D9B3593" w14:textId="4A8669E3" w:rsidR="0054404A" w:rsidRDefault="0054404A" w:rsidP="00196856">
            <w:pPr>
              <w:rPr>
                <w:rFonts w:ascii="Cambria" w:hAnsi="Cambria"/>
                <w:bCs/>
                <w:noProof/>
              </w:rPr>
            </w:pPr>
            <w:r w:rsidRPr="0054404A">
              <w:rPr>
                <w:rFonts w:ascii="Cambria" w:hAnsi="Cambria"/>
                <w:bCs/>
                <w:noProof/>
                <w:color w:val="FF0000"/>
              </w:rPr>
              <w:t xml:space="preserve">612 - </w:t>
            </w:r>
            <w:r w:rsidR="009F28AC">
              <w:rPr>
                <w:rFonts w:ascii="Cambria" w:hAnsi="Cambria"/>
                <w:bCs/>
                <w:noProof/>
                <w:color w:val="FF0000"/>
              </w:rPr>
              <w:t>618</w:t>
            </w:r>
          </w:p>
        </w:tc>
        <w:tc>
          <w:tcPr>
            <w:tcW w:w="2084" w:type="pct"/>
            <w:shd w:val="clear" w:color="auto" w:fill="auto"/>
          </w:tcPr>
          <w:p w14:paraId="06631CB3" w14:textId="2F265FB3" w:rsidR="0054404A" w:rsidRPr="00196856" w:rsidRDefault="0054404A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8F1692">
              <w:rPr>
                <w:rFonts w:ascii="Cambria" w:hAnsi="Cambria"/>
                <w:bCs/>
                <w:noProof/>
              </w:rPr>
              <w:t>Physicochemical Properties Of Encapsulated Purple Sweet Potato Extract; Effect Of Maltodextrin Concentration, And Microwave Drying Power</w:t>
            </w:r>
          </w:p>
        </w:tc>
        <w:tc>
          <w:tcPr>
            <w:tcW w:w="621" w:type="pct"/>
            <w:shd w:val="clear" w:color="auto" w:fill="auto"/>
          </w:tcPr>
          <w:p w14:paraId="2350BFC4" w14:textId="6E322719" w:rsidR="0054404A" w:rsidRDefault="0054404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512D874" w14:textId="77777777" w:rsidR="0054404A" w:rsidRDefault="0054404A" w:rsidP="009029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0F06A30D" w14:textId="77777777" w:rsidR="0054404A" w:rsidRDefault="0054404A" w:rsidP="009029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6BD999A4" w14:textId="77777777" w:rsidR="0054404A" w:rsidRDefault="0054404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15E827CF" w14:textId="0CA9D316" w:rsidR="0054404A" w:rsidRDefault="0054404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D45F3D" w:rsidRPr="00535881" w14:paraId="482408B4" w14:textId="77777777" w:rsidTr="00015695">
        <w:tc>
          <w:tcPr>
            <w:tcW w:w="437" w:type="pct"/>
            <w:shd w:val="clear" w:color="auto" w:fill="auto"/>
          </w:tcPr>
          <w:p w14:paraId="40457ED6" w14:textId="6092A300" w:rsidR="00D45F3D" w:rsidRDefault="00D45F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14:paraId="7484333A" w14:textId="77777777" w:rsidR="00D45F3D" w:rsidRDefault="00D45F3D" w:rsidP="003A055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Bernard </w:t>
            </w:r>
          </w:p>
          <w:p w14:paraId="1DCB2243" w14:textId="77777777" w:rsidR="00D45F3D" w:rsidRDefault="00D45F3D" w:rsidP="00196856">
            <w:pPr>
              <w:rPr>
                <w:rFonts w:ascii="Cambria" w:hAnsi="Cambria"/>
                <w:bCs/>
                <w:noProof/>
              </w:rPr>
            </w:pPr>
          </w:p>
          <w:p w14:paraId="451F9C27" w14:textId="14047822" w:rsidR="00D45F3D" w:rsidRDefault="00D45F3D" w:rsidP="00196856">
            <w:pPr>
              <w:rPr>
                <w:rFonts w:ascii="Cambria" w:hAnsi="Cambria"/>
                <w:bCs/>
                <w:noProof/>
              </w:rPr>
            </w:pPr>
            <w:r w:rsidRPr="00D45F3D">
              <w:rPr>
                <w:rFonts w:ascii="Cambria" w:hAnsi="Cambria"/>
                <w:bCs/>
                <w:noProof/>
                <w:color w:val="FF0000"/>
              </w:rPr>
              <w:t xml:space="preserve">619 - </w:t>
            </w:r>
            <w:r w:rsidR="008F634D">
              <w:rPr>
                <w:rFonts w:ascii="Cambria" w:hAnsi="Cambria"/>
                <w:bCs/>
                <w:noProof/>
                <w:color w:val="FF0000"/>
              </w:rPr>
              <w:t>625</w:t>
            </w:r>
          </w:p>
        </w:tc>
        <w:tc>
          <w:tcPr>
            <w:tcW w:w="2084" w:type="pct"/>
            <w:shd w:val="clear" w:color="auto" w:fill="auto"/>
          </w:tcPr>
          <w:p w14:paraId="68B657C9" w14:textId="0EAE3E6C" w:rsidR="00D45F3D" w:rsidRPr="00196856" w:rsidRDefault="00D45F3D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774369">
              <w:rPr>
                <w:rFonts w:ascii="Cambria" w:hAnsi="Cambria"/>
                <w:bCs/>
                <w:noProof/>
              </w:rPr>
              <w:t>extraction of eicosapentaenoic acid from nannochloropsis gaditana using sub-critical water extraction</w:t>
            </w:r>
          </w:p>
        </w:tc>
        <w:tc>
          <w:tcPr>
            <w:tcW w:w="621" w:type="pct"/>
            <w:shd w:val="clear" w:color="auto" w:fill="auto"/>
          </w:tcPr>
          <w:p w14:paraId="3652AF22" w14:textId="4D9D5C92" w:rsidR="00D45F3D" w:rsidRDefault="00D45F3D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28F534BE" w14:textId="77777777" w:rsidR="00D45F3D" w:rsidRDefault="00D45F3D" w:rsidP="003A055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61F51F7C" w14:textId="77777777" w:rsidR="00D45F3D" w:rsidRDefault="00D45F3D" w:rsidP="003A055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1D158186" w14:textId="77777777" w:rsidR="00D45F3D" w:rsidRDefault="00D45F3D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5D16A0CF" w14:textId="13C5B64F" w:rsidR="00D45F3D" w:rsidRDefault="00D45F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D45F3D" w:rsidRPr="00535881" w14:paraId="489216D9" w14:textId="77777777" w:rsidTr="00015695">
        <w:tc>
          <w:tcPr>
            <w:tcW w:w="437" w:type="pct"/>
            <w:shd w:val="clear" w:color="auto" w:fill="auto"/>
          </w:tcPr>
          <w:p w14:paraId="527E524E" w14:textId="22EFBB82" w:rsidR="00D45F3D" w:rsidRDefault="00D45F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14:paraId="0A817BCF" w14:textId="77777777" w:rsidR="00D45F3D" w:rsidRDefault="00D45F3D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Hilmi abdul rahman</w:t>
            </w:r>
          </w:p>
          <w:p w14:paraId="2477644E" w14:textId="77777777" w:rsidR="008F634D" w:rsidRDefault="008F634D" w:rsidP="00196856">
            <w:pPr>
              <w:rPr>
                <w:rFonts w:ascii="Cambria" w:hAnsi="Cambria"/>
                <w:bCs/>
                <w:noProof/>
              </w:rPr>
            </w:pPr>
          </w:p>
          <w:p w14:paraId="532865B5" w14:textId="1ED852F9" w:rsidR="008F634D" w:rsidRDefault="008F634D" w:rsidP="00196856">
            <w:pPr>
              <w:rPr>
                <w:rFonts w:ascii="Cambria" w:hAnsi="Cambria"/>
                <w:bCs/>
                <w:noProof/>
              </w:rPr>
            </w:pPr>
            <w:r w:rsidRPr="008F634D">
              <w:rPr>
                <w:rFonts w:ascii="Cambria" w:hAnsi="Cambria"/>
                <w:bCs/>
                <w:noProof/>
                <w:color w:val="FF0000"/>
              </w:rPr>
              <w:t xml:space="preserve">626 - </w:t>
            </w:r>
            <w:r w:rsidR="00D40434">
              <w:rPr>
                <w:rFonts w:ascii="Cambria" w:hAnsi="Cambria"/>
                <w:bCs/>
                <w:noProof/>
                <w:color w:val="FF0000"/>
              </w:rPr>
              <w:t>632</w:t>
            </w:r>
          </w:p>
        </w:tc>
        <w:tc>
          <w:tcPr>
            <w:tcW w:w="2084" w:type="pct"/>
            <w:shd w:val="clear" w:color="auto" w:fill="auto"/>
          </w:tcPr>
          <w:p w14:paraId="4FD2B5C2" w14:textId="30B28900" w:rsidR="00D45F3D" w:rsidRPr="00196856" w:rsidRDefault="00D45F3D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774369">
              <w:rPr>
                <w:rFonts w:ascii="Cambria" w:hAnsi="Cambria"/>
                <w:bCs/>
                <w:noProof/>
              </w:rPr>
              <w:t>synergistic extractant for extraction of remazol orange 3r in liquid membrane formulation</w:t>
            </w:r>
          </w:p>
        </w:tc>
        <w:tc>
          <w:tcPr>
            <w:tcW w:w="621" w:type="pct"/>
            <w:shd w:val="clear" w:color="auto" w:fill="auto"/>
          </w:tcPr>
          <w:p w14:paraId="6193A79F" w14:textId="4C3E80CB" w:rsidR="00D45F3D" w:rsidRDefault="00D45F3D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4DFC3A4" w14:textId="77777777" w:rsidR="00D45F3D" w:rsidRDefault="00D45F3D" w:rsidP="003A055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67612086" w14:textId="77777777" w:rsidR="00D45F3D" w:rsidRDefault="00D45F3D" w:rsidP="003A055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789257EC" w14:textId="77777777" w:rsidR="00D45F3D" w:rsidRDefault="00D45F3D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2143FEC9" w14:textId="1429AC7E" w:rsidR="00D45F3D" w:rsidRDefault="00D45F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470AA6" w:rsidRPr="00535881" w14:paraId="16866088" w14:textId="77777777" w:rsidTr="00015695">
        <w:tc>
          <w:tcPr>
            <w:tcW w:w="437" w:type="pct"/>
            <w:shd w:val="clear" w:color="auto" w:fill="auto"/>
          </w:tcPr>
          <w:p w14:paraId="06A28486" w14:textId="4C02599C" w:rsidR="00470AA6" w:rsidRDefault="00470A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48" w:type="pct"/>
            <w:shd w:val="clear" w:color="auto" w:fill="auto"/>
          </w:tcPr>
          <w:p w14:paraId="1134A638" w14:textId="77777777" w:rsidR="00470AA6" w:rsidRDefault="00470AA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 Athirah</w:t>
            </w:r>
          </w:p>
          <w:p w14:paraId="2F2DEAD7" w14:textId="77777777" w:rsidR="00470AA6" w:rsidRDefault="00470AA6" w:rsidP="00196856">
            <w:pPr>
              <w:rPr>
                <w:rFonts w:ascii="Cambria" w:hAnsi="Cambria"/>
                <w:bCs/>
                <w:noProof/>
              </w:rPr>
            </w:pPr>
          </w:p>
          <w:p w14:paraId="23C2ABC0" w14:textId="6AF80C9A" w:rsidR="00470AA6" w:rsidRDefault="00470AA6" w:rsidP="00196856">
            <w:pPr>
              <w:rPr>
                <w:rFonts w:ascii="Cambria" w:hAnsi="Cambria"/>
                <w:bCs/>
                <w:noProof/>
              </w:rPr>
            </w:pPr>
            <w:r w:rsidRPr="00470AA6">
              <w:rPr>
                <w:rFonts w:ascii="Cambria" w:hAnsi="Cambria"/>
                <w:bCs/>
                <w:noProof/>
                <w:color w:val="FF0000"/>
              </w:rPr>
              <w:t xml:space="preserve">633 - </w:t>
            </w:r>
            <w:r w:rsidR="00FC3905">
              <w:rPr>
                <w:rFonts w:ascii="Cambria" w:hAnsi="Cambria"/>
                <w:bCs/>
                <w:noProof/>
                <w:color w:val="FF0000"/>
              </w:rPr>
              <w:t>641</w:t>
            </w:r>
          </w:p>
        </w:tc>
        <w:tc>
          <w:tcPr>
            <w:tcW w:w="2084" w:type="pct"/>
            <w:shd w:val="clear" w:color="auto" w:fill="auto"/>
          </w:tcPr>
          <w:p w14:paraId="7E439886" w14:textId="2BD95F14" w:rsidR="00470AA6" w:rsidRPr="00196856" w:rsidRDefault="00470AA6" w:rsidP="005221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oleic acid enhancement in used frying palm oil via enzymatic acidolysis</w:t>
            </w:r>
          </w:p>
        </w:tc>
        <w:tc>
          <w:tcPr>
            <w:tcW w:w="621" w:type="pct"/>
            <w:shd w:val="clear" w:color="auto" w:fill="auto"/>
          </w:tcPr>
          <w:p w14:paraId="023F3A3B" w14:textId="4D21469A" w:rsidR="00470AA6" w:rsidRDefault="00470AA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09E4E9A" w14:textId="77777777" w:rsidR="00470AA6" w:rsidRDefault="00470A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243A1674" w14:textId="77777777" w:rsidR="00470AA6" w:rsidRDefault="00470A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4EA98BFA" w14:textId="77777777" w:rsidR="00470AA6" w:rsidRDefault="00470AA6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596BC58C" w14:textId="637C35EF" w:rsidR="00470AA6" w:rsidRDefault="00470A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005B5E" w:rsidRPr="00535881" w14:paraId="2F43E1E5" w14:textId="77777777" w:rsidTr="00015695">
        <w:tc>
          <w:tcPr>
            <w:tcW w:w="437" w:type="pct"/>
            <w:shd w:val="clear" w:color="auto" w:fill="auto"/>
          </w:tcPr>
          <w:p w14:paraId="7682A441" w14:textId="72DBC6F0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48" w:type="pct"/>
            <w:shd w:val="clear" w:color="auto" w:fill="auto"/>
          </w:tcPr>
          <w:p w14:paraId="746BC8FD" w14:textId="77777777" w:rsidR="00005B5E" w:rsidRDefault="00005B5E" w:rsidP="0021430A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Hamzat</w:t>
            </w:r>
          </w:p>
          <w:p w14:paraId="47732B31" w14:textId="77777777" w:rsidR="00005B5E" w:rsidRDefault="00005B5E" w:rsidP="0021430A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CE43712" w14:textId="27E9BE5C" w:rsidR="00005B5E" w:rsidRDefault="00005B5E" w:rsidP="00196856">
            <w:pPr>
              <w:rPr>
                <w:rFonts w:ascii="Cambria" w:hAnsi="Cambria"/>
                <w:bCs/>
                <w:noProof/>
              </w:rPr>
            </w:pPr>
            <w:r w:rsidRPr="00005B5E">
              <w:rPr>
                <w:rFonts w:ascii="Cambria" w:hAnsi="Cambria"/>
                <w:bCs/>
                <w:noProof/>
                <w:color w:val="FF0000"/>
              </w:rPr>
              <w:t>642 - 647</w:t>
            </w:r>
          </w:p>
        </w:tc>
        <w:tc>
          <w:tcPr>
            <w:tcW w:w="2084" w:type="pct"/>
            <w:shd w:val="clear" w:color="auto" w:fill="auto"/>
          </w:tcPr>
          <w:p w14:paraId="660A9003" w14:textId="77777777" w:rsidR="00005B5E" w:rsidRPr="006E469E" w:rsidRDefault="00005B5E" w:rsidP="0021430A">
            <w:pPr>
              <w:jc w:val="both"/>
              <w:outlineLvl w:val="0"/>
              <w:rPr>
                <w:rFonts w:ascii="Times New Roman" w:hAnsi="Times New Roman" w:cs="Times New Roman"/>
                <w:sz w:val="24"/>
              </w:rPr>
            </w:pPr>
            <w:r w:rsidRPr="006E469E">
              <w:rPr>
                <w:rFonts w:ascii="Times New Roman" w:hAnsi="Times New Roman" w:cs="Times New Roman"/>
                <w:sz w:val="24"/>
              </w:rPr>
              <w:t xml:space="preserve">adsorbents from the by-product of palm oil refinery for methylene blue removal </w:t>
            </w:r>
          </w:p>
          <w:p w14:paraId="2A215EC5" w14:textId="77777777" w:rsidR="00005B5E" w:rsidRPr="00196856" w:rsidRDefault="00005B5E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5D3D6C01" w14:textId="3E43B7E7" w:rsidR="00005B5E" w:rsidRDefault="00005B5E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46F2F993" w14:textId="77777777" w:rsidR="00005B5E" w:rsidRDefault="00005B5E" w:rsidP="0021430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725D6261" w14:textId="77777777" w:rsidR="00005B5E" w:rsidRDefault="00005B5E" w:rsidP="0021430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1865444C" w14:textId="77777777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7FF9DA97" w14:textId="53A33DC8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005B5E" w:rsidRPr="00535881" w14:paraId="1D8178C3" w14:textId="77777777" w:rsidTr="00015695">
        <w:tc>
          <w:tcPr>
            <w:tcW w:w="437" w:type="pct"/>
            <w:shd w:val="clear" w:color="auto" w:fill="auto"/>
          </w:tcPr>
          <w:p w14:paraId="7165BEEB" w14:textId="03940540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11</w:t>
            </w:r>
          </w:p>
        </w:tc>
        <w:tc>
          <w:tcPr>
            <w:tcW w:w="1048" w:type="pct"/>
            <w:shd w:val="clear" w:color="auto" w:fill="auto"/>
          </w:tcPr>
          <w:p w14:paraId="4D38A849" w14:textId="77777777" w:rsidR="00005B5E" w:rsidRDefault="00005B5E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Azhar Zawawi</w:t>
            </w:r>
          </w:p>
          <w:p w14:paraId="119CE2B2" w14:textId="77777777" w:rsidR="00005B5E" w:rsidRDefault="00005B5E" w:rsidP="00196856">
            <w:pPr>
              <w:rPr>
                <w:rFonts w:ascii="Cambria" w:hAnsi="Cambria"/>
                <w:bCs/>
                <w:noProof/>
              </w:rPr>
            </w:pPr>
          </w:p>
          <w:p w14:paraId="675A393A" w14:textId="67FD8B27" w:rsidR="00005B5E" w:rsidRDefault="00005B5E" w:rsidP="00196856">
            <w:pPr>
              <w:rPr>
                <w:rFonts w:ascii="Cambria" w:hAnsi="Cambria"/>
                <w:bCs/>
                <w:noProof/>
              </w:rPr>
            </w:pPr>
            <w:r w:rsidRPr="00005B5E">
              <w:rPr>
                <w:rFonts w:ascii="Cambria" w:hAnsi="Cambria"/>
                <w:bCs/>
                <w:noProof/>
                <w:color w:val="FF0000"/>
              </w:rPr>
              <w:t xml:space="preserve">648 - </w:t>
            </w:r>
            <w:r w:rsidR="00623DFB">
              <w:rPr>
                <w:rFonts w:ascii="Cambria" w:hAnsi="Cambria"/>
                <w:bCs/>
                <w:noProof/>
                <w:color w:val="FF0000"/>
              </w:rPr>
              <w:t>658</w:t>
            </w:r>
          </w:p>
        </w:tc>
        <w:tc>
          <w:tcPr>
            <w:tcW w:w="2084" w:type="pct"/>
            <w:shd w:val="clear" w:color="auto" w:fill="auto"/>
          </w:tcPr>
          <w:p w14:paraId="0B5249A7" w14:textId="10C51BAA" w:rsidR="00005B5E" w:rsidRPr="00196856" w:rsidRDefault="00005B5E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6E469E">
              <w:rPr>
                <w:rFonts w:ascii="Cambria" w:hAnsi="Cambria"/>
                <w:bCs/>
                <w:noProof/>
              </w:rPr>
              <w:t>synergistic effect of adsorption-photodegradation of composite tio2/ac for degradation of 1-butyl-3-methylimidazolium chloride</w:t>
            </w:r>
          </w:p>
        </w:tc>
        <w:tc>
          <w:tcPr>
            <w:tcW w:w="621" w:type="pct"/>
            <w:shd w:val="clear" w:color="auto" w:fill="auto"/>
          </w:tcPr>
          <w:p w14:paraId="6EE04E80" w14:textId="74C2F317" w:rsidR="00005B5E" w:rsidRDefault="00005B5E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75F4AB3E" w14:textId="77777777" w:rsidR="00005B5E" w:rsidRDefault="00005B5E" w:rsidP="0021430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465A6D52" w14:textId="77777777" w:rsidR="00005B5E" w:rsidRDefault="00005B5E" w:rsidP="0021430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2E30859A" w14:textId="77777777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16823D97" w14:textId="0D4E9E71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B77DFB"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005B5E" w:rsidRPr="00535881" w14:paraId="51E91E4C" w14:textId="77777777" w:rsidTr="00015695">
        <w:tc>
          <w:tcPr>
            <w:tcW w:w="437" w:type="pct"/>
            <w:shd w:val="clear" w:color="auto" w:fill="auto"/>
          </w:tcPr>
          <w:p w14:paraId="234CCC46" w14:textId="1620D01D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48" w:type="pct"/>
            <w:shd w:val="clear" w:color="auto" w:fill="auto"/>
          </w:tcPr>
          <w:p w14:paraId="03DC9C8A" w14:textId="77777777" w:rsidR="00005B5E" w:rsidRDefault="00005B5E" w:rsidP="0021430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Amila</w:t>
            </w:r>
          </w:p>
          <w:p w14:paraId="04D047F0" w14:textId="77777777" w:rsidR="00005B5E" w:rsidRDefault="00005B5E" w:rsidP="00196856">
            <w:pPr>
              <w:rPr>
                <w:rFonts w:ascii="Cambria" w:hAnsi="Cambria"/>
                <w:bCs/>
                <w:noProof/>
              </w:rPr>
            </w:pPr>
          </w:p>
          <w:p w14:paraId="54456495" w14:textId="5CA679A4" w:rsidR="00623DFB" w:rsidRDefault="00623DFB" w:rsidP="00196856">
            <w:pPr>
              <w:rPr>
                <w:rFonts w:ascii="Cambria" w:hAnsi="Cambria"/>
                <w:bCs/>
                <w:noProof/>
              </w:rPr>
            </w:pPr>
            <w:r w:rsidRPr="00623DFB">
              <w:rPr>
                <w:rFonts w:ascii="Cambria" w:hAnsi="Cambria"/>
                <w:bCs/>
                <w:noProof/>
                <w:color w:val="FF0000"/>
              </w:rPr>
              <w:t xml:space="preserve">659 - </w:t>
            </w:r>
            <w:r w:rsidR="00195AEA">
              <w:rPr>
                <w:rFonts w:ascii="Cambria" w:hAnsi="Cambria"/>
                <w:bCs/>
                <w:noProof/>
                <w:color w:val="FF0000"/>
              </w:rPr>
              <w:t>666</w:t>
            </w:r>
          </w:p>
        </w:tc>
        <w:tc>
          <w:tcPr>
            <w:tcW w:w="2084" w:type="pct"/>
            <w:shd w:val="clear" w:color="auto" w:fill="auto"/>
          </w:tcPr>
          <w:p w14:paraId="05308917" w14:textId="416E0FDB" w:rsidR="00005B5E" w:rsidRPr="00196856" w:rsidRDefault="00005B5E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C048F5">
              <w:rPr>
                <w:rFonts w:ascii="Cambria" w:hAnsi="Cambria"/>
                <w:bCs/>
                <w:noProof/>
              </w:rPr>
              <w:t>total phenolic, flavonoid content and antioxidant activity of clinacanthus nutans leaves by water-based ultrasonic assisted extraction</w:t>
            </w:r>
          </w:p>
        </w:tc>
        <w:tc>
          <w:tcPr>
            <w:tcW w:w="621" w:type="pct"/>
            <w:shd w:val="clear" w:color="auto" w:fill="auto"/>
          </w:tcPr>
          <w:p w14:paraId="3207EC7B" w14:textId="36632777" w:rsidR="00005B5E" w:rsidRDefault="00005B5E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4EDD115" w14:textId="77777777" w:rsidR="00005B5E" w:rsidRDefault="00005B5E" w:rsidP="0021430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027AC5BC" w14:textId="77777777" w:rsidR="00005B5E" w:rsidRDefault="00005B5E" w:rsidP="0021430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7507FC34" w14:textId="77777777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4E6348B5" w14:textId="3DDD4BD9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B77DFB"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CE0BA0" w:rsidRPr="00535881" w14:paraId="0CFEC3E2" w14:textId="77777777" w:rsidTr="00015695">
        <w:tc>
          <w:tcPr>
            <w:tcW w:w="437" w:type="pct"/>
            <w:shd w:val="clear" w:color="auto" w:fill="auto"/>
          </w:tcPr>
          <w:p w14:paraId="475CF5A0" w14:textId="74A2A88B" w:rsidR="00CE0BA0" w:rsidRDefault="00CE0BA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14:paraId="1F28D43C" w14:textId="77777777" w:rsidR="00CE0BA0" w:rsidRDefault="00CE0BA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Azni</w:t>
            </w:r>
          </w:p>
          <w:p w14:paraId="513E9E2A" w14:textId="77777777" w:rsidR="00CE0BA0" w:rsidRDefault="00CE0BA0" w:rsidP="00196856">
            <w:pPr>
              <w:rPr>
                <w:rFonts w:ascii="Cambria" w:hAnsi="Cambria"/>
                <w:bCs/>
                <w:noProof/>
              </w:rPr>
            </w:pPr>
          </w:p>
          <w:p w14:paraId="5447E8D2" w14:textId="3ECF6505" w:rsidR="00CE0BA0" w:rsidRDefault="00CE0BA0" w:rsidP="00196856">
            <w:pPr>
              <w:rPr>
                <w:rFonts w:ascii="Cambria" w:hAnsi="Cambria"/>
                <w:bCs/>
                <w:noProof/>
              </w:rPr>
            </w:pPr>
            <w:r w:rsidRPr="00CE0BA0">
              <w:rPr>
                <w:rFonts w:ascii="Cambria" w:hAnsi="Cambria"/>
                <w:bCs/>
                <w:noProof/>
                <w:color w:val="FF0000"/>
              </w:rPr>
              <w:t xml:space="preserve">667 - </w:t>
            </w:r>
            <w:r w:rsidR="003A0D54">
              <w:rPr>
                <w:rFonts w:ascii="Cambria" w:hAnsi="Cambria"/>
                <w:bCs/>
                <w:noProof/>
                <w:color w:val="FF0000"/>
              </w:rPr>
              <w:t>675</w:t>
            </w:r>
          </w:p>
        </w:tc>
        <w:tc>
          <w:tcPr>
            <w:tcW w:w="2084" w:type="pct"/>
            <w:shd w:val="clear" w:color="auto" w:fill="auto"/>
          </w:tcPr>
          <w:p w14:paraId="65BB9721" w14:textId="7C62BF4F" w:rsidR="00CE0BA0" w:rsidRPr="00196856" w:rsidRDefault="00CE0BA0" w:rsidP="005221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effect of incorporating purple-fleshed sweet potato in biscuit on antioxidant content, antioxidant capacity and colour characteristics</w:t>
            </w:r>
          </w:p>
        </w:tc>
        <w:tc>
          <w:tcPr>
            <w:tcW w:w="621" w:type="pct"/>
            <w:shd w:val="clear" w:color="auto" w:fill="auto"/>
          </w:tcPr>
          <w:p w14:paraId="68A1BAD5" w14:textId="73523EC5" w:rsidR="00CE0BA0" w:rsidRDefault="00CE0BA0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53EFC2F" w14:textId="77777777" w:rsidR="00CE0BA0" w:rsidRDefault="00CE0BA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4C5D7136" w14:textId="77777777" w:rsidR="00CE0BA0" w:rsidRDefault="00CE0BA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1F896229" w14:textId="77777777" w:rsidR="00CE0BA0" w:rsidRDefault="00CE0BA0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74877E22" w14:textId="37CD122A" w:rsidR="00CE0BA0" w:rsidRDefault="00CE0BA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106B8D" w:rsidRPr="00535881" w14:paraId="6171AC4C" w14:textId="77777777" w:rsidTr="00015695">
        <w:tc>
          <w:tcPr>
            <w:tcW w:w="437" w:type="pct"/>
            <w:shd w:val="clear" w:color="auto" w:fill="auto"/>
          </w:tcPr>
          <w:p w14:paraId="114EA817" w14:textId="77777777" w:rsidR="00106B8D" w:rsidRDefault="00106B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  <w:p w14:paraId="2FD16875" w14:textId="77777777" w:rsidR="00106B8D" w:rsidRDefault="00106B8D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274EFC6A" w14:textId="77777777" w:rsidR="00106B8D" w:rsidRDefault="00106B8D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Syazana</w:t>
            </w:r>
          </w:p>
          <w:p w14:paraId="1C3639AA" w14:textId="77777777" w:rsidR="00C46C15" w:rsidRDefault="00C46C15" w:rsidP="00196856">
            <w:pPr>
              <w:rPr>
                <w:rFonts w:ascii="Cambria" w:hAnsi="Cambria"/>
                <w:bCs/>
                <w:noProof/>
              </w:rPr>
            </w:pPr>
          </w:p>
          <w:p w14:paraId="0FA11285" w14:textId="3E4F3E70" w:rsidR="00C46C15" w:rsidRDefault="00C46C15" w:rsidP="00196856">
            <w:pPr>
              <w:rPr>
                <w:rFonts w:ascii="Cambria" w:hAnsi="Cambria"/>
                <w:bCs/>
                <w:noProof/>
              </w:rPr>
            </w:pPr>
            <w:r w:rsidRPr="00C46C15">
              <w:rPr>
                <w:rFonts w:ascii="Cambria" w:hAnsi="Cambria"/>
                <w:bCs/>
                <w:noProof/>
                <w:color w:val="FF0000"/>
              </w:rPr>
              <w:t xml:space="preserve">676 - </w:t>
            </w:r>
            <w:r w:rsidR="00B369E3">
              <w:rPr>
                <w:rFonts w:ascii="Cambria" w:hAnsi="Cambria"/>
                <w:bCs/>
                <w:noProof/>
                <w:color w:val="FF0000"/>
              </w:rPr>
              <w:t>683</w:t>
            </w:r>
          </w:p>
        </w:tc>
        <w:tc>
          <w:tcPr>
            <w:tcW w:w="2084" w:type="pct"/>
            <w:shd w:val="clear" w:color="auto" w:fill="auto"/>
          </w:tcPr>
          <w:p w14:paraId="559A1E54" w14:textId="77777777" w:rsidR="00106B8D" w:rsidRDefault="00106B8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biosynthesis of silver nanoparticles using </w:t>
            </w:r>
          </w:p>
          <w:p w14:paraId="31502CC4" w14:textId="148A511D" w:rsidR="00106B8D" w:rsidRPr="00196856" w:rsidRDefault="00106B8D" w:rsidP="005221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citrus grandis peel extract</w:t>
            </w:r>
          </w:p>
        </w:tc>
        <w:tc>
          <w:tcPr>
            <w:tcW w:w="621" w:type="pct"/>
            <w:shd w:val="clear" w:color="auto" w:fill="auto"/>
          </w:tcPr>
          <w:p w14:paraId="6BD23ABC" w14:textId="19567BC9" w:rsidR="00106B8D" w:rsidRDefault="00106B8D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UNIMAP</w:t>
            </w:r>
          </w:p>
        </w:tc>
        <w:tc>
          <w:tcPr>
            <w:tcW w:w="419" w:type="pct"/>
            <w:shd w:val="clear" w:color="auto" w:fill="auto"/>
          </w:tcPr>
          <w:p w14:paraId="25D794FB" w14:textId="77777777" w:rsidR="00106B8D" w:rsidRDefault="00106B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5A7B152F" w14:textId="77777777" w:rsidR="00106B8D" w:rsidRDefault="00106B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7B242ED6" w14:textId="77777777" w:rsidR="00106B8D" w:rsidRDefault="00106B8D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3625C134" w14:textId="3EE88829" w:rsidR="00106B8D" w:rsidRDefault="00106B8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106B8D" w:rsidRPr="00535881" w14:paraId="77FED9C6" w14:textId="77777777" w:rsidTr="00015695">
        <w:tc>
          <w:tcPr>
            <w:tcW w:w="437" w:type="pct"/>
            <w:shd w:val="clear" w:color="auto" w:fill="auto"/>
          </w:tcPr>
          <w:p w14:paraId="680A96BC" w14:textId="79BC6FCC" w:rsidR="00106B8D" w:rsidRDefault="00106B8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14:paraId="011B22FC" w14:textId="77777777" w:rsidR="00106B8D" w:rsidRDefault="00106B8D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Nang Nor Azimah</w:t>
            </w:r>
          </w:p>
          <w:p w14:paraId="0919DE4A" w14:textId="77777777" w:rsidR="00B369E3" w:rsidRDefault="00B369E3" w:rsidP="00196856">
            <w:pPr>
              <w:rPr>
                <w:rFonts w:ascii="Cambria" w:hAnsi="Cambria"/>
                <w:bCs/>
                <w:noProof/>
              </w:rPr>
            </w:pPr>
          </w:p>
          <w:p w14:paraId="7945A8D9" w14:textId="1D8D4912" w:rsidR="00B369E3" w:rsidRDefault="00B369E3" w:rsidP="00196856">
            <w:pPr>
              <w:rPr>
                <w:rFonts w:ascii="Cambria" w:hAnsi="Cambria"/>
                <w:bCs/>
                <w:noProof/>
              </w:rPr>
            </w:pPr>
            <w:r w:rsidRPr="00B369E3">
              <w:rPr>
                <w:rFonts w:ascii="Cambria" w:hAnsi="Cambria"/>
                <w:bCs/>
                <w:noProof/>
                <w:color w:val="FF0000"/>
              </w:rPr>
              <w:t xml:space="preserve">684 - </w:t>
            </w:r>
            <w:r w:rsidR="002179A0">
              <w:rPr>
                <w:rFonts w:ascii="Cambria" w:hAnsi="Cambria"/>
                <w:bCs/>
                <w:noProof/>
                <w:color w:val="FF0000"/>
              </w:rPr>
              <w:t>692</w:t>
            </w:r>
          </w:p>
        </w:tc>
        <w:tc>
          <w:tcPr>
            <w:tcW w:w="2084" w:type="pct"/>
            <w:shd w:val="clear" w:color="auto" w:fill="auto"/>
          </w:tcPr>
          <w:p w14:paraId="006B8505" w14:textId="74260F53" w:rsidR="00106B8D" w:rsidRPr="00196856" w:rsidRDefault="00106B8D" w:rsidP="005221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production of volatile organic compounds using oil palm frond juice as a sole substrate by ceratocystis fimbriata</w:t>
            </w:r>
          </w:p>
        </w:tc>
        <w:tc>
          <w:tcPr>
            <w:tcW w:w="621" w:type="pct"/>
            <w:shd w:val="clear" w:color="auto" w:fill="auto"/>
          </w:tcPr>
          <w:p w14:paraId="37DAD1C8" w14:textId="7326E5AD" w:rsidR="00106B8D" w:rsidRDefault="00106B8D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364607B9" w14:textId="77777777" w:rsidR="00106B8D" w:rsidRDefault="00106B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37A31102" w14:textId="77777777" w:rsidR="00106B8D" w:rsidRDefault="00106B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60AEABA4" w14:textId="77777777" w:rsidR="00106B8D" w:rsidRDefault="00106B8D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27FB8A8C" w14:textId="05D05A8A" w:rsidR="00106B8D" w:rsidRDefault="00106B8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E17C41" w:rsidRPr="00535881" w14:paraId="264DFBC6" w14:textId="77777777" w:rsidTr="00015695">
        <w:tc>
          <w:tcPr>
            <w:tcW w:w="437" w:type="pct"/>
            <w:shd w:val="clear" w:color="auto" w:fill="auto"/>
          </w:tcPr>
          <w:p w14:paraId="36D8EAC6" w14:textId="0FA99121" w:rsidR="00E17C41" w:rsidRDefault="00E17C4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14:paraId="55358114" w14:textId="77777777" w:rsidR="00E17C41" w:rsidRDefault="00E17C41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Dilaeleyana </w:t>
            </w:r>
          </w:p>
          <w:p w14:paraId="00A5D162" w14:textId="77777777" w:rsidR="00E17C41" w:rsidRDefault="00E17C41" w:rsidP="00196856">
            <w:pPr>
              <w:rPr>
                <w:rFonts w:ascii="Cambria" w:hAnsi="Cambria"/>
                <w:bCs/>
                <w:noProof/>
              </w:rPr>
            </w:pPr>
          </w:p>
          <w:p w14:paraId="3AB3750A" w14:textId="662CB580" w:rsidR="00E17C41" w:rsidRDefault="00E17C41" w:rsidP="00196856">
            <w:pPr>
              <w:rPr>
                <w:rFonts w:ascii="Cambria" w:hAnsi="Cambria"/>
                <w:bCs/>
                <w:noProof/>
              </w:rPr>
            </w:pPr>
            <w:r w:rsidRPr="00E17C41">
              <w:rPr>
                <w:rFonts w:ascii="Cambria" w:hAnsi="Cambria"/>
                <w:bCs/>
                <w:noProof/>
                <w:color w:val="FF0000"/>
              </w:rPr>
              <w:t xml:space="preserve">693 - </w:t>
            </w:r>
            <w:r w:rsidR="00B11C70">
              <w:rPr>
                <w:rFonts w:ascii="Cambria" w:hAnsi="Cambria"/>
                <w:bCs/>
                <w:noProof/>
                <w:color w:val="FF0000"/>
              </w:rPr>
              <w:t>701</w:t>
            </w:r>
          </w:p>
        </w:tc>
        <w:tc>
          <w:tcPr>
            <w:tcW w:w="2084" w:type="pct"/>
            <w:shd w:val="clear" w:color="auto" w:fill="auto"/>
          </w:tcPr>
          <w:p w14:paraId="119DC293" w14:textId="3CD4A2B5" w:rsidR="00E17C41" w:rsidRPr="00196856" w:rsidRDefault="00E17C41" w:rsidP="005221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photocatalytic degradation of industrial dye wastewater using zinc oxide-polyvinylpyrrolidone nanoparticles</w:t>
            </w:r>
          </w:p>
        </w:tc>
        <w:tc>
          <w:tcPr>
            <w:tcW w:w="621" w:type="pct"/>
            <w:shd w:val="clear" w:color="auto" w:fill="auto"/>
          </w:tcPr>
          <w:p w14:paraId="6C3E2EE2" w14:textId="4472BCD1" w:rsidR="00E17C41" w:rsidRDefault="00E17C41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00C26736" w14:textId="77777777" w:rsidR="00E17C41" w:rsidRDefault="00E17C4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3CFE2875" w14:textId="77777777" w:rsidR="00E17C41" w:rsidRDefault="00E17C4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289977C2" w14:textId="77777777" w:rsidR="00E17C41" w:rsidRDefault="00E17C4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22941748" w14:textId="7D62DFED" w:rsidR="00E17C41" w:rsidRDefault="00E17C4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721B2D" w:rsidRPr="00535881" w14:paraId="0BA0083D" w14:textId="77777777" w:rsidTr="00015695">
        <w:tc>
          <w:tcPr>
            <w:tcW w:w="437" w:type="pct"/>
            <w:shd w:val="clear" w:color="auto" w:fill="auto"/>
          </w:tcPr>
          <w:p w14:paraId="4AE79D81" w14:textId="440672CC" w:rsidR="00721B2D" w:rsidRDefault="00721B2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14:paraId="466EC35E" w14:textId="77777777" w:rsidR="00721B2D" w:rsidRDefault="00721B2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Bukhari</w:t>
            </w:r>
          </w:p>
          <w:p w14:paraId="2D12AEF8" w14:textId="77777777" w:rsidR="00721B2D" w:rsidRDefault="00721B2D" w:rsidP="00196856">
            <w:pPr>
              <w:rPr>
                <w:rFonts w:ascii="Cambria" w:hAnsi="Cambria"/>
                <w:bCs/>
                <w:noProof/>
              </w:rPr>
            </w:pPr>
          </w:p>
          <w:p w14:paraId="32923262" w14:textId="5E7B28FB" w:rsidR="00721B2D" w:rsidRDefault="00721B2D" w:rsidP="00196856">
            <w:pPr>
              <w:rPr>
                <w:rFonts w:ascii="Cambria" w:hAnsi="Cambria"/>
                <w:bCs/>
                <w:noProof/>
              </w:rPr>
            </w:pPr>
            <w:r w:rsidRPr="00721B2D">
              <w:rPr>
                <w:rFonts w:ascii="Cambria" w:hAnsi="Cambria"/>
                <w:bCs/>
                <w:noProof/>
                <w:color w:val="FF0000"/>
              </w:rPr>
              <w:t xml:space="preserve">702 - </w:t>
            </w:r>
            <w:r w:rsidR="00110452">
              <w:rPr>
                <w:rFonts w:ascii="Cambria" w:hAnsi="Cambria"/>
                <w:bCs/>
                <w:noProof/>
                <w:color w:val="FF0000"/>
              </w:rPr>
              <w:t>714</w:t>
            </w:r>
          </w:p>
        </w:tc>
        <w:tc>
          <w:tcPr>
            <w:tcW w:w="2084" w:type="pct"/>
            <w:shd w:val="clear" w:color="auto" w:fill="auto"/>
          </w:tcPr>
          <w:p w14:paraId="2DA3AF3F" w14:textId="2249BD06" w:rsidR="00721B2D" w:rsidRPr="00196856" w:rsidRDefault="00721B2D" w:rsidP="005221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liquid membrane component selection for removal of phenol from simulated aqueous waste solution</w:t>
            </w:r>
          </w:p>
        </w:tc>
        <w:tc>
          <w:tcPr>
            <w:tcW w:w="621" w:type="pct"/>
            <w:shd w:val="clear" w:color="auto" w:fill="auto"/>
          </w:tcPr>
          <w:p w14:paraId="7B86CEF6" w14:textId="01E55AC9" w:rsidR="00721B2D" w:rsidRDefault="00721B2D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56D88F0F" w14:textId="77777777" w:rsidR="00721B2D" w:rsidRDefault="00721B2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4CF51B93" w14:textId="77777777" w:rsidR="00721B2D" w:rsidRDefault="00721B2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7DBEB3B7" w14:textId="77777777" w:rsidR="00721B2D" w:rsidRDefault="00721B2D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18017988" w14:textId="722FC12C" w:rsidR="00721B2D" w:rsidRDefault="00721B2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13295A" w:rsidRPr="00535881" w14:paraId="6ED9742A" w14:textId="77777777" w:rsidTr="00015695">
        <w:tc>
          <w:tcPr>
            <w:tcW w:w="437" w:type="pct"/>
            <w:shd w:val="clear" w:color="auto" w:fill="auto"/>
          </w:tcPr>
          <w:p w14:paraId="60C4DEA3" w14:textId="2F8C2D58" w:rsidR="0013295A" w:rsidRDefault="0013295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48" w:type="pct"/>
            <w:shd w:val="clear" w:color="auto" w:fill="auto"/>
          </w:tcPr>
          <w:p w14:paraId="0914BF16" w14:textId="77777777" w:rsidR="0013295A" w:rsidRDefault="0013295A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Nazlee Faisal</w:t>
            </w:r>
          </w:p>
          <w:p w14:paraId="7BF3586D" w14:textId="77777777" w:rsidR="0013295A" w:rsidRDefault="0013295A" w:rsidP="00196856">
            <w:pPr>
              <w:rPr>
                <w:rFonts w:ascii="Cambria" w:hAnsi="Cambria"/>
                <w:bCs/>
                <w:noProof/>
              </w:rPr>
            </w:pPr>
          </w:p>
          <w:p w14:paraId="7B9DEC00" w14:textId="5A02C7B7" w:rsidR="0013295A" w:rsidRDefault="0013295A" w:rsidP="00196856">
            <w:pPr>
              <w:rPr>
                <w:rFonts w:ascii="Cambria" w:hAnsi="Cambria"/>
                <w:bCs/>
                <w:noProof/>
              </w:rPr>
            </w:pPr>
            <w:r w:rsidRPr="0013295A">
              <w:rPr>
                <w:rFonts w:ascii="Cambria" w:hAnsi="Cambria"/>
                <w:bCs/>
                <w:noProof/>
                <w:color w:val="FF0000"/>
              </w:rPr>
              <w:t xml:space="preserve">715 - </w:t>
            </w:r>
            <w:r w:rsidR="004878E1">
              <w:rPr>
                <w:rFonts w:ascii="Cambria" w:hAnsi="Cambria"/>
                <w:bCs/>
                <w:noProof/>
                <w:color w:val="FF0000"/>
              </w:rPr>
              <w:t>722</w:t>
            </w:r>
          </w:p>
        </w:tc>
        <w:tc>
          <w:tcPr>
            <w:tcW w:w="2084" w:type="pct"/>
            <w:shd w:val="clear" w:color="auto" w:fill="auto"/>
          </w:tcPr>
          <w:p w14:paraId="7473C591" w14:textId="34486781" w:rsidR="0013295A" w:rsidRPr="00196856" w:rsidRDefault="0013295A" w:rsidP="005221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enzymatic hydrolysis of oil palm empty fruit bunch and its kinetics</w:t>
            </w:r>
          </w:p>
        </w:tc>
        <w:tc>
          <w:tcPr>
            <w:tcW w:w="621" w:type="pct"/>
            <w:shd w:val="clear" w:color="auto" w:fill="auto"/>
          </w:tcPr>
          <w:p w14:paraId="186F3866" w14:textId="58B79189" w:rsidR="0013295A" w:rsidRDefault="0013295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5570E29" w14:textId="77777777" w:rsidR="0013295A" w:rsidRDefault="0013295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47C7091F" w14:textId="77777777" w:rsidR="0013295A" w:rsidRDefault="0013295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7DD36A1B" w14:textId="77777777" w:rsidR="0013295A" w:rsidRDefault="0013295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329A91D5" w14:textId="39B5B604" w:rsidR="0013295A" w:rsidRDefault="0013295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13295A" w:rsidRPr="00535881" w14:paraId="0BFDBEAA" w14:textId="77777777" w:rsidTr="00015695">
        <w:tc>
          <w:tcPr>
            <w:tcW w:w="437" w:type="pct"/>
            <w:shd w:val="clear" w:color="auto" w:fill="auto"/>
          </w:tcPr>
          <w:p w14:paraId="2DE6ADC3" w14:textId="0B14836F" w:rsidR="0013295A" w:rsidRDefault="0013295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48" w:type="pct"/>
            <w:shd w:val="clear" w:color="auto" w:fill="auto"/>
          </w:tcPr>
          <w:p w14:paraId="37B48D46" w14:textId="77777777" w:rsidR="0013295A" w:rsidRDefault="0013295A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Hairul</w:t>
            </w:r>
          </w:p>
          <w:p w14:paraId="249C8F72" w14:textId="77777777" w:rsidR="004878E1" w:rsidRDefault="004878E1" w:rsidP="00196856">
            <w:pPr>
              <w:rPr>
                <w:rFonts w:ascii="Cambria" w:hAnsi="Cambria"/>
                <w:bCs/>
                <w:noProof/>
              </w:rPr>
            </w:pPr>
          </w:p>
          <w:p w14:paraId="05A4EA7C" w14:textId="66B7D767" w:rsidR="004878E1" w:rsidRDefault="004878E1" w:rsidP="00196856">
            <w:pPr>
              <w:rPr>
                <w:rFonts w:ascii="Cambria" w:hAnsi="Cambria"/>
                <w:bCs/>
                <w:noProof/>
              </w:rPr>
            </w:pPr>
            <w:r w:rsidRPr="004878E1">
              <w:rPr>
                <w:rFonts w:ascii="Cambria" w:hAnsi="Cambria"/>
                <w:bCs/>
                <w:noProof/>
                <w:color w:val="FF0000"/>
              </w:rPr>
              <w:t xml:space="preserve">723 - </w:t>
            </w:r>
            <w:r w:rsidR="004879B4">
              <w:rPr>
                <w:rFonts w:ascii="Cambria" w:hAnsi="Cambria"/>
                <w:bCs/>
                <w:noProof/>
                <w:color w:val="FF0000"/>
              </w:rPr>
              <w:t>734</w:t>
            </w:r>
          </w:p>
        </w:tc>
        <w:tc>
          <w:tcPr>
            <w:tcW w:w="2084" w:type="pct"/>
            <w:shd w:val="clear" w:color="auto" w:fill="auto"/>
          </w:tcPr>
          <w:p w14:paraId="22C445F4" w14:textId="655179FC" w:rsidR="0013295A" w:rsidRPr="00196856" w:rsidRDefault="0013295A" w:rsidP="005221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analysis of ammonium adsorption behavior and mass transfer resistance from aerated lagoon effluent onto activated carbon</w:t>
            </w:r>
          </w:p>
        </w:tc>
        <w:tc>
          <w:tcPr>
            <w:tcW w:w="621" w:type="pct"/>
            <w:shd w:val="clear" w:color="auto" w:fill="auto"/>
          </w:tcPr>
          <w:p w14:paraId="5EBC703D" w14:textId="01C1B48F" w:rsidR="0013295A" w:rsidRDefault="0013295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7F3876A9" w14:textId="77777777" w:rsidR="0013295A" w:rsidRDefault="0013295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342D31C0" w14:textId="77777777" w:rsidR="0013295A" w:rsidRDefault="0013295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7E2AC2C0" w14:textId="77777777" w:rsidR="0013295A" w:rsidRDefault="0013295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497E43D9" w14:textId="44DA6300" w:rsidR="0013295A" w:rsidRDefault="0013295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754F0E" w:rsidRPr="00535881" w14:paraId="470FDD3D" w14:textId="77777777" w:rsidTr="00015695">
        <w:tc>
          <w:tcPr>
            <w:tcW w:w="437" w:type="pct"/>
            <w:shd w:val="clear" w:color="auto" w:fill="auto"/>
          </w:tcPr>
          <w:p w14:paraId="3229374A" w14:textId="02DCA528" w:rsidR="00754F0E" w:rsidRDefault="00754F0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</w:tc>
        <w:tc>
          <w:tcPr>
            <w:tcW w:w="1048" w:type="pct"/>
            <w:shd w:val="clear" w:color="auto" w:fill="auto"/>
          </w:tcPr>
          <w:p w14:paraId="31722FD6" w14:textId="77777777" w:rsidR="00754F0E" w:rsidRDefault="00754F0E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Shahrul</w:t>
            </w:r>
          </w:p>
          <w:p w14:paraId="04A1E2A3" w14:textId="77777777" w:rsidR="00951A73" w:rsidRDefault="00951A73" w:rsidP="00196856">
            <w:pPr>
              <w:rPr>
                <w:rFonts w:ascii="Cambria" w:hAnsi="Cambria"/>
                <w:bCs/>
                <w:noProof/>
              </w:rPr>
            </w:pPr>
          </w:p>
          <w:p w14:paraId="723ADD55" w14:textId="470C6E7C" w:rsidR="00951A73" w:rsidRDefault="00951A73" w:rsidP="00196856">
            <w:pPr>
              <w:rPr>
                <w:rFonts w:ascii="Cambria" w:hAnsi="Cambria"/>
                <w:bCs/>
                <w:noProof/>
              </w:rPr>
            </w:pPr>
            <w:r w:rsidRPr="00C97F8F">
              <w:rPr>
                <w:rFonts w:ascii="Cambria" w:hAnsi="Cambria"/>
                <w:bCs/>
                <w:noProof/>
                <w:color w:val="FF0000"/>
              </w:rPr>
              <w:t xml:space="preserve">735 - </w:t>
            </w:r>
            <w:r w:rsidR="00EE6BB6">
              <w:rPr>
                <w:rFonts w:ascii="Cambria" w:hAnsi="Cambria"/>
                <w:bCs/>
                <w:noProof/>
                <w:color w:val="FF0000"/>
              </w:rPr>
              <w:t>741</w:t>
            </w:r>
            <w:bookmarkStart w:id="0" w:name="_GoBack"/>
            <w:bookmarkEnd w:id="0"/>
          </w:p>
        </w:tc>
        <w:tc>
          <w:tcPr>
            <w:tcW w:w="2084" w:type="pct"/>
            <w:shd w:val="clear" w:color="auto" w:fill="auto"/>
          </w:tcPr>
          <w:p w14:paraId="574A02B5" w14:textId="3A728F06" w:rsidR="00754F0E" w:rsidRPr="00196856" w:rsidRDefault="00754F0E" w:rsidP="005221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removal of oil and grease and anionic surfactants in synthetic car wash wastewater using kapok fiber: a batch-scale study</w:t>
            </w:r>
          </w:p>
        </w:tc>
        <w:tc>
          <w:tcPr>
            <w:tcW w:w="621" w:type="pct"/>
            <w:shd w:val="clear" w:color="auto" w:fill="auto"/>
          </w:tcPr>
          <w:p w14:paraId="4D56CB1F" w14:textId="57E5ACCC" w:rsidR="00754F0E" w:rsidRDefault="00754F0E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21230339" w14:textId="77777777" w:rsidR="00754F0E" w:rsidRDefault="00754F0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573F77E0" w14:textId="77777777" w:rsidR="00754F0E" w:rsidRDefault="00754F0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15BB3749" w14:textId="77777777" w:rsidR="00754F0E" w:rsidRDefault="00754F0E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4A44A8E3" w14:textId="38E6A1DE" w:rsidR="00754F0E" w:rsidRDefault="00754F0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005B5E" w:rsidRPr="00535881" w14:paraId="58BE445C" w14:textId="77777777" w:rsidTr="00015695">
        <w:tc>
          <w:tcPr>
            <w:tcW w:w="437" w:type="pct"/>
            <w:shd w:val="clear" w:color="auto" w:fill="auto"/>
          </w:tcPr>
          <w:p w14:paraId="40E7681C" w14:textId="77777777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0891CDF2" w14:textId="77777777" w:rsidR="00005B5E" w:rsidRDefault="00005B5E" w:rsidP="0019685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5C96733C" w14:textId="77777777" w:rsidR="00005B5E" w:rsidRPr="00196856" w:rsidRDefault="00005B5E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12CFB917" w14:textId="77777777" w:rsidR="00005B5E" w:rsidRDefault="00005B5E" w:rsidP="0019685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5FC573C" w14:textId="77777777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7CAB7541" w14:textId="77777777" w:rsidR="00005B5E" w:rsidRDefault="00005B5E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05B5E"/>
    <w:rsid w:val="00015695"/>
    <w:rsid w:val="00017A1C"/>
    <w:rsid w:val="00017CA7"/>
    <w:rsid w:val="000223A5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CFE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06B8D"/>
    <w:rsid w:val="00110452"/>
    <w:rsid w:val="00115473"/>
    <w:rsid w:val="001262FB"/>
    <w:rsid w:val="00127C5D"/>
    <w:rsid w:val="00127D7A"/>
    <w:rsid w:val="0013295A"/>
    <w:rsid w:val="0013349E"/>
    <w:rsid w:val="00134C6D"/>
    <w:rsid w:val="001502B1"/>
    <w:rsid w:val="00156088"/>
    <w:rsid w:val="00156EE3"/>
    <w:rsid w:val="0015723D"/>
    <w:rsid w:val="00164C3B"/>
    <w:rsid w:val="00173A27"/>
    <w:rsid w:val="00180A59"/>
    <w:rsid w:val="001847FA"/>
    <w:rsid w:val="0019501A"/>
    <w:rsid w:val="00195AE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E577C"/>
    <w:rsid w:val="001F18AD"/>
    <w:rsid w:val="00202FA9"/>
    <w:rsid w:val="002179A0"/>
    <w:rsid w:val="00221B7F"/>
    <w:rsid w:val="00226B05"/>
    <w:rsid w:val="00235041"/>
    <w:rsid w:val="0023580B"/>
    <w:rsid w:val="002403C6"/>
    <w:rsid w:val="002421BD"/>
    <w:rsid w:val="00256323"/>
    <w:rsid w:val="00264B58"/>
    <w:rsid w:val="00266FEB"/>
    <w:rsid w:val="002719D3"/>
    <w:rsid w:val="00287A2C"/>
    <w:rsid w:val="00293B4A"/>
    <w:rsid w:val="002947B3"/>
    <w:rsid w:val="0029570F"/>
    <w:rsid w:val="002A54FB"/>
    <w:rsid w:val="002A56CD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16D2"/>
    <w:rsid w:val="0031170B"/>
    <w:rsid w:val="00312CCC"/>
    <w:rsid w:val="00314043"/>
    <w:rsid w:val="00314753"/>
    <w:rsid w:val="003219E2"/>
    <w:rsid w:val="00323279"/>
    <w:rsid w:val="0032717F"/>
    <w:rsid w:val="003446CA"/>
    <w:rsid w:val="003452D4"/>
    <w:rsid w:val="00352699"/>
    <w:rsid w:val="0036352F"/>
    <w:rsid w:val="00377F14"/>
    <w:rsid w:val="003805B3"/>
    <w:rsid w:val="003848FB"/>
    <w:rsid w:val="003879A4"/>
    <w:rsid w:val="00390274"/>
    <w:rsid w:val="00395679"/>
    <w:rsid w:val="003A0D54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3F4F4D"/>
    <w:rsid w:val="00410085"/>
    <w:rsid w:val="00412D9E"/>
    <w:rsid w:val="0041504D"/>
    <w:rsid w:val="004217E0"/>
    <w:rsid w:val="00435303"/>
    <w:rsid w:val="004457DA"/>
    <w:rsid w:val="00451E99"/>
    <w:rsid w:val="00454030"/>
    <w:rsid w:val="004576DE"/>
    <w:rsid w:val="00460351"/>
    <w:rsid w:val="00464171"/>
    <w:rsid w:val="00470AA6"/>
    <w:rsid w:val="004717E4"/>
    <w:rsid w:val="00472F13"/>
    <w:rsid w:val="0047440B"/>
    <w:rsid w:val="004773B9"/>
    <w:rsid w:val="004833EB"/>
    <w:rsid w:val="0048385B"/>
    <w:rsid w:val="00485B6F"/>
    <w:rsid w:val="004878E1"/>
    <w:rsid w:val="004879B4"/>
    <w:rsid w:val="00494392"/>
    <w:rsid w:val="004949C7"/>
    <w:rsid w:val="004A3A49"/>
    <w:rsid w:val="004A468B"/>
    <w:rsid w:val="004B2840"/>
    <w:rsid w:val="004B472E"/>
    <w:rsid w:val="004C5E7C"/>
    <w:rsid w:val="004D384C"/>
    <w:rsid w:val="004D3B35"/>
    <w:rsid w:val="004D7AB7"/>
    <w:rsid w:val="004E1771"/>
    <w:rsid w:val="004E19B5"/>
    <w:rsid w:val="004F0B12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4404A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1A8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12826"/>
    <w:rsid w:val="00614761"/>
    <w:rsid w:val="00614CB7"/>
    <w:rsid w:val="00615B98"/>
    <w:rsid w:val="006179CD"/>
    <w:rsid w:val="00620D39"/>
    <w:rsid w:val="00623DFB"/>
    <w:rsid w:val="00636F81"/>
    <w:rsid w:val="0064690B"/>
    <w:rsid w:val="00653162"/>
    <w:rsid w:val="00655360"/>
    <w:rsid w:val="0066269F"/>
    <w:rsid w:val="00667993"/>
    <w:rsid w:val="00675806"/>
    <w:rsid w:val="00675F59"/>
    <w:rsid w:val="006774FB"/>
    <w:rsid w:val="006808FC"/>
    <w:rsid w:val="00680E82"/>
    <w:rsid w:val="006833F6"/>
    <w:rsid w:val="00684539"/>
    <w:rsid w:val="006A0D38"/>
    <w:rsid w:val="006A56C1"/>
    <w:rsid w:val="006B0E4C"/>
    <w:rsid w:val="006C5136"/>
    <w:rsid w:val="006C5FCF"/>
    <w:rsid w:val="006C79B4"/>
    <w:rsid w:val="006D2312"/>
    <w:rsid w:val="006D333F"/>
    <w:rsid w:val="006D4375"/>
    <w:rsid w:val="006D7F62"/>
    <w:rsid w:val="006E0203"/>
    <w:rsid w:val="006E4910"/>
    <w:rsid w:val="00700BD3"/>
    <w:rsid w:val="0070122A"/>
    <w:rsid w:val="007040A9"/>
    <w:rsid w:val="00707EC7"/>
    <w:rsid w:val="00710552"/>
    <w:rsid w:val="00711E25"/>
    <w:rsid w:val="007138F5"/>
    <w:rsid w:val="0071654B"/>
    <w:rsid w:val="00721B2D"/>
    <w:rsid w:val="00724D10"/>
    <w:rsid w:val="00727EA8"/>
    <w:rsid w:val="00730AC2"/>
    <w:rsid w:val="00734C30"/>
    <w:rsid w:val="00736F18"/>
    <w:rsid w:val="00743633"/>
    <w:rsid w:val="007464C9"/>
    <w:rsid w:val="00747163"/>
    <w:rsid w:val="0075006E"/>
    <w:rsid w:val="00751AFC"/>
    <w:rsid w:val="00753FDD"/>
    <w:rsid w:val="00754F0E"/>
    <w:rsid w:val="007571C2"/>
    <w:rsid w:val="0076011F"/>
    <w:rsid w:val="00763CD8"/>
    <w:rsid w:val="00763F9F"/>
    <w:rsid w:val="00764FDA"/>
    <w:rsid w:val="00765202"/>
    <w:rsid w:val="0078029B"/>
    <w:rsid w:val="00784D48"/>
    <w:rsid w:val="007A5B13"/>
    <w:rsid w:val="007A7E2E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30CB1"/>
    <w:rsid w:val="00834255"/>
    <w:rsid w:val="00837FAC"/>
    <w:rsid w:val="0084420A"/>
    <w:rsid w:val="00844AF9"/>
    <w:rsid w:val="00852F71"/>
    <w:rsid w:val="00853E8A"/>
    <w:rsid w:val="00864516"/>
    <w:rsid w:val="0087149D"/>
    <w:rsid w:val="00871BBB"/>
    <w:rsid w:val="0087210C"/>
    <w:rsid w:val="00873101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B40BE"/>
    <w:rsid w:val="008C6226"/>
    <w:rsid w:val="008D3B9D"/>
    <w:rsid w:val="008E42CE"/>
    <w:rsid w:val="008F3D88"/>
    <w:rsid w:val="008F634D"/>
    <w:rsid w:val="008F752A"/>
    <w:rsid w:val="00903532"/>
    <w:rsid w:val="0090392E"/>
    <w:rsid w:val="00905D77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0615"/>
    <w:rsid w:val="00945404"/>
    <w:rsid w:val="00951A73"/>
    <w:rsid w:val="009523CF"/>
    <w:rsid w:val="00954E40"/>
    <w:rsid w:val="0096064D"/>
    <w:rsid w:val="00966A43"/>
    <w:rsid w:val="00966DC4"/>
    <w:rsid w:val="00975311"/>
    <w:rsid w:val="0097744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E6774"/>
    <w:rsid w:val="009F013D"/>
    <w:rsid w:val="009F28AC"/>
    <w:rsid w:val="00A13D90"/>
    <w:rsid w:val="00A15CF6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B21DF"/>
    <w:rsid w:val="00AB3D84"/>
    <w:rsid w:val="00AB4898"/>
    <w:rsid w:val="00AB4D09"/>
    <w:rsid w:val="00AC1798"/>
    <w:rsid w:val="00AC2624"/>
    <w:rsid w:val="00AC42A7"/>
    <w:rsid w:val="00AD75BA"/>
    <w:rsid w:val="00AE0C5D"/>
    <w:rsid w:val="00AE34A5"/>
    <w:rsid w:val="00AE6271"/>
    <w:rsid w:val="00B0378C"/>
    <w:rsid w:val="00B04023"/>
    <w:rsid w:val="00B05B76"/>
    <w:rsid w:val="00B11C70"/>
    <w:rsid w:val="00B12539"/>
    <w:rsid w:val="00B21556"/>
    <w:rsid w:val="00B33476"/>
    <w:rsid w:val="00B36214"/>
    <w:rsid w:val="00B369E3"/>
    <w:rsid w:val="00B40CC5"/>
    <w:rsid w:val="00B43238"/>
    <w:rsid w:val="00B45B3A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3576"/>
    <w:rsid w:val="00B80EC5"/>
    <w:rsid w:val="00B810D1"/>
    <w:rsid w:val="00B83107"/>
    <w:rsid w:val="00B9050C"/>
    <w:rsid w:val="00B93951"/>
    <w:rsid w:val="00B97C0C"/>
    <w:rsid w:val="00BA5315"/>
    <w:rsid w:val="00BA65B3"/>
    <w:rsid w:val="00BA6F4C"/>
    <w:rsid w:val="00BB7D05"/>
    <w:rsid w:val="00BC1EB1"/>
    <w:rsid w:val="00BC5F42"/>
    <w:rsid w:val="00BD5078"/>
    <w:rsid w:val="00BD71B4"/>
    <w:rsid w:val="00BE5654"/>
    <w:rsid w:val="00BF2EBF"/>
    <w:rsid w:val="00C116C6"/>
    <w:rsid w:val="00C116DC"/>
    <w:rsid w:val="00C154A7"/>
    <w:rsid w:val="00C22AD6"/>
    <w:rsid w:val="00C25FF6"/>
    <w:rsid w:val="00C362CD"/>
    <w:rsid w:val="00C46C15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97F8F"/>
    <w:rsid w:val="00CB470D"/>
    <w:rsid w:val="00CC35F8"/>
    <w:rsid w:val="00CC6EE8"/>
    <w:rsid w:val="00CC7301"/>
    <w:rsid w:val="00CD1248"/>
    <w:rsid w:val="00CD175F"/>
    <w:rsid w:val="00CD4476"/>
    <w:rsid w:val="00CE0BA0"/>
    <w:rsid w:val="00CF2A28"/>
    <w:rsid w:val="00CF415F"/>
    <w:rsid w:val="00CF6191"/>
    <w:rsid w:val="00D011F4"/>
    <w:rsid w:val="00D03A16"/>
    <w:rsid w:val="00D07543"/>
    <w:rsid w:val="00D147CA"/>
    <w:rsid w:val="00D2569F"/>
    <w:rsid w:val="00D267F9"/>
    <w:rsid w:val="00D26F2A"/>
    <w:rsid w:val="00D3045A"/>
    <w:rsid w:val="00D349D4"/>
    <w:rsid w:val="00D40434"/>
    <w:rsid w:val="00D445B5"/>
    <w:rsid w:val="00D45F3D"/>
    <w:rsid w:val="00D547F5"/>
    <w:rsid w:val="00D57A12"/>
    <w:rsid w:val="00D61A86"/>
    <w:rsid w:val="00D62B09"/>
    <w:rsid w:val="00D70C51"/>
    <w:rsid w:val="00D71A9B"/>
    <w:rsid w:val="00D74B3A"/>
    <w:rsid w:val="00D74BF9"/>
    <w:rsid w:val="00D759BC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40C"/>
    <w:rsid w:val="00DC5ABF"/>
    <w:rsid w:val="00DC5FF5"/>
    <w:rsid w:val="00DD0580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14712"/>
    <w:rsid w:val="00E17C41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C3E3C"/>
    <w:rsid w:val="00EC710A"/>
    <w:rsid w:val="00EC726C"/>
    <w:rsid w:val="00EC7C77"/>
    <w:rsid w:val="00ED2605"/>
    <w:rsid w:val="00EE4028"/>
    <w:rsid w:val="00EE6BB6"/>
    <w:rsid w:val="00EE742F"/>
    <w:rsid w:val="00EF0BA2"/>
    <w:rsid w:val="00EF26F3"/>
    <w:rsid w:val="00F03ECB"/>
    <w:rsid w:val="00F04161"/>
    <w:rsid w:val="00F05750"/>
    <w:rsid w:val="00F064C4"/>
    <w:rsid w:val="00F06568"/>
    <w:rsid w:val="00F17DC4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A7A9B"/>
    <w:rsid w:val="00FB4166"/>
    <w:rsid w:val="00FB6AB4"/>
    <w:rsid w:val="00FB7348"/>
    <w:rsid w:val="00FC3905"/>
    <w:rsid w:val="00FD06CE"/>
    <w:rsid w:val="00FD08F6"/>
    <w:rsid w:val="00FD2AA4"/>
    <w:rsid w:val="00FD6EA1"/>
    <w:rsid w:val="00FE1C09"/>
    <w:rsid w:val="00FE2C7D"/>
    <w:rsid w:val="00FE3E12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2</Pages>
  <Words>530</Words>
  <Characters>2809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189</cp:revision>
  <cp:lastPrinted>2015-06-29T01:03:00Z</cp:lastPrinted>
  <dcterms:created xsi:type="dcterms:W3CDTF">2017-07-28T18:06:00Z</dcterms:created>
  <dcterms:modified xsi:type="dcterms:W3CDTF">2018-08-12T14:36:00Z</dcterms:modified>
</cp:coreProperties>
</file>