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85" w:rsidRDefault="001D2385" w:rsidP="001D238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3 (2018): 383 - 390</w:t>
      </w:r>
    </w:p>
    <w:p w:rsidR="001D2385" w:rsidRDefault="001D2385" w:rsidP="001D2385">
      <w:pPr>
        <w:spacing w:after="0" w:line="240" w:lineRule="auto"/>
        <w:outlineLvl w:val="0"/>
        <w:rPr>
          <w:rFonts w:ascii="Times New Roman" w:hAnsi="Times New Roman"/>
          <w:sz w:val="24"/>
          <w:szCs w:val="24"/>
        </w:rPr>
      </w:pPr>
    </w:p>
    <w:p w:rsidR="001D2385" w:rsidRDefault="001D2385" w:rsidP="001D2385">
      <w:pPr>
        <w:spacing w:after="0" w:line="240" w:lineRule="auto"/>
        <w:outlineLvl w:val="0"/>
        <w:rPr>
          <w:rFonts w:ascii="Times New Roman" w:hAnsi="Times New Roman"/>
          <w:sz w:val="24"/>
          <w:szCs w:val="24"/>
        </w:rPr>
      </w:pPr>
    </w:p>
    <w:p w:rsidR="001D2385" w:rsidRPr="001D2385" w:rsidRDefault="001D2385" w:rsidP="001D2385">
      <w:pPr>
        <w:spacing w:after="0" w:line="240" w:lineRule="auto"/>
        <w:outlineLvl w:val="0"/>
        <w:rPr>
          <w:rFonts w:ascii="Times New Roman" w:hAnsi="Times New Roman"/>
          <w:sz w:val="24"/>
          <w:szCs w:val="24"/>
        </w:rPr>
      </w:pPr>
    </w:p>
    <w:p w:rsidR="001D2385" w:rsidRPr="00517368" w:rsidRDefault="001D2385" w:rsidP="001D2385">
      <w:pPr>
        <w:spacing w:after="0" w:line="240" w:lineRule="auto"/>
        <w:jc w:val="center"/>
        <w:outlineLvl w:val="0"/>
        <w:rPr>
          <w:rFonts w:ascii="Times New Roman" w:hAnsi="Times New Roman"/>
          <w:sz w:val="28"/>
        </w:rPr>
      </w:pPr>
      <w:r>
        <w:rPr>
          <w:rFonts w:ascii="Times New Roman" w:hAnsi="Times New Roman"/>
          <w:sz w:val="28"/>
        </w:rPr>
        <w:t>EXTRACTION OF BISPHENOL A IN ENVIRONMENTAL WATER AND SOFT DRINK BY C</w:t>
      </w:r>
      <w:r w:rsidRPr="00517368">
        <w:rPr>
          <w:rFonts w:ascii="Times New Roman" w:hAnsi="Times New Roman"/>
          <w:sz w:val="28"/>
          <w:vertAlign w:val="subscript"/>
        </w:rPr>
        <w:t>18</w:t>
      </w:r>
      <w:r>
        <w:rPr>
          <w:rFonts w:ascii="Times New Roman" w:hAnsi="Times New Roman"/>
          <w:sz w:val="28"/>
        </w:rPr>
        <w:t>-IMPREGNATED CELLULOSE TRIACETATE COMPOSITE FILM</w:t>
      </w:r>
    </w:p>
    <w:p w:rsidR="001D2385" w:rsidRPr="00001D81" w:rsidRDefault="001D2385" w:rsidP="001D2385">
      <w:pPr>
        <w:spacing w:after="0" w:line="240" w:lineRule="auto"/>
        <w:jc w:val="center"/>
        <w:outlineLvl w:val="0"/>
        <w:rPr>
          <w:rFonts w:ascii="Times New Roman" w:hAnsi="Times New Roman"/>
          <w:b/>
          <w:color w:val="548DD4" w:themeColor="text2" w:themeTint="99"/>
          <w:sz w:val="24"/>
        </w:rPr>
      </w:pPr>
    </w:p>
    <w:p w:rsidR="001D2385" w:rsidRDefault="001D2385" w:rsidP="001D2385">
      <w:pPr>
        <w:spacing w:after="0" w:line="240" w:lineRule="auto"/>
        <w:jc w:val="center"/>
        <w:outlineLvl w:val="0"/>
        <w:rPr>
          <w:rFonts w:ascii="Times New Roman" w:hAnsi="Times New Roman"/>
          <w:sz w:val="24"/>
        </w:rPr>
      </w:pPr>
      <w:r>
        <w:rPr>
          <w:rFonts w:ascii="Times New Roman" w:hAnsi="Times New Roman"/>
          <w:sz w:val="24"/>
        </w:rPr>
        <w:t>(</w:t>
      </w:r>
      <w:r w:rsidRPr="007017F5">
        <w:rPr>
          <w:rFonts w:ascii="Times New Roman" w:hAnsi="Times New Roman"/>
          <w:sz w:val="24"/>
          <w:lang w:val="ms-MY"/>
        </w:rPr>
        <w:t xml:space="preserve">Pengekstrakan Bisfenol A </w:t>
      </w:r>
      <w:r>
        <w:rPr>
          <w:rFonts w:ascii="Times New Roman" w:hAnsi="Times New Roman"/>
          <w:sz w:val="24"/>
          <w:lang w:val="ms-MY"/>
        </w:rPr>
        <w:t>d</w:t>
      </w:r>
      <w:r w:rsidRPr="007017F5">
        <w:rPr>
          <w:rFonts w:ascii="Times New Roman" w:hAnsi="Times New Roman"/>
          <w:sz w:val="24"/>
          <w:lang w:val="ms-MY"/>
        </w:rPr>
        <w:t xml:space="preserve">alam Air Alam Sekitar </w:t>
      </w:r>
      <w:r>
        <w:rPr>
          <w:rFonts w:ascii="Times New Roman" w:hAnsi="Times New Roman"/>
          <w:sz w:val="24"/>
          <w:lang w:val="ms-MY"/>
        </w:rPr>
        <w:t>d</w:t>
      </w:r>
      <w:r w:rsidRPr="007017F5">
        <w:rPr>
          <w:rFonts w:ascii="Times New Roman" w:hAnsi="Times New Roman"/>
          <w:sz w:val="24"/>
          <w:lang w:val="ms-MY"/>
        </w:rPr>
        <w:t>an Minuman Ringan Menggunakan Filem Komposit Selulosa Triasetat Berimpregnasikan C</w:t>
      </w:r>
      <w:r w:rsidRPr="007017F5">
        <w:rPr>
          <w:rFonts w:ascii="Times New Roman" w:hAnsi="Times New Roman"/>
          <w:sz w:val="24"/>
          <w:vertAlign w:val="subscript"/>
          <w:lang w:val="ms-MY"/>
        </w:rPr>
        <w:t>18</w:t>
      </w:r>
      <w:r>
        <w:rPr>
          <w:rFonts w:ascii="Times New Roman" w:hAnsi="Times New Roman"/>
          <w:sz w:val="24"/>
        </w:rPr>
        <w:t>)</w:t>
      </w:r>
    </w:p>
    <w:p w:rsidR="001D2385" w:rsidRPr="0016087E" w:rsidRDefault="001D2385" w:rsidP="001D2385">
      <w:pPr>
        <w:spacing w:after="0" w:line="240" w:lineRule="auto"/>
        <w:jc w:val="center"/>
        <w:outlineLvl w:val="0"/>
        <w:rPr>
          <w:rFonts w:ascii="Times New Roman" w:hAnsi="Times New Roman"/>
          <w:b/>
          <w:color w:val="548DD4" w:themeColor="text2" w:themeTint="99"/>
          <w:sz w:val="20"/>
          <w:szCs w:val="20"/>
        </w:rPr>
      </w:pPr>
    </w:p>
    <w:p w:rsidR="001D2385" w:rsidRPr="0016087E" w:rsidRDefault="001D2385" w:rsidP="001D2385">
      <w:pPr>
        <w:spacing w:after="0" w:line="240" w:lineRule="auto"/>
        <w:jc w:val="center"/>
        <w:outlineLvl w:val="0"/>
        <w:rPr>
          <w:rFonts w:ascii="Times New Roman" w:hAnsi="Times New Roman"/>
          <w:sz w:val="20"/>
          <w:szCs w:val="20"/>
          <w:vertAlign w:val="superscript"/>
        </w:rPr>
      </w:pPr>
      <w:r w:rsidRPr="0016087E">
        <w:rPr>
          <w:rFonts w:ascii="Times New Roman" w:hAnsi="Times New Roman"/>
          <w:sz w:val="20"/>
          <w:szCs w:val="20"/>
        </w:rPr>
        <w:t>Saw Hong Loh*, Ee Ling Aw, Seok Wen Lee</w:t>
      </w:r>
    </w:p>
    <w:p w:rsidR="001D2385" w:rsidRPr="001D2385" w:rsidRDefault="001D2385" w:rsidP="001D2385">
      <w:pPr>
        <w:spacing w:after="0" w:line="240" w:lineRule="auto"/>
        <w:jc w:val="center"/>
        <w:outlineLvl w:val="0"/>
        <w:rPr>
          <w:rFonts w:ascii="Times New Roman" w:hAnsi="Times New Roman"/>
          <w:b/>
          <w:color w:val="FF0000"/>
          <w:sz w:val="20"/>
          <w:szCs w:val="20"/>
        </w:rPr>
      </w:pPr>
    </w:p>
    <w:p w:rsidR="001D2385" w:rsidRPr="001D2385" w:rsidRDefault="001D2385" w:rsidP="001D2385">
      <w:pPr>
        <w:spacing w:after="0" w:line="240" w:lineRule="auto"/>
        <w:jc w:val="center"/>
        <w:outlineLvl w:val="0"/>
        <w:rPr>
          <w:rFonts w:ascii="Times New Roman" w:hAnsi="Times New Roman"/>
          <w:i/>
          <w:sz w:val="20"/>
          <w:szCs w:val="20"/>
        </w:rPr>
      </w:pPr>
      <w:r w:rsidRPr="001D2385">
        <w:rPr>
          <w:rFonts w:ascii="Times New Roman" w:hAnsi="Times New Roman"/>
          <w:i/>
          <w:sz w:val="20"/>
          <w:szCs w:val="20"/>
        </w:rPr>
        <w:t>School of Marine and Environmental Sciences,</w:t>
      </w:r>
    </w:p>
    <w:p w:rsidR="001D2385" w:rsidRPr="001D2385" w:rsidRDefault="001D2385" w:rsidP="001D2385">
      <w:pPr>
        <w:spacing w:after="0" w:line="240" w:lineRule="auto"/>
        <w:jc w:val="center"/>
        <w:outlineLvl w:val="0"/>
        <w:rPr>
          <w:rFonts w:ascii="Times New Roman" w:hAnsi="Times New Roman"/>
          <w:i/>
          <w:sz w:val="20"/>
          <w:szCs w:val="20"/>
        </w:rPr>
      </w:pPr>
      <w:r w:rsidRPr="001D2385">
        <w:rPr>
          <w:rFonts w:ascii="Times New Roman" w:hAnsi="Times New Roman"/>
          <w:i/>
          <w:sz w:val="20"/>
          <w:szCs w:val="20"/>
        </w:rPr>
        <w:t>Universiti Malaysia Terengganu, 21030 Kuala Nerus, Terengganu, Malaysia</w:t>
      </w:r>
    </w:p>
    <w:p w:rsidR="001D2385" w:rsidRPr="001D2385" w:rsidRDefault="001D2385" w:rsidP="001D2385">
      <w:pPr>
        <w:spacing w:after="0" w:line="240" w:lineRule="auto"/>
        <w:jc w:val="center"/>
        <w:outlineLvl w:val="0"/>
        <w:rPr>
          <w:rFonts w:ascii="Times New Roman" w:hAnsi="Times New Roman"/>
          <w:b/>
          <w:color w:val="548DD4" w:themeColor="text2" w:themeTint="99"/>
          <w:sz w:val="20"/>
          <w:szCs w:val="20"/>
        </w:rPr>
      </w:pPr>
    </w:p>
    <w:p w:rsidR="001D2385" w:rsidRPr="001D2385" w:rsidRDefault="001D2385" w:rsidP="001D2385">
      <w:pPr>
        <w:spacing w:after="0" w:line="240" w:lineRule="auto"/>
        <w:jc w:val="center"/>
        <w:outlineLvl w:val="0"/>
        <w:rPr>
          <w:rFonts w:ascii="Times New Roman" w:hAnsi="Times New Roman"/>
          <w:i/>
          <w:color w:val="548DD4" w:themeColor="text2" w:themeTint="99"/>
          <w:sz w:val="20"/>
          <w:szCs w:val="20"/>
        </w:rPr>
      </w:pPr>
      <w:r w:rsidRPr="001D2385">
        <w:rPr>
          <w:rFonts w:ascii="Times New Roman" w:hAnsi="Times New Roman"/>
          <w:i/>
          <w:sz w:val="20"/>
          <w:szCs w:val="20"/>
        </w:rPr>
        <w:t>*Corresponding author:  lohsh@umt.edu.my</w:t>
      </w:r>
    </w:p>
    <w:p w:rsidR="001D2385" w:rsidRPr="001D2385" w:rsidRDefault="001D2385" w:rsidP="001D2385">
      <w:pPr>
        <w:spacing w:after="0" w:line="240" w:lineRule="auto"/>
        <w:jc w:val="center"/>
        <w:rPr>
          <w:rFonts w:ascii="Times New Roman" w:hAnsi="Times New Roman"/>
          <w:noProof/>
          <w:sz w:val="20"/>
          <w:szCs w:val="20"/>
          <w:lang w:bidi="ar-SA"/>
        </w:rPr>
      </w:pPr>
    </w:p>
    <w:p w:rsidR="001D2385" w:rsidRPr="001D2385" w:rsidRDefault="001D2385" w:rsidP="001D2385">
      <w:pPr>
        <w:spacing w:after="0" w:line="240" w:lineRule="auto"/>
        <w:jc w:val="center"/>
        <w:rPr>
          <w:rFonts w:ascii="Times New Roman" w:hAnsi="Times New Roman"/>
          <w:noProof/>
          <w:sz w:val="20"/>
          <w:szCs w:val="20"/>
          <w:lang w:bidi="ar-SA"/>
        </w:rPr>
      </w:pPr>
    </w:p>
    <w:p w:rsidR="001D2385" w:rsidRPr="001D2385" w:rsidRDefault="001D2385" w:rsidP="001D2385">
      <w:pPr>
        <w:spacing w:after="0" w:line="240" w:lineRule="auto"/>
        <w:jc w:val="center"/>
        <w:rPr>
          <w:rFonts w:ascii="Times New Roman" w:hAnsi="Times New Roman"/>
          <w:noProof/>
          <w:sz w:val="20"/>
          <w:szCs w:val="20"/>
          <w:lang w:bidi="ar-SA"/>
        </w:rPr>
      </w:pPr>
      <w:r w:rsidRPr="001D2385">
        <w:rPr>
          <w:rFonts w:ascii="Times New Roman" w:hAnsi="Times New Roman"/>
          <w:noProof/>
          <w:sz w:val="20"/>
          <w:szCs w:val="20"/>
          <w:lang w:bidi="ar-SA"/>
        </w:rPr>
        <w:t>Received: 12 February 2018; Accepted: 29 April 2018</w:t>
      </w:r>
    </w:p>
    <w:p w:rsidR="001D2385" w:rsidRPr="001D2385" w:rsidRDefault="001D2385" w:rsidP="001D2385">
      <w:pPr>
        <w:spacing w:after="0" w:line="240" w:lineRule="auto"/>
        <w:jc w:val="center"/>
        <w:rPr>
          <w:rFonts w:ascii="Times New Roman" w:hAnsi="Times New Roman"/>
          <w:noProof/>
          <w:sz w:val="20"/>
          <w:szCs w:val="20"/>
          <w:lang w:bidi="ar-SA"/>
        </w:rPr>
      </w:pPr>
    </w:p>
    <w:p w:rsidR="001D2385" w:rsidRPr="001D2385" w:rsidRDefault="001D2385" w:rsidP="001D2385">
      <w:pPr>
        <w:spacing w:after="0" w:line="240" w:lineRule="auto"/>
        <w:jc w:val="center"/>
        <w:rPr>
          <w:rFonts w:ascii="Times New Roman" w:hAnsi="Times New Roman"/>
          <w:noProof/>
          <w:sz w:val="20"/>
          <w:szCs w:val="20"/>
          <w:lang w:bidi="ar-SA"/>
        </w:rPr>
      </w:pPr>
    </w:p>
    <w:p w:rsidR="001D2385" w:rsidRPr="001D2385" w:rsidRDefault="001D2385" w:rsidP="001D2385">
      <w:pPr>
        <w:spacing w:after="0" w:line="240" w:lineRule="auto"/>
        <w:jc w:val="center"/>
        <w:rPr>
          <w:rFonts w:ascii="Times New Roman" w:hAnsi="Times New Roman"/>
          <w:b/>
          <w:noProof/>
          <w:sz w:val="20"/>
          <w:szCs w:val="20"/>
          <w:lang w:bidi="ar-SA"/>
        </w:rPr>
      </w:pPr>
      <w:r w:rsidRPr="001D2385">
        <w:rPr>
          <w:rFonts w:ascii="Times New Roman" w:hAnsi="Times New Roman"/>
          <w:b/>
          <w:noProof/>
          <w:sz w:val="20"/>
          <w:szCs w:val="20"/>
          <w:lang w:bidi="ar-SA"/>
        </w:rPr>
        <w:t>Abstract</w:t>
      </w:r>
    </w:p>
    <w:p w:rsidR="001D2385" w:rsidRPr="001D2385" w:rsidRDefault="001D2385" w:rsidP="001D2385">
      <w:pPr>
        <w:spacing w:after="0" w:line="240" w:lineRule="auto"/>
        <w:jc w:val="both"/>
        <w:rPr>
          <w:rFonts w:ascii="Times New Roman" w:hAnsi="Times New Roman"/>
          <w:sz w:val="20"/>
          <w:szCs w:val="20"/>
        </w:rPr>
      </w:pPr>
      <w:r w:rsidRPr="001D2385">
        <w:rPr>
          <w:rFonts w:ascii="Times New Roman" w:hAnsi="Times New Roman"/>
          <w:sz w:val="20"/>
          <w:szCs w:val="20"/>
        </w:rPr>
        <w:t>Bisphenol A (BPA) is an industrial chemical applied in making polycarbonate and epoxy resin that commonly used as food containers, beverage cans and baby bottles. BPA could be discharged into the environment from industrial waste and sewage treatment plant which then causing adverse effects to aquatic organism and consumers. Micro-solid phase extraction (µ-SPE) using C</w:t>
      </w:r>
      <w:r w:rsidRPr="001D2385">
        <w:rPr>
          <w:rFonts w:ascii="Times New Roman" w:hAnsi="Times New Roman"/>
          <w:sz w:val="20"/>
          <w:szCs w:val="20"/>
          <w:vertAlign w:val="subscript"/>
        </w:rPr>
        <w:t>18</w:t>
      </w:r>
      <w:r w:rsidRPr="001D2385">
        <w:rPr>
          <w:rFonts w:ascii="Times New Roman" w:hAnsi="Times New Roman"/>
          <w:sz w:val="20"/>
          <w:szCs w:val="20"/>
        </w:rPr>
        <w:t>-impregnated cellulose triacetate (C</w:t>
      </w:r>
      <w:r w:rsidRPr="001D2385">
        <w:rPr>
          <w:rFonts w:ascii="Times New Roman" w:hAnsi="Times New Roman"/>
          <w:sz w:val="20"/>
          <w:szCs w:val="20"/>
          <w:vertAlign w:val="subscript"/>
        </w:rPr>
        <w:t>18</w:t>
      </w:r>
      <w:r w:rsidRPr="001D2385">
        <w:rPr>
          <w:rFonts w:ascii="Times New Roman" w:hAnsi="Times New Roman"/>
          <w:sz w:val="20"/>
          <w:szCs w:val="20"/>
        </w:rPr>
        <w:t>-CTA) composite film as the adsorbent films coupled with high performance liquid chromatography–fluorescence detection (HPLC-FD) has been developed for the determination of BPA in environmental water and soft drink samples. Under the optimum extraction conditions, the method showed excellent linearity in the range of 0.1 to 500 ppb with correlation coefficient, r = 0.992. This method provided ultra-trace detection limit of 0.004 ppb, trace quantification limit of 0.01 ppb and acceptable relative recovery average in the range of 80.9 to 102.6% with relative standard deviation ≤ 9.7%. The proposed microextraction method is simple, rapid and eco-friendly as it consumes less amount of non-hazardous organic solvent.</w:t>
      </w:r>
    </w:p>
    <w:p w:rsidR="001D2385" w:rsidRPr="001D2385" w:rsidRDefault="001D2385" w:rsidP="001D2385">
      <w:pPr>
        <w:spacing w:after="0" w:line="240" w:lineRule="auto"/>
        <w:jc w:val="both"/>
        <w:outlineLvl w:val="0"/>
        <w:rPr>
          <w:rFonts w:ascii="Times New Roman" w:hAnsi="Times New Roman"/>
          <w:sz w:val="20"/>
          <w:szCs w:val="20"/>
        </w:rPr>
      </w:pPr>
    </w:p>
    <w:p w:rsidR="001D2385" w:rsidRPr="001D2385" w:rsidRDefault="001D2385" w:rsidP="001D2385">
      <w:pPr>
        <w:spacing w:after="0" w:line="240" w:lineRule="auto"/>
        <w:ind w:left="1080" w:hanging="1080"/>
        <w:jc w:val="both"/>
        <w:outlineLvl w:val="0"/>
        <w:rPr>
          <w:rFonts w:ascii="Times New Roman" w:hAnsi="Times New Roman"/>
          <w:color w:val="548DD4" w:themeColor="text2" w:themeTint="99"/>
          <w:sz w:val="20"/>
          <w:szCs w:val="20"/>
        </w:rPr>
      </w:pPr>
      <w:r w:rsidRPr="001D2385">
        <w:rPr>
          <w:rFonts w:ascii="Times New Roman" w:hAnsi="Times New Roman"/>
          <w:b/>
          <w:sz w:val="20"/>
          <w:szCs w:val="20"/>
        </w:rPr>
        <w:t>Keywords</w:t>
      </w:r>
      <w:r w:rsidRPr="001D2385">
        <w:rPr>
          <w:rFonts w:ascii="Times New Roman" w:hAnsi="Times New Roman"/>
          <w:sz w:val="20"/>
          <w:szCs w:val="20"/>
        </w:rPr>
        <w:t xml:space="preserve">: </w:t>
      </w:r>
      <w:r>
        <w:rPr>
          <w:rFonts w:ascii="Times New Roman" w:hAnsi="Times New Roman"/>
          <w:sz w:val="20"/>
          <w:szCs w:val="20"/>
        </w:rPr>
        <w:tab/>
      </w:r>
      <w:r w:rsidRPr="001D2385">
        <w:rPr>
          <w:rFonts w:ascii="Times New Roman" w:hAnsi="Times New Roman"/>
          <w:sz w:val="20"/>
          <w:szCs w:val="20"/>
        </w:rPr>
        <w:t>bisphenol A, C</w:t>
      </w:r>
      <w:r w:rsidRPr="001D2385">
        <w:rPr>
          <w:rFonts w:ascii="Times New Roman" w:hAnsi="Times New Roman"/>
          <w:sz w:val="20"/>
          <w:szCs w:val="20"/>
          <w:vertAlign w:val="subscript"/>
        </w:rPr>
        <w:t>18</w:t>
      </w:r>
      <w:r w:rsidRPr="001D2385">
        <w:rPr>
          <w:rFonts w:ascii="Times New Roman" w:hAnsi="Times New Roman"/>
          <w:b/>
          <w:sz w:val="20"/>
          <w:szCs w:val="20"/>
        </w:rPr>
        <w:t xml:space="preserve">, </w:t>
      </w:r>
      <w:r w:rsidRPr="001D2385">
        <w:rPr>
          <w:rFonts w:ascii="Times New Roman" w:hAnsi="Times New Roman"/>
          <w:sz w:val="20"/>
          <w:szCs w:val="20"/>
        </w:rPr>
        <w:t>cellulose triacetate,</w:t>
      </w:r>
      <w:r w:rsidRPr="001D2385">
        <w:rPr>
          <w:rFonts w:ascii="Times New Roman" w:hAnsi="Times New Roman"/>
          <w:b/>
          <w:color w:val="548DD4" w:themeColor="text2" w:themeTint="99"/>
          <w:sz w:val="20"/>
          <w:szCs w:val="20"/>
        </w:rPr>
        <w:t xml:space="preserve"> </w:t>
      </w:r>
      <w:r w:rsidRPr="001D2385">
        <w:rPr>
          <w:rFonts w:ascii="Times New Roman" w:hAnsi="Times New Roman"/>
          <w:sz w:val="20"/>
          <w:szCs w:val="20"/>
        </w:rPr>
        <w:t>film, micro-solid phase extraction, high performance liquid chromatography</w:t>
      </w:r>
    </w:p>
    <w:p w:rsidR="001D2385" w:rsidRPr="001D2385" w:rsidRDefault="001D2385" w:rsidP="001D2385">
      <w:pPr>
        <w:spacing w:after="0" w:line="240" w:lineRule="auto"/>
        <w:jc w:val="center"/>
        <w:outlineLvl w:val="0"/>
        <w:rPr>
          <w:rFonts w:ascii="Times New Roman" w:hAnsi="Times New Roman"/>
          <w:b/>
          <w:color w:val="548DD4" w:themeColor="text2" w:themeTint="99"/>
          <w:sz w:val="20"/>
          <w:szCs w:val="20"/>
        </w:rPr>
      </w:pPr>
    </w:p>
    <w:p w:rsidR="001D2385" w:rsidRPr="001D2385" w:rsidRDefault="001D2385" w:rsidP="001D2385">
      <w:pPr>
        <w:spacing w:after="0" w:line="240" w:lineRule="auto"/>
        <w:jc w:val="center"/>
        <w:outlineLvl w:val="0"/>
        <w:rPr>
          <w:rFonts w:ascii="Times New Roman" w:hAnsi="Times New Roman"/>
          <w:b/>
          <w:sz w:val="20"/>
          <w:szCs w:val="20"/>
          <w:lang w:val="ms-MY"/>
        </w:rPr>
      </w:pPr>
      <w:r w:rsidRPr="001D2385">
        <w:rPr>
          <w:rFonts w:ascii="Times New Roman" w:hAnsi="Times New Roman"/>
          <w:b/>
          <w:sz w:val="20"/>
          <w:szCs w:val="20"/>
          <w:lang w:val="ms-MY"/>
        </w:rPr>
        <w:t>Abstrak</w:t>
      </w:r>
    </w:p>
    <w:p w:rsidR="001D2385" w:rsidRPr="001D2385" w:rsidRDefault="001D2385" w:rsidP="001D2385">
      <w:pPr>
        <w:spacing w:after="0" w:line="240" w:lineRule="auto"/>
        <w:jc w:val="both"/>
        <w:rPr>
          <w:rFonts w:ascii="Times New Roman" w:hAnsi="Times New Roman"/>
          <w:sz w:val="20"/>
          <w:szCs w:val="20"/>
          <w:lang w:val="ms-MY"/>
        </w:rPr>
      </w:pPr>
      <w:r w:rsidRPr="001D2385">
        <w:rPr>
          <w:rFonts w:ascii="Times New Roman" w:hAnsi="Times New Roman"/>
          <w:sz w:val="20"/>
          <w:szCs w:val="20"/>
          <w:lang w:val="ms-MY"/>
        </w:rPr>
        <w:t>Bisfenol A (BPA) ialah suatu bahan kimia industri yang digunakan dalam pembuatan polikarbonat dan resin epoksi yang biasa digunakan sebagai bekas makanan, tin minuman dan botol bayi. BPA boleh dilepaskan ke dalam alam sekitar daripada sisa industri dan loji rawatan kumbahan yang kemudiannya menyebabkan kesan buruk kepada organisma akuatik dan pengguna. Pengekstrakan mikro fasa pepejal (µ-SPE) menggunakan filem komposit selulosa triasetat berimpregnasi C</w:t>
      </w:r>
      <w:r w:rsidRPr="001D2385">
        <w:rPr>
          <w:rFonts w:ascii="Times New Roman" w:hAnsi="Times New Roman"/>
          <w:sz w:val="20"/>
          <w:szCs w:val="20"/>
          <w:vertAlign w:val="subscript"/>
          <w:lang w:val="ms-MY"/>
        </w:rPr>
        <w:t>18</w:t>
      </w:r>
      <w:r w:rsidRPr="001D2385">
        <w:rPr>
          <w:rFonts w:ascii="Times New Roman" w:hAnsi="Times New Roman"/>
          <w:sz w:val="20"/>
          <w:szCs w:val="20"/>
          <w:lang w:val="ms-MY"/>
        </w:rPr>
        <w:t xml:space="preserve"> (C</w:t>
      </w:r>
      <w:r w:rsidRPr="001D2385">
        <w:rPr>
          <w:rFonts w:ascii="Times New Roman" w:hAnsi="Times New Roman"/>
          <w:sz w:val="20"/>
          <w:szCs w:val="20"/>
          <w:vertAlign w:val="subscript"/>
          <w:lang w:val="ms-MY"/>
        </w:rPr>
        <w:t>18</w:t>
      </w:r>
      <w:r w:rsidRPr="001D2385">
        <w:rPr>
          <w:rFonts w:ascii="Times New Roman" w:hAnsi="Times New Roman"/>
          <w:sz w:val="20"/>
          <w:szCs w:val="20"/>
          <w:lang w:val="ms-MY"/>
        </w:rPr>
        <w:t>-CTA) sebagai filem penjerap berpasangan kromatografi cecair prestasi tinggi-pengesanan pendarfluor (HPLC-FD) telah dibangunkan untuk penentuan BPA dalam sampel air alam sekitar dan minuman ringan. Di bawah keadaan pengekstrakan optimum, kaedah ini menunjukkan kelinearan yang cemerlang daripada kepekatan 0.1 hingga 500 ppb dengan pekali korelasi, r = 0.992. Kaedah ini memberi had pengesanan ultra rendah iaitu 0.004 ppb, had kuantifikasi rendah iaitu 0.01 ppb dan purata pemulihan relatif yang boleh diterima dalam lingkungan 80.9 hingga 102.6% dengan sisihan piawai relatif ≤ 9.7%. Pengekstrakan mikro yang dicadangkan adalah bermanfaat daripada segi operasi mudah, cepat dan mesra alam kerana ia menggunakan sedikit pelarut organik yang tidak berbahaya.</w:t>
      </w:r>
    </w:p>
    <w:p w:rsidR="001D2385" w:rsidRPr="001D2385" w:rsidRDefault="001D2385" w:rsidP="001D2385">
      <w:pPr>
        <w:spacing w:after="0" w:line="240" w:lineRule="auto"/>
        <w:jc w:val="both"/>
        <w:outlineLvl w:val="0"/>
        <w:rPr>
          <w:rFonts w:ascii="Times New Roman" w:hAnsi="Times New Roman"/>
          <w:sz w:val="20"/>
          <w:szCs w:val="20"/>
          <w:lang w:val="ms-MY"/>
        </w:rPr>
      </w:pPr>
    </w:p>
    <w:p w:rsidR="00B77594" w:rsidRDefault="001D2385" w:rsidP="001D2385">
      <w:pPr>
        <w:spacing w:after="0" w:line="240" w:lineRule="auto"/>
        <w:ind w:left="1260" w:hanging="1260"/>
        <w:jc w:val="both"/>
        <w:rPr>
          <w:rFonts w:ascii="Times New Roman" w:hAnsi="Times New Roman"/>
          <w:sz w:val="20"/>
          <w:szCs w:val="20"/>
          <w:lang w:val="ms-MY"/>
        </w:rPr>
      </w:pPr>
      <w:r w:rsidRPr="001D2385">
        <w:rPr>
          <w:rFonts w:ascii="Times New Roman" w:hAnsi="Times New Roman"/>
          <w:b/>
          <w:sz w:val="20"/>
          <w:szCs w:val="20"/>
          <w:lang w:val="ms-MY"/>
        </w:rPr>
        <w:t xml:space="preserve">Kata kunci:  </w:t>
      </w:r>
      <w:r>
        <w:rPr>
          <w:rFonts w:ascii="Times New Roman" w:hAnsi="Times New Roman"/>
          <w:b/>
          <w:sz w:val="20"/>
          <w:szCs w:val="20"/>
          <w:lang w:val="ms-MY"/>
        </w:rPr>
        <w:tab/>
      </w:r>
      <w:r w:rsidRPr="001D2385">
        <w:rPr>
          <w:rFonts w:ascii="Times New Roman" w:hAnsi="Times New Roman"/>
          <w:sz w:val="20"/>
          <w:szCs w:val="20"/>
          <w:lang w:val="ms-MY"/>
        </w:rPr>
        <w:t>bisfenol A</w:t>
      </w:r>
      <w:r w:rsidRPr="001D2385">
        <w:rPr>
          <w:rFonts w:ascii="Times New Roman" w:hAnsi="Times New Roman"/>
          <w:b/>
          <w:sz w:val="20"/>
          <w:szCs w:val="20"/>
          <w:lang w:val="ms-MY"/>
        </w:rPr>
        <w:t xml:space="preserve">, </w:t>
      </w:r>
      <w:r w:rsidRPr="001D2385">
        <w:rPr>
          <w:rFonts w:ascii="Times New Roman" w:hAnsi="Times New Roman"/>
          <w:sz w:val="20"/>
          <w:szCs w:val="20"/>
          <w:lang w:val="ms-MY"/>
        </w:rPr>
        <w:t>C</w:t>
      </w:r>
      <w:r w:rsidRPr="001D2385">
        <w:rPr>
          <w:rFonts w:ascii="Times New Roman" w:hAnsi="Times New Roman"/>
          <w:sz w:val="20"/>
          <w:szCs w:val="20"/>
          <w:vertAlign w:val="subscript"/>
          <w:lang w:val="ms-MY"/>
        </w:rPr>
        <w:t>18</w:t>
      </w:r>
      <w:r w:rsidRPr="001D2385">
        <w:rPr>
          <w:rFonts w:ascii="Times New Roman" w:hAnsi="Times New Roman"/>
          <w:b/>
          <w:sz w:val="20"/>
          <w:szCs w:val="20"/>
          <w:lang w:val="ms-MY"/>
        </w:rPr>
        <w:t xml:space="preserve">, </w:t>
      </w:r>
      <w:r w:rsidRPr="001D2385">
        <w:rPr>
          <w:rFonts w:ascii="Times New Roman" w:hAnsi="Times New Roman"/>
          <w:sz w:val="20"/>
          <w:szCs w:val="20"/>
          <w:lang w:val="ms-MY"/>
        </w:rPr>
        <w:t>selulosa triasetat, filem, pengekstrakan mikro fasa pepejal, kromatografi cecair prestasi tinggi</w:t>
      </w:r>
    </w:p>
    <w:p w:rsidR="001D2385" w:rsidRDefault="001D2385" w:rsidP="001D2385">
      <w:pPr>
        <w:spacing w:after="0" w:line="240" w:lineRule="auto"/>
        <w:ind w:left="1260" w:hanging="1260"/>
        <w:jc w:val="both"/>
        <w:rPr>
          <w:rFonts w:ascii="Times New Roman" w:hAnsi="Times New Roman"/>
          <w:sz w:val="20"/>
          <w:szCs w:val="20"/>
          <w:lang w:bidi="ar-SA"/>
        </w:rPr>
      </w:pPr>
    </w:p>
    <w:p w:rsidR="001D2385" w:rsidRPr="00F447A7" w:rsidRDefault="001D2385" w:rsidP="001D238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National Toxicology Program (2010). Bisphenol A (BPA). https://www.niehs.nih.gov/research/supported/</w:t>
      </w:r>
      <w:r>
        <w:rPr>
          <w:rFonts w:ascii="Times New Roman" w:hAnsi="Times New Roman"/>
          <w:sz w:val="20"/>
          <w:szCs w:val="20"/>
        </w:rPr>
        <w:t xml:space="preserve"> </w:t>
      </w:r>
      <w:r w:rsidRPr="00635511">
        <w:rPr>
          <w:rFonts w:ascii="Times New Roman" w:hAnsi="Times New Roman"/>
          <w:sz w:val="20"/>
          <w:szCs w:val="20"/>
        </w:rPr>
        <w:t>assets/docs/a_c/bpa_fact_sheet_508.pdf. [Access online 12 February 2018].</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Elobeid, M. A., Almarhoon, Z. M., Virk, P., Hassan, Z. K., Omer, S. O., EIamin, M., Daghestani, M. H. and AIOIayan, E. M. (2012). Bisphenol A detection in various brands of drinking bottled water in Riyadh, Saudi Arabia using gas chromatography/mass spectrometer. </w:t>
      </w:r>
      <w:r w:rsidRPr="00272E0A">
        <w:rPr>
          <w:rFonts w:ascii="Times New Roman" w:hAnsi="Times New Roman"/>
          <w:i/>
          <w:sz w:val="20"/>
          <w:szCs w:val="20"/>
        </w:rPr>
        <w:t>Tropical Journal of Pharmaceutical Research,</w:t>
      </w:r>
      <w:r w:rsidRPr="00635511">
        <w:rPr>
          <w:rFonts w:ascii="Times New Roman" w:hAnsi="Times New Roman"/>
          <w:i/>
          <w:sz w:val="20"/>
          <w:szCs w:val="20"/>
        </w:rPr>
        <w:t xml:space="preserve"> </w:t>
      </w:r>
      <w:r w:rsidRPr="00635511">
        <w:rPr>
          <w:rFonts w:ascii="Times New Roman" w:hAnsi="Times New Roman"/>
          <w:sz w:val="20"/>
          <w:szCs w:val="20"/>
        </w:rPr>
        <w:t>11(3): 455-459.</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Omer, L., Ahmed, H. and Elbashir, A. (2016). Determination of bisphenol A in exposed bottled water samples to direct sunlight using multi walled carbon nanotubes as solid phase extraction sorbent. </w:t>
      </w:r>
      <w:r w:rsidRPr="00635511">
        <w:rPr>
          <w:rFonts w:ascii="Times New Roman" w:hAnsi="Times New Roman"/>
          <w:i/>
          <w:sz w:val="20"/>
          <w:szCs w:val="20"/>
        </w:rPr>
        <w:t xml:space="preserve">Journal of Environmental Chemistry and Ecotoxicology, </w:t>
      </w:r>
      <w:r w:rsidRPr="00635511">
        <w:rPr>
          <w:rFonts w:ascii="Times New Roman" w:hAnsi="Times New Roman"/>
          <w:sz w:val="20"/>
          <w:szCs w:val="20"/>
        </w:rPr>
        <w:t xml:space="preserve">8(7): 51-57.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Szymanski, A., Rykowska, I. and Wasiak, W. (2006). Determination of bisphenol A in water and milk by micellar liquid chromatography. </w:t>
      </w:r>
      <w:r w:rsidRPr="00635511">
        <w:rPr>
          <w:rFonts w:ascii="Times New Roman" w:hAnsi="Times New Roman"/>
          <w:i/>
          <w:sz w:val="20"/>
          <w:szCs w:val="20"/>
        </w:rPr>
        <w:t xml:space="preserve">Acta Chromatographica, </w:t>
      </w:r>
      <w:r w:rsidRPr="00635511">
        <w:rPr>
          <w:rFonts w:ascii="Times New Roman" w:hAnsi="Times New Roman"/>
          <w:sz w:val="20"/>
          <w:szCs w:val="20"/>
        </w:rPr>
        <w:t xml:space="preserve">17: 161-172.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Liu, X. Y., Ji, Y. S., Zhang, H. X. and Liu, M. C. (2008). Elimination of matrix effects in the determination of bisphenol A in milk by solid-phase microextraction-high-performance liquid chromatography. </w:t>
      </w:r>
      <w:r w:rsidRPr="00635511">
        <w:rPr>
          <w:rFonts w:ascii="Times New Roman" w:hAnsi="Times New Roman"/>
          <w:i/>
          <w:sz w:val="20"/>
          <w:szCs w:val="20"/>
        </w:rPr>
        <w:t xml:space="preserve">Food Additives &amp; Contamination, </w:t>
      </w:r>
      <w:r w:rsidRPr="00635511">
        <w:rPr>
          <w:rFonts w:ascii="Times New Roman" w:hAnsi="Times New Roman"/>
          <w:sz w:val="20"/>
          <w:szCs w:val="20"/>
        </w:rPr>
        <w:t>25(6): 772-778.</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Liu, X. Y., Ji, Y. S., Zhang, H. X. and Liu, M. C. (2008). A chemometric strategy for optimization of solid-phase microextraction: Determination of bisphenol A and 4-nonylphenol with HPLC. </w:t>
      </w:r>
      <w:r w:rsidRPr="00635511">
        <w:rPr>
          <w:rFonts w:ascii="Times New Roman" w:hAnsi="Times New Roman"/>
          <w:i/>
          <w:sz w:val="20"/>
          <w:szCs w:val="20"/>
        </w:rPr>
        <w:t>Journal of Chromatographic Science,</w:t>
      </w:r>
      <w:r w:rsidRPr="00635511">
        <w:rPr>
          <w:rFonts w:ascii="Times New Roman" w:hAnsi="Times New Roman"/>
          <w:sz w:val="20"/>
          <w:szCs w:val="20"/>
        </w:rPr>
        <w:t xml:space="preserve"> 46: 590-600.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De Coensel, N., David, F. and Sandra, P. (2009). Study on the migration of bisphenol A from baby bottles by stir bar sorptive extraction-thermal desorption-capillary GC-MS.</w:t>
      </w:r>
      <w:r w:rsidRPr="00635511">
        <w:rPr>
          <w:rFonts w:ascii="Times New Roman" w:hAnsi="Times New Roman"/>
          <w:i/>
          <w:sz w:val="20"/>
          <w:szCs w:val="20"/>
        </w:rPr>
        <w:t xml:space="preserve"> Journal of Separation Science,</w:t>
      </w:r>
      <w:r w:rsidRPr="00635511">
        <w:rPr>
          <w:rFonts w:ascii="Times New Roman" w:hAnsi="Times New Roman"/>
          <w:sz w:val="20"/>
          <w:szCs w:val="20"/>
        </w:rPr>
        <w:t xml:space="preserve"> 32(21): 3829-3836.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Gao, L., Zou, J., Liu, H., Zeng, J., Wang, Y. and Chen, X. (2013). Determination of Bisphenol A in thermal printing papers treated by alkaline aqueous solution using the combination of single-drop microextraction and HPLC. </w:t>
      </w:r>
      <w:r w:rsidRPr="00635511">
        <w:rPr>
          <w:rFonts w:ascii="Times New Roman" w:hAnsi="Times New Roman"/>
          <w:i/>
          <w:sz w:val="20"/>
          <w:szCs w:val="20"/>
        </w:rPr>
        <w:t>Journal of Separation Science</w:t>
      </w:r>
      <w:r w:rsidRPr="00635511">
        <w:rPr>
          <w:rFonts w:ascii="Times New Roman" w:hAnsi="Times New Roman"/>
          <w:sz w:val="20"/>
          <w:szCs w:val="20"/>
        </w:rPr>
        <w:t>, 36(7): 1298-1303.</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Loh, S. H., Ong, S. T., Ngu, M. L. and Mohd Ariffin, M. (2017). Rapid extraction of bisphenol A by</w:t>
      </w:r>
      <w:r>
        <w:rPr>
          <w:rFonts w:ascii="Times New Roman" w:hAnsi="Times New Roman"/>
          <w:sz w:val="20"/>
          <w:szCs w:val="20"/>
        </w:rPr>
        <w:t xml:space="preserve"> </w:t>
      </w:r>
      <w:r w:rsidRPr="00635511">
        <w:rPr>
          <w:rFonts w:ascii="Times New Roman" w:hAnsi="Times New Roman"/>
          <w:sz w:val="20"/>
          <w:szCs w:val="20"/>
        </w:rPr>
        <w:t xml:space="preserve">dispersive liquid-liquid microextraction based on solidification of floating organic. </w:t>
      </w:r>
      <w:r w:rsidRPr="00635511">
        <w:rPr>
          <w:rFonts w:ascii="Times New Roman" w:hAnsi="Times New Roman"/>
          <w:i/>
          <w:sz w:val="20"/>
          <w:szCs w:val="20"/>
        </w:rPr>
        <w:t>Sains Malaysiana</w:t>
      </w:r>
      <w:r w:rsidRPr="00635511">
        <w:rPr>
          <w:rFonts w:ascii="Times New Roman" w:hAnsi="Times New Roman"/>
          <w:sz w:val="20"/>
          <w:szCs w:val="20"/>
        </w:rPr>
        <w:t xml:space="preserve">, 46 (4): 615-621.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Kocourek, V. (2012). Method validation and quality control procedure. </w:t>
      </w:r>
      <w:r w:rsidRPr="00635511">
        <w:rPr>
          <w:rFonts w:ascii="Times New Roman" w:hAnsi="Times New Roman"/>
          <w:i/>
          <w:sz w:val="20"/>
          <w:szCs w:val="20"/>
        </w:rPr>
        <w:t xml:space="preserve">Institute of Chemical Technology Prague. </w:t>
      </w:r>
      <w:r w:rsidRPr="00635511">
        <w:rPr>
          <w:rFonts w:ascii="Times New Roman" w:hAnsi="Times New Roman"/>
          <w:sz w:val="20"/>
          <w:szCs w:val="20"/>
        </w:rPr>
        <w:t xml:space="preserve">https://web.vscht.cz/~kocourev/en_GB/files/Method%20validation%202012.pdf. [Access online 12 February 2018].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Yohannes, A., Tolesa, T., Merdassa, Y. and Megersa, N. (2016). Single drop microextraction analytical technique for simultaneous separation and trace enrichment of atrazine and its major degradation products from environmental waters followed by liquid chromatographic determination. </w:t>
      </w:r>
      <w:r w:rsidRPr="00635511">
        <w:rPr>
          <w:rFonts w:ascii="Times New Roman" w:hAnsi="Times New Roman"/>
          <w:i/>
          <w:sz w:val="20"/>
          <w:szCs w:val="20"/>
        </w:rPr>
        <w:t xml:space="preserve">Journal of Analytical &amp; Bioanalytical Techniques, </w:t>
      </w:r>
      <w:r w:rsidRPr="00635511">
        <w:rPr>
          <w:rFonts w:ascii="Times New Roman" w:hAnsi="Times New Roman"/>
          <w:sz w:val="20"/>
          <w:szCs w:val="20"/>
        </w:rPr>
        <w:t xml:space="preserve">7(5): 1-8.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Sadeghi, M., Nematifar, Z., Fattahi, N., Piraheb, M. and Shamsipur, M. (2016). Determination of Bisphenol A in food and environmental samples using combined solid-phase extraction-dispersive liquid-liquid microextraction with solidification of floating organic drop followed by HPLC. </w:t>
      </w:r>
      <w:r w:rsidRPr="00635511">
        <w:rPr>
          <w:rFonts w:ascii="Times New Roman" w:hAnsi="Times New Roman"/>
          <w:i/>
          <w:sz w:val="20"/>
          <w:szCs w:val="20"/>
        </w:rPr>
        <w:t>Food Analysis Methods,</w:t>
      </w:r>
      <w:r w:rsidRPr="00635511">
        <w:rPr>
          <w:rFonts w:ascii="Times New Roman" w:hAnsi="Times New Roman"/>
          <w:sz w:val="20"/>
          <w:szCs w:val="20"/>
        </w:rPr>
        <w:t xml:space="preserve"> 9(6): 1814-1824.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Wang, L., Zhang, Z., Zhang, J. and Zhang, L. (2016). Magnetic solid-phase extraction using nanoporous three dimensional graphene hybrid materials for high-capacity enrichment and simultaneous detection of nine bisphenol analogs from water sample. </w:t>
      </w:r>
      <w:r w:rsidRPr="00635511">
        <w:rPr>
          <w:rFonts w:ascii="Times New Roman" w:hAnsi="Times New Roman"/>
          <w:i/>
          <w:sz w:val="20"/>
          <w:szCs w:val="20"/>
        </w:rPr>
        <w:t>Journal of Chromatography A,</w:t>
      </w:r>
      <w:r w:rsidRPr="00635511">
        <w:rPr>
          <w:rFonts w:ascii="Times New Roman" w:hAnsi="Times New Roman"/>
          <w:sz w:val="20"/>
          <w:szCs w:val="20"/>
        </w:rPr>
        <w:t xml:space="preserve"> 1463: 1-10.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Wang, L., Liang, N., Sun, Z., Liu, D. and Hou, X. (2013). Development of dispersive liquid-liquid microextraction method based on solidification of floating organic drops combined with high performance liquid chromatography for the determination of curcumin in rat plasma. </w:t>
      </w:r>
      <w:r w:rsidRPr="00635511">
        <w:rPr>
          <w:rFonts w:ascii="Times New Roman" w:hAnsi="Times New Roman"/>
          <w:i/>
          <w:sz w:val="20"/>
          <w:szCs w:val="20"/>
        </w:rPr>
        <w:t xml:space="preserve">Asian Journal, </w:t>
      </w:r>
      <w:r w:rsidRPr="00635511">
        <w:rPr>
          <w:rFonts w:ascii="Times New Roman" w:hAnsi="Times New Roman"/>
          <w:sz w:val="20"/>
          <w:szCs w:val="20"/>
        </w:rPr>
        <w:t xml:space="preserve">8(6): 147-158. </w:t>
      </w:r>
    </w:p>
    <w:p w:rsid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Yoon, Y., Westerhoff, P., Snyder, S. A. and Esparza, M. (2003). HPLC-fluorescence detection and adsorption of bisphenol A, 17β-estradiol, and 17α-ethynyl estradiol on powdered activated carbon. </w:t>
      </w:r>
      <w:r w:rsidRPr="00635511">
        <w:rPr>
          <w:rFonts w:ascii="Times New Roman" w:hAnsi="Times New Roman"/>
          <w:i/>
          <w:sz w:val="20"/>
          <w:szCs w:val="20"/>
        </w:rPr>
        <w:t>Water Research</w:t>
      </w:r>
      <w:r w:rsidRPr="00635511">
        <w:rPr>
          <w:rFonts w:ascii="Times New Roman" w:hAnsi="Times New Roman"/>
          <w:sz w:val="20"/>
          <w:szCs w:val="20"/>
        </w:rPr>
        <w:t>, 37(14): 3530-3537.</w:t>
      </w:r>
    </w:p>
    <w:p w:rsidR="001D2385" w:rsidRPr="001D2385" w:rsidRDefault="001D2385" w:rsidP="001D2385">
      <w:pPr>
        <w:pStyle w:val="ListParagraph"/>
        <w:numPr>
          <w:ilvl w:val="0"/>
          <w:numId w:val="1"/>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Rudel, R. A., Gray, J. M., Engel, C. L., Rawsthorne, T. W., Dodson, R. E., Ackerman, J. M., Rizzo, J., Nudelman, J. L. and Brody, J. G. (2011). Food packaging and bisphenol A and bis(2-ethyhexyl) phthalate exposure: Findings from a dietary intervention. </w:t>
      </w:r>
      <w:r w:rsidRPr="00635511">
        <w:rPr>
          <w:rFonts w:ascii="Times New Roman" w:hAnsi="Times New Roman"/>
          <w:i/>
          <w:sz w:val="20"/>
          <w:szCs w:val="20"/>
        </w:rPr>
        <w:t>Environmental Health Perspective,</w:t>
      </w:r>
      <w:r w:rsidRPr="00635511">
        <w:rPr>
          <w:rFonts w:ascii="Times New Roman" w:hAnsi="Times New Roman"/>
          <w:sz w:val="20"/>
          <w:szCs w:val="20"/>
        </w:rPr>
        <w:t xml:space="preserve"> 119(7): 914-920.</w:t>
      </w:r>
      <w:bookmarkStart w:id="0" w:name="_GoBack"/>
      <w:bookmarkEnd w:id="0"/>
    </w:p>
    <w:sectPr w:rsidR="001D2385" w:rsidRPr="001D2385" w:rsidSect="001D238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73541"/>
    <w:multiLevelType w:val="hybridMultilevel"/>
    <w:tmpl w:val="862E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85"/>
    <w:rsid w:val="001D2385"/>
    <w:rsid w:val="00B7759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8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8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2018-05-20T02:20:00Z</dcterms:created>
  <dcterms:modified xsi:type="dcterms:W3CDTF">2018-05-20T02:24:00Z</dcterms:modified>
</cp:coreProperties>
</file>