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E6" w:rsidRDefault="00A505E6" w:rsidP="00A505E6">
      <w:pPr>
        <w:spacing w:after="0" w:line="240" w:lineRule="auto"/>
        <w:rPr>
          <w:rFonts w:ascii="Times New Roman" w:hAnsi="Times New Roman"/>
          <w:sz w:val="24"/>
          <w:szCs w:val="24"/>
        </w:rPr>
      </w:pPr>
      <w:r>
        <w:rPr>
          <w:rFonts w:ascii="Times New Roman" w:hAnsi="Times New Roman"/>
          <w:sz w:val="24"/>
          <w:szCs w:val="24"/>
        </w:rPr>
        <w:t>Malaysian Journal of Analytical Sciences Vol 22 No 3 (2018): 471 - 476</w:t>
      </w:r>
    </w:p>
    <w:p w:rsidR="00A505E6" w:rsidRDefault="00A505E6" w:rsidP="00A505E6">
      <w:pPr>
        <w:spacing w:after="0" w:line="240" w:lineRule="auto"/>
        <w:rPr>
          <w:rFonts w:ascii="Times New Roman" w:hAnsi="Times New Roman"/>
          <w:sz w:val="24"/>
          <w:szCs w:val="24"/>
        </w:rPr>
      </w:pPr>
    </w:p>
    <w:p w:rsidR="00A505E6" w:rsidRDefault="00A505E6" w:rsidP="00A505E6">
      <w:pPr>
        <w:spacing w:after="0" w:line="240" w:lineRule="auto"/>
        <w:rPr>
          <w:rFonts w:ascii="Times New Roman" w:hAnsi="Times New Roman"/>
          <w:sz w:val="24"/>
          <w:szCs w:val="24"/>
        </w:rPr>
      </w:pPr>
    </w:p>
    <w:p w:rsidR="00A505E6" w:rsidRPr="00A505E6" w:rsidRDefault="00A505E6" w:rsidP="00A505E6">
      <w:pPr>
        <w:spacing w:after="0" w:line="240" w:lineRule="auto"/>
        <w:rPr>
          <w:rFonts w:ascii="Times New Roman" w:hAnsi="Times New Roman"/>
          <w:sz w:val="24"/>
          <w:szCs w:val="24"/>
        </w:rPr>
      </w:pPr>
    </w:p>
    <w:p w:rsidR="00A505E6" w:rsidRPr="00F77B7B" w:rsidRDefault="00A505E6" w:rsidP="00A505E6">
      <w:pPr>
        <w:spacing w:after="0" w:line="240" w:lineRule="auto"/>
        <w:jc w:val="center"/>
        <w:rPr>
          <w:rFonts w:ascii="Times New Roman" w:hAnsi="Times New Roman"/>
          <w:sz w:val="28"/>
          <w:szCs w:val="28"/>
        </w:rPr>
      </w:pPr>
      <w:r w:rsidRPr="00F77B7B">
        <w:rPr>
          <w:rFonts w:ascii="Times New Roman" w:hAnsi="Times New Roman"/>
          <w:sz w:val="28"/>
          <w:szCs w:val="28"/>
        </w:rPr>
        <w:t xml:space="preserve">PHYTOCHEMICAL SCREENING AND LARVICIDAL ACTIVITY OF </w:t>
      </w:r>
      <w:r w:rsidRPr="00F77B7B">
        <w:rPr>
          <w:rFonts w:ascii="Times New Roman" w:hAnsi="Times New Roman"/>
          <w:i/>
          <w:sz w:val="28"/>
          <w:szCs w:val="28"/>
        </w:rPr>
        <w:t>Murraya koenigii</w:t>
      </w:r>
      <w:r w:rsidRPr="00F77B7B">
        <w:rPr>
          <w:rFonts w:ascii="Times New Roman" w:hAnsi="Times New Roman"/>
          <w:sz w:val="28"/>
          <w:szCs w:val="28"/>
        </w:rPr>
        <w:t xml:space="preserve"> LEAVES EXTRACTS AGAINST MOSQUITO LARVAE</w:t>
      </w:r>
    </w:p>
    <w:p w:rsidR="00A505E6" w:rsidRPr="002332E7" w:rsidRDefault="00A505E6" w:rsidP="00A505E6">
      <w:pPr>
        <w:spacing w:after="0" w:line="240" w:lineRule="auto"/>
        <w:jc w:val="center"/>
        <w:rPr>
          <w:rFonts w:ascii="Times New Roman" w:hAnsi="Times New Roman"/>
          <w:sz w:val="24"/>
          <w:szCs w:val="24"/>
        </w:rPr>
      </w:pPr>
    </w:p>
    <w:p w:rsidR="00A505E6" w:rsidRPr="002332E7" w:rsidRDefault="00A505E6" w:rsidP="00A505E6">
      <w:pPr>
        <w:spacing w:after="0" w:line="240" w:lineRule="auto"/>
        <w:jc w:val="center"/>
        <w:rPr>
          <w:rFonts w:ascii="Times New Roman" w:hAnsi="Times New Roman"/>
          <w:sz w:val="24"/>
          <w:szCs w:val="24"/>
          <w:lang w:val="ms-MY"/>
        </w:rPr>
      </w:pPr>
      <w:r w:rsidRPr="000E2939">
        <w:rPr>
          <w:rFonts w:ascii="Times New Roman" w:hAnsi="Times New Roman"/>
          <w:sz w:val="24"/>
          <w:szCs w:val="24"/>
        </w:rPr>
        <w:t>(</w:t>
      </w:r>
      <w:r w:rsidRPr="00002E73">
        <w:rPr>
          <w:rFonts w:ascii="Times New Roman" w:hAnsi="Times New Roman"/>
          <w:sz w:val="24"/>
          <w:szCs w:val="24"/>
          <w:lang w:val="ms-MY"/>
        </w:rPr>
        <w:t xml:space="preserve">Saringan Fitokimia dan Aktiviti Larvisid Ekstrak Daun </w:t>
      </w:r>
      <w:r w:rsidRPr="00002E73">
        <w:rPr>
          <w:rFonts w:ascii="Times New Roman" w:hAnsi="Times New Roman"/>
          <w:i/>
          <w:sz w:val="24"/>
          <w:szCs w:val="24"/>
          <w:lang w:val="ms-MY"/>
        </w:rPr>
        <w:t>Murraya koenigii</w:t>
      </w:r>
      <w:r w:rsidRPr="00002E73">
        <w:rPr>
          <w:rFonts w:ascii="Times New Roman" w:hAnsi="Times New Roman"/>
          <w:sz w:val="24"/>
          <w:szCs w:val="24"/>
          <w:lang w:val="ms-MY"/>
        </w:rPr>
        <w:t xml:space="preserve"> Terhadap Larva Nyamuk</w:t>
      </w:r>
      <w:r w:rsidRPr="000E2939">
        <w:rPr>
          <w:rFonts w:ascii="Times New Roman" w:hAnsi="Times New Roman"/>
          <w:sz w:val="24"/>
          <w:szCs w:val="24"/>
        </w:rPr>
        <w:t>)</w:t>
      </w:r>
    </w:p>
    <w:p w:rsidR="00A505E6" w:rsidRPr="002332E7" w:rsidRDefault="00A505E6" w:rsidP="00A505E6">
      <w:pPr>
        <w:spacing w:after="0" w:line="240" w:lineRule="auto"/>
        <w:jc w:val="center"/>
        <w:rPr>
          <w:rFonts w:ascii="Times New Roman" w:hAnsi="Times New Roman"/>
          <w:b/>
          <w:sz w:val="20"/>
          <w:szCs w:val="20"/>
        </w:rPr>
      </w:pPr>
    </w:p>
    <w:p w:rsidR="00A505E6" w:rsidRDefault="00A505E6" w:rsidP="00A505E6">
      <w:pPr>
        <w:spacing w:after="0" w:line="240" w:lineRule="auto"/>
        <w:jc w:val="center"/>
        <w:rPr>
          <w:rFonts w:ascii="Times New Roman" w:hAnsi="Times New Roman"/>
          <w:sz w:val="20"/>
          <w:szCs w:val="20"/>
          <w:lang w:val="ms-MY"/>
        </w:rPr>
      </w:pPr>
      <w:r w:rsidRPr="00002E73">
        <w:rPr>
          <w:rFonts w:ascii="Times New Roman" w:hAnsi="Times New Roman"/>
          <w:sz w:val="20"/>
          <w:szCs w:val="20"/>
          <w:lang w:val="ms-MY"/>
        </w:rPr>
        <w:t>Siti Suhaila Harith</w:t>
      </w:r>
      <w:r w:rsidRPr="00002E73">
        <w:rPr>
          <w:rFonts w:ascii="Times New Roman" w:hAnsi="Times New Roman"/>
          <w:sz w:val="20"/>
          <w:szCs w:val="20"/>
          <w:vertAlign w:val="superscript"/>
          <w:lang w:val="ms-MY"/>
        </w:rPr>
        <w:t>1</w:t>
      </w:r>
      <w:r w:rsidRPr="00002E73">
        <w:rPr>
          <w:rFonts w:ascii="Times New Roman" w:hAnsi="Times New Roman"/>
          <w:sz w:val="20"/>
          <w:szCs w:val="20"/>
          <w:lang w:val="ms-MY"/>
        </w:rPr>
        <w:t xml:space="preserve">*, </w:t>
      </w:r>
      <w:r>
        <w:rPr>
          <w:rFonts w:ascii="Times New Roman" w:hAnsi="Times New Roman"/>
          <w:sz w:val="20"/>
          <w:szCs w:val="20"/>
          <w:lang w:val="ms-MY"/>
        </w:rPr>
        <w:t xml:space="preserve">Syarifah Nurul Akma </w:t>
      </w:r>
      <w:r w:rsidRPr="00002E73">
        <w:rPr>
          <w:rFonts w:ascii="Times New Roman" w:hAnsi="Times New Roman"/>
          <w:sz w:val="20"/>
          <w:szCs w:val="20"/>
          <w:lang w:val="ms-MY"/>
        </w:rPr>
        <w:t>Syed Mohd</w:t>
      </w:r>
      <w:r w:rsidRPr="00002E73">
        <w:rPr>
          <w:rFonts w:ascii="Times New Roman" w:hAnsi="Times New Roman"/>
          <w:sz w:val="20"/>
          <w:szCs w:val="20"/>
          <w:vertAlign w:val="superscript"/>
          <w:lang w:val="ms-MY"/>
        </w:rPr>
        <w:t>1</w:t>
      </w:r>
      <w:r w:rsidRPr="00002E73">
        <w:rPr>
          <w:rFonts w:ascii="Times New Roman" w:hAnsi="Times New Roman"/>
          <w:sz w:val="20"/>
          <w:szCs w:val="20"/>
          <w:lang w:val="ms-MY"/>
        </w:rPr>
        <w:t>, Noorshilawati Abdul Aziz</w:t>
      </w:r>
      <w:r w:rsidRPr="00002E73">
        <w:rPr>
          <w:rFonts w:ascii="Times New Roman" w:hAnsi="Times New Roman"/>
          <w:sz w:val="20"/>
          <w:szCs w:val="20"/>
          <w:vertAlign w:val="superscript"/>
          <w:lang w:val="ms-MY"/>
        </w:rPr>
        <w:t>2</w:t>
      </w:r>
      <w:r w:rsidRPr="00002E73">
        <w:rPr>
          <w:rFonts w:ascii="Times New Roman" w:hAnsi="Times New Roman"/>
          <w:sz w:val="20"/>
          <w:szCs w:val="20"/>
          <w:lang w:val="ms-MY"/>
        </w:rPr>
        <w:t>, Marlina Mohd Mydin</w:t>
      </w:r>
      <w:r w:rsidRPr="00002E73">
        <w:rPr>
          <w:rFonts w:ascii="Times New Roman" w:hAnsi="Times New Roman"/>
          <w:sz w:val="20"/>
          <w:szCs w:val="20"/>
          <w:vertAlign w:val="superscript"/>
          <w:lang w:val="ms-MY"/>
        </w:rPr>
        <w:t>3</w:t>
      </w:r>
      <w:r w:rsidRPr="00002E73">
        <w:rPr>
          <w:rFonts w:ascii="Times New Roman" w:hAnsi="Times New Roman"/>
          <w:sz w:val="20"/>
          <w:szCs w:val="20"/>
          <w:lang w:val="ms-MY"/>
        </w:rPr>
        <w:t xml:space="preserve">, </w:t>
      </w:r>
    </w:p>
    <w:p w:rsidR="00A505E6" w:rsidRPr="00002E73" w:rsidRDefault="00A505E6" w:rsidP="00A505E6">
      <w:pPr>
        <w:spacing w:after="0" w:line="240" w:lineRule="auto"/>
        <w:jc w:val="center"/>
        <w:rPr>
          <w:rFonts w:ascii="Times New Roman" w:hAnsi="Times New Roman"/>
          <w:sz w:val="20"/>
          <w:szCs w:val="20"/>
          <w:lang w:val="ms-MY"/>
        </w:rPr>
      </w:pPr>
      <w:r w:rsidRPr="00002E73">
        <w:rPr>
          <w:rFonts w:ascii="Times New Roman" w:hAnsi="Times New Roman"/>
          <w:sz w:val="20"/>
          <w:szCs w:val="20"/>
          <w:lang w:val="ms-MY"/>
        </w:rPr>
        <w:t>Nur Thabitah Shaikh Nasir</w:t>
      </w:r>
      <w:r w:rsidRPr="00002E73">
        <w:rPr>
          <w:rFonts w:ascii="Times New Roman" w:hAnsi="Times New Roman"/>
          <w:sz w:val="20"/>
          <w:szCs w:val="20"/>
          <w:vertAlign w:val="superscript"/>
          <w:lang w:val="ms-MY"/>
        </w:rPr>
        <w:t>1</w:t>
      </w:r>
    </w:p>
    <w:p w:rsidR="00A505E6" w:rsidRPr="00A505E6" w:rsidRDefault="00A505E6" w:rsidP="00A505E6">
      <w:pPr>
        <w:spacing w:after="0" w:line="240" w:lineRule="auto"/>
        <w:jc w:val="center"/>
        <w:rPr>
          <w:rFonts w:ascii="Times New Roman" w:hAnsi="Times New Roman"/>
          <w:sz w:val="20"/>
          <w:szCs w:val="20"/>
          <w:vertAlign w:val="superscript"/>
        </w:rPr>
      </w:pPr>
    </w:p>
    <w:p w:rsidR="00A505E6" w:rsidRPr="00A505E6" w:rsidRDefault="00A505E6" w:rsidP="00A505E6">
      <w:pPr>
        <w:spacing w:after="0" w:line="240" w:lineRule="auto"/>
        <w:jc w:val="center"/>
        <w:rPr>
          <w:rFonts w:ascii="Times New Roman" w:hAnsi="Times New Roman"/>
          <w:i/>
          <w:sz w:val="20"/>
          <w:szCs w:val="20"/>
        </w:rPr>
      </w:pPr>
      <w:r w:rsidRPr="00A505E6">
        <w:rPr>
          <w:rFonts w:ascii="Times New Roman" w:hAnsi="Times New Roman"/>
          <w:i/>
          <w:sz w:val="20"/>
          <w:szCs w:val="20"/>
          <w:vertAlign w:val="superscript"/>
        </w:rPr>
        <w:t>1</w:t>
      </w:r>
      <w:r w:rsidRPr="00A505E6">
        <w:rPr>
          <w:rFonts w:ascii="Times New Roman" w:hAnsi="Times New Roman"/>
          <w:i/>
          <w:sz w:val="20"/>
          <w:szCs w:val="20"/>
        </w:rPr>
        <w:t xml:space="preserve">Faculty of Applied Sciences </w:t>
      </w:r>
    </w:p>
    <w:p w:rsidR="00A505E6" w:rsidRPr="00A505E6" w:rsidRDefault="00A505E6" w:rsidP="00A505E6">
      <w:pPr>
        <w:spacing w:after="0" w:line="240" w:lineRule="auto"/>
        <w:jc w:val="center"/>
        <w:rPr>
          <w:rFonts w:ascii="Times New Roman" w:hAnsi="Times New Roman"/>
          <w:i/>
          <w:sz w:val="20"/>
          <w:szCs w:val="20"/>
        </w:rPr>
      </w:pPr>
      <w:r w:rsidRPr="00A505E6">
        <w:rPr>
          <w:rFonts w:ascii="Times New Roman" w:hAnsi="Times New Roman"/>
          <w:i/>
          <w:sz w:val="20"/>
          <w:szCs w:val="20"/>
          <w:vertAlign w:val="superscript"/>
        </w:rPr>
        <w:t>2</w:t>
      </w:r>
      <w:r w:rsidRPr="00A505E6">
        <w:rPr>
          <w:rFonts w:ascii="Times New Roman" w:hAnsi="Times New Roman"/>
          <w:i/>
          <w:sz w:val="20"/>
          <w:szCs w:val="20"/>
        </w:rPr>
        <w:t>Faculty of Plantation and Agrotechnology</w:t>
      </w:r>
    </w:p>
    <w:p w:rsidR="00A505E6" w:rsidRPr="00A505E6" w:rsidRDefault="00A505E6" w:rsidP="00A505E6">
      <w:pPr>
        <w:spacing w:after="0" w:line="240" w:lineRule="auto"/>
        <w:jc w:val="center"/>
        <w:rPr>
          <w:rFonts w:ascii="Times New Roman" w:hAnsi="Times New Roman"/>
          <w:i/>
          <w:sz w:val="20"/>
          <w:szCs w:val="20"/>
        </w:rPr>
      </w:pPr>
      <w:r w:rsidRPr="00A505E6">
        <w:rPr>
          <w:rFonts w:ascii="Times New Roman" w:hAnsi="Times New Roman"/>
          <w:i/>
          <w:sz w:val="20"/>
          <w:szCs w:val="20"/>
        </w:rPr>
        <w:t>Universiti Teknologi MARA Pahang, 26400 Bandar Tun Abdul Razak Jengka, Pahang, Malaysia</w:t>
      </w:r>
      <w:r w:rsidRPr="00A505E6">
        <w:rPr>
          <w:i/>
          <w:sz w:val="20"/>
          <w:szCs w:val="20"/>
        </w:rPr>
        <w:t xml:space="preserve"> </w:t>
      </w:r>
    </w:p>
    <w:p w:rsidR="00A505E6" w:rsidRPr="00A505E6" w:rsidRDefault="00A505E6" w:rsidP="00A505E6">
      <w:pPr>
        <w:spacing w:after="0" w:line="240" w:lineRule="auto"/>
        <w:jc w:val="center"/>
        <w:rPr>
          <w:rFonts w:ascii="Times New Roman" w:hAnsi="Times New Roman"/>
          <w:i/>
          <w:sz w:val="20"/>
          <w:szCs w:val="20"/>
        </w:rPr>
      </w:pPr>
      <w:r w:rsidRPr="00A505E6">
        <w:rPr>
          <w:rFonts w:ascii="Times New Roman" w:hAnsi="Times New Roman"/>
          <w:i/>
          <w:sz w:val="20"/>
          <w:szCs w:val="20"/>
          <w:vertAlign w:val="superscript"/>
        </w:rPr>
        <w:t>3</w:t>
      </w:r>
      <w:r w:rsidRPr="00A505E6">
        <w:rPr>
          <w:rFonts w:ascii="Times New Roman" w:hAnsi="Times New Roman"/>
          <w:i/>
          <w:sz w:val="20"/>
          <w:szCs w:val="20"/>
        </w:rPr>
        <w:t>Faculty of Applied Sciences,</w:t>
      </w:r>
    </w:p>
    <w:p w:rsidR="00A505E6" w:rsidRPr="00A505E6" w:rsidRDefault="00A505E6" w:rsidP="00A505E6">
      <w:pPr>
        <w:spacing w:after="0" w:line="240" w:lineRule="auto"/>
        <w:jc w:val="center"/>
        <w:rPr>
          <w:rFonts w:ascii="Times New Roman" w:hAnsi="Times New Roman"/>
          <w:i/>
          <w:sz w:val="20"/>
          <w:szCs w:val="20"/>
        </w:rPr>
      </w:pPr>
      <w:r w:rsidRPr="00A505E6">
        <w:rPr>
          <w:rFonts w:ascii="Times New Roman" w:hAnsi="Times New Roman"/>
          <w:i/>
          <w:sz w:val="20"/>
          <w:szCs w:val="20"/>
        </w:rPr>
        <w:t>Universiti Teknologi MARA Cawangan Perak Kampus Tapah, 35400 Tapah, Perak, Malaysia</w:t>
      </w:r>
    </w:p>
    <w:p w:rsidR="00A505E6" w:rsidRPr="00A505E6" w:rsidRDefault="00A505E6" w:rsidP="00A505E6">
      <w:pPr>
        <w:spacing w:after="0" w:line="240" w:lineRule="auto"/>
        <w:jc w:val="center"/>
        <w:rPr>
          <w:rFonts w:ascii="Times New Roman" w:hAnsi="Times New Roman"/>
          <w:sz w:val="20"/>
          <w:szCs w:val="20"/>
        </w:rPr>
      </w:pPr>
    </w:p>
    <w:p w:rsidR="00A505E6" w:rsidRPr="00A505E6" w:rsidRDefault="00A505E6" w:rsidP="00A505E6">
      <w:pPr>
        <w:spacing w:after="0" w:line="240" w:lineRule="auto"/>
        <w:jc w:val="center"/>
        <w:rPr>
          <w:rFonts w:ascii="Times New Roman" w:hAnsi="Times New Roman"/>
          <w:i/>
          <w:sz w:val="20"/>
          <w:szCs w:val="20"/>
        </w:rPr>
      </w:pPr>
      <w:r w:rsidRPr="00A505E6">
        <w:rPr>
          <w:rFonts w:ascii="Times New Roman" w:hAnsi="Times New Roman"/>
          <w:i/>
          <w:sz w:val="20"/>
          <w:szCs w:val="20"/>
        </w:rPr>
        <w:t>*Corresponding author:  ssuhaila@pahang.uitm.edu.my</w:t>
      </w:r>
    </w:p>
    <w:p w:rsidR="00A505E6" w:rsidRPr="00A505E6" w:rsidRDefault="00A505E6" w:rsidP="00A505E6">
      <w:pPr>
        <w:spacing w:after="0" w:line="240" w:lineRule="auto"/>
        <w:jc w:val="center"/>
        <w:rPr>
          <w:rFonts w:ascii="Times New Roman" w:hAnsi="Times New Roman"/>
          <w:noProof/>
          <w:sz w:val="20"/>
          <w:szCs w:val="20"/>
          <w:lang w:bidi="ar-SA"/>
        </w:rPr>
      </w:pPr>
    </w:p>
    <w:p w:rsidR="00A505E6" w:rsidRPr="00A505E6" w:rsidRDefault="00A505E6" w:rsidP="00A505E6">
      <w:pPr>
        <w:spacing w:after="0" w:line="240" w:lineRule="auto"/>
        <w:jc w:val="center"/>
        <w:rPr>
          <w:rFonts w:ascii="Times New Roman" w:hAnsi="Times New Roman"/>
          <w:noProof/>
          <w:sz w:val="20"/>
          <w:szCs w:val="20"/>
          <w:lang w:bidi="ar-SA"/>
        </w:rPr>
      </w:pPr>
    </w:p>
    <w:p w:rsidR="00A505E6" w:rsidRPr="00A505E6" w:rsidRDefault="00A505E6" w:rsidP="00A505E6">
      <w:pPr>
        <w:spacing w:after="0" w:line="240" w:lineRule="auto"/>
        <w:jc w:val="center"/>
        <w:rPr>
          <w:rFonts w:ascii="Times New Roman" w:hAnsi="Times New Roman"/>
          <w:noProof/>
          <w:sz w:val="20"/>
          <w:szCs w:val="20"/>
          <w:lang w:bidi="ar-SA"/>
        </w:rPr>
      </w:pPr>
      <w:r w:rsidRPr="00A505E6">
        <w:rPr>
          <w:rFonts w:ascii="Times New Roman" w:hAnsi="Times New Roman"/>
          <w:noProof/>
          <w:sz w:val="20"/>
          <w:szCs w:val="20"/>
          <w:lang w:bidi="ar-SA"/>
        </w:rPr>
        <w:t>Received: 4 December 2016; Accepted: 1 December 2017</w:t>
      </w:r>
    </w:p>
    <w:p w:rsidR="00A505E6" w:rsidRPr="00A505E6" w:rsidRDefault="00A505E6" w:rsidP="00A505E6">
      <w:pPr>
        <w:spacing w:after="0" w:line="240" w:lineRule="auto"/>
        <w:jc w:val="center"/>
        <w:rPr>
          <w:rFonts w:ascii="Times New Roman" w:hAnsi="Times New Roman"/>
          <w:noProof/>
          <w:sz w:val="20"/>
          <w:szCs w:val="20"/>
          <w:lang w:bidi="ar-SA"/>
        </w:rPr>
      </w:pPr>
    </w:p>
    <w:p w:rsidR="00A505E6" w:rsidRPr="00A505E6" w:rsidRDefault="00A505E6" w:rsidP="00A505E6">
      <w:pPr>
        <w:spacing w:after="0" w:line="240" w:lineRule="auto"/>
        <w:jc w:val="center"/>
        <w:rPr>
          <w:rFonts w:ascii="Times New Roman" w:hAnsi="Times New Roman"/>
          <w:noProof/>
          <w:sz w:val="20"/>
          <w:szCs w:val="20"/>
          <w:lang w:bidi="ar-SA"/>
        </w:rPr>
      </w:pPr>
    </w:p>
    <w:p w:rsidR="00A505E6" w:rsidRPr="00A505E6" w:rsidRDefault="00A505E6" w:rsidP="00A505E6">
      <w:pPr>
        <w:spacing w:after="0" w:line="240" w:lineRule="auto"/>
        <w:jc w:val="center"/>
        <w:rPr>
          <w:rFonts w:ascii="Times New Roman" w:hAnsi="Times New Roman"/>
          <w:b/>
          <w:noProof/>
          <w:sz w:val="20"/>
          <w:szCs w:val="20"/>
          <w:lang w:bidi="ar-SA"/>
        </w:rPr>
      </w:pPr>
      <w:r w:rsidRPr="00A505E6">
        <w:rPr>
          <w:rFonts w:ascii="Times New Roman" w:hAnsi="Times New Roman"/>
          <w:b/>
          <w:noProof/>
          <w:sz w:val="20"/>
          <w:szCs w:val="20"/>
          <w:lang w:bidi="ar-SA"/>
        </w:rPr>
        <w:t>Abstract</w:t>
      </w:r>
    </w:p>
    <w:p w:rsidR="00A505E6" w:rsidRPr="00A505E6" w:rsidRDefault="00A505E6" w:rsidP="00A505E6">
      <w:pPr>
        <w:spacing w:after="0" w:line="240" w:lineRule="auto"/>
        <w:jc w:val="both"/>
        <w:rPr>
          <w:rFonts w:ascii="Times New Roman" w:hAnsi="Times New Roman"/>
          <w:sz w:val="20"/>
          <w:szCs w:val="20"/>
        </w:rPr>
      </w:pPr>
      <w:r w:rsidRPr="00A505E6">
        <w:rPr>
          <w:rFonts w:ascii="Times New Roman" w:hAnsi="Times New Roman"/>
          <w:sz w:val="20"/>
          <w:szCs w:val="20"/>
        </w:rPr>
        <w:t>Exploring new use of aromatic leaves of</w:t>
      </w:r>
      <w:r w:rsidRPr="00A505E6">
        <w:rPr>
          <w:rFonts w:ascii="Times New Roman" w:hAnsi="Times New Roman"/>
          <w:i/>
          <w:sz w:val="20"/>
          <w:szCs w:val="20"/>
        </w:rPr>
        <w:t xml:space="preserve"> Murraya koenigii</w:t>
      </w:r>
      <w:r w:rsidRPr="00A505E6">
        <w:rPr>
          <w:rFonts w:ascii="Times New Roman" w:hAnsi="Times New Roman"/>
          <w:sz w:val="20"/>
          <w:szCs w:val="20"/>
        </w:rPr>
        <w:t xml:space="preserve"> lead us to test it as pesticide. Phytochemical screening of the extracts was conducted to determine the active compounds using hexane and methanol solvents. The LC</w:t>
      </w:r>
      <w:r w:rsidRPr="00A505E6">
        <w:rPr>
          <w:rFonts w:ascii="Times New Roman" w:hAnsi="Times New Roman"/>
          <w:sz w:val="20"/>
          <w:szCs w:val="20"/>
          <w:vertAlign w:val="subscript"/>
        </w:rPr>
        <w:t>50</w:t>
      </w:r>
      <w:r w:rsidRPr="00A505E6">
        <w:rPr>
          <w:rFonts w:ascii="Times New Roman" w:hAnsi="Times New Roman"/>
          <w:sz w:val="20"/>
          <w:szCs w:val="20"/>
        </w:rPr>
        <w:t xml:space="preserve"> and LT</w:t>
      </w:r>
      <w:r w:rsidRPr="00A505E6">
        <w:rPr>
          <w:rFonts w:ascii="Times New Roman" w:hAnsi="Times New Roman"/>
          <w:sz w:val="20"/>
          <w:szCs w:val="20"/>
          <w:vertAlign w:val="subscript"/>
        </w:rPr>
        <w:t>50</w:t>
      </w:r>
      <w:r w:rsidRPr="00A505E6">
        <w:rPr>
          <w:rFonts w:ascii="Times New Roman" w:hAnsi="Times New Roman"/>
          <w:sz w:val="20"/>
          <w:szCs w:val="20"/>
        </w:rPr>
        <w:t xml:space="preserve"> values for both extracts against mosquito larvae were determined. This study was comprised of several methods namely collection of leaves of </w:t>
      </w:r>
      <w:r w:rsidRPr="00A505E6">
        <w:rPr>
          <w:rFonts w:ascii="Times New Roman" w:hAnsi="Times New Roman"/>
          <w:i/>
          <w:sz w:val="20"/>
          <w:szCs w:val="20"/>
        </w:rPr>
        <w:t>M. koenigii</w:t>
      </w:r>
      <w:r w:rsidRPr="00A505E6">
        <w:rPr>
          <w:rFonts w:ascii="Times New Roman" w:hAnsi="Times New Roman"/>
          <w:sz w:val="20"/>
          <w:szCs w:val="20"/>
        </w:rPr>
        <w:t xml:space="preserve">, extraction </w:t>
      </w:r>
      <w:r w:rsidRPr="00A505E6">
        <w:rPr>
          <w:rFonts w:ascii="Times New Roman" w:hAnsi="Times New Roman"/>
          <w:i/>
          <w:sz w:val="20"/>
          <w:szCs w:val="20"/>
        </w:rPr>
        <w:t>M. koenigii</w:t>
      </w:r>
      <w:r w:rsidRPr="00A505E6">
        <w:rPr>
          <w:rFonts w:ascii="Times New Roman" w:hAnsi="Times New Roman"/>
          <w:sz w:val="20"/>
          <w:szCs w:val="20"/>
        </w:rPr>
        <w:t xml:space="preserve"> leaves with hexane and methanol sequentially, phytochemical screening and larvicidal bioassay on third instar larvae using three different concentrations (250, 500 and 750 ppm). Phytochemical screening revealed the presence of alkaloids, saponins, tannins, flavonoids and glycoside for methanol extract meanwhile negative results were obtained for hexane. Larvicidal bioassay of methanol and hexane extraction crudes gave the lowest LC</w:t>
      </w:r>
      <w:r w:rsidRPr="00A505E6">
        <w:rPr>
          <w:rFonts w:ascii="Times New Roman" w:hAnsi="Times New Roman"/>
          <w:sz w:val="20"/>
          <w:szCs w:val="20"/>
          <w:vertAlign w:val="subscript"/>
        </w:rPr>
        <w:t>50</w:t>
      </w:r>
      <w:r w:rsidRPr="00A505E6">
        <w:rPr>
          <w:rFonts w:ascii="Times New Roman" w:hAnsi="Times New Roman"/>
          <w:sz w:val="20"/>
          <w:szCs w:val="20"/>
        </w:rPr>
        <w:t xml:space="preserve"> and LT</w:t>
      </w:r>
      <w:r w:rsidRPr="00A505E6">
        <w:rPr>
          <w:rFonts w:ascii="Times New Roman" w:hAnsi="Times New Roman"/>
          <w:sz w:val="20"/>
          <w:szCs w:val="20"/>
          <w:vertAlign w:val="subscript"/>
        </w:rPr>
        <w:t>50</w:t>
      </w:r>
      <w:r w:rsidRPr="00A505E6">
        <w:rPr>
          <w:rFonts w:ascii="Times New Roman" w:hAnsi="Times New Roman"/>
          <w:sz w:val="20"/>
          <w:szCs w:val="20"/>
        </w:rPr>
        <w:t xml:space="preserve">, which were 250 ppm and 450 ppm with 36 hours, respectively. The plant extracts showed larvicidal activity against mosquito larvae at 0.05 level of significance in terms of concentration for hexane and duration for methanol. High larvicidal activity of </w:t>
      </w:r>
      <w:r w:rsidRPr="00A505E6">
        <w:rPr>
          <w:rFonts w:ascii="Times New Roman" w:hAnsi="Times New Roman"/>
          <w:i/>
          <w:sz w:val="20"/>
          <w:szCs w:val="20"/>
        </w:rPr>
        <w:t>M. koenigii</w:t>
      </w:r>
      <w:r w:rsidRPr="00A505E6">
        <w:rPr>
          <w:rFonts w:ascii="Times New Roman" w:hAnsi="Times New Roman"/>
          <w:sz w:val="20"/>
          <w:szCs w:val="20"/>
        </w:rPr>
        <w:t xml:space="preserve"> leaves was supported by the presence of phytochemicals that shows synergistic effects in terms of larvicidal action to mosquito larvae. This study demonstrated that </w:t>
      </w:r>
      <w:r w:rsidRPr="00A505E6">
        <w:rPr>
          <w:rFonts w:ascii="Times New Roman" w:hAnsi="Times New Roman"/>
          <w:i/>
          <w:sz w:val="20"/>
          <w:szCs w:val="20"/>
        </w:rPr>
        <w:t>M. koenigii</w:t>
      </w:r>
      <w:r w:rsidRPr="00A505E6">
        <w:rPr>
          <w:rFonts w:ascii="Times New Roman" w:hAnsi="Times New Roman"/>
          <w:sz w:val="20"/>
          <w:szCs w:val="20"/>
        </w:rPr>
        <w:t xml:space="preserve"> could be an effective mosquito larvicide.</w:t>
      </w:r>
    </w:p>
    <w:p w:rsidR="00A505E6" w:rsidRPr="00A505E6" w:rsidRDefault="00A505E6" w:rsidP="00A505E6">
      <w:pPr>
        <w:spacing w:after="0" w:line="240" w:lineRule="auto"/>
        <w:jc w:val="both"/>
        <w:rPr>
          <w:rFonts w:ascii="Times New Roman" w:hAnsi="Times New Roman"/>
          <w:sz w:val="20"/>
          <w:szCs w:val="20"/>
        </w:rPr>
      </w:pPr>
    </w:p>
    <w:p w:rsidR="00A505E6" w:rsidRPr="00A505E6" w:rsidRDefault="00A505E6" w:rsidP="00A505E6">
      <w:pPr>
        <w:spacing w:after="0" w:line="240" w:lineRule="auto"/>
        <w:rPr>
          <w:rFonts w:ascii="Times New Roman" w:hAnsi="Times New Roman"/>
          <w:sz w:val="20"/>
          <w:szCs w:val="20"/>
        </w:rPr>
      </w:pPr>
      <w:r w:rsidRPr="00A505E6">
        <w:rPr>
          <w:rFonts w:ascii="Times New Roman" w:hAnsi="Times New Roman"/>
          <w:b/>
          <w:bCs/>
          <w:sz w:val="20"/>
          <w:szCs w:val="20"/>
        </w:rPr>
        <w:t>Keywords</w:t>
      </w:r>
      <w:r w:rsidRPr="00A505E6">
        <w:rPr>
          <w:rFonts w:ascii="Times New Roman" w:hAnsi="Times New Roman"/>
          <w:b/>
          <w:sz w:val="20"/>
          <w:szCs w:val="20"/>
        </w:rPr>
        <w:t xml:space="preserve">:  </w:t>
      </w:r>
      <w:r w:rsidRPr="00A505E6">
        <w:rPr>
          <w:rFonts w:ascii="Times New Roman" w:hAnsi="Times New Roman"/>
          <w:i/>
          <w:sz w:val="20"/>
          <w:szCs w:val="20"/>
        </w:rPr>
        <w:t>Murraya koenigii</w:t>
      </w:r>
      <w:r w:rsidRPr="00A505E6">
        <w:rPr>
          <w:rFonts w:ascii="Times New Roman" w:hAnsi="Times New Roman"/>
          <w:sz w:val="20"/>
          <w:szCs w:val="20"/>
        </w:rPr>
        <w:t>, phytochemical screening, mosquito larvicides</w:t>
      </w:r>
    </w:p>
    <w:p w:rsidR="00A505E6" w:rsidRPr="00A505E6" w:rsidRDefault="00A505E6" w:rsidP="00A505E6">
      <w:pPr>
        <w:spacing w:after="0" w:line="240" w:lineRule="auto"/>
        <w:rPr>
          <w:rFonts w:ascii="Times New Roman" w:hAnsi="Times New Roman"/>
          <w:sz w:val="20"/>
          <w:szCs w:val="20"/>
        </w:rPr>
      </w:pPr>
    </w:p>
    <w:p w:rsidR="00A505E6" w:rsidRPr="00A505E6" w:rsidRDefault="00A505E6" w:rsidP="00A505E6">
      <w:pPr>
        <w:spacing w:after="0" w:line="240" w:lineRule="auto"/>
        <w:jc w:val="center"/>
        <w:rPr>
          <w:rFonts w:ascii="Times New Roman" w:hAnsi="Times New Roman"/>
          <w:sz w:val="20"/>
          <w:szCs w:val="20"/>
          <w:lang w:val="ms-MY"/>
        </w:rPr>
      </w:pPr>
      <w:r w:rsidRPr="00A505E6">
        <w:rPr>
          <w:rFonts w:ascii="Times New Roman" w:hAnsi="Times New Roman"/>
          <w:b/>
          <w:sz w:val="20"/>
          <w:szCs w:val="20"/>
          <w:lang w:val="ms-MY"/>
        </w:rPr>
        <w:t>Abstrak</w:t>
      </w:r>
    </w:p>
    <w:p w:rsidR="00A505E6" w:rsidRPr="00A505E6" w:rsidRDefault="00A505E6" w:rsidP="00A505E6">
      <w:pPr>
        <w:spacing w:after="0" w:line="240" w:lineRule="auto"/>
        <w:jc w:val="both"/>
        <w:rPr>
          <w:rFonts w:ascii="Times New Roman" w:hAnsi="Times New Roman"/>
          <w:sz w:val="20"/>
          <w:szCs w:val="20"/>
          <w:lang w:val="ms-MY"/>
        </w:rPr>
      </w:pPr>
      <w:r w:rsidRPr="00A505E6">
        <w:rPr>
          <w:rFonts w:ascii="Times New Roman" w:hAnsi="Times New Roman"/>
          <w:sz w:val="20"/>
          <w:szCs w:val="20"/>
          <w:lang w:val="ms-MY"/>
        </w:rPr>
        <w:t xml:space="preserve">Menerokai kegunaan baru daun aromatik </w:t>
      </w:r>
      <w:r w:rsidRPr="00A505E6">
        <w:rPr>
          <w:rFonts w:ascii="Times New Roman" w:hAnsi="Times New Roman"/>
          <w:i/>
          <w:sz w:val="20"/>
          <w:szCs w:val="20"/>
          <w:lang w:val="ms-MY"/>
        </w:rPr>
        <w:t>Murraya koenigii</w:t>
      </w:r>
      <w:r w:rsidRPr="00A505E6">
        <w:rPr>
          <w:rFonts w:ascii="Times New Roman" w:hAnsi="Times New Roman"/>
          <w:sz w:val="20"/>
          <w:szCs w:val="20"/>
          <w:lang w:val="ms-MY"/>
        </w:rPr>
        <w:t xml:space="preserve"> membimbing kami untuk mengujinya sebagai racun perosak. Saringan fitokimia ekstrak-ekstrak telah dikendalikan untuk menentukan sebatian aktif menggunakan pelarut heksana dan metanol. Nilai LC</w:t>
      </w:r>
      <w:r w:rsidRPr="00A505E6">
        <w:rPr>
          <w:rFonts w:ascii="Times New Roman" w:hAnsi="Times New Roman"/>
          <w:sz w:val="20"/>
          <w:szCs w:val="20"/>
          <w:vertAlign w:val="subscript"/>
          <w:lang w:val="ms-MY"/>
        </w:rPr>
        <w:t>50</w:t>
      </w:r>
      <w:r w:rsidRPr="00A505E6">
        <w:rPr>
          <w:rFonts w:ascii="Times New Roman" w:hAnsi="Times New Roman"/>
          <w:sz w:val="20"/>
          <w:szCs w:val="20"/>
          <w:lang w:val="ms-MY"/>
        </w:rPr>
        <w:t xml:space="preserve"> dan LT</w:t>
      </w:r>
      <w:r w:rsidRPr="00A505E6">
        <w:rPr>
          <w:rFonts w:ascii="Times New Roman" w:hAnsi="Times New Roman"/>
          <w:sz w:val="20"/>
          <w:szCs w:val="20"/>
          <w:vertAlign w:val="subscript"/>
          <w:lang w:val="ms-MY"/>
        </w:rPr>
        <w:t>50</w:t>
      </w:r>
      <w:r w:rsidRPr="00A505E6">
        <w:rPr>
          <w:rFonts w:ascii="Times New Roman" w:hAnsi="Times New Roman"/>
          <w:sz w:val="20"/>
          <w:szCs w:val="20"/>
          <w:lang w:val="ms-MY"/>
        </w:rPr>
        <w:t xml:space="preserve"> untuk kedua-dua ekstrak terhadap larva-larva nyamuk telah ditentukan. Kajian ini terdiri daripada beberapa kaedah iaitu pengumpulan daun </w:t>
      </w:r>
      <w:r w:rsidRPr="00A505E6">
        <w:rPr>
          <w:rFonts w:ascii="Times New Roman" w:hAnsi="Times New Roman"/>
          <w:i/>
          <w:sz w:val="20"/>
          <w:szCs w:val="20"/>
          <w:lang w:val="ms-MY"/>
        </w:rPr>
        <w:t>M. koenigii,</w:t>
      </w:r>
      <w:r w:rsidRPr="00A505E6">
        <w:rPr>
          <w:rFonts w:ascii="Times New Roman" w:hAnsi="Times New Roman"/>
          <w:sz w:val="20"/>
          <w:szCs w:val="20"/>
          <w:lang w:val="ms-MY"/>
        </w:rPr>
        <w:t xml:space="preserve"> pengekstrakan daun </w:t>
      </w:r>
      <w:r w:rsidRPr="00A505E6">
        <w:rPr>
          <w:rFonts w:ascii="Times New Roman" w:hAnsi="Times New Roman"/>
          <w:i/>
          <w:sz w:val="20"/>
          <w:szCs w:val="20"/>
          <w:lang w:val="ms-MY"/>
        </w:rPr>
        <w:t>M. koenigii</w:t>
      </w:r>
      <w:r w:rsidRPr="00A505E6">
        <w:rPr>
          <w:rFonts w:ascii="Times New Roman" w:hAnsi="Times New Roman"/>
          <w:sz w:val="20"/>
          <w:szCs w:val="20"/>
          <w:lang w:val="ms-MY"/>
        </w:rPr>
        <w:t xml:space="preserve"> menggunakan heksana dan metanol secara berturutan, saringan fitokimia dan biocerakin larva ke atas larva instar III menggunakan tiga jenis kepekatan (250, 500 dan 750 ppm). Saringan fitokimia mendedahkan kehadiran alkaloid, saponin, tannin, flavonoid dan glikosid untuk ekstrak metanol manakala hasil negatif telah didapati untuk heksana. Biocerakin larva hasil ekstrak mentah metanol dan heksana memberi nilai LC</w:t>
      </w:r>
      <w:r w:rsidRPr="00A505E6">
        <w:rPr>
          <w:rFonts w:ascii="Times New Roman" w:hAnsi="Times New Roman"/>
          <w:sz w:val="20"/>
          <w:szCs w:val="20"/>
          <w:vertAlign w:val="subscript"/>
          <w:lang w:val="ms-MY"/>
        </w:rPr>
        <w:t>50</w:t>
      </w:r>
      <w:r w:rsidRPr="00A505E6">
        <w:rPr>
          <w:rFonts w:ascii="Times New Roman" w:hAnsi="Times New Roman"/>
          <w:sz w:val="20"/>
          <w:szCs w:val="20"/>
          <w:lang w:val="ms-MY"/>
        </w:rPr>
        <w:t xml:space="preserve"> dan LT</w:t>
      </w:r>
      <w:r w:rsidRPr="00A505E6">
        <w:rPr>
          <w:rFonts w:ascii="Times New Roman" w:hAnsi="Times New Roman"/>
          <w:sz w:val="20"/>
          <w:szCs w:val="20"/>
          <w:vertAlign w:val="subscript"/>
          <w:lang w:val="ms-MY"/>
        </w:rPr>
        <w:t>50</w:t>
      </w:r>
      <w:r w:rsidRPr="00A505E6">
        <w:rPr>
          <w:rFonts w:ascii="Times New Roman" w:hAnsi="Times New Roman"/>
          <w:sz w:val="20"/>
          <w:szCs w:val="20"/>
          <w:lang w:val="ms-MY"/>
        </w:rPr>
        <w:t xml:space="preserve"> terendah iaitu </w:t>
      </w:r>
      <w:r w:rsidRPr="00A505E6">
        <w:rPr>
          <w:rFonts w:ascii="Times New Roman" w:hAnsi="Times New Roman"/>
          <w:sz w:val="20"/>
          <w:szCs w:val="20"/>
          <w:lang w:val="ms-MY"/>
        </w:rPr>
        <w:lastRenderedPageBreak/>
        <w:t xml:space="preserve">masing-masing 250 ppm dan 450 ppm selama 36 jam. Ekstrak tumbuhan menunjukkan aktiviti larvisid terhadap larva nyamuk pada tahap signifikan 0.05 dari segi kepekatan untuk heksana dan tempoh untuk metanol. Aktiviti larvisid daun </w:t>
      </w:r>
      <w:r w:rsidRPr="00A505E6">
        <w:rPr>
          <w:rFonts w:ascii="Times New Roman" w:hAnsi="Times New Roman"/>
          <w:i/>
          <w:sz w:val="20"/>
          <w:szCs w:val="20"/>
          <w:lang w:val="ms-MY"/>
        </w:rPr>
        <w:t>M. koenigii</w:t>
      </w:r>
      <w:r w:rsidRPr="00A505E6">
        <w:rPr>
          <w:rFonts w:ascii="Times New Roman" w:hAnsi="Times New Roman"/>
          <w:sz w:val="20"/>
          <w:szCs w:val="20"/>
          <w:lang w:val="ms-MY"/>
        </w:rPr>
        <w:t xml:space="preserve"> yang tinggi telah disokong oleh kehadiran fitokimia yang menunjukkan kesan sinergi dari segi tindakan larvisid kepada larva nyamuk. Kajian ini menunjukkan </w:t>
      </w:r>
      <w:r w:rsidRPr="00A505E6">
        <w:rPr>
          <w:rFonts w:ascii="Times New Roman" w:hAnsi="Times New Roman"/>
          <w:i/>
          <w:sz w:val="20"/>
          <w:szCs w:val="20"/>
          <w:lang w:val="ms-MY"/>
        </w:rPr>
        <w:t>M. koenigii</w:t>
      </w:r>
      <w:r w:rsidRPr="00A505E6">
        <w:rPr>
          <w:rFonts w:ascii="Times New Roman" w:hAnsi="Times New Roman"/>
          <w:sz w:val="20"/>
          <w:szCs w:val="20"/>
          <w:lang w:val="ms-MY"/>
        </w:rPr>
        <w:t xml:space="preserve"> boleh menjadi larvisid nyamuk yang berkesan.</w:t>
      </w:r>
    </w:p>
    <w:p w:rsidR="00A505E6" w:rsidRPr="00A505E6" w:rsidRDefault="00A505E6" w:rsidP="00A505E6">
      <w:pPr>
        <w:spacing w:after="0" w:line="240" w:lineRule="auto"/>
        <w:jc w:val="both"/>
        <w:rPr>
          <w:rFonts w:ascii="Times New Roman" w:hAnsi="Times New Roman"/>
          <w:sz w:val="20"/>
          <w:szCs w:val="20"/>
          <w:lang w:val="ms-MY"/>
        </w:rPr>
      </w:pPr>
    </w:p>
    <w:p w:rsidR="008E4FEC" w:rsidRDefault="00A505E6" w:rsidP="00A505E6">
      <w:pPr>
        <w:spacing w:after="0" w:line="240" w:lineRule="auto"/>
        <w:jc w:val="both"/>
        <w:rPr>
          <w:rFonts w:ascii="Times New Roman" w:hAnsi="Times New Roman"/>
          <w:sz w:val="20"/>
          <w:szCs w:val="20"/>
          <w:lang w:val="ms-MY"/>
        </w:rPr>
      </w:pPr>
      <w:r w:rsidRPr="00A505E6">
        <w:rPr>
          <w:rFonts w:ascii="Times New Roman" w:hAnsi="Times New Roman"/>
          <w:b/>
          <w:sz w:val="20"/>
          <w:szCs w:val="20"/>
          <w:lang w:val="ms-MY"/>
        </w:rPr>
        <w:t xml:space="preserve">Kata kunci:  </w:t>
      </w:r>
      <w:r w:rsidRPr="00A505E6">
        <w:rPr>
          <w:rFonts w:ascii="Times New Roman" w:hAnsi="Times New Roman"/>
          <w:i/>
          <w:sz w:val="20"/>
          <w:szCs w:val="20"/>
          <w:lang w:val="ms-MY"/>
        </w:rPr>
        <w:t>Murraya koenigii</w:t>
      </w:r>
      <w:r w:rsidRPr="00A505E6">
        <w:rPr>
          <w:rFonts w:ascii="Times New Roman" w:hAnsi="Times New Roman"/>
          <w:sz w:val="20"/>
          <w:szCs w:val="20"/>
          <w:lang w:val="ms-MY"/>
        </w:rPr>
        <w:t>, saringan fitokimia, larvisid nyamuk</w:t>
      </w:r>
    </w:p>
    <w:p w:rsidR="00A505E6" w:rsidRDefault="00A505E6" w:rsidP="00A505E6">
      <w:pPr>
        <w:spacing w:after="0" w:line="240" w:lineRule="auto"/>
        <w:jc w:val="both"/>
        <w:rPr>
          <w:rFonts w:ascii="Times New Roman" w:hAnsi="Times New Roman"/>
          <w:sz w:val="20"/>
          <w:szCs w:val="20"/>
          <w:lang w:val="ms-MY"/>
        </w:rPr>
      </w:pPr>
    </w:p>
    <w:p w:rsidR="00A505E6" w:rsidRPr="00F447A7" w:rsidRDefault="00A505E6" w:rsidP="00A505E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8B25A9">
        <w:rPr>
          <w:rFonts w:ascii="Times New Roman" w:hAnsi="Times New Roman"/>
          <w:bCs/>
          <w:sz w:val="20"/>
          <w:szCs w:val="20"/>
        </w:rPr>
        <w:t>Singh</w:t>
      </w:r>
      <w:r>
        <w:rPr>
          <w:rFonts w:ascii="Times New Roman" w:hAnsi="Times New Roman"/>
          <w:bCs/>
          <w:sz w:val="20"/>
          <w:szCs w:val="20"/>
        </w:rPr>
        <w:t>,</w:t>
      </w:r>
      <w:r w:rsidRPr="008B25A9">
        <w:rPr>
          <w:rFonts w:ascii="Times New Roman" w:hAnsi="Times New Roman"/>
          <w:bCs/>
          <w:sz w:val="20"/>
          <w:szCs w:val="20"/>
        </w:rPr>
        <w:t xml:space="preserve"> S</w:t>
      </w:r>
      <w:r>
        <w:rPr>
          <w:rFonts w:ascii="Times New Roman" w:hAnsi="Times New Roman"/>
          <w:bCs/>
          <w:sz w:val="20"/>
          <w:szCs w:val="20"/>
        </w:rPr>
        <w:t>.</w:t>
      </w:r>
      <w:r w:rsidRPr="008B25A9">
        <w:rPr>
          <w:rFonts w:ascii="Times New Roman" w:hAnsi="Times New Roman"/>
          <w:bCs/>
          <w:sz w:val="20"/>
          <w:szCs w:val="20"/>
        </w:rPr>
        <w:t>, More</w:t>
      </w:r>
      <w:r>
        <w:rPr>
          <w:rFonts w:ascii="Times New Roman" w:hAnsi="Times New Roman"/>
          <w:bCs/>
          <w:sz w:val="20"/>
          <w:szCs w:val="20"/>
        </w:rPr>
        <w:t>,</w:t>
      </w:r>
      <w:r w:rsidRPr="008B25A9">
        <w:rPr>
          <w:rFonts w:ascii="Times New Roman" w:hAnsi="Times New Roman"/>
          <w:bCs/>
          <w:sz w:val="20"/>
          <w:szCs w:val="20"/>
        </w:rPr>
        <w:t xml:space="preserve"> P</w:t>
      </w:r>
      <w:r>
        <w:rPr>
          <w:rFonts w:ascii="Times New Roman" w:hAnsi="Times New Roman"/>
          <w:bCs/>
          <w:sz w:val="20"/>
          <w:szCs w:val="20"/>
        </w:rPr>
        <w:t xml:space="preserve">. </w:t>
      </w:r>
      <w:r w:rsidRPr="008B25A9">
        <w:rPr>
          <w:rFonts w:ascii="Times New Roman" w:hAnsi="Times New Roman"/>
          <w:bCs/>
          <w:sz w:val="20"/>
          <w:szCs w:val="20"/>
        </w:rPr>
        <w:t>K</w:t>
      </w:r>
      <w:r>
        <w:rPr>
          <w:rFonts w:ascii="Times New Roman" w:hAnsi="Times New Roman"/>
          <w:bCs/>
          <w:sz w:val="20"/>
          <w:szCs w:val="20"/>
        </w:rPr>
        <w:t>. and</w:t>
      </w:r>
      <w:r w:rsidRPr="008B25A9">
        <w:rPr>
          <w:rFonts w:ascii="Times New Roman" w:hAnsi="Times New Roman"/>
          <w:bCs/>
          <w:sz w:val="20"/>
          <w:szCs w:val="20"/>
        </w:rPr>
        <w:t xml:space="preserve"> Mohan, M</w:t>
      </w:r>
      <w:r>
        <w:rPr>
          <w:rFonts w:ascii="Times New Roman" w:hAnsi="Times New Roman"/>
          <w:bCs/>
          <w:sz w:val="20"/>
          <w:szCs w:val="20"/>
        </w:rPr>
        <w:t xml:space="preserve">. </w:t>
      </w:r>
      <w:r w:rsidRPr="008B25A9">
        <w:rPr>
          <w:rFonts w:ascii="Times New Roman" w:hAnsi="Times New Roman"/>
          <w:bCs/>
          <w:sz w:val="20"/>
          <w:szCs w:val="20"/>
        </w:rPr>
        <w:t>S</w:t>
      </w:r>
      <w:r>
        <w:rPr>
          <w:rFonts w:ascii="Times New Roman" w:hAnsi="Times New Roman"/>
          <w:bCs/>
          <w:sz w:val="20"/>
          <w:szCs w:val="20"/>
        </w:rPr>
        <w:t>.</w:t>
      </w:r>
      <w:r w:rsidRPr="008B25A9">
        <w:rPr>
          <w:rFonts w:ascii="Times New Roman" w:hAnsi="Times New Roman"/>
          <w:bCs/>
          <w:sz w:val="20"/>
          <w:szCs w:val="20"/>
        </w:rPr>
        <w:t xml:space="preserve"> (2014). Curry leaves (</w:t>
      </w:r>
      <w:r w:rsidRPr="008B25A9">
        <w:rPr>
          <w:rFonts w:ascii="Times New Roman" w:hAnsi="Times New Roman"/>
          <w:bCs/>
          <w:i/>
          <w:iCs/>
          <w:sz w:val="20"/>
          <w:szCs w:val="20"/>
        </w:rPr>
        <w:t xml:space="preserve">Murraya koenigii </w:t>
      </w:r>
      <w:r>
        <w:rPr>
          <w:rFonts w:ascii="Times New Roman" w:hAnsi="Times New Roman"/>
          <w:bCs/>
          <w:sz w:val="20"/>
          <w:szCs w:val="20"/>
        </w:rPr>
        <w:t>Linn. s</w:t>
      </w:r>
      <w:r w:rsidRPr="008B25A9">
        <w:rPr>
          <w:rFonts w:ascii="Times New Roman" w:hAnsi="Times New Roman"/>
          <w:bCs/>
          <w:sz w:val="20"/>
          <w:szCs w:val="20"/>
        </w:rPr>
        <w:t xml:space="preserve">prengal) - A miracle plant. </w:t>
      </w:r>
      <w:r w:rsidRPr="00A8729E">
        <w:rPr>
          <w:rFonts w:ascii="Times New Roman" w:hAnsi="Times New Roman"/>
          <w:bCs/>
          <w:i/>
          <w:sz w:val="20"/>
          <w:szCs w:val="20"/>
        </w:rPr>
        <w:t>Indian Journal of Scientific Research</w:t>
      </w:r>
      <w:r>
        <w:rPr>
          <w:rFonts w:ascii="Times New Roman" w:hAnsi="Times New Roman"/>
          <w:bCs/>
          <w:sz w:val="20"/>
          <w:szCs w:val="20"/>
        </w:rPr>
        <w:t>,</w:t>
      </w:r>
      <w:r w:rsidRPr="008B25A9">
        <w:rPr>
          <w:rFonts w:ascii="Times New Roman" w:hAnsi="Times New Roman"/>
          <w:bCs/>
          <w:sz w:val="20"/>
          <w:szCs w:val="20"/>
        </w:rPr>
        <w:t xml:space="preserve"> 4(1): 46-52.</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813D5D">
        <w:rPr>
          <w:rFonts w:ascii="Times New Roman" w:hAnsi="Times New Roman"/>
          <w:sz w:val="20"/>
          <w:szCs w:val="20"/>
        </w:rPr>
        <w:t xml:space="preserve">Arivoli, S., Ravindran, J. K. and Tennyson, S. (2012). Larvicidal efficacy of plant extracts against the malarial vector </w:t>
      </w:r>
      <w:r w:rsidRPr="00813D5D">
        <w:rPr>
          <w:rFonts w:ascii="Times New Roman" w:hAnsi="Times New Roman"/>
          <w:i/>
          <w:sz w:val="20"/>
          <w:szCs w:val="20"/>
        </w:rPr>
        <w:t xml:space="preserve">Anopheles stephensi </w:t>
      </w:r>
      <w:r>
        <w:rPr>
          <w:rFonts w:ascii="Times New Roman" w:hAnsi="Times New Roman"/>
          <w:sz w:val="20"/>
          <w:szCs w:val="20"/>
        </w:rPr>
        <w:t>l</w:t>
      </w:r>
      <w:r w:rsidRPr="00813D5D">
        <w:rPr>
          <w:rFonts w:ascii="Times New Roman" w:hAnsi="Times New Roman"/>
          <w:sz w:val="20"/>
          <w:szCs w:val="20"/>
        </w:rPr>
        <w:t xml:space="preserve">iston (Diptera: Culicidae). </w:t>
      </w:r>
      <w:r w:rsidRPr="00813D5D">
        <w:rPr>
          <w:rFonts w:ascii="Times New Roman" w:hAnsi="Times New Roman"/>
          <w:i/>
          <w:iCs/>
          <w:sz w:val="20"/>
          <w:szCs w:val="20"/>
        </w:rPr>
        <w:t>World Journal of Medical Sciences</w:t>
      </w:r>
      <w:r>
        <w:rPr>
          <w:rFonts w:ascii="Times New Roman" w:hAnsi="Times New Roman"/>
          <w:sz w:val="20"/>
          <w:szCs w:val="20"/>
        </w:rPr>
        <w:t>,</w:t>
      </w:r>
      <w:r w:rsidRPr="00813D5D">
        <w:rPr>
          <w:rFonts w:ascii="Times New Roman" w:hAnsi="Times New Roman"/>
          <w:sz w:val="20"/>
          <w:szCs w:val="20"/>
        </w:rPr>
        <w:t xml:space="preserve"> 7(2): 77-80.</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813D5D">
        <w:rPr>
          <w:rFonts w:ascii="Times New Roman" w:hAnsi="Times New Roman"/>
          <w:bCs/>
          <w:sz w:val="20"/>
          <w:szCs w:val="20"/>
        </w:rPr>
        <w:t xml:space="preserve">Vongsombath, C. (2011). Botanical repellents and pesticides traditionally used against haematophagous invertebrates in Lao </w:t>
      </w:r>
      <w:r>
        <w:rPr>
          <w:rFonts w:ascii="Times New Roman" w:hAnsi="Times New Roman"/>
          <w:bCs/>
          <w:sz w:val="20"/>
          <w:szCs w:val="20"/>
        </w:rPr>
        <w:t xml:space="preserve">PDR. </w:t>
      </w:r>
      <w:r w:rsidRPr="00813D5D">
        <w:rPr>
          <w:rFonts w:ascii="Times New Roman" w:hAnsi="Times New Roman"/>
          <w:bCs/>
          <w:sz w:val="20"/>
          <w:szCs w:val="20"/>
        </w:rPr>
        <w:t>PhD dissertation. Uppsala Universiti, Sweden</w:t>
      </w:r>
      <w:r>
        <w:rPr>
          <w:rFonts w:ascii="Times New Roman" w:hAnsi="Times New Roman"/>
          <w:bCs/>
          <w:sz w:val="20"/>
          <w:szCs w:val="20"/>
        </w:rPr>
        <w:t>.</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A71CC5">
        <w:rPr>
          <w:rFonts w:ascii="Times New Roman" w:hAnsi="Times New Roman"/>
          <w:bCs/>
          <w:sz w:val="20"/>
          <w:szCs w:val="20"/>
        </w:rPr>
        <w:t xml:space="preserve">Bhandary, S. K., Suchetha Kumari, N., Bhat, V. S., Sharmila, K. P. and Bekal, M. P. (2012). Preliminary phytochemical screening of various extracts of </w:t>
      </w:r>
      <w:r w:rsidRPr="00A71CC5">
        <w:rPr>
          <w:rFonts w:ascii="Times New Roman" w:hAnsi="Times New Roman"/>
          <w:bCs/>
          <w:i/>
          <w:sz w:val="20"/>
          <w:szCs w:val="20"/>
        </w:rPr>
        <w:t>Punica granatum</w:t>
      </w:r>
      <w:r w:rsidRPr="00A71CC5">
        <w:rPr>
          <w:rFonts w:ascii="Times New Roman" w:hAnsi="Times New Roman"/>
          <w:bCs/>
          <w:sz w:val="20"/>
          <w:szCs w:val="20"/>
        </w:rPr>
        <w:t xml:space="preserve"> peel, whole fruit and seeds. </w:t>
      </w:r>
      <w:r w:rsidRPr="00A71CC5">
        <w:rPr>
          <w:rFonts w:ascii="Times New Roman" w:hAnsi="Times New Roman"/>
          <w:bCs/>
          <w:i/>
          <w:sz w:val="20"/>
          <w:szCs w:val="20"/>
        </w:rPr>
        <w:t>Nitte University Journal of Health Science</w:t>
      </w:r>
      <w:r w:rsidRPr="00A71CC5">
        <w:rPr>
          <w:rFonts w:ascii="Times New Roman" w:hAnsi="Times New Roman"/>
          <w:bCs/>
          <w:sz w:val="20"/>
          <w:szCs w:val="20"/>
        </w:rPr>
        <w:t>, 2(4): 34-38.</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A71CC5">
        <w:rPr>
          <w:rFonts w:ascii="Times New Roman" w:hAnsi="Times New Roman"/>
          <w:sz w:val="20"/>
          <w:szCs w:val="20"/>
        </w:rPr>
        <w:t xml:space="preserve">Zohra, S. F., Meriem, B., Samira, S. and Alsayadi, M. M. S. (2012). Phytochemical screening and identification of some compounds from Mallow. </w:t>
      </w:r>
      <w:r w:rsidRPr="00A71CC5">
        <w:rPr>
          <w:rFonts w:ascii="Times New Roman" w:hAnsi="Times New Roman"/>
          <w:i/>
          <w:sz w:val="20"/>
          <w:szCs w:val="20"/>
        </w:rPr>
        <w:t>Journal of Natural Product and Plant Resources</w:t>
      </w:r>
      <w:r w:rsidRPr="00A71CC5">
        <w:rPr>
          <w:rFonts w:ascii="Times New Roman" w:hAnsi="Times New Roman"/>
          <w:sz w:val="20"/>
          <w:szCs w:val="20"/>
        </w:rPr>
        <w:t>, 2(4): 512-516.</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EA4193">
        <w:rPr>
          <w:rFonts w:ascii="Times New Roman" w:hAnsi="Times New Roman"/>
          <w:bCs/>
          <w:sz w:val="20"/>
          <w:szCs w:val="20"/>
        </w:rPr>
        <w:t>Sharmila, S., Rebecca, L. J., Das, M. P.</w:t>
      </w:r>
      <w:r>
        <w:rPr>
          <w:rFonts w:ascii="Times New Roman" w:hAnsi="Times New Roman"/>
          <w:bCs/>
          <w:sz w:val="20"/>
          <w:szCs w:val="20"/>
        </w:rPr>
        <w:t xml:space="preserve">, </w:t>
      </w:r>
      <w:r w:rsidRPr="00EA4193">
        <w:rPr>
          <w:rFonts w:ascii="Times New Roman" w:hAnsi="Times New Roman"/>
          <w:bCs/>
          <w:sz w:val="20"/>
          <w:szCs w:val="20"/>
        </w:rPr>
        <w:t>Saduzzaman</w:t>
      </w:r>
      <w:r>
        <w:rPr>
          <w:rFonts w:ascii="Times New Roman" w:hAnsi="Times New Roman"/>
          <w:bCs/>
          <w:sz w:val="20"/>
          <w:szCs w:val="20"/>
        </w:rPr>
        <w:t>, M.</w:t>
      </w:r>
      <w:r w:rsidRPr="00EA4193">
        <w:rPr>
          <w:rFonts w:ascii="Times New Roman" w:hAnsi="Times New Roman"/>
          <w:bCs/>
          <w:sz w:val="20"/>
          <w:szCs w:val="20"/>
        </w:rPr>
        <w:t xml:space="preserve"> and Bala, S. (2013). A comparative study on phytochemical analysis of </w:t>
      </w:r>
      <w:r w:rsidRPr="00EA4193">
        <w:rPr>
          <w:rFonts w:ascii="Times New Roman" w:hAnsi="Times New Roman"/>
          <w:bCs/>
          <w:i/>
          <w:sz w:val="20"/>
          <w:szCs w:val="20"/>
        </w:rPr>
        <w:t>Murraya koenigii</w:t>
      </w:r>
      <w:r w:rsidRPr="00EA4193">
        <w:rPr>
          <w:rFonts w:ascii="Times New Roman" w:hAnsi="Times New Roman"/>
          <w:bCs/>
          <w:sz w:val="20"/>
          <w:szCs w:val="20"/>
        </w:rPr>
        <w:t xml:space="preserve"> and </w:t>
      </w:r>
      <w:r w:rsidRPr="00EA4193">
        <w:rPr>
          <w:rFonts w:ascii="Times New Roman" w:hAnsi="Times New Roman"/>
          <w:bCs/>
          <w:i/>
          <w:sz w:val="20"/>
          <w:szCs w:val="20"/>
        </w:rPr>
        <w:t>Manilkara zapota</w:t>
      </w:r>
      <w:r w:rsidRPr="00EA4193">
        <w:rPr>
          <w:rFonts w:ascii="Times New Roman" w:hAnsi="Times New Roman"/>
          <w:bCs/>
          <w:sz w:val="20"/>
          <w:szCs w:val="20"/>
        </w:rPr>
        <w:t xml:space="preserve">. </w:t>
      </w:r>
      <w:r w:rsidRPr="00EA4193">
        <w:rPr>
          <w:rFonts w:ascii="Times New Roman" w:hAnsi="Times New Roman"/>
          <w:bCs/>
          <w:i/>
          <w:sz w:val="20"/>
          <w:szCs w:val="20"/>
        </w:rPr>
        <w:t>Research Journal of Pharmaceutical, Biological and Chemical Sciences</w:t>
      </w:r>
      <w:r w:rsidRPr="00EA4193">
        <w:rPr>
          <w:rFonts w:ascii="Times New Roman" w:hAnsi="Times New Roman"/>
          <w:bCs/>
          <w:sz w:val="20"/>
          <w:szCs w:val="20"/>
        </w:rPr>
        <w:t>, 4(2): 1104-1109.</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EA4193">
        <w:rPr>
          <w:rFonts w:ascii="Times New Roman" w:hAnsi="Times New Roman"/>
          <w:bCs/>
          <w:sz w:val="20"/>
          <w:szCs w:val="20"/>
        </w:rPr>
        <w:t xml:space="preserve">Wadood, A., Ghufran, M., Jamal, S. B., Naeem, M., Khan, A., Ghaffar, R. and Asnad (2013). Phytochemical analysis of medicinal plants occurring in local area of Mardan. </w:t>
      </w:r>
      <w:r w:rsidRPr="00EA4193">
        <w:rPr>
          <w:rFonts w:ascii="Times New Roman" w:hAnsi="Times New Roman"/>
          <w:bCs/>
          <w:i/>
          <w:sz w:val="20"/>
          <w:szCs w:val="20"/>
        </w:rPr>
        <w:t>Journal of Biochemistry &amp; Analytical Biochemistry</w:t>
      </w:r>
      <w:r>
        <w:rPr>
          <w:rFonts w:ascii="Times New Roman" w:hAnsi="Times New Roman"/>
          <w:bCs/>
          <w:sz w:val="20"/>
          <w:szCs w:val="20"/>
        </w:rPr>
        <w:t>, 2</w:t>
      </w:r>
      <w:r w:rsidRPr="00EA4193">
        <w:rPr>
          <w:rFonts w:ascii="Times New Roman" w:hAnsi="Times New Roman"/>
          <w:bCs/>
          <w:sz w:val="20"/>
          <w:szCs w:val="20"/>
        </w:rPr>
        <w:t>(4)</w:t>
      </w:r>
      <w:r>
        <w:rPr>
          <w:rFonts w:ascii="Times New Roman" w:hAnsi="Times New Roman"/>
          <w:bCs/>
          <w:sz w:val="20"/>
          <w:szCs w:val="20"/>
        </w:rPr>
        <w:t>: 1-4</w:t>
      </w:r>
      <w:r w:rsidRPr="00EA4193">
        <w:rPr>
          <w:rFonts w:ascii="Times New Roman" w:hAnsi="Times New Roman"/>
          <w:bCs/>
          <w:sz w:val="20"/>
          <w:szCs w:val="20"/>
        </w:rPr>
        <w:t>.</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Mathur, A., Dua, V. K. and Prasad, G. B. K. S. (2010). Antimicrobial activity of leaf extracts of </w:t>
      </w:r>
      <w:r w:rsidRPr="001E0D67">
        <w:rPr>
          <w:rFonts w:ascii="Times New Roman" w:hAnsi="Times New Roman"/>
          <w:i/>
          <w:sz w:val="20"/>
          <w:szCs w:val="20"/>
        </w:rPr>
        <w:t>Murraya koenigii</w:t>
      </w:r>
      <w:r w:rsidRPr="001E0D67">
        <w:rPr>
          <w:rFonts w:ascii="Times New Roman" w:hAnsi="Times New Roman"/>
          <w:sz w:val="20"/>
          <w:szCs w:val="20"/>
        </w:rPr>
        <w:t xml:space="preserve"> against aerobic bacteria associated with bovine mastitis.  </w:t>
      </w:r>
      <w:r w:rsidRPr="001E0D67">
        <w:rPr>
          <w:rFonts w:ascii="Times New Roman" w:hAnsi="Times New Roman"/>
          <w:i/>
          <w:sz w:val="20"/>
          <w:szCs w:val="20"/>
        </w:rPr>
        <w:t>International Journal of</w:t>
      </w:r>
      <w:r>
        <w:rPr>
          <w:rFonts w:ascii="Times New Roman" w:hAnsi="Times New Roman"/>
          <w:i/>
          <w:sz w:val="20"/>
          <w:szCs w:val="20"/>
        </w:rPr>
        <w:t xml:space="preserve"> </w:t>
      </w:r>
      <w:r w:rsidRPr="001E0D67">
        <w:rPr>
          <w:rFonts w:ascii="Times New Roman" w:hAnsi="Times New Roman"/>
          <w:i/>
          <w:sz w:val="20"/>
          <w:szCs w:val="20"/>
        </w:rPr>
        <w:t>Chemical, Environmental and Pharmaceutical Research</w:t>
      </w:r>
      <w:r w:rsidRPr="001E0D67">
        <w:rPr>
          <w:rFonts w:ascii="Times New Roman" w:hAnsi="Times New Roman"/>
          <w:sz w:val="20"/>
          <w:szCs w:val="20"/>
        </w:rPr>
        <w:t>, 1(1): 12-16.</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Ghosh, A., Chowdhury, N. and Chandra, G. (2012). Plant extracts as potential mosquito larvicides.</w:t>
      </w:r>
      <w:r w:rsidRPr="001E0D67">
        <w:rPr>
          <w:sz w:val="20"/>
          <w:szCs w:val="20"/>
        </w:rPr>
        <w:t xml:space="preserve"> </w:t>
      </w:r>
      <w:r w:rsidRPr="001E0D67">
        <w:rPr>
          <w:rFonts w:ascii="Times New Roman" w:hAnsi="Times New Roman"/>
          <w:i/>
          <w:sz w:val="20"/>
          <w:szCs w:val="20"/>
        </w:rPr>
        <w:t>Indian Journal of Medical Research</w:t>
      </w:r>
      <w:r w:rsidRPr="001E0D67">
        <w:rPr>
          <w:rFonts w:ascii="Times New Roman" w:hAnsi="Times New Roman"/>
          <w:sz w:val="20"/>
          <w:szCs w:val="20"/>
        </w:rPr>
        <w:t>, 135: 581-598.</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bCs/>
          <w:sz w:val="20"/>
          <w:szCs w:val="20"/>
        </w:rPr>
        <w:t xml:space="preserve">Wina, E., Muetzel, S. and Becker, L. (2005). The impact of saponins or saponin-containing plant materials on ruminant productions - a review. </w:t>
      </w:r>
      <w:r w:rsidRPr="001E0D67">
        <w:rPr>
          <w:rFonts w:ascii="Times New Roman" w:hAnsi="Times New Roman"/>
          <w:bCs/>
          <w:i/>
          <w:sz w:val="20"/>
          <w:szCs w:val="20"/>
        </w:rPr>
        <w:t>Journal of Agricultural and Food Chemistry</w:t>
      </w:r>
      <w:r w:rsidRPr="001E0D67">
        <w:rPr>
          <w:rFonts w:ascii="Times New Roman" w:hAnsi="Times New Roman"/>
          <w:bCs/>
          <w:sz w:val="20"/>
          <w:szCs w:val="20"/>
        </w:rPr>
        <w:t xml:space="preserve">, 53(21): 8093-8105. </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Ashok, P. K. and Upadhyaya, K. (2012). Tannins are astringent. </w:t>
      </w:r>
      <w:r w:rsidRPr="001E0D67">
        <w:rPr>
          <w:rFonts w:ascii="Times New Roman" w:hAnsi="Times New Roman"/>
          <w:i/>
          <w:sz w:val="20"/>
          <w:szCs w:val="20"/>
        </w:rPr>
        <w:t>Journal of Pharmacognosy and Phytochemistry</w:t>
      </w:r>
      <w:r w:rsidRPr="001E0D67">
        <w:rPr>
          <w:rFonts w:ascii="Times New Roman" w:hAnsi="Times New Roman"/>
          <w:sz w:val="20"/>
          <w:szCs w:val="20"/>
        </w:rPr>
        <w:t>, 1(3): 45-50.</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Shruthi, S., Handra, H. K. and Pandith, A. (2012). </w:t>
      </w:r>
      <w:r>
        <w:rPr>
          <w:rFonts w:ascii="Times New Roman" w:hAnsi="Times New Roman"/>
          <w:sz w:val="20"/>
          <w:szCs w:val="20"/>
        </w:rPr>
        <w:t>A</w:t>
      </w:r>
      <w:r w:rsidRPr="001E0D67">
        <w:rPr>
          <w:rFonts w:ascii="Times New Roman" w:hAnsi="Times New Roman"/>
          <w:sz w:val="20"/>
          <w:szCs w:val="20"/>
        </w:rPr>
        <w:t xml:space="preserve"> review on </w:t>
      </w:r>
      <w:r w:rsidRPr="001E0D67">
        <w:rPr>
          <w:rFonts w:ascii="Times New Roman" w:hAnsi="Times New Roman"/>
          <w:i/>
          <w:sz w:val="20"/>
          <w:szCs w:val="20"/>
        </w:rPr>
        <w:t>Murraya koenigii</w:t>
      </w:r>
      <w:r w:rsidRPr="001E0D67">
        <w:rPr>
          <w:rFonts w:ascii="Times New Roman" w:hAnsi="Times New Roman"/>
          <w:sz w:val="20"/>
          <w:szCs w:val="20"/>
        </w:rPr>
        <w:t xml:space="preserve">: Multipotential medicinal plant. </w:t>
      </w:r>
      <w:r w:rsidRPr="001E0D67">
        <w:rPr>
          <w:rFonts w:ascii="Times New Roman" w:hAnsi="Times New Roman"/>
          <w:i/>
          <w:sz w:val="20"/>
          <w:szCs w:val="20"/>
        </w:rPr>
        <w:t>Asian Journal of Pharmaceutical and Clinical Research</w:t>
      </w:r>
      <w:r w:rsidRPr="001E0D67">
        <w:rPr>
          <w:rFonts w:ascii="Times New Roman" w:hAnsi="Times New Roman"/>
          <w:sz w:val="20"/>
          <w:szCs w:val="20"/>
        </w:rPr>
        <w:t>, 5(4): 5-14.</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Gutierrez, P. M., Antepuesto, A. N., Eugenio, B. A. L. and Santos, M. F. L. (2014). Larvicidal activity of selected plant extracts against the dengue vector </w:t>
      </w:r>
      <w:r w:rsidRPr="001E0D67">
        <w:rPr>
          <w:rFonts w:ascii="Times New Roman" w:hAnsi="Times New Roman"/>
          <w:i/>
          <w:sz w:val="20"/>
          <w:szCs w:val="20"/>
        </w:rPr>
        <w:t>Aedes aegypti</w:t>
      </w:r>
      <w:r>
        <w:rPr>
          <w:rFonts w:ascii="Times New Roman" w:hAnsi="Times New Roman"/>
          <w:sz w:val="20"/>
          <w:szCs w:val="20"/>
        </w:rPr>
        <w:t xml:space="preserve"> m</w:t>
      </w:r>
      <w:r w:rsidRPr="001E0D67">
        <w:rPr>
          <w:rFonts w:ascii="Times New Roman" w:hAnsi="Times New Roman"/>
          <w:sz w:val="20"/>
          <w:szCs w:val="20"/>
        </w:rPr>
        <w:t xml:space="preserve">osquito. </w:t>
      </w:r>
      <w:r w:rsidRPr="001E0D67">
        <w:rPr>
          <w:rFonts w:ascii="Times New Roman" w:hAnsi="Times New Roman"/>
          <w:i/>
          <w:sz w:val="20"/>
          <w:szCs w:val="20"/>
        </w:rPr>
        <w:t>International Research Journal of Biological Sciences</w:t>
      </w:r>
      <w:r w:rsidRPr="001E0D67">
        <w:rPr>
          <w:rFonts w:ascii="Times New Roman" w:hAnsi="Times New Roman"/>
          <w:sz w:val="20"/>
          <w:szCs w:val="20"/>
        </w:rPr>
        <w:t>, 3(4): 23-32.</w:t>
      </w:r>
    </w:p>
    <w:p w:rsid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eastAsia="E-B3" w:hAnsi="Times New Roman"/>
          <w:sz w:val="20"/>
          <w:szCs w:val="20"/>
        </w:rPr>
        <w:t xml:space="preserve">Harvae, G. and Kamath, V. (2004). Larvicidal activity of plant extracts used alone and in combination with known synthetic larvicidal agents against </w:t>
      </w:r>
      <w:r w:rsidRPr="001E0D67">
        <w:rPr>
          <w:rFonts w:ascii="Times New Roman" w:eastAsia="E-B3" w:hAnsi="Times New Roman"/>
          <w:i/>
          <w:iCs/>
          <w:sz w:val="20"/>
          <w:szCs w:val="20"/>
        </w:rPr>
        <w:t>Aedes aegypti.</w:t>
      </w:r>
      <w:r w:rsidRPr="001E0D67">
        <w:rPr>
          <w:rFonts w:ascii="Times New Roman" w:eastAsia="E-B3" w:hAnsi="Times New Roman"/>
          <w:sz w:val="20"/>
          <w:szCs w:val="20"/>
        </w:rPr>
        <w:t xml:space="preserve"> </w:t>
      </w:r>
      <w:r w:rsidRPr="001E0D67">
        <w:rPr>
          <w:rFonts w:ascii="Times New Roman" w:eastAsia="E-B3" w:hAnsi="Times New Roman"/>
          <w:i/>
          <w:iCs/>
          <w:sz w:val="20"/>
          <w:szCs w:val="20"/>
        </w:rPr>
        <w:t>Indian Journal of Experiment Biology</w:t>
      </w:r>
      <w:r w:rsidRPr="001E0D67">
        <w:rPr>
          <w:rFonts w:ascii="Times New Roman" w:eastAsia="E-B3" w:hAnsi="Times New Roman"/>
          <w:iCs/>
          <w:sz w:val="20"/>
          <w:szCs w:val="20"/>
        </w:rPr>
        <w:t>,</w:t>
      </w:r>
      <w:r w:rsidRPr="001E0D67">
        <w:rPr>
          <w:rFonts w:ascii="Times New Roman" w:eastAsia="E-B3" w:hAnsi="Times New Roman"/>
          <w:i/>
          <w:iCs/>
          <w:sz w:val="20"/>
          <w:szCs w:val="20"/>
        </w:rPr>
        <w:t xml:space="preserve"> </w:t>
      </w:r>
      <w:r w:rsidRPr="001E0D67">
        <w:rPr>
          <w:rFonts w:ascii="Times New Roman" w:eastAsia="E-B3" w:hAnsi="Times New Roman"/>
          <w:sz w:val="20"/>
          <w:szCs w:val="20"/>
        </w:rPr>
        <w:t>42</w:t>
      </w:r>
      <w:r>
        <w:rPr>
          <w:rFonts w:ascii="Times New Roman" w:eastAsia="E-B3" w:hAnsi="Times New Roman"/>
          <w:sz w:val="20"/>
          <w:szCs w:val="20"/>
        </w:rPr>
        <w:t>:1216-1219</w:t>
      </w:r>
      <w:r w:rsidRPr="001E0D67">
        <w:rPr>
          <w:rFonts w:ascii="Times New Roman" w:eastAsia="E-B3" w:hAnsi="Times New Roman"/>
          <w:sz w:val="20"/>
          <w:szCs w:val="20"/>
        </w:rPr>
        <w:t>.</w:t>
      </w:r>
    </w:p>
    <w:p w:rsidR="00A505E6" w:rsidRPr="00A505E6" w:rsidRDefault="00A505E6" w:rsidP="00A505E6">
      <w:pPr>
        <w:numPr>
          <w:ilvl w:val="0"/>
          <w:numId w:val="1"/>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Abu Raihan, S. M. (2014). Effect of plant flavonoids on mosquito larvae. </w:t>
      </w:r>
      <w:r w:rsidRPr="001E0D67">
        <w:rPr>
          <w:rFonts w:ascii="Times New Roman" w:hAnsi="Times New Roman"/>
          <w:i/>
          <w:sz w:val="20"/>
          <w:szCs w:val="20"/>
        </w:rPr>
        <w:t>National University Journal of Science</w:t>
      </w:r>
      <w:r w:rsidRPr="001E0D67">
        <w:rPr>
          <w:rFonts w:ascii="Times New Roman" w:hAnsi="Times New Roman"/>
          <w:sz w:val="20"/>
          <w:szCs w:val="20"/>
        </w:rPr>
        <w:t>, 1(2): 26-30</w:t>
      </w:r>
      <w:r>
        <w:rPr>
          <w:rFonts w:ascii="Times New Roman" w:hAnsi="Times New Roman"/>
          <w:sz w:val="20"/>
          <w:szCs w:val="20"/>
        </w:rPr>
        <w:t>.</w:t>
      </w:r>
      <w:bookmarkStart w:id="0" w:name="_GoBack"/>
      <w:bookmarkEnd w:id="0"/>
    </w:p>
    <w:sectPr w:rsidR="00A505E6" w:rsidRPr="00A505E6" w:rsidSect="00A505E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B3">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31549"/>
    <w:multiLevelType w:val="hybridMultilevel"/>
    <w:tmpl w:val="799259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E6"/>
    <w:rsid w:val="008E4FEC"/>
    <w:rsid w:val="00A505E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E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E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5650</Characters>
  <Application>Microsoft Office Word</Application>
  <DocSecurity>0</DocSecurity>
  <Lines>110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2018-06-01T22:49:00Z</dcterms:created>
  <dcterms:modified xsi:type="dcterms:W3CDTF">2018-06-01T22:51:00Z</dcterms:modified>
</cp:coreProperties>
</file>