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66" w:rsidRDefault="00441566" w:rsidP="00441566">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3 (2018): 458 - 464</w:t>
      </w:r>
    </w:p>
    <w:p w:rsidR="00441566" w:rsidRDefault="00441566" w:rsidP="00441566">
      <w:pPr>
        <w:spacing w:after="0" w:line="240" w:lineRule="auto"/>
        <w:outlineLvl w:val="0"/>
        <w:rPr>
          <w:rFonts w:ascii="Times New Roman" w:hAnsi="Times New Roman"/>
          <w:sz w:val="24"/>
          <w:szCs w:val="24"/>
        </w:rPr>
      </w:pPr>
    </w:p>
    <w:p w:rsidR="00441566" w:rsidRDefault="00441566" w:rsidP="00441566">
      <w:pPr>
        <w:spacing w:after="0" w:line="240" w:lineRule="auto"/>
        <w:outlineLvl w:val="0"/>
        <w:rPr>
          <w:rFonts w:ascii="Times New Roman" w:hAnsi="Times New Roman"/>
          <w:sz w:val="24"/>
          <w:szCs w:val="24"/>
        </w:rPr>
      </w:pPr>
    </w:p>
    <w:p w:rsidR="00441566" w:rsidRPr="00441566" w:rsidRDefault="00441566" w:rsidP="00441566">
      <w:pPr>
        <w:spacing w:after="0" w:line="240" w:lineRule="auto"/>
        <w:outlineLvl w:val="0"/>
        <w:rPr>
          <w:rFonts w:ascii="Times New Roman" w:hAnsi="Times New Roman"/>
          <w:sz w:val="24"/>
          <w:szCs w:val="24"/>
        </w:rPr>
      </w:pPr>
    </w:p>
    <w:p w:rsidR="00441566" w:rsidRDefault="00441566" w:rsidP="00441566">
      <w:pPr>
        <w:spacing w:after="0" w:line="240" w:lineRule="auto"/>
        <w:jc w:val="center"/>
        <w:outlineLvl w:val="0"/>
        <w:rPr>
          <w:rFonts w:ascii="Times New Roman" w:hAnsi="Times New Roman"/>
          <w:sz w:val="28"/>
        </w:rPr>
      </w:pPr>
      <w:r w:rsidRPr="001C6E5A">
        <w:rPr>
          <w:rFonts w:ascii="Times New Roman" w:hAnsi="Times New Roman"/>
          <w:sz w:val="28"/>
        </w:rPr>
        <w:t>FABRICATION AND CHARACTERIZATION OF RUBY NANOPARTICLES</w:t>
      </w:r>
      <w:r>
        <w:rPr>
          <w:rFonts w:ascii="Times New Roman" w:hAnsi="Times New Roman"/>
          <w:sz w:val="28"/>
        </w:rPr>
        <w:t xml:space="preserve"> </w:t>
      </w:r>
    </w:p>
    <w:p w:rsidR="00441566" w:rsidRDefault="00441566" w:rsidP="00441566">
      <w:pPr>
        <w:spacing w:after="0" w:line="240" w:lineRule="auto"/>
        <w:jc w:val="center"/>
        <w:outlineLvl w:val="0"/>
        <w:rPr>
          <w:rFonts w:ascii="Times New Roman" w:hAnsi="Times New Roman"/>
          <w:sz w:val="24"/>
        </w:rPr>
      </w:pPr>
    </w:p>
    <w:p w:rsidR="00441566" w:rsidRDefault="00441566" w:rsidP="00441566">
      <w:pPr>
        <w:spacing w:after="0" w:line="240" w:lineRule="auto"/>
        <w:jc w:val="center"/>
        <w:outlineLvl w:val="0"/>
        <w:rPr>
          <w:rFonts w:ascii="Times New Roman" w:hAnsi="Times New Roman"/>
          <w:sz w:val="24"/>
        </w:rPr>
      </w:pPr>
      <w:r>
        <w:rPr>
          <w:rFonts w:ascii="Times New Roman" w:hAnsi="Times New Roman"/>
          <w:sz w:val="24"/>
        </w:rPr>
        <w:t>(Fabrikasi dan Pencirian Partikel Nano Delima)</w:t>
      </w:r>
    </w:p>
    <w:p w:rsidR="00441566" w:rsidRPr="00261490" w:rsidRDefault="00441566" w:rsidP="00441566">
      <w:pPr>
        <w:spacing w:after="0" w:line="240" w:lineRule="auto"/>
        <w:jc w:val="center"/>
        <w:outlineLvl w:val="0"/>
        <w:rPr>
          <w:rFonts w:ascii="Times New Roman" w:hAnsi="Times New Roman"/>
          <w:b/>
          <w:color w:val="548DD4" w:themeColor="text2" w:themeTint="99"/>
          <w:sz w:val="20"/>
          <w:szCs w:val="20"/>
        </w:rPr>
      </w:pPr>
    </w:p>
    <w:p w:rsidR="00441566" w:rsidRDefault="00441566" w:rsidP="00441566">
      <w:pPr>
        <w:spacing w:after="0" w:line="240" w:lineRule="auto"/>
        <w:jc w:val="center"/>
        <w:outlineLvl w:val="0"/>
        <w:rPr>
          <w:rFonts w:ascii="Times New Roman" w:hAnsi="Times New Roman"/>
          <w:sz w:val="20"/>
          <w:szCs w:val="20"/>
        </w:rPr>
      </w:pPr>
      <w:r w:rsidRPr="00261490">
        <w:rPr>
          <w:rFonts w:ascii="Times New Roman" w:hAnsi="Times New Roman"/>
          <w:sz w:val="20"/>
          <w:szCs w:val="20"/>
        </w:rPr>
        <w:t xml:space="preserve">Wan Aizuddin Wan Razali*, Azman Kasim , Syamsyir Akmal Senawi, Azhan Hashim, Norihan Yahya, </w:t>
      </w:r>
    </w:p>
    <w:p w:rsidR="00441566" w:rsidRPr="00261490" w:rsidRDefault="00441566" w:rsidP="00441566">
      <w:pPr>
        <w:spacing w:after="0" w:line="240" w:lineRule="auto"/>
        <w:jc w:val="center"/>
        <w:outlineLvl w:val="0"/>
        <w:rPr>
          <w:rFonts w:ascii="Times New Roman" w:hAnsi="Times New Roman"/>
          <w:sz w:val="20"/>
          <w:szCs w:val="20"/>
        </w:rPr>
      </w:pPr>
      <w:r w:rsidRPr="00261490">
        <w:rPr>
          <w:rFonts w:ascii="Times New Roman" w:hAnsi="Times New Roman"/>
          <w:sz w:val="20"/>
          <w:szCs w:val="20"/>
        </w:rPr>
        <w:t xml:space="preserve">Hartini Ahmad Rafaie </w:t>
      </w:r>
    </w:p>
    <w:p w:rsidR="00441566" w:rsidRPr="00441566" w:rsidRDefault="00441566" w:rsidP="00441566">
      <w:pPr>
        <w:spacing w:after="0" w:line="240" w:lineRule="auto"/>
        <w:jc w:val="center"/>
        <w:outlineLvl w:val="0"/>
        <w:rPr>
          <w:rFonts w:ascii="Times New Roman" w:hAnsi="Times New Roman"/>
          <w:b/>
          <w:color w:val="FF0000"/>
          <w:sz w:val="20"/>
          <w:szCs w:val="20"/>
        </w:rPr>
      </w:pPr>
    </w:p>
    <w:p w:rsidR="00441566" w:rsidRPr="00441566" w:rsidRDefault="00441566" w:rsidP="00441566">
      <w:pPr>
        <w:spacing w:after="0" w:line="240" w:lineRule="auto"/>
        <w:jc w:val="center"/>
        <w:outlineLvl w:val="0"/>
        <w:rPr>
          <w:rFonts w:ascii="Times New Roman" w:hAnsi="Times New Roman"/>
          <w:i/>
          <w:sz w:val="20"/>
          <w:szCs w:val="20"/>
          <w:lang w:val="en-GB"/>
        </w:rPr>
      </w:pPr>
      <w:r w:rsidRPr="00441566">
        <w:rPr>
          <w:rFonts w:ascii="Times New Roman" w:hAnsi="Times New Roman"/>
          <w:i/>
          <w:sz w:val="20"/>
          <w:szCs w:val="20"/>
          <w:lang w:val="en-GB"/>
        </w:rPr>
        <w:t>Faculty of Applied Sciences,</w:t>
      </w:r>
    </w:p>
    <w:p w:rsidR="00441566" w:rsidRPr="00441566" w:rsidRDefault="00441566" w:rsidP="00441566">
      <w:pPr>
        <w:spacing w:after="0" w:line="240" w:lineRule="auto"/>
        <w:jc w:val="center"/>
        <w:outlineLvl w:val="0"/>
        <w:rPr>
          <w:rFonts w:ascii="Times New Roman" w:hAnsi="Times New Roman"/>
          <w:i/>
          <w:sz w:val="20"/>
          <w:szCs w:val="20"/>
          <w:lang w:val="en-GB"/>
        </w:rPr>
      </w:pPr>
      <w:r w:rsidRPr="00441566">
        <w:rPr>
          <w:rFonts w:ascii="Times New Roman" w:hAnsi="Times New Roman"/>
          <w:i/>
          <w:sz w:val="20"/>
          <w:szCs w:val="20"/>
          <w:lang w:val="en-GB"/>
        </w:rPr>
        <w:t>Universiti Teknologi MARA Pahang, 26400 Bandar Tun Abdul Razak Jengka, Pahang, Malaysia</w:t>
      </w:r>
    </w:p>
    <w:p w:rsidR="00441566" w:rsidRPr="00441566" w:rsidRDefault="00441566" w:rsidP="00441566">
      <w:pPr>
        <w:spacing w:after="0" w:line="240" w:lineRule="auto"/>
        <w:jc w:val="center"/>
        <w:outlineLvl w:val="0"/>
        <w:rPr>
          <w:rFonts w:ascii="Times New Roman" w:hAnsi="Times New Roman"/>
          <w:b/>
          <w:color w:val="548DD4" w:themeColor="text2" w:themeTint="99"/>
          <w:sz w:val="20"/>
          <w:szCs w:val="20"/>
        </w:rPr>
      </w:pPr>
    </w:p>
    <w:p w:rsidR="00441566" w:rsidRPr="00441566" w:rsidRDefault="00441566" w:rsidP="00441566">
      <w:pPr>
        <w:spacing w:after="0" w:line="240" w:lineRule="auto"/>
        <w:jc w:val="center"/>
        <w:outlineLvl w:val="0"/>
        <w:rPr>
          <w:rFonts w:ascii="Times New Roman" w:hAnsi="Times New Roman"/>
          <w:i/>
          <w:color w:val="548DD4" w:themeColor="text2" w:themeTint="99"/>
          <w:sz w:val="20"/>
          <w:szCs w:val="20"/>
        </w:rPr>
      </w:pPr>
      <w:r w:rsidRPr="00441566">
        <w:rPr>
          <w:rFonts w:ascii="Times New Roman" w:hAnsi="Times New Roman"/>
          <w:i/>
          <w:sz w:val="20"/>
          <w:szCs w:val="20"/>
        </w:rPr>
        <w:t xml:space="preserve">*Corresponding author:  </w:t>
      </w:r>
      <w:r w:rsidRPr="00441566">
        <w:rPr>
          <w:rFonts w:ascii="Times New Roman" w:hAnsi="Times New Roman"/>
          <w:i/>
          <w:sz w:val="20"/>
          <w:szCs w:val="20"/>
          <w:lang w:val="en-AU"/>
        </w:rPr>
        <w:t>wanaizuddin@pahang.uitm.edu.my</w:t>
      </w:r>
    </w:p>
    <w:p w:rsidR="00441566" w:rsidRPr="00441566" w:rsidRDefault="00441566" w:rsidP="00441566">
      <w:pPr>
        <w:spacing w:after="0" w:line="240" w:lineRule="auto"/>
        <w:jc w:val="center"/>
        <w:rPr>
          <w:rFonts w:ascii="Times New Roman" w:hAnsi="Times New Roman"/>
          <w:noProof/>
          <w:sz w:val="20"/>
          <w:szCs w:val="20"/>
          <w:lang w:bidi="ar-SA"/>
        </w:rPr>
      </w:pPr>
    </w:p>
    <w:p w:rsidR="00441566" w:rsidRPr="00441566" w:rsidRDefault="00441566" w:rsidP="00441566">
      <w:pPr>
        <w:spacing w:after="0" w:line="240" w:lineRule="auto"/>
        <w:jc w:val="center"/>
        <w:rPr>
          <w:rFonts w:ascii="Times New Roman" w:hAnsi="Times New Roman"/>
          <w:noProof/>
          <w:sz w:val="20"/>
          <w:szCs w:val="20"/>
          <w:lang w:bidi="ar-SA"/>
        </w:rPr>
      </w:pPr>
    </w:p>
    <w:p w:rsidR="00441566" w:rsidRPr="00441566" w:rsidRDefault="00441566" w:rsidP="00441566">
      <w:pPr>
        <w:spacing w:after="0" w:line="240" w:lineRule="auto"/>
        <w:jc w:val="center"/>
        <w:rPr>
          <w:rFonts w:ascii="Times New Roman" w:hAnsi="Times New Roman"/>
          <w:noProof/>
          <w:sz w:val="20"/>
          <w:szCs w:val="20"/>
          <w:lang w:bidi="ar-SA"/>
        </w:rPr>
      </w:pPr>
      <w:r w:rsidRPr="00441566">
        <w:rPr>
          <w:rFonts w:ascii="Times New Roman" w:hAnsi="Times New Roman"/>
          <w:noProof/>
          <w:sz w:val="20"/>
          <w:szCs w:val="20"/>
          <w:lang w:bidi="ar-SA"/>
        </w:rPr>
        <w:t>Received: 4 December 2016; Accepted: 1 December 2017</w:t>
      </w:r>
    </w:p>
    <w:p w:rsidR="00441566" w:rsidRPr="00441566" w:rsidRDefault="00441566" w:rsidP="00441566">
      <w:pPr>
        <w:spacing w:after="0" w:line="240" w:lineRule="auto"/>
        <w:jc w:val="center"/>
        <w:rPr>
          <w:rFonts w:ascii="Times New Roman" w:hAnsi="Times New Roman"/>
          <w:noProof/>
          <w:sz w:val="20"/>
          <w:szCs w:val="20"/>
          <w:lang w:bidi="ar-SA"/>
        </w:rPr>
      </w:pPr>
    </w:p>
    <w:p w:rsidR="00441566" w:rsidRPr="00441566" w:rsidRDefault="00441566" w:rsidP="00441566">
      <w:pPr>
        <w:spacing w:after="0" w:line="240" w:lineRule="auto"/>
        <w:jc w:val="center"/>
        <w:rPr>
          <w:rFonts w:ascii="Times New Roman" w:hAnsi="Times New Roman"/>
          <w:noProof/>
          <w:sz w:val="20"/>
          <w:szCs w:val="20"/>
          <w:lang w:bidi="ar-SA"/>
        </w:rPr>
      </w:pPr>
    </w:p>
    <w:p w:rsidR="00441566" w:rsidRPr="00441566" w:rsidRDefault="00441566" w:rsidP="00441566">
      <w:pPr>
        <w:spacing w:after="0" w:line="240" w:lineRule="auto"/>
        <w:jc w:val="center"/>
        <w:rPr>
          <w:rFonts w:ascii="Times New Roman" w:hAnsi="Times New Roman"/>
          <w:b/>
          <w:noProof/>
          <w:sz w:val="20"/>
          <w:szCs w:val="20"/>
          <w:lang w:bidi="ar-SA"/>
        </w:rPr>
      </w:pPr>
      <w:r w:rsidRPr="00441566">
        <w:rPr>
          <w:rFonts w:ascii="Times New Roman" w:hAnsi="Times New Roman"/>
          <w:b/>
          <w:noProof/>
          <w:sz w:val="20"/>
          <w:szCs w:val="20"/>
          <w:lang w:bidi="ar-SA"/>
        </w:rPr>
        <w:t>Abstract</w:t>
      </w:r>
    </w:p>
    <w:p w:rsidR="00441566" w:rsidRPr="00441566" w:rsidRDefault="00441566" w:rsidP="00441566">
      <w:pPr>
        <w:spacing w:after="0" w:line="240" w:lineRule="auto"/>
        <w:jc w:val="both"/>
        <w:outlineLvl w:val="0"/>
        <w:rPr>
          <w:rFonts w:ascii="Times New Roman" w:hAnsi="Times New Roman"/>
          <w:sz w:val="20"/>
          <w:szCs w:val="20"/>
          <w:lang w:val="en-AU"/>
        </w:rPr>
      </w:pPr>
      <w:r w:rsidRPr="00441566">
        <w:rPr>
          <w:rFonts w:ascii="Times New Roman" w:hAnsi="Times New Roman"/>
          <w:sz w:val="20"/>
          <w:szCs w:val="20"/>
          <w:lang w:val="en-AU"/>
        </w:rPr>
        <w:t xml:space="preserve">Numerous works have been done on finding nanoparticles (NPs) with excellent optical properties. In this work, ruby (chromium doped alumina) nanoparticles have been prepared using femtosecond laser ablation. The synthesized nanoparticles were characterised using dynamic light scattering (DLS), transmission electron microscopy (TEM) and fluorescence microscopy. DLS analysis indicates that the particles size is approximately 52 nm. TEM analysis gives smaller particles size with mean size of 38 nm compared to DLS analysis. Spherical shape of the particles was observed through TEM image. The synthesized NPs showed excellent stability in water with +55 mV zeta potential value. The most efficient wavelengths to excite the ruby NPs were determined as 405 nm and 554 nm. The emission peak for the ruby NPs was at 690 nm which is corresponds to </w:t>
      </w:r>
      <w:r w:rsidRPr="00441566">
        <w:rPr>
          <w:rFonts w:ascii="Times New Roman" w:hAnsi="Times New Roman"/>
          <w:sz w:val="20"/>
          <w:szCs w:val="20"/>
          <w:vertAlign w:val="superscript"/>
          <w:lang w:val="en-GB"/>
        </w:rPr>
        <w:t>2</w:t>
      </w:r>
      <w:r w:rsidRPr="00441566">
        <w:rPr>
          <w:rFonts w:ascii="Times New Roman" w:hAnsi="Times New Roman"/>
          <w:sz w:val="20"/>
          <w:szCs w:val="20"/>
          <w:lang w:val="en-GB"/>
        </w:rPr>
        <w:t>E-</w:t>
      </w:r>
      <w:r w:rsidRPr="00441566">
        <w:rPr>
          <w:rFonts w:ascii="Times New Roman" w:hAnsi="Times New Roman"/>
          <w:sz w:val="20"/>
          <w:szCs w:val="20"/>
          <w:vertAlign w:val="superscript"/>
          <w:lang w:val="en-GB"/>
        </w:rPr>
        <w:t>4</w:t>
      </w:r>
      <w:r w:rsidRPr="00441566">
        <w:rPr>
          <w:rFonts w:ascii="Times New Roman" w:hAnsi="Times New Roman"/>
          <w:sz w:val="20"/>
          <w:szCs w:val="20"/>
          <w:lang w:val="en-GB"/>
        </w:rPr>
        <w:t>A</w:t>
      </w:r>
      <w:r w:rsidRPr="00441566">
        <w:rPr>
          <w:rFonts w:ascii="Times New Roman" w:hAnsi="Times New Roman"/>
          <w:sz w:val="20"/>
          <w:szCs w:val="20"/>
          <w:vertAlign w:val="subscript"/>
          <w:lang w:val="en-GB"/>
        </w:rPr>
        <w:t>2</w:t>
      </w:r>
      <w:r w:rsidRPr="00441566">
        <w:rPr>
          <w:rFonts w:ascii="Times New Roman" w:hAnsi="Times New Roman"/>
          <w:sz w:val="20"/>
          <w:szCs w:val="20"/>
          <w:lang w:val="en-AU"/>
        </w:rPr>
        <w:t xml:space="preserve"> transition. The synthesized ruby NPs can be applied as a potential bioimaging label</w:t>
      </w:r>
    </w:p>
    <w:p w:rsidR="00441566" w:rsidRPr="00441566" w:rsidRDefault="00441566" w:rsidP="00441566">
      <w:pPr>
        <w:spacing w:after="0" w:line="240" w:lineRule="auto"/>
        <w:jc w:val="both"/>
        <w:outlineLvl w:val="0"/>
        <w:rPr>
          <w:rFonts w:ascii="Times New Roman" w:hAnsi="Times New Roman"/>
          <w:sz w:val="20"/>
          <w:szCs w:val="20"/>
        </w:rPr>
      </w:pPr>
    </w:p>
    <w:p w:rsidR="00441566" w:rsidRPr="00441566" w:rsidRDefault="00441566" w:rsidP="00441566">
      <w:pPr>
        <w:spacing w:after="0" w:line="240" w:lineRule="auto"/>
        <w:jc w:val="both"/>
        <w:outlineLvl w:val="0"/>
        <w:rPr>
          <w:rFonts w:ascii="Times New Roman" w:hAnsi="Times New Roman"/>
          <w:sz w:val="20"/>
          <w:szCs w:val="20"/>
        </w:rPr>
      </w:pPr>
      <w:r w:rsidRPr="00441566">
        <w:rPr>
          <w:rFonts w:ascii="Times New Roman" w:hAnsi="Times New Roman"/>
          <w:b/>
          <w:sz w:val="20"/>
          <w:szCs w:val="20"/>
        </w:rPr>
        <w:t>Keywords:</w:t>
      </w:r>
      <w:r w:rsidRPr="00441566">
        <w:rPr>
          <w:rFonts w:ascii="Times New Roman" w:hAnsi="Times New Roman"/>
          <w:sz w:val="20"/>
          <w:szCs w:val="20"/>
        </w:rPr>
        <w:t xml:space="preserve">  ruby nanoparticles, femtosecond laser ablation, emission, bioimaging </w:t>
      </w:r>
    </w:p>
    <w:p w:rsidR="00441566" w:rsidRPr="00441566" w:rsidRDefault="00441566" w:rsidP="00441566">
      <w:pPr>
        <w:spacing w:after="0" w:line="240" w:lineRule="auto"/>
        <w:jc w:val="center"/>
        <w:outlineLvl w:val="0"/>
        <w:rPr>
          <w:rFonts w:ascii="Times New Roman" w:hAnsi="Times New Roman"/>
          <w:b/>
          <w:color w:val="548DD4" w:themeColor="text2" w:themeTint="99"/>
          <w:sz w:val="20"/>
          <w:szCs w:val="20"/>
        </w:rPr>
      </w:pPr>
    </w:p>
    <w:p w:rsidR="00441566" w:rsidRPr="00441566" w:rsidRDefault="00441566" w:rsidP="00441566">
      <w:pPr>
        <w:spacing w:after="0" w:line="240" w:lineRule="auto"/>
        <w:jc w:val="center"/>
        <w:outlineLvl w:val="0"/>
        <w:rPr>
          <w:rFonts w:ascii="Times New Roman" w:hAnsi="Times New Roman"/>
          <w:b/>
          <w:sz w:val="20"/>
          <w:szCs w:val="20"/>
        </w:rPr>
      </w:pPr>
      <w:r w:rsidRPr="00441566">
        <w:rPr>
          <w:rFonts w:ascii="Times New Roman" w:hAnsi="Times New Roman"/>
          <w:b/>
          <w:sz w:val="20"/>
          <w:szCs w:val="20"/>
        </w:rPr>
        <w:t>Abstrak</w:t>
      </w:r>
    </w:p>
    <w:p w:rsidR="00441566" w:rsidRPr="00441566" w:rsidRDefault="00441566" w:rsidP="00441566">
      <w:pPr>
        <w:spacing w:after="0" w:line="240" w:lineRule="auto"/>
        <w:jc w:val="both"/>
        <w:outlineLvl w:val="0"/>
        <w:rPr>
          <w:rFonts w:ascii="Times New Roman" w:hAnsi="Times New Roman"/>
          <w:sz w:val="20"/>
          <w:szCs w:val="20"/>
        </w:rPr>
      </w:pPr>
      <w:r w:rsidRPr="00441566">
        <w:rPr>
          <w:rFonts w:ascii="Times New Roman" w:hAnsi="Times New Roman"/>
          <w:sz w:val="20"/>
          <w:szCs w:val="20"/>
        </w:rPr>
        <w:t xml:space="preserve">Pelbagai usaha telah dilakukan bagi mencari partikel nano yang mempunyai sifat optik yang baik. Dalam kajian yang dilakukan, partikel nano delima (kromium dop alumina) adalah dihasilkan melalui pelelasan laser femto saat. Pencirian sintesis partikel nano adalah berdasarkan serakan cahaya dinamik (DLS), Mikroskopi elektron terhantar (TEM) dan mikroskopi pendarfluor. Analisis DLS menunjukkan saiz partikel adalah dalam linkungan 52 nm. Analisis TEM menandakan kewujudan saiz partikel lebih kecil dengan saiz purata pada julat 38 nm berbanding analisis DLS. Bentuk sfera pada partikel-partikel berkenaan dicerap melalui imej TEM. Partikel nano yang dihasilkan memberikan bacaan tahap kestabilan yang amat baik di dalam air pada beza keupayaan zeta 55 mV. Panjang gelombang yang cekap bagi mengujakan partikel nano delima adalah sekitar julat 405 nm dan 554 nm. Puncak sinaran bagi partikel nano delima adalah 690 nm iaitu mewakili anjakan </w:t>
      </w:r>
      <w:r w:rsidRPr="00441566">
        <w:rPr>
          <w:rFonts w:ascii="Times New Roman" w:hAnsi="Times New Roman"/>
          <w:sz w:val="20"/>
          <w:szCs w:val="20"/>
          <w:vertAlign w:val="superscript"/>
        </w:rPr>
        <w:t>2</w:t>
      </w:r>
      <w:r w:rsidRPr="00441566">
        <w:rPr>
          <w:rFonts w:ascii="Times New Roman" w:hAnsi="Times New Roman"/>
          <w:sz w:val="20"/>
          <w:szCs w:val="20"/>
        </w:rPr>
        <w:t>E-</w:t>
      </w:r>
      <w:r w:rsidRPr="00441566">
        <w:rPr>
          <w:rFonts w:ascii="Times New Roman" w:hAnsi="Times New Roman"/>
          <w:sz w:val="20"/>
          <w:szCs w:val="20"/>
          <w:vertAlign w:val="superscript"/>
        </w:rPr>
        <w:t>4</w:t>
      </w:r>
      <w:r w:rsidRPr="00441566">
        <w:rPr>
          <w:rFonts w:ascii="Times New Roman" w:hAnsi="Times New Roman"/>
          <w:sz w:val="20"/>
          <w:szCs w:val="20"/>
        </w:rPr>
        <w:t>A</w:t>
      </w:r>
      <w:r w:rsidRPr="00441566">
        <w:rPr>
          <w:rFonts w:ascii="Times New Roman" w:hAnsi="Times New Roman"/>
          <w:sz w:val="20"/>
          <w:szCs w:val="20"/>
          <w:vertAlign w:val="subscript"/>
        </w:rPr>
        <w:t>2</w:t>
      </w:r>
      <w:r w:rsidRPr="00441566">
        <w:rPr>
          <w:rFonts w:ascii="Times New Roman" w:hAnsi="Times New Roman"/>
          <w:sz w:val="20"/>
          <w:szCs w:val="20"/>
        </w:rPr>
        <w:t>. Partikel nano delima yang dihasilkan berpotensi untuk digunakan bagi tujuan penandaan imbasanbio.</w:t>
      </w:r>
    </w:p>
    <w:p w:rsidR="00441566" w:rsidRPr="00441566" w:rsidRDefault="00441566" w:rsidP="00441566">
      <w:pPr>
        <w:spacing w:after="0" w:line="240" w:lineRule="auto"/>
        <w:jc w:val="both"/>
        <w:outlineLvl w:val="0"/>
        <w:rPr>
          <w:rFonts w:ascii="Times New Roman" w:hAnsi="Times New Roman"/>
          <w:sz w:val="20"/>
          <w:szCs w:val="20"/>
        </w:rPr>
      </w:pPr>
      <w:r w:rsidRPr="00441566">
        <w:rPr>
          <w:rFonts w:ascii="Times New Roman" w:hAnsi="Times New Roman"/>
          <w:sz w:val="20"/>
          <w:szCs w:val="20"/>
        </w:rPr>
        <w:t xml:space="preserve"> </w:t>
      </w:r>
    </w:p>
    <w:p w:rsidR="001C6EDD" w:rsidRDefault="00441566" w:rsidP="00441566">
      <w:pPr>
        <w:spacing w:after="0" w:line="240" w:lineRule="auto"/>
        <w:jc w:val="both"/>
        <w:outlineLvl w:val="0"/>
        <w:rPr>
          <w:rFonts w:ascii="Times New Roman" w:hAnsi="Times New Roman"/>
          <w:sz w:val="20"/>
          <w:szCs w:val="20"/>
        </w:rPr>
      </w:pPr>
      <w:r w:rsidRPr="00441566">
        <w:rPr>
          <w:rFonts w:ascii="Times New Roman" w:hAnsi="Times New Roman"/>
          <w:b/>
          <w:sz w:val="20"/>
          <w:szCs w:val="20"/>
        </w:rPr>
        <w:t xml:space="preserve">Kata kunci:  </w:t>
      </w:r>
      <w:r w:rsidRPr="00441566">
        <w:rPr>
          <w:rFonts w:ascii="Times New Roman" w:hAnsi="Times New Roman"/>
          <w:sz w:val="20"/>
          <w:szCs w:val="20"/>
        </w:rPr>
        <w:t>partikel nano delima, pelelasan laser femto saat, sinaran, imbasanbio</w:t>
      </w:r>
    </w:p>
    <w:p w:rsidR="00441566" w:rsidRDefault="00441566" w:rsidP="00441566">
      <w:pPr>
        <w:spacing w:after="0" w:line="240" w:lineRule="auto"/>
        <w:jc w:val="both"/>
        <w:outlineLvl w:val="0"/>
        <w:rPr>
          <w:rFonts w:ascii="Times New Roman" w:hAnsi="Times New Roman"/>
          <w:sz w:val="20"/>
          <w:szCs w:val="20"/>
        </w:rPr>
      </w:pPr>
    </w:p>
    <w:p w:rsidR="00441566" w:rsidRPr="00F447A7" w:rsidRDefault="00441566" w:rsidP="0044156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Maiman, T. H. (1960). Stimulated optical radiation in ruby. </w:t>
      </w:r>
      <w:r w:rsidRPr="00DF4435">
        <w:rPr>
          <w:rFonts w:ascii="Times New Roman" w:hAnsi="Times New Roman"/>
          <w:i/>
          <w:sz w:val="20"/>
          <w:szCs w:val="20"/>
        </w:rPr>
        <w:t>Nature</w:t>
      </w:r>
      <w:r w:rsidRPr="00DF4435">
        <w:rPr>
          <w:rFonts w:ascii="Times New Roman" w:hAnsi="Times New Roman"/>
          <w:sz w:val="20"/>
          <w:szCs w:val="20"/>
        </w:rPr>
        <w:t>, 187 (4736):  493-494.</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Yang, L. Y., Dong, Y. J., Chen, D. P., Wang, C., Da, N., Jiang, X., </w:t>
      </w:r>
      <w:r w:rsidRPr="00DF4435">
        <w:rPr>
          <w:rFonts w:ascii="Times New Roman" w:eastAsiaTheme="minorHAnsi" w:hAnsi="Times New Roman"/>
          <w:sz w:val="20"/>
          <w:szCs w:val="20"/>
          <w:lang w:val="en-MY"/>
        </w:rPr>
        <w:t>Zhu, C. and Qiu, J. R.</w:t>
      </w:r>
      <w:r w:rsidRPr="00DF4435">
        <w:rPr>
          <w:rFonts w:ascii="Times New Roman" w:hAnsi="Times New Roman"/>
          <w:sz w:val="20"/>
          <w:szCs w:val="20"/>
        </w:rPr>
        <w:t xml:space="preserve"> (2005). Upconversion luminescence from 2E state of Cr</w:t>
      </w:r>
      <w:r w:rsidRPr="00DF4435">
        <w:rPr>
          <w:rFonts w:ascii="Times New Roman" w:hAnsi="Times New Roman"/>
          <w:sz w:val="20"/>
          <w:szCs w:val="20"/>
          <w:vertAlign w:val="superscript"/>
        </w:rPr>
        <w:t>3+</w:t>
      </w:r>
      <w:r w:rsidRPr="00DF4435">
        <w:rPr>
          <w:rFonts w:ascii="Times New Roman" w:hAnsi="Times New Roman"/>
          <w:sz w:val="20"/>
          <w:szCs w:val="20"/>
        </w:rPr>
        <w:t xml:space="preserve"> in Al</w:t>
      </w:r>
      <w:r w:rsidRPr="00DF4435">
        <w:rPr>
          <w:rFonts w:ascii="Times New Roman" w:hAnsi="Times New Roman"/>
          <w:sz w:val="20"/>
          <w:szCs w:val="20"/>
          <w:vertAlign w:val="subscript"/>
        </w:rPr>
        <w:t>2</w:t>
      </w:r>
      <w:r w:rsidRPr="00DF4435">
        <w:rPr>
          <w:rFonts w:ascii="Times New Roman" w:hAnsi="Times New Roman"/>
          <w:sz w:val="20"/>
          <w:szCs w:val="20"/>
        </w:rPr>
        <w:t>O</w:t>
      </w:r>
      <w:r w:rsidRPr="00DF4435">
        <w:rPr>
          <w:rFonts w:ascii="Times New Roman" w:hAnsi="Times New Roman"/>
          <w:sz w:val="20"/>
          <w:szCs w:val="20"/>
          <w:vertAlign w:val="subscript"/>
        </w:rPr>
        <w:t>3</w:t>
      </w:r>
      <w:r w:rsidRPr="00DF4435">
        <w:rPr>
          <w:rFonts w:ascii="Times New Roman" w:hAnsi="Times New Roman"/>
          <w:sz w:val="20"/>
          <w:szCs w:val="20"/>
        </w:rPr>
        <w:t xml:space="preserve"> crystal by infrared femtosecond laser irradiation. </w:t>
      </w:r>
      <w:r w:rsidRPr="00DF4435">
        <w:rPr>
          <w:rFonts w:ascii="Times New Roman" w:hAnsi="Times New Roman"/>
          <w:i/>
          <w:sz w:val="20"/>
          <w:szCs w:val="20"/>
        </w:rPr>
        <w:t>Optics Express</w:t>
      </w:r>
      <w:r w:rsidRPr="00DF4435">
        <w:rPr>
          <w:rFonts w:ascii="Times New Roman" w:hAnsi="Times New Roman"/>
          <w:sz w:val="20"/>
          <w:szCs w:val="20"/>
        </w:rPr>
        <w:t>, 13 (20):  7893-7898.</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lastRenderedPageBreak/>
        <w:t xml:space="preserve">Maiman, T. H. (1960). Optical and microwave-optical experiments in ruby. </w:t>
      </w:r>
      <w:r w:rsidRPr="00DF4435">
        <w:rPr>
          <w:rFonts w:ascii="Times New Roman" w:hAnsi="Times New Roman"/>
          <w:i/>
          <w:sz w:val="20"/>
          <w:szCs w:val="20"/>
        </w:rPr>
        <w:t>Physical Review Letters</w:t>
      </w:r>
      <w:r w:rsidRPr="00DF4435">
        <w:rPr>
          <w:rFonts w:ascii="Times New Roman" w:hAnsi="Times New Roman"/>
          <w:sz w:val="20"/>
          <w:szCs w:val="20"/>
        </w:rPr>
        <w:t>, 4 (11):  564-66.</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Krizan, J., Mozina, J., Bajsic, I., and Mazaj, I. (2012). Synthesis and fluorescent properties of chromium-doped aluminate nanopowders. </w:t>
      </w:r>
      <w:r w:rsidRPr="00DF4435">
        <w:rPr>
          <w:rFonts w:ascii="Times New Roman" w:hAnsi="Times New Roman"/>
          <w:i/>
          <w:sz w:val="20"/>
          <w:szCs w:val="20"/>
        </w:rPr>
        <w:t xml:space="preserve">Acta </w:t>
      </w:r>
      <w:r w:rsidRPr="00DF4435">
        <w:rPr>
          <w:rFonts w:ascii="Times New Roman" w:hAnsi="Times New Roman"/>
          <w:i/>
          <w:sz w:val="20"/>
          <w:szCs w:val="20"/>
          <w:lang w:val="en-MY"/>
        </w:rPr>
        <w:t>Chimica Slovenica</w:t>
      </w:r>
      <w:r w:rsidRPr="00DF4435">
        <w:rPr>
          <w:rFonts w:ascii="Times New Roman" w:hAnsi="Times New Roman"/>
          <w:sz w:val="20"/>
          <w:szCs w:val="20"/>
        </w:rPr>
        <w:t>, 59(1):163-168.</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Patra, A., Tallman, R. E. and Weinstein, B. A. (2005). Effect of crystal structure and dopant concentration on the luminescence of Cr</w:t>
      </w:r>
      <w:r w:rsidRPr="00DF4435">
        <w:rPr>
          <w:rFonts w:ascii="Times New Roman" w:hAnsi="Times New Roman"/>
          <w:sz w:val="20"/>
          <w:szCs w:val="20"/>
          <w:vertAlign w:val="superscript"/>
        </w:rPr>
        <w:t>3+</w:t>
      </w:r>
      <w:r w:rsidRPr="00DF4435">
        <w:rPr>
          <w:rFonts w:ascii="Times New Roman" w:hAnsi="Times New Roman"/>
          <w:sz w:val="20"/>
          <w:szCs w:val="20"/>
        </w:rPr>
        <w:t xml:space="preserve"> in Al</w:t>
      </w:r>
      <w:r w:rsidRPr="00DF4435">
        <w:rPr>
          <w:rFonts w:ascii="Times New Roman" w:hAnsi="Times New Roman"/>
          <w:sz w:val="20"/>
          <w:szCs w:val="20"/>
          <w:vertAlign w:val="subscript"/>
        </w:rPr>
        <w:t>2</w:t>
      </w:r>
      <w:r w:rsidRPr="00DF4435">
        <w:rPr>
          <w:rFonts w:ascii="Times New Roman" w:hAnsi="Times New Roman"/>
          <w:sz w:val="20"/>
          <w:szCs w:val="20"/>
        </w:rPr>
        <w:t>O</w:t>
      </w:r>
      <w:r w:rsidRPr="00DF4435">
        <w:rPr>
          <w:rFonts w:ascii="Times New Roman" w:hAnsi="Times New Roman"/>
          <w:sz w:val="20"/>
          <w:szCs w:val="20"/>
          <w:vertAlign w:val="subscript"/>
        </w:rPr>
        <w:t>3</w:t>
      </w:r>
      <w:r w:rsidRPr="00DF4435">
        <w:rPr>
          <w:rFonts w:ascii="Times New Roman" w:hAnsi="Times New Roman"/>
          <w:sz w:val="20"/>
          <w:szCs w:val="20"/>
        </w:rPr>
        <w:t xml:space="preserve"> nanocrystals. </w:t>
      </w:r>
      <w:r w:rsidRPr="00DF4435">
        <w:rPr>
          <w:rFonts w:ascii="Times New Roman" w:hAnsi="Times New Roman"/>
          <w:i/>
          <w:sz w:val="20"/>
          <w:szCs w:val="20"/>
        </w:rPr>
        <w:t>Optical Materials</w:t>
      </w:r>
      <w:r w:rsidRPr="00DF4435">
        <w:rPr>
          <w:rFonts w:ascii="Times New Roman" w:hAnsi="Times New Roman"/>
          <w:sz w:val="20"/>
          <w:szCs w:val="20"/>
        </w:rPr>
        <w:t>, 27(8): 1396-1401.</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Schawlow, A. L., Wood, D. L. and Clogston, A. M. (1959). Electronic spectra of exchange-coupled ion pairs in crystals. </w:t>
      </w:r>
      <w:r w:rsidRPr="00DF4435">
        <w:rPr>
          <w:rFonts w:ascii="Times New Roman" w:hAnsi="Times New Roman"/>
          <w:i/>
          <w:sz w:val="20"/>
          <w:szCs w:val="20"/>
        </w:rPr>
        <w:t>Physical Review Letters</w:t>
      </w:r>
      <w:r w:rsidRPr="00DF4435">
        <w:rPr>
          <w:rFonts w:ascii="Times New Roman" w:hAnsi="Times New Roman"/>
          <w:sz w:val="20"/>
          <w:szCs w:val="20"/>
        </w:rPr>
        <w:t>, 3(6):  271-273.</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Mollenauer, L. F. and Schawlow, A. L. (1968). Piezospectroscopic studies of exchange-coupled Cr</w:t>
      </w:r>
      <w:r w:rsidRPr="00DF4435">
        <w:rPr>
          <w:rFonts w:ascii="Times New Roman" w:hAnsi="Times New Roman"/>
          <w:sz w:val="20"/>
          <w:szCs w:val="20"/>
          <w:vertAlign w:val="superscript"/>
        </w:rPr>
        <w:t>3+</w:t>
      </w:r>
      <w:r w:rsidRPr="00DF4435">
        <w:rPr>
          <w:rFonts w:ascii="Times New Roman" w:hAnsi="Times New Roman"/>
          <w:sz w:val="20"/>
          <w:szCs w:val="20"/>
        </w:rPr>
        <w:t xml:space="preserve"> ion pairs in ruby. </w:t>
      </w:r>
      <w:r w:rsidRPr="00DF4435">
        <w:rPr>
          <w:rFonts w:ascii="Times New Roman" w:hAnsi="Times New Roman"/>
          <w:i/>
          <w:sz w:val="20"/>
          <w:szCs w:val="20"/>
        </w:rPr>
        <w:t>Physical Review</w:t>
      </w:r>
      <w:r w:rsidRPr="00DF4435">
        <w:rPr>
          <w:rFonts w:ascii="Times New Roman" w:hAnsi="Times New Roman"/>
          <w:sz w:val="20"/>
          <w:szCs w:val="20"/>
        </w:rPr>
        <w:t>, 168 (2):  309-317.</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Kisliuk, P., Chang, N. C., Scott, P. L. and Pryce, M. H. L. (1969). Energy levels of chromium ion pairs in ruby. </w:t>
      </w:r>
      <w:r w:rsidRPr="00DF4435">
        <w:rPr>
          <w:rFonts w:ascii="Times New Roman" w:hAnsi="Times New Roman"/>
          <w:i/>
          <w:sz w:val="20"/>
          <w:szCs w:val="20"/>
        </w:rPr>
        <w:t>Physical Review</w:t>
      </w:r>
      <w:r w:rsidRPr="00DF4435">
        <w:rPr>
          <w:rFonts w:ascii="Times New Roman" w:hAnsi="Times New Roman"/>
          <w:sz w:val="20"/>
          <w:szCs w:val="20"/>
        </w:rPr>
        <w:t>, 184(2): 367-374.</w:t>
      </w:r>
    </w:p>
    <w:p w:rsidR="00441566" w:rsidRPr="00441566"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Van der Ziel, J. P. (1974). Spectrum of first-nearest-neighbor Cr</w:t>
      </w:r>
      <w:r w:rsidRPr="00DF4435">
        <w:rPr>
          <w:rFonts w:ascii="Times New Roman" w:hAnsi="Times New Roman"/>
          <w:sz w:val="20"/>
          <w:szCs w:val="20"/>
          <w:vertAlign w:val="superscript"/>
        </w:rPr>
        <w:t>3+</w:t>
      </w:r>
      <w:r w:rsidRPr="00DF4435">
        <w:rPr>
          <w:rFonts w:ascii="Times New Roman" w:hAnsi="Times New Roman"/>
          <w:sz w:val="20"/>
          <w:szCs w:val="20"/>
        </w:rPr>
        <w:t xml:space="preserve"> pairs in ruby. </w:t>
      </w:r>
      <w:r w:rsidRPr="00DF4435">
        <w:rPr>
          <w:rFonts w:ascii="Times New Roman" w:hAnsi="Times New Roman"/>
          <w:i/>
          <w:sz w:val="20"/>
          <w:szCs w:val="20"/>
        </w:rPr>
        <w:t>Physical Review B</w:t>
      </w:r>
      <w:r w:rsidRPr="00DF4435">
        <w:rPr>
          <w:rFonts w:ascii="Times New Roman" w:hAnsi="Times New Roman"/>
          <w:sz w:val="20"/>
          <w:szCs w:val="20"/>
        </w:rPr>
        <w:t>, 9(7): 2846-2862.</w:t>
      </w:r>
      <w:bookmarkStart w:id="0" w:name="_GoBack"/>
      <w:bookmarkEnd w:id="0"/>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Engstrom, H. and Mollenauer L. F. (1973). Chronospectroscopy of exchange-coupled Cr</w:t>
      </w:r>
      <w:r w:rsidRPr="00DF4435">
        <w:rPr>
          <w:rFonts w:ascii="Times New Roman" w:hAnsi="Times New Roman"/>
          <w:sz w:val="20"/>
          <w:szCs w:val="20"/>
          <w:vertAlign w:val="superscript"/>
        </w:rPr>
        <w:t>3+</w:t>
      </w:r>
      <w:r w:rsidRPr="00DF4435">
        <w:rPr>
          <w:rFonts w:ascii="Times New Roman" w:hAnsi="Times New Roman"/>
          <w:sz w:val="20"/>
          <w:szCs w:val="20"/>
        </w:rPr>
        <w:t xml:space="preserve">-ion pairs in ruby. </w:t>
      </w:r>
      <w:r w:rsidRPr="00DF4435">
        <w:rPr>
          <w:rFonts w:ascii="Times New Roman" w:hAnsi="Times New Roman"/>
          <w:i/>
          <w:sz w:val="20"/>
          <w:szCs w:val="20"/>
        </w:rPr>
        <w:t>Physical Review B</w:t>
      </w:r>
      <w:r w:rsidRPr="00DF4435">
        <w:rPr>
          <w:rFonts w:ascii="Times New Roman" w:hAnsi="Times New Roman"/>
          <w:sz w:val="20"/>
          <w:szCs w:val="20"/>
        </w:rPr>
        <w:t>, 7 (4): 1616-1626.</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Piriyawong, V., Thongpool, V., Asanithi, P. and Limsuwan, P. (2012). Effect of laser pulse energy on the formation of alumina nanoparticles synthesized by laser ablation in water. </w:t>
      </w:r>
      <w:r w:rsidRPr="00DF4435">
        <w:rPr>
          <w:rFonts w:ascii="Times New Roman" w:hAnsi="Times New Roman"/>
          <w:i/>
          <w:sz w:val="20"/>
          <w:szCs w:val="20"/>
        </w:rPr>
        <w:t>Procedia Engineering</w:t>
      </w:r>
      <w:r w:rsidRPr="00DF4435">
        <w:rPr>
          <w:rFonts w:ascii="Times New Roman" w:hAnsi="Times New Roman"/>
          <w:sz w:val="20"/>
          <w:szCs w:val="20"/>
        </w:rPr>
        <w:t>, 32:  1107-1112.</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Rahman I. A. and Padavettan, V. (2012). Synthesis of silica nanoparticles by sol-gel: Size-dependent properties, surface modification, and applications in silica-polymer nanocomposites - a review. </w:t>
      </w:r>
      <w:r w:rsidRPr="00DF4435">
        <w:rPr>
          <w:rFonts w:ascii="Times New Roman" w:hAnsi="Times New Roman"/>
          <w:i/>
          <w:sz w:val="20"/>
          <w:szCs w:val="20"/>
        </w:rPr>
        <w:t>Journal of Nanomaterials</w:t>
      </w:r>
      <w:r w:rsidRPr="00DF4435">
        <w:rPr>
          <w:rFonts w:ascii="Times New Roman" w:hAnsi="Times New Roman"/>
          <w:sz w:val="20"/>
          <w:szCs w:val="20"/>
        </w:rPr>
        <w:t>, 2012 (8): 1-15.</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Jaworek, A. (2007). </w:t>
      </w:r>
      <w:r>
        <w:rPr>
          <w:rFonts w:ascii="Times New Roman" w:hAnsi="Times New Roman"/>
          <w:sz w:val="20"/>
          <w:szCs w:val="20"/>
        </w:rPr>
        <w:t xml:space="preserve"> </w:t>
      </w:r>
      <w:r w:rsidRPr="00DF4435">
        <w:rPr>
          <w:rFonts w:ascii="Times New Roman" w:hAnsi="Times New Roman"/>
          <w:sz w:val="20"/>
          <w:szCs w:val="20"/>
        </w:rPr>
        <w:t xml:space="preserve">Micro- and </w:t>
      </w:r>
      <w:r>
        <w:rPr>
          <w:rFonts w:ascii="Times New Roman" w:hAnsi="Times New Roman"/>
          <w:sz w:val="20"/>
          <w:szCs w:val="20"/>
        </w:rPr>
        <w:t xml:space="preserve"> </w:t>
      </w:r>
      <w:r w:rsidRPr="00DF4435">
        <w:rPr>
          <w:rFonts w:ascii="Times New Roman" w:hAnsi="Times New Roman"/>
          <w:sz w:val="20"/>
          <w:szCs w:val="20"/>
        </w:rPr>
        <w:t xml:space="preserve">nanoparticle </w:t>
      </w:r>
      <w:r>
        <w:rPr>
          <w:rFonts w:ascii="Times New Roman" w:hAnsi="Times New Roman"/>
          <w:sz w:val="20"/>
          <w:szCs w:val="20"/>
        </w:rPr>
        <w:t xml:space="preserve"> p</w:t>
      </w:r>
      <w:r w:rsidRPr="00DF4435">
        <w:rPr>
          <w:rFonts w:ascii="Times New Roman" w:hAnsi="Times New Roman"/>
          <w:sz w:val="20"/>
          <w:szCs w:val="20"/>
        </w:rPr>
        <w:t>roduction</w:t>
      </w:r>
      <w:r>
        <w:rPr>
          <w:rFonts w:ascii="Times New Roman" w:hAnsi="Times New Roman"/>
          <w:sz w:val="20"/>
          <w:szCs w:val="20"/>
        </w:rPr>
        <w:t xml:space="preserve"> </w:t>
      </w:r>
      <w:r w:rsidRPr="00DF4435">
        <w:rPr>
          <w:rFonts w:ascii="Times New Roman" w:hAnsi="Times New Roman"/>
          <w:sz w:val="20"/>
          <w:szCs w:val="20"/>
        </w:rPr>
        <w:t xml:space="preserve"> by electrospraying. </w:t>
      </w:r>
      <w:r w:rsidRPr="00DF4435">
        <w:rPr>
          <w:rFonts w:ascii="Times New Roman" w:hAnsi="Times New Roman"/>
          <w:i/>
          <w:sz w:val="20"/>
          <w:szCs w:val="20"/>
        </w:rPr>
        <w:t>Powder Technology</w:t>
      </w:r>
      <w:r w:rsidRPr="00DF4435">
        <w:rPr>
          <w:rFonts w:ascii="Times New Roman" w:hAnsi="Times New Roman"/>
          <w:sz w:val="20"/>
          <w:szCs w:val="20"/>
        </w:rPr>
        <w:t>, 176(1):  18-35.</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Mueller, R., Mädler, L. and Pratsinis, S. E. (2003). Nanoparticle synthesis at high production rates by flame spray pyrolysis. </w:t>
      </w:r>
      <w:r w:rsidRPr="00DF4435">
        <w:rPr>
          <w:rFonts w:ascii="Times New Roman" w:hAnsi="Times New Roman"/>
          <w:i/>
          <w:sz w:val="20"/>
          <w:szCs w:val="20"/>
        </w:rPr>
        <w:t>Chemical Engineering Science</w:t>
      </w:r>
      <w:r w:rsidRPr="00DF4435">
        <w:rPr>
          <w:rFonts w:ascii="Times New Roman" w:hAnsi="Times New Roman"/>
          <w:sz w:val="20"/>
          <w:szCs w:val="20"/>
        </w:rPr>
        <w:t>, 58(10):  1969-1976.</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Iwamoto, M., Kuroda, K., Zaporojtchenko, V., Hayashi, S. and Faupel, F. (2003). Production of gold nanoparticles-polymer composite by quite simple method. </w:t>
      </w:r>
      <w:r w:rsidRPr="00DF4435">
        <w:rPr>
          <w:rFonts w:ascii="Times New Roman" w:hAnsi="Times New Roman"/>
          <w:i/>
          <w:sz w:val="20"/>
          <w:szCs w:val="20"/>
        </w:rPr>
        <w:t>The European Physical Journal D - Atomic, Molecular, Optical and Plasma Physics</w:t>
      </w:r>
      <w:r w:rsidRPr="00DF4435">
        <w:rPr>
          <w:rFonts w:ascii="Times New Roman" w:hAnsi="Times New Roman"/>
          <w:sz w:val="20"/>
          <w:szCs w:val="20"/>
        </w:rPr>
        <w:t>, 24(1): 365-367.</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Nakaso, K., Han, B., Ahn, K. H., Choi, M. and Okuyama, K. (2003). Synthesis of non-agglomerated nanoparticles by an electrospray assisted chemical vapor deposition (ES-CVD) method. </w:t>
      </w:r>
      <w:r w:rsidRPr="00DF4435">
        <w:rPr>
          <w:rFonts w:ascii="Times New Roman" w:hAnsi="Times New Roman"/>
          <w:i/>
          <w:sz w:val="20"/>
          <w:szCs w:val="20"/>
        </w:rPr>
        <w:t>Journal of Aerosol Science</w:t>
      </w:r>
      <w:r w:rsidRPr="00DF4435">
        <w:rPr>
          <w:rFonts w:ascii="Times New Roman" w:hAnsi="Times New Roman"/>
          <w:sz w:val="20"/>
          <w:szCs w:val="20"/>
        </w:rPr>
        <w:t>, 34(7): 869-881.</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Lam, C., Zhang, Y. F., Tang, Y. H., Lee, C. S., Bello, I. and Lee, S. T. (2000). Large-scale synthesis of ultrafine Si nanoparticles by ball milling. </w:t>
      </w:r>
      <w:r w:rsidRPr="00DF4435">
        <w:rPr>
          <w:rFonts w:ascii="Times New Roman" w:hAnsi="Times New Roman"/>
          <w:i/>
          <w:sz w:val="20"/>
          <w:szCs w:val="20"/>
        </w:rPr>
        <w:t>Journal of Crystal Growth</w:t>
      </w:r>
      <w:r w:rsidRPr="00DF4435">
        <w:rPr>
          <w:rFonts w:ascii="Times New Roman" w:hAnsi="Times New Roman"/>
          <w:sz w:val="20"/>
          <w:szCs w:val="20"/>
        </w:rPr>
        <w:t>, 220(4): 466-470.</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Sajti, C., Sattari, R., Chichkov, B. and Barcikowski, S. (2010). Ablation efficiency of α-Al</w:t>
      </w:r>
      <w:r w:rsidRPr="00DF4435">
        <w:rPr>
          <w:rFonts w:ascii="Times New Roman" w:hAnsi="Times New Roman"/>
          <w:sz w:val="20"/>
          <w:szCs w:val="20"/>
          <w:vertAlign w:val="subscript"/>
        </w:rPr>
        <w:t>2</w:t>
      </w:r>
      <w:r w:rsidRPr="00DF4435">
        <w:rPr>
          <w:rFonts w:ascii="Times New Roman" w:hAnsi="Times New Roman"/>
          <w:sz w:val="20"/>
          <w:szCs w:val="20"/>
        </w:rPr>
        <w:t>O</w:t>
      </w:r>
      <w:r w:rsidRPr="00DF4435">
        <w:rPr>
          <w:rFonts w:ascii="Times New Roman" w:hAnsi="Times New Roman"/>
          <w:sz w:val="20"/>
          <w:szCs w:val="20"/>
          <w:vertAlign w:val="subscript"/>
        </w:rPr>
        <w:t>3</w:t>
      </w:r>
      <w:r w:rsidRPr="00DF4435">
        <w:rPr>
          <w:rFonts w:ascii="Times New Roman" w:hAnsi="Times New Roman"/>
          <w:sz w:val="20"/>
          <w:szCs w:val="20"/>
        </w:rPr>
        <w:t xml:space="preserve"> in liquid phase and ambient air by nanosecond laser irradiation. </w:t>
      </w:r>
      <w:r w:rsidRPr="00DF4435">
        <w:rPr>
          <w:rFonts w:ascii="Times New Roman" w:hAnsi="Times New Roman"/>
          <w:i/>
          <w:sz w:val="20"/>
          <w:szCs w:val="20"/>
        </w:rPr>
        <w:t>Applied Physics A</w:t>
      </w:r>
      <w:r w:rsidRPr="00DF4435">
        <w:rPr>
          <w:rFonts w:ascii="Times New Roman" w:hAnsi="Times New Roman"/>
          <w:sz w:val="20"/>
          <w:szCs w:val="20"/>
        </w:rPr>
        <w:t>, 100(1): 203-206.</w:t>
      </w:r>
    </w:p>
    <w:p w:rsidR="00441566" w:rsidRPr="00DF4435" w:rsidRDefault="00441566" w:rsidP="004415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Liu, D. (2013). Effects of Cr content and morphology on the luminescence properties of the Cr-doped alpha-Al</w:t>
      </w:r>
      <w:r w:rsidRPr="00DF4435">
        <w:rPr>
          <w:rFonts w:ascii="Times New Roman" w:hAnsi="Times New Roman"/>
          <w:sz w:val="20"/>
          <w:szCs w:val="20"/>
          <w:vertAlign w:val="subscript"/>
        </w:rPr>
        <w:t>2</w:t>
      </w:r>
      <w:r w:rsidRPr="00DF4435">
        <w:rPr>
          <w:rFonts w:ascii="Times New Roman" w:hAnsi="Times New Roman"/>
          <w:sz w:val="20"/>
          <w:szCs w:val="20"/>
        </w:rPr>
        <w:t>O</w:t>
      </w:r>
      <w:r w:rsidRPr="00DF4435">
        <w:rPr>
          <w:rFonts w:ascii="Times New Roman" w:hAnsi="Times New Roman"/>
          <w:sz w:val="20"/>
          <w:szCs w:val="20"/>
          <w:vertAlign w:val="subscript"/>
        </w:rPr>
        <w:t>3</w:t>
      </w:r>
      <w:r w:rsidRPr="00DF4435">
        <w:rPr>
          <w:rFonts w:ascii="Times New Roman" w:hAnsi="Times New Roman"/>
          <w:sz w:val="20"/>
          <w:szCs w:val="20"/>
        </w:rPr>
        <w:t xml:space="preserve"> powders. </w:t>
      </w:r>
      <w:r w:rsidRPr="00DF4435">
        <w:rPr>
          <w:rFonts w:ascii="Times New Roman" w:hAnsi="Times New Roman"/>
          <w:i/>
          <w:sz w:val="20"/>
          <w:szCs w:val="20"/>
        </w:rPr>
        <w:t>Ceramics International</w:t>
      </w:r>
      <w:r w:rsidRPr="00DF4435">
        <w:rPr>
          <w:rFonts w:ascii="Times New Roman" w:hAnsi="Times New Roman"/>
          <w:sz w:val="20"/>
          <w:szCs w:val="20"/>
        </w:rPr>
        <w:t>, 39(5): 4765-4769.</w:t>
      </w:r>
    </w:p>
    <w:p w:rsidR="00441566" w:rsidRPr="00441566" w:rsidRDefault="00441566" w:rsidP="00441566">
      <w:pPr>
        <w:spacing w:after="0" w:line="240" w:lineRule="auto"/>
        <w:jc w:val="both"/>
        <w:outlineLvl w:val="0"/>
        <w:rPr>
          <w:rFonts w:ascii="Times New Roman" w:hAnsi="Times New Roman"/>
          <w:sz w:val="20"/>
          <w:szCs w:val="20"/>
        </w:rPr>
      </w:pPr>
    </w:p>
    <w:sectPr w:rsidR="00441566" w:rsidRPr="00441566" w:rsidSect="0044156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66"/>
    <w:rsid w:val="001C6EDD"/>
    <w:rsid w:val="0044156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56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41566"/>
    <w:pPr>
      <w:ind w:left="720"/>
      <w:contextualSpacing/>
    </w:pPr>
  </w:style>
  <w:style w:type="character" w:customStyle="1" w:styleId="ListParagraphChar">
    <w:name w:val="List Paragraph Char"/>
    <w:basedOn w:val="DefaultParagraphFont"/>
    <w:link w:val="ListParagraph"/>
    <w:uiPriority w:val="34"/>
    <w:rsid w:val="00441566"/>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56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41566"/>
    <w:pPr>
      <w:ind w:left="720"/>
      <w:contextualSpacing/>
    </w:pPr>
  </w:style>
  <w:style w:type="character" w:customStyle="1" w:styleId="ListParagraphChar">
    <w:name w:val="List Paragraph Char"/>
    <w:basedOn w:val="DefaultParagraphFont"/>
    <w:link w:val="ListParagraph"/>
    <w:uiPriority w:val="34"/>
    <w:rsid w:val="00441566"/>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2018-05-27T23:33:00Z</dcterms:created>
  <dcterms:modified xsi:type="dcterms:W3CDTF">2018-05-27T23:35:00Z</dcterms:modified>
</cp:coreProperties>
</file>