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776" w:rsidRDefault="009A6776" w:rsidP="009A6776">
      <w:pPr>
        <w:spacing w:after="0" w:line="240" w:lineRule="auto"/>
        <w:rPr>
          <w:rFonts w:ascii="Times New Roman" w:hAnsi="Times New Roman"/>
          <w:bCs/>
          <w:sz w:val="24"/>
          <w:szCs w:val="24"/>
        </w:rPr>
      </w:pPr>
      <w:r>
        <w:rPr>
          <w:rFonts w:ascii="Times New Roman" w:hAnsi="Times New Roman"/>
          <w:bCs/>
          <w:sz w:val="24"/>
          <w:szCs w:val="24"/>
        </w:rPr>
        <w:t>Malaysian Journal of Analytical Sciences Vol 22 No 1 (2018): 72 - 79</w:t>
      </w:r>
    </w:p>
    <w:p w:rsidR="009A6776" w:rsidRDefault="009A6776" w:rsidP="009A6776">
      <w:pPr>
        <w:spacing w:after="0" w:line="240" w:lineRule="auto"/>
        <w:rPr>
          <w:rFonts w:ascii="Times New Roman" w:hAnsi="Times New Roman"/>
          <w:bCs/>
          <w:sz w:val="24"/>
          <w:szCs w:val="24"/>
        </w:rPr>
      </w:pPr>
    </w:p>
    <w:p w:rsidR="009A6776" w:rsidRDefault="009A6776" w:rsidP="009A6776">
      <w:pPr>
        <w:spacing w:after="0" w:line="240" w:lineRule="auto"/>
        <w:rPr>
          <w:rFonts w:ascii="Times New Roman" w:hAnsi="Times New Roman"/>
          <w:bCs/>
          <w:sz w:val="24"/>
          <w:szCs w:val="24"/>
        </w:rPr>
      </w:pPr>
    </w:p>
    <w:p w:rsidR="009A6776" w:rsidRPr="009A6776" w:rsidRDefault="009A6776" w:rsidP="009A6776">
      <w:pPr>
        <w:spacing w:after="0" w:line="240" w:lineRule="auto"/>
        <w:rPr>
          <w:rFonts w:ascii="Times New Roman" w:hAnsi="Times New Roman"/>
          <w:bCs/>
          <w:sz w:val="24"/>
          <w:szCs w:val="24"/>
        </w:rPr>
      </w:pPr>
    </w:p>
    <w:p w:rsidR="009A6776" w:rsidRPr="00825B88" w:rsidRDefault="009A6776" w:rsidP="009A6776">
      <w:pPr>
        <w:spacing w:after="0" w:line="240" w:lineRule="auto"/>
        <w:jc w:val="center"/>
        <w:rPr>
          <w:rFonts w:ascii="Times New Roman" w:hAnsi="Times New Roman"/>
          <w:bCs/>
          <w:sz w:val="28"/>
          <w:szCs w:val="28"/>
        </w:rPr>
      </w:pPr>
      <w:r w:rsidRPr="00825B88">
        <w:rPr>
          <w:rFonts w:ascii="Times New Roman" w:hAnsi="Times New Roman"/>
          <w:bCs/>
          <w:sz w:val="28"/>
          <w:szCs w:val="28"/>
        </w:rPr>
        <w:t>PREPARATION OF EPOXIDIZED NATURAL RUBBER/ POLY(VINYLIDINE FLUORIDE)</w:t>
      </w:r>
      <w:r>
        <w:rPr>
          <w:rFonts w:ascii="Times New Roman" w:hAnsi="Times New Roman"/>
          <w:bCs/>
          <w:sz w:val="28"/>
          <w:szCs w:val="28"/>
        </w:rPr>
        <w:t xml:space="preserve"> </w:t>
      </w:r>
      <w:r w:rsidRPr="00825B88">
        <w:rPr>
          <w:rFonts w:ascii="Times New Roman" w:hAnsi="Times New Roman"/>
          <w:bCs/>
          <w:sz w:val="28"/>
          <w:szCs w:val="28"/>
        </w:rPr>
        <w:t xml:space="preserve">MEMBRANE BY USING SOLUTION CASTING METHOD FOR PALM OIL MILL EFFLUENT TREATMENT </w:t>
      </w:r>
    </w:p>
    <w:p w:rsidR="009A6776" w:rsidRPr="00BE6CEB" w:rsidRDefault="009A6776" w:rsidP="009A6776">
      <w:pPr>
        <w:spacing w:after="0" w:line="240" w:lineRule="auto"/>
        <w:jc w:val="center"/>
        <w:rPr>
          <w:rFonts w:ascii="Times New Roman" w:hAnsi="Times New Roman"/>
          <w:b/>
          <w:sz w:val="24"/>
          <w:szCs w:val="24"/>
        </w:rPr>
      </w:pPr>
    </w:p>
    <w:p w:rsidR="009A6776" w:rsidRPr="00BE6CEB" w:rsidRDefault="009A6776" w:rsidP="009A6776">
      <w:pPr>
        <w:spacing w:after="0" w:line="240" w:lineRule="auto"/>
        <w:jc w:val="center"/>
        <w:rPr>
          <w:rFonts w:ascii="Times New Roman" w:hAnsi="Times New Roman"/>
          <w:sz w:val="24"/>
          <w:szCs w:val="24"/>
          <w:lang w:val="es-ES"/>
        </w:rPr>
      </w:pPr>
      <w:r w:rsidRPr="00825B88">
        <w:rPr>
          <w:rFonts w:ascii="Times New Roman" w:hAnsi="Times New Roman"/>
          <w:sz w:val="24"/>
          <w:szCs w:val="24"/>
          <w:lang w:val="es-ES"/>
        </w:rPr>
        <w:t xml:space="preserve">(Penyediaan Membran Getah Asli Terepoksida/Poli(Vinilidina Fluorida) Dengan Menggunakan Kaedah Pengacuanan Larutan </w:t>
      </w:r>
      <w:r>
        <w:rPr>
          <w:rFonts w:ascii="Times New Roman" w:hAnsi="Times New Roman"/>
          <w:sz w:val="24"/>
          <w:szCs w:val="24"/>
          <w:lang w:val="es-ES"/>
        </w:rPr>
        <w:t>U</w:t>
      </w:r>
      <w:r w:rsidRPr="00825B88">
        <w:rPr>
          <w:rFonts w:ascii="Times New Roman" w:hAnsi="Times New Roman"/>
          <w:sz w:val="24"/>
          <w:szCs w:val="24"/>
          <w:lang w:val="es-ES"/>
        </w:rPr>
        <w:t xml:space="preserve">ntuk </w:t>
      </w:r>
      <w:r w:rsidRPr="00825B88">
        <w:rPr>
          <w:rFonts w:ascii="Times New Roman" w:hAnsi="Times New Roman"/>
          <w:sz w:val="24"/>
          <w:szCs w:val="24"/>
        </w:rPr>
        <w:t>Rawatan Efluen Kilang Minyak Sawit</w:t>
      </w:r>
      <w:r w:rsidRPr="008903FD">
        <w:rPr>
          <w:rFonts w:ascii="Times New Roman" w:hAnsi="Times New Roman"/>
          <w:sz w:val="24"/>
          <w:szCs w:val="24"/>
        </w:rPr>
        <w:t>)</w:t>
      </w:r>
    </w:p>
    <w:p w:rsidR="009A6776" w:rsidRPr="008903FD" w:rsidRDefault="009A6776" w:rsidP="009A6776">
      <w:pPr>
        <w:spacing w:after="0" w:line="240" w:lineRule="auto"/>
        <w:jc w:val="center"/>
        <w:rPr>
          <w:rFonts w:ascii="Times New Roman" w:hAnsi="Times New Roman"/>
          <w:b/>
          <w:sz w:val="20"/>
          <w:szCs w:val="20"/>
        </w:rPr>
      </w:pPr>
    </w:p>
    <w:p w:rsidR="009A6776" w:rsidRPr="00825B88" w:rsidRDefault="009A6776" w:rsidP="009A6776">
      <w:pPr>
        <w:spacing w:after="0" w:line="240" w:lineRule="auto"/>
        <w:jc w:val="center"/>
        <w:rPr>
          <w:rFonts w:ascii="Times New Roman" w:hAnsi="Times New Roman"/>
          <w:bCs/>
          <w:sz w:val="20"/>
          <w:szCs w:val="20"/>
        </w:rPr>
      </w:pPr>
      <w:r w:rsidRPr="00825B88">
        <w:rPr>
          <w:rFonts w:ascii="Times New Roman" w:hAnsi="Times New Roman"/>
          <w:bCs/>
          <w:sz w:val="20"/>
          <w:szCs w:val="20"/>
        </w:rPr>
        <w:t>Norliyana Mod, Farah Hannan Anuar, Rizafizah Othaman*</w:t>
      </w:r>
    </w:p>
    <w:p w:rsidR="009A6776" w:rsidRPr="009A6776" w:rsidRDefault="009A6776" w:rsidP="009A6776">
      <w:pPr>
        <w:spacing w:after="0" w:line="240" w:lineRule="auto"/>
        <w:jc w:val="center"/>
        <w:rPr>
          <w:rFonts w:ascii="Times New Roman" w:hAnsi="Times New Roman"/>
          <w:b/>
          <w:sz w:val="20"/>
          <w:szCs w:val="20"/>
        </w:rPr>
      </w:pPr>
    </w:p>
    <w:p w:rsidR="009A6776" w:rsidRPr="009A6776" w:rsidRDefault="009A6776" w:rsidP="009A6776">
      <w:pPr>
        <w:spacing w:after="0" w:line="240" w:lineRule="auto"/>
        <w:jc w:val="center"/>
        <w:rPr>
          <w:rFonts w:ascii="Times New Roman" w:hAnsi="Times New Roman"/>
          <w:i/>
          <w:iCs/>
          <w:sz w:val="20"/>
          <w:szCs w:val="20"/>
        </w:rPr>
      </w:pPr>
      <w:r w:rsidRPr="009A6776">
        <w:rPr>
          <w:rFonts w:ascii="Times New Roman" w:hAnsi="Times New Roman"/>
          <w:i/>
          <w:iCs/>
          <w:sz w:val="20"/>
          <w:szCs w:val="20"/>
        </w:rPr>
        <w:t>School of Chemical Sciences and Food Technology,</w:t>
      </w:r>
    </w:p>
    <w:p w:rsidR="009A6776" w:rsidRPr="009A6776" w:rsidRDefault="009A6776" w:rsidP="009A6776">
      <w:pPr>
        <w:spacing w:after="0" w:line="240" w:lineRule="auto"/>
        <w:jc w:val="center"/>
        <w:rPr>
          <w:rFonts w:ascii="Times New Roman" w:hAnsi="Times New Roman"/>
          <w:i/>
          <w:iCs/>
          <w:sz w:val="20"/>
          <w:szCs w:val="20"/>
        </w:rPr>
      </w:pPr>
      <w:r w:rsidRPr="009A6776">
        <w:rPr>
          <w:rFonts w:ascii="Times New Roman" w:hAnsi="Times New Roman"/>
          <w:i/>
          <w:iCs/>
          <w:sz w:val="20"/>
          <w:szCs w:val="20"/>
        </w:rPr>
        <w:t xml:space="preserve"> Faculty of Science and Technology, </w:t>
      </w:r>
    </w:p>
    <w:p w:rsidR="009A6776" w:rsidRPr="009A6776" w:rsidRDefault="009A6776" w:rsidP="009A6776">
      <w:pPr>
        <w:spacing w:after="0" w:line="240" w:lineRule="auto"/>
        <w:jc w:val="center"/>
        <w:rPr>
          <w:rFonts w:ascii="Times New Roman" w:hAnsi="Times New Roman"/>
          <w:i/>
          <w:iCs/>
          <w:sz w:val="20"/>
          <w:szCs w:val="20"/>
        </w:rPr>
      </w:pPr>
      <w:r w:rsidRPr="009A6776">
        <w:rPr>
          <w:rFonts w:ascii="Times New Roman" w:hAnsi="Times New Roman"/>
          <w:i/>
          <w:iCs/>
          <w:sz w:val="20"/>
          <w:szCs w:val="20"/>
        </w:rPr>
        <w:t>Universiti Kebangsaan Malaysia, 43600 UKM  Bangi, Selangor,</w:t>
      </w:r>
      <w:r w:rsidRPr="009A6776">
        <w:rPr>
          <w:rFonts w:ascii="Times New Roman" w:hAnsi="Times New Roman"/>
          <w:sz w:val="20"/>
          <w:szCs w:val="20"/>
        </w:rPr>
        <w:t xml:space="preserve"> </w:t>
      </w:r>
      <w:r w:rsidRPr="009A6776">
        <w:rPr>
          <w:rFonts w:ascii="Times New Roman" w:hAnsi="Times New Roman"/>
          <w:i/>
          <w:iCs/>
          <w:sz w:val="20"/>
          <w:szCs w:val="20"/>
        </w:rPr>
        <w:t>Malaysia</w:t>
      </w:r>
    </w:p>
    <w:p w:rsidR="009A6776" w:rsidRPr="009A6776" w:rsidRDefault="009A6776" w:rsidP="009A6776">
      <w:pPr>
        <w:spacing w:after="0" w:line="240" w:lineRule="auto"/>
        <w:jc w:val="center"/>
        <w:rPr>
          <w:rFonts w:ascii="Times New Roman" w:hAnsi="Times New Roman"/>
          <w:noProof/>
          <w:sz w:val="20"/>
          <w:szCs w:val="20"/>
          <w:lang w:bidi="ar-SA"/>
        </w:rPr>
      </w:pPr>
    </w:p>
    <w:p w:rsidR="009A6776" w:rsidRPr="009A6776" w:rsidRDefault="009A6776" w:rsidP="009A6776">
      <w:pPr>
        <w:spacing w:after="0" w:line="240" w:lineRule="auto"/>
        <w:jc w:val="center"/>
        <w:rPr>
          <w:rFonts w:ascii="Times New Roman" w:hAnsi="Times New Roman"/>
          <w:i/>
          <w:noProof/>
          <w:sz w:val="20"/>
          <w:szCs w:val="20"/>
          <w:lang w:bidi="ar-SA"/>
        </w:rPr>
      </w:pPr>
      <w:r w:rsidRPr="009A6776">
        <w:rPr>
          <w:rFonts w:ascii="Times New Roman" w:hAnsi="Times New Roman"/>
          <w:i/>
          <w:noProof/>
          <w:sz w:val="20"/>
          <w:szCs w:val="20"/>
          <w:lang w:bidi="ar-SA"/>
        </w:rPr>
        <w:t xml:space="preserve">*Corresponding author:  </w:t>
      </w:r>
      <w:r w:rsidRPr="009A6776">
        <w:rPr>
          <w:rFonts w:ascii="Times New Roman" w:hAnsi="Times New Roman"/>
          <w:i/>
          <w:iCs/>
          <w:sz w:val="20"/>
          <w:szCs w:val="20"/>
        </w:rPr>
        <w:t>rizafizah@ukm.edu.my</w:t>
      </w:r>
    </w:p>
    <w:p w:rsidR="009A6776" w:rsidRPr="009A6776" w:rsidRDefault="009A6776" w:rsidP="009A6776">
      <w:pPr>
        <w:spacing w:after="0" w:line="240" w:lineRule="auto"/>
        <w:jc w:val="center"/>
        <w:rPr>
          <w:rFonts w:ascii="Times New Roman" w:hAnsi="Times New Roman"/>
          <w:noProof/>
          <w:sz w:val="20"/>
          <w:szCs w:val="20"/>
          <w:lang w:bidi="ar-SA"/>
        </w:rPr>
      </w:pPr>
    </w:p>
    <w:p w:rsidR="009A6776" w:rsidRPr="009A6776" w:rsidRDefault="009A6776" w:rsidP="009A6776">
      <w:pPr>
        <w:spacing w:after="0" w:line="240" w:lineRule="auto"/>
        <w:jc w:val="center"/>
        <w:rPr>
          <w:rFonts w:ascii="Times New Roman" w:hAnsi="Times New Roman"/>
          <w:noProof/>
          <w:sz w:val="20"/>
          <w:szCs w:val="20"/>
          <w:lang w:bidi="ar-SA"/>
        </w:rPr>
      </w:pPr>
    </w:p>
    <w:p w:rsidR="009A6776" w:rsidRPr="009A6776" w:rsidRDefault="009A6776" w:rsidP="009A6776">
      <w:pPr>
        <w:spacing w:after="0" w:line="240" w:lineRule="auto"/>
        <w:jc w:val="center"/>
        <w:rPr>
          <w:rFonts w:ascii="Times New Roman" w:hAnsi="Times New Roman"/>
          <w:noProof/>
          <w:sz w:val="20"/>
          <w:szCs w:val="20"/>
          <w:lang w:bidi="ar-SA"/>
        </w:rPr>
      </w:pPr>
      <w:r w:rsidRPr="009A6776">
        <w:rPr>
          <w:rFonts w:ascii="Times New Roman" w:hAnsi="Times New Roman"/>
          <w:noProof/>
          <w:sz w:val="20"/>
          <w:szCs w:val="20"/>
          <w:lang w:bidi="ar-SA"/>
        </w:rPr>
        <w:t>Received: 12 April 2017; Accepted: 4 September 2017</w:t>
      </w:r>
    </w:p>
    <w:p w:rsidR="009A6776" w:rsidRPr="009A6776" w:rsidRDefault="009A6776" w:rsidP="009A6776">
      <w:pPr>
        <w:spacing w:after="0" w:line="240" w:lineRule="auto"/>
        <w:jc w:val="center"/>
        <w:rPr>
          <w:rFonts w:ascii="Times New Roman" w:hAnsi="Times New Roman"/>
          <w:noProof/>
          <w:sz w:val="20"/>
          <w:szCs w:val="20"/>
          <w:lang w:bidi="ar-SA"/>
        </w:rPr>
      </w:pPr>
    </w:p>
    <w:p w:rsidR="009A6776" w:rsidRPr="009A6776" w:rsidRDefault="009A6776" w:rsidP="009A6776">
      <w:pPr>
        <w:spacing w:after="0" w:line="240" w:lineRule="auto"/>
        <w:jc w:val="center"/>
        <w:rPr>
          <w:rFonts w:ascii="Times New Roman" w:hAnsi="Times New Roman"/>
          <w:noProof/>
          <w:sz w:val="20"/>
          <w:szCs w:val="20"/>
          <w:lang w:bidi="ar-SA"/>
        </w:rPr>
      </w:pPr>
    </w:p>
    <w:p w:rsidR="009A6776" w:rsidRPr="009A6776" w:rsidRDefault="009A6776" w:rsidP="009A6776">
      <w:pPr>
        <w:spacing w:after="0" w:line="240" w:lineRule="auto"/>
        <w:jc w:val="center"/>
        <w:rPr>
          <w:rFonts w:ascii="Times New Roman" w:hAnsi="Times New Roman"/>
          <w:b/>
          <w:noProof/>
          <w:sz w:val="20"/>
          <w:szCs w:val="20"/>
          <w:lang w:bidi="ar-SA"/>
        </w:rPr>
      </w:pPr>
      <w:r w:rsidRPr="009A6776">
        <w:rPr>
          <w:rFonts w:ascii="Times New Roman" w:hAnsi="Times New Roman"/>
          <w:b/>
          <w:noProof/>
          <w:sz w:val="20"/>
          <w:szCs w:val="20"/>
          <w:lang w:bidi="ar-SA"/>
        </w:rPr>
        <w:t>Abstract</w:t>
      </w:r>
    </w:p>
    <w:p w:rsidR="009A6776" w:rsidRPr="009A6776" w:rsidRDefault="009A6776" w:rsidP="009A6776">
      <w:pPr>
        <w:spacing w:after="0" w:line="240" w:lineRule="auto"/>
        <w:jc w:val="both"/>
        <w:rPr>
          <w:rFonts w:ascii="Times New Roman" w:hAnsi="Times New Roman"/>
          <w:sz w:val="20"/>
          <w:szCs w:val="20"/>
        </w:rPr>
      </w:pPr>
      <w:r w:rsidRPr="009A6776">
        <w:rPr>
          <w:rFonts w:ascii="Times New Roman" w:hAnsi="Times New Roman"/>
          <w:sz w:val="20"/>
          <w:szCs w:val="20"/>
        </w:rPr>
        <w:t>Poly(vinylidine fluoride) (PVDF) membrane is generally a chosen membrane for palm oil mill effluent</w:t>
      </w:r>
      <w:r w:rsidRPr="009A6776">
        <w:rPr>
          <w:rFonts w:ascii="Times New Roman" w:hAnsi="Times New Roman"/>
          <w:b/>
          <w:bCs/>
          <w:sz w:val="20"/>
          <w:szCs w:val="20"/>
        </w:rPr>
        <w:t xml:space="preserve"> </w:t>
      </w:r>
      <w:r w:rsidRPr="009A6776">
        <w:rPr>
          <w:rFonts w:ascii="Times New Roman" w:hAnsi="Times New Roman"/>
          <w:sz w:val="20"/>
          <w:szCs w:val="20"/>
        </w:rPr>
        <w:t>(POME) treatment. The focus is to make freestanding and robust PVDF based composite membranes with different ratio of epoxidized natural rubber (ENR) (ENR/PVDF: 0/100 wt%, 20/80 wt%, 40/60 wt%, 60/40 wt%, 80/20 wt%, 100/0 wt%) by solution casting method. Subsequently, these membranes were characterized using fourier transform infrared (FTIR), differential scanning electron (DSC) and vapor pressure scanning electron microscope (VPSEM). The FTIR spectrums showed that ENR blended well with PVDF and the peak intensity followed the composition of the membranes. Meanwhile, the ENR and PVDF mixtures were miscible due to the formation of single peak glass transition temperature (</w:t>
      </w:r>
      <w:r w:rsidRPr="009A6776">
        <w:rPr>
          <w:rFonts w:ascii="Times New Roman" w:hAnsi="Times New Roman"/>
          <w:i/>
          <w:sz w:val="20"/>
          <w:szCs w:val="20"/>
        </w:rPr>
        <w:t>T</w:t>
      </w:r>
      <w:r w:rsidRPr="009A6776">
        <w:rPr>
          <w:rFonts w:ascii="Times New Roman" w:hAnsi="Times New Roman"/>
          <w:sz w:val="20"/>
          <w:szCs w:val="20"/>
          <w:vertAlign w:val="subscript"/>
        </w:rPr>
        <w:t>g</w:t>
      </w:r>
      <w:r w:rsidRPr="009A6776">
        <w:rPr>
          <w:rFonts w:ascii="Times New Roman" w:hAnsi="Times New Roman"/>
          <w:sz w:val="20"/>
          <w:szCs w:val="20"/>
        </w:rPr>
        <w:t xml:space="preserve">) as observed in DSC thermogram. Shifting in peaks of </w:t>
      </w:r>
      <w:r w:rsidRPr="009A6776">
        <w:rPr>
          <w:rFonts w:ascii="Times New Roman" w:hAnsi="Times New Roman"/>
          <w:i/>
          <w:sz w:val="20"/>
          <w:szCs w:val="20"/>
        </w:rPr>
        <w:t>T</w:t>
      </w:r>
      <w:r w:rsidRPr="009A6776">
        <w:rPr>
          <w:rFonts w:ascii="Times New Roman" w:hAnsi="Times New Roman"/>
          <w:sz w:val="20"/>
          <w:szCs w:val="20"/>
          <w:vertAlign w:val="subscript"/>
        </w:rPr>
        <w:t>g</w:t>
      </w:r>
      <w:r w:rsidRPr="009A6776">
        <w:rPr>
          <w:rFonts w:ascii="Times New Roman" w:hAnsi="Times New Roman"/>
          <w:sz w:val="20"/>
          <w:szCs w:val="20"/>
        </w:rPr>
        <w:t xml:space="preserve"> suggested important interaction taking place between polymers. Surface morphology by SEM displayed the formation of random pores caused by the nature of PVDF polymer and phase inversion process. High composition of ENR caused a dense membrane and vice-versa while phase inversion contributed to the pores existences. The fluxes during POME treatment were lower than water fluxes. Higher flux was a sign of higher rejection which is efficient for separation of water and effluents. Thus, ENR/PVDF 40/60 wt% and 20/80 wt% has been selected as promising membranes to be applied for POME treatment.</w:t>
      </w:r>
    </w:p>
    <w:p w:rsidR="009A6776" w:rsidRPr="009A6776" w:rsidRDefault="009A6776" w:rsidP="009A6776">
      <w:pPr>
        <w:spacing w:after="0" w:line="240" w:lineRule="auto"/>
        <w:jc w:val="both"/>
        <w:rPr>
          <w:rFonts w:ascii="Times New Roman" w:hAnsi="Times New Roman"/>
          <w:sz w:val="20"/>
          <w:szCs w:val="20"/>
        </w:rPr>
      </w:pPr>
    </w:p>
    <w:p w:rsidR="009A6776" w:rsidRPr="009A6776" w:rsidRDefault="009A6776" w:rsidP="009A6776">
      <w:pPr>
        <w:spacing w:after="0" w:line="240" w:lineRule="auto"/>
        <w:jc w:val="both"/>
        <w:rPr>
          <w:rFonts w:ascii="Times New Roman" w:hAnsi="Times New Roman"/>
          <w:sz w:val="20"/>
          <w:szCs w:val="20"/>
        </w:rPr>
      </w:pPr>
      <w:r w:rsidRPr="009A6776">
        <w:rPr>
          <w:rFonts w:ascii="Times New Roman" w:hAnsi="Times New Roman"/>
          <w:b/>
          <w:sz w:val="20"/>
          <w:szCs w:val="20"/>
        </w:rPr>
        <w:t>Keywords</w:t>
      </w:r>
      <w:r w:rsidRPr="009A6776">
        <w:rPr>
          <w:rFonts w:ascii="Times New Roman" w:hAnsi="Times New Roman"/>
          <w:sz w:val="20"/>
          <w:szCs w:val="20"/>
        </w:rPr>
        <w:t>:  membrane, epoxidised natural rubber, poly(vinylidine fluoride)</w:t>
      </w:r>
    </w:p>
    <w:p w:rsidR="009A6776" w:rsidRPr="009A6776" w:rsidRDefault="009A6776" w:rsidP="009A6776">
      <w:pPr>
        <w:spacing w:after="0" w:line="240" w:lineRule="auto"/>
        <w:jc w:val="both"/>
        <w:rPr>
          <w:rFonts w:ascii="Times New Roman" w:hAnsi="Times New Roman"/>
          <w:sz w:val="20"/>
          <w:szCs w:val="20"/>
        </w:rPr>
      </w:pPr>
    </w:p>
    <w:p w:rsidR="009A6776" w:rsidRPr="009A6776" w:rsidRDefault="009A6776" w:rsidP="009A6776">
      <w:pPr>
        <w:spacing w:after="0" w:line="240" w:lineRule="auto"/>
        <w:jc w:val="center"/>
        <w:rPr>
          <w:rFonts w:ascii="Times New Roman" w:hAnsi="Times New Roman"/>
          <w:b/>
          <w:sz w:val="20"/>
          <w:szCs w:val="20"/>
        </w:rPr>
      </w:pPr>
      <w:r w:rsidRPr="009A6776">
        <w:rPr>
          <w:rFonts w:ascii="Times New Roman" w:hAnsi="Times New Roman"/>
          <w:b/>
          <w:sz w:val="20"/>
          <w:szCs w:val="20"/>
        </w:rPr>
        <w:t>Abstrak</w:t>
      </w:r>
    </w:p>
    <w:p w:rsidR="009A6776" w:rsidRPr="009A6776" w:rsidRDefault="009A6776" w:rsidP="009A6776">
      <w:pPr>
        <w:spacing w:after="0" w:line="240" w:lineRule="auto"/>
        <w:jc w:val="both"/>
        <w:rPr>
          <w:rFonts w:ascii="Times New Roman" w:hAnsi="Times New Roman"/>
          <w:sz w:val="20"/>
          <w:szCs w:val="20"/>
          <w:lang w:val="es-ES"/>
        </w:rPr>
      </w:pPr>
      <w:r w:rsidRPr="009A6776">
        <w:rPr>
          <w:rFonts w:ascii="Times New Roman" w:hAnsi="Times New Roman"/>
          <w:sz w:val="20"/>
          <w:szCs w:val="20"/>
        </w:rPr>
        <w:t xml:space="preserve">Membrane poli(vinilidina fluorida) (PVDF) umumnya adalah membran terpilih untuk rawatan efluen kilang minyak sawit (POME). Tumpuan adalah untuk membuat membran komposit berasaskan yang fleksibel dan PVDF teguh dengan nisbah yang berbeza getah asli terepoksida (ENR) (ENR/PVDF: 0/100 wt%, 20/80 wt%, 40/60 wt%, 60/40 wt%, 80/20 wt%, 100/0 wt%) dengan kaedah pemutus penyelesaian. Selepas itu, membran ini dicirikan menggunakan inframerah transformasi Fourier (FTIR), perbezaan imbasan elektron (DSC) dan tekanan wap imbasan mikroskop elektron (VPSEM). </w:t>
      </w:r>
      <w:r w:rsidRPr="009A6776">
        <w:rPr>
          <w:rFonts w:ascii="Times New Roman" w:hAnsi="Times New Roman"/>
          <w:sz w:val="20"/>
          <w:szCs w:val="20"/>
          <w:lang w:val="es-ES"/>
        </w:rPr>
        <w:t>Spektrum FTIR menunjukkan bahawa ENR dicampur dengan baik dengan PVDF dan intensiti puncak di ikuti komposisi membran. Sementara itu, ENR dan PVDF campuran adalah terlarut campur disebabkan oleh pembentukan puncak tunggal suhu peralihan kaca (</w:t>
      </w:r>
      <w:r w:rsidRPr="009A6776">
        <w:rPr>
          <w:rFonts w:ascii="Times New Roman" w:hAnsi="Times New Roman"/>
          <w:i/>
          <w:sz w:val="20"/>
          <w:szCs w:val="20"/>
          <w:lang w:val="es-ES"/>
        </w:rPr>
        <w:t>T</w:t>
      </w:r>
      <w:r w:rsidRPr="009A6776">
        <w:rPr>
          <w:rFonts w:ascii="Times New Roman" w:hAnsi="Times New Roman"/>
          <w:sz w:val="20"/>
          <w:szCs w:val="20"/>
          <w:lang w:val="es-ES"/>
        </w:rPr>
        <w:t xml:space="preserve">g) sebagaimana yang berlaku di DSC termogram. Peralihan di puncak </w:t>
      </w:r>
      <w:r w:rsidRPr="009A6776">
        <w:rPr>
          <w:rFonts w:ascii="Times New Roman" w:hAnsi="Times New Roman"/>
          <w:i/>
          <w:sz w:val="20"/>
          <w:szCs w:val="20"/>
          <w:lang w:val="es-ES"/>
        </w:rPr>
        <w:t>T</w:t>
      </w:r>
      <w:r w:rsidRPr="009A6776">
        <w:rPr>
          <w:rFonts w:ascii="Times New Roman" w:hAnsi="Times New Roman"/>
          <w:sz w:val="20"/>
          <w:szCs w:val="20"/>
          <w:lang w:val="es-ES"/>
        </w:rPr>
        <w:t xml:space="preserve">g mencadangkan interaksi penting yang berlaku di antara polimer. Permukaan </w:t>
      </w:r>
      <w:r w:rsidRPr="009A6776">
        <w:rPr>
          <w:rFonts w:ascii="Times New Roman" w:hAnsi="Times New Roman"/>
          <w:sz w:val="20"/>
          <w:szCs w:val="20"/>
          <w:lang w:val="es-ES"/>
        </w:rPr>
        <w:lastRenderedPageBreak/>
        <w:t>morfologi oleh SEM dipaparkan pembentukan liang rawak disebabkan oleh sifat polimer PVDF dan proses penyongsangan fasa. Komposisi tinggi ENR menyebabkan membran padat dan sebaliknya manakala fasa penyongsangan menyumbang kepada liang kewujudan. Fluks semasa rawatan POME adalah lebih rendah daripada fluks air. Fluks tinggi adalah tanda penolakan yang lebih tinggi yang cekap untuk pemisahan air dan efluen. Oleh itu, ENR/PVDF 40/60 wt%  dan 20/80 wt% berat telah dipilih sebagai membran yang menyakinkan untuk digunakan bagi rawatan POME.</w:t>
      </w:r>
    </w:p>
    <w:p w:rsidR="009A6776" w:rsidRPr="009A6776" w:rsidRDefault="009A6776" w:rsidP="009A6776">
      <w:pPr>
        <w:spacing w:after="0" w:line="240" w:lineRule="auto"/>
        <w:jc w:val="both"/>
        <w:rPr>
          <w:rFonts w:ascii="Times New Roman" w:hAnsi="Times New Roman"/>
          <w:b/>
          <w:sz w:val="20"/>
          <w:szCs w:val="20"/>
          <w:lang w:val="es-ES"/>
        </w:rPr>
      </w:pPr>
    </w:p>
    <w:p w:rsidR="002C0E7A" w:rsidRDefault="009A6776" w:rsidP="009A6776">
      <w:pPr>
        <w:spacing w:after="0" w:line="240" w:lineRule="auto"/>
        <w:jc w:val="both"/>
        <w:rPr>
          <w:rFonts w:ascii="Times New Roman" w:hAnsi="Times New Roman"/>
          <w:sz w:val="20"/>
          <w:szCs w:val="20"/>
          <w:lang w:val="es-ES"/>
        </w:rPr>
      </w:pPr>
      <w:r w:rsidRPr="009A6776">
        <w:rPr>
          <w:rFonts w:ascii="Times New Roman" w:hAnsi="Times New Roman"/>
          <w:b/>
          <w:sz w:val="20"/>
          <w:szCs w:val="20"/>
          <w:lang w:val="es-ES"/>
        </w:rPr>
        <w:t>Kata kunci</w:t>
      </w:r>
      <w:r w:rsidRPr="009A6776">
        <w:rPr>
          <w:rFonts w:ascii="Times New Roman" w:hAnsi="Times New Roman"/>
          <w:sz w:val="20"/>
          <w:szCs w:val="20"/>
          <w:lang w:val="es-ES"/>
        </w:rPr>
        <w:t>:  membran, getah asli terepoksida, poli(vinilidina fluorida)</w:t>
      </w:r>
    </w:p>
    <w:p w:rsidR="009A6776" w:rsidRDefault="009A6776" w:rsidP="009A6776">
      <w:pPr>
        <w:spacing w:after="0" w:line="240" w:lineRule="auto"/>
        <w:jc w:val="both"/>
        <w:rPr>
          <w:rFonts w:ascii="Times New Roman" w:hAnsi="Times New Roman"/>
          <w:sz w:val="20"/>
          <w:szCs w:val="20"/>
          <w:lang w:val="es-ES"/>
        </w:rPr>
      </w:pPr>
    </w:p>
    <w:p w:rsidR="009A6776" w:rsidRPr="00F447A7" w:rsidRDefault="009A6776" w:rsidP="009A677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Salaeh, S., Nakason, C., Boiteu, G. and Cassagnau, P. (2013). Co-continuous phase structure and properties of poly(vinylidene fluoride)/epoxidized natural rubber blends. </w:t>
      </w:r>
      <w:r w:rsidRPr="008B7BA8">
        <w:rPr>
          <w:rFonts w:ascii="Times New Roman" w:eastAsia="Batang" w:hAnsi="Times New Roman"/>
          <w:i/>
          <w:iCs/>
          <w:sz w:val="20"/>
          <w:szCs w:val="20"/>
        </w:rPr>
        <w:t>Advanced Materials Research,</w:t>
      </w:r>
      <w:r w:rsidRPr="008B7BA8">
        <w:rPr>
          <w:rFonts w:ascii="Times New Roman" w:eastAsia="Batang" w:hAnsi="Times New Roman"/>
          <w:sz w:val="20"/>
          <w:szCs w:val="20"/>
        </w:rPr>
        <w:t xml:space="preserve"> 626: 71-74.</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Sulaiman, N. M. N. &amp;  Ling, C. K. (2004). Membrane ultrafiltration of treated palm oil mill effluent (POME). </w:t>
      </w:r>
      <w:r w:rsidRPr="008B7BA8">
        <w:rPr>
          <w:rFonts w:ascii="Times New Roman" w:eastAsia="Batang" w:hAnsi="Times New Roman"/>
          <w:i/>
          <w:iCs/>
          <w:sz w:val="20"/>
          <w:szCs w:val="20"/>
        </w:rPr>
        <w:t>Jurnal Teknologi,</w:t>
      </w:r>
      <w:r w:rsidRPr="008B7BA8">
        <w:rPr>
          <w:rFonts w:ascii="Times New Roman" w:eastAsia="Batang" w:hAnsi="Times New Roman"/>
          <w:sz w:val="20"/>
          <w:szCs w:val="20"/>
        </w:rPr>
        <w:t xml:space="preserve"> 41: 113-120.</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Shilton, S. J., Ismail, A. F., Gough, P. J., Dunkin, I. R. and Gallivan, S. L. (1997). Molecular orientation and the performance of synthetic polymeric membranes for gas separation. </w:t>
      </w:r>
      <w:r w:rsidRPr="008B7BA8">
        <w:rPr>
          <w:rFonts w:ascii="Times New Roman" w:eastAsia="Batang" w:hAnsi="Times New Roman"/>
          <w:i/>
          <w:iCs/>
          <w:sz w:val="20"/>
          <w:szCs w:val="20"/>
        </w:rPr>
        <w:t>Polymer,</w:t>
      </w:r>
      <w:r w:rsidRPr="008B7BA8">
        <w:rPr>
          <w:rFonts w:ascii="Times New Roman" w:eastAsia="Batang" w:hAnsi="Times New Roman"/>
          <w:sz w:val="20"/>
          <w:szCs w:val="20"/>
        </w:rPr>
        <w:t xml:space="preserve"> 38(9): 2215-2220.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Bottino, A., Camera-Rodab, G., Capannelli, G. and Munari, S. (1991). The formation of microporous polyvinylidene difluoride membranes by phase separation. </w:t>
      </w:r>
      <w:r w:rsidRPr="008B7BA8">
        <w:rPr>
          <w:rFonts w:ascii="Times New Roman" w:eastAsia="Batang" w:hAnsi="Times New Roman"/>
          <w:i/>
          <w:iCs/>
          <w:sz w:val="20"/>
          <w:szCs w:val="20"/>
        </w:rPr>
        <w:t>Journal of Membrane Science,</w:t>
      </w:r>
      <w:r w:rsidRPr="008B7BA8">
        <w:rPr>
          <w:rFonts w:ascii="Times New Roman" w:eastAsia="Batang" w:hAnsi="Times New Roman"/>
          <w:sz w:val="20"/>
          <w:szCs w:val="20"/>
        </w:rPr>
        <w:t xml:space="preserve"> 57: l-20.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Yan, L., Honga, S., Li, M. L. and Li, Y. S. (2009). Application of the Al</w:t>
      </w:r>
      <w:r w:rsidRPr="008B7BA8">
        <w:rPr>
          <w:rFonts w:ascii="Times New Roman" w:eastAsia="Batang" w:hAnsi="Times New Roman"/>
          <w:sz w:val="20"/>
          <w:szCs w:val="20"/>
          <w:vertAlign w:val="subscript"/>
        </w:rPr>
        <w:t>2</w:t>
      </w:r>
      <w:r w:rsidRPr="008B7BA8">
        <w:rPr>
          <w:rFonts w:ascii="Times New Roman" w:eastAsia="Batang" w:hAnsi="Times New Roman"/>
          <w:sz w:val="20"/>
          <w:szCs w:val="20"/>
        </w:rPr>
        <w:t>O</w:t>
      </w:r>
      <w:r w:rsidRPr="008B7BA8">
        <w:rPr>
          <w:rFonts w:ascii="Times New Roman" w:eastAsia="Batang" w:hAnsi="Times New Roman"/>
          <w:sz w:val="20"/>
          <w:szCs w:val="20"/>
          <w:vertAlign w:val="subscript"/>
        </w:rPr>
        <w:t>3</w:t>
      </w:r>
      <w:r w:rsidRPr="008B7BA8">
        <w:rPr>
          <w:rFonts w:ascii="Times New Roman" w:eastAsia="Batang" w:hAnsi="Times New Roman"/>
          <w:sz w:val="20"/>
          <w:szCs w:val="20"/>
        </w:rPr>
        <w:t xml:space="preserve">–PVDF nanocomposite tubular ultrafiltration (UF) membrane for oily wastewater treatment and its antifouling research. </w:t>
      </w:r>
      <w:r w:rsidRPr="008B7BA8">
        <w:rPr>
          <w:rFonts w:ascii="Times New Roman" w:eastAsia="Batang" w:hAnsi="Times New Roman"/>
          <w:i/>
          <w:iCs/>
          <w:sz w:val="20"/>
          <w:szCs w:val="20"/>
        </w:rPr>
        <w:t>Separation and Purification Technology,</w:t>
      </w:r>
      <w:r w:rsidRPr="008B7BA8">
        <w:rPr>
          <w:rFonts w:ascii="Times New Roman" w:eastAsia="Batang" w:hAnsi="Times New Roman"/>
          <w:sz w:val="20"/>
          <w:szCs w:val="20"/>
        </w:rPr>
        <w:t xml:space="preserve"> 66: 347-352.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Yoksan, R. (2008). </w:t>
      </w:r>
      <w:r>
        <w:rPr>
          <w:rFonts w:ascii="Times New Roman" w:eastAsia="Batang" w:hAnsi="Times New Roman"/>
          <w:sz w:val="20"/>
          <w:szCs w:val="20"/>
        </w:rPr>
        <w:t xml:space="preserve"> </w:t>
      </w:r>
      <w:r w:rsidRPr="008B7BA8">
        <w:rPr>
          <w:rFonts w:ascii="Times New Roman" w:eastAsia="Batang" w:hAnsi="Times New Roman"/>
          <w:sz w:val="20"/>
          <w:szCs w:val="20"/>
        </w:rPr>
        <w:t xml:space="preserve">Epoxidized </w:t>
      </w:r>
      <w:r>
        <w:rPr>
          <w:rFonts w:ascii="Times New Roman" w:eastAsia="Batang" w:hAnsi="Times New Roman"/>
          <w:sz w:val="20"/>
          <w:szCs w:val="20"/>
        </w:rPr>
        <w:t xml:space="preserve"> </w:t>
      </w:r>
      <w:r w:rsidRPr="008B7BA8">
        <w:rPr>
          <w:rFonts w:ascii="Times New Roman" w:eastAsia="Batang" w:hAnsi="Times New Roman"/>
          <w:sz w:val="20"/>
          <w:szCs w:val="20"/>
        </w:rPr>
        <w:t xml:space="preserve">natural rubber for adhesive applications. </w:t>
      </w:r>
      <w:r w:rsidRPr="008B7BA8">
        <w:rPr>
          <w:rFonts w:ascii="Times New Roman" w:eastAsia="Batang" w:hAnsi="Times New Roman"/>
          <w:i/>
          <w:iCs/>
          <w:sz w:val="20"/>
          <w:szCs w:val="20"/>
        </w:rPr>
        <w:t>Kasetsart Journal (Nat. Sci.),</w:t>
      </w:r>
      <w:r w:rsidRPr="008B7BA8">
        <w:rPr>
          <w:rFonts w:ascii="Times New Roman" w:eastAsia="Batang" w:hAnsi="Times New Roman"/>
          <w:sz w:val="20"/>
          <w:szCs w:val="20"/>
        </w:rPr>
        <w:t xml:space="preserve"> 42: 325-332.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Ismail, H. and Chia, H. H. (1998). The effects of multifunctional additive and epoxidation in silica filled natural rubber compounds. </w:t>
      </w:r>
      <w:r w:rsidRPr="008B7BA8">
        <w:rPr>
          <w:rFonts w:ascii="Times New Roman" w:eastAsia="Batang" w:hAnsi="Times New Roman"/>
          <w:i/>
          <w:iCs/>
          <w:sz w:val="20"/>
          <w:szCs w:val="20"/>
        </w:rPr>
        <w:t>Polymer Testing,</w:t>
      </w:r>
      <w:r w:rsidRPr="008B7BA8">
        <w:rPr>
          <w:rFonts w:ascii="Times New Roman" w:eastAsia="Batang" w:hAnsi="Times New Roman"/>
          <w:sz w:val="20"/>
          <w:szCs w:val="20"/>
        </w:rPr>
        <w:t xml:space="preserve"> 17: 199-210.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Hasegawa, R., Takahashi, Y., Chatani, Y. and Tadokoro, H. (1972). Crystal structures of three crystalline forms of poly(vinylidine fluoride). </w:t>
      </w:r>
      <w:r w:rsidRPr="008B7BA8">
        <w:rPr>
          <w:rFonts w:ascii="Times New Roman" w:eastAsia="Batang" w:hAnsi="Times New Roman"/>
          <w:i/>
          <w:iCs/>
          <w:sz w:val="20"/>
          <w:szCs w:val="20"/>
        </w:rPr>
        <w:t>Polymer Journal,</w:t>
      </w:r>
      <w:r w:rsidRPr="008B7BA8">
        <w:rPr>
          <w:rFonts w:ascii="Times New Roman" w:eastAsia="Batang" w:hAnsi="Times New Roman"/>
          <w:sz w:val="20"/>
          <w:szCs w:val="20"/>
        </w:rPr>
        <w:t xml:space="preserve"> 3(5): 600-610.</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Salaeh, S., Boiteux, G., Gain, O., Cassagnau, P. and Nakason, C. (2014). Dynamic mechanical and dielectric properties of poly(vinylidene fluoride) and epoxidized natural rubber blends. </w:t>
      </w:r>
      <w:r w:rsidRPr="008B7BA8">
        <w:rPr>
          <w:rFonts w:ascii="Times New Roman" w:eastAsia="Batang" w:hAnsi="Times New Roman"/>
          <w:i/>
          <w:iCs/>
          <w:sz w:val="20"/>
          <w:szCs w:val="20"/>
        </w:rPr>
        <w:t>Advanced Materials Research,</w:t>
      </w:r>
      <w:r w:rsidRPr="008B7BA8">
        <w:rPr>
          <w:rFonts w:ascii="Times New Roman" w:eastAsia="Batang" w:hAnsi="Times New Roman"/>
          <w:sz w:val="20"/>
          <w:szCs w:val="20"/>
        </w:rPr>
        <w:t xml:space="preserve"> 844: 97-100.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Tao, M.-M., Liu, F., Ma, B.-R. and Xue, L.-X. (2013). Effect of solvent power on PVDF membrane polymorphism during phase inversion. </w:t>
      </w:r>
      <w:r w:rsidRPr="008B7BA8">
        <w:rPr>
          <w:rFonts w:ascii="Times New Roman" w:eastAsia="Batang" w:hAnsi="Times New Roman"/>
          <w:i/>
          <w:iCs/>
          <w:sz w:val="20"/>
          <w:szCs w:val="20"/>
        </w:rPr>
        <w:t>Desalination,</w:t>
      </w:r>
      <w:r w:rsidRPr="008B7BA8">
        <w:rPr>
          <w:rFonts w:ascii="Times New Roman" w:eastAsia="Batang" w:hAnsi="Times New Roman"/>
          <w:sz w:val="20"/>
          <w:szCs w:val="20"/>
        </w:rPr>
        <w:t xml:space="preserve"> 316: 137-145.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Wang, X., Zhang, L., Sun, D., An, Q. and Chen, H. (2009). Formation mechanism and crystallization of poly(vinylidene fluoride) membrane via immersion precipitation method. </w:t>
      </w:r>
      <w:r w:rsidRPr="008B7BA8">
        <w:rPr>
          <w:rFonts w:ascii="Times New Roman" w:eastAsia="Batang" w:hAnsi="Times New Roman"/>
          <w:i/>
          <w:iCs/>
          <w:sz w:val="20"/>
          <w:szCs w:val="20"/>
        </w:rPr>
        <w:t>Desalination,</w:t>
      </w:r>
      <w:r w:rsidRPr="008B7BA8">
        <w:rPr>
          <w:rFonts w:ascii="Times New Roman" w:eastAsia="Batang" w:hAnsi="Times New Roman"/>
          <w:sz w:val="20"/>
          <w:szCs w:val="20"/>
        </w:rPr>
        <w:t xml:space="preserve"> 236: 170-178.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Cao, X., Ma, J., Shi, X. and Ren, Z. (2006). Effect of TiO</w:t>
      </w:r>
      <w:r w:rsidRPr="008B7BA8">
        <w:rPr>
          <w:rFonts w:ascii="Times New Roman" w:eastAsia="Batang" w:hAnsi="Times New Roman"/>
          <w:sz w:val="20"/>
          <w:szCs w:val="20"/>
          <w:vertAlign w:val="subscript"/>
        </w:rPr>
        <w:t>2</w:t>
      </w:r>
      <w:r w:rsidRPr="008B7BA8">
        <w:rPr>
          <w:rFonts w:ascii="Times New Roman" w:eastAsia="Batang" w:hAnsi="Times New Roman"/>
          <w:sz w:val="20"/>
          <w:szCs w:val="20"/>
        </w:rPr>
        <w:t xml:space="preserve"> nanoparticle size on the performance of PVDF membrane. </w:t>
      </w:r>
      <w:r w:rsidRPr="008B7BA8">
        <w:rPr>
          <w:rFonts w:ascii="Times New Roman" w:eastAsia="Batang" w:hAnsi="Times New Roman"/>
          <w:i/>
          <w:iCs/>
          <w:sz w:val="20"/>
          <w:szCs w:val="20"/>
        </w:rPr>
        <w:t>Applied Surface Science,</w:t>
      </w:r>
      <w:r w:rsidRPr="008B7BA8">
        <w:rPr>
          <w:rFonts w:ascii="Times New Roman" w:eastAsia="Batang" w:hAnsi="Times New Roman"/>
          <w:sz w:val="20"/>
          <w:szCs w:val="20"/>
        </w:rPr>
        <w:t xml:space="preserve"> 253: 2003-2010.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Freire, E., Bianchi, O., Monteiro, E. E. C., Nunes, R. C. R. and Forte, M. C. (2009). Processability of PVDF/PMMA blends studied by torque rheometry. </w:t>
      </w:r>
      <w:r w:rsidRPr="008B7BA8">
        <w:rPr>
          <w:rFonts w:ascii="Times New Roman" w:eastAsia="Batang" w:hAnsi="Times New Roman"/>
          <w:i/>
          <w:iCs/>
          <w:sz w:val="20"/>
          <w:szCs w:val="20"/>
        </w:rPr>
        <w:t>Materials Science and Engineering C,</w:t>
      </w:r>
      <w:r w:rsidRPr="008B7BA8">
        <w:rPr>
          <w:rFonts w:ascii="Times New Roman" w:eastAsia="Batang" w:hAnsi="Times New Roman"/>
          <w:sz w:val="20"/>
          <w:szCs w:val="20"/>
        </w:rPr>
        <w:t xml:space="preserve"> 29: 657-661.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Wang, P., Tan, K. L., Kangb, E. T. and Neohb, K. G. (2002). Plasma-induced immobilization of poly(ethylene glycol) onto poly(vinylidene fluoride) microporous membrane. </w:t>
      </w:r>
      <w:r w:rsidRPr="008B7BA8">
        <w:rPr>
          <w:rFonts w:ascii="Times New Roman" w:eastAsia="Batang" w:hAnsi="Times New Roman"/>
          <w:i/>
          <w:iCs/>
          <w:sz w:val="20"/>
          <w:szCs w:val="20"/>
        </w:rPr>
        <w:t>Journal of Membrane Science,</w:t>
      </w:r>
      <w:r w:rsidRPr="008B7BA8">
        <w:rPr>
          <w:rFonts w:ascii="Times New Roman" w:eastAsia="Batang" w:hAnsi="Times New Roman"/>
          <w:sz w:val="20"/>
          <w:szCs w:val="20"/>
        </w:rPr>
        <w:t xml:space="preserve"> 195: 103-114.</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Zhong, Z., Cao, Q., Jing, B., Wang, X., Li, X. and Deng, H. (2012). Electrospun PVdF–PVC nanofibrous polymer electrolytes for polymer lithium-ion batteries. </w:t>
      </w:r>
      <w:r w:rsidRPr="008B7BA8">
        <w:rPr>
          <w:rFonts w:ascii="Times New Roman" w:eastAsia="Batang" w:hAnsi="Times New Roman"/>
          <w:i/>
          <w:iCs/>
          <w:sz w:val="20"/>
          <w:szCs w:val="20"/>
        </w:rPr>
        <w:t>Materials Science and Engineering B,</w:t>
      </w:r>
      <w:r w:rsidRPr="008B7BA8">
        <w:rPr>
          <w:rFonts w:ascii="Times New Roman" w:eastAsia="Batang" w:hAnsi="Times New Roman"/>
          <w:sz w:val="20"/>
          <w:szCs w:val="20"/>
        </w:rPr>
        <w:t xml:space="preserve"> 177: 86-91.</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hAnsi="Times New Roman"/>
          <w:sz w:val="20"/>
          <w:szCs w:val="20"/>
        </w:rPr>
        <w:t xml:space="preserve">Igwe, J. C. </w:t>
      </w:r>
      <w:r w:rsidRPr="008B7BA8">
        <w:rPr>
          <w:rFonts w:ascii="Times New Roman" w:eastAsia="Batang" w:hAnsi="Times New Roman"/>
          <w:sz w:val="20"/>
          <w:szCs w:val="20"/>
        </w:rPr>
        <w:t xml:space="preserve">and </w:t>
      </w:r>
      <w:r w:rsidRPr="008B7BA8">
        <w:rPr>
          <w:rFonts w:ascii="Times New Roman" w:hAnsi="Times New Roman"/>
          <w:sz w:val="20"/>
          <w:szCs w:val="20"/>
        </w:rPr>
        <w:t xml:space="preserve">Onyegbado, C.C. (2007). A review of palm oil mill effluent (POME) water treatment. </w:t>
      </w:r>
      <w:r w:rsidRPr="008B7BA8">
        <w:rPr>
          <w:rFonts w:ascii="Times New Roman" w:hAnsi="Times New Roman"/>
          <w:i/>
          <w:iCs/>
          <w:sz w:val="20"/>
          <w:szCs w:val="20"/>
        </w:rPr>
        <w:t xml:space="preserve">Global Journal of Environmental Research </w:t>
      </w:r>
      <w:r w:rsidRPr="008B7BA8">
        <w:rPr>
          <w:rFonts w:ascii="Times New Roman" w:hAnsi="Times New Roman"/>
          <w:sz w:val="20"/>
          <w:szCs w:val="20"/>
        </w:rPr>
        <w:t>1(2): 54-62.</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hAnsi="Times New Roman"/>
          <w:sz w:val="20"/>
          <w:szCs w:val="20"/>
        </w:rPr>
        <w:t>Malaysia Palm Oil Board (MPOB) (2014). Access online http://www.mpob.gov.my/ms/info-sawit/alam-sekitar/520-achievements.</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hAnsi="Times New Roman"/>
          <w:sz w:val="20"/>
          <w:szCs w:val="20"/>
        </w:rPr>
        <w:t xml:space="preserve">Chin, K. K., Lee, S. W. </w:t>
      </w:r>
      <w:r w:rsidRPr="008B7BA8">
        <w:rPr>
          <w:rFonts w:ascii="Times New Roman" w:eastAsia="Batang" w:hAnsi="Times New Roman"/>
          <w:sz w:val="20"/>
          <w:szCs w:val="20"/>
        </w:rPr>
        <w:t xml:space="preserve">and </w:t>
      </w:r>
      <w:r w:rsidRPr="008B7BA8">
        <w:rPr>
          <w:rFonts w:ascii="Times New Roman" w:hAnsi="Times New Roman"/>
          <w:sz w:val="20"/>
          <w:szCs w:val="20"/>
        </w:rPr>
        <w:t xml:space="preserve">Mohammad, H. H. (1996). A study of palm oil mill effluent treatment using a pond system.  </w:t>
      </w:r>
      <w:r w:rsidRPr="008B7BA8">
        <w:rPr>
          <w:rFonts w:ascii="Times New Roman" w:hAnsi="Times New Roman"/>
          <w:i/>
          <w:iCs/>
          <w:sz w:val="20"/>
          <w:szCs w:val="20"/>
        </w:rPr>
        <w:t>Water Science Technology</w:t>
      </w:r>
      <w:r w:rsidRPr="008B7BA8">
        <w:rPr>
          <w:rFonts w:ascii="Times New Roman" w:hAnsi="Times New Roman"/>
          <w:sz w:val="20"/>
          <w:szCs w:val="20"/>
        </w:rPr>
        <w:t xml:space="preserve">, 34(11): 119-123.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Saljoughi, E., Sadrzadeh, M. and Mohammadi, T. (2009). Effect of preparation variables on morphology and pure water permeation flux through asymmetric cellulose acetate membranes. </w:t>
      </w:r>
      <w:r w:rsidRPr="008B7BA8">
        <w:rPr>
          <w:rFonts w:ascii="Times New Roman" w:eastAsia="Batang" w:hAnsi="Times New Roman"/>
          <w:i/>
          <w:iCs/>
          <w:sz w:val="20"/>
          <w:szCs w:val="20"/>
        </w:rPr>
        <w:t>Journal of Membrane Science,</w:t>
      </w:r>
      <w:r w:rsidRPr="008B7BA8">
        <w:rPr>
          <w:rFonts w:ascii="Times New Roman" w:eastAsia="Batang" w:hAnsi="Times New Roman"/>
          <w:sz w:val="20"/>
          <w:szCs w:val="20"/>
        </w:rPr>
        <w:t xml:space="preserve"> 326: 627-634.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Zurina, M., Ismail, H. and Bakar, A. A. (2004). Rice husk powder–filled polystyrene/styrene butadiene rubber blends. </w:t>
      </w:r>
      <w:r w:rsidRPr="008B7BA8">
        <w:rPr>
          <w:rFonts w:ascii="Times New Roman" w:eastAsia="Batang" w:hAnsi="Times New Roman"/>
          <w:i/>
          <w:iCs/>
          <w:sz w:val="20"/>
          <w:szCs w:val="20"/>
        </w:rPr>
        <w:t>Journal of Applied Polymer Science,</w:t>
      </w:r>
      <w:r w:rsidRPr="008B7BA8">
        <w:rPr>
          <w:rFonts w:ascii="Times New Roman" w:eastAsia="Batang" w:hAnsi="Times New Roman"/>
          <w:sz w:val="20"/>
          <w:szCs w:val="20"/>
        </w:rPr>
        <w:t xml:space="preserve"> 92: 3320-3332.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Boccaccio, T., Bottino, A., Capannelli, G. and Piaggio, P. (2002). Characterization of PVDF membranes by vibrational spectroscopy. </w:t>
      </w:r>
      <w:r w:rsidRPr="008B7BA8">
        <w:rPr>
          <w:rFonts w:ascii="Times New Roman" w:eastAsia="Batang" w:hAnsi="Times New Roman"/>
          <w:i/>
          <w:iCs/>
          <w:sz w:val="20"/>
          <w:szCs w:val="20"/>
        </w:rPr>
        <w:t>Journal of Membrane Science,</w:t>
      </w:r>
      <w:r w:rsidRPr="008B7BA8">
        <w:rPr>
          <w:rFonts w:ascii="Times New Roman" w:eastAsia="Batang" w:hAnsi="Times New Roman"/>
          <w:sz w:val="20"/>
          <w:szCs w:val="20"/>
        </w:rPr>
        <w:t xml:space="preserve"> 210: 315-329.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hAnsi="Times New Roman"/>
          <w:sz w:val="20"/>
          <w:szCs w:val="20"/>
        </w:rPr>
        <w:t xml:space="preserve">Ma, W., Yuan, H. </w:t>
      </w:r>
      <w:r w:rsidRPr="008B7BA8">
        <w:rPr>
          <w:rFonts w:ascii="Times New Roman" w:eastAsia="Batang" w:hAnsi="Times New Roman"/>
          <w:sz w:val="20"/>
          <w:szCs w:val="20"/>
        </w:rPr>
        <w:t xml:space="preserve">and </w:t>
      </w:r>
      <w:r w:rsidRPr="008B7BA8">
        <w:rPr>
          <w:rFonts w:ascii="Times New Roman" w:hAnsi="Times New Roman"/>
          <w:sz w:val="20"/>
          <w:szCs w:val="20"/>
        </w:rPr>
        <w:t xml:space="preserve">Wang, X. (2014). The effect of chain structures on the crystallization behavior and membrane formation of poly(vinylidene fluoride) copolymers. </w:t>
      </w:r>
      <w:r w:rsidRPr="008B7BA8">
        <w:rPr>
          <w:rFonts w:ascii="Times New Roman" w:hAnsi="Times New Roman"/>
          <w:i/>
          <w:iCs/>
          <w:sz w:val="20"/>
          <w:szCs w:val="20"/>
        </w:rPr>
        <w:t>Membranes</w:t>
      </w:r>
      <w:r w:rsidRPr="008B7BA8">
        <w:rPr>
          <w:rFonts w:ascii="Times New Roman" w:hAnsi="Times New Roman"/>
          <w:sz w:val="20"/>
          <w:szCs w:val="20"/>
        </w:rPr>
        <w:t xml:space="preserve">, 4: 243-256. </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Bourara, H., Hadjout, S., Benabdelghani, Z. and Etxeberria, A. (2014). Miscibility and hydrogen bonding in blends of poly(4-vinylphenol)/poly(vinyl methyl ketone). </w:t>
      </w:r>
      <w:r w:rsidRPr="008B7BA8">
        <w:rPr>
          <w:rFonts w:ascii="Times New Roman" w:eastAsia="Batang" w:hAnsi="Times New Roman"/>
          <w:i/>
          <w:iCs/>
          <w:sz w:val="20"/>
          <w:szCs w:val="20"/>
        </w:rPr>
        <w:t>Polymers,</w:t>
      </w:r>
      <w:r w:rsidRPr="008B7BA8">
        <w:rPr>
          <w:rFonts w:ascii="Times New Roman" w:eastAsia="Batang" w:hAnsi="Times New Roman"/>
          <w:sz w:val="20"/>
          <w:szCs w:val="20"/>
        </w:rPr>
        <w:t xml:space="preserve"> 6: 2752-2763.</w:t>
      </w:r>
    </w:p>
    <w:p w:rsidR="009A6776" w:rsidRPr="008B7BA8" w:rsidRDefault="009A6776" w:rsidP="009A6776">
      <w:pPr>
        <w:pStyle w:val="ListParagraph"/>
        <w:numPr>
          <w:ilvl w:val="0"/>
          <w:numId w:val="1"/>
        </w:numPr>
        <w:spacing w:after="0" w:line="240" w:lineRule="auto"/>
        <w:ind w:left="360"/>
        <w:contextualSpacing w:val="0"/>
        <w:jc w:val="both"/>
        <w:rPr>
          <w:rFonts w:ascii="Times New Roman" w:eastAsia="Batang" w:hAnsi="Times New Roman"/>
          <w:sz w:val="20"/>
          <w:szCs w:val="20"/>
        </w:rPr>
      </w:pPr>
      <w:r w:rsidRPr="008B7BA8">
        <w:rPr>
          <w:rFonts w:ascii="Times New Roman" w:eastAsia="Calibri" w:hAnsi="Times New Roman"/>
          <w:sz w:val="20"/>
          <w:szCs w:val="20"/>
        </w:rPr>
        <w:t xml:space="preserve">Bottino, A., Capannelli, G., Munari, S. </w:t>
      </w:r>
      <w:r w:rsidRPr="008B7BA8">
        <w:rPr>
          <w:rFonts w:ascii="Times New Roman" w:eastAsia="Batang" w:hAnsi="Times New Roman"/>
          <w:sz w:val="20"/>
          <w:szCs w:val="20"/>
        </w:rPr>
        <w:t xml:space="preserve">and </w:t>
      </w:r>
      <w:r w:rsidRPr="008B7BA8">
        <w:rPr>
          <w:rFonts w:ascii="Times New Roman" w:eastAsia="Calibri" w:hAnsi="Times New Roman"/>
          <w:sz w:val="20"/>
          <w:szCs w:val="20"/>
        </w:rPr>
        <w:t xml:space="preserve">Turturro, A. (1988). High performance ultrafiltration membranes cast from LiCI doped solutions. </w:t>
      </w:r>
      <w:r w:rsidRPr="008B7BA8">
        <w:rPr>
          <w:rFonts w:ascii="Times New Roman" w:eastAsia="Calibri" w:hAnsi="Times New Roman"/>
          <w:i/>
          <w:iCs/>
          <w:sz w:val="20"/>
          <w:szCs w:val="20"/>
        </w:rPr>
        <w:t>Desalination,</w:t>
      </w:r>
      <w:r w:rsidRPr="008B7BA8">
        <w:rPr>
          <w:rFonts w:ascii="Times New Roman" w:eastAsia="Calibri" w:hAnsi="Times New Roman"/>
          <w:sz w:val="20"/>
          <w:szCs w:val="20"/>
        </w:rPr>
        <w:t xml:space="preserve"> 68: 167-177. </w:t>
      </w:r>
    </w:p>
    <w:p w:rsidR="009A6776" w:rsidRPr="009A6776" w:rsidRDefault="009A6776" w:rsidP="009A6776">
      <w:pPr>
        <w:spacing w:after="0" w:line="240" w:lineRule="auto"/>
        <w:jc w:val="both"/>
        <w:rPr>
          <w:rFonts w:ascii="Times New Roman" w:hAnsi="Times New Roman"/>
          <w:sz w:val="20"/>
          <w:szCs w:val="20"/>
          <w:lang w:val="es-ES"/>
        </w:rPr>
      </w:pPr>
      <w:bookmarkStart w:id="0" w:name="_GoBack"/>
      <w:bookmarkEnd w:id="0"/>
    </w:p>
    <w:sectPr w:rsidR="009A6776" w:rsidRPr="009A6776" w:rsidSect="009A677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39EE"/>
    <w:multiLevelType w:val="hybridMultilevel"/>
    <w:tmpl w:val="3A845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76"/>
    <w:rsid w:val="002C0E7A"/>
    <w:rsid w:val="009A677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77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7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77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1262</Words>
  <Characters>6895</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2018-01-29T15:48:00Z</dcterms:created>
  <dcterms:modified xsi:type="dcterms:W3CDTF">2018-01-29T15:50:00Z</dcterms:modified>
</cp:coreProperties>
</file>