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217" w:rsidRDefault="005C7BFE" w:rsidP="00C92217">
      <w:pPr>
        <w:spacing w:after="0" w:line="240" w:lineRule="auto"/>
        <w:jc w:val="center"/>
        <w:rPr>
          <w:rFonts w:ascii="Times New Roman" w:hAnsi="Times New Roman" w:cs="Times New Roman"/>
          <w:sz w:val="28"/>
          <w:szCs w:val="24"/>
        </w:rPr>
      </w:pPr>
      <w:r w:rsidRPr="00C92217">
        <w:rPr>
          <w:rFonts w:ascii="Times New Roman" w:hAnsi="Times New Roman" w:cs="Times New Roman"/>
          <w:sz w:val="28"/>
          <w:szCs w:val="24"/>
        </w:rPr>
        <w:t xml:space="preserve">STUDY ON THE EFFECT OF OIL PHASE AND CO-SURFACTANT </w:t>
      </w:r>
    </w:p>
    <w:p w:rsidR="005C7BFE" w:rsidRPr="00C92217" w:rsidRDefault="005C7BFE" w:rsidP="00C92217">
      <w:pPr>
        <w:spacing w:after="0" w:line="240" w:lineRule="auto"/>
        <w:jc w:val="center"/>
        <w:rPr>
          <w:rFonts w:ascii="Times New Roman" w:hAnsi="Times New Roman" w:cs="Times New Roman"/>
          <w:sz w:val="28"/>
          <w:szCs w:val="24"/>
        </w:rPr>
      </w:pPr>
      <w:r w:rsidRPr="00C92217">
        <w:rPr>
          <w:rFonts w:ascii="Times New Roman" w:hAnsi="Times New Roman" w:cs="Times New Roman"/>
          <w:sz w:val="28"/>
          <w:szCs w:val="24"/>
        </w:rPr>
        <w:t>ON MICROEMULSION SYSTEMS</w:t>
      </w:r>
    </w:p>
    <w:p w:rsidR="005C7BFE" w:rsidRPr="005C7BFE" w:rsidRDefault="005C7BFE" w:rsidP="00C92217">
      <w:pPr>
        <w:spacing w:after="0" w:line="240" w:lineRule="auto"/>
        <w:jc w:val="center"/>
        <w:rPr>
          <w:rFonts w:ascii="Times New Roman" w:hAnsi="Times New Roman" w:cs="Times New Roman"/>
          <w:sz w:val="24"/>
          <w:szCs w:val="24"/>
        </w:rPr>
      </w:pPr>
    </w:p>
    <w:p w:rsidR="005C7BFE" w:rsidRDefault="005C7BFE" w:rsidP="00397A78">
      <w:pPr>
        <w:spacing w:after="0" w:line="240" w:lineRule="auto"/>
        <w:jc w:val="center"/>
        <w:rPr>
          <w:rFonts w:ascii="Times New Roman" w:hAnsi="Times New Roman" w:cs="Times New Roman"/>
          <w:sz w:val="24"/>
          <w:szCs w:val="24"/>
        </w:rPr>
      </w:pPr>
      <w:r w:rsidRPr="005C7BFE">
        <w:rPr>
          <w:rFonts w:ascii="Times New Roman" w:hAnsi="Times New Roman" w:cs="Times New Roman"/>
          <w:sz w:val="24"/>
          <w:szCs w:val="24"/>
        </w:rPr>
        <w:t>(K</w:t>
      </w:r>
      <w:r w:rsidR="00397A78">
        <w:rPr>
          <w:rFonts w:ascii="Times New Roman" w:hAnsi="Times New Roman" w:cs="Times New Roman"/>
          <w:sz w:val="24"/>
          <w:szCs w:val="24"/>
        </w:rPr>
        <w:t xml:space="preserve">ajian </w:t>
      </w:r>
      <w:proofErr w:type="spellStart"/>
      <w:r w:rsidR="00397A78">
        <w:rPr>
          <w:rFonts w:ascii="Times New Roman" w:hAnsi="Times New Roman" w:cs="Times New Roman"/>
          <w:sz w:val="24"/>
          <w:szCs w:val="24"/>
        </w:rPr>
        <w:t>Kesan</w:t>
      </w:r>
      <w:proofErr w:type="spellEnd"/>
      <w:r w:rsidR="00397A78">
        <w:rPr>
          <w:rFonts w:ascii="Times New Roman" w:hAnsi="Times New Roman" w:cs="Times New Roman"/>
          <w:sz w:val="24"/>
          <w:szCs w:val="24"/>
        </w:rPr>
        <w:t xml:space="preserve"> </w:t>
      </w:r>
      <w:proofErr w:type="spellStart"/>
      <w:r w:rsidR="00397A78">
        <w:rPr>
          <w:rFonts w:ascii="Times New Roman" w:hAnsi="Times New Roman" w:cs="Times New Roman"/>
          <w:sz w:val="24"/>
          <w:szCs w:val="24"/>
        </w:rPr>
        <w:t>Fasa</w:t>
      </w:r>
      <w:proofErr w:type="spellEnd"/>
      <w:r w:rsidR="00397A78">
        <w:rPr>
          <w:rFonts w:ascii="Times New Roman" w:hAnsi="Times New Roman" w:cs="Times New Roman"/>
          <w:sz w:val="24"/>
          <w:szCs w:val="24"/>
        </w:rPr>
        <w:t xml:space="preserve"> </w:t>
      </w:r>
      <w:proofErr w:type="spellStart"/>
      <w:r w:rsidR="00397A78">
        <w:rPr>
          <w:rFonts w:ascii="Times New Roman" w:hAnsi="Times New Roman" w:cs="Times New Roman"/>
          <w:sz w:val="24"/>
          <w:szCs w:val="24"/>
        </w:rPr>
        <w:t>Minyak</w:t>
      </w:r>
      <w:proofErr w:type="spellEnd"/>
      <w:r w:rsidR="00397A78">
        <w:rPr>
          <w:rFonts w:ascii="Times New Roman" w:hAnsi="Times New Roman" w:cs="Times New Roman"/>
          <w:sz w:val="24"/>
          <w:szCs w:val="24"/>
        </w:rPr>
        <w:t xml:space="preserve"> </w:t>
      </w:r>
      <w:proofErr w:type="spellStart"/>
      <w:r w:rsidR="00397A78">
        <w:rPr>
          <w:rFonts w:ascii="Times New Roman" w:hAnsi="Times New Roman" w:cs="Times New Roman"/>
          <w:sz w:val="24"/>
          <w:szCs w:val="24"/>
        </w:rPr>
        <w:t>dan</w:t>
      </w:r>
      <w:proofErr w:type="spellEnd"/>
      <w:r w:rsidR="00397A78">
        <w:rPr>
          <w:rFonts w:ascii="Times New Roman" w:hAnsi="Times New Roman" w:cs="Times New Roman"/>
          <w:sz w:val="24"/>
          <w:szCs w:val="24"/>
        </w:rPr>
        <w:t xml:space="preserve"> </w:t>
      </w:r>
      <w:proofErr w:type="spellStart"/>
      <w:r w:rsidR="00397A78">
        <w:rPr>
          <w:rFonts w:ascii="Times New Roman" w:hAnsi="Times New Roman" w:cs="Times New Roman"/>
          <w:sz w:val="24"/>
          <w:szCs w:val="24"/>
        </w:rPr>
        <w:t>Ko-Surfaktan</w:t>
      </w:r>
      <w:proofErr w:type="spellEnd"/>
      <w:r w:rsidR="00397A78">
        <w:rPr>
          <w:rFonts w:ascii="Times New Roman" w:hAnsi="Times New Roman" w:cs="Times New Roman"/>
          <w:sz w:val="24"/>
          <w:szCs w:val="24"/>
        </w:rPr>
        <w:t xml:space="preserve"> </w:t>
      </w:r>
      <w:proofErr w:type="spellStart"/>
      <w:r w:rsidR="00397A78">
        <w:rPr>
          <w:rFonts w:ascii="Times New Roman" w:hAnsi="Times New Roman" w:cs="Times New Roman"/>
          <w:sz w:val="24"/>
          <w:szCs w:val="24"/>
        </w:rPr>
        <w:t>T</w:t>
      </w:r>
      <w:r w:rsidRPr="005C7BFE">
        <w:rPr>
          <w:rFonts w:ascii="Times New Roman" w:hAnsi="Times New Roman" w:cs="Times New Roman"/>
          <w:sz w:val="24"/>
          <w:szCs w:val="24"/>
        </w:rPr>
        <w:t>erhadap</w:t>
      </w:r>
      <w:proofErr w:type="spellEnd"/>
      <w:r w:rsidRPr="005C7BFE">
        <w:rPr>
          <w:rFonts w:ascii="Times New Roman" w:hAnsi="Times New Roman" w:cs="Times New Roman"/>
          <w:sz w:val="24"/>
          <w:szCs w:val="24"/>
        </w:rPr>
        <w:t xml:space="preserve"> </w:t>
      </w:r>
      <w:proofErr w:type="spellStart"/>
      <w:r w:rsidRPr="005C7BFE">
        <w:rPr>
          <w:rFonts w:ascii="Times New Roman" w:hAnsi="Times New Roman" w:cs="Times New Roman"/>
          <w:sz w:val="24"/>
          <w:szCs w:val="24"/>
        </w:rPr>
        <w:t>Sistem</w:t>
      </w:r>
      <w:proofErr w:type="spellEnd"/>
      <w:r w:rsidRPr="005C7BFE">
        <w:rPr>
          <w:rFonts w:ascii="Times New Roman" w:hAnsi="Times New Roman" w:cs="Times New Roman"/>
          <w:sz w:val="24"/>
          <w:szCs w:val="24"/>
        </w:rPr>
        <w:t xml:space="preserve"> </w:t>
      </w:r>
      <w:proofErr w:type="spellStart"/>
      <w:r w:rsidRPr="005C7BFE">
        <w:rPr>
          <w:rFonts w:ascii="Times New Roman" w:hAnsi="Times New Roman" w:cs="Times New Roman"/>
          <w:sz w:val="24"/>
          <w:szCs w:val="24"/>
        </w:rPr>
        <w:t>Mikroemulsi</w:t>
      </w:r>
      <w:proofErr w:type="spellEnd"/>
      <w:r w:rsidRPr="005C7BFE">
        <w:rPr>
          <w:rFonts w:ascii="Times New Roman" w:hAnsi="Times New Roman" w:cs="Times New Roman"/>
          <w:sz w:val="24"/>
          <w:szCs w:val="24"/>
        </w:rPr>
        <w:t>)</w:t>
      </w:r>
    </w:p>
    <w:p w:rsidR="00397A78" w:rsidRPr="005C7BFE" w:rsidRDefault="00397A78" w:rsidP="00397A78">
      <w:pPr>
        <w:spacing w:after="0" w:line="240" w:lineRule="auto"/>
        <w:jc w:val="center"/>
        <w:rPr>
          <w:rFonts w:ascii="Times New Roman" w:hAnsi="Times New Roman" w:cs="Times New Roman"/>
          <w:sz w:val="24"/>
          <w:szCs w:val="24"/>
        </w:rPr>
      </w:pPr>
    </w:p>
    <w:p w:rsidR="005C7BFE" w:rsidRPr="00397A78" w:rsidRDefault="005C7BFE" w:rsidP="005C7BFE">
      <w:pPr>
        <w:spacing w:after="0" w:line="360" w:lineRule="auto"/>
        <w:jc w:val="center"/>
        <w:rPr>
          <w:rFonts w:ascii="Times New Roman" w:eastAsia="Times New Roman" w:hAnsi="Times New Roman" w:cs="Times New Roman"/>
          <w:color w:val="000000"/>
          <w:sz w:val="20"/>
          <w:szCs w:val="24"/>
          <w:shd w:val="clear" w:color="auto" w:fill="FFFFFF"/>
          <w:lang w:eastAsia="en-MY"/>
        </w:rPr>
      </w:pPr>
      <w:r w:rsidRPr="00397A78">
        <w:rPr>
          <w:rFonts w:ascii="Times New Roman" w:eastAsia="Times New Roman" w:hAnsi="Times New Roman" w:cs="Times New Roman"/>
          <w:color w:val="000000"/>
          <w:sz w:val="20"/>
          <w:szCs w:val="24"/>
          <w:shd w:val="clear" w:color="auto" w:fill="FFFFFF"/>
          <w:lang w:eastAsia="en-MY"/>
        </w:rPr>
        <w:t>Muhammad Asri Abd Sisak</w:t>
      </w:r>
      <w:r w:rsidRPr="00397A78">
        <w:rPr>
          <w:rFonts w:ascii="Times New Roman" w:eastAsia="Times New Roman" w:hAnsi="Times New Roman" w:cs="Times New Roman"/>
          <w:color w:val="000000"/>
          <w:sz w:val="20"/>
          <w:szCs w:val="24"/>
          <w:shd w:val="clear" w:color="auto" w:fill="FFFFFF"/>
          <w:vertAlign w:val="superscript"/>
          <w:lang w:eastAsia="en-MY"/>
        </w:rPr>
        <w:t>1</w:t>
      </w:r>
      <w:r w:rsidRPr="00397A78">
        <w:rPr>
          <w:rFonts w:ascii="Times New Roman" w:eastAsia="Times New Roman" w:hAnsi="Times New Roman" w:cs="Times New Roman"/>
          <w:color w:val="000000"/>
          <w:sz w:val="20"/>
          <w:szCs w:val="24"/>
          <w:shd w:val="clear" w:color="auto" w:fill="FFFFFF"/>
          <w:lang w:eastAsia="en-MY"/>
        </w:rPr>
        <w:t>, Rusli Daik</w:t>
      </w:r>
      <w:r w:rsidRPr="00397A78">
        <w:rPr>
          <w:rFonts w:ascii="Times New Roman" w:eastAsia="Times New Roman" w:hAnsi="Times New Roman" w:cs="Times New Roman"/>
          <w:color w:val="000000"/>
          <w:sz w:val="20"/>
          <w:szCs w:val="24"/>
          <w:shd w:val="clear" w:color="auto" w:fill="FFFFFF"/>
          <w:vertAlign w:val="superscript"/>
          <w:lang w:eastAsia="en-MY"/>
        </w:rPr>
        <w:t>1,2</w:t>
      </w:r>
      <w:r w:rsidRPr="00397A78">
        <w:rPr>
          <w:rFonts w:ascii="Times New Roman" w:eastAsia="Times New Roman" w:hAnsi="Times New Roman" w:cs="Times New Roman"/>
          <w:color w:val="000000"/>
          <w:sz w:val="20"/>
          <w:szCs w:val="24"/>
          <w:shd w:val="clear" w:color="auto" w:fill="FFFFFF"/>
          <w:lang w:eastAsia="en-MY"/>
        </w:rPr>
        <w:t>, Suria Ramli</w:t>
      </w:r>
      <w:r w:rsidRPr="00397A78">
        <w:rPr>
          <w:rFonts w:ascii="Times New Roman" w:eastAsia="Times New Roman" w:hAnsi="Times New Roman" w:cs="Times New Roman"/>
          <w:color w:val="000000"/>
          <w:sz w:val="20"/>
          <w:szCs w:val="24"/>
          <w:shd w:val="clear" w:color="auto" w:fill="FFFFFF"/>
          <w:vertAlign w:val="superscript"/>
          <w:lang w:eastAsia="en-MY"/>
        </w:rPr>
        <w:t>1,2,</w:t>
      </w:r>
      <w:r w:rsidRPr="00397A78">
        <w:rPr>
          <w:rFonts w:ascii="Times New Roman" w:eastAsia="Times New Roman" w:hAnsi="Times New Roman" w:cs="Times New Roman"/>
          <w:color w:val="000000"/>
          <w:sz w:val="20"/>
          <w:szCs w:val="24"/>
          <w:shd w:val="clear" w:color="auto" w:fill="FFFFFF"/>
          <w:lang w:eastAsia="en-MY"/>
        </w:rPr>
        <w:t>*</w:t>
      </w:r>
    </w:p>
    <w:p w:rsidR="005C7BFE" w:rsidRPr="005C7BFE" w:rsidRDefault="005C7BFE" w:rsidP="00397A78">
      <w:pPr>
        <w:spacing w:after="0" w:line="240" w:lineRule="auto"/>
        <w:jc w:val="center"/>
        <w:rPr>
          <w:rFonts w:ascii="Times New Roman" w:eastAsia="Times New Roman" w:hAnsi="Times New Roman" w:cs="Times New Roman"/>
          <w:color w:val="000000"/>
          <w:sz w:val="24"/>
          <w:szCs w:val="24"/>
          <w:shd w:val="clear" w:color="auto" w:fill="FFFFFF"/>
          <w:lang w:eastAsia="en-MY"/>
        </w:rPr>
      </w:pPr>
    </w:p>
    <w:p w:rsidR="00397A78" w:rsidRPr="00285238" w:rsidRDefault="005C7BFE" w:rsidP="00996B79">
      <w:pPr>
        <w:pStyle w:val="Authors"/>
        <w:rPr>
          <w:b w:val="0"/>
          <w:bCs w:val="0"/>
          <w:i/>
          <w:iCs/>
          <w:sz w:val="18"/>
          <w:szCs w:val="22"/>
        </w:rPr>
      </w:pPr>
      <w:r w:rsidRPr="00285238">
        <w:rPr>
          <w:b w:val="0"/>
          <w:bCs w:val="0"/>
          <w:i/>
          <w:iCs/>
          <w:sz w:val="18"/>
          <w:szCs w:val="22"/>
          <w:vertAlign w:val="superscript"/>
        </w:rPr>
        <w:t>1</w:t>
      </w:r>
      <w:r w:rsidRPr="00285238">
        <w:rPr>
          <w:b w:val="0"/>
          <w:bCs w:val="0"/>
          <w:i/>
          <w:iCs/>
          <w:sz w:val="18"/>
          <w:szCs w:val="22"/>
        </w:rPr>
        <w:t xml:space="preserve">School of Chemical Sciences and Food Technology, Faculty of Science and Technology, </w:t>
      </w:r>
    </w:p>
    <w:p w:rsidR="005C7BFE" w:rsidRPr="00285238" w:rsidRDefault="005C7BFE" w:rsidP="00996B79">
      <w:pPr>
        <w:pStyle w:val="Authors"/>
        <w:rPr>
          <w:b w:val="0"/>
          <w:bCs w:val="0"/>
          <w:i/>
          <w:iCs/>
          <w:sz w:val="18"/>
          <w:szCs w:val="22"/>
        </w:rPr>
      </w:pPr>
      <w:r w:rsidRPr="00285238">
        <w:rPr>
          <w:b w:val="0"/>
          <w:bCs w:val="0"/>
          <w:i/>
          <w:iCs/>
          <w:sz w:val="18"/>
          <w:szCs w:val="22"/>
        </w:rPr>
        <w:t xml:space="preserve">Universiti Kebangsaan Malaysia, </w:t>
      </w:r>
      <w:r w:rsidR="00397A78" w:rsidRPr="00285238">
        <w:rPr>
          <w:b w:val="0"/>
          <w:bCs w:val="0"/>
          <w:i/>
          <w:iCs/>
          <w:sz w:val="18"/>
          <w:szCs w:val="22"/>
        </w:rPr>
        <w:t>43600 Bangi, Selangor, Malaysia</w:t>
      </w:r>
    </w:p>
    <w:p w:rsidR="00397A78" w:rsidRPr="00285238" w:rsidRDefault="005C7BFE" w:rsidP="00996B79">
      <w:pPr>
        <w:pStyle w:val="Authors"/>
        <w:rPr>
          <w:b w:val="0"/>
          <w:bCs w:val="0"/>
          <w:i/>
          <w:iCs/>
          <w:sz w:val="18"/>
          <w:szCs w:val="22"/>
        </w:rPr>
      </w:pPr>
      <w:r w:rsidRPr="00285238">
        <w:rPr>
          <w:b w:val="0"/>
          <w:bCs w:val="0"/>
          <w:i/>
          <w:iCs/>
          <w:sz w:val="18"/>
          <w:szCs w:val="22"/>
          <w:vertAlign w:val="superscript"/>
        </w:rPr>
        <w:t>2</w:t>
      </w:r>
      <w:r w:rsidRPr="00285238">
        <w:rPr>
          <w:b w:val="0"/>
          <w:bCs w:val="0"/>
          <w:i/>
          <w:iCs/>
          <w:sz w:val="18"/>
          <w:szCs w:val="22"/>
        </w:rPr>
        <w:t xml:space="preserve">Polymer Research Center, Faculty of Science and Technology, </w:t>
      </w:r>
    </w:p>
    <w:p w:rsidR="005C7BFE" w:rsidRPr="00285238" w:rsidRDefault="005C7BFE" w:rsidP="00996B79">
      <w:pPr>
        <w:pStyle w:val="Authors"/>
        <w:rPr>
          <w:b w:val="0"/>
          <w:bCs w:val="0"/>
          <w:i/>
          <w:iCs/>
          <w:sz w:val="18"/>
          <w:szCs w:val="22"/>
        </w:rPr>
      </w:pPr>
      <w:r w:rsidRPr="00285238">
        <w:rPr>
          <w:b w:val="0"/>
          <w:bCs w:val="0"/>
          <w:i/>
          <w:iCs/>
          <w:sz w:val="18"/>
          <w:szCs w:val="22"/>
        </w:rPr>
        <w:t xml:space="preserve">Universiti Kebangsaan Malaysia, </w:t>
      </w:r>
      <w:r w:rsidR="00397A78" w:rsidRPr="00285238">
        <w:rPr>
          <w:b w:val="0"/>
          <w:bCs w:val="0"/>
          <w:i/>
          <w:iCs/>
          <w:sz w:val="18"/>
          <w:szCs w:val="22"/>
        </w:rPr>
        <w:t>43600 Bangi, Selangor, Malaysia</w:t>
      </w:r>
    </w:p>
    <w:p w:rsidR="00397A78" w:rsidRPr="00397A78" w:rsidRDefault="00397A78" w:rsidP="00996B79">
      <w:pPr>
        <w:pStyle w:val="Authors"/>
      </w:pPr>
    </w:p>
    <w:p w:rsidR="005C7BFE" w:rsidRDefault="00397A78" w:rsidP="00397A78">
      <w:pPr>
        <w:spacing w:after="0" w:line="240" w:lineRule="auto"/>
        <w:jc w:val="center"/>
        <w:rPr>
          <w:rFonts w:ascii="Times New Roman" w:hAnsi="Times New Roman" w:cs="Times New Roman"/>
          <w:i/>
          <w:sz w:val="18"/>
          <w:szCs w:val="24"/>
        </w:rPr>
      </w:pPr>
      <w:r>
        <w:rPr>
          <w:rFonts w:ascii="Times New Roman" w:hAnsi="Times New Roman" w:cs="Times New Roman"/>
          <w:i/>
          <w:sz w:val="18"/>
          <w:szCs w:val="24"/>
          <w:lang w:val="pl-PL"/>
        </w:rPr>
        <w:t>*C</w:t>
      </w:r>
      <w:r w:rsidR="005C7BFE" w:rsidRPr="00397A78">
        <w:rPr>
          <w:rFonts w:ascii="Times New Roman" w:hAnsi="Times New Roman" w:cs="Times New Roman"/>
          <w:i/>
          <w:sz w:val="18"/>
          <w:szCs w:val="24"/>
          <w:lang w:val="pl-PL"/>
        </w:rPr>
        <w:t>orresponding author:</w:t>
      </w:r>
      <w:r w:rsidR="005C7BFE" w:rsidRPr="00397A78">
        <w:rPr>
          <w:rFonts w:ascii="Times New Roman" w:hAnsi="Times New Roman" w:cs="Times New Roman"/>
          <w:sz w:val="18"/>
          <w:szCs w:val="24"/>
          <w:lang w:val="pl-PL"/>
        </w:rPr>
        <w:t xml:space="preserve"> </w:t>
      </w:r>
      <w:hyperlink r:id="rId6" w:history="1">
        <w:r w:rsidRPr="00397A78">
          <w:rPr>
            <w:rStyle w:val="Hyperlink"/>
            <w:rFonts w:ascii="Times New Roman" w:hAnsi="Times New Roman" w:cs="Times New Roman"/>
            <w:i/>
            <w:color w:val="auto"/>
            <w:sz w:val="18"/>
            <w:szCs w:val="24"/>
            <w:u w:val="none"/>
          </w:rPr>
          <w:t>su_ramli@ukm.edu.my</w:t>
        </w:r>
      </w:hyperlink>
    </w:p>
    <w:p w:rsidR="00397A78" w:rsidRPr="00397A78" w:rsidRDefault="00397A78" w:rsidP="00397A78">
      <w:pPr>
        <w:spacing w:after="0" w:line="240" w:lineRule="auto"/>
        <w:jc w:val="center"/>
        <w:rPr>
          <w:rFonts w:ascii="Times New Roman" w:hAnsi="Times New Roman" w:cs="Times New Roman"/>
          <w:i/>
          <w:sz w:val="18"/>
          <w:szCs w:val="24"/>
        </w:rPr>
      </w:pPr>
    </w:p>
    <w:p w:rsidR="005C7BFE" w:rsidRPr="00397A78" w:rsidRDefault="005C7BFE" w:rsidP="00397A78">
      <w:pPr>
        <w:spacing w:after="0" w:line="240" w:lineRule="auto"/>
        <w:jc w:val="center"/>
        <w:rPr>
          <w:rFonts w:ascii="Times New Roman" w:hAnsi="Times New Roman" w:cs="Times New Roman"/>
          <w:b/>
          <w:sz w:val="18"/>
          <w:szCs w:val="24"/>
          <w:lang w:val="pl-PL"/>
        </w:rPr>
      </w:pPr>
      <w:r w:rsidRPr="00397A78">
        <w:rPr>
          <w:rFonts w:ascii="Times New Roman" w:hAnsi="Times New Roman" w:cs="Times New Roman"/>
          <w:b/>
          <w:sz w:val="18"/>
          <w:szCs w:val="24"/>
          <w:lang w:val="pl-PL"/>
        </w:rPr>
        <w:t>Abstract</w:t>
      </w:r>
    </w:p>
    <w:p w:rsidR="00397A78" w:rsidRDefault="005C7BFE" w:rsidP="00397A78">
      <w:pPr>
        <w:spacing w:after="0" w:line="240" w:lineRule="auto"/>
        <w:jc w:val="both"/>
        <w:rPr>
          <w:rFonts w:ascii="Times New Roman" w:eastAsia="SimSun" w:hAnsi="Times New Roman" w:cs="Times New Roman"/>
          <w:sz w:val="18"/>
          <w:szCs w:val="24"/>
          <w:lang w:eastAsia="zh-CN"/>
        </w:rPr>
      </w:pPr>
      <w:r w:rsidRPr="00397A78">
        <w:rPr>
          <w:rFonts w:ascii="Times New Roman" w:eastAsia="SimSun" w:hAnsi="Times New Roman" w:cs="Times New Roman"/>
          <w:sz w:val="18"/>
          <w:szCs w:val="24"/>
          <w:lang w:eastAsia="zh-CN"/>
        </w:rPr>
        <w:t>The purpose of the present study was to investigate the</w:t>
      </w:r>
      <w:r w:rsidRPr="00397A78">
        <w:rPr>
          <w:rFonts w:ascii="Times New Roman" w:hAnsi="Times New Roman" w:cs="Times New Roman"/>
          <w:sz w:val="18"/>
          <w:szCs w:val="24"/>
        </w:rPr>
        <w:t xml:space="preserve"> effect of different oil and chain lengths of co-surfactant on microemulsion region.</w:t>
      </w:r>
      <w:r w:rsidRPr="00397A78">
        <w:rPr>
          <w:rFonts w:ascii="Times New Roman" w:eastAsia="SimSun" w:hAnsi="Times New Roman" w:cs="Times New Roman"/>
          <w:sz w:val="18"/>
          <w:szCs w:val="24"/>
          <w:lang w:eastAsia="zh-CN"/>
        </w:rPr>
        <w:t xml:space="preserve"> </w:t>
      </w:r>
      <w:r w:rsidRPr="00397A78">
        <w:rPr>
          <w:rFonts w:ascii="Times New Roman" w:eastAsia="SimSun" w:hAnsi="Times New Roman" w:cs="Times New Roman"/>
          <w:noProof/>
          <w:sz w:val="18"/>
          <w:szCs w:val="24"/>
          <w:lang w:eastAsia="zh-CN"/>
        </w:rPr>
        <w:t xml:space="preserve">Oleic acid and isopropyl myristate were used as the oil phase, transcutol, </w:t>
      </w:r>
      <w:r w:rsidR="0086790D" w:rsidRPr="00397A78">
        <w:rPr>
          <w:rFonts w:ascii="Times New Roman" w:hAnsi="Times New Roman" w:cs="Times New Roman"/>
          <w:sz w:val="18"/>
          <w:szCs w:val="24"/>
        </w:rPr>
        <w:t>polyethylene glycol</w:t>
      </w:r>
      <w:r w:rsidR="0086790D" w:rsidRPr="00397A78">
        <w:rPr>
          <w:rFonts w:ascii="Times New Roman" w:eastAsia="SimSun" w:hAnsi="Times New Roman" w:cs="Times New Roman"/>
          <w:noProof/>
          <w:sz w:val="18"/>
          <w:szCs w:val="24"/>
          <w:lang w:eastAsia="zh-CN"/>
        </w:rPr>
        <w:t xml:space="preserve"> </w:t>
      </w:r>
      <w:r w:rsidRPr="00397A78">
        <w:rPr>
          <w:rFonts w:ascii="Times New Roman" w:eastAsia="SimSun" w:hAnsi="Times New Roman" w:cs="Times New Roman"/>
          <w:noProof/>
          <w:sz w:val="18"/>
          <w:szCs w:val="24"/>
          <w:lang w:eastAsia="zh-CN"/>
        </w:rPr>
        <w:t xml:space="preserve">400 </w:t>
      </w:r>
      <w:r w:rsidR="002F058A" w:rsidRPr="00397A78">
        <w:rPr>
          <w:rFonts w:ascii="Times New Roman" w:eastAsia="SimSun" w:hAnsi="Times New Roman" w:cs="Times New Roman"/>
          <w:noProof/>
          <w:sz w:val="18"/>
          <w:szCs w:val="24"/>
          <w:lang w:eastAsia="zh-CN"/>
        </w:rPr>
        <w:t xml:space="preserve">(PEG 400) </w:t>
      </w:r>
      <w:r w:rsidRPr="00397A78">
        <w:rPr>
          <w:rFonts w:ascii="Times New Roman" w:eastAsia="SimSun" w:hAnsi="Times New Roman" w:cs="Times New Roman"/>
          <w:noProof/>
          <w:sz w:val="18"/>
          <w:szCs w:val="24"/>
          <w:lang w:eastAsia="zh-CN"/>
        </w:rPr>
        <w:t>and propylene glycol as co-surfactant and Brij 97 as a surfactant</w:t>
      </w:r>
      <w:r w:rsidRPr="00397A78">
        <w:rPr>
          <w:rFonts w:ascii="Times New Roman" w:eastAsia="SimSun" w:hAnsi="Times New Roman" w:cs="Times New Roman"/>
          <w:sz w:val="18"/>
          <w:szCs w:val="24"/>
          <w:lang w:eastAsia="zh-CN"/>
        </w:rPr>
        <w:t xml:space="preserve">. From the ternary phase diagrams, </w:t>
      </w:r>
      <w:r w:rsidR="0086790D" w:rsidRPr="00397A78">
        <w:rPr>
          <w:rFonts w:ascii="Times New Roman" w:hAnsi="Times New Roman" w:cs="Times New Roman"/>
          <w:sz w:val="18"/>
          <w:szCs w:val="24"/>
        </w:rPr>
        <w:t>isopropyl myristate</w:t>
      </w:r>
      <w:r w:rsidR="0086790D" w:rsidRPr="00397A78">
        <w:rPr>
          <w:rFonts w:ascii="Times New Roman" w:eastAsia="SimSun" w:hAnsi="Times New Roman" w:cs="Times New Roman"/>
          <w:sz w:val="18"/>
          <w:szCs w:val="24"/>
          <w:lang w:eastAsia="zh-CN"/>
        </w:rPr>
        <w:t xml:space="preserve"> </w:t>
      </w:r>
      <w:r w:rsidRPr="00397A78">
        <w:rPr>
          <w:rFonts w:ascii="Times New Roman" w:eastAsia="SimSun" w:hAnsi="Times New Roman" w:cs="Times New Roman"/>
          <w:sz w:val="18"/>
          <w:szCs w:val="24"/>
          <w:lang w:eastAsia="zh-CN"/>
        </w:rPr>
        <w:t xml:space="preserve">based system is more feasible oil phase to formulate microemulsion </w:t>
      </w:r>
      <w:r w:rsidRPr="00397A78">
        <w:rPr>
          <w:rFonts w:ascii="Times New Roman" w:eastAsia="SimSun" w:hAnsi="Times New Roman" w:cs="Times New Roman"/>
          <w:noProof/>
          <w:sz w:val="18"/>
          <w:szCs w:val="24"/>
          <w:lang w:eastAsia="zh-CN"/>
        </w:rPr>
        <w:t>compare</w:t>
      </w:r>
      <w:r w:rsidR="00700E65" w:rsidRPr="00397A78">
        <w:rPr>
          <w:rFonts w:ascii="Times New Roman" w:eastAsia="SimSun" w:hAnsi="Times New Roman" w:cs="Times New Roman"/>
          <w:noProof/>
          <w:sz w:val="18"/>
          <w:szCs w:val="24"/>
          <w:lang w:eastAsia="zh-CN"/>
        </w:rPr>
        <w:t>d</w:t>
      </w:r>
      <w:r w:rsidRPr="00397A78">
        <w:rPr>
          <w:rFonts w:ascii="Times New Roman" w:eastAsia="SimSun" w:hAnsi="Times New Roman" w:cs="Times New Roman"/>
          <w:sz w:val="18"/>
          <w:szCs w:val="24"/>
          <w:lang w:eastAsia="zh-CN"/>
        </w:rPr>
        <w:t xml:space="preserve"> to oleic acid based system. Moreover, </w:t>
      </w:r>
      <w:r w:rsidRPr="00397A78">
        <w:rPr>
          <w:rFonts w:ascii="Times New Roman" w:eastAsia="SimSun" w:hAnsi="Times New Roman" w:cs="Times New Roman"/>
          <w:noProof/>
          <w:sz w:val="18"/>
          <w:szCs w:val="24"/>
          <w:lang w:eastAsia="zh-CN"/>
        </w:rPr>
        <w:t>transcutol</w:t>
      </w:r>
      <w:r w:rsidRPr="00397A78">
        <w:rPr>
          <w:rFonts w:ascii="Times New Roman" w:eastAsia="SimSun" w:hAnsi="Times New Roman" w:cs="Times New Roman"/>
          <w:sz w:val="18"/>
          <w:szCs w:val="24"/>
          <w:lang w:eastAsia="zh-CN"/>
        </w:rPr>
        <w:t xml:space="preserve"> (medium chain length) is the most suitable co-surfactant to blend with a </w:t>
      </w:r>
      <w:r w:rsidRPr="00397A78">
        <w:rPr>
          <w:rFonts w:ascii="Times New Roman" w:eastAsia="SimSun" w:hAnsi="Times New Roman" w:cs="Times New Roman"/>
          <w:noProof/>
          <w:sz w:val="18"/>
          <w:szCs w:val="24"/>
          <w:lang w:eastAsia="zh-CN"/>
        </w:rPr>
        <w:t>single-chain</w:t>
      </w:r>
      <w:r w:rsidRPr="00397A78">
        <w:rPr>
          <w:rFonts w:ascii="Times New Roman" w:eastAsia="SimSun" w:hAnsi="Times New Roman" w:cs="Times New Roman"/>
          <w:sz w:val="18"/>
          <w:szCs w:val="24"/>
          <w:lang w:eastAsia="zh-CN"/>
        </w:rPr>
        <w:t xml:space="preserve"> surfactant, Brij 97 in order to have a high stability and a large area of </w:t>
      </w:r>
      <w:proofErr w:type="spellStart"/>
      <w:r w:rsidRPr="00397A78">
        <w:rPr>
          <w:rFonts w:ascii="Times New Roman" w:eastAsia="SimSun" w:hAnsi="Times New Roman" w:cs="Times New Roman"/>
          <w:sz w:val="18"/>
          <w:szCs w:val="24"/>
          <w:lang w:eastAsia="zh-CN"/>
        </w:rPr>
        <w:t>microemulsion</w:t>
      </w:r>
      <w:proofErr w:type="spellEnd"/>
      <w:r w:rsidRPr="00397A78">
        <w:rPr>
          <w:rFonts w:ascii="Times New Roman" w:eastAsia="SimSun" w:hAnsi="Times New Roman" w:cs="Times New Roman"/>
          <w:sz w:val="18"/>
          <w:szCs w:val="24"/>
          <w:lang w:eastAsia="zh-CN"/>
        </w:rPr>
        <w:t xml:space="preserve"> region.</w:t>
      </w:r>
    </w:p>
    <w:p w:rsidR="00397A78" w:rsidRDefault="00397A78" w:rsidP="00397A78">
      <w:pPr>
        <w:spacing w:after="0" w:line="240" w:lineRule="auto"/>
        <w:jc w:val="both"/>
        <w:rPr>
          <w:rFonts w:ascii="Times New Roman" w:eastAsia="SimSun" w:hAnsi="Times New Roman" w:cs="Times New Roman"/>
          <w:sz w:val="18"/>
          <w:szCs w:val="24"/>
          <w:lang w:eastAsia="zh-CN"/>
        </w:rPr>
      </w:pPr>
    </w:p>
    <w:p w:rsidR="005C7BFE" w:rsidRDefault="005C7BFE" w:rsidP="00397A78">
      <w:pPr>
        <w:spacing w:after="0" w:line="240" w:lineRule="auto"/>
        <w:jc w:val="both"/>
        <w:rPr>
          <w:rFonts w:ascii="Times New Roman" w:hAnsi="Times New Roman" w:cs="Times New Roman"/>
          <w:sz w:val="18"/>
          <w:szCs w:val="24"/>
          <w:lang w:val="pl-PL"/>
        </w:rPr>
      </w:pPr>
      <w:r w:rsidRPr="00397A78">
        <w:rPr>
          <w:rFonts w:ascii="Times New Roman" w:hAnsi="Times New Roman" w:cs="Times New Roman"/>
          <w:b/>
          <w:sz w:val="18"/>
          <w:szCs w:val="24"/>
          <w:lang w:val="pl-PL"/>
        </w:rPr>
        <w:t xml:space="preserve">Keywords: </w:t>
      </w:r>
      <w:r w:rsidRPr="00397A78">
        <w:rPr>
          <w:rFonts w:ascii="Times New Roman" w:hAnsi="Times New Roman" w:cs="Times New Roman"/>
          <w:sz w:val="18"/>
          <w:szCs w:val="24"/>
          <w:lang w:val="pl-PL"/>
        </w:rPr>
        <w:t xml:space="preserve">Microemulsion, oleic acid, isopropyl </w:t>
      </w:r>
      <w:r w:rsidR="00397A78">
        <w:rPr>
          <w:rFonts w:ascii="Times New Roman" w:hAnsi="Times New Roman" w:cs="Times New Roman"/>
          <w:sz w:val="18"/>
          <w:szCs w:val="24"/>
          <w:lang w:val="pl-PL"/>
        </w:rPr>
        <w:t xml:space="preserve">myristate, transcutol, </w:t>
      </w:r>
      <w:r w:rsidRPr="00397A78">
        <w:rPr>
          <w:rFonts w:ascii="Times New Roman" w:hAnsi="Times New Roman" w:cs="Times New Roman"/>
          <w:sz w:val="18"/>
          <w:szCs w:val="24"/>
          <w:lang w:val="pl-PL"/>
        </w:rPr>
        <w:t>propylene glycol</w:t>
      </w:r>
    </w:p>
    <w:p w:rsidR="00397A78" w:rsidRPr="00397A78" w:rsidRDefault="00397A78" w:rsidP="00397A78">
      <w:pPr>
        <w:spacing w:after="0" w:line="240" w:lineRule="auto"/>
        <w:jc w:val="both"/>
        <w:rPr>
          <w:rFonts w:ascii="Times New Roman" w:eastAsia="SimSun" w:hAnsi="Times New Roman" w:cs="Times New Roman"/>
          <w:sz w:val="18"/>
          <w:szCs w:val="24"/>
          <w:lang w:eastAsia="zh-CN"/>
        </w:rPr>
      </w:pPr>
    </w:p>
    <w:p w:rsidR="005C7BFE" w:rsidRPr="00397A78" w:rsidRDefault="005C7BFE" w:rsidP="00397A78">
      <w:pPr>
        <w:spacing w:after="0" w:line="240" w:lineRule="auto"/>
        <w:jc w:val="center"/>
        <w:rPr>
          <w:rFonts w:ascii="Times New Roman" w:hAnsi="Times New Roman" w:cs="Times New Roman"/>
          <w:b/>
          <w:sz w:val="18"/>
          <w:szCs w:val="24"/>
        </w:rPr>
      </w:pPr>
      <w:proofErr w:type="spellStart"/>
      <w:r w:rsidRPr="00397A78">
        <w:rPr>
          <w:rFonts w:ascii="Times New Roman" w:hAnsi="Times New Roman" w:cs="Times New Roman"/>
          <w:b/>
          <w:sz w:val="18"/>
          <w:szCs w:val="24"/>
        </w:rPr>
        <w:t>Abstrak</w:t>
      </w:r>
      <w:proofErr w:type="spellEnd"/>
    </w:p>
    <w:p w:rsidR="00996B79" w:rsidRDefault="003661E7" w:rsidP="00996B79">
      <w:pPr>
        <w:spacing w:after="0" w:line="240" w:lineRule="auto"/>
        <w:jc w:val="both"/>
        <w:rPr>
          <w:rFonts w:ascii="Times New Roman" w:hAnsi="Times New Roman" w:cs="Times New Roman"/>
          <w:sz w:val="18"/>
          <w:szCs w:val="24"/>
        </w:rPr>
      </w:pPr>
      <w:r w:rsidRPr="00397A78">
        <w:rPr>
          <w:rFonts w:ascii="Times New Roman" w:hAnsi="Times New Roman" w:cs="Times New Roman"/>
          <w:sz w:val="18"/>
          <w:szCs w:val="24"/>
        </w:rPr>
        <w:t>K</w:t>
      </w:r>
      <w:r w:rsidR="005C7BFE" w:rsidRPr="00397A78">
        <w:rPr>
          <w:rFonts w:ascii="Times New Roman" w:hAnsi="Times New Roman" w:cs="Times New Roman"/>
          <w:sz w:val="18"/>
          <w:szCs w:val="24"/>
        </w:rPr>
        <w:t xml:space="preserve">ajian ini </w:t>
      </w:r>
      <w:r w:rsidRPr="00397A78">
        <w:rPr>
          <w:rFonts w:ascii="Times New Roman" w:hAnsi="Times New Roman" w:cs="Times New Roman"/>
          <w:sz w:val="18"/>
          <w:szCs w:val="24"/>
        </w:rPr>
        <w:t xml:space="preserve">bertujuan </w:t>
      </w:r>
      <w:r w:rsidR="005C7BFE" w:rsidRPr="00397A78">
        <w:rPr>
          <w:rFonts w:ascii="Times New Roman" w:hAnsi="Times New Roman" w:cs="Times New Roman"/>
          <w:sz w:val="18"/>
          <w:szCs w:val="24"/>
        </w:rPr>
        <w:t xml:space="preserve">untuk mengkaji kesan minyak yang berbeza dan panjang rantai ko-surfaktan terhadap rantau mikroemulsi. Asid oleik dan isopropil miristat telah digunakan sebagai fasa minyak, transcutol, </w:t>
      </w:r>
      <w:r w:rsidR="0086790D" w:rsidRPr="00397A78">
        <w:rPr>
          <w:rFonts w:ascii="Times New Roman" w:hAnsi="Times New Roman" w:cs="Times New Roman"/>
          <w:sz w:val="18"/>
          <w:szCs w:val="24"/>
        </w:rPr>
        <w:t>polietilena glikol</w:t>
      </w:r>
      <w:r w:rsidR="0086790D" w:rsidRPr="00397A78">
        <w:rPr>
          <w:rFonts w:ascii="Times New Roman" w:eastAsia="SimSun" w:hAnsi="Times New Roman" w:cs="Times New Roman"/>
          <w:noProof/>
          <w:sz w:val="18"/>
          <w:szCs w:val="24"/>
          <w:lang w:eastAsia="zh-CN"/>
        </w:rPr>
        <w:t xml:space="preserve"> </w:t>
      </w:r>
      <w:r w:rsidR="005C7BFE" w:rsidRPr="00397A78">
        <w:rPr>
          <w:rFonts w:ascii="Times New Roman" w:hAnsi="Times New Roman" w:cs="Times New Roman"/>
          <w:sz w:val="18"/>
          <w:szCs w:val="24"/>
        </w:rPr>
        <w:t xml:space="preserve">400 </w:t>
      </w:r>
      <w:r w:rsidR="002F058A" w:rsidRPr="00397A78">
        <w:rPr>
          <w:rFonts w:ascii="Times New Roman" w:hAnsi="Times New Roman" w:cs="Times New Roman"/>
          <w:sz w:val="18"/>
          <w:szCs w:val="24"/>
        </w:rPr>
        <w:t xml:space="preserve">(PEG 400) </w:t>
      </w:r>
      <w:r w:rsidR="005C7BFE" w:rsidRPr="00397A78">
        <w:rPr>
          <w:rFonts w:ascii="Times New Roman" w:hAnsi="Times New Roman" w:cs="Times New Roman"/>
          <w:sz w:val="18"/>
          <w:szCs w:val="24"/>
        </w:rPr>
        <w:t xml:space="preserve">dan propilena glikol sebagai ko-surfaktan dan Brij 97 sebagai surfaktan. </w:t>
      </w:r>
      <w:r w:rsidR="005C3542" w:rsidRPr="00397A78">
        <w:rPr>
          <w:rFonts w:ascii="Times New Roman" w:hAnsi="Times New Roman" w:cs="Times New Roman"/>
          <w:sz w:val="18"/>
          <w:szCs w:val="24"/>
        </w:rPr>
        <w:t>R</w:t>
      </w:r>
      <w:r w:rsidR="005C7BFE" w:rsidRPr="00397A78">
        <w:rPr>
          <w:rFonts w:ascii="Times New Roman" w:hAnsi="Times New Roman" w:cs="Times New Roman"/>
          <w:sz w:val="18"/>
          <w:szCs w:val="24"/>
        </w:rPr>
        <w:t xml:space="preserve">ajah </w:t>
      </w:r>
      <w:proofErr w:type="spellStart"/>
      <w:r w:rsidR="005C7BFE" w:rsidRPr="00397A78">
        <w:rPr>
          <w:rFonts w:ascii="Times New Roman" w:hAnsi="Times New Roman" w:cs="Times New Roman"/>
          <w:sz w:val="18"/>
          <w:szCs w:val="24"/>
        </w:rPr>
        <w:t>fasa</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tenari</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sistem</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berasaskan</w:t>
      </w:r>
      <w:proofErr w:type="spellEnd"/>
      <w:r w:rsidR="005C7BFE" w:rsidRPr="00397A78">
        <w:rPr>
          <w:rFonts w:ascii="Times New Roman" w:hAnsi="Times New Roman" w:cs="Times New Roman"/>
          <w:sz w:val="18"/>
          <w:szCs w:val="24"/>
        </w:rPr>
        <w:t xml:space="preserve"> </w:t>
      </w:r>
      <w:r w:rsidR="0086790D" w:rsidRPr="00397A78">
        <w:rPr>
          <w:rFonts w:ascii="Times New Roman" w:hAnsi="Times New Roman" w:cs="Times New Roman"/>
          <w:sz w:val="18"/>
          <w:szCs w:val="24"/>
        </w:rPr>
        <w:t xml:space="preserve">isopropil miristat </w:t>
      </w:r>
      <w:r w:rsidR="005C7BFE" w:rsidRPr="00397A78">
        <w:rPr>
          <w:rFonts w:ascii="Times New Roman" w:hAnsi="Times New Roman" w:cs="Times New Roman"/>
          <w:sz w:val="18"/>
          <w:szCs w:val="24"/>
        </w:rPr>
        <w:t xml:space="preserve">adalah fasa minyak yang lebih sesuai untuk </w:t>
      </w:r>
      <w:r w:rsidRPr="00397A78">
        <w:rPr>
          <w:rFonts w:ascii="Times New Roman" w:hAnsi="Times New Roman" w:cs="Times New Roman"/>
          <w:sz w:val="18"/>
          <w:szCs w:val="24"/>
        </w:rPr>
        <w:t>membentuk</w:t>
      </w:r>
      <w:r w:rsidR="005C7BFE" w:rsidRPr="00397A78">
        <w:rPr>
          <w:rFonts w:ascii="Times New Roman" w:hAnsi="Times New Roman" w:cs="Times New Roman"/>
          <w:sz w:val="18"/>
          <w:szCs w:val="24"/>
        </w:rPr>
        <w:t xml:space="preserve"> mikroemulsi berbanding sistem berasaskan asid oleik. </w:t>
      </w:r>
      <w:proofErr w:type="spellStart"/>
      <w:r w:rsidR="005C7BFE" w:rsidRPr="00397A78">
        <w:rPr>
          <w:rFonts w:ascii="Times New Roman" w:hAnsi="Times New Roman" w:cs="Times New Roman"/>
          <w:sz w:val="18"/>
          <w:szCs w:val="24"/>
        </w:rPr>
        <w:t>Selain</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itu</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transcutol</w:t>
      </w:r>
      <w:proofErr w:type="spellEnd"/>
      <w:r w:rsidR="005C7BFE" w:rsidRPr="00397A78">
        <w:rPr>
          <w:rFonts w:ascii="Times New Roman" w:hAnsi="Times New Roman" w:cs="Times New Roman"/>
          <w:sz w:val="18"/>
          <w:szCs w:val="24"/>
        </w:rPr>
        <w:t xml:space="preserve"> </w:t>
      </w:r>
      <w:r w:rsidR="005C3542" w:rsidRPr="00397A78">
        <w:rPr>
          <w:rFonts w:ascii="Times New Roman" w:hAnsi="Times New Roman" w:cs="Times New Roman"/>
          <w:sz w:val="18"/>
          <w:szCs w:val="24"/>
        </w:rPr>
        <w:t xml:space="preserve">yang </w:t>
      </w:r>
      <w:proofErr w:type="spellStart"/>
      <w:r w:rsidR="005C3542" w:rsidRPr="00397A78">
        <w:rPr>
          <w:rFonts w:ascii="Times New Roman" w:hAnsi="Times New Roman" w:cs="Times New Roman"/>
          <w:sz w:val="18"/>
          <w:szCs w:val="24"/>
        </w:rPr>
        <w:t>berantai</w:t>
      </w:r>
      <w:proofErr w:type="spellEnd"/>
      <w:r w:rsidR="005C3542" w:rsidRPr="00397A78">
        <w:rPr>
          <w:rFonts w:ascii="Times New Roman" w:hAnsi="Times New Roman" w:cs="Times New Roman"/>
          <w:sz w:val="18"/>
          <w:szCs w:val="24"/>
        </w:rPr>
        <w:t xml:space="preserve"> </w:t>
      </w:r>
      <w:proofErr w:type="spellStart"/>
      <w:r w:rsidR="005C3542" w:rsidRPr="00397A78">
        <w:rPr>
          <w:rFonts w:ascii="Times New Roman" w:hAnsi="Times New Roman" w:cs="Times New Roman"/>
          <w:sz w:val="18"/>
          <w:szCs w:val="24"/>
        </w:rPr>
        <w:t>sederhana</w:t>
      </w:r>
      <w:proofErr w:type="spellEnd"/>
      <w:r w:rsidR="005C3542" w:rsidRPr="00397A78">
        <w:rPr>
          <w:rFonts w:ascii="Times New Roman" w:hAnsi="Times New Roman" w:cs="Times New Roman"/>
          <w:sz w:val="18"/>
          <w:szCs w:val="24"/>
        </w:rPr>
        <w:t xml:space="preserve"> </w:t>
      </w:r>
      <w:proofErr w:type="spellStart"/>
      <w:r w:rsidR="005C3542" w:rsidRPr="00397A78">
        <w:rPr>
          <w:rFonts w:ascii="Times New Roman" w:hAnsi="Times New Roman" w:cs="Times New Roman"/>
          <w:sz w:val="18"/>
          <w:szCs w:val="24"/>
        </w:rPr>
        <w:t>panjang</w:t>
      </w:r>
      <w:proofErr w:type="spellEnd"/>
      <w:r w:rsidR="00996B79">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adalah</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ko-surfaktan</w:t>
      </w:r>
      <w:proofErr w:type="spellEnd"/>
      <w:r w:rsidR="005C7BFE" w:rsidRPr="00397A78">
        <w:rPr>
          <w:rFonts w:ascii="Times New Roman" w:hAnsi="Times New Roman" w:cs="Times New Roman"/>
          <w:sz w:val="18"/>
          <w:szCs w:val="24"/>
        </w:rPr>
        <w:t xml:space="preserve"> yang </w:t>
      </w:r>
      <w:proofErr w:type="spellStart"/>
      <w:r w:rsidR="005C7BFE" w:rsidRPr="00397A78">
        <w:rPr>
          <w:rFonts w:ascii="Times New Roman" w:hAnsi="Times New Roman" w:cs="Times New Roman"/>
          <w:sz w:val="18"/>
          <w:szCs w:val="24"/>
        </w:rPr>
        <w:t>sesuai</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untuk</w:t>
      </w:r>
      <w:proofErr w:type="spellEnd"/>
      <w:r w:rsidR="005C7BFE" w:rsidRPr="00397A78">
        <w:rPr>
          <w:rFonts w:ascii="Times New Roman" w:hAnsi="Times New Roman" w:cs="Times New Roman"/>
          <w:sz w:val="18"/>
          <w:szCs w:val="24"/>
        </w:rPr>
        <w:t xml:space="preserve"> </w:t>
      </w:r>
      <w:proofErr w:type="spellStart"/>
      <w:r w:rsidR="005C3542" w:rsidRPr="00397A78">
        <w:rPr>
          <w:rFonts w:ascii="Times New Roman" w:hAnsi="Times New Roman" w:cs="Times New Roman"/>
          <w:sz w:val="18"/>
          <w:szCs w:val="24"/>
        </w:rPr>
        <w:t>diformulasikan</w:t>
      </w:r>
      <w:proofErr w:type="spellEnd"/>
      <w:r w:rsidR="005C3542" w:rsidRPr="00397A78">
        <w:rPr>
          <w:rFonts w:ascii="Times New Roman" w:hAnsi="Times New Roman" w:cs="Times New Roman"/>
          <w:sz w:val="18"/>
          <w:szCs w:val="24"/>
        </w:rPr>
        <w:t xml:space="preserve"> </w:t>
      </w:r>
      <w:proofErr w:type="spellStart"/>
      <w:r w:rsidR="005C3542" w:rsidRPr="00397A78">
        <w:rPr>
          <w:rFonts w:ascii="Times New Roman" w:hAnsi="Times New Roman" w:cs="Times New Roman"/>
          <w:sz w:val="18"/>
          <w:szCs w:val="24"/>
        </w:rPr>
        <w:t>bersama</w:t>
      </w:r>
      <w:proofErr w:type="spellEnd"/>
      <w:r w:rsidR="005C3542"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surfaktan</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rantai</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tunggal</w:t>
      </w:r>
      <w:proofErr w:type="spellEnd"/>
      <w:r w:rsidR="005C7BFE" w:rsidRPr="00397A78">
        <w:rPr>
          <w:rFonts w:ascii="Times New Roman" w:hAnsi="Times New Roman" w:cs="Times New Roman"/>
          <w:sz w:val="18"/>
          <w:szCs w:val="24"/>
        </w:rPr>
        <w:t xml:space="preserve">, Brij 97 </w:t>
      </w:r>
      <w:r w:rsidR="005C3542" w:rsidRPr="00397A78">
        <w:rPr>
          <w:rFonts w:ascii="Times New Roman" w:hAnsi="Times New Roman" w:cs="Times New Roman"/>
          <w:sz w:val="18"/>
          <w:szCs w:val="24"/>
        </w:rPr>
        <w:t xml:space="preserve">yang </w:t>
      </w:r>
      <w:proofErr w:type="spellStart"/>
      <w:r w:rsidR="005C3542" w:rsidRPr="00397A78">
        <w:rPr>
          <w:rFonts w:ascii="Times New Roman" w:hAnsi="Times New Roman" w:cs="Times New Roman"/>
          <w:sz w:val="18"/>
          <w:szCs w:val="24"/>
        </w:rPr>
        <w:t>memberikan</w:t>
      </w:r>
      <w:proofErr w:type="spellEnd"/>
      <w:r w:rsidR="005C3542" w:rsidRPr="00397A78">
        <w:rPr>
          <w:rFonts w:ascii="Times New Roman" w:hAnsi="Times New Roman" w:cs="Times New Roman"/>
          <w:sz w:val="18"/>
          <w:szCs w:val="24"/>
        </w:rPr>
        <w:t xml:space="preserve"> </w:t>
      </w:r>
      <w:proofErr w:type="spellStart"/>
      <w:r w:rsidR="005C3542" w:rsidRPr="00397A78">
        <w:rPr>
          <w:rFonts w:ascii="Times New Roman" w:hAnsi="Times New Roman" w:cs="Times New Roman"/>
          <w:sz w:val="18"/>
          <w:szCs w:val="24"/>
        </w:rPr>
        <w:t>rantau</w:t>
      </w:r>
      <w:proofErr w:type="spellEnd"/>
      <w:r w:rsidR="005C3542"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kawasan</w:t>
      </w:r>
      <w:proofErr w:type="spellEnd"/>
      <w:r w:rsidR="005C7BFE" w:rsidRPr="00397A78">
        <w:rPr>
          <w:rFonts w:ascii="Times New Roman" w:hAnsi="Times New Roman" w:cs="Times New Roman"/>
          <w:sz w:val="18"/>
          <w:szCs w:val="24"/>
        </w:rPr>
        <w:t xml:space="preserve"> </w:t>
      </w:r>
      <w:proofErr w:type="spellStart"/>
      <w:r w:rsidR="005C3542" w:rsidRPr="00397A78">
        <w:rPr>
          <w:rFonts w:ascii="Times New Roman" w:hAnsi="Times New Roman" w:cs="Times New Roman"/>
          <w:sz w:val="18"/>
          <w:szCs w:val="24"/>
        </w:rPr>
        <w:t>mikroemulsi</w:t>
      </w:r>
      <w:proofErr w:type="spellEnd"/>
      <w:r w:rsidR="005C3542" w:rsidRPr="00397A78">
        <w:rPr>
          <w:rFonts w:ascii="Times New Roman" w:hAnsi="Times New Roman" w:cs="Times New Roman"/>
          <w:sz w:val="18"/>
          <w:szCs w:val="24"/>
        </w:rPr>
        <w:t xml:space="preserve"> </w:t>
      </w:r>
      <w:r w:rsidR="005C7BFE" w:rsidRPr="00397A78">
        <w:rPr>
          <w:rFonts w:ascii="Times New Roman" w:hAnsi="Times New Roman" w:cs="Times New Roman"/>
          <w:sz w:val="18"/>
          <w:szCs w:val="24"/>
        </w:rPr>
        <w:t xml:space="preserve">yang </w:t>
      </w:r>
      <w:proofErr w:type="spellStart"/>
      <w:r w:rsidR="005C7BFE" w:rsidRPr="00397A78">
        <w:rPr>
          <w:rFonts w:ascii="Times New Roman" w:hAnsi="Times New Roman" w:cs="Times New Roman"/>
          <w:sz w:val="18"/>
          <w:szCs w:val="24"/>
        </w:rPr>
        <w:t>besar</w:t>
      </w:r>
      <w:proofErr w:type="spellEnd"/>
      <w:r w:rsidR="005C7BFE" w:rsidRPr="00397A78">
        <w:rPr>
          <w:rFonts w:ascii="Times New Roman" w:hAnsi="Times New Roman" w:cs="Times New Roman"/>
          <w:sz w:val="18"/>
          <w:szCs w:val="24"/>
        </w:rPr>
        <w:t xml:space="preserve"> </w:t>
      </w:r>
      <w:proofErr w:type="spellStart"/>
      <w:r w:rsidR="005C3542" w:rsidRPr="00397A78">
        <w:rPr>
          <w:rFonts w:ascii="Times New Roman" w:hAnsi="Times New Roman" w:cs="Times New Roman"/>
          <w:sz w:val="18"/>
          <w:szCs w:val="24"/>
        </w:rPr>
        <w:t>dengan</w:t>
      </w:r>
      <w:proofErr w:type="spellEnd"/>
      <w:r w:rsidR="005C7BFE" w:rsidRPr="00397A78">
        <w:rPr>
          <w:rFonts w:ascii="Times New Roman" w:hAnsi="Times New Roman" w:cs="Times New Roman"/>
          <w:sz w:val="18"/>
          <w:szCs w:val="24"/>
        </w:rPr>
        <w:t xml:space="preserve"> </w:t>
      </w:r>
      <w:proofErr w:type="spellStart"/>
      <w:r w:rsidR="005C7BFE" w:rsidRPr="00397A78">
        <w:rPr>
          <w:rFonts w:ascii="Times New Roman" w:hAnsi="Times New Roman" w:cs="Times New Roman"/>
          <w:sz w:val="18"/>
          <w:szCs w:val="24"/>
        </w:rPr>
        <w:t>kestabilan</w:t>
      </w:r>
      <w:proofErr w:type="spellEnd"/>
      <w:r w:rsidR="005C7BFE" w:rsidRPr="00397A78">
        <w:rPr>
          <w:rFonts w:ascii="Times New Roman" w:hAnsi="Times New Roman" w:cs="Times New Roman"/>
          <w:sz w:val="18"/>
          <w:szCs w:val="24"/>
        </w:rPr>
        <w:t xml:space="preserve"> yang </w:t>
      </w:r>
      <w:proofErr w:type="spellStart"/>
      <w:r w:rsidR="005C7BFE" w:rsidRPr="00397A78">
        <w:rPr>
          <w:rFonts w:ascii="Times New Roman" w:hAnsi="Times New Roman" w:cs="Times New Roman"/>
          <w:sz w:val="18"/>
          <w:szCs w:val="24"/>
        </w:rPr>
        <w:t>tinggi</w:t>
      </w:r>
      <w:proofErr w:type="spellEnd"/>
      <w:r w:rsidR="005C7BFE" w:rsidRPr="00397A78">
        <w:rPr>
          <w:rFonts w:ascii="Times New Roman" w:hAnsi="Times New Roman" w:cs="Times New Roman"/>
          <w:sz w:val="18"/>
          <w:szCs w:val="24"/>
        </w:rPr>
        <w:t>.</w:t>
      </w:r>
    </w:p>
    <w:p w:rsidR="00996B79" w:rsidRDefault="00996B79" w:rsidP="00996B79">
      <w:pPr>
        <w:spacing w:after="0" w:line="240" w:lineRule="auto"/>
        <w:jc w:val="both"/>
        <w:rPr>
          <w:rFonts w:ascii="Times New Roman" w:hAnsi="Times New Roman" w:cs="Times New Roman"/>
          <w:sz w:val="18"/>
          <w:szCs w:val="24"/>
        </w:rPr>
      </w:pPr>
    </w:p>
    <w:p w:rsidR="005C7BFE" w:rsidRPr="00996B79" w:rsidRDefault="005C7BFE" w:rsidP="00996B79">
      <w:pPr>
        <w:spacing w:after="0" w:line="240" w:lineRule="auto"/>
        <w:jc w:val="both"/>
        <w:rPr>
          <w:rFonts w:ascii="Times New Roman" w:hAnsi="Times New Roman" w:cs="Times New Roman"/>
          <w:sz w:val="18"/>
          <w:szCs w:val="24"/>
        </w:rPr>
      </w:pPr>
      <w:r w:rsidRPr="00996B79">
        <w:rPr>
          <w:rFonts w:ascii="Times New Roman" w:hAnsi="Times New Roman" w:cs="Times New Roman"/>
          <w:b/>
          <w:sz w:val="18"/>
          <w:szCs w:val="24"/>
        </w:rPr>
        <w:t xml:space="preserve">Kata </w:t>
      </w:r>
      <w:r w:rsidRPr="00996B79">
        <w:rPr>
          <w:rFonts w:ascii="Times New Roman" w:hAnsi="Times New Roman" w:cs="Times New Roman"/>
          <w:b/>
          <w:noProof/>
          <w:sz w:val="18"/>
          <w:szCs w:val="24"/>
        </w:rPr>
        <w:t>kunci</w:t>
      </w:r>
      <w:r w:rsidRPr="00996B79">
        <w:rPr>
          <w:rFonts w:ascii="Times New Roman" w:hAnsi="Times New Roman" w:cs="Times New Roman"/>
          <w:sz w:val="18"/>
          <w:szCs w:val="24"/>
        </w:rPr>
        <w:t xml:space="preserve">: </w:t>
      </w:r>
      <w:proofErr w:type="spellStart"/>
      <w:r w:rsidRPr="00996B79">
        <w:rPr>
          <w:rFonts w:ascii="Times New Roman" w:hAnsi="Times New Roman" w:cs="Times New Roman"/>
          <w:sz w:val="18"/>
          <w:szCs w:val="24"/>
        </w:rPr>
        <w:t>Mikroemulsi</w:t>
      </w:r>
      <w:proofErr w:type="spellEnd"/>
      <w:r w:rsidRPr="00996B79">
        <w:rPr>
          <w:rFonts w:ascii="Times New Roman" w:hAnsi="Times New Roman" w:cs="Times New Roman"/>
          <w:sz w:val="18"/>
          <w:szCs w:val="24"/>
        </w:rPr>
        <w:t xml:space="preserve">, </w:t>
      </w:r>
      <w:proofErr w:type="spellStart"/>
      <w:r w:rsidRPr="00996B79">
        <w:rPr>
          <w:rFonts w:ascii="Times New Roman" w:hAnsi="Times New Roman" w:cs="Times New Roman"/>
          <w:sz w:val="18"/>
          <w:szCs w:val="24"/>
        </w:rPr>
        <w:t>asid</w:t>
      </w:r>
      <w:proofErr w:type="spellEnd"/>
      <w:r w:rsidRPr="00996B79">
        <w:rPr>
          <w:rFonts w:ascii="Times New Roman" w:hAnsi="Times New Roman" w:cs="Times New Roman"/>
          <w:sz w:val="18"/>
          <w:szCs w:val="24"/>
        </w:rPr>
        <w:t xml:space="preserve"> </w:t>
      </w:r>
      <w:proofErr w:type="spellStart"/>
      <w:r w:rsidRPr="00996B79">
        <w:rPr>
          <w:rFonts w:ascii="Times New Roman" w:hAnsi="Times New Roman" w:cs="Times New Roman"/>
          <w:sz w:val="18"/>
          <w:szCs w:val="24"/>
        </w:rPr>
        <w:t>oleik</w:t>
      </w:r>
      <w:proofErr w:type="spellEnd"/>
      <w:r w:rsidRPr="00996B79">
        <w:rPr>
          <w:rFonts w:ascii="Times New Roman" w:hAnsi="Times New Roman" w:cs="Times New Roman"/>
          <w:sz w:val="18"/>
          <w:szCs w:val="24"/>
        </w:rPr>
        <w:t xml:space="preserve">, </w:t>
      </w:r>
      <w:proofErr w:type="spellStart"/>
      <w:r w:rsidRPr="00996B79">
        <w:rPr>
          <w:rFonts w:ascii="Times New Roman" w:hAnsi="Times New Roman" w:cs="Times New Roman"/>
          <w:sz w:val="18"/>
          <w:szCs w:val="24"/>
        </w:rPr>
        <w:t>isoprop</w:t>
      </w:r>
      <w:r w:rsidR="00996B79">
        <w:rPr>
          <w:rFonts w:ascii="Times New Roman" w:hAnsi="Times New Roman" w:cs="Times New Roman"/>
          <w:sz w:val="18"/>
          <w:szCs w:val="24"/>
        </w:rPr>
        <w:t>il</w:t>
      </w:r>
      <w:proofErr w:type="spellEnd"/>
      <w:r w:rsidR="00996B79">
        <w:rPr>
          <w:rFonts w:ascii="Times New Roman" w:hAnsi="Times New Roman" w:cs="Times New Roman"/>
          <w:sz w:val="18"/>
          <w:szCs w:val="24"/>
        </w:rPr>
        <w:t xml:space="preserve"> </w:t>
      </w:r>
      <w:proofErr w:type="spellStart"/>
      <w:r w:rsidR="00996B79">
        <w:rPr>
          <w:rFonts w:ascii="Times New Roman" w:hAnsi="Times New Roman" w:cs="Times New Roman"/>
          <w:sz w:val="18"/>
          <w:szCs w:val="24"/>
        </w:rPr>
        <w:t>miristat</w:t>
      </w:r>
      <w:proofErr w:type="spellEnd"/>
      <w:r w:rsidR="00996B79">
        <w:rPr>
          <w:rFonts w:ascii="Times New Roman" w:hAnsi="Times New Roman" w:cs="Times New Roman"/>
          <w:sz w:val="18"/>
          <w:szCs w:val="24"/>
        </w:rPr>
        <w:t xml:space="preserve">, </w:t>
      </w:r>
      <w:proofErr w:type="spellStart"/>
      <w:r w:rsidR="00996B79">
        <w:rPr>
          <w:rFonts w:ascii="Times New Roman" w:hAnsi="Times New Roman" w:cs="Times New Roman"/>
          <w:sz w:val="18"/>
          <w:szCs w:val="24"/>
        </w:rPr>
        <w:t>transcutol</w:t>
      </w:r>
      <w:proofErr w:type="spellEnd"/>
      <w:r w:rsidRPr="00996B79">
        <w:rPr>
          <w:rFonts w:ascii="Times New Roman" w:hAnsi="Times New Roman" w:cs="Times New Roman"/>
          <w:sz w:val="18"/>
          <w:szCs w:val="24"/>
        </w:rPr>
        <w:t xml:space="preserve">, </w:t>
      </w:r>
      <w:proofErr w:type="spellStart"/>
      <w:r w:rsidRPr="00996B79">
        <w:rPr>
          <w:rFonts w:ascii="Times New Roman" w:hAnsi="Times New Roman" w:cs="Times New Roman"/>
          <w:sz w:val="18"/>
          <w:szCs w:val="24"/>
        </w:rPr>
        <w:t>propilena</w:t>
      </w:r>
      <w:proofErr w:type="spellEnd"/>
      <w:r w:rsidRPr="00996B79">
        <w:rPr>
          <w:rFonts w:ascii="Times New Roman" w:hAnsi="Times New Roman" w:cs="Times New Roman"/>
          <w:sz w:val="18"/>
          <w:szCs w:val="24"/>
        </w:rPr>
        <w:t xml:space="preserve"> </w:t>
      </w:r>
      <w:proofErr w:type="spellStart"/>
      <w:r w:rsidRPr="00996B79">
        <w:rPr>
          <w:rFonts w:ascii="Times New Roman" w:hAnsi="Times New Roman" w:cs="Times New Roman"/>
          <w:sz w:val="18"/>
          <w:szCs w:val="24"/>
        </w:rPr>
        <w:t>glikol</w:t>
      </w:r>
      <w:proofErr w:type="spellEnd"/>
    </w:p>
    <w:p w:rsidR="005C7BFE" w:rsidRPr="005C7BFE" w:rsidRDefault="005C7BFE" w:rsidP="00996B79">
      <w:pPr>
        <w:pStyle w:val="Authors"/>
      </w:pPr>
    </w:p>
    <w:p w:rsidR="005C7BFE" w:rsidRPr="00D3198A" w:rsidRDefault="005C7BFE" w:rsidP="00D3198A">
      <w:pPr>
        <w:pStyle w:val="Authors"/>
        <w:rPr>
          <w:szCs w:val="20"/>
        </w:rPr>
      </w:pPr>
      <w:r w:rsidRPr="00D3198A">
        <w:rPr>
          <w:szCs w:val="20"/>
        </w:rPr>
        <w:t>Introduction</w:t>
      </w:r>
    </w:p>
    <w:p w:rsidR="00D3198A" w:rsidRPr="00D3198A" w:rsidRDefault="005C7BFE" w:rsidP="00D3198A">
      <w:pPr>
        <w:spacing w:after="0" w:line="240" w:lineRule="auto"/>
        <w:jc w:val="both"/>
        <w:rPr>
          <w:rFonts w:ascii="Times New Roman" w:hAnsi="Times New Roman" w:cs="Times New Roman"/>
          <w:sz w:val="20"/>
          <w:szCs w:val="20"/>
        </w:rPr>
      </w:pPr>
      <w:r w:rsidRPr="00D3198A">
        <w:rPr>
          <w:rFonts w:ascii="Times New Roman" w:hAnsi="Times New Roman" w:cs="Times New Roman"/>
          <w:noProof/>
          <w:sz w:val="20"/>
          <w:szCs w:val="20"/>
        </w:rPr>
        <w:t xml:space="preserve">Microemulsions are versatile systems and can be used in various </w:t>
      </w:r>
      <w:r w:rsidR="002F058A" w:rsidRPr="00D3198A">
        <w:rPr>
          <w:rFonts w:ascii="Times New Roman" w:hAnsi="Times New Roman" w:cs="Times New Roman"/>
          <w:noProof/>
          <w:sz w:val="20"/>
          <w:szCs w:val="20"/>
        </w:rPr>
        <w:t>applications</w:t>
      </w:r>
      <w:r w:rsidRPr="00D3198A">
        <w:rPr>
          <w:rFonts w:ascii="Times New Roman" w:hAnsi="Times New Roman" w:cs="Times New Roman"/>
          <w:noProof/>
          <w:sz w:val="20"/>
          <w:szCs w:val="20"/>
        </w:rPr>
        <w:t xml:space="preserve"> such as for</w:t>
      </w:r>
      <w:r w:rsidRPr="00D3198A">
        <w:rPr>
          <w:rFonts w:ascii="Times New Roman" w:hAnsi="Times New Roman" w:cs="Times New Roman"/>
          <w:sz w:val="20"/>
          <w:szCs w:val="20"/>
        </w:rPr>
        <w:t xml:space="preserve"> cutting oils, corrosion inhibitors, biotechnology, fuels, coating and textile finishing, food industries, lubricants, and also in pharmaceuticals [1]. Microemulsions have generated extensive interest over the years as potential drug delivery systems, especially for the delivery of the </w:t>
      </w:r>
      <w:r w:rsidRPr="00D3198A">
        <w:rPr>
          <w:rFonts w:ascii="Times New Roman" w:hAnsi="Times New Roman" w:cs="Times New Roman"/>
          <w:noProof/>
          <w:sz w:val="20"/>
          <w:szCs w:val="20"/>
        </w:rPr>
        <w:t>hydrophilic</w:t>
      </w:r>
      <w:r w:rsidR="00D3198A" w:rsidRPr="00D3198A">
        <w:rPr>
          <w:rFonts w:ascii="Times New Roman" w:hAnsi="Times New Roman" w:cs="Times New Roman"/>
          <w:sz w:val="20"/>
          <w:szCs w:val="20"/>
        </w:rPr>
        <w:t xml:space="preserve"> and lipophilic drug [2]. </w:t>
      </w:r>
      <w:r w:rsidRPr="00D3198A">
        <w:rPr>
          <w:rFonts w:ascii="Times New Roman" w:hAnsi="Times New Roman" w:cs="Times New Roman"/>
          <w:sz w:val="20"/>
          <w:szCs w:val="20"/>
        </w:rPr>
        <w:t xml:space="preserve">It is because of its several characteristics such as improved drug solubilization, longer shelf life, ease of preparation and improvement of bioavailability of poorly soluble drugs [3]. </w:t>
      </w:r>
      <w:r w:rsidRPr="00D3198A">
        <w:rPr>
          <w:rFonts w:ascii="Times New Roman" w:hAnsi="Times New Roman" w:cs="Times New Roman"/>
          <w:noProof/>
          <w:sz w:val="20"/>
          <w:szCs w:val="20"/>
        </w:rPr>
        <w:t>It is</w:t>
      </w:r>
      <w:r w:rsidRPr="00D3198A">
        <w:rPr>
          <w:rFonts w:ascii="Times New Roman" w:hAnsi="Times New Roman" w:cs="Times New Roman"/>
          <w:sz w:val="20"/>
          <w:szCs w:val="20"/>
        </w:rPr>
        <w:t xml:space="preserve"> also can be used to deliver drugs via several routes and making them </w:t>
      </w:r>
      <w:r w:rsidRPr="00D3198A">
        <w:rPr>
          <w:rFonts w:ascii="Times New Roman" w:hAnsi="Times New Roman" w:cs="Times New Roman"/>
          <w:noProof/>
          <w:sz w:val="20"/>
          <w:szCs w:val="20"/>
        </w:rPr>
        <w:t>as a</w:t>
      </w:r>
      <w:r w:rsidRPr="00D3198A">
        <w:rPr>
          <w:rFonts w:ascii="Times New Roman" w:hAnsi="Times New Roman" w:cs="Times New Roman"/>
          <w:sz w:val="20"/>
          <w:szCs w:val="20"/>
        </w:rPr>
        <w:t xml:space="preserve"> promising dermal delivery of the </w:t>
      </w:r>
      <w:r w:rsidRPr="00D3198A">
        <w:rPr>
          <w:rFonts w:ascii="Times New Roman" w:hAnsi="Times New Roman" w:cs="Times New Roman"/>
          <w:noProof/>
          <w:sz w:val="20"/>
          <w:szCs w:val="20"/>
        </w:rPr>
        <w:t>drug</w:t>
      </w:r>
      <w:r w:rsidRPr="00D3198A">
        <w:rPr>
          <w:rFonts w:ascii="Times New Roman" w:hAnsi="Times New Roman" w:cs="Times New Roman"/>
          <w:sz w:val="20"/>
          <w:szCs w:val="20"/>
        </w:rPr>
        <w:t xml:space="preserve"> through an efficient route of drug administration [4].</w:t>
      </w:r>
    </w:p>
    <w:p w:rsidR="00D3198A" w:rsidRPr="00D3198A" w:rsidRDefault="00D3198A" w:rsidP="00D3198A">
      <w:pPr>
        <w:spacing w:after="0" w:line="240" w:lineRule="auto"/>
        <w:jc w:val="both"/>
        <w:rPr>
          <w:rFonts w:ascii="Times New Roman" w:hAnsi="Times New Roman" w:cs="Times New Roman"/>
          <w:sz w:val="20"/>
          <w:szCs w:val="20"/>
        </w:rPr>
      </w:pPr>
    </w:p>
    <w:p w:rsidR="00D3198A" w:rsidRDefault="005C7BFE" w:rsidP="00D3198A">
      <w:pPr>
        <w:spacing w:after="0" w:line="240" w:lineRule="auto"/>
        <w:jc w:val="both"/>
        <w:rPr>
          <w:rFonts w:ascii="Times New Roman" w:hAnsi="Times New Roman" w:cs="Times New Roman"/>
          <w:sz w:val="20"/>
          <w:szCs w:val="20"/>
        </w:rPr>
      </w:pPr>
      <w:r w:rsidRPr="00D3198A">
        <w:rPr>
          <w:rFonts w:ascii="Times New Roman" w:hAnsi="Times New Roman" w:cs="Times New Roman"/>
          <w:noProof/>
          <w:sz w:val="20"/>
          <w:szCs w:val="20"/>
        </w:rPr>
        <w:t>The idea of microemulsion was introduced by Hoar and Schulman as early as the 1940s wh</w:t>
      </w:r>
      <w:r w:rsidR="00F92F27" w:rsidRPr="00D3198A">
        <w:rPr>
          <w:rFonts w:ascii="Times New Roman" w:hAnsi="Times New Roman" w:cs="Times New Roman"/>
          <w:noProof/>
          <w:sz w:val="20"/>
          <w:szCs w:val="20"/>
        </w:rPr>
        <w:t xml:space="preserve">ere they successfully obtained </w:t>
      </w:r>
      <w:r w:rsidRPr="00D3198A">
        <w:rPr>
          <w:rFonts w:ascii="Times New Roman" w:hAnsi="Times New Roman" w:cs="Times New Roman"/>
          <w:noProof/>
          <w:sz w:val="20"/>
          <w:szCs w:val="20"/>
        </w:rPr>
        <w:t xml:space="preserve">a clear single-phase solution by titrating a milky emulsion with hexanol [5]. </w:t>
      </w:r>
      <w:r w:rsidR="00F92F27" w:rsidRPr="00D3198A">
        <w:rPr>
          <w:rFonts w:ascii="Times New Roman" w:hAnsi="Times New Roman" w:cs="Times New Roman"/>
          <w:noProof/>
          <w:sz w:val="20"/>
          <w:szCs w:val="20"/>
        </w:rPr>
        <w:t>That discovery is still used until now even after seven decades had passed</w:t>
      </w:r>
      <w:r w:rsidRPr="00D3198A">
        <w:rPr>
          <w:rFonts w:ascii="Times New Roman" w:hAnsi="Times New Roman" w:cs="Times New Roman"/>
          <w:noProof/>
          <w:sz w:val="20"/>
          <w:szCs w:val="20"/>
        </w:rPr>
        <w:t>. In general, microemulsion</w:t>
      </w:r>
      <w:r w:rsidRPr="00D3198A">
        <w:rPr>
          <w:rFonts w:ascii="Times New Roman" w:hAnsi="Times New Roman" w:cs="Times New Roman"/>
          <w:sz w:val="20"/>
          <w:szCs w:val="20"/>
        </w:rPr>
        <w:t xml:space="preserve"> is a colloidal dispersion composed of three or four components which </w:t>
      </w:r>
      <w:r w:rsidRPr="00D3198A">
        <w:rPr>
          <w:rFonts w:ascii="Times New Roman" w:hAnsi="Times New Roman" w:cs="Times New Roman"/>
          <w:noProof/>
          <w:sz w:val="20"/>
          <w:szCs w:val="20"/>
        </w:rPr>
        <w:t>are</w:t>
      </w:r>
      <w:r w:rsidRPr="00D3198A">
        <w:rPr>
          <w:rFonts w:ascii="Times New Roman" w:hAnsi="Times New Roman" w:cs="Times New Roman"/>
          <w:sz w:val="20"/>
          <w:szCs w:val="20"/>
        </w:rPr>
        <w:t xml:space="preserve"> the oil phase, an aqueous phase, surfactant and co-surfactant at applicable ratios. It is a single optically isotropic and thermodynamically or homogeneously stable liquid solution with a </w:t>
      </w:r>
      <w:r w:rsidRPr="00D3198A">
        <w:rPr>
          <w:rFonts w:ascii="Times New Roman" w:hAnsi="Times New Roman" w:cs="Times New Roman"/>
          <w:noProof/>
          <w:sz w:val="20"/>
          <w:szCs w:val="20"/>
        </w:rPr>
        <w:t>nanodroplet</w:t>
      </w:r>
      <w:r w:rsidR="00D3198A">
        <w:rPr>
          <w:rFonts w:ascii="Times New Roman" w:hAnsi="Times New Roman" w:cs="Times New Roman"/>
          <w:sz w:val="20"/>
          <w:szCs w:val="20"/>
        </w:rPr>
        <w:t xml:space="preserve"> diameter [</w:t>
      </w:r>
      <w:r w:rsidRPr="00D3198A">
        <w:rPr>
          <w:rFonts w:ascii="Times New Roman" w:hAnsi="Times New Roman" w:cs="Times New Roman"/>
          <w:sz w:val="20"/>
          <w:szCs w:val="20"/>
        </w:rPr>
        <w:t>1</w:t>
      </w:r>
      <w:r w:rsidR="00D3198A">
        <w:rPr>
          <w:rFonts w:ascii="Times New Roman" w:hAnsi="Times New Roman" w:cs="Times New Roman"/>
          <w:sz w:val="20"/>
          <w:szCs w:val="20"/>
        </w:rPr>
        <w:t>, 6</w:t>
      </w:r>
      <w:r w:rsidRPr="00D3198A">
        <w:rPr>
          <w:rFonts w:ascii="Times New Roman" w:hAnsi="Times New Roman" w:cs="Times New Roman"/>
          <w:sz w:val="20"/>
          <w:szCs w:val="20"/>
        </w:rPr>
        <w:t xml:space="preserve">]. Microemulsion systems formed spontaneously and </w:t>
      </w:r>
      <w:r w:rsidR="003661E7" w:rsidRPr="00D3198A">
        <w:rPr>
          <w:rFonts w:ascii="Times New Roman" w:hAnsi="Times New Roman" w:cs="Times New Roman"/>
          <w:noProof/>
          <w:sz w:val="20"/>
          <w:szCs w:val="20"/>
        </w:rPr>
        <w:t>have low</w:t>
      </w:r>
      <w:r w:rsidR="003661E7" w:rsidRPr="00D3198A">
        <w:rPr>
          <w:rFonts w:ascii="Times New Roman" w:hAnsi="Times New Roman" w:cs="Times New Roman"/>
          <w:sz w:val="20"/>
          <w:szCs w:val="20"/>
        </w:rPr>
        <w:t xml:space="preserve"> visco</w:t>
      </w:r>
      <w:r w:rsidRPr="00D3198A">
        <w:rPr>
          <w:rFonts w:ascii="Times New Roman" w:hAnsi="Times New Roman" w:cs="Times New Roman"/>
          <w:sz w:val="20"/>
          <w:szCs w:val="20"/>
        </w:rPr>
        <w:t>s</w:t>
      </w:r>
      <w:r w:rsidR="003661E7" w:rsidRPr="00D3198A">
        <w:rPr>
          <w:rFonts w:ascii="Times New Roman" w:hAnsi="Times New Roman" w:cs="Times New Roman"/>
          <w:sz w:val="20"/>
          <w:szCs w:val="20"/>
        </w:rPr>
        <w:t>ity</w:t>
      </w:r>
      <w:r w:rsidRPr="00D3198A">
        <w:rPr>
          <w:rFonts w:ascii="Times New Roman" w:hAnsi="Times New Roman" w:cs="Times New Roman"/>
          <w:sz w:val="20"/>
          <w:szCs w:val="20"/>
        </w:rPr>
        <w:t xml:space="preserve"> which behave</w:t>
      </w:r>
      <w:r w:rsidR="003661E7" w:rsidRPr="00D3198A">
        <w:rPr>
          <w:rFonts w:ascii="Times New Roman" w:hAnsi="Times New Roman" w:cs="Times New Roman"/>
          <w:sz w:val="20"/>
          <w:szCs w:val="20"/>
        </w:rPr>
        <w:t>s</w:t>
      </w:r>
      <w:r w:rsidRPr="00D3198A">
        <w:rPr>
          <w:rFonts w:ascii="Times New Roman" w:hAnsi="Times New Roman" w:cs="Times New Roman"/>
          <w:sz w:val="20"/>
          <w:szCs w:val="20"/>
        </w:rPr>
        <w:t xml:space="preserve"> as a Newtonian liquid [4]. Microemulsion has been shown to have an ultra low interfacial tension as it can </w:t>
      </w:r>
      <w:r w:rsidRPr="00D3198A">
        <w:rPr>
          <w:rFonts w:ascii="Times New Roman" w:hAnsi="Times New Roman" w:cs="Times New Roman"/>
          <w:noProof/>
          <w:sz w:val="20"/>
          <w:szCs w:val="20"/>
        </w:rPr>
        <w:t>load</w:t>
      </w:r>
      <w:r w:rsidRPr="00D3198A">
        <w:rPr>
          <w:rFonts w:ascii="Times New Roman" w:hAnsi="Times New Roman" w:cs="Times New Roman"/>
          <w:sz w:val="20"/>
          <w:szCs w:val="20"/>
        </w:rPr>
        <w:t xml:space="preserve"> </w:t>
      </w:r>
      <w:r w:rsidRPr="00D3198A">
        <w:rPr>
          <w:rFonts w:ascii="Times New Roman" w:hAnsi="Times New Roman" w:cs="Times New Roman"/>
          <w:noProof/>
          <w:sz w:val="20"/>
          <w:szCs w:val="20"/>
        </w:rPr>
        <w:t>a large fraction</w:t>
      </w:r>
      <w:r w:rsidRPr="00D3198A">
        <w:rPr>
          <w:rFonts w:ascii="Times New Roman" w:hAnsi="Times New Roman" w:cs="Times New Roman"/>
          <w:sz w:val="20"/>
          <w:szCs w:val="20"/>
        </w:rPr>
        <w:t xml:space="preserve"> of surfactant/co-surfactant mixture at interface thus thermodynamically stable [7]. Globule size of stable microemulsions is usually within the range of 10</w:t>
      </w:r>
      <w:r w:rsidR="00D3198A">
        <w:rPr>
          <w:rFonts w:ascii="Times New Roman" w:hAnsi="Times New Roman" w:cs="Times New Roman"/>
          <w:sz w:val="20"/>
          <w:szCs w:val="20"/>
        </w:rPr>
        <w:t xml:space="preserve"> – </w:t>
      </w:r>
      <w:r w:rsidRPr="00D3198A">
        <w:rPr>
          <w:rFonts w:ascii="Times New Roman" w:hAnsi="Times New Roman" w:cs="Times New Roman"/>
          <w:sz w:val="20"/>
          <w:szCs w:val="20"/>
        </w:rPr>
        <w:t>100 nm (100</w:t>
      </w:r>
      <w:r w:rsidR="00D3198A">
        <w:rPr>
          <w:rFonts w:ascii="Times New Roman" w:hAnsi="Times New Roman" w:cs="Times New Roman"/>
          <w:sz w:val="20"/>
          <w:szCs w:val="20"/>
        </w:rPr>
        <w:t xml:space="preserve"> – </w:t>
      </w:r>
      <w:r w:rsidRPr="00D3198A">
        <w:rPr>
          <w:rFonts w:ascii="Times New Roman" w:hAnsi="Times New Roman" w:cs="Times New Roman"/>
          <w:sz w:val="20"/>
          <w:szCs w:val="20"/>
        </w:rPr>
        <w:t>1000°A) therefore</w:t>
      </w:r>
      <w:r w:rsidR="000B1262" w:rsidRPr="00D3198A">
        <w:rPr>
          <w:rFonts w:ascii="Times New Roman" w:hAnsi="Times New Roman" w:cs="Times New Roman"/>
          <w:sz w:val="20"/>
          <w:szCs w:val="20"/>
        </w:rPr>
        <w:t xml:space="preserve"> the whole system </w:t>
      </w:r>
      <w:r w:rsidR="009E111E" w:rsidRPr="00D3198A">
        <w:rPr>
          <w:rFonts w:ascii="Times New Roman" w:hAnsi="Times New Roman" w:cs="Times New Roman"/>
          <w:sz w:val="20"/>
          <w:szCs w:val="20"/>
        </w:rPr>
        <w:t>is</w:t>
      </w:r>
      <w:r w:rsidR="002F058A" w:rsidRPr="00D3198A">
        <w:rPr>
          <w:rFonts w:ascii="Times New Roman" w:hAnsi="Times New Roman" w:cs="Times New Roman"/>
          <w:sz w:val="20"/>
          <w:szCs w:val="20"/>
        </w:rPr>
        <w:t xml:space="preserve"> trans</w:t>
      </w:r>
      <w:r w:rsidR="000B1262" w:rsidRPr="00D3198A">
        <w:rPr>
          <w:rFonts w:ascii="Times New Roman" w:hAnsi="Times New Roman" w:cs="Times New Roman"/>
          <w:sz w:val="20"/>
          <w:szCs w:val="20"/>
        </w:rPr>
        <w:t>parent and the globules became</w:t>
      </w:r>
      <w:r w:rsidRPr="00D3198A">
        <w:rPr>
          <w:rFonts w:ascii="Times New Roman" w:hAnsi="Times New Roman" w:cs="Times New Roman"/>
          <w:sz w:val="20"/>
          <w:szCs w:val="20"/>
        </w:rPr>
        <w:t xml:space="preserve"> invisible to</w:t>
      </w:r>
      <w:r w:rsidR="00700E65" w:rsidRPr="00D3198A">
        <w:rPr>
          <w:rFonts w:ascii="Times New Roman" w:hAnsi="Times New Roman" w:cs="Times New Roman"/>
          <w:sz w:val="20"/>
          <w:szCs w:val="20"/>
        </w:rPr>
        <w:t xml:space="preserve"> the</w:t>
      </w:r>
      <w:r w:rsidRPr="00D3198A">
        <w:rPr>
          <w:rFonts w:ascii="Times New Roman" w:hAnsi="Times New Roman" w:cs="Times New Roman"/>
          <w:sz w:val="20"/>
          <w:szCs w:val="20"/>
        </w:rPr>
        <w:t xml:space="preserve"> </w:t>
      </w:r>
      <w:r w:rsidRPr="00D3198A">
        <w:rPr>
          <w:rFonts w:ascii="Times New Roman" w:hAnsi="Times New Roman" w:cs="Times New Roman"/>
          <w:noProof/>
          <w:sz w:val="20"/>
          <w:szCs w:val="20"/>
        </w:rPr>
        <w:t>naked</w:t>
      </w:r>
      <w:r w:rsidRPr="00D3198A">
        <w:rPr>
          <w:rFonts w:ascii="Times New Roman" w:hAnsi="Times New Roman" w:cs="Times New Roman"/>
          <w:sz w:val="20"/>
          <w:szCs w:val="20"/>
        </w:rPr>
        <w:t xml:space="preserve"> eye </w:t>
      </w:r>
      <w:r w:rsidR="000B1262" w:rsidRPr="00D3198A">
        <w:rPr>
          <w:rFonts w:ascii="Times New Roman" w:hAnsi="Times New Roman" w:cs="Times New Roman"/>
          <w:sz w:val="20"/>
          <w:szCs w:val="20"/>
        </w:rPr>
        <w:t>due to the fact that</w:t>
      </w:r>
      <w:r w:rsidRPr="00D3198A">
        <w:rPr>
          <w:rFonts w:ascii="Times New Roman" w:hAnsi="Times New Roman" w:cs="Times New Roman"/>
          <w:sz w:val="20"/>
          <w:szCs w:val="20"/>
        </w:rPr>
        <w:t xml:space="preserve"> dispersed phase droplet does not refract the light [8]. The size of the droplets </w:t>
      </w:r>
      <w:r w:rsidRPr="00D3198A">
        <w:rPr>
          <w:rFonts w:ascii="Times New Roman" w:hAnsi="Times New Roman" w:cs="Times New Roman"/>
          <w:noProof/>
          <w:sz w:val="20"/>
          <w:szCs w:val="20"/>
        </w:rPr>
        <w:t>makes</w:t>
      </w:r>
      <w:r w:rsidRPr="00D3198A">
        <w:rPr>
          <w:rFonts w:ascii="Times New Roman" w:hAnsi="Times New Roman" w:cs="Times New Roman"/>
          <w:sz w:val="20"/>
          <w:szCs w:val="20"/>
        </w:rPr>
        <w:t xml:space="preserve"> the term of ‘</w:t>
      </w:r>
      <w:r w:rsidRPr="00D3198A">
        <w:rPr>
          <w:rFonts w:ascii="Times New Roman" w:hAnsi="Times New Roman" w:cs="Times New Roman"/>
          <w:noProof/>
          <w:sz w:val="20"/>
          <w:szCs w:val="20"/>
        </w:rPr>
        <w:t>microemulsion</w:t>
      </w:r>
      <w:r w:rsidRPr="00D3198A">
        <w:rPr>
          <w:rFonts w:ascii="Times New Roman" w:hAnsi="Times New Roman" w:cs="Times New Roman"/>
          <w:sz w:val="20"/>
          <w:szCs w:val="20"/>
        </w:rPr>
        <w:t xml:space="preserve">’ is misleading while these systems are actually </w:t>
      </w:r>
      <w:proofErr w:type="spellStart"/>
      <w:r w:rsidRPr="00D3198A">
        <w:rPr>
          <w:rFonts w:ascii="Times New Roman" w:hAnsi="Times New Roman" w:cs="Times New Roman"/>
          <w:sz w:val="20"/>
          <w:szCs w:val="20"/>
        </w:rPr>
        <w:t>nano</w:t>
      </w:r>
      <w:proofErr w:type="spellEnd"/>
      <w:r w:rsidRPr="00D3198A">
        <w:rPr>
          <w:rFonts w:ascii="Times New Roman" w:hAnsi="Times New Roman" w:cs="Times New Roman"/>
          <w:sz w:val="20"/>
          <w:szCs w:val="20"/>
        </w:rPr>
        <w:t>-sized emulsions [1].</w:t>
      </w:r>
      <w:r w:rsidR="00D3198A">
        <w:rPr>
          <w:rFonts w:ascii="Times New Roman" w:hAnsi="Times New Roman" w:cs="Times New Roman"/>
          <w:sz w:val="20"/>
          <w:szCs w:val="20"/>
        </w:rPr>
        <w:t xml:space="preserve"> </w:t>
      </w:r>
    </w:p>
    <w:p w:rsidR="00D3198A" w:rsidRDefault="00D3198A" w:rsidP="00D3198A">
      <w:pPr>
        <w:spacing w:after="0" w:line="240" w:lineRule="auto"/>
        <w:jc w:val="both"/>
        <w:rPr>
          <w:rFonts w:ascii="Times New Roman" w:hAnsi="Times New Roman" w:cs="Times New Roman"/>
          <w:sz w:val="20"/>
          <w:szCs w:val="20"/>
        </w:rPr>
      </w:pPr>
    </w:p>
    <w:p w:rsidR="00D3198A" w:rsidRDefault="005C7BFE" w:rsidP="00D3198A">
      <w:pPr>
        <w:spacing w:after="0" w:line="240" w:lineRule="auto"/>
        <w:jc w:val="both"/>
        <w:rPr>
          <w:rFonts w:ascii="Times New Roman" w:hAnsi="Times New Roman" w:cs="Times New Roman"/>
          <w:sz w:val="20"/>
          <w:szCs w:val="20"/>
        </w:rPr>
      </w:pPr>
      <w:r w:rsidRPr="00D3198A">
        <w:rPr>
          <w:rFonts w:ascii="Times New Roman" w:hAnsi="Times New Roman" w:cs="Times New Roman"/>
          <w:noProof/>
          <w:sz w:val="20"/>
          <w:szCs w:val="20"/>
        </w:rPr>
        <w:t>Microemulsion</w:t>
      </w:r>
      <w:r w:rsidRPr="00D3198A">
        <w:rPr>
          <w:rFonts w:ascii="Times New Roman" w:hAnsi="Times New Roman" w:cs="Times New Roman"/>
          <w:sz w:val="20"/>
          <w:szCs w:val="20"/>
        </w:rPr>
        <w:t xml:space="preserve"> </w:t>
      </w:r>
      <w:r w:rsidRPr="00D3198A">
        <w:rPr>
          <w:rFonts w:ascii="Times New Roman" w:hAnsi="Times New Roman" w:cs="Times New Roman"/>
          <w:noProof/>
          <w:sz w:val="20"/>
          <w:szCs w:val="20"/>
        </w:rPr>
        <w:t>is</w:t>
      </w:r>
      <w:r w:rsidRPr="00D3198A">
        <w:rPr>
          <w:rFonts w:ascii="Times New Roman" w:hAnsi="Times New Roman" w:cs="Times New Roman"/>
          <w:sz w:val="20"/>
          <w:szCs w:val="20"/>
        </w:rPr>
        <w:t xml:space="preserve"> easy to develop and require a low energy contribution during preparation to form a thermodynamic stability, however, it depends on each of the components. This paper will focus on the </w:t>
      </w:r>
      <w:r w:rsidRPr="00D3198A">
        <w:rPr>
          <w:rFonts w:ascii="Times New Roman" w:hAnsi="Times New Roman" w:cs="Times New Roman"/>
          <w:noProof/>
          <w:sz w:val="20"/>
          <w:szCs w:val="20"/>
        </w:rPr>
        <w:t>effect</w:t>
      </w:r>
      <w:r w:rsidRPr="00D3198A">
        <w:rPr>
          <w:rFonts w:ascii="Times New Roman" w:hAnsi="Times New Roman" w:cs="Times New Roman"/>
          <w:sz w:val="20"/>
          <w:szCs w:val="20"/>
        </w:rPr>
        <w:t xml:space="preserve"> of the </w:t>
      </w:r>
      <w:r w:rsidRPr="00D3198A">
        <w:rPr>
          <w:rFonts w:ascii="Times New Roman" w:hAnsi="Times New Roman" w:cs="Times New Roman"/>
          <w:noProof/>
          <w:sz w:val="20"/>
          <w:szCs w:val="20"/>
        </w:rPr>
        <w:t>oil</w:t>
      </w:r>
      <w:r w:rsidRPr="00D3198A">
        <w:rPr>
          <w:rFonts w:ascii="Times New Roman" w:hAnsi="Times New Roman" w:cs="Times New Roman"/>
          <w:sz w:val="20"/>
          <w:szCs w:val="20"/>
        </w:rPr>
        <w:t xml:space="preserve"> phase and co-surfactant to the microemulsion system. </w:t>
      </w:r>
      <w:r w:rsidRPr="00D3198A">
        <w:rPr>
          <w:rFonts w:ascii="Times New Roman" w:hAnsi="Times New Roman" w:cs="Times New Roman"/>
          <w:noProof/>
          <w:sz w:val="20"/>
          <w:szCs w:val="20"/>
        </w:rPr>
        <w:t>The oil</w:t>
      </w:r>
      <w:r w:rsidRPr="00D3198A">
        <w:rPr>
          <w:rFonts w:ascii="Times New Roman" w:hAnsi="Times New Roman" w:cs="Times New Roman"/>
          <w:sz w:val="20"/>
          <w:szCs w:val="20"/>
        </w:rPr>
        <w:t xml:space="preserve"> phase is the most important excipients in the formulation since it governs the selection of the other ingredients for the </w:t>
      </w:r>
      <w:r w:rsidRPr="00D3198A">
        <w:rPr>
          <w:rFonts w:ascii="Times New Roman" w:hAnsi="Times New Roman" w:cs="Times New Roman"/>
          <w:noProof/>
          <w:sz w:val="20"/>
          <w:szCs w:val="20"/>
        </w:rPr>
        <w:t>microemulsion</w:t>
      </w:r>
      <w:r w:rsidRPr="00D3198A">
        <w:rPr>
          <w:rFonts w:ascii="Times New Roman" w:hAnsi="Times New Roman" w:cs="Times New Roman"/>
          <w:sz w:val="20"/>
          <w:szCs w:val="20"/>
        </w:rPr>
        <w:t xml:space="preserve"> and there are two main factors that need be considered before selecting the appropriate oil phase. </w:t>
      </w:r>
      <w:r w:rsidR="000B1262" w:rsidRPr="00D3198A">
        <w:rPr>
          <w:rFonts w:ascii="Times New Roman" w:hAnsi="Times New Roman" w:cs="Times New Roman"/>
          <w:sz w:val="20"/>
          <w:szCs w:val="20"/>
        </w:rPr>
        <w:t>The first one is</w:t>
      </w:r>
      <w:r w:rsidRPr="00D3198A">
        <w:rPr>
          <w:rFonts w:ascii="Times New Roman" w:hAnsi="Times New Roman" w:cs="Times New Roman"/>
          <w:sz w:val="20"/>
          <w:szCs w:val="20"/>
        </w:rPr>
        <w:t xml:space="preserve"> the capability of the oil </w:t>
      </w:r>
      <w:r w:rsidRPr="00D3198A">
        <w:rPr>
          <w:rFonts w:ascii="Times New Roman" w:hAnsi="Times New Roman" w:cs="Times New Roman"/>
          <w:sz w:val="20"/>
          <w:szCs w:val="20"/>
        </w:rPr>
        <w:lastRenderedPageBreak/>
        <w:t xml:space="preserve">in </w:t>
      </w:r>
      <w:r w:rsidRPr="00D3198A">
        <w:rPr>
          <w:rFonts w:ascii="Times New Roman" w:hAnsi="Times New Roman" w:cs="Times New Roman"/>
          <w:noProof/>
          <w:sz w:val="20"/>
          <w:szCs w:val="20"/>
        </w:rPr>
        <w:t>solubilizing</w:t>
      </w:r>
      <w:r w:rsidRPr="00D3198A">
        <w:rPr>
          <w:rFonts w:ascii="Times New Roman" w:hAnsi="Times New Roman" w:cs="Times New Roman"/>
          <w:sz w:val="20"/>
          <w:szCs w:val="20"/>
        </w:rPr>
        <w:t xml:space="preserve"> the active pharmaceutical ingredie</w:t>
      </w:r>
      <w:r w:rsidR="000B1262" w:rsidRPr="00D3198A">
        <w:rPr>
          <w:rFonts w:ascii="Times New Roman" w:hAnsi="Times New Roman" w:cs="Times New Roman"/>
          <w:sz w:val="20"/>
          <w:szCs w:val="20"/>
        </w:rPr>
        <w:t>nt (API). Second</w:t>
      </w:r>
      <w:r w:rsidRPr="00D3198A">
        <w:rPr>
          <w:rFonts w:ascii="Times New Roman" w:hAnsi="Times New Roman" w:cs="Times New Roman"/>
          <w:sz w:val="20"/>
          <w:szCs w:val="20"/>
        </w:rPr>
        <w:t xml:space="preserve">, the chosen must be such that can result in </w:t>
      </w:r>
      <w:r w:rsidR="003661E7" w:rsidRPr="00D3198A">
        <w:rPr>
          <w:rFonts w:ascii="Times New Roman" w:hAnsi="Times New Roman" w:cs="Times New Roman"/>
          <w:sz w:val="20"/>
          <w:szCs w:val="20"/>
        </w:rPr>
        <w:t xml:space="preserve">the </w:t>
      </w:r>
      <w:r w:rsidRPr="00D3198A">
        <w:rPr>
          <w:rFonts w:ascii="Times New Roman" w:hAnsi="Times New Roman" w:cs="Times New Roman"/>
          <w:sz w:val="20"/>
          <w:szCs w:val="20"/>
        </w:rPr>
        <w:t xml:space="preserve">large existence area of the </w:t>
      </w:r>
      <w:r w:rsidRPr="00D3198A">
        <w:rPr>
          <w:rFonts w:ascii="Times New Roman" w:hAnsi="Times New Roman" w:cs="Times New Roman"/>
          <w:noProof/>
          <w:sz w:val="20"/>
          <w:szCs w:val="20"/>
        </w:rPr>
        <w:t>microemulsion</w:t>
      </w:r>
      <w:r w:rsidRPr="00D3198A">
        <w:rPr>
          <w:rFonts w:ascii="Times New Roman" w:hAnsi="Times New Roman" w:cs="Times New Roman"/>
          <w:sz w:val="20"/>
          <w:szCs w:val="20"/>
        </w:rPr>
        <w:t xml:space="preserve">. Oils with shorter hydrocarbon chains are more facile to form </w:t>
      </w:r>
      <w:r w:rsidR="003661E7" w:rsidRPr="00D3198A">
        <w:rPr>
          <w:rFonts w:ascii="Times New Roman" w:hAnsi="Times New Roman" w:cs="Times New Roman"/>
          <w:sz w:val="20"/>
          <w:szCs w:val="20"/>
        </w:rPr>
        <w:t xml:space="preserve">a </w:t>
      </w:r>
      <w:r w:rsidRPr="00D3198A">
        <w:rPr>
          <w:rFonts w:ascii="Times New Roman" w:hAnsi="Times New Roman" w:cs="Times New Roman"/>
          <w:noProof/>
          <w:sz w:val="20"/>
          <w:szCs w:val="20"/>
        </w:rPr>
        <w:t>microemulsion</w:t>
      </w:r>
      <w:r w:rsidRPr="00D3198A">
        <w:rPr>
          <w:rFonts w:ascii="Times New Roman" w:hAnsi="Times New Roman" w:cs="Times New Roman"/>
          <w:sz w:val="20"/>
          <w:szCs w:val="20"/>
        </w:rPr>
        <w:t xml:space="preserve"> as compared to oils with long hydrocarbon chains. Meanwhile, an oil potentiality to </w:t>
      </w:r>
      <w:r w:rsidRPr="00D3198A">
        <w:rPr>
          <w:rFonts w:ascii="Times New Roman" w:hAnsi="Times New Roman" w:cs="Times New Roman"/>
          <w:noProof/>
          <w:sz w:val="20"/>
          <w:szCs w:val="20"/>
        </w:rPr>
        <w:t>solubilize</w:t>
      </w:r>
      <w:r w:rsidRPr="00D3198A">
        <w:rPr>
          <w:rFonts w:ascii="Times New Roman" w:hAnsi="Times New Roman" w:cs="Times New Roman"/>
          <w:sz w:val="20"/>
          <w:szCs w:val="20"/>
        </w:rPr>
        <w:t xml:space="preserve"> lipophilic groups is directly proportional to the chain length of the oil [1]. The most common esters used and act as a permeation enhancer in formulations which is isopropyl myristate, IPM (</w:t>
      </w:r>
      <w:r w:rsidRPr="00D3198A">
        <w:rPr>
          <w:rFonts w:ascii="Times New Roman" w:hAnsi="Times New Roman" w:cs="Times New Roman"/>
          <w:color w:val="222222"/>
          <w:sz w:val="20"/>
          <w:szCs w:val="20"/>
          <w:shd w:val="clear" w:color="auto" w:fill="FFFFFF"/>
        </w:rPr>
        <w:t>C</w:t>
      </w:r>
      <w:r w:rsidRPr="00D3198A">
        <w:rPr>
          <w:rFonts w:ascii="Times New Roman" w:hAnsi="Times New Roman" w:cs="Times New Roman"/>
          <w:color w:val="222222"/>
          <w:sz w:val="20"/>
          <w:szCs w:val="20"/>
          <w:shd w:val="clear" w:color="auto" w:fill="FFFFFF"/>
          <w:vertAlign w:val="subscript"/>
        </w:rPr>
        <w:t>17</w:t>
      </w:r>
      <w:r w:rsidRPr="00D3198A">
        <w:rPr>
          <w:rFonts w:ascii="Times New Roman" w:hAnsi="Times New Roman" w:cs="Times New Roman"/>
          <w:color w:val="222222"/>
          <w:sz w:val="20"/>
          <w:szCs w:val="20"/>
          <w:shd w:val="clear" w:color="auto" w:fill="FFFFFF"/>
        </w:rPr>
        <w:t>H</w:t>
      </w:r>
      <w:r w:rsidRPr="00D3198A">
        <w:rPr>
          <w:rFonts w:ascii="Times New Roman" w:hAnsi="Times New Roman" w:cs="Times New Roman"/>
          <w:color w:val="222222"/>
          <w:sz w:val="20"/>
          <w:szCs w:val="20"/>
          <w:shd w:val="clear" w:color="auto" w:fill="FFFFFF"/>
          <w:vertAlign w:val="subscript"/>
        </w:rPr>
        <w:t>34</w:t>
      </w:r>
      <w:r w:rsidRPr="00D3198A">
        <w:rPr>
          <w:rFonts w:ascii="Times New Roman" w:hAnsi="Times New Roman" w:cs="Times New Roman"/>
          <w:color w:val="222222"/>
          <w:sz w:val="20"/>
          <w:szCs w:val="20"/>
          <w:shd w:val="clear" w:color="auto" w:fill="FFFFFF"/>
        </w:rPr>
        <w:t>O</w:t>
      </w:r>
      <w:r w:rsidRPr="00D3198A">
        <w:rPr>
          <w:rFonts w:ascii="Times New Roman" w:hAnsi="Times New Roman" w:cs="Times New Roman"/>
          <w:color w:val="222222"/>
          <w:sz w:val="20"/>
          <w:szCs w:val="20"/>
          <w:shd w:val="clear" w:color="auto" w:fill="FFFFFF"/>
          <w:vertAlign w:val="subscript"/>
        </w:rPr>
        <w:t>2</w:t>
      </w:r>
      <w:r w:rsidRPr="00D3198A">
        <w:rPr>
          <w:rFonts w:ascii="Times New Roman" w:hAnsi="Times New Roman" w:cs="Times New Roman"/>
          <w:color w:val="222222"/>
          <w:sz w:val="20"/>
          <w:szCs w:val="20"/>
          <w:shd w:val="clear" w:color="auto" w:fill="FFFFFF"/>
        </w:rPr>
        <w:t>)</w:t>
      </w:r>
      <w:r w:rsidRPr="00D3198A">
        <w:rPr>
          <w:rFonts w:ascii="Times New Roman" w:hAnsi="Times New Roman" w:cs="Times New Roman"/>
          <w:sz w:val="20"/>
          <w:szCs w:val="20"/>
        </w:rPr>
        <w:t xml:space="preserve"> and also an unsaturated C18 alkyl chain, oleic </w:t>
      </w:r>
      <w:r w:rsidRPr="00D3198A">
        <w:rPr>
          <w:rFonts w:ascii="Times New Roman" w:hAnsi="Times New Roman" w:cs="Times New Roman"/>
          <w:noProof/>
          <w:sz w:val="20"/>
          <w:szCs w:val="20"/>
        </w:rPr>
        <w:t>acid, OA (</w:t>
      </w:r>
      <w:r w:rsidRPr="00D3198A">
        <w:rPr>
          <w:rFonts w:ascii="Times New Roman" w:hAnsi="Times New Roman" w:cs="Times New Roman"/>
          <w:noProof/>
          <w:color w:val="222222"/>
          <w:sz w:val="20"/>
          <w:szCs w:val="20"/>
          <w:shd w:val="clear" w:color="auto" w:fill="FFFFFF"/>
        </w:rPr>
        <w:t>C</w:t>
      </w:r>
      <w:r w:rsidRPr="00D3198A">
        <w:rPr>
          <w:rFonts w:ascii="Times New Roman" w:hAnsi="Times New Roman" w:cs="Times New Roman"/>
          <w:noProof/>
          <w:color w:val="222222"/>
          <w:sz w:val="20"/>
          <w:szCs w:val="20"/>
          <w:shd w:val="clear" w:color="auto" w:fill="FFFFFF"/>
          <w:vertAlign w:val="subscript"/>
        </w:rPr>
        <w:t>18</w:t>
      </w:r>
      <w:r w:rsidRPr="00D3198A">
        <w:rPr>
          <w:rFonts w:ascii="Times New Roman" w:hAnsi="Times New Roman" w:cs="Times New Roman"/>
          <w:noProof/>
          <w:color w:val="222222"/>
          <w:sz w:val="20"/>
          <w:szCs w:val="20"/>
          <w:shd w:val="clear" w:color="auto" w:fill="FFFFFF"/>
        </w:rPr>
        <w:t>H</w:t>
      </w:r>
      <w:r w:rsidRPr="00D3198A">
        <w:rPr>
          <w:rFonts w:ascii="Times New Roman" w:hAnsi="Times New Roman" w:cs="Times New Roman"/>
          <w:noProof/>
          <w:color w:val="222222"/>
          <w:sz w:val="20"/>
          <w:szCs w:val="20"/>
          <w:shd w:val="clear" w:color="auto" w:fill="FFFFFF"/>
          <w:vertAlign w:val="subscript"/>
        </w:rPr>
        <w:t>34</w:t>
      </w:r>
      <w:r w:rsidRPr="00D3198A">
        <w:rPr>
          <w:rFonts w:ascii="Times New Roman" w:hAnsi="Times New Roman" w:cs="Times New Roman"/>
          <w:noProof/>
          <w:color w:val="222222"/>
          <w:sz w:val="20"/>
          <w:szCs w:val="20"/>
          <w:shd w:val="clear" w:color="auto" w:fill="FFFFFF"/>
        </w:rPr>
        <w:t>O</w:t>
      </w:r>
      <w:r w:rsidRPr="00D3198A">
        <w:rPr>
          <w:rFonts w:ascii="Times New Roman" w:hAnsi="Times New Roman" w:cs="Times New Roman"/>
          <w:noProof/>
          <w:color w:val="222222"/>
          <w:sz w:val="20"/>
          <w:szCs w:val="20"/>
          <w:shd w:val="clear" w:color="auto" w:fill="FFFFFF"/>
          <w:vertAlign w:val="subscript"/>
        </w:rPr>
        <w:t>2</w:t>
      </w:r>
      <w:r w:rsidRPr="00D3198A">
        <w:rPr>
          <w:rFonts w:ascii="Times New Roman" w:hAnsi="Times New Roman" w:cs="Times New Roman"/>
          <w:noProof/>
          <w:color w:val="222222"/>
          <w:sz w:val="20"/>
          <w:szCs w:val="20"/>
          <w:shd w:val="clear" w:color="auto" w:fill="FFFFFF"/>
        </w:rPr>
        <w:t>)</w:t>
      </w:r>
      <w:r w:rsidRPr="00D3198A">
        <w:rPr>
          <w:rFonts w:ascii="Times New Roman" w:hAnsi="Times New Roman" w:cs="Times New Roman"/>
          <w:noProof/>
          <w:sz w:val="20"/>
          <w:szCs w:val="20"/>
        </w:rPr>
        <w:t xml:space="preserve"> are</w:t>
      </w:r>
      <w:r w:rsidRPr="00D3198A">
        <w:rPr>
          <w:rFonts w:ascii="Times New Roman" w:hAnsi="Times New Roman" w:cs="Times New Roman"/>
          <w:sz w:val="20"/>
          <w:szCs w:val="20"/>
        </w:rPr>
        <w:t xml:space="preserve"> frequently used in </w:t>
      </w:r>
      <w:r w:rsidRPr="00D3198A">
        <w:rPr>
          <w:rFonts w:ascii="Times New Roman" w:hAnsi="Times New Roman" w:cs="Times New Roman"/>
          <w:noProof/>
          <w:sz w:val="20"/>
          <w:szCs w:val="20"/>
        </w:rPr>
        <w:t>microemulsion</w:t>
      </w:r>
      <w:r w:rsidR="00D3198A">
        <w:rPr>
          <w:rFonts w:ascii="Times New Roman" w:hAnsi="Times New Roman" w:cs="Times New Roman"/>
          <w:sz w:val="20"/>
          <w:szCs w:val="20"/>
        </w:rPr>
        <w:t xml:space="preserve"> formulations.</w:t>
      </w:r>
    </w:p>
    <w:p w:rsidR="00D3198A" w:rsidRDefault="00D3198A" w:rsidP="00D3198A">
      <w:pPr>
        <w:spacing w:after="0" w:line="240" w:lineRule="auto"/>
        <w:jc w:val="both"/>
        <w:rPr>
          <w:rFonts w:ascii="Times New Roman" w:hAnsi="Times New Roman" w:cs="Times New Roman"/>
          <w:sz w:val="20"/>
          <w:szCs w:val="20"/>
        </w:rPr>
      </w:pPr>
    </w:p>
    <w:p w:rsidR="00D3198A" w:rsidRDefault="005C7BFE" w:rsidP="00D3198A">
      <w:pPr>
        <w:spacing w:after="0" w:line="240" w:lineRule="auto"/>
        <w:jc w:val="both"/>
        <w:rPr>
          <w:rFonts w:ascii="Times New Roman" w:hAnsi="Times New Roman" w:cs="Times New Roman"/>
          <w:sz w:val="20"/>
          <w:szCs w:val="20"/>
        </w:rPr>
      </w:pPr>
      <w:r w:rsidRPr="00D3198A">
        <w:rPr>
          <w:rFonts w:ascii="Times New Roman" w:hAnsi="Times New Roman" w:cs="Times New Roman"/>
          <w:noProof/>
          <w:sz w:val="20"/>
          <w:szCs w:val="20"/>
        </w:rPr>
        <w:t xml:space="preserve">Microemulsions can be formulated using single-chain surfactants or double chain surfactants. Single chain surfactants do not lower the oil-water interfacial tension sufficiently and hence cosurfactants are required [9]. </w:t>
      </w:r>
      <w:r w:rsidRPr="00D3198A">
        <w:rPr>
          <w:rFonts w:ascii="Times New Roman" w:hAnsi="Times New Roman" w:cs="Times New Roman"/>
          <w:sz w:val="20"/>
          <w:szCs w:val="20"/>
        </w:rPr>
        <w:t xml:space="preserve">Co-surfactant accumulates substantially at interface layer, increasing the fluidity of interfacial film by penetrating into </w:t>
      </w:r>
      <w:r w:rsidR="003661E7" w:rsidRPr="00D3198A">
        <w:rPr>
          <w:rFonts w:ascii="Times New Roman" w:hAnsi="Times New Roman" w:cs="Times New Roman"/>
          <w:sz w:val="20"/>
          <w:szCs w:val="20"/>
        </w:rPr>
        <w:t xml:space="preserve">the </w:t>
      </w:r>
      <w:r w:rsidRPr="00D3198A">
        <w:rPr>
          <w:rFonts w:ascii="Times New Roman" w:hAnsi="Times New Roman" w:cs="Times New Roman"/>
          <w:sz w:val="20"/>
          <w:szCs w:val="20"/>
        </w:rPr>
        <w:t>surfactant layer. The presence of co-surfactants contributes the interfacial film sufficient flexibility to take up different curvatures required to form</w:t>
      </w:r>
      <w:r w:rsidR="003661E7" w:rsidRPr="00D3198A">
        <w:rPr>
          <w:rFonts w:ascii="Times New Roman" w:hAnsi="Times New Roman" w:cs="Times New Roman"/>
          <w:sz w:val="20"/>
          <w:szCs w:val="20"/>
        </w:rPr>
        <w:t xml:space="preserve"> a</w:t>
      </w:r>
      <w:r w:rsidRPr="00D3198A">
        <w:rPr>
          <w:rFonts w:ascii="Times New Roman" w:hAnsi="Times New Roman" w:cs="Times New Roman"/>
          <w:sz w:val="20"/>
          <w:szCs w:val="20"/>
        </w:rPr>
        <w:t xml:space="preserve"> </w:t>
      </w:r>
      <w:r w:rsidRPr="00D3198A">
        <w:rPr>
          <w:rFonts w:ascii="Times New Roman" w:hAnsi="Times New Roman" w:cs="Times New Roman"/>
          <w:noProof/>
          <w:sz w:val="20"/>
          <w:szCs w:val="20"/>
        </w:rPr>
        <w:t>microemulsion</w:t>
      </w:r>
      <w:r w:rsidRPr="00D3198A">
        <w:rPr>
          <w:rFonts w:ascii="Times New Roman" w:hAnsi="Times New Roman" w:cs="Times New Roman"/>
          <w:sz w:val="20"/>
          <w:szCs w:val="20"/>
        </w:rPr>
        <w:t xml:space="preserve"> over a wide range of composition. If a single surfactant film is desired, the lipophilic chains of the surfactant should be sufficiently </w:t>
      </w:r>
      <w:r w:rsidRPr="00D3198A">
        <w:rPr>
          <w:rFonts w:ascii="Times New Roman" w:hAnsi="Times New Roman" w:cs="Times New Roman"/>
          <w:noProof/>
          <w:sz w:val="20"/>
          <w:szCs w:val="20"/>
        </w:rPr>
        <w:t>short</w:t>
      </w:r>
      <w:r w:rsidRPr="00D3198A">
        <w:rPr>
          <w:rFonts w:ascii="Times New Roman" w:hAnsi="Times New Roman" w:cs="Times New Roman"/>
          <w:sz w:val="20"/>
          <w:szCs w:val="20"/>
        </w:rPr>
        <w:t xml:space="preserve"> or contain fluidizing groups (e.g. unsaturated bonds). Short to medium chain length alcohols (C3-C8) are commonly added as co-surfactants which further reduce the interfacial tension and increase the fluidity of the interface [1]. The roles of a co-surfactant </w:t>
      </w:r>
      <w:r w:rsidRPr="00D3198A">
        <w:rPr>
          <w:rFonts w:ascii="Times New Roman" w:hAnsi="Times New Roman" w:cs="Times New Roman"/>
          <w:noProof/>
          <w:sz w:val="20"/>
          <w:szCs w:val="20"/>
        </w:rPr>
        <w:t xml:space="preserve">are </w:t>
      </w:r>
      <w:r w:rsidR="003804FC" w:rsidRPr="00D3198A">
        <w:rPr>
          <w:rFonts w:ascii="Times New Roman" w:hAnsi="Times New Roman" w:cs="Times New Roman"/>
          <w:noProof/>
          <w:sz w:val="20"/>
          <w:szCs w:val="20"/>
        </w:rPr>
        <w:t>to increase</w:t>
      </w:r>
      <w:r w:rsidRPr="00D3198A">
        <w:rPr>
          <w:rFonts w:ascii="Times New Roman" w:hAnsi="Times New Roman" w:cs="Times New Roman"/>
          <w:sz w:val="20"/>
          <w:szCs w:val="20"/>
        </w:rPr>
        <w:t xml:space="preserve"> the fluidity of the interface, destroy liquid crystalline or gel structure which would prevent the formation of the </w:t>
      </w:r>
      <w:r w:rsidRPr="00D3198A">
        <w:rPr>
          <w:rFonts w:ascii="Times New Roman" w:hAnsi="Times New Roman" w:cs="Times New Roman"/>
          <w:noProof/>
          <w:sz w:val="20"/>
          <w:szCs w:val="20"/>
        </w:rPr>
        <w:t>microemulsion</w:t>
      </w:r>
      <w:r w:rsidRPr="00D3198A">
        <w:rPr>
          <w:rFonts w:ascii="Times New Roman" w:hAnsi="Times New Roman" w:cs="Times New Roman"/>
          <w:sz w:val="20"/>
          <w:szCs w:val="20"/>
        </w:rPr>
        <w:t xml:space="preserve"> and adjust </w:t>
      </w:r>
      <w:r w:rsidR="002F058A" w:rsidRPr="00D3198A">
        <w:rPr>
          <w:rFonts w:ascii="Times New Roman" w:hAnsi="Times New Roman" w:cs="Times New Roman"/>
          <w:sz w:val="20"/>
          <w:szCs w:val="20"/>
        </w:rPr>
        <w:t>the HLB value</w:t>
      </w:r>
      <w:r w:rsidRPr="00D3198A">
        <w:rPr>
          <w:rFonts w:ascii="Times New Roman" w:hAnsi="Times New Roman" w:cs="Times New Roman"/>
          <w:sz w:val="20"/>
          <w:szCs w:val="20"/>
        </w:rPr>
        <w:t xml:space="preserve"> and spontaneous curvature of the interface by changing surfactant p</w:t>
      </w:r>
      <w:r w:rsidR="00D3198A">
        <w:rPr>
          <w:rFonts w:ascii="Times New Roman" w:hAnsi="Times New Roman" w:cs="Times New Roman"/>
          <w:sz w:val="20"/>
          <w:szCs w:val="20"/>
        </w:rPr>
        <w:t>artitioning characteristic [4].</w:t>
      </w:r>
    </w:p>
    <w:p w:rsidR="00D3198A" w:rsidRDefault="00D3198A" w:rsidP="00D3198A">
      <w:pPr>
        <w:spacing w:after="0" w:line="240" w:lineRule="auto"/>
        <w:jc w:val="both"/>
        <w:rPr>
          <w:rFonts w:ascii="Times New Roman" w:hAnsi="Times New Roman" w:cs="Times New Roman"/>
          <w:sz w:val="20"/>
          <w:szCs w:val="20"/>
        </w:rPr>
      </w:pPr>
    </w:p>
    <w:p w:rsidR="00B85889" w:rsidRDefault="005C7BFE" w:rsidP="00D3198A">
      <w:pPr>
        <w:spacing w:after="0" w:line="240" w:lineRule="auto"/>
        <w:jc w:val="both"/>
        <w:rPr>
          <w:rFonts w:ascii="Times New Roman" w:hAnsi="Times New Roman" w:cs="Times New Roman"/>
          <w:sz w:val="20"/>
          <w:szCs w:val="20"/>
        </w:rPr>
      </w:pPr>
      <w:r w:rsidRPr="00D3198A">
        <w:rPr>
          <w:rFonts w:ascii="Times New Roman" w:hAnsi="Times New Roman" w:cs="Times New Roman"/>
          <w:sz w:val="20"/>
          <w:szCs w:val="20"/>
        </w:rPr>
        <w:t>In this preliminary study, our aim is to identify the effect of oil and chain lengths of co-surfactant in resulting a large area of</w:t>
      </w:r>
      <w:r w:rsidR="003661E7" w:rsidRPr="00D3198A">
        <w:rPr>
          <w:rFonts w:ascii="Times New Roman" w:hAnsi="Times New Roman" w:cs="Times New Roman"/>
          <w:sz w:val="20"/>
          <w:szCs w:val="20"/>
        </w:rPr>
        <w:t xml:space="preserve"> the</w:t>
      </w:r>
      <w:r w:rsidRPr="00D3198A">
        <w:rPr>
          <w:rFonts w:ascii="Times New Roman" w:hAnsi="Times New Roman" w:cs="Times New Roman"/>
          <w:sz w:val="20"/>
          <w:szCs w:val="20"/>
        </w:rPr>
        <w:t xml:space="preserve"> microemulsion region by using oleic acid and IPM as the </w:t>
      </w:r>
      <w:r w:rsidRPr="00D3198A">
        <w:rPr>
          <w:rFonts w:ascii="Times New Roman" w:hAnsi="Times New Roman" w:cs="Times New Roman"/>
          <w:noProof/>
          <w:sz w:val="20"/>
          <w:szCs w:val="20"/>
        </w:rPr>
        <w:t>oil</w:t>
      </w:r>
      <w:r w:rsidRPr="00D3198A">
        <w:rPr>
          <w:rFonts w:ascii="Times New Roman" w:hAnsi="Times New Roman" w:cs="Times New Roman"/>
          <w:sz w:val="20"/>
          <w:szCs w:val="20"/>
        </w:rPr>
        <w:t xml:space="preserve"> phase, and various co-surfactant, which are </w:t>
      </w:r>
      <w:r w:rsidRPr="00D3198A">
        <w:rPr>
          <w:rFonts w:ascii="Times New Roman" w:hAnsi="Times New Roman" w:cs="Times New Roman"/>
          <w:noProof/>
          <w:sz w:val="20"/>
          <w:szCs w:val="20"/>
        </w:rPr>
        <w:t>transcutol</w:t>
      </w:r>
      <w:r w:rsidRPr="00D3198A">
        <w:rPr>
          <w:rFonts w:ascii="Times New Roman" w:hAnsi="Times New Roman" w:cs="Times New Roman"/>
          <w:sz w:val="20"/>
          <w:szCs w:val="20"/>
        </w:rPr>
        <w:t xml:space="preserve">, PEG 400, and propylene glycol. </w:t>
      </w:r>
    </w:p>
    <w:p w:rsidR="00D3198A" w:rsidRPr="00D3198A" w:rsidRDefault="00D3198A" w:rsidP="00D3198A">
      <w:pPr>
        <w:spacing w:after="0" w:line="240" w:lineRule="auto"/>
        <w:jc w:val="both"/>
        <w:rPr>
          <w:rFonts w:ascii="Times New Roman" w:hAnsi="Times New Roman" w:cs="Times New Roman"/>
          <w:sz w:val="20"/>
          <w:szCs w:val="20"/>
        </w:rPr>
      </w:pPr>
    </w:p>
    <w:p w:rsidR="005C7BFE" w:rsidRPr="00D3198A" w:rsidRDefault="005C7BFE" w:rsidP="00D3198A">
      <w:pPr>
        <w:spacing w:after="0" w:line="240" w:lineRule="auto"/>
        <w:jc w:val="center"/>
        <w:rPr>
          <w:rFonts w:ascii="Times New Roman" w:hAnsi="Times New Roman" w:cs="Times New Roman"/>
          <w:b/>
          <w:sz w:val="20"/>
          <w:szCs w:val="24"/>
        </w:rPr>
      </w:pPr>
      <w:r w:rsidRPr="00D3198A">
        <w:rPr>
          <w:rFonts w:ascii="Times New Roman" w:hAnsi="Times New Roman" w:cs="Times New Roman"/>
          <w:b/>
          <w:sz w:val="20"/>
          <w:szCs w:val="24"/>
        </w:rPr>
        <w:t>Materials and Methods</w:t>
      </w:r>
    </w:p>
    <w:p w:rsidR="00D3198A" w:rsidRDefault="005C7BFE"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sz w:val="20"/>
          <w:szCs w:val="24"/>
        </w:rPr>
        <w:t xml:space="preserve">Oleic acid (OA) was obtained from </w:t>
      </w:r>
      <w:r w:rsidRPr="00D3198A">
        <w:rPr>
          <w:rFonts w:ascii="Times New Roman" w:hAnsi="Times New Roman" w:cs="Times New Roman"/>
          <w:noProof/>
          <w:sz w:val="20"/>
          <w:szCs w:val="24"/>
        </w:rPr>
        <w:t>Bendosen</w:t>
      </w:r>
      <w:r w:rsidRPr="00D3198A">
        <w:rPr>
          <w:rFonts w:ascii="Times New Roman" w:hAnsi="Times New Roman" w:cs="Times New Roman"/>
          <w:sz w:val="20"/>
          <w:szCs w:val="24"/>
        </w:rPr>
        <w:t xml:space="preserve"> </w:t>
      </w:r>
      <w:r w:rsidRPr="00D3198A">
        <w:rPr>
          <w:rFonts w:ascii="Times New Roman" w:hAnsi="Times New Roman" w:cs="Times New Roman"/>
          <w:noProof/>
          <w:sz w:val="20"/>
          <w:szCs w:val="24"/>
        </w:rPr>
        <w:t>Laboratory</w:t>
      </w:r>
      <w:r w:rsidRPr="00D3198A">
        <w:rPr>
          <w:rFonts w:ascii="Times New Roman" w:hAnsi="Times New Roman" w:cs="Times New Roman"/>
          <w:sz w:val="20"/>
          <w:szCs w:val="24"/>
        </w:rPr>
        <w:t xml:space="preserve"> Chemical. Isopropyl myristate (IPM) was purchased from </w:t>
      </w:r>
      <w:r w:rsidRPr="00D3198A">
        <w:rPr>
          <w:rFonts w:ascii="Times New Roman" w:hAnsi="Times New Roman" w:cs="Times New Roman"/>
          <w:noProof/>
          <w:sz w:val="20"/>
          <w:szCs w:val="24"/>
        </w:rPr>
        <w:t>Friedemann</w:t>
      </w:r>
      <w:r w:rsidRPr="00D3198A">
        <w:rPr>
          <w:rFonts w:ascii="Times New Roman" w:hAnsi="Times New Roman" w:cs="Times New Roman"/>
          <w:sz w:val="20"/>
          <w:szCs w:val="24"/>
        </w:rPr>
        <w:t xml:space="preserve"> Schmidt Chemical. Brij 97 (po</w:t>
      </w:r>
      <w:r w:rsidR="00D3198A">
        <w:rPr>
          <w:rFonts w:ascii="Times New Roman" w:hAnsi="Times New Roman" w:cs="Times New Roman"/>
          <w:sz w:val="20"/>
          <w:szCs w:val="24"/>
        </w:rPr>
        <w:t xml:space="preserve">lyoxyethylene-10-oleyl ether), propylene glycol (PG), </w:t>
      </w:r>
      <w:proofErr w:type="spellStart"/>
      <w:r w:rsidR="00D3198A">
        <w:rPr>
          <w:rFonts w:ascii="Times New Roman" w:hAnsi="Times New Roman" w:cs="Times New Roman"/>
          <w:sz w:val="20"/>
          <w:szCs w:val="24"/>
        </w:rPr>
        <w:t>t</w:t>
      </w:r>
      <w:r w:rsidRPr="00D3198A">
        <w:rPr>
          <w:rFonts w:ascii="Times New Roman" w:hAnsi="Times New Roman" w:cs="Times New Roman"/>
          <w:sz w:val="20"/>
          <w:szCs w:val="24"/>
        </w:rPr>
        <w:t>ranscutol</w:t>
      </w:r>
      <w:proofErr w:type="spellEnd"/>
      <w:r w:rsidRPr="00D3198A">
        <w:rPr>
          <w:rFonts w:ascii="Times New Roman" w:hAnsi="Times New Roman" w:cs="Times New Roman"/>
          <w:sz w:val="20"/>
          <w:szCs w:val="24"/>
        </w:rPr>
        <w:t xml:space="preserve"> (dieth</w:t>
      </w:r>
      <w:r w:rsidR="00D3198A">
        <w:rPr>
          <w:rFonts w:ascii="Times New Roman" w:hAnsi="Times New Roman" w:cs="Times New Roman"/>
          <w:sz w:val="20"/>
          <w:szCs w:val="24"/>
        </w:rPr>
        <w:t xml:space="preserve">ylene glycol </w:t>
      </w:r>
      <w:proofErr w:type="spellStart"/>
      <w:r w:rsidR="00D3198A">
        <w:rPr>
          <w:rFonts w:ascii="Times New Roman" w:hAnsi="Times New Roman" w:cs="Times New Roman"/>
          <w:sz w:val="20"/>
          <w:szCs w:val="24"/>
        </w:rPr>
        <w:t>monoethyl</w:t>
      </w:r>
      <w:proofErr w:type="spellEnd"/>
      <w:r w:rsidR="00D3198A">
        <w:rPr>
          <w:rFonts w:ascii="Times New Roman" w:hAnsi="Times New Roman" w:cs="Times New Roman"/>
          <w:sz w:val="20"/>
          <w:szCs w:val="24"/>
        </w:rPr>
        <w:t xml:space="preserve"> ether), p</w:t>
      </w:r>
      <w:r w:rsidRPr="00D3198A">
        <w:rPr>
          <w:rFonts w:ascii="Times New Roman" w:hAnsi="Times New Roman" w:cs="Times New Roman"/>
          <w:sz w:val="20"/>
          <w:szCs w:val="24"/>
        </w:rPr>
        <w:t>olyethylene glycol 400 (PEG400) were obtained from Sigma-Aldrich Chemical Co. Deionized water was used throughout the experiments. All other chemicals utilize in the experiments were analytical grade.</w:t>
      </w:r>
    </w:p>
    <w:p w:rsidR="00D3198A" w:rsidRDefault="00D3198A" w:rsidP="00D3198A">
      <w:pPr>
        <w:spacing w:after="0" w:line="240" w:lineRule="auto"/>
        <w:jc w:val="both"/>
        <w:rPr>
          <w:rFonts w:ascii="Times New Roman" w:hAnsi="Times New Roman" w:cs="Times New Roman"/>
          <w:sz w:val="20"/>
          <w:szCs w:val="24"/>
        </w:rPr>
      </w:pPr>
    </w:p>
    <w:p w:rsidR="00D3198A" w:rsidRDefault="005C7BFE"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b/>
          <w:sz w:val="20"/>
          <w:szCs w:val="24"/>
        </w:rPr>
        <w:t>Construction of pseudo-ternary phase diagrams</w:t>
      </w:r>
    </w:p>
    <w:p w:rsidR="00D3198A" w:rsidRDefault="005C7BFE"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sz w:val="20"/>
          <w:szCs w:val="24"/>
        </w:rPr>
        <w:t xml:space="preserve">The pseudo-ternary phase diagrams of oil, surfactant, </w:t>
      </w:r>
      <w:r w:rsidRPr="00D3198A">
        <w:rPr>
          <w:rFonts w:ascii="Times New Roman" w:hAnsi="Times New Roman" w:cs="Times New Roman"/>
          <w:noProof/>
          <w:sz w:val="20"/>
          <w:szCs w:val="24"/>
        </w:rPr>
        <w:t>co-surfactant</w:t>
      </w:r>
      <w:r w:rsidRPr="00D3198A">
        <w:rPr>
          <w:rFonts w:ascii="Times New Roman" w:hAnsi="Times New Roman" w:cs="Times New Roman"/>
          <w:sz w:val="20"/>
          <w:szCs w:val="24"/>
        </w:rPr>
        <w:t xml:space="preserve"> and water were constructed using water titration method</w:t>
      </w:r>
      <w:r w:rsidRPr="00D3198A">
        <w:rPr>
          <w:rFonts w:ascii="Times New Roman" w:eastAsia="SimSun" w:hAnsi="Times New Roman" w:cs="Times New Roman"/>
          <w:sz w:val="20"/>
          <w:szCs w:val="24"/>
          <w:lang w:eastAsia="zh-CN"/>
        </w:rPr>
        <w:t xml:space="preserve"> </w:t>
      </w:r>
      <w:r w:rsidRPr="00D3198A">
        <w:rPr>
          <w:rFonts w:ascii="Times New Roman" w:hAnsi="Times New Roman" w:cs="Times New Roman"/>
          <w:sz w:val="20"/>
          <w:szCs w:val="24"/>
        </w:rPr>
        <w:t xml:space="preserve">to obtain the components and their appropriate ratio which can result to the large existence area of the </w:t>
      </w:r>
      <w:r w:rsidRPr="00D3198A">
        <w:rPr>
          <w:rFonts w:ascii="Times New Roman" w:hAnsi="Times New Roman" w:cs="Times New Roman"/>
          <w:noProof/>
          <w:sz w:val="20"/>
          <w:szCs w:val="24"/>
        </w:rPr>
        <w:t>microemulsion</w:t>
      </w:r>
      <w:r w:rsidRPr="00D3198A">
        <w:rPr>
          <w:rFonts w:ascii="Times New Roman" w:hAnsi="Times New Roman" w:cs="Times New Roman"/>
          <w:sz w:val="20"/>
          <w:szCs w:val="24"/>
        </w:rPr>
        <w:t xml:space="preserve">. In brief, the graph was constructed based on water dilution lines, which represent increasing water content and, thus, decreasing a surfactant-cosurfactant concentration. The oils employed in the present study were oleic acid and IPM. </w:t>
      </w:r>
      <w:r w:rsidRPr="00D3198A">
        <w:rPr>
          <w:rFonts w:ascii="Times New Roman" w:hAnsi="Times New Roman" w:cs="Times New Roman"/>
          <w:noProof/>
          <w:sz w:val="20"/>
          <w:szCs w:val="24"/>
        </w:rPr>
        <w:t>A non-ionic</w:t>
      </w:r>
      <w:r w:rsidRPr="00D3198A">
        <w:rPr>
          <w:rFonts w:ascii="Times New Roman" w:hAnsi="Times New Roman" w:cs="Times New Roman"/>
          <w:sz w:val="20"/>
          <w:szCs w:val="24"/>
        </w:rPr>
        <w:t xml:space="preserve"> surfactant (Brij 97) was mixed with various co-surfactant (</w:t>
      </w:r>
      <w:r w:rsidRPr="00D3198A">
        <w:rPr>
          <w:rFonts w:ascii="Times New Roman" w:hAnsi="Times New Roman" w:cs="Times New Roman"/>
          <w:noProof/>
          <w:sz w:val="20"/>
          <w:szCs w:val="24"/>
        </w:rPr>
        <w:t>transcutol</w:t>
      </w:r>
      <w:r w:rsidRPr="00D3198A">
        <w:rPr>
          <w:rFonts w:ascii="Times New Roman" w:hAnsi="Times New Roman" w:cs="Times New Roman"/>
          <w:sz w:val="20"/>
          <w:szCs w:val="24"/>
        </w:rPr>
        <w:t>, propylene glycol, and PEG-400) at a weight ratio of K</w:t>
      </w:r>
      <w:r w:rsidRPr="00D3198A">
        <w:rPr>
          <w:rFonts w:ascii="Times New Roman" w:hAnsi="Times New Roman" w:cs="Times New Roman"/>
          <w:sz w:val="20"/>
          <w:szCs w:val="24"/>
          <w:vertAlign w:val="subscript"/>
        </w:rPr>
        <w:t>m</w:t>
      </w:r>
      <w:r w:rsidRPr="00D3198A">
        <w:rPr>
          <w:rFonts w:ascii="Times New Roman" w:hAnsi="Times New Roman" w:cs="Times New Roman"/>
          <w:sz w:val="20"/>
          <w:szCs w:val="24"/>
        </w:rPr>
        <w:t xml:space="preserve"> 1:1, K</w:t>
      </w:r>
      <w:r w:rsidRPr="00D3198A">
        <w:rPr>
          <w:rFonts w:ascii="Times New Roman" w:hAnsi="Times New Roman" w:cs="Times New Roman"/>
          <w:sz w:val="20"/>
          <w:szCs w:val="24"/>
          <w:vertAlign w:val="subscript"/>
        </w:rPr>
        <w:t>m</w:t>
      </w:r>
      <w:r w:rsidRPr="00D3198A">
        <w:rPr>
          <w:rFonts w:ascii="Times New Roman" w:hAnsi="Times New Roman" w:cs="Times New Roman"/>
          <w:sz w:val="20"/>
          <w:szCs w:val="24"/>
        </w:rPr>
        <w:t xml:space="preserve"> 2:1, or K</w:t>
      </w:r>
      <w:r w:rsidRPr="00D3198A">
        <w:rPr>
          <w:rFonts w:ascii="Times New Roman" w:hAnsi="Times New Roman" w:cs="Times New Roman"/>
          <w:sz w:val="20"/>
          <w:szCs w:val="24"/>
          <w:vertAlign w:val="subscript"/>
        </w:rPr>
        <w:t>m</w:t>
      </w:r>
      <w:r w:rsidRPr="00D3198A">
        <w:rPr>
          <w:rFonts w:ascii="Times New Roman" w:hAnsi="Times New Roman" w:cs="Times New Roman"/>
          <w:sz w:val="20"/>
          <w:szCs w:val="24"/>
        </w:rPr>
        <w:t xml:space="preserve"> 3:1 to obtain surfactant and co-surfactant mixture, </w:t>
      </w:r>
      <w:r w:rsidRPr="00D3198A">
        <w:rPr>
          <w:rFonts w:ascii="Times New Roman" w:hAnsi="Times New Roman" w:cs="Times New Roman"/>
          <w:noProof/>
          <w:sz w:val="20"/>
          <w:szCs w:val="24"/>
        </w:rPr>
        <w:t>S/CoS</w:t>
      </w:r>
      <w:r w:rsidRPr="00D3198A">
        <w:rPr>
          <w:rFonts w:ascii="Times New Roman" w:hAnsi="Times New Roman" w:cs="Times New Roman"/>
          <w:sz w:val="20"/>
          <w:szCs w:val="24"/>
        </w:rPr>
        <w:t xml:space="preserve"> (K</w:t>
      </w:r>
      <w:r w:rsidRPr="00D3198A">
        <w:rPr>
          <w:rFonts w:ascii="Times New Roman" w:hAnsi="Times New Roman" w:cs="Times New Roman"/>
          <w:sz w:val="20"/>
          <w:szCs w:val="24"/>
          <w:vertAlign w:val="subscript"/>
        </w:rPr>
        <w:t>m</w:t>
      </w:r>
      <w:r w:rsidRPr="00D3198A">
        <w:rPr>
          <w:rFonts w:ascii="Times New Roman" w:hAnsi="Times New Roman" w:cs="Times New Roman"/>
          <w:sz w:val="20"/>
          <w:szCs w:val="24"/>
        </w:rPr>
        <w:t xml:space="preserve">). Aliquots of each </w:t>
      </w:r>
      <w:r w:rsidRPr="00D3198A">
        <w:rPr>
          <w:rFonts w:ascii="Times New Roman" w:hAnsi="Times New Roman" w:cs="Times New Roman"/>
          <w:iCs/>
          <w:noProof/>
          <w:sz w:val="20"/>
          <w:szCs w:val="24"/>
        </w:rPr>
        <w:t>S/CoS</w:t>
      </w:r>
      <w:r w:rsidRPr="00D3198A">
        <w:rPr>
          <w:rFonts w:ascii="Times New Roman" w:hAnsi="Times New Roman" w:cs="Times New Roman"/>
          <w:sz w:val="20"/>
          <w:szCs w:val="24"/>
        </w:rPr>
        <w:t xml:space="preserve"> were then mixed with oil at room temperature (25 °C). For each phase diagram, the ratio of oil to the </w:t>
      </w:r>
      <w:r w:rsidRPr="00D3198A">
        <w:rPr>
          <w:rFonts w:ascii="Times New Roman" w:hAnsi="Times New Roman" w:cs="Times New Roman"/>
          <w:iCs/>
          <w:noProof/>
          <w:sz w:val="20"/>
          <w:szCs w:val="24"/>
        </w:rPr>
        <w:t xml:space="preserve">S/CoS </w:t>
      </w:r>
      <w:r w:rsidRPr="00D3198A">
        <w:rPr>
          <w:rFonts w:ascii="Times New Roman" w:hAnsi="Times New Roman" w:cs="Times New Roman"/>
          <w:sz w:val="20"/>
          <w:szCs w:val="24"/>
        </w:rPr>
        <w:t>was varied as 1:9, 2:8, 3:7, 4:6, 5:5, 6:4, 7:3, 8:2, 9:1 (w/w) and the resulting mixtures were subsequently titrated with water under vigorous stirring with a vortex mixer at room temperature. After equilibrium, the samples were visually checked and determined as being clear microemulsions, or emulsions, or gels. The samples were marked as points in the phase diagram. The area covered by these points was considered as the microemulsion region of existence. Quantities of all th</w:t>
      </w:r>
      <w:r w:rsidR="00D3198A">
        <w:rPr>
          <w:rFonts w:ascii="Times New Roman" w:hAnsi="Times New Roman" w:cs="Times New Roman"/>
          <w:sz w:val="20"/>
          <w:szCs w:val="24"/>
        </w:rPr>
        <w:t>ree phases were taken in % w/w.</w:t>
      </w:r>
    </w:p>
    <w:p w:rsidR="00D3198A" w:rsidRDefault="00D3198A" w:rsidP="00D3198A">
      <w:pPr>
        <w:spacing w:after="0" w:line="240" w:lineRule="auto"/>
        <w:jc w:val="both"/>
        <w:rPr>
          <w:rFonts w:ascii="Times New Roman" w:hAnsi="Times New Roman" w:cs="Times New Roman"/>
          <w:sz w:val="20"/>
          <w:szCs w:val="24"/>
        </w:rPr>
      </w:pPr>
    </w:p>
    <w:p w:rsidR="00D3198A" w:rsidRDefault="00700E65"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b/>
          <w:sz w:val="20"/>
          <w:szCs w:val="24"/>
        </w:rPr>
        <w:t>Polarized light microscopy</w:t>
      </w:r>
    </w:p>
    <w:p w:rsidR="005C7BFE" w:rsidRDefault="005C7BFE"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sz w:val="20"/>
          <w:szCs w:val="24"/>
        </w:rPr>
        <w:t xml:space="preserve">Visual inspection was </w:t>
      </w:r>
      <w:r w:rsidR="00B5385A" w:rsidRPr="00D3198A">
        <w:rPr>
          <w:rFonts w:ascii="Times New Roman" w:hAnsi="Times New Roman" w:cs="Times New Roman"/>
          <w:sz w:val="20"/>
          <w:szCs w:val="24"/>
        </w:rPr>
        <w:t xml:space="preserve">first </w:t>
      </w:r>
      <w:r w:rsidRPr="00D3198A">
        <w:rPr>
          <w:rFonts w:ascii="Times New Roman" w:hAnsi="Times New Roman" w:cs="Times New Roman"/>
          <w:sz w:val="20"/>
          <w:szCs w:val="24"/>
        </w:rPr>
        <w:t xml:space="preserve">made after each addition of water to the oil and surfactant and co-surfactant mixture. The samples were identified as microemulsions when they appear as transparent/translucent and easily flowable liquid. The samples were identified as emulsions when they appeared as milky or turbid liquids. The samples were identified as a </w:t>
      </w:r>
      <w:r w:rsidRPr="00D3198A">
        <w:rPr>
          <w:rFonts w:ascii="Times New Roman" w:hAnsi="Times New Roman" w:cs="Times New Roman"/>
          <w:noProof/>
          <w:sz w:val="20"/>
          <w:szCs w:val="24"/>
        </w:rPr>
        <w:t>gel</w:t>
      </w:r>
      <w:r w:rsidRPr="00D3198A">
        <w:rPr>
          <w:rFonts w:ascii="Times New Roman" w:hAnsi="Times New Roman" w:cs="Times New Roman"/>
          <w:sz w:val="20"/>
          <w:szCs w:val="24"/>
        </w:rPr>
        <w:t xml:space="preserve"> when they did not show a change in the meniscus after tilting to an angle of 90°.</w:t>
      </w:r>
      <w:r w:rsidR="00B5385A" w:rsidRPr="00D3198A">
        <w:rPr>
          <w:rFonts w:ascii="Times New Roman" w:hAnsi="Times New Roman" w:cs="Times New Roman"/>
          <w:sz w:val="20"/>
          <w:szCs w:val="24"/>
        </w:rPr>
        <w:t xml:space="preserve"> Then, the microemulsion </w:t>
      </w:r>
      <w:r w:rsidR="000B78FC" w:rsidRPr="00D3198A">
        <w:rPr>
          <w:rFonts w:ascii="Times New Roman" w:hAnsi="Times New Roman" w:cs="Times New Roman"/>
          <w:sz w:val="20"/>
          <w:szCs w:val="24"/>
        </w:rPr>
        <w:t>samples were verified their isotropic nature under cross-polarizes light microscopy from the image perfo</w:t>
      </w:r>
      <w:r w:rsidR="0088194C" w:rsidRPr="00D3198A">
        <w:rPr>
          <w:rFonts w:ascii="Times New Roman" w:hAnsi="Times New Roman" w:cs="Times New Roman"/>
          <w:sz w:val="20"/>
          <w:szCs w:val="24"/>
        </w:rPr>
        <w:t>r</w:t>
      </w:r>
      <w:r w:rsidR="000B78FC" w:rsidRPr="00D3198A">
        <w:rPr>
          <w:rFonts w:ascii="Times New Roman" w:hAnsi="Times New Roman" w:cs="Times New Roman"/>
          <w:sz w:val="20"/>
          <w:szCs w:val="24"/>
        </w:rPr>
        <w:t>med.</w:t>
      </w:r>
      <w:r w:rsidRPr="00D3198A">
        <w:rPr>
          <w:rFonts w:ascii="Times New Roman" w:hAnsi="Times New Roman" w:cs="Times New Roman"/>
          <w:sz w:val="20"/>
          <w:szCs w:val="24"/>
        </w:rPr>
        <w:t xml:space="preserve"> </w:t>
      </w:r>
      <w:r w:rsidR="000B78FC" w:rsidRPr="00D3198A">
        <w:rPr>
          <w:rFonts w:ascii="Times New Roman" w:hAnsi="Times New Roman" w:cs="Times New Roman"/>
          <w:sz w:val="20"/>
          <w:szCs w:val="24"/>
        </w:rPr>
        <w:t xml:space="preserve">It is expected that the isotropic </w:t>
      </w:r>
      <w:r w:rsidR="0088194C" w:rsidRPr="00D3198A">
        <w:rPr>
          <w:rFonts w:ascii="Times New Roman" w:hAnsi="Times New Roman" w:cs="Times New Roman"/>
          <w:sz w:val="20"/>
          <w:szCs w:val="24"/>
        </w:rPr>
        <w:t>substance like microemulsion will not reflect the polarized light and the image viewed will remain dark</w:t>
      </w:r>
      <w:r w:rsidR="00C1398A" w:rsidRPr="00D3198A">
        <w:rPr>
          <w:rFonts w:ascii="Times New Roman" w:hAnsi="Times New Roman" w:cs="Times New Roman"/>
          <w:sz w:val="20"/>
          <w:szCs w:val="24"/>
        </w:rPr>
        <w:t xml:space="preserve"> [10]</w:t>
      </w:r>
      <w:r w:rsidR="0088194C" w:rsidRPr="00D3198A">
        <w:rPr>
          <w:rFonts w:ascii="Times New Roman" w:hAnsi="Times New Roman" w:cs="Times New Roman"/>
          <w:sz w:val="20"/>
          <w:szCs w:val="24"/>
        </w:rPr>
        <w:t xml:space="preserve">. </w:t>
      </w:r>
    </w:p>
    <w:p w:rsidR="00D3198A" w:rsidRPr="00D3198A" w:rsidRDefault="00D3198A" w:rsidP="00D3198A">
      <w:pPr>
        <w:spacing w:after="0" w:line="240" w:lineRule="auto"/>
        <w:jc w:val="both"/>
        <w:rPr>
          <w:rFonts w:ascii="Times New Roman" w:hAnsi="Times New Roman" w:cs="Times New Roman"/>
          <w:sz w:val="20"/>
          <w:szCs w:val="24"/>
        </w:rPr>
      </w:pPr>
    </w:p>
    <w:p w:rsidR="005C7BFE" w:rsidRPr="00D3198A" w:rsidRDefault="005C7BFE" w:rsidP="00D3198A">
      <w:pPr>
        <w:spacing w:after="0" w:line="240" w:lineRule="auto"/>
        <w:jc w:val="center"/>
        <w:rPr>
          <w:rFonts w:ascii="Times New Roman" w:hAnsi="Times New Roman" w:cs="Times New Roman"/>
          <w:b/>
          <w:sz w:val="20"/>
          <w:szCs w:val="24"/>
        </w:rPr>
      </w:pPr>
      <w:r w:rsidRPr="00D3198A">
        <w:rPr>
          <w:rFonts w:ascii="Times New Roman" w:hAnsi="Times New Roman" w:cs="Times New Roman"/>
          <w:b/>
          <w:sz w:val="20"/>
          <w:szCs w:val="24"/>
        </w:rPr>
        <w:t>Results and Discussion</w:t>
      </w:r>
    </w:p>
    <w:p w:rsidR="005C7BFE" w:rsidRPr="00D3198A" w:rsidRDefault="005C7BFE" w:rsidP="00D3198A">
      <w:pPr>
        <w:spacing w:after="0" w:line="240" w:lineRule="auto"/>
        <w:jc w:val="both"/>
        <w:rPr>
          <w:rFonts w:ascii="Times New Roman" w:hAnsi="Times New Roman" w:cs="Times New Roman"/>
          <w:b/>
          <w:sz w:val="20"/>
          <w:szCs w:val="24"/>
        </w:rPr>
      </w:pPr>
      <w:r w:rsidRPr="00D3198A">
        <w:rPr>
          <w:rFonts w:ascii="Times New Roman" w:hAnsi="Times New Roman" w:cs="Times New Roman"/>
          <w:b/>
          <w:sz w:val="20"/>
          <w:szCs w:val="24"/>
        </w:rPr>
        <w:t>Construction of pseudo-ternary phase diagrams</w:t>
      </w:r>
    </w:p>
    <w:p w:rsidR="00D3198A" w:rsidRDefault="005C7BFE"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noProof/>
          <w:sz w:val="20"/>
          <w:szCs w:val="24"/>
        </w:rPr>
        <w:t>Pseudo-ternary</w:t>
      </w:r>
      <w:r w:rsidRPr="00D3198A">
        <w:rPr>
          <w:rFonts w:ascii="Times New Roman" w:hAnsi="Times New Roman" w:cs="Times New Roman"/>
          <w:sz w:val="20"/>
          <w:szCs w:val="24"/>
        </w:rPr>
        <w:t xml:space="preserve"> plot identifies phase boundaries and distinct regions of the </w:t>
      </w:r>
      <w:r w:rsidRPr="00D3198A">
        <w:rPr>
          <w:rFonts w:ascii="Times New Roman" w:hAnsi="Times New Roman" w:cs="Times New Roman"/>
          <w:noProof/>
          <w:sz w:val="20"/>
          <w:szCs w:val="24"/>
        </w:rPr>
        <w:t>ternary</w:t>
      </w:r>
      <w:r w:rsidRPr="00D3198A">
        <w:rPr>
          <w:rFonts w:ascii="Times New Roman" w:hAnsi="Times New Roman" w:cs="Times New Roman"/>
          <w:sz w:val="20"/>
          <w:szCs w:val="24"/>
        </w:rPr>
        <w:t xml:space="preserve"> mixture (oil, water, surfactant/cosurfactant) where it may </w:t>
      </w:r>
      <w:r w:rsidRPr="00D3198A">
        <w:rPr>
          <w:rFonts w:ascii="Times New Roman" w:hAnsi="Times New Roman" w:cs="Times New Roman"/>
          <w:noProof/>
          <w:sz w:val="20"/>
          <w:szCs w:val="24"/>
        </w:rPr>
        <w:t>exist</w:t>
      </w:r>
      <w:r w:rsidRPr="00D3198A">
        <w:rPr>
          <w:rFonts w:ascii="Times New Roman" w:hAnsi="Times New Roman" w:cs="Times New Roman"/>
          <w:sz w:val="20"/>
          <w:szCs w:val="24"/>
        </w:rPr>
        <w:t xml:space="preserve"> as biphasic or monophasic, </w:t>
      </w:r>
      <w:r w:rsidRPr="00D3198A">
        <w:rPr>
          <w:rFonts w:ascii="Times New Roman" w:hAnsi="Times New Roman" w:cs="Times New Roman"/>
          <w:noProof/>
          <w:sz w:val="20"/>
          <w:szCs w:val="24"/>
        </w:rPr>
        <w:t>non-isotropic</w:t>
      </w:r>
      <w:r w:rsidRPr="00D3198A">
        <w:rPr>
          <w:rFonts w:ascii="Times New Roman" w:hAnsi="Times New Roman" w:cs="Times New Roman"/>
          <w:sz w:val="20"/>
          <w:szCs w:val="24"/>
        </w:rPr>
        <w:t xml:space="preserve">, or liquid crystalline in nature and co-existed in a state of dynamic equilibrium. When four or more components are used pseudo-ternary phase diagrams are used to depict these systems in which each corner represents binary mixtures of two components </w:t>
      </w:r>
      <w:r w:rsidRPr="00D3198A">
        <w:rPr>
          <w:rFonts w:ascii="Times New Roman" w:hAnsi="Times New Roman" w:cs="Times New Roman"/>
          <w:sz w:val="20"/>
          <w:szCs w:val="24"/>
        </w:rPr>
        <w:lastRenderedPageBreak/>
        <w:t>such as surfactant/co-surfactant, surfactant/water, oil/drug</w:t>
      </w:r>
      <w:r w:rsidR="00C1398A" w:rsidRPr="00D3198A">
        <w:rPr>
          <w:rFonts w:ascii="Times New Roman" w:hAnsi="Times New Roman" w:cs="Times New Roman"/>
          <w:sz w:val="20"/>
          <w:szCs w:val="24"/>
        </w:rPr>
        <w:t>, and water/drug mixtures [1, 11</w:t>
      </w:r>
      <w:r w:rsidRPr="00D3198A">
        <w:rPr>
          <w:rFonts w:ascii="Times New Roman" w:hAnsi="Times New Roman" w:cs="Times New Roman"/>
          <w:sz w:val="20"/>
          <w:szCs w:val="24"/>
        </w:rPr>
        <w:t>]. Each corner of the ternary phase diagram represents 100% concentrations of a particular component [1</w:t>
      </w:r>
      <w:r w:rsidR="00C1398A" w:rsidRPr="00D3198A">
        <w:rPr>
          <w:rFonts w:ascii="Times New Roman" w:hAnsi="Times New Roman" w:cs="Times New Roman"/>
          <w:sz w:val="20"/>
          <w:szCs w:val="24"/>
        </w:rPr>
        <w:t>2</w:t>
      </w:r>
      <w:r w:rsidRPr="00D3198A">
        <w:rPr>
          <w:rFonts w:ascii="Times New Roman" w:hAnsi="Times New Roman" w:cs="Times New Roman"/>
          <w:sz w:val="20"/>
          <w:szCs w:val="24"/>
        </w:rPr>
        <w:t>].</w:t>
      </w:r>
      <w:r w:rsidR="00D3198A">
        <w:rPr>
          <w:rFonts w:ascii="Times New Roman" w:hAnsi="Times New Roman" w:cs="Times New Roman"/>
          <w:sz w:val="20"/>
          <w:szCs w:val="24"/>
        </w:rPr>
        <w:t xml:space="preserve"> </w:t>
      </w:r>
    </w:p>
    <w:p w:rsidR="00D3198A" w:rsidRDefault="00D3198A" w:rsidP="00D3198A">
      <w:pPr>
        <w:spacing w:after="0" w:line="240" w:lineRule="auto"/>
        <w:jc w:val="both"/>
        <w:rPr>
          <w:rFonts w:ascii="Times New Roman" w:hAnsi="Times New Roman" w:cs="Times New Roman"/>
          <w:sz w:val="20"/>
          <w:szCs w:val="24"/>
        </w:rPr>
      </w:pPr>
    </w:p>
    <w:p w:rsidR="00D3198A" w:rsidRDefault="005C7BFE"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sz w:val="20"/>
          <w:szCs w:val="24"/>
        </w:rPr>
        <w:t>Three types of system combinations (Brij</w:t>
      </w:r>
      <w:r w:rsidR="00D3198A">
        <w:rPr>
          <w:rFonts w:ascii="Times New Roman" w:hAnsi="Times New Roman" w:cs="Times New Roman"/>
          <w:sz w:val="20"/>
          <w:szCs w:val="24"/>
        </w:rPr>
        <w:t xml:space="preserve"> </w:t>
      </w:r>
      <w:r w:rsidRPr="00D3198A">
        <w:rPr>
          <w:rFonts w:ascii="Times New Roman" w:hAnsi="Times New Roman" w:cs="Times New Roman"/>
          <w:sz w:val="20"/>
          <w:szCs w:val="24"/>
        </w:rPr>
        <w:t>97/PEG400/Water, Brij</w:t>
      </w:r>
      <w:r w:rsidR="00D3198A">
        <w:rPr>
          <w:rFonts w:ascii="Times New Roman" w:hAnsi="Times New Roman" w:cs="Times New Roman"/>
          <w:sz w:val="20"/>
          <w:szCs w:val="24"/>
        </w:rPr>
        <w:t xml:space="preserve"> </w:t>
      </w:r>
      <w:r w:rsidRPr="00D3198A">
        <w:rPr>
          <w:rFonts w:ascii="Times New Roman" w:hAnsi="Times New Roman" w:cs="Times New Roman"/>
          <w:sz w:val="20"/>
          <w:szCs w:val="24"/>
        </w:rPr>
        <w:t>97/PG/Water, and Brij</w:t>
      </w:r>
      <w:r w:rsidR="00D3198A">
        <w:rPr>
          <w:rFonts w:ascii="Times New Roman" w:hAnsi="Times New Roman" w:cs="Times New Roman"/>
          <w:sz w:val="20"/>
          <w:szCs w:val="24"/>
        </w:rPr>
        <w:t xml:space="preserve"> </w:t>
      </w:r>
      <w:r w:rsidRPr="00D3198A">
        <w:rPr>
          <w:rFonts w:ascii="Times New Roman" w:hAnsi="Times New Roman" w:cs="Times New Roman"/>
          <w:sz w:val="20"/>
          <w:szCs w:val="24"/>
        </w:rPr>
        <w:t>97/</w:t>
      </w:r>
      <w:proofErr w:type="spellStart"/>
      <w:r w:rsidRPr="00D3198A">
        <w:rPr>
          <w:rFonts w:ascii="Times New Roman" w:hAnsi="Times New Roman" w:cs="Times New Roman"/>
          <w:sz w:val="20"/>
          <w:szCs w:val="24"/>
        </w:rPr>
        <w:t>Transcutol</w:t>
      </w:r>
      <w:proofErr w:type="spellEnd"/>
      <w:r w:rsidRPr="00D3198A">
        <w:rPr>
          <w:rFonts w:ascii="Times New Roman" w:hAnsi="Times New Roman" w:cs="Times New Roman"/>
          <w:sz w:val="20"/>
          <w:szCs w:val="24"/>
        </w:rPr>
        <w:t>/Water) were developed with specific ratios of S/CoS (K</w:t>
      </w:r>
      <w:r w:rsidRPr="00D3198A">
        <w:rPr>
          <w:rFonts w:ascii="Times New Roman" w:hAnsi="Times New Roman" w:cs="Times New Roman"/>
          <w:sz w:val="20"/>
          <w:szCs w:val="24"/>
          <w:vertAlign w:val="subscript"/>
        </w:rPr>
        <w:t>m</w:t>
      </w:r>
      <w:r w:rsidRPr="00D3198A">
        <w:rPr>
          <w:rFonts w:ascii="Times New Roman" w:hAnsi="Times New Roman" w:cs="Times New Roman"/>
          <w:sz w:val="20"/>
          <w:szCs w:val="24"/>
        </w:rPr>
        <w:t xml:space="preserve"> = 1:1, 2:1, and 3:1). Two common oil phase used in these systems are oleic acid a</w:t>
      </w:r>
      <w:r w:rsidR="00FD06D5" w:rsidRPr="00D3198A">
        <w:rPr>
          <w:rFonts w:ascii="Times New Roman" w:hAnsi="Times New Roman" w:cs="Times New Roman"/>
          <w:sz w:val="20"/>
          <w:szCs w:val="24"/>
        </w:rPr>
        <w:t>nd isopropyl myristate. Study of</w:t>
      </w:r>
      <w:r w:rsidRPr="00D3198A">
        <w:rPr>
          <w:rFonts w:ascii="Times New Roman" w:hAnsi="Times New Roman" w:cs="Times New Roman"/>
          <w:sz w:val="20"/>
          <w:szCs w:val="24"/>
        </w:rPr>
        <w:t xml:space="preserve"> the ternary phase diagrams </w:t>
      </w:r>
      <w:r w:rsidRPr="00D3198A">
        <w:rPr>
          <w:rFonts w:ascii="Times New Roman" w:hAnsi="Times New Roman" w:cs="Times New Roman"/>
          <w:noProof/>
          <w:sz w:val="20"/>
          <w:szCs w:val="24"/>
        </w:rPr>
        <w:t>was</w:t>
      </w:r>
      <w:r w:rsidRPr="00D3198A">
        <w:rPr>
          <w:rFonts w:ascii="Times New Roman" w:hAnsi="Times New Roman" w:cs="Times New Roman"/>
          <w:sz w:val="20"/>
          <w:szCs w:val="24"/>
        </w:rPr>
        <w:t xml:space="preserve"> done to investigate the effect of OA and IPM with the various mixture</w:t>
      </w:r>
      <w:r w:rsidR="002F058A" w:rsidRPr="00D3198A">
        <w:rPr>
          <w:rFonts w:ascii="Times New Roman" w:hAnsi="Times New Roman" w:cs="Times New Roman"/>
          <w:sz w:val="20"/>
          <w:szCs w:val="24"/>
        </w:rPr>
        <w:t>s</w:t>
      </w:r>
      <w:r w:rsidRPr="00D3198A">
        <w:rPr>
          <w:rFonts w:ascii="Times New Roman" w:hAnsi="Times New Roman" w:cs="Times New Roman"/>
          <w:sz w:val="20"/>
          <w:szCs w:val="24"/>
        </w:rPr>
        <w:t xml:space="preserve"> of S/CoS on the formation of the </w:t>
      </w:r>
      <w:r w:rsidRPr="00D3198A">
        <w:rPr>
          <w:rFonts w:ascii="Times New Roman" w:hAnsi="Times New Roman" w:cs="Times New Roman"/>
          <w:noProof/>
          <w:sz w:val="20"/>
          <w:szCs w:val="24"/>
        </w:rPr>
        <w:t>stable</w:t>
      </w:r>
      <w:r w:rsidRPr="00D3198A">
        <w:rPr>
          <w:rFonts w:ascii="Times New Roman" w:hAnsi="Times New Roman" w:cs="Times New Roman"/>
          <w:sz w:val="20"/>
          <w:szCs w:val="24"/>
        </w:rPr>
        <w:t xml:space="preserve"> </w:t>
      </w:r>
      <w:proofErr w:type="spellStart"/>
      <w:r w:rsidRPr="00D3198A">
        <w:rPr>
          <w:rFonts w:ascii="Times New Roman" w:hAnsi="Times New Roman" w:cs="Times New Roman"/>
          <w:sz w:val="20"/>
          <w:szCs w:val="24"/>
        </w:rPr>
        <w:t>microemulsion</w:t>
      </w:r>
      <w:proofErr w:type="spellEnd"/>
      <w:r w:rsidRPr="00D3198A">
        <w:rPr>
          <w:rFonts w:ascii="Times New Roman" w:hAnsi="Times New Roman" w:cs="Times New Roman"/>
          <w:sz w:val="20"/>
          <w:szCs w:val="24"/>
        </w:rPr>
        <w:t>.</w:t>
      </w:r>
    </w:p>
    <w:p w:rsidR="00D3198A" w:rsidRDefault="00D3198A" w:rsidP="00D3198A">
      <w:pPr>
        <w:spacing w:after="0" w:line="240" w:lineRule="auto"/>
        <w:jc w:val="both"/>
        <w:rPr>
          <w:rFonts w:ascii="Times New Roman" w:hAnsi="Times New Roman" w:cs="Times New Roman"/>
          <w:sz w:val="20"/>
          <w:szCs w:val="24"/>
        </w:rPr>
      </w:pPr>
    </w:p>
    <w:p w:rsidR="005C7BFE" w:rsidRPr="00D3198A" w:rsidRDefault="005C7BFE"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b/>
          <w:sz w:val="20"/>
          <w:szCs w:val="24"/>
        </w:rPr>
        <w:t>Effect of OA and IPM on the system of Brij 97/PEG 400/Water</w:t>
      </w:r>
    </w:p>
    <w:p w:rsidR="005C7BFE" w:rsidRPr="00D3198A" w:rsidRDefault="005C7BFE" w:rsidP="00D3198A">
      <w:pPr>
        <w:spacing w:after="0" w:line="240" w:lineRule="auto"/>
        <w:jc w:val="both"/>
        <w:rPr>
          <w:rFonts w:ascii="Times New Roman" w:hAnsi="Times New Roman" w:cs="Times New Roman"/>
          <w:sz w:val="20"/>
          <w:szCs w:val="24"/>
        </w:rPr>
      </w:pPr>
      <w:r w:rsidRPr="00D3198A">
        <w:rPr>
          <w:rFonts w:ascii="Times New Roman" w:hAnsi="Times New Roman" w:cs="Times New Roman"/>
          <w:sz w:val="20"/>
          <w:szCs w:val="24"/>
        </w:rPr>
        <w:t>The pseudo-ternary phase diagrams of</w:t>
      </w:r>
      <w:r w:rsidR="002F058A" w:rsidRPr="00D3198A">
        <w:rPr>
          <w:rFonts w:ascii="Times New Roman" w:hAnsi="Times New Roman" w:cs="Times New Roman"/>
          <w:sz w:val="20"/>
          <w:szCs w:val="24"/>
        </w:rPr>
        <w:t xml:space="preserve"> the</w:t>
      </w:r>
      <w:r w:rsidRPr="00D3198A">
        <w:rPr>
          <w:rFonts w:ascii="Times New Roman" w:hAnsi="Times New Roman" w:cs="Times New Roman"/>
          <w:sz w:val="20"/>
          <w:szCs w:val="24"/>
        </w:rPr>
        <w:t xml:space="preserve"> Brij 97/PEG 400/Water system using OA and IPM as the oil phas</w:t>
      </w:r>
      <w:r w:rsidR="00D3198A">
        <w:rPr>
          <w:rFonts w:ascii="Times New Roman" w:hAnsi="Times New Roman" w:cs="Times New Roman"/>
          <w:sz w:val="20"/>
          <w:szCs w:val="24"/>
        </w:rPr>
        <w:t xml:space="preserve">e were shown in Figure 1 and </w:t>
      </w:r>
      <w:r w:rsidRPr="00D3198A">
        <w:rPr>
          <w:rFonts w:ascii="Times New Roman" w:hAnsi="Times New Roman" w:cs="Times New Roman"/>
          <w:sz w:val="20"/>
          <w:szCs w:val="24"/>
        </w:rPr>
        <w:t xml:space="preserve">2 where the shaded region </w:t>
      </w:r>
      <w:r w:rsidRPr="00D3198A">
        <w:rPr>
          <w:rFonts w:ascii="Times New Roman" w:hAnsi="Times New Roman" w:cs="Times New Roman"/>
          <w:noProof/>
          <w:sz w:val="20"/>
          <w:szCs w:val="24"/>
        </w:rPr>
        <w:t>represents</w:t>
      </w:r>
      <w:r w:rsidRPr="00D3198A">
        <w:rPr>
          <w:rFonts w:ascii="Times New Roman" w:hAnsi="Times New Roman" w:cs="Times New Roman"/>
          <w:sz w:val="20"/>
          <w:szCs w:val="24"/>
        </w:rPr>
        <w:t xml:space="preserve"> the microemulsion region. IPM (molecular volume 528.2 g/cm</w:t>
      </w:r>
      <w:r w:rsidRPr="00D3198A">
        <w:rPr>
          <w:rFonts w:ascii="Times New Roman" w:hAnsi="Times New Roman" w:cs="Times New Roman"/>
          <w:sz w:val="20"/>
          <w:szCs w:val="24"/>
          <w:vertAlign w:val="superscript"/>
        </w:rPr>
        <w:t>3</w:t>
      </w:r>
      <w:r w:rsidRPr="00D3198A">
        <w:rPr>
          <w:rFonts w:ascii="Times New Roman" w:hAnsi="Times New Roman" w:cs="Times New Roman"/>
          <w:sz w:val="20"/>
          <w:szCs w:val="24"/>
        </w:rPr>
        <w:t xml:space="preserve">) based microemulsion system showed a smaller area of microemulsion as compared to a </w:t>
      </w:r>
      <w:r w:rsidRPr="00D3198A">
        <w:rPr>
          <w:rFonts w:ascii="Times New Roman" w:hAnsi="Times New Roman" w:cs="Times New Roman"/>
          <w:noProof/>
          <w:sz w:val="20"/>
          <w:szCs w:val="24"/>
        </w:rPr>
        <w:t>system</w:t>
      </w:r>
      <w:r w:rsidRPr="00D3198A">
        <w:rPr>
          <w:rFonts w:ascii="Times New Roman" w:hAnsi="Times New Roman" w:cs="Times New Roman"/>
          <w:sz w:val="20"/>
          <w:szCs w:val="24"/>
        </w:rPr>
        <w:t xml:space="preserve"> based on OA (molecular volume 523.9 g/cm</w:t>
      </w:r>
      <w:r w:rsidRPr="00D3198A">
        <w:rPr>
          <w:rFonts w:ascii="Times New Roman" w:hAnsi="Times New Roman" w:cs="Times New Roman"/>
          <w:sz w:val="20"/>
          <w:szCs w:val="24"/>
          <w:vertAlign w:val="superscript"/>
        </w:rPr>
        <w:t>3</w:t>
      </w:r>
      <w:r w:rsidRPr="00D3198A">
        <w:rPr>
          <w:rFonts w:ascii="Times New Roman" w:hAnsi="Times New Roman" w:cs="Times New Roman"/>
          <w:sz w:val="20"/>
          <w:szCs w:val="24"/>
        </w:rPr>
        <w:t>). This result is in accordance with literature reported by [1</w:t>
      </w:r>
      <w:r w:rsidR="00C1398A" w:rsidRPr="00D3198A">
        <w:rPr>
          <w:rFonts w:ascii="Times New Roman" w:hAnsi="Times New Roman" w:cs="Times New Roman"/>
          <w:sz w:val="20"/>
          <w:szCs w:val="24"/>
        </w:rPr>
        <w:t>3</w:t>
      </w:r>
      <w:r w:rsidRPr="00D3198A">
        <w:rPr>
          <w:rFonts w:ascii="Times New Roman" w:hAnsi="Times New Roman" w:cs="Times New Roman"/>
          <w:sz w:val="20"/>
          <w:szCs w:val="24"/>
        </w:rPr>
        <w:t xml:space="preserve">] that also indicate the </w:t>
      </w:r>
      <w:r w:rsidRPr="00D3198A">
        <w:rPr>
          <w:rFonts w:ascii="Times New Roman" w:hAnsi="Times New Roman" w:cs="Times New Roman"/>
          <w:noProof/>
          <w:sz w:val="20"/>
          <w:szCs w:val="24"/>
        </w:rPr>
        <w:t>smaller</w:t>
      </w:r>
      <w:r w:rsidRPr="00D3198A">
        <w:rPr>
          <w:rFonts w:ascii="Times New Roman" w:hAnsi="Times New Roman" w:cs="Times New Roman"/>
          <w:sz w:val="20"/>
          <w:szCs w:val="24"/>
        </w:rPr>
        <w:t xml:space="preserve"> area of microemulsion region when used PEG 400 as a co-surfactant, IPM as an oil phase and Brij 30/Brij 35 (HLB ~11.1) as</w:t>
      </w:r>
      <w:r w:rsidR="003804FC" w:rsidRPr="00D3198A">
        <w:rPr>
          <w:rFonts w:ascii="Times New Roman" w:hAnsi="Times New Roman" w:cs="Times New Roman"/>
          <w:sz w:val="20"/>
          <w:szCs w:val="24"/>
        </w:rPr>
        <w:t xml:space="preserve"> a</w:t>
      </w:r>
      <w:r w:rsidRPr="00D3198A">
        <w:rPr>
          <w:rFonts w:ascii="Times New Roman" w:hAnsi="Times New Roman" w:cs="Times New Roman"/>
          <w:sz w:val="20"/>
          <w:szCs w:val="24"/>
        </w:rPr>
        <w:t xml:space="preserve"> </w:t>
      </w:r>
      <w:r w:rsidRPr="00D3198A">
        <w:rPr>
          <w:rFonts w:ascii="Times New Roman" w:hAnsi="Times New Roman" w:cs="Times New Roman"/>
          <w:noProof/>
          <w:sz w:val="20"/>
          <w:szCs w:val="24"/>
        </w:rPr>
        <w:t>surfactant</w:t>
      </w:r>
      <w:r w:rsidRPr="00D3198A">
        <w:rPr>
          <w:rFonts w:ascii="Times New Roman" w:hAnsi="Times New Roman" w:cs="Times New Roman"/>
          <w:sz w:val="20"/>
          <w:szCs w:val="24"/>
        </w:rPr>
        <w:t xml:space="preserve">. Meanwhile, the result </w:t>
      </w:r>
      <w:r w:rsidRPr="00D3198A">
        <w:rPr>
          <w:rFonts w:ascii="Times New Roman" w:hAnsi="Times New Roman" w:cs="Times New Roman"/>
          <w:noProof/>
          <w:sz w:val="20"/>
          <w:szCs w:val="24"/>
        </w:rPr>
        <w:t>of</w:t>
      </w:r>
      <w:r w:rsidRPr="00D3198A">
        <w:rPr>
          <w:rFonts w:ascii="Times New Roman" w:hAnsi="Times New Roman" w:cs="Times New Roman"/>
          <w:sz w:val="20"/>
          <w:szCs w:val="24"/>
        </w:rPr>
        <w:t xml:space="preserve"> OA based system is in good agreement with the previous study conducted by [1</w:t>
      </w:r>
      <w:r w:rsidR="00C1398A" w:rsidRPr="00D3198A">
        <w:rPr>
          <w:rFonts w:ascii="Times New Roman" w:hAnsi="Times New Roman" w:cs="Times New Roman"/>
          <w:sz w:val="20"/>
          <w:szCs w:val="24"/>
        </w:rPr>
        <w:t>4</w:t>
      </w:r>
      <w:r w:rsidRPr="00D3198A">
        <w:rPr>
          <w:rFonts w:ascii="Times New Roman" w:hAnsi="Times New Roman" w:cs="Times New Roman"/>
          <w:sz w:val="20"/>
          <w:szCs w:val="24"/>
        </w:rPr>
        <w:t>] that shows stable microemulsion system consisting of oleic acid (oil phase), Tween 20 (surfactant), PEG 400 (co-surfactant), water (aqueous phase). These results might be due to the fact that the lower the molecular volume of oils, the greater the surfactant efficiency [1</w:t>
      </w:r>
      <w:r w:rsidR="00C1398A" w:rsidRPr="00D3198A">
        <w:rPr>
          <w:rFonts w:ascii="Times New Roman" w:hAnsi="Times New Roman" w:cs="Times New Roman"/>
          <w:sz w:val="20"/>
          <w:szCs w:val="24"/>
        </w:rPr>
        <w:t>5</w:t>
      </w:r>
      <w:r w:rsidRPr="00D3198A">
        <w:rPr>
          <w:rFonts w:ascii="Times New Roman" w:hAnsi="Times New Roman" w:cs="Times New Roman"/>
          <w:sz w:val="20"/>
          <w:szCs w:val="24"/>
        </w:rPr>
        <w:t>]. In terms of ratio, K</w:t>
      </w:r>
      <w:r w:rsidRPr="00D3198A">
        <w:rPr>
          <w:rFonts w:ascii="Times New Roman" w:hAnsi="Times New Roman" w:cs="Times New Roman"/>
          <w:sz w:val="20"/>
          <w:szCs w:val="24"/>
          <w:vertAlign w:val="subscript"/>
        </w:rPr>
        <w:t>m</w:t>
      </w:r>
      <w:r w:rsidRPr="00D3198A">
        <w:rPr>
          <w:rFonts w:ascii="Times New Roman" w:hAnsi="Times New Roman" w:cs="Times New Roman"/>
          <w:sz w:val="20"/>
          <w:szCs w:val="24"/>
        </w:rPr>
        <w:t xml:space="preserve"> 1:1 of oleic acid based system give a larger region compare to K</w:t>
      </w:r>
      <w:r w:rsidRPr="00D3198A">
        <w:rPr>
          <w:rFonts w:ascii="Times New Roman" w:hAnsi="Times New Roman" w:cs="Times New Roman"/>
          <w:sz w:val="20"/>
          <w:szCs w:val="24"/>
          <w:vertAlign w:val="subscript"/>
        </w:rPr>
        <w:t>m</w:t>
      </w:r>
      <w:r w:rsidRPr="00D3198A">
        <w:rPr>
          <w:rFonts w:ascii="Times New Roman" w:hAnsi="Times New Roman" w:cs="Times New Roman"/>
          <w:sz w:val="20"/>
          <w:szCs w:val="24"/>
        </w:rPr>
        <w:t xml:space="preserve"> 2:1 and K</w:t>
      </w:r>
      <w:r w:rsidRPr="00D3198A">
        <w:rPr>
          <w:rFonts w:ascii="Times New Roman" w:hAnsi="Times New Roman" w:cs="Times New Roman"/>
          <w:sz w:val="20"/>
          <w:szCs w:val="24"/>
          <w:vertAlign w:val="subscript"/>
        </w:rPr>
        <w:t>m</w:t>
      </w:r>
      <w:r w:rsidRPr="00D3198A">
        <w:rPr>
          <w:rFonts w:ascii="Times New Roman" w:hAnsi="Times New Roman" w:cs="Times New Roman"/>
          <w:sz w:val="20"/>
          <w:szCs w:val="24"/>
        </w:rPr>
        <w:t xml:space="preserve"> 3:1. </w:t>
      </w:r>
      <w:r w:rsidRPr="00D3198A">
        <w:rPr>
          <w:rFonts w:ascii="Times New Roman" w:hAnsi="Times New Roman" w:cs="Times New Roman"/>
          <w:noProof/>
          <w:sz w:val="20"/>
          <w:szCs w:val="24"/>
        </w:rPr>
        <w:t>The further</w:t>
      </w:r>
      <w:r w:rsidRPr="00D3198A">
        <w:rPr>
          <w:rFonts w:ascii="Times New Roman" w:hAnsi="Times New Roman" w:cs="Times New Roman"/>
          <w:sz w:val="20"/>
          <w:szCs w:val="24"/>
        </w:rPr>
        <w:t xml:space="preserve"> increment of surfactant concentration i.e. S/CoS ratio K</w:t>
      </w:r>
      <w:r w:rsidRPr="00D3198A">
        <w:rPr>
          <w:rFonts w:ascii="Times New Roman" w:hAnsi="Times New Roman" w:cs="Times New Roman"/>
          <w:sz w:val="20"/>
          <w:szCs w:val="24"/>
          <w:vertAlign w:val="subscript"/>
        </w:rPr>
        <w:t>m</w:t>
      </w:r>
      <w:r w:rsidR="00D3198A">
        <w:rPr>
          <w:rFonts w:ascii="Times New Roman" w:hAnsi="Times New Roman" w:cs="Times New Roman"/>
          <w:sz w:val="20"/>
          <w:szCs w:val="24"/>
        </w:rPr>
        <w:t xml:space="preserve"> 2:1 (Figure</w:t>
      </w:r>
      <w:r w:rsidRPr="00D3198A">
        <w:rPr>
          <w:rFonts w:ascii="Times New Roman" w:hAnsi="Times New Roman" w:cs="Times New Roman"/>
          <w:sz w:val="20"/>
          <w:szCs w:val="24"/>
        </w:rPr>
        <w:t xml:space="preserve"> 1b)  and K</w:t>
      </w:r>
      <w:r w:rsidRPr="00D3198A">
        <w:rPr>
          <w:rFonts w:ascii="Times New Roman" w:hAnsi="Times New Roman" w:cs="Times New Roman"/>
          <w:sz w:val="20"/>
          <w:szCs w:val="24"/>
          <w:vertAlign w:val="subscript"/>
        </w:rPr>
        <w:t>m</w:t>
      </w:r>
      <w:r w:rsidR="00D3198A">
        <w:rPr>
          <w:rFonts w:ascii="Times New Roman" w:hAnsi="Times New Roman" w:cs="Times New Roman"/>
          <w:sz w:val="20"/>
          <w:szCs w:val="24"/>
        </w:rPr>
        <w:t xml:space="preserve"> 3:1 (Figure</w:t>
      </w:r>
      <w:r w:rsidRPr="00D3198A">
        <w:rPr>
          <w:rFonts w:ascii="Times New Roman" w:hAnsi="Times New Roman" w:cs="Times New Roman"/>
          <w:sz w:val="20"/>
          <w:szCs w:val="24"/>
        </w:rPr>
        <w:t xml:space="preserve"> 1c) appeared to have a destabilizing effect on the formation of the </w:t>
      </w:r>
      <w:r w:rsidRPr="00D3198A">
        <w:rPr>
          <w:rFonts w:ascii="Times New Roman" w:hAnsi="Times New Roman" w:cs="Times New Roman"/>
          <w:noProof/>
          <w:sz w:val="20"/>
          <w:szCs w:val="24"/>
        </w:rPr>
        <w:t>microemulsion</w:t>
      </w:r>
      <w:r w:rsidRPr="00D3198A">
        <w:rPr>
          <w:rFonts w:ascii="Times New Roman" w:hAnsi="Times New Roman" w:cs="Times New Roman"/>
          <w:sz w:val="20"/>
          <w:szCs w:val="24"/>
        </w:rPr>
        <w:t xml:space="preserve"> and led to considerable reduction in microemulsion area. It might be due to insufficient co-surfactant concentration, required to reduce the interfacial tension and provide the flexibility of the interfaces [1</w:t>
      </w:r>
      <w:r w:rsidR="00C1398A" w:rsidRPr="00D3198A">
        <w:rPr>
          <w:rFonts w:ascii="Times New Roman" w:hAnsi="Times New Roman" w:cs="Times New Roman"/>
          <w:sz w:val="20"/>
          <w:szCs w:val="24"/>
        </w:rPr>
        <w:t>5</w:t>
      </w:r>
      <w:r w:rsidRPr="00D3198A">
        <w:rPr>
          <w:rFonts w:ascii="Times New Roman" w:hAnsi="Times New Roman" w:cs="Times New Roman"/>
          <w:sz w:val="20"/>
          <w:szCs w:val="24"/>
        </w:rPr>
        <w:t>].</w:t>
      </w:r>
      <w:r w:rsidR="003322A2" w:rsidRPr="00D3198A">
        <w:rPr>
          <w:rFonts w:ascii="Times New Roman" w:hAnsi="Times New Roman" w:cs="Times New Roman"/>
          <w:sz w:val="20"/>
          <w:szCs w:val="24"/>
        </w:rPr>
        <w:t xml:space="preserve"> Both systems </w:t>
      </w:r>
      <w:r w:rsidR="003322A2" w:rsidRPr="00D3198A">
        <w:rPr>
          <w:rFonts w:ascii="Times New Roman" w:hAnsi="Times New Roman" w:cs="Times New Roman"/>
          <w:noProof/>
          <w:sz w:val="20"/>
          <w:szCs w:val="24"/>
        </w:rPr>
        <w:t>show</w:t>
      </w:r>
      <w:r w:rsidR="00700E65" w:rsidRPr="00D3198A">
        <w:rPr>
          <w:rFonts w:ascii="Times New Roman" w:hAnsi="Times New Roman" w:cs="Times New Roman"/>
          <w:noProof/>
          <w:sz w:val="20"/>
          <w:szCs w:val="24"/>
        </w:rPr>
        <w:t xml:space="preserve"> the</w:t>
      </w:r>
      <w:r w:rsidR="003322A2" w:rsidRPr="00D3198A">
        <w:rPr>
          <w:rFonts w:ascii="Times New Roman" w:hAnsi="Times New Roman" w:cs="Times New Roman"/>
          <w:sz w:val="20"/>
          <w:szCs w:val="24"/>
        </w:rPr>
        <w:t xml:space="preserve"> </w:t>
      </w:r>
      <w:r w:rsidR="003322A2" w:rsidRPr="00D3198A">
        <w:rPr>
          <w:rFonts w:ascii="Times New Roman" w:hAnsi="Times New Roman" w:cs="Times New Roman"/>
          <w:noProof/>
          <w:sz w:val="20"/>
          <w:szCs w:val="24"/>
        </w:rPr>
        <w:t>lower</w:t>
      </w:r>
      <w:r w:rsidR="003322A2" w:rsidRPr="00D3198A">
        <w:rPr>
          <w:rFonts w:ascii="Times New Roman" w:hAnsi="Times New Roman" w:cs="Times New Roman"/>
          <w:sz w:val="20"/>
          <w:szCs w:val="24"/>
        </w:rPr>
        <w:t xml:space="preserve"> concentration of water except for the phase diagram </w:t>
      </w:r>
      <w:r w:rsidR="001B58CD" w:rsidRPr="00D3198A">
        <w:rPr>
          <w:rFonts w:ascii="Times New Roman" w:hAnsi="Times New Roman" w:cs="Times New Roman"/>
          <w:sz w:val="20"/>
          <w:szCs w:val="24"/>
        </w:rPr>
        <w:t>in</w:t>
      </w:r>
      <w:r w:rsidR="00D3198A">
        <w:rPr>
          <w:rFonts w:ascii="Times New Roman" w:hAnsi="Times New Roman" w:cs="Times New Roman"/>
          <w:sz w:val="20"/>
          <w:szCs w:val="24"/>
        </w:rPr>
        <w:t xml:space="preserve"> Figure 1</w:t>
      </w:r>
      <w:r w:rsidR="003322A2" w:rsidRPr="00D3198A">
        <w:rPr>
          <w:rFonts w:ascii="Times New Roman" w:hAnsi="Times New Roman" w:cs="Times New Roman"/>
          <w:sz w:val="20"/>
          <w:szCs w:val="24"/>
        </w:rPr>
        <w:t xml:space="preserve">(a). This might be due to the inversion phase from w/o to o/w </w:t>
      </w:r>
      <w:r w:rsidR="002A61A4" w:rsidRPr="00D3198A">
        <w:rPr>
          <w:rFonts w:ascii="Times New Roman" w:hAnsi="Times New Roman" w:cs="Times New Roman"/>
          <w:sz w:val="20"/>
          <w:szCs w:val="24"/>
        </w:rPr>
        <w:t xml:space="preserve">system, </w:t>
      </w:r>
      <w:r w:rsidR="003322A2" w:rsidRPr="00D3198A">
        <w:rPr>
          <w:rFonts w:ascii="Times New Roman" w:hAnsi="Times New Roman" w:cs="Times New Roman"/>
          <w:sz w:val="20"/>
          <w:szCs w:val="24"/>
        </w:rPr>
        <w:t xml:space="preserve">where </w:t>
      </w:r>
      <w:r w:rsidR="002A61A4" w:rsidRPr="00D3198A">
        <w:rPr>
          <w:rFonts w:ascii="Times New Roman" w:hAnsi="Times New Roman" w:cs="Times New Roman"/>
          <w:sz w:val="20"/>
          <w:szCs w:val="24"/>
        </w:rPr>
        <w:t>a number of liquid crystalline phase are considered as possible intermediates during the process</w:t>
      </w:r>
      <w:r w:rsidR="00700E65" w:rsidRPr="00D3198A">
        <w:rPr>
          <w:rFonts w:ascii="Times New Roman" w:hAnsi="Times New Roman" w:cs="Times New Roman"/>
          <w:sz w:val="20"/>
          <w:szCs w:val="24"/>
        </w:rPr>
        <w:t xml:space="preserve"> [1</w:t>
      </w:r>
      <w:r w:rsidR="00C1398A" w:rsidRPr="00D3198A">
        <w:rPr>
          <w:rFonts w:ascii="Times New Roman" w:hAnsi="Times New Roman" w:cs="Times New Roman"/>
          <w:sz w:val="20"/>
          <w:szCs w:val="24"/>
        </w:rPr>
        <w:t>6</w:t>
      </w:r>
      <w:r w:rsidR="00700E65" w:rsidRPr="00D3198A">
        <w:rPr>
          <w:rFonts w:ascii="Times New Roman" w:hAnsi="Times New Roman" w:cs="Times New Roman"/>
          <w:sz w:val="20"/>
          <w:szCs w:val="24"/>
        </w:rPr>
        <w:t>]</w:t>
      </w:r>
      <w:r w:rsidR="002A61A4" w:rsidRPr="00D3198A">
        <w:rPr>
          <w:rFonts w:ascii="Times New Roman" w:hAnsi="Times New Roman" w:cs="Times New Roman"/>
          <w:sz w:val="20"/>
          <w:szCs w:val="24"/>
        </w:rPr>
        <w:t xml:space="preserve">. For </w:t>
      </w:r>
      <w:r w:rsidR="00BA457C" w:rsidRPr="00D3198A">
        <w:rPr>
          <w:rFonts w:ascii="Times New Roman" w:hAnsi="Times New Roman" w:cs="Times New Roman"/>
          <w:sz w:val="20"/>
          <w:szCs w:val="24"/>
        </w:rPr>
        <w:t>those</w:t>
      </w:r>
      <w:r w:rsidR="002A61A4" w:rsidRPr="00D3198A">
        <w:rPr>
          <w:rFonts w:ascii="Times New Roman" w:hAnsi="Times New Roman" w:cs="Times New Roman"/>
          <w:sz w:val="20"/>
          <w:szCs w:val="24"/>
        </w:rPr>
        <w:t xml:space="preserve"> </w:t>
      </w:r>
      <w:r w:rsidR="00700E65" w:rsidRPr="00D3198A">
        <w:rPr>
          <w:rFonts w:ascii="Times New Roman" w:hAnsi="Times New Roman" w:cs="Times New Roman"/>
          <w:sz w:val="20"/>
          <w:szCs w:val="24"/>
        </w:rPr>
        <w:t>systems</w:t>
      </w:r>
      <w:r w:rsidR="002A61A4" w:rsidRPr="00D3198A">
        <w:rPr>
          <w:rFonts w:ascii="Times New Roman" w:hAnsi="Times New Roman" w:cs="Times New Roman"/>
          <w:sz w:val="20"/>
          <w:szCs w:val="24"/>
        </w:rPr>
        <w:t xml:space="preserve"> that remain clear at higher concentration of water are expected to be the o/w phase with </w:t>
      </w:r>
      <w:r w:rsidR="00700E65" w:rsidRPr="00D3198A">
        <w:rPr>
          <w:rFonts w:ascii="Times New Roman" w:hAnsi="Times New Roman" w:cs="Times New Roman"/>
          <w:sz w:val="20"/>
          <w:szCs w:val="24"/>
        </w:rPr>
        <w:t>low</w:t>
      </w:r>
      <w:r w:rsidR="00BA457C" w:rsidRPr="00D3198A">
        <w:rPr>
          <w:rFonts w:ascii="Times New Roman" w:hAnsi="Times New Roman" w:cs="Times New Roman"/>
          <w:sz w:val="20"/>
          <w:szCs w:val="24"/>
        </w:rPr>
        <w:t xml:space="preserve"> percentage of oil in the system.</w:t>
      </w:r>
      <w:bookmarkStart w:id="0" w:name="_GoBack"/>
      <w:bookmarkEnd w:id="0"/>
    </w:p>
    <w:p w:rsidR="005C7BFE" w:rsidRPr="005C7BFE" w:rsidRDefault="003B2DBC" w:rsidP="005C7BFE">
      <w:pPr>
        <w:spacing w:after="0" w:line="360" w:lineRule="auto"/>
        <w:jc w:val="both"/>
        <w:rPr>
          <w:rFonts w:ascii="Times New Roman" w:hAnsi="Times New Roman" w:cs="Times New Roman"/>
          <w:sz w:val="24"/>
          <w:szCs w:val="24"/>
        </w:rPr>
      </w:pPr>
      <w:r w:rsidRPr="005C7BFE">
        <w:rPr>
          <w:rFonts w:ascii="Times New Roman" w:hAnsi="Times New Roman" w:cs="Times New Roman"/>
          <w:noProof/>
          <w:sz w:val="24"/>
          <w:szCs w:val="24"/>
        </w:rPr>
        <w:drawing>
          <wp:anchor distT="0" distB="0" distL="114300" distR="114300" simplePos="0" relativeHeight="251706368" behindDoc="0" locked="0" layoutInCell="1" allowOverlap="1" wp14:anchorId="7C000ED7" wp14:editId="29464372">
            <wp:simplePos x="0" y="0"/>
            <wp:positionH relativeFrom="column">
              <wp:posOffset>2205355</wp:posOffset>
            </wp:positionH>
            <wp:positionV relativeFrom="paragraph">
              <wp:posOffset>219710</wp:posOffset>
            </wp:positionV>
            <wp:extent cx="1645920" cy="1601470"/>
            <wp:effectExtent l="0" t="0" r="0" b="0"/>
            <wp:wrapNone/>
            <wp:docPr id="34" name="Picture 34" descr="Description: C:\Users\compaq\Google Drive\My_MSc\5. ANALISIS\2.Microemulsion formulation\Ternary phase diagram\OA,Brij97,PEG400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compaq\Google Drive\My_MSc\5. ANALISIS\2.Microemulsion formulation\Ternary phase diagram\OA,Brij97,PEG400 (Km 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1601470"/>
                    </a:xfrm>
                    <a:prstGeom prst="rect">
                      <a:avLst/>
                    </a:prstGeom>
                    <a:noFill/>
                  </pic:spPr>
                </pic:pic>
              </a:graphicData>
            </a:graphic>
            <wp14:sizeRelH relativeFrom="page">
              <wp14:pctWidth>0</wp14:pctWidth>
            </wp14:sizeRelH>
            <wp14:sizeRelV relativeFrom="page">
              <wp14:pctHeight>0</wp14:pctHeight>
            </wp14:sizeRelV>
          </wp:anchor>
        </w:drawing>
      </w:r>
      <w:r w:rsidR="00FD06D5" w:rsidRPr="005C7BFE">
        <w:rPr>
          <w:rFonts w:ascii="Times New Roman" w:hAnsi="Times New Roman" w:cs="Times New Roman"/>
          <w:noProof/>
          <w:sz w:val="24"/>
          <w:szCs w:val="24"/>
        </w:rPr>
        <w:drawing>
          <wp:anchor distT="0" distB="0" distL="114300" distR="114300" simplePos="0" relativeHeight="251610112" behindDoc="0" locked="0" layoutInCell="1" allowOverlap="1" wp14:anchorId="157494D7" wp14:editId="347EB55A">
            <wp:simplePos x="0" y="0"/>
            <wp:positionH relativeFrom="column">
              <wp:posOffset>22064</wp:posOffset>
            </wp:positionH>
            <wp:positionV relativeFrom="paragraph">
              <wp:posOffset>226060</wp:posOffset>
            </wp:positionV>
            <wp:extent cx="1737360" cy="1587500"/>
            <wp:effectExtent l="0" t="0" r="0" b="0"/>
            <wp:wrapNone/>
            <wp:docPr id="33" name="Picture 33" descr="Description: C:\Users\compaq\Google Drive\My_MSc\5. ANALISIS\2.Microemulsion formulation\Ternary phase diagram\OA,Brij97,PEG400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compaq\Google Drive\My_MSc\5. ANALISIS\2.Microemulsion formulation\Ternary phase diagram\OA,Brij97,PEG400 (Km 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360" cy="1587500"/>
                    </a:xfrm>
                    <a:prstGeom prst="rect">
                      <a:avLst/>
                    </a:prstGeom>
                    <a:noFill/>
                  </pic:spPr>
                </pic:pic>
              </a:graphicData>
            </a:graphic>
            <wp14:sizeRelH relativeFrom="page">
              <wp14:pctWidth>0</wp14:pctWidth>
            </wp14:sizeRelH>
            <wp14:sizeRelV relativeFrom="page">
              <wp14:pctHeight>0</wp14:pctHeight>
            </wp14:sizeRelV>
          </wp:anchor>
        </w:drawing>
      </w:r>
      <w:r w:rsidR="005C7BFE" w:rsidRPr="005C7BFE">
        <w:rPr>
          <w:rFonts w:ascii="Times New Roman" w:hAnsi="Times New Roman" w:cs="Times New Roman"/>
          <w:noProof/>
          <w:sz w:val="24"/>
          <w:szCs w:val="24"/>
        </w:rPr>
        <mc:AlternateContent>
          <mc:Choice Requires="wps">
            <w:drawing>
              <wp:anchor distT="0" distB="0" distL="114300" distR="114300" simplePos="0" relativeHeight="251609088" behindDoc="0" locked="0" layoutInCell="1" allowOverlap="1" wp14:anchorId="4DA22473" wp14:editId="605D21D2">
                <wp:simplePos x="0" y="0"/>
                <wp:positionH relativeFrom="column">
                  <wp:posOffset>4751705</wp:posOffset>
                </wp:positionH>
                <wp:positionV relativeFrom="paragraph">
                  <wp:posOffset>54610</wp:posOffset>
                </wp:positionV>
                <wp:extent cx="866140" cy="2178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6614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22473" id="_x0000_t202" coordsize="21600,21600" o:spt="202" path="m,l,21600r21600,l21600,xe">
                <v:stroke joinstyle="miter"/>
                <v:path gradientshapeok="t" o:connecttype="rect"/>
              </v:shapetype>
              <v:shape id="Text Box 35" o:spid="_x0000_s1026" type="#_x0000_t202" style="position:absolute;left:0;text-align:left;margin-left:374.15pt;margin-top:4.3pt;width:68.2pt;height:17.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v:textbox>
              </v:shape>
            </w:pict>
          </mc:Fallback>
        </mc:AlternateContent>
      </w:r>
      <w:r w:rsidR="005C7BFE" w:rsidRPr="005C7BFE">
        <w:rPr>
          <w:rFonts w:ascii="Times New Roman" w:hAnsi="Times New Roman" w:cs="Times New Roman"/>
          <w:noProof/>
          <w:sz w:val="24"/>
          <w:szCs w:val="24"/>
        </w:rPr>
        <w:drawing>
          <wp:anchor distT="0" distB="0" distL="114300" distR="114300" simplePos="0" relativeHeight="251612160" behindDoc="0" locked="0" layoutInCell="1" allowOverlap="1" wp14:anchorId="6FE77184" wp14:editId="1CFADB4D">
            <wp:simplePos x="0" y="0"/>
            <wp:positionH relativeFrom="column">
              <wp:posOffset>4297045</wp:posOffset>
            </wp:positionH>
            <wp:positionV relativeFrom="paragraph">
              <wp:posOffset>220345</wp:posOffset>
            </wp:positionV>
            <wp:extent cx="1737360" cy="1597025"/>
            <wp:effectExtent l="0" t="0" r="0" b="3175"/>
            <wp:wrapNone/>
            <wp:docPr id="32" name="Picture 32" descr="Description: C:\Users\compaq\Google Drive\My_MSc\5. ANALISIS\2.Microemulsion formulation\Ternary phase diagram\OA,Brij97,PEG400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compaq\Google Drive\My_MSc\5. ANALISIS\2.Microemulsion formulation\Ternary phase diagram\OA,Brij97,PEG400 (Km 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597025"/>
                    </a:xfrm>
                    <a:prstGeom prst="rect">
                      <a:avLst/>
                    </a:prstGeom>
                    <a:noFill/>
                  </pic:spPr>
                </pic:pic>
              </a:graphicData>
            </a:graphic>
            <wp14:sizeRelH relativeFrom="page">
              <wp14:pctWidth>0</wp14:pctWidth>
            </wp14:sizeRelH>
            <wp14:sizeRelV relativeFrom="page">
              <wp14:pctHeight>0</wp14:pctHeight>
            </wp14:sizeRelV>
          </wp:anchor>
        </w:drawing>
      </w:r>
      <w:r w:rsidR="005C7BFE" w:rsidRPr="005C7BFE">
        <w:rPr>
          <w:rFonts w:ascii="Times New Roman" w:hAnsi="Times New Roman" w:cs="Times New Roman"/>
          <w:noProof/>
          <w:sz w:val="24"/>
          <w:szCs w:val="24"/>
        </w:rPr>
        <mc:AlternateContent>
          <mc:Choice Requires="wps">
            <w:drawing>
              <wp:anchor distT="0" distB="0" distL="114300" distR="114300" simplePos="0" relativeHeight="251613184" behindDoc="1" locked="0" layoutInCell="1" allowOverlap="1" wp14:anchorId="5EBBE6AC" wp14:editId="698D3C2F">
                <wp:simplePos x="0" y="0"/>
                <wp:positionH relativeFrom="column">
                  <wp:posOffset>467995</wp:posOffset>
                </wp:positionH>
                <wp:positionV relativeFrom="paragraph">
                  <wp:posOffset>61595</wp:posOffset>
                </wp:positionV>
                <wp:extent cx="838200" cy="217805"/>
                <wp:effectExtent l="0" t="0" r="0" b="0"/>
                <wp:wrapThrough wrapText="bothSides">
                  <wp:wrapPolygon edited="0">
                    <wp:start x="0" y="0"/>
                    <wp:lineTo x="0" y="18892"/>
                    <wp:lineTo x="21109" y="18892"/>
                    <wp:lineTo x="21109"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E6AC" id="Text Box 31" o:spid="_x0000_s1027" type="#_x0000_t202" style="position:absolute;left:0;text-align:left;margin-left:36.85pt;margin-top:4.85pt;width:66pt;height:1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v:textbox>
                <w10:wrap type="through"/>
              </v:shape>
            </w:pict>
          </mc:Fallback>
        </mc:AlternateContent>
      </w:r>
      <w:r w:rsidR="005C7BFE" w:rsidRPr="005C7BFE">
        <w:rPr>
          <w:rFonts w:ascii="Times New Roman" w:hAnsi="Times New Roman" w:cs="Times New Roman"/>
          <w:noProof/>
          <w:sz w:val="24"/>
          <w:szCs w:val="24"/>
        </w:rPr>
        <mc:AlternateContent>
          <mc:Choice Requires="wps">
            <w:drawing>
              <wp:anchor distT="0" distB="0" distL="114300" distR="114300" simplePos="0" relativeHeight="251614208" behindDoc="0" locked="0" layoutInCell="1" allowOverlap="1" wp14:anchorId="6A4ABFE6" wp14:editId="50B0B8D0">
                <wp:simplePos x="0" y="0"/>
                <wp:positionH relativeFrom="column">
                  <wp:posOffset>2588260</wp:posOffset>
                </wp:positionH>
                <wp:positionV relativeFrom="paragraph">
                  <wp:posOffset>53340</wp:posOffset>
                </wp:positionV>
                <wp:extent cx="866140" cy="2178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6614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ABFE6" id="Text Box 27" o:spid="_x0000_s1028" type="#_x0000_t202" style="position:absolute;left:0;text-align:left;margin-left:203.8pt;margin-top:4.2pt;width:68.2pt;height:1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v:textbox>
              </v:shape>
            </w:pict>
          </mc:Fallback>
        </mc:AlternateContent>
      </w:r>
    </w:p>
    <w:p w:rsidR="005C7BFE" w:rsidRPr="005C7BFE" w:rsidRDefault="00FD06D5" w:rsidP="005C7BFE">
      <w:pPr>
        <w:spacing w:after="0" w:line="360" w:lineRule="auto"/>
        <w:jc w:val="both"/>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11136" behindDoc="0" locked="0" layoutInCell="1" allowOverlap="1" wp14:anchorId="05A58C69" wp14:editId="3B084660">
                <wp:simplePos x="0" y="0"/>
                <wp:positionH relativeFrom="column">
                  <wp:posOffset>123351</wp:posOffset>
                </wp:positionH>
                <wp:positionV relativeFrom="paragraph">
                  <wp:posOffset>143510</wp:posOffset>
                </wp:positionV>
                <wp:extent cx="818515" cy="1290320"/>
                <wp:effectExtent l="38100" t="0" r="19685" b="62230"/>
                <wp:wrapNone/>
                <wp:docPr id="129" name="Straight Arrow Connector 129"/>
                <wp:cNvGraphicFramePr/>
                <a:graphic xmlns:a="http://schemas.openxmlformats.org/drawingml/2006/main">
                  <a:graphicData uri="http://schemas.microsoft.com/office/word/2010/wordprocessingShape">
                    <wps:wsp>
                      <wps:cNvCnPr/>
                      <wps:spPr>
                        <a:xfrm flipH="1">
                          <a:off x="0" y="0"/>
                          <a:ext cx="818515" cy="1290320"/>
                        </a:xfrm>
                        <a:prstGeom prst="straightConnector1">
                          <a:avLst/>
                        </a:prstGeom>
                        <a:ln w="12700">
                          <a:solidFill>
                            <a:schemeClr val="tx1">
                              <a:lumMod val="50000"/>
                              <a:lumOff val="5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55B65C" id="_x0000_t32" coordsize="21600,21600" o:spt="32" o:oned="t" path="m,l21600,21600e" filled="f">
                <v:path arrowok="t" fillok="f" o:connecttype="none"/>
                <o:lock v:ext="edit" shapetype="t"/>
              </v:shapetype>
              <v:shape id="Straight Arrow Connector 129" o:spid="_x0000_s1026" type="#_x0000_t32" style="position:absolute;margin-left:9.7pt;margin-top:11.3pt;width:64.45pt;height:101.6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" strokecolor="gray [1629]" strokeweight="1pt">
                <v:stroke dashstyle="dash" endarrow="open"/>
              </v:shape>
            </w:pict>
          </mc:Fallback>
        </mc:AlternateContent>
      </w:r>
    </w:p>
    <w:p w:rsidR="005C7BFE" w:rsidRDefault="005C7BFE" w:rsidP="005C7BFE">
      <w:pPr>
        <w:tabs>
          <w:tab w:val="left" w:pos="3028"/>
          <w:tab w:val="left" w:pos="3248"/>
        </w:tabs>
        <w:spacing w:after="0" w:line="360" w:lineRule="auto"/>
        <w:jc w:val="both"/>
        <w:rPr>
          <w:rFonts w:ascii="Times New Roman" w:hAnsi="Times New Roman" w:cs="Times New Roman"/>
          <w:sz w:val="24"/>
          <w:szCs w:val="24"/>
        </w:rPr>
      </w:pPr>
    </w:p>
    <w:p w:rsidR="005C7BFE" w:rsidRPr="005C7BFE" w:rsidRDefault="005C7BFE" w:rsidP="005C7BFE">
      <w:pPr>
        <w:tabs>
          <w:tab w:val="left" w:pos="3028"/>
          <w:tab w:val="left" w:pos="3248"/>
        </w:tabs>
        <w:spacing w:after="0" w:line="360" w:lineRule="auto"/>
        <w:jc w:val="both"/>
        <w:rPr>
          <w:rFonts w:ascii="Times New Roman" w:hAnsi="Times New Roman" w:cs="Times New Roman"/>
          <w:sz w:val="24"/>
          <w:szCs w:val="24"/>
        </w:rPr>
      </w:pPr>
    </w:p>
    <w:p w:rsidR="005C7BFE" w:rsidRPr="005C7BFE" w:rsidRDefault="005C7BFE" w:rsidP="005C7BFE">
      <w:pPr>
        <w:tabs>
          <w:tab w:val="left" w:pos="3028"/>
          <w:tab w:val="left" w:pos="3248"/>
        </w:tabs>
        <w:spacing w:after="0" w:line="360" w:lineRule="auto"/>
        <w:jc w:val="both"/>
        <w:rPr>
          <w:rFonts w:ascii="Times New Roman" w:hAnsi="Times New Roman" w:cs="Times New Roman"/>
          <w:sz w:val="24"/>
          <w:szCs w:val="24"/>
        </w:rPr>
      </w:pPr>
    </w:p>
    <w:p w:rsidR="005C7BFE" w:rsidRPr="005C7BFE" w:rsidRDefault="005C7BFE" w:rsidP="005C7BFE">
      <w:pPr>
        <w:tabs>
          <w:tab w:val="left" w:pos="3028"/>
          <w:tab w:val="left" w:pos="3248"/>
        </w:tabs>
        <w:spacing w:after="0" w:line="360" w:lineRule="auto"/>
        <w:jc w:val="both"/>
        <w:rPr>
          <w:rFonts w:ascii="Times New Roman" w:hAnsi="Times New Roman" w:cs="Times New Roman"/>
          <w:sz w:val="24"/>
          <w:szCs w:val="24"/>
        </w:rPr>
      </w:pPr>
    </w:p>
    <w:p w:rsidR="005C7BFE" w:rsidRPr="005C7BFE" w:rsidRDefault="003B2DBC" w:rsidP="005C7BFE">
      <w:pPr>
        <w:tabs>
          <w:tab w:val="left" w:pos="3028"/>
          <w:tab w:val="left" w:pos="3248"/>
        </w:tabs>
        <w:spacing w:after="0" w:line="360" w:lineRule="auto"/>
        <w:jc w:val="both"/>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16256" behindDoc="1" locked="0" layoutInCell="1" allowOverlap="1" wp14:anchorId="6397758B" wp14:editId="44853F5F">
                <wp:simplePos x="0" y="0"/>
                <wp:positionH relativeFrom="column">
                  <wp:posOffset>3739820</wp:posOffset>
                </wp:positionH>
                <wp:positionV relativeFrom="paragraph">
                  <wp:posOffset>19050</wp:posOffset>
                </wp:positionV>
                <wp:extent cx="358775" cy="185420"/>
                <wp:effectExtent l="0" t="0" r="3175" b="5080"/>
                <wp:wrapNone/>
                <wp:docPr id="26" name="Text Box 26"/>
                <wp:cNvGraphicFramePr/>
                <a:graphic xmlns:a="http://schemas.openxmlformats.org/drawingml/2006/main">
                  <a:graphicData uri="http://schemas.microsoft.com/office/word/2010/wordprocessingShape">
                    <wps:wsp>
                      <wps:cNvSpPr txBox="1"/>
                      <wps:spPr>
                        <a:xfrm>
                          <a:off x="0" y="0"/>
                          <a:ext cx="358775" cy="18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758B" id="Text Box 26" o:spid="_x0000_s1029" type="#_x0000_t202" style="position:absolute;left:0;text-align:left;margin-left:294.45pt;margin-top:1.5pt;width:28.25pt;height:1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OA</w:t>
                      </w:r>
                    </w:p>
                  </w:txbxContent>
                </v:textbox>
              </v:shape>
            </w:pict>
          </mc:Fallback>
        </mc:AlternateContent>
      </w:r>
      <w:r w:rsidR="00FD06D5" w:rsidRPr="005C7BFE">
        <w:rPr>
          <w:rFonts w:ascii="Times New Roman" w:hAnsi="Times New Roman" w:cs="Times New Roman"/>
          <w:noProof/>
          <w:sz w:val="24"/>
          <w:szCs w:val="24"/>
        </w:rPr>
        <mc:AlternateContent>
          <mc:Choice Requires="wps">
            <w:drawing>
              <wp:anchor distT="0" distB="0" distL="114300" distR="114300" simplePos="0" relativeHeight="251618304" behindDoc="0" locked="0" layoutInCell="1" allowOverlap="1" wp14:anchorId="50EF773D" wp14:editId="0DBE334F">
                <wp:simplePos x="0" y="0"/>
                <wp:positionH relativeFrom="column">
                  <wp:posOffset>1881505</wp:posOffset>
                </wp:positionH>
                <wp:positionV relativeFrom="paragraph">
                  <wp:posOffset>15240</wp:posOffset>
                </wp:positionV>
                <wp:extent cx="406400" cy="2032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0640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773D" id="Text Box 23" o:spid="_x0000_s1030" type="#_x0000_t202" style="position:absolute;left:0;text-align:left;margin-left:148.15pt;margin-top:1.2pt;width:32pt;height:1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Water</w:t>
                      </w:r>
                    </w:p>
                  </w:txbxContent>
                </v:textbox>
              </v:shape>
            </w:pict>
          </mc:Fallback>
        </mc:AlternateContent>
      </w:r>
      <w:r w:rsidR="00FD06D5" w:rsidRPr="005C7BFE">
        <w:rPr>
          <w:rFonts w:ascii="Times New Roman" w:hAnsi="Times New Roman" w:cs="Times New Roman"/>
          <w:noProof/>
          <w:sz w:val="24"/>
          <w:szCs w:val="24"/>
        </w:rPr>
        <mc:AlternateContent>
          <mc:Choice Requires="wps">
            <w:drawing>
              <wp:anchor distT="0" distB="0" distL="114300" distR="114300" simplePos="0" relativeHeight="251620352" behindDoc="1" locked="0" layoutInCell="1" allowOverlap="1" wp14:anchorId="54C31080" wp14:editId="5A5CDE2F">
                <wp:simplePos x="0" y="0"/>
                <wp:positionH relativeFrom="column">
                  <wp:posOffset>-336550</wp:posOffset>
                </wp:positionH>
                <wp:positionV relativeFrom="paragraph">
                  <wp:posOffset>25400</wp:posOffset>
                </wp:positionV>
                <wp:extent cx="457200" cy="1905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1080" id="Text Box 22" o:spid="_x0000_s1031" type="#_x0000_t202" style="position:absolute;left:0;text-align:left;margin-left:-26.5pt;margin-top:2pt;width:36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00FD06D5" w:rsidRPr="005C7BFE">
        <w:rPr>
          <w:rFonts w:ascii="Times New Roman" w:hAnsi="Times New Roman" w:cs="Times New Roman"/>
          <w:noProof/>
          <w:sz w:val="24"/>
          <w:szCs w:val="24"/>
        </w:rPr>
        <mc:AlternateContent>
          <mc:Choice Requires="wps">
            <w:drawing>
              <wp:anchor distT="0" distB="0" distL="114300" distR="114300" simplePos="0" relativeHeight="251615232" behindDoc="1" locked="0" layoutInCell="1" allowOverlap="1" wp14:anchorId="37C48931" wp14:editId="09CFE7A8">
                <wp:simplePos x="0" y="0"/>
                <wp:positionH relativeFrom="column">
                  <wp:posOffset>5911850</wp:posOffset>
                </wp:positionH>
                <wp:positionV relativeFrom="paragraph">
                  <wp:posOffset>25874</wp:posOffset>
                </wp:positionV>
                <wp:extent cx="381635" cy="208280"/>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381635" cy="20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8931" id="Text Box 25" o:spid="_x0000_s1032" type="#_x0000_t202" style="position:absolute;left:0;text-align:left;margin-left:465.5pt;margin-top:2.05pt;width:30.05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OA</w:t>
                      </w:r>
                    </w:p>
                  </w:txbxContent>
                </v:textbox>
              </v:shape>
            </w:pict>
          </mc:Fallback>
        </mc:AlternateContent>
      </w:r>
      <w:r w:rsidR="00FD06D5" w:rsidRPr="005C7BFE">
        <w:rPr>
          <w:rFonts w:ascii="Times New Roman" w:hAnsi="Times New Roman" w:cs="Times New Roman"/>
          <w:noProof/>
          <w:sz w:val="24"/>
          <w:szCs w:val="24"/>
        </w:rPr>
        <mc:AlternateContent>
          <mc:Choice Requires="wps">
            <w:drawing>
              <wp:anchor distT="0" distB="0" distL="114300" distR="114300" simplePos="0" relativeHeight="251617280" behindDoc="1" locked="0" layoutInCell="1" allowOverlap="1" wp14:anchorId="07F6DD1E" wp14:editId="248D8D82">
                <wp:simplePos x="0" y="0"/>
                <wp:positionH relativeFrom="column">
                  <wp:posOffset>3975100</wp:posOffset>
                </wp:positionH>
                <wp:positionV relativeFrom="paragraph">
                  <wp:posOffset>18576</wp:posOffset>
                </wp:positionV>
                <wp:extent cx="416560" cy="190500"/>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41656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6DD1E" id="Text Box 24" o:spid="_x0000_s1033" type="#_x0000_t202" style="position:absolute;left:0;text-align:left;margin-left:313pt;margin-top:1.45pt;width:32.8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Water</w:t>
                      </w:r>
                    </w:p>
                  </w:txbxContent>
                </v:textbox>
              </v:shape>
            </w:pict>
          </mc:Fallback>
        </mc:AlternateContent>
      </w:r>
      <w:r w:rsidR="00FD06D5" w:rsidRPr="005C7BFE">
        <w:rPr>
          <w:rFonts w:ascii="Times New Roman" w:hAnsi="Times New Roman" w:cs="Times New Roman"/>
          <w:noProof/>
          <w:sz w:val="24"/>
          <w:szCs w:val="24"/>
        </w:rPr>
        <mc:AlternateContent>
          <mc:Choice Requires="wps">
            <w:drawing>
              <wp:anchor distT="0" distB="0" distL="114300" distR="114300" simplePos="0" relativeHeight="251619328" behindDoc="1" locked="0" layoutInCell="1" allowOverlap="1" wp14:anchorId="657A843F" wp14:editId="283064CB">
                <wp:simplePos x="0" y="0"/>
                <wp:positionH relativeFrom="column">
                  <wp:posOffset>1645124</wp:posOffset>
                </wp:positionH>
                <wp:positionV relativeFrom="paragraph">
                  <wp:posOffset>25400</wp:posOffset>
                </wp:positionV>
                <wp:extent cx="355600" cy="209550"/>
                <wp:effectExtent l="0" t="0" r="6350" b="0"/>
                <wp:wrapNone/>
                <wp:docPr id="47" name="Text Box 47"/>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843F" id="Text Box 47" o:spid="_x0000_s1034" type="#_x0000_t202" style="position:absolute;left:0;text-align:left;margin-left:129.55pt;margin-top:2pt;width:28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0ujQIAAJI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v:textbox>
              </v:shape>
            </w:pict>
          </mc:Fallback>
        </mc:AlternateContent>
      </w:r>
    </w:p>
    <w:p w:rsidR="005C7BFE" w:rsidRPr="005C7BFE" w:rsidRDefault="005C7BFE" w:rsidP="005C7BFE">
      <w:pPr>
        <w:tabs>
          <w:tab w:val="left" w:pos="3028"/>
          <w:tab w:val="left" w:pos="3248"/>
        </w:tabs>
        <w:spacing w:after="0" w:line="360" w:lineRule="auto"/>
        <w:jc w:val="both"/>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21376" behindDoc="0" locked="0" layoutInCell="1" allowOverlap="1" wp14:anchorId="18E9AD46" wp14:editId="57A90CAD">
                <wp:simplePos x="0" y="0"/>
                <wp:positionH relativeFrom="column">
                  <wp:posOffset>4951730</wp:posOffset>
                </wp:positionH>
                <wp:positionV relativeFrom="paragraph">
                  <wp:posOffset>51435</wp:posOffset>
                </wp:positionV>
                <wp:extent cx="365760" cy="214630"/>
                <wp:effectExtent l="0" t="0" r="0" b="0"/>
                <wp:wrapThrough wrapText="bothSides">
                  <wp:wrapPolygon edited="0">
                    <wp:start x="0" y="0"/>
                    <wp:lineTo x="0" y="19172"/>
                    <wp:lineTo x="20250" y="19172"/>
                    <wp:lineTo x="2025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E9AD46" id="Text Box 21" o:spid="_x0000_s1035" type="#_x0000_t202" style="position:absolute;left:0;text-align:left;margin-left:389.9pt;margin-top:4.05pt;width:28.8pt;height:16.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v:textbox>
                <w10:wrap type="through"/>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22400" behindDoc="0" locked="0" layoutInCell="1" allowOverlap="1" wp14:anchorId="0B58362C" wp14:editId="5222E9FC">
                <wp:simplePos x="0" y="0"/>
                <wp:positionH relativeFrom="column">
                  <wp:posOffset>659130</wp:posOffset>
                </wp:positionH>
                <wp:positionV relativeFrom="paragraph">
                  <wp:posOffset>51435</wp:posOffset>
                </wp:positionV>
                <wp:extent cx="365760" cy="214630"/>
                <wp:effectExtent l="0" t="0" r="0" b="0"/>
                <wp:wrapThrough wrapText="bothSides">
                  <wp:wrapPolygon edited="0">
                    <wp:start x="0" y="0"/>
                    <wp:lineTo x="0" y="19172"/>
                    <wp:lineTo x="20250" y="19172"/>
                    <wp:lineTo x="20250"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58362C" id="Text Box 20" o:spid="_x0000_s1036" type="#_x0000_t202" style="position:absolute;left:0;text-align:left;margin-left:51.9pt;margin-top:4.05pt;width:28.8pt;height:16.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v:textbox>
                <w10:wrap type="through"/>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23424" behindDoc="0" locked="0" layoutInCell="1" allowOverlap="1" wp14:anchorId="207744A3" wp14:editId="1A90DDC2">
                <wp:simplePos x="0" y="0"/>
                <wp:positionH relativeFrom="column">
                  <wp:posOffset>2792730</wp:posOffset>
                </wp:positionH>
                <wp:positionV relativeFrom="paragraph">
                  <wp:posOffset>52705</wp:posOffset>
                </wp:positionV>
                <wp:extent cx="365760" cy="214630"/>
                <wp:effectExtent l="0" t="0" r="0" b="0"/>
                <wp:wrapThrough wrapText="bothSides">
                  <wp:wrapPolygon edited="0">
                    <wp:start x="0" y="0"/>
                    <wp:lineTo x="0" y="19172"/>
                    <wp:lineTo x="20250" y="19172"/>
                    <wp:lineTo x="20250"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7744A3" id="Text Box 19" o:spid="_x0000_s1037" type="#_x0000_t202" style="position:absolute;left:0;text-align:left;margin-left:219.9pt;margin-top:4.15pt;width:28.8pt;height:16.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v:textbox>
                <w10:wrap type="through"/>
              </v:shape>
            </w:pict>
          </mc:Fallback>
        </mc:AlternateContent>
      </w:r>
      <w:r w:rsidRPr="005C7BFE">
        <w:rPr>
          <w:rFonts w:ascii="Times New Roman" w:hAnsi="Times New Roman" w:cs="Times New Roman"/>
          <w:sz w:val="24"/>
          <w:szCs w:val="24"/>
        </w:rPr>
        <w:t xml:space="preserve">   </w:t>
      </w:r>
      <w:r w:rsidRPr="005C7BFE">
        <w:rPr>
          <w:rFonts w:ascii="Times New Roman" w:hAnsi="Times New Roman" w:cs="Times New Roman"/>
          <w:sz w:val="24"/>
          <w:szCs w:val="24"/>
        </w:rPr>
        <w:tab/>
      </w:r>
      <w:r w:rsidRPr="005C7BFE">
        <w:rPr>
          <w:rFonts w:ascii="Times New Roman" w:hAnsi="Times New Roman" w:cs="Times New Roman"/>
          <w:sz w:val="24"/>
          <w:szCs w:val="24"/>
        </w:rPr>
        <w:tab/>
      </w:r>
    </w:p>
    <w:p w:rsidR="005C7BFE" w:rsidRDefault="006B7B5D" w:rsidP="006B7B5D">
      <w:pPr>
        <w:spacing w:after="0" w:line="240" w:lineRule="auto"/>
        <w:ind w:left="851" w:hanging="851"/>
        <w:jc w:val="both"/>
        <w:rPr>
          <w:rFonts w:ascii="Times New Roman" w:hAnsi="Times New Roman" w:cs="Times New Roman"/>
          <w:sz w:val="24"/>
          <w:szCs w:val="24"/>
        </w:rPr>
      </w:pPr>
      <w:r w:rsidRPr="006B7B5D">
        <w:rPr>
          <w:rFonts w:ascii="Times New Roman" w:hAnsi="Times New Roman" w:cs="Times New Roman"/>
          <w:noProof/>
          <w:sz w:val="20"/>
          <w:szCs w:val="24"/>
        </w:rPr>
        <mc:AlternateContent>
          <mc:Choice Requires="wps">
            <w:drawing>
              <wp:anchor distT="0" distB="0" distL="114300" distR="114300" simplePos="0" relativeHeight="251628544" behindDoc="0" locked="0" layoutInCell="1" allowOverlap="1" wp14:anchorId="205B6932" wp14:editId="6DDF56F0">
                <wp:simplePos x="0" y="0"/>
                <wp:positionH relativeFrom="column">
                  <wp:posOffset>3319361</wp:posOffset>
                </wp:positionH>
                <wp:positionV relativeFrom="paragraph">
                  <wp:posOffset>216643</wp:posOffset>
                </wp:positionV>
                <wp:extent cx="295275" cy="0"/>
                <wp:effectExtent l="0" t="76200" r="28575" b="114300"/>
                <wp:wrapNone/>
                <wp:docPr id="131" name="Straight Arrow Connector 131"/>
                <wp:cNvGraphicFramePr/>
                <a:graphic xmlns:a="http://schemas.openxmlformats.org/drawingml/2006/main">
                  <a:graphicData uri="http://schemas.microsoft.com/office/word/2010/wordprocessingShape">
                    <wps:wsp>
                      <wps:cNvCnPr/>
                      <wps:spPr>
                        <a:xfrm>
                          <a:off x="0" y="0"/>
                          <a:ext cx="295275" cy="0"/>
                        </a:xfrm>
                        <a:prstGeom prst="straightConnector1">
                          <a:avLst/>
                        </a:prstGeom>
                        <a:ln w="12700">
                          <a:solidFill>
                            <a:schemeClr val="tx1">
                              <a:lumMod val="50000"/>
                              <a:lumOff val="5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28F52" id="Straight Arrow Connector 131" o:spid="_x0000_s1026" type="#_x0000_t32" style="position:absolute;margin-left:261.35pt;margin-top:17.05pt;width:23.2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" strokecolor="gray [1629]" strokeweight="1pt">
                <v:stroke dashstyle="dash" endarrow="open"/>
              </v:shape>
            </w:pict>
          </mc:Fallback>
        </mc:AlternateContent>
      </w:r>
      <w:r w:rsidR="005C7BFE" w:rsidRPr="006B7B5D">
        <w:rPr>
          <w:rFonts w:ascii="Times New Roman" w:hAnsi="Times New Roman" w:cs="Times New Roman"/>
          <w:sz w:val="20"/>
          <w:szCs w:val="24"/>
        </w:rPr>
        <w:t>Figure 1. Pseudo-ternary phase diagrams composed of OA/Brij 97/PEG400/water (a) K</w:t>
      </w:r>
      <w:r w:rsidR="005C7BFE" w:rsidRPr="006B7B5D">
        <w:rPr>
          <w:rFonts w:ascii="Times New Roman" w:hAnsi="Times New Roman" w:cs="Times New Roman"/>
          <w:sz w:val="20"/>
          <w:szCs w:val="24"/>
          <w:vertAlign w:val="subscript"/>
        </w:rPr>
        <w:t>m</w:t>
      </w:r>
      <w:r w:rsidR="005C7BFE" w:rsidRPr="006B7B5D">
        <w:rPr>
          <w:rFonts w:ascii="Times New Roman" w:hAnsi="Times New Roman" w:cs="Times New Roman"/>
          <w:sz w:val="20"/>
          <w:szCs w:val="24"/>
        </w:rPr>
        <w:t xml:space="preserve"> 1:1, (b) K</w:t>
      </w:r>
      <w:r w:rsidR="005C7BFE" w:rsidRPr="006B7B5D">
        <w:rPr>
          <w:rFonts w:ascii="Times New Roman" w:hAnsi="Times New Roman" w:cs="Times New Roman"/>
          <w:sz w:val="20"/>
          <w:szCs w:val="24"/>
          <w:vertAlign w:val="subscript"/>
        </w:rPr>
        <w:t>m</w:t>
      </w:r>
      <w:r w:rsidR="005C7BFE" w:rsidRPr="006B7B5D">
        <w:rPr>
          <w:rFonts w:ascii="Times New Roman" w:hAnsi="Times New Roman" w:cs="Times New Roman"/>
          <w:sz w:val="20"/>
          <w:szCs w:val="24"/>
        </w:rPr>
        <w:t xml:space="preserve"> 2:1 and (c) K</w:t>
      </w:r>
      <w:r w:rsidR="005C7BFE" w:rsidRPr="006B7B5D">
        <w:rPr>
          <w:rFonts w:ascii="Times New Roman" w:hAnsi="Times New Roman" w:cs="Times New Roman"/>
          <w:sz w:val="20"/>
          <w:szCs w:val="24"/>
          <w:vertAlign w:val="subscript"/>
        </w:rPr>
        <w:t>m</w:t>
      </w:r>
      <w:r w:rsidR="005C7BFE" w:rsidRPr="006B7B5D">
        <w:rPr>
          <w:rFonts w:ascii="Times New Roman" w:hAnsi="Times New Roman" w:cs="Times New Roman"/>
          <w:sz w:val="20"/>
          <w:szCs w:val="24"/>
        </w:rPr>
        <w:t xml:space="preserve"> 3:1. </w:t>
      </w:r>
      <w:r w:rsidR="005C7BFE" w:rsidRPr="006B7B5D">
        <w:rPr>
          <w:rFonts w:ascii="Times New Roman" w:hAnsi="Times New Roman" w:cs="Times New Roman"/>
          <w:noProof/>
          <w:sz w:val="20"/>
          <w:szCs w:val="24"/>
        </w:rPr>
        <w:t>The shaded</w:t>
      </w:r>
      <w:r>
        <w:rPr>
          <w:rFonts w:ascii="Times New Roman" w:hAnsi="Times New Roman" w:cs="Times New Roman"/>
          <w:sz w:val="20"/>
          <w:szCs w:val="24"/>
        </w:rPr>
        <w:t xml:space="preserve"> region is </w:t>
      </w:r>
      <w:proofErr w:type="spellStart"/>
      <w:r>
        <w:rPr>
          <w:rFonts w:ascii="Times New Roman" w:hAnsi="Times New Roman" w:cs="Times New Roman"/>
          <w:sz w:val="20"/>
          <w:szCs w:val="24"/>
        </w:rPr>
        <w:t>microemulsion</w:t>
      </w:r>
      <w:proofErr w:type="spellEnd"/>
      <w:r>
        <w:rPr>
          <w:rFonts w:ascii="Times New Roman" w:hAnsi="Times New Roman" w:cs="Times New Roman"/>
          <w:sz w:val="20"/>
          <w:szCs w:val="24"/>
        </w:rPr>
        <w:t xml:space="preserve"> area</w:t>
      </w:r>
      <w:r w:rsidR="005C7BFE" w:rsidRPr="006B7B5D">
        <w:rPr>
          <w:rFonts w:ascii="Times New Roman" w:hAnsi="Times New Roman" w:cs="Times New Roman"/>
          <w:sz w:val="20"/>
          <w:szCs w:val="24"/>
        </w:rPr>
        <w:t xml:space="preserve"> </w:t>
      </w:r>
      <w:r>
        <w:rPr>
          <w:rFonts w:ascii="Times New Roman" w:hAnsi="Times New Roman" w:cs="Times New Roman"/>
          <w:sz w:val="20"/>
          <w:szCs w:val="24"/>
        </w:rPr>
        <w:t>and (</w:t>
      </w:r>
      <w:r w:rsidR="005C7BFE" w:rsidRPr="006B7B5D">
        <w:rPr>
          <w:rFonts w:ascii="Times New Roman" w:hAnsi="Times New Roman" w:cs="Times New Roman"/>
          <w:sz w:val="20"/>
          <w:szCs w:val="24"/>
        </w:rPr>
        <w:t xml:space="preserve">        </w:t>
      </w:r>
      <w:r>
        <w:rPr>
          <w:rFonts w:ascii="Times New Roman" w:hAnsi="Times New Roman" w:cs="Times New Roman"/>
          <w:sz w:val="20"/>
          <w:szCs w:val="24"/>
        </w:rPr>
        <w:t xml:space="preserve"> ) </w:t>
      </w:r>
      <w:r>
        <w:rPr>
          <w:rFonts w:ascii="Times New Roman" w:hAnsi="Times New Roman" w:cs="Times New Roman"/>
          <w:sz w:val="20"/>
          <w:szCs w:val="20"/>
        </w:rPr>
        <w:t>w</w:t>
      </w:r>
      <w:r w:rsidR="005C7BFE" w:rsidRPr="006B7B5D">
        <w:rPr>
          <w:rFonts w:ascii="Times New Roman" w:hAnsi="Times New Roman" w:cs="Times New Roman"/>
          <w:sz w:val="20"/>
          <w:szCs w:val="20"/>
        </w:rPr>
        <w:t>ater dilution line.</w:t>
      </w:r>
    </w:p>
    <w:p w:rsidR="005C7BFE" w:rsidRPr="005C7BFE" w:rsidRDefault="005C7BFE" w:rsidP="005C7BFE">
      <w:pPr>
        <w:spacing w:after="0" w:line="360" w:lineRule="auto"/>
        <w:jc w:val="center"/>
        <w:rPr>
          <w:rFonts w:ascii="Times New Roman" w:hAnsi="Times New Roman" w:cs="Times New Roman"/>
          <w:sz w:val="24"/>
          <w:szCs w:val="24"/>
        </w:rPr>
      </w:pPr>
    </w:p>
    <w:p w:rsidR="005C7BFE" w:rsidRPr="005C7BFE" w:rsidRDefault="00FD06D5" w:rsidP="005C7BFE">
      <w:pPr>
        <w:spacing w:after="0" w:line="360" w:lineRule="auto"/>
        <w:rPr>
          <w:rFonts w:ascii="Times New Roman" w:hAnsi="Times New Roman" w:cs="Times New Roman"/>
          <w:sz w:val="24"/>
          <w:szCs w:val="24"/>
        </w:rPr>
      </w:pPr>
      <w:r w:rsidRPr="005C7BFE">
        <w:rPr>
          <w:rFonts w:ascii="Times New Roman" w:hAnsi="Times New Roman" w:cs="Times New Roman"/>
          <w:noProof/>
          <w:sz w:val="24"/>
          <w:szCs w:val="24"/>
        </w:rPr>
        <w:drawing>
          <wp:anchor distT="0" distB="0" distL="114300" distR="114300" simplePos="0" relativeHeight="251630592" behindDoc="0" locked="0" layoutInCell="1" allowOverlap="1" wp14:anchorId="58709BA5" wp14:editId="730FEA88">
            <wp:simplePos x="0" y="0"/>
            <wp:positionH relativeFrom="column">
              <wp:posOffset>2167255</wp:posOffset>
            </wp:positionH>
            <wp:positionV relativeFrom="paragraph">
              <wp:posOffset>205740</wp:posOffset>
            </wp:positionV>
            <wp:extent cx="1732915" cy="1590040"/>
            <wp:effectExtent l="0" t="0" r="635" b="0"/>
            <wp:wrapNone/>
            <wp:docPr id="17" name="Picture 17" descr="Description: C:\Users\compaq\Google Drive\My_MSc\5. ANALISIS\2.Microemulsion formulation\Ternary phase diagram\IPM,Brij97,PEG400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compaq\Google Drive\My_MSc\5. ANALISIS\2.Microemulsion formulation\Ternary phase diagram\IPM,Brij97,PEG400 (Km 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2915" cy="1590040"/>
                    </a:xfrm>
                    <a:prstGeom prst="rect">
                      <a:avLst/>
                    </a:prstGeom>
                    <a:noFill/>
                  </pic:spPr>
                </pic:pic>
              </a:graphicData>
            </a:graphic>
            <wp14:sizeRelH relativeFrom="page">
              <wp14:pctWidth>0</wp14:pctWidth>
            </wp14:sizeRelH>
            <wp14:sizeRelV relativeFrom="page">
              <wp14:pctHeight>0</wp14:pctHeight>
            </wp14:sizeRelV>
          </wp:anchor>
        </w:drawing>
      </w:r>
      <w:r w:rsidR="005C7BFE" w:rsidRPr="005C7BFE">
        <w:rPr>
          <w:rFonts w:ascii="Times New Roman" w:hAnsi="Times New Roman" w:cs="Times New Roman"/>
          <w:noProof/>
          <w:sz w:val="24"/>
          <w:szCs w:val="24"/>
        </w:rPr>
        <w:drawing>
          <wp:anchor distT="0" distB="0" distL="114300" distR="114300" simplePos="0" relativeHeight="251629568" behindDoc="0" locked="0" layoutInCell="1" allowOverlap="1" wp14:anchorId="0742F7B7" wp14:editId="2F25CE85">
            <wp:simplePos x="0" y="0"/>
            <wp:positionH relativeFrom="column">
              <wp:posOffset>-91440</wp:posOffset>
            </wp:positionH>
            <wp:positionV relativeFrom="paragraph">
              <wp:posOffset>207645</wp:posOffset>
            </wp:positionV>
            <wp:extent cx="1732915" cy="1590675"/>
            <wp:effectExtent l="0" t="0" r="635" b="9525"/>
            <wp:wrapNone/>
            <wp:docPr id="18" name="Picture 18" descr="Description: C:\Users\compaq\Google Drive\My_MSc\5. ANALISIS\2.Microemulsion formulation\Ternary phase diagram\IPM,Brij97,PEG400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compaq\Google Drive\My_MSc\5. ANALISIS\2.Microemulsion formulation\Ternary phase diagram\IPM,Brij97,PEG400 (Km 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915" cy="1590675"/>
                    </a:xfrm>
                    <a:prstGeom prst="rect">
                      <a:avLst/>
                    </a:prstGeom>
                    <a:noFill/>
                  </pic:spPr>
                </pic:pic>
              </a:graphicData>
            </a:graphic>
            <wp14:sizeRelH relativeFrom="page">
              <wp14:pctWidth>0</wp14:pctWidth>
            </wp14:sizeRelH>
            <wp14:sizeRelV relativeFrom="page">
              <wp14:pctHeight>0</wp14:pctHeight>
            </wp14:sizeRelV>
          </wp:anchor>
        </w:drawing>
      </w:r>
      <w:r w:rsidR="005C7BFE" w:rsidRPr="005C7BFE">
        <w:rPr>
          <w:rFonts w:ascii="Times New Roman" w:hAnsi="Times New Roman" w:cs="Times New Roman"/>
          <w:noProof/>
          <w:sz w:val="24"/>
          <w:szCs w:val="24"/>
        </w:rPr>
        <w:drawing>
          <wp:anchor distT="0" distB="0" distL="114300" distR="114300" simplePos="0" relativeHeight="251631616" behindDoc="0" locked="0" layoutInCell="1" allowOverlap="1" wp14:anchorId="655CFA9E" wp14:editId="3B077D47">
            <wp:simplePos x="0" y="0"/>
            <wp:positionH relativeFrom="column">
              <wp:posOffset>4417695</wp:posOffset>
            </wp:positionH>
            <wp:positionV relativeFrom="paragraph">
              <wp:posOffset>198755</wp:posOffset>
            </wp:positionV>
            <wp:extent cx="1739900" cy="1593215"/>
            <wp:effectExtent l="0" t="0" r="0" b="6985"/>
            <wp:wrapNone/>
            <wp:docPr id="16" name="Picture 16" descr="Description: C:\Users\compaq\Google Drive\My_MSc\5. ANALISIS\2.Microemulsion formulation\Ternary phase diagram\IPM,Brij97,PEG400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compaq\Google Drive\My_MSc\5. ANALISIS\2.Microemulsion formulation\Ternary phase diagram\IPM,Brij97,PEG400 (Km 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900" cy="1593215"/>
                    </a:xfrm>
                    <a:prstGeom prst="rect">
                      <a:avLst/>
                    </a:prstGeom>
                    <a:noFill/>
                  </pic:spPr>
                </pic:pic>
              </a:graphicData>
            </a:graphic>
            <wp14:sizeRelH relativeFrom="page">
              <wp14:pctWidth>0</wp14:pctWidth>
            </wp14:sizeRelH>
            <wp14:sizeRelV relativeFrom="page">
              <wp14:pctHeight>0</wp14:pctHeight>
            </wp14:sizeRelV>
          </wp:anchor>
        </w:drawing>
      </w:r>
      <w:r w:rsidR="005C7BFE" w:rsidRPr="005C7BFE">
        <w:rPr>
          <w:rFonts w:ascii="Times New Roman" w:hAnsi="Times New Roman" w:cs="Times New Roman"/>
          <w:noProof/>
          <w:sz w:val="24"/>
          <w:szCs w:val="24"/>
        </w:rPr>
        <mc:AlternateContent>
          <mc:Choice Requires="wps">
            <w:drawing>
              <wp:anchor distT="0" distB="0" distL="114300" distR="114300" simplePos="0" relativeHeight="251632640" behindDoc="1" locked="0" layoutInCell="1" allowOverlap="1" wp14:anchorId="295DECA1" wp14:editId="134B9C2E">
                <wp:simplePos x="0" y="0"/>
                <wp:positionH relativeFrom="column">
                  <wp:posOffset>393700</wp:posOffset>
                </wp:positionH>
                <wp:positionV relativeFrom="paragraph">
                  <wp:posOffset>45085</wp:posOffset>
                </wp:positionV>
                <wp:extent cx="838200" cy="2178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DECA1" id="Text Box 15" o:spid="_x0000_s1038" type="#_x0000_t202" style="position:absolute;margin-left:31pt;margin-top:3.55pt;width:66pt;height:1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v:textbox>
              </v:shape>
            </w:pict>
          </mc:Fallback>
        </mc:AlternateContent>
      </w:r>
      <w:r w:rsidR="005C7BFE" w:rsidRPr="005C7BFE">
        <w:rPr>
          <w:rFonts w:ascii="Times New Roman" w:hAnsi="Times New Roman" w:cs="Times New Roman"/>
          <w:noProof/>
          <w:sz w:val="24"/>
          <w:szCs w:val="24"/>
        </w:rPr>
        <mc:AlternateContent>
          <mc:Choice Requires="wps">
            <w:drawing>
              <wp:anchor distT="0" distB="0" distL="114300" distR="114300" simplePos="0" relativeHeight="251633664" behindDoc="1" locked="0" layoutInCell="1" allowOverlap="1" wp14:anchorId="56B35352" wp14:editId="38905CFC">
                <wp:simplePos x="0" y="0"/>
                <wp:positionH relativeFrom="column">
                  <wp:posOffset>2641600</wp:posOffset>
                </wp:positionH>
                <wp:positionV relativeFrom="paragraph">
                  <wp:posOffset>45085</wp:posOffset>
                </wp:positionV>
                <wp:extent cx="838200" cy="2178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5352" id="Text Box 30" o:spid="_x0000_s1039" type="#_x0000_t202" style="position:absolute;margin-left:208pt;margin-top:3.55pt;width:66pt;height:1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v:textbox>
              </v:shape>
            </w:pict>
          </mc:Fallback>
        </mc:AlternateContent>
      </w:r>
      <w:r w:rsidR="005C7BFE" w:rsidRPr="005C7BFE">
        <w:rPr>
          <w:rFonts w:ascii="Times New Roman" w:hAnsi="Times New Roman" w:cs="Times New Roman"/>
          <w:noProof/>
          <w:sz w:val="24"/>
          <w:szCs w:val="24"/>
        </w:rPr>
        <mc:AlternateContent>
          <mc:Choice Requires="wps">
            <w:drawing>
              <wp:anchor distT="0" distB="0" distL="114300" distR="114300" simplePos="0" relativeHeight="251634688" behindDoc="1" locked="0" layoutInCell="1" allowOverlap="1" wp14:anchorId="154C147A" wp14:editId="22BA5980">
                <wp:simplePos x="0" y="0"/>
                <wp:positionH relativeFrom="column">
                  <wp:posOffset>4883150</wp:posOffset>
                </wp:positionH>
                <wp:positionV relativeFrom="paragraph">
                  <wp:posOffset>38735</wp:posOffset>
                </wp:positionV>
                <wp:extent cx="838200" cy="2178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147A" id="Text Box 39" o:spid="_x0000_s1040" type="#_x0000_t202" style="position:absolute;margin-left:384.5pt;margin-top:3.05pt;width:66pt;height:1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Brij97/PEG400</w:t>
                      </w:r>
                    </w:p>
                  </w:txbxContent>
                </v:textbox>
              </v:shape>
            </w:pict>
          </mc:Fallback>
        </mc:AlternateContent>
      </w:r>
    </w:p>
    <w:p w:rsidR="005C7BFE" w:rsidRPr="005C7BFE" w:rsidRDefault="005C7BFE" w:rsidP="005C7BFE">
      <w:pPr>
        <w:spacing w:after="0" w:line="360" w:lineRule="auto"/>
        <w:jc w:val="both"/>
        <w:rPr>
          <w:rFonts w:ascii="Times New Roman" w:hAnsi="Times New Roman" w:cs="Times New Roman"/>
          <w:sz w:val="24"/>
          <w:szCs w:val="24"/>
        </w:rPr>
      </w:pPr>
    </w:p>
    <w:p w:rsidR="005C7BFE" w:rsidRPr="005C7BFE" w:rsidRDefault="005C7BFE" w:rsidP="005C7BFE">
      <w:pPr>
        <w:spacing w:after="0" w:line="360" w:lineRule="auto"/>
        <w:jc w:val="both"/>
        <w:rPr>
          <w:rFonts w:ascii="Times New Roman" w:hAnsi="Times New Roman" w:cs="Times New Roman"/>
          <w:sz w:val="24"/>
          <w:szCs w:val="24"/>
        </w:rPr>
      </w:pPr>
    </w:p>
    <w:p w:rsidR="005C7BFE" w:rsidRDefault="005C7BFE" w:rsidP="005C7BFE">
      <w:pPr>
        <w:spacing w:after="0" w:line="360" w:lineRule="auto"/>
        <w:jc w:val="both"/>
        <w:rPr>
          <w:rFonts w:ascii="Times New Roman" w:hAnsi="Times New Roman" w:cs="Times New Roman"/>
          <w:sz w:val="24"/>
          <w:szCs w:val="24"/>
        </w:rPr>
      </w:pPr>
    </w:p>
    <w:p w:rsidR="005C7BFE" w:rsidRPr="005C7BFE" w:rsidRDefault="005C7BFE" w:rsidP="005C7BFE">
      <w:pPr>
        <w:spacing w:after="0" w:line="360" w:lineRule="auto"/>
        <w:jc w:val="both"/>
        <w:rPr>
          <w:rFonts w:ascii="Times New Roman" w:hAnsi="Times New Roman" w:cs="Times New Roman"/>
          <w:sz w:val="24"/>
          <w:szCs w:val="24"/>
        </w:rPr>
      </w:pPr>
    </w:p>
    <w:p w:rsidR="005C7BFE" w:rsidRPr="005C7BFE" w:rsidRDefault="00FD06D5" w:rsidP="005C7BFE">
      <w:pPr>
        <w:spacing w:after="0" w:line="360" w:lineRule="auto"/>
        <w:jc w:val="both"/>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39808" behindDoc="1" locked="0" layoutInCell="1" allowOverlap="1" wp14:anchorId="10B2F469" wp14:editId="3C572A2D">
                <wp:simplePos x="0" y="0"/>
                <wp:positionH relativeFrom="column">
                  <wp:posOffset>1514056</wp:posOffset>
                </wp:positionH>
                <wp:positionV relativeFrom="paragraph">
                  <wp:posOffset>254635</wp:posOffset>
                </wp:positionV>
                <wp:extent cx="417195" cy="196850"/>
                <wp:effectExtent l="0" t="0" r="1905" b="0"/>
                <wp:wrapNone/>
                <wp:docPr id="43" name="Text Box 43"/>
                <wp:cNvGraphicFramePr/>
                <a:graphic xmlns:a="http://schemas.openxmlformats.org/drawingml/2006/main">
                  <a:graphicData uri="http://schemas.microsoft.com/office/word/2010/wordprocessingShape">
                    <wps:wsp>
                      <wps:cNvSpPr txBox="1"/>
                      <wps:spPr>
                        <a:xfrm>
                          <a:off x="0" y="0"/>
                          <a:ext cx="417195" cy="19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F469" id="Text Box 43" o:spid="_x0000_s1041" type="#_x0000_t202" style="position:absolute;left:0;text-align:left;margin-left:119.2pt;margin-top:20.05pt;width:32.85pt;height: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" fillcolor="white [3201]" stroked="f" strokeweight=".5pt">
                <v:textbo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IPM</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40832" behindDoc="1" locked="0" layoutInCell="1" allowOverlap="1" wp14:anchorId="76F9C581" wp14:editId="671AD8CD">
                <wp:simplePos x="0" y="0"/>
                <wp:positionH relativeFrom="column">
                  <wp:posOffset>-431800</wp:posOffset>
                </wp:positionH>
                <wp:positionV relativeFrom="paragraph">
                  <wp:posOffset>248285</wp:posOffset>
                </wp:positionV>
                <wp:extent cx="457200" cy="190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9C581" id="Text Box 14" o:spid="_x0000_s1042" type="#_x0000_t202" style="position:absolute;left:0;text-align:left;margin-left:-34pt;margin-top:19.55pt;width:36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p>
    <w:p w:rsidR="005C7BFE" w:rsidRPr="005C7BFE" w:rsidRDefault="00FD06D5" w:rsidP="005C7BFE">
      <w:pPr>
        <w:spacing w:after="0" w:line="360" w:lineRule="auto"/>
        <w:jc w:val="both"/>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35712" behindDoc="1" locked="0" layoutInCell="1" allowOverlap="1" wp14:anchorId="698ECD55" wp14:editId="26682B85">
                <wp:simplePos x="0" y="0"/>
                <wp:positionH relativeFrom="column">
                  <wp:posOffset>6024880</wp:posOffset>
                </wp:positionH>
                <wp:positionV relativeFrom="paragraph">
                  <wp:posOffset>-1905</wp:posOffset>
                </wp:positionV>
                <wp:extent cx="421005" cy="1803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21005" cy="180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CD55" id="Text Box 38" o:spid="_x0000_s1043" type="#_x0000_t202" style="position:absolute;left:0;text-align:left;margin-left:474.4pt;margin-top:-.15pt;width:33.15pt;height: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37760" behindDoc="1" locked="0" layoutInCell="1" allowOverlap="1" wp14:anchorId="3770897B" wp14:editId="735714A3">
                <wp:simplePos x="0" y="0"/>
                <wp:positionH relativeFrom="column">
                  <wp:posOffset>4065270</wp:posOffset>
                </wp:positionH>
                <wp:positionV relativeFrom="paragraph">
                  <wp:posOffset>4445</wp:posOffset>
                </wp:positionV>
                <wp:extent cx="457200" cy="1905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897B" id="Text Box 37" o:spid="_x0000_s1044" type="#_x0000_t202" style="position:absolute;left:0;text-align:left;margin-left:320.1pt;margin-top:.35pt;width:36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36736" behindDoc="1" locked="0" layoutInCell="1" allowOverlap="1" wp14:anchorId="6E516036" wp14:editId="42E4FB74">
                <wp:simplePos x="0" y="0"/>
                <wp:positionH relativeFrom="column">
                  <wp:posOffset>3783330</wp:posOffset>
                </wp:positionH>
                <wp:positionV relativeFrom="paragraph">
                  <wp:posOffset>-1905</wp:posOffset>
                </wp:positionV>
                <wp:extent cx="412750" cy="1905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16036" id="Text Box 29" o:spid="_x0000_s1045" type="#_x0000_t202" style="position:absolute;left:0;text-align:left;margin-left:297.9pt;margin-top:-.15pt;width:32.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38784" behindDoc="1" locked="0" layoutInCell="1" allowOverlap="1" wp14:anchorId="658F6EB9" wp14:editId="4A97AA64">
                <wp:simplePos x="0" y="0"/>
                <wp:positionH relativeFrom="column">
                  <wp:posOffset>1813721</wp:posOffset>
                </wp:positionH>
                <wp:positionV relativeFrom="paragraph">
                  <wp:posOffset>-1905</wp:posOffset>
                </wp:positionV>
                <wp:extent cx="457200" cy="190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6EB9" id="Text Box 28" o:spid="_x0000_s1046" type="#_x0000_t202" style="position:absolute;left:0;text-align:left;margin-left:142.8pt;margin-top:-.15pt;width:36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p>
    <w:p w:rsidR="005C7BFE" w:rsidRPr="005C7BFE" w:rsidRDefault="005C7BFE" w:rsidP="005C7BFE">
      <w:pPr>
        <w:tabs>
          <w:tab w:val="left" w:pos="2847"/>
          <w:tab w:val="left" w:pos="3261"/>
          <w:tab w:val="center" w:pos="4680"/>
        </w:tabs>
        <w:spacing w:after="0" w:line="360" w:lineRule="auto"/>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14:anchorId="221F9FB0" wp14:editId="323DDDAF">
                <wp:simplePos x="0" y="0"/>
                <wp:positionH relativeFrom="column">
                  <wp:posOffset>5080000</wp:posOffset>
                </wp:positionH>
                <wp:positionV relativeFrom="paragraph">
                  <wp:posOffset>91440</wp:posOffset>
                </wp:positionV>
                <wp:extent cx="365760" cy="233680"/>
                <wp:effectExtent l="0" t="0" r="0" b="0"/>
                <wp:wrapThrough wrapText="bothSides">
                  <wp:wrapPolygon edited="0">
                    <wp:start x="0" y="0"/>
                    <wp:lineTo x="0" y="19370"/>
                    <wp:lineTo x="20250" y="19370"/>
                    <wp:lineTo x="20250"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36576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szCs w:val="20"/>
                              </w:rPr>
                            </w:pPr>
                            <w:r>
                              <w:rPr>
                                <w:rFonts w:ascii="Times New Roman" w:hAnsi="Times New Roman" w:cs="Times New Roman"/>
                                <w:sz w:val="16"/>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F9FB0" id="Text Box 41" o:spid="_x0000_s1047" type="#_x0000_t202" style="position:absolute;margin-left:400pt;margin-top:7.2pt;width:28.8pt;height:1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" fillcolor="white [3201]" stroked="f" strokeweight=".5pt">
                <v:textbox>
                  <w:txbxContent>
                    <w:p w:rsidR="005C7BFE" w:rsidRDefault="005C7BFE" w:rsidP="005C7BFE">
                      <w:pPr>
                        <w:jc w:val="center"/>
                        <w:rPr>
                          <w:rFonts w:ascii="Times New Roman" w:hAnsi="Times New Roman" w:cs="Times New Roman"/>
                          <w:sz w:val="16"/>
                          <w:szCs w:val="20"/>
                        </w:rPr>
                      </w:pPr>
                      <w:r>
                        <w:rPr>
                          <w:rFonts w:ascii="Times New Roman" w:hAnsi="Times New Roman" w:cs="Times New Roman"/>
                          <w:sz w:val="16"/>
                          <w:szCs w:val="20"/>
                        </w:rPr>
                        <w:t>(c)</w:t>
                      </w:r>
                    </w:p>
                  </w:txbxContent>
                </v:textbox>
                <w10:wrap type="through"/>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0A6E45A3" wp14:editId="4372477F">
                <wp:simplePos x="0" y="0"/>
                <wp:positionH relativeFrom="column">
                  <wp:posOffset>2811145</wp:posOffset>
                </wp:positionH>
                <wp:positionV relativeFrom="paragraph">
                  <wp:posOffset>86360</wp:posOffset>
                </wp:positionV>
                <wp:extent cx="365760" cy="214630"/>
                <wp:effectExtent l="0" t="0" r="0" b="0"/>
                <wp:wrapThrough wrapText="bothSides">
                  <wp:wrapPolygon edited="0">
                    <wp:start x="0" y="0"/>
                    <wp:lineTo x="0" y="19172"/>
                    <wp:lineTo x="20250" y="19172"/>
                    <wp:lineTo x="20250"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6E45A3" id="Text Box 42" o:spid="_x0000_s1048" type="#_x0000_t202" style="position:absolute;margin-left:221.35pt;margin-top:6.8pt;width:28.8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v:textbox>
                <w10:wrap type="through"/>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122D9F58" wp14:editId="7B469C07">
                <wp:simplePos x="0" y="0"/>
                <wp:positionH relativeFrom="column">
                  <wp:posOffset>555625</wp:posOffset>
                </wp:positionH>
                <wp:positionV relativeFrom="paragraph">
                  <wp:posOffset>80645</wp:posOffset>
                </wp:positionV>
                <wp:extent cx="365760" cy="214630"/>
                <wp:effectExtent l="0" t="0" r="0" b="0"/>
                <wp:wrapThrough wrapText="bothSides">
                  <wp:wrapPolygon edited="0">
                    <wp:start x="0" y="0"/>
                    <wp:lineTo x="0" y="19172"/>
                    <wp:lineTo x="20250" y="19172"/>
                    <wp:lineTo x="20250"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2D9F58" id="Text Box 40" o:spid="_x0000_s1049" type="#_x0000_t202" style="position:absolute;margin-left:43.75pt;margin-top:6.35pt;width:28.8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v:textbox>
                <w10:wrap type="through"/>
              </v:shape>
            </w:pict>
          </mc:Fallback>
        </mc:AlternateContent>
      </w:r>
      <w:r w:rsidRPr="005C7BFE">
        <w:rPr>
          <w:rFonts w:ascii="Times New Roman" w:hAnsi="Times New Roman" w:cs="Times New Roman"/>
          <w:sz w:val="24"/>
          <w:szCs w:val="24"/>
        </w:rPr>
        <w:tab/>
      </w:r>
    </w:p>
    <w:p w:rsidR="005C7BFE" w:rsidRDefault="005C7BFE" w:rsidP="006B7B5D">
      <w:pPr>
        <w:spacing w:after="0" w:line="240" w:lineRule="auto"/>
        <w:ind w:left="851" w:hanging="851"/>
        <w:jc w:val="both"/>
        <w:rPr>
          <w:rFonts w:ascii="Times New Roman" w:hAnsi="Times New Roman" w:cs="Times New Roman"/>
          <w:sz w:val="20"/>
          <w:szCs w:val="24"/>
        </w:rPr>
      </w:pPr>
      <w:r w:rsidRPr="006B7B5D">
        <w:rPr>
          <w:rFonts w:ascii="Times New Roman" w:hAnsi="Times New Roman" w:cs="Times New Roman"/>
          <w:sz w:val="20"/>
          <w:szCs w:val="24"/>
        </w:rPr>
        <w:lastRenderedPageBreak/>
        <w:t>Figure 2. Pseudo-ternary phase diagrams composed of IPM/Brij 97/PEG400/water (a) K</w:t>
      </w:r>
      <w:r w:rsidRPr="006B7B5D">
        <w:rPr>
          <w:rFonts w:ascii="Times New Roman" w:hAnsi="Times New Roman" w:cs="Times New Roman"/>
          <w:sz w:val="20"/>
          <w:szCs w:val="24"/>
          <w:vertAlign w:val="subscript"/>
        </w:rPr>
        <w:t>m</w:t>
      </w:r>
      <w:r w:rsidR="006B7B5D">
        <w:rPr>
          <w:rFonts w:ascii="Times New Roman" w:hAnsi="Times New Roman" w:cs="Times New Roman"/>
          <w:sz w:val="20"/>
          <w:szCs w:val="24"/>
        </w:rPr>
        <w:t xml:space="preserve"> 1:1, </w:t>
      </w:r>
      <w:r w:rsidRPr="006B7B5D">
        <w:rPr>
          <w:rFonts w:ascii="Times New Roman" w:hAnsi="Times New Roman" w:cs="Times New Roman"/>
          <w:sz w:val="20"/>
          <w:szCs w:val="24"/>
        </w:rPr>
        <w:t>(b)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2:1 and (c) K</w:t>
      </w:r>
      <w:r w:rsidRPr="006B7B5D">
        <w:rPr>
          <w:rFonts w:ascii="Times New Roman" w:hAnsi="Times New Roman" w:cs="Times New Roman"/>
          <w:sz w:val="20"/>
          <w:szCs w:val="24"/>
          <w:vertAlign w:val="subscript"/>
        </w:rPr>
        <w:t>m</w:t>
      </w:r>
      <w:r w:rsidR="006B7B5D">
        <w:rPr>
          <w:rFonts w:ascii="Times New Roman" w:hAnsi="Times New Roman" w:cs="Times New Roman"/>
          <w:sz w:val="20"/>
          <w:szCs w:val="24"/>
        </w:rPr>
        <w:t xml:space="preserve"> 3:1</w:t>
      </w:r>
    </w:p>
    <w:p w:rsidR="006B7B5D" w:rsidRPr="006B7B5D" w:rsidRDefault="006B7B5D" w:rsidP="006B7B5D">
      <w:pPr>
        <w:spacing w:after="0" w:line="240" w:lineRule="auto"/>
        <w:ind w:left="851" w:hanging="851"/>
        <w:jc w:val="both"/>
        <w:rPr>
          <w:rFonts w:ascii="Times New Roman" w:hAnsi="Times New Roman" w:cs="Times New Roman"/>
          <w:sz w:val="20"/>
          <w:szCs w:val="24"/>
        </w:rPr>
      </w:pPr>
    </w:p>
    <w:p w:rsidR="005C7BFE" w:rsidRPr="006B7B5D" w:rsidRDefault="005C7BFE" w:rsidP="006B7B5D">
      <w:pPr>
        <w:spacing w:after="0" w:line="240" w:lineRule="auto"/>
        <w:rPr>
          <w:rFonts w:ascii="Times New Roman" w:hAnsi="Times New Roman" w:cs="Times New Roman"/>
          <w:b/>
          <w:sz w:val="20"/>
          <w:szCs w:val="24"/>
        </w:rPr>
      </w:pPr>
      <w:r w:rsidRPr="006B7B5D">
        <w:rPr>
          <w:rFonts w:ascii="Times New Roman" w:hAnsi="Times New Roman" w:cs="Times New Roman"/>
          <w:b/>
          <w:sz w:val="20"/>
          <w:szCs w:val="24"/>
        </w:rPr>
        <w:t>Effect of OA and IPM on the system of Brij 97/PG/Water</w:t>
      </w:r>
    </w:p>
    <w:p w:rsidR="005C7BFE" w:rsidRPr="006B7B5D" w:rsidRDefault="005C7BFE" w:rsidP="006B7B5D">
      <w:pPr>
        <w:spacing w:after="0" w:line="240" w:lineRule="auto"/>
        <w:jc w:val="both"/>
        <w:rPr>
          <w:rFonts w:ascii="Times New Roman" w:hAnsi="Times New Roman" w:cs="Times New Roman"/>
          <w:sz w:val="20"/>
          <w:szCs w:val="24"/>
        </w:rPr>
      </w:pPr>
      <w:r w:rsidRPr="006B7B5D">
        <w:rPr>
          <w:rFonts w:ascii="Times New Roman" w:hAnsi="Times New Roman" w:cs="Times New Roman"/>
          <w:sz w:val="20"/>
          <w:szCs w:val="24"/>
        </w:rPr>
        <w:t>These systems contain PG as a co-surfactant which is a short chain of co</w:t>
      </w:r>
      <w:r w:rsidR="006B7B5D">
        <w:rPr>
          <w:rFonts w:ascii="Times New Roman" w:hAnsi="Times New Roman" w:cs="Times New Roman"/>
          <w:sz w:val="20"/>
          <w:szCs w:val="24"/>
        </w:rPr>
        <w:t xml:space="preserve">-surfactant. The results in Figure 3 and </w:t>
      </w:r>
      <w:r w:rsidRPr="006B7B5D">
        <w:rPr>
          <w:rFonts w:ascii="Times New Roman" w:hAnsi="Times New Roman" w:cs="Times New Roman"/>
          <w:sz w:val="20"/>
          <w:szCs w:val="24"/>
        </w:rPr>
        <w:t xml:space="preserve">4 shows that IPM based system give the </w:t>
      </w:r>
      <w:r w:rsidRPr="006B7B5D">
        <w:rPr>
          <w:rFonts w:ascii="Times New Roman" w:hAnsi="Times New Roman" w:cs="Times New Roman"/>
          <w:noProof/>
          <w:sz w:val="20"/>
          <w:szCs w:val="24"/>
        </w:rPr>
        <w:t>bigger</w:t>
      </w:r>
      <w:r w:rsidRPr="006B7B5D">
        <w:rPr>
          <w:rFonts w:ascii="Times New Roman" w:hAnsi="Times New Roman" w:cs="Times New Roman"/>
          <w:sz w:val="20"/>
          <w:szCs w:val="24"/>
        </w:rPr>
        <w:t xml:space="preserve"> area of microemulsion region compared to OA based system. This result is similar </w:t>
      </w:r>
      <w:r w:rsidRPr="006B7B5D">
        <w:rPr>
          <w:rFonts w:ascii="Times New Roman" w:hAnsi="Times New Roman" w:cs="Times New Roman"/>
          <w:noProof/>
          <w:sz w:val="20"/>
          <w:szCs w:val="24"/>
        </w:rPr>
        <w:t>to</w:t>
      </w:r>
      <w:r w:rsidRPr="006B7B5D">
        <w:rPr>
          <w:rFonts w:ascii="Times New Roman" w:hAnsi="Times New Roman" w:cs="Times New Roman"/>
          <w:sz w:val="20"/>
          <w:szCs w:val="24"/>
        </w:rPr>
        <w:t xml:space="preserve"> the study conducted by </w:t>
      </w:r>
      <w:r w:rsidR="006B7B5D">
        <w:rPr>
          <w:rFonts w:ascii="Times New Roman" w:hAnsi="Times New Roman" w:cs="Times New Roman"/>
          <w:sz w:val="20"/>
          <w:szCs w:val="24"/>
        </w:rPr>
        <w:t xml:space="preserve">Abd-Allah et al. </w:t>
      </w:r>
      <w:r w:rsidRPr="006B7B5D">
        <w:rPr>
          <w:rFonts w:ascii="Times New Roman" w:hAnsi="Times New Roman" w:cs="Times New Roman"/>
          <w:sz w:val="20"/>
          <w:szCs w:val="24"/>
        </w:rPr>
        <w:t>[1</w:t>
      </w:r>
      <w:r w:rsidR="00C1398A" w:rsidRPr="006B7B5D">
        <w:rPr>
          <w:rFonts w:ascii="Times New Roman" w:hAnsi="Times New Roman" w:cs="Times New Roman"/>
          <w:sz w:val="20"/>
          <w:szCs w:val="24"/>
        </w:rPr>
        <w:t>6</w:t>
      </w:r>
      <w:r w:rsidRPr="006B7B5D">
        <w:rPr>
          <w:rFonts w:ascii="Times New Roman" w:hAnsi="Times New Roman" w:cs="Times New Roman"/>
          <w:sz w:val="20"/>
          <w:szCs w:val="24"/>
        </w:rPr>
        <w:t xml:space="preserve">] where the clear microemulsion region </w:t>
      </w:r>
      <w:r w:rsidRPr="006B7B5D">
        <w:rPr>
          <w:rFonts w:ascii="Times New Roman" w:hAnsi="Times New Roman" w:cs="Times New Roman"/>
          <w:noProof/>
          <w:sz w:val="20"/>
          <w:szCs w:val="24"/>
        </w:rPr>
        <w:t>was</w:t>
      </w:r>
      <w:r w:rsidRPr="006B7B5D">
        <w:rPr>
          <w:rFonts w:ascii="Times New Roman" w:hAnsi="Times New Roman" w:cs="Times New Roman"/>
          <w:sz w:val="20"/>
          <w:szCs w:val="24"/>
        </w:rPr>
        <w:t xml:space="preserve"> from 10 to 30 </w:t>
      </w:r>
      <w:r w:rsidRPr="006B7B5D">
        <w:rPr>
          <w:rFonts w:ascii="Times New Roman" w:hAnsi="Times New Roman" w:cs="Times New Roman"/>
          <w:noProof/>
          <w:sz w:val="20"/>
          <w:szCs w:val="24"/>
        </w:rPr>
        <w:t>wt</w:t>
      </w:r>
      <w:r w:rsidR="006B7B5D">
        <w:rPr>
          <w:rFonts w:ascii="Times New Roman" w:hAnsi="Times New Roman" w:cs="Times New Roman"/>
          <w:sz w:val="20"/>
          <w:szCs w:val="24"/>
        </w:rPr>
        <w:t>.</w:t>
      </w:r>
      <w:r w:rsidRPr="006B7B5D">
        <w:rPr>
          <w:rFonts w:ascii="Times New Roman" w:hAnsi="Times New Roman" w:cs="Times New Roman"/>
          <w:sz w:val="20"/>
          <w:szCs w:val="24"/>
        </w:rPr>
        <w:t xml:space="preserve">% of water content in OA based system and when further dilution with the </w:t>
      </w:r>
      <w:r w:rsidRPr="006B7B5D">
        <w:rPr>
          <w:rFonts w:ascii="Times New Roman" w:hAnsi="Times New Roman" w:cs="Times New Roman"/>
          <w:noProof/>
          <w:sz w:val="20"/>
          <w:szCs w:val="24"/>
        </w:rPr>
        <w:t>amount</w:t>
      </w:r>
      <w:r w:rsidRPr="006B7B5D">
        <w:rPr>
          <w:rFonts w:ascii="Times New Roman" w:hAnsi="Times New Roman" w:cs="Times New Roman"/>
          <w:sz w:val="20"/>
          <w:szCs w:val="24"/>
        </w:rPr>
        <w:t xml:space="preserve"> of water</w:t>
      </w:r>
      <w:r w:rsidR="002F058A" w:rsidRPr="006B7B5D">
        <w:rPr>
          <w:rFonts w:ascii="Times New Roman" w:hAnsi="Times New Roman" w:cs="Times New Roman"/>
          <w:sz w:val="20"/>
          <w:szCs w:val="24"/>
        </w:rPr>
        <w:t>,</w:t>
      </w:r>
      <w:r w:rsidRPr="006B7B5D">
        <w:rPr>
          <w:rFonts w:ascii="Times New Roman" w:hAnsi="Times New Roman" w:cs="Times New Roman"/>
          <w:sz w:val="20"/>
          <w:szCs w:val="24"/>
        </w:rPr>
        <w:t xml:space="preserve"> </w:t>
      </w:r>
      <w:r w:rsidRPr="006B7B5D">
        <w:rPr>
          <w:rFonts w:ascii="Times New Roman" w:hAnsi="Times New Roman" w:cs="Times New Roman"/>
          <w:noProof/>
          <w:sz w:val="20"/>
          <w:szCs w:val="24"/>
        </w:rPr>
        <w:t>resulting in</w:t>
      </w:r>
      <w:r w:rsidRPr="006B7B5D">
        <w:rPr>
          <w:rFonts w:ascii="Times New Roman" w:hAnsi="Times New Roman" w:cs="Times New Roman"/>
          <w:sz w:val="20"/>
          <w:szCs w:val="24"/>
        </w:rPr>
        <w:t xml:space="preserve"> the formation of a </w:t>
      </w:r>
      <w:r w:rsidRPr="006B7B5D">
        <w:rPr>
          <w:rFonts w:ascii="Times New Roman" w:hAnsi="Times New Roman" w:cs="Times New Roman"/>
          <w:noProof/>
          <w:sz w:val="20"/>
          <w:szCs w:val="24"/>
        </w:rPr>
        <w:t>gel</w:t>
      </w:r>
      <w:r w:rsidRPr="006B7B5D">
        <w:rPr>
          <w:rFonts w:ascii="Times New Roman" w:hAnsi="Times New Roman" w:cs="Times New Roman"/>
          <w:sz w:val="20"/>
          <w:szCs w:val="24"/>
        </w:rPr>
        <w:t xml:space="preserve">. This result also </w:t>
      </w:r>
      <w:r w:rsidR="00FD06D5" w:rsidRPr="006B7B5D">
        <w:rPr>
          <w:rFonts w:ascii="Times New Roman" w:hAnsi="Times New Roman" w:cs="Times New Roman"/>
          <w:sz w:val="20"/>
          <w:szCs w:val="24"/>
        </w:rPr>
        <w:t>ascribed</w:t>
      </w:r>
      <w:r w:rsidRPr="006B7B5D">
        <w:rPr>
          <w:rFonts w:ascii="Times New Roman" w:hAnsi="Times New Roman" w:cs="Times New Roman"/>
          <w:sz w:val="20"/>
          <w:szCs w:val="24"/>
        </w:rPr>
        <w:t xml:space="preserve"> to the large molecular weight, MW of OA (MW = 282.46 g/mol) compared to IPM (MW = 270.45 g/mol) which is not favored to the formation of microemulsion [1</w:t>
      </w:r>
      <w:r w:rsidR="00C1398A" w:rsidRPr="006B7B5D">
        <w:rPr>
          <w:rFonts w:ascii="Times New Roman" w:hAnsi="Times New Roman" w:cs="Times New Roman"/>
          <w:sz w:val="20"/>
          <w:szCs w:val="24"/>
        </w:rPr>
        <w:t>6</w:t>
      </w:r>
      <w:r w:rsidRPr="006B7B5D">
        <w:rPr>
          <w:rFonts w:ascii="Times New Roman" w:hAnsi="Times New Roman" w:cs="Times New Roman"/>
          <w:sz w:val="20"/>
          <w:szCs w:val="24"/>
        </w:rPr>
        <w:t>]. For IPM based system,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1:1 give the highest concentration of water content (95 </w:t>
      </w:r>
      <w:r w:rsidRPr="006B7B5D">
        <w:rPr>
          <w:rFonts w:ascii="Times New Roman" w:hAnsi="Times New Roman" w:cs="Times New Roman"/>
          <w:noProof/>
          <w:sz w:val="20"/>
          <w:szCs w:val="24"/>
        </w:rPr>
        <w:t>wt</w:t>
      </w:r>
      <w:r w:rsidRPr="006B7B5D">
        <w:rPr>
          <w:rFonts w:ascii="Times New Roman" w:hAnsi="Times New Roman" w:cs="Times New Roman"/>
          <w:sz w:val="20"/>
          <w:szCs w:val="24"/>
        </w:rPr>
        <w:t xml:space="preserve">. %) at a </w:t>
      </w:r>
      <w:r w:rsidRPr="006B7B5D">
        <w:rPr>
          <w:rFonts w:ascii="Times New Roman" w:hAnsi="Times New Roman" w:cs="Times New Roman"/>
          <w:noProof/>
          <w:sz w:val="20"/>
          <w:szCs w:val="24"/>
        </w:rPr>
        <w:t>ratio</w:t>
      </w:r>
      <w:r w:rsidRPr="006B7B5D">
        <w:rPr>
          <w:rFonts w:ascii="Times New Roman" w:hAnsi="Times New Roman" w:cs="Times New Roman"/>
          <w:sz w:val="20"/>
          <w:szCs w:val="24"/>
        </w:rPr>
        <w:t xml:space="preserve"> of oil to S/CoS 1:9. However, at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2:1 and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3:1, the region of microemulsion become smaller because of increasing concentration of Brij 97 make the interfacial tension unstable. This is probably due to an </w:t>
      </w:r>
      <w:r w:rsidRPr="006B7B5D">
        <w:rPr>
          <w:rFonts w:ascii="Times New Roman" w:hAnsi="Times New Roman" w:cs="Times New Roman"/>
          <w:noProof/>
          <w:sz w:val="20"/>
          <w:szCs w:val="24"/>
        </w:rPr>
        <w:t>inadequate</w:t>
      </w:r>
      <w:r w:rsidRPr="006B7B5D">
        <w:rPr>
          <w:rFonts w:ascii="Times New Roman" w:hAnsi="Times New Roman" w:cs="Times New Roman"/>
          <w:sz w:val="20"/>
          <w:szCs w:val="24"/>
        </w:rPr>
        <w:t xml:space="preserve"> amount of co-surfactant to assist surfactant in lowering the interfacial tension. Furthermore, using propylene glycol in the microemulsion system</w:t>
      </w:r>
      <w:r w:rsidR="002F058A" w:rsidRPr="006B7B5D">
        <w:rPr>
          <w:rFonts w:ascii="Times New Roman" w:hAnsi="Times New Roman" w:cs="Times New Roman"/>
          <w:sz w:val="20"/>
          <w:szCs w:val="24"/>
        </w:rPr>
        <w:t>,</w:t>
      </w:r>
      <w:r w:rsidRPr="006B7B5D">
        <w:rPr>
          <w:rFonts w:ascii="Times New Roman" w:hAnsi="Times New Roman" w:cs="Times New Roman"/>
          <w:sz w:val="20"/>
          <w:szCs w:val="24"/>
        </w:rPr>
        <w:t xml:space="preserve"> increase viscosity and hence give</w:t>
      </w:r>
      <w:r w:rsidR="006307E0" w:rsidRPr="006B7B5D">
        <w:rPr>
          <w:rFonts w:ascii="Times New Roman" w:hAnsi="Times New Roman" w:cs="Times New Roman"/>
          <w:sz w:val="20"/>
          <w:szCs w:val="24"/>
        </w:rPr>
        <w:t>s</w:t>
      </w:r>
      <w:r w:rsidRPr="006B7B5D">
        <w:rPr>
          <w:rFonts w:ascii="Times New Roman" w:hAnsi="Times New Roman" w:cs="Times New Roman"/>
          <w:sz w:val="20"/>
          <w:szCs w:val="24"/>
        </w:rPr>
        <w:t xml:space="preserve"> the </w:t>
      </w:r>
      <w:r w:rsidRPr="006B7B5D">
        <w:rPr>
          <w:rFonts w:ascii="Times New Roman" w:hAnsi="Times New Roman" w:cs="Times New Roman"/>
          <w:noProof/>
          <w:sz w:val="20"/>
          <w:szCs w:val="24"/>
        </w:rPr>
        <w:t>high</w:t>
      </w:r>
      <w:r w:rsidRPr="006B7B5D">
        <w:rPr>
          <w:rFonts w:ascii="Times New Roman" w:hAnsi="Times New Roman" w:cs="Times New Roman"/>
          <w:sz w:val="20"/>
          <w:szCs w:val="24"/>
        </w:rPr>
        <w:t xml:space="preserve"> possibility </w:t>
      </w:r>
      <w:r w:rsidRPr="006B7B5D">
        <w:rPr>
          <w:rFonts w:ascii="Times New Roman" w:hAnsi="Times New Roman" w:cs="Times New Roman"/>
          <w:noProof/>
          <w:sz w:val="20"/>
          <w:szCs w:val="24"/>
        </w:rPr>
        <w:t>of</w:t>
      </w:r>
      <w:r w:rsidRPr="006B7B5D">
        <w:rPr>
          <w:rFonts w:ascii="Times New Roman" w:hAnsi="Times New Roman" w:cs="Times New Roman"/>
          <w:sz w:val="20"/>
          <w:szCs w:val="24"/>
        </w:rPr>
        <w:t xml:space="preserve"> the gel formation [1</w:t>
      </w:r>
      <w:r w:rsidR="00C1398A" w:rsidRPr="006B7B5D">
        <w:rPr>
          <w:rFonts w:ascii="Times New Roman" w:hAnsi="Times New Roman" w:cs="Times New Roman"/>
          <w:sz w:val="20"/>
          <w:szCs w:val="24"/>
        </w:rPr>
        <w:t>7</w:t>
      </w:r>
      <w:r w:rsidRPr="006B7B5D">
        <w:rPr>
          <w:rFonts w:ascii="Times New Roman" w:hAnsi="Times New Roman" w:cs="Times New Roman"/>
          <w:sz w:val="20"/>
          <w:szCs w:val="24"/>
        </w:rPr>
        <w:t>].</w:t>
      </w:r>
    </w:p>
    <w:p w:rsidR="001B58CD" w:rsidRPr="005C7BFE" w:rsidRDefault="001B58CD" w:rsidP="005C7BFE">
      <w:pPr>
        <w:spacing w:after="0" w:line="360" w:lineRule="auto"/>
        <w:jc w:val="both"/>
        <w:rPr>
          <w:rFonts w:ascii="Times New Roman" w:hAnsi="Times New Roman" w:cs="Times New Roman"/>
          <w:sz w:val="24"/>
          <w:szCs w:val="24"/>
        </w:rPr>
      </w:pPr>
    </w:p>
    <w:p w:rsidR="005C7BFE" w:rsidRPr="005C7BFE" w:rsidRDefault="005C7BFE" w:rsidP="005C7BFE">
      <w:pPr>
        <w:spacing w:after="0" w:line="360" w:lineRule="auto"/>
        <w:rPr>
          <w:rFonts w:ascii="Times New Roman" w:hAnsi="Times New Roman" w:cs="Times New Roman"/>
          <w:b/>
          <w:sz w:val="24"/>
          <w:szCs w:val="24"/>
        </w:rPr>
      </w:pPr>
      <w:r w:rsidRPr="005C7BFE">
        <w:rPr>
          <w:rFonts w:ascii="Times New Roman" w:hAnsi="Times New Roman" w:cs="Times New Roman"/>
          <w:noProof/>
          <w:sz w:val="24"/>
          <w:szCs w:val="24"/>
        </w:rPr>
        <w:drawing>
          <wp:anchor distT="0" distB="0" distL="114300" distR="114300" simplePos="0" relativeHeight="251644928" behindDoc="0" locked="0" layoutInCell="1" allowOverlap="1" wp14:anchorId="5EDCA710" wp14:editId="5201E7A7">
            <wp:simplePos x="0" y="0"/>
            <wp:positionH relativeFrom="column">
              <wp:posOffset>-106680</wp:posOffset>
            </wp:positionH>
            <wp:positionV relativeFrom="paragraph">
              <wp:posOffset>179705</wp:posOffset>
            </wp:positionV>
            <wp:extent cx="1737360" cy="1593215"/>
            <wp:effectExtent l="0" t="0" r="0" b="6985"/>
            <wp:wrapNone/>
            <wp:docPr id="13" name="Picture 13" descr="Description: C:\Users\compaq\Google Drive\My_MSc\5. ANALISIS\2.Microemulsion formulation\Ternary phase diagram\OA,Brij97,Propylene Glycol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compaq\Google Drive\My_MSc\5. ANALISIS\2.Microemulsion formulation\Ternary phase diagram\OA,Brij97,Propylene Glycol (Km 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7360" cy="1593215"/>
                    </a:xfrm>
                    <a:prstGeom prst="rect">
                      <a:avLst/>
                    </a:prstGeom>
                    <a:noFill/>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w:drawing>
          <wp:anchor distT="0" distB="0" distL="114300" distR="114300" simplePos="0" relativeHeight="251645952" behindDoc="0" locked="0" layoutInCell="1" allowOverlap="1" wp14:anchorId="2E20DF84" wp14:editId="3E2B895E">
            <wp:simplePos x="0" y="0"/>
            <wp:positionH relativeFrom="column">
              <wp:posOffset>4400550</wp:posOffset>
            </wp:positionH>
            <wp:positionV relativeFrom="paragraph">
              <wp:posOffset>182880</wp:posOffset>
            </wp:positionV>
            <wp:extent cx="1738630" cy="1593850"/>
            <wp:effectExtent l="0" t="0" r="0" b="6350"/>
            <wp:wrapNone/>
            <wp:docPr id="12" name="Picture 12" descr="Description: C:\Users\compaq\Google Drive\My_MSc\5. ANALISIS\2.Microemulsion formulation\Ternary phase diagram\OA,Brij97,Propylene Glycol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compaq\Google Drive\My_MSc\5. ANALISIS\2.Microemulsion formulation\Ternary phase diagram\OA,Brij97,Propylene Glycol (Km 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8630" cy="1593850"/>
                    </a:xfrm>
                    <a:prstGeom prst="rect">
                      <a:avLst/>
                    </a:prstGeom>
                    <a:noFill/>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w:drawing>
          <wp:anchor distT="0" distB="0" distL="114300" distR="114300" simplePos="0" relativeHeight="251646976" behindDoc="0" locked="0" layoutInCell="1" allowOverlap="1" wp14:anchorId="2741C0C1" wp14:editId="208C6B48">
            <wp:simplePos x="0" y="0"/>
            <wp:positionH relativeFrom="column">
              <wp:posOffset>2146300</wp:posOffset>
            </wp:positionH>
            <wp:positionV relativeFrom="paragraph">
              <wp:posOffset>182880</wp:posOffset>
            </wp:positionV>
            <wp:extent cx="1739900" cy="1593215"/>
            <wp:effectExtent l="19050" t="19050" r="12700" b="26035"/>
            <wp:wrapNone/>
            <wp:docPr id="11" name="Picture 11" descr="Description: C:\Users\compaq\Google Drive\My_MSc\5. ANALISIS\2.Microemulsion formulation\Ternary phase diagram\OA,Brij97,Propylene Glycol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compaq\Google Drive\My_MSc\5. ANALISIS\2.Microemulsion formulation\Ternary phase diagram\OA,Brij97,Propylene Glycol (Km 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9900" cy="1593215"/>
                    </a:xfrm>
                    <a:prstGeom prst="rect">
                      <a:avLst/>
                    </a:prstGeom>
                    <a:no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mc:AlternateContent>
          <mc:Choice Requires="wps">
            <w:drawing>
              <wp:anchor distT="0" distB="0" distL="114300" distR="114300" simplePos="0" relativeHeight="251648000" behindDoc="1" locked="0" layoutInCell="1" allowOverlap="1" wp14:anchorId="45FC615A" wp14:editId="7E2F9C5F">
                <wp:simplePos x="0" y="0"/>
                <wp:positionH relativeFrom="column">
                  <wp:posOffset>4883150</wp:posOffset>
                </wp:positionH>
                <wp:positionV relativeFrom="paragraph">
                  <wp:posOffset>21590</wp:posOffset>
                </wp:positionV>
                <wp:extent cx="838200" cy="21780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615A" id="Text Box 52" o:spid="_x0000_s1050" type="#_x0000_t202" style="position:absolute;margin-left:384.5pt;margin-top:1.7pt;width:66pt;height:1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49024" behindDoc="1" locked="0" layoutInCell="1" allowOverlap="1" wp14:anchorId="038EF12F" wp14:editId="1DC7578A">
                <wp:simplePos x="0" y="0"/>
                <wp:positionH relativeFrom="column">
                  <wp:posOffset>381000</wp:posOffset>
                </wp:positionH>
                <wp:positionV relativeFrom="paragraph">
                  <wp:posOffset>15240</wp:posOffset>
                </wp:positionV>
                <wp:extent cx="838200" cy="2178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EF12F" id="Text Box 49" o:spid="_x0000_s1051" type="#_x0000_t202" style="position:absolute;margin-left:30pt;margin-top:1.2pt;width:66pt;height:1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50048" behindDoc="1" locked="0" layoutInCell="1" allowOverlap="1" wp14:anchorId="03761D35" wp14:editId="654B2616">
                <wp:simplePos x="0" y="0"/>
                <wp:positionH relativeFrom="column">
                  <wp:posOffset>2628900</wp:posOffset>
                </wp:positionH>
                <wp:positionV relativeFrom="paragraph">
                  <wp:posOffset>15240</wp:posOffset>
                </wp:positionV>
                <wp:extent cx="838200" cy="2178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61D35" id="Text Box 56" o:spid="_x0000_s1052" type="#_x0000_t202" style="position:absolute;margin-left:207pt;margin-top:1.2pt;width:66pt;height:1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v:textbox>
              </v:shape>
            </w:pict>
          </mc:Fallback>
        </mc:AlternateContent>
      </w:r>
    </w:p>
    <w:p w:rsidR="005C7BFE" w:rsidRPr="005C7BFE" w:rsidRDefault="005C7BFE" w:rsidP="005C7BFE">
      <w:pPr>
        <w:spacing w:after="0" w:line="360" w:lineRule="auto"/>
        <w:jc w:val="both"/>
        <w:rPr>
          <w:rFonts w:ascii="Times New Roman" w:hAnsi="Times New Roman" w:cs="Times New Roman"/>
          <w:b/>
          <w:sz w:val="24"/>
          <w:szCs w:val="24"/>
        </w:rPr>
      </w:pPr>
      <w:r w:rsidRPr="005C7BFE">
        <w:rPr>
          <w:rFonts w:ascii="Times New Roman" w:hAnsi="Times New Roman" w:cs="Times New Roman"/>
          <w:b/>
          <w:sz w:val="24"/>
          <w:szCs w:val="24"/>
        </w:rPr>
        <w:t xml:space="preserve">     </w:t>
      </w:r>
    </w:p>
    <w:p w:rsidR="005C7BFE" w:rsidRDefault="005C7BFE" w:rsidP="005C7BFE">
      <w:pPr>
        <w:spacing w:after="0" w:line="360" w:lineRule="auto"/>
        <w:rPr>
          <w:rFonts w:ascii="Times New Roman" w:hAnsi="Times New Roman" w:cs="Times New Roman"/>
          <w:b/>
          <w:sz w:val="24"/>
          <w:szCs w:val="24"/>
        </w:rPr>
      </w:pPr>
    </w:p>
    <w:p w:rsidR="005C7BFE" w:rsidRPr="005C7BFE" w:rsidRDefault="005C7BFE" w:rsidP="005C7BFE">
      <w:pPr>
        <w:spacing w:after="0" w:line="360" w:lineRule="auto"/>
        <w:rPr>
          <w:rFonts w:ascii="Times New Roman" w:hAnsi="Times New Roman" w:cs="Times New Roman"/>
          <w:b/>
          <w:sz w:val="24"/>
          <w:szCs w:val="24"/>
        </w:rPr>
      </w:pPr>
    </w:p>
    <w:p w:rsidR="005C7BFE" w:rsidRPr="005C7BFE" w:rsidRDefault="005C7BFE" w:rsidP="005C7BFE">
      <w:pPr>
        <w:spacing w:after="0" w:line="360" w:lineRule="auto"/>
        <w:rPr>
          <w:rFonts w:ascii="Times New Roman" w:hAnsi="Times New Roman" w:cs="Times New Roman"/>
          <w:b/>
          <w:sz w:val="24"/>
          <w:szCs w:val="24"/>
        </w:rPr>
      </w:pPr>
    </w:p>
    <w:p w:rsidR="005C7BFE" w:rsidRPr="005C7BFE" w:rsidRDefault="001C0792" w:rsidP="005C7BFE">
      <w:pPr>
        <w:spacing w:after="0" w:line="360" w:lineRule="auto"/>
        <w:rPr>
          <w:rFonts w:ascii="Times New Roman" w:hAnsi="Times New Roman" w:cs="Times New Roman"/>
          <w:b/>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54144" behindDoc="1" locked="0" layoutInCell="1" allowOverlap="1" wp14:anchorId="04E1F1F7" wp14:editId="6B0C5583">
                <wp:simplePos x="0" y="0"/>
                <wp:positionH relativeFrom="column">
                  <wp:posOffset>1790700</wp:posOffset>
                </wp:positionH>
                <wp:positionV relativeFrom="paragraph">
                  <wp:posOffset>240449</wp:posOffset>
                </wp:positionV>
                <wp:extent cx="457200" cy="190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F1F7" id="Text Box 55" o:spid="_x0000_s1053" type="#_x0000_t202" style="position:absolute;margin-left:141pt;margin-top:18.95pt;width:36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52096" behindDoc="1" locked="0" layoutInCell="1" allowOverlap="1" wp14:anchorId="74358B0A" wp14:editId="45240295">
                <wp:simplePos x="0" y="0"/>
                <wp:positionH relativeFrom="column">
                  <wp:posOffset>4044950</wp:posOffset>
                </wp:positionH>
                <wp:positionV relativeFrom="paragraph">
                  <wp:posOffset>235585</wp:posOffset>
                </wp:positionV>
                <wp:extent cx="457200" cy="1905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8B0A" id="Text Box 51" o:spid="_x0000_s1054" type="#_x0000_t202" style="position:absolute;margin-left:318.5pt;margin-top:18.55pt;width:36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53120" behindDoc="1" locked="0" layoutInCell="1" allowOverlap="1" wp14:anchorId="1183E307" wp14:editId="0BA92F4E">
                <wp:simplePos x="0" y="0"/>
                <wp:positionH relativeFrom="column">
                  <wp:posOffset>3784600</wp:posOffset>
                </wp:positionH>
                <wp:positionV relativeFrom="paragraph">
                  <wp:posOffset>241516</wp:posOffset>
                </wp:positionV>
                <wp:extent cx="355600" cy="209550"/>
                <wp:effectExtent l="0" t="0" r="6350" b="0"/>
                <wp:wrapNone/>
                <wp:docPr id="57" name="Text Box 57"/>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E307" id="Text Box 57" o:spid="_x0000_s1055" type="#_x0000_t202" style="position:absolute;margin-left:298pt;margin-top:19pt;width:28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" fillcolor="white [3201]" stroked="f" strokeweight=".5pt">
                <v:textbo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v:textbox>
              </v:shape>
            </w:pict>
          </mc:Fallback>
        </mc:AlternateContent>
      </w:r>
      <w:r w:rsidR="00B85889" w:rsidRPr="005C7BFE">
        <w:rPr>
          <w:rFonts w:ascii="Times New Roman" w:hAnsi="Times New Roman" w:cs="Times New Roman"/>
          <w:noProof/>
          <w:sz w:val="24"/>
          <w:szCs w:val="24"/>
        </w:rPr>
        <mc:AlternateContent>
          <mc:Choice Requires="wps">
            <w:drawing>
              <wp:anchor distT="0" distB="0" distL="114300" distR="114300" simplePos="0" relativeHeight="251651072" behindDoc="1" locked="0" layoutInCell="1" allowOverlap="1" wp14:anchorId="748879CE" wp14:editId="32B5D610">
                <wp:simplePos x="0" y="0"/>
                <wp:positionH relativeFrom="column">
                  <wp:posOffset>6032500</wp:posOffset>
                </wp:positionH>
                <wp:positionV relativeFrom="paragraph">
                  <wp:posOffset>231140</wp:posOffset>
                </wp:positionV>
                <wp:extent cx="355600" cy="209550"/>
                <wp:effectExtent l="0" t="0" r="6350" b="0"/>
                <wp:wrapNone/>
                <wp:docPr id="53" name="Text Box 53"/>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79CE" id="Text Box 53" o:spid="_x0000_s1056" type="#_x0000_t202" style="position:absolute;margin-left:475pt;margin-top:18.2pt;width:28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v:textbox>
              </v:shape>
            </w:pict>
          </mc:Fallback>
        </mc:AlternateContent>
      </w:r>
      <w:r w:rsidR="00B85889" w:rsidRPr="005C7BFE">
        <w:rPr>
          <w:rFonts w:ascii="Times New Roman" w:hAnsi="Times New Roman" w:cs="Times New Roman"/>
          <w:noProof/>
          <w:sz w:val="24"/>
          <w:szCs w:val="24"/>
        </w:rPr>
        <mc:AlternateContent>
          <mc:Choice Requires="wps">
            <w:drawing>
              <wp:anchor distT="0" distB="0" distL="114300" distR="114300" simplePos="0" relativeHeight="251655168" behindDoc="1" locked="0" layoutInCell="1" allowOverlap="1" wp14:anchorId="0A0B30F4" wp14:editId="6A61A667">
                <wp:simplePos x="0" y="0"/>
                <wp:positionH relativeFrom="column">
                  <wp:posOffset>1536700</wp:posOffset>
                </wp:positionH>
                <wp:positionV relativeFrom="paragraph">
                  <wp:posOffset>243840</wp:posOffset>
                </wp:positionV>
                <wp:extent cx="355600" cy="209550"/>
                <wp:effectExtent l="0" t="0" r="6350" b="0"/>
                <wp:wrapNone/>
                <wp:docPr id="50" name="Text Box 50"/>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30F4" id="Text Box 50" o:spid="_x0000_s1057" type="#_x0000_t202" style="position:absolute;margin-left:121pt;margin-top:19.2pt;width:28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vYjAIAAJMFAAAOAAAAZHJzL2Uyb0RvYy54bWysVE1PGzEQvVfqf7B8L5sEQk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v:textbox>
              </v:shape>
            </w:pict>
          </mc:Fallback>
        </mc:AlternateContent>
      </w:r>
      <w:r w:rsidR="00B85889" w:rsidRPr="005C7BFE">
        <w:rPr>
          <w:rFonts w:ascii="Times New Roman" w:hAnsi="Times New Roman" w:cs="Times New Roman"/>
          <w:noProof/>
          <w:sz w:val="24"/>
          <w:szCs w:val="24"/>
        </w:rPr>
        <mc:AlternateContent>
          <mc:Choice Requires="wps">
            <w:drawing>
              <wp:anchor distT="0" distB="0" distL="114300" distR="114300" simplePos="0" relativeHeight="251656192" behindDoc="1" locked="0" layoutInCell="1" allowOverlap="1" wp14:anchorId="3F39AC3D" wp14:editId="22916C70">
                <wp:simplePos x="0" y="0"/>
                <wp:positionH relativeFrom="column">
                  <wp:posOffset>-450850</wp:posOffset>
                </wp:positionH>
                <wp:positionV relativeFrom="paragraph">
                  <wp:posOffset>237490</wp:posOffset>
                </wp:positionV>
                <wp:extent cx="457200" cy="1905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9AC3D" id="Text Box 48" o:spid="_x0000_s1058" type="#_x0000_t202" style="position:absolute;margin-left:-35.5pt;margin-top:18.7pt;width:36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p>
    <w:p w:rsidR="005C7BFE" w:rsidRPr="005C7BFE" w:rsidRDefault="005C7BFE" w:rsidP="005C7BFE">
      <w:pPr>
        <w:spacing w:after="0" w:line="360" w:lineRule="auto"/>
        <w:rPr>
          <w:rFonts w:ascii="Times New Roman" w:hAnsi="Times New Roman" w:cs="Times New Roman"/>
          <w:b/>
          <w:sz w:val="24"/>
          <w:szCs w:val="24"/>
        </w:rPr>
      </w:pPr>
    </w:p>
    <w:p w:rsidR="005C7BFE" w:rsidRPr="005C7BFE" w:rsidRDefault="005C7BFE" w:rsidP="005C7BFE">
      <w:pPr>
        <w:spacing w:after="0" w:line="360" w:lineRule="auto"/>
        <w:rPr>
          <w:rFonts w:ascii="Times New Roman" w:hAnsi="Times New Roman" w:cs="Times New Roman"/>
          <w:b/>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014ECE55" wp14:editId="474E54E4">
                <wp:simplePos x="0" y="0"/>
                <wp:positionH relativeFrom="column">
                  <wp:posOffset>5070475</wp:posOffset>
                </wp:positionH>
                <wp:positionV relativeFrom="paragraph">
                  <wp:posOffset>114935</wp:posOffset>
                </wp:positionV>
                <wp:extent cx="365760" cy="214630"/>
                <wp:effectExtent l="0" t="0" r="0" b="0"/>
                <wp:wrapThrough wrapText="bothSides">
                  <wp:wrapPolygon edited="0">
                    <wp:start x="0" y="0"/>
                    <wp:lineTo x="0" y="19172"/>
                    <wp:lineTo x="20250" y="19172"/>
                    <wp:lineTo x="20250" y="0"/>
                    <wp:lineTo x="0" y="0"/>
                  </wp:wrapPolygon>
                </wp:wrapThrough>
                <wp:docPr id="60" name="Text Box 6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4ECE55" id="Text Box 60" o:spid="_x0000_s1059" type="#_x0000_t202" style="position:absolute;margin-left:399.25pt;margin-top:9.05pt;width:28.8pt;height:1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v:textbox>
                <w10:wrap type="through"/>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31B89A5" wp14:editId="727C4393">
                <wp:simplePos x="0" y="0"/>
                <wp:positionH relativeFrom="column">
                  <wp:posOffset>2809875</wp:posOffset>
                </wp:positionH>
                <wp:positionV relativeFrom="paragraph">
                  <wp:posOffset>120015</wp:posOffset>
                </wp:positionV>
                <wp:extent cx="365760" cy="214630"/>
                <wp:effectExtent l="0" t="0" r="0" b="0"/>
                <wp:wrapThrough wrapText="bothSides">
                  <wp:wrapPolygon edited="0">
                    <wp:start x="0" y="0"/>
                    <wp:lineTo x="0" y="19172"/>
                    <wp:lineTo x="20250" y="19172"/>
                    <wp:lineTo x="20250"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1B89A5" id="Text Box 59" o:spid="_x0000_s1060" type="#_x0000_t202" style="position:absolute;margin-left:221.25pt;margin-top:9.45pt;width:28.8pt;height: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v:textbox>
                <w10:wrap type="through"/>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43946EE" wp14:editId="4462DAEC">
                <wp:simplePos x="0" y="0"/>
                <wp:positionH relativeFrom="column">
                  <wp:posOffset>549275</wp:posOffset>
                </wp:positionH>
                <wp:positionV relativeFrom="paragraph">
                  <wp:posOffset>121285</wp:posOffset>
                </wp:positionV>
                <wp:extent cx="365760" cy="214630"/>
                <wp:effectExtent l="0" t="0" r="0" b="0"/>
                <wp:wrapThrough wrapText="bothSides">
                  <wp:wrapPolygon edited="0">
                    <wp:start x="0" y="0"/>
                    <wp:lineTo x="0" y="19172"/>
                    <wp:lineTo x="20250" y="19172"/>
                    <wp:lineTo x="20250" y="0"/>
                    <wp:lineTo x="0" y="0"/>
                  </wp:wrapPolygon>
                </wp:wrapThrough>
                <wp:docPr id="58" name="Text Box 58"/>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3946EE" id="Text Box 58" o:spid="_x0000_s1061" type="#_x0000_t202" style="position:absolute;margin-left:43.25pt;margin-top:9.55pt;width:28.8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v:textbox>
                <w10:wrap type="through"/>
              </v:shape>
            </w:pict>
          </mc:Fallback>
        </mc:AlternateContent>
      </w:r>
    </w:p>
    <w:p w:rsidR="006B7B5D" w:rsidRDefault="006B7B5D" w:rsidP="006B7B5D">
      <w:pPr>
        <w:spacing w:after="0" w:line="240" w:lineRule="auto"/>
        <w:jc w:val="both"/>
        <w:rPr>
          <w:rFonts w:ascii="Times New Roman" w:hAnsi="Times New Roman" w:cs="Times New Roman"/>
          <w:sz w:val="20"/>
          <w:szCs w:val="24"/>
        </w:rPr>
      </w:pPr>
    </w:p>
    <w:p w:rsidR="00C1398A" w:rsidRDefault="005C7BFE" w:rsidP="006B7B5D">
      <w:pPr>
        <w:spacing w:after="0" w:line="240" w:lineRule="auto"/>
        <w:ind w:left="851" w:hanging="851"/>
        <w:jc w:val="both"/>
        <w:rPr>
          <w:rFonts w:ascii="Times New Roman" w:hAnsi="Times New Roman" w:cs="Times New Roman"/>
          <w:sz w:val="20"/>
          <w:szCs w:val="24"/>
        </w:rPr>
      </w:pPr>
      <w:r w:rsidRPr="006B7B5D">
        <w:rPr>
          <w:rFonts w:ascii="Times New Roman" w:hAnsi="Times New Roman" w:cs="Times New Roman"/>
          <w:sz w:val="20"/>
          <w:szCs w:val="24"/>
        </w:rPr>
        <w:t>Figure 3. Pseudo-ternary phase diagrams composed of OA/Brij 97/PG/water (a)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1:1, (b)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2:1 and (c) K</w:t>
      </w:r>
      <w:r w:rsidRPr="006B7B5D">
        <w:rPr>
          <w:rFonts w:ascii="Times New Roman" w:hAnsi="Times New Roman" w:cs="Times New Roman"/>
          <w:sz w:val="20"/>
          <w:szCs w:val="24"/>
          <w:vertAlign w:val="subscript"/>
        </w:rPr>
        <w:t>m</w:t>
      </w:r>
      <w:r w:rsidR="006B7B5D">
        <w:rPr>
          <w:rFonts w:ascii="Times New Roman" w:hAnsi="Times New Roman" w:cs="Times New Roman"/>
          <w:sz w:val="20"/>
          <w:szCs w:val="24"/>
        </w:rPr>
        <w:t xml:space="preserve"> 3:1</w:t>
      </w:r>
    </w:p>
    <w:p w:rsidR="006B7B5D" w:rsidRPr="006B7B5D" w:rsidRDefault="006B7B5D" w:rsidP="006B7B5D">
      <w:pPr>
        <w:spacing w:after="0" w:line="240" w:lineRule="auto"/>
        <w:ind w:left="851" w:hanging="851"/>
        <w:jc w:val="both"/>
        <w:rPr>
          <w:rFonts w:ascii="Times New Roman" w:hAnsi="Times New Roman" w:cs="Times New Roman"/>
          <w:sz w:val="20"/>
          <w:szCs w:val="24"/>
        </w:rPr>
      </w:pPr>
    </w:p>
    <w:p w:rsidR="005C7BFE" w:rsidRPr="005C7BFE" w:rsidRDefault="00B85889" w:rsidP="005C7BFE">
      <w:pPr>
        <w:spacing w:after="0" w:line="360" w:lineRule="auto"/>
        <w:rPr>
          <w:rFonts w:ascii="Times New Roman" w:hAnsi="Times New Roman" w:cs="Times New Roman"/>
          <w:b/>
          <w:sz w:val="24"/>
          <w:szCs w:val="24"/>
        </w:rPr>
      </w:pPr>
      <w:r w:rsidRPr="005C7BFE">
        <w:rPr>
          <w:rFonts w:ascii="Times New Roman" w:hAnsi="Times New Roman" w:cs="Times New Roman"/>
          <w:noProof/>
          <w:sz w:val="24"/>
          <w:szCs w:val="24"/>
        </w:rPr>
        <w:drawing>
          <wp:anchor distT="0" distB="0" distL="114300" distR="114300" simplePos="0" relativeHeight="251660288" behindDoc="0" locked="0" layoutInCell="1" allowOverlap="1" wp14:anchorId="412124D5" wp14:editId="2F8ED852">
            <wp:simplePos x="0" y="0"/>
            <wp:positionH relativeFrom="column">
              <wp:posOffset>2156460</wp:posOffset>
            </wp:positionH>
            <wp:positionV relativeFrom="paragraph">
              <wp:posOffset>180975</wp:posOffset>
            </wp:positionV>
            <wp:extent cx="1727200" cy="1587500"/>
            <wp:effectExtent l="0" t="0" r="6350" b="0"/>
            <wp:wrapNone/>
            <wp:docPr id="8" name="Picture 8" descr="Description: C:\Users\compaq\Google Drive\My_MSc\5. ANALISIS\2.Microemulsion formulation\Ternary phase diagram\IPM,Brij97,Propylene Glycol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compaq\Google Drive\My_MSc\5. ANALISIS\2.Microemulsion formulation\Ternary phase diagram\IPM,Brij97,Propylene Glycol (Km 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200" cy="1587500"/>
                    </a:xfrm>
                    <a:prstGeom prst="rect">
                      <a:avLst/>
                    </a:prstGeom>
                    <a:noFill/>
                  </pic:spPr>
                </pic:pic>
              </a:graphicData>
            </a:graphic>
            <wp14:sizeRelH relativeFrom="page">
              <wp14:pctWidth>0</wp14:pctWidth>
            </wp14:sizeRelH>
            <wp14:sizeRelV relativeFrom="page">
              <wp14:pctHeight>0</wp14:pctHeight>
            </wp14:sizeRelV>
          </wp:anchor>
        </w:drawing>
      </w:r>
      <w:r w:rsidR="005C7BFE" w:rsidRPr="005C7BFE">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241FB88C" wp14:editId="6FF788E1">
                <wp:simplePos x="0" y="0"/>
                <wp:positionH relativeFrom="column">
                  <wp:posOffset>4883150</wp:posOffset>
                </wp:positionH>
                <wp:positionV relativeFrom="paragraph">
                  <wp:posOffset>3175</wp:posOffset>
                </wp:positionV>
                <wp:extent cx="838200" cy="21780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FB88C" id="Text Box 138" o:spid="_x0000_s1062" type="#_x0000_t202" style="position:absolute;margin-left:384.5pt;margin-top:.25pt;width:66pt;height:1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v:textbox>
              </v:shape>
            </w:pict>
          </mc:Fallback>
        </mc:AlternateContent>
      </w:r>
      <w:r w:rsidR="005C7BFE" w:rsidRPr="005C7BFE">
        <w:rPr>
          <w:rFonts w:ascii="Times New Roman" w:hAnsi="Times New Roman" w:cs="Times New Roman"/>
          <w:noProof/>
          <w:sz w:val="24"/>
          <w:szCs w:val="24"/>
        </w:rPr>
        <w:drawing>
          <wp:anchor distT="0" distB="0" distL="114300" distR="114300" simplePos="0" relativeHeight="251662336" behindDoc="0" locked="0" layoutInCell="1" allowOverlap="1" wp14:anchorId="064B1E85" wp14:editId="0ADE94AF">
            <wp:simplePos x="0" y="0"/>
            <wp:positionH relativeFrom="column">
              <wp:posOffset>-114300</wp:posOffset>
            </wp:positionH>
            <wp:positionV relativeFrom="paragraph">
              <wp:posOffset>161925</wp:posOffset>
            </wp:positionV>
            <wp:extent cx="1746250" cy="1593215"/>
            <wp:effectExtent l="0" t="0" r="6350" b="6985"/>
            <wp:wrapNone/>
            <wp:docPr id="10" name="Picture 10" descr="Description: C:\Users\compaq\Google Drive\My_MSc\5. ANALISIS\2.Microemulsion formulation\Ternary phase diagram\IPM,Brij97,Propylene Glycol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compaq\Google Drive\My_MSc\5. ANALISIS\2.Microemulsion formulation\Ternary phase diagram\IPM,Brij97,Propylene Glycol (Km 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250" cy="1593215"/>
                    </a:xfrm>
                    <a:prstGeom prst="rect">
                      <a:avLst/>
                    </a:prstGeom>
                    <a:noFill/>
                  </pic:spPr>
                </pic:pic>
              </a:graphicData>
            </a:graphic>
            <wp14:sizeRelH relativeFrom="page">
              <wp14:pctWidth>0</wp14:pctWidth>
            </wp14:sizeRelH>
            <wp14:sizeRelV relativeFrom="page">
              <wp14:pctHeight>0</wp14:pctHeight>
            </wp14:sizeRelV>
          </wp:anchor>
        </w:drawing>
      </w:r>
      <w:r w:rsidR="005C7BFE" w:rsidRPr="005C7BFE">
        <w:rPr>
          <w:rFonts w:ascii="Times New Roman" w:hAnsi="Times New Roman" w:cs="Times New Roman"/>
          <w:noProof/>
          <w:sz w:val="24"/>
          <w:szCs w:val="24"/>
        </w:rPr>
        <w:drawing>
          <wp:anchor distT="0" distB="0" distL="114300" distR="114300" simplePos="0" relativeHeight="251663360" behindDoc="0" locked="0" layoutInCell="1" allowOverlap="1" wp14:anchorId="17FAB22D" wp14:editId="07922F75">
            <wp:simplePos x="0" y="0"/>
            <wp:positionH relativeFrom="column">
              <wp:posOffset>4408170</wp:posOffset>
            </wp:positionH>
            <wp:positionV relativeFrom="paragraph">
              <wp:posOffset>161925</wp:posOffset>
            </wp:positionV>
            <wp:extent cx="1737360" cy="1593215"/>
            <wp:effectExtent l="0" t="0" r="0" b="6985"/>
            <wp:wrapNone/>
            <wp:docPr id="9" name="Picture 9" descr="Description: C:\Users\compaq\Google Drive\My_MSc\5. ANALISIS\2.Microemulsion formulation\Ternary phase diagram\IPM,Brij97,Propylene Glycol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C:\Users\compaq\Google Drive\My_MSc\5. ANALISIS\2.Microemulsion formulation\Ternary phase diagram\IPM,Brij97,Propylene Glycol (Km 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7360" cy="1593215"/>
                    </a:xfrm>
                    <a:prstGeom prst="rect">
                      <a:avLst/>
                    </a:prstGeom>
                    <a:noFill/>
                  </pic:spPr>
                </pic:pic>
              </a:graphicData>
            </a:graphic>
            <wp14:sizeRelH relativeFrom="page">
              <wp14:pctWidth>0</wp14:pctWidth>
            </wp14:sizeRelH>
            <wp14:sizeRelV relativeFrom="page">
              <wp14:pctHeight>0</wp14:pctHeight>
            </wp14:sizeRelV>
          </wp:anchor>
        </w:drawing>
      </w:r>
      <w:r w:rsidR="005C7BFE" w:rsidRPr="005C7BFE">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0E335D72" wp14:editId="63948BE5">
                <wp:simplePos x="0" y="0"/>
                <wp:positionH relativeFrom="column">
                  <wp:posOffset>2635250</wp:posOffset>
                </wp:positionH>
                <wp:positionV relativeFrom="paragraph">
                  <wp:posOffset>9525</wp:posOffset>
                </wp:positionV>
                <wp:extent cx="838200" cy="21780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35D72" id="Text Box 135" o:spid="_x0000_s1063" type="#_x0000_t202" style="position:absolute;margin-left:207.5pt;margin-top:.75pt;width:66pt;height:1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v:textbox>
              </v:shape>
            </w:pict>
          </mc:Fallback>
        </mc:AlternateContent>
      </w:r>
      <w:r w:rsidR="005C7BFE" w:rsidRPr="005C7BFE">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54C7B3D8" wp14:editId="0C4B55A4">
                <wp:simplePos x="0" y="0"/>
                <wp:positionH relativeFrom="column">
                  <wp:posOffset>374650</wp:posOffset>
                </wp:positionH>
                <wp:positionV relativeFrom="paragraph">
                  <wp:posOffset>-3175</wp:posOffset>
                </wp:positionV>
                <wp:extent cx="838200" cy="21780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7B3D8" id="Text Box 132" o:spid="_x0000_s1064" type="#_x0000_t202" style="position:absolute;margin-left:29.5pt;margin-top:-.25pt;width:66pt;height:1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Brij97/PG</w:t>
                      </w:r>
                    </w:p>
                  </w:txbxContent>
                </v:textbox>
              </v:shape>
            </w:pict>
          </mc:Fallback>
        </mc:AlternateContent>
      </w:r>
    </w:p>
    <w:p w:rsidR="005C7BFE" w:rsidRPr="005C7BFE" w:rsidRDefault="005C7BFE" w:rsidP="005C7BFE">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C7BFE" w:rsidRPr="005C7BFE" w:rsidRDefault="005C7BFE" w:rsidP="005C7BFE">
      <w:pPr>
        <w:spacing w:after="0" w:line="360" w:lineRule="auto"/>
        <w:rPr>
          <w:rFonts w:ascii="Times New Roman" w:hAnsi="Times New Roman" w:cs="Times New Roman"/>
          <w:b/>
          <w:sz w:val="24"/>
          <w:szCs w:val="24"/>
        </w:rPr>
      </w:pPr>
    </w:p>
    <w:p w:rsidR="005C7BFE" w:rsidRPr="005C7BFE" w:rsidRDefault="005C7BFE" w:rsidP="005C7BFE">
      <w:pPr>
        <w:spacing w:after="0" w:line="360" w:lineRule="auto"/>
        <w:rPr>
          <w:rFonts w:ascii="Times New Roman" w:hAnsi="Times New Roman" w:cs="Times New Roman"/>
          <w:b/>
          <w:sz w:val="24"/>
          <w:szCs w:val="24"/>
        </w:rPr>
      </w:pPr>
    </w:p>
    <w:p w:rsidR="005C7BFE" w:rsidRPr="005C7BFE" w:rsidRDefault="005C7BFE" w:rsidP="005C7BFE">
      <w:pPr>
        <w:spacing w:after="0" w:line="360" w:lineRule="auto"/>
        <w:rPr>
          <w:rFonts w:ascii="Times New Roman" w:hAnsi="Times New Roman" w:cs="Times New Roman"/>
          <w:b/>
          <w:sz w:val="24"/>
          <w:szCs w:val="24"/>
        </w:rPr>
      </w:pPr>
    </w:p>
    <w:p w:rsidR="005C7BFE" w:rsidRPr="005C7BFE" w:rsidRDefault="00B85889" w:rsidP="005C7BFE">
      <w:pPr>
        <w:spacing w:after="0" w:line="360" w:lineRule="auto"/>
        <w:rPr>
          <w:rFonts w:ascii="Times New Roman" w:hAnsi="Times New Roman" w:cs="Times New Roman"/>
          <w:b/>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26E4947B" wp14:editId="2A20ECD4">
                <wp:simplePos x="0" y="0"/>
                <wp:positionH relativeFrom="column">
                  <wp:posOffset>6032500</wp:posOffset>
                </wp:positionH>
                <wp:positionV relativeFrom="paragraph">
                  <wp:posOffset>225425</wp:posOffset>
                </wp:positionV>
                <wp:extent cx="412750" cy="1905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4947B" id="Text Box 137" o:spid="_x0000_s1065" type="#_x0000_t202" style="position:absolute;margin-left:475pt;margin-top:17.75pt;width:32.5pt;height: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5CF9A809" wp14:editId="70B04B11">
                <wp:simplePos x="0" y="0"/>
                <wp:positionH relativeFrom="column">
                  <wp:posOffset>4064000</wp:posOffset>
                </wp:positionH>
                <wp:positionV relativeFrom="paragraph">
                  <wp:posOffset>219075</wp:posOffset>
                </wp:positionV>
                <wp:extent cx="457200" cy="1905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A809" id="Text Box 136" o:spid="_x0000_s1066" type="#_x0000_t202" style="position:absolute;margin-left:320pt;margin-top:17.25pt;width:36pt;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363CB74C" wp14:editId="5250BCA5">
                <wp:simplePos x="0" y="0"/>
                <wp:positionH relativeFrom="column">
                  <wp:posOffset>3752850</wp:posOffset>
                </wp:positionH>
                <wp:positionV relativeFrom="paragraph">
                  <wp:posOffset>219075</wp:posOffset>
                </wp:positionV>
                <wp:extent cx="412750" cy="190500"/>
                <wp:effectExtent l="0" t="0" r="6350" b="0"/>
                <wp:wrapNone/>
                <wp:docPr id="134" name="Text Box 134"/>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B74C" id="Text Box 134" o:spid="_x0000_s1067" type="#_x0000_t202" style="position:absolute;margin-left:295.5pt;margin-top:17.25pt;width:32.5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NsjgIAAJUFAAAOAAAAZHJzL2Uyb0RvYy54bWysVE1PGzEQvVfqf7B8L5uEQE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7E61DE34" wp14:editId="0B96700C">
                <wp:simplePos x="0" y="0"/>
                <wp:positionH relativeFrom="column">
                  <wp:posOffset>1816100</wp:posOffset>
                </wp:positionH>
                <wp:positionV relativeFrom="paragraph">
                  <wp:posOffset>225425</wp:posOffset>
                </wp:positionV>
                <wp:extent cx="457200" cy="1905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DE34" id="Text Box 133" o:spid="_x0000_s1068" type="#_x0000_t202" style="position:absolute;margin-left:143pt;margin-top:17.75pt;width:36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25553947" wp14:editId="5183261E">
                <wp:simplePos x="0" y="0"/>
                <wp:positionH relativeFrom="column">
                  <wp:posOffset>1511300</wp:posOffset>
                </wp:positionH>
                <wp:positionV relativeFrom="paragraph">
                  <wp:posOffset>219075</wp:posOffset>
                </wp:positionV>
                <wp:extent cx="412750" cy="190500"/>
                <wp:effectExtent l="0" t="0" r="6350" b="0"/>
                <wp:wrapNone/>
                <wp:docPr id="130" name="Text Box 130"/>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3947" id="Text Box 130" o:spid="_x0000_s1069" type="#_x0000_t202" style="position:absolute;margin-left:119pt;margin-top:17.25pt;width:32.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2F5A381F" wp14:editId="3327D454">
                <wp:simplePos x="0" y="0"/>
                <wp:positionH relativeFrom="column">
                  <wp:posOffset>-450850</wp:posOffset>
                </wp:positionH>
                <wp:positionV relativeFrom="paragraph">
                  <wp:posOffset>212725</wp:posOffset>
                </wp:positionV>
                <wp:extent cx="457200" cy="1905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A381F" id="Text Box 128" o:spid="_x0000_s1070" type="#_x0000_t202" style="position:absolute;margin-left:-35.5pt;margin-top:16.75pt;width:36pt;height: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p>
    <w:p w:rsidR="005C7BFE" w:rsidRPr="005C7BFE" w:rsidRDefault="00B85889" w:rsidP="005C7BFE">
      <w:pPr>
        <w:spacing w:after="0" w:line="360" w:lineRule="auto"/>
        <w:rPr>
          <w:rFonts w:ascii="Times New Roman" w:hAnsi="Times New Roman" w:cs="Times New Roman"/>
          <w:b/>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72576" behindDoc="1" locked="0" layoutInCell="1" allowOverlap="1" wp14:anchorId="1A0976E8" wp14:editId="78235455">
                <wp:simplePos x="0" y="0"/>
                <wp:positionH relativeFrom="column">
                  <wp:posOffset>5080000</wp:posOffset>
                </wp:positionH>
                <wp:positionV relativeFrom="paragraph">
                  <wp:posOffset>133985</wp:posOffset>
                </wp:positionV>
                <wp:extent cx="365760" cy="21463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0976E8" id="Text Box 141" o:spid="_x0000_s1071" type="#_x0000_t202" style="position:absolute;margin-left:400pt;margin-top:10.55pt;width:28.8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7E67279A" wp14:editId="56674058">
                <wp:simplePos x="0" y="0"/>
                <wp:positionH relativeFrom="column">
                  <wp:posOffset>2813050</wp:posOffset>
                </wp:positionH>
                <wp:positionV relativeFrom="paragraph">
                  <wp:posOffset>165735</wp:posOffset>
                </wp:positionV>
                <wp:extent cx="365760" cy="21463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67279A" id="Text Box 140" o:spid="_x0000_s1072" type="#_x0000_t202" style="position:absolute;margin-left:221.5pt;margin-top:13.05pt;width:28.8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74624" behindDoc="1" locked="0" layoutInCell="1" allowOverlap="1" wp14:anchorId="521C647B" wp14:editId="2647ADD5">
                <wp:simplePos x="0" y="0"/>
                <wp:positionH relativeFrom="column">
                  <wp:posOffset>533400</wp:posOffset>
                </wp:positionH>
                <wp:positionV relativeFrom="paragraph">
                  <wp:posOffset>140335</wp:posOffset>
                </wp:positionV>
                <wp:extent cx="365760" cy="21463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1C647B" id="Text Box 139" o:spid="_x0000_s1073" type="#_x0000_t202" style="position:absolute;margin-left:42pt;margin-top:11.05pt;width:28.8pt;height:1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v:textbox>
              </v:shape>
            </w:pict>
          </mc:Fallback>
        </mc:AlternateContent>
      </w:r>
    </w:p>
    <w:p w:rsidR="006B7B5D" w:rsidRDefault="006B7B5D" w:rsidP="006B7B5D">
      <w:pPr>
        <w:spacing w:after="0" w:line="240" w:lineRule="auto"/>
        <w:jc w:val="both"/>
        <w:rPr>
          <w:rFonts w:ascii="Times New Roman" w:hAnsi="Times New Roman" w:cs="Times New Roman"/>
          <w:szCs w:val="24"/>
        </w:rPr>
      </w:pPr>
    </w:p>
    <w:p w:rsidR="005C7BFE" w:rsidRPr="006B7B5D" w:rsidRDefault="005C7BFE" w:rsidP="006B7B5D">
      <w:pPr>
        <w:spacing w:after="0" w:line="240" w:lineRule="auto"/>
        <w:ind w:left="851" w:hanging="851"/>
        <w:jc w:val="both"/>
        <w:rPr>
          <w:rFonts w:ascii="Times New Roman" w:hAnsi="Times New Roman" w:cs="Times New Roman"/>
          <w:b/>
          <w:sz w:val="20"/>
          <w:szCs w:val="24"/>
        </w:rPr>
      </w:pPr>
      <w:r w:rsidRPr="006B7B5D">
        <w:rPr>
          <w:rFonts w:ascii="Times New Roman" w:hAnsi="Times New Roman" w:cs="Times New Roman"/>
          <w:sz w:val="20"/>
          <w:szCs w:val="24"/>
        </w:rPr>
        <w:t>Figure 4. Pseudo-ternary phase diagrams composed of IPM/Brij 97/PG/water (a)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1:1, (b)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2:1 and (c) K</w:t>
      </w:r>
      <w:r w:rsidRPr="006B7B5D">
        <w:rPr>
          <w:rFonts w:ascii="Times New Roman" w:hAnsi="Times New Roman" w:cs="Times New Roman"/>
          <w:sz w:val="20"/>
          <w:szCs w:val="24"/>
          <w:vertAlign w:val="subscript"/>
        </w:rPr>
        <w:t>m</w:t>
      </w:r>
      <w:r w:rsidR="006B7B5D" w:rsidRPr="006B7B5D">
        <w:rPr>
          <w:rFonts w:ascii="Times New Roman" w:hAnsi="Times New Roman" w:cs="Times New Roman"/>
          <w:sz w:val="20"/>
          <w:szCs w:val="24"/>
        </w:rPr>
        <w:t xml:space="preserve"> 3:1</w:t>
      </w:r>
    </w:p>
    <w:p w:rsidR="006B7B5D" w:rsidRDefault="006B7B5D" w:rsidP="006B7B5D">
      <w:pPr>
        <w:spacing w:after="0" w:line="240" w:lineRule="auto"/>
        <w:rPr>
          <w:rFonts w:ascii="Times New Roman" w:hAnsi="Times New Roman" w:cs="Times New Roman"/>
          <w:sz w:val="24"/>
          <w:szCs w:val="24"/>
        </w:rPr>
      </w:pPr>
    </w:p>
    <w:p w:rsidR="005C7BFE" w:rsidRPr="006B7B5D" w:rsidRDefault="005C7BFE" w:rsidP="006B7B5D">
      <w:pPr>
        <w:spacing w:after="0" w:line="240" w:lineRule="auto"/>
        <w:rPr>
          <w:rFonts w:ascii="Times New Roman" w:hAnsi="Times New Roman" w:cs="Times New Roman"/>
          <w:b/>
          <w:sz w:val="20"/>
          <w:szCs w:val="24"/>
        </w:rPr>
      </w:pPr>
      <w:r w:rsidRPr="006B7B5D">
        <w:rPr>
          <w:rFonts w:ascii="Times New Roman" w:hAnsi="Times New Roman" w:cs="Times New Roman"/>
          <w:b/>
          <w:sz w:val="20"/>
          <w:szCs w:val="24"/>
        </w:rPr>
        <w:t>Effect of OA and IPM on the system of OA/Brij 97/Transcutol/Water</w:t>
      </w:r>
    </w:p>
    <w:p w:rsidR="005C7BFE" w:rsidRDefault="005C7BFE" w:rsidP="006B7B5D">
      <w:pPr>
        <w:spacing w:after="0" w:line="240" w:lineRule="auto"/>
        <w:jc w:val="both"/>
        <w:rPr>
          <w:rFonts w:ascii="Times New Roman" w:hAnsi="Times New Roman" w:cs="Times New Roman"/>
          <w:sz w:val="20"/>
          <w:szCs w:val="24"/>
        </w:rPr>
      </w:pPr>
      <w:r w:rsidRPr="006B7B5D">
        <w:rPr>
          <w:rFonts w:ascii="Times New Roman" w:hAnsi="Times New Roman" w:cs="Times New Roman"/>
          <w:sz w:val="20"/>
          <w:szCs w:val="24"/>
        </w:rPr>
        <w:t>Transcutol is a medium chain length act as a co-surfactant and frequently</w:t>
      </w:r>
      <w:r w:rsidRPr="006B7B5D">
        <w:rPr>
          <w:rFonts w:ascii="Times New Roman" w:hAnsi="Times New Roman" w:cs="Times New Roman"/>
          <w:noProof/>
          <w:sz w:val="20"/>
          <w:szCs w:val="24"/>
        </w:rPr>
        <w:t xml:space="preserve"> proposed as less irritant and alternatives</w:t>
      </w:r>
      <w:r w:rsidRPr="006B7B5D">
        <w:rPr>
          <w:rFonts w:ascii="Times New Roman" w:hAnsi="Times New Roman" w:cs="Times New Roman"/>
          <w:sz w:val="20"/>
          <w:szCs w:val="24"/>
        </w:rPr>
        <w:t xml:space="preserve"> to the medium chain alcohols [1</w:t>
      </w:r>
      <w:r w:rsidR="00C1398A" w:rsidRPr="006B7B5D">
        <w:rPr>
          <w:rFonts w:ascii="Times New Roman" w:hAnsi="Times New Roman" w:cs="Times New Roman"/>
          <w:sz w:val="20"/>
          <w:szCs w:val="24"/>
        </w:rPr>
        <w:t>8</w:t>
      </w:r>
      <w:r w:rsidRPr="006B7B5D">
        <w:rPr>
          <w:rFonts w:ascii="Times New Roman" w:hAnsi="Times New Roman" w:cs="Times New Roman"/>
          <w:sz w:val="20"/>
          <w:szCs w:val="24"/>
        </w:rPr>
        <w:t xml:space="preserve">]. The region of microemulsion using </w:t>
      </w:r>
      <w:r w:rsidRPr="006B7B5D">
        <w:rPr>
          <w:rFonts w:ascii="Times New Roman" w:hAnsi="Times New Roman" w:cs="Times New Roman"/>
          <w:noProof/>
          <w:sz w:val="20"/>
          <w:szCs w:val="24"/>
        </w:rPr>
        <w:t>transcutol</w:t>
      </w:r>
      <w:r w:rsidRPr="006B7B5D">
        <w:rPr>
          <w:rFonts w:ascii="Times New Roman" w:hAnsi="Times New Roman" w:cs="Times New Roman"/>
          <w:sz w:val="20"/>
          <w:szCs w:val="24"/>
        </w:rPr>
        <w:t xml:space="preserve"> as a co-sur</w:t>
      </w:r>
      <w:r w:rsidR="00FD06D5" w:rsidRPr="006B7B5D">
        <w:rPr>
          <w:rFonts w:ascii="Times New Roman" w:hAnsi="Times New Roman" w:cs="Times New Roman"/>
          <w:sz w:val="20"/>
          <w:szCs w:val="24"/>
        </w:rPr>
        <w:t>factant form bigger area comparable</w:t>
      </w:r>
      <w:r w:rsidRPr="006B7B5D">
        <w:rPr>
          <w:rFonts w:ascii="Times New Roman" w:hAnsi="Times New Roman" w:cs="Times New Roman"/>
          <w:sz w:val="20"/>
          <w:szCs w:val="24"/>
        </w:rPr>
        <w:t xml:space="preserve"> to PEG 400 and PG for both oleic acid and IPM based formulat</w:t>
      </w:r>
      <w:r w:rsidR="006B7B5D">
        <w:rPr>
          <w:rFonts w:ascii="Times New Roman" w:hAnsi="Times New Roman" w:cs="Times New Roman"/>
          <w:sz w:val="20"/>
          <w:szCs w:val="24"/>
        </w:rPr>
        <w:t xml:space="preserve">ion as shown in Figure 5 and </w:t>
      </w:r>
      <w:r w:rsidRPr="006B7B5D">
        <w:rPr>
          <w:rFonts w:ascii="Times New Roman" w:hAnsi="Times New Roman" w:cs="Times New Roman"/>
          <w:sz w:val="20"/>
          <w:szCs w:val="24"/>
        </w:rPr>
        <w:t xml:space="preserve">6. The best result </w:t>
      </w:r>
      <w:r w:rsidRPr="006B7B5D">
        <w:rPr>
          <w:rFonts w:ascii="Times New Roman" w:hAnsi="Times New Roman" w:cs="Times New Roman"/>
          <w:noProof/>
          <w:sz w:val="20"/>
          <w:szCs w:val="24"/>
        </w:rPr>
        <w:t>is still favored</w:t>
      </w:r>
      <w:r w:rsidRPr="006B7B5D">
        <w:rPr>
          <w:rFonts w:ascii="Times New Roman" w:hAnsi="Times New Roman" w:cs="Times New Roman"/>
          <w:sz w:val="20"/>
          <w:szCs w:val="24"/>
        </w:rPr>
        <w:t xml:space="preserve"> to IPM based formulation where both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1:1 and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2:1 give the highest concentration of water (95 </w:t>
      </w:r>
      <w:r w:rsidRPr="006B7B5D">
        <w:rPr>
          <w:rFonts w:ascii="Times New Roman" w:hAnsi="Times New Roman" w:cs="Times New Roman"/>
          <w:noProof/>
          <w:sz w:val="20"/>
          <w:szCs w:val="24"/>
        </w:rPr>
        <w:t>wt</w:t>
      </w:r>
      <w:r w:rsidR="006B7B5D">
        <w:rPr>
          <w:rFonts w:ascii="Times New Roman" w:hAnsi="Times New Roman" w:cs="Times New Roman"/>
          <w:sz w:val="20"/>
          <w:szCs w:val="24"/>
        </w:rPr>
        <w:t>.</w:t>
      </w:r>
      <w:r w:rsidRPr="006B7B5D">
        <w:rPr>
          <w:rFonts w:ascii="Times New Roman" w:hAnsi="Times New Roman" w:cs="Times New Roman"/>
          <w:sz w:val="20"/>
          <w:szCs w:val="24"/>
        </w:rPr>
        <w:t xml:space="preserve">%) at ratio oil to S/CoS 1:9. This result attributable to the function of medium chain length alcohols which can increase the flexibility of the hydrocarbon tail and also allow better penetration of the </w:t>
      </w:r>
      <w:r w:rsidRPr="006B7B5D">
        <w:rPr>
          <w:rFonts w:ascii="Times New Roman" w:hAnsi="Times New Roman" w:cs="Times New Roman"/>
          <w:sz w:val="20"/>
          <w:szCs w:val="24"/>
        </w:rPr>
        <w:lastRenderedPageBreak/>
        <w:t xml:space="preserve">oil into the region of hydrocarbon. In addition, the solubility properties of aqueous and </w:t>
      </w:r>
      <w:r w:rsidR="00FD06D5" w:rsidRPr="006B7B5D">
        <w:rPr>
          <w:rFonts w:ascii="Times New Roman" w:hAnsi="Times New Roman" w:cs="Times New Roman"/>
          <w:sz w:val="20"/>
          <w:szCs w:val="24"/>
        </w:rPr>
        <w:t>oil</w:t>
      </w:r>
      <w:r w:rsidRPr="006B7B5D">
        <w:rPr>
          <w:rFonts w:ascii="Times New Roman" w:hAnsi="Times New Roman" w:cs="Times New Roman"/>
          <w:sz w:val="20"/>
          <w:szCs w:val="24"/>
        </w:rPr>
        <w:t xml:space="preserve"> phases could also be increased by medium chain length alcohols due to their partitioning behavior between the two phases. [1</w:t>
      </w:r>
      <w:r w:rsidR="00C1398A" w:rsidRPr="006B7B5D">
        <w:rPr>
          <w:rFonts w:ascii="Times New Roman" w:hAnsi="Times New Roman" w:cs="Times New Roman"/>
          <w:sz w:val="20"/>
          <w:szCs w:val="24"/>
        </w:rPr>
        <w:t>2</w:t>
      </w:r>
      <w:r w:rsidRPr="006B7B5D">
        <w:rPr>
          <w:rFonts w:ascii="Times New Roman" w:hAnsi="Times New Roman" w:cs="Times New Roman"/>
          <w:sz w:val="20"/>
          <w:szCs w:val="24"/>
        </w:rPr>
        <w:t>].</w:t>
      </w:r>
    </w:p>
    <w:p w:rsidR="006B7B5D" w:rsidRPr="006B7B5D" w:rsidRDefault="006B7B5D" w:rsidP="006B7B5D">
      <w:pPr>
        <w:spacing w:after="0" w:line="240" w:lineRule="auto"/>
        <w:jc w:val="both"/>
        <w:rPr>
          <w:rFonts w:ascii="Times New Roman" w:hAnsi="Times New Roman" w:cs="Times New Roman"/>
          <w:sz w:val="20"/>
          <w:szCs w:val="24"/>
        </w:rPr>
      </w:pPr>
    </w:p>
    <w:p w:rsidR="005C7BFE" w:rsidRPr="005C7BFE" w:rsidRDefault="005C7BFE" w:rsidP="005C7BFE">
      <w:pPr>
        <w:spacing w:after="0" w:line="360" w:lineRule="auto"/>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0B6D1753" wp14:editId="73248A64">
                <wp:simplePos x="0" y="0"/>
                <wp:positionH relativeFrom="column">
                  <wp:posOffset>4800600</wp:posOffset>
                </wp:positionH>
                <wp:positionV relativeFrom="paragraph">
                  <wp:posOffset>20320</wp:posOffset>
                </wp:positionV>
                <wp:extent cx="838200" cy="21780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p w:rsidR="005C7BFE" w:rsidRDefault="005C7BFE" w:rsidP="005C7BFE">
                            <w:pPr>
                              <w:jc w:val="center"/>
                              <w:rPr>
                                <w:rFonts w:ascii="Times New Roman" w:hAnsi="Times New Roman" w:cs="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1753" id="Text Box 149" o:spid="_x0000_s1074" type="#_x0000_t202" style="position:absolute;margin-left:378pt;margin-top:1.6pt;width:66pt;height:1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p w:rsidR="005C7BFE" w:rsidRDefault="005C7BFE" w:rsidP="005C7BFE">
                      <w:pPr>
                        <w:jc w:val="center"/>
                        <w:rPr>
                          <w:rFonts w:ascii="Times New Roman" w:hAnsi="Times New Roman" w:cs="Times New Roman"/>
                          <w:sz w:val="14"/>
                          <w:szCs w:val="16"/>
                        </w:rPr>
                      </w:pPr>
                    </w:p>
                  </w:txbxContent>
                </v:textbox>
              </v:shape>
            </w:pict>
          </mc:Fallback>
        </mc:AlternateContent>
      </w:r>
      <w:r w:rsidRPr="005C7BFE">
        <w:rPr>
          <w:rFonts w:ascii="Times New Roman" w:hAnsi="Times New Roman" w:cs="Times New Roman"/>
          <w:noProof/>
          <w:sz w:val="24"/>
          <w:szCs w:val="24"/>
        </w:rPr>
        <w:drawing>
          <wp:anchor distT="0" distB="0" distL="114300" distR="114300" simplePos="0" relativeHeight="251676672" behindDoc="0" locked="0" layoutInCell="1" allowOverlap="1" wp14:anchorId="5BDE03DB" wp14:editId="6F46C731">
            <wp:simplePos x="0" y="0"/>
            <wp:positionH relativeFrom="column">
              <wp:posOffset>-144780</wp:posOffset>
            </wp:positionH>
            <wp:positionV relativeFrom="paragraph">
              <wp:posOffset>193675</wp:posOffset>
            </wp:positionV>
            <wp:extent cx="1733550" cy="1587500"/>
            <wp:effectExtent l="0" t="0" r="0" b="0"/>
            <wp:wrapNone/>
            <wp:docPr id="7" name="Picture 7" descr="Description: C:\Users\compaq\Google Drive\My_MSc\5. ANALISIS\2.Microemulsion formulation\Ternary phase diagram\OA,Brij97,Transcutol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C:\Users\compaq\Google Drive\My_MSc\5. ANALISIS\2.Microemulsion formulation\Ternary phase diagram\OA,Brij97,Transcutol (Km 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587500"/>
                    </a:xfrm>
                    <a:prstGeom prst="rect">
                      <a:avLst/>
                    </a:prstGeom>
                    <a:noFill/>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w:drawing>
          <wp:anchor distT="0" distB="0" distL="114300" distR="114300" simplePos="0" relativeHeight="251677696" behindDoc="0" locked="0" layoutInCell="1" allowOverlap="1" wp14:anchorId="09548C74" wp14:editId="0B9CF61E">
            <wp:simplePos x="0" y="0"/>
            <wp:positionH relativeFrom="column">
              <wp:posOffset>2091690</wp:posOffset>
            </wp:positionH>
            <wp:positionV relativeFrom="paragraph">
              <wp:posOffset>206375</wp:posOffset>
            </wp:positionV>
            <wp:extent cx="1739900" cy="1584325"/>
            <wp:effectExtent l="0" t="0" r="0" b="0"/>
            <wp:wrapNone/>
            <wp:docPr id="6" name="Picture 6" descr="Description: C:\Users\compaq\Google Drive\My_MSc\5. ANALISIS\2.Microemulsion formulation\Ternary phase diagram\OA,Brij97,Transcutol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cription: C:\Users\compaq\Google Drive\My_MSc\5. ANALISIS\2.Microemulsion formulation\Ternary phase diagram\OA,Brij97,Transcutol (Km 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9900" cy="1584325"/>
                    </a:xfrm>
                    <a:prstGeom prst="rect">
                      <a:avLst/>
                    </a:prstGeom>
                    <a:noFill/>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w:drawing>
          <wp:anchor distT="0" distB="0" distL="114300" distR="114300" simplePos="0" relativeHeight="251678720" behindDoc="0" locked="0" layoutInCell="1" allowOverlap="1" wp14:anchorId="1F9A8450" wp14:editId="05D2B95F">
            <wp:simplePos x="0" y="0"/>
            <wp:positionH relativeFrom="column">
              <wp:posOffset>4337685</wp:posOffset>
            </wp:positionH>
            <wp:positionV relativeFrom="paragraph">
              <wp:posOffset>184785</wp:posOffset>
            </wp:positionV>
            <wp:extent cx="1757045" cy="1579245"/>
            <wp:effectExtent l="0" t="0" r="0" b="1905"/>
            <wp:wrapNone/>
            <wp:docPr id="5" name="Picture 5" descr="Description: C:\Users\compaq\Google Drive\My_MSc\5. ANALISIS\2.Microemulsion formulation\Ternary phase diagram\OA,Brij97,Transcutol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C:\Users\compaq\Google Drive\My_MSc\5. ANALISIS\2.Microemulsion formulation\Ternary phase diagram\OA,Brij97,Transcutol (Km 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7045" cy="1579245"/>
                    </a:xfrm>
                    <a:prstGeom prst="rect">
                      <a:avLst/>
                    </a:prstGeom>
                    <a:noFill/>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mc:AlternateContent>
          <mc:Choice Requires="wps">
            <w:drawing>
              <wp:anchor distT="0" distB="0" distL="114300" distR="114300" simplePos="0" relativeHeight="251679744" behindDoc="1" locked="0" layoutInCell="1" allowOverlap="1" wp14:anchorId="001E2FDB" wp14:editId="211E9CD5">
                <wp:simplePos x="0" y="0"/>
                <wp:positionH relativeFrom="column">
                  <wp:posOffset>2552700</wp:posOffset>
                </wp:positionH>
                <wp:positionV relativeFrom="paragraph">
                  <wp:posOffset>45720</wp:posOffset>
                </wp:positionV>
                <wp:extent cx="838200" cy="21780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p w:rsidR="005C7BFE" w:rsidRDefault="005C7BFE" w:rsidP="005C7BFE">
                            <w:pPr>
                              <w:jc w:val="center"/>
                              <w:rPr>
                                <w:rFonts w:ascii="Times New Roman" w:hAnsi="Times New Roman" w:cs="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2FDB" id="Text Box 152" o:spid="_x0000_s1075" type="#_x0000_t202" style="position:absolute;margin-left:201pt;margin-top:3.6pt;width:66pt;height:1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p w:rsidR="005C7BFE" w:rsidRDefault="005C7BFE" w:rsidP="005C7BFE">
                      <w:pPr>
                        <w:jc w:val="center"/>
                        <w:rPr>
                          <w:rFonts w:ascii="Times New Roman" w:hAnsi="Times New Roman" w:cs="Times New Roman"/>
                          <w:sz w:val="14"/>
                          <w:szCs w:val="16"/>
                        </w:rPr>
                      </w:pP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80768" behindDoc="1" locked="0" layoutInCell="1" allowOverlap="1" wp14:anchorId="2E735AAB" wp14:editId="1A6A1855">
                <wp:simplePos x="0" y="0"/>
                <wp:positionH relativeFrom="column">
                  <wp:posOffset>323850</wp:posOffset>
                </wp:positionH>
                <wp:positionV relativeFrom="paragraph">
                  <wp:posOffset>26670</wp:posOffset>
                </wp:positionV>
                <wp:extent cx="838200" cy="21780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5AAB" id="Text Box 146" o:spid="_x0000_s1076" type="#_x0000_t202" style="position:absolute;margin-left:25.5pt;margin-top:2.1pt;width:66pt;height:1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txbxContent>
                </v:textbox>
              </v:shape>
            </w:pict>
          </mc:Fallback>
        </mc:AlternateContent>
      </w:r>
    </w:p>
    <w:p w:rsidR="005C7BFE" w:rsidRPr="005C7BFE" w:rsidRDefault="005C7BFE" w:rsidP="005C7BFE">
      <w:pPr>
        <w:spacing w:after="0" w:line="360" w:lineRule="auto"/>
        <w:rPr>
          <w:rFonts w:ascii="Times New Roman" w:hAnsi="Times New Roman" w:cs="Times New Roman"/>
          <w:sz w:val="24"/>
          <w:szCs w:val="24"/>
        </w:rPr>
      </w:pPr>
    </w:p>
    <w:p w:rsidR="005C7BFE" w:rsidRPr="005C7BFE" w:rsidRDefault="005C7BFE" w:rsidP="005C7BFE">
      <w:pPr>
        <w:spacing w:after="0" w:line="360" w:lineRule="auto"/>
        <w:rPr>
          <w:rFonts w:ascii="Times New Roman" w:hAnsi="Times New Roman" w:cs="Times New Roman"/>
          <w:sz w:val="24"/>
          <w:szCs w:val="24"/>
        </w:rPr>
      </w:pPr>
    </w:p>
    <w:p w:rsidR="005C7BFE" w:rsidRPr="005C7BFE" w:rsidRDefault="005C7BFE" w:rsidP="005C7BFE">
      <w:pPr>
        <w:spacing w:after="0" w:line="360" w:lineRule="auto"/>
        <w:rPr>
          <w:rFonts w:ascii="Times New Roman" w:hAnsi="Times New Roman" w:cs="Times New Roman"/>
          <w:sz w:val="24"/>
          <w:szCs w:val="24"/>
        </w:rPr>
      </w:pPr>
    </w:p>
    <w:p w:rsidR="005C7BFE" w:rsidRPr="005C7BFE" w:rsidRDefault="005C7BFE" w:rsidP="005C7BFE">
      <w:pPr>
        <w:spacing w:after="0" w:line="360" w:lineRule="auto"/>
        <w:rPr>
          <w:rFonts w:ascii="Times New Roman" w:hAnsi="Times New Roman" w:cs="Times New Roman"/>
          <w:sz w:val="24"/>
          <w:szCs w:val="24"/>
        </w:rPr>
      </w:pPr>
    </w:p>
    <w:p w:rsidR="005C7BFE" w:rsidRPr="005C7BFE" w:rsidRDefault="001C0792" w:rsidP="005C7BFE">
      <w:pPr>
        <w:spacing w:after="0" w:line="360" w:lineRule="auto"/>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85888" behindDoc="1" locked="0" layoutInCell="1" allowOverlap="1" wp14:anchorId="00685041" wp14:editId="3CDB825D">
                <wp:simplePos x="0" y="0"/>
                <wp:positionH relativeFrom="column">
                  <wp:posOffset>1479550</wp:posOffset>
                </wp:positionH>
                <wp:positionV relativeFrom="paragraph">
                  <wp:posOffset>238125</wp:posOffset>
                </wp:positionV>
                <wp:extent cx="355600" cy="209550"/>
                <wp:effectExtent l="0" t="0" r="6350" b="0"/>
                <wp:wrapNone/>
                <wp:docPr id="147" name="Text Box 147"/>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5041" id="Text Box 147" o:spid="_x0000_s1077" type="#_x0000_t202" style="position:absolute;margin-left:116.5pt;margin-top:18.75pt;width:28pt;height:1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rjjQIAAJU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81792" behindDoc="1" locked="0" layoutInCell="1" allowOverlap="1" wp14:anchorId="5E5C32B4" wp14:editId="121209E5">
                <wp:simplePos x="0" y="0"/>
                <wp:positionH relativeFrom="column">
                  <wp:posOffset>5981700</wp:posOffset>
                </wp:positionH>
                <wp:positionV relativeFrom="paragraph">
                  <wp:posOffset>223304</wp:posOffset>
                </wp:positionV>
                <wp:extent cx="355600" cy="209550"/>
                <wp:effectExtent l="0" t="0" r="6350" b="0"/>
                <wp:wrapNone/>
                <wp:docPr id="150" name="Text Box 150"/>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32B4" id="Text Box 150" o:spid="_x0000_s1078" type="#_x0000_t202" style="position:absolute;margin-left:471pt;margin-top:17.6pt;width:28pt;height: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IwjQIAAJUFAAAOAAAAZHJzL2Uyb0RvYy54bWysVE1PGzEQvVfqf7B8L5sEQk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82816" behindDoc="1" locked="0" layoutInCell="1" allowOverlap="1" wp14:anchorId="59125C40" wp14:editId="3069D6B9">
                <wp:simplePos x="0" y="0"/>
                <wp:positionH relativeFrom="column">
                  <wp:posOffset>3981450</wp:posOffset>
                </wp:positionH>
                <wp:positionV relativeFrom="paragraph">
                  <wp:posOffset>220764</wp:posOffset>
                </wp:positionV>
                <wp:extent cx="457200" cy="1905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25C40" id="Text Box 148" o:spid="_x0000_s1079" type="#_x0000_t202" style="position:absolute;margin-left:313.5pt;margin-top:17.4pt;width:36pt;height: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84864" behindDoc="1" locked="0" layoutInCell="1" allowOverlap="1" wp14:anchorId="675F3805" wp14:editId="4AF4F63A">
                <wp:simplePos x="0" y="0"/>
                <wp:positionH relativeFrom="column">
                  <wp:posOffset>3721100</wp:posOffset>
                </wp:positionH>
                <wp:positionV relativeFrom="paragraph">
                  <wp:posOffset>246164</wp:posOffset>
                </wp:positionV>
                <wp:extent cx="355600" cy="209550"/>
                <wp:effectExtent l="0" t="0" r="6350" b="0"/>
                <wp:wrapNone/>
                <wp:docPr id="153" name="Text Box 153"/>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3805" id="Text Box 153" o:spid="_x0000_s1080" type="#_x0000_t202" style="position:absolute;margin-left:293pt;margin-top:19.4pt;width:28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" fillcolor="white [3201]" stroked="f" strokeweight=".5pt">
                <v:textbox>
                  <w:txbxContent>
                    <w:p w:rsidR="005C7BFE" w:rsidRDefault="005C7BFE" w:rsidP="005C7BFE">
                      <w:pPr>
                        <w:jc w:val="center"/>
                        <w:rPr>
                          <w:rFonts w:ascii="Times New Roman" w:hAnsi="Times New Roman" w:cs="Times New Roman"/>
                          <w:sz w:val="14"/>
                        </w:rPr>
                      </w:pPr>
                      <w:r>
                        <w:rPr>
                          <w:rFonts w:ascii="Times New Roman" w:hAnsi="Times New Roman" w:cs="Times New Roman"/>
                          <w:sz w:val="14"/>
                        </w:rPr>
                        <w:t>OA</w:t>
                      </w:r>
                    </w:p>
                  </w:txbxContent>
                </v:textbox>
              </v:shape>
            </w:pict>
          </mc:Fallback>
        </mc:AlternateContent>
      </w:r>
      <w:r w:rsidR="00B85889" w:rsidRPr="005C7BFE">
        <w:rPr>
          <w:rFonts w:ascii="Times New Roman" w:hAnsi="Times New Roman" w:cs="Times New Roman"/>
          <w:noProof/>
          <w:sz w:val="24"/>
          <w:szCs w:val="24"/>
        </w:rPr>
        <mc:AlternateContent>
          <mc:Choice Requires="wps">
            <w:drawing>
              <wp:anchor distT="0" distB="0" distL="114300" distR="114300" simplePos="0" relativeHeight="251683840" behindDoc="1" locked="0" layoutInCell="1" allowOverlap="1" wp14:anchorId="3296E3D1" wp14:editId="61AE8D1C">
                <wp:simplePos x="0" y="0"/>
                <wp:positionH relativeFrom="column">
                  <wp:posOffset>1739900</wp:posOffset>
                </wp:positionH>
                <wp:positionV relativeFrom="paragraph">
                  <wp:posOffset>236855</wp:posOffset>
                </wp:positionV>
                <wp:extent cx="457200" cy="1905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6E3D1" id="Text Box 151" o:spid="_x0000_s1081" type="#_x0000_t202" style="position:absolute;margin-left:137pt;margin-top:18.65pt;width:36pt;height: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00B85889" w:rsidRPr="005C7BFE">
        <w:rPr>
          <w:rFonts w:ascii="Times New Roman" w:hAnsi="Times New Roman" w:cs="Times New Roman"/>
          <w:noProof/>
          <w:sz w:val="24"/>
          <w:szCs w:val="24"/>
        </w:rPr>
        <mc:AlternateContent>
          <mc:Choice Requires="wps">
            <w:drawing>
              <wp:anchor distT="0" distB="0" distL="114300" distR="114300" simplePos="0" relativeHeight="251686912" behindDoc="1" locked="0" layoutInCell="1" allowOverlap="1" wp14:anchorId="4586AD95" wp14:editId="5ABE06E4">
                <wp:simplePos x="0" y="0"/>
                <wp:positionH relativeFrom="column">
                  <wp:posOffset>-488950</wp:posOffset>
                </wp:positionH>
                <wp:positionV relativeFrom="paragraph">
                  <wp:posOffset>230505</wp:posOffset>
                </wp:positionV>
                <wp:extent cx="457200" cy="1905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6AD95" id="Text Box 145" o:spid="_x0000_s1082" type="#_x0000_t202" style="position:absolute;margin-left:-38.5pt;margin-top:18.15pt;width:36pt;height: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p>
    <w:p w:rsidR="005C7BFE" w:rsidRPr="005C7BFE" w:rsidRDefault="00B85889" w:rsidP="005C7BFE">
      <w:pPr>
        <w:spacing w:after="0" w:line="360" w:lineRule="auto"/>
        <w:rPr>
          <w:rFonts w:ascii="Times New Roman" w:hAnsi="Times New Roman" w:cs="Times New Roman"/>
          <w:b/>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C51027C" wp14:editId="6AD90165">
                <wp:simplePos x="0" y="0"/>
                <wp:positionH relativeFrom="column">
                  <wp:posOffset>5017135</wp:posOffset>
                </wp:positionH>
                <wp:positionV relativeFrom="paragraph">
                  <wp:posOffset>210185</wp:posOffset>
                </wp:positionV>
                <wp:extent cx="365760" cy="214630"/>
                <wp:effectExtent l="0" t="0" r="0" b="0"/>
                <wp:wrapThrough wrapText="bothSides">
                  <wp:wrapPolygon edited="0">
                    <wp:start x="0" y="0"/>
                    <wp:lineTo x="0" y="19172"/>
                    <wp:lineTo x="20250" y="19172"/>
                    <wp:lineTo x="20250" y="0"/>
                    <wp:lineTo x="0" y="0"/>
                  </wp:wrapPolygon>
                </wp:wrapThrough>
                <wp:docPr id="156" name="Text Box 156"/>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51027C" id="Text Box 156" o:spid="_x0000_s1083" type="#_x0000_t202" style="position:absolute;margin-left:395.05pt;margin-top:16.55pt;width:28.8pt;height:1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v:textbox>
                <w10:wrap type="through"/>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0EECB3E" wp14:editId="03F7BF2D">
                <wp:simplePos x="0" y="0"/>
                <wp:positionH relativeFrom="column">
                  <wp:posOffset>2752725</wp:posOffset>
                </wp:positionH>
                <wp:positionV relativeFrom="paragraph">
                  <wp:posOffset>232410</wp:posOffset>
                </wp:positionV>
                <wp:extent cx="365760" cy="214630"/>
                <wp:effectExtent l="0" t="0" r="0" b="0"/>
                <wp:wrapThrough wrapText="bothSides">
                  <wp:wrapPolygon edited="0">
                    <wp:start x="0" y="0"/>
                    <wp:lineTo x="0" y="19172"/>
                    <wp:lineTo x="20250" y="19172"/>
                    <wp:lineTo x="20250" y="0"/>
                    <wp:lineTo x="0" y="0"/>
                  </wp:wrapPolygon>
                </wp:wrapThrough>
                <wp:docPr id="155" name="Text Box 155"/>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EECB3E" id="Text Box 155" o:spid="_x0000_s1084" type="#_x0000_t202" style="position:absolute;margin-left:216.75pt;margin-top:18.3pt;width:28.8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v:textbox>
                <w10:wrap type="through"/>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26DD6EC" wp14:editId="5ADAF0B4">
                <wp:simplePos x="0" y="0"/>
                <wp:positionH relativeFrom="column">
                  <wp:posOffset>502920</wp:posOffset>
                </wp:positionH>
                <wp:positionV relativeFrom="paragraph">
                  <wp:posOffset>229870</wp:posOffset>
                </wp:positionV>
                <wp:extent cx="365760" cy="214630"/>
                <wp:effectExtent l="0" t="0" r="0" b="0"/>
                <wp:wrapThrough wrapText="bothSides">
                  <wp:wrapPolygon edited="0">
                    <wp:start x="0" y="0"/>
                    <wp:lineTo x="0" y="19172"/>
                    <wp:lineTo x="20250" y="19172"/>
                    <wp:lineTo x="20250" y="0"/>
                    <wp:lineTo x="0" y="0"/>
                  </wp:wrapPolygon>
                </wp:wrapThrough>
                <wp:docPr id="154" name="Text Box 154"/>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6DD6EC" id="Text Box 154" o:spid="_x0000_s1085" type="#_x0000_t202" style="position:absolute;margin-left:39.6pt;margin-top:18.1pt;width:28.8pt;height: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v:textbox>
                <w10:wrap type="through"/>
              </v:shape>
            </w:pict>
          </mc:Fallback>
        </mc:AlternateContent>
      </w:r>
    </w:p>
    <w:p w:rsidR="005C7BFE" w:rsidRPr="005C7BFE" w:rsidRDefault="005C7BFE" w:rsidP="00B85889">
      <w:pPr>
        <w:spacing w:after="0" w:line="240" w:lineRule="auto"/>
        <w:rPr>
          <w:rFonts w:ascii="Times New Roman" w:hAnsi="Times New Roman" w:cs="Times New Roman"/>
          <w:b/>
          <w:sz w:val="24"/>
          <w:szCs w:val="24"/>
        </w:rPr>
      </w:pPr>
    </w:p>
    <w:p w:rsidR="005C7BFE" w:rsidRPr="006B7B5D" w:rsidRDefault="005C7BFE" w:rsidP="006B7B5D">
      <w:pPr>
        <w:spacing w:after="0" w:line="240" w:lineRule="auto"/>
        <w:ind w:left="851" w:hanging="851"/>
        <w:jc w:val="both"/>
        <w:rPr>
          <w:rFonts w:ascii="Times New Roman" w:hAnsi="Times New Roman" w:cs="Times New Roman"/>
          <w:sz w:val="20"/>
          <w:szCs w:val="24"/>
        </w:rPr>
      </w:pPr>
      <w:r w:rsidRPr="006B7B5D">
        <w:rPr>
          <w:rFonts w:ascii="Times New Roman" w:hAnsi="Times New Roman" w:cs="Times New Roman"/>
          <w:sz w:val="20"/>
          <w:szCs w:val="24"/>
        </w:rPr>
        <w:t>Figure 5. Pseudo-ternary phase diagrams composed of OA/Brij 97/Transcutol/water (a)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1:1, (b)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2:1 and (c) K</w:t>
      </w:r>
      <w:r w:rsidRPr="006B7B5D">
        <w:rPr>
          <w:rFonts w:ascii="Times New Roman" w:hAnsi="Times New Roman" w:cs="Times New Roman"/>
          <w:sz w:val="20"/>
          <w:szCs w:val="24"/>
          <w:vertAlign w:val="subscript"/>
        </w:rPr>
        <w:t>m</w:t>
      </w:r>
      <w:r w:rsidR="006B7B5D">
        <w:rPr>
          <w:rFonts w:ascii="Times New Roman" w:hAnsi="Times New Roman" w:cs="Times New Roman"/>
          <w:sz w:val="20"/>
          <w:szCs w:val="24"/>
        </w:rPr>
        <w:t xml:space="preserve"> 3:1</w:t>
      </w:r>
    </w:p>
    <w:p w:rsidR="00700E65" w:rsidRPr="005C7BFE" w:rsidRDefault="00700E65" w:rsidP="00B85889">
      <w:pPr>
        <w:spacing w:after="0" w:line="240" w:lineRule="auto"/>
        <w:jc w:val="center"/>
        <w:rPr>
          <w:rFonts w:ascii="Times New Roman" w:hAnsi="Times New Roman" w:cs="Times New Roman"/>
          <w:sz w:val="24"/>
          <w:szCs w:val="24"/>
        </w:rPr>
      </w:pPr>
    </w:p>
    <w:p w:rsidR="005C7BFE" w:rsidRPr="005C7BFE" w:rsidRDefault="005C7BFE" w:rsidP="005C7BFE">
      <w:pPr>
        <w:spacing w:after="0" w:line="360" w:lineRule="auto"/>
        <w:jc w:val="center"/>
        <w:rPr>
          <w:rFonts w:ascii="Times New Roman" w:hAnsi="Times New Roman" w:cs="Times New Roman"/>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91008" behindDoc="1" locked="0" layoutInCell="1" allowOverlap="1" wp14:anchorId="6519A631" wp14:editId="24099AB1">
                <wp:simplePos x="0" y="0"/>
                <wp:positionH relativeFrom="column">
                  <wp:posOffset>2622550</wp:posOffset>
                </wp:positionH>
                <wp:positionV relativeFrom="paragraph">
                  <wp:posOffset>74295</wp:posOffset>
                </wp:positionV>
                <wp:extent cx="838200" cy="21780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p w:rsidR="005C7BFE" w:rsidRDefault="005C7BFE" w:rsidP="005C7BFE">
                            <w:pPr>
                              <w:jc w:val="center"/>
                              <w:rPr>
                                <w:rFonts w:ascii="Times New Roman" w:hAnsi="Times New Roman" w:cs="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A631" id="Text Box 168" o:spid="_x0000_s1086" type="#_x0000_t202" style="position:absolute;left:0;text-align:left;margin-left:206.5pt;margin-top:5.85pt;width:66pt;height:1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p w:rsidR="005C7BFE" w:rsidRDefault="005C7BFE" w:rsidP="005C7BFE">
                      <w:pPr>
                        <w:jc w:val="center"/>
                        <w:rPr>
                          <w:rFonts w:ascii="Times New Roman" w:hAnsi="Times New Roman" w:cs="Times New Roman"/>
                          <w:sz w:val="14"/>
                          <w:szCs w:val="16"/>
                        </w:rPr>
                      </w:pPr>
                    </w:p>
                  </w:txbxContent>
                </v:textbox>
              </v:shape>
            </w:pict>
          </mc:Fallback>
        </mc:AlternateContent>
      </w:r>
      <w:r w:rsidRPr="005C7BFE">
        <w:rPr>
          <w:rFonts w:ascii="Times New Roman" w:hAnsi="Times New Roman" w:cs="Times New Roman"/>
          <w:noProof/>
          <w:sz w:val="24"/>
          <w:szCs w:val="24"/>
        </w:rPr>
        <w:drawing>
          <wp:anchor distT="0" distB="0" distL="114300" distR="114300" simplePos="0" relativeHeight="251692032" behindDoc="0" locked="0" layoutInCell="1" allowOverlap="1" wp14:anchorId="1F803991" wp14:editId="152D2B2C">
            <wp:simplePos x="0" y="0"/>
            <wp:positionH relativeFrom="column">
              <wp:posOffset>-62230</wp:posOffset>
            </wp:positionH>
            <wp:positionV relativeFrom="paragraph">
              <wp:posOffset>236220</wp:posOffset>
            </wp:positionV>
            <wp:extent cx="1737360" cy="1597025"/>
            <wp:effectExtent l="0" t="0" r="0" b="3175"/>
            <wp:wrapNone/>
            <wp:docPr id="4" name="Picture 4" descr="Description: C:\Users\compaq\Google Drive\My_MSc\5. ANALISIS\2.Microemulsion formulation\Ternary phase diagram\IPM,Brij97,Transcutol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C:\Users\compaq\Google Drive\My_MSc\5. ANALISIS\2.Microemulsion formulation\Ternary phase diagram\IPM,Brij97,Transcutol (Km 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7360" cy="1597025"/>
                    </a:xfrm>
                    <a:prstGeom prst="rect">
                      <a:avLst/>
                    </a:prstGeom>
                    <a:noFill/>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w:drawing>
          <wp:anchor distT="0" distB="0" distL="114300" distR="114300" simplePos="0" relativeHeight="251693056" behindDoc="0" locked="0" layoutInCell="1" allowOverlap="1" wp14:anchorId="00DDF302" wp14:editId="5DC033CB">
            <wp:simplePos x="0" y="0"/>
            <wp:positionH relativeFrom="column">
              <wp:posOffset>2196465</wp:posOffset>
            </wp:positionH>
            <wp:positionV relativeFrom="paragraph">
              <wp:posOffset>235585</wp:posOffset>
            </wp:positionV>
            <wp:extent cx="1737360" cy="1595120"/>
            <wp:effectExtent l="0" t="0" r="0" b="5080"/>
            <wp:wrapNone/>
            <wp:docPr id="3" name="Picture 3" descr="Description: C:\Users\compaq\Google Drive\My_MSc\5. ANALISIS\2.Microemulsion formulation\Ternary phase diagram\IPM,Brij97,Transcutol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C:\Users\compaq\Google Drive\My_MSc\5. ANALISIS\2.Microemulsion formulation\Ternary phase diagram\IPM,Brij97,Transcutol (Km 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7360" cy="1595120"/>
                    </a:xfrm>
                    <a:prstGeom prst="rect">
                      <a:avLst/>
                    </a:prstGeom>
                    <a:noFill/>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w:drawing>
          <wp:anchor distT="0" distB="0" distL="114300" distR="114300" simplePos="0" relativeHeight="251694080" behindDoc="0" locked="0" layoutInCell="1" allowOverlap="1" wp14:anchorId="318FE90F" wp14:editId="78ECC27B">
            <wp:simplePos x="0" y="0"/>
            <wp:positionH relativeFrom="column">
              <wp:posOffset>4441825</wp:posOffset>
            </wp:positionH>
            <wp:positionV relativeFrom="paragraph">
              <wp:posOffset>222250</wp:posOffset>
            </wp:positionV>
            <wp:extent cx="1737360" cy="1604010"/>
            <wp:effectExtent l="0" t="0" r="0" b="0"/>
            <wp:wrapNone/>
            <wp:docPr id="2" name="Picture 2" descr="Description: C:\Users\compaq\Google Drive\My_MSc\5. ANALISIS\2.Microemulsion formulation\Ternary phase diagram\IPM,Brij97,Transcutol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C:\Users\compaq\Google Drive\My_MSc\5. ANALISIS\2.Microemulsion formulation\Ternary phase diagram\IPM,Brij97,Transcutol (Km 3;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7360" cy="1604010"/>
                    </a:xfrm>
                    <a:prstGeom prst="rect">
                      <a:avLst/>
                    </a:prstGeom>
                    <a:noFill/>
                  </pic:spPr>
                </pic:pic>
              </a:graphicData>
            </a:graphic>
            <wp14:sizeRelH relativeFrom="page">
              <wp14:pctWidth>0</wp14:pctWidth>
            </wp14:sizeRelH>
            <wp14:sizeRelV relativeFrom="page">
              <wp14:pctHeight>0</wp14:pctHeight>
            </wp14:sizeRelV>
          </wp:anchor>
        </w:drawing>
      </w:r>
      <w:r w:rsidRPr="005C7BFE">
        <w:rPr>
          <w:rFonts w:ascii="Times New Roman" w:hAnsi="Times New Roman" w:cs="Times New Roman"/>
          <w:noProof/>
          <w:sz w:val="24"/>
          <w:szCs w:val="24"/>
        </w:rPr>
        <mc:AlternateContent>
          <mc:Choice Requires="wps">
            <w:drawing>
              <wp:anchor distT="0" distB="0" distL="114300" distR="114300" simplePos="0" relativeHeight="251695104" behindDoc="1" locked="0" layoutInCell="1" allowOverlap="1" wp14:anchorId="641C9A6A" wp14:editId="385CBF82">
                <wp:simplePos x="0" y="0"/>
                <wp:positionH relativeFrom="column">
                  <wp:posOffset>4876800</wp:posOffset>
                </wp:positionH>
                <wp:positionV relativeFrom="paragraph">
                  <wp:posOffset>61595</wp:posOffset>
                </wp:positionV>
                <wp:extent cx="838200" cy="21780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p w:rsidR="005C7BFE" w:rsidRDefault="005C7BFE" w:rsidP="005C7BFE">
                            <w:pPr>
                              <w:jc w:val="center"/>
                              <w:rPr>
                                <w:rFonts w:ascii="Times New Roman" w:hAnsi="Times New Roman" w:cs="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C9A6A" id="Text Box 165" o:spid="_x0000_s1087" type="#_x0000_t202" style="position:absolute;left:0;text-align:left;margin-left:384pt;margin-top:4.85pt;width:66pt;height:17.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p w:rsidR="005C7BFE" w:rsidRDefault="005C7BFE" w:rsidP="005C7BFE">
                      <w:pPr>
                        <w:jc w:val="center"/>
                        <w:rPr>
                          <w:rFonts w:ascii="Times New Roman" w:hAnsi="Times New Roman" w:cs="Times New Roman"/>
                          <w:sz w:val="14"/>
                          <w:szCs w:val="16"/>
                        </w:rPr>
                      </w:pP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96128" behindDoc="1" locked="0" layoutInCell="1" allowOverlap="1" wp14:anchorId="592BA063" wp14:editId="79B4DEB6">
                <wp:simplePos x="0" y="0"/>
                <wp:positionH relativeFrom="column">
                  <wp:posOffset>368300</wp:posOffset>
                </wp:positionH>
                <wp:positionV relativeFrom="paragraph">
                  <wp:posOffset>67945</wp:posOffset>
                </wp:positionV>
                <wp:extent cx="838200" cy="21780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A063" id="Text Box 162" o:spid="_x0000_s1088" type="#_x0000_t202" style="position:absolute;left:0;text-align:left;margin-left:29pt;margin-top:5.35pt;width:66pt;height:17.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Brij97/Transcutol</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97152" behindDoc="1" locked="0" layoutInCell="1" allowOverlap="1" wp14:anchorId="2AD0E9C6" wp14:editId="2BA51BEF">
                <wp:simplePos x="0" y="0"/>
                <wp:positionH relativeFrom="column">
                  <wp:posOffset>4102100</wp:posOffset>
                </wp:positionH>
                <wp:positionV relativeFrom="paragraph">
                  <wp:posOffset>1598295</wp:posOffset>
                </wp:positionV>
                <wp:extent cx="457200" cy="1905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E9C6" id="Text Box 163" o:spid="_x0000_s1089" type="#_x0000_t202" style="position:absolute;left:0;text-align:left;margin-left:323pt;margin-top:125.85pt;width:36pt;height: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699200" behindDoc="1" locked="0" layoutInCell="1" allowOverlap="1" wp14:anchorId="3E78B758" wp14:editId="381E8D5A">
                <wp:simplePos x="0" y="0"/>
                <wp:positionH relativeFrom="column">
                  <wp:posOffset>1549400</wp:posOffset>
                </wp:positionH>
                <wp:positionV relativeFrom="paragraph">
                  <wp:posOffset>1617345</wp:posOffset>
                </wp:positionV>
                <wp:extent cx="412750" cy="190500"/>
                <wp:effectExtent l="0" t="0" r="6350" b="0"/>
                <wp:wrapNone/>
                <wp:docPr id="161" name="Text Box 161"/>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B758" id="Text Box 161" o:spid="_x0000_s1090" type="#_x0000_t202" style="position:absolute;left:0;text-align:left;margin-left:122pt;margin-top:127.35pt;width:32.5pt;height: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v:textbox>
              </v:shape>
            </w:pict>
          </mc:Fallback>
        </mc:AlternateContent>
      </w:r>
      <w:r w:rsidRPr="005C7BFE">
        <w:rPr>
          <w:rFonts w:ascii="Times New Roman" w:hAnsi="Times New Roman" w:cs="Times New Roman"/>
          <w:noProof/>
          <w:sz w:val="24"/>
          <w:szCs w:val="24"/>
        </w:rPr>
        <mc:AlternateContent>
          <mc:Choice Requires="wps">
            <w:drawing>
              <wp:anchor distT="0" distB="0" distL="114300" distR="114300" simplePos="0" relativeHeight="251700224" behindDoc="1" locked="0" layoutInCell="1" allowOverlap="1" wp14:anchorId="07217C22" wp14:editId="2AA3CDF0">
                <wp:simplePos x="0" y="0"/>
                <wp:positionH relativeFrom="column">
                  <wp:posOffset>-406400</wp:posOffset>
                </wp:positionH>
                <wp:positionV relativeFrom="paragraph">
                  <wp:posOffset>1610995</wp:posOffset>
                </wp:positionV>
                <wp:extent cx="457200" cy="1905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17C22" id="Text Box 160" o:spid="_x0000_s1091" type="#_x0000_t202" style="position:absolute;left:0;text-align:left;margin-left:-32pt;margin-top:126.85pt;width:36pt;height: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p>
    <w:p w:rsidR="005C7BFE" w:rsidRPr="005C7BFE" w:rsidRDefault="005C7BFE" w:rsidP="005C7BFE">
      <w:pPr>
        <w:spacing w:after="0" w:line="360" w:lineRule="auto"/>
        <w:rPr>
          <w:rFonts w:ascii="Times New Roman" w:hAnsi="Times New Roman" w:cs="Times New Roman"/>
          <w:b/>
          <w:sz w:val="24"/>
          <w:szCs w:val="24"/>
        </w:rPr>
      </w:pPr>
    </w:p>
    <w:p w:rsidR="005C7BFE" w:rsidRPr="005C7BFE" w:rsidRDefault="005C7BFE" w:rsidP="005C7BFE">
      <w:pPr>
        <w:spacing w:after="0" w:line="360" w:lineRule="auto"/>
        <w:rPr>
          <w:rFonts w:ascii="Times New Roman" w:hAnsi="Times New Roman" w:cs="Times New Roman"/>
          <w:sz w:val="24"/>
          <w:szCs w:val="24"/>
        </w:rPr>
      </w:pPr>
    </w:p>
    <w:p w:rsidR="005C7BFE" w:rsidRPr="005C7BFE" w:rsidRDefault="005C7BFE" w:rsidP="005C7BFE">
      <w:pPr>
        <w:spacing w:after="0" w:line="360" w:lineRule="auto"/>
        <w:rPr>
          <w:rFonts w:ascii="Times New Roman" w:hAnsi="Times New Roman" w:cs="Times New Roman"/>
          <w:sz w:val="24"/>
          <w:szCs w:val="24"/>
        </w:rPr>
      </w:pPr>
    </w:p>
    <w:p w:rsidR="005C7BFE" w:rsidRPr="005C7BFE" w:rsidRDefault="005C7BFE" w:rsidP="005C7BFE">
      <w:pPr>
        <w:spacing w:after="0" w:line="360" w:lineRule="auto"/>
        <w:rPr>
          <w:rFonts w:ascii="Times New Roman" w:hAnsi="Times New Roman" w:cs="Times New Roman"/>
          <w:sz w:val="24"/>
          <w:szCs w:val="24"/>
        </w:rPr>
      </w:pPr>
    </w:p>
    <w:p w:rsidR="005C7BFE" w:rsidRPr="005C7BFE" w:rsidRDefault="005C7BFE" w:rsidP="005C7BFE">
      <w:pPr>
        <w:spacing w:after="0" w:line="360" w:lineRule="auto"/>
        <w:rPr>
          <w:rFonts w:ascii="Times New Roman" w:hAnsi="Times New Roman" w:cs="Times New Roman"/>
          <w:sz w:val="24"/>
          <w:szCs w:val="24"/>
        </w:rPr>
      </w:pPr>
    </w:p>
    <w:p w:rsidR="005C7BFE" w:rsidRPr="005C7BFE" w:rsidRDefault="001C0792" w:rsidP="005C7BFE">
      <w:pPr>
        <w:spacing w:after="0" w:line="360" w:lineRule="auto"/>
        <w:rPr>
          <w:rFonts w:ascii="Times New Roman" w:hAnsi="Times New Roman" w:cs="Times New Roman"/>
          <w:b/>
          <w:sz w:val="24"/>
          <w:szCs w:val="24"/>
        </w:rPr>
      </w:pPr>
      <w:r w:rsidRPr="005C7BFE">
        <w:rPr>
          <w:rFonts w:ascii="Times New Roman" w:hAnsi="Times New Roman" w:cs="Times New Roman"/>
          <w:noProof/>
          <w:sz w:val="24"/>
          <w:szCs w:val="24"/>
        </w:rPr>
        <mc:AlternateContent>
          <mc:Choice Requires="wps">
            <w:drawing>
              <wp:anchor distT="0" distB="0" distL="114300" distR="114300" simplePos="0" relativeHeight="251698176" behindDoc="1" locked="0" layoutInCell="1" allowOverlap="1" wp14:anchorId="00BCBC1D" wp14:editId="63895897">
                <wp:simplePos x="0" y="0"/>
                <wp:positionH relativeFrom="column">
                  <wp:posOffset>1847850</wp:posOffset>
                </wp:positionH>
                <wp:positionV relativeFrom="paragraph">
                  <wp:posOffset>25400</wp:posOffset>
                </wp:positionV>
                <wp:extent cx="457200" cy="1905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BC1D" id="Text Box 166" o:spid="_x0000_s1092" type="#_x0000_t202" style="position:absolute;margin-left:145.5pt;margin-top:2pt;width:36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" fillcolor="white [3201]" stroked="f" strokeweight=".5pt">
                <v:textbox>
                  <w:txbxContent>
                    <w:p w:rsidR="005C7BFE" w:rsidRDefault="005C7BFE" w:rsidP="005C7BFE">
                      <w:pPr>
                        <w:jc w:val="center"/>
                        <w:rPr>
                          <w:rFonts w:ascii="Times New Roman" w:hAnsi="Times New Roman" w:cs="Times New Roman"/>
                          <w:sz w:val="14"/>
                          <w:szCs w:val="14"/>
                        </w:rPr>
                      </w:pPr>
                      <w:r>
                        <w:rPr>
                          <w:rFonts w:ascii="Times New Roman" w:hAnsi="Times New Roman" w:cs="Times New Roman"/>
                          <w:sz w:val="14"/>
                          <w:szCs w:val="14"/>
                        </w:rPr>
                        <w:t>Water</w:t>
                      </w:r>
                    </w:p>
                  </w:txbxContent>
                </v:textbox>
              </v:shape>
            </w:pict>
          </mc:Fallback>
        </mc:AlternateContent>
      </w:r>
      <w:r w:rsidR="008441C9" w:rsidRPr="005C7BFE">
        <w:rPr>
          <w:rFonts w:ascii="Times New Roman" w:hAnsi="Times New Roman" w:cs="Times New Roman"/>
          <w:noProof/>
          <w:sz w:val="24"/>
          <w:szCs w:val="24"/>
        </w:rPr>
        <mc:AlternateContent>
          <mc:Choice Requires="wps">
            <w:drawing>
              <wp:anchor distT="0" distB="0" distL="114300" distR="114300" simplePos="0" relativeHeight="251701248" behindDoc="1" locked="0" layoutInCell="1" allowOverlap="1" wp14:anchorId="4DB5A467" wp14:editId="4C70E0C7">
                <wp:simplePos x="0" y="0"/>
                <wp:positionH relativeFrom="column">
                  <wp:posOffset>3803650</wp:posOffset>
                </wp:positionH>
                <wp:positionV relativeFrom="paragraph">
                  <wp:posOffset>27305</wp:posOffset>
                </wp:positionV>
                <wp:extent cx="412750" cy="190500"/>
                <wp:effectExtent l="0" t="0" r="6350" b="0"/>
                <wp:wrapNone/>
                <wp:docPr id="167" name="Text Box 167"/>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A467" id="Text Box 167" o:spid="_x0000_s1093" type="#_x0000_t202" style="position:absolute;margin-left:299.5pt;margin-top:2.15pt;width:32.5pt;height: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v:textbox>
              </v:shape>
            </w:pict>
          </mc:Fallback>
        </mc:AlternateContent>
      </w:r>
      <w:r w:rsidR="008441C9" w:rsidRPr="005C7BFE">
        <w:rPr>
          <w:rFonts w:ascii="Times New Roman" w:hAnsi="Times New Roman" w:cs="Times New Roman"/>
          <w:noProof/>
          <w:sz w:val="24"/>
          <w:szCs w:val="24"/>
        </w:rPr>
        <mc:AlternateContent>
          <mc:Choice Requires="wps">
            <w:drawing>
              <wp:anchor distT="0" distB="0" distL="114300" distR="114300" simplePos="0" relativeHeight="251702272" behindDoc="1" locked="0" layoutInCell="1" allowOverlap="1" wp14:anchorId="4BE569E4" wp14:editId="3B1C3D26">
                <wp:simplePos x="0" y="0"/>
                <wp:positionH relativeFrom="column">
                  <wp:posOffset>6057900</wp:posOffset>
                </wp:positionH>
                <wp:positionV relativeFrom="paragraph">
                  <wp:posOffset>27305</wp:posOffset>
                </wp:positionV>
                <wp:extent cx="412750" cy="190500"/>
                <wp:effectExtent l="0" t="0" r="6350" b="0"/>
                <wp:wrapNone/>
                <wp:docPr id="164" name="Text Box 164"/>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69E4" id="Text Box 164" o:spid="_x0000_s1094" type="#_x0000_t202" style="position:absolute;margin-left:477pt;margin-top:2.15pt;width:32.5pt;height: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bNjgIAAJUFAAAOAAAAZHJzL2Uyb0RvYy54bWysVE1PGzEQvVfqf7B8L5ukIU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4"/>
                          <w:szCs w:val="16"/>
                        </w:rPr>
                      </w:pPr>
                      <w:r>
                        <w:rPr>
                          <w:rFonts w:ascii="Times New Roman" w:hAnsi="Times New Roman" w:cs="Times New Roman"/>
                          <w:sz w:val="14"/>
                          <w:szCs w:val="16"/>
                        </w:rPr>
                        <w:t>IPM</w:t>
                      </w:r>
                    </w:p>
                  </w:txbxContent>
                </v:textbox>
              </v:shape>
            </w:pict>
          </mc:Fallback>
        </mc:AlternateContent>
      </w:r>
      <w:r w:rsidR="008441C9" w:rsidRPr="005C7BFE">
        <w:rPr>
          <w:rFonts w:ascii="Times New Roman" w:hAnsi="Times New Roman" w:cs="Times New Roman"/>
          <w:noProof/>
          <w:sz w:val="24"/>
          <w:szCs w:val="24"/>
        </w:rPr>
        <mc:AlternateContent>
          <mc:Choice Requires="wps">
            <w:drawing>
              <wp:anchor distT="0" distB="0" distL="114300" distR="114300" simplePos="0" relativeHeight="251703296" behindDoc="1" locked="0" layoutInCell="1" allowOverlap="1" wp14:anchorId="1CD7FB7E" wp14:editId="24D7C959">
                <wp:simplePos x="0" y="0"/>
                <wp:positionH relativeFrom="column">
                  <wp:posOffset>584200</wp:posOffset>
                </wp:positionH>
                <wp:positionV relativeFrom="paragraph">
                  <wp:posOffset>217805</wp:posOffset>
                </wp:positionV>
                <wp:extent cx="365760" cy="21463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FB7E" id="Text Box 169" o:spid="_x0000_s1095" type="#_x0000_t202" style="position:absolute;margin-left:46pt;margin-top:17.15pt;width:28.8pt;height:16.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(a)</w:t>
                      </w:r>
                    </w:p>
                  </w:txbxContent>
                </v:textbox>
              </v:shape>
            </w:pict>
          </mc:Fallback>
        </mc:AlternateContent>
      </w:r>
      <w:r w:rsidR="008441C9" w:rsidRPr="005C7BFE">
        <w:rPr>
          <w:rFonts w:ascii="Times New Roman" w:hAnsi="Times New Roman" w:cs="Times New Roman"/>
          <w:noProof/>
          <w:sz w:val="24"/>
          <w:szCs w:val="24"/>
        </w:rPr>
        <mc:AlternateContent>
          <mc:Choice Requires="wps">
            <w:drawing>
              <wp:anchor distT="0" distB="0" distL="114300" distR="114300" simplePos="0" relativeHeight="251704320" behindDoc="1" locked="0" layoutInCell="1" allowOverlap="1" wp14:anchorId="05541422" wp14:editId="059503B1">
                <wp:simplePos x="0" y="0"/>
                <wp:positionH relativeFrom="column">
                  <wp:posOffset>2844800</wp:posOffset>
                </wp:positionH>
                <wp:positionV relativeFrom="paragraph">
                  <wp:posOffset>211455</wp:posOffset>
                </wp:positionV>
                <wp:extent cx="365760" cy="21463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541422" id="Text Box 170" o:spid="_x0000_s1096" type="#_x0000_t202" style="position:absolute;margin-left:224pt;margin-top:16.65pt;width:28.8pt;height:16.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(b)</w:t>
                      </w:r>
                    </w:p>
                  </w:txbxContent>
                </v:textbox>
              </v:shape>
            </w:pict>
          </mc:Fallback>
        </mc:AlternateContent>
      </w:r>
      <w:r w:rsidR="008441C9" w:rsidRPr="005C7BFE">
        <w:rPr>
          <w:rFonts w:ascii="Times New Roman" w:hAnsi="Times New Roman" w:cs="Times New Roman"/>
          <w:noProof/>
          <w:sz w:val="24"/>
          <w:szCs w:val="24"/>
        </w:rPr>
        <mc:AlternateContent>
          <mc:Choice Requires="wps">
            <w:drawing>
              <wp:anchor distT="0" distB="0" distL="114300" distR="114300" simplePos="0" relativeHeight="251705344" behindDoc="1" locked="0" layoutInCell="1" allowOverlap="1" wp14:anchorId="40BB5EA3" wp14:editId="6F2A7C09">
                <wp:simplePos x="0" y="0"/>
                <wp:positionH relativeFrom="column">
                  <wp:posOffset>5099050</wp:posOffset>
                </wp:positionH>
                <wp:positionV relativeFrom="paragraph">
                  <wp:posOffset>217805</wp:posOffset>
                </wp:positionV>
                <wp:extent cx="365760" cy="21463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BB5EA3" id="Text Box 171" o:spid="_x0000_s1097" type="#_x0000_t202" style="position:absolute;margin-left:401.5pt;margin-top:17.15pt;width:28.8pt;height:16.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" fillcolor="white [3201]" stroked="f" strokeweight=".5pt">
                <v:textbox>
                  <w:txbxContent>
                    <w:p w:rsidR="005C7BFE" w:rsidRDefault="005C7BFE" w:rsidP="005C7BFE">
                      <w:pPr>
                        <w:jc w:val="center"/>
                        <w:rPr>
                          <w:rFonts w:ascii="Times New Roman" w:hAnsi="Times New Roman" w:cs="Times New Roman"/>
                          <w:sz w:val="16"/>
                        </w:rPr>
                      </w:pPr>
                      <w:r>
                        <w:rPr>
                          <w:rFonts w:ascii="Times New Roman" w:hAnsi="Times New Roman" w:cs="Times New Roman"/>
                          <w:sz w:val="16"/>
                        </w:rPr>
                        <w:t>(c)</w:t>
                      </w:r>
                    </w:p>
                  </w:txbxContent>
                </v:textbox>
              </v:shape>
            </w:pict>
          </mc:Fallback>
        </mc:AlternateContent>
      </w:r>
    </w:p>
    <w:p w:rsidR="005C7BFE" w:rsidRPr="005C7BFE" w:rsidRDefault="005C7BFE" w:rsidP="005C7BFE">
      <w:pPr>
        <w:spacing w:after="0" w:line="360" w:lineRule="auto"/>
        <w:rPr>
          <w:rFonts w:ascii="Times New Roman" w:hAnsi="Times New Roman" w:cs="Times New Roman"/>
          <w:b/>
          <w:sz w:val="24"/>
          <w:szCs w:val="24"/>
        </w:rPr>
      </w:pPr>
    </w:p>
    <w:p w:rsidR="001C0792" w:rsidRDefault="005C7BFE" w:rsidP="006B7B5D">
      <w:pPr>
        <w:spacing w:after="0" w:line="240" w:lineRule="auto"/>
        <w:ind w:left="851" w:hanging="851"/>
        <w:jc w:val="both"/>
        <w:rPr>
          <w:rFonts w:ascii="Times New Roman" w:hAnsi="Times New Roman" w:cs="Times New Roman"/>
          <w:sz w:val="20"/>
          <w:szCs w:val="24"/>
        </w:rPr>
      </w:pPr>
      <w:r w:rsidRPr="006B7B5D">
        <w:rPr>
          <w:rFonts w:ascii="Times New Roman" w:hAnsi="Times New Roman" w:cs="Times New Roman"/>
          <w:sz w:val="20"/>
          <w:szCs w:val="24"/>
        </w:rPr>
        <w:t>Figure 6. Pseudo-ternary phase diagrams composed of IPM/Brij 97/Transcutol/water (a)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1:1, (b) K</w:t>
      </w:r>
      <w:r w:rsidRPr="006B7B5D">
        <w:rPr>
          <w:rFonts w:ascii="Times New Roman" w:hAnsi="Times New Roman" w:cs="Times New Roman"/>
          <w:sz w:val="20"/>
          <w:szCs w:val="24"/>
          <w:vertAlign w:val="subscript"/>
        </w:rPr>
        <w:t>m</w:t>
      </w:r>
      <w:r w:rsidRPr="006B7B5D">
        <w:rPr>
          <w:rFonts w:ascii="Times New Roman" w:hAnsi="Times New Roman" w:cs="Times New Roman"/>
          <w:sz w:val="20"/>
          <w:szCs w:val="24"/>
        </w:rPr>
        <w:t xml:space="preserve"> 2:1 and (c) K</w:t>
      </w:r>
      <w:r w:rsidRPr="006B7B5D">
        <w:rPr>
          <w:rFonts w:ascii="Times New Roman" w:hAnsi="Times New Roman" w:cs="Times New Roman"/>
          <w:sz w:val="20"/>
          <w:szCs w:val="24"/>
          <w:vertAlign w:val="subscript"/>
        </w:rPr>
        <w:t>m</w:t>
      </w:r>
      <w:r w:rsidR="006B7B5D">
        <w:rPr>
          <w:rFonts w:ascii="Times New Roman" w:hAnsi="Times New Roman" w:cs="Times New Roman"/>
          <w:sz w:val="20"/>
          <w:szCs w:val="24"/>
        </w:rPr>
        <w:t xml:space="preserve"> 3:1</w:t>
      </w:r>
    </w:p>
    <w:p w:rsidR="006B7B5D" w:rsidRDefault="006B7B5D" w:rsidP="006B7B5D">
      <w:pPr>
        <w:spacing w:after="0" w:line="240" w:lineRule="auto"/>
        <w:ind w:left="851" w:hanging="851"/>
        <w:jc w:val="both"/>
        <w:rPr>
          <w:rFonts w:ascii="Times New Roman" w:hAnsi="Times New Roman" w:cs="Times New Roman"/>
          <w:sz w:val="20"/>
          <w:szCs w:val="24"/>
        </w:rPr>
      </w:pPr>
    </w:p>
    <w:p w:rsidR="00F15C5E" w:rsidRPr="006B7B5D" w:rsidRDefault="00F15C5E" w:rsidP="00F15C5E">
      <w:pPr>
        <w:spacing w:after="0" w:line="240" w:lineRule="auto"/>
        <w:jc w:val="both"/>
        <w:rPr>
          <w:rFonts w:ascii="Times New Roman" w:hAnsi="Times New Roman" w:cs="Times New Roman"/>
          <w:sz w:val="20"/>
          <w:szCs w:val="24"/>
        </w:rPr>
      </w:pPr>
      <w:r>
        <w:rPr>
          <w:rFonts w:ascii="Times New Roman" w:hAnsi="Times New Roman" w:cs="Times New Roman"/>
          <w:sz w:val="20"/>
          <w:szCs w:val="24"/>
        </w:rPr>
        <w:t>A</w:t>
      </w:r>
      <w:r w:rsidRPr="006B7B5D">
        <w:rPr>
          <w:rFonts w:ascii="Times New Roman" w:hAnsi="Times New Roman" w:cs="Times New Roman"/>
          <w:sz w:val="20"/>
          <w:szCs w:val="24"/>
        </w:rPr>
        <w:t xml:space="preserve"> system which comprises of IPM (oil), Brij 97 (surfactant), </w:t>
      </w:r>
      <w:r w:rsidRPr="006B7B5D">
        <w:rPr>
          <w:rFonts w:ascii="Times New Roman" w:hAnsi="Times New Roman" w:cs="Times New Roman"/>
          <w:noProof/>
          <w:sz w:val="20"/>
          <w:szCs w:val="24"/>
        </w:rPr>
        <w:t>transcutol</w:t>
      </w:r>
      <w:r w:rsidRPr="006B7B5D">
        <w:rPr>
          <w:rFonts w:ascii="Times New Roman" w:hAnsi="Times New Roman" w:cs="Times New Roman"/>
          <w:sz w:val="20"/>
          <w:szCs w:val="24"/>
        </w:rPr>
        <w:t xml:space="preserve"> (co-surfactant) and water (aqueous) shows a high stability and </w:t>
      </w:r>
      <w:r>
        <w:rPr>
          <w:rFonts w:ascii="Times New Roman" w:hAnsi="Times New Roman" w:cs="Times New Roman"/>
          <w:sz w:val="20"/>
          <w:szCs w:val="24"/>
        </w:rPr>
        <w:t xml:space="preserve">a broad </w:t>
      </w:r>
      <w:proofErr w:type="spellStart"/>
      <w:r>
        <w:rPr>
          <w:rFonts w:ascii="Times New Roman" w:hAnsi="Times New Roman" w:cs="Times New Roman"/>
          <w:sz w:val="20"/>
          <w:szCs w:val="24"/>
        </w:rPr>
        <w:t>microemulsion</w:t>
      </w:r>
      <w:proofErr w:type="spellEnd"/>
      <w:r>
        <w:rPr>
          <w:rFonts w:ascii="Times New Roman" w:hAnsi="Times New Roman" w:cs="Times New Roman"/>
          <w:sz w:val="20"/>
          <w:szCs w:val="24"/>
        </w:rPr>
        <w:t xml:space="preserve"> area (Figure</w:t>
      </w:r>
      <w:r w:rsidRPr="006B7B5D">
        <w:rPr>
          <w:rFonts w:ascii="Times New Roman" w:hAnsi="Times New Roman" w:cs="Times New Roman"/>
          <w:sz w:val="20"/>
          <w:szCs w:val="24"/>
        </w:rPr>
        <w:t xml:space="preserve"> 7) thus, it is potential to utilize in various applications especially in pharmaceutical application due to their safe and pharmaceutical accepted components.</w:t>
      </w:r>
    </w:p>
    <w:p w:rsidR="00F15C5E" w:rsidRDefault="00F15C5E" w:rsidP="006B7B5D">
      <w:pPr>
        <w:spacing w:after="0" w:line="240" w:lineRule="auto"/>
        <w:ind w:left="851" w:hanging="851"/>
        <w:jc w:val="both"/>
        <w:rPr>
          <w:rFonts w:ascii="Times New Roman" w:hAnsi="Times New Roman" w:cs="Times New Roman"/>
          <w:sz w:val="20"/>
          <w:szCs w:val="24"/>
        </w:rPr>
      </w:pPr>
    </w:p>
    <w:p w:rsidR="00F15C5E" w:rsidRPr="005C7BFE" w:rsidRDefault="00F15C5E" w:rsidP="00F15C5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F297B7" wp14:editId="29B3340E">
            <wp:extent cx="3474682" cy="1177362"/>
            <wp:effectExtent l="0" t="0" r="0" b="3810"/>
            <wp:docPr id="36" name="Picture 36" descr="C:\Users\compaq\Google Drive\My_MSc\Gambar\P_20170209_20232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Google Drive\My_MSc\Gambar\P_20170209_202327_HDR.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820" b="22319"/>
                    <a:stretch/>
                  </pic:blipFill>
                  <pic:spPr bwMode="auto">
                    <a:xfrm>
                      <a:off x="0" y="0"/>
                      <a:ext cx="3483075" cy="1180206"/>
                    </a:xfrm>
                    <a:prstGeom prst="rect">
                      <a:avLst/>
                    </a:prstGeom>
                    <a:noFill/>
                    <a:ln>
                      <a:noFill/>
                    </a:ln>
                    <a:extLst>
                      <a:ext uri="{53640926-AAD7-44D8-BBD7-CCE9431645EC}">
                        <a14:shadowObscured xmlns:a14="http://schemas.microsoft.com/office/drawing/2010/main"/>
                      </a:ext>
                    </a:extLst>
                  </pic:spPr>
                </pic:pic>
              </a:graphicData>
            </a:graphic>
          </wp:inline>
        </w:drawing>
      </w:r>
    </w:p>
    <w:p w:rsidR="00F15C5E" w:rsidRPr="00D844E9" w:rsidRDefault="00F15C5E" w:rsidP="00F15C5E">
      <w:pPr>
        <w:spacing w:after="0" w:line="240" w:lineRule="auto"/>
        <w:jc w:val="center"/>
        <w:rPr>
          <w:rFonts w:ascii="Times New Roman" w:hAnsi="Times New Roman" w:cs="Times New Roman"/>
          <w:sz w:val="20"/>
          <w:szCs w:val="24"/>
        </w:rPr>
      </w:pPr>
      <w:r w:rsidRPr="00D844E9">
        <w:rPr>
          <w:rFonts w:ascii="Times New Roman" w:hAnsi="Times New Roman" w:cs="Times New Roman"/>
          <w:sz w:val="20"/>
          <w:szCs w:val="24"/>
        </w:rPr>
        <w:t>Figure 7. The clear and isotropic of IPM/Brij 97/</w:t>
      </w:r>
      <w:proofErr w:type="spellStart"/>
      <w:r w:rsidRPr="00D844E9">
        <w:rPr>
          <w:rFonts w:ascii="Times New Roman" w:hAnsi="Times New Roman" w:cs="Times New Roman"/>
          <w:sz w:val="20"/>
          <w:szCs w:val="24"/>
        </w:rPr>
        <w:t>Transc</w:t>
      </w:r>
      <w:r>
        <w:rPr>
          <w:rFonts w:ascii="Times New Roman" w:hAnsi="Times New Roman" w:cs="Times New Roman"/>
          <w:sz w:val="20"/>
          <w:szCs w:val="24"/>
        </w:rPr>
        <w:t>utol</w:t>
      </w:r>
      <w:proofErr w:type="spellEnd"/>
      <w:r>
        <w:rPr>
          <w:rFonts w:ascii="Times New Roman" w:hAnsi="Times New Roman" w:cs="Times New Roman"/>
          <w:sz w:val="20"/>
          <w:szCs w:val="24"/>
        </w:rPr>
        <w:t xml:space="preserve">/Water </w:t>
      </w:r>
      <w:proofErr w:type="spellStart"/>
      <w:r>
        <w:rPr>
          <w:rFonts w:ascii="Times New Roman" w:hAnsi="Times New Roman" w:cs="Times New Roman"/>
          <w:sz w:val="20"/>
          <w:szCs w:val="24"/>
        </w:rPr>
        <w:t>microemulsion</w:t>
      </w:r>
      <w:proofErr w:type="spellEnd"/>
      <w:r>
        <w:rPr>
          <w:rFonts w:ascii="Times New Roman" w:hAnsi="Times New Roman" w:cs="Times New Roman"/>
          <w:sz w:val="20"/>
          <w:szCs w:val="24"/>
        </w:rPr>
        <w:t xml:space="preserve"> system</w:t>
      </w:r>
    </w:p>
    <w:p w:rsidR="00F15C5E" w:rsidRPr="006B7B5D" w:rsidRDefault="00F15C5E" w:rsidP="006B7B5D">
      <w:pPr>
        <w:spacing w:after="0" w:line="240" w:lineRule="auto"/>
        <w:ind w:left="851" w:hanging="851"/>
        <w:jc w:val="both"/>
        <w:rPr>
          <w:rFonts w:ascii="Times New Roman" w:hAnsi="Times New Roman" w:cs="Times New Roman"/>
          <w:sz w:val="20"/>
          <w:szCs w:val="24"/>
        </w:rPr>
      </w:pPr>
    </w:p>
    <w:p w:rsidR="00700E65" w:rsidRPr="006B7B5D" w:rsidRDefault="00700E65" w:rsidP="006B7B5D">
      <w:pPr>
        <w:spacing w:after="0" w:line="240" w:lineRule="auto"/>
        <w:jc w:val="center"/>
        <w:rPr>
          <w:rFonts w:ascii="Times New Roman" w:hAnsi="Times New Roman" w:cs="Times New Roman"/>
          <w:sz w:val="20"/>
          <w:szCs w:val="24"/>
        </w:rPr>
      </w:pPr>
      <w:r w:rsidRPr="006B7B5D">
        <w:rPr>
          <w:rFonts w:ascii="Times New Roman" w:hAnsi="Times New Roman" w:cs="Times New Roman"/>
          <w:b/>
          <w:sz w:val="20"/>
          <w:szCs w:val="24"/>
        </w:rPr>
        <w:t>Conclusion</w:t>
      </w:r>
    </w:p>
    <w:p w:rsidR="005C7BFE" w:rsidRDefault="00700E65" w:rsidP="00D13A4C">
      <w:pPr>
        <w:spacing w:after="0" w:line="240" w:lineRule="auto"/>
        <w:jc w:val="both"/>
        <w:rPr>
          <w:rFonts w:ascii="Times New Roman" w:hAnsi="Times New Roman" w:cs="Times New Roman"/>
          <w:sz w:val="20"/>
          <w:szCs w:val="24"/>
        </w:rPr>
      </w:pPr>
      <w:r w:rsidRPr="006B7B5D">
        <w:rPr>
          <w:rFonts w:ascii="Times New Roman" w:hAnsi="Times New Roman" w:cs="Times New Roman"/>
          <w:sz w:val="20"/>
          <w:szCs w:val="24"/>
        </w:rPr>
        <w:t xml:space="preserve">A total of 18 phase diagrams were constructed successfully and each formulation gives significant effect on the area of microemulsion region. This study gives two conclusions that could make. First, oleic acid based system (OA/Brij 97/PEG 400/Water, OA/Brij 97/PG/Water, and OA/Brij 97/Transcutol/Water) could not form a large region of microemulsions. Therefore, IPM </w:t>
      </w:r>
      <w:r w:rsidRPr="006B7B5D">
        <w:rPr>
          <w:rFonts w:ascii="Times New Roman" w:hAnsi="Times New Roman" w:cs="Times New Roman"/>
          <w:noProof/>
          <w:sz w:val="20"/>
          <w:szCs w:val="24"/>
        </w:rPr>
        <w:t>shows</w:t>
      </w:r>
      <w:r w:rsidRPr="006B7B5D">
        <w:rPr>
          <w:rFonts w:ascii="Times New Roman" w:hAnsi="Times New Roman" w:cs="Times New Roman"/>
          <w:sz w:val="20"/>
          <w:szCs w:val="24"/>
        </w:rPr>
        <w:t xml:space="preserve"> a better choice in order to get a larger area of microemulsion with a </w:t>
      </w:r>
      <w:r w:rsidRPr="006B7B5D">
        <w:rPr>
          <w:rFonts w:ascii="Times New Roman" w:hAnsi="Times New Roman" w:cs="Times New Roman"/>
          <w:noProof/>
          <w:sz w:val="20"/>
          <w:szCs w:val="24"/>
        </w:rPr>
        <w:t>higher</w:t>
      </w:r>
      <w:r w:rsidRPr="006B7B5D">
        <w:rPr>
          <w:rFonts w:ascii="Times New Roman" w:hAnsi="Times New Roman" w:cs="Times New Roman"/>
          <w:sz w:val="20"/>
          <w:szCs w:val="24"/>
        </w:rPr>
        <w:t xml:space="preserve"> concentration of water with transition phase from water-in-oil (w/o) to oil-in-water (o/w). Second, the effect of a co-surfactant depends on its chain length, where only appropriate chain lengths are suitable for good microemulsion formation [1</w:t>
      </w:r>
      <w:r w:rsidR="00C1398A" w:rsidRPr="006B7B5D">
        <w:rPr>
          <w:rFonts w:ascii="Times New Roman" w:hAnsi="Times New Roman" w:cs="Times New Roman"/>
          <w:sz w:val="20"/>
          <w:szCs w:val="24"/>
        </w:rPr>
        <w:t>4</w:t>
      </w:r>
      <w:r w:rsidRPr="006B7B5D">
        <w:rPr>
          <w:rFonts w:ascii="Times New Roman" w:hAnsi="Times New Roman" w:cs="Times New Roman"/>
          <w:sz w:val="20"/>
          <w:szCs w:val="24"/>
        </w:rPr>
        <w:t xml:space="preserve">]. PEG 400 (long chain), </w:t>
      </w:r>
      <w:r w:rsidRPr="006B7B5D">
        <w:rPr>
          <w:rFonts w:ascii="Times New Roman" w:hAnsi="Times New Roman" w:cs="Times New Roman"/>
          <w:noProof/>
          <w:sz w:val="20"/>
          <w:szCs w:val="24"/>
        </w:rPr>
        <w:t>transcutol</w:t>
      </w:r>
      <w:r w:rsidRPr="006B7B5D">
        <w:rPr>
          <w:rFonts w:ascii="Times New Roman" w:hAnsi="Times New Roman" w:cs="Times New Roman"/>
          <w:sz w:val="20"/>
          <w:szCs w:val="24"/>
        </w:rPr>
        <w:t xml:space="preserve"> (medium chain) and propylene glycol (short </w:t>
      </w:r>
      <w:r w:rsidRPr="006B7B5D">
        <w:rPr>
          <w:rFonts w:ascii="Times New Roman" w:hAnsi="Times New Roman" w:cs="Times New Roman"/>
          <w:sz w:val="20"/>
          <w:szCs w:val="24"/>
        </w:rPr>
        <w:lastRenderedPageBreak/>
        <w:t xml:space="preserve">chain) were used in this study to evaluate the effect of co-surfactants on the formation of microemulsions. In this case, medium chain length is the most suitable co-surfactant in combination with the single-chain surfactant, Brij 97 followed by short and long chain length. </w:t>
      </w:r>
    </w:p>
    <w:p w:rsidR="00D13A4C" w:rsidRPr="00D13A4C" w:rsidRDefault="00D13A4C" w:rsidP="00D13A4C">
      <w:pPr>
        <w:spacing w:after="0" w:line="240" w:lineRule="auto"/>
        <w:jc w:val="both"/>
        <w:rPr>
          <w:rFonts w:ascii="Times New Roman" w:hAnsi="Times New Roman" w:cs="Times New Roman"/>
          <w:sz w:val="20"/>
          <w:szCs w:val="24"/>
        </w:rPr>
      </w:pPr>
    </w:p>
    <w:p w:rsidR="005C7BFE" w:rsidRPr="00D844E9" w:rsidRDefault="005C7BFE" w:rsidP="00D844E9">
      <w:pPr>
        <w:spacing w:after="0" w:line="240" w:lineRule="auto"/>
        <w:jc w:val="center"/>
        <w:rPr>
          <w:rFonts w:ascii="Times New Roman" w:hAnsi="Times New Roman" w:cs="Times New Roman"/>
          <w:b/>
          <w:sz w:val="20"/>
          <w:szCs w:val="24"/>
        </w:rPr>
      </w:pPr>
      <w:r w:rsidRPr="00D844E9">
        <w:rPr>
          <w:rFonts w:ascii="Times New Roman" w:hAnsi="Times New Roman" w:cs="Times New Roman"/>
          <w:b/>
          <w:sz w:val="20"/>
          <w:szCs w:val="24"/>
        </w:rPr>
        <w:t>Acknowledgement</w:t>
      </w:r>
    </w:p>
    <w:p w:rsidR="005C7BFE" w:rsidRPr="00D844E9" w:rsidRDefault="005C7BFE" w:rsidP="00D844E9">
      <w:pPr>
        <w:spacing w:after="0" w:line="240" w:lineRule="auto"/>
        <w:jc w:val="both"/>
        <w:rPr>
          <w:rFonts w:ascii="Times New Roman" w:hAnsi="Times New Roman" w:cs="Times New Roman"/>
          <w:sz w:val="20"/>
          <w:szCs w:val="24"/>
        </w:rPr>
      </w:pPr>
      <w:r w:rsidRPr="00D844E9">
        <w:rPr>
          <w:rFonts w:ascii="Times New Roman" w:hAnsi="Times New Roman" w:cs="Times New Roman"/>
          <w:sz w:val="20"/>
          <w:szCs w:val="24"/>
        </w:rPr>
        <w:t xml:space="preserve">The authors would like to thank </w:t>
      </w:r>
      <w:r w:rsidR="00F92F27" w:rsidRPr="00D844E9">
        <w:rPr>
          <w:rFonts w:ascii="Times New Roman" w:hAnsi="Times New Roman" w:cs="Times New Roman"/>
          <w:sz w:val="20"/>
          <w:szCs w:val="24"/>
        </w:rPr>
        <w:t>Universiti</w:t>
      </w:r>
      <w:r w:rsidRPr="00D844E9">
        <w:rPr>
          <w:rFonts w:ascii="Times New Roman" w:hAnsi="Times New Roman" w:cs="Times New Roman"/>
          <w:sz w:val="20"/>
          <w:szCs w:val="24"/>
        </w:rPr>
        <w:t xml:space="preserve"> </w:t>
      </w:r>
      <w:r w:rsidR="00F92F27" w:rsidRPr="00D844E9">
        <w:rPr>
          <w:rFonts w:ascii="Times New Roman" w:hAnsi="Times New Roman" w:cs="Times New Roman"/>
          <w:sz w:val="20"/>
          <w:szCs w:val="24"/>
        </w:rPr>
        <w:t xml:space="preserve">Kebangsaan </w:t>
      </w:r>
      <w:r w:rsidRPr="00D844E9">
        <w:rPr>
          <w:rFonts w:ascii="Times New Roman" w:hAnsi="Times New Roman" w:cs="Times New Roman"/>
          <w:sz w:val="20"/>
          <w:szCs w:val="24"/>
        </w:rPr>
        <w:t xml:space="preserve">Malaysia (UKM) and the Malaysian Ministry of Science, </w:t>
      </w:r>
      <w:r w:rsidRPr="00D844E9">
        <w:rPr>
          <w:rFonts w:ascii="Times New Roman" w:hAnsi="Times New Roman" w:cs="Times New Roman"/>
          <w:noProof/>
          <w:sz w:val="20"/>
          <w:szCs w:val="24"/>
        </w:rPr>
        <w:t>Technology</w:t>
      </w:r>
      <w:r w:rsidR="00700E65" w:rsidRPr="00D844E9">
        <w:rPr>
          <w:rFonts w:ascii="Times New Roman" w:hAnsi="Times New Roman" w:cs="Times New Roman"/>
          <w:noProof/>
          <w:sz w:val="20"/>
          <w:szCs w:val="24"/>
        </w:rPr>
        <w:t>,</w:t>
      </w:r>
      <w:r w:rsidRPr="00D844E9">
        <w:rPr>
          <w:rFonts w:ascii="Times New Roman" w:hAnsi="Times New Roman" w:cs="Times New Roman"/>
          <w:sz w:val="20"/>
          <w:szCs w:val="24"/>
        </w:rPr>
        <w:t xml:space="preserve"> and Innovation (MOSTI) for financial support through the Research University Grant Scheme (GUP-2012-076) and Fundamental Research Grant Scheme (FRGS/1/2013/SG01/UKM/03/1).</w:t>
      </w:r>
    </w:p>
    <w:p w:rsidR="008441C9" w:rsidRPr="00D844E9" w:rsidRDefault="008441C9" w:rsidP="00D844E9">
      <w:pPr>
        <w:spacing w:after="0" w:line="240" w:lineRule="auto"/>
        <w:rPr>
          <w:rFonts w:ascii="Times New Roman" w:hAnsi="Times New Roman" w:cs="Times New Roman"/>
          <w:b/>
          <w:sz w:val="20"/>
          <w:szCs w:val="24"/>
        </w:rPr>
      </w:pPr>
    </w:p>
    <w:p w:rsidR="005C7BFE" w:rsidRDefault="005C7BFE" w:rsidP="00D844E9">
      <w:pPr>
        <w:spacing w:after="0" w:line="240" w:lineRule="auto"/>
        <w:jc w:val="center"/>
        <w:rPr>
          <w:rFonts w:ascii="Times New Roman" w:hAnsi="Times New Roman" w:cs="Times New Roman"/>
          <w:b/>
          <w:sz w:val="20"/>
          <w:szCs w:val="24"/>
        </w:rPr>
      </w:pPr>
      <w:r w:rsidRPr="00D844E9">
        <w:rPr>
          <w:rFonts w:ascii="Times New Roman" w:hAnsi="Times New Roman" w:cs="Times New Roman"/>
          <w:b/>
          <w:sz w:val="20"/>
          <w:szCs w:val="24"/>
        </w:rPr>
        <w:t>References</w:t>
      </w:r>
    </w:p>
    <w:p w:rsidR="00D844E9" w:rsidRPr="00D844E9" w:rsidRDefault="00D844E9" w:rsidP="00D844E9">
      <w:pPr>
        <w:spacing w:after="0" w:line="240" w:lineRule="auto"/>
        <w:jc w:val="center"/>
        <w:rPr>
          <w:rFonts w:ascii="Times New Roman" w:hAnsi="Times New Roman" w:cs="Times New Roman"/>
          <w:b/>
          <w:sz w:val="20"/>
          <w:szCs w:val="24"/>
        </w:rPr>
      </w:pP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Sahu, G. K., Sharma, H., Gupta, A</w:t>
      </w:r>
      <w:r w:rsidR="00D13A4C" w:rsidRPr="00D13A4C">
        <w:rPr>
          <w:rFonts w:ascii="Times New Roman" w:hAnsi="Times New Roman" w:cs="Times New Roman"/>
          <w:noProof/>
          <w:sz w:val="20"/>
          <w:szCs w:val="24"/>
        </w:rPr>
        <w:t xml:space="preserve">. and </w:t>
      </w:r>
      <w:r w:rsidRPr="00D13A4C">
        <w:rPr>
          <w:rFonts w:ascii="Times New Roman" w:hAnsi="Times New Roman" w:cs="Times New Roman"/>
          <w:noProof/>
          <w:sz w:val="20"/>
          <w:szCs w:val="24"/>
        </w:rPr>
        <w:t>Kaur, C. D</w:t>
      </w:r>
      <w:r w:rsidR="00D13A4C">
        <w:rPr>
          <w:rFonts w:ascii="Times New Roman" w:hAnsi="Times New Roman" w:cs="Times New Roman"/>
          <w:noProof/>
          <w:sz w:val="20"/>
          <w:szCs w:val="24"/>
        </w:rPr>
        <w:t>. (</w:t>
      </w:r>
      <w:r w:rsidRPr="00D13A4C">
        <w:rPr>
          <w:rFonts w:ascii="Times New Roman" w:hAnsi="Times New Roman" w:cs="Times New Roman"/>
          <w:noProof/>
          <w:sz w:val="20"/>
          <w:szCs w:val="24"/>
        </w:rPr>
        <w:t>2015</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w:t>
      </w:r>
      <w:r w:rsidRPr="00D844E9">
        <w:rPr>
          <w:rFonts w:ascii="Times New Roman" w:hAnsi="Times New Roman" w:cs="Times New Roman"/>
          <w:noProof/>
          <w:sz w:val="20"/>
          <w:szCs w:val="24"/>
        </w:rPr>
        <w:t xml:space="preserve">Advancements </w:t>
      </w:r>
      <w:r w:rsidR="00D13A4C" w:rsidRPr="00D844E9">
        <w:rPr>
          <w:rFonts w:ascii="Times New Roman" w:hAnsi="Times New Roman" w:cs="Times New Roman"/>
          <w:noProof/>
          <w:sz w:val="20"/>
          <w:szCs w:val="24"/>
        </w:rPr>
        <w:t>in microemulsion based drug delivery systems for better therapeutic effects.</w:t>
      </w:r>
      <w:r w:rsidRPr="00D844E9">
        <w:rPr>
          <w:rFonts w:ascii="Times New Roman" w:hAnsi="Times New Roman" w:cs="Times New Roman"/>
          <w:noProof/>
          <w:sz w:val="20"/>
          <w:szCs w:val="24"/>
        </w:rPr>
        <w:t xml:space="preserve"> </w:t>
      </w:r>
      <w:r w:rsidRPr="00D844E9">
        <w:rPr>
          <w:rFonts w:ascii="Times New Roman" w:hAnsi="Times New Roman" w:cs="Times New Roman"/>
          <w:i/>
          <w:iCs/>
          <w:noProof/>
          <w:sz w:val="20"/>
          <w:szCs w:val="24"/>
        </w:rPr>
        <w:t>International Journal of Pharmaceutical Sciences and Developmental Research</w:t>
      </w:r>
      <w:r w:rsidRPr="00D844E9">
        <w:rPr>
          <w:rFonts w:ascii="Times New Roman" w:hAnsi="Times New Roman" w:cs="Times New Roman"/>
          <w:noProof/>
          <w:sz w:val="20"/>
          <w:szCs w:val="24"/>
        </w:rPr>
        <w:t xml:space="preserve">, </w:t>
      </w:r>
      <w:r w:rsidRPr="00D13A4C">
        <w:rPr>
          <w:rFonts w:ascii="Times New Roman" w:hAnsi="Times New Roman" w:cs="Times New Roman"/>
          <w:noProof/>
          <w:sz w:val="20"/>
          <w:szCs w:val="24"/>
        </w:rPr>
        <w:t>1</w:t>
      </w:r>
      <w:r w:rsidR="00D13A4C">
        <w:rPr>
          <w:rFonts w:ascii="Times New Roman" w:hAnsi="Times New Roman" w:cs="Times New Roman"/>
          <w:noProof/>
          <w:sz w:val="20"/>
          <w:szCs w:val="24"/>
        </w:rPr>
        <w:t xml:space="preserve">: </w:t>
      </w:r>
      <w:r w:rsidRPr="00D844E9">
        <w:rPr>
          <w:rFonts w:ascii="Times New Roman" w:hAnsi="Times New Roman" w:cs="Times New Roman"/>
          <w:noProof/>
          <w:sz w:val="20"/>
          <w:szCs w:val="24"/>
        </w:rPr>
        <w:t>8</w:t>
      </w:r>
      <w:r w:rsidR="00D13A4C">
        <w:rPr>
          <w:rFonts w:ascii="Times New Roman" w:hAnsi="Times New Roman" w:cs="Times New Roman"/>
          <w:noProof/>
          <w:sz w:val="20"/>
          <w:szCs w:val="24"/>
        </w:rPr>
        <w:t xml:space="preserve"> </w:t>
      </w:r>
      <w:r w:rsidRPr="00D844E9">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844E9">
        <w:rPr>
          <w:rFonts w:ascii="Times New Roman" w:hAnsi="Times New Roman" w:cs="Times New Roman"/>
          <w:noProof/>
          <w:sz w:val="20"/>
          <w:szCs w:val="24"/>
        </w:rPr>
        <w:t>15.</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 xml:space="preserve">Ritika, SL, H. &amp; Geeta, A. 2012. Review Article Microemulsion System in Role of Expedient Vehicle for Dermal Application. </w:t>
      </w:r>
      <w:r w:rsidRPr="00D13A4C">
        <w:rPr>
          <w:rFonts w:ascii="Times New Roman" w:hAnsi="Times New Roman" w:cs="Times New Roman"/>
          <w:i/>
          <w:iCs/>
          <w:noProof/>
          <w:sz w:val="20"/>
          <w:szCs w:val="24"/>
        </w:rPr>
        <w:t>Journal of Drug Delivery and Therapeutics</w:t>
      </w:r>
      <w:r w:rsidRPr="00D13A4C">
        <w:rPr>
          <w:rFonts w:ascii="Times New Roman" w:hAnsi="Times New Roman" w:cs="Times New Roman"/>
          <w:noProof/>
          <w:sz w:val="20"/>
          <w:szCs w:val="24"/>
        </w:rPr>
        <w:t xml:space="preserve">, </w:t>
      </w:r>
      <w:r w:rsidRPr="00D13A4C">
        <w:rPr>
          <w:rFonts w:ascii="Times New Roman" w:hAnsi="Times New Roman" w:cs="Times New Roman"/>
          <w:i/>
          <w:iCs/>
          <w:noProof/>
          <w:sz w:val="20"/>
          <w:szCs w:val="24"/>
        </w:rPr>
        <w:t>2</w:t>
      </w:r>
      <w:r w:rsidRPr="00D13A4C">
        <w:rPr>
          <w:rFonts w:ascii="Times New Roman" w:hAnsi="Times New Roman" w:cs="Times New Roman"/>
          <w:noProof/>
          <w:sz w:val="20"/>
          <w:szCs w:val="24"/>
        </w:rPr>
        <w:t>(4), 23–28.</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Ghosh, P.</w:t>
      </w:r>
      <w:r w:rsidR="00D13A4C">
        <w:rPr>
          <w:rFonts w:ascii="Times New Roman" w:hAnsi="Times New Roman" w:cs="Times New Roman"/>
          <w:noProof/>
          <w:sz w:val="20"/>
          <w:szCs w:val="24"/>
        </w:rPr>
        <w:t xml:space="preserve"> and </w:t>
      </w:r>
      <w:r w:rsidRPr="00D13A4C">
        <w:rPr>
          <w:rFonts w:ascii="Times New Roman" w:hAnsi="Times New Roman" w:cs="Times New Roman"/>
          <w:noProof/>
          <w:sz w:val="20"/>
          <w:szCs w:val="24"/>
        </w:rPr>
        <w:t xml:space="preserve">Murthy, R.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2006</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Microemulsions: A </w:t>
      </w:r>
      <w:r w:rsidR="00D13A4C" w:rsidRPr="00D13A4C">
        <w:rPr>
          <w:rFonts w:ascii="Times New Roman" w:hAnsi="Times New Roman" w:cs="Times New Roman"/>
          <w:noProof/>
          <w:sz w:val="20"/>
          <w:szCs w:val="24"/>
        </w:rPr>
        <w:t xml:space="preserve">potential drug delivery system. </w:t>
      </w:r>
      <w:r w:rsidRPr="00D13A4C">
        <w:rPr>
          <w:rFonts w:ascii="Times New Roman" w:hAnsi="Times New Roman" w:cs="Times New Roman"/>
          <w:i/>
          <w:iCs/>
          <w:noProof/>
          <w:sz w:val="20"/>
          <w:szCs w:val="24"/>
        </w:rPr>
        <w:t>Current Drug Delivery</w:t>
      </w:r>
      <w:r w:rsidRPr="00D13A4C">
        <w:rPr>
          <w:rFonts w:ascii="Times New Roman" w:hAnsi="Times New Roman" w:cs="Times New Roman"/>
          <w:noProof/>
          <w:sz w:val="20"/>
          <w:szCs w:val="24"/>
        </w:rPr>
        <w:t>, 3(2)</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167</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180.</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Muzaffar, F., Singh, U. K.</w:t>
      </w:r>
      <w:r w:rsidR="00D13A4C">
        <w:rPr>
          <w:rFonts w:ascii="Times New Roman" w:hAnsi="Times New Roman" w:cs="Times New Roman"/>
          <w:noProof/>
          <w:sz w:val="20"/>
          <w:szCs w:val="24"/>
        </w:rPr>
        <w:t xml:space="preserve"> and </w:t>
      </w:r>
      <w:r w:rsidRPr="00D13A4C">
        <w:rPr>
          <w:rFonts w:ascii="Times New Roman" w:hAnsi="Times New Roman" w:cs="Times New Roman"/>
          <w:noProof/>
          <w:sz w:val="20"/>
          <w:szCs w:val="24"/>
        </w:rPr>
        <w:t xml:space="preserve">Chauhan, L.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2013</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Review </w:t>
      </w:r>
      <w:r w:rsidR="00D13A4C" w:rsidRPr="00D13A4C">
        <w:rPr>
          <w:rFonts w:ascii="Times New Roman" w:hAnsi="Times New Roman" w:cs="Times New Roman"/>
          <w:noProof/>
          <w:sz w:val="20"/>
          <w:szCs w:val="24"/>
        </w:rPr>
        <w:t>on microemulsion as futuristic drug delivery.</w:t>
      </w:r>
      <w:r w:rsidRPr="00D13A4C">
        <w:rPr>
          <w:rFonts w:ascii="Times New Roman" w:hAnsi="Times New Roman" w:cs="Times New Roman"/>
          <w:noProof/>
          <w:sz w:val="20"/>
          <w:szCs w:val="24"/>
        </w:rPr>
        <w:t xml:space="preserve"> </w:t>
      </w:r>
      <w:r w:rsidRPr="00D13A4C">
        <w:rPr>
          <w:rFonts w:ascii="Times New Roman" w:hAnsi="Times New Roman" w:cs="Times New Roman"/>
          <w:i/>
          <w:iCs/>
          <w:noProof/>
          <w:sz w:val="20"/>
          <w:szCs w:val="24"/>
        </w:rPr>
        <w:t>International Journal of Pharmacy and Pharmaceutical Sciences</w:t>
      </w:r>
      <w:r w:rsidRPr="00D13A4C">
        <w:rPr>
          <w:rFonts w:ascii="Times New Roman" w:hAnsi="Times New Roman" w:cs="Times New Roman"/>
          <w:noProof/>
          <w:sz w:val="20"/>
          <w:szCs w:val="24"/>
        </w:rPr>
        <w:t>, 5(3)</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39</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53.</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Hoar, T. P.</w:t>
      </w:r>
      <w:r w:rsidR="00D13A4C">
        <w:rPr>
          <w:rFonts w:ascii="Times New Roman" w:hAnsi="Times New Roman" w:cs="Times New Roman"/>
          <w:noProof/>
          <w:sz w:val="20"/>
          <w:szCs w:val="24"/>
        </w:rPr>
        <w:t xml:space="preserve"> and </w:t>
      </w:r>
      <w:r w:rsidRPr="00D13A4C">
        <w:rPr>
          <w:rFonts w:ascii="Times New Roman" w:hAnsi="Times New Roman" w:cs="Times New Roman"/>
          <w:noProof/>
          <w:sz w:val="20"/>
          <w:szCs w:val="24"/>
        </w:rPr>
        <w:t xml:space="preserve">Schulman, J. H.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1943</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Transparent water-in-oil dispersions: </w:t>
      </w:r>
      <w:r w:rsidR="00D13A4C">
        <w:rPr>
          <w:rFonts w:ascii="Times New Roman" w:hAnsi="Times New Roman" w:cs="Times New Roman"/>
          <w:noProof/>
          <w:sz w:val="20"/>
          <w:szCs w:val="24"/>
        </w:rPr>
        <w:t>T</w:t>
      </w:r>
      <w:r w:rsidRPr="00D13A4C">
        <w:rPr>
          <w:rFonts w:ascii="Times New Roman" w:hAnsi="Times New Roman" w:cs="Times New Roman"/>
          <w:noProof/>
          <w:sz w:val="20"/>
          <w:szCs w:val="24"/>
        </w:rPr>
        <w:t xml:space="preserve">he oleopathic hydro-micelle. </w:t>
      </w:r>
      <w:r w:rsidRPr="00D13A4C">
        <w:rPr>
          <w:rFonts w:ascii="Times New Roman" w:hAnsi="Times New Roman" w:cs="Times New Roman"/>
          <w:i/>
          <w:iCs/>
          <w:noProof/>
          <w:sz w:val="20"/>
          <w:szCs w:val="24"/>
        </w:rPr>
        <w:t>Nature</w:t>
      </w:r>
      <w:r w:rsidRPr="00D13A4C">
        <w:rPr>
          <w:rFonts w:ascii="Times New Roman" w:hAnsi="Times New Roman" w:cs="Times New Roman"/>
          <w:noProof/>
          <w:sz w:val="20"/>
          <w:szCs w:val="24"/>
        </w:rPr>
        <w:t>, 152</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102</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103.</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 xml:space="preserve">Talegaonkar, S., Azeem, A., Ahmad, F. J., Khar, R. K., Pathan, S. </w:t>
      </w:r>
      <w:r w:rsidR="00D13A4C">
        <w:rPr>
          <w:rFonts w:ascii="Times New Roman" w:hAnsi="Times New Roman" w:cs="Times New Roman"/>
          <w:noProof/>
          <w:sz w:val="20"/>
          <w:szCs w:val="24"/>
        </w:rPr>
        <w:t>A.</w:t>
      </w:r>
      <w:r w:rsidRPr="00D13A4C">
        <w:rPr>
          <w:rFonts w:ascii="Times New Roman" w:hAnsi="Times New Roman" w:cs="Times New Roman"/>
          <w:noProof/>
          <w:sz w:val="20"/>
          <w:szCs w:val="24"/>
        </w:rPr>
        <w:t xml:space="preserve"> </w:t>
      </w:r>
      <w:r w:rsidR="00D13A4C">
        <w:rPr>
          <w:rFonts w:ascii="Times New Roman" w:hAnsi="Times New Roman" w:cs="Times New Roman"/>
          <w:noProof/>
          <w:sz w:val="20"/>
          <w:szCs w:val="24"/>
        </w:rPr>
        <w:t>and</w:t>
      </w:r>
      <w:r w:rsidRPr="00D13A4C">
        <w:rPr>
          <w:rFonts w:ascii="Times New Roman" w:hAnsi="Times New Roman" w:cs="Times New Roman"/>
          <w:noProof/>
          <w:sz w:val="20"/>
          <w:szCs w:val="24"/>
        </w:rPr>
        <w:t xml:space="preserve"> Khan, Z. I.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2008</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Microemulsions: </w:t>
      </w:r>
      <w:r w:rsidR="00D13A4C">
        <w:rPr>
          <w:rFonts w:ascii="Times New Roman" w:hAnsi="Times New Roman" w:cs="Times New Roman"/>
          <w:noProof/>
          <w:sz w:val="20"/>
          <w:szCs w:val="24"/>
        </w:rPr>
        <w:t>A</w:t>
      </w:r>
      <w:r w:rsidRPr="00D13A4C">
        <w:rPr>
          <w:rFonts w:ascii="Times New Roman" w:hAnsi="Times New Roman" w:cs="Times New Roman"/>
          <w:noProof/>
          <w:sz w:val="20"/>
          <w:szCs w:val="24"/>
        </w:rPr>
        <w:t xml:space="preserve"> novel approach to enhanced drug delivery. </w:t>
      </w:r>
      <w:r w:rsidRPr="00D13A4C">
        <w:rPr>
          <w:rFonts w:ascii="Times New Roman" w:hAnsi="Times New Roman" w:cs="Times New Roman"/>
          <w:i/>
          <w:iCs/>
          <w:noProof/>
          <w:sz w:val="20"/>
          <w:szCs w:val="24"/>
        </w:rPr>
        <w:t xml:space="preserve">Recent </w:t>
      </w:r>
      <w:r w:rsidR="00D13A4C" w:rsidRPr="00D13A4C">
        <w:rPr>
          <w:rFonts w:ascii="Times New Roman" w:hAnsi="Times New Roman" w:cs="Times New Roman"/>
          <w:i/>
          <w:iCs/>
          <w:noProof/>
          <w:sz w:val="20"/>
          <w:szCs w:val="24"/>
        </w:rPr>
        <w:t xml:space="preserve">Patents </w:t>
      </w:r>
      <w:r w:rsidR="00D13A4C">
        <w:rPr>
          <w:rFonts w:ascii="Times New Roman" w:hAnsi="Times New Roman" w:cs="Times New Roman"/>
          <w:i/>
          <w:iCs/>
          <w:noProof/>
          <w:sz w:val="20"/>
          <w:szCs w:val="24"/>
        </w:rPr>
        <w:t>o</w:t>
      </w:r>
      <w:r w:rsidR="00D13A4C" w:rsidRPr="00D13A4C">
        <w:rPr>
          <w:rFonts w:ascii="Times New Roman" w:hAnsi="Times New Roman" w:cs="Times New Roman"/>
          <w:i/>
          <w:iCs/>
          <w:noProof/>
          <w:sz w:val="20"/>
          <w:szCs w:val="24"/>
        </w:rPr>
        <w:t>n Drug Delivery &amp; Formulation</w:t>
      </w:r>
      <w:r w:rsidRPr="00D13A4C">
        <w:rPr>
          <w:rFonts w:ascii="Times New Roman" w:hAnsi="Times New Roman" w:cs="Times New Roman"/>
          <w:noProof/>
          <w:sz w:val="20"/>
          <w:szCs w:val="24"/>
        </w:rPr>
        <w:t>, 2(3)</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238</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257</w:t>
      </w:r>
      <w:r w:rsidR="00D13A4C">
        <w:rPr>
          <w:rFonts w:ascii="Times New Roman" w:hAnsi="Times New Roman" w:cs="Times New Roman"/>
          <w:noProof/>
          <w:sz w:val="20"/>
          <w:szCs w:val="24"/>
        </w:rPr>
        <w:t>.</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 xml:space="preserve">Prince, L. M.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1967</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A theory of aqueous emulsions I. Negative interfacial tension at the oil/water interface. </w:t>
      </w:r>
      <w:r w:rsidRPr="00D13A4C">
        <w:rPr>
          <w:rFonts w:ascii="Times New Roman" w:hAnsi="Times New Roman" w:cs="Times New Roman"/>
          <w:i/>
          <w:iCs/>
          <w:noProof/>
          <w:sz w:val="20"/>
          <w:szCs w:val="24"/>
        </w:rPr>
        <w:t>Journal of Colloid and Interface Science</w:t>
      </w:r>
      <w:r w:rsidRPr="00D13A4C">
        <w:rPr>
          <w:rFonts w:ascii="Times New Roman" w:hAnsi="Times New Roman" w:cs="Times New Roman"/>
          <w:noProof/>
          <w:sz w:val="20"/>
          <w:szCs w:val="24"/>
        </w:rPr>
        <w:t>, 23(2)</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165</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173.</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 xml:space="preserve">Kumar, A., Kushwaha, V. </w:t>
      </w:r>
      <w:r w:rsidR="00D13A4C">
        <w:rPr>
          <w:rFonts w:ascii="Times New Roman" w:hAnsi="Times New Roman" w:cs="Times New Roman"/>
          <w:noProof/>
          <w:sz w:val="20"/>
          <w:szCs w:val="24"/>
        </w:rPr>
        <w:t>and</w:t>
      </w:r>
      <w:r w:rsidRPr="00D13A4C">
        <w:rPr>
          <w:rFonts w:ascii="Times New Roman" w:hAnsi="Times New Roman" w:cs="Times New Roman"/>
          <w:noProof/>
          <w:sz w:val="20"/>
          <w:szCs w:val="24"/>
        </w:rPr>
        <w:t xml:space="preserve"> Sharma, P. K.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2014</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Pharmaceutical microemulsion: Formulation, characterization and drug deliveries across skin. </w:t>
      </w:r>
      <w:r w:rsidRPr="00D13A4C">
        <w:rPr>
          <w:rFonts w:ascii="Times New Roman" w:hAnsi="Times New Roman" w:cs="Times New Roman"/>
          <w:i/>
          <w:iCs/>
          <w:noProof/>
          <w:sz w:val="20"/>
          <w:szCs w:val="24"/>
        </w:rPr>
        <w:t>International Journal of Drug Development and Research</w:t>
      </w:r>
      <w:r w:rsidRPr="00D13A4C">
        <w:rPr>
          <w:rFonts w:ascii="Times New Roman" w:hAnsi="Times New Roman" w:cs="Times New Roman"/>
          <w:noProof/>
          <w:sz w:val="20"/>
          <w:szCs w:val="24"/>
        </w:rPr>
        <w:t>, 6(1)</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21.</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Grampurohit, N., Ravikumar, P.</w:t>
      </w:r>
      <w:r w:rsidR="00D13A4C">
        <w:rPr>
          <w:rFonts w:ascii="Times New Roman" w:hAnsi="Times New Roman" w:cs="Times New Roman"/>
          <w:noProof/>
          <w:sz w:val="20"/>
          <w:szCs w:val="24"/>
        </w:rPr>
        <w:t xml:space="preserve"> and </w:t>
      </w:r>
      <w:r w:rsidRPr="00D13A4C">
        <w:rPr>
          <w:rFonts w:ascii="Times New Roman" w:hAnsi="Times New Roman" w:cs="Times New Roman"/>
          <w:noProof/>
          <w:sz w:val="20"/>
          <w:szCs w:val="24"/>
        </w:rPr>
        <w:t xml:space="preserve">Mallya, R.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2011</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Microemulsions for topical use- A review. </w:t>
      </w:r>
      <w:r w:rsidRPr="00D13A4C">
        <w:rPr>
          <w:rFonts w:ascii="Times New Roman" w:hAnsi="Times New Roman" w:cs="Times New Roman"/>
          <w:i/>
          <w:iCs/>
          <w:noProof/>
          <w:sz w:val="20"/>
          <w:szCs w:val="24"/>
        </w:rPr>
        <w:t>Indian Journal of Pharmaceutical Education and Research</w:t>
      </w:r>
      <w:r w:rsidRPr="00D13A4C">
        <w:rPr>
          <w:rFonts w:ascii="Times New Roman" w:hAnsi="Times New Roman" w:cs="Times New Roman"/>
          <w:noProof/>
          <w:sz w:val="20"/>
          <w:szCs w:val="24"/>
        </w:rPr>
        <w:t>, 45(1)</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100</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107.</w:t>
      </w:r>
    </w:p>
    <w:p w:rsidR="00D13A4C" w:rsidRDefault="00C1398A"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Hathout, R. M., Woodman, T. J., Mansour, S., Mortada, N. D., Geneidi, A. S.</w:t>
      </w:r>
      <w:r w:rsidR="00D13A4C">
        <w:rPr>
          <w:rFonts w:ascii="Times New Roman" w:hAnsi="Times New Roman" w:cs="Times New Roman"/>
          <w:noProof/>
          <w:sz w:val="20"/>
          <w:szCs w:val="24"/>
        </w:rPr>
        <w:t xml:space="preserve"> and </w:t>
      </w:r>
      <w:r w:rsidRPr="00D13A4C">
        <w:rPr>
          <w:rFonts w:ascii="Times New Roman" w:hAnsi="Times New Roman" w:cs="Times New Roman"/>
          <w:noProof/>
          <w:sz w:val="20"/>
          <w:szCs w:val="24"/>
        </w:rPr>
        <w:t xml:space="preserve">Guy, R. H.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2010</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Microemulsion formulations for the transdermal delivery of testosterone. </w:t>
      </w:r>
      <w:r w:rsidRPr="00D13A4C">
        <w:rPr>
          <w:rFonts w:ascii="Times New Roman" w:hAnsi="Times New Roman" w:cs="Times New Roman"/>
          <w:i/>
          <w:iCs/>
          <w:noProof/>
          <w:sz w:val="20"/>
          <w:szCs w:val="24"/>
        </w:rPr>
        <w:t>European Journal of Pharmaceutical Sciences</w:t>
      </w:r>
      <w:r w:rsidRPr="00D13A4C">
        <w:rPr>
          <w:rFonts w:ascii="Times New Roman" w:hAnsi="Times New Roman" w:cs="Times New Roman"/>
          <w:noProof/>
          <w:sz w:val="20"/>
          <w:szCs w:val="24"/>
        </w:rPr>
        <w:t>, 40(3)</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188</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196.</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Ramli, S., Mohd Ja’afar, S., Abd Sisak, M. A., Zainuddin, N.</w:t>
      </w:r>
      <w:r w:rsidR="00D13A4C">
        <w:rPr>
          <w:rFonts w:ascii="Times New Roman" w:hAnsi="Times New Roman" w:cs="Times New Roman"/>
          <w:noProof/>
          <w:sz w:val="20"/>
          <w:szCs w:val="24"/>
        </w:rPr>
        <w:t xml:space="preserve"> and </w:t>
      </w:r>
      <w:r w:rsidRPr="00D13A4C">
        <w:rPr>
          <w:rFonts w:ascii="Times New Roman" w:hAnsi="Times New Roman" w:cs="Times New Roman"/>
          <w:noProof/>
          <w:sz w:val="20"/>
          <w:szCs w:val="24"/>
        </w:rPr>
        <w:t xml:space="preserve">Rahman, I. A.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2015</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Formulation </w:t>
      </w:r>
      <w:r w:rsidR="00D13A4C" w:rsidRPr="00D13A4C">
        <w:rPr>
          <w:rFonts w:ascii="Times New Roman" w:hAnsi="Times New Roman" w:cs="Times New Roman"/>
          <w:noProof/>
          <w:sz w:val="20"/>
          <w:szCs w:val="24"/>
        </w:rPr>
        <w:t xml:space="preserve">and physical characterization of microemulsions based carboxymethyl cellulose as vitamin </w:t>
      </w:r>
      <w:r w:rsidRPr="00D13A4C">
        <w:rPr>
          <w:rFonts w:ascii="Times New Roman" w:hAnsi="Times New Roman" w:cs="Times New Roman"/>
          <w:noProof/>
          <w:sz w:val="20"/>
          <w:szCs w:val="24"/>
        </w:rPr>
        <w:t xml:space="preserve">C </w:t>
      </w:r>
      <w:r w:rsidR="00D13A4C">
        <w:rPr>
          <w:rFonts w:ascii="Times New Roman" w:hAnsi="Times New Roman" w:cs="Times New Roman"/>
          <w:noProof/>
          <w:sz w:val="20"/>
          <w:szCs w:val="24"/>
        </w:rPr>
        <w:t>c</w:t>
      </w:r>
      <w:r w:rsidRPr="00D13A4C">
        <w:rPr>
          <w:rFonts w:ascii="Times New Roman" w:hAnsi="Times New Roman" w:cs="Times New Roman"/>
          <w:noProof/>
          <w:sz w:val="20"/>
          <w:szCs w:val="24"/>
        </w:rPr>
        <w:t xml:space="preserve">arrier. </w:t>
      </w:r>
      <w:r w:rsidRPr="00D13A4C">
        <w:rPr>
          <w:rFonts w:ascii="Times New Roman" w:hAnsi="Times New Roman" w:cs="Times New Roman"/>
          <w:i/>
          <w:iCs/>
          <w:noProof/>
          <w:sz w:val="20"/>
          <w:szCs w:val="24"/>
        </w:rPr>
        <w:t>Malaysian Journal of Analytical Sciences</w:t>
      </w:r>
      <w:r w:rsidRPr="00D13A4C">
        <w:rPr>
          <w:rFonts w:ascii="Times New Roman" w:hAnsi="Times New Roman" w:cs="Times New Roman"/>
          <w:noProof/>
          <w:sz w:val="20"/>
          <w:szCs w:val="24"/>
        </w:rPr>
        <w:t>, 19(1)</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275</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283.</w:t>
      </w:r>
    </w:p>
    <w:p w:rsidR="00D13A4C" w:rsidRDefault="005C7BFE" w:rsidP="00D13A4C">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rPr>
        <w:t xml:space="preserve">Lawrence, M. J. </w:t>
      </w:r>
      <w:r w:rsidR="00D13A4C">
        <w:rPr>
          <w:rFonts w:ascii="Times New Roman" w:hAnsi="Times New Roman" w:cs="Times New Roman"/>
          <w:noProof/>
          <w:sz w:val="20"/>
          <w:szCs w:val="24"/>
        </w:rPr>
        <w:t xml:space="preserve">and </w:t>
      </w:r>
      <w:r w:rsidRPr="00D13A4C">
        <w:rPr>
          <w:rFonts w:ascii="Times New Roman" w:hAnsi="Times New Roman" w:cs="Times New Roman"/>
          <w:noProof/>
          <w:sz w:val="20"/>
          <w:szCs w:val="24"/>
        </w:rPr>
        <w:t xml:space="preserve">Rees, G. D. </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2012</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Microemulsion-based media as novel drug delivery systems. </w:t>
      </w:r>
      <w:r w:rsidRPr="00D13A4C">
        <w:rPr>
          <w:rFonts w:ascii="Times New Roman" w:hAnsi="Times New Roman" w:cs="Times New Roman"/>
          <w:i/>
          <w:iCs/>
          <w:noProof/>
          <w:sz w:val="20"/>
          <w:szCs w:val="24"/>
        </w:rPr>
        <w:t>Advanced Drug Delivery Reviews</w:t>
      </w:r>
      <w:r w:rsidRPr="00D13A4C">
        <w:rPr>
          <w:rFonts w:ascii="Times New Roman" w:hAnsi="Times New Roman" w:cs="Times New Roman"/>
          <w:noProof/>
          <w:sz w:val="20"/>
          <w:szCs w:val="24"/>
        </w:rPr>
        <w:t>, 64</w:t>
      </w:r>
      <w:r w:rsidR="00D13A4C">
        <w:rPr>
          <w:rFonts w:ascii="Times New Roman" w:hAnsi="Times New Roman" w:cs="Times New Roman"/>
          <w:noProof/>
          <w:sz w:val="20"/>
          <w:szCs w:val="24"/>
        </w:rPr>
        <w:t>:</w:t>
      </w:r>
      <w:r w:rsidRPr="00D13A4C">
        <w:rPr>
          <w:rFonts w:ascii="Times New Roman" w:hAnsi="Times New Roman" w:cs="Times New Roman"/>
          <w:noProof/>
          <w:sz w:val="20"/>
          <w:szCs w:val="24"/>
        </w:rPr>
        <w:t xml:space="preserve"> 175</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13A4C">
        <w:rPr>
          <w:rFonts w:ascii="Times New Roman" w:hAnsi="Times New Roman" w:cs="Times New Roman"/>
          <w:noProof/>
          <w:sz w:val="20"/>
          <w:szCs w:val="24"/>
        </w:rPr>
        <w:t xml:space="preserve"> </w:t>
      </w:r>
      <w:r w:rsidRPr="00D13A4C">
        <w:rPr>
          <w:rFonts w:ascii="Times New Roman" w:hAnsi="Times New Roman" w:cs="Times New Roman"/>
          <w:noProof/>
          <w:sz w:val="20"/>
          <w:szCs w:val="24"/>
        </w:rPr>
        <w:t>193.</w:t>
      </w:r>
    </w:p>
    <w:p w:rsidR="00DB4535" w:rsidRDefault="005C7BFE" w:rsidP="00DB4535">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13A4C">
        <w:rPr>
          <w:rFonts w:ascii="Times New Roman" w:hAnsi="Times New Roman" w:cs="Times New Roman"/>
          <w:noProof/>
          <w:sz w:val="20"/>
          <w:szCs w:val="24"/>
          <w:lang w:val="fr-FR"/>
        </w:rPr>
        <w:t xml:space="preserve">Huang, C.-T., Tsai, M.-J., Lin, Y.-H., Fu, Y.-S., Huang, Y.-B., Tsai, Y.-H. </w:t>
      </w:r>
      <w:r w:rsidR="00D13A4C">
        <w:rPr>
          <w:rFonts w:ascii="Times New Roman" w:hAnsi="Times New Roman" w:cs="Times New Roman"/>
          <w:noProof/>
          <w:sz w:val="20"/>
          <w:szCs w:val="24"/>
          <w:lang w:val="fr-FR"/>
        </w:rPr>
        <w:t>and</w:t>
      </w:r>
      <w:r w:rsidRPr="00D13A4C">
        <w:rPr>
          <w:rFonts w:ascii="Times New Roman" w:hAnsi="Times New Roman" w:cs="Times New Roman"/>
          <w:noProof/>
          <w:sz w:val="20"/>
          <w:szCs w:val="24"/>
          <w:lang w:val="fr-FR"/>
        </w:rPr>
        <w:t xml:space="preserve"> Wu, P.-C. </w:t>
      </w:r>
      <w:r w:rsidR="00D13A4C">
        <w:rPr>
          <w:rFonts w:ascii="Times New Roman" w:hAnsi="Times New Roman" w:cs="Times New Roman"/>
          <w:noProof/>
          <w:sz w:val="20"/>
          <w:szCs w:val="24"/>
          <w:lang w:val="fr-FR"/>
        </w:rPr>
        <w:t>(</w:t>
      </w:r>
      <w:r w:rsidRPr="00D13A4C">
        <w:rPr>
          <w:rFonts w:ascii="Times New Roman" w:hAnsi="Times New Roman" w:cs="Times New Roman"/>
          <w:noProof/>
          <w:sz w:val="20"/>
          <w:szCs w:val="24"/>
          <w:lang w:val="fr-FR"/>
        </w:rPr>
        <w:t>2013</w:t>
      </w:r>
      <w:r w:rsidR="00D13A4C">
        <w:rPr>
          <w:rFonts w:ascii="Times New Roman" w:hAnsi="Times New Roman" w:cs="Times New Roman"/>
          <w:noProof/>
          <w:sz w:val="20"/>
          <w:szCs w:val="24"/>
          <w:lang w:val="fr-FR"/>
        </w:rPr>
        <w:t>)</w:t>
      </w:r>
      <w:r w:rsidRPr="00D13A4C">
        <w:rPr>
          <w:rFonts w:ascii="Times New Roman" w:hAnsi="Times New Roman" w:cs="Times New Roman"/>
          <w:noProof/>
          <w:sz w:val="20"/>
          <w:szCs w:val="24"/>
          <w:lang w:val="fr-FR"/>
        </w:rPr>
        <w:t xml:space="preserve">. </w:t>
      </w:r>
      <w:r w:rsidRPr="00D13A4C">
        <w:rPr>
          <w:rFonts w:ascii="Times New Roman" w:hAnsi="Times New Roman" w:cs="Times New Roman"/>
          <w:noProof/>
          <w:sz w:val="20"/>
          <w:szCs w:val="24"/>
        </w:rPr>
        <w:t xml:space="preserve">Effect of microemulsions on transdermal delivery of citalopram: optimization studies using mixture design and response surface methodology. </w:t>
      </w:r>
      <w:r w:rsidRPr="00D13A4C">
        <w:rPr>
          <w:rFonts w:ascii="Times New Roman" w:hAnsi="Times New Roman" w:cs="Times New Roman"/>
          <w:i/>
          <w:iCs/>
          <w:noProof/>
          <w:sz w:val="20"/>
          <w:szCs w:val="24"/>
        </w:rPr>
        <w:t xml:space="preserve">International </w:t>
      </w:r>
      <w:r w:rsidR="007674B9">
        <w:rPr>
          <w:rFonts w:ascii="Times New Roman" w:hAnsi="Times New Roman" w:cs="Times New Roman"/>
          <w:i/>
          <w:iCs/>
          <w:noProof/>
          <w:sz w:val="20"/>
          <w:szCs w:val="24"/>
        </w:rPr>
        <w:t>J</w:t>
      </w:r>
      <w:r w:rsidRPr="00D13A4C">
        <w:rPr>
          <w:rFonts w:ascii="Times New Roman" w:hAnsi="Times New Roman" w:cs="Times New Roman"/>
          <w:i/>
          <w:iCs/>
          <w:noProof/>
          <w:sz w:val="20"/>
          <w:szCs w:val="24"/>
        </w:rPr>
        <w:t xml:space="preserve">ournal of </w:t>
      </w:r>
      <w:r w:rsidR="007674B9">
        <w:rPr>
          <w:rFonts w:ascii="Times New Roman" w:hAnsi="Times New Roman" w:cs="Times New Roman"/>
          <w:i/>
          <w:iCs/>
          <w:noProof/>
          <w:sz w:val="20"/>
          <w:szCs w:val="24"/>
        </w:rPr>
        <w:t>N</w:t>
      </w:r>
      <w:r w:rsidRPr="00D13A4C">
        <w:rPr>
          <w:rFonts w:ascii="Times New Roman" w:hAnsi="Times New Roman" w:cs="Times New Roman"/>
          <w:i/>
          <w:iCs/>
          <w:noProof/>
          <w:sz w:val="20"/>
          <w:szCs w:val="24"/>
        </w:rPr>
        <w:t>anomedicine</w:t>
      </w:r>
      <w:r w:rsidRPr="00D13A4C">
        <w:rPr>
          <w:rFonts w:ascii="Times New Roman" w:hAnsi="Times New Roman" w:cs="Times New Roman"/>
          <w:noProof/>
          <w:sz w:val="20"/>
          <w:szCs w:val="24"/>
        </w:rPr>
        <w:t xml:space="preserve">, </w:t>
      </w:r>
      <w:r w:rsidRPr="00DB4535">
        <w:rPr>
          <w:rFonts w:ascii="Times New Roman" w:hAnsi="Times New Roman" w:cs="Times New Roman"/>
          <w:noProof/>
          <w:sz w:val="20"/>
          <w:szCs w:val="24"/>
        </w:rPr>
        <w:t>8</w:t>
      </w:r>
      <w:r w:rsidR="00DB4535">
        <w:rPr>
          <w:rFonts w:ascii="Times New Roman" w:hAnsi="Times New Roman" w:cs="Times New Roman"/>
          <w:noProof/>
          <w:sz w:val="20"/>
          <w:szCs w:val="24"/>
        </w:rPr>
        <w:t xml:space="preserve">: </w:t>
      </w:r>
      <w:r w:rsidRPr="00D13A4C">
        <w:rPr>
          <w:rFonts w:ascii="Times New Roman" w:hAnsi="Times New Roman" w:cs="Times New Roman"/>
          <w:noProof/>
          <w:sz w:val="20"/>
          <w:szCs w:val="24"/>
        </w:rPr>
        <w:t>2295</w:t>
      </w:r>
      <w:r w:rsidR="00DB4535">
        <w:rPr>
          <w:rFonts w:ascii="Times New Roman" w:hAnsi="Times New Roman" w:cs="Times New Roman"/>
          <w:noProof/>
          <w:sz w:val="20"/>
          <w:szCs w:val="24"/>
        </w:rPr>
        <w:t xml:space="preserve"> </w:t>
      </w:r>
      <w:r w:rsidRPr="00D13A4C">
        <w:rPr>
          <w:rFonts w:ascii="Times New Roman" w:hAnsi="Times New Roman" w:cs="Times New Roman"/>
          <w:noProof/>
          <w:sz w:val="20"/>
          <w:szCs w:val="24"/>
        </w:rPr>
        <w:t>–</w:t>
      </w:r>
      <w:r w:rsidR="00DB4535">
        <w:rPr>
          <w:rFonts w:ascii="Times New Roman" w:hAnsi="Times New Roman" w:cs="Times New Roman"/>
          <w:noProof/>
          <w:sz w:val="20"/>
          <w:szCs w:val="24"/>
        </w:rPr>
        <w:t xml:space="preserve"> 2</w:t>
      </w:r>
      <w:r w:rsidRPr="00D13A4C">
        <w:rPr>
          <w:rFonts w:ascii="Times New Roman" w:hAnsi="Times New Roman" w:cs="Times New Roman"/>
          <w:noProof/>
          <w:sz w:val="20"/>
          <w:szCs w:val="24"/>
        </w:rPr>
        <w:t>304.</w:t>
      </w:r>
    </w:p>
    <w:p w:rsidR="00DB4535" w:rsidRDefault="005C7BFE" w:rsidP="00DB4535">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B4535">
        <w:rPr>
          <w:rFonts w:ascii="Times New Roman" w:hAnsi="Times New Roman" w:cs="Times New Roman"/>
          <w:noProof/>
          <w:sz w:val="20"/>
          <w:szCs w:val="24"/>
        </w:rPr>
        <w:t xml:space="preserve">Al Abood, R. M., Talegaonkar, S., Tariq, M. </w:t>
      </w:r>
      <w:r w:rsidR="00DB4535" w:rsidRPr="00DB4535">
        <w:rPr>
          <w:rFonts w:ascii="Times New Roman" w:hAnsi="Times New Roman" w:cs="Times New Roman"/>
          <w:noProof/>
          <w:sz w:val="20"/>
          <w:szCs w:val="24"/>
        </w:rPr>
        <w:t>and</w:t>
      </w:r>
      <w:r w:rsidRPr="00DB4535">
        <w:rPr>
          <w:rFonts w:ascii="Times New Roman" w:hAnsi="Times New Roman" w:cs="Times New Roman"/>
          <w:noProof/>
          <w:sz w:val="20"/>
          <w:szCs w:val="24"/>
        </w:rPr>
        <w:t xml:space="preserve"> Ahmad, F. J. </w:t>
      </w:r>
      <w:r w:rsidR="00DB4535">
        <w:rPr>
          <w:rFonts w:ascii="Times New Roman" w:hAnsi="Times New Roman" w:cs="Times New Roman"/>
          <w:noProof/>
          <w:sz w:val="20"/>
          <w:szCs w:val="24"/>
        </w:rPr>
        <w:t>(</w:t>
      </w:r>
      <w:r w:rsidRPr="00DB4535">
        <w:rPr>
          <w:rFonts w:ascii="Times New Roman" w:hAnsi="Times New Roman" w:cs="Times New Roman"/>
          <w:noProof/>
          <w:sz w:val="20"/>
          <w:szCs w:val="24"/>
        </w:rPr>
        <w:t>2013</w:t>
      </w:r>
      <w:r w:rsidR="00DB4535">
        <w:rPr>
          <w:rFonts w:ascii="Times New Roman" w:hAnsi="Times New Roman" w:cs="Times New Roman"/>
          <w:noProof/>
          <w:sz w:val="20"/>
          <w:szCs w:val="24"/>
        </w:rPr>
        <w:t>)</w:t>
      </w:r>
      <w:r w:rsidRPr="00DB4535">
        <w:rPr>
          <w:rFonts w:ascii="Times New Roman" w:hAnsi="Times New Roman" w:cs="Times New Roman"/>
          <w:noProof/>
          <w:sz w:val="20"/>
          <w:szCs w:val="24"/>
        </w:rPr>
        <w:t xml:space="preserve">. Microemulsion as a tool for the transdermal delivery of ondansetron for the treatment of chemotherapy induced nausea and vomiting. </w:t>
      </w:r>
      <w:r w:rsidRPr="00DB4535">
        <w:rPr>
          <w:rFonts w:ascii="Times New Roman" w:hAnsi="Times New Roman" w:cs="Times New Roman"/>
          <w:i/>
          <w:iCs/>
          <w:noProof/>
          <w:sz w:val="20"/>
          <w:szCs w:val="24"/>
        </w:rPr>
        <w:t>Colloids and surfaces. B, Biointerfaces</w:t>
      </w:r>
      <w:r w:rsidRPr="00DB4535">
        <w:rPr>
          <w:rFonts w:ascii="Times New Roman" w:hAnsi="Times New Roman" w:cs="Times New Roman"/>
          <w:noProof/>
          <w:sz w:val="20"/>
          <w:szCs w:val="24"/>
        </w:rPr>
        <w:t>, 101</w:t>
      </w:r>
      <w:r w:rsidR="00DB4535">
        <w:rPr>
          <w:rFonts w:ascii="Times New Roman" w:hAnsi="Times New Roman" w:cs="Times New Roman"/>
          <w:noProof/>
          <w:sz w:val="20"/>
          <w:szCs w:val="24"/>
        </w:rPr>
        <w:t xml:space="preserve">: </w:t>
      </w:r>
      <w:r w:rsidRPr="00DB4535">
        <w:rPr>
          <w:rFonts w:ascii="Times New Roman" w:hAnsi="Times New Roman" w:cs="Times New Roman"/>
          <w:noProof/>
          <w:sz w:val="20"/>
          <w:szCs w:val="24"/>
        </w:rPr>
        <w:t>143</w:t>
      </w:r>
      <w:r w:rsidR="00DB4535">
        <w:rPr>
          <w:rFonts w:ascii="Times New Roman" w:hAnsi="Times New Roman" w:cs="Times New Roman"/>
          <w:noProof/>
          <w:sz w:val="20"/>
          <w:szCs w:val="24"/>
        </w:rPr>
        <w:t xml:space="preserve"> </w:t>
      </w:r>
      <w:r w:rsidRPr="00DB4535">
        <w:rPr>
          <w:rFonts w:ascii="Times New Roman" w:hAnsi="Times New Roman" w:cs="Times New Roman"/>
          <w:noProof/>
          <w:sz w:val="20"/>
          <w:szCs w:val="24"/>
        </w:rPr>
        <w:t>–</w:t>
      </w:r>
      <w:r w:rsidR="00DB4535">
        <w:rPr>
          <w:rFonts w:ascii="Times New Roman" w:hAnsi="Times New Roman" w:cs="Times New Roman"/>
          <w:noProof/>
          <w:sz w:val="20"/>
          <w:szCs w:val="24"/>
        </w:rPr>
        <w:t xml:space="preserve"> 1</w:t>
      </w:r>
      <w:r w:rsidRPr="00DB4535">
        <w:rPr>
          <w:rFonts w:ascii="Times New Roman" w:hAnsi="Times New Roman" w:cs="Times New Roman"/>
          <w:noProof/>
          <w:sz w:val="20"/>
          <w:szCs w:val="24"/>
        </w:rPr>
        <w:t>51.</w:t>
      </w:r>
    </w:p>
    <w:p w:rsidR="00DB4535" w:rsidRDefault="005C7BFE" w:rsidP="00DB4535">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B4535">
        <w:rPr>
          <w:rFonts w:ascii="Times New Roman" w:hAnsi="Times New Roman" w:cs="Times New Roman"/>
          <w:noProof/>
          <w:sz w:val="20"/>
          <w:szCs w:val="24"/>
        </w:rPr>
        <w:t xml:space="preserve">Djekic, L. </w:t>
      </w:r>
      <w:r w:rsidR="00DB4535">
        <w:rPr>
          <w:rFonts w:ascii="Times New Roman" w:hAnsi="Times New Roman" w:cs="Times New Roman"/>
          <w:noProof/>
          <w:sz w:val="20"/>
          <w:szCs w:val="24"/>
        </w:rPr>
        <w:t>and</w:t>
      </w:r>
      <w:r w:rsidRPr="00DB4535">
        <w:rPr>
          <w:rFonts w:ascii="Times New Roman" w:hAnsi="Times New Roman" w:cs="Times New Roman"/>
          <w:noProof/>
          <w:sz w:val="20"/>
          <w:szCs w:val="24"/>
        </w:rPr>
        <w:t xml:space="preserve"> Primorac, M. </w:t>
      </w:r>
      <w:r w:rsidR="00DB4535">
        <w:rPr>
          <w:rFonts w:ascii="Times New Roman" w:hAnsi="Times New Roman" w:cs="Times New Roman"/>
          <w:noProof/>
          <w:sz w:val="20"/>
          <w:szCs w:val="24"/>
        </w:rPr>
        <w:t>(</w:t>
      </w:r>
      <w:r w:rsidRPr="00DB4535">
        <w:rPr>
          <w:rFonts w:ascii="Times New Roman" w:hAnsi="Times New Roman" w:cs="Times New Roman"/>
          <w:noProof/>
          <w:sz w:val="20"/>
          <w:szCs w:val="24"/>
        </w:rPr>
        <w:t>2008</w:t>
      </w:r>
      <w:r w:rsidR="00DB4535">
        <w:rPr>
          <w:rFonts w:ascii="Times New Roman" w:hAnsi="Times New Roman" w:cs="Times New Roman"/>
          <w:noProof/>
          <w:sz w:val="20"/>
          <w:szCs w:val="24"/>
        </w:rPr>
        <w:t>)</w:t>
      </w:r>
      <w:r w:rsidRPr="00DB4535">
        <w:rPr>
          <w:rFonts w:ascii="Times New Roman" w:hAnsi="Times New Roman" w:cs="Times New Roman"/>
          <w:noProof/>
          <w:sz w:val="20"/>
          <w:szCs w:val="24"/>
        </w:rPr>
        <w:t xml:space="preserve">. The influence of cosurfactants and oils on the formation of pharmaceutical microemulsions based on PEG-8 caprylic/capric glycerides. </w:t>
      </w:r>
      <w:r w:rsidRPr="00DB4535">
        <w:rPr>
          <w:rFonts w:ascii="Times New Roman" w:hAnsi="Times New Roman" w:cs="Times New Roman"/>
          <w:i/>
          <w:iCs/>
          <w:noProof/>
          <w:sz w:val="20"/>
          <w:szCs w:val="24"/>
        </w:rPr>
        <w:t>International Journal of Pharmaceutics</w:t>
      </w:r>
      <w:r w:rsidRPr="00DB4535">
        <w:rPr>
          <w:rFonts w:ascii="Times New Roman" w:hAnsi="Times New Roman" w:cs="Times New Roman"/>
          <w:noProof/>
          <w:sz w:val="20"/>
          <w:szCs w:val="24"/>
        </w:rPr>
        <w:t xml:space="preserve">, </w:t>
      </w:r>
      <w:r w:rsidRPr="00731518">
        <w:rPr>
          <w:rFonts w:ascii="Times New Roman" w:hAnsi="Times New Roman" w:cs="Times New Roman"/>
          <w:noProof/>
          <w:sz w:val="20"/>
          <w:szCs w:val="24"/>
        </w:rPr>
        <w:t>352</w:t>
      </w:r>
      <w:r w:rsidRPr="00DB4535">
        <w:rPr>
          <w:rFonts w:ascii="Times New Roman" w:hAnsi="Times New Roman" w:cs="Times New Roman"/>
          <w:noProof/>
          <w:sz w:val="20"/>
          <w:szCs w:val="24"/>
        </w:rPr>
        <w:t>(1–2)</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231</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239.</w:t>
      </w:r>
    </w:p>
    <w:p w:rsidR="00DB4535" w:rsidRDefault="005C7BFE" w:rsidP="00DB4535">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B4535">
        <w:rPr>
          <w:rFonts w:ascii="Times New Roman" w:hAnsi="Times New Roman" w:cs="Times New Roman"/>
          <w:noProof/>
          <w:sz w:val="20"/>
          <w:szCs w:val="24"/>
        </w:rPr>
        <w:t xml:space="preserve">Abd-Allah, F. I., Dawaba, H. M. </w:t>
      </w:r>
      <w:r w:rsidR="00731518">
        <w:rPr>
          <w:rFonts w:ascii="Times New Roman" w:hAnsi="Times New Roman" w:cs="Times New Roman"/>
          <w:noProof/>
          <w:sz w:val="20"/>
          <w:szCs w:val="24"/>
        </w:rPr>
        <w:t>and</w:t>
      </w:r>
      <w:r w:rsidRPr="00DB4535">
        <w:rPr>
          <w:rFonts w:ascii="Times New Roman" w:hAnsi="Times New Roman" w:cs="Times New Roman"/>
          <w:noProof/>
          <w:sz w:val="20"/>
          <w:szCs w:val="24"/>
        </w:rPr>
        <w:t xml:space="preserve"> Ahmed, A. M. S. </w:t>
      </w:r>
      <w:r w:rsidR="00731518">
        <w:rPr>
          <w:rFonts w:ascii="Times New Roman" w:hAnsi="Times New Roman" w:cs="Times New Roman"/>
          <w:noProof/>
          <w:sz w:val="20"/>
          <w:szCs w:val="24"/>
        </w:rPr>
        <w:t>(</w:t>
      </w:r>
      <w:r w:rsidRPr="00DB4535">
        <w:rPr>
          <w:rFonts w:ascii="Times New Roman" w:hAnsi="Times New Roman" w:cs="Times New Roman"/>
          <w:noProof/>
          <w:sz w:val="20"/>
          <w:szCs w:val="24"/>
        </w:rPr>
        <w:t>2010</w:t>
      </w:r>
      <w:r w:rsidR="00731518">
        <w:rPr>
          <w:rFonts w:ascii="Times New Roman" w:hAnsi="Times New Roman" w:cs="Times New Roman"/>
          <w:noProof/>
          <w:sz w:val="20"/>
          <w:szCs w:val="24"/>
        </w:rPr>
        <w:t>)</w:t>
      </w:r>
      <w:r w:rsidRPr="00DB4535">
        <w:rPr>
          <w:rFonts w:ascii="Times New Roman" w:hAnsi="Times New Roman" w:cs="Times New Roman"/>
          <w:noProof/>
          <w:sz w:val="20"/>
          <w:szCs w:val="24"/>
        </w:rPr>
        <w:t xml:space="preserve">. Development of a microemulsion-based formulation to improve the availability of poorly water-soluble drug. </w:t>
      </w:r>
      <w:r w:rsidRPr="00DB4535">
        <w:rPr>
          <w:rFonts w:ascii="Times New Roman" w:hAnsi="Times New Roman" w:cs="Times New Roman"/>
          <w:i/>
          <w:iCs/>
          <w:noProof/>
          <w:sz w:val="20"/>
          <w:szCs w:val="24"/>
        </w:rPr>
        <w:t xml:space="preserve">Drug </w:t>
      </w:r>
      <w:r w:rsidR="00731518" w:rsidRPr="00DB4535">
        <w:rPr>
          <w:rFonts w:ascii="Times New Roman" w:hAnsi="Times New Roman" w:cs="Times New Roman"/>
          <w:i/>
          <w:iCs/>
          <w:noProof/>
          <w:sz w:val="20"/>
          <w:szCs w:val="24"/>
        </w:rPr>
        <w:t xml:space="preserve">Discoveries </w:t>
      </w:r>
      <w:r w:rsidR="00731518">
        <w:rPr>
          <w:rFonts w:ascii="Times New Roman" w:hAnsi="Times New Roman" w:cs="Times New Roman"/>
          <w:i/>
          <w:iCs/>
          <w:noProof/>
          <w:sz w:val="20"/>
          <w:szCs w:val="24"/>
        </w:rPr>
        <w:t xml:space="preserve">and </w:t>
      </w:r>
      <w:r w:rsidR="00731518" w:rsidRPr="00DB4535">
        <w:rPr>
          <w:rFonts w:ascii="Times New Roman" w:hAnsi="Times New Roman" w:cs="Times New Roman"/>
          <w:i/>
          <w:iCs/>
          <w:noProof/>
          <w:sz w:val="20"/>
          <w:szCs w:val="24"/>
        </w:rPr>
        <w:t xml:space="preserve"> Therapeutics</w:t>
      </w:r>
      <w:r w:rsidRPr="00DB4535">
        <w:rPr>
          <w:rFonts w:ascii="Times New Roman" w:hAnsi="Times New Roman" w:cs="Times New Roman"/>
          <w:noProof/>
          <w:sz w:val="20"/>
          <w:szCs w:val="24"/>
        </w:rPr>
        <w:t xml:space="preserve">, </w:t>
      </w:r>
      <w:r w:rsidRPr="00731518">
        <w:rPr>
          <w:rFonts w:ascii="Times New Roman" w:hAnsi="Times New Roman" w:cs="Times New Roman"/>
          <w:noProof/>
          <w:sz w:val="20"/>
          <w:szCs w:val="24"/>
        </w:rPr>
        <w:t>4(</w:t>
      </w:r>
      <w:r w:rsidRPr="00DB4535">
        <w:rPr>
          <w:rFonts w:ascii="Times New Roman" w:hAnsi="Times New Roman" w:cs="Times New Roman"/>
          <w:noProof/>
          <w:sz w:val="20"/>
          <w:szCs w:val="24"/>
        </w:rPr>
        <w:t>4)</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257</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w:t>
      </w:r>
      <w:r w:rsidR="00731518">
        <w:rPr>
          <w:rFonts w:ascii="Times New Roman" w:hAnsi="Times New Roman" w:cs="Times New Roman"/>
          <w:noProof/>
          <w:sz w:val="20"/>
          <w:szCs w:val="24"/>
        </w:rPr>
        <w:t xml:space="preserve"> 2</w:t>
      </w:r>
      <w:r w:rsidRPr="00DB4535">
        <w:rPr>
          <w:rFonts w:ascii="Times New Roman" w:hAnsi="Times New Roman" w:cs="Times New Roman"/>
          <w:noProof/>
          <w:sz w:val="20"/>
          <w:szCs w:val="24"/>
        </w:rPr>
        <w:t>66.</w:t>
      </w:r>
    </w:p>
    <w:p w:rsidR="00DB4535" w:rsidRDefault="005C7BFE" w:rsidP="00DB4535">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B4535">
        <w:rPr>
          <w:rFonts w:ascii="Times New Roman" w:hAnsi="Times New Roman" w:cs="Times New Roman"/>
          <w:noProof/>
          <w:sz w:val="20"/>
          <w:szCs w:val="24"/>
          <w:lang w:val="fr-FR"/>
        </w:rPr>
        <w:t>Yin, Y. M., Cui, F. De, Mu, C. F., Choi, M. K., Kim, J. S., Chung, S. J., Shim, C. K.</w:t>
      </w:r>
      <w:r w:rsidR="00731518">
        <w:rPr>
          <w:rFonts w:ascii="Times New Roman" w:hAnsi="Times New Roman" w:cs="Times New Roman"/>
          <w:noProof/>
          <w:sz w:val="20"/>
          <w:szCs w:val="24"/>
          <w:lang w:val="fr-FR"/>
        </w:rPr>
        <w:t xml:space="preserve"> (</w:t>
      </w:r>
      <w:r w:rsidRPr="00DB4535">
        <w:rPr>
          <w:rFonts w:ascii="Times New Roman" w:hAnsi="Times New Roman" w:cs="Times New Roman"/>
          <w:noProof/>
          <w:sz w:val="20"/>
          <w:szCs w:val="24"/>
          <w:lang w:val="fr-FR"/>
        </w:rPr>
        <w:t>2009</w:t>
      </w:r>
      <w:r w:rsidR="00731518">
        <w:rPr>
          <w:rFonts w:ascii="Times New Roman" w:hAnsi="Times New Roman" w:cs="Times New Roman"/>
          <w:noProof/>
          <w:sz w:val="20"/>
          <w:szCs w:val="24"/>
          <w:lang w:val="fr-FR"/>
        </w:rPr>
        <w:t>)</w:t>
      </w:r>
      <w:r w:rsidRPr="00DB4535">
        <w:rPr>
          <w:rFonts w:ascii="Times New Roman" w:hAnsi="Times New Roman" w:cs="Times New Roman"/>
          <w:noProof/>
          <w:sz w:val="20"/>
          <w:szCs w:val="24"/>
          <w:lang w:val="fr-FR"/>
        </w:rPr>
        <w:t xml:space="preserve">. </w:t>
      </w:r>
      <w:r w:rsidRPr="00DB4535">
        <w:rPr>
          <w:rFonts w:ascii="Times New Roman" w:hAnsi="Times New Roman" w:cs="Times New Roman"/>
          <w:noProof/>
          <w:sz w:val="20"/>
          <w:szCs w:val="24"/>
        </w:rPr>
        <w:t xml:space="preserve">Docetaxel microemulsion for enhanced oral bioavailability: Preparation and in vitro and in vivo evaluation. </w:t>
      </w:r>
      <w:r w:rsidRPr="00DB4535">
        <w:rPr>
          <w:rFonts w:ascii="Times New Roman" w:hAnsi="Times New Roman" w:cs="Times New Roman"/>
          <w:i/>
          <w:iCs/>
          <w:noProof/>
          <w:sz w:val="20"/>
          <w:szCs w:val="24"/>
        </w:rPr>
        <w:t>Journal of Controlled Release</w:t>
      </w:r>
      <w:r w:rsidRPr="00DB4535">
        <w:rPr>
          <w:rFonts w:ascii="Times New Roman" w:hAnsi="Times New Roman" w:cs="Times New Roman"/>
          <w:noProof/>
          <w:sz w:val="20"/>
          <w:szCs w:val="24"/>
        </w:rPr>
        <w:t xml:space="preserve">, </w:t>
      </w:r>
      <w:r w:rsidRPr="00731518">
        <w:rPr>
          <w:rFonts w:ascii="Times New Roman" w:hAnsi="Times New Roman" w:cs="Times New Roman"/>
          <w:noProof/>
          <w:sz w:val="20"/>
          <w:szCs w:val="24"/>
        </w:rPr>
        <w:t>140</w:t>
      </w:r>
      <w:r w:rsidRPr="00DB4535">
        <w:rPr>
          <w:rFonts w:ascii="Times New Roman" w:hAnsi="Times New Roman" w:cs="Times New Roman"/>
          <w:noProof/>
          <w:sz w:val="20"/>
          <w:szCs w:val="24"/>
        </w:rPr>
        <w:t>(2)</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86</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94.</w:t>
      </w:r>
    </w:p>
    <w:p w:rsidR="005C7BFE" w:rsidRPr="00DB4535" w:rsidRDefault="005C7BFE" w:rsidP="00DB4535">
      <w:pPr>
        <w:pStyle w:val="ListParagraph"/>
        <w:widowControl w:val="0"/>
        <w:numPr>
          <w:ilvl w:val="0"/>
          <w:numId w:val="1"/>
        </w:numPr>
        <w:autoSpaceDE w:val="0"/>
        <w:autoSpaceDN w:val="0"/>
        <w:adjustRightInd w:val="0"/>
        <w:spacing w:after="0" w:line="240" w:lineRule="auto"/>
        <w:ind w:left="709" w:hanging="709"/>
        <w:jc w:val="both"/>
        <w:rPr>
          <w:rFonts w:ascii="Times New Roman" w:hAnsi="Times New Roman" w:cs="Times New Roman"/>
          <w:noProof/>
          <w:sz w:val="20"/>
          <w:szCs w:val="24"/>
        </w:rPr>
      </w:pPr>
      <w:r w:rsidRPr="00DB4535">
        <w:rPr>
          <w:rFonts w:ascii="Times New Roman" w:hAnsi="Times New Roman" w:cs="Times New Roman"/>
          <w:noProof/>
          <w:sz w:val="20"/>
          <w:szCs w:val="24"/>
        </w:rPr>
        <w:t xml:space="preserve">Santos, P., Watkinson, A. C., Hadgraft, J. </w:t>
      </w:r>
      <w:r w:rsidR="00731518">
        <w:rPr>
          <w:rFonts w:ascii="Times New Roman" w:hAnsi="Times New Roman" w:cs="Times New Roman"/>
          <w:noProof/>
          <w:sz w:val="20"/>
          <w:szCs w:val="24"/>
        </w:rPr>
        <w:t>and</w:t>
      </w:r>
      <w:r w:rsidRPr="00DB4535">
        <w:rPr>
          <w:rFonts w:ascii="Times New Roman" w:hAnsi="Times New Roman" w:cs="Times New Roman"/>
          <w:noProof/>
          <w:sz w:val="20"/>
          <w:szCs w:val="24"/>
        </w:rPr>
        <w:t xml:space="preserve"> Lane, M. E. </w:t>
      </w:r>
      <w:r w:rsidR="00731518">
        <w:rPr>
          <w:rFonts w:ascii="Times New Roman" w:hAnsi="Times New Roman" w:cs="Times New Roman"/>
          <w:noProof/>
          <w:sz w:val="20"/>
          <w:szCs w:val="24"/>
        </w:rPr>
        <w:t>(</w:t>
      </w:r>
      <w:r w:rsidRPr="00DB4535">
        <w:rPr>
          <w:rFonts w:ascii="Times New Roman" w:hAnsi="Times New Roman" w:cs="Times New Roman"/>
          <w:noProof/>
          <w:sz w:val="20"/>
          <w:szCs w:val="24"/>
        </w:rPr>
        <w:t>2008</w:t>
      </w:r>
      <w:r w:rsidR="00731518">
        <w:rPr>
          <w:rFonts w:ascii="Times New Roman" w:hAnsi="Times New Roman" w:cs="Times New Roman"/>
          <w:noProof/>
          <w:sz w:val="20"/>
          <w:szCs w:val="24"/>
        </w:rPr>
        <w:t>)</w:t>
      </w:r>
      <w:r w:rsidRPr="00DB4535">
        <w:rPr>
          <w:rFonts w:ascii="Times New Roman" w:hAnsi="Times New Roman" w:cs="Times New Roman"/>
          <w:noProof/>
          <w:sz w:val="20"/>
          <w:szCs w:val="24"/>
        </w:rPr>
        <w:t xml:space="preserve">. Application of microemulsions in dermal and transdermal drug delivery. </w:t>
      </w:r>
      <w:r w:rsidRPr="00DB4535">
        <w:rPr>
          <w:rFonts w:ascii="Times New Roman" w:hAnsi="Times New Roman" w:cs="Times New Roman"/>
          <w:i/>
          <w:iCs/>
          <w:noProof/>
          <w:sz w:val="20"/>
          <w:szCs w:val="24"/>
        </w:rPr>
        <w:t>Skin Pharmacology and Physiology</w:t>
      </w:r>
      <w:r w:rsidRPr="00DB4535">
        <w:rPr>
          <w:rFonts w:ascii="Times New Roman" w:hAnsi="Times New Roman" w:cs="Times New Roman"/>
          <w:noProof/>
          <w:sz w:val="20"/>
          <w:szCs w:val="24"/>
        </w:rPr>
        <w:t xml:space="preserve">, </w:t>
      </w:r>
      <w:r w:rsidRPr="00731518">
        <w:rPr>
          <w:rFonts w:ascii="Times New Roman" w:hAnsi="Times New Roman" w:cs="Times New Roman"/>
          <w:noProof/>
          <w:sz w:val="20"/>
          <w:szCs w:val="24"/>
        </w:rPr>
        <w:t>21</w:t>
      </w:r>
      <w:r w:rsidRPr="00DB4535">
        <w:rPr>
          <w:rFonts w:ascii="Times New Roman" w:hAnsi="Times New Roman" w:cs="Times New Roman"/>
          <w:noProof/>
          <w:sz w:val="20"/>
          <w:szCs w:val="24"/>
        </w:rPr>
        <w:t>(5)</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246</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w:t>
      </w:r>
      <w:r w:rsidR="00731518">
        <w:rPr>
          <w:rFonts w:ascii="Times New Roman" w:hAnsi="Times New Roman" w:cs="Times New Roman"/>
          <w:noProof/>
          <w:sz w:val="20"/>
          <w:szCs w:val="24"/>
        </w:rPr>
        <w:t xml:space="preserve"> </w:t>
      </w:r>
      <w:r w:rsidRPr="00DB4535">
        <w:rPr>
          <w:rFonts w:ascii="Times New Roman" w:hAnsi="Times New Roman" w:cs="Times New Roman"/>
          <w:noProof/>
          <w:sz w:val="20"/>
          <w:szCs w:val="24"/>
        </w:rPr>
        <w:t>259.</w:t>
      </w:r>
    </w:p>
    <w:p w:rsidR="005C7BFE" w:rsidRPr="00D844E9" w:rsidRDefault="005C7BFE" w:rsidP="00D844E9">
      <w:pPr>
        <w:widowControl w:val="0"/>
        <w:autoSpaceDE w:val="0"/>
        <w:autoSpaceDN w:val="0"/>
        <w:adjustRightInd w:val="0"/>
        <w:spacing w:after="0" w:line="240" w:lineRule="auto"/>
        <w:ind w:left="480" w:hanging="480"/>
        <w:rPr>
          <w:rFonts w:ascii="Times New Roman" w:hAnsi="Times New Roman" w:cs="Times New Roman"/>
          <w:sz w:val="20"/>
          <w:szCs w:val="24"/>
        </w:rPr>
      </w:pPr>
    </w:p>
    <w:p w:rsidR="00CC499B" w:rsidRPr="00D844E9" w:rsidRDefault="00CC499B" w:rsidP="00D844E9">
      <w:pPr>
        <w:spacing w:line="240" w:lineRule="auto"/>
        <w:rPr>
          <w:rFonts w:ascii="Times New Roman" w:hAnsi="Times New Roman" w:cs="Times New Roman"/>
          <w:sz w:val="20"/>
          <w:szCs w:val="24"/>
        </w:rPr>
      </w:pPr>
    </w:p>
    <w:sectPr w:rsidR="00CC499B" w:rsidRPr="00D844E9" w:rsidSect="00C92217">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02853"/>
    <w:multiLevelType w:val="hybridMultilevel"/>
    <w:tmpl w:val="8256C6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EwNDQ1sjQwNrEwMTRS0lEKTi0uzszPAykwrgUAnfOE2SwAAAA="/>
  </w:docVars>
  <w:rsids>
    <w:rsidRoot w:val="005C7BFE"/>
    <w:rsid w:val="00007A62"/>
    <w:rsid w:val="000B1262"/>
    <w:rsid w:val="000B78FC"/>
    <w:rsid w:val="000D3AE5"/>
    <w:rsid w:val="000F0412"/>
    <w:rsid w:val="001B58CD"/>
    <w:rsid w:val="001C0792"/>
    <w:rsid w:val="00244589"/>
    <w:rsid w:val="00285238"/>
    <w:rsid w:val="002A61A4"/>
    <w:rsid w:val="002F058A"/>
    <w:rsid w:val="003322A2"/>
    <w:rsid w:val="003661E7"/>
    <w:rsid w:val="003804FC"/>
    <w:rsid w:val="003858F4"/>
    <w:rsid w:val="00397A78"/>
    <w:rsid w:val="003B2DBC"/>
    <w:rsid w:val="005C3542"/>
    <w:rsid w:val="005C7BFE"/>
    <w:rsid w:val="006307E0"/>
    <w:rsid w:val="006B7B5D"/>
    <w:rsid w:val="00700E65"/>
    <w:rsid w:val="00731518"/>
    <w:rsid w:val="007674B9"/>
    <w:rsid w:val="008441C9"/>
    <w:rsid w:val="0086790D"/>
    <w:rsid w:val="0088194C"/>
    <w:rsid w:val="00996B79"/>
    <w:rsid w:val="009E111E"/>
    <w:rsid w:val="00A6424D"/>
    <w:rsid w:val="00B5385A"/>
    <w:rsid w:val="00B85889"/>
    <w:rsid w:val="00BA457C"/>
    <w:rsid w:val="00C1398A"/>
    <w:rsid w:val="00C765E8"/>
    <w:rsid w:val="00C92217"/>
    <w:rsid w:val="00CA77F2"/>
    <w:rsid w:val="00CC499B"/>
    <w:rsid w:val="00D11258"/>
    <w:rsid w:val="00D13A4C"/>
    <w:rsid w:val="00D3198A"/>
    <w:rsid w:val="00D844E9"/>
    <w:rsid w:val="00DB4535"/>
    <w:rsid w:val="00EE3562"/>
    <w:rsid w:val="00F15C5E"/>
    <w:rsid w:val="00F92F27"/>
    <w:rsid w:val="00FD06D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5D172D"/>
  <w15:docId w15:val="{E3EF8694-587F-414D-B3AF-D1AF627C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7B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BFE"/>
    <w:rPr>
      <w:color w:val="0000FF" w:themeColor="hyperlink"/>
      <w:u w:val="single"/>
    </w:rPr>
  </w:style>
  <w:style w:type="paragraph" w:styleId="ListParagraph">
    <w:name w:val="List Paragraph"/>
    <w:basedOn w:val="Normal"/>
    <w:uiPriority w:val="34"/>
    <w:qFormat/>
    <w:rsid w:val="005C7BFE"/>
    <w:pPr>
      <w:ind w:left="720"/>
      <w:contextualSpacing/>
    </w:pPr>
  </w:style>
  <w:style w:type="paragraph" w:customStyle="1" w:styleId="Authors">
    <w:name w:val="Authors"/>
    <w:basedOn w:val="Normal"/>
    <w:autoRedefine/>
    <w:rsid w:val="00996B79"/>
    <w:pPr>
      <w:autoSpaceDE w:val="0"/>
      <w:autoSpaceDN w:val="0"/>
      <w:spacing w:after="0" w:line="240" w:lineRule="auto"/>
      <w:jc w:val="center"/>
    </w:pPr>
    <w:rPr>
      <w:rFonts w:ascii="Times New Roman" w:eastAsia="Times New Roman" w:hAnsi="Times New Roman" w:cs="Times New Roman"/>
      <w:b/>
      <w:bCs/>
      <w:sz w:val="20"/>
      <w:szCs w:val="24"/>
      <w:lang w:eastAsia="en-GB"/>
    </w:rPr>
  </w:style>
  <w:style w:type="paragraph" w:styleId="BalloonText">
    <w:name w:val="Balloon Text"/>
    <w:basedOn w:val="Normal"/>
    <w:link w:val="BalloonTextChar"/>
    <w:uiPriority w:val="99"/>
    <w:semiHidden/>
    <w:unhideWhenUsed/>
    <w:rsid w:val="005C7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B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5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su_ramli@ukm.edu.my"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AE550-54D7-4E85-BD5A-33101BA7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Pages>
  <Words>3173</Words>
  <Characters>18092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USER</cp:lastModifiedBy>
  <cp:revision>2</cp:revision>
  <dcterms:created xsi:type="dcterms:W3CDTF">2017-02-15T07:28:00Z</dcterms:created>
  <dcterms:modified xsi:type="dcterms:W3CDTF">2017-12-07T13:45:00Z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5096cd55-464e-37ce-bb1b-558a0a6b0d3c</vt:lpwstr>
  </property>
  <property fmtid="{D5CDD505-2E9C-101B-9397-08002B2CF9AE}" pid="4" name="Mendeley Citation Style_1">
    <vt:lpwstr>http://csl.mendeley.com/styles/22056431/Gaya-UKM-2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http://csl.mendeley.com/styles/22056431/Gaya-UKM-2</vt:lpwstr>
  </property>
  <property fmtid="{D5CDD505-2E9C-101B-9397-08002B2CF9AE}" pid="14" name="Mendeley Recent Style Name 4_1">
    <vt:lpwstr>Gaya UKM - Firdaus Pozi</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