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DAA" w:rsidRDefault="000C4DAA" w:rsidP="000C4DAA">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6 (2017): 1432 - 1437</w:t>
      </w:r>
    </w:p>
    <w:p w:rsidR="000C4DAA" w:rsidRDefault="000C4DAA" w:rsidP="000C4DAA">
      <w:pPr>
        <w:spacing w:after="0" w:line="240" w:lineRule="auto"/>
        <w:outlineLvl w:val="0"/>
        <w:rPr>
          <w:rFonts w:ascii="Times New Roman" w:hAnsi="Times New Roman"/>
          <w:sz w:val="24"/>
          <w:szCs w:val="24"/>
        </w:rPr>
      </w:pPr>
    </w:p>
    <w:p w:rsidR="000C4DAA" w:rsidRDefault="000C4DAA" w:rsidP="000C4DAA">
      <w:pPr>
        <w:spacing w:after="0" w:line="240" w:lineRule="auto"/>
        <w:outlineLvl w:val="0"/>
        <w:rPr>
          <w:rFonts w:ascii="Times New Roman" w:hAnsi="Times New Roman"/>
          <w:sz w:val="24"/>
          <w:szCs w:val="24"/>
        </w:rPr>
      </w:pPr>
    </w:p>
    <w:p w:rsidR="000C4DAA" w:rsidRPr="000C4DAA" w:rsidRDefault="000C4DAA" w:rsidP="000C4DAA">
      <w:pPr>
        <w:spacing w:after="0" w:line="240" w:lineRule="auto"/>
        <w:outlineLvl w:val="0"/>
        <w:rPr>
          <w:rFonts w:ascii="Times New Roman" w:hAnsi="Times New Roman"/>
          <w:sz w:val="24"/>
          <w:szCs w:val="24"/>
        </w:rPr>
      </w:pPr>
    </w:p>
    <w:p w:rsidR="000C4DAA" w:rsidRPr="00194D87" w:rsidRDefault="000C4DAA" w:rsidP="000C4DAA">
      <w:pPr>
        <w:spacing w:after="0" w:line="240" w:lineRule="auto"/>
        <w:jc w:val="center"/>
        <w:outlineLvl w:val="0"/>
        <w:rPr>
          <w:rFonts w:ascii="Times New Roman" w:hAnsi="Times New Roman"/>
          <w:sz w:val="28"/>
        </w:rPr>
      </w:pPr>
      <w:r w:rsidRPr="00194D87">
        <w:rPr>
          <w:rFonts w:ascii="Times New Roman" w:hAnsi="Times New Roman"/>
          <w:sz w:val="28"/>
        </w:rPr>
        <w:t>CHARCOAL BASE M</w:t>
      </w:r>
      <w:r>
        <w:rPr>
          <w:rFonts w:ascii="Times New Roman" w:hAnsi="Times New Roman"/>
          <w:sz w:val="28"/>
        </w:rPr>
        <w:t xml:space="preserve">ETALLIC COMPOSITE ELECTRODE FOR </w:t>
      </w:r>
      <w:r w:rsidRPr="00194D87">
        <w:rPr>
          <w:rFonts w:ascii="Times New Roman" w:hAnsi="Times New Roman"/>
          <w:sz w:val="28"/>
        </w:rPr>
        <w:t xml:space="preserve">WASTEWATER TREATMENT </w:t>
      </w:r>
    </w:p>
    <w:p w:rsidR="000C4DAA" w:rsidRPr="00192500" w:rsidRDefault="000C4DAA" w:rsidP="000C4DAA">
      <w:pPr>
        <w:spacing w:after="0" w:line="240" w:lineRule="auto"/>
        <w:jc w:val="center"/>
        <w:outlineLvl w:val="0"/>
        <w:rPr>
          <w:rFonts w:ascii="Times New Roman" w:hAnsi="Times New Roman"/>
          <w:sz w:val="24"/>
          <w:szCs w:val="24"/>
        </w:rPr>
      </w:pPr>
    </w:p>
    <w:p w:rsidR="000C4DAA" w:rsidRPr="00194D87" w:rsidRDefault="000C4DAA" w:rsidP="000C4DAA">
      <w:pPr>
        <w:spacing w:after="0" w:line="240" w:lineRule="auto"/>
        <w:jc w:val="center"/>
        <w:outlineLvl w:val="0"/>
        <w:rPr>
          <w:rFonts w:ascii="Times New Roman" w:hAnsi="Times New Roman"/>
          <w:noProof/>
          <w:sz w:val="24"/>
          <w:lang w:val="ms-MY"/>
        </w:rPr>
      </w:pPr>
      <w:r w:rsidRPr="00194D87">
        <w:rPr>
          <w:rFonts w:ascii="Times New Roman" w:hAnsi="Times New Roman"/>
          <w:noProof/>
          <w:sz w:val="24"/>
          <w:lang w:val="ms-MY"/>
        </w:rPr>
        <w:t>(Elektrod Komposit Logam Berasaskan Arang Bagi Rawatan Air</w:t>
      </w:r>
      <w:r>
        <w:rPr>
          <w:rFonts w:ascii="Times New Roman" w:hAnsi="Times New Roman"/>
          <w:noProof/>
          <w:sz w:val="24"/>
          <w:lang w:val="ms-MY"/>
        </w:rPr>
        <w:t xml:space="preserve"> Buangan</w:t>
      </w:r>
      <w:r w:rsidRPr="00194D87">
        <w:rPr>
          <w:rFonts w:ascii="Times New Roman" w:hAnsi="Times New Roman"/>
          <w:noProof/>
          <w:sz w:val="24"/>
          <w:lang w:val="ms-MY"/>
        </w:rPr>
        <w:t>)</w:t>
      </w:r>
    </w:p>
    <w:p w:rsidR="000C4DAA" w:rsidRPr="00192500" w:rsidRDefault="000C4DAA" w:rsidP="000C4DAA">
      <w:pPr>
        <w:spacing w:after="0" w:line="240" w:lineRule="auto"/>
        <w:jc w:val="center"/>
        <w:outlineLvl w:val="0"/>
        <w:rPr>
          <w:rFonts w:ascii="Times New Roman" w:hAnsi="Times New Roman"/>
          <w:b/>
          <w:color w:val="548DD4" w:themeColor="text2" w:themeTint="99"/>
          <w:sz w:val="20"/>
          <w:szCs w:val="20"/>
        </w:rPr>
      </w:pPr>
    </w:p>
    <w:p w:rsidR="0005107A" w:rsidRDefault="000C4DAA" w:rsidP="000C4DAA">
      <w:pPr>
        <w:spacing w:after="0" w:line="240" w:lineRule="auto"/>
        <w:jc w:val="center"/>
        <w:outlineLvl w:val="0"/>
        <w:rPr>
          <w:rFonts w:ascii="Times New Roman" w:hAnsi="Times New Roman"/>
          <w:sz w:val="20"/>
          <w:szCs w:val="20"/>
        </w:rPr>
      </w:pPr>
      <w:r w:rsidRPr="00192500">
        <w:rPr>
          <w:rFonts w:ascii="Times New Roman" w:hAnsi="Times New Roman"/>
          <w:sz w:val="20"/>
          <w:szCs w:val="20"/>
        </w:rPr>
        <w:t>Majd Ahmed Jumaah</w:t>
      </w:r>
      <w:r w:rsidRPr="00192500">
        <w:rPr>
          <w:rFonts w:ascii="Times New Roman" w:hAnsi="Times New Roman"/>
          <w:sz w:val="20"/>
          <w:szCs w:val="20"/>
          <w:vertAlign w:val="superscript"/>
        </w:rPr>
        <w:t>1</w:t>
      </w:r>
      <w:r w:rsidRPr="00192500">
        <w:rPr>
          <w:rFonts w:ascii="Times New Roman" w:hAnsi="Times New Roman"/>
          <w:sz w:val="20"/>
          <w:szCs w:val="20"/>
        </w:rPr>
        <w:t>*</w:t>
      </w:r>
      <w:r>
        <w:rPr>
          <w:rFonts w:ascii="Times New Roman" w:hAnsi="Times New Roman"/>
          <w:sz w:val="20"/>
          <w:szCs w:val="20"/>
        </w:rPr>
        <w:t>, Mohamed Rozali Othman</w:t>
      </w:r>
      <w:r w:rsidRPr="00192500">
        <w:rPr>
          <w:rFonts w:ascii="Times New Roman" w:hAnsi="Times New Roman"/>
          <w:sz w:val="20"/>
          <w:szCs w:val="20"/>
          <w:vertAlign w:val="superscript"/>
        </w:rPr>
        <w:t>1, 2</w:t>
      </w:r>
      <w:r w:rsidRPr="00192500">
        <w:rPr>
          <w:rFonts w:ascii="Times New Roman" w:hAnsi="Times New Roman"/>
          <w:sz w:val="20"/>
          <w:szCs w:val="20"/>
        </w:rPr>
        <w:t>, Muhammad Rahimi Yusop</w:t>
      </w:r>
      <w:r w:rsidRPr="00192500">
        <w:rPr>
          <w:rFonts w:ascii="Times New Roman" w:hAnsi="Times New Roman"/>
          <w:sz w:val="20"/>
          <w:szCs w:val="20"/>
          <w:vertAlign w:val="superscript"/>
        </w:rPr>
        <w:t>1</w:t>
      </w:r>
      <w:r>
        <w:rPr>
          <w:rFonts w:ascii="Times New Roman" w:hAnsi="Times New Roman"/>
          <w:sz w:val="20"/>
          <w:szCs w:val="20"/>
        </w:rPr>
        <w:t>, Jumat Salimon</w:t>
      </w:r>
      <w:r>
        <w:rPr>
          <w:rFonts w:ascii="Times New Roman" w:hAnsi="Times New Roman"/>
          <w:sz w:val="20"/>
          <w:szCs w:val="20"/>
          <w:vertAlign w:val="superscript"/>
        </w:rPr>
        <w:t>1</w:t>
      </w:r>
      <w:r>
        <w:rPr>
          <w:rFonts w:ascii="Times New Roman" w:hAnsi="Times New Roman"/>
          <w:sz w:val="20"/>
          <w:szCs w:val="20"/>
        </w:rPr>
        <w:t xml:space="preserve">, </w:t>
      </w:r>
    </w:p>
    <w:p w:rsidR="000C4DAA" w:rsidRPr="00192500" w:rsidRDefault="000C4DAA" w:rsidP="0005107A">
      <w:pPr>
        <w:spacing w:after="0" w:line="240" w:lineRule="auto"/>
        <w:jc w:val="center"/>
        <w:outlineLvl w:val="0"/>
        <w:rPr>
          <w:rFonts w:ascii="Times New Roman" w:hAnsi="Times New Roman"/>
          <w:sz w:val="20"/>
          <w:szCs w:val="20"/>
        </w:rPr>
      </w:pPr>
      <w:r>
        <w:rPr>
          <w:rFonts w:ascii="Times New Roman" w:hAnsi="Times New Roman"/>
          <w:sz w:val="20"/>
          <w:szCs w:val="20"/>
        </w:rPr>
        <w:t>Baydaa Khalaf</w:t>
      </w:r>
      <w:r>
        <w:rPr>
          <w:rFonts w:ascii="Times New Roman" w:hAnsi="Times New Roman"/>
          <w:sz w:val="20"/>
          <w:szCs w:val="20"/>
          <w:vertAlign w:val="superscript"/>
        </w:rPr>
        <w:t>1</w:t>
      </w:r>
      <w:r w:rsidR="0005107A">
        <w:rPr>
          <w:rFonts w:ascii="Times New Roman" w:hAnsi="Times New Roman"/>
          <w:sz w:val="20"/>
          <w:szCs w:val="20"/>
        </w:rPr>
        <w:t xml:space="preserve">, </w:t>
      </w:r>
      <w:r w:rsidR="0005107A" w:rsidRPr="004F463D">
        <w:rPr>
          <w:rFonts w:ascii="Times New Roman" w:hAnsi="Times New Roman"/>
          <w:color w:val="222222"/>
          <w:sz w:val="20"/>
          <w:szCs w:val="20"/>
        </w:rPr>
        <w:t>Wan Mohd Afiq Wan Mohd Khalik</w:t>
      </w:r>
      <w:r w:rsidR="0005107A" w:rsidRPr="004F463D">
        <w:rPr>
          <w:rFonts w:ascii="Times New Roman" w:hAnsi="Times New Roman"/>
          <w:color w:val="222222"/>
          <w:sz w:val="20"/>
          <w:szCs w:val="20"/>
          <w:vertAlign w:val="superscript"/>
        </w:rPr>
        <w:t>3</w:t>
      </w:r>
    </w:p>
    <w:p w:rsidR="000C4DAA" w:rsidRPr="000C4DAA" w:rsidRDefault="000C4DAA" w:rsidP="000C4DAA">
      <w:pPr>
        <w:spacing w:after="0" w:line="240" w:lineRule="auto"/>
        <w:jc w:val="center"/>
        <w:outlineLvl w:val="0"/>
        <w:rPr>
          <w:rFonts w:ascii="Times New Roman" w:hAnsi="Times New Roman"/>
          <w:b/>
          <w:color w:val="FF0000"/>
          <w:sz w:val="20"/>
          <w:szCs w:val="20"/>
        </w:rPr>
      </w:pPr>
    </w:p>
    <w:p w:rsidR="000C4DAA" w:rsidRPr="000C4DAA" w:rsidRDefault="000C4DAA" w:rsidP="000C4DAA">
      <w:pPr>
        <w:spacing w:after="0" w:line="240" w:lineRule="auto"/>
        <w:jc w:val="center"/>
        <w:outlineLvl w:val="0"/>
        <w:rPr>
          <w:rFonts w:ascii="Times New Roman" w:hAnsi="Times New Roman"/>
          <w:i/>
          <w:sz w:val="20"/>
          <w:szCs w:val="20"/>
        </w:rPr>
      </w:pPr>
      <w:r w:rsidRPr="000C4DAA">
        <w:rPr>
          <w:rFonts w:ascii="Times New Roman" w:hAnsi="Times New Roman"/>
          <w:i/>
          <w:sz w:val="20"/>
          <w:szCs w:val="20"/>
          <w:vertAlign w:val="superscript"/>
        </w:rPr>
        <w:t>1</w:t>
      </w:r>
      <w:r w:rsidRPr="000C4DAA">
        <w:rPr>
          <w:rFonts w:ascii="Times New Roman" w:hAnsi="Times New Roman"/>
          <w:i/>
          <w:sz w:val="20"/>
          <w:szCs w:val="20"/>
        </w:rPr>
        <w:t>School of Chemical Sciences and Food Technology</w:t>
      </w:r>
    </w:p>
    <w:p w:rsidR="000C4DAA" w:rsidRPr="000C4DAA" w:rsidRDefault="000C4DAA" w:rsidP="000C4DAA">
      <w:pPr>
        <w:spacing w:after="0" w:line="240" w:lineRule="auto"/>
        <w:jc w:val="center"/>
        <w:outlineLvl w:val="0"/>
        <w:rPr>
          <w:rFonts w:ascii="Times New Roman" w:hAnsi="Times New Roman"/>
          <w:i/>
          <w:sz w:val="20"/>
          <w:szCs w:val="20"/>
        </w:rPr>
      </w:pPr>
      <w:r w:rsidRPr="000C4DAA">
        <w:rPr>
          <w:rFonts w:ascii="Times New Roman" w:hAnsi="Times New Roman"/>
          <w:i/>
          <w:sz w:val="20"/>
          <w:szCs w:val="20"/>
          <w:vertAlign w:val="superscript"/>
        </w:rPr>
        <w:t>2</w:t>
      </w:r>
      <w:r w:rsidRPr="000C4DAA">
        <w:rPr>
          <w:rFonts w:ascii="Times New Roman" w:hAnsi="Times New Roman"/>
          <w:i/>
          <w:sz w:val="20"/>
          <w:szCs w:val="20"/>
        </w:rPr>
        <w:t>Centre for Water Research and Analysis (ALIR)</w:t>
      </w:r>
    </w:p>
    <w:p w:rsidR="000C4DAA" w:rsidRPr="000C4DAA" w:rsidRDefault="000C4DAA" w:rsidP="000C4DAA">
      <w:pPr>
        <w:spacing w:after="0" w:line="240" w:lineRule="auto"/>
        <w:jc w:val="center"/>
        <w:outlineLvl w:val="0"/>
        <w:rPr>
          <w:rFonts w:ascii="Times New Roman" w:hAnsi="Times New Roman"/>
          <w:i/>
          <w:sz w:val="20"/>
          <w:szCs w:val="20"/>
        </w:rPr>
      </w:pPr>
      <w:r w:rsidRPr="000C4DAA">
        <w:rPr>
          <w:rFonts w:ascii="Times New Roman" w:hAnsi="Times New Roman"/>
          <w:i/>
          <w:sz w:val="20"/>
          <w:szCs w:val="20"/>
        </w:rPr>
        <w:t>Faculty of Science and Technology,</w:t>
      </w:r>
    </w:p>
    <w:p w:rsidR="0005107A" w:rsidRDefault="000C4DAA" w:rsidP="000C4DAA">
      <w:pPr>
        <w:spacing w:after="0" w:line="240" w:lineRule="auto"/>
        <w:jc w:val="center"/>
        <w:outlineLvl w:val="0"/>
        <w:rPr>
          <w:rFonts w:ascii="Times New Roman" w:hAnsi="Times New Roman"/>
          <w:i/>
          <w:sz w:val="20"/>
          <w:szCs w:val="20"/>
        </w:rPr>
      </w:pPr>
      <w:r w:rsidRPr="000C4DAA">
        <w:rPr>
          <w:rFonts w:ascii="Times New Roman" w:hAnsi="Times New Roman"/>
          <w:i/>
          <w:sz w:val="20"/>
          <w:szCs w:val="20"/>
        </w:rPr>
        <w:t>Universiti Kebangsaan Malaysia, 43600 UKM Bangi, Selangor, Malaysia</w:t>
      </w:r>
    </w:p>
    <w:p w:rsidR="0005107A" w:rsidRPr="0005107A" w:rsidRDefault="0005107A" w:rsidP="0005107A">
      <w:pPr>
        <w:shd w:val="clear" w:color="auto" w:fill="FFFFFF"/>
        <w:spacing w:after="0" w:line="240" w:lineRule="auto"/>
        <w:jc w:val="center"/>
        <w:rPr>
          <w:rFonts w:ascii="Times New Roman" w:hAnsi="Times New Roman"/>
          <w:i/>
          <w:color w:val="222222"/>
          <w:sz w:val="20"/>
          <w:szCs w:val="20"/>
        </w:rPr>
      </w:pPr>
      <w:r w:rsidRPr="0005107A">
        <w:rPr>
          <w:rFonts w:ascii="Times New Roman" w:hAnsi="Times New Roman"/>
          <w:i/>
          <w:color w:val="222222"/>
          <w:sz w:val="20"/>
          <w:szCs w:val="20"/>
          <w:vertAlign w:val="superscript"/>
        </w:rPr>
        <w:t>3</w:t>
      </w:r>
      <w:r w:rsidRPr="0005107A">
        <w:rPr>
          <w:rFonts w:ascii="Times New Roman" w:hAnsi="Times New Roman"/>
          <w:i/>
          <w:color w:val="222222"/>
          <w:sz w:val="20"/>
          <w:szCs w:val="20"/>
        </w:rPr>
        <w:t>School of Marine and Environmental Sciences,</w:t>
      </w:r>
    </w:p>
    <w:p w:rsidR="0005107A" w:rsidRPr="004F463D" w:rsidRDefault="0005107A" w:rsidP="0005107A">
      <w:pPr>
        <w:shd w:val="clear" w:color="auto" w:fill="FFFFFF"/>
        <w:spacing w:after="0" w:line="240" w:lineRule="auto"/>
        <w:jc w:val="center"/>
        <w:rPr>
          <w:rFonts w:ascii="Times New Roman" w:hAnsi="Times New Roman"/>
          <w:i/>
          <w:color w:val="222222"/>
          <w:sz w:val="18"/>
          <w:szCs w:val="18"/>
        </w:rPr>
      </w:pPr>
      <w:r w:rsidRPr="0005107A">
        <w:rPr>
          <w:rFonts w:ascii="Times New Roman" w:hAnsi="Times New Roman"/>
          <w:i/>
          <w:color w:val="222222"/>
          <w:sz w:val="20"/>
          <w:szCs w:val="20"/>
        </w:rPr>
        <w:t>Universiti Malaysia Terengganu, 21030 Kuala Nerus, Terengganu, Malaysia</w:t>
      </w:r>
    </w:p>
    <w:p w:rsidR="000C4DAA" w:rsidRPr="000C4DAA" w:rsidRDefault="000C4DAA" w:rsidP="000C4DAA">
      <w:pPr>
        <w:spacing w:after="0" w:line="240" w:lineRule="auto"/>
        <w:jc w:val="center"/>
        <w:outlineLvl w:val="0"/>
        <w:rPr>
          <w:rFonts w:ascii="Times New Roman" w:hAnsi="Times New Roman"/>
          <w:i/>
          <w:sz w:val="20"/>
          <w:szCs w:val="20"/>
        </w:rPr>
      </w:pPr>
      <w:r w:rsidRPr="000C4DAA">
        <w:rPr>
          <w:rFonts w:ascii="Times New Roman" w:hAnsi="Times New Roman"/>
          <w:i/>
          <w:sz w:val="20"/>
          <w:szCs w:val="20"/>
        </w:rPr>
        <w:t xml:space="preserve"> </w:t>
      </w:r>
      <w:bookmarkStart w:id="0" w:name="_GoBack"/>
      <w:bookmarkEnd w:id="0"/>
    </w:p>
    <w:p w:rsidR="000C4DAA" w:rsidRPr="000C4DAA" w:rsidRDefault="000C4DAA" w:rsidP="000C4DAA">
      <w:pPr>
        <w:spacing w:after="0" w:line="240" w:lineRule="auto"/>
        <w:jc w:val="center"/>
        <w:rPr>
          <w:rFonts w:ascii="Times New Roman" w:hAnsi="Times New Roman"/>
          <w:noProof/>
          <w:sz w:val="20"/>
          <w:szCs w:val="20"/>
          <w:lang w:bidi="ar-SA"/>
        </w:rPr>
      </w:pPr>
    </w:p>
    <w:p w:rsidR="000C4DAA" w:rsidRPr="000C4DAA" w:rsidRDefault="000C4DAA" w:rsidP="000C4DAA">
      <w:pPr>
        <w:spacing w:after="0" w:line="240" w:lineRule="auto"/>
        <w:jc w:val="center"/>
        <w:outlineLvl w:val="0"/>
        <w:rPr>
          <w:rFonts w:ascii="Times New Roman" w:hAnsi="Times New Roman"/>
          <w:i/>
          <w:color w:val="548DD4" w:themeColor="text2" w:themeTint="99"/>
          <w:sz w:val="20"/>
          <w:szCs w:val="20"/>
        </w:rPr>
      </w:pPr>
      <w:r w:rsidRPr="000C4DAA">
        <w:rPr>
          <w:rFonts w:ascii="Times New Roman" w:hAnsi="Times New Roman"/>
          <w:i/>
          <w:noProof/>
          <w:sz w:val="20"/>
          <w:szCs w:val="20"/>
          <w:lang w:bidi="ar-SA"/>
        </w:rPr>
        <w:t xml:space="preserve">*Corresponding author:  </w:t>
      </w:r>
      <w:r w:rsidRPr="000C4DAA">
        <w:rPr>
          <w:rFonts w:ascii="Times New Roman" w:hAnsi="Times New Roman"/>
          <w:i/>
          <w:sz w:val="20"/>
          <w:szCs w:val="20"/>
        </w:rPr>
        <w:t>majd.ahmed88@yahoo.com</w:t>
      </w:r>
    </w:p>
    <w:p w:rsidR="000C4DAA" w:rsidRPr="000C4DAA" w:rsidRDefault="000C4DAA" w:rsidP="000C4DAA">
      <w:pPr>
        <w:spacing w:after="0" w:line="240" w:lineRule="auto"/>
        <w:jc w:val="center"/>
        <w:rPr>
          <w:rFonts w:ascii="Times New Roman" w:hAnsi="Times New Roman"/>
          <w:noProof/>
          <w:sz w:val="20"/>
          <w:szCs w:val="20"/>
          <w:lang w:bidi="ar-SA"/>
        </w:rPr>
      </w:pPr>
    </w:p>
    <w:p w:rsidR="000C4DAA" w:rsidRPr="000C4DAA" w:rsidRDefault="000C4DAA" w:rsidP="000C4DAA">
      <w:pPr>
        <w:spacing w:after="0" w:line="240" w:lineRule="auto"/>
        <w:jc w:val="center"/>
        <w:rPr>
          <w:rFonts w:ascii="Times New Roman" w:hAnsi="Times New Roman"/>
          <w:noProof/>
          <w:sz w:val="20"/>
          <w:szCs w:val="20"/>
          <w:lang w:bidi="ar-SA"/>
        </w:rPr>
      </w:pPr>
    </w:p>
    <w:p w:rsidR="000C4DAA" w:rsidRPr="000C4DAA" w:rsidRDefault="000C4DAA" w:rsidP="000C4DAA">
      <w:pPr>
        <w:spacing w:after="0" w:line="240" w:lineRule="auto"/>
        <w:jc w:val="center"/>
        <w:rPr>
          <w:rFonts w:ascii="Times New Roman" w:hAnsi="Times New Roman"/>
          <w:noProof/>
          <w:sz w:val="20"/>
          <w:szCs w:val="20"/>
          <w:lang w:bidi="ar-SA"/>
        </w:rPr>
      </w:pPr>
      <w:r w:rsidRPr="000C4DAA">
        <w:rPr>
          <w:rFonts w:ascii="Times New Roman" w:hAnsi="Times New Roman"/>
          <w:noProof/>
          <w:sz w:val="20"/>
          <w:szCs w:val="20"/>
          <w:lang w:bidi="ar-SA"/>
        </w:rPr>
        <w:t>Received: 28 September 2016; Accepted: 6 March 2017</w:t>
      </w:r>
    </w:p>
    <w:p w:rsidR="000C4DAA" w:rsidRPr="000C4DAA" w:rsidRDefault="000C4DAA" w:rsidP="000C4DAA">
      <w:pPr>
        <w:spacing w:after="0" w:line="240" w:lineRule="auto"/>
        <w:jc w:val="center"/>
        <w:rPr>
          <w:rFonts w:ascii="Times New Roman" w:hAnsi="Times New Roman"/>
          <w:noProof/>
          <w:sz w:val="20"/>
          <w:szCs w:val="20"/>
          <w:lang w:bidi="ar-SA"/>
        </w:rPr>
      </w:pPr>
    </w:p>
    <w:p w:rsidR="000C4DAA" w:rsidRPr="000C4DAA" w:rsidRDefault="000C4DAA" w:rsidP="000C4DAA">
      <w:pPr>
        <w:spacing w:after="0" w:line="240" w:lineRule="auto"/>
        <w:jc w:val="center"/>
        <w:rPr>
          <w:rFonts w:ascii="Times New Roman" w:hAnsi="Times New Roman"/>
          <w:noProof/>
          <w:sz w:val="20"/>
          <w:szCs w:val="20"/>
          <w:lang w:bidi="ar-SA"/>
        </w:rPr>
      </w:pPr>
    </w:p>
    <w:p w:rsidR="000C4DAA" w:rsidRPr="000C4DAA" w:rsidRDefault="000C4DAA" w:rsidP="000C4DAA">
      <w:pPr>
        <w:spacing w:after="0" w:line="240" w:lineRule="auto"/>
        <w:jc w:val="center"/>
        <w:rPr>
          <w:rFonts w:ascii="Times New Roman" w:hAnsi="Times New Roman"/>
          <w:b/>
          <w:noProof/>
          <w:sz w:val="20"/>
          <w:szCs w:val="20"/>
          <w:lang w:bidi="ar-SA"/>
        </w:rPr>
      </w:pPr>
      <w:r w:rsidRPr="000C4DAA">
        <w:rPr>
          <w:rFonts w:ascii="Times New Roman" w:hAnsi="Times New Roman"/>
          <w:b/>
          <w:noProof/>
          <w:sz w:val="20"/>
          <w:szCs w:val="20"/>
          <w:lang w:bidi="ar-SA"/>
        </w:rPr>
        <w:t>Abstract</w:t>
      </w:r>
    </w:p>
    <w:p w:rsidR="000C4DAA" w:rsidRPr="000C4DAA" w:rsidRDefault="000C4DAA" w:rsidP="000C4DAA">
      <w:pPr>
        <w:spacing w:after="0" w:line="240" w:lineRule="auto"/>
        <w:jc w:val="both"/>
        <w:outlineLvl w:val="0"/>
        <w:rPr>
          <w:rFonts w:ascii="Times New Roman" w:hAnsi="Times New Roman"/>
          <w:sz w:val="20"/>
          <w:szCs w:val="20"/>
        </w:rPr>
      </w:pPr>
      <w:r w:rsidRPr="000C4DAA">
        <w:rPr>
          <w:rFonts w:ascii="Times New Roman" w:hAnsi="Times New Roman"/>
          <w:sz w:val="20"/>
          <w:szCs w:val="20"/>
        </w:rPr>
        <w:t xml:space="preserve">In this study, a charcoal base metallic composite electrode which is low in cost and effective to treat wastewater from landfill leachate by electrochemical oxidation technique has been fabricated. The charcoal base metallic composite electrode was prepared by mixing together a weighed portion of charcoal, graphite and metals powder in different composition percentage with PVC as a binder in 4 mL THF which act as a solvent. Metals used in the preparation of the electrodes are Ag, Al, Co, Cu and Ni. The results show that the mixture of commercially available charcoal, metals and PVC at a composition of 50:20:30 (w/w), known as C50M20PVC30 electrode give a good stability, low cost and high formation of hypochlorite ion. Hypochlorite ion has been produced linked to the presence of chloride ions, thus having capability to degrade chemical pollutants in wastewater.  </w:t>
      </w:r>
    </w:p>
    <w:p w:rsidR="000C4DAA" w:rsidRPr="000C4DAA" w:rsidRDefault="000C4DAA" w:rsidP="000C4DAA">
      <w:pPr>
        <w:spacing w:after="0" w:line="240" w:lineRule="auto"/>
        <w:ind w:firstLine="720"/>
        <w:jc w:val="both"/>
        <w:outlineLvl w:val="0"/>
        <w:rPr>
          <w:rFonts w:ascii="Times New Roman" w:hAnsi="Times New Roman"/>
          <w:sz w:val="20"/>
          <w:szCs w:val="20"/>
        </w:rPr>
      </w:pPr>
    </w:p>
    <w:p w:rsidR="000C4DAA" w:rsidRPr="000C4DAA" w:rsidRDefault="000C4DAA" w:rsidP="000C4DAA">
      <w:pPr>
        <w:spacing w:after="0" w:line="240" w:lineRule="auto"/>
        <w:jc w:val="both"/>
        <w:outlineLvl w:val="0"/>
        <w:rPr>
          <w:rFonts w:ascii="Times New Roman" w:hAnsi="Times New Roman"/>
          <w:bCs/>
          <w:color w:val="000000" w:themeColor="text1"/>
          <w:sz w:val="20"/>
          <w:szCs w:val="20"/>
        </w:rPr>
      </w:pPr>
      <w:r w:rsidRPr="000C4DAA">
        <w:rPr>
          <w:rFonts w:ascii="Times New Roman" w:hAnsi="Times New Roman"/>
          <w:b/>
          <w:sz w:val="20"/>
          <w:szCs w:val="20"/>
        </w:rPr>
        <w:t>Keywords</w:t>
      </w:r>
      <w:r w:rsidRPr="000C4DAA">
        <w:rPr>
          <w:rFonts w:ascii="Times New Roman" w:hAnsi="Times New Roman"/>
          <w:color w:val="000000" w:themeColor="text1"/>
          <w:sz w:val="20"/>
          <w:szCs w:val="20"/>
        </w:rPr>
        <w:t xml:space="preserve">:  </w:t>
      </w:r>
      <w:r w:rsidRPr="000C4DAA">
        <w:rPr>
          <w:rFonts w:ascii="Times New Roman" w:hAnsi="Times New Roman"/>
          <w:bCs/>
          <w:color w:val="000000" w:themeColor="text1"/>
          <w:sz w:val="20"/>
          <w:szCs w:val="20"/>
        </w:rPr>
        <w:t>charcoal, electrode, treatment, wastewater</w:t>
      </w:r>
    </w:p>
    <w:p w:rsidR="000C4DAA" w:rsidRPr="000C4DAA" w:rsidRDefault="000C4DAA" w:rsidP="000C4DAA">
      <w:pPr>
        <w:spacing w:after="0" w:line="240" w:lineRule="auto"/>
        <w:jc w:val="center"/>
        <w:outlineLvl w:val="0"/>
        <w:rPr>
          <w:rFonts w:ascii="Times New Roman" w:hAnsi="Times New Roman"/>
          <w:b/>
          <w:color w:val="000000" w:themeColor="text1"/>
          <w:sz w:val="20"/>
          <w:szCs w:val="20"/>
        </w:rPr>
      </w:pPr>
    </w:p>
    <w:p w:rsidR="000C4DAA" w:rsidRPr="000C4DAA" w:rsidRDefault="000C4DAA" w:rsidP="000C4DAA">
      <w:pPr>
        <w:spacing w:after="0" w:line="240" w:lineRule="auto"/>
        <w:jc w:val="center"/>
        <w:outlineLvl w:val="0"/>
        <w:rPr>
          <w:rFonts w:ascii="Times New Roman" w:hAnsi="Times New Roman"/>
          <w:b/>
          <w:noProof/>
          <w:sz w:val="20"/>
          <w:szCs w:val="20"/>
          <w:lang w:val="ms-MY"/>
        </w:rPr>
      </w:pPr>
      <w:r w:rsidRPr="000C4DAA">
        <w:rPr>
          <w:rFonts w:ascii="Times New Roman" w:hAnsi="Times New Roman"/>
          <w:b/>
          <w:noProof/>
          <w:sz w:val="20"/>
          <w:szCs w:val="20"/>
          <w:lang w:val="ms-MY"/>
        </w:rPr>
        <w:t>Abstrak</w:t>
      </w:r>
    </w:p>
    <w:p w:rsidR="000C4DAA" w:rsidRPr="000C4DAA" w:rsidRDefault="000C4DAA" w:rsidP="000C4DAA">
      <w:pPr>
        <w:spacing w:after="0" w:line="240" w:lineRule="auto"/>
        <w:jc w:val="both"/>
        <w:outlineLvl w:val="0"/>
        <w:rPr>
          <w:rFonts w:ascii="Times New Roman" w:hAnsi="Times New Roman"/>
          <w:noProof/>
          <w:sz w:val="20"/>
          <w:szCs w:val="20"/>
          <w:lang w:val="ms-MY"/>
        </w:rPr>
      </w:pPr>
      <w:r w:rsidRPr="000C4DAA">
        <w:rPr>
          <w:rFonts w:ascii="Times New Roman" w:hAnsi="Times New Roman"/>
          <w:noProof/>
          <w:color w:val="000000" w:themeColor="text1"/>
          <w:sz w:val="20"/>
          <w:szCs w:val="20"/>
          <w:lang w:val="ms-MY"/>
        </w:rPr>
        <w:t xml:space="preserve">Dalam kajian ini, elektrod komposit logam berasaskan arang dengan kos rendah dan efektif dalam merawat </w:t>
      </w:r>
      <w:r w:rsidRPr="000C4DAA">
        <w:rPr>
          <w:rFonts w:ascii="Times New Roman" w:hAnsi="Times New Roman"/>
          <w:noProof/>
          <w:sz w:val="20"/>
          <w:szCs w:val="20"/>
          <w:lang w:val="ms-MY"/>
        </w:rPr>
        <w:t xml:space="preserve">air buangan </w:t>
      </w:r>
      <w:r w:rsidRPr="000C4DAA">
        <w:rPr>
          <w:rFonts w:ascii="Times New Roman" w:hAnsi="Times New Roman"/>
          <w:noProof/>
          <w:color w:val="000000" w:themeColor="text1"/>
          <w:sz w:val="20"/>
          <w:szCs w:val="20"/>
          <w:lang w:val="ms-MY"/>
        </w:rPr>
        <w:t xml:space="preserve">daripada </w:t>
      </w:r>
      <w:r w:rsidRPr="000C4DAA">
        <w:rPr>
          <w:rFonts w:ascii="Times New Roman" w:hAnsi="Times New Roman"/>
          <w:noProof/>
          <w:sz w:val="20"/>
          <w:szCs w:val="20"/>
          <w:lang w:val="ms-MY"/>
        </w:rPr>
        <w:t xml:space="preserve">tanah larut resap </w:t>
      </w:r>
      <w:r w:rsidRPr="000C4DAA">
        <w:rPr>
          <w:rFonts w:ascii="Times New Roman" w:hAnsi="Times New Roman"/>
          <w:noProof/>
          <w:color w:val="000000" w:themeColor="text1"/>
          <w:sz w:val="20"/>
          <w:szCs w:val="20"/>
          <w:lang w:val="ms-MY"/>
        </w:rPr>
        <w:t xml:space="preserve">melalui teknik pengoksidaan elektrokimia telah dibangunkan. Elektrod komposit logam berasaskan arang telah disediakan dengan mencampurkan arang, grafit dan serbuk logam pada peratus komposisi yang berbeza di mana polivinil klorida sebagai pengikat di dalam 4 mL tetrahidrofuran (THF) sebagai pelarut. Logam yang digunakan dalam penyediaan elektrod ialah Ag, Al, Co, Cu dan Ni. Keputusan menunjukkan campuran arang komersial, logam dan PVC pada nisbah 50:20:30 (w/w), yang dikenali sebagai elektrod C50M20PVC30 memberi kestabilan yang baik, berkos rendah dan menghasilkan </w:t>
      </w:r>
      <w:r w:rsidRPr="000C4DAA">
        <w:rPr>
          <w:rFonts w:ascii="Times New Roman" w:hAnsi="Times New Roman"/>
          <w:noProof/>
          <w:sz w:val="20"/>
          <w:szCs w:val="20"/>
          <w:lang w:val="ms-MY"/>
        </w:rPr>
        <w:t xml:space="preserve">ion hipoklorit </w:t>
      </w:r>
      <w:r w:rsidRPr="000C4DAA">
        <w:rPr>
          <w:rFonts w:ascii="Times New Roman" w:hAnsi="Times New Roman"/>
          <w:noProof/>
          <w:color w:val="000000" w:themeColor="text1"/>
          <w:sz w:val="20"/>
          <w:szCs w:val="20"/>
          <w:lang w:val="ms-MY"/>
        </w:rPr>
        <w:t xml:space="preserve">yang tinggi. Semasa pengoksidaan elektrokimia, </w:t>
      </w:r>
      <w:r w:rsidRPr="000C4DAA">
        <w:rPr>
          <w:rFonts w:ascii="Times New Roman" w:hAnsi="Times New Roman"/>
          <w:noProof/>
          <w:sz w:val="20"/>
          <w:szCs w:val="20"/>
          <w:lang w:val="ms-MY"/>
        </w:rPr>
        <w:t xml:space="preserve">ion hipoklorit telah </w:t>
      </w:r>
      <w:r w:rsidRPr="000C4DAA">
        <w:rPr>
          <w:rFonts w:ascii="Times New Roman" w:hAnsi="Times New Roman"/>
          <w:noProof/>
          <w:color w:val="000000" w:themeColor="text1"/>
          <w:sz w:val="20"/>
          <w:szCs w:val="20"/>
          <w:lang w:val="ms-MY"/>
        </w:rPr>
        <w:t xml:space="preserve">dihasilkan disebabkan oleh kehadiran ion klorida yang membawa kepada keupayaan untuk penyingkiran bahan pencemar kimia di dalam </w:t>
      </w:r>
      <w:r w:rsidRPr="000C4DAA">
        <w:rPr>
          <w:rFonts w:ascii="Times New Roman" w:hAnsi="Times New Roman"/>
          <w:noProof/>
          <w:sz w:val="20"/>
          <w:szCs w:val="20"/>
          <w:lang w:val="ms-MY"/>
        </w:rPr>
        <w:t xml:space="preserve">air buangan. </w:t>
      </w:r>
    </w:p>
    <w:p w:rsidR="000C4DAA" w:rsidRPr="000C4DAA" w:rsidRDefault="000C4DAA" w:rsidP="000C4DAA">
      <w:pPr>
        <w:spacing w:after="0" w:line="240" w:lineRule="auto"/>
        <w:jc w:val="both"/>
        <w:outlineLvl w:val="0"/>
        <w:rPr>
          <w:rFonts w:ascii="Times New Roman" w:hAnsi="Times New Roman"/>
          <w:noProof/>
          <w:sz w:val="20"/>
          <w:szCs w:val="20"/>
          <w:lang w:val="ms-MY"/>
        </w:rPr>
      </w:pPr>
    </w:p>
    <w:p w:rsidR="00BD6DC2" w:rsidRDefault="000C4DAA" w:rsidP="000C4DAA">
      <w:pPr>
        <w:spacing w:after="0" w:line="240" w:lineRule="auto"/>
        <w:jc w:val="both"/>
        <w:rPr>
          <w:rFonts w:ascii="Times New Roman" w:hAnsi="Times New Roman"/>
          <w:bCs/>
          <w:noProof/>
          <w:sz w:val="20"/>
          <w:szCs w:val="20"/>
          <w:lang w:val="ms-MY"/>
        </w:rPr>
      </w:pPr>
      <w:r w:rsidRPr="000C4DAA">
        <w:rPr>
          <w:rFonts w:ascii="Times New Roman" w:hAnsi="Times New Roman"/>
          <w:b/>
          <w:noProof/>
          <w:color w:val="000000" w:themeColor="text1"/>
          <w:sz w:val="20"/>
          <w:szCs w:val="20"/>
          <w:lang w:val="ms-MY"/>
        </w:rPr>
        <w:t>Kata kunci</w:t>
      </w:r>
      <w:r w:rsidRPr="000C4DAA">
        <w:rPr>
          <w:rFonts w:ascii="Times New Roman" w:hAnsi="Times New Roman"/>
          <w:bCs/>
          <w:noProof/>
          <w:color w:val="000000" w:themeColor="text1"/>
          <w:sz w:val="20"/>
          <w:szCs w:val="20"/>
          <w:lang w:val="ms-MY"/>
        </w:rPr>
        <w:t xml:space="preserve">:  arang, elektrod, rawatan, </w:t>
      </w:r>
      <w:r w:rsidRPr="000C4DAA">
        <w:rPr>
          <w:rFonts w:ascii="Times New Roman" w:hAnsi="Times New Roman"/>
          <w:bCs/>
          <w:noProof/>
          <w:sz w:val="20"/>
          <w:szCs w:val="20"/>
          <w:lang w:val="ms-MY"/>
        </w:rPr>
        <w:t>air buangan</w:t>
      </w:r>
    </w:p>
    <w:p w:rsidR="000C4DAA" w:rsidRDefault="000C4DAA" w:rsidP="000C4DAA">
      <w:pPr>
        <w:spacing w:after="0" w:line="240" w:lineRule="auto"/>
        <w:jc w:val="both"/>
        <w:rPr>
          <w:rFonts w:ascii="Times New Roman" w:hAnsi="Times New Roman"/>
          <w:bCs/>
          <w:noProof/>
          <w:sz w:val="20"/>
          <w:szCs w:val="20"/>
          <w:lang w:val="ms-MY"/>
        </w:rPr>
      </w:pPr>
    </w:p>
    <w:p w:rsidR="000C4DAA" w:rsidRPr="00073044" w:rsidRDefault="000C4DAA" w:rsidP="000C4DAA">
      <w:pPr>
        <w:spacing w:after="0" w:line="240" w:lineRule="auto"/>
        <w:jc w:val="center"/>
        <w:outlineLvl w:val="0"/>
        <w:rPr>
          <w:rFonts w:ascii="Times New Roman" w:hAnsi="Times New Roman"/>
          <w:b/>
          <w:sz w:val="20"/>
          <w:szCs w:val="20"/>
        </w:rPr>
      </w:pPr>
      <w:r w:rsidRPr="00073044">
        <w:rPr>
          <w:rFonts w:ascii="Times New Roman" w:hAnsi="Times New Roman"/>
          <w:b/>
          <w:sz w:val="20"/>
          <w:szCs w:val="20"/>
        </w:rPr>
        <w:lastRenderedPageBreak/>
        <w:t>References</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Noruzman, H. A., Ismail, M. B. and Abdul-Majid, Z. (2012). Characteristics of treated effluents and their potential applications for producing concrete. </w:t>
      </w:r>
      <w:r w:rsidRPr="008B463C">
        <w:rPr>
          <w:rFonts w:ascii="Times New Roman" w:hAnsi="Times New Roman"/>
          <w:i/>
          <w:iCs/>
          <w:sz w:val="20"/>
          <w:szCs w:val="20"/>
        </w:rPr>
        <w:t>Journal of Environmental Management</w:t>
      </w:r>
      <w:r w:rsidRPr="008B463C">
        <w:rPr>
          <w:rFonts w:ascii="Times New Roman" w:hAnsi="Times New Roman"/>
          <w:sz w:val="20"/>
          <w:szCs w:val="20"/>
        </w:rPr>
        <w:t>, 15: 27 – 32.</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Othman, M. R.  and Yusop, M. R. (2016). Batch method treatment of landfill leachate using charcoal composite. </w:t>
      </w:r>
      <w:r w:rsidRPr="008B463C">
        <w:rPr>
          <w:rFonts w:ascii="Times New Roman" w:hAnsi="Times New Roman"/>
          <w:i/>
          <w:iCs/>
          <w:sz w:val="20"/>
          <w:szCs w:val="20"/>
        </w:rPr>
        <w:t>International Journal of Chem Tech Research</w:t>
      </w:r>
      <w:r w:rsidRPr="008B463C">
        <w:rPr>
          <w:rFonts w:ascii="Times New Roman" w:hAnsi="Times New Roman"/>
          <w:sz w:val="20"/>
          <w:szCs w:val="20"/>
        </w:rPr>
        <w:t>, 9: 583 – 586.</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lang w:val="es-ES"/>
        </w:rPr>
        <w:t xml:space="preserve">Pérez-González, A., Urtiaga, A. M., Ibáñez, R. and Ortiz, I. (2012). </w:t>
      </w:r>
      <w:r w:rsidRPr="008B463C">
        <w:rPr>
          <w:rFonts w:ascii="Times New Roman" w:hAnsi="Times New Roman"/>
          <w:sz w:val="20"/>
          <w:szCs w:val="20"/>
        </w:rPr>
        <w:t xml:space="preserve">State of the art and review on the treatment technologies of water reverse osmosis concentrates. </w:t>
      </w:r>
      <w:r w:rsidRPr="008B463C">
        <w:rPr>
          <w:rFonts w:ascii="Times New Roman" w:hAnsi="Times New Roman"/>
          <w:i/>
          <w:iCs/>
          <w:sz w:val="20"/>
          <w:szCs w:val="20"/>
        </w:rPr>
        <w:t>Water Research</w:t>
      </w:r>
      <w:r w:rsidRPr="008B463C">
        <w:rPr>
          <w:rFonts w:ascii="Times New Roman" w:hAnsi="Times New Roman"/>
          <w:sz w:val="20"/>
          <w:szCs w:val="20"/>
        </w:rPr>
        <w:t>, 46(2): 267 – 283.</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Martinez-Huitle, C. A. and Ferro, S. (2006). Electrochemical oxidation of organic pollutants for the wastewater treatment: Direct and indirect processes. </w:t>
      </w:r>
      <w:r w:rsidRPr="008B463C">
        <w:rPr>
          <w:rFonts w:ascii="Times New Roman" w:hAnsi="Times New Roman"/>
          <w:i/>
          <w:iCs/>
          <w:sz w:val="20"/>
          <w:szCs w:val="20"/>
        </w:rPr>
        <w:t>Chemical Society Reviews</w:t>
      </w:r>
      <w:r w:rsidRPr="008B463C">
        <w:rPr>
          <w:rFonts w:ascii="Times New Roman" w:hAnsi="Times New Roman"/>
          <w:sz w:val="20"/>
          <w:szCs w:val="20"/>
        </w:rPr>
        <w:t xml:space="preserve"> 35: 1324 – 1340.</w:t>
      </w:r>
    </w:p>
    <w:p w:rsidR="000C4DAA" w:rsidRPr="000C4DAA"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Deng, Y. and James, D. E. (2007). Electrochemical oxidation for landfill leachate treatment. </w:t>
      </w:r>
      <w:r w:rsidRPr="008B463C">
        <w:rPr>
          <w:rFonts w:ascii="Times New Roman" w:hAnsi="Times New Roman"/>
          <w:i/>
          <w:iCs/>
          <w:sz w:val="20"/>
          <w:szCs w:val="20"/>
        </w:rPr>
        <w:t xml:space="preserve">Waste Management, </w:t>
      </w:r>
      <w:r w:rsidRPr="008B463C">
        <w:rPr>
          <w:rFonts w:ascii="Times New Roman" w:hAnsi="Times New Roman"/>
          <w:sz w:val="20"/>
          <w:szCs w:val="20"/>
        </w:rPr>
        <w:t>27: 380 – 388.</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Mook, W. T., Chakrabarti, M. H., Aroua, M. K., Khan, G. M. A., Ali, B. S., Islam, M. S. and Hassan, M. A. (2012). Removal of total ammonia nitrogen (TAN), nitrate and total organic carbon (TOC) from aquaculture wastewater using electrochemical technology: A review. </w:t>
      </w:r>
      <w:r w:rsidRPr="008B463C">
        <w:rPr>
          <w:rFonts w:ascii="Times New Roman" w:hAnsi="Times New Roman"/>
          <w:i/>
          <w:iCs/>
          <w:sz w:val="20"/>
          <w:szCs w:val="20"/>
        </w:rPr>
        <w:t>Desalination</w:t>
      </w:r>
      <w:r w:rsidRPr="008B463C">
        <w:rPr>
          <w:rFonts w:ascii="Times New Roman" w:hAnsi="Times New Roman"/>
          <w:sz w:val="20"/>
          <w:szCs w:val="20"/>
        </w:rPr>
        <w:t>, 285: 1 – 13.</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Othman, M. R. and Yusop, M. R. (2016). Characterization of leachate from Jeram Sanitary Landfill-Malaysia. </w:t>
      </w:r>
      <w:r w:rsidRPr="008B463C">
        <w:rPr>
          <w:rFonts w:ascii="Times New Roman" w:hAnsi="Times New Roman"/>
          <w:i/>
          <w:iCs/>
          <w:sz w:val="20"/>
          <w:szCs w:val="20"/>
        </w:rPr>
        <w:t xml:space="preserve">International Journal of ChemTech Research, </w:t>
      </w:r>
      <w:r w:rsidRPr="008B463C">
        <w:rPr>
          <w:rFonts w:ascii="Times New Roman" w:hAnsi="Times New Roman"/>
          <w:sz w:val="20"/>
          <w:szCs w:val="20"/>
        </w:rPr>
        <w:t>9: 571 – 574.</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MoayeriKashani, M., Soltani, S. M. and Sobri, S. (2012). Treatment of a Malaysian leachate sample using electrocoagulation. </w:t>
      </w:r>
      <w:r w:rsidRPr="008B463C">
        <w:rPr>
          <w:rFonts w:ascii="Times New Roman" w:hAnsi="Times New Roman"/>
          <w:i/>
          <w:iCs/>
          <w:sz w:val="20"/>
          <w:szCs w:val="20"/>
        </w:rPr>
        <w:t>International Journal of Chemical Engineering and Applications</w:t>
      </w:r>
      <w:r w:rsidRPr="008B463C">
        <w:rPr>
          <w:rFonts w:ascii="Times New Roman" w:hAnsi="Times New Roman"/>
          <w:sz w:val="20"/>
          <w:szCs w:val="20"/>
        </w:rPr>
        <w:t>, 3(1): 63 – 66.</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Zakaria, Z., Nordin, N., Hasan, S. Z., Baharuddin, N. F., Jumaah, M. A. and Othman, M. R. (2015). Decolorization of reactive orange 16 dye using fabricated charcoal base metallic composite electrode. </w:t>
      </w:r>
      <w:r w:rsidRPr="008B463C">
        <w:rPr>
          <w:rFonts w:ascii="Times New Roman" w:hAnsi="Times New Roman"/>
          <w:i/>
          <w:iCs/>
          <w:sz w:val="20"/>
          <w:szCs w:val="20"/>
        </w:rPr>
        <w:t>Malaysian Journal of Analytical Sciences,</w:t>
      </w:r>
      <w:r w:rsidRPr="008B463C">
        <w:rPr>
          <w:rFonts w:ascii="Times New Roman" w:hAnsi="Times New Roman"/>
          <w:sz w:val="20"/>
          <w:szCs w:val="20"/>
        </w:rPr>
        <w:t xml:space="preserve"> 19: 493 – 502.</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Othman, M. R. and Zakaria, Z. (2015). Fabrication of selected metal powder composite electrode for landfill leachate treatment using electrochemical method. </w:t>
      </w:r>
      <w:r w:rsidRPr="008B463C">
        <w:rPr>
          <w:rFonts w:ascii="Times New Roman" w:hAnsi="Times New Roman"/>
          <w:i/>
          <w:iCs/>
          <w:sz w:val="20"/>
          <w:szCs w:val="20"/>
        </w:rPr>
        <w:t>International Journal of Chemical Sciences</w:t>
      </w:r>
      <w:r w:rsidRPr="008B463C">
        <w:rPr>
          <w:rFonts w:ascii="Times New Roman" w:hAnsi="Times New Roman"/>
          <w:sz w:val="20"/>
          <w:szCs w:val="20"/>
        </w:rPr>
        <w:t xml:space="preserve"> 13: 943 – 954.</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eastAsia="Calibri" w:hAnsi="Times New Roman"/>
          <w:noProof/>
          <w:sz w:val="20"/>
          <w:szCs w:val="20"/>
          <w:lang w:val="es-ES"/>
        </w:rPr>
        <w:t xml:space="preserve">Ruiz, V., Blanco, C., Granda, M., Menéndez, R. and Santamaría, R. (2007). </w:t>
      </w:r>
      <w:r w:rsidRPr="008B463C">
        <w:rPr>
          <w:rFonts w:ascii="Times New Roman" w:eastAsia="Calibri" w:hAnsi="Times New Roman"/>
          <w:noProof/>
          <w:sz w:val="20"/>
          <w:szCs w:val="20"/>
        </w:rPr>
        <w:t xml:space="preserve">Influence of electrode preparation on </w:t>
      </w:r>
      <w:r>
        <w:rPr>
          <w:rFonts w:ascii="Times New Roman" w:eastAsia="Calibri" w:hAnsi="Times New Roman"/>
          <w:noProof/>
          <w:sz w:val="20"/>
          <w:szCs w:val="20"/>
        </w:rPr>
        <w:t xml:space="preserve"> </w:t>
      </w:r>
      <w:r w:rsidRPr="008B463C">
        <w:rPr>
          <w:rFonts w:ascii="Times New Roman" w:eastAsia="Calibri" w:hAnsi="Times New Roman"/>
          <w:noProof/>
          <w:sz w:val="20"/>
          <w:szCs w:val="20"/>
        </w:rPr>
        <w:t xml:space="preserve">the </w:t>
      </w:r>
      <w:r>
        <w:rPr>
          <w:rFonts w:ascii="Times New Roman" w:eastAsia="Calibri" w:hAnsi="Times New Roman"/>
          <w:noProof/>
          <w:sz w:val="20"/>
          <w:szCs w:val="20"/>
        </w:rPr>
        <w:t xml:space="preserve"> </w:t>
      </w:r>
      <w:r w:rsidRPr="008B463C">
        <w:rPr>
          <w:rFonts w:ascii="Times New Roman" w:eastAsia="Calibri" w:hAnsi="Times New Roman"/>
          <w:noProof/>
          <w:sz w:val="20"/>
          <w:szCs w:val="20"/>
        </w:rPr>
        <w:t xml:space="preserve">electrochemical behaviour of carbon-based supercapacitors. </w:t>
      </w:r>
      <w:r w:rsidRPr="008B463C">
        <w:rPr>
          <w:rFonts w:ascii="Times New Roman" w:eastAsia="Calibri" w:hAnsi="Times New Roman"/>
          <w:i/>
          <w:noProof/>
          <w:sz w:val="20"/>
          <w:szCs w:val="20"/>
        </w:rPr>
        <w:t xml:space="preserve">Journal of Applied Electrochemistry, </w:t>
      </w:r>
      <w:r w:rsidRPr="008B463C">
        <w:rPr>
          <w:rFonts w:ascii="Times New Roman" w:eastAsia="Calibri" w:hAnsi="Times New Roman"/>
          <w:iCs/>
          <w:noProof/>
          <w:sz w:val="20"/>
          <w:szCs w:val="20"/>
        </w:rPr>
        <w:t>6</w:t>
      </w:r>
      <w:r w:rsidRPr="008B463C">
        <w:rPr>
          <w:rFonts w:ascii="Times New Roman" w:eastAsia="Calibri" w:hAnsi="Times New Roman"/>
          <w:noProof/>
          <w:sz w:val="20"/>
          <w:szCs w:val="20"/>
        </w:rPr>
        <w:t>: 717 – 721.</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and Othman, M. R. (2015). Study the efficiency of various metal powder composition electrodes based on landfill leachate treatment. </w:t>
      </w:r>
      <w:r w:rsidRPr="008B463C">
        <w:rPr>
          <w:rFonts w:ascii="Times New Roman" w:hAnsi="Times New Roman"/>
          <w:i/>
          <w:iCs/>
          <w:sz w:val="20"/>
          <w:szCs w:val="20"/>
        </w:rPr>
        <w:t>International Journal of ChemTech Research,</w:t>
      </w:r>
      <w:r w:rsidRPr="008B463C">
        <w:rPr>
          <w:rFonts w:ascii="Times New Roman" w:hAnsi="Times New Roman"/>
          <w:sz w:val="20"/>
          <w:szCs w:val="20"/>
        </w:rPr>
        <w:t xml:space="preserve"> 8: 559 –563.</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and Othman, M. R. (2015). Optimization of operating conditions for landfill leachate treatment using electrochemical oxidation technique. </w:t>
      </w:r>
      <w:r w:rsidRPr="008B463C">
        <w:rPr>
          <w:rFonts w:ascii="Times New Roman" w:hAnsi="Times New Roman"/>
          <w:i/>
          <w:iCs/>
          <w:sz w:val="20"/>
          <w:szCs w:val="20"/>
        </w:rPr>
        <w:t>International Journal of ChemTech Research</w:t>
      </w:r>
      <w:r w:rsidRPr="008B463C">
        <w:rPr>
          <w:rFonts w:ascii="Times New Roman" w:hAnsi="Times New Roman"/>
          <w:sz w:val="20"/>
          <w:szCs w:val="20"/>
        </w:rPr>
        <w:t xml:space="preserve"> 8: 783 – 787.</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and Othman, M. R. (2015). COD removal from landfill leachate by electrochemical method using charcoal-PVC electrode. </w:t>
      </w:r>
      <w:r w:rsidRPr="008B463C">
        <w:rPr>
          <w:rFonts w:ascii="Times New Roman" w:hAnsi="Times New Roman"/>
          <w:i/>
          <w:iCs/>
          <w:sz w:val="20"/>
          <w:szCs w:val="20"/>
        </w:rPr>
        <w:t>International Journal of ChemTech Research</w:t>
      </w:r>
      <w:r w:rsidRPr="008B463C">
        <w:rPr>
          <w:rFonts w:ascii="Times New Roman" w:hAnsi="Times New Roman"/>
          <w:sz w:val="20"/>
          <w:szCs w:val="20"/>
        </w:rPr>
        <w:t xml:space="preserve"> 8: 604 – 609.</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color w:val="000000" w:themeColor="text1"/>
          <w:sz w:val="20"/>
          <w:szCs w:val="20"/>
        </w:rPr>
        <w:t xml:space="preserve">Nordin, N., Amir, S. F. M., Yusop, M. R. and Othman, M. R. (2015). Decolorization of CI reactive orange 4 and textile effluents by electrochemical oxidation technique using silver-carbon composite electrode. </w:t>
      </w:r>
      <w:r w:rsidRPr="008B463C">
        <w:rPr>
          <w:rFonts w:ascii="Times New Roman" w:hAnsi="Times New Roman"/>
          <w:i/>
          <w:iCs/>
          <w:color w:val="000000" w:themeColor="text1"/>
          <w:sz w:val="20"/>
          <w:szCs w:val="20"/>
        </w:rPr>
        <w:t>Acta Chimica Slovenica</w:t>
      </w:r>
      <w:r w:rsidRPr="008B463C">
        <w:rPr>
          <w:rFonts w:ascii="Times New Roman" w:hAnsi="Times New Roman"/>
          <w:color w:val="000000" w:themeColor="text1"/>
          <w:sz w:val="20"/>
          <w:szCs w:val="20"/>
        </w:rPr>
        <w:t>, 62: 642 – 651.</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and Othman, M. R. (2015). Optimization of electrochemical parameters for landfill leachate treatment </w:t>
      </w:r>
      <w:r>
        <w:rPr>
          <w:rFonts w:ascii="Times New Roman" w:hAnsi="Times New Roman"/>
          <w:sz w:val="20"/>
          <w:szCs w:val="20"/>
        </w:rPr>
        <w:t xml:space="preserve"> </w:t>
      </w:r>
      <w:r w:rsidRPr="008B463C">
        <w:rPr>
          <w:rFonts w:ascii="Times New Roman" w:hAnsi="Times New Roman"/>
          <w:sz w:val="20"/>
          <w:szCs w:val="20"/>
        </w:rPr>
        <w:t>using</w:t>
      </w:r>
      <w:r>
        <w:rPr>
          <w:rFonts w:ascii="Times New Roman" w:hAnsi="Times New Roman"/>
          <w:sz w:val="20"/>
          <w:szCs w:val="20"/>
        </w:rPr>
        <w:t xml:space="preserve"> </w:t>
      </w:r>
      <w:r w:rsidRPr="008B463C">
        <w:rPr>
          <w:rFonts w:ascii="Times New Roman" w:hAnsi="Times New Roman"/>
          <w:sz w:val="20"/>
          <w:szCs w:val="20"/>
        </w:rPr>
        <w:t xml:space="preserve"> charcoal </w:t>
      </w:r>
      <w:r>
        <w:rPr>
          <w:rFonts w:ascii="Times New Roman" w:hAnsi="Times New Roman"/>
          <w:sz w:val="20"/>
          <w:szCs w:val="20"/>
        </w:rPr>
        <w:t xml:space="preserve"> </w:t>
      </w:r>
      <w:r w:rsidRPr="008B463C">
        <w:rPr>
          <w:rFonts w:ascii="Times New Roman" w:hAnsi="Times New Roman"/>
          <w:sz w:val="20"/>
          <w:szCs w:val="20"/>
        </w:rPr>
        <w:t xml:space="preserve">base metallic composite electrode. </w:t>
      </w:r>
      <w:r w:rsidRPr="008B463C">
        <w:rPr>
          <w:rFonts w:ascii="Times New Roman" w:hAnsi="Times New Roman"/>
          <w:i/>
          <w:iCs/>
          <w:sz w:val="20"/>
          <w:szCs w:val="20"/>
        </w:rPr>
        <w:t>Malaysian Journal of Analytical Sciences</w:t>
      </w:r>
      <w:r w:rsidRPr="008B463C">
        <w:rPr>
          <w:rFonts w:ascii="Times New Roman" w:hAnsi="Times New Roman"/>
          <w:sz w:val="20"/>
          <w:szCs w:val="20"/>
        </w:rPr>
        <w:t>, 19: 531 – 540.</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Othman, M. R. and Riyanto (2012). Electrochemical stability of Cu, Ni, Co, Pt and Ir metals sheet and their composite electrodes in potassium hydrox de solution. </w:t>
      </w:r>
      <w:r w:rsidRPr="008B463C">
        <w:rPr>
          <w:rFonts w:ascii="Times New Roman" w:hAnsi="Times New Roman"/>
          <w:i/>
          <w:iCs/>
          <w:sz w:val="20"/>
          <w:szCs w:val="20"/>
        </w:rPr>
        <w:t>International Journal of Electrochemical Science</w:t>
      </w:r>
      <w:r w:rsidRPr="008B463C">
        <w:rPr>
          <w:rFonts w:ascii="Times New Roman" w:hAnsi="Times New Roman"/>
          <w:sz w:val="20"/>
          <w:szCs w:val="20"/>
        </w:rPr>
        <w:t>, 7: 8408 – 8419.</w:t>
      </w:r>
    </w:p>
    <w:p w:rsidR="000C4DAA" w:rsidRPr="008B463C" w:rsidRDefault="000C4DAA" w:rsidP="000C4D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Othman, M. R. and Yusop, M. R. (2016). Electrochemical treatment of landfill leachate: Optimization of COD removal using charcoal- graphite- cobalt- polyvinyl chloride electrode. </w:t>
      </w:r>
      <w:r w:rsidRPr="008B463C">
        <w:rPr>
          <w:rFonts w:ascii="Times New Roman" w:hAnsi="Times New Roman"/>
          <w:i/>
          <w:iCs/>
          <w:sz w:val="20"/>
          <w:szCs w:val="20"/>
        </w:rPr>
        <w:t xml:space="preserve">Research Journal of Pharmaceutical, Biological and Chemical Science, </w:t>
      </w:r>
      <w:r w:rsidRPr="008B463C">
        <w:rPr>
          <w:rFonts w:ascii="Times New Roman" w:hAnsi="Times New Roman"/>
          <w:sz w:val="20"/>
          <w:szCs w:val="20"/>
        </w:rPr>
        <w:t>7: 2812 – 2816.</w:t>
      </w:r>
    </w:p>
    <w:p w:rsidR="000C4DAA" w:rsidRPr="000C4DAA" w:rsidRDefault="000C4DAA" w:rsidP="000C4DAA">
      <w:pPr>
        <w:spacing w:after="0" w:line="240" w:lineRule="auto"/>
        <w:jc w:val="both"/>
        <w:rPr>
          <w:rFonts w:ascii="Times New Roman" w:hAnsi="Times New Roman"/>
          <w:noProof/>
          <w:color w:val="4BACC6" w:themeColor="accent5"/>
          <w:sz w:val="20"/>
          <w:szCs w:val="20"/>
          <w:lang w:bidi="ar-SA"/>
        </w:rPr>
      </w:pPr>
    </w:p>
    <w:sectPr w:rsidR="000C4DAA" w:rsidRPr="000C4DAA" w:rsidSect="000C4DA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392"/>
    <w:multiLevelType w:val="hybridMultilevel"/>
    <w:tmpl w:val="B0BEF2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DAA"/>
    <w:rsid w:val="0005107A"/>
    <w:rsid w:val="000C4DAA"/>
    <w:rsid w:val="00BD6DC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A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D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A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968</Words>
  <Characters>5639</Characters>
  <Application>Microsoft Office Word</Application>
  <DocSecurity>0</DocSecurity>
  <Lines>194</Lines>
  <Paragraphs>140</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Malaysian Journal of Analytical Sciences Vol 21 No 6 (2017): 1432 - 1437</vt:lpstr>
      <vt:lpstr/>
      <vt:lpstr/>
      <vt:lpstr/>
      <vt:lpstr>CHARCOAL BASE METALLIC COMPOSITE ELECTRODE FOR WASTEWATER TREATMENT </vt:lpstr>
      <vt:lpstr/>
      <vt:lpstr>(Elektrod Komposit Logam Berasaskan Arang Bagi Rawatan Air Buangan)</vt:lpstr>
      <vt:lpstr/>
      <vt:lpstr>Majd Ahmed Jumaah1*, Mohamed Rozali Othman1, 2, Muhammad Rahimi Yusop1, Jumat Sa</vt:lpstr>
      <vt:lpstr>Baydaa Khalaf1, Wan Mohd Afiq Wan Mohd Khalik3</vt:lpstr>
      <vt:lpstr/>
      <vt:lpstr>1School of Chemical Sciences and Food Technology</vt:lpstr>
      <vt:lpstr>2Centre for Water Research and Analysis (ALIR)</vt:lpstr>
      <vt:lpstr>Faculty of Science and Technology,</vt:lpstr>
      <vt:lpstr>Universiti Kebangsaan Malaysia, 43600 UKM Bangi, Selangor, Malaysia</vt:lpstr>
      <vt:lpstr/>
      <vt:lpstr>*Corresponding author:  majd.ahmed88@yahoo.com</vt:lpstr>
      <vt:lpstr>In this study, a charcoal base metallic composite electrode which is low in cost</vt:lpstr>
      <vt:lpstr/>
      <vt:lpstr>Keywords:  charcoal, electrode, treatment, wastewater</vt:lpstr>
      <vt:lpstr/>
      <vt:lpstr>Abstrak</vt:lpstr>
      <vt:lpstr>Dalam kajian ini, elektrod komposit logam berasaskan arang dengan kos rendah dan</vt:lpstr>
      <vt:lpstr/>
      <vt:lpstr>References</vt:lpstr>
      <vt:lpstr>Noruzman, H. A., Ismail, M. B. and Abdul-Majid, Z. (2012). Characteristics of tr</vt:lpstr>
      <vt:lpstr>Jumaah, M. A., Othman, M. R.  and Yusop, M. R. (2016). Batch method treatment of</vt:lpstr>
      <vt:lpstr>Pérez-González, A., Urtiaga, A. M., Ibáñez, R. and Ortiz, I. (2012). State of th</vt:lpstr>
      <vt:lpstr>Martinez-Huitle, C. A. and Ferro, S. (2006). Electrochemical oxidation of organi</vt:lpstr>
      <vt:lpstr>Deng, Y. and James, D. E. (2007). Electrochemical oxidation for landfill leachat</vt:lpstr>
      <vt:lpstr>Mook, W. T., Chakrabarti, M. H., Aroua, M. K., Khan, G. M. A., Ali, B. S., Islam</vt:lpstr>
      <vt:lpstr>Jumaah, M. A., Othman, M. R. and Yusop, M. R. (2016). Characterization of leacha</vt:lpstr>
      <vt:lpstr>MoayeriKashani, M., Soltani, S. M. and Sobri, S. (2012). Treatment of a Malaysia</vt:lpstr>
      <vt:lpstr>Zakaria, Z., Nordin, N., Hasan, S. Z., Baharuddin, N. F., Jumaah, M. A. and Othm</vt:lpstr>
      <vt:lpstr>Jumaah, M. A., Othman, M. R. and Zakaria, Z. (2015). Fabrication of selected met</vt:lpstr>
      <vt:lpstr>Ruiz, V., Blanco, C., Granda, M., Menéndez, R. and Santamaría, R. (2007). Influe</vt:lpstr>
      <vt:lpstr>Jumaah, M.  A. and Othman, M. R. (2015). Study the efficiency of various metal p</vt:lpstr>
      <vt:lpstr>Jumaah, M.  A. and Othman, M. R. (2015). Optimization of operating conditions fo</vt:lpstr>
      <vt:lpstr>Jumaah, M. A. and Othman, M. R. (2015). COD removal from landfill leachate by el</vt:lpstr>
      <vt:lpstr>Nordin, N., Amir, S. F. M., Yusop, M. R. and Othman, M. R. (2015). Decolorizatio</vt:lpstr>
      <vt:lpstr>Jumaah, M. A. and Othman, M. R. (2015). Optimization of electrochemical paramete</vt:lpstr>
      <vt:lpstr>Othman, M. R. and Riyanto (2012). Electrochemical stability of Cu, Ni, Co, Pt an</vt:lpstr>
      <vt:lpstr>Jumaah, M. A., Othman, M. R. and Yusop, M. R. (2016). Electrochemical treatment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Harun Hamzah</dc:creator>
  <cp:lastModifiedBy>Harun Hamzah</cp:lastModifiedBy>
  <cp:revision>3</cp:revision>
  <dcterms:created xsi:type="dcterms:W3CDTF">2017-12-15T08:05:00Z</dcterms:created>
  <dcterms:modified xsi:type="dcterms:W3CDTF">2017-12-18T16:39:00Z</dcterms:modified>
</cp:coreProperties>
</file>