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29" w:rsidRDefault="009E0D29" w:rsidP="009E0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</w:t>
      </w:r>
      <w:r w:rsidR="007C1C03">
        <w:rPr>
          <w:rFonts w:ascii="Times New Roman" w:hAnsi="Times New Roman"/>
          <w:sz w:val="24"/>
          <w:szCs w:val="24"/>
        </w:rPr>
        <w:t>ciences Vol 21 No 5 (2017): 1195 - 1202</w:t>
      </w:r>
      <w:bookmarkStart w:id="0" w:name="_GoBack"/>
      <w:bookmarkEnd w:id="0"/>
    </w:p>
    <w:p w:rsidR="009E0D29" w:rsidRDefault="009E0D29" w:rsidP="009E0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D29" w:rsidRDefault="009E0D29" w:rsidP="009E0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D29" w:rsidRPr="009E0D29" w:rsidRDefault="009E0D29" w:rsidP="009E0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D29" w:rsidRPr="00A44D83" w:rsidRDefault="009E0D29" w:rsidP="009E0D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4D83">
        <w:rPr>
          <w:rFonts w:ascii="Times New Roman" w:hAnsi="Times New Roman"/>
          <w:sz w:val="28"/>
          <w:szCs w:val="28"/>
        </w:rPr>
        <w:t xml:space="preserve">SYNTHESIS, MODIFICATION, CHARACTERIZATION AND BIOLOGICAL ACTIVITY OF </w:t>
      </w:r>
      <w:r>
        <w:rPr>
          <w:rFonts w:ascii="Times New Roman" w:hAnsi="Times New Roman"/>
          <w:sz w:val="28"/>
          <w:szCs w:val="28"/>
        </w:rPr>
        <w:t>3-</w:t>
      </w:r>
      <w:r w:rsidRPr="00A44D83">
        <w:rPr>
          <w:rFonts w:ascii="Times New Roman" w:hAnsi="Times New Roman"/>
          <w:sz w:val="28"/>
          <w:szCs w:val="28"/>
        </w:rPr>
        <w:t>HYDROXYBENZALDEHYDESALICYLHYDRAZIDE</w:t>
      </w:r>
    </w:p>
    <w:p w:rsidR="009E0D29" w:rsidRPr="00C86D60" w:rsidRDefault="009E0D29" w:rsidP="009E0D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0D29" w:rsidRPr="00C86D60" w:rsidRDefault="009E0D29" w:rsidP="009E0D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C86D60">
        <w:rPr>
          <w:rFonts w:ascii="Times New Roman" w:hAnsi="Times New Roman"/>
          <w:noProof/>
          <w:sz w:val="24"/>
          <w:szCs w:val="24"/>
        </w:rPr>
        <w:t>(Sintesis, Modifikasi, Pencirian dan Aktiviti Biologi 3-Hidroksibenzaldehidesalisilhidrazida)</w:t>
      </w:r>
      <w:r w:rsidRPr="00A44D83">
        <w:rPr>
          <w:rFonts w:ascii="Times New Roman" w:hAnsi="Times New Roman"/>
          <w:noProof/>
          <w:sz w:val="28"/>
          <w:szCs w:val="24"/>
        </w:rPr>
        <w:t xml:space="preserve"> </w:t>
      </w:r>
    </w:p>
    <w:p w:rsidR="009E0D29" w:rsidRPr="00C86D60" w:rsidRDefault="009E0D29" w:rsidP="009E0D2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9E0D29" w:rsidRPr="00A44D83" w:rsidRDefault="009E0D29" w:rsidP="009E0D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44D83">
        <w:rPr>
          <w:rFonts w:ascii="Times New Roman" w:hAnsi="Times New Roman"/>
          <w:sz w:val="20"/>
          <w:szCs w:val="20"/>
        </w:rPr>
        <w:t>Nornadia Jasin</w:t>
      </w:r>
      <w:r w:rsidRPr="00A44D83">
        <w:rPr>
          <w:rFonts w:ascii="Times New Roman" w:hAnsi="Times New Roman"/>
          <w:sz w:val="20"/>
          <w:szCs w:val="20"/>
          <w:vertAlign w:val="superscript"/>
        </w:rPr>
        <w:t>1</w:t>
      </w:r>
      <w:r w:rsidRPr="00C86D60">
        <w:rPr>
          <w:rFonts w:ascii="Times New Roman" w:hAnsi="Times New Roman"/>
          <w:sz w:val="20"/>
          <w:szCs w:val="20"/>
        </w:rPr>
        <w:t>*</w:t>
      </w:r>
      <w:r w:rsidRPr="00A44D83">
        <w:rPr>
          <w:rFonts w:ascii="Times New Roman" w:hAnsi="Times New Roman"/>
          <w:sz w:val="20"/>
          <w:szCs w:val="20"/>
        </w:rPr>
        <w:t>, Meng Guan Tay</w:t>
      </w:r>
      <w:r w:rsidRPr="00A44D83">
        <w:rPr>
          <w:rFonts w:ascii="Times New Roman" w:hAnsi="Times New Roman"/>
          <w:sz w:val="20"/>
          <w:szCs w:val="20"/>
          <w:vertAlign w:val="superscript"/>
        </w:rPr>
        <w:t>1</w:t>
      </w:r>
      <w:r w:rsidRPr="00A44D83">
        <w:rPr>
          <w:rFonts w:ascii="Times New Roman" w:hAnsi="Times New Roman"/>
          <w:sz w:val="20"/>
          <w:szCs w:val="20"/>
        </w:rPr>
        <w:t>, Hashimatul Fatma Hashim</w:t>
      </w:r>
      <w:r w:rsidRPr="00A44D83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9E0D29" w:rsidRPr="009E0D29" w:rsidRDefault="009E0D29" w:rsidP="009E0D2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E0D29" w:rsidRPr="009E0D29" w:rsidRDefault="009E0D29" w:rsidP="009E0D2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E0D29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9E0D29">
        <w:rPr>
          <w:rFonts w:ascii="Times New Roman" w:hAnsi="Times New Roman"/>
          <w:i/>
          <w:sz w:val="20"/>
          <w:szCs w:val="20"/>
        </w:rPr>
        <w:t>Department of Chemistry, Faculty of Resource Science and Technology</w:t>
      </w:r>
    </w:p>
    <w:p w:rsidR="009E0D29" w:rsidRPr="009E0D29" w:rsidRDefault="009E0D29" w:rsidP="009E0D2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E0D29">
        <w:rPr>
          <w:rFonts w:ascii="Times New Roman" w:hAnsi="Times New Roman"/>
          <w:i/>
          <w:sz w:val="20"/>
          <w:szCs w:val="20"/>
        </w:rPr>
        <w:t xml:space="preserve"> </w:t>
      </w:r>
      <w:r w:rsidRPr="009E0D29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9E0D29">
        <w:rPr>
          <w:rFonts w:ascii="Times New Roman" w:hAnsi="Times New Roman"/>
          <w:i/>
          <w:sz w:val="20"/>
          <w:szCs w:val="20"/>
        </w:rPr>
        <w:t>Department of Molecular Biology, Faculty of Resource Science and Technology</w:t>
      </w:r>
    </w:p>
    <w:p w:rsidR="009E0D29" w:rsidRPr="009E0D29" w:rsidRDefault="009E0D29" w:rsidP="009E0D2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E0D29">
        <w:rPr>
          <w:rFonts w:ascii="Times New Roman" w:hAnsi="Times New Roman"/>
          <w:i/>
          <w:sz w:val="20"/>
          <w:szCs w:val="20"/>
        </w:rPr>
        <w:t>Universiti Malaysia Sarawak,  94300 Kota Samarahan, Sarawak, Malaysia</w:t>
      </w:r>
    </w:p>
    <w:p w:rsidR="009E0D29" w:rsidRPr="009E0D29" w:rsidRDefault="009E0D29" w:rsidP="009E0D2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E0D29" w:rsidRPr="009E0D29" w:rsidRDefault="009E0D29" w:rsidP="009E0D29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9E0D29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 </w:t>
      </w:r>
      <w:r w:rsidRPr="009E0D29">
        <w:rPr>
          <w:rFonts w:ascii="Times New Roman" w:hAnsi="Times New Roman"/>
          <w:i/>
          <w:sz w:val="20"/>
          <w:szCs w:val="20"/>
        </w:rPr>
        <w:t>nornadiajasin@gmail.com</w:t>
      </w:r>
    </w:p>
    <w:p w:rsidR="009E0D29" w:rsidRPr="009E0D29" w:rsidRDefault="009E0D29" w:rsidP="009E0D2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E0D29" w:rsidRPr="009E0D29" w:rsidRDefault="009E0D29" w:rsidP="009E0D2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E0D29" w:rsidRPr="009E0D29" w:rsidRDefault="009E0D29" w:rsidP="009E0D2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9E0D29">
        <w:rPr>
          <w:rFonts w:ascii="Times New Roman" w:hAnsi="Times New Roman"/>
          <w:noProof/>
          <w:sz w:val="20"/>
          <w:szCs w:val="20"/>
          <w:lang w:bidi="ar-SA"/>
        </w:rPr>
        <w:t>Received: 21 August 2016; Accepted: 27 July 2017</w:t>
      </w:r>
    </w:p>
    <w:p w:rsidR="009E0D29" w:rsidRPr="009E0D29" w:rsidRDefault="009E0D29" w:rsidP="009E0D2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E0D29" w:rsidRPr="009E0D29" w:rsidRDefault="009E0D29" w:rsidP="009E0D2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E0D29" w:rsidRPr="009E0D29" w:rsidRDefault="009E0D29" w:rsidP="009E0D2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9E0D29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9E0D29" w:rsidRPr="009E0D29" w:rsidRDefault="009E0D29" w:rsidP="009E0D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0D29">
        <w:rPr>
          <w:rFonts w:ascii="Times New Roman" w:hAnsi="Times New Roman"/>
          <w:sz w:val="20"/>
          <w:szCs w:val="20"/>
        </w:rPr>
        <w:t xml:space="preserve">A series of hydrazone Schiff base (compounds </w:t>
      </w:r>
      <w:r w:rsidRPr="009E0D29">
        <w:rPr>
          <w:rFonts w:ascii="Times New Roman" w:hAnsi="Times New Roman"/>
          <w:b/>
          <w:sz w:val="20"/>
          <w:szCs w:val="20"/>
        </w:rPr>
        <w:t>S</w:t>
      </w:r>
      <w:r w:rsidRPr="009E0D29">
        <w:rPr>
          <w:rFonts w:ascii="Times New Roman" w:hAnsi="Times New Roman"/>
          <w:sz w:val="20"/>
          <w:szCs w:val="20"/>
        </w:rPr>
        <w:t xml:space="preserve">, </w:t>
      </w:r>
      <w:r w:rsidRPr="009E0D29">
        <w:rPr>
          <w:rFonts w:ascii="Times New Roman" w:hAnsi="Times New Roman"/>
          <w:b/>
          <w:sz w:val="20"/>
          <w:szCs w:val="20"/>
        </w:rPr>
        <w:t>S8</w:t>
      </w:r>
      <w:r w:rsidRPr="009E0D29">
        <w:rPr>
          <w:rFonts w:ascii="Times New Roman" w:hAnsi="Times New Roman"/>
          <w:sz w:val="20"/>
          <w:szCs w:val="20"/>
        </w:rPr>
        <w:t xml:space="preserve">, </w:t>
      </w:r>
      <w:r w:rsidRPr="009E0D29">
        <w:rPr>
          <w:rFonts w:ascii="Times New Roman" w:hAnsi="Times New Roman"/>
          <w:b/>
          <w:sz w:val="20"/>
          <w:szCs w:val="20"/>
        </w:rPr>
        <w:t>S10</w:t>
      </w:r>
      <w:r w:rsidRPr="009E0D29">
        <w:rPr>
          <w:rFonts w:ascii="Times New Roman" w:hAnsi="Times New Roman"/>
          <w:sz w:val="20"/>
          <w:szCs w:val="20"/>
        </w:rPr>
        <w:t xml:space="preserve"> and </w:t>
      </w:r>
      <w:r w:rsidRPr="009E0D29">
        <w:rPr>
          <w:rFonts w:ascii="Times New Roman" w:hAnsi="Times New Roman"/>
          <w:b/>
          <w:sz w:val="20"/>
          <w:szCs w:val="20"/>
        </w:rPr>
        <w:t>S12</w:t>
      </w:r>
      <w:r w:rsidRPr="009E0D29">
        <w:rPr>
          <w:rFonts w:ascii="Times New Roman" w:hAnsi="Times New Roman"/>
          <w:sz w:val="20"/>
          <w:szCs w:val="20"/>
        </w:rPr>
        <w:t>) were synthesized by condensation reaction of salicylhydrazide with 3-hydroxybenzaldehyde, 3-(octyloxy)benzaldehyde, 3-(decyloxy)benzaldehyde and 3-(dodecyloxy) benzaldehyde, respectively. Herein, the addit</w:t>
      </w:r>
      <w:r w:rsidR="002358A9">
        <w:rPr>
          <w:rFonts w:ascii="Times New Roman" w:hAnsi="Times New Roman"/>
          <w:sz w:val="20"/>
          <w:szCs w:val="20"/>
        </w:rPr>
        <w:t xml:space="preserve">ion of alkane numbers are </w:t>
      </w:r>
      <w:r w:rsidRPr="009E0D29">
        <w:rPr>
          <w:rFonts w:ascii="Times New Roman" w:hAnsi="Times New Roman"/>
          <w:sz w:val="20"/>
          <w:szCs w:val="20"/>
        </w:rPr>
        <w:t>reported using suscessful Williamson etherification method by reacting 3-hydroxybenzaldehyde with bromooctane, bromodecane and bromododecane, respectively. All compounds were characteri</w:t>
      </w:r>
      <w:r w:rsidR="002358A9">
        <w:rPr>
          <w:rFonts w:ascii="Times New Roman" w:hAnsi="Times New Roman"/>
          <w:sz w:val="20"/>
          <w:szCs w:val="20"/>
        </w:rPr>
        <w:t>sed using Fourier Transform</w:t>
      </w:r>
      <w:r w:rsidRPr="009E0D29">
        <w:rPr>
          <w:rFonts w:ascii="Times New Roman" w:hAnsi="Times New Roman"/>
          <w:sz w:val="20"/>
          <w:szCs w:val="20"/>
        </w:rPr>
        <w:t xml:space="preserve"> Infrared and</w:t>
      </w:r>
      <w:r w:rsidRPr="009E0D29">
        <w:rPr>
          <w:rFonts w:ascii="Times New Roman" w:hAnsi="Times New Roman"/>
          <w:sz w:val="20"/>
          <w:szCs w:val="20"/>
          <w:vertAlign w:val="superscript"/>
        </w:rPr>
        <w:t xml:space="preserve"> 1</w:t>
      </w:r>
      <w:r w:rsidRPr="009E0D29">
        <w:rPr>
          <w:rFonts w:ascii="Times New Roman" w:hAnsi="Times New Roman"/>
          <w:sz w:val="20"/>
          <w:szCs w:val="20"/>
        </w:rPr>
        <w:t xml:space="preserve">H Nuclear Mangnetic Resonance spectroscopic. The compounds were assayed to </w:t>
      </w:r>
      <w:r w:rsidR="002358A9">
        <w:rPr>
          <w:rFonts w:ascii="Times New Roman" w:hAnsi="Times New Roman"/>
          <w:sz w:val="20"/>
          <w:szCs w:val="20"/>
        </w:rPr>
        <w:t>antibacterial activity against Gram-positive and G</w:t>
      </w:r>
      <w:r w:rsidRPr="009E0D29">
        <w:rPr>
          <w:rFonts w:ascii="Times New Roman" w:hAnsi="Times New Roman"/>
          <w:sz w:val="20"/>
          <w:szCs w:val="20"/>
        </w:rPr>
        <w:t xml:space="preserve">ram-negative bacteria using </w:t>
      </w:r>
      <w:r w:rsidRPr="009E0D29">
        <w:rPr>
          <w:rFonts w:ascii="Times New Roman" w:hAnsi="Times New Roman"/>
          <w:i/>
          <w:sz w:val="20"/>
          <w:szCs w:val="20"/>
        </w:rPr>
        <w:t>Bacillus cereus</w:t>
      </w:r>
      <w:r w:rsidRPr="009E0D29">
        <w:rPr>
          <w:rFonts w:ascii="Times New Roman" w:hAnsi="Times New Roman"/>
          <w:sz w:val="20"/>
          <w:szCs w:val="20"/>
        </w:rPr>
        <w:t xml:space="preserve"> and</w:t>
      </w:r>
      <w:r w:rsidRPr="009E0D29">
        <w:rPr>
          <w:rFonts w:ascii="Times New Roman" w:hAnsi="Times New Roman"/>
          <w:i/>
          <w:sz w:val="20"/>
          <w:szCs w:val="20"/>
        </w:rPr>
        <w:t xml:space="preserve"> Escherichia coli </w:t>
      </w:r>
      <w:r w:rsidRPr="009E0D29">
        <w:rPr>
          <w:rFonts w:ascii="Times New Roman" w:hAnsi="Times New Roman"/>
          <w:sz w:val="20"/>
          <w:szCs w:val="20"/>
        </w:rPr>
        <w:t xml:space="preserve">by disc diffusion method. Interestingly, among the compounds tested </w:t>
      </w:r>
      <w:r w:rsidRPr="009E0D29">
        <w:rPr>
          <w:rFonts w:ascii="Times New Roman" w:hAnsi="Times New Roman"/>
          <w:b/>
          <w:sz w:val="20"/>
          <w:szCs w:val="20"/>
        </w:rPr>
        <w:t>S8</w:t>
      </w:r>
      <w:r w:rsidRPr="009E0D29">
        <w:rPr>
          <w:rFonts w:ascii="Times New Roman" w:hAnsi="Times New Roman"/>
          <w:sz w:val="20"/>
          <w:szCs w:val="20"/>
        </w:rPr>
        <w:t xml:space="preserve"> showed a strong inhibition against </w:t>
      </w:r>
      <w:r w:rsidRPr="009E0D29">
        <w:rPr>
          <w:rFonts w:ascii="Times New Roman" w:hAnsi="Times New Roman"/>
          <w:i/>
          <w:sz w:val="20"/>
          <w:szCs w:val="20"/>
        </w:rPr>
        <w:t>Escherichia coli</w:t>
      </w:r>
      <w:r w:rsidRPr="009E0D29">
        <w:rPr>
          <w:rFonts w:ascii="Times New Roman" w:hAnsi="Times New Roman"/>
          <w:sz w:val="20"/>
          <w:szCs w:val="20"/>
        </w:rPr>
        <w:t xml:space="preserve"> and none of the compounds tested show significant result against </w:t>
      </w:r>
      <w:r w:rsidRPr="009E0D29">
        <w:rPr>
          <w:rFonts w:ascii="Times New Roman" w:hAnsi="Times New Roman"/>
          <w:i/>
          <w:sz w:val="20"/>
          <w:szCs w:val="20"/>
        </w:rPr>
        <w:t>Bacillus cereus</w:t>
      </w:r>
      <w:r w:rsidRPr="009E0D29">
        <w:rPr>
          <w:rFonts w:ascii="Times New Roman" w:hAnsi="Times New Roman"/>
          <w:sz w:val="20"/>
          <w:szCs w:val="20"/>
        </w:rPr>
        <w:t>.</w:t>
      </w:r>
    </w:p>
    <w:p w:rsidR="009E0D29" w:rsidRPr="009E0D29" w:rsidRDefault="009E0D29" w:rsidP="009E0D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0D29" w:rsidRPr="009E0D29" w:rsidRDefault="009E0D29" w:rsidP="009E0D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0D29">
        <w:rPr>
          <w:rFonts w:ascii="Times New Roman" w:hAnsi="Times New Roman"/>
          <w:b/>
          <w:sz w:val="20"/>
          <w:szCs w:val="20"/>
        </w:rPr>
        <w:t>Keywords</w:t>
      </w:r>
      <w:r w:rsidRPr="009E0D29">
        <w:rPr>
          <w:rFonts w:ascii="Times New Roman" w:hAnsi="Times New Roman"/>
          <w:sz w:val="20"/>
          <w:szCs w:val="20"/>
        </w:rPr>
        <w:t>:  3-hydroxybenzaldehyde, Williamson etherification, hydrazone Schiff base, antibacterial activity</w:t>
      </w:r>
    </w:p>
    <w:p w:rsidR="009E0D29" w:rsidRPr="009E0D29" w:rsidRDefault="009E0D29" w:rsidP="009E0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212121"/>
          <w:sz w:val="20"/>
          <w:szCs w:val="20"/>
          <w:lang w:eastAsia="en-MY"/>
        </w:rPr>
      </w:pPr>
    </w:p>
    <w:p w:rsidR="009E0D29" w:rsidRPr="009E0D29" w:rsidRDefault="009E0D29" w:rsidP="009E0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212121"/>
          <w:sz w:val="20"/>
          <w:szCs w:val="20"/>
          <w:lang w:eastAsia="en-MY"/>
        </w:rPr>
      </w:pPr>
      <w:r w:rsidRPr="009E0D29">
        <w:rPr>
          <w:rFonts w:ascii="Times New Roman" w:hAnsi="Times New Roman"/>
          <w:b/>
          <w:color w:val="212121"/>
          <w:sz w:val="20"/>
          <w:szCs w:val="20"/>
          <w:lang w:eastAsia="en-MY"/>
        </w:rPr>
        <w:t>Abstrak</w:t>
      </w:r>
    </w:p>
    <w:p w:rsidR="009E0D29" w:rsidRPr="009E0D29" w:rsidRDefault="009E0D29" w:rsidP="009E0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12121"/>
          <w:sz w:val="20"/>
          <w:szCs w:val="20"/>
          <w:lang w:eastAsia="en-MY"/>
        </w:rPr>
      </w:pP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 xml:space="preserve">Satu siri bes Schiff hidrazon (sebatian </w:t>
      </w:r>
      <w:r w:rsidRPr="009E0D29">
        <w:rPr>
          <w:rFonts w:ascii="Times New Roman" w:hAnsi="Times New Roman"/>
          <w:b/>
          <w:color w:val="212121"/>
          <w:sz w:val="20"/>
          <w:szCs w:val="20"/>
          <w:lang w:eastAsia="en-MY"/>
        </w:rPr>
        <w:t>S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 xml:space="preserve">, </w:t>
      </w:r>
      <w:r w:rsidRPr="009E0D29">
        <w:rPr>
          <w:rFonts w:ascii="Times New Roman" w:hAnsi="Times New Roman"/>
          <w:b/>
          <w:color w:val="212121"/>
          <w:sz w:val="20"/>
          <w:szCs w:val="20"/>
          <w:lang w:eastAsia="en-MY"/>
        </w:rPr>
        <w:t>S8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 xml:space="preserve">, </w:t>
      </w:r>
      <w:r w:rsidRPr="009E0D29">
        <w:rPr>
          <w:rFonts w:ascii="Times New Roman" w:hAnsi="Times New Roman"/>
          <w:b/>
          <w:color w:val="212121"/>
          <w:sz w:val="20"/>
          <w:szCs w:val="20"/>
          <w:lang w:eastAsia="en-MY"/>
        </w:rPr>
        <w:t>S10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 xml:space="preserve"> dan </w:t>
      </w:r>
      <w:r w:rsidRPr="009E0D29">
        <w:rPr>
          <w:rFonts w:ascii="Times New Roman" w:hAnsi="Times New Roman"/>
          <w:b/>
          <w:color w:val="212121"/>
          <w:sz w:val="20"/>
          <w:szCs w:val="20"/>
          <w:lang w:eastAsia="en-MY"/>
        </w:rPr>
        <w:t>S12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 xml:space="preserve">) telah disintesis mengunakan tindakbalas pemeluwapan oleh </w:t>
      </w:r>
      <w:r w:rsidRPr="009E0D29">
        <w:rPr>
          <w:rFonts w:ascii="Times New Roman" w:hAnsi="Times New Roman"/>
          <w:sz w:val="20"/>
          <w:szCs w:val="20"/>
          <w:lang w:eastAsia="en-MY"/>
        </w:rPr>
        <w:t>salisilhidrazida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 xml:space="preserve"> dengan 3-hidroksibenzaldehid, 3-(oktiloksi)benzaldehid, 3-(deciloksi)benzaldehid dan 3-(dodeciloksi) benzaldehid. Di sini, penambahan nombor alkana juga telah dilaporkan menggunakan kaedah pengeteran Williamson yang </w:t>
      </w:r>
      <w:r w:rsidR="002358A9">
        <w:rPr>
          <w:rFonts w:ascii="Times New Roman" w:hAnsi="Times New Roman"/>
          <w:color w:val="212121"/>
          <w:sz w:val="20"/>
          <w:szCs w:val="20"/>
          <w:lang w:eastAsia="en-MY"/>
        </w:rPr>
        <w:t>berjaya daripada tindak balas 3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 xml:space="preserve">-hidroksibenzaldehid dengan bromooktana, bromodekana dan bromododekana. Semua sebatian telah dicirikan menggunakan  spektroskopi inframerah transformasi Fourier dan </w:t>
      </w:r>
      <w:r w:rsidRPr="009E0D29">
        <w:rPr>
          <w:rFonts w:ascii="Times New Roman" w:hAnsi="Times New Roman"/>
          <w:color w:val="212121"/>
          <w:sz w:val="20"/>
          <w:szCs w:val="20"/>
          <w:vertAlign w:val="superscript"/>
          <w:lang w:eastAsia="en-MY"/>
        </w:rPr>
        <w:t>1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>H nukleus magnetik resonan. Sebatian yang terhasil telah diuji dengan aktiviti antibakteria terha</w:t>
      </w:r>
      <w:r w:rsidR="002358A9">
        <w:rPr>
          <w:rFonts w:ascii="Times New Roman" w:hAnsi="Times New Roman"/>
          <w:color w:val="212121"/>
          <w:sz w:val="20"/>
          <w:szCs w:val="20"/>
          <w:lang w:eastAsia="en-MY"/>
        </w:rPr>
        <w:t>dap bakteria Gram-positif dan G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 xml:space="preserve">ram- negatif menggunakan </w:t>
      </w:r>
      <w:r w:rsidRPr="009E0D29">
        <w:rPr>
          <w:rFonts w:ascii="Times New Roman" w:hAnsi="Times New Roman"/>
          <w:i/>
          <w:color w:val="212121"/>
          <w:sz w:val="20"/>
          <w:szCs w:val="20"/>
          <w:lang w:eastAsia="en-MY"/>
        </w:rPr>
        <w:t>Bacillus cereus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 xml:space="preserve"> dan </w:t>
      </w:r>
      <w:r w:rsidRPr="009E0D29">
        <w:rPr>
          <w:rFonts w:ascii="Times New Roman" w:hAnsi="Times New Roman"/>
          <w:i/>
          <w:color w:val="212121"/>
          <w:sz w:val="20"/>
          <w:szCs w:val="20"/>
          <w:lang w:eastAsia="en-MY"/>
        </w:rPr>
        <w:t>Escherichia coli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 xml:space="preserve"> dengan kaedah cakera resapan. Menariknya, diantara sebatian yang telah diuji, </w:t>
      </w:r>
      <w:r w:rsidRPr="009E0D29">
        <w:rPr>
          <w:rFonts w:ascii="Times New Roman" w:hAnsi="Times New Roman"/>
          <w:b/>
          <w:color w:val="212121"/>
          <w:sz w:val="20"/>
          <w:szCs w:val="20"/>
          <w:lang w:eastAsia="en-MY"/>
        </w:rPr>
        <w:t>S8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 xml:space="preserve"> menunjukkan perencatan yang kuat terhadap </w:t>
      </w:r>
      <w:r w:rsidRPr="009E0D29">
        <w:rPr>
          <w:rFonts w:ascii="Times New Roman" w:hAnsi="Times New Roman"/>
          <w:i/>
          <w:color w:val="212121"/>
          <w:sz w:val="20"/>
          <w:szCs w:val="20"/>
          <w:lang w:eastAsia="en-MY"/>
        </w:rPr>
        <w:t>Escherichia coli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 xml:space="preserve"> dan tiada sebatian menunjukkan hasil yang ketara terhadap </w:t>
      </w:r>
      <w:r w:rsidRPr="009E0D29">
        <w:rPr>
          <w:rFonts w:ascii="Times New Roman" w:hAnsi="Times New Roman"/>
          <w:i/>
          <w:color w:val="212121"/>
          <w:sz w:val="20"/>
          <w:szCs w:val="20"/>
          <w:lang w:eastAsia="en-MY"/>
        </w:rPr>
        <w:t>Bacillus cereus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>.</w:t>
      </w:r>
    </w:p>
    <w:p w:rsidR="009E0D29" w:rsidRPr="009E0D29" w:rsidRDefault="009E0D29" w:rsidP="009E0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12121"/>
          <w:sz w:val="20"/>
          <w:szCs w:val="20"/>
          <w:lang w:eastAsia="en-MY"/>
        </w:rPr>
      </w:pPr>
    </w:p>
    <w:p w:rsidR="00934201" w:rsidRDefault="009E0D29" w:rsidP="009E0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12121"/>
          <w:sz w:val="20"/>
          <w:szCs w:val="20"/>
          <w:lang w:eastAsia="en-MY"/>
        </w:rPr>
      </w:pPr>
      <w:r w:rsidRPr="009E0D29">
        <w:rPr>
          <w:rFonts w:ascii="Times New Roman" w:hAnsi="Times New Roman"/>
          <w:b/>
          <w:color w:val="212121"/>
          <w:sz w:val="20"/>
          <w:szCs w:val="20"/>
          <w:lang w:eastAsia="en-MY"/>
        </w:rPr>
        <w:t>Kata kunci</w:t>
      </w:r>
      <w:r w:rsidRPr="009E0D29">
        <w:rPr>
          <w:rFonts w:ascii="Times New Roman" w:hAnsi="Times New Roman"/>
          <w:color w:val="212121"/>
          <w:sz w:val="20"/>
          <w:szCs w:val="20"/>
          <w:lang w:eastAsia="en-MY"/>
        </w:rPr>
        <w:t>:  3- hidroksibenzaldehid, pengeteran Williamson, bes Schiff hidrazon, aktiviti antibakteria</w:t>
      </w:r>
    </w:p>
    <w:p w:rsidR="009E0D29" w:rsidRDefault="009E0D29" w:rsidP="009E0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12121"/>
          <w:sz w:val="20"/>
          <w:szCs w:val="20"/>
          <w:lang w:eastAsia="en-MY"/>
        </w:rPr>
      </w:pPr>
    </w:p>
    <w:p w:rsidR="009E0D29" w:rsidRPr="00F447A7" w:rsidRDefault="009E0D29" w:rsidP="009E0D2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9E0D29" w:rsidRPr="00C80A60" w:rsidRDefault="009E0D29" w:rsidP="009E0D2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C80A60">
        <w:rPr>
          <w:rFonts w:ascii="Times New Roman" w:hAnsi="Times New Roman"/>
          <w:sz w:val="20"/>
          <w:szCs w:val="20"/>
        </w:rPr>
        <w:t>Khanmohammadi, H., Abn</w:t>
      </w:r>
      <w:r>
        <w:rPr>
          <w:rFonts w:ascii="Times New Roman" w:hAnsi="Times New Roman"/>
          <w:sz w:val="20"/>
          <w:szCs w:val="20"/>
        </w:rPr>
        <w:t xml:space="preserve">osi, M. H., Hosseinzadeh, A. And </w:t>
      </w:r>
      <w:r w:rsidRPr="00C80A60">
        <w:rPr>
          <w:rFonts w:ascii="Times New Roman" w:hAnsi="Times New Roman"/>
          <w:sz w:val="20"/>
          <w:szCs w:val="20"/>
        </w:rPr>
        <w:t xml:space="preserve">Erfantalab, M. (2008).  Synthesis, biological and computational study of new Schiff base hydrazones bearing 3-(4-pyridine)-5-mercapto-1,2,4-triazole moiety. </w:t>
      </w:r>
      <w:r w:rsidRPr="00C80A60">
        <w:rPr>
          <w:rFonts w:ascii="Times New Roman" w:hAnsi="Times New Roman"/>
          <w:i/>
          <w:sz w:val="20"/>
          <w:szCs w:val="20"/>
        </w:rPr>
        <w:t>Spectrochimica Acta Part A</w:t>
      </w:r>
      <w:r>
        <w:rPr>
          <w:rFonts w:ascii="Times New Roman" w:hAnsi="Times New Roman"/>
          <w:sz w:val="20"/>
          <w:szCs w:val="20"/>
        </w:rPr>
        <w:t xml:space="preserve">, 71: </w:t>
      </w:r>
      <w:r w:rsidRPr="00C80A60">
        <w:rPr>
          <w:rFonts w:ascii="Times New Roman" w:hAnsi="Times New Roman"/>
          <w:sz w:val="20"/>
          <w:szCs w:val="20"/>
        </w:rPr>
        <w:t>1474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C80A60">
        <w:rPr>
          <w:rFonts w:ascii="Times New Roman" w:hAnsi="Times New Roman"/>
          <w:sz w:val="20"/>
          <w:szCs w:val="20"/>
        </w:rPr>
        <w:t>1480.</w:t>
      </w:r>
    </w:p>
    <w:p w:rsidR="009E0D29" w:rsidRPr="00C80A60" w:rsidRDefault="009E0D29" w:rsidP="009E0D2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C80A60">
        <w:rPr>
          <w:rFonts w:ascii="Times New Roman" w:hAnsi="Times New Roman"/>
          <w:sz w:val="20"/>
          <w:szCs w:val="20"/>
        </w:rPr>
        <w:lastRenderedPageBreak/>
        <w:t xml:space="preserve">Hearn, M. J., Cynamon, M. H., Chen, M. F., Coppins, R., Davis, J., Kang, H. J. O., Noble, A., Sekine, B. T., Terrot, M. S., Trombino, </w:t>
      </w:r>
      <w:r>
        <w:rPr>
          <w:rFonts w:ascii="Times New Roman" w:hAnsi="Times New Roman"/>
          <w:sz w:val="20"/>
          <w:szCs w:val="20"/>
        </w:rPr>
        <w:t xml:space="preserve">D., Thai, M., Webster, E. R. and </w:t>
      </w:r>
      <w:r w:rsidRPr="00C80A60">
        <w:rPr>
          <w:rFonts w:ascii="Times New Roman" w:hAnsi="Times New Roman"/>
          <w:sz w:val="20"/>
          <w:szCs w:val="20"/>
        </w:rPr>
        <w:t xml:space="preserve">Wilson, R. (2009). Preparation and antitubercular activities in vitro and in vivo of novel Schiff base of isoniazid. </w:t>
      </w:r>
      <w:r w:rsidRPr="00C80A60">
        <w:rPr>
          <w:rFonts w:ascii="Times New Roman" w:hAnsi="Times New Roman"/>
          <w:i/>
          <w:sz w:val="20"/>
          <w:szCs w:val="20"/>
        </w:rPr>
        <w:t>European Journal of Medicinal Chemistry</w:t>
      </w:r>
      <w:r>
        <w:rPr>
          <w:rFonts w:ascii="Times New Roman" w:hAnsi="Times New Roman"/>
          <w:sz w:val="20"/>
          <w:szCs w:val="20"/>
        </w:rPr>
        <w:t xml:space="preserve">, 44: </w:t>
      </w:r>
      <w:r w:rsidRPr="00C80A60">
        <w:rPr>
          <w:rFonts w:ascii="Times New Roman" w:hAnsi="Times New Roman"/>
          <w:sz w:val="20"/>
          <w:szCs w:val="20"/>
        </w:rPr>
        <w:t>4169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C80A60">
        <w:rPr>
          <w:rFonts w:ascii="Times New Roman" w:hAnsi="Times New Roman"/>
          <w:sz w:val="20"/>
          <w:szCs w:val="20"/>
        </w:rPr>
        <w:t>4178.</w:t>
      </w:r>
    </w:p>
    <w:p w:rsidR="009E0D29" w:rsidRPr="00C80A60" w:rsidRDefault="009E0D29" w:rsidP="009E0D2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C80A60">
        <w:rPr>
          <w:rFonts w:ascii="Times New Roman" w:hAnsi="Times New Roman"/>
          <w:sz w:val="20"/>
          <w:szCs w:val="20"/>
        </w:rPr>
        <w:t>Walcourt, A., Loyevsky, M., Lo</w:t>
      </w:r>
      <w:r>
        <w:rPr>
          <w:rFonts w:ascii="Times New Roman" w:hAnsi="Times New Roman"/>
          <w:sz w:val="20"/>
          <w:szCs w:val="20"/>
        </w:rPr>
        <w:t xml:space="preserve">vejoy, D. B., Gordeuk, V. R. and </w:t>
      </w:r>
      <w:r w:rsidRPr="00C80A60">
        <w:rPr>
          <w:rFonts w:ascii="Times New Roman" w:hAnsi="Times New Roman"/>
          <w:sz w:val="20"/>
          <w:szCs w:val="20"/>
        </w:rPr>
        <w:t xml:space="preserve">Richardson, D. R. (2004). Novel aroylhydrazone and thiosemicarbazone iron chelators with anti-malarial activity against chloroquine-resistant and –sensitive parasites. </w:t>
      </w:r>
      <w:r w:rsidRPr="00C80A60">
        <w:rPr>
          <w:rFonts w:ascii="Times New Roman" w:hAnsi="Times New Roman"/>
          <w:i/>
          <w:sz w:val="20"/>
          <w:szCs w:val="20"/>
        </w:rPr>
        <w:t>The International Journal of Biochemistry &amp; Cell Biology</w:t>
      </w:r>
      <w:r>
        <w:rPr>
          <w:rFonts w:ascii="Times New Roman" w:hAnsi="Times New Roman"/>
          <w:sz w:val="20"/>
          <w:szCs w:val="20"/>
        </w:rPr>
        <w:t xml:space="preserve">, 36: </w:t>
      </w:r>
      <w:r w:rsidRPr="00C80A60">
        <w:rPr>
          <w:rFonts w:ascii="Times New Roman" w:hAnsi="Times New Roman"/>
          <w:sz w:val="20"/>
          <w:szCs w:val="20"/>
        </w:rPr>
        <w:t>401</w:t>
      </w:r>
      <w:r>
        <w:rPr>
          <w:rFonts w:ascii="Times New Roman" w:hAnsi="Times New Roman"/>
          <w:sz w:val="20"/>
          <w:szCs w:val="20"/>
        </w:rPr>
        <w:t xml:space="preserve"> –</w:t>
      </w:r>
      <w:r w:rsidRPr="00C80A60">
        <w:rPr>
          <w:rFonts w:ascii="Times New Roman" w:hAnsi="Times New Roman"/>
          <w:sz w:val="20"/>
          <w:szCs w:val="20"/>
        </w:rPr>
        <w:t>407.</w:t>
      </w:r>
    </w:p>
    <w:p w:rsidR="009E0D29" w:rsidRPr="00732084" w:rsidRDefault="009E0D29" w:rsidP="009E0D2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Mishra, N., Poonia, K. and </w:t>
      </w:r>
      <w:r w:rsidRPr="00C80A60">
        <w:rPr>
          <w:rFonts w:ascii="Times New Roman" w:hAnsi="Times New Roman"/>
          <w:sz w:val="20"/>
          <w:szCs w:val="20"/>
        </w:rPr>
        <w:t xml:space="preserve">Kumar, D. (2013). An overview of biological aspects of Schiff base metal complexes. </w:t>
      </w:r>
      <w:r w:rsidRPr="00C80A60">
        <w:rPr>
          <w:rFonts w:ascii="Times New Roman" w:hAnsi="Times New Roman"/>
          <w:i/>
          <w:sz w:val="20"/>
          <w:szCs w:val="20"/>
        </w:rPr>
        <w:t>International Journal of Advancements in Research &amp; Technology</w:t>
      </w:r>
      <w:r>
        <w:rPr>
          <w:rFonts w:ascii="Times New Roman" w:hAnsi="Times New Roman"/>
          <w:sz w:val="20"/>
          <w:szCs w:val="20"/>
        </w:rPr>
        <w:t xml:space="preserve">, 2(8): </w:t>
      </w:r>
      <w:r w:rsidRPr="00C80A60">
        <w:rPr>
          <w:rFonts w:ascii="Times New Roman" w:hAnsi="Times New Roman"/>
          <w:sz w:val="20"/>
          <w:szCs w:val="20"/>
        </w:rPr>
        <w:t>52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732084">
        <w:rPr>
          <w:rFonts w:ascii="Times New Roman" w:hAnsi="Times New Roman"/>
          <w:sz w:val="20"/>
          <w:szCs w:val="20"/>
        </w:rPr>
        <w:t>66.</w:t>
      </w:r>
    </w:p>
    <w:p w:rsidR="009E0D29" w:rsidRPr="00732084" w:rsidRDefault="009E0D29" w:rsidP="009E0D2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732084">
        <w:rPr>
          <w:rFonts w:ascii="Times New Roman" w:hAnsi="Times New Roman"/>
          <w:sz w:val="20"/>
          <w:szCs w:val="20"/>
        </w:rPr>
        <w:t>Devinsky, F. and Gorrod, J. W.</w:t>
      </w:r>
      <w:r>
        <w:rPr>
          <w:rFonts w:ascii="Times New Roman" w:hAnsi="Times New Roman"/>
          <w:sz w:val="20"/>
          <w:szCs w:val="20"/>
        </w:rPr>
        <w:t xml:space="preserve"> (1987). </w:t>
      </w:r>
      <w:r w:rsidRPr="00732084">
        <w:rPr>
          <w:rFonts w:ascii="Times New Roman" w:hAnsi="Times New Roman"/>
          <w:sz w:val="20"/>
          <w:szCs w:val="20"/>
        </w:rPr>
        <w:t>Microsomal N-oxidation of long chain N,N-dimethylalkylamines: Quantitative st</w:t>
      </w:r>
      <w:r>
        <w:rPr>
          <w:rFonts w:ascii="Times New Roman" w:hAnsi="Times New Roman"/>
          <w:sz w:val="20"/>
          <w:szCs w:val="20"/>
        </w:rPr>
        <w:t xml:space="preserve">ructure-activity relationships. </w:t>
      </w:r>
      <w:r w:rsidRPr="00732084">
        <w:rPr>
          <w:rFonts w:ascii="Times New Roman" w:hAnsi="Times New Roman"/>
          <w:i/>
          <w:sz w:val="20"/>
          <w:szCs w:val="20"/>
        </w:rPr>
        <w:t>European Journal of Drug Metabolism and Pharmacokinetics</w:t>
      </w:r>
      <w:r>
        <w:rPr>
          <w:rFonts w:ascii="Times New Roman" w:hAnsi="Times New Roman"/>
          <w:sz w:val="20"/>
          <w:szCs w:val="20"/>
        </w:rPr>
        <w:t>, 12:</w:t>
      </w:r>
      <w:r w:rsidRPr="00732084">
        <w:rPr>
          <w:rFonts w:ascii="Times New Roman" w:hAnsi="Times New Roman"/>
          <w:sz w:val="20"/>
          <w:szCs w:val="20"/>
        </w:rPr>
        <w:t xml:space="preserve"> 267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732084">
        <w:rPr>
          <w:rFonts w:ascii="Times New Roman" w:hAnsi="Times New Roman"/>
          <w:sz w:val="20"/>
          <w:szCs w:val="20"/>
        </w:rPr>
        <w:t>273.</w:t>
      </w:r>
    </w:p>
    <w:p w:rsidR="009E0D29" w:rsidRPr="00732084" w:rsidRDefault="009E0D29" w:rsidP="009E0D2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732084">
        <w:rPr>
          <w:rFonts w:ascii="Times New Roman" w:hAnsi="Times New Roman"/>
          <w:sz w:val="20"/>
          <w:szCs w:val="20"/>
        </w:rPr>
        <w:t>Park, K. D., Park, Y. S., Cho, S. J., Sun, W</w:t>
      </w:r>
      <w:r>
        <w:rPr>
          <w:rFonts w:ascii="Times New Roman" w:hAnsi="Times New Roman"/>
          <w:sz w:val="20"/>
          <w:szCs w:val="20"/>
        </w:rPr>
        <w:t>. S., Kim, S. H., Jung, D. H. and</w:t>
      </w:r>
      <w:r w:rsidRPr="00732084">
        <w:rPr>
          <w:rFonts w:ascii="Times New Roman" w:hAnsi="Times New Roman"/>
          <w:sz w:val="20"/>
          <w:szCs w:val="20"/>
        </w:rPr>
        <w:t xml:space="preserve"> Kim, J. H. (2004). Antimicrobial activity of 3-O-acyl-(-)-epicatechin and 3-O-acyl-(+)-catechin derivatives. </w:t>
      </w:r>
      <w:r w:rsidRPr="00732084">
        <w:rPr>
          <w:rFonts w:ascii="Times New Roman" w:hAnsi="Times New Roman"/>
          <w:i/>
          <w:sz w:val="20"/>
          <w:szCs w:val="20"/>
        </w:rPr>
        <w:t>Planta Medica</w:t>
      </w:r>
      <w:r>
        <w:rPr>
          <w:rFonts w:ascii="Times New Roman" w:hAnsi="Times New Roman"/>
          <w:sz w:val="20"/>
          <w:szCs w:val="20"/>
        </w:rPr>
        <w:t xml:space="preserve">, 70: </w:t>
      </w:r>
      <w:r w:rsidRPr="00732084">
        <w:rPr>
          <w:rFonts w:ascii="Times New Roman" w:hAnsi="Times New Roman"/>
          <w:sz w:val="20"/>
          <w:szCs w:val="20"/>
        </w:rPr>
        <w:t>272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732084">
        <w:rPr>
          <w:rFonts w:ascii="Times New Roman" w:hAnsi="Times New Roman"/>
          <w:sz w:val="20"/>
          <w:szCs w:val="20"/>
        </w:rPr>
        <w:t>276.</w:t>
      </w:r>
    </w:p>
    <w:p w:rsidR="009E0D29" w:rsidRPr="00732084" w:rsidRDefault="009E0D29" w:rsidP="009E0D2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732084">
        <w:rPr>
          <w:rFonts w:ascii="Times New Roman" w:hAnsi="Times New Roman"/>
          <w:sz w:val="20"/>
          <w:szCs w:val="20"/>
        </w:rPr>
        <w:t>Tay, M. G., Ngaini</w:t>
      </w:r>
      <w:r>
        <w:rPr>
          <w:rFonts w:ascii="Times New Roman" w:hAnsi="Times New Roman"/>
          <w:sz w:val="20"/>
          <w:szCs w:val="20"/>
        </w:rPr>
        <w:t>, Z., Sarih, N. M., Foo, S.W. and</w:t>
      </w:r>
      <w:r w:rsidRPr="00732084">
        <w:rPr>
          <w:rFonts w:ascii="Times New Roman" w:hAnsi="Times New Roman"/>
          <w:sz w:val="20"/>
          <w:szCs w:val="20"/>
        </w:rPr>
        <w:t xml:space="preserve"> Tiong, M. H. </w:t>
      </w:r>
      <w:r>
        <w:rPr>
          <w:rFonts w:ascii="Times New Roman" w:hAnsi="Times New Roman"/>
          <w:sz w:val="20"/>
          <w:szCs w:val="20"/>
        </w:rPr>
        <w:t>(2011). A convenient w</w:t>
      </w:r>
      <w:r w:rsidRPr="00732084">
        <w:rPr>
          <w:rFonts w:ascii="Times New Roman" w:hAnsi="Times New Roman"/>
          <w:sz w:val="20"/>
          <w:szCs w:val="20"/>
        </w:rPr>
        <w:t xml:space="preserve">ay for the etherification of </w:t>
      </w:r>
      <w:r w:rsidRPr="00732084">
        <w:rPr>
          <w:rFonts w:ascii="Times New Roman" w:hAnsi="Times New Roman"/>
          <w:i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-hydroxyacetophenone. </w:t>
      </w:r>
      <w:r w:rsidRPr="00732084">
        <w:rPr>
          <w:rFonts w:ascii="Times New Roman" w:hAnsi="Times New Roman"/>
          <w:i/>
          <w:sz w:val="20"/>
          <w:szCs w:val="20"/>
        </w:rPr>
        <w:t>Research Bulletin, Faculty of Resource Science and Technology</w:t>
      </w:r>
      <w:r w:rsidRPr="00732084">
        <w:rPr>
          <w:rFonts w:ascii="Times New Roman" w:hAnsi="Times New Roman"/>
          <w:sz w:val="20"/>
          <w:szCs w:val="20"/>
        </w:rPr>
        <w:t xml:space="preserve">, </w:t>
      </w:r>
      <w:r w:rsidRPr="00732084">
        <w:rPr>
          <w:rFonts w:ascii="Times New Roman" w:hAnsi="Times New Roman"/>
          <w:i/>
          <w:sz w:val="20"/>
          <w:szCs w:val="20"/>
        </w:rPr>
        <w:t>Universiti Malaysia Sarawak</w:t>
      </w:r>
      <w:r>
        <w:rPr>
          <w:rFonts w:ascii="Times New Roman" w:hAnsi="Times New Roman"/>
          <w:sz w:val="20"/>
          <w:szCs w:val="20"/>
        </w:rPr>
        <w:t>: pp. 1 – 3</w:t>
      </w:r>
      <w:r w:rsidRPr="00732084">
        <w:rPr>
          <w:rFonts w:ascii="Times New Roman" w:hAnsi="Times New Roman"/>
          <w:sz w:val="20"/>
          <w:szCs w:val="20"/>
        </w:rPr>
        <w:t>.</w:t>
      </w:r>
    </w:p>
    <w:p w:rsidR="009E0D29" w:rsidRPr="009E0D29" w:rsidRDefault="009E0D29" w:rsidP="009E0D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12121"/>
          <w:sz w:val="20"/>
          <w:szCs w:val="20"/>
          <w:lang w:eastAsia="en-MY"/>
        </w:rPr>
      </w:pPr>
    </w:p>
    <w:sectPr w:rsidR="009E0D29" w:rsidRPr="009E0D29" w:rsidSect="009E0D29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B3CD3"/>
    <w:multiLevelType w:val="hybridMultilevel"/>
    <w:tmpl w:val="8F0E937E"/>
    <w:lvl w:ilvl="0" w:tplc="C52CD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9"/>
    <w:rsid w:val="002358A9"/>
    <w:rsid w:val="007C1C03"/>
    <w:rsid w:val="00934201"/>
    <w:rsid w:val="009E0D29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D29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D29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664</Words>
  <Characters>3880</Characters>
  <Application>Microsoft Office Word</Application>
  <DocSecurity>0</DocSecurity>
  <Lines>114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3</cp:revision>
  <dcterms:created xsi:type="dcterms:W3CDTF">2017-10-09T13:35:00Z</dcterms:created>
  <dcterms:modified xsi:type="dcterms:W3CDTF">2017-10-18T02:01:00Z</dcterms:modified>
</cp:coreProperties>
</file>