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3E" w:rsidRDefault="0066613E" w:rsidP="0066613E">
      <w:pPr>
        <w:spacing w:after="0" w:line="240" w:lineRule="auto"/>
        <w:outlineLvl w:val="0"/>
        <w:rPr>
          <w:rFonts w:ascii="Times New Roman" w:hAnsi="Times New Roman"/>
          <w:sz w:val="24"/>
          <w:szCs w:val="24"/>
          <w:lang w:val="en-MY"/>
        </w:rPr>
      </w:pPr>
      <w:r>
        <w:rPr>
          <w:rFonts w:ascii="Times New Roman" w:hAnsi="Times New Roman"/>
          <w:sz w:val="24"/>
          <w:szCs w:val="24"/>
          <w:lang w:val="en-MY"/>
        </w:rPr>
        <w:t>Malaysian Journal of Analytical Sciences Vol 21 No 5 (2017): 1127 - 1133</w:t>
      </w:r>
    </w:p>
    <w:p w:rsidR="0066613E" w:rsidRDefault="0066613E" w:rsidP="0066613E">
      <w:pPr>
        <w:spacing w:after="0" w:line="240" w:lineRule="auto"/>
        <w:outlineLvl w:val="0"/>
        <w:rPr>
          <w:rFonts w:ascii="Times New Roman" w:hAnsi="Times New Roman"/>
          <w:sz w:val="24"/>
          <w:szCs w:val="24"/>
          <w:lang w:val="en-MY"/>
        </w:rPr>
      </w:pPr>
    </w:p>
    <w:p w:rsidR="0066613E" w:rsidRDefault="0066613E" w:rsidP="0066613E">
      <w:pPr>
        <w:spacing w:after="0" w:line="240" w:lineRule="auto"/>
        <w:outlineLvl w:val="0"/>
        <w:rPr>
          <w:rFonts w:ascii="Times New Roman" w:hAnsi="Times New Roman"/>
          <w:sz w:val="24"/>
          <w:szCs w:val="24"/>
          <w:lang w:val="en-MY"/>
        </w:rPr>
      </w:pPr>
    </w:p>
    <w:p w:rsidR="0066613E" w:rsidRPr="0066613E" w:rsidRDefault="0066613E" w:rsidP="0066613E">
      <w:pPr>
        <w:spacing w:after="0" w:line="240" w:lineRule="auto"/>
        <w:outlineLvl w:val="0"/>
        <w:rPr>
          <w:rFonts w:ascii="Times New Roman" w:hAnsi="Times New Roman"/>
          <w:sz w:val="24"/>
          <w:szCs w:val="24"/>
          <w:lang w:val="en-MY"/>
        </w:rPr>
      </w:pPr>
    </w:p>
    <w:p w:rsidR="0066613E" w:rsidRDefault="0066613E" w:rsidP="0066613E">
      <w:pPr>
        <w:spacing w:after="0" w:line="240" w:lineRule="auto"/>
        <w:jc w:val="center"/>
        <w:outlineLvl w:val="0"/>
        <w:rPr>
          <w:rFonts w:ascii="Times New Roman" w:hAnsi="Times New Roman"/>
          <w:sz w:val="28"/>
          <w:lang w:val="en-MY"/>
        </w:rPr>
      </w:pPr>
      <w:r w:rsidRPr="00FA579A">
        <w:rPr>
          <w:rFonts w:ascii="Times New Roman" w:hAnsi="Times New Roman"/>
          <w:sz w:val="28"/>
          <w:lang w:val="en-MY"/>
        </w:rPr>
        <w:t xml:space="preserve">PERFORMANCE ANALYSIS OF SIMPLIFIED SILICON SOLAR CELL ON </w:t>
      </w:r>
    </w:p>
    <w:p w:rsidR="0066613E" w:rsidRPr="00FA579A" w:rsidRDefault="0066613E" w:rsidP="0066613E">
      <w:pPr>
        <w:spacing w:after="0" w:line="240" w:lineRule="auto"/>
        <w:jc w:val="center"/>
        <w:outlineLvl w:val="0"/>
        <w:rPr>
          <w:rFonts w:ascii="Times New Roman" w:hAnsi="Times New Roman"/>
          <w:sz w:val="28"/>
          <w:lang w:val="en-MY"/>
        </w:rPr>
      </w:pPr>
      <w:r w:rsidRPr="00FA579A">
        <w:rPr>
          <w:rFonts w:ascii="Times New Roman" w:hAnsi="Times New Roman"/>
          <w:i/>
          <w:sz w:val="28"/>
          <w:lang w:val="en-MY"/>
        </w:rPr>
        <w:t>P</w:t>
      </w:r>
      <w:r w:rsidRPr="00FA579A">
        <w:rPr>
          <w:rFonts w:ascii="Times New Roman" w:hAnsi="Times New Roman"/>
          <w:sz w:val="28"/>
          <w:lang w:val="en-MY"/>
        </w:rPr>
        <w:t xml:space="preserve">-TYPE CRYSTALLINE SILICON WAFER </w:t>
      </w:r>
    </w:p>
    <w:p w:rsidR="0066613E" w:rsidRPr="00FA579A" w:rsidRDefault="0066613E" w:rsidP="0066613E">
      <w:pPr>
        <w:spacing w:after="0" w:line="240" w:lineRule="auto"/>
        <w:jc w:val="center"/>
        <w:outlineLvl w:val="0"/>
        <w:rPr>
          <w:rFonts w:ascii="Times New Roman" w:hAnsi="Times New Roman"/>
          <w:b/>
          <w:color w:val="548DD4" w:themeColor="text2" w:themeTint="99"/>
          <w:sz w:val="24"/>
          <w:lang w:val="en-MY"/>
        </w:rPr>
      </w:pPr>
    </w:p>
    <w:p w:rsidR="0066613E" w:rsidRPr="00FA579A" w:rsidRDefault="0066613E" w:rsidP="0066613E">
      <w:pPr>
        <w:spacing w:after="0" w:line="240" w:lineRule="auto"/>
        <w:jc w:val="center"/>
        <w:outlineLvl w:val="0"/>
        <w:rPr>
          <w:rFonts w:ascii="Times New Roman" w:hAnsi="Times New Roman"/>
          <w:sz w:val="24"/>
          <w:lang w:val="en-MY"/>
        </w:rPr>
      </w:pPr>
      <w:r w:rsidRPr="00FA579A">
        <w:rPr>
          <w:rFonts w:ascii="Times New Roman" w:hAnsi="Times New Roman"/>
          <w:sz w:val="24"/>
          <w:lang w:val="en-MY"/>
        </w:rPr>
        <w:t>(</w:t>
      </w:r>
      <w:r w:rsidRPr="00FA579A">
        <w:rPr>
          <w:rFonts w:ascii="Times New Roman" w:hAnsi="Times New Roman"/>
          <w:noProof/>
          <w:sz w:val="24"/>
          <w:lang w:val="en-MY"/>
        </w:rPr>
        <w:t>Analisis Prestasi Ba</w:t>
      </w:r>
      <w:r>
        <w:rPr>
          <w:rFonts w:ascii="Times New Roman" w:hAnsi="Times New Roman"/>
          <w:noProof/>
          <w:sz w:val="24"/>
          <w:lang w:val="en-MY"/>
        </w:rPr>
        <w:t>gi Sel Suria Silikon Teringkas Ke A</w:t>
      </w:r>
      <w:r w:rsidRPr="00FA579A">
        <w:rPr>
          <w:rFonts w:ascii="Times New Roman" w:hAnsi="Times New Roman"/>
          <w:noProof/>
          <w:sz w:val="24"/>
          <w:lang w:val="en-MY"/>
        </w:rPr>
        <w:t>tas Silikon Wafer Kristal Jenis-</w:t>
      </w:r>
      <w:r w:rsidRPr="00FA579A">
        <w:rPr>
          <w:rFonts w:ascii="Times New Roman" w:hAnsi="Times New Roman"/>
          <w:i/>
          <w:noProof/>
          <w:sz w:val="24"/>
          <w:lang w:val="en-MY"/>
        </w:rPr>
        <w:t>P</w:t>
      </w:r>
      <w:r w:rsidRPr="00FA579A">
        <w:rPr>
          <w:rFonts w:ascii="Times New Roman" w:hAnsi="Times New Roman"/>
          <w:sz w:val="24"/>
          <w:lang w:val="en-MY"/>
        </w:rPr>
        <w:t>)</w:t>
      </w:r>
    </w:p>
    <w:p w:rsidR="0066613E" w:rsidRPr="009A2C9E" w:rsidRDefault="0066613E" w:rsidP="0066613E">
      <w:pPr>
        <w:spacing w:after="0" w:line="240" w:lineRule="auto"/>
        <w:jc w:val="center"/>
        <w:outlineLvl w:val="0"/>
        <w:rPr>
          <w:rFonts w:ascii="Times New Roman" w:hAnsi="Times New Roman"/>
          <w:b/>
          <w:color w:val="548DD4" w:themeColor="text2" w:themeTint="99"/>
          <w:sz w:val="20"/>
          <w:szCs w:val="20"/>
          <w:lang w:val="en-MY"/>
        </w:rPr>
      </w:pPr>
    </w:p>
    <w:p w:rsidR="0066613E" w:rsidRPr="009A2C9E" w:rsidRDefault="0066613E" w:rsidP="0066613E">
      <w:pPr>
        <w:spacing w:after="0" w:line="240" w:lineRule="auto"/>
        <w:jc w:val="center"/>
        <w:outlineLvl w:val="0"/>
        <w:rPr>
          <w:rFonts w:ascii="Times New Roman" w:hAnsi="Times New Roman"/>
          <w:bCs/>
          <w:noProof/>
          <w:sz w:val="20"/>
          <w:szCs w:val="20"/>
          <w:lang w:val="en-MY"/>
        </w:rPr>
      </w:pPr>
      <w:r w:rsidRPr="009A2C9E">
        <w:rPr>
          <w:rFonts w:ascii="Times New Roman" w:hAnsi="Times New Roman"/>
          <w:bCs/>
          <w:noProof/>
          <w:sz w:val="20"/>
          <w:szCs w:val="20"/>
          <w:lang w:val="en-MY"/>
        </w:rPr>
        <w:t>Wan Zulhafizhazuan*, Suhaila Sepeai, Cheow Siu Leong, Kamaruzzaman Sopian</w:t>
      </w:r>
      <w:r w:rsidRPr="009A2C9E">
        <w:rPr>
          <w:rFonts w:ascii="Times New Roman" w:hAnsi="Times New Roman"/>
          <w:bCs/>
          <w:noProof/>
          <w:sz w:val="20"/>
          <w:szCs w:val="20"/>
          <w:vertAlign w:val="superscript"/>
          <w:lang w:val="en-MY"/>
        </w:rPr>
        <w:t xml:space="preserve"> </w:t>
      </w:r>
      <w:r w:rsidRPr="009A2C9E">
        <w:rPr>
          <w:rFonts w:ascii="Times New Roman" w:hAnsi="Times New Roman"/>
          <w:bCs/>
          <w:noProof/>
          <w:sz w:val="20"/>
          <w:szCs w:val="20"/>
          <w:lang w:val="en-MY"/>
        </w:rPr>
        <w:t>, Saleem H. Zaidi</w:t>
      </w:r>
    </w:p>
    <w:p w:rsidR="0066613E" w:rsidRPr="0066613E" w:rsidRDefault="0066613E" w:rsidP="0066613E">
      <w:pPr>
        <w:spacing w:after="0" w:line="240" w:lineRule="auto"/>
        <w:jc w:val="center"/>
        <w:rPr>
          <w:rFonts w:ascii="Times New Roman" w:hAnsi="Times New Roman"/>
          <w:noProof/>
          <w:sz w:val="20"/>
          <w:szCs w:val="20"/>
          <w:lang w:bidi="ar-SA"/>
        </w:rPr>
      </w:pPr>
    </w:p>
    <w:p w:rsidR="0066613E" w:rsidRPr="0066613E" w:rsidRDefault="0066613E" w:rsidP="0066613E">
      <w:pPr>
        <w:spacing w:after="0" w:line="240" w:lineRule="auto"/>
        <w:jc w:val="center"/>
        <w:outlineLvl w:val="0"/>
        <w:rPr>
          <w:rFonts w:ascii="Times New Roman" w:hAnsi="Times New Roman"/>
          <w:i/>
          <w:sz w:val="20"/>
          <w:szCs w:val="20"/>
          <w:lang w:val="en-MY"/>
        </w:rPr>
      </w:pPr>
      <w:r w:rsidRPr="0066613E">
        <w:rPr>
          <w:rFonts w:ascii="Times New Roman" w:hAnsi="Times New Roman"/>
          <w:i/>
          <w:sz w:val="20"/>
          <w:szCs w:val="20"/>
          <w:lang w:val="en-MY"/>
        </w:rPr>
        <w:t>Solar Energy Research Institute (SERI),</w:t>
      </w:r>
    </w:p>
    <w:p w:rsidR="0066613E" w:rsidRPr="0066613E" w:rsidRDefault="0066613E" w:rsidP="0066613E">
      <w:pPr>
        <w:spacing w:after="0" w:line="240" w:lineRule="auto"/>
        <w:jc w:val="center"/>
        <w:outlineLvl w:val="0"/>
        <w:rPr>
          <w:rFonts w:ascii="Times New Roman" w:hAnsi="Times New Roman"/>
          <w:i/>
          <w:sz w:val="20"/>
          <w:szCs w:val="20"/>
          <w:lang w:val="en-MY"/>
        </w:rPr>
      </w:pPr>
      <w:r w:rsidRPr="0066613E">
        <w:rPr>
          <w:rFonts w:ascii="Times New Roman" w:hAnsi="Times New Roman"/>
          <w:i/>
          <w:sz w:val="20"/>
          <w:szCs w:val="20"/>
          <w:lang w:val="en-MY"/>
        </w:rPr>
        <w:t>Universiti Kebangsaan Malaysia, 43600 UKM Bangi, Selangor, Malaysia</w:t>
      </w:r>
    </w:p>
    <w:p w:rsidR="0066613E" w:rsidRPr="0066613E" w:rsidRDefault="0066613E" w:rsidP="0066613E">
      <w:pPr>
        <w:spacing w:after="0" w:line="240" w:lineRule="auto"/>
        <w:jc w:val="center"/>
        <w:rPr>
          <w:rFonts w:ascii="Times New Roman" w:hAnsi="Times New Roman"/>
          <w:noProof/>
          <w:sz w:val="20"/>
          <w:szCs w:val="20"/>
          <w:lang w:bidi="ar-SA"/>
        </w:rPr>
      </w:pPr>
    </w:p>
    <w:p w:rsidR="0066613E" w:rsidRPr="0066613E" w:rsidRDefault="0066613E" w:rsidP="0066613E">
      <w:pPr>
        <w:spacing w:after="0" w:line="240" w:lineRule="auto"/>
        <w:jc w:val="center"/>
        <w:rPr>
          <w:rFonts w:ascii="Times New Roman" w:hAnsi="Times New Roman"/>
          <w:i/>
          <w:noProof/>
          <w:sz w:val="20"/>
          <w:szCs w:val="20"/>
          <w:lang w:bidi="ar-SA"/>
        </w:rPr>
      </w:pPr>
      <w:r w:rsidRPr="0066613E">
        <w:rPr>
          <w:rFonts w:ascii="Times New Roman" w:hAnsi="Times New Roman"/>
          <w:i/>
          <w:noProof/>
          <w:sz w:val="20"/>
          <w:szCs w:val="20"/>
          <w:lang w:bidi="ar-SA"/>
        </w:rPr>
        <w:t xml:space="preserve">*Corresponding author:  </w:t>
      </w:r>
      <w:r w:rsidRPr="0066613E">
        <w:rPr>
          <w:rFonts w:ascii="Times New Roman" w:hAnsi="Times New Roman"/>
          <w:bCs/>
          <w:i/>
          <w:sz w:val="20"/>
          <w:szCs w:val="20"/>
          <w:lang w:val="en-MY"/>
        </w:rPr>
        <w:t>wanzulhafizhazuan@gmail.com</w:t>
      </w:r>
    </w:p>
    <w:p w:rsidR="0066613E" w:rsidRPr="0066613E" w:rsidRDefault="0066613E" w:rsidP="0066613E">
      <w:pPr>
        <w:spacing w:after="0" w:line="240" w:lineRule="auto"/>
        <w:jc w:val="center"/>
        <w:rPr>
          <w:rFonts w:ascii="Times New Roman" w:hAnsi="Times New Roman"/>
          <w:noProof/>
          <w:sz w:val="20"/>
          <w:szCs w:val="20"/>
          <w:lang w:bidi="ar-SA"/>
        </w:rPr>
      </w:pPr>
    </w:p>
    <w:p w:rsidR="0066613E" w:rsidRPr="0066613E" w:rsidRDefault="0066613E" w:rsidP="0066613E">
      <w:pPr>
        <w:spacing w:after="0" w:line="240" w:lineRule="auto"/>
        <w:jc w:val="center"/>
        <w:rPr>
          <w:rFonts w:ascii="Times New Roman" w:hAnsi="Times New Roman"/>
          <w:noProof/>
          <w:sz w:val="20"/>
          <w:szCs w:val="20"/>
          <w:lang w:bidi="ar-SA"/>
        </w:rPr>
      </w:pPr>
    </w:p>
    <w:p w:rsidR="0066613E" w:rsidRPr="0066613E" w:rsidRDefault="0066613E" w:rsidP="0066613E">
      <w:pPr>
        <w:spacing w:after="0" w:line="240" w:lineRule="auto"/>
        <w:jc w:val="center"/>
        <w:rPr>
          <w:rFonts w:ascii="Times New Roman" w:hAnsi="Times New Roman"/>
          <w:noProof/>
          <w:sz w:val="20"/>
          <w:szCs w:val="20"/>
          <w:lang w:bidi="ar-SA"/>
        </w:rPr>
      </w:pPr>
      <w:r w:rsidRPr="0066613E">
        <w:rPr>
          <w:rFonts w:ascii="Times New Roman" w:hAnsi="Times New Roman"/>
          <w:noProof/>
          <w:sz w:val="20"/>
          <w:szCs w:val="20"/>
          <w:lang w:bidi="ar-SA"/>
        </w:rPr>
        <w:t>Received: 12 April 2017; Accepted: 1 September 2017</w:t>
      </w:r>
    </w:p>
    <w:p w:rsidR="0066613E" w:rsidRPr="0066613E" w:rsidRDefault="0066613E" w:rsidP="0066613E">
      <w:pPr>
        <w:spacing w:after="0" w:line="240" w:lineRule="auto"/>
        <w:jc w:val="center"/>
        <w:rPr>
          <w:rFonts w:ascii="Times New Roman" w:hAnsi="Times New Roman"/>
          <w:noProof/>
          <w:sz w:val="20"/>
          <w:szCs w:val="20"/>
          <w:lang w:bidi="ar-SA"/>
        </w:rPr>
      </w:pPr>
    </w:p>
    <w:p w:rsidR="0066613E" w:rsidRPr="0066613E" w:rsidRDefault="0066613E" w:rsidP="0066613E">
      <w:pPr>
        <w:spacing w:after="0" w:line="240" w:lineRule="auto"/>
        <w:jc w:val="center"/>
        <w:rPr>
          <w:rFonts w:ascii="Times New Roman" w:hAnsi="Times New Roman"/>
          <w:noProof/>
          <w:sz w:val="20"/>
          <w:szCs w:val="20"/>
          <w:lang w:bidi="ar-SA"/>
        </w:rPr>
      </w:pPr>
    </w:p>
    <w:p w:rsidR="0066613E" w:rsidRPr="0066613E" w:rsidRDefault="0066613E" w:rsidP="0066613E">
      <w:pPr>
        <w:spacing w:after="0" w:line="240" w:lineRule="auto"/>
        <w:jc w:val="center"/>
        <w:rPr>
          <w:rFonts w:ascii="Times New Roman" w:hAnsi="Times New Roman"/>
          <w:b/>
          <w:noProof/>
          <w:sz w:val="20"/>
          <w:szCs w:val="20"/>
          <w:lang w:bidi="ar-SA"/>
        </w:rPr>
      </w:pPr>
      <w:r w:rsidRPr="0066613E">
        <w:rPr>
          <w:rFonts w:ascii="Times New Roman" w:hAnsi="Times New Roman"/>
          <w:b/>
          <w:noProof/>
          <w:sz w:val="20"/>
          <w:szCs w:val="20"/>
          <w:lang w:bidi="ar-SA"/>
        </w:rPr>
        <w:t>Abstract</w:t>
      </w:r>
    </w:p>
    <w:p w:rsidR="0066613E" w:rsidRPr="0066613E" w:rsidRDefault="0066613E" w:rsidP="0066613E">
      <w:pPr>
        <w:spacing w:after="0" w:line="240" w:lineRule="auto"/>
        <w:jc w:val="both"/>
        <w:outlineLvl w:val="0"/>
        <w:rPr>
          <w:rFonts w:ascii="Times New Roman" w:hAnsi="Times New Roman"/>
          <w:sz w:val="20"/>
          <w:szCs w:val="20"/>
          <w:lang w:val="en-MY"/>
        </w:rPr>
      </w:pPr>
      <w:r w:rsidRPr="0066613E">
        <w:rPr>
          <w:rFonts w:ascii="Times New Roman" w:hAnsi="Times New Roman"/>
          <w:sz w:val="20"/>
          <w:szCs w:val="20"/>
          <w:lang w:val="en-MY"/>
        </w:rPr>
        <w:t>Crystalline silicon (c-Si) wafers are the dominating substrate materials for solar cells in current photovoltaic (PV) industry. Silicon (Si) wafer with positive-type (</w:t>
      </w:r>
      <w:r w:rsidRPr="0066613E">
        <w:rPr>
          <w:rFonts w:ascii="Times New Roman" w:hAnsi="Times New Roman"/>
          <w:i/>
          <w:sz w:val="20"/>
          <w:szCs w:val="20"/>
          <w:lang w:val="en-MY"/>
        </w:rPr>
        <w:t>p</w:t>
      </w:r>
      <w:r w:rsidRPr="0066613E">
        <w:rPr>
          <w:rFonts w:ascii="Times New Roman" w:hAnsi="Times New Roman"/>
          <w:sz w:val="20"/>
          <w:szCs w:val="20"/>
          <w:lang w:val="en-MY"/>
        </w:rPr>
        <w:t xml:space="preserve">-type) based solar cells dominates almost 95% of the global PV market. Recent goal in Si solar cell industry is focusing on cost reduction through inexpensive manufacturing processes. Standard manufacturing process of Si solar cell fabrication consist of damage removal, cleaning, texturing, </w:t>
      </w:r>
      <w:bookmarkStart w:id="0" w:name="OLE_LINK1"/>
      <w:bookmarkStart w:id="1" w:name="OLE_LINK2"/>
      <w:r w:rsidRPr="0066613E">
        <w:rPr>
          <w:rFonts w:ascii="Times New Roman" w:hAnsi="Times New Roman"/>
          <w:sz w:val="20"/>
          <w:szCs w:val="20"/>
          <w:lang w:val="en-MY"/>
        </w:rPr>
        <w:t xml:space="preserve">phosphorus oxytrichloride </w:t>
      </w:r>
      <w:bookmarkEnd w:id="0"/>
      <w:bookmarkEnd w:id="1"/>
      <w:r w:rsidRPr="0066613E">
        <w:rPr>
          <w:rFonts w:ascii="Times New Roman" w:hAnsi="Times New Roman"/>
          <w:sz w:val="20"/>
          <w:szCs w:val="20"/>
          <w:lang w:val="en-MY"/>
        </w:rPr>
        <w:t>(POCl</w:t>
      </w:r>
      <w:r w:rsidRPr="0066613E">
        <w:rPr>
          <w:rFonts w:ascii="Times New Roman" w:hAnsi="Times New Roman"/>
          <w:sz w:val="20"/>
          <w:szCs w:val="20"/>
          <w:vertAlign w:val="subscript"/>
          <w:lang w:val="en-MY"/>
        </w:rPr>
        <w:t>3</w:t>
      </w:r>
      <w:r w:rsidRPr="0066613E">
        <w:rPr>
          <w:rFonts w:ascii="Times New Roman" w:hAnsi="Times New Roman"/>
          <w:sz w:val="20"/>
          <w:szCs w:val="20"/>
          <w:lang w:val="en-MY"/>
        </w:rPr>
        <w:t xml:space="preserve">) diffusion, anti-reflective coating (ARC) deposition, metallization by screen printing technique, firing and light current-voltage (LIV) testing. These fabrications line are time–consuming and high temperature process which lead to high manufacturing cost.  This study presents the simplification of Si solar cell fabrication on </w:t>
      </w:r>
      <w:r w:rsidRPr="0066613E">
        <w:rPr>
          <w:rFonts w:ascii="Times New Roman" w:hAnsi="Times New Roman"/>
          <w:i/>
          <w:sz w:val="20"/>
          <w:szCs w:val="20"/>
          <w:lang w:val="en-MY"/>
        </w:rPr>
        <w:t>p</w:t>
      </w:r>
      <w:r w:rsidRPr="0066613E">
        <w:rPr>
          <w:rFonts w:ascii="Times New Roman" w:hAnsi="Times New Roman"/>
          <w:sz w:val="20"/>
          <w:szCs w:val="20"/>
          <w:lang w:val="en-MY"/>
        </w:rPr>
        <w:t xml:space="preserve">-type Si wafer. Simplified fabrication process eliminates the ARC deposition by plasma enhanced chemical vapour deposition (PECVD). Simplified Si solar cell was fabricated without silicon </w:t>
      </w:r>
      <w:bookmarkStart w:id="2" w:name="OLE_LINK12"/>
      <w:r w:rsidRPr="0066613E">
        <w:rPr>
          <w:rFonts w:ascii="Times New Roman" w:hAnsi="Times New Roman"/>
          <w:sz w:val="20"/>
          <w:szCs w:val="20"/>
          <w:lang w:val="en-MY"/>
        </w:rPr>
        <w:t>nitride</w:t>
      </w:r>
      <w:bookmarkEnd w:id="2"/>
      <w:r w:rsidRPr="0066613E">
        <w:rPr>
          <w:rFonts w:ascii="Times New Roman" w:hAnsi="Times New Roman"/>
          <w:sz w:val="20"/>
          <w:szCs w:val="20"/>
          <w:lang w:val="en-MY"/>
        </w:rPr>
        <w:t xml:space="preserve"> (SiN) as ARC layer. In commercial solar cell, both pyramid texture on Si wafer and SiN have been used to reduce reflectance and enhanced the light absorption. From the reflectance measurement, it can be seen that SiN and pyramid texture shows an average reflectance curve. The efficiency obtained by commercial, fabricated and simulated solar cells were 17.09%, 9.44% and 9.67%, respectively. From the simulation study, it is proven that the low efficiency of simplified solar cell was attributed by low minority carrier lifetime of </w:t>
      </w:r>
      <w:r w:rsidRPr="0066613E">
        <w:rPr>
          <w:rFonts w:ascii="Times New Roman" w:hAnsi="Times New Roman"/>
          <w:i/>
          <w:sz w:val="20"/>
          <w:szCs w:val="20"/>
          <w:lang w:val="en-MY"/>
        </w:rPr>
        <w:t>p</w:t>
      </w:r>
      <w:r w:rsidRPr="0066613E">
        <w:rPr>
          <w:rFonts w:ascii="Times New Roman" w:hAnsi="Times New Roman"/>
          <w:sz w:val="20"/>
          <w:szCs w:val="20"/>
          <w:lang w:val="en-MY"/>
        </w:rPr>
        <w:t xml:space="preserve">-type Si wafer. </w:t>
      </w:r>
    </w:p>
    <w:p w:rsidR="0066613E" w:rsidRPr="0066613E" w:rsidRDefault="0066613E" w:rsidP="0066613E">
      <w:pPr>
        <w:spacing w:after="0" w:line="240" w:lineRule="auto"/>
        <w:jc w:val="both"/>
        <w:outlineLvl w:val="0"/>
        <w:rPr>
          <w:rFonts w:ascii="Times New Roman" w:hAnsi="Times New Roman"/>
          <w:sz w:val="20"/>
          <w:szCs w:val="20"/>
          <w:lang w:val="en-MY"/>
        </w:rPr>
      </w:pPr>
    </w:p>
    <w:p w:rsidR="0066613E" w:rsidRPr="0066613E" w:rsidRDefault="0066613E" w:rsidP="0066613E">
      <w:pPr>
        <w:spacing w:after="0" w:line="240" w:lineRule="auto"/>
        <w:jc w:val="both"/>
        <w:outlineLvl w:val="0"/>
        <w:rPr>
          <w:rFonts w:ascii="Times New Roman" w:hAnsi="Times New Roman"/>
          <w:b/>
          <w:color w:val="548DD4" w:themeColor="text2" w:themeTint="99"/>
          <w:sz w:val="20"/>
          <w:szCs w:val="20"/>
          <w:lang w:val="en-MY"/>
        </w:rPr>
      </w:pPr>
      <w:r w:rsidRPr="0066613E">
        <w:rPr>
          <w:rFonts w:ascii="Times New Roman" w:hAnsi="Times New Roman"/>
          <w:b/>
          <w:sz w:val="20"/>
          <w:szCs w:val="20"/>
          <w:lang w:val="en-MY"/>
        </w:rPr>
        <w:t>Keywords</w:t>
      </w:r>
      <w:r w:rsidRPr="0066613E">
        <w:rPr>
          <w:rFonts w:ascii="Times New Roman" w:hAnsi="Times New Roman"/>
          <w:sz w:val="20"/>
          <w:szCs w:val="20"/>
          <w:lang w:val="en-MY"/>
        </w:rPr>
        <w:t xml:space="preserve">:  crystalline silicon solar cell, </w:t>
      </w:r>
      <w:r w:rsidRPr="0066613E">
        <w:rPr>
          <w:rFonts w:ascii="Times New Roman" w:hAnsi="Times New Roman"/>
          <w:i/>
          <w:sz w:val="20"/>
          <w:szCs w:val="20"/>
          <w:lang w:val="en-MY"/>
        </w:rPr>
        <w:t>p</w:t>
      </w:r>
      <w:r w:rsidRPr="0066613E">
        <w:rPr>
          <w:rFonts w:ascii="Times New Roman" w:hAnsi="Times New Roman"/>
          <w:sz w:val="20"/>
          <w:szCs w:val="20"/>
          <w:lang w:val="en-MY"/>
        </w:rPr>
        <w:t xml:space="preserve">-type Si wafer, anti-reflective coating, </w:t>
      </w:r>
      <w:bookmarkStart w:id="3" w:name="OLE_LINK13"/>
      <w:r w:rsidRPr="0066613E">
        <w:rPr>
          <w:rFonts w:ascii="Times New Roman" w:hAnsi="Times New Roman"/>
          <w:sz w:val="20"/>
          <w:szCs w:val="20"/>
          <w:lang w:val="en-MY"/>
        </w:rPr>
        <w:t xml:space="preserve">minority carrier </w:t>
      </w:r>
      <w:bookmarkEnd w:id="3"/>
      <w:r w:rsidRPr="0066613E">
        <w:rPr>
          <w:rFonts w:ascii="Times New Roman" w:hAnsi="Times New Roman"/>
          <w:sz w:val="20"/>
          <w:szCs w:val="20"/>
          <w:lang w:val="en-MY"/>
        </w:rPr>
        <w:t>life time, PC1D simulation</w:t>
      </w:r>
    </w:p>
    <w:p w:rsidR="0066613E" w:rsidRPr="0066613E" w:rsidRDefault="0066613E" w:rsidP="0066613E">
      <w:pPr>
        <w:spacing w:after="0" w:line="240" w:lineRule="auto"/>
        <w:jc w:val="center"/>
        <w:outlineLvl w:val="0"/>
        <w:rPr>
          <w:rFonts w:ascii="Times New Roman" w:hAnsi="Times New Roman"/>
          <w:b/>
          <w:sz w:val="20"/>
          <w:szCs w:val="20"/>
          <w:lang w:val="en-MY"/>
        </w:rPr>
      </w:pPr>
    </w:p>
    <w:p w:rsidR="0066613E" w:rsidRPr="0066613E" w:rsidRDefault="0066613E" w:rsidP="0066613E">
      <w:pPr>
        <w:spacing w:after="0" w:line="240" w:lineRule="auto"/>
        <w:jc w:val="center"/>
        <w:outlineLvl w:val="0"/>
        <w:rPr>
          <w:rFonts w:ascii="Times New Roman" w:hAnsi="Times New Roman"/>
          <w:b/>
          <w:noProof/>
          <w:sz w:val="20"/>
          <w:szCs w:val="20"/>
          <w:lang w:val="es-ES"/>
        </w:rPr>
      </w:pPr>
      <w:r w:rsidRPr="0066613E">
        <w:rPr>
          <w:rFonts w:ascii="Times New Roman" w:hAnsi="Times New Roman"/>
          <w:b/>
          <w:noProof/>
          <w:sz w:val="20"/>
          <w:szCs w:val="20"/>
          <w:lang w:val="es-ES"/>
        </w:rPr>
        <w:t>Abstrak</w:t>
      </w:r>
    </w:p>
    <w:p w:rsidR="0066613E" w:rsidRPr="0066613E" w:rsidRDefault="0066613E" w:rsidP="0066613E">
      <w:pPr>
        <w:spacing w:after="0" w:line="240" w:lineRule="auto"/>
        <w:jc w:val="both"/>
        <w:outlineLvl w:val="0"/>
        <w:rPr>
          <w:rFonts w:ascii="Times New Roman" w:hAnsi="Times New Roman"/>
          <w:noProof/>
          <w:color w:val="222222"/>
          <w:sz w:val="20"/>
          <w:szCs w:val="20"/>
          <w:lang w:val="es-ES"/>
        </w:rPr>
      </w:pPr>
      <w:r w:rsidRPr="0066613E">
        <w:rPr>
          <w:rFonts w:ascii="Times New Roman" w:hAnsi="Times New Roman"/>
          <w:noProof/>
          <w:color w:val="222222"/>
          <w:sz w:val="20"/>
          <w:szCs w:val="20"/>
          <w:lang w:val="es-ES"/>
        </w:rPr>
        <w:t>Kepingan silikon kristal (c-Si) adalah bahan substrat yang mendominasi sel suria untuk industri fotovolta (PV) masa kini. Sel suria berasaskan kepingan silikon (Si) berjenis-</w:t>
      </w:r>
      <w:r w:rsidRPr="0066613E">
        <w:rPr>
          <w:rFonts w:ascii="Times New Roman" w:hAnsi="Times New Roman"/>
          <w:i/>
          <w:noProof/>
          <w:color w:val="222222"/>
          <w:sz w:val="20"/>
          <w:szCs w:val="20"/>
          <w:lang w:val="es-ES"/>
        </w:rPr>
        <w:t>p</w:t>
      </w:r>
      <w:r w:rsidRPr="0066613E">
        <w:rPr>
          <w:rFonts w:ascii="Times New Roman" w:hAnsi="Times New Roman"/>
          <w:noProof/>
          <w:color w:val="222222"/>
          <w:sz w:val="20"/>
          <w:szCs w:val="20"/>
          <w:lang w:val="es-ES"/>
        </w:rPr>
        <w:t xml:space="preserve"> menguasai hampir 95% daripada pasaran PV global. Matlamat terkini dalam industri sel suria Si memfokuskan kepada pengurangan kos melalui proses pembuatan yang murah. Piawai pembuatan fabrikasi sel suria Si terdiri daripada penyingkiran kotoran, pembersihan, penteksturan, penyerapan fosforus oksitriklorida (POCl</w:t>
      </w:r>
      <w:r w:rsidRPr="0066613E">
        <w:rPr>
          <w:rFonts w:ascii="Times New Roman" w:hAnsi="Times New Roman"/>
          <w:noProof/>
          <w:color w:val="222222"/>
          <w:sz w:val="20"/>
          <w:szCs w:val="20"/>
          <w:vertAlign w:val="subscript"/>
          <w:lang w:val="es-ES"/>
        </w:rPr>
        <w:t>3</w:t>
      </w:r>
      <w:r w:rsidRPr="0066613E">
        <w:rPr>
          <w:rFonts w:ascii="Times New Roman" w:hAnsi="Times New Roman"/>
          <w:noProof/>
          <w:color w:val="222222"/>
          <w:sz w:val="20"/>
          <w:szCs w:val="20"/>
          <w:lang w:val="es-ES"/>
        </w:rPr>
        <w:t xml:space="preserve">), pemendapan lapisan anti-pantulan (ARC), penyaduran dengan teknik percetakan skrin, pembakaran dan ujian cahaya arus-voltan (LIV). Proses fabrikasi piawai ini memakan masa dan menggunakan suhu tinggi yang menyebabkan kos pengeluaran yang tinggi. Kajian ini membentangkan </w:t>
      </w:r>
      <w:bookmarkStart w:id="4" w:name="OLE_LINK3"/>
      <w:bookmarkStart w:id="5" w:name="OLE_LINK4"/>
      <w:r w:rsidRPr="0066613E">
        <w:rPr>
          <w:rFonts w:ascii="Times New Roman" w:hAnsi="Times New Roman"/>
          <w:noProof/>
          <w:color w:val="222222"/>
          <w:sz w:val="20"/>
          <w:szCs w:val="20"/>
          <w:lang w:val="es-ES"/>
        </w:rPr>
        <w:t>peringkasan</w:t>
      </w:r>
      <w:bookmarkEnd w:id="4"/>
      <w:bookmarkEnd w:id="5"/>
      <w:r w:rsidRPr="0066613E">
        <w:rPr>
          <w:rFonts w:ascii="Times New Roman" w:hAnsi="Times New Roman"/>
          <w:noProof/>
          <w:color w:val="222222"/>
          <w:sz w:val="20"/>
          <w:szCs w:val="20"/>
          <w:lang w:val="es-ES"/>
        </w:rPr>
        <w:t xml:space="preserve"> proses fabrikasi sel suria Si di atas Si wafer jenis-</w:t>
      </w:r>
      <w:r w:rsidRPr="0066613E">
        <w:rPr>
          <w:rFonts w:ascii="Times New Roman" w:hAnsi="Times New Roman"/>
          <w:i/>
          <w:noProof/>
          <w:color w:val="222222"/>
          <w:sz w:val="20"/>
          <w:szCs w:val="20"/>
          <w:lang w:val="es-ES"/>
        </w:rPr>
        <w:t>p</w:t>
      </w:r>
      <w:r w:rsidRPr="0066613E">
        <w:rPr>
          <w:rFonts w:ascii="Times New Roman" w:hAnsi="Times New Roman"/>
          <w:noProof/>
          <w:color w:val="222222"/>
          <w:sz w:val="20"/>
          <w:szCs w:val="20"/>
          <w:lang w:val="es-ES"/>
        </w:rPr>
        <w:t xml:space="preserve">. </w:t>
      </w:r>
      <w:r w:rsidRPr="0066613E">
        <w:rPr>
          <w:rFonts w:ascii="Times New Roman" w:hAnsi="Times New Roman"/>
          <w:noProof/>
          <w:color w:val="222222"/>
          <w:sz w:val="20"/>
          <w:szCs w:val="20"/>
          <w:lang w:val="en-MY"/>
        </w:rPr>
        <w:t xml:space="preserve">Proses fabrikasi teringkas ini membuang proses pemendapan ARC oleh </w:t>
      </w:r>
      <w:bookmarkStart w:id="6" w:name="OLE_LINK5"/>
      <w:bookmarkStart w:id="7" w:name="OLE_LINK6"/>
      <w:r w:rsidRPr="0066613E">
        <w:rPr>
          <w:rFonts w:ascii="Times New Roman" w:hAnsi="Times New Roman"/>
          <w:noProof/>
          <w:color w:val="222222"/>
          <w:sz w:val="20"/>
          <w:szCs w:val="20"/>
          <w:lang w:val="en-MY"/>
        </w:rPr>
        <w:t xml:space="preserve">pengendapan kimia dipertingkat plasma </w:t>
      </w:r>
      <w:bookmarkEnd w:id="6"/>
      <w:bookmarkEnd w:id="7"/>
      <w:r w:rsidRPr="0066613E">
        <w:rPr>
          <w:rFonts w:ascii="Times New Roman" w:hAnsi="Times New Roman"/>
          <w:noProof/>
          <w:color w:val="222222"/>
          <w:sz w:val="20"/>
          <w:szCs w:val="20"/>
          <w:lang w:val="en-MY"/>
        </w:rPr>
        <w:t xml:space="preserve">(PECVD). </w:t>
      </w:r>
      <w:r w:rsidRPr="0066613E">
        <w:rPr>
          <w:rFonts w:ascii="Times New Roman" w:hAnsi="Times New Roman"/>
          <w:noProof/>
          <w:color w:val="222222"/>
          <w:sz w:val="20"/>
          <w:szCs w:val="20"/>
          <w:lang w:val="es-ES"/>
        </w:rPr>
        <w:t xml:space="preserve">Sel suria Si teringkas telah </w:t>
      </w:r>
      <w:bookmarkStart w:id="8" w:name="OLE_LINK10"/>
      <w:bookmarkStart w:id="9" w:name="OLE_LINK11"/>
      <w:r w:rsidRPr="0066613E">
        <w:rPr>
          <w:rFonts w:ascii="Times New Roman" w:hAnsi="Times New Roman"/>
          <w:noProof/>
          <w:color w:val="222222"/>
          <w:sz w:val="20"/>
          <w:szCs w:val="20"/>
          <w:lang w:val="es-ES"/>
        </w:rPr>
        <w:t xml:space="preserve">difabrikasi </w:t>
      </w:r>
      <w:bookmarkEnd w:id="8"/>
      <w:bookmarkEnd w:id="9"/>
      <w:r w:rsidRPr="0066613E">
        <w:rPr>
          <w:rFonts w:ascii="Times New Roman" w:hAnsi="Times New Roman"/>
          <w:noProof/>
          <w:color w:val="222222"/>
          <w:sz w:val="20"/>
          <w:szCs w:val="20"/>
          <w:lang w:val="es-ES"/>
        </w:rPr>
        <w:t xml:space="preserve">tanpa lapisan silikon nitrida (SiN) sebagai ARC. Dalam sel suria komersial, tekstur piramid pada Si wafer dan SiN telah digunakan untuk mengurangkan pantulan dan meningkatkan penyerapan cahaya. Dari pengukuran pantulan, SiN </w:t>
      </w:r>
      <w:r w:rsidRPr="0066613E">
        <w:rPr>
          <w:rFonts w:ascii="Times New Roman" w:hAnsi="Times New Roman"/>
          <w:noProof/>
          <w:color w:val="222222"/>
          <w:sz w:val="20"/>
          <w:szCs w:val="20"/>
          <w:lang w:val="es-ES"/>
        </w:rPr>
        <w:lastRenderedPageBreak/>
        <w:t>dan tekstur piramid menunjukkan pantulan yang agak sama. Kecekapan yang diperolehi oleh sel suria komersial, diringkas dan simulasi adalah masing-masing pada 17.09%, 9.44% dan 9.67%. Daripada kajian simulasi, ia membuktikan bahawa kecekapan yang rendah bagi sel suria teringkas adalah disebabkan oleh jangka hayat pembawa minoriti yang rendah pada Si wafer jenis-</w:t>
      </w:r>
      <w:r w:rsidRPr="0066613E">
        <w:rPr>
          <w:rFonts w:ascii="Times New Roman" w:hAnsi="Times New Roman"/>
          <w:i/>
          <w:noProof/>
          <w:color w:val="222222"/>
          <w:sz w:val="20"/>
          <w:szCs w:val="20"/>
          <w:lang w:val="es-ES"/>
        </w:rPr>
        <w:t>p</w:t>
      </w:r>
      <w:r w:rsidRPr="0066613E">
        <w:rPr>
          <w:rFonts w:ascii="Times New Roman" w:hAnsi="Times New Roman"/>
          <w:noProof/>
          <w:color w:val="222222"/>
          <w:sz w:val="20"/>
          <w:szCs w:val="20"/>
          <w:lang w:val="es-ES"/>
        </w:rPr>
        <w:t xml:space="preserve">. </w:t>
      </w:r>
    </w:p>
    <w:p w:rsidR="0066613E" w:rsidRPr="0066613E" w:rsidRDefault="0066613E" w:rsidP="0066613E">
      <w:pPr>
        <w:spacing w:after="0" w:line="240" w:lineRule="auto"/>
        <w:jc w:val="both"/>
        <w:outlineLvl w:val="0"/>
        <w:rPr>
          <w:rFonts w:ascii="Times New Roman" w:hAnsi="Times New Roman"/>
          <w:noProof/>
          <w:sz w:val="20"/>
          <w:szCs w:val="20"/>
          <w:lang w:val="es-ES"/>
        </w:rPr>
      </w:pPr>
    </w:p>
    <w:p w:rsidR="00B54512" w:rsidRDefault="0066613E" w:rsidP="0066613E">
      <w:pPr>
        <w:spacing w:after="0" w:line="240" w:lineRule="auto"/>
        <w:ind w:left="1080" w:hanging="1080"/>
        <w:jc w:val="both"/>
        <w:outlineLvl w:val="0"/>
        <w:rPr>
          <w:rFonts w:ascii="Times New Roman" w:hAnsi="Times New Roman"/>
          <w:noProof/>
          <w:sz w:val="20"/>
          <w:szCs w:val="20"/>
          <w:lang w:val="es-ES"/>
        </w:rPr>
      </w:pPr>
      <w:r w:rsidRPr="0066613E">
        <w:rPr>
          <w:rFonts w:ascii="Times New Roman" w:hAnsi="Times New Roman"/>
          <w:b/>
          <w:noProof/>
          <w:sz w:val="20"/>
          <w:szCs w:val="20"/>
          <w:lang w:val="es-ES"/>
        </w:rPr>
        <w:t>Kata kunci:</w:t>
      </w:r>
      <w:r w:rsidRPr="0066613E">
        <w:rPr>
          <w:rFonts w:ascii="Times New Roman" w:hAnsi="Times New Roman"/>
          <w:noProof/>
          <w:sz w:val="20"/>
          <w:szCs w:val="20"/>
          <w:lang w:val="es-ES"/>
        </w:rPr>
        <w:t xml:space="preserve"> </w:t>
      </w:r>
      <w:r w:rsidRPr="0066613E">
        <w:rPr>
          <w:rFonts w:ascii="Times New Roman" w:hAnsi="Times New Roman"/>
          <w:noProof/>
          <w:sz w:val="20"/>
          <w:szCs w:val="20"/>
          <w:lang w:val="es-ES"/>
        </w:rPr>
        <w:tab/>
        <w:t>kristal silikon sel suria, kepingan silikon jenis-</w:t>
      </w:r>
      <w:r w:rsidRPr="0066613E">
        <w:rPr>
          <w:rFonts w:ascii="Times New Roman" w:hAnsi="Times New Roman"/>
          <w:i/>
          <w:noProof/>
          <w:sz w:val="20"/>
          <w:szCs w:val="20"/>
          <w:lang w:val="es-ES"/>
        </w:rPr>
        <w:t>p</w:t>
      </w:r>
      <w:r w:rsidRPr="0066613E">
        <w:rPr>
          <w:rFonts w:ascii="Times New Roman" w:hAnsi="Times New Roman"/>
          <w:noProof/>
          <w:sz w:val="20"/>
          <w:szCs w:val="20"/>
          <w:lang w:val="es-ES"/>
        </w:rPr>
        <w:t>, lapisan anti-pantulan, jangka hayat pembawa minoriti, simulasi PCID</w:t>
      </w:r>
    </w:p>
    <w:p w:rsidR="0066613E" w:rsidRDefault="0066613E" w:rsidP="0066613E">
      <w:pPr>
        <w:spacing w:after="0" w:line="240" w:lineRule="auto"/>
        <w:ind w:left="1080" w:hanging="1080"/>
        <w:jc w:val="both"/>
        <w:outlineLvl w:val="0"/>
        <w:rPr>
          <w:rFonts w:ascii="Times New Roman" w:hAnsi="Times New Roman"/>
          <w:sz w:val="20"/>
          <w:szCs w:val="20"/>
          <w:lang w:val="es-ES"/>
        </w:rPr>
      </w:pPr>
    </w:p>
    <w:p w:rsidR="0066613E" w:rsidRPr="00F447A7" w:rsidRDefault="0066613E" w:rsidP="0066613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6613E" w:rsidRPr="00900D49" w:rsidRDefault="0066613E" w:rsidP="0066613E">
      <w:pPr>
        <w:pStyle w:val="ListParagraph"/>
        <w:widowControl w:val="0"/>
        <w:numPr>
          <w:ilvl w:val="3"/>
          <w:numId w:val="1"/>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Asim, N., Sopian, K., Ahmadi, S., Saeedfar, K., Alghoul, M. A., Saadatian, O. and Zaidi, S. H. (2012). A review on the role of materials science in solar cells. </w:t>
      </w:r>
      <w:r w:rsidRPr="00900D49">
        <w:rPr>
          <w:rFonts w:ascii="Times New Roman" w:hAnsi="Times New Roman"/>
          <w:bCs/>
          <w:i/>
          <w:iCs/>
          <w:noProof/>
          <w:sz w:val="20"/>
          <w:szCs w:val="20"/>
          <w:lang w:val="en-MY"/>
        </w:rPr>
        <w:t>Renewable and Sustainable Energy Reviews</w:t>
      </w:r>
      <w:r w:rsidRPr="00900D49">
        <w:rPr>
          <w:rFonts w:ascii="Times New Roman" w:hAnsi="Times New Roman"/>
          <w:bCs/>
          <w:noProof/>
          <w:sz w:val="20"/>
          <w:szCs w:val="20"/>
          <w:lang w:val="en-MY"/>
        </w:rPr>
        <w:t>, 16(8): 5834 – 5847.</w:t>
      </w:r>
    </w:p>
    <w:p w:rsidR="0066613E" w:rsidRPr="00900D49" w:rsidRDefault="0066613E" w:rsidP="0066613E">
      <w:pPr>
        <w:pStyle w:val="ListParagraph"/>
        <w:widowControl w:val="0"/>
        <w:numPr>
          <w:ilvl w:val="3"/>
          <w:numId w:val="1"/>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sz w:val="20"/>
          <w:szCs w:val="20"/>
          <w:lang w:val="en-MY"/>
        </w:rPr>
        <w:t>Hahn, G. and Joos, S (2014). In chapter one: State-of-the-art industrial crystalline silicon solar cells. Advances in photovoltaics: Part 3. Willeke, G. and Weber, E. (Editors), 90: pp 1 – 72.</w:t>
      </w:r>
    </w:p>
    <w:p w:rsidR="0066613E" w:rsidRPr="00900D49" w:rsidRDefault="0066613E" w:rsidP="0066613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Burgers, A R. Naber, R. C. G., Carr, J. J., Barton, P. C. C., Geerligs, L. J. J., Jinfeng, X., Li, G., Weiping, S., An, H., Hu, Z., Venema, P. R. and Vlooswijk, H. G. (2010). 19% efficiency n-type Si solar cells made in pilot production. </w:t>
      </w:r>
      <w:r w:rsidRPr="00900D49">
        <w:rPr>
          <w:rFonts w:ascii="Times New Roman" w:hAnsi="Times New Roman"/>
          <w:bCs/>
          <w:i/>
          <w:iCs/>
          <w:noProof/>
          <w:sz w:val="20"/>
          <w:szCs w:val="20"/>
          <w:lang w:val="en-MY"/>
        </w:rPr>
        <w:t>25</w:t>
      </w:r>
      <w:r w:rsidRPr="00900D49">
        <w:rPr>
          <w:rFonts w:ascii="Times New Roman" w:hAnsi="Times New Roman"/>
          <w:bCs/>
          <w:i/>
          <w:iCs/>
          <w:noProof/>
          <w:sz w:val="20"/>
          <w:szCs w:val="20"/>
          <w:vertAlign w:val="superscript"/>
          <w:lang w:val="en-MY"/>
        </w:rPr>
        <w:t>th</w:t>
      </w:r>
      <w:r w:rsidRPr="00900D49">
        <w:rPr>
          <w:rFonts w:ascii="Times New Roman" w:hAnsi="Times New Roman"/>
          <w:bCs/>
          <w:i/>
          <w:iCs/>
          <w:noProof/>
          <w:sz w:val="20"/>
          <w:szCs w:val="20"/>
          <w:lang w:val="en-MY"/>
        </w:rPr>
        <w:t xml:space="preserve"> European Photovoltaic Solar Energy Conference and Exhibition</w:t>
      </w:r>
      <w:r w:rsidRPr="00900D49">
        <w:rPr>
          <w:rFonts w:ascii="Times New Roman" w:hAnsi="Times New Roman"/>
          <w:bCs/>
          <w:noProof/>
          <w:sz w:val="20"/>
          <w:szCs w:val="20"/>
          <w:lang w:val="en-MY"/>
        </w:rPr>
        <w:t>: 1106 – 1109.</w:t>
      </w:r>
    </w:p>
    <w:p w:rsidR="0066613E" w:rsidRPr="00900D49" w:rsidRDefault="0066613E" w:rsidP="0066613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noProof/>
          <w:sz w:val="20"/>
          <w:szCs w:val="20"/>
          <w:lang w:val="en-MY"/>
        </w:rPr>
      </w:pPr>
      <w:r w:rsidRPr="00900D49">
        <w:rPr>
          <w:rFonts w:ascii="Times New Roman" w:hAnsi="Times New Roman"/>
          <w:noProof/>
          <w:sz w:val="20"/>
          <w:szCs w:val="20"/>
          <w:lang w:val="en-MY"/>
        </w:rPr>
        <w:t>Poliskie, M. (2013).</w:t>
      </w:r>
      <w:r w:rsidRPr="00900D49">
        <w:rPr>
          <w:rFonts w:ascii="Times New Roman" w:hAnsi="Times New Roman"/>
          <w:i/>
          <w:noProof/>
          <w:sz w:val="20"/>
          <w:szCs w:val="20"/>
          <w:lang w:val="en-MY"/>
        </w:rPr>
        <w:t xml:space="preserve"> </w:t>
      </w:r>
      <w:r w:rsidRPr="00900D49">
        <w:rPr>
          <w:rFonts w:ascii="Times New Roman" w:hAnsi="Times New Roman"/>
          <w:iCs/>
          <w:noProof/>
          <w:sz w:val="20"/>
          <w:szCs w:val="20"/>
          <w:lang w:val="en-MY"/>
        </w:rPr>
        <w:t>Solar manufacturing environmental design concepts for modules</w:t>
      </w:r>
      <w:r w:rsidRPr="00900D49">
        <w:rPr>
          <w:rFonts w:ascii="Times New Roman" w:hAnsi="Times New Roman"/>
          <w:noProof/>
          <w:sz w:val="20"/>
          <w:szCs w:val="20"/>
          <w:lang w:val="en-MY"/>
        </w:rPr>
        <w:t>. McGraw-Hill.</w:t>
      </w:r>
    </w:p>
    <w:p w:rsidR="0066613E" w:rsidRPr="00900D49" w:rsidRDefault="0066613E" w:rsidP="0066613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Leong, C. S., Sopian, K. and Zaidi, S. H. (2013). Oxide passivated low reflection nano-structured solar cell. </w:t>
      </w:r>
      <w:r w:rsidRPr="00900D49">
        <w:rPr>
          <w:rFonts w:ascii="Times New Roman" w:hAnsi="Times New Roman"/>
          <w:bCs/>
          <w:i/>
          <w:iCs/>
          <w:noProof/>
          <w:sz w:val="20"/>
          <w:szCs w:val="20"/>
          <w:lang w:val="en-MY"/>
        </w:rPr>
        <w:t>In Photovoltaic Specialists Conference (PVSC), 2013 IEEE 39</w:t>
      </w:r>
      <w:r w:rsidRPr="00900D49">
        <w:rPr>
          <w:rFonts w:ascii="Times New Roman" w:hAnsi="Times New Roman"/>
          <w:bCs/>
          <w:i/>
          <w:iCs/>
          <w:noProof/>
          <w:sz w:val="20"/>
          <w:szCs w:val="20"/>
          <w:vertAlign w:val="superscript"/>
          <w:lang w:val="en-MY"/>
        </w:rPr>
        <w:t>th</w:t>
      </w:r>
      <w:r w:rsidRPr="00900D49">
        <w:rPr>
          <w:rFonts w:ascii="Times New Roman" w:hAnsi="Times New Roman"/>
          <w:bCs/>
          <w:noProof/>
          <w:sz w:val="20"/>
          <w:szCs w:val="20"/>
          <w:lang w:val="en-MY"/>
        </w:rPr>
        <w:t>: pp. 1260 – 1264.</w:t>
      </w:r>
    </w:p>
    <w:p w:rsidR="0066613E" w:rsidRPr="00900D49" w:rsidRDefault="0066613E" w:rsidP="0066613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Information from Faculty of Engineering, UNSW Sydney (2015). Access from </w:t>
      </w:r>
      <w:r w:rsidRPr="00900D49">
        <w:rPr>
          <w:rFonts w:ascii="Times New Roman" w:hAnsi="Times New Roman"/>
          <w:sz w:val="20"/>
          <w:szCs w:val="20"/>
          <w:lang w:val="en-MY"/>
        </w:rPr>
        <w:t>https://www.engineering.unsw.</w:t>
      </w:r>
      <w:r>
        <w:rPr>
          <w:rFonts w:ascii="Times New Roman" w:hAnsi="Times New Roman"/>
          <w:sz w:val="20"/>
          <w:szCs w:val="20"/>
          <w:lang w:val="en-MY"/>
        </w:rPr>
        <w:t xml:space="preserve"> </w:t>
      </w:r>
      <w:r w:rsidRPr="00900D49">
        <w:rPr>
          <w:rFonts w:ascii="Times New Roman" w:hAnsi="Times New Roman"/>
          <w:sz w:val="20"/>
          <w:szCs w:val="20"/>
          <w:lang w:val="en-MY"/>
        </w:rPr>
        <w:t>edu.au. [Date access January 2016]</w:t>
      </w:r>
      <w:r w:rsidRPr="00900D49">
        <w:rPr>
          <w:rFonts w:ascii="Times New Roman" w:hAnsi="Times New Roman"/>
          <w:bCs/>
          <w:noProof/>
          <w:sz w:val="20"/>
          <w:szCs w:val="20"/>
          <w:lang w:val="en-MY"/>
        </w:rPr>
        <w:t>.</w:t>
      </w:r>
    </w:p>
    <w:p w:rsidR="0066613E" w:rsidRPr="00900D49" w:rsidRDefault="0066613E" w:rsidP="0066613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bCs/>
          <w:noProof/>
          <w:sz w:val="20"/>
          <w:szCs w:val="20"/>
          <w:lang w:val="en-MY"/>
        </w:rPr>
      </w:pPr>
      <w:r w:rsidRPr="00900D49">
        <w:rPr>
          <w:rFonts w:ascii="Times New Roman" w:hAnsi="Times New Roman"/>
          <w:bCs/>
          <w:noProof/>
          <w:sz w:val="20"/>
          <w:szCs w:val="20"/>
          <w:lang w:val="en-MY"/>
        </w:rPr>
        <w:t xml:space="preserve">Sepeai, S., Zaidi, S. H., Desa, M. K. M., Sulaiman, M. Y., Ludin, N. A., Ibrahim, M. A. and Sopian, K. (2013). Design optimization of bifacial solar cell by PC1D simulation. </w:t>
      </w:r>
      <w:r w:rsidRPr="00900D49">
        <w:rPr>
          <w:rFonts w:ascii="Times New Roman" w:hAnsi="Times New Roman"/>
          <w:bCs/>
          <w:i/>
          <w:iCs/>
          <w:noProof/>
          <w:sz w:val="20"/>
          <w:szCs w:val="20"/>
          <w:lang w:val="en-MY"/>
        </w:rPr>
        <w:t>Journal of Energy Technologies and Policy</w:t>
      </w:r>
      <w:r w:rsidRPr="00900D49">
        <w:rPr>
          <w:rFonts w:ascii="Times New Roman" w:hAnsi="Times New Roman"/>
          <w:bCs/>
          <w:noProof/>
          <w:sz w:val="20"/>
          <w:szCs w:val="20"/>
          <w:lang w:val="en-MY"/>
        </w:rPr>
        <w:t>, 3(5): 1 – 11.</w:t>
      </w:r>
    </w:p>
    <w:p w:rsidR="0066613E" w:rsidRPr="0066613E" w:rsidRDefault="0066613E" w:rsidP="0066613E">
      <w:pPr>
        <w:spacing w:after="0" w:line="240" w:lineRule="auto"/>
        <w:jc w:val="both"/>
        <w:outlineLvl w:val="0"/>
        <w:rPr>
          <w:rFonts w:ascii="Times New Roman" w:hAnsi="Times New Roman"/>
          <w:b/>
          <w:noProof/>
          <w:color w:val="548DD4" w:themeColor="text2" w:themeTint="99"/>
          <w:sz w:val="20"/>
          <w:szCs w:val="20"/>
          <w:lang w:val="es-ES"/>
        </w:rPr>
      </w:pPr>
      <w:bookmarkStart w:id="10" w:name="_GoBack"/>
      <w:bookmarkEnd w:id="10"/>
    </w:p>
    <w:sectPr w:rsidR="0066613E" w:rsidRPr="0066613E" w:rsidSect="0066613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097AF36E"/>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3E"/>
    <w:rsid w:val="0066613E"/>
    <w:rsid w:val="00B5451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3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4586</Characters>
  <Application>Microsoft Office Word</Application>
  <DocSecurity>0</DocSecurity>
  <Lines>104</Lines>
  <Paragraphs>43</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Malaysian Journal of Analytical Sciences Vol 21 No 5 (2017): 1127 - 1133</vt:lpstr>
      <vt:lpstr/>
      <vt:lpstr/>
      <vt:lpstr/>
      <vt:lpstr>PERFORMANCE ANALYSIS OF SIMPLIFIED SILICON SOLAR CELL ON </vt:lpstr>
      <vt:lpstr>P-TYPE CRYSTALLINE SILICON WAFER </vt:lpstr>
      <vt:lpstr/>
      <vt:lpstr>(Analisis Prestasi Bagi Sel Suria Silikon Teringkas Ke Atas Silikon Wafer Krista</vt:lpstr>
      <vt:lpstr/>
      <vt:lpstr>Wan Zulhafizhazuan*, Suhaila Sepeai, Cheow Siu Leong, Kamaruzzaman Sopian , Sale</vt:lpstr>
      <vt:lpstr>Solar Energy Research Institute (SERI),</vt:lpstr>
      <vt:lpstr>Universiti Kebangsaan Malaysia, 43600 UKM Bangi, Selangor, Malaysia</vt:lpstr>
      <vt:lpstr>Crystalline silicon (c-Si) wafers are the dominating substrate materials for sol</vt:lpstr>
      <vt:lpstr/>
      <vt:lpstr>Keywords:  crystalline silicon solar cell, p-type Si wafer, anti-reflective coat</vt:lpstr>
      <vt:lpstr/>
      <vt:lpstr>Abstrak</vt:lpstr>
      <vt:lpstr>Kepingan silikon kristal (c-Si) adalah bahan substrat yang mendominasi sel suria</vt:lpstr>
      <vt:lpstr/>
      <vt:lpstr>Kata kunci: 	kristal silikon sel suria, kepingan silikon jenis-p, lapisan anti-p</vt:lpstr>
      <vt:lpstr/>
      <vt:lpstr>Asim, N., Sopian, K., Ahmadi, S., Saeedfar, K., Alghoul, M. A., Saadatian, O. an</vt:lpstr>
      <vt:lpstr>Hahn, G. and Joos, S (2014). In chapter one: State-of-the-art industrial crystal</vt:lpstr>
      <vt:lpstr>Burgers, A R. Naber, R. C. G., Carr, J. J., Barton, P. C. C., Geerligs, L. J. J.</vt:lpstr>
      <vt:lpstr>Poliskie, M. (2013). Solar manufacturing environmental design concepts for modul</vt:lpstr>
      <vt:lpstr>Leong, C. S., Sopian, K. and Zaidi, S. H. (2013). Oxide passivated low reflectio</vt:lpstr>
      <vt:lpstr>Information from Faculty of Engineering, UNSW Sydney (2015). Access from https:/</vt:lpstr>
      <vt:lpstr>Sepeai, S., Zaidi, S. H., Desa, M. K. M., Sulaiman, M. Y., Ludin, N. A., Ibrahim</vt: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2017-10-01T16:10:00Z</dcterms:created>
  <dcterms:modified xsi:type="dcterms:W3CDTF">2017-10-01T16:13:00Z</dcterms:modified>
</cp:coreProperties>
</file>