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60CAB" w:rsidRPr="004B1DEC" w:rsidRDefault="00F60CAB" w:rsidP="00F60CAB">
      <w:pPr>
        <w:spacing w:after="0" w:line="240" w:lineRule="auto"/>
        <w:jc w:val="center"/>
        <w:rPr>
          <w:rStyle w:val="SubtleEmphasis"/>
          <w:rFonts w:ascii="Times New Roman" w:hAnsi="Times New Roman"/>
          <w:bCs/>
          <w:i w:val="0"/>
          <w:sz w:val="28"/>
          <w:szCs w:val="28"/>
        </w:rPr>
      </w:pPr>
      <w:r w:rsidRPr="004B1DEC">
        <w:rPr>
          <w:rStyle w:val="SubtleEmphasis"/>
          <w:rFonts w:ascii="Times New Roman" w:hAnsi="Times New Roman"/>
          <w:bCs/>
          <w:i w:val="0"/>
          <w:sz w:val="28"/>
          <w:szCs w:val="28"/>
        </w:rPr>
        <w:t>IRON(II) COMPLEX OF ANTHRAQUINONE: SYNTHESIS, STRUCTURAL ELUCIDATION AND ANTIMICROBIAL ACTIVITY</w:t>
      </w:r>
    </w:p>
    <w:p w:rsidR="00F60CAB" w:rsidRDefault="00F60CAB" w:rsidP="00F60CAB">
      <w:pPr>
        <w:spacing w:after="0" w:line="240" w:lineRule="auto"/>
        <w:jc w:val="center"/>
        <w:rPr>
          <w:rStyle w:val="SubtleEmphasis"/>
          <w:rFonts w:ascii="Times New Roman" w:hAnsi="Times New Roman"/>
          <w:i w:val="0"/>
          <w:noProof/>
          <w:sz w:val="24"/>
          <w:szCs w:val="24"/>
        </w:rPr>
      </w:pPr>
    </w:p>
    <w:p w:rsidR="00F60CAB" w:rsidRPr="00F60CAB" w:rsidRDefault="00F60CAB" w:rsidP="00F60CAB">
      <w:pPr>
        <w:spacing w:after="0" w:line="240" w:lineRule="auto"/>
        <w:jc w:val="center"/>
        <w:rPr>
          <w:rStyle w:val="SubtleEmphasis"/>
          <w:rFonts w:ascii="Times New Roman" w:hAnsi="Times New Roman"/>
          <w:i w:val="0"/>
          <w:noProof/>
          <w:sz w:val="24"/>
          <w:szCs w:val="24"/>
        </w:rPr>
      </w:pPr>
      <w:r w:rsidRPr="00F60CAB">
        <w:rPr>
          <w:rStyle w:val="SubtleEmphasis"/>
          <w:rFonts w:ascii="Times New Roman" w:hAnsi="Times New Roman"/>
          <w:i w:val="0"/>
          <w:noProof/>
          <w:sz w:val="24"/>
          <w:szCs w:val="24"/>
        </w:rPr>
        <w:t>(Komplek Ferum(II) Antrakuinon: Sintesis, Penentuan Struktur Organik dan Aktiviti Antimikrob)</w:t>
      </w:r>
    </w:p>
    <w:p w:rsidR="00F60CAB" w:rsidRPr="00F60CAB" w:rsidRDefault="00F60CAB" w:rsidP="00F60CAB">
      <w:pPr>
        <w:spacing w:after="0" w:line="240" w:lineRule="auto"/>
        <w:jc w:val="center"/>
        <w:rPr>
          <w:rFonts w:ascii="Times New Roman" w:hAnsi="Times New Roman"/>
          <w:sz w:val="20"/>
          <w:szCs w:val="20"/>
          <w:lang w:val="es-ES"/>
        </w:rPr>
      </w:pPr>
    </w:p>
    <w:p w:rsidR="00F60CAB" w:rsidRPr="008B1F60" w:rsidRDefault="00F60CAB" w:rsidP="00F60CAB">
      <w:pPr>
        <w:spacing w:after="0" w:line="240" w:lineRule="auto"/>
        <w:jc w:val="center"/>
        <w:rPr>
          <w:rFonts w:ascii="Times New Roman" w:hAnsi="Times New Roman"/>
          <w:sz w:val="20"/>
          <w:szCs w:val="20"/>
          <w:vertAlign w:val="superscript"/>
          <w:lang w:val="es-ES"/>
        </w:rPr>
      </w:pPr>
      <w:r w:rsidRPr="008B1F60">
        <w:rPr>
          <w:rFonts w:ascii="Times New Roman" w:hAnsi="Times New Roman"/>
          <w:sz w:val="20"/>
          <w:szCs w:val="20"/>
          <w:lang w:val="es-ES"/>
        </w:rPr>
        <w:t>Nur Dzaina Zaidel, Vivien Jong Yi Mian</w:t>
      </w:r>
      <w:r w:rsidRPr="00A24FE5">
        <w:rPr>
          <w:rFonts w:ascii="Times New Roman" w:hAnsi="Times New Roman"/>
          <w:sz w:val="20"/>
          <w:szCs w:val="20"/>
          <w:lang w:val="es-ES"/>
        </w:rPr>
        <w:t>*</w:t>
      </w:r>
      <w:r w:rsidRPr="008B1F60">
        <w:rPr>
          <w:rFonts w:ascii="Times New Roman" w:hAnsi="Times New Roman"/>
          <w:sz w:val="20"/>
          <w:szCs w:val="20"/>
          <w:lang w:val="es-ES"/>
        </w:rPr>
        <w:t>, Mohammad Isa Mohamadin</w:t>
      </w:r>
    </w:p>
    <w:p w:rsidR="006768E9" w:rsidRPr="00F447A7" w:rsidRDefault="006768E9" w:rsidP="00F447A7">
      <w:pPr>
        <w:spacing w:after="0" w:line="240" w:lineRule="auto"/>
        <w:jc w:val="center"/>
        <w:rPr>
          <w:rFonts w:ascii="Times New Roman" w:hAnsi="Times New Roman"/>
          <w:noProof/>
          <w:sz w:val="18"/>
          <w:szCs w:val="18"/>
          <w:lang w:bidi="ar-SA"/>
        </w:rPr>
      </w:pPr>
    </w:p>
    <w:p w:rsidR="00A24FE5" w:rsidRPr="008B1F60" w:rsidRDefault="00A24FE5" w:rsidP="00A24FE5">
      <w:pPr>
        <w:spacing w:after="0" w:line="240" w:lineRule="auto"/>
        <w:jc w:val="center"/>
        <w:rPr>
          <w:rFonts w:ascii="Times New Roman" w:hAnsi="Times New Roman"/>
          <w:i/>
          <w:sz w:val="18"/>
          <w:szCs w:val="20"/>
          <w:vertAlign w:val="superscript"/>
        </w:rPr>
      </w:pPr>
      <w:r w:rsidRPr="008B1F60">
        <w:rPr>
          <w:rFonts w:ascii="Times New Roman" w:hAnsi="Times New Roman"/>
          <w:i/>
          <w:sz w:val="18"/>
          <w:szCs w:val="20"/>
        </w:rPr>
        <w:t>Faculty of Applied Sciences</w:t>
      </w:r>
    </w:p>
    <w:p w:rsidR="00A24FE5" w:rsidRPr="008B1F60" w:rsidRDefault="00A24FE5" w:rsidP="00A24FE5">
      <w:pPr>
        <w:spacing w:after="0" w:line="240" w:lineRule="auto"/>
        <w:jc w:val="center"/>
        <w:rPr>
          <w:rFonts w:ascii="Times New Roman" w:hAnsi="Times New Roman"/>
          <w:i/>
          <w:sz w:val="18"/>
          <w:szCs w:val="20"/>
          <w:vertAlign w:val="superscript"/>
        </w:rPr>
      </w:pPr>
      <w:r w:rsidRPr="008B1F60">
        <w:rPr>
          <w:rFonts w:ascii="Times New Roman" w:hAnsi="Times New Roman"/>
          <w:i/>
          <w:sz w:val="18"/>
          <w:szCs w:val="20"/>
        </w:rPr>
        <w:t>Universiti Teknologi MARA, 94300 Kota Samarahan, Sarawak, Malaysia</w:t>
      </w:r>
    </w:p>
    <w:p w:rsidR="006768E9" w:rsidRPr="00F447A7" w:rsidRDefault="006768E9" w:rsidP="00A24FE5">
      <w:pPr>
        <w:spacing w:after="0" w:line="240" w:lineRule="auto"/>
        <w:jc w:val="center"/>
        <w:rPr>
          <w:rFonts w:ascii="Times New Roman" w:hAnsi="Times New Roman"/>
          <w:noProof/>
          <w:sz w:val="18"/>
          <w:szCs w:val="18"/>
          <w:lang w:bidi="ar-SA"/>
        </w:rPr>
      </w:pPr>
    </w:p>
    <w:p w:rsidR="006768E9" w:rsidRPr="00F447A7" w:rsidRDefault="006768E9" w:rsidP="00A24FE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24FE5">
        <w:rPr>
          <w:rFonts w:ascii="Times New Roman" w:hAnsi="Times New Roman"/>
          <w:i/>
          <w:noProof/>
          <w:sz w:val="18"/>
          <w:szCs w:val="18"/>
          <w:lang w:bidi="ar-SA"/>
        </w:rPr>
        <w:t xml:space="preserve"> </w:t>
      </w:r>
      <w:r w:rsidR="00A24FE5" w:rsidRPr="008B1F60">
        <w:rPr>
          <w:rFonts w:ascii="Times New Roman" w:hAnsi="Times New Roman"/>
          <w:i/>
          <w:iCs/>
          <w:sz w:val="18"/>
          <w:szCs w:val="18"/>
        </w:rPr>
        <w:t>vivien@sarawak.uitm.edu.my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60CAB">
        <w:rPr>
          <w:rFonts w:ascii="Times New Roman" w:hAnsi="Times New Roman"/>
          <w:noProof/>
          <w:sz w:val="18"/>
          <w:szCs w:val="18"/>
          <w:lang w:bidi="ar-SA"/>
        </w:rPr>
        <w:t>21 August 2016</w:t>
      </w:r>
      <w:r>
        <w:rPr>
          <w:rFonts w:ascii="Times New Roman" w:hAnsi="Times New Roman"/>
          <w:noProof/>
          <w:sz w:val="18"/>
          <w:szCs w:val="18"/>
          <w:lang w:bidi="ar-SA"/>
        </w:rPr>
        <w:t xml:space="preserve">; Accepted: </w:t>
      </w:r>
      <w:r w:rsidR="00F60CAB">
        <w:rPr>
          <w:rFonts w:ascii="Times New Roman" w:hAnsi="Times New Roman"/>
          <w:noProof/>
          <w:sz w:val="18"/>
          <w:szCs w:val="18"/>
          <w:lang w:bidi="ar-SA"/>
        </w:rPr>
        <w:t>27 July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24FE5" w:rsidRDefault="00A24FE5" w:rsidP="00763904">
      <w:pPr>
        <w:spacing w:after="0" w:line="240" w:lineRule="auto"/>
        <w:jc w:val="both"/>
        <w:rPr>
          <w:rFonts w:ascii="Times New Roman" w:hAnsi="Times New Roman"/>
          <w:sz w:val="18"/>
          <w:szCs w:val="18"/>
          <w:lang w:val="en-MY" w:eastAsia="en-MY"/>
        </w:rPr>
      </w:pPr>
      <w:r w:rsidRPr="00A24FE5">
        <w:rPr>
          <w:rFonts w:ascii="Times New Roman" w:hAnsi="Times New Roman"/>
          <w:sz w:val="18"/>
          <w:szCs w:val="18"/>
        </w:rPr>
        <w:t xml:space="preserve">Our continuing interest in anthraquinone had led the researchers to look at the synthesis of metal complex by reacting our major compound, nordamnacanthal with transition metal, Fe(II). Fe(II)-nordamnacanthal complex had been synthesized successfully via telescoping synthesis/ one-pot reaction. The ligand and its metal complex were established by 1D and 2D nuclear magnetic resonance spectroscopy, UV-Visible, CHNS analyzer, gas chromatography mass spectrometry and infrared analysis. They were evaluated for their antimicrobial activity using minimum inhibitory concentration (MIC) and minimum bactericidal concentration (MBC). Fe(II)-nordamnacanthal complex showed stronger inhibition against </w:t>
      </w:r>
      <w:r w:rsidRPr="00A24FE5">
        <w:rPr>
          <w:rFonts w:ascii="Times New Roman" w:hAnsi="Times New Roman"/>
          <w:i/>
          <w:iCs/>
          <w:color w:val="000000"/>
          <w:kern w:val="24"/>
          <w:sz w:val="18"/>
          <w:szCs w:val="18"/>
          <w:lang w:val="en-MY" w:eastAsia="en-MY"/>
        </w:rPr>
        <w:t xml:space="preserve">Pseudomonas aeruginosa </w:t>
      </w:r>
      <w:r w:rsidR="00763904">
        <w:rPr>
          <w:rFonts w:ascii="Times New Roman" w:hAnsi="Times New Roman"/>
          <w:iCs/>
          <w:color w:val="000000"/>
          <w:kern w:val="24"/>
          <w:sz w:val="18"/>
          <w:szCs w:val="18"/>
          <w:lang w:val="en-MY" w:eastAsia="en-MY"/>
        </w:rPr>
        <w:t xml:space="preserve">at the concentration of 450 </w:t>
      </w:r>
      <w:r w:rsidR="00763904" w:rsidRPr="00A24FE5">
        <w:rPr>
          <w:rFonts w:ascii="Times New Roman" w:hAnsi="Times New Roman"/>
          <w:noProof/>
          <w:color w:val="212121"/>
          <w:sz w:val="18"/>
          <w:szCs w:val="18"/>
          <w:lang w:val="ms-MY" w:eastAsia="en-MY"/>
        </w:rPr>
        <w:sym w:font="Symbol" w:char="F06D"/>
      </w:r>
      <w:r w:rsidRPr="00A24FE5">
        <w:rPr>
          <w:rFonts w:ascii="Times New Roman" w:hAnsi="Times New Roman"/>
          <w:iCs/>
          <w:color w:val="000000"/>
          <w:kern w:val="24"/>
          <w:sz w:val="18"/>
          <w:szCs w:val="18"/>
          <w:lang w:val="en-MY" w:eastAsia="en-MY"/>
        </w:rPr>
        <w:t>g/mL</w:t>
      </w:r>
      <w:r w:rsidRPr="00A24FE5">
        <w:rPr>
          <w:rFonts w:ascii="Times New Roman" w:hAnsi="Times New Roman"/>
          <w:i/>
          <w:iCs/>
          <w:color w:val="000000"/>
          <w:kern w:val="24"/>
          <w:sz w:val="18"/>
          <w:szCs w:val="18"/>
          <w:lang w:val="en-MY" w:eastAsia="en-MY"/>
        </w:rPr>
        <w:t xml:space="preserve"> </w:t>
      </w:r>
      <w:r w:rsidRPr="00A24FE5">
        <w:rPr>
          <w:rFonts w:ascii="Times New Roman" w:hAnsi="Times New Roman"/>
          <w:iCs/>
          <w:color w:val="000000"/>
          <w:kern w:val="24"/>
          <w:sz w:val="18"/>
          <w:szCs w:val="18"/>
          <w:lang w:val="en-MY" w:eastAsia="en-MY"/>
        </w:rPr>
        <w:t xml:space="preserve">while </w:t>
      </w:r>
      <w:r w:rsidRPr="00A24FE5">
        <w:rPr>
          <w:rFonts w:ascii="Times New Roman" w:hAnsi="Times New Roman"/>
          <w:i/>
          <w:iCs/>
          <w:color w:val="000000"/>
          <w:kern w:val="24"/>
          <w:sz w:val="18"/>
          <w:szCs w:val="18"/>
          <w:lang w:val="en-MY" w:eastAsia="en-MY"/>
        </w:rPr>
        <w:t xml:space="preserve">Proteus vulgaris, Klebsiella pneumoniae </w:t>
      </w:r>
      <w:r w:rsidRPr="00A24FE5">
        <w:rPr>
          <w:rFonts w:ascii="Times New Roman" w:hAnsi="Times New Roman"/>
          <w:iCs/>
          <w:color w:val="000000"/>
          <w:kern w:val="24"/>
          <w:sz w:val="18"/>
          <w:szCs w:val="18"/>
          <w:lang w:val="en-MY" w:eastAsia="en-MY"/>
        </w:rPr>
        <w:t xml:space="preserve">and </w:t>
      </w:r>
      <w:r w:rsidRPr="00A24FE5">
        <w:rPr>
          <w:rFonts w:ascii="Times New Roman" w:hAnsi="Times New Roman"/>
          <w:i/>
          <w:iCs/>
          <w:color w:val="000000"/>
          <w:kern w:val="24"/>
          <w:sz w:val="18"/>
          <w:szCs w:val="18"/>
          <w:lang w:val="en-MY" w:eastAsia="en-MY"/>
        </w:rPr>
        <w:t>Salmonella</w:t>
      </w:r>
      <w:r w:rsidRPr="00A24FE5">
        <w:rPr>
          <w:rFonts w:ascii="Times New Roman" w:hAnsi="Times New Roman"/>
          <w:iCs/>
          <w:color w:val="000000"/>
          <w:kern w:val="24"/>
          <w:sz w:val="18"/>
          <w:szCs w:val="18"/>
          <w:lang w:val="en-MY" w:eastAsia="en-MY"/>
        </w:rPr>
        <w:t xml:space="preserve"> </w:t>
      </w:r>
      <w:r w:rsidRPr="00A24FE5">
        <w:rPr>
          <w:rFonts w:ascii="Times New Roman" w:hAnsi="Times New Roman"/>
          <w:i/>
          <w:color w:val="212121"/>
          <w:sz w:val="18"/>
          <w:szCs w:val="18"/>
          <w:lang w:val="ms-MY" w:eastAsia="en-MY"/>
        </w:rPr>
        <w:t>pneumoniae</w:t>
      </w:r>
      <w:r w:rsidR="00763904">
        <w:rPr>
          <w:rFonts w:ascii="Times New Roman" w:hAnsi="Times New Roman"/>
          <w:iCs/>
          <w:color w:val="000000"/>
          <w:kern w:val="24"/>
          <w:sz w:val="18"/>
          <w:szCs w:val="18"/>
          <w:lang w:val="en-MY" w:eastAsia="en-MY"/>
        </w:rPr>
        <w:t xml:space="preserve"> at the concentration of 225 </w:t>
      </w:r>
      <w:r w:rsidR="00763904" w:rsidRPr="00A24FE5">
        <w:rPr>
          <w:rFonts w:ascii="Times New Roman" w:hAnsi="Times New Roman"/>
          <w:noProof/>
          <w:color w:val="212121"/>
          <w:sz w:val="18"/>
          <w:szCs w:val="18"/>
          <w:lang w:val="ms-MY" w:eastAsia="en-MY"/>
        </w:rPr>
        <w:sym w:font="Symbol" w:char="F06D"/>
      </w:r>
      <w:r w:rsidRPr="00A24FE5">
        <w:rPr>
          <w:rFonts w:ascii="Times New Roman" w:hAnsi="Times New Roman"/>
          <w:iCs/>
          <w:color w:val="000000"/>
          <w:kern w:val="24"/>
          <w:sz w:val="18"/>
          <w:szCs w:val="18"/>
          <w:lang w:val="en-MY" w:eastAsia="en-MY"/>
        </w:rPr>
        <w:t>g/mL</w:t>
      </w:r>
      <w:r w:rsidRPr="00A24FE5">
        <w:rPr>
          <w:rFonts w:ascii="Times New Roman" w:hAnsi="Times New Roman"/>
          <w:i/>
          <w:iCs/>
          <w:color w:val="000000"/>
          <w:kern w:val="24"/>
          <w:sz w:val="18"/>
          <w:szCs w:val="18"/>
          <w:lang w:val="en-MY" w:eastAsia="en-MY"/>
        </w:rPr>
        <w:t xml:space="preserve"> </w:t>
      </w:r>
      <w:r w:rsidRPr="00A24FE5">
        <w:rPr>
          <w:rFonts w:ascii="Times New Roman" w:hAnsi="Times New Roman"/>
          <w:iCs/>
          <w:color w:val="000000"/>
          <w:kern w:val="24"/>
          <w:sz w:val="18"/>
          <w:szCs w:val="18"/>
          <w:lang w:val="en-MY" w:eastAsia="en-MY"/>
        </w:rPr>
        <w:t xml:space="preserve">compare to nordamnacanthal. </w:t>
      </w:r>
      <w:r w:rsidRPr="00A24FE5">
        <w:rPr>
          <w:rFonts w:ascii="Times New Roman" w:hAnsi="Times New Roman"/>
          <w:sz w:val="18"/>
          <w:szCs w:val="18"/>
          <w:lang w:val="en-MY" w:eastAsia="en-MY"/>
        </w:rPr>
        <w:t xml:space="preserve">In this work, the synthesized compound, Fe(II)-nordamnacanthal </w:t>
      </w:r>
      <w:r w:rsidRPr="00A24FE5">
        <w:rPr>
          <w:rFonts w:ascii="Times New Roman" w:hAnsi="Times New Roman"/>
          <w:sz w:val="18"/>
          <w:szCs w:val="18"/>
        </w:rPr>
        <w:t xml:space="preserve">showed better </w:t>
      </w:r>
      <w:r w:rsidRPr="00A24FE5">
        <w:rPr>
          <w:rFonts w:ascii="Times New Roman" w:hAnsi="Times New Roman"/>
          <w:sz w:val="18"/>
          <w:szCs w:val="18"/>
          <w:lang w:val="en-MY" w:eastAsia="en-MY"/>
        </w:rPr>
        <w:t>antimicrobial activity compared to the ligand itself.</w:t>
      </w:r>
    </w:p>
    <w:p w:rsidR="00A24FE5" w:rsidRPr="00A24FE5" w:rsidRDefault="00A24FE5" w:rsidP="00A24FE5">
      <w:pPr>
        <w:spacing w:after="0" w:line="240" w:lineRule="auto"/>
        <w:jc w:val="both"/>
        <w:rPr>
          <w:rFonts w:ascii="Times New Roman" w:hAnsi="Times New Roman"/>
          <w:sz w:val="18"/>
          <w:szCs w:val="18"/>
        </w:rPr>
      </w:pPr>
    </w:p>
    <w:p w:rsidR="00A24FE5" w:rsidRPr="00A24FE5" w:rsidRDefault="00A24FE5" w:rsidP="00A24FE5">
      <w:pPr>
        <w:spacing w:after="0" w:line="240" w:lineRule="auto"/>
        <w:jc w:val="both"/>
        <w:rPr>
          <w:rFonts w:ascii="Times New Roman" w:hAnsi="Times New Roman"/>
          <w:sz w:val="18"/>
          <w:szCs w:val="18"/>
        </w:rPr>
      </w:pPr>
      <w:r w:rsidRPr="00A24FE5">
        <w:rPr>
          <w:rFonts w:ascii="Times New Roman" w:hAnsi="Times New Roman"/>
          <w:b/>
          <w:sz w:val="18"/>
          <w:szCs w:val="18"/>
        </w:rPr>
        <w:t>Keywords</w:t>
      </w:r>
      <w:r w:rsidRPr="00A24FE5">
        <w:rPr>
          <w:rFonts w:ascii="Times New Roman" w:hAnsi="Times New Roman"/>
          <w:sz w:val="18"/>
          <w:szCs w:val="18"/>
        </w:rPr>
        <w:t xml:space="preserve">: </w:t>
      </w:r>
      <w:r>
        <w:rPr>
          <w:rFonts w:ascii="Times New Roman" w:hAnsi="Times New Roman"/>
          <w:sz w:val="18"/>
          <w:szCs w:val="18"/>
        </w:rPr>
        <w:t xml:space="preserve"> </w:t>
      </w:r>
      <w:r w:rsidRPr="00A24FE5">
        <w:rPr>
          <w:rFonts w:ascii="Times New Roman" w:hAnsi="Times New Roman"/>
          <w:sz w:val="18"/>
          <w:szCs w:val="18"/>
        </w:rPr>
        <w:t>nordamnacanthal, transition metal Fe(II), Fe(II)-nordamnacanthal complex, antimicrobial activity</w:t>
      </w:r>
    </w:p>
    <w:p w:rsidR="00A24FE5" w:rsidRPr="00A24FE5" w:rsidRDefault="00A24FE5" w:rsidP="00A24FE5">
      <w:pPr>
        <w:spacing w:after="0" w:line="240" w:lineRule="auto"/>
        <w:jc w:val="center"/>
        <w:rPr>
          <w:rFonts w:ascii="Times New Roman" w:hAnsi="Times New Roman"/>
          <w:sz w:val="18"/>
          <w:szCs w:val="18"/>
        </w:rPr>
      </w:pPr>
    </w:p>
    <w:p w:rsidR="00A24FE5" w:rsidRPr="00A24FE5" w:rsidRDefault="00A24FE5" w:rsidP="00A24FE5">
      <w:pPr>
        <w:spacing w:after="0" w:line="240" w:lineRule="auto"/>
        <w:jc w:val="center"/>
        <w:rPr>
          <w:rFonts w:ascii="Times New Roman" w:hAnsi="Times New Roman"/>
          <w:b/>
          <w:noProof/>
          <w:sz w:val="18"/>
          <w:szCs w:val="18"/>
          <w:lang w:val="ms-MY"/>
        </w:rPr>
      </w:pPr>
      <w:r w:rsidRPr="00A24FE5">
        <w:rPr>
          <w:rFonts w:ascii="Times New Roman" w:hAnsi="Times New Roman"/>
          <w:b/>
          <w:noProof/>
          <w:sz w:val="18"/>
          <w:szCs w:val="18"/>
          <w:lang w:val="ms-MY"/>
        </w:rPr>
        <w:t>Abstrak</w:t>
      </w:r>
    </w:p>
    <w:p w:rsidR="00A24FE5" w:rsidRPr="00A24FE5" w:rsidRDefault="00A24FE5" w:rsidP="00A24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18"/>
          <w:szCs w:val="18"/>
          <w:lang w:val="ms-MY" w:eastAsia="en-MY"/>
        </w:rPr>
      </w:pPr>
      <w:r w:rsidRPr="00A24FE5">
        <w:rPr>
          <w:rFonts w:ascii="Times New Roman" w:hAnsi="Times New Roman"/>
          <w:noProof/>
          <w:color w:val="212121"/>
          <w:sz w:val="18"/>
          <w:szCs w:val="18"/>
          <w:lang w:val="ms-MY" w:eastAsia="en-MY"/>
        </w:rPr>
        <w:t xml:space="preserve">Kesinambungan perhatian kami terhadap antrakuinon telah membawa kami untuk melihat kepada sintesis kompleks logam dengan menghasilkan tindak balas sebatian utama kami, nordamnacanthal dengan logam peralihan, Fe(II). Kompleks Fe(II)-nordamnacanthal telah berjaya disintesiskan melalui teleskop sintesis/tindak balas satu-periuk. Sebatian dan kompleks logam dikenalpasti melalui 1D dan 2D spektroskopi resonan magnetik nukleus, UV-Vis, CHNS, kromatografi gas spektometri jisim dan analisis inframerah. Sebatian dan kompleks logam tersebut telah dinilai untuk aktiviti antimikrob dengan menggunakan kepekatan perencatan minimum (MIC) dan minimum kepekatan bakteria (MBC). Kompleks Fe(II)-nordamnacanthal menunjukkan perencatan yang kuat terhadap </w:t>
      </w:r>
      <w:r w:rsidRPr="00A24FE5">
        <w:rPr>
          <w:rFonts w:ascii="Times New Roman" w:hAnsi="Times New Roman"/>
          <w:i/>
          <w:noProof/>
          <w:color w:val="212121"/>
          <w:sz w:val="18"/>
          <w:szCs w:val="18"/>
          <w:lang w:val="ms-MY" w:eastAsia="en-MY"/>
        </w:rPr>
        <w:t>Pseudomonas aeruginosa</w:t>
      </w:r>
      <w:r w:rsidRPr="00A24FE5">
        <w:rPr>
          <w:rFonts w:ascii="Times New Roman" w:hAnsi="Times New Roman"/>
          <w:noProof/>
          <w:color w:val="212121"/>
          <w:sz w:val="18"/>
          <w:szCs w:val="18"/>
          <w:lang w:val="ms-MY" w:eastAsia="en-MY"/>
        </w:rPr>
        <w:t xml:space="preserve"> pada kepekatan 450 </w:t>
      </w:r>
      <w:r w:rsidRPr="00A24FE5">
        <w:rPr>
          <w:rFonts w:ascii="Times New Roman" w:hAnsi="Times New Roman"/>
          <w:noProof/>
          <w:color w:val="212121"/>
          <w:sz w:val="18"/>
          <w:szCs w:val="18"/>
          <w:lang w:val="ms-MY" w:eastAsia="en-MY"/>
        </w:rPr>
        <w:sym w:font="Symbol" w:char="F06D"/>
      </w:r>
      <w:r w:rsidRPr="00A24FE5">
        <w:rPr>
          <w:rFonts w:ascii="Times New Roman" w:hAnsi="Times New Roman"/>
          <w:noProof/>
          <w:color w:val="212121"/>
          <w:sz w:val="18"/>
          <w:szCs w:val="18"/>
          <w:lang w:val="ms-MY" w:eastAsia="en-MY"/>
        </w:rPr>
        <w:t xml:space="preserve">g/mL manakala </w:t>
      </w:r>
      <w:r w:rsidRPr="00A24FE5">
        <w:rPr>
          <w:rFonts w:ascii="Times New Roman" w:hAnsi="Times New Roman"/>
          <w:i/>
          <w:noProof/>
          <w:color w:val="212121"/>
          <w:sz w:val="18"/>
          <w:szCs w:val="18"/>
          <w:lang w:val="ms-MY" w:eastAsia="en-MY"/>
        </w:rPr>
        <w:t>Proteus vulgaris</w:t>
      </w:r>
      <w:r w:rsidRPr="00A24FE5">
        <w:rPr>
          <w:rFonts w:ascii="Times New Roman" w:hAnsi="Times New Roman"/>
          <w:noProof/>
          <w:color w:val="212121"/>
          <w:sz w:val="18"/>
          <w:szCs w:val="18"/>
          <w:lang w:val="ms-MY" w:eastAsia="en-MY"/>
        </w:rPr>
        <w:t xml:space="preserve">, </w:t>
      </w:r>
      <w:r w:rsidRPr="00A24FE5">
        <w:rPr>
          <w:rFonts w:ascii="Times New Roman" w:hAnsi="Times New Roman"/>
          <w:i/>
          <w:noProof/>
          <w:color w:val="212121"/>
          <w:sz w:val="18"/>
          <w:szCs w:val="18"/>
          <w:lang w:val="ms-MY" w:eastAsia="en-MY"/>
        </w:rPr>
        <w:t>Klebsiella pneumoniae</w:t>
      </w:r>
      <w:r w:rsidRPr="00A24FE5">
        <w:rPr>
          <w:rFonts w:ascii="Times New Roman" w:hAnsi="Times New Roman"/>
          <w:noProof/>
          <w:color w:val="212121"/>
          <w:sz w:val="18"/>
          <w:szCs w:val="18"/>
          <w:lang w:val="ms-MY" w:eastAsia="en-MY"/>
        </w:rPr>
        <w:t xml:space="preserve"> dan </w:t>
      </w:r>
      <w:r w:rsidRPr="00A24FE5">
        <w:rPr>
          <w:rFonts w:ascii="Times New Roman" w:hAnsi="Times New Roman"/>
          <w:i/>
          <w:noProof/>
          <w:color w:val="212121"/>
          <w:sz w:val="18"/>
          <w:szCs w:val="18"/>
          <w:lang w:val="ms-MY" w:eastAsia="en-MY"/>
        </w:rPr>
        <w:t>Salmonella</w:t>
      </w:r>
      <w:r w:rsidRPr="00A24FE5">
        <w:rPr>
          <w:rFonts w:ascii="Times New Roman" w:hAnsi="Times New Roman"/>
          <w:noProof/>
          <w:color w:val="212121"/>
          <w:sz w:val="18"/>
          <w:szCs w:val="18"/>
          <w:lang w:val="ms-MY" w:eastAsia="en-MY"/>
        </w:rPr>
        <w:t xml:space="preserve"> </w:t>
      </w:r>
      <w:r w:rsidRPr="00A24FE5">
        <w:rPr>
          <w:rFonts w:ascii="Times New Roman" w:hAnsi="Times New Roman"/>
          <w:i/>
          <w:noProof/>
          <w:color w:val="212121"/>
          <w:sz w:val="18"/>
          <w:szCs w:val="18"/>
          <w:lang w:val="ms-MY" w:eastAsia="en-MY"/>
        </w:rPr>
        <w:t>pneumoniae</w:t>
      </w:r>
      <w:r w:rsidRPr="00A24FE5">
        <w:rPr>
          <w:rFonts w:ascii="Times New Roman" w:hAnsi="Times New Roman"/>
          <w:noProof/>
          <w:color w:val="212121"/>
          <w:sz w:val="18"/>
          <w:szCs w:val="18"/>
          <w:lang w:val="ms-MY" w:eastAsia="en-MY"/>
        </w:rPr>
        <w:t xml:space="preserve"> pada kepekatan 225 </w:t>
      </w:r>
      <w:r w:rsidRPr="00A24FE5">
        <w:rPr>
          <w:rFonts w:ascii="Times New Roman" w:hAnsi="Times New Roman"/>
          <w:noProof/>
          <w:color w:val="212121"/>
          <w:sz w:val="18"/>
          <w:szCs w:val="18"/>
          <w:lang w:val="ms-MY" w:eastAsia="en-MY"/>
        </w:rPr>
        <w:sym w:font="Symbol" w:char="F06D"/>
      </w:r>
      <w:r w:rsidRPr="00A24FE5">
        <w:rPr>
          <w:rFonts w:ascii="Times New Roman" w:hAnsi="Times New Roman"/>
          <w:noProof/>
          <w:color w:val="212121"/>
          <w:sz w:val="18"/>
          <w:szCs w:val="18"/>
          <w:lang w:val="ms-MY" w:eastAsia="en-MY"/>
        </w:rPr>
        <w:t>g/mL berbanding dengan nordamnacanthal. Dalam kajian ini, sebatian yang disintesis, kompleks Fe(II)-nordamnacanthal menunjukkan aktiviti antimikrob lebih baik berbanding dengan sebatian itu sendiri.</w:t>
      </w:r>
    </w:p>
    <w:p w:rsidR="00A24FE5" w:rsidRPr="00A24FE5" w:rsidRDefault="00A24FE5" w:rsidP="00A24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18"/>
          <w:szCs w:val="18"/>
          <w:lang w:val="ms-MY" w:eastAsia="en-MY"/>
        </w:rPr>
      </w:pPr>
    </w:p>
    <w:p w:rsidR="006768E9" w:rsidRPr="00A24FE5" w:rsidRDefault="00A24FE5" w:rsidP="00A24FE5">
      <w:pPr>
        <w:spacing w:after="0" w:line="240" w:lineRule="auto"/>
        <w:jc w:val="both"/>
        <w:rPr>
          <w:rFonts w:ascii="Times New Roman" w:hAnsi="Times New Roman"/>
          <w:noProof/>
          <w:sz w:val="20"/>
          <w:szCs w:val="20"/>
          <w:lang w:bidi="ar-SA"/>
        </w:rPr>
      </w:pPr>
      <w:r w:rsidRPr="00A24FE5">
        <w:rPr>
          <w:rFonts w:ascii="Times New Roman" w:hAnsi="Times New Roman"/>
          <w:b/>
          <w:noProof/>
          <w:color w:val="212121"/>
          <w:sz w:val="18"/>
          <w:szCs w:val="18"/>
          <w:lang w:val="ms-MY" w:eastAsia="en-MY"/>
        </w:rPr>
        <w:t>Kata kunci</w:t>
      </w:r>
      <w:r w:rsidRPr="00A24FE5">
        <w:rPr>
          <w:rFonts w:ascii="Times New Roman" w:hAnsi="Times New Roman"/>
          <w:noProof/>
          <w:color w:val="212121"/>
          <w:sz w:val="18"/>
          <w:szCs w:val="18"/>
          <w:lang w:val="ms-MY" w:eastAsia="en-MY"/>
        </w:rPr>
        <w:t xml:space="preserve">: </w:t>
      </w:r>
      <w:r>
        <w:rPr>
          <w:rFonts w:ascii="Times New Roman" w:hAnsi="Times New Roman"/>
          <w:noProof/>
          <w:color w:val="212121"/>
          <w:sz w:val="18"/>
          <w:szCs w:val="18"/>
          <w:lang w:val="ms-MY" w:eastAsia="en-MY"/>
        </w:rPr>
        <w:t xml:space="preserve"> </w:t>
      </w:r>
      <w:r w:rsidRPr="00A24FE5">
        <w:rPr>
          <w:rFonts w:ascii="Times New Roman" w:hAnsi="Times New Roman"/>
          <w:noProof/>
          <w:color w:val="212121"/>
          <w:sz w:val="18"/>
          <w:szCs w:val="18"/>
          <w:lang w:val="ms-MY" w:eastAsia="en-MY"/>
        </w:rPr>
        <w:t xml:space="preserve">nordamnacanthal, </w:t>
      </w:r>
      <w:r w:rsidRPr="00A24FE5">
        <w:rPr>
          <w:rFonts w:ascii="Times New Roman" w:hAnsi="Times New Roman"/>
          <w:noProof/>
          <w:sz w:val="18"/>
          <w:szCs w:val="18"/>
          <w:lang w:val="ms-MY"/>
        </w:rPr>
        <w:t>logam peralihan Fe(II</w:t>
      </w:r>
      <w:r w:rsidRPr="00A24FE5">
        <w:rPr>
          <w:rFonts w:ascii="Times New Roman" w:hAnsi="Times New Roman"/>
          <w:noProof/>
          <w:color w:val="212121"/>
          <w:sz w:val="18"/>
          <w:szCs w:val="18"/>
          <w:lang w:val="ms-MY" w:eastAsia="en-MY"/>
        </w:rPr>
        <w:t>), kompleks Fe(II)-nordamnacanthal, aktiviti antimikrob</w:t>
      </w:r>
    </w:p>
    <w:p w:rsidR="00494C46" w:rsidRDefault="00494C46" w:rsidP="00F447A7">
      <w:pPr>
        <w:spacing w:after="0" w:line="240" w:lineRule="auto"/>
        <w:jc w:val="center"/>
        <w:rPr>
          <w:rFonts w:ascii="Times New Roman" w:hAnsi="Times New Roman"/>
          <w:noProof/>
          <w:sz w:val="20"/>
          <w:szCs w:val="20"/>
          <w:lang w:bidi="ar-SA"/>
        </w:rPr>
      </w:pPr>
    </w:p>
    <w:p w:rsidR="00A24FE5" w:rsidRPr="00BE7C30" w:rsidRDefault="00A24FE5"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24FE5" w:rsidRPr="008B1F60" w:rsidRDefault="00A24FE5" w:rsidP="00A24FE5">
      <w:pPr>
        <w:spacing w:after="0" w:line="240" w:lineRule="auto"/>
        <w:jc w:val="both"/>
        <w:rPr>
          <w:rFonts w:ascii="Times New Roman" w:hAnsi="Times New Roman"/>
          <w:sz w:val="20"/>
          <w:szCs w:val="20"/>
        </w:rPr>
      </w:pPr>
      <w:r w:rsidRPr="008B1F60">
        <w:rPr>
          <w:rFonts w:ascii="Times New Roman" w:hAnsi="Times New Roman"/>
          <w:sz w:val="20"/>
          <w:szCs w:val="20"/>
        </w:rPr>
        <w:t xml:space="preserve">Anthraquinones </w:t>
      </w:r>
      <w:r w:rsidRPr="008B1F60">
        <w:rPr>
          <w:rFonts w:ascii="Times New Roman" w:hAnsi="Times New Roman"/>
          <w:iCs/>
          <w:sz w:val="20"/>
          <w:szCs w:val="20"/>
        </w:rPr>
        <w:t xml:space="preserve">are biocompounds that are widely obtained from fungi and higher plant families [1, 2]. </w:t>
      </w:r>
      <w:r w:rsidRPr="008B1F60">
        <w:rPr>
          <w:rFonts w:ascii="Times New Roman" w:hAnsi="Times New Roman"/>
          <w:sz w:val="20"/>
          <w:szCs w:val="20"/>
          <w:lang w:eastAsia="ms-MY"/>
        </w:rPr>
        <w:t>A</w:t>
      </w:r>
      <w:r w:rsidRPr="008B1F60">
        <w:rPr>
          <w:rFonts w:ascii="Times New Roman" w:hAnsi="Times New Roman"/>
          <w:sz w:val="20"/>
          <w:szCs w:val="20"/>
        </w:rPr>
        <w:t>nthraquinones</w:t>
      </w:r>
      <w:r w:rsidRPr="008B1F60">
        <w:rPr>
          <w:rFonts w:ascii="Times New Roman" w:hAnsi="Times New Roman"/>
          <w:sz w:val="20"/>
          <w:szCs w:val="20"/>
          <w:lang w:eastAsia="ms-MY"/>
        </w:rPr>
        <w:t xml:space="preserve"> have nearly one thousand known compounds, which contain different types of substituents at different positions, leading to a large variety of pharmacological activities </w:t>
      </w:r>
      <w:r w:rsidRPr="008B1F60">
        <w:rPr>
          <w:rFonts w:ascii="Times New Roman" w:hAnsi="Times New Roman"/>
          <w:iCs/>
          <w:sz w:val="20"/>
          <w:szCs w:val="20"/>
        </w:rPr>
        <w:t>[3, 4]</w:t>
      </w:r>
      <w:r w:rsidRPr="008B1F60">
        <w:rPr>
          <w:rFonts w:ascii="Times New Roman" w:hAnsi="Times New Roman"/>
          <w:sz w:val="20"/>
          <w:szCs w:val="20"/>
        </w:rPr>
        <w:t xml:space="preserve">. </w:t>
      </w:r>
      <w:r w:rsidRPr="008B1F60">
        <w:rPr>
          <w:rFonts w:ascii="Times New Roman" w:hAnsi="Times New Roman"/>
          <w:sz w:val="20"/>
          <w:szCs w:val="20"/>
          <w:lang w:eastAsia="ms-MY"/>
        </w:rPr>
        <w:t xml:space="preserve">The bioactivities of these </w:t>
      </w:r>
      <w:r w:rsidRPr="008B1F60">
        <w:rPr>
          <w:rFonts w:ascii="Times New Roman" w:hAnsi="Times New Roman"/>
          <w:sz w:val="20"/>
          <w:szCs w:val="20"/>
          <w:lang w:eastAsia="ms-MY"/>
        </w:rPr>
        <w:lastRenderedPageBreak/>
        <w:t>compounds can be attributed to their structure</w:t>
      </w:r>
      <w:r w:rsidRPr="008B1F60">
        <w:rPr>
          <w:rFonts w:ascii="Times New Roman" w:hAnsi="Times New Roman"/>
          <w:sz w:val="20"/>
          <w:szCs w:val="20"/>
        </w:rPr>
        <w:t>.  Presence of substituents namely OH group and carbonyl group on the ring structure of anthraquinones opens up a possibility of forming a coordinated bond with metal ions. The inclusion of transition metal ion is expected to increase the planarity of the compound thus will enhanced the bioactive properties of the new prepared complexes. Anthraquinones</w:t>
      </w:r>
      <w:r w:rsidRPr="008B1F60">
        <w:rPr>
          <w:rFonts w:ascii="Times New Roman" w:hAnsi="Times New Roman"/>
          <w:sz w:val="20"/>
          <w:szCs w:val="20"/>
          <w:lang w:eastAsia="ms-MY"/>
        </w:rPr>
        <w:t xml:space="preserve"> structures also plays an important role in the cancer activity as it allows for many sites for the phenolic group substituents on the bridged benzene rings on either side of the carbonyl bridge, while still maintaining its aromaticity. This allows for intercalation of the </w:t>
      </w:r>
      <w:r w:rsidRPr="008B1F60">
        <w:rPr>
          <w:rFonts w:ascii="Times New Roman" w:hAnsi="Times New Roman"/>
          <w:sz w:val="20"/>
          <w:szCs w:val="20"/>
        </w:rPr>
        <w:t>anthraquinones</w:t>
      </w:r>
      <w:r w:rsidRPr="008B1F60">
        <w:rPr>
          <w:rFonts w:ascii="Times New Roman" w:hAnsi="Times New Roman"/>
          <w:sz w:val="20"/>
          <w:szCs w:val="20"/>
          <w:lang w:eastAsia="ms-MY"/>
        </w:rPr>
        <w:t xml:space="preserve"> to DNA in cells, as well as hydrogen bonding between the carbonyl and ether bridges with amino acid residues in enzymes [5]</w:t>
      </w:r>
      <w:r w:rsidRPr="008B1F60">
        <w:rPr>
          <w:rFonts w:ascii="Times New Roman" w:hAnsi="Times New Roman"/>
          <w:sz w:val="20"/>
          <w:szCs w:val="20"/>
        </w:rPr>
        <w:t>.</w:t>
      </w:r>
    </w:p>
    <w:p w:rsidR="00A24FE5" w:rsidRPr="008B1F60" w:rsidRDefault="00A24FE5" w:rsidP="00A24FE5">
      <w:pPr>
        <w:spacing w:after="0" w:line="240" w:lineRule="auto"/>
        <w:jc w:val="both"/>
        <w:rPr>
          <w:rFonts w:ascii="Times New Roman" w:hAnsi="Times New Roman"/>
          <w:sz w:val="20"/>
          <w:szCs w:val="20"/>
        </w:rPr>
      </w:pPr>
    </w:p>
    <w:p w:rsidR="00A24FE5" w:rsidRPr="008B1F60" w:rsidRDefault="00A24FE5" w:rsidP="00A24FE5">
      <w:pPr>
        <w:spacing w:after="0" w:line="240" w:lineRule="auto"/>
        <w:jc w:val="both"/>
        <w:rPr>
          <w:rFonts w:ascii="Times New Roman" w:hAnsi="Times New Roman"/>
          <w:sz w:val="20"/>
          <w:szCs w:val="20"/>
        </w:rPr>
      </w:pPr>
      <w:r w:rsidRPr="008B1F60">
        <w:rPr>
          <w:rFonts w:ascii="Times New Roman" w:hAnsi="Times New Roman"/>
          <w:sz w:val="20"/>
          <w:szCs w:val="20"/>
          <w:lang w:eastAsia="ms-MY"/>
        </w:rPr>
        <w:t xml:space="preserve">Similarly, the </w:t>
      </w:r>
      <w:r w:rsidRPr="008B1F60">
        <w:rPr>
          <w:rFonts w:ascii="Times New Roman" w:hAnsi="Times New Roman"/>
          <w:sz w:val="20"/>
          <w:szCs w:val="20"/>
        </w:rPr>
        <w:t>anthraquinones’</w:t>
      </w:r>
      <w:r w:rsidRPr="008B1F60">
        <w:rPr>
          <w:rFonts w:ascii="Times New Roman" w:hAnsi="Times New Roman"/>
          <w:sz w:val="20"/>
          <w:szCs w:val="20"/>
          <w:lang w:eastAsia="ms-MY"/>
        </w:rPr>
        <w:t xml:space="preserve"> structure also plays an important role in the cancer activity of </w:t>
      </w:r>
      <w:r w:rsidRPr="008B1F60">
        <w:rPr>
          <w:rFonts w:ascii="Times New Roman" w:hAnsi="Times New Roman"/>
          <w:i/>
          <w:iCs/>
          <w:sz w:val="20"/>
          <w:szCs w:val="20"/>
        </w:rPr>
        <w:t xml:space="preserve">Morinda citrifolia </w:t>
      </w:r>
      <w:r w:rsidRPr="008B1F60">
        <w:rPr>
          <w:rFonts w:ascii="Times New Roman" w:hAnsi="Times New Roman"/>
          <w:sz w:val="20"/>
          <w:szCs w:val="20"/>
          <w:lang w:eastAsia="ms-MY"/>
        </w:rPr>
        <w:t xml:space="preserve">as it allows for many sites for the phenolic group substituents on the bridged benzene rings on either side of the carbonyl bridge, while still maintaining its aromaticity. This allows for intercalation of the </w:t>
      </w:r>
      <w:r w:rsidRPr="008B1F60">
        <w:rPr>
          <w:rFonts w:ascii="Times New Roman" w:hAnsi="Times New Roman"/>
          <w:sz w:val="20"/>
          <w:szCs w:val="20"/>
        </w:rPr>
        <w:t>anthraquinones</w:t>
      </w:r>
      <w:r w:rsidRPr="008B1F60">
        <w:rPr>
          <w:rFonts w:ascii="Times New Roman" w:hAnsi="Times New Roman"/>
          <w:sz w:val="20"/>
          <w:szCs w:val="20"/>
          <w:lang w:eastAsia="ms-MY"/>
        </w:rPr>
        <w:t xml:space="preserve"> to DNA in cells, as well as hydrogen bonding between the carbonyl and ether bridges with amino acid residues in enzymes [2]</w:t>
      </w:r>
      <w:r w:rsidRPr="008B1F60">
        <w:rPr>
          <w:rFonts w:ascii="Times New Roman" w:hAnsi="Times New Roman"/>
          <w:sz w:val="20"/>
          <w:szCs w:val="20"/>
        </w:rPr>
        <w:t>.</w:t>
      </w:r>
    </w:p>
    <w:p w:rsidR="00A24FE5" w:rsidRPr="008B1F60" w:rsidRDefault="00A24FE5" w:rsidP="00A24FE5">
      <w:pPr>
        <w:spacing w:after="0" w:line="240" w:lineRule="auto"/>
        <w:jc w:val="both"/>
        <w:rPr>
          <w:rFonts w:ascii="Times New Roman" w:hAnsi="Times New Roman"/>
          <w:sz w:val="20"/>
          <w:szCs w:val="20"/>
        </w:rPr>
      </w:pPr>
    </w:p>
    <w:p w:rsidR="00A24FE5" w:rsidRPr="008B1F60" w:rsidRDefault="00A24FE5" w:rsidP="00A24FE5">
      <w:pPr>
        <w:spacing w:after="0" w:line="240" w:lineRule="auto"/>
        <w:jc w:val="both"/>
        <w:rPr>
          <w:rFonts w:ascii="Times New Roman" w:hAnsi="Times New Roman"/>
          <w:sz w:val="20"/>
          <w:szCs w:val="20"/>
        </w:rPr>
      </w:pPr>
      <w:r w:rsidRPr="008B1F60">
        <w:rPr>
          <w:rFonts w:ascii="Times New Roman" w:hAnsi="Times New Roman"/>
          <w:iCs/>
          <w:sz w:val="20"/>
          <w:szCs w:val="20"/>
        </w:rPr>
        <w:t>T</w:t>
      </w:r>
      <w:r w:rsidRPr="008B1F60">
        <w:rPr>
          <w:rFonts w:ascii="Times New Roman" w:hAnsi="Times New Roman"/>
          <w:sz w:val="20"/>
          <w:szCs w:val="20"/>
        </w:rPr>
        <w:t>he underlying bioactive role of such compounds relates to the intracellular interaction of the compounds with DNA molecule with one of the effects is leading to the damaged of the cell. Such disruptive consequence is an inhibitor to the continuous growth of cell and thus resulting in cell death [6].  The inclusion of transition metal complexes namely copper, zinc and iron could enhance such bioactive role of the compounds. This is particular as the presence of such metals could alter the overall structure of the newly formed complex and thus can increase the affinity of the compound to DNA [7, 8].</w:t>
      </w:r>
    </w:p>
    <w:p w:rsidR="00A24FE5" w:rsidRPr="008B1F60" w:rsidRDefault="00A24FE5" w:rsidP="00A24FE5">
      <w:pPr>
        <w:spacing w:after="0" w:line="240" w:lineRule="auto"/>
        <w:jc w:val="both"/>
        <w:rPr>
          <w:rFonts w:ascii="Times New Roman" w:hAnsi="Times New Roman"/>
          <w:sz w:val="20"/>
          <w:szCs w:val="20"/>
        </w:rPr>
      </w:pPr>
    </w:p>
    <w:p w:rsidR="00A24FE5" w:rsidRPr="008B1F60" w:rsidRDefault="00A24FE5" w:rsidP="00A24FE5">
      <w:pPr>
        <w:spacing w:after="0" w:line="240" w:lineRule="auto"/>
        <w:jc w:val="both"/>
        <w:rPr>
          <w:rFonts w:ascii="Times New Roman" w:hAnsi="Times New Roman"/>
          <w:sz w:val="20"/>
          <w:szCs w:val="20"/>
        </w:rPr>
      </w:pPr>
      <w:r w:rsidRPr="008B1F60">
        <w:rPr>
          <w:rFonts w:ascii="Times New Roman" w:hAnsi="Times New Roman"/>
          <w:sz w:val="20"/>
          <w:szCs w:val="20"/>
        </w:rPr>
        <w:t xml:space="preserve">This could result in the improvement of biological activities of the compounds. This research was carried out on </w:t>
      </w:r>
      <w:r w:rsidRPr="008B1F60">
        <w:rPr>
          <w:rFonts w:ascii="Times New Roman" w:hAnsi="Times New Roman"/>
          <w:i/>
          <w:sz w:val="20"/>
          <w:szCs w:val="20"/>
        </w:rPr>
        <w:t xml:space="preserve">Morinda citrifolia </w:t>
      </w:r>
      <w:r w:rsidRPr="008B1F60">
        <w:rPr>
          <w:rFonts w:ascii="Times New Roman" w:hAnsi="Times New Roman"/>
          <w:sz w:val="20"/>
          <w:szCs w:val="20"/>
        </w:rPr>
        <w:t xml:space="preserve">and focused on isolation of anthraquinones from the </w:t>
      </w:r>
      <w:r w:rsidRPr="008B1F60">
        <w:rPr>
          <w:rFonts w:ascii="Times New Roman" w:hAnsi="Times New Roman"/>
          <w:i/>
          <w:sz w:val="20"/>
          <w:szCs w:val="20"/>
        </w:rPr>
        <w:t xml:space="preserve">Morinda citrifolia </w:t>
      </w:r>
      <w:r w:rsidRPr="008B1F60">
        <w:rPr>
          <w:rFonts w:ascii="Times New Roman" w:hAnsi="Times New Roman"/>
          <w:sz w:val="20"/>
          <w:szCs w:val="20"/>
        </w:rPr>
        <w:t>stem bark extract and synthesize of Fe(II) complex which is having anthraquinones as ligands.</w:t>
      </w:r>
    </w:p>
    <w:p w:rsidR="00A24FE5" w:rsidRPr="008B1F60" w:rsidRDefault="00A24FE5" w:rsidP="00A24FE5">
      <w:pPr>
        <w:spacing w:after="0" w:line="240" w:lineRule="auto"/>
        <w:jc w:val="center"/>
        <w:rPr>
          <w:rFonts w:ascii="Times New Roman" w:hAnsi="Times New Roman"/>
          <w:sz w:val="20"/>
          <w:szCs w:val="20"/>
        </w:rPr>
      </w:pPr>
    </w:p>
    <w:p w:rsidR="00A24FE5" w:rsidRPr="008B1F60" w:rsidRDefault="00A24FE5" w:rsidP="00A24FE5">
      <w:pPr>
        <w:spacing w:after="0" w:line="240" w:lineRule="auto"/>
        <w:jc w:val="center"/>
        <w:rPr>
          <w:rFonts w:ascii="Times New Roman" w:hAnsi="Times New Roman"/>
          <w:b/>
          <w:sz w:val="20"/>
          <w:szCs w:val="20"/>
        </w:rPr>
      </w:pPr>
      <w:r w:rsidRPr="008B1F60">
        <w:rPr>
          <w:rFonts w:ascii="Times New Roman" w:hAnsi="Times New Roman"/>
          <w:b/>
          <w:sz w:val="20"/>
          <w:szCs w:val="20"/>
        </w:rPr>
        <w:t>Materials and Methods</w:t>
      </w:r>
    </w:p>
    <w:p w:rsidR="00A24FE5" w:rsidRPr="008B1F60" w:rsidRDefault="00A24FE5" w:rsidP="00A24FE5">
      <w:pPr>
        <w:spacing w:after="0" w:line="240" w:lineRule="auto"/>
        <w:jc w:val="both"/>
        <w:rPr>
          <w:rFonts w:ascii="Times New Roman" w:hAnsi="Times New Roman"/>
          <w:b/>
          <w:sz w:val="20"/>
          <w:szCs w:val="20"/>
          <w:lang w:val="en-GB"/>
        </w:rPr>
      </w:pPr>
      <w:r w:rsidRPr="008B1F60">
        <w:rPr>
          <w:rFonts w:ascii="Times New Roman" w:hAnsi="Times New Roman"/>
          <w:b/>
          <w:sz w:val="20"/>
          <w:szCs w:val="20"/>
          <w:lang w:val="en-GB"/>
        </w:rPr>
        <w:t>Plant material</w:t>
      </w:r>
    </w:p>
    <w:p w:rsidR="00A24FE5" w:rsidRPr="008B1F60" w:rsidRDefault="00A24FE5" w:rsidP="00A24FE5">
      <w:pPr>
        <w:spacing w:after="0" w:line="240" w:lineRule="auto"/>
        <w:jc w:val="both"/>
        <w:rPr>
          <w:rFonts w:ascii="Times New Roman" w:hAnsi="Times New Roman"/>
          <w:sz w:val="20"/>
          <w:szCs w:val="20"/>
          <w:lang w:val="en-GB"/>
        </w:rPr>
      </w:pPr>
      <w:r w:rsidRPr="008B1F60">
        <w:rPr>
          <w:rFonts w:ascii="Times New Roman" w:hAnsi="Times New Roman"/>
          <w:sz w:val="20"/>
          <w:szCs w:val="20"/>
          <w:lang w:val="en-GB"/>
        </w:rPr>
        <w:t xml:space="preserve">An amount 5 – 6 kg of stem barks sample of </w:t>
      </w:r>
      <w:r w:rsidRPr="008B1F60">
        <w:rPr>
          <w:rFonts w:ascii="Times New Roman" w:hAnsi="Times New Roman"/>
          <w:i/>
          <w:sz w:val="20"/>
          <w:szCs w:val="20"/>
          <w:lang w:val="en-GB"/>
        </w:rPr>
        <w:t>Morinda citrifolia</w:t>
      </w:r>
      <w:r w:rsidRPr="008B1F60">
        <w:rPr>
          <w:rFonts w:ascii="Times New Roman" w:hAnsi="Times New Roman"/>
          <w:sz w:val="20"/>
          <w:szCs w:val="20"/>
          <w:lang w:val="en-GB"/>
        </w:rPr>
        <w:t xml:space="preserve"> were collected from Sarawak. Herbarium voucher specimens were prepared.</w:t>
      </w:r>
    </w:p>
    <w:p w:rsidR="00A24FE5" w:rsidRPr="008B1F60" w:rsidRDefault="00A24FE5" w:rsidP="00A24FE5">
      <w:pPr>
        <w:spacing w:after="0" w:line="240" w:lineRule="auto"/>
        <w:jc w:val="both"/>
        <w:rPr>
          <w:rFonts w:ascii="Times New Roman" w:hAnsi="Times New Roman"/>
          <w:sz w:val="20"/>
          <w:szCs w:val="20"/>
          <w:lang w:val="en-GB"/>
        </w:rPr>
      </w:pPr>
    </w:p>
    <w:p w:rsidR="00A24FE5" w:rsidRPr="008B1F60" w:rsidRDefault="00A24FE5" w:rsidP="00A24FE5">
      <w:pPr>
        <w:spacing w:after="0" w:line="240" w:lineRule="auto"/>
        <w:jc w:val="both"/>
        <w:rPr>
          <w:rFonts w:ascii="Times New Roman" w:hAnsi="Times New Roman"/>
          <w:sz w:val="20"/>
          <w:szCs w:val="20"/>
          <w:lang w:val="en-GB"/>
        </w:rPr>
      </w:pPr>
      <w:r w:rsidRPr="008B1F60">
        <w:rPr>
          <w:rFonts w:ascii="Times New Roman" w:hAnsi="Times New Roman"/>
          <w:b/>
          <w:sz w:val="20"/>
          <w:szCs w:val="20"/>
          <w:lang w:val="en-GB"/>
        </w:rPr>
        <w:t>Extraction, isolation and purification</w:t>
      </w:r>
    </w:p>
    <w:p w:rsidR="00A24FE5" w:rsidRPr="008B1F60" w:rsidRDefault="00A24FE5" w:rsidP="00A24FE5">
      <w:pPr>
        <w:spacing w:after="0" w:line="240" w:lineRule="auto"/>
        <w:jc w:val="both"/>
        <w:rPr>
          <w:rFonts w:ascii="Times New Roman" w:hAnsi="Times New Roman"/>
          <w:sz w:val="20"/>
          <w:szCs w:val="20"/>
          <w:lang w:val="en-GB"/>
        </w:rPr>
      </w:pPr>
      <w:r w:rsidRPr="008B1F60">
        <w:rPr>
          <w:rFonts w:ascii="Times New Roman" w:hAnsi="Times New Roman"/>
          <w:sz w:val="20"/>
          <w:szCs w:val="20"/>
          <w:lang w:val="en-GB"/>
        </w:rPr>
        <w:t xml:space="preserve">The plant was allowed to air-dry in the laboratory and then the dried sample was grinded. Powdered air-dried samples (2 – 3 kg) were extracted by soaking the sample with </w:t>
      </w:r>
      <w:r w:rsidRPr="008B1F60">
        <w:rPr>
          <w:rFonts w:ascii="Times New Roman" w:hAnsi="Times New Roman"/>
          <w:sz w:val="20"/>
          <w:szCs w:val="20"/>
        </w:rPr>
        <w:t>organic solvents in sequential polarity which started with hexane and followed by ethyl acetate, chloroform and methanol. The samples were allowed to stand for 48 hours and the process was repeated twice at 48 hours-interval.</w:t>
      </w:r>
    </w:p>
    <w:p w:rsidR="00A24FE5" w:rsidRPr="008B1F60" w:rsidRDefault="00A24FE5" w:rsidP="00A24FE5">
      <w:pPr>
        <w:spacing w:after="0" w:line="240" w:lineRule="auto"/>
        <w:jc w:val="both"/>
        <w:rPr>
          <w:rFonts w:ascii="Times New Roman" w:hAnsi="Times New Roman"/>
          <w:sz w:val="20"/>
          <w:szCs w:val="20"/>
          <w:lang w:val="en-GB"/>
        </w:rPr>
      </w:pPr>
    </w:p>
    <w:p w:rsidR="00A24FE5" w:rsidRPr="008B1F60" w:rsidRDefault="00A24FE5" w:rsidP="00A24FE5">
      <w:pPr>
        <w:spacing w:after="0" w:line="240" w:lineRule="auto"/>
        <w:jc w:val="both"/>
        <w:rPr>
          <w:rFonts w:ascii="Times New Roman" w:hAnsi="Times New Roman"/>
          <w:sz w:val="20"/>
          <w:szCs w:val="20"/>
        </w:rPr>
      </w:pPr>
      <w:r w:rsidRPr="008B1F60">
        <w:rPr>
          <w:rFonts w:ascii="Times New Roman" w:hAnsi="Times New Roman"/>
          <w:sz w:val="20"/>
          <w:szCs w:val="20"/>
          <w:lang w:val="en-GB"/>
        </w:rPr>
        <w:t>The extract from each solvent extraction was filtered and concentrated</w:t>
      </w:r>
      <w:r w:rsidRPr="008B1F60">
        <w:t xml:space="preserve"> </w:t>
      </w:r>
      <w:r w:rsidRPr="008B1F60">
        <w:rPr>
          <w:rFonts w:ascii="Times New Roman" w:hAnsi="Times New Roman"/>
          <w:sz w:val="20"/>
          <w:szCs w:val="20"/>
        </w:rPr>
        <w:t>using a rotavapor under vacuum pressure</w:t>
      </w:r>
      <w:r w:rsidRPr="008B1F60">
        <w:rPr>
          <w:rFonts w:ascii="Times New Roman" w:hAnsi="Times New Roman"/>
          <w:sz w:val="20"/>
          <w:szCs w:val="20"/>
          <w:lang w:val="en-GB"/>
        </w:rPr>
        <w:t xml:space="preserve">. </w:t>
      </w:r>
      <w:r w:rsidRPr="008B1F60">
        <w:rPr>
          <w:rFonts w:ascii="Times New Roman" w:hAnsi="Times New Roman"/>
          <w:color w:val="000000"/>
          <w:sz w:val="20"/>
          <w:szCs w:val="20"/>
        </w:rPr>
        <w:t xml:space="preserve">The extracts were purified using liquid vacuum column (KCV) chromatography, gravity column chromatography and chromatoron. Fractions which were obtained from the isolation were purified using the gravity column chromatography and chromatotron using </w:t>
      </w:r>
      <w:r w:rsidRPr="008B1F60">
        <w:rPr>
          <w:rFonts w:ascii="Times New Roman" w:hAnsi="Times New Roman"/>
          <w:sz w:val="20"/>
          <w:szCs w:val="20"/>
        </w:rPr>
        <w:t>hexane and chloroform with ratio (6:4) as a solvent system to obtain the major compound, nordamnacanthal.</w:t>
      </w:r>
    </w:p>
    <w:p w:rsidR="00A24FE5" w:rsidRPr="008B1F60" w:rsidRDefault="00A24FE5" w:rsidP="00A24FE5">
      <w:pPr>
        <w:spacing w:after="0" w:line="240" w:lineRule="auto"/>
        <w:jc w:val="both"/>
        <w:rPr>
          <w:rFonts w:ascii="Times New Roman" w:hAnsi="Times New Roman"/>
          <w:sz w:val="20"/>
          <w:szCs w:val="20"/>
        </w:rPr>
      </w:pPr>
    </w:p>
    <w:p w:rsidR="00A24FE5" w:rsidRPr="008B1F60" w:rsidRDefault="00A24FE5" w:rsidP="00A24FE5">
      <w:pPr>
        <w:spacing w:after="0" w:line="240" w:lineRule="auto"/>
        <w:jc w:val="both"/>
        <w:rPr>
          <w:rFonts w:ascii="Times New Roman" w:hAnsi="Times New Roman"/>
          <w:sz w:val="20"/>
          <w:szCs w:val="20"/>
          <w:lang w:val="en-GB"/>
        </w:rPr>
      </w:pPr>
      <w:r w:rsidRPr="008B1F60">
        <w:rPr>
          <w:rFonts w:ascii="Times New Roman" w:hAnsi="Times New Roman"/>
          <w:b/>
          <w:sz w:val="20"/>
          <w:szCs w:val="20"/>
        </w:rPr>
        <w:t>Preparation of the metal complex</w:t>
      </w:r>
    </w:p>
    <w:p w:rsidR="00A24FE5" w:rsidRPr="008B1F60" w:rsidRDefault="00A24FE5" w:rsidP="00A24FE5">
      <w:pPr>
        <w:spacing w:after="0" w:line="240" w:lineRule="auto"/>
        <w:jc w:val="both"/>
        <w:rPr>
          <w:rFonts w:ascii="Times New Roman" w:hAnsi="Times New Roman"/>
          <w:color w:val="000000"/>
          <w:kern w:val="24"/>
          <w:sz w:val="20"/>
          <w:szCs w:val="20"/>
          <w:lang w:eastAsia="en-MY"/>
        </w:rPr>
      </w:pPr>
      <w:r w:rsidRPr="008B1F60">
        <w:rPr>
          <w:rFonts w:ascii="Times New Roman" w:hAnsi="Times New Roman"/>
          <w:color w:val="000000"/>
          <w:kern w:val="24"/>
          <w:sz w:val="20"/>
          <w:szCs w:val="20"/>
          <w:lang w:eastAsia="en-MY"/>
        </w:rPr>
        <w:t>Fe(II)-nordamnacanthal complex was synthesized by reacting the major compound, nordamnacanthal, 0.0500 g, 0.1864 mmol with an ethanolic solution 30 mL of 0.0186 g, 0.0932 mmol iron(II) acetate. The mixture was stirred and refluxed for 3 hours. Brown precipitate was yielded during the reflux. It was allowed to</w:t>
      </w:r>
      <w:r w:rsidRPr="008B1F60">
        <w:rPr>
          <w:rFonts w:ascii="Times New Roman" w:hAnsi="Times New Roman"/>
          <w:sz w:val="20"/>
          <w:szCs w:val="20"/>
          <w:lang w:eastAsia="en-MY"/>
        </w:rPr>
        <w:t xml:space="preserve"> </w:t>
      </w:r>
      <w:r w:rsidRPr="008B1F60">
        <w:rPr>
          <w:rFonts w:ascii="Times New Roman" w:hAnsi="Times New Roman"/>
          <w:color w:val="000000"/>
          <w:kern w:val="24"/>
          <w:sz w:val="20"/>
          <w:szCs w:val="20"/>
          <w:lang w:eastAsia="en-MY"/>
        </w:rPr>
        <w:t>cool at the room temperature and was filtered. The solid was</w:t>
      </w:r>
      <w:r w:rsidRPr="008B1F60">
        <w:rPr>
          <w:rFonts w:ascii="Times New Roman" w:hAnsi="Times New Roman"/>
          <w:sz w:val="20"/>
          <w:szCs w:val="20"/>
          <w:lang w:eastAsia="en-MY"/>
        </w:rPr>
        <w:t xml:space="preserve"> </w:t>
      </w:r>
      <w:r w:rsidRPr="008B1F60">
        <w:rPr>
          <w:rFonts w:ascii="Times New Roman" w:hAnsi="Times New Roman"/>
          <w:color w:val="000000"/>
          <w:kern w:val="24"/>
          <w:sz w:val="20"/>
          <w:szCs w:val="20"/>
          <w:lang w:eastAsia="en-MY"/>
        </w:rPr>
        <w:t>washed with ethanol and then air-dried.</w:t>
      </w:r>
    </w:p>
    <w:p w:rsidR="00A24FE5" w:rsidRPr="008B1F60" w:rsidRDefault="00A24FE5" w:rsidP="00A24FE5">
      <w:pPr>
        <w:spacing w:after="0" w:line="240" w:lineRule="auto"/>
        <w:jc w:val="both"/>
        <w:rPr>
          <w:rFonts w:ascii="Times New Roman" w:hAnsi="Times New Roman"/>
          <w:color w:val="000000"/>
          <w:kern w:val="24"/>
          <w:sz w:val="20"/>
          <w:szCs w:val="20"/>
          <w:lang w:eastAsia="en-MY"/>
        </w:rPr>
      </w:pPr>
    </w:p>
    <w:p w:rsidR="00A24FE5" w:rsidRPr="008B1F60" w:rsidRDefault="00A24FE5" w:rsidP="00A24FE5">
      <w:pPr>
        <w:spacing w:after="0" w:line="240" w:lineRule="auto"/>
        <w:jc w:val="both"/>
        <w:rPr>
          <w:rFonts w:ascii="Times New Roman" w:hAnsi="Times New Roman"/>
          <w:sz w:val="20"/>
          <w:szCs w:val="20"/>
          <w:lang w:val="en-GB"/>
        </w:rPr>
      </w:pPr>
      <w:r w:rsidRPr="008B1F60">
        <w:rPr>
          <w:rFonts w:ascii="Times New Roman" w:hAnsi="Times New Roman"/>
          <w:b/>
          <w:color w:val="000000"/>
          <w:sz w:val="20"/>
          <w:szCs w:val="20"/>
        </w:rPr>
        <w:t>Instrumentation</w:t>
      </w:r>
    </w:p>
    <w:p w:rsidR="00A24FE5" w:rsidRPr="008B1F60" w:rsidRDefault="00A24FE5" w:rsidP="00A24FE5">
      <w:pPr>
        <w:spacing w:after="0" w:line="240" w:lineRule="auto"/>
        <w:jc w:val="both"/>
        <w:rPr>
          <w:rFonts w:ascii="Times New Roman" w:hAnsi="Times New Roman"/>
          <w:sz w:val="20"/>
          <w:szCs w:val="20"/>
          <w:lang w:val="en-GB"/>
        </w:rPr>
      </w:pPr>
      <w:r w:rsidRPr="008B1F60">
        <w:rPr>
          <w:rFonts w:ascii="Times New Roman" w:hAnsi="Times New Roman"/>
          <w:color w:val="000000"/>
          <w:kern w:val="24"/>
          <w:sz w:val="20"/>
          <w:szCs w:val="20"/>
          <w:lang w:eastAsia="en-MY"/>
        </w:rPr>
        <w:t>The ligand, nordamnacanthal and its metal complex were established by</w:t>
      </w:r>
      <w:r w:rsidRPr="008B1F60">
        <w:rPr>
          <w:rFonts w:ascii="Times New Roman" w:hAnsi="Times New Roman"/>
          <w:sz w:val="20"/>
          <w:szCs w:val="20"/>
          <w:lang w:val="en-GB"/>
        </w:rPr>
        <w:t xml:space="preserve"> gas chromatography mass spectrometry (</w:t>
      </w:r>
      <w:r w:rsidRPr="008B1F60">
        <w:rPr>
          <w:rFonts w:ascii="Times New Roman" w:hAnsi="Times New Roman"/>
          <w:color w:val="000000"/>
          <w:kern w:val="24"/>
          <w:sz w:val="20"/>
          <w:szCs w:val="20"/>
          <w:lang w:eastAsia="en-MY"/>
        </w:rPr>
        <w:t>GCMS), nuclear magnetic resonance (NMR), UV-Visible spectra, Fourier transformation infrared spectrophotometer and CHNS elemental analyzer.</w:t>
      </w:r>
    </w:p>
    <w:p w:rsidR="00A24FE5" w:rsidRPr="008B1F60" w:rsidRDefault="00A24FE5" w:rsidP="00A24FE5">
      <w:pPr>
        <w:spacing w:after="0" w:line="240" w:lineRule="auto"/>
        <w:jc w:val="both"/>
        <w:rPr>
          <w:rFonts w:ascii="Times New Roman" w:hAnsi="Times New Roman"/>
          <w:sz w:val="20"/>
          <w:szCs w:val="20"/>
          <w:lang w:val="en-GB"/>
        </w:rPr>
      </w:pPr>
    </w:p>
    <w:p w:rsidR="00A24FE5" w:rsidRPr="008B1F60" w:rsidRDefault="00A24FE5" w:rsidP="00A24FE5">
      <w:pPr>
        <w:spacing w:after="0" w:line="240" w:lineRule="auto"/>
        <w:jc w:val="both"/>
        <w:rPr>
          <w:rFonts w:ascii="Times New Roman" w:hAnsi="Times New Roman"/>
          <w:sz w:val="20"/>
          <w:szCs w:val="20"/>
          <w:lang w:val="en-GB"/>
        </w:rPr>
      </w:pPr>
      <w:r w:rsidRPr="008B1F60">
        <w:rPr>
          <w:rFonts w:ascii="Times New Roman" w:hAnsi="Times New Roman"/>
          <w:b/>
          <w:color w:val="000000"/>
          <w:sz w:val="20"/>
          <w:szCs w:val="20"/>
        </w:rPr>
        <w:lastRenderedPageBreak/>
        <w:t>Bioassay (antimicrobial)</w:t>
      </w:r>
    </w:p>
    <w:p w:rsidR="00A24FE5" w:rsidRPr="008B1F60" w:rsidRDefault="00A24FE5" w:rsidP="00A24FE5">
      <w:pPr>
        <w:spacing w:after="0" w:line="240" w:lineRule="auto"/>
        <w:jc w:val="both"/>
        <w:rPr>
          <w:rFonts w:ascii="Times New Roman" w:hAnsi="Times New Roman"/>
          <w:iCs/>
          <w:sz w:val="20"/>
          <w:szCs w:val="20"/>
        </w:rPr>
      </w:pPr>
      <w:r w:rsidRPr="008B1F60">
        <w:rPr>
          <w:rFonts w:ascii="Times New Roman" w:hAnsi="Times New Roman"/>
          <w:color w:val="000000"/>
          <w:kern w:val="24"/>
          <w:sz w:val="20"/>
          <w:szCs w:val="20"/>
          <w:lang w:eastAsia="en-MY"/>
        </w:rPr>
        <w:t xml:space="preserve">Antimicrobial nordamnacanthal and Fe(II)-nordamnacanthal were evaluated using minimum inhibitory concentration (MIC) </w:t>
      </w:r>
      <w:r w:rsidRPr="008B1F60">
        <w:rPr>
          <w:rFonts w:ascii="Times New Roman" w:hAnsi="Times New Roman"/>
          <w:sz w:val="20"/>
          <w:szCs w:val="20"/>
        </w:rPr>
        <w:t>determines by broth micro dilution method using 96-well microplates a</w:t>
      </w:r>
      <w:r w:rsidRPr="008B1F60">
        <w:rPr>
          <w:rFonts w:ascii="Times New Roman" w:hAnsi="Times New Roman"/>
          <w:bCs/>
          <w:sz w:val="20"/>
          <w:szCs w:val="20"/>
        </w:rPr>
        <w:t xml:space="preserve">gainst the 5 bacteria, </w:t>
      </w:r>
      <w:r w:rsidRPr="008B1F60">
        <w:rPr>
          <w:rFonts w:ascii="Times New Roman" w:hAnsi="Times New Roman"/>
          <w:i/>
          <w:sz w:val="20"/>
          <w:szCs w:val="20"/>
        </w:rPr>
        <w:t>Escherichia coli</w:t>
      </w:r>
      <w:r w:rsidRPr="008B1F60">
        <w:rPr>
          <w:rFonts w:ascii="Times New Roman" w:hAnsi="Times New Roman"/>
          <w:i/>
          <w:iCs/>
          <w:kern w:val="24"/>
          <w:sz w:val="20"/>
          <w:szCs w:val="20"/>
          <w:lang w:eastAsia="en-MY"/>
        </w:rPr>
        <w:t xml:space="preserve">, </w:t>
      </w:r>
      <w:r w:rsidRPr="008B1F60">
        <w:rPr>
          <w:rFonts w:ascii="Times New Roman" w:hAnsi="Times New Roman"/>
          <w:i/>
          <w:iCs/>
          <w:color w:val="000000"/>
          <w:kern w:val="24"/>
          <w:sz w:val="20"/>
          <w:szCs w:val="20"/>
          <w:lang w:eastAsia="en-MY"/>
        </w:rPr>
        <w:t>Salmonella pneumoniae, Pseudomonas aeruginosa, Proteus vulgaris and Klebsiella pneumonia</w:t>
      </w:r>
      <w:r w:rsidRPr="008B1F60">
        <w:rPr>
          <w:rFonts w:ascii="Times New Roman" w:hAnsi="Times New Roman"/>
          <w:color w:val="000000"/>
          <w:kern w:val="24"/>
          <w:sz w:val="20"/>
          <w:szCs w:val="20"/>
          <w:lang w:eastAsia="en-MY"/>
        </w:rPr>
        <w:t xml:space="preserve">. </w:t>
      </w:r>
      <w:r w:rsidRPr="008B1F60">
        <w:rPr>
          <w:rFonts w:ascii="Times New Roman" w:hAnsi="Times New Roman"/>
          <w:iCs/>
          <w:sz w:val="20"/>
          <w:szCs w:val="20"/>
        </w:rPr>
        <w:t>The MIC will be tested accordi</w:t>
      </w:r>
      <w:r>
        <w:rPr>
          <w:rFonts w:ascii="Times New Roman" w:hAnsi="Times New Roman"/>
          <w:iCs/>
          <w:sz w:val="20"/>
          <w:szCs w:val="20"/>
        </w:rPr>
        <w:t xml:space="preserve">ng to </w:t>
      </w:r>
      <w:r w:rsidRPr="008B1F60">
        <w:rPr>
          <w:rFonts w:ascii="Times New Roman" w:hAnsi="Times New Roman"/>
          <w:sz w:val="20"/>
          <w:szCs w:val="20"/>
        </w:rPr>
        <w:t>Güllüce</w:t>
      </w:r>
      <w:r w:rsidRPr="008B1F60">
        <w:rPr>
          <w:rFonts w:ascii="Times New Roman" w:hAnsi="Times New Roman"/>
          <w:iCs/>
          <w:sz w:val="20"/>
          <w:szCs w:val="20"/>
        </w:rPr>
        <w:t xml:space="preserve"> et al. [9]</w:t>
      </w:r>
      <w:r w:rsidRPr="008B1F60">
        <w:rPr>
          <w:rFonts w:ascii="Times New Roman" w:hAnsi="Times New Roman"/>
          <w:sz w:val="20"/>
          <w:szCs w:val="20"/>
        </w:rPr>
        <w:t>.</w:t>
      </w:r>
      <w:r w:rsidRPr="008B1F60">
        <w:rPr>
          <w:rFonts w:ascii="Times New Roman" w:hAnsi="Times New Roman"/>
          <w:iCs/>
          <w:sz w:val="20"/>
          <w:szCs w:val="20"/>
        </w:rPr>
        <w:t xml:space="preserve"> Nutrient broth was prepared and autoclaved. 3.6 mg of ligand and its metal complex were weighed and dissolved in 2 mL DMSO (Stock solution, 1800 µg/mL).</w:t>
      </w:r>
    </w:p>
    <w:p w:rsidR="00A24FE5" w:rsidRPr="008B1F60" w:rsidRDefault="00A24FE5" w:rsidP="00A24FE5">
      <w:pPr>
        <w:spacing w:after="0" w:line="240" w:lineRule="auto"/>
        <w:jc w:val="both"/>
        <w:rPr>
          <w:rFonts w:ascii="Times New Roman" w:hAnsi="Times New Roman"/>
          <w:iCs/>
          <w:sz w:val="20"/>
          <w:szCs w:val="20"/>
        </w:rPr>
      </w:pPr>
    </w:p>
    <w:p w:rsidR="00A24FE5" w:rsidRPr="008B1F60" w:rsidRDefault="00A24FE5" w:rsidP="00A24FE5">
      <w:pPr>
        <w:spacing w:after="0" w:line="240" w:lineRule="auto"/>
        <w:jc w:val="both"/>
        <w:rPr>
          <w:rFonts w:ascii="Times New Roman" w:hAnsi="Times New Roman"/>
          <w:iCs/>
          <w:sz w:val="20"/>
          <w:szCs w:val="20"/>
        </w:rPr>
      </w:pPr>
      <w:r w:rsidRPr="008B1F60">
        <w:rPr>
          <w:rFonts w:ascii="Times New Roman" w:hAnsi="Times New Roman"/>
          <w:iCs/>
          <w:sz w:val="20"/>
          <w:szCs w:val="20"/>
        </w:rPr>
        <w:t xml:space="preserve">The inoculated of the microbial strains were prepared from 24 hours broth cultures and suspensions were adjusted to 0.5 McFarland standard turbidity. The sterile nutrient broth was added (100 µg/mL) to wells in row B to H. The stock solution was added (100 µg/mL) to row A and B. The well mixture of nutrient broth and sample at row B were transferred to each well in order to obtain a twofold serial dilution of stock samples (1800, 900, 450, 225, 112.5, 56.25, 28.13 and 14.07 µg/mL). 100 µg/mL of the last row of the well need was removed out. The prepared bacteria were added (100 µg/mL) to all wells (A to H). T96-wells plate were covered with lid, sealed and incubated at 37 </w:t>
      </w:r>
      <w:r w:rsidRPr="008B1F60">
        <w:rPr>
          <w:rFonts w:ascii="Times New Roman" w:hAnsi="Times New Roman"/>
          <w:bCs/>
          <w:sz w:val="20"/>
          <w:szCs w:val="20"/>
        </w:rPr>
        <w:t>˚C for 24 hours.</w:t>
      </w:r>
      <w:r w:rsidRPr="008B1F60">
        <w:rPr>
          <w:rFonts w:ascii="Times New Roman" w:hAnsi="Times New Roman"/>
          <w:iCs/>
          <w:sz w:val="20"/>
          <w:szCs w:val="20"/>
        </w:rPr>
        <w:t xml:space="preserve"> The microbial growth was observed by turbidity and present of pallet at the bottom.</w:t>
      </w:r>
    </w:p>
    <w:p w:rsidR="00A24FE5" w:rsidRPr="008B1F60" w:rsidRDefault="00A24FE5" w:rsidP="00A24FE5">
      <w:pPr>
        <w:spacing w:after="0" w:line="240" w:lineRule="auto"/>
        <w:jc w:val="both"/>
        <w:rPr>
          <w:rFonts w:ascii="Times New Roman" w:hAnsi="Times New Roman"/>
          <w:iCs/>
          <w:sz w:val="20"/>
          <w:szCs w:val="20"/>
        </w:rPr>
      </w:pPr>
    </w:p>
    <w:p w:rsidR="006768E9" w:rsidRPr="00F447A7" w:rsidRDefault="00A24FE5" w:rsidP="00A24FE5">
      <w:pPr>
        <w:spacing w:after="0" w:line="240" w:lineRule="auto"/>
        <w:jc w:val="both"/>
        <w:rPr>
          <w:rFonts w:ascii="Times New Roman" w:hAnsi="Times New Roman"/>
          <w:noProof/>
          <w:sz w:val="20"/>
          <w:szCs w:val="20"/>
          <w:lang w:bidi="ar-SA"/>
        </w:rPr>
      </w:pPr>
      <w:r w:rsidRPr="008B1F60">
        <w:rPr>
          <w:rFonts w:ascii="Times New Roman" w:hAnsi="Times New Roman"/>
          <w:kern w:val="24"/>
          <w:sz w:val="20"/>
          <w:szCs w:val="20"/>
          <w:lang w:eastAsia="en-MY"/>
        </w:rPr>
        <w:t xml:space="preserve">Minimum bactericidal concentration (MBC) method </w:t>
      </w:r>
      <w:r w:rsidRPr="008B1F60">
        <w:rPr>
          <w:rFonts w:ascii="Times New Roman" w:hAnsi="Times New Roman"/>
          <w:sz w:val="20"/>
          <w:szCs w:val="20"/>
        </w:rPr>
        <w:t>was used to extend evaluating the results of MIC by determine the number of surviving organism by observing the growth of bacteria. MBC is defining as the number concentration at which 99% of the bacteria were killed. The solution at the clearest stage/concentration in the 96-wells plate (during MIC analysis) were taken out and spread on the plate containing agar using sterilized metal loop. The plates were sealed and incubated</w:t>
      </w:r>
      <w:r w:rsidRPr="008B1F60">
        <w:rPr>
          <w:rFonts w:ascii="Times New Roman" w:hAnsi="Times New Roman"/>
          <w:bCs/>
          <w:sz w:val="20"/>
          <w:szCs w:val="20"/>
        </w:rPr>
        <w:t xml:space="preserve"> at 37 ˚C</w:t>
      </w:r>
      <w:r w:rsidRPr="008B1F60">
        <w:rPr>
          <w:rFonts w:ascii="Times New Roman" w:hAnsi="Times New Roman"/>
          <w:sz w:val="20"/>
          <w:szCs w:val="20"/>
        </w:rPr>
        <w:t xml:space="preserve"> for 24 hours</w:t>
      </w:r>
      <w:r w:rsidRPr="008B1F60">
        <w:rPr>
          <w:rFonts w:ascii="Times New Roman" w:hAnsi="Times New Roman"/>
          <w:bCs/>
          <w:sz w:val="20"/>
          <w:szCs w:val="20"/>
        </w:rPr>
        <w:t>. The plates were observed. The plate was clear during observation, means the bacteria are not growth and the MBC result is the same as MIC. Meanwhile, if the agar turns cloudy or not clear, MBC result showed concentration one step lower than MIC.</w:t>
      </w:r>
    </w:p>
    <w:p w:rsidR="00A24FE5" w:rsidRDefault="00A24FE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r w:rsidRPr="00A24FE5">
        <w:rPr>
          <w:rFonts w:ascii="Times New Roman" w:hAnsi="Times New Roman"/>
          <w:b/>
          <w:color w:val="000000"/>
          <w:sz w:val="20"/>
          <w:szCs w:val="20"/>
        </w:rPr>
        <w:t>Structural elucidation of nordamnacanthal</w:t>
      </w: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r w:rsidRPr="00A24FE5">
        <w:rPr>
          <w:rFonts w:ascii="Times New Roman" w:hAnsi="Times New Roman"/>
          <w:color w:val="000000"/>
          <w:sz w:val="20"/>
          <w:szCs w:val="20"/>
        </w:rPr>
        <w:t>Nordamnacanthal was isolated via column chromatography (CC) and recrystallised from chloroform as an orange-yellow solid and with the melting point of 217 – 218 °C Temperature of this compound ranging 218 –220 °C was reported by Prista et al. [10]. The phenolic nature of this compound was indicated by the positive FeCl</w:t>
      </w:r>
      <w:r w:rsidRPr="00A24FE5">
        <w:rPr>
          <w:rFonts w:ascii="Times New Roman" w:hAnsi="Times New Roman"/>
          <w:color w:val="000000"/>
          <w:sz w:val="20"/>
          <w:szCs w:val="20"/>
          <w:vertAlign w:val="subscript"/>
        </w:rPr>
        <w:t>3</w:t>
      </w:r>
      <w:r w:rsidRPr="00A24FE5">
        <w:rPr>
          <w:rFonts w:ascii="Times New Roman" w:hAnsi="Times New Roman"/>
          <w:color w:val="000000"/>
          <w:sz w:val="20"/>
          <w:szCs w:val="20"/>
        </w:rPr>
        <w:t xml:space="preserve"> test. The difference can be noticed from the molecular ion peak at m/z 268, which corresponds to the molecular formula C</w:t>
      </w:r>
      <w:r w:rsidRPr="00A24FE5">
        <w:rPr>
          <w:rFonts w:ascii="Times New Roman" w:hAnsi="Times New Roman"/>
          <w:color w:val="000000"/>
          <w:sz w:val="20"/>
          <w:szCs w:val="20"/>
          <w:vertAlign w:val="subscript"/>
        </w:rPr>
        <w:t>15</w:t>
      </w:r>
      <w:r w:rsidRPr="00A24FE5">
        <w:rPr>
          <w:rFonts w:ascii="Times New Roman" w:hAnsi="Times New Roman"/>
          <w:color w:val="000000"/>
          <w:sz w:val="20"/>
          <w:szCs w:val="20"/>
        </w:rPr>
        <w:t>H</w:t>
      </w:r>
      <w:r w:rsidRPr="00A24FE5">
        <w:rPr>
          <w:rFonts w:ascii="Times New Roman" w:hAnsi="Times New Roman"/>
          <w:color w:val="000000"/>
          <w:sz w:val="20"/>
          <w:szCs w:val="20"/>
          <w:vertAlign w:val="subscript"/>
        </w:rPr>
        <w:t>8</w:t>
      </w:r>
      <w:r w:rsidRPr="00A24FE5">
        <w:rPr>
          <w:rFonts w:ascii="Times New Roman" w:hAnsi="Times New Roman"/>
          <w:color w:val="000000"/>
          <w:sz w:val="20"/>
          <w:szCs w:val="20"/>
        </w:rPr>
        <w:t>O</w:t>
      </w:r>
      <w:r w:rsidRPr="00A24FE5">
        <w:rPr>
          <w:rFonts w:ascii="Times New Roman" w:hAnsi="Times New Roman"/>
          <w:color w:val="000000"/>
          <w:sz w:val="20"/>
          <w:szCs w:val="20"/>
          <w:vertAlign w:val="subscript"/>
        </w:rPr>
        <w:t>5</w:t>
      </w:r>
      <w:r w:rsidRPr="00A24FE5">
        <w:rPr>
          <w:rFonts w:ascii="Times New Roman" w:hAnsi="Times New Roman"/>
          <w:color w:val="000000"/>
          <w:sz w:val="20"/>
          <w:szCs w:val="20"/>
        </w:rPr>
        <w:t xml:space="preserve">. Strong peak at m/z 240 was due to the α-cleavage of the bond to the carbonyl group also occurred in nordamancanthal. The difference of the two compounds can also be observed from the UV spectrum where the absorption wavelength of nordamnacanthal was centered at 246 nm while another was shifted longer wavelength at 290 nm. </w:t>
      </w:r>
      <w:r w:rsidRPr="00A24FE5">
        <w:rPr>
          <w:rFonts w:ascii="Times New Roman" w:hAnsi="Times New Roman"/>
          <w:sz w:val="20"/>
          <w:szCs w:val="20"/>
        </w:rPr>
        <w:t xml:space="preserve">This is due to the pi-pi* transition in the aromatic rings. </w:t>
      </w:r>
      <w:r w:rsidRPr="00A24FE5">
        <w:rPr>
          <w:rFonts w:ascii="Times New Roman" w:hAnsi="Times New Roman"/>
          <w:color w:val="000000"/>
          <w:sz w:val="20"/>
          <w:szCs w:val="20"/>
        </w:rPr>
        <w:t xml:space="preserve">There was also an additional weak absorption at 420 nm that indicating the hydroxyl group. The IR spectrum showed strong absorption bands at </w:t>
      </w:r>
      <w:r w:rsidRPr="00A24FE5">
        <w:rPr>
          <w:rFonts w:ascii="Times New Roman" w:hAnsi="Times New Roman"/>
          <w:i/>
          <w:color w:val="000000"/>
          <w:sz w:val="20"/>
          <w:szCs w:val="20"/>
        </w:rPr>
        <w:t>ν</w:t>
      </w:r>
      <w:r w:rsidRPr="00A24FE5">
        <w:rPr>
          <w:rFonts w:ascii="Times New Roman" w:hAnsi="Times New Roman"/>
          <w:color w:val="000000"/>
          <w:sz w:val="20"/>
          <w:szCs w:val="20"/>
        </w:rPr>
        <w:t xml:space="preserve">= </w:t>
      </w:r>
      <w:r w:rsidRPr="00A24FE5">
        <w:rPr>
          <w:rFonts w:ascii="Times New Roman" w:hAnsi="Times New Roman"/>
          <w:sz w:val="20"/>
          <w:szCs w:val="20"/>
        </w:rPr>
        <w:t xml:space="preserve">3071, </w:t>
      </w:r>
      <w:r w:rsidRPr="00A24FE5">
        <w:rPr>
          <w:rFonts w:ascii="Times New Roman" w:hAnsi="Times New Roman"/>
          <w:color w:val="000000"/>
          <w:sz w:val="20"/>
          <w:szCs w:val="20"/>
        </w:rPr>
        <w:t>1667, 1573, 1456, 1309 and 1262 cm</w:t>
      </w:r>
      <w:r w:rsidRPr="00A24FE5">
        <w:rPr>
          <w:rFonts w:ascii="Times New Roman" w:hAnsi="Times New Roman"/>
          <w:color w:val="000000"/>
          <w:sz w:val="20"/>
          <w:szCs w:val="20"/>
          <w:vertAlign w:val="superscript"/>
        </w:rPr>
        <w:t>-1</w:t>
      </w:r>
      <w:r w:rsidRPr="00A24FE5">
        <w:rPr>
          <w:rFonts w:ascii="Times New Roman" w:hAnsi="Times New Roman"/>
          <w:color w:val="000000"/>
          <w:sz w:val="20"/>
          <w:szCs w:val="20"/>
        </w:rPr>
        <w:t xml:space="preserve"> were due to the presence of the hydroxyl group, chelated carbonyl group and the C-O stretch, respectively.</w:t>
      </w: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r w:rsidRPr="00A24FE5">
        <w:rPr>
          <w:rFonts w:ascii="Times New Roman" w:hAnsi="Times New Roman"/>
          <w:color w:val="000000"/>
          <w:sz w:val="20"/>
          <w:szCs w:val="20"/>
        </w:rPr>
        <w:t xml:space="preserve">The </w:t>
      </w:r>
      <w:r w:rsidRPr="00A24FE5">
        <w:rPr>
          <w:rFonts w:ascii="Times New Roman" w:hAnsi="Times New Roman"/>
          <w:color w:val="000000"/>
          <w:sz w:val="20"/>
          <w:szCs w:val="20"/>
          <w:vertAlign w:val="superscript"/>
        </w:rPr>
        <w:t>1</w:t>
      </w:r>
      <w:r w:rsidRPr="00A24FE5">
        <w:rPr>
          <w:rFonts w:ascii="Times New Roman" w:hAnsi="Times New Roman"/>
          <w:color w:val="000000"/>
          <w:sz w:val="20"/>
          <w:szCs w:val="20"/>
        </w:rPr>
        <w:t>H NMR spectrum showed a singlet signal of aromatic proton (δ</w:t>
      </w:r>
      <w:r w:rsidRPr="00A24FE5">
        <w:rPr>
          <w:rFonts w:ascii="Times New Roman" w:hAnsi="Times New Roman"/>
          <w:color w:val="000000"/>
          <w:sz w:val="20"/>
          <w:szCs w:val="20"/>
          <w:vertAlign w:val="subscript"/>
        </w:rPr>
        <w:t>H</w:t>
      </w:r>
      <w:r w:rsidRPr="00A24FE5">
        <w:rPr>
          <w:rFonts w:ascii="Times New Roman" w:hAnsi="Times New Roman"/>
          <w:color w:val="000000"/>
          <w:sz w:val="20"/>
          <w:szCs w:val="20"/>
        </w:rPr>
        <w:t xml:space="preserve"> 7.34, H-4) and two doublet of doublets protons (δ</w:t>
      </w:r>
      <w:r w:rsidRPr="00A24FE5">
        <w:rPr>
          <w:rFonts w:ascii="Times New Roman" w:hAnsi="Times New Roman"/>
          <w:color w:val="000000"/>
          <w:sz w:val="20"/>
          <w:szCs w:val="20"/>
          <w:vertAlign w:val="subscript"/>
        </w:rPr>
        <w:t xml:space="preserve">H </w:t>
      </w:r>
      <w:r w:rsidRPr="00A24FE5">
        <w:rPr>
          <w:rFonts w:ascii="Times New Roman" w:hAnsi="Times New Roman"/>
          <w:color w:val="000000"/>
          <w:sz w:val="20"/>
          <w:szCs w:val="20"/>
        </w:rPr>
        <w:t>8.32, H-5 and H-8) and two multiplets at δ</w:t>
      </w:r>
      <w:r w:rsidRPr="00A24FE5">
        <w:rPr>
          <w:rFonts w:ascii="Times New Roman" w:hAnsi="Times New Roman"/>
          <w:color w:val="000000"/>
          <w:sz w:val="20"/>
          <w:szCs w:val="20"/>
          <w:vertAlign w:val="subscript"/>
        </w:rPr>
        <w:t>H</w:t>
      </w:r>
      <w:r w:rsidRPr="00A24FE5">
        <w:rPr>
          <w:rFonts w:ascii="Times New Roman" w:hAnsi="Times New Roman"/>
          <w:color w:val="000000"/>
          <w:sz w:val="20"/>
          <w:szCs w:val="20"/>
        </w:rPr>
        <w:t xml:space="preserve"> 7.84 (H-6 and H-7). The five signals at aromatic range displayed signals for a 1,2,3-trisubstituted aromatic ring. The assignments were made according to the equivalent protons values of the two protons and their coupling constant values which were 7.3 and 1.8 Hz. These values also confirmed the occurrence of the orto coupling and meta coupling among these protons. The characteristic </w:t>
      </w:r>
      <w:r w:rsidRPr="00A24FE5">
        <w:rPr>
          <w:rFonts w:ascii="Times New Roman" w:hAnsi="Times New Roman"/>
          <w:color w:val="000000"/>
          <w:sz w:val="20"/>
          <w:szCs w:val="20"/>
          <w:vertAlign w:val="superscript"/>
        </w:rPr>
        <w:t>13</w:t>
      </w:r>
      <w:r w:rsidRPr="00A24FE5">
        <w:rPr>
          <w:rFonts w:ascii="Times New Roman" w:hAnsi="Times New Roman"/>
          <w:color w:val="000000"/>
          <w:sz w:val="20"/>
          <w:szCs w:val="20"/>
        </w:rPr>
        <w:t>C NMR spectra revealed a normal skeleton of anthraquinone attached by two hydroxyl, and a formyl group.</w:t>
      </w: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r w:rsidRPr="00A24FE5">
        <w:rPr>
          <w:rFonts w:ascii="Times New Roman" w:hAnsi="Times New Roman"/>
          <w:color w:val="000000"/>
          <w:sz w:val="20"/>
          <w:szCs w:val="20"/>
        </w:rPr>
        <w:t xml:space="preserve">Additional information from the HMBC proved the assignment of the formyl group in the structure, the </w:t>
      </w:r>
      <w:r w:rsidRPr="00A24FE5">
        <w:rPr>
          <w:rFonts w:ascii="Times New Roman" w:hAnsi="Times New Roman"/>
          <w:color w:val="000000"/>
          <w:sz w:val="20"/>
          <w:szCs w:val="20"/>
          <w:vertAlign w:val="superscript"/>
        </w:rPr>
        <w:t>3</w:t>
      </w:r>
      <w:r w:rsidRPr="00A24FE5">
        <w:rPr>
          <w:rFonts w:ascii="Times New Roman" w:hAnsi="Times New Roman"/>
          <w:color w:val="000000"/>
          <w:sz w:val="20"/>
          <w:szCs w:val="20"/>
        </w:rPr>
        <w:t>J coupling between the aldehyde proton at δ</w:t>
      </w:r>
      <w:r w:rsidRPr="00A24FE5">
        <w:rPr>
          <w:rFonts w:ascii="Times New Roman" w:hAnsi="Times New Roman"/>
          <w:color w:val="000000"/>
          <w:sz w:val="20"/>
          <w:szCs w:val="20"/>
          <w:vertAlign w:val="subscript"/>
        </w:rPr>
        <w:t>H</w:t>
      </w:r>
      <w:r w:rsidRPr="00A24FE5">
        <w:rPr>
          <w:rFonts w:ascii="Times New Roman" w:hAnsi="Times New Roman"/>
          <w:color w:val="000000"/>
          <w:sz w:val="20"/>
          <w:szCs w:val="20"/>
        </w:rPr>
        <w:t xml:space="preserve"> 10.50 and C-3 (δ</w:t>
      </w:r>
      <w:r w:rsidRPr="00A24FE5">
        <w:rPr>
          <w:rFonts w:ascii="Times New Roman" w:hAnsi="Times New Roman"/>
          <w:color w:val="000000"/>
          <w:sz w:val="20"/>
          <w:szCs w:val="20"/>
          <w:vertAlign w:val="subscript"/>
        </w:rPr>
        <w:t xml:space="preserve">C </w:t>
      </w:r>
      <w:r w:rsidRPr="00A24FE5">
        <w:rPr>
          <w:rFonts w:ascii="Times New Roman" w:hAnsi="Times New Roman"/>
          <w:color w:val="000000"/>
          <w:sz w:val="20"/>
          <w:szCs w:val="20"/>
        </w:rPr>
        <w:t>169.2), and δ</w:t>
      </w:r>
      <w:r w:rsidRPr="00A24FE5">
        <w:rPr>
          <w:rFonts w:ascii="Times New Roman" w:hAnsi="Times New Roman"/>
          <w:color w:val="000000"/>
          <w:sz w:val="20"/>
          <w:szCs w:val="20"/>
          <w:vertAlign w:val="subscript"/>
        </w:rPr>
        <w:t>C</w:t>
      </w:r>
      <w:r w:rsidRPr="00A24FE5">
        <w:rPr>
          <w:rFonts w:ascii="Times New Roman" w:hAnsi="Times New Roman"/>
          <w:color w:val="000000"/>
          <w:sz w:val="20"/>
          <w:szCs w:val="20"/>
        </w:rPr>
        <w:t xml:space="preserve"> 168.1 (C-1) with the one proton singlet at δ</w:t>
      </w:r>
      <w:r w:rsidRPr="00A24FE5">
        <w:rPr>
          <w:rFonts w:ascii="Times New Roman" w:hAnsi="Times New Roman"/>
          <w:color w:val="000000"/>
          <w:sz w:val="20"/>
          <w:szCs w:val="20"/>
          <w:vertAlign w:val="subscript"/>
        </w:rPr>
        <w:t>H</w:t>
      </w:r>
      <w:r w:rsidRPr="00A24FE5">
        <w:rPr>
          <w:rFonts w:ascii="Times New Roman" w:hAnsi="Times New Roman"/>
          <w:color w:val="000000"/>
          <w:sz w:val="20"/>
          <w:szCs w:val="20"/>
        </w:rPr>
        <w:t xml:space="preserve"> 7.34 was assigned as H-4. Besides, the substituents in the ring A were identified to have the two hydroxyl groups at position 1 and 3, and the formyl group at position 2. The positions of these substituents were confirmed by the two one-proton singlets at δ</w:t>
      </w:r>
      <w:r w:rsidRPr="00A24FE5">
        <w:rPr>
          <w:rFonts w:ascii="Times New Roman" w:hAnsi="Times New Roman"/>
          <w:color w:val="000000"/>
          <w:sz w:val="20"/>
          <w:szCs w:val="20"/>
          <w:vertAlign w:val="subscript"/>
        </w:rPr>
        <w:t>H</w:t>
      </w:r>
      <w:r w:rsidRPr="00A24FE5">
        <w:rPr>
          <w:rFonts w:ascii="Times New Roman" w:hAnsi="Times New Roman"/>
          <w:color w:val="000000"/>
          <w:sz w:val="20"/>
          <w:szCs w:val="20"/>
        </w:rPr>
        <w:t xml:space="preserve"> 14.06 and 12.68, that represented the chelated hydroxyl protons.</w:t>
      </w: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r w:rsidRPr="00A24FE5">
        <w:rPr>
          <w:rFonts w:ascii="Times New Roman" w:hAnsi="Times New Roman"/>
          <w:b/>
          <w:color w:val="000000"/>
          <w:sz w:val="20"/>
          <w:szCs w:val="20"/>
        </w:rPr>
        <w:t>Characterization of Metal Complex</w:t>
      </w: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r w:rsidRPr="00A24FE5">
        <w:rPr>
          <w:rFonts w:ascii="Times New Roman" w:hAnsi="Times New Roman"/>
          <w:color w:val="000000"/>
          <w:sz w:val="20"/>
          <w:szCs w:val="20"/>
        </w:rPr>
        <w:t xml:space="preserve">The structure of Fe(II)-nordamnacanthal complex was established through the elemental analysis CHNS, IR and UV-Visible spectral data. </w:t>
      </w:r>
      <w:r w:rsidRPr="00A24FE5">
        <w:rPr>
          <w:rFonts w:ascii="Times New Roman" w:hAnsi="Times New Roman"/>
          <w:sz w:val="20"/>
          <w:szCs w:val="20"/>
        </w:rPr>
        <w:t xml:space="preserve">The synthesis of metal complex was carried out by reacting our major compound, </w:t>
      </w:r>
      <w:r w:rsidRPr="00A24FE5">
        <w:rPr>
          <w:rFonts w:ascii="Times New Roman" w:hAnsi="Times New Roman"/>
          <w:sz w:val="20"/>
          <w:szCs w:val="20"/>
        </w:rPr>
        <w:lastRenderedPageBreak/>
        <w:t>nordamnacanthal with transition metal, Fe(II). Fe</w:t>
      </w:r>
      <w:r w:rsidRPr="00A24FE5">
        <w:rPr>
          <w:rFonts w:ascii="Times New Roman" w:hAnsi="Times New Roman"/>
          <w:color w:val="000000"/>
          <w:sz w:val="20"/>
          <w:szCs w:val="20"/>
        </w:rPr>
        <w:t xml:space="preserve">(II)-nordamnacanthal complex had been synthesized successfully via telescoping synthesis/ one-pot reaction. The ligand, nordamnacanthal (L) on interaction with iron(II) acetate. The analytical data show that the metal to ligand ratio is 1:2. </w:t>
      </w:r>
      <w:r w:rsidRPr="00A24FE5">
        <w:rPr>
          <w:rFonts w:ascii="Times New Roman" w:hAnsi="Times New Roman"/>
          <w:sz w:val="20"/>
          <w:szCs w:val="20"/>
        </w:rPr>
        <w:t xml:space="preserve">(yield 42%). </w:t>
      </w:r>
      <w:r w:rsidRPr="00A24FE5">
        <w:rPr>
          <w:rFonts w:ascii="Times New Roman" w:hAnsi="Times New Roman"/>
          <w:color w:val="000000"/>
          <w:sz w:val="20"/>
          <w:szCs w:val="20"/>
        </w:rPr>
        <w:t xml:space="preserve">Elemental analysis was found to be C (39.97%); H (3.514%); N (0.2777%) and S (0.06%). Calculated for </w:t>
      </w:r>
      <w:r w:rsidRPr="00A24FE5">
        <w:rPr>
          <w:rFonts w:ascii="Times New Roman" w:hAnsi="Times New Roman"/>
          <w:sz w:val="20"/>
          <w:szCs w:val="20"/>
        </w:rPr>
        <w:t>Fe</w:t>
      </w:r>
      <w:r w:rsidRPr="00A24FE5">
        <w:rPr>
          <w:rFonts w:ascii="Times New Roman" w:hAnsi="Times New Roman"/>
          <w:color w:val="000000"/>
          <w:sz w:val="20"/>
          <w:szCs w:val="20"/>
        </w:rPr>
        <w:t xml:space="preserve">(II)-nordamnacanthal complex: C (40.00%); H (3.111%); N (0.0%) and S (0.0%). The Fe(II)-nordamnacanthal complex showed molecular ion peak at m/z 450, supported </w:t>
      </w:r>
      <w:r w:rsidRPr="00A24FE5">
        <w:rPr>
          <w:rFonts w:ascii="Times New Roman" w:hAnsi="Times New Roman"/>
          <w:sz w:val="20"/>
          <w:szCs w:val="20"/>
          <w:lang w:val="en-MY" w:eastAsia="en-AU"/>
        </w:rPr>
        <w:t>the formation of the complex.</w:t>
      </w: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r w:rsidRPr="00A24FE5">
        <w:rPr>
          <w:rFonts w:ascii="Times New Roman" w:hAnsi="Times New Roman"/>
          <w:color w:val="000000"/>
          <w:sz w:val="20"/>
          <w:szCs w:val="20"/>
        </w:rPr>
        <w:t>IR spectra of the free ligand, nordamnacanthal (Figure 1) was compared with the IR spectra of the metal complex. IR spectra of ligand showed a strong band at 3071 cm</w:t>
      </w:r>
      <w:r w:rsidRPr="00A24FE5">
        <w:rPr>
          <w:rFonts w:ascii="Times New Roman" w:hAnsi="Times New Roman"/>
          <w:color w:val="000000"/>
          <w:sz w:val="20"/>
          <w:szCs w:val="20"/>
          <w:vertAlign w:val="superscript"/>
        </w:rPr>
        <w:t>−1</w:t>
      </w:r>
      <w:r w:rsidRPr="00A24FE5">
        <w:rPr>
          <w:rFonts w:ascii="Times New Roman" w:hAnsi="Times New Roman"/>
          <w:color w:val="000000"/>
          <w:sz w:val="20"/>
          <w:szCs w:val="20"/>
        </w:rPr>
        <w:t xml:space="preserve"> that is assigned to the OH group while </w:t>
      </w:r>
      <w:r w:rsidRPr="00A24FE5">
        <w:rPr>
          <w:rFonts w:ascii="Times New Roman" w:hAnsi="Times New Roman"/>
          <w:sz w:val="20"/>
          <w:szCs w:val="20"/>
        </w:rPr>
        <w:t>the band is gone in the spectra of Fe(II) complex indicating the coordination of the hydroxyl group through the deprotonation. Broad absorption band at 3429 cm</w:t>
      </w:r>
      <w:r w:rsidRPr="00A24FE5">
        <w:rPr>
          <w:rFonts w:ascii="Times New Roman" w:hAnsi="Times New Roman"/>
          <w:sz w:val="20"/>
          <w:szCs w:val="20"/>
          <w:vertAlign w:val="superscript"/>
        </w:rPr>
        <w:t>-1</w:t>
      </w:r>
      <w:r w:rsidRPr="00A24FE5">
        <w:rPr>
          <w:rFonts w:ascii="Times New Roman" w:hAnsi="Times New Roman"/>
          <w:sz w:val="20"/>
          <w:szCs w:val="20"/>
        </w:rPr>
        <w:t xml:space="preserve"> in the spectra of Fe (II) complex may show the presence of H</w:t>
      </w:r>
      <w:r w:rsidRPr="00A24FE5">
        <w:rPr>
          <w:rFonts w:ascii="Times New Roman" w:hAnsi="Times New Roman"/>
          <w:sz w:val="20"/>
          <w:szCs w:val="20"/>
          <w:vertAlign w:val="subscript"/>
        </w:rPr>
        <w:t>2</w:t>
      </w:r>
      <w:r w:rsidRPr="00A24FE5">
        <w:rPr>
          <w:rFonts w:ascii="Times New Roman" w:hAnsi="Times New Roman"/>
          <w:sz w:val="20"/>
          <w:szCs w:val="20"/>
        </w:rPr>
        <w:t>O stretching vibration. The band position of ν (C=O) group appeared at 1658 – 1667 cm</w:t>
      </w:r>
      <w:r w:rsidRPr="00A24FE5">
        <w:rPr>
          <w:rFonts w:ascii="Times New Roman" w:hAnsi="Times New Roman"/>
          <w:sz w:val="20"/>
          <w:szCs w:val="20"/>
          <w:vertAlign w:val="superscript"/>
        </w:rPr>
        <w:t>-1</w:t>
      </w:r>
      <w:r w:rsidRPr="00A24FE5">
        <w:rPr>
          <w:rFonts w:ascii="Times New Roman" w:hAnsi="Times New Roman"/>
          <w:sz w:val="20"/>
          <w:szCs w:val="20"/>
        </w:rPr>
        <w:t xml:space="preserve"> range in the spectra of the free ligand was shifted by in the spectra of the complex, indicating the coordination of C=O of the ring to the Fe ion</w:t>
      </w:r>
      <w:r w:rsidRPr="00A24FE5">
        <w:rPr>
          <w:rFonts w:ascii="Times New Roman" w:hAnsi="Times New Roman"/>
          <w:sz w:val="20"/>
          <w:szCs w:val="20"/>
          <w:lang w:val="en-MY" w:eastAsia="en-AU"/>
        </w:rPr>
        <w:t>. While the additional peaks a very low frequency in IR spectra of Fe(II)-nordamnacanthal complex at 463.05 cm</w:t>
      </w:r>
      <w:r w:rsidRPr="00A24FE5">
        <w:rPr>
          <w:rFonts w:ascii="Times New Roman" w:hAnsi="Times New Roman"/>
          <w:sz w:val="20"/>
          <w:szCs w:val="20"/>
          <w:vertAlign w:val="superscript"/>
          <w:lang w:val="en-MY" w:eastAsia="en-AU"/>
        </w:rPr>
        <w:t>-1</w:t>
      </w:r>
      <w:r w:rsidRPr="00A24FE5">
        <w:rPr>
          <w:rFonts w:ascii="Times New Roman" w:hAnsi="Times New Roman"/>
          <w:sz w:val="20"/>
          <w:szCs w:val="20"/>
          <w:lang w:val="en-MY" w:eastAsia="en-AU"/>
        </w:rPr>
        <w:t xml:space="preserve"> was attributed to </w:t>
      </w:r>
      <w:r w:rsidRPr="00A24FE5">
        <w:rPr>
          <w:rFonts w:ascii="Times New Roman" w:hAnsi="Times New Roman"/>
          <w:i/>
          <w:iCs/>
          <w:sz w:val="20"/>
          <w:szCs w:val="20"/>
          <w:lang w:val="en-MY" w:eastAsia="en-AU"/>
        </w:rPr>
        <w:t>v</w:t>
      </w:r>
      <w:r w:rsidRPr="00A24FE5">
        <w:rPr>
          <w:rFonts w:ascii="Times New Roman" w:hAnsi="Times New Roman"/>
          <w:sz w:val="20"/>
          <w:szCs w:val="20"/>
          <w:lang w:val="en-MY" w:eastAsia="en-AU"/>
        </w:rPr>
        <w:t>(M-O), which was supported the formation of the complex [11].</w:t>
      </w:r>
    </w:p>
    <w:p w:rsidR="00A24FE5" w:rsidRPr="00A24FE5" w:rsidRDefault="00A24FE5" w:rsidP="00A24FE5">
      <w:pPr>
        <w:autoSpaceDE w:val="0"/>
        <w:autoSpaceDN w:val="0"/>
        <w:adjustRightInd w:val="0"/>
        <w:spacing w:after="12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r w:rsidRPr="00A24FE5">
        <w:rPr>
          <w:rFonts w:ascii="Times New Roman" w:hAnsi="Times New Roman"/>
          <w:noProof/>
          <w:color w:val="FF0000"/>
          <w:sz w:val="20"/>
          <w:szCs w:val="20"/>
          <w:lang w:bidi="ar-SA"/>
        </w:rPr>
        <w:drawing>
          <wp:anchor distT="0" distB="0" distL="114300" distR="114300" simplePos="0" relativeHeight="251670016" behindDoc="0" locked="0" layoutInCell="1" allowOverlap="1" wp14:anchorId="35AF7026" wp14:editId="266E265E">
            <wp:simplePos x="0" y="0"/>
            <wp:positionH relativeFrom="column">
              <wp:posOffset>1020445</wp:posOffset>
            </wp:positionH>
            <wp:positionV relativeFrom="paragraph">
              <wp:posOffset>8255</wp:posOffset>
            </wp:positionV>
            <wp:extent cx="3755390" cy="2377440"/>
            <wp:effectExtent l="19050" t="19050" r="16510" b="228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5390" cy="237744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FF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ED3EF9" w:rsidRDefault="00ED3EF9" w:rsidP="00A24FE5">
      <w:pPr>
        <w:autoSpaceDE w:val="0"/>
        <w:autoSpaceDN w:val="0"/>
        <w:adjustRightInd w:val="0"/>
        <w:spacing w:after="0" w:line="240" w:lineRule="auto"/>
        <w:jc w:val="both"/>
        <w:rPr>
          <w:rFonts w:ascii="Times New Roman" w:hAnsi="Times New Roman"/>
          <w:sz w:val="20"/>
          <w:szCs w:val="20"/>
        </w:rPr>
      </w:pPr>
    </w:p>
    <w:p w:rsidR="00A24FE5" w:rsidRDefault="00A24FE5" w:rsidP="00ED3EF9">
      <w:pPr>
        <w:autoSpaceDE w:val="0"/>
        <w:autoSpaceDN w:val="0"/>
        <w:adjustRightInd w:val="0"/>
        <w:spacing w:after="0" w:line="240" w:lineRule="auto"/>
        <w:jc w:val="center"/>
        <w:rPr>
          <w:rFonts w:ascii="Times New Roman" w:hAnsi="Times New Roman"/>
          <w:sz w:val="20"/>
          <w:szCs w:val="20"/>
        </w:rPr>
      </w:pPr>
      <w:r w:rsidRPr="00A24FE5">
        <w:rPr>
          <w:rFonts w:ascii="Times New Roman" w:hAnsi="Times New Roman"/>
          <w:sz w:val="20"/>
          <w:szCs w:val="20"/>
        </w:rPr>
        <w:t xml:space="preserve">Figure 1. </w:t>
      </w:r>
      <w:r w:rsidR="00ED3EF9">
        <w:rPr>
          <w:rFonts w:ascii="Times New Roman" w:hAnsi="Times New Roman"/>
          <w:sz w:val="20"/>
          <w:szCs w:val="20"/>
        </w:rPr>
        <w:t xml:space="preserve"> </w:t>
      </w:r>
      <w:r w:rsidRPr="00A24FE5">
        <w:rPr>
          <w:rFonts w:ascii="Times New Roman" w:hAnsi="Times New Roman"/>
          <w:sz w:val="20"/>
          <w:szCs w:val="20"/>
        </w:rPr>
        <w:t>FTIR spectrum of nordamnacanthal</w:t>
      </w:r>
    </w:p>
    <w:p w:rsidR="00ED3EF9" w:rsidRPr="00A24FE5" w:rsidRDefault="00ED3EF9" w:rsidP="00ED3EF9">
      <w:pPr>
        <w:autoSpaceDE w:val="0"/>
        <w:autoSpaceDN w:val="0"/>
        <w:adjustRightInd w:val="0"/>
        <w:spacing w:after="0" w:line="240" w:lineRule="auto"/>
        <w:jc w:val="center"/>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r w:rsidRPr="00A24FE5">
        <w:rPr>
          <w:rFonts w:ascii="Times New Roman" w:hAnsi="Times New Roman"/>
          <w:noProof/>
          <w:sz w:val="20"/>
          <w:szCs w:val="20"/>
          <w:lang w:bidi="ar-SA"/>
        </w:rPr>
        <w:drawing>
          <wp:anchor distT="0" distB="0" distL="114300" distR="114300" simplePos="0" relativeHeight="251671040" behindDoc="0" locked="0" layoutInCell="1" allowOverlap="1" wp14:anchorId="6AC29F57" wp14:editId="4767B97A">
            <wp:simplePos x="0" y="0"/>
            <wp:positionH relativeFrom="column">
              <wp:posOffset>1015365</wp:posOffset>
            </wp:positionH>
            <wp:positionV relativeFrom="paragraph">
              <wp:posOffset>80010</wp:posOffset>
            </wp:positionV>
            <wp:extent cx="3710305" cy="2286000"/>
            <wp:effectExtent l="19050" t="19050" r="23495"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0305" cy="22860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ED3EF9" w:rsidRDefault="00ED3EF9"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ED3EF9">
      <w:pPr>
        <w:autoSpaceDE w:val="0"/>
        <w:autoSpaceDN w:val="0"/>
        <w:adjustRightInd w:val="0"/>
        <w:spacing w:after="0" w:line="240" w:lineRule="auto"/>
        <w:jc w:val="center"/>
        <w:rPr>
          <w:rFonts w:ascii="Times New Roman" w:hAnsi="Times New Roman"/>
          <w:sz w:val="20"/>
          <w:szCs w:val="20"/>
        </w:rPr>
      </w:pPr>
      <w:r w:rsidRPr="00A24FE5">
        <w:rPr>
          <w:rFonts w:ascii="Times New Roman" w:hAnsi="Times New Roman"/>
          <w:sz w:val="20"/>
          <w:szCs w:val="20"/>
        </w:rPr>
        <w:t xml:space="preserve">Figure 2. </w:t>
      </w:r>
      <w:r w:rsidR="00ED3EF9">
        <w:rPr>
          <w:rFonts w:ascii="Times New Roman" w:hAnsi="Times New Roman"/>
          <w:sz w:val="20"/>
          <w:szCs w:val="20"/>
        </w:rPr>
        <w:t xml:space="preserve"> </w:t>
      </w:r>
      <w:r w:rsidRPr="00A24FE5">
        <w:rPr>
          <w:rFonts w:ascii="Times New Roman" w:hAnsi="Times New Roman"/>
          <w:sz w:val="20"/>
          <w:szCs w:val="20"/>
        </w:rPr>
        <w:t>FTIR spectrum of Fe(II)-nordamnacanthal complex</w:t>
      </w:r>
    </w:p>
    <w:p w:rsidR="00A24FE5" w:rsidRPr="00A24FE5" w:rsidRDefault="00A24FE5" w:rsidP="00A24FE5">
      <w:pPr>
        <w:autoSpaceDE w:val="0"/>
        <w:autoSpaceDN w:val="0"/>
        <w:adjustRightInd w:val="0"/>
        <w:spacing w:after="0" w:line="240" w:lineRule="auto"/>
        <w:jc w:val="both"/>
        <w:rPr>
          <w:rFonts w:ascii="Times New Roman" w:hAnsi="Times New Roman"/>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color w:val="000000"/>
          <w:sz w:val="20"/>
          <w:szCs w:val="20"/>
        </w:rPr>
      </w:pPr>
      <w:r w:rsidRPr="00A24FE5">
        <w:rPr>
          <w:rFonts w:ascii="Times New Roman" w:hAnsi="Times New Roman"/>
          <w:color w:val="000000"/>
          <w:sz w:val="20"/>
          <w:szCs w:val="20"/>
        </w:rPr>
        <w:t xml:space="preserve">The UV-Vis absorption spectra of nordamnacanthal (Figure 3) showed bands at 258.21 and 268.71 nm, which are due to </w:t>
      </w:r>
      <w:r w:rsidRPr="00A24FE5">
        <w:rPr>
          <w:rFonts w:ascii="Cambria Math" w:hAnsi="Cambria Math" w:cs="Cambria Math"/>
          <w:color w:val="000000"/>
          <w:sz w:val="20"/>
          <w:szCs w:val="20"/>
        </w:rPr>
        <w:t>𝜋</w:t>
      </w:r>
      <w:r w:rsidRPr="00A24FE5">
        <w:rPr>
          <w:rFonts w:ascii="Times New Roman" w:hAnsi="Times New Roman"/>
          <w:color w:val="000000"/>
          <w:sz w:val="20"/>
          <w:szCs w:val="20"/>
        </w:rPr>
        <w:t xml:space="preserve"> → </w:t>
      </w:r>
      <w:r w:rsidRPr="00A24FE5">
        <w:rPr>
          <w:rFonts w:ascii="Cambria Math" w:hAnsi="Cambria Math" w:cs="Cambria Math"/>
          <w:color w:val="000000"/>
          <w:sz w:val="20"/>
          <w:szCs w:val="20"/>
        </w:rPr>
        <w:t>𝜋</w:t>
      </w:r>
      <w:r w:rsidRPr="00A24FE5">
        <w:rPr>
          <w:rFonts w:ascii="Times New Roman" w:hAnsi="Times New Roman"/>
          <w:color w:val="000000"/>
          <w:sz w:val="20"/>
          <w:szCs w:val="20"/>
        </w:rPr>
        <w:t xml:space="preserve">* intra ligand transitions. The absorption band were shifted from 258.21 to 274.70 and 268.13 to 309.89 respectively in UV-vis spectra of </w:t>
      </w:r>
      <w:r w:rsidRPr="00A24FE5">
        <w:rPr>
          <w:rFonts w:ascii="Times New Roman" w:hAnsi="Times New Roman"/>
          <w:sz w:val="20"/>
          <w:szCs w:val="20"/>
        </w:rPr>
        <w:t xml:space="preserve">Fe (II)-nordamnacanthal complex (Figure 4) and additional absorption at 421.78 was shifted to 548.05 nm in Fe (II)-nordamnacanthal complex may be due to a metal-to-ligand charge transfer [12]. </w:t>
      </w:r>
      <w:r w:rsidRPr="00A24FE5">
        <w:rPr>
          <w:rFonts w:ascii="Times New Roman" w:hAnsi="Times New Roman"/>
          <w:color w:val="000000"/>
          <w:sz w:val="20"/>
          <w:szCs w:val="20"/>
        </w:rPr>
        <w:t>Based on these results, ligand nordamnacanthal was confirmed coordinate with Fe(II) metal.</w:t>
      </w:r>
    </w:p>
    <w:p w:rsidR="00A24FE5" w:rsidRPr="00A24FE5" w:rsidRDefault="00A24FE5" w:rsidP="00ED3EF9">
      <w:pPr>
        <w:autoSpaceDE w:val="0"/>
        <w:autoSpaceDN w:val="0"/>
        <w:adjustRightInd w:val="0"/>
        <w:spacing w:after="0" w:line="240" w:lineRule="auto"/>
        <w:jc w:val="both"/>
        <w:rPr>
          <w:rFonts w:ascii="Times New Roman" w:hAnsi="Times New Roman"/>
          <w:color w:val="000000"/>
          <w:sz w:val="20"/>
          <w:szCs w:val="20"/>
        </w:rPr>
      </w:pPr>
      <w:r w:rsidRPr="00A24FE5">
        <w:rPr>
          <w:rFonts w:ascii="Times New Roman" w:hAnsi="Times New Roman"/>
          <w:noProof/>
          <w:sz w:val="20"/>
          <w:szCs w:val="20"/>
          <w:lang w:bidi="ar-SA"/>
        </w:rPr>
        <w:drawing>
          <wp:anchor distT="0" distB="0" distL="114300" distR="114300" simplePos="0" relativeHeight="251660800" behindDoc="0" locked="0" layoutInCell="1" allowOverlap="1" wp14:anchorId="7143543C" wp14:editId="3F03769C">
            <wp:simplePos x="0" y="0"/>
            <wp:positionH relativeFrom="column">
              <wp:posOffset>1685290</wp:posOffset>
            </wp:positionH>
            <wp:positionV relativeFrom="paragraph">
              <wp:posOffset>172085</wp:posOffset>
            </wp:positionV>
            <wp:extent cx="2337435" cy="2035810"/>
            <wp:effectExtent l="0" t="0" r="24765" b="21590"/>
            <wp:wrapSquare wrapText="bothSides"/>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075922" w:rsidP="00A24FE5">
      <w:pPr>
        <w:autoSpaceDE w:val="0"/>
        <w:autoSpaceDN w:val="0"/>
        <w:adjustRightInd w:val="0"/>
        <w:spacing w:after="0" w:line="240" w:lineRule="auto"/>
        <w:jc w:val="both"/>
        <w:rPr>
          <w:rFonts w:ascii="Times New Roman" w:hAnsi="Times New Roman"/>
          <w:b/>
          <w:color w:val="000000"/>
          <w:sz w:val="20"/>
          <w:szCs w:val="20"/>
        </w:rPr>
      </w:pPr>
      <w:r w:rsidRPr="00A24FE5">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651DD1F3" wp14:editId="440C3131">
                <wp:simplePos x="0" y="0"/>
                <wp:positionH relativeFrom="column">
                  <wp:posOffset>2696845</wp:posOffset>
                </wp:positionH>
                <wp:positionV relativeFrom="paragraph">
                  <wp:posOffset>125730</wp:posOffset>
                </wp:positionV>
                <wp:extent cx="247650" cy="2667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 cy="2667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35pt,9.9pt" to="231.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" strokecolor="windowText">
                <o:lock v:ext="edit" shapetype="f"/>
              </v:line>
            </w:pict>
          </mc:Fallback>
        </mc:AlternateContent>
      </w:r>
      <w:r w:rsidRPr="00A24FE5">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1B4ED92D" wp14:editId="3AEE5CEE">
                <wp:simplePos x="0" y="0"/>
                <wp:positionH relativeFrom="column">
                  <wp:posOffset>2978150</wp:posOffset>
                </wp:positionH>
                <wp:positionV relativeFrom="paragraph">
                  <wp:posOffset>20955</wp:posOffset>
                </wp:positionV>
                <wp:extent cx="514350" cy="2190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219075"/>
                        </a:xfrm>
                        <a:prstGeom prst="rect">
                          <a:avLst/>
                        </a:prstGeom>
                        <a:solidFill>
                          <a:sysClr val="window" lastClr="FFFFFF"/>
                        </a:solidFill>
                        <a:ln w="6350">
                          <a:noFill/>
                        </a:ln>
                        <a:effectLst/>
                      </wps:spPr>
                      <wps:txbx>
                        <w:txbxContent>
                          <w:p w:rsidR="00A24FE5" w:rsidRPr="00411290" w:rsidRDefault="00A24FE5" w:rsidP="00A24FE5">
                            <w:pPr>
                              <w:rPr>
                                <w:rFonts w:ascii="Times New Roman" w:hAnsi="Times New Roman"/>
                                <w:sz w:val="18"/>
                                <w:szCs w:val="18"/>
                              </w:rPr>
                            </w:pPr>
                            <w:r w:rsidRPr="00411290">
                              <w:rPr>
                                <w:rFonts w:ascii="Times New Roman" w:hAnsi="Times New Roman"/>
                                <w:sz w:val="18"/>
                                <w:szCs w:val="18"/>
                              </w:rPr>
                              <w:t>421.78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34.5pt;margin-top:1.65pt;width:40.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" fillcolor="window" stroked="f" strokeweight=".5pt">
                <v:path arrowok="t"/>
                <v:textbox>
                  <w:txbxContent>
                    <w:p w:rsidR="00A24FE5" w:rsidRPr="00411290" w:rsidRDefault="00A24FE5" w:rsidP="00A24FE5">
                      <w:pPr>
                        <w:rPr>
                          <w:rFonts w:ascii="Times New Roman" w:hAnsi="Times New Roman"/>
                          <w:sz w:val="18"/>
                          <w:szCs w:val="18"/>
                        </w:rPr>
                      </w:pPr>
                      <w:r w:rsidRPr="00411290">
                        <w:rPr>
                          <w:rFonts w:ascii="Times New Roman" w:hAnsi="Times New Roman"/>
                          <w:sz w:val="18"/>
                          <w:szCs w:val="18"/>
                        </w:rPr>
                        <w:t>421.78</w:t>
                      </w:r>
                    </w:p>
                  </w:txbxContent>
                </v:textbox>
              </v:shape>
            </w:pict>
          </mc:Fallback>
        </mc:AlternateContent>
      </w: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ED3EF9" w:rsidRDefault="00ED3EF9" w:rsidP="00A24FE5">
      <w:pPr>
        <w:autoSpaceDE w:val="0"/>
        <w:autoSpaceDN w:val="0"/>
        <w:adjustRightInd w:val="0"/>
        <w:spacing w:after="0" w:line="240" w:lineRule="auto"/>
        <w:jc w:val="both"/>
        <w:rPr>
          <w:rFonts w:ascii="Times New Roman" w:hAnsi="Times New Roman"/>
          <w:color w:val="000000"/>
          <w:sz w:val="20"/>
          <w:szCs w:val="20"/>
        </w:rPr>
      </w:pPr>
    </w:p>
    <w:p w:rsidR="00A24FE5" w:rsidRPr="00A24FE5" w:rsidRDefault="00A24FE5" w:rsidP="00ED3EF9">
      <w:pPr>
        <w:autoSpaceDE w:val="0"/>
        <w:autoSpaceDN w:val="0"/>
        <w:adjustRightInd w:val="0"/>
        <w:spacing w:after="0" w:line="240" w:lineRule="auto"/>
        <w:jc w:val="center"/>
        <w:rPr>
          <w:rFonts w:ascii="Times New Roman" w:hAnsi="Times New Roman"/>
          <w:color w:val="000000"/>
          <w:sz w:val="20"/>
          <w:szCs w:val="20"/>
        </w:rPr>
      </w:pPr>
      <w:r w:rsidRPr="00A24FE5">
        <w:rPr>
          <w:rFonts w:ascii="Times New Roman" w:hAnsi="Times New Roman"/>
          <w:color w:val="000000"/>
          <w:sz w:val="20"/>
          <w:szCs w:val="20"/>
        </w:rPr>
        <w:t xml:space="preserve">Figure 3. </w:t>
      </w:r>
      <w:r w:rsidR="00ED3EF9">
        <w:rPr>
          <w:rFonts w:ascii="Times New Roman" w:hAnsi="Times New Roman"/>
          <w:color w:val="000000"/>
          <w:sz w:val="20"/>
          <w:szCs w:val="20"/>
        </w:rPr>
        <w:t xml:space="preserve"> </w:t>
      </w:r>
      <w:r w:rsidRPr="00A24FE5">
        <w:rPr>
          <w:rFonts w:ascii="Times New Roman" w:hAnsi="Times New Roman"/>
          <w:color w:val="000000"/>
          <w:sz w:val="20"/>
          <w:szCs w:val="20"/>
        </w:rPr>
        <w:t>UV VIS spectra of nordamnacanthal</w:t>
      </w:r>
    </w:p>
    <w:p w:rsidR="00A24FE5" w:rsidRDefault="00A24FE5" w:rsidP="00A24FE5">
      <w:pPr>
        <w:autoSpaceDE w:val="0"/>
        <w:autoSpaceDN w:val="0"/>
        <w:adjustRightInd w:val="0"/>
        <w:spacing w:after="0" w:line="240" w:lineRule="auto"/>
        <w:jc w:val="both"/>
        <w:rPr>
          <w:rFonts w:ascii="Times New Roman" w:hAnsi="Times New Roman"/>
          <w:color w:val="000000"/>
          <w:sz w:val="20"/>
          <w:szCs w:val="20"/>
        </w:rPr>
      </w:pPr>
    </w:p>
    <w:p w:rsidR="00ED3EF9" w:rsidRPr="00A24FE5" w:rsidRDefault="00ED3EF9" w:rsidP="00A24FE5">
      <w:pPr>
        <w:autoSpaceDE w:val="0"/>
        <w:autoSpaceDN w:val="0"/>
        <w:adjustRightInd w:val="0"/>
        <w:spacing w:after="0" w:line="240" w:lineRule="auto"/>
        <w:jc w:val="both"/>
        <w:rPr>
          <w:rFonts w:ascii="Times New Roman" w:hAnsi="Times New Roman"/>
          <w:color w:val="000000"/>
          <w:sz w:val="20"/>
          <w:szCs w:val="20"/>
        </w:rPr>
      </w:pPr>
    </w:p>
    <w:p w:rsidR="00A24FE5" w:rsidRPr="00A24FE5" w:rsidRDefault="0047165A" w:rsidP="00ED3EF9">
      <w:pPr>
        <w:autoSpaceDE w:val="0"/>
        <w:autoSpaceDN w:val="0"/>
        <w:adjustRightInd w:val="0"/>
        <w:spacing w:after="120" w:line="240" w:lineRule="auto"/>
        <w:jc w:val="center"/>
        <w:rPr>
          <w:rFonts w:ascii="Times New Roman" w:hAnsi="Times New Roman"/>
          <w:b/>
          <w:color w:val="000000"/>
          <w:sz w:val="20"/>
          <w:szCs w:val="20"/>
        </w:rPr>
      </w:pPr>
      <w:r w:rsidRPr="00A24FE5">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099B86F" wp14:editId="44454507">
                <wp:simplePos x="0" y="0"/>
                <wp:positionH relativeFrom="column">
                  <wp:posOffset>3056890</wp:posOffset>
                </wp:positionH>
                <wp:positionV relativeFrom="paragraph">
                  <wp:posOffset>1330325</wp:posOffset>
                </wp:positionV>
                <wp:extent cx="85725" cy="180975"/>
                <wp:effectExtent l="0" t="0" r="28575"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725" cy="18097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pt,104.75pt" to="247.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" strokecolor="windowText">
                <o:lock v:ext="edit" shapetype="f"/>
              </v:line>
            </w:pict>
          </mc:Fallback>
        </mc:AlternateContent>
      </w:r>
      <w:r w:rsidRPr="00A24FE5">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08083E8E" wp14:editId="3F548B8D">
                <wp:simplePos x="0" y="0"/>
                <wp:positionH relativeFrom="column">
                  <wp:posOffset>3142615</wp:posOffset>
                </wp:positionH>
                <wp:positionV relativeFrom="paragraph">
                  <wp:posOffset>1191260</wp:posOffset>
                </wp:positionV>
                <wp:extent cx="514350" cy="2095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209550"/>
                        </a:xfrm>
                        <a:prstGeom prst="rect">
                          <a:avLst/>
                        </a:prstGeom>
                        <a:solidFill>
                          <a:sysClr val="window" lastClr="FFFFFF"/>
                        </a:solidFill>
                        <a:ln w="6350">
                          <a:noFill/>
                        </a:ln>
                        <a:effectLst/>
                      </wps:spPr>
                      <wps:txbx>
                        <w:txbxContent>
                          <w:p w:rsidR="00A24FE5" w:rsidRPr="002A28A1" w:rsidRDefault="00A24FE5" w:rsidP="00A24FE5">
                            <w:pPr>
                              <w:rPr>
                                <w:rFonts w:ascii="Times New Roman" w:hAnsi="Times New Roman"/>
                                <w:sz w:val="16"/>
                                <w:szCs w:val="16"/>
                              </w:rPr>
                            </w:pPr>
                            <w:r w:rsidRPr="002A28A1">
                              <w:rPr>
                                <w:rFonts w:ascii="Times New Roman" w:hAnsi="Times New Roman"/>
                                <w:sz w:val="16"/>
                                <w:szCs w:val="16"/>
                              </w:rPr>
                              <w:t>548.05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47.45pt;margin-top:93.8pt;width:40.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" fillcolor="window" stroked="f" strokeweight=".5pt">
                <v:path arrowok="t"/>
                <v:textbox>
                  <w:txbxContent>
                    <w:p w:rsidR="00A24FE5" w:rsidRPr="002A28A1" w:rsidRDefault="00A24FE5" w:rsidP="00A24FE5">
                      <w:pPr>
                        <w:rPr>
                          <w:rFonts w:ascii="Times New Roman" w:hAnsi="Times New Roman"/>
                          <w:sz w:val="16"/>
                          <w:szCs w:val="16"/>
                        </w:rPr>
                      </w:pPr>
                      <w:r w:rsidRPr="002A28A1">
                        <w:rPr>
                          <w:rFonts w:ascii="Times New Roman" w:hAnsi="Times New Roman"/>
                          <w:sz w:val="16"/>
                          <w:szCs w:val="16"/>
                        </w:rPr>
                        <w:t>548.05</w:t>
                      </w:r>
                    </w:p>
                  </w:txbxContent>
                </v:textbox>
              </v:shape>
            </w:pict>
          </mc:Fallback>
        </mc:AlternateContent>
      </w:r>
      <w:r w:rsidRPr="00A24FE5">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2EA3109D" wp14:editId="40C135F8">
                <wp:simplePos x="0" y="0"/>
                <wp:positionH relativeFrom="column">
                  <wp:posOffset>2827655</wp:posOffset>
                </wp:positionH>
                <wp:positionV relativeFrom="paragraph">
                  <wp:posOffset>721995</wp:posOffset>
                </wp:positionV>
                <wp:extent cx="590550"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28600"/>
                        </a:xfrm>
                        <a:prstGeom prst="rect">
                          <a:avLst/>
                        </a:prstGeom>
                        <a:solidFill>
                          <a:sysClr val="window" lastClr="FFFFFF"/>
                        </a:solidFill>
                        <a:ln w="6350">
                          <a:noFill/>
                        </a:ln>
                        <a:effectLst/>
                      </wps:spPr>
                      <wps:txbx>
                        <w:txbxContent>
                          <w:p w:rsidR="00A24FE5" w:rsidRPr="002A28A1" w:rsidRDefault="00A24FE5" w:rsidP="00A24FE5">
                            <w:pPr>
                              <w:rPr>
                                <w:sz w:val="16"/>
                                <w:szCs w:val="16"/>
                              </w:rPr>
                            </w:pPr>
                            <w:r w:rsidRPr="002A28A1">
                              <w:rPr>
                                <w:rFonts w:ascii="Times New Roman" w:hAnsi="Times New Roman"/>
                                <w:sz w:val="16"/>
                                <w:szCs w:val="16"/>
                              </w:rPr>
                              <w:t>309.</w:t>
                            </w:r>
                            <w:r>
                              <w:rPr>
                                <w:rFonts w:ascii="Times New Roman" w:hAnsi="Times New Roman"/>
                                <w:sz w:val="16"/>
                                <w:szCs w:val="16"/>
                              </w:rPr>
                              <w:t>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222.65pt;margin-top:56.85pt;width:46.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" fillcolor="window" stroked="f" strokeweight=".5pt">
                <v:path arrowok="t"/>
                <v:textbox>
                  <w:txbxContent>
                    <w:p w:rsidR="00A24FE5" w:rsidRPr="002A28A1" w:rsidRDefault="00A24FE5" w:rsidP="00A24FE5">
                      <w:pPr>
                        <w:rPr>
                          <w:sz w:val="16"/>
                          <w:szCs w:val="16"/>
                        </w:rPr>
                      </w:pPr>
                      <w:r w:rsidRPr="002A28A1">
                        <w:rPr>
                          <w:rFonts w:ascii="Times New Roman" w:hAnsi="Times New Roman"/>
                          <w:sz w:val="16"/>
                          <w:szCs w:val="16"/>
                        </w:rPr>
                        <w:t>309.</w:t>
                      </w:r>
                      <w:r>
                        <w:rPr>
                          <w:rFonts w:ascii="Times New Roman" w:hAnsi="Times New Roman"/>
                          <w:sz w:val="16"/>
                          <w:szCs w:val="16"/>
                        </w:rPr>
                        <w:t>89</w:t>
                      </w:r>
                    </w:p>
                  </w:txbxContent>
                </v:textbox>
              </v:shape>
            </w:pict>
          </mc:Fallback>
        </mc:AlternateContent>
      </w:r>
      <w:r w:rsidRPr="00A24FE5">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4F404A41" wp14:editId="706D6D50">
                <wp:simplePos x="0" y="0"/>
                <wp:positionH relativeFrom="column">
                  <wp:posOffset>2600960</wp:posOffset>
                </wp:positionH>
                <wp:positionV relativeFrom="paragraph">
                  <wp:posOffset>815783</wp:posOffset>
                </wp:positionV>
                <wp:extent cx="190500" cy="2095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00" cy="2095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pt,64.25pt" to="219.8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" strokecolor="windowText">
                <o:lock v:ext="edit" shapetype="f"/>
              </v:line>
            </w:pict>
          </mc:Fallback>
        </mc:AlternateContent>
      </w:r>
      <w:r w:rsidRPr="00A24FE5">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31077DC4" wp14:editId="07708AAB">
                <wp:simplePos x="0" y="0"/>
                <wp:positionH relativeFrom="column">
                  <wp:posOffset>2726690</wp:posOffset>
                </wp:positionH>
                <wp:positionV relativeFrom="paragraph">
                  <wp:posOffset>457200</wp:posOffset>
                </wp:positionV>
                <wp:extent cx="657225" cy="2095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09550"/>
                        </a:xfrm>
                        <a:prstGeom prst="rect">
                          <a:avLst/>
                        </a:prstGeom>
                        <a:solidFill>
                          <a:sysClr val="window" lastClr="FFFFFF"/>
                        </a:solidFill>
                        <a:ln w="6350">
                          <a:noFill/>
                        </a:ln>
                        <a:effectLst/>
                      </wps:spPr>
                      <wps:txbx>
                        <w:txbxContent>
                          <w:p w:rsidR="00A24FE5" w:rsidRPr="002A28A1" w:rsidRDefault="00A24FE5" w:rsidP="00A24FE5">
                            <w:pPr>
                              <w:rPr>
                                <w:rFonts w:ascii="Times New Roman" w:hAnsi="Times New Roman"/>
                                <w:sz w:val="16"/>
                                <w:szCs w:val="16"/>
                              </w:rPr>
                            </w:pPr>
                            <w:r w:rsidRPr="002A28A1">
                              <w:rPr>
                                <w:rFonts w:ascii="Times New Roman" w:hAnsi="Times New Roman"/>
                                <w:sz w:val="16"/>
                                <w:szCs w:val="16"/>
                              </w:rPr>
                              <w:t>274.70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214.7pt;margin-top:36pt;width:51.7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" fillcolor="window" stroked="f" strokeweight=".5pt">
                <v:path arrowok="t"/>
                <v:textbox>
                  <w:txbxContent>
                    <w:p w:rsidR="00A24FE5" w:rsidRPr="002A28A1" w:rsidRDefault="00A24FE5" w:rsidP="00A24FE5">
                      <w:pPr>
                        <w:rPr>
                          <w:rFonts w:ascii="Times New Roman" w:hAnsi="Times New Roman"/>
                          <w:sz w:val="16"/>
                          <w:szCs w:val="16"/>
                        </w:rPr>
                      </w:pPr>
                      <w:r w:rsidRPr="002A28A1">
                        <w:rPr>
                          <w:rFonts w:ascii="Times New Roman" w:hAnsi="Times New Roman"/>
                          <w:sz w:val="16"/>
                          <w:szCs w:val="16"/>
                        </w:rPr>
                        <w:t>274.70</w:t>
                      </w:r>
                    </w:p>
                  </w:txbxContent>
                </v:textbox>
              </v:shape>
            </w:pict>
          </mc:Fallback>
        </mc:AlternateContent>
      </w:r>
      <w:r w:rsidRPr="00A24FE5">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03847A06" wp14:editId="0C49D8A1">
                <wp:simplePos x="0" y="0"/>
                <wp:positionH relativeFrom="column">
                  <wp:posOffset>2441575</wp:posOffset>
                </wp:positionH>
                <wp:positionV relativeFrom="paragraph">
                  <wp:posOffset>532130</wp:posOffset>
                </wp:positionV>
                <wp:extent cx="171450" cy="22860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 cy="2286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4"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92.25pt,41.9pt" to="205.7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" strokecolor="windowText">
                <o:lock v:ext="edit" shapetype="f"/>
              </v:line>
            </w:pict>
          </mc:Fallback>
        </mc:AlternateContent>
      </w:r>
      <w:r w:rsidR="00A24FE5" w:rsidRPr="00A24FE5">
        <w:rPr>
          <w:rFonts w:ascii="Times New Roman" w:hAnsi="Times New Roman"/>
          <w:noProof/>
          <w:sz w:val="20"/>
          <w:szCs w:val="20"/>
          <w:lang w:bidi="ar-SA"/>
        </w:rPr>
        <w:drawing>
          <wp:inline distT="0" distB="0" distL="0" distR="0" wp14:anchorId="3075FB0E" wp14:editId="392D15F0">
            <wp:extent cx="2295525" cy="21431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p>
    <w:p w:rsidR="00A24FE5" w:rsidRPr="00A24FE5" w:rsidRDefault="00A24FE5" w:rsidP="00ED3EF9">
      <w:pPr>
        <w:autoSpaceDE w:val="0"/>
        <w:autoSpaceDN w:val="0"/>
        <w:adjustRightInd w:val="0"/>
        <w:spacing w:after="0" w:line="240" w:lineRule="auto"/>
        <w:jc w:val="center"/>
        <w:rPr>
          <w:rFonts w:ascii="Times New Roman" w:hAnsi="Times New Roman"/>
          <w:color w:val="000000"/>
          <w:sz w:val="20"/>
          <w:szCs w:val="20"/>
        </w:rPr>
      </w:pPr>
      <w:r w:rsidRPr="00A24FE5">
        <w:rPr>
          <w:rFonts w:ascii="Times New Roman" w:hAnsi="Times New Roman"/>
          <w:color w:val="000000"/>
          <w:sz w:val="20"/>
          <w:szCs w:val="20"/>
        </w:rPr>
        <w:t xml:space="preserve">Figure 4. </w:t>
      </w:r>
      <w:r w:rsidR="00ED3EF9">
        <w:rPr>
          <w:rFonts w:ascii="Times New Roman" w:hAnsi="Times New Roman"/>
          <w:color w:val="000000"/>
          <w:sz w:val="20"/>
          <w:szCs w:val="20"/>
        </w:rPr>
        <w:t xml:space="preserve"> </w:t>
      </w:r>
      <w:r w:rsidRPr="00A24FE5">
        <w:rPr>
          <w:rFonts w:ascii="Times New Roman" w:hAnsi="Times New Roman"/>
          <w:color w:val="000000"/>
          <w:sz w:val="20"/>
          <w:szCs w:val="20"/>
        </w:rPr>
        <w:t>UV VIS Spectra of Fe(II)-nordamnacanthal complex</w:t>
      </w:r>
    </w:p>
    <w:p w:rsidR="00A24FE5" w:rsidRPr="00A24FE5" w:rsidRDefault="00A24FE5" w:rsidP="00ED3EF9">
      <w:pPr>
        <w:autoSpaceDE w:val="0"/>
        <w:autoSpaceDN w:val="0"/>
        <w:adjustRightInd w:val="0"/>
        <w:spacing w:after="120" w:line="240" w:lineRule="auto"/>
        <w:jc w:val="both"/>
        <w:rPr>
          <w:rFonts w:ascii="Times New Roman" w:hAnsi="Times New Roman"/>
          <w:b/>
          <w:color w:val="000000"/>
          <w:sz w:val="20"/>
          <w:szCs w:val="20"/>
        </w:rPr>
      </w:pPr>
    </w:p>
    <w:p w:rsidR="00A24FE5" w:rsidRPr="00A24FE5" w:rsidRDefault="00A24FE5" w:rsidP="00A24FE5">
      <w:pPr>
        <w:autoSpaceDE w:val="0"/>
        <w:autoSpaceDN w:val="0"/>
        <w:adjustRightInd w:val="0"/>
        <w:spacing w:after="0" w:line="240" w:lineRule="auto"/>
        <w:jc w:val="both"/>
        <w:rPr>
          <w:rFonts w:ascii="Times New Roman" w:hAnsi="Times New Roman"/>
          <w:b/>
          <w:color w:val="000000"/>
          <w:sz w:val="20"/>
          <w:szCs w:val="20"/>
        </w:rPr>
      </w:pPr>
      <w:r w:rsidRPr="00A24FE5">
        <w:rPr>
          <w:rFonts w:ascii="Times New Roman" w:hAnsi="Times New Roman"/>
          <w:b/>
          <w:color w:val="000000"/>
          <w:sz w:val="20"/>
          <w:szCs w:val="20"/>
        </w:rPr>
        <w:t>Antimicrobial activity</w:t>
      </w:r>
    </w:p>
    <w:p w:rsidR="00A24FE5" w:rsidRPr="00A24FE5" w:rsidRDefault="00A24FE5" w:rsidP="008B7A1E">
      <w:pPr>
        <w:autoSpaceDE w:val="0"/>
        <w:autoSpaceDN w:val="0"/>
        <w:adjustRightInd w:val="0"/>
        <w:spacing w:after="0" w:line="240" w:lineRule="auto"/>
        <w:jc w:val="both"/>
        <w:rPr>
          <w:rFonts w:ascii="Times New Roman" w:hAnsi="Times New Roman"/>
          <w:color w:val="000000"/>
          <w:sz w:val="20"/>
          <w:szCs w:val="20"/>
          <w:lang w:val="ms-MY"/>
        </w:rPr>
      </w:pPr>
      <w:r w:rsidRPr="00A24FE5">
        <w:rPr>
          <w:rFonts w:ascii="Times New Roman" w:hAnsi="Times New Roman"/>
          <w:color w:val="000000"/>
          <w:sz w:val="20"/>
          <w:szCs w:val="20"/>
        </w:rPr>
        <w:t xml:space="preserve">Antimicrobial activity of the ligand, nordamnacanthal and synthesized compound, Fe(II)-nordamnacanthal complex were compared. </w:t>
      </w:r>
      <w:r w:rsidRPr="00A24FE5">
        <w:rPr>
          <w:rFonts w:ascii="Times New Roman" w:hAnsi="Times New Roman"/>
          <w:color w:val="000000"/>
          <w:sz w:val="20"/>
          <w:szCs w:val="20"/>
          <w:lang w:val="ms-MY"/>
        </w:rPr>
        <w:t xml:space="preserve">They were evaluated for the antimicrobial activity using minimum inhibitory concentration (MIC) and minimum bactericidal concentration (MBC). Fe(II)-nordamnacanthal complex showed stronger inhibition against </w:t>
      </w:r>
      <w:r w:rsidRPr="00A24FE5">
        <w:rPr>
          <w:rFonts w:ascii="Times New Roman" w:hAnsi="Times New Roman"/>
          <w:i/>
          <w:iCs/>
          <w:color w:val="000000"/>
          <w:sz w:val="20"/>
          <w:szCs w:val="20"/>
        </w:rPr>
        <w:t xml:space="preserve">Pseudomonas aeruginosa </w:t>
      </w:r>
      <w:r w:rsidRPr="00A24FE5">
        <w:rPr>
          <w:rFonts w:ascii="Times New Roman" w:hAnsi="Times New Roman"/>
          <w:iCs/>
          <w:color w:val="000000"/>
          <w:sz w:val="20"/>
          <w:szCs w:val="20"/>
        </w:rPr>
        <w:t>at the concentration</w:t>
      </w:r>
      <w:r w:rsidRPr="00A24FE5">
        <w:rPr>
          <w:rFonts w:ascii="Times New Roman" w:hAnsi="Times New Roman"/>
          <w:i/>
          <w:iCs/>
          <w:color w:val="000000"/>
          <w:sz w:val="20"/>
          <w:szCs w:val="20"/>
        </w:rPr>
        <w:t xml:space="preserve"> </w:t>
      </w:r>
      <w:r w:rsidRPr="00A24FE5">
        <w:rPr>
          <w:rFonts w:ascii="Times New Roman" w:hAnsi="Times New Roman"/>
          <w:iCs/>
          <w:color w:val="000000"/>
          <w:sz w:val="20"/>
          <w:szCs w:val="20"/>
        </w:rPr>
        <w:t>of</w:t>
      </w:r>
      <w:r w:rsidRPr="00A24FE5">
        <w:rPr>
          <w:rFonts w:ascii="Times New Roman" w:hAnsi="Times New Roman"/>
          <w:i/>
          <w:iCs/>
          <w:color w:val="000000"/>
          <w:sz w:val="20"/>
          <w:szCs w:val="20"/>
        </w:rPr>
        <w:t xml:space="preserve"> </w:t>
      </w:r>
      <w:r w:rsidR="008B7A1E">
        <w:rPr>
          <w:rFonts w:ascii="Times New Roman" w:hAnsi="Times New Roman"/>
          <w:iCs/>
          <w:color w:val="000000"/>
          <w:sz w:val="20"/>
          <w:szCs w:val="20"/>
        </w:rPr>
        <w:t xml:space="preserve">450 </w:t>
      </w:r>
      <w:r w:rsidR="008B7A1E" w:rsidRPr="00A24FE5">
        <w:rPr>
          <w:rFonts w:ascii="Times New Roman" w:hAnsi="Times New Roman"/>
          <w:noProof/>
          <w:color w:val="212121"/>
          <w:sz w:val="18"/>
          <w:szCs w:val="18"/>
          <w:lang w:val="ms-MY" w:eastAsia="en-MY"/>
        </w:rPr>
        <w:sym w:font="Symbol" w:char="F06D"/>
      </w:r>
      <w:r w:rsidRPr="00A24FE5">
        <w:rPr>
          <w:rFonts w:ascii="Times New Roman" w:hAnsi="Times New Roman"/>
          <w:iCs/>
          <w:color w:val="000000"/>
          <w:sz w:val="20"/>
          <w:szCs w:val="20"/>
        </w:rPr>
        <w:t>g/mL</w:t>
      </w:r>
      <w:r w:rsidRPr="00A24FE5">
        <w:rPr>
          <w:rFonts w:ascii="Times New Roman" w:hAnsi="Times New Roman"/>
          <w:i/>
          <w:iCs/>
          <w:color w:val="000000"/>
          <w:sz w:val="20"/>
          <w:szCs w:val="20"/>
        </w:rPr>
        <w:t xml:space="preserve"> </w:t>
      </w:r>
      <w:r w:rsidRPr="00A24FE5">
        <w:rPr>
          <w:rFonts w:ascii="Times New Roman" w:hAnsi="Times New Roman"/>
          <w:iCs/>
          <w:color w:val="000000"/>
          <w:sz w:val="20"/>
          <w:szCs w:val="20"/>
        </w:rPr>
        <w:t>whereas</w:t>
      </w:r>
      <w:r w:rsidRPr="00A24FE5">
        <w:rPr>
          <w:rFonts w:ascii="Times New Roman" w:hAnsi="Times New Roman"/>
          <w:i/>
          <w:iCs/>
          <w:color w:val="000000"/>
          <w:sz w:val="20"/>
          <w:szCs w:val="20"/>
        </w:rPr>
        <w:t xml:space="preserve"> Proteus vulgaris, Klebsiella pneumoniae </w:t>
      </w:r>
      <w:r w:rsidRPr="00A24FE5">
        <w:rPr>
          <w:rFonts w:ascii="Times New Roman" w:hAnsi="Times New Roman"/>
          <w:iCs/>
          <w:color w:val="000000"/>
          <w:sz w:val="20"/>
          <w:szCs w:val="20"/>
        </w:rPr>
        <w:t xml:space="preserve">and </w:t>
      </w:r>
      <w:r w:rsidRPr="00A24FE5">
        <w:rPr>
          <w:rFonts w:ascii="Times New Roman" w:hAnsi="Times New Roman"/>
          <w:i/>
          <w:iCs/>
          <w:color w:val="000000"/>
          <w:sz w:val="20"/>
          <w:szCs w:val="20"/>
        </w:rPr>
        <w:t>Salmonella pneumoniae</w:t>
      </w:r>
      <w:r w:rsidR="008B7A1E">
        <w:rPr>
          <w:rFonts w:ascii="Times New Roman" w:hAnsi="Times New Roman"/>
          <w:iCs/>
          <w:color w:val="000000"/>
          <w:sz w:val="20"/>
          <w:szCs w:val="20"/>
        </w:rPr>
        <w:t xml:space="preserve"> at the concentration of 225 </w:t>
      </w:r>
      <w:r w:rsidR="008B7A1E" w:rsidRPr="00A24FE5">
        <w:rPr>
          <w:rFonts w:ascii="Times New Roman" w:hAnsi="Times New Roman"/>
          <w:noProof/>
          <w:color w:val="212121"/>
          <w:sz w:val="18"/>
          <w:szCs w:val="18"/>
          <w:lang w:val="ms-MY" w:eastAsia="en-MY"/>
        </w:rPr>
        <w:sym w:font="Symbol" w:char="F06D"/>
      </w:r>
      <w:r w:rsidRPr="00A24FE5">
        <w:rPr>
          <w:rFonts w:ascii="Times New Roman" w:hAnsi="Times New Roman"/>
          <w:iCs/>
          <w:color w:val="000000"/>
          <w:sz w:val="20"/>
          <w:szCs w:val="20"/>
        </w:rPr>
        <w:t>g/mL</w:t>
      </w:r>
      <w:r w:rsidRPr="00A24FE5">
        <w:rPr>
          <w:rFonts w:ascii="Times New Roman" w:hAnsi="Times New Roman"/>
          <w:i/>
          <w:iCs/>
          <w:color w:val="000000"/>
          <w:sz w:val="20"/>
          <w:szCs w:val="20"/>
        </w:rPr>
        <w:t xml:space="preserve"> </w:t>
      </w:r>
      <w:r w:rsidRPr="00A24FE5">
        <w:rPr>
          <w:rFonts w:ascii="Times New Roman" w:hAnsi="Times New Roman"/>
          <w:iCs/>
          <w:color w:val="000000"/>
          <w:sz w:val="20"/>
          <w:szCs w:val="20"/>
        </w:rPr>
        <w:t xml:space="preserve">compared to nordamnacanthal. </w:t>
      </w:r>
      <w:r w:rsidRPr="00A24FE5">
        <w:rPr>
          <w:rFonts w:ascii="Times New Roman" w:hAnsi="Times New Roman"/>
          <w:color w:val="000000"/>
          <w:sz w:val="20"/>
          <w:szCs w:val="20"/>
        </w:rPr>
        <w:t xml:space="preserve">In this work, the synthesized compound, Fe(II)-nordamnacanthal complex </w:t>
      </w:r>
      <w:r w:rsidRPr="00A24FE5">
        <w:rPr>
          <w:rFonts w:ascii="Times New Roman" w:hAnsi="Times New Roman"/>
          <w:color w:val="000000"/>
          <w:sz w:val="20"/>
          <w:szCs w:val="20"/>
          <w:lang w:val="ms-MY"/>
        </w:rPr>
        <w:t xml:space="preserve">showed </w:t>
      </w:r>
      <w:r w:rsidRPr="00A24FE5">
        <w:rPr>
          <w:rFonts w:ascii="Times New Roman" w:hAnsi="Times New Roman"/>
          <w:color w:val="000000"/>
          <w:sz w:val="20"/>
          <w:szCs w:val="20"/>
        </w:rPr>
        <w:t>better antimicrobial activity compared to the ligand itself.</w:t>
      </w:r>
    </w:p>
    <w:p w:rsidR="006768E9" w:rsidRPr="00F447A7" w:rsidRDefault="006768E9" w:rsidP="00F447A7">
      <w:pPr>
        <w:spacing w:after="0" w:line="240" w:lineRule="auto"/>
        <w:jc w:val="center"/>
        <w:rPr>
          <w:rFonts w:ascii="Times New Roman" w:hAnsi="Times New Roman"/>
          <w:noProof/>
          <w:sz w:val="20"/>
          <w:szCs w:val="20"/>
          <w:lang w:bidi="ar-SA"/>
        </w:rPr>
      </w:pPr>
      <w:bookmarkStart w:id="0" w:name="_GoBack"/>
      <w:bookmarkEnd w:id="0"/>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D3EF9" w:rsidRPr="008B1F60" w:rsidRDefault="00ED3EF9" w:rsidP="00ED3EF9">
      <w:pPr>
        <w:autoSpaceDE w:val="0"/>
        <w:autoSpaceDN w:val="0"/>
        <w:adjustRightInd w:val="0"/>
        <w:spacing w:after="0" w:line="240" w:lineRule="auto"/>
        <w:jc w:val="both"/>
        <w:rPr>
          <w:rFonts w:ascii="Times New Roman" w:hAnsi="Times New Roman"/>
          <w:color w:val="000000"/>
          <w:sz w:val="20"/>
          <w:szCs w:val="20"/>
        </w:rPr>
      </w:pPr>
      <w:r w:rsidRPr="008B1F60">
        <w:rPr>
          <w:rFonts w:ascii="Times New Roman" w:hAnsi="Times New Roman"/>
          <w:color w:val="000000"/>
          <w:sz w:val="20"/>
          <w:szCs w:val="20"/>
        </w:rPr>
        <w:t>Fe(II)-nordamnacanthal complex had been synthesized successfully based on the telescoping synthesis/ one-pot reaction.</w:t>
      </w:r>
      <w:r w:rsidRPr="008B1F60">
        <w:rPr>
          <w:rFonts w:ascii="Times New Roman" w:hAnsi="Times New Roman"/>
          <w:sz w:val="20"/>
          <w:szCs w:val="20"/>
        </w:rPr>
        <w:t xml:space="preserve"> </w:t>
      </w:r>
      <w:r w:rsidRPr="008B1F60">
        <w:rPr>
          <w:rFonts w:ascii="Times New Roman" w:hAnsi="Times New Roman"/>
          <w:color w:val="000000"/>
          <w:sz w:val="20"/>
          <w:szCs w:val="20"/>
        </w:rPr>
        <w:t>The synthesized compound, Fe (II)-nordamnacanthal complex showed better antimicrobial activity compared to the ligand itself.</w:t>
      </w:r>
    </w:p>
    <w:p w:rsidR="00ED3EF9" w:rsidRPr="008B1F60" w:rsidRDefault="00ED3EF9" w:rsidP="00ED3EF9">
      <w:pPr>
        <w:spacing w:after="0" w:line="240" w:lineRule="auto"/>
        <w:jc w:val="center"/>
        <w:rPr>
          <w:rFonts w:ascii="Times New Roman" w:hAnsi="Times New Roman"/>
          <w:b/>
          <w:sz w:val="20"/>
          <w:szCs w:val="20"/>
        </w:rPr>
      </w:pPr>
    </w:p>
    <w:p w:rsidR="00ED3EF9" w:rsidRPr="008B1F60" w:rsidRDefault="00ED3EF9" w:rsidP="00ED3EF9">
      <w:pPr>
        <w:spacing w:after="0" w:line="240" w:lineRule="auto"/>
        <w:jc w:val="center"/>
        <w:rPr>
          <w:rFonts w:ascii="Times New Roman" w:hAnsi="Times New Roman"/>
          <w:b/>
          <w:sz w:val="20"/>
          <w:szCs w:val="20"/>
        </w:rPr>
      </w:pPr>
      <w:r w:rsidRPr="008B1F60">
        <w:rPr>
          <w:rFonts w:ascii="Times New Roman" w:hAnsi="Times New Roman"/>
          <w:b/>
          <w:sz w:val="20"/>
          <w:szCs w:val="20"/>
        </w:rPr>
        <w:t>Acknowledgment</w:t>
      </w:r>
    </w:p>
    <w:p w:rsidR="006768E9" w:rsidRPr="00F447A7" w:rsidRDefault="00ED3EF9" w:rsidP="00ED3EF9">
      <w:pPr>
        <w:spacing w:after="0" w:line="240" w:lineRule="auto"/>
        <w:jc w:val="both"/>
        <w:rPr>
          <w:rFonts w:ascii="Times New Roman" w:hAnsi="Times New Roman"/>
          <w:sz w:val="20"/>
          <w:szCs w:val="20"/>
        </w:rPr>
      </w:pPr>
      <w:r w:rsidRPr="008B1F60">
        <w:rPr>
          <w:rFonts w:ascii="Times New Roman" w:hAnsi="Times New Roman"/>
          <w:sz w:val="20"/>
          <w:szCs w:val="20"/>
        </w:rPr>
        <w:t>The study was financially supported by FRGS grant (FRGS/1/2014/ST01/UiTM/02/3). The authors would like to extend our sincere appreciation to Faculty Applied Science, UiTM Kampus 2 Samarahan, Sarawak for providing materials and chemicals needed to conduct this study successfully.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D3EF9" w:rsidRPr="008B1F60" w:rsidRDefault="00ED3EF9" w:rsidP="00ED3EF9">
      <w:pPr>
        <w:numPr>
          <w:ilvl w:val="0"/>
          <w:numId w:val="2"/>
        </w:numPr>
        <w:spacing w:after="0" w:line="240" w:lineRule="auto"/>
        <w:ind w:left="360"/>
        <w:jc w:val="both"/>
        <w:rPr>
          <w:rFonts w:ascii="Times New Roman" w:hAnsi="Times New Roman"/>
          <w:iCs/>
          <w:sz w:val="20"/>
          <w:szCs w:val="20"/>
        </w:rPr>
      </w:pPr>
      <w:r w:rsidRPr="008B1F60">
        <w:rPr>
          <w:rFonts w:ascii="Times New Roman" w:hAnsi="Times New Roman"/>
          <w:sz w:val="20"/>
          <w:szCs w:val="20"/>
        </w:rPr>
        <w:t>Jing J. W., Barbara J. S. and Wei Z. (2011). Cytotoxic effect of</w:t>
      </w:r>
      <w:r w:rsidRPr="008B1F60">
        <w:rPr>
          <w:rStyle w:val="hit"/>
          <w:rFonts w:ascii="Times New Roman" w:hAnsi="Times New Roman"/>
          <w:bCs/>
          <w:sz w:val="20"/>
          <w:szCs w:val="20"/>
        </w:rPr>
        <w:t xml:space="preserve"> xanthones</w:t>
      </w:r>
      <w:r w:rsidRPr="008B1F60">
        <w:rPr>
          <w:rFonts w:ascii="Times New Roman" w:hAnsi="Times New Roman"/>
          <w:sz w:val="20"/>
          <w:szCs w:val="20"/>
        </w:rPr>
        <w:t xml:space="preserve"> from pericarp of the tropical fruit</w:t>
      </w:r>
      <w:r w:rsidRPr="008B1F60">
        <w:rPr>
          <w:rStyle w:val="hit"/>
          <w:rFonts w:ascii="Times New Roman" w:hAnsi="Times New Roman"/>
          <w:bCs/>
          <w:sz w:val="20"/>
          <w:szCs w:val="20"/>
        </w:rPr>
        <w:t xml:space="preserve"> mangosteen</w:t>
      </w:r>
      <w:r w:rsidRPr="008B1F60">
        <w:rPr>
          <w:rFonts w:ascii="Times New Roman" w:hAnsi="Times New Roman"/>
          <w:sz w:val="20"/>
          <w:szCs w:val="20"/>
        </w:rPr>
        <w:t xml:space="preserve"> (</w:t>
      </w:r>
      <w:r w:rsidRPr="008B1F60">
        <w:rPr>
          <w:rFonts w:ascii="Times New Roman" w:hAnsi="Times New Roman"/>
          <w:i/>
          <w:iCs/>
          <w:sz w:val="20"/>
          <w:szCs w:val="20"/>
        </w:rPr>
        <w:t>Garcinia mangostana</w:t>
      </w:r>
      <w:r w:rsidRPr="008B1F60">
        <w:rPr>
          <w:rFonts w:ascii="Times New Roman" w:hAnsi="Times New Roman"/>
          <w:sz w:val="20"/>
          <w:szCs w:val="20"/>
        </w:rPr>
        <w:t xml:space="preserve"> Linn.) on human melanoma cells. </w:t>
      </w:r>
      <w:r w:rsidRPr="008B1F60">
        <w:rPr>
          <w:rFonts w:ascii="Times New Roman" w:hAnsi="Times New Roman"/>
          <w:i/>
          <w:iCs/>
          <w:sz w:val="20"/>
          <w:szCs w:val="20"/>
        </w:rPr>
        <w:t>Food and Chemical Toxicology</w:t>
      </w:r>
      <w:r w:rsidRPr="008B1F60">
        <w:rPr>
          <w:rFonts w:ascii="Times New Roman" w:hAnsi="Times New Roman"/>
          <w:sz w:val="20"/>
          <w:szCs w:val="20"/>
        </w:rPr>
        <w:t xml:space="preserve">, </w:t>
      </w:r>
      <w:r w:rsidRPr="008B1F60">
        <w:rPr>
          <w:rFonts w:ascii="Times New Roman" w:hAnsi="Times New Roman"/>
          <w:iCs/>
          <w:sz w:val="20"/>
          <w:szCs w:val="20"/>
        </w:rPr>
        <w:t>49: 2385 –</w:t>
      </w:r>
      <w:r w:rsidRPr="008B1F60">
        <w:rPr>
          <w:rFonts w:ascii="Times New Roman" w:hAnsi="Times New Roman"/>
          <w:sz w:val="20"/>
          <w:szCs w:val="20"/>
        </w:rPr>
        <w:t xml:space="preserve"> </w:t>
      </w:r>
      <w:r w:rsidRPr="008B1F60">
        <w:rPr>
          <w:rFonts w:ascii="Times New Roman" w:hAnsi="Times New Roman"/>
          <w:iCs/>
          <w:sz w:val="20"/>
          <w:szCs w:val="20"/>
        </w:rPr>
        <w:t>2391.</w:t>
      </w:r>
    </w:p>
    <w:p w:rsidR="00ED3EF9" w:rsidRPr="008B1F60" w:rsidRDefault="00ED3EF9" w:rsidP="00ED3EF9">
      <w:pPr>
        <w:numPr>
          <w:ilvl w:val="0"/>
          <w:numId w:val="2"/>
        </w:numPr>
        <w:spacing w:after="0" w:line="240" w:lineRule="auto"/>
        <w:ind w:left="360"/>
        <w:jc w:val="both"/>
        <w:rPr>
          <w:rFonts w:ascii="Times New Roman" w:hAnsi="Times New Roman"/>
          <w:i/>
          <w:iCs/>
          <w:sz w:val="20"/>
          <w:szCs w:val="20"/>
        </w:rPr>
      </w:pPr>
      <w:r w:rsidRPr="008B1F60">
        <w:rPr>
          <w:rFonts w:ascii="Times New Roman" w:hAnsi="Times New Roman"/>
          <w:sz w:val="20"/>
          <w:szCs w:val="20"/>
        </w:rPr>
        <w:t xml:space="preserve">Jittra K., Siriporn S., Pattiyaa L., Pranee R. and Chawanee T. (2013). </w:t>
      </w:r>
      <w:r w:rsidRPr="008B1F60">
        <w:rPr>
          <w:rStyle w:val="hit"/>
          <w:rFonts w:ascii="Times New Roman" w:hAnsi="Times New Roman"/>
          <w:bCs/>
          <w:sz w:val="20"/>
          <w:szCs w:val="20"/>
        </w:rPr>
        <w:t>Xanthone</w:t>
      </w:r>
      <w:r w:rsidRPr="008B1F60">
        <w:rPr>
          <w:rFonts w:ascii="Times New Roman" w:hAnsi="Times New Roman"/>
          <w:sz w:val="20"/>
          <w:szCs w:val="20"/>
        </w:rPr>
        <w:t xml:space="preserve"> and</w:t>
      </w:r>
      <w:r w:rsidRPr="008B1F60">
        <w:rPr>
          <w:rStyle w:val="hit"/>
          <w:rFonts w:ascii="Times New Roman" w:hAnsi="Times New Roman"/>
          <w:bCs/>
          <w:sz w:val="20"/>
          <w:szCs w:val="20"/>
        </w:rPr>
        <w:t xml:space="preserve"> anthraquinone</w:t>
      </w:r>
      <w:r w:rsidRPr="008B1F60">
        <w:rPr>
          <w:rFonts w:ascii="Times New Roman" w:hAnsi="Times New Roman"/>
          <w:sz w:val="20"/>
          <w:szCs w:val="20"/>
        </w:rPr>
        <w:t xml:space="preserve">-type mycotoxins from the scale insect fungus </w:t>
      </w:r>
      <w:r w:rsidRPr="008B1F60">
        <w:rPr>
          <w:rFonts w:ascii="Times New Roman" w:hAnsi="Times New Roman"/>
          <w:i/>
          <w:iCs/>
          <w:sz w:val="20"/>
          <w:szCs w:val="20"/>
        </w:rPr>
        <w:t>Aschersonia marginata</w:t>
      </w:r>
      <w:r w:rsidRPr="008B1F60">
        <w:rPr>
          <w:rFonts w:ascii="Times New Roman" w:hAnsi="Times New Roman"/>
          <w:sz w:val="20"/>
          <w:szCs w:val="20"/>
        </w:rPr>
        <w:t xml:space="preserve"> BCC 28721</w:t>
      </w:r>
      <w:r w:rsidRPr="008B1F60">
        <w:rPr>
          <w:rFonts w:ascii="Times New Roman" w:hAnsi="Times New Roman"/>
          <w:iCs/>
          <w:sz w:val="20"/>
          <w:szCs w:val="20"/>
        </w:rPr>
        <w:t xml:space="preserve">. </w:t>
      </w:r>
      <w:r w:rsidRPr="008B1F60">
        <w:rPr>
          <w:rFonts w:ascii="Times New Roman" w:hAnsi="Times New Roman"/>
          <w:i/>
          <w:iCs/>
          <w:sz w:val="20"/>
          <w:szCs w:val="20"/>
        </w:rPr>
        <w:t>Tetrahedron Letters</w:t>
      </w:r>
      <w:r w:rsidRPr="008B1F60">
        <w:rPr>
          <w:rFonts w:ascii="Times New Roman" w:hAnsi="Times New Roman"/>
          <w:sz w:val="20"/>
          <w:szCs w:val="20"/>
        </w:rPr>
        <w:t xml:space="preserve">, </w:t>
      </w:r>
      <w:r w:rsidRPr="008B1F60">
        <w:rPr>
          <w:rFonts w:ascii="Times New Roman" w:hAnsi="Times New Roman"/>
          <w:iCs/>
          <w:sz w:val="20"/>
          <w:szCs w:val="20"/>
        </w:rPr>
        <w:t>54: 3813 – 3815</w:t>
      </w:r>
      <w:r w:rsidRPr="008B1F60">
        <w:rPr>
          <w:rFonts w:ascii="Times New Roman" w:hAnsi="Times New Roman"/>
          <w:i/>
          <w:iCs/>
          <w:sz w:val="20"/>
          <w:szCs w:val="20"/>
        </w:rPr>
        <w:t>.</w:t>
      </w:r>
    </w:p>
    <w:p w:rsidR="00ED3EF9" w:rsidRPr="008B1F60" w:rsidRDefault="00ED3EF9" w:rsidP="00ED3EF9">
      <w:pPr>
        <w:numPr>
          <w:ilvl w:val="0"/>
          <w:numId w:val="2"/>
        </w:numPr>
        <w:spacing w:after="0" w:line="240" w:lineRule="auto"/>
        <w:ind w:left="360"/>
        <w:jc w:val="both"/>
        <w:rPr>
          <w:rFonts w:ascii="Times New Roman" w:hAnsi="Times New Roman"/>
          <w:i/>
          <w:iCs/>
          <w:sz w:val="20"/>
          <w:szCs w:val="20"/>
        </w:rPr>
      </w:pPr>
      <w:r w:rsidRPr="008B1F60">
        <w:rPr>
          <w:rFonts w:ascii="Times New Roman" w:hAnsi="Times New Roman"/>
          <w:bCs/>
          <w:color w:val="000000"/>
          <w:kern w:val="24"/>
          <w:sz w:val="20"/>
          <w:szCs w:val="20"/>
          <w:lang w:eastAsia="en-MY"/>
        </w:rPr>
        <w:t xml:space="preserve">Arno R. N. D., Michel F. T., Hippolyte K. W., Gerold J., Guang-Zhi Z., Peter W.r, Ning-Hua T. and Pierre T. (2014). Two new anthraquinone dimers from the stem bark of </w:t>
      </w:r>
      <w:r w:rsidRPr="008B1F60">
        <w:rPr>
          <w:rFonts w:ascii="Times New Roman" w:hAnsi="Times New Roman"/>
          <w:bCs/>
          <w:i/>
          <w:iCs/>
          <w:color w:val="000000"/>
          <w:kern w:val="24"/>
          <w:sz w:val="20"/>
          <w:szCs w:val="20"/>
          <w:lang w:eastAsia="en-MY"/>
        </w:rPr>
        <w:t>Pentas schimperi</w:t>
      </w:r>
      <w:r w:rsidRPr="008B1F60">
        <w:rPr>
          <w:rFonts w:ascii="Times New Roman" w:hAnsi="Times New Roman"/>
          <w:bCs/>
          <w:color w:val="000000"/>
          <w:kern w:val="24"/>
          <w:sz w:val="20"/>
          <w:szCs w:val="20"/>
          <w:lang w:eastAsia="en-MY"/>
        </w:rPr>
        <w:t xml:space="preserve"> (Rubiaceae)</w:t>
      </w:r>
      <w:r w:rsidRPr="008B1F60">
        <w:rPr>
          <w:rFonts w:ascii="Times New Roman" w:hAnsi="Times New Roman"/>
          <w:bCs/>
          <w:color w:val="000000"/>
          <w:kern w:val="24"/>
          <w:sz w:val="20"/>
          <w:szCs w:val="20"/>
          <w:u w:val="single"/>
          <w:lang w:eastAsia="en-MY"/>
        </w:rPr>
        <w:t xml:space="preserve"> </w:t>
      </w:r>
      <w:r w:rsidRPr="008B1F60">
        <w:rPr>
          <w:rFonts w:ascii="Times New Roman" w:hAnsi="Times New Roman"/>
          <w:bCs/>
          <w:i/>
          <w:iCs/>
          <w:color w:val="000000"/>
          <w:kern w:val="24"/>
          <w:sz w:val="20"/>
          <w:szCs w:val="20"/>
          <w:lang w:eastAsia="en-MY"/>
        </w:rPr>
        <w:t>Phytochemistry Letters</w:t>
      </w:r>
      <w:r w:rsidRPr="008B1F60">
        <w:rPr>
          <w:rFonts w:ascii="Times New Roman" w:hAnsi="Times New Roman"/>
          <w:bCs/>
          <w:i/>
          <w:color w:val="000000"/>
          <w:kern w:val="24"/>
          <w:sz w:val="20"/>
          <w:szCs w:val="20"/>
          <w:lang w:eastAsia="en-MY"/>
        </w:rPr>
        <w:t xml:space="preserve">, </w:t>
      </w:r>
      <w:r w:rsidRPr="008B1F60">
        <w:rPr>
          <w:rFonts w:ascii="Times New Roman" w:hAnsi="Times New Roman"/>
          <w:bCs/>
          <w:color w:val="000000"/>
          <w:kern w:val="24"/>
          <w:sz w:val="20"/>
          <w:szCs w:val="20"/>
          <w:lang w:eastAsia="en-MY"/>
        </w:rPr>
        <w:t>8: 55 –</w:t>
      </w:r>
      <w:r w:rsidRPr="008B1F60">
        <w:rPr>
          <w:rFonts w:ascii="Times New Roman" w:hAnsi="Times New Roman"/>
          <w:i/>
          <w:iCs/>
          <w:sz w:val="20"/>
          <w:szCs w:val="20"/>
        </w:rPr>
        <w:t xml:space="preserve"> </w:t>
      </w:r>
      <w:r w:rsidRPr="008B1F60">
        <w:rPr>
          <w:rFonts w:ascii="Times New Roman" w:hAnsi="Times New Roman"/>
          <w:bCs/>
          <w:color w:val="000000"/>
          <w:kern w:val="24"/>
          <w:sz w:val="20"/>
          <w:szCs w:val="20"/>
          <w:lang w:eastAsia="en-MY"/>
        </w:rPr>
        <w:t>58</w:t>
      </w:r>
      <w:r w:rsidRPr="008B1F60">
        <w:rPr>
          <w:rFonts w:ascii="Times New Roman" w:hAnsi="Times New Roman"/>
          <w:bCs/>
          <w:iCs/>
          <w:color w:val="000000"/>
          <w:kern w:val="24"/>
          <w:sz w:val="20"/>
          <w:szCs w:val="20"/>
          <w:lang w:eastAsia="en-MY"/>
        </w:rPr>
        <w:t>.</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sz w:val="20"/>
          <w:szCs w:val="20"/>
        </w:rPr>
        <w:t xml:space="preserve">West, B. J., Palmer, S. K., Deng, S. and Palu, A. K. (2012). Antimicrobial activity of an iridoid rich extract from" morinda citrifolia" fruit. </w:t>
      </w:r>
      <w:r w:rsidRPr="008B1F60">
        <w:rPr>
          <w:rFonts w:ascii="Times New Roman" w:hAnsi="Times New Roman"/>
          <w:i/>
          <w:iCs/>
          <w:sz w:val="20"/>
          <w:szCs w:val="20"/>
        </w:rPr>
        <w:t>Current Research Journal of Biological Sciences</w:t>
      </w:r>
      <w:r w:rsidRPr="008B1F60">
        <w:rPr>
          <w:rFonts w:ascii="Times New Roman" w:hAnsi="Times New Roman"/>
          <w:sz w:val="20"/>
          <w:szCs w:val="20"/>
        </w:rPr>
        <w:t>, 4(1): 52 – 54.</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sz w:val="20"/>
          <w:szCs w:val="20"/>
        </w:rPr>
        <w:t>Kamiya, K., Hamabe, W., Tokuyama, S. and Satake, T. (2009). New anthraquinone glycosides from the roots of Morinda citrifolia.</w:t>
      </w:r>
      <w:r w:rsidRPr="008B1F60">
        <w:rPr>
          <w:rFonts w:ascii="Times New Roman" w:hAnsi="Times New Roman"/>
          <w:i/>
          <w:iCs/>
          <w:sz w:val="20"/>
          <w:szCs w:val="20"/>
        </w:rPr>
        <w:t xml:space="preserve"> Fitoterapia, </w:t>
      </w:r>
      <w:r w:rsidRPr="008B1F60">
        <w:rPr>
          <w:rFonts w:ascii="Times New Roman" w:hAnsi="Times New Roman"/>
          <w:sz w:val="20"/>
          <w:szCs w:val="20"/>
        </w:rPr>
        <w:t>80(3): 196 – 199.</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eastAsia="Arial Unicode MS" w:hAnsi="Times New Roman"/>
          <w:sz w:val="20"/>
          <w:szCs w:val="20"/>
        </w:rPr>
        <w:t xml:space="preserve">Mani G., Rangasamy L., Sethu R., Anvarbatcha R., Mohamad A. A. and Mallayan P. (2012) </w:t>
      </w:r>
      <w:r w:rsidRPr="008B1F60">
        <w:rPr>
          <w:rFonts w:ascii="Times New Roman" w:eastAsia="Arial Unicode MS" w:hAnsi="Times New Roman"/>
          <w:bCs/>
          <w:kern w:val="36"/>
          <w:sz w:val="20"/>
          <w:szCs w:val="20"/>
        </w:rPr>
        <w:t xml:space="preserve">Interaction of mixed ligand copper(II) complexes with CT-DNA and BSA: Effect of primary ligand hydrophobicity on DNA and protein binding and cleavage and anticancer activities. </w:t>
      </w:r>
      <w:r w:rsidRPr="008B1F60">
        <w:rPr>
          <w:rFonts w:ascii="Times New Roman" w:eastAsia="Arial Unicode MS" w:hAnsi="Times New Roman"/>
          <w:bCs/>
          <w:i/>
          <w:kern w:val="36"/>
          <w:sz w:val="20"/>
          <w:szCs w:val="20"/>
        </w:rPr>
        <w:t xml:space="preserve">Polyhedron, </w:t>
      </w:r>
      <w:r w:rsidRPr="008B1F60">
        <w:rPr>
          <w:rFonts w:ascii="Times New Roman" w:eastAsia="Arial Unicode MS" w:hAnsi="Times New Roman"/>
          <w:bCs/>
          <w:iCs/>
          <w:kern w:val="36"/>
          <w:sz w:val="20"/>
          <w:szCs w:val="20"/>
        </w:rPr>
        <w:t>52:</w:t>
      </w:r>
      <w:r w:rsidRPr="008B1F60">
        <w:rPr>
          <w:rFonts w:ascii="Times New Roman" w:eastAsia="Arial Unicode MS" w:hAnsi="Times New Roman"/>
          <w:bCs/>
          <w:kern w:val="36"/>
          <w:sz w:val="20"/>
          <w:szCs w:val="20"/>
        </w:rPr>
        <w:t xml:space="preserve"> 924 –</w:t>
      </w:r>
      <w:r w:rsidRPr="008B1F60">
        <w:rPr>
          <w:rFonts w:ascii="Times New Roman" w:hAnsi="Times New Roman"/>
          <w:sz w:val="20"/>
          <w:szCs w:val="20"/>
        </w:rPr>
        <w:t xml:space="preserve"> </w:t>
      </w:r>
      <w:r w:rsidRPr="008B1F60">
        <w:rPr>
          <w:rFonts w:ascii="Times New Roman" w:eastAsia="Arial Unicode MS" w:hAnsi="Times New Roman"/>
          <w:bCs/>
          <w:kern w:val="36"/>
          <w:sz w:val="20"/>
          <w:szCs w:val="20"/>
        </w:rPr>
        <w:t>938.</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bCs/>
          <w:sz w:val="20"/>
          <w:szCs w:val="20"/>
        </w:rPr>
        <w:t xml:space="preserve">Li, V.S., Choi, D., Wang, Z., Jimenez, L.S., Tang, M.S., Kohn, H. (1996) Role of the C-10 Substituent in Mitomycin C-1−DNA Bonding.  </w:t>
      </w:r>
      <w:r w:rsidRPr="008B1F60">
        <w:rPr>
          <w:rFonts w:ascii="Times New Roman" w:hAnsi="Times New Roman"/>
          <w:bCs/>
          <w:i/>
          <w:sz w:val="20"/>
          <w:szCs w:val="20"/>
        </w:rPr>
        <w:t>Journal of American Chemical Society</w:t>
      </w:r>
      <w:r w:rsidRPr="008B1F60">
        <w:rPr>
          <w:rFonts w:ascii="Times New Roman" w:hAnsi="Times New Roman"/>
          <w:bCs/>
          <w:sz w:val="20"/>
          <w:szCs w:val="20"/>
        </w:rPr>
        <w:t xml:space="preserve"> </w:t>
      </w:r>
      <w:r w:rsidRPr="008B1F60">
        <w:rPr>
          <w:rFonts w:ascii="Times New Roman" w:hAnsi="Times New Roman"/>
          <w:bCs/>
          <w:i/>
          <w:sz w:val="20"/>
          <w:szCs w:val="20"/>
        </w:rPr>
        <w:t>118</w:t>
      </w:r>
      <w:r w:rsidRPr="008B1F60">
        <w:rPr>
          <w:rFonts w:ascii="Times New Roman" w:hAnsi="Times New Roman"/>
          <w:bCs/>
          <w:sz w:val="20"/>
          <w:szCs w:val="20"/>
        </w:rPr>
        <w:t>: 2326-2331.</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color w:val="222222"/>
          <w:sz w:val="20"/>
          <w:szCs w:val="20"/>
          <w:shd w:val="clear" w:color="auto" w:fill="FFFFFF"/>
        </w:rPr>
        <w:t>Zin, Z. M., Abdul-Hamid, A. and Osman, A. (2002). Antioxidative activity of extracts from Mengkudu (</w:t>
      </w:r>
      <w:r w:rsidRPr="008B1F60">
        <w:rPr>
          <w:rFonts w:ascii="Times New Roman" w:hAnsi="Times New Roman"/>
          <w:i/>
          <w:iCs/>
          <w:color w:val="222222"/>
          <w:sz w:val="20"/>
          <w:szCs w:val="20"/>
          <w:shd w:val="clear" w:color="auto" w:fill="FFFFFF"/>
        </w:rPr>
        <w:t>Morinda citrifolia</w:t>
      </w:r>
      <w:r w:rsidRPr="008B1F60">
        <w:rPr>
          <w:rFonts w:ascii="Times New Roman" w:hAnsi="Times New Roman"/>
          <w:color w:val="222222"/>
          <w:sz w:val="20"/>
          <w:szCs w:val="20"/>
          <w:shd w:val="clear" w:color="auto" w:fill="FFFFFF"/>
        </w:rPr>
        <w:t xml:space="preserve"> L.) root, fruit and leaf. </w:t>
      </w:r>
      <w:r w:rsidRPr="008B1F60">
        <w:rPr>
          <w:rFonts w:ascii="Times New Roman" w:hAnsi="Times New Roman"/>
          <w:i/>
          <w:iCs/>
          <w:color w:val="222222"/>
          <w:sz w:val="20"/>
          <w:szCs w:val="20"/>
          <w:shd w:val="clear" w:color="auto" w:fill="FFFFFF"/>
        </w:rPr>
        <w:t>Food Chemistry</w:t>
      </w:r>
      <w:r w:rsidRPr="008B1F60">
        <w:rPr>
          <w:rFonts w:ascii="Times New Roman" w:hAnsi="Times New Roman"/>
          <w:color w:val="222222"/>
          <w:sz w:val="20"/>
          <w:szCs w:val="20"/>
          <w:shd w:val="clear" w:color="auto" w:fill="FFFFFF"/>
        </w:rPr>
        <w:t>, 78(2): 227 –</w:t>
      </w:r>
      <w:r w:rsidRPr="008B1F60">
        <w:rPr>
          <w:rFonts w:ascii="Times New Roman" w:hAnsi="Times New Roman"/>
          <w:sz w:val="20"/>
          <w:szCs w:val="20"/>
        </w:rPr>
        <w:t xml:space="preserve"> </w:t>
      </w:r>
      <w:r w:rsidRPr="008B1F60">
        <w:rPr>
          <w:rFonts w:ascii="Times New Roman" w:hAnsi="Times New Roman"/>
          <w:color w:val="222222"/>
          <w:sz w:val="20"/>
          <w:szCs w:val="20"/>
          <w:shd w:val="clear" w:color="auto" w:fill="FFFFFF"/>
        </w:rPr>
        <w:t>231.</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sz w:val="20"/>
          <w:szCs w:val="20"/>
        </w:rPr>
        <w:t xml:space="preserve">Güllüce, M., Sökmen, M., Şahin, F., Sökmen, A., Adigüzel, A. and Özer, H. (2004). Biological activities of the essential oil and methanolic extract of </w:t>
      </w:r>
      <w:r w:rsidRPr="008B1F60">
        <w:rPr>
          <w:rFonts w:ascii="Times New Roman" w:hAnsi="Times New Roman"/>
          <w:i/>
          <w:iCs/>
          <w:sz w:val="20"/>
          <w:szCs w:val="20"/>
        </w:rPr>
        <w:t>Micromeria fruticosa</w:t>
      </w:r>
      <w:r w:rsidRPr="008B1F60">
        <w:rPr>
          <w:rFonts w:ascii="Times New Roman" w:hAnsi="Times New Roman"/>
          <w:sz w:val="20"/>
          <w:szCs w:val="20"/>
        </w:rPr>
        <w:t xml:space="preserve"> (L) Druce ssp serpyllifolia (Bieb) PH Davis plants from the eastern Anatolia region of Turkey. </w:t>
      </w:r>
      <w:r w:rsidRPr="008B1F60">
        <w:rPr>
          <w:rFonts w:ascii="Times New Roman" w:hAnsi="Times New Roman"/>
          <w:i/>
          <w:iCs/>
          <w:sz w:val="20"/>
          <w:szCs w:val="20"/>
        </w:rPr>
        <w:t>Journal of the Science of Food and Agriculture</w:t>
      </w:r>
      <w:r w:rsidRPr="008B1F60">
        <w:rPr>
          <w:rFonts w:ascii="Times New Roman" w:hAnsi="Times New Roman"/>
          <w:sz w:val="20"/>
          <w:szCs w:val="20"/>
        </w:rPr>
        <w:t>, 84(7): 735 – 741.</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sz w:val="20"/>
          <w:szCs w:val="20"/>
        </w:rPr>
        <w:t xml:space="preserve">Prista, L. N., Roque, A. S., Ferreira, M. A. and Alves, A. C. (1965). Chemical study of </w:t>
      </w:r>
      <w:r w:rsidRPr="008B1F60">
        <w:rPr>
          <w:rFonts w:ascii="Times New Roman" w:hAnsi="Times New Roman"/>
          <w:i/>
          <w:sz w:val="20"/>
          <w:szCs w:val="20"/>
        </w:rPr>
        <w:t>Morinda geminate</w:t>
      </w:r>
      <w:r w:rsidRPr="008B1F60">
        <w:rPr>
          <w:rFonts w:ascii="Times New Roman" w:hAnsi="Times New Roman"/>
          <w:sz w:val="20"/>
          <w:szCs w:val="20"/>
        </w:rPr>
        <w:t xml:space="preserve">. I. isolation of morindone, damnacanthal, nor-damnacanthal and rubiadin-1-methyl ether. </w:t>
      </w:r>
      <w:r w:rsidRPr="008B1F60">
        <w:rPr>
          <w:rFonts w:ascii="Times New Roman" w:hAnsi="Times New Roman"/>
          <w:i/>
          <w:sz w:val="20"/>
          <w:szCs w:val="20"/>
        </w:rPr>
        <w:t>Garcia de Orta,</w:t>
      </w:r>
      <w:r w:rsidRPr="008B1F60">
        <w:rPr>
          <w:rFonts w:ascii="Times New Roman" w:hAnsi="Times New Roman"/>
          <w:sz w:val="20"/>
          <w:szCs w:val="20"/>
        </w:rPr>
        <w:t xml:space="preserve"> 13: 19 – 38.</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sz w:val="20"/>
          <w:szCs w:val="20"/>
        </w:rPr>
        <w:t xml:space="preserve">Panhwar, Q. K. and Memon, S. (2014). Synthesis of Cr(III)-morin complex: characterization and antioxidant study. </w:t>
      </w:r>
      <w:r w:rsidRPr="008B1F60">
        <w:rPr>
          <w:rFonts w:ascii="Times New Roman" w:hAnsi="Times New Roman"/>
          <w:i/>
          <w:iCs/>
          <w:sz w:val="20"/>
          <w:szCs w:val="20"/>
        </w:rPr>
        <w:t>The Scientific World Journal</w:t>
      </w:r>
      <w:r w:rsidRPr="008B1F60">
        <w:rPr>
          <w:rFonts w:ascii="Times New Roman" w:hAnsi="Times New Roman"/>
          <w:sz w:val="20"/>
          <w:szCs w:val="20"/>
        </w:rPr>
        <w:t>, 2014: 1 – 8.</w:t>
      </w:r>
    </w:p>
    <w:p w:rsidR="00ED3EF9" w:rsidRPr="008B1F60" w:rsidRDefault="00ED3EF9" w:rsidP="00ED3EF9">
      <w:pPr>
        <w:numPr>
          <w:ilvl w:val="0"/>
          <w:numId w:val="2"/>
        </w:numPr>
        <w:spacing w:after="0" w:line="240" w:lineRule="auto"/>
        <w:ind w:left="360"/>
        <w:jc w:val="both"/>
        <w:rPr>
          <w:rFonts w:ascii="Times New Roman" w:hAnsi="Times New Roman"/>
          <w:sz w:val="20"/>
          <w:szCs w:val="20"/>
        </w:rPr>
      </w:pPr>
      <w:r w:rsidRPr="008B1F60">
        <w:rPr>
          <w:rFonts w:ascii="Times New Roman" w:hAnsi="Times New Roman"/>
          <w:sz w:val="20"/>
          <w:szCs w:val="20"/>
          <w:lang w:eastAsia="en-AU"/>
        </w:rPr>
        <w:t xml:space="preserve">Ran, X. G., Wang, L. Y., Cao, D. R., Lin, Y. C. and Hao, J. (2011). Synthesis, characterization and </w:t>
      </w:r>
      <w:r w:rsidRPr="008B1F60">
        <w:rPr>
          <w:rFonts w:ascii="Times New Roman" w:hAnsi="Times New Roman"/>
          <w:i/>
          <w:iCs/>
          <w:sz w:val="20"/>
          <w:szCs w:val="20"/>
          <w:lang w:eastAsia="en-AU"/>
        </w:rPr>
        <w:t xml:space="preserve">in vitro </w:t>
      </w:r>
      <w:r w:rsidRPr="008B1F60">
        <w:rPr>
          <w:rFonts w:ascii="Times New Roman" w:hAnsi="Times New Roman"/>
          <w:sz w:val="20"/>
          <w:szCs w:val="20"/>
          <w:lang w:eastAsia="en-AU"/>
        </w:rPr>
        <w:t xml:space="preserve">biological activity of cobalt(II), copper(II) and zinc(II). Schiff base complexes derived from salicylaldehyde and D, Lselenomethionine. </w:t>
      </w:r>
      <w:r w:rsidRPr="008B1F60">
        <w:rPr>
          <w:rFonts w:ascii="Times New Roman" w:hAnsi="Times New Roman"/>
          <w:i/>
          <w:iCs/>
          <w:sz w:val="20"/>
          <w:szCs w:val="20"/>
          <w:lang w:eastAsia="en-AU"/>
        </w:rPr>
        <w:t>Applied Organometallic</w:t>
      </w:r>
      <w:r w:rsidRPr="008B1F60">
        <w:rPr>
          <w:rFonts w:ascii="Times New Roman" w:hAnsi="Times New Roman"/>
          <w:sz w:val="20"/>
          <w:szCs w:val="20"/>
          <w:lang w:eastAsia="en-AU"/>
        </w:rPr>
        <w:t xml:space="preserve"> </w:t>
      </w:r>
      <w:r w:rsidRPr="008B1F60">
        <w:rPr>
          <w:rFonts w:ascii="Times New Roman" w:hAnsi="Times New Roman"/>
          <w:i/>
          <w:iCs/>
          <w:sz w:val="20"/>
          <w:szCs w:val="20"/>
          <w:lang w:eastAsia="en-AU"/>
        </w:rPr>
        <w:t xml:space="preserve">Chemistry, </w:t>
      </w:r>
      <w:r w:rsidRPr="008B1F60">
        <w:rPr>
          <w:rFonts w:ascii="Times New Roman" w:hAnsi="Times New Roman"/>
          <w:sz w:val="20"/>
          <w:szCs w:val="20"/>
          <w:lang w:eastAsia="en-AU"/>
        </w:rPr>
        <w:t>25: 9 –</w:t>
      </w:r>
      <w:r w:rsidRPr="008B1F60">
        <w:rPr>
          <w:rFonts w:ascii="Times New Roman" w:hAnsi="Times New Roman"/>
          <w:sz w:val="20"/>
          <w:szCs w:val="20"/>
        </w:rPr>
        <w:t xml:space="preserve"> </w:t>
      </w:r>
      <w:r w:rsidRPr="008B1F60">
        <w:rPr>
          <w:rFonts w:ascii="Times New Roman" w:hAnsi="Times New Roman"/>
          <w:sz w:val="20"/>
          <w:szCs w:val="20"/>
          <w:lang w:eastAsia="en-AU"/>
        </w:rPr>
        <w:t>15.</w:t>
      </w:r>
    </w:p>
    <w:p w:rsidR="00A74A7E" w:rsidRPr="007A738C" w:rsidRDefault="00A74A7E" w:rsidP="00ED3EF9">
      <w:pPr>
        <w:spacing w:after="0" w:line="240" w:lineRule="auto"/>
        <w:jc w:val="both"/>
        <w:rPr>
          <w:rFonts w:ascii="Times New Roman" w:hAnsi="Times New Roman"/>
          <w:noProof/>
          <w:lang w:bidi="ar-SA"/>
        </w:rPr>
      </w:pPr>
    </w:p>
    <w:sectPr w:rsidR="00A74A7E" w:rsidRPr="007A738C" w:rsidSect="0012128A">
      <w:headerReference w:type="even" r:id="rId15"/>
      <w:headerReference w:type="default" r:id="rId16"/>
      <w:footerReference w:type="even" r:id="rId17"/>
      <w:footerReference w:type="default" r:id="rId18"/>
      <w:pgSz w:w="12240" w:h="15840" w:code="1"/>
      <w:pgMar w:top="1800" w:right="1469" w:bottom="1699" w:left="1440" w:header="706" w:footer="706" w:gutter="0"/>
      <w:pgNumType w:start="11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C6B0E">
          <w:rPr>
            <w:rFonts w:ascii="Times New Roman" w:hAnsi="Times New Roman"/>
            <w:noProof/>
          </w:rPr>
          <w:t>1166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C6B0E">
          <w:rPr>
            <w:rFonts w:ascii="Times New Roman" w:hAnsi="Times New Roman"/>
            <w:noProof/>
          </w:rPr>
          <w:t>1167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B5BA5">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12128A">
      <w:rPr>
        <w:rFonts w:ascii="Times New Roman" w:hAnsi="Times New Roman"/>
        <w:i/>
        <w:lang w:val="en-US"/>
      </w:rPr>
      <w:t>1162</w:t>
    </w:r>
    <w:r w:rsidR="004B43FF">
      <w:rPr>
        <w:rFonts w:ascii="Times New Roman" w:hAnsi="Times New Roman"/>
        <w:i/>
        <w:lang w:val="en-US"/>
      </w:rPr>
      <w:t xml:space="preserve"> </w:t>
    </w:r>
    <w:r w:rsidR="00583C85">
      <w:rPr>
        <w:rFonts w:ascii="Times New Roman" w:hAnsi="Times New Roman"/>
        <w:i/>
        <w:lang w:val="en-US"/>
      </w:rPr>
      <w:t>-</w:t>
    </w:r>
    <w:r w:rsidR="0012128A">
      <w:rPr>
        <w:rFonts w:ascii="Times New Roman" w:hAnsi="Times New Roman"/>
        <w:i/>
        <w:lang w:val="en-US"/>
      </w:rPr>
      <w:t xml:space="preserve"> 1167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EB5BA5">
      <w:rPr>
        <w:rFonts w:ascii="Times New Roman" w:hAnsi="Times New Roman"/>
        <w:i/>
        <w:lang w:val="en-US"/>
      </w:rPr>
      <w:t>5</w:t>
    </w:r>
    <w:r w:rsidR="0012128A">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A24FE5" w:rsidRDefault="00A24FE5" w:rsidP="00A24FE5">
    <w:pPr>
      <w:pStyle w:val="Header"/>
      <w:ind w:left="1530" w:hanging="1530"/>
      <w:rPr>
        <w:rFonts w:ascii="Times New Roman" w:hAnsi="Times New Roman"/>
        <w:lang w:val="en-US"/>
      </w:rPr>
    </w:pPr>
    <w:r>
      <w:rPr>
        <w:rFonts w:ascii="Times New Roman" w:hAnsi="Times New Roman"/>
        <w:lang w:val="en-US"/>
      </w:rPr>
      <w:t>Nur Dzaina et al</w:t>
    </w:r>
    <w:r w:rsidR="008E6968" w:rsidRPr="00A24FE5">
      <w:rPr>
        <w:rFonts w:ascii="Times New Roman" w:hAnsi="Times New Roman"/>
        <w:lang w:val="en-US"/>
      </w:rPr>
      <w:t xml:space="preserve">:  </w:t>
    </w:r>
    <w:r w:rsidRPr="00A24FE5">
      <w:rPr>
        <w:rFonts w:ascii="Times New Roman" w:hAnsi="Times New Roman"/>
        <w:lang w:val="en-US"/>
      </w:rPr>
      <w:t xml:space="preserve"> </w:t>
    </w:r>
    <w:r>
      <w:rPr>
        <w:rFonts w:ascii="Times New Roman" w:hAnsi="Times New Roman"/>
        <w:lang w:val="en-US"/>
      </w:rPr>
      <w:tab/>
    </w:r>
    <w:r w:rsidRPr="00A24FE5">
      <w:rPr>
        <w:rStyle w:val="SubtleEmphasis"/>
        <w:rFonts w:ascii="Times New Roman" w:hAnsi="Times New Roman"/>
        <w:bCs/>
        <w:i w:val="0"/>
      </w:rPr>
      <w:t>IRON(II) COMPLEX OF ANTHRAQUINONE: SYNTHESIS, STRUCTURAL ELUCIDATION AND ANTIMICROBIAL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12C"/>
    <w:multiLevelType w:val="hybridMultilevel"/>
    <w:tmpl w:val="362E06A4"/>
    <w:lvl w:ilvl="0" w:tplc="2E2812A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75922"/>
    <w:rsid w:val="00084936"/>
    <w:rsid w:val="000C49FF"/>
    <w:rsid w:val="000C5261"/>
    <w:rsid w:val="000E5AF1"/>
    <w:rsid w:val="000F77DA"/>
    <w:rsid w:val="001068E8"/>
    <w:rsid w:val="00117BCD"/>
    <w:rsid w:val="0012128A"/>
    <w:rsid w:val="001466E9"/>
    <w:rsid w:val="001D035A"/>
    <w:rsid w:val="001D3855"/>
    <w:rsid w:val="001D6F2C"/>
    <w:rsid w:val="00221D39"/>
    <w:rsid w:val="002B188F"/>
    <w:rsid w:val="002B3BD8"/>
    <w:rsid w:val="002F3F91"/>
    <w:rsid w:val="00304767"/>
    <w:rsid w:val="00304B34"/>
    <w:rsid w:val="003254ED"/>
    <w:rsid w:val="00361BAF"/>
    <w:rsid w:val="00367D1F"/>
    <w:rsid w:val="00373A9B"/>
    <w:rsid w:val="00383F26"/>
    <w:rsid w:val="003D585B"/>
    <w:rsid w:val="003E7DA6"/>
    <w:rsid w:val="003F12FF"/>
    <w:rsid w:val="0047165A"/>
    <w:rsid w:val="004760D4"/>
    <w:rsid w:val="00494C46"/>
    <w:rsid w:val="004A2B5B"/>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63904"/>
    <w:rsid w:val="00793BEA"/>
    <w:rsid w:val="007943F3"/>
    <w:rsid w:val="007A738C"/>
    <w:rsid w:val="007B1349"/>
    <w:rsid w:val="007E25BD"/>
    <w:rsid w:val="007F4ECC"/>
    <w:rsid w:val="00801E18"/>
    <w:rsid w:val="00802C35"/>
    <w:rsid w:val="0082181A"/>
    <w:rsid w:val="008B470E"/>
    <w:rsid w:val="008B7A1E"/>
    <w:rsid w:val="008C14D6"/>
    <w:rsid w:val="008E1211"/>
    <w:rsid w:val="008E5BBF"/>
    <w:rsid w:val="008E6968"/>
    <w:rsid w:val="00A14DB9"/>
    <w:rsid w:val="00A24FE5"/>
    <w:rsid w:val="00A4762A"/>
    <w:rsid w:val="00A74A7E"/>
    <w:rsid w:val="00A87399"/>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35B"/>
    <w:rsid w:val="00DD377F"/>
    <w:rsid w:val="00E25547"/>
    <w:rsid w:val="00E2773B"/>
    <w:rsid w:val="00E3287E"/>
    <w:rsid w:val="00E66197"/>
    <w:rsid w:val="00EB5BA5"/>
    <w:rsid w:val="00EC6B0E"/>
    <w:rsid w:val="00ED3EF9"/>
    <w:rsid w:val="00EF4195"/>
    <w:rsid w:val="00F202C3"/>
    <w:rsid w:val="00F23D94"/>
    <w:rsid w:val="00F31093"/>
    <w:rsid w:val="00F412AF"/>
    <w:rsid w:val="00F43667"/>
    <w:rsid w:val="00F447A7"/>
    <w:rsid w:val="00F60CA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it">
    <w:name w:val="hit"/>
    <w:rsid w:val="00ED3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it">
    <w:name w:val="hit"/>
    <w:rsid w:val="00ED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999" b="1" i="0" u="none" strike="noStrike" baseline="0">
                <a:solidFill>
                  <a:srgbClr val="000000"/>
                </a:solidFill>
                <a:latin typeface="Calibri"/>
                <a:ea typeface="Calibri"/>
                <a:cs typeface="Calibri"/>
              </a:defRPr>
            </a:pPr>
            <a:r>
              <a:rPr lang="en-US"/>
              <a:t>Nordamnacanthal</a:t>
            </a:r>
          </a:p>
        </c:rich>
      </c:tx>
      <c:layout>
        <c:manualLayout>
          <c:xMode val="edge"/>
          <c:yMode val="edge"/>
          <c:x val="0.33331993075333666"/>
          <c:y val="2.9629867695109544E-2"/>
        </c:manualLayout>
      </c:layout>
      <c:overlay val="0"/>
      <c:spPr>
        <a:noFill/>
        <a:ln w="25367">
          <a:noFill/>
        </a:ln>
      </c:spPr>
    </c:title>
    <c:autoTitleDeleted val="0"/>
    <c:plotArea>
      <c:layout>
        <c:manualLayout>
          <c:layoutTarget val="inner"/>
          <c:xMode val="edge"/>
          <c:yMode val="edge"/>
          <c:x val="0.20862259864575752"/>
          <c:y val="0.15319444444444447"/>
          <c:w val="0.71944462824499877"/>
          <c:h val="0.67459135316418772"/>
        </c:manualLayout>
      </c:layout>
      <c:scatterChart>
        <c:scatterStyle val="smoothMarker"/>
        <c:varyColors val="0"/>
        <c:ser>
          <c:idx val="0"/>
          <c:order val="0"/>
          <c:tx>
            <c:v>nordamnacanthal</c:v>
          </c:tx>
          <c:spPr>
            <a:ln w="9513" cap="rnd">
              <a:solidFill>
                <a:schemeClr val="tx1">
                  <a:alpha val="42000"/>
                </a:schemeClr>
              </a:solidFill>
              <a:round/>
            </a:ln>
            <a:effectLst>
              <a:outerShdw blurRad="57150" dist="19050" dir="5400000" algn="ctr" rotWithShape="0">
                <a:srgbClr val="000000">
                  <a:alpha val="63000"/>
                </a:srgbClr>
              </a:outerShdw>
            </a:effectLst>
          </c:spPr>
          <c:marker>
            <c:symbol val="none"/>
          </c:marker>
          <c:xVal>
            <c:numRef>
              <c:f>'1'!$A$3:$A$903</c:f>
              <c:numCache>
                <c:formatCode>General</c:formatCode>
                <c:ptCount val="901"/>
                <c:pt idx="0">
                  <c:v>1100</c:v>
                </c:pt>
                <c:pt idx="1">
                  <c:v>1099</c:v>
                </c:pt>
                <c:pt idx="2">
                  <c:v>1098</c:v>
                </c:pt>
                <c:pt idx="3">
                  <c:v>1097</c:v>
                </c:pt>
                <c:pt idx="4">
                  <c:v>1096</c:v>
                </c:pt>
                <c:pt idx="5">
                  <c:v>1095</c:v>
                </c:pt>
                <c:pt idx="6">
                  <c:v>1094</c:v>
                </c:pt>
                <c:pt idx="7">
                  <c:v>1093</c:v>
                </c:pt>
                <c:pt idx="8">
                  <c:v>1092</c:v>
                </c:pt>
                <c:pt idx="9">
                  <c:v>1091</c:v>
                </c:pt>
                <c:pt idx="10">
                  <c:v>1090</c:v>
                </c:pt>
                <c:pt idx="11">
                  <c:v>1089</c:v>
                </c:pt>
                <c:pt idx="12">
                  <c:v>1088</c:v>
                </c:pt>
                <c:pt idx="13">
                  <c:v>1087</c:v>
                </c:pt>
                <c:pt idx="14">
                  <c:v>1086</c:v>
                </c:pt>
                <c:pt idx="15">
                  <c:v>1085</c:v>
                </c:pt>
                <c:pt idx="16">
                  <c:v>1084</c:v>
                </c:pt>
                <c:pt idx="17">
                  <c:v>1083</c:v>
                </c:pt>
                <c:pt idx="18">
                  <c:v>1082</c:v>
                </c:pt>
                <c:pt idx="19">
                  <c:v>1081</c:v>
                </c:pt>
                <c:pt idx="20">
                  <c:v>1080</c:v>
                </c:pt>
                <c:pt idx="21">
                  <c:v>1079</c:v>
                </c:pt>
                <c:pt idx="22">
                  <c:v>1078</c:v>
                </c:pt>
                <c:pt idx="23">
                  <c:v>1077</c:v>
                </c:pt>
                <c:pt idx="24">
                  <c:v>1076</c:v>
                </c:pt>
                <c:pt idx="25">
                  <c:v>1075</c:v>
                </c:pt>
                <c:pt idx="26">
                  <c:v>1074</c:v>
                </c:pt>
                <c:pt idx="27">
                  <c:v>1073</c:v>
                </c:pt>
                <c:pt idx="28">
                  <c:v>1072</c:v>
                </c:pt>
                <c:pt idx="29">
                  <c:v>1071</c:v>
                </c:pt>
                <c:pt idx="30">
                  <c:v>1070</c:v>
                </c:pt>
                <c:pt idx="31">
                  <c:v>1069</c:v>
                </c:pt>
                <c:pt idx="32">
                  <c:v>1068</c:v>
                </c:pt>
                <c:pt idx="33">
                  <c:v>1067</c:v>
                </c:pt>
                <c:pt idx="34">
                  <c:v>1066</c:v>
                </c:pt>
                <c:pt idx="35">
                  <c:v>1065</c:v>
                </c:pt>
                <c:pt idx="36">
                  <c:v>1064</c:v>
                </c:pt>
                <c:pt idx="37">
                  <c:v>1063</c:v>
                </c:pt>
                <c:pt idx="38">
                  <c:v>1062</c:v>
                </c:pt>
                <c:pt idx="39">
                  <c:v>1061</c:v>
                </c:pt>
                <c:pt idx="40">
                  <c:v>1060</c:v>
                </c:pt>
                <c:pt idx="41">
                  <c:v>1059</c:v>
                </c:pt>
                <c:pt idx="42">
                  <c:v>1058</c:v>
                </c:pt>
                <c:pt idx="43">
                  <c:v>1057</c:v>
                </c:pt>
                <c:pt idx="44">
                  <c:v>1056</c:v>
                </c:pt>
                <c:pt idx="45">
                  <c:v>1055</c:v>
                </c:pt>
                <c:pt idx="46">
                  <c:v>1054</c:v>
                </c:pt>
                <c:pt idx="47">
                  <c:v>1053</c:v>
                </c:pt>
                <c:pt idx="48">
                  <c:v>1052</c:v>
                </c:pt>
                <c:pt idx="49">
                  <c:v>1051</c:v>
                </c:pt>
                <c:pt idx="50">
                  <c:v>1050</c:v>
                </c:pt>
                <c:pt idx="51">
                  <c:v>1049</c:v>
                </c:pt>
                <c:pt idx="52">
                  <c:v>1048</c:v>
                </c:pt>
                <c:pt idx="53">
                  <c:v>1047</c:v>
                </c:pt>
                <c:pt idx="54">
                  <c:v>1046</c:v>
                </c:pt>
                <c:pt idx="55">
                  <c:v>1045</c:v>
                </c:pt>
                <c:pt idx="56">
                  <c:v>1044</c:v>
                </c:pt>
                <c:pt idx="57">
                  <c:v>1043</c:v>
                </c:pt>
                <c:pt idx="58">
                  <c:v>1042</c:v>
                </c:pt>
                <c:pt idx="59">
                  <c:v>1041</c:v>
                </c:pt>
                <c:pt idx="60">
                  <c:v>1040</c:v>
                </c:pt>
                <c:pt idx="61">
                  <c:v>1039</c:v>
                </c:pt>
                <c:pt idx="62">
                  <c:v>1038</c:v>
                </c:pt>
                <c:pt idx="63">
                  <c:v>1037</c:v>
                </c:pt>
                <c:pt idx="64">
                  <c:v>1036</c:v>
                </c:pt>
                <c:pt idx="65">
                  <c:v>1035</c:v>
                </c:pt>
                <c:pt idx="66">
                  <c:v>1034</c:v>
                </c:pt>
                <c:pt idx="67">
                  <c:v>1033</c:v>
                </c:pt>
                <c:pt idx="68">
                  <c:v>1032</c:v>
                </c:pt>
                <c:pt idx="69">
                  <c:v>1031</c:v>
                </c:pt>
                <c:pt idx="70">
                  <c:v>1030</c:v>
                </c:pt>
                <c:pt idx="71">
                  <c:v>1029</c:v>
                </c:pt>
                <c:pt idx="72">
                  <c:v>1028</c:v>
                </c:pt>
                <c:pt idx="73">
                  <c:v>1027</c:v>
                </c:pt>
                <c:pt idx="74">
                  <c:v>1026</c:v>
                </c:pt>
                <c:pt idx="75">
                  <c:v>1025</c:v>
                </c:pt>
                <c:pt idx="76">
                  <c:v>1024</c:v>
                </c:pt>
                <c:pt idx="77">
                  <c:v>1023</c:v>
                </c:pt>
                <c:pt idx="78">
                  <c:v>1022</c:v>
                </c:pt>
                <c:pt idx="79">
                  <c:v>1021</c:v>
                </c:pt>
                <c:pt idx="80">
                  <c:v>1020</c:v>
                </c:pt>
                <c:pt idx="81">
                  <c:v>1019</c:v>
                </c:pt>
                <c:pt idx="82">
                  <c:v>1018</c:v>
                </c:pt>
                <c:pt idx="83">
                  <c:v>1017</c:v>
                </c:pt>
                <c:pt idx="84">
                  <c:v>1016</c:v>
                </c:pt>
                <c:pt idx="85">
                  <c:v>1015</c:v>
                </c:pt>
                <c:pt idx="86">
                  <c:v>1014</c:v>
                </c:pt>
                <c:pt idx="87">
                  <c:v>1013</c:v>
                </c:pt>
                <c:pt idx="88">
                  <c:v>1012</c:v>
                </c:pt>
                <c:pt idx="89">
                  <c:v>1011</c:v>
                </c:pt>
                <c:pt idx="90">
                  <c:v>1010</c:v>
                </c:pt>
                <c:pt idx="91">
                  <c:v>1009</c:v>
                </c:pt>
                <c:pt idx="92">
                  <c:v>1008</c:v>
                </c:pt>
                <c:pt idx="93">
                  <c:v>1007</c:v>
                </c:pt>
                <c:pt idx="94">
                  <c:v>1006</c:v>
                </c:pt>
                <c:pt idx="95">
                  <c:v>1005</c:v>
                </c:pt>
                <c:pt idx="96">
                  <c:v>1004</c:v>
                </c:pt>
                <c:pt idx="97">
                  <c:v>1003</c:v>
                </c:pt>
                <c:pt idx="98">
                  <c:v>1002</c:v>
                </c:pt>
                <c:pt idx="99">
                  <c:v>1001</c:v>
                </c:pt>
                <c:pt idx="100">
                  <c:v>1000</c:v>
                </c:pt>
                <c:pt idx="101">
                  <c:v>999</c:v>
                </c:pt>
                <c:pt idx="102">
                  <c:v>998</c:v>
                </c:pt>
                <c:pt idx="103">
                  <c:v>997</c:v>
                </c:pt>
                <c:pt idx="104">
                  <c:v>996</c:v>
                </c:pt>
                <c:pt idx="105">
                  <c:v>995</c:v>
                </c:pt>
                <c:pt idx="106">
                  <c:v>994</c:v>
                </c:pt>
                <c:pt idx="107">
                  <c:v>993</c:v>
                </c:pt>
                <c:pt idx="108">
                  <c:v>992</c:v>
                </c:pt>
                <c:pt idx="109">
                  <c:v>991</c:v>
                </c:pt>
                <c:pt idx="110">
                  <c:v>990</c:v>
                </c:pt>
                <c:pt idx="111">
                  <c:v>989</c:v>
                </c:pt>
                <c:pt idx="112">
                  <c:v>988</c:v>
                </c:pt>
                <c:pt idx="113">
                  <c:v>987</c:v>
                </c:pt>
                <c:pt idx="114">
                  <c:v>986</c:v>
                </c:pt>
                <c:pt idx="115">
                  <c:v>985</c:v>
                </c:pt>
                <c:pt idx="116">
                  <c:v>984</c:v>
                </c:pt>
                <c:pt idx="117">
                  <c:v>983</c:v>
                </c:pt>
                <c:pt idx="118">
                  <c:v>982</c:v>
                </c:pt>
                <c:pt idx="119">
                  <c:v>981</c:v>
                </c:pt>
                <c:pt idx="120">
                  <c:v>980</c:v>
                </c:pt>
                <c:pt idx="121">
                  <c:v>979</c:v>
                </c:pt>
                <c:pt idx="122">
                  <c:v>978</c:v>
                </c:pt>
                <c:pt idx="123">
                  <c:v>977</c:v>
                </c:pt>
                <c:pt idx="124">
                  <c:v>976</c:v>
                </c:pt>
                <c:pt idx="125">
                  <c:v>975</c:v>
                </c:pt>
                <c:pt idx="126">
                  <c:v>974</c:v>
                </c:pt>
                <c:pt idx="127">
                  <c:v>973</c:v>
                </c:pt>
                <c:pt idx="128">
                  <c:v>972</c:v>
                </c:pt>
                <c:pt idx="129">
                  <c:v>971</c:v>
                </c:pt>
                <c:pt idx="130">
                  <c:v>970</c:v>
                </c:pt>
                <c:pt idx="131">
                  <c:v>969</c:v>
                </c:pt>
                <c:pt idx="132">
                  <c:v>968</c:v>
                </c:pt>
                <c:pt idx="133">
                  <c:v>967</c:v>
                </c:pt>
                <c:pt idx="134">
                  <c:v>966</c:v>
                </c:pt>
                <c:pt idx="135">
                  <c:v>965</c:v>
                </c:pt>
                <c:pt idx="136">
                  <c:v>964</c:v>
                </c:pt>
                <c:pt idx="137">
                  <c:v>963</c:v>
                </c:pt>
                <c:pt idx="138">
                  <c:v>962</c:v>
                </c:pt>
                <c:pt idx="139">
                  <c:v>961</c:v>
                </c:pt>
                <c:pt idx="140">
                  <c:v>960</c:v>
                </c:pt>
                <c:pt idx="141">
                  <c:v>959</c:v>
                </c:pt>
                <c:pt idx="142">
                  <c:v>958</c:v>
                </c:pt>
                <c:pt idx="143">
                  <c:v>957</c:v>
                </c:pt>
                <c:pt idx="144">
                  <c:v>956</c:v>
                </c:pt>
                <c:pt idx="145">
                  <c:v>955</c:v>
                </c:pt>
                <c:pt idx="146">
                  <c:v>954</c:v>
                </c:pt>
                <c:pt idx="147">
                  <c:v>953</c:v>
                </c:pt>
                <c:pt idx="148">
                  <c:v>952</c:v>
                </c:pt>
                <c:pt idx="149">
                  <c:v>951</c:v>
                </c:pt>
                <c:pt idx="150">
                  <c:v>950</c:v>
                </c:pt>
                <c:pt idx="151">
                  <c:v>949</c:v>
                </c:pt>
                <c:pt idx="152">
                  <c:v>948</c:v>
                </c:pt>
                <c:pt idx="153">
                  <c:v>947</c:v>
                </c:pt>
                <c:pt idx="154">
                  <c:v>946</c:v>
                </c:pt>
                <c:pt idx="155">
                  <c:v>945</c:v>
                </c:pt>
                <c:pt idx="156">
                  <c:v>944</c:v>
                </c:pt>
                <c:pt idx="157">
                  <c:v>943</c:v>
                </c:pt>
                <c:pt idx="158">
                  <c:v>942</c:v>
                </c:pt>
                <c:pt idx="159">
                  <c:v>941</c:v>
                </c:pt>
                <c:pt idx="160">
                  <c:v>940</c:v>
                </c:pt>
                <c:pt idx="161">
                  <c:v>939</c:v>
                </c:pt>
                <c:pt idx="162">
                  <c:v>938</c:v>
                </c:pt>
                <c:pt idx="163">
                  <c:v>937</c:v>
                </c:pt>
                <c:pt idx="164">
                  <c:v>936</c:v>
                </c:pt>
                <c:pt idx="165">
                  <c:v>935</c:v>
                </c:pt>
                <c:pt idx="166">
                  <c:v>934</c:v>
                </c:pt>
                <c:pt idx="167">
                  <c:v>933</c:v>
                </c:pt>
                <c:pt idx="168">
                  <c:v>932</c:v>
                </c:pt>
                <c:pt idx="169">
                  <c:v>931</c:v>
                </c:pt>
                <c:pt idx="170">
                  <c:v>930</c:v>
                </c:pt>
                <c:pt idx="171">
                  <c:v>929</c:v>
                </c:pt>
                <c:pt idx="172">
                  <c:v>928</c:v>
                </c:pt>
                <c:pt idx="173">
                  <c:v>927</c:v>
                </c:pt>
                <c:pt idx="174">
                  <c:v>926</c:v>
                </c:pt>
                <c:pt idx="175">
                  <c:v>925</c:v>
                </c:pt>
                <c:pt idx="176">
                  <c:v>924</c:v>
                </c:pt>
                <c:pt idx="177">
                  <c:v>923</c:v>
                </c:pt>
                <c:pt idx="178">
                  <c:v>922</c:v>
                </c:pt>
                <c:pt idx="179">
                  <c:v>921</c:v>
                </c:pt>
                <c:pt idx="180">
                  <c:v>920</c:v>
                </c:pt>
                <c:pt idx="181">
                  <c:v>919</c:v>
                </c:pt>
                <c:pt idx="182">
                  <c:v>918</c:v>
                </c:pt>
                <c:pt idx="183">
                  <c:v>917</c:v>
                </c:pt>
                <c:pt idx="184">
                  <c:v>916</c:v>
                </c:pt>
                <c:pt idx="185">
                  <c:v>915</c:v>
                </c:pt>
                <c:pt idx="186">
                  <c:v>914</c:v>
                </c:pt>
                <c:pt idx="187">
                  <c:v>913</c:v>
                </c:pt>
                <c:pt idx="188">
                  <c:v>912</c:v>
                </c:pt>
                <c:pt idx="189">
                  <c:v>911</c:v>
                </c:pt>
                <c:pt idx="190">
                  <c:v>910</c:v>
                </c:pt>
                <c:pt idx="191">
                  <c:v>909</c:v>
                </c:pt>
                <c:pt idx="192">
                  <c:v>908</c:v>
                </c:pt>
                <c:pt idx="193">
                  <c:v>907</c:v>
                </c:pt>
                <c:pt idx="194">
                  <c:v>906</c:v>
                </c:pt>
                <c:pt idx="195">
                  <c:v>905</c:v>
                </c:pt>
                <c:pt idx="196">
                  <c:v>904</c:v>
                </c:pt>
                <c:pt idx="197">
                  <c:v>903</c:v>
                </c:pt>
                <c:pt idx="198">
                  <c:v>902</c:v>
                </c:pt>
                <c:pt idx="199">
                  <c:v>901</c:v>
                </c:pt>
                <c:pt idx="200">
                  <c:v>900</c:v>
                </c:pt>
                <c:pt idx="201">
                  <c:v>899</c:v>
                </c:pt>
                <c:pt idx="202">
                  <c:v>898</c:v>
                </c:pt>
                <c:pt idx="203">
                  <c:v>897</c:v>
                </c:pt>
                <c:pt idx="204">
                  <c:v>896</c:v>
                </c:pt>
                <c:pt idx="205">
                  <c:v>895</c:v>
                </c:pt>
                <c:pt idx="206">
                  <c:v>894</c:v>
                </c:pt>
                <c:pt idx="207">
                  <c:v>893</c:v>
                </c:pt>
                <c:pt idx="208">
                  <c:v>892</c:v>
                </c:pt>
                <c:pt idx="209">
                  <c:v>891</c:v>
                </c:pt>
                <c:pt idx="210">
                  <c:v>890</c:v>
                </c:pt>
                <c:pt idx="211">
                  <c:v>889</c:v>
                </c:pt>
                <c:pt idx="212">
                  <c:v>888</c:v>
                </c:pt>
                <c:pt idx="213">
                  <c:v>887</c:v>
                </c:pt>
                <c:pt idx="214">
                  <c:v>886</c:v>
                </c:pt>
                <c:pt idx="215">
                  <c:v>885</c:v>
                </c:pt>
                <c:pt idx="216">
                  <c:v>884</c:v>
                </c:pt>
                <c:pt idx="217">
                  <c:v>883</c:v>
                </c:pt>
                <c:pt idx="218">
                  <c:v>882</c:v>
                </c:pt>
                <c:pt idx="219">
                  <c:v>881</c:v>
                </c:pt>
                <c:pt idx="220">
                  <c:v>880</c:v>
                </c:pt>
                <c:pt idx="221">
                  <c:v>879</c:v>
                </c:pt>
                <c:pt idx="222">
                  <c:v>878</c:v>
                </c:pt>
                <c:pt idx="223">
                  <c:v>877</c:v>
                </c:pt>
                <c:pt idx="224">
                  <c:v>876</c:v>
                </c:pt>
                <c:pt idx="225">
                  <c:v>875</c:v>
                </c:pt>
                <c:pt idx="226">
                  <c:v>874</c:v>
                </c:pt>
                <c:pt idx="227">
                  <c:v>873</c:v>
                </c:pt>
                <c:pt idx="228">
                  <c:v>872</c:v>
                </c:pt>
                <c:pt idx="229">
                  <c:v>871</c:v>
                </c:pt>
                <c:pt idx="230">
                  <c:v>870</c:v>
                </c:pt>
                <c:pt idx="231">
                  <c:v>869</c:v>
                </c:pt>
                <c:pt idx="232">
                  <c:v>868</c:v>
                </c:pt>
                <c:pt idx="233">
                  <c:v>867</c:v>
                </c:pt>
                <c:pt idx="234">
                  <c:v>866</c:v>
                </c:pt>
                <c:pt idx="235">
                  <c:v>865</c:v>
                </c:pt>
                <c:pt idx="236">
                  <c:v>864</c:v>
                </c:pt>
                <c:pt idx="237">
                  <c:v>863</c:v>
                </c:pt>
                <c:pt idx="238">
                  <c:v>862</c:v>
                </c:pt>
                <c:pt idx="239">
                  <c:v>861</c:v>
                </c:pt>
                <c:pt idx="240">
                  <c:v>860</c:v>
                </c:pt>
                <c:pt idx="241">
                  <c:v>859</c:v>
                </c:pt>
                <c:pt idx="242">
                  <c:v>858</c:v>
                </c:pt>
                <c:pt idx="243">
                  <c:v>857</c:v>
                </c:pt>
                <c:pt idx="244">
                  <c:v>856</c:v>
                </c:pt>
                <c:pt idx="245">
                  <c:v>855</c:v>
                </c:pt>
                <c:pt idx="246">
                  <c:v>854</c:v>
                </c:pt>
                <c:pt idx="247">
                  <c:v>853</c:v>
                </c:pt>
                <c:pt idx="248">
                  <c:v>852</c:v>
                </c:pt>
                <c:pt idx="249">
                  <c:v>851</c:v>
                </c:pt>
                <c:pt idx="250">
                  <c:v>850</c:v>
                </c:pt>
                <c:pt idx="251">
                  <c:v>849</c:v>
                </c:pt>
                <c:pt idx="252">
                  <c:v>848</c:v>
                </c:pt>
                <c:pt idx="253">
                  <c:v>847</c:v>
                </c:pt>
                <c:pt idx="254">
                  <c:v>846</c:v>
                </c:pt>
                <c:pt idx="255">
                  <c:v>845</c:v>
                </c:pt>
                <c:pt idx="256">
                  <c:v>844</c:v>
                </c:pt>
                <c:pt idx="257">
                  <c:v>843</c:v>
                </c:pt>
                <c:pt idx="258">
                  <c:v>842</c:v>
                </c:pt>
                <c:pt idx="259">
                  <c:v>841</c:v>
                </c:pt>
                <c:pt idx="260">
                  <c:v>840</c:v>
                </c:pt>
                <c:pt idx="261">
                  <c:v>839</c:v>
                </c:pt>
                <c:pt idx="262">
                  <c:v>838</c:v>
                </c:pt>
                <c:pt idx="263">
                  <c:v>837</c:v>
                </c:pt>
                <c:pt idx="264">
                  <c:v>836</c:v>
                </c:pt>
                <c:pt idx="265">
                  <c:v>835</c:v>
                </c:pt>
                <c:pt idx="266">
                  <c:v>834</c:v>
                </c:pt>
                <c:pt idx="267">
                  <c:v>833</c:v>
                </c:pt>
                <c:pt idx="268">
                  <c:v>832</c:v>
                </c:pt>
                <c:pt idx="269">
                  <c:v>831</c:v>
                </c:pt>
                <c:pt idx="270">
                  <c:v>830</c:v>
                </c:pt>
                <c:pt idx="271">
                  <c:v>829</c:v>
                </c:pt>
                <c:pt idx="272">
                  <c:v>828</c:v>
                </c:pt>
                <c:pt idx="273">
                  <c:v>827</c:v>
                </c:pt>
                <c:pt idx="274">
                  <c:v>826</c:v>
                </c:pt>
                <c:pt idx="275">
                  <c:v>825</c:v>
                </c:pt>
                <c:pt idx="276">
                  <c:v>824</c:v>
                </c:pt>
                <c:pt idx="277">
                  <c:v>823</c:v>
                </c:pt>
                <c:pt idx="278">
                  <c:v>822</c:v>
                </c:pt>
                <c:pt idx="279">
                  <c:v>821</c:v>
                </c:pt>
                <c:pt idx="280">
                  <c:v>820</c:v>
                </c:pt>
                <c:pt idx="281">
                  <c:v>819</c:v>
                </c:pt>
                <c:pt idx="282">
                  <c:v>818</c:v>
                </c:pt>
                <c:pt idx="283">
                  <c:v>817</c:v>
                </c:pt>
                <c:pt idx="284">
                  <c:v>816</c:v>
                </c:pt>
                <c:pt idx="285">
                  <c:v>815</c:v>
                </c:pt>
                <c:pt idx="286">
                  <c:v>814</c:v>
                </c:pt>
                <c:pt idx="287">
                  <c:v>813</c:v>
                </c:pt>
                <c:pt idx="288">
                  <c:v>812</c:v>
                </c:pt>
                <c:pt idx="289">
                  <c:v>811</c:v>
                </c:pt>
                <c:pt idx="290">
                  <c:v>810</c:v>
                </c:pt>
                <c:pt idx="291">
                  <c:v>809</c:v>
                </c:pt>
                <c:pt idx="292">
                  <c:v>808</c:v>
                </c:pt>
                <c:pt idx="293">
                  <c:v>807</c:v>
                </c:pt>
                <c:pt idx="294">
                  <c:v>806</c:v>
                </c:pt>
                <c:pt idx="295">
                  <c:v>805</c:v>
                </c:pt>
                <c:pt idx="296">
                  <c:v>804</c:v>
                </c:pt>
                <c:pt idx="297">
                  <c:v>803</c:v>
                </c:pt>
                <c:pt idx="298">
                  <c:v>802</c:v>
                </c:pt>
                <c:pt idx="299">
                  <c:v>801</c:v>
                </c:pt>
                <c:pt idx="300">
                  <c:v>800</c:v>
                </c:pt>
                <c:pt idx="301">
                  <c:v>799</c:v>
                </c:pt>
                <c:pt idx="302">
                  <c:v>798</c:v>
                </c:pt>
                <c:pt idx="303">
                  <c:v>797</c:v>
                </c:pt>
                <c:pt idx="304">
                  <c:v>796</c:v>
                </c:pt>
                <c:pt idx="305">
                  <c:v>795</c:v>
                </c:pt>
                <c:pt idx="306">
                  <c:v>794</c:v>
                </c:pt>
                <c:pt idx="307">
                  <c:v>793</c:v>
                </c:pt>
                <c:pt idx="308">
                  <c:v>792</c:v>
                </c:pt>
                <c:pt idx="309">
                  <c:v>791</c:v>
                </c:pt>
                <c:pt idx="310">
                  <c:v>790</c:v>
                </c:pt>
                <c:pt idx="311">
                  <c:v>789</c:v>
                </c:pt>
                <c:pt idx="312">
                  <c:v>788</c:v>
                </c:pt>
                <c:pt idx="313">
                  <c:v>787</c:v>
                </c:pt>
                <c:pt idx="314">
                  <c:v>786</c:v>
                </c:pt>
                <c:pt idx="315">
                  <c:v>785</c:v>
                </c:pt>
                <c:pt idx="316">
                  <c:v>784</c:v>
                </c:pt>
                <c:pt idx="317">
                  <c:v>783</c:v>
                </c:pt>
                <c:pt idx="318">
                  <c:v>782</c:v>
                </c:pt>
                <c:pt idx="319">
                  <c:v>781</c:v>
                </c:pt>
                <c:pt idx="320">
                  <c:v>780</c:v>
                </c:pt>
                <c:pt idx="321">
                  <c:v>779</c:v>
                </c:pt>
                <c:pt idx="322">
                  <c:v>778</c:v>
                </c:pt>
                <c:pt idx="323">
                  <c:v>777</c:v>
                </c:pt>
                <c:pt idx="324">
                  <c:v>776</c:v>
                </c:pt>
                <c:pt idx="325">
                  <c:v>775</c:v>
                </c:pt>
                <c:pt idx="326">
                  <c:v>774</c:v>
                </c:pt>
                <c:pt idx="327">
                  <c:v>773</c:v>
                </c:pt>
                <c:pt idx="328">
                  <c:v>772</c:v>
                </c:pt>
                <c:pt idx="329">
                  <c:v>771</c:v>
                </c:pt>
                <c:pt idx="330">
                  <c:v>770</c:v>
                </c:pt>
                <c:pt idx="331">
                  <c:v>769</c:v>
                </c:pt>
                <c:pt idx="332">
                  <c:v>768</c:v>
                </c:pt>
                <c:pt idx="333">
                  <c:v>767</c:v>
                </c:pt>
                <c:pt idx="334">
                  <c:v>766</c:v>
                </c:pt>
                <c:pt idx="335">
                  <c:v>765</c:v>
                </c:pt>
                <c:pt idx="336">
                  <c:v>764</c:v>
                </c:pt>
                <c:pt idx="337">
                  <c:v>763</c:v>
                </c:pt>
                <c:pt idx="338">
                  <c:v>762</c:v>
                </c:pt>
                <c:pt idx="339">
                  <c:v>761</c:v>
                </c:pt>
                <c:pt idx="340">
                  <c:v>760</c:v>
                </c:pt>
                <c:pt idx="341">
                  <c:v>759</c:v>
                </c:pt>
                <c:pt idx="342">
                  <c:v>758</c:v>
                </c:pt>
                <c:pt idx="343">
                  <c:v>757</c:v>
                </c:pt>
                <c:pt idx="344">
                  <c:v>756</c:v>
                </c:pt>
                <c:pt idx="345">
                  <c:v>755</c:v>
                </c:pt>
                <c:pt idx="346">
                  <c:v>754</c:v>
                </c:pt>
                <c:pt idx="347">
                  <c:v>753</c:v>
                </c:pt>
                <c:pt idx="348">
                  <c:v>752</c:v>
                </c:pt>
                <c:pt idx="349">
                  <c:v>751</c:v>
                </c:pt>
                <c:pt idx="350">
                  <c:v>750</c:v>
                </c:pt>
                <c:pt idx="351">
                  <c:v>749</c:v>
                </c:pt>
                <c:pt idx="352">
                  <c:v>748</c:v>
                </c:pt>
                <c:pt idx="353">
                  <c:v>747</c:v>
                </c:pt>
                <c:pt idx="354">
                  <c:v>746</c:v>
                </c:pt>
                <c:pt idx="355">
                  <c:v>745</c:v>
                </c:pt>
                <c:pt idx="356">
                  <c:v>744</c:v>
                </c:pt>
                <c:pt idx="357">
                  <c:v>743</c:v>
                </c:pt>
                <c:pt idx="358">
                  <c:v>742</c:v>
                </c:pt>
                <c:pt idx="359">
                  <c:v>741</c:v>
                </c:pt>
                <c:pt idx="360">
                  <c:v>740</c:v>
                </c:pt>
                <c:pt idx="361">
                  <c:v>739</c:v>
                </c:pt>
                <c:pt idx="362">
                  <c:v>738</c:v>
                </c:pt>
                <c:pt idx="363">
                  <c:v>737</c:v>
                </c:pt>
                <c:pt idx="364">
                  <c:v>736</c:v>
                </c:pt>
                <c:pt idx="365">
                  <c:v>735</c:v>
                </c:pt>
                <c:pt idx="366">
                  <c:v>734</c:v>
                </c:pt>
                <c:pt idx="367">
                  <c:v>733</c:v>
                </c:pt>
                <c:pt idx="368">
                  <c:v>732</c:v>
                </c:pt>
                <c:pt idx="369">
                  <c:v>731</c:v>
                </c:pt>
                <c:pt idx="370">
                  <c:v>730</c:v>
                </c:pt>
                <c:pt idx="371">
                  <c:v>729</c:v>
                </c:pt>
                <c:pt idx="372">
                  <c:v>728</c:v>
                </c:pt>
                <c:pt idx="373">
                  <c:v>727</c:v>
                </c:pt>
                <c:pt idx="374">
                  <c:v>726</c:v>
                </c:pt>
                <c:pt idx="375">
                  <c:v>725</c:v>
                </c:pt>
                <c:pt idx="376">
                  <c:v>724</c:v>
                </c:pt>
                <c:pt idx="377">
                  <c:v>723</c:v>
                </c:pt>
                <c:pt idx="378">
                  <c:v>722</c:v>
                </c:pt>
                <c:pt idx="379">
                  <c:v>721</c:v>
                </c:pt>
                <c:pt idx="380">
                  <c:v>720</c:v>
                </c:pt>
                <c:pt idx="381">
                  <c:v>719</c:v>
                </c:pt>
                <c:pt idx="382">
                  <c:v>718</c:v>
                </c:pt>
                <c:pt idx="383">
                  <c:v>717</c:v>
                </c:pt>
                <c:pt idx="384">
                  <c:v>716</c:v>
                </c:pt>
                <c:pt idx="385">
                  <c:v>715</c:v>
                </c:pt>
                <c:pt idx="386">
                  <c:v>714</c:v>
                </c:pt>
                <c:pt idx="387">
                  <c:v>713</c:v>
                </c:pt>
                <c:pt idx="388">
                  <c:v>712</c:v>
                </c:pt>
                <c:pt idx="389">
                  <c:v>711</c:v>
                </c:pt>
                <c:pt idx="390">
                  <c:v>710</c:v>
                </c:pt>
                <c:pt idx="391">
                  <c:v>709</c:v>
                </c:pt>
                <c:pt idx="392">
                  <c:v>708</c:v>
                </c:pt>
                <c:pt idx="393">
                  <c:v>707</c:v>
                </c:pt>
                <c:pt idx="394">
                  <c:v>706</c:v>
                </c:pt>
                <c:pt idx="395">
                  <c:v>705</c:v>
                </c:pt>
                <c:pt idx="396">
                  <c:v>704</c:v>
                </c:pt>
                <c:pt idx="397">
                  <c:v>703</c:v>
                </c:pt>
                <c:pt idx="398">
                  <c:v>702</c:v>
                </c:pt>
                <c:pt idx="399">
                  <c:v>701</c:v>
                </c:pt>
                <c:pt idx="400">
                  <c:v>700</c:v>
                </c:pt>
                <c:pt idx="401">
                  <c:v>699</c:v>
                </c:pt>
                <c:pt idx="402">
                  <c:v>698</c:v>
                </c:pt>
                <c:pt idx="403">
                  <c:v>697</c:v>
                </c:pt>
                <c:pt idx="404">
                  <c:v>696</c:v>
                </c:pt>
                <c:pt idx="405">
                  <c:v>695</c:v>
                </c:pt>
                <c:pt idx="406">
                  <c:v>694</c:v>
                </c:pt>
                <c:pt idx="407">
                  <c:v>693</c:v>
                </c:pt>
                <c:pt idx="408">
                  <c:v>692</c:v>
                </c:pt>
                <c:pt idx="409">
                  <c:v>691</c:v>
                </c:pt>
                <c:pt idx="410">
                  <c:v>690</c:v>
                </c:pt>
                <c:pt idx="411">
                  <c:v>689</c:v>
                </c:pt>
                <c:pt idx="412">
                  <c:v>688</c:v>
                </c:pt>
                <c:pt idx="413">
                  <c:v>687</c:v>
                </c:pt>
                <c:pt idx="414">
                  <c:v>686</c:v>
                </c:pt>
                <c:pt idx="415">
                  <c:v>685</c:v>
                </c:pt>
                <c:pt idx="416">
                  <c:v>684</c:v>
                </c:pt>
                <c:pt idx="417">
                  <c:v>683</c:v>
                </c:pt>
                <c:pt idx="418">
                  <c:v>682</c:v>
                </c:pt>
                <c:pt idx="419">
                  <c:v>681</c:v>
                </c:pt>
                <c:pt idx="420">
                  <c:v>680</c:v>
                </c:pt>
                <c:pt idx="421">
                  <c:v>679</c:v>
                </c:pt>
                <c:pt idx="422">
                  <c:v>678</c:v>
                </c:pt>
                <c:pt idx="423">
                  <c:v>677</c:v>
                </c:pt>
                <c:pt idx="424">
                  <c:v>676</c:v>
                </c:pt>
                <c:pt idx="425">
                  <c:v>675</c:v>
                </c:pt>
                <c:pt idx="426">
                  <c:v>674</c:v>
                </c:pt>
                <c:pt idx="427">
                  <c:v>673</c:v>
                </c:pt>
                <c:pt idx="428">
                  <c:v>672</c:v>
                </c:pt>
                <c:pt idx="429">
                  <c:v>671</c:v>
                </c:pt>
                <c:pt idx="430">
                  <c:v>670</c:v>
                </c:pt>
                <c:pt idx="431">
                  <c:v>669</c:v>
                </c:pt>
                <c:pt idx="432">
                  <c:v>668</c:v>
                </c:pt>
                <c:pt idx="433">
                  <c:v>667</c:v>
                </c:pt>
                <c:pt idx="434">
                  <c:v>666</c:v>
                </c:pt>
                <c:pt idx="435">
                  <c:v>665</c:v>
                </c:pt>
                <c:pt idx="436">
                  <c:v>664</c:v>
                </c:pt>
                <c:pt idx="437">
                  <c:v>663</c:v>
                </c:pt>
                <c:pt idx="438">
                  <c:v>662</c:v>
                </c:pt>
                <c:pt idx="439">
                  <c:v>661</c:v>
                </c:pt>
                <c:pt idx="440">
                  <c:v>660</c:v>
                </c:pt>
                <c:pt idx="441">
                  <c:v>659</c:v>
                </c:pt>
                <c:pt idx="442">
                  <c:v>658</c:v>
                </c:pt>
                <c:pt idx="443">
                  <c:v>657</c:v>
                </c:pt>
                <c:pt idx="444">
                  <c:v>656</c:v>
                </c:pt>
                <c:pt idx="445">
                  <c:v>655</c:v>
                </c:pt>
                <c:pt idx="446">
                  <c:v>654</c:v>
                </c:pt>
                <c:pt idx="447">
                  <c:v>653</c:v>
                </c:pt>
                <c:pt idx="448">
                  <c:v>652</c:v>
                </c:pt>
                <c:pt idx="449">
                  <c:v>651</c:v>
                </c:pt>
                <c:pt idx="450">
                  <c:v>650</c:v>
                </c:pt>
                <c:pt idx="451">
                  <c:v>649</c:v>
                </c:pt>
                <c:pt idx="452">
                  <c:v>648</c:v>
                </c:pt>
                <c:pt idx="453">
                  <c:v>647</c:v>
                </c:pt>
                <c:pt idx="454">
                  <c:v>646</c:v>
                </c:pt>
                <c:pt idx="455">
                  <c:v>645</c:v>
                </c:pt>
                <c:pt idx="456">
                  <c:v>644</c:v>
                </c:pt>
                <c:pt idx="457">
                  <c:v>643</c:v>
                </c:pt>
                <c:pt idx="458">
                  <c:v>642</c:v>
                </c:pt>
                <c:pt idx="459">
                  <c:v>641</c:v>
                </c:pt>
                <c:pt idx="460">
                  <c:v>640</c:v>
                </c:pt>
                <c:pt idx="461">
                  <c:v>639</c:v>
                </c:pt>
                <c:pt idx="462">
                  <c:v>638</c:v>
                </c:pt>
                <c:pt idx="463">
                  <c:v>637</c:v>
                </c:pt>
                <c:pt idx="464">
                  <c:v>636</c:v>
                </c:pt>
                <c:pt idx="465">
                  <c:v>635</c:v>
                </c:pt>
                <c:pt idx="466">
                  <c:v>634</c:v>
                </c:pt>
                <c:pt idx="467">
                  <c:v>633</c:v>
                </c:pt>
                <c:pt idx="468">
                  <c:v>632</c:v>
                </c:pt>
                <c:pt idx="469">
                  <c:v>631</c:v>
                </c:pt>
                <c:pt idx="470">
                  <c:v>630</c:v>
                </c:pt>
                <c:pt idx="471">
                  <c:v>629</c:v>
                </c:pt>
                <c:pt idx="472">
                  <c:v>628</c:v>
                </c:pt>
                <c:pt idx="473">
                  <c:v>627</c:v>
                </c:pt>
                <c:pt idx="474">
                  <c:v>626</c:v>
                </c:pt>
                <c:pt idx="475">
                  <c:v>625</c:v>
                </c:pt>
                <c:pt idx="476">
                  <c:v>624</c:v>
                </c:pt>
                <c:pt idx="477">
                  <c:v>623</c:v>
                </c:pt>
                <c:pt idx="478">
                  <c:v>622</c:v>
                </c:pt>
                <c:pt idx="479">
                  <c:v>621</c:v>
                </c:pt>
                <c:pt idx="480">
                  <c:v>620</c:v>
                </c:pt>
                <c:pt idx="481">
                  <c:v>619</c:v>
                </c:pt>
                <c:pt idx="482">
                  <c:v>618</c:v>
                </c:pt>
                <c:pt idx="483">
                  <c:v>617</c:v>
                </c:pt>
                <c:pt idx="484">
                  <c:v>616</c:v>
                </c:pt>
                <c:pt idx="485">
                  <c:v>615</c:v>
                </c:pt>
                <c:pt idx="486">
                  <c:v>614</c:v>
                </c:pt>
                <c:pt idx="487">
                  <c:v>613</c:v>
                </c:pt>
                <c:pt idx="488">
                  <c:v>612</c:v>
                </c:pt>
                <c:pt idx="489">
                  <c:v>611</c:v>
                </c:pt>
                <c:pt idx="490">
                  <c:v>610</c:v>
                </c:pt>
                <c:pt idx="491">
                  <c:v>609</c:v>
                </c:pt>
                <c:pt idx="492">
                  <c:v>608</c:v>
                </c:pt>
                <c:pt idx="493">
                  <c:v>607</c:v>
                </c:pt>
                <c:pt idx="494">
                  <c:v>606</c:v>
                </c:pt>
                <c:pt idx="495">
                  <c:v>605</c:v>
                </c:pt>
                <c:pt idx="496">
                  <c:v>604</c:v>
                </c:pt>
                <c:pt idx="497">
                  <c:v>603</c:v>
                </c:pt>
                <c:pt idx="498">
                  <c:v>602</c:v>
                </c:pt>
                <c:pt idx="499">
                  <c:v>601</c:v>
                </c:pt>
                <c:pt idx="500">
                  <c:v>600</c:v>
                </c:pt>
                <c:pt idx="501">
                  <c:v>599</c:v>
                </c:pt>
                <c:pt idx="502">
                  <c:v>598</c:v>
                </c:pt>
                <c:pt idx="503">
                  <c:v>597</c:v>
                </c:pt>
                <c:pt idx="504">
                  <c:v>596</c:v>
                </c:pt>
                <c:pt idx="505">
                  <c:v>595</c:v>
                </c:pt>
                <c:pt idx="506">
                  <c:v>594</c:v>
                </c:pt>
                <c:pt idx="507">
                  <c:v>593</c:v>
                </c:pt>
                <c:pt idx="508">
                  <c:v>592</c:v>
                </c:pt>
                <c:pt idx="509">
                  <c:v>591</c:v>
                </c:pt>
                <c:pt idx="510">
                  <c:v>590</c:v>
                </c:pt>
                <c:pt idx="511">
                  <c:v>589</c:v>
                </c:pt>
                <c:pt idx="512">
                  <c:v>588</c:v>
                </c:pt>
                <c:pt idx="513">
                  <c:v>587</c:v>
                </c:pt>
                <c:pt idx="514">
                  <c:v>586</c:v>
                </c:pt>
                <c:pt idx="515">
                  <c:v>585</c:v>
                </c:pt>
                <c:pt idx="516">
                  <c:v>584</c:v>
                </c:pt>
                <c:pt idx="517">
                  <c:v>583</c:v>
                </c:pt>
                <c:pt idx="518">
                  <c:v>582</c:v>
                </c:pt>
                <c:pt idx="519">
                  <c:v>581</c:v>
                </c:pt>
                <c:pt idx="520">
                  <c:v>580</c:v>
                </c:pt>
                <c:pt idx="521">
                  <c:v>579</c:v>
                </c:pt>
                <c:pt idx="522">
                  <c:v>578</c:v>
                </c:pt>
                <c:pt idx="523">
                  <c:v>577</c:v>
                </c:pt>
                <c:pt idx="524">
                  <c:v>576</c:v>
                </c:pt>
                <c:pt idx="525">
                  <c:v>575</c:v>
                </c:pt>
                <c:pt idx="526">
                  <c:v>574</c:v>
                </c:pt>
                <c:pt idx="527">
                  <c:v>573</c:v>
                </c:pt>
                <c:pt idx="528">
                  <c:v>572</c:v>
                </c:pt>
                <c:pt idx="529">
                  <c:v>571</c:v>
                </c:pt>
                <c:pt idx="530">
                  <c:v>570</c:v>
                </c:pt>
                <c:pt idx="531">
                  <c:v>569</c:v>
                </c:pt>
                <c:pt idx="532">
                  <c:v>568</c:v>
                </c:pt>
                <c:pt idx="533">
                  <c:v>567</c:v>
                </c:pt>
                <c:pt idx="534">
                  <c:v>566</c:v>
                </c:pt>
                <c:pt idx="535">
                  <c:v>565</c:v>
                </c:pt>
                <c:pt idx="536">
                  <c:v>564</c:v>
                </c:pt>
                <c:pt idx="537">
                  <c:v>563</c:v>
                </c:pt>
                <c:pt idx="538">
                  <c:v>562</c:v>
                </c:pt>
                <c:pt idx="539">
                  <c:v>561</c:v>
                </c:pt>
                <c:pt idx="540">
                  <c:v>560</c:v>
                </c:pt>
                <c:pt idx="541">
                  <c:v>559</c:v>
                </c:pt>
                <c:pt idx="542">
                  <c:v>558</c:v>
                </c:pt>
                <c:pt idx="543">
                  <c:v>557</c:v>
                </c:pt>
                <c:pt idx="544">
                  <c:v>556</c:v>
                </c:pt>
                <c:pt idx="545">
                  <c:v>555</c:v>
                </c:pt>
                <c:pt idx="546">
                  <c:v>554</c:v>
                </c:pt>
                <c:pt idx="547">
                  <c:v>553</c:v>
                </c:pt>
                <c:pt idx="548">
                  <c:v>552</c:v>
                </c:pt>
                <c:pt idx="549">
                  <c:v>551</c:v>
                </c:pt>
                <c:pt idx="550">
                  <c:v>550</c:v>
                </c:pt>
                <c:pt idx="551">
                  <c:v>549</c:v>
                </c:pt>
                <c:pt idx="552">
                  <c:v>548</c:v>
                </c:pt>
                <c:pt idx="553">
                  <c:v>547</c:v>
                </c:pt>
                <c:pt idx="554">
                  <c:v>546</c:v>
                </c:pt>
                <c:pt idx="555">
                  <c:v>545</c:v>
                </c:pt>
                <c:pt idx="556">
                  <c:v>544</c:v>
                </c:pt>
                <c:pt idx="557">
                  <c:v>543</c:v>
                </c:pt>
                <c:pt idx="558">
                  <c:v>542</c:v>
                </c:pt>
                <c:pt idx="559">
                  <c:v>541</c:v>
                </c:pt>
                <c:pt idx="560">
                  <c:v>540</c:v>
                </c:pt>
                <c:pt idx="561">
                  <c:v>539</c:v>
                </c:pt>
                <c:pt idx="562">
                  <c:v>538</c:v>
                </c:pt>
                <c:pt idx="563">
                  <c:v>537</c:v>
                </c:pt>
                <c:pt idx="564">
                  <c:v>536</c:v>
                </c:pt>
                <c:pt idx="565">
                  <c:v>535</c:v>
                </c:pt>
                <c:pt idx="566">
                  <c:v>534</c:v>
                </c:pt>
                <c:pt idx="567">
                  <c:v>533</c:v>
                </c:pt>
                <c:pt idx="568">
                  <c:v>532</c:v>
                </c:pt>
                <c:pt idx="569">
                  <c:v>531</c:v>
                </c:pt>
                <c:pt idx="570">
                  <c:v>530</c:v>
                </c:pt>
                <c:pt idx="571">
                  <c:v>529</c:v>
                </c:pt>
                <c:pt idx="572">
                  <c:v>528</c:v>
                </c:pt>
                <c:pt idx="573">
                  <c:v>527</c:v>
                </c:pt>
                <c:pt idx="574">
                  <c:v>526</c:v>
                </c:pt>
                <c:pt idx="575">
                  <c:v>525</c:v>
                </c:pt>
                <c:pt idx="576">
                  <c:v>524</c:v>
                </c:pt>
                <c:pt idx="577">
                  <c:v>523</c:v>
                </c:pt>
                <c:pt idx="578">
                  <c:v>522</c:v>
                </c:pt>
                <c:pt idx="579">
                  <c:v>521</c:v>
                </c:pt>
                <c:pt idx="580">
                  <c:v>520</c:v>
                </c:pt>
                <c:pt idx="581">
                  <c:v>519</c:v>
                </c:pt>
                <c:pt idx="582">
                  <c:v>518</c:v>
                </c:pt>
                <c:pt idx="583">
                  <c:v>517</c:v>
                </c:pt>
                <c:pt idx="584">
                  <c:v>516</c:v>
                </c:pt>
                <c:pt idx="585">
                  <c:v>515</c:v>
                </c:pt>
                <c:pt idx="586">
                  <c:v>514</c:v>
                </c:pt>
                <c:pt idx="587">
                  <c:v>513</c:v>
                </c:pt>
                <c:pt idx="588">
                  <c:v>512</c:v>
                </c:pt>
                <c:pt idx="589">
                  <c:v>511</c:v>
                </c:pt>
                <c:pt idx="590">
                  <c:v>510</c:v>
                </c:pt>
                <c:pt idx="591">
                  <c:v>509</c:v>
                </c:pt>
                <c:pt idx="592">
                  <c:v>508</c:v>
                </c:pt>
                <c:pt idx="593">
                  <c:v>507</c:v>
                </c:pt>
                <c:pt idx="594">
                  <c:v>506</c:v>
                </c:pt>
                <c:pt idx="595">
                  <c:v>505</c:v>
                </c:pt>
                <c:pt idx="596">
                  <c:v>504</c:v>
                </c:pt>
                <c:pt idx="597">
                  <c:v>503</c:v>
                </c:pt>
                <c:pt idx="598">
                  <c:v>502</c:v>
                </c:pt>
                <c:pt idx="599">
                  <c:v>501</c:v>
                </c:pt>
                <c:pt idx="600">
                  <c:v>500</c:v>
                </c:pt>
                <c:pt idx="601">
                  <c:v>499</c:v>
                </c:pt>
                <c:pt idx="602">
                  <c:v>498</c:v>
                </c:pt>
                <c:pt idx="603">
                  <c:v>497</c:v>
                </c:pt>
                <c:pt idx="604">
                  <c:v>496</c:v>
                </c:pt>
                <c:pt idx="605">
                  <c:v>495</c:v>
                </c:pt>
                <c:pt idx="606">
                  <c:v>494</c:v>
                </c:pt>
                <c:pt idx="607">
                  <c:v>493</c:v>
                </c:pt>
                <c:pt idx="608">
                  <c:v>492</c:v>
                </c:pt>
                <c:pt idx="609">
                  <c:v>491</c:v>
                </c:pt>
                <c:pt idx="610">
                  <c:v>490</c:v>
                </c:pt>
                <c:pt idx="611">
                  <c:v>489</c:v>
                </c:pt>
                <c:pt idx="612">
                  <c:v>488</c:v>
                </c:pt>
                <c:pt idx="613">
                  <c:v>487</c:v>
                </c:pt>
                <c:pt idx="614">
                  <c:v>486</c:v>
                </c:pt>
                <c:pt idx="615">
                  <c:v>485</c:v>
                </c:pt>
                <c:pt idx="616">
                  <c:v>484</c:v>
                </c:pt>
                <c:pt idx="617">
                  <c:v>483</c:v>
                </c:pt>
                <c:pt idx="618">
                  <c:v>482</c:v>
                </c:pt>
                <c:pt idx="619">
                  <c:v>481</c:v>
                </c:pt>
                <c:pt idx="620">
                  <c:v>480</c:v>
                </c:pt>
                <c:pt idx="621">
                  <c:v>479</c:v>
                </c:pt>
                <c:pt idx="622">
                  <c:v>478</c:v>
                </c:pt>
                <c:pt idx="623">
                  <c:v>477</c:v>
                </c:pt>
                <c:pt idx="624">
                  <c:v>476</c:v>
                </c:pt>
                <c:pt idx="625">
                  <c:v>475</c:v>
                </c:pt>
                <c:pt idx="626">
                  <c:v>474</c:v>
                </c:pt>
                <c:pt idx="627">
                  <c:v>473</c:v>
                </c:pt>
                <c:pt idx="628">
                  <c:v>472</c:v>
                </c:pt>
                <c:pt idx="629">
                  <c:v>471</c:v>
                </c:pt>
                <c:pt idx="630">
                  <c:v>470</c:v>
                </c:pt>
                <c:pt idx="631">
                  <c:v>469</c:v>
                </c:pt>
                <c:pt idx="632">
                  <c:v>468</c:v>
                </c:pt>
                <c:pt idx="633">
                  <c:v>467</c:v>
                </c:pt>
                <c:pt idx="634">
                  <c:v>466</c:v>
                </c:pt>
                <c:pt idx="635">
                  <c:v>465</c:v>
                </c:pt>
                <c:pt idx="636">
                  <c:v>464</c:v>
                </c:pt>
                <c:pt idx="637">
                  <c:v>463</c:v>
                </c:pt>
                <c:pt idx="638">
                  <c:v>462</c:v>
                </c:pt>
                <c:pt idx="639">
                  <c:v>461</c:v>
                </c:pt>
                <c:pt idx="640">
                  <c:v>460</c:v>
                </c:pt>
                <c:pt idx="641">
                  <c:v>459</c:v>
                </c:pt>
                <c:pt idx="642">
                  <c:v>458</c:v>
                </c:pt>
                <c:pt idx="643">
                  <c:v>457</c:v>
                </c:pt>
                <c:pt idx="644">
                  <c:v>456</c:v>
                </c:pt>
                <c:pt idx="645">
                  <c:v>455</c:v>
                </c:pt>
                <c:pt idx="646">
                  <c:v>454</c:v>
                </c:pt>
                <c:pt idx="647">
                  <c:v>453</c:v>
                </c:pt>
                <c:pt idx="648">
                  <c:v>452</c:v>
                </c:pt>
                <c:pt idx="649">
                  <c:v>451</c:v>
                </c:pt>
                <c:pt idx="650">
                  <c:v>450</c:v>
                </c:pt>
                <c:pt idx="651">
                  <c:v>449</c:v>
                </c:pt>
                <c:pt idx="652">
                  <c:v>448</c:v>
                </c:pt>
                <c:pt idx="653">
                  <c:v>447</c:v>
                </c:pt>
                <c:pt idx="654">
                  <c:v>446</c:v>
                </c:pt>
                <c:pt idx="655">
                  <c:v>445</c:v>
                </c:pt>
                <c:pt idx="656">
                  <c:v>444</c:v>
                </c:pt>
                <c:pt idx="657">
                  <c:v>443</c:v>
                </c:pt>
                <c:pt idx="658">
                  <c:v>442</c:v>
                </c:pt>
                <c:pt idx="659">
                  <c:v>441</c:v>
                </c:pt>
                <c:pt idx="660">
                  <c:v>440</c:v>
                </c:pt>
                <c:pt idx="661">
                  <c:v>439</c:v>
                </c:pt>
                <c:pt idx="662">
                  <c:v>438</c:v>
                </c:pt>
                <c:pt idx="663">
                  <c:v>437</c:v>
                </c:pt>
                <c:pt idx="664">
                  <c:v>436</c:v>
                </c:pt>
                <c:pt idx="665">
                  <c:v>435</c:v>
                </c:pt>
                <c:pt idx="666">
                  <c:v>434</c:v>
                </c:pt>
                <c:pt idx="667">
                  <c:v>433</c:v>
                </c:pt>
                <c:pt idx="668">
                  <c:v>432</c:v>
                </c:pt>
                <c:pt idx="669">
                  <c:v>431</c:v>
                </c:pt>
                <c:pt idx="670">
                  <c:v>430</c:v>
                </c:pt>
                <c:pt idx="671">
                  <c:v>429</c:v>
                </c:pt>
                <c:pt idx="672">
                  <c:v>428</c:v>
                </c:pt>
                <c:pt idx="673">
                  <c:v>427</c:v>
                </c:pt>
                <c:pt idx="674">
                  <c:v>426</c:v>
                </c:pt>
                <c:pt idx="675">
                  <c:v>425</c:v>
                </c:pt>
                <c:pt idx="676">
                  <c:v>424</c:v>
                </c:pt>
                <c:pt idx="677">
                  <c:v>423</c:v>
                </c:pt>
                <c:pt idx="678">
                  <c:v>422</c:v>
                </c:pt>
                <c:pt idx="679">
                  <c:v>421</c:v>
                </c:pt>
                <c:pt idx="680">
                  <c:v>420</c:v>
                </c:pt>
                <c:pt idx="681">
                  <c:v>419</c:v>
                </c:pt>
                <c:pt idx="682">
                  <c:v>418</c:v>
                </c:pt>
                <c:pt idx="683">
                  <c:v>417</c:v>
                </c:pt>
                <c:pt idx="684">
                  <c:v>416</c:v>
                </c:pt>
                <c:pt idx="685">
                  <c:v>415</c:v>
                </c:pt>
                <c:pt idx="686">
                  <c:v>414</c:v>
                </c:pt>
                <c:pt idx="687">
                  <c:v>413</c:v>
                </c:pt>
                <c:pt idx="688">
                  <c:v>412</c:v>
                </c:pt>
                <c:pt idx="689">
                  <c:v>411</c:v>
                </c:pt>
                <c:pt idx="690">
                  <c:v>410</c:v>
                </c:pt>
                <c:pt idx="691">
                  <c:v>409</c:v>
                </c:pt>
                <c:pt idx="692">
                  <c:v>408</c:v>
                </c:pt>
                <c:pt idx="693">
                  <c:v>407</c:v>
                </c:pt>
                <c:pt idx="694">
                  <c:v>406</c:v>
                </c:pt>
                <c:pt idx="695">
                  <c:v>405</c:v>
                </c:pt>
                <c:pt idx="696">
                  <c:v>404</c:v>
                </c:pt>
                <c:pt idx="697">
                  <c:v>403</c:v>
                </c:pt>
                <c:pt idx="698">
                  <c:v>402</c:v>
                </c:pt>
                <c:pt idx="699">
                  <c:v>401</c:v>
                </c:pt>
                <c:pt idx="700">
                  <c:v>400</c:v>
                </c:pt>
                <c:pt idx="701">
                  <c:v>399</c:v>
                </c:pt>
                <c:pt idx="702">
                  <c:v>398</c:v>
                </c:pt>
                <c:pt idx="703">
                  <c:v>397</c:v>
                </c:pt>
                <c:pt idx="704">
                  <c:v>396</c:v>
                </c:pt>
                <c:pt idx="705">
                  <c:v>395</c:v>
                </c:pt>
                <c:pt idx="706">
                  <c:v>394</c:v>
                </c:pt>
                <c:pt idx="707">
                  <c:v>393</c:v>
                </c:pt>
                <c:pt idx="708">
                  <c:v>392</c:v>
                </c:pt>
                <c:pt idx="709">
                  <c:v>391</c:v>
                </c:pt>
                <c:pt idx="710">
                  <c:v>390</c:v>
                </c:pt>
                <c:pt idx="711">
                  <c:v>389</c:v>
                </c:pt>
                <c:pt idx="712">
                  <c:v>388</c:v>
                </c:pt>
                <c:pt idx="713">
                  <c:v>387</c:v>
                </c:pt>
                <c:pt idx="714">
                  <c:v>386</c:v>
                </c:pt>
                <c:pt idx="715">
                  <c:v>385</c:v>
                </c:pt>
                <c:pt idx="716">
                  <c:v>384</c:v>
                </c:pt>
                <c:pt idx="717">
                  <c:v>383</c:v>
                </c:pt>
                <c:pt idx="718">
                  <c:v>382</c:v>
                </c:pt>
                <c:pt idx="719">
                  <c:v>381</c:v>
                </c:pt>
                <c:pt idx="720">
                  <c:v>380</c:v>
                </c:pt>
                <c:pt idx="721">
                  <c:v>379</c:v>
                </c:pt>
                <c:pt idx="722">
                  <c:v>378</c:v>
                </c:pt>
                <c:pt idx="723">
                  <c:v>377</c:v>
                </c:pt>
                <c:pt idx="724">
                  <c:v>376</c:v>
                </c:pt>
                <c:pt idx="725">
                  <c:v>375</c:v>
                </c:pt>
                <c:pt idx="726">
                  <c:v>374</c:v>
                </c:pt>
                <c:pt idx="727">
                  <c:v>373</c:v>
                </c:pt>
                <c:pt idx="728">
                  <c:v>372</c:v>
                </c:pt>
                <c:pt idx="729">
                  <c:v>371</c:v>
                </c:pt>
                <c:pt idx="730">
                  <c:v>370</c:v>
                </c:pt>
                <c:pt idx="731">
                  <c:v>369</c:v>
                </c:pt>
                <c:pt idx="732">
                  <c:v>368</c:v>
                </c:pt>
                <c:pt idx="733">
                  <c:v>367</c:v>
                </c:pt>
                <c:pt idx="734">
                  <c:v>366</c:v>
                </c:pt>
                <c:pt idx="735">
                  <c:v>365</c:v>
                </c:pt>
                <c:pt idx="736">
                  <c:v>364</c:v>
                </c:pt>
                <c:pt idx="737">
                  <c:v>363</c:v>
                </c:pt>
                <c:pt idx="738">
                  <c:v>362</c:v>
                </c:pt>
                <c:pt idx="739">
                  <c:v>361</c:v>
                </c:pt>
                <c:pt idx="740">
                  <c:v>360</c:v>
                </c:pt>
                <c:pt idx="741">
                  <c:v>359</c:v>
                </c:pt>
                <c:pt idx="742">
                  <c:v>358</c:v>
                </c:pt>
                <c:pt idx="743">
                  <c:v>357</c:v>
                </c:pt>
                <c:pt idx="744">
                  <c:v>356</c:v>
                </c:pt>
                <c:pt idx="745">
                  <c:v>355</c:v>
                </c:pt>
                <c:pt idx="746">
                  <c:v>354</c:v>
                </c:pt>
                <c:pt idx="747">
                  <c:v>353</c:v>
                </c:pt>
                <c:pt idx="748">
                  <c:v>352</c:v>
                </c:pt>
                <c:pt idx="749">
                  <c:v>351</c:v>
                </c:pt>
                <c:pt idx="750">
                  <c:v>350</c:v>
                </c:pt>
                <c:pt idx="751">
                  <c:v>349</c:v>
                </c:pt>
                <c:pt idx="752">
                  <c:v>348</c:v>
                </c:pt>
                <c:pt idx="753">
                  <c:v>347</c:v>
                </c:pt>
                <c:pt idx="754">
                  <c:v>346</c:v>
                </c:pt>
                <c:pt idx="755">
                  <c:v>345</c:v>
                </c:pt>
                <c:pt idx="756">
                  <c:v>344</c:v>
                </c:pt>
                <c:pt idx="757">
                  <c:v>343</c:v>
                </c:pt>
                <c:pt idx="758">
                  <c:v>342</c:v>
                </c:pt>
                <c:pt idx="759">
                  <c:v>341</c:v>
                </c:pt>
                <c:pt idx="760">
                  <c:v>340</c:v>
                </c:pt>
                <c:pt idx="761">
                  <c:v>339</c:v>
                </c:pt>
                <c:pt idx="762">
                  <c:v>338</c:v>
                </c:pt>
                <c:pt idx="763">
                  <c:v>337</c:v>
                </c:pt>
                <c:pt idx="764">
                  <c:v>336</c:v>
                </c:pt>
                <c:pt idx="765">
                  <c:v>335</c:v>
                </c:pt>
                <c:pt idx="766">
                  <c:v>334</c:v>
                </c:pt>
                <c:pt idx="767">
                  <c:v>333</c:v>
                </c:pt>
                <c:pt idx="768">
                  <c:v>332</c:v>
                </c:pt>
                <c:pt idx="769">
                  <c:v>331</c:v>
                </c:pt>
                <c:pt idx="770">
                  <c:v>330</c:v>
                </c:pt>
                <c:pt idx="771">
                  <c:v>329</c:v>
                </c:pt>
                <c:pt idx="772">
                  <c:v>328</c:v>
                </c:pt>
                <c:pt idx="773">
                  <c:v>327</c:v>
                </c:pt>
                <c:pt idx="774">
                  <c:v>326</c:v>
                </c:pt>
                <c:pt idx="775">
                  <c:v>325</c:v>
                </c:pt>
                <c:pt idx="776">
                  <c:v>324</c:v>
                </c:pt>
                <c:pt idx="777">
                  <c:v>323</c:v>
                </c:pt>
                <c:pt idx="778">
                  <c:v>322</c:v>
                </c:pt>
                <c:pt idx="779">
                  <c:v>321</c:v>
                </c:pt>
                <c:pt idx="780">
                  <c:v>320</c:v>
                </c:pt>
                <c:pt idx="781">
                  <c:v>319</c:v>
                </c:pt>
                <c:pt idx="782">
                  <c:v>318</c:v>
                </c:pt>
                <c:pt idx="783">
                  <c:v>317</c:v>
                </c:pt>
                <c:pt idx="784">
                  <c:v>316</c:v>
                </c:pt>
                <c:pt idx="785">
                  <c:v>315</c:v>
                </c:pt>
                <c:pt idx="786">
                  <c:v>314</c:v>
                </c:pt>
                <c:pt idx="787">
                  <c:v>313</c:v>
                </c:pt>
                <c:pt idx="788">
                  <c:v>312</c:v>
                </c:pt>
                <c:pt idx="789">
                  <c:v>311</c:v>
                </c:pt>
                <c:pt idx="790">
                  <c:v>310</c:v>
                </c:pt>
                <c:pt idx="791">
                  <c:v>309</c:v>
                </c:pt>
                <c:pt idx="792">
                  <c:v>308</c:v>
                </c:pt>
                <c:pt idx="793">
                  <c:v>307</c:v>
                </c:pt>
                <c:pt idx="794">
                  <c:v>306</c:v>
                </c:pt>
                <c:pt idx="795">
                  <c:v>305</c:v>
                </c:pt>
                <c:pt idx="796">
                  <c:v>304</c:v>
                </c:pt>
                <c:pt idx="797">
                  <c:v>303</c:v>
                </c:pt>
                <c:pt idx="798">
                  <c:v>302</c:v>
                </c:pt>
                <c:pt idx="799">
                  <c:v>301</c:v>
                </c:pt>
                <c:pt idx="800">
                  <c:v>300</c:v>
                </c:pt>
                <c:pt idx="801">
                  <c:v>299</c:v>
                </c:pt>
                <c:pt idx="802">
                  <c:v>298</c:v>
                </c:pt>
                <c:pt idx="803">
                  <c:v>297</c:v>
                </c:pt>
                <c:pt idx="804">
                  <c:v>296</c:v>
                </c:pt>
                <c:pt idx="805">
                  <c:v>295</c:v>
                </c:pt>
                <c:pt idx="806">
                  <c:v>294</c:v>
                </c:pt>
                <c:pt idx="807">
                  <c:v>293</c:v>
                </c:pt>
                <c:pt idx="808">
                  <c:v>292</c:v>
                </c:pt>
                <c:pt idx="809">
                  <c:v>291</c:v>
                </c:pt>
                <c:pt idx="810">
                  <c:v>290</c:v>
                </c:pt>
                <c:pt idx="811">
                  <c:v>289</c:v>
                </c:pt>
                <c:pt idx="812">
                  <c:v>288</c:v>
                </c:pt>
                <c:pt idx="813">
                  <c:v>287</c:v>
                </c:pt>
                <c:pt idx="814">
                  <c:v>286</c:v>
                </c:pt>
                <c:pt idx="815">
                  <c:v>285</c:v>
                </c:pt>
                <c:pt idx="816">
                  <c:v>284</c:v>
                </c:pt>
                <c:pt idx="817">
                  <c:v>283</c:v>
                </c:pt>
                <c:pt idx="818">
                  <c:v>282</c:v>
                </c:pt>
                <c:pt idx="819">
                  <c:v>281</c:v>
                </c:pt>
                <c:pt idx="820">
                  <c:v>280</c:v>
                </c:pt>
                <c:pt idx="821">
                  <c:v>279</c:v>
                </c:pt>
                <c:pt idx="822">
                  <c:v>278</c:v>
                </c:pt>
                <c:pt idx="823">
                  <c:v>277</c:v>
                </c:pt>
                <c:pt idx="824">
                  <c:v>276</c:v>
                </c:pt>
                <c:pt idx="825">
                  <c:v>275</c:v>
                </c:pt>
                <c:pt idx="826">
                  <c:v>274</c:v>
                </c:pt>
                <c:pt idx="827">
                  <c:v>273</c:v>
                </c:pt>
                <c:pt idx="828">
                  <c:v>272</c:v>
                </c:pt>
                <c:pt idx="829">
                  <c:v>271</c:v>
                </c:pt>
                <c:pt idx="830">
                  <c:v>270</c:v>
                </c:pt>
                <c:pt idx="831">
                  <c:v>269</c:v>
                </c:pt>
                <c:pt idx="832">
                  <c:v>268</c:v>
                </c:pt>
                <c:pt idx="833">
                  <c:v>267</c:v>
                </c:pt>
                <c:pt idx="834">
                  <c:v>266</c:v>
                </c:pt>
                <c:pt idx="835">
                  <c:v>265</c:v>
                </c:pt>
                <c:pt idx="836">
                  <c:v>264</c:v>
                </c:pt>
                <c:pt idx="837">
                  <c:v>263</c:v>
                </c:pt>
                <c:pt idx="838">
                  <c:v>262</c:v>
                </c:pt>
                <c:pt idx="839">
                  <c:v>261</c:v>
                </c:pt>
                <c:pt idx="840">
                  <c:v>260</c:v>
                </c:pt>
                <c:pt idx="841">
                  <c:v>259</c:v>
                </c:pt>
                <c:pt idx="842">
                  <c:v>258</c:v>
                </c:pt>
                <c:pt idx="843">
                  <c:v>257</c:v>
                </c:pt>
                <c:pt idx="844">
                  <c:v>256</c:v>
                </c:pt>
                <c:pt idx="845">
                  <c:v>255</c:v>
                </c:pt>
                <c:pt idx="846">
                  <c:v>254</c:v>
                </c:pt>
                <c:pt idx="847">
                  <c:v>253</c:v>
                </c:pt>
                <c:pt idx="848">
                  <c:v>252</c:v>
                </c:pt>
                <c:pt idx="849">
                  <c:v>251</c:v>
                </c:pt>
                <c:pt idx="850">
                  <c:v>250</c:v>
                </c:pt>
                <c:pt idx="851">
                  <c:v>249</c:v>
                </c:pt>
                <c:pt idx="852">
                  <c:v>248</c:v>
                </c:pt>
                <c:pt idx="853">
                  <c:v>247</c:v>
                </c:pt>
                <c:pt idx="854">
                  <c:v>246</c:v>
                </c:pt>
                <c:pt idx="855">
                  <c:v>245</c:v>
                </c:pt>
                <c:pt idx="856">
                  <c:v>244</c:v>
                </c:pt>
                <c:pt idx="857">
                  <c:v>243</c:v>
                </c:pt>
                <c:pt idx="858">
                  <c:v>242</c:v>
                </c:pt>
                <c:pt idx="859">
                  <c:v>241</c:v>
                </c:pt>
                <c:pt idx="860">
                  <c:v>240</c:v>
                </c:pt>
                <c:pt idx="861">
                  <c:v>239</c:v>
                </c:pt>
                <c:pt idx="862">
                  <c:v>238</c:v>
                </c:pt>
                <c:pt idx="863">
                  <c:v>237</c:v>
                </c:pt>
                <c:pt idx="864">
                  <c:v>236</c:v>
                </c:pt>
                <c:pt idx="865">
                  <c:v>235</c:v>
                </c:pt>
                <c:pt idx="866">
                  <c:v>234</c:v>
                </c:pt>
                <c:pt idx="867">
                  <c:v>233</c:v>
                </c:pt>
                <c:pt idx="868">
                  <c:v>232</c:v>
                </c:pt>
                <c:pt idx="869">
                  <c:v>231</c:v>
                </c:pt>
                <c:pt idx="870">
                  <c:v>230</c:v>
                </c:pt>
                <c:pt idx="871">
                  <c:v>229</c:v>
                </c:pt>
                <c:pt idx="872">
                  <c:v>228</c:v>
                </c:pt>
                <c:pt idx="873">
                  <c:v>227</c:v>
                </c:pt>
                <c:pt idx="874">
                  <c:v>226</c:v>
                </c:pt>
                <c:pt idx="875">
                  <c:v>225</c:v>
                </c:pt>
                <c:pt idx="876">
                  <c:v>224</c:v>
                </c:pt>
                <c:pt idx="877">
                  <c:v>223</c:v>
                </c:pt>
                <c:pt idx="878">
                  <c:v>222</c:v>
                </c:pt>
                <c:pt idx="879">
                  <c:v>221</c:v>
                </c:pt>
                <c:pt idx="880">
                  <c:v>220</c:v>
                </c:pt>
                <c:pt idx="881">
                  <c:v>219</c:v>
                </c:pt>
                <c:pt idx="882">
                  <c:v>218</c:v>
                </c:pt>
                <c:pt idx="883">
                  <c:v>217</c:v>
                </c:pt>
                <c:pt idx="884">
                  <c:v>216</c:v>
                </c:pt>
                <c:pt idx="885">
                  <c:v>215</c:v>
                </c:pt>
                <c:pt idx="886">
                  <c:v>214</c:v>
                </c:pt>
                <c:pt idx="887">
                  <c:v>213</c:v>
                </c:pt>
                <c:pt idx="888">
                  <c:v>212</c:v>
                </c:pt>
                <c:pt idx="889">
                  <c:v>211</c:v>
                </c:pt>
                <c:pt idx="890">
                  <c:v>210</c:v>
                </c:pt>
                <c:pt idx="891">
                  <c:v>209</c:v>
                </c:pt>
                <c:pt idx="892">
                  <c:v>208</c:v>
                </c:pt>
                <c:pt idx="893">
                  <c:v>207</c:v>
                </c:pt>
                <c:pt idx="894">
                  <c:v>206</c:v>
                </c:pt>
                <c:pt idx="895">
                  <c:v>205</c:v>
                </c:pt>
                <c:pt idx="896">
                  <c:v>204</c:v>
                </c:pt>
                <c:pt idx="897">
                  <c:v>203</c:v>
                </c:pt>
                <c:pt idx="898">
                  <c:v>202</c:v>
                </c:pt>
                <c:pt idx="899">
                  <c:v>201</c:v>
                </c:pt>
                <c:pt idx="900">
                  <c:v>200</c:v>
                </c:pt>
              </c:numCache>
            </c:numRef>
          </c:xVal>
          <c:yVal>
            <c:numRef>
              <c:f>'1'!$B$3:$B$903</c:f>
              <c:numCache>
                <c:formatCode>General</c:formatCode>
                <c:ptCount val="901"/>
                <c:pt idx="0">
                  <c:v>8.2772999999999999E-2</c:v>
                </c:pt>
                <c:pt idx="1">
                  <c:v>8.2966999999999999E-2</c:v>
                </c:pt>
                <c:pt idx="2">
                  <c:v>8.3311999999999997E-2</c:v>
                </c:pt>
                <c:pt idx="3">
                  <c:v>8.3557999999999993E-2</c:v>
                </c:pt>
                <c:pt idx="4">
                  <c:v>8.3970000000000003E-2</c:v>
                </c:pt>
                <c:pt idx="5">
                  <c:v>8.4175E-2</c:v>
                </c:pt>
                <c:pt idx="6">
                  <c:v>8.4411E-2</c:v>
                </c:pt>
                <c:pt idx="7">
                  <c:v>8.4641999999999995E-2</c:v>
                </c:pt>
                <c:pt idx="8">
                  <c:v>8.5504999999999998E-2</c:v>
                </c:pt>
                <c:pt idx="9">
                  <c:v>8.5566000000000003E-2</c:v>
                </c:pt>
                <c:pt idx="10">
                  <c:v>8.6079000000000003E-2</c:v>
                </c:pt>
                <c:pt idx="11">
                  <c:v>8.6863999999999997E-2</c:v>
                </c:pt>
                <c:pt idx="12">
                  <c:v>8.7263999999999994E-2</c:v>
                </c:pt>
                <c:pt idx="13">
                  <c:v>8.8035000000000002E-2</c:v>
                </c:pt>
                <c:pt idx="14">
                  <c:v>8.8768E-2</c:v>
                </c:pt>
                <c:pt idx="15">
                  <c:v>8.8991000000000001E-2</c:v>
                </c:pt>
                <c:pt idx="16">
                  <c:v>9.0512999999999996E-2</c:v>
                </c:pt>
                <c:pt idx="17">
                  <c:v>9.0951000000000004E-2</c:v>
                </c:pt>
                <c:pt idx="18">
                  <c:v>9.1649999999999995E-2</c:v>
                </c:pt>
                <c:pt idx="19">
                  <c:v>9.2345999999999998E-2</c:v>
                </c:pt>
                <c:pt idx="20">
                  <c:v>9.3581999999999999E-2</c:v>
                </c:pt>
                <c:pt idx="21">
                  <c:v>9.4500000000000001E-2</c:v>
                </c:pt>
                <c:pt idx="22">
                  <c:v>9.5521999999999996E-2</c:v>
                </c:pt>
                <c:pt idx="23">
                  <c:v>9.6290000000000001E-2</c:v>
                </c:pt>
                <c:pt idx="24">
                  <c:v>9.7136E-2</c:v>
                </c:pt>
                <c:pt idx="25">
                  <c:v>9.7952999999999998E-2</c:v>
                </c:pt>
                <c:pt idx="26">
                  <c:v>9.9042000000000005E-2</c:v>
                </c:pt>
                <c:pt idx="27">
                  <c:v>9.9463999999999997E-2</c:v>
                </c:pt>
                <c:pt idx="28">
                  <c:v>0.10022200000000001</c:v>
                </c:pt>
                <c:pt idx="29">
                  <c:v>0.100421</c:v>
                </c:pt>
                <c:pt idx="30">
                  <c:v>0.10072</c:v>
                </c:pt>
                <c:pt idx="31">
                  <c:v>0.100452</c:v>
                </c:pt>
                <c:pt idx="32">
                  <c:v>0.10062500000000001</c:v>
                </c:pt>
                <c:pt idx="33">
                  <c:v>0.100656</c:v>
                </c:pt>
                <c:pt idx="34">
                  <c:v>0.100603</c:v>
                </c:pt>
                <c:pt idx="35">
                  <c:v>0.101161</c:v>
                </c:pt>
                <c:pt idx="36">
                  <c:v>0.10170999999999999</c:v>
                </c:pt>
                <c:pt idx="37">
                  <c:v>0.102469</c:v>
                </c:pt>
                <c:pt idx="38">
                  <c:v>0.103273</c:v>
                </c:pt>
                <c:pt idx="39">
                  <c:v>0.10426199999999999</c:v>
                </c:pt>
                <c:pt idx="40">
                  <c:v>0.105073</c:v>
                </c:pt>
                <c:pt idx="41">
                  <c:v>0.106213</c:v>
                </c:pt>
                <c:pt idx="42">
                  <c:v>0.10716100000000001</c:v>
                </c:pt>
                <c:pt idx="43">
                  <c:v>0.10787099999999999</c:v>
                </c:pt>
                <c:pt idx="44">
                  <c:v>0.108934</c:v>
                </c:pt>
                <c:pt idx="45">
                  <c:v>0.109805</c:v>
                </c:pt>
                <c:pt idx="46">
                  <c:v>0.110378</c:v>
                </c:pt>
                <c:pt idx="47">
                  <c:v>0.110804</c:v>
                </c:pt>
                <c:pt idx="48">
                  <c:v>0.111258</c:v>
                </c:pt>
                <c:pt idx="49">
                  <c:v>0.11133</c:v>
                </c:pt>
                <c:pt idx="50">
                  <c:v>0.111704</c:v>
                </c:pt>
                <c:pt idx="51">
                  <c:v>0.111919</c:v>
                </c:pt>
                <c:pt idx="52">
                  <c:v>0.112215</c:v>
                </c:pt>
                <c:pt idx="53">
                  <c:v>0.11259</c:v>
                </c:pt>
                <c:pt idx="54">
                  <c:v>0.113029</c:v>
                </c:pt>
                <c:pt idx="55">
                  <c:v>0.113466</c:v>
                </c:pt>
                <c:pt idx="56">
                  <c:v>0.113761</c:v>
                </c:pt>
                <c:pt idx="57">
                  <c:v>0.113953</c:v>
                </c:pt>
                <c:pt idx="58">
                  <c:v>0.113926</c:v>
                </c:pt>
                <c:pt idx="59">
                  <c:v>0.113985</c:v>
                </c:pt>
                <c:pt idx="60">
                  <c:v>0.114166</c:v>
                </c:pt>
                <c:pt idx="61">
                  <c:v>0.11432</c:v>
                </c:pt>
                <c:pt idx="62">
                  <c:v>0.11487600000000001</c:v>
                </c:pt>
                <c:pt idx="63">
                  <c:v>0.115842</c:v>
                </c:pt>
                <c:pt idx="64">
                  <c:v>0.116771</c:v>
                </c:pt>
                <c:pt idx="65">
                  <c:v>0.11790200000000001</c:v>
                </c:pt>
                <c:pt idx="66">
                  <c:v>0.119092</c:v>
                </c:pt>
                <c:pt idx="67">
                  <c:v>0.119944</c:v>
                </c:pt>
                <c:pt idx="68">
                  <c:v>0.120918</c:v>
                </c:pt>
                <c:pt idx="69">
                  <c:v>0.12174500000000001</c:v>
                </c:pt>
                <c:pt idx="70">
                  <c:v>0.12213</c:v>
                </c:pt>
                <c:pt idx="71">
                  <c:v>0.12254</c:v>
                </c:pt>
                <c:pt idx="72">
                  <c:v>0.122737</c:v>
                </c:pt>
                <c:pt idx="73">
                  <c:v>0.122973</c:v>
                </c:pt>
                <c:pt idx="74">
                  <c:v>0.123234</c:v>
                </c:pt>
                <c:pt idx="75">
                  <c:v>0.123128</c:v>
                </c:pt>
                <c:pt idx="76">
                  <c:v>0.123095</c:v>
                </c:pt>
                <c:pt idx="77">
                  <c:v>0.123103</c:v>
                </c:pt>
                <c:pt idx="78">
                  <c:v>0.122904</c:v>
                </c:pt>
                <c:pt idx="79">
                  <c:v>0.122699</c:v>
                </c:pt>
                <c:pt idx="80">
                  <c:v>0.122493</c:v>
                </c:pt>
                <c:pt idx="81">
                  <c:v>0.122278</c:v>
                </c:pt>
                <c:pt idx="82">
                  <c:v>0.12188499999999999</c:v>
                </c:pt>
                <c:pt idx="83">
                  <c:v>0.1217</c:v>
                </c:pt>
                <c:pt idx="84">
                  <c:v>0.121369</c:v>
                </c:pt>
                <c:pt idx="85">
                  <c:v>0.121101</c:v>
                </c:pt>
                <c:pt idx="86">
                  <c:v>0.120877</c:v>
                </c:pt>
                <c:pt idx="87">
                  <c:v>0.120703</c:v>
                </c:pt>
                <c:pt idx="88">
                  <c:v>0.120618</c:v>
                </c:pt>
                <c:pt idx="89">
                  <c:v>0.120465</c:v>
                </c:pt>
                <c:pt idx="90">
                  <c:v>0.12072099999999999</c:v>
                </c:pt>
                <c:pt idx="91">
                  <c:v>0.120795</c:v>
                </c:pt>
                <c:pt idx="92">
                  <c:v>0.1203</c:v>
                </c:pt>
                <c:pt idx="93">
                  <c:v>0.119921</c:v>
                </c:pt>
                <c:pt idx="94">
                  <c:v>0.11910999999999999</c:v>
                </c:pt>
                <c:pt idx="95">
                  <c:v>0.118269</c:v>
                </c:pt>
                <c:pt idx="96">
                  <c:v>0.117094</c:v>
                </c:pt>
                <c:pt idx="97">
                  <c:v>0.11602800000000001</c:v>
                </c:pt>
                <c:pt idx="98">
                  <c:v>0.11468299999999999</c:v>
                </c:pt>
                <c:pt idx="99">
                  <c:v>0.113247</c:v>
                </c:pt>
                <c:pt idx="100">
                  <c:v>0.112305</c:v>
                </c:pt>
                <c:pt idx="101">
                  <c:v>0.111169</c:v>
                </c:pt>
                <c:pt idx="102">
                  <c:v>0.110358</c:v>
                </c:pt>
                <c:pt idx="103">
                  <c:v>0.10918600000000001</c:v>
                </c:pt>
                <c:pt idx="104">
                  <c:v>0.108394</c:v>
                </c:pt>
                <c:pt idx="105">
                  <c:v>0.107332</c:v>
                </c:pt>
                <c:pt idx="106">
                  <c:v>0.106256</c:v>
                </c:pt>
                <c:pt idx="107">
                  <c:v>0.105293</c:v>
                </c:pt>
                <c:pt idx="108">
                  <c:v>0.104212</c:v>
                </c:pt>
                <c:pt idx="109">
                  <c:v>0.103148</c:v>
                </c:pt>
                <c:pt idx="110">
                  <c:v>0.10184699999999999</c:v>
                </c:pt>
                <c:pt idx="111">
                  <c:v>0.10058</c:v>
                </c:pt>
                <c:pt idx="112">
                  <c:v>9.9057000000000006E-2</c:v>
                </c:pt>
                <c:pt idx="113">
                  <c:v>9.7505999999999995E-2</c:v>
                </c:pt>
                <c:pt idx="114">
                  <c:v>9.5977999999999994E-2</c:v>
                </c:pt>
                <c:pt idx="115">
                  <c:v>9.4473000000000001E-2</c:v>
                </c:pt>
                <c:pt idx="116">
                  <c:v>9.3065999999999996E-2</c:v>
                </c:pt>
                <c:pt idx="117">
                  <c:v>9.1589000000000004E-2</c:v>
                </c:pt>
                <c:pt idx="118">
                  <c:v>9.0320999999999999E-2</c:v>
                </c:pt>
                <c:pt idx="119">
                  <c:v>8.9165999999999995E-2</c:v>
                </c:pt>
                <c:pt idx="120">
                  <c:v>8.8116E-2</c:v>
                </c:pt>
                <c:pt idx="121">
                  <c:v>8.6985999999999994E-2</c:v>
                </c:pt>
                <c:pt idx="122">
                  <c:v>8.5822999999999997E-2</c:v>
                </c:pt>
                <c:pt idx="123">
                  <c:v>8.4756999999999999E-2</c:v>
                </c:pt>
                <c:pt idx="124">
                  <c:v>8.3805000000000004E-2</c:v>
                </c:pt>
                <c:pt idx="125">
                  <c:v>8.2834000000000005E-2</c:v>
                </c:pt>
                <c:pt idx="126">
                  <c:v>8.1991999999999995E-2</c:v>
                </c:pt>
                <c:pt idx="127">
                  <c:v>8.0812999999999996E-2</c:v>
                </c:pt>
                <c:pt idx="128">
                  <c:v>7.9807000000000003E-2</c:v>
                </c:pt>
                <c:pt idx="129">
                  <c:v>7.8903000000000001E-2</c:v>
                </c:pt>
                <c:pt idx="130">
                  <c:v>7.8084000000000001E-2</c:v>
                </c:pt>
                <c:pt idx="131">
                  <c:v>7.7211000000000002E-2</c:v>
                </c:pt>
                <c:pt idx="132">
                  <c:v>7.6159000000000004E-2</c:v>
                </c:pt>
                <c:pt idx="133">
                  <c:v>7.5247999999999995E-2</c:v>
                </c:pt>
                <c:pt idx="134">
                  <c:v>7.4460999999999999E-2</c:v>
                </c:pt>
                <c:pt idx="135">
                  <c:v>7.3553999999999994E-2</c:v>
                </c:pt>
                <c:pt idx="136">
                  <c:v>7.2574E-2</c:v>
                </c:pt>
                <c:pt idx="137">
                  <c:v>7.1750999999999995E-2</c:v>
                </c:pt>
                <c:pt idx="138">
                  <c:v>7.0886000000000005E-2</c:v>
                </c:pt>
                <c:pt idx="139">
                  <c:v>6.9884000000000002E-2</c:v>
                </c:pt>
                <c:pt idx="140">
                  <c:v>6.9011000000000003E-2</c:v>
                </c:pt>
                <c:pt idx="141">
                  <c:v>6.7922999999999997E-2</c:v>
                </c:pt>
                <c:pt idx="142">
                  <c:v>6.6766000000000006E-2</c:v>
                </c:pt>
                <c:pt idx="143">
                  <c:v>6.5490999999999994E-2</c:v>
                </c:pt>
                <c:pt idx="144">
                  <c:v>6.4017000000000004E-2</c:v>
                </c:pt>
                <c:pt idx="145">
                  <c:v>6.2301000000000002E-2</c:v>
                </c:pt>
                <c:pt idx="146">
                  <c:v>6.0692000000000003E-2</c:v>
                </c:pt>
                <c:pt idx="147">
                  <c:v>5.9088000000000002E-2</c:v>
                </c:pt>
                <c:pt idx="148">
                  <c:v>5.7866000000000001E-2</c:v>
                </c:pt>
                <c:pt idx="149">
                  <c:v>5.7002999999999998E-2</c:v>
                </c:pt>
                <c:pt idx="150">
                  <c:v>5.6491E-2</c:v>
                </c:pt>
                <c:pt idx="151">
                  <c:v>5.6222000000000001E-2</c:v>
                </c:pt>
                <c:pt idx="152">
                  <c:v>5.6099999999999997E-2</c:v>
                </c:pt>
                <c:pt idx="153">
                  <c:v>5.6293000000000003E-2</c:v>
                </c:pt>
                <c:pt idx="154">
                  <c:v>5.6647999999999997E-2</c:v>
                </c:pt>
                <c:pt idx="155">
                  <c:v>5.7092999999999998E-2</c:v>
                </c:pt>
                <c:pt idx="156">
                  <c:v>5.7457000000000001E-2</c:v>
                </c:pt>
                <c:pt idx="157">
                  <c:v>5.8250999999999997E-2</c:v>
                </c:pt>
                <c:pt idx="158">
                  <c:v>5.8953999999999999E-2</c:v>
                </c:pt>
                <c:pt idx="159">
                  <c:v>5.9692000000000002E-2</c:v>
                </c:pt>
                <c:pt idx="160">
                  <c:v>6.0503000000000001E-2</c:v>
                </c:pt>
                <c:pt idx="161">
                  <c:v>6.1373999999999998E-2</c:v>
                </c:pt>
                <c:pt idx="162">
                  <c:v>6.2295999999999997E-2</c:v>
                </c:pt>
                <c:pt idx="163">
                  <c:v>6.3175999999999996E-2</c:v>
                </c:pt>
                <c:pt idx="164">
                  <c:v>6.4508999999999997E-2</c:v>
                </c:pt>
                <c:pt idx="165">
                  <c:v>6.5666000000000002E-2</c:v>
                </c:pt>
                <c:pt idx="166">
                  <c:v>6.7140000000000005E-2</c:v>
                </c:pt>
                <c:pt idx="167">
                  <c:v>6.8720000000000003E-2</c:v>
                </c:pt>
                <c:pt idx="168">
                  <c:v>7.0439000000000002E-2</c:v>
                </c:pt>
                <c:pt idx="169">
                  <c:v>7.2300000000000003E-2</c:v>
                </c:pt>
                <c:pt idx="170">
                  <c:v>7.4465000000000003E-2</c:v>
                </c:pt>
                <c:pt idx="171">
                  <c:v>7.6452000000000006E-2</c:v>
                </c:pt>
                <c:pt idx="172">
                  <c:v>7.8060000000000004E-2</c:v>
                </c:pt>
                <c:pt idx="173">
                  <c:v>7.9727000000000006E-2</c:v>
                </c:pt>
                <c:pt idx="174">
                  <c:v>8.1243999999999997E-2</c:v>
                </c:pt>
                <c:pt idx="175">
                  <c:v>8.2641000000000006E-2</c:v>
                </c:pt>
                <c:pt idx="176">
                  <c:v>8.3736000000000005E-2</c:v>
                </c:pt>
                <c:pt idx="177">
                  <c:v>8.4898000000000001E-2</c:v>
                </c:pt>
                <c:pt idx="178">
                  <c:v>8.5571999999999995E-2</c:v>
                </c:pt>
                <c:pt idx="179">
                  <c:v>8.6443000000000006E-2</c:v>
                </c:pt>
                <c:pt idx="180">
                  <c:v>8.6995000000000003E-2</c:v>
                </c:pt>
                <c:pt idx="181">
                  <c:v>8.7614999999999998E-2</c:v>
                </c:pt>
                <c:pt idx="182">
                  <c:v>8.8291999999999995E-2</c:v>
                </c:pt>
                <c:pt idx="183">
                  <c:v>8.8959999999999997E-2</c:v>
                </c:pt>
                <c:pt idx="184">
                  <c:v>8.9382000000000003E-2</c:v>
                </c:pt>
                <c:pt idx="185">
                  <c:v>8.9648000000000005E-2</c:v>
                </c:pt>
                <c:pt idx="186">
                  <c:v>8.9479000000000003E-2</c:v>
                </c:pt>
                <c:pt idx="187">
                  <c:v>8.9146000000000003E-2</c:v>
                </c:pt>
                <c:pt idx="188">
                  <c:v>8.8597999999999996E-2</c:v>
                </c:pt>
                <c:pt idx="189">
                  <c:v>8.7951000000000001E-2</c:v>
                </c:pt>
                <c:pt idx="190">
                  <c:v>8.7090000000000001E-2</c:v>
                </c:pt>
                <c:pt idx="191">
                  <c:v>8.5916999999999993E-2</c:v>
                </c:pt>
                <c:pt idx="192">
                  <c:v>8.5133E-2</c:v>
                </c:pt>
                <c:pt idx="193">
                  <c:v>8.4349999999999994E-2</c:v>
                </c:pt>
                <c:pt idx="194">
                  <c:v>8.3426E-2</c:v>
                </c:pt>
                <c:pt idx="195">
                  <c:v>8.2596000000000003E-2</c:v>
                </c:pt>
                <c:pt idx="196">
                  <c:v>8.1577999999999998E-2</c:v>
                </c:pt>
                <c:pt idx="197">
                  <c:v>8.0345E-2</c:v>
                </c:pt>
                <c:pt idx="198">
                  <c:v>7.8864000000000004E-2</c:v>
                </c:pt>
                <c:pt idx="199">
                  <c:v>7.7146000000000006E-2</c:v>
                </c:pt>
                <c:pt idx="200">
                  <c:v>7.5461E-2</c:v>
                </c:pt>
                <c:pt idx="201">
                  <c:v>7.3603000000000002E-2</c:v>
                </c:pt>
                <c:pt idx="202">
                  <c:v>7.1687000000000001E-2</c:v>
                </c:pt>
                <c:pt idx="203">
                  <c:v>6.9795999999999997E-2</c:v>
                </c:pt>
                <c:pt idx="204">
                  <c:v>6.7962999999999996E-2</c:v>
                </c:pt>
                <c:pt idx="205">
                  <c:v>6.6250000000000003E-2</c:v>
                </c:pt>
                <c:pt idx="206">
                  <c:v>6.4680000000000001E-2</c:v>
                </c:pt>
                <c:pt idx="207">
                  <c:v>6.3108999999999998E-2</c:v>
                </c:pt>
                <c:pt idx="208">
                  <c:v>6.1656000000000002E-2</c:v>
                </c:pt>
                <c:pt idx="209">
                  <c:v>6.0263999999999998E-2</c:v>
                </c:pt>
                <c:pt idx="210">
                  <c:v>5.9124999999999997E-2</c:v>
                </c:pt>
                <c:pt idx="211">
                  <c:v>5.8053E-2</c:v>
                </c:pt>
                <c:pt idx="212">
                  <c:v>5.7049000000000002E-2</c:v>
                </c:pt>
                <c:pt idx="213">
                  <c:v>5.5996999999999998E-2</c:v>
                </c:pt>
                <c:pt idx="214">
                  <c:v>5.5230000000000001E-2</c:v>
                </c:pt>
                <c:pt idx="215">
                  <c:v>5.4489000000000003E-2</c:v>
                </c:pt>
                <c:pt idx="216">
                  <c:v>5.3760000000000002E-2</c:v>
                </c:pt>
                <c:pt idx="217">
                  <c:v>5.3057E-2</c:v>
                </c:pt>
                <c:pt idx="218">
                  <c:v>5.2262999999999997E-2</c:v>
                </c:pt>
                <c:pt idx="219">
                  <c:v>5.1747000000000001E-2</c:v>
                </c:pt>
                <c:pt idx="220">
                  <c:v>5.1151000000000002E-2</c:v>
                </c:pt>
                <c:pt idx="221">
                  <c:v>5.0592999999999999E-2</c:v>
                </c:pt>
                <c:pt idx="222">
                  <c:v>5.0011E-2</c:v>
                </c:pt>
                <c:pt idx="223">
                  <c:v>4.9588E-2</c:v>
                </c:pt>
                <c:pt idx="224">
                  <c:v>4.9070999999999997E-2</c:v>
                </c:pt>
                <c:pt idx="225">
                  <c:v>4.8512E-2</c:v>
                </c:pt>
                <c:pt idx="226">
                  <c:v>4.7871999999999998E-2</c:v>
                </c:pt>
                <c:pt idx="227">
                  <c:v>4.7280999999999997E-2</c:v>
                </c:pt>
                <c:pt idx="228">
                  <c:v>4.6743E-2</c:v>
                </c:pt>
                <c:pt idx="229">
                  <c:v>4.6218000000000002E-2</c:v>
                </c:pt>
                <c:pt idx="230">
                  <c:v>4.5732000000000002E-2</c:v>
                </c:pt>
                <c:pt idx="231">
                  <c:v>4.5347999999999999E-2</c:v>
                </c:pt>
                <c:pt idx="232">
                  <c:v>4.5057E-2</c:v>
                </c:pt>
                <c:pt idx="233">
                  <c:v>4.4618999999999999E-2</c:v>
                </c:pt>
                <c:pt idx="234">
                  <c:v>4.4421000000000002E-2</c:v>
                </c:pt>
                <c:pt idx="235">
                  <c:v>4.4153999999999999E-2</c:v>
                </c:pt>
                <c:pt idx="236">
                  <c:v>4.3889999999999998E-2</c:v>
                </c:pt>
                <c:pt idx="237">
                  <c:v>4.3560000000000001E-2</c:v>
                </c:pt>
                <c:pt idx="238">
                  <c:v>4.3353999999999997E-2</c:v>
                </c:pt>
                <c:pt idx="239">
                  <c:v>4.3145999999999997E-2</c:v>
                </c:pt>
                <c:pt idx="240">
                  <c:v>4.2988999999999999E-2</c:v>
                </c:pt>
                <c:pt idx="241">
                  <c:v>4.2742000000000002E-2</c:v>
                </c:pt>
                <c:pt idx="242">
                  <c:v>4.2654999999999998E-2</c:v>
                </c:pt>
                <c:pt idx="243">
                  <c:v>4.2473999999999998E-2</c:v>
                </c:pt>
                <c:pt idx="244">
                  <c:v>4.2424000000000003E-2</c:v>
                </c:pt>
                <c:pt idx="245">
                  <c:v>4.2429000000000001E-2</c:v>
                </c:pt>
                <c:pt idx="246">
                  <c:v>4.2409000000000002E-2</c:v>
                </c:pt>
                <c:pt idx="247">
                  <c:v>4.2190999999999999E-2</c:v>
                </c:pt>
                <c:pt idx="248">
                  <c:v>4.2185E-2</c:v>
                </c:pt>
                <c:pt idx="249">
                  <c:v>4.2134999999999999E-2</c:v>
                </c:pt>
                <c:pt idx="250">
                  <c:v>4.1988999999999999E-2</c:v>
                </c:pt>
                <c:pt idx="251">
                  <c:v>4.1963E-2</c:v>
                </c:pt>
                <c:pt idx="252">
                  <c:v>4.1897999999999998E-2</c:v>
                </c:pt>
                <c:pt idx="253">
                  <c:v>4.1943000000000001E-2</c:v>
                </c:pt>
                <c:pt idx="254">
                  <c:v>4.1960999999999998E-2</c:v>
                </c:pt>
                <c:pt idx="255">
                  <c:v>4.2013000000000002E-2</c:v>
                </c:pt>
                <c:pt idx="256">
                  <c:v>4.1988999999999999E-2</c:v>
                </c:pt>
                <c:pt idx="257">
                  <c:v>4.2158000000000001E-2</c:v>
                </c:pt>
                <c:pt idx="258">
                  <c:v>4.2361000000000003E-2</c:v>
                </c:pt>
                <c:pt idx="259">
                  <c:v>4.2432999999999998E-2</c:v>
                </c:pt>
                <c:pt idx="260">
                  <c:v>4.2505000000000001E-2</c:v>
                </c:pt>
                <c:pt idx="261">
                  <c:v>4.2575000000000002E-2</c:v>
                </c:pt>
                <c:pt idx="262">
                  <c:v>4.2585999999999999E-2</c:v>
                </c:pt>
                <c:pt idx="263">
                  <c:v>4.2667999999999998E-2</c:v>
                </c:pt>
                <c:pt idx="264">
                  <c:v>4.2616000000000001E-2</c:v>
                </c:pt>
                <c:pt idx="265">
                  <c:v>4.2736999999999997E-2</c:v>
                </c:pt>
                <c:pt idx="266">
                  <c:v>4.2709999999999998E-2</c:v>
                </c:pt>
                <c:pt idx="267">
                  <c:v>4.2779999999999999E-2</c:v>
                </c:pt>
                <c:pt idx="268">
                  <c:v>4.2804000000000002E-2</c:v>
                </c:pt>
                <c:pt idx="269">
                  <c:v>4.3019000000000002E-2</c:v>
                </c:pt>
                <c:pt idx="270">
                  <c:v>4.3074000000000001E-2</c:v>
                </c:pt>
                <c:pt idx="271">
                  <c:v>4.317E-2</c:v>
                </c:pt>
                <c:pt idx="272">
                  <c:v>4.3270000000000003E-2</c:v>
                </c:pt>
                <c:pt idx="273">
                  <c:v>4.3228999999999997E-2</c:v>
                </c:pt>
                <c:pt idx="274">
                  <c:v>4.3303000000000001E-2</c:v>
                </c:pt>
                <c:pt idx="275">
                  <c:v>4.3336E-2</c:v>
                </c:pt>
                <c:pt idx="276">
                  <c:v>4.3518000000000001E-2</c:v>
                </c:pt>
                <c:pt idx="277">
                  <c:v>4.3480999999999999E-2</c:v>
                </c:pt>
                <c:pt idx="278">
                  <c:v>4.3457999999999997E-2</c:v>
                </c:pt>
                <c:pt idx="279">
                  <c:v>4.3466999999999999E-2</c:v>
                </c:pt>
                <c:pt idx="280">
                  <c:v>4.3667999999999998E-2</c:v>
                </c:pt>
                <c:pt idx="281">
                  <c:v>4.3589999999999997E-2</c:v>
                </c:pt>
                <c:pt idx="282">
                  <c:v>4.3520999999999997E-2</c:v>
                </c:pt>
                <c:pt idx="283">
                  <c:v>4.3471000000000003E-2</c:v>
                </c:pt>
                <c:pt idx="284">
                  <c:v>4.3432999999999999E-2</c:v>
                </c:pt>
                <c:pt idx="285">
                  <c:v>4.3471000000000003E-2</c:v>
                </c:pt>
                <c:pt idx="286">
                  <c:v>4.3482E-2</c:v>
                </c:pt>
                <c:pt idx="287">
                  <c:v>4.3464999999999997E-2</c:v>
                </c:pt>
                <c:pt idx="288">
                  <c:v>4.3468E-2</c:v>
                </c:pt>
                <c:pt idx="289">
                  <c:v>4.3378E-2</c:v>
                </c:pt>
                <c:pt idx="290">
                  <c:v>4.3410999999999998E-2</c:v>
                </c:pt>
                <c:pt idx="291">
                  <c:v>4.3406E-2</c:v>
                </c:pt>
                <c:pt idx="292">
                  <c:v>4.3274E-2</c:v>
                </c:pt>
                <c:pt idx="293">
                  <c:v>4.3194000000000003E-2</c:v>
                </c:pt>
                <c:pt idx="294">
                  <c:v>4.3125999999999998E-2</c:v>
                </c:pt>
                <c:pt idx="295">
                  <c:v>4.3192000000000001E-2</c:v>
                </c:pt>
                <c:pt idx="296">
                  <c:v>4.3001999999999999E-2</c:v>
                </c:pt>
                <c:pt idx="297">
                  <c:v>4.2709999999999998E-2</c:v>
                </c:pt>
                <c:pt idx="298">
                  <c:v>4.2726E-2</c:v>
                </c:pt>
                <c:pt idx="299">
                  <c:v>4.2603000000000002E-2</c:v>
                </c:pt>
                <c:pt idx="300">
                  <c:v>4.2463000000000001E-2</c:v>
                </c:pt>
                <c:pt idx="301">
                  <c:v>4.2465000000000003E-2</c:v>
                </c:pt>
                <c:pt idx="302">
                  <c:v>4.2397999999999998E-2</c:v>
                </c:pt>
                <c:pt idx="303">
                  <c:v>4.2257000000000003E-2</c:v>
                </c:pt>
                <c:pt idx="304">
                  <c:v>4.2193000000000001E-2</c:v>
                </c:pt>
                <c:pt idx="305">
                  <c:v>4.2077999999999997E-2</c:v>
                </c:pt>
                <c:pt idx="306">
                  <c:v>4.2011E-2</c:v>
                </c:pt>
                <c:pt idx="307">
                  <c:v>4.1971000000000001E-2</c:v>
                </c:pt>
                <c:pt idx="308">
                  <c:v>4.1789E-2</c:v>
                </c:pt>
                <c:pt idx="309">
                  <c:v>4.1832000000000001E-2</c:v>
                </c:pt>
                <c:pt idx="310">
                  <c:v>4.1620999999999998E-2</c:v>
                </c:pt>
                <c:pt idx="311">
                  <c:v>4.1607999999999999E-2</c:v>
                </c:pt>
                <c:pt idx="312">
                  <c:v>4.1654999999999998E-2</c:v>
                </c:pt>
                <c:pt idx="313">
                  <c:v>4.1515999999999997E-2</c:v>
                </c:pt>
                <c:pt idx="314">
                  <c:v>4.1420999999999999E-2</c:v>
                </c:pt>
                <c:pt idx="315">
                  <c:v>4.1404999999999997E-2</c:v>
                </c:pt>
                <c:pt idx="316">
                  <c:v>4.1286000000000003E-2</c:v>
                </c:pt>
                <c:pt idx="317">
                  <c:v>4.1279000000000003E-2</c:v>
                </c:pt>
                <c:pt idx="318">
                  <c:v>4.1341000000000003E-2</c:v>
                </c:pt>
                <c:pt idx="319">
                  <c:v>4.1277000000000001E-2</c:v>
                </c:pt>
                <c:pt idx="320">
                  <c:v>4.1214000000000001E-2</c:v>
                </c:pt>
                <c:pt idx="321">
                  <c:v>4.1128999999999999E-2</c:v>
                </c:pt>
                <c:pt idx="322">
                  <c:v>4.1118000000000002E-2</c:v>
                </c:pt>
                <c:pt idx="323">
                  <c:v>4.1199E-2</c:v>
                </c:pt>
                <c:pt idx="324">
                  <c:v>4.1158E-2</c:v>
                </c:pt>
                <c:pt idx="325">
                  <c:v>4.1139000000000002E-2</c:v>
                </c:pt>
                <c:pt idx="326">
                  <c:v>4.1176999999999998E-2</c:v>
                </c:pt>
                <c:pt idx="327">
                  <c:v>4.1216999999999997E-2</c:v>
                </c:pt>
                <c:pt idx="328">
                  <c:v>4.1265000000000003E-2</c:v>
                </c:pt>
                <c:pt idx="329">
                  <c:v>4.1232999999999999E-2</c:v>
                </c:pt>
                <c:pt idx="330">
                  <c:v>4.1363999999999998E-2</c:v>
                </c:pt>
                <c:pt idx="331">
                  <c:v>4.1466000000000003E-2</c:v>
                </c:pt>
                <c:pt idx="332">
                  <c:v>4.1513000000000001E-2</c:v>
                </c:pt>
                <c:pt idx="333">
                  <c:v>4.1681000000000003E-2</c:v>
                </c:pt>
                <c:pt idx="334">
                  <c:v>4.1863999999999998E-2</c:v>
                </c:pt>
                <c:pt idx="335">
                  <c:v>4.2036999999999998E-2</c:v>
                </c:pt>
                <c:pt idx="336">
                  <c:v>4.2250000000000003E-2</c:v>
                </c:pt>
                <c:pt idx="337">
                  <c:v>4.2462E-2</c:v>
                </c:pt>
                <c:pt idx="338">
                  <c:v>4.2751999999999998E-2</c:v>
                </c:pt>
                <c:pt idx="339">
                  <c:v>4.2813999999999998E-2</c:v>
                </c:pt>
                <c:pt idx="340">
                  <c:v>4.2979000000000003E-2</c:v>
                </c:pt>
                <c:pt idx="341">
                  <c:v>4.3138999999999997E-2</c:v>
                </c:pt>
                <c:pt idx="342">
                  <c:v>4.3199000000000001E-2</c:v>
                </c:pt>
                <c:pt idx="343">
                  <c:v>4.333E-2</c:v>
                </c:pt>
                <c:pt idx="344">
                  <c:v>4.3389999999999998E-2</c:v>
                </c:pt>
                <c:pt idx="345">
                  <c:v>4.3536999999999999E-2</c:v>
                </c:pt>
                <c:pt idx="346">
                  <c:v>4.3566000000000001E-2</c:v>
                </c:pt>
                <c:pt idx="347">
                  <c:v>4.3532000000000001E-2</c:v>
                </c:pt>
                <c:pt idx="348">
                  <c:v>4.3512000000000002E-2</c:v>
                </c:pt>
                <c:pt idx="349">
                  <c:v>4.3574000000000002E-2</c:v>
                </c:pt>
                <c:pt idx="350">
                  <c:v>4.3518000000000001E-2</c:v>
                </c:pt>
                <c:pt idx="351">
                  <c:v>4.3353000000000003E-2</c:v>
                </c:pt>
                <c:pt idx="352">
                  <c:v>4.3306999999999998E-2</c:v>
                </c:pt>
                <c:pt idx="353">
                  <c:v>4.3220000000000001E-2</c:v>
                </c:pt>
                <c:pt idx="354">
                  <c:v>4.3114E-2</c:v>
                </c:pt>
                <c:pt idx="355">
                  <c:v>4.2951999999999997E-2</c:v>
                </c:pt>
                <c:pt idx="356">
                  <c:v>4.2774E-2</c:v>
                </c:pt>
                <c:pt idx="357">
                  <c:v>4.267E-2</c:v>
                </c:pt>
                <c:pt idx="358">
                  <c:v>4.2522999999999998E-2</c:v>
                </c:pt>
                <c:pt idx="359">
                  <c:v>4.2306000000000003E-2</c:v>
                </c:pt>
                <c:pt idx="360">
                  <c:v>4.2103000000000002E-2</c:v>
                </c:pt>
                <c:pt idx="361">
                  <c:v>4.1944000000000002E-2</c:v>
                </c:pt>
                <c:pt idx="362">
                  <c:v>4.1657E-2</c:v>
                </c:pt>
                <c:pt idx="363">
                  <c:v>4.1544999999999999E-2</c:v>
                </c:pt>
                <c:pt idx="364">
                  <c:v>4.1182000000000003E-2</c:v>
                </c:pt>
                <c:pt idx="365">
                  <c:v>4.0862000000000002E-2</c:v>
                </c:pt>
                <c:pt idx="366">
                  <c:v>4.0618000000000001E-2</c:v>
                </c:pt>
                <c:pt idx="367">
                  <c:v>4.0319000000000001E-2</c:v>
                </c:pt>
                <c:pt idx="368">
                  <c:v>4.0003999999999998E-2</c:v>
                </c:pt>
                <c:pt idx="369">
                  <c:v>3.9725999999999997E-2</c:v>
                </c:pt>
                <c:pt idx="370">
                  <c:v>3.9558999999999997E-2</c:v>
                </c:pt>
                <c:pt idx="371">
                  <c:v>3.9428999999999999E-2</c:v>
                </c:pt>
                <c:pt idx="372">
                  <c:v>3.9232999999999997E-2</c:v>
                </c:pt>
                <c:pt idx="373">
                  <c:v>3.9150999999999998E-2</c:v>
                </c:pt>
                <c:pt idx="374">
                  <c:v>3.9003000000000003E-2</c:v>
                </c:pt>
                <c:pt idx="375">
                  <c:v>3.8962999999999998E-2</c:v>
                </c:pt>
                <c:pt idx="376">
                  <c:v>3.8931E-2</c:v>
                </c:pt>
                <c:pt idx="377">
                  <c:v>3.8866999999999999E-2</c:v>
                </c:pt>
                <c:pt idx="378">
                  <c:v>3.8705000000000003E-2</c:v>
                </c:pt>
                <c:pt idx="379">
                  <c:v>3.8691999999999997E-2</c:v>
                </c:pt>
                <c:pt idx="380">
                  <c:v>3.8656000000000003E-2</c:v>
                </c:pt>
                <c:pt idx="381">
                  <c:v>3.8579000000000002E-2</c:v>
                </c:pt>
                <c:pt idx="382">
                  <c:v>3.8613000000000001E-2</c:v>
                </c:pt>
                <c:pt idx="383">
                  <c:v>3.8497000000000003E-2</c:v>
                </c:pt>
                <c:pt idx="384">
                  <c:v>3.8535E-2</c:v>
                </c:pt>
                <c:pt idx="385">
                  <c:v>3.8547999999999999E-2</c:v>
                </c:pt>
                <c:pt idx="386">
                  <c:v>3.8566000000000003E-2</c:v>
                </c:pt>
                <c:pt idx="387">
                  <c:v>3.8606000000000001E-2</c:v>
                </c:pt>
                <c:pt idx="388">
                  <c:v>3.8788000000000003E-2</c:v>
                </c:pt>
                <c:pt idx="389">
                  <c:v>3.8856000000000002E-2</c:v>
                </c:pt>
                <c:pt idx="390">
                  <c:v>3.8726999999999998E-2</c:v>
                </c:pt>
                <c:pt idx="391">
                  <c:v>3.8571000000000001E-2</c:v>
                </c:pt>
                <c:pt idx="392">
                  <c:v>3.8455000000000003E-2</c:v>
                </c:pt>
                <c:pt idx="393">
                  <c:v>3.8272E-2</c:v>
                </c:pt>
                <c:pt idx="394">
                  <c:v>3.8193999999999999E-2</c:v>
                </c:pt>
                <c:pt idx="395">
                  <c:v>3.8080000000000003E-2</c:v>
                </c:pt>
                <c:pt idx="396">
                  <c:v>3.8122999999999997E-2</c:v>
                </c:pt>
                <c:pt idx="397">
                  <c:v>3.7984999999999998E-2</c:v>
                </c:pt>
                <c:pt idx="398">
                  <c:v>3.8025999999999997E-2</c:v>
                </c:pt>
                <c:pt idx="399">
                  <c:v>3.8011999999999997E-2</c:v>
                </c:pt>
                <c:pt idx="400">
                  <c:v>3.8057000000000001E-2</c:v>
                </c:pt>
                <c:pt idx="401">
                  <c:v>3.8051000000000001E-2</c:v>
                </c:pt>
                <c:pt idx="402">
                  <c:v>3.7997999999999997E-2</c:v>
                </c:pt>
                <c:pt idx="403">
                  <c:v>3.7969999999999997E-2</c:v>
                </c:pt>
                <c:pt idx="404">
                  <c:v>3.7918E-2</c:v>
                </c:pt>
                <c:pt idx="405">
                  <c:v>3.7879000000000003E-2</c:v>
                </c:pt>
                <c:pt idx="406">
                  <c:v>3.7829000000000002E-2</c:v>
                </c:pt>
                <c:pt idx="407">
                  <c:v>3.7923999999999999E-2</c:v>
                </c:pt>
                <c:pt idx="408">
                  <c:v>3.7897E-2</c:v>
                </c:pt>
                <c:pt idx="409">
                  <c:v>3.7845999999999998E-2</c:v>
                </c:pt>
                <c:pt idx="410">
                  <c:v>3.7929999999999998E-2</c:v>
                </c:pt>
                <c:pt idx="411">
                  <c:v>3.7901999999999998E-2</c:v>
                </c:pt>
                <c:pt idx="412">
                  <c:v>3.7914999999999997E-2</c:v>
                </c:pt>
                <c:pt idx="413">
                  <c:v>3.7862E-2</c:v>
                </c:pt>
                <c:pt idx="414">
                  <c:v>3.7895999999999999E-2</c:v>
                </c:pt>
                <c:pt idx="415">
                  <c:v>3.7834E-2</c:v>
                </c:pt>
                <c:pt idx="416">
                  <c:v>3.7814E-2</c:v>
                </c:pt>
                <c:pt idx="417">
                  <c:v>3.7691000000000002E-2</c:v>
                </c:pt>
                <c:pt idx="418">
                  <c:v>3.7731000000000001E-2</c:v>
                </c:pt>
                <c:pt idx="419">
                  <c:v>3.7775999999999997E-2</c:v>
                </c:pt>
                <c:pt idx="420">
                  <c:v>3.7797999999999998E-2</c:v>
                </c:pt>
                <c:pt idx="421">
                  <c:v>3.7766000000000001E-2</c:v>
                </c:pt>
                <c:pt idx="422">
                  <c:v>3.7981000000000001E-2</c:v>
                </c:pt>
                <c:pt idx="423">
                  <c:v>3.7780000000000001E-2</c:v>
                </c:pt>
                <c:pt idx="424">
                  <c:v>3.7874999999999999E-2</c:v>
                </c:pt>
                <c:pt idx="425">
                  <c:v>3.7851000000000003E-2</c:v>
                </c:pt>
                <c:pt idx="426">
                  <c:v>3.7933000000000001E-2</c:v>
                </c:pt>
                <c:pt idx="427">
                  <c:v>3.8044000000000001E-2</c:v>
                </c:pt>
                <c:pt idx="428">
                  <c:v>3.7996000000000002E-2</c:v>
                </c:pt>
                <c:pt idx="429">
                  <c:v>3.8040999999999998E-2</c:v>
                </c:pt>
                <c:pt idx="430">
                  <c:v>3.8058000000000002E-2</c:v>
                </c:pt>
                <c:pt idx="431">
                  <c:v>3.7997999999999997E-2</c:v>
                </c:pt>
                <c:pt idx="432">
                  <c:v>3.8134000000000001E-2</c:v>
                </c:pt>
                <c:pt idx="433">
                  <c:v>3.8147E-2</c:v>
                </c:pt>
                <c:pt idx="434">
                  <c:v>3.8032999999999997E-2</c:v>
                </c:pt>
                <c:pt idx="435">
                  <c:v>3.8075999999999999E-2</c:v>
                </c:pt>
                <c:pt idx="436">
                  <c:v>3.8085000000000001E-2</c:v>
                </c:pt>
                <c:pt idx="437">
                  <c:v>3.8011000000000003E-2</c:v>
                </c:pt>
                <c:pt idx="438">
                  <c:v>3.8054999999999999E-2</c:v>
                </c:pt>
                <c:pt idx="439">
                  <c:v>3.8027999999999999E-2</c:v>
                </c:pt>
                <c:pt idx="440">
                  <c:v>3.8066999999999997E-2</c:v>
                </c:pt>
                <c:pt idx="441">
                  <c:v>3.8036E-2</c:v>
                </c:pt>
                <c:pt idx="442">
                  <c:v>3.8084E-2</c:v>
                </c:pt>
                <c:pt idx="443">
                  <c:v>3.8168000000000001E-2</c:v>
                </c:pt>
                <c:pt idx="444">
                  <c:v>3.8176000000000002E-2</c:v>
                </c:pt>
                <c:pt idx="445">
                  <c:v>3.8142000000000002E-2</c:v>
                </c:pt>
                <c:pt idx="446">
                  <c:v>3.8212999999999997E-2</c:v>
                </c:pt>
                <c:pt idx="447">
                  <c:v>3.8267000000000002E-2</c:v>
                </c:pt>
                <c:pt idx="448">
                  <c:v>3.8316999999999997E-2</c:v>
                </c:pt>
                <c:pt idx="449">
                  <c:v>3.8462000000000003E-2</c:v>
                </c:pt>
                <c:pt idx="450">
                  <c:v>3.8358999999999997E-2</c:v>
                </c:pt>
                <c:pt idx="451">
                  <c:v>3.8487E-2</c:v>
                </c:pt>
                <c:pt idx="452">
                  <c:v>3.8367999999999999E-2</c:v>
                </c:pt>
                <c:pt idx="453">
                  <c:v>3.8398000000000002E-2</c:v>
                </c:pt>
                <c:pt idx="454">
                  <c:v>3.8379999999999997E-2</c:v>
                </c:pt>
                <c:pt idx="455">
                  <c:v>3.8462999999999997E-2</c:v>
                </c:pt>
                <c:pt idx="456">
                  <c:v>3.8485999999999999E-2</c:v>
                </c:pt>
                <c:pt idx="457">
                  <c:v>3.8466E-2</c:v>
                </c:pt>
                <c:pt idx="458">
                  <c:v>3.8443999999999999E-2</c:v>
                </c:pt>
                <c:pt idx="459">
                  <c:v>3.8510000000000003E-2</c:v>
                </c:pt>
                <c:pt idx="460">
                  <c:v>3.8591E-2</c:v>
                </c:pt>
                <c:pt idx="461">
                  <c:v>3.8467000000000001E-2</c:v>
                </c:pt>
                <c:pt idx="462">
                  <c:v>3.8572000000000002E-2</c:v>
                </c:pt>
                <c:pt idx="463">
                  <c:v>3.8523000000000002E-2</c:v>
                </c:pt>
                <c:pt idx="464">
                  <c:v>3.8554999999999999E-2</c:v>
                </c:pt>
                <c:pt idx="465">
                  <c:v>3.8582999999999999E-2</c:v>
                </c:pt>
                <c:pt idx="466">
                  <c:v>3.8629999999999998E-2</c:v>
                </c:pt>
                <c:pt idx="467">
                  <c:v>3.8612E-2</c:v>
                </c:pt>
                <c:pt idx="468">
                  <c:v>3.8649000000000003E-2</c:v>
                </c:pt>
                <c:pt idx="469">
                  <c:v>3.8621999999999997E-2</c:v>
                </c:pt>
                <c:pt idx="470">
                  <c:v>3.8584E-2</c:v>
                </c:pt>
                <c:pt idx="471">
                  <c:v>3.8646E-2</c:v>
                </c:pt>
                <c:pt idx="472">
                  <c:v>3.8696000000000001E-2</c:v>
                </c:pt>
                <c:pt idx="473">
                  <c:v>3.8656000000000003E-2</c:v>
                </c:pt>
                <c:pt idx="474">
                  <c:v>3.8651999999999999E-2</c:v>
                </c:pt>
                <c:pt idx="475">
                  <c:v>3.8647000000000001E-2</c:v>
                </c:pt>
                <c:pt idx="476">
                  <c:v>3.8619000000000001E-2</c:v>
                </c:pt>
                <c:pt idx="477">
                  <c:v>3.8628000000000003E-2</c:v>
                </c:pt>
                <c:pt idx="478">
                  <c:v>3.8517000000000003E-2</c:v>
                </c:pt>
                <c:pt idx="479">
                  <c:v>3.8594999999999997E-2</c:v>
                </c:pt>
                <c:pt idx="480">
                  <c:v>3.8552000000000003E-2</c:v>
                </c:pt>
                <c:pt idx="481">
                  <c:v>3.8533999999999999E-2</c:v>
                </c:pt>
                <c:pt idx="482">
                  <c:v>3.8598E-2</c:v>
                </c:pt>
                <c:pt idx="483">
                  <c:v>3.8517000000000003E-2</c:v>
                </c:pt>
                <c:pt idx="484">
                  <c:v>3.8607000000000002E-2</c:v>
                </c:pt>
                <c:pt idx="485">
                  <c:v>3.8538000000000003E-2</c:v>
                </c:pt>
                <c:pt idx="486">
                  <c:v>3.857E-2</c:v>
                </c:pt>
                <c:pt idx="487">
                  <c:v>3.8582999999999999E-2</c:v>
                </c:pt>
                <c:pt idx="488">
                  <c:v>3.8622999999999998E-2</c:v>
                </c:pt>
                <c:pt idx="489">
                  <c:v>3.8538000000000003E-2</c:v>
                </c:pt>
                <c:pt idx="490">
                  <c:v>3.8623999999999999E-2</c:v>
                </c:pt>
                <c:pt idx="491">
                  <c:v>3.8542E-2</c:v>
                </c:pt>
                <c:pt idx="492">
                  <c:v>3.8628999999999997E-2</c:v>
                </c:pt>
                <c:pt idx="493">
                  <c:v>3.8592000000000001E-2</c:v>
                </c:pt>
                <c:pt idx="494">
                  <c:v>3.8738000000000002E-2</c:v>
                </c:pt>
                <c:pt idx="495">
                  <c:v>3.8729E-2</c:v>
                </c:pt>
                <c:pt idx="496">
                  <c:v>3.8788999999999997E-2</c:v>
                </c:pt>
                <c:pt idx="497">
                  <c:v>3.8857999999999997E-2</c:v>
                </c:pt>
                <c:pt idx="498">
                  <c:v>3.8843000000000003E-2</c:v>
                </c:pt>
                <c:pt idx="499">
                  <c:v>3.8913999999999997E-2</c:v>
                </c:pt>
                <c:pt idx="500">
                  <c:v>3.8975000000000003E-2</c:v>
                </c:pt>
                <c:pt idx="501">
                  <c:v>3.9005999999999999E-2</c:v>
                </c:pt>
                <c:pt idx="502">
                  <c:v>3.9042E-2</c:v>
                </c:pt>
                <c:pt idx="503">
                  <c:v>3.9064000000000002E-2</c:v>
                </c:pt>
                <c:pt idx="504">
                  <c:v>3.9181000000000001E-2</c:v>
                </c:pt>
                <c:pt idx="505">
                  <c:v>3.9239999999999997E-2</c:v>
                </c:pt>
                <c:pt idx="506">
                  <c:v>3.9237000000000001E-2</c:v>
                </c:pt>
                <c:pt idx="507">
                  <c:v>3.9261999999999998E-2</c:v>
                </c:pt>
                <c:pt idx="508">
                  <c:v>3.9269999999999999E-2</c:v>
                </c:pt>
                <c:pt idx="509">
                  <c:v>3.9301999999999997E-2</c:v>
                </c:pt>
                <c:pt idx="510">
                  <c:v>3.9371999999999997E-2</c:v>
                </c:pt>
                <c:pt idx="511">
                  <c:v>3.9484999999999999E-2</c:v>
                </c:pt>
                <c:pt idx="512">
                  <c:v>3.9494000000000001E-2</c:v>
                </c:pt>
                <c:pt idx="513">
                  <c:v>3.9578000000000002E-2</c:v>
                </c:pt>
                <c:pt idx="514">
                  <c:v>3.9633000000000002E-2</c:v>
                </c:pt>
                <c:pt idx="515">
                  <c:v>3.9849000000000002E-2</c:v>
                </c:pt>
                <c:pt idx="516">
                  <c:v>3.9812E-2</c:v>
                </c:pt>
                <c:pt idx="517">
                  <c:v>3.9993000000000001E-2</c:v>
                </c:pt>
                <c:pt idx="518">
                  <c:v>4.0085999999999997E-2</c:v>
                </c:pt>
                <c:pt idx="519">
                  <c:v>4.0208000000000001E-2</c:v>
                </c:pt>
                <c:pt idx="520">
                  <c:v>4.0402E-2</c:v>
                </c:pt>
                <c:pt idx="521">
                  <c:v>4.0335000000000003E-2</c:v>
                </c:pt>
                <c:pt idx="522">
                  <c:v>4.0545999999999999E-2</c:v>
                </c:pt>
                <c:pt idx="523">
                  <c:v>4.0682999999999997E-2</c:v>
                </c:pt>
                <c:pt idx="524">
                  <c:v>4.0866E-2</c:v>
                </c:pt>
                <c:pt idx="525">
                  <c:v>4.1022000000000003E-2</c:v>
                </c:pt>
                <c:pt idx="526">
                  <c:v>4.1353000000000001E-2</c:v>
                </c:pt>
                <c:pt idx="527">
                  <c:v>4.1482999999999999E-2</c:v>
                </c:pt>
                <c:pt idx="528">
                  <c:v>4.1598000000000003E-2</c:v>
                </c:pt>
                <c:pt idx="529">
                  <c:v>4.1874000000000001E-2</c:v>
                </c:pt>
                <c:pt idx="530">
                  <c:v>4.2126999999999998E-2</c:v>
                </c:pt>
                <c:pt idx="531">
                  <c:v>4.2358E-2</c:v>
                </c:pt>
                <c:pt idx="532">
                  <c:v>4.2559E-2</c:v>
                </c:pt>
                <c:pt idx="533">
                  <c:v>4.2867000000000002E-2</c:v>
                </c:pt>
                <c:pt idx="534">
                  <c:v>4.3049999999999998E-2</c:v>
                </c:pt>
                <c:pt idx="535">
                  <c:v>4.3392E-2</c:v>
                </c:pt>
                <c:pt idx="536">
                  <c:v>4.3762000000000002E-2</c:v>
                </c:pt>
                <c:pt idx="537">
                  <c:v>4.4019000000000003E-2</c:v>
                </c:pt>
                <c:pt idx="538">
                  <c:v>4.4394000000000003E-2</c:v>
                </c:pt>
                <c:pt idx="539">
                  <c:v>4.4810000000000003E-2</c:v>
                </c:pt>
                <c:pt idx="540">
                  <c:v>4.5191000000000002E-2</c:v>
                </c:pt>
                <c:pt idx="541">
                  <c:v>4.5539000000000003E-2</c:v>
                </c:pt>
                <c:pt idx="542">
                  <c:v>4.598E-2</c:v>
                </c:pt>
                <c:pt idx="543">
                  <c:v>4.6377000000000002E-2</c:v>
                </c:pt>
                <c:pt idx="544">
                  <c:v>4.684E-2</c:v>
                </c:pt>
                <c:pt idx="545">
                  <c:v>4.7407999999999999E-2</c:v>
                </c:pt>
                <c:pt idx="546">
                  <c:v>4.7966000000000002E-2</c:v>
                </c:pt>
                <c:pt idx="547">
                  <c:v>4.8573999999999999E-2</c:v>
                </c:pt>
                <c:pt idx="548">
                  <c:v>4.9161000000000003E-2</c:v>
                </c:pt>
                <c:pt idx="549">
                  <c:v>4.9762000000000001E-2</c:v>
                </c:pt>
                <c:pt idx="550">
                  <c:v>5.0428000000000001E-2</c:v>
                </c:pt>
                <c:pt idx="551">
                  <c:v>5.1165000000000002E-2</c:v>
                </c:pt>
                <c:pt idx="552">
                  <c:v>5.1769000000000003E-2</c:v>
                </c:pt>
                <c:pt idx="553">
                  <c:v>5.2558000000000001E-2</c:v>
                </c:pt>
                <c:pt idx="554">
                  <c:v>5.3239000000000002E-2</c:v>
                </c:pt>
                <c:pt idx="555">
                  <c:v>5.4135000000000003E-2</c:v>
                </c:pt>
                <c:pt idx="556">
                  <c:v>5.4883000000000001E-2</c:v>
                </c:pt>
                <c:pt idx="557">
                  <c:v>5.5704999999999998E-2</c:v>
                </c:pt>
                <c:pt idx="558">
                  <c:v>5.6673000000000001E-2</c:v>
                </c:pt>
                <c:pt idx="559">
                  <c:v>5.7654999999999998E-2</c:v>
                </c:pt>
                <c:pt idx="560">
                  <c:v>5.8685000000000001E-2</c:v>
                </c:pt>
                <c:pt idx="561">
                  <c:v>5.9773E-2</c:v>
                </c:pt>
                <c:pt idx="562">
                  <c:v>6.0724E-2</c:v>
                </c:pt>
                <c:pt idx="563">
                  <c:v>6.1813E-2</c:v>
                </c:pt>
                <c:pt idx="564">
                  <c:v>6.2833E-2</c:v>
                </c:pt>
                <c:pt idx="565">
                  <c:v>6.3882999999999995E-2</c:v>
                </c:pt>
                <c:pt idx="566">
                  <c:v>6.4988000000000004E-2</c:v>
                </c:pt>
                <c:pt idx="567">
                  <c:v>6.6193000000000002E-2</c:v>
                </c:pt>
                <c:pt idx="568">
                  <c:v>6.7520999999999998E-2</c:v>
                </c:pt>
                <c:pt idx="569">
                  <c:v>6.8766999999999995E-2</c:v>
                </c:pt>
                <c:pt idx="570">
                  <c:v>7.0178000000000004E-2</c:v>
                </c:pt>
                <c:pt idx="571">
                  <c:v>7.1467000000000003E-2</c:v>
                </c:pt>
                <c:pt idx="572">
                  <c:v>7.2967000000000004E-2</c:v>
                </c:pt>
                <c:pt idx="573">
                  <c:v>7.4438000000000004E-2</c:v>
                </c:pt>
                <c:pt idx="574">
                  <c:v>7.5981999999999994E-2</c:v>
                </c:pt>
                <c:pt idx="575">
                  <c:v>7.7403E-2</c:v>
                </c:pt>
                <c:pt idx="576">
                  <c:v>7.8945000000000001E-2</c:v>
                </c:pt>
                <c:pt idx="577">
                  <c:v>8.0575999999999995E-2</c:v>
                </c:pt>
                <c:pt idx="578">
                  <c:v>8.2070000000000004E-2</c:v>
                </c:pt>
                <c:pt idx="579">
                  <c:v>8.3759E-2</c:v>
                </c:pt>
                <c:pt idx="580">
                  <c:v>8.5493E-2</c:v>
                </c:pt>
                <c:pt idx="581">
                  <c:v>8.7048E-2</c:v>
                </c:pt>
                <c:pt idx="582">
                  <c:v>8.8838E-2</c:v>
                </c:pt>
                <c:pt idx="583">
                  <c:v>9.0499999999999997E-2</c:v>
                </c:pt>
                <c:pt idx="584">
                  <c:v>9.2207999999999998E-2</c:v>
                </c:pt>
                <c:pt idx="585">
                  <c:v>9.4048999999999994E-2</c:v>
                </c:pt>
                <c:pt idx="586">
                  <c:v>9.5949000000000007E-2</c:v>
                </c:pt>
                <c:pt idx="587">
                  <c:v>9.7695000000000004E-2</c:v>
                </c:pt>
                <c:pt idx="588">
                  <c:v>9.9529999999999993E-2</c:v>
                </c:pt>
                <c:pt idx="589">
                  <c:v>0.10136199999999999</c:v>
                </c:pt>
                <c:pt idx="590">
                  <c:v>0.103265</c:v>
                </c:pt>
                <c:pt idx="591">
                  <c:v>0.10516200000000001</c:v>
                </c:pt>
                <c:pt idx="592">
                  <c:v>0.106935</c:v>
                </c:pt>
                <c:pt idx="593">
                  <c:v>0.108864</c:v>
                </c:pt>
                <c:pt idx="594">
                  <c:v>0.110648</c:v>
                </c:pt>
                <c:pt idx="595">
                  <c:v>0.112535</c:v>
                </c:pt>
                <c:pt idx="596">
                  <c:v>0.114357</c:v>
                </c:pt>
                <c:pt idx="597">
                  <c:v>0.116156</c:v>
                </c:pt>
                <c:pt idx="598">
                  <c:v>0.117911</c:v>
                </c:pt>
                <c:pt idx="599">
                  <c:v>0.119784</c:v>
                </c:pt>
                <c:pt idx="600">
                  <c:v>0.121459</c:v>
                </c:pt>
                <c:pt idx="601">
                  <c:v>0.123362</c:v>
                </c:pt>
                <c:pt idx="602">
                  <c:v>0.124958</c:v>
                </c:pt>
                <c:pt idx="603">
                  <c:v>0.12657399999999999</c:v>
                </c:pt>
                <c:pt idx="604">
                  <c:v>0.12798799999999999</c:v>
                </c:pt>
                <c:pt idx="605">
                  <c:v>0.12979099999999999</c:v>
                </c:pt>
                <c:pt idx="606">
                  <c:v>0.13136300000000001</c:v>
                </c:pt>
                <c:pt idx="607">
                  <c:v>0.13287499999999999</c:v>
                </c:pt>
                <c:pt idx="608">
                  <c:v>0.13436500000000001</c:v>
                </c:pt>
                <c:pt idx="609">
                  <c:v>0.13577400000000001</c:v>
                </c:pt>
                <c:pt idx="610">
                  <c:v>0.13727600000000001</c:v>
                </c:pt>
                <c:pt idx="611">
                  <c:v>0.138763</c:v>
                </c:pt>
                <c:pt idx="612">
                  <c:v>0.14027600000000001</c:v>
                </c:pt>
                <c:pt idx="613">
                  <c:v>0.14166500000000001</c:v>
                </c:pt>
                <c:pt idx="614">
                  <c:v>0.14317199999999999</c:v>
                </c:pt>
                <c:pt idx="615">
                  <c:v>0.14457300000000001</c:v>
                </c:pt>
                <c:pt idx="616">
                  <c:v>0.146063</c:v>
                </c:pt>
                <c:pt idx="617">
                  <c:v>0.14762900000000001</c:v>
                </c:pt>
                <c:pt idx="618">
                  <c:v>0.14922099999999999</c:v>
                </c:pt>
                <c:pt idx="619">
                  <c:v>0.15082899999999999</c:v>
                </c:pt>
                <c:pt idx="620">
                  <c:v>0.15239800000000001</c:v>
                </c:pt>
                <c:pt idx="621">
                  <c:v>0.15409600000000001</c:v>
                </c:pt>
                <c:pt idx="622">
                  <c:v>0.15582699999999999</c:v>
                </c:pt>
                <c:pt idx="623">
                  <c:v>0.15773999999999999</c:v>
                </c:pt>
                <c:pt idx="624">
                  <c:v>0.15978800000000001</c:v>
                </c:pt>
                <c:pt idx="625">
                  <c:v>0.161888</c:v>
                </c:pt>
                <c:pt idx="626">
                  <c:v>0.16411200000000001</c:v>
                </c:pt>
                <c:pt idx="627">
                  <c:v>0.16650499999999999</c:v>
                </c:pt>
                <c:pt idx="628">
                  <c:v>0.16892399999999999</c:v>
                </c:pt>
                <c:pt idx="629">
                  <c:v>0.17149600000000001</c:v>
                </c:pt>
                <c:pt idx="630">
                  <c:v>0.174261</c:v>
                </c:pt>
                <c:pt idx="631">
                  <c:v>0.17710000000000001</c:v>
                </c:pt>
                <c:pt idx="632">
                  <c:v>0.18034900000000001</c:v>
                </c:pt>
                <c:pt idx="633">
                  <c:v>0.183645</c:v>
                </c:pt>
                <c:pt idx="634">
                  <c:v>0.18735099999999999</c:v>
                </c:pt>
                <c:pt idx="635">
                  <c:v>0.19114999999999999</c:v>
                </c:pt>
                <c:pt idx="636">
                  <c:v>0.19523499999999999</c:v>
                </c:pt>
                <c:pt idx="637">
                  <c:v>0.19969999999999999</c:v>
                </c:pt>
                <c:pt idx="638">
                  <c:v>0.204487</c:v>
                </c:pt>
                <c:pt idx="639">
                  <c:v>0.20958599999999999</c:v>
                </c:pt>
                <c:pt idx="640">
                  <c:v>0.21502599999999999</c:v>
                </c:pt>
                <c:pt idx="641">
                  <c:v>0.221105</c:v>
                </c:pt>
                <c:pt idx="642">
                  <c:v>0.227183</c:v>
                </c:pt>
                <c:pt idx="643">
                  <c:v>0.23386899999999999</c:v>
                </c:pt>
                <c:pt idx="644">
                  <c:v>0.240734</c:v>
                </c:pt>
                <c:pt idx="645">
                  <c:v>0.24774499999999999</c:v>
                </c:pt>
                <c:pt idx="646">
                  <c:v>0.25491599999999998</c:v>
                </c:pt>
                <c:pt idx="647">
                  <c:v>0.262179</c:v>
                </c:pt>
                <c:pt idx="648">
                  <c:v>0.269457</c:v>
                </c:pt>
                <c:pt idx="649">
                  <c:v>0.276727</c:v>
                </c:pt>
                <c:pt idx="650">
                  <c:v>0.283746</c:v>
                </c:pt>
                <c:pt idx="651">
                  <c:v>0.29081800000000002</c:v>
                </c:pt>
                <c:pt idx="652">
                  <c:v>0.29759799999999997</c:v>
                </c:pt>
                <c:pt idx="653">
                  <c:v>0.30415700000000001</c:v>
                </c:pt>
                <c:pt idx="654">
                  <c:v>0.31054199999999998</c:v>
                </c:pt>
                <c:pt idx="655">
                  <c:v>0.31654599999999999</c:v>
                </c:pt>
                <c:pt idx="656">
                  <c:v>0.32239499999999999</c:v>
                </c:pt>
                <c:pt idx="657">
                  <c:v>0.327982</c:v>
                </c:pt>
                <c:pt idx="658">
                  <c:v>0.33338600000000002</c:v>
                </c:pt>
                <c:pt idx="659">
                  <c:v>0.33850000000000002</c:v>
                </c:pt>
                <c:pt idx="660">
                  <c:v>0.34361399999999998</c:v>
                </c:pt>
                <c:pt idx="661">
                  <c:v>0.34834700000000002</c:v>
                </c:pt>
                <c:pt idx="662">
                  <c:v>0.35287200000000002</c:v>
                </c:pt>
                <c:pt idx="663">
                  <c:v>0.35733100000000001</c:v>
                </c:pt>
                <c:pt idx="664">
                  <c:v>0.36167899999999997</c:v>
                </c:pt>
                <c:pt idx="665">
                  <c:v>0.36585099999999998</c:v>
                </c:pt>
                <c:pt idx="666">
                  <c:v>0.369863</c:v>
                </c:pt>
                <c:pt idx="667">
                  <c:v>0.37403199999999998</c:v>
                </c:pt>
                <c:pt idx="668">
                  <c:v>0.37812400000000002</c:v>
                </c:pt>
                <c:pt idx="669">
                  <c:v>0.381855</c:v>
                </c:pt>
                <c:pt idx="670">
                  <c:v>0.385488</c:v>
                </c:pt>
                <c:pt idx="671">
                  <c:v>0.38889099999999999</c:v>
                </c:pt>
                <c:pt idx="672">
                  <c:v>0.39179999999999998</c:v>
                </c:pt>
                <c:pt idx="673">
                  <c:v>0.394478</c:v>
                </c:pt>
                <c:pt idx="674">
                  <c:v>0.39679599999999998</c:v>
                </c:pt>
                <c:pt idx="675">
                  <c:v>0.39871499999999999</c:v>
                </c:pt>
                <c:pt idx="676">
                  <c:v>0.400063</c:v>
                </c:pt>
                <c:pt idx="677">
                  <c:v>0.40112700000000001</c:v>
                </c:pt>
                <c:pt idx="678">
                  <c:v>0.40176000000000001</c:v>
                </c:pt>
                <c:pt idx="679">
                  <c:v>0.40165099999999998</c:v>
                </c:pt>
                <c:pt idx="680">
                  <c:v>0.40143499999999999</c:v>
                </c:pt>
                <c:pt idx="681">
                  <c:v>0.40071299999999999</c:v>
                </c:pt>
                <c:pt idx="682">
                  <c:v>0.39974900000000002</c:v>
                </c:pt>
                <c:pt idx="683">
                  <c:v>0.39840799999999998</c:v>
                </c:pt>
                <c:pt idx="684">
                  <c:v>0.39681300000000003</c:v>
                </c:pt>
                <c:pt idx="685">
                  <c:v>0.39518999999999999</c:v>
                </c:pt>
                <c:pt idx="686">
                  <c:v>0.39334400000000003</c:v>
                </c:pt>
                <c:pt idx="687">
                  <c:v>0.391264</c:v>
                </c:pt>
                <c:pt idx="688">
                  <c:v>0.38906299999999999</c:v>
                </c:pt>
                <c:pt idx="689">
                  <c:v>0.386851</c:v>
                </c:pt>
                <c:pt idx="690">
                  <c:v>0.38433600000000001</c:v>
                </c:pt>
                <c:pt idx="691">
                  <c:v>0.38197999999999999</c:v>
                </c:pt>
                <c:pt idx="692">
                  <c:v>0.37948100000000001</c:v>
                </c:pt>
                <c:pt idx="693">
                  <c:v>0.37684000000000001</c:v>
                </c:pt>
                <c:pt idx="694">
                  <c:v>0.37417699999999998</c:v>
                </c:pt>
                <c:pt idx="695">
                  <c:v>0.37149399999999999</c:v>
                </c:pt>
                <c:pt idx="696">
                  <c:v>0.36859599999999998</c:v>
                </c:pt>
                <c:pt idx="697">
                  <c:v>0.36564600000000003</c:v>
                </c:pt>
                <c:pt idx="698">
                  <c:v>0.36227999999999999</c:v>
                </c:pt>
                <c:pt idx="699">
                  <c:v>0.35905199999999998</c:v>
                </c:pt>
                <c:pt idx="700">
                  <c:v>0.35563699999999998</c:v>
                </c:pt>
                <c:pt idx="701">
                  <c:v>0.35205700000000001</c:v>
                </c:pt>
                <c:pt idx="702">
                  <c:v>0.34863699999999997</c:v>
                </c:pt>
                <c:pt idx="703">
                  <c:v>0.34521400000000002</c:v>
                </c:pt>
                <c:pt idx="704">
                  <c:v>0.34197100000000002</c:v>
                </c:pt>
                <c:pt idx="705">
                  <c:v>0.33894800000000003</c:v>
                </c:pt>
                <c:pt idx="706">
                  <c:v>0.33612599999999998</c:v>
                </c:pt>
                <c:pt idx="707">
                  <c:v>0.33361400000000002</c:v>
                </c:pt>
                <c:pt idx="708">
                  <c:v>0.33140799999999998</c:v>
                </c:pt>
                <c:pt idx="709">
                  <c:v>0.32965100000000003</c:v>
                </c:pt>
                <c:pt idx="710">
                  <c:v>0.32833400000000001</c:v>
                </c:pt>
                <c:pt idx="711">
                  <c:v>0.32735799999999998</c:v>
                </c:pt>
                <c:pt idx="712">
                  <c:v>0.32658900000000002</c:v>
                </c:pt>
                <c:pt idx="713">
                  <c:v>0.326212</c:v>
                </c:pt>
                <c:pt idx="714">
                  <c:v>0.32594299999999998</c:v>
                </c:pt>
                <c:pt idx="715">
                  <c:v>0.32606499999999999</c:v>
                </c:pt>
                <c:pt idx="716">
                  <c:v>0.32608900000000002</c:v>
                </c:pt>
                <c:pt idx="717">
                  <c:v>0.32647700000000002</c:v>
                </c:pt>
                <c:pt idx="718">
                  <c:v>0.32708599999999999</c:v>
                </c:pt>
                <c:pt idx="719">
                  <c:v>0.327179</c:v>
                </c:pt>
                <c:pt idx="720">
                  <c:v>0.32719300000000001</c:v>
                </c:pt>
                <c:pt idx="721">
                  <c:v>0.327071</c:v>
                </c:pt>
                <c:pt idx="722">
                  <c:v>0.32733099999999998</c:v>
                </c:pt>
                <c:pt idx="723">
                  <c:v>0.32699600000000001</c:v>
                </c:pt>
                <c:pt idx="724">
                  <c:v>0.32703199999999999</c:v>
                </c:pt>
                <c:pt idx="725">
                  <c:v>0.32708199999999998</c:v>
                </c:pt>
                <c:pt idx="726">
                  <c:v>0.32732699999999998</c:v>
                </c:pt>
                <c:pt idx="727">
                  <c:v>0.32817000000000002</c:v>
                </c:pt>
                <c:pt idx="728">
                  <c:v>0.32921099999999998</c:v>
                </c:pt>
                <c:pt idx="729">
                  <c:v>0.33038200000000001</c:v>
                </c:pt>
                <c:pt idx="730">
                  <c:v>0.33199000000000001</c:v>
                </c:pt>
                <c:pt idx="731">
                  <c:v>0.33388600000000002</c:v>
                </c:pt>
                <c:pt idx="732">
                  <c:v>0.33613900000000002</c:v>
                </c:pt>
                <c:pt idx="733">
                  <c:v>0.33861999999999998</c:v>
                </c:pt>
                <c:pt idx="734">
                  <c:v>0.34190799999999999</c:v>
                </c:pt>
                <c:pt idx="735">
                  <c:v>0.34537499999999999</c:v>
                </c:pt>
                <c:pt idx="736">
                  <c:v>0.34924500000000003</c:v>
                </c:pt>
                <c:pt idx="737">
                  <c:v>0.35338599999999998</c:v>
                </c:pt>
                <c:pt idx="738">
                  <c:v>0.357908</c:v>
                </c:pt>
                <c:pt idx="739">
                  <c:v>0.36286800000000002</c:v>
                </c:pt>
                <c:pt idx="740">
                  <c:v>0.36801699999999998</c:v>
                </c:pt>
                <c:pt idx="741">
                  <c:v>0.37366300000000002</c:v>
                </c:pt>
                <c:pt idx="742">
                  <c:v>0.37937399999999999</c:v>
                </c:pt>
                <c:pt idx="743">
                  <c:v>0.38537900000000003</c:v>
                </c:pt>
                <c:pt idx="744">
                  <c:v>0.391679</c:v>
                </c:pt>
                <c:pt idx="745">
                  <c:v>0.39813799999999999</c:v>
                </c:pt>
                <c:pt idx="746">
                  <c:v>0.40460499999999999</c:v>
                </c:pt>
                <c:pt idx="747">
                  <c:v>0.41152499999999997</c:v>
                </c:pt>
                <c:pt idx="748">
                  <c:v>0.41839500000000002</c:v>
                </c:pt>
                <c:pt idx="749">
                  <c:v>0.424902</c:v>
                </c:pt>
                <c:pt idx="750">
                  <c:v>0.431421</c:v>
                </c:pt>
                <c:pt idx="751">
                  <c:v>0.43762200000000001</c:v>
                </c:pt>
                <c:pt idx="752">
                  <c:v>0.44378699999999999</c:v>
                </c:pt>
                <c:pt idx="753">
                  <c:v>0.45011299999999999</c:v>
                </c:pt>
                <c:pt idx="754">
                  <c:v>0.45536700000000002</c:v>
                </c:pt>
                <c:pt idx="755">
                  <c:v>0.46118300000000001</c:v>
                </c:pt>
                <c:pt idx="756">
                  <c:v>0.46674399999999999</c:v>
                </c:pt>
                <c:pt idx="757">
                  <c:v>0.47191100000000002</c:v>
                </c:pt>
                <c:pt idx="758">
                  <c:v>0.47745599999999999</c:v>
                </c:pt>
                <c:pt idx="759">
                  <c:v>0.48281499999999999</c:v>
                </c:pt>
                <c:pt idx="760">
                  <c:v>0.488423</c:v>
                </c:pt>
                <c:pt idx="761">
                  <c:v>0.49418000000000001</c:v>
                </c:pt>
                <c:pt idx="762">
                  <c:v>0.49996000000000002</c:v>
                </c:pt>
                <c:pt idx="763">
                  <c:v>0.505826</c:v>
                </c:pt>
                <c:pt idx="764">
                  <c:v>0.51177099999999998</c:v>
                </c:pt>
                <c:pt idx="765">
                  <c:v>0.51794499999999999</c:v>
                </c:pt>
                <c:pt idx="766">
                  <c:v>0.52408900000000003</c:v>
                </c:pt>
                <c:pt idx="767">
                  <c:v>0.53042900000000004</c:v>
                </c:pt>
                <c:pt idx="768">
                  <c:v>0.536717</c:v>
                </c:pt>
                <c:pt idx="769">
                  <c:v>0.542852</c:v>
                </c:pt>
                <c:pt idx="770">
                  <c:v>0.55002099999999998</c:v>
                </c:pt>
                <c:pt idx="771">
                  <c:v>0.55678799999999995</c:v>
                </c:pt>
                <c:pt idx="772">
                  <c:v>0.56381300000000001</c:v>
                </c:pt>
                <c:pt idx="773">
                  <c:v>0.57138699999999998</c:v>
                </c:pt>
                <c:pt idx="774">
                  <c:v>0.58076499999999998</c:v>
                </c:pt>
                <c:pt idx="775">
                  <c:v>0.58861699999999995</c:v>
                </c:pt>
                <c:pt idx="776">
                  <c:v>0.59747700000000004</c:v>
                </c:pt>
                <c:pt idx="777">
                  <c:v>0.607375</c:v>
                </c:pt>
                <c:pt idx="778">
                  <c:v>0.61819199999999996</c:v>
                </c:pt>
                <c:pt idx="779">
                  <c:v>0.63010299999999997</c:v>
                </c:pt>
                <c:pt idx="780">
                  <c:v>0.64373899999999995</c:v>
                </c:pt>
                <c:pt idx="781">
                  <c:v>0.65867799999999999</c:v>
                </c:pt>
                <c:pt idx="782">
                  <c:v>0.67566700000000002</c:v>
                </c:pt>
                <c:pt idx="783">
                  <c:v>0.69447599999999998</c:v>
                </c:pt>
                <c:pt idx="784">
                  <c:v>0.71510799999999997</c:v>
                </c:pt>
                <c:pt idx="785">
                  <c:v>0.73712200000000005</c:v>
                </c:pt>
                <c:pt idx="786">
                  <c:v>0.76048300000000002</c:v>
                </c:pt>
                <c:pt idx="787">
                  <c:v>0.784667</c:v>
                </c:pt>
                <c:pt idx="788">
                  <c:v>0.81002700000000005</c:v>
                </c:pt>
                <c:pt idx="789">
                  <c:v>0.83562800000000004</c:v>
                </c:pt>
                <c:pt idx="790">
                  <c:v>0.860904</c:v>
                </c:pt>
                <c:pt idx="791">
                  <c:v>0.88582000000000005</c:v>
                </c:pt>
                <c:pt idx="792">
                  <c:v>0.91014200000000001</c:v>
                </c:pt>
                <c:pt idx="793">
                  <c:v>0.93567500000000003</c:v>
                </c:pt>
                <c:pt idx="794">
                  <c:v>0.96073600000000003</c:v>
                </c:pt>
                <c:pt idx="795">
                  <c:v>0.98627200000000004</c:v>
                </c:pt>
                <c:pt idx="796">
                  <c:v>1.0129330000000001</c:v>
                </c:pt>
                <c:pt idx="797">
                  <c:v>1.0394779999999999</c:v>
                </c:pt>
                <c:pt idx="798">
                  <c:v>1.067353</c:v>
                </c:pt>
                <c:pt idx="799">
                  <c:v>1.0957349999999999</c:v>
                </c:pt>
                <c:pt idx="800">
                  <c:v>1.123597</c:v>
                </c:pt>
                <c:pt idx="801">
                  <c:v>1.1514720000000001</c:v>
                </c:pt>
                <c:pt idx="802">
                  <c:v>1.178752</c:v>
                </c:pt>
                <c:pt idx="803">
                  <c:v>1.2040820000000001</c:v>
                </c:pt>
                <c:pt idx="804">
                  <c:v>1.2265060000000001</c:v>
                </c:pt>
                <c:pt idx="805">
                  <c:v>1.248238</c:v>
                </c:pt>
                <c:pt idx="806">
                  <c:v>1.267736</c:v>
                </c:pt>
                <c:pt idx="807">
                  <c:v>1.2877259999999999</c:v>
                </c:pt>
                <c:pt idx="808">
                  <c:v>1.3074479999999999</c:v>
                </c:pt>
                <c:pt idx="809">
                  <c:v>1.3278890000000001</c:v>
                </c:pt>
                <c:pt idx="810">
                  <c:v>1.345607</c:v>
                </c:pt>
                <c:pt idx="811">
                  <c:v>1.362773</c:v>
                </c:pt>
                <c:pt idx="812">
                  <c:v>1.3801429999999999</c:v>
                </c:pt>
                <c:pt idx="813">
                  <c:v>1.395303</c:v>
                </c:pt>
                <c:pt idx="814">
                  <c:v>1.407157</c:v>
                </c:pt>
                <c:pt idx="815">
                  <c:v>1.4146449999999999</c:v>
                </c:pt>
                <c:pt idx="816">
                  <c:v>1.42062</c:v>
                </c:pt>
                <c:pt idx="817">
                  <c:v>1.4256409999999999</c:v>
                </c:pt>
                <c:pt idx="818">
                  <c:v>1.427149</c:v>
                </c:pt>
                <c:pt idx="819">
                  <c:v>1.4290179999999999</c:v>
                </c:pt>
                <c:pt idx="820">
                  <c:v>1.436731</c:v>
                </c:pt>
                <c:pt idx="821">
                  <c:v>1.451762</c:v>
                </c:pt>
                <c:pt idx="822">
                  <c:v>1.4781740000000001</c:v>
                </c:pt>
                <c:pt idx="823">
                  <c:v>1.514176</c:v>
                </c:pt>
                <c:pt idx="824">
                  <c:v>1.558751</c:v>
                </c:pt>
                <c:pt idx="825">
                  <c:v>1.607982</c:v>
                </c:pt>
                <c:pt idx="826">
                  <c:v>1.6624620000000001</c:v>
                </c:pt>
                <c:pt idx="827">
                  <c:v>1.7200800000000001</c:v>
                </c:pt>
                <c:pt idx="828">
                  <c:v>1.7826850000000001</c:v>
                </c:pt>
                <c:pt idx="829">
                  <c:v>1.857148</c:v>
                </c:pt>
                <c:pt idx="830">
                  <c:v>1.9580489999999999</c:v>
                </c:pt>
                <c:pt idx="831">
                  <c:v>2.0791979999999999</c:v>
                </c:pt>
                <c:pt idx="832">
                  <c:v>2.1064250000000002</c:v>
                </c:pt>
                <c:pt idx="833">
                  <c:v>2.0678200000000002</c:v>
                </c:pt>
                <c:pt idx="834">
                  <c:v>2.1144980000000002</c:v>
                </c:pt>
                <c:pt idx="835">
                  <c:v>2.1814390000000001</c:v>
                </c:pt>
                <c:pt idx="836">
                  <c:v>2.2209300000000001</c:v>
                </c:pt>
                <c:pt idx="837">
                  <c:v>2.2779980000000002</c:v>
                </c:pt>
                <c:pt idx="838">
                  <c:v>2.355057</c:v>
                </c:pt>
                <c:pt idx="839">
                  <c:v>2.3665669999999999</c:v>
                </c:pt>
                <c:pt idx="840">
                  <c:v>2.3725149999999999</c:v>
                </c:pt>
                <c:pt idx="841">
                  <c:v>2.3816890000000002</c:v>
                </c:pt>
                <c:pt idx="842">
                  <c:v>2.38429</c:v>
                </c:pt>
                <c:pt idx="843">
                  <c:v>2.3758569999999999</c:v>
                </c:pt>
                <c:pt idx="844">
                  <c:v>2.3765329999999998</c:v>
                </c:pt>
                <c:pt idx="845">
                  <c:v>2.374463</c:v>
                </c:pt>
                <c:pt idx="846">
                  <c:v>2.366781</c:v>
                </c:pt>
                <c:pt idx="847">
                  <c:v>2.35562</c:v>
                </c:pt>
                <c:pt idx="848">
                  <c:v>2.3436889999999999</c:v>
                </c:pt>
                <c:pt idx="849">
                  <c:v>2.3331279999999999</c:v>
                </c:pt>
                <c:pt idx="850">
                  <c:v>2.3338679999999998</c:v>
                </c:pt>
                <c:pt idx="851">
                  <c:v>2.3374929999999998</c:v>
                </c:pt>
                <c:pt idx="852">
                  <c:v>2.3309839999999999</c:v>
                </c:pt>
                <c:pt idx="853">
                  <c:v>2.3059340000000002</c:v>
                </c:pt>
                <c:pt idx="854">
                  <c:v>2.279811</c:v>
                </c:pt>
                <c:pt idx="855">
                  <c:v>2.2538520000000002</c:v>
                </c:pt>
                <c:pt idx="856">
                  <c:v>2.232939</c:v>
                </c:pt>
                <c:pt idx="857">
                  <c:v>2.2140659999999999</c:v>
                </c:pt>
                <c:pt idx="858">
                  <c:v>2.1951320000000001</c:v>
                </c:pt>
                <c:pt idx="859">
                  <c:v>2.1730800000000001</c:v>
                </c:pt>
                <c:pt idx="860">
                  <c:v>2.1534599999999999</c:v>
                </c:pt>
                <c:pt idx="861">
                  <c:v>2.1376559999999998</c:v>
                </c:pt>
                <c:pt idx="862">
                  <c:v>2.1223329999999998</c:v>
                </c:pt>
                <c:pt idx="863">
                  <c:v>2.1101860000000001</c:v>
                </c:pt>
                <c:pt idx="864">
                  <c:v>2.0984950000000002</c:v>
                </c:pt>
                <c:pt idx="865">
                  <c:v>2.0924939999999999</c:v>
                </c:pt>
                <c:pt idx="866">
                  <c:v>2.0906880000000001</c:v>
                </c:pt>
                <c:pt idx="867">
                  <c:v>2.09145</c:v>
                </c:pt>
                <c:pt idx="868">
                  <c:v>2.0938159999999999</c:v>
                </c:pt>
                <c:pt idx="869">
                  <c:v>2.097588</c:v>
                </c:pt>
                <c:pt idx="870">
                  <c:v>2.0985049999999998</c:v>
                </c:pt>
                <c:pt idx="871">
                  <c:v>2.1024319999999999</c:v>
                </c:pt>
                <c:pt idx="872">
                  <c:v>2.1135419999999998</c:v>
                </c:pt>
                <c:pt idx="873">
                  <c:v>2.1381049999999999</c:v>
                </c:pt>
                <c:pt idx="874">
                  <c:v>2.187049</c:v>
                </c:pt>
                <c:pt idx="875">
                  <c:v>2.2701570000000002</c:v>
                </c:pt>
                <c:pt idx="876">
                  <c:v>2.4127190000000001</c:v>
                </c:pt>
                <c:pt idx="877">
                  <c:v>2.6415160000000002</c:v>
                </c:pt>
                <c:pt idx="878">
                  <c:v>2.973452</c:v>
                </c:pt>
                <c:pt idx="879">
                  <c:v>3.354371</c:v>
                </c:pt>
                <c:pt idx="880">
                  <c:v>3.6446200000000002</c:v>
                </c:pt>
                <c:pt idx="881">
                  <c:v>3.9278590000000002</c:v>
                </c:pt>
                <c:pt idx="882">
                  <c:v>4.2292160000000001</c:v>
                </c:pt>
                <c:pt idx="883">
                  <c:v>4.3489409999999999</c:v>
                </c:pt>
                <c:pt idx="884">
                  <c:v>4.3016490000000003</c:v>
                </c:pt>
                <c:pt idx="885">
                  <c:v>4.2609399999999997</c:v>
                </c:pt>
                <c:pt idx="886">
                  <c:v>4.2306900000000001</c:v>
                </c:pt>
                <c:pt idx="887">
                  <c:v>4.3025149999999996</c:v>
                </c:pt>
                <c:pt idx="888">
                  <c:v>4.3612099999999998</c:v>
                </c:pt>
                <c:pt idx="889">
                  <c:v>4.4768689999999998</c:v>
                </c:pt>
                <c:pt idx="890">
                  <c:v>4.3498289999999997</c:v>
                </c:pt>
                <c:pt idx="891">
                  <c:v>4.3525780000000003</c:v>
                </c:pt>
                <c:pt idx="892">
                  <c:v>4.6446779999999999</c:v>
                </c:pt>
                <c:pt idx="893">
                  <c:v>4.3453109999999997</c:v>
                </c:pt>
                <c:pt idx="894">
                  <c:v>4.5137910000000003</c:v>
                </c:pt>
                <c:pt idx="895">
                  <c:v>4.399451</c:v>
                </c:pt>
                <c:pt idx="896">
                  <c:v>4.3715000000000002</c:v>
                </c:pt>
                <c:pt idx="897">
                  <c:v>4.5055079999999998</c:v>
                </c:pt>
                <c:pt idx="898">
                  <c:v>4.3778280000000001</c:v>
                </c:pt>
                <c:pt idx="899">
                  <c:v>4.3728069999999999</c:v>
                </c:pt>
                <c:pt idx="900">
                  <c:v>4.5942100000000003</c:v>
                </c:pt>
              </c:numCache>
            </c:numRef>
          </c:yVal>
          <c:smooth val="1"/>
        </c:ser>
        <c:dLbls>
          <c:showLegendKey val="0"/>
          <c:showVal val="0"/>
          <c:showCatName val="0"/>
          <c:showSerName val="0"/>
          <c:showPercent val="0"/>
          <c:showBubbleSize val="0"/>
        </c:dLbls>
        <c:axId val="36139008"/>
        <c:axId val="36143872"/>
      </c:scatterChart>
      <c:valAx>
        <c:axId val="36139008"/>
        <c:scaling>
          <c:orientation val="minMax"/>
          <c:max val="800"/>
          <c:min val="200"/>
        </c:scaling>
        <c:delete val="0"/>
        <c:axPos val="b"/>
        <c:title>
          <c:tx>
            <c:rich>
              <a:bodyPr/>
              <a:lstStyle/>
              <a:p>
                <a:pPr>
                  <a:defRPr sz="998" b="0" i="0" u="none" strike="noStrike" baseline="0">
                    <a:solidFill>
                      <a:srgbClr val="000000"/>
                    </a:solidFill>
                    <a:latin typeface="Calibri"/>
                    <a:ea typeface="Calibri"/>
                    <a:cs typeface="Calibri"/>
                  </a:defRPr>
                </a:pPr>
                <a:endParaRPr lang="en-US" sz="900" b="0" i="0" u="none" strike="noStrike" baseline="0">
                  <a:solidFill>
                    <a:srgbClr val="000000"/>
                  </a:solidFill>
                  <a:latin typeface="Calibri"/>
                </a:endParaRPr>
              </a:p>
              <a:p>
                <a:pPr>
                  <a:defRPr sz="998" b="0" i="0" u="none" strike="noStrike" baseline="0">
                    <a:solidFill>
                      <a:srgbClr val="000000"/>
                    </a:solidFill>
                    <a:latin typeface="Calibri"/>
                    <a:ea typeface="Calibri"/>
                    <a:cs typeface="Calibri"/>
                  </a:defRPr>
                </a:pPr>
                <a:r>
                  <a:rPr lang="en-US" sz="899" b="0" i="0" u="none" strike="noStrike" baseline="0">
                    <a:solidFill>
                      <a:srgbClr val="000000"/>
                    </a:solidFill>
                    <a:latin typeface="Calibri"/>
                  </a:rPr>
                  <a:t>Wavelength (nm)</a:t>
                </a:r>
              </a:p>
            </c:rich>
          </c:tx>
          <c:layout>
            <c:manualLayout>
              <c:xMode val="edge"/>
              <c:yMode val="edge"/>
              <c:x val="0.33635114759591223"/>
              <c:y val="0.83099855375220955"/>
            </c:manualLayout>
          </c:layout>
          <c:overlay val="0"/>
          <c:spPr>
            <a:noFill/>
            <a:ln w="25367">
              <a:noFill/>
            </a:ln>
          </c:spPr>
        </c:title>
        <c:numFmt formatCode="General" sourceLinked="1"/>
        <c:majorTickMark val="none"/>
        <c:minorTickMark val="none"/>
        <c:tickLblPos val="nextTo"/>
        <c:spPr>
          <a:noFill/>
          <a:ln w="12683" cap="flat" cmpd="sng" algn="ctr">
            <a:solidFill>
              <a:schemeClr val="tx1">
                <a:lumMod val="15000"/>
                <a:lumOff val="85000"/>
              </a:schemeClr>
            </a:solidFill>
            <a:round/>
          </a:ln>
          <a:effectLst/>
        </c:spPr>
        <c:txPr>
          <a:bodyPr rot="0" vert="horz"/>
          <a:lstStyle/>
          <a:p>
            <a:pPr>
              <a:defRPr sz="899" b="0" i="0" u="none" strike="noStrike" baseline="0">
                <a:solidFill>
                  <a:srgbClr val="000000"/>
                </a:solidFill>
                <a:latin typeface="Calibri"/>
                <a:ea typeface="Calibri"/>
                <a:cs typeface="Calibri"/>
              </a:defRPr>
            </a:pPr>
            <a:endParaRPr lang="en-US"/>
          </a:p>
        </c:txPr>
        <c:crossAx val="36143872"/>
        <c:crosses val="autoZero"/>
        <c:crossBetween val="midCat"/>
        <c:majorUnit val="100"/>
      </c:valAx>
      <c:valAx>
        <c:axId val="36143872"/>
        <c:scaling>
          <c:orientation val="minMax"/>
          <c:max val="4"/>
        </c:scaling>
        <c:delete val="0"/>
        <c:axPos val="l"/>
        <c:title>
          <c:tx>
            <c:rich>
              <a:bodyPr/>
              <a:lstStyle/>
              <a:p>
                <a:pPr>
                  <a:defRPr sz="899" b="0" i="0" u="none" strike="noStrike" baseline="0">
                    <a:solidFill>
                      <a:srgbClr val="000000"/>
                    </a:solidFill>
                    <a:latin typeface="Calibri"/>
                    <a:ea typeface="Calibri"/>
                    <a:cs typeface="Calibri"/>
                  </a:defRPr>
                </a:pPr>
                <a:r>
                  <a:rPr lang="en-US"/>
                  <a:t>Abs</a:t>
                </a:r>
              </a:p>
            </c:rich>
          </c:tx>
          <c:layout/>
          <c:overlay val="0"/>
          <c:spPr>
            <a:noFill/>
            <a:ln w="25367">
              <a:noFill/>
            </a:ln>
          </c:spPr>
        </c:title>
        <c:numFmt formatCode="General" sourceLinked="1"/>
        <c:majorTickMark val="none"/>
        <c:minorTickMark val="none"/>
        <c:tickLblPos val="nextTo"/>
        <c:spPr>
          <a:ln w="9513">
            <a:noFill/>
          </a:ln>
        </c:spPr>
        <c:txPr>
          <a:bodyPr rot="0" vert="horz"/>
          <a:lstStyle/>
          <a:p>
            <a:pPr>
              <a:defRPr sz="899" b="0" i="0" u="none" strike="noStrike" baseline="0">
                <a:solidFill>
                  <a:srgbClr val="000000"/>
                </a:solidFill>
                <a:latin typeface="Calibri"/>
                <a:ea typeface="Calibri"/>
                <a:cs typeface="Calibri"/>
              </a:defRPr>
            </a:pPr>
            <a:endParaRPr lang="en-US"/>
          </a:p>
        </c:txPr>
        <c:crossAx val="36139008"/>
        <c:crosses val="autoZero"/>
        <c:crossBetween val="midCat"/>
      </c:valAx>
      <c:spPr>
        <a:solidFill>
          <a:schemeClr val="bg1"/>
        </a:solidFill>
        <a:ln>
          <a:solidFill>
            <a:schemeClr val="tx1">
              <a:alpha val="80000"/>
            </a:schemeClr>
          </a:solidFill>
        </a:ln>
        <a:effectLst/>
      </c:spPr>
    </c:plotArea>
    <c:plotVisOnly val="1"/>
    <c:dispBlanksAs val="gap"/>
    <c:showDLblsOverMax val="0"/>
  </c:chart>
  <c:spPr>
    <a:solidFill>
      <a:schemeClr val="bg1"/>
    </a:solidFill>
    <a:ln w="9513" cap="flat" cmpd="sng" algn="ctr">
      <a:solidFill>
        <a:schemeClr val="tx1">
          <a:lumMod val="15000"/>
          <a:lumOff val="85000"/>
        </a:schemeClr>
      </a:solidFill>
      <a:round/>
    </a:ln>
    <a:effectLst/>
  </c:spPr>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996" b="1" i="0" u="none" strike="noStrike" baseline="0">
                <a:solidFill>
                  <a:srgbClr val="000000"/>
                </a:solidFill>
                <a:latin typeface="Calibri"/>
                <a:ea typeface="Calibri"/>
                <a:cs typeface="Calibri"/>
              </a:defRPr>
            </a:pPr>
            <a:r>
              <a:rPr lang="en-US"/>
              <a:t>Fe(II)-nordamnacanthal</a:t>
            </a:r>
          </a:p>
        </c:rich>
      </c:tx>
      <c:layout/>
      <c:overlay val="0"/>
      <c:spPr>
        <a:noFill/>
        <a:ln w="25286">
          <a:noFill/>
        </a:ln>
      </c:spPr>
    </c:title>
    <c:autoTitleDeleted val="0"/>
    <c:plotArea>
      <c:layout>
        <c:manualLayout>
          <c:layoutTarget val="inner"/>
          <c:xMode val="edge"/>
          <c:yMode val="edge"/>
          <c:x val="0.20929110527850686"/>
          <c:y val="0.1544181140036921"/>
          <c:w val="0.69511297754447354"/>
          <c:h val="0.68989890617739769"/>
        </c:manualLayout>
      </c:layout>
      <c:scatterChart>
        <c:scatterStyle val="smoothMarker"/>
        <c:varyColors val="0"/>
        <c:ser>
          <c:idx val="0"/>
          <c:order val="0"/>
          <c:tx>
            <c:strRef>
              <c:f>'Sheet2 (2)'!$B$3</c:f>
              <c:strCache>
                <c:ptCount val="1"/>
              </c:strCache>
            </c:strRef>
          </c:tx>
          <c:spPr>
            <a:ln w="18965" cap="rnd">
              <a:solidFill>
                <a:schemeClr val="dk1">
                  <a:tint val="88500"/>
                </a:schemeClr>
              </a:solidFill>
              <a:round/>
            </a:ln>
            <a:effectLst/>
          </c:spPr>
          <c:marker>
            <c:symbol val="none"/>
          </c:marker>
          <c:yVal>
            <c:numLit>
              <c:formatCode>General</c:formatCode>
              <c:ptCount val="1"/>
              <c:pt idx="0">
                <c:v>0</c:v>
              </c:pt>
            </c:numLit>
          </c:yVal>
          <c:smooth val="1"/>
        </c:ser>
        <c:dLbls>
          <c:showLegendKey val="0"/>
          <c:showVal val="0"/>
          <c:showCatName val="0"/>
          <c:showSerName val="0"/>
          <c:showPercent val="0"/>
          <c:showBubbleSize val="0"/>
        </c:dLbls>
        <c:axId val="132355200"/>
        <c:axId val="154860928"/>
      </c:scatterChart>
      <c:scatterChart>
        <c:scatterStyle val="smoothMarker"/>
        <c:varyColors val="0"/>
        <c:ser>
          <c:idx val="1"/>
          <c:order val="1"/>
          <c:spPr>
            <a:ln w="18965" cap="rnd">
              <a:solidFill>
                <a:schemeClr val="dk1">
                  <a:tint val="55000"/>
                </a:schemeClr>
              </a:solidFill>
              <a:round/>
            </a:ln>
            <a:effectLst/>
          </c:spPr>
          <c:marker>
            <c:symbol val="none"/>
          </c:marker>
          <c:xVal>
            <c:numRef>
              <c:f>'Sheet2 (2)'!$B$4:$B$605</c:f>
              <c:numCache>
                <c:formatCode>General</c:formatCode>
                <c:ptCount val="602"/>
                <c:pt idx="0">
                  <c:v>801</c:v>
                </c:pt>
                <c:pt idx="1">
                  <c:v>800</c:v>
                </c:pt>
                <c:pt idx="2">
                  <c:v>799</c:v>
                </c:pt>
                <c:pt idx="3">
                  <c:v>798</c:v>
                </c:pt>
                <c:pt idx="4">
                  <c:v>797</c:v>
                </c:pt>
                <c:pt idx="5">
                  <c:v>796</c:v>
                </c:pt>
                <c:pt idx="6">
                  <c:v>795</c:v>
                </c:pt>
                <c:pt idx="7">
                  <c:v>794</c:v>
                </c:pt>
                <c:pt idx="8">
                  <c:v>793</c:v>
                </c:pt>
                <c:pt idx="9">
                  <c:v>792</c:v>
                </c:pt>
                <c:pt idx="10">
                  <c:v>791</c:v>
                </c:pt>
                <c:pt idx="11">
                  <c:v>790</c:v>
                </c:pt>
                <c:pt idx="12">
                  <c:v>789</c:v>
                </c:pt>
                <c:pt idx="13">
                  <c:v>788</c:v>
                </c:pt>
                <c:pt idx="14">
                  <c:v>787</c:v>
                </c:pt>
                <c:pt idx="15">
                  <c:v>786</c:v>
                </c:pt>
                <c:pt idx="16">
                  <c:v>785</c:v>
                </c:pt>
                <c:pt idx="17">
                  <c:v>784</c:v>
                </c:pt>
                <c:pt idx="18">
                  <c:v>783</c:v>
                </c:pt>
                <c:pt idx="19">
                  <c:v>782</c:v>
                </c:pt>
                <c:pt idx="20">
                  <c:v>781</c:v>
                </c:pt>
                <c:pt idx="21">
                  <c:v>780</c:v>
                </c:pt>
                <c:pt idx="22">
                  <c:v>779</c:v>
                </c:pt>
                <c:pt idx="23">
                  <c:v>778</c:v>
                </c:pt>
                <c:pt idx="24">
                  <c:v>777</c:v>
                </c:pt>
                <c:pt idx="25">
                  <c:v>776</c:v>
                </c:pt>
                <c:pt idx="26">
                  <c:v>775</c:v>
                </c:pt>
                <c:pt idx="27">
                  <c:v>774</c:v>
                </c:pt>
                <c:pt idx="28">
                  <c:v>773</c:v>
                </c:pt>
                <c:pt idx="29">
                  <c:v>772</c:v>
                </c:pt>
                <c:pt idx="30">
                  <c:v>771</c:v>
                </c:pt>
                <c:pt idx="31">
                  <c:v>770</c:v>
                </c:pt>
                <c:pt idx="32">
                  <c:v>769</c:v>
                </c:pt>
                <c:pt idx="33">
                  <c:v>768</c:v>
                </c:pt>
                <c:pt idx="34">
                  <c:v>767</c:v>
                </c:pt>
                <c:pt idx="35">
                  <c:v>766</c:v>
                </c:pt>
                <c:pt idx="36">
                  <c:v>765</c:v>
                </c:pt>
                <c:pt idx="37">
                  <c:v>764</c:v>
                </c:pt>
                <c:pt idx="38">
                  <c:v>763</c:v>
                </c:pt>
                <c:pt idx="39">
                  <c:v>762</c:v>
                </c:pt>
                <c:pt idx="40">
                  <c:v>761</c:v>
                </c:pt>
                <c:pt idx="41">
                  <c:v>760</c:v>
                </c:pt>
                <c:pt idx="42">
                  <c:v>759</c:v>
                </c:pt>
                <c:pt idx="43">
                  <c:v>758</c:v>
                </c:pt>
                <c:pt idx="44">
                  <c:v>757</c:v>
                </c:pt>
                <c:pt idx="45">
                  <c:v>756</c:v>
                </c:pt>
                <c:pt idx="46">
                  <c:v>755</c:v>
                </c:pt>
                <c:pt idx="47">
                  <c:v>754</c:v>
                </c:pt>
                <c:pt idx="48">
                  <c:v>753</c:v>
                </c:pt>
                <c:pt idx="49">
                  <c:v>752</c:v>
                </c:pt>
                <c:pt idx="50">
                  <c:v>751</c:v>
                </c:pt>
                <c:pt idx="51">
                  <c:v>750</c:v>
                </c:pt>
                <c:pt idx="52">
                  <c:v>749</c:v>
                </c:pt>
                <c:pt idx="53">
                  <c:v>748</c:v>
                </c:pt>
                <c:pt idx="54">
                  <c:v>747</c:v>
                </c:pt>
                <c:pt idx="55">
                  <c:v>746</c:v>
                </c:pt>
                <c:pt idx="56">
                  <c:v>745</c:v>
                </c:pt>
                <c:pt idx="57">
                  <c:v>744</c:v>
                </c:pt>
                <c:pt idx="58">
                  <c:v>743</c:v>
                </c:pt>
                <c:pt idx="59">
                  <c:v>742</c:v>
                </c:pt>
                <c:pt idx="60">
                  <c:v>741</c:v>
                </c:pt>
                <c:pt idx="61">
                  <c:v>740</c:v>
                </c:pt>
                <c:pt idx="62">
                  <c:v>739</c:v>
                </c:pt>
                <c:pt idx="63">
                  <c:v>738</c:v>
                </c:pt>
                <c:pt idx="64">
                  <c:v>737</c:v>
                </c:pt>
                <c:pt idx="65">
                  <c:v>736</c:v>
                </c:pt>
                <c:pt idx="66">
                  <c:v>735</c:v>
                </c:pt>
                <c:pt idx="67">
                  <c:v>734</c:v>
                </c:pt>
                <c:pt idx="68">
                  <c:v>733</c:v>
                </c:pt>
                <c:pt idx="69">
                  <c:v>732</c:v>
                </c:pt>
                <c:pt idx="70">
                  <c:v>731</c:v>
                </c:pt>
                <c:pt idx="71">
                  <c:v>730</c:v>
                </c:pt>
                <c:pt idx="72">
                  <c:v>729</c:v>
                </c:pt>
                <c:pt idx="73">
                  <c:v>728</c:v>
                </c:pt>
                <c:pt idx="74">
                  <c:v>727</c:v>
                </c:pt>
                <c:pt idx="75">
                  <c:v>726</c:v>
                </c:pt>
                <c:pt idx="76">
                  <c:v>725</c:v>
                </c:pt>
                <c:pt idx="77">
                  <c:v>724</c:v>
                </c:pt>
                <c:pt idx="78">
                  <c:v>723</c:v>
                </c:pt>
                <c:pt idx="79">
                  <c:v>722</c:v>
                </c:pt>
                <c:pt idx="80">
                  <c:v>721</c:v>
                </c:pt>
                <c:pt idx="81">
                  <c:v>720</c:v>
                </c:pt>
                <c:pt idx="82">
                  <c:v>719</c:v>
                </c:pt>
                <c:pt idx="83">
                  <c:v>718</c:v>
                </c:pt>
                <c:pt idx="84">
                  <c:v>717</c:v>
                </c:pt>
                <c:pt idx="85">
                  <c:v>716</c:v>
                </c:pt>
                <c:pt idx="86">
                  <c:v>715</c:v>
                </c:pt>
                <c:pt idx="87">
                  <c:v>714</c:v>
                </c:pt>
                <c:pt idx="88">
                  <c:v>713</c:v>
                </c:pt>
                <c:pt idx="89">
                  <c:v>712</c:v>
                </c:pt>
                <c:pt idx="90">
                  <c:v>711</c:v>
                </c:pt>
                <c:pt idx="91">
                  <c:v>710</c:v>
                </c:pt>
                <c:pt idx="92">
                  <c:v>709</c:v>
                </c:pt>
                <c:pt idx="93">
                  <c:v>708</c:v>
                </c:pt>
                <c:pt idx="94">
                  <c:v>707</c:v>
                </c:pt>
                <c:pt idx="95">
                  <c:v>706</c:v>
                </c:pt>
                <c:pt idx="96">
                  <c:v>705</c:v>
                </c:pt>
                <c:pt idx="97">
                  <c:v>704</c:v>
                </c:pt>
                <c:pt idx="98">
                  <c:v>703</c:v>
                </c:pt>
                <c:pt idx="99">
                  <c:v>702</c:v>
                </c:pt>
                <c:pt idx="100">
                  <c:v>701</c:v>
                </c:pt>
                <c:pt idx="101">
                  <c:v>700</c:v>
                </c:pt>
                <c:pt idx="102">
                  <c:v>699</c:v>
                </c:pt>
                <c:pt idx="103">
                  <c:v>698</c:v>
                </c:pt>
                <c:pt idx="104">
                  <c:v>697</c:v>
                </c:pt>
                <c:pt idx="105">
                  <c:v>696</c:v>
                </c:pt>
                <c:pt idx="106">
                  <c:v>695</c:v>
                </c:pt>
                <c:pt idx="107">
                  <c:v>694</c:v>
                </c:pt>
                <c:pt idx="108">
                  <c:v>693</c:v>
                </c:pt>
                <c:pt idx="109">
                  <c:v>692</c:v>
                </c:pt>
                <c:pt idx="110">
                  <c:v>691</c:v>
                </c:pt>
                <c:pt idx="111">
                  <c:v>690</c:v>
                </c:pt>
                <c:pt idx="112">
                  <c:v>689</c:v>
                </c:pt>
                <c:pt idx="113">
                  <c:v>688</c:v>
                </c:pt>
                <c:pt idx="114">
                  <c:v>687</c:v>
                </c:pt>
                <c:pt idx="115">
                  <c:v>686</c:v>
                </c:pt>
                <c:pt idx="116">
                  <c:v>685</c:v>
                </c:pt>
                <c:pt idx="117">
                  <c:v>684</c:v>
                </c:pt>
                <c:pt idx="118">
                  <c:v>683</c:v>
                </c:pt>
                <c:pt idx="119">
                  <c:v>682</c:v>
                </c:pt>
                <c:pt idx="120">
                  <c:v>681</c:v>
                </c:pt>
                <c:pt idx="121">
                  <c:v>680</c:v>
                </c:pt>
                <c:pt idx="122">
                  <c:v>679</c:v>
                </c:pt>
                <c:pt idx="123">
                  <c:v>678</c:v>
                </c:pt>
                <c:pt idx="124">
                  <c:v>677</c:v>
                </c:pt>
                <c:pt idx="125">
                  <c:v>676</c:v>
                </c:pt>
                <c:pt idx="126">
                  <c:v>675</c:v>
                </c:pt>
                <c:pt idx="127">
                  <c:v>674</c:v>
                </c:pt>
                <c:pt idx="128">
                  <c:v>673</c:v>
                </c:pt>
                <c:pt idx="129">
                  <c:v>672</c:v>
                </c:pt>
                <c:pt idx="130">
                  <c:v>671</c:v>
                </c:pt>
                <c:pt idx="131">
                  <c:v>670</c:v>
                </c:pt>
                <c:pt idx="132">
                  <c:v>669</c:v>
                </c:pt>
                <c:pt idx="133">
                  <c:v>668</c:v>
                </c:pt>
                <c:pt idx="134">
                  <c:v>667</c:v>
                </c:pt>
                <c:pt idx="135">
                  <c:v>666</c:v>
                </c:pt>
                <c:pt idx="136">
                  <c:v>665</c:v>
                </c:pt>
                <c:pt idx="137">
                  <c:v>664</c:v>
                </c:pt>
                <c:pt idx="138">
                  <c:v>663</c:v>
                </c:pt>
                <c:pt idx="139">
                  <c:v>662</c:v>
                </c:pt>
                <c:pt idx="140">
                  <c:v>661</c:v>
                </c:pt>
                <c:pt idx="141">
                  <c:v>660</c:v>
                </c:pt>
                <c:pt idx="142">
                  <c:v>659</c:v>
                </c:pt>
                <c:pt idx="143">
                  <c:v>658</c:v>
                </c:pt>
                <c:pt idx="144">
                  <c:v>657</c:v>
                </c:pt>
                <c:pt idx="145">
                  <c:v>656</c:v>
                </c:pt>
                <c:pt idx="146">
                  <c:v>655</c:v>
                </c:pt>
                <c:pt idx="147">
                  <c:v>654</c:v>
                </c:pt>
                <c:pt idx="148">
                  <c:v>653</c:v>
                </c:pt>
                <c:pt idx="149">
                  <c:v>652</c:v>
                </c:pt>
                <c:pt idx="150">
                  <c:v>651</c:v>
                </c:pt>
                <c:pt idx="151">
                  <c:v>650</c:v>
                </c:pt>
                <c:pt idx="152">
                  <c:v>649</c:v>
                </c:pt>
                <c:pt idx="153">
                  <c:v>648</c:v>
                </c:pt>
                <c:pt idx="154">
                  <c:v>647</c:v>
                </c:pt>
                <c:pt idx="155">
                  <c:v>646</c:v>
                </c:pt>
                <c:pt idx="156">
                  <c:v>645</c:v>
                </c:pt>
                <c:pt idx="157">
                  <c:v>644</c:v>
                </c:pt>
                <c:pt idx="158">
                  <c:v>643</c:v>
                </c:pt>
                <c:pt idx="159">
                  <c:v>642</c:v>
                </c:pt>
                <c:pt idx="160">
                  <c:v>641</c:v>
                </c:pt>
                <c:pt idx="161">
                  <c:v>640</c:v>
                </c:pt>
                <c:pt idx="162">
                  <c:v>639</c:v>
                </c:pt>
                <c:pt idx="163">
                  <c:v>638</c:v>
                </c:pt>
                <c:pt idx="164">
                  <c:v>637</c:v>
                </c:pt>
                <c:pt idx="165">
                  <c:v>636</c:v>
                </c:pt>
                <c:pt idx="166">
                  <c:v>635</c:v>
                </c:pt>
                <c:pt idx="167">
                  <c:v>634</c:v>
                </c:pt>
                <c:pt idx="168">
                  <c:v>633</c:v>
                </c:pt>
                <c:pt idx="169">
                  <c:v>632</c:v>
                </c:pt>
                <c:pt idx="170">
                  <c:v>631</c:v>
                </c:pt>
                <c:pt idx="171">
                  <c:v>630</c:v>
                </c:pt>
                <c:pt idx="172">
                  <c:v>629</c:v>
                </c:pt>
                <c:pt idx="173">
                  <c:v>628</c:v>
                </c:pt>
                <c:pt idx="174">
                  <c:v>627</c:v>
                </c:pt>
                <c:pt idx="175">
                  <c:v>626</c:v>
                </c:pt>
                <c:pt idx="176">
                  <c:v>625</c:v>
                </c:pt>
                <c:pt idx="177">
                  <c:v>624</c:v>
                </c:pt>
                <c:pt idx="178">
                  <c:v>623</c:v>
                </c:pt>
                <c:pt idx="179">
                  <c:v>622</c:v>
                </c:pt>
                <c:pt idx="180">
                  <c:v>621</c:v>
                </c:pt>
                <c:pt idx="181">
                  <c:v>620</c:v>
                </c:pt>
                <c:pt idx="182">
                  <c:v>619</c:v>
                </c:pt>
                <c:pt idx="183">
                  <c:v>618</c:v>
                </c:pt>
                <c:pt idx="184">
                  <c:v>617</c:v>
                </c:pt>
                <c:pt idx="185">
                  <c:v>616</c:v>
                </c:pt>
                <c:pt idx="186">
                  <c:v>615</c:v>
                </c:pt>
                <c:pt idx="187">
                  <c:v>614</c:v>
                </c:pt>
                <c:pt idx="188">
                  <c:v>613</c:v>
                </c:pt>
                <c:pt idx="189">
                  <c:v>612</c:v>
                </c:pt>
                <c:pt idx="190">
                  <c:v>611</c:v>
                </c:pt>
                <c:pt idx="191">
                  <c:v>610</c:v>
                </c:pt>
                <c:pt idx="192">
                  <c:v>609</c:v>
                </c:pt>
                <c:pt idx="193">
                  <c:v>608</c:v>
                </c:pt>
                <c:pt idx="194">
                  <c:v>607</c:v>
                </c:pt>
                <c:pt idx="195">
                  <c:v>606</c:v>
                </c:pt>
                <c:pt idx="196">
                  <c:v>605</c:v>
                </c:pt>
                <c:pt idx="197">
                  <c:v>604</c:v>
                </c:pt>
                <c:pt idx="198">
                  <c:v>603</c:v>
                </c:pt>
                <c:pt idx="199">
                  <c:v>602</c:v>
                </c:pt>
                <c:pt idx="200">
                  <c:v>601</c:v>
                </c:pt>
                <c:pt idx="201">
                  <c:v>600</c:v>
                </c:pt>
                <c:pt idx="202">
                  <c:v>599</c:v>
                </c:pt>
                <c:pt idx="203">
                  <c:v>598</c:v>
                </c:pt>
                <c:pt idx="204">
                  <c:v>597</c:v>
                </c:pt>
                <c:pt idx="205">
                  <c:v>596</c:v>
                </c:pt>
                <c:pt idx="206">
                  <c:v>595</c:v>
                </c:pt>
                <c:pt idx="207">
                  <c:v>594</c:v>
                </c:pt>
                <c:pt idx="208">
                  <c:v>593</c:v>
                </c:pt>
                <c:pt idx="209">
                  <c:v>592</c:v>
                </c:pt>
                <c:pt idx="210">
                  <c:v>591</c:v>
                </c:pt>
                <c:pt idx="211">
                  <c:v>590</c:v>
                </c:pt>
                <c:pt idx="212">
                  <c:v>589</c:v>
                </c:pt>
                <c:pt idx="213">
                  <c:v>588</c:v>
                </c:pt>
                <c:pt idx="214">
                  <c:v>587</c:v>
                </c:pt>
                <c:pt idx="215">
                  <c:v>586</c:v>
                </c:pt>
                <c:pt idx="216">
                  <c:v>585</c:v>
                </c:pt>
                <c:pt idx="217">
                  <c:v>584</c:v>
                </c:pt>
                <c:pt idx="218">
                  <c:v>583</c:v>
                </c:pt>
                <c:pt idx="219">
                  <c:v>582</c:v>
                </c:pt>
                <c:pt idx="220">
                  <c:v>581</c:v>
                </c:pt>
                <c:pt idx="221">
                  <c:v>580</c:v>
                </c:pt>
                <c:pt idx="222">
                  <c:v>579</c:v>
                </c:pt>
                <c:pt idx="223">
                  <c:v>578</c:v>
                </c:pt>
                <c:pt idx="224">
                  <c:v>577</c:v>
                </c:pt>
                <c:pt idx="225">
                  <c:v>576</c:v>
                </c:pt>
                <c:pt idx="226">
                  <c:v>575</c:v>
                </c:pt>
                <c:pt idx="227">
                  <c:v>574</c:v>
                </c:pt>
                <c:pt idx="228">
                  <c:v>573</c:v>
                </c:pt>
                <c:pt idx="229">
                  <c:v>572</c:v>
                </c:pt>
                <c:pt idx="230">
                  <c:v>571</c:v>
                </c:pt>
                <c:pt idx="231">
                  <c:v>570</c:v>
                </c:pt>
                <c:pt idx="232">
                  <c:v>569</c:v>
                </c:pt>
                <c:pt idx="233">
                  <c:v>568</c:v>
                </c:pt>
                <c:pt idx="234">
                  <c:v>567</c:v>
                </c:pt>
                <c:pt idx="235">
                  <c:v>566</c:v>
                </c:pt>
                <c:pt idx="236">
                  <c:v>565</c:v>
                </c:pt>
                <c:pt idx="237">
                  <c:v>564</c:v>
                </c:pt>
                <c:pt idx="238">
                  <c:v>563</c:v>
                </c:pt>
                <c:pt idx="239">
                  <c:v>562</c:v>
                </c:pt>
                <c:pt idx="240">
                  <c:v>561</c:v>
                </c:pt>
                <c:pt idx="241">
                  <c:v>560</c:v>
                </c:pt>
                <c:pt idx="242">
                  <c:v>559</c:v>
                </c:pt>
                <c:pt idx="243">
                  <c:v>558</c:v>
                </c:pt>
                <c:pt idx="244">
                  <c:v>557</c:v>
                </c:pt>
                <c:pt idx="245">
                  <c:v>556</c:v>
                </c:pt>
                <c:pt idx="246">
                  <c:v>555</c:v>
                </c:pt>
                <c:pt idx="247">
                  <c:v>554</c:v>
                </c:pt>
                <c:pt idx="248">
                  <c:v>553</c:v>
                </c:pt>
                <c:pt idx="249">
                  <c:v>552</c:v>
                </c:pt>
                <c:pt idx="250">
                  <c:v>551</c:v>
                </c:pt>
                <c:pt idx="251">
                  <c:v>550</c:v>
                </c:pt>
                <c:pt idx="252">
                  <c:v>549</c:v>
                </c:pt>
                <c:pt idx="253">
                  <c:v>548</c:v>
                </c:pt>
                <c:pt idx="254">
                  <c:v>547</c:v>
                </c:pt>
                <c:pt idx="255">
                  <c:v>546</c:v>
                </c:pt>
                <c:pt idx="256">
                  <c:v>545</c:v>
                </c:pt>
                <c:pt idx="257">
                  <c:v>544</c:v>
                </c:pt>
                <c:pt idx="258">
                  <c:v>543</c:v>
                </c:pt>
                <c:pt idx="259">
                  <c:v>542</c:v>
                </c:pt>
                <c:pt idx="260">
                  <c:v>541</c:v>
                </c:pt>
                <c:pt idx="261">
                  <c:v>540</c:v>
                </c:pt>
                <c:pt idx="262">
                  <c:v>539</c:v>
                </c:pt>
                <c:pt idx="263">
                  <c:v>538</c:v>
                </c:pt>
                <c:pt idx="264">
                  <c:v>537</c:v>
                </c:pt>
                <c:pt idx="265">
                  <c:v>536</c:v>
                </c:pt>
                <c:pt idx="266">
                  <c:v>535</c:v>
                </c:pt>
                <c:pt idx="267">
                  <c:v>534</c:v>
                </c:pt>
                <c:pt idx="268">
                  <c:v>533</c:v>
                </c:pt>
                <c:pt idx="269">
                  <c:v>532</c:v>
                </c:pt>
                <c:pt idx="270">
                  <c:v>531</c:v>
                </c:pt>
                <c:pt idx="271">
                  <c:v>530</c:v>
                </c:pt>
                <c:pt idx="272">
                  <c:v>529</c:v>
                </c:pt>
                <c:pt idx="273">
                  <c:v>528</c:v>
                </c:pt>
                <c:pt idx="274">
                  <c:v>527</c:v>
                </c:pt>
                <c:pt idx="275">
                  <c:v>526</c:v>
                </c:pt>
                <c:pt idx="276">
                  <c:v>525</c:v>
                </c:pt>
                <c:pt idx="277">
                  <c:v>524</c:v>
                </c:pt>
                <c:pt idx="278">
                  <c:v>523</c:v>
                </c:pt>
                <c:pt idx="279">
                  <c:v>522</c:v>
                </c:pt>
                <c:pt idx="280">
                  <c:v>521</c:v>
                </c:pt>
                <c:pt idx="281">
                  <c:v>520</c:v>
                </c:pt>
                <c:pt idx="282">
                  <c:v>519</c:v>
                </c:pt>
                <c:pt idx="283">
                  <c:v>518</c:v>
                </c:pt>
                <c:pt idx="284">
                  <c:v>517</c:v>
                </c:pt>
                <c:pt idx="285">
                  <c:v>516</c:v>
                </c:pt>
                <c:pt idx="286">
                  <c:v>515</c:v>
                </c:pt>
                <c:pt idx="287">
                  <c:v>514</c:v>
                </c:pt>
                <c:pt idx="288">
                  <c:v>513</c:v>
                </c:pt>
                <c:pt idx="289">
                  <c:v>512</c:v>
                </c:pt>
                <c:pt idx="290">
                  <c:v>511</c:v>
                </c:pt>
                <c:pt idx="291">
                  <c:v>510</c:v>
                </c:pt>
                <c:pt idx="292">
                  <c:v>509</c:v>
                </c:pt>
                <c:pt idx="293">
                  <c:v>508</c:v>
                </c:pt>
                <c:pt idx="294">
                  <c:v>507</c:v>
                </c:pt>
                <c:pt idx="295">
                  <c:v>506</c:v>
                </c:pt>
                <c:pt idx="296">
                  <c:v>505</c:v>
                </c:pt>
                <c:pt idx="297">
                  <c:v>504</c:v>
                </c:pt>
                <c:pt idx="298">
                  <c:v>503</c:v>
                </c:pt>
                <c:pt idx="299">
                  <c:v>502</c:v>
                </c:pt>
                <c:pt idx="300">
                  <c:v>501</c:v>
                </c:pt>
                <c:pt idx="301">
                  <c:v>500</c:v>
                </c:pt>
                <c:pt idx="302">
                  <c:v>499</c:v>
                </c:pt>
                <c:pt idx="303">
                  <c:v>498</c:v>
                </c:pt>
                <c:pt idx="304">
                  <c:v>497</c:v>
                </c:pt>
                <c:pt idx="305">
                  <c:v>496</c:v>
                </c:pt>
                <c:pt idx="306">
                  <c:v>495</c:v>
                </c:pt>
                <c:pt idx="307">
                  <c:v>494</c:v>
                </c:pt>
                <c:pt idx="308">
                  <c:v>493</c:v>
                </c:pt>
                <c:pt idx="309">
                  <c:v>492</c:v>
                </c:pt>
                <c:pt idx="310">
                  <c:v>491</c:v>
                </c:pt>
                <c:pt idx="311">
                  <c:v>490</c:v>
                </c:pt>
                <c:pt idx="312">
                  <c:v>489</c:v>
                </c:pt>
                <c:pt idx="313">
                  <c:v>488</c:v>
                </c:pt>
                <c:pt idx="314">
                  <c:v>487</c:v>
                </c:pt>
                <c:pt idx="315">
                  <c:v>486</c:v>
                </c:pt>
                <c:pt idx="316">
                  <c:v>485</c:v>
                </c:pt>
                <c:pt idx="317">
                  <c:v>484</c:v>
                </c:pt>
                <c:pt idx="318">
                  <c:v>483</c:v>
                </c:pt>
                <c:pt idx="319">
                  <c:v>482</c:v>
                </c:pt>
                <c:pt idx="320">
                  <c:v>481</c:v>
                </c:pt>
                <c:pt idx="321">
                  <c:v>480</c:v>
                </c:pt>
                <c:pt idx="322">
                  <c:v>479</c:v>
                </c:pt>
                <c:pt idx="323">
                  <c:v>478</c:v>
                </c:pt>
                <c:pt idx="324">
                  <c:v>477</c:v>
                </c:pt>
                <c:pt idx="325">
                  <c:v>476</c:v>
                </c:pt>
                <c:pt idx="326">
                  <c:v>475</c:v>
                </c:pt>
                <c:pt idx="327">
                  <c:v>474</c:v>
                </c:pt>
                <c:pt idx="328">
                  <c:v>473</c:v>
                </c:pt>
                <c:pt idx="329">
                  <c:v>472</c:v>
                </c:pt>
                <c:pt idx="330">
                  <c:v>471</c:v>
                </c:pt>
                <c:pt idx="331">
                  <c:v>470</c:v>
                </c:pt>
                <c:pt idx="332">
                  <c:v>469</c:v>
                </c:pt>
                <c:pt idx="333">
                  <c:v>468</c:v>
                </c:pt>
                <c:pt idx="334">
                  <c:v>467</c:v>
                </c:pt>
                <c:pt idx="335">
                  <c:v>466</c:v>
                </c:pt>
                <c:pt idx="336">
                  <c:v>465</c:v>
                </c:pt>
                <c:pt idx="337">
                  <c:v>464</c:v>
                </c:pt>
                <c:pt idx="338">
                  <c:v>463</c:v>
                </c:pt>
                <c:pt idx="339">
                  <c:v>462</c:v>
                </c:pt>
                <c:pt idx="340">
                  <c:v>461</c:v>
                </c:pt>
                <c:pt idx="341">
                  <c:v>460</c:v>
                </c:pt>
                <c:pt idx="342">
                  <c:v>459</c:v>
                </c:pt>
                <c:pt idx="343">
                  <c:v>458</c:v>
                </c:pt>
                <c:pt idx="344">
                  <c:v>457</c:v>
                </c:pt>
                <c:pt idx="345">
                  <c:v>456</c:v>
                </c:pt>
                <c:pt idx="346">
                  <c:v>455</c:v>
                </c:pt>
                <c:pt idx="347">
                  <c:v>454</c:v>
                </c:pt>
                <c:pt idx="348">
                  <c:v>453</c:v>
                </c:pt>
                <c:pt idx="349">
                  <c:v>452</c:v>
                </c:pt>
                <c:pt idx="350">
                  <c:v>451</c:v>
                </c:pt>
                <c:pt idx="351">
                  <c:v>450</c:v>
                </c:pt>
                <c:pt idx="352">
                  <c:v>449</c:v>
                </c:pt>
                <c:pt idx="353">
                  <c:v>448</c:v>
                </c:pt>
                <c:pt idx="354">
                  <c:v>447</c:v>
                </c:pt>
                <c:pt idx="355">
                  <c:v>446</c:v>
                </c:pt>
                <c:pt idx="356">
                  <c:v>445</c:v>
                </c:pt>
                <c:pt idx="357">
                  <c:v>444</c:v>
                </c:pt>
                <c:pt idx="358">
                  <c:v>443</c:v>
                </c:pt>
                <c:pt idx="359">
                  <c:v>442</c:v>
                </c:pt>
                <c:pt idx="360">
                  <c:v>441</c:v>
                </c:pt>
                <c:pt idx="361">
                  <c:v>440</c:v>
                </c:pt>
                <c:pt idx="362">
                  <c:v>439</c:v>
                </c:pt>
                <c:pt idx="363">
                  <c:v>438</c:v>
                </c:pt>
                <c:pt idx="364">
                  <c:v>437</c:v>
                </c:pt>
                <c:pt idx="365">
                  <c:v>436</c:v>
                </c:pt>
                <c:pt idx="366">
                  <c:v>435</c:v>
                </c:pt>
                <c:pt idx="367">
                  <c:v>434</c:v>
                </c:pt>
                <c:pt idx="368">
                  <c:v>433</c:v>
                </c:pt>
                <c:pt idx="369">
                  <c:v>432</c:v>
                </c:pt>
                <c:pt idx="370">
                  <c:v>431</c:v>
                </c:pt>
                <c:pt idx="371">
                  <c:v>430</c:v>
                </c:pt>
                <c:pt idx="372">
                  <c:v>429</c:v>
                </c:pt>
                <c:pt idx="373">
                  <c:v>428</c:v>
                </c:pt>
                <c:pt idx="374">
                  <c:v>427</c:v>
                </c:pt>
                <c:pt idx="375">
                  <c:v>426</c:v>
                </c:pt>
                <c:pt idx="376">
                  <c:v>425</c:v>
                </c:pt>
                <c:pt idx="377">
                  <c:v>424</c:v>
                </c:pt>
                <c:pt idx="378">
                  <c:v>423</c:v>
                </c:pt>
                <c:pt idx="379">
                  <c:v>422</c:v>
                </c:pt>
                <c:pt idx="380">
                  <c:v>421</c:v>
                </c:pt>
                <c:pt idx="381">
                  <c:v>420</c:v>
                </c:pt>
                <c:pt idx="382">
                  <c:v>419</c:v>
                </c:pt>
                <c:pt idx="383">
                  <c:v>418</c:v>
                </c:pt>
                <c:pt idx="384">
                  <c:v>417</c:v>
                </c:pt>
                <c:pt idx="385">
                  <c:v>416</c:v>
                </c:pt>
                <c:pt idx="386">
                  <c:v>415</c:v>
                </c:pt>
                <c:pt idx="387">
                  <c:v>414</c:v>
                </c:pt>
                <c:pt idx="388">
                  <c:v>413</c:v>
                </c:pt>
                <c:pt idx="389">
                  <c:v>412</c:v>
                </c:pt>
                <c:pt idx="390">
                  <c:v>411</c:v>
                </c:pt>
                <c:pt idx="391">
                  <c:v>410</c:v>
                </c:pt>
                <c:pt idx="392">
                  <c:v>409</c:v>
                </c:pt>
                <c:pt idx="393">
                  <c:v>408</c:v>
                </c:pt>
                <c:pt idx="394">
                  <c:v>407</c:v>
                </c:pt>
                <c:pt idx="395">
                  <c:v>406</c:v>
                </c:pt>
                <c:pt idx="396">
                  <c:v>405</c:v>
                </c:pt>
                <c:pt idx="397">
                  <c:v>404</c:v>
                </c:pt>
                <c:pt idx="398">
                  <c:v>403</c:v>
                </c:pt>
                <c:pt idx="399">
                  <c:v>402</c:v>
                </c:pt>
                <c:pt idx="400">
                  <c:v>401</c:v>
                </c:pt>
                <c:pt idx="401">
                  <c:v>400</c:v>
                </c:pt>
                <c:pt idx="402">
                  <c:v>399</c:v>
                </c:pt>
                <c:pt idx="403">
                  <c:v>398</c:v>
                </c:pt>
                <c:pt idx="404">
                  <c:v>397</c:v>
                </c:pt>
                <c:pt idx="405">
                  <c:v>396</c:v>
                </c:pt>
                <c:pt idx="406">
                  <c:v>395</c:v>
                </c:pt>
                <c:pt idx="407">
                  <c:v>394</c:v>
                </c:pt>
                <c:pt idx="408">
                  <c:v>393</c:v>
                </c:pt>
                <c:pt idx="409">
                  <c:v>392</c:v>
                </c:pt>
                <c:pt idx="410">
                  <c:v>391</c:v>
                </c:pt>
                <c:pt idx="411">
                  <c:v>390</c:v>
                </c:pt>
                <c:pt idx="412">
                  <c:v>389</c:v>
                </c:pt>
                <c:pt idx="413">
                  <c:v>388</c:v>
                </c:pt>
                <c:pt idx="414">
                  <c:v>387</c:v>
                </c:pt>
                <c:pt idx="415">
                  <c:v>386</c:v>
                </c:pt>
                <c:pt idx="416">
                  <c:v>385</c:v>
                </c:pt>
                <c:pt idx="417">
                  <c:v>384</c:v>
                </c:pt>
                <c:pt idx="418">
                  <c:v>383</c:v>
                </c:pt>
                <c:pt idx="419">
                  <c:v>382</c:v>
                </c:pt>
                <c:pt idx="420">
                  <c:v>381</c:v>
                </c:pt>
                <c:pt idx="421">
                  <c:v>380</c:v>
                </c:pt>
                <c:pt idx="422">
                  <c:v>379</c:v>
                </c:pt>
                <c:pt idx="423">
                  <c:v>378</c:v>
                </c:pt>
                <c:pt idx="424">
                  <c:v>377</c:v>
                </c:pt>
                <c:pt idx="425">
                  <c:v>376</c:v>
                </c:pt>
                <c:pt idx="426">
                  <c:v>375</c:v>
                </c:pt>
                <c:pt idx="427">
                  <c:v>374</c:v>
                </c:pt>
                <c:pt idx="428">
                  <c:v>373</c:v>
                </c:pt>
                <c:pt idx="429">
                  <c:v>372</c:v>
                </c:pt>
                <c:pt idx="430">
                  <c:v>371</c:v>
                </c:pt>
                <c:pt idx="431">
                  <c:v>370</c:v>
                </c:pt>
                <c:pt idx="432">
                  <c:v>369</c:v>
                </c:pt>
                <c:pt idx="433">
                  <c:v>368</c:v>
                </c:pt>
                <c:pt idx="434">
                  <c:v>367</c:v>
                </c:pt>
                <c:pt idx="435">
                  <c:v>366</c:v>
                </c:pt>
                <c:pt idx="436">
                  <c:v>365</c:v>
                </c:pt>
                <c:pt idx="437">
                  <c:v>364</c:v>
                </c:pt>
                <c:pt idx="438">
                  <c:v>363</c:v>
                </c:pt>
                <c:pt idx="439">
                  <c:v>362</c:v>
                </c:pt>
                <c:pt idx="440">
                  <c:v>361</c:v>
                </c:pt>
                <c:pt idx="441">
                  <c:v>360</c:v>
                </c:pt>
                <c:pt idx="442">
                  <c:v>359</c:v>
                </c:pt>
                <c:pt idx="443">
                  <c:v>358</c:v>
                </c:pt>
                <c:pt idx="444">
                  <c:v>357</c:v>
                </c:pt>
                <c:pt idx="445">
                  <c:v>356</c:v>
                </c:pt>
                <c:pt idx="446">
                  <c:v>355</c:v>
                </c:pt>
                <c:pt idx="447">
                  <c:v>354</c:v>
                </c:pt>
                <c:pt idx="448">
                  <c:v>353</c:v>
                </c:pt>
                <c:pt idx="449">
                  <c:v>352</c:v>
                </c:pt>
                <c:pt idx="450">
                  <c:v>351</c:v>
                </c:pt>
                <c:pt idx="451">
                  <c:v>350</c:v>
                </c:pt>
                <c:pt idx="452">
                  <c:v>349</c:v>
                </c:pt>
                <c:pt idx="453">
                  <c:v>348</c:v>
                </c:pt>
                <c:pt idx="454">
                  <c:v>347</c:v>
                </c:pt>
                <c:pt idx="455">
                  <c:v>346</c:v>
                </c:pt>
                <c:pt idx="456">
                  <c:v>345</c:v>
                </c:pt>
                <c:pt idx="457">
                  <c:v>344</c:v>
                </c:pt>
                <c:pt idx="458">
                  <c:v>343</c:v>
                </c:pt>
                <c:pt idx="459">
                  <c:v>342</c:v>
                </c:pt>
                <c:pt idx="460">
                  <c:v>341</c:v>
                </c:pt>
                <c:pt idx="461">
                  <c:v>340</c:v>
                </c:pt>
                <c:pt idx="462">
                  <c:v>339</c:v>
                </c:pt>
                <c:pt idx="463">
                  <c:v>338</c:v>
                </c:pt>
                <c:pt idx="464">
                  <c:v>337</c:v>
                </c:pt>
                <c:pt idx="465">
                  <c:v>336</c:v>
                </c:pt>
                <c:pt idx="466">
                  <c:v>335</c:v>
                </c:pt>
                <c:pt idx="467">
                  <c:v>334</c:v>
                </c:pt>
                <c:pt idx="468">
                  <c:v>333</c:v>
                </c:pt>
                <c:pt idx="469">
                  <c:v>332</c:v>
                </c:pt>
                <c:pt idx="470">
                  <c:v>331</c:v>
                </c:pt>
                <c:pt idx="471">
                  <c:v>330</c:v>
                </c:pt>
                <c:pt idx="472">
                  <c:v>329</c:v>
                </c:pt>
                <c:pt idx="473">
                  <c:v>328</c:v>
                </c:pt>
                <c:pt idx="474">
                  <c:v>327</c:v>
                </c:pt>
                <c:pt idx="475">
                  <c:v>326</c:v>
                </c:pt>
                <c:pt idx="476">
                  <c:v>325</c:v>
                </c:pt>
                <c:pt idx="477">
                  <c:v>324</c:v>
                </c:pt>
                <c:pt idx="478">
                  <c:v>323</c:v>
                </c:pt>
                <c:pt idx="479">
                  <c:v>322</c:v>
                </c:pt>
                <c:pt idx="480">
                  <c:v>321</c:v>
                </c:pt>
                <c:pt idx="481">
                  <c:v>320</c:v>
                </c:pt>
                <c:pt idx="482">
                  <c:v>319</c:v>
                </c:pt>
                <c:pt idx="483">
                  <c:v>318</c:v>
                </c:pt>
                <c:pt idx="484">
                  <c:v>317</c:v>
                </c:pt>
                <c:pt idx="485">
                  <c:v>316</c:v>
                </c:pt>
                <c:pt idx="486">
                  <c:v>315</c:v>
                </c:pt>
                <c:pt idx="487">
                  <c:v>314</c:v>
                </c:pt>
                <c:pt idx="488">
                  <c:v>313</c:v>
                </c:pt>
                <c:pt idx="489">
                  <c:v>312</c:v>
                </c:pt>
                <c:pt idx="490">
                  <c:v>311</c:v>
                </c:pt>
                <c:pt idx="491">
                  <c:v>310</c:v>
                </c:pt>
                <c:pt idx="492">
                  <c:v>309</c:v>
                </c:pt>
                <c:pt idx="493">
                  <c:v>308</c:v>
                </c:pt>
                <c:pt idx="494">
                  <c:v>307</c:v>
                </c:pt>
                <c:pt idx="495">
                  <c:v>306</c:v>
                </c:pt>
                <c:pt idx="496">
                  <c:v>305</c:v>
                </c:pt>
                <c:pt idx="497">
                  <c:v>304</c:v>
                </c:pt>
                <c:pt idx="498">
                  <c:v>303</c:v>
                </c:pt>
                <c:pt idx="499">
                  <c:v>302</c:v>
                </c:pt>
                <c:pt idx="500">
                  <c:v>301</c:v>
                </c:pt>
                <c:pt idx="501">
                  <c:v>300</c:v>
                </c:pt>
                <c:pt idx="502">
                  <c:v>299</c:v>
                </c:pt>
                <c:pt idx="503">
                  <c:v>298</c:v>
                </c:pt>
                <c:pt idx="504">
                  <c:v>297</c:v>
                </c:pt>
                <c:pt idx="505">
                  <c:v>296</c:v>
                </c:pt>
                <c:pt idx="506">
                  <c:v>295</c:v>
                </c:pt>
                <c:pt idx="507">
                  <c:v>294</c:v>
                </c:pt>
                <c:pt idx="508">
                  <c:v>293</c:v>
                </c:pt>
                <c:pt idx="509">
                  <c:v>292</c:v>
                </c:pt>
                <c:pt idx="510">
                  <c:v>291</c:v>
                </c:pt>
                <c:pt idx="511">
                  <c:v>290</c:v>
                </c:pt>
                <c:pt idx="512">
                  <c:v>289</c:v>
                </c:pt>
                <c:pt idx="513">
                  <c:v>288</c:v>
                </c:pt>
                <c:pt idx="514">
                  <c:v>287</c:v>
                </c:pt>
                <c:pt idx="515">
                  <c:v>286</c:v>
                </c:pt>
                <c:pt idx="516">
                  <c:v>285</c:v>
                </c:pt>
                <c:pt idx="517">
                  <c:v>284</c:v>
                </c:pt>
                <c:pt idx="518">
                  <c:v>283</c:v>
                </c:pt>
                <c:pt idx="519">
                  <c:v>282</c:v>
                </c:pt>
                <c:pt idx="520">
                  <c:v>281</c:v>
                </c:pt>
                <c:pt idx="521">
                  <c:v>280</c:v>
                </c:pt>
                <c:pt idx="522">
                  <c:v>279</c:v>
                </c:pt>
                <c:pt idx="523">
                  <c:v>278</c:v>
                </c:pt>
                <c:pt idx="524">
                  <c:v>277</c:v>
                </c:pt>
                <c:pt idx="525">
                  <c:v>276</c:v>
                </c:pt>
                <c:pt idx="526">
                  <c:v>275</c:v>
                </c:pt>
                <c:pt idx="527">
                  <c:v>274</c:v>
                </c:pt>
                <c:pt idx="528">
                  <c:v>273</c:v>
                </c:pt>
                <c:pt idx="529">
                  <c:v>272</c:v>
                </c:pt>
                <c:pt idx="530">
                  <c:v>271</c:v>
                </c:pt>
                <c:pt idx="531">
                  <c:v>270</c:v>
                </c:pt>
                <c:pt idx="532">
                  <c:v>269</c:v>
                </c:pt>
                <c:pt idx="533">
                  <c:v>268</c:v>
                </c:pt>
                <c:pt idx="534">
                  <c:v>267</c:v>
                </c:pt>
                <c:pt idx="535">
                  <c:v>266</c:v>
                </c:pt>
                <c:pt idx="536">
                  <c:v>265</c:v>
                </c:pt>
                <c:pt idx="537">
                  <c:v>264</c:v>
                </c:pt>
                <c:pt idx="538">
                  <c:v>263</c:v>
                </c:pt>
                <c:pt idx="539">
                  <c:v>262</c:v>
                </c:pt>
                <c:pt idx="540">
                  <c:v>261</c:v>
                </c:pt>
                <c:pt idx="541">
                  <c:v>260</c:v>
                </c:pt>
                <c:pt idx="542">
                  <c:v>259</c:v>
                </c:pt>
                <c:pt idx="543">
                  <c:v>258</c:v>
                </c:pt>
                <c:pt idx="544">
                  <c:v>257</c:v>
                </c:pt>
                <c:pt idx="545">
                  <c:v>256</c:v>
                </c:pt>
                <c:pt idx="546">
                  <c:v>255</c:v>
                </c:pt>
                <c:pt idx="547">
                  <c:v>254</c:v>
                </c:pt>
                <c:pt idx="548">
                  <c:v>253</c:v>
                </c:pt>
                <c:pt idx="549">
                  <c:v>252</c:v>
                </c:pt>
                <c:pt idx="550">
                  <c:v>251</c:v>
                </c:pt>
                <c:pt idx="551">
                  <c:v>250</c:v>
                </c:pt>
                <c:pt idx="552">
                  <c:v>249</c:v>
                </c:pt>
                <c:pt idx="553">
                  <c:v>248</c:v>
                </c:pt>
                <c:pt idx="554">
                  <c:v>247</c:v>
                </c:pt>
                <c:pt idx="555">
                  <c:v>246</c:v>
                </c:pt>
                <c:pt idx="556">
                  <c:v>245</c:v>
                </c:pt>
                <c:pt idx="557">
                  <c:v>244</c:v>
                </c:pt>
                <c:pt idx="558">
                  <c:v>243</c:v>
                </c:pt>
                <c:pt idx="559">
                  <c:v>242</c:v>
                </c:pt>
                <c:pt idx="560">
                  <c:v>241</c:v>
                </c:pt>
                <c:pt idx="561">
                  <c:v>240</c:v>
                </c:pt>
                <c:pt idx="562">
                  <c:v>239</c:v>
                </c:pt>
                <c:pt idx="563">
                  <c:v>238</c:v>
                </c:pt>
                <c:pt idx="564">
                  <c:v>237</c:v>
                </c:pt>
                <c:pt idx="565">
                  <c:v>236</c:v>
                </c:pt>
                <c:pt idx="566">
                  <c:v>235</c:v>
                </c:pt>
                <c:pt idx="567">
                  <c:v>234</c:v>
                </c:pt>
                <c:pt idx="568">
                  <c:v>233</c:v>
                </c:pt>
                <c:pt idx="569">
                  <c:v>232</c:v>
                </c:pt>
                <c:pt idx="570">
                  <c:v>231</c:v>
                </c:pt>
                <c:pt idx="571">
                  <c:v>230</c:v>
                </c:pt>
                <c:pt idx="572">
                  <c:v>229</c:v>
                </c:pt>
                <c:pt idx="573">
                  <c:v>228</c:v>
                </c:pt>
                <c:pt idx="574">
                  <c:v>227</c:v>
                </c:pt>
                <c:pt idx="575">
                  <c:v>226</c:v>
                </c:pt>
                <c:pt idx="576">
                  <c:v>225</c:v>
                </c:pt>
                <c:pt idx="577">
                  <c:v>224</c:v>
                </c:pt>
                <c:pt idx="578">
                  <c:v>223</c:v>
                </c:pt>
                <c:pt idx="579">
                  <c:v>222</c:v>
                </c:pt>
                <c:pt idx="580">
                  <c:v>221</c:v>
                </c:pt>
                <c:pt idx="581">
                  <c:v>220</c:v>
                </c:pt>
                <c:pt idx="582">
                  <c:v>219</c:v>
                </c:pt>
                <c:pt idx="583">
                  <c:v>218</c:v>
                </c:pt>
                <c:pt idx="584">
                  <c:v>217</c:v>
                </c:pt>
                <c:pt idx="585">
                  <c:v>216</c:v>
                </c:pt>
                <c:pt idx="586">
                  <c:v>215</c:v>
                </c:pt>
                <c:pt idx="587">
                  <c:v>214</c:v>
                </c:pt>
                <c:pt idx="588">
                  <c:v>213</c:v>
                </c:pt>
                <c:pt idx="589">
                  <c:v>212</c:v>
                </c:pt>
                <c:pt idx="590">
                  <c:v>211</c:v>
                </c:pt>
                <c:pt idx="591">
                  <c:v>210</c:v>
                </c:pt>
                <c:pt idx="592">
                  <c:v>209</c:v>
                </c:pt>
                <c:pt idx="593">
                  <c:v>208</c:v>
                </c:pt>
                <c:pt idx="594">
                  <c:v>207</c:v>
                </c:pt>
                <c:pt idx="595">
                  <c:v>206</c:v>
                </c:pt>
                <c:pt idx="596">
                  <c:v>205</c:v>
                </c:pt>
                <c:pt idx="597">
                  <c:v>204</c:v>
                </c:pt>
                <c:pt idx="598">
                  <c:v>203</c:v>
                </c:pt>
                <c:pt idx="599">
                  <c:v>202</c:v>
                </c:pt>
                <c:pt idx="600">
                  <c:v>201</c:v>
                </c:pt>
                <c:pt idx="601">
                  <c:v>200</c:v>
                </c:pt>
              </c:numCache>
            </c:numRef>
          </c:xVal>
          <c:yVal>
            <c:numRef>
              <c:f>'Sheet2 (2)'!$C$4:$C$605</c:f>
              <c:numCache>
                <c:formatCode>General</c:formatCode>
                <c:ptCount val="602"/>
                <c:pt idx="0">
                  <c:v>9.0847999999999998E-2</c:v>
                </c:pt>
                <c:pt idx="1">
                  <c:v>9.0728000000000003E-2</c:v>
                </c:pt>
                <c:pt idx="2">
                  <c:v>9.0872999999999995E-2</c:v>
                </c:pt>
                <c:pt idx="3">
                  <c:v>9.0936000000000003E-2</c:v>
                </c:pt>
                <c:pt idx="4">
                  <c:v>9.0914999999999996E-2</c:v>
                </c:pt>
                <c:pt idx="5">
                  <c:v>9.1076000000000004E-2</c:v>
                </c:pt>
                <c:pt idx="6">
                  <c:v>9.0990000000000001E-2</c:v>
                </c:pt>
                <c:pt idx="7">
                  <c:v>9.1050000000000006E-2</c:v>
                </c:pt>
                <c:pt idx="8">
                  <c:v>9.1191999999999995E-2</c:v>
                </c:pt>
                <c:pt idx="9">
                  <c:v>9.1273999999999994E-2</c:v>
                </c:pt>
                <c:pt idx="10">
                  <c:v>9.1563000000000005E-2</c:v>
                </c:pt>
                <c:pt idx="11">
                  <c:v>9.1683000000000001E-2</c:v>
                </c:pt>
                <c:pt idx="12">
                  <c:v>9.1762999999999997E-2</c:v>
                </c:pt>
                <c:pt idx="13">
                  <c:v>9.2000999999999999E-2</c:v>
                </c:pt>
                <c:pt idx="14">
                  <c:v>9.2020000000000005E-2</c:v>
                </c:pt>
                <c:pt idx="15">
                  <c:v>9.2157000000000003E-2</c:v>
                </c:pt>
                <c:pt idx="16">
                  <c:v>9.2322000000000001E-2</c:v>
                </c:pt>
                <c:pt idx="17">
                  <c:v>9.2436000000000004E-2</c:v>
                </c:pt>
                <c:pt idx="18">
                  <c:v>9.2525999999999997E-2</c:v>
                </c:pt>
                <c:pt idx="19">
                  <c:v>9.2745999999999995E-2</c:v>
                </c:pt>
                <c:pt idx="20">
                  <c:v>9.2879000000000003E-2</c:v>
                </c:pt>
                <c:pt idx="21">
                  <c:v>9.3118000000000006E-2</c:v>
                </c:pt>
                <c:pt idx="22">
                  <c:v>9.3288999999999997E-2</c:v>
                </c:pt>
                <c:pt idx="23">
                  <c:v>9.3424999999999994E-2</c:v>
                </c:pt>
                <c:pt idx="24">
                  <c:v>9.3637999999999999E-2</c:v>
                </c:pt>
                <c:pt idx="25">
                  <c:v>9.3798999999999993E-2</c:v>
                </c:pt>
                <c:pt idx="26">
                  <c:v>9.4063999999999995E-2</c:v>
                </c:pt>
                <c:pt idx="27">
                  <c:v>9.4186000000000006E-2</c:v>
                </c:pt>
                <c:pt idx="28">
                  <c:v>9.4412999999999997E-2</c:v>
                </c:pt>
                <c:pt idx="29">
                  <c:v>9.4583E-2</c:v>
                </c:pt>
                <c:pt idx="30">
                  <c:v>9.4852000000000006E-2</c:v>
                </c:pt>
                <c:pt idx="31">
                  <c:v>9.4999E-2</c:v>
                </c:pt>
                <c:pt idx="32">
                  <c:v>9.5154000000000002E-2</c:v>
                </c:pt>
                <c:pt idx="33">
                  <c:v>9.5363000000000003E-2</c:v>
                </c:pt>
                <c:pt idx="34">
                  <c:v>9.5621999999999999E-2</c:v>
                </c:pt>
                <c:pt idx="35">
                  <c:v>9.5800999999999997E-2</c:v>
                </c:pt>
                <c:pt idx="36">
                  <c:v>9.6201999999999996E-2</c:v>
                </c:pt>
                <c:pt idx="37">
                  <c:v>9.6262E-2</c:v>
                </c:pt>
                <c:pt idx="38">
                  <c:v>9.6426999999999999E-2</c:v>
                </c:pt>
                <c:pt idx="39">
                  <c:v>9.6627000000000005E-2</c:v>
                </c:pt>
                <c:pt idx="40">
                  <c:v>9.6856999999999999E-2</c:v>
                </c:pt>
                <c:pt idx="41">
                  <c:v>9.6934000000000006E-2</c:v>
                </c:pt>
                <c:pt idx="42">
                  <c:v>9.7078999999999999E-2</c:v>
                </c:pt>
                <c:pt idx="43">
                  <c:v>9.7242999999999996E-2</c:v>
                </c:pt>
                <c:pt idx="44">
                  <c:v>9.7519999999999996E-2</c:v>
                </c:pt>
                <c:pt idx="45">
                  <c:v>9.7582000000000002E-2</c:v>
                </c:pt>
                <c:pt idx="46">
                  <c:v>9.7831000000000001E-2</c:v>
                </c:pt>
                <c:pt idx="47">
                  <c:v>9.7972000000000004E-2</c:v>
                </c:pt>
                <c:pt idx="48">
                  <c:v>9.8211999999999994E-2</c:v>
                </c:pt>
                <c:pt idx="49">
                  <c:v>9.8484000000000002E-2</c:v>
                </c:pt>
                <c:pt idx="50">
                  <c:v>9.8622000000000001E-2</c:v>
                </c:pt>
                <c:pt idx="51">
                  <c:v>9.8905999999999994E-2</c:v>
                </c:pt>
                <c:pt idx="52">
                  <c:v>9.9338999999999997E-2</c:v>
                </c:pt>
                <c:pt idx="53">
                  <c:v>9.9681000000000006E-2</c:v>
                </c:pt>
                <c:pt idx="54">
                  <c:v>0.10009700000000001</c:v>
                </c:pt>
                <c:pt idx="55">
                  <c:v>0.10055500000000001</c:v>
                </c:pt>
                <c:pt idx="56">
                  <c:v>0.101106</c:v>
                </c:pt>
                <c:pt idx="57">
                  <c:v>0.101644</c:v>
                </c:pt>
                <c:pt idx="58">
                  <c:v>0.102011</c:v>
                </c:pt>
                <c:pt idx="59">
                  <c:v>0.10256800000000001</c:v>
                </c:pt>
                <c:pt idx="60">
                  <c:v>0.10274800000000001</c:v>
                </c:pt>
                <c:pt idx="61">
                  <c:v>0.102864</c:v>
                </c:pt>
                <c:pt idx="62">
                  <c:v>0.102745</c:v>
                </c:pt>
                <c:pt idx="63">
                  <c:v>0.10249800000000001</c:v>
                </c:pt>
                <c:pt idx="64">
                  <c:v>0.102273</c:v>
                </c:pt>
                <c:pt idx="65">
                  <c:v>0.101988</c:v>
                </c:pt>
                <c:pt idx="66">
                  <c:v>0.101979</c:v>
                </c:pt>
                <c:pt idx="67">
                  <c:v>0.101701</c:v>
                </c:pt>
                <c:pt idx="68">
                  <c:v>0.101591</c:v>
                </c:pt>
                <c:pt idx="69">
                  <c:v>0.10158200000000001</c:v>
                </c:pt>
                <c:pt idx="70">
                  <c:v>0.101605</c:v>
                </c:pt>
                <c:pt idx="71">
                  <c:v>0.101552</c:v>
                </c:pt>
                <c:pt idx="72">
                  <c:v>0.10172100000000001</c:v>
                </c:pt>
                <c:pt idx="73">
                  <c:v>0.101752</c:v>
                </c:pt>
                <c:pt idx="74">
                  <c:v>0.101949</c:v>
                </c:pt>
                <c:pt idx="75">
                  <c:v>0.10201499999999999</c:v>
                </c:pt>
                <c:pt idx="76">
                  <c:v>0.10212300000000001</c:v>
                </c:pt>
                <c:pt idx="77">
                  <c:v>0.10231</c:v>
                </c:pt>
                <c:pt idx="78">
                  <c:v>0.102483</c:v>
                </c:pt>
                <c:pt idx="79">
                  <c:v>0.102795</c:v>
                </c:pt>
                <c:pt idx="80">
                  <c:v>0.102912</c:v>
                </c:pt>
                <c:pt idx="81">
                  <c:v>0.103132</c:v>
                </c:pt>
                <c:pt idx="82">
                  <c:v>0.103336</c:v>
                </c:pt>
                <c:pt idx="83">
                  <c:v>0.10367</c:v>
                </c:pt>
                <c:pt idx="84">
                  <c:v>0.103785</c:v>
                </c:pt>
                <c:pt idx="85">
                  <c:v>0.104073</c:v>
                </c:pt>
                <c:pt idx="86">
                  <c:v>0.10430200000000001</c:v>
                </c:pt>
                <c:pt idx="87">
                  <c:v>0.104619</c:v>
                </c:pt>
                <c:pt idx="88">
                  <c:v>0.10488699999999999</c:v>
                </c:pt>
                <c:pt idx="89">
                  <c:v>0.105113</c:v>
                </c:pt>
                <c:pt idx="90">
                  <c:v>0.105307</c:v>
                </c:pt>
                <c:pt idx="91">
                  <c:v>0.105534</c:v>
                </c:pt>
                <c:pt idx="92">
                  <c:v>0.10587199999999999</c:v>
                </c:pt>
                <c:pt idx="93">
                  <c:v>0.106069</c:v>
                </c:pt>
                <c:pt idx="94">
                  <c:v>0.106379</c:v>
                </c:pt>
                <c:pt idx="95">
                  <c:v>0.10657</c:v>
                </c:pt>
                <c:pt idx="96">
                  <c:v>0.10686900000000001</c:v>
                </c:pt>
                <c:pt idx="97">
                  <c:v>0.107131</c:v>
                </c:pt>
                <c:pt idx="98">
                  <c:v>0.107432</c:v>
                </c:pt>
                <c:pt idx="99">
                  <c:v>0.10768900000000001</c:v>
                </c:pt>
                <c:pt idx="100">
                  <c:v>0.10793800000000001</c:v>
                </c:pt>
                <c:pt idx="101">
                  <c:v>0.10829900000000001</c:v>
                </c:pt>
                <c:pt idx="102">
                  <c:v>0.108566</c:v>
                </c:pt>
                <c:pt idx="103">
                  <c:v>0.10882699999999999</c:v>
                </c:pt>
                <c:pt idx="104">
                  <c:v>0.109144</c:v>
                </c:pt>
                <c:pt idx="105">
                  <c:v>0.109446</c:v>
                </c:pt>
                <c:pt idx="106">
                  <c:v>0.10975600000000001</c:v>
                </c:pt>
                <c:pt idx="107">
                  <c:v>0.110135</c:v>
                </c:pt>
                <c:pt idx="108">
                  <c:v>0.110458</c:v>
                </c:pt>
                <c:pt idx="109">
                  <c:v>0.11079</c:v>
                </c:pt>
                <c:pt idx="110">
                  <c:v>0.111105</c:v>
                </c:pt>
                <c:pt idx="111">
                  <c:v>0.111346</c:v>
                </c:pt>
                <c:pt idx="112">
                  <c:v>0.111804</c:v>
                </c:pt>
                <c:pt idx="113">
                  <c:v>0.112016</c:v>
                </c:pt>
                <c:pt idx="114">
                  <c:v>0.112292</c:v>
                </c:pt>
                <c:pt idx="115">
                  <c:v>0.112693</c:v>
                </c:pt>
                <c:pt idx="116">
                  <c:v>0.113022</c:v>
                </c:pt>
                <c:pt idx="117">
                  <c:v>0.113397</c:v>
                </c:pt>
                <c:pt idx="118">
                  <c:v>0.11375200000000001</c:v>
                </c:pt>
                <c:pt idx="119">
                  <c:v>0.114047</c:v>
                </c:pt>
                <c:pt idx="120">
                  <c:v>0.114449</c:v>
                </c:pt>
                <c:pt idx="121">
                  <c:v>0.11477800000000001</c:v>
                </c:pt>
                <c:pt idx="122">
                  <c:v>0.115255</c:v>
                </c:pt>
                <c:pt idx="123">
                  <c:v>0.115509</c:v>
                </c:pt>
                <c:pt idx="124">
                  <c:v>0.115927</c:v>
                </c:pt>
                <c:pt idx="125">
                  <c:v>0.116286</c:v>
                </c:pt>
                <c:pt idx="126">
                  <c:v>0.116714</c:v>
                </c:pt>
                <c:pt idx="127">
                  <c:v>0.11705500000000001</c:v>
                </c:pt>
                <c:pt idx="128">
                  <c:v>0.11744499999999999</c:v>
                </c:pt>
                <c:pt idx="129">
                  <c:v>0.117816</c:v>
                </c:pt>
                <c:pt idx="130">
                  <c:v>0.118174</c:v>
                </c:pt>
                <c:pt idx="131">
                  <c:v>0.118643</c:v>
                </c:pt>
                <c:pt idx="132">
                  <c:v>0.11898499999999999</c:v>
                </c:pt>
                <c:pt idx="133">
                  <c:v>0.11944399999999999</c:v>
                </c:pt>
                <c:pt idx="134">
                  <c:v>0.119822</c:v>
                </c:pt>
                <c:pt idx="135">
                  <c:v>0.12021800000000001</c:v>
                </c:pt>
                <c:pt idx="136">
                  <c:v>0.12062</c:v>
                </c:pt>
                <c:pt idx="137">
                  <c:v>0.121105</c:v>
                </c:pt>
                <c:pt idx="138">
                  <c:v>0.121465</c:v>
                </c:pt>
                <c:pt idx="139">
                  <c:v>0.121962</c:v>
                </c:pt>
                <c:pt idx="140">
                  <c:v>0.12238499999999999</c:v>
                </c:pt>
                <c:pt idx="141">
                  <c:v>0.122848</c:v>
                </c:pt>
                <c:pt idx="142">
                  <c:v>0.12328</c:v>
                </c:pt>
                <c:pt idx="143">
                  <c:v>0.123665</c:v>
                </c:pt>
                <c:pt idx="144">
                  <c:v>0.124208</c:v>
                </c:pt>
                <c:pt idx="145">
                  <c:v>0.124611</c:v>
                </c:pt>
                <c:pt idx="146">
                  <c:v>0.125026</c:v>
                </c:pt>
                <c:pt idx="147">
                  <c:v>0.12548400000000001</c:v>
                </c:pt>
                <c:pt idx="148">
                  <c:v>0.12603800000000001</c:v>
                </c:pt>
                <c:pt idx="149">
                  <c:v>0.12654799999999999</c:v>
                </c:pt>
                <c:pt idx="150">
                  <c:v>0.12703300000000001</c:v>
                </c:pt>
                <c:pt idx="151">
                  <c:v>0.12742500000000001</c:v>
                </c:pt>
                <c:pt idx="152">
                  <c:v>0.127973</c:v>
                </c:pt>
                <c:pt idx="153">
                  <c:v>0.12848200000000001</c:v>
                </c:pt>
                <c:pt idx="154">
                  <c:v>0.128967</c:v>
                </c:pt>
                <c:pt idx="155">
                  <c:v>0.12953600000000001</c:v>
                </c:pt>
                <c:pt idx="156">
                  <c:v>0.129966</c:v>
                </c:pt>
                <c:pt idx="157">
                  <c:v>0.13053400000000001</c:v>
                </c:pt>
                <c:pt idx="158">
                  <c:v>0.131075</c:v>
                </c:pt>
                <c:pt idx="159">
                  <c:v>0.13170200000000001</c:v>
                </c:pt>
                <c:pt idx="160">
                  <c:v>0.13222999999999999</c:v>
                </c:pt>
                <c:pt idx="161">
                  <c:v>0.132799</c:v>
                </c:pt>
                <c:pt idx="162">
                  <c:v>0.133411</c:v>
                </c:pt>
                <c:pt idx="163">
                  <c:v>0.13400599999999999</c:v>
                </c:pt>
                <c:pt idx="164">
                  <c:v>0.13462399999999999</c:v>
                </c:pt>
                <c:pt idx="165">
                  <c:v>0.13523099999999999</c:v>
                </c:pt>
                <c:pt idx="166">
                  <c:v>0.135819</c:v>
                </c:pt>
                <c:pt idx="167">
                  <c:v>0.136578</c:v>
                </c:pt>
                <c:pt idx="168">
                  <c:v>0.13716700000000001</c:v>
                </c:pt>
                <c:pt idx="169">
                  <c:v>0.13785900000000001</c:v>
                </c:pt>
                <c:pt idx="170">
                  <c:v>0.13847899999999999</c:v>
                </c:pt>
                <c:pt idx="171">
                  <c:v>0.13912099999999999</c:v>
                </c:pt>
                <c:pt idx="172">
                  <c:v>0.13974</c:v>
                </c:pt>
                <c:pt idx="173">
                  <c:v>0.140264</c:v>
                </c:pt>
                <c:pt idx="174">
                  <c:v>0.14103499999999999</c:v>
                </c:pt>
                <c:pt idx="175">
                  <c:v>0.141623</c:v>
                </c:pt>
                <c:pt idx="176">
                  <c:v>0.142176</c:v>
                </c:pt>
                <c:pt idx="177">
                  <c:v>0.14292299999999999</c:v>
                </c:pt>
                <c:pt idx="178">
                  <c:v>0.14349999999999999</c:v>
                </c:pt>
                <c:pt idx="179">
                  <c:v>0.14426700000000001</c:v>
                </c:pt>
                <c:pt idx="180">
                  <c:v>0.145069</c:v>
                </c:pt>
                <c:pt idx="181">
                  <c:v>0.14571400000000001</c:v>
                </c:pt>
                <c:pt idx="182">
                  <c:v>0.14643</c:v>
                </c:pt>
                <c:pt idx="183">
                  <c:v>0.147226</c:v>
                </c:pt>
                <c:pt idx="184">
                  <c:v>0.147977</c:v>
                </c:pt>
                <c:pt idx="185">
                  <c:v>0.14879000000000001</c:v>
                </c:pt>
                <c:pt idx="186">
                  <c:v>0.14960999999999999</c:v>
                </c:pt>
                <c:pt idx="187">
                  <c:v>0.15043699999999999</c:v>
                </c:pt>
                <c:pt idx="188">
                  <c:v>0.15123400000000001</c:v>
                </c:pt>
                <c:pt idx="189">
                  <c:v>0.15215500000000001</c:v>
                </c:pt>
                <c:pt idx="190">
                  <c:v>0.15295900000000001</c:v>
                </c:pt>
                <c:pt idx="191">
                  <c:v>0.15379200000000001</c:v>
                </c:pt>
                <c:pt idx="192">
                  <c:v>0.154728</c:v>
                </c:pt>
                <c:pt idx="193">
                  <c:v>0.155696</c:v>
                </c:pt>
                <c:pt idx="194">
                  <c:v>0.156643</c:v>
                </c:pt>
                <c:pt idx="195">
                  <c:v>0.15770000000000001</c:v>
                </c:pt>
                <c:pt idx="196">
                  <c:v>0.158633</c:v>
                </c:pt>
                <c:pt idx="197">
                  <c:v>0.15956799999999999</c:v>
                </c:pt>
                <c:pt idx="198">
                  <c:v>0.16065699999999999</c:v>
                </c:pt>
                <c:pt idx="199">
                  <c:v>0.16176099999999999</c:v>
                </c:pt>
                <c:pt idx="200">
                  <c:v>0.16284599999999999</c:v>
                </c:pt>
                <c:pt idx="201">
                  <c:v>0.16388800000000001</c:v>
                </c:pt>
                <c:pt idx="202">
                  <c:v>0.16509099999999999</c:v>
                </c:pt>
                <c:pt idx="203">
                  <c:v>0.166182</c:v>
                </c:pt>
                <c:pt idx="204">
                  <c:v>0.16738500000000001</c:v>
                </c:pt>
                <c:pt idx="205">
                  <c:v>0.16855400000000001</c:v>
                </c:pt>
                <c:pt idx="206">
                  <c:v>0.169818</c:v>
                </c:pt>
                <c:pt idx="207">
                  <c:v>0.171122</c:v>
                </c:pt>
                <c:pt idx="208">
                  <c:v>0.17238700000000001</c:v>
                </c:pt>
                <c:pt idx="209">
                  <c:v>0.173761</c:v>
                </c:pt>
                <c:pt idx="210">
                  <c:v>0.17504600000000001</c:v>
                </c:pt>
                <c:pt idx="211">
                  <c:v>0.176481</c:v>
                </c:pt>
                <c:pt idx="212">
                  <c:v>0.17780199999999999</c:v>
                </c:pt>
                <c:pt idx="213">
                  <c:v>0.179309</c:v>
                </c:pt>
                <c:pt idx="214">
                  <c:v>0.18076</c:v>
                </c:pt>
                <c:pt idx="215">
                  <c:v>0.18231900000000001</c:v>
                </c:pt>
                <c:pt idx="216">
                  <c:v>0.183805</c:v>
                </c:pt>
                <c:pt idx="217">
                  <c:v>0.18534500000000001</c:v>
                </c:pt>
                <c:pt idx="218">
                  <c:v>0.18695100000000001</c:v>
                </c:pt>
                <c:pt idx="219">
                  <c:v>0.18851699999999999</c:v>
                </c:pt>
                <c:pt idx="220">
                  <c:v>0.19012699999999999</c:v>
                </c:pt>
                <c:pt idx="221">
                  <c:v>0.19181999999999999</c:v>
                </c:pt>
                <c:pt idx="222">
                  <c:v>0.19351599999999999</c:v>
                </c:pt>
                <c:pt idx="223">
                  <c:v>0.19529099999999999</c:v>
                </c:pt>
                <c:pt idx="224">
                  <c:v>0.19686200000000001</c:v>
                </c:pt>
                <c:pt idx="225">
                  <c:v>0.19864599999999999</c:v>
                </c:pt>
                <c:pt idx="226">
                  <c:v>0.20036399999999999</c:v>
                </c:pt>
                <c:pt idx="227">
                  <c:v>0.20213400000000001</c:v>
                </c:pt>
                <c:pt idx="228">
                  <c:v>0.20382</c:v>
                </c:pt>
                <c:pt idx="229">
                  <c:v>0.20563999999999999</c:v>
                </c:pt>
                <c:pt idx="230">
                  <c:v>0.207401</c:v>
                </c:pt>
                <c:pt idx="231">
                  <c:v>0.20918</c:v>
                </c:pt>
                <c:pt idx="232">
                  <c:v>0.21088899999999999</c:v>
                </c:pt>
                <c:pt idx="233">
                  <c:v>0.212617</c:v>
                </c:pt>
                <c:pt idx="234">
                  <c:v>0.214363</c:v>
                </c:pt>
                <c:pt idx="235">
                  <c:v>0.216058</c:v>
                </c:pt>
                <c:pt idx="236">
                  <c:v>0.21773799999999999</c:v>
                </c:pt>
                <c:pt idx="237">
                  <c:v>0.21922800000000001</c:v>
                </c:pt>
                <c:pt idx="238">
                  <c:v>0.22085399999999999</c:v>
                </c:pt>
                <c:pt idx="239">
                  <c:v>0.22234999999999999</c:v>
                </c:pt>
                <c:pt idx="240">
                  <c:v>0.22387399999999999</c:v>
                </c:pt>
                <c:pt idx="241">
                  <c:v>0.22529399999999999</c:v>
                </c:pt>
                <c:pt idx="242">
                  <c:v>0.22670799999999999</c:v>
                </c:pt>
                <c:pt idx="243">
                  <c:v>0.228106</c:v>
                </c:pt>
                <c:pt idx="244">
                  <c:v>0.22934199999999999</c:v>
                </c:pt>
                <c:pt idx="245">
                  <c:v>0.230491</c:v>
                </c:pt>
                <c:pt idx="246">
                  <c:v>0.23175200000000001</c:v>
                </c:pt>
                <c:pt idx="247">
                  <c:v>0.23281299999999999</c:v>
                </c:pt>
                <c:pt idx="248">
                  <c:v>0.23386000000000001</c:v>
                </c:pt>
                <c:pt idx="249">
                  <c:v>0.234816</c:v>
                </c:pt>
                <c:pt idx="250">
                  <c:v>0.23569599999999999</c:v>
                </c:pt>
                <c:pt idx="251">
                  <c:v>0.23649400000000001</c:v>
                </c:pt>
                <c:pt idx="252">
                  <c:v>0.23741300000000001</c:v>
                </c:pt>
                <c:pt idx="253">
                  <c:v>0.238175</c:v>
                </c:pt>
                <c:pt idx="254">
                  <c:v>0.238814</c:v>
                </c:pt>
                <c:pt idx="255">
                  <c:v>0.239455</c:v>
                </c:pt>
                <c:pt idx="256">
                  <c:v>0.23997099999999999</c:v>
                </c:pt>
                <c:pt idx="257">
                  <c:v>0.24052100000000001</c:v>
                </c:pt>
                <c:pt idx="258">
                  <c:v>0.24107899999999999</c:v>
                </c:pt>
                <c:pt idx="259">
                  <c:v>0.24154</c:v>
                </c:pt>
                <c:pt idx="260">
                  <c:v>0.241953</c:v>
                </c:pt>
                <c:pt idx="261">
                  <c:v>0.24247199999999999</c:v>
                </c:pt>
                <c:pt idx="262">
                  <c:v>0.24287800000000001</c:v>
                </c:pt>
                <c:pt idx="263">
                  <c:v>0.24323700000000001</c:v>
                </c:pt>
                <c:pt idx="264">
                  <c:v>0.243503</c:v>
                </c:pt>
                <c:pt idx="265">
                  <c:v>0.24393999999999999</c:v>
                </c:pt>
                <c:pt idx="266">
                  <c:v>0.24429999999999999</c:v>
                </c:pt>
                <c:pt idx="267">
                  <c:v>0.24464900000000001</c:v>
                </c:pt>
                <c:pt idx="268">
                  <c:v>0.24498800000000001</c:v>
                </c:pt>
                <c:pt idx="269">
                  <c:v>0.245308</c:v>
                </c:pt>
                <c:pt idx="270">
                  <c:v>0.2457</c:v>
                </c:pt>
                <c:pt idx="271">
                  <c:v>0.24613699999999999</c:v>
                </c:pt>
                <c:pt idx="272">
                  <c:v>0.246475</c:v>
                </c:pt>
                <c:pt idx="273">
                  <c:v>0.24693000000000001</c:v>
                </c:pt>
                <c:pt idx="274">
                  <c:v>0.24734500000000001</c:v>
                </c:pt>
                <c:pt idx="275">
                  <c:v>0.24767700000000001</c:v>
                </c:pt>
                <c:pt idx="276">
                  <c:v>0.24815100000000001</c:v>
                </c:pt>
                <c:pt idx="277">
                  <c:v>0.24851100000000001</c:v>
                </c:pt>
                <c:pt idx="278">
                  <c:v>0.24881700000000001</c:v>
                </c:pt>
                <c:pt idx="279">
                  <c:v>0.249364</c:v>
                </c:pt>
                <c:pt idx="280">
                  <c:v>0.24987599999999999</c:v>
                </c:pt>
                <c:pt idx="281">
                  <c:v>0.25025799999999998</c:v>
                </c:pt>
                <c:pt idx="282">
                  <c:v>0.25063400000000002</c:v>
                </c:pt>
                <c:pt idx="283">
                  <c:v>0.25099900000000003</c:v>
                </c:pt>
                <c:pt idx="284">
                  <c:v>0.25138899999999997</c:v>
                </c:pt>
                <c:pt idx="285">
                  <c:v>0.25176900000000002</c:v>
                </c:pt>
                <c:pt idx="286">
                  <c:v>0.25207499999999999</c:v>
                </c:pt>
                <c:pt idx="287">
                  <c:v>0.25232300000000002</c:v>
                </c:pt>
                <c:pt idx="288">
                  <c:v>0.252691</c:v>
                </c:pt>
                <c:pt idx="289">
                  <c:v>0.25295899999999999</c:v>
                </c:pt>
                <c:pt idx="290">
                  <c:v>0.25309900000000002</c:v>
                </c:pt>
                <c:pt idx="291">
                  <c:v>0.25334899999999999</c:v>
                </c:pt>
                <c:pt idx="292">
                  <c:v>0.25347900000000001</c:v>
                </c:pt>
                <c:pt idx="293">
                  <c:v>0.253693</c:v>
                </c:pt>
                <c:pt idx="294">
                  <c:v>0.25373000000000001</c:v>
                </c:pt>
                <c:pt idx="295">
                  <c:v>0.25387999999999999</c:v>
                </c:pt>
                <c:pt idx="296">
                  <c:v>0.253859</c:v>
                </c:pt>
                <c:pt idx="297">
                  <c:v>0.25390600000000002</c:v>
                </c:pt>
                <c:pt idx="298">
                  <c:v>0.25402200000000003</c:v>
                </c:pt>
                <c:pt idx="299">
                  <c:v>0.253992</c:v>
                </c:pt>
                <c:pt idx="300">
                  <c:v>0.25386799999999998</c:v>
                </c:pt>
                <c:pt idx="301">
                  <c:v>0.25386599999999998</c:v>
                </c:pt>
                <c:pt idx="302">
                  <c:v>0.25379299999999999</c:v>
                </c:pt>
                <c:pt idx="303">
                  <c:v>0.253832</c:v>
                </c:pt>
                <c:pt idx="304">
                  <c:v>0.253743</c:v>
                </c:pt>
                <c:pt idx="305">
                  <c:v>0.25368800000000002</c:v>
                </c:pt>
                <c:pt idx="306">
                  <c:v>0.25366499999999997</c:v>
                </c:pt>
                <c:pt idx="307">
                  <c:v>0.25362000000000001</c:v>
                </c:pt>
                <c:pt idx="308">
                  <c:v>0.25350600000000001</c:v>
                </c:pt>
                <c:pt idx="309">
                  <c:v>0.25351299999999999</c:v>
                </c:pt>
                <c:pt idx="310">
                  <c:v>0.25356699999999999</c:v>
                </c:pt>
                <c:pt idx="311">
                  <c:v>0.25344899999999998</c:v>
                </c:pt>
                <c:pt idx="312">
                  <c:v>0.25334099999999998</c:v>
                </c:pt>
                <c:pt idx="313">
                  <c:v>0.25345499999999999</c:v>
                </c:pt>
                <c:pt idx="314">
                  <c:v>0.25334299999999998</c:v>
                </c:pt>
                <c:pt idx="315">
                  <c:v>0.25327699999999997</c:v>
                </c:pt>
                <c:pt idx="316">
                  <c:v>0.25328600000000001</c:v>
                </c:pt>
                <c:pt idx="317">
                  <c:v>0.25325300000000001</c:v>
                </c:pt>
                <c:pt idx="318">
                  <c:v>0.25324400000000002</c:v>
                </c:pt>
                <c:pt idx="319">
                  <c:v>0.25319799999999998</c:v>
                </c:pt>
                <c:pt idx="320">
                  <c:v>0.25311099999999997</c:v>
                </c:pt>
                <c:pt idx="321">
                  <c:v>0.25318099999999999</c:v>
                </c:pt>
                <c:pt idx="322">
                  <c:v>0.253112</c:v>
                </c:pt>
                <c:pt idx="323">
                  <c:v>0.25325199999999998</c:v>
                </c:pt>
                <c:pt idx="324">
                  <c:v>0.25322800000000001</c:v>
                </c:pt>
                <c:pt idx="325">
                  <c:v>0.25331999999999999</c:v>
                </c:pt>
                <c:pt idx="326">
                  <c:v>0.253363</c:v>
                </c:pt>
                <c:pt idx="327">
                  <c:v>0.25341200000000003</c:v>
                </c:pt>
                <c:pt idx="328">
                  <c:v>0.25343900000000003</c:v>
                </c:pt>
                <c:pt idx="329">
                  <c:v>0.25354599999999999</c:v>
                </c:pt>
                <c:pt idx="330">
                  <c:v>0.25382300000000002</c:v>
                </c:pt>
                <c:pt idx="331">
                  <c:v>0.25409799999999999</c:v>
                </c:pt>
                <c:pt idx="332">
                  <c:v>0.25427100000000002</c:v>
                </c:pt>
                <c:pt idx="333">
                  <c:v>0.25453900000000002</c:v>
                </c:pt>
                <c:pt idx="334">
                  <c:v>0.25481100000000001</c:v>
                </c:pt>
                <c:pt idx="335">
                  <c:v>0.25508599999999998</c:v>
                </c:pt>
                <c:pt idx="336">
                  <c:v>0.25550800000000001</c:v>
                </c:pt>
                <c:pt idx="337">
                  <c:v>0.25588</c:v>
                </c:pt>
                <c:pt idx="338">
                  <c:v>0.25648900000000002</c:v>
                </c:pt>
                <c:pt idx="339">
                  <c:v>0.25692999999999999</c:v>
                </c:pt>
                <c:pt idx="340">
                  <c:v>0.25754500000000002</c:v>
                </c:pt>
                <c:pt idx="341">
                  <c:v>0.25821699999999997</c:v>
                </c:pt>
                <c:pt idx="342">
                  <c:v>0.25890200000000002</c:v>
                </c:pt>
                <c:pt idx="343">
                  <c:v>0.25949899999999998</c:v>
                </c:pt>
                <c:pt idx="344">
                  <c:v>0.26042199999999999</c:v>
                </c:pt>
                <c:pt idx="345">
                  <c:v>0.26119300000000001</c:v>
                </c:pt>
                <c:pt idx="346">
                  <c:v>0.2621</c:v>
                </c:pt>
                <c:pt idx="347">
                  <c:v>0.262957</c:v>
                </c:pt>
                <c:pt idx="348">
                  <c:v>0.26406099999999999</c:v>
                </c:pt>
                <c:pt idx="349">
                  <c:v>0.26498500000000003</c:v>
                </c:pt>
                <c:pt idx="350">
                  <c:v>0.26589099999999999</c:v>
                </c:pt>
                <c:pt idx="351">
                  <c:v>0.26686300000000002</c:v>
                </c:pt>
                <c:pt idx="352">
                  <c:v>0.26786500000000002</c:v>
                </c:pt>
                <c:pt idx="353">
                  <c:v>0.268791</c:v>
                </c:pt>
                <c:pt idx="354">
                  <c:v>0.269731</c:v>
                </c:pt>
                <c:pt idx="355">
                  <c:v>0.27082099999999998</c:v>
                </c:pt>
                <c:pt idx="356">
                  <c:v>0.27167799999999998</c:v>
                </c:pt>
                <c:pt idx="357">
                  <c:v>0.272673</c:v>
                </c:pt>
                <c:pt idx="358">
                  <c:v>0.273731</c:v>
                </c:pt>
                <c:pt idx="359">
                  <c:v>0.27469100000000002</c:v>
                </c:pt>
                <c:pt idx="360">
                  <c:v>0.27583600000000003</c:v>
                </c:pt>
                <c:pt idx="361">
                  <c:v>0.27699200000000002</c:v>
                </c:pt>
                <c:pt idx="362">
                  <c:v>0.278084</c:v>
                </c:pt>
                <c:pt idx="363">
                  <c:v>0.27910400000000002</c:v>
                </c:pt>
                <c:pt idx="364">
                  <c:v>0.28039799999999998</c:v>
                </c:pt>
                <c:pt idx="365">
                  <c:v>0.28159000000000001</c:v>
                </c:pt>
                <c:pt idx="366">
                  <c:v>0.28276699999999999</c:v>
                </c:pt>
                <c:pt idx="367">
                  <c:v>0.284161</c:v>
                </c:pt>
                <c:pt idx="368">
                  <c:v>0.285354</c:v>
                </c:pt>
                <c:pt idx="369">
                  <c:v>0.28670200000000001</c:v>
                </c:pt>
                <c:pt idx="370">
                  <c:v>0.28801199999999999</c:v>
                </c:pt>
                <c:pt idx="371">
                  <c:v>0.28909099999999999</c:v>
                </c:pt>
                <c:pt idx="372">
                  <c:v>0.29045799999999999</c:v>
                </c:pt>
                <c:pt idx="373">
                  <c:v>0.29175400000000001</c:v>
                </c:pt>
                <c:pt idx="374">
                  <c:v>0.292989</c:v>
                </c:pt>
                <c:pt idx="375">
                  <c:v>0.29425200000000001</c:v>
                </c:pt>
                <c:pt idx="376">
                  <c:v>0.29544300000000001</c:v>
                </c:pt>
                <c:pt idx="377">
                  <c:v>0.29670200000000002</c:v>
                </c:pt>
                <c:pt idx="378">
                  <c:v>0.29792299999999999</c:v>
                </c:pt>
                <c:pt idx="379">
                  <c:v>0.29931799999999997</c:v>
                </c:pt>
                <c:pt idx="380">
                  <c:v>0.30038399999999998</c:v>
                </c:pt>
                <c:pt idx="381">
                  <c:v>0.301755</c:v>
                </c:pt>
                <c:pt idx="382">
                  <c:v>0.30318600000000001</c:v>
                </c:pt>
                <c:pt idx="383">
                  <c:v>0.30449700000000002</c:v>
                </c:pt>
                <c:pt idx="384">
                  <c:v>0.30576399999999998</c:v>
                </c:pt>
                <c:pt idx="385">
                  <c:v>0.30719600000000002</c:v>
                </c:pt>
                <c:pt idx="386">
                  <c:v>0.30856499999999998</c:v>
                </c:pt>
                <c:pt idx="387">
                  <c:v>0.30996400000000002</c:v>
                </c:pt>
                <c:pt idx="388">
                  <c:v>0.31140400000000001</c:v>
                </c:pt>
                <c:pt idx="389">
                  <c:v>0.31287799999999999</c:v>
                </c:pt>
                <c:pt idx="390">
                  <c:v>0.31437399999999999</c:v>
                </c:pt>
                <c:pt idx="391">
                  <c:v>0.31579499999999999</c:v>
                </c:pt>
                <c:pt idx="392">
                  <c:v>0.31737799999999999</c:v>
                </c:pt>
                <c:pt idx="393">
                  <c:v>0.31905299999999998</c:v>
                </c:pt>
                <c:pt idx="394">
                  <c:v>0.32052799999999998</c:v>
                </c:pt>
                <c:pt idx="395">
                  <c:v>0.32223299999999999</c:v>
                </c:pt>
                <c:pt idx="396">
                  <c:v>0.32379999999999998</c:v>
                </c:pt>
                <c:pt idx="397">
                  <c:v>0.32540200000000002</c:v>
                </c:pt>
                <c:pt idx="398">
                  <c:v>0.32711800000000002</c:v>
                </c:pt>
                <c:pt idx="399">
                  <c:v>0.32886700000000002</c:v>
                </c:pt>
                <c:pt idx="400">
                  <c:v>0.33063100000000001</c:v>
                </c:pt>
                <c:pt idx="401">
                  <c:v>0.33238299999999998</c:v>
                </c:pt>
                <c:pt idx="402">
                  <c:v>0.33424900000000002</c:v>
                </c:pt>
                <c:pt idx="403">
                  <c:v>0.33623900000000001</c:v>
                </c:pt>
                <c:pt idx="404">
                  <c:v>0.33802500000000002</c:v>
                </c:pt>
                <c:pt idx="405">
                  <c:v>0.33993800000000002</c:v>
                </c:pt>
                <c:pt idx="406">
                  <c:v>0.34217799999999998</c:v>
                </c:pt>
                <c:pt idx="407">
                  <c:v>0.344281</c:v>
                </c:pt>
                <c:pt idx="408">
                  <c:v>0.34650799999999998</c:v>
                </c:pt>
                <c:pt idx="409">
                  <c:v>0.34881000000000001</c:v>
                </c:pt>
                <c:pt idx="410">
                  <c:v>0.35128100000000001</c:v>
                </c:pt>
                <c:pt idx="411">
                  <c:v>0.35353499999999999</c:v>
                </c:pt>
                <c:pt idx="412">
                  <c:v>0.35587200000000002</c:v>
                </c:pt>
                <c:pt idx="413">
                  <c:v>0.35820000000000002</c:v>
                </c:pt>
                <c:pt idx="414">
                  <c:v>0.36068600000000001</c:v>
                </c:pt>
                <c:pt idx="415">
                  <c:v>0.36313299999999998</c:v>
                </c:pt>
                <c:pt idx="416">
                  <c:v>0.36495300000000003</c:v>
                </c:pt>
                <c:pt idx="417">
                  <c:v>0.36802099999999999</c:v>
                </c:pt>
                <c:pt idx="418">
                  <c:v>0.37018000000000001</c:v>
                </c:pt>
                <c:pt idx="419">
                  <c:v>0.37396499999999999</c:v>
                </c:pt>
                <c:pt idx="420">
                  <c:v>0.37618200000000002</c:v>
                </c:pt>
                <c:pt idx="421">
                  <c:v>0.37947700000000001</c:v>
                </c:pt>
                <c:pt idx="422">
                  <c:v>0.381295</c:v>
                </c:pt>
                <c:pt idx="423">
                  <c:v>0.38389099999999998</c:v>
                </c:pt>
                <c:pt idx="424">
                  <c:v>0.38658599999999999</c:v>
                </c:pt>
                <c:pt idx="425">
                  <c:v>0.39002399999999998</c:v>
                </c:pt>
                <c:pt idx="426">
                  <c:v>0.39253300000000002</c:v>
                </c:pt>
                <c:pt idx="427">
                  <c:v>0.39538600000000002</c:v>
                </c:pt>
                <c:pt idx="428">
                  <c:v>0.39806799999999998</c:v>
                </c:pt>
                <c:pt idx="429">
                  <c:v>0.40107599999999999</c:v>
                </c:pt>
                <c:pt idx="430">
                  <c:v>0.40421899999999999</c:v>
                </c:pt>
                <c:pt idx="431">
                  <c:v>0.40709899999999999</c:v>
                </c:pt>
                <c:pt idx="432">
                  <c:v>0.41026899999999999</c:v>
                </c:pt>
                <c:pt idx="433">
                  <c:v>0.41373300000000002</c:v>
                </c:pt>
                <c:pt idx="434">
                  <c:v>0.41667599999999999</c:v>
                </c:pt>
                <c:pt idx="435">
                  <c:v>0.42049399999999998</c:v>
                </c:pt>
                <c:pt idx="436">
                  <c:v>0.42465399999999998</c:v>
                </c:pt>
                <c:pt idx="437">
                  <c:v>0.42851800000000001</c:v>
                </c:pt>
                <c:pt idx="438">
                  <c:v>0.43296099999999998</c:v>
                </c:pt>
                <c:pt idx="439">
                  <c:v>0.43765399999999999</c:v>
                </c:pt>
                <c:pt idx="440">
                  <c:v>0.44268999999999997</c:v>
                </c:pt>
                <c:pt idx="441">
                  <c:v>0.44832</c:v>
                </c:pt>
                <c:pt idx="442">
                  <c:v>0.454156</c:v>
                </c:pt>
                <c:pt idx="443">
                  <c:v>0.46066299999999999</c:v>
                </c:pt>
                <c:pt idx="444">
                  <c:v>0.46826200000000001</c:v>
                </c:pt>
                <c:pt idx="445">
                  <c:v>0.47587600000000002</c:v>
                </c:pt>
                <c:pt idx="446">
                  <c:v>0.48454199999999997</c:v>
                </c:pt>
                <c:pt idx="447">
                  <c:v>0.49429899999999999</c:v>
                </c:pt>
                <c:pt idx="448">
                  <c:v>0.50429400000000002</c:v>
                </c:pt>
                <c:pt idx="449">
                  <c:v>0.51531300000000002</c:v>
                </c:pt>
                <c:pt idx="450">
                  <c:v>0.52744999999999997</c:v>
                </c:pt>
                <c:pt idx="451">
                  <c:v>0.540215</c:v>
                </c:pt>
                <c:pt idx="452">
                  <c:v>0.55356799999999995</c:v>
                </c:pt>
                <c:pt idx="453">
                  <c:v>0.56727499999999997</c:v>
                </c:pt>
                <c:pt idx="454">
                  <c:v>0.58110499999999998</c:v>
                </c:pt>
                <c:pt idx="455">
                  <c:v>0.59611099999999995</c:v>
                </c:pt>
                <c:pt idx="456">
                  <c:v>0.61047300000000004</c:v>
                </c:pt>
                <c:pt idx="457">
                  <c:v>0.62514000000000003</c:v>
                </c:pt>
                <c:pt idx="458">
                  <c:v>0.64002700000000001</c:v>
                </c:pt>
                <c:pt idx="459">
                  <c:v>0.65410800000000002</c:v>
                </c:pt>
                <c:pt idx="460">
                  <c:v>0.66739300000000001</c:v>
                </c:pt>
                <c:pt idx="461">
                  <c:v>0.68115800000000004</c:v>
                </c:pt>
                <c:pt idx="462">
                  <c:v>0.69376099999999996</c:v>
                </c:pt>
                <c:pt idx="463">
                  <c:v>0.70602299999999996</c:v>
                </c:pt>
                <c:pt idx="464">
                  <c:v>0.71804599999999996</c:v>
                </c:pt>
                <c:pt idx="465">
                  <c:v>0.73024100000000003</c:v>
                </c:pt>
                <c:pt idx="466">
                  <c:v>0.74188699999999996</c:v>
                </c:pt>
                <c:pt idx="467">
                  <c:v>0.75362600000000002</c:v>
                </c:pt>
                <c:pt idx="468">
                  <c:v>0.76595000000000002</c:v>
                </c:pt>
                <c:pt idx="469">
                  <c:v>0.77790700000000002</c:v>
                </c:pt>
                <c:pt idx="470">
                  <c:v>0.78983000000000003</c:v>
                </c:pt>
                <c:pt idx="471">
                  <c:v>0.80182699999999996</c:v>
                </c:pt>
                <c:pt idx="472">
                  <c:v>0.81418699999999999</c:v>
                </c:pt>
                <c:pt idx="473">
                  <c:v>0.82660400000000001</c:v>
                </c:pt>
                <c:pt idx="474">
                  <c:v>0.839252</c:v>
                </c:pt>
                <c:pt idx="475">
                  <c:v>0.85647399999999996</c:v>
                </c:pt>
                <c:pt idx="476">
                  <c:v>0.86975499999999994</c:v>
                </c:pt>
                <c:pt idx="477">
                  <c:v>0.88384300000000005</c:v>
                </c:pt>
                <c:pt idx="478">
                  <c:v>0.89761100000000005</c:v>
                </c:pt>
                <c:pt idx="479">
                  <c:v>0.91140500000000002</c:v>
                </c:pt>
                <c:pt idx="480">
                  <c:v>0.92481999999999998</c:v>
                </c:pt>
                <c:pt idx="481">
                  <c:v>0.93781599999999998</c:v>
                </c:pt>
                <c:pt idx="482">
                  <c:v>0.95040199999999997</c:v>
                </c:pt>
                <c:pt idx="483">
                  <c:v>0.96198799999999995</c:v>
                </c:pt>
                <c:pt idx="484">
                  <c:v>0.97277899999999995</c:v>
                </c:pt>
                <c:pt idx="485">
                  <c:v>0.982124</c:v>
                </c:pt>
                <c:pt idx="486">
                  <c:v>0.988784</c:v>
                </c:pt>
                <c:pt idx="487">
                  <c:v>0.99455000000000005</c:v>
                </c:pt>
                <c:pt idx="488">
                  <c:v>0.99861500000000003</c:v>
                </c:pt>
                <c:pt idx="489">
                  <c:v>1.0001169999999999</c:v>
                </c:pt>
                <c:pt idx="490">
                  <c:v>1.0003550000000001</c:v>
                </c:pt>
                <c:pt idx="491">
                  <c:v>0.99937100000000001</c:v>
                </c:pt>
                <c:pt idx="492">
                  <c:v>0.99845200000000001</c:v>
                </c:pt>
                <c:pt idx="493">
                  <c:v>0.99649799999999999</c:v>
                </c:pt>
                <c:pt idx="494">
                  <c:v>0.995085</c:v>
                </c:pt>
                <c:pt idx="495">
                  <c:v>0.99500500000000003</c:v>
                </c:pt>
                <c:pt idx="496">
                  <c:v>0.99485299999999999</c:v>
                </c:pt>
                <c:pt idx="497">
                  <c:v>0.99662799999999996</c:v>
                </c:pt>
                <c:pt idx="498">
                  <c:v>0.99848099999999995</c:v>
                </c:pt>
                <c:pt idx="499">
                  <c:v>1.001074</c:v>
                </c:pt>
                <c:pt idx="500">
                  <c:v>1.003439</c:v>
                </c:pt>
                <c:pt idx="501">
                  <c:v>1.0059</c:v>
                </c:pt>
                <c:pt idx="502">
                  <c:v>1.007328</c:v>
                </c:pt>
                <c:pt idx="503">
                  <c:v>1.00898</c:v>
                </c:pt>
                <c:pt idx="504">
                  <c:v>1.009544</c:v>
                </c:pt>
                <c:pt idx="505">
                  <c:v>1.008958</c:v>
                </c:pt>
                <c:pt idx="506">
                  <c:v>1.0082310000000001</c:v>
                </c:pt>
                <c:pt idx="507">
                  <c:v>1.007287</c:v>
                </c:pt>
                <c:pt idx="508">
                  <c:v>1.005844</c:v>
                </c:pt>
                <c:pt idx="509">
                  <c:v>1.0043759999999999</c:v>
                </c:pt>
                <c:pt idx="510">
                  <c:v>1.0027250000000001</c:v>
                </c:pt>
                <c:pt idx="511">
                  <c:v>1.002208</c:v>
                </c:pt>
                <c:pt idx="512">
                  <c:v>1.0021119999999999</c:v>
                </c:pt>
                <c:pt idx="513">
                  <c:v>1.0037590000000001</c:v>
                </c:pt>
                <c:pt idx="514">
                  <c:v>1.0073129999999999</c:v>
                </c:pt>
                <c:pt idx="515">
                  <c:v>1.0137719999999999</c:v>
                </c:pt>
                <c:pt idx="516">
                  <c:v>1.024643</c:v>
                </c:pt>
                <c:pt idx="517">
                  <c:v>1.0409729999999999</c:v>
                </c:pt>
                <c:pt idx="518">
                  <c:v>1.0646709999999999</c:v>
                </c:pt>
                <c:pt idx="519">
                  <c:v>1.0965339999999999</c:v>
                </c:pt>
                <c:pt idx="520">
                  <c:v>1.1366339999999999</c:v>
                </c:pt>
                <c:pt idx="521">
                  <c:v>1.184526</c:v>
                </c:pt>
                <c:pt idx="522">
                  <c:v>1.235312</c:v>
                </c:pt>
                <c:pt idx="523">
                  <c:v>1.2847949999999999</c:v>
                </c:pt>
                <c:pt idx="524">
                  <c:v>1.3230189999999999</c:v>
                </c:pt>
                <c:pt idx="525">
                  <c:v>1.3491299999999999</c:v>
                </c:pt>
                <c:pt idx="526">
                  <c:v>1.358576</c:v>
                </c:pt>
                <c:pt idx="527">
                  <c:v>1.3569869999999999</c:v>
                </c:pt>
                <c:pt idx="528">
                  <c:v>1.347853</c:v>
                </c:pt>
                <c:pt idx="529">
                  <c:v>1.334849</c:v>
                </c:pt>
                <c:pt idx="530">
                  <c:v>1.323672</c:v>
                </c:pt>
                <c:pt idx="531">
                  <c:v>1.31734</c:v>
                </c:pt>
                <c:pt idx="532">
                  <c:v>1.3175520000000001</c:v>
                </c:pt>
                <c:pt idx="533">
                  <c:v>1.3208789999999999</c:v>
                </c:pt>
                <c:pt idx="534">
                  <c:v>1.3260479999999999</c:v>
                </c:pt>
                <c:pt idx="535">
                  <c:v>1.330862</c:v>
                </c:pt>
                <c:pt idx="536">
                  <c:v>1.3340730000000001</c:v>
                </c:pt>
                <c:pt idx="537">
                  <c:v>1.335853</c:v>
                </c:pt>
                <c:pt idx="538">
                  <c:v>1.336006</c:v>
                </c:pt>
                <c:pt idx="539">
                  <c:v>1.336408</c:v>
                </c:pt>
                <c:pt idx="540">
                  <c:v>1.3358509999999999</c:v>
                </c:pt>
                <c:pt idx="541">
                  <c:v>1.334713</c:v>
                </c:pt>
                <c:pt idx="542">
                  <c:v>1.3314269999999999</c:v>
                </c:pt>
                <c:pt idx="543">
                  <c:v>1.325798</c:v>
                </c:pt>
                <c:pt idx="544">
                  <c:v>1.31816</c:v>
                </c:pt>
                <c:pt idx="545">
                  <c:v>1.3102180000000001</c:v>
                </c:pt>
                <c:pt idx="546">
                  <c:v>1.302691</c:v>
                </c:pt>
                <c:pt idx="547">
                  <c:v>1.297442</c:v>
                </c:pt>
                <c:pt idx="548">
                  <c:v>1.2953460000000001</c:v>
                </c:pt>
                <c:pt idx="549">
                  <c:v>1.2960689999999999</c:v>
                </c:pt>
                <c:pt idx="550">
                  <c:v>1.301024</c:v>
                </c:pt>
                <c:pt idx="551">
                  <c:v>1.3090619999999999</c:v>
                </c:pt>
                <c:pt idx="552">
                  <c:v>1.3185519999999999</c:v>
                </c:pt>
                <c:pt idx="553">
                  <c:v>1.327966</c:v>
                </c:pt>
                <c:pt idx="554">
                  <c:v>1.3341769999999999</c:v>
                </c:pt>
                <c:pt idx="555">
                  <c:v>1.337232</c:v>
                </c:pt>
                <c:pt idx="556">
                  <c:v>1.3388389999999999</c:v>
                </c:pt>
                <c:pt idx="557">
                  <c:v>1.3421920000000001</c:v>
                </c:pt>
                <c:pt idx="558">
                  <c:v>1.3491820000000001</c:v>
                </c:pt>
                <c:pt idx="559">
                  <c:v>1.360133</c:v>
                </c:pt>
                <c:pt idx="560">
                  <c:v>1.3743609999999999</c:v>
                </c:pt>
                <c:pt idx="561">
                  <c:v>1.391721</c:v>
                </c:pt>
                <c:pt idx="562">
                  <c:v>1.4115230000000001</c:v>
                </c:pt>
                <c:pt idx="563">
                  <c:v>1.432674</c:v>
                </c:pt>
                <c:pt idx="564">
                  <c:v>1.453778</c:v>
                </c:pt>
                <c:pt idx="565">
                  <c:v>1.475865</c:v>
                </c:pt>
                <c:pt idx="566">
                  <c:v>1.5004980000000001</c:v>
                </c:pt>
                <c:pt idx="567">
                  <c:v>1.5323340000000001</c:v>
                </c:pt>
                <c:pt idx="568">
                  <c:v>1.5758129999999999</c:v>
                </c:pt>
                <c:pt idx="569">
                  <c:v>1.6330370000000001</c:v>
                </c:pt>
                <c:pt idx="570">
                  <c:v>1.6973009999999999</c:v>
                </c:pt>
                <c:pt idx="571">
                  <c:v>1.753288</c:v>
                </c:pt>
                <c:pt idx="572">
                  <c:v>1.8010699999999999</c:v>
                </c:pt>
                <c:pt idx="573">
                  <c:v>1.8555159999999999</c:v>
                </c:pt>
                <c:pt idx="574">
                  <c:v>1.9200360000000001</c:v>
                </c:pt>
                <c:pt idx="575">
                  <c:v>1.990164</c:v>
                </c:pt>
                <c:pt idx="576">
                  <c:v>2.055879</c:v>
                </c:pt>
                <c:pt idx="577">
                  <c:v>2.114001</c:v>
                </c:pt>
                <c:pt idx="578">
                  <c:v>2.1698870000000001</c:v>
                </c:pt>
                <c:pt idx="579">
                  <c:v>2.2308530000000002</c:v>
                </c:pt>
                <c:pt idx="580">
                  <c:v>2.2895059999999998</c:v>
                </c:pt>
                <c:pt idx="581">
                  <c:v>2.3425340000000001</c:v>
                </c:pt>
                <c:pt idx="582">
                  <c:v>2.3936060000000001</c:v>
                </c:pt>
                <c:pt idx="583">
                  <c:v>2.4583210000000002</c:v>
                </c:pt>
                <c:pt idx="584">
                  <c:v>2.5359039999999999</c:v>
                </c:pt>
                <c:pt idx="585">
                  <c:v>2.6241159999999999</c:v>
                </c:pt>
                <c:pt idx="586">
                  <c:v>2.7210580000000002</c:v>
                </c:pt>
                <c:pt idx="587">
                  <c:v>2.8219569999999998</c:v>
                </c:pt>
                <c:pt idx="588">
                  <c:v>2.9245610000000002</c:v>
                </c:pt>
                <c:pt idx="589">
                  <c:v>3.0172530000000002</c:v>
                </c:pt>
                <c:pt idx="590">
                  <c:v>3.1129579999999999</c:v>
                </c:pt>
                <c:pt idx="591">
                  <c:v>3.2238340000000001</c:v>
                </c:pt>
                <c:pt idx="592">
                  <c:v>3.3250639999999998</c:v>
                </c:pt>
                <c:pt idx="593">
                  <c:v>3.4462670000000002</c:v>
                </c:pt>
                <c:pt idx="594">
                  <c:v>3.5661139999999998</c:v>
                </c:pt>
                <c:pt idx="595">
                  <c:v>3.6484679999999998</c:v>
                </c:pt>
                <c:pt idx="596">
                  <c:v>3.7919269999999998</c:v>
                </c:pt>
                <c:pt idx="597">
                  <c:v>3.9068369999999999</c:v>
                </c:pt>
                <c:pt idx="598">
                  <c:v>4.0148789999999996</c:v>
                </c:pt>
                <c:pt idx="599">
                  <c:v>4.2769159999999999</c:v>
                </c:pt>
                <c:pt idx="600">
                  <c:v>4.414409</c:v>
                </c:pt>
                <c:pt idx="601">
                  <c:v>4.5247479999999998</c:v>
                </c:pt>
              </c:numCache>
            </c:numRef>
          </c:yVal>
          <c:smooth val="1"/>
        </c:ser>
        <c:dLbls>
          <c:showLegendKey val="0"/>
          <c:showVal val="0"/>
          <c:showCatName val="0"/>
          <c:showSerName val="0"/>
          <c:showPercent val="0"/>
          <c:showBubbleSize val="0"/>
        </c:dLbls>
        <c:axId val="157422336"/>
        <c:axId val="157425024"/>
      </c:scatterChart>
      <c:valAx>
        <c:axId val="132355200"/>
        <c:scaling>
          <c:orientation val="minMax"/>
          <c:max val="800"/>
          <c:min val="200"/>
        </c:scaling>
        <c:delete val="0"/>
        <c:axPos val="b"/>
        <c:title>
          <c:tx>
            <c:rich>
              <a:bodyPr/>
              <a:lstStyle/>
              <a:p>
                <a:pPr>
                  <a:defRPr sz="996" b="0" i="0" u="none" strike="noStrike" baseline="0">
                    <a:solidFill>
                      <a:srgbClr val="000000"/>
                    </a:solidFill>
                    <a:latin typeface="Calibri"/>
                    <a:ea typeface="Calibri"/>
                    <a:cs typeface="Calibri"/>
                  </a:defRPr>
                </a:pPr>
                <a:r>
                  <a:rPr lang="en-US"/>
                  <a:t>wavelength (nm)</a:t>
                </a:r>
              </a:p>
            </c:rich>
          </c:tx>
          <c:layout/>
          <c:overlay val="0"/>
          <c:spPr>
            <a:noFill/>
            <a:ln w="25286">
              <a:noFill/>
            </a:ln>
          </c:spPr>
        </c:title>
        <c:numFmt formatCode="General" sourceLinked="1"/>
        <c:majorTickMark val="none"/>
        <c:minorTickMark val="none"/>
        <c:tickLblPos val="nextTo"/>
        <c:spPr>
          <a:noFill/>
          <a:ln w="9482" cap="flat" cmpd="sng" algn="ctr">
            <a:solidFill>
              <a:schemeClr val="tx1">
                <a:lumMod val="25000"/>
                <a:lumOff val="75000"/>
              </a:schemeClr>
            </a:solidFill>
            <a:round/>
          </a:ln>
          <a:effectLst/>
        </c:spPr>
        <c:txPr>
          <a:bodyPr rot="0" vert="horz"/>
          <a:lstStyle/>
          <a:p>
            <a:pPr>
              <a:defRPr sz="896" b="0" i="0" u="none" strike="noStrike" baseline="0">
                <a:solidFill>
                  <a:srgbClr val="000000"/>
                </a:solidFill>
                <a:latin typeface="Calibri"/>
                <a:ea typeface="Calibri"/>
                <a:cs typeface="Calibri"/>
              </a:defRPr>
            </a:pPr>
            <a:endParaRPr lang="en-US"/>
          </a:p>
        </c:txPr>
        <c:crossAx val="154860928"/>
        <c:crosses val="autoZero"/>
        <c:crossBetween val="midCat"/>
        <c:majorUnit val="100"/>
      </c:valAx>
      <c:valAx>
        <c:axId val="154860928"/>
        <c:scaling>
          <c:orientation val="minMax"/>
          <c:max val="2"/>
        </c:scaling>
        <c:delete val="0"/>
        <c:axPos val="l"/>
        <c:title>
          <c:tx>
            <c:rich>
              <a:bodyPr/>
              <a:lstStyle/>
              <a:p>
                <a:pPr>
                  <a:defRPr sz="996" b="0" i="0" u="none" strike="noStrike" baseline="0">
                    <a:solidFill>
                      <a:srgbClr val="000000"/>
                    </a:solidFill>
                    <a:latin typeface="Calibri"/>
                    <a:ea typeface="Calibri"/>
                    <a:cs typeface="Calibri"/>
                  </a:defRPr>
                </a:pPr>
                <a:r>
                  <a:rPr lang="en-US"/>
                  <a:t>Abs</a:t>
                </a:r>
              </a:p>
            </c:rich>
          </c:tx>
          <c:layout/>
          <c:overlay val="0"/>
          <c:spPr>
            <a:noFill/>
            <a:ln w="25286">
              <a:noFill/>
            </a:ln>
          </c:spPr>
        </c:title>
        <c:numFmt formatCode="General" sourceLinked="1"/>
        <c:majorTickMark val="none"/>
        <c:minorTickMark val="none"/>
        <c:tickLblPos val="nextTo"/>
        <c:spPr>
          <a:noFill/>
          <a:ln w="9482" cap="flat" cmpd="sng" algn="ctr">
            <a:solidFill>
              <a:schemeClr val="tx1">
                <a:lumMod val="25000"/>
                <a:lumOff val="75000"/>
              </a:schemeClr>
            </a:solidFill>
            <a:round/>
          </a:ln>
          <a:effectLst/>
        </c:spPr>
        <c:txPr>
          <a:bodyPr rot="0" vert="horz"/>
          <a:lstStyle/>
          <a:p>
            <a:pPr>
              <a:defRPr sz="896" b="0" i="0" u="none" strike="noStrike" baseline="0">
                <a:solidFill>
                  <a:srgbClr val="000000"/>
                </a:solidFill>
                <a:latin typeface="Calibri"/>
                <a:ea typeface="Calibri"/>
                <a:cs typeface="Calibri"/>
              </a:defRPr>
            </a:pPr>
            <a:endParaRPr lang="en-US"/>
          </a:p>
        </c:txPr>
        <c:crossAx val="132355200"/>
        <c:crosses val="autoZero"/>
        <c:crossBetween val="midCat"/>
        <c:majorUnit val="0.2"/>
      </c:valAx>
      <c:valAx>
        <c:axId val="157422336"/>
        <c:scaling>
          <c:orientation val="minMax"/>
        </c:scaling>
        <c:delete val="1"/>
        <c:axPos val="b"/>
        <c:numFmt formatCode="General" sourceLinked="1"/>
        <c:majorTickMark val="out"/>
        <c:minorTickMark val="none"/>
        <c:tickLblPos val="nextTo"/>
        <c:crossAx val="157425024"/>
        <c:crosses val="autoZero"/>
        <c:crossBetween val="midCat"/>
      </c:valAx>
      <c:valAx>
        <c:axId val="157425024"/>
        <c:scaling>
          <c:orientation val="minMax"/>
        </c:scaling>
        <c:delete val="1"/>
        <c:axPos val="r"/>
        <c:numFmt formatCode="General" sourceLinked="1"/>
        <c:majorTickMark val="out"/>
        <c:minorTickMark val="none"/>
        <c:tickLblPos val="nextTo"/>
        <c:crossAx val="157422336"/>
        <c:crosses val="max"/>
        <c:crossBetween val="midCat"/>
      </c:valAx>
      <c:spPr>
        <a:noFill/>
        <a:ln>
          <a:solidFill>
            <a:schemeClr val="tx1"/>
          </a:solidFill>
        </a:ln>
        <a:effectLst/>
      </c:spPr>
    </c:plotArea>
    <c:plotVisOnly val="1"/>
    <c:dispBlanksAs val="gap"/>
    <c:showDLblsOverMax val="0"/>
  </c:chart>
  <c:spPr>
    <a:solidFill>
      <a:schemeClr val="bg1"/>
    </a:solidFill>
    <a:ln w="9482" cap="flat" cmpd="sng" algn="ctr">
      <a:solidFill>
        <a:schemeClr val="tx1">
          <a:lumMod val="15000"/>
          <a:lumOff val="85000"/>
        </a:schemeClr>
      </a:solidFill>
      <a:round/>
    </a:ln>
    <a:effectLst/>
  </c:spPr>
  <c:txPr>
    <a:bodyPr/>
    <a:lstStyle/>
    <a:p>
      <a:pPr>
        <a:defRPr sz="996" b="0" i="0" u="none" strike="noStrike" baseline="0">
          <a:solidFill>
            <a:srgbClr val="000000"/>
          </a:solidFill>
          <a:latin typeface="Calibri"/>
          <a:ea typeface="Calibri"/>
          <a:cs typeface="Calibri"/>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0.32592</cdr:x>
      <cdr:y>0.47865</cdr:y>
    </cdr:from>
    <cdr:to>
      <cdr:x>0.34058</cdr:x>
      <cdr:y>0.49946</cdr:y>
    </cdr:to>
    <cdr:sp macro="" textlink="">
      <cdr:nvSpPr>
        <cdr:cNvPr id="2" name="TextBox 1"/>
        <cdr:cNvSpPr txBox="1"/>
      </cdr:nvSpPr>
      <cdr:spPr>
        <a:xfrm xmlns:a="http://schemas.openxmlformats.org/drawingml/2006/main">
          <a:off x="1190625" y="1319213"/>
          <a:ext cx="76200" cy="66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0.29666</cdr:x>
      <cdr:y>0.33118</cdr:y>
    </cdr:from>
    <cdr:to>
      <cdr:x>0.38381</cdr:x>
      <cdr:y>0.39113</cdr:y>
    </cdr:to>
    <cdr:sp macro="" textlink="">
      <cdr:nvSpPr>
        <cdr:cNvPr id="3" name="TextBox 2"/>
        <cdr:cNvSpPr txBox="1"/>
      </cdr:nvSpPr>
      <cdr:spPr>
        <a:xfrm xmlns:a="http://schemas.openxmlformats.org/drawingml/2006/main">
          <a:off x="1076325" y="923925"/>
          <a:ext cx="4762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0.31273</cdr:x>
      <cdr:y>0.36115</cdr:y>
    </cdr:from>
    <cdr:to>
      <cdr:x>0.39059</cdr:x>
      <cdr:y>0.40478</cdr:y>
    </cdr:to>
    <cdr:sp macro="" textlink="">
      <cdr:nvSpPr>
        <cdr:cNvPr id="4" name="TextBox 3"/>
        <cdr:cNvSpPr txBox="1"/>
      </cdr:nvSpPr>
      <cdr:spPr>
        <a:xfrm xmlns:a="http://schemas.openxmlformats.org/drawingml/2006/main">
          <a:off x="1162050" y="1028700"/>
          <a:ext cx="42862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0.30529</cdr:x>
      <cdr:y>0.36121</cdr:y>
    </cdr:from>
    <cdr:to>
      <cdr:x>0.36597</cdr:x>
      <cdr:y>0.4334</cdr:y>
    </cdr:to>
    <cdr:cxnSp macro="">
      <cdr:nvCxnSpPr>
        <cdr:cNvPr id="6" name="Straight Connector 5"/>
        <cdr:cNvCxnSpPr/>
      </cdr:nvCxnSpPr>
      <cdr:spPr>
        <a:xfrm xmlns:a="http://schemas.openxmlformats.org/drawingml/2006/main" flipV="1">
          <a:off x="713601" y="735352"/>
          <a:ext cx="141835" cy="14696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0.33588</cdr:x>
      <cdr:y>0.30035</cdr:y>
    </cdr:from>
    <cdr:to>
      <cdr:x>0.56642</cdr:x>
      <cdr:y>0.37229</cdr:y>
    </cdr:to>
    <cdr:sp macro="" textlink="">
      <cdr:nvSpPr>
        <cdr:cNvPr id="7" name="Text Box 6"/>
        <cdr:cNvSpPr txBox="1"/>
      </cdr:nvSpPr>
      <cdr:spPr>
        <a:xfrm xmlns:a="http://schemas.openxmlformats.org/drawingml/2006/main">
          <a:off x="785103" y="611453"/>
          <a:ext cx="538872" cy="146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a:latin typeface="Times New Roman" panose="02020603050405020304" pitchFamily="18" charset="0"/>
              <a:cs typeface="Times New Roman" panose="02020603050405020304" pitchFamily="18" charset="0"/>
            </a:rPr>
            <a:t>258.21</a:t>
          </a:r>
        </a:p>
      </cdr:txBody>
    </cdr:sp>
  </cdr:relSizeAnchor>
  <cdr:relSizeAnchor xmlns:cdr="http://schemas.openxmlformats.org/drawingml/2006/chartDrawing">
    <cdr:from>
      <cdr:x>0.35452</cdr:x>
      <cdr:y>0.47569</cdr:y>
    </cdr:from>
    <cdr:to>
      <cdr:x>0.45644</cdr:x>
      <cdr:y>0.5708</cdr:y>
    </cdr:to>
    <cdr:cxnSp macro="">
      <cdr:nvCxnSpPr>
        <cdr:cNvPr id="10" name="Straight Connector 9"/>
        <cdr:cNvCxnSpPr/>
      </cdr:nvCxnSpPr>
      <cdr:spPr>
        <a:xfrm xmlns:a="http://schemas.openxmlformats.org/drawingml/2006/main" flipV="1">
          <a:off x="828675" y="968424"/>
          <a:ext cx="238231" cy="19362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0.40329</cdr:x>
      <cdr:y>0.3961</cdr:y>
    </cdr:from>
    <cdr:to>
      <cdr:x>0.63408</cdr:x>
      <cdr:y>0.47569</cdr:y>
    </cdr:to>
    <cdr:sp macro="" textlink="">
      <cdr:nvSpPr>
        <cdr:cNvPr id="11" name="Text Box 10"/>
        <cdr:cNvSpPr txBox="1"/>
      </cdr:nvSpPr>
      <cdr:spPr>
        <a:xfrm xmlns:a="http://schemas.openxmlformats.org/drawingml/2006/main">
          <a:off x="942671" y="806394"/>
          <a:ext cx="539457" cy="1620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a:latin typeface="Times New Roman" panose="02020603050405020304" pitchFamily="18" charset="0"/>
              <a:cs typeface="Times New Roman" panose="02020603050405020304" pitchFamily="18" charset="0"/>
            </a:rPr>
            <a:t>268.13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939DB-BB11-4874-9ABD-32EA80C3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2673</Words>
  <Characters>15396</Characters>
  <Application>Microsoft Office Word</Application>
  <DocSecurity>0</DocSecurity>
  <Lines>293</Lines>
  <Paragraphs>66</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18028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12</cp:revision>
  <cp:lastPrinted>2017-10-16T09:23:00Z</cp:lastPrinted>
  <dcterms:created xsi:type="dcterms:W3CDTF">2017-10-08T10:11:00Z</dcterms:created>
  <dcterms:modified xsi:type="dcterms:W3CDTF">2017-10-16T09:23:00Z</dcterms:modified>
</cp:coreProperties>
</file>