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5C" w:rsidRDefault="003D675C" w:rsidP="003D675C">
      <w:pPr>
        <w:pStyle w:val="Normal1"/>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Malaysian Journal of Analytical Sciences Vol 21 No 4 (2017): 784 - 792</w:t>
      </w:r>
    </w:p>
    <w:p w:rsidR="003D675C" w:rsidRDefault="003D675C" w:rsidP="003D675C">
      <w:pPr>
        <w:pStyle w:val="Normal1"/>
        <w:spacing w:after="0" w:line="240" w:lineRule="auto"/>
        <w:rPr>
          <w:rFonts w:ascii="Times New Roman" w:eastAsia="Times New Roman" w:hAnsi="Times New Roman" w:cs="Times New Roman"/>
          <w:color w:val="auto"/>
          <w:sz w:val="24"/>
          <w:szCs w:val="24"/>
        </w:rPr>
      </w:pPr>
    </w:p>
    <w:p w:rsidR="003D675C" w:rsidRDefault="003D675C" w:rsidP="003D675C">
      <w:pPr>
        <w:pStyle w:val="Normal1"/>
        <w:spacing w:after="0" w:line="240" w:lineRule="auto"/>
        <w:rPr>
          <w:rFonts w:ascii="Times New Roman" w:eastAsia="Times New Roman" w:hAnsi="Times New Roman" w:cs="Times New Roman"/>
          <w:color w:val="auto"/>
          <w:sz w:val="24"/>
          <w:szCs w:val="24"/>
        </w:rPr>
      </w:pPr>
    </w:p>
    <w:p w:rsidR="003D675C" w:rsidRPr="003D675C" w:rsidRDefault="003D675C" w:rsidP="003D675C">
      <w:pPr>
        <w:pStyle w:val="Normal1"/>
        <w:spacing w:after="0" w:line="240" w:lineRule="auto"/>
        <w:rPr>
          <w:rFonts w:ascii="Times New Roman" w:eastAsia="Times New Roman" w:hAnsi="Times New Roman" w:cs="Times New Roman"/>
          <w:color w:val="auto"/>
          <w:sz w:val="24"/>
          <w:szCs w:val="24"/>
        </w:rPr>
      </w:pPr>
    </w:p>
    <w:p w:rsidR="003D675C" w:rsidRDefault="003D675C" w:rsidP="003D675C">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OPTICAL CHEMICAL SENSOR OF Cd(II) IN WATER BASED</w:t>
      </w:r>
    </w:p>
    <w:p w:rsidR="003D675C" w:rsidRDefault="003D675C" w:rsidP="003D675C">
      <w:pPr>
        <w:pStyle w:val="Normal1"/>
        <w:spacing w:after="0"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ON 1</w:t>
      </w:r>
      <w:r w:rsidRPr="00A86F9C">
        <w:rPr>
          <w:rFonts w:ascii="Times New Roman" w:eastAsia="Times New Roman" w:hAnsi="Times New Roman" w:cs="Times New Roman"/>
          <w:color w:val="auto"/>
          <w:sz w:val="28"/>
          <w:szCs w:val="28"/>
        </w:rPr>
        <w:t>-(2-PYRIDYLAZO)-2-NAPHTOL IMMOBILIZED ON</w:t>
      </w:r>
    </w:p>
    <w:p w:rsidR="003D675C" w:rsidRPr="00A86F9C" w:rsidRDefault="003D675C" w:rsidP="003D675C">
      <w:pPr>
        <w:pStyle w:val="Normal1"/>
        <w:spacing w:after="0" w:line="24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POLY(</w:t>
      </w:r>
      <w:r w:rsidRPr="00A86F9C">
        <w:rPr>
          <w:rFonts w:ascii="Times New Roman" w:eastAsia="Times New Roman" w:hAnsi="Times New Roman" w:cs="Times New Roman"/>
          <w:color w:val="auto"/>
          <w:sz w:val="28"/>
          <w:szCs w:val="28"/>
        </w:rPr>
        <w:t>METHYL METHACRYLATE</w:t>
      </w:r>
      <w:r>
        <w:rPr>
          <w:rFonts w:ascii="Times New Roman" w:eastAsia="Times New Roman" w:hAnsi="Times New Roman" w:cs="Times New Roman"/>
          <w:color w:val="auto"/>
          <w:sz w:val="28"/>
          <w:szCs w:val="28"/>
        </w:rPr>
        <w:t>)</w:t>
      </w:r>
      <w:r w:rsidRPr="00A86F9C">
        <w:rPr>
          <w:rFonts w:ascii="Times New Roman" w:eastAsia="Times New Roman" w:hAnsi="Times New Roman" w:cs="Times New Roman"/>
          <w:color w:val="auto"/>
          <w:sz w:val="28"/>
          <w:szCs w:val="28"/>
        </w:rPr>
        <w:t xml:space="preserve"> AND</w:t>
      </w:r>
      <w:r>
        <w:rPr>
          <w:rFonts w:ascii="Times New Roman" w:eastAsia="Times New Roman" w:hAnsi="Times New Roman" w:cs="Times New Roman"/>
          <w:color w:val="auto"/>
          <w:sz w:val="28"/>
          <w:szCs w:val="28"/>
        </w:rPr>
        <w:t xml:space="preserve"> </w:t>
      </w:r>
      <w:r w:rsidRPr="00A86F9C">
        <w:rPr>
          <w:rFonts w:ascii="Times New Roman" w:eastAsia="Times New Roman" w:hAnsi="Times New Roman" w:cs="Times New Roman"/>
          <w:color w:val="auto"/>
          <w:sz w:val="28"/>
          <w:szCs w:val="28"/>
        </w:rPr>
        <w:t>2-NITROPHENYL OCTYL ETHER MATRIX</w:t>
      </w:r>
    </w:p>
    <w:p w:rsidR="003D675C" w:rsidRPr="00A86F9C" w:rsidRDefault="003D675C" w:rsidP="003D675C">
      <w:pPr>
        <w:pStyle w:val="Normal1"/>
        <w:spacing w:after="0" w:line="240" w:lineRule="auto"/>
        <w:jc w:val="center"/>
        <w:rPr>
          <w:rFonts w:ascii="Times New Roman" w:eastAsia="Times New Roman" w:hAnsi="Times New Roman" w:cs="Times New Roman"/>
          <w:color w:val="auto"/>
          <w:sz w:val="24"/>
          <w:szCs w:val="24"/>
        </w:rPr>
      </w:pPr>
    </w:p>
    <w:p w:rsidR="003D675C" w:rsidRPr="00B94F6B" w:rsidRDefault="003D675C" w:rsidP="003D675C">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(Sensor Kimia Optik untuk Penentuan Cd(II) dalam Air Berasaskan</w:t>
      </w:r>
    </w:p>
    <w:p w:rsidR="003D675C" w:rsidRDefault="003D675C" w:rsidP="003D675C">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1-(2-Piridilazo)-2-Naftol yang Dipegun dalam Matriks</w:t>
      </w:r>
      <w:r>
        <w:rPr>
          <w:rFonts w:ascii="Times New Roman" w:eastAsia="Times New Roman" w:hAnsi="Times New Roman" w:cs="Times New Roman"/>
          <w:noProof/>
          <w:color w:val="auto"/>
          <w:sz w:val="24"/>
          <w:szCs w:val="24"/>
          <w:lang w:val="ms-MY"/>
        </w:rPr>
        <w:t xml:space="preserve"> Poli(metil metaa</w:t>
      </w:r>
      <w:r w:rsidRPr="00B94F6B">
        <w:rPr>
          <w:rFonts w:ascii="Times New Roman" w:eastAsia="Times New Roman" w:hAnsi="Times New Roman" w:cs="Times New Roman"/>
          <w:noProof/>
          <w:color w:val="auto"/>
          <w:sz w:val="24"/>
          <w:szCs w:val="24"/>
          <w:lang w:val="ms-MY"/>
        </w:rPr>
        <w:t>krilat</w:t>
      </w:r>
      <w:r>
        <w:rPr>
          <w:rFonts w:ascii="Times New Roman" w:eastAsia="Times New Roman" w:hAnsi="Times New Roman" w:cs="Times New Roman"/>
          <w:noProof/>
          <w:color w:val="auto"/>
          <w:sz w:val="24"/>
          <w:szCs w:val="24"/>
          <w:lang w:val="ms-MY"/>
        </w:rPr>
        <w:t>)</w:t>
      </w:r>
      <w:r w:rsidRPr="00B94F6B">
        <w:rPr>
          <w:rFonts w:ascii="Times New Roman" w:eastAsia="Times New Roman" w:hAnsi="Times New Roman" w:cs="Times New Roman"/>
          <w:noProof/>
          <w:color w:val="auto"/>
          <w:sz w:val="24"/>
          <w:szCs w:val="24"/>
          <w:lang w:val="ms-MY"/>
        </w:rPr>
        <w:t xml:space="preserve"> dan</w:t>
      </w:r>
    </w:p>
    <w:p w:rsidR="003D675C" w:rsidRPr="00B94F6B" w:rsidRDefault="003D675C" w:rsidP="003D675C">
      <w:pPr>
        <w:pStyle w:val="Normal1"/>
        <w:spacing w:after="0" w:line="240" w:lineRule="auto"/>
        <w:jc w:val="center"/>
        <w:rPr>
          <w:rFonts w:ascii="Times New Roman" w:eastAsia="Times New Roman" w:hAnsi="Times New Roman" w:cs="Times New Roman"/>
          <w:noProof/>
          <w:color w:val="auto"/>
          <w:sz w:val="24"/>
          <w:szCs w:val="24"/>
          <w:lang w:val="ms-MY"/>
        </w:rPr>
      </w:pPr>
      <w:r w:rsidRPr="00B94F6B">
        <w:rPr>
          <w:rFonts w:ascii="Times New Roman" w:eastAsia="Times New Roman" w:hAnsi="Times New Roman" w:cs="Times New Roman"/>
          <w:noProof/>
          <w:color w:val="auto"/>
          <w:sz w:val="24"/>
          <w:szCs w:val="24"/>
          <w:lang w:val="ms-MY"/>
        </w:rPr>
        <w:t>2-Nitrofenil Oktil Eter)</w:t>
      </w:r>
    </w:p>
    <w:p w:rsidR="003D675C" w:rsidRPr="007D05B7" w:rsidRDefault="003D675C" w:rsidP="003D675C">
      <w:pPr>
        <w:pStyle w:val="Normal1"/>
        <w:spacing w:after="0" w:line="240" w:lineRule="auto"/>
        <w:jc w:val="center"/>
        <w:rPr>
          <w:rFonts w:ascii="Times New Roman" w:eastAsia="Times New Roman" w:hAnsi="Times New Roman" w:cs="Times New Roman"/>
          <w:b/>
          <w:color w:val="auto"/>
          <w:sz w:val="20"/>
          <w:szCs w:val="20"/>
          <w:lang w:val="fr-FR"/>
        </w:rPr>
      </w:pPr>
    </w:p>
    <w:p w:rsidR="003D675C" w:rsidRPr="00A86F9C" w:rsidRDefault="003D675C" w:rsidP="003D675C">
      <w:pPr>
        <w:pStyle w:val="Normal1"/>
        <w:spacing w:after="0" w:line="240" w:lineRule="auto"/>
        <w:jc w:val="center"/>
        <w:rPr>
          <w:rFonts w:ascii="Times New Roman" w:eastAsia="Times New Roman" w:hAnsi="Times New Roman" w:cs="Times New Roman"/>
          <w:color w:val="auto"/>
          <w:sz w:val="24"/>
          <w:szCs w:val="24"/>
        </w:rPr>
      </w:pPr>
      <w:r w:rsidRPr="00A86F9C">
        <w:rPr>
          <w:rFonts w:ascii="Times New Roman" w:eastAsia="Times New Roman" w:hAnsi="Times New Roman" w:cs="Times New Roman"/>
          <w:color w:val="auto"/>
          <w:sz w:val="20"/>
          <w:szCs w:val="20"/>
        </w:rPr>
        <w:t>Moersilah</w:t>
      </w:r>
      <w:r w:rsidRPr="00A86F9C">
        <w:rPr>
          <w:rFonts w:ascii="Times New Roman" w:eastAsia="Times New Roman" w:hAnsi="Times New Roman" w:cs="Times New Roman"/>
          <w:color w:val="auto"/>
          <w:sz w:val="20"/>
          <w:szCs w:val="20"/>
          <w:vertAlign w:val="superscript"/>
        </w:rPr>
        <w:t>1,2</w:t>
      </w:r>
      <w:r w:rsidRPr="00A86F9C">
        <w:rPr>
          <w:rFonts w:ascii="Times New Roman" w:eastAsia="Times New Roman" w:hAnsi="Times New Roman" w:cs="Times New Roman"/>
          <w:color w:val="auto"/>
          <w:sz w:val="20"/>
          <w:szCs w:val="20"/>
        </w:rPr>
        <w:t>, Dwi Siswanta</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Roto Roto</w:t>
      </w:r>
      <w:r w:rsidRPr="00A86F9C">
        <w:rPr>
          <w:rFonts w:ascii="Times New Roman" w:eastAsia="Times New Roman" w:hAnsi="Times New Roman" w:cs="Times New Roman"/>
          <w:color w:val="auto"/>
          <w:sz w:val="20"/>
          <w:szCs w:val="20"/>
          <w:vertAlign w:val="superscript"/>
        </w:rPr>
        <w:t>1</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Mudasir Mudasir</w:t>
      </w:r>
      <w:r w:rsidRPr="00A86F9C">
        <w:rPr>
          <w:rFonts w:ascii="Times New Roman" w:eastAsia="Times New Roman" w:hAnsi="Times New Roman" w:cs="Times New Roman"/>
          <w:color w:val="auto"/>
          <w:sz w:val="20"/>
          <w:szCs w:val="20"/>
          <w:vertAlign w:val="superscript"/>
        </w:rPr>
        <w:t>1</w:t>
      </w:r>
      <w:r w:rsidRPr="00B94F6B">
        <w:rPr>
          <w:rFonts w:ascii="Times New Roman" w:eastAsia="Times New Roman" w:hAnsi="Times New Roman" w:cs="Times New Roman"/>
          <w:color w:val="auto"/>
          <w:sz w:val="24"/>
          <w:szCs w:val="24"/>
        </w:rPr>
        <w:t>*</w:t>
      </w:r>
    </w:p>
    <w:p w:rsidR="003D675C" w:rsidRPr="00F447A7" w:rsidRDefault="003D675C" w:rsidP="003D675C">
      <w:pPr>
        <w:spacing w:after="0" w:line="240" w:lineRule="auto"/>
        <w:jc w:val="center"/>
        <w:rPr>
          <w:rFonts w:ascii="Times New Roman" w:hAnsi="Times New Roman"/>
          <w:noProof/>
          <w:sz w:val="18"/>
          <w:szCs w:val="18"/>
          <w:lang w:bidi="ar-SA"/>
        </w:rPr>
      </w:pPr>
    </w:p>
    <w:p w:rsidR="003D675C" w:rsidRPr="00A86F9C" w:rsidRDefault="003D675C" w:rsidP="003D675C">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vertAlign w:val="superscript"/>
        </w:rPr>
        <w:t>1</w:t>
      </w:r>
      <w:r w:rsidRPr="00A86F9C">
        <w:rPr>
          <w:rFonts w:ascii="Times New Roman" w:eastAsia="Times New Roman" w:hAnsi="Times New Roman" w:cs="Times New Roman"/>
          <w:i/>
          <w:color w:val="auto"/>
          <w:sz w:val="18"/>
          <w:szCs w:val="18"/>
        </w:rPr>
        <w:t xml:space="preserve">Department of Chemistry, Faculty of </w:t>
      </w:r>
      <w:r>
        <w:rPr>
          <w:rFonts w:ascii="Times New Roman" w:eastAsia="Times New Roman" w:hAnsi="Times New Roman" w:cs="Times New Roman"/>
          <w:i/>
          <w:color w:val="auto"/>
          <w:sz w:val="18"/>
          <w:szCs w:val="18"/>
        </w:rPr>
        <w:t>Mathematics and Natural Science</w:t>
      </w:r>
      <w:r w:rsidR="007E440E">
        <w:rPr>
          <w:rFonts w:ascii="Times New Roman" w:eastAsia="Times New Roman" w:hAnsi="Times New Roman" w:cs="Times New Roman"/>
          <w:i/>
          <w:color w:val="auto"/>
          <w:sz w:val="18"/>
          <w:szCs w:val="18"/>
        </w:rPr>
        <w:t>s</w:t>
      </w:r>
      <w:bookmarkStart w:id="0" w:name="_GoBack"/>
      <w:bookmarkEnd w:id="0"/>
      <w:r>
        <w:rPr>
          <w:rFonts w:ascii="Times New Roman" w:eastAsia="Times New Roman" w:hAnsi="Times New Roman" w:cs="Times New Roman"/>
          <w:i/>
          <w:color w:val="auto"/>
          <w:sz w:val="18"/>
          <w:szCs w:val="18"/>
        </w:rPr>
        <w:t>,</w:t>
      </w:r>
    </w:p>
    <w:p w:rsidR="003D675C" w:rsidRPr="00A86F9C" w:rsidRDefault="003D675C" w:rsidP="003D675C">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rPr>
        <w:t>Universitas Gadjah Mada, Sekip Utara, Yogyakarta, 55281</w:t>
      </w:r>
      <w:r w:rsidRPr="007D05B7">
        <w:rPr>
          <w:rFonts w:ascii="Times New Roman" w:eastAsia="Times New Roman" w:hAnsi="Times New Roman" w:cs="Times New Roman"/>
          <w:i/>
          <w:color w:val="auto"/>
          <w:sz w:val="18"/>
          <w:szCs w:val="18"/>
        </w:rPr>
        <w:t xml:space="preserve"> </w:t>
      </w:r>
      <w:r w:rsidRPr="00A86F9C">
        <w:rPr>
          <w:rFonts w:ascii="Times New Roman" w:eastAsia="Times New Roman" w:hAnsi="Times New Roman" w:cs="Times New Roman"/>
          <w:i/>
          <w:color w:val="auto"/>
          <w:sz w:val="18"/>
          <w:szCs w:val="18"/>
        </w:rPr>
        <w:t>Indonesia</w:t>
      </w:r>
    </w:p>
    <w:p w:rsidR="003D675C" w:rsidRPr="00A86F9C" w:rsidRDefault="003D675C" w:rsidP="003D675C">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b/>
          <w:i/>
          <w:color w:val="auto"/>
          <w:sz w:val="18"/>
          <w:szCs w:val="18"/>
          <w:vertAlign w:val="superscript"/>
        </w:rPr>
        <w:t>2</w:t>
      </w:r>
      <w:r w:rsidRPr="00A86F9C">
        <w:rPr>
          <w:rFonts w:ascii="Times New Roman" w:eastAsia="Times New Roman" w:hAnsi="Times New Roman" w:cs="Times New Roman"/>
          <w:i/>
          <w:color w:val="auto"/>
          <w:sz w:val="18"/>
          <w:szCs w:val="18"/>
        </w:rPr>
        <w:t xml:space="preserve">Department of Chemistry, Faculty of Mathematics and Science, </w:t>
      </w:r>
    </w:p>
    <w:p w:rsidR="003D675C" w:rsidRPr="00A86F9C" w:rsidRDefault="003D675C" w:rsidP="003D675C">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rPr>
        <w:t>State University of Jakarta, Jl. Pemuda No. 10 Jakarta Timur, Jakarta, Indonesia</w:t>
      </w:r>
    </w:p>
    <w:p w:rsidR="003D675C" w:rsidRPr="00F447A7" w:rsidRDefault="003D675C" w:rsidP="003D675C">
      <w:pPr>
        <w:spacing w:after="0" w:line="240" w:lineRule="auto"/>
        <w:jc w:val="center"/>
        <w:rPr>
          <w:rFonts w:ascii="Times New Roman" w:hAnsi="Times New Roman"/>
          <w:noProof/>
          <w:sz w:val="18"/>
          <w:szCs w:val="18"/>
          <w:lang w:bidi="ar-SA"/>
        </w:rPr>
      </w:pPr>
    </w:p>
    <w:p w:rsidR="003D675C" w:rsidRPr="00B94F6B" w:rsidRDefault="003D675C" w:rsidP="003D675C">
      <w:pPr>
        <w:pStyle w:val="Normal1"/>
        <w:spacing w:after="0" w:line="240" w:lineRule="auto"/>
        <w:jc w:val="center"/>
        <w:rPr>
          <w:rFonts w:ascii="Times New Roman" w:eastAsia="Times New Roman" w:hAnsi="Times New Roman" w:cs="Times New Roman"/>
          <w:i/>
          <w:color w:val="auto"/>
          <w:sz w:val="18"/>
          <w:szCs w:val="18"/>
        </w:rPr>
      </w:pPr>
      <w:r w:rsidRPr="00B94F6B">
        <w:rPr>
          <w:rFonts w:ascii="Times New Roman" w:hAnsi="Times New Roman"/>
          <w:i/>
          <w:noProof/>
          <w:sz w:val="18"/>
          <w:szCs w:val="18"/>
        </w:rPr>
        <w:t xml:space="preserve">*Corresponding author: </w:t>
      </w:r>
      <w:r w:rsidRPr="00B94F6B">
        <w:rPr>
          <w:rFonts w:ascii="Times New Roman" w:hAnsi="Times New Roman"/>
          <w:i/>
          <w:sz w:val="18"/>
          <w:szCs w:val="18"/>
        </w:rPr>
        <w:t>mudasir@ugm.ac.id</w:t>
      </w:r>
    </w:p>
    <w:p w:rsidR="003D675C" w:rsidRPr="00F447A7" w:rsidRDefault="003D675C" w:rsidP="003D675C">
      <w:pPr>
        <w:spacing w:after="0" w:line="240" w:lineRule="auto"/>
        <w:rPr>
          <w:rFonts w:ascii="Times New Roman" w:hAnsi="Times New Roman"/>
          <w:noProof/>
          <w:sz w:val="18"/>
          <w:szCs w:val="18"/>
          <w:lang w:bidi="ar-SA"/>
        </w:rPr>
      </w:pPr>
    </w:p>
    <w:p w:rsidR="003D675C" w:rsidRDefault="003D675C" w:rsidP="003D675C">
      <w:pPr>
        <w:spacing w:after="0" w:line="240" w:lineRule="auto"/>
        <w:jc w:val="center"/>
        <w:rPr>
          <w:rFonts w:ascii="Times New Roman" w:hAnsi="Times New Roman"/>
          <w:noProof/>
          <w:sz w:val="18"/>
          <w:szCs w:val="18"/>
          <w:lang w:bidi="ar-SA"/>
        </w:rPr>
      </w:pPr>
    </w:p>
    <w:p w:rsidR="003D675C" w:rsidRDefault="003D675C" w:rsidP="003D675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18 January 2017; Accepted: 22 May 2017</w:t>
      </w:r>
    </w:p>
    <w:p w:rsidR="003D675C" w:rsidRDefault="003D675C" w:rsidP="003D675C">
      <w:pPr>
        <w:spacing w:after="0" w:line="240" w:lineRule="auto"/>
        <w:jc w:val="center"/>
        <w:rPr>
          <w:rFonts w:ascii="Times New Roman" w:hAnsi="Times New Roman"/>
          <w:noProof/>
          <w:sz w:val="18"/>
          <w:szCs w:val="18"/>
          <w:lang w:bidi="ar-SA"/>
        </w:rPr>
      </w:pPr>
    </w:p>
    <w:p w:rsidR="003D675C" w:rsidRPr="00F447A7" w:rsidRDefault="003D675C" w:rsidP="003D675C">
      <w:pPr>
        <w:spacing w:after="0" w:line="240" w:lineRule="auto"/>
        <w:jc w:val="center"/>
        <w:rPr>
          <w:rFonts w:ascii="Times New Roman" w:hAnsi="Times New Roman"/>
          <w:noProof/>
          <w:sz w:val="18"/>
          <w:szCs w:val="18"/>
          <w:lang w:bidi="ar-SA"/>
        </w:rPr>
      </w:pPr>
    </w:p>
    <w:p w:rsidR="003D675C" w:rsidRPr="00F447A7" w:rsidRDefault="003D675C" w:rsidP="003D675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D675C" w:rsidRPr="007D05B7" w:rsidRDefault="003D675C" w:rsidP="003D675C">
      <w:pPr>
        <w:pStyle w:val="Normal1"/>
        <w:spacing w:after="0" w:line="240" w:lineRule="auto"/>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color w:val="auto"/>
          <w:sz w:val="18"/>
          <w:szCs w:val="18"/>
        </w:rPr>
        <w:t>An optical chemical sensor for determination of Cd(II) in aqueous solution has been developed by immobilizing 1-(2-pyri</w:t>
      </w:r>
      <w:r>
        <w:rPr>
          <w:rFonts w:ascii="Times New Roman" w:eastAsia="Times New Roman" w:hAnsi="Times New Roman" w:cs="Times New Roman"/>
          <w:color w:val="auto"/>
          <w:sz w:val="18"/>
          <w:szCs w:val="18"/>
        </w:rPr>
        <w:t>dylazo)-2-naphtol (PAN) in poly(</w:t>
      </w:r>
      <w:r w:rsidRPr="007D05B7">
        <w:rPr>
          <w:rFonts w:ascii="Times New Roman" w:eastAsia="Times New Roman" w:hAnsi="Times New Roman" w:cs="Times New Roman"/>
          <w:color w:val="auto"/>
          <w:sz w:val="18"/>
          <w:szCs w:val="18"/>
        </w:rPr>
        <w:t>methyl methacrylate</w:t>
      </w:r>
      <w:r>
        <w:rPr>
          <w:rFonts w:ascii="Times New Roman" w:eastAsia="Times New Roman" w:hAnsi="Times New Roman" w:cs="Times New Roman"/>
          <w:color w:val="auto"/>
          <w:sz w:val="18"/>
          <w:szCs w:val="18"/>
        </w:rPr>
        <w:t>)</w:t>
      </w:r>
      <w:r w:rsidRPr="007D05B7">
        <w:rPr>
          <w:rFonts w:ascii="Times New Roman" w:eastAsia="Times New Roman" w:hAnsi="Times New Roman" w:cs="Times New Roman"/>
          <w:color w:val="auto"/>
          <w:sz w:val="18"/>
          <w:szCs w:val="18"/>
        </w:rPr>
        <w:t xml:space="preserve"> (PMMA) as a matrix and 2-nitrophenyl octyl ether (NPOE) as a plasticizer. The adsorption of Cd(II) causes the color of the membrane to change from yellow to red-orange with the maximum absorbance (λ</w:t>
      </w:r>
      <w:r w:rsidRPr="007D05B7">
        <w:rPr>
          <w:rFonts w:ascii="Times New Roman" w:eastAsia="Times New Roman" w:hAnsi="Times New Roman" w:cs="Times New Roman"/>
          <w:color w:val="auto"/>
          <w:sz w:val="18"/>
          <w:szCs w:val="18"/>
          <w:vertAlign w:val="subscript"/>
        </w:rPr>
        <w:t>max</w:t>
      </w:r>
      <w:r w:rsidRPr="007D05B7">
        <w:rPr>
          <w:rFonts w:ascii="Times New Roman" w:eastAsia="Times New Roman" w:hAnsi="Times New Roman" w:cs="Times New Roman"/>
          <w:color w:val="auto"/>
          <w:sz w:val="18"/>
          <w:szCs w:val="18"/>
        </w:rPr>
        <w:t>) at 556 nm. The sensor membrane gives the best response towards Cd(II) ion at pH 8.5,  after 120 minutes of contact time, at 2 ppm Cd(II), and 2 mL solution. A linear Cd(II) calibration curve can be developed in the concentration range of 0.8</w:t>
      </w:r>
      <w:r>
        <w:rPr>
          <w:rFonts w:ascii="Times New Roman" w:eastAsia="Times New Roman" w:hAnsi="Times New Roman" w:cs="Times New Roman"/>
          <w:color w:val="auto"/>
          <w:sz w:val="18"/>
          <w:szCs w:val="18"/>
        </w:rPr>
        <w:t xml:space="preserve"> - </w:t>
      </w:r>
      <w:r w:rsidRPr="007D05B7">
        <w:rPr>
          <w:rFonts w:ascii="Times New Roman" w:eastAsia="Times New Roman" w:hAnsi="Times New Roman" w:cs="Times New Roman"/>
          <w:color w:val="auto"/>
          <w:sz w:val="18"/>
          <w:szCs w:val="18"/>
        </w:rPr>
        <w:t>1.8 ppm with R</w:t>
      </w:r>
      <w:r w:rsidRPr="007D05B7">
        <w:rPr>
          <w:rFonts w:ascii="Times New Roman" w:eastAsia="Times New Roman" w:hAnsi="Times New Roman" w:cs="Times New Roman"/>
          <w:color w:val="auto"/>
          <w:sz w:val="18"/>
          <w:szCs w:val="18"/>
          <w:vertAlign w:val="superscript"/>
        </w:rPr>
        <w:t>2</w:t>
      </w:r>
      <w:r w:rsidRPr="007D05B7">
        <w:rPr>
          <w:rFonts w:ascii="Times New Roman" w:eastAsia="Times New Roman" w:hAnsi="Times New Roman" w:cs="Times New Roman"/>
          <w:color w:val="auto"/>
          <w:sz w:val="18"/>
          <w:szCs w:val="18"/>
        </w:rPr>
        <w:t xml:space="preserve"> = 0.960. The limit of the detection and limit of quantification are 0.041 ppm and 0.126 ppm, respectively. The molar absorptivity is found to be 2.3</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x</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w:t>
      </w:r>
      <w:r w:rsidRPr="007D05B7">
        <w:rPr>
          <w:rFonts w:ascii="Times New Roman" w:eastAsia="Times New Roman" w:hAnsi="Times New Roman" w:cs="Times New Roman"/>
          <w:color w:val="auto"/>
          <w:sz w:val="18"/>
          <w:szCs w:val="18"/>
          <w:vertAlign w:val="superscript"/>
        </w:rPr>
        <w:t>5</w:t>
      </w:r>
      <w:r w:rsidRPr="007D05B7">
        <w:rPr>
          <w:rFonts w:ascii="Times New Roman" w:eastAsia="Times New Roman" w:hAnsi="Times New Roman" w:cs="Times New Roman"/>
          <w:color w:val="auto"/>
          <w:sz w:val="18"/>
          <w:szCs w:val="18"/>
        </w:rPr>
        <w:t xml:space="preserve"> L mol</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xml:space="preserve"> cm</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The proposed sensor membrane has been applied to the determination of Cd(II) in the river water with internal standard addition method. The observed percent recovery is in the range of 100.24</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w:t>
      </w:r>
      <w:r>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107.52%.</w:t>
      </w:r>
    </w:p>
    <w:p w:rsidR="003D675C" w:rsidRPr="007D05B7" w:rsidRDefault="003D675C" w:rsidP="003D675C">
      <w:pPr>
        <w:pStyle w:val="Normal1"/>
        <w:spacing w:after="0" w:line="240" w:lineRule="auto"/>
        <w:jc w:val="both"/>
        <w:rPr>
          <w:rFonts w:ascii="Times New Roman" w:eastAsia="Times New Roman" w:hAnsi="Times New Roman" w:cs="Times New Roman"/>
          <w:color w:val="auto"/>
          <w:sz w:val="18"/>
          <w:szCs w:val="18"/>
        </w:rPr>
      </w:pPr>
    </w:p>
    <w:p w:rsidR="003D675C" w:rsidRPr="007D05B7" w:rsidRDefault="003D675C" w:rsidP="003D675C">
      <w:pPr>
        <w:pStyle w:val="Normal1"/>
        <w:spacing w:after="0" w:line="240" w:lineRule="auto"/>
        <w:ind w:left="1260" w:hanging="1260"/>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b/>
          <w:color w:val="auto"/>
          <w:sz w:val="18"/>
          <w:szCs w:val="18"/>
        </w:rPr>
        <w:t>Keywords</w:t>
      </w:r>
      <w:r>
        <w:rPr>
          <w:rFonts w:ascii="Times New Roman" w:eastAsia="Times New Roman" w:hAnsi="Times New Roman" w:cs="Times New Roman"/>
          <w:color w:val="auto"/>
          <w:sz w:val="18"/>
          <w:szCs w:val="18"/>
        </w:rPr>
        <w:t>:  o</w:t>
      </w:r>
      <w:r w:rsidRPr="007D05B7">
        <w:rPr>
          <w:rFonts w:ascii="Times New Roman" w:eastAsia="Times New Roman" w:hAnsi="Times New Roman" w:cs="Times New Roman"/>
          <w:color w:val="auto"/>
          <w:sz w:val="18"/>
          <w:szCs w:val="18"/>
        </w:rPr>
        <w:t>ptical chemical sensor, 1-(2-pyridylazo)-2-</w:t>
      </w:r>
      <w:r>
        <w:rPr>
          <w:rFonts w:ascii="Times New Roman" w:eastAsia="Times New Roman" w:hAnsi="Times New Roman" w:cs="Times New Roman"/>
          <w:color w:val="auto"/>
          <w:sz w:val="18"/>
          <w:szCs w:val="18"/>
        </w:rPr>
        <w:t>naphtol, Cd(II) analysis,  poly(</w:t>
      </w:r>
      <w:r w:rsidRPr="007D05B7">
        <w:rPr>
          <w:rFonts w:ascii="Times New Roman" w:eastAsia="Times New Roman" w:hAnsi="Times New Roman" w:cs="Times New Roman"/>
          <w:color w:val="auto"/>
          <w:sz w:val="18"/>
          <w:szCs w:val="18"/>
        </w:rPr>
        <w:t>methyl methacrylate</w:t>
      </w:r>
      <w:r>
        <w:rPr>
          <w:rFonts w:ascii="Times New Roman" w:eastAsia="Times New Roman" w:hAnsi="Times New Roman" w:cs="Times New Roman"/>
          <w:color w:val="auto"/>
          <w:sz w:val="18"/>
          <w:szCs w:val="18"/>
        </w:rPr>
        <w:t>)</w:t>
      </w:r>
    </w:p>
    <w:p w:rsidR="003D675C" w:rsidRPr="00A86F9C" w:rsidRDefault="003D675C" w:rsidP="003D675C">
      <w:pPr>
        <w:pStyle w:val="Normal1"/>
        <w:spacing w:after="0" w:line="240" w:lineRule="auto"/>
        <w:jc w:val="center"/>
        <w:rPr>
          <w:rFonts w:ascii="Times New Roman" w:eastAsia="Times New Roman" w:hAnsi="Times New Roman" w:cs="Times New Roman"/>
          <w:color w:val="auto"/>
          <w:sz w:val="18"/>
          <w:szCs w:val="18"/>
        </w:rPr>
      </w:pPr>
    </w:p>
    <w:p w:rsidR="003D675C" w:rsidRPr="007D05B7" w:rsidRDefault="003D675C" w:rsidP="003D675C">
      <w:pPr>
        <w:pStyle w:val="Normal1"/>
        <w:spacing w:after="0" w:line="240" w:lineRule="auto"/>
        <w:jc w:val="center"/>
        <w:rPr>
          <w:rFonts w:ascii="Times New Roman" w:eastAsia="Times New Roman" w:hAnsi="Times New Roman" w:cs="Times New Roman"/>
          <w:b/>
          <w:noProof/>
          <w:color w:val="auto"/>
          <w:sz w:val="18"/>
          <w:szCs w:val="18"/>
          <w:lang w:val="ms-MY"/>
        </w:rPr>
      </w:pPr>
      <w:r w:rsidRPr="007D05B7">
        <w:rPr>
          <w:rFonts w:ascii="Times New Roman" w:eastAsia="Times New Roman" w:hAnsi="Times New Roman" w:cs="Times New Roman"/>
          <w:b/>
          <w:noProof/>
          <w:color w:val="auto"/>
          <w:sz w:val="18"/>
          <w:szCs w:val="18"/>
          <w:lang w:val="ms-MY"/>
        </w:rPr>
        <w:t>Abstrak</w:t>
      </w:r>
    </w:p>
    <w:p w:rsidR="003D675C" w:rsidRPr="007D05B7" w:rsidRDefault="003D675C" w:rsidP="003D675C">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noProof/>
          <w:color w:val="auto"/>
          <w:sz w:val="18"/>
          <w:szCs w:val="18"/>
          <w:lang w:val="ms-MY"/>
        </w:rPr>
        <w:t>Reagen</w:t>
      </w:r>
      <w:r>
        <w:rPr>
          <w:rFonts w:ascii="Times New Roman" w:eastAsia="Times New Roman" w:hAnsi="Times New Roman" w:cs="Times New Roman"/>
          <w:noProof/>
          <w:color w:val="auto"/>
          <w:sz w:val="18"/>
          <w:szCs w:val="18"/>
          <w:lang w:val="ms-MY"/>
        </w:rPr>
        <w:t xml:space="preserve"> 1-(2-piridilazo)2-naft</w:t>
      </w:r>
      <w:r w:rsidRPr="007D05B7">
        <w:rPr>
          <w:rFonts w:ascii="Times New Roman" w:eastAsia="Times New Roman" w:hAnsi="Times New Roman" w:cs="Times New Roman"/>
          <w:noProof/>
          <w:color w:val="auto"/>
          <w:sz w:val="18"/>
          <w:szCs w:val="18"/>
          <w:lang w:val="ms-MY"/>
        </w:rPr>
        <w:t xml:space="preserve">ol </w:t>
      </w:r>
      <w:r>
        <w:rPr>
          <w:rFonts w:ascii="Times New Roman" w:eastAsia="Times New Roman" w:hAnsi="Times New Roman" w:cs="Times New Roman"/>
          <w:noProof/>
          <w:color w:val="auto"/>
          <w:sz w:val="18"/>
          <w:szCs w:val="18"/>
          <w:lang w:val="ms-MY"/>
        </w:rPr>
        <w:t>(PAN) yang di</w:t>
      </w:r>
      <w:r w:rsidRPr="007D05B7">
        <w:rPr>
          <w:rFonts w:ascii="Times New Roman" w:eastAsia="Times New Roman" w:hAnsi="Times New Roman" w:cs="Times New Roman"/>
          <w:noProof/>
          <w:color w:val="auto"/>
          <w:sz w:val="18"/>
          <w:szCs w:val="18"/>
          <w:lang w:val="ms-MY"/>
        </w:rPr>
        <w:t xml:space="preserve">pegun dalam </w:t>
      </w:r>
      <w:r>
        <w:rPr>
          <w:rFonts w:ascii="Times New Roman" w:eastAsia="Times New Roman" w:hAnsi="Times New Roman" w:cs="Times New Roman"/>
          <w:noProof/>
          <w:color w:val="auto"/>
          <w:sz w:val="18"/>
          <w:szCs w:val="18"/>
          <w:lang w:val="ms-MY"/>
        </w:rPr>
        <w:t>poli(metil metaakrilat)</w:t>
      </w:r>
      <w:r w:rsidRPr="007D05B7">
        <w:rPr>
          <w:rFonts w:ascii="Times New Roman" w:eastAsia="Times New Roman" w:hAnsi="Times New Roman" w:cs="Times New Roman"/>
          <w:noProof/>
          <w:color w:val="auto"/>
          <w:sz w:val="18"/>
          <w:szCs w:val="18"/>
          <w:lang w:val="ms-MY"/>
        </w:rPr>
        <w:t xml:space="preserve"> (PMMA)</w:t>
      </w:r>
      <w:r>
        <w:rPr>
          <w:rFonts w:ascii="Times New Roman" w:eastAsia="Times New Roman" w:hAnsi="Times New Roman" w:cs="Times New Roman"/>
          <w:noProof/>
          <w:color w:val="auto"/>
          <w:sz w:val="18"/>
          <w:szCs w:val="18"/>
          <w:lang w:val="ms-MY"/>
        </w:rPr>
        <w:t xml:space="preserve"> dengan 2-nitrofenil oktil et</w:t>
      </w:r>
      <w:r w:rsidRPr="007D05B7">
        <w:rPr>
          <w:rFonts w:ascii="Times New Roman" w:eastAsia="Times New Roman" w:hAnsi="Times New Roman" w:cs="Times New Roman"/>
          <w:noProof/>
          <w:color w:val="auto"/>
          <w:sz w:val="18"/>
          <w:szCs w:val="18"/>
          <w:lang w:val="ms-MY"/>
        </w:rPr>
        <w:t>er (NPOE)</w:t>
      </w:r>
      <w:r>
        <w:rPr>
          <w:rFonts w:ascii="Times New Roman" w:eastAsia="Times New Roman" w:hAnsi="Times New Roman" w:cs="Times New Roman"/>
          <w:noProof/>
          <w:color w:val="auto"/>
          <w:sz w:val="18"/>
          <w:szCs w:val="18"/>
          <w:lang w:val="ms-MY"/>
        </w:rPr>
        <w:t xml:space="preserve"> sebagai pemplastik untuk sensor kimia optik bagi penentuan ion Cd(II) dalam larutan akue</w:t>
      </w:r>
      <w:r w:rsidRPr="007D05B7">
        <w:rPr>
          <w:rFonts w:ascii="Times New Roman" w:eastAsia="Times New Roman" w:hAnsi="Times New Roman" w:cs="Times New Roman"/>
          <w:noProof/>
          <w:color w:val="auto"/>
          <w:sz w:val="18"/>
          <w:szCs w:val="18"/>
          <w:lang w:val="ms-MY"/>
        </w:rPr>
        <w:t>s</w:t>
      </w:r>
      <w:r>
        <w:rPr>
          <w:rFonts w:ascii="Times New Roman" w:eastAsia="Times New Roman" w:hAnsi="Times New Roman" w:cs="Times New Roman"/>
          <w:noProof/>
          <w:color w:val="auto"/>
          <w:sz w:val="18"/>
          <w:szCs w:val="18"/>
          <w:lang w:val="ms-MY"/>
        </w:rPr>
        <w:t xml:space="preserve"> telah dibangunkan. Jerapan ion Cd(II) telah menyebabkan penukaran warna dari kuning menjadi merah-oren dengan serapan maksimum pada </w:t>
      </w:r>
      <w:r w:rsidRPr="00622D0D">
        <w:rPr>
          <w:rFonts w:ascii="Times New Roman" w:eastAsia="Times New Roman" w:hAnsi="Times New Roman" w:cs="Times New Roman"/>
          <w:color w:val="auto"/>
          <w:sz w:val="18"/>
          <w:szCs w:val="18"/>
          <w:lang w:val="ms-MY"/>
        </w:rPr>
        <w:t>(</w:t>
      </w:r>
      <w:r w:rsidRPr="007D05B7">
        <w:rPr>
          <w:rFonts w:ascii="Times New Roman" w:eastAsia="Times New Roman" w:hAnsi="Times New Roman" w:cs="Times New Roman"/>
          <w:color w:val="auto"/>
          <w:sz w:val="18"/>
          <w:szCs w:val="18"/>
        </w:rPr>
        <w:t>λ</w:t>
      </w:r>
      <w:r w:rsidRPr="00622D0D">
        <w:rPr>
          <w:rFonts w:ascii="Times New Roman" w:eastAsia="Times New Roman" w:hAnsi="Times New Roman" w:cs="Times New Roman"/>
          <w:color w:val="auto"/>
          <w:sz w:val="18"/>
          <w:szCs w:val="18"/>
          <w:vertAlign w:val="subscript"/>
          <w:lang w:val="ms-MY"/>
        </w:rPr>
        <w:t>max</w:t>
      </w:r>
      <w:r w:rsidRPr="00622D0D">
        <w:rPr>
          <w:rFonts w:ascii="Times New Roman" w:eastAsia="Times New Roman" w:hAnsi="Times New Roman" w:cs="Times New Roman"/>
          <w:color w:val="auto"/>
          <w:sz w:val="18"/>
          <w:szCs w:val="18"/>
          <w:lang w:val="ms-MY"/>
        </w:rPr>
        <w:t xml:space="preserve">) </w:t>
      </w:r>
      <w:r>
        <w:rPr>
          <w:rFonts w:ascii="Times New Roman" w:eastAsia="Times New Roman" w:hAnsi="Times New Roman" w:cs="Times New Roman"/>
          <w:color w:val="auto"/>
          <w:sz w:val="18"/>
          <w:szCs w:val="18"/>
          <w:lang w:val="ms-MY"/>
        </w:rPr>
        <w:t xml:space="preserve">iaitu </w:t>
      </w:r>
      <w:r w:rsidRPr="00622D0D">
        <w:rPr>
          <w:rFonts w:ascii="Times New Roman" w:eastAsia="Times New Roman" w:hAnsi="Times New Roman" w:cs="Times New Roman"/>
          <w:color w:val="auto"/>
          <w:sz w:val="18"/>
          <w:szCs w:val="18"/>
          <w:lang w:val="ms-MY"/>
        </w:rPr>
        <w:t>556 nm</w:t>
      </w:r>
      <w:r>
        <w:rPr>
          <w:rFonts w:ascii="Times New Roman" w:eastAsia="Times New Roman" w:hAnsi="Times New Roman" w:cs="Times New Roman"/>
          <w:noProof/>
          <w:color w:val="auto"/>
          <w:sz w:val="18"/>
          <w:szCs w:val="18"/>
          <w:lang w:val="ms-MY"/>
        </w:rPr>
        <w:t xml:space="preserve">. Membran sensor memberikan tindak balas maksimum </w:t>
      </w:r>
      <w:r w:rsidRPr="007D05B7">
        <w:rPr>
          <w:rFonts w:ascii="Times New Roman" w:eastAsia="Times New Roman" w:hAnsi="Times New Roman" w:cs="Times New Roman"/>
          <w:noProof/>
          <w:color w:val="auto"/>
          <w:sz w:val="18"/>
          <w:szCs w:val="18"/>
          <w:lang w:val="ms-MY"/>
        </w:rPr>
        <w:t>apabila dicelupkan dalam larutan Cd(II)</w:t>
      </w:r>
      <w:r w:rsidRPr="007D05B7">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pada pH</w:t>
      </w:r>
      <w:r>
        <w:rPr>
          <w:rFonts w:ascii="Times New Roman" w:eastAsia="Times New Roman" w:hAnsi="Times New Roman" w:cs="Times New Roman"/>
          <w:noProof/>
          <w:color w:val="auto"/>
          <w:sz w:val="18"/>
          <w:szCs w:val="18"/>
          <w:lang w:val="ms-MY"/>
        </w:rPr>
        <w:t xml:space="preserve"> 8.5, selepas </w:t>
      </w:r>
      <w:r w:rsidRPr="007D05B7">
        <w:rPr>
          <w:rFonts w:ascii="Times New Roman" w:eastAsia="Times New Roman" w:hAnsi="Times New Roman" w:cs="Times New Roman"/>
          <w:noProof/>
          <w:color w:val="auto"/>
          <w:sz w:val="18"/>
          <w:szCs w:val="18"/>
          <w:lang w:val="ms-MY"/>
        </w:rPr>
        <w:t>120 minit</w:t>
      </w:r>
      <w:r>
        <w:rPr>
          <w:rFonts w:ascii="Times New Roman" w:eastAsia="Times New Roman" w:hAnsi="Times New Roman" w:cs="Times New Roman"/>
          <w:noProof/>
          <w:color w:val="auto"/>
          <w:sz w:val="18"/>
          <w:szCs w:val="18"/>
          <w:lang w:val="ms-MY"/>
        </w:rPr>
        <w:t xml:space="preserve"> masa sentuhan pada kepekatan 2 ppm Cd(II) dan 2 ml isipadu larutan</w:t>
      </w:r>
      <w:r w:rsidRPr="007D05B7">
        <w:rPr>
          <w:rFonts w:ascii="Times New Roman" w:eastAsia="Times New Roman" w:hAnsi="Times New Roman" w:cs="Times New Roman"/>
          <w:noProof/>
          <w:color w:val="auto"/>
          <w:sz w:val="18"/>
          <w:szCs w:val="18"/>
          <w:lang w:val="ms-MY"/>
        </w:rPr>
        <w:t>. Berdasarkan kajian yang dijal</w:t>
      </w:r>
      <w:r>
        <w:rPr>
          <w:rFonts w:ascii="Times New Roman" w:eastAsia="Times New Roman" w:hAnsi="Times New Roman" w:cs="Times New Roman"/>
          <w:noProof/>
          <w:color w:val="auto"/>
          <w:sz w:val="18"/>
          <w:szCs w:val="18"/>
          <w:lang w:val="ms-MY"/>
        </w:rPr>
        <w:t xml:space="preserve">ankan, julat linear lengkung kalibrasi kepekatan ion Cd(II) ialah </w:t>
      </w:r>
      <w:r w:rsidRPr="007D05B7">
        <w:rPr>
          <w:rFonts w:ascii="Times New Roman" w:eastAsia="Times New Roman" w:hAnsi="Times New Roman" w:cs="Times New Roman"/>
          <w:noProof/>
          <w:color w:val="auto"/>
          <w:sz w:val="18"/>
          <w:szCs w:val="18"/>
          <w:lang w:val="ms-MY"/>
        </w:rPr>
        <w:t>0.8</w:t>
      </w:r>
      <w:r>
        <w:rPr>
          <w:rFonts w:ascii="Times New Roman" w:eastAsia="Times New Roman" w:hAnsi="Times New Roman" w:cs="Times New Roman"/>
          <w:noProof/>
          <w:color w:val="auto"/>
          <w:sz w:val="18"/>
          <w:szCs w:val="18"/>
          <w:lang w:val="ms-MY"/>
        </w:rPr>
        <w:t xml:space="preserve"> - </w:t>
      </w:r>
      <w:r w:rsidRPr="007D05B7">
        <w:rPr>
          <w:rFonts w:ascii="Times New Roman" w:eastAsia="Times New Roman" w:hAnsi="Times New Roman" w:cs="Times New Roman"/>
          <w:noProof/>
          <w:color w:val="auto"/>
          <w:sz w:val="18"/>
          <w:szCs w:val="18"/>
          <w:lang w:val="ms-MY"/>
        </w:rPr>
        <w:t xml:space="preserve">1.8 ppm dan </w:t>
      </w:r>
      <w:r>
        <w:rPr>
          <w:rFonts w:ascii="Times New Roman" w:eastAsia="Times New Roman" w:hAnsi="Times New Roman" w:cs="Times New Roman"/>
          <w:noProof/>
          <w:color w:val="auto"/>
          <w:sz w:val="18"/>
          <w:szCs w:val="18"/>
          <w:lang w:val="ms-MY"/>
        </w:rPr>
        <w:t xml:space="preserve">nilai </w:t>
      </w:r>
      <w:r w:rsidRPr="007D05B7">
        <w:rPr>
          <w:rFonts w:ascii="Times New Roman" w:eastAsia="Times New Roman" w:hAnsi="Times New Roman" w:cs="Times New Roman"/>
          <w:noProof/>
          <w:color w:val="auto"/>
          <w:sz w:val="18"/>
          <w:szCs w:val="18"/>
          <w:lang w:val="ms-MY"/>
        </w:rPr>
        <w:t>R</w:t>
      </w:r>
      <w:r w:rsidRPr="007D05B7">
        <w:rPr>
          <w:rFonts w:ascii="Times New Roman" w:eastAsia="Times New Roman" w:hAnsi="Times New Roman" w:cs="Times New Roman"/>
          <w:noProof/>
          <w:color w:val="auto"/>
          <w:sz w:val="18"/>
          <w:szCs w:val="18"/>
          <w:vertAlign w:val="superscript"/>
          <w:lang w:val="ms-MY"/>
        </w:rPr>
        <w:t>2</w:t>
      </w:r>
      <w:r w:rsidRPr="007D05B7">
        <w:rPr>
          <w:rFonts w:ascii="Times New Roman" w:eastAsia="Times New Roman" w:hAnsi="Times New Roman" w:cs="Times New Roman"/>
          <w:noProof/>
          <w:color w:val="auto"/>
          <w:sz w:val="18"/>
          <w:szCs w:val="18"/>
          <w:lang w:val="ms-MY"/>
        </w:rPr>
        <w:t xml:space="preserve"> = 0.960</w:t>
      </w:r>
      <w:r>
        <w:rPr>
          <w:rFonts w:ascii="Times New Roman" w:eastAsia="Times New Roman" w:hAnsi="Times New Roman" w:cs="Times New Roman"/>
          <w:noProof/>
          <w:color w:val="auto"/>
          <w:sz w:val="18"/>
          <w:szCs w:val="18"/>
          <w:lang w:val="ms-MY"/>
        </w:rPr>
        <w:t xml:space="preserve">. Had </w:t>
      </w:r>
      <w:r w:rsidRPr="007D05B7">
        <w:rPr>
          <w:rFonts w:ascii="Times New Roman" w:eastAsia="Times New Roman" w:hAnsi="Times New Roman" w:cs="Times New Roman"/>
          <w:noProof/>
          <w:color w:val="auto"/>
          <w:sz w:val="18"/>
          <w:szCs w:val="18"/>
          <w:lang w:val="ms-MY"/>
        </w:rPr>
        <w:t xml:space="preserve">pengesanan </w:t>
      </w:r>
      <w:r>
        <w:rPr>
          <w:rFonts w:ascii="Times New Roman" w:eastAsia="Times New Roman" w:hAnsi="Times New Roman" w:cs="Times New Roman"/>
          <w:noProof/>
          <w:color w:val="auto"/>
          <w:sz w:val="18"/>
          <w:szCs w:val="18"/>
          <w:lang w:val="ms-MY"/>
        </w:rPr>
        <w:t xml:space="preserve">dan pengkuantitian </w:t>
      </w:r>
      <w:r w:rsidRPr="007D05B7">
        <w:rPr>
          <w:rFonts w:ascii="Times New Roman" w:eastAsia="Times New Roman" w:hAnsi="Times New Roman" w:cs="Times New Roman"/>
          <w:noProof/>
          <w:color w:val="auto"/>
          <w:sz w:val="18"/>
          <w:szCs w:val="18"/>
          <w:lang w:val="ms-MY"/>
        </w:rPr>
        <w:t>yang diperoleh</w:t>
      </w:r>
      <w:r>
        <w:rPr>
          <w:rFonts w:ascii="Times New Roman" w:eastAsia="Times New Roman" w:hAnsi="Times New Roman" w:cs="Times New Roman"/>
          <w:noProof/>
          <w:color w:val="auto"/>
          <w:sz w:val="18"/>
          <w:szCs w:val="18"/>
          <w:lang w:val="ms-MY"/>
        </w:rPr>
        <w:t xml:space="preserve">i masing – masing ialah 0.041 ppm dan 0.126 ppm. Daya penyerapan </w:t>
      </w:r>
      <w:r w:rsidRPr="007D05B7">
        <w:rPr>
          <w:rFonts w:ascii="Times New Roman" w:eastAsia="Times New Roman" w:hAnsi="Times New Roman" w:cs="Times New Roman"/>
          <w:noProof/>
          <w:color w:val="auto"/>
          <w:sz w:val="18"/>
          <w:szCs w:val="18"/>
          <w:lang w:val="ms-MY"/>
        </w:rPr>
        <w:t xml:space="preserve">molar </w:t>
      </w:r>
      <w:r>
        <w:rPr>
          <w:rFonts w:ascii="Times New Roman" w:eastAsia="Times New Roman" w:hAnsi="Times New Roman" w:cs="Times New Roman"/>
          <w:noProof/>
          <w:color w:val="auto"/>
          <w:sz w:val="18"/>
          <w:szCs w:val="18"/>
          <w:lang w:val="ms-MY"/>
        </w:rPr>
        <w:t xml:space="preserve">dikira pada </w:t>
      </w:r>
      <w:r w:rsidRPr="007D05B7">
        <w:rPr>
          <w:rFonts w:ascii="Times New Roman" w:eastAsia="Times New Roman" w:hAnsi="Times New Roman" w:cs="Times New Roman"/>
          <w:noProof/>
          <w:color w:val="auto"/>
          <w:sz w:val="18"/>
          <w:szCs w:val="18"/>
          <w:lang w:val="ms-MY"/>
        </w:rPr>
        <w:t>2.3</w:t>
      </w:r>
      <w:r>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x</w:t>
      </w:r>
      <w:r>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10</w:t>
      </w:r>
      <w:r w:rsidRPr="007D05B7">
        <w:rPr>
          <w:rFonts w:ascii="Times New Roman" w:eastAsia="Times New Roman" w:hAnsi="Times New Roman" w:cs="Times New Roman"/>
          <w:noProof/>
          <w:color w:val="auto"/>
          <w:sz w:val="18"/>
          <w:szCs w:val="18"/>
          <w:vertAlign w:val="superscript"/>
          <w:lang w:val="ms-MY"/>
        </w:rPr>
        <w:t>5</w:t>
      </w:r>
      <w:r w:rsidRPr="007D05B7">
        <w:rPr>
          <w:rFonts w:ascii="Times New Roman" w:eastAsia="Times New Roman" w:hAnsi="Times New Roman" w:cs="Times New Roman"/>
          <w:noProof/>
          <w:color w:val="auto"/>
          <w:sz w:val="18"/>
          <w:szCs w:val="18"/>
          <w:lang w:val="ms-MY"/>
        </w:rPr>
        <w:t xml:space="preserve"> L mol</w:t>
      </w:r>
      <w:r w:rsidRPr="007D05B7">
        <w:rPr>
          <w:rFonts w:ascii="Times New Roman" w:eastAsia="Times New Roman" w:hAnsi="Times New Roman" w:cs="Times New Roman"/>
          <w:noProof/>
          <w:color w:val="auto"/>
          <w:sz w:val="18"/>
          <w:szCs w:val="18"/>
          <w:vertAlign w:val="superscript"/>
          <w:lang w:val="ms-MY"/>
        </w:rPr>
        <w:t>-1</w:t>
      </w:r>
      <w:r>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cm</w:t>
      </w:r>
      <w:r w:rsidRPr="007D05B7">
        <w:rPr>
          <w:rFonts w:ascii="Times New Roman" w:eastAsia="Times New Roman" w:hAnsi="Times New Roman" w:cs="Times New Roman"/>
          <w:noProof/>
          <w:color w:val="auto"/>
          <w:sz w:val="18"/>
          <w:szCs w:val="18"/>
          <w:vertAlign w:val="superscript"/>
          <w:lang w:val="ms-MY"/>
        </w:rPr>
        <w:t>-1</w:t>
      </w:r>
      <w:r>
        <w:rPr>
          <w:rFonts w:ascii="Times New Roman" w:eastAsia="Times New Roman" w:hAnsi="Times New Roman" w:cs="Times New Roman"/>
          <w:noProof/>
          <w:color w:val="auto"/>
          <w:sz w:val="18"/>
          <w:szCs w:val="18"/>
          <w:lang w:val="ms-MY"/>
        </w:rPr>
        <w:t xml:space="preserve">. Membran sensor </w:t>
      </w:r>
      <w:r w:rsidRPr="007D05B7">
        <w:rPr>
          <w:rFonts w:ascii="Times New Roman" w:eastAsia="Times New Roman" w:hAnsi="Times New Roman" w:cs="Times New Roman"/>
          <w:noProof/>
          <w:color w:val="auto"/>
          <w:sz w:val="18"/>
          <w:szCs w:val="18"/>
          <w:lang w:val="ms-MY"/>
        </w:rPr>
        <w:t>ini telah dikaji untuk menentukan kepekatan Cd(II</w:t>
      </w:r>
      <w:r>
        <w:rPr>
          <w:rFonts w:ascii="Times New Roman" w:eastAsia="Times New Roman" w:hAnsi="Times New Roman" w:cs="Times New Roman"/>
          <w:noProof/>
          <w:color w:val="auto"/>
          <w:sz w:val="18"/>
          <w:szCs w:val="18"/>
          <w:lang w:val="ms-MY"/>
        </w:rPr>
        <w:t>) dalam air sungai yang dipaku kaesah larutan piawai dalam. Ia telah menghasilkan pemulihan semula</w:t>
      </w:r>
      <w:r w:rsidRPr="007D05B7">
        <w:rPr>
          <w:rFonts w:ascii="Times New Roman" w:eastAsia="Times New Roman" w:hAnsi="Times New Roman" w:cs="Times New Roman"/>
          <w:noProof/>
          <w:color w:val="auto"/>
          <w:sz w:val="18"/>
          <w:szCs w:val="18"/>
          <w:lang w:val="ms-MY"/>
        </w:rPr>
        <w:t xml:space="preserve"> pada nilai 100.24</w:t>
      </w:r>
      <w:r>
        <w:rPr>
          <w:rFonts w:ascii="Times New Roman" w:eastAsia="Times New Roman" w:hAnsi="Times New Roman" w:cs="Times New Roman"/>
          <w:noProof/>
          <w:color w:val="auto"/>
          <w:sz w:val="18"/>
          <w:szCs w:val="18"/>
          <w:lang w:val="ms-MY"/>
        </w:rPr>
        <w:t xml:space="preserve"> – </w:t>
      </w:r>
      <w:r w:rsidRPr="007D05B7">
        <w:rPr>
          <w:rFonts w:ascii="Times New Roman" w:eastAsia="Times New Roman" w:hAnsi="Times New Roman" w:cs="Times New Roman"/>
          <w:noProof/>
          <w:color w:val="auto"/>
          <w:sz w:val="18"/>
          <w:szCs w:val="18"/>
          <w:lang w:val="ms-MY"/>
        </w:rPr>
        <w:t>107.52%.</w:t>
      </w:r>
    </w:p>
    <w:p w:rsidR="003D675C" w:rsidRPr="007D05B7" w:rsidRDefault="003D675C" w:rsidP="003D675C">
      <w:pPr>
        <w:pStyle w:val="Normal1"/>
        <w:spacing w:after="0" w:line="240" w:lineRule="auto"/>
        <w:jc w:val="both"/>
        <w:rPr>
          <w:rFonts w:ascii="Times New Roman" w:eastAsia="Times New Roman" w:hAnsi="Times New Roman" w:cs="Times New Roman"/>
          <w:noProof/>
          <w:color w:val="auto"/>
          <w:sz w:val="18"/>
          <w:szCs w:val="18"/>
          <w:lang w:val="ms-MY"/>
        </w:rPr>
      </w:pPr>
    </w:p>
    <w:p w:rsidR="00FB7D09" w:rsidRDefault="003D675C" w:rsidP="003D675C">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b/>
          <w:noProof/>
          <w:color w:val="auto"/>
          <w:sz w:val="18"/>
          <w:szCs w:val="18"/>
          <w:lang w:val="ms-MY"/>
        </w:rPr>
        <w:t>Kata kunci</w:t>
      </w:r>
      <w:r w:rsidRPr="007D05B7">
        <w:rPr>
          <w:rFonts w:ascii="Times New Roman" w:eastAsia="Times New Roman" w:hAnsi="Times New Roman" w:cs="Times New Roman"/>
          <w:noProof/>
          <w:color w:val="auto"/>
          <w:sz w:val="18"/>
          <w:szCs w:val="18"/>
          <w:lang w:val="ms-MY"/>
        </w:rPr>
        <w:t>: Sensor kimia optik, 1-(2-piridilazo)2</w:t>
      </w:r>
      <w:r>
        <w:rPr>
          <w:rFonts w:ascii="Times New Roman" w:eastAsia="Times New Roman" w:hAnsi="Times New Roman" w:cs="Times New Roman"/>
          <w:noProof/>
          <w:color w:val="auto"/>
          <w:sz w:val="18"/>
          <w:szCs w:val="18"/>
          <w:lang w:val="ms-MY"/>
        </w:rPr>
        <w:t>-naftol, analisis Cd(II), poli(</w:t>
      </w:r>
      <w:r w:rsidRPr="007D05B7">
        <w:rPr>
          <w:rFonts w:ascii="Times New Roman" w:eastAsia="Times New Roman" w:hAnsi="Times New Roman" w:cs="Times New Roman"/>
          <w:noProof/>
          <w:color w:val="auto"/>
          <w:sz w:val="18"/>
          <w:szCs w:val="18"/>
          <w:lang w:val="ms-MY"/>
        </w:rPr>
        <w:t>metil meta</w:t>
      </w:r>
      <w:r>
        <w:rPr>
          <w:rFonts w:ascii="Times New Roman" w:eastAsia="Times New Roman" w:hAnsi="Times New Roman" w:cs="Times New Roman"/>
          <w:noProof/>
          <w:color w:val="auto"/>
          <w:sz w:val="18"/>
          <w:szCs w:val="18"/>
          <w:lang w:val="ms-MY"/>
        </w:rPr>
        <w:t>akrilat)</w:t>
      </w:r>
    </w:p>
    <w:p w:rsidR="003D675C" w:rsidRDefault="003D675C" w:rsidP="003D675C">
      <w:pPr>
        <w:pStyle w:val="Normal1"/>
        <w:spacing w:after="0" w:line="240" w:lineRule="auto"/>
        <w:jc w:val="both"/>
        <w:rPr>
          <w:rFonts w:ascii="Times New Roman" w:eastAsia="Times New Roman" w:hAnsi="Times New Roman" w:cs="Times New Roman"/>
          <w:noProof/>
          <w:color w:val="auto"/>
          <w:sz w:val="18"/>
          <w:szCs w:val="18"/>
          <w:lang w:val="ms-MY"/>
        </w:rPr>
      </w:pPr>
    </w:p>
    <w:p w:rsidR="003D675C" w:rsidRPr="00F447A7" w:rsidRDefault="003D675C" w:rsidP="003D675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Mirzaei, M. and Pili, H. B. (2015). Potentiometric determination of cadmium using coated platinum and PVC </w:t>
      </w:r>
      <w:r w:rsidRPr="00A86F9C">
        <w:rPr>
          <w:rFonts w:ascii="Times New Roman" w:eastAsia="Times New Roman" w:hAnsi="Times New Roman" w:cs="Times New Roman"/>
          <w:color w:val="auto"/>
          <w:sz w:val="20"/>
          <w:szCs w:val="20"/>
        </w:rPr>
        <w:lastRenderedPageBreak/>
        <w:t xml:space="preserve">membrane sensors based on N, N′-bis (salicylaldehyde) phenylenediamine (salophen). </w:t>
      </w:r>
      <w:r w:rsidRPr="00A86F9C">
        <w:rPr>
          <w:rFonts w:ascii="Times New Roman" w:eastAsia="Times New Roman" w:hAnsi="Times New Roman" w:cs="Times New Roman"/>
          <w:i/>
          <w:color w:val="auto"/>
          <w:sz w:val="20"/>
          <w:szCs w:val="20"/>
        </w:rPr>
        <w:t>Journal of Analytical Chemistry</w:t>
      </w:r>
      <w:r w:rsidRPr="00A86F9C">
        <w:rPr>
          <w:rFonts w:ascii="Times New Roman" w:eastAsia="Times New Roman" w:hAnsi="Times New Roman" w:cs="Times New Roman"/>
          <w:color w:val="auto"/>
          <w:sz w:val="20"/>
          <w:szCs w:val="20"/>
        </w:rPr>
        <w:t>, 70 (6): 731</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737.</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Manahan, S. and Manahan, S. E. (2009). Environmental Chemistry, Ninth Edition. CRC Press, London: pp. 200</w:t>
      </w:r>
      <w:r>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 xml:space="preserve">239. </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van der Perk, M. (2006). Soil and water contamination: from molecular to catchment scale. CRC Press, London: pp. 125</w:t>
      </w:r>
      <w:r>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137.</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 xml:space="preserve">Urek, Š. K., Frančič, N., Turel, M. and Lobnik, A. (2013). Sensing heavy metals using mesoporous-based optical chemical sensors. </w:t>
      </w:r>
      <w:r w:rsidRPr="00A735EB">
        <w:rPr>
          <w:rFonts w:ascii="Times New Roman" w:eastAsia="Times New Roman" w:hAnsi="Times New Roman" w:cs="Times New Roman"/>
          <w:i/>
          <w:color w:val="auto"/>
          <w:sz w:val="20"/>
          <w:szCs w:val="20"/>
        </w:rPr>
        <w:t>Journal of Nanomaterials</w:t>
      </w:r>
      <w:r>
        <w:rPr>
          <w:rFonts w:ascii="Times New Roman" w:eastAsia="Times New Roman" w:hAnsi="Times New Roman" w:cs="Times New Roman"/>
          <w:color w:val="auto"/>
          <w:sz w:val="20"/>
          <w:szCs w:val="20"/>
        </w:rPr>
        <w:t xml:space="preserve">, 8: 1 – </w:t>
      </w:r>
      <w:r w:rsidRPr="008C2575">
        <w:rPr>
          <w:rFonts w:ascii="Times New Roman" w:eastAsia="Times New Roman" w:hAnsi="Times New Roman" w:cs="Times New Roman"/>
          <w:color w:val="auto"/>
          <w:sz w:val="20"/>
          <w:szCs w:val="20"/>
        </w:rPr>
        <w:t>13.</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da Silva, M. C. H., da Silva, L. H. M. and Paggioli, F. J. (2005). A novel micellar medium using triblock copolymer for cobalt determination. </w:t>
      </w:r>
      <w:r w:rsidRPr="008C2575">
        <w:rPr>
          <w:rFonts w:ascii="Times New Roman" w:eastAsia="Times New Roman" w:hAnsi="Times New Roman" w:cs="Times New Roman"/>
          <w:i/>
          <w:color w:val="auto"/>
          <w:sz w:val="20"/>
          <w:szCs w:val="20"/>
        </w:rPr>
        <w:t xml:space="preserve">Analytical Sciences, </w:t>
      </w:r>
      <w:r w:rsidRPr="008C2575">
        <w:rPr>
          <w:rFonts w:ascii="Times New Roman" w:eastAsia="Times New Roman" w:hAnsi="Times New Roman" w:cs="Times New Roman"/>
          <w:color w:val="auto"/>
          <w:sz w:val="20"/>
          <w:szCs w:val="20"/>
        </w:rPr>
        <w:t>21 (8): 933</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937. </w:t>
      </w:r>
    </w:p>
    <w:p w:rsidR="003D675C" w:rsidRP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Ensafi, A. A., and Shiraz, A. Z. (2008). The combination of solid phase extraction and flame atomic absorption spectrometry for trace analysis of cadmium. </w:t>
      </w:r>
      <w:r w:rsidRPr="008C2575">
        <w:rPr>
          <w:rFonts w:ascii="Times New Roman" w:eastAsia="Times New Roman" w:hAnsi="Times New Roman" w:cs="Times New Roman"/>
          <w:i/>
          <w:color w:val="auto"/>
          <w:sz w:val="20"/>
          <w:szCs w:val="20"/>
        </w:rPr>
        <w:t>Brazilian Journal of Analytical Chemistry</w:t>
      </w:r>
      <w:r w:rsidRPr="008C2575">
        <w:rPr>
          <w:rFonts w:ascii="Times New Roman" w:eastAsia="Times New Roman" w:hAnsi="Times New Roman" w:cs="Times New Roman"/>
          <w:color w:val="auto"/>
          <w:sz w:val="20"/>
          <w:szCs w:val="20"/>
        </w:rPr>
        <w:t>, 19 (1): 11–17.</w:t>
      </w:r>
    </w:p>
    <w:p w:rsidR="003D675C" w:rsidRPr="003A1D00"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Manahan, S. E. (2006). Green chemistry and the ten commandments of sustainability. 2</w:t>
      </w:r>
      <w:r w:rsidRPr="008C2575">
        <w:rPr>
          <w:rFonts w:ascii="Times New Roman" w:eastAsia="Times New Roman" w:hAnsi="Times New Roman" w:cs="Times New Roman"/>
          <w:color w:val="auto"/>
          <w:sz w:val="20"/>
          <w:szCs w:val="20"/>
          <w:vertAlign w:val="superscript"/>
        </w:rPr>
        <w:t>nd</w:t>
      </w:r>
      <w:r>
        <w:rPr>
          <w:rFonts w:ascii="Times New Roman" w:eastAsia="Times New Roman" w:hAnsi="Times New Roman" w:cs="Times New Roman"/>
          <w:color w:val="auto"/>
          <w:sz w:val="20"/>
          <w:szCs w:val="20"/>
        </w:rPr>
        <w:t xml:space="preserve"> edition</w:t>
      </w:r>
      <w:r w:rsidRPr="008C2575">
        <w:rPr>
          <w:rFonts w:ascii="Times New Roman" w:eastAsia="Times New Roman" w:hAnsi="Times New Roman" w:cs="Times New Roman"/>
          <w:color w:val="auto"/>
          <w:sz w:val="20"/>
          <w:szCs w:val="20"/>
        </w:rPr>
        <w:t>.  ChemChar Research, Inc, Columbia: pp.159</w:t>
      </w:r>
      <w:r>
        <w:rPr>
          <w:rFonts w:ascii="Times New Roman" w:eastAsia="Times New Roman" w:hAnsi="Times New Roman" w:cs="Times New Roman"/>
          <w:color w:val="auto"/>
          <w:sz w:val="20"/>
          <w:szCs w:val="20"/>
        </w:rPr>
        <w:t xml:space="preserve"> – </w:t>
      </w:r>
      <w:r w:rsidRPr="008C2575">
        <w:rPr>
          <w:rFonts w:ascii="Times New Roman" w:eastAsia="Times New Roman" w:hAnsi="Times New Roman" w:cs="Times New Roman"/>
          <w:color w:val="auto"/>
          <w:sz w:val="20"/>
          <w:szCs w:val="20"/>
        </w:rPr>
        <w:t xml:space="preserve">176.  </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Koel, M., and Kaljurand, M. (2006). Application of the principles of green chemistry in analytical </w:t>
      </w:r>
      <w:r>
        <w:rPr>
          <w:rFonts w:ascii="Times New Roman" w:eastAsia="Times New Roman" w:hAnsi="Times New Roman" w:cs="Times New Roman"/>
          <w:color w:val="auto"/>
          <w:sz w:val="20"/>
          <w:szCs w:val="20"/>
        </w:rPr>
        <w:t>c</w:t>
      </w:r>
      <w:r w:rsidRPr="008C2575">
        <w:rPr>
          <w:rFonts w:ascii="Times New Roman" w:eastAsia="Times New Roman" w:hAnsi="Times New Roman" w:cs="Times New Roman"/>
          <w:color w:val="auto"/>
          <w:sz w:val="20"/>
          <w:szCs w:val="20"/>
        </w:rPr>
        <w:t xml:space="preserve">hemistry. </w:t>
      </w:r>
      <w:r w:rsidRPr="008C2575">
        <w:rPr>
          <w:rFonts w:ascii="Times New Roman" w:eastAsia="Times New Roman" w:hAnsi="Times New Roman" w:cs="Times New Roman"/>
          <w:i/>
          <w:color w:val="auto"/>
          <w:sz w:val="20"/>
          <w:szCs w:val="20"/>
        </w:rPr>
        <w:t>Pure and Applied Chemistry</w:t>
      </w:r>
      <w:r>
        <w:rPr>
          <w:rFonts w:ascii="Times New Roman" w:eastAsia="Times New Roman" w:hAnsi="Times New Roman" w:cs="Times New Roman"/>
          <w:color w:val="auto"/>
          <w:sz w:val="20"/>
          <w:szCs w:val="20"/>
        </w:rPr>
        <w:t>, 78</w:t>
      </w:r>
      <w:r w:rsidRPr="008C2575">
        <w:rPr>
          <w:rFonts w:ascii="Times New Roman" w:eastAsia="Times New Roman" w:hAnsi="Times New Roman" w:cs="Times New Roman"/>
          <w:color w:val="auto"/>
          <w:sz w:val="20"/>
          <w:szCs w:val="20"/>
        </w:rPr>
        <w:t>(11): 1993</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2002.</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Tobiszewski, M., Mechlińska, A. and Namieśnik, J.</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(2010). Green </w:t>
      </w:r>
      <w:r>
        <w:rPr>
          <w:rFonts w:ascii="Times New Roman" w:eastAsia="Times New Roman" w:hAnsi="Times New Roman" w:cs="Times New Roman"/>
          <w:color w:val="auto"/>
          <w:sz w:val="20"/>
          <w:szCs w:val="20"/>
        </w:rPr>
        <w:t xml:space="preserve">analytical chemistry – </w:t>
      </w:r>
      <w:r w:rsidRPr="008C2575">
        <w:rPr>
          <w:rFonts w:ascii="Times New Roman" w:eastAsia="Times New Roman" w:hAnsi="Times New Roman" w:cs="Times New Roman"/>
          <w:color w:val="auto"/>
          <w:sz w:val="20"/>
          <w:szCs w:val="20"/>
        </w:rPr>
        <w:t xml:space="preserve">theory and practice. </w:t>
      </w:r>
      <w:r w:rsidRPr="008C2575">
        <w:rPr>
          <w:rFonts w:ascii="Times New Roman" w:eastAsia="Times New Roman" w:hAnsi="Times New Roman" w:cs="Times New Roman"/>
          <w:i/>
          <w:color w:val="auto"/>
          <w:sz w:val="20"/>
          <w:szCs w:val="20"/>
        </w:rPr>
        <w:t>Chemical Society Reviews</w:t>
      </w:r>
      <w:r>
        <w:rPr>
          <w:rFonts w:ascii="Times New Roman" w:eastAsia="Times New Roman" w:hAnsi="Times New Roman" w:cs="Times New Roman"/>
          <w:color w:val="auto"/>
          <w:sz w:val="20"/>
          <w:szCs w:val="20"/>
        </w:rPr>
        <w:t>, 39</w:t>
      </w:r>
      <w:r w:rsidRPr="008C2575">
        <w:rPr>
          <w:rFonts w:ascii="Times New Roman" w:eastAsia="Times New Roman" w:hAnsi="Times New Roman" w:cs="Times New Roman"/>
          <w:color w:val="auto"/>
          <w:sz w:val="20"/>
          <w:szCs w:val="20"/>
        </w:rPr>
        <w:t>(8): 2869</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2878.</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Wardencki, W. and Namiesnik, J. (2002). Some remarks on gas chromatographic challenges in the context of green analytical chemistry. </w:t>
      </w:r>
      <w:r w:rsidRPr="008C2575">
        <w:rPr>
          <w:rFonts w:ascii="Times New Roman" w:eastAsia="Times New Roman" w:hAnsi="Times New Roman" w:cs="Times New Roman"/>
          <w:i/>
          <w:color w:val="auto"/>
          <w:sz w:val="20"/>
          <w:szCs w:val="20"/>
        </w:rPr>
        <w:t>Polish Journal of Environmental Studies</w:t>
      </w:r>
      <w:r>
        <w:rPr>
          <w:rFonts w:ascii="Times New Roman" w:eastAsia="Times New Roman" w:hAnsi="Times New Roman" w:cs="Times New Roman"/>
          <w:color w:val="auto"/>
          <w:sz w:val="20"/>
          <w:szCs w:val="20"/>
        </w:rPr>
        <w:t>, 11</w:t>
      </w:r>
      <w:r w:rsidRPr="008C2575">
        <w:rPr>
          <w:rFonts w:ascii="Times New Roman" w:eastAsia="Times New Roman" w:hAnsi="Times New Roman" w:cs="Times New Roman"/>
          <w:color w:val="auto"/>
          <w:sz w:val="20"/>
          <w:szCs w:val="20"/>
        </w:rPr>
        <w:t>(2): 185</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187.</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Tharakeswar, Y., Kalyan, Y., Gangadhar, B., Kumar, K. S. and Naidu, G. R. (2012). Optical chemical </w:t>
      </w:r>
      <w:r>
        <w:rPr>
          <w:rFonts w:ascii="Times New Roman" w:eastAsia="Times New Roman" w:hAnsi="Times New Roman" w:cs="Times New Roman"/>
          <w:color w:val="auto"/>
          <w:sz w:val="20"/>
          <w:szCs w:val="20"/>
        </w:rPr>
        <w:t>sensor for screening cadmium (II</w:t>
      </w:r>
      <w:r w:rsidRPr="008C2575">
        <w:rPr>
          <w:rFonts w:ascii="Times New Roman" w:eastAsia="Times New Roman" w:hAnsi="Times New Roman" w:cs="Times New Roman"/>
          <w:color w:val="auto"/>
          <w:sz w:val="20"/>
          <w:szCs w:val="20"/>
        </w:rPr>
        <w:t xml:space="preserve">) in natural waters. </w:t>
      </w:r>
      <w:r w:rsidRPr="008C2575">
        <w:rPr>
          <w:rFonts w:ascii="Times New Roman" w:eastAsia="Times New Roman" w:hAnsi="Times New Roman" w:cs="Times New Roman"/>
          <w:i/>
          <w:color w:val="auto"/>
          <w:sz w:val="20"/>
          <w:szCs w:val="20"/>
        </w:rPr>
        <w:t>Journal of Sensor Technology</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 68</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74. </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Ensafi, A. A., and Isfahani, Z. N. (2011). A simple optical sensor for cadmium ions assay in water samples using spectrophotometry. </w:t>
      </w:r>
      <w:r w:rsidRPr="008C2575">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66</w:t>
      </w:r>
      <w:r w:rsidRPr="008C2575">
        <w:rPr>
          <w:rFonts w:ascii="Times New Roman" w:eastAsia="Times New Roman" w:hAnsi="Times New Roman" w:cs="Times New Roman"/>
          <w:color w:val="auto"/>
          <w:sz w:val="20"/>
          <w:szCs w:val="20"/>
        </w:rPr>
        <w:t>(2): 151</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157.</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Tavallali, H. and Kazempourfard, F. (2009). Determination of cadmium ions by designing an optode based on immobilization of dithizone on a triacetylecelluose membrane in polluted soil and water </w:t>
      </w:r>
      <w:r>
        <w:rPr>
          <w:rFonts w:ascii="Times New Roman" w:eastAsia="Times New Roman" w:hAnsi="Times New Roman" w:cs="Times New Roman"/>
          <w:color w:val="auto"/>
          <w:sz w:val="20"/>
          <w:szCs w:val="20"/>
        </w:rPr>
        <w:t>s</w:t>
      </w:r>
      <w:r w:rsidRPr="00B62FD6">
        <w:rPr>
          <w:rFonts w:ascii="Times New Roman" w:eastAsia="Times New Roman" w:hAnsi="Times New Roman" w:cs="Times New Roman"/>
          <w:color w:val="auto"/>
          <w:sz w:val="20"/>
          <w:szCs w:val="20"/>
        </w:rPr>
        <w:t xml:space="preserve">amples. </w:t>
      </w:r>
      <w:r w:rsidRPr="00B62FD6">
        <w:rPr>
          <w:rFonts w:ascii="Times New Roman" w:eastAsia="Times New Roman" w:hAnsi="Times New Roman" w:cs="Times New Roman"/>
          <w:i/>
          <w:color w:val="auto"/>
          <w:sz w:val="20"/>
          <w:szCs w:val="20"/>
        </w:rPr>
        <w:t>Journal of the Korean Chemical Society</w:t>
      </w:r>
      <w:r>
        <w:rPr>
          <w:rFonts w:ascii="Times New Roman" w:eastAsia="Times New Roman" w:hAnsi="Times New Roman" w:cs="Times New Roman"/>
          <w:color w:val="auto"/>
          <w:sz w:val="20"/>
          <w:szCs w:val="20"/>
        </w:rPr>
        <w:t>, 53</w:t>
      </w:r>
      <w:r w:rsidRPr="00B62FD6">
        <w:rPr>
          <w:rFonts w:ascii="Times New Roman" w:eastAsia="Times New Roman" w:hAnsi="Times New Roman" w:cs="Times New Roman"/>
          <w:color w:val="auto"/>
          <w:sz w:val="20"/>
          <w:szCs w:val="20"/>
        </w:rPr>
        <w:t>(2): 144</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151.</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G</w:t>
      </w:r>
      <w:r>
        <w:rPr>
          <w:rFonts w:ascii="Times New Roman" w:eastAsia="Times New Roman" w:hAnsi="Times New Roman" w:cs="Times New Roman"/>
          <w:color w:val="auto"/>
          <w:sz w:val="20"/>
          <w:szCs w:val="20"/>
        </w:rPr>
        <w:t xml:space="preserve">avrilenko, N. A. </w:t>
      </w:r>
      <w:r w:rsidRPr="00B62FD6">
        <w:rPr>
          <w:rFonts w:ascii="Times New Roman" w:eastAsia="Times New Roman" w:hAnsi="Times New Roman" w:cs="Times New Roman"/>
          <w:color w:val="auto"/>
          <w:sz w:val="20"/>
          <w:szCs w:val="20"/>
        </w:rPr>
        <w:t xml:space="preserve">and Saranchina, N. V. (2009). Analytical properties of 1-(2-pyridylazo)-2-naphthol immobilized on a polymethacrylate matrix.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64</w:t>
      </w:r>
      <w:r w:rsidRPr="00B62FD6">
        <w:rPr>
          <w:rFonts w:ascii="Times New Roman" w:eastAsia="Times New Roman" w:hAnsi="Times New Roman" w:cs="Times New Roman"/>
          <w:color w:val="auto"/>
          <w:sz w:val="20"/>
          <w:szCs w:val="20"/>
        </w:rPr>
        <w:t>(3): 226</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230.</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Gavrilenko, N A, Saranchina, N. V. and Gavrilenko, M. A. (2015). A colorimetric sensor based on a polymethacrylate matrix with immobilized 1-(2-pyridylazo)-2-naphthol for the determination of </w:t>
      </w:r>
      <w:r>
        <w:rPr>
          <w:rFonts w:ascii="Times New Roman" w:eastAsia="Times New Roman" w:hAnsi="Times New Roman" w:cs="Times New Roman"/>
          <w:color w:val="auto"/>
          <w:sz w:val="20"/>
          <w:szCs w:val="20"/>
        </w:rPr>
        <w:t>c</w:t>
      </w:r>
      <w:r w:rsidRPr="00B62FD6">
        <w:rPr>
          <w:rFonts w:ascii="Times New Roman" w:eastAsia="Times New Roman" w:hAnsi="Times New Roman" w:cs="Times New Roman"/>
          <w:color w:val="auto"/>
          <w:sz w:val="20"/>
          <w:szCs w:val="20"/>
        </w:rPr>
        <w:t xml:space="preserve">obalt.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70</w:t>
      </w:r>
      <w:r w:rsidRPr="00B62FD6">
        <w:rPr>
          <w:rFonts w:ascii="Times New Roman" w:eastAsia="Times New Roman" w:hAnsi="Times New Roman" w:cs="Times New Roman"/>
          <w:color w:val="auto"/>
          <w:sz w:val="20"/>
          <w:szCs w:val="20"/>
        </w:rPr>
        <w:t>(12): 1475</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1479.</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Ensafi, A. A and Fouladgar, M. (2014). A new sensitive optical bulk test-system for thallium based on pyridylazo resorcinol. </w:t>
      </w:r>
      <w:r w:rsidRPr="00B62FD6">
        <w:rPr>
          <w:rFonts w:ascii="Times New Roman" w:eastAsia="Times New Roman" w:hAnsi="Times New Roman" w:cs="Times New Roman"/>
          <w:i/>
          <w:color w:val="auto"/>
          <w:sz w:val="20"/>
          <w:szCs w:val="20"/>
        </w:rPr>
        <w:t>Journal of Analytical Chemistry</w:t>
      </w:r>
      <w:r>
        <w:rPr>
          <w:rFonts w:ascii="Times New Roman" w:eastAsia="Times New Roman" w:hAnsi="Times New Roman" w:cs="Times New Roman"/>
          <w:color w:val="auto"/>
          <w:sz w:val="20"/>
          <w:szCs w:val="20"/>
        </w:rPr>
        <w:t>, 69</w:t>
      </w:r>
      <w:r w:rsidRPr="00B62FD6">
        <w:rPr>
          <w:rFonts w:ascii="Times New Roman" w:eastAsia="Times New Roman" w:hAnsi="Times New Roman" w:cs="Times New Roman"/>
          <w:color w:val="auto"/>
          <w:sz w:val="20"/>
          <w:szCs w:val="20"/>
        </w:rPr>
        <w:t>(2): 143</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148.</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Ueno, K.,</w:t>
      </w:r>
      <w:r w:rsidRPr="00B62FD6">
        <w:rPr>
          <w:rFonts w:ascii="Times New Roman" w:eastAsia="Times New Roman" w:hAnsi="Times New Roman" w:cs="Times New Roman"/>
          <w:color w:val="auto"/>
          <w:sz w:val="20"/>
          <w:szCs w:val="20"/>
        </w:rPr>
        <w:t xml:space="preserve"> Imamura, T. and Cheng, K. L. (1992). Handbook of Organic Analytical Reagent. 2</w:t>
      </w:r>
      <w:r w:rsidRPr="00B62FD6">
        <w:rPr>
          <w:rFonts w:ascii="Times New Roman" w:eastAsia="Times New Roman" w:hAnsi="Times New Roman" w:cs="Times New Roman"/>
          <w:color w:val="auto"/>
          <w:sz w:val="20"/>
          <w:szCs w:val="20"/>
          <w:vertAlign w:val="superscript"/>
        </w:rPr>
        <w:t>nd</w:t>
      </w:r>
      <w:r>
        <w:rPr>
          <w:rFonts w:ascii="Times New Roman" w:eastAsia="Times New Roman" w:hAnsi="Times New Roman" w:cs="Times New Roman"/>
          <w:color w:val="auto"/>
          <w:sz w:val="20"/>
          <w:szCs w:val="20"/>
        </w:rPr>
        <w:t xml:space="preserve"> edition</w:t>
      </w:r>
      <w:r w:rsidRPr="00B62FD6">
        <w:rPr>
          <w:rFonts w:ascii="Times New Roman" w:eastAsia="Times New Roman" w:hAnsi="Times New Roman" w:cs="Times New Roman"/>
          <w:color w:val="auto"/>
          <w:sz w:val="20"/>
          <w:szCs w:val="20"/>
        </w:rPr>
        <w:t xml:space="preserve">, CRC Press </w:t>
      </w:r>
      <w:r>
        <w:rPr>
          <w:rFonts w:ascii="Times New Roman" w:eastAsia="Times New Roman" w:hAnsi="Times New Roman" w:cs="Times New Roman"/>
          <w:color w:val="auto"/>
          <w:sz w:val="20"/>
          <w:szCs w:val="20"/>
        </w:rPr>
        <w:t xml:space="preserve">Inc, Tokyo: pp. 209 – </w:t>
      </w:r>
      <w:r w:rsidRPr="00B62FD6">
        <w:rPr>
          <w:rFonts w:ascii="Times New Roman" w:eastAsia="Times New Roman" w:hAnsi="Times New Roman" w:cs="Times New Roman"/>
          <w:color w:val="auto"/>
          <w:sz w:val="20"/>
          <w:szCs w:val="20"/>
        </w:rPr>
        <w:t xml:space="preserve">368. </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De, A. K., Khopkar, A. K. and Chalmers, S. M. (1970). Solvent extraction of metals. Van Nostrand Reinhold Company, London: pp.</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117</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124.</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Mohr, G. J. (2004). Polymers f</w:t>
      </w:r>
      <w:r w:rsidRPr="00B62FD6">
        <w:rPr>
          <w:rFonts w:ascii="Times New Roman" w:eastAsia="Times New Roman" w:hAnsi="Times New Roman" w:cs="Times New Roman"/>
          <w:color w:val="auto"/>
          <w:sz w:val="20"/>
          <w:szCs w:val="20"/>
        </w:rPr>
        <w:t>or optical sensors’, in Baldini, F., Chester, A. N., Homola, J. and Martellucci, S. (ed.), Optical chemical sensor, Springer, The Netherland: pp. 297</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322.</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Hsu, S. L. (1</w:t>
      </w:r>
      <w:r>
        <w:rPr>
          <w:rFonts w:ascii="Times New Roman" w:eastAsia="Times New Roman" w:hAnsi="Times New Roman" w:cs="Times New Roman"/>
          <w:color w:val="auto"/>
          <w:sz w:val="20"/>
          <w:szCs w:val="20"/>
        </w:rPr>
        <w:t>999). Poly(methyl methacrylate)</w:t>
      </w:r>
      <w:r w:rsidRPr="00B62FD6">
        <w:rPr>
          <w:rFonts w:ascii="Times New Roman" w:eastAsia="Times New Roman" w:hAnsi="Times New Roman" w:cs="Times New Roman"/>
          <w:color w:val="auto"/>
          <w:sz w:val="20"/>
          <w:szCs w:val="20"/>
        </w:rPr>
        <w:t>, in Mark, J. E. (ed.), Polymer data handbook. Oxford University Press, Inc., Oxford: pp. 655</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657.</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Moghimi, A. (2011). Cr(III) s</w:t>
      </w:r>
      <w:r w:rsidRPr="00B62FD6">
        <w:rPr>
          <w:rFonts w:ascii="Times New Roman" w:eastAsia="Times New Roman" w:hAnsi="Times New Roman" w:cs="Times New Roman"/>
          <w:color w:val="auto"/>
          <w:sz w:val="20"/>
          <w:szCs w:val="20"/>
        </w:rPr>
        <w:t xml:space="preserve">elective PVC membrane electrodes based on schiff base 1-(2-pyridylazo)2-naphtol complex as an ionophore. </w:t>
      </w:r>
      <w:r w:rsidRPr="00B62FD6">
        <w:rPr>
          <w:rFonts w:ascii="Times New Roman" w:eastAsia="Times New Roman" w:hAnsi="Times New Roman" w:cs="Times New Roman"/>
          <w:i/>
          <w:color w:val="auto"/>
          <w:sz w:val="20"/>
          <w:szCs w:val="20"/>
        </w:rPr>
        <w:t>Middle-East Journal of Scientific Research</w:t>
      </w:r>
      <w:r>
        <w:rPr>
          <w:rFonts w:ascii="Times New Roman" w:eastAsia="Times New Roman" w:hAnsi="Times New Roman" w:cs="Times New Roman"/>
          <w:color w:val="auto"/>
          <w:sz w:val="20"/>
          <w:szCs w:val="20"/>
        </w:rPr>
        <w:t>, 7</w:t>
      </w:r>
      <w:r w:rsidRPr="00B62FD6">
        <w:rPr>
          <w:rFonts w:ascii="Times New Roman" w:eastAsia="Times New Roman" w:hAnsi="Times New Roman" w:cs="Times New Roman"/>
          <w:color w:val="auto"/>
          <w:sz w:val="20"/>
          <w:szCs w:val="20"/>
        </w:rPr>
        <w:t>(2): 147</w:t>
      </w:r>
      <w:r>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–152.</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Sandell, H. and Onishi, E. B. (1978). Photometric determination of traces of metals general aspects 4</w:t>
      </w:r>
      <w:r w:rsidRPr="00B62FD6">
        <w:rPr>
          <w:rFonts w:ascii="Times New Roman" w:eastAsia="Times New Roman" w:hAnsi="Times New Roman" w:cs="Times New Roman"/>
          <w:color w:val="auto"/>
          <w:sz w:val="20"/>
          <w:szCs w:val="20"/>
          <w:vertAlign w:val="superscript"/>
        </w:rPr>
        <w:t>th</w:t>
      </w:r>
      <w:r>
        <w:rPr>
          <w:rFonts w:ascii="Times New Roman" w:eastAsia="Times New Roman" w:hAnsi="Times New Roman" w:cs="Times New Roman"/>
          <w:color w:val="auto"/>
          <w:sz w:val="20"/>
          <w:szCs w:val="20"/>
        </w:rPr>
        <w:t xml:space="preserve"> edition</w:t>
      </w:r>
      <w:r w:rsidRPr="00B62FD6">
        <w:rPr>
          <w:rFonts w:ascii="Times New Roman" w:eastAsia="Times New Roman" w:hAnsi="Times New Roman" w:cs="Times New Roman"/>
          <w:color w:val="auto"/>
          <w:sz w:val="20"/>
          <w:szCs w:val="20"/>
        </w:rPr>
        <w:t>, John Wiley and Sons, Inc., New York: pp. 449</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487. </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Moersilah, M., Siswanta, D., Roto, R. and Mudasir, M.</w:t>
      </w:r>
      <w:r>
        <w:rPr>
          <w:rFonts w:ascii="Times New Roman" w:eastAsia="Times New Roman" w:hAnsi="Times New Roman" w:cs="Times New Roman"/>
          <w:color w:val="auto"/>
          <w:sz w:val="20"/>
          <w:szCs w:val="20"/>
        </w:rPr>
        <w:t xml:space="preserve"> (2017). PAN-i</w:t>
      </w:r>
      <w:r w:rsidRPr="00B62FD6">
        <w:rPr>
          <w:rFonts w:ascii="Times New Roman" w:eastAsia="Times New Roman" w:hAnsi="Times New Roman" w:cs="Times New Roman"/>
          <w:color w:val="auto"/>
          <w:sz w:val="20"/>
          <w:szCs w:val="20"/>
        </w:rPr>
        <w:t xml:space="preserve">mmobilized PVC-NPOE membrane for environmentally friendly sensing of </w:t>
      </w:r>
      <w:r>
        <w:rPr>
          <w:rFonts w:ascii="Times New Roman" w:eastAsia="Times New Roman" w:hAnsi="Times New Roman" w:cs="Times New Roman"/>
          <w:color w:val="auto"/>
          <w:sz w:val="20"/>
          <w:szCs w:val="20"/>
        </w:rPr>
        <w:t>Cd(II) i</w:t>
      </w:r>
      <w:r w:rsidRPr="00B62FD6">
        <w:rPr>
          <w:rFonts w:ascii="Times New Roman" w:eastAsia="Times New Roman" w:hAnsi="Times New Roman" w:cs="Times New Roman"/>
          <w:color w:val="auto"/>
          <w:sz w:val="20"/>
          <w:szCs w:val="20"/>
        </w:rPr>
        <w:t xml:space="preserve">ons. </w:t>
      </w:r>
      <w:r>
        <w:rPr>
          <w:rFonts w:ascii="Times New Roman" w:eastAsia="Times New Roman" w:hAnsi="Times New Roman" w:cs="Times New Roman"/>
          <w:i/>
          <w:color w:val="auto"/>
          <w:sz w:val="20"/>
          <w:szCs w:val="20"/>
        </w:rPr>
        <w:t xml:space="preserve">Indonesian Journal of </w:t>
      </w:r>
      <w:r w:rsidRPr="00B62FD6">
        <w:rPr>
          <w:rFonts w:ascii="Times New Roman" w:eastAsia="Times New Roman" w:hAnsi="Times New Roman" w:cs="Times New Roman"/>
          <w:i/>
          <w:color w:val="auto"/>
          <w:sz w:val="20"/>
          <w:szCs w:val="20"/>
        </w:rPr>
        <w:t>Chemistry</w:t>
      </w:r>
      <w:r>
        <w:rPr>
          <w:rFonts w:ascii="Times New Roman" w:eastAsia="Times New Roman" w:hAnsi="Times New Roman" w:cs="Times New Roman"/>
          <w:color w:val="auto"/>
          <w:sz w:val="20"/>
          <w:szCs w:val="20"/>
        </w:rPr>
        <w:t>, 17</w:t>
      </w:r>
      <w:r w:rsidRPr="00B62FD6">
        <w:rPr>
          <w:rFonts w:ascii="Times New Roman" w:eastAsia="Times New Roman" w:hAnsi="Times New Roman" w:cs="Times New Roman"/>
          <w:color w:val="auto"/>
          <w:sz w:val="20"/>
          <w:szCs w:val="20"/>
        </w:rPr>
        <w:t>(1): 1</w:t>
      </w:r>
      <w:r>
        <w:rPr>
          <w:rFonts w:ascii="Times New Roman" w:eastAsia="Times New Roman" w:hAnsi="Times New Roman" w:cs="Times New Roman"/>
          <w:color w:val="auto"/>
          <w:sz w:val="20"/>
          <w:szCs w:val="20"/>
        </w:rPr>
        <w:t xml:space="preserve"> – 6.</w:t>
      </w:r>
    </w:p>
    <w:p w:rsid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Donagh, C. Mc</w:t>
      </w:r>
      <w:r>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Burke, C. S. and MacCraith, B. D. (2008). Optical chemical sensors, </w:t>
      </w:r>
      <w:r w:rsidRPr="00B62FD6">
        <w:rPr>
          <w:rFonts w:ascii="Times New Roman" w:eastAsia="Times New Roman" w:hAnsi="Times New Roman" w:cs="Times New Roman"/>
          <w:i/>
          <w:color w:val="auto"/>
          <w:sz w:val="20"/>
          <w:szCs w:val="20"/>
        </w:rPr>
        <w:t>Chemical Reviews</w:t>
      </w:r>
      <w:r>
        <w:rPr>
          <w:rFonts w:ascii="Times New Roman" w:eastAsia="Times New Roman" w:hAnsi="Times New Roman" w:cs="Times New Roman"/>
          <w:color w:val="auto"/>
          <w:sz w:val="20"/>
          <w:szCs w:val="20"/>
        </w:rPr>
        <w:t>, 108</w:t>
      </w:r>
      <w:r w:rsidRPr="00B62FD6">
        <w:rPr>
          <w:rFonts w:ascii="Times New Roman" w:eastAsia="Times New Roman" w:hAnsi="Times New Roman" w:cs="Times New Roman"/>
          <w:color w:val="auto"/>
          <w:sz w:val="20"/>
          <w:szCs w:val="20"/>
        </w:rPr>
        <w:t>(2): 400</w:t>
      </w:r>
      <w:r>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422. </w:t>
      </w:r>
    </w:p>
    <w:p w:rsidR="003D675C" w:rsidRPr="003D675C" w:rsidRDefault="003D675C" w:rsidP="003D675C">
      <w:pPr>
        <w:pStyle w:val="Normal1"/>
        <w:numPr>
          <w:ilvl w:val="0"/>
          <w:numId w:val="1"/>
        </w:numPr>
        <w:spacing w:after="0" w:line="240" w:lineRule="auto"/>
        <w:ind w:left="360"/>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Sombatsri, S., Wittayakun, J., Sanai, K. and Kajsanthia, K. (2012). An optical sensing</w:t>
      </w:r>
      <w:r>
        <w:rPr>
          <w:rFonts w:ascii="Times New Roman" w:eastAsia="Times New Roman" w:hAnsi="Times New Roman" w:cs="Times New Roman"/>
          <w:color w:val="auto"/>
          <w:sz w:val="20"/>
          <w:szCs w:val="20"/>
        </w:rPr>
        <w:t xml:space="preserve"> film for the determination of Co(II</w:t>
      </w:r>
      <w:r w:rsidRPr="00B62FD6">
        <w:rPr>
          <w:rFonts w:ascii="Times New Roman" w:eastAsia="Times New Roman" w:hAnsi="Times New Roman" w:cs="Times New Roman"/>
          <w:color w:val="auto"/>
          <w:sz w:val="20"/>
          <w:szCs w:val="20"/>
        </w:rPr>
        <w:t xml:space="preserve">) based on disodium-1-nitroso-2-naphthol-3,6-disulfonate immobilized in chitosan film. </w:t>
      </w:r>
      <w:r w:rsidRPr="00B62FD6">
        <w:rPr>
          <w:rFonts w:ascii="Times New Roman" w:eastAsia="Times New Roman" w:hAnsi="Times New Roman" w:cs="Times New Roman"/>
          <w:i/>
          <w:color w:val="auto"/>
          <w:sz w:val="20"/>
          <w:szCs w:val="20"/>
        </w:rPr>
        <w:t>Sensor and Actuator B: Chemical</w:t>
      </w:r>
      <w:r w:rsidRPr="00B62FD6">
        <w:rPr>
          <w:rFonts w:ascii="Times New Roman" w:eastAsia="Times New Roman" w:hAnsi="Times New Roman" w:cs="Times New Roman"/>
          <w:color w:val="auto"/>
          <w:sz w:val="20"/>
          <w:szCs w:val="20"/>
        </w:rPr>
        <w:t>, 166</w:t>
      </w:r>
      <w:r>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167: 772</w:t>
      </w:r>
      <w:r>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776.</w:t>
      </w:r>
    </w:p>
    <w:sectPr w:rsidR="003D675C" w:rsidRPr="003D675C" w:rsidSect="003D675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D18"/>
    <w:multiLevelType w:val="hybridMultilevel"/>
    <w:tmpl w:val="F8AA28D8"/>
    <w:lvl w:ilvl="0" w:tplc="E814D63A">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5C"/>
    <w:rsid w:val="003D675C"/>
    <w:rsid w:val="007E440E"/>
    <w:rsid w:val="00D0718B"/>
    <w:rsid w:val="00D40B1F"/>
    <w:rsid w:val="00FB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5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675C"/>
    <w:pPr>
      <w:widowControl w:val="0"/>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5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675C"/>
    <w:pPr>
      <w:widowControl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1208</Words>
  <Characters>6420</Characters>
  <Application>Microsoft Office Word</Application>
  <DocSecurity>0</DocSecurity>
  <Lines>125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2017-07-21T15:28:00Z</dcterms:created>
  <dcterms:modified xsi:type="dcterms:W3CDTF">2017-08-19T01:20:00Z</dcterms:modified>
</cp:coreProperties>
</file>