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1FA" w:rsidRDefault="00D241FA" w:rsidP="00D241FA">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4 (2017): 770 - 777</w:t>
      </w:r>
    </w:p>
    <w:p w:rsidR="00D241FA" w:rsidRDefault="00D241FA" w:rsidP="00D241FA">
      <w:pPr>
        <w:spacing w:after="0" w:line="240" w:lineRule="auto"/>
        <w:outlineLvl w:val="0"/>
        <w:rPr>
          <w:rFonts w:ascii="Times New Roman" w:hAnsi="Times New Roman"/>
          <w:sz w:val="24"/>
          <w:szCs w:val="24"/>
        </w:rPr>
      </w:pPr>
    </w:p>
    <w:p w:rsidR="00D241FA" w:rsidRDefault="00D241FA" w:rsidP="00D241FA">
      <w:pPr>
        <w:spacing w:after="0" w:line="240" w:lineRule="auto"/>
        <w:outlineLvl w:val="0"/>
        <w:rPr>
          <w:rFonts w:ascii="Times New Roman" w:hAnsi="Times New Roman"/>
          <w:sz w:val="24"/>
          <w:szCs w:val="24"/>
        </w:rPr>
      </w:pPr>
    </w:p>
    <w:p w:rsidR="00D241FA" w:rsidRPr="00D241FA" w:rsidRDefault="00D241FA" w:rsidP="00D241FA">
      <w:pPr>
        <w:spacing w:after="0" w:line="240" w:lineRule="auto"/>
        <w:outlineLvl w:val="0"/>
        <w:rPr>
          <w:rFonts w:ascii="Times New Roman" w:hAnsi="Times New Roman"/>
          <w:sz w:val="24"/>
          <w:szCs w:val="24"/>
        </w:rPr>
      </w:pPr>
    </w:p>
    <w:p w:rsidR="00D241FA" w:rsidRPr="00B72CAE" w:rsidRDefault="00D241FA" w:rsidP="00D241FA">
      <w:pPr>
        <w:spacing w:after="0" w:line="240" w:lineRule="auto"/>
        <w:jc w:val="center"/>
        <w:outlineLvl w:val="0"/>
        <w:rPr>
          <w:rFonts w:ascii="Times New Roman" w:hAnsi="Times New Roman"/>
          <w:sz w:val="28"/>
          <w:szCs w:val="28"/>
        </w:rPr>
      </w:pPr>
      <w:r w:rsidRPr="000D2BED">
        <w:rPr>
          <w:rFonts w:ascii="Times New Roman" w:hAnsi="Times New Roman"/>
          <w:sz w:val="28"/>
          <w:szCs w:val="28"/>
        </w:rPr>
        <w:t>CHITIN AND CHITOSAN EX</w:t>
      </w:r>
      <w:r>
        <w:rPr>
          <w:rFonts w:ascii="Times New Roman" w:hAnsi="Times New Roman"/>
          <w:sz w:val="28"/>
          <w:szCs w:val="28"/>
        </w:rPr>
        <w:t xml:space="preserve">TRACTION FROM </w:t>
      </w:r>
      <w:r>
        <w:rPr>
          <w:rFonts w:ascii="Times New Roman" w:hAnsi="Times New Roman"/>
          <w:i/>
          <w:sz w:val="28"/>
          <w:szCs w:val="28"/>
        </w:rPr>
        <w:t>P</w:t>
      </w:r>
      <w:r w:rsidRPr="00E83273">
        <w:rPr>
          <w:rFonts w:ascii="Times New Roman" w:hAnsi="Times New Roman"/>
          <w:i/>
          <w:sz w:val="28"/>
          <w:szCs w:val="28"/>
        </w:rPr>
        <w:t>ortunus pelagicus</w:t>
      </w:r>
      <w:r w:rsidRPr="000D2BED">
        <w:rPr>
          <w:rFonts w:ascii="Times New Roman" w:hAnsi="Times New Roman"/>
          <w:sz w:val="28"/>
          <w:szCs w:val="28"/>
        </w:rPr>
        <w:t xml:space="preserve"> </w:t>
      </w:r>
      <w:r>
        <w:rPr>
          <w:rFonts w:ascii="Times New Roman" w:hAnsi="Times New Roman"/>
          <w:sz w:val="28"/>
        </w:rPr>
        <w:t xml:space="preserve"> </w:t>
      </w:r>
    </w:p>
    <w:p w:rsidR="00D241FA" w:rsidRPr="00001D81" w:rsidRDefault="00D241FA" w:rsidP="00D241FA">
      <w:pPr>
        <w:spacing w:after="0" w:line="240" w:lineRule="auto"/>
        <w:jc w:val="center"/>
        <w:outlineLvl w:val="0"/>
        <w:rPr>
          <w:rFonts w:ascii="Times New Roman" w:hAnsi="Times New Roman"/>
          <w:b/>
          <w:color w:val="548DD4" w:themeColor="text2" w:themeTint="99"/>
          <w:sz w:val="24"/>
        </w:rPr>
      </w:pPr>
    </w:p>
    <w:p w:rsidR="00D241FA" w:rsidRDefault="00D241FA" w:rsidP="00D241FA">
      <w:pPr>
        <w:spacing w:after="0" w:line="240" w:lineRule="auto"/>
        <w:jc w:val="center"/>
        <w:outlineLvl w:val="0"/>
        <w:rPr>
          <w:rFonts w:ascii="Times New Roman" w:hAnsi="Times New Roman"/>
          <w:sz w:val="24"/>
        </w:rPr>
      </w:pPr>
      <w:r>
        <w:rPr>
          <w:rFonts w:ascii="Times New Roman" w:hAnsi="Times New Roman"/>
          <w:sz w:val="24"/>
        </w:rPr>
        <w:t xml:space="preserve">(Pengekstrakan Kitin dan Kitosan dari </w:t>
      </w:r>
      <w:r w:rsidRPr="00E83273">
        <w:rPr>
          <w:rFonts w:ascii="Times New Roman" w:hAnsi="Times New Roman"/>
          <w:i/>
          <w:sz w:val="24"/>
        </w:rPr>
        <w:t>Portunus pelagicus</w:t>
      </w:r>
      <w:r>
        <w:rPr>
          <w:rFonts w:ascii="Times New Roman" w:hAnsi="Times New Roman"/>
          <w:sz w:val="24"/>
        </w:rPr>
        <w:t>)</w:t>
      </w:r>
    </w:p>
    <w:p w:rsidR="00D241FA" w:rsidRPr="00F307D9" w:rsidRDefault="00D241FA" w:rsidP="00D241FA">
      <w:pPr>
        <w:spacing w:after="0" w:line="240" w:lineRule="auto"/>
        <w:jc w:val="center"/>
        <w:outlineLvl w:val="0"/>
        <w:rPr>
          <w:rFonts w:ascii="Times New Roman" w:hAnsi="Times New Roman"/>
          <w:b/>
          <w:color w:val="548DD4" w:themeColor="text2" w:themeTint="99"/>
          <w:sz w:val="20"/>
          <w:szCs w:val="20"/>
        </w:rPr>
      </w:pPr>
    </w:p>
    <w:p w:rsidR="00D241FA" w:rsidRPr="00F307D9" w:rsidRDefault="00D241FA" w:rsidP="00D241FA">
      <w:pPr>
        <w:spacing w:after="0" w:line="240" w:lineRule="auto"/>
        <w:jc w:val="center"/>
        <w:outlineLvl w:val="0"/>
        <w:rPr>
          <w:rFonts w:ascii="Times New Roman" w:hAnsi="Times New Roman"/>
          <w:sz w:val="20"/>
          <w:szCs w:val="20"/>
          <w:vertAlign w:val="superscript"/>
        </w:rPr>
      </w:pPr>
      <w:r w:rsidRPr="00F307D9">
        <w:rPr>
          <w:rFonts w:ascii="Times New Roman" w:hAnsi="Times New Roman"/>
          <w:sz w:val="20"/>
          <w:szCs w:val="20"/>
        </w:rPr>
        <w:t xml:space="preserve">Norhidayah M. Ahyat, Faridah Mohamad, </w:t>
      </w:r>
      <w:r w:rsidR="00C62A00" w:rsidRPr="006C2F46">
        <w:rPr>
          <w:rFonts w:ascii="Times New Roman" w:eastAsia="Calibri" w:hAnsi="Times New Roman"/>
          <w:color w:val="000000"/>
          <w:sz w:val="20"/>
          <w:szCs w:val="20"/>
          <w:lang w:bidi="ar-SA"/>
        </w:rPr>
        <w:t>Azrilawani Ahmad</w:t>
      </w:r>
      <w:r w:rsidR="00C62A00">
        <w:rPr>
          <w:rFonts w:ascii="Times New Roman" w:eastAsia="Calibri" w:hAnsi="Times New Roman"/>
          <w:color w:val="000000"/>
          <w:sz w:val="20"/>
          <w:szCs w:val="20"/>
          <w:lang w:bidi="ar-SA"/>
        </w:rPr>
        <w:t>,</w:t>
      </w:r>
      <w:r w:rsidR="00C62A00" w:rsidRPr="00F307D9">
        <w:rPr>
          <w:rFonts w:ascii="Times New Roman" w:hAnsi="Times New Roman"/>
          <w:sz w:val="20"/>
          <w:szCs w:val="20"/>
        </w:rPr>
        <w:t xml:space="preserve"> </w:t>
      </w:r>
      <w:r w:rsidRPr="00F307D9">
        <w:rPr>
          <w:rFonts w:ascii="Times New Roman" w:hAnsi="Times New Roman"/>
          <w:sz w:val="20"/>
          <w:szCs w:val="20"/>
        </w:rPr>
        <w:t>Alyza A. Azmi*</w:t>
      </w:r>
      <w:bookmarkStart w:id="0" w:name="_GoBack"/>
      <w:bookmarkEnd w:id="0"/>
    </w:p>
    <w:p w:rsidR="00D241FA" w:rsidRPr="00D241FA" w:rsidRDefault="00D241FA" w:rsidP="00D241FA">
      <w:pPr>
        <w:spacing w:after="0" w:line="240" w:lineRule="auto"/>
        <w:jc w:val="center"/>
        <w:rPr>
          <w:rFonts w:ascii="Times New Roman" w:hAnsi="Times New Roman"/>
          <w:noProof/>
          <w:sz w:val="20"/>
          <w:szCs w:val="20"/>
          <w:lang w:bidi="ar-SA"/>
        </w:rPr>
      </w:pPr>
    </w:p>
    <w:p w:rsidR="00D241FA" w:rsidRPr="00D241FA" w:rsidRDefault="00D241FA" w:rsidP="00D241FA">
      <w:pPr>
        <w:spacing w:after="0" w:line="240" w:lineRule="auto"/>
        <w:jc w:val="center"/>
        <w:outlineLvl w:val="0"/>
        <w:rPr>
          <w:rFonts w:ascii="Times New Roman" w:hAnsi="Times New Roman"/>
          <w:i/>
          <w:sz w:val="20"/>
          <w:szCs w:val="20"/>
        </w:rPr>
      </w:pPr>
      <w:r w:rsidRPr="00D241FA">
        <w:rPr>
          <w:rFonts w:ascii="Times New Roman" w:hAnsi="Times New Roman"/>
          <w:i/>
          <w:sz w:val="20"/>
          <w:szCs w:val="20"/>
        </w:rPr>
        <w:t xml:space="preserve">School of Marine and Environmental Sciences, </w:t>
      </w:r>
    </w:p>
    <w:p w:rsidR="00D241FA" w:rsidRPr="00D241FA" w:rsidRDefault="00D241FA" w:rsidP="00D241FA">
      <w:pPr>
        <w:spacing w:after="0" w:line="240" w:lineRule="auto"/>
        <w:jc w:val="center"/>
        <w:outlineLvl w:val="0"/>
        <w:rPr>
          <w:rFonts w:ascii="Times New Roman" w:hAnsi="Times New Roman"/>
          <w:i/>
          <w:sz w:val="20"/>
          <w:szCs w:val="20"/>
        </w:rPr>
      </w:pPr>
      <w:r w:rsidRPr="00D241FA">
        <w:rPr>
          <w:rFonts w:ascii="Times New Roman" w:hAnsi="Times New Roman"/>
          <w:i/>
          <w:sz w:val="20"/>
          <w:szCs w:val="20"/>
        </w:rPr>
        <w:t>Universiti Malaysia Terengganu, 21030 Kuala Nerus, Terengganu, Malaysia</w:t>
      </w:r>
    </w:p>
    <w:p w:rsidR="00D241FA" w:rsidRPr="00D241FA" w:rsidRDefault="00D241FA" w:rsidP="00D241FA">
      <w:pPr>
        <w:spacing w:after="0" w:line="240" w:lineRule="auto"/>
        <w:jc w:val="center"/>
        <w:rPr>
          <w:rFonts w:ascii="Times New Roman" w:hAnsi="Times New Roman"/>
          <w:noProof/>
          <w:sz w:val="20"/>
          <w:szCs w:val="20"/>
          <w:lang w:bidi="ar-SA"/>
        </w:rPr>
      </w:pPr>
    </w:p>
    <w:p w:rsidR="00D241FA" w:rsidRPr="00D241FA" w:rsidRDefault="00D241FA" w:rsidP="00D241FA">
      <w:pPr>
        <w:spacing w:after="0" w:line="240" w:lineRule="auto"/>
        <w:jc w:val="center"/>
        <w:outlineLvl w:val="0"/>
        <w:rPr>
          <w:rFonts w:ascii="Times New Roman" w:hAnsi="Times New Roman"/>
          <w:i/>
          <w:color w:val="548DD4" w:themeColor="text2" w:themeTint="99"/>
          <w:sz w:val="20"/>
          <w:szCs w:val="20"/>
        </w:rPr>
      </w:pPr>
      <w:r w:rsidRPr="00D241FA">
        <w:rPr>
          <w:rFonts w:ascii="Times New Roman" w:hAnsi="Times New Roman"/>
          <w:i/>
          <w:noProof/>
          <w:sz w:val="20"/>
          <w:szCs w:val="20"/>
          <w:lang w:bidi="ar-SA"/>
        </w:rPr>
        <w:t xml:space="preserve">*Corresponding author: </w:t>
      </w:r>
      <w:r w:rsidRPr="00D241FA">
        <w:rPr>
          <w:rFonts w:ascii="Times New Roman" w:hAnsi="Times New Roman"/>
          <w:i/>
          <w:sz w:val="20"/>
          <w:szCs w:val="20"/>
        </w:rPr>
        <w:t>alyza.azzura@umt.edu.my</w:t>
      </w:r>
    </w:p>
    <w:p w:rsidR="00D241FA" w:rsidRPr="00D241FA" w:rsidRDefault="00D241FA" w:rsidP="00D241FA">
      <w:pPr>
        <w:spacing w:after="0" w:line="240" w:lineRule="auto"/>
        <w:jc w:val="center"/>
        <w:rPr>
          <w:rFonts w:ascii="Times New Roman" w:hAnsi="Times New Roman"/>
          <w:noProof/>
          <w:sz w:val="20"/>
          <w:szCs w:val="20"/>
          <w:lang w:bidi="ar-SA"/>
        </w:rPr>
      </w:pPr>
    </w:p>
    <w:p w:rsidR="00D241FA" w:rsidRPr="00D241FA" w:rsidRDefault="00D241FA" w:rsidP="00D241FA">
      <w:pPr>
        <w:spacing w:after="0" w:line="240" w:lineRule="auto"/>
        <w:jc w:val="center"/>
        <w:rPr>
          <w:rFonts w:ascii="Times New Roman" w:hAnsi="Times New Roman"/>
          <w:noProof/>
          <w:sz w:val="20"/>
          <w:szCs w:val="20"/>
          <w:lang w:bidi="ar-SA"/>
        </w:rPr>
      </w:pPr>
    </w:p>
    <w:p w:rsidR="00D241FA" w:rsidRPr="00D241FA" w:rsidRDefault="00D241FA" w:rsidP="00D241FA">
      <w:pPr>
        <w:spacing w:after="0" w:line="240" w:lineRule="auto"/>
        <w:jc w:val="center"/>
        <w:rPr>
          <w:rFonts w:ascii="Times New Roman" w:hAnsi="Times New Roman"/>
          <w:noProof/>
          <w:sz w:val="20"/>
          <w:szCs w:val="20"/>
          <w:lang w:bidi="ar-SA"/>
        </w:rPr>
      </w:pPr>
      <w:r w:rsidRPr="00D241FA">
        <w:rPr>
          <w:rFonts w:ascii="Times New Roman" w:hAnsi="Times New Roman"/>
          <w:noProof/>
          <w:sz w:val="20"/>
          <w:szCs w:val="20"/>
          <w:lang w:bidi="ar-SA"/>
        </w:rPr>
        <w:t>Received: 30 March 2017; Accepted: 4 June 2017</w:t>
      </w:r>
    </w:p>
    <w:p w:rsidR="00D241FA" w:rsidRPr="00D241FA" w:rsidRDefault="00D241FA" w:rsidP="00D241FA">
      <w:pPr>
        <w:spacing w:after="0" w:line="240" w:lineRule="auto"/>
        <w:jc w:val="center"/>
        <w:rPr>
          <w:rFonts w:ascii="Times New Roman" w:hAnsi="Times New Roman"/>
          <w:noProof/>
          <w:sz w:val="20"/>
          <w:szCs w:val="20"/>
          <w:lang w:bidi="ar-SA"/>
        </w:rPr>
      </w:pPr>
    </w:p>
    <w:p w:rsidR="00D241FA" w:rsidRPr="00D241FA" w:rsidRDefault="00D241FA" w:rsidP="00D241FA">
      <w:pPr>
        <w:spacing w:after="0" w:line="240" w:lineRule="auto"/>
        <w:jc w:val="center"/>
        <w:rPr>
          <w:rFonts w:ascii="Times New Roman" w:hAnsi="Times New Roman"/>
          <w:noProof/>
          <w:sz w:val="20"/>
          <w:szCs w:val="20"/>
          <w:lang w:bidi="ar-SA"/>
        </w:rPr>
      </w:pPr>
    </w:p>
    <w:p w:rsidR="00D241FA" w:rsidRPr="00D241FA" w:rsidRDefault="00D241FA" w:rsidP="00D241FA">
      <w:pPr>
        <w:spacing w:after="0" w:line="240" w:lineRule="auto"/>
        <w:jc w:val="center"/>
        <w:rPr>
          <w:rFonts w:ascii="Times New Roman" w:hAnsi="Times New Roman"/>
          <w:b/>
          <w:noProof/>
          <w:sz w:val="20"/>
          <w:szCs w:val="20"/>
          <w:lang w:bidi="ar-SA"/>
        </w:rPr>
      </w:pPr>
      <w:r w:rsidRPr="00D241FA">
        <w:rPr>
          <w:rFonts w:ascii="Times New Roman" w:hAnsi="Times New Roman"/>
          <w:b/>
          <w:noProof/>
          <w:sz w:val="20"/>
          <w:szCs w:val="20"/>
          <w:lang w:bidi="ar-SA"/>
        </w:rPr>
        <w:t>Abstract</w:t>
      </w:r>
    </w:p>
    <w:p w:rsidR="00D241FA" w:rsidRPr="00D241FA" w:rsidRDefault="00D241FA" w:rsidP="00D241FA">
      <w:pPr>
        <w:pStyle w:val="Header"/>
        <w:jc w:val="both"/>
        <w:rPr>
          <w:rFonts w:ascii="Times New Roman" w:hAnsi="Times New Roman"/>
        </w:rPr>
      </w:pPr>
      <w:r w:rsidRPr="00D241FA">
        <w:rPr>
          <w:rFonts w:ascii="Times New Roman" w:hAnsi="Times New Roman"/>
        </w:rPr>
        <w:t xml:space="preserve">Isolation of chitin and chitosan from natural sources are widely known as they can be used in many applications. Extraction of chitin and chitosan are carried out in exoskeleton of flower crab, </w:t>
      </w:r>
      <w:r w:rsidRPr="00D241FA">
        <w:rPr>
          <w:rFonts w:ascii="Times New Roman" w:hAnsi="Times New Roman"/>
          <w:i/>
        </w:rPr>
        <w:t>Portunus pelagicus.</w:t>
      </w:r>
      <w:r w:rsidRPr="00D241FA">
        <w:rPr>
          <w:rFonts w:ascii="Times New Roman" w:hAnsi="Times New Roman"/>
        </w:rPr>
        <w:t xml:space="preserve"> Chemical treatments such as demineralization and deproteinzation processes are used for chitin extraction, and followed by deacetylation process of chitin, which is to produce its derivatives that known as chitosan. Characterization of chitin and chitosan has been done using Fourier Transform Infrared (FTIR)</w:t>
      </w:r>
      <w:r w:rsidR="009A1947">
        <w:rPr>
          <w:rFonts w:ascii="Times New Roman" w:hAnsi="Times New Roman"/>
          <w:lang w:val="en-US"/>
        </w:rPr>
        <w:t xml:space="preserve"> Spectroscopy</w:t>
      </w:r>
      <w:r w:rsidRPr="00D241FA">
        <w:rPr>
          <w:rFonts w:ascii="Times New Roman" w:hAnsi="Times New Roman"/>
        </w:rPr>
        <w:t>, X-ray diffraction (XRD), CHNS elemental analysis and Thermogravimetric analysis (TGA). Preliminary results of FTIR vibrations patterns showed stretching of hydroxyl (O-H), amine (N-H) and carbonyl (C-O) groups indicated the presence of chitin and chitosan. XRD analysis ind</w:t>
      </w:r>
      <w:r w:rsidR="009A1947">
        <w:rPr>
          <w:rFonts w:ascii="Times New Roman" w:hAnsi="Times New Roman"/>
        </w:rPr>
        <w:t>icate</w:t>
      </w:r>
      <w:r w:rsidR="009A1947">
        <w:rPr>
          <w:rFonts w:ascii="Times New Roman" w:hAnsi="Times New Roman"/>
          <w:lang w:val="en-US"/>
        </w:rPr>
        <w:t>s</w:t>
      </w:r>
      <w:r w:rsidRPr="00D241FA">
        <w:rPr>
          <w:rFonts w:ascii="Times New Roman" w:hAnsi="Times New Roman"/>
        </w:rPr>
        <w:t xml:space="preserve"> the crystalline </w:t>
      </w:r>
      <w:r w:rsidR="009A1947">
        <w:rPr>
          <w:rFonts w:ascii="Times New Roman" w:hAnsi="Times New Roman"/>
        </w:rPr>
        <w:t xml:space="preserve">nature of chitin and chitosan. </w:t>
      </w:r>
      <w:r w:rsidR="009A1947">
        <w:rPr>
          <w:rFonts w:ascii="Times New Roman" w:hAnsi="Times New Roman"/>
          <w:lang w:val="en-US"/>
        </w:rPr>
        <w:t>The d</w:t>
      </w:r>
      <w:r w:rsidRPr="00D241FA">
        <w:rPr>
          <w:rFonts w:ascii="Times New Roman" w:hAnsi="Times New Roman"/>
        </w:rPr>
        <w:t>egree of deacetylation of chitin was characterized using CHNS elemental analyzer. The extracted chitosan will be used as reducing agent for silver nanoparticles synthesis in the future studies.</w:t>
      </w:r>
    </w:p>
    <w:p w:rsidR="00D241FA" w:rsidRPr="00D241FA" w:rsidRDefault="00D241FA" w:rsidP="00D241FA">
      <w:pPr>
        <w:spacing w:after="0" w:line="240" w:lineRule="auto"/>
        <w:jc w:val="both"/>
        <w:outlineLvl w:val="0"/>
        <w:rPr>
          <w:rFonts w:ascii="Times New Roman" w:hAnsi="Times New Roman"/>
          <w:sz w:val="20"/>
          <w:szCs w:val="20"/>
        </w:rPr>
      </w:pPr>
    </w:p>
    <w:p w:rsidR="00D241FA" w:rsidRPr="00D241FA" w:rsidRDefault="00D241FA" w:rsidP="00D241FA">
      <w:pPr>
        <w:spacing w:after="0" w:line="240" w:lineRule="auto"/>
        <w:jc w:val="both"/>
        <w:outlineLvl w:val="0"/>
        <w:rPr>
          <w:rFonts w:ascii="Times New Roman" w:hAnsi="Times New Roman"/>
          <w:color w:val="548DD4" w:themeColor="text2" w:themeTint="99"/>
          <w:sz w:val="20"/>
          <w:szCs w:val="20"/>
        </w:rPr>
      </w:pPr>
      <w:r w:rsidRPr="00D241FA">
        <w:rPr>
          <w:rFonts w:ascii="Times New Roman" w:hAnsi="Times New Roman"/>
          <w:b/>
          <w:sz w:val="20"/>
          <w:szCs w:val="20"/>
        </w:rPr>
        <w:t>Keywords</w:t>
      </w:r>
      <w:r w:rsidRPr="00D241FA">
        <w:rPr>
          <w:rFonts w:ascii="Times New Roman" w:hAnsi="Times New Roman"/>
          <w:sz w:val="20"/>
          <w:szCs w:val="20"/>
        </w:rPr>
        <w:t>:  crustacean, marine invertebrates, bio-polymers, natural reductant</w:t>
      </w:r>
    </w:p>
    <w:p w:rsidR="00D241FA" w:rsidRPr="00D241FA" w:rsidRDefault="00D241FA" w:rsidP="00D241FA">
      <w:pPr>
        <w:spacing w:after="0" w:line="240" w:lineRule="auto"/>
        <w:jc w:val="center"/>
        <w:outlineLvl w:val="0"/>
        <w:rPr>
          <w:rFonts w:ascii="Times New Roman" w:hAnsi="Times New Roman"/>
          <w:b/>
          <w:color w:val="548DD4" w:themeColor="text2" w:themeTint="99"/>
          <w:sz w:val="20"/>
          <w:szCs w:val="20"/>
        </w:rPr>
      </w:pPr>
    </w:p>
    <w:p w:rsidR="00D241FA" w:rsidRPr="00D241FA" w:rsidRDefault="00D241FA" w:rsidP="00D241FA">
      <w:pPr>
        <w:spacing w:after="0" w:line="240" w:lineRule="auto"/>
        <w:jc w:val="center"/>
        <w:outlineLvl w:val="0"/>
        <w:rPr>
          <w:rFonts w:ascii="Times New Roman" w:hAnsi="Times New Roman"/>
          <w:b/>
          <w:sz w:val="20"/>
          <w:szCs w:val="20"/>
        </w:rPr>
      </w:pPr>
      <w:r w:rsidRPr="00D241FA">
        <w:rPr>
          <w:rFonts w:ascii="Times New Roman" w:hAnsi="Times New Roman"/>
          <w:b/>
          <w:sz w:val="20"/>
          <w:szCs w:val="20"/>
        </w:rPr>
        <w:t>Abstrak</w:t>
      </w:r>
    </w:p>
    <w:p w:rsidR="00D241FA" w:rsidRPr="00D241FA" w:rsidRDefault="00D241FA" w:rsidP="00D241FA">
      <w:pPr>
        <w:spacing w:after="0" w:line="240" w:lineRule="auto"/>
        <w:jc w:val="both"/>
        <w:outlineLvl w:val="0"/>
        <w:rPr>
          <w:rFonts w:ascii="Times New Roman" w:hAnsi="Times New Roman"/>
          <w:noProof/>
          <w:sz w:val="20"/>
          <w:szCs w:val="20"/>
          <w:lang w:val="ms-MY"/>
        </w:rPr>
      </w:pPr>
      <w:r w:rsidRPr="00D241FA">
        <w:rPr>
          <w:rFonts w:ascii="Times New Roman" w:hAnsi="Times New Roman"/>
          <w:noProof/>
          <w:sz w:val="20"/>
          <w:szCs w:val="20"/>
          <w:lang w:val="ms-MY"/>
        </w:rPr>
        <w:t xml:space="preserve">Pengasingan kitin dan kitosan daripada sumber semulajadi telah dikenali secara meluas kerana dapat digunakan dalam banyak aplikasi. Pengekstrakan kitin dan kitosan dari exoskeleton ketam bunga, </w:t>
      </w:r>
      <w:r w:rsidRPr="00D241FA">
        <w:rPr>
          <w:rFonts w:ascii="Times New Roman" w:hAnsi="Times New Roman"/>
          <w:i/>
          <w:noProof/>
          <w:sz w:val="20"/>
          <w:szCs w:val="20"/>
          <w:lang w:val="ms-MY"/>
        </w:rPr>
        <w:t xml:space="preserve">Portunus pelagicus </w:t>
      </w:r>
      <w:r w:rsidRPr="00D241FA">
        <w:rPr>
          <w:rFonts w:ascii="Times New Roman" w:hAnsi="Times New Roman"/>
          <w:noProof/>
          <w:sz w:val="20"/>
          <w:szCs w:val="20"/>
          <w:lang w:val="ms-MY"/>
        </w:rPr>
        <w:t>telah dilakukan. Rawatan kimia seperti proses demineralisasi dan proses deprotenisasi telah digunakan untuk pengekstrakan kitin dan diikuti dengan proses deasetilasi daripada ktin untuk penghasilan terbitannya yang dikenali sebagai kitosan. Pencirian kitin dan kitosan telah dilakukan dengan menggunakan Spektoskopi Inframerah Transformasi Fourier (FTIR), pembelauan Sinar X (XRD), analisis unsur CHNS dan analisis termogravimetri (TGA). Dapatan awal getaran FTIR menunjukkan regangan bagi kumpulan hidroksil (O-H), amino (N-H) dan karbonil (C-O) menunjukan kehadiran sebatian kitin dan kitosan. Analisis XRD menunjukkan sifat kristal bagi kitin dan kitosan. Pencirian darjah deasetilasi kitin telah dilakukan menggunakan penganalisis unsur CHNS. Ekstrak kitosan akan digunakan sebagai agen penurun bagi sintesis nanopartikel perak untuk kajian masa hadapan.</w:t>
      </w:r>
    </w:p>
    <w:p w:rsidR="00D241FA" w:rsidRPr="00D241FA" w:rsidRDefault="00D241FA" w:rsidP="00D241FA">
      <w:pPr>
        <w:spacing w:after="0" w:line="240" w:lineRule="auto"/>
        <w:jc w:val="both"/>
        <w:outlineLvl w:val="0"/>
        <w:rPr>
          <w:rFonts w:ascii="Times New Roman" w:hAnsi="Times New Roman"/>
          <w:noProof/>
          <w:sz w:val="20"/>
          <w:szCs w:val="20"/>
          <w:lang w:val="ms-MY"/>
        </w:rPr>
      </w:pPr>
    </w:p>
    <w:p w:rsidR="00B432E3" w:rsidRDefault="00D241FA" w:rsidP="00D241FA">
      <w:pPr>
        <w:spacing w:after="0" w:line="240" w:lineRule="auto"/>
        <w:jc w:val="both"/>
        <w:outlineLvl w:val="0"/>
        <w:rPr>
          <w:rFonts w:ascii="Times New Roman" w:hAnsi="Times New Roman"/>
          <w:noProof/>
          <w:sz w:val="20"/>
          <w:szCs w:val="20"/>
          <w:lang w:val="ms-MY"/>
        </w:rPr>
      </w:pPr>
      <w:r w:rsidRPr="00D241FA">
        <w:rPr>
          <w:rFonts w:ascii="Times New Roman" w:hAnsi="Times New Roman"/>
          <w:b/>
          <w:noProof/>
          <w:sz w:val="20"/>
          <w:szCs w:val="20"/>
          <w:lang w:val="ms-MY"/>
        </w:rPr>
        <w:t xml:space="preserve">Kata kunci:  </w:t>
      </w:r>
      <w:r w:rsidRPr="00D241FA">
        <w:rPr>
          <w:rFonts w:ascii="Times New Roman" w:hAnsi="Times New Roman"/>
          <w:noProof/>
          <w:sz w:val="20"/>
          <w:szCs w:val="20"/>
          <w:lang w:val="ms-MY"/>
        </w:rPr>
        <w:t xml:space="preserve">krustasea, invertebrata marin, </w:t>
      </w:r>
      <w:r>
        <w:rPr>
          <w:rFonts w:ascii="Times New Roman" w:hAnsi="Times New Roman"/>
          <w:noProof/>
          <w:sz w:val="20"/>
          <w:szCs w:val="20"/>
          <w:lang w:val="ms-MY"/>
        </w:rPr>
        <w:t>bio-polimer, penurun semula jadi</w:t>
      </w:r>
    </w:p>
    <w:p w:rsidR="00D241FA" w:rsidRDefault="00D241FA" w:rsidP="00D241FA">
      <w:pPr>
        <w:spacing w:after="0" w:line="240" w:lineRule="auto"/>
        <w:jc w:val="both"/>
        <w:outlineLvl w:val="0"/>
        <w:rPr>
          <w:rFonts w:ascii="Times New Roman" w:hAnsi="Times New Roman"/>
          <w:noProof/>
          <w:sz w:val="20"/>
          <w:szCs w:val="20"/>
          <w:lang w:val="ms-MY"/>
        </w:rPr>
      </w:pPr>
    </w:p>
    <w:p w:rsidR="00D241FA" w:rsidRPr="00F447A7" w:rsidRDefault="00D241FA" w:rsidP="00D241F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b/>
          <w:sz w:val="20"/>
          <w:szCs w:val="20"/>
        </w:rPr>
        <w:fldChar w:fldCharType="begin" w:fldLock="1"/>
      </w:r>
      <w:r w:rsidRPr="006D10CD">
        <w:rPr>
          <w:rFonts w:ascii="Times New Roman" w:hAnsi="Times New Roman"/>
          <w:b/>
          <w:sz w:val="20"/>
          <w:szCs w:val="20"/>
        </w:rPr>
        <w:instrText xml:space="preserve">ADDIN Mendeley Bibliography CSL_BIBLIOGRAPHY </w:instrText>
      </w:r>
      <w:r w:rsidRPr="006D10CD">
        <w:rPr>
          <w:rFonts w:ascii="Times New Roman" w:hAnsi="Times New Roman"/>
          <w:b/>
          <w:sz w:val="20"/>
          <w:szCs w:val="20"/>
        </w:rPr>
        <w:fldChar w:fldCharType="separate"/>
      </w:r>
      <w:r w:rsidRPr="006D10CD">
        <w:rPr>
          <w:rFonts w:ascii="Times New Roman" w:hAnsi="Times New Roman"/>
          <w:noProof/>
          <w:sz w:val="20"/>
          <w:szCs w:val="20"/>
        </w:rPr>
        <w:t xml:space="preserve">Younes, I., Hajji, S., Frachet, V., Rinaudo, M., Jellouli, K. and Nasri, M. (2014). Chitin extraction from shrimp shell using enzymatic treatment. Antitumor, antioxidant and antimicrobial activities of chitosan. </w:t>
      </w:r>
      <w:r w:rsidRPr="006D10CD">
        <w:rPr>
          <w:rFonts w:ascii="Times New Roman" w:hAnsi="Times New Roman"/>
          <w:i/>
          <w:iCs/>
          <w:noProof/>
          <w:sz w:val="20"/>
          <w:szCs w:val="20"/>
        </w:rPr>
        <w:t>International Journal of Biological Macromolecules</w:t>
      </w:r>
      <w:r w:rsidRPr="006D10CD">
        <w:rPr>
          <w:rFonts w:ascii="Times New Roman" w:hAnsi="Times New Roman"/>
          <w:noProof/>
          <w:sz w:val="20"/>
          <w:szCs w:val="20"/>
        </w:rPr>
        <w:t xml:space="preserve">, </w:t>
      </w:r>
      <w:r w:rsidRPr="006D10CD">
        <w:rPr>
          <w:rFonts w:ascii="Times New Roman" w:hAnsi="Times New Roman"/>
          <w:iCs/>
          <w:noProof/>
          <w:sz w:val="20"/>
          <w:szCs w:val="20"/>
        </w:rPr>
        <w:t>69:</w:t>
      </w:r>
      <w:r w:rsidRPr="006D10CD">
        <w:rPr>
          <w:rFonts w:ascii="Times New Roman" w:hAnsi="Times New Roman"/>
          <w:noProof/>
          <w:sz w:val="20"/>
          <w:szCs w:val="20"/>
        </w:rPr>
        <w:t xml:space="preserve"> 489 – 498. </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lastRenderedPageBreak/>
        <w:t xml:space="preserve">Hajji, S., Ghorbel-bellaaj, O., Younes, I., Jellouli, K. and Nasri, M. (2015). Chitin extraction from crab shells by </w:t>
      </w:r>
      <w:r w:rsidRPr="006D10CD">
        <w:rPr>
          <w:rFonts w:ascii="Times New Roman" w:hAnsi="Times New Roman"/>
          <w:i/>
          <w:noProof/>
          <w:sz w:val="20"/>
          <w:szCs w:val="20"/>
        </w:rPr>
        <w:t>Bacillus</w:t>
      </w:r>
      <w:r w:rsidRPr="006D10CD">
        <w:rPr>
          <w:rFonts w:ascii="Times New Roman" w:hAnsi="Times New Roman"/>
          <w:noProof/>
          <w:sz w:val="20"/>
          <w:szCs w:val="20"/>
        </w:rPr>
        <w:t xml:space="preserve"> bacteria. Biological activities of fermented crab supernatants. </w:t>
      </w:r>
      <w:r w:rsidRPr="006D10CD">
        <w:rPr>
          <w:rFonts w:ascii="Times New Roman" w:hAnsi="Times New Roman"/>
          <w:i/>
          <w:iCs/>
          <w:noProof/>
          <w:sz w:val="20"/>
          <w:szCs w:val="20"/>
        </w:rPr>
        <w:t>International Journal of Biological Macromolecules</w:t>
      </w:r>
      <w:r w:rsidRPr="006D10CD">
        <w:rPr>
          <w:rFonts w:ascii="Times New Roman" w:hAnsi="Times New Roman"/>
          <w:noProof/>
          <w:sz w:val="20"/>
          <w:szCs w:val="20"/>
        </w:rPr>
        <w:t xml:space="preserve">, </w:t>
      </w:r>
      <w:r w:rsidRPr="006D10CD">
        <w:rPr>
          <w:rFonts w:ascii="Times New Roman" w:hAnsi="Times New Roman"/>
          <w:iCs/>
          <w:noProof/>
          <w:sz w:val="20"/>
          <w:szCs w:val="20"/>
        </w:rPr>
        <w:t>79:</w:t>
      </w:r>
      <w:r w:rsidRPr="006D10CD">
        <w:rPr>
          <w:rFonts w:ascii="Times New Roman" w:hAnsi="Times New Roman"/>
          <w:noProof/>
          <w:sz w:val="20"/>
          <w:szCs w:val="20"/>
        </w:rPr>
        <w:t xml:space="preserve"> 167 – 173.</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Kumari, S. and Kumar, P. (2014). Extraction and characterization of chitin and chitosan from (Labeo rohit) fish scales. </w:t>
      </w:r>
      <w:r w:rsidRPr="006D10CD">
        <w:rPr>
          <w:rFonts w:ascii="Times New Roman" w:hAnsi="Times New Roman"/>
          <w:i/>
          <w:noProof/>
          <w:sz w:val="20"/>
          <w:szCs w:val="20"/>
        </w:rPr>
        <w:t>Procedia Materials Science</w:t>
      </w:r>
      <w:r w:rsidRPr="006D10CD">
        <w:rPr>
          <w:rFonts w:ascii="Times New Roman" w:hAnsi="Times New Roman"/>
          <w:noProof/>
          <w:sz w:val="20"/>
          <w:szCs w:val="20"/>
        </w:rPr>
        <w:t xml:space="preserve">, </w:t>
      </w:r>
      <w:r w:rsidRPr="006D10CD">
        <w:rPr>
          <w:rFonts w:ascii="Times New Roman" w:hAnsi="Times New Roman"/>
          <w:iCs/>
          <w:noProof/>
          <w:sz w:val="20"/>
          <w:szCs w:val="20"/>
        </w:rPr>
        <w:t>6</w:t>
      </w:r>
      <w:r w:rsidRPr="006D10CD">
        <w:rPr>
          <w:rFonts w:ascii="Times New Roman" w:hAnsi="Times New Roman"/>
          <w:noProof/>
          <w:sz w:val="20"/>
          <w:szCs w:val="20"/>
        </w:rPr>
        <w:t>: 482 – 489.</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Palpandi, C., Shanmugam, V. and Shanmugam, A. (2009). Extraction of chitin and chitosan from shell and operculum of mangrove gastropod </w:t>
      </w:r>
      <w:r w:rsidRPr="006D10CD">
        <w:rPr>
          <w:rFonts w:ascii="Times New Roman" w:hAnsi="Times New Roman"/>
          <w:i/>
          <w:noProof/>
          <w:sz w:val="20"/>
          <w:szCs w:val="20"/>
        </w:rPr>
        <w:t>Nerita (Dostia) crepidularia</w:t>
      </w:r>
      <w:r w:rsidRPr="006D10CD">
        <w:rPr>
          <w:rFonts w:ascii="Times New Roman" w:hAnsi="Times New Roman"/>
          <w:noProof/>
          <w:sz w:val="20"/>
          <w:szCs w:val="20"/>
        </w:rPr>
        <w:t xml:space="preserve"> Lamarck. </w:t>
      </w:r>
      <w:r w:rsidRPr="006D10CD">
        <w:rPr>
          <w:rFonts w:ascii="Times New Roman" w:hAnsi="Times New Roman"/>
          <w:i/>
          <w:iCs/>
          <w:noProof/>
          <w:sz w:val="20"/>
          <w:szCs w:val="20"/>
        </w:rPr>
        <w:t>International Journal of Medicine and Medical Sciences</w:t>
      </w:r>
      <w:r w:rsidRPr="006D10CD">
        <w:rPr>
          <w:rFonts w:ascii="Times New Roman" w:hAnsi="Times New Roman"/>
          <w:noProof/>
          <w:sz w:val="20"/>
          <w:szCs w:val="20"/>
        </w:rPr>
        <w:t xml:space="preserve">, </w:t>
      </w:r>
      <w:r w:rsidRPr="006D10CD">
        <w:rPr>
          <w:rFonts w:ascii="Times New Roman" w:hAnsi="Times New Roman"/>
          <w:iCs/>
          <w:noProof/>
          <w:sz w:val="20"/>
          <w:szCs w:val="20"/>
        </w:rPr>
        <w:t>1</w:t>
      </w:r>
      <w:r w:rsidRPr="006D10CD">
        <w:rPr>
          <w:rFonts w:ascii="Times New Roman" w:hAnsi="Times New Roman"/>
          <w:noProof/>
          <w:sz w:val="20"/>
          <w:szCs w:val="20"/>
        </w:rPr>
        <w:t>(5): 198 – 205.</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Abdel-Rahman, R. M., Hrdina, R., Abdel-Mohsen,  A. M., Fouda, M. M. G., Soliman,  A. Y., Mohamed, F. K., Mohsin, K. and Pinto, T. D. (2015). Chitin and chitosan from Brazilian Atlantic Coast: Isolation, characterization and antibacterial activity. </w:t>
      </w:r>
      <w:r w:rsidRPr="006D10CD">
        <w:rPr>
          <w:rFonts w:ascii="Times New Roman" w:hAnsi="Times New Roman"/>
          <w:i/>
          <w:iCs/>
          <w:noProof/>
          <w:sz w:val="20"/>
          <w:szCs w:val="20"/>
        </w:rPr>
        <w:t>International Journal of Biological Macromolecules</w:t>
      </w:r>
      <w:r w:rsidRPr="006D10CD">
        <w:rPr>
          <w:rFonts w:ascii="Times New Roman" w:hAnsi="Times New Roman"/>
          <w:noProof/>
          <w:sz w:val="20"/>
          <w:szCs w:val="20"/>
        </w:rPr>
        <w:t xml:space="preserve">, </w:t>
      </w:r>
      <w:r w:rsidRPr="006D10CD">
        <w:rPr>
          <w:rFonts w:ascii="Times New Roman" w:hAnsi="Times New Roman"/>
          <w:iCs/>
          <w:noProof/>
          <w:sz w:val="20"/>
          <w:szCs w:val="20"/>
        </w:rPr>
        <w:t>80</w:t>
      </w:r>
      <w:r w:rsidRPr="006D10CD">
        <w:rPr>
          <w:rFonts w:ascii="Times New Roman" w:hAnsi="Times New Roman"/>
          <w:noProof/>
          <w:sz w:val="20"/>
          <w:szCs w:val="20"/>
        </w:rPr>
        <w:t xml:space="preserve">: 107 –120. </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Gomes, J. R. B., Jorge, M., and Gomes, P. (2014). Interaction of chitosan and chitin with Ni, Cu and Zn ions : A computational study. </w:t>
      </w:r>
      <w:r w:rsidRPr="006D10CD">
        <w:rPr>
          <w:rFonts w:ascii="Times New Roman" w:hAnsi="Times New Roman"/>
          <w:i/>
          <w:iCs/>
          <w:noProof/>
          <w:sz w:val="20"/>
          <w:szCs w:val="20"/>
        </w:rPr>
        <w:t>Journal of Chemical Thermodynamics</w:t>
      </w:r>
      <w:r w:rsidRPr="006D10CD">
        <w:rPr>
          <w:rFonts w:ascii="Times New Roman" w:hAnsi="Times New Roman"/>
          <w:noProof/>
          <w:sz w:val="20"/>
          <w:szCs w:val="20"/>
        </w:rPr>
        <w:t xml:space="preserve">, </w:t>
      </w:r>
      <w:r w:rsidRPr="006D10CD">
        <w:rPr>
          <w:rFonts w:ascii="Times New Roman" w:hAnsi="Times New Roman"/>
          <w:iCs/>
          <w:noProof/>
          <w:sz w:val="20"/>
          <w:szCs w:val="20"/>
        </w:rPr>
        <w:t>73</w:t>
      </w:r>
      <w:r w:rsidRPr="006D10CD">
        <w:rPr>
          <w:rFonts w:ascii="Times New Roman" w:hAnsi="Times New Roman"/>
          <w:noProof/>
          <w:sz w:val="20"/>
          <w:szCs w:val="20"/>
        </w:rPr>
        <w:t>: 121 – 129.</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Mohan, C. O., Ravishankar, C. N., Lalitha, K. V. and Gopal, T. K. S. (2012). Effect of chitosan edible coating on the quality of double filleted Indian oil sardine (</w:t>
      </w:r>
      <w:r w:rsidRPr="006D10CD">
        <w:rPr>
          <w:rFonts w:ascii="Times New Roman" w:hAnsi="Times New Roman"/>
          <w:i/>
          <w:noProof/>
          <w:sz w:val="20"/>
          <w:szCs w:val="20"/>
        </w:rPr>
        <w:t>Sardinella longiceps</w:t>
      </w:r>
      <w:r w:rsidRPr="006D10CD">
        <w:rPr>
          <w:rFonts w:ascii="Times New Roman" w:hAnsi="Times New Roman"/>
          <w:noProof/>
          <w:sz w:val="20"/>
          <w:szCs w:val="20"/>
        </w:rPr>
        <w:t xml:space="preserve">) during chilled storage. </w:t>
      </w:r>
      <w:r w:rsidRPr="006D10CD">
        <w:rPr>
          <w:rFonts w:ascii="Times New Roman" w:hAnsi="Times New Roman"/>
          <w:i/>
          <w:iCs/>
          <w:noProof/>
          <w:sz w:val="20"/>
          <w:szCs w:val="20"/>
        </w:rPr>
        <w:t>Food Hydrocolloids</w:t>
      </w:r>
      <w:r w:rsidRPr="006D10CD">
        <w:rPr>
          <w:rFonts w:ascii="Times New Roman" w:hAnsi="Times New Roman"/>
          <w:noProof/>
          <w:sz w:val="20"/>
          <w:szCs w:val="20"/>
        </w:rPr>
        <w:t xml:space="preserve">, </w:t>
      </w:r>
      <w:r w:rsidRPr="006D10CD">
        <w:rPr>
          <w:rFonts w:ascii="Times New Roman" w:hAnsi="Times New Roman"/>
          <w:iCs/>
          <w:noProof/>
          <w:sz w:val="20"/>
          <w:szCs w:val="20"/>
        </w:rPr>
        <w:t>26</w:t>
      </w:r>
      <w:r w:rsidRPr="006D10CD">
        <w:rPr>
          <w:rFonts w:ascii="Times New Roman" w:hAnsi="Times New Roman"/>
          <w:noProof/>
          <w:sz w:val="20"/>
          <w:szCs w:val="20"/>
        </w:rPr>
        <w:t>: 167 – 174.</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Jayakumar, R., Prabaharan, M., Nair, S. V. and Tamura, H. (2010). Novel chitin and chitosan nanofibers in biomedical applications. </w:t>
      </w:r>
      <w:r w:rsidRPr="006D10CD">
        <w:rPr>
          <w:rFonts w:ascii="Times New Roman" w:hAnsi="Times New Roman"/>
          <w:i/>
          <w:iCs/>
          <w:noProof/>
          <w:sz w:val="20"/>
          <w:szCs w:val="20"/>
        </w:rPr>
        <w:t>Biotechnology Advances</w:t>
      </w:r>
      <w:r w:rsidRPr="006D10CD">
        <w:rPr>
          <w:rFonts w:ascii="Times New Roman" w:hAnsi="Times New Roman"/>
          <w:noProof/>
          <w:sz w:val="20"/>
          <w:szCs w:val="20"/>
        </w:rPr>
        <w:t xml:space="preserve">, </w:t>
      </w:r>
      <w:r w:rsidRPr="006D10CD">
        <w:rPr>
          <w:rFonts w:ascii="Times New Roman" w:hAnsi="Times New Roman"/>
          <w:iCs/>
          <w:noProof/>
          <w:sz w:val="20"/>
          <w:szCs w:val="20"/>
        </w:rPr>
        <w:t xml:space="preserve">28 </w:t>
      </w:r>
      <w:r w:rsidRPr="006D10CD">
        <w:rPr>
          <w:rFonts w:ascii="Times New Roman" w:hAnsi="Times New Roman"/>
          <w:noProof/>
          <w:sz w:val="20"/>
          <w:szCs w:val="20"/>
        </w:rPr>
        <w:t xml:space="preserve">(1): 142 – 150. </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Shavandi, A., Bekhit, A. E.-D. A., Ali, M. A., Sun, Z. and Gould, M. (2015). Development and characterization of hydroxyapatite/β-TCP/chitosan composites for tissue engineering applications. </w:t>
      </w:r>
      <w:r w:rsidRPr="006D10CD">
        <w:rPr>
          <w:rFonts w:ascii="Times New Roman" w:hAnsi="Times New Roman"/>
          <w:i/>
          <w:iCs/>
          <w:noProof/>
          <w:sz w:val="20"/>
          <w:szCs w:val="20"/>
        </w:rPr>
        <w:t>Materials Science and Engineering: C</w:t>
      </w:r>
      <w:r w:rsidRPr="006D10CD">
        <w:rPr>
          <w:rFonts w:ascii="Times New Roman" w:hAnsi="Times New Roman"/>
          <w:noProof/>
          <w:sz w:val="20"/>
          <w:szCs w:val="20"/>
        </w:rPr>
        <w:t xml:space="preserve">, </w:t>
      </w:r>
      <w:r w:rsidRPr="006D10CD">
        <w:rPr>
          <w:rFonts w:ascii="Times New Roman" w:hAnsi="Times New Roman"/>
          <w:iCs/>
          <w:noProof/>
          <w:sz w:val="20"/>
          <w:szCs w:val="20"/>
        </w:rPr>
        <w:t>56</w:t>
      </w:r>
      <w:r w:rsidRPr="006D10CD">
        <w:rPr>
          <w:rFonts w:ascii="Times New Roman" w:hAnsi="Times New Roman"/>
          <w:noProof/>
          <w:sz w:val="20"/>
          <w:szCs w:val="20"/>
        </w:rPr>
        <w:t xml:space="preserve">: 481 – 493. </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Demarchi, C. A., Campos, M. and Rodrigues, C. A. (2013). Adsorption of textile dye Reactive Red 120 by the chitosan–Fe(III)-crosslinked: Batch and fixed-bed studies. </w:t>
      </w:r>
      <w:r w:rsidRPr="006D10CD">
        <w:rPr>
          <w:rFonts w:ascii="Times New Roman" w:hAnsi="Times New Roman"/>
          <w:i/>
          <w:iCs/>
          <w:noProof/>
          <w:sz w:val="20"/>
          <w:szCs w:val="20"/>
        </w:rPr>
        <w:t>Journal of Environmental Chemical Engineering</w:t>
      </w:r>
      <w:r w:rsidRPr="006D10CD">
        <w:rPr>
          <w:rFonts w:ascii="Times New Roman" w:hAnsi="Times New Roman"/>
          <w:noProof/>
          <w:sz w:val="20"/>
          <w:szCs w:val="20"/>
        </w:rPr>
        <w:t xml:space="preserve">, </w:t>
      </w:r>
      <w:r w:rsidRPr="006D10CD">
        <w:rPr>
          <w:rFonts w:ascii="Times New Roman" w:hAnsi="Times New Roman"/>
          <w:iCs/>
          <w:noProof/>
          <w:sz w:val="20"/>
          <w:szCs w:val="20"/>
        </w:rPr>
        <w:t>1</w:t>
      </w:r>
      <w:r w:rsidRPr="006D10CD">
        <w:rPr>
          <w:rFonts w:ascii="Times New Roman" w:hAnsi="Times New Roman"/>
          <w:noProof/>
          <w:sz w:val="20"/>
          <w:szCs w:val="20"/>
        </w:rPr>
        <w:t>(4): 1350 – 1358.</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Chandrasekar, S., Vijayakumar, S. and Rajendran, R. (2014). Application of chitosan and herbal nanocomposites to develop antibacterial medical textile. </w:t>
      </w:r>
      <w:r w:rsidRPr="006D10CD">
        <w:rPr>
          <w:rFonts w:ascii="Times New Roman" w:hAnsi="Times New Roman"/>
          <w:i/>
          <w:iCs/>
          <w:noProof/>
          <w:sz w:val="20"/>
          <w:szCs w:val="20"/>
        </w:rPr>
        <w:t>Biomedicine and Aging Pathology</w:t>
      </w:r>
      <w:r w:rsidRPr="006D10CD">
        <w:rPr>
          <w:rFonts w:ascii="Times New Roman" w:hAnsi="Times New Roman"/>
          <w:noProof/>
          <w:sz w:val="20"/>
          <w:szCs w:val="20"/>
        </w:rPr>
        <w:t xml:space="preserve">, </w:t>
      </w:r>
      <w:r w:rsidRPr="006D10CD">
        <w:rPr>
          <w:rFonts w:ascii="Times New Roman" w:hAnsi="Times New Roman"/>
          <w:iCs/>
          <w:noProof/>
          <w:sz w:val="20"/>
          <w:szCs w:val="20"/>
        </w:rPr>
        <w:t>4</w:t>
      </w:r>
      <w:r w:rsidRPr="006D10CD">
        <w:rPr>
          <w:rFonts w:ascii="Times New Roman" w:hAnsi="Times New Roman"/>
          <w:noProof/>
          <w:sz w:val="20"/>
          <w:szCs w:val="20"/>
        </w:rPr>
        <w:t xml:space="preserve">(1): 59 – 64. </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Bae, M. J., Shin, H. S., Kim, E. K., Kim, J. and Shon, D. H. (2013). Oral administration of chitin and chitosan prevents peanut-induced anaphylaxis in a murine food allergy model. </w:t>
      </w:r>
      <w:r w:rsidRPr="006D10CD">
        <w:rPr>
          <w:rFonts w:ascii="Times New Roman" w:hAnsi="Times New Roman"/>
          <w:i/>
          <w:iCs/>
          <w:noProof/>
          <w:sz w:val="20"/>
          <w:szCs w:val="20"/>
        </w:rPr>
        <w:t>International Journal of Biological Macromolecules</w:t>
      </w:r>
      <w:r w:rsidRPr="006D10CD">
        <w:rPr>
          <w:rFonts w:ascii="Times New Roman" w:hAnsi="Times New Roman"/>
          <w:noProof/>
          <w:sz w:val="20"/>
          <w:szCs w:val="20"/>
        </w:rPr>
        <w:t xml:space="preserve">, </w:t>
      </w:r>
      <w:r w:rsidRPr="006D10CD">
        <w:rPr>
          <w:rFonts w:ascii="Times New Roman" w:hAnsi="Times New Roman"/>
          <w:iCs/>
          <w:noProof/>
          <w:sz w:val="20"/>
          <w:szCs w:val="20"/>
        </w:rPr>
        <w:t>61</w:t>
      </w:r>
      <w:r w:rsidRPr="006D10CD">
        <w:rPr>
          <w:rFonts w:ascii="Times New Roman" w:hAnsi="Times New Roman"/>
          <w:noProof/>
          <w:sz w:val="20"/>
          <w:szCs w:val="20"/>
        </w:rPr>
        <w:t xml:space="preserve">: 164 – 168. </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Shanmugam, A., Subhapradha, N., Suman, S., Saravanan, R., Shanmugam, V. and Srinivasan, A. (2012). Characterization of biopolymer “chitosan” from the shell of donacid clam donax scortum (Linnaeus, 1758) and its antioxidant activity. </w:t>
      </w:r>
      <w:r w:rsidRPr="006D10CD">
        <w:rPr>
          <w:rFonts w:ascii="Times New Roman" w:hAnsi="Times New Roman"/>
          <w:i/>
          <w:noProof/>
          <w:sz w:val="20"/>
          <w:szCs w:val="20"/>
        </w:rPr>
        <w:t>International Journal of Pharmacy and Pharmaceutical Sciences</w:t>
      </w:r>
      <w:r w:rsidRPr="006D10CD">
        <w:rPr>
          <w:rFonts w:ascii="Times New Roman" w:hAnsi="Times New Roman"/>
          <w:noProof/>
          <w:sz w:val="20"/>
          <w:szCs w:val="20"/>
        </w:rPr>
        <w:t xml:space="preserve">, </w:t>
      </w:r>
      <w:r w:rsidRPr="006D10CD">
        <w:rPr>
          <w:rFonts w:ascii="Times New Roman" w:hAnsi="Times New Roman"/>
          <w:iCs/>
          <w:noProof/>
          <w:sz w:val="20"/>
          <w:szCs w:val="20"/>
        </w:rPr>
        <w:t xml:space="preserve">4 </w:t>
      </w:r>
      <w:r w:rsidRPr="006D10CD">
        <w:rPr>
          <w:rFonts w:ascii="Times New Roman" w:hAnsi="Times New Roman"/>
          <w:noProof/>
          <w:sz w:val="20"/>
          <w:szCs w:val="20"/>
        </w:rPr>
        <w:t>(2): 460 – 465.</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Puvvada, Y. S., Vankayalapati, S. and Sukhavasi, S. (2012). Extraction of chitin from chitosan from exoskeleton of shrimp for application in the pharmaceutical industry. </w:t>
      </w:r>
      <w:r w:rsidRPr="006D10CD">
        <w:rPr>
          <w:rFonts w:ascii="Times New Roman" w:hAnsi="Times New Roman"/>
          <w:i/>
          <w:iCs/>
          <w:noProof/>
          <w:sz w:val="20"/>
          <w:szCs w:val="20"/>
        </w:rPr>
        <w:t>International Current Pharmaceutical Journal</w:t>
      </w:r>
      <w:r w:rsidRPr="006D10CD">
        <w:rPr>
          <w:rFonts w:ascii="Times New Roman" w:hAnsi="Times New Roman"/>
          <w:noProof/>
          <w:sz w:val="20"/>
          <w:szCs w:val="20"/>
        </w:rPr>
        <w:t xml:space="preserve">, </w:t>
      </w:r>
      <w:r w:rsidRPr="006D10CD">
        <w:rPr>
          <w:rFonts w:ascii="Times New Roman" w:hAnsi="Times New Roman"/>
          <w:iCs/>
          <w:noProof/>
          <w:sz w:val="20"/>
          <w:szCs w:val="20"/>
        </w:rPr>
        <w:t>1</w:t>
      </w:r>
      <w:r w:rsidRPr="006D10CD">
        <w:rPr>
          <w:rFonts w:ascii="Times New Roman" w:hAnsi="Times New Roman"/>
          <w:noProof/>
          <w:sz w:val="20"/>
          <w:szCs w:val="20"/>
        </w:rPr>
        <w:t>(9): 258 – 263.</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Abdou, E. S., Nagy, K. S. A. and Elsabee, M. Z. (2008). Extraction and characterization of chitin and chitosan from local sources. </w:t>
      </w:r>
      <w:r w:rsidRPr="006D10CD">
        <w:rPr>
          <w:rFonts w:ascii="Times New Roman" w:hAnsi="Times New Roman"/>
          <w:i/>
          <w:iCs/>
          <w:noProof/>
          <w:sz w:val="20"/>
          <w:szCs w:val="20"/>
        </w:rPr>
        <w:t>Bioresource Technology</w:t>
      </w:r>
      <w:r w:rsidRPr="006D10CD">
        <w:rPr>
          <w:rFonts w:ascii="Times New Roman" w:hAnsi="Times New Roman"/>
          <w:noProof/>
          <w:sz w:val="20"/>
          <w:szCs w:val="20"/>
        </w:rPr>
        <w:t xml:space="preserve">, </w:t>
      </w:r>
      <w:r w:rsidRPr="006D10CD">
        <w:rPr>
          <w:rFonts w:ascii="Times New Roman" w:hAnsi="Times New Roman"/>
          <w:iCs/>
          <w:noProof/>
          <w:sz w:val="20"/>
          <w:szCs w:val="20"/>
        </w:rPr>
        <w:t>99</w:t>
      </w:r>
      <w:r w:rsidRPr="006D10CD">
        <w:rPr>
          <w:rFonts w:ascii="Times New Roman" w:hAnsi="Times New Roman"/>
          <w:noProof/>
          <w:sz w:val="20"/>
          <w:szCs w:val="20"/>
        </w:rPr>
        <w:t xml:space="preserve">: 1359 – 1367. </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Sagheer, F. A., Al-Sughayer, M. A., Muslim, S. and Elsabee, M. Z. (2009). Extraction and characterization of chitin and chitosan from marine sources in Arabian Gulf. </w:t>
      </w:r>
      <w:r w:rsidRPr="006D10CD">
        <w:rPr>
          <w:rFonts w:ascii="Times New Roman" w:hAnsi="Times New Roman"/>
          <w:i/>
          <w:iCs/>
          <w:noProof/>
          <w:sz w:val="20"/>
          <w:szCs w:val="20"/>
        </w:rPr>
        <w:t>Carbohydrate Polymers</w:t>
      </w:r>
      <w:r w:rsidRPr="006D10CD">
        <w:rPr>
          <w:rFonts w:ascii="Times New Roman" w:hAnsi="Times New Roman"/>
          <w:noProof/>
          <w:sz w:val="20"/>
          <w:szCs w:val="20"/>
        </w:rPr>
        <w:t xml:space="preserve">, </w:t>
      </w:r>
      <w:r w:rsidRPr="006D10CD">
        <w:rPr>
          <w:rFonts w:ascii="Times New Roman" w:hAnsi="Times New Roman"/>
          <w:iCs/>
          <w:noProof/>
          <w:sz w:val="20"/>
          <w:szCs w:val="20"/>
        </w:rPr>
        <w:t xml:space="preserve">77 </w:t>
      </w:r>
      <w:r w:rsidRPr="006D10CD">
        <w:rPr>
          <w:rFonts w:ascii="Times New Roman" w:hAnsi="Times New Roman"/>
          <w:noProof/>
          <w:sz w:val="20"/>
          <w:szCs w:val="20"/>
        </w:rPr>
        <w:t xml:space="preserve">(2): 410 – 419. </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Benhabiles, M. S., Salah, R., Lounici, H., Drouiche, N., Goosen, M. F. A. and Mameri, N. (2012). Antibacterial activity of chitin, chitosan and its oligomers prepared from shrimp shell waste. </w:t>
      </w:r>
      <w:r w:rsidRPr="006D10CD">
        <w:rPr>
          <w:rFonts w:ascii="Times New Roman" w:hAnsi="Times New Roman"/>
          <w:i/>
          <w:iCs/>
          <w:noProof/>
          <w:sz w:val="20"/>
          <w:szCs w:val="20"/>
        </w:rPr>
        <w:t>Food Hydrocolloids</w:t>
      </w:r>
      <w:r w:rsidRPr="006D10CD">
        <w:rPr>
          <w:rFonts w:ascii="Times New Roman" w:hAnsi="Times New Roman"/>
          <w:noProof/>
          <w:sz w:val="20"/>
          <w:szCs w:val="20"/>
        </w:rPr>
        <w:t xml:space="preserve">, </w:t>
      </w:r>
      <w:r w:rsidRPr="006D10CD">
        <w:rPr>
          <w:rFonts w:ascii="Times New Roman" w:hAnsi="Times New Roman"/>
          <w:iCs/>
          <w:noProof/>
          <w:sz w:val="20"/>
          <w:szCs w:val="20"/>
        </w:rPr>
        <w:t>29:</w:t>
      </w:r>
      <w:r w:rsidRPr="006D10CD">
        <w:rPr>
          <w:rFonts w:ascii="Times New Roman" w:hAnsi="Times New Roman"/>
          <w:noProof/>
          <w:sz w:val="20"/>
          <w:szCs w:val="20"/>
        </w:rPr>
        <w:t xml:space="preserve"> 48 –56.</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Bolat, Y., Bilgin, Ş., Günlü, Izci, L., Koca, D. B., Çetinkaya, S. and Koca, H. U. (2010). Chitin – chitosan yield of freshwater crab (</w:t>
      </w:r>
      <w:r w:rsidRPr="006D10CD">
        <w:rPr>
          <w:rFonts w:ascii="Times New Roman" w:hAnsi="Times New Roman"/>
          <w:i/>
          <w:noProof/>
          <w:sz w:val="20"/>
          <w:szCs w:val="20"/>
        </w:rPr>
        <w:t>Potamon potamios,</w:t>
      </w:r>
      <w:r w:rsidRPr="006D10CD">
        <w:rPr>
          <w:rFonts w:ascii="Times New Roman" w:hAnsi="Times New Roman"/>
          <w:noProof/>
          <w:sz w:val="20"/>
          <w:szCs w:val="20"/>
        </w:rPr>
        <w:t xml:space="preserve"> Olivier 1804) Shell. </w:t>
      </w:r>
      <w:r w:rsidRPr="006D10CD">
        <w:rPr>
          <w:rFonts w:ascii="Times New Roman" w:hAnsi="Times New Roman"/>
          <w:i/>
          <w:noProof/>
          <w:sz w:val="20"/>
          <w:szCs w:val="20"/>
        </w:rPr>
        <w:t xml:space="preserve">Paskitan Veterinanry Journal, </w:t>
      </w:r>
      <w:r w:rsidRPr="006D10CD">
        <w:rPr>
          <w:rFonts w:ascii="Times New Roman" w:hAnsi="Times New Roman"/>
          <w:noProof/>
          <w:sz w:val="20"/>
          <w:szCs w:val="20"/>
        </w:rPr>
        <w:t>30 (4): 227 – 231.</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Das, N. G., Khan, P. A. and Hossain, Z. (1996). Chitin from the shell of two coastal portunid crabs of Bangladesh. </w:t>
      </w:r>
      <w:r w:rsidRPr="006D10CD">
        <w:rPr>
          <w:rFonts w:ascii="Times New Roman" w:hAnsi="Times New Roman"/>
          <w:i/>
          <w:iCs/>
          <w:noProof/>
          <w:sz w:val="20"/>
          <w:szCs w:val="20"/>
        </w:rPr>
        <w:t>Indian Journal of Fisheries</w:t>
      </w:r>
      <w:r w:rsidRPr="006D10CD">
        <w:rPr>
          <w:rFonts w:ascii="Times New Roman" w:hAnsi="Times New Roman"/>
          <w:noProof/>
          <w:sz w:val="20"/>
          <w:szCs w:val="20"/>
        </w:rPr>
        <w:t xml:space="preserve">, </w:t>
      </w:r>
      <w:r w:rsidRPr="006D10CD">
        <w:rPr>
          <w:rFonts w:ascii="Times New Roman" w:hAnsi="Times New Roman"/>
          <w:iCs/>
          <w:noProof/>
          <w:sz w:val="20"/>
          <w:szCs w:val="20"/>
        </w:rPr>
        <w:t>43</w:t>
      </w:r>
      <w:r w:rsidRPr="006D10CD">
        <w:rPr>
          <w:rFonts w:ascii="Times New Roman" w:hAnsi="Times New Roman"/>
          <w:noProof/>
          <w:sz w:val="20"/>
          <w:szCs w:val="20"/>
        </w:rPr>
        <w:t>(4): 413 – 415.</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Ramasamy, P., Subhapradha, N., Shanmugam, V. and Shanmugam, A. (2014). Extraction,   characterization and antioxidant property of chitosan from cuttlebone </w:t>
      </w:r>
      <w:r w:rsidRPr="006D10CD">
        <w:rPr>
          <w:rFonts w:ascii="Times New Roman" w:hAnsi="Times New Roman"/>
          <w:i/>
          <w:noProof/>
          <w:sz w:val="20"/>
          <w:szCs w:val="20"/>
        </w:rPr>
        <w:t>Sepia kobiensis</w:t>
      </w:r>
      <w:r w:rsidRPr="006D10CD">
        <w:rPr>
          <w:rFonts w:ascii="Times New Roman" w:hAnsi="Times New Roman"/>
          <w:noProof/>
          <w:sz w:val="20"/>
          <w:szCs w:val="20"/>
        </w:rPr>
        <w:t xml:space="preserve"> (Hoyle 1885). </w:t>
      </w:r>
      <w:r w:rsidRPr="006D10CD">
        <w:rPr>
          <w:rFonts w:ascii="Times New Roman" w:hAnsi="Times New Roman"/>
          <w:i/>
          <w:iCs/>
          <w:noProof/>
          <w:sz w:val="20"/>
          <w:szCs w:val="20"/>
        </w:rPr>
        <w:t>International Journal of Biological Macromolecules</w:t>
      </w:r>
      <w:r w:rsidRPr="006D10CD">
        <w:rPr>
          <w:rFonts w:ascii="Times New Roman" w:hAnsi="Times New Roman"/>
          <w:noProof/>
          <w:sz w:val="20"/>
          <w:szCs w:val="20"/>
        </w:rPr>
        <w:t xml:space="preserve">, </w:t>
      </w:r>
      <w:r w:rsidRPr="006D10CD">
        <w:rPr>
          <w:rFonts w:ascii="Times New Roman" w:hAnsi="Times New Roman"/>
          <w:iCs/>
          <w:noProof/>
          <w:sz w:val="20"/>
          <w:szCs w:val="20"/>
        </w:rPr>
        <w:t>64</w:t>
      </w:r>
      <w:r w:rsidRPr="006D10CD">
        <w:rPr>
          <w:rFonts w:ascii="Times New Roman" w:hAnsi="Times New Roman"/>
          <w:noProof/>
          <w:sz w:val="20"/>
          <w:szCs w:val="20"/>
        </w:rPr>
        <w:t xml:space="preserve">: 202 – 212. </w:t>
      </w:r>
    </w:p>
    <w:p w:rsidR="00D241FA"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Kaya, M., Baran, T. and Mentes, A. (2014). Extraction and characterization of α -chitin and chitosan from six different aquatic invertebrates. </w:t>
      </w:r>
      <w:r w:rsidRPr="006D10CD">
        <w:rPr>
          <w:rFonts w:ascii="Times New Roman" w:hAnsi="Times New Roman"/>
          <w:i/>
          <w:noProof/>
          <w:sz w:val="20"/>
          <w:szCs w:val="20"/>
        </w:rPr>
        <w:t>Food Biophysics</w:t>
      </w:r>
      <w:r w:rsidRPr="006D10CD">
        <w:rPr>
          <w:rFonts w:ascii="Times New Roman" w:hAnsi="Times New Roman"/>
          <w:noProof/>
          <w:sz w:val="20"/>
          <w:szCs w:val="20"/>
        </w:rPr>
        <w:t xml:space="preserve">, 145 – 157. </w:t>
      </w:r>
    </w:p>
    <w:p w:rsidR="00D241FA" w:rsidRPr="006D10CD" w:rsidRDefault="00D241FA" w:rsidP="00D241FA">
      <w:pPr>
        <w:pStyle w:val="ListParagraph"/>
        <w:numPr>
          <w:ilvl w:val="0"/>
          <w:numId w:val="1"/>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Kaya, M., Baublys, V., Can, E., Šatkauskiene, I., Bitim, B., Tubelyte, V. and Baran, T. (2014). Comparison of physicochemical properties of chitins isolated from an insect (</w:t>
      </w:r>
      <w:r w:rsidRPr="006D10CD">
        <w:rPr>
          <w:rFonts w:ascii="Times New Roman" w:hAnsi="Times New Roman"/>
          <w:i/>
          <w:noProof/>
          <w:sz w:val="20"/>
          <w:szCs w:val="20"/>
        </w:rPr>
        <w:t>Melolontha melolontha</w:t>
      </w:r>
      <w:r w:rsidRPr="006D10CD">
        <w:rPr>
          <w:rFonts w:ascii="Times New Roman" w:hAnsi="Times New Roman"/>
          <w:noProof/>
          <w:sz w:val="20"/>
          <w:szCs w:val="20"/>
        </w:rPr>
        <w:t>) and a crustacean species (</w:t>
      </w:r>
      <w:r w:rsidRPr="006D10CD">
        <w:rPr>
          <w:rFonts w:ascii="Times New Roman" w:hAnsi="Times New Roman"/>
          <w:i/>
          <w:noProof/>
          <w:sz w:val="20"/>
          <w:szCs w:val="20"/>
        </w:rPr>
        <w:t>Oniscus asellus</w:t>
      </w:r>
      <w:r w:rsidRPr="006D10CD">
        <w:rPr>
          <w:rFonts w:ascii="Times New Roman" w:hAnsi="Times New Roman"/>
          <w:noProof/>
          <w:sz w:val="20"/>
          <w:szCs w:val="20"/>
        </w:rPr>
        <w:t xml:space="preserve">). </w:t>
      </w:r>
      <w:r w:rsidRPr="006D10CD">
        <w:rPr>
          <w:rFonts w:ascii="Times New Roman" w:hAnsi="Times New Roman"/>
          <w:i/>
          <w:iCs/>
          <w:noProof/>
          <w:sz w:val="20"/>
          <w:szCs w:val="20"/>
        </w:rPr>
        <w:t>Zoomorphology</w:t>
      </w:r>
      <w:r w:rsidRPr="006D10CD">
        <w:rPr>
          <w:rFonts w:ascii="Times New Roman" w:hAnsi="Times New Roman"/>
          <w:noProof/>
          <w:sz w:val="20"/>
          <w:szCs w:val="20"/>
        </w:rPr>
        <w:t>, 133(3): 285 – 293.</w:t>
      </w:r>
    </w:p>
    <w:p w:rsidR="00D241FA" w:rsidRPr="00D241FA" w:rsidRDefault="00D241FA" w:rsidP="00D241FA">
      <w:pPr>
        <w:spacing w:after="0" w:line="240" w:lineRule="auto"/>
        <w:jc w:val="both"/>
        <w:rPr>
          <w:rFonts w:ascii="Times New Roman" w:hAnsi="Times New Roman"/>
          <w:noProof/>
          <w:lang w:bidi="ar-SA"/>
        </w:rPr>
      </w:pPr>
      <w:r w:rsidRPr="006D10CD">
        <w:rPr>
          <w:rFonts w:ascii="Times New Roman" w:hAnsi="Times New Roman"/>
          <w:b/>
          <w:sz w:val="20"/>
          <w:szCs w:val="20"/>
        </w:rPr>
        <w:fldChar w:fldCharType="end"/>
      </w:r>
    </w:p>
    <w:sectPr w:rsidR="00D241FA" w:rsidRPr="00D241FA" w:rsidSect="00D241F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D18FC"/>
    <w:multiLevelType w:val="hybridMultilevel"/>
    <w:tmpl w:val="563E1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1FA"/>
    <w:rsid w:val="009A1947"/>
    <w:rsid w:val="00B432E3"/>
    <w:rsid w:val="00C62A00"/>
    <w:rsid w:val="00D0718B"/>
    <w:rsid w:val="00D241FA"/>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1F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1FA"/>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D241FA"/>
    <w:rPr>
      <w:rFonts w:ascii="Cambria" w:eastAsia="Times New Roman" w:hAnsi="Cambria" w:cs="Times New Roman"/>
      <w:sz w:val="20"/>
      <w:szCs w:val="20"/>
      <w:lang w:val="x-none" w:eastAsia="x-none" w:bidi="en-US"/>
    </w:rPr>
  </w:style>
  <w:style w:type="paragraph" w:styleId="ListParagraph">
    <w:name w:val="List Paragraph"/>
    <w:basedOn w:val="Normal"/>
    <w:uiPriority w:val="34"/>
    <w:qFormat/>
    <w:rsid w:val="00D241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1F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1FA"/>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D241FA"/>
    <w:rPr>
      <w:rFonts w:ascii="Cambria" w:eastAsia="Times New Roman" w:hAnsi="Cambria" w:cs="Times New Roman"/>
      <w:sz w:val="20"/>
      <w:szCs w:val="20"/>
      <w:lang w:val="x-none" w:eastAsia="x-none" w:bidi="en-US"/>
    </w:rPr>
  </w:style>
  <w:style w:type="paragraph" w:styleId="ListParagraph">
    <w:name w:val="List Paragraph"/>
    <w:basedOn w:val="Normal"/>
    <w:uiPriority w:val="34"/>
    <w:qFormat/>
    <w:rsid w:val="00D24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1186</Words>
  <Characters>6694</Characters>
  <Application>Microsoft Office Word</Application>
  <DocSecurity>0</DocSecurity>
  <Lines>152</Lines>
  <Paragraphs>67</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Malaysian Journal of Analytical Sciences Vol 21 No 4 (2017): 770 - 777</vt:lpstr>
      <vt:lpstr/>
      <vt:lpstr/>
      <vt:lpstr/>
      <vt:lpstr>CHITIN AND CHITOSAN EXTRACTION FROM Portunus pelagicus  </vt:lpstr>
      <vt:lpstr/>
      <vt:lpstr>(Pengekstrakan Kitin dan Kitosan dari Portunus pelagicus)</vt:lpstr>
      <vt:lpstr/>
      <vt:lpstr>Norhidayah M. Ahyat, Faridah Mohamad, Alyza A. Azmi*</vt:lpstr>
      <vt:lpstr>School of Marine and Environmental Sciences, </vt:lpstr>
      <vt:lpstr>Universiti Malaysia Terengganu, 21030 Kuala Nerus, Terengganu, Malaysia</vt:lpstr>
      <vt:lpstr>*Corresponding author: alyza.azzura@umt.edu.my</vt:lpstr>
      <vt:lpstr/>
      <vt:lpstr>Keywords:  crustacean, marine invertebrates, bio-polymers, natural reductant</vt:lpstr>
      <vt:lpstr/>
      <vt:lpstr>Abstrak</vt:lpstr>
      <vt:lpstr>Pengasingan kitin dan kitosan daripada sumber semulajadi telah dikenali secara m</vt:lpstr>
      <vt:lpstr/>
      <vt:lpstr>Kata kunci:  krustasea, invertebrata marin, bio-polimer, penurun semula jadi</vt:lpstr>
      <vt:lpstr/>
    </vt:vector>
  </TitlesOfParts>
  <Company/>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2017-07-19T16:49:00Z</dcterms:created>
  <dcterms:modified xsi:type="dcterms:W3CDTF">2017-08-19T01:02:00Z</dcterms:modified>
</cp:coreProperties>
</file>