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DC121B" w:rsidRPr="00E3287E" w:rsidRDefault="00DC121B"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DC121B" w:rsidRDefault="00DC121B"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DC121B" w:rsidRPr="00E3287E" w:rsidRDefault="00DC121B"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DC121B" w:rsidRDefault="00DC121B"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2E77B5" w:rsidRDefault="002E77B5" w:rsidP="002E77B5">
      <w:pPr>
        <w:spacing w:after="0" w:line="240" w:lineRule="auto"/>
        <w:jc w:val="center"/>
        <w:outlineLvl w:val="0"/>
        <w:rPr>
          <w:rFonts w:ascii="Times New Roman" w:hAnsi="Times New Roman"/>
          <w:sz w:val="28"/>
        </w:rPr>
      </w:pPr>
      <w:r>
        <w:rPr>
          <w:rFonts w:ascii="Times New Roman" w:hAnsi="Times New Roman"/>
          <w:sz w:val="28"/>
        </w:rPr>
        <w:t>OPTIMIZATION BY BOX-BEHNKEN DESIGN OF IN-SITU CARBON DIOXIDE CONVERSION USING LANTHANUM OXIDE</w:t>
      </w:r>
    </w:p>
    <w:p w:rsidR="002E77B5" w:rsidRDefault="002E77B5" w:rsidP="002E77B5">
      <w:pPr>
        <w:spacing w:after="0" w:line="240" w:lineRule="auto"/>
        <w:jc w:val="center"/>
        <w:outlineLvl w:val="0"/>
        <w:rPr>
          <w:rFonts w:ascii="Times New Roman" w:hAnsi="Times New Roman"/>
          <w:b/>
          <w:color w:val="548DD4"/>
          <w:sz w:val="24"/>
        </w:rPr>
      </w:pPr>
    </w:p>
    <w:p w:rsidR="002E77B5" w:rsidRDefault="002E77B5" w:rsidP="002E77B5">
      <w:pPr>
        <w:spacing w:after="0" w:line="240" w:lineRule="auto"/>
        <w:jc w:val="center"/>
        <w:outlineLvl w:val="0"/>
        <w:rPr>
          <w:rFonts w:ascii="Times New Roman" w:hAnsi="Times New Roman"/>
          <w:sz w:val="24"/>
        </w:rPr>
      </w:pPr>
      <w:r>
        <w:rPr>
          <w:rFonts w:ascii="Times New Roman" w:hAnsi="Times New Roman"/>
          <w:sz w:val="24"/>
        </w:rPr>
        <w:t xml:space="preserve">(Pengoptimuman Dengan Reka Bentuk Box-Behnken Untuk Penukaran In-Situ </w:t>
      </w:r>
    </w:p>
    <w:p w:rsidR="002E77B5" w:rsidRDefault="002E77B5" w:rsidP="002E77B5">
      <w:pPr>
        <w:spacing w:after="0" w:line="240" w:lineRule="auto"/>
        <w:jc w:val="center"/>
        <w:outlineLvl w:val="0"/>
        <w:rPr>
          <w:rFonts w:ascii="Times New Roman" w:hAnsi="Times New Roman"/>
          <w:sz w:val="24"/>
          <w:lang w:val="es-ES"/>
        </w:rPr>
      </w:pPr>
      <w:r>
        <w:rPr>
          <w:rFonts w:ascii="Times New Roman" w:hAnsi="Times New Roman"/>
          <w:sz w:val="24"/>
          <w:lang w:val="es-ES"/>
        </w:rPr>
        <w:t>Karbon Dioksida Menggunakan Lantanum Oksida)</w:t>
      </w:r>
    </w:p>
    <w:p w:rsidR="002E77B5" w:rsidRPr="002E77B5" w:rsidRDefault="002E77B5" w:rsidP="002E77B5">
      <w:pPr>
        <w:spacing w:after="0" w:line="240" w:lineRule="auto"/>
        <w:jc w:val="center"/>
        <w:outlineLvl w:val="0"/>
        <w:rPr>
          <w:rFonts w:ascii="Times New Roman" w:hAnsi="Times New Roman"/>
          <w:b/>
          <w:color w:val="548DD4"/>
          <w:sz w:val="20"/>
          <w:szCs w:val="20"/>
          <w:lang w:val="es-ES"/>
        </w:rPr>
      </w:pPr>
    </w:p>
    <w:p w:rsidR="002E77B5" w:rsidRPr="002E77B5" w:rsidRDefault="002E77B5" w:rsidP="002E77B5">
      <w:pPr>
        <w:spacing w:after="0" w:line="240" w:lineRule="auto"/>
        <w:jc w:val="center"/>
        <w:outlineLvl w:val="0"/>
        <w:rPr>
          <w:rFonts w:ascii="Times New Roman" w:hAnsi="Times New Roman"/>
          <w:sz w:val="20"/>
          <w:szCs w:val="20"/>
          <w:vertAlign w:val="superscript"/>
        </w:rPr>
      </w:pPr>
      <w:r w:rsidRPr="002E77B5">
        <w:rPr>
          <w:rFonts w:ascii="Times New Roman" w:hAnsi="Times New Roman"/>
          <w:sz w:val="20"/>
          <w:szCs w:val="20"/>
        </w:rPr>
        <w:t>Salmiah Jamal Mat Rosid, Wan Azelee Wan Abu Bakar*, Rusmidah Ali</w:t>
      </w:r>
    </w:p>
    <w:p w:rsidR="006768E9" w:rsidRPr="00F447A7" w:rsidRDefault="006768E9" w:rsidP="00F447A7">
      <w:pPr>
        <w:spacing w:after="0" w:line="240" w:lineRule="auto"/>
        <w:jc w:val="center"/>
        <w:rPr>
          <w:rFonts w:ascii="Times New Roman" w:hAnsi="Times New Roman"/>
          <w:noProof/>
          <w:sz w:val="18"/>
          <w:szCs w:val="18"/>
          <w:lang w:bidi="ar-SA"/>
        </w:rPr>
      </w:pPr>
    </w:p>
    <w:p w:rsidR="002E77B5" w:rsidRDefault="002E77B5" w:rsidP="002E77B5">
      <w:pPr>
        <w:spacing w:after="0" w:line="240" w:lineRule="auto"/>
        <w:jc w:val="center"/>
        <w:outlineLvl w:val="0"/>
        <w:rPr>
          <w:rFonts w:ascii="Times New Roman" w:hAnsi="Times New Roman"/>
          <w:i/>
          <w:sz w:val="18"/>
          <w:szCs w:val="18"/>
        </w:rPr>
      </w:pPr>
      <w:r>
        <w:rPr>
          <w:rFonts w:ascii="Times New Roman" w:hAnsi="Times New Roman"/>
          <w:i/>
          <w:sz w:val="18"/>
          <w:szCs w:val="18"/>
        </w:rPr>
        <w:t xml:space="preserve">Department of Chemistry, Faculty of Science, </w:t>
      </w:r>
    </w:p>
    <w:p w:rsidR="002E77B5" w:rsidRDefault="002E77B5" w:rsidP="002E77B5">
      <w:pPr>
        <w:spacing w:after="0" w:line="240" w:lineRule="auto"/>
        <w:jc w:val="center"/>
        <w:outlineLvl w:val="0"/>
        <w:rPr>
          <w:rFonts w:ascii="Times New Roman" w:hAnsi="Times New Roman"/>
          <w:i/>
          <w:sz w:val="18"/>
          <w:szCs w:val="18"/>
        </w:rPr>
      </w:pPr>
      <w:r>
        <w:rPr>
          <w:rFonts w:ascii="Times New Roman" w:hAnsi="Times New Roman"/>
          <w:i/>
          <w:sz w:val="18"/>
          <w:szCs w:val="18"/>
        </w:rPr>
        <w:t>Universiti Teknologi Malaysia, 81310 Skudai, Johor Bahru, Johor, Malaysia</w:t>
      </w:r>
    </w:p>
    <w:p w:rsidR="006768E9" w:rsidRPr="00F447A7" w:rsidRDefault="006768E9" w:rsidP="002E77B5">
      <w:pPr>
        <w:spacing w:after="0" w:line="240" w:lineRule="auto"/>
        <w:jc w:val="center"/>
        <w:rPr>
          <w:rFonts w:ascii="Times New Roman" w:hAnsi="Times New Roman"/>
          <w:noProof/>
          <w:sz w:val="18"/>
          <w:szCs w:val="18"/>
          <w:lang w:bidi="ar-SA"/>
        </w:rPr>
      </w:pPr>
    </w:p>
    <w:p w:rsidR="006768E9" w:rsidRPr="002E77B5" w:rsidRDefault="006768E9" w:rsidP="002E77B5">
      <w:pPr>
        <w:spacing w:after="0" w:line="240" w:lineRule="auto"/>
        <w:jc w:val="center"/>
        <w:outlineLvl w:val="0"/>
        <w:rPr>
          <w:rFonts w:ascii="Times New Roman" w:hAnsi="Times New Roman"/>
          <w:i/>
          <w:color w:val="548DD4"/>
          <w:sz w:val="18"/>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2E77B5">
        <w:rPr>
          <w:rFonts w:ascii="Times New Roman" w:hAnsi="Times New Roman"/>
          <w:i/>
          <w:sz w:val="18"/>
        </w:rPr>
        <w:t>wazelee@kimia.fs.utm.my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2E77B5">
        <w:rPr>
          <w:rFonts w:ascii="Times New Roman" w:hAnsi="Times New Roman"/>
          <w:noProof/>
          <w:sz w:val="18"/>
          <w:szCs w:val="18"/>
          <w:lang w:bidi="ar-SA"/>
        </w:rPr>
        <w:t>20 September 2016</w:t>
      </w:r>
      <w:r>
        <w:rPr>
          <w:rFonts w:ascii="Times New Roman" w:hAnsi="Times New Roman"/>
          <w:noProof/>
          <w:sz w:val="18"/>
          <w:szCs w:val="18"/>
          <w:lang w:bidi="ar-SA"/>
        </w:rPr>
        <w:t xml:space="preserve">; Accepted: </w:t>
      </w:r>
      <w:r w:rsidR="002E77B5">
        <w:rPr>
          <w:rFonts w:ascii="Times New Roman" w:hAnsi="Times New Roman"/>
          <w:noProof/>
          <w:sz w:val="18"/>
          <w:szCs w:val="18"/>
          <w:lang w:bidi="ar-SA"/>
        </w:rPr>
        <w:t>16 May 2017</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2E77B5" w:rsidRDefault="002E77B5" w:rsidP="002E77B5">
      <w:pPr>
        <w:adjustRightInd w:val="0"/>
        <w:spacing w:after="0" w:line="240" w:lineRule="auto"/>
        <w:jc w:val="both"/>
        <w:rPr>
          <w:rFonts w:ascii="Times New Roman" w:eastAsia="Calibri" w:hAnsi="Times New Roman"/>
          <w:sz w:val="18"/>
          <w:szCs w:val="18"/>
          <w:lang w:val="en-GB"/>
        </w:rPr>
      </w:pPr>
      <w:r>
        <w:rPr>
          <w:rFonts w:ascii="Times New Roman" w:eastAsia="Calibri" w:hAnsi="Times New Roman"/>
          <w:sz w:val="18"/>
          <w:szCs w:val="18"/>
          <w:lang w:val="en-GB"/>
        </w:rPr>
        <w:t>Lanthanum oxide based catalyst was revealed as one of potential catalyst to convert carbon dioxide to wealth product methane in simulated natural gas. To produce higher conversion of carbon dioxide, the Response Surface Methodology utilizing Box-Behnken design (BBD) was used to optimize the lanthanum oxide based catalysts by three critical parameters which were calcination temperature, based ratio and catalyst dosage. The maximum CO</w:t>
      </w:r>
      <w:r>
        <w:rPr>
          <w:rFonts w:ascii="Times New Roman" w:eastAsia="Calibri" w:hAnsi="Times New Roman"/>
          <w:sz w:val="18"/>
          <w:szCs w:val="18"/>
          <w:vertAlign w:val="subscript"/>
          <w:lang w:val="en-GB"/>
        </w:rPr>
        <w:t>2</w:t>
      </w:r>
      <w:r>
        <w:rPr>
          <w:rFonts w:ascii="Times New Roman" w:eastAsia="Calibri" w:hAnsi="Times New Roman"/>
          <w:sz w:val="18"/>
          <w:szCs w:val="18"/>
          <w:lang w:val="en-GB"/>
        </w:rPr>
        <w:t xml:space="preserve"> conversion was achieved at 1000 </w:t>
      </w:r>
      <w:r>
        <w:rPr>
          <w:rFonts w:ascii="Times New Roman" w:eastAsia="Calibri" w:hAnsi="Times New Roman"/>
          <w:sz w:val="18"/>
          <w:szCs w:val="18"/>
          <w:vertAlign w:val="superscript"/>
          <w:lang w:val="en-GB"/>
        </w:rPr>
        <w:t>o</w:t>
      </w:r>
      <w:r>
        <w:rPr>
          <w:rFonts w:ascii="Times New Roman" w:eastAsia="Calibri" w:hAnsi="Times New Roman"/>
          <w:sz w:val="18"/>
          <w:szCs w:val="18"/>
          <w:lang w:val="en-GB"/>
        </w:rPr>
        <w:t xml:space="preserve">C calcination temperature using 7 g of catalyst for 60% based loading. The optimization result from BBD is in good agreement with experimental data. The optimize parameters </w:t>
      </w:r>
      <w:r>
        <w:rPr>
          <w:rFonts w:ascii="Times New Roman" w:hAnsi="Times New Roman"/>
          <w:sz w:val="18"/>
          <w:szCs w:val="18"/>
          <w:lang w:val="en-GB"/>
        </w:rPr>
        <w:t>gave 99% of CO</w:t>
      </w:r>
      <w:r>
        <w:rPr>
          <w:rFonts w:ascii="Times New Roman" w:hAnsi="Times New Roman"/>
          <w:sz w:val="18"/>
          <w:szCs w:val="18"/>
          <w:vertAlign w:val="subscript"/>
          <w:lang w:val="en-GB"/>
        </w:rPr>
        <w:t>2</w:t>
      </w:r>
      <w:r>
        <w:rPr>
          <w:rFonts w:ascii="Times New Roman" w:hAnsi="Times New Roman"/>
          <w:sz w:val="18"/>
          <w:szCs w:val="18"/>
          <w:lang w:val="en-GB"/>
        </w:rPr>
        <w:t xml:space="preserve"> conversion determined using Fourier Transformation Infrared (FTIR) and yielded about 50% of CH</w:t>
      </w:r>
      <w:r>
        <w:rPr>
          <w:rFonts w:ascii="Times New Roman" w:hAnsi="Times New Roman"/>
          <w:sz w:val="18"/>
          <w:szCs w:val="18"/>
          <w:vertAlign w:val="subscript"/>
          <w:lang w:val="en-GB"/>
        </w:rPr>
        <w:t>4</w:t>
      </w:r>
      <w:r>
        <w:rPr>
          <w:rFonts w:ascii="Times New Roman" w:hAnsi="Times New Roman"/>
          <w:sz w:val="18"/>
          <w:szCs w:val="18"/>
          <w:lang w:val="en-GB"/>
        </w:rPr>
        <w:t xml:space="preserve"> at reaction temperature of 400 °C. X-ray Diffraction (XRD) analysis showed an amorphous structure with RuO</w:t>
      </w:r>
      <w:r>
        <w:rPr>
          <w:rFonts w:ascii="Times New Roman" w:hAnsi="Times New Roman"/>
          <w:sz w:val="18"/>
          <w:szCs w:val="18"/>
          <w:vertAlign w:val="subscript"/>
          <w:lang w:val="en-GB"/>
        </w:rPr>
        <w:t>2</w:t>
      </w:r>
      <w:r>
        <w:rPr>
          <w:rFonts w:ascii="Times New Roman" w:hAnsi="Times New Roman"/>
          <w:sz w:val="18"/>
          <w:szCs w:val="18"/>
          <w:lang w:val="en-GB"/>
        </w:rPr>
        <w:t xml:space="preserve"> as active species and Field Emission Scanning Electron Microscope (FESEM) illustrated the catalyst surface was covered with small and dispersed particles with undefined shape. EDX analysis revealed that when the calcination temperature was increased, the mass ratio of Ru increased. </w:t>
      </w:r>
    </w:p>
    <w:p w:rsidR="002E77B5" w:rsidRDefault="002E77B5" w:rsidP="002E77B5">
      <w:pPr>
        <w:spacing w:after="0" w:line="240" w:lineRule="auto"/>
        <w:jc w:val="both"/>
        <w:outlineLvl w:val="0"/>
        <w:rPr>
          <w:rFonts w:ascii="Times New Roman" w:eastAsia="SimSun" w:hAnsi="Times New Roman"/>
          <w:sz w:val="18"/>
          <w:szCs w:val="18"/>
        </w:rPr>
      </w:pPr>
    </w:p>
    <w:p w:rsidR="002E77B5" w:rsidRDefault="002E77B5" w:rsidP="002E77B5">
      <w:pPr>
        <w:spacing w:after="0" w:line="240" w:lineRule="auto"/>
        <w:jc w:val="both"/>
        <w:outlineLvl w:val="0"/>
        <w:rPr>
          <w:rFonts w:ascii="Times New Roman" w:hAnsi="Times New Roman"/>
          <w:color w:val="548DD4"/>
          <w:sz w:val="18"/>
          <w:szCs w:val="18"/>
        </w:rPr>
      </w:pPr>
      <w:r>
        <w:rPr>
          <w:rFonts w:ascii="Times New Roman" w:hAnsi="Times New Roman"/>
          <w:b/>
          <w:sz w:val="18"/>
          <w:szCs w:val="18"/>
        </w:rPr>
        <w:t>Keywords</w:t>
      </w:r>
      <w:r>
        <w:rPr>
          <w:rFonts w:ascii="Times New Roman" w:hAnsi="Times New Roman"/>
          <w:sz w:val="18"/>
          <w:szCs w:val="18"/>
        </w:rPr>
        <w:t xml:space="preserve">:  Box-Behnken design, optimization, response surface methodology, lanthanum oxide </w:t>
      </w:r>
    </w:p>
    <w:p w:rsidR="002E77B5" w:rsidRDefault="002E77B5" w:rsidP="002E77B5">
      <w:pPr>
        <w:spacing w:after="0" w:line="240" w:lineRule="auto"/>
        <w:jc w:val="center"/>
        <w:outlineLvl w:val="0"/>
        <w:rPr>
          <w:rFonts w:ascii="Times New Roman" w:hAnsi="Times New Roman"/>
          <w:b/>
          <w:color w:val="548DD4"/>
          <w:sz w:val="20"/>
        </w:rPr>
      </w:pPr>
    </w:p>
    <w:p w:rsidR="002E77B5" w:rsidRDefault="002E77B5" w:rsidP="002E77B5">
      <w:pPr>
        <w:spacing w:after="0" w:line="240" w:lineRule="auto"/>
        <w:jc w:val="center"/>
        <w:outlineLvl w:val="0"/>
        <w:rPr>
          <w:rFonts w:ascii="Times New Roman" w:hAnsi="Times New Roman"/>
          <w:b/>
          <w:noProof/>
          <w:sz w:val="18"/>
          <w:szCs w:val="20"/>
          <w:lang w:val="ms-MY"/>
        </w:rPr>
      </w:pPr>
      <w:r>
        <w:rPr>
          <w:rFonts w:ascii="Times New Roman" w:hAnsi="Times New Roman"/>
          <w:b/>
          <w:noProof/>
          <w:sz w:val="18"/>
          <w:szCs w:val="20"/>
          <w:lang w:val="ms-MY"/>
        </w:rPr>
        <w:t>Abstrak</w:t>
      </w:r>
    </w:p>
    <w:p w:rsidR="002E77B5" w:rsidRDefault="002E77B5" w:rsidP="002E77B5">
      <w:pPr>
        <w:spacing w:after="0" w:line="240" w:lineRule="auto"/>
        <w:jc w:val="both"/>
        <w:outlineLvl w:val="0"/>
        <w:rPr>
          <w:rFonts w:ascii="Times New Roman" w:hAnsi="Times New Roman"/>
          <w:noProof/>
          <w:sz w:val="18"/>
          <w:szCs w:val="18"/>
          <w:lang w:val="ms-MY"/>
        </w:rPr>
      </w:pPr>
      <w:r>
        <w:rPr>
          <w:rFonts w:ascii="Times New Roman" w:hAnsi="Times New Roman"/>
          <w:noProof/>
          <w:sz w:val="18"/>
          <w:szCs w:val="20"/>
          <w:lang w:val="ms-MY"/>
        </w:rPr>
        <w:t>Mangkin asas lanthanum oksida adalah salah satu mangkin berpotensi menukarkan karbon dioksida kepada produk metana yang banyak dalam simulasi gas asli. Untuk menghasilkan penukaran karbon dioksida yang tinggi, kaedah gerak balas permukaan menggunakan reka bentuk Box-Behnken (BBD) untuk mengoptimumkan mangkin asas lantanum oksida oleh tiga parameter kritikal yang mana suhu kalsin, nisbah asas, dan dos mangkin. Maksimum penukaran CO</w:t>
      </w:r>
      <w:r>
        <w:rPr>
          <w:rFonts w:ascii="Times New Roman" w:hAnsi="Times New Roman"/>
          <w:noProof/>
          <w:sz w:val="18"/>
          <w:szCs w:val="20"/>
          <w:vertAlign w:val="subscript"/>
          <w:lang w:val="ms-MY"/>
        </w:rPr>
        <w:t>2</w:t>
      </w:r>
      <w:r>
        <w:rPr>
          <w:rFonts w:ascii="Times New Roman" w:hAnsi="Times New Roman"/>
          <w:noProof/>
          <w:sz w:val="18"/>
          <w:szCs w:val="20"/>
          <w:lang w:val="ms-MY"/>
        </w:rPr>
        <w:t xml:space="preserve"> dicapai pada suhu kalsin 1000 </w:t>
      </w:r>
      <w:r>
        <w:rPr>
          <w:rFonts w:ascii="Times New Roman" w:hAnsi="Times New Roman"/>
          <w:noProof/>
          <w:sz w:val="18"/>
          <w:szCs w:val="20"/>
          <w:vertAlign w:val="superscript"/>
          <w:lang w:val="ms-MY"/>
        </w:rPr>
        <w:t>o</w:t>
      </w:r>
      <w:r>
        <w:rPr>
          <w:rFonts w:ascii="Times New Roman" w:hAnsi="Times New Roman"/>
          <w:noProof/>
          <w:sz w:val="18"/>
          <w:szCs w:val="20"/>
          <w:lang w:val="ms-MY"/>
        </w:rPr>
        <w:t>C menggunakan 7 g mangkin untuk 60% nisbah asas. Keputusan pengoptimuman dari BBD adalah selari dengan data eksperimen. Parameter yang optimum memberikan 99% penukaran CO</w:t>
      </w:r>
      <w:r>
        <w:rPr>
          <w:rFonts w:ascii="Times New Roman" w:hAnsi="Times New Roman"/>
          <w:noProof/>
          <w:sz w:val="18"/>
          <w:szCs w:val="20"/>
          <w:vertAlign w:val="subscript"/>
          <w:lang w:val="ms-MY"/>
        </w:rPr>
        <w:t>2</w:t>
      </w:r>
      <w:r>
        <w:rPr>
          <w:rFonts w:ascii="Times New Roman" w:hAnsi="Times New Roman"/>
          <w:noProof/>
          <w:sz w:val="18"/>
          <w:szCs w:val="20"/>
          <w:lang w:val="ms-MY"/>
        </w:rPr>
        <w:t xml:space="preserve"> apabila ditentukan menggunakan Inframerah transformasi Fourier (FTIR) dan menghasilkan 50% metana pada suhu tindak balas 400 </w:t>
      </w:r>
      <w:r>
        <w:rPr>
          <w:rFonts w:ascii="Times New Roman" w:hAnsi="Times New Roman"/>
          <w:noProof/>
          <w:sz w:val="18"/>
          <w:szCs w:val="20"/>
          <w:vertAlign w:val="superscript"/>
          <w:lang w:val="ms-MY"/>
        </w:rPr>
        <w:t>o</w:t>
      </w:r>
      <w:r>
        <w:rPr>
          <w:rFonts w:ascii="Times New Roman" w:hAnsi="Times New Roman"/>
          <w:noProof/>
          <w:sz w:val="18"/>
          <w:szCs w:val="20"/>
          <w:lang w:val="ms-MY"/>
        </w:rPr>
        <w:t>C.</w:t>
      </w:r>
      <w:r>
        <w:rPr>
          <w:rFonts w:ascii="Century Gothic" w:hAnsi="Century Gothic"/>
          <w:noProof/>
          <w:sz w:val="14"/>
          <w:szCs w:val="14"/>
          <w:lang w:val="ms-MY"/>
        </w:rPr>
        <w:t xml:space="preserve"> </w:t>
      </w:r>
      <w:r>
        <w:rPr>
          <w:rFonts w:ascii="Times New Roman" w:hAnsi="Times New Roman"/>
          <w:noProof/>
          <w:sz w:val="18"/>
          <w:szCs w:val="18"/>
          <w:lang w:val="ms-MY"/>
        </w:rPr>
        <w:t>Analisis pembelauan sinar-X (XRD) menunjukkan struktur amorfus dengan RuO</w:t>
      </w:r>
      <w:r>
        <w:rPr>
          <w:rFonts w:ascii="Times New Roman" w:hAnsi="Times New Roman"/>
          <w:noProof/>
          <w:sz w:val="18"/>
          <w:szCs w:val="18"/>
          <w:vertAlign w:val="subscript"/>
          <w:lang w:val="ms-MY"/>
        </w:rPr>
        <w:t>2</w:t>
      </w:r>
      <w:r>
        <w:rPr>
          <w:rFonts w:ascii="Times New Roman" w:hAnsi="Times New Roman"/>
          <w:noProof/>
          <w:sz w:val="18"/>
          <w:szCs w:val="18"/>
          <w:lang w:val="ms-MY"/>
        </w:rPr>
        <w:t xml:space="preserve"> sebagai aktif spesis dan Mikroskop Imbasan Elektron Pancaran Medan ( FESEM ) menunjukkan permukaan mangkin </w:t>
      </w:r>
      <w:r>
        <w:rPr>
          <w:rFonts w:ascii="Times New Roman" w:eastAsia="Calibri" w:hAnsi="Times New Roman"/>
          <w:noProof/>
          <w:sz w:val="18"/>
          <w:szCs w:val="18"/>
          <w:lang w:val="ms-MY"/>
        </w:rPr>
        <w:t>diselaputi dengan partikel yang bersaiz kecik dan terserak sekata tanpa bentuk. Analisis EDX menunjukkan apabila suhu kalsin meningkat, nisbah jisim Ru meningkat.</w:t>
      </w:r>
    </w:p>
    <w:p w:rsidR="002E77B5" w:rsidRDefault="002E77B5" w:rsidP="002E77B5">
      <w:pPr>
        <w:spacing w:after="0" w:line="240" w:lineRule="auto"/>
        <w:jc w:val="both"/>
        <w:outlineLvl w:val="0"/>
        <w:rPr>
          <w:rFonts w:ascii="Times New Roman" w:hAnsi="Times New Roman"/>
          <w:noProof/>
          <w:sz w:val="18"/>
          <w:szCs w:val="20"/>
          <w:highlight w:val="yellow"/>
          <w:lang w:val="ms-MY"/>
        </w:rPr>
      </w:pPr>
    </w:p>
    <w:p w:rsidR="002E77B5" w:rsidRDefault="002E77B5" w:rsidP="002E77B5">
      <w:pPr>
        <w:spacing w:after="0" w:line="240" w:lineRule="auto"/>
        <w:jc w:val="both"/>
        <w:outlineLvl w:val="0"/>
        <w:rPr>
          <w:rFonts w:ascii="Times New Roman" w:hAnsi="Times New Roman"/>
          <w:noProof/>
          <w:color w:val="548DD4"/>
          <w:sz w:val="18"/>
          <w:szCs w:val="20"/>
          <w:lang w:val="ms-MY"/>
        </w:rPr>
      </w:pPr>
      <w:r>
        <w:rPr>
          <w:rFonts w:ascii="Times New Roman" w:hAnsi="Times New Roman"/>
          <w:b/>
          <w:noProof/>
          <w:sz w:val="18"/>
          <w:szCs w:val="20"/>
          <w:lang w:val="ms-MY"/>
        </w:rPr>
        <w:t xml:space="preserve">Kata kunci:  </w:t>
      </w:r>
      <w:r>
        <w:rPr>
          <w:rFonts w:ascii="Times New Roman" w:hAnsi="Times New Roman"/>
          <w:bCs/>
          <w:noProof/>
          <w:sz w:val="18"/>
          <w:szCs w:val="20"/>
          <w:lang w:val="ms-MY"/>
        </w:rPr>
        <w:t>r</w:t>
      </w:r>
      <w:r>
        <w:rPr>
          <w:rFonts w:ascii="Times New Roman" w:hAnsi="Times New Roman"/>
          <w:noProof/>
          <w:sz w:val="18"/>
          <w:szCs w:val="20"/>
          <w:lang w:val="ms-MY"/>
        </w:rPr>
        <w:t>eka bentuk Box-Behnken, pengoptimuman, kaedah gerak balas permukaan, lantanum oksida</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2E77B5" w:rsidRPr="002E77B5" w:rsidRDefault="002E77B5" w:rsidP="002E77B5">
      <w:pPr>
        <w:spacing w:after="0" w:line="240" w:lineRule="auto"/>
        <w:jc w:val="both"/>
        <w:rPr>
          <w:rFonts w:ascii="Times New Roman" w:eastAsia="Calibri" w:hAnsi="Times New Roman"/>
          <w:sz w:val="20"/>
          <w:szCs w:val="20"/>
          <w:lang w:val="en-MY"/>
        </w:rPr>
      </w:pPr>
      <w:r w:rsidRPr="002E77B5">
        <w:rPr>
          <w:rFonts w:ascii="Times New Roman" w:eastAsia="Calibri" w:hAnsi="Times New Roman"/>
          <w:sz w:val="20"/>
          <w:szCs w:val="20"/>
          <w:lang w:val="en-MY"/>
        </w:rPr>
        <w:t>Nowadays, industrial pollution control has facing challenges when industrial demands have been increased which would affect the environment and social sustainability. Therefore, new technologies are needed to reduce CO</w:t>
      </w:r>
      <w:r w:rsidRPr="002E77B5">
        <w:rPr>
          <w:rFonts w:ascii="Times New Roman" w:eastAsia="Calibri" w:hAnsi="Times New Roman"/>
          <w:sz w:val="20"/>
          <w:szCs w:val="20"/>
          <w:vertAlign w:val="subscript"/>
          <w:lang w:val="en-MY"/>
        </w:rPr>
        <w:t>2</w:t>
      </w:r>
      <w:r w:rsidRPr="002E77B5">
        <w:rPr>
          <w:rFonts w:ascii="Times New Roman" w:eastAsia="Calibri" w:hAnsi="Times New Roman"/>
          <w:sz w:val="20"/>
          <w:szCs w:val="20"/>
          <w:lang w:val="en-MY"/>
        </w:rPr>
        <w:t xml:space="preserve"> emission at high efficiency to meet the requirement of Kyoto Protocol which has limited the greenhouse gas </w:t>
      </w:r>
      <w:r w:rsidRPr="002E77B5">
        <w:rPr>
          <w:rFonts w:ascii="Times New Roman" w:eastAsia="Calibri" w:hAnsi="Times New Roman"/>
          <w:sz w:val="20"/>
          <w:szCs w:val="20"/>
          <w:lang w:val="en-MY"/>
        </w:rPr>
        <w:lastRenderedPageBreak/>
        <w:t>emission to the environment. Natural gas is one of demanding industrial request for the fuel transportation. However, the higher percentage of CO</w:t>
      </w:r>
      <w:r w:rsidRPr="002E77B5">
        <w:rPr>
          <w:rFonts w:ascii="Times New Roman" w:eastAsia="Calibri" w:hAnsi="Times New Roman"/>
          <w:sz w:val="20"/>
          <w:szCs w:val="20"/>
          <w:vertAlign w:val="subscript"/>
          <w:lang w:val="en-MY"/>
        </w:rPr>
        <w:t>2</w:t>
      </w:r>
      <w:r w:rsidRPr="002E77B5">
        <w:rPr>
          <w:rFonts w:ascii="Times New Roman" w:eastAsia="Calibri" w:hAnsi="Times New Roman"/>
          <w:sz w:val="20"/>
          <w:szCs w:val="20"/>
          <w:lang w:val="en-MY"/>
        </w:rPr>
        <w:t xml:space="preserve"> content in natural gas has been decreased the quality and price of natural gas. </w:t>
      </w:r>
    </w:p>
    <w:p w:rsidR="002E77B5" w:rsidRPr="002E77B5" w:rsidRDefault="002E77B5" w:rsidP="002E77B5">
      <w:pPr>
        <w:adjustRightInd w:val="0"/>
        <w:spacing w:after="0" w:line="240" w:lineRule="auto"/>
        <w:jc w:val="both"/>
        <w:rPr>
          <w:rFonts w:ascii="Times New Roman" w:eastAsia="Calibri" w:hAnsi="Times New Roman"/>
          <w:sz w:val="20"/>
          <w:szCs w:val="20"/>
          <w:lang w:val="en-MY"/>
        </w:rPr>
      </w:pPr>
    </w:p>
    <w:p w:rsidR="002E77B5" w:rsidRPr="002E77B5" w:rsidRDefault="002E77B5" w:rsidP="002E77B5">
      <w:pPr>
        <w:adjustRightInd w:val="0"/>
        <w:spacing w:after="0" w:line="240" w:lineRule="auto"/>
        <w:jc w:val="both"/>
        <w:rPr>
          <w:rFonts w:ascii="Times New Roman" w:eastAsia="SimSun" w:hAnsi="Times New Roman"/>
          <w:color w:val="000000"/>
          <w:kern w:val="28"/>
          <w:sz w:val="20"/>
          <w:szCs w:val="20"/>
        </w:rPr>
      </w:pPr>
      <w:r w:rsidRPr="002E77B5">
        <w:rPr>
          <w:rFonts w:ascii="Times New Roman" w:hAnsi="Times New Roman"/>
          <w:color w:val="000000"/>
          <w:kern w:val="28"/>
          <w:sz w:val="20"/>
          <w:szCs w:val="20"/>
        </w:rPr>
        <w:t>Recently, the removal of these sour gases via chemical conversion techniques becomes the most promising technique. Catalysts for the CO</w:t>
      </w:r>
      <w:r w:rsidRPr="002E77B5">
        <w:rPr>
          <w:rFonts w:ascii="Times New Roman" w:hAnsi="Times New Roman"/>
          <w:color w:val="000000"/>
          <w:kern w:val="28"/>
          <w:sz w:val="20"/>
          <w:szCs w:val="20"/>
          <w:vertAlign w:val="subscript"/>
        </w:rPr>
        <w:t>2</w:t>
      </w:r>
      <w:r w:rsidRPr="002E77B5">
        <w:rPr>
          <w:rFonts w:ascii="Times New Roman" w:hAnsi="Times New Roman"/>
          <w:color w:val="000000"/>
          <w:kern w:val="28"/>
          <w:sz w:val="20"/>
          <w:szCs w:val="20"/>
        </w:rPr>
        <w:t xml:space="preserve"> methanation have been extensively studied because of their application in the conversion of CO</w:t>
      </w:r>
      <w:r w:rsidRPr="002E77B5">
        <w:rPr>
          <w:rFonts w:ascii="Times New Roman" w:hAnsi="Times New Roman"/>
          <w:color w:val="000000"/>
          <w:kern w:val="28"/>
          <w:sz w:val="20"/>
          <w:szCs w:val="20"/>
          <w:vertAlign w:val="subscript"/>
        </w:rPr>
        <w:t>2</w:t>
      </w:r>
      <w:r w:rsidRPr="002E77B5">
        <w:rPr>
          <w:rFonts w:ascii="Times New Roman" w:hAnsi="Times New Roman"/>
          <w:color w:val="000000"/>
          <w:kern w:val="28"/>
          <w:sz w:val="20"/>
          <w:szCs w:val="20"/>
        </w:rPr>
        <w:t xml:space="preserve"> gas to produce methane, which is the major component in natural gas [1]. Methanation of carbon dioxide is the reaction for chemical fixation of carbon dioxide that is considerably faster than the reactions to form other hydrocarbons or alcohols. Thus, the methanation reaction is suited for treating a huge amount of carbon dioxide [2]. Besides, methanation has received attention from a viewpoint of environmental protection because the emission of CO</w:t>
      </w:r>
      <w:r w:rsidRPr="002E77B5">
        <w:rPr>
          <w:rFonts w:ascii="Times New Roman" w:hAnsi="Times New Roman"/>
          <w:color w:val="000000"/>
          <w:kern w:val="28"/>
          <w:sz w:val="20"/>
          <w:szCs w:val="20"/>
          <w:vertAlign w:val="subscript"/>
        </w:rPr>
        <w:t xml:space="preserve">2 </w:t>
      </w:r>
      <w:r w:rsidRPr="002E77B5">
        <w:rPr>
          <w:rFonts w:ascii="Times New Roman" w:hAnsi="Times New Roman"/>
          <w:color w:val="000000"/>
          <w:kern w:val="28"/>
          <w:sz w:val="20"/>
          <w:szCs w:val="20"/>
        </w:rPr>
        <w:t>in the atmosphere brings about global warming by the greenhouse effect and these harmful gases can simultaneously be converted to useful methane gas [3]. This process can increase the purity and quality of the natural gas without wasting the undesired components but fully used them to produce high concentration of methane.</w:t>
      </w:r>
    </w:p>
    <w:p w:rsidR="002E77B5" w:rsidRPr="002E77B5" w:rsidRDefault="002E77B5" w:rsidP="002E77B5">
      <w:pPr>
        <w:spacing w:after="0" w:line="240" w:lineRule="auto"/>
        <w:jc w:val="both"/>
        <w:rPr>
          <w:rFonts w:ascii="Times New Roman" w:eastAsia="Calibri" w:hAnsi="Times New Roman"/>
          <w:kern w:val="2"/>
          <w:sz w:val="20"/>
          <w:szCs w:val="20"/>
          <w:lang w:val="en-MY"/>
        </w:rPr>
      </w:pPr>
    </w:p>
    <w:p w:rsidR="002E77B5" w:rsidRPr="002E77B5" w:rsidRDefault="002E77B5" w:rsidP="002E77B5">
      <w:pPr>
        <w:spacing w:after="0" w:line="240" w:lineRule="auto"/>
        <w:jc w:val="both"/>
        <w:rPr>
          <w:rFonts w:ascii="Times New Roman" w:eastAsia="SimSun" w:hAnsi="Times New Roman"/>
          <w:sz w:val="20"/>
          <w:szCs w:val="20"/>
        </w:rPr>
      </w:pPr>
      <w:r w:rsidRPr="002E77B5">
        <w:rPr>
          <w:rFonts w:ascii="Times New Roman" w:hAnsi="Times New Roman"/>
          <w:sz w:val="20"/>
          <w:szCs w:val="20"/>
        </w:rPr>
        <w:t>From the previous study, trimetallic Ru/Co/La (5:35:60)/Al</w:t>
      </w:r>
      <w:r w:rsidRPr="002E77B5">
        <w:rPr>
          <w:rFonts w:ascii="Times New Roman" w:hAnsi="Times New Roman"/>
          <w:sz w:val="20"/>
          <w:szCs w:val="20"/>
          <w:vertAlign w:val="subscript"/>
        </w:rPr>
        <w:t>2</w:t>
      </w:r>
      <w:r w:rsidRPr="002E77B5">
        <w:rPr>
          <w:rFonts w:ascii="Times New Roman" w:hAnsi="Times New Roman"/>
          <w:sz w:val="20"/>
          <w:szCs w:val="20"/>
        </w:rPr>
        <w:t>O</w:t>
      </w:r>
      <w:r w:rsidRPr="002E77B5">
        <w:rPr>
          <w:rFonts w:ascii="Times New Roman" w:hAnsi="Times New Roman"/>
          <w:sz w:val="20"/>
          <w:szCs w:val="20"/>
          <w:vertAlign w:val="subscript"/>
        </w:rPr>
        <w:t>3</w:t>
      </w:r>
      <w:r w:rsidRPr="002E77B5">
        <w:rPr>
          <w:rFonts w:ascii="Times New Roman" w:hAnsi="Times New Roman"/>
          <w:sz w:val="20"/>
          <w:szCs w:val="20"/>
        </w:rPr>
        <w:t xml:space="preserve"> calcined at 1000 </w:t>
      </w:r>
      <w:r w:rsidRPr="002E77B5">
        <w:rPr>
          <w:rFonts w:ascii="Times New Roman" w:hAnsi="Times New Roman"/>
          <w:sz w:val="20"/>
          <w:szCs w:val="20"/>
          <w:vertAlign w:val="superscript"/>
        </w:rPr>
        <w:t>o</w:t>
      </w:r>
      <w:r w:rsidRPr="002E77B5">
        <w:rPr>
          <w:rFonts w:ascii="Times New Roman" w:hAnsi="Times New Roman"/>
          <w:sz w:val="20"/>
          <w:szCs w:val="20"/>
        </w:rPr>
        <w:t>C showed a promising performance with 99% of CO</w:t>
      </w:r>
      <w:r w:rsidRPr="002E77B5">
        <w:rPr>
          <w:rFonts w:ascii="Times New Roman" w:hAnsi="Times New Roman"/>
          <w:sz w:val="20"/>
          <w:szCs w:val="20"/>
          <w:vertAlign w:val="subscript"/>
        </w:rPr>
        <w:t>2</w:t>
      </w:r>
      <w:r w:rsidRPr="002E77B5">
        <w:rPr>
          <w:rFonts w:ascii="Times New Roman" w:hAnsi="Times New Roman"/>
          <w:sz w:val="20"/>
          <w:szCs w:val="20"/>
        </w:rPr>
        <w:t xml:space="preserve"> conversion and 50% CH</w:t>
      </w:r>
      <w:r w:rsidRPr="002E77B5">
        <w:rPr>
          <w:rFonts w:ascii="Times New Roman" w:hAnsi="Times New Roman"/>
          <w:sz w:val="20"/>
          <w:szCs w:val="20"/>
          <w:vertAlign w:val="subscript"/>
        </w:rPr>
        <w:t>4</w:t>
      </w:r>
      <w:r w:rsidRPr="002E77B5">
        <w:rPr>
          <w:rFonts w:ascii="Times New Roman" w:hAnsi="Times New Roman"/>
          <w:sz w:val="20"/>
          <w:szCs w:val="20"/>
        </w:rPr>
        <w:t xml:space="preserve"> formation [4]. This observation showed that La</w:t>
      </w:r>
      <w:r w:rsidRPr="002E77B5">
        <w:rPr>
          <w:rFonts w:ascii="Times New Roman" w:hAnsi="Times New Roman"/>
          <w:sz w:val="20"/>
          <w:szCs w:val="20"/>
          <w:vertAlign w:val="subscript"/>
        </w:rPr>
        <w:t>2</w:t>
      </w:r>
      <w:r w:rsidRPr="002E77B5">
        <w:rPr>
          <w:rFonts w:ascii="Times New Roman" w:hAnsi="Times New Roman"/>
          <w:sz w:val="20"/>
          <w:szCs w:val="20"/>
        </w:rPr>
        <w:t>O</w:t>
      </w:r>
      <w:r w:rsidRPr="002E77B5">
        <w:rPr>
          <w:rFonts w:ascii="Times New Roman" w:hAnsi="Times New Roman"/>
          <w:sz w:val="20"/>
          <w:szCs w:val="20"/>
          <w:vertAlign w:val="subscript"/>
        </w:rPr>
        <w:t>3</w:t>
      </w:r>
      <w:r w:rsidRPr="002E77B5">
        <w:rPr>
          <w:rFonts w:ascii="Times New Roman" w:hAnsi="Times New Roman"/>
          <w:sz w:val="20"/>
          <w:szCs w:val="20"/>
        </w:rPr>
        <w:t xml:space="preserve"> is able to increase adsorption of CO</w:t>
      </w:r>
      <w:r w:rsidRPr="002E77B5">
        <w:rPr>
          <w:rFonts w:ascii="Times New Roman" w:hAnsi="Times New Roman"/>
          <w:sz w:val="20"/>
          <w:szCs w:val="20"/>
          <w:vertAlign w:val="subscript"/>
        </w:rPr>
        <w:t>2</w:t>
      </w:r>
      <w:r w:rsidRPr="002E77B5">
        <w:rPr>
          <w:rFonts w:ascii="Times New Roman" w:hAnsi="Times New Roman"/>
          <w:sz w:val="20"/>
          <w:szCs w:val="20"/>
        </w:rPr>
        <w:t xml:space="preserve"> to the surface of catalyst. Other than that, Wan Abu Bakar </w:t>
      </w:r>
      <w:r w:rsidRPr="002E77B5">
        <w:rPr>
          <w:rFonts w:ascii="Times New Roman" w:hAnsi="Times New Roman"/>
          <w:iCs/>
          <w:sz w:val="20"/>
          <w:szCs w:val="20"/>
        </w:rPr>
        <w:t xml:space="preserve">et al. </w:t>
      </w:r>
      <w:r w:rsidRPr="002E77B5">
        <w:rPr>
          <w:rFonts w:ascii="Times New Roman" w:hAnsi="Times New Roman"/>
          <w:sz w:val="20"/>
          <w:szCs w:val="20"/>
        </w:rPr>
        <w:t>also reported that when cobalt oxide doped with noble metal (platinum), it gives higher CO</w:t>
      </w:r>
      <w:r w:rsidRPr="002E77B5">
        <w:rPr>
          <w:rFonts w:ascii="Times New Roman" w:hAnsi="Times New Roman"/>
          <w:sz w:val="20"/>
          <w:szCs w:val="20"/>
          <w:vertAlign w:val="subscript"/>
        </w:rPr>
        <w:t>2</w:t>
      </w:r>
      <w:r w:rsidRPr="002E77B5">
        <w:rPr>
          <w:rFonts w:ascii="Times New Roman" w:hAnsi="Times New Roman"/>
          <w:sz w:val="20"/>
          <w:szCs w:val="20"/>
        </w:rPr>
        <w:t xml:space="preserve"> conversion with 70% and yielded 47% methane [5]. This can be concluded that noble metal would increase the cobalt reducibility in catalyst supported on alumina [6]. Therefore, in this paper, the potential catalyst was optimized to determine the optimum parameters for Ru/Co/La (5:35:60)/Al</w:t>
      </w:r>
      <w:r w:rsidRPr="002E77B5">
        <w:rPr>
          <w:rFonts w:ascii="Times New Roman" w:hAnsi="Times New Roman"/>
          <w:sz w:val="20"/>
          <w:szCs w:val="20"/>
          <w:vertAlign w:val="subscript"/>
        </w:rPr>
        <w:t>2</w:t>
      </w:r>
      <w:r w:rsidRPr="002E77B5">
        <w:rPr>
          <w:rFonts w:ascii="Times New Roman" w:hAnsi="Times New Roman"/>
          <w:sz w:val="20"/>
          <w:szCs w:val="20"/>
        </w:rPr>
        <w:t>O</w:t>
      </w:r>
      <w:r w:rsidRPr="002E77B5">
        <w:rPr>
          <w:rFonts w:ascii="Times New Roman" w:hAnsi="Times New Roman"/>
          <w:sz w:val="20"/>
          <w:szCs w:val="20"/>
          <w:vertAlign w:val="subscript"/>
        </w:rPr>
        <w:t>3</w:t>
      </w:r>
      <w:r w:rsidRPr="002E77B5">
        <w:rPr>
          <w:rFonts w:ascii="Times New Roman" w:hAnsi="Times New Roman"/>
          <w:sz w:val="20"/>
          <w:szCs w:val="20"/>
        </w:rPr>
        <w:t xml:space="preserve"> to obtain higher CO</w:t>
      </w:r>
      <w:r w:rsidRPr="002E77B5">
        <w:rPr>
          <w:rFonts w:ascii="Times New Roman" w:hAnsi="Times New Roman"/>
          <w:sz w:val="20"/>
          <w:szCs w:val="20"/>
          <w:vertAlign w:val="subscript"/>
        </w:rPr>
        <w:t>2</w:t>
      </w:r>
      <w:r w:rsidRPr="002E77B5">
        <w:rPr>
          <w:rFonts w:ascii="Times New Roman" w:hAnsi="Times New Roman"/>
          <w:sz w:val="20"/>
          <w:szCs w:val="20"/>
        </w:rPr>
        <w:t xml:space="preserve"> conversion and CH</w:t>
      </w:r>
      <w:r w:rsidRPr="002E77B5">
        <w:rPr>
          <w:rFonts w:ascii="Times New Roman" w:hAnsi="Times New Roman"/>
          <w:sz w:val="20"/>
          <w:szCs w:val="20"/>
          <w:vertAlign w:val="subscript"/>
        </w:rPr>
        <w:t>4</w:t>
      </w:r>
      <w:r w:rsidRPr="002E77B5">
        <w:rPr>
          <w:rFonts w:ascii="Times New Roman" w:hAnsi="Times New Roman"/>
          <w:sz w:val="20"/>
          <w:szCs w:val="20"/>
        </w:rPr>
        <w:t xml:space="preserve"> formation by using Box-Behnken design.</w:t>
      </w:r>
    </w:p>
    <w:p w:rsidR="002E77B5" w:rsidRPr="002E77B5" w:rsidRDefault="002E77B5" w:rsidP="002E77B5">
      <w:pPr>
        <w:spacing w:after="0" w:line="240" w:lineRule="auto"/>
        <w:jc w:val="center"/>
        <w:outlineLvl w:val="0"/>
        <w:rPr>
          <w:rFonts w:ascii="Times New Roman" w:hAnsi="Times New Roman"/>
          <w:sz w:val="20"/>
          <w:szCs w:val="20"/>
        </w:rPr>
      </w:pPr>
    </w:p>
    <w:p w:rsidR="002E77B5" w:rsidRPr="002E77B5" w:rsidRDefault="002E77B5" w:rsidP="002E77B5">
      <w:pPr>
        <w:spacing w:after="0" w:line="240" w:lineRule="auto"/>
        <w:jc w:val="center"/>
        <w:outlineLvl w:val="0"/>
        <w:rPr>
          <w:rFonts w:ascii="Times New Roman" w:hAnsi="Times New Roman"/>
          <w:b/>
          <w:sz w:val="20"/>
          <w:szCs w:val="20"/>
        </w:rPr>
      </w:pPr>
      <w:r w:rsidRPr="002E77B5">
        <w:rPr>
          <w:rFonts w:ascii="Times New Roman" w:hAnsi="Times New Roman"/>
          <w:b/>
          <w:sz w:val="20"/>
          <w:szCs w:val="20"/>
        </w:rPr>
        <w:t>Materials and Methods</w:t>
      </w:r>
    </w:p>
    <w:p w:rsidR="002E77B5" w:rsidRPr="002E77B5" w:rsidRDefault="002E77B5" w:rsidP="002E77B5">
      <w:pPr>
        <w:tabs>
          <w:tab w:val="left" w:pos="567"/>
        </w:tabs>
        <w:spacing w:after="0" w:line="240" w:lineRule="auto"/>
        <w:jc w:val="both"/>
        <w:rPr>
          <w:rFonts w:ascii="Times New Roman" w:eastAsia="Calibri" w:hAnsi="Times New Roman" w:cs="Arial"/>
          <w:b/>
          <w:sz w:val="20"/>
          <w:szCs w:val="20"/>
        </w:rPr>
      </w:pPr>
      <w:r w:rsidRPr="002E77B5">
        <w:rPr>
          <w:rFonts w:ascii="Times New Roman" w:eastAsia="Calibri" w:hAnsi="Times New Roman"/>
          <w:b/>
          <w:sz w:val="20"/>
          <w:szCs w:val="20"/>
        </w:rPr>
        <w:t>Catalyst preparation</w:t>
      </w:r>
    </w:p>
    <w:p w:rsidR="002E77B5" w:rsidRPr="002E77B5" w:rsidRDefault="002E77B5" w:rsidP="002E77B5">
      <w:pPr>
        <w:spacing w:after="0" w:line="240" w:lineRule="auto"/>
        <w:jc w:val="both"/>
        <w:rPr>
          <w:rFonts w:ascii="Times New Roman" w:eastAsia="SimSun" w:hAnsi="Times New Roman"/>
          <w:sz w:val="20"/>
          <w:szCs w:val="20"/>
          <w:lang w:val="en-GB"/>
        </w:rPr>
      </w:pPr>
      <w:r w:rsidRPr="002E77B5">
        <w:rPr>
          <w:rFonts w:ascii="Times New Roman" w:hAnsi="Times New Roman"/>
          <w:sz w:val="20"/>
          <w:szCs w:val="20"/>
          <w:lang w:val="en-GB"/>
        </w:rPr>
        <w:t>Wet impregnation method was used to prepare Al</w:t>
      </w:r>
      <w:r w:rsidRPr="002E77B5">
        <w:rPr>
          <w:rFonts w:ascii="Times New Roman" w:hAnsi="Times New Roman"/>
          <w:sz w:val="20"/>
          <w:szCs w:val="20"/>
          <w:vertAlign w:val="subscript"/>
          <w:lang w:val="en-GB"/>
        </w:rPr>
        <w:t>2</w:t>
      </w:r>
      <w:r w:rsidRPr="002E77B5">
        <w:rPr>
          <w:rFonts w:ascii="Times New Roman" w:hAnsi="Times New Roman"/>
          <w:sz w:val="20"/>
          <w:szCs w:val="20"/>
          <w:lang w:val="en-GB"/>
        </w:rPr>
        <w:t>O</w:t>
      </w:r>
      <w:r w:rsidRPr="002E77B5">
        <w:rPr>
          <w:rFonts w:ascii="Times New Roman" w:hAnsi="Times New Roman"/>
          <w:sz w:val="20"/>
          <w:szCs w:val="20"/>
          <w:vertAlign w:val="subscript"/>
          <w:lang w:val="en-GB"/>
        </w:rPr>
        <w:t>3</w:t>
      </w:r>
      <w:r w:rsidRPr="002E77B5">
        <w:rPr>
          <w:rFonts w:ascii="Times New Roman" w:hAnsi="Times New Roman"/>
          <w:sz w:val="20"/>
          <w:szCs w:val="20"/>
          <w:lang w:val="en-GB"/>
        </w:rPr>
        <w:t xml:space="preserve"> supported catalyst by impregnating the catalyst solution on Al</w:t>
      </w:r>
      <w:r w:rsidRPr="002E77B5">
        <w:rPr>
          <w:rFonts w:ascii="Times New Roman" w:hAnsi="Times New Roman"/>
          <w:sz w:val="20"/>
          <w:szCs w:val="20"/>
          <w:vertAlign w:val="subscript"/>
          <w:lang w:val="en-GB"/>
        </w:rPr>
        <w:t>2</w:t>
      </w:r>
      <w:r w:rsidRPr="002E77B5">
        <w:rPr>
          <w:rFonts w:ascii="Times New Roman" w:hAnsi="Times New Roman"/>
          <w:sz w:val="20"/>
          <w:szCs w:val="20"/>
          <w:lang w:val="en-GB"/>
        </w:rPr>
        <w:t>O</w:t>
      </w:r>
      <w:r w:rsidRPr="002E77B5">
        <w:rPr>
          <w:rFonts w:ascii="Times New Roman" w:hAnsi="Times New Roman"/>
          <w:sz w:val="20"/>
          <w:szCs w:val="20"/>
          <w:vertAlign w:val="subscript"/>
          <w:lang w:val="en-GB"/>
        </w:rPr>
        <w:t>3</w:t>
      </w:r>
      <w:r w:rsidRPr="002E77B5">
        <w:rPr>
          <w:rFonts w:ascii="Times New Roman" w:hAnsi="Times New Roman"/>
          <w:sz w:val="20"/>
          <w:szCs w:val="20"/>
          <w:lang w:val="en-GB"/>
        </w:rPr>
        <w:t xml:space="preserve"> beads support. Then, alumina beads with diameter of 3 mm was immersed into the catalysts solution for 20 minutes and it was then dried at 80 </w:t>
      </w:r>
      <w:r w:rsidRPr="002E77B5">
        <w:rPr>
          <w:rFonts w:ascii="Times New Roman" w:hAnsi="Times New Roman"/>
          <w:sz w:val="20"/>
          <w:szCs w:val="20"/>
          <w:vertAlign w:val="superscript"/>
          <w:lang w:val="en-GB"/>
        </w:rPr>
        <w:t>o</w:t>
      </w:r>
      <w:r w:rsidRPr="002E77B5">
        <w:rPr>
          <w:rFonts w:ascii="Times New Roman" w:hAnsi="Times New Roman"/>
          <w:sz w:val="20"/>
          <w:szCs w:val="20"/>
          <w:lang w:val="en-GB"/>
        </w:rPr>
        <w:t xml:space="preserve">C for 24 hours and calcined at 400 </w:t>
      </w:r>
      <w:r w:rsidRPr="002E77B5">
        <w:rPr>
          <w:rFonts w:ascii="Times New Roman" w:hAnsi="Times New Roman"/>
          <w:sz w:val="20"/>
          <w:szCs w:val="20"/>
          <w:vertAlign w:val="superscript"/>
          <w:lang w:val="en-GB"/>
        </w:rPr>
        <w:t>o</w:t>
      </w:r>
      <w:r w:rsidRPr="002E77B5">
        <w:rPr>
          <w:rFonts w:ascii="Times New Roman" w:hAnsi="Times New Roman"/>
          <w:sz w:val="20"/>
          <w:szCs w:val="20"/>
          <w:lang w:val="en-GB"/>
        </w:rPr>
        <w:t xml:space="preserve">C, 700 </w:t>
      </w:r>
      <w:r w:rsidRPr="002E77B5">
        <w:rPr>
          <w:rFonts w:ascii="Times New Roman" w:hAnsi="Times New Roman"/>
          <w:sz w:val="20"/>
          <w:szCs w:val="20"/>
          <w:vertAlign w:val="superscript"/>
          <w:lang w:val="en-GB"/>
        </w:rPr>
        <w:t>o</w:t>
      </w:r>
      <w:r w:rsidRPr="002E77B5">
        <w:rPr>
          <w:rFonts w:ascii="Times New Roman" w:hAnsi="Times New Roman"/>
          <w:sz w:val="20"/>
          <w:szCs w:val="20"/>
          <w:lang w:val="en-GB"/>
        </w:rPr>
        <w:t xml:space="preserve">C, 900 </w:t>
      </w:r>
      <w:r w:rsidRPr="002E77B5">
        <w:rPr>
          <w:rFonts w:ascii="Times New Roman" w:hAnsi="Times New Roman"/>
          <w:sz w:val="20"/>
          <w:szCs w:val="20"/>
          <w:vertAlign w:val="superscript"/>
          <w:lang w:val="en-GB"/>
        </w:rPr>
        <w:t>o</w:t>
      </w:r>
      <w:r w:rsidRPr="002E77B5">
        <w:rPr>
          <w:rFonts w:ascii="Times New Roman" w:hAnsi="Times New Roman"/>
          <w:sz w:val="20"/>
          <w:szCs w:val="20"/>
          <w:lang w:val="en-GB"/>
        </w:rPr>
        <w:t xml:space="preserve">C, 1000 </w:t>
      </w:r>
      <w:r w:rsidRPr="002E77B5">
        <w:rPr>
          <w:rFonts w:ascii="Times New Roman" w:hAnsi="Times New Roman"/>
          <w:sz w:val="20"/>
          <w:szCs w:val="20"/>
          <w:vertAlign w:val="superscript"/>
          <w:lang w:val="en-GB"/>
        </w:rPr>
        <w:t>o</w:t>
      </w:r>
      <w:r w:rsidRPr="002E77B5">
        <w:rPr>
          <w:rFonts w:ascii="Times New Roman" w:hAnsi="Times New Roman"/>
          <w:sz w:val="20"/>
          <w:szCs w:val="20"/>
          <w:lang w:val="en-GB"/>
        </w:rPr>
        <w:t xml:space="preserve">C, and 1100 </w:t>
      </w:r>
      <w:r w:rsidRPr="002E77B5">
        <w:rPr>
          <w:rFonts w:ascii="Times New Roman" w:hAnsi="Times New Roman"/>
          <w:sz w:val="20"/>
          <w:szCs w:val="20"/>
          <w:vertAlign w:val="superscript"/>
          <w:lang w:val="en-GB"/>
        </w:rPr>
        <w:t>o</w:t>
      </w:r>
      <w:r w:rsidRPr="002E77B5">
        <w:rPr>
          <w:rFonts w:ascii="Times New Roman" w:hAnsi="Times New Roman"/>
          <w:sz w:val="20"/>
          <w:szCs w:val="20"/>
          <w:lang w:val="en-GB"/>
        </w:rPr>
        <w:t xml:space="preserve">C for 5 hours. </w:t>
      </w:r>
      <w:r w:rsidRPr="002E77B5">
        <w:rPr>
          <w:rFonts w:ascii="Times New Roman" w:hAnsi="Times New Roman"/>
          <w:iCs/>
          <w:sz w:val="20"/>
          <w:szCs w:val="20"/>
          <w:lang w:val="en-GB"/>
        </w:rPr>
        <w:t>For catalytic activity measurements</w:t>
      </w:r>
      <w:r w:rsidRPr="002E77B5">
        <w:rPr>
          <w:rFonts w:ascii="Times New Roman" w:hAnsi="Times New Roman"/>
          <w:i/>
          <w:iCs/>
          <w:sz w:val="20"/>
          <w:szCs w:val="20"/>
          <w:lang w:val="en-GB"/>
        </w:rPr>
        <w:t xml:space="preserve">, </w:t>
      </w:r>
      <w:r w:rsidRPr="002E77B5">
        <w:rPr>
          <w:rFonts w:ascii="Times New Roman" w:hAnsi="Times New Roman"/>
          <w:sz w:val="20"/>
          <w:szCs w:val="20"/>
          <w:lang w:val="en-GB"/>
        </w:rPr>
        <w:t xml:space="preserve">reactions of methanation were performed from ambient temperature up to 400 </w:t>
      </w:r>
      <w:r w:rsidRPr="002E77B5">
        <w:rPr>
          <w:rFonts w:ascii="Times New Roman" w:hAnsi="Times New Roman"/>
          <w:sz w:val="20"/>
          <w:szCs w:val="20"/>
          <w:vertAlign w:val="superscript"/>
          <w:lang w:val="en-GB"/>
        </w:rPr>
        <w:t>o</w:t>
      </w:r>
      <w:r w:rsidRPr="002E77B5">
        <w:rPr>
          <w:rFonts w:ascii="Times New Roman" w:hAnsi="Times New Roman"/>
          <w:sz w:val="20"/>
          <w:szCs w:val="20"/>
          <w:lang w:val="en-GB"/>
        </w:rPr>
        <w:t xml:space="preserve">C with temperature rate of 5 </w:t>
      </w:r>
      <w:r w:rsidRPr="002E77B5">
        <w:rPr>
          <w:rFonts w:ascii="Times New Roman" w:hAnsi="Times New Roman"/>
          <w:sz w:val="20"/>
          <w:szCs w:val="20"/>
          <w:vertAlign w:val="superscript"/>
          <w:lang w:val="en-GB"/>
        </w:rPr>
        <w:t>o</w:t>
      </w:r>
      <w:r w:rsidRPr="002E77B5">
        <w:rPr>
          <w:rFonts w:ascii="Times New Roman" w:hAnsi="Times New Roman"/>
          <w:sz w:val="20"/>
          <w:szCs w:val="20"/>
          <w:lang w:val="en-GB"/>
        </w:rPr>
        <w:t>C/ min. CO</w:t>
      </w:r>
      <w:r w:rsidRPr="002E77B5">
        <w:rPr>
          <w:rFonts w:ascii="Times New Roman" w:hAnsi="Times New Roman"/>
          <w:sz w:val="20"/>
          <w:szCs w:val="20"/>
          <w:vertAlign w:val="subscript"/>
          <w:lang w:val="en-GB"/>
        </w:rPr>
        <w:t>2</w:t>
      </w:r>
      <w:r w:rsidRPr="002E77B5">
        <w:rPr>
          <w:rFonts w:ascii="Times New Roman" w:hAnsi="Times New Roman"/>
          <w:sz w:val="20"/>
          <w:szCs w:val="20"/>
          <w:lang w:val="en-GB"/>
        </w:rPr>
        <w:t xml:space="preserve"> and H</w:t>
      </w:r>
      <w:r w:rsidRPr="002E77B5">
        <w:rPr>
          <w:rFonts w:ascii="Times New Roman" w:hAnsi="Times New Roman"/>
          <w:sz w:val="20"/>
          <w:szCs w:val="20"/>
          <w:vertAlign w:val="subscript"/>
          <w:lang w:val="en-GB"/>
        </w:rPr>
        <w:t>2</w:t>
      </w:r>
      <w:r w:rsidRPr="002E77B5">
        <w:rPr>
          <w:rFonts w:ascii="Times New Roman" w:hAnsi="Times New Roman"/>
          <w:sz w:val="20"/>
          <w:szCs w:val="20"/>
          <w:lang w:val="en-GB"/>
        </w:rPr>
        <w:t xml:space="preserve"> gases were introduced into the reactor system in a stoichiometric ratio of 1:4. Screening on the product gas stream was done by using FTIR analysis. </w:t>
      </w:r>
    </w:p>
    <w:p w:rsidR="002E77B5" w:rsidRPr="002E77B5" w:rsidRDefault="002E77B5" w:rsidP="002E77B5">
      <w:pPr>
        <w:spacing w:after="0" w:line="240" w:lineRule="auto"/>
        <w:jc w:val="both"/>
        <w:rPr>
          <w:rFonts w:ascii="Times New Roman" w:hAnsi="Times New Roman"/>
          <w:sz w:val="20"/>
          <w:szCs w:val="20"/>
        </w:rPr>
      </w:pPr>
    </w:p>
    <w:p w:rsidR="002E77B5" w:rsidRPr="002E77B5" w:rsidRDefault="002E77B5" w:rsidP="002E77B5">
      <w:pPr>
        <w:tabs>
          <w:tab w:val="left" w:pos="567"/>
        </w:tabs>
        <w:spacing w:after="0" w:line="240" w:lineRule="auto"/>
        <w:jc w:val="both"/>
        <w:rPr>
          <w:rFonts w:ascii="Times New Roman" w:hAnsi="Times New Roman"/>
          <w:b/>
          <w:sz w:val="20"/>
          <w:szCs w:val="20"/>
        </w:rPr>
      </w:pPr>
      <w:r w:rsidRPr="002E77B5">
        <w:rPr>
          <w:rFonts w:ascii="Times New Roman" w:hAnsi="Times New Roman"/>
          <w:b/>
          <w:sz w:val="20"/>
          <w:szCs w:val="20"/>
        </w:rPr>
        <w:t>Characterization</w:t>
      </w:r>
    </w:p>
    <w:p w:rsidR="002E77B5" w:rsidRPr="002E77B5" w:rsidRDefault="002E77B5" w:rsidP="002E77B5">
      <w:pPr>
        <w:tabs>
          <w:tab w:val="left" w:pos="0"/>
          <w:tab w:val="left" w:pos="360"/>
        </w:tabs>
        <w:spacing w:after="0" w:line="240" w:lineRule="auto"/>
        <w:jc w:val="both"/>
        <w:rPr>
          <w:rFonts w:ascii="Times New Roman" w:eastAsia="Calibri" w:hAnsi="Times New Roman"/>
          <w:sz w:val="20"/>
          <w:szCs w:val="20"/>
        </w:rPr>
      </w:pPr>
      <w:r w:rsidRPr="002E77B5">
        <w:rPr>
          <w:rFonts w:ascii="Times New Roman" w:eastAsia="Calibri" w:hAnsi="Times New Roman"/>
          <w:color w:val="000000"/>
          <w:sz w:val="20"/>
          <w:szCs w:val="20"/>
        </w:rPr>
        <w:t xml:space="preserve">The surface morphology and physical properties of the catalysts were characterized by </w:t>
      </w:r>
      <w:r w:rsidRPr="002E77B5">
        <w:rPr>
          <w:rFonts w:ascii="Times New Roman" w:eastAsia="Calibri" w:hAnsi="Times New Roman"/>
          <w:sz w:val="20"/>
          <w:szCs w:val="20"/>
        </w:rPr>
        <w:t>Field Emission Scanning Electron Microscope</w:t>
      </w:r>
      <w:r w:rsidRPr="002E77B5">
        <w:rPr>
          <w:rFonts w:ascii="Times New Roman" w:eastAsia="Calibri" w:hAnsi="Times New Roman"/>
          <w:color w:val="000000"/>
          <w:sz w:val="20"/>
          <w:szCs w:val="20"/>
        </w:rPr>
        <w:t xml:space="preserve"> (FESEM) – </w:t>
      </w:r>
      <w:r w:rsidRPr="002E77B5">
        <w:rPr>
          <w:rFonts w:ascii="Times New Roman" w:hAnsi="Times New Roman"/>
          <w:sz w:val="20"/>
          <w:szCs w:val="20"/>
          <w:lang w:val="en-GB"/>
        </w:rPr>
        <w:t>Energy Dispersion X-ray</w:t>
      </w:r>
      <w:r w:rsidRPr="002E77B5">
        <w:rPr>
          <w:rFonts w:ascii="Times New Roman" w:eastAsia="Calibri" w:hAnsi="Times New Roman"/>
          <w:color w:val="000000"/>
          <w:sz w:val="20"/>
          <w:szCs w:val="20"/>
        </w:rPr>
        <w:t xml:space="preserve"> (EDX), and </w:t>
      </w:r>
      <w:r w:rsidRPr="002E77B5">
        <w:rPr>
          <w:rFonts w:ascii="Times New Roman" w:eastAsia="Calibri" w:hAnsi="Times New Roman"/>
          <w:sz w:val="20"/>
          <w:szCs w:val="20"/>
        </w:rPr>
        <w:t>X-ray Diffraction</w:t>
      </w:r>
      <w:r w:rsidRPr="002E77B5">
        <w:rPr>
          <w:rFonts w:ascii="Times New Roman" w:eastAsia="Calibri" w:hAnsi="Times New Roman"/>
          <w:color w:val="000000"/>
          <w:sz w:val="20"/>
          <w:szCs w:val="20"/>
        </w:rPr>
        <w:t xml:space="preserve"> (XRD).</w:t>
      </w:r>
      <w:r w:rsidRPr="002E77B5">
        <w:rPr>
          <w:rFonts w:ascii="Times New Roman" w:eastAsia="Calibri" w:hAnsi="Times New Roman"/>
          <w:b/>
          <w:color w:val="000000"/>
          <w:sz w:val="20"/>
          <w:szCs w:val="20"/>
        </w:rPr>
        <w:t xml:space="preserve"> </w:t>
      </w:r>
      <w:r w:rsidRPr="002E77B5">
        <w:rPr>
          <w:rFonts w:ascii="Times New Roman" w:eastAsia="Times-Roman" w:hAnsi="Times New Roman"/>
          <w:sz w:val="20"/>
          <w:szCs w:val="20"/>
        </w:rPr>
        <w:t>The surface morphology of the samples was</w:t>
      </w:r>
      <w:r w:rsidRPr="002E77B5">
        <w:rPr>
          <w:rFonts w:ascii="Times New Roman" w:eastAsia="Calibri" w:hAnsi="Times New Roman"/>
          <w:sz w:val="20"/>
          <w:szCs w:val="20"/>
        </w:rPr>
        <w:t xml:space="preserve"> </w:t>
      </w:r>
      <w:r w:rsidRPr="002E77B5">
        <w:rPr>
          <w:rFonts w:ascii="Times New Roman" w:eastAsia="Times-Roman" w:hAnsi="Times New Roman"/>
          <w:sz w:val="20"/>
          <w:szCs w:val="20"/>
        </w:rPr>
        <w:t xml:space="preserve">analyzed using </w:t>
      </w:r>
      <w:r w:rsidRPr="002E77B5">
        <w:rPr>
          <w:rFonts w:ascii="Times New Roman" w:eastAsia="Calibri" w:hAnsi="Times New Roman"/>
          <w:sz w:val="20"/>
          <w:szCs w:val="20"/>
        </w:rPr>
        <w:t>Zeiss Supra 35VP</w:t>
      </w:r>
      <w:r w:rsidRPr="002E77B5">
        <w:rPr>
          <w:rFonts w:ascii="Times New Roman" w:eastAsia="Times-Roman" w:hAnsi="Times New Roman"/>
          <w:sz w:val="20"/>
          <w:szCs w:val="20"/>
        </w:rPr>
        <w:t xml:space="preserve"> FESEM with the </w:t>
      </w:r>
      <w:r w:rsidRPr="002E77B5">
        <w:rPr>
          <w:rFonts w:ascii="Times New Roman" w:eastAsia="Calibri" w:hAnsi="Times New Roman"/>
          <w:sz w:val="20"/>
          <w:szCs w:val="20"/>
        </w:rPr>
        <w:t>energy of 2.0 kV</w:t>
      </w:r>
      <w:r w:rsidRPr="002E77B5">
        <w:rPr>
          <w:rFonts w:ascii="Times New Roman" w:eastAsia="Times-Roman" w:hAnsi="Times New Roman"/>
          <w:sz w:val="20"/>
          <w:szCs w:val="20"/>
        </w:rPr>
        <w:t xml:space="preserve"> and 50 000 x magnification </w:t>
      </w:r>
      <w:r w:rsidRPr="002E77B5">
        <w:rPr>
          <w:rFonts w:ascii="Times New Roman" w:hAnsi="Times New Roman"/>
          <w:sz w:val="20"/>
          <w:szCs w:val="20"/>
          <w:lang w:val="en-GB"/>
        </w:rPr>
        <w:t>couple with EDX analyzer and 1500x magnification.</w:t>
      </w:r>
      <w:r w:rsidRPr="002E77B5">
        <w:rPr>
          <w:rFonts w:ascii="Times New Roman" w:eastAsia="Calibri" w:hAnsi="Times New Roman"/>
          <w:sz w:val="20"/>
          <w:szCs w:val="20"/>
          <w:lang w:val="ms-MY"/>
        </w:rPr>
        <w:t xml:space="preserve"> </w:t>
      </w:r>
      <w:r w:rsidRPr="002E77B5">
        <w:rPr>
          <w:rFonts w:ascii="Times New Roman" w:eastAsia="Times-Roman" w:hAnsi="Times New Roman"/>
          <w:sz w:val="20"/>
          <w:szCs w:val="20"/>
        </w:rPr>
        <w:t xml:space="preserve">Prior to the analysis, </w:t>
      </w:r>
      <w:r w:rsidRPr="002E77B5">
        <w:rPr>
          <w:rFonts w:ascii="Times New Roman" w:eastAsia="Calibri" w:hAnsi="Times New Roman"/>
          <w:sz w:val="20"/>
          <w:szCs w:val="20"/>
        </w:rPr>
        <w:t>the sprinkled sample was coated with gold as conducting material by gold sputter at 10</w:t>
      </w:r>
      <w:r w:rsidRPr="002E77B5">
        <w:rPr>
          <w:rFonts w:ascii="Times New Roman" w:eastAsia="Calibri" w:hAnsi="Times New Roman"/>
          <w:sz w:val="20"/>
          <w:szCs w:val="20"/>
          <w:vertAlign w:val="superscript"/>
        </w:rPr>
        <w:t>-1</w:t>
      </w:r>
      <w:r w:rsidRPr="002E77B5">
        <w:rPr>
          <w:rFonts w:ascii="Times New Roman" w:eastAsia="Calibri" w:hAnsi="Times New Roman"/>
          <w:sz w:val="20"/>
          <w:szCs w:val="20"/>
        </w:rPr>
        <w:t xml:space="preserve"> Mbar using Bio Rad Polaron Division SEM coating system machine. The XRD patterns of the powder samples were recorded at 2θ between 10</w:t>
      </w:r>
      <w:r w:rsidRPr="002E77B5">
        <w:rPr>
          <w:rFonts w:ascii="Times New Roman" w:eastAsia="Calibri" w:hAnsi="Times New Roman"/>
          <w:sz w:val="20"/>
          <w:szCs w:val="20"/>
          <w:vertAlign w:val="superscript"/>
        </w:rPr>
        <w:t>o</w:t>
      </w:r>
      <w:r w:rsidRPr="002E77B5">
        <w:rPr>
          <w:rFonts w:ascii="Times New Roman" w:eastAsia="Calibri" w:hAnsi="Times New Roman"/>
          <w:sz w:val="20"/>
          <w:szCs w:val="20"/>
        </w:rPr>
        <w:t xml:space="preserve"> to 80</w:t>
      </w:r>
      <w:r w:rsidRPr="002E77B5">
        <w:rPr>
          <w:rFonts w:ascii="Times New Roman" w:eastAsia="Calibri" w:hAnsi="Times New Roman"/>
          <w:sz w:val="20"/>
          <w:szCs w:val="20"/>
          <w:vertAlign w:val="superscript"/>
        </w:rPr>
        <w:t>o</w:t>
      </w:r>
      <w:r w:rsidRPr="002E77B5">
        <w:rPr>
          <w:rFonts w:ascii="Times New Roman" w:eastAsia="AdvP4A5FDB" w:hAnsi="Times New Roman"/>
          <w:sz w:val="20"/>
          <w:szCs w:val="20"/>
        </w:rPr>
        <w:t xml:space="preserve"> using</w:t>
      </w:r>
      <w:r w:rsidRPr="002E77B5">
        <w:rPr>
          <w:rFonts w:ascii="Times New Roman" w:eastAsia="Calibri" w:hAnsi="Times New Roman"/>
          <w:sz w:val="20"/>
          <w:szCs w:val="20"/>
        </w:rPr>
        <w:t xml:space="preserve"> a Bruker Advance </w:t>
      </w:r>
      <w:r>
        <w:rPr>
          <w:rFonts w:ascii="Times New Roman" w:eastAsia="Calibri" w:hAnsi="Times New Roman"/>
          <w:sz w:val="20"/>
          <w:szCs w:val="20"/>
        </w:rPr>
        <w:t xml:space="preserve"> </w:t>
      </w:r>
      <w:r w:rsidRPr="002E77B5">
        <w:rPr>
          <w:rFonts w:ascii="Times New Roman" w:eastAsia="Calibri" w:hAnsi="Times New Roman"/>
          <w:sz w:val="20"/>
          <w:szCs w:val="20"/>
        </w:rPr>
        <w:t xml:space="preserve">D8 </w:t>
      </w:r>
      <w:r>
        <w:rPr>
          <w:rFonts w:ascii="Times New Roman" w:eastAsia="Calibri" w:hAnsi="Times New Roman"/>
          <w:sz w:val="20"/>
          <w:szCs w:val="20"/>
        </w:rPr>
        <w:t xml:space="preserve"> </w:t>
      </w:r>
      <w:r w:rsidRPr="002E77B5">
        <w:rPr>
          <w:rFonts w:ascii="Times New Roman" w:eastAsia="Calibri" w:hAnsi="Times New Roman"/>
          <w:sz w:val="20"/>
          <w:szCs w:val="20"/>
        </w:rPr>
        <w:t xml:space="preserve">with </w:t>
      </w:r>
      <w:r>
        <w:rPr>
          <w:rFonts w:ascii="Times New Roman" w:eastAsia="Calibri" w:hAnsi="Times New Roman"/>
          <w:sz w:val="20"/>
          <w:szCs w:val="20"/>
        </w:rPr>
        <w:t xml:space="preserve"> </w:t>
      </w:r>
      <w:r w:rsidRPr="002E77B5">
        <w:rPr>
          <w:rFonts w:ascii="Times New Roman" w:eastAsia="Calibri" w:hAnsi="Times New Roman"/>
          <w:sz w:val="20"/>
          <w:szCs w:val="20"/>
        </w:rPr>
        <w:t xml:space="preserve">Siemens </w:t>
      </w:r>
      <w:r>
        <w:rPr>
          <w:rFonts w:ascii="Times New Roman" w:eastAsia="Calibri" w:hAnsi="Times New Roman"/>
          <w:sz w:val="20"/>
          <w:szCs w:val="20"/>
        </w:rPr>
        <w:t xml:space="preserve"> </w:t>
      </w:r>
      <w:r w:rsidRPr="002E77B5">
        <w:rPr>
          <w:rFonts w:ascii="Times New Roman" w:eastAsia="Calibri" w:hAnsi="Times New Roman"/>
          <w:sz w:val="20"/>
          <w:szCs w:val="20"/>
        </w:rPr>
        <w:t xml:space="preserve">5000 </w:t>
      </w:r>
      <w:r>
        <w:rPr>
          <w:rFonts w:ascii="Times New Roman" w:eastAsia="Calibri" w:hAnsi="Times New Roman"/>
          <w:sz w:val="20"/>
          <w:szCs w:val="20"/>
        </w:rPr>
        <w:t xml:space="preserve"> </w:t>
      </w:r>
      <w:r w:rsidRPr="002E77B5">
        <w:rPr>
          <w:rFonts w:ascii="Times New Roman" w:eastAsia="Calibri" w:hAnsi="Times New Roman"/>
          <w:sz w:val="20"/>
          <w:szCs w:val="20"/>
        </w:rPr>
        <w:t xml:space="preserve">diffractometer. </w:t>
      </w:r>
      <w:r>
        <w:rPr>
          <w:rFonts w:ascii="Times New Roman" w:eastAsia="Calibri" w:hAnsi="Times New Roman"/>
          <w:sz w:val="20"/>
          <w:szCs w:val="20"/>
        </w:rPr>
        <w:t xml:space="preserve">  </w:t>
      </w:r>
      <w:r w:rsidRPr="002E77B5">
        <w:rPr>
          <w:rFonts w:ascii="Times New Roman" w:eastAsia="Calibri" w:hAnsi="Times New Roman"/>
          <w:sz w:val="20"/>
          <w:szCs w:val="20"/>
        </w:rPr>
        <w:t>The</w:t>
      </w:r>
      <w:r>
        <w:rPr>
          <w:rFonts w:ascii="Times New Roman" w:eastAsia="Calibri" w:hAnsi="Times New Roman"/>
          <w:sz w:val="20"/>
          <w:szCs w:val="20"/>
        </w:rPr>
        <w:t xml:space="preserve"> </w:t>
      </w:r>
      <w:r w:rsidRPr="002E77B5">
        <w:rPr>
          <w:rFonts w:ascii="Times New Roman" w:eastAsia="Calibri" w:hAnsi="Times New Roman"/>
          <w:sz w:val="20"/>
          <w:szCs w:val="20"/>
        </w:rPr>
        <w:t xml:space="preserve"> Cu K</w:t>
      </w:r>
      <w:r w:rsidRPr="002E77B5">
        <w:rPr>
          <w:rFonts w:ascii="Times New Roman" w:eastAsia="Calibri" w:hAnsi="Times New Roman"/>
          <w:sz w:val="20"/>
          <w:szCs w:val="20"/>
          <w:vertAlign w:val="subscript"/>
        </w:rPr>
        <w:t>α</w:t>
      </w:r>
      <w:r w:rsidRPr="002E77B5">
        <w:rPr>
          <w:rFonts w:ascii="Times New Roman" w:eastAsia="AdvP7DA6" w:hAnsi="Times New Roman"/>
          <w:sz w:val="20"/>
          <w:szCs w:val="20"/>
        </w:rPr>
        <w:t xml:space="preserve"> </w:t>
      </w:r>
      <w:r>
        <w:rPr>
          <w:rFonts w:ascii="Times New Roman" w:eastAsia="AdvP7DA6" w:hAnsi="Times New Roman"/>
          <w:sz w:val="20"/>
          <w:szCs w:val="20"/>
        </w:rPr>
        <w:t xml:space="preserve"> </w:t>
      </w:r>
      <w:r w:rsidRPr="002E77B5">
        <w:rPr>
          <w:rFonts w:ascii="Times New Roman" w:eastAsia="Calibri" w:hAnsi="Times New Roman"/>
          <w:sz w:val="20"/>
          <w:szCs w:val="20"/>
        </w:rPr>
        <w:t xml:space="preserve">radiation </w:t>
      </w:r>
      <w:r>
        <w:rPr>
          <w:rFonts w:ascii="Times New Roman" w:eastAsia="Calibri" w:hAnsi="Times New Roman"/>
          <w:sz w:val="20"/>
          <w:szCs w:val="20"/>
        </w:rPr>
        <w:t xml:space="preserve"> </w:t>
      </w:r>
      <w:r w:rsidRPr="002E77B5">
        <w:rPr>
          <w:rFonts w:ascii="Times New Roman" w:eastAsia="Calibri" w:hAnsi="Times New Roman"/>
          <w:sz w:val="20"/>
          <w:szCs w:val="20"/>
        </w:rPr>
        <w:t xml:space="preserve">operates </w:t>
      </w:r>
      <w:r>
        <w:rPr>
          <w:rFonts w:ascii="Times New Roman" w:eastAsia="Calibri" w:hAnsi="Times New Roman"/>
          <w:sz w:val="20"/>
          <w:szCs w:val="20"/>
        </w:rPr>
        <w:t xml:space="preserve"> </w:t>
      </w:r>
      <w:r w:rsidRPr="002E77B5">
        <w:rPr>
          <w:rFonts w:ascii="Times New Roman" w:eastAsia="Calibri" w:hAnsi="Times New Roman"/>
          <w:sz w:val="20"/>
          <w:szCs w:val="20"/>
        </w:rPr>
        <w:t xml:space="preserve">at </w:t>
      </w:r>
      <w:r>
        <w:rPr>
          <w:rFonts w:ascii="Times New Roman" w:eastAsia="Calibri" w:hAnsi="Times New Roman"/>
          <w:sz w:val="20"/>
          <w:szCs w:val="20"/>
        </w:rPr>
        <w:t xml:space="preserve"> </w:t>
      </w:r>
      <w:r w:rsidRPr="002E77B5">
        <w:rPr>
          <w:rFonts w:ascii="Times New Roman" w:eastAsia="Calibri" w:hAnsi="Times New Roman"/>
          <w:sz w:val="20"/>
          <w:szCs w:val="20"/>
        </w:rPr>
        <w:t>40</w:t>
      </w:r>
      <w:r>
        <w:rPr>
          <w:rFonts w:ascii="Times New Roman" w:eastAsia="Calibri" w:hAnsi="Times New Roman"/>
          <w:sz w:val="20"/>
          <w:szCs w:val="20"/>
        </w:rPr>
        <w:t xml:space="preserve"> </w:t>
      </w:r>
      <w:r w:rsidRPr="002E77B5">
        <w:rPr>
          <w:rFonts w:ascii="Times New Roman" w:eastAsia="Calibri" w:hAnsi="Times New Roman"/>
          <w:sz w:val="20"/>
          <w:szCs w:val="20"/>
        </w:rPr>
        <w:t xml:space="preserve"> kV </w:t>
      </w:r>
      <w:r>
        <w:rPr>
          <w:rFonts w:ascii="Times New Roman" w:eastAsia="Calibri" w:hAnsi="Times New Roman"/>
          <w:sz w:val="20"/>
          <w:szCs w:val="20"/>
        </w:rPr>
        <w:t xml:space="preserve"> </w:t>
      </w:r>
      <w:r w:rsidRPr="002E77B5">
        <w:rPr>
          <w:rFonts w:ascii="Times New Roman" w:eastAsia="Calibri" w:hAnsi="Times New Roman"/>
          <w:sz w:val="20"/>
          <w:szCs w:val="20"/>
        </w:rPr>
        <w:t xml:space="preserve">and </w:t>
      </w:r>
      <w:r>
        <w:rPr>
          <w:rFonts w:ascii="Times New Roman" w:eastAsia="Calibri" w:hAnsi="Times New Roman"/>
          <w:sz w:val="20"/>
          <w:szCs w:val="20"/>
        </w:rPr>
        <w:t xml:space="preserve"> </w:t>
      </w:r>
      <w:r w:rsidRPr="002E77B5">
        <w:rPr>
          <w:rFonts w:ascii="Times New Roman" w:eastAsia="Calibri" w:hAnsi="Times New Roman"/>
          <w:sz w:val="20"/>
          <w:szCs w:val="20"/>
        </w:rPr>
        <w:t xml:space="preserve">40 </w:t>
      </w:r>
      <w:r>
        <w:rPr>
          <w:rFonts w:ascii="Times New Roman" w:eastAsia="Calibri" w:hAnsi="Times New Roman"/>
          <w:sz w:val="20"/>
          <w:szCs w:val="20"/>
        </w:rPr>
        <w:t xml:space="preserve"> </w:t>
      </w:r>
      <w:r w:rsidRPr="002E77B5">
        <w:rPr>
          <w:rFonts w:ascii="Times New Roman" w:eastAsia="Calibri" w:hAnsi="Times New Roman"/>
          <w:sz w:val="20"/>
          <w:szCs w:val="20"/>
        </w:rPr>
        <w:t xml:space="preserve">mA </w:t>
      </w:r>
      <w:r>
        <w:rPr>
          <w:rFonts w:ascii="Times New Roman" w:eastAsia="Calibri" w:hAnsi="Times New Roman"/>
          <w:sz w:val="20"/>
          <w:szCs w:val="20"/>
        </w:rPr>
        <w:t xml:space="preserve">  </w:t>
      </w:r>
      <w:r w:rsidRPr="002E77B5">
        <w:rPr>
          <w:rFonts w:ascii="Times New Roman" w:eastAsia="Calibri" w:hAnsi="Times New Roman"/>
          <w:sz w:val="20"/>
          <w:szCs w:val="20"/>
        </w:rPr>
        <w:t>with λ</w:t>
      </w:r>
      <w:r w:rsidRPr="002E77B5">
        <w:rPr>
          <w:rFonts w:ascii="Times New Roman" w:eastAsia="AdvP4A5FDB" w:hAnsi="Times New Roman"/>
          <w:sz w:val="20"/>
          <w:szCs w:val="20"/>
        </w:rPr>
        <w:t xml:space="preserve"> </w:t>
      </w:r>
      <w:r w:rsidRPr="002E77B5">
        <w:rPr>
          <w:rFonts w:ascii="Times New Roman" w:eastAsia="Calibri" w:hAnsi="Times New Roman"/>
          <w:sz w:val="20"/>
          <w:szCs w:val="20"/>
        </w:rPr>
        <w:t>= 1.5418 Å.</w:t>
      </w:r>
    </w:p>
    <w:p w:rsidR="002E77B5" w:rsidRPr="002E77B5" w:rsidRDefault="002E77B5" w:rsidP="002E77B5">
      <w:pPr>
        <w:tabs>
          <w:tab w:val="left" w:pos="567"/>
        </w:tabs>
        <w:spacing w:after="0" w:line="240" w:lineRule="auto"/>
        <w:jc w:val="both"/>
        <w:rPr>
          <w:rFonts w:ascii="Times New Roman" w:eastAsia="SimSun" w:hAnsi="Times New Roman"/>
          <w:sz w:val="20"/>
          <w:szCs w:val="20"/>
        </w:rPr>
      </w:pPr>
    </w:p>
    <w:p w:rsidR="002E77B5" w:rsidRPr="002E77B5" w:rsidRDefault="002E77B5" w:rsidP="002E77B5">
      <w:pPr>
        <w:tabs>
          <w:tab w:val="left" w:pos="567"/>
        </w:tabs>
        <w:spacing w:after="0" w:line="240" w:lineRule="auto"/>
        <w:jc w:val="both"/>
        <w:rPr>
          <w:rFonts w:ascii="Times New Roman" w:hAnsi="Times New Roman"/>
          <w:b/>
          <w:sz w:val="20"/>
          <w:szCs w:val="20"/>
        </w:rPr>
      </w:pPr>
      <w:r w:rsidRPr="002E77B5">
        <w:rPr>
          <w:rFonts w:ascii="Times New Roman" w:hAnsi="Times New Roman"/>
          <w:b/>
          <w:sz w:val="20"/>
          <w:szCs w:val="20"/>
        </w:rPr>
        <w:t>Design of experiment</w:t>
      </w:r>
    </w:p>
    <w:p w:rsidR="002E77B5" w:rsidRPr="002E77B5" w:rsidRDefault="002E77B5" w:rsidP="002E77B5">
      <w:pPr>
        <w:adjustRightInd w:val="0"/>
        <w:spacing w:after="0" w:line="240" w:lineRule="auto"/>
        <w:jc w:val="both"/>
        <w:rPr>
          <w:rFonts w:ascii="Times New Roman" w:eastAsia="Calibri" w:hAnsi="Times New Roman"/>
          <w:color w:val="000000"/>
          <w:sz w:val="20"/>
          <w:szCs w:val="20"/>
        </w:rPr>
      </w:pPr>
      <w:r w:rsidRPr="002E77B5">
        <w:rPr>
          <w:rFonts w:ascii="Times New Roman" w:eastAsia="Calibri" w:hAnsi="Times New Roman"/>
          <w:sz w:val="20"/>
          <w:szCs w:val="20"/>
        </w:rPr>
        <w:t>A three variables Box-Behnken design for response surface methodology were used to study the effect of calcination temperature (</w:t>
      </w:r>
      <w:r w:rsidRPr="002E77B5">
        <w:rPr>
          <w:rFonts w:ascii="Times New Roman" w:eastAsia="Calibri" w:hAnsi="Times New Roman"/>
          <w:sz w:val="20"/>
          <w:szCs w:val="20"/>
          <w:vertAlign w:val="superscript"/>
        </w:rPr>
        <w:t>o</w:t>
      </w:r>
      <w:r w:rsidRPr="002E77B5">
        <w:rPr>
          <w:rFonts w:ascii="Times New Roman" w:eastAsia="Calibri" w:hAnsi="Times New Roman"/>
          <w:sz w:val="20"/>
          <w:szCs w:val="20"/>
        </w:rPr>
        <w:t xml:space="preserve">C), Based loadings (%), and catalyst dosage (g) on catalytic activity of methanation reaction using Design Expert Software, version 7.1 (Stat-Ease Inc., USA). </w:t>
      </w:r>
      <w:r w:rsidRPr="002E77B5">
        <w:rPr>
          <w:rFonts w:ascii="Times New Roman" w:eastAsia="Calibri" w:hAnsi="Times New Roman"/>
          <w:color w:val="000000"/>
          <w:sz w:val="20"/>
          <w:szCs w:val="20"/>
        </w:rPr>
        <w:t>Analysis of variance, ANOVA, is a statistical decision-making tool used for detecting any differences in average performances of tested parameters [7]. Analysis of variance (ANOVA) was used to check the adequacy of the model for the responses in the experimentation.</w:t>
      </w:r>
    </w:p>
    <w:p w:rsidR="006768E9" w:rsidRDefault="006768E9" w:rsidP="00BA1F7B">
      <w:pPr>
        <w:spacing w:after="0" w:line="240" w:lineRule="auto"/>
        <w:jc w:val="center"/>
        <w:rPr>
          <w:rFonts w:ascii="Times New Roman" w:hAnsi="Times New Roman"/>
          <w:noProof/>
          <w:sz w:val="20"/>
          <w:szCs w:val="20"/>
          <w:lang w:bidi="ar-SA"/>
        </w:rPr>
      </w:pPr>
    </w:p>
    <w:p w:rsidR="002E77B5" w:rsidRDefault="002E77B5" w:rsidP="00BA1F7B">
      <w:pPr>
        <w:spacing w:after="0" w:line="240" w:lineRule="auto"/>
        <w:jc w:val="center"/>
        <w:rPr>
          <w:rFonts w:ascii="Times New Roman" w:hAnsi="Times New Roman"/>
          <w:noProof/>
          <w:sz w:val="20"/>
          <w:szCs w:val="20"/>
          <w:lang w:bidi="ar-SA"/>
        </w:rPr>
      </w:pPr>
    </w:p>
    <w:p w:rsidR="002E77B5" w:rsidRDefault="002E77B5" w:rsidP="00BA1F7B">
      <w:pPr>
        <w:spacing w:after="0" w:line="240" w:lineRule="auto"/>
        <w:jc w:val="center"/>
        <w:rPr>
          <w:rFonts w:ascii="Times New Roman" w:hAnsi="Times New Roman"/>
          <w:noProof/>
          <w:sz w:val="20"/>
          <w:szCs w:val="20"/>
          <w:lang w:bidi="ar-SA"/>
        </w:rPr>
      </w:pPr>
    </w:p>
    <w:p w:rsidR="002E77B5" w:rsidRPr="00F447A7" w:rsidRDefault="002E77B5"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Results and Discussion</w:t>
      </w:r>
    </w:p>
    <w:p w:rsidR="002E77B5" w:rsidRDefault="002E77B5" w:rsidP="002E77B5">
      <w:pPr>
        <w:tabs>
          <w:tab w:val="left" w:pos="567"/>
        </w:tabs>
        <w:spacing w:after="0" w:line="240" w:lineRule="auto"/>
        <w:jc w:val="both"/>
        <w:rPr>
          <w:rFonts w:ascii="Times New Roman" w:hAnsi="Times New Roman"/>
          <w:b/>
          <w:sz w:val="20"/>
          <w:szCs w:val="20"/>
        </w:rPr>
      </w:pPr>
      <w:r w:rsidRPr="002E77B5">
        <w:rPr>
          <w:rFonts w:ascii="Times New Roman" w:hAnsi="Times New Roman"/>
          <w:b/>
          <w:sz w:val="20"/>
          <w:szCs w:val="20"/>
        </w:rPr>
        <w:t xml:space="preserve">Characterization: </w:t>
      </w:r>
      <w:r w:rsidRPr="002E77B5">
        <w:rPr>
          <w:rFonts w:ascii="Times New Roman" w:hAnsi="Times New Roman"/>
          <w:b/>
          <w:bCs/>
          <w:sz w:val="20"/>
          <w:szCs w:val="20"/>
          <w:lang w:val="en-GB"/>
        </w:rPr>
        <w:t>X-ray diffractogram analysis for lanthanum oxide based catalyst</w:t>
      </w:r>
    </w:p>
    <w:p w:rsidR="002E77B5" w:rsidRPr="002E77B5" w:rsidRDefault="002E77B5" w:rsidP="002E77B5">
      <w:pPr>
        <w:tabs>
          <w:tab w:val="left" w:pos="567"/>
        </w:tabs>
        <w:spacing w:after="0" w:line="240" w:lineRule="auto"/>
        <w:jc w:val="both"/>
        <w:rPr>
          <w:rFonts w:ascii="Times New Roman" w:hAnsi="Times New Roman"/>
          <w:b/>
          <w:sz w:val="20"/>
          <w:szCs w:val="20"/>
        </w:rPr>
      </w:pPr>
      <w:r w:rsidRPr="002E77B5">
        <w:rPr>
          <w:rFonts w:ascii="Times New Roman" w:hAnsi="Times New Roman"/>
          <w:color w:val="000000"/>
          <w:sz w:val="20"/>
          <w:szCs w:val="20"/>
        </w:rPr>
        <w:t>Figure 1 shows the diffractogram of Ru/Co/La (5:35:60)/Al</w:t>
      </w:r>
      <w:r w:rsidRPr="002E77B5">
        <w:rPr>
          <w:rFonts w:ascii="Times New Roman" w:hAnsi="Times New Roman"/>
          <w:color w:val="000000"/>
          <w:sz w:val="20"/>
          <w:szCs w:val="20"/>
          <w:vertAlign w:val="subscript"/>
        </w:rPr>
        <w:t>2</w:t>
      </w:r>
      <w:r w:rsidRPr="002E77B5">
        <w:rPr>
          <w:rFonts w:ascii="Times New Roman" w:hAnsi="Times New Roman"/>
          <w:color w:val="000000"/>
          <w:sz w:val="20"/>
          <w:szCs w:val="20"/>
        </w:rPr>
        <w:t>O</w:t>
      </w:r>
      <w:r w:rsidRPr="002E77B5">
        <w:rPr>
          <w:rFonts w:ascii="Times New Roman" w:hAnsi="Times New Roman"/>
          <w:color w:val="000000"/>
          <w:sz w:val="20"/>
          <w:szCs w:val="20"/>
          <w:vertAlign w:val="subscript"/>
        </w:rPr>
        <w:t>3</w:t>
      </w:r>
      <w:r w:rsidRPr="002E77B5">
        <w:rPr>
          <w:rFonts w:ascii="Times New Roman" w:hAnsi="Times New Roman"/>
          <w:color w:val="000000"/>
          <w:sz w:val="20"/>
          <w:szCs w:val="20"/>
        </w:rPr>
        <w:t xml:space="preserve"> calcined at </w:t>
      </w:r>
      <w:r w:rsidRPr="002E77B5">
        <w:rPr>
          <w:rFonts w:ascii="Times New Roman" w:hAnsi="Times New Roman"/>
          <w:sz w:val="20"/>
          <w:szCs w:val="20"/>
        </w:rPr>
        <w:t xml:space="preserve">400 </w:t>
      </w:r>
      <w:r w:rsidRPr="002E77B5">
        <w:rPr>
          <w:rFonts w:ascii="Times New Roman" w:hAnsi="Times New Roman"/>
          <w:sz w:val="20"/>
          <w:szCs w:val="20"/>
          <w:vertAlign w:val="superscript"/>
        </w:rPr>
        <w:t>o</w:t>
      </w:r>
      <w:r w:rsidRPr="002E77B5">
        <w:rPr>
          <w:rFonts w:ascii="Times New Roman" w:hAnsi="Times New Roman"/>
          <w:sz w:val="20"/>
          <w:szCs w:val="20"/>
        </w:rPr>
        <w:t xml:space="preserve">C, 700 </w:t>
      </w:r>
      <w:r w:rsidRPr="002E77B5">
        <w:rPr>
          <w:rFonts w:ascii="Times New Roman" w:hAnsi="Times New Roman"/>
          <w:sz w:val="20"/>
          <w:szCs w:val="20"/>
          <w:vertAlign w:val="superscript"/>
        </w:rPr>
        <w:t>o</w:t>
      </w:r>
      <w:r w:rsidRPr="002E77B5">
        <w:rPr>
          <w:rFonts w:ascii="Times New Roman" w:hAnsi="Times New Roman"/>
          <w:sz w:val="20"/>
          <w:szCs w:val="20"/>
        </w:rPr>
        <w:t xml:space="preserve">C, 900 </w:t>
      </w:r>
      <w:r w:rsidRPr="002E77B5">
        <w:rPr>
          <w:rFonts w:ascii="Times New Roman" w:hAnsi="Times New Roman"/>
          <w:sz w:val="20"/>
          <w:szCs w:val="20"/>
          <w:vertAlign w:val="superscript"/>
        </w:rPr>
        <w:t>o</w:t>
      </w:r>
      <w:r w:rsidRPr="002E77B5">
        <w:rPr>
          <w:rFonts w:ascii="Times New Roman" w:hAnsi="Times New Roman"/>
          <w:sz w:val="20"/>
          <w:szCs w:val="20"/>
        </w:rPr>
        <w:t xml:space="preserve">C, 1000 </w:t>
      </w:r>
      <w:r w:rsidRPr="002E77B5">
        <w:rPr>
          <w:rFonts w:ascii="Times New Roman" w:hAnsi="Times New Roman"/>
          <w:sz w:val="20"/>
          <w:szCs w:val="20"/>
          <w:vertAlign w:val="superscript"/>
        </w:rPr>
        <w:t>o</w:t>
      </w:r>
      <w:r w:rsidRPr="002E77B5">
        <w:rPr>
          <w:rFonts w:ascii="Times New Roman" w:hAnsi="Times New Roman"/>
          <w:sz w:val="20"/>
          <w:szCs w:val="20"/>
        </w:rPr>
        <w:t xml:space="preserve">C and 1100 </w:t>
      </w:r>
      <w:r w:rsidRPr="002E77B5">
        <w:rPr>
          <w:rFonts w:ascii="Times New Roman" w:hAnsi="Times New Roman"/>
          <w:sz w:val="20"/>
          <w:szCs w:val="20"/>
          <w:vertAlign w:val="superscript"/>
        </w:rPr>
        <w:t>o</w:t>
      </w:r>
      <w:r w:rsidRPr="002E77B5">
        <w:rPr>
          <w:rFonts w:ascii="Times New Roman" w:hAnsi="Times New Roman"/>
          <w:sz w:val="20"/>
          <w:szCs w:val="20"/>
        </w:rPr>
        <w:t>C</w:t>
      </w:r>
      <w:r w:rsidRPr="002E77B5">
        <w:rPr>
          <w:rFonts w:ascii="Times New Roman" w:hAnsi="Times New Roman"/>
          <w:color w:val="000000"/>
          <w:sz w:val="20"/>
          <w:szCs w:val="20"/>
        </w:rPr>
        <w:t xml:space="preserve">. XRD diffractogram for calcination temperature of 400 ºC showed very low degree of crystallinity and an amorphous phase.  This could be attributed to the alumina support which can be assigned at </w:t>
      </w:r>
      <w:r w:rsidRPr="002E77B5">
        <w:rPr>
          <w:rFonts w:ascii="Times New Roman" w:hAnsi="Times New Roman"/>
          <w:i/>
          <w:color w:val="000000"/>
          <w:sz w:val="20"/>
          <w:szCs w:val="20"/>
        </w:rPr>
        <w:t>2θ</w:t>
      </w:r>
      <w:r w:rsidRPr="002E77B5">
        <w:rPr>
          <w:rFonts w:ascii="Times New Roman" w:hAnsi="Times New Roman"/>
          <w:color w:val="000000"/>
          <w:sz w:val="20"/>
          <w:szCs w:val="20"/>
        </w:rPr>
        <w:t xml:space="preserve"> of 66.47</w:t>
      </w:r>
      <w:r w:rsidRPr="002E77B5">
        <w:rPr>
          <w:rFonts w:ascii="Times New Roman" w:hAnsi="Times New Roman"/>
          <w:color w:val="000000"/>
          <w:sz w:val="20"/>
          <w:szCs w:val="20"/>
          <w:vertAlign w:val="superscript"/>
        </w:rPr>
        <w:t xml:space="preserve"> o </w:t>
      </w:r>
      <w:r w:rsidRPr="002E77B5">
        <w:rPr>
          <w:rFonts w:ascii="Times New Roman" w:hAnsi="Times New Roman"/>
          <w:color w:val="000000"/>
          <w:sz w:val="20"/>
          <w:szCs w:val="20"/>
        </w:rPr>
        <w:t>(I</w:t>
      </w:r>
      <w:r w:rsidRPr="002E77B5">
        <w:rPr>
          <w:rFonts w:ascii="Times New Roman" w:hAnsi="Times New Roman"/>
          <w:color w:val="000000"/>
          <w:sz w:val="20"/>
          <w:szCs w:val="20"/>
          <w:vertAlign w:val="subscript"/>
        </w:rPr>
        <w:t>100</w:t>
      </w:r>
      <w:r w:rsidRPr="002E77B5">
        <w:rPr>
          <w:rFonts w:ascii="Times New Roman" w:hAnsi="Times New Roman"/>
          <w:color w:val="000000"/>
          <w:sz w:val="20"/>
          <w:szCs w:val="20"/>
        </w:rPr>
        <w:t>) as Al</w:t>
      </w:r>
      <w:r w:rsidRPr="002E77B5">
        <w:rPr>
          <w:rFonts w:ascii="Times New Roman" w:hAnsi="Times New Roman"/>
          <w:color w:val="000000"/>
          <w:sz w:val="20"/>
          <w:szCs w:val="20"/>
          <w:vertAlign w:val="subscript"/>
        </w:rPr>
        <w:t>2</w:t>
      </w:r>
      <w:r w:rsidRPr="002E77B5">
        <w:rPr>
          <w:rFonts w:ascii="Times New Roman" w:hAnsi="Times New Roman"/>
          <w:color w:val="000000"/>
          <w:sz w:val="20"/>
          <w:szCs w:val="20"/>
        </w:rPr>
        <w:t>O</w:t>
      </w:r>
      <w:r w:rsidRPr="002E77B5">
        <w:rPr>
          <w:rFonts w:ascii="Times New Roman" w:hAnsi="Times New Roman"/>
          <w:color w:val="000000"/>
          <w:sz w:val="20"/>
          <w:szCs w:val="20"/>
          <w:vertAlign w:val="subscript"/>
        </w:rPr>
        <w:t>3</w:t>
      </w:r>
      <w:r w:rsidRPr="002E77B5">
        <w:rPr>
          <w:rFonts w:ascii="Times New Roman" w:hAnsi="Times New Roman"/>
          <w:color w:val="000000"/>
          <w:sz w:val="20"/>
          <w:szCs w:val="20"/>
        </w:rPr>
        <w:t xml:space="preserve"> with cubic phase. Tang </w:t>
      </w:r>
      <w:r w:rsidRPr="002E77B5">
        <w:rPr>
          <w:rFonts w:ascii="Times New Roman" w:hAnsi="Times New Roman"/>
          <w:iCs/>
          <w:color w:val="000000"/>
          <w:sz w:val="20"/>
          <w:szCs w:val="20"/>
        </w:rPr>
        <w:t xml:space="preserve">et al. </w:t>
      </w:r>
      <w:r w:rsidRPr="002E77B5">
        <w:rPr>
          <w:rFonts w:ascii="Times New Roman" w:hAnsi="Times New Roman"/>
          <w:color w:val="000000"/>
          <w:sz w:val="20"/>
          <w:szCs w:val="20"/>
        </w:rPr>
        <w:t>claimed that the support only exhibits broad diffraction peaks when calcined at below 500 ºC [8].</w:t>
      </w:r>
    </w:p>
    <w:p w:rsidR="002E77B5" w:rsidRPr="002E77B5" w:rsidRDefault="002E77B5" w:rsidP="002E77B5">
      <w:pPr>
        <w:tabs>
          <w:tab w:val="left" w:pos="567"/>
        </w:tabs>
        <w:spacing w:after="0" w:line="240" w:lineRule="auto"/>
        <w:jc w:val="both"/>
        <w:rPr>
          <w:rFonts w:ascii="Times New Roman" w:hAnsi="Times New Roman"/>
          <w:b/>
          <w:sz w:val="20"/>
          <w:szCs w:val="20"/>
        </w:rPr>
      </w:pPr>
    </w:p>
    <w:p w:rsidR="002E77B5" w:rsidRPr="002E77B5" w:rsidRDefault="002E77B5" w:rsidP="002E77B5">
      <w:pPr>
        <w:spacing w:after="0" w:line="240" w:lineRule="auto"/>
        <w:jc w:val="both"/>
        <w:rPr>
          <w:rFonts w:ascii="Times New Roman" w:hAnsi="Times New Roman"/>
          <w:sz w:val="20"/>
          <w:szCs w:val="20"/>
          <w:lang w:val="en-GB"/>
        </w:rPr>
      </w:pPr>
      <w:r w:rsidRPr="002E77B5">
        <w:rPr>
          <w:rFonts w:ascii="Times New Roman" w:hAnsi="Times New Roman"/>
          <w:sz w:val="20"/>
          <w:szCs w:val="20"/>
        </w:rPr>
        <w:t>For Ru/Co/La (5:35:60)/Al</w:t>
      </w:r>
      <w:r w:rsidRPr="002E77B5">
        <w:rPr>
          <w:rFonts w:ascii="Times New Roman" w:hAnsi="Times New Roman"/>
          <w:sz w:val="20"/>
          <w:szCs w:val="20"/>
          <w:vertAlign w:val="subscript"/>
        </w:rPr>
        <w:t>2</w:t>
      </w:r>
      <w:r w:rsidRPr="002E77B5">
        <w:rPr>
          <w:rFonts w:ascii="Times New Roman" w:hAnsi="Times New Roman"/>
          <w:sz w:val="20"/>
          <w:szCs w:val="20"/>
        </w:rPr>
        <w:t>O</w:t>
      </w:r>
      <w:r w:rsidRPr="002E77B5">
        <w:rPr>
          <w:rFonts w:ascii="Times New Roman" w:hAnsi="Times New Roman"/>
          <w:sz w:val="20"/>
          <w:szCs w:val="20"/>
          <w:vertAlign w:val="subscript"/>
        </w:rPr>
        <w:t>3</w:t>
      </w:r>
      <w:r w:rsidRPr="002E77B5">
        <w:rPr>
          <w:rFonts w:ascii="Times New Roman" w:hAnsi="Times New Roman"/>
          <w:sz w:val="20"/>
          <w:szCs w:val="20"/>
        </w:rPr>
        <w:t xml:space="preserve"> calcined at 700 </w:t>
      </w:r>
      <w:r w:rsidRPr="002E77B5">
        <w:rPr>
          <w:rFonts w:ascii="Times New Roman" w:hAnsi="Times New Roman"/>
          <w:sz w:val="20"/>
          <w:szCs w:val="20"/>
          <w:vertAlign w:val="superscript"/>
        </w:rPr>
        <w:t>o</w:t>
      </w:r>
      <w:r w:rsidRPr="002E77B5">
        <w:rPr>
          <w:rFonts w:ascii="Times New Roman" w:hAnsi="Times New Roman"/>
          <w:sz w:val="20"/>
          <w:szCs w:val="20"/>
        </w:rPr>
        <w:t>C, the diffractogram also showed an amorphous peak indicating the atom are arranged almost in a regular pattern.</w:t>
      </w:r>
      <w:r w:rsidRPr="002E77B5">
        <w:rPr>
          <w:rFonts w:ascii="Times New Roman" w:hAnsi="Times New Roman"/>
          <w:noProof/>
          <w:sz w:val="20"/>
          <w:szCs w:val="20"/>
        </w:rPr>
        <w:t xml:space="preserve"> At calcination temperature of 700 </w:t>
      </w:r>
      <w:r w:rsidRPr="002E77B5">
        <w:rPr>
          <w:rFonts w:ascii="Times New Roman" w:hAnsi="Times New Roman"/>
          <w:noProof/>
          <w:sz w:val="20"/>
          <w:szCs w:val="20"/>
          <w:vertAlign w:val="superscript"/>
        </w:rPr>
        <w:t>o</w:t>
      </w:r>
      <w:r w:rsidRPr="002E77B5">
        <w:rPr>
          <w:rFonts w:ascii="Times New Roman" w:hAnsi="Times New Roman"/>
          <w:noProof/>
          <w:sz w:val="20"/>
          <w:szCs w:val="20"/>
        </w:rPr>
        <w:t>C, three peaks of Al</w:t>
      </w:r>
      <w:r w:rsidRPr="002E77B5">
        <w:rPr>
          <w:rFonts w:ascii="Times New Roman" w:hAnsi="Times New Roman"/>
          <w:noProof/>
          <w:sz w:val="20"/>
          <w:szCs w:val="20"/>
          <w:vertAlign w:val="subscript"/>
        </w:rPr>
        <w:t>2</w:t>
      </w:r>
      <w:r w:rsidRPr="002E77B5">
        <w:rPr>
          <w:rFonts w:ascii="Times New Roman" w:hAnsi="Times New Roman"/>
          <w:noProof/>
          <w:sz w:val="20"/>
          <w:szCs w:val="20"/>
        </w:rPr>
        <w:t>O</w:t>
      </w:r>
      <w:r w:rsidRPr="002E77B5">
        <w:rPr>
          <w:rFonts w:ascii="Times New Roman" w:hAnsi="Times New Roman"/>
          <w:noProof/>
          <w:sz w:val="20"/>
          <w:szCs w:val="20"/>
          <w:vertAlign w:val="subscript"/>
        </w:rPr>
        <w:t>3</w:t>
      </w:r>
      <w:r w:rsidRPr="002E77B5">
        <w:rPr>
          <w:rFonts w:ascii="Times New Roman" w:hAnsi="Times New Roman"/>
          <w:noProof/>
          <w:sz w:val="20"/>
          <w:szCs w:val="20"/>
        </w:rPr>
        <w:t xml:space="preserve"> with cubic phase were appeared at </w:t>
      </w:r>
      <w:r w:rsidRPr="002E77B5">
        <w:rPr>
          <w:rFonts w:ascii="Times New Roman" w:hAnsi="Times New Roman"/>
          <w:i/>
          <w:sz w:val="20"/>
          <w:szCs w:val="20"/>
        </w:rPr>
        <w:t xml:space="preserve">2θ </w:t>
      </w:r>
      <w:r w:rsidRPr="002E77B5">
        <w:rPr>
          <w:rFonts w:ascii="Times New Roman" w:hAnsi="Times New Roman"/>
          <w:sz w:val="20"/>
          <w:szCs w:val="20"/>
        </w:rPr>
        <w:t>= 45.83</w:t>
      </w:r>
      <w:r w:rsidRPr="002E77B5">
        <w:rPr>
          <w:rFonts w:ascii="Times New Roman" w:hAnsi="Times New Roman"/>
          <w:sz w:val="20"/>
          <w:szCs w:val="20"/>
          <w:vertAlign w:val="superscript"/>
        </w:rPr>
        <w:t xml:space="preserve"> o </w:t>
      </w:r>
      <w:r w:rsidRPr="002E77B5">
        <w:rPr>
          <w:rFonts w:ascii="Times New Roman" w:hAnsi="Times New Roman"/>
          <w:sz w:val="20"/>
          <w:szCs w:val="20"/>
        </w:rPr>
        <w:t>(I</w:t>
      </w:r>
      <w:r w:rsidRPr="002E77B5">
        <w:rPr>
          <w:rFonts w:ascii="Times New Roman" w:hAnsi="Times New Roman"/>
          <w:sz w:val="20"/>
          <w:szCs w:val="20"/>
          <w:vertAlign w:val="subscript"/>
        </w:rPr>
        <w:t>100</w:t>
      </w:r>
      <w:r w:rsidRPr="002E77B5">
        <w:rPr>
          <w:rFonts w:ascii="Times New Roman" w:hAnsi="Times New Roman"/>
          <w:sz w:val="20"/>
          <w:szCs w:val="20"/>
        </w:rPr>
        <w:t>), 66.97</w:t>
      </w:r>
      <w:r w:rsidRPr="002E77B5">
        <w:rPr>
          <w:rFonts w:ascii="Times New Roman" w:hAnsi="Times New Roman"/>
          <w:sz w:val="20"/>
          <w:szCs w:val="20"/>
          <w:vertAlign w:val="superscript"/>
        </w:rPr>
        <w:t xml:space="preserve"> o </w:t>
      </w:r>
      <w:r w:rsidRPr="002E77B5">
        <w:rPr>
          <w:rFonts w:ascii="Times New Roman" w:hAnsi="Times New Roman"/>
          <w:sz w:val="20"/>
          <w:szCs w:val="20"/>
        </w:rPr>
        <w:t>(I</w:t>
      </w:r>
      <w:r w:rsidRPr="002E77B5">
        <w:rPr>
          <w:rFonts w:ascii="Times New Roman" w:hAnsi="Times New Roman"/>
          <w:sz w:val="20"/>
          <w:szCs w:val="20"/>
          <w:vertAlign w:val="subscript"/>
        </w:rPr>
        <w:t>100</w:t>
      </w:r>
      <w:r w:rsidRPr="002E77B5">
        <w:rPr>
          <w:rFonts w:ascii="Times New Roman" w:hAnsi="Times New Roman"/>
          <w:sz w:val="20"/>
          <w:szCs w:val="20"/>
        </w:rPr>
        <w:t>), and 60.45</w:t>
      </w:r>
      <w:r w:rsidRPr="002E77B5">
        <w:rPr>
          <w:rFonts w:ascii="Times New Roman" w:hAnsi="Times New Roman"/>
          <w:sz w:val="20"/>
          <w:szCs w:val="20"/>
          <w:vertAlign w:val="superscript"/>
        </w:rPr>
        <w:t xml:space="preserve"> o </w:t>
      </w:r>
      <w:r w:rsidRPr="002E77B5">
        <w:rPr>
          <w:rFonts w:ascii="Times New Roman" w:hAnsi="Times New Roman"/>
          <w:sz w:val="20"/>
          <w:szCs w:val="20"/>
        </w:rPr>
        <w:t>(I</w:t>
      </w:r>
      <w:r w:rsidRPr="002E77B5">
        <w:rPr>
          <w:rFonts w:ascii="Times New Roman" w:hAnsi="Times New Roman"/>
          <w:sz w:val="20"/>
          <w:szCs w:val="20"/>
          <w:vertAlign w:val="subscript"/>
        </w:rPr>
        <w:t>75</w:t>
      </w:r>
      <w:r w:rsidRPr="002E77B5">
        <w:rPr>
          <w:rFonts w:ascii="Times New Roman" w:hAnsi="Times New Roman"/>
          <w:sz w:val="20"/>
          <w:szCs w:val="20"/>
        </w:rPr>
        <w:t xml:space="preserve">). Furthermore, </w:t>
      </w:r>
      <w:r w:rsidRPr="002E77B5">
        <w:rPr>
          <w:rFonts w:ascii="Times New Roman" w:hAnsi="Times New Roman"/>
          <w:sz w:val="20"/>
          <w:szCs w:val="20"/>
          <w:lang w:val="en-GB"/>
        </w:rPr>
        <w:t xml:space="preserve">at 900 </w:t>
      </w:r>
      <w:r w:rsidRPr="002E77B5">
        <w:rPr>
          <w:rFonts w:ascii="Times New Roman" w:hAnsi="Times New Roman"/>
          <w:sz w:val="20"/>
          <w:szCs w:val="20"/>
          <w:vertAlign w:val="superscript"/>
          <w:lang w:val="en-GB"/>
        </w:rPr>
        <w:t>o</w:t>
      </w:r>
      <w:r w:rsidRPr="002E77B5">
        <w:rPr>
          <w:rFonts w:ascii="Times New Roman" w:hAnsi="Times New Roman"/>
          <w:sz w:val="20"/>
          <w:szCs w:val="20"/>
          <w:lang w:val="en-GB"/>
        </w:rPr>
        <w:t xml:space="preserve">C calcination temperature exhibited of </w:t>
      </w:r>
      <w:r w:rsidRPr="002E77B5">
        <w:rPr>
          <w:rFonts w:ascii="Times New Roman" w:hAnsi="Times New Roman"/>
          <w:noProof/>
          <w:sz w:val="20"/>
          <w:szCs w:val="20"/>
        </w:rPr>
        <w:t>Al</w:t>
      </w:r>
      <w:r w:rsidRPr="002E77B5">
        <w:rPr>
          <w:rFonts w:ascii="Times New Roman" w:hAnsi="Times New Roman"/>
          <w:noProof/>
          <w:sz w:val="20"/>
          <w:szCs w:val="20"/>
          <w:vertAlign w:val="subscript"/>
        </w:rPr>
        <w:t>2</w:t>
      </w:r>
      <w:r w:rsidRPr="002E77B5">
        <w:rPr>
          <w:rFonts w:ascii="Times New Roman" w:hAnsi="Times New Roman"/>
          <w:noProof/>
          <w:sz w:val="20"/>
          <w:szCs w:val="20"/>
        </w:rPr>
        <w:t>O</w:t>
      </w:r>
      <w:r w:rsidRPr="002E77B5">
        <w:rPr>
          <w:rFonts w:ascii="Times New Roman" w:hAnsi="Times New Roman"/>
          <w:noProof/>
          <w:sz w:val="20"/>
          <w:szCs w:val="20"/>
          <w:vertAlign w:val="subscript"/>
        </w:rPr>
        <w:t xml:space="preserve">3 </w:t>
      </w:r>
      <w:r w:rsidRPr="002E77B5">
        <w:rPr>
          <w:rFonts w:ascii="Times New Roman" w:hAnsi="Times New Roman"/>
          <w:sz w:val="20"/>
          <w:szCs w:val="20"/>
          <w:lang w:val="en-GB"/>
        </w:rPr>
        <w:t>cubic phase which could be observed at 2</w:t>
      </w:r>
      <w:r w:rsidRPr="002E77B5">
        <w:rPr>
          <w:rFonts w:ascii="Times New Roman" w:hAnsi="Times New Roman"/>
          <w:i/>
          <w:sz w:val="20"/>
          <w:szCs w:val="20"/>
          <w:lang w:val="en-GB"/>
        </w:rPr>
        <w:t>θ</w:t>
      </w:r>
      <w:r w:rsidRPr="002E77B5">
        <w:rPr>
          <w:rFonts w:ascii="Times New Roman" w:hAnsi="Times New Roman"/>
          <w:sz w:val="20"/>
          <w:szCs w:val="20"/>
          <w:lang w:val="en-GB"/>
        </w:rPr>
        <w:t xml:space="preserve"> values of 67.034º (I</w:t>
      </w:r>
      <w:r w:rsidRPr="002E77B5">
        <w:rPr>
          <w:rFonts w:ascii="Times New Roman" w:hAnsi="Times New Roman"/>
          <w:sz w:val="20"/>
          <w:szCs w:val="20"/>
          <w:vertAlign w:val="subscript"/>
          <w:lang w:val="en-GB"/>
        </w:rPr>
        <w:t>100</w:t>
      </w:r>
      <w:r w:rsidRPr="002E77B5">
        <w:rPr>
          <w:rFonts w:ascii="Times New Roman" w:hAnsi="Times New Roman"/>
          <w:sz w:val="20"/>
          <w:szCs w:val="20"/>
          <w:lang w:val="en-GB"/>
        </w:rPr>
        <w:t>), 45.863º (I</w:t>
      </w:r>
      <w:r w:rsidRPr="002E77B5">
        <w:rPr>
          <w:rFonts w:ascii="Times New Roman" w:hAnsi="Times New Roman"/>
          <w:sz w:val="20"/>
          <w:szCs w:val="20"/>
          <w:vertAlign w:val="subscript"/>
          <w:lang w:val="en-GB"/>
        </w:rPr>
        <w:t>100</w:t>
      </w:r>
      <w:r w:rsidRPr="002E77B5">
        <w:rPr>
          <w:rFonts w:ascii="Times New Roman" w:hAnsi="Times New Roman"/>
          <w:sz w:val="20"/>
          <w:szCs w:val="20"/>
          <w:lang w:val="en-GB"/>
        </w:rPr>
        <w:t>), and 37.604º (I</w:t>
      </w:r>
      <w:r w:rsidRPr="002E77B5">
        <w:rPr>
          <w:rFonts w:ascii="Times New Roman" w:hAnsi="Times New Roman"/>
          <w:sz w:val="20"/>
          <w:szCs w:val="20"/>
          <w:vertAlign w:val="subscript"/>
          <w:lang w:val="en-GB"/>
        </w:rPr>
        <w:t>80</w:t>
      </w:r>
      <w:r w:rsidRPr="002E77B5">
        <w:rPr>
          <w:rFonts w:ascii="Times New Roman" w:hAnsi="Times New Roman"/>
          <w:sz w:val="20"/>
          <w:szCs w:val="20"/>
          <w:lang w:val="en-GB"/>
        </w:rPr>
        <w:t>). The shifting peaks occurred due to decrease lattice spacing parameter which can be supported by decreasing lattice value from 0.991 Ǻ (110) to 0.246 Ǻ (440) [9]. The peaks for cobalt oxide were only observed at 32.173º (I</w:t>
      </w:r>
      <w:r w:rsidRPr="002E77B5">
        <w:rPr>
          <w:rFonts w:ascii="Times New Roman" w:hAnsi="Times New Roman"/>
          <w:sz w:val="20"/>
          <w:szCs w:val="20"/>
          <w:vertAlign w:val="subscript"/>
          <w:lang w:val="en-GB"/>
        </w:rPr>
        <w:t>662</w:t>
      </w:r>
      <w:r w:rsidRPr="002E77B5">
        <w:rPr>
          <w:rFonts w:ascii="Times New Roman" w:hAnsi="Times New Roman"/>
          <w:sz w:val="20"/>
          <w:szCs w:val="20"/>
          <w:lang w:val="en-GB"/>
        </w:rPr>
        <w:t>).</w:t>
      </w:r>
      <w:r w:rsidRPr="002E77B5">
        <w:rPr>
          <w:rFonts w:ascii="Times New Roman" w:hAnsi="Times New Roman"/>
          <w:sz w:val="20"/>
          <w:szCs w:val="20"/>
        </w:rPr>
        <w:t xml:space="preserve"> Formation of new peak which belong to RuO</w:t>
      </w:r>
      <w:r w:rsidRPr="002E77B5">
        <w:rPr>
          <w:rFonts w:ascii="Times New Roman" w:hAnsi="Times New Roman"/>
          <w:sz w:val="20"/>
          <w:szCs w:val="20"/>
          <w:vertAlign w:val="subscript"/>
        </w:rPr>
        <w:t>2</w:t>
      </w:r>
      <w:r w:rsidRPr="002E77B5">
        <w:rPr>
          <w:rFonts w:ascii="Times New Roman" w:hAnsi="Times New Roman"/>
          <w:sz w:val="20"/>
          <w:szCs w:val="20"/>
        </w:rPr>
        <w:t xml:space="preserve"> with tetragonal phase were revealed</w:t>
      </w:r>
      <w:r w:rsidRPr="002E77B5">
        <w:rPr>
          <w:rFonts w:ascii="Times New Roman" w:hAnsi="Times New Roman"/>
          <w:sz w:val="20"/>
          <w:szCs w:val="20"/>
          <w:lang w:val="en-GB"/>
        </w:rPr>
        <w:t xml:space="preserve"> at the </w:t>
      </w:r>
      <w:r w:rsidRPr="002E77B5">
        <w:rPr>
          <w:rFonts w:ascii="Times New Roman" w:hAnsi="Times New Roman"/>
          <w:i/>
          <w:sz w:val="20"/>
          <w:szCs w:val="20"/>
          <w:lang w:val="en-GB"/>
        </w:rPr>
        <w:t>2θ</w:t>
      </w:r>
      <w:r w:rsidRPr="002E77B5">
        <w:rPr>
          <w:rFonts w:ascii="Times New Roman" w:hAnsi="Times New Roman"/>
          <w:sz w:val="20"/>
          <w:szCs w:val="20"/>
          <w:lang w:val="en-GB"/>
        </w:rPr>
        <w:t xml:space="preserve"> values of 28.135º (I</w:t>
      </w:r>
      <w:r w:rsidRPr="002E77B5">
        <w:rPr>
          <w:rFonts w:ascii="Times New Roman" w:hAnsi="Times New Roman"/>
          <w:sz w:val="20"/>
          <w:szCs w:val="20"/>
          <w:vertAlign w:val="subscript"/>
          <w:lang w:val="en-GB"/>
        </w:rPr>
        <w:t>999</w:t>
      </w:r>
      <w:r w:rsidRPr="002E77B5">
        <w:rPr>
          <w:rFonts w:ascii="Times New Roman" w:hAnsi="Times New Roman"/>
          <w:sz w:val="20"/>
          <w:szCs w:val="20"/>
          <w:lang w:val="en-GB"/>
        </w:rPr>
        <w:t>), and 35.793º (I</w:t>
      </w:r>
      <w:r w:rsidRPr="002E77B5">
        <w:rPr>
          <w:rFonts w:ascii="Times New Roman" w:hAnsi="Times New Roman"/>
          <w:sz w:val="20"/>
          <w:szCs w:val="20"/>
          <w:vertAlign w:val="subscript"/>
          <w:lang w:val="en-GB"/>
        </w:rPr>
        <w:t>751</w:t>
      </w:r>
      <w:r w:rsidRPr="002E77B5">
        <w:rPr>
          <w:rFonts w:ascii="Times New Roman" w:hAnsi="Times New Roman"/>
          <w:sz w:val="20"/>
          <w:szCs w:val="20"/>
          <w:lang w:val="en-GB"/>
        </w:rPr>
        <w:t xml:space="preserve">).The diffractograms of catalyst calcined at 1000 </w:t>
      </w:r>
      <w:r w:rsidRPr="002E77B5">
        <w:rPr>
          <w:rFonts w:ascii="Times New Roman" w:hAnsi="Times New Roman"/>
          <w:sz w:val="20"/>
          <w:szCs w:val="20"/>
          <w:vertAlign w:val="superscript"/>
          <w:lang w:val="en-GB"/>
        </w:rPr>
        <w:t>o</w:t>
      </w:r>
      <w:r w:rsidRPr="002E77B5">
        <w:rPr>
          <w:rFonts w:ascii="Times New Roman" w:hAnsi="Times New Roman"/>
          <w:sz w:val="20"/>
          <w:szCs w:val="20"/>
          <w:lang w:val="en-GB"/>
        </w:rPr>
        <w:t xml:space="preserve">C and 1100 </w:t>
      </w:r>
      <w:r w:rsidRPr="002E77B5">
        <w:rPr>
          <w:rFonts w:ascii="Times New Roman" w:hAnsi="Times New Roman"/>
          <w:sz w:val="20"/>
          <w:szCs w:val="20"/>
          <w:vertAlign w:val="superscript"/>
          <w:lang w:val="en-GB"/>
        </w:rPr>
        <w:t>o</w:t>
      </w:r>
      <w:r w:rsidRPr="002E77B5">
        <w:rPr>
          <w:rFonts w:ascii="Times New Roman" w:hAnsi="Times New Roman"/>
          <w:sz w:val="20"/>
          <w:szCs w:val="20"/>
          <w:lang w:val="en-GB"/>
        </w:rPr>
        <w:t xml:space="preserve">C exhibited similar peaks with the catalyst calcined at 900 </w:t>
      </w:r>
      <w:r w:rsidRPr="002E77B5">
        <w:rPr>
          <w:rFonts w:ascii="Times New Roman" w:hAnsi="Times New Roman"/>
          <w:sz w:val="20"/>
          <w:szCs w:val="20"/>
          <w:vertAlign w:val="superscript"/>
          <w:lang w:val="en-GB"/>
        </w:rPr>
        <w:t>o</w:t>
      </w:r>
      <w:r w:rsidRPr="002E77B5">
        <w:rPr>
          <w:rFonts w:ascii="Times New Roman" w:hAnsi="Times New Roman"/>
          <w:sz w:val="20"/>
          <w:szCs w:val="20"/>
          <w:lang w:val="en-GB"/>
        </w:rPr>
        <w:t xml:space="preserve">C. Nevertheless, the diffractogram of catalyst calcined at 1100 </w:t>
      </w:r>
      <w:r w:rsidRPr="002E77B5">
        <w:rPr>
          <w:rFonts w:ascii="Times New Roman" w:hAnsi="Times New Roman"/>
          <w:sz w:val="20"/>
          <w:szCs w:val="20"/>
          <w:vertAlign w:val="superscript"/>
          <w:lang w:val="en-GB"/>
        </w:rPr>
        <w:t>o</w:t>
      </w:r>
      <w:r w:rsidRPr="002E77B5">
        <w:rPr>
          <w:rFonts w:ascii="Times New Roman" w:hAnsi="Times New Roman"/>
          <w:sz w:val="20"/>
          <w:szCs w:val="20"/>
          <w:lang w:val="en-GB"/>
        </w:rPr>
        <w:t>C showed few new peaks. Three of them were at 2</w:t>
      </w:r>
      <w:r w:rsidRPr="002E77B5">
        <w:rPr>
          <w:rFonts w:ascii="Times New Roman" w:hAnsi="Times New Roman"/>
          <w:i/>
          <w:sz w:val="20"/>
          <w:szCs w:val="20"/>
          <w:lang w:val="en-GB"/>
        </w:rPr>
        <w:t>θ</w:t>
      </w:r>
      <w:r w:rsidRPr="002E77B5">
        <w:rPr>
          <w:rFonts w:ascii="Times New Roman" w:hAnsi="Times New Roman"/>
          <w:sz w:val="20"/>
          <w:szCs w:val="20"/>
          <w:lang w:val="en-GB"/>
        </w:rPr>
        <w:t xml:space="preserve"> values of 33.958º, 36.146º, and 42.741º which were assigned to the lanthanum aluminium oxide with hexagonal phase. Other peaks corresponding to the alumina corundum with rhombohedral phase could be observed at </w:t>
      </w:r>
      <w:r w:rsidRPr="002E77B5">
        <w:rPr>
          <w:rFonts w:ascii="Times New Roman" w:hAnsi="Times New Roman"/>
          <w:i/>
          <w:sz w:val="20"/>
          <w:szCs w:val="20"/>
          <w:lang w:val="en-GB"/>
        </w:rPr>
        <w:t>2θ</w:t>
      </w:r>
      <w:r w:rsidRPr="002E77B5">
        <w:rPr>
          <w:rFonts w:ascii="Times New Roman" w:hAnsi="Times New Roman"/>
          <w:sz w:val="20"/>
          <w:szCs w:val="20"/>
          <w:lang w:val="en-GB"/>
        </w:rPr>
        <w:t xml:space="preserve"> values 43.347º and 57.492º. From the overall diffractograms, it could be suggested that the calcination temperature affects the performance of catalytic activity by increasing of crystal lattice in order to produce narrower peaks [10].</w:t>
      </w:r>
    </w:p>
    <w:p w:rsidR="002E77B5" w:rsidRPr="002E77B5" w:rsidRDefault="002E77B5" w:rsidP="002E77B5">
      <w:pPr>
        <w:spacing w:after="120" w:line="240" w:lineRule="auto"/>
        <w:jc w:val="both"/>
        <w:outlineLvl w:val="0"/>
        <w:rPr>
          <w:rFonts w:ascii="Times New Roman" w:hAnsi="Times New Roman"/>
          <w:sz w:val="20"/>
          <w:szCs w:val="20"/>
        </w:rPr>
      </w:pPr>
    </w:p>
    <w:p w:rsidR="002E77B5" w:rsidRPr="002E77B5" w:rsidRDefault="00A647AB" w:rsidP="002E77B5">
      <w:pPr>
        <w:spacing w:after="120" w:line="240" w:lineRule="auto"/>
        <w:jc w:val="center"/>
        <w:rPr>
          <w:rFonts w:ascii="Times New Roman" w:hAnsi="Times New Roman"/>
          <w:noProof/>
          <w:sz w:val="20"/>
          <w:szCs w:val="20"/>
        </w:rPr>
      </w:pPr>
      <w:r>
        <w:rPr>
          <w:rFonts w:ascii="Times New Roman" w:hAnsi="Times New Roman"/>
          <w:noProof/>
          <w:sz w:val="20"/>
          <w:szCs w:val="20"/>
          <w:lang w:bidi="ar-SA"/>
        </w:rPr>
        <w:drawing>
          <wp:inline distT="0" distB="0" distL="0" distR="0">
            <wp:extent cx="2994068" cy="2560320"/>
            <wp:effectExtent l="19050" t="19050" r="15875" b="114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_21_4_14.png"/>
                    <pic:cNvPicPr/>
                  </pic:nvPicPr>
                  <pic:blipFill>
                    <a:blip r:embed="rId11">
                      <a:extLst>
                        <a:ext uri="{28A0092B-C50C-407E-A947-70E740481C1C}">
                          <a14:useLocalDpi xmlns:a14="http://schemas.microsoft.com/office/drawing/2010/main" val="0"/>
                        </a:ext>
                      </a:extLst>
                    </a:blip>
                    <a:stretch>
                      <a:fillRect/>
                    </a:stretch>
                  </pic:blipFill>
                  <pic:spPr>
                    <a:xfrm>
                      <a:off x="0" y="0"/>
                      <a:ext cx="2994068" cy="2560320"/>
                    </a:xfrm>
                    <a:prstGeom prst="rect">
                      <a:avLst/>
                    </a:prstGeom>
                    <a:ln>
                      <a:solidFill>
                        <a:schemeClr val="tx1"/>
                      </a:solidFill>
                    </a:ln>
                  </pic:spPr>
                </pic:pic>
              </a:graphicData>
            </a:graphic>
          </wp:inline>
        </w:drawing>
      </w:r>
    </w:p>
    <w:p w:rsidR="002E77B5" w:rsidRPr="002E77B5" w:rsidRDefault="002E77B5" w:rsidP="002E77B5">
      <w:pPr>
        <w:spacing w:after="0" w:line="240" w:lineRule="auto"/>
        <w:jc w:val="center"/>
        <w:rPr>
          <w:rFonts w:ascii="Times New Roman" w:hAnsi="Times New Roman"/>
          <w:sz w:val="20"/>
          <w:szCs w:val="20"/>
        </w:rPr>
      </w:pPr>
      <w:r w:rsidRPr="002E77B5">
        <w:rPr>
          <w:rFonts w:ascii="Times New Roman" w:hAnsi="Times New Roman"/>
          <w:noProof/>
          <w:sz w:val="20"/>
          <w:szCs w:val="20"/>
        </w:rPr>
        <w:t>Figure 1</w:t>
      </w:r>
      <w:r w:rsidRPr="002E77B5">
        <w:rPr>
          <w:rFonts w:ascii="Times New Roman" w:hAnsi="Times New Roman"/>
          <w:b/>
          <w:noProof/>
          <w:sz w:val="20"/>
          <w:szCs w:val="20"/>
        </w:rPr>
        <w:t xml:space="preserve">. </w:t>
      </w:r>
      <w:r>
        <w:rPr>
          <w:rFonts w:ascii="Times New Roman" w:hAnsi="Times New Roman"/>
          <w:b/>
          <w:noProof/>
          <w:sz w:val="20"/>
          <w:szCs w:val="20"/>
        </w:rPr>
        <w:t xml:space="preserve"> </w:t>
      </w:r>
      <w:r w:rsidRPr="002E77B5">
        <w:rPr>
          <w:rFonts w:ascii="Times New Roman" w:hAnsi="Times New Roman"/>
          <w:noProof/>
          <w:sz w:val="20"/>
          <w:szCs w:val="20"/>
        </w:rPr>
        <w:t xml:space="preserve">Diffractogram of various calcination temperatures </w:t>
      </w:r>
      <w:r w:rsidRPr="002E77B5">
        <w:rPr>
          <w:rFonts w:ascii="Times New Roman" w:hAnsi="Times New Roman"/>
          <w:sz w:val="20"/>
          <w:szCs w:val="20"/>
        </w:rPr>
        <w:t>of Ru/Co/La (5:35:60)/Al</w:t>
      </w:r>
      <w:r w:rsidRPr="002E77B5">
        <w:rPr>
          <w:rFonts w:ascii="Times New Roman" w:hAnsi="Times New Roman"/>
          <w:sz w:val="20"/>
          <w:szCs w:val="20"/>
          <w:vertAlign w:val="subscript"/>
        </w:rPr>
        <w:t>2</w:t>
      </w:r>
      <w:r w:rsidRPr="002E77B5">
        <w:rPr>
          <w:rFonts w:ascii="Times New Roman" w:hAnsi="Times New Roman"/>
          <w:sz w:val="20"/>
          <w:szCs w:val="20"/>
        </w:rPr>
        <w:t>O</w:t>
      </w:r>
      <w:r w:rsidRPr="002E77B5">
        <w:rPr>
          <w:rFonts w:ascii="Times New Roman" w:hAnsi="Times New Roman"/>
          <w:sz w:val="20"/>
          <w:szCs w:val="20"/>
          <w:vertAlign w:val="subscript"/>
        </w:rPr>
        <w:t>3</w:t>
      </w:r>
      <w:r w:rsidRPr="002E77B5">
        <w:rPr>
          <w:rFonts w:ascii="Times New Roman" w:hAnsi="Times New Roman"/>
          <w:sz w:val="20"/>
          <w:szCs w:val="20"/>
        </w:rPr>
        <w:t xml:space="preserve"> catalysts</w:t>
      </w:r>
    </w:p>
    <w:p w:rsidR="002E77B5" w:rsidRPr="002E77B5" w:rsidRDefault="002E77B5" w:rsidP="002E77B5">
      <w:pPr>
        <w:spacing w:after="120" w:line="240" w:lineRule="auto"/>
        <w:jc w:val="both"/>
        <w:outlineLvl w:val="0"/>
        <w:rPr>
          <w:rFonts w:ascii="Times New Roman" w:hAnsi="Times New Roman"/>
          <w:sz w:val="20"/>
          <w:szCs w:val="20"/>
        </w:rPr>
      </w:pPr>
    </w:p>
    <w:p w:rsidR="002E77B5" w:rsidRPr="002E77B5" w:rsidRDefault="002E77B5" w:rsidP="002E77B5">
      <w:pPr>
        <w:spacing w:after="0" w:line="240" w:lineRule="auto"/>
        <w:jc w:val="both"/>
        <w:rPr>
          <w:rFonts w:ascii="Times New Roman" w:hAnsi="Times New Roman"/>
          <w:b/>
          <w:bCs/>
          <w:sz w:val="20"/>
          <w:szCs w:val="20"/>
          <w:lang w:val="en-GB"/>
        </w:rPr>
      </w:pPr>
      <w:r w:rsidRPr="002E77B5">
        <w:rPr>
          <w:rFonts w:ascii="Times New Roman" w:hAnsi="Times New Roman"/>
          <w:b/>
          <w:bCs/>
          <w:sz w:val="20"/>
          <w:szCs w:val="20"/>
          <w:lang w:val="en-GB"/>
        </w:rPr>
        <w:t>Field emission scanning electron microscope analysis for lanthanum oxide based catalyst</w:t>
      </w:r>
    </w:p>
    <w:p w:rsidR="002E77B5" w:rsidRPr="002E77B5" w:rsidRDefault="002E77B5" w:rsidP="002E77B5">
      <w:pPr>
        <w:adjustRightInd w:val="0"/>
        <w:spacing w:after="0" w:line="240" w:lineRule="auto"/>
        <w:ind w:right="70"/>
        <w:jc w:val="both"/>
        <w:rPr>
          <w:rFonts w:ascii="Times New Roman" w:hAnsi="Times New Roman"/>
          <w:color w:val="000000"/>
          <w:sz w:val="20"/>
          <w:szCs w:val="20"/>
        </w:rPr>
      </w:pPr>
      <w:r w:rsidRPr="002E77B5">
        <w:rPr>
          <w:rFonts w:ascii="Times New Roman" w:hAnsi="Times New Roman"/>
          <w:color w:val="000000"/>
          <w:spacing w:val="6"/>
          <w:sz w:val="20"/>
          <w:szCs w:val="20"/>
        </w:rPr>
        <w:t>The</w:t>
      </w:r>
      <w:r w:rsidRPr="002E77B5">
        <w:rPr>
          <w:rFonts w:ascii="Times New Roman" w:hAnsi="Times New Roman"/>
          <w:color w:val="000000"/>
          <w:spacing w:val="8"/>
          <w:sz w:val="20"/>
          <w:szCs w:val="20"/>
        </w:rPr>
        <w:t xml:space="preserve"> </w:t>
      </w:r>
      <w:r w:rsidRPr="002E77B5">
        <w:rPr>
          <w:rFonts w:ascii="Times New Roman" w:hAnsi="Times New Roman"/>
          <w:color w:val="000000"/>
          <w:spacing w:val="3"/>
          <w:sz w:val="20"/>
          <w:szCs w:val="20"/>
        </w:rPr>
        <w:t>m</w:t>
      </w:r>
      <w:r w:rsidRPr="002E77B5">
        <w:rPr>
          <w:rFonts w:ascii="Times New Roman" w:hAnsi="Times New Roman"/>
          <w:color w:val="000000"/>
          <w:spacing w:val="1"/>
          <w:sz w:val="20"/>
          <w:szCs w:val="20"/>
        </w:rPr>
        <w:t>i</w:t>
      </w:r>
      <w:r w:rsidRPr="002E77B5">
        <w:rPr>
          <w:rFonts w:ascii="Times New Roman" w:hAnsi="Times New Roman"/>
          <w:color w:val="000000"/>
          <w:spacing w:val="-2"/>
          <w:sz w:val="20"/>
          <w:szCs w:val="20"/>
        </w:rPr>
        <w:t>c</w:t>
      </w:r>
      <w:r w:rsidRPr="002E77B5">
        <w:rPr>
          <w:rFonts w:ascii="Times New Roman" w:hAnsi="Times New Roman"/>
          <w:color w:val="000000"/>
          <w:spacing w:val="3"/>
          <w:sz w:val="20"/>
          <w:szCs w:val="20"/>
        </w:rPr>
        <w:t>r</w:t>
      </w:r>
      <w:r w:rsidRPr="002E77B5">
        <w:rPr>
          <w:rFonts w:ascii="Times New Roman" w:hAnsi="Times New Roman"/>
          <w:color w:val="000000"/>
          <w:spacing w:val="10"/>
          <w:sz w:val="20"/>
          <w:szCs w:val="20"/>
        </w:rPr>
        <w:t>o</w:t>
      </w:r>
      <w:r w:rsidRPr="002E77B5">
        <w:rPr>
          <w:rFonts w:ascii="Times New Roman" w:hAnsi="Times New Roman"/>
          <w:color w:val="000000"/>
          <w:spacing w:val="-5"/>
          <w:sz w:val="20"/>
          <w:szCs w:val="20"/>
        </w:rPr>
        <w:t>g</w:t>
      </w:r>
      <w:r w:rsidRPr="002E77B5">
        <w:rPr>
          <w:rFonts w:ascii="Times New Roman" w:hAnsi="Times New Roman"/>
          <w:color w:val="000000"/>
          <w:spacing w:val="3"/>
          <w:sz w:val="20"/>
          <w:szCs w:val="20"/>
        </w:rPr>
        <w:t>ra</w:t>
      </w:r>
      <w:r w:rsidRPr="002E77B5">
        <w:rPr>
          <w:rFonts w:ascii="Times New Roman" w:hAnsi="Times New Roman"/>
          <w:color w:val="000000"/>
          <w:spacing w:val="2"/>
          <w:sz w:val="20"/>
          <w:szCs w:val="20"/>
        </w:rPr>
        <w:t>p</w:t>
      </w:r>
      <w:r w:rsidRPr="002E77B5">
        <w:rPr>
          <w:rFonts w:ascii="Times New Roman" w:hAnsi="Times New Roman"/>
          <w:color w:val="000000"/>
          <w:sz w:val="20"/>
          <w:szCs w:val="20"/>
        </w:rPr>
        <w:t>hs</w:t>
      </w:r>
      <w:r w:rsidRPr="002E77B5">
        <w:rPr>
          <w:rFonts w:ascii="Times New Roman" w:hAnsi="Times New Roman"/>
          <w:color w:val="000000"/>
          <w:spacing w:val="6"/>
          <w:sz w:val="20"/>
          <w:szCs w:val="20"/>
        </w:rPr>
        <w:t xml:space="preserve"> </w:t>
      </w:r>
      <w:r w:rsidRPr="002E77B5">
        <w:rPr>
          <w:rFonts w:ascii="Times New Roman" w:hAnsi="Times New Roman"/>
          <w:color w:val="000000"/>
          <w:spacing w:val="5"/>
          <w:sz w:val="20"/>
          <w:szCs w:val="20"/>
        </w:rPr>
        <w:t>o</w:t>
      </w:r>
      <w:r w:rsidRPr="002E77B5">
        <w:rPr>
          <w:rFonts w:ascii="Times New Roman" w:hAnsi="Times New Roman"/>
          <w:color w:val="000000"/>
          <w:sz w:val="20"/>
          <w:szCs w:val="20"/>
        </w:rPr>
        <w:t>f</w:t>
      </w:r>
      <w:r w:rsidRPr="002E77B5">
        <w:rPr>
          <w:rFonts w:ascii="Times New Roman" w:hAnsi="Times New Roman"/>
          <w:color w:val="000000"/>
          <w:spacing w:val="4"/>
          <w:sz w:val="20"/>
          <w:szCs w:val="20"/>
        </w:rPr>
        <w:t xml:space="preserve"> </w:t>
      </w:r>
      <w:r w:rsidRPr="002E77B5">
        <w:rPr>
          <w:rFonts w:ascii="Times New Roman" w:hAnsi="Times New Roman"/>
          <w:color w:val="000000"/>
          <w:spacing w:val="1"/>
          <w:sz w:val="20"/>
          <w:szCs w:val="20"/>
        </w:rPr>
        <w:t>t</w:t>
      </w:r>
      <w:r w:rsidRPr="002E77B5">
        <w:rPr>
          <w:rFonts w:ascii="Times New Roman" w:hAnsi="Times New Roman"/>
          <w:color w:val="000000"/>
          <w:sz w:val="20"/>
          <w:szCs w:val="20"/>
        </w:rPr>
        <w:t>he</w:t>
      </w:r>
      <w:r w:rsidRPr="002E77B5">
        <w:rPr>
          <w:rFonts w:ascii="Times New Roman" w:hAnsi="Times New Roman"/>
          <w:color w:val="000000"/>
          <w:spacing w:val="5"/>
          <w:sz w:val="20"/>
          <w:szCs w:val="20"/>
        </w:rPr>
        <w:t xml:space="preserve"> </w:t>
      </w:r>
      <w:r w:rsidRPr="002E77B5">
        <w:rPr>
          <w:rFonts w:ascii="Times New Roman" w:hAnsi="Times New Roman"/>
          <w:color w:val="000000"/>
          <w:spacing w:val="1"/>
          <w:sz w:val="20"/>
          <w:szCs w:val="20"/>
        </w:rPr>
        <w:t>s</w:t>
      </w:r>
      <w:r w:rsidRPr="002E77B5">
        <w:rPr>
          <w:rFonts w:ascii="Times New Roman" w:hAnsi="Times New Roman"/>
          <w:color w:val="000000"/>
          <w:spacing w:val="5"/>
          <w:sz w:val="20"/>
          <w:szCs w:val="20"/>
        </w:rPr>
        <w:t>u</w:t>
      </w:r>
      <w:r w:rsidRPr="002E77B5">
        <w:rPr>
          <w:rFonts w:ascii="Times New Roman" w:hAnsi="Times New Roman"/>
          <w:color w:val="000000"/>
          <w:sz w:val="20"/>
          <w:szCs w:val="20"/>
        </w:rPr>
        <w:t>p</w:t>
      </w:r>
      <w:r w:rsidRPr="002E77B5">
        <w:rPr>
          <w:rFonts w:ascii="Times New Roman" w:hAnsi="Times New Roman"/>
          <w:color w:val="000000"/>
          <w:spacing w:val="5"/>
          <w:sz w:val="20"/>
          <w:szCs w:val="20"/>
        </w:rPr>
        <w:t>po</w:t>
      </w:r>
      <w:r w:rsidRPr="002E77B5">
        <w:rPr>
          <w:rFonts w:ascii="Times New Roman" w:hAnsi="Times New Roman"/>
          <w:color w:val="000000"/>
          <w:spacing w:val="3"/>
          <w:sz w:val="20"/>
          <w:szCs w:val="20"/>
        </w:rPr>
        <w:t>rt</w:t>
      </w:r>
      <w:r w:rsidRPr="002E77B5">
        <w:rPr>
          <w:rFonts w:ascii="Times New Roman" w:hAnsi="Times New Roman"/>
          <w:color w:val="000000"/>
          <w:spacing w:val="-7"/>
          <w:sz w:val="20"/>
          <w:szCs w:val="20"/>
        </w:rPr>
        <w:t>e</w:t>
      </w:r>
      <w:r w:rsidRPr="002E77B5">
        <w:rPr>
          <w:rFonts w:ascii="Times New Roman" w:hAnsi="Times New Roman"/>
          <w:color w:val="000000"/>
          <w:sz w:val="20"/>
          <w:szCs w:val="20"/>
        </w:rPr>
        <w:t>d</w:t>
      </w:r>
      <w:r w:rsidRPr="002E77B5">
        <w:rPr>
          <w:rFonts w:ascii="Times New Roman" w:hAnsi="Times New Roman"/>
          <w:color w:val="000000"/>
          <w:spacing w:val="15"/>
          <w:sz w:val="20"/>
          <w:szCs w:val="20"/>
        </w:rPr>
        <w:t xml:space="preserve"> </w:t>
      </w:r>
      <w:r w:rsidRPr="002E77B5">
        <w:rPr>
          <w:rFonts w:ascii="Times New Roman" w:hAnsi="Times New Roman"/>
          <w:color w:val="000000"/>
          <w:spacing w:val="-2"/>
          <w:sz w:val="20"/>
          <w:szCs w:val="20"/>
        </w:rPr>
        <w:t>c</w:t>
      </w:r>
      <w:r w:rsidRPr="002E77B5">
        <w:rPr>
          <w:rFonts w:ascii="Times New Roman" w:hAnsi="Times New Roman"/>
          <w:color w:val="000000"/>
          <w:spacing w:val="3"/>
          <w:sz w:val="20"/>
          <w:szCs w:val="20"/>
        </w:rPr>
        <w:t>a</w:t>
      </w:r>
      <w:r w:rsidRPr="002E77B5">
        <w:rPr>
          <w:rFonts w:ascii="Times New Roman" w:hAnsi="Times New Roman"/>
          <w:color w:val="000000"/>
          <w:spacing w:val="1"/>
          <w:sz w:val="20"/>
          <w:szCs w:val="20"/>
        </w:rPr>
        <w:t>t</w:t>
      </w:r>
      <w:r w:rsidRPr="002E77B5">
        <w:rPr>
          <w:rFonts w:ascii="Times New Roman" w:hAnsi="Times New Roman"/>
          <w:color w:val="000000"/>
          <w:spacing w:val="3"/>
          <w:sz w:val="20"/>
          <w:szCs w:val="20"/>
        </w:rPr>
        <w:t>a</w:t>
      </w:r>
      <w:r w:rsidRPr="002E77B5">
        <w:rPr>
          <w:rFonts w:ascii="Times New Roman" w:hAnsi="Times New Roman"/>
          <w:color w:val="000000"/>
          <w:spacing w:val="1"/>
          <w:sz w:val="20"/>
          <w:szCs w:val="20"/>
        </w:rPr>
        <w:t>l</w:t>
      </w:r>
      <w:r w:rsidRPr="002E77B5">
        <w:rPr>
          <w:rFonts w:ascii="Times New Roman" w:hAnsi="Times New Roman"/>
          <w:color w:val="000000"/>
          <w:spacing w:val="-7"/>
          <w:sz w:val="20"/>
          <w:szCs w:val="20"/>
        </w:rPr>
        <w:t>y</w:t>
      </w:r>
      <w:r w:rsidRPr="002E77B5">
        <w:rPr>
          <w:rFonts w:ascii="Times New Roman" w:hAnsi="Times New Roman"/>
          <w:color w:val="000000"/>
          <w:spacing w:val="5"/>
          <w:sz w:val="20"/>
          <w:szCs w:val="20"/>
        </w:rPr>
        <w:t>s</w:t>
      </w:r>
      <w:r w:rsidRPr="002E77B5">
        <w:rPr>
          <w:rFonts w:ascii="Times New Roman" w:hAnsi="Times New Roman"/>
          <w:color w:val="000000"/>
          <w:spacing w:val="1"/>
          <w:sz w:val="20"/>
          <w:szCs w:val="20"/>
        </w:rPr>
        <w:t>t</w:t>
      </w:r>
      <w:r w:rsidRPr="002E77B5">
        <w:rPr>
          <w:rFonts w:ascii="Times New Roman" w:hAnsi="Times New Roman"/>
          <w:color w:val="000000"/>
          <w:sz w:val="20"/>
          <w:szCs w:val="20"/>
        </w:rPr>
        <w:t>s</w:t>
      </w:r>
      <w:r w:rsidRPr="002E77B5">
        <w:rPr>
          <w:rFonts w:ascii="Times New Roman" w:hAnsi="Times New Roman"/>
          <w:color w:val="000000"/>
          <w:spacing w:val="10"/>
          <w:sz w:val="20"/>
          <w:szCs w:val="20"/>
        </w:rPr>
        <w:t xml:space="preserve"> </w:t>
      </w:r>
      <w:r w:rsidRPr="002E77B5">
        <w:rPr>
          <w:rFonts w:ascii="Times New Roman" w:hAnsi="Times New Roman"/>
          <w:color w:val="000000"/>
          <w:spacing w:val="1"/>
          <w:sz w:val="20"/>
          <w:szCs w:val="20"/>
        </w:rPr>
        <w:t>s</w:t>
      </w:r>
      <w:r w:rsidRPr="002E77B5">
        <w:rPr>
          <w:rFonts w:ascii="Times New Roman" w:hAnsi="Times New Roman"/>
          <w:color w:val="000000"/>
          <w:sz w:val="20"/>
          <w:szCs w:val="20"/>
        </w:rPr>
        <w:t>h</w:t>
      </w:r>
      <w:r w:rsidRPr="002E77B5">
        <w:rPr>
          <w:rFonts w:ascii="Times New Roman" w:hAnsi="Times New Roman"/>
          <w:color w:val="000000"/>
          <w:spacing w:val="5"/>
          <w:sz w:val="20"/>
          <w:szCs w:val="20"/>
        </w:rPr>
        <w:t>o</w:t>
      </w:r>
      <w:r w:rsidRPr="002E77B5">
        <w:rPr>
          <w:rFonts w:ascii="Times New Roman" w:hAnsi="Times New Roman"/>
          <w:color w:val="000000"/>
          <w:spacing w:val="1"/>
          <w:sz w:val="20"/>
          <w:szCs w:val="20"/>
        </w:rPr>
        <w:t>w</w:t>
      </w:r>
      <w:r w:rsidRPr="002E77B5">
        <w:rPr>
          <w:rFonts w:ascii="Times New Roman" w:hAnsi="Times New Roman"/>
          <w:color w:val="000000"/>
          <w:spacing w:val="3"/>
          <w:sz w:val="20"/>
          <w:szCs w:val="20"/>
        </w:rPr>
        <w:t>e</w:t>
      </w:r>
      <w:r w:rsidRPr="002E77B5">
        <w:rPr>
          <w:rFonts w:ascii="Times New Roman" w:hAnsi="Times New Roman"/>
          <w:color w:val="000000"/>
          <w:sz w:val="20"/>
          <w:szCs w:val="20"/>
        </w:rPr>
        <w:t>d</w:t>
      </w:r>
      <w:r w:rsidRPr="002E77B5">
        <w:rPr>
          <w:rFonts w:ascii="Times New Roman" w:hAnsi="Times New Roman"/>
          <w:color w:val="000000"/>
          <w:spacing w:val="10"/>
          <w:sz w:val="20"/>
          <w:szCs w:val="20"/>
        </w:rPr>
        <w:t xml:space="preserve"> </w:t>
      </w:r>
      <w:r w:rsidRPr="002E77B5">
        <w:rPr>
          <w:rFonts w:ascii="Times New Roman" w:hAnsi="Times New Roman"/>
          <w:color w:val="000000"/>
          <w:sz w:val="20"/>
          <w:szCs w:val="20"/>
        </w:rPr>
        <w:t>a</w:t>
      </w:r>
      <w:r w:rsidRPr="002E77B5">
        <w:rPr>
          <w:rFonts w:ascii="Times New Roman" w:hAnsi="Times New Roman"/>
          <w:color w:val="000000"/>
          <w:spacing w:val="8"/>
          <w:sz w:val="20"/>
          <w:szCs w:val="20"/>
        </w:rPr>
        <w:t xml:space="preserve"> </w:t>
      </w:r>
      <w:r w:rsidRPr="002E77B5">
        <w:rPr>
          <w:rFonts w:ascii="Times New Roman" w:hAnsi="Times New Roman"/>
          <w:color w:val="000000"/>
          <w:spacing w:val="-1"/>
          <w:sz w:val="20"/>
          <w:szCs w:val="20"/>
        </w:rPr>
        <w:t>r</w:t>
      </w:r>
      <w:r w:rsidRPr="002E77B5">
        <w:rPr>
          <w:rFonts w:ascii="Times New Roman" w:hAnsi="Times New Roman"/>
          <w:color w:val="000000"/>
          <w:spacing w:val="2"/>
          <w:sz w:val="20"/>
          <w:szCs w:val="20"/>
        </w:rPr>
        <w:t>o</w:t>
      </w:r>
      <w:r w:rsidRPr="002E77B5">
        <w:rPr>
          <w:rFonts w:ascii="Times New Roman" w:hAnsi="Times New Roman"/>
          <w:color w:val="000000"/>
          <w:spacing w:val="5"/>
          <w:sz w:val="20"/>
          <w:szCs w:val="20"/>
        </w:rPr>
        <w:t>u</w:t>
      </w:r>
      <w:r w:rsidRPr="002E77B5">
        <w:rPr>
          <w:rFonts w:ascii="Times New Roman" w:hAnsi="Times New Roman"/>
          <w:color w:val="000000"/>
          <w:sz w:val="20"/>
          <w:szCs w:val="20"/>
        </w:rPr>
        <w:t xml:space="preserve">gh </w:t>
      </w:r>
      <w:r w:rsidRPr="002E77B5">
        <w:rPr>
          <w:rFonts w:ascii="Times New Roman" w:hAnsi="Times New Roman"/>
          <w:color w:val="000000"/>
          <w:spacing w:val="1"/>
          <w:sz w:val="20"/>
          <w:szCs w:val="20"/>
        </w:rPr>
        <w:t>s</w:t>
      </w:r>
      <w:r w:rsidRPr="002E77B5">
        <w:rPr>
          <w:rFonts w:ascii="Times New Roman" w:hAnsi="Times New Roman"/>
          <w:color w:val="000000"/>
          <w:spacing w:val="10"/>
          <w:sz w:val="20"/>
          <w:szCs w:val="20"/>
        </w:rPr>
        <w:t>u</w:t>
      </w:r>
      <w:r w:rsidRPr="002E77B5">
        <w:rPr>
          <w:rFonts w:ascii="Times New Roman" w:hAnsi="Times New Roman"/>
          <w:color w:val="000000"/>
          <w:spacing w:val="3"/>
          <w:sz w:val="20"/>
          <w:szCs w:val="20"/>
        </w:rPr>
        <w:t>r</w:t>
      </w:r>
      <w:r w:rsidRPr="002E77B5">
        <w:rPr>
          <w:rFonts w:ascii="Times New Roman" w:hAnsi="Times New Roman"/>
          <w:color w:val="000000"/>
          <w:spacing w:val="-4"/>
          <w:sz w:val="20"/>
          <w:szCs w:val="20"/>
        </w:rPr>
        <w:t>f</w:t>
      </w:r>
      <w:r w:rsidRPr="002E77B5">
        <w:rPr>
          <w:rFonts w:ascii="Times New Roman" w:hAnsi="Times New Roman"/>
          <w:color w:val="000000"/>
          <w:spacing w:val="-2"/>
          <w:sz w:val="20"/>
          <w:szCs w:val="20"/>
        </w:rPr>
        <w:t>a</w:t>
      </w:r>
      <w:r w:rsidRPr="002E77B5">
        <w:rPr>
          <w:rFonts w:ascii="Times New Roman" w:hAnsi="Times New Roman"/>
          <w:color w:val="000000"/>
          <w:spacing w:val="3"/>
          <w:sz w:val="20"/>
          <w:szCs w:val="20"/>
        </w:rPr>
        <w:t>c</w:t>
      </w:r>
      <w:r w:rsidRPr="002E77B5">
        <w:rPr>
          <w:rFonts w:ascii="Times New Roman" w:hAnsi="Times New Roman"/>
          <w:color w:val="000000"/>
          <w:sz w:val="20"/>
          <w:szCs w:val="20"/>
        </w:rPr>
        <w:t>e</w:t>
      </w:r>
      <w:r w:rsidRPr="002E77B5">
        <w:rPr>
          <w:rFonts w:ascii="Times New Roman" w:hAnsi="Times New Roman"/>
          <w:color w:val="000000"/>
          <w:spacing w:val="8"/>
          <w:sz w:val="20"/>
          <w:szCs w:val="20"/>
        </w:rPr>
        <w:t xml:space="preserve"> </w:t>
      </w:r>
      <w:r w:rsidRPr="002E77B5">
        <w:rPr>
          <w:rFonts w:ascii="Times New Roman" w:hAnsi="Times New Roman"/>
          <w:color w:val="000000"/>
          <w:spacing w:val="1"/>
          <w:sz w:val="20"/>
          <w:szCs w:val="20"/>
        </w:rPr>
        <w:t>m</w:t>
      </w:r>
      <w:r w:rsidRPr="002E77B5">
        <w:rPr>
          <w:rFonts w:ascii="Times New Roman" w:hAnsi="Times New Roman"/>
          <w:color w:val="000000"/>
          <w:spacing w:val="10"/>
          <w:sz w:val="20"/>
          <w:szCs w:val="20"/>
        </w:rPr>
        <w:t>o</w:t>
      </w:r>
      <w:r w:rsidRPr="002E77B5">
        <w:rPr>
          <w:rFonts w:ascii="Times New Roman" w:hAnsi="Times New Roman"/>
          <w:color w:val="000000"/>
          <w:spacing w:val="-1"/>
          <w:sz w:val="20"/>
          <w:szCs w:val="20"/>
        </w:rPr>
        <w:t>r</w:t>
      </w:r>
      <w:r w:rsidRPr="002E77B5">
        <w:rPr>
          <w:rFonts w:ascii="Times New Roman" w:hAnsi="Times New Roman"/>
          <w:color w:val="000000"/>
          <w:spacing w:val="2"/>
          <w:sz w:val="20"/>
          <w:szCs w:val="20"/>
        </w:rPr>
        <w:t>p</w:t>
      </w:r>
      <w:r w:rsidRPr="002E77B5">
        <w:rPr>
          <w:rFonts w:ascii="Times New Roman" w:hAnsi="Times New Roman"/>
          <w:color w:val="000000"/>
          <w:sz w:val="20"/>
          <w:szCs w:val="20"/>
        </w:rPr>
        <w:t>h</w:t>
      </w:r>
      <w:r w:rsidRPr="002E77B5">
        <w:rPr>
          <w:rFonts w:ascii="Times New Roman" w:hAnsi="Times New Roman"/>
          <w:color w:val="000000"/>
          <w:spacing w:val="5"/>
          <w:sz w:val="20"/>
          <w:szCs w:val="20"/>
        </w:rPr>
        <w:t>o</w:t>
      </w:r>
      <w:r w:rsidRPr="002E77B5">
        <w:rPr>
          <w:rFonts w:ascii="Times New Roman" w:hAnsi="Times New Roman"/>
          <w:color w:val="000000"/>
          <w:spacing w:val="-4"/>
          <w:sz w:val="20"/>
          <w:szCs w:val="20"/>
        </w:rPr>
        <w:t>l</w:t>
      </w:r>
      <w:r w:rsidRPr="002E77B5">
        <w:rPr>
          <w:rFonts w:ascii="Times New Roman" w:hAnsi="Times New Roman"/>
          <w:color w:val="000000"/>
          <w:spacing w:val="10"/>
          <w:sz w:val="20"/>
          <w:szCs w:val="20"/>
        </w:rPr>
        <w:t>o</w:t>
      </w:r>
      <w:r w:rsidRPr="002E77B5">
        <w:rPr>
          <w:rFonts w:ascii="Times New Roman" w:hAnsi="Times New Roman"/>
          <w:color w:val="000000"/>
          <w:sz w:val="20"/>
          <w:szCs w:val="20"/>
        </w:rPr>
        <w:t>g</w:t>
      </w:r>
      <w:r w:rsidRPr="002E77B5">
        <w:rPr>
          <w:rFonts w:ascii="Times New Roman" w:hAnsi="Times New Roman"/>
          <w:color w:val="000000"/>
          <w:spacing w:val="-5"/>
          <w:sz w:val="20"/>
          <w:szCs w:val="20"/>
        </w:rPr>
        <w:t>y</w:t>
      </w:r>
      <w:r w:rsidRPr="002E77B5">
        <w:rPr>
          <w:rFonts w:ascii="Times New Roman" w:hAnsi="Times New Roman"/>
          <w:color w:val="000000"/>
          <w:sz w:val="20"/>
          <w:szCs w:val="20"/>
        </w:rPr>
        <w:t xml:space="preserve">. </w:t>
      </w:r>
      <w:r w:rsidRPr="002E77B5">
        <w:rPr>
          <w:rFonts w:ascii="Times New Roman" w:hAnsi="Times New Roman"/>
          <w:color w:val="000000"/>
          <w:spacing w:val="3"/>
          <w:sz w:val="20"/>
          <w:szCs w:val="20"/>
        </w:rPr>
        <w:t>I</w:t>
      </w:r>
      <w:r w:rsidRPr="002E77B5">
        <w:rPr>
          <w:rFonts w:ascii="Times New Roman" w:hAnsi="Times New Roman"/>
          <w:color w:val="000000"/>
          <w:sz w:val="20"/>
          <w:szCs w:val="20"/>
        </w:rPr>
        <w:t xml:space="preserve">n general, </w:t>
      </w:r>
      <w:r w:rsidRPr="002E77B5">
        <w:rPr>
          <w:rFonts w:ascii="Times New Roman" w:hAnsi="Times New Roman"/>
          <w:color w:val="000000"/>
          <w:spacing w:val="14"/>
          <w:sz w:val="20"/>
          <w:szCs w:val="20"/>
        </w:rPr>
        <w:t>there</w:t>
      </w:r>
      <w:r w:rsidRPr="002E77B5">
        <w:rPr>
          <w:rFonts w:ascii="Times New Roman" w:hAnsi="Times New Roman"/>
          <w:color w:val="000000"/>
          <w:sz w:val="20"/>
          <w:szCs w:val="20"/>
        </w:rPr>
        <w:t xml:space="preserve"> </w:t>
      </w:r>
      <w:r w:rsidRPr="002E77B5">
        <w:rPr>
          <w:rFonts w:ascii="Times New Roman" w:hAnsi="Times New Roman"/>
          <w:color w:val="000000"/>
          <w:spacing w:val="7"/>
          <w:sz w:val="20"/>
          <w:szCs w:val="20"/>
        </w:rPr>
        <w:t>was</w:t>
      </w:r>
      <w:r w:rsidRPr="002E77B5">
        <w:rPr>
          <w:rFonts w:ascii="Times New Roman" w:hAnsi="Times New Roman"/>
          <w:color w:val="000000"/>
          <w:sz w:val="20"/>
          <w:szCs w:val="20"/>
        </w:rPr>
        <w:t xml:space="preserve"> </w:t>
      </w:r>
      <w:r w:rsidRPr="002E77B5">
        <w:rPr>
          <w:rFonts w:ascii="Times New Roman" w:hAnsi="Times New Roman"/>
          <w:color w:val="000000"/>
          <w:spacing w:val="12"/>
          <w:sz w:val="20"/>
          <w:szCs w:val="20"/>
        </w:rPr>
        <w:t>no</w:t>
      </w:r>
      <w:r w:rsidRPr="002E77B5">
        <w:rPr>
          <w:rFonts w:ascii="Times New Roman" w:hAnsi="Times New Roman"/>
          <w:color w:val="000000"/>
          <w:sz w:val="20"/>
          <w:szCs w:val="20"/>
        </w:rPr>
        <w:t xml:space="preserve"> </w:t>
      </w:r>
      <w:r w:rsidRPr="002E77B5">
        <w:rPr>
          <w:rFonts w:ascii="Times New Roman" w:hAnsi="Times New Roman"/>
          <w:color w:val="000000"/>
          <w:spacing w:val="-2"/>
          <w:sz w:val="20"/>
          <w:szCs w:val="20"/>
        </w:rPr>
        <w:t>s</w:t>
      </w:r>
      <w:r w:rsidRPr="002E77B5">
        <w:rPr>
          <w:rFonts w:ascii="Times New Roman" w:hAnsi="Times New Roman"/>
          <w:color w:val="000000"/>
          <w:spacing w:val="1"/>
          <w:sz w:val="20"/>
          <w:szCs w:val="20"/>
        </w:rPr>
        <w:t>i</w:t>
      </w:r>
      <w:r w:rsidRPr="002E77B5">
        <w:rPr>
          <w:rFonts w:ascii="Times New Roman" w:hAnsi="Times New Roman"/>
          <w:color w:val="000000"/>
          <w:spacing w:val="5"/>
          <w:sz w:val="20"/>
          <w:szCs w:val="20"/>
        </w:rPr>
        <w:t>g</w:t>
      </w:r>
      <w:r w:rsidRPr="002E77B5">
        <w:rPr>
          <w:rFonts w:ascii="Times New Roman" w:hAnsi="Times New Roman"/>
          <w:color w:val="000000"/>
          <w:sz w:val="20"/>
          <w:szCs w:val="20"/>
        </w:rPr>
        <w:t>n</w:t>
      </w:r>
      <w:r w:rsidRPr="002E77B5">
        <w:rPr>
          <w:rFonts w:ascii="Times New Roman" w:hAnsi="Times New Roman"/>
          <w:color w:val="000000"/>
          <w:spacing w:val="1"/>
          <w:sz w:val="20"/>
          <w:szCs w:val="20"/>
        </w:rPr>
        <w:t>i</w:t>
      </w:r>
      <w:r w:rsidRPr="002E77B5">
        <w:rPr>
          <w:rFonts w:ascii="Times New Roman" w:hAnsi="Times New Roman"/>
          <w:color w:val="000000"/>
          <w:spacing w:val="3"/>
          <w:sz w:val="20"/>
          <w:szCs w:val="20"/>
        </w:rPr>
        <w:t>f</w:t>
      </w:r>
      <w:r w:rsidRPr="002E77B5">
        <w:rPr>
          <w:rFonts w:ascii="Times New Roman" w:hAnsi="Times New Roman"/>
          <w:color w:val="000000"/>
          <w:spacing w:val="1"/>
          <w:sz w:val="20"/>
          <w:szCs w:val="20"/>
        </w:rPr>
        <w:t>i</w:t>
      </w:r>
      <w:r w:rsidRPr="002E77B5">
        <w:rPr>
          <w:rFonts w:ascii="Times New Roman" w:hAnsi="Times New Roman"/>
          <w:color w:val="000000"/>
          <w:spacing w:val="-2"/>
          <w:sz w:val="20"/>
          <w:szCs w:val="20"/>
        </w:rPr>
        <w:t>c</w:t>
      </w:r>
      <w:r w:rsidRPr="002E77B5">
        <w:rPr>
          <w:rFonts w:ascii="Times New Roman" w:hAnsi="Times New Roman"/>
          <w:color w:val="000000"/>
          <w:spacing w:val="8"/>
          <w:sz w:val="20"/>
          <w:szCs w:val="20"/>
        </w:rPr>
        <w:t>a</w:t>
      </w:r>
      <w:r w:rsidRPr="002E77B5">
        <w:rPr>
          <w:rFonts w:ascii="Times New Roman" w:hAnsi="Times New Roman"/>
          <w:color w:val="000000"/>
          <w:spacing w:val="-7"/>
          <w:sz w:val="20"/>
          <w:szCs w:val="20"/>
        </w:rPr>
        <w:t>n</w:t>
      </w:r>
      <w:r w:rsidRPr="002E77B5">
        <w:rPr>
          <w:rFonts w:ascii="Times New Roman" w:hAnsi="Times New Roman"/>
          <w:color w:val="000000"/>
          <w:sz w:val="20"/>
          <w:szCs w:val="20"/>
        </w:rPr>
        <w:t>t</w:t>
      </w:r>
      <w:r w:rsidRPr="002E77B5">
        <w:rPr>
          <w:rFonts w:ascii="Times New Roman" w:hAnsi="Times New Roman"/>
          <w:color w:val="000000"/>
          <w:spacing w:val="23"/>
          <w:sz w:val="20"/>
          <w:szCs w:val="20"/>
        </w:rPr>
        <w:t xml:space="preserve"> </w:t>
      </w:r>
      <w:r w:rsidRPr="002E77B5">
        <w:rPr>
          <w:rFonts w:ascii="Times New Roman" w:hAnsi="Times New Roman"/>
          <w:color w:val="000000"/>
          <w:spacing w:val="3"/>
          <w:sz w:val="20"/>
          <w:szCs w:val="20"/>
        </w:rPr>
        <w:t>c</w:t>
      </w:r>
      <w:r w:rsidRPr="002E77B5">
        <w:rPr>
          <w:rFonts w:ascii="Times New Roman" w:hAnsi="Times New Roman"/>
          <w:color w:val="000000"/>
          <w:spacing w:val="5"/>
          <w:sz w:val="20"/>
          <w:szCs w:val="20"/>
        </w:rPr>
        <w:t>h</w:t>
      </w:r>
      <w:r w:rsidRPr="002E77B5">
        <w:rPr>
          <w:rFonts w:ascii="Times New Roman" w:hAnsi="Times New Roman"/>
          <w:color w:val="000000"/>
          <w:spacing w:val="3"/>
          <w:sz w:val="20"/>
          <w:szCs w:val="20"/>
        </w:rPr>
        <w:t>a</w:t>
      </w:r>
      <w:r w:rsidRPr="002E77B5">
        <w:rPr>
          <w:rFonts w:ascii="Times New Roman" w:hAnsi="Times New Roman"/>
          <w:color w:val="000000"/>
          <w:spacing w:val="5"/>
          <w:sz w:val="20"/>
          <w:szCs w:val="20"/>
        </w:rPr>
        <w:t>n</w:t>
      </w:r>
      <w:r w:rsidRPr="002E77B5">
        <w:rPr>
          <w:rFonts w:ascii="Times New Roman" w:hAnsi="Times New Roman"/>
          <w:color w:val="000000"/>
          <w:spacing w:val="-7"/>
          <w:sz w:val="20"/>
          <w:szCs w:val="20"/>
        </w:rPr>
        <w:t>g</w:t>
      </w:r>
      <w:r w:rsidRPr="002E77B5">
        <w:rPr>
          <w:rFonts w:ascii="Times New Roman" w:hAnsi="Times New Roman"/>
          <w:color w:val="000000"/>
          <w:sz w:val="20"/>
          <w:szCs w:val="20"/>
        </w:rPr>
        <w:t>e</w:t>
      </w:r>
      <w:r w:rsidRPr="002E77B5">
        <w:rPr>
          <w:rFonts w:ascii="Times New Roman" w:hAnsi="Times New Roman"/>
          <w:color w:val="000000"/>
          <w:spacing w:val="25"/>
          <w:sz w:val="20"/>
          <w:szCs w:val="20"/>
        </w:rPr>
        <w:t xml:space="preserve"> </w:t>
      </w:r>
      <w:r w:rsidRPr="002E77B5">
        <w:rPr>
          <w:rFonts w:ascii="Times New Roman" w:hAnsi="Times New Roman"/>
          <w:color w:val="000000"/>
          <w:spacing w:val="1"/>
          <w:sz w:val="20"/>
          <w:szCs w:val="20"/>
        </w:rPr>
        <w:t>i</w:t>
      </w:r>
      <w:r w:rsidRPr="002E77B5">
        <w:rPr>
          <w:rFonts w:ascii="Times New Roman" w:hAnsi="Times New Roman"/>
          <w:color w:val="000000"/>
          <w:sz w:val="20"/>
          <w:szCs w:val="20"/>
        </w:rPr>
        <w:t>n</w:t>
      </w:r>
      <w:r w:rsidRPr="002E77B5">
        <w:rPr>
          <w:rFonts w:ascii="Times New Roman" w:hAnsi="Times New Roman"/>
          <w:color w:val="000000"/>
          <w:spacing w:val="17"/>
          <w:sz w:val="20"/>
          <w:szCs w:val="20"/>
        </w:rPr>
        <w:t xml:space="preserve"> </w:t>
      </w:r>
      <w:r w:rsidRPr="002E77B5">
        <w:rPr>
          <w:rFonts w:ascii="Times New Roman" w:hAnsi="Times New Roman"/>
          <w:color w:val="000000"/>
          <w:spacing w:val="6"/>
          <w:sz w:val="20"/>
          <w:szCs w:val="20"/>
        </w:rPr>
        <w:t>m</w:t>
      </w:r>
      <w:r w:rsidRPr="002E77B5">
        <w:rPr>
          <w:rFonts w:ascii="Times New Roman" w:hAnsi="Times New Roman"/>
          <w:color w:val="000000"/>
          <w:spacing w:val="5"/>
          <w:sz w:val="20"/>
          <w:szCs w:val="20"/>
        </w:rPr>
        <w:t>o</w:t>
      </w:r>
      <w:r w:rsidRPr="002E77B5">
        <w:rPr>
          <w:rFonts w:ascii="Times New Roman" w:hAnsi="Times New Roman"/>
          <w:color w:val="000000"/>
          <w:spacing w:val="1"/>
          <w:sz w:val="20"/>
          <w:szCs w:val="20"/>
        </w:rPr>
        <w:t>r</w:t>
      </w:r>
      <w:r w:rsidRPr="002E77B5">
        <w:rPr>
          <w:rFonts w:ascii="Times New Roman" w:hAnsi="Times New Roman"/>
          <w:color w:val="000000"/>
          <w:spacing w:val="5"/>
          <w:sz w:val="20"/>
          <w:szCs w:val="20"/>
        </w:rPr>
        <w:t>p</w:t>
      </w:r>
      <w:r w:rsidRPr="002E77B5">
        <w:rPr>
          <w:rFonts w:ascii="Times New Roman" w:hAnsi="Times New Roman"/>
          <w:color w:val="000000"/>
          <w:sz w:val="20"/>
          <w:szCs w:val="20"/>
        </w:rPr>
        <w:t>h</w:t>
      </w:r>
      <w:r w:rsidRPr="002E77B5">
        <w:rPr>
          <w:rFonts w:ascii="Times New Roman" w:hAnsi="Times New Roman"/>
          <w:color w:val="000000"/>
          <w:spacing w:val="5"/>
          <w:sz w:val="20"/>
          <w:szCs w:val="20"/>
        </w:rPr>
        <w:t>o</w:t>
      </w:r>
      <w:r w:rsidRPr="002E77B5">
        <w:rPr>
          <w:rFonts w:ascii="Times New Roman" w:hAnsi="Times New Roman"/>
          <w:color w:val="000000"/>
          <w:spacing w:val="1"/>
          <w:sz w:val="20"/>
          <w:szCs w:val="20"/>
        </w:rPr>
        <w:t>l</w:t>
      </w:r>
      <w:r w:rsidRPr="002E77B5">
        <w:rPr>
          <w:rFonts w:ascii="Times New Roman" w:hAnsi="Times New Roman"/>
          <w:color w:val="000000"/>
          <w:spacing w:val="5"/>
          <w:sz w:val="20"/>
          <w:szCs w:val="20"/>
        </w:rPr>
        <w:t>o</w:t>
      </w:r>
      <w:r w:rsidRPr="002E77B5">
        <w:rPr>
          <w:rFonts w:ascii="Times New Roman" w:hAnsi="Times New Roman"/>
          <w:color w:val="000000"/>
          <w:sz w:val="20"/>
          <w:szCs w:val="20"/>
        </w:rPr>
        <w:t>g</w:t>
      </w:r>
      <w:r w:rsidRPr="002E77B5">
        <w:rPr>
          <w:rFonts w:ascii="Times New Roman" w:hAnsi="Times New Roman"/>
          <w:color w:val="000000"/>
          <w:spacing w:val="-4"/>
          <w:sz w:val="20"/>
          <w:szCs w:val="20"/>
        </w:rPr>
        <w:t>i</w:t>
      </w:r>
      <w:r w:rsidRPr="002E77B5">
        <w:rPr>
          <w:rFonts w:ascii="Times New Roman" w:hAnsi="Times New Roman"/>
          <w:color w:val="000000"/>
          <w:sz w:val="20"/>
          <w:szCs w:val="20"/>
        </w:rPr>
        <w:t>es</w:t>
      </w:r>
      <w:r w:rsidRPr="002E77B5">
        <w:rPr>
          <w:rFonts w:ascii="Times New Roman" w:hAnsi="Times New Roman"/>
          <w:color w:val="000000"/>
          <w:spacing w:val="13"/>
          <w:sz w:val="20"/>
          <w:szCs w:val="20"/>
        </w:rPr>
        <w:t xml:space="preserve"> </w:t>
      </w:r>
      <w:r w:rsidRPr="002E77B5">
        <w:rPr>
          <w:rFonts w:ascii="Times New Roman" w:hAnsi="Times New Roman"/>
          <w:color w:val="000000"/>
          <w:spacing w:val="-1"/>
          <w:sz w:val="20"/>
          <w:szCs w:val="20"/>
        </w:rPr>
        <w:t>f</w:t>
      </w:r>
      <w:r w:rsidRPr="002E77B5">
        <w:rPr>
          <w:rFonts w:ascii="Times New Roman" w:hAnsi="Times New Roman"/>
          <w:color w:val="000000"/>
          <w:spacing w:val="5"/>
          <w:sz w:val="20"/>
          <w:szCs w:val="20"/>
        </w:rPr>
        <w:t>o</w:t>
      </w:r>
      <w:r w:rsidRPr="002E77B5">
        <w:rPr>
          <w:rFonts w:ascii="Times New Roman" w:hAnsi="Times New Roman"/>
          <w:color w:val="000000"/>
          <w:sz w:val="20"/>
          <w:szCs w:val="20"/>
        </w:rPr>
        <w:t>r</w:t>
      </w:r>
      <w:r w:rsidRPr="002E77B5">
        <w:rPr>
          <w:rFonts w:ascii="Times New Roman" w:hAnsi="Times New Roman"/>
          <w:color w:val="000000"/>
          <w:spacing w:val="20"/>
          <w:sz w:val="20"/>
          <w:szCs w:val="20"/>
        </w:rPr>
        <w:t xml:space="preserve"> </w:t>
      </w:r>
      <w:r w:rsidRPr="002E77B5">
        <w:rPr>
          <w:rFonts w:ascii="Times New Roman" w:hAnsi="Times New Roman"/>
          <w:color w:val="000000"/>
          <w:spacing w:val="-1"/>
          <w:sz w:val="20"/>
          <w:szCs w:val="20"/>
        </w:rPr>
        <w:t>t</w:t>
      </w:r>
      <w:r w:rsidRPr="002E77B5">
        <w:rPr>
          <w:rFonts w:ascii="Times New Roman" w:hAnsi="Times New Roman"/>
          <w:color w:val="000000"/>
          <w:sz w:val="20"/>
          <w:szCs w:val="20"/>
        </w:rPr>
        <w:t>he</w:t>
      </w:r>
      <w:r w:rsidRPr="002E77B5">
        <w:rPr>
          <w:rFonts w:ascii="Times New Roman" w:hAnsi="Times New Roman"/>
          <w:color w:val="000000"/>
          <w:spacing w:val="20"/>
          <w:sz w:val="20"/>
          <w:szCs w:val="20"/>
        </w:rPr>
        <w:t xml:space="preserve"> </w:t>
      </w:r>
      <w:r w:rsidRPr="002E77B5">
        <w:rPr>
          <w:rFonts w:ascii="Times New Roman" w:hAnsi="Times New Roman"/>
          <w:color w:val="000000"/>
          <w:spacing w:val="3"/>
          <w:sz w:val="20"/>
          <w:szCs w:val="20"/>
        </w:rPr>
        <w:t>e</w:t>
      </w:r>
      <w:r w:rsidRPr="002E77B5">
        <w:rPr>
          <w:rFonts w:ascii="Times New Roman" w:hAnsi="Times New Roman"/>
          <w:color w:val="000000"/>
          <w:sz w:val="20"/>
          <w:szCs w:val="20"/>
        </w:rPr>
        <w:t>n</w:t>
      </w:r>
      <w:r w:rsidRPr="002E77B5">
        <w:rPr>
          <w:rFonts w:ascii="Times New Roman" w:hAnsi="Times New Roman"/>
          <w:color w:val="000000"/>
          <w:spacing w:val="6"/>
          <w:sz w:val="20"/>
          <w:szCs w:val="20"/>
        </w:rPr>
        <w:t>t</w:t>
      </w:r>
      <w:r w:rsidRPr="002E77B5">
        <w:rPr>
          <w:rFonts w:ascii="Times New Roman" w:hAnsi="Times New Roman"/>
          <w:color w:val="000000"/>
          <w:spacing w:val="-4"/>
          <w:sz w:val="20"/>
          <w:szCs w:val="20"/>
        </w:rPr>
        <w:t>i</w:t>
      </w:r>
      <w:r w:rsidRPr="002E77B5">
        <w:rPr>
          <w:rFonts w:ascii="Times New Roman" w:hAnsi="Times New Roman"/>
          <w:color w:val="000000"/>
          <w:spacing w:val="3"/>
          <w:sz w:val="20"/>
          <w:szCs w:val="20"/>
        </w:rPr>
        <w:t>r</w:t>
      </w:r>
      <w:r w:rsidRPr="002E77B5">
        <w:rPr>
          <w:rFonts w:ascii="Times New Roman" w:hAnsi="Times New Roman"/>
          <w:color w:val="000000"/>
          <w:sz w:val="20"/>
          <w:szCs w:val="20"/>
        </w:rPr>
        <w:t>e</w:t>
      </w:r>
      <w:r w:rsidRPr="002E77B5">
        <w:rPr>
          <w:rFonts w:ascii="Times New Roman" w:hAnsi="Times New Roman"/>
          <w:color w:val="000000"/>
          <w:spacing w:val="17"/>
          <w:sz w:val="20"/>
          <w:szCs w:val="20"/>
        </w:rPr>
        <w:t xml:space="preserve"> </w:t>
      </w:r>
      <w:r w:rsidRPr="002E77B5">
        <w:rPr>
          <w:rFonts w:ascii="Times New Roman" w:hAnsi="Times New Roman"/>
          <w:color w:val="000000"/>
          <w:spacing w:val="1"/>
          <w:sz w:val="20"/>
          <w:szCs w:val="20"/>
        </w:rPr>
        <w:t>s</w:t>
      </w:r>
      <w:r w:rsidRPr="002E77B5">
        <w:rPr>
          <w:rFonts w:ascii="Times New Roman" w:hAnsi="Times New Roman"/>
          <w:color w:val="000000"/>
          <w:spacing w:val="-2"/>
          <w:sz w:val="20"/>
          <w:szCs w:val="20"/>
        </w:rPr>
        <w:t>a</w:t>
      </w:r>
      <w:r w:rsidRPr="002E77B5">
        <w:rPr>
          <w:rFonts w:ascii="Times New Roman" w:hAnsi="Times New Roman"/>
          <w:color w:val="000000"/>
          <w:spacing w:val="6"/>
          <w:sz w:val="20"/>
          <w:szCs w:val="20"/>
        </w:rPr>
        <w:t>m</w:t>
      </w:r>
      <w:r w:rsidRPr="002E77B5">
        <w:rPr>
          <w:rFonts w:ascii="Times New Roman" w:hAnsi="Times New Roman"/>
          <w:color w:val="000000"/>
          <w:spacing w:val="5"/>
          <w:sz w:val="20"/>
          <w:szCs w:val="20"/>
        </w:rPr>
        <w:t>p</w:t>
      </w:r>
      <w:r w:rsidRPr="002E77B5">
        <w:rPr>
          <w:rFonts w:ascii="Times New Roman" w:hAnsi="Times New Roman"/>
          <w:color w:val="000000"/>
          <w:spacing w:val="6"/>
          <w:sz w:val="20"/>
          <w:szCs w:val="20"/>
        </w:rPr>
        <w:t>le</w:t>
      </w:r>
      <w:r w:rsidRPr="002E77B5">
        <w:rPr>
          <w:rFonts w:ascii="Times New Roman" w:hAnsi="Times New Roman"/>
          <w:color w:val="000000"/>
          <w:sz w:val="20"/>
          <w:szCs w:val="20"/>
        </w:rPr>
        <w:t xml:space="preserve"> a</w:t>
      </w:r>
      <w:r w:rsidRPr="002E77B5">
        <w:rPr>
          <w:rFonts w:ascii="Times New Roman" w:hAnsi="Times New Roman"/>
          <w:color w:val="000000"/>
          <w:spacing w:val="-1"/>
          <w:sz w:val="20"/>
          <w:szCs w:val="20"/>
        </w:rPr>
        <w:t>f</w:t>
      </w:r>
      <w:r w:rsidRPr="002E77B5">
        <w:rPr>
          <w:rFonts w:ascii="Times New Roman" w:hAnsi="Times New Roman"/>
          <w:color w:val="000000"/>
          <w:spacing w:val="1"/>
          <w:sz w:val="20"/>
          <w:szCs w:val="20"/>
        </w:rPr>
        <w:t>t</w:t>
      </w:r>
      <w:r w:rsidRPr="002E77B5">
        <w:rPr>
          <w:rFonts w:ascii="Times New Roman" w:hAnsi="Times New Roman"/>
          <w:color w:val="000000"/>
          <w:spacing w:val="3"/>
          <w:sz w:val="20"/>
          <w:szCs w:val="20"/>
        </w:rPr>
        <w:t>e</w:t>
      </w:r>
      <w:r w:rsidRPr="002E77B5">
        <w:rPr>
          <w:rFonts w:ascii="Times New Roman" w:hAnsi="Times New Roman"/>
          <w:color w:val="000000"/>
          <w:sz w:val="20"/>
          <w:szCs w:val="20"/>
        </w:rPr>
        <w:t>r</w:t>
      </w:r>
      <w:r w:rsidRPr="002E77B5">
        <w:rPr>
          <w:rFonts w:ascii="Times New Roman" w:hAnsi="Times New Roman"/>
          <w:color w:val="000000"/>
          <w:spacing w:val="35"/>
          <w:sz w:val="20"/>
          <w:szCs w:val="20"/>
        </w:rPr>
        <w:t xml:space="preserve"> </w:t>
      </w:r>
      <w:r w:rsidRPr="002E77B5">
        <w:rPr>
          <w:rFonts w:ascii="Times New Roman" w:hAnsi="Times New Roman"/>
          <w:color w:val="000000"/>
          <w:spacing w:val="-2"/>
          <w:sz w:val="20"/>
          <w:szCs w:val="20"/>
        </w:rPr>
        <w:t>c</w:t>
      </w:r>
      <w:r w:rsidRPr="002E77B5">
        <w:rPr>
          <w:rFonts w:ascii="Times New Roman" w:hAnsi="Times New Roman"/>
          <w:color w:val="000000"/>
          <w:spacing w:val="3"/>
          <w:sz w:val="20"/>
          <w:szCs w:val="20"/>
        </w:rPr>
        <w:t>a</w:t>
      </w:r>
      <w:r w:rsidRPr="002E77B5">
        <w:rPr>
          <w:rFonts w:ascii="Times New Roman" w:hAnsi="Times New Roman"/>
          <w:color w:val="000000"/>
          <w:spacing w:val="1"/>
          <w:sz w:val="20"/>
          <w:szCs w:val="20"/>
        </w:rPr>
        <w:t>l</w:t>
      </w:r>
      <w:r w:rsidRPr="002E77B5">
        <w:rPr>
          <w:rFonts w:ascii="Times New Roman" w:hAnsi="Times New Roman"/>
          <w:color w:val="000000"/>
          <w:sz w:val="20"/>
          <w:szCs w:val="20"/>
        </w:rPr>
        <w:t>c</w:t>
      </w:r>
      <w:r w:rsidRPr="002E77B5">
        <w:rPr>
          <w:rFonts w:ascii="Times New Roman" w:hAnsi="Times New Roman"/>
          <w:color w:val="000000"/>
          <w:spacing w:val="1"/>
          <w:sz w:val="20"/>
          <w:szCs w:val="20"/>
        </w:rPr>
        <w:t>i</w:t>
      </w:r>
      <w:r w:rsidRPr="002E77B5">
        <w:rPr>
          <w:rFonts w:ascii="Times New Roman" w:hAnsi="Times New Roman"/>
          <w:color w:val="000000"/>
          <w:sz w:val="20"/>
          <w:szCs w:val="20"/>
        </w:rPr>
        <w:t>n</w:t>
      </w:r>
      <w:r w:rsidRPr="002E77B5">
        <w:rPr>
          <w:rFonts w:ascii="Times New Roman" w:hAnsi="Times New Roman"/>
          <w:color w:val="000000"/>
          <w:spacing w:val="3"/>
          <w:sz w:val="20"/>
          <w:szCs w:val="20"/>
        </w:rPr>
        <w:t>a</w:t>
      </w:r>
      <w:r w:rsidRPr="002E77B5">
        <w:rPr>
          <w:rFonts w:ascii="Times New Roman" w:hAnsi="Times New Roman"/>
          <w:color w:val="000000"/>
          <w:spacing w:val="1"/>
          <w:sz w:val="20"/>
          <w:szCs w:val="20"/>
        </w:rPr>
        <w:t>ti</w:t>
      </w:r>
      <w:r w:rsidRPr="002E77B5">
        <w:rPr>
          <w:rFonts w:ascii="Times New Roman" w:hAnsi="Times New Roman"/>
          <w:color w:val="000000"/>
          <w:spacing w:val="5"/>
          <w:sz w:val="20"/>
          <w:szCs w:val="20"/>
        </w:rPr>
        <w:t>o</w:t>
      </w:r>
      <w:r w:rsidRPr="002E77B5">
        <w:rPr>
          <w:rFonts w:ascii="Times New Roman" w:hAnsi="Times New Roman"/>
          <w:color w:val="000000"/>
          <w:sz w:val="20"/>
          <w:szCs w:val="20"/>
        </w:rPr>
        <w:t>n.</w:t>
      </w:r>
      <w:r w:rsidRPr="002E77B5">
        <w:rPr>
          <w:rFonts w:ascii="Times New Roman" w:hAnsi="Times New Roman"/>
          <w:color w:val="000000"/>
          <w:spacing w:val="31"/>
          <w:sz w:val="20"/>
          <w:szCs w:val="20"/>
        </w:rPr>
        <w:t xml:space="preserve"> </w:t>
      </w:r>
      <w:r w:rsidRPr="002E77B5">
        <w:rPr>
          <w:rFonts w:ascii="Times New Roman" w:hAnsi="Times New Roman"/>
          <w:color w:val="000000"/>
          <w:sz w:val="20"/>
          <w:szCs w:val="20"/>
        </w:rPr>
        <w:t>A</w:t>
      </w:r>
      <w:r w:rsidRPr="002E77B5">
        <w:rPr>
          <w:rFonts w:ascii="Times New Roman" w:hAnsi="Times New Roman"/>
          <w:color w:val="000000"/>
          <w:spacing w:val="30"/>
          <w:sz w:val="20"/>
          <w:szCs w:val="20"/>
        </w:rPr>
        <w:t xml:space="preserve"> </w:t>
      </w:r>
      <w:r w:rsidRPr="002E77B5">
        <w:rPr>
          <w:rFonts w:ascii="Times New Roman" w:hAnsi="Times New Roman"/>
          <w:color w:val="000000"/>
          <w:spacing w:val="6"/>
          <w:sz w:val="20"/>
          <w:szCs w:val="20"/>
        </w:rPr>
        <w:t>t</w:t>
      </w:r>
      <w:r w:rsidRPr="002E77B5">
        <w:rPr>
          <w:rFonts w:ascii="Times New Roman" w:hAnsi="Times New Roman"/>
          <w:color w:val="000000"/>
          <w:spacing w:val="-10"/>
          <w:sz w:val="20"/>
          <w:szCs w:val="20"/>
        </w:rPr>
        <w:t>y</w:t>
      </w:r>
      <w:r w:rsidRPr="002E77B5">
        <w:rPr>
          <w:rFonts w:ascii="Times New Roman" w:hAnsi="Times New Roman"/>
          <w:color w:val="000000"/>
          <w:sz w:val="20"/>
          <w:szCs w:val="20"/>
        </w:rPr>
        <w:t>p</w:t>
      </w:r>
      <w:r w:rsidRPr="002E77B5">
        <w:rPr>
          <w:rFonts w:ascii="Times New Roman" w:hAnsi="Times New Roman"/>
          <w:color w:val="000000"/>
          <w:spacing w:val="-4"/>
          <w:sz w:val="20"/>
          <w:szCs w:val="20"/>
        </w:rPr>
        <w:t>i</w:t>
      </w:r>
      <w:r w:rsidRPr="002E77B5">
        <w:rPr>
          <w:rFonts w:ascii="Times New Roman" w:hAnsi="Times New Roman"/>
          <w:color w:val="000000"/>
          <w:spacing w:val="-2"/>
          <w:sz w:val="20"/>
          <w:szCs w:val="20"/>
        </w:rPr>
        <w:t>c</w:t>
      </w:r>
      <w:r w:rsidRPr="002E77B5">
        <w:rPr>
          <w:rFonts w:ascii="Times New Roman" w:hAnsi="Times New Roman"/>
          <w:color w:val="000000"/>
          <w:spacing w:val="5"/>
          <w:sz w:val="20"/>
          <w:szCs w:val="20"/>
        </w:rPr>
        <w:t>a</w:t>
      </w:r>
      <w:r w:rsidRPr="002E77B5">
        <w:rPr>
          <w:rFonts w:ascii="Times New Roman" w:hAnsi="Times New Roman"/>
          <w:color w:val="000000"/>
          <w:sz w:val="20"/>
          <w:szCs w:val="20"/>
        </w:rPr>
        <w:t>l</w:t>
      </w:r>
      <w:r w:rsidRPr="002E77B5">
        <w:rPr>
          <w:rFonts w:ascii="Times New Roman" w:hAnsi="Times New Roman"/>
          <w:color w:val="000000"/>
          <w:spacing w:val="28"/>
          <w:sz w:val="20"/>
          <w:szCs w:val="20"/>
        </w:rPr>
        <w:t xml:space="preserve"> </w:t>
      </w:r>
      <w:r w:rsidRPr="002E77B5">
        <w:rPr>
          <w:rFonts w:ascii="Times New Roman" w:hAnsi="Times New Roman"/>
          <w:color w:val="000000"/>
          <w:spacing w:val="2"/>
          <w:sz w:val="20"/>
          <w:szCs w:val="20"/>
        </w:rPr>
        <w:t>F</w:t>
      </w:r>
      <w:r w:rsidRPr="002E77B5">
        <w:rPr>
          <w:rFonts w:ascii="Times New Roman" w:hAnsi="Times New Roman"/>
          <w:color w:val="000000"/>
          <w:spacing w:val="9"/>
          <w:sz w:val="20"/>
          <w:szCs w:val="20"/>
        </w:rPr>
        <w:t>E</w:t>
      </w:r>
      <w:r w:rsidRPr="002E77B5">
        <w:rPr>
          <w:rFonts w:ascii="Times New Roman" w:hAnsi="Times New Roman"/>
          <w:color w:val="000000"/>
          <w:spacing w:val="2"/>
          <w:sz w:val="20"/>
          <w:szCs w:val="20"/>
        </w:rPr>
        <w:t>SE</w:t>
      </w:r>
      <w:r w:rsidRPr="002E77B5">
        <w:rPr>
          <w:rFonts w:ascii="Times New Roman" w:hAnsi="Times New Roman"/>
          <w:color w:val="000000"/>
          <w:sz w:val="20"/>
          <w:szCs w:val="20"/>
        </w:rPr>
        <w:t>M</w:t>
      </w:r>
      <w:r w:rsidRPr="002E77B5">
        <w:rPr>
          <w:rFonts w:ascii="Times New Roman" w:hAnsi="Times New Roman"/>
          <w:color w:val="000000"/>
          <w:spacing w:val="32"/>
          <w:sz w:val="20"/>
          <w:szCs w:val="20"/>
        </w:rPr>
        <w:t xml:space="preserve"> </w:t>
      </w:r>
      <w:r w:rsidRPr="002E77B5">
        <w:rPr>
          <w:rFonts w:ascii="Times New Roman" w:hAnsi="Times New Roman"/>
          <w:color w:val="000000"/>
          <w:spacing w:val="6"/>
          <w:sz w:val="20"/>
          <w:szCs w:val="20"/>
        </w:rPr>
        <w:t>m</w:t>
      </w:r>
      <w:r w:rsidRPr="002E77B5">
        <w:rPr>
          <w:rFonts w:ascii="Times New Roman" w:hAnsi="Times New Roman"/>
          <w:color w:val="000000"/>
          <w:spacing w:val="-4"/>
          <w:sz w:val="20"/>
          <w:szCs w:val="20"/>
        </w:rPr>
        <w:t>i</w:t>
      </w:r>
      <w:r w:rsidRPr="002E77B5">
        <w:rPr>
          <w:rFonts w:ascii="Times New Roman" w:hAnsi="Times New Roman"/>
          <w:color w:val="000000"/>
          <w:spacing w:val="3"/>
          <w:sz w:val="20"/>
          <w:szCs w:val="20"/>
        </w:rPr>
        <w:t>cr</w:t>
      </w:r>
      <w:r w:rsidRPr="002E77B5">
        <w:rPr>
          <w:rFonts w:ascii="Times New Roman" w:hAnsi="Times New Roman"/>
          <w:color w:val="000000"/>
          <w:spacing w:val="2"/>
          <w:sz w:val="20"/>
          <w:szCs w:val="20"/>
        </w:rPr>
        <w:t>o</w:t>
      </w:r>
      <w:r w:rsidRPr="002E77B5">
        <w:rPr>
          <w:rFonts w:ascii="Times New Roman" w:hAnsi="Times New Roman"/>
          <w:color w:val="000000"/>
          <w:sz w:val="20"/>
          <w:szCs w:val="20"/>
        </w:rPr>
        <w:t>g</w:t>
      </w:r>
      <w:r w:rsidRPr="002E77B5">
        <w:rPr>
          <w:rFonts w:ascii="Times New Roman" w:hAnsi="Times New Roman"/>
          <w:color w:val="000000"/>
          <w:spacing w:val="3"/>
          <w:sz w:val="20"/>
          <w:szCs w:val="20"/>
        </w:rPr>
        <w:t>r</w:t>
      </w:r>
      <w:r w:rsidRPr="002E77B5">
        <w:rPr>
          <w:rFonts w:ascii="Times New Roman" w:hAnsi="Times New Roman"/>
          <w:color w:val="000000"/>
          <w:spacing w:val="-2"/>
          <w:sz w:val="20"/>
          <w:szCs w:val="20"/>
        </w:rPr>
        <w:t>a</w:t>
      </w:r>
      <w:r w:rsidRPr="002E77B5">
        <w:rPr>
          <w:rFonts w:ascii="Times New Roman" w:hAnsi="Times New Roman"/>
          <w:color w:val="000000"/>
          <w:spacing w:val="10"/>
          <w:sz w:val="20"/>
          <w:szCs w:val="20"/>
        </w:rPr>
        <w:t>p</w:t>
      </w:r>
      <w:r w:rsidRPr="002E77B5">
        <w:rPr>
          <w:rFonts w:ascii="Times New Roman" w:hAnsi="Times New Roman"/>
          <w:color w:val="000000"/>
          <w:sz w:val="20"/>
          <w:szCs w:val="20"/>
        </w:rPr>
        <w:t>h</w:t>
      </w:r>
      <w:r w:rsidRPr="002E77B5">
        <w:rPr>
          <w:rFonts w:ascii="Times New Roman" w:hAnsi="Times New Roman"/>
          <w:color w:val="000000"/>
          <w:spacing w:val="27"/>
          <w:sz w:val="20"/>
          <w:szCs w:val="20"/>
        </w:rPr>
        <w:t xml:space="preserve"> </w:t>
      </w:r>
      <w:r w:rsidRPr="002E77B5">
        <w:rPr>
          <w:rFonts w:ascii="Times New Roman" w:hAnsi="Times New Roman"/>
          <w:color w:val="000000"/>
          <w:spacing w:val="-1"/>
          <w:sz w:val="20"/>
          <w:szCs w:val="20"/>
        </w:rPr>
        <w:t>f</w:t>
      </w:r>
      <w:r w:rsidRPr="002E77B5">
        <w:rPr>
          <w:rFonts w:ascii="Times New Roman" w:hAnsi="Times New Roman"/>
          <w:color w:val="000000"/>
          <w:spacing w:val="7"/>
          <w:sz w:val="20"/>
          <w:szCs w:val="20"/>
        </w:rPr>
        <w:t>o</w:t>
      </w:r>
      <w:r w:rsidRPr="002E77B5">
        <w:rPr>
          <w:rFonts w:ascii="Times New Roman" w:hAnsi="Times New Roman"/>
          <w:color w:val="000000"/>
          <w:sz w:val="20"/>
          <w:szCs w:val="20"/>
        </w:rPr>
        <w:t>r</w:t>
      </w:r>
      <w:r w:rsidRPr="002E77B5">
        <w:rPr>
          <w:rFonts w:ascii="Times New Roman" w:hAnsi="Times New Roman"/>
          <w:color w:val="000000"/>
          <w:spacing w:val="30"/>
          <w:sz w:val="20"/>
          <w:szCs w:val="20"/>
        </w:rPr>
        <w:t xml:space="preserve"> </w:t>
      </w:r>
      <w:r w:rsidRPr="002E77B5">
        <w:rPr>
          <w:rFonts w:ascii="Times New Roman" w:hAnsi="Times New Roman"/>
          <w:sz w:val="20"/>
          <w:szCs w:val="20"/>
        </w:rPr>
        <w:t>Ru/Co/La (5:35:60)/Al</w:t>
      </w:r>
      <w:r w:rsidRPr="002E77B5">
        <w:rPr>
          <w:rFonts w:ascii="Times New Roman" w:hAnsi="Times New Roman"/>
          <w:sz w:val="20"/>
          <w:szCs w:val="20"/>
          <w:vertAlign w:val="subscript"/>
        </w:rPr>
        <w:t>2</w:t>
      </w:r>
      <w:r w:rsidRPr="002E77B5">
        <w:rPr>
          <w:rFonts w:ascii="Times New Roman" w:hAnsi="Times New Roman"/>
          <w:sz w:val="20"/>
          <w:szCs w:val="20"/>
        </w:rPr>
        <w:t>O</w:t>
      </w:r>
      <w:r w:rsidRPr="002E77B5">
        <w:rPr>
          <w:rFonts w:ascii="Times New Roman" w:hAnsi="Times New Roman"/>
          <w:sz w:val="20"/>
          <w:szCs w:val="20"/>
          <w:vertAlign w:val="subscript"/>
        </w:rPr>
        <w:t>3</w:t>
      </w:r>
      <w:r w:rsidRPr="002E77B5">
        <w:rPr>
          <w:rFonts w:ascii="Times New Roman" w:hAnsi="Times New Roman"/>
          <w:sz w:val="20"/>
          <w:szCs w:val="20"/>
        </w:rPr>
        <w:t xml:space="preserve"> </w:t>
      </w:r>
      <w:r w:rsidRPr="002E77B5">
        <w:rPr>
          <w:rFonts w:ascii="Times New Roman" w:hAnsi="Times New Roman"/>
          <w:color w:val="000000"/>
          <w:spacing w:val="1"/>
          <w:sz w:val="20"/>
          <w:szCs w:val="20"/>
        </w:rPr>
        <w:t>s</w:t>
      </w:r>
      <w:r w:rsidRPr="002E77B5">
        <w:rPr>
          <w:rFonts w:ascii="Times New Roman" w:hAnsi="Times New Roman"/>
          <w:color w:val="000000"/>
          <w:spacing w:val="-4"/>
          <w:sz w:val="20"/>
          <w:szCs w:val="20"/>
        </w:rPr>
        <w:t>a</w:t>
      </w:r>
      <w:r w:rsidRPr="002E77B5">
        <w:rPr>
          <w:rFonts w:ascii="Times New Roman" w:hAnsi="Times New Roman"/>
          <w:color w:val="000000"/>
          <w:spacing w:val="1"/>
          <w:sz w:val="20"/>
          <w:szCs w:val="20"/>
        </w:rPr>
        <w:t>m</w:t>
      </w:r>
      <w:r w:rsidRPr="002E77B5">
        <w:rPr>
          <w:rFonts w:ascii="Times New Roman" w:hAnsi="Times New Roman"/>
          <w:color w:val="000000"/>
          <w:spacing w:val="5"/>
          <w:sz w:val="20"/>
          <w:szCs w:val="20"/>
        </w:rPr>
        <w:t>p</w:t>
      </w:r>
      <w:r w:rsidRPr="002E77B5">
        <w:rPr>
          <w:rFonts w:ascii="Times New Roman" w:hAnsi="Times New Roman"/>
          <w:color w:val="000000"/>
          <w:spacing w:val="1"/>
          <w:sz w:val="20"/>
          <w:szCs w:val="20"/>
        </w:rPr>
        <w:t>l</w:t>
      </w:r>
      <w:r w:rsidRPr="002E77B5">
        <w:rPr>
          <w:rFonts w:ascii="Times New Roman" w:hAnsi="Times New Roman"/>
          <w:color w:val="000000"/>
          <w:sz w:val="20"/>
          <w:szCs w:val="20"/>
        </w:rPr>
        <w:t>e</w:t>
      </w:r>
      <w:r w:rsidRPr="002E77B5">
        <w:rPr>
          <w:rFonts w:ascii="Times New Roman" w:hAnsi="Times New Roman"/>
          <w:color w:val="000000"/>
          <w:spacing w:val="29"/>
          <w:sz w:val="20"/>
          <w:szCs w:val="20"/>
        </w:rPr>
        <w:t xml:space="preserve"> </w:t>
      </w:r>
      <w:r w:rsidRPr="002E77B5">
        <w:rPr>
          <w:rFonts w:ascii="Times New Roman" w:hAnsi="Times New Roman"/>
          <w:color w:val="000000"/>
          <w:spacing w:val="1"/>
          <w:sz w:val="20"/>
          <w:szCs w:val="20"/>
        </w:rPr>
        <w:t>i</w:t>
      </w:r>
      <w:r w:rsidRPr="002E77B5">
        <w:rPr>
          <w:rFonts w:ascii="Times New Roman" w:hAnsi="Times New Roman"/>
          <w:color w:val="000000"/>
          <w:sz w:val="20"/>
          <w:szCs w:val="20"/>
        </w:rPr>
        <w:t xml:space="preserve">s </w:t>
      </w:r>
      <w:r w:rsidRPr="002E77B5">
        <w:rPr>
          <w:rFonts w:ascii="Times New Roman" w:hAnsi="Times New Roman"/>
          <w:color w:val="000000"/>
          <w:spacing w:val="-1"/>
          <w:sz w:val="20"/>
          <w:szCs w:val="20"/>
        </w:rPr>
        <w:t>i</w:t>
      </w:r>
      <w:r w:rsidRPr="002E77B5">
        <w:rPr>
          <w:rFonts w:ascii="Times New Roman" w:hAnsi="Times New Roman"/>
          <w:color w:val="000000"/>
          <w:spacing w:val="6"/>
          <w:sz w:val="20"/>
          <w:szCs w:val="20"/>
        </w:rPr>
        <w:t>l</w:t>
      </w:r>
      <w:r w:rsidRPr="002E77B5">
        <w:rPr>
          <w:rFonts w:ascii="Times New Roman" w:hAnsi="Times New Roman"/>
          <w:color w:val="000000"/>
          <w:spacing w:val="-4"/>
          <w:sz w:val="20"/>
          <w:szCs w:val="20"/>
        </w:rPr>
        <w:t>l</w:t>
      </w:r>
      <w:r w:rsidRPr="002E77B5">
        <w:rPr>
          <w:rFonts w:ascii="Times New Roman" w:hAnsi="Times New Roman"/>
          <w:color w:val="000000"/>
          <w:spacing w:val="5"/>
          <w:sz w:val="20"/>
          <w:szCs w:val="20"/>
        </w:rPr>
        <w:t>u</w:t>
      </w:r>
      <w:r w:rsidRPr="002E77B5">
        <w:rPr>
          <w:rFonts w:ascii="Times New Roman" w:hAnsi="Times New Roman"/>
          <w:color w:val="000000"/>
          <w:spacing w:val="1"/>
          <w:sz w:val="20"/>
          <w:szCs w:val="20"/>
        </w:rPr>
        <w:t>st</w:t>
      </w:r>
      <w:r w:rsidRPr="002E77B5">
        <w:rPr>
          <w:rFonts w:ascii="Times New Roman" w:hAnsi="Times New Roman"/>
          <w:color w:val="000000"/>
          <w:spacing w:val="3"/>
          <w:sz w:val="20"/>
          <w:szCs w:val="20"/>
        </w:rPr>
        <w:t>ra</w:t>
      </w:r>
      <w:r w:rsidRPr="002E77B5">
        <w:rPr>
          <w:rFonts w:ascii="Times New Roman" w:hAnsi="Times New Roman"/>
          <w:color w:val="000000"/>
          <w:spacing w:val="1"/>
          <w:sz w:val="20"/>
          <w:szCs w:val="20"/>
        </w:rPr>
        <w:t>t</w:t>
      </w:r>
      <w:r w:rsidRPr="002E77B5">
        <w:rPr>
          <w:rFonts w:ascii="Times New Roman" w:hAnsi="Times New Roman"/>
          <w:color w:val="000000"/>
          <w:sz w:val="20"/>
          <w:szCs w:val="20"/>
        </w:rPr>
        <w:t>ed</w:t>
      </w:r>
      <w:r w:rsidRPr="002E77B5">
        <w:rPr>
          <w:rFonts w:ascii="Times New Roman" w:hAnsi="Times New Roman"/>
          <w:color w:val="000000"/>
          <w:spacing w:val="3"/>
          <w:sz w:val="20"/>
          <w:szCs w:val="20"/>
        </w:rPr>
        <w:t xml:space="preserve"> </w:t>
      </w:r>
      <w:r w:rsidRPr="002E77B5">
        <w:rPr>
          <w:rFonts w:ascii="Times New Roman" w:hAnsi="Times New Roman"/>
          <w:color w:val="000000"/>
          <w:spacing w:val="1"/>
          <w:sz w:val="20"/>
          <w:szCs w:val="20"/>
        </w:rPr>
        <w:t>i</w:t>
      </w:r>
      <w:r w:rsidRPr="002E77B5">
        <w:rPr>
          <w:rFonts w:ascii="Times New Roman" w:hAnsi="Times New Roman"/>
          <w:color w:val="000000"/>
          <w:sz w:val="20"/>
          <w:szCs w:val="20"/>
        </w:rPr>
        <w:t>n</w:t>
      </w:r>
      <w:r w:rsidRPr="002E77B5">
        <w:rPr>
          <w:rFonts w:ascii="Times New Roman" w:hAnsi="Times New Roman"/>
          <w:color w:val="000000"/>
          <w:spacing w:val="-2"/>
          <w:sz w:val="20"/>
          <w:szCs w:val="20"/>
        </w:rPr>
        <w:t xml:space="preserve"> </w:t>
      </w:r>
      <w:r w:rsidRPr="002E77B5">
        <w:rPr>
          <w:rFonts w:ascii="Times New Roman" w:hAnsi="Times New Roman"/>
          <w:color w:val="000000"/>
          <w:spacing w:val="7"/>
          <w:sz w:val="20"/>
          <w:szCs w:val="20"/>
        </w:rPr>
        <w:t>F</w:t>
      </w:r>
      <w:r w:rsidRPr="002E77B5">
        <w:rPr>
          <w:rFonts w:ascii="Times New Roman" w:hAnsi="Times New Roman"/>
          <w:color w:val="000000"/>
          <w:spacing w:val="1"/>
          <w:sz w:val="20"/>
          <w:szCs w:val="20"/>
        </w:rPr>
        <w:t>i</w:t>
      </w:r>
      <w:r w:rsidRPr="002E77B5">
        <w:rPr>
          <w:rFonts w:ascii="Times New Roman" w:hAnsi="Times New Roman"/>
          <w:color w:val="000000"/>
          <w:spacing w:val="-5"/>
          <w:sz w:val="20"/>
          <w:szCs w:val="20"/>
        </w:rPr>
        <w:t>g</w:t>
      </w:r>
      <w:r w:rsidRPr="002E77B5">
        <w:rPr>
          <w:rFonts w:ascii="Times New Roman" w:hAnsi="Times New Roman"/>
          <w:color w:val="000000"/>
          <w:spacing w:val="7"/>
          <w:sz w:val="20"/>
          <w:szCs w:val="20"/>
        </w:rPr>
        <w:t>u</w:t>
      </w:r>
      <w:r w:rsidRPr="002E77B5">
        <w:rPr>
          <w:rFonts w:ascii="Times New Roman" w:hAnsi="Times New Roman"/>
          <w:color w:val="000000"/>
          <w:spacing w:val="3"/>
          <w:sz w:val="20"/>
          <w:szCs w:val="20"/>
        </w:rPr>
        <w:t xml:space="preserve">re </w:t>
      </w:r>
      <w:r w:rsidRPr="002E77B5">
        <w:rPr>
          <w:rFonts w:ascii="Times New Roman" w:hAnsi="Times New Roman"/>
          <w:color w:val="000000"/>
          <w:spacing w:val="5"/>
          <w:sz w:val="20"/>
          <w:szCs w:val="20"/>
        </w:rPr>
        <w:t>2</w:t>
      </w:r>
      <w:r w:rsidRPr="002E77B5">
        <w:rPr>
          <w:rFonts w:ascii="Times New Roman" w:hAnsi="Times New Roman"/>
          <w:color w:val="000000"/>
          <w:spacing w:val="7"/>
          <w:sz w:val="20"/>
          <w:szCs w:val="20"/>
        </w:rPr>
        <w:t>.</w:t>
      </w:r>
      <w:r w:rsidRPr="002E77B5">
        <w:rPr>
          <w:rFonts w:ascii="Times New Roman" w:hAnsi="Times New Roman"/>
          <w:color w:val="000000"/>
          <w:sz w:val="20"/>
          <w:szCs w:val="20"/>
        </w:rPr>
        <w:t xml:space="preserve"> </w:t>
      </w:r>
      <w:r w:rsidRPr="002E77B5">
        <w:rPr>
          <w:rFonts w:ascii="Times New Roman" w:hAnsi="Times New Roman"/>
          <w:color w:val="000000"/>
          <w:sz w:val="20"/>
          <w:szCs w:val="20"/>
          <w:lang w:val="en-GB"/>
        </w:rPr>
        <w:t>From the micrograph in Figure 2, the surface particles of the fresh catalyst agglomerated, possibly due to the calcination process. The particles were in spherical shape. It was also noted that the pore of the catalyst is slightly visible. When it is small particle, the surface area is higher thus, adsorption process easy to occur.</w:t>
      </w:r>
      <w:r w:rsidRPr="002E77B5">
        <w:rPr>
          <w:rFonts w:ascii="Times New Roman" w:hAnsi="Times New Roman"/>
          <w:color w:val="000000"/>
          <w:spacing w:val="4"/>
          <w:sz w:val="20"/>
          <w:szCs w:val="20"/>
          <w:lang w:val="en-GB"/>
        </w:rPr>
        <w:t xml:space="preserve"> </w:t>
      </w:r>
      <w:r w:rsidRPr="002E77B5">
        <w:rPr>
          <w:rFonts w:ascii="Times New Roman" w:hAnsi="Times New Roman"/>
          <w:color w:val="000000"/>
          <w:sz w:val="20"/>
          <w:szCs w:val="20"/>
          <w:lang w:val="en-GB"/>
        </w:rPr>
        <w:t>T</w:t>
      </w:r>
      <w:r w:rsidRPr="002E77B5">
        <w:rPr>
          <w:rFonts w:ascii="Times New Roman" w:hAnsi="Times New Roman"/>
          <w:color w:val="000000"/>
          <w:spacing w:val="1"/>
          <w:sz w:val="20"/>
          <w:szCs w:val="20"/>
          <w:lang w:val="en-GB"/>
        </w:rPr>
        <w:t>h</w:t>
      </w:r>
      <w:r w:rsidRPr="002E77B5">
        <w:rPr>
          <w:rFonts w:ascii="Times New Roman" w:hAnsi="Times New Roman"/>
          <w:color w:val="000000"/>
          <w:sz w:val="20"/>
          <w:szCs w:val="20"/>
          <w:lang w:val="en-GB"/>
        </w:rPr>
        <w:t xml:space="preserve">is </w:t>
      </w:r>
      <w:r w:rsidRPr="002E77B5">
        <w:rPr>
          <w:rFonts w:ascii="Times New Roman" w:hAnsi="Times New Roman"/>
          <w:color w:val="000000"/>
          <w:spacing w:val="-6"/>
          <w:sz w:val="20"/>
          <w:szCs w:val="20"/>
          <w:lang w:val="en-GB"/>
        </w:rPr>
        <w:t>i</w:t>
      </w:r>
      <w:r w:rsidRPr="002E77B5">
        <w:rPr>
          <w:rFonts w:ascii="Times New Roman" w:hAnsi="Times New Roman"/>
          <w:color w:val="000000"/>
          <w:sz w:val="20"/>
          <w:szCs w:val="20"/>
          <w:lang w:val="en-GB"/>
        </w:rPr>
        <w:t xml:space="preserve">s </w:t>
      </w:r>
      <w:r w:rsidRPr="002E77B5">
        <w:rPr>
          <w:rFonts w:ascii="Times New Roman" w:hAnsi="Times New Roman"/>
          <w:color w:val="000000"/>
          <w:spacing w:val="1"/>
          <w:sz w:val="20"/>
          <w:szCs w:val="20"/>
          <w:lang w:val="en-GB"/>
        </w:rPr>
        <w:t>i</w:t>
      </w:r>
      <w:r w:rsidRPr="002E77B5">
        <w:rPr>
          <w:rFonts w:ascii="Times New Roman" w:hAnsi="Times New Roman"/>
          <w:color w:val="000000"/>
          <w:sz w:val="20"/>
          <w:szCs w:val="20"/>
          <w:lang w:val="en-GB"/>
        </w:rPr>
        <w:t>n</w:t>
      </w:r>
      <w:r w:rsidRPr="002E77B5">
        <w:rPr>
          <w:rFonts w:ascii="Times New Roman" w:hAnsi="Times New Roman"/>
          <w:color w:val="000000"/>
          <w:spacing w:val="9"/>
          <w:sz w:val="20"/>
          <w:szCs w:val="20"/>
          <w:lang w:val="en-GB"/>
        </w:rPr>
        <w:t xml:space="preserve"> </w:t>
      </w:r>
      <w:r w:rsidRPr="002E77B5">
        <w:rPr>
          <w:rFonts w:ascii="Times New Roman" w:hAnsi="Times New Roman"/>
          <w:color w:val="000000"/>
          <w:sz w:val="20"/>
          <w:szCs w:val="20"/>
          <w:lang w:val="en-GB"/>
        </w:rPr>
        <w:t>a</w:t>
      </w:r>
      <w:r w:rsidRPr="002E77B5">
        <w:rPr>
          <w:rFonts w:ascii="Times New Roman" w:hAnsi="Times New Roman"/>
          <w:color w:val="000000"/>
          <w:spacing w:val="12"/>
          <w:sz w:val="20"/>
          <w:szCs w:val="20"/>
          <w:lang w:val="en-GB"/>
        </w:rPr>
        <w:t xml:space="preserve"> </w:t>
      </w:r>
      <w:r w:rsidRPr="002E77B5">
        <w:rPr>
          <w:rFonts w:ascii="Times New Roman" w:hAnsi="Times New Roman"/>
          <w:color w:val="000000"/>
          <w:spacing w:val="-2"/>
          <w:sz w:val="20"/>
          <w:szCs w:val="20"/>
          <w:lang w:val="en-GB"/>
        </w:rPr>
        <w:t>g</w:t>
      </w:r>
      <w:r w:rsidRPr="002E77B5">
        <w:rPr>
          <w:rFonts w:ascii="Times New Roman" w:hAnsi="Times New Roman"/>
          <w:color w:val="000000"/>
          <w:spacing w:val="5"/>
          <w:sz w:val="20"/>
          <w:szCs w:val="20"/>
          <w:lang w:val="en-GB"/>
        </w:rPr>
        <w:t>o</w:t>
      </w:r>
      <w:r w:rsidRPr="002E77B5">
        <w:rPr>
          <w:rFonts w:ascii="Times New Roman" w:hAnsi="Times New Roman"/>
          <w:color w:val="000000"/>
          <w:sz w:val="20"/>
          <w:szCs w:val="20"/>
          <w:lang w:val="en-GB"/>
        </w:rPr>
        <w:t>od</w:t>
      </w:r>
      <w:r w:rsidRPr="002E77B5">
        <w:rPr>
          <w:rFonts w:ascii="Times New Roman" w:hAnsi="Times New Roman"/>
          <w:color w:val="000000"/>
          <w:spacing w:val="14"/>
          <w:sz w:val="20"/>
          <w:szCs w:val="20"/>
          <w:lang w:val="en-GB"/>
        </w:rPr>
        <w:t xml:space="preserve"> </w:t>
      </w:r>
      <w:r w:rsidRPr="002E77B5">
        <w:rPr>
          <w:rFonts w:ascii="Times New Roman" w:hAnsi="Times New Roman"/>
          <w:color w:val="000000"/>
          <w:spacing w:val="-2"/>
          <w:sz w:val="20"/>
          <w:szCs w:val="20"/>
          <w:lang w:val="en-GB"/>
        </w:rPr>
        <w:t>a</w:t>
      </w:r>
      <w:r w:rsidRPr="002E77B5">
        <w:rPr>
          <w:rFonts w:ascii="Times New Roman" w:hAnsi="Times New Roman"/>
          <w:color w:val="000000"/>
          <w:sz w:val="20"/>
          <w:szCs w:val="20"/>
          <w:lang w:val="en-GB"/>
        </w:rPr>
        <w:t>g</w:t>
      </w:r>
      <w:r w:rsidRPr="002E77B5">
        <w:rPr>
          <w:rFonts w:ascii="Times New Roman" w:hAnsi="Times New Roman"/>
          <w:color w:val="000000"/>
          <w:spacing w:val="3"/>
          <w:sz w:val="20"/>
          <w:szCs w:val="20"/>
          <w:lang w:val="en-GB"/>
        </w:rPr>
        <w:t>r</w:t>
      </w:r>
      <w:r w:rsidRPr="002E77B5">
        <w:rPr>
          <w:rFonts w:ascii="Times New Roman" w:hAnsi="Times New Roman"/>
          <w:color w:val="000000"/>
          <w:sz w:val="20"/>
          <w:szCs w:val="20"/>
          <w:lang w:val="en-GB"/>
        </w:rPr>
        <w:t>e</w:t>
      </w:r>
      <w:r w:rsidRPr="002E77B5">
        <w:rPr>
          <w:rFonts w:ascii="Times New Roman" w:hAnsi="Times New Roman"/>
          <w:color w:val="000000"/>
          <w:spacing w:val="-2"/>
          <w:sz w:val="20"/>
          <w:szCs w:val="20"/>
          <w:lang w:val="en-GB"/>
        </w:rPr>
        <w:t>e</w:t>
      </w:r>
      <w:r w:rsidRPr="002E77B5">
        <w:rPr>
          <w:rFonts w:ascii="Times New Roman" w:hAnsi="Times New Roman"/>
          <w:color w:val="000000"/>
          <w:spacing w:val="6"/>
          <w:sz w:val="20"/>
          <w:szCs w:val="20"/>
          <w:lang w:val="en-GB"/>
        </w:rPr>
        <w:t>m</w:t>
      </w:r>
      <w:r w:rsidRPr="002E77B5">
        <w:rPr>
          <w:rFonts w:ascii="Times New Roman" w:hAnsi="Times New Roman"/>
          <w:color w:val="000000"/>
          <w:spacing w:val="8"/>
          <w:sz w:val="20"/>
          <w:szCs w:val="20"/>
          <w:lang w:val="en-GB"/>
        </w:rPr>
        <w:t>e</w:t>
      </w:r>
      <w:r w:rsidRPr="002E77B5">
        <w:rPr>
          <w:rFonts w:ascii="Times New Roman" w:hAnsi="Times New Roman"/>
          <w:color w:val="000000"/>
          <w:spacing w:val="-5"/>
          <w:sz w:val="20"/>
          <w:szCs w:val="20"/>
          <w:lang w:val="en-GB"/>
        </w:rPr>
        <w:t>n</w:t>
      </w:r>
      <w:r w:rsidRPr="002E77B5">
        <w:rPr>
          <w:rFonts w:ascii="Times New Roman" w:hAnsi="Times New Roman"/>
          <w:color w:val="000000"/>
          <w:sz w:val="20"/>
          <w:szCs w:val="20"/>
          <w:lang w:val="en-GB"/>
        </w:rPr>
        <w:t>t</w:t>
      </w:r>
      <w:r w:rsidRPr="002E77B5">
        <w:rPr>
          <w:rFonts w:ascii="Times New Roman" w:hAnsi="Times New Roman"/>
          <w:color w:val="000000"/>
          <w:spacing w:val="10"/>
          <w:sz w:val="20"/>
          <w:szCs w:val="20"/>
          <w:lang w:val="en-GB"/>
        </w:rPr>
        <w:t xml:space="preserve"> </w:t>
      </w:r>
      <w:r w:rsidRPr="002E77B5">
        <w:rPr>
          <w:rFonts w:ascii="Times New Roman" w:hAnsi="Times New Roman"/>
          <w:color w:val="000000"/>
          <w:spacing w:val="1"/>
          <w:sz w:val="20"/>
          <w:szCs w:val="20"/>
          <w:lang w:val="en-GB"/>
        </w:rPr>
        <w:t>w</w:t>
      </w:r>
      <w:r w:rsidRPr="002E77B5">
        <w:rPr>
          <w:rFonts w:ascii="Times New Roman" w:hAnsi="Times New Roman"/>
          <w:color w:val="000000"/>
          <w:spacing w:val="-4"/>
          <w:sz w:val="20"/>
          <w:szCs w:val="20"/>
          <w:lang w:val="en-GB"/>
        </w:rPr>
        <w:t>i</w:t>
      </w:r>
      <w:r w:rsidRPr="002E77B5">
        <w:rPr>
          <w:rFonts w:ascii="Times New Roman" w:hAnsi="Times New Roman"/>
          <w:color w:val="000000"/>
          <w:spacing w:val="6"/>
          <w:sz w:val="20"/>
          <w:szCs w:val="20"/>
          <w:lang w:val="en-GB"/>
        </w:rPr>
        <w:t>t</w:t>
      </w:r>
      <w:r w:rsidRPr="002E77B5">
        <w:rPr>
          <w:rFonts w:ascii="Times New Roman" w:hAnsi="Times New Roman"/>
          <w:color w:val="000000"/>
          <w:sz w:val="20"/>
          <w:szCs w:val="20"/>
          <w:lang w:val="en-GB"/>
        </w:rPr>
        <w:t>h</w:t>
      </w:r>
      <w:r w:rsidRPr="002E77B5">
        <w:rPr>
          <w:rFonts w:ascii="Times New Roman" w:hAnsi="Times New Roman"/>
          <w:color w:val="000000"/>
          <w:spacing w:val="9"/>
          <w:sz w:val="20"/>
          <w:szCs w:val="20"/>
          <w:lang w:val="en-GB"/>
        </w:rPr>
        <w:t xml:space="preserve"> </w:t>
      </w:r>
      <w:r w:rsidRPr="002E77B5">
        <w:rPr>
          <w:rFonts w:ascii="Times New Roman" w:hAnsi="Times New Roman"/>
          <w:color w:val="000000"/>
          <w:spacing w:val="6"/>
          <w:sz w:val="20"/>
          <w:szCs w:val="20"/>
          <w:lang w:val="en-GB"/>
        </w:rPr>
        <w:t>t</w:t>
      </w:r>
      <w:r w:rsidRPr="002E77B5">
        <w:rPr>
          <w:rFonts w:ascii="Times New Roman" w:hAnsi="Times New Roman"/>
          <w:color w:val="000000"/>
          <w:spacing w:val="-5"/>
          <w:sz w:val="20"/>
          <w:szCs w:val="20"/>
          <w:lang w:val="en-GB"/>
        </w:rPr>
        <w:t>h</w:t>
      </w:r>
      <w:r w:rsidRPr="002E77B5">
        <w:rPr>
          <w:rFonts w:ascii="Times New Roman" w:hAnsi="Times New Roman"/>
          <w:color w:val="000000"/>
          <w:sz w:val="20"/>
          <w:szCs w:val="20"/>
          <w:lang w:val="en-GB"/>
        </w:rPr>
        <w:t>e</w:t>
      </w:r>
      <w:r w:rsidRPr="002E77B5">
        <w:rPr>
          <w:rFonts w:ascii="Times New Roman" w:hAnsi="Times New Roman"/>
          <w:color w:val="000000"/>
          <w:spacing w:val="10"/>
          <w:sz w:val="20"/>
          <w:szCs w:val="20"/>
          <w:lang w:val="en-GB"/>
        </w:rPr>
        <w:t xml:space="preserve"> </w:t>
      </w:r>
      <w:r w:rsidRPr="002E77B5">
        <w:rPr>
          <w:rFonts w:ascii="Times New Roman" w:hAnsi="Times New Roman"/>
          <w:color w:val="000000"/>
          <w:spacing w:val="4"/>
          <w:sz w:val="20"/>
          <w:szCs w:val="20"/>
          <w:lang w:val="en-GB"/>
        </w:rPr>
        <w:t>X</w:t>
      </w:r>
      <w:r w:rsidRPr="002E77B5">
        <w:rPr>
          <w:rFonts w:ascii="Times New Roman" w:hAnsi="Times New Roman"/>
          <w:color w:val="000000"/>
          <w:spacing w:val="2"/>
          <w:sz w:val="20"/>
          <w:szCs w:val="20"/>
          <w:lang w:val="en-GB"/>
        </w:rPr>
        <w:t>R</w:t>
      </w:r>
      <w:r w:rsidRPr="002E77B5">
        <w:rPr>
          <w:rFonts w:ascii="Times New Roman" w:hAnsi="Times New Roman"/>
          <w:color w:val="000000"/>
          <w:sz w:val="20"/>
          <w:szCs w:val="20"/>
          <w:lang w:val="en-GB"/>
        </w:rPr>
        <w:t>D</w:t>
      </w:r>
      <w:r w:rsidRPr="002E77B5">
        <w:rPr>
          <w:rFonts w:ascii="Times New Roman" w:hAnsi="Times New Roman"/>
          <w:color w:val="000000"/>
          <w:spacing w:val="8"/>
          <w:sz w:val="20"/>
          <w:szCs w:val="20"/>
          <w:lang w:val="en-GB"/>
        </w:rPr>
        <w:t xml:space="preserve"> a</w:t>
      </w:r>
      <w:r w:rsidRPr="002E77B5">
        <w:rPr>
          <w:rFonts w:ascii="Times New Roman" w:hAnsi="Times New Roman"/>
          <w:color w:val="000000"/>
          <w:spacing w:val="-7"/>
          <w:sz w:val="20"/>
          <w:szCs w:val="20"/>
          <w:lang w:val="en-GB"/>
        </w:rPr>
        <w:t>n</w:t>
      </w:r>
      <w:r w:rsidRPr="002E77B5">
        <w:rPr>
          <w:rFonts w:ascii="Times New Roman" w:hAnsi="Times New Roman"/>
          <w:color w:val="000000"/>
          <w:spacing w:val="8"/>
          <w:sz w:val="20"/>
          <w:szCs w:val="20"/>
          <w:lang w:val="en-GB"/>
        </w:rPr>
        <w:t>a</w:t>
      </w:r>
      <w:r w:rsidRPr="002E77B5">
        <w:rPr>
          <w:rFonts w:ascii="Times New Roman" w:hAnsi="Times New Roman"/>
          <w:color w:val="000000"/>
          <w:spacing w:val="6"/>
          <w:sz w:val="20"/>
          <w:szCs w:val="20"/>
          <w:lang w:val="en-GB"/>
        </w:rPr>
        <w:t>l</w:t>
      </w:r>
      <w:r w:rsidRPr="002E77B5">
        <w:rPr>
          <w:rFonts w:ascii="Times New Roman" w:hAnsi="Times New Roman"/>
          <w:color w:val="000000"/>
          <w:spacing w:val="-5"/>
          <w:sz w:val="20"/>
          <w:szCs w:val="20"/>
          <w:lang w:val="en-GB"/>
        </w:rPr>
        <w:t>y</w:t>
      </w:r>
      <w:r w:rsidRPr="002E77B5">
        <w:rPr>
          <w:rFonts w:ascii="Times New Roman" w:hAnsi="Times New Roman"/>
          <w:color w:val="000000"/>
          <w:spacing w:val="5"/>
          <w:sz w:val="20"/>
          <w:szCs w:val="20"/>
          <w:lang w:val="en-GB"/>
        </w:rPr>
        <w:t>s</w:t>
      </w:r>
      <w:r w:rsidRPr="002E77B5">
        <w:rPr>
          <w:rFonts w:ascii="Times New Roman" w:hAnsi="Times New Roman"/>
          <w:color w:val="000000"/>
          <w:spacing w:val="1"/>
          <w:sz w:val="20"/>
          <w:szCs w:val="20"/>
          <w:lang w:val="en-GB"/>
        </w:rPr>
        <w:t>i</w:t>
      </w:r>
      <w:r w:rsidRPr="002E77B5">
        <w:rPr>
          <w:rFonts w:ascii="Times New Roman" w:hAnsi="Times New Roman"/>
          <w:color w:val="000000"/>
          <w:sz w:val="20"/>
          <w:szCs w:val="20"/>
          <w:lang w:val="en-GB"/>
        </w:rPr>
        <w:t>s</w:t>
      </w:r>
      <w:r w:rsidRPr="002E77B5">
        <w:rPr>
          <w:rFonts w:ascii="Times New Roman" w:hAnsi="Times New Roman"/>
          <w:color w:val="000000"/>
          <w:spacing w:val="10"/>
          <w:sz w:val="20"/>
          <w:szCs w:val="20"/>
          <w:lang w:val="en-GB"/>
        </w:rPr>
        <w:t xml:space="preserve"> </w:t>
      </w:r>
      <w:r w:rsidRPr="002E77B5">
        <w:rPr>
          <w:rFonts w:ascii="Times New Roman" w:hAnsi="Times New Roman"/>
          <w:color w:val="000000"/>
          <w:spacing w:val="1"/>
          <w:sz w:val="20"/>
          <w:szCs w:val="20"/>
          <w:lang w:val="en-GB"/>
        </w:rPr>
        <w:t>w</w:t>
      </w:r>
      <w:r w:rsidRPr="002E77B5">
        <w:rPr>
          <w:rFonts w:ascii="Times New Roman" w:hAnsi="Times New Roman"/>
          <w:color w:val="000000"/>
          <w:spacing w:val="5"/>
          <w:sz w:val="20"/>
          <w:szCs w:val="20"/>
          <w:lang w:val="en-GB"/>
        </w:rPr>
        <w:t>h</w:t>
      </w:r>
      <w:r w:rsidRPr="002E77B5">
        <w:rPr>
          <w:rFonts w:ascii="Times New Roman" w:hAnsi="Times New Roman"/>
          <w:color w:val="000000"/>
          <w:spacing w:val="-4"/>
          <w:sz w:val="20"/>
          <w:szCs w:val="20"/>
          <w:lang w:val="en-GB"/>
        </w:rPr>
        <w:t>i</w:t>
      </w:r>
      <w:r w:rsidRPr="002E77B5">
        <w:rPr>
          <w:rFonts w:ascii="Times New Roman" w:hAnsi="Times New Roman"/>
          <w:color w:val="000000"/>
          <w:spacing w:val="8"/>
          <w:sz w:val="20"/>
          <w:szCs w:val="20"/>
          <w:lang w:val="en-GB"/>
        </w:rPr>
        <w:t>c</w:t>
      </w:r>
      <w:r w:rsidRPr="002E77B5">
        <w:rPr>
          <w:rFonts w:ascii="Times New Roman" w:hAnsi="Times New Roman"/>
          <w:color w:val="000000"/>
          <w:sz w:val="20"/>
          <w:szCs w:val="20"/>
          <w:lang w:val="en-GB"/>
        </w:rPr>
        <w:t>h</w:t>
      </w:r>
      <w:r w:rsidRPr="002E77B5">
        <w:rPr>
          <w:rFonts w:ascii="Times New Roman" w:hAnsi="Times New Roman"/>
          <w:color w:val="000000"/>
          <w:spacing w:val="4"/>
          <w:sz w:val="20"/>
          <w:szCs w:val="20"/>
          <w:lang w:val="en-GB"/>
        </w:rPr>
        <w:t xml:space="preserve"> </w:t>
      </w:r>
      <w:r w:rsidRPr="002E77B5">
        <w:rPr>
          <w:rFonts w:ascii="Times New Roman" w:hAnsi="Times New Roman"/>
          <w:color w:val="000000"/>
          <w:spacing w:val="8"/>
          <w:sz w:val="20"/>
          <w:szCs w:val="20"/>
          <w:lang w:val="en-GB"/>
        </w:rPr>
        <w:t>e</w:t>
      </w:r>
      <w:r w:rsidRPr="002E77B5">
        <w:rPr>
          <w:rFonts w:ascii="Times New Roman" w:hAnsi="Times New Roman"/>
          <w:color w:val="000000"/>
          <w:sz w:val="20"/>
          <w:szCs w:val="20"/>
          <w:lang w:val="en-GB"/>
        </w:rPr>
        <w:t>x</w:t>
      </w:r>
      <w:r w:rsidRPr="002E77B5">
        <w:rPr>
          <w:rFonts w:ascii="Times New Roman" w:hAnsi="Times New Roman"/>
          <w:color w:val="000000"/>
          <w:spacing w:val="2"/>
          <w:sz w:val="20"/>
          <w:szCs w:val="20"/>
          <w:lang w:val="en-GB"/>
        </w:rPr>
        <w:t>h</w:t>
      </w:r>
      <w:r w:rsidRPr="002E77B5">
        <w:rPr>
          <w:rFonts w:ascii="Times New Roman" w:hAnsi="Times New Roman"/>
          <w:color w:val="000000"/>
          <w:spacing w:val="-4"/>
          <w:sz w:val="20"/>
          <w:szCs w:val="20"/>
          <w:lang w:val="en-GB"/>
        </w:rPr>
        <w:t>i</w:t>
      </w:r>
      <w:r w:rsidRPr="002E77B5">
        <w:rPr>
          <w:rFonts w:ascii="Times New Roman" w:hAnsi="Times New Roman"/>
          <w:color w:val="000000"/>
          <w:spacing w:val="5"/>
          <w:sz w:val="20"/>
          <w:szCs w:val="20"/>
          <w:lang w:val="en-GB"/>
        </w:rPr>
        <w:t>b</w:t>
      </w:r>
      <w:r w:rsidRPr="002E77B5">
        <w:rPr>
          <w:rFonts w:ascii="Times New Roman" w:hAnsi="Times New Roman"/>
          <w:color w:val="000000"/>
          <w:spacing w:val="-4"/>
          <w:sz w:val="20"/>
          <w:szCs w:val="20"/>
          <w:lang w:val="en-GB"/>
        </w:rPr>
        <w:t>i</w:t>
      </w:r>
      <w:r w:rsidRPr="002E77B5">
        <w:rPr>
          <w:rFonts w:ascii="Times New Roman" w:hAnsi="Times New Roman"/>
          <w:color w:val="000000"/>
          <w:spacing w:val="6"/>
          <w:sz w:val="20"/>
          <w:szCs w:val="20"/>
          <w:lang w:val="en-GB"/>
        </w:rPr>
        <w:t>t</w:t>
      </w:r>
      <w:r w:rsidRPr="002E77B5">
        <w:rPr>
          <w:rFonts w:ascii="Times New Roman" w:hAnsi="Times New Roman"/>
          <w:color w:val="000000"/>
          <w:spacing w:val="-2"/>
          <w:sz w:val="20"/>
          <w:szCs w:val="20"/>
          <w:lang w:val="en-GB"/>
        </w:rPr>
        <w:t>e</w:t>
      </w:r>
      <w:r w:rsidRPr="002E77B5">
        <w:rPr>
          <w:rFonts w:ascii="Times New Roman" w:hAnsi="Times New Roman"/>
          <w:color w:val="000000"/>
          <w:sz w:val="20"/>
          <w:szCs w:val="20"/>
          <w:lang w:val="en-GB"/>
        </w:rPr>
        <w:t>d</w:t>
      </w:r>
      <w:r w:rsidRPr="002E77B5">
        <w:rPr>
          <w:rFonts w:ascii="Times New Roman" w:hAnsi="Times New Roman"/>
          <w:color w:val="000000"/>
          <w:spacing w:val="19"/>
          <w:sz w:val="20"/>
          <w:szCs w:val="20"/>
          <w:lang w:val="en-GB"/>
        </w:rPr>
        <w:t xml:space="preserve"> </w:t>
      </w:r>
      <w:r w:rsidRPr="002E77B5">
        <w:rPr>
          <w:rFonts w:ascii="Times New Roman" w:hAnsi="Times New Roman"/>
          <w:color w:val="000000"/>
          <w:spacing w:val="-7"/>
          <w:sz w:val="20"/>
          <w:szCs w:val="20"/>
          <w:lang w:val="en-GB"/>
        </w:rPr>
        <w:t>v</w:t>
      </w:r>
      <w:r w:rsidRPr="002E77B5">
        <w:rPr>
          <w:rFonts w:ascii="Times New Roman" w:hAnsi="Times New Roman"/>
          <w:color w:val="000000"/>
          <w:spacing w:val="3"/>
          <w:sz w:val="20"/>
          <w:szCs w:val="20"/>
          <w:lang w:val="en-GB"/>
        </w:rPr>
        <w:t>e</w:t>
      </w:r>
      <w:r w:rsidRPr="002E77B5">
        <w:rPr>
          <w:rFonts w:ascii="Times New Roman" w:hAnsi="Times New Roman"/>
          <w:color w:val="000000"/>
          <w:spacing w:val="8"/>
          <w:sz w:val="20"/>
          <w:szCs w:val="20"/>
          <w:lang w:val="en-GB"/>
        </w:rPr>
        <w:t>r</w:t>
      </w:r>
      <w:r w:rsidRPr="002E77B5">
        <w:rPr>
          <w:rFonts w:ascii="Times New Roman" w:hAnsi="Times New Roman"/>
          <w:color w:val="000000"/>
          <w:sz w:val="20"/>
          <w:szCs w:val="20"/>
          <w:lang w:val="en-GB"/>
        </w:rPr>
        <w:t xml:space="preserve">y </w:t>
      </w:r>
      <w:r w:rsidRPr="002E77B5">
        <w:rPr>
          <w:rFonts w:ascii="Times New Roman" w:hAnsi="Times New Roman"/>
          <w:color w:val="000000"/>
          <w:spacing w:val="10"/>
          <w:sz w:val="20"/>
          <w:szCs w:val="20"/>
          <w:lang w:val="en-GB"/>
        </w:rPr>
        <w:t>b</w:t>
      </w:r>
      <w:r w:rsidRPr="002E77B5">
        <w:rPr>
          <w:rFonts w:ascii="Times New Roman" w:hAnsi="Times New Roman"/>
          <w:color w:val="000000"/>
          <w:spacing w:val="3"/>
          <w:sz w:val="20"/>
          <w:szCs w:val="20"/>
          <w:lang w:val="en-GB"/>
        </w:rPr>
        <w:t>r</w:t>
      </w:r>
      <w:r w:rsidRPr="002E77B5">
        <w:rPr>
          <w:rFonts w:ascii="Times New Roman" w:hAnsi="Times New Roman"/>
          <w:color w:val="000000"/>
          <w:spacing w:val="5"/>
          <w:sz w:val="20"/>
          <w:szCs w:val="20"/>
          <w:lang w:val="en-GB"/>
        </w:rPr>
        <w:t>o</w:t>
      </w:r>
      <w:r w:rsidRPr="002E77B5">
        <w:rPr>
          <w:rFonts w:ascii="Times New Roman" w:hAnsi="Times New Roman"/>
          <w:color w:val="000000"/>
          <w:spacing w:val="-4"/>
          <w:sz w:val="20"/>
          <w:szCs w:val="20"/>
          <w:lang w:val="en-GB"/>
        </w:rPr>
        <w:t>a</w:t>
      </w:r>
      <w:r w:rsidRPr="002E77B5">
        <w:rPr>
          <w:rFonts w:ascii="Times New Roman" w:hAnsi="Times New Roman"/>
          <w:color w:val="000000"/>
          <w:sz w:val="20"/>
          <w:szCs w:val="20"/>
          <w:lang w:val="en-GB"/>
        </w:rPr>
        <w:t>d</w:t>
      </w:r>
      <w:r w:rsidRPr="002E77B5">
        <w:rPr>
          <w:rFonts w:ascii="Times New Roman" w:hAnsi="Times New Roman"/>
          <w:color w:val="000000"/>
          <w:spacing w:val="9"/>
          <w:sz w:val="20"/>
          <w:szCs w:val="20"/>
          <w:lang w:val="en-GB"/>
        </w:rPr>
        <w:t xml:space="preserve"> </w:t>
      </w:r>
      <w:r w:rsidRPr="002E77B5">
        <w:rPr>
          <w:rFonts w:ascii="Times New Roman" w:hAnsi="Times New Roman"/>
          <w:color w:val="000000"/>
          <w:spacing w:val="5"/>
          <w:sz w:val="20"/>
          <w:szCs w:val="20"/>
          <w:lang w:val="en-GB"/>
        </w:rPr>
        <w:t>p</w:t>
      </w:r>
      <w:r w:rsidRPr="002E77B5">
        <w:rPr>
          <w:rFonts w:ascii="Times New Roman" w:hAnsi="Times New Roman"/>
          <w:color w:val="000000"/>
          <w:spacing w:val="3"/>
          <w:sz w:val="20"/>
          <w:szCs w:val="20"/>
          <w:lang w:val="en-GB"/>
        </w:rPr>
        <w:t>ea</w:t>
      </w:r>
      <w:r w:rsidRPr="002E77B5">
        <w:rPr>
          <w:rFonts w:ascii="Times New Roman" w:hAnsi="Times New Roman"/>
          <w:color w:val="000000"/>
          <w:spacing w:val="-5"/>
          <w:sz w:val="20"/>
          <w:szCs w:val="20"/>
          <w:lang w:val="en-GB"/>
        </w:rPr>
        <w:t>k</w:t>
      </w:r>
      <w:r w:rsidRPr="002E77B5">
        <w:rPr>
          <w:rFonts w:ascii="Times New Roman" w:hAnsi="Times New Roman"/>
          <w:color w:val="000000"/>
          <w:sz w:val="20"/>
          <w:szCs w:val="20"/>
          <w:lang w:val="en-GB"/>
        </w:rPr>
        <w:t xml:space="preserve">s </w:t>
      </w:r>
      <w:r w:rsidRPr="002E77B5">
        <w:rPr>
          <w:rFonts w:ascii="Times New Roman" w:hAnsi="Times New Roman"/>
          <w:color w:val="000000"/>
          <w:spacing w:val="7"/>
          <w:sz w:val="20"/>
          <w:szCs w:val="20"/>
          <w:lang w:val="en-GB"/>
        </w:rPr>
        <w:t>d</w:t>
      </w:r>
      <w:r w:rsidRPr="002E77B5">
        <w:rPr>
          <w:rFonts w:ascii="Times New Roman" w:hAnsi="Times New Roman"/>
          <w:color w:val="000000"/>
          <w:spacing w:val="-2"/>
          <w:sz w:val="20"/>
          <w:szCs w:val="20"/>
          <w:lang w:val="en-GB"/>
        </w:rPr>
        <w:t>e</w:t>
      </w:r>
      <w:r w:rsidRPr="002E77B5">
        <w:rPr>
          <w:rFonts w:ascii="Times New Roman" w:hAnsi="Times New Roman"/>
          <w:color w:val="000000"/>
          <w:sz w:val="20"/>
          <w:szCs w:val="20"/>
          <w:lang w:val="en-GB"/>
        </w:rPr>
        <w:t>n</w:t>
      </w:r>
      <w:r w:rsidRPr="002E77B5">
        <w:rPr>
          <w:rFonts w:ascii="Times New Roman" w:hAnsi="Times New Roman"/>
          <w:color w:val="000000"/>
          <w:spacing w:val="5"/>
          <w:sz w:val="20"/>
          <w:szCs w:val="20"/>
          <w:lang w:val="en-GB"/>
        </w:rPr>
        <w:t>o</w:t>
      </w:r>
      <w:r w:rsidRPr="002E77B5">
        <w:rPr>
          <w:rFonts w:ascii="Times New Roman" w:hAnsi="Times New Roman"/>
          <w:color w:val="000000"/>
          <w:spacing w:val="1"/>
          <w:sz w:val="20"/>
          <w:szCs w:val="20"/>
          <w:lang w:val="en-GB"/>
        </w:rPr>
        <w:t>ti</w:t>
      </w:r>
      <w:r w:rsidRPr="002E77B5">
        <w:rPr>
          <w:rFonts w:ascii="Times New Roman" w:hAnsi="Times New Roman"/>
          <w:color w:val="000000"/>
          <w:sz w:val="20"/>
          <w:szCs w:val="20"/>
          <w:lang w:val="en-GB"/>
        </w:rPr>
        <w:t xml:space="preserve">ng </w:t>
      </w:r>
      <w:r w:rsidRPr="002E77B5">
        <w:rPr>
          <w:rFonts w:ascii="Times New Roman" w:hAnsi="Times New Roman"/>
          <w:color w:val="000000"/>
          <w:spacing w:val="24"/>
          <w:sz w:val="20"/>
          <w:szCs w:val="20"/>
          <w:lang w:val="en-GB"/>
        </w:rPr>
        <w:t>an</w:t>
      </w:r>
      <w:r w:rsidRPr="002E77B5">
        <w:rPr>
          <w:rFonts w:ascii="Times New Roman" w:hAnsi="Times New Roman"/>
          <w:color w:val="000000"/>
          <w:sz w:val="20"/>
          <w:szCs w:val="20"/>
          <w:lang w:val="en-GB"/>
        </w:rPr>
        <w:t xml:space="preserve"> </w:t>
      </w:r>
      <w:r w:rsidRPr="002E77B5">
        <w:rPr>
          <w:rFonts w:ascii="Times New Roman" w:hAnsi="Times New Roman"/>
          <w:color w:val="000000"/>
          <w:spacing w:val="21"/>
          <w:sz w:val="20"/>
          <w:szCs w:val="20"/>
          <w:lang w:val="en-GB"/>
        </w:rPr>
        <w:t>amorphous</w:t>
      </w:r>
      <w:r w:rsidRPr="002E77B5">
        <w:rPr>
          <w:rFonts w:ascii="Times New Roman" w:hAnsi="Times New Roman"/>
          <w:color w:val="000000"/>
          <w:sz w:val="20"/>
          <w:szCs w:val="20"/>
          <w:lang w:val="en-GB"/>
        </w:rPr>
        <w:t xml:space="preserve"> </w:t>
      </w:r>
      <w:r w:rsidRPr="002E77B5">
        <w:rPr>
          <w:rFonts w:ascii="Times New Roman" w:hAnsi="Times New Roman"/>
          <w:color w:val="000000"/>
          <w:spacing w:val="24"/>
          <w:sz w:val="20"/>
          <w:szCs w:val="20"/>
          <w:lang w:val="en-GB"/>
        </w:rPr>
        <w:t>character</w:t>
      </w:r>
      <w:r w:rsidRPr="002E77B5">
        <w:rPr>
          <w:rFonts w:ascii="Times New Roman" w:hAnsi="Times New Roman"/>
          <w:color w:val="000000"/>
          <w:sz w:val="20"/>
          <w:szCs w:val="20"/>
          <w:lang w:val="en-GB"/>
        </w:rPr>
        <w:t xml:space="preserve"> </w:t>
      </w:r>
      <w:r w:rsidRPr="002E77B5">
        <w:rPr>
          <w:rFonts w:ascii="Times New Roman" w:hAnsi="Times New Roman"/>
          <w:color w:val="000000"/>
          <w:spacing w:val="30"/>
          <w:sz w:val="20"/>
          <w:szCs w:val="20"/>
          <w:lang w:val="en-GB"/>
        </w:rPr>
        <w:t>for</w:t>
      </w:r>
      <w:r w:rsidRPr="002E77B5">
        <w:rPr>
          <w:rFonts w:ascii="Times New Roman" w:hAnsi="Times New Roman"/>
          <w:color w:val="000000"/>
          <w:sz w:val="20"/>
          <w:szCs w:val="20"/>
          <w:lang w:val="en-GB"/>
        </w:rPr>
        <w:t xml:space="preserve"> </w:t>
      </w:r>
      <w:r w:rsidRPr="002E77B5">
        <w:rPr>
          <w:rFonts w:ascii="Times New Roman" w:hAnsi="Times New Roman"/>
          <w:color w:val="000000"/>
          <w:spacing w:val="25"/>
          <w:sz w:val="20"/>
          <w:szCs w:val="20"/>
          <w:lang w:val="en-GB"/>
        </w:rPr>
        <w:t>the</w:t>
      </w:r>
      <w:r w:rsidRPr="002E77B5">
        <w:rPr>
          <w:rFonts w:ascii="Times New Roman" w:hAnsi="Times New Roman"/>
          <w:color w:val="000000"/>
          <w:sz w:val="20"/>
          <w:szCs w:val="20"/>
          <w:lang w:val="en-GB"/>
        </w:rPr>
        <w:t xml:space="preserve"> </w:t>
      </w:r>
      <w:r w:rsidRPr="002E77B5">
        <w:rPr>
          <w:rFonts w:ascii="Times New Roman" w:hAnsi="Times New Roman"/>
          <w:color w:val="000000"/>
          <w:spacing w:val="35"/>
          <w:sz w:val="20"/>
          <w:szCs w:val="20"/>
          <w:lang w:val="en-GB"/>
        </w:rPr>
        <w:t>Ru</w:t>
      </w:r>
      <w:r w:rsidRPr="002E77B5">
        <w:rPr>
          <w:rFonts w:ascii="Times New Roman" w:hAnsi="Times New Roman"/>
          <w:color w:val="000000"/>
          <w:sz w:val="20"/>
          <w:szCs w:val="20"/>
          <w:lang w:val="en-GB"/>
        </w:rPr>
        <w:t>/Co/La (5:35:60)/Al</w:t>
      </w:r>
      <w:r w:rsidRPr="002E77B5">
        <w:rPr>
          <w:rFonts w:ascii="Times New Roman" w:hAnsi="Times New Roman"/>
          <w:color w:val="000000"/>
          <w:sz w:val="20"/>
          <w:szCs w:val="20"/>
          <w:vertAlign w:val="subscript"/>
          <w:lang w:val="en-GB"/>
        </w:rPr>
        <w:t>2</w:t>
      </w:r>
      <w:r w:rsidRPr="002E77B5">
        <w:rPr>
          <w:rFonts w:ascii="Times New Roman" w:hAnsi="Times New Roman"/>
          <w:color w:val="000000"/>
          <w:sz w:val="20"/>
          <w:szCs w:val="20"/>
          <w:lang w:val="en-GB"/>
        </w:rPr>
        <w:t>O</w:t>
      </w:r>
      <w:r w:rsidRPr="002E77B5">
        <w:rPr>
          <w:rFonts w:ascii="Times New Roman" w:hAnsi="Times New Roman"/>
          <w:color w:val="000000"/>
          <w:sz w:val="20"/>
          <w:szCs w:val="20"/>
          <w:vertAlign w:val="subscript"/>
          <w:lang w:val="en-GB"/>
        </w:rPr>
        <w:t>3</w:t>
      </w:r>
      <w:r w:rsidRPr="002E77B5">
        <w:rPr>
          <w:rFonts w:ascii="Times New Roman" w:hAnsi="Times New Roman"/>
          <w:color w:val="000000"/>
          <w:sz w:val="20"/>
          <w:szCs w:val="20"/>
          <w:lang w:val="en-GB"/>
        </w:rPr>
        <w:t xml:space="preserve"> </w:t>
      </w:r>
      <w:r w:rsidRPr="002E77B5">
        <w:rPr>
          <w:rFonts w:ascii="Times New Roman" w:hAnsi="Times New Roman"/>
          <w:color w:val="000000"/>
          <w:spacing w:val="3"/>
          <w:sz w:val="20"/>
          <w:szCs w:val="20"/>
          <w:lang w:val="en-GB"/>
        </w:rPr>
        <w:t>c</w:t>
      </w:r>
      <w:r w:rsidRPr="002E77B5">
        <w:rPr>
          <w:rFonts w:ascii="Times New Roman" w:hAnsi="Times New Roman"/>
          <w:color w:val="000000"/>
          <w:spacing w:val="-2"/>
          <w:sz w:val="20"/>
          <w:szCs w:val="20"/>
          <w:lang w:val="en-GB"/>
        </w:rPr>
        <w:t>a</w:t>
      </w:r>
      <w:r w:rsidRPr="002E77B5">
        <w:rPr>
          <w:rFonts w:ascii="Times New Roman" w:hAnsi="Times New Roman"/>
          <w:color w:val="000000"/>
          <w:spacing w:val="6"/>
          <w:sz w:val="20"/>
          <w:szCs w:val="20"/>
          <w:lang w:val="en-GB"/>
        </w:rPr>
        <w:t>t</w:t>
      </w:r>
      <w:r w:rsidRPr="002E77B5">
        <w:rPr>
          <w:rFonts w:ascii="Times New Roman" w:hAnsi="Times New Roman"/>
          <w:color w:val="000000"/>
          <w:spacing w:val="-2"/>
          <w:sz w:val="20"/>
          <w:szCs w:val="20"/>
          <w:lang w:val="en-GB"/>
        </w:rPr>
        <w:t>a</w:t>
      </w:r>
      <w:r w:rsidRPr="002E77B5">
        <w:rPr>
          <w:rFonts w:ascii="Times New Roman" w:hAnsi="Times New Roman"/>
          <w:color w:val="000000"/>
          <w:spacing w:val="6"/>
          <w:sz w:val="20"/>
          <w:szCs w:val="20"/>
          <w:lang w:val="en-GB"/>
        </w:rPr>
        <w:t>l</w:t>
      </w:r>
      <w:r w:rsidRPr="002E77B5">
        <w:rPr>
          <w:rFonts w:ascii="Times New Roman" w:hAnsi="Times New Roman"/>
          <w:color w:val="000000"/>
          <w:spacing w:val="-5"/>
          <w:sz w:val="20"/>
          <w:szCs w:val="20"/>
          <w:lang w:val="en-GB"/>
        </w:rPr>
        <w:t>y</w:t>
      </w:r>
      <w:r w:rsidRPr="002E77B5">
        <w:rPr>
          <w:rFonts w:ascii="Times New Roman" w:hAnsi="Times New Roman"/>
          <w:color w:val="000000"/>
          <w:spacing w:val="1"/>
          <w:sz w:val="20"/>
          <w:szCs w:val="20"/>
          <w:lang w:val="en-GB"/>
        </w:rPr>
        <w:t>s</w:t>
      </w:r>
      <w:r w:rsidRPr="002E77B5">
        <w:rPr>
          <w:rFonts w:ascii="Times New Roman" w:hAnsi="Times New Roman"/>
          <w:color w:val="000000"/>
          <w:spacing w:val="-1"/>
          <w:sz w:val="20"/>
          <w:szCs w:val="20"/>
          <w:lang w:val="en-GB"/>
        </w:rPr>
        <w:t>t</w:t>
      </w:r>
      <w:r w:rsidRPr="002E77B5">
        <w:rPr>
          <w:rFonts w:ascii="Times New Roman" w:hAnsi="Times New Roman"/>
          <w:color w:val="000000"/>
          <w:sz w:val="20"/>
          <w:szCs w:val="20"/>
          <w:lang w:val="en-GB"/>
        </w:rPr>
        <w:t xml:space="preserve">. </w:t>
      </w:r>
      <w:r w:rsidRPr="002E77B5">
        <w:rPr>
          <w:rFonts w:ascii="Times New Roman" w:hAnsi="Times New Roman"/>
          <w:sz w:val="20"/>
          <w:szCs w:val="20"/>
        </w:rPr>
        <w:t xml:space="preserve">Nevertheless, the catalyst </w:t>
      </w:r>
      <w:r w:rsidRPr="002E77B5">
        <w:rPr>
          <w:rFonts w:ascii="Times New Roman" w:hAnsi="Times New Roman"/>
          <w:color w:val="000000"/>
          <w:spacing w:val="35"/>
          <w:sz w:val="20"/>
          <w:szCs w:val="20"/>
        </w:rPr>
        <w:t>Ru</w:t>
      </w:r>
      <w:r w:rsidRPr="002E77B5">
        <w:rPr>
          <w:rFonts w:ascii="Times New Roman" w:hAnsi="Times New Roman"/>
          <w:sz w:val="20"/>
          <w:szCs w:val="20"/>
        </w:rPr>
        <w:t>/Co/La (5:35:60) /Al</w:t>
      </w:r>
      <w:r w:rsidRPr="002E77B5">
        <w:rPr>
          <w:rFonts w:ascii="Times New Roman" w:hAnsi="Times New Roman"/>
          <w:sz w:val="20"/>
          <w:szCs w:val="20"/>
          <w:vertAlign w:val="subscript"/>
        </w:rPr>
        <w:t>2</w:t>
      </w:r>
      <w:r w:rsidRPr="002E77B5">
        <w:rPr>
          <w:rFonts w:ascii="Times New Roman" w:hAnsi="Times New Roman"/>
          <w:sz w:val="20"/>
          <w:szCs w:val="20"/>
        </w:rPr>
        <w:t>O</w:t>
      </w:r>
      <w:r w:rsidRPr="002E77B5">
        <w:rPr>
          <w:rFonts w:ascii="Times New Roman" w:hAnsi="Times New Roman"/>
          <w:sz w:val="20"/>
          <w:szCs w:val="20"/>
          <w:vertAlign w:val="subscript"/>
        </w:rPr>
        <w:t xml:space="preserve">3 </w:t>
      </w:r>
      <w:r w:rsidRPr="002E77B5">
        <w:rPr>
          <w:rFonts w:ascii="Times New Roman" w:hAnsi="Times New Roman"/>
          <w:sz w:val="20"/>
          <w:szCs w:val="20"/>
        </w:rPr>
        <w:t xml:space="preserve">calcined at 1100 </w:t>
      </w:r>
      <w:r w:rsidRPr="002E77B5">
        <w:rPr>
          <w:rFonts w:ascii="Times New Roman" w:hAnsi="Times New Roman"/>
          <w:sz w:val="20"/>
          <w:szCs w:val="20"/>
          <w:vertAlign w:val="superscript"/>
        </w:rPr>
        <w:t>o</w:t>
      </w:r>
      <w:r w:rsidRPr="002E77B5">
        <w:rPr>
          <w:rFonts w:ascii="Times New Roman" w:hAnsi="Times New Roman"/>
          <w:sz w:val="20"/>
          <w:szCs w:val="20"/>
        </w:rPr>
        <w:t xml:space="preserve">C showed many square shaped particles were formed on </w:t>
      </w:r>
      <w:r w:rsidRPr="002E77B5">
        <w:rPr>
          <w:rFonts w:ascii="Times New Roman" w:hAnsi="Times New Roman"/>
          <w:sz w:val="20"/>
          <w:szCs w:val="20"/>
        </w:rPr>
        <w:lastRenderedPageBreak/>
        <w:t>the catalyst surface. This square shaped was belong to Al</w:t>
      </w:r>
      <w:r w:rsidRPr="002E77B5">
        <w:rPr>
          <w:rFonts w:ascii="Times New Roman" w:hAnsi="Times New Roman"/>
          <w:sz w:val="20"/>
          <w:szCs w:val="20"/>
          <w:vertAlign w:val="subscript"/>
        </w:rPr>
        <w:t>2</w:t>
      </w:r>
      <w:r w:rsidRPr="002E77B5">
        <w:rPr>
          <w:rFonts w:ascii="Times New Roman" w:hAnsi="Times New Roman"/>
          <w:sz w:val="20"/>
          <w:szCs w:val="20"/>
        </w:rPr>
        <w:t>O</w:t>
      </w:r>
      <w:r w:rsidRPr="002E77B5">
        <w:rPr>
          <w:rFonts w:ascii="Times New Roman" w:hAnsi="Times New Roman"/>
          <w:sz w:val="20"/>
          <w:szCs w:val="20"/>
          <w:vertAlign w:val="subscript"/>
        </w:rPr>
        <w:t>3</w:t>
      </w:r>
      <w:r w:rsidRPr="002E77B5">
        <w:rPr>
          <w:rFonts w:ascii="Times New Roman" w:hAnsi="Times New Roman"/>
          <w:sz w:val="20"/>
          <w:szCs w:val="20"/>
        </w:rPr>
        <w:t xml:space="preserve"> rhombohedral phase as shown in the XRD diffractogram in Figure 1 as similarly discussed by Mat Rosid </w:t>
      </w:r>
      <w:r w:rsidRPr="002E77B5">
        <w:rPr>
          <w:rFonts w:ascii="Times New Roman" w:hAnsi="Times New Roman"/>
          <w:iCs/>
          <w:sz w:val="20"/>
          <w:szCs w:val="20"/>
        </w:rPr>
        <w:t>et al.</w:t>
      </w:r>
      <w:r w:rsidRPr="002E77B5">
        <w:rPr>
          <w:rFonts w:ascii="Times New Roman" w:hAnsi="Times New Roman"/>
          <w:sz w:val="20"/>
          <w:szCs w:val="20"/>
        </w:rPr>
        <w:t xml:space="preserve"> [4].</w:t>
      </w:r>
    </w:p>
    <w:p w:rsidR="002E77B5" w:rsidRPr="002E77B5" w:rsidRDefault="002E77B5" w:rsidP="00B44E55">
      <w:pPr>
        <w:spacing w:after="120" w:line="240" w:lineRule="auto"/>
        <w:jc w:val="both"/>
        <w:outlineLvl w:val="0"/>
        <w:rPr>
          <w:rFonts w:ascii="Times New Roman" w:hAnsi="Times New Roman"/>
          <w:sz w:val="20"/>
          <w:szCs w:val="20"/>
        </w:rPr>
      </w:pPr>
    </w:p>
    <w:p w:rsidR="002E77B5" w:rsidRPr="002E77B5" w:rsidRDefault="002E77B5" w:rsidP="00B44E55">
      <w:pPr>
        <w:spacing w:after="120" w:line="240" w:lineRule="auto"/>
        <w:jc w:val="center"/>
        <w:rPr>
          <w:rFonts w:ascii="Times New Roman" w:hAnsi="Times New Roman"/>
          <w:sz w:val="20"/>
          <w:szCs w:val="20"/>
        </w:rPr>
      </w:pPr>
      <w:r w:rsidRPr="002E77B5">
        <w:rPr>
          <w:rFonts w:ascii="Times New Roman" w:hAnsi="Times New Roman"/>
          <w:noProof/>
          <w:sz w:val="20"/>
          <w:szCs w:val="20"/>
          <w:lang w:bidi="ar-SA"/>
        </w:rPr>
        <w:drawing>
          <wp:inline distT="0" distB="0" distL="0" distR="0" wp14:anchorId="7AC86AF3" wp14:editId="75BBF817">
            <wp:extent cx="4371975" cy="34099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l="29552" t="21649" r="31709" b="13402"/>
                    <a:stretch>
                      <a:fillRect/>
                    </a:stretch>
                  </pic:blipFill>
                  <pic:spPr bwMode="auto">
                    <a:xfrm>
                      <a:off x="0" y="0"/>
                      <a:ext cx="4371975" cy="3409950"/>
                    </a:xfrm>
                    <a:prstGeom prst="rect">
                      <a:avLst/>
                    </a:prstGeom>
                    <a:noFill/>
                    <a:ln>
                      <a:noFill/>
                    </a:ln>
                  </pic:spPr>
                </pic:pic>
              </a:graphicData>
            </a:graphic>
          </wp:inline>
        </w:drawing>
      </w:r>
    </w:p>
    <w:p w:rsidR="002E77B5" w:rsidRPr="002E77B5" w:rsidRDefault="002E77B5" w:rsidP="002E77B5">
      <w:pPr>
        <w:adjustRightInd w:val="0"/>
        <w:spacing w:after="0" w:line="240" w:lineRule="auto"/>
        <w:ind w:left="851" w:right="74" w:hanging="851"/>
        <w:jc w:val="both"/>
        <w:rPr>
          <w:rFonts w:ascii="Times New Roman" w:hAnsi="Times New Roman"/>
          <w:color w:val="000000"/>
          <w:sz w:val="20"/>
          <w:szCs w:val="20"/>
        </w:rPr>
      </w:pPr>
      <w:r w:rsidRPr="002E77B5">
        <w:rPr>
          <w:rFonts w:ascii="Times New Roman" w:hAnsi="Times New Roman"/>
          <w:bCs/>
          <w:color w:val="000000"/>
          <w:spacing w:val="-3"/>
          <w:sz w:val="20"/>
          <w:szCs w:val="20"/>
        </w:rPr>
        <w:t>F</w:t>
      </w:r>
      <w:r w:rsidRPr="002E77B5">
        <w:rPr>
          <w:rFonts w:ascii="Times New Roman" w:hAnsi="Times New Roman"/>
          <w:bCs/>
          <w:color w:val="000000"/>
          <w:spacing w:val="6"/>
          <w:sz w:val="20"/>
          <w:szCs w:val="20"/>
        </w:rPr>
        <w:t>i</w:t>
      </w:r>
      <w:r w:rsidRPr="002E77B5">
        <w:rPr>
          <w:rFonts w:ascii="Times New Roman" w:hAnsi="Times New Roman"/>
          <w:bCs/>
          <w:color w:val="000000"/>
          <w:spacing w:val="5"/>
          <w:sz w:val="20"/>
          <w:szCs w:val="20"/>
        </w:rPr>
        <w:t>g</w:t>
      </w:r>
      <w:r w:rsidRPr="002E77B5">
        <w:rPr>
          <w:rFonts w:ascii="Times New Roman" w:hAnsi="Times New Roman"/>
          <w:bCs/>
          <w:color w:val="000000"/>
          <w:spacing w:val="2"/>
          <w:sz w:val="20"/>
          <w:szCs w:val="20"/>
        </w:rPr>
        <w:t>u</w:t>
      </w:r>
      <w:r w:rsidRPr="002E77B5">
        <w:rPr>
          <w:rFonts w:ascii="Times New Roman" w:hAnsi="Times New Roman"/>
          <w:bCs/>
          <w:color w:val="000000"/>
          <w:spacing w:val="3"/>
          <w:sz w:val="20"/>
          <w:szCs w:val="20"/>
        </w:rPr>
        <w:t>r</w:t>
      </w:r>
      <w:r w:rsidRPr="002E77B5">
        <w:rPr>
          <w:rFonts w:ascii="Times New Roman" w:hAnsi="Times New Roman"/>
          <w:bCs/>
          <w:color w:val="000000"/>
          <w:sz w:val="20"/>
          <w:szCs w:val="20"/>
        </w:rPr>
        <w:t xml:space="preserve">e </w:t>
      </w:r>
      <w:r w:rsidRPr="002E77B5">
        <w:rPr>
          <w:rFonts w:ascii="Times New Roman" w:hAnsi="Times New Roman"/>
          <w:bCs/>
          <w:color w:val="000000"/>
          <w:spacing w:val="-2"/>
          <w:sz w:val="20"/>
          <w:szCs w:val="20"/>
        </w:rPr>
        <w:t>2</w:t>
      </w:r>
      <w:r w:rsidRPr="002E77B5">
        <w:rPr>
          <w:rFonts w:ascii="Times New Roman" w:hAnsi="Times New Roman"/>
          <w:bCs/>
          <w:color w:val="000000"/>
          <w:spacing w:val="-1"/>
          <w:sz w:val="20"/>
          <w:szCs w:val="20"/>
        </w:rPr>
        <w:t xml:space="preserve">. </w:t>
      </w:r>
      <w:r w:rsidR="00B44E55">
        <w:rPr>
          <w:rFonts w:ascii="Times New Roman" w:hAnsi="Times New Roman"/>
          <w:bCs/>
          <w:color w:val="000000"/>
          <w:spacing w:val="-1"/>
          <w:sz w:val="20"/>
          <w:szCs w:val="20"/>
        </w:rPr>
        <w:t xml:space="preserve"> </w:t>
      </w:r>
      <w:r w:rsidRPr="00B44E55">
        <w:rPr>
          <w:rFonts w:ascii="Times New Roman" w:hAnsi="Times New Roman"/>
          <w:color w:val="000000"/>
          <w:sz w:val="20"/>
          <w:szCs w:val="20"/>
        </w:rPr>
        <w:t>FESEM micrographs of Ru</w:t>
      </w:r>
      <w:r w:rsidRPr="00B44E55">
        <w:rPr>
          <w:rFonts w:ascii="Times New Roman" w:hAnsi="Times New Roman"/>
          <w:sz w:val="20"/>
          <w:szCs w:val="20"/>
        </w:rPr>
        <w:t>/Co/La (5:35:60</w:t>
      </w:r>
      <w:r w:rsidRPr="002E77B5">
        <w:rPr>
          <w:rFonts w:ascii="Times New Roman" w:hAnsi="Times New Roman"/>
          <w:sz w:val="20"/>
          <w:szCs w:val="20"/>
        </w:rPr>
        <w:t>)/Al</w:t>
      </w:r>
      <w:r w:rsidRPr="002E77B5">
        <w:rPr>
          <w:rFonts w:ascii="Times New Roman" w:hAnsi="Times New Roman"/>
          <w:sz w:val="20"/>
          <w:szCs w:val="20"/>
          <w:vertAlign w:val="subscript"/>
        </w:rPr>
        <w:t>2</w:t>
      </w:r>
      <w:r w:rsidRPr="002E77B5">
        <w:rPr>
          <w:rFonts w:ascii="Times New Roman" w:hAnsi="Times New Roman"/>
          <w:sz w:val="20"/>
          <w:szCs w:val="20"/>
        </w:rPr>
        <w:t>O</w:t>
      </w:r>
      <w:r w:rsidRPr="002E77B5">
        <w:rPr>
          <w:rFonts w:ascii="Times New Roman" w:hAnsi="Times New Roman"/>
          <w:sz w:val="20"/>
          <w:szCs w:val="20"/>
          <w:vertAlign w:val="subscript"/>
        </w:rPr>
        <w:t>3</w:t>
      </w:r>
      <w:r w:rsidRPr="002E77B5">
        <w:rPr>
          <w:rFonts w:ascii="Times New Roman" w:hAnsi="Times New Roman"/>
          <w:sz w:val="20"/>
          <w:szCs w:val="20"/>
        </w:rPr>
        <w:t xml:space="preserve"> </w:t>
      </w:r>
      <w:r w:rsidRPr="002E77B5">
        <w:rPr>
          <w:rFonts w:ascii="Times New Roman" w:hAnsi="Times New Roman"/>
          <w:color w:val="000000"/>
          <w:spacing w:val="-2"/>
          <w:sz w:val="20"/>
          <w:szCs w:val="20"/>
        </w:rPr>
        <w:t>c</w:t>
      </w:r>
      <w:r w:rsidRPr="002E77B5">
        <w:rPr>
          <w:rFonts w:ascii="Times New Roman" w:hAnsi="Times New Roman"/>
          <w:color w:val="000000"/>
          <w:spacing w:val="3"/>
          <w:sz w:val="20"/>
          <w:szCs w:val="20"/>
        </w:rPr>
        <w:t>a</w:t>
      </w:r>
      <w:r w:rsidRPr="002E77B5">
        <w:rPr>
          <w:rFonts w:ascii="Times New Roman" w:hAnsi="Times New Roman"/>
          <w:color w:val="000000"/>
          <w:spacing w:val="1"/>
          <w:sz w:val="20"/>
          <w:szCs w:val="20"/>
        </w:rPr>
        <w:t>t</w:t>
      </w:r>
      <w:r w:rsidRPr="002E77B5">
        <w:rPr>
          <w:rFonts w:ascii="Times New Roman" w:hAnsi="Times New Roman"/>
          <w:color w:val="000000"/>
          <w:spacing w:val="3"/>
          <w:sz w:val="20"/>
          <w:szCs w:val="20"/>
        </w:rPr>
        <w:t>a</w:t>
      </w:r>
      <w:r w:rsidRPr="002E77B5">
        <w:rPr>
          <w:rFonts w:ascii="Times New Roman" w:hAnsi="Times New Roman"/>
          <w:color w:val="000000"/>
          <w:spacing w:val="6"/>
          <w:sz w:val="20"/>
          <w:szCs w:val="20"/>
        </w:rPr>
        <w:t>l</w:t>
      </w:r>
      <w:r w:rsidRPr="002E77B5">
        <w:rPr>
          <w:rFonts w:ascii="Times New Roman" w:hAnsi="Times New Roman"/>
          <w:color w:val="000000"/>
          <w:spacing w:val="-7"/>
          <w:sz w:val="20"/>
          <w:szCs w:val="20"/>
        </w:rPr>
        <w:t>y</w:t>
      </w:r>
      <w:r w:rsidRPr="002E77B5">
        <w:rPr>
          <w:rFonts w:ascii="Times New Roman" w:hAnsi="Times New Roman"/>
          <w:color w:val="000000"/>
          <w:spacing w:val="-4"/>
          <w:sz w:val="20"/>
          <w:szCs w:val="20"/>
        </w:rPr>
        <w:t>s</w:t>
      </w:r>
      <w:r w:rsidRPr="002E77B5">
        <w:rPr>
          <w:rFonts w:ascii="Times New Roman" w:hAnsi="Times New Roman"/>
          <w:color w:val="000000"/>
          <w:sz w:val="20"/>
          <w:szCs w:val="20"/>
        </w:rPr>
        <w:t xml:space="preserve">t </w:t>
      </w:r>
      <w:r w:rsidRPr="002E77B5">
        <w:rPr>
          <w:rFonts w:ascii="Times New Roman" w:hAnsi="Times New Roman"/>
          <w:sz w:val="20"/>
          <w:szCs w:val="20"/>
        </w:rPr>
        <w:t xml:space="preserve">calcined at a) 400 </w:t>
      </w:r>
      <w:r w:rsidRPr="002E77B5">
        <w:rPr>
          <w:rFonts w:ascii="Times New Roman" w:hAnsi="Times New Roman"/>
          <w:sz w:val="20"/>
          <w:szCs w:val="20"/>
          <w:vertAlign w:val="superscript"/>
        </w:rPr>
        <w:t>o</w:t>
      </w:r>
      <w:r w:rsidRPr="002E77B5">
        <w:rPr>
          <w:rFonts w:ascii="Times New Roman" w:hAnsi="Times New Roman"/>
          <w:sz w:val="20"/>
          <w:szCs w:val="20"/>
        </w:rPr>
        <w:t xml:space="preserve">C, b) 700 </w:t>
      </w:r>
      <w:r w:rsidRPr="002E77B5">
        <w:rPr>
          <w:rFonts w:ascii="Times New Roman" w:hAnsi="Times New Roman"/>
          <w:sz w:val="20"/>
          <w:szCs w:val="20"/>
          <w:vertAlign w:val="superscript"/>
        </w:rPr>
        <w:t>o</w:t>
      </w:r>
      <w:r w:rsidR="00B44E55">
        <w:rPr>
          <w:rFonts w:ascii="Times New Roman" w:hAnsi="Times New Roman"/>
          <w:sz w:val="20"/>
          <w:szCs w:val="20"/>
        </w:rPr>
        <w:t xml:space="preserve">C,   </w:t>
      </w:r>
      <w:r w:rsidRPr="002E77B5">
        <w:rPr>
          <w:rFonts w:ascii="Times New Roman" w:hAnsi="Times New Roman"/>
          <w:sz w:val="20"/>
          <w:szCs w:val="20"/>
        </w:rPr>
        <w:t xml:space="preserve"> c)  900 </w:t>
      </w:r>
      <w:r w:rsidRPr="002E77B5">
        <w:rPr>
          <w:rFonts w:ascii="Times New Roman" w:hAnsi="Times New Roman"/>
          <w:sz w:val="20"/>
          <w:szCs w:val="20"/>
          <w:vertAlign w:val="superscript"/>
        </w:rPr>
        <w:t>o</w:t>
      </w:r>
      <w:r w:rsidRPr="002E77B5">
        <w:rPr>
          <w:rFonts w:ascii="Times New Roman" w:hAnsi="Times New Roman"/>
          <w:sz w:val="20"/>
          <w:szCs w:val="20"/>
        </w:rPr>
        <w:t xml:space="preserve">C, d) 1000 </w:t>
      </w:r>
      <w:r w:rsidRPr="002E77B5">
        <w:rPr>
          <w:rFonts w:ascii="Times New Roman" w:hAnsi="Times New Roman"/>
          <w:sz w:val="20"/>
          <w:szCs w:val="20"/>
          <w:vertAlign w:val="superscript"/>
        </w:rPr>
        <w:t>o</w:t>
      </w:r>
      <w:r w:rsidRPr="002E77B5">
        <w:rPr>
          <w:rFonts w:ascii="Times New Roman" w:hAnsi="Times New Roman"/>
          <w:sz w:val="20"/>
          <w:szCs w:val="20"/>
        </w:rPr>
        <w:t>C and e) 1100</w:t>
      </w:r>
      <w:r w:rsidRPr="002E77B5">
        <w:rPr>
          <w:rFonts w:ascii="Times New Roman" w:hAnsi="Times New Roman"/>
          <w:sz w:val="20"/>
          <w:szCs w:val="20"/>
          <w:vertAlign w:val="superscript"/>
        </w:rPr>
        <w:t>o</w:t>
      </w:r>
      <w:r w:rsidRPr="002E77B5">
        <w:rPr>
          <w:rFonts w:ascii="Times New Roman" w:hAnsi="Times New Roman"/>
          <w:sz w:val="20"/>
          <w:szCs w:val="20"/>
        </w:rPr>
        <w:t>C for 5 hour in 50000x magnification</w:t>
      </w:r>
    </w:p>
    <w:p w:rsidR="00B44E55" w:rsidRDefault="00B44E55" w:rsidP="00B44E55">
      <w:pPr>
        <w:adjustRightInd w:val="0"/>
        <w:spacing w:after="120" w:line="240" w:lineRule="auto"/>
        <w:ind w:right="72"/>
        <w:jc w:val="both"/>
        <w:rPr>
          <w:rFonts w:ascii="Times New Roman" w:hAnsi="Times New Roman"/>
          <w:b/>
          <w:bCs/>
          <w:sz w:val="20"/>
          <w:szCs w:val="20"/>
          <w:lang w:val="en-GB"/>
        </w:rPr>
      </w:pPr>
    </w:p>
    <w:p w:rsidR="002E77B5" w:rsidRPr="002E77B5" w:rsidRDefault="002E77B5" w:rsidP="002E77B5">
      <w:pPr>
        <w:adjustRightInd w:val="0"/>
        <w:spacing w:after="0" w:line="240" w:lineRule="auto"/>
        <w:ind w:right="70"/>
        <w:jc w:val="both"/>
        <w:rPr>
          <w:rFonts w:ascii="Times New Roman" w:hAnsi="Times New Roman"/>
          <w:color w:val="000000"/>
          <w:sz w:val="20"/>
          <w:szCs w:val="20"/>
        </w:rPr>
      </w:pPr>
      <w:r w:rsidRPr="002E77B5">
        <w:rPr>
          <w:rFonts w:ascii="Times New Roman" w:hAnsi="Times New Roman"/>
          <w:b/>
          <w:bCs/>
          <w:sz w:val="20"/>
          <w:szCs w:val="20"/>
          <w:lang w:val="en-GB"/>
        </w:rPr>
        <w:t>Energy dispersive X-ray analysis for lanthanum oxide based catalyst</w:t>
      </w:r>
    </w:p>
    <w:p w:rsidR="002E77B5" w:rsidRPr="002E77B5" w:rsidRDefault="002E77B5" w:rsidP="002E77B5">
      <w:pPr>
        <w:spacing w:after="0" w:line="240" w:lineRule="auto"/>
        <w:jc w:val="both"/>
        <w:rPr>
          <w:rFonts w:ascii="Times New Roman" w:hAnsi="Times New Roman"/>
          <w:sz w:val="20"/>
          <w:szCs w:val="20"/>
        </w:rPr>
      </w:pPr>
      <w:r w:rsidRPr="002E77B5">
        <w:rPr>
          <w:rFonts w:ascii="Times New Roman" w:hAnsi="Times New Roman"/>
          <w:sz w:val="20"/>
          <w:szCs w:val="20"/>
        </w:rPr>
        <w:t>Table 1 shows the elemental composition of the EDX analysis for Ru/Co/La (5:35:60)/Al</w:t>
      </w:r>
      <w:r w:rsidRPr="002E77B5">
        <w:rPr>
          <w:rFonts w:ascii="Times New Roman" w:hAnsi="Times New Roman"/>
          <w:sz w:val="20"/>
          <w:szCs w:val="20"/>
          <w:vertAlign w:val="subscript"/>
        </w:rPr>
        <w:t>2</w:t>
      </w:r>
      <w:r w:rsidRPr="002E77B5">
        <w:rPr>
          <w:rFonts w:ascii="Times New Roman" w:hAnsi="Times New Roman"/>
          <w:sz w:val="20"/>
          <w:szCs w:val="20"/>
        </w:rPr>
        <w:t>O</w:t>
      </w:r>
      <w:r w:rsidRPr="002E77B5">
        <w:rPr>
          <w:rFonts w:ascii="Times New Roman" w:hAnsi="Times New Roman"/>
          <w:sz w:val="20"/>
          <w:szCs w:val="20"/>
          <w:vertAlign w:val="subscript"/>
        </w:rPr>
        <w:t>3</w:t>
      </w:r>
      <w:r w:rsidRPr="002E77B5">
        <w:rPr>
          <w:rFonts w:ascii="Times New Roman" w:hAnsi="Times New Roman"/>
          <w:sz w:val="20"/>
          <w:szCs w:val="20"/>
        </w:rPr>
        <w:t xml:space="preserve"> catalyst calcined at 400 </w:t>
      </w:r>
      <w:r w:rsidRPr="002E77B5">
        <w:rPr>
          <w:rFonts w:ascii="Times New Roman" w:hAnsi="Times New Roman"/>
          <w:sz w:val="20"/>
          <w:szCs w:val="20"/>
          <w:vertAlign w:val="superscript"/>
        </w:rPr>
        <w:t>o</w:t>
      </w:r>
      <w:r w:rsidRPr="002E77B5">
        <w:rPr>
          <w:rFonts w:ascii="Times New Roman" w:hAnsi="Times New Roman"/>
          <w:sz w:val="20"/>
          <w:szCs w:val="20"/>
        </w:rPr>
        <w:t xml:space="preserve">C, 700 </w:t>
      </w:r>
      <w:r w:rsidRPr="002E77B5">
        <w:rPr>
          <w:rFonts w:ascii="Times New Roman" w:hAnsi="Times New Roman"/>
          <w:sz w:val="20"/>
          <w:szCs w:val="20"/>
          <w:vertAlign w:val="superscript"/>
        </w:rPr>
        <w:t>o</w:t>
      </w:r>
      <w:r w:rsidRPr="002E77B5">
        <w:rPr>
          <w:rFonts w:ascii="Times New Roman" w:hAnsi="Times New Roman"/>
          <w:sz w:val="20"/>
          <w:szCs w:val="20"/>
        </w:rPr>
        <w:t xml:space="preserve">C, 900 </w:t>
      </w:r>
      <w:r w:rsidRPr="002E77B5">
        <w:rPr>
          <w:rFonts w:ascii="Times New Roman" w:hAnsi="Times New Roman"/>
          <w:sz w:val="20"/>
          <w:szCs w:val="20"/>
          <w:vertAlign w:val="superscript"/>
        </w:rPr>
        <w:t>o</w:t>
      </w:r>
      <w:r w:rsidRPr="002E77B5">
        <w:rPr>
          <w:rFonts w:ascii="Times New Roman" w:hAnsi="Times New Roman"/>
          <w:sz w:val="20"/>
          <w:szCs w:val="20"/>
        </w:rPr>
        <w:t xml:space="preserve">C, 1000 </w:t>
      </w:r>
      <w:r w:rsidRPr="002E77B5">
        <w:rPr>
          <w:rFonts w:ascii="Times New Roman" w:hAnsi="Times New Roman"/>
          <w:sz w:val="20"/>
          <w:szCs w:val="20"/>
          <w:vertAlign w:val="superscript"/>
        </w:rPr>
        <w:t>o</w:t>
      </w:r>
      <w:r w:rsidRPr="002E77B5">
        <w:rPr>
          <w:rFonts w:ascii="Times New Roman" w:hAnsi="Times New Roman"/>
          <w:sz w:val="20"/>
          <w:szCs w:val="20"/>
        </w:rPr>
        <w:t xml:space="preserve">C and 1100 </w:t>
      </w:r>
      <w:r w:rsidRPr="002E77B5">
        <w:rPr>
          <w:rFonts w:ascii="Times New Roman" w:hAnsi="Times New Roman"/>
          <w:sz w:val="20"/>
          <w:szCs w:val="20"/>
          <w:vertAlign w:val="superscript"/>
        </w:rPr>
        <w:t>o</w:t>
      </w:r>
      <w:r w:rsidRPr="002E77B5">
        <w:rPr>
          <w:rFonts w:ascii="Times New Roman" w:hAnsi="Times New Roman"/>
          <w:sz w:val="20"/>
          <w:szCs w:val="20"/>
        </w:rPr>
        <w:t xml:space="preserve">C. From the table, it was observed that atomic ratio of Al is quite high which suggested that the catalyst surface is dominated by the Al from the support. The entire elements were detected on the catalyst surface. At 1000 </w:t>
      </w:r>
      <w:r w:rsidRPr="002E77B5">
        <w:rPr>
          <w:rFonts w:ascii="Times New Roman" w:hAnsi="Times New Roman"/>
          <w:sz w:val="20"/>
          <w:szCs w:val="20"/>
          <w:vertAlign w:val="superscript"/>
        </w:rPr>
        <w:t>o</w:t>
      </w:r>
      <w:r w:rsidRPr="002E77B5">
        <w:rPr>
          <w:rFonts w:ascii="Times New Roman" w:hAnsi="Times New Roman"/>
          <w:sz w:val="20"/>
          <w:szCs w:val="20"/>
        </w:rPr>
        <w:t>C calcination temperature, the La and Co revealed the higher atomic ratio compared to Ru. It might due to Ru have been incorporated into the pore of alumina. Although the tiny amount of atomic mass of Ru on the catalyst surface, it still enhances the high catalytic activity towards methanation reaction [11].</w:t>
      </w:r>
    </w:p>
    <w:p w:rsidR="002E77B5" w:rsidRPr="002E77B5" w:rsidRDefault="002E77B5" w:rsidP="00B44E55">
      <w:pPr>
        <w:spacing w:after="120" w:line="240" w:lineRule="auto"/>
        <w:jc w:val="both"/>
        <w:outlineLvl w:val="0"/>
        <w:rPr>
          <w:rFonts w:ascii="Times New Roman" w:hAnsi="Times New Roman"/>
          <w:sz w:val="20"/>
          <w:szCs w:val="20"/>
        </w:rPr>
      </w:pPr>
    </w:p>
    <w:p w:rsidR="002E77B5" w:rsidRPr="002E77B5" w:rsidRDefault="002E77B5" w:rsidP="00B44E55">
      <w:pPr>
        <w:spacing w:after="0" w:line="240" w:lineRule="auto"/>
        <w:jc w:val="center"/>
        <w:rPr>
          <w:rFonts w:ascii="Times New Roman" w:hAnsi="Times New Roman"/>
          <w:sz w:val="20"/>
          <w:szCs w:val="20"/>
        </w:rPr>
      </w:pPr>
      <w:r w:rsidRPr="002E77B5">
        <w:rPr>
          <w:rFonts w:ascii="Times New Roman" w:hAnsi="Times New Roman"/>
          <w:sz w:val="20"/>
          <w:szCs w:val="20"/>
        </w:rPr>
        <w:t xml:space="preserve">Table 1. </w:t>
      </w:r>
      <w:r w:rsidR="00B44E55">
        <w:rPr>
          <w:rFonts w:ascii="Times New Roman" w:hAnsi="Times New Roman"/>
          <w:sz w:val="20"/>
          <w:szCs w:val="20"/>
        </w:rPr>
        <w:t xml:space="preserve"> </w:t>
      </w:r>
      <w:r w:rsidRPr="002E77B5">
        <w:rPr>
          <w:rFonts w:ascii="Times New Roman" w:hAnsi="Times New Roman"/>
          <w:sz w:val="20"/>
          <w:szCs w:val="20"/>
        </w:rPr>
        <w:t>Elemental composition from EDX analysis at various calcination temperatures for 5 hours</w:t>
      </w:r>
    </w:p>
    <w:tbl>
      <w:tblPr>
        <w:tblpPr w:leftFromText="180" w:rightFromText="180" w:vertAnchor="page" w:horzAnchor="margin" w:tblpXSpec="center" w:tblpY="11491"/>
        <w:tblW w:w="0" w:type="auto"/>
        <w:tblBorders>
          <w:top w:val="single" w:sz="8" w:space="0" w:color="000000"/>
          <w:bottom w:val="single" w:sz="8" w:space="0" w:color="000000"/>
        </w:tblBorders>
        <w:tblLook w:val="04A0" w:firstRow="1" w:lastRow="0" w:firstColumn="1" w:lastColumn="0" w:noHBand="0" w:noVBand="1"/>
      </w:tblPr>
      <w:tblGrid>
        <w:gridCol w:w="2550"/>
        <w:gridCol w:w="666"/>
        <w:gridCol w:w="666"/>
        <w:gridCol w:w="666"/>
        <w:gridCol w:w="566"/>
        <w:gridCol w:w="566"/>
      </w:tblGrid>
      <w:tr w:rsidR="00B44E55" w:rsidRPr="002E77B5" w:rsidTr="00E92A4F">
        <w:trPr>
          <w:trHeight w:val="358"/>
        </w:trPr>
        <w:tc>
          <w:tcPr>
            <w:tcW w:w="2550" w:type="dxa"/>
            <w:vMerge w:val="restart"/>
            <w:tcBorders>
              <w:top w:val="single" w:sz="4" w:space="0" w:color="000000"/>
              <w:left w:val="nil"/>
              <w:bottom w:val="single" w:sz="4" w:space="0" w:color="000000"/>
              <w:right w:val="nil"/>
            </w:tcBorders>
            <w:hideMark/>
          </w:tcPr>
          <w:p w:rsidR="00B44E55" w:rsidRPr="002E77B5" w:rsidRDefault="00B44E55" w:rsidP="00B44E55">
            <w:pPr>
              <w:adjustRightInd w:val="0"/>
              <w:spacing w:before="60" w:after="0" w:line="240" w:lineRule="auto"/>
              <w:jc w:val="both"/>
              <w:rPr>
                <w:rFonts w:ascii="Times New Roman" w:eastAsia="SimSun" w:hAnsi="Times New Roman"/>
                <w:b/>
                <w:color w:val="000000"/>
                <w:kern w:val="2"/>
                <w:sz w:val="20"/>
                <w:szCs w:val="20"/>
                <w:lang w:eastAsia="ko-KR"/>
              </w:rPr>
            </w:pPr>
            <w:r w:rsidRPr="002E77B5">
              <w:rPr>
                <w:rFonts w:ascii="Times New Roman" w:hAnsi="Times New Roman"/>
                <w:b/>
                <w:color w:val="000000"/>
                <w:sz w:val="20"/>
                <w:szCs w:val="20"/>
              </w:rPr>
              <w:t>Calcination Temperature</w:t>
            </w:r>
          </w:p>
          <w:p w:rsidR="00B44E55" w:rsidRPr="002E77B5" w:rsidRDefault="00B44E55" w:rsidP="00B44E55">
            <w:pPr>
              <w:widowControl w:val="0"/>
              <w:autoSpaceDE w:val="0"/>
              <w:autoSpaceDN w:val="0"/>
              <w:adjustRightInd w:val="0"/>
              <w:spacing w:after="0" w:line="240" w:lineRule="auto"/>
              <w:rPr>
                <w:rFonts w:ascii="Times New Roman" w:eastAsia="SimSun" w:hAnsi="Times New Roman"/>
                <w:b/>
                <w:color w:val="000000"/>
                <w:kern w:val="2"/>
                <w:sz w:val="20"/>
                <w:szCs w:val="20"/>
                <w:lang w:eastAsia="ko-KR"/>
              </w:rPr>
            </w:pPr>
            <w:r w:rsidRPr="002E77B5">
              <w:rPr>
                <w:rFonts w:ascii="Times New Roman" w:hAnsi="Times New Roman"/>
                <w:b/>
                <w:color w:val="000000"/>
                <w:sz w:val="20"/>
                <w:szCs w:val="20"/>
              </w:rPr>
              <w:t>(</w:t>
            </w:r>
            <w:r w:rsidRPr="002E77B5">
              <w:rPr>
                <w:rFonts w:ascii="Times New Roman" w:hAnsi="Times New Roman"/>
                <w:b/>
                <w:color w:val="000000"/>
                <w:sz w:val="20"/>
                <w:szCs w:val="20"/>
                <w:vertAlign w:val="superscript"/>
              </w:rPr>
              <w:t>o</w:t>
            </w:r>
            <w:r w:rsidRPr="002E77B5">
              <w:rPr>
                <w:rFonts w:ascii="Times New Roman" w:hAnsi="Times New Roman"/>
                <w:b/>
                <w:color w:val="000000"/>
                <w:sz w:val="20"/>
                <w:szCs w:val="20"/>
              </w:rPr>
              <w:t>C)</w:t>
            </w:r>
          </w:p>
        </w:tc>
        <w:tc>
          <w:tcPr>
            <w:tcW w:w="3130" w:type="dxa"/>
            <w:gridSpan w:val="5"/>
            <w:tcBorders>
              <w:top w:val="single" w:sz="4" w:space="0" w:color="000000"/>
              <w:left w:val="nil"/>
              <w:bottom w:val="single" w:sz="4" w:space="0" w:color="000000"/>
              <w:right w:val="nil"/>
            </w:tcBorders>
            <w:hideMark/>
          </w:tcPr>
          <w:p w:rsidR="00B44E55" w:rsidRPr="002E77B5" w:rsidRDefault="00B44E55" w:rsidP="00B44E55">
            <w:pPr>
              <w:widowControl w:val="0"/>
              <w:autoSpaceDE w:val="0"/>
              <w:autoSpaceDN w:val="0"/>
              <w:adjustRightInd w:val="0"/>
              <w:spacing w:before="60" w:after="0" w:line="240" w:lineRule="auto"/>
              <w:jc w:val="center"/>
              <w:rPr>
                <w:rFonts w:ascii="Times New Roman" w:eastAsia="SimSun" w:hAnsi="Times New Roman"/>
                <w:b/>
                <w:color w:val="000000"/>
                <w:kern w:val="2"/>
                <w:sz w:val="20"/>
                <w:szCs w:val="20"/>
                <w:lang w:eastAsia="ko-KR"/>
              </w:rPr>
            </w:pPr>
            <w:r w:rsidRPr="002E77B5">
              <w:rPr>
                <w:rFonts w:ascii="Times New Roman" w:hAnsi="Times New Roman"/>
                <w:b/>
                <w:bCs/>
                <w:color w:val="000000"/>
                <w:sz w:val="20"/>
                <w:szCs w:val="20"/>
              </w:rPr>
              <w:t>Atomic R</w:t>
            </w:r>
            <w:r w:rsidRPr="002E77B5">
              <w:rPr>
                <w:rFonts w:ascii="Times New Roman" w:hAnsi="Times New Roman"/>
                <w:b/>
                <w:color w:val="000000"/>
                <w:sz w:val="20"/>
                <w:szCs w:val="20"/>
              </w:rPr>
              <w:t>atio (%)</w:t>
            </w:r>
          </w:p>
        </w:tc>
      </w:tr>
      <w:tr w:rsidR="00B44E55" w:rsidRPr="002E77B5" w:rsidTr="00E92A4F">
        <w:trPr>
          <w:trHeight w:val="182"/>
        </w:trPr>
        <w:tc>
          <w:tcPr>
            <w:tcW w:w="2550" w:type="dxa"/>
            <w:vMerge/>
            <w:tcBorders>
              <w:top w:val="single" w:sz="4" w:space="0" w:color="000000"/>
              <w:left w:val="nil"/>
              <w:bottom w:val="single" w:sz="4" w:space="0" w:color="000000"/>
              <w:right w:val="nil"/>
            </w:tcBorders>
            <w:vAlign w:val="center"/>
            <w:hideMark/>
          </w:tcPr>
          <w:p w:rsidR="00B44E55" w:rsidRPr="002E77B5" w:rsidRDefault="00B44E55" w:rsidP="00B44E55">
            <w:pPr>
              <w:spacing w:after="0" w:line="240" w:lineRule="auto"/>
              <w:jc w:val="both"/>
              <w:rPr>
                <w:rFonts w:ascii="Times New Roman" w:eastAsia="SimSun" w:hAnsi="Times New Roman"/>
                <w:b/>
                <w:color w:val="000000"/>
                <w:kern w:val="2"/>
                <w:sz w:val="20"/>
                <w:szCs w:val="20"/>
                <w:lang w:eastAsia="ko-KR"/>
              </w:rPr>
            </w:pPr>
          </w:p>
        </w:tc>
        <w:tc>
          <w:tcPr>
            <w:tcW w:w="0" w:type="auto"/>
            <w:tcBorders>
              <w:top w:val="single" w:sz="4" w:space="0" w:color="000000"/>
              <w:left w:val="nil"/>
              <w:bottom w:val="single" w:sz="4" w:space="0" w:color="000000"/>
              <w:right w:val="nil"/>
            </w:tcBorders>
            <w:hideMark/>
          </w:tcPr>
          <w:p w:rsidR="00B44E55" w:rsidRPr="002E77B5" w:rsidRDefault="00B44E55" w:rsidP="00B44E55">
            <w:pPr>
              <w:widowControl w:val="0"/>
              <w:autoSpaceDE w:val="0"/>
              <w:autoSpaceDN w:val="0"/>
              <w:adjustRightInd w:val="0"/>
              <w:spacing w:after="0" w:line="240" w:lineRule="auto"/>
              <w:jc w:val="center"/>
              <w:rPr>
                <w:rFonts w:ascii="Times New Roman" w:eastAsia="SimSun" w:hAnsi="Times New Roman"/>
                <w:b/>
                <w:color w:val="000000"/>
                <w:kern w:val="2"/>
                <w:sz w:val="20"/>
                <w:szCs w:val="20"/>
                <w:lang w:eastAsia="ko-KR"/>
              </w:rPr>
            </w:pPr>
            <w:r w:rsidRPr="002E77B5">
              <w:rPr>
                <w:rFonts w:ascii="Times New Roman" w:hAnsi="Times New Roman"/>
                <w:b/>
                <w:color w:val="000000"/>
                <w:sz w:val="20"/>
                <w:szCs w:val="20"/>
              </w:rPr>
              <w:t>Al</w:t>
            </w:r>
          </w:p>
        </w:tc>
        <w:tc>
          <w:tcPr>
            <w:tcW w:w="0" w:type="auto"/>
            <w:tcBorders>
              <w:top w:val="single" w:sz="4" w:space="0" w:color="000000"/>
              <w:left w:val="nil"/>
              <w:bottom w:val="single" w:sz="4" w:space="0" w:color="000000"/>
              <w:right w:val="nil"/>
            </w:tcBorders>
            <w:hideMark/>
          </w:tcPr>
          <w:p w:rsidR="00B44E55" w:rsidRPr="002E77B5" w:rsidRDefault="00B44E55" w:rsidP="00B44E55">
            <w:pPr>
              <w:widowControl w:val="0"/>
              <w:autoSpaceDE w:val="0"/>
              <w:autoSpaceDN w:val="0"/>
              <w:adjustRightInd w:val="0"/>
              <w:spacing w:after="0" w:line="240" w:lineRule="auto"/>
              <w:jc w:val="center"/>
              <w:rPr>
                <w:rFonts w:ascii="Times New Roman" w:eastAsia="SimSun" w:hAnsi="Times New Roman"/>
                <w:b/>
                <w:color w:val="000000"/>
                <w:kern w:val="2"/>
                <w:sz w:val="20"/>
                <w:szCs w:val="20"/>
                <w:lang w:eastAsia="ko-KR"/>
              </w:rPr>
            </w:pPr>
            <w:r w:rsidRPr="002E77B5">
              <w:rPr>
                <w:rFonts w:ascii="Times New Roman" w:hAnsi="Times New Roman"/>
                <w:b/>
                <w:color w:val="000000"/>
                <w:sz w:val="20"/>
                <w:szCs w:val="20"/>
              </w:rPr>
              <w:t>O</w:t>
            </w:r>
          </w:p>
        </w:tc>
        <w:tc>
          <w:tcPr>
            <w:tcW w:w="0" w:type="auto"/>
            <w:tcBorders>
              <w:top w:val="single" w:sz="4" w:space="0" w:color="000000"/>
              <w:left w:val="nil"/>
              <w:bottom w:val="single" w:sz="4" w:space="0" w:color="000000"/>
              <w:right w:val="nil"/>
            </w:tcBorders>
            <w:hideMark/>
          </w:tcPr>
          <w:p w:rsidR="00B44E55" w:rsidRPr="002E77B5" w:rsidRDefault="00B44E55" w:rsidP="00B44E55">
            <w:pPr>
              <w:widowControl w:val="0"/>
              <w:autoSpaceDE w:val="0"/>
              <w:autoSpaceDN w:val="0"/>
              <w:adjustRightInd w:val="0"/>
              <w:spacing w:after="0" w:line="240" w:lineRule="auto"/>
              <w:jc w:val="center"/>
              <w:rPr>
                <w:rFonts w:ascii="Times New Roman" w:eastAsia="SimSun" w:hAnsi="Times New Roman"/>
                <w:b/>
                <w:color w:val="000000"/>
                <w:kern w:val="2"/>
                <w:sz w:val="20"/>
                <w:szCs w:val="20"/>
                <w:lang w:eastAsia="ko-KR"/>
              </w:rPr>
            </w:pPr>
            <w:r w:rsidRPr="002E77B5">
              <w:rPr>
                <w:rFonts w:ascii="Times New Roman" w:hAnsi="Times New Roman"/>
                <w:b/>
                <w:color w:val="000000"/>
                <w:sz w:val="20"/>
                <w:szCs w:val="20"/>
              </w:rPr>
              <w:t>La</w:t>
            </w:r>
          </w:p>
        </w:tc>
        <w:tc>
          <w:tcPr>
            <w:tcW w:w="0" w:type="auto"/>
            <w:tcBorders>
              <w:top w:val="single" w:sz="4" w:space="0" w:color="000000"/>
              <w:left w:val="nil"/>
              <w:bottom w:val="single" w:sz="4" w:space="0" w:color="000000"/>
              <w:right w:val="nil"/>
            </w:tcBorders>
            <w:hideMark/>
          </w:tcPr>
          <w:p w:rsidR="00B44E55" w:rsidRPr="002E77B5" w:rsidRDefault="00B44E55" w:rsidP="00B44E55">
            <w:pPr>
              <w:widowControl w:val="0"/>
              <w:autoSpaceDE w:val="0"/>
              <w:autoSpaceDN w:val="0"/>
              <w:adjustRightInd w:val="0"/>
              <w:spacing w:after="0" w:line="240" w:lineRule="auto"/>
              <w:jc w:val="center"/>
              <w:rPr>
                <w:rFonts w:ascii="Times New Roman" w:eastAsia="SimSun" w:hAnsi="Times New Roman"/>
                <w:b/>
                <w:color w:val="000000"/>
                <w:kern w:val="2"/>
                <w:sz w:val="20"/>
                <w:szCs w:val="20"/>
                <w:lang w:eastAsia="ko-KR"/>
              </w:rPr>
            </w:pPr>
            <w:r w:rsidRPr="002E77B5">
              <w:rPr>
                <w:rFonts w:ascii="Times New Roman" w:hAnsi="Times New Roman"/>
                <w:b/>
                <w:color w:val="000000"/>
                <w:sz w:val="20"/>
                <w:szCs w:val="20"/>
              </w:rPr>
              <w:t>Co</w:t>
            </w:r>
          </w:p>
        </w:tc>
        <w:tc>
          <w:tcPr>
            <w:tcW w:w="0" w:type="auto"/>
            <w:tcBorders>
              <w:top w:val="single" w:sz="4" w:space="0" w:color="000000"/>
              <w:left w:val="nil"/>
              <w:bottom w:val="single" w:sz="4" w:space="0" w:color="000000"/>
              <w:right w:val="nil"/>
            </w:tcBorders>
            <w:hideMark/>
          </w:tcPr>
          <w:p w:rsidR="00B44E55" w:rsidRPr="002E77B5" w:rsidRDefault="00B44E55" w:rsidP="00B44E55">
            <w:pPr>
              <w:widowControl w:val="0"/>
              <w:autoSpaceDE w:val="0"/>
              <w:autoSpaceDN w:val="0"/>
              <w:adjustRightInd w:val="0"/>
              <w:spacing w:after="0" w:line="240" w:lineRule="auto"/>
              <w:jc w:val="center"/>
              <w:rPr>
                <w:rFonts w:ascii="Times New Roman" w:eastAsia="SimSun" w:hAnsi="Times New Roman"/>
                <w:b/>
                <w:color w:val="000000"/>
                <w:kern w:val="2"/>
                <w:sz w:val="20"/>
                <w:szCs w:val="20"/>
                <w:lang w:eastAsia="ko-KR"/>
              </w:rPr>
            </w:pPr>
            <w:r w:rsidRPr="002E77B5">
              <w:rPr>
                <w:rFonts w:ascii="Times New Roman" w:hAnsi="Times New Roman"/>
                <w:b/>
                <w:color w:val="000000"/>
                <w:sz w:val="20"/>
                <w:szCs w:val="20"/>
              </w:rPr>
              <w:t>Ru</w:t>
            </w:r>
          </w:p>
        </w:tc>
      </w:tr>
      <w:tr w:rsidR="00B44E55" w:rsidRPr="002E77B5" w:rsidTr="00261ED9">
        <w:trPr>
          <w:trHeight w:val="212"/>
        </w:trPr>
        <w:tc>
          <w:tcPr>
            <w:tcW w:w="2550" w:type="dxa"/>
            <w:tcBorders>
              <w:top w:val="single" w:sz="4" w:space="0" w:color="000000"/>
              <w:left w:val="nil"/>
              <w:bottom w:val="nil"/>
              <w:right w:val="nil"/>
            </w:tcBorders>
            <w:hideMark/>
          </w:tcPr>
          <w:p w:rsidR="00B44E55" w:rsidRPr="002E77B5" w:rsidRDefault="00B44E55" w:rsidP="00B44E55">
            <w:pPr>
              <w:widowControl w:val="0"/>
              <w:autoSpaceDE w:val="0"/>
              <w:autoSpaceDN w:val="0"/>
              <w:adjustRightInd w:val="0"/>
              <w:spacing w:before="60" w:after="0" w:line="240" w:lineRule="auto"/>
              <w:jc w:val="both"/>
              <w:rPr>
                <w:rFonts w:ascii="Times New Roman" w:eastAsia="SimSun" w:hAnsi="Times New Roman"/>
                <w:bCs/>
                <w:color w:val="000000"/>
                <w:kern w:val="2"/>
                <w:sz w:val="20"/>
                <w:szCs w:val="20"/>
                <w:lang w:eastAsia="ko-KR"/>
              </w:rPr>
            </w:pPr>
            <w:r w:rsidRPr="002E77B5">
              <w:rPr>
                <w:rFonts w:ascii="Times New Roman" w:hAnsi="Times New Roman"/>
                <w:bCs/>
                <w:color w:val="000000"/>
                <w:sz w:val="20"/>
                <w:szCs w:val="20"/>
              </w:rPr>
              <w:t>400</w:t>
            </w:r>
          </w:p>
        </w:tc>
        <w:tc>
          <w:tcPr>
            <w:tcW w:w="0" w:type="auto"/>
            <w:tcBorders>
              <w:top w:val="single" w:sz="4" w:space="0" w:color="000000"/>
              <w:left w:val="nil"/>
              <w:bottom w:val="nil"/>
              <w:right w:val="nil"/>
            </w:tcBorders>
            <w:hideMark/>
          </w:tcPr>
          <w:p w:rsidR="00B44E55" w:rsidRPr="002E77B5" w:rsidRDefault="00B44E55" w:rsidP="00B44E55">
            <w:pPr>
              <w:widowControl w:val="0"/>
              <w:autoSpaceDE w:val="0"/>
              <w:autoSpaceDN w:val="0"/>
              <w:adjustRightInd w:val="0"/>
              <w:spacing w:before="60" w:after="0" w:line="240" w:lineRule="auto"/>
              <w:jc w:val="center"/>
              <w:rPr>
                <w:rFonts w:ascii="Times New Roman" w:eastAsia="SimSun" w:hAnsi="Times New Roman"/>
                <w:bCs/>
                <w:color w:val="000000"/>
                <w:kern w:val="2"/>
                <w:sz w:val="20"/>
                <w:szCs w:val="20"/>
                <w:lang w:eastAsia="ko-KR"/>
              </w:rPr>
            </w:pPr>
            <w:r w:rsidRPr="002E77B5">
              <w:rPr>
                <w:rFonts w:ascii="Times New Roman" w:hAnsi="Times New Roman"/>
                <w:bCs/>
                <w:color w:val="000000"/>
                <w:sz w:val="20"/>
                <w:szCs w:val="20"/>
              </w:rPr>
              <w:t>35.72</w:t>
            </w:r>
          </w:p>
        </w:tc>
        <w:tc>
          <w:tcPr>
            <w:tcW w:w="0" w:type="auto"/>
            <w:tcBorders>
              <w:top w:val="single" w:sz="4" w:space="0" w:color="000000"/>
              <w:left w:val="nil"/>
              <w:bottom w:val="nil"/>
              <w:right w:val="nil"/>
            </w:tcBorders>
            <w:hideMark/>
          </w:tcPr>
          <w:p w:rsidR="00B44E55" w:rsidRPr="002E77B5" w:rsidRDefault="00B44E55" w:rsidP="00B44E55">
            <w:pPr>
              <w:widowControl w:val="0"/>
              <w:autoSpaceDE w:val="0"/>
              <w:autoSpaceDN w:val="0"/>
              <w:adjustRightInd w:val="0"/>
              <w:spacing w:before="60" w:after="0" w:line="240" w:lineRule="auto"/>
              <w:jc w:val="center"/>
              <w:rPr>
                <w:rFonts w:ascii="Times New Roman" w:eastAsia="SimSun" w:hAnsi="Times New Roman"/>
                <w:bCs/>
                <w:color w:val="000000"/>
                <w:kern w:val="2"/>
                <w:sz w:val="20"/>
                <w:szCs w:val="20"/>
                <w:lang w:eastAsia="ko-KR"/>
              </w:rPr>
            </w:pPr>
            <w:r w:rsidRPr="002E77B5">
              <w:rPr>
                <w:rFonts w:ascii="Times New Roman" w:hAnsi="Times New Roman"/>
                <w:bCs/>
                <w:color w:val="000000"/>
                <w:sz w:val="20"/>
                <w:szCs w:val="20"/>
              </w:rPr>
              <w:t>44.14</w:t>
            </w:r>
          </w:p>
        </w:tc>
        <w:tc>
          <w:tcPr>
            <w:tcW w:w="0" w:type="auto"/>
            <w:tcBorders>
              <w:top w:val="single" w:sz="4" w:space="0" w:color="000000"/>
              <w:left w:val="nil"/>
              <w:bottom w:val="nil"/>
              <w:right w:val="nil"/>
            </w:tcBorders>
            <w:hideMark/>
          </w:tcPr>
          <w:p w:rsidR="00B44E55" w:rsidRPr="002E77B5" w:rsidRDefault="00B44E55" w:rsidP="00B44E55">
            <w:pPr>
              <w:widowControl w:val="0"/>
              <w:autoSpaceDE w:val="0"/>
              <w:autoSpaceDN w:val="0"/>
              <w:adjustRightInd w:val="0"/>
              <w:spacing w:before="60" w:after="0" w:line="240" w:lineRule="auto"/>
              <w:jc w:val="center"/>
              <w:rPr>
                <w:rFonts w:ascii="Times New Roman" w:eastAsia="SimSun" w:hAnsi="Times New Roman"/>
                <w:bCs/>
                <w:color w:val="000000"/>
                <w:kern w:val="2"/>
                <w:sz w:val="20"/>
                <w:szCs w:val="20"/>
                <w:lang w:eastAsia="ko-KR"/>
              </w:rPr>
            </w:pPr>
            <w:r w:rsidRPr="002E77B5">
              <w:rPr>
                <w:rFonts w:ascii="Times New Roman" w:hAnsi="Times New Roman"/>
                <w:bCs/>
                <w:color w:val="000000"/>
                <w:sz w:val="20"/>
                <w:szCs w:val="20"/>
              </w:rPr>
              <w:t>4.58</w:t>
            </w:r>
          </w:p>
        </w:tc>
        <w:tc>
          <w:tcPr>
            <w:tcW w:w="0" w:type="auto"/>
            <w:tcBorders>
              <w:top w:val="single" w:sz="4" w:space="0" w:color="000000"/>
              <w:left w:val="nil"/>
              <w:bottom w:val="nil"/>
              <w:right w:val="nil"/>
            </w:tcBorders>
            <w:hideMark/>
          </w:tcPr>
          <w:p w:rsidR="00B44E55" w:rsidRPr="002E77B5" w:rsidRDefault="00B44E55" w:rsidP="00B44E55">
            <w:pPr>
              <w:widowControl w:val="0"/>
              <w:autoSpaceDE w:val="0"/>
              <w:autoSpaceDN w:val="0"/>
              <w:adjustRightInd w:val="0"/>
              <w:spacing w:before="60" w:after="0" w:line="240" w:lineRule="auto"/>
              <w:jc w:val="center"/>
              <w:rPr>
                <w:rFonts w:ascii="Times New Roman" w:eastAsia="SimSun" w:hAnsi="Times New Roman"/>
                <w:bCs/>
                <w:color w:val="000000"/>
                <w:kern w:val="2"/>
                <w:sz w:val="20"/>
                <w:szCs w:val="20"/>
                <w:lang w:eastAsia="ko-KR"/>
              </w:rPr>
            </w:pPr>
            <w:r w:rsidRPr="002E77B5">
              <w:rPr>
                <w:rFonts w:ascii="Times New Roman" w:hAnsi="Times New Roman"/>
                <w:bCs/>
                <w:color w:val="000000"/>
                <w:sz w:val="20"/>
                <w:szCs w:val="20"/>
              </w:rPr>
              <w:t>1.69</w:t>
            </w:r>
          </w:p>
        </w:tc>
        <w:tc>
          <w:tcPr>
            <w:tcW w:w="0" w:type="auto"/>
            <w:tcBorders>
              <w:top w:val="single" w:sz="4" w:space="0" w:color="000000"/>
              <w:left w:val="nil"/>
              <w:bottom w:val="nil"/>
              <w:right w:val="nil"/>
            </w:tcBorders>
            <w:hideMark/>
          </w:tcPr>
          <w:p w:rsidR="00B44E55" w:rsidRPr="002E77B5" w:rsidRDefault="00B44E55" w:rsidP="00B44E55">
            <w:pPr>
              <w:widowControl w:val="0"/>
              <w:autoSpaceDE w:val="0"/>
              <w:autoSpaceDN w:val="0"/>
              <w:adjustRightInd w:val="0"/>
              <w:spacing w:before="60" w:after="0" w:line="240" w:lineRule="auto"/>
              <w:jc w:val="center"/>
              <w:rPr>
                <w:rFonts w:ascii="Times New Roman" w:eastAsia="SimSun" w:hAnsi="Times New Roman"/>
                <w:bCs/>
                <w:color w:val="000000"/>
                <w:kern w:val="2"/>
                <w:sz w:val="20"/>
                <w:szCs w:val="20"/>
                <w:lang w:eastAsia="ko-KR"/>
              </w:rPr>
            </w:pPr>
            <w:r w:rsidRPr="002E77B5">
              <w:rPr>
                <w:rFonts w:ascii="Times New Roman" w:hAnsi="Times New Roman"/>
                <w:bCs/>
                <w:color w:val="000000"/>
                <w:sz w:val="20"/>
                <w:szCs w:val="20"/>
              </w:rPr>
              <w:t>0.13</w:t>
            </w:r>
          </w:p>
        </w:tc>
      </w:tr>
      <w:tr w:rsidR="00B44E55" w:rsidRPr="002E77B5" w:rsidTr="00B44E55">
        <w:trPr>
          <w:trHeight w:val="126"/>
        </w:trPr>
        <w:tc>
          <w:tcPr>
            <w:tcW w:w="2550" w:type="dxa"/>
            <w:tcBorders>
              <w:top w:val="nil"/>
              <w:left w:val="nil"/>
              <w:bottom w:val="nil"/>
              <w:right w:val="nil"/>
            </w:tcBorders>
            <w:hideMark/>
          </w:tcPr>
          <w:p w:rsidR="00B44E55" w:rsidRPr="002E77B5" w:rsidRDefault="00B44E55" w:rsidP="00B44E55">
            <w:pPr>
              <w:widowControl w:val="0"/>
              <w:autoSpaceDE w:val="0"/>
              <w:autoSpaceDN w:val="0"/>
              <w:adjustRightInd w:val="0"/>
              <w:spacing w:before="60" w:after="0" w:line="240" w:lineRule="auto"/>
              <w:jc w:val="both"/>
              <w:rPr>
                <w:rFonts w:ascii="Times New Roman" w:eastAsia="SimSun" w:hAnsi="Times New Roman"/>
                <w:bCs/>
                <w:color w:val="000000"/>
                <w:kern w:val="2"/>
                <w:sz w:val="20"/>
                <w:szCs w:val="20"/>
                <w:lang w:eastAsia="ko-KR"/>
              </w:rPr>
            </w:pPr>
            <w:r w:rsidRPr="002E77B5">
              <w:rPr>
                <w:rFonts w:ascii="Times New Roman" w:hAnsi="Times New Roman"/>
                <w:bCs/>
                <w:color w:val="000000"/>
                <w:sz w:val="20"/>
                <w:szCs w:val="20"/>
              </w:rPr>
              <w:t>700</w:t>
            </w:r>
          </w:p>
        </w:tc>
        <w:tc>
          <w:tcPr>
            <w:tcW w:w="0" w:type="auto"/>
            <w:tcBorders>
              <w:top w:val="nil"/>
              <w:left w:val="nil"/>
              <w:bottom w:val="nil"/>
              <w:right w:val="nil"/>
            </w:tcBorders>
            <w:hideMark/>
          </w:tcPr>
          <w:p w:rsidR="00B44E55" w:rsidRPr="002E77B5" w:rsidRDefault="00B44E55" w:rsidP="00B44E55">
            <w:pPr>
              <w:widowControl w:val="0"/>
              <w:autoSpaceDE w:val="0"/>
              <w:autoSpaceDN w:val="0"/>
              <w:adjustRightInd w:val="0"/>
              <w:spacing w:before="60" w:after="0" w:line="240" w:lineRule="auto"/>
              <w:jc w:val="center"/>
              <w:rPr>
                <w:rFonts w:ascii="Times New Roman" w:eastAsia="SimSun" w:hAnsi="Times New Roman"/>
                <w:bCs/>
                <w:color w:val="000000"/>
                <w:kern w:val="2"/>
                <w:sz w:val="20"/>
                <w:szCs w:val="20"/>
                <w:lang w:eastAsia="ko-KR"/>
              </w:rPr>
            </w:pPr>
            <w:r w:rsidRPr="002E77B5">
              <w:rPr>
                <w:rFonts w:ascii="Times New Roman" w:hAnsi="Times New Roman"/>
                <w:bCs/>
                <w:color w:val="000000"/>
                <w:sz w:val="20"/>
                <w:szCs w:val="20"/>
              </w:rPr>
              <w:t>36.48</w:t>
            </w:r>
          </w:p>
        </w:tc>
        <w:tc>
          <w:tcPr>
            <w:tcW w:w="0" w:type="auto"/>
            <w:tcBorders>
              <w:top w:val="nil"/>
              <w:left w:val="nil"/>
              <w:bottom w:val="nil"/>
              <w:right w:val="nil"/>
            </w:tcBorders>
            <w:hideMark/>
          </w:tcPr>
          <w:p w:rsidR="00B44E55" w:rsidRPr="002E77B5" w:rsidRDefault="00B44E55" w:rsidP="00B44E55">
            <w:pPr>
              <w:widowControl w:val="0"/>
              <w:autoSpaceDE w:val="0"/>
              <w:autoSpaceDN w:val="0"/>
              <w:adjustRightInd w:val="0"/>
              <w:spacing w:before="60" w:after="0" w:line="240" w:lineRule="auto"/>
              <w:jc w:val="center"/>
              <w:rPr>
                <w:rFonts w:ascii="Times New Roman" w:eastAsia="SimSun" w:hAnsi="Times New Roman"/>
                <w:bCs/>
                <w:color w:val="000000"/>
                <w:kern w:val="2"/>
                <w:sz w:val="20"/>
                <w:szCs w:val="20"/>
                <w:lang w:eastAsia="ko-KR"/>
              </w:rPr>
            </w:pPr>
            <w:r w:rsidRPr="002E77B5">
              <w:rPr>
                <w:rFonts w:ascii="Times New Roman" w:hAnsi="Times New Roman"/>
                <w:bCs/>
                <w:color w:val="000000"/>
                <w:sz w:val="20"/>
                <w:szCs w:val="20"/>
              </w:rPr>
              <w:t>42.68</w:t>
            </w:r>
          </w:p>
        </w:tc>
        <w:tc>
          <w:tcPr>
            <w:tcW w:w="0" w:type="auto"/>
            <w:tcBorders>
              <w:top w:val="nil"/>
              <w:left w:val="nil"/>
              <w:bottom w:val="nil"/>
              <w:right w:val="nil"/>
            </w:tcBorders>
            <w:hideMark/>
          </w:tcPr>
          <w:p w:rsidR="00B44E55" w:rsidRPr="002E77B5" w:rsidRDefault="00B44E55" w:rsidP="00B44E55">
            <w:pPr>
              <w:widowControl w:val="0"/>
              <w:autoSpaceDE w:val="0"/>
              <w:autoSpaceDN w:val="0"/>
              <w:adjustRightInd w:val="0"/>
              <w:spacing w:before="60" w:after="0" w:line="240" w:lineRule="auto"/>
              <w:jc w:val="center"/>
              <w:rPr>
                <w:rFonts w:ascii="Times New Roman" w:eastAsia="SimSun" w:hAnsi="Times New Roman"/>
                <w:bCs/>
                <w:color w:val="000000"/>
                <w:kern w:val="2"/>
                <w:sz w:val="20"/>
                <w:szCs w:val="20"/>
                <w:lang w:eastAsia="ko-KR"/>
              </w:rPr>
            </w:pPr>
            <w:r w:rsidRPr="002E77B5">
              <w:rPr>
                <w:rFonts w:ascii="Times New Roman" w:hAnsi="Times New Roman"/>
                <w:bCs/>
                <w:color w:val="000000"/>
                <w:sz w:val="20"/>
                <w:szCs w:val="20"/>
              </w:rPr>
              <w:t>3.16</w:t>
            </w:r>
          </w:p>
        </w:tc>
        <w:tc>
          <w:tcPr>
            <w:tcW w:w="0" w:type="auto"/>
            <w:tcBorders>
              <w:top w:val="nil"/>
              <w:left w:val="nil"/>
              <w:bottom w:val="nil"/>
              <w:right w:val="nil"/>
            </w:tcBorders>
            <w:hideMark/>
          </w:tcPr>
          <w:p w:rsidR="00B44E55" w:rsidRPr="002E77B5" w:rsidRDefault="00B44E55" w:rsidP="00B44E55">
            <w:pPr>
              <w:widowControl w:val="0"/>
              <w:autoSpaceDE w:val="0"/>
              <w:autoSpaceDN w:val="0"/>
              <w:adjustRightInd w:val="0"/>
              <w:spacing w:before="60" w:after="0" w:line="240" w:lineRule="auto"/>
              <w:jc w:val="center"/>
              <w:rPr>
                <w:rFonts w:ascii="Times New Roman" w:eastAsia="SimSun" w:hAnsi="Times New Roman"/>
                <w:bCs/>
                <w:color w:val="000000"/>
                <w:kern w:val="2"/>
                <w:sz w:val="20"/>
                <w:szCs w:val="20"/>
                <w:lang w:eastAsia="ko-KR"/>
              </w:rPr>
            </w:pPr>
            <w:r w:rsidRPr="002E77B5">
              <w:rPr>
                <w:rFonts w:ascii="Times New Roman" w:hAnsi="Times New Roman"/>
                <w:bCs/>
                <w:color w:val="000000"/>
                <w:sz w:val="20"/>
                <w:szCs w:val="20"/>
              </w:rPr>
              <w:t>1.81</w:t>
            </w:r>
          </w:p>
        </w:tc>
        <w:tc>
          <w:tcPr>
            <w:tcW w:w="0" w:type="auto"/>
            <w:tcBorders>
              <w:top w:val="nil"/>
              <w:left w:val="nil"/>
              <w:bottom w:val="nil"/>
              <w:right w:val="nil"/>
            </w:tcBorders>
            <w:hideMark/>
          </w:tcPr>
          <w:p w:rsidR="00B44E55" w:rsidRPr="002E77B5" w:rsidRDefault="00B44E55" w:rsidP="00B44E55">
            <w:pPr>
              <w:widowControl w:val="0"/>
              <w:autoSpaceDE w:val="0"/>
              <w:autoSpaceDN w:val="0"/>
              <w:adjustRightInd w:val="0"/>
              <w:spacing w:before="60" w:after="0" w:line="240" w:lineRule="auto"/>
              <w:jc w:val="center"/>
              <w:rPr>
                <w:rFonts w:ascii="Times New Roman" w:eastAsia="SimSun" w:hAnsi="Times New Roman"/>
                <w:bCs/>
                <w:color w:val="000000"/>
                <w:kern w:val="2"/>
                <w:sz w:val="20"/>
                <w:szCs w:val="20"/>
                <w:lang w:eastAsia="ko-KR"/>
              </w:rPr>
            </w:pPr>
            <w:r w:rsidRPr="002E77B5">
              <w:rPr>
                <w:rFonts w:ascii="Times New Roman" w:hAnsi="Times New Roman"/>
                <w:bCs/>
                <w:color w:val="000000"/>
                <w:sz w:val="20"/>
                <w:szCs w:val="20"/>
              </w:rPr>
              <w:t>0.35</w:t>
            </w:r>
          </w:p>
        </w:tc>
      </w:tr>
      <w:tr w:rsidR="00B44E55" w:rsidRPr="002E77B5" w:rsidTr="00B44E55">
        <w:trPr>
          <w:trHeight w:val="68"/>
        </w:trPr>
        <w:tc>
          <w:tcPr>
            <w:tcW w:w="2550" w:type="dxa"/>
            <w:tcBorders>
              <w:top w:val="nil"/>
              <w:left w:val="nil"/>
              <w:bottom w:val="nil"/>
              <w:right w:val="nil"/>
            </w:tcBorders>
            <w:hideMark/>
          </w:tcPr>
          <w:p w:rsidR="00B44E55" w:rsidRPr="002E77B5" w:rsidRDefault="00B44E55" w:rsidP="00B44E55">
            <w:pPr>
              <w:widowControl w:val="0"/>
              <w:autoSpaceDE w:val="0"/>
              <w:autoSpaceDN w:val="0"/>
              <w:adjustRightInd w:val="0"/>
              <w:spacing w:before="60" w:after="0" w:line="240" w:lineRule="auto"/>
              <w:jc w:val="both"/>
              <w:rPr>
                <w:rFonts w:ascii="Times New Roman" w:eastAsia="SimSun" w:hAnsi="Times New Roman"/>
                <w:bCs/>
                <w:color w:val="000000"/>
                <w:kern w:val="2"/>
                <w:sz w:val="20"/>
                <w:szCs w:val="20"/>
                <w:lang w:eastAsia="ko-KR"/>
              </w:rPr>
            </w:pPr>
            <w:r w:rsidRPr="002E77B5">
              <w:rPr>
                <w:rFonts w:ascii="Times New Roman" w:hAnsi="Times New Roman"/>
                <w:bCs/>
                <w:color w:val="000000"/>
                <w:sz w:val="20"/>
                <w:szCs w:val="20"/>
              </w:rPr>
              <w:t>900</w:t>
            </w:r>
          </w:p>
        </w:tc>
        <w:tc>
          <w:tcPr>
            <w:tcW w:w="0" w:type="auto"/>
            <w:tcBorders>
              <w:top w:val="nil"/>
              <w:left w:val="nil"/>
              <w:bottom w:val="nil"/>
              <w:right w:val="nil"/>
            </w:tcBorders>
            <w:hideMark/>
          </w:tcPr>
          <w:p w:rsidR="00B44E55" w:rsidRPr="002E77B5" w:rsidRDefault="00B44E55" w:rsidP="00B44E55">
            <w:pPr>
              <w:widowControl w:val="0"/>
              <w:autoSpaceDE w:val="0"/>
              <w:autoSpaceDN w:val="0"/>
              <w:adjustRightInd w:val="0"/>
              <w:spacing w:before="60" w:after="0" w:line="240" w:lineRule="auto"/>
              <w:jc w:val="center"/>
              <w:rPr>
                <w:rFonts w:ascii="Times New Roman" w:eastAsia="SimSun" w:hAnsi="Times New Roman"/>
                <w:bCs/>
                <w:color w:val="000000"/>
                <w:kern w:val="2"/>
                <w:sz w:val="20"/>
                <w:szCs w:val="20"/>
                <w:lang w:eastAsia="ko-KR"/>
              </w:rPr>
            </w:pPr>
            <w:r w:rsidRPr="002E77B5">
              <w:rPr>
                <w:rFonts w:ascii="Times New Roman" w:hAnsi="Times New Roman"/>
                <w:bCs/>
                <w:color w:val="000000"/>
                <w:sz w:val="20"/>
                <w:szCs w:val="20"/>
              </w:rPr>
              <w:t>36.89</w:t>
            </w:r>
          </w:p>
        </w:tc>
        <w:tc>
          <w:tcPr>
            <w:tcW w:w="0" w:type="auto"/>
            <w:tcBorders>
              <w:top w:val="nil"/>
              <w:left w:val="nil"/>
              <w:bottom w:val="nil"/>
              <w:right w:val="nil"/>
            </w:tcBorders>
            <w:hideMark/>
          </w:tcPr>
          <w:p w:rsidR="00B44E55" w:rsidRPr="002E77B5" w:rsidRDefault="00B44E55" w:rsidP="00B44E55">
            <w:pPr>
              <w:widowControl w:val="0"/>
              <w:autoSpaceDE w:val="0"/>
              <w:autoSpaceDN w:val="0"/>
              <w:adjustRightInd w:val="0"/>
              <w:spacing w:before="60" w:after="0" w:line="240" w:lineRule="auto"/>
              <w:jc w:val="center"/>
              <w:rPr>
                <w:rFonts w:ascii="Times New Roman" w:eastAsia="SimSun" w:hAnsi="Times New Roman"/>
                <w:bCs/>
                <w:color w:val="000000"/>
                <w:kern w:val="2"/>
                <w:sz w:val="20"/>
                <w:szCs w:val="20"/>
                <w:lang w:eastAsia="ko-KR"/>
              </w:rPr>
            </w:pPr>
            <w:r w:rsidRPr="002E77B5">
              <w:rPr>
                <w:rFonts w:ascii="Times New Roman" w:hAnsi="Times New Roman"/>
                <w:bCs/>
                <w:color w:val="000000"/>
                <w:sz w:val="20"/>
                <w:szCs w:val="20"/>
              </w:rPr>
              <w:t>52.47</w:t>
            </w:r>
          </w:p>
        </w:tc>
        <w:tc>
          <w:tcPr>
            <w:tcW w:w="0" w:type="auto"/>
            <w:tcBorders>
              <w:top w:val="nil"/>
              <w:left w:val="nil"/>
              <w:bottom w:val="nil"/>
              <w:right w:val="nil"/>
            </w:tcBorders>
            <w:hideMark/>
          </w:tcPr>
          <w:p w:rsidR="00B44E55" w:rsidRPr="002E77B5" w:rsidRDefault="00B44E55" w:rsidP="00B44E55">
            <w:pPr>
              <w:widowControl w:val="0"/>
              <w:autoSpaceDE w:val="0"/>
              <w:autoSpaceDN w:val="0"/>
              <w:adjustRightInd w:val="0"/>
              <w:spacing w:before="60" w:after="0" w:line="240" w:lineRule="auto"/>
              <w:jc w:val="center"/>
              <w:rPr>
                <w:rFonts w:ascii="Times New Roman" w:eastAsia="SimSun" w:hAnsi="Times New Roman"/>
                <w:bCs/>
                <w:color w:val="000000"/>
                <w:kern w:val="2"/>
                <w:sz w:val="20"/>
                <w:szCs w:val="20"/>
                <w:lang w:eastAsia="ko-KR"/>
              </w:rPr>
            </w:pPr>
            <w:r w:rsidRPr="002E77B5">
              <w:rPr>
                <w:rFonts w:ascii="Times New Roman" w:hAnsi="Times New Roman"/>
                <w:bCs/>
                <w:color w:val="000000"/>
                <w:sz w:val="20"/>
                <w:szCs w:val="20"/>
              </w:rPr>
              <w:t>5.94</w:t>
            </w:r>
          </w:p>
        </w:tc>
        <w:tc>
          <w:tcPr>
            <w:tcW w:w="0" w:type="auto"/>
            <w:tcBorders>
              <w:top w:val="nil"/>
              <w:left w:val="nil"/>
              <w:bottom w:val="nil"/>
              <w:right w:val="nil"/>
            </w:tcBorders>
            <w:hideMark/>
          </w:tcPr>
          <w:p w:rsidR="00B44E55" w:rsidRPr="002E77B5" w:rsidRDefault="00B44E55" w:rsidP="00B44E55">
            <w:pPr>
              <w:widowControl w:val="0"/>
              <w:autoSpaceDE w:val="0"/>
              <w:autoSpaceDN w:val="0"/>
              <w:adjustRightInd w:val="0"/>
              <w:spacing w:before="60" w:after="0" w:line="240" w:lineRule="auto"/>
              <w:jc w:val="center"/>
              <w:rPr>
                <w:rFonts w:ascii="Times New Roman" w:eastAsia="SimSun" w:hAnsi="Times New Roman"/>
                <w:bCs/>
                <w:color w:val="000000"/>
                <w:kern w:val="2"/>
                <w:sz w:val="20"/>
                <w:szCs w:val="20"/>
                <w:lang w:eastAsia="ko-KR"/>
              </w:rPr>
            </w:pPr>
            <w:r w:rsidRPr="002E77B5">
              <w:rPr>
                <w:rFonts w:ascii="Times New Roman" w:hAnsi="Times New Roman"/>
                <w:bCs/>
                <w:color w:val="000000"/>
                <w:sz w:val="20"/>
                <w:szCs w:val="20"/>
              </w:rPr>
              <w:t>1.89</w:t>
            </w:r>
          </w:p>
        </w:tc>
        <w:tc>
          <w:tcPr>
            <w:tcW w:w="0" w:type="auto"/>
            <w:tcBorders>
              <w:top w:val="nil"/>
              <w:left w:val="nil"/>
              <w:bottom w:val="nil"/>
              <w:right w:val="nil"/>
            </w:tcBorders>
            <w:hideMark/>
          </w:tcPr>
          <w:p w:rsidR="00B44E55" w:rsidRPr="002E77B5" w:rsidRDefault="00B44E55" w:rsidP="00B44E55">
            <w:pPr>
              <w:widowControl w:val="0"/>
              <w:autoSpaceDE w:val="0"/>
              <w:autoSpaceDN w:val="0"/>
              <w:adjustRightInd w:val="0"/>
              <w:spacing w:before="60" w:after="0" w:line="240" w:lineRule="auto"/>
              <w:jc w:val="center"/>
              <w:rPr>
                <w:rFonts w:ascii="Times New Roman" w:eastAsia="SimSun" w:hAnsi="Times New Roman"/>
                <w:bCs/>
                <w:color w:val="000000"/>
                <w:kern w:val="2"/>
                <w:sz w:val="20"/>
                <w:szCs w:val="20"/>
                <w:lang w:eastAsia="ko-KR"/>
              </w:rPr>
            </w:pPr>
            <w:r w:rsidRPr="002E77B5">
              <w:rPr>
                <w:rFonts w:ascii="Times New Roman" w:hAnsi="Times New Roman"/>
                <w:bCs/>
                <w:color w:val="000000"/>
                <w:sz w:val="20"/>
                <w:szCs w:val="20"/>
              </w:rPr>
              <w:t>0.40</w:t>
            </w:r>
          </w:p>
        </w:tc>
      </w:tr>
      <w:tr w:rsidR="00B44E55" w:rsidRPr="002E77B5" w:rsidTr="00261ED9">
        <w:trPr>
          <w:trHeight w:val="90"/>
        </w:trPr>
        <w:tc>
          <w:tcPr>
            <w:tcW w:w="2550" w:type="dxa"/>
            <w:tcBorders>
              <w:top w:val="nil"/>
              <w:left w:val="nil"/>
              <w:bottom w:val="nil"/>
              <w:right w:val="nil"/>
            </w:tcBorders>
            <w:hideMark/>
          </w:tcPr>
          <w:p w:rsidR="00B44E55" w:rsidRPr="002E77B5" w:rsidRDefault="00B44E55" w:rsidP="00B44E55">
            <w:pPr>
              <w:widowControl w:val="0"/>
              <w:autoSpaceDE w:val="0"/>
              <w:autoSpaceDN w:val="0"/>
              <w:adjustRightInd w:val="0"/>
              <w:spacing w:before="60" w:after="0" w:line="240" w:lineRule="auto"/>
              <w:jc w:val="both"/>
              <w:rPr>
                <w:rFonts w:ascii="Times New Roman" w:eastAsia="SimSun" w:hAnsi="Times New Roman"/>
                <w:bCs/>
                <w:color w:val="000000"/>
                <w:kern w:val="2"/>
                <w:sz w:val="20"/>
                <w:szCs w:val="20"/>
                <w:lang w:eastAsia="ko-KR"/>
              </w:rPr>
            </w:pPr>
            <w:r w:rsidRPr="002E77B5">
              <w:rPr>
                <w:rFonts w:ascii="Times New Roman" w:hAnsi="Times New Roman"/>
                <w:bCs/>
                <w:color w:val="000000"/>
                <w:sz w:val="20"/>
                <w:szCs w:val="20"/>
              </w:rPr>
              <w:t>1000</w:t>
            </w:r>
          </w:p>
        </w:tc>
        <w:tc>
          <w:tcPr>
            <w:tcW w:w="0" w:type="auto"/>
            <w:tcBorders>
              <w:top w:val="nil"/>
              <w:left w:val="nil"/>
              <w:bottom w:val="nil"/>
              <w:right w:val="nil"/>
            </w:tcBorders>
            <w:hideMark/>
          </w:tcPr>
          <w:p w:rsidR="00B44E55" w:rsidRPr="002E77B5" w:rsidRDefault="00B44E55" w:rsidP="00B44E55">
            <w:pPr>
              <w:widowControl w:val="0"/>
              <w:autoSpaceDE w:val="0"/>
              <w:autoSpaceDN w:val="0"/>
              <w:adjustRightInd w:val="0"/>
              <w:spacing w:before="60" w:after="0" w:line="240" w:lineRule="auto"/>
              <w:jc w:val="center"/>
              <w:rPr>
                <w:rFonts w:ascii="Times New Roman" w:eastAsia="SimSun" w:hAnsi="Times New Roman"/>
                <w:bCs/>
                <w:color w:val="000000"/>
                <w:kern w:val="2"/>
                <w:sz w:val="20"/>
                <w:szCs w:val="20"/>
                <w:lang w:eastAsia="ko-KR"/>
              </w:rPr>
            </w:pPr>
            <w:r w:rsidRPr="002E77B5">
              <w:rPr>
                <w:rFonts w:ascii="Times New Roman" w:hAnsi="Times New Roman"/>
                <w:bCs/>
                <w:color w:val="000000"/>
                <w:sz w:val="20"/>
                <w:szCs w:val="20"/>
              </w:rPr>
              <w:t>32.83</w:t>
            </w:r>
          </w:p>
        </w:tc>
        <w:tc>
          <w:tcPr>
            <w:tcW w:w="0" w:type="auto"/>
            <w:tcBorders>
              <w:top w:val="nil"/>
              <w:left w:val="nil"/>
              <w:bottom w:val="nil"/>
              <w:right w:val="nil"/>
            </w:tcBorders>
            <w:hideMark/>
          </w:tcPr>
          <w:p w:rsidR="00B44E55" w:rsidRPr="002E77B5" w:rsidRDefault="00B44E55" w:rsidP="00B44E55">
            <w:pPr>
              <w:widowControl w:val="0"/>
              <w:autoSpaceDE w:val="0"/>
              <w:autoSpaceDN w:val="0"/>
              <w:adjustRightInd w:val="0"/>
              <w:spacing w:before="60" w:after="0" w:line="240" w:lineRule="auto"/>
              <w:jc w:val="center"/>
              <w:rPr>
                <w:rFonts w:ascii="Times New Roman" w:eastAsia="SimSun" w:hAnsi="Times New Roman"/>
                <w:bCs/>
                <w:color w:val="000000"/>
                <w:kern w:val="2"/>
                <w:sz w:val="20"/>
                <w:szCs w:val="20"/>
                <w:lang w:eastAsia="ko-KR"/>
              </w:rPr>
            </w:pPr>
            <w:r w:rsidRPr="002E77B5">
              <w:rPr>
                <w:rFonts w:ascii="Times New Roman" w:hAnsi="Times New Roman"/>
                <w:bCs/>
                <w:color w:val="000000"/>
                <w:sz w:val="20"/>
                <w:szCs w:val="20"/>
              </w:rPr>
              <w:t>20.73</w:t>
            </w:r>
          </w:p>
        </w:tc>
        <w:tc>
          <w:tcPr>
            <w:tcW w:w="0" w:type="auto"/>
            <w:tcBorders>
              <w:top w:val="nil"/>
              <w:left w:val="nil"/>
              <w:bottom w:val="nil"/>
              <w:right w:val="nil"/>
            </w:tcBorders>
            <w:hideMark/>
          </w:tcPr>
          <w:p w:rsidR="00B44E55" w:rsidRPr="002E77B5" w:rsidRDefault="00B44E55" w:rsidP="00B44E55">
            <w:pPr>
              <w:widowControl w:val="0"/>
              <w:autoSpaceDE w:val="0"/>
              <w:autoSpaceDN w:val="0"/>
              <w:adjustRightInd w:val="0"/>
              <w:spacing w:before="60" w:after="0" w:line="240" w:lineRule="auto"/>
              <w:jc w:val="center"/>
              <w:rPr>
                <w:rFonts w:ascii="Times New Roman" w:eastAsia="SimSun" w:hAnsi="Times New Roman"/>
                <w:bCs/>
                <w:color w:val="000000"/>
                <w:kern w:val="2"/>
                <w:sz w:val="20"/>
                <w:szCs w:val="20"/>
                <w:lang w:eastAsia="ko-KR"/>
              </w:rPr>
            </w:pPr>
            <w:r w:rsidRPr="002E77B5">
              <w:rPr>
                <w:rFonts w:ascii="Times New Roman" w:hAnsi="Times New Roman"/>
                <w:bCs/>
                <w:color w:val="000000"/>
                <w:sz w:val="20"/>
                <w:szCs w:val="20"/>
              </w:rPr>
              <w:t>11.45</w:t>
            </w:r>
          </w:p>
        </w:tc>
        <w:tc>
          <w:tcPr>
            <w:tcW w:w="0" w:type="auto"/>
            <w:tcBorders>
              <w:top w:val="nil"/>
              <w:left w:val="nil"/>
              <w:bottom w:val="nil"/>
              <w:right w:val="nil"/>
            </w:tcBorders>
            <w:hideMark/>
          </w:tcPr>
          <w:p w:rsidR="00B44E55" w:rsidRPr="002E77B5" w:rsidRDefault="00B44E55" w:rsidP="00B44E55">
            <w:pPr>
              <w:widowControl w:val="0"/>
              <w:autoSpaceDE w:val="0"/>
              <w:autoSpaceDN w:val="0"/>
              <w:adjustRightInd w:val="0"/>
              <w:spacing w:before="60" w:after="0" w:line="240" w:lineRule="auto"/>
              <w:jc w:val="center"/>
              <w:rPr>
                <w:rFonts w:ascii="Times New Roman" w:eastAsia="SimSun" w:hAnsi="Times New Roman"/>
                <w:bCs/>
                <w:color w:val="000000"/>
                <w:kern w:val="2"/>
                <w:sz w:val="20"/>
                <w:szCs w:val="20"/>
                <w:lang w:eastAsia="ko-KR"/>
              </w:rPr>
            </w:pPr>
            <w:r w:rsidRPr="002E77B5">
              <w:rPr>
                <w:rFonts w:ascii="Times New Roman" w:hAnsi="Times New Roman"/>
                <w:bCs/>
                <w:color w:val="000000"/>
                <w:sz w:val="20"/>
                <w:szCs w:val="20"/>
              </w:rPr>
              <w:t>7.38</w:t>
            </w:r>
          </w:p>
        </w:tc>
        <w:tc>
          <w:tcPr>
            <w:tcW w:w="0" w:type="auto"/>
            <w:tcBorders>
              <w:top w:val="nil"/>
              <w:left w:val="nil"/>
              <w:bottom w:val="nil"/>
              <w:right w:val="nil"/>
            </w:tcBorders>
            <w:hideMark/>
          </w:tcPr>
          <w:p w:rsidR="00B44E55" w:rsidRPr="002E77B5" w:rsidRDefault="00B44E55" w:rsidP="00B44E55">
            <w:pPr>
              <w:widowControl w:val="0"/>
              <w:autoSpaceDE w:val="0"/>
              <w:autoSpaceDN w:val="0"/>
              <w:adjustRightInd w:val="0"/>
              <w:spacing w:before="60" w:after="0" w:line="240" w:lineRule="auto"/>
              <w:jc w:val="center"/>
              <w:rPr>
                <w:rFonts w:ascii="Times New Roman" w:eastAsia="SimSun" w:hAnsi="Times New Roman"/>
                <w:bCs/>
                <w:color w:val="000000"/>
                <w:kern w:val="2"/>
                <w:sz w:val="20"/>
                <w:szCs w:val="20"/>
                <w:lang w:eastAsia="ko-KR"/>
              </w:rPr>
            </w:pPr>
            <w:r w:rsidRPr="002E77B5">
              <w:rPr>
                <w:rFonts w:ascii="Times New Roman" w:hAnsi="Times New Roman"/>
                <w:bCs/>
                <w:color w:val="000000"/>
                <w:sz w:val="20"/>
                <w:szCs w:val="20"/>
              </w:rPr>
              <w:t>0.42</w:t>
            </w:r>
          </w:p>
        </w:tc>
      </w:tr>
      <w:tr w:rsidR="00B44E55" w:rsidRPr="002E77B5" w:rsidTr="00261ED9">
        <w:trPr>
          <w:trHeight w:val="136"/>
        </w:trPr>
        <w:tc>
          <w:tcPr>
            <w:tcW w:w="2550" w:type="dxa"/>
            <w:tcBorders>
              <w:top w:val="nil"/>
              <w:left w:val="nil"/>
              <w:bottom w:val="single" w:sz="4" w:space="0" w:color="000000"/>
              <w:right w:val="nil"/>
            </w:tcBorders>
            <w:hideMark/>
          </w:tcPr>
          <w:p w:rsidR="00B44E55" w:rsidRPr="002E77B5" w:rsidRDefault="00B44E55" w:rsidP="00B44E55">
            <w:pPr>
              <w:widowControl w:val="0"/>
              <w:autoSpaceDE w:val="0"/>
              <w:autoSpaceDN w:val="0"/>
              <w:adjustRightInd w:val="0"/>
              <w:spacing w:before="60" w:after="60" w:line="240" w:lineRule="auto"/>
              <w:jc w:val="both"/>
              <w:rPr>
                <w:rFonts w:ascii="Times New Roman" w:eastAsia="SimSun" w:hAnsi="Times New Roman"/>
                <w:bCs/>
                <w:color w:val="000000"/>
                <w:kern w:val="2"/>
                <w:sz w:val="20"/>
                <w:szCs w:val="20"/>
                <w:lang w:eastAsia="ko-KR"/>
              </w:rPr>
            </w:pPr>
            <w:r w:rsidRPr="002E77B5">
              <w:rPr>
                <w:rFonts w:ascii="Times New Roman" w:hAnsi="Times New Roman"/>
                <w:bCs/>
                <w:color w:val="000000"/>
                <w:sz w:val="20"/>
                <w:szCs w:val="20"/>
              </w:rPr>
              <w:t>1100</w:t>
            </w:r>
          </w:p>
        </w:tc>
        <w:tc>
          <w:tcPr>
            <w:tcW w:w="0" w:type="auto"/>
            <w:tcBorders>
              <w:top w:val="nil"/>
              <w:left w:val="nil"/>
              <w:bottom w:val="single" w:sz="4" w:space="0" w:color="000000"/>
              <w:right w:val="nil"/>
            </w:tcBorders>
            <w:hideMark/>
          </w:tcPr>
          <w:p w:rsidR="00B44E55" w:rsidRPr="002E77B5" w:rsidRDefault="00B44E55" w:rsidP="00B44E55">
            <w:pPr>
              <w:widowControl w:val="0"/>
              <w:autoSpaceDE w:val="0"/>
              <w:autoSpaceDN w:val="0"/>
              <w:adjustRightInd w:val="0"/>
              <w:spacing w:before="60" w:after="60" w:line="240" w:lineRule="auto"/>
              <w:jc w:val="center"/>
              <w:rPr>
                <w:rFonts w:ascii="Times New Roman" w:eastAsia="SimSun" w:hAnsi="Times New Roman"/>
                <w:bCs/>
                <w:color w:val="000000"/>
                <w:kern w:val="2"/>
                <w:sz w:val="20"/>
                <w:szCs w:val="20"/>
                <w:lang w:eastAsia="ko-KR"/>
              </w:rPr>
            </w:pPr>
            <w:r w:rsidRPr="002E77B5">
              <w:rPr>
                <w:rFonts w:ascii="Times New Roman" w:hAnsi="Times New Roman"/>
                <w:bCs/>
                <w:color w:val="000000"/>
                <w:sz w:val="20"/>
                <w:szCs w:val="20"/>
              </w:rPr>
              <w:t>43.96</w:t>
            </w:r>
          </w:p>
        </w:tc>
        <w:tc>
          <w:tcPr>
            <w:tcW w:w="0" w:type="auto"/>
            <w:tcBorders>
              <w:top w:val="nil"/>
              <w:left w:val="nil"/>
              <w:bottom w:val="single" w:sz="4" w:space="0" w:color="000000"/>
              <w:right w:val="nil"/>
            </w:tcBorders>
            <w:hideMark/>
          </w:tcPr>
          <w:p w:rsidR="00B44E55" w:rsidRPr="002E77B5" w:rsidRDefault="00B44E55" w:rsidP="00B44E55">
            <w:pPr>
              <w:widowControl w:val="0"/>
              <w:autoSpaceDE w:val="0"/>
              <w:autoSpaceDN w:val="0"/>
              <w:adjustRightInd w:val="0"/>
              <w:spacing w:before="60" w:after="60" w:line="240" w:lineRule="auto"/>
              <w:jc w:val="center"/>
              <w:rPr>
                <w:rFonts w:ascii="Times New Roman" w:eastAsia="SimSun" w:hAnsi="Times New Roman"/>
                <w:bCs/>
                <w:color w:val="000000"/>
                <w:kern w:val="2"/>
                <w:sz w:val="20"/>
                <w:szCs w:val="20"/>
                <w:lang w:eastAsia="ko-KR"/>
              </w:rPr>
            </w:pPr>
            <w:r w:rsidRPr="002E77B5">
              <w:rPr>
                <w:rFonts w:ascii="Times New Roman" w:hAnsi="Times New Roman"/>
                <w:bCs/>
                <w:color w:val="000000"/>
                <w:sz w:val="20"/>
                <w:szCs w:val="20"/>
              </w:rPr>
              <w:t>40.28</w:t>
            </w:r>
          </w:p>
        </w:tc>
        <w:tc>
          <w:tcPr>
            <w:tcW w:w="0" w:type="auto"/>
            <w:tcBorders>
              <w:top w:val="nil"/>
              <w:left w:val="nil"/>
              <w:bottom w:val="single" w:sz="4" w:space="0" w:color="000000"/>
              <w:right w:val="nil"/>
            </w:tcBorders>
            <w:hideMark/>
          </w:tcPr>
          <w:p w:rsidR="00B44E55" w:rsidRPr="002E77B5" w:rsidRDefault="00B44E55" w:rsidP="00B44E55">
            <w:pPr>
              <w:widowControl w:val="0"/>
              <w:autoSpaceDE w:val="0"/>
              <w:autoSpaceDN w:val="0"/>
              <w:adjustRightInd w:val="0"/>
              <w:spacing w:before="60" w:after="60" w:line="240" w:lineRule="auto"/>
              <w:jc w:val="center"/>
              <w:rPr>
                <w:rFonts w:ascii="Times New Roman" w:eastAsia="SimSun" w:hAnsi="Times New Roman"/>
                <w:bCs/>
                <w:color w:val="000000"/>
                <w:kern w:val="2"/>
                <w:sz w:val="20"/>
                <w:szCs w:val="20"/>
                <w:lang w:eastAsia="ko-KR"/>
              </w:rPr>
            </w:pPr>
            <w:r w:rsidRPr="002E77B5">
              <w:rPr>
                <w:rFonts w:ascii="Times New Roman" w:hAnsi="Times New Roman"/>
                <w:bCs/>
                <w:color w:val="000000"/>
                <w:sz w:val="20"/>
                <w:szCs w:val="20"/>
              </w:rPr>
              <w:t>8.57</w:t>
            </w:r>
          </w:p>
        </w:tc>
        <w:tc>
          <w:tcPr>
            <w:tcW w:w="0" w:type="auto"/>
            <w:tcBorders>
              <w:top w:val="nil"/>
              <w:left w:val="nil"/>
              <w:bottom w:val="single" w:sz="4" w:space="0" w:color="000000"/>
              <w:right w:val="nil"/>
            </w:tcBorders>
            <w:hideMark/>
          </w:tcPr>
          <w:p w:rsidR="00B44E55" w:rsidRPr="002E77B5" w:rsidRDefault="00B44E55" w:rsidP="00B44E55">
            <w:pPr>
              <w:widowControl w:val="0"/>
              <w:autoSpaceDE w:val="0"/>
              <w:autoSpaceDN w:val="0"/>
              <w:adjustRightInd w:val="0"/>
              <w:spacing w:before="60" w:after="60" w:line="240" w:lineRule="auto"/>
              <w:jc w:val="center"/>
              <w:rPr>
                <w:rFonts w:ascii="Times New Roman" w:eastAsia="SimSun" w:hAnsi="Times New Roman"/>
                <w:bCs/>
                <w:color w:val="000000"/>
                <w:kern w:val="2"/>
                <w:sz w:val="20"/>
                <w:szCs w:val="20"/>
                <w:lang w:eastAsia="ko-KR"/>
              </w:rPr>
            </w:pPr>
            <w:r w:rsidRPr="002E77B5">
              <w:rPr>
                <w:rFonts w:ascii="Times New Roman" w:hAnsi="Times New Roman"/>
                <w:bCs/>
                <w:color w:val="000000"/>
                <w:sz w:val="20"/>
                <w:szCs w:val="20"/>
              </w:rPr>
              <w:t>5.56</w:t>
            </w:r>
          </w:p>
        </w:tc>
        <w:tc>
          <w:tcPr>
            <w:tcW w:w="0" w:type="auto"/>
            <w:tcBorders>
              <w:top w:val="nil"/>
              <w:left w:val="nil"/>
              <w:bottom w:val="single" w:sz="4" w:space="0" w:color="000000"/>
              <w:right w:val="nil"/>
            </w:tcBorders>
            <w:hideMark/>
          </w:tcPr>
          <w:p w:rsidR="00B44E55" w:rsidRPr="002E77B5" w:rsidRDefault="00B44E55" w:rsidP="00B44E55">
            <w:pPr>
              <w:widowControl w:val="0"/>
              <w:autoSpaceDE w:val="0"/>
              <w:autoSpaceDN w:val="0"/>
              <w:adjustRightInd w:val="0"/>
              <w:spacing w:before="60" w:after="60" w:line="240" w:lineRule="auto"/>
              <w:jc w:val="center"/>
              <w:rPr>
                <w:rFonts w:ascii="Times New Roman" w:eastAsia="SimSun" w:hAnsi="Times New Roman"/>
                <w:bCs/>
                <w:color w:val="000000"/>
                <w:kern w:val="2"/>
                <w:sz w:val="20"/>
                <w:szCs w:val="20"/>
                <w:lang w:eastAsia="ko-KR"/>
              </w:rPr>
            </w:pPr>
            <w:r w:rsidRPr="002E77B5">
              <w:rPr>
                <w:rFonts w:ascii="Times New Roman" w:hAnsi="Times New Roman"/>
                <w:bCs/>
                <w:color w:val="000000"/>
                <w:sz w:val="20"/>
                <w:szCs w:val="20"/>
              </w:rPr>
              <w:t>0.47</w:t>
            </w:r>
          </w:p>
        </w:tc>
      </w:tr>
    </w:tbl>
    <w:p w:rsidR="002E77B5" w:rsidRPr="002E77B5" w:rsidRDefault="002E77B5" w:rsidP="002E77B5">
      <w:pPr>
        <w:spacing w:after="0" w:line="240" w:lineRule="auto"/>
        <w:jc w:val="both"/>
        <w:outlineLvl w:val="0"/>
        <w:rPr>
          <w:rFonts w:ascii="Times New Roman" w:eastAsia="SimSun" w:hAnsi="Times New Roman"/>
          <w:kern w:val="2"/>
          <w:sz w:val="20"/>
          <w:szCs w:val="20"/>
          <w:lang w:eastAsia="ko-KR"/>
        </w:rPr>
      </w:pPr>
    </w:p>
    <w:p w:rsidR="002E77B5" w:rsidRPr="002E77B5" w:rsidRDefault="002E77B5" w:rsidP="002E77B5">
      <w:pPr>
        <w:spacing w:after="0" w:line="240" w:lineRule="auto"/>
        <w:jc w:val="both"/>
        <w:outlineLvl w:val="0"/>
        <w:rPr>
          <w:rFonts w:ascii="Times New Roman" w:hAnsi="Times New Roman"/>
          <w:sz w:val="20"/>
          <w:szCs w:val="20"/>
        </w:rPr>
      </w:pPr>
    </w:p>
    <w:p w:rsidR="002E77B5" w:rsidRPr="002E77B5" w:rsidRDefault="002E77B5" w:rsidP="002E77B5">
      <w:pPr>
        <w:spacing w:after="0" w:line="240" w:lineRule="auto"/>
        <w:jc w:val="both"/>
        <w:outlineLvl w:val="0"/>
        <w:rPr>
          <w:rFonts w:ascii="Times New Roman" w:hAnsi="Times New Roman"/>
          <w:sz w:val="20"/>
          <w:szCs w:val="20"/>
        </w:rPr>
      </w:pPr>
    </w:p>
    <w:p w:rsidR="002E77B5" w:rsidRPr="002E77B5" w:rsidRDefault="002E77B5" w:rsidP="002E77B5">
      <w:pPr>
        <w:spacing w:after="0" w:line="240" w:lineRule="auto"/>
        <w:jc w:val="both"/>
        <w:outlineLvl w:val="0"/>
        <w:rPr>
          <w:rFonts w:ascii="Times New Roman" w:hAnsi="Times New Roman"/>
          <w:sz w:val="20"/>
          <w:szCs w:val="20"/>
        </w:rPr>
      </w:pPr>
    </w:p>
    <w:p w:rsidR="002E77B5" w:rsidRPr="002E77B5" w:rsidRDefault="002E77B5" w:rsidP="002E77B5">
      <w:pPr>
        <w:spacing w:after="0" w:line="240" w:lineRule="auto"/>
        <w:jc w:val="both"/>
        <w:outlineLvl w:val="0"/>
        <w:rPr>
          <w:rFonts w:ascii="Times New Roman" w:hAnsi="Times New Roman"/>
          <w:sz w:val="20"/>
          <w:szCs w:val="20"/>
        </w:rPr>
      </w:pPr>
    </w:p>
    <w:p w:rsidR="002E77B5" w:rsidRPr="002E77B5" w:rsidRDefault="002E77B5" w:rsidP="002E77B5">
      <w:pPr>
        <w:spacing w:after="0" w:line="240" w:lineRule="auto"/>
        <w:jc w:val="both"/>
        <w:outlineLvl w:val="0"/>
        <w:rPr>
          <w:rFonts w:ascii="Times New Roman" w:hAnsi="Times New Roman"/>
          <w:sz w:val="20"/>
          <w:szCs w:val="20"/>
        </w:rPr>
      </w:pPr>
    </w:p>
    <w:p w:rsidR="002E77B5" w:rsidRPr="002E77B5" w:rsidRDefault="002E77B5" w:rsidP="002E77B5">
      <w:pPr>
        <w:spacing w:after="0" w:line="240" w:lineRule="auto"/>
        <w:jc w:val="both"/>
        <w:outlineLvl w:val="0"/>
        <w:rPr>
          <w:rFonts w:ascii="Times New Roman" w:hAnsi="Times New Roman"/>
          <w:sz w:val="20"/>
          <w:szCs w:val="20"/>
        </w:rPr>
      </w:pPr>
    </w:p>
    <w:p w:rsidR="00B44E55" w:rsidRDefault="00B44E55" w:rsidP="002E77B5">
      <w:pPr>
        <w:spacing w:after="0" w:line="240" w:lineRule="auto"/>
        <w:jc w:val="both"/>
        <w:outlineLvl w:val="0"/>
        <w:rPr>
          <w:rFonts w:ascii="Times New Roman" w:hAnsi="Times New Roman"/>
          <w:b/>
          <w:sz w:val="20"/>
          <w:szCs w:val="20"/>
          <w:lang w:val="en-GB"/>
        </w:rPr>
      </w:pPr>
    </w:p>
    <w:p w:rsidR="00B44E55" w:rsidRDefault="00B44E55" w:rsidP="002E77B5">
      <w:pPr>
        <w:spacing w:after="0" w:line="240" w:lineRule="auto"/>
        <w:jc w:val="both"/>
        <w:outlineLvl w:val="0"/>
        <w:rPr>
          <w:rFonts w:ascii="Times New Roman" w:hAnsi="Times New Roman"/>
          <w:b/>
          <w:sz w:val="20"/>
          <w:szCs w:val="20"/>
          <w:lang w:val="en-GB"/>
        </w:rPr>
      </w:pPr>
    </w:p>
    <w:p w:rsidR="00B44E55" w:rsidRDefault="00B44E55" w:rsidP="002E77B5">
      <w:pPr>
        <w:spacing w:after="0" w:line="240" w:lineRule="auto"/>
        <w:jc w:val="both"/>
        <w:outlineLvl w:val="0"/>
        <w:rPr>
          <w:rFonts w:ascii="Times New Roman" w:hAnsi="Times New Roman"/>
          <w:b/>
          <w:sz w:val="20"/>
          <w:szCs w:val="20"/>
          <w:lang w:val="en-GB"/>
        </w:rPr>
      </w:pPr>
    </w:p>
    <w:p w:rsidR="00B44E55" w:rsidRDefault="00B44E55" w:rsidP="002E77B5">
      <w:pPr>
        <w:spacing w:after="0" w:line="240" w:lineRule="auto"/>
        <w:jc w:val="both"/>
        <w:outlineLvl w:val="0"/>
        <w:rPr>
          <w:rFonts w:ascii="Times New Roman" w:hAnsi="Times New Roman"/>
          <w:b/>
          <w:sz w:val="20"/>
          <w:szCs w:val="20"/>
          <w:lang w:val="en-GB"/>
        </w:rPr>
      </w:pPr>
    </w:p>
    <w:p w:rsidR="00B44E55" w:rsidRDefault="00B44E55" w:rsidP="002E77B5">
      <w:pPr>
        <w:spacing w:after="0" w:line="240" w:lineRule="auto"/>
        <w:jc w:val="both"/>
        <w:outlineLvl w:val="0"/>
        <w:rPr>
          <w:rFonts w:ascii="Times New Roman" w:hAnsi="Times New Roman"/>
          <w:b/>
          <w:sz w:val="20"/>
          <w:szCs w:val="20"/>
          <w:lang w:val="en-GB"/>
        </w:rPr>
      </w:pPr>
    </w:p>
    <w:p w:rsidR="002E77B5" w:rsidRPr="002E77B5" w:rsidRDefault="002E77B5" w:rsidP="002E77B5">
      <w:pPr>
        <w:spacing w:after="0" w:line="240" w:lineRule="auto"/>
        <w:jc w:val="both"/>
        <w:outlineLvl w:val="0"/>
        <w:rPr>
          <w:rFonts w:ascii="Times New Roman" w:hAnsi="Times New Roman"/>
          <w:b/>
          <w:i/>
          <w:sz w:val="20"/>
          <w:szCs w:val="20"/>
          <w:lang w:val="en-GB"/>
        </w:rPr>
      </w:pPr>
      <w:r w:rsidRPr="002E77B5">
        <w:rPr>
          <w:rFonts w:ascii="Times New Roman" w:hAnsi="Times New Roman"/>
          <w:b/>
          <w:sz w:val="20"/>
          <w:szCs w:val="20"/>
          <w:lang w:val="en-GB"/>
        </w:rPr>
        <w:lastRenderedPageBreak/>
        <w:t xml:space="preserve">Catalytic activity </w:t>
      </w:r>
      <w:r w:rsidRPr="002E77B5">
        <w:rPr>
          <w:rFonts w:ascii="Times New Roman" w:hAnsi="Times New Roman"/>
          <w:b/>
          <w:iCs/>
          <w:sz w:val="20"/>
          <w:szCs w:val="20"/>
          <w:lang w:val="en-GB"/>
        </w:rPr>
        <w:t>measurement: Effect</w:t>
      </w:r>
      <w:r w:rsidRPr="002E77B5">
        <w:rPr>
          <w:rFonts w:ascii="Times New Roman" w:hAnsi="Times New Roman"/>
          <w:b/>
          <w:sz w:val="20"/>
          <w:szCs w:val="20"/>
          <w:lang w:val="en-GB"/>
        </w:rPr>
        <w:t xml:space="preserve"> of calcination temperature</w:t>
      </w:r>
    </w:p>
    <w:p w:rsidR="002E77B5" w:rsidRPr="002E77B5" w:rsidRDefault="002E77B5" w:rsidP="002E77B5">
      <w:pPr>
        <w:tabs>
          <w:tab w:val="left" w:pos="0"/>
        </w:tabs>
        <w:adjustRightInd w:val="0"/>
        <w:spacing w:after="0" w:line="240" w:lineRule="auto"/>
        <w:ind w:right="115"/>
        <w:jc w:val="both"/>
        <w:rPr>
          <w:rFonts w:ascii="Times New Roman" w:eastAsia="Calibri" w:hAnsi="Times New Roman"/>
          <w:sz w:val="20"/>
          <w:szCs w:val="20"/>
        </w:rPr>
      </w:pPr>
      <w:r w:rsidRPr="002E77B5">
        <w:rPr>
          <w:rFonts w:ascii="Times New Roman" w:hAnsi="Times New Roman"/>
          <w:sz w:val="20"/>
          <w:szCs w:val="20"/>
          <w:lang w:val="en-GB"/>
        </w:rPr>
        <w:t>From the catalytic screening of CO</w:t>
      </w:r>
      <w:r w:rsidRPr="002E77B5">
        <w:rPr>
          <w:rFonts w:ascii="Times New Roman" w:hAnsi="Times New Roman"/>
          <w:sz w:val="20"/>
          <w:szCs w:val="20"/>
          <w:vertAlign w:val="subscript"/>
          <w:lang w:val="en-GB"/>
        </w:rPr>
        <w:t>2</w:t>
      </w:r>
      <w:r w:rsidRPr="002E77B5">
        <w:rPr>
          <w:rFonts w:ascii="Times New Roman" w:hAnsi="Times New Roman"/>
          <w:sz w:val="20"/>
          <w:szCs w:val="20"/>
          <w:lang w:val="en-GB"/>
        </w:rPr>
        <w:t xml:space="preserve"> conversion, the potential catalysts which was Ru/Co/La/Al</w:t>
      </w:r>
      <w:r w:rsidRPr="002E77B5">
        <w:rPr>
          <w:rFonts w:ascii="Times New Roman" w:hAnsi="Times New Roman"/>
          <w:sz w:val="20"/>
          <w:szCs w:val="20"/>
          <w:vertAlign w:val="subscript"/>
          <w:lang w:val="en-GB"/>
        </w:rPr>
        <w:t>2</w:t>
      </w:r>
      <w:r w:rsidRPr="002E77B5">
        <w:rPr>
          <w:rFonts w:ascii="Times New Roman" w:hAnsi="Times New Roman"/>
          <w:sz w:val="20"/>
          <w:szCs w:val="20"/>
          <w:lang w:val="en-GB"/>
        </w:rPr>
        <w:t>O</w:t>
      </w:r>
      <w:r w:rsidRPr="002E77B5">
        <w:rPr>
          <w:rFonts w:ascii="Times New Roman" w:hAnsi="Times New Roman"/>
          <w:sz w:val="20"/>
          <w:szCs w:val="20"/>
          <w:vertAlign w:val="subscript"/>
          <w:lang w:val="en-GB"/>
        </w:rPr>
        <w:t xml:space="preserve">3 </w:t>
      </w:r>
      <w:r w:rsidRPr="002E77B5">
        <w:rPr>
          <w:rFonts w:ascii="Times New Roman" w:hAnsi="Times New Roman"/>
          <w:sz w:val="20"/>
          <w:szCs w:val="20"/>
          <w:lang w:val="en-GB"/>
        </w:rPr>
        <w:t xml:space="preserve">catalyst was proceed with different calcination temperatures to elucidate the optimum calcination temperature on the potential catalyst. The catalytic activity is summarized in Table 2. </w:t>
      </w:r>
      <w:r w:rsidRPr="002E77B5">
        <w:rPr>
          <w:rFonts w:ascii="Times New Roman" w:hAnsi="Times New Roman"/>
          <w:sz w:val="20"/>
          <w:szCs w:val="20"/>
        </w:rPr>
        <w:t>The Ru/Co/La/Al</w:t>
      </w:r>
      <w:r w:rsidRPr="002E77B5">
        <w:rPr>
          <w:rFonts w:ascii="Times New Roman" w:hAnsi="Times New Roman"/>
          <w:sz w:val="20"/>
          <w:szCs w:val="20"/>
          <w:vertAlign w:val="subscript"/>
        </w:rPr>
        <w:t>2</w:t>
      </w:r>
      <w:r w:rsidRPr="002E77B5">
        <w:rPr>
          <w:rFonts w:ascii="Times New Roman" w:hAnsi="Times New Roman"/>
          <w:sz w:val="20"/>
          <w:szCs w:val="20"/>
        </w:rPr>
        <w:t>O</w:t>
      </w:r>
      <w:r w:rsidRPr="002E77B5">
        <w:rPr>
          <w:rFonts w:ascii="Times New Roman" w:hAnsi="Times New Roman"/>
          <w:sz w:val="20"/>
          <w:szCs w:val="20"/>
          <w:vertAlign w:val="subscript"/>
        </w:rPr>
        <w:t>3</w:t>
      </w:r>
      <w:r w:rsidRPr="002E77B5">
        <w:rPr>
          <w:rFonts w:ascii="Times New Roman" w:hAnsi="Times New Roman"/>
          <w:sz w:val="20"/>
          <w:szCs w:val="20"/>
        </w:rPr>
        <w:t xml:space="preserve"> catalyst showed an increasing catalytic activity with Co as a dopant with increasing calcination temperature. It was possibly due to the Ru enhance the dispersion of Co on the catalyst surface. It also has been reported by Kok </w:t>
      </w:r>
      <w:r w:rsidRPr="002E77B5">
        <w:rPr>
          <w:rFonts w:ascii="Times New Roman" w:hAnsi="Times New Roman"/>
          <w:iCs/>
          <w:sz w:val="20"/>
          <w:szCs w:val="20"/>
        </w:rPr>
        <w:t xml:space="preserve">et al. </w:t>
      </w:r>
      <w:r w:rsidRPr="002E77B5">
        <w:rPr>
          <w:rFonts w:ascii="Times New Roman" w:hAnsi="Times New Roman"/>
          <w:sz w:val="20"/>
          <w:szCs w:val="20"/>
        </w:rPr>
        <w:t>that La</w:t>
      </w:r>
      <w:r w:rsidRPr="002E77B5">
        <w:rPr>
          <w:rFonts w:ascii="Times New Roman" w:hAnsi="Times New Roman"/>
          <w:sz w:val="20"/>
          <w:szCs w:val="20"/>
          <w:vertAlign w:val="superscript"/>
        </w:rPr>
        <w:t>3+</w:t>
      </w:r>
      <w:r w:rsidRPr="002E77B5">
        <w:rPr>
          <w:rFonts w:ascii="Times New Roman" w:hAnsi="Times New Roman"/>
          <w:sz w:val="20"/>
          <w:szCs w:val="20"/>
        </w:rPr>
        <w:t xml:space="preserve"> promotes for the formation of new active sites while Ru could increase the degree of Co reduction and this improve the catalytic activity [12]. </w:t>
      </w:r>
      <w:r w:rsidRPr="002E77B5">
        <w:rPr>
          <w:rFonts w:ascii="Times New Roman" w:eastAsia="Calibri" w:hAnsi="Times New Roman"/>
          <w:sz w:val="20"/>
          <w:szCs w:val="20"/>
        </w:rPr>
        <w:t>According to Perego and Villa, calcination process would give some effects towards the catalyst such as loss of chemically bonded water or CO, modified the texture and structure through sintering, generate active phase and stabilize the mechanical properties [13].</w:t>
      </w:r>
    </w:p>
    <w:p w:rsidR="002E77B5" w:rsidRPr="002E77B5" w:rsidRDefault="002E77B5" w:rsidP="00E90AE9">
      <w:pPr>
        <w:tabs>
          <w:tab w:val="left" w:pos="0"/>
        </w:tabs>
        <w:adjustRightInd w:val="0"/>
        <w:spacing w:after="120" w:line="240" w:lineRule="auto"/>
        <w:ind w:right="115"/>
        <w:jc w:val="both"/>
        <w:rPr>
          <w:rFonts w:ascii="Times New Roman" w:eastAsia="Calibri" w:hAnsi="Times New Roman"/>
          <w:sz w:val="20"/>
          <w:szCs w:val="20"/>
        </w:rPr>
      </w:pPr>
    </w:p>
    <w:p w:rsidR="002E77B5" w:rsidRPr="00E90AE9" w:rsidRDefault="002E77B5" w:rsidP="00E90AE9">
      <w:pPr>
        <w:tabs>
          <w:tab w:val="left" w:pos="709"/>
        </w:tabs>
        <w:adjustRightInd w:val="0"/>
        <w:spacing w:after="120" w:line="240" w:lineRule="auto"/>
        <w:ind w:left="706" w:right="115" w:hanging="706"/>
        <w:jc w:val="center"/>
        <w:rPr>
          <w:rFonts w:ascii="Times New Roman" w:eastAsia="Calibri" w:hAnsi="Times New Roman"/>
          <w:sz w:val="20"/>
          <w:szCs w:val="20"/>
        </w:rPr>
      </w:pPr>
      <w:r w:rsidRPr="002E77B5">
        <w:rPr>
          <w:rFonts w:ascii="Times New Roman" w:hAnsi="Times New Roman"/>
          <w:sz w:val="20"/>
          <w:szCs w:val="20"/>
        </w:rPr>
        <w:t>Table 2</w:t>
      </w:r>
      <w:r w:rsidRPr="002E77B5">
        <w:rPr>
          <w:rFonts w:ascii="Times New Roman" w:hAnsi="Times New Roman"/>
          <w:b/>
          <w:sz w:val="20"/>
          <w:szCs w:val="20"/>
        </w:rPr>
        <w:t xml:space="preserve">. </w:t>
      </w:r>
      <w:r w:rsidR="00E90AE9">
        <w:rPr>
          <w:rFonts w:ascii="Times New Roman" w:hAnsi="Times New Roman"/>
          <w:b/>
          <w:sz w:val="20"/>
          <w:szCs w:val="20"/>
        </w:rPr>
        <w:t xml:space="preserve"> </w:t>
      </w:r>
      <w:r w:rsidRPr="002E77B5">
        <w:rPr>
          <w:rFonts w:ascii="Times New Roman" w:hAnsi="Times New Roman"/>
          <w:sz w:val="20"/>
          <w:szCs w:val="20"/>
        </w:rPr>
        <w:t>Percentage conversion of CO</w:t>
      </w:r>
      <w:r w:rsidRPr="002E77B5">
        <w:rPr>
          <w:rFonts w:ascii="Times New Roman" w:hAnsi="Times New Roman"/>
          <w:sz w:val="20"/>
          <w:szCs w:val="20"/>
          <w:vertAlign w:val="subscript"/>
        </w:rPr>
        <w:t>2</w:t>
      </w:r>
      <w:r w:rsidRPr="002E77B5">
        <w:rPr>
          <w:rFonts w:ascii="Times New Roman" w:hAnsi="Times New Roman"/>
          <w:sz w:val="20"/>
          <w:szCs w:val="20"/>
        </w:rPr>
        <w:t xml:space="preserve"> in CO</w:t>
      </w:r>
      <w:r w:rsidRPr="002E77B5">
        <w:rPr>
          <w:rFonts w:ascii="Times New Roman" w:hAnsi="Times New Roman"/>
          <w:sz w:val="20"/>
          <w:szCs w:val="20"/>
          <w:vertAlign w:val="subscript"/>
        </w:rPr>
        <w:t>2</w:t>
      </w:r>
      <w:r w:rsidRPr="002E77B5">
        <w:rPr>
          <w:rFonts w:ascii="Times New Roman" w:hAnsi="Times New Roman"/>
          <w:sz w:val="20"/>
          <w:szCs w:val="20"/>
        </w:rPr>
        <w:t>/H</w:t>
      </w:r>
      <w:r w:rsidRPr="002E77B5">
        <w:rPr>
          <w:rFonts w:ascii="Times New Roman" w:hAnsi="Times New Roman"/>
          <w:sz w:val="20"/>
          <w:szCs w:val="20"/>
          <w:vertAlign w:val="subscript"/>
        </w:rPr>
        <w:t>2</w:t>
      </w:r>
      <w:r w:rsidRPr="002E77B5">
        <w:rPr>
          <w:rFonts w:ascii="Times New Roman" w:hAnsi="Times New Roman"/>
          <w:sz w:val="20"/>
          <w:szCs w:val="20"/>
        </w:rPr>
        <w:t xml:space="preserve"> methanation reaction catalyzed by lanthanum oxide based   catalysts with dopant (Co) and co-dopant (Ru) after calcined at different temperatures for 5 hours</w:t>
      </w:r>
    </w:p>
    <w:tbl>
      <w:tblPr>
        <w:tblW w:w="8014" w:type="dxa"/>
        <w:jc w:val="center"/>
        <w:tblLook w:val="04A0" w:firstRow="1" w:lastRow="0" w:firstColumn="1" w:lastColumn="0" w:noHBand="0" w:noVBand="1"/>
      </w:tblPr>
      <w:tblGrid>
        <w:gridCol w:w="2017"/>
        <w:gridCol w:w="2001"/>
        <w:gridCol w:w="666"/>
        <w:gridCol w:w="666"/>
        <w:gridCol w:w="666"/>
        <w:gridCol w:w="666"/>
        <w:gridCol w:w="666"/>
        <w:gridCol w:w="666"/>
      </w:tblGrid>
      <w:tr w:rsidR="002E77B5" w:rsidRPr="002E77B5" w:rsidTr="002E77B5">
        <w:trPr>
          <w:trHeight w:val="445"/>
          <w:jc w:val="center"/>
        </w:trPr>
        <w:tc>
          <w:tcPr>
            <w:tcW w:w="0" w:type="auto"/>
            <w:vMerge w:val="restart"/>
            <w:tcBorders>
              <w:top w:val="single" w:sz="4" w:space="0" w:color="000000"/>
              <w:left w:val="nil"/>
              <w:bottom w:val="single" w:sz="4" w:space="0" w:color="000000"/>
              <w:right w:val="nil"/>
            </w:tcBorders>
            <w:hideMark/>
          </w:tcPr>
          <w:p w:rsidR="002E77B5" w:rsidRPr="002E77B5" w:rsidRDefault="002E77B5" w:rsidP="00E90AE9">
            <w:pPr>
              <w:widowControl w:val="0"/>
              <w:autoSpaceDE w:val="0"/>
              <w:autoSpaceDN w:val="0"/>
              <w:spacing w:before="240" w:after="0" w:line="240" w:lineRule="auto"/>
              <w:jc w:val="both"/>
              <w:rPr>
                <w:rFonts w:ascii="Times New Roman" w:eastAsia="SimSun" w:hAnsi="Times New Roman"/>
                <w:b/>
                <w:kern w:val="2"/>
                <w:sz w:val="20"/>
                <w:szCs w:val="20"/>
                <w:lang w:eastAsia="ko-KR"/>
              </w:rPr>
            </w:pPr>
            <w:r w:rsidRPr="002E77B5">
              <w:rPr>
                <w:rFonts w:ascii="Times New Roman" w:hAnsi="Times New Roman"/>
                <w:b/>
                <w:sz w:val="20"/>
                <w:szCs w:val="20"/>
              </w:rPr>
              <w:t>Catalyst</w:t>
            </w:r>
          </w:p>
        </w:tc>
        <w:tc>
          <w:tcPr>
            <w:tcW w:w="0" w:type="auto"/>
            <w:vMerge w:val="restart"/>
            <w:tcBorders>
              <w:top w:val="single" w:sz="4" w:space="0" w:color="000000"/>
              <w:left w:val="nil"/>
              <w:bottom w:val="single" w:sz="4" w:space="0" w:color="000000"/>
              <w:right w:val="nil"/>
            </w:tcBorders>
            <w:hideMark/>
          </w:tcPr>
          <w:p w:rsidR="002E77B5" w:rsidRPr="002E77B5" w:rsidRDefault="002E77B5" w:rsidP="00E90AE9">
            <w:pPr>
              <w:spacing w:before="60" w:after="0" w:line="240" w:lineRule="auto"/>
              <w:rPr>
                <w:rFonts w:ascii="Times New Roman" w:eastAsia="SimSun" w:hAnsi="Times New Roman"/>
                <w:b/>
                <w:kern w:val="2"/>
                <w:sz w:val="20"/>
                <w:szCs w:val="20"/>
                <w:lang w:eastAsia="ko-KR"/>
              </w:rPr>
            </w:pPr>
            <w:r w:rsidRPr="002E77B5">
              <w:rPr>
                <w:rFonts w:ascii="Times New Roman" w:hAnsi="Times New Roman"/>
                <w:b/>
                <w:sz w:val="20"/>
                <w:szCs w:val="20"/>
              </w:rPr>
              <w:t>Calcination Temperature</w:t>
            </w:r>
          </w:p>
          <w:p w:rsidR="002E77B5" w:rsidRPr="002E77B5" w:rsidRDefault="002E77B5" w:rsidP="00E90AE9">
            <w:pPr>
              <w:widowControl w:val="0"/>
              <w:autoSpaceDE w:val="0"/>
              <w:autoSpaceDN w:val="0"/>
              <w:spacing w:after="0" w:line="240" w:lineRule="auto"/>
              <w:rPr>
                <w:rFonts w:ascii="Times New Roman" w:eastAsia="SimSun" w:hAnsi="Times New Roman"/>
                <w:b/>
                <w:kern w:val="2"/>
                <w:sz w:val="20"/>
                <w:szCs w:val="20"/>
                <w:lang w:eastAsia="ko-KR"/>
              </w:rPr>
            </w:pPr>
            <w:r w:rsidRPr="002E77B5">
              <w:rPr>
                <w:rFonts w:ascii="Times New Roman" w:hAnsi="Times New Roman"/>
                <w:b/>
                <w:sz w:val="20"/>
                <w:szCs w:val="20"/>
              </w:rPr>
              <w:t>(</w:t>
            </w:r>
            <w:r w:rsidRPr="002E77B5">
              <w:rPr>
                <w:rFonts w:ascii="Times New Roman" w:hAnsi="Times New Roman"/>
                <w:b/>
                <w:sz w:val="20"/>
                <w:szCs w:val="20"/>
                <w:vertAlign w:val="superscript"/>
              </w:rPr>
              <w:t>o</w:t>
            </w:r>
            <w:r w:rsidRPr="002E77B5">
              <w:rPr>
                <w:rFonts w:ascii="Times New Roman" w:hAnsi="Times New Roman"/>
                <w:b/>
                <w:sz w:val="20"/>
                <w:szCs w:val="20"/>
              </w:rPr>
              <w:t>C)</w:t>
            </w:r>
          </w:p>
        </w:tc>
        <w:tc>
          <w:tcPr>
            <w:tcW w:w="0" w:type="auto"/>
            <w:gridSpan w:val="6"/>
            <w:tcBorders>
              <w:top w:val="single" w:sz="4" w:space="0" w:color="000000"/>
              <w:left w:val="nil"/>
              <w:bottom w:val="single" w:sz="4" w:space="0" w:color="000000"/>
              <w:right w:val="nil"/>
            </w:tcBorders>
            <w:hideMark/>
          </w:tcPr>
          <w:p w:rsidR="002E77B5" w:rsidRPr="002E77B5" w:rsidRDefault="002E77B5" w:rsidP="00E90AE9">
            <w:pPr>
              <w:widowControl w:val="0"/>
              <w:autoSpaceDE w:val="0"/>
              <w:autoSpaceDN w:val="0"/>
              <w:spacing w:before="60" w:after="0" w:line="240" w:lineRule="auto"/>
              <w:jc w:val="center"/>
              <w:rPr>
                <w:rFonts w:ascii="Times New Roman" w:eastAsia="SimSun" w:hAnsi="Times New Roman"/>
                <w:b/>
                <w:kern w:val="2"/>
                <w:sz w:val="20"/>
                <w:szCs w:val="20"/>
                <w:lang w:eastAsia="ko-KR"/>
              </w:rPr>
            </w:pPr>
            <w:r w:rsidRPr="002E77B5">
              <w:rPr>
                <w:rFonts w:ascii="Times New Roman" w:hAnsi="Times New Roman"/>
                <w:b/>
                <w:sz w:val="20"/>
                <w:szCs w:val="20"/>
              </w:rPr>
              <w:t>Reaction Temperature (ºC)</w:t>
            </w:r>
          </w:p>
        </w:tc>
      </w:tr>
      <w:tr w:rsidR="002E77B5" w:rsidRPr="002E77B5" w:rsidTr="002E77B5">
        <w:trPr>
          <w:trHeight w:val="152"/>
          <w:jc w:val="center"/>
        </w:trPr>
        <w:tc>
          <w:tcPr>
            <w:tcW w:w="0" w:type="auto"/>
            <w:vMerge/>
            <w:tcBorders>
              <w:top w:val="single" w:sz="4" w:space="0" w:color="000000"/>
              <w:left w:val="nil"/>
              <w:bottom w:val="single" w:sz="4" w:space="0" w:color="000000"/>
              <w:right w:val="nil"/>
            </w:tcBorders>
            <w:vAlign w:val="center"/>
            <w:hideMark/>
          </w:tcPr>
          <w:p w:rsidR="002E77B5" w:rsidRPr="002E77B5" w:rsidRDefault="002E77B5" w:rsidP="002E77B5">
            <w:pPr>
              <w:spacing w:after="0" w:line="240" w:lineRule="auto"/>
              <w:jc w:val="both"/>
              <w:rPr>
                <w:rFonts w:ascii="Times New Roman" w:eastAsia="SimSun" w:hAnsi="Times New Roman"/>
                <w:b/>
                <w:kern w:val="2"/>
                <w:sz w:val="20"/>
                <w:szCs w:val="20"/>
                <w:lang w:eastAsia="ko-KR"/>
              </w:rPr>
            </w:pPr>
          </w:p>
        </w:tc>
        <w:tc>
          <w:tcPr>
            <w:tcW w:w="0" w:type="auto"/>
            <w:vMerge/>
            <w:tcBorders>
              <w:top w:val="single" w:sz="4" w:space="0" w:color="000000"/>
              <w:left w:val="nil"/>
              <w:bottom w:val="single" w:sz="4" w:space="0" w:color="000000"/>
              <w:right w:val="nil"/>
            </w:tcBorders>
            <w:vAlign w:val="center"/>
            <w:hideMark/>
          </w:tcPr>
          <w:p w:rsidR="002E77B5" w:rsidRPr="002E77B5" w:rsidRDefault="002E77B5" w:rsidP="00E90AE9">
            <w:pPr>
              <w:spacing w:after="0" w:line="240" w:lineRule="auto"/>
              <w:rPr>
                <w:rFonts w:ascii="Times New Roman" w:eastAsia="SimSun" w:hAnsi="Times New Roman"/>
                <w:b/>
                <w:kern w:val="2"/>
                <w:sz w:val="20"/>
                <w:szCs w:val="20"/>
                <w:lang w:eastAsia="ko-KR"/>
              </w:rPr>
            </w:pPr>
          </w:p>
        </w:tc>
        <w:tc>
          <w:tcPr>
            <w:tcW w:w="0" w:type="auto"/>
            <w:tcBorders>
              <w:top w:val="single" w:sz="4" w:space="0" w:color="000000"/>
              <w:left w:val="nil"/>
              <w:bottom w:val="nil"/>
              <w:right w:val="nil"/>
            </w:tcBorders>
            <w:hideMark/>
          </w:tcPr>
          <w:p w:rsidR="002E77B5" w:rsidRPr="002E77B5" w:rsidRDefault="002E77B5" w:rsidP="00E90AE9">
            <w:pPr>
              <w:widowControl w:val="0"/>
              <w:autoSpaceDE w:val="0"/>
              <w:autoSpaceDN w:val="0"/>
              <w:spacing w:after="0" w:line="240" w:lineRule="auto"/>
              <w:jc w:val="center"/>
              <w:rPr>
                <w:rFonts w:ascii="Times New Roman" w:eastAsia="SimSun" w:hAnsi="Times New Roman"/>
                <w:b/>
                <w:kern w:val="2"/>
                <w:sz w:val="20"/>
                <w:szCs w:val="20"/>
                <w:lang w:eastAsia="ko-KR"/>
              </w:rPr>
            </w:pPr>
            <w:r w:rsidRPr="002E77B5">
              <w:rPr>
                <w:rFonts w:ascii="Times New Roman" w:hAnsi="Times New Roman"/>
                <w:b/>
                <w:sz w:val="20"/>
                <w:szCs w:val="20"/>
              </w:rPr>
              <w:t>100</w:t>
            </w:r>
          </w:p>
        </w:tc>
        <w:tc>
          <w:tcPr>
            <w:tcW w:w="0" w:type="auto"/>
            <w:tcBorders>
              <w:top w:val="single" w:sz="4" w:space="0" w:color="000000"/>
              <w:left w:val="nil"/>
              <w:bottom w:val="nil"/>
              <w:right w:val="nil"/>
            </w:tcBorders>
            <w:hideMark/>
          </w:tcPr>
          <w:p w:rsidR="002E77B5" w:rsidRPr="002E77B5" w:rsidRDefault="002E77B5" w:rsidP="00E90AE9">
            <w:pPr>
              <w:widowControl w:val="0"/>
              <w:autoSpaceDE w:val="0"/>
              <w:autoSpaceDN w:val="0"/>
              <w:spacing w:after="0" w:line="240" w:lineRule="auto"/>
              <w:jc w:val="center"/>
              <w:rPr>
                <w:rFonts w:ascii="Times New Roman" w:eastAsia="SimSun" w:hAnsi="Times New Roman"/>
                <w:b/>
                <w:kern w:val="2"/>
                <w:sz w:val="20"/>
                <w:szCs w:val="20"/>
                <w:lang w:eastAsia="ko-KR"/>
              </w:rPr>
            </w:pPr>
            <w:r w:rsidRPr="002E77B5">
              <w:rPr>
                <w:rFonts w:ascii="Times New Roman" w:hAnsi="Times New Roman"/>
                <w:b/>
                <w:sz w:val="20"/>
                <w:szCs w:val="20"/>
              </w:rPr>
              <w:t>200</w:t>
            </w:r>
          </w:p>
        </w:tc>
        <w:tc>
          <w:tcPr>
            <w:tcW w:w="0" w:type="auto"/>
            <w:tcBorders>
              <w:top w:val="single" w:sz="4" w:space="0" w:color="000000"/>
              <w:left w:val="nil"/>
              <w:bottom w:val="nil"/>
              <w:right w:val="nil"/>
            </w:tcBorders>
            <w:hideMark/>
          </w:tcPr>
          <w:p w:rsidR="002E77B5" w:rsidRPr="002E77B5" w:rsidRDefault="002E77B5" w:rsidP="00E90AE9">
            <w:pPr>
              <w:widowControl w:val="0"/>
              <w:autoSpaceDE w:val="0"/>
              <w:autoSpaceDN w:val="0"/>
              <w:spacing w:after="0" w:line="240" w:lineRule="auto"/>
              <w:jc w:val="center"/>
              <w:rPr>
                <w:rFonts w:ascii="Times New Roman" w:eastAsia="SimSun" w:hAnsi="Times New Roman"/>
                <w:b/>
                <w:kern w:val="2"/>
                <w:sz w:val="20"/>
                <w:szCs w:val="20"/>
                <w:lang w:eastAsia="ko-KR"/>
              </w:rPr>
            </w:pPr>
            <w:r w:rsidRPr="002E77B5">
              <w:rPr>
                <w:rFonts w:ascii="Times New Roman" w:hAnsi="Times New Roman"/>
                <w:b/>
                <w:sz w:val="20"/>
                <w:szCs w:val="20"/>
              </w:rPr>
              <w:t>250</w:t>
            </w:r>
          </w:p>
        </w:tc>
        <w:tc>
          <w:tcPr>
            <w:tcW w:w="0" w:type="auto"/>
            <w:tcBorders>
              <w:top w:val="single" w:sz="4" w:space="0" w:color="000000"/>
              <w:left w:val="nil"/>
              <w:bottom w:val="nil"/>
              <w:right w:val="nil"/>
            </w:tcBorders>
            <w:hideMark/>
          </w:tcPr>
          <w:p w:rsidR="002E77B5" w:rsidRPr="002E77B5" w:rsidRDefault="002E77B5" w:rsidP="00E90AE9">
            <w:pPr>
              <w:widowControl w:val="0"/>
              <w:autoSpaceDE w:val="0"/>
              <w:autoSpaceDN w:val="0"/>
              <w:spacing w:after="0" w:line="240" w:lineRule="auto"/>
              <w:jc w:val="center"/>
              <w:rPr>
                <w:rFonts w:ascii="Times New Roman" w:eastAsia="SimSun" w:hAnsi="Times New Roman"/>
                <w:b/>
                <w:kern w:val="2"/>
                <w:sz w:val="20"/>
                <w:szCs w:val="20"/>
                <w:lang w:eastAsia="ko-KR"/>
              </w:rPr>
            </w:pPr>
            <w:r w:rsidRPr="002E77B5">
              <w:rPr>
                <w:rFonts w:ascii="Times New Roman" w:hAnsi="Times New Roman"/>
                <w:b/>
                <w:sz w:val="20"/>
                <w:szCs w:val="20"/>
              </w:rPr>
              <w:t>300</w:t>
            </w:r>
          </w:p>
        </w:tc>
        <w:tc>
          <w:tcPr>
            <w:tcW w:w="0" w:type="auto"/>
            <w:tcBorders>
              <w:top w:val="single" w:sz="4" w:space="0" w:color="000000"/>
              <w:left w:val="nil"/>
              <w:bottom w:val="nil"/>
              <w:right w:val="nil"/>
            </w:tcBorders>
            <w:hideMark/>
          </w:tcPr>
          <w:p w:rsidR="002E77B5" w:rsidRPr="002E77B5" w:rsidRDefault="002E77B5" w:rsidP="00E90AE9">
            <w:pPr>
              <w:widowControl w:val="0"/>
              <w:autoSpaceDE w:val="0"/>
              <w:autoSpaceDN w:val="0"/>
              <w:spacing w:after="0" w:line="240" w:lineRule="auto"/>
              <w:jc w:val="center"/>
              <w:rPr>
                <w:rFonts w:ascii="Times New Roman" w:eastAsia="SimSun" w:hAnsi="Times New Roman"/>
                <w:b/>
                <w:kern w:val="2"/>
                <w:sz w:val="20"/>
                <w:szCs w:val="20"/>
                <w:lang w:eastAsia="ko-KR"/>
              </w:rPr>
            </w:pPr>
            <w:r w:rsidRPr="002E77B5">
              <w:rPr>
                <w:rFonts w:ascii="Times New Roman" w:hAnsi="Times New Roman"/>
                <w:b/>
                <w:sz w:val="20"/>
                <w:szCs w:val="20"/>
              </w:rPr>
              <w:t>350</w:t>
            </w:r>
          </w:p>
        </w:tc>
        <w:tc>
          <w:tcPr>
            <w:tcW w:w="0" w:type="auto"/>
            <w:tcBorders>
              <w:top w:val="single" w:sz="4" w:space="0" w:color="000000"/>
              <w:left w:val="nil"/>
              <w:bottom w:val="nil"/>
              <w:right w:val="nil"/>
            </w:tcBorders>
            <w:hideMark/>
          </w:tcPr>
          <w:p w:rsidR="002E77B5" w:rsidRPr="002E77B5" w:rsidRDefault="002E77B5" w:rsidP="00E90AE9">
            <w:pPr>
              <w:widowControl w:val="0"/>
              <w:autoSpaceDE w:val="0"/>
              <w:autoSpaceDN w:val="0"/>
              <w:spacing w:after="0" w:line="240" w:lineRule="auto"/>
              <w:jc w:val="center"/>
              <w:rPr>
                <w:rFonts w:ascii="Times New Roman" w:eastAsia="SimSun" w:hAnsi="Times New Roman"/>
                <w:b/>
                <w:kern w:val="2"/>
                <w:sz w:val="20"/>
                <w:szCs w:val="20"/>
                <w:lang w:eastAsia="ko-KR"/>
              </w:rPr>
            </w:pPr>
            <w:r w:rsidRPr="002E77B5">
              <w:rPr>
                <w:rFonts w:ascii="Times New Roman" w:hAnsi="Times New Roman"/>
                <w:b/>
                <w:sz w:val="20"/>
                <w:szCs w:val="20"/>
              </w:rPr>
              <w:t>400</w:t>
            </w:r>
          </w:p>
        </w:tc>
      </w:tr>
      <w:tr w:rsidR="002E77B5" w:rsidRPr="002E77B5" w:rsidTr="002E77B5">
        <w:trPr>
          <w:trHeight w:val="152"/>
          <w:jc w:val="center"/>
        </w:trPr>
        <w:tc>
          <w:tcPr>
            <w:tcW w:w="0" w:type="auto"/>
            <w:vMerge/>
            <w:tcBorders>
              <w:top w:val="single" w:sz="4" w:space="0" w:color="000000"/>
              <w:left w:val="nil"/>
              <w:bottom w:val="single" w:sz="4" w:space="0" w:color="000000"/>
              <w:right w:val="nil"/>
            </w:tcBorders>
            <w:vAlign w:val="center"/>
            <w:hideMark/>
          </w:tcPr>
          <w:p w:rsidR="002E77B5" w:rsidRPr="002E77B5" w:rsidRDefault="002E77B5" w:rsidP="002E77B5">
            <w:pPr>
              <w:spacing w:after="0" w:line="240" w:lineRule="auto"/>
              <w:jc w:val="both"/>
              <w:rPr>
                <w:rFonts w:ascii="Times New Roman" w:eastAsia="SimSun" w:hAnsi="Times New Roman"/>
                <w:b/>
                <w:kern w:val="2"/>
                <w:sz w:val="20"/>
                <w:szCs w:val="20"/>
                <w:lang w:eastAsia="ko-KR"/>
              </w:rPr>
            </w:pPr>
          </w:p>
        </w:tc>
        <w:tc>
          <w:tcPr>
            <w:tcW w:w="0" w:type="auto"/>
            <w:vMerge/>
            <w:tcBorders>
              <w:top w:val="single" w:sz="4" w:space="0" w:color="000000"/>
              <w:left w:val="nil"/>
              <w:bottom w:val="single" w:sz="4" w:space="0" w:color="000000"/>
              <w:right w:val="nil"/>
            </w:tcBorders>
            <w:vAlign w:val="center"/>
            <w:hideMark/>
          </w:tcPr>
          <w:p w:rsidR="002E77B5" w:rsidRPr="002E77B5" w:rsidRDefault="002E77B5" w:rsidP="00E90AE9">
            <w:pPr>
              <w:spacing w:after="0" w:line="240" w:lineRule="auto"/>
              <w:rPr>
                <w:rFonts w:ascii="Times New Roman" w:eastAsia="SimSun" w:hAnsi="Times New Roman"/>
                <w:b/>
                <w:kern w:val="2"/>
                <w:sz w:val="20"/>
                <w:szCs w:val="20"/>
                <w:lang w:eastAsia="ko-KR"/>
              </w:rPr>
            </w:pPr>
          </w:p>
        </w:tc>
        <w:tc>
          <w:tcPr>
            <w:tcW w:w="0" w:type="auto"/>
            <w:gridSpan w:val="6"/>
            <w:hideMark/>
          </w:tcPr>
          <w:p w:rsidR="002E77B5" w:rsidRPr="002E77B5" w:rsidRDefault="002E77B5" w:rsidP="00E90AE9">
            <w:pPr>
              <w:widowControl w:val="0"/>
              <w:autoSpaceDE w:val="0"/>
              <w:autoSpaceDN w:val="0"/>
              <w:spacing w:after="60" w:line="240" w:lineRule="auto"/>
              <w:jc w:val="center"/>
              <w:rPr>
                <w:rFonts w:ascii="Times New Roman" w:eastAsia="SimSun" w:hAnsi="Times New Roman"/>
                <w:b/>
                <w:kern w:val="2"/>
                <w:sz w:val="20"/>
                <w:szCs w:val="20"/>
                <w:lang w:eastAsia="ko-KR"/>
              </w:rPr>
            </w:pPr>
            <w:r w:rsidRPr="002E77B5">
              <w:rPr>
                <w:rFonts w:ascii="Times New Roman" w:hAnsi="Times New Roman"/>
                <w:b/>
                <w:sz w:val="20"/>
                <w:szCs w:val="20"/>
              </w:rPr>
              <w:t>% Conversion of CO</w:t>
            </w:r>
            <w:r w:rsidRPr="002E77B5">
              <w:rPr>
                <w:rFonts w:ascii="Times New Roman" w:hAnsi="Times New Roman"/>
                <w:b/>
                <w:sz w:val="20"/>
                <w:szCs w:val="20"/>
                <w:vertAlign w:val="subscript"/>
              </w:rPr>
              <w:t>2</w:t>
            </w:r>
          </w:p>
        </w:tc>
      </w:tr>
      <w:tr w:rsidR="002E77B5" w:rsidRPr="002E77B5" w:rsidTr="002E77B5">
        <w:trPr>
          <w:trHeight w:val="262"/>
          <w:jc w:val="center"/>
        </w:trPr>
        <w:tc>
          <w:tcPr>
            <w:tcW w:w="0" w:type="auto"/>
            <w:vMerge w:val="restart"/>
            <w:tcBorders>
              <w:top w:val="single" w:sz="4" w:space="0" w:color="000000"/>
              <w:left w:val="nil"/>
              <w:bottom w:val="single" w:sz="4" w:space="0" w:color="000000"/>
              <w:right w:val="nil"/>
            </w:tcBorders>
            <w:hideMark/>
          </w:tcPr>
          <w:p w:rsidR="002E77B5" w:rsidRPr="002E77B5" w:rsidRDefault="002E77B5" w:rsidP="00E90AE9">
            <w:pPr>
              <w:widowControl w:val="0"/>
              <w:autoSpaceDE w:val="0"/>
              <w:autoSpaceDN w:val="0"/>
              <w:spacing w:before="60" w:after="0" w:line="240" w:lineRule="auto"/>
              <w:jc w:val="both"/>
              <w:rPr>
                <w:rFonts w:ascii="Times New Roman" w:eastAsia="SimSun" w:hAnsi="Times New Roman"/>
                <w:kern w:val="2"/>
                <w:sz w:val="20"/>
                <w:szCs w:val="20"/>
                <w:lang w:eastAsia="ko-KR"/>
              </w:rPr>
            </w:pPr>
            <w:r w:rsidRPr="002E77B5">
              <w:rPr>
                <w:rFonts w:ascii="Times New Roman" w:hAnsi="Times New Roman"/>
                <w:sz w:val="20"/>
                <w:szCs w:val="20"/>
              </w:rPr>
              <w:t>Ru/Co/La (5:35:60)/Al</w:t>
            </w:r>
            <w:r w:rsidRPr="002E77B5">
              <w:rPr>
                <w:rFonts w:ascii="Times New Roman" w:hAnsi="Times New Roman"/>
                <w:sz w:val="20"/>
                <w:szCs w:val="20"/>
                <w:vertAlign w:val="subscript"/>
              </w:rPr>
              <w:t>2</w:t>
            </w:r>
            <w:r w:rsidRPr="002E77B5">
              <w:rPr>
                <w:rFonts w:ascii="Times New Roman" w:hAnsi="Times New Roman"/>
                <w:sz w:val="20"/>
                <w:szCs w:val="20"/>
              </w:rPr>
              <w:t>O</w:t>
            </w:r>
            <w:r w:rsidRPr="002E77B5">
              <w:rPr>
                <w:rFonts w:ascii="Times New Roman" w:hAnsi="Times New Roman"/>
                <w:sz w:val="20"/>
                <w:szCs w:val="20"/>
                <w:vertAlign w:val="subscript"/>
              </w:rPr>
              <w:t>3</w:t>
            </w:r>
          </w:p>
        </w:tc>
        <w:tc>
          <w:tcPr>
            <w:tcW w:w="0" w:type="auto"/>
            <w:tcBorders>
              <w:top w:val="single" w:sz="4" w:space="0" w:color="000000"/>
              <w:left w:val="nil"/>
              <w:bottom w:val="nil"/>
              <w:right w:val="nil"/>
            </w:tcBorders>
            <w:hideMark/>
          </w:tcPr>
          <w:p w:rsidR="002E77B5" w:rsidRPr="002E77B5" w:rsidRDefault="002E77B5" w:rsidP="00E90AE9">
            <w:pPr>
              <w:widowControl w:val="0"/>
              <w:autoSpaceDE w:val="0"/>
              <w:autoSpaceDN w:val="0"/>
              <w:spacing w:before="60" w:after="0" w:line="240" w:lineRule="auto"/>
              <w:rPr>
                <w:rFonts w:ascii="Times New Roman" w:eastAsia="SimSun" w:hAnsi="Times New Roman"/>
                <w:kern w:val="2"/>
                <w:sz w:val="20"/>
                <w:szCs w:val="20"/>
                <w:lang w:eastAsia="ko-KR"/>
              </w:rPr>
            </w:pPr>
            <w:r w:rsidRPr="002E77B5">
              <w:rPr>
                <w:rFonts w:ascii="Times New Roman" w:hAnsi="Times New Roman"/>
                <w:sz w:val="20"/>
                <w:szCs w:val="20"/>
              </w:rPr>
              <w:t>400</w:t>
            </w:r>
          </w:p>
        </w:tc>
        <w:tc>
          <w:tcPr>
            <w:tcW w:w="0" w:type="auto"/>
            <w:tcBorders>
              <w:top w:val="single" w:sz="4" w:space="0" w:color="000000"/>
              <w:left w:val="nil"/>
              <w:bottom w:val="nil"/>
              <w:right w:val="nil"/>
            </w:tcBorders>
            <w:hideMark/>
          </w:tcPr>
          <w:p w:rsidR="002E77B5" w:rsidRPr="002E77B5" w:rsidRDefault="002E77B5" w:rsidP="00E90AE9">
            <w:pPr>
              <w:widowControl w:val="0"/>
              <w:autoSpaceDE w:val="0"/>
              <w:autoSpaceDN w:val="0"/>
              <w:spacing w:before="60" w:after="0" w:line="240" w:lineRule="auto"/>
              <w:jc w:val="center"/>
              <w:rPr>
                <w:rFonts w:ascii="Times New Roman" w:eastAsia="SimSun" w:hAnsi="Times New Roman"/>
                <w:kern w:val="2"/>
                <w:sz w:val="20"/>
                <w:szCs w:val="20"/>
                <w:lang w:eastAsia="ko-KR"/>
              </w:rPr>
            </w:pPr>
            <w:r w:rsidRPr="002E77B5">
              <w:rPr>
                <w:rFonts w:ascii="Times New Roman" w:hAnsi="Times New Roman"/>
                <w:sz w:val="20"/>
                <w:szCs w:val="20"/>
              </w:rPr>
              <w:t>2.18</w:t>
            </w:r>
          </w:p>
        </w:tc>
        <w:tc>
          <w:tcPr>
            <w:tcW w:w="0" w:type="auto"/>
            <w:tcBorders>
              <w:top w:val="single" w:sz="4" w:space="0" w:color="000000"/>
              <w:left w:val="nil"/>
              <w:bottom w:val="nil"/>
              <w:right w:val="nil"/>
            </w:tcBorders>
            <w:hideMark/>
          </w:tcPr>
          <w:p w:rsidR="002E77B5" w:rsidRPr="002E77B5" w:rsidRDefault="002E77B5" w:rsidP="00E90AE9">
            <w:pPr>
              <w:widowControl w:val="0"/>
              <w:autoSpaceDE w:val="0"/>
              <w:autoSpaceDN w:val="0"/>
              <w:spacing w:before="60" w:after="0" w:line="240" w:lineRule="auto"/>
              <w:jc w:val="center"/>
              <w:rPr>
                <w:rFonts w:ascii="Times New Roman" w:eastAsia="SimSun" w:hAnsi="Times New Roman"/>
                <w:kern w:val="2"/>
                <w:sz w:val="20"/>
                <w:szCs w:val="20"/>
                <w:lang w:eastAsia="ko-KR"/>
              </w:rPr>
            </w:pPr>
            <w:r w:rsidRPr="002E77B5">
              <w:rPr>
                <w:rFonts w:ascii="Times New Roman" w:hAnsi="Times New Roman"/>
                <w:sz w:val="20"/>
                <w:szCs w:val="20"/>
              </w:rPr>
              <w:t>14.69</w:t>
            </w:r>
          </w:p>
        </w:tc>
        <w:tc>
          <w:tcPr>
            <w:tcW w:w="0" w:type="auto"/>
            <w:tcBorders>
              <w:top w:val="single" w:sz="4" w:space="0" w:color="000000"/>
              <w:left w:val="nil"/>
              <w:bottom w:val="nil"/>
              <w:right w:val="nil"/>
            </w:tcBorders>
            <w:hideMark/>
          </w:tcPr>
          <w:p w:rsidR="002E77B5" w:rsidRPr="002E77B5" w:rsidRDefault="002E77B5" w:rsidP="00E90AE9">
            <w:pPr>
              <w:widowControl w:val="0"/>
              <w:autoSpaceDE w:val="0"/>
              <w:autoSpaceDN w:val="0"/>
              <w:spacing w:before="60" w:after="0" w:line="240" w:lineRule="auto"/>
              <w:jc w:val="center"/>
              <w:rPr>
                <w:rFonts w:ascii="Times New Roman" w:eastAsia="SimSun" w:hAnsi="Times New Roman"/>
                <w:kern w:val="2"/>
                <w:sz w:val="20"/>
                <w:szCs w:val="20"/>
                <w:lang w:eastAsia="ko-KR"/>
              </w:rPr>
            </w:pPr>
            <w:r w:rsidRPr="002E77B5">
              <w:rPr>
                <w:rFonts w:ascii="Times New Roman" w:hAnsi="Times New Roman"/>
                <w:sz w:val="20"/>
                <w:szCs w:val="20"/>
              </w:rPr>
              <w:t>25.62</w:t>
            </w:r>
          </w:p>
        </w:tc>
        <w:tc>
          <w:tcPr>
            <w:tcW w:w="0" w:type="auto"/>
            <w:tcBorders>
              <w:top w:val="single" w:sz="4" w:space="0" w:color="000000"/>
              <w:left w:val="nil"/>
              <w:bottom w:val="nil"/>
              <w:right w:val="nil"/>
            </w:tcBorders>
            <w:hideMark/>
          </w:tcPr>
          <w:p w:rsidR="002E77B5" w:rsidRPr="002E77B5" w:rsidRDefault="002E77B5" w:rsidP="00E90AE9">
            <w:pPr>
              <w:widowControl w:val="0"/>
              <w:autoSpaceDE w:val="0"/>
              <w:autoSpaceDN w:val="0"/>
              <w:spacing w:before="60" w:after="0" w:line="240" w:lineRule="auto"/>
              <w:jc w:val="center"/>
              <w:rPr>
                <w:rFonts w:ascii="Times New Roman" w:eastAsia="SimSun" w:hAnsi="Times New Roman"/>
                <w:kern w:val="2"/>
                <w:sz w:val="20"/>
                <w:szCs w:val="20"/>
                <w:lang w:eastAsia="ko-KR"/>
              </w:rPr>
            </w:pPr>
            <w:r w:rsidRPr="002E77B5">
              <w:rPr>
                <w:rFonts w:ascii="Times New Roman" w:hAnsi="Times New Roman"/>
                <w:sz w:val="20"/>
                <w:szCs w:val="20"/>
              </w:rPr>
              <w:t>29.45</w:t>
            </w:r>
          </w:p>
        </w:tc>
        <w:tc>
          <w:tcPr>
            <w:tcW w:w="0" w:type="auto"/>
            <w:tcBorders>
              <w:top w:val="single" w:sz="4" w:space="0" w:color="000000"/>
              <w:left w:val="nil"/>
              <w:bottom w:val="nil"/>
              <w:right w:val="nil"/>
            </w:tcBorders>
            <w:hideMark/>
          </w:tcPr>
          <w:p w:rsidR="002E77B5" w:rsidRPr="002E77B5" w:rsidRDefault="002E77B5" w:rsidP="00E90AE9">
            <w:pPr>
              <w:widowControl w:val="0"/>
              <w:autoSpaceDE w:val="0"/>
              <w:autoSpaceDN w:val="0"/>
              <w:spacing w:before="60" w:after="0" w:line="240" w:lineRule="auto"/>
              <w:jc w:val="center"/>
              <w:rPr>
                <w:rFonts w:ascii="Times New Roman" w:eastAsia="SimSun" w:hAnsi="Times New Roman"/>
                <w:kern w:val="2"/>
                <w:sz w:val="20"/>
                <w:szCs w:val="20"/>
                <w:lang w:eastAsia="ko-KR"/>
              </w:rPr>
            </w:pPr>
            <w:r w:rsidRPr="002E77B5">
              <w:rPr>
                <w:rFonts w:ascii="Times New Roman" w:hAnsi="Times New Roman"/>
                <w:sz w:val="20"/>
                <w:szCs w:val="20"/>
              </w:rPr>
              <w:t>30.79</w:t>
            </w:r>
          </w:p>
        </w:tc>
        <w:tc>
          <w:tcPr>
            <w:tcW w:w="0" w:type="auto"/>
            <w:tcBorders>
              <w:top w:val="single" w:sz="4" w:space="0" w:color="000000"/>
              <w:left w:val="nil"/>
              <w:bottom w:val="nil"/>
              <w:right w:val="nil"/>
            </w:tcBorders>
            <w:hideMark/>
          </w:tcPr>
          <w:p w:rsidR="002E77B5" w:rsidRPr="002E77B5" w:rsidRDefault="002E77B5" w:rsidP="00E90AE9">
            <w:pPr>
              <w:widowControl w:val="0"/>
              <w:autoSpaceDE w:val="0"/>
              <w:autoSpaceDN w:val="0"/>
              <w:spacing w:before="60" w:after="0" w:line="240" w:lineRule="auto"/>
              <w:jc w:val="center"/>
              <w:rPr>
                <w:rFonts w:ascii="Times New Roman" w:eastAsia="SimSun" w:hAnsi="Times New Roman"/>
                <w:kern w:val="2"/>
                <w:sz w:val="20"/>
                <w:szCs w:val="20"/>
                <w:lang w:eastAsia="ko-KR"/>
              </w:rPr>
            </w:pPr>
            <w:r w:rsidRPr="002E77B5">
              <w:rPr>
                <w:rFonts w:ascii="Times New Roman" w:hAnsi="Times New Roman"/>
                <w:sz w:val="20"/>
                <w:szCs w:val="20"/>
              </w:rPr>
              <w:t>32.89</w:t>
            </w:r>
          </w:p>
        </w:tc>
      </w:tr>
      <w:tr w:rsidR="002E77B5" w:rsidRPr="002E77B5" w:rsidTr="002E77B5">
        <w:trPr>
          <w:trHeight w:val="262"/>
          <w:jc w:val="center"/>
        </w:trPr>
        <w:tc>
          <w:tcPr>
            <w:tcW w:w="0" w:type="auto"/>
            <w:vMerge/>
            <w:tcBorders>
              <w:top w:val="single" w:sz="4" w:space="0" w:color="000000"/>
              <w:left w:val="nil"/>
              <w:bottom w:val="single" w:sz="4" w:space="0" w:color="000000"/>
              <w:right w:val="nil"/>
            </w:tcBorders>
            <w:vAlign w:val="center"/>
            <w:hideMark/>
          </w:tcPr>
          <w:p w:rsidR="002E77B5" w:rsidRPr="002E77B5" w:rsidRDefault="002E77B5" w:rsidP="002E77B5">
            <w:pPr>
              <w:spacing w:after="0" w:line="240" w:lineRule="auto"/>
              <w:jc w:val="both"/>
              <w:rPr>
                <w:rFonts w:ascii="Times New Roman" w:eastAsia="SimSun" w:hAnsi="Times New Roman"/>
                <w:kern w:val="2"/>
                <w:sz w:val="20"/>
                <w:szCs w:val="20"/>
                <w:lang w:eastAsia="ko-KR"/>
              </w:rPr>
            </w:pPr>
          </w:p>
        </w:tc>
        <w:tc>
          <w:tcPr>
            <w:tcW w:w="0" w:type="auto"/>
            <w:hideMark/>
          </w:tcPr>
          <w:p w:rsidR="002E77B5" w:rsidRPr="002E77B5" w:rsidRDefault="002E77B5" w:rsidP="00E90AE9">
            <w:pPr>
              <w:widowControl w:val="0"/>
              <w:autoSpaceDE w:val="0"/>
              <w:autoSpaceDN w:val="0"/>
              <w:spacing w:before="60" w:after="0" w:line="240" w:lineRule="auto"/>
              <w:rPr>
                <w:rFonts w:ascii="Times New Roman" w:eastAsia="SimSun" w:hAnsi="Times New Roman"/>
                <w:kern w:val="2"/>
                <w:sz w:val="20"/>
                <w:szCs w:val="20"/>
                <w:lang w:eastAsia="ko-KR"/>
              </w:rPr>
            </w:pPr>
            <w:r w:rsidRPr="002E77B5">
              <w:rPr>
                <w:rFonts w:ascii="Times New Roman" w:hAnsi="Times New Roman"/>
                <w:sz w:val="20"/>
                <w:szCs w:val="20"/>
              </w:rPr>
              <w:t>700</w:t>
            </w:r>
          </w:p>
        </w:tc>
        <w:tc>
          <w:tcPr>
            <w:tcW w:w="0" w:type="auto"/>
            <w:hideMark/>
          </w:tcPr>
          <w:p w:rsidR="002E77B5" w:rsidRPr="002E77B5" w:rsidRDefault="002E77B5" w:rsidP="00E90AE9">
            <w:pPr>
              <w:widowControl w:val="0"/>
              <w:autoSpaceDE w:val="0"/>
              <w:autoSpaceDN w:val="0"/>
              <w:spacing w:before="60" w:after="0" w:line="240" w:lineRule="auto"/>
              <w:jc w:val="center"/>
              <w:rPr>
                <w:rFonts w:ascii="Times New Roman" w:eastAsia="SimSun" w:hAnsi="Times New Roman"/>
                <w:kern w:val="2"/>
                <w:sz w:val="20"/>
                <w:szCs w:val="20"/>
                <w:lang w:eastAsia="ko-KR"/>
              </w:rPr>
            </w:pPr>
            <w:r w:rsidRPr="002E77B5">
              <w:rPr>
                <w:rFonts w:ascii="Times New Roman" w:hAnsi="Times New Roman"/>
                <w:sz w:val="20"/>
                <w:szCs w:val="20"/>
              </w:rPr>
              <w:t>4.30</w:t>
            </w:r>
          </w:p>
        </w:tc>
        <w:tc>
          <w:tcPr>
            <w:tcW w:w="0" w:type="auto"/>
            <w:hideMark/>
          </w:tcPr>
          <w:p w:rsidR="002E77B5" w:rsidRPr="002E77B5" w:rsidRDefault="002E77B5" w:rsidP="00E90AE9">
            <w:pPr>
              <w:widowControl w:val="0"/>
              <w:autoSpaceDE w:val="0"/>
              <w:autoSpaceDN w:val="0"/>
              <w:spacing w:before="60" w:after="0" w:line="240" w:lineRule="auto"/>
              <w:jc w:val="center"/>
              <w:rPr>
                <w:rFonts w:ascii="Times New Roman" w:eastAsia="SimSun" w:hAnsi="Times New Roman"/>
                <w:kern w:val="2"/>
                <w:sz w:val="20"/>
                <w:szCs w:val="20"/>
                <w:lang w:eastAsia="ko-KR"/>
              </w:rPr>
            </w:pPr>
            <w:r w:rsidRPr="002E77B5">
              <w:rPr>
                <w:rFonts w:ascii="Times New Roman" w:hAnsi="Times New Roman"/>
                <w:sz w:val="20"/>
                <w:szCs w:val="20"/>
              </w:rPr>
              <w:t>33.04</w:t>
            </w:r>
          </w:p>
        </w:tc>
        <w:tc>
          <w:tcPr>
            <w:tcW w:w="0" w:type="auto"/>
            <w:hideMark/>
          </w:tcPr>
          <w:p w:rsidR="002E77B5" w:rsidRPr="002E77B5" w:rsidRDefault="002E77B5" w:rsidP="00E90AE9">
            <w:pPr>
              <w:widowControl w:val="0"/>
              <w:autoSpaceDE w:val="0"/>
              <w:autoSpaceDN w:val="0"/>
              <w:spacing w:before="60" w:after="0" w:line="240" w:lineRule="auto"/>
              <w:jc w:val="center"/>
              <w:rPr>
                <w:rFonts w:ascii="Times New Roman" w:eastAsia="SimSun" w:hAnsi="Times New Roman"/>
                <w:kern w:val="2"/>
                <w:sz w:val="20"/>
                <w:szCs w:val="20"/>
                <w:lang w:eastAsia="ko-KR"/>
              </w:rPr>
            </w:pPr>
            <w:r w:rsidRPr="002E77B5">
              <w:rPr>
                <w:rFonts w:ascii="Times New Roman" w:hAnsi="Times New Roman"/>
                <w:sz w:val="20"/>
                <w:szCs w:val="20"/>
              </w:rPr>
              <w:t>66.93</w:t>
            </w:r>
          </w:p>
        </w:tc>
        <w:tc>
          <w:tcPr>
            <w:tcW w:w="0" w:type="auto"/>
            <w:hideMark/>
          </w:tcPr>
          <w:p w:rsidR="002E77B5" w:rsidRPr="002E77B5" w:rsidRDefault="002E77B5" w:rsidP="00E90AE9">
            <w:pPr>
              <w:widowControl w:val="0"/>
              <w:autoSpaceDE w:val="0"/>
              <w:autoSpaceDN w:val="0"/>
              <w:spacing w:before="60" w:after="0" w:line="240" w:lineRule="auto"/>
              <w:jc w:val="center"/>
              <w:rPr>
                <w:rFonts w:ascii="Times New Roman" w:eastAsia="SimSun" w:hAnsi="Times New Roman"/>
                <w:kern w:val="2"/>
                <w:sz w:val="20"/>
                <w:szCs w:val="20"/>
                <w:lang w:eastAsia="ko-KR"/>
              </w:rPr>
            </w:pPr>
            <w:r w:rsidRPr="002E77B5">
              <w:rPr>
                <w:rFonts w:ascii="Times New Roman" w:hAnsi="Times New Roman"/>
                <w:sz w:val="20"/>
                <w:szCs w:val="20"/>
              </w:rPr>
              <w:t>70.09</w:t>
            </w:r>
          </w:p>
        </w:tc>
        <w:tc>
          <w:tcPr>
            <w:tcW w:w="0" w:type="auto"/>
            <w:hideMark/>
          </w:tcPr>
          <w:p w:rsidR="002E77B5" w:rsidRPr="002E77B5" w:rsidRDefault="002E77B5" w:rsidP="00E90AE9">
            <w:pPr>
              <w:widowControl w:val="0"/>
              <w:autoSpaceDE w:val="0"/>
              <w:autoSpaceDN w:val="0"/>
              <w:spacing w:before="60" w:after="0" w:line="240" w:lineRule="auto"/>
              <w:jc w:val="center"/>
              <w:rPr>
                <w:rFonts w:ascii="Times New Roman" w:eastAsia="SimSun" w:hAnsi="Times New Roman"/>
                <w:kern w:val="2"/>
                <w:sz w:val="20"/>
                <w:szCs w:val="20"/>
                <w:lang w:eastAsia="ko-KR"/>
              </w:rPr>
            </w:pPr>
            <w:r w:rsidRPr="002E77B5">
              <w:rPr>
                <w:rFonts w:ascii="Times New Roman" w:hAnsi="Times New Roman"/>
                <w:sz w:val="20"/>
                <w:szCs w:val="20"/>
              </w:rPr>
              <w:t>74.83</w:t>
            </w:r>
          </w:p>
        </w:tc>
        <w:tc>
          <w:tcPr>
            <w:tcW w:w="0" w:type="auto"/>
            <w:hideMark/>
          </w:tcPr>
          <w:p w:rsidR="002E77B5" w:rsidRPr="002E77B5" w:rsidRDefault="002E77B5" w:rsidP="00E90AE9">
            <w:pPr>
              <w:widowControl w:val="0"/>
              <w:autoSpaceDE w:val="0"/>
              <w:autoSpaceDN w:val="0"/>
              <w:spacing w:before="60" w:after="0" w:line="240" w:lineRule="auto"/>
              <w:jc w:val="center"/>
              <w:rPr>
                <w:rFonts w:ascii="Times New Roman" w:eastAsia="SimSun" w:hAnsi="Times New Roman"/>
                <w:kern w:val="2"/>
                <w:sz w:val="20"/>
                <w:szCs w:val="20"/>
                <w:lang w:eastAsia="ko-KR"/>
              </w:rPr>
            </w:pPr>
            <w:r w:rsidRPr="002E77B5">
              <w:rPr>
                <w:rFonts w:ascii="Times New Roman" w:hAnsi="Times New Roman"/>
                <w:sz w:val="20"/>
                <w:szCs w:val="20"/>
              </w:rPr>
              <w:t>89.09</w:t>
            </w:r>
          </w:p>
        </w:tc>
      </w:tr>
      <w:tr w:rsidR="002E77B5" w:rsidRPr="002E77B5" w:rsidTr="002E77B5">
        <w:trPr>
          <w:trHeight w:val="262"/>
          <w:jc w:val="center"/>
        </w:trPr>
        <w:tc>
          <w:tcPr>
            <w:tcW w:w="0" w:type="auto"/>
            <w:vMerge/>
            <w:tcBorders>
              <w:top w:val="single" w:sz="4" w:space="0" w:color="000000"/>
              <w:left w:val="nil"/>
              <w:bottom w:val="single" w:sz="4" w:space="0" w:color="000000"/>
              <w:right w:val="nil"/>
            </w:tcBorders>
            <w:vAlign w:val="center"/>
            <w:hideMark/>
          </w:tcPr>
          <w:p w:rsidR="002E77B5" w:rsidRPr="002E77B5" w:rsidRDefault="002E77B5" w:rsidP="002E77B5">
            <w:pPr>
              <w:spacing w:after="0" w:line="240" w:lineRule="auto"/>
              <w:jc w:val="both"/>
              <w:rPr>
                <w:rFonts w:ascii="Times New Roman" w:eastAsia="SimSun" w:hAnsi="Times New Roman"/>
                <w:kern w:val="2"/>
                <w:sz w:val="20"/>
                <w:szCs w:val="20"/>
                <w:lang w:eastAsia="ko-KR"/>
              </w:rPr>
            </w:pPr>
          </w:p>
        </w:tc>
        <w:tc>
          <w:tcPr>
            <w:tcW w:w="0" w:type="auto"/>
            <w:hideMark/>
          </w:tcPr>
          <w:p w:rsidR="002E77B5" w:rsidRPr="002E77B5" w:rsidRDefault="002E77B5" w:rsidP="00E90AE9">
            <w:pPr>
              <w:widowControl w:val="0"/>
              <w:autoSpaceDE w:val="0"/>
              <w:autoSpaceDN w:val="0"/>
              <w:spacing w:before="60" w:after="0" w:line="240" w:lineRule="auto"/>
              <w:rPr>
                <w:rFonts w:ascii="Times New Roman" w:eastAsia="SimSun" w:hAnsi="Times New Roman"/>
                <w:kern w:val="2"/>
                <w:sz w:val="20"/>
                <w:szCs w:val="20"/>
                <w:lang w:eastAsia="ko-KR"/>
              </w:rPr>
            </w:pPr>
            <w:r w:rsidRPr="002E77B5">
              <w:rPr>
                <w:rFonts w:ascii="Times New Roman" w:hAnsi="Times New Roman"/>
                <w:sz w:val="20"/>
                <w:szCs w:val="20"/>
              </w:rPr>
              <w:t>900</w:t>
            </w:r>
          </w:p>
        </w:tc>
        <w:tc>
          <w:tcPr>
            <w:tcW w:w="0" w:type="auto"/>
            <w:hideMark/>
          </w:tcPr>
          <w:p w:rsidR="002E77B5" w:rsidRPr="002E77B5" w:rsidRDefault="002E77B5" w:rsidP="00E90AE9">
            <w:pPr>
              <w:widowControl w:val="0"/>
              <w:autoSpaceDE w:val="0"/>
              <w:autoSpaceDN w:val="0"/>
              <w:spacing w:before="60" w:after="0" w:line="240" w:lineRule="auto"/>
              <w:jc w:val="center"/>
              <w:rPr>
                <w:rFonts w:ascii="Times New Roman" w:eastAsia="SimSun" w:hAnsi="Times New Roman"/>
                <w:kern w:val="2"/>
                <w:sz w:val="20"/>
                <w:szCs w:val="20"/>
                <w:lang w:eastAsia="ko-KR"/>
              </w:rPr>
            </w:pPr>
            <w:r w:rsidRPr="002E77B5">
              <w:rPr>
                <w:rFonts w:ascii="Times New Roman" w:hAnsi="Times New Roman"/>
                <w:sz w:val="20"/>
                <w:szCs w:val="20"/>
              </w:rPr>
              <w:t>3.93</w:t>
            </w:r>
          </w:p>
        </w:tc>
        <w:tc>
          <w:tcPr>
            <w:tcW w:w="0" w:type="auto"/>
            <w:hideMark/>
          </w:tcPr>
          <w:p w:rsidR="002E77B5" w:rsidRPr="002E77B5" w:rsidRDefault="002E77B5" w:rsidP="00E90AE9">
            <w:pPr>
              <w:widowControl w:val="0"/>
              <w:autoSpaceDE w:val="0"/>
              <w:autoSpaceDN w:val="0"/>
              <w:spacing w:before="60" w:after="0" w:line="240" w:lineRule="auto"/>
              <w:jc w:val="center"/>
              <w:rPr>
                <w:rFonts w:ascii="Times New Roman" w:eastAsia="SimSun" w:hAnsi="Times New Roman"/>
                <w:kern w:val="2"/>
                <w:sz w:val="20"/>
                <w:szCs w:val="20"/>
                <w:lang w:eastAsia="ko-KR"/>
              </w:rPr>
            </w:pPr>
            <w:r w:rsidRPr="002E77B5">
              <w:rPr>
                <w:rFonts w:ascii="Times New Roman" w:hAnsi="Times New Roman"/>
                <w:sz w:val="20"/>
                <w:szCs w:val="20"/>
              </w:rPr>
              <w:t>18.73</w:t>
            </w:r>
          </w:p>
        </w:tc>
        <w:tc>
          <w:tcPr>
            <w:tcW w:w="0" w:type="auto"/>
            <w:hideMark/>
          </w:tcPr>
          <w:p w:rsidR="002E77B5" w:rsidRPr="002E77B5" w:rsidRDefault="002E77B5" w:rsidP="00E90AE9">
            <w:pPr>
              <w:widowControl w:val="0"/>
              <w:autoSpaceDE w:val="0"/>
              <w:autoSpaceDN w:val="0"/>
              <w:spacing w:before="60" w:after="0" w:line="240" w:lineRule="auto"/>
              <w:jc w:val="center"/>
              <w:rPr>
                <w:rFonts w:ascii="Times New Roman" w:eastAsia="SimSun" w:hAnsi="Times New Roman"/>
                <w:kern w:val="2"/>
                <w:sz w:val="20"/>
                <w:szCs w:val="20"/>
                <w:lang w:eastAsia="ko-KR"/>
              </w:rPr>
            </w:pPr>
            <w:r w:rsidRPr="002E77B5">
              <w:rPr>
                <w:rFonts w:ascii="Times New Roman" w:hAnsi="Times New Roman"/>
                <w:sz w:val="20"/>
                <w:szCs w:val="20"/>
              </w:rPr>
              <w:t>59.34</w:t>
            </w:r>
          </w:p>
        </w:tc>
        <w:tc>
          <w:tcPr>
            <w:tcW w:w="0" w:type="auto"/>
            <w:hideMark/>
          </w:tcPr>
          <w:p w:rsidR="002E77B5" w:rsidRPr="002E77B5" w:rsidRDefault="002E77B5" w:rsidP="00E90AE9">
            <w:pPr>
              <w:widowControl w:val="0"/>
              <w:autoSpaceDE w:val="0"/>
              <w:autoSpaceDN w:val="0"/>
              <w:spacing w:before="60" w:after="0" w:line="240" w:lineRule="auto"/>
              <w:jc w:val="center"/>
              <w:rPr>
                <w:rFonts w:ascii="Times New Roman" w:eastAsia="SimSun" w:hAnsi="Times New Roman"/>
                <w:kern w:val="2"/>
                <w:sz w:val="20"/>
                <w:szCs w:val="20"/>
                <w:lang w:eastAsia="ko-KR"/>
              </w:rPr>
            </w:pPr>
            <w:r w:rsidRPr="002E77B5">
              <w:rPr>
                <w:rFonts w:ascii="Times New Roman" w:hAnsi="Times New Roman"/>
                <w:sz w:val="20"/>
                <w:szCs w:val="20"/>
              </w:rPr>
              <w:t>73.21</w:t>
            </w:r>
          </w:p>
        </w:tc>
        <w:tc>
          <w:tcPr>
            <w:tcW w:w="0" w:type="auto"/>
            <w:hideMark/>
          </w:tcPr>
          <w:p w:rsidR="002E77B5" w:rsidRPr="002E77B5" w:rsidRDefault="002E77B5" w:rsidP="00E90AE9">
            <w:pPr>
              <w:widowControl w:val="0"/>
              <w:autoSpaceDE w:val="0"/>
              <w:autoSpaceDN w:val="0"/>
              <w:spacing w:before="60" w:after="0" w:line="240" w:lineRule="auto"/>
              <w:jc w:val="center"/>
              <w:rPr>
                <w:rFonts w:ascii="Times New Roman" w:eastAsia="SimSun" w:hAnsi="Times New Roman"/>
                <w:kern w:val="2"/>
                <w:sz w:val="20"/>
                <w:szCs w:val="20"/>
                <w:lang w:eastAsia="ko-KR"/>
              </w:rPr>
            </w:pPr>
            <w:r w:rsidRPr="002E77B5">
              <w:rPr>
                <w:rFonts w:ascii="Times New Roman" w:hAnsi="Times New Roman"/>
                <w:sz w:val="20"/>
                <w:szCs w:val="20"/>
              </w:rPr>
              <w:t>82.11</w:t>
            </w:r>
          </w:p>
        </w:tc>
        <w:tc>
          <w:tcPr>
            <w:tcW w:w="0" w:type="auto"/>
            <w:hideMark/>
          </w:tcPr>
          <w:p w:rsidR="002E77B5" w:rsidRPr="002E77B5" w:rsidRDefault="002E77B5" w:rsidP="00E90AE9">
            <w:pPr>
              <w:widowControl w:val="0"/>
              <w:autoSpaceDE w:val="0"/>
              <w:autoSpaceDN w:val="0"/>
              <w:spacing w:before="60" w:after="0" w:line="240" w:lineRule="auto"/>
              <w:jc w:val="center"/>
              <w:rPr>
                <w:rFonts w:ascii="Times New Roman" w:eastAsia="SimSun" w:hAnsi="Times New Roman"/>
                <w:kern w:val="2"/>
                <w:sz w:val="20"/>
                <w:szCs w:val="20"/>
                <w:lang w:eastAsia="ko-KR"/>
              </w:rPr>
            </w:pPr>
            <w:r w:rsidRPr="002E77B5">
              <w:rPr>
                <w:rFonts w:ascii="Times New Roman" w:hAnsi="Times New Roman"/>
                <w:sz w:val="20"/>
                <w:szCs w:val="20"/>
              </w:rPr>
              <w:t>91.03</w:t>
            </w:r>
          </w:p>
        </w:tc>
      </w:tr>
      <w:tr w:rsidR="002E77B5" w:rsidRPr="002E77B5" w:rsidTr="002E77B5">
        <w:trPr>
          <w:trHeight w:val="262"/>
          <w:jc w:val="center"/>
        </w:trPr>
        <w:tc>
          <w:tcPr>
            <w:tcW w:w="0" w:type="auto"/>
            <w:vMerge/>
            <w:tcBorders>
              <w:top w:val="single" w:sz="4" w:space="0" w:color="000000"/>
              <w:left w:val="nil"/>
              <w:bottom w:val="single" w:sz="4" w:space="0" w:color="000000"/>
              <w:right w:val="nil"/>
            </w:tcBorders>
            <w:vAlign w:val="center"/>
            <w:hideMark/>
          </w:tcPr>
          <w:p w:rsidR="002E77B5" w:rsidRPr="002E77B5" w:rsidRDefault="002E77B5" w:rsidP="002E77B5">
            <w:pPr>
              <w:spacing w:after="0" w:line="240" w:lineRule="auto"/>
              <w:jc w:val="both"/>
              <w:rPr>
                <w:rFonts w:ascii="Times New Roman" w:eastAsia="SimSun" w:hAnsi="Times New Roman"/>
                <w:kern w:val="2"/>
                <w:sz w:val="20"/>
                <w:szCs w:val="20"/>
                <w:lang w:eastAsia="ko-KR"/>
              </w:rPr>
            </w:pPr>
          </w:p>
        </w:tc>
        <w:tc>
          <w:tcPr>
            <w:tcW w:w="0" w:type="auto"/>
            <w:hideMark/>
          </w:tcPr>
          <w:p w:rsidR="002E77B5" w:rsidRPr="002E77B5" w:rsidRDefault="002E77B5" w:rsidP="00E90AE9">
            <w:pPr>
              <w:widowControl w:val="0"/>
              <w:autoSpaceDE w:val="0"/>
              <w:autoSpaceDN w:val="0"/>
              <w:spacing w:before="60" w:after="0" w:line="240" w:lineRule="auto"/>
              <w:rPr>
                <w:rFonts w:ascii="Times New Roman" w:eastAsia="SimSun" w:hAnsi="Times New Roman"/>
                <w:kern w:val="2"/>
                <w:sz w:val="20"/>
                <w:szCs w:val="20"/>
                <w:lang w:eastAsia="ko-KR"/>
              </w:rPr>
            </w:pPr>
            <w:r w:rsidRPr="002E77B5">
              <w:rPr>
                <w:rFonts w:ascii="Times New Roman" w:hAnsi="Times New Roman"/>
                <w:sz w:val="20"/>
                <w:szCs w:val="20"/>
              </w:rPr>
              <w:t>1000</w:t>
            </w:r>
          </w:p>
        </w:tc>
        <w:tc>
          <w:tcPr>
            <w:tcW w:w="0" w:type="auto"/>
            <w:hideMark/>
          </w:tcPr>
          <w:p w:rsidR="002E77B5" w:rsidRPr="002E77B5" w:rsidRDefault="002E77B5" w:rsidP="00E90AE9">
            <w:pPr>
              <w:widowControl w:val="0"/>
              <w:autoSpaceDE w:val="0"/>
              <w:autoSpaceDN w:val="0"/>
              <w:spacing w:before="60" w:after="0" w:line="240" w:lineRule="auto"/>
              <w:jc w:val="center"/>
              <w:rPr>
                <w:rFonts w:ascii="Times New Roman" w:eastAsia="SimSun" w:hAnsi="Times New Roman"/>
                <w:kern w:val="2"/>
                <w:sz w:val="20"/>
                <w:szCs w:val="20"/>
                <w:lang w:eastAsia="ko-KR"/>
              </w:rPr>
            </w:pPr>
            <w:r w:rsidRPr="002E77B5">
              <w:rPr>
                <w:rFonts w:ascii="Times New Roman" w:hAnsi="Times New Roman"/>
                <w:sz w:val="20"/>
                <w:szCs w:val="20"/>
              </w:rPr>
              <w:t>9.98</w:t>
            </w:r>
          </w:p>
        </w:tc>
        <w:tc>
          <w:tcPr>
            <w:tcW w:w="0" w:type="auto"/>
            <w:hideMark/>
          </w:tcPr>
          <w:p w:rsidR="002E77B5" w:rsidRPr="002E77B5" w:rsidRDefault="002E77B5" w:rsidP="00E90AE9">
            <w:pPr>
              <w:widowControl w:val="0"/>
              <w:autoSpaceDE w:val="0"/>
              <w:autoSpaceDN w:val="0"/>
              <w:spacing w:before="60" w:after="0" w:line="240" w:lineRule="auto"/>
              <w:jc w:val="center"/>
              <w:rPr>
                <w:rFonts w:ascii="Times New Roman" w:eastAsia="SimSun" w:hAnsi="Times New Roman"/>
                <w:kern w:val="2"/>
                <w:sz w:val="20"/>
                <w:szCs w:val="20"/>
                <w:lang w:eastAsia="ko-KR"/>
              </w:rPr>
            </w:pPr>
            <w:r w:rsidRPr="002E77B5">
              <w:rPr>
                <w:rFonts w:ascii="Times New Roman" w:hAnsi="Times New Roman"/>
                <w:sz w:val="20"/>
                <w:szCs w:val="20"/>
              </w:rPr>
              <w:t>35.23</w:t>
            </w:r>
          </w:p>
        </w:tc>
        <w:tc>
          <w:tcPr>
            <w:tcW w:w="0" w:type="auto"/>
            <w:hideMark/>
          </w:tcPr>
          <w:p w:rsidR="002E77B5" w:rsidRPr="002E77B5" w:rsidRDefault="002E77B5" w:rsidP="00E90AE9">
            <w:pPr>
              <w:widowControl w:val="0"/>
              <w:autoSpaceDE w:val="0"/>
              <w:autoSpaceDN w:val="0"/>
              <w:spacing w:before="60" w:after="0" w:line="240" w:lineRule="auto"/>
              <w:jc w:val="center"/>
              <w:rPr>
                <w:rFonts w:ascii="Times New Roman" w:eastAsia="SimSun" w:hAnsi="Times New Roman"/>
                <w:kern w:val="2"/>
                <w:sz w:val="20"/>
                <w:szCs w:val="20"/>
                <w:lang w:eastAsia="ko-KR"/>
              </w:rPr>
            </w:pPr>
            <w:r w:rsidRPr="002E77B5">
              <w:rPr>
                <w:rFonts w:ascii="Times New Roman" w:hAnsi="Times New Roman"/>
                <w:sz w:val="20"/>
                <w:szCs w:val="20"/>
              </w:rPr>
              <w:t>54.76</w:t>
            </w:r>
          </w:p>
        </w:tc>
        <w:tc>
          <w:tcPr>
            <w:tcW w:w="0" w:type="auto"/>
            <w:hideMark/>
          </w:tcPr>
          <w:p w:rsidR="002E77B5" w:rsidRPr="002E77B5" w:rsidRDefault="002E77B5" w:rsidP="00E90AE9">
            <w:pPr>
              <w:widowControl w:val="0"/>
              <w:autoSpaceDE w:val="0"/>
              <w:autoSpaceDN w:val="0"/>
              <w:spacing w:before="60" w:after="0" w:line="240" w:lineRule="auto"/>
              <w:jc w:val="center"/>
              <w:rPr>
                <w:rFonts w:ascii="Times New Roman" w:eastAsia="SimSun" w:hAnsi="Times New Roman"/>
                <w:kern w:val="2"/>
                <w:sz w:val="20"/>
                <w:szCs w:val="20"/>
                <w:lang w:eastAsia="ko-KR"/>
              </w:rPr>
            </w:pPr>
            <w:r w:rsidRPr="002E77B5">
              <w:rPr>
                <w:rFonts w:ascii="Times New Roman" w:hAnsi="Times New Roman"/>
                <w:sz w:val="20"/>
                <w:szCs w:val="20"/>
              </w:rPr>
              <w:t>68.41</w:t>
            </w:r>
          </w:p>
        </w:tc>
        <w:tc>
          <w:tcPr>
            <w:tcW w:w="0" w:type="auto"/>
            <w:hideMark/>
          </w:tcPr>
          <w:p w:rsidR="002E77B5" w:rsidRPr="002E77B5" w:rsidRDefault="002E77B5" w:rsidP="00E90AE9">
            <w:pPr>
              <w:widowControl w:val="0"/>
              <w:autoSpaceDE w:val="0"/>
              <w:autoSpaceDN w:val="0"/>
              <w:spacing w:before="60" w:after="0" w:line="240" w:lineRule="auto"/>
              <w:jc w:val="center"/>
              <w:rPr>
                <w:rFonts w:ascii="Times New Roman" w:eastAsia="SimSun" w:hAnsi="Times New Roman"/>
                <w:kern w:val="2"/>
                <w:sz w:val="20"/>
                <w:szCs w:val="20"/>
                <w:lang w:eastAsia="ko-KR"/>
              </w:rPr>
            </w:pPr>
            <w:r w:rsidRPr="002E77B5">
              <w:rPr>
                <w:rFonts w:ascii="Times New Roman" w:hAnsi="Times New Roman"/>
                <w:sz w:val="20"/>
                <w:szCs w:val="20"/>
              </w:rPr>
              <w:t>78.67</w:t>
            </w:r>
          </w:p>
        </w:tc>
        <w:tc>
          <w:tcPr>
            <w:tcW w:w="0" w:type="auto"/>
            <w:hideMark/>
          </w:tcPr>
          <w:p w:rsidR="002E77B5" w:rsidRPr="002E77B5" w:rsidRDefault="002E77B5" w:rsidP="00E90AE9">
            <w:pPr>
              <w:widowControl w:val="0"/>
              <w:autoSpaceDE w:val="0"/>
              <w:autoSpaceDN w:val="0"/>
              <w:spacing w:before="60" w:after="0" w:line="240" w:lineRule="auto"/>
              <w:jc w:val="center"/>
              <w:rPr>
                <w:rFonts w:ascii="Times New Roman" w:eastAsia="SimSun" w:hAnsi="Times New Roman"/>
                <w:kern w:val="2"/>
                <w:sz w:val="20"/>
                <w:szCs w:val="20"/>
                <w:lang w:eastAsia="ko-KR"/>
              </w:rPr>
            </w:pPr>
            <w:r w:rsidRPr="002E77B5">
              <w:rPr>
                <w:rFonts w:ascii="Times New Roman" w:hAnsi="Times New Roman"/>
                <w:sz w:val="20"/>
                <w:szCs w:val="20"/>
              </w:rPr>
              <w:t>98.87</w:t>
            </w:r>
          </w:p>
        </w:tc>
      </w:tr>
      <w:tr w:rsidR="002E77B5" w:rsidRPr="002E77B5" w:rsidTr="0036311F">
        <w:trPr>
          <w:trHeight w:val="262"/>
          <w:jc w:val="center"/>
        </w:trPr>
        <w:tc>
          <w:tcPr>
            <w:tcW w:w="0" w:type="auto"/>
            <w:vMerge/>
            <w:tcBorders>
              <w:top w:val="single" w:sz="4" w:space="0" w:color="000000"/>
              <w:left w:val="nil"/>
              <w:bottom w:val="single" w:sz="4" w:space="0" w:color="000000"/>
              <w:right w:val="nil"/>
            </w:tcBorders>
            <w:vAlign w:val="center"/>
            <w:hideMark/>
          </w:tcPr>
          <w:p w:rsidR="002E77B5" w:rsidRPr="002E77B5" w:rsidRDefault="002E77B5" w:rsidP="00E90AE9">
            <w:pPr>
              <w:spacing w:before="60" w:after="60" w:line="240" w:lineRule="auto"/>
              <w:jc w:val="both"/>
              <w:rPr>
                <w:rFonts w:ascii="Times New Roman" w:eastAsia="SimSun" w:hAnsi="Times New Roman"/>
                <w:kern w:val="2"/>
                <w:sz w:val="20"/>
                <w:szCs w:val="20"/>
                <w:lang w:eastAsia="ko-KR"/>
              </w:rPr>
            </w:pPr>
          </w:p>
        </w:tc>
        <w:tc>
          <w:tcPr>
            <w:tcW w:w="0" w:type="auto"/>
            <w:tcBorders>
              <w:top w:val="nil"/>
              <w:left w:val="nil"/>
              <w:bottom w:val="single" w:sz="4" w:space="0" w:color="000000"/>
              <w:right w:val="nil"/>
            </w:tcBorders>
            <w:hideMark/>
          </w:tcPr>
          <w:p w:rsidR="002E77B5" w:rsidRPr="002E77B5" w:rsidRDefault="002E77B5" w:rsidP="00E90AE9">
            <w:pPr>
              <w:widowControl w:val="0"/>
              <w:autoSpaceDE w:val="0"/>
              <w:autoSpaceDN w:val="0"/>
              <w:spacing w:before="60" w:after="60" w:line="240" w:lineRule="auto"/>
              <w:rPr>
                <w:rFonts w:ascii="Times New Roman" w:eastAsia="SimSun" w:hAnsi="Times New Roman"/>
                <w:kern w:val="2"/>
                <w:sz w:val="20"/>
                <w:szCs w:val="20"/>
                <w:lang w:eastAsia="ko-KR"/>
              </w:rPr>
            </w:pPr>
            <w:r w:rsidRPr="002E77B5">
              <w:rPr>
                <w:rFonts w:ascii="Times New Roman" w:hAnsi="Times New Roman"/>
                <w:sz w:val="20"/>
                <w:szCs w:val="20"/>
              </w:rPr>
              <w:t>1100</w:t>
            </w:r>
          </w:p>
        </w:tc>
        <w:tc>
          <w:tcPr>
            <w:tcW w:w="0" w:type="auto"/>
            <w:tcBorders>
              <w:top w:val="nil"/>
              <w:left w:val="nil"/>
              <w:bottom w:val="single" w:sz="4" w:space="0" w:color="000000"/>
              <w:right w:val="nil"/>
            </w:tcBorders>
            <w:hideMark/>
          </w:tcPr>
          <w:p w:rsidR="002E77B5" w:rsidRPr="002E77B5" w:rsidRDefault="002E77B5" w:rsidP="00E90AE9">
            <w:pPr>
              <w:widowControl w:val="0"/>
              <w:autoSpaceDE w:val="0"/>
              <w:autoSpaceDN w:val="0"/>
              <w:spacing w:before="60" w:after="60" w:line="240" w:lineRule="auto"/>
              <w:jc w:val="center"/>
              <w:rPr>
                <w:rFonts w:ascii="Times New Roman" w:eastAsia="SimSun" w:hAnsi="Times New Roman"/>
                <w:kern w:val="2"/>
                <w:sz w:val="20"/>
                <w:szCs w:val="20"/>
                <w:lang w:eastAsia="ko-KR"/>
              </w:rPr>
            </w:pPr>
            <w:r w:rsidRPr="002E77B5">
              <w:rPr>
                <w:rFonts w:ascii="Times New Roman" w:hAnsi="Times New Roman"/>
                <w:sz w:val="20"/>
                <w:szCs w:val="20"/>
              </w:rPr>
              <w:t>10.36</w:t>
            </w:r>
          </w:p>
        </w:tc>
        <w:tc>
          <w:tcPr>
            <w:tcW w:w="0" w:type="auto"/>
            <w:tcBorders>
              <w:top w:val="nil"/>
              <w:left w:val="nil"/>
              <w:bottom w:val="single" w:sz="4" w:space="0" w:color="000000"/>
              <w:right w:val="nil"/>
            </w:tcBorders>
            <w:hideMark/>
          </w:tcPr>
          <w:p w:rsidR="002E77B5" w:rsidRPr="002E77B5" w:rsidRDefault="002E77B5" w:rsidP="00E90AE9">
            <w:pPr>
              <w:widowControl w:val="0"/>
              <w:autoSpaceDE w:val="0"/>
              <w:autoSpaceDN w:val="0"/>
              <w:spacing w:before="60" w:after="60" w:line="240" w:lineRule="auto"/>
              <w:jc w:val="center"/>
              <w:rPr>
                <w:rFonts w:ascii="Times New Roman" w:eastAsia="SimSun" w:hAnsi="Times New Roman"/>
                <w:kern w:val="2"/>
                <w:sz w:val="20"/>
                <w:szCs w:val="20"/>
                <w:lang w:eastAsia="ko-KR"/>
              </w:rPr>
            </w:pPr>
            <w:r w:rsidRPr="002E77B5">
              <w:rPr>
                <w:rFonts w:ascii="Times New Roman" w:hAnsi="Times New Roman"/>
                <w:sz w:val="20"/>
                <w:szCs w:val="20"/>
              </w:rPr>
              <w:t>38.04</w:t>
            </w:r>
          </w:p>
        </w:tc>
        <w:tc>
          <w:tcPr>
            <w:tcW w:w="0" w:type="auto"/>
            <w:tcBorders>
              <w:top w:val="nil"/>
              <w:left w:val="nil"/>
              <w:bottom w:val="single" w:sz="4" w:space="0" w:color="000000"/>
              <w:right w:val="nil"/>
            </w:tcBorders>
            <w:hideMark/>
          </w:tcPr>
          <w:p w:rsidR="002E77B5" w:rsidRPr="002E77B5" w:rsidRDefault="002E77B5" w:rsidP="00E90AE9">
            <w:pPr>
              <w:widowControl w:val="0"/>
              <w:autoSpaceDE w:val="0"/>
              <w:autoSpaceDN w:val="0"/>
              <w:spacing w:before="60" w:after="60" w:line="240" w:lineRule="auto"/>
              <w:jc w:val="center"/>
              <w:rPr>
                <w:rFonts w:ascii="Times New Roman" w:eastAsia="SimSun" w:hAnsi="Times New Roman"/>
                <w:kern w:val="2"/>
                <w:sz w:val="20"/>
                <w:szCs w:val="20"/>
                <w:lang w:eastAsia="ko-KR"/>
              </w:rPr>
            </w:pPr>
            <w:r w:rsidRPr="002E77B5">
              <w:rPr>
                <w:rFonts w:ascii="Times New Roman" w:hAnsi="Times New Roman"/>
                <w:sz w:val="20"/>
                <w:szCs w:val="20"/>
              </w:rPr>
              <w:t>60.74</w:t>
            </w:r>
          </w:p>
        </w:tc>
        <w:tc>
          <w:tcPr>
            <w:tcW w:w="0" w:type="auto"/>
            <w:tcBorders>
              <w:top w:val="nil"/>
              <w:left w:val="nil"/>
              <w:bottom w:val="single" w:sz="4" w:space="0" w:color="000000"/>
              <w:right w:val="nil"/>
            </w:tcBorders>
            <w:hideMark/>
          </w:tcPr>
          <w:p w:rsidR="002E77B5" w:rsidRPr="002E77B5" w:rsidRDefault="002E77B5" w:rsidP="00E90AE9">
            <w:pPr>
              <w:widowControl w:val="0"/>
              <w:autoSpaceDE w:val="0"/>
              <w:autoSpaceDN w:val="0"/>
              <w:spacing w:before="60" w:after="60" w:line="240" w:lineRule="auto"/>
              <w:jc w:val="center"/>
              <w:rPr>
                <w:rFonts w:ascii="Times New Roman" w:eastAsia="SimSun" w:hAnsi="Times New Roman"/>
                <w:kern w:val="2"/>
                <w:sz w:val="20"/>
                <w:szCs w:val="20"/>
                <w:lang w:eastAsia="ko-KR"/>
              </w:rPr>
            </w:pPr>
            <w:r w:rsidRPr="002E77B5">
              <w:rPr>
                <w:rFonts w:ascii="Times New Roman" w:hAnsi="Times New Roman"/>
                <w:sz w:val="20"/>
                <w:szCs w:val="20"/>
              </w:rPr>
              <w:t>73.98</w:t>
            </w:r>
          </w:p>
        </w:tc>
        <w:tc>
          <w:tcPr>
            <w:tcW w:w="0" w:type="auto"/>
            <w:tcBorders>
              <w:top w:val="nil"/>
              <w:left w:val="nil"/>
              <w:bottom w:val="single" w:sz="4" w:space="0" w:color="000000"/>
              <w:right w:val="nil"/>
            </w:tcBorders>
            <w:hideMark/>
          </w:tcPr>
          <w:p w:rsidR="002E77B5" w:rsidRPr="002E77B5" w:rsidRDefault="002E77B5" w:rsidP="00E90AE9">
            <w:pPr>
              <w:widowControl w:val="0"/>
              <w:autoSpaceDE w:val="0"/>
              <w:autoSpaceDN w:val="0"/>
              <w:spacing w:before="60" w:after="60" w:line="240" w:lineRule="auto"/>
              <w:jc w:val="center"/>
              <w:rPr>
                <w:rFonts w:ascii="Times New Roman" w:eastAsia="SimSun" w:hAnsi="Times New Roman"/>
                <w:kern w:val="2"/>
                <w:sz w:val="20"/>
                <w:szCs w:val="20"/>
                <w:lang w:eastAsia="ko-KR"/>
              </w:rPr>
            </w:pPr>
            <w:r w:rsidRPr="002E77B5">
              <w:rPr>
                <w:rFonts w:ascii="Times New Roman" w:hAnsi="Times New Roman"/>
                <w:sz w:val="20"/>
                <w:szCs w:val="20"/>
              </w:rPr>
              <w:t>87.41</w:t>
            </w:r>
          </w:p>
        </w:tc>
        <w:tc>
          <w:tcPr>
            <w:tcW w:w="0" w:type="auto"/>
            <w:tcBorders>
              <w:top w:val="nil"/>
              <w:left w:val="nil"/>
              <w:bottom w:val="single" w:sz="4" w:space="0" w:color="000000"/>
              <w:right w:val="nil"/>
            </w:tcBorders>
            <w:hideMark/>
          </w:tcPr>
          <w:p w:rsidR="002E77B5" w:rsidRPr="002E77B5" w:rsidRDefault="002E77B5" w:rsidP="00E90AE9">
            <w:pPr>
              <w:widowControl w:val="0"/>
              <w:autoSpaceDE w:val="0"/>
              <w:autoSpaceDN w:val="0"/>
              <w:spacing w:before="60" w:after="60" w:line="240" w:lineRule="auto"/>
              <w:jc w:val="center"/>
              <w:rPr>
                <w:rFonts w:ascii="Times New Roman" w:eastAsia="SimSun" w:hAnsi="Times New Roman"/>
                <w:kern w:val="2"/>
                <w:sz w:val="20"/>
                <w:szCs w:val="20"/>
                <w:lang w:eastAsia="ko-KR"/>
              </w:rPr>
            </w:pPr>
            <w:r w:rsidRPr="002E77B5">
              <w:rPr>
                <w:rFonts w:ascii="Times New Roman" w:hAnsi="Times New Roman"/>
                <w:sz w:val="20"/>
                <w:szCs w:val="20"/>
              </w:rPr>
              <w:t>94.22</w:t>
            </w:r>
          </w:p>
        </w:tc>
      </w:tr>
    </w:tbl>
    <w:p w:rsidR="002E77B5" w:rsidRPr="002E77B5" w:rsidRDefault="002E77B5" w:rsidP="00E90AE9">
      <w:pPr>
        <w:tabs>
          <w:tab w:val="left" w:pos="0"/>
          <w:tab w:val="left" w:pos="2340"/>
        </w:tabs>
        <w:adjustRightInd w:val="0"/>
        <w:spacing w:after="120" w:line="240" w:lineRule="auto"/>
        <w:ind w:right="115"/>
        <w:jc w:val="both"/>
        <w:rPr>
          <w:rFonts w:ascii="Times New Roman" w:eastAsia="Calibri" w:hAnsi="Times New Roman"/>
          <w:kern w:val="2"/>
          <w:sz w:val="20"/>
          <w:szCs w:val="20"/>
          <w:lang w:eastAsia="ko-KR"/>
        </w:rPr>
      </w:pPr>
      <w:r w:rsidRPr="002E77B5">
        <w:rPr>
          <w:rFonts w:ascii="Times New Roman" w:eastAsia="Calibri" w:hAnsi="Times New Roman"/>
          <w:sz w:val="20"/>
          <w:szCs w:val="20"/>
        </w:rPr>
        <w:tab/>
      </w:r>
    </w:p>
    <w:p w:rsidR="002E77B5" w:rsidRPr="002E77B5" w:rsidRDefault="002E77B5" w:rsidP="002E77B5">
      <w:pPr>
        <w:adjustRightInd w:val="0"/>
        <w:spacing w:after="0" w:line="240" w:lineRule="auto"/>
        <w:jc w:val="both"/>
        <w:rPr>
          <w:rFonts w:ascii="Times New Roman" w:eastAsia="SimSun" w:hAnsi="Times New Roman"/>
          <w:b/>
          <w:color w:val="000000"/>
          <w:sz w:val="20"/>
          <w:szCs w:val="20"/>
        </w:rPr>
      </w:pPr>
      <w:r w:rsidRPr="002E77B5">
        <w:rPr>
          <w:rFonts w:ascii="Times New Roman" w:hAnsi="Times New Roman"/>
          <w:b/>
          <w:color w:val="000000"/>
          <w:sz w:val="20"/>
          <w:szCs w:val="20"/>
        </w:rPr>
        <w:t>Effect of based loadings</w:t>
      </w:r>
    </w:p>
    <w:p w:rsidR="002E77B5" w:rsidRPr="002E77B5" w:rsidRDefault="002E77B5" w:rsidP="002E77B5">
      <w:pPr>
        <w:adjustRightInd w:val="0"/>
        <w:spacing w:after="0" w:line="240" w:lineRule="auto"/>
        <w:jc w:val="both"/>
        <w:rPr>
          <w:rFonts w:ascii="Times New Roman" w:hAnsi="Times New Roman"/>
          <w:color w:val="000000"/>
          <w:sz w:val="20"/>
          <w:szCs w:val="20"/>
        </w:rPr>
      </w:pPr>
      <w:r w:rsidRPr="002E77B5">
        <w:rPr>
          <w:rFonts w:ascii="Times New Roman" w:hAnsi="Times New Roman"/>
          <w:color w:val="000000"/>
          <w:sz w:val="20"/>
          <w:szCs w:val="20"/>
        </w:rPr>
        <w:t>The plot effect of based loadings is shown in Figure 3. The results obtained showed that when the based loading of La was increased, the CO</w:t>
      </w:r>
      <w:r w:rsidRPr="002E77B5">
        <w:rPr>
          <w:rFonts w:ascii="Times New Roman" w:hAnsi="Times New Roman"/>
          <w:color w:val="000000"/>
          <w:sz w:val="20"/>
          <w:szCs w:val="20"/>
          <w:vertAlign w:val="subscript"/>
        </w:rPr>
        <w:t>2</w:t>
      </w:r>
      <w:r w:rsidRPr="002E77B5">
        <w:rPr>
          <w:rFonts w:ascii="Times New Roman" w:hAnsi="Times New Roman"/>
          <w:color w:val="000000"/>
          <w:sz w:val="20"/>
          <w:szCs w:val="20"/>
        </w:rPr>
        <w:t xml:space="preserve"> conversion was decreased. This might due to excessive amount of La has been blocking the active surface on catalyst. This re supported with He </w:t>
      </w:r>
      <w:r w:rsidRPr="002E77B5">
        <w:rPr>
          <w:rFonts w:ascii="Times New Roman" w:hAnsi="Times New Roman"/>
          <w:iCs/>
          <w:color w:val="000000"/>
          <w:sz w:val="20"/>
          <w:szCs w:val="20"/>
        </w:rPr>
        <w:t>et al</w:t>
      </w:r>
      <w:r w:rsidRPr="002E77B5">
        <w:rPr>
          <w:rFonts w:ascii="Times New Roman" w:hAnsi="Times New Roman"/>
          <w:color w:val="000000"/>
          <w:sz w:val="20"/>
          <w:szCs w:val="20"/>
        </w:rPr>
        <w:t xml:space="preserve">. 2011 [14] and Mat Rosid et al. 2015 [15] which have stated that excessive amount of based loading will enhance the particle to nucleate which will inhibit the growth of crystal on active site. Therefore, the optimum based loading was obtained at 60%. </w:t>
      </w:r>
    </w:p>
    <w:p w:rsidR="002E77B5" w:rsidRPr="002E77B5" w:rsidRDefault="002E77B5" w:rsidP="00E90AE9">
      <w:pPr>
        <w:tabs>
          <w:tab w:val="left" w:pos="0"/>
          <w:tab w:val="left" w:pos="2340"/>
        </w:tabs>
        <w:adjustRightInd w:val="0"/>
        <w:spacing w:after="120" w:line="240" w:lineRule="auto"/>
        <w:ind w:right="115"/>
        <w:jc w:val="both"/>
        <w:rPr>
          <w:rFonts w:ascii="Times New Roman" w:eastAsia="Calibri" w:hAnsi="Times New Roman"/>
          <w:sz w:val="20"/>
          <w:szCs w:val="20"/>
        </w:rPr>
      </w:pPr>
    </w:p>
    <w:p w:rsidR="00E90AE9" w:rsidRPr="00D91513" w:rsidRDefault="002E77B5" w:rsidP="00D91513">
      <w:pPr>
        <w:spacing w:after="120" w:line="240" w:lineRule="auto"/>
        <w:jc w:val="center"/>
        <w:rPr>
          <w:rFonts w:ascii="Times New Roman" w:eastAsia="Calibri" w:hAnsi="Times New Roman"/>
          <w:sz w:val="20"/>
          <w:szCs w:val="20"/>
        </w:rPr>
      </w:pPr>
      <w:r w:rsidRPr="002E77B5">
        <w:rPr>
          <w:rFonts w:ascii="Times New Roman" w:eastAsia="SimSun" w:hAnsi="Times New Roman"/>
          <w:noProof/>
          <w:kern w:val="2"/>
          <w:sz w:val="20"/>
          <w:szCs w:val="20"/>
          <w:lang w:bidi="ar-SA"/>
        </w:rPr>
        <w:drawing>
          <wp:inline distT="0" distB="0" distL="0" distR="0" wp14:anchorId="39C5E528" wp14:editId="77F51355">
            <wp:extent cx="3819525" cy="1828800"/>
            <wp:effectExtent l="0" t="0" r="9525" b="1905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E77B5" w:rsidRPr="002E77B5" w:rsidRDefault="002E77B5" w:rsidP="002E77B5">
      <w:pPr>
        <w:spacing w:after="0" w:line="240" w:lineRule="auto"/>
        <w:ind w:left="851" w:hanging="851"/>
        <w:jc w:val="both"/>
        <w:outlineLvl w:val="0"/>
        <w:rPr>
          <w:rFonts w:ascii="Times New Roman" w:hAnsi="Times New Roman"/>
          <w:b/>
          <w:sz w:val="20"/>
          <w:szCs w:val="20"/>
          <w:lang w:val="en-GB"/>
        </w:rPr>
      </w:pPr>
      <w:r w:rsidRPr="002E77B5">
        <w:rPr>
          <w:rFonts w:ascii="Times New Roman" w:hAnsi="Times New Roman"/>
          <w:sz w:val="20"/>
          <w:szCs w:val="20"/>
          <w:lang w:val="en-GB"/>
        </w:rPr>
        <w:t xml:space="preserve">Figure 3. </w:t>
      </w:r>
      <w:r w:rsidR="00D91513">
        <w:rPr>
          <w:rFonts w:ascii="Times New Roman" w:hAnsi="Times New Roman"/>
          <w:sz w:val="20"/>
          <w:szCs w:val="20"/>
          <w:lang w:val="en-GB"/>
        </w:rPr>
        <w:tab/>
      </w:r>
      <w:r w:rsidRPr="002E77B5">
        <w:rPr>
          <w:rFonts w:ascii="Times New Roman" w:hAnsi="Times New Roman"/>
          <w:noProof/>
          <w:sz w:val="20"/>
          <w:szCs w:val="20"/>
          <w:lang w:val="en-GB"/>
        </w:rPr>
        <w:t>Catalytic performance of CO</w:t>
      </w:r>
      <w:r w:rsidRPr="002E77B5">
        <w:rPr>
          <w:rFonts w:ascii="Times New Roman" w:hAnsi="Times New Roman"/>
          <w:noProof/>
          <w:sz w:val="20"/>
          <w:szCs w:val="20"/>
          <w:vertAlign w:val="subscript"/>
          <w:lang w:val="en-GB"/>
        </w:rPr>
        <w:t>2</w:t>
      </w:r>
      <w:r w:rsidRPr="002E77B5">
        <w:rPr>
          <w:rFonts w:ascii="Times New Roman" w:hAnsi="Times New Roman"/>
          <w:noProof/>
          <w:sz w:val="20"/>
          <w:szCs w:val="20"/>
          <w:lang w:val="en-GB"/>
        </w:rPr>
        <w:t xml:space="preserve"> conversion from methanation reaction over Ru/Co/La/Al</w:t>
      </w:r>
      <w:r w:rsidRPr="002E77B5">
        <w:rPr>
          <w:rFonts w:ascii="Times New Roman" w:hAnsi="Times New Roman"/>
          <w:noProof/>
          <w:sz w:val="20"/>
          <w:szCs w:val="20"/>
          <w:vertAlign w:val="subscript"/>
          <w:lang w:val="en-GB"/>
        </w:rPr>
        <w:t>2</w:t>
      </w:r>
      <w:r w:rsidRPr="002E77B5">
        <w:rPr>
          <w:rFonts w:ascii="Times New Roman" w:hAnsi="Times New Roman"/>
          <w:noProof/>
          <w:sz w:val="20"/>
          <w:szCs w:val="20"/>
          <w:lang w:val="en-GB"/>
        </w:rPr>
        <w:t>O</w:t>
      </w:r>
      <w:r w:rsidRPr="002E77B5">
        <w:rPr>
          <w:rFonts w:ascii="Times New Roman" w:hAnsi="Times New Roman"/>
          <w:noProof/>
          <w:sz w:val="20"/>
          <w:szCs w:val="20"/>
          <w:vertAlign w:val="subscript"/>
          <w:lang w:val="en-GB"/>
        </w:rPr>
        <w:t>3</w:t>
      </w:r>
      <w:r w:rsidRPr="002E77B5">
        <w:rPr>
          <w:rFonts w:ascii="Times New Roman" w:hAnsi="Times New Roman"/>
          <w:noProof/>
          <w:sz w:val="20"/>
          <w:szCs w:val="20"/>
          <w:lang w:val="en-GB"/>
        </w:rPr>
        <w:t xml:space="preserve"> catalyst calcined at 900 </w:t>
      </w:r>
      <w:r w:rsidRPr="002E77B5">
        <w:rPr>
          <w:rFonts w:ascii="Times New Roman" w:hAnsi="Times New Roman"/>
          <w:noProof/>
          <w:sz w:val="20"/>
          <w:szCs w:val="20"/>
          <w:vertAlign w:val="superscript"/>
          <w:lang w:val="en-GB"/>
        </w:rPr>
        <w:t>o</w:t>
      </w:r>
      <w:r w:rsidRPr="002E77B5">
        <w:rPr>
          <w:rFonts w:ascii="Times New Roman" w:hAnsi="Times New Roman"/>
          <w:noProof/>
          <w:sz w:val="20"/>
          <w:szCs w:val="20"/>
          <w:lang w:val="en-GB"/>
        </w:rPr>
        <w:t xml:space="preserve">C, 1000 </w:t>
      </w:r>
      <w:r w:rsidRPr="002E77B5">
        <w:rPr>
          <w:rFonts w:ascii="Times New Roman" w:hAnsi="Times New Roman"/>
          <w:noProof/>
          <w:sz w:val="20"/>
          <w:szCs w:val="20"/>
          <w:vertAlign w:val="superscript"/>
          <w:lang w:val="en-GB"/>
        </w:rPr>
        <w:t>o</w:t>
      </w:r>
      <w:r w:rsidRPr="002E77B5">
        <w:rPr>
          <w:rFonts w:ascii="Times New Roman" w:hAnsi="Times New Roman"/>
          <w:noProof/>
          <w:sz w:val="20"/>
          <w:szCs w:val="20"/>
          <w:lang w:val="en-GB"/>
        </w:rPr>
        <w:t xml:space="preserve">C and 1100 </w:t>
      </w:r>
      <w:r w:rsidRPr="002E77B5">
        <w:rPr>
          <w:rFonts w:ascii="Times New Roman" w:hAnsi="Times New Roman"/>
          <w:noProof/>
          <w:sz w:val="20"/>
          <w:szCs w:val="20"/>
          <w:vertAlign w:val="superscript"/>
          <w:lang w:val="en-GB"/>
        </w:rPr>
        <w:t>o</w:t>
      </w:r>
      <w:r w:rsidRPr="002E77B5">
        <w:rPr>
          <w:rFonts w:ascii="Times New Roman" w:hAnsi="Times New Roman"/>
          <w:noProof/>
          <w:sz w:val="20"/>
          <w:szCs w:val="20"/>
          <w:lang w:val="en-GB"/>
        </w:rPr>
        <w:t>C for 5 hours with various based loadings</w:t>
      </w:r>
    </w:p>
    <w:p w:rsidR="002E77B5" w:rsidRDefault="002E77B5" w:rsidP="00D91513">
      <w:pPr>
        <w:tabs>
          <w:tab w:val="left" w:pos="0"/>
        </w:tabs>
        <w:adjustRightInd w:val="0"/>
        <w:spacing w:after="120" w:line="240" w:lineRule="auto"/>
        <w:ind w:right="115"/>
        <w:jc w:val="both"/>
        <w:rPr>
          <w:rFonts w:ascii="Times New Roman" w:hAnsi="Times New Roman"/>
          <w:sz w:val="20"/>
          <w:szCs w:val="20"/>
          <w:lang w:val="en-GB"/>
        </w:rPr>
      </w:pPr>
    </w:p>
    <w:p w:rsidR="00D91513" w:rsidRDefault="00D91513" w:rsidP="00D91513">
      <w:pPr>
        <w:tabs>
          <w:tab w:val="left" w:pos="0"/>
        </w:tabs>
        <w:adjustRightInd w:val="0"/>
        <w:spacing w:after="120" w:line="240" w:lineRule="auto"/>
        <w:ind w:right="115"/>
        <w:jc w:val="both"/>
        <w:rPr>
          <w:rFonts w:ascii="Times New Roman" w:hAnsi="Times New Roman"/>
          <w:sz w:val="20"/>
          <w:szCs w:val="20"/>
          <w:lang w:val="en-GB"/>
        </w:rPr>
      </w:pPr>
    </w:p>
    <w:p w:rsidR="00D91513" w:rsidRPr="002E77B5" w:rsidRDefault="00D91513" w:rsidP="00D91513">
      <w:pPr>
        <w:tabs>
          <w:tab w:val="left" w:pos="0"/>
        </w:tabs>
        <w:adjustRightInd w:val="0"/>
        <w:spacing w:after="120" w:line="240" w:lineRule="auto"/>
        <w:ind w:right="115"/>
        <w:jc w:val="both"/>
        <w:rPr>
          <w:rFonts w:ascii="Times New Roman" w:hAnsi="Times New Roman"/>
          <w:sz w:val="20"/>
          <w:szCs w:val="20"/>
          <w:lang w:val="en-GB"/>
        </w:rPr>
      </w:pPr>
    </w:p>
    <w:p w:rsidR="002E77B5" w:rsidRPr="002E77B5" w:rsidRDefault="002E77B5" w:rsidP="002E77B5">
      <w:pPr>
        <w:adjustRightInd w:val="0"/>
        <w:spacing w:after="0" w:line="240" w:lineRule="auto"/>
        <w:jc w:val="both"/>
        <w:rPr>
          <w:rFonts w:ascii="Times New Roman" w:hAnsi="Times New Roman"/>
          <w:b/>
          <w:color w:val="000000"/>
          <w:sz w:val="20"/>
          <w:szCs w:val="20"/>
        </w:rPr>
      </w:pPr>
      <w:r w:rsidRPr="002E77B5">
        <w:rPr>
          <w:rFonts w:ascii="Times New Roman" w:hAnsi="Times New Roman"/>
          <w:b/>
          <w:color w:val="000000"/>
          <w:sz w:val="20"/>
          <w:szCs w:val="20"/>
        </w:rPr>
        <w:lastRenderedPageBreak/>
        <w:t>Effect of catalyst dosage</w:t>
      </w:r>
    </w:p>
    <w:p w:rsidR="002E77B5" w:rsidRPr="002E77B5" w:rsidRDefault="002E77B5" w:rsidP="002E77B5">
      <w:pPr>
        <w:spacing w:after="0" w:line="240" w:lineRule="auto"/>
        <w:jc w:val="both"/>
        <w:outlineLvl w:val="0"/>
        <w:rPr>
          <w:rFonts w:ascii="Times New Roman" w:hAnsi="Times New Roman"/>
          <w:sz w:val="20"/>
          <w:szCs w:val="20"/>
          <w:lang w:val="en-GB"/>
        </w:rPr>
      </w:pPr>
      <w:r w:rsidRPr="002E77B5">
        <w:rPr>
          <w:rFonts w:ascii="Times New Roman" w:hAnsi="Times New Roman"/>
          <w:sz w:val="20"/>
          <w:szCs w:val="20"/>
          <w:lang w:val="en-GB"/>
        </w:rPr>
        <w:t>Catalyst dosage is one of the parameter that affects the catalytic activity. Figure 4 shows that when the catalyst dosage is increase, the CO</w:t>
      </w:r>
      <w:r w:rsidRPr="002E77B5">
        <w:rPr>
          <w:rFonts w:ascii="Times New Roman" w:hAnsi="Times New Roman"/>
          <w:sz w:val="20"/>
          <w:szCs w:val="20"/>
          <w:vertAlign w:val="subscript"/>
          <w:lang w:val="en-GB"/>
        </w:rPr>
        <w:t>2</w:t>
      </w:r>
      <w:r w:rsidRPr="002E77B5">
        <w:rPr>
          <w:rFonts w:ascii="Times New Roman" w:hAnsi="Times New Roman"/>
          <w:sz w:val="20"/>
          <w:szCs w:val="20"/>
          <w:lang w:val="en-GB"/>
        </w:rPr>
        <w:t xml:space="preserve"> conversion is increased. This is in agreement with Londhe and Gupta study which stated that when the catalyst dosage is increased, the fraction of the gases adsorbed over catalyst surface and the reaction products formed is increased [16].</w:t>
      </w:r>
    </w:p>
    <w:p w:rsidR="002E77B5" w:rsidRPr="002E77B5" w:rsidRDefault="002E77B5" w:rsidP="00D91513">
      <w:pPr>
        <w:tabs>
          <w:tab w:val="left" w:pos="0"/>
        </w:tabs>
        <w:adjustRightInd w:val="0"/>
        <w:spacing w:after="120" w:line="240" w:lineRule="auto"/>
        <w:ind w:right="115"/>
        <w:jc w:val="both"/>
        <w:rPr>
          <w:rFonts w:ascii="Times New Roman" w:hAnsi="Times New Roman"/>
          <w:sz w:val="20"/>
          <w:szCs w:val="20"/>
          <w:lang w:val="en-GB"/>
        </w:rPr>
      </w:pPr>
    </w:p>
    <w:p w:rsidR="002E77B5" w:rsidRPr="002E77B5" w:rsidRDefault="00082D86" w:rsidP="00DC121B">
      <w:pPr>
        <w:spacing w:after="120" w:line="240" w:lineRule="auto"/>
        <w:jc w:val="center"/>
        <w:outlineLvl w:val="0"/>
        <w:rPr>
          <w:rFonts w:ascii="Times New Roman" w:hAnsi="Times New Roman"/>
          <w:b/>
          <w:sz w:val="20"/>
          <w:szCs w:val="20"/>
          <w:lang w:val="en-GB"/>
        </w:rPr>
      </w:pPr>
      <w:r w:rsidRPr="00082D86">
        <w:rPr>
          <w:noProof/>
          <w:lang w:bidi="ar-SA"/>
        </w:rPr>
        <w:drawing>
          <wp:inline distT="0" distB="0" distL="0" distR="0" wp14:anchorId="137E991F" wp14:editId="7AC4F860">
            <wp:extent cx="4010025" cy="1538092"/>
            <wp:effectExtent l="19050" t="19050" r="9525" b="2413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26375" cy="1544363"/>
                    </a:xfrm>
                    <a:prstGeom prst="rect">
                      <a:avLst/>
                    </a:prstGeom>
                    <a:noFill/>
                    <a:ln>
                      <a:solidFill>
                        <a:schemeClr val="tx1"/>
                      </a:solidFill>
                    </a:ln>
                  </pic:spPr>
                </pic:pic>
              </a:graphicData>
            </a:graphic>
          </wp:inline>
        </w:drawing>
      </w:r>
    </w:p>
    <w:p w:rsidR="002E77B5" w:rsidRPr="002E77B5" w:rsidRDefault="002E77B5" w:rsidP="002E77B5">
      <w:pPr>
        <w:spacing w:after="0" w:line="240" w:lineRule="auto"/>
        <w:ind w:left="851" w:hanging="851"/>
        <w:jc w:val="both"/>
        <w:outlineLvl w:val="0"/>
        <w:rPr>
          <w:rFonts w:ascii="Times New Roman" w:hAnsi="Times New Roman"/>
          <w:noProof/>
          <w:sz w:val="20"/>
          <w:szCs w:val="20"/>
          <w:lang w:val="en-GB"/>
        </w:rPr>
      </w:pPr>
      <w:r w:rsidRPr="002E77B5">
        <w:rPr>
          <w:rFonts w:ascii="Times New Roman" w:hAnsi="Times New Roman"/>
          <w:sz w:val="20"/>
          <w:szCs w:val="20"/>
          <w:lang w:val="en-GB"/>
        </w:rPr>
        <w:t xml:space="preserve">Figure 4. </w:t>
      </w:r>
      <w:r w:rsidRPr="002E77B5">
        <w:rPr>
          <w:rFonts w:ascii="Times New Roman" w:hAnsi="Times New Roman"/>
          <w:noProof/>
          <w:sz w:val="20"/>
          <w:szCs w:val="20"/>
          <w:lang w:val="en-GB"/>
        </w:rPr>
        <w:t>Catalytic performance of CO</w:t>
      </w:r>
      <w:r w:rsidRPr="002E77B5">
        <w:rPr>
          <w:rFonts w:ascii="Times New Roman" w:hAnsi="Times New Roman"/>
          <w:noProof/>
          <w:sz w:val="20"/>
          <w:szCs w:val="20"/>
          <w:vertAlign w:val="subscript"/>
          <w:lang w:val="en-GB"/>
        </w:rPr>
        <w:t>2</w:t>
      </w:r>
      <w:r w:rsidRPr="002E77B5">
        <w:rPr>
          <w:rFonts w:ascii="Times New Roman" w:hAnsi="Times New Roman"/>
          <w:noProof/>
          <w:sz w:val="20"/>
          <w:szCs w:val="20"/>
          <w:lang w:val="en-GB"/>
        </w:rPr>
        <w:t xml:space="preserve"> conversion from methanation reaction over Ru/Co/La/Al</w:t>
      </w:r>
      <w:r w:rsidRPr="002E77B5">
        <w:rPr>
          <w:rFonts w:ascii="Times New Roman" w:hAnsi="Times New Roman"/>
          <w:noProof/>
          <w:sz w:val="20"/>
          <w:szCs w:val="20"/>
          <w:vertAlign w:val="subscript"/>
          <w:lang w:val="en-GB"/>
        </w:rPr>
        <w:t>2</w:t>
      </w:r>
      <w:r w:rsidRPr="002E77B5">
        <w:rPr>
          <w:rFonts w:ascii="Times New Roman" w:hAnsi="Times New Roman"/>
          <w:noProof/>
          <w:sz w:val="20"/>
          <w:szCs w:val="20"/>
          <w:lang w:val="en-GB"/>
        </w:rPr>
        <w:t>O</w:t>
      </w:r>
      <w:r w:rsidRPr="002E77B5">
        <w:rPr>
          <w:rFonts w:ascii="Times New Roman" w:hAnsi="Times New Roman"/>
          <w:noProof/>
          <w:sz w:val="20"/>
          <w:szCs w:val="20"/>
          <w:vertAlign w:val="subscript"/>
          <w:lang w:val="en-GB"/>
        </w:rPr>
        <w:t>3</w:t>
      </w:r>
      <w:r w:rsidRPr="002E77B5">
        <w:rPr>
          <w:rFonts w:ascii="Times New Roman" w:hAnsi="Times New Roman"/>
          <w:noProof/>
          <w:sz w:val="20"/>
          <w:szCs w:val="20"/>
          <w:lang w:val="en-GB"/>
        </w:rPr>
        <w:t xml:space="preserve"> catalyst calcined at 900 </w:t>
      </w:r>
      <w:r w:rsidRPr="002E77B5">
        <w:rPr>
          <w:rFonts w:ascii="Times New Roman" w:hAnsi="Times New Roman"/>
          <w:noProof/>
          <w:sz w:val="20"/>
          <w:szCs w:val="20"/>
          <w:vertAlign w:val="superscript"/>
          <w:lang w:val="en-GB"/>
        </w:rPr>
        <w:t>o</w:t>
      </w:r>
      <w:r w:rsidRPr="002E77B5">
        <w:rPr>
          <w:rFonts w:ascii="Times New Roman" w:hAnsi="Times New Roman"/>
          <w:noProof/>
          <w:sz w:val="20"/>
          <w:szCs w:val="20"/>
          <w:lang w:val="en-GB"/>
        </w:rPr>
        <w:t xml:space="preserve">C , 1000 </w:t>
      </w:r>
      <w:r w:rsidRPr="002E77B5">
        <w:rPr>
          <w:rFonts w:ascii="Times New Roman" w:hAnsi="Times New Roman"/>
          <w:noProof/>
          <w:sz w:val="20"/>
          <w:szCs w:val="20"/>
          <w:vertAlign w:val="superscript"/>
          <w:lang w:val="en-GB"/>
        </w:rPr>
        <w:t>o</w:t>
      </w:r>
      <w:r w:rsidRPr="002E77B5">
        <w:rPr>
          <w:rFonts w:ascii="Times New Roman" w:hAnsi="Times New Roman"/>
          <w:noProof/>
          <w:sz w:val="20"/>
          <w:szCs w:val="20"/>
          <w:lang w:val="en-GB"/>
        </w:rPr>
        <w:t xml:space="preserve">C and 1100 </w:t>
      </w:r>
      <w:r w:rsidRPr="002E77B5">
        <w:rPr>
          <w:rFonts w:ascii="Times New Roman" w:hAnsi="Times New Roman"/>
          <w:noProof/>
          <w:sz w:val="20"/>
          <w:szCs w:val="20"/>
          <w:vertAlign w:val="superscript"/>
          <w:lang w:val="en-GB"/>
        </w:rPr>
        <w:t>o</w:t>
      </w:r>
      <w:r w:rsidRPr="002E77B5">
        <w:rPr>
          <w:rFonts w:ascii="Times New Roman" w:hAnsi="Times New Roman"/>
          <w:noProof/>
          <w:sz w:val="20"/>
          <w:szCs w:val="20"/>
          <w:lang w:val="en-GB"/>
        </w:rPr>
        <w:t>C for 5 hours with various catalyst dosages</w:t>
      </w:r>
    </w:p>
    <w:p w:rsidR="002E77B5" w:rsidRPr="002E77B5" w:rsidRDefault="002E77B5" w:rsidP="00DC121B">
      <w:pPr>
        <w:spacing w:after="120" w:line="240" w:lineRule="auto"/>
        <w:jc w:val="both"/>
        <w:outlineLvl w:val="0"/>
        <w:rPr>
          <w:rFonts w:ascii="Times New Roman" w:hAnsi="Times New Roman"/>
          <w:b/>
          <w:sz w:val="20"/>
          <w:szCs w:val="20"/>
          <w:lang w:val="en-GB"/>
        </w:rPr>
      </w:pPr>
    </w:p>
    <w:p w:rsidR="002E77B5" w:rsidRPr="002E77B5" w:rsidRDefault="002E77B5" w:rsidP="002E77B5">
      <w:pPr>
        <w:spacing w:after="0" w:line="240" w:lineRule="auto"/>
        <w:jc w:val="both"/>
        <w:outlineLvl w:val="0"/>
        <w:rPr>
          <w:rFonts w:ascii="Times New Roman" w:hAnsi="Times New Roman"/>
          <w:b/>
          <w:sz w:val="20"/>
          <w:szCs w:val="20"/>
          <w:lang w:val="en-GB"/>
        </w:rPr>
      </w:pPr>
      <w:r w:rsidRPr="002E77B5">
        <w:rPr>
          <w:rFonts w:ascii="Times New Roman" w:hAnsi="Times New Roman"/>
          <w:b/>
          <w:sz w:val="20"/>
          <w:szCs w:val="20"/>
          <w:lang w:val="en-GB"/>
        </w:rPr>
        <w:t>Methane gas formation</w:t>
      </w:r>
    </w:p>
    <w:p w:rsidR="002E77B5" w:rsidRPr="002E77B5" w:rsidRDefault="002E77B5" w:rsidP="002E77B5">
      <w:pPr>
        <w:spacing w:after="0" w:line="240" w:lineRule="auto"/>
        <w:jc w:val="both"/>
        <w:rPr>
          <w:rFonts w:ascii="Times New Roman" w:hAnsi="Times New Roman"/>
          <w:bCs/>
          <w:sz w:val="20"/>
          <w:szCs w:val="20"/>
          <w:lang w:val="en-GB"/>
        </w:rPr>
      </w:pPr>
      <w:r w:rsidRPr="002E77B5">
        <w:rPr>
          <w:rFonts w:ascii="Times New Roman" w:hAnsi="Times New Roman"/>
          <w:bCs/>
          <w:sz w:val="20"/>
          <w:szCs w:val="20"/>
          <w:lang w:val="en-GB"/>
        </w:rPr>
        <w:t>The formation</w:t>
      </w:r>
      <w:r w:rsidRPr="002E77B5">
        <w:rPr>
          <w:rFonts w:ascii="Times New Roman" w:hAnsi="Times New Roman"/>
          <w:bCs/>
          <w:color w:val="000000"/>
          <w:sz w:val="20"/>
          <w:szCs w:val="20"/>
          <w:lang w:val="en-GB"/>
        </w:rPr>
        <w:t xml:space="preserve"> of methane over the potential catalyst showed low percentage of methane at lower temperature which yielded 2.74% and 8.51% at 200 </w:t>
      </w:r>
      <w:r w:rsidRPr="002E77B5">
        <w:rPr>
          <w:rFonts w:ascii="Times New Roman" w:hAnsi="Times New Roman"/>
          <w:bCs/>
          <w:color w:val="000000"/>
          <w:sz w:val="20"/>
          <w:szCs w:val="20"/>
          <w:vertAlign w:val="superscript"/>
          <w:lang w:val="en-GB"/>
        </w:rPr>
        <w:t>o</w:t>
      </w:r>
      <w:r w:rsidRPr="002E77B5">
        <w:rPr>
          <w:rFonts w:ascii="Times New Roman" w:hAnsi="Times New Roman"/>
          <w:bCs/>
          <w:color w:val="000000"/>
          <w:sz w:val="20"/>
          <w:szCs w:val="20"/>
          <w:lang w:val="en-GB"/>
        </w:rPr>
        <w:t xml:space="preserve">C and 250 </w:t>
      </w:r>
      <w:r w:rsidRPr="002E77B5">
        <w:rPr>
          <w:rFonts w:ascii="Times New Roman" w:hAnsi="Times New Roman"/>
          <w:bCs/>
          <w:color w:val="000000"/>
          <w:sz w:val="20"/>
          <w:szCs w:val="20"/>
          <w:vertAlign w:val="superscript"/>
          <w:lang w:val="en-GB"/>
        </w:rPr>
        <w:t>o</w:t>
      </w:r>
      <w:r w:rsidRPr="002E77B5">
        <w:rPr>
          <w:rFonts w:ascii="Times New Roman" w:hAnsi="Times New Roman"/>
          <w:bCs/>
          <w:color w:val="000000"/>
          <w:sz w:val="20"/>
          <w:szCs w:val="20"/>
          <w:lang w:val="en-GB"/>
        </w:rPr>
        <w:t xml:space="preserve">C, respectively. However, when the reaction temperature reached 300 </w:t>
      </w:r>
      <w:r w:rsidRPr="002E77B5">
        <w:rPr>
          <w:rFonts w:ascii="Times New Roman" w:hAnsi="Times New Roman"/>
          <w:bCs/>
          <w:color w:val="000000"/>
          <w:sz w:val="20"/>
          <w:szCs w:val="20"/>
          <w:vertAlign w:val="superscript"/>
          <w:lang w:val="en-GB"/>
        </w:rPr>
        <w:t>o</w:t>
      </w:r>
      <w:r w:rsidRPr="002E77B5">
        <w:rPr>
          <w:rFonts w:ascii="Times New Roman" w:hAnsi="Times New Roman"/>
          <w:bCs/>
          <w:color w:val="000000"/>
          <w:sz w:val="20"/>
          <w:szCs w:val="20"/>
          <w:lang w:val="en-GB"/>
        </w:rPr>
        <w:t>C, the percentage formation of methane yielded 43.40% of CH</w:t>
      </w:r>
      <w:r w:rsidRPr="002E77B5">
        <w:rPr>
          <w:rFonts w:ascii="Times New Roman" w:hAnsi="Times New Roman"/>
          <w:bCs/>
          <w:color w:val="000000"/>
          <w:sz w:val="20"/>
          <w:szCs w:val="20"/>
          <w:vertAlign w:val="subscript"/>
          <w:lang w:val="en-GB"/>
        </w:rPr>
        <w:t>4</w:t>
      </w:r>
      <w:r w:rsidRPr="002E77B5">
        <w:rPr>
          <w:rFonts w:ascii="Times New Roman" w:hAnsi="Times New Roman"/>
          <w:bCs/>
          <w:color w:val="000000"/>
          <w:sz w:val="20"/>
          <w:szCs w:val="20"/>
          <w:lang w:val="en-GB"/>
        </w:rPr>
        <w:t xml:space="preserve">. The increased of methane formation was 50% at 400 </w:t>
      </w:r>
      <w:r w:rsidRPr="002E77B5">
        <w:rPr>
          <w:rFonts w:ascii="Times New Roman" w:hAnsi="Times New Roman"/>
          <w:bCs/>
          <w:color w:val="000000"/>
          <w:sz w:val="20"/>
          <w:szCs w:val="20"/>
          <w:vertAlign w:val="superscript"/>
          <w:lang w:val="en-GB"/>
        </w:rPr>
        <w:t>o</w:t>
      </w:r>
      <w:r w:rsidRPr="002E77B5">
        <w:rPr>
          <w:rFonts w:ascii="Times New Roman" w:hAnsi="Times New Roman"/>
          <w:bCs/>
          <w:color w:val="000000"/>
          <w:sz w:val="20"/>
          <w:szCs w:val="20"/>
          <w:lang w:val="en-GB"/>
        </w:rPr>
        <w:t>C reaction temperature as discussed by Mat Rosid et al. [4].</w:t>
      </w:r>
    </w:p>
    <w:p w:rsidR="002E77B5" w:rsidRPr="002E77B5" w:rsidRDefault="002E77B5" w:rsidP="002E77B5">
      <w:pPr>
        <w:spacing w:after="0" w:line="240" w:lineRule="auto"/>
        <w:ind w:firstLine="567"/>
        <w:jc w:val="both"/>
        <w:rPr>
          <w:rFonts w:ascii="Times New Roman" w:eastAsia="Calibri" w:hAnsi="Times New Roman"/>
          <w:sz w:val="20"/>
          <w:szCs w:val="20"/>
        </w:rPr>
      </w:pPr>
    </w:p>
    <w:p w:rsidR="002E77B5" w:rsidRPr="002E77B5" w:rsidRDefault="002E77B5" w:rsidP="002E77B5">
      <w:pPr>
        <w:spacing w:after="0" w:line="240" w:lineRule="auto"/>
        <w:jc w:val="both"/>
        <w:outlineLvl w:val="0"/>
        <w:rPr>
          <w:rFonts w:ascii="Times New Roman" w:eastAsia="SimSun" w:hAnsi="Times New Roman"/>
          <w:b/>
          <w:sz w:val="20"/>
          <w:szCs w:val="20"/>
          <w:lang w:val="en-GB"/>
        </w:rPr>
      </w:pPr>
      <w:r w:rsidRPr="002E77B5">
        <w:rPr>
          <w:rFonts w:ascii="Times New Roman" w:hAnsi="Times New Roman"/>
          <w:b/>
          <w:sz w:val="20"/>
          <w:szCs w:val="20"/>
          <w:lang w:val="en-GB"/>
        </w:rPr>
        <w:t xml:space="preserve">Statistical analysis: </w:t>
      </w:r>
      <w:r w:rsidRPr="002E77B5">
        <w:rPr>
          <w:rFonts w:ascii="Times New Roman" w:eastAsia="Calibri" w:hAnsi="Times New Roman"/>
          <w:b/>
          <w:sz w:val="20"/>
          <w:szCs w:val="20"/>
        </w:rPr>
        <w:t>Box-Behnken design</w:t>
      </w:r>
    </w:p>
    <w:p w:rsidR="002E77B5" w:rsidRPr="002E77B5" w:rsidRDefault="002E77B5" w:rsidP="002E77B5">
      <w:pPr>
        <w:tabs>
          <w:tab w:val="left" w:pos="0"/>
        </w:tabs>
        <w:adjustRightInd w:val="0"/>
        <w:spacing w:after="0" w:line="240" w:lineRule="auto"/>
        <w:ind w:right="115"/>
        <w:jc w:val="both"/>
        <w:rPr>
          <w:rFonts w:ascii="Times New Roman" w:eastAsia="Calibri" w:hAnsi="Times New Roman"/>
          <w:noProof/>
          <w:sz w:val="20"/>
          <w:szCs w:val="20"/>
        </w:rPr>
      </w:pPr>
      <w:r w:rsidRPr="002E77B5">
        <w:rPr>
          <w:rFonts w:ascii="Times New Roman" w:eastAsia="Calibri" w:hAnsi="Times New Roman"/>
          <w:sz w:val="20"/>
          <w:szCs w:val="20"/>
        </w:rPr>
        <w:t>The selection of levels was carried out based on the results obtained in the preliminary study. Table 3 shows the experiment design for CO</w:t>
      </w:r>
      <w:r w:rsidRPr="002E77B5">
        <w:rPr>
          <w:rFonts w:ascii="Times New Roman" w:eastAsia="Calibri" w:hAnsi="Times New Roman"/>
          <w:sz w:val="20"/>
          <w:szCs w:val="20"/>
          <w:vertAlign w:val="subscript"/>
        </w:rPr>
        <w:t>2</w:t>
      </w:r>
      <w:r w:rsidRPr="002E77B5">
        <w:rPr>
          <w:rFonts w:ascii="Times New Roman" w:eastAsia="Calibri" w:hAnsi="Times New Roman"/>
          <w:sz w:val="20"/>
          <w:szCs w:val="20"/>
        </w:rPr>
        <w:t xml:space="preserve"> conversion with 17 runs of experiment. The predicted values are accordance with actual value from the experimental data. Results obtained after carrying out ANOVA is presented in Table 4.</w:t>
      </w:r>
      <w:r w:rsidRPr="002E77B5">
        <w:rPr>
          <w:rFonts w:ascii="Times New Roman" w:eastAsia="Calibri" w:hAnsi="Times New Roman"/>
          <w:noProof/>
          <w:sz w:val="20"/>
          <w:szCs w:val="20"/>
        </w:rPr>
        <w:t xml:space="preserve"> The Model F-value of 122.87 implies the model was significant. Values of "Prob &gt; F" less than 0.0500 indicate model terms are significant.  In this case A, B, A</w:t>
      </w:r>
      <w:r w:rsidRPr="002E77B5">
        <w:rPr>
          <w:rFonts w:ascii="Times New Roman" w:eastAsia="Calibri" w:hAnsi="Times New Roman"/>
          <w:noProof/>
          <w:position w:val="6"/>
          <w:sz w:val="20"/>
          <w:szCs w:val="20"/>
          <w:vertAlign w:val="superscript"/>
        </w:rPr>
        <w:t>2</w:t>
      </w:r>
      <w:r w:rsidRPr="002E77B5">
        <w:rPr>
          <w:rFonts w:ascii="Times New Roman" w:eastAsia="Calibri" w:hAnsi="Times New Roman"/>
          <w:noProof/>
          <w:sz w:val="20"/>
          <w:szCs w:val="20"/>
        </w:rPr>
        <w:t>, B</w:t>
      </w:r>
      <w:r w:rsidRPr="002E77B5">
        <w:rPr>
          <w:rFonts w:ascii="Times New Roman" w:eastAsia="Calibri" w:hAnsi="Times New Roman"/>
          <w:noProof/>
          <w:position w:val="6"/>
          <w:sz w:val="20"/>
          <w:szCs w:val="20"/>
          <w:vertAlign w:val="superscript"/>
        </w:rPr>
        <w:t>2</w:t>
      </w:r>
      <w:r w:rsidRPr="002E77B5">
        <w:rPr>
          <w:rFonts w:ascii="Times New Roman" w:eastAsia="Calibri" w:hAnsi="Times New Roman"/>
          <w:noProof/>
          <w:sz w:val="20"/>
          <w:szCs w:val="20"/>
        </w:rPr>
        <w:t xml:space="preserve"> are significant model terms. Values greater than 0.1000 indicate the model terms are not significant. From the ANOVA, it can be observed that catalyst dosage (c) is not a significant model terms. This can be supported from the experimental data which showed that the CO</w:t>
      </w:r>
      <w:r w:rsidRPr="002E77B5">
        <w:rPr>
          <w:rFonts w:ascii="Times New Roman" w:eastAsia="Calibri" w:hAnsi="Times New Roman"/>
          <w:noProof/>
          <w:sz w:val="20"/>
          <w:szCs w:val="20"/>
          <w:vertAlign w:val="subscript"/>
        </w:rPr>
        <w:t>2</w:t>
      </w:r>
      <w:r w:rsidRPr="002E77B5">
        <w:rPr>
          <w:rFonts w:ascii="Times New Roman" w:eastAsia="Calibri" w:hAnsi="Times New Roman"/>
          <w:noProof/>
          <w:sz w:val="20"/>
          <w:szCs w:val="20"/>
        </w:rPr>
        <w:t xml:space="preserve"> conversion (Figure 4) does not highly differ for each catalyst dosage. The "Lack of Fit F-value" of 0.28 implies the Lack of Fit is not significant relative to the pure error. Non-significant lack of fit is good.</w:t>
      </w:r>
    </w:p>
    <w:p w:rsidR="002E77B5" w:rsidRPr="002E77B5" w:rsidRDefault="002E77B5" w:rsidP="00DC121B">
      <w:pPr>
        <w:tabs>
          <w:tab w:val="left" w:pos="0"/>
        </w:tabs>
        <w:adjustRightInd w:val="0"/>
        <w:spacing w:after="120" w:line="240" w:lineRule="auto"/>
        <w:ind w:right="115"/>
        <w:jc w:val="both"/>
        <w:rPr>
          <w:rFonts w:ascii="Times New Roman" w:hAnsi="Times New Roman"/>
          <w:sz w:val="20"/>
          <w:szCs w:val="20"/>
          <w:lang w:val="en-GB"/>
        </w:rPr>
      </w:pPr>
    </w:p>
    <w:p w:rsidR="002E77B5" w:rsidRPr="002E77B5" w:rsidRDefault="002E77B5" w:rsidP="00DC121B">
      <w:pPr>
        <w:spacing w:after="120" w:line="240" w:lineRule="auto"/>
        <w:jc w:val="center"/>
        <w:rPr>
          <w:rFonts w:ascii="Times New Roman" w:eastAsia="Calibri" w:hAnsi="Times New Roman"/>
          <w:color w:val="131413"/>
          <w:sz w:val="20"/>
          <w:szCs w:val="20"/>
        </w:rPr>
      </w:pPr>
      <w:r w:rsidRPr="002E77B5">
        <w:rPr>
          <w:rFonts w:ascii="Times New Roman" w:eastAsia="Calibri" w:hAnsi="Times New Roman"/>
          <w:color w:val="131413"/>
          <w:sz w:val="20"/>
          <w:szCs w:val="20"/>
        </w:rPr>
        <w:t xml:space="preserve">Table 3. </w:t>
      </w:r>
      <w:r w:rsidR="00DC121B">
        <w:rPr>
          <w:rFonts w:ascii="Times New Roman" w:eastAsia="Calibri" w:hAnsi="Times New Roman"/>
          <w:color w:val="131413"/>
          <w:sz w:val="20"/>
          <w:szCs w:val="20"/>
        </w:rPr>
        <w:t xml:space="preserve"> </w:t>
      </w:r>
      <w:r w:rsidRPr="002E77B5">
        <w:rPr>
          <w:rFonts w:ascii="Times New Roman" w:eastAsia="Calibri" w:hAnsi="Times New Roman"/>
          <w:color w:val="131413"/>
          <w:sz w:val="20"/>
          <w:szCs w:val="20"/>
        </w:rPr>
        <w:t>Experiment design for CO</w:t>
      </w:r>
      <w:r w:rsidRPr="002E77B5">
        <w:rPr>
          <w:rFonts w:ascii="Times New Roman" w:eastAsia="Calibri" w:hAnsi="Times New Roman"/>
          <w:color w:val="131413"/>
          <w:sz w:val="20"/>
          <w:szCs w:val="20"/>
          <w:vertAlign w:val="subscript"/>
        </w:rPr>
        <w:t>2</w:t>
      </w:r>
      <w:r w:rsidRPr="002E77B5">
        <w:rPr>
          <w:rFonts w:ascii="Times New Roman" w:eastAsia="Calibri" w:hAnsi="Times New Roman"/>
          <w:color w:val="131413"/>
          <w:sz w:val="20"/>
          <w:szCs w:val="20"/>
        </w:rPr>
        <w:t xml:space="preserve"> conversion and results response</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583"/>
        <w:gridCol w:w="1936"/>
        <w:gridCol w:w="1555"/>
        <w:gridCol w:w="1305"/>
        <w:gridCol w:w="857"/>
        <w:gridCol w:w="1136"/>
      </w:tblGrid>
      <w:tr w:rsidR="002E77B5" w:rsidRPr="002E77B5" w:rsidTr="00210680">
        <w:trPr>
          <w:trHeight w:val="242"/>
          <w:jc w:val="center"/>
        </w:trPr>
        <w:tc>
          <w:tcPr>
            <w:tcW w:w="0" w:type="auto"/>
            <w:vMerge w:val="restart"/>
            <w:tcBorders>
              <w:top w:val="single" w:sz="4" w:space="0" w:color="000000"/>
              <w:left w:val="nil"/>
              <w:bottom w:val="single" w:sz="4" w:space="0" w:color="000000"/>
              <w:right w:val="nil"/>
            </w:tcBorders>
            <w:hideMark/>
          </w:tcPr>
          <w:p w:rsidR="002E77B5" w:rsidRPr="002E77B5" w:rsidRDefault="002E77B5" w:rsidP="00DC121B">
            <w:pPr>
              <w:widowControl w:val="0"/>
              <w:autoSpaceDE w:val="0"/>
              <w:autoSpaceDN w:val="0"/>
              <w:spacing w:before="60" w:after="0" w:line="240" w:lineRule="auto"/>
              <w:jc w:val="both"/>
              <w:rPr>
                <w:rFonts w:ascii="Times New Roman" w:eastAsia="Calibri" w:hAnsi="Times New Roman"/>
                <w:b/>
                <w:bCs/>
                <w:color w:val="131413"/>
                <w:kern w:val="2"/>
                <w:sz w:val="20"/>
                <w:szCs w:val="20"/>
                <w:lang w:eastAsia="ko-KR"/>
              </w:rPr>
            </w:pPr>
            <w:r w:rsidRPr="002E77B5">
              <w:rPr>
                <w:rFonts w:ascii="Times New Roman" w:eastAsia="Calibri" w:hAnsi="Times New Roman"/>
                <w:b/>
                <w:bCs/>
                <w:color w:val="131413"/>
                <w:sz w:val="20"/>
                <w:szCs w:val="20"/>
              </w:rPr>
              <w:t>Run</w:t>
            </w:r>
          </w:p>
        </w:tc>
        <w:tc>
          <w:tcPr>
            <w:tcW w:w="0" w:type="auto"/>
            <w:vMerge w:val="restart"/>
            <w:tcBorders>
              <w:top w:val="single" w:sz="4" w:space="0" w:color="000000"/>
              <w:left w:val="nil"/>
              <w:bottom w:val="single" w:sz="4" w:space="0" w:color="000000"/>
              <w:right w:val="nil"/>
            </w:tcBorders>
            <w:hideMark/>
          </w:tcPr>
          <w:p w:rsidR="002E77B5" w:rsidRPr="002E77B5" w:rsidRDefault="002E77B5" w:rsidP="00DC121B">
            <w:pPr>
              <w:spacing w:before="60" w:after="0" w:line="240" w:lineRule="auto"/>
              <w:jc w:val="both"/>
              <w:rPr>
                <w:rFonts w:ascii="Times New Roman" w:eastAsia="Calibri" w:hAnsi="Times New Roman"/>
                <w:b/>
                <w:bCs/>
                <w:color w:val="131413"/>
                <w:kern w:val="2"/>
                <w:sz w:val="20"/>
                <w:szCs w:val="20"/>
                <w:lang w:eastAsia="ko-KR"/>
              </w:rPr>
            </w:pPr>
            <w:r w:rsidRPr="002E77B5">
              <w:rPr>
                <w:rFonts w:ascii="Times New Roman" w:eastAsia="Calibri" w:hAnsi="Times New Roman"/>
                <w:b/>
                <w:bCs/>
                <w:color w:val="131413"/>
                <w:sz w:val="20"/>
                <w:szCs w:val="20"/>
              </w:rPr>
              <w:t xml:space="preserve">Calcination </w:t>
            </w:r>
          </w:p>
          <w:p w:rsidR="002E77B5" w:rsidRPr="002E77B5" w:rsidRDefault="002E77B5" w:rsidP="00DC121B">
            <w:pPr>
              <w:widowControl w:val="0"/>
              <w:autoSpaceDE w:val="0"/>
              <w:autoSpaceDN w:val="0"/>
              <w:spacing w:after="60" w:line="240" w:lineRule="auto"/>
              <w:jc w:val="both"/>
              <w:rPr>
                <w:rFonts w:ascii="Times New Roman" w:eastAsia="Calibri" w:hAnsi="Times New Roman"/>
                <w:b/>
                <w:bCs/>
                <w:color w:val="131413"/>
                <w:kern w:val="2"/>
                <w:sz w:val="20"/>
                <w:szCs w:val="20"/>
                <w:lang w:eastAsia="ko-KR"/>
              </w:rPr>
            </w:pPr>
            <w:r w:rsidRPr="002E77B5">
              <w:rPr>
                <w:rFonts w:ascii="Times New Roman" w:eastAsia="Calibri" w:hAnsi="Times New Roman"/>
                <w:b/>
                <w:bCs/>
                <w:color w:val="131413"/>
                <w:sz w:val="20"/>
                <w:szCs w:val="20"/>
              </w:rPr>
              <w:t>Temperature A (</w:t>
            </w:r>
            <w:r w:rsidRPr="002E77B5">
              <w:rPr>
                <w:rFonts w:ascii="Times New Roman" w:eastAsia="Calibri" w:hAnsi="Times New Roman"/>
                <w:b/>
                <w:bCs/>
                <w:color w:val="131413"/>
                <w:sz w:val="20"/>
                <w:szCs w:val="20"/>
                <w:vertAlign w:val="superscript"/>
              </w:rPr>
              <w:t>o</w:t>
            </w:r>
            <w:r w:rsidRPr="002E77B5">
              <w:rPr>
                <w:rFonts w:ascii="Times New Roman" w:eastAsia="Calibri" w:hAnsi="Times New Roman"/>
                <w:b/>
                <w:bCs/>
                <w:color w:val="131413"/>
                <w:sz w:val="20"/>
                <w:szCs w:val="20"/>
              </w:rPr>
              <w:t>C)</w:t>
            </w:r>
          </w:p>
        </w:tc>
        <w:tc>
          <w:tcPr>
            <w:tcW w:w="0" w:type="auto"/>
            <w:vMerge w:val="restart"/>
            <w:tcBorders>
              <w:top w:val="single" w:sz="4" w:space="0" w:color="000000"/>
              <w:left w:val="nil"/>
              <w:bottom w:val="single" w:sz="4" w:space="0" w:color="000000"/>
              <w:right w:val="nil"/>
            </w:tcBorders>
            <w:hideMark/>
          </w:tcPr>
          <w:p w:rsidR="002E77B5" w:rsidRPr="002E77B5" w:rsidRDefault="002E77B5" w:rsidP="00DC121B">
            <w:pPr>
              <w:spacing w:before="60" w:after="0" w:line="240" w:lineRule="auto"/>
              <w:jc w:val="both"/>
              <w:rPr>
                <w:rFonts w:ascii="Times New Roman" w:eastAsia="Calibri" w:hAnsi="Times New Roman"/>
                <w:b/>
                <w:bCs/>
                <w:color w:val="131413"/>
                <w:kern w:val="2"/>
                <w:sz w:val="20"/>
                <w:szCs w:val="20"/>
                <w:lang w:eastAsia="ko-KR"/>
              </w:rPr>
            </w:pPr>
            <w:r w:rsidRPr="002E77B5">
              <w:rPr>
                <w:rFonts w:ascii="Times New Roman" w:eastAsia="Calibri" w:hAnsi="Times New Roman"/>
                <w:b/>
                <w:bCs/>
                <w:color w:val="131413"/>
                <w:sz w:val="20"/>
                <w:szCs w:val="20"/>
              </w:rPr>
              <w:t xml:space="preserve">Based </w:t>
            </w:r>
          </w:p>
          <w:p w:rsidR="002E77B5" w:rsidRPr="002E77B5" w:rsidRDefault="002E77B5" w:rsidP="002E77B5">
            <w:pPr>
              <w:widowControl w:val="0"/>
              <w:autoSpaceDE w:val="0"/>
              <w:autoSpaceDN w:val="0"/>
              <w:spacing w:after="0" w:line="240" w:lineRule="auto"/>
              <w:jc w:val="both"/>
              <w:rPr>
                <w:rFonts w:ascii="Times New Roman" w:eastAsia="Calibri" w:hAnsi="Times New Roman"/>
                <w:b/>
                <w:bCs/>
                <w:color w:val="131413"/>
                <w:kern w:val="2"/>
                <w:sz w:val="20"/>
                <w:szCs w:val="20"/>
                <w:lang w:eastAsia="ko-KR"/>
              </w:rPr>
            </w:pPr>
            <w:r w:rsidRPr="002E77B5">
              <w:rPr>
                <w:rFonts w:ascii="Times New Roman" w:eastAsia="Calibri" w:hAnsi="Times New Roman"/>
                <w:b/>
                <w:bCs/>
                <w:color w:val="131413"/>
                <w:sz w:val="20"/>
                <w:szCs w:val="20"/>
              </w:rPr>
              <w:t>Loadings B</w:t>
            </w:r>
            <w:r w:rsidRPr="002E77B5">
              <w:rPr>
                <w:rFonts w:ascii="Times New Roman" w:eastAsia="Calibri" w:hAnsi="Times New Roman"/>
                <w:b/>
                <w:bCs/>
                <w:color w:val="131413"/>
                <w:sz w:val="20"/>
                <w:szCs w:val="20"/>
                <w:vertAlign w:val="subscript"/>
              </w:rPr>
              <w:t xml:space="preserve"> </w:t>
            </w:r>
            <w:r w:rsidRPr="002E77B5">
              <w:rPr>
                <w:rFonts w:ascii="Times New Roman" w:eastAsia="Calibri" w:hAnsi="Times New Roman"/>
                <w:b/>
                <w:bCs/>
                <w:color w:val="131413"/>
                <w:sz w:val="20"/>
                <w:szCs w:val="20"/>
              </w:rPr>
              <w:t>(%)</w:t>
            </w:r>
          </w:p>
        </w:tc>
        <w:tc>
          <w:tcPr>
            <w:tcW w:w="0" w:type="auto"/>
            <w:vMerge w:val="restart"/>
            <w:tcBorders>
              <w:top w:val="single" w:sz="4" w:space="0" w:color="000000"/>
              <w:left w:val="nil"/>
              <w:bottom w:val="single" w:sz="4" w:space="0" w:color="000000"/>
              <w:right w:val="nil"/>
            </w:tcBorders>
            <w:hideMark/>
          </w:tcPr>
          <w:p w:rsidR="002E77B5" w:rsidRPr="002E77B5" w:rsidRDefault="002E77B5" w:rsidP="00DC121B">
            <w:pPr>
              <w:spacing w:before="60" w:after="0" w:line="240" w:lineRule="auto"/>
              <w:jc w:val="both"/>
              <w:rPr>
                <w:rFonts w:ascii="Times New Roman" w:eastAsia="Calibri" w:hAnsi="Times New Roman"/>
                <w:b/>
                <w:bCs/>
                <w:color w:val="131413"/>
                <w:kern w:val="2"/>
                <w:sz w:val="20"/>
                <w:szCs w:val="20"/>
                <w:lang w:eastAsia="ko-KR"/>
              </w:rPr>
            </w:pPr>
            <w:r w:rsidRPr="002E77B5">
              <w:rPr>
                <w:rFonts w:ascii="Times New Roman" w:eastAsia="Calibri" w:hAnsi="Times New Roman"/>
                <w:b/>
                <w:bCs/>
                <w:color w:val="131413"/>
                <w:sz w:val="20"/>
                <w:szCs w:val="20"/>
              </w:rPr>
              <w:t xml:space="preserve">Catalyst </w:t>
            </w:r>
          </w:p>
          <w:p w:rsidR="002E77B5" w:rsidRPr="002E77B5" w:rsidRDefault="002E77B5" w:rsidP="002E77B5">
            <w:pPr>
              <w:widowControl w:val="0"/>
              <w:autoSpaceDE w:val="0"/>
              <w:autoSpaceDN w:val="0"/>
              <w:spacing w:after="0" w:line="240" w:lineRule="auto"/>
              <w:jc w:val="both"/>
              <w:rPr>
                <w:rFonts w:ascii="Times New Roman" w:eastAsia="Calibri" w:hAnsi="Times New Roman"/>
                <w:b/>
                <w:bCs/>
                <w:color w:val="131413"/>
                <w:kern w:val="2"/>
                <w:sz w:val="20"/>
                <w:szCs w:val="20"/>
                <w:lang w:eastAsia="ko-KR"/>
              </w:rPr>
            </w:pPr>
            <w:r w:rsidRPr="002E77B5">
              <w:rPr>
                <w:rFonts w:ascii="Times New Roman" w:eastAsia="Calibri" w:hAnsi="Times New Roman"/>
                <w:b/>
                <w:bCs/>
                <w:color w:val="131413"/>
                <w:sz w:val="20"/>
                <w:szCs w:val="20"/>
              </w:rPr>
              <w:t>Dosage C (g)</w:t>
            </w:r>
          </w:p>
        </w:tc>
        <w:tc>
          <w:tcPr>
            <w:tcW w:w="0" w:type="auto"/>
            <w:gridSpan w:val="2"/>
            <w:tcBorders>
              <w:top w:val="single" w:sz="4" w:space="0" w:color="000000"/>
              <w:left w:val="nil"/>
              <w:bottom w:val="single" w:sz="4" w:space="0" w:color="000000"/>
              <w:right w:val="nil"/>
            </w:tcBorders>
            <w:hideMark/>
          </w:tcPr>
          <w:p w:rsidR="002E77B5" w:rsidRPr="002E77B5" w:rsidRDefault="002E77B5" w:rsidP="00DC121B">
            <w:pPr>
              <w:widowControl w:val="0"/>
              <w:autoSpaceDE w:val="0"/>
              <w:autoSpaceDN w:val="0"/>
              <w:spacing w:before="60" w:after="0" w:line="240" w:lineRule="auto"/>
              <w:jc w:val="center"/>
              <w:rPr>
                <w:rFonts w:ascii="Times New Roman" w:eastAsia="Calibri" w:hAnsi="Times New Roman"/>
                <w:b/>
                <w:bCs/>
                <w:color w:val="131413"/>
                <w:kern w:val="2"/>
                <w:sz w:val="20"/>
                <w:szCs w:val="20"/>
                <w:lang w:eastAsia="ko-KR"/>
              </w:rPr>
            </w:pPr>
            <w:r w:rsidRPr="002E77B5">
              <w:rPr>
                <w:rFonts w:ascii="Times New Roman" w:eastAsia="Calibri" w:hAnsi="Times New Roman"/>
                <w:b/>
                <w:bCs/>
                <w:color w:val="131413"/>
                <w:sz w:val="20"/>
                <w:szCs w:val="20"/>
              </w:rPr>
              <w:t>CO</w:t>
            </w:r>
            <w:r w:rsidRPr="002E77B5">
              <w:rPr>
                <w:rFonts w:ascii="Times New Roman" w:eastAsia="Calibri" w:hAnsi="Times New Roman"/>
                <w:b/>
                <w:bCs/>
                <w:color w:val="131413"/>
                <w:sz w:val="20"/>
                <w:szCs w:val="20"/>
                <w:vertAlign w:val="subscript"/>
              </w:rPr>
              <w:t>2</w:t>
            </w:r>
            <w:r w:rsidRPr="002E77B5">
              <w:rPr>
                <w:rFonts w:ascii="Times New Roman" w:eastAsia="Calibri" w:hAnsi="Times New Roman"/>
                <w:b/>
                <w:bCs/>
                <w:color w:val="131413"/>
                <w:sz w:val="20"/>
                <w:szCs w:val="20"/>
              </w:rPr>
              <w:t xml:space="preserve"> Conversion (%)</w:t>
            </w:r>
          </w:p>
        </w:tc>
      </w:tr>
      <w:tr w:rsidR="002E77B5" w:rsidRPr="002E77B5" w:rsidTr="00210680">
        <w:trPr>
          <w:trHeight w:val="242"/>
          <w:jc w:val="center"/>
        </w:trPr>
        <w:tc>
          <w:tcPr>
            <w:tcW w:w="0" w:type="auto"/>
            <w:vMerge/>
            <w:tcBorders>
              <w:top w:val="single" w:sz="8" w:space="0" w:color="000000"/>
              <w:left w:val="nil"/>
              <w:bottom w:val="single" w:sz="4" w:space="0" w:color="000000"/>
              <w:right w:val="nil"/>
            </w:tcBorders>
            <w:vAlign w:val="center"/>
            <w:hideMark/>
          </w:tcPr>
          <w:p w:rsidR="002E77B5" w:rsidRPr="002E77B5" w:rsidRDefault="002E77B5" w:rsidP="002E77B5">
            <w:pPr>
              <w:spacing w:after="0" w:line="240" w:lineRule="auto"/>
              <w:jc w:val="both"/>
              <w:rPr>
                <w:rFonts w:ascii="Times New Roman" w:eastAsia="Calibri" w:hAnsi="Times New Roman"/>
                <w:b/>
                <w:bCs/>
                <w:color w:val="131413"/>
                <w:kern w:val="2"/>
                <w:sz w:val="20"/>
                <w:szCs w:val="20"/>
                <w:lang w:eastAsia="ko-KR"/>
              </w:rPr>
            </w:pPr>
          </w:p>
        </w:tc>
        <w:tc>
          <w:tcPr>
            <w:tcW w:w="0" w:type="auto"/>
            <w:vMerge/>
            <w:tcBorders>
              <w:top w:val="single" w:sz="8" w:space="0" w:color="000000"/>
              <w:left w:val="nil"/>
              <w:bottom w:val="single" w:sz="4" w:space="0" w:color="000000"/>
              <w:right w:val="nil"/>
            </w:tcBorders>
            <w:vAlign w:val="center"/>
            <w:hideMark/>
          </w:tcPr>
          <w:p w:rsidR="002E77B5" w:rsidRPr="002E77B5" w:rsidRDefault="002E77B5" w:rsidP="002E77B5">
            <w:pPr>
              <w:spacing w:after="0" w:line="240" w:lineRule="auto"/>
              <w:jc w:val="both"/>
              <w:rPr>
                <w:rFonts w:ascii="Times New Roman" w:eastAsia="Calibri" w:hAnsi="Times New Roman"/>
                <w:b/>
                <w:bCs/>
                <w:color w:val="131413"/>
                <w:kern w:val="2"/>
                <w:sz w:val="20"/>
                <w:szCs w:val="20"/>
                <w:lang w:eastAsia="ko-KR"/>
              </w:rPr>
            </w:pPr>
          </w:p>
        </w:tc>
        <w:tc>
          <w:tcPr>
            <w:tcW w:w="0" w:type="auto"/>
            <w:vMerge/>
            <w:tcBorders>
              <w:top w:val="single" w:sz="8" w:space="0" w:color="000000"/>
              <w:left w:val="nil"/>
              <w:bottom w:val="single" w:sz="4" w:space="0" w:color="000000"/>
              <w:right w:val="nil"/>
            </w:tcBorders>
            <w:vAlign w:val="center"/>
            <w:hideMark/>
          </w:tcPr>
          <w:p w:rsidR="002E77B5" w:rsidRPr="002E77B5" w:rsidRDefault="002E77B5" w:rsidP="002E77B5">
            <w:pPr>
              <w:spacing w:after="0" w:line="240" w:lineRule="auto"/>
              <w:jc w:val="both"/>
              <w:rPr>
                <w:rFonts w:ascii="Times New Roman" w:eastAsia="Calibri" w:hAnsi="Times New Roman"/>
                <w:b/>
                <w:bCs/>
                <w:color w:val="131413"/>
                <w:kern w:val="2"/>
                <w:sz w:val="20"/>
                <w:szCs w:val="20"/>
                <w:lang w:eastAsia="ko-KR"/>
              </w:rPr>
            </w:pPr>
          </w:p>
        </w:tc>
        <w:tc>
          <w:tcPr>
            <w:tcW w:w="0" w:type="auto"/>
            <w:vMerge/>
            <w:tcBorders>
              <w:top w:val="single" w:sz="8" w:space="0" w:color="000000"/>
              <w:left w:val="nil"/>
              <w:bottom w:val="single" w:sz="4" w:space="0" w:color="000000"/>
              <w:right w:val="nil"/>
            </w:tcBorders>
            <w:vAlign w:val="center"/>
            <w:hideMark/>
          </w:tcPr>
          <w:p w:rsidR="002E77B5" w:rsidRPr="002E77B5" w:rsidRDefault="002E77B5" w:rsidP="002E77B5">
            <w:pPr>
              <w:spacing w:after="0" w:line="240" w:lineRule="auto"/>
              <w:jc w:val="both"/>
              <w:rPr>
                <w:rFonts w:ascii="Times New Roman" w:eastAsia="Calibri" w:hAnsi="Times New Roman"/>
                <w:b/>
                <w:bCs/>
                <w:color w:val="131413"/>
                <w:kern w:val="2"/>
                <w:sz w:val="20"/>
                <w:szCs w:val="20"/>
                <w:lang w:eastAsia="ko-KR"/>
              </w:rPr>
            </w:pPr>
          </w:p>
        </w:tc>
        <w:tc>
          <w:tcPr>
            <w:tcW w:w="0" w:type="auto"/>
            <w:tcBorders>
              <w:top w:val="single" w:sz="4" w:space="0" w:color="000000"/>
              <w:left w:val="nil"/>
              <w:bottom w:val="single" w:sz="4" w:space="0" w:color="000000"/>
              <w:right w:val="nil"/>
            </w:tcBorders>
            <w:hideMark/>
          </w:tcPr>
          <w:p w:rsidR="002E77B5" w:rsidRPr="002E77B5" w:rsidRDefault="002E77B5" w:rsidP="00DC121B">
            <w:pPr>
              <w:widowControl w:val="0"/>
              <w:autoSpaceDE w:val="0"/>
              <w:autoSpaceDN w:val="0"/>
              <w:spacing w:after="0" w:line="240" w:lineRule="auto"/>
              <w:jc w:val="center"/>
              <w:rPr>
                <w:rFonts w:ascii="Times New Roman" w:eastAsia="Calibri" w:hAnsi="Times New Roman"/>
                <w:b/>
                <w:color w:val="131413"/>
                <w:kern w:val="2"/>
                <w:sz w:val="20"/>
                <w:szCs w:val="20"/>
                <w:lang w:eastAsia="ko-KR"/>
              </w:rPr>
            </w:pPr>
            <w:r w:rsidRPr="002E77B5">
              <w:rPr>
                <w:rFonts w:ascii="Times New Roman" w:eastAsia="Calibri" w:hAnsi="Times New Roman"/>
                <w:b/>
                <w:color w:val="131413"/>
                <w:sz w:val="20"/>
                <w:szCs w:val="20"/>
              </w:rPr>
              <w:t>Actual</w:t>
            </w:r>
          </w:p>
        </w:tc>
        <w:tc>
          <w:tcPr>
            <w:tcW w:w="0" w:type="auto"/>
            <w:tcBorders>
              <w:top w:val="single" w:sz="4" w:space="0" w:color="000000"/>
              <w:left w:val="nil"/>
              <w:bottom w:val="single" w:sz="4" w:space="0" w:color="000000"/>
              <w:right w:val="nil"/>
            </w:tcBorders>
            <w:hideMark/>
          </w:tcPr>
          <w:p w:rsidR="002E77B5" w:rsidRPr="002E77B5" w:rsidRDefault="002E77B5" w:rsidP="00DC121B">
            <w:pPr>
              <w:widowControl w:val="0"/>
              <w:autoSpaceDE w:val="0"/>
              <w:autoSpaceDN w:val="0"/>
              <w:spacing w:after="0" w:line="240" w:lineRule="auto"/>
              <w:jc w:val="center"/>
              <w:rPr>
                <w:rFonts w:ascii="Times New Roman" w:eastAsia="Calibri" w:hAnsi="Times New Roman"/>
                <w:b/>
                <w:color w:val="131413"/>
                <w:kern w:val="2"/>
                <w:sz w:val="20"/>
                <w:szCs w:val="20"/>
                <w:lang w:eastAsia="ko-KR"/>
              </w:rPr>
            </w:pPr>
            <w:r w:rsidRPr="002E77B5">
              <w:rPr>
                <w:rFonts w:ascii="Times New Roman" w:eastAsia="Calibri" w:hAnsi="Times New Roman"/>
                <w:b/>
                <w:color w:val="131413"/>
                <w:sz w:val="20"/>
                <w:szCs w:val="20"/>
              </w:rPr>
              <w:t>Predicted</w:t>
            </w:r>
          </w:p>
        </w:tc>
      </w:tr>
      <w:tr w:rsidR="002E77B5" w:rsidRPr="00DC121B" w:rsidTr="00210680">
        <w:trPr>
          <w:trHeight w:val="242"/>
          <w:jc w:val="center"/>
        </w:trPr>
        <w:tc>
          <w:tcPr>
            <w:tcW w:w="0" w:type="auto"/>
            <w:tcBorders>
              <w:top w:val="single" w:sz="4" w:space="0" w:color="000000"/>
              <w:left w:val="nil"/>
              <w:bottom w:val="nil"/>
              <w:right w:val="nil"/>
            </w:tcBorders>
            <w:hideMark/>
          </w:tcPr>
          <w:p w:rsidR="002E77B5" w:rsidRPr="00DC121B" w:rsidRDefault="002E77B5" w:rsidP="00DC121B">
            <w:pPr>
              <w:widowControl w:val="0"/>
              <w:autoSpaceDE w:val="0"/>
              <w:autoSpaceDN w:val="0"/>
              <w:spacing w:before="60" w:after="0" w:line="240" w:lineRule="auto"/>
              <w:jc w:val="both"/>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1</w:t>
            </w:r>
          </w:p>
        </w:tc>
        <w:tc>
          <w:tcPr>
            <w:tcW w:w="0" w:type="auto"/>
            <w:tcBorders>
              <w:top w:val="single" w:sz="4" w:space="0" w:color="000000"/>
              <w:left w:val="nil"/>
              <w:bottom w:val="nil"/>
              <w:right w:val="nil"/>
            </w:tcBorders>
            <w:hideMark/>
          </w:tcPr>
          <w:p w:rsidR="002E77B5" w:rsidRPr="00DC121B" w:rsidRDefault="002E77B5" w:rsidP="00DC121B">
            <w:pPr>
              <w:widowControl w:val="0"/>
              <w:autoSpaceDE w:val="0"/>
              <w:autoSpaceDN w:val="0"/>
              <w:spacing w:before="60" w:after="0" w:line="240" w:lineRule="auto"/>
              <w:jc w:val="both"/>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900</w:t>
            </w:r>
          </w:p>
        </w:tc>
        <w:tc>
          <w:tcPr>
            <w:tcW w:w="0" w:type="auto"/>
            <w:tcBorders>
              <w:top w:val="single" w:sz="4" w:space="0" w:color="000000"/>
              <w:left w:val="nil"/>
              <w:bottom w:val="nil"/>
              <w:right w:val="nil"/>
            </w:tcBorders>
            <w:hideMark/>
          </w:tcPr>
          <w:p w:rsidR="002E77B5" w:rsidRPr="00DC121B" w:rsidRDefault="002E77B5" w:rsidP="00DC121B">
            <w:pPr>
              <w:widowControl w:val="0"/>
              <w:autoSpaceDE w:val="0"/>
              <w:autoSpaceDN w:val="0"/>
              <w:spacing w:before="60" w:after="0" w:line="240" w:lineRule="auto"/>
              <w:jc w:val="both"/>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70</w:t>
            </w:r>
          </w:p>
        </w:tc>
        <w:tc>
          <w:tcPr>
            <w:tcW w:w="0" w:type="auto"/>
            <w:tcBorders>
              <w:top w:val="single" w:sz="4" w:space="0" w:color="000000"/>
              <w:left w:val="nil"/>
              <w:bottom w:val="nil"/>
              <w:right w:val="nil"/>
            </w:tcBorders>
            <w:hideMark/>
          </w:tcPr>
          <w:p w:rsidR="002E77B5" w:rsidRPr="00DC121B" w:rsidRDefault="002E77B5" w:rsidP="00DC121B">
            <w:pPr>
              <w:widowControl w:val="0"/>
              <w:autoSpaceDE w:val="0"/>
              <w:autoSpaceDN w:val="0"/>
              <w:spacing w:before="60" w:after="0" w:line="240" w:lineRule="auto"/>
              <w:jc w:val="both"/>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3</w:t>
            </w:r>
          </w:p>
        </w:tc>
        <w:tc>
          <w:tcPr>
            <w:tcW w:w="0" w:type="auto"/>
            <w:tcBorders>
              <w:top w:val="single" w:sz="4" w:space="0" w:color="000000"/>
              <w:left w:val="nil"/>
              <w:bottom w:val="nil"/>
              <w:right w:val="nil"/>
            </w:tcBorders>
            <w:hideMark/>
          </w:tcPr>
          <w:p w:rsidR="002E77B5" w:rsidRPr="00DC121B" w:rsidRDefault="002E77B5" w:rsidP="00DC121B">
            <w:pPr>
              <w:widowControl w:val="0"/>
              <w:autoSpaceDE w:val="0"/>
              <w:autoSpaceDN w:val="0"/>
              <w:spacing w:before="60" w:after="0" w:line="240" w:lineRule="auto"/>
              <w:jc w:val="center"/>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90.80</w:t>
            </w:r>
          </w:p>
        </w:tc>
        <w:tc>
          <w:tcPr>
            <w:tcW w:w="0" w:type="auto"/>
            <w:tcBorders>
              <w:top w:val="single" w:sz="4" w:space="0" w:color="000000"/>
              <w:left w:val="nil"/>
              <w:bottom w:val="nil"/>
              <w:right w:val="nil"/>
            </w:tcBorders>
            <w:hideMark/>
          </w:tcPr>
          <w:p w:rsidR="002E77B5" w:rsidRPr="00DC121B" w:rsidRDefault="002E77B5" w:rsidP="00DC121B">
            <w:pPr>
              <w:widowControl w:val="0"/>
              <w:autoSpaceDE w:val="0"/>
              <w:autoSpaceDN w:val="0"/>
              <w:spacing w:before="60" w:after="0" w:line="240" w:lineRule="auto"/>
              <w:jc w:val="center"/>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90.85</w:t>
            </w:r>
          </w:p>
        </w:tc>
      </w:tr>
      <w:tr w:rsidR="002E77B5" w:rsidRPr="00DC121B" w:rsidTr="002E77B5">
        <w:trPr>
          <w:trHeight w:val="242"/>
          <w:jc w:val="center"/>
        </w:trPr>
        <w:tc>
          <w:tcPr>
            <w:tcW w:w="0" w:type="auto"/>
            <w:tcBorders>
              <w:top w:val="nil"/>
              <w:left w:val="nil"/>
              <w:bottom w:val="nil"/>
              <w:right w:val="nil"/>
            </w:tcBorders>
            <w:hideMark/>
          </w:tcPr>
          <w:p w:rsidR="002E77B5" w:rsidRPr="00DC121B" w:rsidRDefault="002E77B5" w:rsidP="00DC121B">
            <w:pPr>
              <w:widowControl w:val="0"/>
              <w:autoSpaceDE w:val="0"/>
              <w:autoSpaceDN w:val="0"/>
              <w:spacing w:before="60" w:after="0" w:line="240" w:lineRule="auto"/>
              <w:jc w:val="both"/>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2</w:t>
            </w:r>
          </w:p>
        </w:tc>
        <w:tc>
          <w:tcPr>
            <w:tcW w:w="0" w:type="auto"/>
            <w:tcBorders>
              <w:top w:val="nil"/>
              <w:left w:val="nil"/>
              <w:bottom w:val="nil"/>
              <w:right w:val="nil"/>
            </w:tcBorders>
            <w:hideMark/>
          </w:tcPr>
          <w:p w:rsidR="002E77B5" w:rsidRPr="00DC121B" w:rsidRDefault="002E77B5" w:rsidP="00DC121B">
            <w:pPr>
              <w:widowControl w:val="0"/>
              <w:autoSpaceDE w:val="0"/>
              <w:autoSpaceDN w:val="0"/>
              <w:spacing w:before="60" w:after="0" w:line="240" w:lineRule="auto"/>
              <w:jc w:val="both"/>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1000</w:t>
            </w:r>
          </w:p>
        </w:tc>
        <w:tc>
          <w:tcPr>
            <w:tcW w:w="0" w:type="auto"/>
            <w:tcBorders>
              <w:top w:val="nil"/>
              <w:left w:val="nil"/>
              <w:bottom w:val="nil"/>
              <w:right w:val="nil"/>
            </w:tcBorders>
            <w:hideMark/>
          </w:tcPr>
          <w:p w:rsidR="002E77B5" w:rsidRPr="00DC121B" w:rsidRDefault="002E77B5" w:rsidP="00DC121B">
            <w:pPr>
              <w:widowControl w:val="0"/>
              <w:autoSpaceDE w:val="0"/>
              <w:autoSpaceDN w:val="0"/>
              <w:spacing w:before="60" w:after="0" w:line="240" w:lineRule="auto"/>
              <w:jc w:val="both"/>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60</w:t>
            </w:r>
          </w:p>
        </w:tc>
        <w:tc>
          <w:tcPr>
            <w:tcW w:w="0" w:type="auto"/>
            <w:tcBorders>
              <w:top w:val="nil"/>
              <w:left w:val="nil"/>
              <w:bottom w:val="nil"/>
              <w:right w:val="nil"/>
            </w:tcBorders>
            <w:hideMark/>
          </w:tcPr>
          <w:p w:rsidR="002E77B5" w:rsidRPr="00DC121B" w:rsidRDefault="002E77B5" w:rsidP="00DC121B">
            <w:pPr>
              <w:widowControl w:val="0"/>
              <w:autoSpaceDE w:val="0"/>
              <w:autoSpaceDN w:val="0"/>
              <w:spacing w:before="60" w:after="0" w:line="240" w:lineRule="auto"/>
              <w:jc w:val="both"/>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7</w:t>
            </w:r>
          </w:p>
        </w:tc>
        <w:tc>
          <w:tcPr>
            <w:tcW w:w="0" w:type="auto"/>
            <w:tcBorders>
              <w:top w:val="nil"/>
              <w:left w:val="nil"/>
              <w:bottom w:val="nil"/>
              <w:right w:val="nil"/>
            </w:tcBorders>
            <w:hideMark/>
          </w:tcPr>
          <w:p w:rsidR="002E77B5" w:rsidRPr="00DC121B" w:rsidRDefault="002E77B5" w:rsidP="00DC121B">
            <w:pPr>
              <w:widowControl w:val="0"/>
              <w:autoSpaceDE w:val="0"/>
              <w:autoSpaceDN w:val="0"/>
              <w:spacing w:before="60" w:after="0" w:line="240" w:lineRule="auto"/>
              <w:jc w:val="center"/>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98.87</w:t>
            </w:r>
          </w:p>
        </w:tc>
        <w:tc>
          <w:tcPr>
            <w:tcW w:w="0" w:type="auto"/>
            <w:tcBorders>
              <w:top w:val="nil"/>
              <w:left w:val="nil"/>
              <w:bottom w:val="nil"/>
              <w:right w:val="nil"/>
            </w:tcBorders>
            <w:hideMark/>
          </w:tcPr>
          <w:p w:rsidR="002E77B5" w:rsidRPr="00DC121B" w:rsidRDefault="002E77B5" w:rsidP="00DC121B">
            <w:pPr>
              <w:widowControl w:val="0"/>
              <w:autoSpaceDE w:val="0"/>
              <w:autoSpaceDN w:val="0"/>
              <w:spacing w:before="60" w:after="0" w:line="240" w:lineRule="auto"/>
              <w:jc w:val="center"/>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98.79</w:t>
            </w:r>
          </w:p>
        </w:tc>
      </w:tr>
      <w:tr w:rsidR="002E77B5" w:rsidRPr="00DC121B" w:rsidTr="002E77B5">
        <w:trPr>
          <w:trHeight w:val="242"/>
          <w:jc w:val="center"/>
        </w:trPr>
        <w:tc>
          <w:tcPr>
            <w:tcW w:w="0" w:type="auto"/>
            <w:tcBorders>
              <w:top w:val="nil"/>
              <w:left w:val="nil"/>
              <w:bottom w:val="nil"/>
              <w:right w:val="nil"/>
            </w:tcBorders>
            <w:hideMark/>
          </w:tcPr>
          <w:p w:rsidR="002E77B5" w:rsidRPr="00DC121B" w:rsidRDefault="002E77B5" w:rsidP="00DC121B">
            <w:pPr>
              <w:widowControl w:val="0"/>
              <w:autoSpaceDE w:val="0"/>
              <w:autoSpaceDN w:val="0"/>
              <w:spacing w:before="60" w:after="0" w:line="240" w:lineRule="auto"/>
              <w:jc w:val="both"/>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3</w:t>
            </w:r>
          </w:p>
        </w:tc>
        <w:tc>
          <w:tcPr>
            <w:tcW w:w="0" w:type="auto"/>
            <w:tcBorders>
              <w:top w:val="nil"/>
              <w:left w:val="nil"/>
              <w:bottom w:val="nil"/>
              <w:right w:val="nil"/>
            </w:tcBorders>
            <w:hideMark/>
          </w:tcPr>
          <w:p w:rsidR="002E77B5" w:rsidRPr="00DC121B" w:rsidRDefault="002E77B5" w:rsidP="00DC121B">
            <w:pPr>
              <w:widowControl w:val="0"/>
              <w:autoSpaceDE w:val="0"/>
              <w:autoSpaceDN w:val="0"/>
              <w:spacing w:before="60" w:after="0" w:line="240" w:lineRule="auto"/>
              <w:jc w:val="both"/>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1000</w:t>
            </w:r>
          </w:p>
        </w:tc>
        <w:tc>
          <w:tcPr>
            <w:tcW w:w="0" w:type="auto"/>
            <w:tcBorders>
              <w:top w:val="nil"/>
              <w:left w:val="nil"/>
              <w:bottom w:val="nil"/>
              <w:right w:val="nil"/>
            </w:tcBorders>
            <w:hideMark/>
          </w:tcPr>
          <w:p w:rsidR="002E77B5" w:rsidRPr="00DC121B" w:rsidRDefault="002E77B5" w:rsidP="00DC121B">
            <w:pPr>
              <w:widowControl w:val="0"/>
              <w:autoSpaceDE w:val="0"/>
              <w:autoSpaceDN w:val="0"/>
              <w:spacing w:before="60" w:after="0" w:line="240" w:lineRule="auto"/>
              <w:jc w:val="both"/>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70</w:t>
            </w:r>
          </w:p>
        </w:tc>
        <w:tc>
          <w:tcPr>
            <w:tcW w:w="0" w:type="auto"/>
            <w:tcBorders>
              <w:top w:val="nil"/>
              <w:left w:val="nil"/>
              <w:bottom w:val="nil"/>
              <w:right w:val="nil"/>
            </w:tcBorders>
            <w:hideMark/>
          </w:tcPr>
          <w:p w:rsidR="002E77B5" w:rsidRPr="00DC121B" w:rsidRDefault="002E77B5" w:rsidP="00DC121B">
            <w:pPr>
              <w:widowControl w:val="0"/>
              <w:autoSpaceDE w:val="0"/>
              <w:autoSpaceDN w:val="0"/>
              <w:spacing w:before="60" w:after="0" w:line="240" w:lineRule="auto"/>
              <w:jc w:val="both"/>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5</w:t>
            </w:r>
          </w:p>
        </w:tc>
        <w:tc>
          <w:tcPr>
            <w:tcW w:w="0" w:type="auto"/>
            <w:tcBorders>
              <w:top w:val="nil"/>
              <w:left w:val="nil"/>
              <w:bottom w:val="nil"/>
              <w:right w:val="nil"/>
            </w:tcBorders>
            <w:hideMark/>
          </w:tcPr>
          <w:p w:rsidR="002E77B5" w:rsidRPr="00DC121B" w:rsidRDefault="002E77B5" w:rsidP="00DC121B">
            <w:pPr>
              <w:widowControl w:val="0"/>
              <w:autoSpaceDE w:val="0"/>
              <w:autoSpaceDN w:val="0"/>
              <w:spacing w:before="60" w:after="0" w:line="240" w:lineRule="auto"/>
              <w:jc w:val="center"/>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93.45</w:t>
            </w:r>
          </w:p>
        </w:tc>
        <w:tc>
          <w:tcPr>
            <w:tcW w:w="0" w:type="auto"/>
            <w:tcBorders>
              <w:top w:val="nil"/>
              <w:left w:val="nil"/>
              <w:bottom w:val="nil"/>
              <w:right w:val="nil"/>
            </w:tcBorders>
            <w:hideMark/>
          </w:tcPr>
          <w:p w:rsidR="002E77B5" w:rsidRPr="00DC121B" w:rsidRDefault="002E77B5" w:rsidP="00DC121B">
            <w:pPr>
              <w:widowControl w:val="0"/>
              <w:autoSpaceDE w:val="0"/>
              <w:autoSpaceDN w:val="0"/>
              <w:spacing w:before="60" w:after="0" w:line="240" w:lineRule="auto"/>
              <w:jc w:val="center"/>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93.46</w:t>
            </w:r>
          </w:p>
        </w:tc>
      </w:tr>
      <w:tr w:rsidR="002E77B5" w:rsidRPr="00DC121B" w:rsidTr="002E77B5">
        <w:trPr>
          <w:trHeight w:val="242"/>
          <w:jc w:val="center"/>
        </w:trPr>
        <w:tc>
          <w:tcPr>
            <w:tcW w:w="0" w:type="auto"/>
            <w:tcBorders>
              <w:top w:val="nil"/>
              <w:left w:val="nil"/>
              <w:bottom w:val="nil"/>
              <w:right w:val="nil"/>
            </w:tcBorders>
            <w:hideMark/>
          </w:tcPr>
          <w:p w:rsidR="002E77B5" w:rsidRPr="00DC121B" w:rsidRDefault="002E77B5" w:rsidP="00DC121B">
            <w:pPr>
              <w:widowControl w:val="0"/>
              <w:autoSpaceDE w:val="0"/>
              <w:autoSpaceDN w:val="0"/>
              <w:spacing w:before="60" w:after="0" w:line="240" w:lineRule="auto"/>
              <w:jc w:val="both"/>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4</w:t>
            </w:r>
          </w:p>
        </w:tc>
        <w:tc>
          <w:tcPr>
            <w:tcW w:w="0" w:type="auto"/>
            <w:tcBorders>
              <w:top w:val="nil"/>
              <w:left w:val="nil"/>
              <w:bottom w:val="nil"/>
              <w:right w:val="nil"/>
            </w:tcBorders>
            <w:hideMark/>
          </w:tcPr>
          <w:p w:rsidR="002E77B5" w:rsidRPr="00DC121B" w:rsidRDefault="002E77B5" w:rsidP="00DC121B">
            <w:pPr>
              <w:widowControl w:val="0"/>
              <w:autoSpaceDE w:val="0"/>
              <w:autoSpaceDN w:val="0"/>
              <w:spacing w:before="60" w:after="0" w:line="240" w:lineRule="auto"/>
              <w:jc w:val="both"/>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900</w:t>
            </w:r>
          </w:p>
        </w:tc>
        <w:tc>
          <w:tcPr>
            <w:tcW w:w="0" w:type="auto"/>
            <w:tcBorders>
              <w:top w:val="nil"/>
              <w:left w:val="nil"/>
              <w:bottom w:val="nil"/>
              <w:right w:val="nil"/>
            </w:tcBorders>
            <w:hideMark/>
          </w:tcPr>
          <w:p w:rsidR="002E77B5" w:rsidRPr="00DC121B" w:rsidRDefault="002E77B5" w:rsidP="00DC121B">
            <w:pPr>
              <w:widowControl w:val="0"/>
              <w:autoSpaceDE w:val="0"/>
              <w:autoSpaceDN w:val="0"/>
              <w:spacing w:before="60" w:after="0" w:line="240" w:lineRule="auto"/>
              <w:jc w:val="both"/>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70</w:t>
            </w:r>
          </w:p>
        </w:tc>
        <w:tc>
          <w:tcPr>
            <w:tcW w:w="0" w:type="auto"/>
            <w:tcBorders>
              <w:top w:val="nil"/>
              <w:left w:val="nil"/>
              <w:bottom w:val="nil"/>
              <w:right w:val="nil"/>
            </w:tcBorders>
            <w:hideMark/>
          </w:tcPr>
          <w:p w:rsidR="002E77B5" w:rsidRPr="00DC121B" w:rsidRDefault="002E77B5" w:rsidP="00DC121B">
            <w:pPr>
              <w:widowControl w:val="0"/>
              <w:autoSpaceDE w:val="0"/>
              <w:autoSpaceDN w:val="0"/>
              <w:spacing w:before="60" w:after="0" w:line="240" w:lineRule="auto"/>
              <w:jc w:val="both"/>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7</w:t>
            </w:r>
          </w:p>
        </w:tc>
        <w:tc>
          <w:tcPr>
            <w:tcW w:w="0" w:type="auto"/>
            <w:tcBorders>
              <w:top w:val="nil"/>
              <w:left w:val="nil"/>
              <w:bottom w:val="nil"/>
              <w:right w:val="nil"/>
            </w:tcBorders>
            <w:hideMark/>
          </w:tcPr>
          <w:p w:rsidR="002E77B5" w:rsidRPr="00DC121B" w:rsidRDefault="002E77B5" w:rsidP="00DC121B">
            <w:pPr>
              <w:widowControl w:val="0"/>
              <w:autoSpaceDE w:val="0"/>
              <w:autoSpaceDN w:val="0"/>
              <w:spacing w:before="60" w:after="0" w:line="240" w:lineRule="auto"/>
              <w:jc w:val="center"/>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93.30</w:t>
            </w:r>
          </w:p>
        </w:tc>
        <w:tc>
          <w:tcPr>
            <w:tcW w:w="0" w:type="auto"/>
            <w:tcBorders>
              <w:top w:val="nil"/>
              <w:left w:val="nil"/>
              <w:bottom w:val="nil"/>
              <w:right w:val="nil"/>
            </w:tcBorders>
            <w:hideMark/>
          </w:tcPr>
          <w:p w:rsidR="002E77B5" w:rsidRPr="00DC121B" w:rsidRDefault="002E77B5" w:rsidP="00DC121B">
            <w:pPr>
              <w:widowControl w:val="0"/>
              <w:autoSpaceDE w:val="0"/>
              <w:autoSpaceDN w:val="0"/>
              <w:spacing w:before="60" w:after="0" w:line="240" w:lineRule="auto"/>
              <w:jc w:val="center"/>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93.42</w:t>
            </w:r>
          </w:p>
        </w:tc>
      </w:tr>
      <w:tr w:rsidR="002E77B5" w:rsidRPr="00DC121B" w:rsidTr="002E77B5">
        <w:trPr>
          <w:trHeight w:val="242"/>
          <w:jc w:val="center"/>
        </w:trPr>
        <w:tc>
          <w:tcPr>
            <w:tcW w:w="0" w:type="auto"/>
            <w:tcBorders>
              <w:top w:val="nil"/>
              <w:left w:val="nil"/>
              <w:bottom w:val="nil"/>
              <w:right w:val="nil"/>
            </w:tcBorders>
            <w:hideMark/>
          </w:tcPr>
          <w:p w:rsidR="002E77B5" w:rsidRPr="00DC121B" w:rsidRDefault="002E77B5" w:rsidP="00DC121B">
            <w:pPr>
              <w:widowControl w:val="0"/>
              <w:autoSpaceDE w:val="0"/>
              <w:autoSpaceDN w:val="0"/>
              <w:spacing w:before="60" w:after="0" w:line="240" w:lineRule="auto"/>
              <w:jc w:val="both"/>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5</w:t>
            </w:r>
          </w:p>
        </w:tc>
        <w:tc>
          <w:tcPr>
            <w:tcW w:w="0" w:type="auto"/>
            <w:tcBorders>
              <w:top w:val="nil"/>
              <w:left w:val="nil"/>
              <w:bottom w:val="nil"/>
              <w:right w:val="nil"/>
            </w:tcBorders>
            <w:hideMark/>
          </w:tcPr>
          <w:p w:rsidR="002E77B5" w:rsidRPr="00DC121B" w:rsidRDefault="002E77B5" w:rsidP="00DC121B">
            <w:pPr>
              <w:widowControl w:val="0"/>
              <w:autoSpaceDE w:val="0"/>
              <w:autoSpaceDN w:val="0"/>
              <w:spacing w:before="60" w:after="0" w:line="240" w:lineRule="auto"/>
              <w:jc w:val="both"/>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1100</w:t>
            </w:r>
          </w:p>
        </w:tc>
        <w:tc>
          <w:tcPr>
            <w:tcW w:w="0" w:type="auto"/>
            <w:tcBorders>
              <w:top w:val="nil"/>
              <w:left w:val="nil"/>
              <w:bottom w:val="nil"/>
              <w:right w:val="nil"/>
            </w:tcBorders>
            <w:hideMark/>
          </w:tcPr>
          <w:p w:rsidR="002E77B5" w:rsidRPr="00DC121B" w:rsidRDefault="002E77B5" w:rsidP="00DC121B">
            <w:pPr>
              <w:widowControl w:val="0"/>
              <w:autoSpaceDE w:val="0"/>
              <w:autoSpaceDN w:val="0"/>
              <w:spacing w:before="60" w:after="0" w:line="240" w:lineRule="auto"/>
              <w:jc w:val="both"/>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80</w:t>
            </w:r>
          </w:p>
        </w:tc>
        <w:tc>
          <w:tcPr>
            <w:tcW w:w="0" w:type="auto"/>
            <w:tcBorders>
              <w:top w:val="nil"/>
              <w:left w:val="nil"/>
              <w:bottom w:val="nil"/>
              <w:right w:val="nil"/>
            </w:tcBorders>
            <w:hideMark/>
          </w:tcPr>
          <w:p w:rsidR="002E77B5" w:rsidRPr="00DC121B" w:rsidRDefault="002E77B5" w:rsidP="00DC121B">
            <w:pPr>
              <w:widowControl w:val="0"/>
              <w:autoSpaceDE w:val="0"/>
              <w:autoSpaceDN w:val="0"/>
              <w:spacing w:before="60" w:after="0" w:line="240" w:lineRule="auto"/>
              <w:jc w:val="both"/>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5</w:t>
            </w:r>
          </w:p>
        </w:tc>
        <w:tc>
          <w:tcPr>
            <w:tcW w:w="0" w:type="auto"/>
            <w:tcBorders>
              <w:top w:val="nil"/>
              <w:left w:val="nil"/>
              <w:bottom w:val="nil"/>
              <w:right w:val="nil"/>
            </w:tcBorders>
            <w:hideMark/>
          </w:tcPr>
          <w:p w:rsidR="002E77B5" w:rsidRPr="00DC121B" w:rsidRDefault="002E77B5" w:rsidP="00DC121B">
            <w:pPr>
              <w:widowControl w:val="0"/>
              <w:autoSpaceDE w:val="0"/>
              <w:autoSpaceDN w:val="0"/>
              <w:spacing w:before="60" w:after="0" w:line="240" w:lineRule="auto"/>
              <w:jc w:val="center"/>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90.30</w:t>
            </w:r>
          </w:p>
        </w:tc>
        <w:tc>
          <w:tcPr>
            <w:tcW w:w="0" w:type="auto"/>
            <w:tcBorders>
              <w:top w:val="nil"/>
              <w:left w:val="nil"/>
              <w:bottom w:val="nil"/>
              <w:right w:val="nil"/>
            </w:tcBorders>
            <w:hideMark/>
          </w:tcPr>
          <w:p w:rsidR="002E77B5" w:rsidRPr="00DC121B" w:rsidRDefault="002E77B5" w:rsidP="00DC121B">
            <w:pPr>
              <w:widowControl w:val="0"/>
              <w:autoSpaceDE w:val="0"/>
              <w:autoSpaceDN w:val="0"/>
              <w:spacing w:before="60" w:after="0" w:line="240" w:lineRule="auto"/>
              <w:jc w:val="center"/>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90.38</w:t>
            </w:r>
          </w:p>
        </w:tc>
      </w:tr>
      <w:tr w:rsidR="002E77B5" w:rsidRPr="00DC121B" w:rsidTr="00210680">
        <w:trPr>
          <w:trHeight w:val="242"/>
          <w:jc w:val="center"/>
        </w:trPr>
        <w:tc>
          <w:tcPr>
            <w:tcW w:w="0" w:type="auto"/>
            <w:tcBorders>
              <w:top w:val="nil"/>
              <w:left w:val="nil"/>
              <w:bottom w:val="nil"/>
              <w:right w:val="nil"/>
            </w:tcBorders>
            <w:hideMark/>
          </w:tcPr>
          <w:p w:rsidR="002E77B5" w:rsidRPr="00DC121B" w:rsidRDefault="002E77B5" w:rsidP="00DC121B">
            <w:pPr>
              <w:widowControl w:val="0"/>
              <w:autoSpaceDE w:val="0"/>
              <w:autoSpaceDN w:val="0"/>
              <w:spacing w:before="60" w:after="0" w:line="240" w:lineRule="auto"/>
              <w:jc w:val="both"/>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6</w:t>
            </w:r>
          </w:p>
        </w:tc>
        <w:tc>
          <w:tcPr>
            <w:tcW w:w="0" w:type="auto"/>
            <w:tcBorders>
              <w:top w:val="nil"/>
              <w:left w:val="nil"/>
              <w:bottom w:val="nil"/>
              <w:right w:val="nil"/>
            </w:tcBorders>
            <w:hideMark/>
          </w:tcPr>
          <w:p w:rsidR="002E77B5" w:rsidRPr="00DC121B" w:rsidRDefault="002E77B5" w:rsidP="00DC121B">
            <w:pPr>
              <w:widowControl w:val="0"/>
              <w:autoSpaceDE w:val="0"/>
              <w:autoSpaceDN w:val="0"/>
              <w:spacing w:before="60" w:after="0" w:line="240" w:lineRule="auto"/>
              <w:jc w:val="both"/>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1000</w:t>
            </w:r>
          </w:p>
        </w:tc>
        <w:tc>
          <w:tcPr>
            <w:tcW w:w="0" w:type="auto"/>
            <w:tcBorders>
              <w:top w:val="nil"/>
              <w:left w:val="nil"/>
              <w:bottom w:val="nil"/>
              <w:right w:val="nil"/>
            </w:tcBorders>
            <w:hideMark/>
          </w:tcPr>
          <w:p w:rsidR="002E77B5" w:rsidRPr="00DC121B" w:rsidRDefault="002E77B5" w:rsidP="00DC121B">
            <w:pPr>
              <w:widowControl w:val="0"/>
              <w:autoSpaceDE w:val="0"/>
              <w:autoSpaceDN w:val="0"/>
              <w:spacing w:before="60" w:after="0" w:line="240" w:lineRule="auto"/>
              <w:jc w:val="both"/>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70</w:t>
            </w:r>
          </w:p>
        </w:tc>
        <w:tc>
          <w:tcPr>
            <w:tcW w:w="0" w:type="auto"/>
            <w:tcBorders>
              <w:top w:val="nil"/>
              <w:left w:val="nil"/>
              <w:bottom w:val="nil"/>
              <w:right w:val="nil"/>
            </w:tcBorders>
            <w:hideMark/>
          </w:tcPr>
          <w:p w:rsidR="002E77B5" w:rsidRPr="00DC121B" w:rsidRDefault="002E77B5" w:rsidP="00DC121B">
            <w:pPr>
              <w:widowControl w:val="0"/>
              <w:autoSpaceDE w:val="0"/>
              <w:autoSpaceDN w:val="0"/>
              <w:spacing w:before="60" w:after="0" w:line="240" w:lineRule="auto"/>
              <w:jc w:val="both"/>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5</w:t>
            </w:r>
          </w:p>
        </w:tc>
        <w:tc>
          <w:tcPr>
            <w:tcW w:w="0" w:type="auto"/>
            <w:tcBorders>
              <w:top w:val="nil"/>
              <w:left w:val="nil"/>
              <w:bottom w:val="nil"/>
              <w:right w:val="nil"/>
            </w:tcBorders>
            <w:hideMark/>
          </w:tcPr>
          <w:p w:rsidR="002E77B5" w:rsidRPr="00DC121B" w:rsidRDefault="002E77B5" w:rsidP="00DC121B">
            <w:pPr>
              <w:widowControl w:val="0"/>
              <w:autoSpaceDE w:val="0"/>
              <w:autoSpaceDN w:val="0"/>
              <w:spacing w:before="60" w:after="0" w:line="240" w:lineRule="auto"/>
              <w:jc w:val="center"/>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93.84</w:t>
            </w:r>
          </w:p>
        </w:tc>
        <w:tc>
          <w:tcPr>
            <w:tcW w:w="0" w:type="auto"/>
            <w:tcBorders>
              <w:top w:val="nil"/>
              <w:left w:val="nil"/>
              <w:bottom w:val="nil"/>
              <w:right w:val="nil"/>
            </w:tcBorders>
            <w:hideMark/>
          </w:tcPr>
          <w:p w:rsidR="002E77B5" w:rsidRPr="00DC121B" w:rsidRDefault="002E77B5" w:rsidP="00DC121B">
            <w:pPr>
              <w:widowControl w:val="0"/>
              <w:autoSpaceDE w:val="0"/>
              <w:autoSpaceDN w:val="0"/>
              <w:spacing w:before="60" w:after="0" w:line="240" w:lineRule="auto"/>
              <w:jc w:val="center"/>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93.46</w:t>
            </w:r>
          </w:p>
        </w:tc>
      </w:tr>
      <w:tr w:rsidR="002E77B5" w:rsidRPr="00DC121B" w:rsidTr="00210680">
        <w:trPr>
          <w:trHeight w:val="242"/>
          <w:jc w:val="center"/>
        </w:trPr>
        <w:tc>
          <w:tcPr>
            <w:tcW w:w="0" w:type="auto"/>
            <w:tcBorders>
              <w:top w:val="nil"/>
              <w:left w:val="nil"/>
              <w:bottom w:val="single" w:sz="4" w:space="0" w:color="000000"/>
              <w:right w:val="nil"/>
            </w:tcBorders>
            <w:hideMark/>
          </w:tcPr>
          <w:p w:rsidR="002E77B5" w:rsidRPr="00DC121B" w:rsidRDefault="002E77B5" w:rsidP="00DC121B">
            <w:pPr>
              <w:widowControl w:val="0"/>
              <w:autoSpaceDE w:val="0"/>
              <w:autoSpaceDN w:val="0"/>
              <w:spacing w:before="60" w:after="60" w:line="240" w:lineRule="auto"/>
              <w:jc w:val="both"/>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7</w:t>
            </w:r>
          </w:p>
        </w:tc>
        <w:tc>
          <w:tcPr>
            <w:tcW w:w="0" w:type="auto"/>
            <w:tcBorders>
              <w:top w:val="nil"/>
              <w:left w:val="nil"/>
              <w:bottom w:val="single" w:sz="4" w:space="0" w:color="000000"/>
              <w:right w:val="nil"/>
            </w:tcBorders>
            <w:hideMark/>
          </w:tcPr>
          <w:p w:rsidR="002E77B5" w:rsidRPr="00DC121B" w:rsidRDefault="002E77B5" w:rsidP="00DC121B">
            <w:pPr>
              <w:widowControl w:val="0"/>
              <w:autoSpaceDE w:val="0"/>
              <w:autoSpaceDN w:val="0"/>
              <w:spacing w:before="60" w:after="60" w:line="240" w:lineRule="auto"/>
              <w:jc w:val="both"/>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1000</w:t>
            </w:r>
          </w:p>
        </w:tc>
        <w:tc>
          <w:tcPr>
            <w:tcW w:w="0" w:type="auto"/>
            <w:tcBorders>
              <w:top w:val="nil"/>
              <w:left w:val="nil"/>
              <w:bottom w:val="single" w:sz="4" w:space="0" w:color="000000"/>
              <w:right w:val="nil"/>
            </w:tcBorders>
            <w:hideMark/>
          </w:tcPr>
          <w:p w:rsidR="002E77B5" w:rsidRPr="00DC121B" w:rsidRDefault="002E77B5" w:rsidP="00DC121B">
            <w:pPr>
              <w:widowControl w:val="0"/>
              <w:autoSpaceDE w:val="0"/>
              <w:autoSpaceDN w:val="0"/>
              <w:spacing w:before="60" w:after="60" w:line="240" w:lineRule="auto"/>
              <w:jc w:val="both"/>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80</w:t>
            </w:r>
          </w:p>
        </w:tc>
        <w:tc>
          <w:tcPr>
            <w:tcW w:w="0" w:type="auto"/>
            <w:tcBorders>
              <w:top w:val="nil"/>
              <w:left w:val="nil"/>
              <w:bottom w:val="single" w:sz="4" w:space="0" w:color="000000"/>
              <w:right w:val="nil"/>
            </w:tcBorders>
            <w:hideMark/>
          </w:tcPr>
          <w:p w:rsidR="002E77B5" w:rsidRPr="00DC121B" w:rsidRDefault="002E77B5" w:rsidP="00DC121B">
            <w:pPr>
              <w:widowControl w:val="0"/>
              <w:autoSpaceDE w:val="0"/>
              <w:autoSpaceDN w:val="0"/>
              <w:spacing w:before="60" w:after="60" w:line="240" w:lineRule="auto"/>
              <w:jc w:val="both"/>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7</w:t>
            </w:r>
          </w:p>
        </w:tc>
        <w:tc>
          <w:tcPr>
            <w:tcW w:w="0" w:type="auto"/>
            <w:tcBorders>
              <w:top w:val="nil"/>
              <w:left w:val="nil"/>
              <w:bottom w:val="single" w:sz="4" w:space="0" w:color="000000"/>
              <w:right w:val="nil"/>
            </w:tcBorders>
            <w:hideMark/>
          </w:tcPr>
          <w:p w:rsidR="002E77B5" w:rsidRPr="00DC121B" w:rsidRDefault="002E77B5" w:rsidP="00DC121B">
            <w:pPr>
              <w:widowControl w:val="0"/>
              <w:autoSpaceDE w:val="0"/>
              <w:autoSpaceDN w:val="0"/>
              <w:spacing w:before="60" w:after="60" w:line="240" w:lineRule="auto"/>
              <w:jc w:val="center"/>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93.00</w:t>
            </w:r>
          </w:p>
        </w:tc>
        <w:tc>
          <w:tcPr>
            <w:tcW w:w="0" w:type="auto"/>
            <w:tcBorders>
              <w:top w:val="nil"/>
              <w:left w:val="nil"/>
              <w:bottom w:val="single" w:sz="4" w:space="0" w:color="000000"/>
              <w:right w:val="nil"/>
            </w:tcBorders>
            <w:hideMark/>
          </w:tcPr>
          <w:p w:rsidR="002E77B5" w:rsidRPr="00DC121B" w:rsidRDefault="002E77B5" w:rsidP="00DC121B">
            <w:pPr>
              <w:widowControl w:val="0"/>
              <w:autoSpaceDE w:val="0"/>
              <w:autoSpaceDN w:val="0"/>
              <w:spacing w:before="60" w:after="60" w:line="240" w:lineRule="auto"/>
              <w:jc w:val="center"/>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92.97</w:t>
            </w:r>
          </w:p>
        </w:tc>
      </w:tr>
    </w:tbl>
    <w:p w:rsidR="002E77B5" w:rsidRDefault="002E77B5" w:rsidP="00DC121B">
      <w:pPr>
        <w:tabs>
          <w:tab w:val="left" w:pos="0"/>
        </w:tabs>
        <w:adjustRightInd w:val="0"/>
        <w:spacing w:before="60" w:after="0" w:line="240" w:lineRule="auto"/>
        <w:ind w:right="115"/>
        <w:jc w:val="both"/>
        <w:rPr>
          <w:rFonts w:ascii="Times New Roman" w:eastAsia="SimSun" w:hAnsi="Times New Roman"/>
          <w:kern w:val="2"/>
          <w:sz w:val="20"/>
          <w:szCs w:val="20"/>
          <w:lang w:val="en-GB" w:eastAsia="ko-KR"/>
        </w:rPr>
      </w:pPr>
    </w:p>
    <w:p w:rsidR="00DC121B" w:rsidRPr="002E77B5" w:rsidRDefault="00DC121B" w:rsidP="00DC121B">
      <w:pPr>
        <w:spacing w:after="120" w:line="240" w:lineRule="auto"/>
        <w:jc w:val="center"/>
        <w:rPr>
          <w:rFonts w:ascii="Times New Roman" w:eastAsia="Calibri" w:hAnsi="Times New Roman"/>
          <w:color w:val="131413"/>
          <w:sz w:val="20"/>
          <w:szCs w:val="20"/>
        </w:rPr>
      </w:pPr>
      <w:r w:rsidRPr="002E77B5">
        <w:rPr>
          <w:rFonts w:ascii="Times New Roman" w:eastAsia="Calibri" w:hAnsi="Times New Roman"/>
          <w:color w:val="131413"/>
          <w:sz w:val="20"/>
          <w:szCs w:val="20"/>
        </w:rPr>
        <w:t>Table 3</w:t>
      </w:r>
      <w:r>
        <w:rPr>
          <w:rFonts w:ascii="Times New Roman" w:eastAsia="Calibri" w:hAnsi="Times New Roman"/>
          <w:color w:val="131413"/>
          <w:sz w:val="20"/>
          <w:szCs w:val="20"/>
        </w:rPr>
        <w:t xml:space="preserve"> (cont’d)</w:t>
      </w:r>
      <w:r w:rsidRPr="002E77B5">
        <w:rPr>
          <w:rFonts w:ascii="Times New Roman" w:eastAsia="Calibri" w:hAnsi="Times New Roman"/>
          <w:color w:val="131413"/>
          <w:sz w:val="20"/>
          <w:szCs w:val="20"/>
        </w:rPr>
        <w:t xml:space="preserve">. </w:t>
      </w:r>
      <w:r>
        <w:rPr>
          <w:rFonts w:ascii="Times New Roman" w:eastAsia="Calibri" w:hAnsi="Times New Roman"/>
          <w:color w:val="131413"/>
          <w:sz w:val="20"/>
          <w:szCs w:val="20"/>
        </w:rPr>
        <w:t xml:space="preserve"> </w:t>
      </w:r>
      <w:r w:rsidRPr="002E77B5">
        <w:rPr>
          <w:rFonts w:ascii="Times New Roman" w:eastAsia="Calibri" w:hAnsi="Times New Roman"/>
          <w:color w:val="131413"/>
          <w:sz w:val="20"/>
          <w:szCs w:val="20"/>
        </w:rPr>
        <w:t>Experiment design for CO</w:t>
      </w:r>
      <w:r w:rsidRPr="002E77B5">
        <w:rPr>
          <w:rFonts w:ascii="Times New Roman" w:eastAsia="Calibri" w:hAnsi="Times New Roman"/>
          <w:color w:val="131413"/>
          <w:sz w:val="20"/>
          <w:szCs w:val="20"/>
          <w:vertAlign w:val="subscript"/>
        </w:rPr>
        <w:t>2</w:t>
      </w:r>
      <w:r w:rsidRPr="002E77B5">
        <w:rPr>
          <w:rFonts w:ascii="Times New Roman" w:eastAsia="Calibri" w:hAnsi="Times New Roman"/>
          <w:color w:val="131413"/>
          <w:sz w:val="20"/>
          <w:szCs w:val="20"/>
        </w:rPr>
        <w:t xml:space="preserve"> conversion and results response</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583"/>
        <w:gridCol w:w="1936"/>
        <w:gridCol w:w="1555"/>
        <w:gridCol w:w="1305"/>
        <w:gridCol w:w="857"/>
        <w:gridCol w:w="1136"/>
      </w:tblGrid>
      <w:tr w:rsidR="00DC121B" w:rsidRPr="002E77B5" w:rsidTr="00210680">
        <w:trPr>
          <w:trHeight w:val="242"/>
          <w:jc w:val="center"/>
        </w:trPr>
        <w:tc>
          <w:tcPr>
            <w:tcW w:w="0" w:type="auto"/>
            <w:vMerge w:val="restart"/>
            <w:tcBorders>
              <w:top w:val="single" w:sz="4" w:space="0" w:color="000000"/>
              <w:left w:val="nil"/>
              <w:bottom w:val="single" w:sz="4" w:space="0" w:color="000000"/>
              <w:right w:val="nil"/>
            </w:tcBorders>
            <w:hideMark/>
          </w:tcPr>
          <w:p w:rsidR="00DC121B" w:rsidRPr="002E77B5" w:rsidRDefault="00DC121B" w:rsidP="00DC121B">
            <w:pPr>
              <w:widowControl w:val="0"/>
              <w:autoSpaceDE w:val="0"/>
              <w:autoSpaceDN w:val="0"/>
              <w:spacing w:before="60" w:after="0" w:line="240" w:lineRule="auto"/>
              <w:jc w:val="both"/>
              <w:rPr>
                <w:rFonts w:ascii="Times New Roman" w:eastAsia="Calibri" w:hAnsi="Times New Roman"/>
                <w:b/>
                <w:bCs/>
                <w:color w:val="131413"/>
                <w:kern w:val="2"/>
                <w:sz w:val="20"/>
                <w:szCs w:val="20"/>
                <w:lang w:eastAsia="ko-KR"/>
              </w:rPr>
            </w:pPr>
            <w:r w:rsidRPr="002E77B5">
              <w:rPr>
                <w:rFonts w:ascii="Times New Roman" w:eastAsia="Calibri" w:hAnsi="Times New Roman"/>
                <w:b/>
                <w:bCs/>
                <w:color w:val="131413"/>
                <w:sz w:val="20"/>
                <w:szCs w:val="20"/>
              </w:rPr>
              <w:t>Run</w:t>
            </w:r>
          </w:p>
        </w:tc>
        <w:tc>
          <w:tcPr>
            <w:tcW w:w="0" w:type="auto"/>
            <w:vMerge w:val="restart"/>
            <w:tcBorders>
              <w:top w:val="single" w:sz="4" w:space="0" w:color="000000"/>
              <w:left w:val="nil"/>
              <w:bottom w:val="single" w:sz="4" w:space="0" w:color="000000"/>
              <w:right w:val="nil"/>
            </w:tcBorders>
            <w:hideMark/>
          </w:tcPr>
          <w:p w:rsidR="00DC121B" w:rsidRPr="002E77B5" w:rsidRDefault="00DC121B" w:rsidP="00DC121B">
            <w:pPr>
              <w:spacing w:before="60" w:after="0" w:line="240" w:lineRule="auto"/>
              <w:jc w:val="both"/>
              <w:rPr>
                <w:rFonts w:ascii="Times New Roman" w:eastAsia="Calibri" w:hAnsi="Times New Roman"/>
                <w:b/>
                <w:bCs/>
                <w:color w:val="131413"/>
                <w:kern w:val="2"/>
                <w:sz w:val="20"/>
                <w:szCs w:val="20"/>
                <w:lang w:eastAsia="ko-KR"/>
              </w:rPr>
            </w:pPr>
            <w:r w:rsidRPr="002E77B5">
              <w:rPr>
                <w:rFonts w:ascii="Times New Roman" w:eastAsia="Calibri" w:hAnsi="Times New Roman"/>
                <w:b/>
                <w:bCs/>
                <w:color w:val="131413"/>
                <w:sz w:val="20"/>
                <w:szCs w:val="20"/>
              </w:rPr>
              <w:t xml:space="preserve">Calcination </w:t>
            </w:r>
          </w:p>
          <w:p w:rsidR="00DC121B" w:rsidRPr="002E77B5" w:rsidRDefault="00DC121B" w:rsidP="00DC121B">
            <w:pPr>
              <w:widowControl w:val="0"/>
              <w:autoSpaceDE w:val="0"/>
              <w:autoSpaceDN w:val="0"/>
              <w:spacing w:after="60" w:line="240" w:lineRule="auto"/>
              <w:jc w:val="both"/>
              <w:rPr>
                <w:rFonts w:ascii="Times New Roman" w:eastAsia="Calibri" w:hAnsi="Times New Roman"/>
                <w:b/>
                <w:bCs/>
                <w:color w:val="131413"/>
                <w:kern w:val="2"/>
                <w:sz w:val="20"/>
                <w:szCs w:val="20"/>
                <w:lang w:eastAsia="ko-KR"/>
              </w:rPr>
            </w:pPr>
            <w:r w:rsidRPr="002E77B5">
              <w:rPr>
                <w:rFonts w:ascii="Times New Roman" w:eastAsia="Calibri" w:hAnsi="Times New Roman"/>
                <w:b/>
                <w:bCs/>
                <w:color w:val="131413"/>
                <w:sz w:val="20"/>
                <w:szCs w:val="20"/>
              </w:rPr>
              <w:t>Temperature A (</w:t>
            </w:r>
            <w:r w:rsidRPr="002E77B5">
              <w:rPr>
                <w:rFonts w:ascii="Times New Roman" w:eastAsia="Calibri" w:hAnsi="Times New Roman"/>
                <w:b/>
                <w:bCs/>
                <w:color w:val="131413"/>
                <w:sz w:val="20"/>
                <w:szCs w:val="20"/>
                <w:vertAlign w:val="superscript"/>
              </w:rPr>
              <w:t>o</w:t>
            </w:r>
            <w:r w:rsidRPr="002E77B5">
              <w:rPr>
                <w:rFonts w:ascii="Times New Roman" w:eastAsia="Calibri" w:hAnsi="Times New Roman"/>
                <w:b/>
                <w:bCs/>
                <w:color w:val="131413"/>
                <w:sz w:val="20"/>
                <w:szCs w:val="20"/>
              </w:rPr>
              <w:t>C)</w:t>
            </w:r>
          </w:p>
        </w:tc>
        <w:tc>
          <w:tcPr>
            <w:tcW w:w="0" w:type="auto"/>
            <w:vMerge w:val="restart"/>
            <w:tcBorders>
              <w:top w:val="single" w:sz="4" w:space="0" w:color="000000"/>
              <w:left w:val="nil"/>
              <w:bottom w:val="single" w:sz="4" w:space="0" w:color="000000"/>
              <w:right w:val="nil"/>
            </w:tcBorders>
            <w:hideMark/>
          </w:tcPr>
          <w:p w:rsidR="00DC121B" w:rsidRPr="002E77B5" w:rsidRDefault="00DC121B" w:rsidP="00DC121B">
            <w:pPr>
              <w:spacing w:before="60" w:after="0" w:line="240" w:lineRule="auto"/>
              <w:jc w:val="both"/>
              <w:rPr>
                <w:rFonts w:ascii="Times New Roman" w:eastAsia="Calibri" w:hAnsi="Times New Roman"/>
                <w:b/>
                <w:bCs/>
                <w:color w:val="131413"/>
                <w:kern w:val="2"/>
                <w:sz w:val="20"/>
                <w:szCs w:val="20"/>
                <w:lang w:eastAsia="ko-KR"/>
              </w:rPr>
            </w:pPr>
            <w:r w:rsidRPr="002E77B5">
              <w:rPr>
                <w:rFonts w:ascii="Times New Roman" w:eastAsia="Calibri" w:hAnsi="Times New Roman"/>
                <w:b/>
                <w:bCs/>
                <w:color w:val="131413"/>
                <w:sz w:val="20"/>
                <w:szCs w:val="20"/>
              </w:rPr>
              <w:t xml:space="preserve">Based </w:t>
            </w:r>
          </w:p>
          <w:p w:rsidR="00DC121B" w:rsidRPr="002E77B5" w:rsidRDefault="00DC121B" w:rsidP="00DC121B">
            <w:pPr>
              <w:widowControl w:val="0"/>
              <w:autoSpaceDE w:val="0"/>
              <w:autoSpaceDN w:val="0"/>
              <w:spacing w:after="0" w:line="240" w:lineRule="auto"/>
              <w:jc w:val="both"/>
              <w:rPr>
                <w:rFonts w:ascii="Times New Roman" w:eastAsia="Calibri" w:hAnsi="Times New Roman"/>
                <w:b/>
                <w:bCs/>
                <w:color w:val="131413"/>
                <w:kern w:val="2"/>
                <w:sz w:val="20"/>
                <w:szCs w:val="20"/>
                <w:lang w:eastAsia="ko-KR"/>
              </w:rPr>
            </w:pPr>
            <w:r w:rsidRPr="002E77B5">
              <w:rPr>
                <w:rFonts w:ascii="Times New Roman" w:eastAsia="Calibri" w:hAnsi="Times New Roman"/>
                <w:b/>
                <w:bCs/>
                <w:color w:val="131413"/>
                <w:sz w:val="20"/>
                <w:szCs w:val="20"/>
              </w:rPr>
              <w:t>Loadings B</w:t>
            </w:r>
            <w:r w:rsidRPr="002E77B5">
              <w:rPr>
                <w:rFonts w:ascii="Times New Roman" w:eastAsia="Calibri" w:hAnsi="Times New Roman"/>
                <w:b/>
                <w:bCs/>
                <w:color w:val="131413"/>
                <w:sz w:val="20"/>
                <w:szCs w:val="20"/>
                <w:vertAlign w:val="subscript"/>
              </w:rPr>
              <w:t xml:space="preserve"> </w:t>
            </w:r>
            <w:r w:rsidRPr="002E77B5">
              <w:rPr>
                <w:rFonts w:ascii="Times New Roman" w:eastAsia="Calibri" w:hAnsi="Times New Roman"/>
                <w:b/>
                <w:bCs/>
                <w:color w:val="131413"/>
                <w:sz w:val="20"/>
                <w:szCs w:val="20"/>
              </w:rPr>
              <w:t>(%)</w:t>
            </w:r>
          </w:p>
        </w:tc>
        <w:tc>
          <w:tcPr>
            <w:tcW w:w="0" w:type="auto"/>
            <w:vMerge w:val="restart"/>
            <w:tcBorders>
              <w:top w:val="single" w:sz="4" w:space="0" w:color="000000"/>
              <w:left w:val="nil"/>
              <w:bottom w:val="single" w:sz="4" w:space="0" w:color="000000"/>
              <w:right w:val="nil"/>
            </w:tcBorders>
            <w:hideMark/>
          </w:tcPr>
          <w:p w:rsidR="00DC121B" w:rsidRPr="002E77B5" w:rsidRDefault="00DC121B" w:rsidP="00DC121B">
            <w:pPr>
              <w:spacing w:before="60" w:after="0" w:line="240" w:lineRule="auto"/>
              <w:jc w:val="both"/>
              <w:rPr>
                <w:rFonts w:ascii="Times New Roman" w:eastAsia="Calibri" w:hAnsi="Times New Roman"/>
                <w:b/>
                <w:bCs/>
                <w:color w:val="131413"/>
                <w:kern w:val="2"/>
                <w:sz w:val="20"/>
                <w:szCs w:val="20"/>
                <w:lang w:eastAsia="ko-KR"/>
              </w:rPr>
            </w:pPr>
            <w:r w:rsidRPr="002E77B5">
              <w:rPr>
                <w:rFonts w:ascii="Times New Roman" w:eastAsia="Calibri" w:hAnsi="Times New Roman"/>
                <w:b/>
                <w:bCs/>
                <w:color w:val="131413"/>
                <w:sz w:val="20"/>
                <w:szCs w:val="20"/>
              </w:rPr>
              <w:t xml:space="preserve">Catalyst </w:t>
            </w:r>
          </w:p>
          <w:p w:rsidR="00DC121B" w:rsidRPr="002E77B5" w:rsidRDefault="00DC121B" w:rsidP="00DC121B">
            <w:pPr>
              <w:widowControl w:val="0"/>
              <w:autoSpaceDE w:val="0"/>
              <w:autoSpaceDN w:val="0"/>
              <w:spacing w:after="0" w:line="240" w:lineRule="auto"/>
              <w:jc w:val="both"/>
              <w:rPr>
                <w:rFonts w:ascii="Times New Roman" w:eastAsia="Calibri" w:hAnsi="Times New Roman"/>
                <w:b/>
                <w:bCs/>
                <w:color w:val="131413"/>
                <w:kern w:val="2"/>
                <w:sz w:val="20"/>
                <w:szCs w:val="20"/>
                <w:lang w:eastAsia="ko-KR"/>
              </w:rPr>
            </w:pPr>
            <w:r w:rsidRPr="002E77B5">
              <w:rPr>
                <w:rFonts w:ascii="Times New Roman" w:eastAsia="Calibri" w:hAnsi="Times New Roman"/>
                <w:b/>
                <w:bCs/>
                <w:color w:val="131413"/>
                <w:sz w:val="20"/>
                <w:szCs w:val="20"/>
              </w:rPr>
              <w:t>Dosage C (g)</w:t>
            </w:r>
          </w:p>
        </w:tc>
        <w:tc>
          <w:tcPr>
            <w:tcW w:w="0" w:type="auto"/>
            <w:gridSpan w:val="2"/>
            <w:tcBorders>
              <w:top w:val="single" w:sz="4" w:space="0" w:color="000000"/>
              <w:left w:val="nil"/>
              <w:bottom w:val="single" w:sz="4" w:space="0" w:color="000000"/>
              <w:right w:val="nil"/>
            </w:tcBorders>
            <w:hideMark/>
          </w:tcPr>
          <w:p w:rsidR="00DC121B" w:rsidRPr="002E77B5" w:rsidRDefault="00DC121B" w:rsidP="00DC121B">
            <w:pPr>
              <w:widowControl w:val="0"/>
              <w:autoSpaceDE w:val="0"/>
              <w:autoSpaceDN w:val="0"/>
              <w:spacing w:before="60" w:after="0" w:line="240" w:lineRule="auto"/>
              <w:jc w:val="center"/>
              <w:rPr>
                <w:rFonts w:ascii="Times New Roman" w:eastAsia="Calibri" w:hAnsi="Times New Roman"/>
                <w:b/>
                <w:bCs/>
                <w:color w:val="131413"/>
                <w:kern w:val="2"/>
                <w:sz w:val="20"/>
                <w:szCs w:val="20"/>
                <w:lang w:eastAsia="ko-KR"/>
              </w:rPr>
            </w:pPr>
            <w:r w:rsidRPr="002E77B5">
              <w:rPr>
                <w:rFonts w:ascii="Times New Roman" w:eastAsia="Calibri" w:hAnsi="Times New Roman"/>
                <w:b/>
                <w:bCs/>
                <w:color w:val="131413"/>
                <w:sz w:val="20"/>
                <w:szCs w:val="20"/>
              </w:rPr>
              <w:t>CO</w:t>
            </w:r>
            <w:r w:rsidRPr="002E77B5">
              <w:rPr>
                <w:rFonts w:ascii="Times New Roman" w:eastAsia="Calibri" w:hAnsi="Times New Roman"/>
                <w:b/>
                <w:bCs/>
                <w:color w:val="131413"/>
                <w:sz w:val="20"/>
                <w:szCs w:val="20"/>
                <w:vertAlign w:val="subscript"/>
              </w:rPr>
              <w:t>2</w:t>
            </w:r>
            <w:r w:rsidRPr="002E77B5">
              <w:rPr>
                <w:rFonts w:ascii="Times New Roman" w:eastAsia="Calibri" w:hAnsi="Times New Roman"/>
                <w:b/>
                <w:bCs/>
                <w:color w:val="131413"/>
                <w:sz w:val="20"/>
                <w:szCs w:val="20"/>
              </w:rPr>
              <w:t xml:space="preserve"> Conversion (%)</w:t>
            </w:r>
          </w:p>
        </w:tc>
      </w:tr>
      <w:tr w:rsidR="00DC121B" w:rsidRPr="002E77B5" w:rsidTr="00210680">
        <w:trPr>
          <w:trHeight w:val="242"/>
          <w:jc w:val="center"/>
        </w:trPr>
        <w:tc>
          <w:tcPr>
            <w:tcW w:w="0" w:type="auto"/>
            <w:vMerge/>
            <w:tcBorders>
              <w:top w:val="single" w:sz="8" w:space="0" w:color="000000"/>
              <w:left w:val="nil"/>
              <w:bottom w:val="single" w:sz="4" w:space="0" w:color="000000"/>
              <w:right w:val="nil"/>
            </w:tcBorders>
            <w:vAlign w:val="center"/>
            <w:hideMark/>
          </w:tcPr>
          <w:p w:rsidR="00DC121B" w:rsidRPr="002E77B5" w:rsidRDefault="00DC121B" w:rsidP="00DC121B">
            <w:pPr>
              <w:spacing w:after="0" w:line="240" w:lineRule="auto"/>
              <w:jc w:val="both"/>
              <w:rPr>
                <w:rFonts w:ascii="Times New Roman" w:eastAsia="Calibri" w:hAnsi="Times New Roman"/>
                <w:b/>
                <w:bCs/>
                <w:color w:val="131413"/>
                <w:kern w:val="2"/>
                <w:sz w:val="20"/>
                <w:szCs w:val="20"/>
                <w:lang w:eastAsia="ko-KR"/>
              </w:rPr>
            </w:pPr>
          </w:p>
        </w:tc>
        <w:tc>
          <w:tcPr>
            <w:tcW w:w="0" w:type="auto"/>
            <w:vMerge/>
            <w:tcBorders>
              <w:top w:val="single" w:sz="8" w:space="0" w:color="000000"/>
              <w:left w:val="nil"/>
              <w:bottom w:val="single" w:sz="4" w:space="0" w:color="000000"/>
              <w:right w:val="nil"/>
            </w:tcBorders>
            <w:vAlign w:val="center"/>
            <w:hideMark/>
          </w:tcPr>
          <w:p w:rsidR="00DC121B" w:rsidRPr="002E77B5" w:rsidRDefault="00DC121B" w:rsidP="00DC121B">
            <w:pPr>
              <w:spacing w:after="0" w:line="240" w:lineRule="auto"/>
              <w:jc w:val="both"/>
              <w:rPr>
                <w:rFonts w:ascii="Times New Roman" w:eastAsia="Calibri" w:hAnsi="Times New Roman"/>
                <w:b/>
                <w:bCs/>
                <w:color w:val="131413"/>
                <w:kern w:val="2"/>
                <w:sz w:val="20"/>
                <w:szCs w:val="20"/>
                <w:lang w:eastAsia="ko-KR"/>
              </w:rPr>
            </w:pPr>
          </w:p>
        </w:tc>
        <w:tc>
          <w:tcPr>
            <w:tcW w:w="0" w:type="auto"/>
            <w:vMerge/>
            <w:tcBorders>
              <w:top w:val="single" w:sz="8" w:space="0" w:color="000000"/>
              <w:left w:val="nil"/>
              <w:bottom w:val="single" w:sz="4" w:space="0" w:color="000000"/>
              <w:right w:val="nil"/>
            </w:tcBorders>
            <w:vAlign w:val="center"/>
            <w:hideMark/>
          </w:tcPr>
          <w:p w:rsidR="00DC121B" w:rsidRPr="002E77B5" w:rsidRDefault="00DC121B" w:rsidP="00DC121B">
            <w:pPr>
              <w:spacing w:after="0" w:line="240" w:lineRule="auto"/>
              <w:jc w:val="both"/>
              <w:rPr>
                <w:rFonts w:ascii="Times New Roman" w:eastAsia="Calibri" w:hAnsi="Times New Roman"/>
                <w:b/>
                <w:bCs/>
                <w:color w:val="131413"/>
                <w:kern w:val="2"/>
                <w:sz w:val="20"/>
                <w:szCs w:val="20"/>
                <w:lang w:eastAsia="ko-KR"/>
              </w:rPr>
            </w:pPr>
          </w:p>
        </w:tc>
        <w:tc>
          <w:tcPr>
            <w:tcW w:w="0" w:type="auto"/>
            <w:vMerge/>
            <w:tcBorders>
              <w:top w:val="single" w:sz="8" w:space="0" w:color="000000"/>
              <w:left w:val="nil"/>
              <w:bottom w:val="single" w:sz="4" w:space="0" w:color="000000"/>
              <w:right w:val="nil"/>
            </w:tcBorders>
            <w:vAlign w:val="center"/>
            <w:hideMark/>
          </w:tcPr>
          <w:p w:rsidR="00DC121B" w:rsidRPr="002E77B5" w:rsidRDefault="00DC121B" w:rsidP="00DC121B">
            <w:pPr>
              <w:spacing w:after="0" w:line="240" w:lineRule="auto"/>
              <w:jc w:val="both"/>
              <w:rPr>
                <w:rFonts w:ascii="Times New Roman" w:eastAsia="Calibri" w:hAnsi="Times New Roman"/>
                <w:b/>
                <w:bCs/>
                <w:color w:val="131413"/>
                <w:kern w:val="2"/>
                <w:sz w:val="20"/>
                <w:szCs w:val="20"/>
                <w:lang w:eastAsia="ko-KR"/>
              </w:rPr>
            </w:pPr>
          </w:p>
        </w:tc>
        <w:tc>
          <w:tcPr>
            <w:tcW w:w="0" w:type="auto"/>
            <w:tcBorders>
              <w:top w:val="single" w:sz="4" w:space="0" w:color="000000"/>
              <w:left w:val="nil"/>
              <w:bottom w:val="single" w:sz="4" w:space="0" w:color="000000"/>
              <w:right w:val="nil"/>
            </w:tcBorders>
            <w:hideMark/>
          </w:tcPr>
          <w:p w:rsidR="00DC121B" w:rsidRPr="002E77B5" w:rsidRDefault="00DC121B" w:rsidP="00DC121B">
            <w:pPr>
              <w:widowControl w:val="0"/>
              <w:autoSpaceDE w:val="0"/>
              <w:autoSpaceDN w:val="0"/>
              <w:spacing w:after="0" w:line="240" w:lineRule="auto"/>
              <w:jc w:val="center"/>
              <w:rPr>
                <w:rFonts w:ascii="Times New Roman" w:eastAsia="Calibri" w:hAnsi="Times New Roman"/>
                <w:b/>
                <w:color w:val="131413"/>
                <w:kern w:val="2"/>
                <w:sz w:val="20"/>
                <w:szCs w:val="20"/>
                <w:lang w:eastAsia="ko-KR"/>
              </w:rPr>
            </w:pPr>
            <w:r w:rsidRPr="002E77B5">
              <w:rPr>
                <w:rFonts w:ascii="Times New Roman" w:eastAsia="Calibri" w:hAnsi="Times New Roman"/>
                <w:b/>
                <w:color w:val="131413"/>
                <w:sz w:val="20"/>
                <w:szCs w:val="20"/>
              </w:rPr>
              <w:t>Actual</w:t>
            </w:r>
          </w:p>
        </w:tc>
        <w:tc>
          <w:tcPr>
            <w:tcW w:w="0" w:type="auto"/>
            <w:tcBorders>
              <w:top w:val="single" w:sz="4" w:space="0" w:color="000000"/>
              <w:left w:val="nil"/>
              <w:bottom w:val="single" w:sz="4" w:space="0" w:color="000000"/>
              <w:right w:val="nil"/>
            </w:tcBorders>
            <w:hideMark/>
          </w:tcPr>
          <w:p w:rsidR="00DC121B" w:rsidRPr="002E77B5" w:rsidRDefault="00DC121B" w:rsidP="00DC121B">
            <w:pPr>
              <w:widowControl w:val="0"/>
              <w:autoSpaceDE w:val="0"/>
              <w:autoSpaceDN w:val="0"/>
              <w:spacing w:after="0" w:line="240" w:lineRule="auto"/>
              <w:jc w:val="center"/>
              <w:rPr>
                <w:rFonts w:ascii="Times New Roman" w:eastAsia="Calibri" w:hAnsi="Times New Roman"/>
                <w:b/>
                <w:color w:val="131413"/>
                <w:kern w:val="2"/>
                <w:sz w:val="20"/>
                <w:szCs w:val="20"/>
                <w:lang w:eastAsia="ko-KR"/>
              </w:rPr>
            </w:pPr>
            <w:r w:rsidRPr="002E77B5">
              <w:rPr>
                <w:rFonts w:ascii="Times New Roman" w:eastAsia="Calibri" w:hAnsi="Times New Roman"/>
                <w:b/>
                <w:color w:val="131413"/>
                <w:sz w:val="20"/>
                <w:szCs w:val="20"/>
              </w:rPr>
              <w:t>Predicted</w:t>
            </w:r>
          </w:p>
        </w:tc>
      </w:tr>
      <w:tr w:rsidR="00DC121B" w:rsidRPr="00DC121B" w:rsidTr="00210680">
        <w:trPr>
          <w:trHeight w:val="242"/>
          <w:jc w:val="center"/>
        </w:trPr>
        <w:tc>
          <w:tcPr>
            <w:tcW w:w="0" w:type="auto"/>
            <w:tcBorders>
              <w:top w:val="single" w:sz="4" w:space="0" w:color="000000"/>
              <w:left w:val="nil"/>
              <w:bottom w:val="nil"/>
              <w:right w:val="nil"/>
            </w:tcBorders>
            <w:hideMark/>
          </w:tcPr>
          <w:p w:rsidR="00DC121B" w:rsidRPr="00DC121B" w:rsidRDefault="00DC121B" w:rsidP="00DC121B">
            <w:pPr>
              <w:widowControl w:val="0"/>
              <w:autoSpaceDE w:val="0"/>
              <w:autoSpaceDN w:val="0"/>
              <w:spacing w:before="60" w:after="0" w:line="240" w:lineRule="auto"/>
              <w:jc w:val="both"/>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8</w:t>
            </w:r>
          </w:p>
        </w:tc>
        <w:tc>
          <w:tcPr>
            <w:tcW w:w="0" w:type="auto"/>
            <w:tcBorders>
              <w:top w:val="single" w:sz="4" w:space="0" w:color="000000"/>
              <w:left w:val="nil"/>
              <w:bottom w:val="nil"/>
              <w:right w:val="nil"/>
            </w:tcBorders>
            <w:hideMark/>
          </w:tcPr>
          <w:p w:rsidR="00DC121B" w:rsidRPr="00DC121B" w:rsidRDefault="00DC121B" w:rsidP="00DC121B">
            <w:pPr>
              <w:widowControl w:val="0"/>
              <w:autoSpaceDE w:val="0"/>
              <w:autoSpaceDN w:val="0"/>
              <w:spacing w:before="60" w:after="0" w:line="240" w:lineRule="auto"/>
              <w:jc w:val="both"/>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1000</w:t>
            </w:r>
          </w:p>
        </w:tc>
        <w:tc>
          <w:tcPr>
            <w:tcW w:w="0" w:type="auto"/>
            <w:tcBorders>
              <w:top w:val="single" w:sz="4" w:space="0" w:color="000000"/>
              <w:left w:val="nil"/>
              <w:bottom w:val="nil"/>
              <w:right w:val="nil"/>
            </w:tcBorders>
            <w:hideMark/>
          </w:tcPr>
          <w:p w:rsidR="00DC121B" w:rsidRPr="00DC121B" w:rsidRDefault="00DC121B" w:rsidP="00DC121B">
            <w:pPr>
              <w:widowControl w:val="0"/>
              <w:autoSpaceDE w:val="0"/>
              <w:autoSpaceDN w:val="0"/>
              <w:spacing w:before="60" w:after="0" w:line="240" w:lineRule="auto"/>
              <w:jc w:val="both"/>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80</w:t>
            </w:r>
          </w:p>
        </w:tc>
        <w:tc>
          <w:tcPr>
            <w:tcW w:w="0" w:type="auto"/>
            <w:tcBorders>
              <w:top w:val="single" w:sz="4" w:space="0" w:color="000000"/>
              <w:left w:val="nil"/>
              <w:bottom w:val="nil"/>
              <w:right w:val="nil"/>
            </w:tcBorders>
            <w:hideMark/>
          </w:tcPr>
          <w:p w:rsidR="00DC121B" w:rsidRPr="00DC121B" w:rsidRDefault="00DC121B" w:rsidP="00DC121B">
            <w:pPr>
              <w:widowControl w:val="0"/>
              <w:autoSpaceDE w:val="0"/>
              <w:autoSpaceDN w:val="0"/>
              <w:spacing w:before="60" w:after="0" w:line="240" w:lineRule="auto"/>
              <w:jc w:val="both"/>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3</w:t>
            </w:r>
          </w:p>
        </w:tc>
        <w:tc>
          <w:tcPr>
            <w:tcW w:w="0" w:type="auto"/>
            <w:tcBorders>
              <w:top w:val="single" w:sz="4" w:space="0" w:color="000000"/>
              <w:left w:val="nil"/>
              <w:bottom w:val="nil"/>
              <w:right w:val="nil"/>
            </w:tcBorders>
            <w:hideMark/>
          </w:tcPr>
          <w:p w:rsidR="00DC121B" w:rsidRPr="00DC121B" w:rsidRDefault="00DC121B" w:rsidP="00DC121B">
            <w:pPr>
              <w:widowControl w:val="0"/>
              <w:autoSpaceDE w:val="0"/>
              <w:autoSpaceDN w:val="0"/>
              <w:spacing w:before="60" w:after="0" w:line="240" w:lineRule="auto"/>
              <w:jc w:val="center"/>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94.56</w:t>
            </w:r>
          </w:p>
        </w:tc>
        <w:tc>
          <w:tcPr>
            <w:tcW w:w="0" w:type="auto"/>
            <w:tcBorders>
              <w:top w:val="single" w:sz="4" w:space="0" w:color="000000"/>
              <w:left w:val="nil"/>
              <w:bottom w:val="nil"/>
              <w:right w:val="nil"/>
            </w:tcBorders>
            <w:hideMark/>
          </w:tcPr>
          <w:p w:rsidR="00DC121B" w:rsidRPr="00DC121B" w:rsidRDefault="00DC121B" w:rsidP="00DC121B">
            <w:pPr>
              <w:widowControl w:val="0"/>
              <w:autoSpaceDE w:val="0"/>
              <w:autoSpaceDN w:val="0"/>
              <w:spacing w:before="60" w:after="0" w:line="240" w:lineRule="auto"/>
              <w:jc w:val="center"/>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94.64</w:t>
            </w:r>
          </w:p>
        </w:tc>
      </w:tr>
      <w:tr w:rsidR="00DC121B" w:rsidRPr="00DC121B" w:rsidTr="00DC121B">
        <w:trPr>
          <w:trHeight w:val="242"/>
          <w:jc w:val="center"/>
        </w:trPr>
        <w:tc>
          <w:tcPr>
            <w:tcW w:w="0" w:type="auto"/>
            <w:tcBorders>
              <w:top w:val="nil"/>
              <w:left w:val="nil"/>
              <w:bottom w:val="nil"/>
              <w:right w:val="nil"/>
            </w:tcBorders>
            <w:hideMark/>
          </w:tcPr>
          <w:p w:rsidR="00DC121B" w:rsidRPr="00DC121B" w:rsidRDefault="00DC121B" w:rsidP="00DC121B">
            <w:pPr>
              <w:widowControl w:val="0"/>
              <w:autoSpaceDE w:val="0"/>
              <w:autoSpaceDN w:val="0"/>
              <w:spacing w:before="60" w:after="0" w:line="240" w:lineRule="auto"/>
              <w:jc w:val="both"/>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9</w:t>
            </w:r>
          </w:p>
        </w:tc>
        <w:tc>
          <w:tcPr>
            <w:tcW w:w="0" w:type="auto"/>
            <w:tcBorders>
              <w:top w:val="nil"/>
              <w:left w:val="nil"/>
              <w:bottom w:val="nil"/>
              <w:right w:val="nil"/>
            </w:tcBorders>
            <w:hideMark/>
          </w:tcPr>
          <w:p w:rsidR="00DC121B" w:rsidRPr="00DC121B" w:rsidRDefault="00DC121B" w:rsidP="00DC121B">
            <w:pPr>
              <w:widowControl w:val="0"/>
              <w:autoSpaceDE w:val="0"/>
              <w:autoSpaceDN w:val="0"/>
              <w:spacing w:before="60" w:after="0" w:line="240" w:lineRule="auto"/>
              <w:jc w:val="both"/>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900</w:t>
            </w:r>
          </w:p>
        </w:tc>
        <w:tc>
          <w:tcPr>
            <w:tcW w:w="0" w:type="auto"/>
            <w:tcBorders>
              <w:top w:val="nil"/>
              <w:left w:val="nil"/>
              <w:bottom w:val="nil"/>
              <w:right w:val="nil"/>
            </w:tcBorders>
            <w:hideMark/>
          </w:tcPr>
          <w:p w:rsidR="00DC121B" w:rsidRPr="00DC121B" w:rsidRDefault="00DC121B" w:rsidP="00DC121B">
            <w:pPr>
              <w:widowControl w:val="0"/>
              <w:autoSpaceDE w:val="0"/>
              <w:autoSpaceDN w:val="0"/>
              <w:spacing w:before="60" w:after="0" w:line="240" w:lineRule="auto"/>
              <w:jc w:val="both"/>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60</w:t>
            </w:r>
          </w:p>
        </w:tc>
        <w:tc>
          <w:tcPr>
            <w:tcW w:w="0" w:type="auto"/>
            <w:tcBorders>
              <w:top w:val="nil"/>
              <w:left w:val="nil"/>
              <w:bottom w:val="nil"/>
              <w:right w:val="nil"/>
            </w:tcBorders>
            <w:hideMark/>
          </w:tcPr>
          <w:p w:rsidR="00DC121B" w:rsidRPr="00DC121B" w:rsidRDefault="00DC121B" w:rsidP="00DC121B">
            <w:pPr>
              <w:widowControl w:val="0"/>
              <w:autoSpaceDE w:val="0"/>
              <w:autoSpaceDN w:val="0"/>
              <w:spacing w:before="60" w:after="0" w:line="240" w:lineRule="auto"/>
              <w:jc w:val="both"/>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5</w:t>
            </w:r>
          </w:p>
        </w:tc>
        <w:tc>
          <w:tcPr>
            <w:tcW w:w="0" w:type="auto"/>
            <w:tcBorders>
              <w:top w:val="nil"/>
              <w:left w:val="nil"/>
              <w:bottom w:val="nil"/>
              <w:right w:val="nil"/>
            </w:tcBorders>
            <w:hideMark/>
          </w:tcPr>
          <w:p w:rsidR="00DC121B" w:rsidRPr="00DC121B" w:rsidRDefault="00DC121B" w:rsidP="00DC121B">
            <w:pPr>
              <w:widowControl w:val="0"/>
              <w:autoSpaceDE w:val="0"/>
              <w:autoSpaceDN w:val="0"/>
              <w:spacing w:before="60" w:after="0" w:line="240" w:lineRule="auto"/>
              <w:jc w:val="center"/>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92.00</w:t>
            </w:r>
          </w:p>
        </w:tc>
        <w:tc>
          <w:tcPr>
            <w:tcW w:w="0" w:type="auto"/>
            <w:tcBorders>
              <w:top w:val="nil"/>
              <w:left w:val="nil"/>
              <w:bottom w:val="nil"/>
              <w:right w:val="nil"/>
            </w:tcBorders>
            <w:hideMark/>
          </w:tcPr>
          <w:p w:rsidR="00DC121B" w:rsidRPr="00DC121B" w:rsidRDefault="00DC121B" w:rsidP="00DC121B">
            <w:pPr>
              <w:widowControl w:val="0"/>
              <w:autoSpaceDE w:val="0"/>
              <w:autoSpaceDN w:val="0"/>
              <w:spacing w:before="60" w:after="0" w:line="240" w:lineRule="auto"/>
              <w:jc w:val="center"/>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91.92</w:t>
            </w:r>
          </w:p>
        </w:tc>
      </w:tr>
      <w:tr w:rsidR="00DC121B" w:rsidRPr="00DC121B" w:rsidTr="00DC121B">
        <w:trPr>
          <w:trHeight w:val="242"/>
          <w:jc w:val="center"/>
        </w:trPr>
        <w:tc>
          <w:tcPr>
            <w:tcW w:w="0" w:type="auto"/>
            <w:tcBorders>
              <w:top w:val="nil"/>
              <w:left w:val="nil"/>
              <w:bottom w:val="nil"/>
              <w:right w:val="nil"/>
            </w:tcBorders>
            <w:hideMark/>
          </w:tcPr>
          <w:p w:rsidR="00DC121B" w:rsidRPr="00DC121B" w:rsidRDefault="00DC121B" w:rsidP="00DC121B">
            <w:pPr>
              <w:widowControl w:val="0"/>
              <w:autoSpaceDE w:val="0"/>
              <w:autoSpaceDN w:val="0"/>
              <w:spacing w:before="60" w:after="0" w:line="240" w:lineRule="auto"/>
              <w:jc w:val="both"/>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10</w:t>
            </w:r>
          </w:p>
        </w:tc>
        <w:tc>
          <w:tcPr>
            <w:tcW w:w="0" w:type="auto"/>
            <w:tcBorders>
              <w:top w:val="nil"/>
              <w:left w:val="nil"/>
              <w:bottom w:val="nil"/>
              <w:right w:val="nil"/>
            </w:tcBorders>
            <w:hideMark/>
          </w:tcPr>
          <w:p w:rsidR="00DC121B" w:rsidRPr="00DC121B" w:rsidRDefault="00DC121B" w:rsidP="00DC121B">
            <w:pPr>
              <w:widowControl w:val="0"/>
              <w:autoSpaceDE w:val="0"/>
              <w:autoSpaceDN w:val="0"/>
              <w:spacing w:before="60" w:after="0" w:line="240" w:lineRule="auto"/>
              <w:jc w:val="both"/>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1000</w:t>
            </w:r>
          </w:p>
        </w:tc>
        <w:tc>
          <w:tcPr>
            <w:tcW w:w="0" w:type="auto"/>
            <w:tcBorders>
              <w:top w:val="nil"/>
              <w:left w:val="nil"/>
              <w:bottom w:val="nil"/>
              <w:right w:val="nil"/>
            </w:tcBorders>
            <w:hideMark/>
          </w:tcPr>
          <w:p w:rsidR="00DC121B" w:rsidRPr="00DC121B" w:rsidRDefault="00DC121B" w:rsidP="00DC121B">
            <w:pPr>
              <w:widowControl w:val="0"/>
              <w:autoSpaceDE w:val="0"/>
              <w:autoSpaceDN w:val="0"/>
              <w:spacing w:before="60" w:after="0" w:line="240" w:lineRule="auto"/>
              <w:jc w:val="both"/>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70</w:t>
            </w:r>
          </w:p>
        </w:tc>
        <w:tc>
          <w:tcPr>
            <w:tcW w:w="0" w:type="auto"/>
            <w:tcBorders>
              <w:top w:val="nil"/>
              <w:left w:val="nil"/>
              <w:bottom w:val="nil"/>
              <w:right w:val="nil"/>
            </w:tcBorders>
            <w:hideMark/>
          </w:tcPr>
          <w:p w:rsidR="00DC121B" w:rsidRPr="00DC121B" w:rsidRDefault="00DC121B" w:rsidP="00DC121B">
            <w:pPr>
              <w:widowControl w:val="0"/>
              <w:autoSpaceDE w:val="0"/>
              <w:autoSpaceDN w:val="0"/>
              <w:spacing w:before="60" w:after="0" w:line="240" w:lineRule="auto"/>
              <w:jc w:val="both"/>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5</w:t>
            </w:r>
          </w:p>
        </w:tc>
        <w:tc>
          <w:tcPr>
            <w:tcW w:w="0" w:type="auto"/>
            <w:tcBorders>
              <w:top w:val="nil"/>
              <w:left w:val="nil"/>
              <w:bottom w:val="nil"/>
              <w:right w:val="nil"/>
            </w:tcBorders>
            <w:hideMark/>
          </w:tcPr>
          <w:p w:rsidR="00DC121B" w:rsidRPr="00DC121B" w:rsidRDefault="00DC121B" w:rsidP="00DC121B">
            <w:pPr>
              <w:widowControl w:val="0"/>
              <w:autoSpaceDE w:val="0"/>
              <w:autoSpaceDN w:val="0"/>
              <w:spacing w:before="60" w:after="0" w:line="240" w:lineRule="auto"/>
              <w:jc w:val="center"/>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93.00</w:t>
            </w:r>
          </w:p>
        </w:tc>
        <w:tc>
          <w:tcPr>
            <w:tcW w:w="0" w:type="auto"/>
            <w:tcBorders>
              <w:top w:val="nil"/>
              <w:left w:val="nil"/>
              <w:bottom w:val="nil"/>
              <w:right w:val="nil"/>
            </w:tcBorders>
            <w:hideMark/>
          </w:tcPr>
          <w:p w:rsidR="00DC121B" w:rsidRPr="00DC121B" w:rsidRDefault="00DC121B" w:rsidP="00DC121B">
            <w:pPr>
              <w:widowControl w:val="0"/>
              <w:autoSpaceDE w:val="0"/>
              <w:autoSpaceDN w:val="0"/>
              <w:spacing w:before="60" w:after="0" w:line="240" w:lineRule="auto"/>
              <w:jc w:val="center"/>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93.46</w:t>
            </w:r>
          </w:p>
        </w:tc>
      </w:tr>
      <w:tr w:rsidR="00DC121B" w:rsidRPr="00DC121B" w:rsidTr="00DC121B">
        <w:trPr>
          <w:trHeight w:val="242"/>
          <w:jc w:val="center"/>
        </w:trPr>
        <w:tc>
          <w:tcPr>
            <w:tcW w:w="0" w:type="auto"/>
            <w:tcBorders>
              <w:top w:val="nil"/>
              <w:left w:val="nil"/>
              <w:bottom w:val="nil"/>
              <w:right w:val="nil"/>
            </w:tcBorders>
            <w:hideMark/>
          </w:tcPr>
          <w:p w:rsidR="00DC121B" w:rsidRPr="00DC121B" w:rsidRDefault="00DC121B" w:rsidP="00DC121B">
            <w:pPr>
              <w:widowControl w:val="0"/>
              <w:autoSpaceDE w:val="0"/>
              <w:autoSpaceDN w:val="0"/>
              <w:spacing w:before="60" w:after="0" w:line="240" w:lineRule="auto"/>
              <w:jc w:val="both"/>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11</w:t>
            </w:r>
          </w:p>
        </w:tc>
        <w:tc>
          <w:tcPr>
            <w:tcW w:w="0" w:type="auto"/>
            <w:tcBorders>
              <w:top w:val="nil"/>
              <w:left w:val="nil"/>
              <w:bottom w:val="nil"/>
              <w:right w:val="nil"/>
            </w:tcBorders>
            <w:hideMark/>
          </w:tcPr>
          <w:p w:rsidR="00DC121B" w:rsidRPr="00DC121B" w:rsidRDefault="00DC121B" w:rsidP="00DC121B">
            <w:pPr>
              <w:widowControl w:val="0"/>
              <w:autoSpaceDE w:val="0"/>
              <w:autoSpaceDN w:val="0"/>
              <w:spacing w:before="60" w:after="0" w:line="240" w:lineRule="auto"/>
              <w:jc w:val="both"/>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1100</w:t>
            </w:r>
          </w:p>
        </w:tc>
        <w:tc>
          <w:tcPr>
            <w:tcW w:w="0" w:type="auto"/>
            <w:tcBorders>
              <w:top w:val="nil"/>
              <w:left w:val="nil"/>
              <w:bottom w:val="nil"/>
              <w:right w:val="nil"/>
            </w:tcBorders>
            <w:hideMark/>
          </w:tcPr>
          <w:p w:rsidR="00DC121B" w:rsidRPr="00DC121B" w:rsidRDefault="00DC121B" w:rsidP="00DC121B">
            <w:pPr>
              <w:widowControl w:val="0"/>
              <w:autoSpaceDE w:val="0"/>
              <w:autoSpaceDN w:val="0"/>
              <w:spacing w:before="60" w:after="0" w:line="240" w:lineRule="auto"/>
              <w:jc w:val="both"/>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70</w:t>
            </w:r>
          </w:p>
        </w:tc>
        <w:tc>
          <w:tcPr>
            <w:tcW w:w="0" w:type="auto"/>
            <w:tcBorders>
              <w:top w:val="nil"/>
              <w:left w:val="nil"/>
              <w:bottom w:val="nil"/>
              <w:right w:val="nil"/>
            </w:tcBorders>
            <w:hideMark/>
          </w:tcPr>
          <w:p w:rsidR="00DC121B" w:rsidRPr="00DC121B" w:rsidRDefault="00DC121B" w:rsidP="00DC121B">
            <w:pPr>
              <w:widowControl w:val="0"/>
              <w:autoSpaceDE w:val="0"/>
              <w:autoSpaceDN w:val="0"/>
              <w:spacing w:before="60" w:after="0" w:line="240" w:lineRule="auto"/>
              <w:jc w:val="both"/>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7</w:t>
            </w:r>
          </w:p>
        </w:tc>
        <w:tc>
          <w:tcPr>
            <w:tcW w:w="0" w:type="auto"/>
            <w:tcBorders>
              <w:top w:val="nil"/>
              <w:left w:val="nil"/>
              <w:bottom w:val="nil"/>
              <w:right w:val="nil"/>
            </w:tcBorders>
            <w:hideMark/>
          </w:tcPr>
          <w:p w:rsidR="00DC121B" w:rsidRPr="00DC121B" w:rsidRDefault="00DC121B" w:rsidP="00DC121B">
            <w:pPr>
              <w:widowControl w:val="0"/>
              <w:autoSpaceDE w:val="0"/>
              <w:autoSpaceDN w:val="0"/>
              <w:spacing w:before="60" w:after="0" w:line="240" w:lineRule="auto"/>
              <w:jc w:val="center"/>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93.50</w:t>
            </w:r>
          </w:p>
        </w:tc>
        <w:tc>
          <w:tcPr>
            <w:tcW w:w="0" w:type="auto"/>
            <w:tcBorders>
              <w:top w:val="nil"/>
              <w:left w:val="nil"/>
              <w:bottom w:val="nil"/>
              <w:right w:val="nil"/>
            </w:tcBorders>
            <w:hideMark/>
          </w:tcPr>
          <w:p w:rsidR="00DC121B" w:rsidRPr="00DC121B" w:rsidRDefault="00DC121B" w:rsidP="00DC121B">
            <w:pPr>
              <w:widowControl w:val="0"/>
              <w:autoSpaceDE w:val="0"/>
              <w:autoSpaceDN w:val="0"/>
              <w:spacing w:before="60" w:after="0" w:line="240" w:lineRule="auto"/>
              <w:jc w:val="center"/>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93.45</w:t>
            </w:r>
          </w:p>
        </w:tc>
      </w:tr>
      <w:tr w:rsidR="00DC121B" w:rsidRPr="00DC121B" w:rsidTr="00DC121B">
        <w:trPr>
          <w:trHeight w:val="212"/>
          <w:jc w:val="center"/>
        </w:trPr>
        <w:tc>
          <w:tcPr>
            <w:tcW w:w="0" w:type="auto"/>
            <w:tcBorders>
              <w:top w:val="nil"/>
              <w:left w:val="nil"/>
              <w:bottom w:val="nil"/>
              <w:right w:val="nil"/>
            </w:tcBorders>
            <w:hideMark/>
          </w:tcPr>
          <w:p w:rsidR="00DC121B" w:rsidRPr="00DC121B" w:rsidRDefault="00DC121B" w:rsidP="00DC121B">
            <w:pPr>
              <w:widowControl w:val="0"/>
              <w:autoSpaceDE w:val="0"/>
              <w:autoSpaceDN w:val="0"/>
              <w:spacing w:before="60" w:after="0" w:line="240" w:lineRule="auto"/>
              <w:jc w:val="both"/>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12</w:t>
            </w:r>
          </w:p>
        </w:tc>
        <w:tc>
          <w:tcPr>
            <w:tcW w:w="0" w:type="auto"/>
            <w:tcBorders>
              <w:top w:val="nil"/>
              <w:left w:val="nil"/>
              <w:bottom w:val="nil"/>
              <w:right w:val="nil"/>
            </w:tcBorders>
            <w:hideMark/>
          </w:tcPr>
          <w:p w:rsidR="00DC121B" w:rsidRPr="00DC121B" w:rsidRDefault="00DC121B" w:rsidP="00DC121B">
            <w:pPr>
              <w:widowControl w:val="0"/>
              <w:autoSpaceDE w:val="0"/>
              <w:autoSpaceDN w:val="0"/>
              <w:spacing w:before="60" w:after="0" w:line="240" w:lineRule="auto"/>
              <w:jc w:val="both"/>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1000</w:t>
            </w:r>
          </w:p>
        </w:tc>
        <w:tc>
          <w:tcPr>
            <w:tcW w:w="0" w:type="auto"/>
            <w:tcBorders>
              <w:top w:val="nil"/>
              <w:left w:val="nil"/>
              <w:bottom w:val="nil"/>
              <w:right w:val="nil"/>
            </w:tcBorders>
            <w:hideMark/>
          </w:tcPr>
          <w:p w:rsidR="00DC121B" w:rsidRPr="00DC121B" w:rsidRDefault="00DC121B" w:rsidP="00DC121B">
            <w:pPr>
              <w:widowControl w:val="0"/>
              <w:autoSpaceDE w:val="0"/>
              <w:autoSpaceDN w:val="0"/>
              <w:spacing w:before="60" w:after="0" w:line="240" w:lineRule="auto"/>
              <w:jc w:val="both"/>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70</w:t>
            </w:r>
          </w:p>
        </w:tc>
        <w:tc>
          <w:tcPr>
            <w:tcW w:w="0" w:type="auto"/>
            <w:tcBorders>
              <w:top w:val="nil"/>
              <w:left w:val="nil"/>
              <w:bottom w:val="nil"/>
              <w:right w:val="nil"/>
            </w:tcBorders>
            <w:hideMark/>
          </w:tcPr>
          <w:p w:rsidR="00DC121B" w:rsidRPr="00DC121B" w:rsidRDefault="00DC121B" w:rsidP="00DC121B">
            <w:pPr>
              <w:widowControl w:val="0"/>
              <w:autoSpaceDE w:val="0"/>
              <w:autoSpaceDN w:val="0"/>
              <w:spacing w:before="60" w:after="0" w:line="240" w:lineRule="auto"/>
              <w:jc w:val="both"/>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5</w:t>
            </w:r>
          </w:p>
        </w:tc>
        <w:tc>
          <w:tcPr>
            <w:tcW w:w="0" w:type="auto"/>
            <w:tcBorders>
              <w:top w:val="nil"/>
              <w:left w:val="nil"/>
              <w:bottom w:val="nil"/>
              <w:right w:val="nil"/>
            </w:tcBorders>
            <w:hideMark/>
          </w:tcPr>
          <w:p w:rsidR="00DC121B" w:rsidRPr="00DC121B" w:rsidRDefault="00DC121B" w:rsidP="00DC121B">
            <w:pPr>
              <w:widowControl w:val="0"/>
              <w:autoSpaceDE w:val="0"/>
              <w:autoSpaceDN w:val="0"/>
              <w:spacing w:before="60" w:after="0" w:line="240" w:lineRule="auto"/>
              <w:jc w:val="center"/>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93.80</w:t>
            </w:r>
          </w:p>
        </w:tc>
        <w:tc>
          <w:tcPr>
            <w:tcW w:w="0" w:type="auto"/>
            <w:tcBorders>
              <w:top w:val="nil"/>
              <w:left w:val="nil"/>
              <w:bottom w:val="nil"/>
              <w:right w:val="nil"/>
            </w:tcBorders>
            <w:hideMark/>
          </w:tcPr>
          <w:p w:rsidR="00DC121B" w:rsidRPr="00DC121B" w:rsidRDefault="00DC121B" w:rsidP="00DC121B">
            <w:pPr>
              <w:widowControl w:val="0"/>
              <w:autoSpaceDE w:val="0"/>
              <w:autoSpaceDN w:val="0"/>
              <w:spacing w:before="60" w:after="0" w:line="240" w:lineRule="auto"/>
              <w:jc w:val="center"/>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93.46</w:t>
            </w:r>
          </w:p>
        </w:tc>
      </w:tr>
      <w:tr w:rsidR="00DC121B" w:rsidRPr="00DC121B" w:rsidTr="00DC121B">
        <w:trPr>
          <w:trHeight w:val="242"/>
          <w:jc w:val="center"/>
        </w:trPr>
        <w:tc>
          <w:tcPr>
            <w:tcW w:w="0" w:type="auto"/>
            <w:tcBorders>
              <w:top w:val="nil"/>
              <w:left w:val="nil"/>
              <w:bottom w:val="nil"/>
              <w:right w:val="nil"/>
            </w:tcBorders>
            <w:hideMark/>
          </w:tcPr>
          <w:p w:rsidR="00DC121B" w:rsidRPr="00DC121B" w:rsidRDefault="00DC121B" w:rsidP="00DC121B">
            <w:pPr>
              <w:widowControl w:val="0"/>
              <w:autoSpaceDE w:val="0"/>
              <w:autoSpaceDN w:val="0"/>
              <w:spacing w:before="60" w:after="0" w:line="240" w:lineRule="auto"/>
              <w:jc w:val="both"/>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13</w:t>
            </w:r>
          </w:p>
        </w:tc>
        <w:tc>
          <w:tcPr>
            <w:tcW w:w="0" w:type="auto"/>
            <w:tcBorders>
              <w:top w:val="nil"/>
              <w:left w:val="nil"/>
              <w:bottom w:val="nil"/>
              <w:right w:val="nil"/>
            </w:tcBorders>
            <w:hideMark/>
          </w:tcPr>
          <w:p w:rsidR="00DC121B" w:rsidRPr="00DC121B" w:rsidRDefault="00DC121B" w:rsidP="00DC121B">
            <w:pPr>
              <w:widowControl w:val="0"/>
              <w:autoSpaceDE w:val="0"/>
              <w:autoSpaceDN w:val="0"/>
              <w:spacing w:before="60" w:after="0" w:line="240" w:lineRule="auto"/>
              <w:jc w:val="both"/>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1000</w:t>
            </w:r>
          </w:p>
        </w:tc>
        <w:tc>
          <w:tcPr>
            <w:tcW w:w="0" w:type="auto"/>
            <w:tcBorders>
              <w:top w:val="nil"/>
              <w:left w:val="nil"/>
              <w:bottom w:val="nil"/>
              <w:right w:val="nil"/>
            </w:tcBorders>
            <w:hideMark/>
          </w:tcPr>
          <w:p w:rsidR="00DC121B" w:rsidRPr="00DC121B" w:rsidRDefault="00DC121B" w:rsidP="00DC121B">
            <w:pPr>
              <w:widowControl w:val="0"/>
              <w:autoSpaceDE w:val="0"/>
              <w:autoSpaceDN w:val="0"/>
              <w:spacing w:before="60" w:after="0" w:line="240" w:lineRule="auto"/>
              <w:jc w:val="both"/>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60</w:t>
            </w:r>
          </w:p>
        </w:tc>
        <w:tc>
          <w:tcPr>
            <w:tcW w:w="0" w:type="auto"/>
            <w:tcBorders>
              <w:top w:val="nil"/>
              <w:left w:val="nil"/>
              <w:bottom w:val="nil"/>
              <w:right w:val="nil"/>
            </w:tcBorders>
            <w:hideMark/>
          </w:tcPr>
          <w:p w:rsidR="00DC121B" w:rsidRPr="00DC121B" w:rsidRDefault="00DC121B" w:rsidP="00DC121B">
            <w:pPr>
              <w:widowControl w:val="0"/>
              <w:autoSpaceDE w:val="0"/>
              <w:autoSpaceDN w:val="0"/>
              <w:spacing w:before="60" w:after="0" w:line="240" w:lineRule="auto"/>
              <w:jc w:val="both"/>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3</w:t>
            </w:r>
          </w:p>
        </w:tc>
        <w:tc>
          <w:tcPr>
            <w:tcW w:w="0" w:type="auto"/>
            <w:tcBorders>
              <w:top w:val="nil"/>
              <w:left w:val="nil"/>
              <w:bottom w:val="nil"/>
              <w:right w:val="nil"/>
            </w:tcBorders>
            <w:hideMark/>
          </w:tcPr>
          <w:p w:rsidR="00DC121B" w:rsidRPr="00DC121B" w:rsidRDefault="00DC121B" w:rsidP="00DC121B">
            <w:pPr>
              <w:widowControl w:val="0"/>
              <w:autoSpaceDE w:val="0"/>
              <w:autoSpaceDN w:val="0"/>
              <w:spacing w:before="60" w:after="0" w:line="240" w:lineRule="auto"/>
              <w:jc w:val="center"/>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97.80</w:t>
            </w:r>
          </w:p>
        </w:tc>
        <w:tc>
          <w:tcPr>
            <w:tcW w:w="0" w:type="auto"/>
            <w:tcBorders>
              <w:top w:val="nil"/>
              <w:left w:val="nil"/>
              <w:bottom w:val="nil"/>
              <w:right w:val="nil"/>
            </w:tcBorders>
            <w:hideMark/>
          </w:tcPr>
          <w:p w:rsidR="00DC121B" w:rsidRPr="00DC121B" w:rsidRDefault="00DC121B" w:rsidP="00DC121B">
            <w:pPr>
              <w:widowControl w:val="0"/>
              <w:autoSpaceDE w:val="0"/>
              <w:autoSpaceDN w:val="0"/>
              <w:spacing w:before="60" w:after="0" w:line="240" w:lineRule="auto"/>
              <w:jc w:val="center"/>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97.83</w:t>
            </w:r>
          </w:p>
        </w:tc>
      </w:tr>
      <w:tr w:rsidR="00DC121B" w:rsidRPr="00DC121B" w:rsidTr="00DC121B">
        <w:trPr>
          <w:trHeight w:val="242"/>
          <w:jc w:val="center"/>
        </w:trPr>
        <w:tc>
          <w:tcPr>
            <w:tcW w:w="0" w:type="auto"/>
            <w:tcBorders>
              <w:top w:val="nil"/>
              <w:left w:val="nil"/>
              <w:bottom w:val="nil"/>
              <w:right w:val="nil"/>
            </w:tcBorders>
            <w:hideMark/>
          </w:tcPr>
          <w:p w:rsidR="00DC121B" w:rsidRPr="00DC121B" w:rsidRDefault="00DC121B" w:rsidP="00DC121B">
            <w:pPr>
              <w:widowControl w:val="0"/>
              <w:autoSpaceDE w:val="0"/>
              <w:autoSpaceDN w:val="0"/>
              <w:spacing w:before="60" w:after="0" w:line="240" w:lineRule="auto"/>
              <w:jc w:val="both"/>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14</w:t>
            </w:r>
          </w:p>
        </w:tc>
        <w:tc>
          <w:tcPr>
            <w:tcW w:w="0" w:type="auto"/>
            <w:tcBorders>
              <w:top w:val="nil"/>
              <w:left w:val="nil"/>
              <w:bottom w:val="nil"/>
              <w:right w:val="nil"/>
            </w:tcBorders>
            <w:hideMark/>
          </w:tcPr>
          <w:p w:rsidR="00DC121B" w:rsidRPr="00DC121B" w:rsidRDefault="00DC121B" w:rsidP="00DC121B">
            <w:pPr>
              <w:widowControl w:val="0"/>
              <w:autoSpaceDE w:val="0"/>
              <w:autoSpaceDN w:val="0"/>
              <w:spacing w:before="60" w:after="0" w:line="240" w:lineRule="auto"/>
              <w:jc w:val="both"/>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1000</w:t>
            </w:r>
          </w:p>
        </w:tc>
        <w:tc>
          <w:tcPr>
            <w:tcW w:w="0" w:type="auto"/>
            <w:tcBorders>
              <w:top w:val="nil"/>
              <w:left w:val="nil"/>
              <w:bottom w:val="nil"/>
              <w:right w:val="nil"/>
            </w:tcBorders>
            <w:hideMark/>
          </w:tcPr>
          <w:p w:rsidR="00DC121B" w:rsidRPr="00DC121B" w:rsidRDefault="00DC121B" w:rsidP="00DC121B">
            <w:pPr>
              <w:widowControl w:val="0"/>
              <w:autoSpaceDE w:val="0"/>
              <w:autoSpaceDN w:val="0"/>
              <w:spacing w:before="60" w:after="0" w:line="240" w:lineRule="auto"/>
              <w:jc w:val="both"/>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70</w:t>
            </w:r>
          </w:p>
        </w:tc>
        <w:tc>
          <w:tcPr>
            <w:tcW w:w="0" w:type="auto"/>
            <w:tcBorders>
              <w:top w:val="nil"/>
              <w:left w:val="nil"/>
              <w:bottom w:val="nil"/>
              <w:right w:val="nil"/>
            </w:tcBorders>
            <w:hideMark/>
          </w:tcPr>
          <w:p w:rsidR="00DC121B" w:rsidRPr="00DC121B" w:rsidRDefault="00DC121B" w:rsidP="00DC121B">
            <w:pPr>
              <w:widowControl w:val="0"/>
              <w:autoSpaceDE w:val="0"/>
              <w:autoSpaceDN w:val="0"/>
              <w:spacing w:before="60" w:after="0" w:line="240" w:lineRule="auto"/>
              <w:jc w:val="both"/>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5</w:t>
            </w:r>
          </w:p>
        </w:tc>
        <w:tc>
          <w:tcPr>
            <w:tcW w:w="0" w:type="auto"/>
            <w:tcBorders>
              <w:top w:val="nil"/>
              <w:left w:val="nil"/>
              <w:bottom w:val="nil"/>
              <w:right w:val="nil"/>
            </w:tcBorders>
            <w:hideMark/>
          </w:tcPr>
          <w:p w:rsidR="00DC121B" w:rsidRPr="00DC121B" w:rsidRDefault="00DC121B" w:rsidP="00DC121B">
            <w:pPr>
              <w:widowControl w:val="0"/>
              <w:autoSpaceDE w:val="0"/>
              <w:autoSpaceDN w:val="0"/>
              <w:spacing w:before="60" w:after="0" w:line="240" w:lineRule="auto"/>
              <w:jc w:val="center"/>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93.80</w:t>
            </w:r>
          </w:p>
        </w:tc>
        <w:tc>
          <w:tcPr>
            <w:tcW w:w="0" w:type="auto"/>
            <w:tcBorders>
              <w:top w:val="nil"/>
              <w:left w:val="nil"/>
              <w:bottom w:val="nil"/>
              <w:right w:val="nil"/>
            </w:tcBorders>
            <w:hideMark/>
          </w:tcPr>
          <w:p w:rsidR="00DC121B" w:rsidRPr="00DC121B" w:rsidRDefault="00DC121B" w:rsidP="00DC121B">
            <w:pPr>
              <w:widowControl w:val="0"/>
              <w:autoSpaceDE w:val="0"/>
              <w:autoSpaceDN w:val="0"/>
              <w:spacing w:before="60" w:after="0" w:line="240" w:lineRule="auto"/>
              <w:jc w:val="center"/>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93.46</w:t>
            </w:r>
          </w:p>
        </w:tc>
      </w:tr>
      <w:tr w:rsidR="00DC121B" w:rsidRPr="00DC121B" w:rsidTr="00DC121B">
        <w:trPr>
          <w:trHeight w:val="242"/>
          <w:jc w:val="center"/>
        </w:trPr>
        <w:tc>
          <w:tcPr>
            <w:tcW w:w="0" w:type="auto"/>
            <w:tcBorders>
              <w:top w:val="nil"/>
              <w:left w:val="nil"/>
              <w:bottom w:val="nil"/>
              <w:right w:val="nil"/>
            </w:tcBorders>
            <w:hideMark/>
          </w:tcPr>
          <w:p w:rsidR="00DC121B" w:rsidRPr="00DC121B" w:rsidRDefault="00DC121B" w:rsidP="00DC121B">
            <w:pPr>
              <w:widowControl w:val="0"/>
              <w:autoSpaceDE w:val="0"/>
              <w:autoSpaceDN w:val="0"/>
              <w:spacing w:before="60" w:after="0" w:line="240" w:lineRule="auto"/>
              <w:jc w:val="both"/>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15</w:t>
            </w:r>
          </w:p>
        </w:tc>
        <w:tc>
          <w:tcPr>
            <w:tcW w:w="0" w:type="auto"/>
            <w:tcBorders>
              <w:top w:val="nil"/>
              <w:left w:val="nil"/>
              <w:bottom w:val="nil"/>
              <w:right w:val="nil"/>
            </w:tcBorders>
            <w:hideMark/>
          </w:tcPr>
          <w:p w:rsidR="00DC121B" w:rsidRPr="00DC121B" w:rsidRDefault="00DC121B" w:rsidP="00DC121B">
            <w:pPr>
              <w:widowControl w:val="0"/>
              <w:autoSpaceDE w:val="0"/>
              <w:autoSpaceDN w:val="0"/>
              <w:spacing w:before="60" w:after="0" w:line="240" w:lineRule="auto"/>
              <w:jc w:val="both"/>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1100</w:t>
            </w:r>
          </w:p>
        </w:tc>
        <w:tc>
          <w:tcPr>
            <w:tcW w:w="0" w:type="auto"/>
            <w:tcBorders>
              <w:top w:val="nil"/>
              <w:left w:val="nil"/>
              <w:bottom w:val="nil"/>
              <w:right w:val="nil"/>
            </w:tcBorders>
            <w:hideMark/>
          </w:tcPr>
          <w:p w:rsidR="00DC121B" w:rsidRPr="00DC121B" w:rsidRDefault="00DC121B" w:rsidP="00DC121B">
            <w:pPr>
              <w:widowControl w:val="0"/>
              <w:autoSpaceDE w:val="0"/>
              <w:autoSpaceDN w:val="0"/>
              <w:spacing w:before="60" w:after="0" w:line="240" w:lineRule="auto"/>
              <w:jc w:val="both"/>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70</w:t>
            </w:r>
          </w:p>
        </w:tc>
        <w:tc>
          <w:tcPr>
            <w:tcW w:w="0" w:type="auto"/>
            <w:tcBorders>
              <w:top w:val="nil"/>
              <w:left w:val="nil"/>
              <w:bottom w:val="nil"/>
              <w:right w:val="nil"/>
            </w:tcBorders>
            <w:hideMark/>
          </w:tcPr>
          <w:p w:rsidR="00DC121B" w:rsidRPr="00DC121B" w:rsidRDefault="00DC121B" w:rsidP="00DC121B">
            <w:pPr>
              <w:widowControl w:val="0"/>
              <w:autoSpaceDE w:val="0"/>
              <w:autoSpaceDN w:val="0"/>
              <w:spacing w:before="60" w:after="0" w:line="240" w:lineRule="auto"/>
              <w:jc w:val="both"/>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3</w:t>
            </w:r>
          </w:p>
        </w:tc>
        <w:tc>
          <w:tcPr>
            <w:tcW w:w="0" w:type="auto"/>
            <w:tcBorders>
              <w:top w:val="nil"/>
              <w:left w:val="nil"/>
              <w:bottom w:val="nil"/>
              <w:right w:val="nil"/>
            </w:tcBorders>
            <w:hideMark/>
          </w:tcPr>
          <w:p w:rsidR="00DC121B" w:rsidRPr="00DC121B" w:rsidRDefault="00DC121B" w:rsidP="00DC121B">
            <w:pPr>
              <w:widowControl w:val="0"/>
              <w:autoSpaceDE w:val="0"/>
              <w:autoSpaceDN w:val="0"/>
              <w:spacing w:before="60" w:after="0" w:line="240" w:lineRule="auto"/>
              <w:jc w:val="center"/>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94.40</w:t>
            </w:r>
          </w:p>
        </w:tc>
        <w:tc>
          <w:tcPr>
            <w:tcW w:w="0" w:type="auto"/>
            <w:tcBorders>
              <w:top w:val="nil"/>
              <w:left w:val="nil"/>
              <w:bottom w:val="nil"/>
              <w:right w:val="nil"/>
            </w:tcBorders>
            <w:hideMark/>
          </w:tcPr>
          <w:p w:rsidR="00DC121B" w:rsidRPr="00DC121B" w:rsidRDefault="00DC121B" w:rsidP="00DC121B">
            <w:pPr>
              <w:widowControl w:val="0"/>
              <w:autoSpaceDE w:val="0"/>
              <w:autoSpaceDN w:val="0"/>
              <w:spacing w:before="60" w:after="0" w:line="240" w:lineRule="auto"/>
              <w:jc w:val="center"/>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94.24</w:t>
            </w:r>
          </w:p>
        </w:tc>
      </w:tr>
      <w:tr w:rsidR="00DC121B" w:rsidRPr="00DC121B" w:rsidTr="00E92A4F">
        <w:trPr>
          <w:trHeight w:val="242"/>
          <w:jc w:val="center"/>
        </w:trPr>
        <w:tc>
          <w:tcPr>
            <w:tcW w:w="0" w:type="auto"/>
            <w:tcBorders>
              <w:top w:val="nil"/>
              <w:left w:val="nil"/>
              <w:bottom w:val="nil"/>
              <w:right w:val="nil"/>
            </w:tcBorders>
            <w:hideMark/>
          </w:tcPr>
          <w:p w:rsidR="00DC121B" w:rsidRPr="00DC121B" w:rsidRDefault="00DC121B" w:rsidP="00DC121B">
            <w:pPr>
              <w:widowControl w:val="0"/>
              <w:autoSpaceDE w:val="0"/>
              <w:autoSpaceDN w:val="0"/>
              <w:spacing w:before="60" w:after="0" w:line="240" w:lineRule="auto"/>
              <w:jc w:val="both"/>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16</w:t>
            </w:r>
          </w:p>
        </w:tc>
        <w:tc>
          <w:tcPr>
            <w:tcW w:w="0" w:type="auto"/>
            <w:tcBorders>
              <w:top w:val="nil"/>
              <w:left w:val="nil"/>
              <w:bottom w:val="nil"/>
              <w:right w:val="nil"/>
            </w:tcBorders>
            <w:hideMark/>
          </w:tcPr>
          <w:p w:rsidR="00DC121B" w:rsidRPr="00DC121B" w:rsidRDefault="00DC121B" w:rsidP="00DC121B">
            <w:pPr>
              <w:widowControl w:val="0"/>
              <w:autoSpaceDE w:val="0"/>
              <w:autoSpaceDN w:val="0"/>
              <w:spacing w:before="60" w:after="0" w:line="240" w:lineRule="auto"/>
              <w:jc w:val="both"/>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900</w:t>
            </w:r>
          </w:p>
        </w:tc>
        <w:tc>
          <w:tcPr>
            <w:tcW w:w="0" w:type="auto"/>
            <w:tcBorders>
              <w:top w:val="nil"/>
              <w:left w:val="nil"/>
              <w:bottom w:val="nil"/>
              <w:right w:val="nil"/>
            </w:tcBorders>
            <w:hideMark/>
          </w:tcPr>
          <w:p w:rsidR="00DC121B" w:rsidRPr="00DC121B" w:rsidRDefault="00DC121B" w:rsidP="00DC121B">
            <w:pPr>
              <w:widowControl w:val="0"/>
              <w:autoSpaceDE w:val="0"/>
              <w:autoSpaceDN w:val="0"/>
              <w:spacing w:before="60" w:after="0" w:line="240" w:lineRule="auto"/>
              <w:jc w:val="both"/>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80</w:t>
            </w:r>
          </w:p>
        </w:tc>
        <w:tc>
          <w:tcPr>
            <w:tcW w:w="0" w:type="auto"/>
            <w:tcBorders>
              <w:top w:val="nil"/>
              <w:left w:val="nil"/>
              <w:bottom w:val="nil"/>
              <w:right w:val="nil"/>
            </w:tcBorders>
            <w:hideMark/>
          </w:tcPr>
          <w:p w:rsidR="00DC121B" w:rsidRPr="00DC121B" w:rsidRDefault="00DC121B" w:rsidP="00DC121B">
            <w:pPr>
              <w:widowControl w:val="0"/>
              <w:autoSpaceDE w:val="0"/>
              <w:autoSpaceDN w:val="0"/>
              <w:spacing w:before="60" w:after="0" w:line="240" w:lineRule="auto"/>
              <w:jc w:val="both"/>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5</w:t>
            </w:r>
          </w:p>
        </w:tc>
        <w:tc>
          <w:tcPr>
            <w:tcW w:w="0" w:type="auto"/>
            <w:tcBorders>
              <w:top w:val="nil"/>
              <w:left w:val="nil"/>
              <w:bottom w:val="nil"/>
              <w:right w:val="nil"/>
            </w:tcBorders>
            <w:hideMark/>
          </w:tcPr>
          <w:p w:rsidR="00DC121B" w:rsidRPr="00DC121B" w:rsidRDefault="00DC121B" w:rsidP="00DC121B">
            <w:pPr>
              <w:widowControl w:val="0"/>
              <w:autoSpaceDE w:val="0"/>
              <w:autoSpaceDN w:val="0"/>
              <w:spacing w:before="60" w:after="0" w:line="240" w:lineRule="auto"/>
              <w:jc w:val="center"/>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90.50</w:t>
            </w:r>
          </w:p>
        </w:tc>
        <w:tc>
          <w:tcPr>
            <w:tcW w:w="0" w:type="auto"/>
            <w:tcBorders>
              <w:top w:val="nil"/>
              <w:left w:val="nil"/>
              <w:bottom w:val="nil"/>
              <w:right w:val="nil"/>
            </w:tcBorders>
            <w:hideMark/>
          </w:tcPr>
          <w:p w:rsidR="00DC121B" w:rsidRPr="00DC121B" w:rsidRDefault="00DC121B" w:rsidP="00DC121B">
            <w:pPr>
              <w:widowControl w:val="0"/>
              <w:autoSpaceDE w:val="0"/>
              <w:autoSpaceDN w:val="0"/>
              <w:spacing w:before="60" w:after="0" w:line="240" w:lineRule="auto"/>
              <w:jc w:val="center"/>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90.37</w:t>
            </w:r>
          </w:p>
        </w:tc>
      </w:tr>
      <w:tr w:rsidR="00DC121B" w:rsidRPr="00DC121B" w:rsidTr="00E92A4F">
        <w:trPr>
          <w:trHeight w:val="242"/>
          <w:jc w:val="center"/>
        </w:trPr>
        <w:tc>
          <w:tcPr>
            <w:tcW w:w="0" w:type="auto"/>
            <w:tcBorders>
              <w:top w:val="nil"/>
              <w:left w:val="nil"/>
              <w:bottom w:val="single" w:sz="4" w:space="0" w:color="000000"/>
              <w:right w:val="nil"/>
            </w:tcBorders>
            <w:hideMark/>
          </w:tcPr>
          <w:p w:rsidR="00DC121B" w:rsidRPr="00DC121B" w:rsidRDefault="00DC121B" w:rsidP="009C0136">
            <w:pPr>
              <w:widowControl w:val="0"/>
              <w:autoSpaceDE w:val="0"/>
              <w:autoSpaceDN w:val="0"/>
              <w:spacing w:before="60" w:after="60" w:line="240" w:lineRule="auto"/>
              <w:jc w:val="both"/>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17</w:t>
            </w:r>
          </w:p>
        </w:tc>
        <w:tc>
          <w:tcPr>
            <w:tcW w:w="0" w:type="auto"/>
            <w:tcBorders>
              <w:top w:val="nil"/>
              <w:left w:val="nil"/>
              <w:bottom w:val="single" w:sz="4" w:space="0" w:color="000000"/>
              <w:right w:val="nil"/>
            </w:tcBorders>
            <w:hideMark/>
          </w:tcPr>
          <w:p w:rsidR="00DC121B" w:rsidRPr="00DC121B" w:rsidRDefault="00DC121B" w:rsidP="009C0136">
            <w:pPr>
              <w:widowControl w:val="0"/>
              <w:autoSpaceDE w:val="0"/>
              <w:autoSpaceDN w:val="0"/>
              <w:spacing w:before="60" w:after="60" w:line="240" w:lineRule="auto"/>
              <w:jc w:val="both"/>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1100</w:t>
            </w:r>
          </w:p>
        </w:tc>
        <w:tc>
          <w:tcPr>
            <w:tcW w:w="0" w:type="auto"/>
            <w:tcBorders>
              <w:top w:val="nil"/>
              <w:left w:val="nil"/>
              <w:bottom w:val="single" w:sz="4" w:space="0" w:color="000000"/>
              <w:right w:val="nil"/>
            </w:tcBorders>
            <w:hideMark/>
          </w:tcPr>
          <w:p w:rsidR="00DC121B" w:rsidRPr="00DC121B" w:rsidRDefault="00DC121B" w:rsidP="009C0136">
            <w:pPr>
              <w:widowControl w:val="0"/>
              <w:autoSpaceDE w:val="0"/>
              <w:autoSpaceDN w:val="0"/>
              <w:spacing w:before="60" w:after="60" w:line="240" w:lineRule="auto"/>
              <w:jc w:val="both"/>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60</w:t>
            </w:r>
          </w:p>
        </w:tc>
        <w:tc>
          <w:tcPr>
            <w:tcW w:w="0" w:type="auto"/>
            <w:tcBorders>
              <w:top w:val="nil"/>
              <w:left w:val="nil"/>
              <w:bottom w:val="single" w:sz="4" w:space="0" w:color="000000"/>
              <w:right w:val="nil"/>
            </w:tcBorders>
            <w:hideMark/>
          </w:tcPr>
          <w:p w:rsidR="00DC121B" w:rsidRPr="00DC121B" w:rsidRDefault="00DC121B" w:rsidP="009C0136">
            <w:pPr>
              <w:widowControl w:val="0"/>
              <w:autoSpaceDE w:val="0"/>
              <w:autoSpaceDN w:val="0"/>
              <w:spacing w:before="60" w:after="60" w:line="240" w:lineRule="auto"/>
              <w:jc w:val="both"/>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5</w:t>
            </w:r>
          </w:p>
        </w:tc>
        <w:tc>
          <w:tcPr>
            <w:tcW w:w="0" w:type="auto"/>
            <w:tcBorders>
              <w:top w:val="nil"/>
              <w:left w:val="nil"/>
              <w:bottom w:val="single" w:sz="4" w:space="0" w:color="000000"/>
              <w:right w:val="nil"/>
            </w:tcBorders>
            <w:hideMark/>
          </w:tcPr>
          <w:p w:rsidR="00DC121B" w:rsidRPr="00DC121B" w:rsidRDefault="00DC121B" w:rsidP="009C0136">
            <w:pPr>
              <w:widowControl w:val="0"/>
              <w:autoSpaceDE w:val="0"/>
              <w:autoSpaceDN w:val="0"/>
              <w:spacing w:before="60" w:after="60" w:line="240" w:lineRule="auto"/>
              <w:jc w:val="center"/>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97.70</w:t>
            </w:r>
          </w:p>
        </w:tc>
        <w:tc>
          <w:tcPr>
            <w:tcW w:w="0" w:type="auto"/>
            <w:tcBorders>
              <w:top w:val="nil"/>
              <w:left w:val="nil"/>
              <w:bottom w:val="single" w:sz="4" w:space="0" w:color="000000"/>
              <w:right w:val="nil"/>
            </w:tcBorders>
            <w:hideMark/>
          </w:tcPr>
          <w:p w:rsidR="00DC121B" w:rsidRPr="00DC121B" w:rsidRDefault="00DC121B" w:rsidP="009C0136">
            <w:pPr>
              <w:widowControl w:val="0"/>
              <w:autoSpaceDE w:val="0"/>
              <w:autoSpaceDN w:val="0"/>
              <w:spacing w:before="60" w:after="60" w:line="240" w:lineRule="auto"/>
              <w:jc w:val="center"/>
              <w:rPr>
                <w:rFonts w:ascii="Times New Roman" w:eastAsia="Calibri" w:hAnsi="Times New Roman"/>
                <w:bCs/>
                <w:color w:val="131413"/>
                <w:kern w:val="2"/>
                <w:sz w:val="20"/>
                <w:szCs w:val="20"/>
                <w:lang w:eastAsia="ko-KR"/>
              </w:rPr>
            </w:pPr>
            <w:r w:rsidRPr="00DC121B">
              <w:rPr>
                <w:rFonts w:ascii="Times New Roman" w:eastAsia="Calibri" w:hAnsi="Times New Roman"/>
                <w:bCs/>
                <w:color w:val="131413"/>
                <w:sz w:val="20"/>
                <w:szCs w:val="20"/>
              </w:rPr>
              <w:t>97.83</w:t>
            </w:r>
          </w:p>
        </w:tc>
      </w:tr>
    </w:tbl>
    <w:p w:rsidR="00DC121B" w:rsidRDefault="00DC121B" w:rsidP="00DC121B">
      <w:pPr>
        <w:tabs>
          <w:tab w:val="left" w:pos="0"/>
        </w:tabs>
        <w:adjustRightInd w:val="0"/>
        <w:spacing w:before="60" w:after="0" w:line="240" w:lineRule="auto"/>
        <w:ind w:right="115"/>
        <w:jc w:val="both"/>
        <w:rPr>
          <w:rFonts w:ascii="Times New Roman" w:eastAsia="SimSun" w:hAnsi="Times New Roman"/>
          <w:kern w:val="2"/>
          <w:sz w:val="20"/>
          <w:szCs w:val="20"/>
          <w:lang w:val="en-GB" w:eastAsia="ko-KR"/>
        </w:rPr>
      </w:pPr>
    </w:p>
    <w:p w:rsidR="00DC121B" w:rsidRPr="00DC121B" w:rsidRDefault="00DC121B" w:rsidP="00DC121B">
      <w:pPr>
        <w:tabs>
          <w:tab w:val="left" w:pos="0"/>
        </w:tabs>
        <w:adjustRightInd w:val="0"/>
        <w:spacing w:before="60" w:after="120" w:line="240" w:lineRule="auto"/>
        <w:ind w:right="115"/>
        <w:jc w:val="both"/>
        <w:rPr>
          <w:rFonts w:ascii="Times New Roman" w:eastAsia="SimSun" w:hAnsi="Times New Roman"/>
          <w:kern w:val="2"/>
          <w:sz w:val="20"/>
          <w:szCs w:val="20"/>
          <w:lang w:val="en-GB" w:eastAsia="ko-KR"/>
        </w:rPr>
      </w:pPr>
    </w:p>
    <w:p w:rsidR="002E77B5" w:rsidRPr="002E77B5" w:rsidRDefault="002E77B5" w:rsidP="00DC121B">
      <w:pPr>
        <w:spacing w:after="120" w:line="240" w:lineRule="auto"/>
        <w:jc w:val="center"/>
        <w:rPr>
          <w:rFonts w:ascii="Times New Roman" w:eastAsia="Calibri" w:hAnsi="Times New Roman"/>
          <w:color w:val="131413"/>
          <w:sz w:val="20"/>
          <w:szCs w:val="20"/>
        </w:rPr>
      </w:pPr>
      <w:r w:rsidRPr="002E77B5">
        <w:rPr>
          <w:rFonts w:ascii="Times New Roman" w:eastAsia="Calibri" w:hAnsi="Times New Roman"/>
          <w:color w:val="131413"/>
          <w:sz w:val="20"/>
          <w:szCs w:val="20"/>
        </w:rPr>
        <w:t xml:space="preserve">Table 4. </w:t>
      </w:r>
      <w:r w:rsidR="00DC121B">
        <w:rPr>
          <w:rFonts w:ascii="Times New Roman" w:eastAsia="Calibri" w:hAnsi="Times New Roman"/>
          <w:color w:val="131413"/>
          <w:sz w:val="20"/>
          <w:szCs w:val="20"/>
        </w:rPr>
        <w:t xml:space="preserve"> </w:t>
      </w:r>
      <w:r w:rsidRPr="002E77B5">
        <w:rPr>
          <w:rFonts w:ascii="Times New Roman" w:eastAsia="Calibri" w:hAnsi="Times New Roman"/>
          <w:color w:val="131413"/>
          <w:sz w:val="20"/>
          <w:szCs w:val="20"/>
        </w:rPr>
        <w:t>ANOVA table (partial sum of squares) for response surface model (response: CO</w:t>
      </w:r>
      <w:r w:rsidRPr="002E77B5">
        <w:rPr>
          <w:rFonts w:ascii="Times New Roman" w:eastAsia="Calibri" w:hAnsi="Times New Roman"/>
          <w:color w:val="131413"/>
          <w:sz w:val="20"/>
          <w:szCs w:val="20"/>
          <w:vertAlign w:val="subscript"/>
        </w:rPr>
        <w:t xml:space="preserve">2 </w:t>
      </w:r>
      <w:r w:rsidRPr="002E77B5">
        <w:rPr>
          <w:rFonts w:ascii="Times New Roman" w:eastAsia="Calibri" w:hAnsi="Times New Roman"/>
          <w:color w:val="131413"/>
          <w:sz w:val="20"/>
          <w:szCs w:val="20"/>
        </w:rPr>
        <w:t>conversion)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6"/>
        <w:gridCol w:w="1122"/>
        <w:gridCol w:w="416"/>
        <w:gridCol w:w="1444"/>
        <w:gridCol w:w="889"/>
        <w:gridCol w:w="1966"/>
      </w:tblGrid>
      <w:tr w:rsidR="002E77B5" w:rsidRPr="005444E5" w:rsidTr="009C0136">
        <w:trPr>
          <w:jc w:val="center"/>
        </w:trPr>
        <w:tc>
          <w:tcPr>
            <w:tcW w:w="0" w:type="auto"/>
            <w:tcBorders>
              <w:top w:val="single" w:sz="4" w:space="0" w:color="000000"/>
              <w:left w:val="nil"/>
              <w:bottom w:val="single" w:sz="4" w:space="0" w:color="000000"/>
              <w:right w:val="nil"/>
            </w:tcBorders>
            <w:hideMark/>
          </w:tcPr>
          <w:p w:rsidR="002E77B5" w:rsidRPr="005444E5" w:rsidRDefault="002E77B5" w:rsidP="00DC121B">
            <w:pPr>
              <w:widowControl w:val="0"/>
              <w:autoSpaceDE w:val="0"/>
              <w:autoSpaceDN w:val="0"/>
              <w:spacing w:before="60" w:after="0" w:line="240" w:lineRule="auto"/>
              <w:jc w:val="both"/>
              <w:rPr>
                <w:rFonts w:ascii="Times New Roman" w:eastAsia="Calibri" w:hAnsi="Times New Roman"/>
                <w:b/>
                <w:bCs/>
                <w:color w:val="131413"/>
                <w:kern w:val="2"/>
                <w:sz w:val="20"/>
                <w:szCs w:val="20"/>
                <w:lang w:eastAsia="ko-KR"/>
              </w:rPr>
            </w:pPr>
            <w:r w:rsidRPr="005444E5">
              <w:rPr>
                <w:rFonts w:ascii="Times New Roman" w:eastAsia="Calibri" w:hAnsi="Times New Roman"/>
                <w:b/>
                <w:bCs/>
                <w:color w:val="131413"/>
                <w:sz w:val="20"/>
                <w:szCs w:val="20"/>
              </w:rPr>
              <w:t>Source</w:t>
            </w:r>
          </w:p>
        </w:tc>
        <w:tc>
          <w:tcPr>
            <w:tcW w:w="0" w:type="auto"/>
            <w:tcBorders>
              <w:top w:val="single" w:sz="4" w:space="0" w:color="000000"/>
              <w:left w:val="nil"/>
              <w:bottom w:val="single" w:sz="4" w:space="0" w:color="000000"/>
              <w:right w:val="nil"/>
            </w:tcBorders>
            <w:hideMark/>
          </w:tcPr>
          <w:p w:rsidR="002E77B5" w:rsidRPr="005444E5" w:rsidRDefault="002E77B5" w:rsidP="005444E5">
            <w:pPr>
              <w:spacing w:before="60" w:after="0" w:line="240" w:lineRule="auto"/>
              <w:jc w:val="center"/>
              <w:rPr>
                <w:rFonts w:ascii="Times New Roman" w:eastAsia="Calibri" w:hAnsi="Times New Roman"/>
                <w:b/>
                <w:bCs/>
                <w:color w:val="131413"/>
                <w:kern w:val="2"/>
                <w:sz w:val="20"/>
                <w:szCs w:val="20"/>
                <w:lang w:eastAsia="ko-KR"/>
              </w:rPr>
            </w:pPr>
            <w:r w:rsidRPr="005444E5">
              <w:rPr>
                <w:rFonts w:ascii="Times New Roman" w:eastAsia="Calibri" w:hAnsi="Times New Roman"/>
                <w:b/>
                <w:bCs/>
                <w:color w:val="131413"/>
                <w:sz w:val="20"/>
                <w:szCs w:val="20"/>
              </w:rPr>
              <w:t>Sum</w:t>
            </w:r>
          </w:p>
          <w:p w:rsidR="002E77B5" w:rsidRPr="005444E5" w:rsidRDefault="002E77B5" w:rsidP="005444E5">
            <w:pPr>
              <w:widowControl w:val="0"/>
              <w:autoSpaceDE w:val="0"/>
              <w:autoSpaceDN w:val="0"/>
              <w:spacing w:after="60" w:line="240" w:lineRule="auto"/>
              <w:jc w:val="center"/>
              <w:rPr>
                <w:rFonts w:ascii="Times New Roman" w:eastAsia="Calibri" w:hAnsi="Times New Roman"/>
                <w:b/>
                <w:bCs/>
                <w:color w:val="131413"/>
                <w:kern w:val="2"/>
                <w:sz w:val="20"/>
                <w:szCs w:val="20"/>
                <w:lang w:eastAsia="ko-KR"/>
              </w:rPr>
            </w:pPr>
            <w:r w:rsidRPr="005444E5">
              <w:rPr>
                <w:rFonts w:ascii="Times New Roman" w:eastAsia="Calibri" w:hAnsi="Times New Roman"/>
                <w:b/>
                <w:bCs/>
                <w:color w:val="131413"/>
                <w:sz w:val="20"/>
                <w:szCs w:val="20"/>
              </w:rPr>
              <w:t>of Squares</w:t>
            </w:r>
          </w:p>
        </w:tc>
        <w:tc>
          <w:tcPr>
            <w:tcW w:w="0" w:type="auto"/>
            <w:tcBorders>
              <w:top w:val="single" w:sz="4" w:space="0" w:color="000000"/>
              <w:left w:val="nil"/>
              <w:bottom w:val="single" w:sz="4" w:space="0" w:color="000000"/>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b/>
                <w:bCs/>
                <w:color w:val="131413"/>
                <w:kern w:val="2"/>
                <w:sz w:val="20"/>
                <w:szCs w:val="20"/>
                <w:lang w:eastAsia="ko-KR"/>
              </w:rPr>
            </w:pPr>
            <w:r w:rsidRPr="005444E5">
              <w:rPr>
                <w:rFonts w:ascii="Times New Roman" w:eastAsia="Calibri" w:hAnsi="Times New Roman"/>
                <w:b/>
                <w:bCs/>
                <w:color w:val="131413"/>
                <w:sz w:val="20"/>
                <w:szCs w:val="20"/>
              </w:rPr>
              <w:t>df</w:t>
            </w:r>
          </w:p>
        </w:tc>
        <w:tc>
          <w:tcPr>
            <w:tcW w:w="0" w:type="auto"/>
            <w:tcBorders>
              <w:top w:val="single" w:sz="4" w:space="0" w:color="000000"/>
              <w:left w:val="nil"/>
              <w:bottom w:val="single" w:sz="4" w:space="0" w:color="000000"/>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b/>
                <w:bCs/>
                <w:color w:val="131413"/>
                <w:kern w:val="2"/>
                <w:sz w:val="20"/>
                <w:szCs w:val="20"/>
                <w:lang w:eastAsia="ko-KR"/>
              </w:rPr>
            </w:pPr>
            <w:r w:rsidRPr="005444E5">
              <w:rPr>
                <w:rFonts w:ascii="Times New Roman" w:eastAsia="Calibri" w:hAnsi="Times New Roman"/>
                <w:b/>
                <w:bCs/>
                <w:color w:val="131413"/>
                <w:sz w:val="20"/>
                <w:szCs w:val="20"/>
              </w:rPr>
              <w:t>Mean Square</w:t>
            </w:r>
          </w:p>
        </w:tc>
        <w:tc>
          <w:tcPr>
            <w:tcW w:w="0" w:type="auto"/>
            <w:tcBorders>
              <w:top w:val="single" w:sz="4" w:space="0" w:color="000000"/>
              <w:left w:val="nil"/>
              <w:bottom w:val="single" w:sz="4" w:space="0" w:color="000000"/>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b/>
                <w:bCs/>
                <w:color w:val="131413"/>
                <w:kern w:val="2"/>
                <w:sz w:val="20"/>
                <w:szCs w:val="20"/>
                <w:lang w:eastAsia="ko-KR"/>
              </w:rPr>
            </w:pPr>
            <w:r w:rsidRPr="005444E5">
              <w:rPr>
                <w:rFonts w:ascii="Times New Roman" w:eastAsia="Calibri" w:hAnsi="Times New Roman"/>
                <w:b/>
                <w:bCs/>
                <w:color w:val="131413"/>
                <w:sz w:val="20"/>
                <w:szCs w:val="20"/>
              </w:rPr>
              <w:t>F Value</w:t>
            </w:r>
          </w:p>
        </w:tc>
        <w:tc>
          <w:tcPr>
            <w:tcW w:w="0" w:type="auto"/>
            <w:tcBorders>
              <w:top w:val="single" w:sz="4" w:space="0" w:color="000000"/>
              <w:left w:val="nil"/>
              <w:bottom w:val="single" w:sz="4" w:space="0" w:color="000000"/>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b/>
                <w:bCs/>
                <w:color w:val="131413"/>
                <w:kern w:val="2"/>
                <w:sz w:val="20"/>
                <w:szCs w:val="20"/>
                <w:lang w:eastAsia="ko-KR"/>
              </w:rPr>
            </w:pPr>
            <w:r w:rsidRPr="005444E5">
              <w:rPr>
                <w:rFonts w:ascii="Times New Roman" w:eastAsia="Calibri" w:hAnsi="Times New Roman"/>
                <w:b/>
                <w:bCs/>
                <w:color w:val="131413"/>
                <w:sz w:val="20"/>
                <w:szCs w:val="20"/>
              </w:rPr>
              <w:t>p-Value (Prob&gt;F)</w:t>
            </w:r>
          </w:p>
        </w:tc>
      </w:tr>
      <w:tr w:rsidR="002E77B5" w:rsidRPr="005444E5" w:rsidTr="009C0136">
        <w:trPr>
          <w:jc w:val="center"/>
        </w:trPr>
        <w:tc>
          <w:tcPr>
            <w:tcW w:w="0" w:type="auto"/>
            <w:tcBorders>
              <w:top w:val="single" w:sz="4" w:space="0" w:color="000000"/>
              <w:left w:val="nil"/>
              <w:bottom w:val="nil"/>
              <w:right w:val="nil"/>
            </w:tcBorders>
            <w:hideMark/>
          </w:tcPr>
          <w:p w:rsidR="002E77B5" w:rsidRPr="005444E5" w:rsidRDefault="002E77B5" w:rsidP="005444E5">
            <w:pPr>
              <w:widowControl w:val="0"/>
              <w:autoSpaceDE w:val="0"/>
              <w:autoSpaceDN w:val="0"/>
              <w:spacing w:before="60" w:after="0" w:line="240" w:lineRule="auto"/>
              <w:jc w:val="both"/>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Model</w:t>
            </w:r>
          </w:p>
        </w:tc>
        <w:tc>
          <w:tcPr>
            <w:tcW w:w="0" w:type="auto"/>
            <w:tcBorders>
              <w:top w:val="single" w:sz="4" w:space="0" w:color="000000"/>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102.99</w:t>
            </w:r>
          </w:p>
        </w:tc>
        <w:tc>
          <w:tcPr>
            <w:tcW w:w="0" w:type="auto"/>
            <w:tcBorders>
              <w:top w:val="single" w:sz="4" w:space="0" w:color="000000"/>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9</w:t>
            </w:r>
          </w:p>
        </w:tc>
        <w:tc>
          <w:tcPr>
            <w:tcW w:w="0" w:type="auto"/>
            <w:tcBorders>
              <w:top w:val="single" w:sz="4" w:space="0" w:color="000000"/>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11.44</w:t>
            </w:r>
          </w:p>
        </w:tc>
        <w:tc>
          <w:tcPr>
            <w:tcW w:w="0" w:type="auto"/>
            <w:tcBorders>
              <w:top w:val="single" w:sz="4" w:space="0" w:color="000000"/>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122.87</w:t>
            </w:r>
          </w:p>
        </w:tc>
        <w:tc>
          <w:tcPr>
            <w:tcW w:w="0" w:type="auto"/>
            <w:tcBorders>
              <w:top w:val="single" w:sz="4" w:space="0" w:color="000000"/>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&lt;0.00001 Significant</w:t>
            </w:r>
          </w:p>
        </w:tc>
      </w:tr>
      <w:tr w:rsidR="002E77B5" w:rsidRPr="005444E5" w:rsidTr="002E77B5">
        <w:trPr>
          <w:jc w:val="center"/>
        </w:trPr>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both"/>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A-Calcination Temp</w:t>
            </w:r>
          </w:p>
        </w:tc>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17.46</w:t>
            </w:r>
          </w:p>
        </w:tc>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1</w:t>
            </w:r>
          </w:p>
        </w:tc>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17.46</w:t>
            </w:r>
          </w:p>
        </w:tc>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187.51</w:t>
            </w:r>
          </w:p>
        </w:tc>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&lt;0.00001</w:t>
            </w:r>
          </w:p>
        </w:tc>
      </w:tr>
      <w:tr w:rsidR="002E77B5" w:rsidRPr="005444E5" w:rsidTr="002E77B5">
        <w:trPr>
          <w:jc w:val="center"/>
        </w:trPr>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both"/>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B-Ratio</w:t>
            </w:r>
          </w:p>
        </w:tc>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40.55</w:t>
            </w:r>
          </w:p>
        </w:tc>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1</w:t>
            </w:r>
          </w:p>
        </w:tc>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40.55</w:t>
            </w:r>
          </w:p>
        </w:tc>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435.33</w:t>
            </w:r>
          </w:p>
        </w:tc>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&lt;0.00001</w:t>
            </w:r>
          </w:p>
        </w:tc>
      </w:tr>
      <w:tr w:rsidR="002E77B5" w:rsidRPr="005444E5" w:rsidTr="002E77B5">
        <w:trPr>
          <w:jc w:val="center"/>
        </w:trPr>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both"/>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C-Catalyst Dosage</w:t>
            </w:r>
          </w:p>
        </w:tc>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0.25</w:t>
            </w:r>
          </w:p>
        </w:tc>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1</w:t>
            </w:r>
          </w:p>
        </w:tc>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0.25</w:t>
            </w:r>
          </w:p>
        </w:tc>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2.67</w:t>
            </w:r>
          </w:p>
        </w:tc>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0.1464</w:t>
            </w:r>
          </w:p>
        </w:tc>
      </w:tr>
      <w:tr w:rsidR="002E77B5" w:rsidRPr="005444E5" w:rsidTr="002E77B5">
        <w:trPr>
          <w:jc w:val="center"/>
        </w:trPr>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both"/>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AB</w:t>
            </w:r>
          </w:p>
        </w:tc>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8.70</w:t>
            </w:r>
          </w:p>
        </w:tc>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1</w:t>
            </w:r>
          </w:p>
        </w:tc>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8.70</w:t>
            </w:r>
          </w:p>
        </w:tc>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93.44</w:t>
            </w:r>
          </w:p>
        </w:tc>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&lt;0.0001</w:t>
            </w:r>
          </w:p>
        </w:tc>
      </w:tr>
      <w:tr w:rsidR="002E77B5" w:rsidRPr="005444E5" w:rsidTr="002E77B5">
        <w:trPr>
          <w:jc w:val="center"/>
        </w:trPr>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both"/>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AC</w:t>
            </w:r>
          </w:p>
        </w:tc>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0.19</w:t>
            </w:r>
          </w:p>
        </w:tc>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1</w:t>
            </w:r>
          </w:p>
        </w:tc>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0.19</w:t>
            </w:r>
          </w:p>
        </w:tc>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2.08</w:t>
            </w:r>
          </w:p>
        </w:tc>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0.1926</w:t>
            </w:r>
          </w:p>
        </w:tc>
      </w:tr>
      <w:tr w:rsidR="002E77B5" w:rsidRPr="005444E5" w:rsidTr="002E77B5">
        <w:trPr>
          <w:jc w:val="center"/>
        </w:trPr>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both"/>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BC</w:t>
            </w:r>
          </w:p>
        </w:tc>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1.73</w:t>
            </w:r>
          </w:p>
        </w:tc>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1</w:t>
            </w:r>
          </w:p>
        </w:tc>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1.73</w:t>
            </w:r>
          </w:p>
        </w:tc>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18.57</w:t>
            </w:r>
          </w:p>
        </w:tc>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0.0035</w:t>
            </w:r>
          </w:p>
        </w:tc>
      </w:tr>
      <w:tr w:rsidR="002E77B5" w:rsidRPr="005444E5" w:rsidTr="002E77B5">
        <w:trPr>
          <w:jc w:val="center"/>
        </w:trPr>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both"/>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A</w:t>
            </w:r>
            <w:r w:rsidRPr="005444E5">
              <w:rPr>
                <w:rFonts w:ascii="Times New Roman" w:eastAsia="Calibri" w:hAnsi="Times New Roman"/>
                <w:color w:val="131413"/>
                <w:sz w:val="20"/>
                <w:szCs w:val="20"/>
                <w:vertAlign w:val="superscript"/>
              </w:rPr>
              <w:t>2</w:t>
            </w:r>
          </w:p>
        </w:tc>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21.51</w:t>
            </w:r>
          </w:p>
        </w:tc>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1</w:t>
            </w:r>
          </w:p>
        </w:tc>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21.51</w:t>
            </w:r>
          </w:p>
        </w:tc>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230.96</w:t>
            </w:r>
          </w:p>
        </w:tc>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&lt;0.0001</w:t>
            </w:r>
          </w:p>
        </w:tc>
      </w:tr>
      <w:tr w:rsidR="002E77B5" w:rsidRPr="005444E5" w:rsidTr="002E77B5">
        <w:trPr>
          <w:jc w:val="center"/>
        </w:trPr>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both"/>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B</w:t>
            </w:r>
            <w:r w:rsidRPr="005444E5">
              <w:rPr>
                <w:rFonts w:ascii="Times New Roman" w:eastAsia="Calibri" w:hAnsi="Times New Roman"/>
                <w:color w:val="131413"/>
                <w:sz w:val="20"/>
                <w:szCs w:val="20"/>
                <w:vertAlign w:val="superscript"/>
              </w:rPr>
              <w:t>2</w:t>
            </w:r>
          </w:p>
        </w:tc>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8.58</w:t>
            </w:r>
          </w:p>
        </w:tc>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1</w:t>
            </w:r>
          </w:p>
        </w:tc>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8.58</w:t>
            </w:r>
          </w:p>
        </w:tc>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92.09</w:t>
            </w:r>
          </w:p>
        </w:tc>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&lt;0.0001</w:t>
            </w:r>
          </w:p>
        </w:tc>
      </w:tr>
      <w:tr w:rsidR="002E77B5" w:rsidRPr="005444E5" w:rsidTr="002E77B5">
        <w:trPr>
          <w:jc w:val="center"/>
        </w:trPr>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both"/>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C</w:t>
            </w:r>
            <w:r w:rsidRPr="005444E5">
              <w:rPr>
                <w:rFonts w:ascii="Times New Roman" w:eastAsia="Calibri" w:hAnsi="Times New Roman"/>
                <w:color w:val="131413"/>
                <w:sz w:val="20"/>
                <w:szCs w:val="20"/>
                <w:vertAlign w:val="superscript"/>
              </w:rPr>
              <w:t>2</w:t>
            </w:r>
          </w:p>
        </w:tc>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5.79</w:t>
            </w:r>
          </w:p>
        </w:tc>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1</w:t>
            </w:r>
          </w:p>
        </w:tc>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5.79</w:t>
            </w:r>
          </w:p>
        </w:tc>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62.12</w:t>
            </w:r>
          </w:p>
        </w:tc>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0.0001</w:t>
            </w:r>
          </w:p>
        </w:tc>
      </w:tr>
      <w:tr w:rsidR="002E77B5" w:rsidRPr="005444E5" w:rsidTr="002E77B5">
        <w:trPr>
          <w:jc w:val="center"/>
        </w:trPr>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both"/>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Residual</w:t>
            </w:r>
          </w:p>
        </w:tc>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0.65</w:t>
            </w:r>
          </w:p>
        </w:tc>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7</w:t>
            </w:r>
          </w:p>
        </w:tc>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0.093</w:t>
            </w:r>
          </w:p>
        </w:tc>
        <w:tc>
          <w:tcPr>
            <w:tcW w:w="0" w:type="auto"/>
            <w:tcBorders>
              <w:top w:val="nil"/>
              <w:left w:val="nil"/>
              <w:bottom w:val="nil"/>
              <w:right w:val="nil"/>
            </w:tcBorders>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p>
        </w:tc>
        <w:tc>
          <w:tcPr>
            <w:tcW w:w="0" w:type="auto"/>
            <w:tcBorders>
              <w:top w:val="nil"/>
              <w:left w:val="nil"/>
              <w:bottom w:val="nil"/>
              <w:right w:val="nil"/>
            </w:tcBorders>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p>
        </w:tc>
      </w:tr>
      <w:tr w:rsidR="002E77B5" w:rsidRPr="005444E5" w:rsidTr="002E77B5">
        <w:trPr>
          <w:jc w:val="center"/>
        </w:trPr>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both"/>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Lack of Fit</w:t>
            </w:r>
          </w:p>
        </w:tc>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0.11</w:t>
            </w:r>
          </w:p>
        </w:tc>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3</w:t>
            </w:r>
          </w:p>
        </w:tc>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0.038</w:t>
            </w:r>
          </w:p>
        </w:tc>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0.28</w:t>
            </w:r>
          </w:p>
        </w:tc>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0.8390 not significant</w:t>
            </w:r>
          </w:p>
        </w:tc>
      </w:tr>
      <w:tr w:rsidR="002E77B5" w:rsidRPr="005444E5" w:rsidTr="002E77B5">
        <w:trPr>
          <w:jc w:val="center"/>
        </w:trPr>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both"/>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Pure Error</w:t>
            </w:r>
          </w:p>
        </w:tc>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0.54</w:t>
            </w:r>
          </w:p>
        </w:tc>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5</w:t>
            </w:r>
          </w:p>
        </w:tc>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0.13</w:t>
            </w:r>
          </w:p>
        </w:tc>
        <w:tc>
          <w:tcPr>
            <w:tcW w:w="0" w:type="auto"/>
            <w:tcBorders>
              <w:top w:val="nil"/>
              <w:left w:val="nil"/>
              <w:bottom w:val="nil"/>
              <w:right w:val="nil"/>
            </w:tcBorders>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p>
        </w:tc>
        <w:tc>
          <w:tcPr>
            <w:tcW w:w="0" w:type="auto"/>
            <w:tcBorders>
              <w:top w:val="nil"/>
              <w:left w:val="nil"/>
              <w:bottom w:val="nil"/>
              <w:right w:val="nil"/>
            </w:tcBorders>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p>
        </w:tc>
      </w:tr>
      <w:tr w:rsidR="002E77B5" w:rsidRPr="005444E5" w:rsidTr="002E77B5">
        <w:trPr>
          <w:jc w:val="center"/>
        </w:trPr>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both"/>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Cor Total</w:t>
            </w:r>
          </w:p>
        </w:tc>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103.64</w:t>
            </w:r>
          </w:p>
        </w:tc>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16</w:t>
            </w:r>
          </w:p>
        </w:tc>
        <w:tc>
          <w:tcPr>
            <w:tcW w:w="0" w:type="auto"/>
            <w:tcBorders>
              <w:top w:val="nil"/>
              <w:left w:val="nil"/>
              <w:bottom w:val="nil"/>
              <w:right w:val="nil"/>
            </w:tcBorders>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p>
        </w:tc>
        <w:tc>
          <w:tcPr>
            <w:tcW w:w="0" w:type="auto"/>
            <w:tcBorders>
              <w:top w:val="nil"/>
              <w:left w:val="nil"/>
              <w:bottom w:val="nil"/>
              <w:right w:val="nil"/>
            </w:tcBorders>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p>
        </w:tc>
        <w:tc>
          <w:tcPr>
            <w:tcW w:w="0" w:type="auto"/>
            <w:tcBorders>
              <w:top w:val="nil"/>
              <w:left w:val="nil"/>
              <w:bottom w:val="nil"/>
              <w:right w:val="nil"/>
            </w:tcBorders>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p>
        </w:tc>
      </w:tr>
      <w:tr w:rsidR="002E77B5" w:rsidRPr="005444E5" w:rsidTr="002E77B5">
        <w:trPr>
          <w:jc w:val="center"/>
        </w:trPr>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both"/>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Std. Dev</w:t>
            </w:r>
          </w:p>
        </w:tc>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0.31</w:t>
            </w:r>
          </w:p>
        </w:tc>
        <w:tc>
          <w:tcPr>
            <w:tcW w:w="0" w:type="auto"/>
            <w:tcBorders>
              <w:top w:val="nil"/>
              <w:left w:val="nil"/>
              <w:bottom w:val="nil"/>
              <w:right w:val="nil"/>
            </w:tcBorders>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p>
        </w:tc>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R</w:t>
            </w:r>
            <w:r w:rsidRPr="005444E5">
              <w:rPr>
                <w:rFonts w:ascii="Times New Roman" w:eastAsia="Calibri" w:hAnsi="Times New Roman"/>
                <w:color w:val="131413"/>
                <w:sz w:val="20"/>
                <w:szCs w:val="20"/>
                <w:vertAlign w:val="superscript"/>
              </w:rPr>
              <w:t>2</w:t>
            </w:r>
          </w:p>
        </w:tc>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0.9937</w:t>
            </w:r>
          </w:p>
        </w:tc>
        <w:tc>
          <w:tcPr>
            <w:tcW w:w="0" w:type="auto"/>
            <w:tcBorders>
              <w:top w:val="nil"/>
              <w:left w:val="nil"/>
              <w:bottom w:val="nil"/>
              <w:right w:val="nil"/>
            </w:tcBorders>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p>
        </w:tc>
      </w:tr>
      <w:tr w:rsidR="002E77B5" w:rsidRPr="005444E5" w:rsidTr="002E77B5">
        <w:trPr>
          <w:jc w:val="center"/>
        </w:trPr>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both"/>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Mean</w:t>
            </w:r>
          </w:p>
        </w:tc>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93.62</w:t>
            </w:r>
          </w:p>
        </w:tc>
        <w:tc>
          <w:tcPr>
            <w:tcW w:w="0" w:type="auto"/>
            <w:tcBorders>
              <w:top w:val="nil"/>
              <w:left w:val="nil"/>
              <w:bottom w:val="nil"/>
              <w:right w:val="nil"/>
            </w:tcBorders>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p>
        </w:tc>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Adj R</w:t>
            </w:r>
            <w:r w:rsidRPr="005444E5">
              <w:rPr>
                <w:rFonts w:ascii="Times New Roman" w:eastAsia="Calibri" w:hAnsi="Times New Roman"/>
                <w:color w:val="131413"/>
                <w:sz w:val="20"/>
                <w:szCs w:val="20"/>
                <w:vertAlign w:val="superscript"/>
              </w:rPr>
              <w:t>2</w:t>
            </w:r>
          </w:p>
        </w:tc>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0.9856</w:t>
            </w:r>
          </w:p>
        </w:tc>
        <w:tc>
          <w:tcPr>
            <w:tcW w:w="0" w:type="auto"/>
            <w:tcBorders>
              <w:top w:val="nil"/>
              <w:left w:val="nil"/>
              <w:bottom w:val="nil"/>
              <w:right w:val="nil"/>
            </w:tcBorders>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p>
        </w:tc>
      </w:tr>
      <w:tr w:rsidR="002E77B5" w:rsidRPr="005444E5" w:rsidTr="009C0136">
        <w:trPr>
          <w:jc w:val="center"/>
        </w:trPr>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both"/>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CV</w:t>
            </w:r>
          </w:p>
        </w:tc>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0.33</w:t>
            </w:r>
          </w:p>
        </w:tc>
        <w:tc>
          <w:tcPr>
            <w:tcW w:w="0" w:type="auto"/>
            <w:tcBorders>
              <w:top w:val="nil"/>
              <w:left w:val="nil"/>
              <w:bottom w:val="nil"/>
              <w:right w:val="nil"/>
            </w:tcBorders>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p>
        </w:tc>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Pred R</w:t>
            </w:r>
            <w:r w:rsidRPr="005444E5">
              <w:rPr>
                <w:rFonts w:ascii="Times New Roman" w:eastAsia="Calibri" w:hAnsi="Times New Roman"/>
                <w:color w:val="131413"/>
                <w:sz w:val="20"/>
                <w:szCs w:val="20"/>
                <w:vertAlign w:val="superscript"/>
              </w:rPr>
              <w:t>2</w:t>
            </w:r>
          </w:p>
        </w:tc>
        <w:tc>
          <w:tcPr>
            <w:tcW w:w="0" w:type="auto"/>
            <w:tcBorders>
              <w:top w:val="nil"/>
              <w:left w:val="nil"/>
              <w:bottom w:val="nil"/>
              <w:right w:val="nil"/>
            </w:tcBorders>
            <w:hideMark/>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0.9745</w:t>
            </w:r>
          </w:p>
        </w:tc>
        <w:tc>
          <w:tcPr>
            <w:tcW w:w="0" w:type="auto"/>
            <w:tcBorders>
              <w:top w:val="nil"/>
              <w:left w:val="nil"/>
              <w:bottom w:val="nil"/>
              <w:right w:val="nil"/>
            </w:tcBorders>
          </w:tcPr>
          <w:p w:rsidR="002E77B5" w:rsidRPr="005444E5" w:rsidRDefault="002E77B5" w:rsidP="005444E5">
            <w:pPr>
              <w:widowControl w:val="0"/>
              <w:autoSpaceDE w:val="0"/>
              <w:autoSpaceDN w:val="0"/>
              <w:spacing w:before="60" w:after="0" w:line="240" w:lineRule="auto"/>
              <w:jc w:val="center"/>
              <w:rPr>
                <w:rFonts w:ascii="Times New Roman" w:eastAsia="Calibri" w:hAnsi="Times New Roman"/>
                <w:color w:val="131413"/>
                <w:kern w:val="2"/>
                <w:sz w:val="20"/>
                <w:szCs w:val="20"/>
                <w:lang w:eastAsia="ko-KR"/>
              </w:rPr>
            </w:pPr>
          </w:p>
        </w:tc>
      </w:tr>
      <w:tr w:rsidR="002E77B5" w:rsidRPr="005444E5" w:rsidTr="009C0136">
        <w:trPr>
          <w:jc w:val="center"/>
        </w:trPr>
        <w:tc>
          <w:tcPr>
            <w:tcW w:w="0" w:type="auto"/>
            <w:tcBorders>
              <w:top w:val="nil"/>
              <w:left w:val="nil"/>
              <w:bottom w:val="single" w:sz="4" w:space="0" w:color="000000"/>
              <w:right w:val="nil"/>
            </w:tcBorders>
            <w:hideMark/>
          </w:tcPr>
          <w:p w:rsidR="002E77B5" w:rsidRPr="005444E5" w:rsidRDefault="002E77B5" w:rsidP="005444E5">
            <w:pPr>
              <w:widowControl w:val="0"/>
              <w:autoSpaceDE w:val="0"/>
              <w:autoSpaceDN w:val="0"/>
              <w:spacing w:before="60" w:after="60" w:line="240" w:lineRule="auto"/>
              <w:jc w:val="both"/>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PRESS</w:t>
            </w:r>
          </w:p>
        </w:tc>
        <w:tc>
          <w:tcPr>
            <w:tcW w:w="0" w:type="auto"/>
            <w:tcBorders>
              <w:top w:val="nil"/>
              <w:left w:val="nil"/>
              <w:bottom w:val="single" w:sz="4" w:space="0" w:color="000000"/>
              <w:right w:val="nil"/>
            </w:tcBorders>
            <w:hideMark/>
          </w:tcPr>
          <w:p w:rsidR="002E77B5" w:rsidRPr="005444E5" w:rsidRDefault="002E77B5" w:rsidP="005444E5">
            <w:pPr>
              <w:widowControl w:val="0"/>
              <w:autoSpaceDE w:val="0"/>
              <w:autoSpaceDN w:val="0"/>
              <w:spacing w:before="60" w:after="6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2.65</w:t>
            </w:r>
          </w:p>
        </w:tc>
        <w:tc>
          <w:tcPr>
            <w:tcW w:w="0" w:type="auto"/>
            <w:tcBorders>
              <w:top w:val="nil"/>
              <w:left w:val="nil"/>
              <w:bottom w:val="single" w:sz="4" w:space="0" w:color="000000"/>
              <w:right w:val="nil"/>
            </w:tcBorders>
          </w:tcPr>
          <w:p w:rsidR="002E77B5" w:rsidRPr="005444E5" w:rsidRDefault="002E77B5" w:rsidP="005444E5">
            <w:pPr>
              <w:widowControl w:val="0"/>
              <w:autoSpaceDE w:val="0"/>
              <w:autoSpaceDN w:val="0"/>
              <w:spacing w:before="60" w:after="60" w:line="240" w:lineRule="auto"/>
              <w:jc w:val="center"/>
              <w:rPr>
                <w:rFonts w:ascii="Times New Roman" w:eastAsia="Calibri" w:hAnsi="Times New Roman"/>
                <w:color w:val="131413"/>
                <w:kern w:val="2"/>
                <w:sz w:val="20"/>
                <w:szCs w:val="20"/>
                <w:lang w:eastAsia="ko-KR"/>
              </w:rPr>
            </w:pPr>
          </w:p>
        </w:tc>
        <w:tc>
          <w:tcPr>
            <w:tcW w:w="0" w:type="auto"/>
            <w:tcBorders>
              <w:top w:val="nil"/>
              <w:left w:val="nil"/>
              <w:bottom w:val="single" w:sz="4" w:space="0" w:color="000000"/>
              <w:right w:val="nil"/>
            </w:tcBorders>
            <w:hideMark/>
          </w:tcPr>
          <w:p w:rsidR="002E77B5" w:rsidRPr="005444E5" w:rsidRDefault="002E77B5" w:rsidP="005444E5">
            <w:pPr>
              <w:widowControl w:val="0"/>
              <w:autoSpaceDE w:val="0"/>
              <w:autoSpaceDN w:val="0"/>
              <w:spacing w:before="60" w:after="6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Adeq Precision</w:t>
            </w:r>
          </w:p>
        </w:tc>
        <w:tc>
          <w:tcPr>
            <w:tcW w:w="0" w:type="auto"/>
            <w:tcBorders>
              <w:top w:val="nil"/>
              <w:left w:val="nil"/>
              <w:bottom w:val="single" w:sz="4" w:space="0" w:color="000000"/>
              <w:right w:val="nil"/>
            </w:tcBorders>
            <w:hideMark/>
          </w:tcPr>
          <w:p w:rsidR="002E77B5" w:rsidRPr="005444E5" w:rsidRDefault="002E77B5" w:rsidP="005444E5">
            <w:pPr>
              <w:widowControl w:val="0"/>
              <w:autoSpaceDE w:val="0"/>
              <w:autoSpaceDN w:val="0"/>
              <w:spacing w:before="60" w:after="60" w:line="240" w:lineRule="auto"/>
              <w:jc w:val="center"/>
              <w:rPr>
                <w:rFonts w:ascii="Times New Roman" w:eastAsia="Calibri" w:hAnsi="Times New Roman"/>
                <w:color w:val="131413"/>
                <w:kern w:val="2"/>
                <w:sz w:val="20"/>
                <w:szCs w:val="20"/>
                <w:lang w:eastAsia="ko-KR"/>
              </w:rPr>
            </w:pPr>
            <w:r w:rsidRPr="005444E5">
              <w:rPr>
                <w:rFonts w:ascii="Times New Roman" w:eastAsia="Calibri" w:hAnsi="Times New Roman"/>
                <w:color w:val="131413"/>
                <w:sz w:val="20"/>
                <w:szCs w:val="20"/>
              </w:rPr>
              <w:t>35.968</w:t>
            </w:r>
          </w:p>
        </w:tc>
        <w:tc>
          <w:tcPr>
            <w:tcW w:w="0" w:type="auto"/>
            <w:tcBorders>
              <w:top w:val="nil"/>
              <w:left w:val="nil"/>
              <w:bottom w:val="single" w:sz="4" w:space="0" w:color="000000"/>
              <w:right w:val="nil"/>
            </w:tcBorders>
          </w:tcPr>
          <w:p w:rsidR="002E77B5" w:rsidRPr="005444E5" w:rsidRDefault="002E77B5" w:rsidP="005444E5">
            <w:pPr>
              <w:widowControl w:val="0"/>
              <w:autoSpaceDE w:val="0"/>
              <w:autoSpaceDN w:val="0"/>
              <w:spacing w:before="60" w:after="60" w:line="240" w:lineRule="auto"/>
              <w:jc w:val="center"/>
              <w:rPr>
                <w:rFonts w:ascii="Times New Roman" w:eastAsia="Calibri" w:hAnsi="Times New Roman"/>
                <w:color w:val="131413"/>
                <w:kern w:val="2"/>
                <w:sz w:val="20"/>
                <w:szCs w:val="20"/>
                <w:lang w:eastAsia="ko-KR"/>
              </w:rPr>
            </w:pPr>
          </w:p>
        </w:tc>
      </w:tr>
    </w:tbl>
    <w:p w:rsidR="002E77B5" w:rsidRDefault="002E77B5" w:rsidP="005444E5">
      <w:pPr>
        <w:tabs>
          <w:tab w:val="left" w:pos="0"/>
        </w:tabs>
        <w:adjustRightInd w:val="0"/>
        <w:spacing w:before="120" w:after="0" w:line="240" w:lineRule="auto"/>
        <w:ind w:right="115"/>
        <w:jc w:val="both"/>
        <w:rPr>
          <w:rFonts w:ascii="Times New Roman" w:eastAsia="SimSun" w:hAnsi="Times New Roman"/>
          <w:kern w:val="2"/>
          <w:sz w:val="20"/>
          <w:szCs w:val="20"/>
          <w:lang w:val="en-GB" w:eastAsia="ko-KR"/>
        </w:rPr>
      </w:pPr>
    </w:p>
    <w:p w:rsidR="00277070" w:rsidRDefault="00277070" w:rsidP="005444E5">
      <w:pPr>
        <w:tabs>
          <w:tab w:val="left" w:pos="0"/>
        </w:tabs>
        <w:adjustRightInd w:val="0"/>
        <w:spacing w:before="120" w:after="0" w:line="240" w:lineRule="auto"/>
        <w:ind w:right="115"/>
        <w:jc w:val="both"/>
        <w:rPr>
          <w:rFonts w:ascii="Times New Roman" w:eastAsia="SimSun" w:hAnsi="Times New Roman"/>
          <w:kern w:val="2"/>
          <w:sz w:val="20"/>
          <w:szCs w:val="20"/>
          <w:lang w:val="en-GB" w:eastAsia="ko-KR"/>
        </w:rPr>
      </w:pPr>
    </w:p>
    <w:p w:rsidR="00277070" w:rsidRPr="002E77B5" w:rsidRDefault="00277070" w:rsidP="005444E5">
      <w:pPr>
        <w:tabs>
          <w:tab w:val="left" w:pos="0"/>
        </w:tabs>
        <w:adjustRightInd w:val="0"/>
        <w:spacing w:before="120" w:after="0" w:line="240" w:lineRule="auto"/>
        <w:ind w:right="115"/>
        <w:jc w:val="both"/>
        <w:rPr>
          <w:rFonts w:ascii="Times New Roman" w:eastAsia="SimSun" w:hAnsi="Times New Roman"/>
          <w:kern w:val="2"/>
          <w:sz w:val="20"/>
          <w:szCs w:val="20"/>
          <w:lang w:val="en-GB" w:eastAsia="ko-KR"/>
        </w:rPr>
      </w:pPr>
    </w:p>
    <w:p w:rsidR="002E77B5" w:rsidRPr="002E77B5" w:rsidRDefault="002E77B5" w:rsidP="002E77B5">
      <w:pPr>
        <w:spacing w:after="0" w:line="240" w:lineRule="auto"/>
        <w:jc w:val="both"/>
        <w:rPr>
          <w:rFonts w:ascii="Times New Roman" w:eastAsia="Calibri" w:hAnsi="Times New Roman"/>
          <w:color w:val="131413"/>
          <w:sz w:val="20"/>
          <w:szCs w:val="20"/>
        </w:rPr>
      </w:pPr>
      <w:r w:rsidRPr="002E77B5">
        <w:rPr>
          <w:rFonts w:ascii="Times New Roman" w:eastAsia="Calibri" w:hAnsi="Times New Roman"/>
          <w:color w:val="131413"/>
          <w:sz w:val="20"/>
          <w:szCs w:val="20"/>
        </w:rPr>
        <w:lastRenderedPageBreak/>
        <w:t>To modify regression model accuracy, the ultimate model equation in terms of coded factors after excluding the insignificant items was obtained as follows:</w:t>
      </w:r>
    </w:p>
    <w:p w:rsidR="002E77B5" w:rsidRPr="002E77B5" w:rsidRDefault="002E77B5" w:rsidP="002E77B5">
      <w:pPr>
        <w:spacing w:after="0" w:line="240" w:lineRule="auto"/>
        <w:jc w:val="both"/>
        <w:rPr>
          <w:rFonts w:ascii="Times New Roman" w:eastAsia="Calibri" w:hAnsi="Times New Roman"/>
          <w:color w:val="131413"/>
          <w:sz w:val="20"/>
          <w:szCs w:val="20"/>
        </w:rPr>
      </w:pPr>
    </w:p>
    <w:p w:rsidR="002E77B5" w:rsidRPr="002E77B5" w:rsidRDefault="002E77B5" w:rsidP="005444E5">
      <w:pPr>
        <w:spacing w:after="0" w:line="240" w:lineRule="auto"/>
        <w:jc w:val="center"/>
        <w:rPr>
          <w:rFonts w:ascii="Times New Roman" w:eastAsia="Calibri" w:hAnsi="Times New Roman"/>
          <w:color w:val="131413"/>
          <w:sz w:val="20"/>
          <w:szCs w:val="20"/>
        </w:rPr>
      </w:pPr>
      <w:r w:rsidRPr="002E77B5">
        <w:rPr>
          <w:rFonts w:ascii="Times New Roman" w:eastAsia="Calibri" w:hAnsi="Times New Roman"/>
          <w:color w:val="131413"/>
          <w:sz w:val="20"/>
          <w:szCs w:val="20"/>
        </w:rPr>
        <w:t>CO</w:t>
      </w:r>
      <w:r w:rsidRPr="002E77B5">
        <w:rPr>
          <w:rFonts w:ascii="Times New Roman" w:eastAsia="Calibri" w:hAnsi="Times New Roman"/>
          <w:color w:val="131413"/>
          <w:sz w:val="20"/>
          <w:szCs w:val="20"/>
          <w:vertAlign w:val="subscript"/>
        </w:rPr>
        <w:t>2</w:t>
      </w:r>
      <w:r w:rsidRPr="002E77B5">
        <w:rPr>
          <w:rFonts w:ascii="Times New Roman" w:eastAsia="Calibri" w:hAnsi="Times New Roman"/>
          <w:color w:val="131413"/>
          <w:sz w:val="20"/>
          <w:szCs w:val="20"/>
        </w:rPr>
        <w:t xml:space="preserve"> conversion = 93.46 + 1.48A – 2.25B – 0.18C – 1.47AB - 0.22AC – 0.66BC – 2.26A</w:t>
      </w:r>
      <w:r w:rsidRPr="002E77B5">
        <w:rPr>
          <w:rFonts w:ascii="Times New Roman" w:eastAsia="Calibri" w:hAnsi="Times New Roman"/>
          <w:color w:val="131413"/>
          <w:sz w:val="20"/>
          <w:szCs w:val="20"/>
          <w:vertAlign w:val="superscript"/>
        </w:rPr>
        <w:t>2</w:t>
      </w:r>
      <w:r w:rsidRPr="002E77B5">
        <w:rPr>
          <w:rFonts w:ascii="Times New Roman" w:eastAsia="Calibri" w:hAnsi="Times New Roman"/>
          <w:color w:val="131413"/>
          <w:sz w:val="20"/>
          <w:szCs w:val="20"/>
        </w:rPr>
        <w:t xml:space="preserve"> + 1.43B</w:t>
      </w:r>
      <w:r w:rsidRPr="002E77B5">
        <w:rPr>
          <w:rFonts w:ascii="Times New Roman" w:eastAsia="Calibri" w:hAnsi="Times New Roman"/>
          <w:color w:val="131413"/>
          <w:sz w:val="20"/>
          <w:szCs w:val="20"/>
          <w:vertAlign w:val="superscript"/>
        </w:rPr>
        <w:t>2</w:t>
      </w:r>
      <w:r w:rsidRPr="002E77B5">
        <w:rPr>
          <w:rFonts w:ascii="Times New Roman" w:eastAsia="Calibri" w:hAnsi="Times New Roman"/>
          <w:color w:val="131413"/>
          <w:sz w:val="20"/>
          <w:szCs w:val="20"/>
        </w:rPr>
        <w:t xml:space="preserve"> + 1.17C</w:t>
      </w:r>
      <w:r w:rsidRPr="002E77B5">
        <w:rPr>
          <w:rFonts w:ascii="Times New Roman" w:eastAsia="Calibri" w:hAnsi="Times New Roman"/>
          <w:color w:val="131413"/>
          <w:sz w:val="20"/>
          <w:szCs w:val="20"/>
          <w:vertAlign w:val="superscript"/>
        </w:rPr>
        <w:t>2</w:t>
      </w:r>
    </w:p>
    <w:p w:rsidR="002E77B5" w:rsidRPr="002E77B5" w:rsidRDefault="002E77B5" w:rsidP="002E77B5">
      <w:pPr>
        <w:tabs>
          <w:tab w:val="left" w:pos="0"/>
        </w:tabs>
        <w:adjustRightInd w:val="0"/>
        <w:spacing w:after="0" w:line="240" w:lineRule="auto"/>
        <w:ind w:right="115"/>
        <w:jc w:val="both"/>
        <w:rPr>
          <w:rFonts w:ascii="Times New Roman" w:eastAsia="SimSun" w:hAnsi="Times New Roman"/>
          <w:sz w:val="20"/>
          <w:szCs w:val="20"/>
          <w:lang w:val="en-GB"/>
        </w:rPr>
      </w:pPr>
    </w:p>
    <w:p w:rsidR="002E77B5" w:rsidRPr="002E77B5" w:rsidRDefault="002E77B5" w:rsidP="002E77B5">
      <w:pPr>
        <w:spacing w:after="0" w:line="240" w:lineRule="auto"/>
        <w:jc w:val="both"/>
        <w:rPr>
          <w:rFonts w:ascii="Times New Roman" w:eastAsia="Calibri" w:hAnsi="Times New Roman"/>
          <w:b/>
          <w:sz w:val="20"/>
          <w:szCs w:val="20"/>
        </w:rPr>
      </w:pPr>
      <w:r w:rsidRPr="002E77B5">
        <w:rPr>
          <w:rFonts w:ascii="Times New Roman" w:eastAsia="Calibri" w:hAnsi="Times New Roman"/>
          <w:b/>
          <w:sz w:val="20"/>
          <w:szCs w:val="20"/>
        </w:rPr>
        <w:t>Optimization of parameters by Box-Behnken design</w:t>
      </w:r>
    </w:p>
    <w:p w:rsidR="002E77B5" w:rsidRPr="002E77B5" w:rsidRDefault="002E77B5" w:rsidP="002E77B5">
      <w:pPr>
        <w:spacing w:after="0" w:line="240" w:lineRule="auto"/>
        <w:jc w:val="both"/>
        <w:rPr>
          <w:rFonts w:ascii="Times New Roman" w:eastAsia="Calibri" w:hAnsi="Times New Roman"/>
          <w:sz w:val="20"/>
          <w:szCs w:val="20"/>
        </w:rPr>
      </w:pPr>
      <w:r w:rsidRPr="002E77B5">
        <w:rPr>
          <w:rFonts w:ascii="Times New Roman" w:eastAsia="Calibri" w:hAnsi="Times New Roman"/>
          <w:sz w:val="20"/>
          <w:szCs w:val="20"/>
        </w:rPr>
        <w:t>The optimization of critical parameters was run to obtain highest CO</w:t>
      </w:r>
      <w:r w:rsidRPr="002E77B5">
        <w:rPr>
          <w:rFonts w:ascii="Times New Roman" w:eastAsia="Calibri" w:hAnsi="Times New Roman"/>
          <w:sz w:val="20"/>
          <w:szCs w:val="20"/>
          <w:vertAlign w:val="subscript"/>
        </w:rPr>
        <w:t>2</w:t>
      </w:r>
      <w:r w:rsidRPr="002E77B5">
        <w:rPr>
          <w:rFonts w:ascii="Times New Roman" w:eastAsia="Calibri" w:hAnsi="Times New Roman"/>
          <w:sz w:val="20"/>
          <w:szCs w:val="20"/>
        </w:rPr>
        <w:t xml:space="preserve"> conversion by using numerical hill-climbing algorithms. The CO</w:t>
      </w:r>
      <w:r w:rsidRPr="002E77B5">
        <w:rPr>
          <w:rFonts w:ascii="Times New Roman" w:eastAsia="Calibri" w:hAnsi="Times New Roman"/>
          <w:sz w:val="20"/>
          <w:szCs w:val="20"/>
          <w:vertAlign w:val="subscript"/>
        </w:rPr>
        <w:t>2</w:t>
      </w:r>
      <w:r w:rsidRPr="002E77B5">
        <w:rPr>
          <w:rFonts w:ascii="Times New Roman" w:eastAsia="Calibri" w:hAnsi="Times New Roman"/>
          <w:sz w:val="20"/>
          <w:szCs w:val="20"/>
        </w:rPr>
        <w:t xml:space="preserve"> conversion was set to 99% and all parameters was kept in range. The optimum parameters were verified experimentally and it give almost exact value of CO</w:t>
      </w:r>
      <w:r w:rsidRPr="002E77B5">
        <w:rPr>
          <w:rFonts w:ascii="Times New Roman" w:eastAsia="Calibri" w:hAnsi="Times New Roman"/>
          <w:sz w:val="20"/>
          <w:szCs w:val="20"/>
          <w:vertAlign w:val="subscript"/>
        </w:rPr>
        <w:t>2</w:t>
      </w:r>
      <w:r w:rsidRPr="002E77B5">
        <w:rPr>
          <w:rFonts w:ascii="Times New Roman" w:eastAsia="Calibri" w:hAnsi="Times New Roman"/>
          <w:sz w:val="20"/>
          <w:szCs w:val="20"/>
        </w:rPr>
        <w:t xml:space="preserve"> conversion as suggested by Box-Behnken design.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5444E5" w:rsidRPr="005444E5" w:rsidRDefault="005444E5" w:rsidP="005444E5">
      <w:pPr>
        <w:adjustRightInd w:val="0"/>
        <w:spacing w:after="0" w:line="240" w:lineRule="auto"/>
        <w:jc w:val="both"/>
        <w:rPr>
          <w:rFonts w:ascii="Times New Roman" w:hAnsi="Times New Roman"/>
          <w:sz w:val="20"/>
          <w:szCs w:val="20"/>
          <w:lang w:val="en-GB"/>
        </w:rPr>
      </w:pPr>
      <w:r w:rsidRPr="005444E5">
        <w:rPr>
          <w:rFonts w:ascii="Times New Roman" w:hAnsi="Times New Roman"/>
          <w:sz w:val="20"/>
          <w:szCs w:val="20"/>
          <w:lang w:val="en-GB"/>
        </w:rPr>
        <w:t>The Box-Behnken design was successfully applied for the optimization of catalytic methanation reaction to give the optimum parameters to obtain highest CO</w:t>
      </w:r>
      <w:r w:rsidRPr="005444E5">
        <w:rPr>
          <w:rFonts w:ascii="Times New Roman" w:hAnsi="Times New Roman"/>
          <w:sz w:val="20"/>
          <w:szCs w:val="20"/>
          <w:vertAlign w:val="subscript"/>
          <w:lang w:val="en-GB"/>
        </w:rPr>
        <w:t>2</w:t>
      </w:r>
      <w:r w:rsidRPr="005444E5">
        <w:rPr>
          <w:rFonts w:ascii="Times New Roman" w:hAnsi="Times New Roman"/>
          <w:sz w:val="20"/>
          <w:szCs w:val="20"/>
          <w:lang w:val="en-GB"/>
        </w:rPr>
        <w:t xml:space="preserve"> conversion.</w:t>
      </w:r>
      <w:r w:rsidRPr="005444E5">
        <w:rPr>
          <w:rFonts w:ascii="Times New Roman" w:eastAsia="Calibri" w:hAnsi="Times New Roman"/>
          <w:sz w:val="20"/>
          <w:szCs w:val="20"/>
        </w:rPr>
        <w:t xml:space="preserve"> The maximum CO</w:t>
      </w:r>
      <w:r w:rsidRPr="005444E5">
        <w:rPr>
          <w:rFonts w:ascii="Times New Roman" w:eastAsia="Calibri" w:hAnsi="Times New Roman"/>
          <w:sz w:val="20"/>
          <w:szCs w:val="20"/>
          <w:vertAlign w:val="subscript"/>
        </w:rPr>
        <w:t>2</w:t>
      </w:r>
      <w:r w:rsidRPr="005444E5">
        <w:rPr>
          <w:rFonts w:ascii="Times New Roman" w:eastAsia="Calibri" w:hAnsi="Times New Roman"/>
          <w:sz w:val="20"/>
          <w:szCs w:val="20"/>
        </w:rPr>
        <w:t xml:space="preserve"> conversion was achieved at 1000 </w:t>
      </w:r>
      <w:r w:rsidRPr="005444E5">
        <w:rPr>
          <w:rFonts w:ascii="Times New Roman" w:eastAsia="Calibri" w:hAnsi="Times New Roman"/>
          <w:sz w:val="20"/>
          <w:szCs w:val="20"/>
          <w:vertAlign w:val="superscript"/>
        </w:rPr>
        <w:t>o</w:t>
      </w:r>
      <w:r w:rsidRPr="005444E5">
        <w:rPr>
          <w:rFonts w:ascii="Times New Roman" w:eastAsia="Calibri" w:hAnsi="Times New Roman"/>
          <w:sz w:val="20"/>
          <w:szCs w:val="20"/>
        </w:rPr>
        <w:t xml:space="preserve">C calcination temperature using 7 g of catalyst for 60% based loading. The optimize parameters </w:t>
      </w:r>
      <w:r w:rsidRPr="005444E5">
        <w:rPr>
          <w:rFonts w:ascii="Times New Roman" w:hAnsi="Times New Roman"/>
          <w:sz w:val="20"/>
          <w:szCs w:val="20"/>
          <w:lang w:val="en-GB"/>
        </w:rPr>
        <w:t>gave 99% of CO</w:t>
      </w:r>
      <w:r w:rsidRPr="005444E5">
        <w:rPr>
          <w:rFonts w:ascii="Times New Roman" w:hAnsi="Times New Roman"/>
          <w:sz w:val="20"/>
          <w:szCs w:val="20"/>
          <w:vertAlign w:val="subscript"/>
          <w:lang w:val="en-GB"/>
        </w:rPr>
        <w:t>2</w:t>
      </w:r>
      <w:r w:rsidRPr="005444E5">
        <w:rPr>
          <w:rFonts w:ascii="Times New Roman" w:hAnsi="Times New Roman"/>
          <w:sz w:val="20"/>
          <w:szCs w:val="20"/>
          <w:lang w:val="en-GB"/>
        </w:rPr>
        <w:t xml:space="preserve"> conversion determined using FTIR and yielded about 50% of CH</w:t>
      </w:r>
      <w:r w:rsidRPr="005444E5">
        <w:rPr>
          <w:rFonts w:ascii="Times New Roman" w:hAnsi="Times New Roman"/>
          <w:sz w:val="20"/>
          <w:szCs w:val="20"/>
          <w:vertAlign w:val="subscript"/>
          <w:lang w:val="en-GB"/>
        </w:rPr>
        <w:t>4</w:t>
      </w:r>
      <w:r w:rsidRPr="005444E5">
        <w:rPr>
          <w:rFonts w:ascii="Times New Roman" w:hAnsi="Times New Roman"/>
          <w:sz w:val="20"/>
          <w:szCs w:val="20"/>
          <w:lang w:val="en-GB"/>
        </w:rPr>
        <w:t xml:space="preserve"> at reaction temperature of 400 °C. The active species in this methanation reaction was RuO</w:t>
      </w:r>
      <w:r w:rsidRPr="005444E5">
        <w:rPr>
          <w:rFonts w:ascii="Times New Roman" w:hAnsi="Times New Roman"/>
          <w:sz w:val="20"/>
          <w:szCs w:val="20"/>
          <w:vertAlign w:val="subscript"/>
          <w:lang w:val="en-GB"/>
        </w:rPr>
        <w:t>2</w:t>
      </w:r>
      <w:r w:rsidRPr="005444E5">
        <w:rPr>
          <w:rFonts w:ascii="Times New Roman" w:hAnsi="Times New Roman"/>
          <w:sz w:val="20"/>
          <w:szCs w:val="20"/>
          <w:lang w:val="en-GB"/>
        </w:rPr>
        <w:t xml:space="preserve"> as observed in X-ray Diffraction (XRD) analysis and Field Emission Scanning Electron Microscope (FESEM) illustrated the catalyst surface was covered with small and dispersed particles with undefined shape. EDX analysis revealed that when calcination temperature increased, the mass ratio of Ru increased.</w:t>
      </w:r>
    </w:p>
    <w:p w:rsidR="005444E5" w:rsidRPr="005444E5" w:rsidRDefault="005444E5" w:rsidP="005444E5">
      <w:pPr>
        <w:adjustRightInd w:val="0"/>
        <w:spacing w:after="0" w:line="240" w:lineRule="auto"/>
        <w:jc w:val="center"/>
        <w:rPr>
          <w:rFonts w:ascii="Times New Roman" w:hAnsi="Times New Roman"/>
          <w:sz w:val="20"/>
          <w:szCs w:val="20"/>
          <w:lang w:val="en-GB"/>
        </w:rPr>
      </w:pPr>
    </w:p>
    <w:p w:rsidR="005444E5" w:rsidRPr="005444E5" w:rsidRDefault="005444E5" w:rsidP="005444E5">
      <w:pPr>
        <w:spacing w:after="0" w:line="240" w:lineRule="auto"/>
        <w:jc w:val="center"/>
        <w:outlineLvl w:val="0"/>
        <w:rPr>
          <w:rFonts w:ascii="Times New Roman" w:hAnsi="Times New Roman"/>
          <w:b/>
          <w:sz w:val="20"/>
          <w:szCs w:val="20"/>
        </w:rPr>
      </w:pPr>
      <w:r w:rsidRPr="005444E5">
        <w:rPr>
          <w:rFonts w:ascii="Times New Roman" w:hAnsi="Times New Roman"/>
          <w:b/>
          <w:sz w:val="20"/>
          <w:szCs w:val="20"/>
        </w:rPr>
        <w:t>Acknowledgement</w:t>
      </w:r>
    </w:p>
    <w:p w:rsidR="005444E5" w:rsidRPr="005444E5" w:rsidRDefault="00277070" w:rsidP="005444E5">
      <w:pPr>
        <w:adjustRightInd w:val="0"/>
        <w:spacing w:after="0" w:line="240" w:lineRule="auto"/>
        <w:ind w:right="-20"/>
        <w:jc w:val="both"/>
        <w:rPr>
          <w:rFonts w:ascii="Times New Roman" w:hAnsi="Times New Roman" w:cs="Arial"/>
          <w:sz w:val="20"/>
          <w:szCs w:val="20"/>
          <w:lang w:val="en-GB"/>
        </w:rPr>
      </w:pPr>
      <w:r>
        <w:rPr>
          <w:rFonts w:ascii="Times New Roman" w:hAnsi="Times New Roman"/>
          <w:sz w:val="20"/>
          <w:szCs w:val="20"/>
        </w:rPr>
        <w:t>We are grateful to the U</w:t>
      </w:r>
      <w:r w:rsidR="005444E5" w:rsidRPr="005444E5">
        <w:rPr>
          <w:rFonts w:ascii="Times New Roman" w:hAnsi="Times New Roman"/>
          <w:sz w:val="20"/>
          <w:szCs w:val="20"/>
        </w:rPr>
        <w:t xml:space="preserve">niversiti Teknologi Malaysia, Ministry of Higher Education (MOHE), Malaysia for the financial support given under the GUP, Vot 04H97 and </w:t>
      </w:r>
      <w:r w:rsidR="005444E5" w:rsidRPr="005444E5">
        <w:rPr>
          <w:rFonts w:ascii="Times New Roman" w:hAnsi="Times New Roman"/>
          <w:sz w:val="20"/>
          <w:szCs w:val="20"/>
          <w:lang w:val="en-GB"/>
        </w:rPr>
        <w:t>Ministry of Science, Technology and Innovation (MOSTI) for human capital assistance.</w:t>
      </w:r>
    </w:p>
    <w:p w:rsidR="005444E5" w:rsidRPr="005444E5" w:rsidRDefault="005444E5" w:rsidP="005444E5">
      <w:pPr>
        <w:spacing w:after="0" w:line="240" w:lineRule="auto"/>
        <w:jc w:val="both"/>
        <w:outlineLvl w:val="0"/>
        <w:rPr>
          <w:rFonts w:ascii="Times New Roman" w:hAnsi="Times New Roman"/>
          <w:b/>
          <w:sz w:val="20"/>
          <w:szCs w:val="20"/>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5444E5" w:rsidRPr="005444E5" w:rsidRDefault="005444E5" w:rsidP="005444E5">
      <w:pPr>
        <w:widowControl w:val="0"/>
        <w:numPr>
          <w:ilvl w:val="0"/>
          <w:numId w:val="2"/>
        </w:numPr>
        <w:wordWrap w:val="0"/>
        <w:autoSpaceDE w:val="0"/>
        <w:autoSpaceDN w:val="0"/>
        <w:adjustRightInd w:val="0"/>
        <w:spacing w:after="0" w:line="240" w:lineRule="auto"/>
        <w:ind w:left="360"/>
        <w:jc w:val="both"/>
        <w:rPr>
          <w:rFonts w:ascii="Times New Roman" w:eastAsia="MS Mincho" w:hAnsi="Times New Roman"/>
          <w:sz w:val="20"/>
          <w:szCs w:val="20"/>
          <w:lang w:val="en-GB" w:eastAsia="ja-JP"/>
        </w:rPr>
      </w:pPr>
      <w:r w:rsidRPr="005444E5">
        <w:rPr>
          <w:rFonts w:ascii="Times New Roman" w:eastAsia="MS Mincho" w:hAnsi="Times New Roman"/>
          <w:sz w:val="20"/>
          <w:szCs w:val="20"/>
          <w:lang w:val="en-GB" w:eastAsia="ja-JP"/>
        </w:rPr>
        <w:t xml:space="preserve">Wan </w:t>
      </w:r>
      <w:r>
        <w:rPr>
          <w:rFonts w:ascii="Times New Roman" w:eastAsia="MS Mincho" w:hAnsi="Times New Roman"/>
          <w:sz w:val="20"/>
          <w:szCs w:val="20"/>
          <w:lang w:val="en-GB" w:eastAsia="ja-JP"/>
        </w:rPr>
        <w:t xml:space="preserve"> </w:t>
      </w:r>
      <w:r w:rsidRPr="005444E5">
        <w:rPr>
          <w:rFonts w:ascii="Times New Roman" w:eastAsia="MS Mincho" w:hAnsi="Times New Roman"/>
          <w:sz w:val="20"/>
          <w:szCs w:val="20"/>
          <w:lang w:val="en-GB" w:eastAsia="ja-JP"/>
        </w:rPr>
        <w:t xml:space="preserve">Abu </w:t>
      </w:r>
      <w:r>
        <w:rPr>
          <w:rFonts w:ascii="Times New Roman" w:eastAsia="MS Mincho" w:hAnsi="Times New Roman"/>
          <w:sz w:val="20"/>
          <w:szCs w:val="20"/>
          <w:lang w:val="en-GB" w:eastAsia="ja-JP"/>
        </w:rPr>
        <w:t xml:space="preserve"> B</w:t>
      </w:r>
      <w:r w:rsidRPr="005444E5">
        <w:rPr>
          <w:rFonts w:ascii="Times New Roman" w:eastAsia="MS Mincho" w:hAnsi="Times New Roman"/>
          <w:sz w:val="20"/>
          <w:szCs w:val="20"/>
          <w:lang w:val="en-GB" w:eastAsia="ja-JP"/>
        </w:rPr>
        <w:t xml:space="preserve">akar, W. A., </w:t>
      </w:r>
      <w:r>
        <w:rPr>
          <w:rFonts w:ascii="Times New Roman" w:eastAsia="MS Mincho" w:hAnsi="Times New Roman"/>
          <w:sz w:val="20"/>
          <w:szCs w:val="20"/>
          <w:lang w:val="en-GB" w:eastAsia="ja-JP"/>
        </w:rPr>
        <w:t xml:space="preserve"> </w:t>
      </w:r>
      <w:r w:rsidRPr="005444E5">
        <w:rPr>
          <w:rFonts w:ascii="Times New Roman" w:eastAsia="MS Mincho" w:hAnsi="Times New Roman"/>
          <w:sz w:val="20"/>
          <w:szCs w:val="20"/>
          <w:lang w:val="en-GB" w:eastAsia="ja-JP"/>
        </w:rPr>
        <w:t xml:space="preserve">Othman, </w:t>
      </w:r>
      <w:r>
        <w:rPr>
          <w:rFonts w:ascii="Times New Roman" w:eastAsia="MS Mincho" w:hAnsi="Times New Roman"/>
          <w:sz w:val="20"/>
          <w:szCs w:val="20"/>
          <w:lang w:val="en-GB" w:eastAsia="ja-JP"/>
        </w:rPr>
        <w:t xml:space="preserve"> </w:t>
      </w:r>
      <w:r w:rsidRPr="005444E5">
        <w:rPr>
          <w:rFonts w:ascii="Times New Roman" w:eastAsia="MS Mincho" w:hAnsi="Times New Roman"/>
          <w:sz w:val="20"/>
          <w:szCs w:val="20"/>
          <w:lang w:val="en-GB" w:eastAsia="ja-JP"/>
        </w:rPr>
        <w:t xml:space="preserve">M. Y., </w:t>
      </w:r>
      <w:r>
        <w:rPr>
          <w:rFonts w:ascii="Times New Roman" w:eastAsia="MS Mincho" w:hAnsi="Times New Roman"/>
          <w:sz w:val="20"/>
          <w:szCs w:val="20"/>
          <w:lang w:val="en-GB" w:eastAsia="ja-JP"/>
        </w:rPr>
        <w:t xml:space="preserve"> </w:t>
      </w:r>
      <w:r w:rsidRPr="005444E5">
        <w:rPr>
          <w:rFonts w:ascii="Times New Roman" w:eastAsia="MS Mincho" w:hAnsi="Times New Roman"/>
          <w:sz w:val="20"/>
          <w:szCs w:val="20"/>
          <w:lang w:val="en-GB" w:eastAsia="ja-JP"/>
        </w:rPr>
        <w:t xml:space="preserve">Ali, R. </w:t>
      </w:r>
      <w:r>
        <w:rPr>
          <w:rFonts w:ascii="Times New Roman" w:eastAsia="MS Mincho" w:hAnsi="Times New Roman"/>
          <w:sz w:val="20"/>
          <w:szCs w:val="20"/>
          <w:lang w:val="en-GB" w:eastAsia="ja-JP"/>
        </w:rPr>
        <w:t xml:space="preserve"> </w:t>
      </w:r>
      <w:r w:rsidRPr="005444E5">
        <w:rPr>
          <w:rFonts w:ascii="Times New Roman" w:eastAsia="MS Mincho" w:hAnsi="Times New Roman"/>
          <w:sz w:val="20"/>
          <w:szCs w:val="20"/>
          <w:lang w:val="en-GB" w:eastAsia="ja-JP"/>
        </w:rPr>
        <w:t xml:space="preserve">and </w:t>
      </w:r>
      <w:r>
        <w:rPr>
          <w:rFonts w:ascii="Times New Roman" w:eastAsia="MS Mincho" w:hAnsi="Times New Roman"/>
          <w:sz w:val="20"/>
          <w:szCs w:val="20"/>
          <w:lang w:val="en-GB" w:eastAsia="ja-JP"/>
        </w:rPr>
        <w:t xml:space="preserve"> </w:t>
      </w:r>
      <w:r w:rsidRPr="005444E5">
        <w:rPr>
          <w:rFonts w:ascii="Times New Roman" w:eastAsia="MS Mincho" w:hAnsi="Times New Roman"/>
          <w:sz w:val="20"/>
          <w:szCs w:val="20"/>
          <w:lang w:val="en-GB" w:eastAsia="ja-JP"/>
        </w:rPr>
        <w:t xml:space="preserve">Yong, </w:t>
      </w:r>
      <w:r>
        <w:rPr>
          <w:rFonts w:ascii="Times New Roman" w:eastAsia="MS Mincho" w:hAnsi="Times New Roman"/>
          <w:sz w:val="20"/>
          <w:szCs w:val="20"/>
          <w:lang w:val="en-GB" w:eastAsia="ja-JP"/>
        </w:rPr>
        <w:t xml:space="preserve"> </w:t>
      </w:r>
      <w:r w:rsidRPr="005444E5">
        <w:rPr>
          <w:rFonts w:ascii="Times New Roman" w:eastAsia="MS Mincho" w:hAnsi="Times New Roman"/>
          <w:sz w:val="20"/>
          <w:szCs w:val="20"/>
          <w:lang w:val="en-GB" w:eastAsia="ja-JP"/>
        </w:rPr>
        <w:t>C. K.</w:t>
      </w:r>
      <w:r>
        <w:rPr>
          <w:rFonts w:ascii="Times New Roman" w:eastAsia="MS Mincho" w:hAnsi="Times New Roman"/>
          <w:sz w:val="20"/>
          <w:szCs w:val="20"/>
          <w:lang w:val="en-GB" w:eastAsia="ja-JP"/>
        </w:rPr>
        <w:t xml:space="preserve"> </w:t>
      </w:r>
      <w:r w:rsidRPr="005444E5">
        <w:rPr>
          <w:rFonts w:ascii="Times New Roman" w:eastAsia="MS Mincho" w:hAnsi="Times New Roman"/>
          <w:sz w:val="20"/>
          <w:szCs w:val="20"/>
          <w:lang w:val="en-GB" w:eastAsia="ja-JP"/>
        </w:rPr>
        <w:t xml:space="preserve"> (2008). </w:t>
      </w:r>
      <w:r>
        <w:rPr>
          <w:rFonts w:ascii="Times New Roman" w:eastAsia="MS Mincho" w:hAnsi="Times New Roman"/>
          <w:sz w:val="20"/>
          <w:szCs w:val="20"/>
          <w:lang w:val="en-GB" w:eastAsia="ja-JP"/>
        </w:rPr>
        <w:t xml:space="preserve">  </w:t>
      </w:r>
      <w:r w:rsidRPr="005444E5">
        <w:rPr>
          <w:rFonts w:ascii="Times New Roman" w:eastAsia="MS Mincho" w:hAnsi="Times New Roman"/>
          <w:sz w:val="20"/>
          <w:szCs w:val="20"/>
          <w:lang w:val="en-GB" w:eastAsia="ja-JP"/>
        </w:rPr>
        <w:t xml:space="preserve">Nickel </w:t>
      </w:r>
      <w:r>
        <w:rPr>
          <w:rFonts w:ascii="Times New Roman" w:eastAsia="MS Mincho" w:hAnsi="Times New Roman"/>
          <w:sz w:val="20"/>
          <w:szCs w:val="20"/>
          <w:lang w:val="en-GB" w:eastAsia="ja-JP"/>
        </w:rPr>
        <w:t xml:space="preserve"> </w:t>
      </w:r>
      <w:r w:rsidRPr="005444E5">
        <w:rPr>
          <w:rFonts w:ascii="Times New Roman" w:eastAsia="MS Mincho" w:hAnsi="Times New Roman"/>
          <w:sz w:val="20"/>
          <w:szCs w:val="20"/>
          <w:lang w:val="en-GB" w:eastAsia="ja-JP"/>
        </w:rPr>
        <w:t xml:space="preserve">oxide based supported catalysts </w:t>
      </w:r>
      <w:r>
        <w:rPr>
          <w:rFonts w:ascii="Times New Roman" w:eastAsia="MS Mincho" w:hAnsi="Times New Roman"/>
          <w:sz w:val="20"/>
          <w:szCs w:val="20"/>
          <w:lang w:val="en-GB" w:eastAsia="ja-JP"/>
        </w:rPr>
        <w:t xml:space="preserve"> </w:t>
      </w:r>
      <w:r w:rsidRPr="005444E5">
        <w:rPr>
          <w:rFonts w:ascii="Times New Roman" w:eastAsia="MS Mincho" w:hAnsi="Times New Roman"/>
          <w:sz w:val="20"/>
          <w:szCs w:val="20"/>
          <w:lang w:val="en-GB" w:eastAsia="ja-JP"/>
        </w:rPr>
        <w:t xml:space="preserve">for </w:t>
      </w:r>
      <w:r>
        <w:rPr>
          <w:rFonts w:ascii="Times New Roman" w:eastAsia="MS Mincho" w:hAnsi="Times New Roman"/>
          <w:sz w:val="20"/>
          <w:szCs w:val="20"/>
          <w:lang w:val="en-GB" w:eastAsia="ja-JP"/>
        </w:rPr>
        <w:t xml:space="preserve"> </w:t>
      </w:r>
      <w:r w:rsidRPr="005444E5">
        <w:rPr>
          <w:rFonts w:ascii="Times New Roman" w:eastAsia="MS Mincho" w:hAnsi="Times New Roman"/>
          <w:sz w:val="20"/>
          <w:szCs w:val="20"/>
          <w:lang w:val="en-GB" w:eastAsia="ja-JP"/>
        </w:rPr>
        <w:t xml:space="preserve">the </w:t>
      </w:r>
      <w:r>
        <w:rPr>
          <w:rFonts w:ascii="Times New Roman" w:eastAsia="MS Mincho" w:hAnsi="Times New Roman"/>
          <w:sz w:val="20"/>
          <w:szCs w:val="20"/>
          <w:lang w:val="en-GB" w:eastAsia="ja-JP"/>
        </w:rPr>
        <w:t xml:space="preserve"> </w:t>
      </w:r>
      <w:r w:rsidRPr="005444E5">
        <w:rPr>
          <w:rFonts w:ascii="Times New Roman" w:eastAsia="MS Mincho" w:hAnsi="Times New Roman"/>
          <w:sz w:val="20"/>
          <w:szCs w:val="20"/>
          <w:lang w:val="en-GB" w:eastAsia="ja-JP"/>
        </w:rPr>
        <w:t xml:space="preserve">in-situ </w:t>
      </w:r>
      <w:r>
        <w:rPr>
          <w:rFonts w:ascii="Times New Roman" w:eastAsia="MS Mincho" w:hAnsi="Times New Roman"/>
          <w:sz w:val="20"/>
          <w:szCs w:val="20"/>
          <w:lang w:val="en-GB" w:eastAsia="ja-JP"/>
        </w:rPr>
        <w:t xml:space="preserve"> </w:t>
      </w:r>
      <w:r w:rsidRPr="005444E5">
        <w:rPr>
          <w:rFonts w:ascii="Times New Roman" w:eastAsia="MS Mincho" w:hAnsi="Times New Roman"/>
          <w:sz w:val="20"/>
          <w:szCs w:val="20"/>
          <w:lang w:val="en-GB" w:eastAsia="ja-JP"/>
        </w:rPr>
        <w:t xml:space="preserve">reactions </w:t>
      </w:r>
      <w:r>
        <w:rPr>
          <w:rFonts w:ascii="Times New Roman" w:eastAsia="MS Mincho" w:hAnsi="Times New Roman"/>
          <w:sz w:val="20"/>
          <w:szCs w:val="20"/>
          <w:lang w:val="en-GB" w:eastAsia="ja-JP"/>
        </w:rPr>
        <w:t xml:space="preserve"> </w:t>
      </w:r>
      <w:r w:rsidRPr="005444E5">
        <w:rPr>
          <w:rFonts w:ascii="Times New Roman" w:eastAsia="MS Mincho" w:hAnsi="Times New Roman"/>
          <w:sz w:val="20"/>
          <w:szCs w:val="20"/>
          <w:lang w:val="en-GB" w:eastAsia="ja-JP"/>
        </w:rPr>
        <w:t xml:space="preserve">of </w:t>
      </w:r>
      <w:r>
        <w:rPr>
          <w:rFonts w:ascii="Times New Roman" w:eastAsia="MS Mincho" w:hAnsi="Times New Roman"/>
          <w:sz w:val="20"/>
          <w:szCs w:val="20"/>
          <w:lang w:val="en-GB" w:eastAsia="ja-JP"/>
        </w:rPr>
        <w:t xml:space="preserve"> </w:t>
      </w:r>
      <w:r w:rsidRPr="005444E5">
        <w:rPr>
          <w:rFonts w:ascii="Times New Roman" w:eastAsia="MS Mincho" w:hAnsi="Times New Roman"/>
          <w:sz w:val="20"/>
          <w:szCs w:val="20"/>
          <w:lang w:val="en-GB" w:eastAsia="ja-JP"/>
        </w:rPr>
        <w:t xml:space="preserve">methanation </w:t>
      </w:r>
      <w:r>
        <w:rPr>
          <w:rFonts w:ascii="Times New Roman" w:eastAsia="MS Mincho" w:hAnsi="Times New Roman"/>
          <w:sz w:val="20"/>
          <w:szCs w:val="20"/>
          <w:lang w:val="en-GB" w:eastAsia="ja-JP"/>
        </w:rPr>
        <w:t xml:space="preserve"> </w:t>
      </w:r>
      <w:r w:rsidRPr="005444E5">
        <w:rPr>
          <w:rFonts w:ascii="Times New Roman" w:eastAsia="MS Mincho" w:hAnsi="Times New Roman"/>
          <w:sz w:val="20"/>
          <w:szCs w:val="20"/>
          <w:lang w:val="en-GB" w:eastAsia="ja-JP"/>
        </w:rPr>
        <w:t xml:space="preserve">and </w:t>
      </w:r>
      <w:r>
        <w:rPr>
          <w:rFonts w:ascii="Times New Roman" w:eastAsia="MS Mincho" w:hAnsi="Times New Roman"/>
          <w:sz w:val="20"/>
          <w:szCs w:val="20"/>
          <w:lang w:val="en-GB" w:eastAsia="ja-JP"/>
        </w:rPr>
        <w:t xml:space="preserve"> </w:t>
      </w:r>
      <w:r w:rsidRPr="005444E5">
        <w:rPr>
          <w:rFonts w:ascii="Times New Roman" w:eastAsia="MS Mincho" w:hAnsi="Times New Roman"/>
          <w:sz w:val="20"/>
          <w:szCs w:val="20"/>
          <w:lang w:val="en-GB" w:eastAsia="ja-JP"/>
        </w:rPr>
        <w:t>desulfurization</w:t>
      </w:r>
      <w:r>
        <w:rPr>
          <w:rFonts w:ascii="Times New Roman" w:eastAsia="MS Mincho" w:hAnsi="Times New Roman"/>
          <w:sz w:val="20"/>
          <w:szCs w:val="20"/>
          <w:lang w:val="en-GB" w:eastAsia="ja-JP"/>
        </w:rPr>
        <w:t xml:space="preserve"> </w:t>
      </w:r>
      <w:r w:rsidRPr="005444E5">
        <w:rPr>
          <w:rFonts w:ascii="Times New Roman" w:eastAsia="MS Mincho" w:hAnsi="Times New Roman"/>
          <w:sz w:val="20"/>
          <w:szCs w:val="20"/>
          <w:lang w:val="en-GB" w:eastAsia="ja-JP"/>
        </w:rPr>
        <w:t xml:space="preserve"> in </w:t>
      </w:r>
      <w:r>
        <w:rPr>
          <w:rFonts w:ascii="Times New Roman" w:eastAsia="MS Mincho" w:hAnsi="Times New Roman"/>
          <w:sz w:val="20"/>
          <w:szCs w:val="20"/>
          <w:lang w:val="en-GB" w:eastAsia="ja-JP"/>
        </w:rPr>
        <w:t xml:space="preserve"> </w:t>
      </w:r>
      <w:r w:rsidRPr="005444E5">
        <w:rPr>
          <w:rFonts w:ascii="Times New Roman" w:eastAsia="MS Mincho" w:hAnsi="Times New Roman"/>
          <w:sz w:val="20"/>
          <w:szCs w:val="20"/>
          <w:lang w:val="en-GB" w:eastAsia="ja-JP"/>
        </w:rPr>
        <w:t>the</w:t>
      </w:r>
      <w:r>
        <w:rPr>
          <w:rFonts w:ascii="Times New Roman" w:eastAsia="MS Mincho" w:hAnsi="Times New Roman"/>
          <w:sz w:val="20"/>
          <w:szCs w:val="20"/>
          <w:lang w:val="en-GB" w:eastAsia="ja-JP"/>
        </w:rPr>
        <w:t xml:space="preserve"> </w:t>
      </w:r>
      <w:r w:rsidRPr="005444E5">
        <w:rPr>
          <w:rFonts w:ascii="Times New Roman" w:eastAsia="MS Mincho" w:hAnsi="Times New Roman"/>
          <w:sz w:val="20"/>
          <w:szCs w:val="20"/>
          <w:lang w:val="en-GB" w:eastAsia="ja-JP"/>
        </w:rPr>
        <w:t xml:space="preserve"> removal </w:t>
      </w:r>
      <w:r>
        <w:rPr>
          <w:rFonts w:ascii="Times New Roman" w:eastAsia="MS Mincho" w:hAnsi="Times New Roman"/>
          <w:sz w:val="20"/>
          <w:szCs w:val="20"/>
          <w:lang w:val="en-GB" w:eastAsia="ja-JP"/>
        </w:rPr>
        <w:t xml:space="preserve"> </w:t>
      </w:r>
      <w:r w:rsidRPr="005444E5">
        <w:rPr>
          <w:rFonts w:ascii="Times New Roman" w:eastAsia="MS Mincho" w:hAnsi="Times New Roman"/>
          <w:sz w:val="20"/>
          <w:szCs w:val="20"/>
          <w:lang w:val="en-GB" w:eastAsia="ja-JP"/>
        </w:rPr>
        <w:t xml:space="preserve">of </w:t>
      </w:r>
      <w:r>
        <w:rPr>
          <w:rFonts w:ascii="Times New Roman" w:eastAsia="MS Mincho" w:hAnsi="Times New Roman"/>
          <w:sz w:val="20"/>
          <w:szCs w:val="20"/>
          <w:lang w:val="en-GB" w:eastAsia="ja-JP"/>
        </w:rPr>
        <w:t xml:space="preserve"> </w:t>
      </w:r>
      <w:r w:rsidRPr="005444E5">
        <w:rPr>
          <w:rFonts w:ascii="Times New Roman" w:eastAsia="MS Mincho" w:hAnsi="Times New Roman"/>
          <w:sz w:val="20"/>
          <w:szCs w:val="20"/>
          <w:lang w:val="en-GB" w:eastAsia="ja-JP"/>
        </w:rPr>
        <w:t xml:space="preserve">sour </w:t>
      </w:r>
      <w:r>
        <w:rPr>
          <w:rFonts w:ascii="Times New Roman" w:eastAsia="MS Mincho" w:hAnsi="Times New Roman"/>
          <w:sz w:val="20"/>
          <w:szCs w:val="20"/>
          <w:lang w:val="en-GB" w:eastAsia="ja-JP"/>
        </w:rPr>
        <w:t xml:space="preserve"> </w:t>
      </w:r>
      <w:r w:rsidRPr="005444E5">
        <w:rPr>
          <w:rFonts w:ascii="Times New Roman" w:eastAsia="MS Mincho" w:hAnsi="Times New Roman"/>
          <w:sz w:val="20"/>
          <w:szCs w:val="20"/>
          <w:lang w:val="en-GB" w:eastAsia="ja-JP"/>
        </w:rPr>
        <w:t>gases from simulated natural gas.</w:t>
      </w:r>
      <w:r w:rsidRPr="005444E5">
        <w:rPr>
          <w:rFonts w:ascii="Times New Roman" w:eastAsia="MS Mincho" w:hAnsi="Times New Roman"/>
          <w:i/>
          <w:iCs/>
          <w:sz w:val="20"/>
          <w:szCs w:val="20"/>
          <w:lang w:val="en-GB" w:eastAsia="ja-JP"/>
        </w:rPr>
        <w:t xml:space="preserve"> Catalysis Letters, </w:t>
      </w:r>
      <w:r w:rsidRPr="005444E5">
        <w:rPr>
          <w:rFonts w:ascii="Times New Roman" w:eastAsia="MS Mincho" w:hAnsi="Times New Roman"/>
          <w:sz w:val="20"/>
          <w:szCs w:val="20"/>
          <w:lang w:val="en-GB" w:eastAsia="ja-JP"/>
        </w:rPr>
        <w:t>128: 127 – 136.</w:t>
      </w:r>
    </w:p>
    <w:p w:rsidR="005444E5" w:rsidRPr="005444E5" w:rsidRDefault="005444E5" w:rsidP="005444E5">
      <w:pPr>
        <w:widowControl w:val="0"/>
        <w:numPr>
          <w:ilvl w:val="0"/>
          <w:numId w:val="2"/>
        </w:numPr>
        <w:wordWrap w:val="0"/>
        <w:autoSpaceDE w:val="0"/>
        <w:autoSpaceDN w:val="0"/>
        <w:adjustRightInd w:val="0"/>
        <w:spacing w:after="0" w:line="240" w:lineRule="auto"/>
        <w:ind w:left="360"/>
        <w:jc w:val="both"/>
        <w:rPr>
          <w:rFonts w:ascii="Times New Roman" w:eastAsia="MS Mincho" w:hAnsi="Times New Roman"/>
          <w:sz w:val="20"/>
          <w:szCs w:val="20"/>
          <w:lang w:val="en-GB" w:eastAsia="ja-JP"/>
        </w:rPr>
      </w:pPr>
      <w:r w:rsidRPr="005444E5">
        <w:rPr>
          <w:rFonts w:ascii="Times New Roman" w:hAnsi="Times New Roman"/>
          <w:sz w:val="20"/>
          <w:szCs w:val="20"/>
          <w:lang w:val="en-GB"/>
        </w:rPr>
        <w:t xml:space="preserve">Inui, T. (1996). </w:t>
      </w:r>
      <w:r>
        <w:rPr>
          <w:rFonts w:ascii="Times New Roman" w:hAnsi="Times New Roman"/>
          <w:sz w:val="20"/>
          <w:szCs w:val="20"/>
          <w:lang w:val="en-GB"/>
        </w:rPr>
        <w:t xml:space="preserve"> </w:t>
      </w:r>
      <w:r w:rsidRPr="005444E5">
        <w:rPr>
          <w:rFonts w:ascii="Times New Roman" w:hAnsi="Times New Roman"/>
          <w:sz w:val="20"/>
          <w:szCs w:val="20"/>
          <w:lang w:val="en-GB"/>
        </w:rPr>
        <w:t>Highly effective conversion of carbon dioxide to valuable compounds on composite catalysts.</w:t>
      </w:r>
      <w:r w:rsidRPr="005444E5">
        <w:rPr>
          <w:rFonts w:ascii="Times New Roman" w:hAnsi="Times New Roman"/>
          <w:i/>
          <w:sz w:val="20"/>
          <w:szCs w:val="20"/>
          <w:lang w:val="en-GB"/>
        </w:rPr>
        <w:t xml:space="preserve"> Catalysis Today</w:t>
      </w:r>
      <w:r w:rsidRPr="005444E5">
        <w:rPr>
          <w:rFonts w:ascii="Times New Roman" w:hAnsi="Times New Roman"/>
          <w:sz w:val="20"/>
          <w:szCs w:val="20"/>
          <w:lang w:val="en-GB"/>
        </w:rPr>
        <w:t>, 29: 329 –</w:t>
      </w:r>
      <w:r w:rsidRPr="005444E5">
        <w:rPr>
          <w:rFonts w:ascii="Times New Roman" w:eastAsia="MS Mincho" w:hAnsi="Times New Roman"/>
          <w:sz w:val="20"/>
          <w:szCs w:val="20"/>
          <w:lang w:val="en-GB" w:eastAsia="ja-JP"/>
        </w:rPr>
        <w:t xml:space="preserve"> </w:t>
      </w:r>
      <w:r w:rsidRPr="005444E5">
        <w:rPr>
          <w:rFonts w:ascii="Times New Roman" w:hAnsi="Times New Roman"/>
          <w:sz w:val="20"/>
          <w:szCs w:val="20"/>
          <w:lang w:val="en-GB"/>
        </w:rPr>
        <w:t>337.</w:t>
      </w:r>
    </w:p>
    <w:p w:rsidR="005444E5" w:rsidRPr="005444E5" w:rsidRDefault="005444E5" w:rsidP="005444E5">
      <w:pPr>
        <w:widowControl w:val="0"/>
        <w:numPr>
          <w:ilvl w:val="0"/>
          <w:numId w:val="2"/>
        </w:numPr>
        <w:wordWrap w:val="0"/>
        <w:autoSpaceDE w:val="0"/>
        <w:autoSpaceDN w:val="0"/>
        <w:adjustRightInd w:val="0"/>
        <w:spacing w:after="0" w:line="240" w:lineRule="auto"/>
        <w:ind w:left="360"/>
        <w:jc w:val="both"/>
        <w:rPr>
          <w:rFonts w:ascii="Times New Roman" w:eastAsia="MS Mincho" w:hAnsi="Times New Roman"/>
          <w:sz w:val="20"/>
          <w:szCs w:val="20"/>
          <w:lang w:val="en-GB" w:eastAsia="ja-JP"/>
        </w:rPr>
      </w:pPr>
      <w:r w:rsidRPr="005444E5">
        <w:rPr>
          <w:rFonts w:ascii="Times New Roman" w:hAnsi="Times New Roman"/>
          <w:sz w:val="20"/>
          <w:szCs w:val="20"/>
          <w:lang w:val="en-GB"/>
        </w:rPr>
        <w:t xml:space="preserve">Hayakawa, T., Suzuki, S., Nakamura, J., Uchijima, T., Hamakawa, S., </w:t>
      </w:r>
      <w:r w:rsidR="00E74B9F">
        <w:rPr>
          <w:rFonts w:ascii="Times New Roman" w:hAnsi="Times New Roman"/>
          <w:sz w:val="20"/>
          <w:szCs w:val="20"/>
          <w:lang w:val="en-GB"/>
        </w:rPr>
        <w:t xml:space="preserve"> </w:t>
      </w:r>
      <w:r w:rsidRPr="005444E5">
        <w:rPr>
          <w:rFonts w:ascii="Times New Roman" w:hAnsi="Times New Roman"/>
          <w:sz w:val="20"/>
          <w:szCs w:val="20"/>
          <w:lang w:val="en-GB"/>
        </w:rPr>
        <w:t>Suzuki, K., Shishido, T. and Takehira, K. (1999). CO</w:t>
      </w:r>
      <w:r w:rsidRPr="005444E5">
        <w:rPr>
          <w:rFonts w:ascii="Times New Roman" w:hAnsi="Times New Roman"/>
          <w:sz w:val="20"/>
          <w:szCs w:val="20"/>
          <w:vertAlign w:val="subscript"/>
          <w:lang w:val="en-GB"/>
        </w:rPr>
        <w:t>2</w:t>
      </w:r>
      <w:r w:rsidRPr="005444E5">
        <w:rPr>
          <w:rFonts w:ascii="Times New Roman" w:hAnsi="Times New Roman"/>
          <w:sz w:val="20"/>
          <w:szCs w:val="20"/>
          <w:lang w:val="en-GB"/>
        </w:rPr>
        <w:t xml:space="preserve"> reforming of CH</w:t>
      </w:r>
      <w:r w:rsidRPr="005444E5">
        <w:rPr>
          <w:rFonts w:ascii="Times New Roman" w:hAnsi="Times New Roman"/>
          <w:sz w:val="20"/>
          <w:szCs w:val="20"/>
          <w:vertAlign w:val="subscript"/>
          <w:lang w:val="en-GB"/>
        </w:rPr>
        <w:t>4</w:t>
      </w:r>
      <w:r w:rsidRPr="005444E5">
        <w:rPr>
          <w:rFonts w:ascii="Times New Roman" w:hAnsi="Times New Roman"/>
          <w:sz w:val="20"/>
          <w:szCs w:val="20"/>
          <w:lang w:val="en-GB"/>
        </w:rPr>
        <w:t xml:space="preserve"> over Ni/perovskite catalysts prepared by solid phase crystallization method.  </w:t>
      </w:r>
      <w:r w:rsidRPr="005444E5">
        <w:rPr>
          <w:rFonts w:ascii="Times New Roman" w:hAnsi="Times New Roman"/>
          <w:i/>
          <w:sz w:val="20"/>
          <w:szCs w:val="20"/>
          <w:lang w:val="en-GB"/>
        </w:rPr>
        <w:t xml:space="preserve">Applied Catalysis A, </w:t>
      </w:r>
      <w:r w:rsidRPr="005444E5">
        <w:rPr>
          <w:rFonts w:ascii="Times New Roman" w:hAnsi="Times New Roman"/>
          <w:sz w:val="20"/>
          <w:szCs w:val="20"/>
          <w:lang w:val="en-GB"/>
        </w:rPr>
        <w:t>18: 271 –</w:t>
      </w:r>
      <w:r w:rsidRPr="005444E5">
        <w:rPr>
          <w:rFonts w:ascii="Times New Roman" w:eastAsia="MS Mincho" w:hAnsi="Times New Roman"/>
          <w:sz w:val="20"/>
          <w:szCs w:val="20"/>
          <w:lang w:val="en-GB" w:eastAsia="ja-JP"/>
        </w:rPr>
        <w:t xml:space="preserve"> </w:t>
      </w:r>
      <w:r w:rsidRPr="005444E5">
        <w:rPr>
          <w:rFonts w:ascii="Times New Roman" w:hAnsi="Times New Roman"/>
          <w:sz w:val="20"/>
          <w:szCs w:val="20"/>
          <w:lang w:val="en-GB"/>
        </w:rPr>
        <w:t xml:space="preserve">285. </w:t>
      </w:r>
    </w:p>
    <w:p w:rsidR="005444E5" w:rsidRPr="005444E5" w:rsidRDefault="005444E5" w:rsidP="005444E5">
      <w:pPr>
        <w:widowControl w:val="0"/>
        <w:numPr>
          <w:ilvl w:val="0"/>
          <w:numId w:val="2"/>
        </w:numPr>
        <w:wordWrap w:val="0"/>
        <w:autoSpaceDE w:val="0"/>
        <w:autoSpaceDN w:val="0"/>
        <w:adjustRightInd w:val="0"/>
        <w:spacing w:after="0" w:line="240" w:lineRule="auto"/>
        <w:ind w:left="360"/>
        <w:jc w:val="both"/>
        <w:rPr>
          <w:rFonts w:ascii="Times New Roman" w:eastAsia="MS Mincho" w:hAnsi="Times New Roman"/>
          <w:sz w:val="20"/>
          <w:szCs w:val="20"/>
          <w:lang w:val="en-GB" w:eastAsia="ja-JP"/>
        </w:rPr>
      </w:pPr>
      <w:r w:rsidRPr="005444E5">
        <w:rPr>
          <w:rFonts w:ascii="Times New Roman" w:hAnsi="Times New Roman"/>
          <w:sz w:val="20"/>
          <w:szCs w:val="20"/>
          <w:lang w:val="en-GB"/>
        </w:rPr>
        <w:t xml:space="preserve">Mat </w:t>
      </w:r>
      <w:r w:rsidR="00E74B9F">
        <w:rPr>
          <w:rFonts w:ascii="Times New Roman" w:hAnsi="Times New Roman"/>
          <w:sz w:val="20"/>
          <w:szCs w:val="20"/>
          <w:lang w:val="en-GB"/>
        </w:rPr>
        <w:t xml:space="preserve"> </w:t>
      </w:r>
      <w:r w:rsidRPr="005444E5">
        <w:rPr>
          <w:rFonts w:ascii="Times New Roman" w:hAnsi="Times New Roman"/>
          <w:sz w:val="20"/>
          <w:szCs w:val="20"/>
          <w:lang w:val="en-GB"/>
        </w:rPr>
        <w:t xml:space="preserve">Rosid, </w:t>
      </w:r>
      <w:r w:rsidR="00E74B9F">
        <w:rPr>
          <w:rFonts w:ascii="Times New Roman" w:hAnsi="Times New Roman"/>
          <w:sz w:val="20"/>
          <w:szCs w:val="20"/>
          <w:lang w:val="en-GB"/>
        </w:rPr>
        <w:t xml:space="preserve"> </w:t>
      </w:r>
      <w:r w:rsidRPr="005444E5">
        <w:rPr>
          <w:rFonts w:ascii="Times New Roman" w:hAnsi="Times New Roman"/>
          <w:sz w:val="20"/>
          <w:szCs w:val="20"/>
          <w:lang w:val="en-GB"/>
        </w:rPr>
        <w:t xml:space="preserve">S. J., </w:t>
      </w:r>
      <w:r w:rsidR="00E74B9F">
        <w:rPr>
          <w:rFonts w:ascii="Times New Roman" w:hAnsi="Times New Roman"/>
          <w:sz w:val="20"/>
          <w:szCs w:val="20"/>
          <w:lang w:val="en-GB"/>
        </w:rPr>
        <w:t xml:space="preserve"> </w:t>
      </w:r>
      <w:r w:rsidRPr="005444E5">
        <w:rPr>
          <w:rFonts w:ascii="Times New Roman" w:hAnsi="Times New Roman"/>
          <w:sz w:val="20"/>
          <w:szCs w:val="20"/>
          <w:lang w:val="en-GB"/>
        </w:rPr>
        <w:t xml:space="preserve">Wan </w:t>
      </w:r>
      <w:r w:rsidR="00E74B9F">
        <w:rPr>
          <w:rFonts w:ascii="Times New Roman" w:hAnsi="Times New Roman"/>
          <w:sz w:val="20"/>
          <w:szCs w:val="20"/>
          <w:lang w:val="en-GB"/>
        </w:rPr>
        <w:t xml:space="preserve"> </w:t>
      </w:r>
      <w:r w:rsidRPr="005444E5">
        <w:rPr>
          <w:rFonts w:ascii="Times New Roman" w:hAnsi="Times New Roman"/>
          <w:sz w:val="20"/>
          <w:szCs w:val="20"/>
          <w:lang w:val="en-GB"/>
        </w:rPr>
        <w:t xml:space="preserve">Abu </w:t>
      </w:r>
      <w:r w:rsidR="00E74B9F">
        <w:rPr>
          <w:rFonts w:ascii="Times New Roman" w:hAnsi="Times New Roman"/>
          <w:sz w:val="20"/>
          <w:szCs w:val="20"/>
          <w:lang w:val="en-GB"/>
        </w:rPr>
        <w:t xml:space="preserve"> </w:t>
      </w:r>
      <w:r w:rsidRPr="005444E5">
        <w:rPr>
          <w:rFonts w:ascii="Times New Roman" w:hAnsi="Times New Roman"/>
          <w:sz w:val="20"/>
          <w:szCs w:val="20"/>
          <w:lang w:val="en-GB"/>
        </w:rPr>
        <w:t xml:space="preserve">Bakar, W. A. </w:t>
      </w:r>
      <w:r w:rsidR="00E74B9F">
        <w:rPr>
          <w:rFonts w:ascii="Times New Roman" w:hAnsi="Times New Roman"/>
          <w:sz w:val="20"/>
          <w:szCs w:val="20"/>
          <w:lang w:val="en-GB"/>
        </w:rPr>
        <w:t xml:space="preserve"> </w:t>
      </w:r>
      <w:r w:rsidRPr="005444E5">
        <w:rPr>
          <w:rFonts w:ascii="Times New Roman" w:hAnsi="Times New Roman"/>
          <w:sz w:val="20"/>
          <w:szCs w:val="20"/>
          <w:lang w:val="en-GB"/>
        </w:rPr>
        <w:t xml:space="preserve">and </w:t>
      </w:r>
      <w:r w:rsidR="00E74B9F">
        <w:rPr>
          <w:rFonts w:ascii="Times New Roman" w:hAnsi="Times New Roman"/>
          <w:sz w:val="20"/>
          <w:szCs w:val="20"/>
          <w:lang w:val="en-GB"/>
        </w:rPr>
        <w:t xml:space="preserve"> </w:t>
      </w:r>
      <w:r w:rsidRPr="005444E5">
        <w:rPr>
          <w:rFonts w:ascii="Times New Roman" w:hAnsi="Times New Roman"/>
          <w:sz w:val="20"/>
          <w:szCs w:val="20"/>
          <w:lang w:val="en-GB"/>
        </w:rPr>
        <w:t xml:space="preserve">Ali, R. </w:t>
      </w:r>
      <w:r w:rsidR="00E74B9F">
        <w:rPr>
          <w:rFonts w:ascii="Times New Roman" w:hAnsi="Times New Roman"/>
          <w:sz w:val="20"/>
          <w:szCs w:val="20"/>
          <w:lang w:val="en-GB"/>
        </w:rPr>
        <w:t xml:space="preserve"> </w:t>
      </w:r>
      <w:r w:rsidRPr="005444E5">
        <w:rPr>
          <w:rFonts w:ascii="Times New Roman" w:hAnsi="Times New Roman"/>
          <w:sz w:val="20"/>
          <w:szCs w:val="20"/>
          <w:lang w:val="en-GB"/>
        </w:rPr>
        <w:t xml:space="preserve">(2015). </w:t>
      </w:r>
      <w:r w:rsidR="00E74B9F">
        <w:rPr>
          <w:rFonts w:ascii="Times New Roman" w:hAnsi="Times New Roman"/>
          <w:sz w:val="20"/>
          <w:szCs w:val="20"/>
          <w:lang w:val="en-GB"/>
        </w:rPr>
        <w:t xml:space="preserve">  </w:t>
      </w:r>
      <w:r w:rsidRPr="005444E5">
        <w:rPr>
          <w:rFonts w:ascii="Times New Roman" w:hAnsi="Times New Roman"/>
          <w:sz w:val="20"/>
          <w:szCs w:val="20"/>
          <w:lang w:val="en-GB"/>
        </w:rPr>
        <w:t xml:space="preserve">Physicochemical </w:t>
      </w:r>
      <w:r w:rsidR="00E74B9F">
        <w:rPr>
          <w:rFonts w:ascii="Times New Roman" w:hAnsi="Times New Roman"/>
          <w:sz w:val="20"/>
          <w:szCs w:val="20"/>
          <w:lang w:val="en-GB"/>
        </w:rPr>
        <w:t xml:space="preserve"> </w:t>
      </w:r>
      <w:r w:rsidRPr="005444E5">
        <w:rPr>
          <w:rFonts w:ascii="Times New Roman" w:hAnsi="Times New Roman"/>
          <w:sz w:val="20"/>
          <w:szCs w:val="20"/>
          <w:lang w:val="en-GB"/>
        </w:rPr>
        <w:t>study of supported cobalt-lanthanum oxide based catalysts for CO</w:t>
      </w:r>
      <w:r w:rsidRPr="005444E5">
        <w:rPr>
          <w:rFonts w:ascii="Times New Roman" w:hAnsi="Times New Roman"/>
          <w:sz w:val="20"/>
          <w:szCs w:val="20"/>
          <w:vertAlign w:val="subscript"/>
          <w:lang w:val="en-GB"/>
        </w:rPr>
        <w:t>2</w:t>
      </w:r>
      <w:r w:rsidRPr="005444E5">
        <w:rPr>
          <w:rFonts w:ascii="Times New Roman" w:hAnsi="Times New Roman"/>
          <w:sz w:val="20"/>
          <w:szCs w:val="20"/>
          <w:lang w:val="en-GB"/>
        </w:rPr>
        <w:t>/H</w:t>
      </w:r>
      <w:r w:rsidRPr="005444E5">
        <w:rPr>
          <w:rFonts w:ascii="Times New Roman" w:hAnsi="Times New Roman"/>
          <w:sz w:val="20"/>
          <w:szCs w:val="20"/>
          <w:vertAlign w:val="subscript"/>
          <w:lang w:val="en-GB"/>
        </w:rPr>
        <w:t>2</w:t>
      </w:r>
      <w:r w:rsidRPr="005444E5">
        <w:rPr>
          <w:rFonts w:ascii="Times New Roman" w:hAnsi="Times New Roman"/>
          <w:sz w:val="20"/>
          <w:szCs w:val="20"/>
          <w:lang w:val="en-GB"/>
        </w:rPr>
        <w:t xml:space="preserve"> methanation reaction. </w:t>
      </w:r>
      <w:r w:rsidRPr="005444E5">
        <w:rPr>
          <w:rFonts w:ascii="Times New Roman" w:hAnsi="Times New Roman"/>
          <w:i/>
          <w:sz w:val="20"/>
          <w:szCs w:val="20"/>
          <w:lang w:val="en-GB"/>
        </w:rPr>
        <w:t>Clean Technology Environmental Policy</w:t>
      </w:r>
      <w:r w:rsidRPr="005444E5">
        <w:rPr>
          <w:rFonts w:ascii="Times New Roman" w:hAnsi="Times New Roman"/>
          <w:sz w:val="20"/>
          <w:szCs w:val="20"/>
          <w:lang w:val="en-GB"/>
        </w:rPr>
        <w:t>, 17: 257 –</w:t>
      </w:r>
      <w:r w:rsidRPr="005444E5">
        <w:rPr>
          <w:rFonts w:ascii="Times New Roman" w:eastAsia="MS Mincho" w:hAnsi="Times New Roman"/>
          <w:sz w:val="20"/>
          <w:szCs w:val="20"/>
          <w:lang w:val="en-GB" w:eastAsia="ja-JP"/>
        </w:rPr>
        <w:t xml:space="preserve"> </w:t>
      </w:r>
      <w:r w:rsidRPr="005444E5">
        <w:rPr>
          <w:rFonts w:ascii="Times New Roman" w:hAnsi="Times New Roman"/>
          <w:sz w:val="20"/>
          <w:szCs w:val="20"/>
          <w:lang w:val="en-GB"/>
        </w:rPr>
        <w:t>264.</w:t>
      </w:r>
    </w:p>
    <w:p w:rsidR="005444E5" w:rsidRPr="005444E5" w:rsidRDefault="005444E5" w:rsidP="005444E5">
      <w:pPr>
        <w:widowControl w:val="0"/>
        <w:numPr>
          <w:ilvl w:val="0"/>
          <w:numId w:val="2"/>
        </w:numPr>
        <w:wordWrap w:val="0"/>
        <w:autoSpaceDE w:val="0"/>
        <w:autoSpaceDN w:val="0"/>
        <w:adjustRightInd w:val="0"/>
        <w:spacing w:after="0" w:line="240" w:lineRule="auto"/>
        <w:ind w:left="360"/>
        <w:jc w:val="both"/>
        <w:rPr>
          <w:rFonts w:ascii="Times New Roman" w:eastAsia="MS Mincho" w:hAnsi="Times New Roman"/>
          <w:sz w:val="20"/>
          <w:szCs w:val="20"/>
          <w:lang w:val="en-GB" w:eastAsia="ja-JP"/>
        </w:rPr>
      </w:pPr>
      <w:r w:rsidRPr="005444E5">
        <w:rPr>
          <w:rFonts w:ascii="Times New Roman" w:hAnsi="Times New Roman"/>
          <w:sz w:val="20"/>
          <w:szCs w:val="20"/>
          <w:lang w:val="en-GB"/>
        </w:rPr>
        <w:t xml:space="preserve">Wan Azelee, W. A. B, Rusmidah, A., Abdul Aziz, A. K., Salmiah Jamal, M. R and Nurul Shefeeqa M. (2012). Catalytic methanation reaction over alumina supported cobalt oxide doped noble metal oxides for the purification of simulated natural gas. </w:t>
      </w:r>
      <w:r w:rsidRPr="005444E5">
        <w:rPr>
          <w:rFonts w:ascii="Times New Roman" w:hAnsi="Times New Roman"/>
          <w:i/>
          <w:sz w:val="20"/>
          <w:szCs w:val="20"/>
          <w:lang w:val="en-GB"/>
        </w:rPr>
        <w:t>Journal of Fuel Chemistry and Technology,</w:t>
      </w:r>
      <w:r w:rsidRPr="005444E5">
        <w:rPr>
          <w:rFonts w:ascii="Times New Roman" w:hAnsi="Times New Roman"/>
          <w:sz w:val="20"/>
          <w:szCs w:val="20"/>
          <w:lang w:val="en-GB"/>
        </w:rPr>
        <w:t xml:space="preserve"> 40(7): 822 –</w:t>
      </w:r>
      <w:r w:rsidRPr="005444E5">
        <w:rPr>
          <w:rFonts w:ascii="Times New Roman" w:eastAsia="MS Mincho" w:hAnsi="Times New Roman"/>
          <w:sz w:val="20"/>
          <w:szCs w:val="20"/>
          <w:lang w:val="en-GB" w:eastAsia="ja-JP"/>
        </w:rPr>
        <w:t xml:space="preserve"> </w:t>
      </w:r>
      <w:r w:rsidRPr="005444E5">
        <w:rPr>
          <w:rFonts w:ascii="Times New Roman" w:hAnsi="Times New Roman"/>
          <w:sz w:val="20"/>
          <w:szCs w:val="20"/>
          <w:lang w:val="en-GB"/>
        </w:rPr>
        <w:t>830.</w:t>
      </w:r>
    </w:p>
    <w:p w:rsidR="005444E5" w:rsidRPr="005444E5" w:rsidRDefault="005444E5" w:rsidP="005444E5">
      <w:pPr>
        <w:widowControl w:val="0"/>
        <w:numPr>
          <w:ilvl w:val="0"/>
          <w:numId w:val="2"/>
        </w:numPr>
        <w:wordWrap w:val="0"/>
        <w:autoSpaceDE w:val="0"/>
        <w:autoSpaceDN w:val="0"/>
        <w:adjustRightInd w:val="0"/>
        <w:spacing w:after="0" w:line="240" w:lineRule="auto"/>
        <w:ind w:left="360"/>
        <w:jc w:val="both"/>
        <w:rPr>
          <w:rFonts w:ascii="Times New Roman" w:eastAsia="MS Mincho" w:hAnsi="Times New Roman"/>
          <w:sz w:val="20"/>
          <w:szCs w:val="20"/>
          <w:lang w:val="en-GB" w:eastAsia="ja-JP"/>
        </w:rPr>
      </w:pPr>
      <w:r w:rsidRPr="005444E5">
        <w:rPr>
          <w:rFonts w:ascii="Times New Roman" w:hAnsi="Times New Roman"/>
          <w:color w:val="000000"/>
          <w:spacing w:val="-1"/>
          <w:sz w:val="20"/>
          <w:szCs w:val="20"/>
          <w:lang w:val="en-GB"/>
        </w:rPr>
        <w:t>B</w:t>
      </w:r>
      <w:r w:rsidRPr="005444E5">
        <w:rPr>
          <w:rFonts w:ascii="Times New Roman" w:hAnsi="Times New Roman"/>
          <w:color w:val="000000"/>
          <w:spacing w:val="-4"/>
          <w:sz w:val="20"/>
          <w:szCs w:val="20"/>
          <w:lang w:val="en-GB"/>
        </w:rPr>
        <w:t>i</w:t>
      </w:r>
      <w:r w:rsidRPr="005444E5">
        <w:rPr>
          <w:rFonts w:ascii="Times New Roman" w:hAnsi="Times New Roman"/>
          <w:color w:val="000000"/>
          <w:spacing w:val="3"/>
          <w:sz w:val="20"/>
          <w:szCs w:val="20"/>
          <w:lang w:val="en-GB"/>
        </w:rPr>
        <w:t>a</w:t>
      </w:r>
      <w:r w:rsidRPr="005444E5">
        <w:rPr>
          <w:rFonts w:ascii="Times New Roman" w:hAnsi="Times New Roman"/>
          <w:color w:val="000000"/>
          <w:spacing w:val="5"/>
          <w:sz w:val="20"/>
          <w:szCs w:val="20"/>
          <w:lang w:val="en-GB"/>
        </w:rPr>
        <w:t>n</w:t>
      </w:r>
      <w:r w:rsidRPr="005444E5">
        <w:rPr>
          <w:rFonts w:ascii="Times New Roman" w:hAnsi="Times New Roman"/>
          <w:color w:val="000000"/>
          <w:spacing w:val="8"/>
          <w:sz w:val="20"/>
          <w:szCs w:val="20"/>
          <w:lang w:val="en-GB"/>
        </w:rPr>
        <w:t>c</w:t>
      </w:r>
      <w:r w:rsidRPr="005444E5">
        <w:rPr>
          <w:rFonts w:ascii="Times New Roman" w:hAnsi="Times New Roman"/>
          <w:color w:val="000000"/>
          <w:spacing w:val="-5"/>
          <w:sz w:val="20"/>
          <w:szCs w:val="20"/>
          <w:lang w:val="en-GB"/>
        </w:rPr>
        <w:t>h</w:t>
      </w:r>
      <w:r w:rsidRPr="005444E5">
        <w:rPr>
          <w:rFonts w:ascii="Times New Roman" w:hAnsi="Times New Roman"/>
          <w:color w:val="000000"/>
          <w:sz w:val="20"/>
          <w:szCs w:val="20"/>
          <w:lang w:val="en-GB"/>
        </w:rPr>
        <w:t>i</w:t>
      </w:r>
      <w:r w:rsidRPr="005444E5">
        <w:rPr>
          <w:rFonts w:ascii="Times New Roman" w:hAnsi="Times New Roman"/>
          <w:color w:val="000000"/>
          <w:spacing w:val="4"/>
          <w:sz w:val="20"/>
          <w:szCs w:val="20"/>
          <w:lang w:val="en-GB"/>
        </w:rPr>
        <w:t xml:space="preserve"> </w:t>
      </w:r>
      <w:r w:rsidR="00E74B9F">
        <w:rPr>
          <w:rFonts w:ascii="Times New Roman" w:hAnsi="Times New Roman"/>
          <w:color w:val="000000"/>
          <w:spacing w:val="4"/>
          <w:sz w:val="20"/>
          <w:szCs w:val="20"/>
          <w:lang w:val="en-GB"/>
        </w:rPr>
        <w:t xml:space="preserve"> </w:t>
      </w:r>
      <w:r w:rsidRPr="005444E5">
        <w:rPr>
          <w:rFonts w:ascii="Times New Roman" w:hAnsi="Times New Roman"/>
          <w:color w:val="000000"/>
          <w:spacing w:val="1"/>
          <w:sz w:val="20"/>
          <w:szCs w:val="20"/>
          <w:lang w:val="en-GB"/>
        </w:rPr>
        <w:t>(</w:t>
      </w:r>
      <w:r w:rsidRPr="005444E5">
        <w:rPr>
          <w:rFonts w:ascii="Times New Roman" w:hAnsi="Times New Roman"/>
          <w:color w:val="000000"/>
          <w:spacing w:val="5"/>
          <w:sz w:val="20"/>
          <w:szCs w:val="20"/>
          <w:lang w:val="en-GB"/>
        </w:rPr>
        <w:t>2</w:t>
      </w:r>
      <w:r w:rsidRPr="005444E5">
        <w:rPr>
          <w:rFonts w:ascii="Times New Roman" w:hAnsi="Times New Roman"/>
          <w:color w:val="000000"/>
          <w:sz w:val="20"/>
          <w:szCs w:val="20"/>
          <w:lang w:val="en-GB"/>
        </w:rPr>
        <w:t>0</w:t>
      </w:r>
      <w:r w:rsidRPr="005444E5">
        <w:rPr>
          <w:rFonts w:ascii="Times New Roman" w:hAnsi="Times New Roman"/>
          <w:color w:val="000000"/>
          <w:spacing w:val="5"/>
          <w:sz w:val="20"/>
          <w:szCs w:val="20"/>
          <w:lang w:val="en-GB"/>
        </w:rPr>
        <w:t>0</w:t>
      </w:r>
      <w:r w:rsidRPr="005444E5">
        <w:rPr>
          <w:rFonts w:ascii="Times New Roman" w:hAnsi="Times New Roman"/>
          <w:color w:val="000000"/>
          <w:sz w:val="20"/>
          <w:szCs w:val="20"/>
          <w:lang w:val="en-GB"/>
        </w:rPr>
        <w:t>1</w:t>
      </w:r>
      <w:r w:rsidRPr="005444E5">
        <w:rPr>
          <w:rFonts w:ascii="Times New Roman" w:hAnsi="Times New Roman"/>
          <w:color w:val="000000"/>
          <w:spacing w:val="3"/>
          <w:sz w:val="20"/>
          <w:szCs w:val="20"/>
          <w:lang w:val="en-GB"/>
        </w:rPr>
        <w:t>)</w:t>
      </w:r>
      <w:r w:rsidRPr="005444E5">
        <w:rPr>
          <w:rFonts w:ascii="Times New Roman" w:hAnsi="Times New Roman"/>
          <w:color w:val="000000"/>
          <w:sz w:val="20"/>
          <w:szCs w:val="20"/>
          <w:lang w:val="en-GB"/>
        </w:rPr>
        <w:t>.</w:t>
      </w:r>
      <w:r w:rsidRPr="005444E5">
        <w:rPr>
          <w:rFonts w:ascii="Times New Roman" w:hAnsi="Times New Roman"/>
          <w:color w:val="000000"/>
          <w:spacing w:val="5"/>
          <w:sz w:val="20"/>
          <w:szCs w:val="20"/>
          <w:lang w:val="en-GB"/>
        </w:rPr>
        <w:t xml:space="preserve"> </w:t>
      </w:r>
      <w:r w:rsidR="00E74B9F">
        <w:rPr>
          <w:rFonts w:ascii="Times New Roman" w:hAnsi="Times New Roman"/>
          <w:color w:val="000000"/>
          <w:spacing w:val="5"/>
          <w:sz w:val="20"/>
          <w:szCs w:val="20"/>
          <w:lang w:val="en-GB"/>
        </w:rPr>
        <w:t xml:space="preserve"> </w:t>
      </w:r>
      <w:r w:rsidRPr="005444E5">
        <w:rPr>
          <w:rFonts w:ascii="Times New Roman" w:hAnsi="Times New Roman"/>
          <w:color w:val="000000"/>
          <w:spacing w:val="2"/>
          <w:sz w:val="20"/>
          <w:szCs w:val="20"/>
          <w:lang w:val="en-GB"/>
        </w:rPr>
        <w:t>TP</w:t>
      </w:r>
      <w:r w:rsidRPr="005444E5">
        <w:rPr>
          <w:rFonts w:ascii="Times New Roman" w:hAnsi="Times New Roman"/>
          <w:color w:val="000000"/>
          <w:sz w:val="20"/>
          <w:szCs w:val="20"/>
          <w:lang w:val="en-GB"/>
        </w:rPr>
        <w:t>R</w:t>
      </w:r>
      <w:r w:rsidRPr="005444E5">
        <w:rPr>
          <w:rFonts w:ascii="Times New Roman" w:hAnsi="Times New Roman"/>
          <w:color w:val="000000"/>
          <w:spacing w:val="4"/>
          <w:sz w:val="20"/>
          <w:szCs w:val="20"/>
          <w:lang w:val="en-GB"/>
        </w:rPr>
        <w:t xml:space="preserve"> </w:t>
      </w:r>
      <w:r w:rsidR="00E74B9F">
        <w:rPr>
          <w:rFonts w:ascii="Times New Roman" w:hAnsi="Times New Roman"/>
          <w:color w:val="000000"/>
          <w:spacing w:val="4"/>
          <w:sz w:val="20"/>
          <w:szCs w:val="20"/>
          <w:lang w:val="en-GB"/>
        </w:rPr>
        <w:t xml:space="preserve"> </w:t>
      </w:r>
      <w:r w:rsidRPr="005444E5">
        <w:rPr>
          <w:rFonts w:ascii="Times New Roman" w:hAnsi="Times New Roman"/>
          <w:color w:val="000000"/>
          <w:spacing w:val="-2"/>
          <w:sz w:val="20"/>
          <w:szCs w:val="20"/>
          <w:lang w:val="en-GB"/>
        </w:rPr>
        <w:t>a</w:t>
      </w:r>
      <w:r w:rsidRPr="005444E5">
        <w:rPr>
          <w:rFonts w:ascii="Times New Roman" w:hAnsi="Times New Roman"/>
          <w:color w:val="000000"/>
          <w:sz w:val="20"/>
          <w:szCs w:val="20"/>
          <w:lang w:val="en-GB"/>
        </w:rPr>
        <w:t>nd</w:t>
      </w:r>
      <w:r w:rsidRPr="005444E5">
        <w:rPr>
          <w:rFonts w:ascii="Times New Roman" w:hAnsi="Times New Roman"/>
          <w:color w:val="000000"/>
          <w:spacing w:val="10"/>
          <w:sz w:val="20"/>
          <w:szCs w:val="20"/>
          <w:lang w:val="en-GB"/>
        </w:rPr>
        <w:t xml:space="preserve"> </w:t>
      </w:r>
      <w:r w:rsidR="00E74B9F">
        <w:rPr>
          <w:rFonts w:ascii="Times New Roman" w:hAnsi="Times New Roman"/>
          <w:color w:val="000000"/>
          <w:spacing w:val="10"/>
          <w:sz w:val="20"/>
          <w:szCs w:val="20"/>
          <w:lang w:val="en-GB"/>
        </w:rPr>
        <w:t xml:space="preserve"> </w:t>
      </w:r>
      <w:r w:rsidRPr="005444E5">
        <w:rPr>
          <w:rFonts w:ascii="Times New Roman" w:hAnsi="Times New Roman"/>
          <w:color w:val="000000"/>
          <w:spacing w:val="-1"/>
          <w:sz w:val="20"/>
          <w:szCs w:val="20"/>
          <w:lang w:val="en-GB"/>
        </w:rPr>
        <w:t>X</w:t>
      </w:r>
      <w:r w:rsidRPr="005444E5">
        <w:rPr>
          <w:rFonts w:ascii="Times New Roman" w:hAnsi="Times New Roman"/>
          <w:color w:val="000000"/>
          <w:spacing w:val="7"/>
          <w:sz w:val="20"/>
          <w:szCs w:val="20"/>
          <w:lang w:val="en-GB"/>
        </w:rPr>
        <w:t>P</w:t>
      </w:r>
      <w:r w:rsidRPr="005444E5">
        <w:rPr>
          <w:rFonts w:ascii="Times New Roman" w:hAnsi="Times New Roman"/>
          <w:color w:val="000000"/>
          <w:sz w:val="20"/>
          <w:szCs w:val="20"/>
          <w:lang w:val="en-GB"/>
        </w:rPr>
        <w:t xml:space="preserve">S </w:t>
      </w:r>
      <w:r w:rsidRPr="005444E5">
        <w:rPr>
          <w:rFonts w:ascii="Times New Roman" w:hAnsi="Times New Roman"/>
          <w:color w:val="000000"/>
          <w:spacing w:val="-1"/>
          <w:sz w:val="20"/>
          <w:szCs w:val="20"/>
          <w:lang w:val="en-GB"/>
        </w:rPr>
        <w:t>i</w:t>
      </w:r>
      <w:r w:rsidRPr="005444E5">
        <w:rPr>
          <w:rFonts w:ascii="Times New Roman" w:hAnsi="Times New Roman"/>
          <w:color w:val="000000"/>
          <w:spacing w:val="5"/>
          <w:sz w:val="20"/>
          <w:szCs w:val="20"/>
          <w:lang w:val="en-GB"/>
        </w:rPr>
        <w:t>n</w:t>
      </w:r>
      <w:r w:rsidRPr="005444E5">
        <w:rPr>
          <w:rFonts w:ascii="Times New Roman" w:hAnsi="Times New Roman"/>
          <w:color w:val="000000"/>
          <w:spacing w:val="-7"/>
          <w:sz w:val="20"/>
          <w:szCs w:val="20"/>
          <w:lang w:val="en-GB"/>
        </w:rPr>
        <w:t>v</w:t>
      </w:r>
      <w:r w:rsidRPr="005444E5">
        <w:rPr>
          <w:rFonts w:ascii="Times New Roman" w:hAnsi="Times New Roman"/>
          <w:color w:val="000000"/>
          <w:spacing w:val="8"/>
          <w:sz w:val="20"/>
          <w:szCs w:val="20"/>
          <w:lang w:val="en-GB"/>
        </w:rPr>
        <w:t>e</w:t>
      </w:r>
      <w:r w:rsidRPr="005444E5">
        <w:rPr>
          <w:rFonts w:ascii="Times New Roman" w:hAnsi="Times New Roman"/>
          <w:color w:val="000000"/>
          <w:spacing w:val="1"/>
          <w:sz w:val="20"/>
          <w:szCs w:val="20"/>
          <w:lang w:val="en-GB"/>
        </w:rPr>
        <w:t>sti</w:t>
      </w:r>
      <w:r w:rsidRPr="005444E5">
        <w:rPr>
          <w:rFonts w:ascii="Times New Roman" w:hAnsi="Times New Roman"/>
          <w:color w:val="000000"/>
          <w:spacing w:val="5"/>
          <w:sz w:val="20"/>
          <w:szCs w:val="20"/>
          <w:lang w:val="en-GB"/>
        </w:rPr>
        <w:t>g</w:t>
      </w:r>
      <w:r w:rsidRPr="005444E5">
        <w:rPr>
          <w:rFonts w:ascii="Times New Roman" w:hAnsi="Times New Roman"/>
          <w:color w:val="000000"/>
          <w:spacing w:val="-2"/>
          <w:sz w:val="20"/>
          <w:szCs w:val="20"/>
          <w:lang w:val="en-GB"/>
        </w:rPr>
        <w:t>a</w:t>
      </w:r>
      <w:r w:rsidRPr="005444E5">
        <w:rPr>
          <w:rFonts w:ascii="Times New Roman" w:hAnsi="Times New Roman"/>
          <w:color w:val="000000"/>
          <w:spacing w:val="6"/>
          <w:sz w:val="20"/>
          <w:szCs w:val="20"/>
          <w:lang w:val="en-GB"/>
        </w:rPr>
        <w:t>t</w:t>
      </w:r>
      <w:r w:rsidRPr="005444E5">
        <w:rPr>
          <w:rFonts w:ascii="Times New Roman" w:hAnsi="Times New Roman"/>
          <w:color w:val="000000"/>
          <w:spacing w:val="-4"/>
          <w:sz w:val="20"/>
          <w:szCs w:val="20"/>
          <w:lang w:val="en-GB"/>
        </w:rPr>
        <w:t>i</w:t>
      </w:r>
      <w:r w:rsidRPr="005444E5">
        <w:rPr>
          <w:rFonts w:ascii="Times New Roman" w:hAnsi="Times New Roman"/>
          <w:color w:val="000000"/>
          <w:spacing w:val="5"/>
          <w:sz w:val="20"/>
          <w:szCs w:val="20"/>
          <w:lang w:val="en-GB"/>
        </w:rPr>
        <w:t>o</w:t>
      </w:r>
      <w:r w:rsidRPr="005444E5">
        <w:rPr>
          <w:rFonts w:ascii="Times New Roman" w:hAnsi="Times New Roman"/>
          <w:color w:val="000000"/>
          <w:spacing w:val="2"/>
          <w:sz w:val="20"/>
          <w:szCs w:val="20"/>
          <w:lang w:val="en-GB"/>
        </w:rPr>
        <w:t>n</w:t>
      </w:r>
      <w:r w:rsidRPr="005444E5">
        <w:rPr>
          <w:rFonts w:ascii="Times New Roman" w:hAnsi="Times New Roman"/>
          <w:color w:val="000000"/>
          <w:sz w:val="20"/>
          <w:szCs w:val="20"/>
          <w:lang w:val="en-GB"/>
        </w:rPr>
        <w:t>s</w:t>
      </w:r>
      <w:r w:rsidRPr="005444E5">
        <w:rPr>
          <w:rFonts w:ascii="Times New Roman" w:hAnsi="Times New Roman"/>
          <w:color w:val="000000"/>
          <w:spacing w:val="3"/>
          <w:sz w:val="20"/>
          <w:szCs w:val="20"/>
          <w:lang w:val="en-GB"/>
        </w:rPr>
        <w:t xml:space="preserve"> </w:t>
      </w:r>
      <w:r w:rsidRPr="005444E5">
        <w:rPr>
          <w:rFonts w:ascii="Times New Roman" w:hAnsi="Times New Roman"/>
          <w:color w:val="000000"/>
          <w:spacing w:val="5"/>
          <w:sz w:val="20"/>
          <w:szCs w:val="20"/>
          <w:lang w:val="en-GB"/>
        </w:rPr>
        <w:t>o</w:t>
      </w:r>
      <w:r w:rsidRPr="005444E5">
        <w:rPr>
          <w:rFonts w:ascii="Times New Roman" w:hAnsi="Times New Roman"/>
          <w:color w:val="000000"/>
          <w:sz w:val="20"/>
          <w:szCs w:val="20"/>
          <w:lang w:val="en-GB"/>
        </w:rPr>
        <w:t>f</w:t>
      </w:r>
      <w:r w:rsidRPr="005444E5">
        <w:rPr>
          <w:rFonts w:ascii="Times New Roman" w:hAnsi="Times New Roman"/>
          <w:color w:val="000000"/>
          <w:spacing w:val="6"/>
          <w:sz w:val="20"/>
          <w:szCs w:val="20"/>
          <w:lang w:val="en-GB"/>
        </w:rPr>
        <w:t xml:space="preserve"> </w:t>
      </w:r>
      <w:r w:rsidRPr="005444E5">
        <w:rPr>
          <w:rFonts w:ascii="Times New Roman" w:hAnsi="Times New Roman"/>
          <w:color w:val="000000"/>
          <w:spacing w:val="2"/>
          <w:sz w:val="20"/>
          <w:szCs w:val="20"/>
          <w:lang w:val="en-GB"/>
        </w:rPr>
        <w:t>Co</w:t>
      </w:r>
      <w:r w:rsidRPr="005444E5">
        <w:rPr>
          <w:rFonts w:ascii="Times New Roman" w:hAnsi="Times New Roman"/>
          <w:color w:val="000000"/>
          <w:spacing w:val="1"/>
          <w:sz w:val="20"/>
          <w:szCs w:val="20"/>
          <w:lang w:val="en-GB"/>
        </w:rPr>
        <w:t>/</w:t>
      </w:r>
      <w:r w:rsidRPr="005444E5">
        <w:rPr>
          <w:rFonts w:ascii="Times New Roman" w:hAnsi="Times New Roman"/>
          <w:color w:val="000000"/>
          <w:spacing w:val="4"/>
          <w:sz w:val="20"/>
          <w:szCs w:val="20"/>
          <w:lang w:val="en-GB"/>
        </w:rPr>
        <w:t>A</w:t>
      </w:r>
      <w:r w:rsidRPr="005444E5">
        <w:rPr>
          <w:rFonts w:ascii="Times New Roman" w:hAnsi="Times New Roman"/>
          <w:color w:val="000000"/>
          <w:spacing w:val="-4"/>
          <w:sz w:val="20"/>
          <w:szCs w:val="20"/>
          <w:lang w:val="en-GB"/>
        </w:rPr>
        <w:t>l</w:t>
      </w:r>
      <w:r w:rsidRPr="005444E5">
        <w:rPr>
          <w:rFonts w:ascii="Times New Roman" w:hAnsi="Times New Roman"/>
          <w:color w:val="000000"/>
          <w:spacing w:val="7"/>
          <w:position w:val="-2"/>
          <w:sz w:val="20"/>
          <w:szCs w:val="20"/>
          <w:vertAlign w:val="subscript"/>
          <w:lang w:val="en-GB"/>
        </w:rPr>
        <w:t>2</w:t>
      </w:r>
      <w:r w:rsidRPr="005444E5">
        <w:rPr>
          <w:rFonts w:ascii="Times New Roman" w:hAnsi="Times New Roman"/>
          <w:color w:val="000000"/>
          <w:spacing w:val="4"/>
          <w:sz w:val="20"/>
          <w:szCs w:val="20"/>
          <w:lang w:val="en-GB"/>
        </w:rPr>
        <w:t>O</w:t>
      </w:r>
      <w:r w:rsidRPr="005444E5">
        <w:rPr>
          <w:rFonts w:ascii="Times New Roman" w:hAnsi="Times New Roman"/>
          <w:color w:val="000000"/>
          <w:position w:val="-2"/>
          <w:sz w:val="20"/>
          <w:szCs w:val="20"/>
          <w:vertAlign w:val="subscript"/>
          <w:lang w:val="en-GB"/>
        </w:rPr>
        <w:t>3</w:t>
      </w:r>
      <w:r w:rsidRPr="005444E5">
        <w:rPr>
          <w:rFonts w:ascii="Times New Roman" w:hAnsi="Times New Roman"/>
          <w:color w:val="000000"/>
          <w:spacing w:val="29"/>
          <w:position w:val="-2"/>
          <w:sz w:val="20"/>
          <w:szCs w:val="20"/>
          <w:lang w:val="en-GB"/>
        </w:rPr>
        <w:t xml:space="preserve"> </w:t>
      </w:r>
      <w:r w:rsidRPr="005444E5">
        <w:rPr>
          <w:rFonts w:ascii="Times New Roman" w:hAnsi="Times New Roman"/>
          <w:color w:val="000000"/>
          <w:spacing w:val="-1"/>
          <w:sz w:val="20"/>
          <w:szCs w:val="20"/>
          <w:lang w:val="en-GB"/>
        </w:rPr>
        <w:t>c</w:t>
      </w:r>
      <w:r w:rsidRPr="005444E5">
        <w:rPr>
          <w:rFonts w:ascii="Times New Roman" w:hAnsi="Times New Roman"/>
          <w:color w:val="000000"/>
          <w:spacing w:val="3"/>
          <w:sz w:val="20"/>
          <w:szCs w:val="20"/>
          <w:lang w:val="en-GB"/>
        </w:rPr>
        <w:t>a</w:t>
      </w:r>
      <w:r w:rsidRPr="005444E5">
        <w:rPr>
          <w:rFonts w:ascii="Times New Roman" w:hAnsi="Times New Roman"/>
          <w:color w:val="000000"/>
          <w:spacing w:val="1"/>
          <w:sz w:val="20"/>
          <w:szCs w:val="20"/>
          <w:lang w:val="en-GB"/>
        </w:rPr>
        <w:t>t</w:t>
      </w:r>
      <w:r w:rsidRPr="005444E5">
        <w:rPr>
          <w:rFonts w:ascii="Times New Roman" w:hAnsi="Times New Roman"/>
          <w:color w:val="000000"/>
          <w:spacing w:val="3"/>
          <w:sz w:val="20"/>
          <w:szCs w:val="20"/>
          <w:lang w:val="en-GB"/>
        </w:rPr>
        <w:t>a</w:t>
      </w:r>
      <w:r w:rsidRPr="005444E5">
        <w:rPr>
          <w:rFonts w:ascii="Times New Roman" w:hAnsi="Times New Roman"/>
          <w:color w:val="000000"/>
          <w:spacing w:val="1"/>
          <w:sz w:val="20"/>
          <w:szCs w:val="20"/>
          <w:lang w:val="en-GB"/>
        </w:rPr>
        <w:t>l</w:t>
      </w:r>
      <w:r w:rsidRPr="005444E5">
        <w:rPr>
          <w:rFonts w:ascii="Times New Roman" w:hAnsi="Times New Roman"/>
          <w:color w:val="000000"/>
          <w:spacing w:val="-5"/>
          <w:sz w:val="20"/>
          <w:szCs w:val="20"/>
          <w:lang w:val="en-GB"/>
        </w:rPr>
        <w:t>y</w:t>
      </w:r>
      <w:r w:rsidRPr="005444E5">
        <w:rPr>
          <w:rFonts w:ascii="Times New Roman" w:hAnsi="Times New Roman"/>
          <w:color w:val="000000"/>
          <w:spacing w:val="1"/>
          <w:sz w:val="20"/>
          <w:szCs w:val="20"/>
          <w:lang w:val="en-GB"/>
        </w:rPr>
        <w:t>s</w:t>
      </w:r>
      <w:r w:rsidRPr="005444E5">
        <w:rPr>
          <w:rFonts w:ascii="Times New Roman" w:hAnsi="Times New Roman"/>
          <w:color w:val="000000"/>
          <w:spacing w:val="6"/>
          <w:sz w:val="20"/>
          <w:szCs w:val="20"/>
          <w:lang w:val="en-GB"/>
        </w:rPr>
        <w:t>t</w:t>
      </w:r>
      <w:r w:rsidRPr="005444E5">
        <w:rPr>
          <w:rFonts w:ascii="Times New Roman" w:hAnsi="Times New Roman"/>
          <w:color w:val="000000"/>
          <w:sz w:val="20"/>
          <w:szCs w:val="20"/>
          <w:lang w:val="en-GB"/>
        </w:rPr>
        <w:t>s</w:t>
      </w:r>
      <w:r w:rsidRPr="005444E5">
        <w:rPr>
          <w:rFonts w:ascii="Times New Roman" w:hAnsi="Times New Roman"/>
          <w:color w:val="000000"/>
          <w:spacing w:val="3"/>
          <w:sz w:val="20"/>
          <w:szCs w:val="20"/>
          <w:lang w:val="en-GB"/>
        </w:rPr>
        <w:t xml:space="preserve"> </w:t>
      </w:r>
      <w:r w:rsidRPr="005444E5">
        <w:rPr>
          <w:rFonts w:ascii="Times New Roman" w:hAnsi="Times New Roman"/>
          <w:color w:val="000000"/>
          <w:sz w:val="20"/>
          <w:szCs w:val="20"/>
          <w:lang w:val="en-GB"/>
        </w:rPr>
        <w:t>p</w:t>
      </w:r>
      <w:r w:rsidRPr="005444E5">
        <w:rPr>
          <w:rFonts w:ascii="Times New Roman" w:hAnsi="Times New Roman"/>
          <w:color w:val="000000"/>
          <w:spacing w:val="3"/>
          <w:sz w:val="20"/>
          <w:szCs w:val="20"/>
          <w:lang w:val="en-GB"/>
        </w:rPr>
        <w:t>r</w:t>
      </w:r>
      <w:r w:rsidRPr="005444E5">
        <w:rPr>
          <w:rFonts w:ascii="Times New Roman" w:hAnsi="Times New Roman"/>
          <w:color w:val="000000"/>
          <w:spacing w:val="5"/>
          <w:sz w:val="20"/>
          <w:szCs w:val="20"/>
          <w:lang w:val="en-GB"/>
        </w:rPr>
        <w:t>o</w:t>
      </w:r>
      <w:r w:rsidRPr="005444E5">
        <w:rPr>
          <w:rFonts w:ascii="Times New Roman" w:hAnsi="Times New Roman"/>
          <w:color w:val="000000"/>
          <w:spacing w:val="1"/>
          <w:sz w:val="20"/>
          <w:szCs w:val="20"/>
          <w:lang w:val="en-GB"/>
        </w:rPr>
        <w:t>m</w:t>
      </w:r>
      <w:r w:rsidRPr="005444E5">
        <w:rPr>
          <w:rFonts w:ascii="Times New Roman" w:hAnsi="Times New Roman"/>
          <w:color w:val="000000"/>
          <w:spacing w:val="10"/>
          <w:sz w:val="20"/>
          <w:szCs w:val="20"/>
          <w:lang w:val="en-GB"/>
        </w:rPr>
        <w:t>o</w:t>
      </w:r>
      <w:r w:rsidRPr="005444E5">
        <w:rPr>
          <w:rFonts w:ascii="Times New Roman" w:hAnsi="Times New Roman"/>
          <w:color w:val="000000"/>
          <w:spacing w:val="1"/>
          <w:sz w:val="20"/>
          <w:szCs w:val="20"/>
          <w:lang w:val="en-GB"/>
        </w:rPr>
        <w:t>t</w:t>
      </w:r>
      <w:r w:rsidRPr="005444E5">
        <w:rPr>
          <w:rFonts w:ascii="Times New Roman" w:hAnsi="Times New Roman"/>
          <w:color w:val="000000"/>
          <w:spacing w:val="-7"/>
          <w:sz w:val="20"/>
          <w:szCs w:val="20"/>
          <w:lang w:val="en-GB"/>
        </w:rPr>
        <w:t>e</w:t>
      </w:r>
      <w:r w:rsidRPr="005444E5">
        <w:rPr>
          <w:rFonts w:ascii="Times New Roman" w:hAnsi="Times New Roman"/>
          <w:color w:val="000000"/>
          <w:sz w:val="20"/>
          <w:szCs w:val="20"/>
          <w:lang w:val="en-GB"/>
        </w:rPr>
        <w:t>d</w:t>
      </w:r>
      <w:r w:rsidRPr="005444E5">
        <w:rPr>
          <w:rFonts w:ascii="Times New Roman" w:hAnsi="Times New Roman"/>
          <w:color w:val="000000"/>
          <w:spacing w:val="10"/>
          <w:sz w:val="20"/>
          <w:szCs w:val="20"/>
          <w:lang w:val="en-GB"/>
        </w:rPr>
        <w:t xml:space="preserve"> </w:t>
      </w:r>
      <w:r w:rsidRPr="005444E5">
        <w:rPr>
          <w:rFonts w:ascii="Times New Roman" w:hAnsi="Times New Roman"/>
          <w:color w:val="000000"/>
          <w:spacing w:val="3"/>
          <w:sz w:val="20"/>
          <w:szCs w:val="20"/>
          <w:lang w:val="en-GB"/>
        </w:rPr>
        <w:t>w</w:t>
      </w:r>
      <w:r w:rsidRPr="005444E5">
        <w:rPr>
          <w:rFonts w:ascii="Times New Roman" w:hAnsi="Times New Roman"/>
          <w:color w:val="000000"/>
          <w:spacing w:val="1"/>
          <w:sz w:val="20"/>
          <w:szCs w:val="20"/>
          <w:lang w:val="en-GB"/>
        </w:rPr>
        <w:t>it</w:t>
      </w:r>
      <w:r w:rsidRPr="005444E5">
        <w:rPr>
          <w:rFonts w:ascii="Times New Roman" w:hAnsi="Times New Roman"/>
          <w:color w:val="000000"/>
          <w:sz w:val="20"/>
          <w:szCs w:val="20"/>
          <w:lang w:val="en-GB"/>
        </w:rPr>
        <w:t xml:space="preserve">h </w:t>
      </w:r>
      <w:r w:rsidRPr="005444E5">
        <w:rPr>
          <w:rFonts w:ascii="Times New Roman" w:hAnsi="Times New Roman"/>
          <w:color w:val="000000"/>
          <w:spacing w:val="-1"/>
          <w:sz w:val="20"/>
          <w:szCs w:val="20"/>
          <w:lang w:val="en-GB"/>
        </w:rPr>
        <w:t>R</w:t>
      </w:r>
      <w:r w:rsidRPr="005444E5">
        <w:rPr>
          <w:rFonts w:ascii="Times New Roman" w:hAnsi="Times New Roman"/>
          <w:color w:val="000000"/>
          <w:spacing w:val="5"/>
          <w:sz w:val="20"/>
          <w:szCs w:val="20"/>
          <w:lang w:val="en-GB"/>
        </w:rPr>
        <w:t>u</w:t>
      </w:r>
      <w:r w:rsidRPr="005444E5">
        <w:rPr>
          <w:rFonts w:ascii="Times New Roman" w:hAnsi="Times New Roman"/>
          <w:color w:val="000000"/>
          <w:sz w:val="20"/>
          <w:szCs w:val="20"/>
          <w:lang w:val="en-GB"/>
        </w:rPr>
        <w:t>,</w:t>
      </w:r>
      <w:r w:rsidRPr="005444E5">
        <w:rPr>
          <w:rFonts w:ascii="Times New Roman" w:hAnsi="Times New Roman"/>
          <w:color w:val="000000"/>
          <w:spacing w:val="5"/>
          <w:sz w:val="20"/>
          <w:szCs w:val="20"/>
          <w:lang w:val="en-GB"/>
        </w:rPr>
        <w:t xml:space="preserve"> </w:t>
      </w:r>
      <w:r w:rsidRPr="005444E5">
        <w:rPr>
          <w:rFonts w:ascii="Times New Roman" w:hAnsi="Times New Roman"/>
          <w:color w:val="000000"/>
          <w:spacing w:val="-1"/>
          <w:sz w:val="20"/>
          <w:szCs w:val="20"/>
          <w:lang w:val="en-GB"/>
        </w:rPr>
        <w:t>I</w:t>
      </w:r>
      <w:r w:rsidRPr="005444E5">
        <w:rPr>
          <w:rFonts w:ascii="Times New Roman" w:hAnsi="Times New Roman"/>
          <w:color w:val="000000"/>
          <w:sz w:val="20"/>
          <w:szCs w:val="20"/>
          <w:lang w:val="en-GB"/>
        </w:rPr>
        <w:t>r</w:t>
      </w:r>
      <w:r w:rsidRPr="005444E5">
        <w:rPr>
          <w:rFonts w:ascii="Times New Roman" w:hAnsi="Times New Roman"/>
          <w:color w:val="000000"/>
          <w:spacing w:val="6"/>
          <w:sz w:val="20"/>
          <w:szCs w:val="20"/>
          <w:lang w:val="en-GB"/>
        </w:rPr>
        <w:t xml:space="preserve"> </w:t>
      </w:r>
      <w:r w:rsidRPr="005444E5">
        <w:rPr>
          <w:rFonts w:ascii="Times New Roman" w:hAnsi="Times New Roman"/>
          <w:color w:val="000000"/>
          <w:spacing w:val="-2"/>
          <w:sz w:val="20"/>
          <w:szCs w:val="20"/>
          <w:lang w:val="en-GB"/>
        </w:rPr>
        <w:t>a</w:t>
      </w:r>
      <w:r w:rsidRPr="005444E5">
        <w:rPr>
          <w:rFonts w:ascii="Times New Roman" w:hAnsi="Times New Roman"/>
          <w:color w:val="000000"/>
          <w:sz w:val="20"/>
          <w:szCs w:val="20"/>
          <w:lang w:val="en-GB"/>
        </w:rPr>
        <w:t>nd</w:t>
      </w:r>
      <w:r w:rsidRPr="005444E5">
        <w:rPr>
          <w:rFonts w:ascii="Times New Roman" w:hAnsi="Times New Roman"/>
          <w:color w:val="000000"/>
          <w:spacing w:val="10"/>
          <w:sz w:val="20"/>
          <w:szCs w:val="20"/>
          <w:lang w:val="en-GB"/>
        </w:rPr>
        <w:t xml:space="preserve"> </w:t>
      </w:r>
      <w:r w:rsidRPr="005444E5">
        <w:rPr>
          <w:rFonts w:ascii="Times New Roman" w:hAnsi="Times New Roman"/>
          <w:color w:val="000000"/>
          <w:spacing w:val="2"/>
          <w:sz w:val="20"/>
          <w:szCs w:val="20"/>
          <w:lang w:val="en-GB"/>
        </w:rPr>
        <w:t>P</w:t>
      </w:r>
      <w:r w:rsidRPr="005444E5">
        <w:rPr>
          <w:rFonts w:ascii="Times New Roman" w:hAnsi="Times New Roman"/>
          <w:color w:val="000000"/>
          <w:spacing w:val="-4"/>
          <w:sz w:val="20"/>
          <w:szCs w:val="20"/>
          <w:lang w:val="en-GB"/>
        </w:rPr>
        <w:t>t</w:t>
      </w:r>
      <w:r w:rsidRPr="005444E5">
        <w:rPr>
          <w:rFonts w:ascii="Times New Roman" w:hAnsi="Times New Roman"/>
          <w:color w:val="000000"/>
          <w:sz w:val="20"/>
          <w:szCs w:val="20"/>
          <w:lang w:val="en-GB"/>
        </w:rPr>
        <w:t>.</w:t>
      </w:r>
      <w:r w:rsidRPr="005444E5">
        <w:rPr>
          <w:rFonts w:ascii="Times New Roman" w:hAnsi="Times New Roman"/>
          <w:color w:val="000000"/>
          <w:spacing w:val="5"/>
          <w:sz w:val="20"/>
          <w:szCs w:val="20"/>
          <w:lang w:val="en-GB"/>
        </w:rPr>
        <w:t xml:space="preserve"> </w:t>
      </w:r>
      <w:r w:rsidRPr="005444E5">
        <w:rPr>
          <w:rFonts w:ascii="Times New Roman" w:hAnsi="Times New Roman"/>
          <w:i/>
          <w:iCs/>
          <w:color w:val="000000"/>
          <w:spacing w:val="2"/>
          <w:sz w:val="20"/>
          <w:szCs w:val="20"/>
          <w:lang w:val="en-GB"/>
        </w:rPr>
        <w:t>C</w:t>
      </w:r>
      <w:r w:rsidRPr="005444E5">
        <w:rPr>
          <w:rFonts w:ascii="Times New Roman" w:hAnsi="Times New Roman"/>
          <w:i/>
          <w:iCs/>
          <w:color w:val="000000"/>
          <w:spacing w:val="5"/>
          <w:sz w:val="20"/>
          <w:szCs w:val="20"/>
          <w:lang w:val="en-GB"/>
        </w:rPr>
        <w:t>a</w:t>
      </w:r>
      <w:r w:rsidRPr="005444E5">
        <w:rPr>
          <w:rFonts w:ascii="Times New Roman" w:hAnsi="Times New Roman"/>
          <w:i/>
          <w:iCs/>
          <w:color w:val="000000"/>
          <w:spacing w:val="-4"/>
          <w:sz w:val="20"/>
          <w:szCs w:val="20"/>
          <w:lang w:val="en-GB"/>
        </w:rPr>
        <w:t>t</w:t>
      </w:r>
      <w:r w:rsidRPr="005444E5">
        <w:rPr>
          <w:rFonts w:ascii="Times New Roman" w:hAnsi="Times New Roman"/>
          <w:i/>
          <w:iCs/>
          <w:color w:val="000000"/>
          <w:spacing w:val="7"/>
          <w:sz w:val="20"/>
          <w:szCs w:val="20"/>
          <w:lang w:val="en-GB"/>
        </w:rPr>
        <w:t>a</w:t>
      </w:r>
      <w:r w:rsidRPr="005444E5">
        <w:rPr>
          <w:rFonts w:ascii="Times New Roman" w:hAnsi="Times New Roman"/>
          <w:i/>
          <w:iCs/>
          <w:color w:val="000000"/>
          <w:spacing w:val="1"/>
          <w:sz w:val="20"/>
          <w:szCs w:val="20"/>
          <w:lang w:val="en-GB"/>
        </w:rPr>
        <w:t>l</w:t>
      </w:r>
      <w:r w:rsidRPr="005444E5">
        <w:rPr>
          <w:rFonts w:ascii="Times New Roman" w:hAnsi="Times New Roman"/>
          <w:i/>
          <w:iCs/>
          <w:color w:val="000000"/>
          <w:spacing w:val="3"/>
          <w:sz w:val="20"/>
          <w:szCs w:val="20"/>
          <w:lang w:val="en-GB"/>
        </w:rPr>
        <w:t>y</w:t>
      </w:r>
      <w:r w:rsidRPr="005444E5">
        <w:rPr>
          <w:rFonts w:ascii="Times New Roman" w:hAnsi="Times New Roman"/>
          <w:i/>
          <w:iCs/>
          <w:color w:val="000000"/>
          <w:spacing w:val="1"/>
          <w:sz w:val="20"/>
          <w:szCs w:val="20"/>
          <w:lang w:val="en-GB"/>
        </w:rPr>
        <w:t>si</w:t>
      </w:r>
      <w:r w:rsidRPr="005444E5">
        <w:rPr>
          <w:rFonts w:ascii="Times New Roman" w:hAnsi="Times New Roman"/>
          <w:i/>
          <w:iCs/>
          <w:color w:val="000000"/>
          <w:sz w:val="20"/>
          <w:szCs w:val="20"/>
          <w:lang w:val="en-GB"/>
        </w:rPr>
        <w:t>s</w:t>
      </w:r>
      <w:r w:rsidRPr="005444E5">
        <w:rPr>
          <w:rFonts w:ascii="Times New Roman" w:hAnsi="Times New Roman"/>
          <w:i/>
          <w:iCs/>
          <w:color w:val="000000"/>
          <w:spacing w:val="3"/>
          <w:sz w:val="20"/>
          <w:szCs w:val="20"/>
          <w:lang w:val="en-GB"/>
        </w:rPr>
        <w:t xml:space="preserve"> </w:t>
      </w:r>
      <w:r w:rsidRPr="005444E5">
        <w:rPr>
          <w:rFonts w:ascii="Times New Roman" w:hAnsi="Times New Roman"/>
          <w:i/>
          <w:iCs/>
          <w:color w:val="000000"/>
          <w:spacing w:val="2"/>
          <w:sz w:val="20"/>
          <w:szCs w:val="20"/>
          <w:lang w:val="en-GB"/>
        </w:rPr>
        <w:t>L</w:t>
      </w:r>
      <w:r w:rsidRPr="005444E5">
        <w:rPr>
          <w:rFonts w:ascii="Times New Roman" w:hAnsi="Times New Roman"/>
          <w:i/>
          <w:iCs/>
          <w:color w:val="000000"/>
          <w:spacing w:val="3"/>
          <w:sz w:val="20"/>
          <w:szCs w:val="20"/>
          <w:lang w:val="en-GB"/>
        </w:rPr>
        <w:t>e</w:t>
      </w:r>
      <w:r w:rsidRPr="005444E5">
        <w:rPr>
          <w:rFonts w:ascii="Times New Roman" w:hAnsi="Times New Roman"/>
          <w:i/>
          <w:iCs/>
          <w:color w:val="000000"/>
          <w:spacing w:val="-1"/>
          <w:sz w:val="20"/>
          <w:szCs w:val="20"/>
          <w:lang w:val="en-GB"/>
        </w:rPr>
        <w:t>t</w:t>
      </w:r>
      <w:r w:rsidRPr="005444E5">
        <w:rPr>
          <w:rFonts w:ascii="Times New Roman" w:hAnsi="Times New Roman"/>
          <w:i/>
          <w:iCs/>
          <w:color w:val="000000"/>
          <w:spacing w:val="1"/>
          <w:sz w:val="20"/>
          <w:szCs w:val="20"/>
          <w:lang w:val="en-GB"/>
        </w:rPr>
        <w:t>t</w:t>
      </w:r>
      <w:r w:rsidRPr="005444E5">
        <w:rPr>
          <w:rFonts w:ascii="Times New Roman" w:hAnsi="Times New Roman"/>
          <w:i/>
          <w:iCs/>
          <w:color w:val="000000"/>
          <w:spacing w:val="3"/>
          <w:sz w:val="20"/>
          <w:szCs w:val="20"/>
          <w:lang w:val="en-GB"/>
        </w:rPr>
        <w:t>e</w:t>
      </w:r>
      <w:r w:rsidRPr="005444E5">
        <w:rPr>
          <w:rFonts w:ascii="Times New Roman" w:hAnsi="Times New Roman"/>
          <w:i/>
          <w:iCs/>
          <w:color w:val="000000"/>
          <w:spacing w:val="1"/>
          <w:sz w:val="20"/>
          <w:szCs w:val="20"/>
          <w:lang w:val="en-GB"/>
        </w:rPr>
        <w:t>rs</w:t>
      </w:r>
      <w:r w:rsidRPr="005444E5">
        <w:rPr>
          <w:rFonts w:ascii="Times New Roman" w:hAnsi="Times New Roman"/>
          <w:i/>
          <w:iCs/>
          <w:color w:val="000000"/>
          <w:sz w:val="20"/>
          <w:szCs w:val="20"/>
          <w:lang w:val="en-GB"/>
        </w:rPr>
        <w:t xml:space="preserve">. </w:t>
      </w:r>
      <w:r w:rsidRPr="005444E5">
        <w:rPr>
          <w:rFonts w:ascii="Times New Roman" w:hAnsi="Times New Roman"/>
          <w:color w:val="000000"/>
          <w:spacing w:val="5"/>
          <w:sz w:val="20"/>
          <w:szCs w:val="20"/>
          <w:lang w:val="en-GB"/>
        </w:rPr>
        <w:t>7</w:t>
      </w:r>
      <w:r w:rsidRPr="005444E5">
        <w:rPr>
          <w:rFonts w:ascii="Times New Roman" w:hAnsi="Times New Roman"/>
          <w:color w:val="000000"/>
          <w:sz w:val="20"/>
          <w:szCs w:val="20"/>
          <w:lang w:val="en-GB"/>
        </w:rPr>
        <w:t>6(3): 155 – 159.</w:t>
      </w:r>
    </w:p>
    <w:p w:rsidR="005444E5" w:rsidRPr="005444E5" w:rsidRDefault="005444E5" w:rsidP="005444E5">
      <w:pPr>
        <w:widowControl w:val="0"/>
        <w:numPr>
          <w:ilvl w:val="0"/>
          <w:numId w:val="2"/>
        </w:numPr>
        <w:wordWrap w:val="0"/>
        <w:autoSpaceDE w:val="0"/>
        <w:autoSpaceDN w:val="0"/>
        <w:adjustRightInd w:val="0"/>
        <w:spacing w:after="0" w:line="240" w:lineRule="auto"/>
        <w:ind w:left="360"/>
        <w:jc w:val="both"/>
        <w:rPr>
          <w:rFonts w:ascii="Times New Roman" w:eastAsia="MS Mincho" w:hAnsi="Times New Roman"/>
          <w:sz w:val="20"/>
          <w:szCs w:val="20"/>
          <w:lang w:val="en-GB" w:eastAsia="ja-JP"/>
        </w:rPr>
      </w:pPr>
      <w:r w:rsidRPr="005444E5">
        <w:rPr>
          <w:rFonts w:ascii="Times New Roman" w:hAnsi="Times New Roman"/>
          <w:sz w:val="20"/>
          <w:szCs w:val="20"/>
        </w:rPr>
        <w:t>Montgomery D. C.</w:t>
      </w:r>
      <w:r w:rsidR="00E74B9F">
        <w:rPr>
          <w:rFonts w:ascii="Times New Roman" w:hAnsi="Times New Roman"/>
          <w:sz w:val="20"/>
          <w:szCs w:val="20"/>
        </w:rPr>
        <w:t xml:space="preserve"> </w:t>
      </w:r>
      <w:r w:rsidRPr="005444E5">
        <w:rPr>
          <w:rFonts w:ascii="Times New Roman" w:hAnsi="Times New Roman"/>
          <w:sz w:val="20"/>
          <w:szCs w:val="20"/>
        </w:rPr>
        <w:t xml:space="preserve"> (1999). </w:t>
      </w:r>
      <w:r w:rsidR="00E74B9F">
        <w:rPr>
          <w:rFonts w:ascii="Times New Roman" w:hAnsi="Times New Roman"/>
          <w:sz w:val="20"/>
          <w:szCs w:val="20"/>
        </w:rPr>
        <w:t xml:space="preserve"> </w:t>
      </w:r>
      <w:r w:rsidRPr="005444E5">
        <w:rPr>
          <w:rFonts w:ascii="Times New Roman" w:hAnsi="Times New Roman"/>
          <w:sz w:val="20"/>
          <w:szCs w:val="20"/>
        </w:rPr>
        <w:t xml:space="preserve">Experimental </w:t>
      </w:r>
      <w:r w:rsidR="00E74B9F">
        <w:rPr>
          <w:rFonts w:ascii="Times New Roman" w:hAnsi="Times New Roman"/>
          <w:sz w:val="20"/>
          <w:szCs w:val="20"/>
        </w:rPr>
        <w:t xml:space="preserve"> </w:t>
      </w:r>
      <w:r w:rsidRPr="005444E5">
        <w:rPr>
          <w:rFonts w:ascii="Times New Roman" w:hAnsi="Times New Roman"/>
          <w:sz w:val="20"/>
          <w:szCs w:val="20"/>
        </w:rPr>
        <w:t xml:space="preserve">design </w:t>
      </w:r>
      <w:r w:rsidR="00E74B9F">
        <w:rPr>
          <w:rFonts w:ascii="Times New Roman" w:hAnsi="Times New Roman"/>
          <w:sz w:val="20"/>
          <w:szCs w:val="20"/>
        </w:rPr>
        <w:t xml:space="preserve"> </w:t>
      </w:r>
      <w:r w:rsidRPr="005444E5">
        <w:rPr>
          <w:rFonts w:ascii="Times New Roman" w:hAnsi="Times New Roman"/>
          <w:sz w:val="20"/>
          <w:szCs w:val="20"/>
        </w:rPr>
        <w:t xml:space="preserve">for product and process design and development. </w:t>
      </w:r>
      <w:r w:rsidRPr="005444E5">
        <w:rPr>
          <w:rFonts w:ascii="Times New Roman" w:hAnsi="Times New Roman"/>
          <w:i/>
          <w:sz w:val="20"/>
          <w:szCs w:val="20"/>
        </w:rPr>
        <w:t>The Statis</w:t>
      </w:r>
      <w:r w:rsidR="00E74B9F">
        <w:rPr>
          <w:rFonts w:ascii="Times New Roman" w:hAnsi="Times New Roman"/>
          <w:i/>
          <w:sz w:val="20"/>
          <w:szCs w:val="20"/>
        </w:rPr>
        <w:t>-</w:t>
      </w:r>
      <w:r w:rsidRPr="005444E5">
        <w:rPr>
          <w:rFonts w:ascii="Times New Roman" w:hAnsi="Times New Roman"/>
          <w:i/>
          <w:sz w:val="20"/>
          <w:szCs w:val="20"/>
        </w:rPr>
        <w:t>tician</w:t>
      </w:r>
      <w:r w:rsidRPr="005444E5">
        <w:rPr>
          <w:rFonts w:ascii="Times New Roman" w:hAnsi="Times New Roman"/>
          <w:sz w:val="20"/>
          <w:szCs w:val="20"/>
        </w:rPr>
        <w:t>, 48(2): 159 –</w:t>
      </w:r>
      <w:r w:rsidRPr="005444E5">
        <w:rPr>
          <w:rFonts w:ascii="Times New Roman" w:eastAsia="MS Mincho" w:hAnsi="Times New Roman"/>
          <w:sz w:val="20"/>
          <w:szCs w:val="20"/>
          <w:lang w:val="en-GB" w:eastAsia="ja-JP"/>
        </w:rPr>
        <w:t xml:space="preserve"> </w:t>
      </w:r>
      <w:r w:rsidRPr="005444E5">
        <w:rPr>
          <w:rFonts w:ascii="Times New Roman" w:hAnsi="Times New Roman"/>
          <w:sz w:val="20"/>
          <w:szCs w:val="20"/>
        </w:rPr>
        <w:t>177.</w:t>
      </w:r>
    </w:p>
    <w:p w:rsidR="005444E5" w:rsidRPr="005444E5" w:rsidRDefault="005444E5" w:rsidP="005444E5">
      <w:pPr>
        <w:widowControl w:val="0"/>
        <w:numPr>
          <w:ilvl w:val="0"/>
          <w:numId w:val="2"/>
        </w:numPr>
        <w:wordWrap w:val="0"/>
        <w:autoSpaceDE w:val="0"/>
        <w:autoSpaceDN w:val="0"/>
        <w:adjustRightInd w:val="0"/>
        <w:spacing w:after="0" w:line="240" w:lineRule="auto"/>
        <w:ind w:left="360"/>
        <w:jc w:val="both"/>
        <w:rPr>
          <w:rFonts w:ascii="Times New Roman" w:eastAsia="MS Mincho" w:hAnsi="Times New Roman"/>
          <w:sz w:val="20"/>
          <w:szCs w:val="20"/>
          <w:lang w:val="en-GB" w:eastAsia="ja-JP"/>
        </w:rPr>
      </w:pPr>
      <w:r w:rsidRPr="005444E5">
        <w:rPr>
          <w:rFonts w:ascii="Times New Roman" w:hAnsi="Times New Roman"/>
          <w:sz w:val="20"/>
          <w:szCs w:val="20"/>
          <w:lang w:val="en-GB"/>
        </w:rPr>
        <w:t xml:space="preserve">Tang, Q., Huang, X., Wu, C., Zhao, P., Chen, Y. and Yang, Y. (2009). </w:t>
      </w:r>
      <w:r w:rsidR="00E74B9F">
        <w:rPr>
          <w:rFonts w:ascii="Times New Roman" w:hAnsi="Times New Roman"/>
          <w:sz w:val="20"/>
          <w:szCs w:val="20"/>
          <w:lang w:val="en-GB"/>
        </w:rPr>
        <w:t xml:space="preserve"> </w:t>
      </w:r>
      <w:r w:rsidRPr="005444E5">
        <w:rPr>
          <w:rFonts w:ascii="Times New Roman" w:hAnsi="Times New Roman"/>
          <w:sz w:val="20"/>
          <w:szCs w:val="20"/>
          <w:lang w:val="en-GB"/>
        </w:rPr>
        <w:t>Structure and catalytic</w:t>
      </w:r>
      <w:r w:rsidR="00E74B9F">
        <w:rPr>
          <w:rFonts w:ascii="Times New Roman" w:hAnsi="Times New Roman"/>
          <w:sz w:val="20"/>
          <w:szCs w:val="20"/>
          <w:lang w:val="en-GB"/>
        </w:rPr>
        <w:t xml:space="preserve"> </w:t>
      </w:r>
      <w:r w:rsidRPr="005444E5">
        <w:rPr>
          <w:rFonts w:ascii="Times New Roman" w:hAnsi="Times New Roman"/>
          <w:sz w:val="20"/>
          <w:szCs w:val="20"/>
          <w:lang w:val="en-GB"/>
        </w:rPr>
        <w:t xml:space="preserve"> properties of K-doped manganese oxide supported on alumina. </w:t>
      </w:r>
      <w:r w:rsidRPr="005444E5">
        <w:rPr>
          <w:rFonts w:ascii="Times New Roman" w:hAnsi="Times New Roman"/>
          <w:i/>
          <w:sz w:val="20"/>
          <w:szCs w:val="20"/>
          <w:lang w:val="en-GB"/>
        </w:rPr>
        <w:t>Journal of</w:t>
      </w:r>
      <w:r w:rsidRPr="005444E5">
        <w:rPr>
          <w:rFonts w:ascii="Times New Roman" w:hAnsi="Times New Roman"/>
          <w:sz w:val="20"/>
          <w:szCs w:val="20"/>
          <w:lang w:val="en-GB"/>
        </w:rPr>
        <w:t xml:space="preserve"> </w:t>
      </w:r>
      <w:r w:rsidRPr="005444E5">
        <w:rPr>
          <w:rFonts w:ascii="Times New Roman" w:hAnsi="Times New Roman"/>
          <w:i/>
          <w:sz w:val="20"/>
          <w:szCs w:val="20"/>
          <w:lang w:val="en-GB"/>
        </w:rPr>
        <w:t>Molecular Catalysis A: Chemical</w:t>
      </w:r>
      <w:r w:rsidRPr="005444E5">
        <w:rPr>
          <w:rFonts w:ascii="Times New Roman" w:hAnsi="Times New Roman"/>
          <w:sz w:val="20"/>
          <w:szCs w:val="20"/>
          <w:lang w:val="en-GB"/>
        </w:rPr>
        <w:t>, 306: 48 –</w:t>
      </w:r>
      <w:r w:rsidRPr="005444E5">
        <w:rPr>
          <w:rFonts w:ascii="Times New Roman" w:eastAsia="MS Mincho" w:hAnsi="Times New Roman"/>
          <w:sz w:val="20"/>
          <w:szCs w:val="20"/>
          <w:lang w:val="en-GB" w:eastAsia="ja-JP"/>
        </w:rPr>
        <w:t xml:space="preserve"> </w:t>
      </w:r>
      <w:r w:rsidRPr="005444E5">
        <w:rPr>
          <w:rFonts w:ascii="Times New Roman" w:hAnsi="Times New Roman"/>
          <w:sz w:val="20"/>
          <w:szCs w:val="20"/>
          <w:lang w:val="en-GB"/>
        </w:rPr>
        <w:t>53.</w:t>
      </w:r>
    </w:p>
    <w:p w:rsidR="005444E5" w:rsidRPr="005444E5" w:rsidRDefault="005444E5" w:rsidP="005444E5">
      <w:pPr>
        <w:widowControl w:val="0"/>
        <w:numPr>
          <w:ilvl w:val="0"/>
          <w:numId w:val="2"/>
        </w:numPr>
        <w:wordWrap w:val="0"/>
        <w:autoSpaceDE w:val="0"/>
        <w:autoSpaceDN w:val="0"/>
        <w:adjustRightInd w:val="0"/>
        <w:spacing w:after="0" w:line="240" w:lineRule="auto"/>
        <w:ind w:left="360"/>
        <w:jc w:val="both"/>
        <w:rPr>
          <w:rFonts w:ascii="Times New Roman" w:eastAsia="MS Mincho" w:hAnsi="Times New Roman"/>
          <w:sz w:val="20"/>
          <w:szCs w:val="20"/>
          <w:lang w:val="en-GB" w:eastAsia="ja-JP"/>
        </w:rPr>
      </w:pPr>
      <w:r w:rsidRPr="005444E5">
        <w:rPr>
          <w:rFonts w:ascii="Times New Roman" w:hAnsi="Times New Roman"/>
          <w:sz w:val="20"/>
          <w:szCs w:val="20"/>
          <w:lang w:val="en-GB"/>
        </w:rPr>
        <w:t xml:space="preserve">Makinson, J. D, Lee, J. S, Magner, S. H, De Angelis, R. J, Weins, W. N. and Hieronymus, A. S. (2000). X-ray diffraction signatures of defects in nanocrystalline materials. </w:t>
      </w:r>
      <w:r w:rsidRPr="005444E5">
        <w:rPr>
          <w:rFonts w:ascii="Times New Roman" w:hAnsi="Times New Roman"/>
          <w:i/>
          <w:sz w:val="20"/>
          <w:szCs w:val="20"/>
          <w:lang w:val="en-GB"/>
        </w:rPr>
        <w:t>Advances in X-ray Analysis</w:t>
      </w:r>
      <w:r w:rsidRPr="005444E5">
        <w:rPr>
          <w:rFonts w:ascii="Times New Roman" w:hAnsi="Times New Roman"/>
          <w:sz w:val="20"/>
          <w:szCs w:val="20"/>
          <w:lang w:val="en-GB"/>
        </w:rPr>
        <w:t>, 42: 407 –</w:t>
      </w:r>
      <w:r w:rsidRPr="005444E5">
        <w:rPr>
          <w:rFonts w:ascii="Times New Roman" w:eastAsia="MS Mincho" w:hAnsi="Times New Roman"/>
          <w:sz w:val="20"/>
          <w:szCs w:val="20"/>
          <w:lang w:val="en-GB" w:eastAsia="ja-JP"/>
        </w:rPr>
        <w:t xml:space="preserve"> </w:t>
      </w:r>
      <w:r w:rsidRPr="005444E5">
        <w:rPr>
          <w:rFonts w:ascii="Times New Roman" w:hAnsi="Times New Roman"/>
          <w:sz w:val="20"/>
          <w:szCs w:val="20"/>
          <w:lang w:val="en-GB"/>
        </w:rPr>
        <w:t xml:space="preserve">411. </w:t>
      </w:r>
    </w:p>
    <w:p w:rsidR="005444E5" w:rsidRPr="005444E5" w:rsidRDefault="005444E5" w:rsidP="005444E5">
      <w:pPr>
        <w:widowControl w:val="0"/>
        <w:numPr>
          <w:ilvl w:val="0"/>
          <w:numId w:val="2"/>
        </w:numPr>
        <w:wordWrap w:val="0"/>
        <w:autoSpaceDE w:val="0"/>
        <w:autoSpaceDN w:val="0"/>
        <w:adjustRightInd w:val="0"/>
        <w:spacing w:after="0" w:line="240" w:lineRule="auto"/>
        <w:ind w:left="360"/>
        <w:jc w:val="both"/>
        <w:rPr>
          <w:rFonts w:ascii="Times New Roman" w:eastAsia="MS Mincho" w:hAnsi="Times New Roman"/>
          <w:sz w:val="20"/>
          <w:szCs w:val="20"/>
          <w:lang w:val="en-GB" w:eastAsia="ja-JP"/>
        </w:rPr>
      </w:pPr>
      <w:r w:rsidRPr="005444E5">
        <w:rPr>
          <w:rFonts w:ascii="Times New Roman" w:hAnsi="Times New Roman"/>
          <w:sz w:val="20"/>
          <w:szCs w:val="20"/>
          <w:lang w:val="en-GB"/>
        </w:rPr>
        <w:t xml:space="preserve">Mat </w:t>
      </w:r>
      <w:r w:rsidR="00E74B9F">
        <w:rPr>
          <w:rFonts w:ascii="Times New Roman" w:hAnsi="Times New Roman"/>
          <w:sz w:val="20"/>
          <w:szCs w:val="20"/>
          <w:lang w:val="en-GB"/>
        </w:rPr>
        <w:t xml:space="preserve"> </w:t>
      </w:r>
      <w:r w:rsidRPr="005444E5">
        <w:rPr>
          <w:rFonts w:ascii="Times New Roman" w:hAnsi="Times New Roman"/>
          <w:sz w:val="20"/>
          <w:szCs w:val="20"/>
          <w:lang w:val="en-GB"/>
        </w:rPr>
        <w:t xml:space="preserve">Rosid, </w:t>
      </w:r>
      <w:r w:rsidR="00E74B9F">
        <w:rPr>
          <w:rFonts w:ascii="Times New Roman" w:hAnsi="Times New Roman"/>
          <w:sz w:val="20"/>
          <w:szCs w:val="20"/>
          <w:lang w:val="en-GB"/>
        </w:rPr>
        <w:t xml:space="preserve"> </w:t>
      </w:r>
      <w:r w:rsidRPr="005444E5">
        <w:rPr>
          <w:rFonts w:ascii="Times New Roman" w:hAnsi="Times New Roman"/>
          <w:sz w:val="20"/>
          <w:szCs w:val="20"/>
          <w:lang w:val="en-GB"/>
        </w:rPr>
        <w:t xml:space="preserve">S. J, </w:t>
      </w:r>
      <w:r w:rsidR="00E74B9F">
        <w:rPr>
          <w:rFonts w:ascii="Times New Roman" w:hAnsi="Times New Roman"/>
          <w:sz w:val="20"/>
          <w:szCs w:val="20"/>
          <w:lang w:val="en-GB"/>
        </w:rPr>
        <w:t xml:space="preserve"> </w:t>
      </w:r>
      <w:r w:rsidRPr="005444E5">
        <w:rPr>
          <w:rFonts w:ascii="Times New Roman" w:hAnsi="Times New Roman"/>
          <w:sz w:val="20"/>
          <w:szCs w:val="20"/>
          <w:lang w:val="en-GB"/>
        </w:rPr>
        <w:t xml:space="preserve">Abu Bakar, W.A.W. and </w:t>
      </w:r>
      <w:r w:rsidR="00E74B9F">
        <w:rPr>
          <w:rFonts w:ascii="Times New Roman" w:hAnsi="Times New Roman"/>
          <w:sz w:val="20"/>
          <w:szCs w:val="20"/>
          <w:lang w:val="en-GB"/>
        </w:rPr>
        <w:t xml:space="preserve"> </w:t>
      </w:r>
      <w:r w:rsidRPr="005444E5">
        <w:rPr>
          <w:rFonts w:ascii="Times New Roman" w:hAnsi="Times New Roman"/>
          <w:sz w:val="20"/>
          <w:szCs w:val="20"/>
          <w:lang w:val="en-GB"/>
        </w:rPr>
        <w:t>Ali, R. (2013).</w:t>
      </w:r>
      <w:r w:rsidR="00E74B9F">
        <w:rPr>
          <w:rFonts w:ascii="Times New Roman" w:hAnsi="Times New Roman"/>
          <w:sz w:val="20"/>
          <w:szCs w:val="20"/>
          <w:lang w:val="en-GB"/>
        </w:rPr>
        <w:t xml:space="preserve"> </w:t>
      </w:r>
      <w:r w:rsidRPr="005444E5">
        <w:rPr>
          <w:rFonts w:ascii="Times New Roman" w:hAnsi="Times New Roman"/>
          <w:sz w:val="20"/>
          <w:szCs w:val="20"/>
          <w:lang w:val="en-GB"/>
        </w:rPr>
        <w:t xml:space="preserve"> Methanation </w:t>
      </w:r>
      <w:r w:rsidR="00E74B9F">
        <w:rPr>
          <w:rFonts w:ascii="Times New Roman" w:hAnsi="Times New Roman"/>
          <w:sz w:val="20"/>
          <w:szCs w:val="20"/>
          <w:lang w:val="en-GB"/>
        </w:rPr>
        <w:t xml:space="preserve"> </w:t>
      </w:r>
      <w:r w:rsidRPr="005444E5">
        <w:rPr>
          <w:rFonts w:ascii="Times New Roman" w:hAnsi="Times New Roman"/>
          <w:sz w:val="20"/>
          <w:szCs w:val="20"/>
          <w:lang w:val="en-GB"/>
        </w:rPr>
        <w:t xml:space="preserve">reaction </w:t>
      </w:r>
      <w:r w:rsidR="00E74B9F">
        <w:rPr>
          <w:rFonts w:ascii="Times New Roman" w:hAnsi="Times New Roman"/>
          <w:sz w:val="20"/>
          <w:szCs w:val="20"/>
          <w:lang w:val="en-GB"/>
        </w:rPr>
        <w:t xml:space="preserve"> </w:t>
      </w:r>
      <w:r w:rsidRPr="005444E5">
        <w:rPr>
          <w:rFonts w:ascii="Times New Roman" w:hAnsi="Times New Roman"/>
          <w:sz w:val="20"/>
          <w:szCs w:val="20"/>
          <w:lang w:val="en-GB"/>
        </w:rPr>
        <w:t xml:space="preserve">over samarium oxide based catalysts. </w:t>
      </w:r>
      <w:r w:rsidRPr="005444E5">
        <w:rPr>
          <w:rFonts w:ascii="Times New Roman" w:hAnsi="Times New Roman"/>
          <w:i/>
          <w:sz w:val="20"/>
          <w:szCs w:val="20"/>
          <w:lang w:val="en-GB"/>
        </w:rPr>
        <w:t>Malaysian Journal of Fundamental and Applied Sciences</w:t>
      </w:r>
      <w:r w:rsidRPr="005444E5">
        <w:rPr>
          <w:rFonts w:ascii="Times New Roman" w:hAnsi="Times New Roman"/>
          <w:sz w:val="20"/>
          <w:szCs w:val="20"/>
          <w:lang w:val="en-GB"/>
        </w:rPr>
        <w:t>, 9(1): 28 –</w:t>
      </w:r>
      <w:r w:rsidRPr="005444E5">
        <w:rPr>
          <w:rFonts w:ascii="Times New Roman" w:eastAsia="MS Mincho" w:hAnsi="Times New Roman"/>
          <w:sz w:val="20"/>
          <w:szCs w:val="20"/>
          <w:lang w:val="en-GB" w:eastAsia="ja-JP"/>
        </w:rPr>
        <w:t xml:space="preserve"> </w:t>
      </w:r>
      <w:r w:rsidRPr="005444E5">
        <w:rPr>
          <w:rFonts w:ascii="Times New Roman" w:hAnsi="Times New Roman"/>
          <w:sz w:val="20"/>
          <w:szCs w:val="20"/>
          <w:lang w:val="en-GB"/>
        </w:rPr>
        <w:t>34.</w:t>
      </w:r>
    </w:p>
    <w:p w:rsidR="005444E5" w:rsidRPr="005444E5" w:rsidRDefault="005444E5" w:rsidP="005444E5">
      <w:pPr>
        <w:widowControl w:val="0"/>
        <w:numPr>
          <w:ilvl w:val="0"/>
          <w:numId w:val="2"/>
        </w:numPr>
        <w:wordWrap w:val="0"/>
        <w:autoSpaceDE w:val="0"/>
        <w:autoSpaceDN w:val="0"/>
        <w:adjustRightInd w:val="0"/>
        <w:spacing w:after="0" w:line="240" w:lineRule="auto"/>
        <w:ind w:left="360"/>
        <w:jc w:val="both"/>
        <w:rPr>
          <w:rFonts w:ascii="Times New Roman" w:eastAsia="MS Mincho" w:hAnsi="Times New Roman"/>
          <w:sz w:val="20"/>
          <w:szCs w:val="20"/>
          <w:lang w:val="en-GB" w:eastAsia="ja-JP"/>
        </w:rPr>
      </w:pPr>
      <w:r w:rsidRPr="005444E5">
        <w:rPr>
          <w:rFonts w:ascii="Times New Roman" w:hAnsi="Times New Roman"/>
          <w:sz w:val="20"/>
          <w:szCs w:val="20"/>
        </w:rPr>
        <w:t xml:space="preserve">Panagiotopoulou, </w:t>
      </w:r>
      <w:r w:rsidR="00E74B9F">
        <w:rPr>
          <w:rFonts w:ascii="Times New Roman" w:hAnsi="Times New Roman"/>
          <w:sz w:val="20"/>
          <w:szCs w:val="20"/>
        </w:rPr>
        <w:t xml:space="preserve"> </w:t>
      </w:r>
      <w:r w:rsidRPr="005444E5">
        <w:rPr>
          <w:rFonts w:ascii="Times New Roman" w:hAnsi="Times New Roman"/>
          <w:sz w:val="20"/>
          <w:szCs w:val="20"/>
        </w:rPr>
        <w:t xml:space="preserve">P., </w:t>
      </w:r>
      <w:r w:rsidR="00E74B9F">
        <w:rPr>
          <w:rFonts w:ascii="Times New Roman" w:hAnsi="Times New Roman"/>
          <w:sz w:val="20"/>
          <w:szCs w:val="20"/>
        </w:rPr>
        <w:t xml:space="preserve"> </w:t>
      </w:r>
      <w:r w:rsidRPr="005444E5">
        <w:rPr>
          <w:rFonts w:ascii="Times New Roman" w:hAnsi="Times New Roman"/>
          <w:sz w:val="20"/>
          <w:szCs w:val="20"/>
        </w:rPr>
        <w:t xml:space="preserve">Kondarides, </w:t>
      </w:r>
      <w:r w:rsidR="00E74B9F">
        <w:rPr>
          <w:rFonts w:ascii="Times New Roman" w:hAnsi="Times New Roman"/>
          <w:sz w:val="20"/>
          <w:szCs w:val="20"/>
        </w:rPr>
        <w:t xml:space="preserve"> </w:t>
      </w:r>
      <w:r w:rsidRPr="005444E5">
        <w:rPr>
          <w:rFonts w:ascii="Times New Roman" w:hAnsi="Times New Roman"/>
          <w:sz w:val="20"/>
          <w:szCs w:val="20"/>
        </w:rPr>
        <w:t xml:space="preserve">D. </w:t>
      </w:r>
      <w:r w:rsidR="00E74B9F">
        <w:rPr>
          <w:rFonts w:ascii="Times New Roman" w:hAnsi="Times New Roman"/>
          <w:sz w:val="20"/>
          <w:szCs w:val="20"/>
        </w:rPr>
        <w:t xml:space="preserve"> </w:t>
      </w:r>
      <w:r w:rsidRPr="005444E5">
        <w:rPr>
          <w:rFonts w:ascii="Times New Roman" w:hAnsi="Times New Roman"/>
          <w:sz w:val="20"/>
          <w:szCs w:val="20"/>
        </w:rPr>
        <w:t xml:space="preserve">I. </w:t>
      </w:r>
      <w:r w:rsidR="00E74B9F">
        <w:rPr>
          <w:rFonts w:ascii="Times New Roman" w:hAnsi="Times New Roman"/>
          <w:sz w:val="20"/>
          <w:szCs w:val="20"/>
        </w:rPr>
        <w:t xml:space="preserve"> </w:t>
      </w:r>
      <w:r w:rsidRPr="005444E5">
        <w:rPr>
          <w:rFonts w:ascii="Times New Roman" w:hAnsi="Times New Roman"/>
          <w:sz w:val="20"/>
          <w:szCs w:val="20"/>
        </w:rPr>
        <w:t xml:space="preserve">and </w:t>
      </w:r>
      <w:r w:rsidR="00E74B9F">
        <w:rPr>
          <w:rFonts w:ascii="Times New Roman" w:hAnsi="Times New Roman"/>
          <w:sz w:val="20"/>
          <w:szCs w:val="20"/>
        </w:rPr>
        <w:t xml:space="preserve"> </w:t>
      </w:r>
      <w:r w:rsidRPr="005444E5">
        <w:rPr>
          <w:rFonts w:ascii="Times New Roman" w:hAnsi="Times New Roman"/>
          <w:sz w:val="20"/>
          <w:szCs w:val="20"/>
        </w:rPr>
        <w:t>Verykios,</w:t>
      </w:r>
      <w:r w:rsidR="00E74B9F">
        <w:rPr>
          <w:rFonts w:ascii="Times New Roman" w:hAnsi="Times New Roman"/>
          <w:sz w:val="20"/>
          <w:szCs w:val="20"/>
        </w:rPr>
        <w:t xml:space="preserve"> </w:t>
      </w:r>
      <w:r w:rsidRPr="005444E5">
        <w:rPr>
          <w:rFonts w:ascii="Times New Roman" w:hAnsi="Times New Roman"/>
          <w:sz w:val="20"/>
          <w:szCs w:val="20"/>
        </w:rPr>
        <w:t xml:space="preserve"> </w:t>
      </w:r>
      <w:r w:rsidR="00E74B9F">
        <w:rPr>
          <w:rFonts w:ascii="Times New Roman" w:hAnsi="Times New Roman"/>
          <w:sz w:val="20"/>
          <w:szCs w:val="20"/>
        </w:rPr>
        <w:t xml:space="preserve"> </w:t>
      </w:r>
      <w:r w:rsidRPr="005444E5">
        <w:rPr>
          <w:rFonts w:ascii="Times New Roman" w:hAnsi="Times New Roman"/>
          <w:sz w:val="20"/>
          <w:szCs w:val="20"/>
        </w:rPr>
        <w:t xml:space="preserve">X. E. </w:t>
      </w:r>
      <w:r w:rsidR="00E74B9F">
        <w:rPr>
          <w:rFonts w:ascii="Times New Roman" w:hAnsi="Times New Roman"/>
          <w:sz w:val="20"/>
          <w:szCs w:val="20"/>
        </w:rPr>
        <w:t xml:space="preserve"> </w:t>
      </w:r>
      <w:r w:rsidRPr="005444E5">
        <w:rPr>
          <w:rFonts w:ascii="Times New Roman" w:hAnsi="Times New Roman"/>
          <w:sz w:val="20"/>
          <w:szCs w:val="20"/>
        </w:rPr>
        <w:t xml:space="preserve">(2009). </w:t>
      </w:r>
      <w:r w:rsidR="00E74B9F">
        <w:rPr>
          <w:rFonts w:ascii="Times New Roman" w:hAnsi="Times New Roman"/>
          <w:sz w:val="20"/>
          <w:szCs w:val="20"/>
        </w:rPr>
        <w:t xml:space="preserve">  </w:t>
      </w:r>
      <w:r w:rsidRPr="005444E5">
        <w:rPr>
          <w:rFonts w:ascii="Times New Roman" w:hAnsi="Times New Roman"/>
          <w:sz w:val="20"/>
          <w:szCs w:val="20"/>
        </w:rPr>
        <w:t>Selective</w:t>
      </w:r>
      <w:r w:rsidR="00E74B9F">
        <w:rPr>
          <w:rFonts w:ascii="Times New Roman" w:hAnsi="Times New Roman"/>
          <w:sz w:val="20"/>
          <w:szCs w:val="20"/>
        </w:rPr>
        <w:t xml:space="preserve"> </w:t>
      </w:r>
      <w:r w:rsidRPr="005444E5">
        <w:rPr>
          <w:rFonts w:ascii="Times New Roman" w:hAnsi="Times New Roman"/>
          <w:sz w:val="20"/>
          <w:szCs w:val="20"/>
        </w:rPr>
        <w:t xml:space="preserve"> methanation </w:t>
      </w:r>
      <w:r w:rsidR="00E74B9F">
        <w:rPr>
          <w:rFonts w:ascii="Times New Roman" w:hAnsi="Times New Roman"/>
          <w:sz w:val="20"/>
          <w:szCs w:val="20"/>
        </w:rPr>
        <w:t xml:space="preserve"> </w:t>
      </w:r>
      <w:r w:rsidRPr="005444E5">
        <w:rPr>
          <w:rFonts w:ascii="Times New Roman" w:hAnsi="Times New Roman"/>
          <w:sz w:val="20"/>
          <w:szCs w:val="20"/>
        </w:rPr>
        <w:t>of</w:t>
      </w:r>
      <w:r w:rsidR="00E74B9F">
        <w:rPr>
          <w:rFonts w:ascii="Times New Roman" w:hAnsi="Times New Roman"/>
          <w:sz w:val="20"/>
          <w:szCs w:val="20"/>
        </w:rPr>
        <w:t xml:space="preserve"> </w:t>
      </w:r>
      <w:r w:rsidRPr="005444E5">
        <w:rPr>
          <w:rFonts w:ascii="Times New Roman" w:hAnsi="Times New Roman"/>
          <w:sz w:val="20"/>
          <w:szCs w:val="20"/>
        </w:rPr>
        <w:t xml:space="preserve"> CO </w:t>
      </w:r>
      <w:r w:rsidR="00E74B9F">
        <w:rPr>
          <w:rFonts w:ascii="Times New Roman" w:hAnsi="Times New Roman"/>
          <w:sz w:val="20"/>
          <w:szCs w:val="20"/>
        </w:rPr>
        <w:t xml:space="preserve"> </w:t>
      </w:r>
      <w:r w:rsidRPr="005444E5">
        <w:rPr>
          <w:rFonts w:ascii="Times New Roman" w:hAnsi="Times New Roman"/>
          <w:sz w:val="20"/>
          <w:szCs w:val="20"/>
        </w:rPr>
        <w:t xml:space="preserve">over supported Ru catalysts. </w:t>
      </w:r>
      <w:r w:rsidRPr="005444E5">
        <w:rPr>
          <w:rFonts w:ascii="Times New Roman" w:hAnsi="Times New Roman"/>
          <w:i/>
          <w:sz w:val="20"/>
          <w:szCs w:val="20"/>
        </w:rPr>
        <w:t xml:space="preserve">Applied Catalysis B: Environmental, </w:t>
      </w:r>
      <w:r w:rsidRPr="005444E5">
        <w:rPr>
          <w:rFonts w:ascii="Times New Roman" w:hAnsi="Times New Roman"/>
          <w:sz w:val="20"/>
          <w:szCs w:val="20"/>
        </w:rPr>
        <w:t>88(3-4): 470 –</w:t>
      </w:r>
      <w:r w:rsidRPr="005444E5">
        <w:rPr>
          <w:rFonts w:ascii="Times New Roman" w:eastAsia="MS Mincho" w:hAnsi="Times New Roman"/>
          <w:sz w:val="20"/>
          <w:szCs w:val="20"/>
          <w:lang w:val="en-GB" w:eastAsia="ja-JP"/>
        </w:rPr>
        <w:t xml:space="preserve"> </w:t>
      </w:r>
      <w:r w:rsidRPr="005444E5">
        <w:rPr>
          <w:rFonts w:ascii="Times New Roman" w:hAnsi="Times New Roman"/>
          <w:sz w:val="20"/>
          <w:szCs w:val="20"/>
        </w:rPr>
        <w:t>478.</w:t>
      </w:r>
    </w:p>
    <w:p w:rsidR="005444E5" w:rsidRPr="005444E5" w:rsidRDefault="005444E5" w:rsidP="005444E5">
      <w:pPr>
        <w:widowControl w:val="0"/>
        <w:numPr>
          <w:ilvl w:val="0"/>
          <w:numId w:val="2"/>
        </w:numPr>
        <w:wordWrap w:val="0"/>
        <w:autoSpaceDE w:val="0"/>
        <w:autoSpaceDN w:val="0"/>
        <w:adjustRightInd w:val="0"/>
        <w:spacing w:after="0" w:line="240" w:lineRule="auto"/>
        <w:ind w:left="360"/>
        <w:jc w:val="both"/>
        <w:rPr>
          <w:rFonts w:ascii="Times New Roman" w:eastAsia="MS Mincho" w:hAnsi="Times New Roman"/>
          <w:sz w:val="20"/>
          <w:szCs w:val="20"/>
          <w:lang w:val="en-GB" w:eastAsia="ja-JP"/>
        </w:rPr>
      </w:pPr>
      <w:r w:rsidRPr="005444E5">
        <w:rPr>
          <w:rStyle w:val="citationjournal"/>
          <w:rFonts w:ascii="Times New Roman" w:hAnsi="Times New Roman"/>
          <w:sz w:val="20"/>
          <w:szCs w:val="20"/>
        </w:rPr>
        <w:lastRenderedPageBreak/>
        <w:t xml:space="preserve">Kok, </w:t>
      </w:r>
      <w:r w:rsidR="00E74B9F">
        <w:rPr>
          <w:rStyle w:val="citationjournal"/>
          <w:rFonts w:ascii="Times New Roman" w:hAnsi="Times New Roman"/>
          <w:sz w:val="20"/>
          <w:szCs w:val="20"/>
        </w:rPr>
        <w:t xml:space="preserve"> </w:t>
      </w:r>
      <w:r w:rsidRPr="005444E5">
        <w:rPr>
          <w:rStyle w:val="citationjournal"/>
          <w:rFonts w:ascii="Times New Roman" w:hAnsi="Times New Roman"/>
          <w:sz w:val="20"/>
          <w:szCs w:val="20"/>
        </w:rPr>
        <w:t xml:space="preserve">E., </w:t>
      </w:r>
      <w:r w:rsidR="00E74B9F">
        <w:rPr>
          <w:rStyle w:val="citationjournal"/>
          <w:rFonts w:ascii="Times New Roman" w:hAnsi="Times New Roman"/>
          <w:sz w:val="20"/>
          <w:szCs w:val="20"/>
        </w:rPr>
        <w:t xml:space="preserve"> </w:t>
      </w:r>
      <w:r w:rsidRPr="005444E5">
        <w:rPr>
          <w:rStyle w:val="citationjournal"/>
          <w:rFonts w:ascii="Times New Roman" w:hAnsi="Times New Roman"/>
          <w:sz w:val="20"/>
          <w:szCs w:val="20"/>
        </w:rPr>
        <w:t xml:space="preserve">Scott, </w:t>
      </w:r>
      <w:r w:rsidR="00E74B9F">
        <w:rPr>
          <w:rStyle w:val="citationjournal"/>
          <w:rFonts w:ascii="Times New Roman" w:hAnsi="Times New Roman"/>
          <w:sz w:val="20"/>
          <w:szCs w:val="20"/>
        </w:rPr>
        <w:t xml:space="preserve"> </w:t>
      </w:r>
      <w:r w:rsidRPr="005444E5">
        <w:rPr>
          <w:rStyle w:val="citationjournal"/>
          <w:rFonts w:ascii="Times New Roman" w:hAnsi="Times New Roman"/>
          <w:sz w:val="20"/>
          <w:szCs w:val="20"/>
        </w:rPr>
        <w:t xml:space="preserve">J., </w:t>
      </w:r>
      <w:r w:rsidR="00E74B9F">
        <w:rPr>
          <w:rStyle w:val="citationjournal"/>
          <w:rFonts w:ascii="Times New Roman" w:hAnsi="Times New Roman"/>
          <w:sz w:val="20"/>
          <w:szCs w:val="20"/>
        </w:rPr>
        <w:t xml:space="preserve"> </w:t>
      </w:r>
      <w:r w:rsidRPr="005444E5">
        <w:rPr>
          <w:rStyle w:val="citationjournal"/>
          <w:rFonts w:ascii="Times New Roman" w:hAnsi="Times New Roman"/>
          <w:sz w:val="20"/>
          <w:szCs w:val="20"/>
        </w:rPr>
        <w:t xml:space="preserve">Cant, </w:t>
      </w:r>
      <w:r w:rsidR="00E74B9F">
        <w:rPr>
          <w:rStyle w:val="citationjournal"/>
          <w:rFonts w:ascii="Times New Roman" w:hAnsi="Times New Roman"/>
          <w:sz w:val="20"/>
          <w:szCs w:val="20"/>
        </w:rPr>
        <w:t xml:space="preserve"> </w:t>
      </w:r>
      <w:r w:rsidRPr="005444E5">
        <w:rPr>
          <w:rStyle w:val="citationjournal"/>
          <w:rFonts w:ascii="Times New Roman" w:hAnsi="Times New Roman"/>
          <w:sz w:val="20"/>
          <w:szCs w:val="20"/>
        </w:rPr>
        <w:t xml:space="preserve">N. and </w:t>
      </w:r>
      <w:r w:rsidR="00E74B9F">
        <w:rPr>
          <w:rStyle w:val="citationjournal"/>
          <w:rFonts w:ascii="Times New Roman" w:hAnsi="Times New Roman"/>
          <w:sz w:val="20"/>
          <w:szCs w:val="20"/>
        </w:rPr>
        <w:t xml:space="preserve"> </w:t>
      </w:r>
      <w:r w:rsidRPr="005444E5">
        <w:rPr>
          <w:rStyle w:val="citationjournal"/>
          <w:rFonts w:ascii="Times New Roman" w:hAnsi="Times New Roman"/>
          <w:sz w:val="20"/>
          <w:szCs w:val="20"/>
        </w:rPr>
        <w:t xml:space="preserve">Trimm </w:t>
      </w:r>
      <w:r w:rsidR="00E74B9F">
        <w:rPr>
          <w:rStyle w:val="citationjournal"/>
          <w:rFonts w:ascii="Times New Roman" w:hAnsi="Times New Roman"/>
          <w:sz w:val="20"/>
          <w:szCs w:val="20"/>
        </w:rPr>
        <w:t xml:space="preserve"> </w:t>
      </w:r>
      <w:r w:rsidRPr="005444E5">
        <w:rPr>
          <w:rStyle w:val="citationjournal"/>
          <w:rFonts w:ascii="Times New Roman" w:hAnsi="Times New Roman"/>
          <w:sz w:val="20"/>
          <w:szCs w:val="20"/>
        </w:rPr>
        <w:t xml:space="preserve">D. </w:t>
      </w:r>
      <w:r w:rsidR="00E74B9F">
        <w:rPr>
          <w:rStyle w:val="citationjournal"/>
          <w:rFonts w:ascii="Times New Roman" w:hAnsi="Times New Roman"/>
          <w:sz w:val="20"/>
          <w:szCs w:val="20"/>
        </w:rPr>
        <w:t xml:space="preserve"> </w:t>
      </w:r>
      <w:r w:rsidRPr="005444E5">
        <w:rPr>
          <w:rStyle w:val="citationjournal"/>
          <w:rFonts w:ascii="Times New Roman" w:hAnsi="Times New Roman"/>
          <w:sz w:val="20"/>
          <w:szCs w:val="20"/>
        </w:rPr>
        <w:t xml:space="preserve">(2011). </w:t>
      </w:r>
      <w:r w:rsidR="00E74B9F">
        <w:rPr>
          <w:rStyle w:val="citationjournal"/>
          <w:rFonts w:ascii="Times New Roman" w:hAnsi="Times New Roman"/>
          <w:sz w:val="20"/>
          <w:szCs w:val="20"/>
        </w:rPr>
        <w:t xml:space="preserve">  </w:t>
      </w:r>
      <w:r w:rsidRPr="005444E5">
        <w:rPr>
          <w:rStyle w:val="citationjournal"/>
          <w:rFonts w:ascii="Times New Roman" w:hAnsi="Times New Roman"/>
          <w:sz w:val="20"/>
          <w:szCs w:val="20"/>
        </w:rPr>
        <w:t>The</w:t>
      </w:r>
      <w:r w:rsidR="00E74B9F">
        <w:rPr>
          <w:rStyle w:val="citationjournal"/>
          <w:rFonts w:ascii="Times New Roman" w:hAnsi="Times New Roman"/>
          <w:sz w:val="20"/>
          <w:szCs w:val="20"/>
        </w:rPr>
        <w:t xml:space="preserve"> </w:t>
      </w:r>
      <w:r w:rsidRPr="005444E5">
        <w:rPr>
          <w:rStyle w:val="citationjournal"/>
          <w:rFonts w:ascii="Times New Roman" w:hAnsi="Times New Roman"/>
          <w:sz w:val="20"/>
          <w:szCs w:val="20"/>
        </w:rPr>
        <w:t xml:space="preserve"> impact </w:t>
      </w:r>
      <w:r w:rsidR="00E74B9F">
        <w:rPr>
          <w:rStyle w:val="citationjournal"/>
          <w:rFonts w:ascii="Times New Roman" w:hAnsi="Times New Roman"/>
          <w:sz w:val="20"/>
          <w:szCs w:val="20"/>
        </w:rPr>
        <w:t xml:space="preserve"> </w:t>
      </w:r>
      <w:r w:rsidRPr="005444E5">
        <w:rPr>
          <w:rStyle w:val="citationjournal"/>
          <w:rFonts w:ascii="Times New Roman" w:hAnsi="Times New Roman"/>
          <w:sz w:val="20"/>
          <w:szCs w:val="20"/>
        </w:rPr>
        <w:t xml:space="preserve">of </w:t>
      </w:r>
      <w:r w:rsidR="00E74B9F">
        <w:rPr>
          <w:rStyle w:val="citationjournal"/>
          <w:rFonts w:ascii="Times New Roman" w:hAnsi="Times New Roman"/>
          <w:sz w:val="20"/>
          <w:szCs w:val="20"/>
        </w:rPr>
        <w:t xml:space="preserve"> </w:t>
      </w:r>
      <w:r w:rsidRPr="005444E5">
        <w:rPr>
          <w:rStyle w:val="citationjournal"/>
          <w:rFonts w:ascii="Times New Roman" w:hAnsi="Times New Roman"/>
          <w:sz w:val="20"/>
          <w:szCs w:val="20"/>
        </w:rPr>
        <w:t xml:space="preserve">ruthenium, </w:t>
      </w:r>
      <w:r w:rsidR="00E74B9F">
        <w:rPr>
          <w:rStyle w:val="citationjournal"/>
          <w:rFonts w:ascii="Times New Roman" w:hAnsi="Times New Roman"/>
          <w:sz w:val="20"/>
          <w:szCs w:val="20"/>
        </w:rPr>
        <w:t xml:space="preserve"> </w:t>
      </w:r>
      <w:r w:rsidRPr="005444E5">
        <w:rPr>
          <w:rStyle w:val="citationjournal"/>
          <w:rFonts w:ascii="Times New Roman" w:hAnsi="Times New Roman"/>
          <w:sz w:val="20"/>
          <w:szCs w:val="20"/>
        </w:rPr>
        <w:t xml:space="preserve">lanthanum </w:t>
      </w:r>
      <w:r w:rsidR="00E74B9F">
        <w:rPr>
          <w:rStyle w:val="citationjournal"/>
          <w:rFonts w:ascii="Times New Roman" w:hAnsi="Times New Roman"/>
          <w:sz w:val="20"/>
          <w:szCs w:val="20"/>
        </w:rPr>
        <w:t xml:space="preserve"> </w:t>
      </w:r>
      <w:r w:rsidRPr="005444E5">
        <w:rPr>
          <w:rStyle w:val="citationjournal"/>
          <w:rFonts w:ascii="Times New Roman" w:hAnsi="Times New Roman"/>
          <w:sz w:val="20"/>
          <w:szCs w:val="20"/>
        </w:rPr>
        <w:t>and activation conditions in the methanation activity of alumina-supported cobalt catalysts.</w:t>
      </w:r>
      <w:r w:rsidRPr="005444E5">
        <w:rPr>
          <w:rFonts w:ascii="Times New Roman" w:hAnsi="Times New Roman"/>
          <w:sz w:val="20"/>
          <w:szCs w:val="20"/>
        </w:rPr>
        <w:t xml:space="preserve"> </w:t>
      </w:r>
      <w:r w:rsidRPr="005444E5">
        <w:rPr>
          <w:rFonts w:ascii="Times New Roman" w:hAnsi="Times New Roman"/>
          <w:i/>
          <w:iCs/>
          <w:sz w:val="20"/>
          <w:szCs w:val="20"/>
        </w:rPr>
        <w:t>Catalysis Today</w:t>
      </w:r>
      <w:r w:rsidRPr="005444E5">
        <w:rPr>
          <w:rFonts w:ascii="Times New Roman" w:hAnsi="Times New Roman"/>
          <w:sz w:val="20"/>
          <w:szCs w:val="20"/>
        </w:rPr>
        <w:t>, 164: 297 –</w:t>
      </w:r>
      <w:r w:rsidRPr="005444E5">
        <w:rPr>
          <w:rFonts w:ascii="Times New Roman" w:eastAsia="MS Mincho" w:hAnsi="Times New Roman"/>
          <w:sz w:val="20"/>
          <w:szCs w:val="20"/>
          <w:lang w:val="en-GB" w:eastAsia="ja-JP"/>
        </w:rPr>
        <w:t xml:space="preserve"> </w:t>
      </w:r>
      <w:r w:rsidRPr="005444E5">
        <w:rPr>
          <w:rFonts w:ascii="Times New Roman" w:hAnsi="Times New Roman"/>
          <w:sz w:val="20"/>
          <w:szCs w:val="20"/>
        </w:rPr>
        <w:t>301.</w:t>
      </w:r>
    </w:p>
    <w:p w:rsidR="005444E5" w:rsidRPr="00A4679F" w:rsidRDefault="005444E5" w:rsidP="005444E5">
      <w:pPr>
        <w:widowControl w:val="0"/>
        <w:numPr>
          <w:ilvl w:val="0"/>
          <w:numId w:val="2"/>
        </w:numPr>
        <w:wordWrap w:val="0"/>
        <w:autoSpaceDE w:val="0"/>
        <w:autoSpaceDN w:val="0"/>
        <w:adjustRightInd w:val="0"/>
        <w:spacing w:after="0" w:line="240" w:lineRule="auto"/>
        <w:ind w:left="360"/>
        <w:jc w:val="both"/>
        <w:rPr>
          <w:rFonts w:ascii="Times New Roman" w:eastAsia="MS Mincho" w:hAnsi="Times New Roman"/>
          <w:sz w:val="20"/>
          <w:szCs w:val="20"/>
          <w:lang w:val="en-GB" w:eastAsia="ja-JP"/>
        </w:rPr>
      </w:pPr>
      <w:r w:rsidRPr="005444E5">
        <w:rPr>
          <w:rFonts w:ascii="Times New Roman" w:eastAsia="Calibri" w:hAnsi="Times New Roman"/>
          <w:sz w:val="20"/>
          <w:szCs w:val="20"/>
        </w:rPr>
        <w:t xml:space="preserve">Perego, C. and Villa, P. (1997). Catalyst preparation methods. </w:t>
      </w:r>
      <w:r w:rsidRPr="005444E5">
        <w:rPr>
          <w:rFonts w:ascii="Times New Roman" w:eastAsia="Calibri" w:hAnsi="Times New Roman"/>
          <w:i/>
          <w:iCs/>
          <w:sz w:val="20"/>
          <w:szCs w:val="20"/>
        </w:rPr>
        <w:t>Catalysis Today</w:t>
      </w:r>
      <w:r w:rsidRPr="005444E5">
        <w:rPr>
          <w:rFonts w:ascii="Times New Roman" w:eastAsia="Calibri" w:hAnsi="Times New Roman"/>
          <w:sz w:val="20"/>
          <w:szCs w:val="20"/>
        </w:rPr>
        <w:t>, 34 (3-4): 281 –</w:t>
      </w:r>
      <w:r w:rsidRPr="005444E5">
        <w:rPr>
          <w:rFonts w:ascii="Times New Roman" w:eastAsia="MS Mincho" w:hAnsi="Times New Roman"/>
          <w:sz w:val="20"/>
          <w:szCs w:val="20"/>
          <w:lang w:val="en-GB" w:eastAsia="ja-JP"/>
        </w:rPr>
        <w:t xml:space="preserve"> </w:t>
      </w:r>
      <w:r w:rsidRPr="005444E5">
        <w:rPr>
          <w:rFonts w:ascii="Times New Roman" w:eastAsia="Calibri" w:hAnsi="Times New Roman"/>
          <w:sz w:val="20"/>
          <w:szCs w:val="20"/>
        </w:rPr>
        <w:t>305.</w:t>
      </w:r>
    </w:p>
    <w:p w:rsidR="00A4679F" w:rsidRPr="005444E5" w:rsidRDefault="00A4679F" w:rsidP="00A4679F">
      <w:pPr>
        <w:widowControl w:val="0"/>
        <w:wordWrap w:val="0"/>
        <w:autoSpaceDE w:val="0"/>
        <w:autoSpaceDN w:val="0"/>
        <w:adjustRightInd w:val="0"/>
        <w:spacing w:after="0" w:line="240" w:lineRule="auto"/>
        <w:ind w:left="360"/>
        <w:jc w:val="both"/>
        <w:rPr>
          <w:rFonts w:ascii="Times New Roman" w:eastAsia="MS Mincho" w:hAnsi="Times New Roman"/>
          <w:sz w:val="20"/>
          <w:szCs w:val="20"/>
          <w:lang w:val="en-GB" w:eastAsia="ja-JP"/>
        </w:rPr>
      </w:pPr>
    </w:p>
    <w:p w:rsidR="005444E5" w:rsidRPr="005444E5" w:rsidRDefault="005444E5" w:rsidP="005444E5">
      <w:pPr>
        <w:widowControl w:val="0"/>
        <w:numPr>
          <w:ilvl w:val="0"/>
          <w:numId w:val="2"/>
        </w:numPr>
        <w:wordWrap w:val="0"/>
        <w:autoSpaceDE w:val="0"/>
        <w:autoSpaceDN w:val="0"/>
        <w:adjustRightInd w:val="0"/>
        <w:spacing w:after="0" w:line="240" w:lineRule="auto"/>
        <w:ind w:left="360"/>
        <w:jc w:val="both"/>
        <w:rPr>
          <w:rFonts w:ascii="Times New Roman" w:eastAsia="MS Mincho" w:hAnsi="Times New Roman"/>
          <w:sz w:val="20"/>
          <w:szCs w:val="20"/>
          <w:lang w:val="en-GB" w:eastAsia="ja-JP"/>
        </w:rPr>
      </w:pPr>
      <w:r w:rsidRPr="005444E5">
        <w:rPr>
          <w:rFonts w:ascii="Times New Roman" w:hAnsi="Times New Roman"/>
          <w:sz w:val="20"/>
          <w:szCs w:val="20"/>
        </w:rPr>
        <w:t>He, Z. Huang, C. Wang, Q. Jiang, Z. Chen, S. and Song S. (2011). Preparation of a praseodymium modified Ti/SnO</w:t>
      </w:r>
      <w:r w:rsidRPr="005444E5">
        <w:rPr>
          <w:rFonts w:ascii="Times New Roman" w:hAnsi="Times New Roman"/>
          <w:sz w:val="20"/>
          <w:szCs w:val="20"/>
          <w:vertAlign w:val="subscript"/>
        </w:rPr>
        <w:t>2</w:t>
      </w:r>
      <w:r w:rsidRPr="005444E5">
        <w:rPr>
          <w:rFonts w:ascii="Times New Roman" w:hAnsi="Times New Roman"/>
          <w:sz w:val="20"/>
          <w:szCs w:val="20"/>
        </w:rPr>
        <w:t>- Sb/PbO</w:t>
      </w:r>
      <w:r w:rsidRPr="005444E5">
        <w:rPr>
          <w:rFonts w:ascii="Times New Roman" w:hAnsi="Times New Roman"/>
          <w:sz w:val="20"/>
          <w:szCs w:val="20"/>
          <w:vertAlign w:val="subscript"/>
        </w:rPr>
        <w:t>2</w:t>
      </w:r>
      <w:r w:rsidRPr="005444E5">
        <w:rPr>
          <w:rFonts w:ascii="Times New Roman" w:hAnsi="Times New Roman"/>
          <w:sz w:val="20"/>
          <w:szCs w:val="20"/>
        </w:rPr>
        <w:t xml:space="preserve"> electrode and its application in the anodic degradation of the azo dye acid black 94. </w:t>
      </w:r>
      <w:r w:rsidRPr="005444E5">
        <w:rPr>
          <w:rFonts w:ascii="Times New Roman" w:hAnsi="Times New Roman"/>
          <w:i/>
          <w:sz w:val="20"/>
          <w:szCs w:val="20"/>
        </w:rPr>
        <w:t>International Journal of Electrochemical Science,</w:t>
      </w:r>
      <w:r w:rsidRPr="005444E5">
        <w:rPr>
          <w:rFonts w:ascii="Times New Roman" w:hAnsi="Times New Roman"/>
          <w:sz w:val="20"/>
          <w:szCs w:val="20"/>
        </w:rPr>
        <w:t xml:space="preserve"> 6: 4341 –</w:t>
      </w:r>
      <w:r w:rsidRPr="005444E5">
        <w:rPr>
          <w:rFonts w:ascii="Times New Roman" w:eastAsia="MS Mincho" w:hAnsi="Times New Roman"/>
          <w:sz w:val="20"/>
          <w:szCs w:val="20"/>
          <w:lang w:val="en-GB" w:eastAsia="ja-JP"/>
        </w:rPr>
        <w:t xml:space="preserve"> </w:t>
      </w:r>
      <w:r w:rsidRPr="005444E5">
        <w:rPr>
          <w:rFonts w:ascii="Times New Roman" w:hAnsi="Times New Roman"/>
          <w:sz w:val="20"/>
          <w:szCs w:val="20"/>
        </w:rPr>
        <w:t>4354.</w:t>
      </w:r>
    </w:p>
    <w:p w:rsidR="005444E5" w:rsidRPr="005444E5" w:rsidRDefault="005444E5" w:rsidP="005444E5">
      <w:pPr>
        <w:widowControl w:val="0"/>
        <w:numPr>
          <w:ilvl w:val="0"/>
          <w:numId w:val="2"/>
        </w:numPr>
        <w:wordWrap w:val="0"/>
        <w:autoSpaceDE w:val="0"/>
        <w:autoSpaceDN w:val="0"/>
        <w:adjustRightInd w:val="0"/>
        <w:spacing w:after="0" w:line="240" w:lineRule="auto"/>
        <w:ind w:left="360"/>
        <w:jc w:val="both"/>
        <w:rPr>
          <w:rFonts w:ascii="Times New Roman" w:eastAsia="MS Mincho" w:hAnsi="Times New Roman"/>
          <w:sz w:val="20"/>
          <w:szCs w:val="20"/>
          <w:lang w:val="en-GB" w:eastAsia="ja-JP"/>
        </w:rPr>
      </w:pPr>
      <w:r w:rsidRPr="005444E5">
        <w:rPr>
          <w:rFonts w:ascii="Times New Roman" w:hAnsi="Times New Roman"/>
          <w:sz w:val="20"/>
          <w:szCs w:val="20"/>
        </w:rPr>
        <w:t xml:space="preserve">Salmiah, </w:t>
      </w:r>
      <w:r w:rsidR="00E74B9F">
        <w:rPr>
          <w:rFonts w:ascii="Times New Roman" w:hAnsi="Times New Roman"/>
          <w:sz w:val="20"/>
          <w:szCs w:val="20"/>
        </w:rPr>
        <w:t xml:space="preserve"> </w:t>
      </w:r>
      <w:r w:rsidRPr="005444E5">
        <w:rPr>
          <w:rFonts w:ascii="Times New Roman" w:hAnsi="Times New Roman"/>
          <w:sz w:val="20"/>
          <w:szCs w:val="20"/>
        </w:rPr>
        <w:t xml:space="preserve">J. M. R., </w:t>
      </w:r>
      <w:r w:rsidR="00E74B9F">
        <w:rPr>
          <w:rFonts w:ascii="Times New Roman" w:hAnsi="Times New Roman"/>
          <w:sz w:val="20"/>
          <w:szCs w:val="20"/>
        </w:rPr>
        <w:t xml:space="preserve"> </w:t>
      </w:r>
      <w:r w:rsidRPr="005444E5">
        <w:rPr>
          <w:rFonts w:ascii="Times New Roman" w:hAnsi="Times New Roman"/>
          <w:sz w:val="20"/>
          <w:szCs w:val="20"/>
        </w:rPr>
        <w:t xml:space="preserve">Wan </w:t>
      </w:r>
      <w:r w:rsidR="00E74B9F">
        <w:rPr>
          <w:rFonts w:ascii="Times New Roman" w:hAnsi="Times New Roman"/>
          <w:sz w:val="20"/>
          <w:szCs w:val="20"/>
        </w:rPr>
        <w:t xml:space="preserve"> </w:t>
      </w:r>
      <w:r w:rsidRPr="005444E5">
        <w:rPr>
          <w:rFonts w:ascii="Times New Roman" w:hAnsi="Times New Roman"/>
          <w:sz w:val="20"/>
          <w:szCs w:val="20"/>
        </w:rPr>
        <w:t xml:space="preserve">Azelee, </w:t>
      </w:r>
      <w:r w:rsidR="00E74B9F">
        <w:rPr>
          <w:rFonts w:ascii="Times New Roman" w:hAnsi="Times New Roman"/>
          <w:sz w:val="20"/>
          <w:szCs w:val="20"/>
        </w:rPr>
        <w:t xml:space="preserve"> </w:t>
      </w:r>
      <w:r w:rsidRPr="005444E5">
        <w:rPr>
          <w:rFonts w:ascii="Times New Roman" w:hAnsi="Times New Roman"/>
          <w:sz w:val="20"/>
          <w:szCs w:val="20"/>
        </w:rPr>
        <w:t xml:space="preserve">W. A. B. </w:t>
      </w:r>
      <w:r w:rsidR="00E74B9F">
        <w:rPr>
          <w:rFonts w:ascii="Times New Roman" w:hAnsi="Times New Roman"/>
          <w:sz w:val="20"/>
          <w:szCs w:val="20"/>
        </w:rPr>
        <w:t xml:space="preserve"> </w:t>
      </w:r>
      <w:r w:rsidRPr="005444E5">
        <w:rPr>
          <w:rFonts w:ascii="Times New Roman" w:hAnsi="Times New Roman"/>
          <w:sz w:val="20"/>
          <w:szCs w:val="20"/>
        </w:rPr>
        <w:t xml:space="preserve">and </w:t>
      </w:r>
      <w:r w:rsidR="00E74B9F">
        <w:rPr>
          <w:rFonts w:ascii="Times New Roman" w:hAnsi="Times New Roman"/>
          <w:sz w:val="20"/>
          <w:szCs w:val="20"/>
        </w:rPr>
        <w:t xml:space="preserve"> </w:t>
      </w:r>
      <w:r w:rsidRPr="005444E5">
        <w:rPr>
          <w:rFonts w:ascii="Times New Roman" w:hAnsi="Times New Roman"/>
          <w:sz w:val="20"/>
          <w:szCs w:val="20"/>
        </w:rPr>
        <w:t xml:space="preserve">Rusmidah, </w:t>
      </w:r>
      <w:r w:rsidR="00E74B9F">
        <w:rPr>
          <w:rFonts w:ascii="Times New Roman" w:hAnsi="Times New Roman"/>
          <w:sz w:val="20"/>
          <w:szCs w:val="20"/>
        </w:rPr>
        <w:t xml:space="preserve"> </w:t>
      </w:r>
      <w:r w:rsidRPr="005444E5">
        <w:rPr>
          <w:rFonts w:ascii="Times New Roman" w:hAnsi="Times New Roman"/>
          <w:sz w:val="20"/>
          <w:szCs w:val="20"/>
        </w:rPr>
        <w:t xml:space="preserve">A. (2015). Optimization of preseodymium oxide based catalysts for methanation reaction of </w:t>
      </w:r>
      <w:r w:rsidR="00E74B9F">
        <w:rPr>
          <w:rFonts w:ascii="Times New Roman" w:hAnsi="Times New Roman"/>
          <w:sz w:val="20"/>
          <w:szCs w:val="20"/>
        </w:rPr>
        <w:t xml:space="preserve"> </w:t>
      </w:r>
      <w:r w:rsidRPr="005444E5">
        <w:rPr>
          <w:rFonts w:ascii="Times New Roman" w:hAnsi="Times New Roman"/>
          <w:sz w:val="20"/>
          <w:szCs w:val="20"/>
        </w:rPr>
        <w:t xml:space="preserve">simulated natural gas using box-behnken design. </w:t>
      </w:r>
      <w:r w:rsidR="00E74B9F">
        <w:rPr>
          <w:rFonts w:ascii="Times New Roman" w:hAnsi="Times New Roman"/>
          <w:sz w:val="20"/>
          <w:szCs w:val="20"/>
        </w:rPr>
        <w:t xml:space="preserve"> </w:t>
      </w:r>
      <w:r w:rsidRPr="005444E5">
        <w:rPr>
          <w:rFonts w:ascii="Times New Roman" w:hAnsi="Times New Roman"/>
          <w:i/>
          <w:sz w:val="20"/>
          <w:szCs w:val="20"/>
        </w:rPr>
        <w:t>Jurnal Teknologi (Science &amp; Engineering),</w:t>
      </w:r>
      <w:r w:rsidRPr="005444E5">
        <w:rPr>
          <w:rFonts w:ascii="Times New Roman" w:hAnsi="Times New Roman"/>
          <w:sz w:val="20"/>
          <w:szCs w:val="20"/>
        </w:rPr>
        <w:t xml:space="preserve"> 75:1: 55 –</w:t>
      </w:r>
      <w:r w:rsidRPr="005444E5">
        <w:rPr>
          <w:rFonts w:ascii="Times New Roman" w:eastAsia="MS Mincho" w:hAnsi="Times New Roman"/>
          <w:sz w:val="20"/>
          <w:szCs w:val="20"/>
          <w:lang w:val="en-GB" w:eastAsia="ja-JP"/>
        </w:rPr>
        <w:t xml:space="preserve"> </w:t>
      </w:r>
      <w:r w:rsidRPr="005444E5">
        <w:rPr>
          <w:rFonts w:ascii="Times New Roman" w:hAnsi="Times New Roman"/>
          <w:sz w:val="20"/>
          <w:szCs w:val="20"/>
        </w:rPr>
        <w:t>65.</w:t>
      </w:r>
    </w:p>
    <w:p w:rsidR="005444E5" w:rsidRPr="005444E5" w:rsidRDefault="005444E5" w:rsidP="005444E5">
      <w:pPr>
        <w:widowControl w:val="0"/>
        <w:numPr>
          <w:ilvl w:val="0"/>
          <w:numId w:val="2"/>
        </w:numPr>
        <w:wordWrap w:val="0"/>
        <w:autoSpaceDE w:val="0"/>
        <w:autoSpaceDN w:val="0"/>
        <w:adjustRightInd w:val="0"/>
        <w:spacing w:after="0" w:line="240" w:lineRule="auto"/>
        <w:ind w:left="360"/>
        <w:jc w:val="both"/>
        <w:rPr>
          <w:rFonts w:ascii="Times New Roman" w:eastAsia="MS Mincho" w:hAnsi="Times New Roman"/>
          <w:sz w:val="20"/>
          <w:szCs w:val="20"/>
          <w:lang w:val="en-GB" w:eastAsia="ja-JP"/>
        </w:rPr>
      </w:pPr>
      <w:r w:rsidRPr="005444E5">
        <w:rPr>
          <w:rFonts w:ascii="Times New Roman" w:hAnsi="Times New Roman"/>
          <w:sz w:val="20"/>
          <w:szCs w:val="20"/>
        </w:rPr>
        <w:t xml:space="preserve">Londhe, V. P. and Guota, N. M. (1998). </w:t>
      </w:r>
      <w:r w:rsidR="00E74B9F">
        <w:rPr>
          <w:rFonts w:ascii="Times New Roman" w:hAnsi="Times New Roman"/>
          <w:sz w:val="20"/>
          <w:szCs w:val="20"/>
        </w:rPr>
        <w:t xml:space="preserve"> </w:t>
      </w:r>
      <w:r w:rsidRPr="005444E5">
        <w:rPr>
          <w:rFonts w:ascii="Times New Roman" w:hAnsi="Times New Roman"/>
          <w:sz w:val="20"/>
          <w:szCs w:val="20"/>
        </w:rPr>
        <w:t xml:space="preserve">Recent </w:t>
      </w:r>
      <w:r w:rsidR="00E74B9F">
        <w:rPr>
          <w:rFonts w:ascii="Times New Roman" w:hAnsi="Times New Roman"/>
          <w:sz w:val="20"/>
          <w:szCs w:val="20"/>
        </w:rPr>
        <w:t xml:space="preserve"> </w:t>
      </w:r>
      <w:r w:rsidRPr="005444E5">
        <w:rPr>
          <w:rFonts w:ascii="Times New Roman" w:hAnsi="Times New Roman"/>
          <w:sz w:val="20"/>
          <w:szCs w:val="20"/>
        </w:rPr>
        <w:t xml:space="preserve">advances </w:t>
      </w:r>
      <w:r w:rsidR="00E74B9F">
        <w:rPr>
          <w:rFonts w:ascii="Times New Roman" w:hAnsi="Times New Roman"/>
          <w:sz w:val="20"/>
          <w:szCs w:val="20"/>
        </w:rPr>
        <w:t xml:space="preserve">I </w:t>
      </w:r>
      <w:r w:rsidRPr="005444E5">
        <w:rPr>
          <w:rFonts w:ascii="Times New Roman" w:hAnsi="Times New Roman"/>
          <w:sz w:val="20"/>
          <w:szCs w:val="20"/>
        </w:rPr>
        <w:t>n basic and applied aspects of industrial catalysis</w:t>
      </w:r>
      <w:r w:rsidRPr="005444E5">
        <w:rPr>
          <w:rFonts w:ascii="Times New Roman" w:hAnsi="Times New Roman"/>
          <w:i/>
          <w:sz w:val="20"/>
          <w:szCs w:val="20"/>
        </w:rPr>
        <w:t xml:space="preserve">. Studies in Surface Science and Catalysis, </w:t>
      </w:r>
      <w:r w:rsidRPr="005444E5">
        <w:rPr>
          <w:rFonts w:ascii="Times New Roman" w:hAnsi="Times New Roman"/>
          <w:sz w:val="20"/>
          <w:szCs w:val="20"/>
        </w:rPr>
        <w:t>113: 375 –</w:t>
      </w:r>
      <w:r w:rsidRPr="005444E5">
        <w:rPr>
          <w:rFonts w:ascii="Times New Roman" w:eastAsia="MS Mincho" w:hAnsi="Times New Roman"/>
          <w:sz w:val="20"/>
          <w:szCs w:val="20"/>
          <w:lang w:val="en-GB" w:eastAsia="ja-JP"/>
        </w:rPr>
        <w:t xml:space="preserve"> </w:t>
      </w:r>
      <w:r w:rsidRPr="005444E5">
        <w:rPr>
          <w:rFonts w:ascii="Times New Roman" w:hAnsi="Times New Roman"/>
          <w:sz w:val="20"/>
          <w:szCs w:val="20"/>
        </w:rPr>
        <w:t>381.</w:t>
      </w:r>
    </w:p>
    <w:p w:rsidR="00A74A7E" w:rsidRPr="007A738C" w:rsidRDefault="00A74A7E" w:rsidP="00A74A7E">
      <w:pPr>
        <w:spacing w:after="0" w:line="240" w:lineRule="auto"/>
        <w:jc w:val="both"/>
        <w:rPr>
          <w:rFonts w:ascii="Times New Roman" w:hAnsi="Times New Roman"/>
          <w:noProof/>
          <w:lang w:bidi="ar-SA"/>
        </w:rPr>
      </w:pPr>
      <w:bookmarkStart w:id="0" w:name="_GoBack"/>
      <w:bookmarkEnd w:id="0"/>
    </w:p>
    <w:sectPr w:rsidR="00A74A7E" w:rsidRPr="007A738C" w:rsidSect="000D7703">
      <w:headerReference w:type="even" r:id="rId15"/>
      <w:headerReference w:type="default" r:id="rId16"/>
      <w:footerReference w:type="even" r:id="rId17"/>
      <w:footerReference w:type="default" r:id="rId18"/>
      <w:pgSz w:w="12240" w:h="15840" w:code="1"/>
      <w:pgMar w:top="1800" w:right="1469" w:bottom="1699" w:left="1440" w:header="706" w:footer="706" w:gutter="0"/>
      <w:pgNumType w:start="88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21B" w:rsidRDefault="00DC121B" w:rsidP="00FB4C59">
      <w:pPr>
        <w:spacing w:after="0" w:line="240" w:lineRule="auto"/>
      </w:pPr>
      <w:r>
        <w:separator/>
      </w:r>
    </w:p>
  </w:endnote>
  <w:endnote w:type="continuationSeparator" w:id="0">
    <w:p w:rsidR="00DC121B" w:rsidRDefault="00DC121B"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Roman">
    <w:altName w:val="Arial Unicode MS"/>
    <w:panose1 w:val="00000000000000000000"/>
    <w:charset w:val="86"/>
    <w:family w:val="auto"/>
    <w:notTrueType/>
    <w:pitch w:val="default"/>
    <w:sig w:usb0="00000000" w:usb1="080E0000" w:usb2="00000010" w:usb3="00000000" w:csb0="00040001" w:csb1="00000000"/>
  </w:font>
  <w:font w:name="AdvP4A5FDB">
    <w:altName w:val="SimSun"/>
    <w:panose1 w:val="00000000000000000000"/>
    <w:charset w:val="86"/>
    <w:family w:val="auto"/>
    <w:notTrueType/>
    <w:pitch w:val="default"/>
    <w:sig w:usb0="00000001" w:usb1="080E0000" w:usb2="00000010" w:usb3="00000000" w:csb0="00040000" w:csb1="00000000"/>
  </w:font>
  <w:font w:name="AdvP7DA6">
    <w:altName w:val="SimSun"/>
    <w:panose1 w:val="00000000000000000000"/>
    <w:charset w:val="86"/>
    <w:family w:val="auto"/>
    <w:notTrueType/>
    <w:pitch w:val="default"/>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DC121B" w:rsidRPr="00C0756D" w:rsidRDefault="00DC121B">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7E5DF4">
          <w:rPr>
            <w:rFonts w:ascii="Times New Roman" w:hAnsi="Times New Roman"/>
            <w:noProof/>
          </w:rPr>
          <w:t>888</w:t>
        </w:r>
        <w:r w:rsidRPr="00C0756D">
          <w:rPr>
            <w:rFonts w:ascii="Times New Roman" w:hAnsi="Times New Roman"/>
            <w:noProof/>
          </w:rPr>
          <w:fldChar w:fldCharType="end"/>
        </w:r>
      </w:p>
    </w:sdtContent>
  </w:sdt>
  <w:p w:rsidR="00DC121B" w:rsidRDefault="00DC12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DC121B" w:rsidRPr="00C0756D" w:rsidRDefault="00DC121B">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7E5DF4">
          <w:rPr>
            <w:rFonts w:ascii="Times New Roman" w:hAnsi="Times New Roman"/>
            <w:noProof/>
          </w:rPr>
          <w:t>887</w:t>
        </w:r>
        <w:r w:rsidRPr="00C0756D">
          <w:rPr>
            <w:rFonts w:ascii="Times New Roman" w:hAnsi="Times New Roman"/>
            <w:noProof/>
          </w:rPr>
          <w:fldChar w:fldCharType="end"/>
        </w:r>
      </w:p>
    </w:sdtContent>
  </w:sdt>
  <w:p w:rsidR="00DC121B" w:rsidRPr="004B43FF" w:rsidRDefault="00DC121B">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21B" w:rsidRDefault="00DC121B" w:rsidP="00FB4C59">
      <w:pPr>
        <w:spacing w:after="0" w:line="240" w:lineRule="auto"/>
      </w:pPr>
      <w:r>
        <w:separator/>
      </w:r>
    </w:p>
  </w:footnote>
  <w:footnote w:type="continuationSeparator" w:id="0">
    <w:p w:rsidR="00DC121B" w:rsidRDefault="00DC121B"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21B" w:rsidRDefault="00DC121B" w:rsidP="008E6968">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21</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(201</w:t>
    </w:r>
    <w:r>
      <w:rPr>
        <w:rFonts w:ascii="Times New Roman" w:hAnsi="Times New Roman"/>
        <w:i/>
        <w:lang w:val="en-US"/>
      </w:rPr>
      <w:t>7</w:t>
    </w:r>
    <w:r w:rsidRPr="00D75B35">
      <w:rPr>
        <w:rFonts w:ascii="Times New Roman" w:hAnsi="Times New Roman"/>
        <w:i/>
      </w:rPr>
      <w:t xml:space="preserve">): </w:t>
    </w:r>
    <w:r w:rsidR="000D7703">
      <w:rPr>
        <w:rFonts w:ascii="Times New Roman" w:hAnsi="Times New Roman"/>
        <w:i/>
        <w:lang w:val="en-US"/>
      </w:rPr>
      <w:t>880 - 888</w:t>
    </w:r>
  </w:p>
  <w:p w:rsidR="00DC121B" w:rsidRPr="004B43FF" w:rsidRDefault="00DC121B" w:rsidP="006A3A0F">
    <w:pPr>
      <w:pStyle w:val="Header"/>
      <w:jc w:val="right"/>
      <w:rPr>
        <w:rFonts w:ascii="Times New Roman" w:hAnsi="Times New Roman"/>
        <w:i/>
        <w:lang w:val="en-US"/>
      </w:rPr>
    </w:pPr>
    <w:r>
      <w:rPr>
        <w:rFonts w:ascii="Times New Roman" w:hAnsi="Times New Roman"/>
        <w:i/>
        <w:lang w:val="en-US"/>
      </w:rPr>
      <w:t>DOI: https://do</w:t>
    </w:r>
    <w:r w:rsidR="000D7703">
      <w:rPr>
        <w:rFonts w:ascii="Times New Roman" w:hAnsi="Times New Roman"/>
        <w:i/>
        <w:lang w:val="en-US"/>
      </w:rPr>
      <w:t>i.org/10.17576/mjas-2017-2104-14</w:t>
    </w:r>
  </w:p>
  <w:p w:rsidR="00DC121B" w:rsidRDefault="00DC12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4E5" w:rsidRPr="005444E5" w:rsidRDefault="005444E5" w:rsidP="005444E5">
    <w:pPr>
      <w:spacing w:after="0" w:line="240" w:lineRule="auto"/>
      <w:ind w:left="1260" w:hanging="1260"/>
      <w:outlineLvl w:val="0"/>
      <w:rPr>
        <w:rFonts w:ascii="Times New Roman" w:hAnsi="Times New Roman"/>
        <w:sz w:val="20"/>
        <w:szCs w:val="20"/>
      </w:rPr>
    </w:pPr>
    <w:r>
      <w:rPr>
        <w:rFonts w:ascii="Times New Roman" w:hAnsi="Times New Roman"/>
        <w:sz w:val="20"/>
        <w:szCs w:val="20"/>
      </w:rPr>
      <w:t>Salmiah et al</w:t>
    </w:r>
    <w:r w:rsidR="00DC121B" w:rsidRPr="005444E5">
      <w:rPr>
        <w:rFonts w:ascii="Times New Roman" w:hAnsi="Times New Roman"/>
        <w:sz w:val="20"/>
        <w:szCs w:val="20"/>
      </w:rPr>
      <w:t xml:space="preserve">:  </w:t>
    </w:r>
    <w:r w:rsidRPr="005444E5">
      <w:rPr>
        <w:rFonts w:ascii="Times New Roman" w:hAnsi="Times New Roman"/>
        <w:sz w:val="20"/>
        <w:szCs w:val="20"/>
      </w:rPr>
      <w:t xml:space="preserve"> </w:t>
    </w:r>
    <w:r>
      <w:rPr>
        <w:rFonts w:ascii="Times New Roman" w:hAnsi="Times New Roman"/>
        <w:sz w:val="20"/>
        <w:szCs w:val="20"/>
      </w:rPr>
      <w:tab/>
    </w:r>
    <w:r w:rsidRPr="005444E5">
      <w:rPr>
        <w:rFonts w:ascii="Times New Roman" w:hAnsi="Times New Roman"/>
        <w:sz w:val="20"/>
        <w:szCs w:val="20"/>
      </w:rPr>
      <w:t>OPTIMIZATION BY BOX-BEHNKEN DESIGN OF IN-SITU CARBON DIOXIDE CONVERSION USING LANTHANUM OXIDE</w:t>
    </w:r>
  </w:p>
  <w:p w:rsidR="00DC121B" w:rsidRPr="00B75BF6" w:rsidRDefault="00DC121B"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069388F"/>
    <w:multiLevelType w:val="hybridMultilevel"/>
    <w:tmpl w:val="21703A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evenAndOddHeaders/>
  <w:drawingGridHorizontalSpacing w:val="110"/>
  <w:displayHorizontalDrawingGridEvery w:val="2"/>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2D86"/>
    <w:rsid w:val="00084936"/>
    <w:rsid w:val="000C49FF"/>
    <w:rsid w:val="000C5261"/>
    <w:rsid w:val="000D7703"/>
    <w:rsid w:val="000E5AF1"/>
    <w:rsid w:val="000F77DA"/>
    <w:rsid w:val="001068E8"/>
    <w:rsid w:val="00117BCD"/>
    <w:rsid w:val="001D035A"/>
    <w:rsid w:val="001D3855"/>
    <w:rsid w:val="001D6F2C"/>
    <w:rsid w:val="00210680"/>
    <w:rsid w:val="00221D39"/>
    <w:rsid w:val="00261ED9"/>
    <w:rsid w:val="00277070"/>
    <w:rsid w:val="002B188F"/>
    <w:rsid w:val="002B3BD8"/>
    <w:rsid w:val="002E77B5"/>
    <w:rsid w:val="002F3F91"/>
    <w:rsid w:val="003032C4"/>
    <w:rsid w:val="00304767"/>
    <w:rsid w:val="00304B34"/>
    <w:rsid w:val="00361BAF"/>
    <w:rsid w:val="0036311F"/>
    <w:rsid w:val="00367D1F"/>
    <w:rsid w:val="00373A9B"/>
    <w:rsid w:val="00383F26"/>
    <w:rsid w:val="003D585B"/>
    <w:rsid w:val="003E7DA6"/>
    <w:rsid w:val="003F12FF"/>
    <w:rsid w:val="004760D4"/>
    <w:rsid w:val="00494C46"/>
    <w:rsid w:val="004B43FF"/>
    <w:rsid w:val="00502641"/>
    <w:rsid w:val="005444E5"/>
    <w:rsid w:val="00545363"/>
    <w:rsid w:val="00577B78"/>
    <w:rsid w:val="00583C85"/>
    <w:rsid w:val="00584156"/>
    <w:rsid w:val="005C6768"/>
    <w:rsid w:val="00634C25"/>
    <w:rsid w:val="006416AB"/>
    <w:rsid w:val="006768E9"/>
    <w:rsid w:val="00687982"/>
    <w:rsid w:val="00695D0E"/>
    <w:rsid w:val="006A3A0F"/>
    <w:rsid w:val="006B3EC8"/>
    <w:rsid w:val="006D695E"/>
    <w:rsid w:val="00725A6A"/>
    <w:rsid w:val="00730CB3"/>
    <w:rsid w:val="007943F3"/>
    <w:rsid w:val="007A738C"/>
    <w:rsid w:val="007B1349"/>
    <w:rsid w:val="007E25BD"/>
    <w:rsid w:val="007E5DF4"/>
    <w:rsid w:val="007F4ECC"/>
    <w:rsid w:val="00801E18"/>
    <w:rsid w:val="00802C35"/>
    <w:rsid w:val="0082181A"/>
    <w:rsid w:val="008B470E"/>
    <w:rsid w:val="008B717D"/>
    <w:rsid w:val="008C14D6"/>
    <w:rsid w:val="008E1211"/>
    <w:rsid w:val="008E5BBF"/>
    <w:rsid w:val="008E6968"/>
    <w:rsid w:val="00900576"/>
    <w:rsid w:val="00990AEB"/>
    <w:rsid w:val="009C0136"/>
    <w:rsid w:val="00A14DB9"/>
    <w:rsid w:val="00A4679F"/>
    <w:rsid w:val="00A4762A"/>
    <w:rsid w:val="00A647AB"/>
    <w:rsid w:val="00A74A7E"/>
    <w:rsid w:val="00A75975"/>
    <w:rsid w:val="00A87399"/>
    <w:rsid w:val="00AD1B8A"/>
    <w:rsid w:val="00AE713F"/>
    <w:rsid w:val="00B1121C"/>
    <w:rsid w:val="00B25B65"/>
    <w:rsid w:val="00B2770A"/>
    <w:rsid w:val="00B314AD"/>
    <w:rsid w:val="00B44E55"/>
    <w:rsid w:val="00B75BF6"/>
    <w:rsid w:val="00BA1F7B"/>
    <w:rsid w:val="00BA5C7B"/>
    <w:rsid w:val="00BB58AF"/>
    <w:rsid w:val="00BE7C30"/>
    <w:rsid w:val="00C018C6"/>
    <w:rsid w:val="00C055BF"/>
    <w:rsid w:val="00C0756D"/>
    <w:rsid w:val="00C2226A"/>
    <w:rsid w:val="00C32163"/>
    <w:rsid w:val="00C94D92"/>
    <w:rsid w:val="00C97340"/>
    <w:rsid w:val="00CA513F"/>
    <w:rsid w:val="00CF05FF"/>
    <w:rsid w:val="00D340BB"/>
    <w:rsid w:val="00D505D5"/>
    <w:rsid w:val="00D63C28"/>
    <w:rsid w:val="00D75B35"/>
    <w:rsid w:val="00D76E09"/>
    <w:rsid w:val="00D91513"/>
    <w:rsid w:val="00D9736F"/>
    <w:rsid w:val="00D9792A"/>
    <w:rsid w:val="00DC121B"/>
    <w:rsid w:val="00DD377F"/>
    <w:rsid w:val="00E00686"/>
    <w:rsid w:val="00E25547"/>
    <w:rsid w:val="00E2773B"/>
    <w:rsid w:val="00E3287E"/>
    <w:rsid w:val="00E66197"/>
    <w:rsid w:val="00E74B9F"/>
    <w:rsid w:val="00E90AE9"/>
    <w:rsid w:val="00E92A4F"/>
    <w:rsid w:val="00EA4122"/>
    <w:rsid w:val="00EB5ADB"/>
    <w:rsid w:val="00EE6471"/>
    <w:rsid w:val="00EF4195"/>
    <w:rsid w:val="00F202C3"/>
    <w:rsid w:val="00F23D94"/>
    <w:rsid w:val="00F31093"/>
    <w:rsid w:val="00F412AF"/>
    <w:rsid w:val="00F43667"/>
    <w:rsid w:val="00F447A7"/>
    <w:rsid w:val="00F70343"/>
    <w:rsid w:val="00FB4C59"/>
    <w:rsid w:val="00FB5C6F"/>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semiHidden/>
    <w:unhideWhenUsed/>
    <w:rsid w:val="005444E5"/>
    <w:rPr>
      <w:color w:val="0000FF"/>
      <w:u w:val="single"/>
    </w:rPr>
  </w:style>
  <w:style w:type="character" w:customStyle="1" w:styleId="citationjournal">
    <w:name w:val="citation journal"/>
    <w:basedOn w:val="DefaultParagraphFont"/>
    <w:rsid w:val="005444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semiHidden/>
    <w:unhideWhenUsed/>
    <w:rsid w:val="005444E5"/>
    <w:rPr>
      <w:color w:val="0000FF"/>
      <w:u w:val="single"/>
    </w:rPr>
  </w:style>
  <w:style w:type="character" w:customStyle="1" w:styleId="citationjournal">
    <w:name w:val="citation journal"/>
    <w:basedOn w:val="DefaultParagraphFont"/>
    <w:rsid w:val="00544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79290">
      <w:bodyDiv w:val="1"/>
      <w:marLeft w:val="0"/>
      <w:marRight w:val="0"/>
      <w:marTop w:val="0"/>
      <w:marBottom w:val="0"/>
      <w:divBdr>
        <w:top w:val="none" w:sz="0" w:space="0" w:color="auto"/>
        <w:left w:val="none" w:sz="0" w:space="0" w:color="auto"/>
        <w:bottom w:val="none" w:sz="0" w:space="0" w:color="auto"/>
        <w:right w:val="none" w:sz="0" w:space="0" w:color="auto"/>
      </w:divBdr>
    </w:div>
    <w:div w:id="396704849">
      <w:bodyDiv w:val="1"/>
      <w:marLeft w:val="0"/>
      <w:marRight w:val="0"/>
      <w:marTop w:val="0"/>
      <w:marBottom w:val="0"/>
      <w:divBdr>
        <w:top w:val="none" w:sz="0" w:space="0" w:color="auto"/>
        <w:left w:val="none" w:sz="0" w:space="0" w:color="auto"/>
        <w:bottom w:val="none" w:sz="0" w:space="0" w:color="auto"/>
        <w:right w:val="none" w:sz="0" w:space="0" w:color="auto"/>
      </w:divBdr>
    </w:div>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764616962">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295021982">
      <w:bodyDiv w:val="1"/>
      <w:marLeft w:val="0"/>
      <w:marRight w:val="0"/>
      <w:marTop w:val="0"/>
      <w:marBottom w:val="0"/>
      <w:divBdr>
        <w:top w:val="none" w:sz="0" w:space="0" w:color="auto"/>
        <w:left w:val="none" w:sz="0" w:space="0" w:color="auto"/>
        <w:bottom w:val="none" w:sz="0" w:space="0" w:color="auto"/>
        <w:right w:val="none" w:sz="0" w:space="0" w:color="auto"/>
      </w:divBdr>
    </w:div>
    <w:div w:id="1399090414">
      <w:bodyDiv w:val="1"/>
      <w:marLeft w:val="0"/>
      <w:marRight w:val="0"/>
      <w:marTop w:val="0"/>
      <w:marBottom w:val="0"/>
      <w:divBdr>
        <w:top w:val="none" w:sz="0" w:space="0" w:color="auto"/>
        <w:left w:val="none" w:sz="0" w:space="0" w:color="auto"/>
        <w:bottom w:val="none" w:sz="0" w:space="0" w:color="auto"/>
        <w:right w:val="none" w:sz="0" w:space="0" w:color="auto"/>
      </w:divBdr>
    </w:div>
    <w:div w:id="1555267408">
      <w:bodyDiv w:val="1"/>
      <w:marLeft w:val="0"/>
      <w:marRight w:val="0"/>
      <w:marTop w:val="0"/>
      <w:marBottom w:val="0"/>
      <w:divBdr>
        <w:top w:val="none" w:sz="0" w:space="0" w:color="auto"/>
        <w:left w:val="none" w:sz="0" w:space="0" w:color="auto"/>
        <w:bottom w:val="none" w:sz="0" w:space="0" w:color="auto"/>
        <w:right w:val="none" w:sz="0" w:space="0" w:color="auto"/>
      </w:divBdr>
    </w:div>
    <w:div w:id="2013137807">
      <w:bodyDiv w:val="1"/>
      <w:marLeft w:val="0"/>
      <w:marRight w:val="0"/>
      <w:marTop w:val="0"/>
      <w:marBottom w:val="0"/>
      <w:divBdr>
        <w:top w:val="none" w:sz="0" w:space="0" w:color="auto"/>
        <w:left w:val="none" w:sz="0" w:space="0" w:color="auto"/>
        <w:bottom w:val="none" w:sz="0" w:space="0" w:color="auto"/>
        <w:right w:val="none" w:sz="0" w:space="0" w:color="auto"/>
      </w:divBdr>
    </w:div>
    <w:div w:id="203738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emf"/></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5085095659800601"/>
          <c:y val="7.6388888888888895E-2"/>
          <c:w val="0.71333189336370417"/>
          <c:h val="0.71595964566929216"/>
        </c:manualLayout>
      </c:layout>
      <c:barChart>
        <c:barDir val="col"/>
        <c:grouping val="clustered"/>
        <c:varyColors val="0"/>
        <c:ser>
          <c:idx val="0"/>
          <c:order val="0"/>
          <c:tx>
            <c:strRef>
              <c:f>Sheet1!$B$5</c:f>
              <c:strCache>
                <c:ptCount val="1"/>
                <c:pt idx="0">
                  <c:v>900</c:v>
                </c:pt>
              </c:strCache>
            </c:strRef>
          </c:tx>
          <c:spPr>
            <a:solidFill>
              <a:srgbClr val="4F81BD"/>
            </a:solidFill>
            <a:ln w="25384">
              <a:noFill/>
            </a:ln>
          </c:spPr>
          <c:invertIfNegative val="0"/>
          <c:cat>
            <c:numRef>
              <c:f>Sheet1!$C$4:$E$4</c:f>
              <c:numCache>
                <c:formatCode>General</c:formatCode>
                <c:ptCount val="3"/>
                <c:pt idx="0">
                  <c:v>60</c:v>
                </c:pt>
                <c:pt idx="1">
                  <c:v>70</c:v>
                </c:pt>
                <c:pt idx="2">
                  <c:v>80</c:v>
                </c:pt>
              </c:numCache>
            </c:numRef>
          </c:cat>
          <c:val>
            <c:numRef>
              <c:f>Sheet1!$C$5:$E$5</c:f>
              <c:numCache>
                <c:formatCode>General</c:formatCode>
                <c:ptCount val="3"/>
                <c:pt idx="0">
                  <c:v>91</c:v>
                </c:pt>
                <c:pt idx="1">
                  <c:v>89.03</c:v>
                </c:pt>
                <c:pt idx="2">
                  <c:v>78.56</c:v>
                </c:pt>
              </c:numCache>
            </c:numRef>
          </c:val>
        </c:ser>
        <c:ser>
          <c:idx val="1"/>
          <c:order val="1"/>
          <c:tx>
            <c:strRef>
              <c:f>Sheet1!$B$6</c:f>
              <c:strCache>
                <c:ptCount val="1"/>
                <c:pt idx="0">
                  <c:v>1000</c:v>
                </c:pt>
              </c:strCache>
            </c:strRef>
          </c:tx>
          <c:spPr>
            <a:solidFill>
              <a:srgbClr val="C0504D"/>
            </a:solidFill>
            <a:ln w="25384">
              <a:noFill/>
            </a:ln>
          </c:spPr>
          <c:invertIfNegative val="0"/>
          <c:cat>
            <c:numRef>
              <c:f>Sheet1!$C$4:$E$4</c:f>
              <c:numCache>
                <c:formatCode>General</c:formatCode>
                <c:ptCount val="3"/>
                <c:pt idx="0">
                  <c:v>60</c:v>
                </c:pt>
                <c:pt idx="1">
                  <c:v>70</c:v>
                </c:pt>
                <c:pt idx="2">
                  <c:v>80</c:v>
                </c:pt>
              </c:numCache>
            </c:numRef>
          </c:cat>
          <c:val>
            <c:numRef>
              <c:f>Sheet1!$C$6:$E$6</c:f>
              <c:numCache>
                <c:formatCode>General</c:formatCode>
                <c:ptCount val="3"/>
                <c:pt idx="0">
                  <c:v>98.87</c:v>
                </c:pt>
                <c:pt idx="1">
                  <c:v>95</c:v>
                </c:pt>
                <c:pt idx="2">
                  <c:v>90.47</c:v>
                </c:pt>
              </c:numCache>
            </c:numRef>
          </c:val>
        </c:ser>
        <c:ser>
          <c:idx val="2"/>
          <c:order val="2"/>
          <c:tx>
            <c:strRef>
              <c:f>Sheet1!$B$7</c:f>
              <c:strCache>
                <c:ptCount val="1"/>
                <c:pt idx="0">
                  <c:v>1100</c:v>
                </c:pt>
              </c:strCache>
            </c:strRef>
          </c:tx>
          <c:spPr>
            <a:solidFill>
              <a:srgbClr val="9BBB59"/>
            </a:solidFill>
            <a:ln w="25384">
              <a:noFill/>
            </a:ln>
          </c:spPr>
          <c:invertIfNegative val="0"/>
          <c:cat>
            <c:numRef>
              <c:f>Sheet1!$C$4:$E$4</c:f>
              <c:numCache>
                <c:formatCode>General</c:formatCode>
                <c:ptCount val="3"/>
                <c:pt idx="0">
                  <c:v>60</c:v>
                </c:pt>
                <c:pt idx="1">
                  <c:v>70</c:v>
                </c:pt>
                <c:pt idx="2">
                  <c:v>80</c:v>
                </c:pt>
              </c:numCache>
            </c:numRef>
          </c:cat>
          <c:val>
            <c:numRef>
              <c:f>Sheet1!$C$7:$E$7</c:f>
              <c:numCache>
                <c:formatCode>General</c:formatCode>
                <c:ptCount val="3"/>
                <c:pt idx="0">
                  <c:v>94.22</c:v>
                </c:pt>
                <c:pt idx="1">
                  <c:v>92.43</c:v>
                </c:pt>
                <c:pt idx="2">
                  <c:v>86.97</c:v>
                </c:pt>
              </c:numCache>
            </c:numRef>
          </c:val>
        </c:ser>
        <c:dLbls>
          <c:showLegendKey val="0"/>
          <c:showVal val="0"/>
          <c:showCatName val="0"/>
          <c:showSerName val="0"/>
          <c:showPercent val="0"/>
          <c:showBubbleSize val="0"/>
        </c:dLbls>
        <c:gapWidth val="300"/>
        <c:axId val="32870784"/>
        <c:axId val="32872704"/>
      </c:barChart>
      <c:catAx>
        <c:axId val="32870784"/>
        <c:scaling>
          <c:orientation val="minMax"/>
        </c:scaling>
        <c:delete val="0"/>
        <c:axPos val="b"/>
        <c:title>
          <c:tx>
            <c:rich>
              <a:bodyPr/>
              <a:lstStyle/>
              <a:p>
                <a:pPr>
                  <a:defRPr/>
                </a:pPr>
                <a:r>
                  <a:rPr lang="en-US"/>
                  <a:t>Based Loadings (%)</a:t>
                </a:r>
              </a:p>
            </c:rich>
          </c:tx>
          <c:layout/>
          <c:overlay val="0"/>
          <c:spPr>
            <a:noFill/>
            <a:ln w="25384">
              <a:noFill/>
            </a:ln>
          </c:spPr>
        </c:title>
        <c:numFmt formatCode="General" sourceLinked="1"/>
        <c:majorTickMark val="none"/>
        <c:minorTickMark val="none"/>
        <c:tickLblPos val="nextTo"/>
        <c:spPr>
          <a:ln w="3173">
            <a:solidFill>
              <a:srgbClr val="808080"/>
            </a:solidFill>
            <a:prstDash val="solid"/>
          </a:ln>
        </c:spPr>
        <c:crossAx val="32872704"/>
        <c:crosses val="autoZero"/>
        <c:auto val="1"/>
        <c:lblAlgn val="ctr"/>
        <c:lblOffset val="100"/>
        <c:noMultiLvlLbl val="0"/>
      </c:catAx>
      <c:valAx>
        <c:axId val="32872704"/>
        <c:scaling>
          <c:orientation val="minMax"/>
          <c:max val="100"/>
        </c:scaling>
        <c:delete val="0"/>
        <c:axPos val="l"/>
        <c:title>
          <c:tx>
            <c:rich>
              <a:bodyPr/>
              <a:lstStyle/>
              <a:p>
                <a:pPr>
                  <a:defRPr/>
                </a:pPr>
                <a:r>
                  <a:rPr lang="en-US"/>
                  <a:t>% CO</a:t>
                </a:r>
                <a:r>
                  <a:rPr lang="en-US" baseline="-25000"/>
                  <a:t>2</a:t>
                </a:r>
                <a:r>
                  <a:rPr lang="en-US"/>
                  <a:t> Conversion</a:t>
                </a:r>
              </a:p>
            </c:rich>
          </c:tx>
          <c:layout>
            <c:manualLayout>
              <c:xMode val="edge"/>
              <c:yMode val="edge"/>
              <c:x val="1.7255810604721797E-2"/>
              <c:y val="0.19446795713035869"/>
            </c:manualLayout>
          </c:layout>
          <c:overlay val="0"/>
          <c:spPr>
            <a:noFill/>
            <a:ln w="25384">
              <a:noFill/>
            </a:ln>
          </c:spPr>
        </c:title>
        <c:numFmt formatCode="General" sourceLinked="1"/>
        <c:majorTickMark val="out"/>
        <c:minorTickMark val="none"/>
        <c:tickLblPos val="nextTo"/>
        <c:spPr>
          <a:ln w="3173">
            <a:solidFill>
              <a:srgbClr val="808080"/>
            </a:solidFill>
            <a:prstDash val="solid"/>
          </a:ln>
        </c:spPr>
        <c:crossAx val="32870784"/>
        <c:crosses val="autoZero"/>
        <c:crossBetween val="between"/>
      </c:valAx>
      <c:spPr>
        <a:solidFill>
          <a:srgbClr val="FFFFFF"/>
        </a:solidFill>
        <a:ln w="12692">
          <a:solidFill>
            <a:srgbClr val="000000"/>
          </a:solidFill>
          <a:prstDash val="solid"/>
        </a:ln>
      </c:spPr>
    </c:plotArea>
    <c:legend>
      <c:legendPos val="r"/>
      <c:layout>
        <c:manualLayout>
          <c:xMode val="edge"/>
          <c:yMode val="edge"/>
          <c:x val="0.86931228359547341"/>
          <c:y val="0.2296298118985127"/>
          <c:w val="0.12531969309462915"/>
          <c:h val="0.54814814814814816"/>
        </c:manualLayout>
      </c:layout>
      <c:overlay val="0"/>
      <c:spPr>
        <a:noFill/>
        <a:ln w="25384">
          <a:noFill/>
        </a:ln>
      </c:spPr>
    </c:legend>
    <c:plotVisOnly val="1"/>
    <c:dispBlanksAs val="gap"/>
    <c:showDLblsOverMax val="0"/>
  </c:chart>
  <c:spPr>
    <a:solidFill>
      <a:sysClr val="window" lastClr="FFFFFF"/>
    </a:solidFill>
    <a:ln w="9525" cap="flat" cmpd="sng" algn="ctr">
      <a:solidFill>
        <a:sysClr val="windowText" lastClr="000000"/>
      </a:solidFill>
      <a:prstDash val="solid"/>
    </a:ln>
    <a:effectLst/>
  </c:spPr>
  <c:txPr>
    <a:bodyPr/>
    <a:lstStyle/>
    <a:p>
      <a:pPr>
        <a:defRPr>
          <a:solidFill>
            <a:sysClr val="windowText" lastClr="000000"/>
          </a:solidFill>
          <a:latin typeface="+mn-lt"/>
          <a:ea typeface="+mn-ea"/>
          <a:cs typeface="+mn-cs"/>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52F8C-4E9E-4DE3-8814-E56110CE6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9</Pages>
  <Words>3596</Words>
  <Characters>19272</Characters>
  <Application>Microsoft Office Word</Application>
  <DocSecurity>0</DocSecurity>
  <Lines>640</Lines>
  <Paragraphs>385</Paragraphs>
  <ScaleCrop>false</ScaleCrop>
  <HeadingPairs>
    <vt:vector size="2" baseType="variant">
      <vt:variant>
        <vt:lpstr>Title</vt:lpstr>
      </vt:variant>
      <vt:variant>
        <vt:i4>1</vt:i4>
      </vt:variant>
    </vt:vector>
  </HeadingPairs>
  <TitlesOfParts>
    <vt:vector size="1" baseType="lpstr">
      <vt:lpstr>MJAS Vol 21 No 4 (2017)</vt:lpstr>
    </vt:vector>
  </TitlesOfParts>
  <Company>UKM</Company>
  <LinksUpToDate>false</LinksUpToDate>
  <CharactersWithSpaces>22656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4 (2017)</dc:title>
  <dc:creator>Harun Hj Hamzah</dc:creator>
  <cp:lastModifiedBy>Harun Hamzah</cp:lastModifiedBy>
  <cp:revision>28</cp:revision>
  <cp:lastPrinted>2017-08-22T03:01:00Z</cp:lastPrinted>
  <dcterms:created xsi:type="dcterms:W3CDTF">2017-08-01T02:29:00Z</dcterms:created>
  <dcterms:modified xsi:type="dcterms:W3CDTF">2017-08-22T03:01:00Z</dcterms:modified>
</cp:coreProperties>
</file>