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15" w:rsidRDefault="00DB5915" w:rsidP="00DB5915">
      <w:pPr>
        <w:pStyle w:val="papertitle"/>
        <w:spacing w:after="0"/>
        <w:jc w:val="left"/>
        <w:rPr>
          <w:sz w:val="24"/>
          <w:szCs w:val="24"/>
        </w:rPr>
      </w:pPr>
      <w:r>
        <w:rPr>
          <w:sz w:val="24"/>
          <w:szCs w:val="24"/>
        </w:rPr>
        <w:t xml:space="preserve">Malaysian Journal of Analytical </w:t>
      </w:r>
      <w:r w:rsidR="0084650F">
        <w:rPr>
          <w:sz w:val="24"/>
          <w:szCs w:val="24"/>
        </w:rPr>
        <w:t>Sciences Vol 21 No 3 (2017): 690 - 699</w:t>
      </w:r>
      <w:bookmarkStart w:id="0" w:name="_GoBack"/>
      <w:bookmarkEnd w:id="0"/>
    </w:p>
    <w:p w:rsidR="00DB5915" w:rsidRDefault="00DB5915" w:rsidP="00DB5915">
      <w:pPr>
        <w:pStyle w:val="papertitle"/>
        <w:spacing w:after="0"/>
        <w:jc w:val="left"/>
        <w:rPr>
          <w:sz w:val="24"/>
          <w:szCs w:val="24"/>
        </w:rPr>
      </w:pPr>
    </w:p>
    <w:p w:rsidR="00DB5915" w:rsidRDefault="00DB5915" w:rsidP="00DB5915">
      <w:pPr>
        <w:pStyle w:val="papertitle"/>
        <w:spacing w:after="0"/>
        <w:jc w:val="left"/>
        <w:rPr>
          <w:sz w:val="24"/>
          <w:szCs w:val="24"/>
        </w:rPr>
      </w:pPr>
    </w:p>
    <w:p w:rsidR="00DB5915" w:rsidRPr="00DB5915" w:rsidRDefault="00DB5915" w:rsidP="00DB5915">
      <w:pPr>
        <w:pStyle w:val="papertitle"/>
        <w:spacing w:after="0"/>
        <w:jc w:val="left"/>
        <w:rPr>
          <w:sz w:val="24"/>
          <w:szCs w:val="24"/>
        </w:rPr>
      </w:pPr>
    </w:p>
    <w:p w:rsidR="00DB5915" w:rsidRDefault="00DB5915" w:rsidP="00DB5915">
      <w:pPr>
        <w:pStyle w:val="papertitle"/>
        <w:spacing w:after="0"/>
        <w:rPr>
          <w:sz w:val="28"/>
          <w:szCs w:val="28"/>
        </w:rPr>
      </w:pPr>
      <w:r w:rsidRPr="0038131F">
        <w:rPr>
          <w:sz w:val="28"/>
          <w:szCs w:val="28"/>
        </w:rPr>
        <w:t>MICROWAVE-ASSISTED EXTRACTION OF PHENOLIC COMPOUND FROM PINEAPPLE SKINS: THE OPTIMUM OPERATING CONDITION AND COMPARISON WITH SOXHLET EXTRACTION</w:t>
      </w:r>
    </w:p>
    <w:p w:rsidR="00DB5915" w:rsidRPr="000A0154" w:rsidRDefault="00DB5915" w:rsidP="00DB5915">
      <w:pPr>
        <w:pStyle w:val="papertitle"/>
        <w:spacing w:after="0"/>
        <w:rPr>
          <w:sz w:val="24"/>
          <w:szCs w:val="24"/>
        </w:rPr>
      </w:pPr>
    </w:p>
    <w:p w:rsidR="00DB5915" w:rsidRPr="000A0154" w:rsidRDefault="00DB5915" w:rsidP="00DB5915">
      <w:pPr>
        <w:spacing w:after="0" w:line="240" w:lineRule="auto"/>
        <w:jc w:val="center"/>
        <w:outlineLvl w:val="0"/>
        <w:rPr>
          <w:rFonts w:ascii="Times New Roman" w:hAnsi="Times New Roman"/>
          <w:sz w:val="24"/>
          <w:szCs w:val="24"/>
          <w:lang w:val="es-ES"/>
        </w:rPr>
      </w:pPr>
      <w:r w:rsidRPr="000A0154">
        <w:rPr>
          <w:rFonts w:ascii="Times New Roman" w:hAnsi="Times New Roman"/>
          <w:sz w:val="24"/>
          <w:szCs w:val="24"/>
          <w:lang w:val="es-ES"/>
        </w:rPr>
        <w:t xml:space="preserve">(Pengekstrakan Sebatian Fenolik daripada Kulit Nenas oleh Bantuan Gelombang Mikro: Pengoptimuman Keadaan Pengendalian dan Perbandingan </w:t>
      </w:r>
      <w:r w:rsidRPr="000A0154">
        <w:rPr>
          <w:rFonts w:ascii="Times New Roman" w:hAnsi="Times New Roman"/>
          <w:sz w:val="24"/>
          <w:szCs w:val="24"/>
        </w:rPr>
        <w:t>Bersama Pengekstrakan Soxhlet)</w:t>
      </w:r>
    </w:p>
    <w:p w:rsidR="00DB5915" w:rsidRPr="000A0154" w:rsidRDefault="00DB5915" w:rsidP="00DB5915">
      <w:pPr>
        <w:spacing w:after="0" w:line="240" w:lineRule="auto"/>
        <w:jc w:val="center"/>
        <w:outlineLvl w:val="0"/>
        <w:rPr>
          <w:rFonts w:ascii="Times New Roman" w:hAnsi="Times New Roman"/>
          <w:sz w:val="20"/>
          <w:szCs w:val="20"/>
        </w:rPr>
      </w:pPr>
    </w:p>
    <w:p w:rsidR="00DB5915" w:rsidRPr="000A0154" w:rsidRDefault="00DB5915" w:rsidP="00DB5915">
      <w:pPr>
        <w:spacing w:after="0" w:line="240" w:lineRule="auto"/>
        <w:jc w:val="center"/>
        <w:outlineLvl w:val="0"/>
        <w:rPr>
          <w:rFonts w:ascii="Times New Roman" w:hAnsi="Times New Roman"/>
          <w:bCs/>
          <w:sz w:val="20"/>
          <w:szCs w:val="20"/>
          <w:vertAlign w:val="superscript"/>
          <w:lang w:val="es-ES"/>
        </w:rPr>
      </w:pPr>
      <w:r w:rsidRPr="000A0154">
        <w:rPr>
          <w:rFonts w:ascii="Times New Roman" w:hAnsi="Times New Roman"/>
          <w:bCs/>
          <w:sz w:val="20"/>
          <w:szCs w:val="20"/>
          <w:lang w:val="es-ES"/>
        </w:rPr>
        <w:t>Nor Halaliza Alias</w:t>
      </w:r>
      <w:r w:rsidRPr="000A0154">
        <w:rPr>
          <w:rFonts w:ascii="Times New Roman" w:hAnsi="Times New Roman"/>
          <w:bCs/>
          <w:sz w:val="20"/>
          <w:szCs w:val="20"/>
          <w:vertAlign w:val="superscript"/>
          <w:lang w:val="es-ES"/>
        </w:rPr>
        <w:t>1</w:t>
      </w:r>
      <w:r w:rsidRPr="000A0154">
        <w:rPr>
          <w:rFonts w:ascii="Times New Roman" w:hAnsi="Times New Roman"/>
          <w:bCs/>
          <w:sz w:val="20"/>
          <w:szCs w:val="20"/>
          <w:lang w:val="es-ES"/>
        </w:rPr>
        <w:t>* and Zulkifly Abbas</w:t>
      </w:r>
      <w:r w:rsidRPr="000A0154">
        <w:rPr>
          <w:rFonts w:ascii="Times New Roman" w:hAnsi="Times New Roman"/>
          <w:bCs/>
          <w:sz w:val="20"/>
          <w:szCs w:val="20"/>
          <w:vertAlign w:val="superscript"/>
          <w:lang w:val="es-ES"/>
        </w:rPr>
        <w:t>2</w:t>
      </w:r>
    </w:p>
    <w:p w:rsidR="00DB5915" w:rsidRPr="00DB5915" w:rsidRDefault="00DB5915" w:rsidP="00DB5915">
      <w:pPr>
        <w:spacing w:after="0" w:line="240" w:lineRule="auto"/>
        <w:jc w:val="center"/>
        <w:rPr>
          <w:rFonts w:ascii="Times New Roman" w:hAnsi="Times New Roman"/>
          <w:noProof/>
          <w:sz w:val="20"/>
          <w:szCs w:val="20"/>
          <w:lang w:bidi="ar-SA"/>
        </w:rPr>
      </w:pPr>
    </w:p>
    <w:p w:rsidR="00DB5915" w:rsidRPr="00DB5915" w:rsidRDefault="00DB5915" w:rsidP="00DB5915">
      <w:pPr>
        <w:spacing w:after="0" w:line="240" w:lineRule="auto"/>
        <w:jc w:val="center"/>
        <w:outlineLvl w:val="0"/>
        <w:rPr>
          <w:rFonts w:ascii="Times New Roman" w:hAnsi="Times New Roman"/>
          <w:i/>
          <w:sz w:val="20"/>
          <w:szCs w:val="20"/>
        </w:rPr>
      </w:pPr>
      <w:r w:rsidRPr="00DB5915">
        <w:rPr>
          <w:rFonts w:ascii="Times New Roman" w:hAnsi="Times New Roman"/>
          <w:i/>
          <w:sz w:val="20"/>
          <w:szCs w:val="20"/>
          <w:vertAlign w:val="superscript"/>
        </w:rPr>
        <w:t>1</w:t>
      </w:r>
      <w:r w:rsidRPr="00DB5915">
        <w:rPr>
          <w:rFonts w:ascii="Times New Roman" w:hAnsi="Times New Roman"/>
          <w:i/>
          <w:sz w:val="20"/>
          <w:szCs w:val="20"/>
        </w:rPr>
        <w:t xml:space="preserve">Faculty of Chemical Engineering, </w:t>
      </w:r>
    </w:p>
    <w:p w:rsidR="00DB5915" w:rsidRPr="00DB5915" w:rsidRDefault="00DB5915" w:rsidP="00DB5915">
      <w:pPr>
        <w:spacing w:after="0" w:line="240" w:lineRule="auto"/>
        <w:jc w:val="center"/>
        <w:outlineLvl w:val="0"/>
        <w:rPr>
          <w:rFonts w:ascii="Times New Roman" w:hAnsi="Times New Roman"/>
          <w:i/>
          <w:sz w:val="20"/>
          <w:szCs w:val="20"/>
        </w:rPr>
      </w:pPr>
      <w:r w:rsidRPr="00DB5915">
        <w:rPr>
          <w:rFonts w:ascii="Times New Roman" w:hAnsi="Times New Roman"/>
          <w:i/>
          <w:sz w:val="20"/>
          <w:szCs w:val="20"/>
        </w:rPr>
        <w:t>Universiti Teknologi MARA, 40450 Shah Alam, Selangor, Malaysia</w:t>
      </w:r>
    </w:p>
    <w:p w:rsidR="00DB5915" w:rsidRPr="00DB5915" w:rsidRDefault="00DB5915" w:rsidP="00DB5915">
      <w:pPr>
        <w:spacing w:after="0" w:line="240" w:lineRule="auto"/>
        <w:jc w:val="center"/>
        <w:outlineLvl w:val="0"/>
        <w:rPr>
          <w:rFonts w:ascii="Times New Roman" w:hAnsi="Times New Roman"/>
          <w:i/>
          <w:sz w:val="20"/>
          <w:szCs w:val="20"/>
        </w:rPr>
      </w:pPr>
      <w:r w:rsidRPr="00DB5915">
        <w:rPr>
          <w:rFonts w:ascii="Times New Roman" w:hAnsi="Times New Roman"/>
          <w:i/>
          <w:sz w:val="20"/>
          <w:szCs w:val="20"/>
          <w:vertAlign w:val="superscript"/>
        </w:rPr>
        <w:t>2</w:t>
      </w:r>
      <w:r w:rsidRPr="00DB5915">
        <w:rPr>
          <w:rFonts w:ascii="Times New Roman" w:hAnsi="Times New Roman"/>
          <w:i/>
          <w:sz w:val="20"/>
          <w:szCs w:val="20"/>
        </w:rPr>
        <w:t xml:space="preserve">Department of Physics, Faculty of Science, </w:t>
      </w:r>
    </w:p>
    <w:p w:rsidR="00DB5915" w:rsidRPr="00DB5915" w:rsidRDefault="00DB5915" w:rsidP="00DB5915">
      <w:pPr>
        <w:spacing w:after="0" w:line="240" w:lineRule="auto"/>
        <w:jc w:val="center"/>
        <w:outlineLvl w:val="0"/>
        <w:rPr>
          <w:rFonts w:ascii="Times New Roman" w:hAnsi="Times New Roman"/>
          <w:i/>
          <w:sz w:val="20"/>
          <w:szCs w:val="20"/>
        </w:rPr>
      </w:pPr>
      <w:r w:rsidRPr="00DB5915">
        <w:rPr>
          <w:rFonts w:ascii="Times New Roman" w:hAnsi="Times New Roman"/>
          <w:i/>
          <w:sz w:val="20"/>
          <w:szCs w:val="20"/>
        </w:rPr>
        <w:t>Universiti Putra Malaysia, 43400 Serdang, Selangor, Malaysia</w:t>
      </w:r>
    </w:p>
    <w:p w:rsidR="00DB5915" w:rsidRPr="00DB5915" w:rsidRDefault="00DB5915" w:rsidP="00DB5915">
      <w:pPr>
        <w:spacing w:after="0" w:line="240" w:lineRule="auto"/>
        <w:jc w:val="center"/>
        <w:rPr>
          <w:rFonts w:ascii="Times New Roman" w:hAnsi="Times New Roman"/>
          <w:noProof/>
          <w:sz w:val="20"/>
          <w:szCs w:val="20"/>
          <w:lang w:bidi="ar-SA"/>
        </w:rPr>
      </w:pPr>
    </w:p>
    <w:p w:rsidR="00DB5915" w:rsidRPr="00DB5915" w:rsidRDefault="00DB5915" w:rsidP="00DB5915">
      <w:pPr>
        <w:spacing w:after="0" w:line="240" w:lineRule="auto"/>
        <w:jc w:val="center"/>
        <w:outlineLvl w:val="0"/>
        <w:rPr>
          <w:rFonts w:ascii="Times New Roman" w:hAnsi="Times New Roman"/>
          <w:bCs/>
          <w:i/>
          <w:color w:val="548DD4"/>
          <w:sz w:val="20"/>
          <w:szCs w:val="20"/>
        </w:rPr>
      </w:pPr>
      <w:r w:rsidRPr="00DB5915">
        <w:rPr>
          <w:rFonts w:ascii="Times New Roman" w:hAnsi="Times New Roman"/>
          <w:i/>
          <w:noProof/>
          <w:sz w:val="20"/>
          <w:szCs w:val="20"/>
          <w:lang w:bidi="ar-SA"/>
        </w:rPr>
        <w:t xml:space="preserve">*Corresponding author: </w:t>
      </w:r>
      <w:r w:rsidRPr="00DB5915">
        <w:rPr>
          <w:rFonts w:ascii="Times New Roman" w:hAnsi="Times New Roman"/>
          <w:bCs/>
          <w:i/>
          <w:sz w:val="20"/>
          <w:szCs w:val="20"/>
        </w:rPr>
        <w:t>norhalaliza@salam.uitm.edu.my</w:t>
      </w:r>
    </w:p>
    <w:p w:rsidR="00DB5915" w:rsidRPr="00DB5915" w:rsidRDefault="00DB5915" w:rsidP="00DB5915">
      <w:pPr>
        <w:spacing w:after="0" w:line="240" w:lineRule="auto"/>
        <w:jc w:val="center"/>
        <w:rPr>
          <w:rFonts w:ascii="Times New Roman" w:hAnsi="Times New Roman"/>
          <w:noProof/>
          <w:sz w:val="20"/>
          <w:szCs w:val="20"/>
          <w:lang w:bidi="ar-SA"/>
        </w:rPr>
      </w:pPr>
    </w:p>
    <w:p w:rsidR="00DB5915" w:rsidRPr="00DB5915" w:rsidRDefault="00DB5915" w:rsidP="00DB5915">
      <w:pPr>
        <w:spacing w:after="0" w:line="240" w:lineRule="auto"/>
        <w:jc w:val="center"/>
        <w:rPr>
          <w:rFonts w:ascii="Times New Roman" w:hAnsi="Times New Roman"/>
          <w:noProof/>
          <w:sz w:val="20"/>
          <w:szCs w:val="20"/>
          <w:lang w:bidi="ar-SA"/>
        </w:rPr>
      </w:pPr>
    </w:p>
    <w:p w:rsidR="00DB5915" w:rsidRPr="00DB5915" w:rsidRDefault="00DB5915" w:rsidP="00DB5915">
      <w:pPr>
        <w:spacing w:after="0" w:line="240" w:lineRule="auto"/>
        <w:jc w:val="center"/>
        <w:rPr>
          <w:rFonts w:ascii="Times New Roman" w:hAnsi="Times New Roman"/>
          <w:noProof/>
          <w:sz w:val="20"/>
          <w:szCs w:val="20"/>
          <w:lang w:bidi="ar-SA"/>
        </w:rPr>
      </w:pPr>
      <w:r w:rsidRPr="00DB5915">
        <w:rPr>
          <w:rFonts w:ascii="Times New Roman" w:hAnsi="Times New Roman"/>
          <w:noProof/>
          <w:sz w:val="20"/>
          <w:szCs w:val="20"/>
          <w:lang w:bidi="ar-SA"/>
        </w:rPr>
        <w:t>Received: 28 November 2016; Accepted: 5 February 2017</w:t>
      </w:r>
    </w:p>
    <w:p w:rsidR="00DB5915" w:rsidRPr="00DB5915" w:rsidRDefault="00DB5915" w:rsidP="00DB5915">
      <w:pPr>
        <w:spacing w:after="0" w:line="240" w:lineRule="auto"/>
        <w:jc w:val="center"/>
        <w:rPr>
          <w:rFonts w:ascii="Times New Roman" w:hAnsi="Times New Roman"/>
          <w:noProof/>
          <w:sz w:val="20"/>
          <w:szCs w:val="20"/>
          <w:lang w:bidi="ar-SA"/>
        </w:rPr>
      </w:pPr>
    </w:p>
    <w:p w:rsidR="00DB5915" w:rsidRPr="00DB5915" w:rsidRDefault="00DB5915" w:rsidP="00DB5915">
      <w:pPr>
        <w:spacing w:after="0" w:line="240" w:lineRule="auto"/>
        <w:jc w:val="center"/>
        <w:rPr>
          <w:rFonts w:ascii="Times New Roman" w:hAnsi="Times New Roman"/>
          <w:noProof/>
          <w:sz w:val="20"/>
          <w:szCs w:val="20"/>
          <w:lang w:bidi="ar-SA"/>
        </w:rPr>
      </w:pPr>
    </w:p>
    <w:p w:rsidR="00DB5915" w:rsidRPr="00DB5915" w:rsidRDefault="00DB5915" w:rsidP="00DB5915">
      <w:pPr>
        <w:spacing w:after="0" w:line="240" w:lineRule="auto"/>
        <w:jc w:val="center"/>
        <w:rPr>
          <w:rFonts w:ascii="Times New Roman" w:hAnsi="Times New Roman"/>
          <w:b/>
          <w:noProof/>
          <w:sz w:val="20"/>
          <w:szCs w:val="20"/>
          <w:lang w:bidi="ar-SA"/>
        </w:rPr>
      </w:pPr>
      <w:r w:rsidRPr="00DB5915">
        <w:rPr>
          <w:rFonts w:ascii="Times New Roman" w:hAnsi="Times New Roman"/>
          <w:b/>
          <w:noProof/>
          <w:sz w:val="20"/>
          <w:szCs w:val="20"/>
          <w:lang w:bidi="ar-SA"/>
        </w:rPr>
        <w:t>Abstract</w:t>
      </w:r>
    </w:p>
    <w:p w:rsidR="00DB5915" w:rsidRPr="00DB5915" w:rsidRDefault="00DB5915" w:rsidP="00DB5915">
      <w:pPr>
        <w:spacing w:after="0" w:line="240" w:lineRule="auto"/>
        <w:jc w:val="both"/>
        <w:outlineLvl w:val="0"/>
        <w:rPr>
          <w:rFonts w:ascii="Times New Roman" w:hAnsi="Times New Roman"/>
          <w:sz w:val="20"/>
          <w:szCs w:val="20"/>
        </w:rPr>
      </w:pPr>
      <w:r w:rsidRPr="00DB5915">
        <w:rPr>
          <w:rFonts w:ascii="Times New Roman" w:hAnsi="Times New Roman"/>
          <w:sz w:val="20"/>
          <w:szCs w:val="20"/>
        </w:rPr>
        <w:t>A new method of extraction by using a microwave has been widely used in the extracting of bioactive compound from plants. In this research</w:t>
      </w:r>
      <w:r w:rsidRPr="00DB5915">
        <w:rPr>
          <w:rFonts w:ascii="Times New Roman" w:hAnsi="Times New Roman"/>
          <w:b/>
          <w:sz w:val="20"/>
          <w:szCs w:val="20"/>
        </w:rPr>
        <w:t>,</w:t>
      </w:r>
      <w:r w:rsidRPr="00DB5915">
        <w:rPr>
          <w:rFonts w:ascii="Times New Roman" w:hAnsi="Times New Roman"/>
          <w:sz w:val="20"/>
          <w:szCs w:val="20"/>
        </w:rPr>
        <w:t xml:space="preserve"> the pineapple (</w:t>
      </w:r>
      <w:r w:rsidRPr="00DB5915">
        <w:rPr>
          <w:rFonts w:ascii="Times New Roman" w:hAnsi="Times New Roman"/>
          <w:i/>
          <w:sz w:val="20"/>
          <w:szCs w:val="20"/>
        </w:rPr>
        <w:t>Ananas comosus L., Merr</w:t>
      </w:r>
      <w:r w:rsidRPr="00DB5915">
        <w:rPr>
          <w:rFonts w:ascii="Times New Roman" w:hAnsi="Times New Roman"/>
          <w:sz w:val="20"/>
          <w:szCs w:val="20"/>
        </w:rPr>
        <w:t>) wastes (namely skin) has been chosen as it contains a very high phenolic compound and provide a good source of antioxidant to human’s health. The three parameters varied were the microwave power, the types of solvent extraction and the extraction temperature. Each of the samples was evaluated for the Total Phenolic Compound (TPC) and Antioxidant Activity (AA). The aims of this study are to obtain the optimum operating condition of Microwave-Assisted Extraction (MAE) in the extraction of phenolic compound from pineapple skins and to compare the extraction yield between MAE and Soxhlet Extraction (SE) method. From the results, it was found that the optimum condition was at 750 W microwave power, 60 °C operating temperature and with the solvent ratio of ethanol: water (50-50) by volume</w:t>
      </w:r>
      <w:r w:rsidRPr="00DB5915">
        <w:rPr>
          <w:rFonts w:ascii="Times New Roman" w:hAnsi="Times New Roman"/>
          <w:b/>
          <w:sz w:val="20"/>
          <w:szCs w:val="20"/>
        </w:rPr>
        <w:t xml:space="preserve">. </w:t>
      </w:r>
      <w:r w:rsidRPr="00DB5915">
        <w:rPr>
          <w:rFonts w:ascii="Times New Roman" w:hAnsi="Times New Roman"/>
          <w:sz w:val="20"/>
          <w:szCs w:val="20"/>
        </w:rPr>
        <w:t>At this optimum condition, the TPC observed was 207.72 mg GAE/g dw, whereas for the EC</w:t>
      </w:r>
      <w:r w:rsidRPr="00DB5915">
        <w:rPr>
          <w:rFonts w:ascii="Times New Roman" w:hAnsi="Times New Roman"/>
          <w:sz w:val="20"/>
          <w:szCs w:val="20"/>
          <w:vertAlign w:val="subscript"/>
        </w:rPr>
        <w:t>50</w:t>
      </w:r>
      <w:r w:rsidRPr="00DB5915">
        <w:rPr>
          <w:rFonts w:ascii="Times New Roman" w:hAnsi="Times New Roman"/>
          <w:sz w:val="20"/>
          <w:szCs w:val="20"/>
        </w:rPr>
        <w:t>, DPPH value obtained was the lowest, 13.2 mg/mL. MAE has proven that this method is comparable to SE, with the TPC obtained was 28.78 mg GAE/g dw and EC</w:t>
      </w:r>
      <w:r w:rsidRPr="00DB5915">
        <w:rPr>
          <w:rFonts w:ascii="Times New Roman" w:hAnsi="Times New Roman"/>
          <w:sz w:val="20"/>
          <w:szCs w:val="20"/>
          <w:vertAlign w:val="subscript"/>
        </w:rPr>
        <w:t>50</w:t>
      </w:r>
      <w:r w:rsidRPr="00DB5915">
        <w:rPr>
          <w:rFonts w:ascii="Times New Roman" w:hAnsi="Times New Roman"/>
          <w:sz w:val="20"/>
          <w:szCs w:val="20"/>
        </w:rPr>
        <w:t xml:space="preserve"> of 2.78 mg/L, respectively.</w:t>
      </w:r>
    </w:p>
    <w:p w:rsidR="00DB5915" w:rsidRPr="00DB5915" w:rsidRDefault="00DB5915" w:rsidP="00DB5915">
      <w:pPr>
        <w:spacing w:after="0" w:line="240" w:lineRule="auto"/>
        <w:jc w:val="both"/>
        <w:outlineLvl w:val="0"/>
        <w:rPr>
          <w:rFonts w:ascii="Times New Roman" w:hAnsi="Times New Roman"/>
          <w:sz w:val="20"/>
          <w:szCs w:val="20"/>
        </w:rPr>
      </w:pPr>
    </w:p>
    <w:p w:rsidR="00DB5915" w:rsidRPr="00DB5915" w:rsidRDefault="00DB5915" w:rsidP="00DB5915">
      <w:pPr>
        <w:spacing w:after="0" w:line="240" w:lineRule="auto"/>
        <w:ind w:left="1080" w:hanging="1080"/>
        <w:jc w:val="both"/>
        <w:outlineLvl w:val="0"/>
        <w:rPr>
          <w:rFonts w:ascii="Times New Roman" w:hAnsi="Times New Roman"/>
          <w:color w:val="548DD4"/>
          <w:sz w:val="20"/>
          <w:szCs w:val="20"/>
        </w:rPr>
      </w:pPr>
      <w:r w:rsidRPr="00DB5915">
        <w:rPr>
          <w:rFonts w:ascii="Times New Roman" w:hAnsi="Times New Roman"/>
          <w:b/>
          <w:sz w:val="20"/>
          <w:szCs w:val="20"/>
        </w:rPr>
        <w:t>Keywords</w:t>
      </w:r>
      <w:r w:rsidRPr="00DB5915">
        <w:rPr>
          <w:rFonts w:ascii="Times New Roman" w:hAnsi="Times New Roman"/>
          <w:sz w:val="20"/>
          <w:szCs w:val="20"/>
        </w:rPr>
        <w:t xml:space="preserve">: </w:t>
      </w:r>
      <w:r>
        <w:rPr>
          <w:rFonts w:ascii="Times New Roman" w:hAnsi="Times New Roman"/>
          <w:sz w:val="20"/>
          <w:szCs w:val="20"/>
        </w:rPr>
        <w:tab/>
      </w:r>
      <w:r w:rsidRPr="00DB5915">
        <w:rPr>
          <w:rFonts w:ascii="Times New Roman" w:hAnsi="Times New Roman"/>
          <w:sz w:val="20"/>
          <w:szCs w:val="20"/>
        </w:rPr>
        <w:t>pineapple skin, microwave-assisted extraction, microwave power, total phenolic compound, antioxidant activity</w:t>
      </w:r>
    </w:p>
    <w:p w:rsidR="00DB5915" w:rsidRPr="00DB5915" w:rsidRDefault="00DB5915" w:rsidP="00DB5915">
      <w:pPr>
        <w:spacing w:after="0" w:line="240" w:lineRule="auto"/>
        <w:jc w:val="center"/>
        <w:outlineLvl w:val="0"/>
        <w:rPr>
          <w:rFonts w:ascii="Times New Roman" w:hAnsi="Times New Roman"/>
          <w:b/>
          <w:color w:val="548DD4"/>
          <w:sz w:val="20"/>
          <w:szCs w:val="20"/>
        </w:rPr>
      </w:pPr>
    </w:p>
    <w:p w:rsidR="00DB5915" w:rsidRPr="00DB5915" w:rsidRDefault="00DB5915" w:rsidP="00DB5915">
      <w:pPr>
        <w:spacing w:after="0" w:line="240" w:lineRule="auto"/>
        <w:jc w:val="center"/>
        <w:outlineLvl w:val="0"/>
        <w:rPr>
          <w:rFonts w:ascii="Times New Roman" w:hAnsi="Times New Roman"/>
          <w:b/>
          <w:noProof/>
          <w:sz w:val="20"/>
          <w:szCs w:val="20"/>
        </w:rPr>
      </w:pPr>
      <w:r w:rsidRPr="00DB5915">
        <w:rPr>
          <w:rFonts w:ascii="Times New Roman" w:hAnsi="Times New Roman"/>
          <w:b/>
          <w:noProof/>
          <w:sz w:val="20"/>
          <w:szCs w:val="20"/>
        </w:rPr>
        <w:t>Abstrak</w:t>
      </w:r>
    </w:p>
    <w:p w:rsidR="00DB5915" w:rsidRPr="00DB5915" w:rsidRDefault="00DB5915" w:rsidP="00DB5915">
      <w:pPr>
        <w:spacing w:after="0" w:line="240" w:lineRule="auto"/>
        <w:jc w:val="both"/>
        <w:outlineLvl w:val="0"/>
        <w:rPr>
          <w:rFonts w:ascii="Times New Roman" w:hAnsi="Times New Roman"/>
          <w:noProof/>
          <w:sz w:val="20"/>
          <w:szCs w:val="20"/>
        </w:rPr>
      </w:pPr>
      <w:r w:rsidRPr="00DB5915">
        <w:rPr>
          <w:rFonts w:ascii="Times New Roman" w:hAnsi="Times New Roman"/>
          <w:noProof/>
          <w:sz w:val="20"/>
          <w:szCs w:val="20"/>
        </w:rPr>
        <w:t>Satu kaedah baru pengekstrakan dengan menggunakan gelombang mikro telah digunakan secara meluas di dalam pengekstrakan sebatian bioaktif daripada tumbuhan. Di dalam kajian ini, sisa (kulit) nenas (</w:t>
      </w:r>
      <w:r w:rsidRPr="00DB5915">
        <w:rPr>
          <w:rFonts w:ascii="Times New Roman" w:hAnsi="Times New Roman"/>
          <w:i/>
          <w:noProof/>
          <w:sz w:val="20"/>
          <w:szCs w:val="20"/>
        </w:rPr>
        <w:t>Ananas comosus L., Merr</w:t>
      </w:r>
      <w:r w:rsidRPr="00DB5915">
        <w:rPr>
          <w:rFonts w:ascii="Times New Roman" w:hAnsi="Times New Roman"/>
          <w:noProof/>
          <w:sz w:val="20"/>
          <w:szCs w:val="20"/>
        </w:rPr>
        <w:t>) telah dipilih kerana ia mengandungi sebatian fenolik yang tinggi dan menyediakan sumber antioksidan yang baik kepada kesihatan manusia. Tiga parameter boleh ubah iaitu kuasa gelombang mikro, jenis pelarut pengekstrakan dan suhu pengekstrakan. Setiap sampel telah dinilai untuk jumlah sebatian fenolik (TPC) dan aktiviti antioksidan (AA). Tujuan kajian ini adalah untuk mendapatkan keadaan pengendalian optimum oleh bantuan gelombang mikro (MAE) di dalam pengekstrakan sebatian fenolik daripada sisa nenas dan membandingkan hasil pengekstrakan di antara MAE dan pengekstrakan Soxhlet (SE). Daripada keputusan, telah didapati bahawa keadaan optimum adalah pada kuasa gelombang mikro 750 W, pengendalian suhu 60 °C dan nisbah pelarut etanol: air (50-</w:t>
      </w:r>
      <w:r w:rsidRPr="00DB5915">
        <w:rPr>
          <w:rFonts w:ascii="Times New Roman" w:hAnsi="Times New Roman"/>
          <w:noProof/>
          <w:sz w:val="20"/>
          <w:szCs w:val="20"/>
        </w:rPr>
        <w:lastRenderedPageBreak/>
        <w:t>50) mengikut isipadu. Pada keadaan optimum ini, TPC yang dicerap adalah 207.72 mg GAE/g dw, manakala untuk EC</w:t>
      </w:r>
      <w:r w:rsidRPr="00DB5915">
        <w:rPr>
          <w:rFonts w:ascii="Times New Roman" w:hAnsi="Times New Roman"/>
          <w:noProof/>
          <w:sz w:val="20"/>
          <w:szCs w:val="20"/>
          <w:vertAlign w:val="subscript"/>
        </w:rPr>
        <w:t>50</w:t>
      </w:r>
      <w:r w:rsidRPr="00DB5915">
        <w:rPr>
          <w:rFonts w:ascii="Times New Roman" w:hAnsi="Times New Roman"/>
          <w:noProof/>
          <w:sz w:val="20"/>
          <w:szCs w:val="20"/>
        </w:rPr>
        <w:t>, DPPH telah didapati pada nilai yang paling rendah, iaitu 13.2 mg/mL. MAE telah membuktikan bahawa kaedah ini setanding dengan SE, dengan TPC diperoleh adalah masing – masing 28.78 mg GAE/g dw dengan EC</w:t>
      </w:r>
      <w:r w:rsidRPr="00DB5915">
        <w:rPr>
          <w:rFonts w:ascii="Times New Roman" w:hAnsi="Times New Roman"/>
          <w:noProof/>
          <w:sz w:val="20"/>
          <w:szCs w:val="20"/>
          <w:vertAlign w:val="subscript"/>
        </w:rPr>
        <w:t>50</w:t>
      </w:r>
      <w:r w:rsidRPr="00DB5915">
        <w:rPr>
          <w:rFonts w:ascii="Times New Roman" w:hAnsi="Times New Roman"/>
          <w:noProof/>
          <w:sz w:val="20"/>
          <w:szCs w:val="20"/>
        </w:rPr>
        <w:t xml:space="preserve"> 2.78 mg/L. </w:t>
      </w:r>
    </w:p>
    <w:p w:rsidR="00DB5915" w:rsidRPr="00DB5915" w:rsidRDefault="00DB5915" w:rsidP="00DB5915">
      <w:pPr>
        <w:spacing w:after="0" w:line="240" w:lineRule="auto"/>
        <w:jc w:val="both"/>
        <w:outlineLvl w:val="0"/>
        <w:rPr>
          <w:rFonts w:ascii="Times New Roman" w:hAnsi="Times New Roman"/>
          <w:noProof/>
          <w:color w:val="FF0000"/>
          <w:sz w:val="20"/>
          <w:szCs w:val="20"/>
        </w:rPr>
      </w:pPr>
    </w:p>
    <w:p w:rsidR="00DE1378" w:rsidRDefault="00DB5915" w:rsidP="00DB5915">
      <w:pPr>
        <w:spacing w:after="0" w:line="240" w:lineRule="auto"/>
        <w:ind w:left="1170" w:hanging="1170"/>
        <w:jc w:val="both"/>
        <w:rPr>
          <w:rFonts w:ascii="Times New Roman" w:hAnsi="Times New Roman"/>
          <w:noProof/>
          <w:sz w:val="20"/>
          <w:szCs w:val="20"/>
        </w:rPr>
      </w:pPr>
      <w:r w:rsidRPr="00DB5915">
        <w:rPr>
          <w:rFonts w:ascii="Times New Roman" w:hAnsi="Times New Roman"/>
          <w:b/>
          <w:noProof/>
          <w:sz w:val="20"/>
          <w:szCs w:val="20"/>
        </w:rPr>
        <w:t xml:space="preserve">Kata kunci:  </w:t>
      </w:r>
      <w:r w:rsidRPr="00DB5915">
        <w:rPr>
          <w:rFonts w:ascii="Times New Roman" w:hAnsi="Times New Roman"/>
          <w:noProof/>
          <w:sz w:val="20"/>
          <w:szCs w:val="20"/>
        </w:rPr>
        <w:t>kulit</w:t>
      </w:r>
      <w:r w:rsidRPr="00DB5915">
        <w:rPr>
          <w:rFonts w:ascii="Times New Roman" w:hAnsi="Times New Roman"/>
          <w:b/>
          <w:noProof/>
          <w:sz w:val="20"/>
          <w:szCs w:val="20"/>
        </w:rPr>
        <w:t xml:space="preserve"> </w:t>
      </w:r>
      <w:r w:rsidRPr="00DB5915">
        <w:rPr>
          <w:rFonts w:ascii="Times New Roman" w:hAnsi="Times New Roman"/>
          <w:noProof/>
          <w:sz w:val="20"/>
          <w:szCs w:val="20"/>
        </w:rPr>
        <w:t>nenas, gelombang mikro terbantu, kuasa gelombang mikro, jumlah sebatian berfenol, aktiviti antioksidan</w:t>
      </w:r>
    </w:p>
    <w:p w:rsidR="00DB5915" w:rsidRDefault="00DB5915" w:rsidP="00DB5915">
      <w:pPr>
        <w:spacing w:after="0" w:line="240" w:lineRule="auto"/>
        <w:ind w:left="1170" w:hanging="1170"/>
        <w:jc w:val="both"/>
        <w:rPr>
          <w:rFonts w:ascii="Times New Roman" w:hAnsi="Times New Roman"/>
          <w:sz w:val="20"/>
          <w:szCs w:val="20"/>
          <w:lang w:bidi="ar-SA"/>
        </w:rPr>
      </w:pPr>
    </w:p>
    <w:p w:rsidR="00DB5915" w:rsidRPr="00F447A7" w:rsidRDefault="00DB5915" w:rsidP="00DB591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Cook, N. C. and Sammon S. (1996). Flavanoids chemistry, metabolism, cardioprotective effects and dietary sources. </w:t>
      </w:r>
      <w:r w:rsidRPr="006121F7">
        <w:rPr>
          <w:rFonts w:ascii="Times New Roman" w:hAnsi="Times New Roman"/>
          <w:i/>
          <w:sz w:val="20"/>
          <w:szCs w:val="20"/>
        </w:rPr>
        <w:t>Nutritional Biochemistry</w:t>
      </w:r>
      <w:r w:rsidRPr="006121F7">
        <w:rPr>
          <w:rFonts w:ascii="Times New Roman" w:hAnsi="Times New Roman"/>
          <w:sz w:val="20"/>
          <w:szCs w:val="20"/>
        </w:rPr>
        <w:t>, 7: 66 – 76.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Karakaya, S., El, S. and Ta, A. A. (2001). </w:t>
      </w:r>
      <w:r w:rsidRPr="006121F7">
        <w:rPr>
          <w:rFonts w:ascii="Times New Roman" w:hAnsi="Times New Roman"/>
          <w:sz w:val="20"/>
          <w:szCs w:val="20"/>
        </w:rPr>
        <w:t xml:space="preserve">Antioxidant activity of some foods containing phenolic compounds. </w:t>
      </w:r>
      <w:r w:rsidRPr="006121F7">
        <w:rPr>
          <w:rFonts w:ascii="Times New Roman" w:hAnsi="Times New Roman"/>
          <w:i/>
          <w:sz w:val="20"/>
          <w:szCs w:val="20"/>
        </w:rPr>
        <w:t>International Journal of Food Sciences and Nutrition</w:t>
      </w:r>
      <w:r w:rsidRPr="006121F7">
        <w:rPr>
          <w:rFonts w:ascii="Times New Roman" w:hAnsi="Times New Roman"/>
          <w:sz w:val="20"/>
          <w:szCs w:val="20"/>
        </w:rPr>
        <w:t>, 52: 501 – 508.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Shahidi, F. and Naczk, M. (2004). Phenolics in food and nutraceuticals. </w:t>
      </w:r>
      <w:r w:rsidRPr="006121F7">
        <w:rPr>
          <w:rFonts w:ascii="Times New Roman" w:hAnsi="Times New Roman"/>
          <w:iCs/>
          <w:sz w:val="20"/>
          <w:szCs w:val="20"/>
        </w:rPr>
        <w:t>CRC Press, Boca Raton, FL.</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Tachakittirungrod, S., Okonogi, S. and Chowwanapoonpohn, S. (2007). Study on antioxidant activity of certain plants in Thailand: mechanism of antioxidant action of guava leave extract. </w:t>
      </w:r>
      <w:r w:rsidRPr="006121F7">
        <w:rPr>
          <w:rFonts w:ascii="Times New Roman" w:hAnsi="Times New Roman"/>
          <w:i/>
          <w:sz w:val="20"/>
          <w:szCs w:val="20"/>
        </w:rPr>
        <w:t>Journal of Food Chemistry</w:t>
      </w:r>
      <w:r w:rsidRPr="006121F7">
        <w:rPr>
          <w:rFonts w:ascii="Times New Roman" w:hAnsi="Times New Roman"/>
          <w:sz w:val="20"/>
          <w:szCs w:val="20"/>
        </w:rPr>
        <w:t>, 103(2): 381 – 388.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Frankel, E. N. (2007). Antioxidant in food and biology: Facts and fiction. </w:t>
      </w:r>
      <w:r w:rsidRPr="006121F7">
        <w:rPr>
          <w:rFonts w:ascii="Times New Roman" w:hAnsi="Times New Roman"/>
          <w:i/>
          <w:sz w:val="20"/>
          <w:szCs w:val="20"/>
        </w:rPr>
        <w:t>USA: The Oily</w:t>
      </w:r>
      <w:r w:rsidRPr="006121F7">
        <w:rPr>
          <w:rFonts w:ascii="Times New Roman" w:hAnsi="Times New Roman"/>
          <w:sz w:val="20"/>
          <w:szCs w:val="20"/>
        </w:rPr>
        <w:t>.</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Amzad Hossain, M. and Mizanur Rahman, S. M. (2011). Total phenolics, flavanoids and antioxidant activity of tropical fruit pineapple. </w:t>
      </w:r>
      <w:r w:rsidRPr="006121F7">
        <w:rPr>
          <w:rFonts w:ascii="Times New Roman" w:hAnsi="Times New Roman"/>
          <w:i/>
          <w:sz w:val="20"/>
          <w:szCs w:val="20"/>
        </w:rPr>
        <w:t>Journal of Food Research International</w:t>
      </w:r>
      <w:r w:rsidRPr="006121F7">
        <w:rPr>
          <w:rFonts w:ascii="Times New Roman" w:hAnsi="Times New Roman"/>
          <w:sz w:val="20"/>
          <w:szCs w:val="20"/>
        </w:rPr>
        <w:t>, 44: 672 – 676.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Renaud, S. C., Gueguen, R., Schenker, J. and d’Houtaud, A. (1998). Alcohol and mortality in middle-aged men from France. </w:t>
      </w:r>
      <w:r w:rsidRPr="006121F7">
        <w:rPr>
          <w:rFonts w:ascii="Times New Roman" w:hAnsi="Times New Roman"/>
          <w:i/>
          <w:sz w:val="20"/>
          <w:szCs w:val="20"/>
        </w:rPr>
        <w:t>Epidemiology</w:t>
      </w:r>
      <w:r w:rsidRPr="006121F7">
        <w:rPr>
          <w:rFonts w:ascii="Times New Roman" w:hAnsi="Times New Roman"/>
          <w:sz w:val="20"/>
          <w:szCs w:val="20"/>
        </w:rPr>
        <w:t>, 9: 184 – 188.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Neha, B., Harinder Singh, O., Dewinder Singh, U. and Ramabhau Patil, P. (2011). Total phenolic compound and antioxidant capacity of extracts obtained from six important fruit residues. </w:t>
      </w:r>
      <w:r w:rsidRPr="006121F7">
        <w:rPr>
          <w:rFonts w:ascii="Times New Roman" w:hAnsi="Times New Roman"/>
          <w:i/>
          <w:sz w:val="20"/>
          <w:szCs w:val="20"/>
        </w:rPr>
        <w:t>Journal of Food Research International</w:t>
      </w:r>
      <w:r w:rsidRPr="006121F7">
        <w:rPr>
          <w:rFonts w:ascii="Times New Roman" w:hAnsi="Times New Roman"/>
          <w:sz w:val="20"/>
          <w:szCs w:val="20"/>
        </w:rPr>
        <w:t>, 44: 391 – 396.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Makris, D. P., Boskou, G. and Androkopoulus, N. K. (2007). Recovery of antioxidant phenolics from white vinification solid by-products employing water/ethanol mixtures. </w:t>
      </w:r>
      <w:r w:rsidRPr="006121F7">
        <w:rPr>
          <w:rFonts w:ascii="Times New Roman" w:hAnsi="Times New Roman"/>
          <w:i/>
          <w:sz w:val="20"/>
          <w:szCs w:val="20"/>
        </w:rPr>
        <w:t>Bioresource Technology</w:t>
      </w:r>
      <w:r w:rsidRPr="006121F7">
        <w:rPr>
          <w:rFonts w:ascii="Times New Roman" w:hAnsi="Times New Roman"/>
          <w:sz w:val="20"/>
          <w:szCs w:val="20"/>
        </w:rPr>
        <w:t>, 98: 2963 – 2967.</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Maisuthisakul, P. and Gordon, M. H. (2009). Antioxidant and tyrosinase inhibitory activity of mango seed kernel by-product. </w:t>
      </w:r>
      <w:r w:rsidRPr="006121F7">
        <w:rPr>
          <w:rFonts w:ascii="Times New Roman" w:hAnsi="Times New Roman"/>
          <w:i/>
          <w:sz w:val="20"/>
          <w:szCs w:val="20"/>
        </w:rPr>
        <w:t>Journal of Food Chemistry</w:t>
      </w:r>
      <w:r w:rsidRPr="006121F7">
        <w:rPr>
          <w:rFonts w:ascii="Times New Roman" w:hAnsi="Times New Roman"/>
          <w:sz w:val="20"/>
          <w:szCs w:val="20"/>
        </w:rPr>
        <w:t>, 117: 332 – 341.</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Hajar, I. I., Wei Chan, K., Abdalbasit, A. M. and Maznah, I. (2010). Phenolic compound and antioxidant activity of cantaloupe (</w:t>
      </w:r>
      <w:r w:rsidRPr="006121F7">
        <w:rPr>
          <w:rFonts w:ascii="Times New Roman" w:hAnsi="Times New Roman"/>
          <w:i/>
          <w:sz w:val="20"/>
          <w:szCs w:val="20"/>
        </w:rPr>
        <w:t>Cucumis melo</w:t>
      </w:r>
      <w:r w:rsidRPr="006121F7">
        <w:rPr>
          <w:rFonts w:ascii="Times New Roman" w:hAnsi="Times New Roman"/>
          <w:sz w:val="20"/>
          <w:szCs w:val="20"/>
        </w:rPr>
        <w:t xml:space="preserve">) methanolic extract. </w:t>
      </w:r>
      <w:r w:rsidRPr="006121F7">
        <w:rPr>
          <w:rFonts w:ascii="Times New Roman" w:hAnsi="Times New Roman"/>
          <w:i/>
          <w:sz w:val="20"/>
          <w:szCs w:val="20"/>
        </w:rPr>
        <w:t>Journal of Food Chemistry</w:t>
      </w:r>
      <w:r w:rsidRPr="006121F7">
        <w:rPr>
          <w:rFonts w:ascii="Times New Roman" w:hAnsi="Times New Roman"/>
          <w:sz w:val="20"/>
          <w:szCs w:val="20"/>
        </w:rPr>
        <w:t>, 119: 643 – 647.</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Sutivisedsak, N., Cheng, H. N., Willett, J. L., Lesch, W. C., Tangsrud, R. R. and Atanu, B. (2010). Microwave-assisted extraction of phenolics from bean (</w:t>
      </w:r>
      <w:r w:rsidRPr="006121F7">
        <w:rPr>
          <w:rFonts w:ascii="Times New Roman" w:hAnsi="Times New Roman"/>
          <w:i/>
          <w:sz w:val="20"/>
          <w:szCs w:val="20"/>
        </w:rPr>
        <w:t>Phaseolus vulgaris, L</w:t>
      </w:r>
      <w:r w:rsidRPr="006121F7">
        <w:rPr>
          <w:rFonts w:ascii="Times New Roman" w:hAnsi="Times New Roman"/>
          <w:sz w:val="20"/>
          <w:szCs w:val="20"/>
        </w:rPr>
        <w:t xml:space="preserve">.). </w:t>
      </w:r>
      <w:r w:rsidRPr="006121F7">
        <w:rPr>
          <w:rFonts w:ascii="Times New Roman" w:hAnsi="Times New Roman"/>
          <w:i/>
          <w:sz w:val="20"/>
          <w:szCs w:val="20"/>
        </w:rPr>
        <w:t>Journal of Food Research International</w:t>
      </w:r>
      <w:r w:rsidRPr="006121F7">
        <w:rPr>
          <w:rFonts w:ascii="Times New Roman" w:hAnsi="Times New Roman"/>
          <w:sz w:val="20"/>
          <w:szCs w:val="20"/>
        </w:rPr>
        <w:t>, 43: 516 – 519.</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Tameshia, S. B., Parameswarakumar, M., Kequan, Z. and Sean, O. (2010). Microwave-assisted extraction of phenolic antioxidant compounds from peanut skin. </w:t>
      </w:r>
      <w:r w:rsidRPr="006121F7">
        <w:rPr>
          <w:rFonts w:ascii="Times New Roman" w:hAnsi="Times New Roman"/>
          <w:i/>
          <w:sz w:val="20"/>
          <w:szCs w:val="20"/>
        </w:rPr>
        <w:t>Journal of Food Chemistry</w:t>
      </w:r>
      <w:r w:rsidRPr="006121F7">
        <w:rPr>
          <w:rFonts w:ascii="Times New Roman" w:hAnsi="Times New Roman"/>
          <w:sz w:val="20"/>
          <w:szCs w:val="20"/>
        </w:rPr>
        <w:t>, 120: 1185 – 1192.</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Okonogi, S., Duangrat, C., Anuchpreeda, S., Tachakittirungrod, S. and Chowwanapoonpohn, S. (2007). Comparison of antioxidant capacities and cytotoxicities of certain fruit peels. </w:t>
      </w:r>
      <w:r w:rsidRPr="006121F7">
        <w:rPr>
          <w:rFonts w:ascii="Times New Roman" w:hAnsi="Times New Roman"/>
          <w:i/>
          <w:sz w:val="20"/>
          <w:szCs w:val="20"/>
        </w:rPr>
        <w:t>Journal of Food Chemistry</w:t>
      </w:r>
      <w:r w:rsidRPr="006121F7">
        <w:rPr>
          <w:rFonts w:ascii="Times New Roman" w:hAnsi="Times New Roman"/>
          <w:sz w:val="20"/>
          <w:szCs w:val="20"/>
        </w:rPr>
        <w:t>, 103: 839 – 846.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Khizar, H., Sarfraz, H., Shabbar, A., Umar, F., Baomiao, D., Shuqin, X., Chengsheng, J., Xiaoming, Z. and Wenshui, X. (2009). Optimized microwave-assisted extraction of phenolic acids from citrus mandarin peels and evaluation of antioxidant activity in vitro. </w:t>
      </w:r>
      <w:r w:rsidRPr="006121F7">
        <w:rPr>
          <w:rFonts w:ascii="Times New Roman" w:hAnsi="Times New Roman"/>
          <w:i/>
          <w:sz w:val="20"/>
          <w:szCs w:val="20"/>
        </w:rPr>
        <w:t>Journal of Separation and Purification Technology</w:t>
      </w:r>
      <w:r w:rsidRPr="006121F7">
        <w:rPr>
          <w:rFonts w:ascii="Times New Roman" w:hAnsi="Times New Roman"/>
          <w:sz w:val="20"/>
          <w:szCs w:val="20"/>
        </w:rPr>
        <w:t>, 70: 63 – 70.</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Atul, U., Jeewan, P. L. and Shinkichi, T. (2010). Utilization of pineapple waste: A review. </w:t>
      </w:r>
      <w:r w:rsidRPr="006121F7">
        <w:rPr>
          <w:rFonts w:ascii="Times New Roman" w:hAnsi="Times New Roman"/>
          <w:i/>
          <w:sz w:val="20"/>
          <w:szCs w:val="20"/>
        </w:rPr>
        <w:t xml:space="preserve">Review in Journal of Food Science, </w:t>
      </w:r>
      <w:r w:rsidRPr="006121F7">
        <w:rPr>
          <w:rFonts w:ascii="Times New Roman" w:hAnsi="Times New Roman"/>
          <w:sz w:val="20"/>
          <w:szCs w:val="20"/>
        </w:rPr>
        <w:t>6: 10 – 18.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Alias, N. H. and Zulkifly, A. (2013). Preliminary investigation on the total phenolic compound and antioxidant activity of pineapple wastes via microwave-assisted extraction at fixed microwave power. </w:t>
      </w:r>
      <w:r w:rsidRPr="006121F7">
        <w:rPr>
          <w:rFonts w:ascii="Times New Roman" w:hAnsi="Times New Roman"/>
          <w:i/>
          <w:sz w:val="20"/>
          <w:szCs w:val="20"/>
        </w:rPr>
        <w:t>IEEE Symposium on Business, Engineering and Industrial Application</w:t>
      </w:r>
      <w:r w:rsidRPr="006121F7">
        <w:rPr>
          <w:rFonts w:ascii="Times New Roman" w:hAnsi="Times New Roman"/>
          <w:sz w:val="20"/>
          <w:szCs w:val="20"/>
        </w:rPr>
        <w:t xml:space="preserve">: pp. 423 – 427. </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Kongsuwan, A., Suthiluk, P., Theppa korn, T., Srilaong, V. and Setha, S. (2009). Bioactive compounds and antioxidant capacities of </w:t>
      </w:r>
      <w:r w:rsidRPr="006121F7">
        <w:rPr>
          <w:rFonts w:ascii="Times New Roman" w:hAnsi="Times New Roman"/>
          <w:i/>
          <w:sz w:val="20"/>
          <w:szCs w:val="20"/>
        </w:rPr>
        <w:t>Phulae</w:t>
      </w:r>
      <w:r w:rsidRPr="006121F7">
        <w:rPr>
          <w:rFonts w:ascii="Times New Roman" w:hAnsi="Times New Roman"/>
          <w:sz w:val="20"/>
          <w:szCs w:val="20"/>
        </w:rPr>
        <w:t xml:space="preserve"> and </w:t>
      </w:r>
      <w:r w:rsidRPr="006121F7">
        <w:rPr>
          <w:rFonts w:ascii="Times New Roman" w:hAnsi="Times New Roman"/>
          <w:i/>
          <w:sz w:val="20"/>
          <w:szCs w:val="20"/>
        </w:rPr>
        <w:t>Nanglae</w:t>
      </w:r>
      <w:r w:rsidRPr="006121F7">
        <w:rPr>
          <w:rFonts w:ascii="Times New Roman" w:hAnsi="Times New Roman"/>
          <w:sz w:val="20"/>
          <w:szCs w:val="20"/>
        </w:rPr>
        <w:t xml:space="preserve"> pineapple. </w:t>
      </w:r>
      <w:r w:rsidRPr="006121F7">
        <w:rPr>
          <w:rFonts w:ascii="Times New Roman" w:hAnsi="Times New Roman"/>
          <w:i/>
          <w:sz w:val="20"/>
          <w:szCs w:val="20"/>
        </w:rPr>
        <w:t>Asian Journal of Food and Agro-Industry, Special Issue</w:t>
      </w:r>
      <w:r w:rsidRPr="006121F7">
        <w:rPr>
          <w:rFonts w:ascii="Times New Roman" w:hAnsi="Times New Roman"/>
          <w:sz w:val="20"/>
          <w:szCs w:val="20"/>
        </w:rPr>
        <w:t>: 44 – 50.</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Adhikarimayum, H., Kshetrimayum, G. and Maibam, D. (2010). Evaluation of antioxidant properties of phenolics extracted from Ananas comosus l. </w:t>
      </w:r>
      <w:r w:rsidRPr="006121F7">
        <w:rPr>
          <w:rFonts w:ascii="Times New Roman" w:hAnsi="Times New Roman"/>
          <w:i/>
          <w:sz w:val="20"/>
          <w:szCs w:val="20"/>
        </w:rPr>
        <w:t>notulae scientia niologicae. Academic Press</w:t>
      </w:r>
      <w:r w:rsidRPr="006121F7">
        <w:rPr>
          <w:rFonts w:ascii="Times New Roman" w:hAnsi="Times New Roman"/>
          <w:sz w:val="20"/>
          <w:szCs w:val="20"/>
        </w:rPr>
        <w:t>: pp. 68 –71.</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Anynda, Y. and Lee-Fong, S. (2014). A comparative study of the antioxidant properties of three pineapples (</w:t>
      </w:r>
      <w:r w:rsidRPr="006121F7">
        <w:rPr>
          <w:rFonts w:ascii="Times New Roman" w:hAnsi="Times New Roman"/>
          <w:i/>
          <w:iCs/>
          <w:sz w:val="20"/>
          <w:szCs w:val="20"/>
        </w:rPr>
        <w:t>Ananas comosus L</w:t>
      </w:r>
      <w:r w:rsidRPr="006121F7">
        <w:rPr>
          <w:rFonts w:ascii="Times New Roman" w:hAnsi="Times New Roman"/>
          <w:sz w:val="20"/>
          <w:szCs w:val="20"/>
        </w:rPr>
        <w:t xml:space="preserve">.) varieties. </w:t>
      </w:r>
      <w:r w:rsidRPr="006121F7">
        <w:rPr>
          <w:rFonts w:ascii="Times New Roman" w:hAnsi="Times New Roman"/>
          <w:i/>
          <w:sz w:val="20"/>
          <w:szCs w:val="20"/>
        </w:rPr>
        <w:t>Journal of Food Studies</w:t>
      </w:r>
      <w:r w:rsidRPr="006121F7">
        <w:rPr>
          <w:rFonts w:ascii="Times New Roman" w:hAnsi="Times New Roman"/>
          <w:sz w:val="20"/>
          <w:szCs w:val="20"/>
        </w:rPr>
        <w:t>, 3 (1): 40 – 56.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de oliveira, A. C., Valentim, I. B., Silva, C. A., Bechara, E. J. H., de Barros, M. P., Mano, C. M. and Goulart, M. O. F. (2009). </w:t>
      </w:r>
      <w:r w:rsidRPr="006121F7">
        <w:rPr>
          <w:rFonts w:ascii="Times New Roman" w:hAnsi="Times New Roman"/>
          <w:sz w:val="20"/>
          <w:szCs w:val="20"/>
        </w:rPr>
        <w:t xml:space="preserve">Total phenolic compound and free radical scavenging activities of methanolic extract powders of tropical fruit residues. </w:t>
      </w:r>
      <w:r w:rsidRPr="006121F7">
        <w:rPr>
          <w:rFonts w:ascii="Times New Roman" w:hAnsi="Times New Roman"/>
          <w:i/>
          <w:sz w:val="20"/>
          <w:szCs w:val="20"/>
        </w:rPr>
        <w:t>Journal of Food Chemistry</w:t>
      </w:r>
      <w:r w:rsidRPr="006121F7">
        <w:rPr>
          <w:rFonts w:ascii="Times New Roman" w:hAnsi="Times New Roman"/>
          <w:sz w:val="20"/>
          <w:szCs w:val="20"/>
        </w:rPr>
        <w:t>, 115: 469 – 475.</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Alothman, M., Bhat, R. and Karim, A. A. (2009). Antioxidant capacity and phenolic compound of selected tropical fruits from malaysia, extracted with different solvent. </w:t>
      </w:r>
      <w:r w:rsidRPr="006121F7">
        <w:rPr>
          <w:rFonts w:ascii="Times New Roman" w:hAnsi="Times New Roman"/>
          <w:i/>
          <w:sz w:val="20"/>
          <w:szCs w:val="20"/>
        </w:rPr>
        <w:t>Journal of Food Chemistry</w:t>
      </w:r>
      <w:r w:rsidRPr="006121F7">
        <w:rPr>
          <w:rFonts w:ascii="Times New Roman" w:hAnsi="Times New Roman"/>
          <w:sz w:val="20"/>
          <w:szCs w:val="20"/>
        </w:rPr>
        <w:t>, 115: 785 – 788.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Glanzer, K., Sanglo, A. and Valko, K. (1986). Microwave extraction – a novel sample preparation method for chromatography. </w:t>
      </w:r>
      <w:r w:rsidRPr="006121F7">
        <w:rPr>
          <w:rFonts w:ascii="Times New Roman" w:hAnsi="Times New Roman"/>
          <w:i/>
          <w:sz w:val="20"/>
          <w:szCs w:val="20"/>
        </w:rPr>
        <w:t>Journal of Chromatography</w:t>
      </w:r>
      <w:r w:rsidRPr="006121F7">
        <w:rPr>
          <w:rFonts w:ascii="Times New Roman" w:hAnsi="Times New Roman"/>
          <w:sz w:val="20"/>
          <w:szCs w:val="20"/>
        </w:rPr>
        <w:t>, 371: 299 – 306.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Belwal, T., Bhatt, I. D., Rawal, R. S. and Pande, V. (2017). Microwave-assisted extraction (MAE) conditions using polynomial design for improving antioxidant phytochemicals in </w:t>
      </w:r>
      <w:r w:rsidRPr="006121F7">
        <w:rPr>
          <w:rFonts w:ascii="Times New Roman" w:hAnsi="Times New Roman"/>
          <w:i/>
          <w:sz w:val="20"/>
          <w:szCs w:val="20"/>
        </w:rPr>
        <w:t>Berberis asiatica</w:t>
      </w:r>
      <w:r w:rsidRPr="006121F7">
        <w:rPr>
          <w:rFonts w:ascii="Times New Roman" w:hAnsi="Times New Roman"/>
          <w:sz w:val="20"/>
          <w:szCs w:val="20"/>
        </w:rPr>
        <w:t xml:space="preserve"> Roxb. Ex DC leaves. </w:t>
      </w:r>
      <w:r w:rsidRPr="006121F7">
        <w:rPr>
          <w:rFonts w:ascii="Times New Roman" w:hAnsi="Times New Roman"/>
          <w:i/>
          <w:sz w:val="20"/>
          <w:szCs w:val="20"/>
        </w:rPr>
        <w:t>Journal of Industrial Crops and Products</w:t>
      </w:r>
      <w:r w:rsidRPr="006121F7">
        <w:rPr>
          <w:rFonts w:ascii="Times New Roman" w:hAnsi="Times New Roman"/>
          <w:sz w:val="20"/>
          <w:szCs w:val="20"/>
        </w:rPr>
        <w:t>, 95: 393 – 403.</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Simic, V. M., Rajkovic, K. M., Stojicevic, S. S., Velickovic, D. T., Nikolic, N. C., Lazic, M. L. and Karabegovic, I. T. (2016). Optimization of microwave-assisted extraction of total polyphenolic compounds from chokeberries by response surface methodology and artificial neural network. </w:t>
      </w:r>
      <w:r w:rsidRPr="006121F7">
        <w:rPr>
          <w:rFonts w:ascii="Times New Roman" w:hAnsi="Times New Roman"/>
          <w:i/>
          <w:sz w:val="20"/>
          <w:szCs w:val="20"/>
        </w:rPr>
        <w:t>Journal of Separation and Purification Technology</w:t>
      </w:r>
      <w:r w:rsidRPr="006121F7">
        <w:rPr>
          <w:rFonts w:ascii="Times New Roman" w:hAnsi="Times New Roman"/>
          <w:sz w:val="20"/>
          <w:szCs w:val="20"/>
        </w:rPr>
        <w:t>, 160: 89 – 97.</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Bouras, M., Chadni, M., Barba, F. J., Grimi, N., Bals, O. and Vorobiev, E. (2015). Optimization of microwave-assisted extraction of polyphenols from </w:t>
      </w:r>
      <w:r w:rsidRPr="006121F7">
        <w:rPr>
          <w:rFonts w:ascii="Times New Roman" w:hAnsi="Times New Roman"/>
          <w:i/>
          <w:sz w:val="20"/>
          <w:szCs w:val="20"/>
        </w:rPr>
        <w:t>Quercus</w:t>
      </w:r>
      <w:r w:rsidRPr="006121F7">
        <w:rPr>
          <w:rFonts w:ascii="Times New Roman" w:hAnsi="Times New Roman"/>
          <w:sz w:val="20"/>
          <w:szCs w:val="20"/>
        </w:rPr>
        <w:t xml:space="preserve"> bark. </w:t>
      </w:r>
      <w:r w:rsidRPr="006121F7">
        <w:rPr>
          <w:rFonts w:ascii="Times New Roman" w:hAnsi="Times New Roman"/>
          <w:i/>
          <w:sz w:val="20"/>
          <w:szCs w:val="20"/>
        </w:rPr>
        <w:t>Journal of Industrial Crops and Products</w:t>
      </w:r>
      <w:r w:rsidRPr="006121F7">
        <w:rPr>
          <w:rFonts w:ascii="Times New Roman" w:hAnsi="Times New Roman"/>
          <w:sz w:val="20"/>
          <w:szCs w:val="20"/>
        </w:rPr>
        <w:t>, 77: 590 – 601.</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Baiano, A., Bevilacqua, L., Terracone, C., Conto, F. and Del Nobile, M. A. (2014). </w:t>
      </w:r>
      <w:r w:rsidRPr="006121F7">
        <w:rPr>
          <w:rFonts w:ascii="Times New Roman" w:hAnsi="Times New Roman"/>
          <w:sz w:val="20"/>
          <w:szCs w:val="20"/>
        </w:rPr>
        <w:t xml:space="preserve">Single and interactive effects of process variables on microwave-assisted and conventional extractions of antioxidants from vegetable solid wastes. </w:t>
      </w:r>
      <w:r w:rsidRPr="006121F7">
        <w:rPr>
          <w:rFonts w:ascii="Times New Roman" w:hAnsi="Times New Roman"/>
          <w:i/>
          <w:iCs/>
          <w:sz w:val="20"/>
          <w:szCs w:val="20"/>
        </w:rPr>
        <w:t>Journal of Food Engineering</w:t>
      </w:r>
      <w:r w:rsidRPr="006121F7">
        <w:rPr>
          <w:rFonts w:ascii="Times New Roman" w:hAnsi="Times New Roman"/>
          <w:sz w:val="20"/>
          <w:szCs w:val="20"/>
        </w:rPr>
        <w:t>, 120: 135 – 145.</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Pan, Y., Wang, K., Huang, S., Wang, H., Mu, X., He, C., Ji, X., Zhang, J. and Huang, F. (2008). Antioxidant activity of microwave-assisted extract of Longan (</w:t>
      </w:r>
      <w:r w:rsidRPr="006121F7">
        <w:rPr>
          <w:rFonts w:ascii="Times New Roman" w:hAnsi="Times New Roman"/>
          <w:i/>
          <w:sz w:val="20"/>
          <w:szCs w:val="20"/>
        </w:rPr>
        <w:t>Dimocarpus Longan Lour.</w:t>
      </w:r>
      <w:r w:rsidRPr="006121F7">
        <w:rPr>
          <w:rFonts w:ascii="Times New Roman" w:hAnsi="Times New Roman"/>
          <w:sz w:val="20"/>
          <w:szCs w:val="20"/>
        </w:rPr>
        <w:t xml:space="preserve">). </w:t>
      </w:r>
      <w:r w:rsidRPr="006121F7">
        <w:rPr>
          <w:rFonts w:ascii="Times New Roman" w:hAnsi="Times New Roman"/>
          <w:i/>
          <w:sz w:val="20"/>
          <w:szCs w:val="20"/>
        </w:rPr>
        <w:t>Journal of Food Chemistry</w:t>
      </w:r>
      <w:r w:rsidRPr="006121F7">
        <w:rPr>
          <w:rFonts w:ascii="Times New Roman" w:hAnsi="Times New Roman"/>
          <w:sz w:val="20"/>
          <w:szCs w:val="20"/>
        </w:rPr>
        <w:t>, 106: 1264 – 1270.</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Sutivisedsak, N., Cheng, H.N., Willett, J. L., Lesch, W. C., Tangsrud, R. R. and Biswas, A. (2010). Microwave-assisted extraction of phenolics from bean (</w:t>
      </w:r>
      <w:r w:rsidRPr="006121F7">
        <w:rPr>
          <w:rFonts w:ascii="Times New Roman" w:hAnsi="Times New Roman"/>
          <w:i/>
          <w:sz w:val="20"/>
          <w:szCs w:val="20"/>
        </w:rPr>
        <w:t>Phaseolus vulgaris L.).</w:t>
      </w:r>
      <w:r w:rsidRPr="006121F7">
        <w:rPr>
          <w:rFonts w:ascii="Times New Roman" w:hAnsi="Times New Roman"/>
          <w:sz w:val="20"/>
          <w:szCs w:val="20"/>
        </w:rPr>
        <w:t xml:space="preserve"> </w:t>
      </w:r>
      <w:r w:rsidRPr="006121F7">
        <w:rPr>
          <w:rFonts w:ascii="Times New Roman" w:hAnsi="Times New Roman"/>
          <w:i/>
          <w:sz w:val="20"/>
          <w:szCs w:val="20"/>
        </w:rPr>
        <w:t>Journal of Food Research International</w:t>
      </w:r>
      <w:r w:rsidRPr="006121F7">
        <w:rPr>
          <w:rFonts w:ascii="Times New Roman" w:hAnsi="Times New Roman"/>
          <w:sz w:val="20"/>
          <w:szCs w:val="20"/>
        </w:rPr>
        <w:t>, 43: 516 – 519.</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Hayat, K., Hussain, S., Abbas, S., Farooq, U., Ding, B., Xia, S., Jia, C., Zhang, X. and Xia, W. (2009). Optimized microwave-assisted extraction of phenolic acids from citrus mandarin peels and evaluation of antioxidant activity in vitro. </w:t>
      </w:r>
      <w:r w:rsidRPr="006121F7">
        <w:rPr>
          <w:rFonts w:ascii="Times New Roman" w:hAnsi="Times New Roman"/>
          <w:i/>
          <w:sz w:val="20"/>
          <w:szCs w:val="20"/>
        </w:rPr>
        <w:t>Journal of Separation and Purification Technology</w:t>
      </w:r>
      <w:r w:rsidRPr="006121F7">
        <w:rPr>
          <w:rFonts w:ascii="Times New Roman" w:hAnsi="Times New Roman"/>
          <w:sz w:val="20"/>
          <w:szCs w:val="20"/>
        </w:rPr>
        <w:t>, 70: 63 – 70.</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Ballard, T. S., Mallikarjunan, P., Zhou, K. and O’Keefe, S. (2010). Microwave-assisted extraction of phenolic antioxidant compounds from peanut skins. </w:t>
      </w:r>
      <w:r w:rsidRPr="006121F7">
        <w:rPr>
          <w:rFonts w:ascii="Times New Roman" w:hAnsi="Times New Roman"/>
          <w:i/>
          <w:sz w:val="20"/>
          <w:szCs w:val="20"/>
        </w:rPr>
        <w:t>Journal of Food Chemistry</w:t>
      </w:r>
      <w:r w:rsidRPr="006121F7">
        <w:rPr>
          <w:rFonts w:ascii="Times New Roman" w:hAnsi="Times New Roman"/>
          <w:sz w:val="20"/>
          <w:szCs w:val="20"/>
        </w:rPr>
        <w:t>, 120: 1185 – 1192.</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Singleton, V. L., Orthofer, R. and Lamuela-Raventos, R. M. (1999). Analysis of total phenols and other oxidation substrates and antioxidants by means of Folin-Ciocalteu reagent. </w:t>
      </w:r>
      <w:r w:rsidRPr="006121F7">
        <w:rPr>
          <w:rFonts w:ascii="Times New Roman" w:hAnsi="Times New Roman"/>
          <w:i/>
          <w:sz w:val="20"/>
          <w:szCs w:val="20"/>
        </w:rPr>
        <w:t>Methods in Enzymology</w:t>
      </w:r>
      <w:r w:rsidRPr="006121F7">
        <w:rPr>
          <w:rFonts w:ascii="Times New Roman" w:hAnsi="Times New Roman"/>
          <w:sz w:val="20"/>
          <w:szCs w:val="20"/>
        </w:rPr>
        <w:t>, 299: 152 – 178.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Brand, W. W., Cuvelier, M. E. and Berset, C. (1995). Use of a free radical method to evaluate antioxidant activity. </w:t>
      </w:r>
      <w:r w:rsidRPr="006121F7">
        <w:rPr>
          <w:rFonts w:ascii="Times New Roman" w:hAnsi="Times New Roman"/>
          <w:i/>
          <w:sz w:val="20"/>
          <w:szCs w:val="20"/>
        </w:rPr>
        <w:t>Lebensmittel-Wissenschaft und Technologie</w:t>
      </w:r>
      <w:r w:rsidRPr="006121F7">
        <w:rPr>
          <w:rFonts w:ascii="Times New Roman" w:hAnsi="Times New Roman"/>
          <w:sz w:val="20"/>
          <w:szCs w:val="20"/>
        </w:rPr>
        <w:t>, 20: 25 – 30.</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Sanchez-Moreno, C., Larrauri, J. A. and Saura-Calixto, F. (1998). A procedure to measure the antiradical efficiency of polyphenols. </w:t>
      </w:r>
      <w:r w:rsidRPr="006121F7">
        <w:rPr>
          <w:rFonts w:ascii="Times New Roman" w:hAnsi="Times New Roman"/>
          <w:i/>
          <w:sz w:val="20"/>
          <w:szCs w:val="20"/>
        </w:rPr>
        <w:t>Journal of Food and Science and Agriculture</w:t>
      </w:r>
      <w:r w:rsidRPr="006121F7">
        <w:rPr>
          <w:rFonts w:ascii="Times New Roman" w:hAnsi="Times New Roman"/>
          <w:sz w:val="20"/>
          <w:szCs w:val="20"/>
        </w:rPr>
        <w:t>, 76: 270 – 276.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Blois, M. S. (1958). Antioxidant determinations by the use of a stable free radical. </w:t>
      </w:r>
      <w:r w:rsidRPr="006121F7">
        <w:rPr>
          <w:rFonts w:ascii="Times New Roman" w:hAnsi="Times New Roman"/>
          <w:i/>
          <w:sz w:val="20"/>
          <w:szCs w:val="20"/>
        </w:rPr>
        <w:t>Nature</w:t>
      </w:r>
      <w:r w:rsidRPr="006121F7">
        <w:rPr>
          <w:rFonts w:ascii="Times New Roman" w:hAnsi="Times New Roman"/>
          <w:sz w:val="20"/>
          <w:szCs w:val="20"/>
        </w:rPr>
        <w:t>, 26: 1199 –1200.</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Luque de Castro, M. D. and Luque Garcia, J. L. (2002). </w:t>
      </w:r>
      <w:r w:rsidRPr="006121F7">
        <w:rPr>
          <w:rFonts w:ascii="Times New Roman" w:hAnsi="Times New Roman"/>
          <w:sz w:val="20"/>
          <w:szCs w:val="20"/>
        </w:rPr>
        <w:t xml:space="preserve">Acceleration and automation of solid sample treatment. </w:t>
      </w:r>
      <w:r w:rsidRPr="006121F7">
        <w:rPr>
          <w:rFonts w:ascii="Times New Roman" w:hAnsi="Times New Roman"/>
          <w:i/>
          <w:sz w:val="20"/>
          <w:szCs w:val="20"/>
        </w:rPr>
        <w:t>Amsterdam: Elsevier</w:t>
      </w:r>
      <w:r w:rsidRPr="006121F7">
        <w:rPr>
          <w:rFonts w:ascii="Times New Roman" w:hAnsi="Times New Roman"/>
          <w:sz w:val="20"/>
          <w:szCs w:val="20"/>
        </w:rPr>
        <w:t>: pp. 218.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Mandal, V., Mohan, Y. and Hemalatha, S. (2007). Microwave-assisted extraction - an innovative and promising extraction tool for medicinal plant research. </w:t>
      </w:r>
      <w:r w:rsidRPr="006121F7">
        <w:rPr>
          <w:rFonts w:ascii="Times New Roman" w:hAnsi="Times New Roman"/>
          <w:i/>
          <w:sz w:val="20"/>
          <w:szCs w:val="20"/>
        </w:rPr>
        <w:t>Pharmacognosy Reviews</w:t>
      </w:r>
      <w:r w:rsidRPr="006121F7">
        <w:rPr>
          <w:rFonts w:ascii="Times New Roman" w:hAnsi="Times New Roman"/>
          <w:sz w:val="20"/>
          <w:szCs w:val="20"/>
        </w:rPr>
        <w:t>, 1(1): 7 – 18.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Maisuthisakul, P., Suttajit, M. and Pongsawatmanit, R. (2007). Assessment of phenolic compound and free radical-scavenging capacity for some Thai indigeneous plants. </w:t>
      </w:r>
      <w:r w:rsidRPr="006121F7">
        <w:rPr>
          <w:rFonts w:ascii="Times New Roman" w:hAnsi="Times New Roman"/>
          <w:i/>
          <w:sz w:val="20"/>
          <w:szCs w:val="20"/>
        </w:rPr>
        <w:t>Journal of Food Chemistry</w:t>
      </w:r>
      <w:r w:rsidRPr="006121F7">
        <w:rPr>
          <w:rFonts w:ascii="Times New Roman" w:hAnsi="Times New Roman"/>
          <w:sz w:val="20"/>
          <w:szCs w:val="20"/>
        </w:rPr>
        <w:t>, 72(2): 145 – 171.</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Mandal, V. and Mandal, S. C. (2010). Design and performance evaluation of a microwave-based low carbon yielding extraction technique for naturally occurring bioactive triterpenoid: Oleanolic acid. </w:t>
      </w:r>
      <w:r w:rsidRPr="006121F7">
        <w:rPr>
          <w:rFonts w:ascii="Times New Roman" w:hAnsi="Times New Roman"/>
          <w:i/>
          <w:sz w:val="20"/>
          <w:szCs w:val="20"/>
        </w:rPr>
        <w:t>Biochemical Engineering Journal</w:t>
      </w:r>
      <w:r w:rsidRPr="006121F7">
        <w:rPr>
          <w:rFonts w:ascii="Times New Roman" w:hAnsi="Times New Roman"/>
          <w:sz w:val="20"/>
          <w:szCs w:val="20"/>
        </w:rPr>
        <w:t xml:space="preserve">, 50(1-2): 63 – 70. </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Xiao, W., Han, L. and Shi, B. (2008). Microwave-assisted extraction of flavanoids from </w:t>
      </w:r>
      <w:r w:rsidRPr="006121F7">
        <w:rPr>
          <w:rFonts w:ascii="Times New Roman" w:hAnsi="Times New Roman"/>
          <w:i/>
          <w:sz w:val="20"/>
          <w:szCs w:val="20"/>
        </w:rPr>
        <w:t>Radix astragal</w:t>
      </w:r>
      <w:r w:rsidRPr="006121F7">
        <w:rPr>
          <w:rFonts w:ascii="Times New Roman" w:hAnsi="Times New Roman"/>
          <w:sz w:val="20"/>
          <w:szCs w:val="20"/>
        </w:rPr>
        <w:t xml:space="preserve">. </w:t>
      </w:r>
      <w:r w:rsidRPr="006121F7">
        <w:rPr>
          <w:rFonts w:ascii="Times New Roman" w:hAnsi="Times New Roman"/>
          <w:i/>
          <w:sz w:val="20"/>
          <w:szCs w:val="20"/>
        </w:rPr>
        <w:t>Separation and Purification Technology</w:t>
      </w:r>
      <w:r w:rsidRPr="006121F7">
        <w:rPr>
          <w:rFonts w:ascii="Times New Roman" w:hAnsi="Times New Roman"/>
          <w:sz w:val="20"/>
          <w:szCs w:val="20"/>
        </w:rPr>
        <w:t>, 62: 614 – 618.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Chemat, S., Ait-Amar, H., Lagha, A. and Esveld, D. C. (2005). Microwave-assisted extraction kinetics of terpenes from Caraway seeds. </w:t>
      </w:r>
      <w:r w:rsidRPr="006121F7">
        <w:rPr>
          <w:rFonts w:ascii="Times New Roman" w:hAnsi="Times New Roman"/>
          <w:i/>
          <w:sz w:val="20"/>
          <w:szCs w:val="20"/>
        </w:rPr>
        <w:t>Chemical Engineering and Processing: Process Intensification</w:t>
      </w:r>
      <w:r w:rsidRPr="006121F7">
        <w:rPr>
          <w:rFonts w:ascii="Times New Roman" w:hAnsi="Times New Roman"/>
          <w:sz w:val="20"/>
          <w:szCs w:val="20"/>
        </w:rPr>
        <w:t>, 44 (12): 1320 – 1326.</w:t>
      </w:r>
    </w:p>
    <w:p w:rsidR="00DB5915" w:rsidRPr="00DB5915"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Kwon, J. H., Belanger, J. M. R., Pare, J. R. J. and Yaylayan, V. A. (2003). Application of the Microwave-Assisted Process (MAP</w:t>
      </w:r>
      <w:r w:rsidRPr="006121F7">
        <w:rPr>
          <w:rFonts w:ascii="Times New Roman" w:hAnsi="Times New Roman"/>
          <w:sz w:val="20"/>
          <w:szCs w:val="20"/>
          <w:vertAlign w:val="superscript"/>
        </w:rPr>
        <w:t>TM</w:t>
      </w:r>
      <w:r w:rsidRPr="006121F7">
        <w:rPr>
          <w:rFonts w:ascii="Times New Roman" w:hAnsi="Times New Roman"/>
          <w:sz w:val="20"/>
          <w:szCs w:val="20"/>
        </w:rPr>
        <w:t xml:space="preserve">) to the fast extraction of ginseng </w:t>
      </w:r>
      <w:r w:rsidRPr="006121F7">
        <w:rPr>
          <w:rFonts w:ascii="Times New Roman" w:hAnsi="Times New Roman"/>
          <w:i/>
          <w:sz w:val="20"/>
          <w:szCs w:val="20"/>
        </w:rPr>
        <w:t>Saponins</w:t>
      </w:r>
      <w:r w:rsidRPr="006121F7">
        <w:rPr>
          <w:rFonts w:ascii="Times New Roman" w:hAnsi="Times New Roman"/>
          <w:sz w:val="20"/>
          <w:szCs w:val="20"/>
        </w:rPr>
        <w:t xml:space="preserve">. </w:t>
      </w:r>
      <w:r w:rsidRPr="006121F7">
        <w:rPr>
          <w:rFonts w:ascii="Times New Roman" w:hAnsi="Times New Roman"/>
          <w:i/>
          <w:sz w:val="20"/>
          <w:szCs w:val="20"/>
        </w:rPr>
        <w:t>Food Research Institute</w:t>
      </w:r>
      <w:r w:rsidRPr="006121F7">
        <w:rPr>
          <w:rFonts w:ascii="Times New Roman" w:hAnsi="Times New Roman"/>
          <w:sz w:val="20"/>
          <w:szCs w:val="20"/>
        </w:rPr>
        <w:t>, 36: 491 – 498.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Chung-Hung, C., Rozita, Y., Gek-Cheng, N. and Fabian Wai-Lee, K. (2011). Microwave-assisted extractions of active ingredients from plants. </w:t>
      </w:r>
      <w:r w:rsidRPr="006121F7">
        <w:rPr>
          <w:rFonts w:ascii="Times New Roman" w:hAnsi="Times New Roman"/>
          <w:i/>
          <w:sz w:val="20"/>
          <w:szCs w:val="20"/>
        </w:rPr>
        <w:t>Journal of Chromatography A</w:t>
      </w:r>
      <w:r w:rsidRPr="006121F7">
        <w:rPr>
          <w:rFonts w:ascii="Times New Roman" w:hAnsi="Times New Roman"/>
          <w:sz w:val="20"/>
          <w:szCs w:val="20"/>
        </w:rPr>
        <w:t>, 1218: 6213 – 6225.</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Tsubaki, S., Sakamoto, M. and Azuma, J. (2010). Microwave-assisted extraction of phenolic compounds from tea residues under autohydrolytic conditions. </w:t>
      </w:r>
      <w:r w:rsidRPr="006121F7">
        <w:rPr>
          <w:rFonts w:ascii="Times New Roman" w:hAnsi="Times New Roman"/>
          <w:i/>
          <w:sz w:val="20"/>
          <w:szCs w:val="20"/>
        </w:rPr>
        <w:t>Journal of Food Chemistry</w:t>
      </w:r>
      <w:r w:rsidRPr="006121F7">
        <w:rPr>
          <w:rFonts w:ascii="Times New Roman" w:hAnsi="Times New Roman"/>
          <w:sz w:val="20"/>
          <w:szCs w:val="20"/>
        </w:rPr>
        <w:t>, 123(4): 1255 – 1258.</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Antolovich, M., Prenzler, P., Robards, K. and Ryan, D. (2000). Sample preparation in the determination of phenolic compounds in fruit. </w:t>
      </w:r>
      <w:r w:rsidRPr="006121F7">
        <w:rPr>
          <w:rFonts w:ascii="Times New Roman" w:hAnsi="Times New Roman"/>
          <w:i/>
          <w:sz w:val="20"/>
          <w:szCs w:val="20"/>
        </w:rPr>
        <w:t>Journal of Analyst</w:t>
      </w:r>
      <w:r w:rsidRPr="006121F7">
        <w:rPr>
          <w:rFonts w:ascii="Times New Roman" w:hAnsi="Times New Roman"/>
          <w:sz w:val="20"/>
          <w:szCs w:val="20"/>
        </w:rPr>
        <w:t>, 125: 989 – 1009.</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Luthria, D. L. and Mukhopadhyay, S. (2005). Influence of sample preparation on assay of phenolic acids from eggplant. </w:t>
      </w:r>
      <w:r w:rsidRPr="006121F7">
        <w:rPr>
          <w:rFonts w:ascii="Times New Roman" w:hAnsi="Times New Roman"/>
          <w:i/>
          <w:sz w:val="20"/>
          <w:szCs w:val="20"/>
        </w:rPr>
        <w:t>Journal of Agriculture and Food Chemistry</w:t>
      </w:r>
      <w:r w:rsidRPr="006121F7">
        <w:rPr>
          <w:rFonts w:ascii="Times New Roman" w:hAnsi="Times New Roman"/>
          <w:sz w:val="20"/>
          <w:szCs w:val="20"/>
        </w:rPr>
        <w:t>, 54: 41 – 47.</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Casazza, A. A., Aliakbarian, B., Mantegna, S., Cravotto, G. and Perego, P. (2010). </w:t>
      </w:r>
      <w:r w:rsidRPr="006121F7">
        <w:rPr>
          <w:rFonts w:ascii="Times New Roman" w:hAnsi="Times New Roman"/>
          <w:sz w:val="20"/>
          <w:szCs w:val="20"/>
        </w:rPr>
        <w:t xml:space="preserve">Extraction of phenolics from </w:t>
      </w:r>
      <w:r w:rsidRPr="006121F7">
        <w:rPr>
          <w:rFonts w:ascii="Times New Roman" w:hAnsi="Times New Roman"/>
          <w:i/>
          <w:sz w:val="20"/>
          <w:szCs w:val="20"/>
        </w:rPr>
        <w:t>Vitis Vinifera</w:t>
      </w:r>
      <w:r w:rsidRPr="006121F7">
        <w:rPr>
          <w:rFonts w:ascii="Times New Roman" w:hAnsi="Times New Roman"/>
          <w:sz w:val="20"/>
          <w:szCs w:val="20"/>
        </w:rPr>
        <w:t xml:space="preserve"> wastes using non-conventional techniques. </w:t>
      </w:r>
      <w:r w:rsidRPr="006121F7">
        <w:rPr>
          <w:rFonts w:ascii="Times New Roman" w:hAnsi="Times New Roman"/>
          <w:i/>
          <w:sz w:val="20"/>
          <w:szCs w:val="20"/>
        </w:rPr>
        <w:t>Journal of Food Engineering</w:t>
      </w:r>
      <w:r w:rsidRPr="006121F7">
        <w:rPr>
          <w:rFonts w:ascii="Times New Roman" w:hAnsi="Times New Roman"/>
          <w:sz w:val="20"/>
          <w:szCs w:val="20"/>
        </w:rPr>
        <w:t>, 100: 50 – 55.</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Zhou, H. Y. and Liu, C. Z. (2006). Microwave-assisted extraction of solanesol from tobacco leaves. </w:t>
      </w:r>
      <w:r w:rsidRPr="006121F7">
        <w:rPr>
          <w:rFonts w:ascii="Times New Roman" w:hAnsi="Times New Roman"/>
          <w:i/>
          <w:sz w:val="20"/>
          <w:szCs w:val="20"/>
        </w:rPr>
        <w:t>Journal of Chromatography A</w:t>
      </w:r>
      <w:r w:rsidRPr="006121F7">
        <w:rPr>
          <w:rFonts w:ascii="Times New Roman" w:hAnsi="Times New Roman"/>
          <w:sz w:val="20"/>
          <w:szCs w:val="20"/>
        </w:rPr>
        <w:t>, 1129: 135 – 139.</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lang w:val="es-ES"/>
        </w:rPr>
        <w:t xml:space="preserve">Escribano-Bailon, M. T. and Santos-Buelga, C. (2003). </w:t>
      </w:r>
      <w:r w:rsidRPr="006121F7">
        <w:rPr>
          <w:rFonts w:ascii="Times New Roman" w:hAnsi="Times New Roman"/>
          <w:sz w:val="20"/>
          <w:szCs w:val="20"/>
        </w:rPr>
        <w:t xml:space="preserve">Polyphenol extraction from foods. In </w:t>
      </w:r>
      <w:r w:rsidRPr="006121F7">
        <w:rPr>
          <w:rFonts w:ascii="Times New Roman" w:hAnsi="Times New Roman"/>
          <w:i/>
          <w:sz w:val="20"/>
          <w:szCs w:val="20"/>
        </w:rPr>
        <w:t>C. Santos-</w:t>
      </w:r>
      <w:r w:rsidRPr="006121F7">
        <w:rPr>
          <w:rFonts w:ascii="Times New Roman" w:hAnsi="Times New Roman"/>
          <w:iCs/>
          <w:sz w:val="20"/>
          <w:szCs w:val="20"/>
        </w:rPr>
        <w:t>Buelga and G. Williamson (Eds.). Methods in polyphenol analysis, UK</w:t>
      </w:r>
      <w:r w:rsidRPr="006121F7">
        <w:rPr>
          <w:rFonts w:ascii="Times New Roman" w:hAnsi="Times New Roman"/>
          <w:i/>
          <w:sz w:val="20"/>
          <w:szCs w:val="20"/>
        </w:rPr>
        <w:t>. The Royal Society of Chemistry</w:t>
      </w:r>
      <w:r w:rsidRPr="006121F7">
        <w:rPr>
          <w:rFonts w:ascii="Times New Roman" w:hAnsi="Times New Roman"/>
          <w:sz w:val="20"/>
          <w:szCs w:val="20"/>
        </w:rPr>
        <w:t>: pp. 1 – 16.</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Alfaro, M. J., Belanger, J. M. R., Padilla, F. C. and Pare, J. R. J. (2004). Influence of solvent, matrix dielectric properties and applied power on the liquid-phase microwave-assisted processes (MAP</w:t>
      </w:r>
      <w:r w:rsidRPr="006121F7">
        <w:rPr>
          <w:rFonts w:ascii="Times New Roman" w:hAnsi="Times New Roman"/>
          <w:sz w:val="20"/>
          <w:szCs w:val="20"/>
          <w:vertAlign w:val="superscript"/>
        </w:rPr>
        <w:t>TM</w:t>
      </w:r>
      <w:r w:rsidRPr="006121F7">
        <w:rPr>
          <w:rFonts w:ascii="Times New Roman" w:hAnsi="Times New Roman"/>
          <w:sz w:val="20"/>
          <w:szCs w:val="20"/>
        </w:rPr>
        <w:t>) extraction of ginger (</w:t>
      </w:r>
      <w:r w:rsidRPr="006121F7">
        <w:rPr>
          <w:rFonts w:ascii="Times New Roman" w:hAnsi="Times New Roman"/>
          <w:i/>
          <w:sz w:val="20"/>
          <w:szCs w:val="20"/>
        </w:rPr>
        <w:t>Zingiber officinale</w:t>
      </w:r>
      <w:r w:rsidRPr="006121F7">
        <w:rPr>
          <w:rFonts w:ascii="Times New Roman" w:hAnsi="Times New Roman"/>
          <w:sz w:val="20"/>
          <w:szCs w:val="20"/>
        </w:rPr>
        <w:t xml:space="preserve">). </w:t>
      </w:r>
      <w:r w:rsidRPr="006121F7">
        <w:rPr>
          <w:rFonts w:ascii="Times New Roman" w:hAnsi="Times New Roman"/>
          <w:i/>
          <w:sz w:val="20"/>
          <w:szCs w:val="20"/>
        </w:rPr>
        <w:t>Journal of Food Research International</w:t>
      </w:r>
      <w:r w:rsidRPr="006121F7">
        <w:rPr>
          <w:rFonts w:ascii="Times New Roman" w:hAnsi="Times New Roman"/>
          <w:sz w:val="20"/>
          <w:szCs w:val="20"/>
        </w:rPr>
        <w:t>, 36(5): 499 – 504.</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Hatam, S. F., Suryanto, E. and Abidjulu, J. (2013). </w:t>
      </w:r>
      <w:r w:rsidRPr="006121F7">
        <w:rPr>
          <w:rFonts w:ascii="Times New Roman" w:hAnsi="Times New Roman"/>
          <w:sz w:val="20"/>
          <w:szCs w:val="20"/>
          <w:lang w:val="es-ES"/>
        </w:rPr>
        <w:t>Aktivitas antioksidan dari ekstrak kulit nenas (</w:t>
      </w:r>
      <w:r w:rsidRPr="006121F7">
        <w:rPr>
          <w:rFonts w:ascii="Times New Roman" w:hAnsi="Times New Roman"/>
          <w:i/>
          <w:sz w:val="20"/>
          <w:szCs w:val="20"/>
          <w:lang w:val="es-ES"/>
        </w:rPr>
        <w:t>Ananas comosus (L) Merr</w:t>
      </w:r>
      <w:r w:rsidRPr="006121F7">
        <w:rPr>
          <w:rFonts w:ascii="Times New Roman" w:hAnsi="Times New Roman"/>
          <w:sz w:val="20"/>
          <w:szCs w:val="20"/>
          <w:lang w:val="es-ES"/>
        </w:rPr>
        <w:t xml:space="preserve">). </w:t>
      </w:r>
      <w:r w:rsidRPr="006121F7">
        <w:rPr>
          <w:rFonts w:ascii="Times New Roman" w:hAnsi="Times New Roman"/>
          <w:i/>
          <w:sz w:val="20"/>
          <w:szCs w:val="20"/>
        </w:rPr>
        <w:t>Pharmacon, Jurnal Ilmiah Farmasi</w:t>
      </w:r>
      <w:r w:rsidRPr="006121F7">
        <w:rPr>
          <w:rFonts w:ascii="Times New Roman" w:hAnsi="Times New Roman"/>
          <w:sz w:val="20"/>
          <w:szCs w:val="20"/>
        </w:rPr>
        <w:t>, 2(1): 2310 – 2315.</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Zhou, T., Xiao, X. H., Wang, J. Y., Chen, J. L., Zhu, X. F., He, Z. F. and Li, G. K. (2012). Evaluation of microwave-assisted extraction for aristolochic acid from </w:t>
      </w:r>
      <w:r w:rsidRPr="006121F7">
        <w:rPr>
          <w:rFonts w:ascii="Times New Roman" w:hAnsi="Times New Roman"/>
          <w:i/>
          <w:iCs/>
          <w:sz w:val="20"/>
          <w:szCs w:val="20"/>
        </w:rPr>
        <w:t>aristolochiae fructus</w:t>
      </w:r>
      <w:r w:rsidRPr="006121F7">
        <w:rPr>
          <w:rFonts w:ascii="Times New Roman" w:hAnsi="Times New Roman"/>
          <w:sz w:val="20"/>
          <w:szCs w:val="20"/>
        </w:rPr>
        <w:t xml:space="preserve"> by chromatographic analysis coupled with nephrotoxicity studies. </w:t>
      </w:r>
      <w:r w:rsidRPr="006121F7">
        <w:rPr>
          <w:rFonts w:ascii="Times New Roman" w:hAnsi="Times New Roman"/>
          <w:i/>
          <w:sz w:val="20"/>
          <w:szCs w:val="20"/>
        </w:rPr>
        <w:t>Journal of Biomedical Chromatography</w:t>
      </w:r>
      <w:r w:rsidRPr="006121F7">
        <w:rPr>
          <w:rFonts w:ascii="Times New Roman" w:hAnsi="Times New Roman"/>
          <w:sz w:val="20"/>
          <w:szCs w:val="20"/>
        </w:rPr>
        <w:t>, 26: 166 – 171.</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Diange, R. G., Foster, G. D. and Khan, S. U. (2002). Comparison of soxhlet and microwave-assisted extraction for the determination of fenitrothion residues in beans. </w:t>
      </w:r>
      <w:r w:rsidRPr="006121F7">
        <w:rPr>
          <w:rFonts w:ascii="Times New Roman" w:hAnsi="Times New Roman"/>
          <w:i/>
          <w:sz w:val="20"/>
          <w:szCs w:val="20"/>
        </w:rPr>
        <w:t>Journal of Agriculture and Food Chemistry</w:t>
      </w:r>
      <w:r w:rsidRPr="006121F7">
        <w:rPr>
          <w:rFonts w:ascii="Times New Roman" w:hAnsi="Times New Roman"/>
          <w:sz w:val="20"/>
          <w:szCs w:val="20"/>
        </w:rPr>
        <w:t>, 50: 3204 – 3207.</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Pan, X., Niu, G. and Liu, H. (2003). Microwave-assisted extraction of tea-polyphenols and tea caffeine from green tea leaves. </w:t>
      </w:r>
      <w:r w:rsidRPr="006121F7">
        <w:rPr>
          <w:rFonts w:ascii="Times New Roman" w:hAnsi="Times New Roman"/>
          <w:i/>
          <w:sz w:val="20"/>
          <w:szCs w:val="20"/>
        </w:rPr>
        <w:t>Journal of Chemical Engineering Process</w:t>
      </w:r>
      <w:r w:rsidRPr="006121F7">
        <w:rPr>
          <w:rFonts w:ascii="Times New Roman" w:hAnsi="Times New Roman"/>
          <w:sz w:val="20"/>
          <w:szCs w:val="20"/>
        </w:rPr>
        <w:t>, 42: 129 – 133.</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 xml:space="preserve">Singh, S. B., Foster, G. D. and Khan, S. U. (2004). Microwave-assisted extraction for the simultaneous determination of thiamethoxam, imidacloprid and carbendazim residues in fresh and cooked vegetable samples. </w:t>
      </w:r>
      <w:r w:rsidRPr="006121F7">
        <w:rPr>
          <w:rFonts w:ascii="Times New Roman" w:hAnsi="Times New Roman"/>
          <w:i/>
          <w:sz w:val="20"/>
          <w:szCs w:val="20"/>
        </w:rPr>
        <w:t>Journal of Agriculture and Food Chemistry</w:t>
      </w:r>
      <w:r w:rsidRPr="006121F7">
        <w:rPr>
          <w:rFonts w:ascii="Times New Roman" w:hAnsi="Times New Roman"/>
          <w:sz w:val="20"/>
          <w:szCs w:val="20"/>
        </w:rPr>
        <w:t>, 52: 105 – 109.</w:t>
      </w:r>
    </w:p>
    <w:p w:rsidR="00DB5915" w:rsidRPr="006121F7" w:rsidRDefault="00DB5915" w:rsidP="00DB5915">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6121F7">
        <w:rPr>
          <w:rFonts w:ascii="Times New Roman" w:hAnsi="Times New Roman"/>
          <w:sz w:val="20"/>
          <w:szCs w:val="20"/>
        </w:rPr>
        <w:t>Setiawan, C., Purnomo, H. and Kusnadi, J. (2013). Application of microwave-assisted extraction on teak (</w:t>
      </w:r>
      <w:r w:rsidRPr="006121F7">
        <w:rPr>
          <w:rFonts w:ascii="Times New Roman" w:hAnsi="Times New Roman"/>
          <w:i/>
          <w:sz w:val="20"/>
          <w:szCs w:val="20"/>
        </w:rPr>
        <w:t>Tectona grandis</w:t>
      </w:r>
      <w:r w:rsidRPr="006121F7">
        <w:rPr>
          <w:rFonts w:ascii="Times New Roman" w:hAnsi="Times New Roman"/>
          <w:sz w:val="20"/>
          <w:szCs w:val="20"/>
        </w:rPr>
        <w:t xml:space="preserve">) leaves antioxidant extraction. </w:t>
      </w:r>
      <w:r w:rsidRPr="006121F7">
        <w:rPr>
          <w:rFonts w:ascii="Times New Roman" w:hAnsi="Times New Roman"/>
          <w:i/>
          <w:sz w:val="20"/>
          <w:szCs w:val="20"/>
        </w:rPr>
        <w:t>Research Journal of Pharmaceutical, Biological and Chemical Sciences</w:t>
      </w:r>
      <w:r w:rsidRPr="006121F7">
        <w:rPr>
          <w:rFonts w:ascii="Times New Roman" w:hAnsi="Times New Roman"/>
          <w:sz w:val="20"/>
          <w:szCs w:val="20"/>
        </w:rPr>
        <w:t>, 4(3): 1012 – 1018.</w:t>
      </w:r>
    </w:p>
    <w:p w:rsidR="00DB5915" w:rsidRPr="00DB5915" w:rsidRDefault="00DB5915" w:rsidP="00DB5915">
      <w:pPr>
        <w:spacing w:after="0" w:line="240" w:lineRule="auto"/>
        <w:jc w:val="both"/>
        <w:rPr>
          <w:rFonts w:ascii="Times New Roman" w:hAnsi="Times New Roman"/>
          <w:noProof/>
          <w:sz w:val="20"/>
          <w:szCs w:val="20"/>
          <w:lang w:bidi="ar-SA"/>
        </w:rPr>
      </w:pPr>
    </w:p>
    <w:sectPr w:rsidR="00DB5915" w:rsidRPr="00DB5915" w:rsidSect="00DB591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934C7534"/>
    <w:lvl w:ilvl="0" w:tplc="BCEE8A36">
      <w:start w:val="1"/>
      <w:numFmt w:val="decimal"/>
      <w:lvlText w:val="%1."/>
      <w:lvlJc w:val="left"/>
      <w:pPr>
        <w:ind w:left="1572" w:hanging="360"/>
      </w:pPr>
      <w:rPr>
        <w:color w:val="auto"/>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15"/>
    <w:rsid w:val="0084650F"/>
    <w:rsid w:val="00D0718B"/>
    <w:rsid w:val="00D40B1F"/>
    <w:rsid w:val="00DB5915"/>
    <w:rsid w:val="00DE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91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rsid w:val="00DB5915"/>
    <w:pPr>
      <w:suppressAutoHyphens/>
      <w:spacing w:after="120" w:line="240" w:lineRule="auto"/>
      <w:jc w:val="center"/>
    </w:pPr>
    <w:rPr>
      <w:rFonts w:ascii="Times New Roman" w:eastAsia="MS Mincho" w:hAnsi="Times New Roman" w:cs="Times New Roman"/>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91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rsid w:val="00DB5915"/>
    <w:pPr>
      <w:suppressAutoHyphens/>
      <w:spacing w:after="120" w:line="240" w:lineRule="auto"/>
      <w:jc w:val="center"/>
    </w:pPr>
    <w:rPr>
      <w:rFonts w:ascii="Times New Roman" w:eastAsia="MS Mincho"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2284</Words>
  <Characters>13025</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
      <vt:lpstr>(Pengekstrakan Sebatian Fenolik daripada Kulit Nenas oleh Bantuan Gelombang Mikr</vt:lpstr>
      <vt:lpstr/>
      <vt:lpstr>Nor Halaliza Alias1* and Zulkifly Abbas2</vt:lpstr>
      <vt:lpstr>1Faculty of Chemical Engineering, </vt:lpstr>
      <vt:lpstr>Universiti Teknologi MARA, 40450 Shah Alam, Selangor, Malaysia</vt:lpstr>
      <vt:lpstr>2Department of Physics, Faculty of Science, </vt:lpstr>
      <vt:lpstr>Universiti Putra Malaysia, 43400 Serdang, Selangor, Malaysia</vt:lpstr>
      <vt:lpstr>*Corresponding author: norhalaliza@salam.uitm.edu.my</vt:lpstr>
      <vt:lpstr>A new method of extraction by using a microwave has been widely used in the extr</vt:lpstr>
      <vt:lpstr/>
      <vt:lpstr>Keywords: 	pineapple skin, microwave-assisted extraction, microwave power, total</vt:lpstr>
      <vt:lpstr/>
      <vt:lpstr>Abstrak</vt:lpstr>
      <vt:lpstr>Satu kaedah baru pengekstrakan dengan menggunakan gelombang mikro telah digunaka</vt:lpstr>
      <vt:lpstr/>
      <vt:lpstr>Cook, N. C. and Sammon S. (1996). Flavanoids chemistry, metabolism, cardioprotec</vt:lpstr>
      <vt:lpstr>Karakaya, S., El, S. and Ta, A. A. (2001). Antioxidant activity of some foods co</vt:lpstr>
      <vt:lpstr>Shahidi, F. and Naczk, M. (2004). Phenolics in food and nutraceuticals. CRC Pres</vt:lpstr>
      <vt:lpstr>Tachakittirungrod, S., Okonogi, S. and Chowwanapoonpohn, S. (2007). Study on ant</vt:lpstr>
      <vt:lpstr>Frankel, E. N. (2007). Antioxidant in food and biology: Facts and fiction. USA: </vt:lpstr>
      <vt:lpstr>Amzad Hossain, M. and Mizanur Rahman, S. M. (2011). Total phenolics, flavanoids </vt:lpstr>
      <vt:lpstr>Renaud, S. C., Gueguen, R., Schenker, J. and d’Houtaud, A. (1998). Alcohol and m</vt:lpstr>
      <vt:lpstr>Neha, B., Harinder Singh, O., Dewinder Singh, U. and Ramabhau Patil, P. (2011). </vt:lpstr>
      <vt:lpstr>Makris, D. P., Boskou, G. and Androkopoulus, N. K. (2007). Recovery of antioxida</vt:lpstr>
      <vt:lpstr>Maisuthisakul, P. and Gordon, M. H. (2009). Antioxidant and tyrosinase inhibitor</vt:lpstr>
      <vt:lpstr>Hajar, I. I., Wei Chan, K., Abdalbasit, A. M. and Maznah, I. (2010). Phenolic co</vt:lpstr>
      <vt:lpstr>Sutivisedsak, N., Cheng, H. N., Willett, J. L., Lesch, W. C., Tangsrud, R. R. an</vt:lpstr>
      <vt:lpstr>Tameshia, S. B., Parameswarakumar, M., Kequan, Z. and Sean, O. (2010). Microwave</vt:lpstr>
      <vt:lpstr>Okonogi, S., Duangrat, C., Anuchpreeda, S., Tachakittirungrod, S. and Chowwanapo</vt:lpstr>
      <vt:lpstr>Khizar, H., Sarfraz, H., Shabbar, A., Umar, F., Baomiao, D., Shuqin, X., Chengsh</vt:lpstr>
      <vt:lpstr>Atul, U., Jeewan, P. L. and Shinkichi, T. (2010). Utilization of pineapple waste</vt:lpstr>
      <vt:lpstr>Alias, N. H. and Zulkifly, A. (2013). Preliminary investigation on the total phe</vt:lpstr>
      <vt:lpstr>Kongsuwan, A., Suthiluk, P., Theppa korn, T., Srilaong, V. and Setha, S. (2009).</vt:lpstr>
      <vt:lpstr>Adhikarimayum, H., Kshetrimayum, G. and Maibam, D. (2010). Evaluation of antioxi</vt:lpstr>
      <vt:lpstr>Anynda, Y. and Lee-Fong, S. (2014). A comparative study of the antioxidant prope</vt:lpstr>
      <vt:lpstr>de oliveira, A. C., Valentim, I. B., Silva, C. A., Bechara, E. J. H., de Barros,</vt:lpstr>
      <vt:lpstr>Alothman, M., Bhat, R. and Karim, A. A. (2009). Antioxidant capacity and phenoli</vt:lpstr>
      <vt:lpstr>Glanzer, K., Sanglo, A. and Valko, K. (1986). Microwave extraction – a novel sam</vt:lpstr>
      <vt:lpstr>Belwal, T., Bhatt, I. D., Rawal, R. S. and Pande, V. (2017). Microwave-assisted </vt:lpstr>
      <vt:lpstr>Simic, V. M., Rajkovic, K. M., Stojicevic, S. S., Velickovic, D. T., Nikolic, N.</vt:lpstr>
      <vt:lpstr>Bouras, M., Chadni, M., Barba, F. J., Grimi, N., Bals, O. and Vorobiev, E. (2015</vt:lpstr>
      <vt:lpstr>Baiano, A., Bevilacqua, L., Terracone, C., Conto, F. and Del Nobile, M. A. (2014</vt:lpstr>
      <vt:lpstr>Pan, Y., Wang, K., Huang, S., Wang, H., Mu, X., He, C., Ji, X., Zhang, J. and Hu</vt:lpstr>
      <vt:lpstr>Sutivisedsak, N., Cheng, H.N., Willett, J. L., Lesch, W. C., Tangsrud, R. R. and</vt:lpstr>
      <vt:lpstr>Hayat, K., Hussain, S., Abbas, S., Farooq, U., Ding, B., Xia, S., Jia, C., Zhang</vt:lpstr>
      <vt:lpstr>Ballard, T. S., Mallikarjunan, P., Zhou, K. and O’Keefe, S. (2010). Microwave-as</vt:lpstr>
      <vt:lpstr>Singleton, V. L., Orthofer, R. and Lamuela-Raventos, R. M. (1999). Analysis of t</vt:lpstr>
      <vt:lpstr>Brand, W. W., Cuvelier, M. E. and Berset, C. (1995). Use of a free radical metho</vt:lpstr>
      <vt:lpstr>Sanchez-Moreno, C., Larrauri, J. A. and Saura-Calixto, F. (1998). A procedure to</vt:lpstr>
      <vt:lpstr>Blois, M. S. (1958). Antioxidant determinations by the use of a stable free radi</vt:lpstr>
      <vt:lpstr>Luque de Castro, M. D. and Luque Garcia, J. L. (2002). Acceleration and automati</vt:lpstr>
      <vt:lpstr>Mandal, V., Mohan, Y. and Hemalatha, S. (2007). Microwave-assisted extraction - </vt:lpstr>
      <vt:lpstr>Maisuthisakul, P., Suttajit, M. and Pongsawatmanit, R. (2007). Assessment of phe</vt:lpstr>
      <vt:lpstr>Mandal, V. and Mandal, S. C. (2010). Design and performance evaluation of a micr</vt:lpstr>
      <vt:lpstr>Xiao, W., Han, L. and Shi, B. (2008). Microwave-assisted extraction of flavanoid</vt:lpstr>
      <vt:lpstr>Chemat, S., Ait-Amar, H., Lagha, A. and Esveld, D. C. (2005). Microwave-assisted</vt:lpstr>
      <vt:lpstr>Kwon, J. H., Belanger, J. M. R., Pare, J. R. J. and Yaylayan, V. A. (2003). Appl</vt:lpstr>
      <vt:lpstr>Chung-Hung, C., Rozita, Y., Gek-Cheng, N. and Fabian Wai-Lee, K. (2011). Microwa</vt:lpstr>
      <vt:lpstr>Tsubaki, S., Sakamoto, M. and Azuma, J. (2010). Microwave-assisted extraction of</vt:lpstr>
      <vt:lpstr>Antolovich, M., Prenzler, P., Robards, K. and Ryan, D. (2000). Sample preparatio</vt:lpstr>
      <vt:lpstr>Luthria, D. L. and Mukhopadhyay, S. (2005). Influence of sample preparation on a</vt:lpstr>
      <vt:lpstr>Casazza, A. A., Aliakbarian, B., Mantegna, S., Cravotto, G. and Perego, P. (2010</vt:lpstr>
      <vt:lpstr>Zhou, H. Y. and Liu, C. Z. (2006). Microwave-assisted extraction of solanesol fr</vt:lpstr>
      <vt:lpstr>Escribano-Bailon, M. T. and Santos-Buelga, C. (2003). Polyphenol extraction from</vt:lpstr>
      <vt:lpstr>Alfaro, M. J., Belanger, J. M. R., Padilla, F. C. and Pare, J. R. J. (2004). Inf</vt:lpstr>
      <vt:lpstr>Hatam, S. F., Suryanto, E. and Abidjulu, J. (2013). Aktivitas antioksidan dari e</vt:lpstr>
      <vt:lpstr>Zhou, T., Xiao, X. H., Wang, J. Y., Chen, J. L., Zhu, X. F., He, Z. F. and Li, G</vt:lpstr>
      <vt:lpstr>Diange, R. G., Foster, G. D. and Khan, S. U. (2002). Comparison of soxhlet and m</vt:lpstr>
      <vt:lpstr>Pan, X., Niu, G. and Liu, H. (2003). Microwave-assisted extraction of tea-polyph</vt:lpstr>
      <vt:lpstr>Singh, S. B., Foster, G. D. and Khan, S. U. (2004). Microwave-assisted extractio</vt:lpstr>
      <vt:lpstr>Setiawan, C., Purnomo, H. and Kusnadi, J. (2013). Application of microwave-assis</vt:lpstr>
    </vt:vector>
  </TitlesOfParts>
  <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2017-06-04T10:43:00Z</dcterms:created>
  <dcterms:modified xsi:type="dcterms:W3CDTF">2017-06-07T10:29:00Z</dcterms:modified>
</cp:coreProperties>
</file>