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438C" w:rsidRPr="00D91F1E" w:rsidTr="002B438C">
        <w:tc>
          <w:tcPr>
            <w:tcW w:w="9350" w:type="dxa"/>
          </w:tcPr>
          <w:p w:rsidR="002B438C" w:rsidRDefault="00D91F1E">
            <w:r>
              <w:t>Fail html/pdf</w:t>
            </w:r>
          </w:p>
          <w:p w:rsidR="00D91F1E" w:rsidRDefault="00D91F1E">
            <w:r>
              <w:t>Manuskrip No 4</w:t>
            </w:r>
          </w:p>
          <w:p w:rsidR="00D91F1E" w:rsidRDefault="00D91F1E"/>
          <w:p w:rsidR="00D91F1E" w:rsidRDefault="00D91F1E">
            <w:r>
              <w:t>Bahagian abstrak</w:t>
            </w:r>
            <w:r w:rsidR="00160802">
              <w:t xml:space="preserve"> (perkataan kuadrupleks tidak ditukar sepenuhnya)</w:t>
            </w:r>
          </w:p>
          <w:p w:rsidR="00D91F1E" w:rsidRDefault="00D91F1E"/>
          <w:p w:rsidR="00D91F1E" w:rsidRPr="00D91F1E" w:rsidRDefault="00D91F1E" w:rsidP="00D91F1E">
            <w:pPr>
              <w:jc w:val="both"/>
              <w:rPr>
                <w:rFonts w:ascii="Cambria" w:eastAsia="Times New Roman" w:hAnsi="Cambria"/>
                <w:color w:val="000000"/>
                <w:lang w:val="ms-MY"/>
              </w:rPr>
            </w:pPr>
            <w:r w:rsidRPr="00D91F1E">
              <w:rPr>
                <w:rFonts w:eastAsia="Times New Roman"/>
                <w:color w:val="000000"/>
                <w:sz w:val="20"/>
                <w:szCs w:val="20"/>
                <w:lang w:val="ms-MY"/>
              </w:rPr>
              <w:t>Kajian mengenai pengikatan kompleks logam bersama DNA telah menarik perhatian penyelidik disebabkan kepentingannya dalam perubatan terapi kanser dan molekular biologi. Dalam kajian ini, N, N'-bis [4-[1-(2-hidroksietoksi)] saliksalidin]-fenildiamina bersama logam Ni(II) dan Cu(II) kompleks telah berjaya disintesis dan dicirikan. Struktur kompleks telah dicirikan menggunakan spektroskopi piawai 1D </w:t>
            </w:r>
            <w:r w:rsidRPr="00D91F1E">
              <w:rPr>
                <w:rFonts w:eastAsia="Times New Roman"/>
                <w:color w:val="000000"/>
                <w:sz w:val="20"/>
                <w:szCs w:val="20"/>
                <w:vertAlign w:val="superscript"/>
                <w:lang w:val="ms-MY"/>
              </w:rPr>
              <w:t>1</w:t>
            </w:r>
            <w:r w:rsidRPr="00D91F1E">
              <w:rPr>
                <w:rFonts w:eastAsia="Times New Roman"/>
                <w:color w:val="000000"/>
                <w:sz w:val="20"/>
                <w:szCs w:val="20"/>
                <w:lang w:val="ms-MY"/>
              </w:rPr>
              <w:t>H, 2D COSY, HMQC dan spektroskopi</w:t>
            </w:r>
            <w:r w:rsidRPr="00D91F1E">
              <w:rPr>
                <w:rFonts w:eastAsia="Times New Roman"/>
                <w:color w:val="000000"/>
                <w:sz w:val="20"/>
                <w:szCs w:val="20"/>
                <w:vertAlign w:val="superscript"/>
                <w:lang w:val="ms-MY"/>
              </w:rPr>
              <w:t> 13</w:t>
            </w:r>
            <w:r w:rsidRPr="00D91F1E">
              <w:rPr>
                <w:rFonts w:eastAsia="Times New Roman"/>
                <w:color w:val="000000"/>
                <w:sz w:val="20"/>
                <w:szCs w:val="20"/>
                <w:lang w:val="ms-MY"/>
              </w:rPr>
              <w:t xml:space="preserve">C NMR, spektroskopi FTIR dan spektrometri ESI-MS. Pengikatan antara kompleks logam yang disintesis bersama DNA </w:t>
            </w:r>
            <w:r w:rsidRPr="00D91F1E">
              <w:rPr>
                <w:rFonts w:eastAsia="Times New Roman"/>
                <w:color w:val="FF0000"/>
                <w:sz w:val="20"/>
                <w:szCs w:val="20"/>
                <w:lang w:val="ms-MY"/>
              </w:rPr>
              <w:t>G-kuadrupleks</w:t>
            </w:r>
            <w:r w:rsidRPr="00D91F1E">
              <w:rPr>
                <w:rFonts w:eastAsia="Times New Roman"/>
                <w:color w:val="000000"/>
                <w:sz w:val="20"/>
                <w:szCs w:val="20"/>
                <w:lang w:val="ms-MY"/>
              </w:rPr>
              <w:t xml:space="preserve"> telah dikaji dengan menggunakan kajian titratan DNA UV/Vis. Ni(II) dan Cu(II) kompleks </w:t>
            </w:r>
            <w:r>
              <w:rPr>
                <w:rFonts w:eastAsia="Times New Roman"/>
                <w:color w:val="FF0000"/>
                <w:sz w:val="20"/>
                <w:szCs w:val="20"/>
                <w:lang w:val="ms-MY"/>
              </w:rPr>
              <w:t>memberikan</w:t>
            </w:r>
            <w:r w:rsidRPr="00D91F1E">
              <w:rPr>
                <w:rFonts w:eastAsia="Times New Roman"/>
                <w:color w:val="000000"/>
                <w:sz w:val="20"/>
                <w:szCs w:val="20"/>
                <w:lang w:val="ms-MY"/>
              </w:rPr>
              <w:t xml:space="preserve"> nilai ikatan yang tinggi kepada DNA G-kuadruplek ((5.42 ± 2.48) x 10</w:t>
            </w:r>
            <w:r w:rsidRPr="00D91F1E">
              <w:rPr>
                <w:rFonts w:eastAsia="Times New Roman"/>
                <w:color w:val="000000"/>
                <w:sz w:val="20"/>
                <w:szCs w:val="20"/>
                <w:vertAlign w:val="superscript"/>
                <w:lang w:val="ms-MY"/>
              </w:rPr>
              <w:t>6 </w:t>
            </w:r>
            <w:r w:rsidRPr="00D91F1E">
              <w:rPr>
                <w:rFonts w:eastAsia="Times New Roman"/>
                <w:color w:val="000000"/>
                <w:sz w:val="20"/>
                <w:szCs w:val="20"/>
                <w:lang w:val="ms-MY"/>
              </w:rPr>
              <w:t>M</w:t>
            </w:r>
            <w:r w:rsidRPr="00D91F1E">
              <w:rPr>
                <w:rFonts w:eastAsia="Times New Roman"/>
                <w:color w:val="000000"/>
                <w:sz w:val="20"/>
                <w:szCs w:val="20"/>
                <w:vertAlign w:val="superscript"/>
                <w:lang w:val="ms-MY"/>
              </w:rPr>
              <w:t>-1</w:t>
            </w:r>
            <w:r w:rsidRPr="00D91F1E">
              <w:rPr>
                <w:rFonts w:eastAsia="Times New Roman"/>
                <w:color w:val="000000"/>
                <w:sz w:val="20"/>
                <w:szCs w:val="20"/>
                <w:lang w:val="ms-MY"/>
              </w:rPr>
              <w:t> dan (1.42 ± 2.48) x 10</w:t>
            </w:r>
            <w:r w:rsidRPr="00D91F1E">
              <w:rPr>
                <w:rFonts w:eastAsia="Times New Roman"/>
                <w:color w:val="000000"/>
                <w:sz w:val="20"/>
                <w:szCs w:val="20"/>
                <w:vertAlign w:val="superscript"/>
                <w:lang w:val="ms-MY"/>
              </w:rPr>
              <w:t>6</w:t>
            </w:r>
            <w:r w:rsidRPr="00D91F1E">
              <w:rPr>
                <w:rFonts w:eastAsia="Times New Roman"/>
                <w:color w:val="000000"/>
                <w:sz w:val="20"/>
                <w:szCs w:val="20"/>
                <w:lang w:val="ms-MY"/>
              </w:rPr>
              <w:t> M</w:t>
            </w:r>
            <w:r w:rsidRPr="00D91F1E">
              <w:rPr>
                <w:rFonts w:eastAsia="Times New Roman"/>
                <w:color w:val="000000"/>
                <w:sz w:val="20"/>
                <w:szCs w:val="20"/>
                <w:vertAlign w:val="superscript"/>
                <w:lang w:val="ms-MY"/>
              </w:rPr>
              <w:t>-1</w:t>
            </w:r>
            <w:r w:rsidRPr="00D91F1E">
              <w:rPr>
                <w:rFonts w:eastAsia="Times New Roman"/>
                <w:color w:val="000000"/>
                <w:sz w:val="20"/>
                <w:szCs w:val="20"/>
                <w:lang w:val="ms-MY"/>
              </w:rPr>
              <w:t xml:space="preserve">) melalui mod penyusunan akhir. Ni(II) dan Cu(II) kompleks menunjukkan pemilihan pengikatan terhadap </w:t>
            </w:r>
            <w:r w:rsidRPr="00D91F1E">
              <w:rPr>
                <w:rFonts w:eastAsia="Times New Roman"/>
                <w:color w:val="FF0000"/>
                <w:sz w:val="20"/>
                <w:szCs w:val="20"/>
                <w:lang w:val="ms-MY"/>
              </w:rPr>
              <w:t>G-kuadrupleks</w:t>
            </w:r>
            <w:r w:rsidRPr="00D91F1E">
              <w:rPr>
                <w:rFonts w:eastAsia="Times New Roman"/>
                <w:color w:val="000000"/>
                <w:sz w:val="20"/>
                <w:szCs w:val="20"/>
                <w:lang w:val="ms-MY"/>
              </w:rPr>
              <w:t xml:space="preserve"> DNA berbanding CT- DNA dengan 2.15 dan 1.82 kali ganda setiap satu.</w:t>
            </w:r>
          </w:p>
          <w:p w:rsidR="00D91F1E" w:rsidRPr="00D91F1E" w:rsidRDefault="00D91F1E" w:rsidP="00D91F1E">
            <w:pPr>
              <w:jc w:val="both"/>
              <w:rPr>
                <w:rFonts w:ascii="Cambria" w:eastAsia="Times New Roman" w:hAnsi="Cambria"/>
                <w:color w:val="000000"/>
                <w:lang w:val="ms-MY"/>
              </w:rPr>
            </w:pPr>
            <w:r w:rsidRPr="00D91F1E">
              <w:rPr>
                <w:rFonts w:eastAsia="Times New Roman"/>
                <w:color w:val="000000"/>
                <w:sz w:val="20"/>
                <w:szCs w:val="20"/>
                <w:lang w:val="ms-MY"/>
              </w:rPr>
              <w:t> </w:t>
            </w:r>
          </w:p>
          <w:p w:rsidR="00D91F1E" w:rsidRPr="00D91F1E" w:rsidRDefault="00D91F1E" w:rsidP="00D91F1E">
            <w:pPr>
              <w:jc w:val="both"/>
              <w:rPr>
                <w:rFonts w:ascii="Cambria" w:eastAsia="Times New Roman" w:hAnsi="Cambria"/>
                <w:color w:val="000000"/>
                <w:lang w:val="ms-MY"/>
              </w:rPr>
            </w:pPr>
            <w:r w:rsidRPr="00D91F1E">
              <w:rPr>
                <w:rFonts w:eastAsia="Times New Roman"/>
                <w:b/>
                <w:bCs/>
                <w:color w:val="000000"/>
                <w:sz w:val="20"/>
                <w:szCs w:val="20"/>
                <w:lang w:val="ms-MY"/>
              </w:rPr>
              <w:t>Kata kunci:  </w:t>
            </w:r>
            <w:r w:rsidRPr="00D91F1E">
              <w:rPr>
                <w:rFonts w:eastAsia="Times New Roman"/>
                <w:color w:val="000000"/>
                <w:sz w:val="20"/>
                <w:szCs w:val="20"/>
                <w:lang w:val="ms-MY"/>
              </w:rPr>
              <w:t xml:space="preserve">kompleks logam, pengikatan DNA, DNA </w:t>
            </w:r>
            <w:r w:rsidRPr="00D91F1E">
              <w:rPr>
                <w:rFonts w:eastAsia="Times New Roman"/>
                <w:color w:val="FF0000"/>
                <w:sz w:val="20"/>
                <w:szCs w:val="20"/>
                <w:lang w:val="ms-MY"/>
              </w:rPr>
              <w:t>G-kuadrupleks</w:t>
            </w:r>
          </w:p>
          <w:p w:rsidR="00D91F1E" w:rsidRPr="00D91F1E" w:rsidRDefault="00D91F1E">
            <w:pPr>
              <w:rPr>
                <w:lang w:val="ms-MY"/>
              </w:rPr>
            </w:pPr>
          </w:p>
          <w:p w:rsidR="00D91F1E" w:rsidRPr="00D91F1E" w:rsidRDefault="00D91F1E">
            <w:pPr>
              <w:rPr>
                <w:lang w:val="ms-MY"/>
              </w:rPr>
            </w:pPr>
          </w:p>
        </w:tc>
      </w:tr>
      <w:tr w:rsidR="00D91F1E" w:rsidRPr="00D91F1E" w:rsidTr="002B438C">
        <w:tc>
          <w:tcPr>
            <w:tcW w:w="9350" w:type="dxa"/>
          </w:tcPr>
          <w:p w:rsidR="00D91F1E" w:rsidRDefault="00160802">
            <w:r>
              <w:t>Fail html/pdf</w:t>
            </w:r>
          </w:p>
          <w:p w:rsidR="00160802" w:rsidRDefault="00160802"/>
          <w:p w:rsidR="00160802" w:rsidRDefault="00160802">
            <w:r>
              <w:t>Manuskrip No 10 (jarak antara keywords dan kata kunci terlalu jauh)</w:t>
            </w:r>
          </w:p>
          <w:p w:rsidR="00160802" w:rsidRDefault="00160802"/>
          <w:p w:rsidR="00160802" w:rsidRPr="00160802" w:rsidRDefault="00160802" w:rsidP="00160802">
            <w:pPr>
              <w:ind w:left="1080" w:hanging="1080"/>
              <w:jc w:val="both"/>
              <w:rPr>
                <w:rFonts w:ascii="Cambria" w:eastAsia="Times New Roman" w:hAnsi="Cambria"/>
                <w:color w:val="000000"/>
              </w:rPr>
            </w:pPr>
            <w:r w:rsidRPr="00160802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Keywords</w:t>
            </w:r>
            <w:r w:rsidRPr="00160802">
              <w:rPr>
                <w:rFonts w:eastAsia="Times New Roman"/>
                <w:color w:val="000000"/>
                <w:sz w:val="20"/>
                <w:szCs w:val="20"/>
              </w:rPr>
              <w:t>:    caffeine, phenolphthalein, high performance liquid chromatography, validation, weight reducing supplement</w:t>
            </w:r>
          </w:p>
          <w:p w:rsidR="00160802" w:rsidRDefault="00160802"/>
        </w:tc>
      </w:tr>
      <w:tr w:rsidR="00160802" w:rsidRPr="00D91F1E" w:rsidTr="002B438C">
        <w:tc>
          <w:tcPr>
            <w:tcW w:w="9350" w:type="dxa"/>
          </w:tcPr>
          <w:p w:rsidR="00160802" w:rsidRDefault="00160802">
            <w:r>
              <w:t>Fail html/pdf</w:t>
            </w:r>
          </w:p>
          <w:p w:rsidR="00160802" w:rsidRDefault="00160802"/>
          <w:p w:rsidR="00160802" w:rsidRDefault="00160802">
            <w:r>
              <w:t>Manuskrip No 13 (jarak antara alamat)</w:t>
            </w:r>
          </w:p>
          <w:p w:rsidR="00160802" w:rsidRDefault="00160802"/>
          <w:p w:rsidR="00160802" w:rsidRPr="00160802" w:rsidRDefault="00160802" w:rsidP="00160802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 w:rsidRPr="00160802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1</w:t>
            </w:r>
            <w:r w:rsidRPr="00160802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Sime Darby R&amp;D Centre Downstream,</w:t>
            </w:r>
          </w:p>
          <w:p w:rsidR="00160802" w:rsidRPr="00160802" w:rsidRDefault="00160802" w:rsidP="00160802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 w:rsidRPr="00160802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42960 Pulau Carey, Selangor, Malaysia</w:t>
            </w:r>
          </w:p>
          <w:p w:rsidR="00160802" w:rsidRPr="00160802" w:rsidRDefault="00160802" w:rsidP="00160802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 w:rsidRPr="00160802">
              <w:rPr>
                <w:rFonts w:eastAsia="Times New Roman"/>
                <w:i/>
                <w:iCs/>
                <w:color w:val="000000"/>
                <w:sz w:val="20"/>
                <w:szCs w:val="20"/>
                <w:vertAlign w:val="superscript"/>
              </w:rPr>
              <w:t>2</w:t>
            </w:r>
            <w:r w:rsidRPr="00160802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Advanced Membrane Technology Research Centre (AMTEC),</w:t>
            </w:r>
          </w:p>
          <w:p w:rsidR="00160802" w:rsidRPr="00160802" w:rsidRDefault="00160802" w:rsidP="00160802">
            <w:pPr>
              <w:spacing w:before="100" w:beforeAutospacing="1" w:after="100" w:afterAutospacing="1"/>
              <w:jc w:val="center"/>
              <w:rPr>
                <w:rFonts w:eastAsia="Times New Roman"/>
                <w:color w:val="000000"/>
                <w:sz w:val="27"/>
                <w:szCs w:val="27"/>
              </w:rPr>
            </w:pPr>
            <w:r w:rsidRPr="00160802"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Universiti Teknologi Malaysia, 81310 UTM Skudai, Johor Darul Takzim, Malaysia</w:t>
            </w:r>
          </w:p>
          <w:p w:rsidR="00160802" w:rsidRDefault="00160802"/>
        </w:tc>
      </w:tr>
      <w:tr w:rsidR="00160802" w:rsidRPr="00D91F1E" w:rsidTr="002B438C">
        <w:tc>
          <w:tcPr>
            <w:tcW w:w="9350" w:type="dxa"/>
          </w:tcPr>
          <w:p w:rsidR="00160802" w:rsidRDefault="00160802">
            <w:r>
              <w:t>Fail html/pdf</w:t>
            </w:r>
          </w:p>
          <w:p w:rsidR="00160802" w:rsidRDefault="00160802"/>
          <w:p w:rsidR="00160802" w:rsidRDefault="00160802">
            <w:r>
              <w:t xml:space="preserve">Manuskrip no 14 (Rujukan no </w:t>
            </w:r>
            <w:r w:rsidR="00553ACD">
              <w:t>40 menpunyai garisan biru)</w:t>
            </w:r>
          </w:p>
          <w:p w:rsidR="00553ACD" w:rsidRDefault="00553ACD"/>
        </w:tc>
      </w:tr>
      <w:tr w:rsidR="00553ACD" w:rsidRPr="00D91F1E" w:rsidTr="002B438C">
        <w:tc>
          <w:tcPr>
            <w:tcW w:w="9350" w:type="dxa"/>
          </w:tcPr>
          <w:p w:rsidR="00553ACD" w:rsidRDefault="00553ACD">
            <w:r>
              <w:t>Fail html/pdf</w:t>
            </w:r>
          </w:p>
          <w:p w:rsidR="00553ACD" w:rsidRDefault="00553ACD"/>
          <w:p w:rsidR="00553ACD" w:rsidRDefault="00553ACD">
            <w:r>
              <w:t>Manuksrip no 19 (Masalah tajuk)</w:t>
            </w:r>
          </w:p>
          <w:p w:rsidR="00553ACD" w:rsidRDefault="00553ACD"/>
          <w:p w:rsidR="00553ACD" w:rsidRDefault="00553ACD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Kajian </w:t>
            </w:r>
            <w:r w:rsidRPr="00553ACD">
              <w:rPr>
                <w:color w:val="FF0000"/>
                <w:shd w:val="clear" w:color="auto" w:fill="FFFFFF"/>
              </w:rPr>
              <w:t xml:space="preserve">Awal </w:t>
            </w:r>
            <w:r>
              <w:rPr>
                <w:color w:val="000000"/>
                <w:shd w:val="clear" w:color="auto" w:fill="FFFFFF"/>
              </w:rPr>
              <w:t>ke atas Mangkin Berasaskan Pd Disokong dengan Gentian Nano Karbon untuk Pengoksidaan Elektro Gliserol)</w:t>
            </w:r>
          </w:p>
          <w:p w:rsidR="00553ACD" w:rsidRDefault="00553ACD">
            <w:pPr>
              <w:rPr>
                <w:color w:val="000000"/>
                <w:shd w:val="clear" w:color="auto" w:fill="FFFFFF"/>
              </w:rPr>
            </w:pPr>
          </w:p>
          <w:p w:rsidR="00553ACD" w:rsidRPr="00553ACD" w:rsidRDefault="00553ACD">
            <w:pPr>
              <w:rPr>
                <w:color w:val="000000"/>
                <w:shd w:val="clear" w:color="auto" w:fill="FFFFFF"/>
                <w:lang w:val="fr-FR"/>
              </w:rPr>
            </w:pPr>
            <w:r w:rsidRPr="00553ACD">
              <w:rPr>
                <w:color w:val="000000"/>
                <w:shd w:val="clear" w:color="auto" w:fill="FFFFFF"/>
                <w:lang w:val="fr-FR"/>
              </w:rPr>
              <w:t>Masalah abstrak bahasa Malaysia menjadi satu baris sahaja</w:t>
            </w:r>
          </w:p>
          <w:p w:rsidR="00553ACD" w:rsidRPr="00553ACD" w:rsidRDefault="00553ACD">
            <w:pPr>
              <w:rPr>
                <w:lang w:val="fr-FR"/>
              </w:rPr>
            </w:pPr>
          </w:p>
        </w:tc>
      </w:tr>
      <w:tr w:rsidR="00553ACD" w:rsidRPr="00D91F1E" w:rsidTr="002B438C">
        <w:tc>
          <w:tcPr>
            <w:tcW w:w="9350" w:type="dxa"/>
          </w:tcPr>
          <w:p w:rsidR="00C1569D" w:rsidRDefault="00C1569D" w:rsidP="00C1569D">
            <w:r>
              <w:lastRenderedPageBreak/>
              <w:t>Fail html/pdf</w:t>
            </w:r>
          </w:p>
          <w:p w:rsidR="00C1569D" w:rsidRDefault="00C1569D" w:rsidP="00C1569D"/>
          <w:p w:rsidR="00C1569D" w:rsidRDefault="00C1569D" w:rsidP="00C1569D">
            <w:pPr>
              <w:rPr>
                <w:color w:val="000000"/>
                <w:shd w:val="clear" w:color="auto" w:fill="FFFFFF"/>
              </w:rPr>
            </w:pPr>
            <w:r>
              <w:t xml:space="preserve">Manuksrip no 24 </w:t>
            </w:r>
          </w:p>
          <w:p w:rsidR="00C1569D" w:rsidRDefault="00C1569D" w:rsidP="00C1569D">
            <w:pPr>
              <w:rPr>
                <w:color w:val="000000"/>
                <w:shd w:val="clear" w:color="auto" w:fill="FFFFFF"/>
              </w:rPr>
            </w:pPr>
          </w:p>
          <w:p w:rsidR="00C1569D" w:rsidRPr="00553ACD" w:rsidRDefault="00C1569D" w:rsidP="00C1569D">
            <w:pPr>
              <w:rPr>
                <w:color w:val="000000"/>
                <w:shd w:val="clear" w:color="auto" w:fill="FFFFFF"/>
                <w:lang w:val="fr-FR"/>
              </w:rPr>
            </w:pPr>
            <w:r w:rsidRPr="00553ACD">
              <w:rPr>
                <w:color w:val="000000"/>
                <w:shd w:val="clear" w:color="auto" w:fill="FFFFFF"/>
                <w:lang w:val="fr-FR"/>
              </w:rPr>
              <w:t>Masalah abstrak bahasa Malaysia menjadi satu baris sahaja</w:t>
            </w:r>
          </w:p>
          <w:p w:rsidR="00553ACD" w:rsidRPr="00C1569D" w:rsidRDefault="00553ACD">
            <w:pPr>
              <w:rPr>
                <w:lang w:val="fr-FR"/>
              </w:rPr>
            </w:pPr>
          </w:p>
        </w:tc>
      </w:tr>
      <w:tr w:rsidR="00C1569D" w:rsidRPr="00D91F1E" w:rsidTr="002B438C">
        <w:tc>
          <w:tcPr>
            <w:tcW w:w="9350" w:type="dxa"/>
          </w:tcPr>
          <w:p w:rsidR="00C1569D" w:rsidRDefault="00C1569D" w:rsidP="00C1569D">
            <w:r>
              <w:t>Fail html</w:t>
            </w:r>
            <w:r w:rsidR="00177AA3">
              <w:t xml:space="preserve"> senarai artikel</w:t>
            </w:r>
          </w:p>
          <w:p w:rsidR="00C1569D" w:rsidRDefault="00C1569D" w:rsidP="00C1569D"/>
          <w:p w:rsidR="00C1569D" w:rsidRDefault="00C1569D" w:rsidP="00C1569D">
            <w:r w:rsidRPr="00C1569D">
              <w:rPr>
                <w:color w:val="FF0000"/>
              </w:rPr>
              <w:t>O3/S2O82</w:t>
            </w:r>
            <w:r w:rsidRPr="00C1569D">
              <w:t>- OXIDATION OF REACTIVE RED 120: EFFECT OF OPERATIONAL PARAMETERS</w:t>
            </w:r>
          </w:p>
          <w:p w:rsidR="00C1569D" w:rsidRDefault="00C1569D" w:rsidP="00C1569D"/>
        </w:tc>
      </w:tr>
      <w:tr w:rsidR="00C1569D" w:rsidRPr="00D91F1E" w:rsidTr="002B438C">
        <w:tc>
          <w:tcPr>
            <w:tcW w:w="9350" w:type="dxa"/>
          </w:tcPr>
          <w:p w:rsidR="00C1569D" w:rsidRDefault="00177AA3" w:rsidP="00C1569D">
            <w:r>
              <w:t>Pdf</w:t>
            </w:r>
          </w:p>
          <w:p w:rsidR="00177AA3" w:rsidRDefault="00177AA3" w:rsidP="00C1569D">
            <w:r>
              <w:t>Manuskrip no 1</w:t>
            </w:r>
          </w:p>
          <w:p w:rsidR="00177AA3" w:rsidRDefault="00177AA3" w:rsidP="00C1569D"/>
          <w:p w:rsidR="00177AA3" w:rsidRDefault="00177AA3" w:rsidP="00C1569D">
            <w:r>
              <w:t>Fail pdf – not found in server</w:t>
            </w:r>
          </w:p>
          <w:p w:rsidR="00177AA3" w:rsidRDefault="00177AA3" w:rsidP="00C1569D"/>
        </w:tc>
      </w:tr>
      <w:tr w:rsidR="00177AA3" w:rsidRPr="00D91F1E" w:rsidTr="002B438C">
        <w:tc>
          <w:tcPr>
            <w:tcW w:w="9350" w:type="dxa"/>
          </w:tcPr>
          <w:p w:rsidR="00177AA3" w:rsidRDefault="00177AA3" w:rsidP="00C1569D">
            <w:r>
              <w:t>Pdf</w:t>
            </w:r>
          </w:p>
          <w:p w:rsidR="00177AA3" w:rsidRDefault="00177AA3" w:rsidP="00C1569D"/>
          <w:p w:rsidR="00177AA3" w:rsidRDefault="00177AA3" w:rsidP="00C1569D">
            <w:r>
              <w:t>Manuskrip no 6 (mukasurat 568)</w:t>
            </w:r>
          </w:p>
          <w:p w:rsidR="00177AA3" w:rsidRDefault="00177AA3" w:rsidP="00C1569D"/>
          <w:p w:rsidR="00177AA3" w:rsidRDefault="00177AA3" w:rsidP="00C1569D"/>
          <w:p w:rsidR="00177AA3" w:rsidRDefault="00177AA3" w:rsidP="00C1569D">
            <w:r>
              <w:t>Perkataan References tidak berada ditengah (centered)</w:t>
            </w:r>
          </w:p>
        </w:tc>
      </w:tr>
      <w:tr w:rsidR="00177AA3" w:rsidRPr="00D91F1E" w:rsidTr="002B438C">
        <w:tc>
          <w:tcPr>
            <w:tcW w:w="9350" w:type="dxa"/>
          </w:tcPr>
          <w:p w:rsidR="00177AA3" w:rsidRDefault="00177AA3" w:rsidP="00177AA3">
            <w:r>
              <w:t>Pdf</w:t>
            </w:r>
          </w:p>
          <w:p w:rsidR="00177AA3" w:rsidRDefault="00177AA3" w:rsidP="00177AA3">
            <w:r>
              <w:t>Manuskrip no 1</w:t>
            </w:r>
            <w:r w:rsidR="00577991">
              <w:t>3</w:t>
            </w:r>
          </w:p>
          <w:p w:rsidR="00177AA3" w:rsidRDefault="00177AA3" w:rsidP="00177AA3"/>
          <w:p w:rsidR="00177AA3" w:rsidRDefault="00177AA3" w:rsidP="00177AA3">
            <w:r>
              <w:t>Fail pdf – not found in server</w:t>
            </w:r>
          </w:p>
          <w:p w:rsidR="00177AA3" w:rsidRDefault="00177AA3" w:rsidP="00C1569D"/>
        </w:tc>
      </w:tr>
      <w:tr w:rsidR="00577991" w:rsidRPr="00D91F1E" w:rsidTr="002B438C">
        <w:tc>
          <w:tcPr>
            <w:tcW w:w="9350" w:type="dxa"/>
          </w:tcPr>
          <w:p w:rsidR="00577991" w:rsidRDefault="00577991" w:rsidP="00177AA3">
            <w:r>
              <w:t>Pdf</w:t>
            </w:r>
          </w:p>
          <w:p w:rsidR="00577991" w:rsidRDefault="00577991" w:rsidP="00177AA3"/>
          <w:p w:rsidR="00577991" w:rsidRDefault="00577991" w:rsidP="00177AA3">
            <w:r>
              <w:t>Manuskrip no 14 (perkataan s pada kata kunci dibold)</w:t>
            </w:r>
          </w:p>
          <w:p w:rsidR="00577991" w:rsidRDefault="00577991" w:rsidP="00177AA3"/>
          <w:p w:rsidR="00577991" w:rsidRDefault="00577991" w:rsidP="00177AA3">
            <w:r>
              <w:t>Kata kunci: sisa medan minyak, penapisan membran, membran matriks campuran, air sisa berminyak</w:t>
            </w:r>
          </w:p>
        </w:tc>
      </w:tr>
      <w:tr w:rsidR="00577991" w:rsidRPr="00D91F1E" w:rsidTr="002B438C">
        <w:tc>
          <w:tcPr>
            <w:tcW w:w="9350" w:type="dxa"/>
          </w:tcPr>
          <w:p w:rsidR="00577991" w:rsidRDefault="00577991" w:rsidP="00177AA3">
            <w:r>
              <w:t>Pdf</w:t>
            </w:r>
          </w:p>
          <w:p w:rsidR="00577991" w:rsidRDefault="00577991" w:rsidP="00177AA3"/>
          <w:p w:rsidR="00577991" w:rsidRDefault="00577991" w:rsidP="00177AA3">
            <w:r>
              <w:t>Manuskrip no 15 (muka surat 661 – masalah spacing)</w:t>
            </w:r>
          </w:p>
          <w:p w:rsidR="00577991" w:rsidRDefault="00577991" w:rsidP="00177AA3"/>
          <w:p w:rsidR="00577991" w:rsidRDefault="00577991" w:rsidP="00177AA3">
            <w:r>
              <w:t xml:space="preserve">Characterization of blend membranes FTIR spectra of the membranes were measured by in the range of 4000 – 400 cm-1 . The samples were dried at </w:t>
            </w:r>
            <w:r w:rsidRPr="00577991">
              <w:rPr>
                <w:color w:val="FF0000"/>
              </w:rPr>
              <w:t xml:space="preserve">80 °C </w:t>
            </w:r>
            <w:r>
              <w:t>for 1 hour before measurement.</w:t>
            </w:r>
          </w:p>
          <w:p w:rsidR="00577991" w:rsidRDefault="00577991" w:rsidP="00177AA3"/>
        </w:tc>
      </w:tr>
      <w:tr w:rsidR="00577991" w:rsidRPr="00D91F1E" w:rsidTr="002B438C">
        <w:tc>
          <w:tcPr>
            <w:tcW w:w="9350" w:type="dxa"/>
          </w:tcPr>
          <w:p w:rsidR="00577991" w:rsidRDefault="009B7564" w:rsidP="00177AA3">
            <w:r>
              <w:t>Pdf</w:t>
            </w:r>
          </w:p>
          <w:p w:rsidR="009B7564" w:rsidRDefault="009B7564" w:rsidP="00177AA3">
            <w:r>
              <w:t xml:space="preserve"> Manuskrip 17 (muka surat 682)</w:t>
            </w:r>
          </w:p>
          <w:p w:rsidR="009B7564" w:rsidRDefault="009B7564" w:rsidP="00177AA3"/>
          <w:p w:rsidR="009B7564" w:rsidRDefault="009B7564" w:rsidP="00177AA3">
            <w:r>
              <w:t>Table 1. Residu perlu ditukar kepada residue</w:t>
            </w:r>
          </w:p>
        </w:tc>
      </w:tr>
      <w:tr w:rsidR="009B7564" w:rsidRPr="00D91F1E" w:rsidTr="002B438C">
        <w:tc>
          <w:tcPr>
            <w:tcW w:w="9350" w:type="dxa"/>
          </w:tcPr>
          <w:p w:rsidR="009B7564" w:rsidRDefault="009B7564" w:rsidP="009B7564">
            <w:r>
              <w:t>Pdf</w:t>
            </w:r>
          </w:p>
          <w:p w:rsidR="009B7564" w:rsidRDefault="009B7564" w:rsidP="009B7564">
            <w:r>
              <w:t xml:space="preserve"> Manuskrip 17 (muka surat 693 &amp; 694)</w:t>
            </w:r>
          </w:p>
          <w:p w:rsidR="009B7564" w:rsidRDefault="009B7564" w:rsidP="009B7564"/>
          <w:p w:rsidR="009B7564" w:rsidRDefault="009B7564" w:rsidP="00177AA3">
            <w:r>
              <w:t>Table 1. Phenolic compound kepada Phenolic Compound (dalam jadual)</w:t>
            </w:r>
          </w:p>
          <w:p w:rsidR="009B7564" w:rsidRDefault="009B7564" w:rsidP="00177AA3"/>
          <w:p w:rsidR="009B7564" w:rsidRDefault="009B7564" w:rsidP="00177AA3">
            <w:r>
              <w:t>Table 2. v Phenolic compound kepada Phenolic Compound (dalam jadual)</w:t>
            </w:r>
          </w:p>
          <w:p w:rsidR="009B7564" w:rsidRDefault="009B7564" w:rsidP="00177AA3"/>
          <w:p w:rsidR="009B7564" w:rsidRPr="009B7564" w:rsidRDefault="009B7564" w:rsidP="00177AA3">
            <w:pPr>
              <w:rPr>
                <w:lang w:val="fr-FR"/>
              </w:rPr>
            </w:pPr>
            <w:r w:rsidRPr="009B7564">
              <w:rPr>
                <w:lang w:val="fr-FR"/>
              </w:rPr>
              <w:lastRenderedPageBreak/>
              <w:t>Figure 2 (muka surat 696 – perkataan series 2 perlu dibuang) dan label EC</w:t>
            </w:r>
            <w:r w:rsidRPr="009B7564">
              <w:rPr>
                <w:vertAlign w:val="subscript"/>
                <w:lang w:val="fr-FR"/>
              </w:rPr>
              <w:t>50</w:t>
            </w:r>
            <w:r w:rsidRPr="009B7564">
              <w:rPr>
                <w:lang w:val="fr-FR"/>
              </w:rPr>
              <w:t xml:space="preserve"> paksi y</w:t>
            </w:r>
            <w:r>
              <w:rPr>
                <w:lang w:val="fr-FR"/>
              </w:rPr>
              <w:t xml:space="preserve"> tidak subscript</w:t>
            </w:r>
          </w:p>
        </w:tc>
      </w:tr>
      <w:tr w:rsidR="009B7564" w:rsidRPr="00D91F1E" w:rsidTr="002B438C">
        <w:tc>
          <w:tcPr>
            <w:tcW w:w="9350" w:type="dxa"/>
          </w:tcPr>
          <w:p w:rsidR="009B7564" w:rsidRDefault="009B7564" w:rsidP="009B7564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Pdf</w:t>
            </w:r>
          </w:p>
          <w:p w:rsidR="009B7564" w:rsidRDefault="009B7564" w:rsidP="009B7564">
            <w:pPr>
              <w:rPr>
                <w:lang w:val="fr-FR"/>
              </w:rPr>
            </w:pPr>
          </w:p>
          <w:p w:rsidR="009B7564" w:rsidRDefault="009B7564" w:rsidP="009B7564">
            <w:pPr>
              <w:rPr>
                <w:lang w:val="fr-FR"/>
              </w:rPr>
            </w:pPr>
            <w:r>
              <w:rPr>
                <w:lang w:val="fr-FR"/>
              </w:rPr>
              <w:t>Manuksrip No 19</w:t>
            </w:r>
          </w:p>
          <w:p w:rsidR="009B7564" w:rsidRDefault="009B7564" w:rsidP="009B7564">
            <w:pPr>
              <w:rPr>
                <w:lang w:val="fr-FR"/>
              </w:rPr>
            </w:pPr>
          </w:p>
          <w:p w:rsidR="009B7564" w:rsidRDefault="009B7564" w:rsidP="009B7564">
            <w:r w:rsidRPr="009B7564">
              <w:t xml:space="preserve">Tajuk </w:t>
            </w:r>
          </w:p>
          <w:p w:rsidR="009B7564" w:rsidRDefault="009B7564" w:rsidP="009B7564"/>
          <w:p w:rsidR="009B7564" w:rsidRDefault="009B7564" w:rsidP="009B7564">
            <w:r>
              <w:t xml:space="preserve">PRELIMINARY STUDY ON </w:t>
            </w:r>
            <w:r w:rsidRPr="009B7564">
              <w:rPr>
                <w:color w:val="FF0000"/>
              </w:rPr>
              <w:t>Pd-</w:t>
            </w:r>
            <w:r>
              <w:t>BASED BINARY CATALYSTS SUPPORTED WITH CARBON NANOFIBER FOR THE ELECTROOXIDATION OF GLYCEROL</w:t>
            </w:r>
          </w:p>
          <w:p w:rsidR="009B7564" w:rsidRDefault="009B7564" w:rsidP="009B7564"/>
          <w:p w:rsidR="009B7564" w:rsidRPr="009B7564" w:rsidRDefault="009B7564" w:rsidP="009B7564">
            <w:r>
              <w:t>Mukasurat 704 – Persamaan (equation) tidak jelas (blur)</w:t>
            </w:r>
          </w:p>
        </w:tc>
      </w:tr>
      <w:tr w:rsidR="00D40D19" w:rsidRPr="00D91F1E" w:rsidTr="002B438C">
        <w:tc>
          <w:tcPr>
            <w:tcW w:w="9350" w:type="dxa"/>
          </w:tcPr>
          <w:p w:rsidR="00D40D19" w:rsidRDefault="00D40D19" w:rsidP="009B7564">
            <w:pPr>
              <w:rPr>
                <w:lang w:val="fr-FR"/>
              </w:rPr>
            </w:pPr>
            <w:r>
              <w:rPr>
                <w:lang w:val="fr-FR"/>
              </w:rPr>
              <w:t>Pdf</w:t>
            </w:r>
          </w:p>
          <w:p w:rsidR="00D40D19" w:rsidRDefault="00D40D19" w:rsidP="009B7564">
            <w:pPr>
              <w:rPr>
                <w:lang w:val="fr-FR"/>
              </w:rPr>
            </w:pPr>
          </w:p>
          <w:p w:rsidR="00D40D19" w:rsidRDefault="00D40D19" w:rsidP="009B7564">
            <w:pPr>
              <w:rPr>
                <w:lang w:val="fr-FR"/>
              </w:rPr>
            </w:pPr>
            <w:r>
              <w:rPr>
                <w:lang w:val="fr-FR"/>
              </w:rPr>
              <w:t>Manuskrip no 20 (muka surat 713, 716, 717)</w:t>
            </w:r>
          </w:p>
          <w:p w:rsidR="00D40D19" w:rsidRDefault="00D40D19" w:rsidP="009B7564">
            <w:pPr>
              <w:rPr>
                <w:lang w:val="fr-FR"/>
              </w:rPr>
            </w:pPr>
          </w:p>
          <w:p w:rsidR="00D40D19" w:rsidRDefault="00D40D19" w:rsidP="009B7564">
            <w:pPr>
              <w:rPr>
                <w:lang w:val="fr-FR"/>
              </w:rPr>
            </w:pPr>
            <w:r>
              <w:rPr>
                <w:lang w:val="fr-FR"/>
              </w:rPr>
              <w:t>Table 2, Table 4 dan Table 5– nilai catalyst diubah kedudukan tengah (centred)</w:t>
            </w:r>
          </w:p>
          <w:p w:rsidR="00D40D19" w:rsidRDefault="00D40D19" w:rsidP="009B7564">
            <w:pPr>
              <w:rPr>
                <w:lang w:val="fr-FR"/>
              </w:rPr>
            </w:pPr>
          </w:p>
          <w:p w:rsidR="00D40D19" w:rsidRPr="00D40D19" w:rsidRDefault="00D40D19" w:rsidP="009B7564">
            <w:r w:rsidRPr="00D40D19">
              <w:t>Table 5 – Perkataan Surface area menjadi Surface Area</w:t>
            </w:r>
          </w:p>
          <w:p w:rsidR="00D40D19" w:rsidRDefault="00D40D19" w:rsidP="009B7564"/>
          <w:p w:rsidR="00D40D19" w:rsidRPr="00D40D19" w:rsidRDefault="00D40D19" w:rsidP="009B7564">
            <w:r>
              <w:t>Table 5 – unit H</w:t>
            </w:r>
            <w:r w:rsidRPr="00D40D19">
              <w:rPr>
                <w:vertAlign w:val="subscript"/>
              </w:rPr>
              <w:t>2</w:t>
            </w:r>
            <w:r>
              <w:t xml:space="preserve"> Gas Adsorbed diturunkan ke bawah</w:t>
            </w:r>
          </w:p>
          <w:p w:rsidR="00D40D19" w:rsidRPr="00D40D19" w:rsidRDefault="00D40D19" w:rsidP="009B7564"/>
        </w:tc>
      </w:tr>
      <w:tr w:rsidR="00D40D19" w:rsidRPr="00D91F1E" w:rsidTr="002B438C">
        <w:tc>
          <w:tcPr>
            <w:tcW w:w="9350" w:type="dxa"/>
          </w:tcPr>
          <w:p w:rsidR="00D40D19" w:rsidRDefault="00D40D19" w:rsidP="009B7564">
            <w:pPr>
              <w:rPr>
                <w:lang w:val="fr-FR"/>
              </w:rPr>
            </w:pPr>
            <w:r>
              <w:rPr>
                <w:lang w:val="fr-FR"/>
              </w:rPr>
              <w:t>Pdf</w:t>
            </w:r>
          </w:p>
          <w:p w:rsidR="00D40D19" w:rsidRDefault="00D40D19" w:rsidP="009B7564">
            <w:pPr>
              <w:rPr>
                <w:lang w:val="fr-FR"/>
              </w:rPr>
            </w:pPr>
          </w:p>
          <w:p w:rsidR="00D40D19" w:rsidRDefault="00D40D19" w:rsidP="009B7564">
            <w:pPr>
              <w:rPr>
                <w:lang w:val="fr-FR"/>
              </w:rPr>
            </w:pPr>
            <w:r>
              <w:rPr>
                <w:lang w:val="fr-FR"/>
              </w:rPr>
              <w:t>Manuskrip No 21 (Muka surat 722)</w:t>
            </w:r>
          </w:p>
          <w:p w:rsidR="00D40D19" w:rsidRDefault="00D40D19" w:rsidP="009B7564">
            <w:pPr>
              <w:rPr>
                <w:lang w:val="fr-FR"/>
              </w:rPr>
            </w:pPr>
          </w:p>
          <w:p w:rsidR="00D40D19" w:rsidRDefault="00D40D19" w:rsidP="009B7564">
            <w:pPr>
              <w:rPr>
                <w:lang w:val="fr-FR"/>
              </w:rPr>
            </w:pPr>
            <w:r>
              <w:rPr>
                <w:lang w:val="fr-FR"/>
              </w:rPr>
              <w:t>Figure 2 tidak jelas dan resolusi rendah</w:t>
            </w:r>
          </w:p>
          <w:p w:rsidR="00D40D19" w:rsidRDefault="00D40D19" w:rsidP="009B7564">
            <w:pPr>
              <w:rPr>
                <w:lang w:val="fr-FR"/>
              </w:rPr>
            </w:pPr>
          </w:p>
        </w:tc>
      </w:tr>
      <w:tr w:rsidR="00D40D19" w:rsidRPr="00D91F1E" w:rsidTr="002B438C">
        <w:tc>
          <w:tcPr>
            <w:tcW w:w="9350" w:type="dxa"/>
          </w:tcPr>
          <w:p w:rsidR="00D40D19" w:rsidRDefault="00D40D19" w:rsidP="009B7564">
            <w:pPr>
              <w:rPr>
                <w:lang w:val="fr-FR"/>
              </w:rPr>
            </w:pPr>
            <w:r>
              <w:rPr>
                <w:lang w:val="fr-FR"/>
              </w:rPr>
              <w:t>Pdf</w:t>
            </w:r>
          </w:p>
          <w:p w:rsidR="00D40D19" w:rsidRDefault="00D40D19" w:rsidP="009B7564">
            <w:pPr>
              <w:rPr>
                <w:lang w:val="fr-FR"/>
              </w:rPr>
            </w:pPr>
          </w:p>
          <w:p w:rsidR="00D40D19" w:rsidRDefault="00D40D19" w:rsidP="009B7564">
            <w:pPr>
              <w:rPr>
                <w:lang w:val="fr-FR"/>
              </w:rPr>
            </w:pPr>
            <w:r>
              <w:rPr>
                <w:lang w:val="fr-FR"/>
              </w:rPr>
              <w:t>Manuskrip no 22</w:t>
            </w:r>
          </w:p>
          <w:p w:rsidR="00D40D19" w:rsidRDefault="00D40D19" w:rsidP="009B7564">
            <w:pPr>
              <w:rPr>
                <w:lang w:val="fr-FR"/>
              </w:rPr>
            </w:pPr>
          </w:p>
          <w:p w:rsidR="00D40D19" w:rsidRDefault="00D40D19" w:rsidP="009B7564">
            <w:pPr>
              <w:rPr>
                <w:lang w:val="fr-FR"/>
              </w:rPr>
            </w:pPr>
            <w:r>
              <w:rPr>
                <w:lang w:val="fr-FR"/>
              </w:rPr>
              <w:t>Figure 3, 4,5, dan 6 – unit pada paksi x dan y tidak dimasukkan ()</w:t>
            </w:r>
          </w:p>
        </w:tc>
      </w:tr>
      <w:tr w:rsidR="00D40D19" w:rsidRPr="00D91F1E" w:rsidTr="002B438C">
        <w:tc>
          <w:tcPr>
            <w:tcW w:w="9350" w:type="dxa"/>
          </w:tcPr>
          <w:p w:rsidR="00D40D19" w:rsidRDefault="00D40D19" w:rsidP="009B7564">
            <w:pPr>
              <w:rPr>
                <w:lang w:val="fr-FR"/>
              </w:rPr>
            </w:pPr>
            <w:r>
              <w:rPr>
                <w:lang w:val="fr-FR"/>
              </w:rPr>
              <w:t>Pdf</w:t>
            </w:r>
          </w:p>
          <w:p w:rsidR="00D40D19" w:rsidRDefault="00D40D19" w:rsidP="009B7564">
            <w:pPr>
              <w:rPr>
                <w:lang w:val="fr-FR"/>
              </w:rPr>
            </w:pPr>
          </w:p>
          <w:p w:rsidR="00D40D19" w:rsidRDefault="00D40D19" w:rsidP="009B7564">
            <w:pPr>
              <w:rPr>
                <w:lang w:val="fr-FR"/>
              </w:rPr>
            </w:pPr>
            <w:r>
              <w:rPr>
                <w:lang w:val="fr-FR"/>
              </w:rPr>
              <w:t>Manuskrip no 23 (muka surat 737)</w:t>
            </w:r>
          </w:p>
          <w:p w:rsidR="00D40D19" w:rsidRDefault="00D40D19" w:rsidP="009B7564">
            <w:pPr>
              <w:rPr>
                <w:lang w:val="fr-FR"/>
              </w:rPr>
            </w:pPr>
          </w:p>
          <w:p w:rsidR="00D40D19" w:rsidRDefault="00D40D19" w:rsidP="009B7564">
            <w:pPr>
              <w:rPr>
                <w:lang w:val="fr-FR"/>
              </w:rPr>
            </w:pPr>
            <w:r>
              <w:rPr>
                <w:lang w:val="fr-FR"/>
              </w:rPr>
              <w:t xml:space="preserve">Table 1 : kepada Table 1. </w:t>
            </w:r>
            <w:r w:rsidR="00D54B5E">
              <w:rPr>
                <w:lang w:val="fr-FR"/>
              </w:rPr>
              <w:t>Dan juga Table 1 (cont’d)</w:t>
            </w:r>
          </w:p>
        </w:tc>
      </w:tr>
      <w:tr w:rsidR="00D54B5E" w:rsidRPr="00D91F1E" w:rsidTr="002B438C">
        <w:tc>
          <w:tcPr>
            <w:tcW w:w="9350" w:type="dxa"/>
          </w:tcPr>
          <w:p w:rsidR="00D54B5E" w:rsidRDefault="00D54B5E" w:rsidP="009B7564">
            <w:pPr>
              <w:rPr>
                <w:lang w:val="fr-FR"/>
              </w:rPr>
            </w:pPr>
            <w:r>
              <w:rPr>
                <w:lang w:val="fr-FR"/>
              </w:rPr>
              <w:t>Pdf</w:t>
            </w:r>
          </w:p>
          <w:p w:rsidR="00D54B5E" w:rsidRDefault="00D54B5E" w:rsidP="009B7564">
            <w:pPr>
              <w:rPr>
                <w:lang w:val="fr-FR"/>
              </w:rPr>
            </w:pPr>
          </w:p>
          <w:p w:rsidR="00D54B5E" w:rsidRPr="00D54B5E" w:rsidRDefault="00E06242" w:rsidP="009B7564">
            <w:r>
              <w:t>Manuskrip no 24</w:t>
            </w:r>
            <w:r w:rsidR="00D54B5E" w:rsidRPr="00D54B5E">
              <w:t xml:space="preserve"> (bahagian asbtrak nampak bercantum)</w:t>
            </w:r>
          </w:p>
          <w:p w:rsidR="00D54B5E" w:rsidRPr="00D54B5E" w:rsidRDefault="00D54B5E" w:rsidP="009B7564"/>
          <w:p w:rsidR="00D54B5E" w:rsidRDefault="00D54B5E" w:rsidP="009B7564">
            <w:r>
              <w:t>Prestasi O3 /</w:t>
            </w:r>
            <w:r w:rsidRPr="00D54B5E">
              <w:rPr>
                <w:color w:val="FF0000"/>
              </w:rPr>
              <w:t xml:space="preserve">S2O8 2- juga </w:t>
            </w:r>
            <w:r>
              <w:t>bertambah baik pada pH alkali, dengan kehadiran radikal hidroksil.</w:t>
            </w:r>
          </w:p>
          <w:p w:rsidR="00D54B5E" w:rsidRDefault="00D54B5E" w:rsidP="009B7564"/>
          <w:p w:rsidR="00D54B5E" w:rsidRDefault="00D54B5E" w:rsidP="009B7564">
            <w:r>
              <w:t>Figure 9 – label legend tidak sempurna, formula dan gambar</w:t>
            </w:r>
          </w:p>
          <w:p w:rsidR="00D54B5E" w:rsidRPr="00D54B5E" w:rsidRDefault="00D54B5E" w:rsidP="009B7564"/>
        </w:tc>
      </w:tr>
      <w:tr w:rsidR="00D54B5E" w:rsidRPr="00D91F1E" w:rsidTr="002B438C">
        <w:tc>
          <w:tcPr>
            <w:tcW w:w="9350" w:type="dxa"/>
          </w:tcPr>
          <w:p w:rsidR="00D54B5E" w:rsidRPr="00D54B5E" w:rsidRDefault="00D54B5E" w:rsidP="009B7564"/>
        </w:tc>
      </w:tr>
    </w:tbl>
    <w:p w:rsidR="00397FC8" w:rsidRPr="00D91F1E" w:rsidRDefault="00397FC8">
      <w:pPr>
        <w:rPr>
          <w:lang w:val="ms-MY"/>
        </w:rPr>
      </w:pPr>
      <w:bookmarkStart w:id="0" w:name="_GoBack"/>
      <w:bookmarkEnd w:id="0"/>
    </w:p>
    <w:sectPr w:rsidR="00397FC8" w:rsidRPr="00D91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38C"/>
    <w:rsid w:val="00160802"/>
    <w:rsid w:val="00177AA3"/>
    <w:rsid w:val="002B438C"/>
    <w:rsid w:val="00397FC8"/>
    <w:rsid w:val="00553ACD"/>
    <w:rsid w:val="00577991"/>
    <w:rsid w:val="009B7564"/>
    <w:rsid w:val="00C1569D"/>
    <w:rsid w:val="00D40D19"/>
    <w:rsid w:val="00D54B5E"/>
    <w:rsid w:val="00D91F1E"/>
    <w:rsid w:val="00E0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16080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4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16080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629</Words>
  <Characters>3316</Characters>
  <Application>Microsoft Office Word</Application>
  <DocSecurity>0</DocSecurity>
  <Lines>59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Harun Hamzah</cp:lastModifiedBy>
  <cp:revision>2</cp:revision>
  <dcterms:created xsi:type="dcterms:W3CDTF">2017-06-18T04:46:00Z</dcterms:created>
  <dcterms:modified xsi:type="dcterms:W3CDTF">2017-06-19T05:26:00Z</dcterms:modified>
</cp:coreProperties>
</file>