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8D92A" w14:textId="32614922" w:rsidR="00785CA6" w:rsidRDefault="00200E26" w:rsidP="00C079C9">
      <w:pPr>
        <w:jc w:val="center"/>
        <w:outlineLvl w:val="0"/>
        <w:rPr>
          <w:rFonts w:ascii="Times New Roman" w:hAnsi="Times New Roman" w:cs="Times New Roman"/>
          <w:sz w:val="28"/>
        </w:rPr>
      </w:pPr>
      <w:r w:rsidRPr="00B178A5">
        <w:rPr>
          <w:rFonts w:ascii="Times New Roman" w:hAnsi="Times New Roman" w:cs="Times New Roman"/>
          <w:sz w:val="28"/>
        </w:rPr>
        <w:t>MORPHOLO</w:t>
      </w:r>
      <w:r w:rsidR="00F561A7">
        <w:rPr>
          <w:rFonts w:ascii="Times New Roman" w:hAnsi="Times New Roman" w:cs="Times New Roman"/>
          <w:sz w:val="28"/>
        </w:rPr>
        <w:t xml:space="preserve">GICAL PROPERTIES OF </w:t>
      </w:r>
      <w:proofErr w:type="gramStart"/>
      <w:r w:rsidR="00F561A7" w:rsidRPr="00F561A7">
        <w:rPr>
          <w:rFonts w:ascii="Times New Roman" w:hAnsi="Times New Roman" w:cs="Times New Roman"/>
          <w:sz w:val="28"/>
        </w:rPr>
        <w:t>POLY(</w:t>
      </w:r>
      <w:proofErr w:type="gramEnd"/>
      <w:r w:rsidR="00F561A7" w:rsidRPr="00F561A7">
        <w:rPr>
          <w:rFonts w:ascii="Times New Roman" w:hAnsi="Times New Roman" w:cs="Times New Roman"/>
          <w:sz w:val="28"/>
        </w:rPr>
        <w:t>VINYLIDENE FLUORIDE-CO-TETRAFLUOROETHYLENE</w:t>
      </w:r>
      <w:r w:rsidRPr="00B178A5">
        <w:rPr>
          <w:rFonts w:ascii="Times New Roman" w:hAnsi="Times New Roman" w:cs="Times New Roman"/>
          <w:sz w:val="28"/>
        </w:rPr>
        <w:t xml:space="preserve"> MEMBRANE: EFFECT OF SOLVENTS AND POLYMER CONCENTRATIONS</w:t>
      </w:r>
    </w:p>
    <w:p w14:paraId="593F6A87" w14:textId="77777777" w:rsidR="00C079C9" w:rsidRPr="00C079C9" w:rsidRDefault="00C079C9" w:rsidP="00C079C9">
      <w:pPr>
        <w:jc w:val="center"/>
        <w:outlineLvl w:val="0"/>
        <w:rPr>
          <w:rFonts w:ascii="Times New Roman" w:hAnsi="Times New Roman" w:cs="Times New Roman"/>
          <w:sz w:val="28"/>
        </w:rPr>
      </w:pPr>
    </w:p>
    <w:p w14:paraId="28D0082F" w14:textId="4865AF4E" w:rsidR="00785CA6" w:rsidRPr="00B178A5" w:rsidRDefault="00BE7702" w:rsidP="00F561A7">
      <w:pPr>
        <w:jc w:val="center"/>
        <w:outlineLvl w:val="0"/>
        <w:rPr>
          <w:rFonts w:ascii="Times New Roman" w:hAnsi="Times New Roman" w:cs="Times New Roman"/>
          <w:sz w:val="24"/>
        </w:rPr>
      </w:pPr>
      <w:r>
        <w:rPr>
          <w:rFonts w:ascii="Times New Roman" w:hAnsi="Times New Roman" w:cs="Times New Roman"/>
          <w:sz w:val="24"/>
        </w:rPr>
        <w:t>(</w:t>
      </w:r>
      <w:proofErr w:type="spellStart"/>
      <w:r w:rsidR="00E01184" w:rsidRPr="00B178A5">
        <w:rPr>
          <w:rFonts w:ascii="Times New Roman" w:hAnsi="Times New Roman" w:cs="Times New Roman"/>
          <w:sz w:val="24"/>
        </w:rPr>
        <w:t>Sifat</w:t>
      </w:r>
      <w:proofErr w:type="spellEnd"/>
      <w:r w:rsidR="00F561A7">
        <w:rPr>
          <w:rFonts w:ascii="Times New Roman" w:hAnsi="Times New Roman" w:cs="Times New Roman"/>
          <w:sz w:val="24"/>
        </w:rPr>
        <w:t xml:space="preserve"> – </w:t>
      </w:r>
      <w:proofErr w:type="spellStart"/>
      <w:r w:rsidRPr="00B178A5">
        <w:rPr>
          <w:rFonts w:ascii="Times New Roman" w:hAnsi="Times New Roman" w:cs="Times New Roman"/>
          <w:sz w:val="24"/>
        </w:rPr>
        <w:t>Sifat</w:t>
      </w:r>
      <w:proofErr w:type="spellEnd"/>
      <w:r w:rsidRPr="00B178A5">
        <w:rPr>
          <w:rFonts w:ascii="Times New Roman" w:hAnsi="Times New Roman" w:cs="Times New Roman"/>
          <w:sz w:val="24"/>
        </w:rPr>
        <w:t xml:space="preserve"> </w:t>
      </w:r>
      <w:proofErr w:type="spellStart"/>
      <w:r w:rsidR="00E01184" w:rsidRPr="00B178A5">
        <w:rPr>
          <w:rFonts w:ascii="Times New Roman" w:hAnsi="Times New Roman" w:cs="Times New Roman"/>
          <w:sz w:val="24"/>
        </w:rPr>
        <w:t>Morfologi</w:t>
      </w:r>
      <w:proofErr w:type="spellEnd"/>
      <w:r w:rsidR="00E01184" w:rsidRPr="00B178A5">
        <w:rPr>
          <w:rFonts w:ascii="Times New Roman" w:hAnsi="Times New Roman" w:cs="Times New Roman"/>
          <w:sz w:val="24"/>
        </w:rPr>
        <w:t xml:space="preserve"> </w:t>
      </w:r>
      <w:proofErr w:type="spellStart"/>
      <w:r w:rsidR="00E01184" w:rsidRPr="00B178A5">
        <w:rPr>
          <w:rFonts w:ascii="Times New Roman" w:hAnsi="Times New Roman" w:cs="Times New Roman"/>
          <w:sz w:val="24"/>
        </w:rPr>
        <w:t>Membran</w:t>
      </w:r>
      <w:proofErr w:type="spellEnd"/>
      <w:r w:rsidR="00E01184" w:rsidRPr="00B178A5">
        <w:rPr>
          <w:rFonts w:ascii="Times New Roman" w:hAnsi="Times New Roman" w:cs="Times New Roman"/>
          <w:sz w:val="24"/>
        </w:rPr>
        <w:t xml:space="preserve"> </w:t>
      </w:r>
      <w:proofErr w:type="spellStart"/>
      <w:r w:rsidR="00E01184" w:rsidRPr="00B178A5">
        <w:rPr>
          <w:rFonts w:ascii="Times New Roman" w:hAnsi="Times New Roman" w:cs="Times New Roman"/>
          <w:sz w:val="24"/>
        </w:rPr>
        <w:t>Kepingan</w:t>
      </w:r>
      <w:proofErr w:type="spellEnd"/>
      <w:r w:rsidR="00E01184" w:rsidRPr="00B178A5">
        <w:rPr>
          <w:rFonts w:ascii="Times New Roman" w:hAnsi="Times New Roman" w:cs="Times New Roman"/>
          <w:sz w:val="24"/>
        </w:rPr>
        <w:t xml:space="preserve"> Rata </w:t>
      </w:r>
      <w:proofErr w:type="spellStart"/>
      <w:proofErr w:type="gramStart"/>
      <w:r w:rsidR="00E01184" w:rsidRPr="00B178A5">
        <w:rPr>
          <w:rFonts w:ascii="Times New Roman" w:hAnsi="Times New Roman" w:cs="Times New Roman"/>
          <w:sz w:val="24"/>
        </w:rPr>
        <w:t>P</w:t>
      </w:r>
      <w:r w:rsidR="00F0421F" w:rsidRPr="00B178A5">
        <w:rPr>
          <w:rFonts w:ascii="Times New Roman" w:hAnsi="Times New Roman" w:cs="Times New Roman"/>
          <w:sz w:val="24"/>
        </w:rPr>
        <w:t>oli</w:t>
      </w:r>
      <w:proofErr w:type="spellEnd"/>
      <w:r w:rsidRPr="00B178A5">
        <w:rPr>
          <w:rFonts w:ascii="Times New Roman" w:hAnsi="Times New Roman" w:cs="Times New Roman"/>
          <w:sz w:val="24"/>
        </w:rPr>
        <w:t>(</w:t>
      </w:r>
      <w:proofErr w:type="spellStart"/>
      <w:proofErr w:type="gramEnd"/>
      <w:r w:rsidRPr="00B178A5">
        <w:rPr>
          <w:rFonts w:ascii="Times New Roman" w:hAnsi="Times New Roman" w:cs="Times New Roman"/>
          <w:sz w:val="24"/>
        </w:rPr>
        <w:t>Vinilidena</w:t>
      </w:r>
      <w:proofErr w:type="spellEnd"/>
      <w:r w:rsidRPr="00B178A5">
        <w:rPr>
          <w:rFonts w:ascii="Times New Roman" w:hAnsi="Times New Roman" w:cs="Times New Roman"/>
          <w:sz w:val="24"/>
        </w:rPr>
        <w:t xml:space="preserve"> </w:t>
      </w:r>
      <w:proofErr w:type="spellStart"/>
      <w:r w:rsidRPr="00B178A5">
        <w:rPr>
          <w:rFonts w:ascii="Times New Roman" w:hAnsi="Times New Roman" w:cs="Times New Roman"/>
          <w:sz w:val="24"/>
        </w:rPr>
        <w:t>Fluorida-Ko-Tetrafluoridaetilena</w:t>
      </w:r>
      <w:proofErr w:type="spellEnd"/>
      <w:r w:rsidRPr="00B178A5">
        <w:rPr>
          <w:rFonts w:ascii="Times New Roman" w:hAnsi="Times New Roman" w:cs="Times New Roman"/>
          <w:sz w:val="24"/>
        </w:rPr>
        <w:t xml:space="preserve">): </w:t>
      </w:r>
      <w:proofErr w:type="spellStart"/>
      <w:r w:rsidR="00E01184" w:rsidRPr="00B178A5">
        <w:rPr>
          <w:rFonts w:ascii="Times New Roman" w:hAnsi="Times New Roman" w:cs="Times New Roman"/>
          <w:sz w:val="24"/>
        </w:rPr>
        <w:t>Kesan</w:t>
      </w:r>
      <w:proofErr w:type="spellEnd"/>
      <w:r w:rsidR="00E01184" w:rsidRPr="00B178A5">
        <w:rPr>
          <w:rFonts w:ascii="Times New Roman" w:hAnsi="Times New Roman" w:cs="Times New Roman"/>
          <w:sz w:val="24"/>
        </w:rPr>
        <w:t xml:space="preserve"> </w:t>
      </w:r>
      <w:proofErr w:type="spellStart"/>
      <w:r w:rsidR="00E01184" w:rsidRPr="00B178A5">
        <w:rPr>
          <w:rFonts w:ascii="Times New Roman" w:hAnsi="Times New Roman" w:cs="Times New Roman"/>
          <w:sz w:val="24"/>
        </w:rPr>
        <w:t>Pelarut</w:t>
      </w:r>
      <w:proofErr w:type="spellEnd"/>
      <w:r w:rsidR="006A1E14">
        <w:rPr>
          <w:rFonts w:ascii="Times New Roman" w:hAnsi="Times New Roman" w:cs="Times New Roman"/>
          <w:sz w:val="24"/>
        </w:rPr>
        <w:t xml:space="preserve"> </w:t>
      </w:r>
      <w:proofErr w:type="spellStart"/>
      <w:r>
        <w:rPr>
          <w:rFonts w:ascii="Times New Roman" w:hAnsi="Times New Roman" w:cs="Times New Roman"/>
          <w:sz w:val="24"/>
        </w:rPr>
        <w:t>d</w:t>
      </w:r>
      <w:r w:rsidR="006A1E14">
        <w:rPr>
          <w:rFonts w:ascii="Times New Roman" w:hAnsi="Times New Roman" w:cs="Times New Roman"/>
          <w:sz w:val="24"/>
        </w:rPr>
        <w:t>an</w:t>
      </w:r>
      <w:proofErr w:type="spellEnd"/>
      <w:r w:rsidR="006A1E14">
        <w:rPr>
          <w:rFonts w:ascii="Times New Roman" w:hAnsi="Times New Roman" w:cs="Times New Roman"/>
          <w:sz w:val="24"/>
        </w:rPr>
        <w:t xml:space="preserve"> </w:t>
      </w:r>
      <w:proofErr w:type="spellStart"/>
      <w:r w:rsidRPr="00B178A5">
        <w:rPr>
          <w:rFonts w:ascii="Times New Roman" w:hAnsi="Times New Roman" w:cs="Times New Roman"/>
          <w:sz w:val="24"/>
        </w:rPr>
        <w:t>Kepekatan</w:t>
      </w:r>
      <w:proofErr w:type="spellEnd"/>
      <w:r w:rsidRPr="00B178A5">
        <w:rPr>
          <w:rFonts w:ascii="Times New Roman" w:hAnsi="Times New Roman" w:cs="Times New Roman"/>
          <w:sz w:val="24"/>
        </w:rPr>
        <w:t xml:space="preserve"> </w:t>
      </w:r>
      <w:proofErr w:type="spellStart"/>
      <w:r w:rsidR="00E01184" w:rsidRPr="00B178A5">
        <w:rPr>
          <w:rFonts w:ascii="Times New Roman" w:hAnsi="Times New Roman" w:cs="Times New Roman"/>
          <w:sz w:val="24"/>
        </w:rPr>
        <w:t>Polimer</w:t>
      </w:r>
      <w:proofErr w:type="spellEnd"/>
      <w:r>
        <w:rPr>
          <w:rFonts w:ascii="Times New Roman" w:hAnsi="Times New Roman" w:cs="Times New Roman"/>
          <w:sz w:val="24"/>
        </w:rPr>
        <w:t>)</w:t>
      </w:r>
    </w:p>
    <w:p w14:paraId="4FD6CA71" w14:textId="77777777" w:rsidR="00785CA6" w:rsidRPr="00B178A5" w:rsidRDefault="00785CA6" w:rsidP="00785CA6">
      <w:pPr>
        <w:jc w:val="center"/>
        <w:outlineLvl w:val="0"/>
        <w:rPr>
          <w:rFonts w:ascii="Times New Roman" w:hAnsi="Times New Roman" w:cs="Times New Roman"/>
          <w:b/>
          <w:sz w:val="24"/>
        </w:rPr>
      </w:pPr>
    </w:p>
    <w:p w14:paraId="7E2122F2" w14:textId="64DAE907" w:rsidR="00785CA6" w:rsidRPr="00B178A5" w:rsidRDefault="00926237" w:rsidP="00785CA6">
      <w:pPr>
        <w:jc w:val="center"/>
        <w:outlineLvl w:val="0"/>
        <w:rPr>
          <w:rFonts w:ascii="Times New Roman" w:hAnsi="Times New Roman" w:cs="Times New Roman"/>
          <w:szCs w:val="20"/>
          <w:vertAlign w:val="superscript"/>
        </w:rPr>
      </w:pPr>
      <w:r w:rsidRPr="00B178A5">
        <w:rPr>
          <w:rFonts w:ascii="Times New Roman" w:hAnsi="Times New Roman" w:cs="Times New Roman"/>
          <w:szCs w:val="20"/>
        </w:rPr>
        <w:t xml:space="preserve">Amira </w:t>
      </w:r>
      <w:proofErr w:type="spellStart"/>
      <w:r w:rsidRPr="00B178A5">
        <w:rPr>
          <w:rFonts w:ascii="Times New Roman" w:hAnsi="Times New Roman" w:cs="Times New Roman"/>
          <w:szCs w:val="20"/>
        </w:rPr>
        <w:t>Mohd</w:t>
      </w:r>
      <w:proofErr w:type="spellEnd"/>
      <w:r w:rsidRPr="00B178A5">
        <w:rPr>
          <w:rFonts w:ascii="Times New Roman" w:hAnsi="Times New Roman" w:cs="Times New Roman"/>
          <w:szCs w:val="20"/>
        </w:rPr>
        <w:t xml:space="preserve"> </w:t>
      </w:r>
      <w:proofErr w:type="spellStart"/>
      <w:r w:rsidRPr="00B178A5">
        <w:rPr>
          <w:rFonts w:ascii="Times New Roman" w:hAnsi="Times New Roman" w:cs="Times New Roman"/>
          <w:szCs w:val="20"/>
        </w:rPr>
        <w:t>Nasib</w:t>
      </w:r>
      <w:proofErr w:type="spellEnd"/>
      <w:r w:rsidR="00A415C1" w:rsidRPr="00B178A5">
        <w:rPr>
          <w:rFonts w:ascii="Times New Roman" w:hAnsi="Times New Roman" w:cs="Times New Roman"/>
          <w:szCs w:val="20"/>
          <w:vertAlign w:val="superscript"/>
        </w:rPr>
        <w:t>*</w:t>
      </w:r>
      <w:r w:rsidR="00785CA6" w:rsidRPr="00B178A5">
        <w:rPr>
          <w:rFonts w:ascii="Times New Roman" w:hAnsi="Times New Roman" w:cs="Times New Roman"/>
          <w:szCs w:val="20"/>
        </w:rPr>
        <w:t xml:space="preserve">, </w:t>
      </w:r>
      <w:proofErr w:type="spellStart"/>
      <w:r w:rsidRPr="00B178A5">
        <w:rPr>
          <w:rFonts w:ascii="Times New Roman" w:hAnsi="Times New Roman" w:cs="Times New Roman"/>
          <w:szCs w:val="20"/>
        </w:rPr>
        <w:t>Irfan</w:t>
      </w:r>
      <w:proofErr w:type="spellEnd"/>
      <w:r w:rsidRPr="00B178A5">
        <w:rPr>
          <w:rFonts w:ascii="Times New Roman" w:hAnsi="Times New Roman" w:cs="Times New Roman"/>
          <w:szCs w:val="20"/>
        </w:rPr>
        <w:t xml:space="preserve"> </w:t>
      </w:r>
      <w:proofErr w:type="spellStart"/>
      <w:r w:rsidRPr="00B178A5">
        <w:rPr>
          <w:rFonts w:ascii="Times New Roman" w:hAnsi="Times New Roman" w:cs="Times New Roman"/>
          <w:szCs w:val="20"/>
        </w:rPr>
        <w:t>Hatim</w:t>
      </w:r>
      <w:proofErr w:type="spellEnd"/>
      <w:r w:rsidR="00785CA6" w:rsidRPr="00B178A5">
        <w:rPr>
          <w:rFonts w:ascii="Times New Roman" w:hAnsi="Times New Roman" w:cs="Times New Roman"/>
          <w:szCs w:val="20"/>
        </w:rPr>
        <w:t xml:space="preserve">, </w:t>
      </w:r>
      <w:r w:rsidRPr="00B178A5">
        <w:rPr>
          <w:rFonts w:ascii="Times New Roman" w:hAnsi="Times New Roman" w:cs="Times New Roman"/>
          <w:szCs w:val="20"/>
        </w:rPr>
        <w:t xml:space="preserve">Nora </w:t>
      </w:r>
      <w:proofErr w:type="spellStart"/>
      <w:r w:rsidRPr="00B178A5">
        <w:rPr>
          <w:rFonts w:ascii="Times New Roman" w:hAnsi="Times New Roman" w:cs="Times New Roman"/>
          <w:szCs w:val="20"/>
        </w:rPr>
        <w:t>Jullok</w:t>
      </w:r>
      <w:proofErr w:type="spellEnd"/>
      <w:r w:rsidRPr="00B178A5">
        <w:rPr>
          <w:rFonts w:ascii="Times New Roman" w:hAnsi="Times New Roman" w:cs="Times New Roman"/>
          <w:szCs w:val="20"/>
        </w:rPr>
        <w:t xml:space="preserve">, Hameed R. </w:t>
      </w:r>
      <w:proofErr w:type="spellStart"/>
      <w:r w:rsidRPr="00B178A5">
        <w:rPr>
          <w:rFonts w:ascii="Times New Roman" w:hAnsi="Times New Roman" w:cs="Times New Roman"/>
          <w:szCs w:val="20"/>
        </w:rPr>
        <w:t>Alamery</w:t>
      </w:r>
      <w:proofErr w:type="spellEnd"/>
    </w:p>
    <w:p w14:paraId="58468C35" w14:textId="77777777" w:rsidR="00785CA6" w:rsidRPr="00B178A5" w:rsidRDefault="00785CA6" w:rsidP="00785CA6">
      <w:pPr>
        <w:jc w:val="center"/>
        <w:outlineLvl w:val="0"/>
        <w:rPr>
          <w:rFonts w:ascii="Times New Roman" w:hAnsi="Times New Roman" w:cs="Times New Roman"/>
          <w:b/>
          <w:sz w:val="24"/>
        </w:rPr>
      </w:pPr>
    </w:p>
    <w:p w14:paraId="14F8D6C2" w14:textId="77777777" w:rsidR="00BE7702" w:rsidRDefault="00200E26" w:rsidP="00200E26">
      <w:pPr>
        <w:jc w:val="center"/>
        <w:outlineLvl w:val="0"/>
        <w:rPr>
          <w:rFonts w:ascii="Times New Roman" w:hAnsi="Times New Roman" w:cs="Times New Roman"/>
          <w:i/>
          <w:sz w:val="18"/>
          <w:szCs w:val="18"/>
        </w:rPr>
      </w:pPr>
      <w:r w:rsidRPr="00B178A5">
        <w:rPr>
          <w:rFonts w:ascii="Times New Roman" w:hAnsi="Times New Roman" w:cs="Times New Roman"/>
          <w:i/>
          <w:sz w:val="18"/>
          <w:szCs w:val="18"/>
        </w:rPr>
        <w:t xml:space="preserve">School of Bioprocess Engineering, </w:t>
      </w:r>
    </w:p>
    <w:p w14:paraId="257DB57B" w14:textId="04E5AEB6" w:rsidR="00200E26" w:rsidRPr="00B178A5" w:rsidRDefault="00200E26" w:rsidP="00200E26">
      <w:pPr>
        <w:jc w:val="center"/>
        <w:outlineLvl w:val="0"/>
        <w:rPr>
          <w:rFonts w:ascii="Times New Roman" w:hAnsi="Times New Roman" w:cs="Times New Roman"/>
          <w:i/>
          <w:sz w:val="18"/>
          <w:szCs w:val="18"/>
        </w:rPr>
      </w:pPr>
      <w:proofErr w:type="spellStart"/>
      <w:r w:rsidRPr="00B178A5">
        <w:rPr>
          <w:rFonts w:ascii="Times New Roman" w:hAnsi="Times New Roman" w:cs="Times New Roman"/>
          <w:i/>
          <w:sz w:val="18"/>
          <w:szCs w:val="18"/>
        </w:rPr>
        <w:t>Universiti</w:t>
      </w:r>
      <w:proofErr w:type="spellEnd"/>
      <w:r w:rsidRPr="00B178A5">
        <w:rPr>
          <w:rFonts w:ascii="Times New Roman" w:hAnsi="Times New Roman" w:cs="Times New Roman"/>
          <w:i/>
          <w:sz w:val="18"/>
          <w:szCs w:val="18"/>
        </w:rPr>
        <w:t xml:space="preserve"> Malaysia Perlis, </w:t>
      </w:r>
      <w:r w:rsidR="00BE7702">
        <w:rPr>
          <w:rFonts w:ascii="Times New Roman" w:hAnsi="Times New Roman" w:cs="Times New Roman"/>
          <w:i/>
          <w:sz w:val="18"/>
          <w:szCs w:val="18"/>
        </w:rPr>
        <w:t xml:space="preserve">02600 </w:t>
      </w:r>
      <w:proofErr w:type="spellStart"/>
      <w:r w:rsidR="00BE7702">
        <w:rPr>
          <w:rFonts w:ascii="Times New Roman" w:hAnsi="Times New Roman" w:cs="Times New Roman"/>
          <w:i/>
          <w:sz w:val="18"/>
          <w:szCs w:val="18"/>
        </w:rPr>
        <w:t>Arau</w:t>
      </w:r>
      <w:proofErr w:type="spellEnd"/>
      <w:r w:rsidR="00BE7702">
        <w:rPr>
          <w:rFonts w:ascii="Times New Roman" w:hAnsi="Times New Roman" w:cs="Times New Roman"/>
          <w:i/>
          <w:sz w:val="18"/>
          <w:szCs w:val="18"/>
        </w:rPr>
        <w:t xml:space="preserve">, Perlis, </w:t>
      </w:r>
      <w:r w:rsidRPr="00B178A5">
        <w:rPr>
          <w:rFonts w:ascii="Times New Roman" w:hAnsi="Times New Roman" w:cs="Times New Roman"/>
          <w:i/>
          <w:sz w:val="18"/>
          <w:szCs w:val="18"/>
        </w:rPr>
        <w:t xml:space="preserve">Malaysia </w:t>
      </w:r>
    </w:p>
    <w:p w14:paraId="62A7FC8F" w14:textId="77777777" w:rsidR="00A415C1" w:rsidRPr="00B178A5" w:rsidRDefault="00A415C1" w:rsidP="00785CA6">
      <w:pPr>
        <w:jc w:val="center"/>
        <w:outlineLvl w:val="0"/>
        <w:rPr>
          <w:rFonts w:ascii="Times New Roman" w:hAnsi="Times New Roman" w:cs="Times New Roman"/>
          <w:b/>
          <w:sz w:val="24"/>
        </w:rPr>
      </w:pPr>
    </w:p>
    <w:p w14:paraId="6190E1B9" w14:textId="77777777" w:rsidR="00A415C1" w:rsidRPr="00B178A5" w:rsidRDefault="00A415C1" w:rsidP="00A415C1">
      <w:pPr>
        <w:jc w:val="center"/>
        <w:outlineLvl w:val="0"/>
        <w:rPr>
          <w:rFonts w:ascii="Times New Roman" w:hAnsi="Times New Roman" w:cs="Times New Roman"/>
          <w:i/>
          <w:sz w:val="18"/>
        </w:rPr>
      </w:pPr>
      <w:r w:rsidRPr="00B178A5">
        <w:rPr>
          <w:rFonts w:ascii="Times New Roman" w:hAnsi="Times New Roman" w:cs="Times New Roman"/>
          <w:i/>
          <w:sz w:val="18"/>
          <w:vertAlign w:val="superscript"/>
        </w:rPr>
        <w:t>*</w:t>
      </w:r>
      <w:r w:rsidRPr="00B178A5">
        <w:rPr>
          <w:rFonts w:ascii="Times New Roman" w:hAnsi="Times New Roman" w:cs="Times New Roman"/>
          <w:i/>
          <w:sz w:val="18"/>
        </w:rPr>
        <w:t xml:space="preserve">Corresponding author: </w:t>
      </w:r>
      <w:r w:rsidR="00C31F2D" w:rsidRPr="00B178A5">
        <w:rPr>
          <w:rFonts w:ascii="Times New Roman" w:hAnsi="Times New Roman" w:cs="Times New Roman"/>
          <w:i/>
          <w:sz w:val="18"/>
        </w:rPr>
        <w:t>amira.m.nasib@gmail.com</w:t>
      </w:r>
    </w:p>
    <w:p w14:paraId="0E306601" w14:textId="77777777" w:rsidR="00785CA6" w:rsidRPr="00B178A5" w:rsidRDefault="00785CA6" w:rsidP="00785CA6">
      <w:pPr>
        <w:jc w:val="center"/>
        <w:outlineLvl w:val="0"/>
        <w:rPr>
          <w:rFonts w:ascii="Times New Roman" w:hAnsi="Times New Roman" w:cs="Times New Roman"/>
          <w:b/>
          <w:sz w:val="24"/>
        </w:rPr>
      </w:pPr>
    </w:p>
    <w:p w14:paraId="71C5E823" w14:textId="77777777" w:rsidR="00785CA6" w:rsidRPr="00B178A5" w:rsidRDefault="00785CA6" w:rsidP="00BE7702">
      <w:pPr>
        <w:jc w:val="center"/>
        <w:outlineLvl w:val="0"/>
        <w:rPr>
          <w:rFonts w:ascii="Times New Roman" w:hAnsi="Times New Roman" w:cs="Times New Roman"/>
          <w:b/>
          <w:sz w:val="18"/>
          <w:szCs w:val="18"/>
        </w:rPr>
      </w:pPr>
      <w:r w:rsidRPr="00B178A5">
        <w:rPr>
          <w:rFonts w:ascii="Times New Roman" w:hAnsi="Times New Roman" w:cs="Times New Roman"/>
          <w:b/>
          <w:sz w:val="18"/>
          <w:szCs w:val="18"/>
        </w:rPr>
        <w:t>Abstract</w:t>
      </w:r>
    </w:p>
    <w:p w14:paraId="50677442" w14:textId="4393C93A" w:rsidR="00785CA6" w:rsidRPr="00B178A5" w:rsidRDefault="00786B1F" w:rsidP="00BE7702">
      <w:pPr>
        <w:outlineLvl w:val="0"/>
        <w:rPr>
          <w:rFonts w:ascii="Times New Roman" w:hAnsi="Times New Roman" w:cs="Times New Roman"/>
          <w:sz w:val="18"/>
          <w:szCs w:val="18"/>
        </w:rPr>
      </w:pPr>
      <w:proofErr w:type="gramStart"/>
      <w:r w:rsidRPr="00B178A5">
        <w:rPr>
          <w:rFonts w:ascii="Times New Roman" w:hAnsi="Times New Roman" w:cs="Times New Roman"/>
          <w:sz w:val="18"/>
          <w:szCs w:val="18"/>
        </w:rPr>
        <w:t>Poly</w:t>
      </w:r>
      <w:r w:rsidR="00C31F2D" w:rsidRPr="00B178A5">
        <w:rPr>
          <w:rFonts w:ascii="Times New Roman" w:hAnsi="Times New Roman" w:cs="Times New Roman"/>
          <w:sz w:val="18"/>
          <w:szCs w:val="18"/>
        </w:rPr>
        <w:t>(</w:t>
      </w:r>
      <w:proofErr w:type="spellStart"/>
      <w:proofErr w:type="gramEnd"/>
      <w:r w:rsidR="00C31F2D" w:rsidRPr="00B178A5">
        <w:rPr>
          <w:rFonts w:ascii="Times New Roman" w:hAnsi="Times New Roman" w:cs="Times New Roman"/>
          <w:sz w:val="18"/>
          <w:szCs w:val="18"/>
        </w:rPr>
        <w:t>vinylidene</w:t>
      </w:r>
      <w:proofErr w:type="spellEnd"/>
      <w:r w:rsidR="00C31F2D" w:rsidRPr="00B178A5">
        <w:rPr>
          <w:rFonts w:ascii="Times New Roman" w:hAnsi="Times New Roman" w:cs="Times New Roman"/>
          <w:sz w:val="18"/>
          <w:szCs w:val="18"/>
        </w:rPr>
        <w:t xml:space="preserve"> fluoride-co-</w:t>
      </w:r>
      <w:proofErr w:type="spellStart"/>
      <w:r w:rsidR="00C31F2D" w:rsidRPr="00B178A5">
        <w:rPr>
          <w:rFonts w:ascii="Times New Roman" w:hAnsi="Times New Roman" w:cs="Times New Roman"/>
          <w:sz w:val="18"/>
          <w:szCs w:val="18"/>
        </w:rPr>
        <w:t>tetrafluoroethylene</w:t>
      </w:r>
      <w:proofErr w:type="spellEnd"/>
      <w:r w:rsidR="00C31F2D" w:rsidRPr="00B178A5">
        <w:rPr>
          <w:rFonts w:ascii="Times New Roman" w:hAnsi="Times New Roman" w:cs="Times New Roman"/>
          <w:sz w:val="18"/>
          <w:szCs w:val="18"/>
        </w:rPr>
        <w:t xml:space="preserve">) (PVDF-co-PTFE) flat sheet </w:t>
      </w:r>
      <w:r w:rsidRPr="00B178A5">
        <w:rPr>
          <w:rFonts w:ascii="Times New Roman" w:hAnsi="Times New Roman" w:cs="Times New Roman"/>
          <w:sz w:val="18"/>
          <w:szCs w:val="18"/>
        </w:rPr>
        <w:t xml:space="preserve">membranes were prepared via </w:t>
      </w:r>
      <w:r w:rsidR="00C31F2D" w:rsidRPr="00B178A5">
        <w:rPr>
          <w:rFonts w:ascii="Times New Roman" w:hAnsi="Times New Roman" w:cs="Times New Roman"/>
          <w:sz w:val="18"/>
          <w:szCs w:val="18"/>
        </w:rPr>
        <w:t>phase inversion</w:t>
      </w:r>
      <w:r w:rsidR="00A55943" w:rsidRPr="00B178A5">
        <w:rPr>
          <w:rFonts w:ascii="Times New Roman" w:hAnsi="Times New Roman" w:cs="Times New Roman"/>
          <w:sz w:val="18"/>
          <w:szCs w:val="18"/>
        </w:rPr>
        <w:t xml:space="preserve"> </w:t>
      </w:r>
      <w:r w:rsidR="00C31F2D" w:rsidRPr="00B178A5">
        <w:rPr>
          <w:rFonts w:ascii="Times New Roman" w:hAnsi="Times New Roman" w:cs="Times New Roman"/>
          <w:sz w:val="18"/>
          <w:szCs w:val="18"/>
        </w:rPr>
        <w:t xml:space="preserve"> process by means of immersion </w:t>
      </w:r>
      <w:r w:rsidR="00A55943" w:rsidRPr="00B178A5">
        <w:rPr>
          <w:rFonts w:ascii="Times New Roman" w:hAnsi="Times New Roman" w:cs="Times New Roman"/>
          <w:sz w:val="18"/>
          <w:szCs w:val="18"/>
        </w:rPr>
        <w:t>precipitation</w:t>
      </w:r>
      <w:r w:rsidR="00C31F2D" w:rsidRPr="00B178A5">
        <w:rPr>
          <w:rFonts w:ascii="Times New Roman" w:hAnsi="Times New Roman" w:cs="Times New Roman"/>
          <w:sz w:val="18"/>
          <w:szCs w:val="18"/>
        </w:rPr>
        <w:t>. The effects on the microstructure of prepared membrane</w:t>
      </w:r>
      <w:r w:rsidRPr="00B178A5">
        <w:rPr>
          <w:rFonts w:ascii="Times New Roman" w:hAnsi="Times New Roman" w:cs="Times New Roman"/>
          <w:sz w:val="18"/>
          <w:szCs w:val="18"/>
        </w:rPr>
        <w:t>s</w:t>
      </w:r>
      <w:r w:rsidR="00C31F2D" w:rsidRPr="00B178A5">
        <w:rPr>
          <w:rFonts w:ascii="Times New Roman" w:hAnsi="Times New Roman" w:cs="Times New Roman"/>
          <w:sz w:val="18"/>
          <w:szCs w:val="18"/>
        </w:rPr>
        <w:t xml:space="preserve"> by using different solvents </w:t>
      </w:r>
      <w:r w:rsidR="00344825" w:rsidRPr="00B178A5">
        <w:rPr>
          <w:rFonts w:ascii="Times New Roman" w:hAnsi="Times New Roman" w:cs="Times New Roman"/>
          <w:sz w:val="18"/>
          <w:szCs w:val="18"/>
        </w:rPr>
        <w:t xml:space="preserve">and the effect of </w:t>
      </w:r>
      <w:r w:rsidRPr="00B178A5">
        <w:rPr>
          <w:rFonts w:ascii="Times New Roman" w:hAnsi="Times New Roman" w:cs="Times New Roman"/>
          <w:sz w:val="18"/>
          <w:szCs w:val="18"/>
        </w:rPr>
        <w:t>polymer</w:t>
      </w:r>
      <w:r w:rsidR="00344825" w:rsidRPr="00B178A5">
        <w:rPr>
          <w:rFonts w:ascii="Times New Roman" w:hAnsi="Times New Roman" w:cs="Times New Roman"/>
          <w:sz w:val="18"/>
          <w:szCs w:val="18"/>
        </w:rPr>
        <w:t xml:space="preserve"> solution composition (polymer concentration) on the membrane morphologies and the membrane porosity were studied.</w:t>
      </w:r>
      <w:r w:rsidR="00C31F2D" w:rsidRPr="00B178A5">
        <w:rPr>
          <w:rFonts w:ascii="Times New Roman" w:hAnsi="Times New Roman" w:cs="Times New Roman"/>
          <w:sz w:val="18"/>
          <w:szCs w:val="18"/>
        </w:rPr>
        <w:t xml:space="preserve"> Three different s</w:t>
      </w:r>
      <w:r w:rsidRPr="00B178A5">
        <w:rPr>
          <w:rFonts w:ascii="Times New Roman" w:hAnsi="Times New Roman" w:cs="Times New Roman"/>
          <w:sz w:val="18"/>
          <w:szCs w:val="18"/>
        </w:rPr>
        <w:t>olvents were employed, which were</w:t>
      </w:r>
      <w:r w:rsidR="00C31F2D" w:rsidRPr="00B178A5">
        <w:rPr>
          <w:rFonts w:ascii="Times New Roman" w:hAnsi="Times New Roman" w:cs="Times New Roman"/>
          <w:sz w:val="18"/>
          <w:szCs w:val="18"/>
        </w:rPr>
        <w:t>, N</w:t>
      </w:r>
      <w:proofErr w:type="gramStart"/>
      <w:r w:rsidR="00C31F2D" w:rsidRPr="00B178A5">
        <w:rPr>
          <w:rFonts w:ascii="Times New Roman" w:hAnsi="Times New Roman" w:cs="Times New Roman"/>
          <w:sz w:val="18"/>
          <w:szCs w:val="18"/>
        </w:rPr>
        <w:t>,N</w:t>
      </w:r>
      <w:proofErr w:type="gramEnd"/>
      <w:r w:rsidR="00C31F2D" w:rsidRPr="00B178A5">
        <w:rPr>
          <w:rFonts w:ascii="Times New Roman" w:hAnsi="Times New Roman" w:cs="Times New Roman"/>
          <w:sz w:val="18"/>
          <w:szCs w:val="18"/>
        </w:rPr>
        <w:t>-</w:t>
      </w:r>
      <w:proofErr w:type="spellStart"/>
      <w:r w:rsidR="00C31F2D" w:rsidRPr="00B178A5">
        <w:rPr>
          <w:rFonts w:ascii="Times New Roman" w:hAnsi="Times New Roman" w:cs="Times New Roman"/>
          <w:sz w:val="18"/>
          <w:szCs w:val="18"/>
        </w:rPr>
        <w:t>dimethylacetamide</w:t>
      </w:r>
      <w:proofErr w:type="spellEnd"/>
      <w:r w:rsidR="00C31F2D" w:rsidRPr="00B178A5">
        <w:rPr>
          <w:rFonts w:ascii="Times New Roman" w:hAnsi="Times New Roman" w:cs="Times New Roman"/>
          <w:sz w:val="18"/>
          <w:szCs w:val="18"/>
        </w:rPr>
        <w:t xml:space="preserve"> (</w:t>
      </w:r>
      <w:proofErr w:type="spellStart"/>
      <w:r w:rsidR="00C31F2D" w:rsidRPr="00B178A5">
        <w:rPr>
          <w:rFonts w:ascii="Times New Roman" w:hAnsi="Times New Roman" w:cs="Times New Roman"/>
          <w:sz w:val="18"/>
          <w:szCs w:val="18"/>
        </w:rPr>
        <w:t>DMA</w:t>
      </w:r>
      <w:r w:rsidR="006D63E5" w:rsidRPr="00B178A5">
        <w:rPr>
          <w:rFonts w:ascii="Times New Roman" w:hAnsi="Times New Roman" w:cs="Times New Roman"/>
          <w:sz w:val="18"/>
          <w:szCs w:val="18"/>
        </w:rPr>
        <w:t>c</w:t>
      </w:r>
      <w:proofErr w:type="spellEnd"/>
      <w:r w:rsidR="00C31F2D" w:rsidRPr="00B178A5">
        <w:rPr>
          <w:rFonts w:ascii="Times New Roman" w:hAnsi="Times New Roman" w:cs="Times New Roman"/>
          <w:sz w:val="18"/>
          <w:szCs w:val="18"/>
        </w:rPr>
        <w:t>), N-methyl-2-pyrrolidone (NMP) and N,N-</w:t>
      </w:r>
      <w:proofErr w:type="spellStart"/>
      <w:r w:rsidR="00C31F2D" w:rsidRPr="00B178A5">
        <w:rPr>
          <w:rFonts w:ascii="Times New Roman" w:hAnsi="Times New Roman" w:cs="Times New Roman"/>
          <w:sz w:val="18"/>
          <w:szCs w:val="18"/>
        </w:rPr>
        <w:t>dimethylformamide</w:t>
      </w:r>
      <w:proofErr w:type="spellEnd"/>
      <w:r w:rsidR="00C31F2D" w:rsidRPr="00B178A5">
        <w:rPr>
          <w:rFonts w:ascii="Times New Roman" w:hAnsi="Times New Roman" w:cs="Times New Roman"/>
          <w:sz w:val="18"/>
          <w:szCs w:val="18"/>
        </w:rPr>
        <w:t xml:space="preserve"> (DMF). </w:t>
      </w:r>
      <w:r w:rsidR="0059349D" w:rsidRPr="00B178A5">
        <w:rPr>
          <w:rFonts w:ascii="Times New Roman" w:hAnsi="Times New Roman" w:cs="Times New Roman"/>
          <w:sz w:val="18"/>
          <w:szCs w:val="18"/>
        </w:rPr>
        <w:t>D</w:t>
      </w:r>
      <w:r w:rsidR="00C31F2D" w:rsidRPr="00B178A5">
        <w:rPr>
          <w:rFonts w:ascii="Times New Roman" w:hAnsi="Times New Roman" w:cs="Times New Roman"/>
          <w:sz w:val="18"/>
          <w:szCs w:val="18"/>
        </w:rPr>
        <w:t xml:space="preserve">ifferent polymer concentrations </w:t>
      </w:r>
      <w:r w:rsidR="0062726E" w:rsidRPr="00B178A5">
        <w:rPr>
          <w:rFonts w:ascii="Times New Roman" w:hAnsi="Times New Roman" w:cs="Times New Roman"/>
          <w:sz w:val="18"/>
          <w:szCs w:val="18"/>
        </w:rPr>
        <w:t>were</w:t>
      </w:r>
      <w:r w:rsidR="00C31F2D" w:rsidRPr="00B178A5">
        <w:rPr>
          <w:rFonts w:ascii="Times New Roman" w:hAnsi="Times New Roman" w:cs="Times New Roman"/>
          <w:sz w:val="18"/>
          <w:szCs w:val="18"/>
        </w:rPr>
        <w:t xml:space="preserve"> used</w:t>
      </w:r>
      <w:r w:rsidR="00A55943" w:rsidRPr="00B178A5">
        <w:rPr>
          <w:rFonts w:ascii="Times New Roman" w:hAnsi="Times New Roman" w:cs="Times New Roman"/>
          <w:sz w:val="18"/>
          <w:szCs w:val="18"/>
        </w:rPr>
        <w:t>;</w:t>
      </w:r>
      <w:r w:rsidR="00C31F2D" w:rsidRPr="00B178A5">
        <w:rPr>
          <w:rFonts w:ascii="Times New Roman" w:hAnsi="Times New Roman" w:cs="Times New Roman"/>
          <w:sz w:val="18"/>
          <w:szCs w:val="18"/>
        </w:rPr>
        <w:t xml:space="preserve"> 20 wt</w:t>
      </w:r>
      <w:proofErr w:type="gramStart"/>
      <w:r w:rsidR="00BE7702">
        <w:rPr>
          <w:rFonts w:ascii="Times New Roman" w:hAnsi="Times New Roman" w:cs="Times New Roman"/>
          <w:sz w:val="18"/>
          <w:szCs w:val="18"/>
        </w:rPr>
        <w:t>.</w:t>
      </w:r>
      <w:r w:rsidR="00C31F2D" w:rsidRPr="00B178A5">
        <w:rPr>
          <w:rFonts w:ascii="Times New Roman" w:hAnsi="Times New Roman" w:cs="Times New Roman"/>
          <w:sz w:val="18"/>
          <w:szCs w:val="18"/>
        </w:rPr>
        <w:t>%</w:t>
      </w:r>
      <w:proofErr w:type="gramEnd"/>
      <w:r w:rsidR="00C31F2D" w:rsidRPr="00B178A5">
        <w:rPr>
          <w:rFonts w:ascii="Times New Roman" w:hAnsi="Times New Roman" w:cs="Times New Roman"/>
          <w:sz w:val="18"/>
          <w:szCs w:val="18"/>
        </w:rPr>
        <w:t>, 25 wt</w:t>
      </w:r>
      <w:r w:rsidR="00BE7702">
        <w:rPr>
          <w:rFonts w:ascii="Times New Roman" w:hAnsi="Times New Roman" w:cs="Times New Roman"/>
          <w:sz w:val="18"/>
          <w:szCs w:val="18"/>
        </w:rPr>
        <w:t>.</w:t>
      </w:r>
      <w:r w:rsidR="00C31F2D" w:rsidRPr="00B178A5">
        <w:rPr>
          <w:rFonts w:ascii="Times New Roman" w:hAnsi="Times New Roman" w:cs="Times New Roman"/>
          <w:sz w:val="18"/>
          <w:szCs w:val="18"/>
        </w:rPr>
        <w:t>% and 30 wt</w:t>
      </w:r>
      <w:r w:rsidR="00BE7702">
        <w:rPr>
          <w:rFonts w:ascii="Times New Roman" w:hAnsi="Times New Roman" w:cs="Times New Roman"/>
          <w:sz w:val="18"/>
          <w:szCs w:val="18"/>
        </w:rPr>
        <w:t>.</w:t>
      </w:r>
      <w:r w:rsidR="00C31F2D" w:rsidRPr="00B178A5">
        <w:rPr>
          <w:rFonts w:ascii="Times New Roman" w:hAnsi="Times New Roman" w:cs="Times New Roman"/>
          <w:sz w:val="18"/>
          <w:szCs w:val="18"/>
        </w:rPr>
        <w:t xml:space="preserve">%. </w:t>
      </w:r>
      <w:r w:rsidR="00FC05EA" w:rsidRPr="00B178A5">
        <w:rPr>
          <w:rFonts w:ascii="Times New Roman" w:hAnsi="Times New Roman" w:cs="Times New Roman"/>
          <w:sz w:val="18"/>
          <w:szCs w:val="18"/>
        </w:rPr>
        <w:t xml:space="preserve">Brookfield viscometer was used to measure the viscosity for each polymer solution before the membrane was casting. </w:t>
      </w:r>
      <w:r w:rsidR="00C31F2D" w:rsidRPr="00B178A5">
        <w:rPr>
          <w:rFonts w:ascii="Times New Roman" w:hAnsi="Times New Roman" w:cs="Times New Roman"/>
          <w:sz w:val="18"/>
          <w:szCs w:val="18"/>
        </w:rPr>
        <w:t xml:space="preserve">The morphological </w:t>
      </w:r>
      <w:r w:rsidR="00A55943" w:rsidRPr="00B178A5">
        <w:rPr>
          <w:rFonts w:ascii="Times New Roman" w:hAnsi="Times New Roman" w:cs="Times New Roman"/>
          <w:sz w:val="18"/>
          <w:szCs w:val="18"/>
        </w:rPr>
        <w:t>study for the cross-sectional area of PVDF-co-PTFE membrane was</w:t>
      </w:r>
      <w:r w:rsidR="00C31F2D" w:rsidRPr="00B178A5">
        <w:rPr>
          <w:rFonts w:ascii="Times New Roman" w:hAnsi="Times New Roman" w:cs="Times New Roman"/>
          <w:sz w:val="18"/>
          <w:szCs w:val="18"/>
        </w:rPr>
        <w:t xml:space="preserve"> carried out by using scanning electron microscope (SEM). The membrane porosity was </w:t>
      </w:r>
      <w:r w:rsidR="00A55943" w:rsidRPr="00B178A5">
        <w:rPr>
          <w:rFonts w:ascii="Times New Roman" w:hAnsi="Times New Roman" w:cs="Times New Roman"/>
          <w:sz w:val="18"/>
          <w:szCs w:val="18"/>
        </w:rPr>
        <w:t>determined</w:t>
      </w:r>
      <w:r w:rsidR="00C31F2D" w:rsidRPr="00B178A5">
        <w:rPr>
          <w:rFonts w:ascii="Times New Roman" w:hAnsi="Times New Roman" w:cs="Times New Roman"/>
          <w:sz w:val="18"/>
          <w:szCs w:val="18"/>
        </w:rPr>
        <w:t xml:space="preserve"> by using the weight difference and density result</w:t>
      </w:r>
      <w:r w:rsidRPr="00B178A5">
        <w:rPr>
          <w:rFonts w:ascii="Times New Roman" w:hAnsi="Times New Roman" w:cs="Times New Roman"/>
          <w:sz w:val="18"/>
          <w:szCs w:val="18"/>
        </w:rPr>
        <w:t>ed</w:t>
      </w:r>
      <w:r w:rsidR="00C31F2D" w:rsidRPr="00B178A5">
        <w:rPr>
          <w:rFonts w:ascii="Times New Roman" w:hAnsi="Times New Roman" w:cs="Times New Roman"/>
          <w:sz w:val="18"/>
          <w:szCs w:val="18"/>
        </w:rPr>
        <w:t xml:space="preserve"> from the immersing </w:t>
      </w:r>
      <w:r w:rsidRPr="00B178A5">
        <w:rPr>
          <w:rFonts w:ascii="Times New Roman" w:hAnsi="Times New Roman" w:cs="Times New Roman"/>
          <w:sz w:val="18"/>
          <w:szCs w:val="18"/>
        </w:rPr>
        <w:t>of</w:t>
      </w:r>
      <w:r w:rsidR="00C31F2D" w:rsidRPr="00B178A5">
        <w:rPr>
          <w:rFonts w:ascii="Times New Roman" w:hAnsi="Times New Roman" w:cs="Times New Roman"/>
          <w:sz w:val="18"/>
          <w:szCs w:val="18"/>
        </w:rPr>
        <w:t xml:space="preserve"> dry membrane in</w:t>
      </w:r>
      <w:r w:rsidRPr="00B178A5">
        <w:rPr>
          <w:rFonts w:ascii="Times New Roman" w:hAnsi="Times New Roman" w:cs="Times New Roman"/>
          <w:sz w:val="18"/>
          <w:szCs w:val="18"/>
        </w:rPr>
        <w:t>to</w:t>
      </w:r>
      <w:r w:rsidR="00C31F2D" w:rsidRPr="00B178A5">
        <w:rPr>
          <w:rFonts w:ascii="Times New Roman" w:hAnsi="Times New Roman" w:cs="Times New Roman"/>
          <w:sz w:val="18"/>
          <w:szCs w:val="18"/>
        </w:rPr>
        <w:t xml:space="preserve"> octanol for 15 seconds. The results show</w:t>
      </w:r>
      <w:r w:rsidRPr="00B178A5">
        <w:rPr>
          <w:rFonts w:ascii="Times New Roman" w:hAnsi="Times New Roman" w:cs="Times New Roman"/>
          <w:sz w:val="18"/>
          <w:szCs w:val="18"/>
        </w:rPr>
        <w:t>ed</w:t>
      </w:r>
      <w:r w:rsidR="00C31F2D" w:rsidRPr="00B178A5">
        <w:rPr>
          <w:rFonts w:ascii="Times New Roman" w:hAnsi="Times New Roman" w:cs="Times New Roman"/>
          <w:sz w:val="18"/>
          <w:szCs w:val="18"/>
        </w:rPr>
        <w:t xml:space="preserve"> that the polymer concentration </w:t>
      </w:r>
      <w:r w:rsidRPr="00B178A5">
        <w:rPr>
          <w:rFonts w:ascii="Times New Roman" w:hAnsi="Times New Roman" w:cs="Times New Roman"/>
          <w:sz w:val="18"/>
          <w:szCs w:val="18"/>
        </w:rPr>
        <w:t>was</w:t>
      </w:r>
      <w:r w:rsidR="00C31F2D" w:rsidRPr="00B178A5">
        <w:rPr>
          <w:rFonts w:ascii="Times New Roman" w:hAnsi="Times New Roman" w:cs="Times New Roman"/>
          <w:sz w:val="18"/>
          <w:szCs w:val="18"/>
        </w:rPr>
        <w:t xml:space="preserve"> a particularly important parameter. At different polymer concentration, the precipitant plays an important role and finally influence the prepared membrane microstructure. At higher concentration of PVDF-co-PTFE polymer, the prepared membrane possessed a sponge-like membrane structures, whereas at lower concentration, a finger-like structure was obtained. It </w:t>
      </w:r>
      <w:r w:rsidR="00A55943" w:rsidRPr="00B178A5">
        <w:rPr>
          <w:rFonts w:ascii="Times New Roman" w:hAnsi="Times New Roman" w:cs="Times New Roman"/>
          <w:sz w:val="18"/>
          <w:szCs w:val="18"/>
        </w:rPr>
        <w:t xml:space="preserve">was </w:t>
      </w:r>
      <w:r w:rsidR="00C31F2D" w:rsidRPr="00B178A5">
        <w:rPr>
          <w:rFonts w:ascii="Times New Roman" w:hAnsi="Times New Roman" w:cs="Times New Roman"/>
          <w:sz w:val="18"/>
          <w:szCs w:val="18"/>
        </w:rPr>
        <w:t xml:space="preserve">also found that, the membrane porosity </w:t>
      </w:r>
      <w:r w:rsidR="00A55943" w:rsidRPr="00B178A5">
        <w:rPr>
          <w:rFonts w:ascii="Times New Roman" w:hAnsi="Times New Roman" w:cs="Times New Roman"/>
          <w:sz w:val="18"/>
          <w:szCs w:val="18"/>
        </w:rPr>
        <w:t xml:space="preserve">decreases </w:t>
      </w:r>
      <w:r w:rsidR="00C31F2D" w:rsidRPr="00B178A5">
        <w:rPr>
          <w:rFonts w:ascii="Times New Roman" w:hAnsi="Times New Roman" w:cs="Times New Roman"/>
          <w:sz w:val="18"/>
          <w:szCs w:val="18"/>
        </w:rPr>
        <w:t>with</w:t>
      </w:r>
      <w:r w:rsidR="00A55943" w:rsidRPr="00B178A5">
        <w:rPr>
          <w:rFonts w:ascii="Times New Roman" w:hAnsi="Times New Roman" w:cs="Times New Roman"/>
          <w:sz w:val="18"/>
          <w:szCs w:val="18"/>
        </w:rPr>
        <w:t xml:space="preserve"> the</w:t>
      </w:r>
      <w:r w:rsidR="00C31F2D" w:rsidRPr="00B178A5">
        <w:rPr>
          <w:rFonts w:ascii="Times New Roman" w:hAnsi="Times New Roman" w:cs="Times New Roman"/>
          <w:sz w:val="18"/>
          <w:szCs w:val="18"/>
        </w:rPr>
        <w:t xml:space="preserve"> increasing of polymer concentration. </w:t>
      </w:r>
      <w:r w:rsidRPr="00B178A5">
        <w:rPr>
          <w:rFonts w:ascii="Times New Roman" w:hAnsi="Times New Roman" w:cs="Times New Roman"/>
          <w:sz w:val="18"/>
          <w:szCs w:val="18"/>
        </w:rPr>
        <w:t xml:space="preserve">The </w:t>
      </w:r>
      <w:r w:rsidR="00A55943" w:rsidRPr="00B178A5">
        <w:rPr>
          <w:rFonts w:ascii="Times New Roman" w:hAnsi="Times New Roman" w:cs="Times New Roman"/>
          <w:sz w:val="18"/>
          <w:szCs w:val="18"/>
        </w:rPr>
        <w:t xml:space="preserve">effect </w:t>
      </w:r>
      <w:r w:rsidRPr="00B178A5">
        <w:rPr>
          <w:rFonts w:ascii="Times New Roman" w:hAnsi="Times New Roman" w:cs="Times New Roman"/>
          <w:sz w:val="18"/>
          <w:szCs w:val="18"/>
        </w:rPr>
        <w:t xml:space="preserve">of </w:t>
      </w:r>
      <w:r w:rsidR="00C31F2D" w:rsidRPr="00B178A5">
        <w:rPr>
          <w:rFonts w:ascii="Times New Roman" w:hAnsi="Times New Roman" w:cs="Times New Roman"/>
          <w:sz w:val="18"/>
          <w:szCs w:val="18"/>
        </w:rPr>
        <w:t xml:space="preserve">different solvent </w:t>
      </w:r>
      <w:r w:rsidRPr="00B178A5">
        <w:rPr>
          <w:rFonts w:ascii="Times New Roman" w:hAnsi="Times New Roman" w:cs="Times New Roman"/>
          <w:sz w:val="18"/>
          <w:szCs w:val="18"/>
        </w:rPr>
        <w:t xml:space="preserve">reflected to </w:t>
      </w:r>
      <w:r w:rsidR="00C31F2D" w:rsidRPr="00B178A5">
        <w:rPr>
          <w:rFonts w:ascii="Times New Roman" w:hAnsi="Times New Roman" w:cs="Times New Roman"/>
          <w:sz w:val="18"/>
          <w:szCs w:val="18"/>
        </w:rPr>
        <w:t xml:space="preserve">different morphologies of </w:t>
      </w:r>
      <w:r w:rsidR="00DD6092" w:rsidRPr="00B178A5">
        <w:rPr>
          <w:rFonts w:ascii="Times New Roman" w:hAnsi="Times New Roman" w:cs="Times New Roman"/>
          <w:sz w:val="18"/>
          <w:szCs w:val="18"/>
        </w:rPr>
        <w:t xml:space="preserve">the prepared </w:t>
      </w:r>
      <w:r w:rsidR="00C31F2D" w:rsidRPr="00B178A5">
        <w:rPr>
          <w:rFonts w:ascii="Times New Roman" w:hAnsi="Times New Roman" w:cs="Times New Roman"/>
          <w:sz w:val="18"/>
          <w:szCs w:val="18"/>
        </w:rPr>
        <w:t>fl</w:t>
      </w:r>
      <w:r w:rsidR="00DD6092" w:rsidRPr="00B178A5">
        <w:rPr>
          <w:rFonts w:ascii="Times New Roman" w:hAnsi="Times New Roman" w:cs="Times New Roman"/>
          <w:sz w:val="18"/>
          <w:szCs w:val="18"/>
        </w:rPr>
        <w:t>at sheet membranes</w:t>
      </w:r>
      <w:r w:rsidR="00C31F2D" w:rsidRPr="00B178A5">
        <w:rPr>
          <w:rFonts w:ascii="Times New Roman" w:hAnsi="Times New Roman" w:cs="Times New Roman"/>
          <w:sz w:val="18"/>
          <w:szCs w:val="18"/>
        </w:rPr>
        <w:t xml:space="preserve">. </w:t>
      </w:r>
      <w:r w:rsidR="00837A47" w:rsidRPr="00B178A5">
        <w:rPr>
          <w:rFonts w:ascii="Times New Roman" w:hAnsi="Times New Roman" w:cs="Times New Roman"/>
          <w:sz w:val="18"/>
          <w:szCs w:val="18"/>
        </w:rPr>
        <w:t>Prepared m</w:t>
      </w:r>
      <w:r w:rsidR="00020DBE" w:rsidRPr="00B178A5">
        <w:rPr>
          <w:rFonts w:ascii="Times New Roman" w:hAnsi="Times New Roman" w:cs="Times New Roman"/>
          <w:sz w:val="18"/>
          <w:szCs w:val="18"/>
        </w:rPr>
        <w:t xml:space="preserve">embrane </w:t>
      </w:r>
      <w:r w:rsidR="00A55943" w:rsidRPr="00B178A5">
        <w:rPr>
          <w:rFonts w:ascii="Times New Roman" w:hAnsi="Times New Roman" w:cs="Times New Roman"/>
          <w:sz w:val="18"/>
          <w:szCs w:val="18"/>
        </w:rPr>
        <w:t>with more</w:t>
      </w:r>
      <w:r w:rsidR="00020DBE" w:rsidRPr="00B178A5">
        <w:rPr>
          <w:rFonts w:ascii="Times New Roman" w:hAnsi="Times New Roman" w:cs="Times New Roman"/>
          <w:sz w:val="18"/>
          <w:szCs w:val="18"/>
        </w:rPr>
        <w:t xml:space="preserve"> sponge-like structure</w:t>
      </w:r>
      <w:r w:rsidR="00C31F2D" w:rsidRPr="00B178A5">
        <w:rPr>
          <w:rFonts w:ascii="Times New Roman" w:hAnsi="Times New Roman" w:cs="Times New Roman"/>
          <w:sz w:val="18"/>
          <w:szCs w:val="18"/>
        </w:rPr>
        <w:t xml:space="preserve"> indicated a </w:t>
      </w:r>
      <w:r w:rsidR="00BF7C26" w:rsidRPr="00B178A5">
        <w:rPr>
          <w:rFonts w:ascii="Times New Roman" w:hAnsi="Times New Roman" w:cs="Times New Roman"/>
          <w:sz w:val="18"/>
          <w:szCs w:val="18"/>
        </w:rPr>
        <w:t xml:space="preserve">weak dissolution </w:t>
      </w:r>
      <w:r w:rsidR="00C31F2D" w:rsidRPr="00B178A5">
        <w:rPr>
          <w:rFonts w:ascii="Times New Roman" w:hAnsi="Times New Roman" w:cs="Times New Roman"/>
          <w:sz w:val="18"/>
          <w:szCs w:val="18"/>
        </w:rPr>
        <w:t xml:space="preserve">solvent </w:t>
      </w:r>
      <w:r w:rsidR="00020DBE" w:rsidRPr="00B178A5">
        <w:rPr>
          <w:rFonts w:ascii="Times New Roman" w:hAnsi="Times New Roman" w:cs="Times New Roman"/>
          <w:sz w:val="18"/>
          <w:szCs w:val="18"/>
        </w:rPr>
        <w:t>was used</w:t>
      </w:r>
      <w:r w:rsidR="00C31F2D" w:rsidRPr="00B178A5">
        <w:rPr>
          <w:rFonts w:ascii="Times New Roman" w:hAnsi="Times New Roman" w:cs="Times New Roman"/>
          <w:sz w:val="18"/>
          <w:szCs w:val="18"/>
        </w:rPr>
        <w:t>. Hence, a small amount of water needed to induce precipitation and reduced the precipitation rate.</w:t>
      </w:r>
    </w:p>
    <w:p w14:paraId="2BE3F765" w14:textId="77777777" w:rsidR="00EB321D" w:rsidRPr="00B178A5" w:rsidRDefault="00EB321D" w:rsidP="00785CA6">
      <w:pPr>
        <w:outlineLvl w:val="0"/>
        <w:rPr>
          <w:rFonts w:ascii="Times New Roman" w:hAnsi="Times New Roman" w:cs="Times New Roman"/>
          <w:sz w:val="18"/>
          <w:szCs w:val="18"/>
        </w:rPr>
      </w:pPr>
    </w:p>
    <w:p w14:paraId="6396BB5A" w14:textId="7C066DA9" w:rsidR="00785CA6" w:rsidRPr="00B178A5" w:rsidRDefault="00785CA6" w:rsidP="00785CA6">
      <w:pPr>
        <w:outlineLvl w:val="0"/>
        <w:rPr>
          <w:rFonts w:ascii="Times New Roman" w:hAnsi="Times New Roman" w:cs="Times New Roman"/>
          <w:sz w:val="18"/>
          <w:szCs w:val="18"/>
        </w:rPr>
      </w:pPr>
      <w:r w:rsidRPr="00B178A5">
        <w:rPr>
          <w:rFonts w:ascii="Times New Roman" w:hAnsi="Times New Roman" w:cs="Times New Roman"/>
          <w:b/>
          <w:sz w:val="18"/>
          <w:szCs w:val="18"/>
        </w:rPr>
        <w:t>Keyword</w:t>
      </w:r>
      <w:r w:rsidR="00EC64C1" w:rsidRPr="00B178A5">
        <w:rPr>
          <w:rFonts w:ascii="Times New Roman" w:hAnsi="Times New Roman" w:cs="Times New Roman"/>
          <w:b/>
          <w:sz w:val="18"/>
          <w:szCs w:val="18"/>
        </w:rPr>
        <w:t>s</w:t>
      </w:r>
      <w:r w:rsidRPr="00B178A5">
        <w:rPr>
          <w:rFonts w:ascii="Times New Roman" w:hAnsi="Times New Roman" w:cs="Times New Roman"/>
          <w:sz w:val="18"/>
          <w:szCs w:val="18"/>
        </w:rPr>
        <w:t xml:space="preserve">: </w:t>
      </w:r>
      <w:r w:rsidR="00EB321D" w:rsidRPr="00B178A5">
        <w:rPr>
          <w:rFonts w:ascii="Times New Roman" w:hAnsi="Times New Roman" w:cs="Times New Roman"/>
          <w:sz w:val="18"/>
          <w:szCs w:val="18"/>
        </w:rPr>
        <w:t>PVDF-co-PTFE polymer, phase inversion, polymer concentration, membrane morphology</w:t>
      </w:r>
    </w:p>
    <w:p w14:paraId="289E477C" w14:textId="77777777" w:rsidR="00785CA6" w:rsidRPr="00B178A5" w:rsidRDefault="00785CA6" w:rsidP="00785CA6">
      <w:pPr>
        <w:outlineLvl w:val="0"/>
        <w:rPr>
          <w:rFonts w:ascii="Times New Roman" w:hAnsi="Times New Roman" w:cs="Times New Roman"/>
          <w:b/>
          <w:sz w:val="18"/>
          <w:szCs w:val="18"/>
        </w:rPr>
      </w:pPr>
    </w:p>
    <w:p w14:paraId="54CD0B99" w14:textId="5E1141A9" w:rsidR="00BD0496" w:rsidRPr="00BE7702" w:rsidRDefault="00785CA6" w:rsidP="00AA6555">
      <w:pPr>
        <w:jc w:val="center"/>
        <w:outlineLvl w:val="0"/>
        <w:rPr>
          <w:rFonts w:ascii="Times New Roman" w:hAnsi="Times New Roman" w:cs="Times New Roman"/>
          <w:b/>
          <w:noProof/>
          <w:sz w:val="18"/>
          <w:szCs w:val="18"/>
          <w:lang w:val="ms-MY"/>
        </w:rPr>
      </w:pPr>
      <w:r w:rsidRPr="00BE7702">
        <w:rPr>
          <w:rFonts w:ascii="Times New Roman" w:hAnsi="Times New Roman" w:cs="Times New Roman"/>
          <w:b/>
          <w:noProof/>
          <w:sz w:val="18"/>
          <w:szCs w:val="18"/>
          <w:lang w:val="ms-MY"/>
        </w:rPr>
        <w:t>Abstrak</w:t>
      </w:r>
    </w:p>
    <w:p w14:paraId="5942C48C" w14:textId="3550E026" w:rsidR="00785CA6" w:rsidRPr="00BE7702" w:rsidRDefault="00BD0496" w:rsidP="00837A47">
      <w:pPr>
        <w:outlineLvl w:val="0"/>
        <w:rPr>
          <w:rFonts w:ascii="Times New Roman" w:hAnsi="Times New Roman" w:cs="Times New Roman"/>
          <w:noProof/>
          <w:sz w:val="18"/>
          <w:szCs w:val="18"/>
          <w:lang w:val="ms-MY"/>
        </w:rPr>
      </w:pPr>
      <w:r w:rsidRPr="00BE7702">
        <w:rPr>
          <w:rFonts w:ascii="Times New Roman" w:hAnsi="Times New Roman" w:cs="Times New Roman"/>
          <w:noProof/>
          <w:sz w:val="18"/>
          <w:szCs w:val="18"/>
          <w:lang w:val="ms-MY"/>
        </w:rPr>
        <w:t>Membran kepingan rata poli (vinilidena fluorida-ko-tetrafluoridaetilena) (PVDF-ko-PTFE)</w:t>
      </w:r>
      <w:r w:rsidR="00822902" w:rsidRPr="00BE7702">
        <w:rPr>
          <w:rFonts w:ascii="Times New Roman" w:hAnsi="Times New Roman" w:cs="Times New Roman"/>
          <w:noProof/>
          <w:sz w:val="18"/>
          <w:szCs w:val="18"/>
          <w:lang w:val="ms-MY"/>
        </w:rPr>
        <w:t xml:space="preserve"> </w:t>
      </w:r>
      <w:r w:rsidRPr="00BE7702">
        <w:rPr>
          <w:rFonts w:ascii="Times New Roman" w:hAnsi="Times New Roman" w:cs="Times New Roman"/>
          <w:noProof/>
          <w:sz w:val="18"/>
          <w:szCs w:val="18"/>
          <w:lang w:val="ms-MY"/>
        </w:rPr>
        <w:t xml:space="preserve">telah disediakan </w:t>
      </w:r>
      <w:r w:rsidR="00822902" w:rsidRPr="00BE7702">
        <w:rPr>
          <w:rFonts w:ascii="Times New Roman" w:hAnsi="Times New Roman" w:cs="Times New Roman"/>
          <w:noProof/>
          <w:sz w:val="18"/>
          <w:szCs w:val="18"/>
          <w:lang w:val="ms-MY"/>
        </w:rPr>
        <w:t>dengan kaedah fasa penyongsangan menggunakan fasa pemisah bukan pelarut teraruh (FPBT).</w:t>
      </w:r>
      <w:r w:rsidRPr="00BE7702">
        <w:rPr>
          <w:rFonts w:ascii="Times New Roman" w:hAnsi="Times New Roman" w:cs="Times New Roman"/>
          <w:noProof/>
          <w:sz w:val="18"/>
          <w:szCs w:val="18"/>
          <w:lang w:val="ms-MY"/>
        </w:rPr>
        <w:t xml:space="preserve"> Kesan ke atas mikrostruktur membran </w:t>
      </w:r>
      <w:r w:rsidR="008A455C" w:rsidRPr="00BE7702">
        <w:rPr>
          <w:rFonts w:ascii="Times New Roman" w:hAnsi="Times New Roman" w:cs="Times New Roman"/>
          <w:noProof/>
          <w:sz w:val="18"/>
          <w:szCs w:val="18"/>
          <w:lang w:val="ms-MY"/>
        </w:rPr>
        <w:t>tersedia</w:t>
      </w:r>
      <w:r w:rsidRPr="00BE7702">
        <w:rPr>
          <w:rFonts w:ascii="Times New Roman" w:hAnsi="Times New Roman" w:cs="Times New Roman"/>
          <w:noProof/>
          <w:sz w:val="18"/>
          <w:szCs w:val="18"/>
          <w:lang w:val="ms-MY"/>
        </w:rPr>
        <w:t xml:space="preserve"> dengan menggunakan pelarut yang berbeza </w:t>
      </w:r>
      <w:r w:rsidR="00837A47" w:rsidRPr="00BE7702">
        <w:rPr>
          <w:rFonts w:ascii="Times New Roman" w:hAnsi="Times New Roman" w:cs="Times New Roman"/>
          <w:noProof/>
          <w:sz w:val="18"/>
          <w:szCs w:val="18"/>
          <w:lang w:val="ms-MY"/>
        </w:rPr>
        <w:t xml:space="preserve">dan kesan komposisi larutan penuangan (kepekatan polimer) ke atas morfologi membran dan keliangan membran </w:t>
      </w:r>
      <w:r w:rsidRPr="00BE7702">
        <w:rPr>
          <w:rFonts w:ascii="Times New Roman" w:hAnsi="Times New Roman" w:cs="Times New Roman"/>
          <w:noProof/>
          <w:sz w:val="18"/>
          <w:szCs w:val="18"/>
          <w:lang w:val="ms-MY"/>
        </w:rPr>
        <w:t xml:space="preserve">telah dikaji. Tiga pelarut </w:t>
      </w:r>
      <w:r w:rsidR="008A455C" w:rsidRPr="00BE7702">
        <w:rPr>
          <w:rFonts w:ascii="Times New Roman" w:hAnsi="Times New Roman" w:cs="Times New Roman"/>
          <w:noProof/>
          <w:sz w:val="18"/>
          <w:szCs w:val="18"/>
          <w:lang w:val="ms-MY"/>
        </w:rPr>
        <w:t>yang berbeza digunakan ialah</w:t>
      </w:r>
      <w:r w:rsidR="006D63E5" w:rsidRPr="00BE7702">
        <w:rPr>
          <w:noProof/>
          <w:sz w:val="18"/>
          <w:szCs w:val="18"/>
          <w:lang w:val="ms-MY"/>
        </w:rPr>
        <w:t xml:space="preserve"> </w:t>
      </w:r>
      <w:r w:rsidR="007E0D4F">
        <w:rPr>
          <w:rFonts w:ascii="Times New Roman" w:hAnsi="Times New Roman" w:cs="Times New Roman"/>
          <w:noProof/>
          <w:sz w:val="18"/>
          <w:szCs w:val="18"/>
          <w:lang w:val="ms-MY"/>
        </w:rPr>
        <w:t>N,</w:t>
      </w:r>
      <w:r w:rsidR="00155BB7" w:rsidRPr="00BE7702">
        <w:rPr>
          <w:rFonts w:ascii="Times New Roman" w:hAnsi="Times New Roman" w:cs="Times New Roman"/>
          <w:noProof/>
          <w:sz w:val="18"/>
          <w:szCs w:val="18"/>
          <w:lang w:val="ms-MY"/>
        </w:rPr>
        <w:t>N-dimetilasetamida (DMAs</w:t>
      </w:r>
      <w:r w:rsidR="006D63E5" w:rsidRPr="00BE7702">
        <w:rPr>
          <w:rFonts w:ascii="Times New Roman" w:hAnsi="Times New Roman" w:cs="Times New Roman"/>
          <w:noProof/>
          <w:sz w:val="18"/>
          <w:szCs w:val="18"/>
          <w:lang w:val="ms-MY"/>
        </w:rPr>
        <w:t>)</w:t>
      </w:r>
      <w:r w:rsidRPr="00BE7702">
        <w:rPr>
          <w:rFonts w:ascii="Times New Roman" w:hAnsi="Times New Roman" w:cs="Times New Roman"/>
          <w:noProof/>
          <w:sz w:val="18"/>
          <w:szCs w:val="18"/>
          <w:lang w:val="ms-MY"/>
        </w:rPr>
        <w:t xml:space="preserve">, </w:t>
      </w:r>
      <w:r w:rsidR="00BE7702">
        <w:rPr>
          <w:rFonts w:ascii="Times New Roman" w:hAnsi="Times New Roman" w:cs="Times New Roman"/>
          <w:noProof/>
          <w:sz w:val="18"/>
          <w:szCs w:val="18"/>
          <w:lang w:val="ms-MY"/>
        </w:rPr>
        <w:t>N-metil-2-</w:t>
      </w:r>
      <w:r w:rsidR="002C3AEF" w:rsidRPr="00BE7702">
        <w:rPr>
          <w:rFonts w:ascii="Times New Roman" w:hAnsi="Times New Roman" w:cs="Times New Roman"/>
          <w:noProof/>
          <w:sz w:val="18"/>
          <w:szCs w:val="18"/>
          <w:lang w:val="ms-MY"/>
        </w:rPr>
        <w:t>pirolidon (NMP)</w:t>
      </w:r>
      <w:r w:rsidRPr="00BE7702">
        <w:rPr>
          <w:rFonts w:ascii="Times New Roman" w:hAnsi="Times New Roman" w:cs="Times New Roman"/>
          <w:noProof/>
          <w:sz w:val="18"/>
          <w:szCs w:val="18"/>
          <w:lang w:val="ms-MY"/>
        </w:rPr>
        <w:t xml:space="preserve"> dan </w:t>
      </w:r>
      <w:r w:rsidR="007E0D4F">
        <w:rPr>
          <w:rFonts w:ascii="Times New Roman" w:hAnsi="Times New Roman" w:cs="Times New Roman"/>
          <w:noProof/>
          <w:sz w:val="18"/>
          <w:szCs w:val="18"/>
          <w:lang w:val="ms-MY"/>
        </w:rPr>
        <w:t>N,</w:t>
      </w:r>
      <w:r w:rsidR="002C3AEF" w:rsidRPr="00BE7702">
        <w:rPr>
          <w:rFonts w:ascii="Times New Roman" w:hAnsi="Times New Roman" w:cs="Times New Roman"/>
          <w:noProof/>
          <w:sz w:val="18"/>
          <w:szCs w:val="18"/>
          <w:lang w:val="ms-MY"/>
        </w:rPr>
        <w:t>N-dimetilformamida (DMF</w:t>
      </w:r>
      <w:r w:rsidRPr="00BE7702">
        <w:rPr>
          <w:rFonts w:ascii="Times New Roman" w:hAnsi="Times New Roman" w:cs="Times New Roman"/>
          <w:noProof/>
          <w:sz w:val="18"/>
          <w:szCs w:val="18"/>
          <w:lang w:val="ms-MY"/>
        </w:rPr>
        <w:t xml:space="preserve">). </w:t>
      </w:r>
      <w:r w:rsidR="00DD6092" w:rsidRPr="00BE7702">
        <w:rPr>
          <w:rFonts w:ascii="Times New Roman" w:hAnsi="Times New Roman" w:cs="Times New Roman"/>
          <w:noProof/>
          <w:sz w:val="18"/>
          <w:szCs w:val="18"/>
          <w:lang w:val="ms-MY"/>
        </w:rPr>
        <w:t>K</w:t>
      </w:r>
      <w:r w:rsidRPr="00BE7702">
        <w:rPr>
          <w:rFonts w:ascii="Times New Roman" w:hAnsi="Times New Roman" w:cs="Times New Roman"/>
          <w:noProof/>
          <w:sz w:val="18"/>
          <w:szCs w:val="18"/>
          <w:lang w:val="ms-MY"/>
        </w:rPr>
        <w:t>epekatan polimer yang berbeza akan digunakan,</w:t>
      </w:r>
      <w:r w:rsidR="00F41B05" w:rsidRPr="00BE7702">
        <w:rPr>
          <w:rFonts w:ascii="Times New Roman" w:hAnsi="Times New Roman" w:cs="Times New Roman"/>
          <w:noProof/>
          <w:sz w:val="18"/>
          <w:szCs w:val="18"/>
          <w:lang w:val="ms-MY"/>
        </w:rPr>
        <w:t xml:space="preserve"> iaitu pada</w:t>
      </w:r>
      <w:r w:rsidRPr="00BE7702">
        <w:rPr>
          <w:rFonts w:ascii="Times New Roman" w:hAnsi="Times New Roman" w:cs="Times New Roman"/>
          <w:noProof/>
          <w:sz w:val="18"/>
          <w:szCs w:val="18"/>
          <w:lang w:val="ms-MY"/>
        </w:rPr>
        <w:t xml:space="preserve"> 20 wt</w:t>
      </w:r>
      <w:r w:rsidR="005E5424" w:rsidRPr="00BE7702">
        <w:rPr>
          <w:rFonts w:ascii="Times New Roman" w:hAnsi="Times New Roman" w:cs="Times New Roman"/>
          <w:noProof/>
          <w:sz w:val="18"/>
          <w:szCs w:val="18"/>
          <w:lang w:val="ms-MY"/>
        </w:rPr>
        <w:t>.</w:t>
      </w:r>
      <w:r w:rsidRPr="00BE7702">
        <w:rPr>
          <w:rFonts w:ascii="Times New Roman" w:hAnsi="Times New Roman" w:cs="Times New Roman"/>
          <w:noProof/>
          <w:sz w:val="18"/>
          <w:szCs w:val="18"/>
          <w:lang w:val="ms-MY"/>
        </w:rPr>
        <w:t>%, 25</w:t>
      </w:r>
      <w:r w:rsidR="005E5424" w:rsidRPr="00BE7702">
        <w:rPr>
          <w:rFonts w:ascii="Times New Roman" w:hAnsi="Times New Roman" w:cs="Times New Roman"/>
          <w:noProof/>
          <w:sz w:val="18"/>
          <w:szCs w:val="18"/>
          <w:lang w:val="ms-MY"/>
        </w:rPr>
        <w:t xml:space="preserve"> </w:t>
      </w:r>
      <w:r w:rsidR="009E5E32" w:rsidRPr="00BE7702">
        <w:rPr>
          <w:rFonts w:ascii="Times New Roman" w:hAnsi="Times New Roman" w:cs="Times New Roman"/>
          <w:noProof/>
          <w:sz w:val="18"/>
          <w:szCs w:val="18"/>
          <w:lang w:val="ms-MY"/>
        </w:rPr>
        <w:t>wt</w:t>
      </w:r>
      <w:r w:rsidR="005E5424" w:rsidRPr="00BE7702">
        <w:rPr>
          <w:rFonts w:ascii="Times New Roman" w:hAnsi="Times New Roman" w:cs="Times New Roman"/>
          <w:noProof/>
          <w:sz w:val="18"/>
          <w:szCs w:val="18"/>
          <w:lang w:val="ms-MY"/>
        </w:rPr>
        <w:t>.</w:t>
      </w:r>
      <w:r w:rsidR="009E5E32" w:rsidRPr="00BE7702">
        <w:rPr>
          <w:rFonts w:ascii="Times New Roman" w:hAnsi="Times New Roman" w:cs="Times New Roman"/>
          <w:noProof/>
          <w:sz w:val="18"/>
          <w:szCs w:val="18"/>
          <w:lang w:val="ms-MY"/>
        </w:rPr>
        <w:t xml:space="preserve">% </w:t>
      </w:r>
      <w:r w:rsidRPr="00BE7702">
        <w:rPr>
          <w:rFonts w:ascii="Times New Roman" w:hAnsi="Times New Roman" w:cs="Times New Roman"/>
          <w:noProof/>
          <w:sz w:val="18"/>
          <w:szCs w:val="18"/>
          <w:lang w:val="ms-MY"/>
        </w:rPr>
        <w:t>dan 30</w:t>
      </w:r>
      <w:r w:rsidR="005E5424" w:rsidRPr="00BE7702">
        <w:rPr>
          <w:rFonts w:ascii="Times New Roman" w:hAnsi="Times New Roman" w:cs="Times New Roman"/>
          <w:noProof/>
          <w:sz w:val="18"/>
          <w:szCs w:val="18"/>
          <w:lang w:val="ms-MY"/>
        </w:rPr>
        <w:t xml:space="preserve"> </w:t>
      </w:r>
      <w:r w:rsidR="009E5E32" w:rsidRPr="00BE7702">
        <w:rPr>
          <w:rFonts w:ascii="Times New Roman" w:hAnsi="Times New Roman" w:cs="Times New Roman"/>
          <w:noProof/>
          <w:sz w:val="18"/>
          <w:szCs w:val="18"/>
          <w:lang w:val="ms-MY"/>
        </w:rPr>
        <w:t>wt</w:t>
      </w:r>
      <w:r w:rsidR="005E5424" w:rsidRPr="00BE7702">
        <w:rPr>
          <w:rFonts w:ascii="Times New Roman" w:hAnsi="Times New Roman" w:cs="Times New Roman"/>
          <w:noProof/>
          <w:sz w:val="18"/>
          <w:szCs w:val="18"/>
          <w:lang w:val="ms-MY"/>
        </w:rPr>
        <w:t>.</w:t>
      </w:r>
      <w:r w:rsidR="009E5E32" w:rsidRPr="00BE7702">
        <w:rPr>
          <w:rFonts w:ascii="Times New Roman" w:hAnsi="Times New Roman" w:cs="Times New Roman"/>
          <w:noProof/>
          <w:sz w:val="18"/>
          <w:szCs w:val="18"/>
          <w:lang w:val="ms-MY"/>
        </w:rPr>
        <w:t>%</w:t>
      </w:r>
      <w:r w:rsidRPr="00BE7702">
        <w:rPr>
          <w:rFonts w:ascii="Times New Roman" w:hAnsi="Times New Roman" w:cs="Times New Roman"/>
          <w:noProof/>
          <w:sz w:val="18"/>
          <w:szCs w:val="18"/>
          <w:lang w:val="ms-MY"/>
        </w:rPr>
        <w:t xml:space="preserve">. </w:t>
      </w:r>
      <w:r w:rsidR="00444EDB" w:rsidRPr="00BE7702">
        <w:rPr>
          <w:rFonts w:ascii="Times New Roman" w:hAnsi="Times New Roman" w:cs="Times New Roman"/>
          <w:noProof/>
          <w:sz w:val="18"/>
          <w:szCs w:val="18"/>
          <w:lang w:val="ms-MY"/>
        </w:rPr>
        <w:t>Brookfield viskometer digunakan untuk mengukur kelikatan lasrutan polimer sebelum membran diacukan.</w:t>
      </w:r>
      <w:r w:rsidR="0073552E" w:rsidRPr="00BE7702">
        <w:rPr>
          <w:rFonts w:ascii="Times New Roman" w:hAnsi="Times New Roman" w:cs="Times New Roman"/>
          <w:noProof/>
          <w:sz w:val="18"/>
          <w:szCs w:val="18"/>
          <w:lang w:val="ms-MY"/>
        </w:rPr>
        <w:t xml:space="preserve"> </w:t>
      </w:r>
      <w:r w:rsidRPr="00BE7702">
        <w:rPr>
          <w:rFonts w:ascii="Times New Roman" w:hAnsi="Times New Roman" w:cs="Times New Roman"/>
          <w:noProof/>
          <w:sz w:val="18"/>
          <w:szCs w:val="18"/>
          <w:lang w:val="ms-MY"/>
        </w:rPr>
        <w:t xml:space="preserve">Kajian morfologi bagi kawasan keratan rentas membran PVDF-co-PTFE telah dijalankan dengan menggunakan mikroskop elektron pengimbas (SEM). </w:t>
      </w:r>
      <w:r w:rsidR="00594836" w:rsidRPr="00BE7702">
        <w:rPr>
          <w:rFonts w:ascii="Times New Roman" w:hAnsi="Times New Roman" w:cs="Times New Roman"/>
          <w:noProof/>
          <w:sz w:val="18"/>
          <w:szCs w:val="18"/>
          <w:lang w:val="ms-MY"/>
        </w:rPr>
        <w:t xml:space="preserve">Analisis </w:t>
      </w:r>
      <w:r w:rsidRPr="00BE7702">
        <w:rPr>
          <w:rFonts w:ascii="Times New Roman" w:hAnsi="Times New Roman" w:cs="Times New Roman"/>
          <w:noProof/>
          <w:sz w:val="18"/>
          <w:szCs w:val="18"/>
          <w:lang w:val="ms-MY"/>
        </w:rPr>
        <w:t xml:space="preserve">keputusan </w:t>
      </w:r>
      <w:r w:rsidR="00DD6092" w:rsidRPr="00BE7702">
        <w:rPr>
          <w:rFonts w:ascii="Times New Roman" w:hAnsi="Times New Roman" w:cs="Times New Roman"/>
          <w:noProof/>
          <w:sz w:val="18"/>
          <w:szCs w:val="18"/>
          <w:lang w:val="ms-MY"/>
        </w:rPr>
        <w:t>keliangan</w:t>
      </w:r>
      <w:r w:rsidRPr="00BE7702">
        <w:rPr>
          <w:rFonts w:ascii="Times New Roman" w:hAnsi="Times New Roman" w:cs="Times New Roman"/>
          <w:noProof/>
          <w:sz w:val="18"/>
          <w:szCs w:val="18"/>
          <w:lang w:val="ms-MY"/>
        </w:rPr>
        <w:t xml:space="preserve"> </w:t>
      </w:r>
      <w:r w:rsidR="00F30137" w:rsidRPr="00BE7702">
        <w:rPr>
          <w:rFonts w:ascii="Times New Roman" w:hAnsi="Times New Roman" w:cs="Times New Roman"/>
          <w:noProof/>
          <w:sz w:val="18"/>
          <w:szCs w:val="18"/>
          <w:lang w:val="ms-MY"/>
        </w:rPr>
        <w:t xml:space="preserve">ditentukan dengan </w:t>
      </w:r>
      <w:r w:rsidR="003439EA" w:rsidRPr="00BE7702">
        <w:rPr>
          <w:rFonts w:ascii="Times New Roman" w:hAnsi="Times New Roman" w:cs="Times New Roman"/>
          <w:noProof/>
          <w:sz w:val="18"/>
          <w:szCs w:val="18"/>
          <w:lang w:val="ms-MY"/>
        </w:rPr>
        <w:t xml:space="preserve"> perendaman</w:t>
      </w:r>
      <w:r w:rsidRPr="00BE7702">
        <w:rPr>
          <w:rFonts w:ascii="Times New Roman" w:hAnsi="Times New Roman" w:cs="Times New Roman"/>
          <w:noProof/>
          <w:sz w:val="18"/>
          <w:szCs w:val="18"/>
          <w:lang w:val="ms-MY"/>
        </w:rPr>
        <w:t xml:space="preserve"> membran kering </w:t>
      </w:r>
      <w:r w:rsidR="003439EA" w:rsidRPr="00BE7702">
        <w:rPr>
          <w:rFonts w:ascii="Times New Roman" w:hAnsi="Times New Roman" w:cs="Times New Roman"/>
          <w:noProof/>
          <w:sz w:val="18"/>
          <w:szCs w:val="18"/>
          <w:lang w:val="ms-MY"/>
        </w:rPr>
        <w:t xml:space="preserve">di </w:t>
      </w:r>
      <w:r w:rsidRPr="00BE7702">
        <w:rPr>
          <w:rFonts w:ascii="Times New Roman" w:hAnsi="Times New Roman" w:cs="Times New Roman"/>
          <w:noProof/>
          <w:sz w:val="18"/>
          <w:szCs w:val="18"/>
          <w:lang w:val="ms-MY"/>
        </w:rPr>
        <w:t xml:space="preserve">dalam oktanol selama 15 saat. Keputusan menunjukkan bahawa kepekatan polimer adalah parameter penting. Pada kepekatan polimer yang berbeza, </w:t>
      </w:r>
      <w:r w:rsidR="00F6187A" w:rsidRPr="00BE7702">
        <w:rPr>
          <w:rFonts w:ascii="Times New Roman" w:hAnsi="Times New Roman" w:cs="Times New Roman"/>
          <w:noProof/>
          <w:sz w:val="18"/>
          <w:szCs w:val="18"/>
          <w:lang w:val="ms-MY"/>
        </w:rPr>
        <w:t>bahan pemendak</w:t>
      </w:r>
      <w:r w:rsidRPr="00BE7702">
        <w:rPr>
          <w:rFonts w:ascii="Times New Roman" w:hAnsi="Times New Roman" w:cs="Times New Roman"/>
          <w:noProof/>
          <w:sz w:val="18"/>
          <w:szCs w:val="18"/>
          <w:lang w:val="ms-MY"/>
        </w:rPr>
        <w:t xml:space="preserve"> memainkan peranan yang penting dan akhirnya mempengaruhi mikrostruktur </w:t>
      </w:r>
      <w:r w:rsidR="00F6187A" w:rsidRPr="00BE7702">
        <w:rPr>
          <w:rFonts w:ascii="Times New Roman" w:hAnsi="Times New Roman" w:cs="Times New Roman"/>
          <w:noProof/>
          <w:sz w:val="18"/>
          <w:szCs w:val="18"/>
          <w:lang w:val="ms-MY"/>
        </w:rPr>
        <w:t>membran tersedia</w:t>
      </w:r>
      <w:r w:rsidRPr="00BE7702">
        <w:rPr>
          <w:rFonts w:ascii="Times New Roman" w:hAnsi="Times New Roman" w:cs="Times New Roman"/>
          <w:noProof/>
          <w:sz w:val="18"/>
          <w:szCs w:val="18"/>
          <w:lang w:val="ms-MY"/>
        </w:rPr>
        <w:t xml:space="preserve">. Pada kepekatan </w:t>
      </w:r>
      <w:r w:rsidR="00F6187A" w:rsidRPr="00BE7702">
        <w:rPr>
          <w:rFonts w:ascii="Times New Roman" w:hAnsi="Times New Roman" w:cs="Times New Roman"/>
          <w:noProof/>
          <w:sz w:val="18"/>
          <w:szCs w:val="18"/>
          <w:lang w:val="ms-MY"/>
        </w:rPr>
        <w:t xml:space="preserve">polimer PVDF-ko-PTFE </w:t>
      </w:r>
      <w:r w:rsidRPr="00BE7702">
        <w:rPr>
          <w:rFonts w:ascii="Times New Roman" w:hAnsi="Times New Roman" w:cs="Times New Roman"/>
          <w:noProof/>
          <w:sz w:val="18"/>
          <w:szCs w:val="18"/>
          <w:lang w:val="ms-MY"/>
        </w:rPr>
        <w:t xml:space="preserve">yang lebih tinggi, membran </w:t>
      </w:r>
      <w:r w:rsidR="00F6187A" w:rsidRPr="00BE7702">
        <w:rPr>
          <w:rFonts w:ascii="Times New Roman" w:hAnsi="Times New Roman" w:cs="Times New Roman"/>
          <w:noProof/>
          <w:sz w:val="18"/>
          <w:szCs w:val="18"/>
          <w:lang w:val="ms-MY"/>
        </w:rPr>
        <w:t xml:space="preserve">tersedia </w:t>
      </w:r>
      <w:r w:rsidRPr="00BE7702">
        <w:rPr>
          <w:rFonts w:ascii="Times New Roman" w:hAnsi="Times New Roman" w:cs="Times New Roman"/>
          <w:noProof/>
          <w:sz w:val="18"/>
          <w:szCs w:val="18"/>
          <w:lang w:val="ms-MY"/>
        </w:rPr>
        <w:t xml:space="preserve">memiliki struktur membran seperti span, sedangkan pada kepekatan yang lebih rendah, struktur </w:t>
      </w:r>
      <w:r w:rsidR="00F6187A" w:rsidRPr="00BE7702">
        <w:rPr>
          <w:rFonts w:ascii="Times New Roman" w:hAnsi="Times New Roman" w:cs="Times New Roman"/>
          <w:noProof/>
          <w:sz w:val="18"/>
          <w:szCs w:val="18"/>
          <w:lang w:val="ms-MY"/>
        </w:rPr>
        <w:t>seperti-jejari</w:t>
      </w:r>
      <w:r w:rsidRPr="00BE7702">
        <w:rPr>
          <w:rFonts w:ascii="Times New Roman" w:hAnsi="Times New Roman" w:cs="Times New Roman"/>
          <w:noProof/>
          <w:sz w:val="18"/>
          <w:szCs w:val="18"/>
          <w:lang w:val="ms-MY"/>
        </w:rPr>
        <w:t xml:space="preserve"> telah diperolehi. Ia juga mendapati bahawa, keliangan membran menurun dengan peningkatan kepekatan polimer. </w:t>
      </w:r>
      <w:r w:rsidR="00DD6092" w:rsidRPr="00BE7702">
        <w:rPr>
          <w:rFonts w:ascii="Times New Roman" w:hAnsi="Times New Roman" w:cs="Times New Roman"/>
          <w:noProof/>
          <w:sz w:val="18"/>
          <w:szCs w:val="18"/>
          <w:lang w:val="ms-MY"/>
        </w:rPr>
        <w:t xml:space="preserve">Penggunaan </w:t>
      </w:r>
      <w:r w:rsidRPr="00BE7702">
        <w:rPr>
          <w:rFonts w:ascii="Times New Roman" w:hAnsi="Times New Roman" w:cs="Times New Roman"/>
          <w:noProof/>
          <w:sz w:val="18"/>
          <w:szCs w:val="18"/>
          <w:lang w:val="ms-MY"/>
        </w:rPr>
        <w:t xml:space="preserve">pelarut </w:t>
      </w:r>
      <w:r w:rsidR="00E95791" w:rsidRPr="00BE7702">
        <w:rPr>
          <w:rFonts w:ascii="Times New Roman" w:hAnsi="Times New Roman" w:cs="Times New Roman"/>
          <w:noProof/>
          <w:sz w:val="18"/>
          <w:szCs w:val="18"/>
          <w:lang w:val="ms-MY"/>
        </w:rPr>
        <w:t xml:space="preserve">yang </w:t>
      </w:r>
      <w:r w:rsidRPr="00BE7702">
        <w:rPr>
          <w:rFonts w:ascii="Times New Roman" w:hAnsi="Times New Roman" w:cs="Times New Roman"/>
          <w:noProof/>
          <w:sz w:val="18"/>
          <w:szCs w:val="18"/>
          <w:lang w:val="ms-MY"/>
        </w:rPr>
        <w:t xml:space="preserve">berbeza </w:t>
      </w:r>
      <w:r w:rsidR="000B7A31" w:rsidRPr="00BE7702">
        <w:rPr>
          <w:rFonts w:ascii="Times New Roman" w:hAnsi="Times New Roman" w:cs="Times New Roman"/>
          <w:noProof/>
          <w:sz w:val="18"/>
          <w:szCs w:val="18"/>
          <w:lang w:val="ms-MY"/>
        </w:rPr>
        <w:t xml:space="preserve">terkesan kepada </w:t>
      </w:r>
      <w:r w:rsidR="00E95791" w:rsidRPr="00BE7702">
        <w:rPr>
          <w:rFonts w:ascii="Times New Roman" w:hAnsi="Times New Roman" w:cs="Times New Roman"/>
          <w:noProof/>
          <w:sz w:val="18"/>
          <w:szCs w:val="18"/>
          <w:lang w:val="ms-MY"/>
        </w:rPr>
        <w:t xml:space="preserve">berlainan </w:t>
      </w:r>
      <w:r w:rsidRPr="00BE7702">
        <w:rPr>
          <w:rFonts w:ascii="Times New Roman" w:hAnsi="Times New Roman" w:cs="Times New Roman"/>
          <w:noProof/>
          <w:sz w:val="18"/>
          <w:szCs w:val="18"/>
          <w:lang w:val="ms-MY"/>
        </w:rPr>
        <w:t xml:space="preserve">morfologi </w:t>
      </w:r>
      <w:r w:rsidR="00E95791" w:rsidRPr="00BE7702">
        <w:rPr>
          <w:rFonts w:ascii="Times New Roman" w:hAnsi="Times New Roman" w:cs="Times New Roman"/>
          <w:noProof/>
          <w:sz w:val="18"/>
          <w:szCs w:val="18"/>
          <w:lang w:val="ms-MY"/>
        </w:rPr>
        <w:t xml:space="preserve">membran kepingan rata </w:t>
      </w:r>
      <w:r w:rsidR="000B7A31" w:rsidRPr="00BE7702">
        <w:rPr>
          <w:rFonts w:ascii="Times New Roman" w:hAnsi="Times New Roman" w:cs="Times New Roman"/>
          <w:noProof/>
          <w:sz w:val="18"/>
          <w:szCs w:val="18"/>
          <w:lang w:val="ms-MY"/>
        </w:rPr>
        <w:t>yang tersedia</w:t>
      </w:r>
      <w:r w:rsidR="00837A47" w:rsidRPr="00BE7702">
        <w:rPr>
          <w:rFonts w:ascii="Times New Roman" w:hAnsi="Times New Roman" w:cs="Times New Roman"/>
          <w:noProof/>
          <w:sz w:val="18"/>
          <w:szCs w:val="18"/>
          <w:lang w:val="ms-MY"/>
        </w:rPr>
        <w:t xml:space="preserve">. Membran tersedia dengan struktur seperti span menunjukkan </w:t>
      </w:r>
      <w:r w:rsidR="004A58AD" w:rsidRPr="00BE7702">
        <w:rPr>
          <w:rFonts w:ascii="Times New Roman" w:hAnsi="Times New Roman" w:cs="Times New Roman"/>
          <w:noProof/>
          <w:sz w:val="18"/>
          <w:szCs w:val="18"/>
          <w:lang w:val="ms-MY"/>
        </w:rPr>
        <w:t xml:space="preserve">pelarut pelarutan </w:t>
      </w:r>
      <w:r w:rsidR="00BD6856" w:rsidRPr="00BE7702">
        <w:rPr>
          <w:rFonts w:ascii="Times New Roman" w:hAnsi="Times New Roman" w:cs="Times New Roman"/>
          <w:noProof/>
          <w:sz w:val="18"/>
          <w:szCs w:val="18"/>
          <w:lang w:val="ms-MY"/>
        </w:rPr>
        <w:t>lemah</w:t>
      </w:r>
      <w:r w:rsidR="00837A47" w:rsidRPr="00BE7702">
        <w:rPr>
          <w:rFonts w:ascii="Times New Roman" w:hAnsi="Times New Roman" w:cs="Times New Roman"/>
          <w:noProof/>
          <w:sz w:val="18"/>
          <w:szCs w:val="18"/>
          <w:lang w:val="ms-MY"/>
        </w:rPr>
        <w:t xml:space="preserve"> telah digunakan.</w:t>
      </w:r>
      <w:r w:rsidRPr="00BE7702">
        <w:rPr>
          <w:rFonts w:ascii="Times New Roman" w:hAnsi="Times New Roman" w:cs="Times New Roman"/>
          <w:noProof/>
          <w:sz w:val="18"/>
          <w:szCs w:val="18"/>
          <w:lang w:val="ms-MY"/>
        </w:rPr>
        <w:t xml:space="preserve"> Oleh itu, jumlah air </w:t>
      </w:r>
      <w:r w:rsidR="00E95791" w:rsidRPr="00BE7702">
        <w:rPr>
          <w:rFonts w:ascii="Times New Roman" w:hAnsi="Times New Roman" w:cs="Times New Roman"/>
          <w:noProof/>
          <w:sz w:val="18"/>
          <w:szCs w:val="18"/>
          <w:lang w:val="ms-MY"/>
        </w:rPr>
        <w:t xml:space="preserve">yang </w:t>
      </w:r>
      <w:r w:rsidR="00BD6856" w:rsidRPr="00BE7702">
        <w:rPr>
          <w:rFonts w:ascii="Times New Roman" w:hAnsi="Times New Roman" w:cs="Times New Roman"/>
          <w:noProof/>
          <w:sz w:val="18"/>
          <w:szCs w:val="18"/>
          <w:lang w:val="ms-MY"/>
        </w:rPr>
        <w:t xml:space="preserve">sedikit </w:t>
      </w:r>
      <w:r w:rsidRPr="00BE7702">
        <w:rPr>
          <w:rFonts w:ascii="Times New Roman" w:hAnsi="Times New Roman" w:cs="Times New Roman"/>
          <w:noProof/>
          <w:sz w:val="18"/>
          <w:szCs w:val="18"/>
          <w:lang w:val="ms-MY"/>
        </w:rPr>
        <w:t xml:space="preserve">diperlukan untuk mendorong </w:t>
      </w:r>
      <w:r w:rsidR="00E95791" w:rsidRPr="00BE7702">
        <w:rPr>
          <w:rFonts w:ascii="Times New Roman" w:hAnsi="Times New Roman" w:cs="Times New Roman"/>
          <w:noProof/>
          <w:sz w:val="18"/>
          <w:szCs w:val="18"/>
          <w:lang w:val="ms-MY"/>
        </w:rPr>
        <w:t>mendakan</w:t>
      </w:r>
      <w:r w:rsidRPr="00BE7702">
        <w:rPr>
          <w:rFonts w:ascii="Times New Roman" w:hAnsi="Times New Roman" w:cs="Times New Roman"/>
          <w:noProof/>
          <w:sz w:val="18"/>
          <w:szCs w:val="18"/>
          <w:lang w:val="ms-MY"/>
        </w:rPr>
        <w:t xml:space="preserve"> dan mengurangkan kadar </w:t>
      </w:r>
      <w:r w:rsidR="00E95791" w:rsidRPr="00BE7702">
        <w:rPr>
          <w:rFonts w:ascii="Times New Roman" w:hAnsi="Times New Roman" w:cs="Times New Roman"/>
          <w:noProof/>
          <w:sz w:val="18"/>
          <w:szCs w:val="18"/>
          <w:lang w:val="ms-MY"/>
        </w:rPr>
        <w:t>mendakan</w:t>
      </w:r>
      <w:r w:rsidRPr="00BE7702">
        <w:rPr>
          <w:rFonts w:ascii="Times New Roman" w:hAnsi="Times New Roman" w:cs="Times New Roman"/>
          <w:noProof/>
          <w:sz w:val="18"/>
          <w:szCs w:val="18"/>
          <w:lang w:val="ms-MY"/>
        </w:rPr>
        <w:t>.</w:t>
      </w:r>
    </w:p>
    <w:p w14:paraId="717B1223" w14:textId="77777777" w:rsidR="00837A47" w:rsidRPr="00BE7702" w:rsidRDefault="00837A47" w:rsidP="00837A47">
      <w:pPr>
        <w:outlineLvl w:val="0"/>
        <w:rPr>
          <w:rFonts w:ascii="Times New Roman" w:hAnsi="Times New Roman" w:cs="Times New Roman"/>
          <w:noProof/>
          <w:sz w:val="18"/>
          <w:szCs w:val="18"/>
          <w:lang w:val="ms-MY"/>
        </w:rPr>
      </w:pPr>
    </w:p>
    <w:p w14:paraId="1973BC68" w14:textId="77777777" w:rsidR="00785CA6" w:rsidRPr="00BE7702" w:rsidRDefault="00785CA6" w:rsidP="00785CA6">
      <w:pPr>
        <w:outlineLvl w:val="0"/>
        <w:rPr>
          <w:rFonts w:ascii="Times New Roman" w:hAnsi="Times New Roman" w:cs="Times New Roman"/>
          <w:b/>
          <w:noProof/>
          <w:kern w:val="0"/>
          <w:sz w:val="18"/>
          <w:szCs w:val="18"/>
          <w:lang w:val="ms-MY"/>
        </w:rPr>
      </w:pPr>
      <w:r w:rsidRPr="00BE7702">
        <w:rPr>
          <w:rFonts w:ascii="Times New Roman" w:hAnsi="Times New Roman" w:cs="Times New Roman"/>
          <w:b/>
          <w:noProof/>
          <w:sz w:val="18"/>
          <w:szCs w:val="18"/>
          <w:lang w:val="ms-MY"/>
        </w:rPr>
        <w:t>Kata kunci</w:t>
      </w:r>
      <w:r w:rsidRPr="00BE7702">
        <w:rPr>
          <w:rFonts w:ascii="Times New Roman" w:hAnsi="Times New Roman" w:cs="Times New Roman"/>
          <w:noProof/>
          <w:sz w:val="18"/>
          <w:szCs w:val="18"/>
          <w:lang w:val="ms-MY"/>
        </w:rPr>
        <w:t xml:space="preserve">: </w:t>
      </w:r>
      <w:r w:rsidR="00EB321D" w:rsidRPr="00BE7702">
        <w:rPr>
          <w:rFonts w:ascii="Times New Roman" w:hAnsi="Times New Roman" w:cs="Times New Roman"/>
          <w:noProof/>
          <w:sz w:val="18"/>
          <w:szCs w:val="18"/>
          <w:lang w:val="ms-MY"/>
        </w:rPr>
        <w:t>PVDF-ko-PTFE polimer, fasa pemisah, kepekatan polimer, morfologi membran</w:t>
      </w:r>
    </w:p>
    <w:p w14:paraId="578FF1A2" w14:textId="6CE2B776" w:rsidR="0073552E" w:rsidRPr="00BE7702" w:rsidRDefault="00785CA6" w:rsidP="00785CA6">
      <w:pPr>
        <w:outlineLvl w:val="0"/>
        <w:rPr>
          <w:rFonts w:ascii="Times New Roman" w:hAnsi="Times New Roman" w:cs="Times New Roman"/>
          <w:b/>
          <w:sz w:val="18"/>
          <w:szCs w:val="18"/>
        </w:rPr>
      </w:pPr>
      <w:r w:rsidRPr="00B178A5">
        <w:rPr>
          <w:rFonts w:ascii="Times New Roman" w:hAnsi="Times New Roman" w:cs="Times New Roman"/>
          <w:b/>
          <w:sz w:val="18"/>
          <w:szCs w:val="18"/>
        </w:rPr>
        <w:t xml:space="preserve"> </w:t>
      </w:r>
    </w:p>
    <w:p w14:paraId="41506E54" w14:textId="77777777" w:rsidR="00785CA6" w:rsidRPr="00B178A5" w:rsidRDefault="00785CA6" w:rsidP="00785CA6">
      <w:pPr>
        <w:jc w:val="center"/>
        <w:outlineLvl w:val="0"/>
        <w:rPr>
          <w:rFonts w:ascii="Times New Roman" w:hAnsi="Times New Roman" w:cs="Times New Roman"/>
          <w:b/>
        </w:rPr>
      </w:pPr>
      <w:r w:rsidRPr="00B178A5">
        <w:rPr>
          <w:rFonts w:ascii="Times New Roman" w:hAnsi="Times New Roman" w:cs="Times New Roman"/>
          <w:b/>
        </w:rPr>
        <w:t>Introduction</w:t>
      </w:r>
    </w:p>
    <w:p w14:paraId="45A564EE" w14:textId="68126DDA" w:rsidR="00567173" w:rsidRPr="00B178A5" w:rsidRDefault="000A532F" w:rsidP="00567173">
      <w:pPr>
        <w:outlineLvl w:val="0"/>
        <w:rPr>
          <w:rFonts w:ascii="Times New Roman" w:hAnsi="Times New Roman" w:cs="Times New Roman"/>
        </w:rPr>
      </w:pPr>
      <w:r w:rsidRPr="00B178A5">
        <w:rPr>
          <w:rFonts w:ascii="Times New Roman" w:hAnsi="Times New Roman" w:cs="Times New Roman"/>
        </w:rPr>
        <w:t>T</w:t>
      </w:r>
      <w:r w:rsidR="00567173" w:rsidRPr="00B178A5">
        <w:rPr>
          <w:rFonts w:ascii="Times New Roman" w:hAnsi="Times New Roman" w:cs="Times New Roman"/>
        </w:rPr>
        <w:t xml:space="preserve">he first commercial membrane was invented via phase inversion method by Loeb </w:t>
      </w:r>
      <w:r w:rsidRPr="00B178A5">
        <w:rPr>
          <w:rFonts w:ascii="Times New Roman" w:hAnsi="Times New Roman" w:cs="Times New Roman"/>
        </w:rPr>
        <w:t xml:space="preserve">and </w:t>
      </w:r>
      <w:proofErr w:type="spellStart"/>
      <w:r w:rsidR="00567173" w:rsidRPr="00B178A5">
        <w:rPr>
          <w:rFonts w:ascii="Times New Roman" w:hAnsi="Times New Roman" w:cs="Times New Roman"/>
        </w:rPr>
        <w:t>Sourirajan</w:t>
      </w:r>
      <w:proofErr w:type="spellEnd"/>
      <w:r w:rsidR="00567173" w:rsidRPr="00B178A5">
        <w:rPr>
          <w:rFonts w:ascii="Times New Roman" w:hAnsi="Times New Roman" w:cs="Times New Roman"/>
        </w:rPr>
        <w:t xml:space="preserve"> in early 1960’s</w:t>
      </w:r>
      <w:r w:rsidR="00603439" w:rsidRPr="00B178A5">
        <w:rPr>
          <w:rFonts w:ascii="Times New Roman" w:hAnsi="Times New Roman" w:cs="Times New Roman"/>
        </w:rPr>
        <w:t xml:space="preserve"> </w:t>
      </w:r>
      <w:r w:rsidR="00603439" w:rsidRPr="00B178A5">
        <w:rPr>
          <w:rFonts w:ascii="Times New Roman" w:hAnsi="Times New Roman" w:cs="Times New Roman"/>
        </w:rPr>
        <w:fldChar w:fldCharType="begin"/>
      </w:r>
      <w:r w:rsidR="00E57848" w:rsidRPr="00B178A5">
        <w:rPr>
          <w:rFonts w:ascii="Times New Roman" w:hAnsi="Times New Roman" w:cs="Times New Roman"/>
        </w:rPr>
        <w:instrText xml:space="preserve"> ADDIN EN.CITE &lt;EndNote&gt;&lt;Cite&gt;&lt;Author&gt;Liu&lt;/Author&gt;&lt;Year&gt;2011&lt;/Year&gt;&lt;RecNum&gt;26&lt;/RecNum&gt;&lt;DisplayText&gt;[1]&lt;/DisplayText&gt;&lt;record&gt;&lt;rec-number&gt;26&lt;/rec-number&gt;&lt;foreign-keys&gt;&lt;key app="EN" db-id="9v0aa550mzpzeqett20pf5532vdrzfvsarsw" timestamp="1460691411"&gt;26&lt;/key&gt;&lt;/foreign-keys&gt;&lt;ref-type name="Journal Article"&gt;17&lt;/ref-type&gt;&lt;contributors&gt;&lt;authors&gt;&lt;author&gt;Liu, Fu&lt;/author&gt;&lt;author&gt;Hashim, N Awanis&lt;/author&gt;&lt;author&gt;Liu, Yutie&lt;/author&gt;&lt;author&gt;Abed, MR Moghareh&lt;/author&gt;&lt;author&gt;Li, K&lt;/author&gt;&lt;/authors&gt;&lt;/contributors&gt;&lt;titles&gt;&lt;title&gt;Progress in the production and modification of PVDF membranes&lt;/title&gt;&lt;secondary-title&gt;Journal of Membrane Science&lt;/secondary-title&gt;&lt;/titles&gt;&lt;periodical&gt;&lt;full-title&gt;Journal of Membrane Science&lt;/full-title&gt;&lt;/periodical&gt;&lt;pages&gt;1-27&lt;/pages&gt;&lt;volume&gt;375&lt;/volume&gt;&lt;number&gt;1&lt;/number&gt;&lt;dates&gt;&lt;year&gt;2011&lt;/year&gt;&lt;/dates&gt;&lt;publisher&gt;Elsevier&lt;/publisher&gt;&lt;isbn&gt;0376-7388&lt;/isbn&gt;&lt;urls&gt;&lt;/urls&gt;&lt;/record&gt;&lt;/Cite&gt;&lt;/EndNote&gt;</w:instrText>
      </w:r>
      <w:r w:rsidR="00603439" w:rsidRPr="00B178A5">
        <w:rPr>
          <w:rFonts w:ascii="Times New Roman" w:hAnsi="Times New Roman" w:cs="Times New Roman"/>
        </w:rPr>
        <w:fldChar w:fldCharType="separate"/>
      </w:r>
      <w:r w:rsidR="00E57848" w:rsidRPr="00B178A5">
        <w:rPr>
          <w:rFonts w:ascii="Times New Roman" w:hAnsi="Times New Roman" w:cs="Times New Roman"/>
          <w:noProof/>
        </w:rPr>
        <w:t>[1]</w:t>
      </w:r>
      <w:r w:rsidR="00603439" w:rsidRPr="00B178A5">
        <w:rPr>
          <w:rFonts w:ascii="Times New Roman" w:hAnsi="Times New Roman" w:cs="Times New Roman"/>
        </w:rPr>
        <w:fldChar w:fldCharType="end"/>
      </w:r>
      <w:r w:rsidR="00567173" w:rsidRPr="00B178A5">
        <w:rPr>
          <w:rFonts w:ascii="Times New Roman" w:hAnsi="Times New Roman" w:cs="Times New Roman"/>
        </w:rPr>
        <w:t>.</w:t>
      </w:r>
      <w:r w:rsidRPr="00B178A5">
        <w:rPr>
          <w:rFonts w:ascii="Times New Roman" w:hAnsi="Times New Roman" w:cs="Times New Roman"/>
        </w:rPr>
        <w:t xml:space="preserve"> </w:t>
      </w:r>
      <w:r w:rsidR="00603439" w:rsidRPr="00B178A5">
        <w:rPr>
          <w:rFonts w:ascii="Times New Roman" w:hAnsi="Times New Roman" w:cs="Times New Roman"/>
        </w:rPr>
        <w:t xml:space="preserve">Phase inversion is a </w:t>
      </w:r>
      <w:proofErr w:type="spellStart"/>
      <w:r w:rsidR="00603439" w:rsidRPr="00B178A5">
        <w:rPr>
          <w:rFonts w:ascii="Times New Roman" w:hAnsi="Times New Roman" w:cs="Times New Roman"/>
        </w:rPr>
        <w:t>demixing</w:t>
      </w:r>
      <w:proofErr w:type="spellEnd"/>
      <w:r w:rsidR="00603439" w:rsidRPr="00B178A5">
        <w:rPr>
          <w:rFonts w:ascii="Times New Roman" w:hAnsi="Times New Roman" w:cs="Times New Roman"/>
        </w:rPr>
        <w:t xml:space="preserve"> process whereby the initially</w:t>
      </w:r>
      <w:r w:rsidR="00B63A4A" w:rsidRPr="00B178A5">
        <w:rPr>
          <w:rFonts w:ascii="Times New Roman" w:hAnsi="Times New Roman" w:cs="Times New Roman"/>
        </w:rPr>
        <w:t xml:space="preserve"> homogenous polymer solution </w:t>
      </w:r>
      <w:r w:rsidR="00603439" w:rsidRPr="00B178A5">
        <w:rPr>
          <w:rFonts w:ascii="Times New Roman" w:hAnsi="Times New Roman" w:cs="Times New Roman"/>
        </w:rPr>
        <w:t xml:space="preserve">changed from a liquid to a solid state in a controlled manner. </w:t>
      </w:r>
      <w:r w:rsidR="009D77EA" w:rsidRPr="00B178A5">
        <w:rPr>
          <w:rFonts w:ascii="Times New Roman" w:hAnsi="Times New Roman" w:cs="Times New Roman"/>
        </w:rPr>
        <w:t xml:space="preserve">The process can be achieve in different ways, which are (a) non-solvent induced phase separation (NIPS) or known as immersion precipitation; (b) thermally induced phase separation (TIPS); and (c) </w:t>
      </w:r>
      <w:proofErr w:type="spellStart"/>
      <w:r w:rsidR="009D77EA" w:rsidRPr="00B178A5">
        <w:rPr>
          <w:rFonts w:ascii="Times New Roman" w:hAnsi="Times New Roman" w:cs="Times New Roman"/>
        </w:rPr>
        <w:t>vapour</w:t>
      </w:r>
      <w:proofErr w:type="spellEnd"/>
      <w:r w:rsidR="009D77EA" w:rsidRPr="00B178A5">
        <w:rPr>
          <w:rFonts w:ascii="Times New Roman" w:hAnsi="Times New Roman" w:cs="Times New Roman"/>
        </w:rPr>
        <w:t xml:space="preserve"> induced phase separation (VIPS). It is reported that among these techniques, NIPS is the most popular method for the membrane fabrication because</w:t>
      </w:r>
      <w:r w:rsidR="00E275E4" w:rsidRPr="00B178A5">
        <w:rPr>
          <w:rFonts w:ascii="Times New Roman" w:hAnsi="Times New Roman" w:cs="Times New Roman"/>
        </w:rPr>
        <w:t xml:space="preserve"> </w:t>
      </w:r>
      <w:r w:rsidR="009D77EA" w:rsidRPr="00B178A5">
        <w:rPr>
          <w:rFonts w:ascii="Times New Roman" w:hAnsi="Times New Roman" w:cs="Times New Roman"/>
        </w:rPr>
        <w:t xml:space="preserve">it allows the preparation of many membrane morphologies </w:t>
      </w:r>
      <w:r w:rsidR="00E57848" w:rsidRPr="00B178A5">
        <w:rPr>
          <w:rFonts w:ascii="Times New Roman" w:hAnsi="Times New Roman" w:cs="Times New Roman"/>
        </w:rPr>
        <w:fldChar w:fldCharType="begin"/>
      </w:r>
      <w:r w:rsidR="00E57848" w:rsidRPr="00B178A5">
        <w:rPr>
          <w:rFonts w:ascii="Times New Roman" w:hAnsi="Times New Roman" w:cs="Times New Roman"/>
        </w:rPr>
        <w:instrText xml:space="preserve"> ADDIN EN.CITE &lt;EndNote&gt;&lt;Cite&gt;&lt;Author&gt;Mulder&lt;/Author&gt;&lt;Year&gt;2012&lt;/Year&gt;&lt;RecNum&gt;40&lt;/RecNum&gt;&lt;DisplayText&gt;[2, 3]&lt;/DisplayText&gt;&lt;record&gt;&lt;rec-number&gt;40&lt;/rec-number&gt;&lt;foreign-keys&gt;&lt;key app="EN" db-id="9v0aa550mzpzeqett20pf5532vdrzfvsarsw" timestamp="1460691411"&gt;40&lt;/key&gt;&lt;/foreign-keys&gt;&lt;ref-type name="Book"&gt;6&lt;/ref-type&gt;&lt;contributors&gt;&lt;authors&gt;&lt;author&gt;Mulder, J&lt;/author&gt;&lt;/authors&gt;&lt;/contributors&gt;&lt;titles&gt;&lt;title&gt;Basic principles of membrane technology&lt;/title&gt;&lt;/titles&gt;&lt;dates&gt;&lt;year&gt;2012&lt;/year&gt;&lt;/dates&gt;&lt;publisher&gt;Springer Science &amp;amp; Business Media&lt;/publisher&gt;&lt;isbn&gt;940091766X&lt;/isbn&gt;&lt;urls&gt;&lt;/urls&gt;&lt;/record&gt;&lt;/Cite&gt;&lt;Cite&gt;&lt;Author&gt;Guillen&lt;/Author&gt;&lt;Year&gt;2011&lt;/Year&gt;&lt;RecNum&gt;25&lt;/RecNum&gt;&lt;record&gt;&lt;rec-number&gt;25&lt;/rec-number&gt;&lt;foreign-keys&gt;&lt;key app="EN" db-id="9v0aa550mzpzeqett20pf5532vdrzfvsarsw" timestamp="1460691411"&gt;25&lt;/key&gt;&lt;/foreign-keys&gt;&lt;ref-type name="Journal Article"&gt;17&lt;/ref-type&gt;&lt;contributors&gt;&lt;authors&gt;&lt;author&gt;Guillen, Gregory R&lt;/author&gt;&lt;author&gt;Pan, Yinjin&lt;/author&gt;&lt;author&gt;Li, Minghua&lt;/author&gt;&lt;author&gt;Hoek, Eric MV&lt;/author&gt;&lt;/authors&gt;&lt;/contributors&gt;&lt;titles&gt;&lt;title&gt;Preparation and characterization of membranes formed by nonsolvent induced phase separation: a review&lt;/title&gt;&lt;secondary-title&gt;Industrial &amp;amp; Engineering Chemistry Research&lt;/secondary-title&gt;&lt;/titles&gt;&lt;periodical&gt;&lt;full-title&gt;Industrial &amp;amp; Engineering Chemistry Research&lt;/full-title&gt;&lt;/periodical&gt;&lt;pages&gt;3798-3817&lt;/pages&gt;&lt;volume&gt;50&lt;/volume&gt;&lt;number&gt;7&lt;/number&gt;&lt;dates&gt;&lt;year&gt;2011&lt;/year&gt;&lt;/dates&gt;&lt;publisher&gt;ACS Publications&lt;/publisher&gt;&lt;isbn&gt;0888-5885&lt;/isbn&gt;&lt;urls&gt;&lt;/urls&gt;&lt;/record&gt;&lt;/Cite&gt;&lt;/EndNote&gt;</w:instrText>
      </w:r>
      <w:r w:rsidR="00E57848" w:rsidRPr="00B178A5">
        <w:rPr>
          <w:rFonts w:ascii="Times New Roman" w:hAnsi="Times New Roman" w:cs="Times New Roman"/>
        </w:rPr>
        <w:fldChar w:fldCharType="separate"/>
      </w:r>
      <w:r w:rsidR="007E0D4F">
        <w:rPr>
          <w:rFonts w:ascii="Times New Roman" w:hAnsi="Times New Roman" w:cs="Times New Roman"/>
          <w:noProof/>
        </w:rPr>
        <w:t xml:space="preserve">[2, </w:t>
      </w:r>
      <w:r w:rsidR="00E57848" w:rsidRPr="00B178A5">
        <w:rPr>
          <w:rFonts w:ascii="Times New Roman" w:hAnsi="Times New Roman" w:cs="Times New Roman"/>
          <w:noProof/>
        </w:rPr>
        <w:t>3]</w:t>
      </w:r>
      <w:r w:rsidR="00E57848" w:rsidRPr="00B178A5">
        <w:rPr>
          <w:rFonts w:ascii="Times New Roman" w:hAnsi="Times New Roman" w:cs="Times New Roman"/>
        </w:rPr>
        <w:fldChar w:fldCharType="end"/>
      </w:r>
      <w:r w:rsidR="009D77EA" w:rsidRPr="00B178A5">
        <w:rPr>
          <w:rFonts w:ascii="Times New Roman" w:hAnsi="Times New Roman" w:cs="Times New Roman"/>
        </w:rPr>
        <w:t xml:space="preserve">. </w:t>
      </w:r>
      <w:r w:rsidR="00586E5A" w:rsidRPr="00B178A5">
        <w:rPr>
          <w:rFonts w:ascii="Times New Roman" w:hAnsi="Times New Roman" w:cs="Times New Roman"/>
        </w:rPr>
        <w:t>However, different</w:t>
      </w:r>
      <w:r w:rsidRPr="00B178A5">
        <w:rPr>
          <w:rFonts w:ascii="Times New Roman" w:hAnsi="Times New Roman" w:cs="Times New Roman"/>
        </w:rPr>
        <w:t xml:space="preserve"> </w:t>
      </w:r>
      <w:r w:rsidR="00492369" w:rsidRPr="00B178A5">
        <w:rPr>
          <w:rFonts w:ascii="Times New Roman" w:hAnsi="Times New Roman" w:cs="Times New Roman"/>
        </w:rPr>
        <w:t>variable of phase inversion</w:t>
      </w:r>
      <w:r w:rsidRPr="00B178A5">
        <w:rPr>
          <w:rFonts w:ascii="Times New Roman" w:hAnsi="Times New Roman" w:cs="Times New Roman"/>
        </w:rPr>
        <w:t xml:space="preserve"> parameters</w:t>
      </w:r>
      <w:r w:rsidR="00492369" w:rsidRPr="00B178A5">
        <w:rPr>
          <w:rFonts w:ascii="Times New Roman" w:hAnsi="Times New Roman" w:cs="Times New Roman"/>
        </w:rPr>
        <w:t xml:space="preserve"> applied </w:t>
      </w:r>
      <w:r w:rsidR="00586E5A" w:rsidRPr="00B178A5">
        <w:rPr>
          <w:rFonts w:ascii="Times New Roman" w:hAnsi="Times New Roman" w:cs="Times New Roman"/>
        </w:rPr>
        <w:t>will</w:t>
      </w:r>
      <w:r w:rsidRPr="00B178A5">
        <w:rPr>
          <w:rFonts w:ascii="Times New Roman" w:hAnsi="Times New Roman" w:cs="Times New Roman"/>
        </w:rPr>
        <w:t xml:space="preserve"> </w:t>
      </w:r>
      <w:r w:rsidR="00492369" w:rsidRPr="00B178A5">
        <w:rPr>
          <w:rFonts w:ascii="Times New Roman" w:hAnsi="Times New Roman" w:cs="Times New Roman"/>
        </w:rPr>
        <w:t xml:space="preserve">give </w:t>
      </w:r>
      <w:r w:rsidR="00492369" w:rsidRPr="00B178A5">
        <w:rPr>
          <w:rFonts w:ascii="Times New Roman" w:hAnsi="Times New Roman" w:cs="Times New Roman"/>
        </w:rPr>
        <w:lastRenderedPageBreak/>
        <w:t>different</w:t>
      </w:r>
      <w:r w:rsidRPr="00B178A5">
        <w:rPr>
          <w:rFonts w:ascii="Times New Roman" w:hAnsi="Times New Roman" w:cs="Times New Roman"/>
        </w:rPr>
        <w:t xml:space="preserve"> morphological properties of the</w:t>
      </w:r>
      <w:r w:rsidR="00492369" w:rsidRPr="00B178A5">
        <w:rPr>
          <w:rFonts w:ascii="Times New Roman" w:hAnsi="Times New Roman" w:cs="Times New Roman"/>
        </w:rPr>
        <w:t xml:space="preserve"> prepared</w:t>
      </w:r>
      <w:r w:rsidRPr="00B178A5">
        <w:rPr>
          <w:rFonts w:ascii="Times New Roman" w:hAnsi="Times New Roman" w:cs="Times New Roman"/>
        </w:rPr>
        <w:t xml:space="preserve"> membranes, and co</w:t>
      </w:r>
      <w:r w:rsidR="00492369" w:rsidRPr="00B178A5">
        <w:rPr>
          <w:rFonts w:ascii="Times New Roman" w:hAnsi="Times New Roman" w:cs="Times New Roman"/>
        </w:rPr>
        <w:t xml:space="preserve">nsequently on their properties </w:t>
      </w:r>
      <w:r w:rsidR="00492369" w:rsidRPr="00B178A5">
        <w:rPr>
          <w:rFonts w:ascii="Times New Roman" w:hAnsi="Times New Roman" w:cs="Times New Roman"/>
        </w:rPr>
        <w:fldChar w:fldCharType="begin"/>
      </w:r>
      <w:r w:rsidR="00E57848" w:rsidRPr="00B178A5">
        <w:rPr>
          <w:rFonts w:ascii="Times New Roman" w:hAnsi="Times New Roman" w:cs="Times New Roman"/>
        </w:rPr>
        <w:instrText xml:space="preserve"> ADDIN EN.CITE &lt;EndNote&gt;&lt;Cite&gt;&lt;Author&gt;Souhaimi&lt;/Author&gt;&lt;Year&gt;2011&lt;/Year&gt;&lt;RecNum&gt;41&lt;/RecNum&gt;&lt;DisplayText&gt;[4]&lt;/DisplayText&gt;&lt;record&gt;&lt;rec-number&gt;41&lt;/rec-number&gt;&lt;foreign-keys&gt;&lt;key app="EN" db-id="9v0aa550mzpzeqett20pf5532vdrzfvsarsw" timestamp="1460691411"&gt;41&lt;/key&gt;&lt;/foreign-keys&gt;&lt;ref-type name="Book"&gt;6&lt;/ref-type&gt;&lt;contributors&gt;&lt;authors&gt;&lt;author&gt;Souhaimi, Mohamed Khayet&lt;/author&gt;&lt;author&gt;Matsuura, Takeshi&lt;/author&gt;&lt;/authors&gt;&lt;/contributors&gt;&lt;titles&gt;&lt;title&gt;Membrane distillation: principles and applications&lt;/title&gt;&lt;/titles&gt;&lt;dates&gt;&lt;year&gt;2011&lt;/year&gt;&lt;/dates&gt;&lt;publisher&gt;Elsevier&lt;/publisher&gt;&lt;isbn&gt;0080932223&lt;/isbn&gt;&lt;urls&gt;&lt;/urls&gt;&lt;/record&gt;&lt;/Cite&gt;&lt;/EndNote&gt;</w:instrText>
      </w:r>
      <w:r w:rsidR="00492369" w:rsidRPr="00B178A5">
        <w:rPr>
          <w:rFonts w:ascii="Times New Roman" w:hAnsi="Times New Roman" w:cs="Times New Roman"/>
        </w:rPr>
        <w:fldChar w:fldCharType="separate"/>
      </w:r>
      <w:r w:rsidR="00E57848" w:rsidRPr="00B178A5">
        <w:rPr>
          <w:rFonts w:ascii="Times New Roman" w:hAnsi="Times New Roman" w:cs="Times New Roman"/>
          <w:noProof/>
        </w:rPr>
        <w:t>[4]</w:t>
      </w:r>
      <w:r w:rsidR="00492369" w:rsidRPr="00B178A5">
        <w:rPr>
          <w:rFonts w:ascii="Times New Roman" w:hAnsi="Times New Roman" w:cs="Times New Roman"/>
        </w:rPr>
        <w:fldChar w:fldCharType="end"/>
      </w:r>
      <w:r w:rsidRPr="00B178A5">
        <w:rPr>
          <w:rFonts w:ascii="Times New Roman" w:hAnsi="Times New Roman" w:cs="Times New Roman"/>
        </w:rPr>
        <w:t>. These include the composition of polymer solution (polymer concentration, solvent, co</w:t>
      </w:r>
      <w:r w:rsidR="00A55943" w:rsidRPr="00B178A5">
        <w:rPr>
          <w:rFonts w:ascii="Times New Roman" w:hAnsi="Times New Roman" w:cs="Times New Roman"/>
        </w:rPr>
        <w:t>-</w:t>
      </w:r>
      <w:r w:rsidRPr="00B178A5">
        <w:rPr>
          <w:rFonts w:ascii="Times New Roman" w:hAnsi="Times New Roman" w:cs="Times New Roman"/>
        </w:rPr>
        <w:t xml:space="preserve">solvent, additives and their respective concentration) </w:t>
      </w:r>
      <w:r w:rsidR="00E57848" w:rsidRPr="00B178A5">
        <w:rPr>
          <w:rFonts w:ascii="Times New Roman" w:hAnsi="Times New Roman" w:cs="Times New Roman"/>
        </w:rPr>
        <w:fldChar w:fldCharType="begin"/>
      </w:r>
      <w:r w:rsidR="00E57848" w:rsidRPr="00B178A5">
        <w:rPr>
          <w:rFonts w:ascii="Times New Roman" w:hAnsi="Times New Roman" w:cs="Times New Roman"/>
        </w:rPr>
        <w:instrText xml:space="preserve"> ADDIN EN.CITE &lt;EndNote&gt;&lt;Cite&gt;&lt;Author&gt;See-Toh&lt;/Author&gt;&lt;Year&gt;2007&lt;/Year&gt;&lt;RecNum&gt;84&lt;/RecNum&gt;&lt;DisplayText&gt;[5]&lt;/DisplayText&gt;&lt;record&gt;&lt;rec-number&gt;84&lt;/rec-number&gt;&lt;foreign-keys&gt;&lt;key app="EN" db-id="9v0aa550mzpzeqett20pf5532vdrzfvsarsw" timestamp="1460691411"&gt;84&lt;/key&gt;&lt;/foreign-keys&gt;&lt;ref-type name="Journal Article"&gt;17&lt;/ref-type&gt;&lt;contributors&gt;&lt;authors&gt;&lt;author&gt;See-Toh, Yoong Hsiang&lt;/author&gt;&lt;author&gt;Ferreira, Frederico Castelo&lt;/author&gt;&lt;author&gt;Livingston, Andrew G&lt;/author&gt;&lt;/authors&gt;&lt;/contributors&gt;&lt;titles&gt;&lt;title&gt;The influence of membrane formation parameters on the functional performance of organic solvent nanofiltration membranes&lt;/title&gt;&lt;secondary-title&gt;Journal of Membrane Science&lt;/secondary-title&gt;&lt;/titles&gt;&lt;periodical&gt;&lt;full-title&gt;Journal of Membrane Science&lt;/full-title&gt;&lt;/periodical&gt;&lt;pages&gt;236-250&lt;/pages&gt;&lt;volume&gt;299&lt;/volume&gt;&lt;number&gt;1&lt;/number&gt;&lt;dates&gt;&lt;year&gt;2007&lt;/year&gt;&lt;/dates&gt;&lt;publisher&gt;Elsevier&lt;/publisher&gt;&lt;isbn&gt;0376-7388&lt;/isbn&gt;&lt;urls&gt;&lt;/urls&gt;&lt;/record&gt;&lt;/Cite&gt;&lt;/EndNote&gt;</w:instrText>
      </w:r>
      <w:r w:rsidR="00E57848" w:rsidRPr="00B178A5">
        <w:rPr>
          <w:rFonts w:ascii="Times New Roman" w:hAnsi="Times New Roman" w:cs="Times New Roman"/>
        </w:rPr>
        <w:fldChar w:fldCharType="separate"/>
      </w:r>
      <w:r w:rsidR="00E57848" w:rsidRPr="00B178A5">
        <w:rPr>
          <w:rFonts w:ascii="Times New Roman" w:hAnsi="Times New Roman" w:cs="Times New Roman"/>
          <w:noProof/>
        </w:rPr>
        <w:t>[5]</w:t>
      </w:r>
      <w:r w:rsidR="00E57848" w:rsidRPr="00B178A5">
        <w:rPr>
          <w:rFonts w:ascii="Times New Roman" w:hAnsi="Times New Roman" w:cs="Times New Roman"/>
        </w:rPr>
        <w:fldChar w:fldCharType="end"/>
      </w:r>
      <w:r w:rsidR="009351E0" w:rsidRPr="00B178A5">
        <w:rPr>
          <w:rFonts w:ascii="Times New Roman" w:hAnsi="Times New Roman" w:cs="Times New Roman"/>
        </w:rPr>
        <w:t>,</w:t>
      </w:r>
      <w:r w:rsidRPr="00B178A5">
        <w:rPr>
          <w:rFonts w:ascii="Times New Roman" w:hAnsi="Times New Roman" w:cs="Times New Roman"/>
        </w:rPr>
        <w:t xml:space="preserve"> the types </w:t>
      </w:r>
      <w:r w:rsidR="00B63A4A" w:rsidRPr="00B178A5">
        <w:rPr>
          <w:rFonts w:ascii="Times New Roman" w:hAnsi="Times New Roman" w:cs="Times New Roman"/>
        </w:rPr>
        <w:t xml:space="preserve">of </w:t>
      </w:r>
      <w:r w:rsidRPr="00B178A5">
        <w:rPr>
          <w:rFonts w:ascii="Times New Roman" w:hAnsi="Times New Roman" w:cs="Times New Roman"/>
        </w:rPr>
        <w:t xml:space="preserve">support materials (polymer, glass, metal, nonwovens, etc.) </w:t>
      </w:r>
      <w:r w:rsidR="00E57848" w:rsidRPr="00B178A5">
        <w:rPr>
          <w:rFonts w:ascii="Times New Roman" w:hAnsi="Times New Roman" w:cs="Times New Roman"/>
        </w:rPr>
        <w:fldChar w:fldCharType="begin"/>
      </w:r>
      <w:r w:rsidR="00E57848" w:rsidRPr="00B178A5">
        <w:rPr>
          <w:rFonts w:ascii="Times New Roman" w:hAnsi="Times New Roman" w:cs="Times New Roman"/>
        </w:rPr>
        <w:instrText xml:space="preserve"> ADDIN EN.CITE &lt;EndNote&gt;&lt;Cite&gt;&lt;Author&gt;Gevers&lt;/Author&gt;&lt;Year&gt;2006&lt;/Year&gt;&lt;RecNum&gt;85&lt;/RecNum&gt;&lt;DisplayText&gt;[6]&lt;/DisplayText&gt;&lt;record&gt;&lt;rec-number&gt;85&lt;/rec-number&gt;&lt;foreign-keys&gt;&lt;key app="EN" db-id="9v0aa550mzpzeqett20pf5532vdrzfvsarsw" timestamp="1460691411"&gt;85&lt;/key&gt;&lt;/foreign-keys&gt;&lt;ref-type name="Journal Article"&gt;17&lt;/ref-type&gt;&lt;contributors&gt;&lt;authors&gt;&lt;author&gt;Gevers, Lieven EM&lt;/author&gt;&lt;author&gt;Aldea, Steliana&lt;/author&gt;&lt;author&gt;Vankelecom, Ivo FJ&lt;/author&gt;&lt;author&gt;Jacobs, Pierre A&lt;/author&gt;&lt;/authors&gt;&lt;/contributors&gt;&lt;titles&gt;&lt;title&gt;Optimisation of a lab-scale method for preparation of composite membranes with a filled dense top-layer&lt;/title&gt;&lt;secondary-title&gt;Journal of Membrane Science&lt;/secondary-title&gt;&lt;/titles&gt;&lt;periodical&gt;&lt;full-title&gt;Journal of Membrane Science&lt;/full-title&gt;&lt;/periodical&gt;&lt;pages&gt;741-746&lt;/pages&gt;&lt;volume&gt;281&lt;/volume&gt;&lt;number&gt;1&lt;/number&gt;&lt;dates&gt;&lt;year&gt;2006&lt;/year&gt;&lt;/dates&gt;&lt;publisher&gt;Elsevier&lt;/publisher&gt;&lt;isbn&gt;0376-7388&lt;/isbn&gt;&lt;urls&gt;&lt;/urls&gt;&lt;/record&gt;&lt;/Cite&gt;&lt;/EndNote&gt;</w:instrText>
      </w:r>
      <w:r w:rsidR="00E57848" w:rsidRPr="00B178A5">
        <w:rPr>
          <w:rFonts w:ascii="Times New Roman" w:hAnsi="Times New Roman" w:cs="Times New Roman"/>
        </w:rPr>
        <w:fldChar w:fldCharType="separate"/>
      </w:r>
      <w:r w:rsidR="00E57848" w:rsidRPr="00B178A5">
        <w:rPr>
          <w:rFonts w:ascii="Times New Roman" w:hAnsi="Times New Roman" w:cs="Times New Roman"/>
          <w:noProof/>
        </w:rPr>
        <w:t>[6]</w:t>
      </w:r>
      <w:r w:rsidR="00E57848" w:rsidRPr="00B178A5">
        <w:rPr>
          <w:rFonts w:ascii="Times New Roman" w:hAnsi="Times New Roman" w:cs="Times New Roman"/>
        </w:rPr>
        <w:fldChar w:fldCharType="end"/>
      </w:r>
      <w:r w:rsidRPr="00B178A5">
        <w:rPr>
          <w:rFonts w:ascii="Times New Roman" w:hAnsi="Times New Roman" w:cs="Times New Roman"/>
        </w:rPr>
        <w:t xml:space="preserve">, the thickness of the casted polymer films </w:t>
      </w:r>
      <w:r w:rsidR="009351E0" w:rsidRPr="00B178A5">
        <w:rPr>
          <w:rFonts w:ascii="Times New Roman" w:hAnsi="Times New Roman" w:cs="Times New Roman"/>
        </w:rPr>
        <w:fldChar w:fldCharType="begin"/>
      </w:r>
      <w:r w:rsidR="009351E0" w:rsidRPr="00B178A5">
        <w:rPr>
          <w:rFonts w:ascii="Times New Roman" w:hAnsi="Times New Roman" w:cs="Times New Roman"/>
        </w:rPr>
        <w:instrText xml:space="preserve"> ADDIN EN.CITE &lt;EndNote&gt;&lt;Cite&gt;&lt;Author&gt;Ji&lt;/Author&gt;&lt;Year&gt;2007&lt;/Year&gt;&lt;RecNum&gt;71&lt;/RecNum&gt;&lt;DisplayText&gt;[7]&lt;/DisplayText&gt;&lt;record&gt;&lt;rec-number&gt;71&lt;/rec-number&gt;&lt;foreign-keys&gt;&lt;key app="EN" db-id="9v0aa550mzpzeqett20pf5532vdrzfvsarsw" timestamp="1460691411"&gt;71&lt;/key&gt;&lt;/foreign-keys&gt;&lt;ref-type name="Journal Article"&gt;17&lt;/ref-type&gt;&lt;contributors&gt;&lt;authors&gt;&lt;author&gt;Ji, Gen-Liang&lt;/author&gt;&lt;author&gt;Zhu, Bao-Ku&lt;/author&gt;&lt;author&gt;Cui, Zhen-Yu&lt;/author&gt;&lt;author&gt;Zhang, Chun-Fang&lt;/author&gt;&lt;author&gt;Xu, You-Yi&lt;/author&gt;&lt;/authors&gt;&lt;/contributors&gt;&lt;titles&gt;&lt;title&gt;PVDF porous matrix with controlled microstructure prepared by TIPS process as polymer electrolyte for lithium ion battery&lt;/title&gt;&lt;secondary-title&gt;Polymer&lt;/secondary-title&gt;&lt;/titles&gt;&lt;periodical&gt;&lt;full-title&gt;Polymer&lt;/full-title&gt;&lt;/periodical&gt;&lt;pages&gt;6415-6425&lt;/pages&gt;&lt;volume&gt;48&lt;/volume&gt;&lt;number&gt;21&lt;/number&gt;&lt;dates&gt;&lt;year&gt;2007&lt;/year&gt;&lt;/dates&gt;&lt;publisher&gt;Elsevier&lt;/publisher&gt;&lt;isbn&gt;0032-3861&lt;/isbn&gt;&lt;urls&gt;&lt;/urls&gt;&lt;/record&gt;&lt;/Cite&gt;&lt;/EndNote&gt;</w:instrText>
      </w:r>
      <w:r w:rsidR="009351E0" w:rsidRPr="00B178A5">
        <w:rPr>
          <w:rFonts w:ascii="Times New Roman" w:hAnsi="Times New Roman" w:cs="Times New Roman"/>
        </w:rPr>
        <w:fldChar w:fldCharType="separate"/>
      </w:r>
      <w:r w:rsidR="009351E0" w:rsidRPr="00B178A5">
        <w:rPr>
          <w:rFonts w:ascii="Times New Roman" w:hAnsi="Times New Roman" w:cs="Times New Roman"/>
          <w:noProof/>
        </w:rPr>
        <w:t>[7]</w:t>
      </w:r>
      <w:r w:rsidR="009351E0" w:rsidRPr="00B178A5">
        <w:rPr>
          <w:rFonts w:ascii="Times New Roman" w:hAnsi="Times New Roman" w:cs="Times New Roman"/>
        </w:rPr>
        <w:fldChar w:fldCharType="end"/>
      </w:r>
      <w:r w:rsidRPr="00B178A5">
        <w:rPr>
          <w:rFonts w:ascii="Times New Roman" w:hAnsi="Times New Roman" w:cs="Times New Roman"/>
        </w:rPr>
        <w:t xml:space="preserve">, the temperature and </w:t>
      </w:r>
      <w:r w:rsidR="00236283" w:rsidRPr="00B178A5">
        <w:rPr>
          <w:rFonts w:ascii="Times New Roman" w:hAnsi="Times New Roman" w:cs="Times New Roman"/>
        </w:rPr>
        <w:t xml:space="preserve">evaporation </w:t>
      </w:r>
      <w:r w:rsidR="0078009E" w:rsidRPr="00B178A5">
        <w:rPr>
          <w:rFonts w:ascii="Times New Roman" w:hAnsi="Times New Roman" w:cs="Times New Roman"/>
        </w:rPr>
        <w:t xml:space="preserve">time before immersion </w:t>
      </w:r>
      <w:r w:rsidR="0078009E" w:rsidRPr="00B178A5">
        <w:rPr>
          <w:rFonts w:ascii="Times New Roman" w:hAnsi="Times New Roman" w:cs="Times New Roman"/>
        </w:rPr>
        <w:fldChar w:fldCharType="begin"/>
      </w:r>
      <w:r w:rsidR="0078009E" w:rsidRPr="00B178A5">
        <w:rPr>
          <w:rFonts w:ascii="Times New Roman" w:hAnsi="Times New Roman" w:cs="Times New Roman"/>
        </w:rPr>
        <w:instrText xml:space="preserve"> ADDIN EN.CITE &lt;EndNote&gt;&lt;Cite&gt;&lt;Author&gt;Marbelia&lt;/Author&gt;&lt;Year&gt;2016&lt;/Year&gt;&lt;RecNum&gt;100&lt;/RecNum&gt;&lt;DisplayText&gt;[8]&lt;/DisplayText&gt;&lt;record&gt;&lt;rec-number&gt;100&lt;/rec-number&gt;&lt;foreign-keys&gt;&lt;key app="EN" db-id="9v0aa550mzpzeqett20pf5532vdrzfvsarsw" timestamp="1462508159"&gt;100&lt;/key&gt;&lt;/foreign-keys&gt;&lt;ref-type name="Journal Article"&gt;17&lt;/ref-type&gt;&lt;contributors&gt;&lt;authors&gt;&lt;author&gt;Marbelia, Lisendra&lt;/author&gt;&lt;author&gt;Bilad, Muhammad R&lt;/author&gt;&lt;author&gt;Piassecka, Anna&lt;/author&gt;&lt;author&gt;Jishna, Pulluru S&lt;/author&gt;&lt;author&gt;Naik, Parimal V&lt;/author&gt;&lt;author&gt;Vankelecom, Ivo FJ&lt;/author&gt;&lt;/authors&gt;&lt;/contributors&gt;&lt;titles&gt;&lt;title&gt;Study of PVDF asymmetric membranes in a high-throughput membrane bioreactor (HT-MBR): Influence of phase inversion parameters and filtration performance&lt;/title&gt;&lt;secondary-title&gt;Separation and Purification Technology&lt;/secondary-title&gt;&lt;/titles&gt;&lt;periodical&gt;&lt;full-title&gt;Separation and Purification Technology&lt;/full-title&gt;&lt;/periodical&gt;&lt;pages&gt;6-13&lt;/pages&gt;&lt;volume&gt;162&lt;/volume&gt;&lt;dates&gt;&lt;year&gt;2016&lt;/year&gt;&lt;/dates&gt;&lt;isbn&gt;1383-5866&lt;/isbn&gt;&lt;urls&gt;&lt;/urls&gt;&lt;/record&gt;&lt;/Cite&gt;&lt;/EndNote&gt;</w:instrText>
      </w:r>
      <w:r w:rsidR="0078009E" w:rsidRPr="00B178A5">
        <w:rPr>
          <w:rFonts w:ascii="Times New Roman" w:hAnsi="Times New Roman" w:cs="Times New Roman"/>
        </w:rPr>
        <w:fldChar w:fldCharType="separate"/>
      </w:r>
      <w:r w:rsidR="0078009E" w:rsidRPr="00B178A5">
        <w:rPr>
          <w:rFonts w:ascii="Times New Roman" w:hAnsi="Times New Roman" w:cs="Times New Roman"/>
          <w:noProof/>
        </w:rPr>
        <w:t>[8]</w:t>
      </w:r>
      <w:r w:rsidR="0078009E" w:rsidRPr="00B178A5">
        <w:rPr>
          <w:rFonts w:ascii="Times New Roman" w:hAnsi="Times New Roman" w:cs="Times New Roman"/>
        </w:rPr>
        <w:fldChar w:fldCharType="end"/>
      </w:r>
      <w:r w:rsidRPr="00B178A5">
        <w:rPr>
          <w:rFonts w:ascii="Times New Roman" w:hAnsi="Times New Roman" w:cs="Times New Roman"/>
        </w:rPr>
        <w:t xml:space="preserve">, </w:t>
      </w:r>
      <w:r w:rsidR="008B0360" w:rsidRPr="00B178A5">
        <w:rPr>
          <w:rFonts w:ascii="Times New Roman" w:hAnsi="Times New Roman" w:cs="Times New Roman"/>
        </w:rPr>
        <w:t xml:space="preserve">as well as </w:t>
      </w:r>
      <w:r w:rsidRPr="00B178A5">
        <w:rPr>
          <w:rFonts w:ascii="Times New Roman" w:hAnsi="Times New Roman" w:cs="Times New Roman"/>
        </w:rPr>
        <w:t>the temperature and composition of the</w:t>
      </w:r>
      <w:r w:rsidR="008B0360" w:rsidRPr="00B178A5">
        <w:rPr>
          <w:rFonts w:ascii="Times New Roman" w:hAnsi="Times New Roman" w:cs="Times New Roman"/>
        </w:rPr>
        <w:t xml:space="preserve"> coagulation</w:t>
      </w:r>
      <w:r w:rsidRPr="00B178A5">
        <w:rPr>
          <w:rFonts w:ascii="Times New Roman" w:hAnsi="Times New Roman" w:cs="Times New Roman"/>
        </w:rPr>
        <w:t xml:space="preserve"> </w:t>
      </w:r>
      <w:r w:rsidR="008B0360" w:rsidRPr="00B178A5">
        <w:rPr>
          <w:rFonts w:ascii="Times New Roman" w:hAnsi="Times New Roman" w:cs="Times New Roman"/>
        </w:rPr>
        <w:t>bath</w:t>
      </w:r>
      <w:r w:rsidR="00303833" w:rsidRPr="00B178A5">
        <w:rPr>
          <w:rFonts w:ascii="Times New Roman" w:hAnsi="Times New Roman" w:cs="Times New Roman"/>
        </w:rPr>
        <w:t xml:space="preserve"> </w:t>
      </w:r>
      <w:r w:rsidR="00303833" w:rsidRPr="00B178A5">
        <w:rPr>
          <w:rFonts w:ascii="Times New Roman" w:hAnsi="Times New Roman" w:cs="Times New Roman"/>
        </w:rPr>
        <w:fldChar w:fldCharType="begin"/>
      </w:r>
      <w:r w:rsidR="0078009E" w:rsidRPr="00B178A5">
        <w:rPr>
          <w:rFonts w:ascii="Times New Roman" w:hAnsi="Times New Roman" w:cs="Times New Roman"/>
        </w:rPr>
        <w:instrText xml:space="preserve"> ADDIN EN.CITE &lt;EndNote&gt;&lt;Cite&gt;&lt;Author&gt;Ahmad&lt;/Author&gt;&lt;Year&gt;2012&lt;/Year&gt;&lt;RecNum&gt;103&lt;/RecNum&gt;&lt;DisplayText&gt;[9]&lt;/DisplayText&gt;&lt;record&gt;&lt;rec-number&gt;103&lt;/rec-number&gt;&lt;foreign-keys&gt;&lt;key app="EN" db-id="9v0aa550mzpzeqett20pf5532vdrzfvsarsw" timestamp="1463035710"&gt;103&lt;/key&gt;&lt;/foreign-keys&gt;&lt;ref-type name="Journal Article"&gt;17&lt;/ref-type&gt;&lt;contributors&gt;&lt;authors&gt;&lt;author&gt;Ahmad, AL&lt;/author&gt;&lt;author&gt;Ramli, WKW&lt;/author&gt;&lt;author&gt;Fernando, WJN&lt;/author&gt;&lt;author&gt;Daud, Wan Ramli Wan&lt;/author&gt;&lt;/authors&gt;&lt;/contributors&gt;&lt;titles&gt;&lt;title&gt;Effect of ethanol concentration in water coagulation bath on pore geometry of PVDF membrane for Membrane Gas Absorption application in CO 2 removal&lt;/title&gt;&lt;secondary-title&gt;Separation and purification technology&lt;/secondary-title&gt;&lt;/titles&gt;&lt;periodical&gt;&lt;full-title&gt;Separation and Purification Technology&lt;/full-title&gt;&lt;/periodical&gt;&lt;pages&gt;11-18&lt;/pages&gt;&lt;volume&gt;88&lt;/volume&gt;&lt;dates&gt;&lt;year&gt;2012&lt;/year&gt;&lt;/dates&gt;&lt;isbn&gt;1383-5866&lt;/isbn&gt;&lt;urls&gt;&lt;/urls&gt;&lt;/record&gt;&lt;/Cite&gt;&lt;/EndNote&gt;</w:instrText>
      </w:r>
      <w:r w:rsidR="00303833" w:rsidRPr="00B178A5">
        <w:rPr>
          <w:rFonts w:ascii="Times New Roman" w:hAnsi="Times New Roman" w:cs="Times New Roman"/>
        </w:rPr>
        <w:fldChar w:fldCharType="separate"/>
      </w:r>
      <w:r w:rsidR="0078009E" w:rsidRPr="00B178A5">
        <w:rPr>
          <w:rFonts w:ascii="Times New Roman" w:hAnsi="Times New Roman" w:cs="Times New Roman"/>
          <w:noProof/>
        </w:rPr>
        <w:t>[9]</w:t>
      </w:r>
      <w:r w:rsidR="00303833" w:rsidRPr="00B178A5">
        <w:rPr>
          <w:rFonts w:ascii="Times New Roman" w:hAnsi="Times New Roman" w:cs="Times New Roman"/>
        </w:rPr>
        <w:fldChar w:fldCharType="end"/>
      </w:r>
      <w:r w:rsidR="008B0360" w:rsidRPr="00B178A5">
        <w:rPr>
          <w:rFonts w:ascii="Times New Roman" w:hAnsi="Times New Roman" w:cs="Times New Roman"/>
        </w:rPr>
        <w:t xml:space="preserve">. </w:t>
      </w:r>
      <w:r w:rsidRPr="00B178A5">
        <w:rPr>
          <w:rFonts w:ascii="Times New Roman" w:hAnsi="Times New Roman" w:cs="Times New Roman"/>
        </w:rPr>
        <w:t>Therefore, the preparation of membrane will exhibit differe</w:t>
      </w:r>
      <w:r w:rsidR="005E5424" w:rsidRPr="00B178A5">
        <w:rPr>
          <w:rFonts w:ascii="Times New Roman" w:hAnsi="Times New Roman" w:cs="Times New Roman"/>
        </w:rPr>
        <w:t xml:space="preserve">nt </w:t>
      </w:r>
      <w:r w:rsidR="00772394" w:rsidRPr="00B178A5">
        <w:rPr>
          <w:rFonts w:ascii="Times New Roman" w:hAnsi="Times New Roman" w:cs="Times New Roman"/>
        </w:rPr>
        <w:t>properties of the membranes and</w:t>
      </w:r>
      <w:r w:rsidRPr="00B178A5">
        <w:rPr>
          <w:rFonts w:ascii="Times New Roman" w:hAnsi="Times New Roman" w:cs="Times New Roman"/>
        </w:rPr>
        <w:t xml:space="preserve"> it is necessary to understand the factors contribute to the changes of membrane properties </w:t>
      </w:r>
      <w:r w:rsidR="00E57848" w:rsidRPr="00B178A5">
        <w:rPr>
          <w:rFonts w:ascii="Times New Roman" w:hAnsi="Times New Roman" w:cs="Times New Roman"/>
        </w:rPr>
        <w:fldChar w:fldCharType="begin"/>
      </w:r>
      <w:r w:rsidR="0078009E" w:rsidRPr="00B178A5">
        <w:rPr>
          <w:rFonts w:ascii="Times New Roman" w:hAnsi="Times New Roman" w:cs="Times New Roman"/>
        </w:rPr>
        <w:instrText xml:space="preserve"> ADDIN EN.CITE &lt;EndNote&gt;&lt;Cite&gt;&lt;Author&gt;Buonomenna&lt;/Author&gt;&lt;Year&gt;2007&lt;/Year&gt;&lt;RecNum&gt;89&lt;/RecNum&gt;&lt;DisplayText&gt;[10]&lt;/DisplayText&gt;&lt;record&gt;&lt;rec-number&gt;89&lt;/rec-number&gt;&lt;foreign-keys&gt;&lt;key app="EN" db-id="9v0aa550mzpzeqett20pf5532vdrzfvsarsw" timestamp="1460691411"&gt;89&lt;/key&gt;&lt;/foreign-keys&gt;&lt;ref-type name="Journal Article"&gt;17&lt;/ref-type&gt;&lt;contributors&gt;&lt;authors&gt;&lt;author&gt;Buonomenna, MG&lt;/author&gt;&lt;author&gt;Macchi, P&lt;/author&gt;&lt;author&gt;Davoli, M&lt;/author&gt;&lt;author&gt;Drioli, E&lt;/author&gt;&lt;/authors&gt;&lt;/contributors&gt;&lt;titles&gt;&lt;title&gt;Poly (vinylidene fluoride) membranes by phase inversion: the role the casting and coagulation conditions play in their morphology, crystalline structure and properties&lt;/title&gt;&lt;secondary-title&gt;European Polymer Journal&lt;/secondary-title&gt;&lt;/titles&gt;&lt;periodical&gt;&lt;full-title&gt;European Polymer Journal&lt;/full-title&gt;&lt;/periodical&gt;&lt;pages&gt;1557-1572&lt;/pages&gt;&lt;volume&gt;43&lt;/volume&gt;&lt;number&gt;4&lt;/number&gt;&lt;dates&gt;&lt;year&gt;2007&lt;/year&gt;&lt;/dates&gt;&lt;publisher&gt;Elsevier&lt;/publisher&gt;&lt;isbn&gt;0014-3057&lt;/isbn&gt;&lt;urls&gt;&lt;/urls&gt;&lt;/record&gt;&lt;/Cite&gt;&lt;/EndNote&gt;</w:instrText>
      </w:r>
      <w:r w:rsidR="00E57848" w:rsidRPr="00B178A5">
        <w:rPr>
          <w:rFonts w:ascii="Times New Roman" w:hAnsi="Times New Roman" w:cs="Times New Roman"/>
        </w:rPr>
        <w:fldChar w:fldCharType="separate"/>
      </w:r>
      <w:r w:rsidR="0078009E" w:rsidRPr="00B178A5">
        <w:rPr>
          <w:rFonts w:ascii="Times New Roman" w:hAnsi="Times New Roman" w:cs="Times New Roman"/>
          <w:noProof/>
        </w:rPr>
        <w:t>[10]</w:t>
      </w:r>
      <w:r w:rsidR="00E57848" w:rsidRPr="00B178A5">
        <w:rPr>
          <w:rFonts w:ascii="Times New Roman" w:hAnsi="Times New Roman" w:cs="Times New Roman"/>
        </w:rPr>
        <w:fldChar w:fldCharType="end"/>
      </w:r>
      <w:r w:rsidRPr="00B178A5">
        <w:rPr>
          <w:rFonts w:ascii="Times New Roman" w:hAnsi="Times New Roman" w:cs="Times New Roman"/>
        </w:rPr>
        <w:t>.</w:t>
      </w:r>
    </w:p>
    <w:p w14:paraId="751DE52F" w14:textId="77777777" w:rsidR="005114D1" w:rsidRPr="00B178A5" w:rsidRDefault="005114D1" w:rsidP="00567173">
      <w:pPr>
        <w:outlineLvl w:val="0"/>
        <w:rPr>
          <w:rFonts w:ascii="Times New Roman" w:hAnsi="Times New Roman" w:cs="Times New Roman"/>
        </w:rPr>
      </w:pPr>
    </w:p>
    <w:p w14:paraId="16EE3D67" w14:textId="1AF7BA8E" w:rsidR="00785CA6" w:rsidRPr="00B178A5" w:rsidRDefault="00355A34" w:rsidP="00C8263A">
      <w:pPr>
        <w:outlineLvl w:val="0"/>
        <w:rPr>
          <w:rFonts w:ascii="Times New Roman" w:hAnsi="Times New Roman" w:cs="Times New Roman"/>
        </w:rPr>
      </w:pPr>
      <w:r w:rsidRPr="00B178A5">
        <w:rPr>
          <w:rFonts w:ascii="Times New Roman" w:hAnsi="Times New Roman" w:cs="Times New Roman"/>
        </w:rPr>
        <w:t xml:space="preserve">The membranes can be made from </w:t>
      </w:r>
      <w:r w:rsidR="005114D1" w:rsidRPr="00B178A5">
        <w:rPr>
          <w:rFonts w:ascii="Times New Roman" w:hAnsi="Times New Roman" w:cs="Times New Roman"/>
        </w:rPr>
        <w:t xml:space="preserve">inorganic material and/or organic </w:t>
      </w:r>
      <w:r w:rsidRPr="00B178A5">
        <w:rPr>
          <w:rFonts w:ascii="Times New Roman" w:hAnsi="Times New Roman" w:cs="Times New Roman"/>
        </w:rPr>
        <w:t>material</w:t>
      </w:r>
      <w:r w:rsidR="005114D1" w:rsidRPr="00B178A5">
        <w:rPr>
          <w:rFonts w:ascii="Times New Roman" w:hAnsi="Times New Roman" w:cs="Times New Roman"/>
        </w:rPr>
        <w:t xml:space="preserve">. </w:t>
      </w:r>
      <w:proofErr w:type="spellStart"/>
      <w:r w:rsidR="00EE208A" w:rsidRPr="00B178A5">
        <w:rPr>
          <w:rFonts w:ascii="Times New Roman" w:hAnsi="Times New Roman" w:cs="Times New Roman"/>
        </w:rPr>
        <w:t>Fluoropolymers</w:t>
      </w:r>
      <w:proofErr w:type="spellEnd"/>
      <w:r w:rsidR="00EE208A" w:rsidRPr="00B178A5">
        <w:rPr>
          <w:rFonts w:ascii="Times New Roman" w:hAnsi="Times New Roman" w:cs="Times New Roman"/>
        </w:rPr>
        <w:t xml:space="preserve"> </w:t>
      </w:r>
      <w:r w:rsidR="008F42BA" w:rsidRPr="00B178A5">
        <w:rPr>
          <w:rFonts w:ascii="Times New Roman" w:hAnsi="Times New Roman" w:cs="Times New Roman"/>
        </w:rPr>
        <w:t xml:space="preserve">such as </w:t>
      </w:r>
      <w:proofErr w:type="gramStart"/>
      <w:r w:rsidR="008F42BA" w:rsidRPr="00B178A5">
        <w:rPr>
          <w:rFonts w:ascii="Times New Roman" w:hAnsi="Times New Roman" w:cs="Times New Roman"/>
        </w:rPr>
        <w:t>poly(</w:t>
      </w:r>
      <w:proofErr w:type="spellStart"/>
      <w:proofErr w:type="gramEnd"/>
      <w:r w:rsidR="008F42BA" w:rsidRPr="00B178A5">
        <w:rPr>
          <w:rFonts w:ascii="Times New Roman" w:hAnsi="Times New Roman" w:cs="Times New Roman"/>
        </w:rPr>
        <w:t>vi</w:t>
      </w:r>
      <w:r w:rsidR="000E5A5E" w:rsidRPr="00B178A5">
        <w:rPr>
          <w:rFonts w:ascii="Times New Roman" w:hAnsi="Times New Roman" w:cs="Times New Roman"/>
        </w:rPr>
        <w:t>nylidene</w:t>
      </w:r>
      <w:proofErr w:type="spellEnd"/>
      <w:r w:rsidR="000E5A5E" w:rsidRPr="00B178A5">
        <w:rPr>
          <w:rFonts w:ascii="Times New Roman" w:hAnsi="Times New Roman" w:cs="Times New Roman"/>
        </w:rPr>
        <w:t xml:space="preserve"> fluoride) (PVDF) is</w:t>
      </w:r>
      <w:r w:rsidR="00EE208A" w:rsidRPr="00B178A5">
        <w:rPr>
          <w:rFonts w:ascii="Times New Roman" w:hAnsi="Times New Roman" w:cs="Times New Roman"/>
        </w:rPr>
        <w:t xml:space="preserve"> among </w:t>
      </w:r>
      <w:r w:rsidR="00DE1BC6" w:rsidRPr="00B178A5">
        <w:rPr>
          <w:rFonts w:ascii="Times New Roman" w:hAnsi="Times New Roman" w:cs="Times New Roman"/>
        </w:rPr>
        <w:t>attractive</w:t>
      </w:r>
      <w:r w:rsidRPr="00B178A5">
        <w:rPr>
          <w:rFonts w:ascii="Times New Roman" w:hAnsi="Times New Roman" w:cs="Times New Roman"/>
        </w:rPr>
        <w:t xml:space="preserve"> </w:t>
      </w:r>
      <w:r w:rsidR="005114D1" w:rsidRPr="00B178A5">
        <w:rPr>
          <w:rFonts w:ascii="Times New Roman" w:hAnsi="Times New Roman" w:cs="Times New Roman"/>
        </w:rPr>
        <w:t xml:space="preserve">organic </w:t>
      </w:r>
      <w:r w:rsidRPr="00B178A5">
        <w:rPr>
          <w:rFonts w:ascii="Times New Roman" w:hAnsi="Times New Roman" w:cs="Times New Roman"/>
        </w:rPr>
        <w:t xml:space="preserve">material </w:t>
      </w:r>
      <w:r w:rsidR="00EE208A" w:rsidRPr="00B178A5">
        <w:rPr>
          <w:rFonts w:ascii="Times New Roman" w:hAnsi="Times New Roman" w:cs="Times New Roman"/>
        </w:rPr>
        <w:t xml:space="preserve">that been used for </w:t>
      </w:r>
      <w:r w:rsidR="00772394" w:rsidRPr="00B178A5">
        <w:rPr>
          <w:rFonts w:ascii="Times New Roman" w:hAnsi="Times New Roman" w:cs="Times New Roman"/>
        </w:rPr>
        <w:t>commercial</w:t>
      </w:r>
      <w:r w:rsidR="000E5A5E" w:rsidRPr="00B178A5">
        <w:rPr>
          <w:rFonts w:ascii="Times New Roman" w:hAnsi="Times New Roman" w:cs="Times New Roman"/>
        </w:rPr>
        <w:t xml:space="preserve"> </w:t>
      </w:r>
      <w:r w:rsidR="00EE208A" w:rsidRPr="00B178A5">
        <w:rPr>
          <w:rFonts w:ascii="Times New Roman" w:hAnsi="Times New Roman" w:cs="Times New Roman"/>
        </w:rPr>
        <w:t xml:space="preserve">membrane fabrication. Usually, </w:t>
      </w:r>
      <w:proofErr w:type="spellStart"/>
      <w:r w:rsidR="00053274" w:rsidRPr="00B178A5">
        <w:rPr>
          <w:rFonts w:ascii="Times New Roman" w:hAnsi="Times New Roman" w:cs="Times New Roman"/>
        </w:rPr>
        <w:t>fluoro</w:t>
      </w:r>
      <w:r w:rsidR="00EE208A" w:rsidRPr="00B178A5">
        <w:rPr>
          <w:rFonts w:ascii="Times New Roman" w:hAnsi="Times New Roman" w:cs="Times New Roman"/>
        </w:rPr>
        <w:t>polymers</w:t>
      </w:r>
      <w:proofErr w:type="spellEnd"/>
      <w:r w:rsidR="00EE208A" w:rsidRPr="00B178A5">
        <w:rPr>
          <w:rFonts w:ascii="Times New Roman" w:hAnsi="Times New Roman" w:cs="Times New Roman"/>
        </w:rPr>
        <w:t xml:space="preserve"> </w:t>
      </w:r>
      <w:r w:rsidR="005C4FB2" w:rsidRPr="00B178A5">
        <w:rPr>
          <w:rFonts w:ascii="Times New Roman" w:hAnsi="Times New Roman" w:cs="Times New Roman"/>
        </w:rPr>
        <w:t>possess</w:t>
      </w:r>
      <w:r w:rsidR="005114D1" w:rsidRPr="00B178A5">
        <w:rPr>
          <w:rFonts w:ascii="Times New Roman" w:hAnsi="Times New Roman" w:cs="Times New Roman"/>
        </w:rPr>
        <w:t xml:space="preserve"> </w:t>
      </w:r>
      <w:r w:rsidR="00F65835" w:rsidRPr="00B178A5">
        <w:rPr>
          <w:rFonts w:ascii="Times New Roman" w:hAnsi="Times New Roman" w:cs="Times New Roman"/>
        </w:rPr>
        <w:t xml:space="preserve">a </w:t>
      </w:r>
      <w:r w:rsidR="005114D1" w:rsidRPr="00B178A5">
        <w:rPr>
          <w:rFonts w:ascii="Times New Roman" w:hAnsi="Times New Roman" w:cs="Times New Roman"/>
        </w:rPr>
        <w:t>high thermal stability, chemical resistance and lowe</w:t>
      </w:r>
      <w:r w:rsidR="00772394" w:rsidRPr="00B178A5">
        <w:rPr>
          <w:rFonts w:ascii="Times New Roman" w:hAnsi="Times New Roman" w:cs="Times New Roman"/>
        </w:rPr>
        <w:t xml:space="preserve">r surface tension due to low </w:t>
      </w:r>
      <w:proofErr w:type="spellStart"/>
      <w:r w:rsidR="00772394" w:rsidRPr="00B178A5">
        <w:rPr>
          <w:rFonts w:ascii="Times New Roman" w:hAnsi="Times New Roman" w:cs="Times New Roman"/>
        </w:rPr>
        <w:t>polarizability</w:t>
      </w:r>
      <w:proofErr w:type="spellEnd"/>
      <w:r w:rsidR="00772394" w:rsidRPr="00B178A5">
        <w:rPr>
          <w:rFonts w:ascii="Times New Roman" w:hAnsi="Times New Roman" w:cs="Times New Roman"/>
        </w:rPr>
        <w:t xml:space="preserve"> and </w:t>
      </w:r>
      <w:r w:rsidR="005114D1" w:rsidRPr="00B178A5">
        <w:rPr>
          <w:rFonts w:ascii="Times New Roman" w:hAnsi="Times New Roman" w:cs="Times New Roman"/>
        </w:rPr>
        <w:t xml:space="preserve">strong electronegativity of the fluorine atom, its small van Der Waals </w:t>
      </w:r>
      <w:r w:rsidR="00F65835" w:rsidRPr="00B178A5">
        <w:rPr>
          <w:rFonts w:ascii="Times New Roman" w:hAnsi="Times New Roman" w:cs="Times New Roman"/>
        </w:rPr>
        <w:t xml:space="preserve">radius and the strong C-F bond </w:t>
      </w:r>
      <w:r w:rsidR="00772394" w:rsidRPr="00B178A5">
        <w:rPr>
          <w:rFonts w:ascii="Times New Roman" w:hAnsi="Times New Roman" w:cs="Times New Roman"/>
        </w:rPr>
        <w:fldChar w:fldCharType="begin">
          <w:fldData xml:space="preserve">PEVuZE5vdGU+PENpdGU+PEF1dGhvcj5Tb3V6eTwvQXV0aG9yPjxZZWFyPjIwMDU8L1llYXI+PFJl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</w:fldData>
        </w:fldChar>
      </w:r>
      <w:r w:rsidR="0078009E" w:rsidRPr="00B178A5">
        <w:rPr>
          <w:rFonts w:ascii="Times New Roman" w:hAnsi="Times New Roman" w:cs="Times New Roman"/>
        </w:rPr>
        <w:instrText xml:space="preserve"> ADDIN EN.CITE </w:instrText>
      </w:r>
      <w:r w:rsidR="0078009E" w:rsidRPr="00B178A5">
        <w:rPr>
          <w:rFonts w:ascii="Times New Roman" w:hAnsi="Times New Roman" w:cs="Times New Roman"/>
        </w:rPr>
        <w:fldChar w:fldCharType="begin">
          <w:fldData xml:space="preserve">PEVuZE5vdGU+PENpdGU+PEF1dGhvcj5Tb3V6eTwvQXV0aG9yPjxZZWFyPjIwMDU8L1llYXI+PFJl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</w:fldData>
        </w:fldChar>
      </w:r>
      <w:r w:rsidR="0078009E" w:rsidRPr="00B178A5">
        <w:rPr>
          <w:rFonts w:ascii="Times New Roman" w:hAnsi="Times New Roman" w:cs="Times New Roman"/>
        </w:rPr>
        <w:instrText xml:space="preserve"> ADDIN EN.CITE.DATA </w:instrText>
      </w:r>
      <w:r w:rsidR="0078009E" w:rsidRPr="00B178A5">
        <w:rPr>
          <w:rFonts w:ascii="Times New Roman" w:hAnsi="Times New Roman" w:cs="Times New Roman"/>
        </w:rPr>
      </w:r>
      <w:r w:rsidR="0078009E" w:rsidRPr="00B178A5">
        <w:rPr>
          <w:rFonts w:ascii="Times New Roman" w:hAnsi="Times New Roman" w:cs="Times New Roman"/>
        </w:rPr>
        <w:fldChar w:fldCharType="end"/>
      </w:r>
      <w:r w:rsidR="00772394" w:rsidRPr="00B178A5">
        <w:rPr>
          <w:rFonts w:ascii="Times New Roman" w:hAnsi="Times New Roman" w:cs="Times New Roman"/>
        </w:rPr>
      </w:r>
      <w:r w:rsidR="00772394" w:rsidRPr="00B178A5">
        <w:rPr>
          <w:rFonts w:ascii="Times New Roman" w:hAnsi="Times New Roman" w:cs="Times New Roman"/>
        </w:rPr>
        <w:fldChar w:fldCharType="separate"/>
      </w:r>
      <w:r w:rsidR="0078009E" w:rsidRPr="00B178A5">
        <w:rPr>
          <w:rFonts w:ascii="Times New Roman" w:hAnsi="Times New Roman" w:cs="Times New Roman"/>
          <w:noProof/>
        </w:rPr>
        <w:t>[11-13]</w:t>
      </w:r>
      <w:r w:rsidR="00772394" w:rsidRPr="00B178A5">
        <w:rPr>
          <w:rFonts w:ascii="Times New Roman" w:hAnsi="Times New Roman" w:cs="Times New Roman"/>
        </w:rPr>
        <w:fldChar w:fldCharType="end"/>
      </w:r>
      <w:r w:rsidR="005114D1" w:rsidRPr="00B178A5">
        <w:rPr>
          <w:rFonts w:ascii="Times New Roman" w:hAnsi="Times New Roman" w:cs="Times New Roman"/>
        </w:rPr>
        <w:t>.</w:t>
      </w:r>
      <w:r w:rsidR="00053274" w:rsidRPr="00B178A5">
        <w:rPr>
          <w:rFonts w:ascii="Times New Roman" w:hAnsi="Times New Roman" w:cs="Times New Roman"/>
        </w:rPr>
        <w:t xml:space="preserve"> </w:t>
      </w:r>
      <w:r w:rsidR="00595CF8" w:rsidRPr="00B178A5">
        <w:rPr>
          <w:rFonts w:ascii="Times New Roman" w:hAnsi="Times New Roman" w:cs="Times New Roman"/>
        </w:rPr>
        <w:t xml:space="preserve">The application fields of PVDF membrane had been reported by many researchers which include the application in pharmaceutical industry for removal of endotoxins from pharmaceutical grade-water system; application in membrane distillation for reverse osmosis pre-treatment for brackish water and seawater </w:t>
      </w:r>
      <w:r w:rsidR="00595CF8" w:rsidRPr="00B178A5">
        <w:rPr>
          <w:rFonts w:ascii="Times New Roman" w:hAnsi="Times New Roman" w:cs="Times New Roman"/>
        </w:rPr>
        <w:fldChar w:fldCharType="begin"/>
      </w:r>
      <w:r w:rsidR="00595CF8" w:rsidRPr="00B178A5">
        <w:rPr>
          <w:rFonts w:ascii="Times New Roman" w:hAnsi="Times New Roman" w:cs="Times New Roman"/>
        </w:rPr>
        <w:instrText xml:space="preserve"> ADDIN EN.CITE &lt;EndNote&gt;&lt;Cite&gt;&lt;Author&gt;Alkhudhiri&lt;/Author&gt;&lt;Year&gt;2012&lt;/Year&gt;&lt;RecNum&gt;68&lt;/RecNum&gt;&lt;DisplayText&gt;[14]&lt;/DisplayText&gt;&lt;record&gt;&lt;rec-number&gt;68&lt;/rec-number&gt;&lt;foreign-keys&gt;&lt;key app="EN" db-id="9v0aa550mzpzeqett20pf5532vdrzfvsarsw" timestamp="1460691411"&gt;68&lt;/key&gt;&lt;/foreign-keys&gt;&lt;ref-type name="Journal Article"&gt;17&lt;/ref-type&gt;&lt;contributors&gt;&lt;authors&gt;&lt;author&gt;Alkhudhiri, Abdullah&lt;/author&gt;&lt;author&gt;Darwish, Naif&lt;/author&gt;&lt;author&gt;Hilal, Nidal&lt;/author&gt;&lt;/authors&gt;&lt;/contributors&gt;&lt;titles&gt;&lt;title&gt;Membrane distillation: A comprehensive review&lt;/title&gt;&lt;secondary-title&gt;Desalination&lt;/secondary-title&gt;&lt;/titles&gt;&lt;periodical&gt;&lt;full-title&gt;Desalination&lt;/full-title&gt;&lt;/periodical&gt;&lt;pages&gt;2-18&lt;/pages&gt;&lt;volume&gt;287&lt;/volume&gt;&lt;dates&gt;&lt;year&gt;2012&lt;/year&gt;&lt;/dates&gt;&lt;publisher&gt;Elsevier&lt;/publisher&gt;&lt;isbn&gt;0011-9164&lt;/isbn&gt;&lt;urls&gt;&lt;/urls&gt;&lt;/record&gt;&lt;/Cite&gt;&lt;/EndNote&gt;</w:instrText>
      </w:r>
      <w:r w:rsidR="00595CF8" w:rsidRPr="00B178A5">
        <w:rPr>
          <w:rFonts w:ascii="Times New Roman" w:hAnsi="Times New Roman" w:cs="Times New Roman"/>
        </w:rPr>
        <w:fldChar w:fldCharType="separate"/>
      </w:r>
      <w:r w:rsidR="00595CF8" w:rsidRPr="00B178A5">
        <w:rPr>
          <w:rFonts w:ascii="Times New Roman" w:hAnsi="Times New Roman" w:cs="Times New Roman"/>
          <w:noProof/>
        </w:rPr>
        <w:t>[14]</w:t>
      </w:r>
      <w:r w:rsidR="00595CF8" w:rsidRPr="00B178A5">
        <w:rPr>
          <w:rFonts w:ascii="Times New Roman" w:hAnsi="Times New Roman" w:cs="Times New Roman"/>
        </w:rPr>
        <w:fldChar w:fldCharType="end"/>
      </w:r>
      <w:r w:rsidR="00595CF8" w:rsidRPr="00B178A5">
        <w:rPr>
          <w:rFonts w:ascii="Times New Roman" w:hAnsi="Times New Roman" w:cs="Times New Roman"/>
        </w:rPr>
        <w:t xml:space="preserve">, application in waste water treatment for textile dye removal </w:t>
      </w:r>
      <w:r w:rsidR="00595CF8" w:rsidRPr="00B178A5">
        <w:rPr>
          <w:rFonts w:ascii="Times New Roman" w:hAnsi="Times New Roman" w:cs="Times New Roman"/>
        </w:rPr>
        <w:fldChar w:fldCharType="begin"/>
      </w:r>
      <w:r w:rsidR="00595CF8" w:rsidRPr="00B178A5">
        <w:rPr>
          <w:rFonts w:ascii="Times New Roman" w:hAnsi="Times New Roman" w:cs="Times New Roman"/>
        </w:rPr>
        <w:instrText xml:space="preserve"> ADDIN EN.CITE &lt;EndNote&gt;&lt;Cite&gt;&lt;Author&gt;Kang&lt;/Author&gt;&lt;Year&gt;2014&lt;/Year&gt;&lt;RecNum&gt;28&lt;/RecNum&gt;&lt;DisplayText&gt;[15, 16]&lt;/DisplayText&gt;&lt;record&gt;&lt;rec-number&gt;28&lt;/rec-number&gt;&lt;foreign-keys&gt;&lt;key app="EN" db-id="9v0aa550mzpzeqett20pf5532vdrzfvsarsw" timestamp="1460691411"&gt;28&lt;/key&gt;&lt;/foreign-keys&gt;&lt;ref-type name="Journal Article"&gt;17&lt;/ref-type&gt;&lt;contributors&gt;&lt;authors&gt;&lt;author&gt;Kang, Guo-dong&lt;/author&gt;&lt;author&gt;Cao, Yi-ming&lt;/author&gt;&lt;/authors&gt;&lt;/contributors&gt;&lt;titles&gt;&lt;title&gt;Application and modification of poly (vinylidene fluoride)(PVDF) membranes–A review&lt;/title&gt;&lt;secondary-title&gt;Journal of Membrane Science&lt;/secondary-title&gt;&lt;/titles&gt;&lt;periodical&gt;&lt;full-title&gt;Journal of Membrane Science&lt;/full-title&gt;&lt;/periodical&gt;&lt;pages&gt;145-165&lt;/pages&gt;&lt;volume&gt;463&lt;/volume&gt;&lt;dates&gt;&lt;year&gt;2014&lt;/year&gt;&lt;/dates&gt;&lt;publisher&gt;Elsevier&lt;/publisher&gt;&lt;isbn&gt;0376-7388&lt;/isbn&gt;&lt;urls&gt;&lt;/urls&gt;&lt;/record&gt;&lt;/Cite&gt;&lt;Cite&gt;&lt;Author&gt;Deowan&lt;/Author&gt;&lt;Year&gt;2016&lt;/Year&gt;&lt;RecNum&gt;69&lt;/RecNum&gt;&lt;record&gt;&lt;rec-number&gt;69&lt;/rec-number&gt;&lt;foreign-keys&gt;&lt;key app="EN" db-id="9v0aa550mzpzeqett20pf5532vdrzfvsarsw" timestamp="1460691411"&gt;69&lt;/key&gt;&lt;/foreign-keys&gt;&lt;ref-type name="Journal Article"&gt;17&lt;/ref-type&gt;&lt;contributors&gt;&lt;authors&gt;&lt;author&gt;Deowan, Shamim Ahmed&lt;/author&gt;&lt;author&gt;Galiano, Francesco&lt;/author&gt;&lt;author&gt;Hoinkis, Jan&lt;/author&gt;&lt;author&gt;Johnson, Daniel&lt;/author&gt;&lt;author&gt;Altinkaya, Sacide Alsoy&lt;/author&gt;&lt;author&gt;Gabriele, Bartolo&lt;/author&gt;&lt;author&gt;Hilal, Nidal&lt;/author&gt;&lt;author&gt;Drioli, Enrico&lt;/author&gt;&lt;author&gt;Figoli, Alberto&lt;/author&gt;&lt;/authors&gt;&lt;/contributors&gt;&lt;titles&gt;&lt;title&gt;Novel low-fouling membrane bioreactor (MBR) for industrial wastewater treatment&lt;/title&gt;&lt;secondary-title&gt;Journal of Membrane Science&lt;/secondary-title&gt;&lt;/titles&gt;&lt;periodical&gt;&lt;full-title&gt;Journal of Membrane Science&lt;/full-title&gt;&lt;/periodical&gt;&lt;dates&gt;&lt;year&gt;2016&lt;/year&gt;&lt;/dates&gt;&lt;publisher&gt;Elsevier&lt;/publisher&gt;&lt;isbn&gt;0376-7388&lt;/isbn&gt;&lt;urls&gt;&lt;/urls&gt;&lt;/record&gt;&lt;/Cite&gt;&lt;/EndNote&gt;</w:instrText>
      </w:r>
      <w:r w:rsidR="00595CF8" w:rsidRPr="00B178A5">
        <w:rPr>
          <w:rFonts w:ascii="Times New Roman" w:hAnsi="Times New Roman" w:cs="Times New Roman"/>
        </w:rPr>
        <w:fldChar w:fldCharType="separate"/>
      </w:r>
      <w:r w:rsidR="00595CF8" w:rsidRPr="00B178A5">
        <w:rPr>
          <w:rFonts w:ascii="Times New Roman" w:hAnsi="Times New Roman" w:cs="Times New Roman"/>
          <w:noProof/>
        </w:rPr>
        <w:t>[15, 16]</w:t>
      </w:r>
      <w:r w:rsidR="00595CF8" w:rsidRPr="00B178A5">
        <w:rPr>
          <w:rFonts w:ascii="Times New Roman" w:hAnsi="Times New Roman" w:cs="Times New Roman"/>
        </w:rPr>
        <w:fldChar w:fldCharType="end"/>
      </w:r>
      <w:r w:rsidR="00595CF8" w:rsidRPr="00B178A5">
        <w:rPr>
          <w:rFonts w:ascii="Times New Roman" w:hAnsi="Times New Roman" w:cs="Times New Roman"/>
        </w:rPr>
        <w:t xml:space="preserve">, recovery of ethanol </w:t>
      </w:r>
      <w:r w:rsidR="00595CF8" w:rsidRPr="00B178A5">
        <w:rPr>
          <w:rFonts w:ascii="Times New Roman" w:hAnsi="Times New Roman" w:cs="Times New Roman"/>
        </w:rPr>
        <w:fldChar w:fldCharType="begin"/>
      </w:r>
      <w:r w:rsidR="00595CF8" w:rsidRPr="00B178A5">
        <w:rPr>
          <w:rFonts w:ascii="Times New Roman" w:hAnsi="Times New Roman" w:cs="Times New Roman"/>
        </w:rPr>
        <w:instrText xml:space="preserve"> ADDIN EN.CITE &lt;EndNote&gt;&lt;Cite&gt;&lt;Author&gt;Zhan&lt;/Author&gt;&lt;Year&gt;2010&lt;/Year&gt;&lt;RecNum&gt;70&lt;/RecNum&gt;&lt;DisplayText&gt;[17]&lt;/DisplayText&gt;&lt;record&gt;&lt;rec-number&gt;70&lt;/rec-number&gt;&lt;foreign-keys&gt;&lt;key app="EN" db-id="9v0aa550mzpzeqett20pf5532vdrzfvsarsw" timestamp="1460691411"&gt;70&lt;/key&gt;&lt;/foreign-keys&gt;&lt;ref-type name="Journal Article"&gt;17&lt;/ref-type&gt;&lt;contributors&gt;&lt;authors&gt;&lt;author&gt;Zhan, Xia&lt;/author&gt;&lt;author&gt;Li, Jiding&lt;/author&gt;&lt;author&gt;Huang, Junqi&lt;/author&gt;&lt;author&gt;Chen, Cuixian&lt;/author&gt;&lt;/authors&gt;&lt;/contributors&gt;&lt;titles&gt;&lt;title&gt;Enhanced pervaporation performance of multi-layer PDMS/PVDF composite membrane for ethanol recovery from aqueous solution&lt;/title&gt;&lt;secondary-title&gt;Applied biochemistry and biotechnology&lt;/secondary-title&gt;&lt;/titles&gt;&lt;periodical&gt;&lt;full-title&gt;Applied biochemistry and biotechnology&lt;/full-title&gt;&lt;/periodical&gt;&lt;pages&gt;632-642&lt;/pages&gt;&lt;volume&gt;160&lt;/volume&gt;&lt;number&gt;2&lt;/number&gt;&lt;dates&gt;&lt;year&gt;2010&lt;/year&gt;&lt;/dates&gt;&lt;publisher&gt;Springer&lt;/publisher&gt;&lt;isbn&gt;0273-2289&lt;/isbn&gt;&lt;urls&gt;&lt;/urls&gt;&lt;/record&gt;&lt;/Cite&gt;&lt;/EndNote&gt;</w:instrText>
      </w:r>
      <w:r w:rsidR="00595CF8" w:rsidRPr="00B178A5">
        <w:rPr>
          <w:rFonts w:ascii="Times New Roman" w:hAnsi="Times New Roman" w:cs="Times New Roman"/>
        </w:rPr>
        <w:fldChar w:fldCharType="separate"/>
      </w:r>
      <w:r w:rsidR="00595CF8" w:rsidRPr="00B178A5">
        <w:rPr>
          <w:rFonts w:ascii="Times New Roman" w:hAnsi="Times New Roman" w:cs="Times New Roman"/>
          <w:noProof/>
        </w:rPr>
        <w:t>[17]</w:t>
      </w:r>
      <w:r w:rsidR="00595CF8" w:rsidRPr="00B178A5">
        <w:rPr>
          <w:rFonts w:ascii="Times New Roman" w:hAnsi="Times New Roman" w:cs="Times New Roman"/>
        </w:rPr>
        <w:fldChar w:fldCharType="end"/>
      </w:r>
      <w:r w:rsidR="00595CF8" w:rsidRPr="00B178A5">
        <w:rPr>
          <w:rFonts w:ascii="Times New Roman" w:hAnsi="Times New Roman" w:cs="Times New Roman"/>
        </w:rPr>
        <w:t xml:space="preserve">, application as a separator in lithium-ion rechargeable batteries </w:t>
      </w:r>
      <w:r w:rsidR="00595CF8" w:rsidRPr="00B178A5">
        <w:rPr>
          <w:rFonts w:ascii="Times New Roman" w:hAnsi="Times New Roman" w:cs="Times New Roman"/>
        </w:rPr>
        <w:fldChar w:fldCharType="begin"/>
      </w:r>
      <w:r w:rsidR="00595CF8" w:rsidRPr="00B178A5">
        <w:rPr>
          <w:rFonts w:ascii="Times New Roman" w:hAnsi="Times New Roman" w:cs="Times New Roman"/>
        </w:rPr>
        <w:instrText xml:space="preserve"> ADDIN EN.CITE &lt;EndNote&gt;&lt;Cite&gt;&lt;Author&gt;Ji&lt;/Author&gt;&lt;Year&gt;2007&lt;/Year&gt;&lt;RecNum&gt;71&lt;/RecNum&gt;&lt;DisplayText&gt;[7]&lt;/DisplayText&gt;&lt;record&gt;&lt;rec-number&gt;71&lt;/rec-number&gt;&lt;foreign-keys&gt;&lt;key app="EN" db-id="9v0aa550mzpzeqett20pf5532vdrzfvsarsw" timestamp="1460691411"&gt;71&lt;/key&gt;&lt;/foreign-keys&gt;&lt;ref-type name="Journal Article"&gt;17&lt;/ref-type&gt;&lt;contributors&gt;&lt;authors&gt;&lt;author&gt;Ji, Gen-Liang&lt;/author&gt;&lt;author&gt;Zhu, Bao-Ku&lt;/author&gt;&lt;author&gt;Cui, Zhen-Yu&lt;/author&gt;&lt;author&gt;Zhang, Chun-Fang&lt;/author&gt;&lt;author&gt;Xu, You-Yi&lt;/author&gt;&lt;/authors&gt;&lt;/contributors&gt;&lt;titles&gt;&lt;title&gt;PVDF porous matrix with controlled microstructure prepared by TIPS process as polymer electrolyte for lithium ion battery&lt;/title&gt;&lt;secondary-title&gt;Polymer&lt;/secondary-title&gt;&lt;/titles&gt;&lt;periodical&gt;&lt;full-title&gt;Polymer&lt;/full-title&gt;&lt;/periodical&gt;&lt;pages&gt;6415-6425&lt;/pages&gt;&lt;volume&gt;48&lt;/volume&gt;&lt;number&gt;21&lt;/number&gt;&lt;dates&gt;&lt;year&gt;2007&lt;/year&gt;&lt;/dates&gt;&lt;publisher&gt;Elsevier&lt;/publisher&gt;&lt;isbn&gt;0032-3861&lt;/isbn&gt;&lt;urls&gt;&lt;/urls&gt;&lt;/record&gt;&lt;/Cite&gt;&lt;/EndNote&gt;</w:instrText>
      </w:r>
      <w:r w:rsidR="00595CF8" w:rsidRPr="00B178A5">
        <w:rPr>
          <w:rFonts w:ascii="Times New Roman" w:hAnsi="Times New Roman" w:cs="Times New Roman"/>
        </w:rPr>
        <w:fldChar w:fldCharType="separate"/>
      </w:r>
      <w:r w:rsidR="00595CF8" w:rsidRPr="00B178A5">
        <w:rPr>
          <w:rFonts w:ascii="Times New Roman" w:hAnsi="Times New Roman" w:cs="Times New Roman"/>
          <w:noProof/>
        </w:rPr>
        <w:t>[7]</w:t>
      </w:r>
      <w:r w:rsidR="00595CF8" w:rsidRPr="00B178A5">
        <w:rPr>
          <w:rFonts w:ascii="Times New Roman" w:hAnsi="Times New Roman" w:cs="Times New Roman"/>
        </w:rPr>
        <w:fldChar w:fldCharType="end"/>
      </w:r>
      <w:r w:rsidR="00595CF8" w:rsidRPr="00B178A5">
        <w:rPr>
          <w:rFonts w:ascii="Times New Roman" w:hAnsi="Times New Roman" w:cs="Times New Roman"/>
        </w:rPr>
        <w:t>, and absorption of CO</w:t>
      </w:r>
      <w:r w:rsidR="00595CF8" w:rsidRPr="00B178A5">
        <w:rPr>
          <w:rFonts w:ascii="Times New Roman" w:hAnsi="Times New Roman" w:cs="Times New Roman"/>
          <w:vertAlign w:val="subscript"/>
        </w:rPr>
        <w:t>2</w:t>
      </w:r>
      <w:r w:rsidR="00595CF8" w:rsidRPr="00B178A5">
        <w:rPr>
          <w:rFonts w:ascii="Times New Roman" w:hAnsi="Times New Roman" w:cs="Times New Roman"/>
        </w:rPr>
        <w:t xml:space="preserve"> </w:t>
      </w:r>
      <w:r w:rsidR="00595CF8" w:rsidRPr="00B178A5">
        <w:rPr>
          <w:rFonts w:ascii="Times New Roman" w:hAnsi="Times New Roman" w:cs="Times New Roman"/>
        </w:rPr>
        <w:fldChar w:fldCharType="begin"/>
      </w:r>
      <w:r w:rsidR="00595CF8" w:rsidRPr="00B178A5">
        <w:rPr>
          <w:rFonts w:ascii="Times New Roman" w:hAnsi="Times New Roman" w:cs="Times New Roman"/>
        </w:rPr>
        <w:instrText xml:space="preserve"> ADDIN EN.CITE &lt;EndNote&gt;&lt;Cite&gt;&lt;Author&gt;Mansourizadeh&lt;/Author&gt;&lt;Year&gt;2010&lt;/Year&gt;&lt;RecNum&gt;72&lt;/RecNum&gt;&lt;DisplayText&gt;[18]&lt;/DisplayText&gt;&lt;record&gt;&lt;rec-number&gt;72&lt;/rec-number&gt;&lt;foreign-keys&gt;&lt;key app="EN" db-id="9v0aa550mzpzeqett20pf5532vdrzfvsarsw" timestamp="1460691411"&gt;72&lt;/key&gt;&lt;/foreign-keys&gt;&lt;ref-type name="Journal Article"&gt;17&lt;/ref-type&gt;&lt;contributors&gt;&lt;authors&gt;&lt;author&gt;Mansourizadeh, Amir&lt;/author&gt;&lt;author&gt;Ismail, Ahmad Fauzi&lt;/author&gt;&lt;author&gt;Abdullah, Mohd Sohaimi&lt;/author&gt;&lt;author&gt;Ng, Be Cheer&lt;/author&gt;&lt;/authors&gt;&lt;/contributors&gt;&lt;titles&gt;&lt;title&gt;Preparation of polyvinylidene fluoride hollow fiber membranes for CO 2 absorption using phase-inversion promoter additives&lt;/title&gt;&lt;secondary-title&gt;Journal of Membrane Science&lt;/secondary-title&gt;&lt;/titles&gt;&lt;periodical&gt;&lt;full-title&gt;Journal of Membrane Science&lt;/full-title&gt;&lt;/periodical&gt;&lt;pages&gt;200-207&lt;/pages&gt;&lt;volume&gt;355&lt;/volume&gt;&lt;number&gt;1&lt;/number&gt;&lt;dates&gt;&lt;year&gt;2010&lt;/year&gt;&lt;/dates&gt;&lt;publisher&gt;Elsevier&lt;/publisher&gt;&lt;isbn&gt;0376-7388&lt;/isbn&gt;&lt;urls&gt;&lt;/urls&gt;&lt;/record&gt;&lt;/Cite&gt;&lt;/EndNote&gt;</w:instrText>
      </w:r>
      <w:r w:rsidR="00595CF8" w:rsidRPr="00B178A5">
        <w:rPr>
          <w:rFonts w:ascii="Times New Roman" w:hAnsi="Times New Roman" w:cs="Times New Roman"/>
        </w:rPr>
        <w:fldChar w:fldCharType="separate"/>
      </w:r>
      <w:r w:rsidR="00595CF8" w:rsidRPr="00B178A5">
        <w:rPr>
          <w:rFonts w:ascii="Times New Roman" w:hAnsi="Times New Roman" w:cs="Times New Roman"/>
          <w:noProof/>
        </w:rPr>
        <w:t>[18]</w:t>
      </w:r>
      <w:r w:rsidR="00595CF8" w:rsidRPr="00B178A5">
        <w:rPr>
          <w:rFonts w:ascii="Times New Roman" w:hAnsi="Times New Roman" w:cs="Times New Roman"/>
        </w:rPr>
        <w:fldChar w:fldCharType="end"/>
      </w:r>
      <w:r w:rsidR="0073552E" w:rsidRPr="00B178A5">
        <w:rPr>
          <w:rFonts w:ascii="Times New Roman" w:hAnsi="Times New Roman" w:cs="Times New Roman"/>
        </w:rPr>
        <w:t xml:space="preserve">. </w:t>
      </w:r>
      <w:r w:rsidR="00053274" w:rsidRPr="00B178A5">
        <w:rPr>
          <w:rFonts w:ascii="Times New Roman" w:hAnsi="Times New Roman" w:cs="Times New Roman"/>
        </w:rPr>
        <w:t xml:space="preserve">Despite the advantages </w:t>
      </w:r>
      <w:r w:rsidR="002B18ED" w:rsidRPr="00B178A5">
        <w:rPr>
          <w:rFonts w:ascii="Times New Roman" w:hAnsi="Times New Roman" w:cs="Times New Roman"/>
        </w:rPr>
        <w:t>of PVDF membrane mentio</w:t>
      </w:r>
      <w:r w:rsidR="00E550F9" w:rsidRPr="00B178A5">
        <w:rPr>
          <w:rFonts w:ascii="Times New Roman" w:hAnsi="Times New Roman" w:cs="Times New Roman"/>
        </w:rPr>
        <w:t>ned in the previous work, there still a room for</w:t>
      </w:r>
      <w:r w:rsidR="002B18ED" w:rsidRPr="00B178A5">
        <w:rPr>
          <w:rFonts w:ascii="Times New Roman" w:hAnsi="Times New Roman" w:cs="Times New Roman"/>
        </w:rPr>
        <w:t xml:space="preserve"> improvement to enhanced the hydrophobicity and mechanical properties of the prepared membrane </w:t>
      </w:r>
      <w:r w:rsidR="002B18ED" w:rsidRPr="00B178A5">
        <w:rPr>
          <w:rFonts w:ascii="Times New Roman" w:hAnsi="Times New Roman" w:cs="Times New Roman"/>
        </w:rPr>
        <w:fldChar w:fldCharType="begin"/>
      </w:r>
      <w:r w:rsidR="00595CF8" w:rsidRPr="00B178A5">
        <w:rPr>
          <w:rFonts w:ascii="Times New Roman" w:hAnsi="Times New Roman" w:cs="Times New Roman"/>
        </w:rPr>
        <w:instrText xml:space="preserve"> ADDIN EN.CITE &lt;EndNote&gt;&lt;Cite&gt;&lt;Author&gt;Wang&lt;/Author&gt;&lt;Year&gt;2016&lt;/Year&gt;&lt;RecNum&gt;96&lt;/RecNum&gt;&lt;DisplayText&gt;[19, 20]&lt;/DisplayText&gt;&lt;record&gt;&lt;rec-number&gt;96&lt;/rec-number&gt;&lt;foreign-keys&gt;&lt;key app="EN" db-id="9v0aa550mzpzeqett20pf5532vdrzfvsarsw" timestamp="1461813308"&gt;96&lt;/key&gt;&lt;/foreign-keys&gt;&lt;ref-type name="Journal Article"&gt;17&lt;/ref-type&gt;&lt;contributors&gt;&lt;authors&gt;&lt;author&gt;Wang, Jun&lt;/author&gt;&lt;author&gt;Zheng, Libing&lt;/author&gt;&lt;author&gt;Wu, Zhenjun&lt;/author&gt;&lt;author&gt;Zhang, Yong&lt;/author&gt;&lt;author&gt;Zhang, Xiaohui&lt;/author&gt;&lt;/authors&gt;&lt;/contributors&gt;&lt;titles&gt;&lt;title&gt;Fabrication of hydrophobic flat sheet and hollow fiber membranes from PVDF and PVDF-CTFE for membrane distillation&lt;/title&gt;&lt;secondary-title&gt;Journal of Membrane Science&lt;/secondary-title&gt;&lt;/titles&gt;&lt;periodical&gt;&lt;full-title&gt;Journal of Membrane Science&lt;/full-title&gt;&lt;/periodical&gt;&lt;pages&gt;183-193&lt;/pages&gt;&lt;volume&gt;497&lt;/volume&gt;&lt;dates&gt;&lt;year&gt;2016&lt;/year&gt;&lt;/dates&gt;&lt;isbn&gt;0376-7388&lt;/isbn&gt;&lt;urls&gt;&lt;/urls&gt;&lt;/record&gt;&lt;/Cite&gt;&lt;Cite&gt;&lt;Author&gt;Ameduri&lt;/Author&gt;&lt;Year&gt;2009&lt;/Year&gt;&lt;RecNum&gt;75&lt;/RecNum&gt;&lt;record&gt;&lt;rec-number&gt;75&lt;/rec-number&gt;&lt;foreign-keys&gt;&lt;key app="EN" db-id="9v0aa550mzpzeqett20pf5532vdrzfvsarsw" timestamp="1460691411"&gt;75&lt;/key&gt;&lt;/foreign-keys&gt;&lt;ref-type name="Journal Article"&gt;17&lt;/ref-type&gt;&lt;contributors&gt;&lt;authors&gt;&lt;author&gt;Ameduri, Bruno&lt;/author&gt;&lt;/authors&gt;&lt;/contributors&gt;&lt;titles&gt;&lt;title&gt;From vinylidene fluoride (VDF) to the applications of VDF-containing polymers and copolymers: recent developments and future trends†&lt;/title&gt;&lt;secondary-title&gt;Chem. Rev&lt;/secondary-title&gt;&lt;/titles&gt;&lt;periodical&gt;&lt;full-title&gt;Chem. Rev&lt;/full-title&gt;&lt;/periodical&gt;&lt;pages&gt;6632-6686&lt;/pages&gt;&lt;volume&gt;109&lt;/volume&gt;&lt;number&gt;12&lt;/number&gt;&lt;dates&gt;&lt;year&gt;2009&lt;/year&gt;&lt;/dates&gt;&lt;publisher&gt;ACS Publications&lt;/publisher&gt;&lt;urls&gt;&lt;/urls&gt;&lt;/record&gt;&lt;/Cite&gt;&lt;/EndNote&gt;</w:instrText>
      </w:r>
      <w:r w:rsidR="002B18ED" w:rsidRPr="00B178A5">
        <w:rPr>
          <w:rFonts w:ascii="Times New Roman" w:hAnsi="Times New Roman" w:cs="Times New Roman"/>
        </w:rPr>
        <w:fldChar w:fldCharType="separate"/>
      </w:r>
      <w:r w:rsidR="00595CF8" w:rsidRPr="00B178A5">
        <w:rPr>
          <w:rFonts w:ascii="Times New Roman" w:hAnsi="Times New Roman" w:cs="Times New Roman"/>
          <w:noProof/>
        </w:rPr>
        <w:t>[19, 20]</w:t>
      </w:r>
      <w:r w:rsidR="002B18ED" w:rsidRPr="00B178A5">
        <w:rPr>
          <w:rFonts w:ascii="Times New Roman" w:hAnsi="Times New Roman" w:cs="Times New Roman"/>
        </w:rPr>
        <w:fldChar w:fldCharType="end"/>
      </w:r>
      <w:r w:rsidR="002B18ED" w:rsidRPr="00B178A5">
        <w:rPr>
          <w:rFonts w:ascii="Times New Roman" w:hAnsi="Times New Roman" w:cs="Times New Roman"/>
        </w:rPr>
        <w:t xml:space="preserve">. </w:t>
      </w:r>
      <w:proofErr w:type="gramStart"/>
      <w:r w:rsidR="005E5424" w:rsidRPr="00B178A5">
        <w:rPr>
          <w:rFonts w:ascii="Times New Roman" w:hAnsi="Times New Roman" w:cs="Times New Roman"/>
        </w:rPr>
        <w:t>Poly</w:t>
      </w:r>
      <w:r w:rsidR="00404C1B" w:rsidRPr="00B178A5">
        <w:rPr>
          <w:rFonts w:ascii="Times New Roman" w:hAnsi="Times New Roman" w:cs="Times New Roman"/>
        </w:rPr>
        <w:t>(</w:t>
      </w:r>
      <w:proofErr w:type="spellStart"/>
      <w:proofErr w:type="gramEnd"/>
      <w:r w:rsidR="00404C1B" w:rsidRPr="00B178A5">
        <w:rPr>
          <w:rFonts w:ascii="Times New Roman" w:hAnsi="Times New Roman" w:cs="Times New Roman"/>
        </w:rPr>
        <w:t>vinylidene</w:t>
      </w:r>
      <w:proofErr w:type="spellEnd"/>
      <w:r w:rsidR="00404C1B" w:rsidRPr="00B178A5">
        <w:rPr>
          <w:rFonts w:ascii="Times New Roman" w:hAnsi="Times New Roman" w:cs="Times New Roman"/>
        </w:rPr>
        <w:t xml:space="preserve"> flu</w:t>
      </w:r>
      <w:r w:rsidR="00C839FB" w:rsidRPr="00B178A5">
        <w:rPr>
          <w:rFonts w:ascii="Times New Roman" w:hAnsi="Times New Roman" w:cs="Times New Roman"/>
        </w:rPr>
        <w:t>oride-co-</w:t>
      </w:r>
      <w:proofErr w:type="spellStart"/>
      <w:r w:rsidR="00C839FB" w:rsidRPr="00B178A5">
        <w:rPr>
          <w:rFonts w:ascii="Times New Roman" w:hAnsi="Times New Roman" w:cs="Times New Roman"/>
        </w:rPr>
        <w:t>tetrafluoroethylene</w:t>
      </w:r>
      <w:proofErr w:type="spellEnd"/>
      <w:r w:rsidR="00C839FB" w:rsidRPr="00B178A5">
        <w:rPr>
          <w:rFonts w:ascii="Times New Roman" w:hAnsi="Times New Roman" w:cs="Times New Roman"/>
        </w:rPr>
        <w:t>) (P</w:t>
      </w:r>
      <w:r w:rsidR="00404C1B" w:rsidRPr="00B178A5">
        <w:rPr>
          <w:rFonts w:ascii="Times New Roman" w:hAnsi="Times New Roman" w:cs="Times New Roman"/>
        </w:rPr>
        <w:t>VDF-co-</w:t>
      </w:r>
      <w:r w:rsidR="00C839FB" w:rsidRPr="00B178A5">
        <w:rPr>
          <w:rFonts w:ascii="Times New Roman" w:hAnsi="Times New Roman" w:cs="Times New Roman"/>
        </w:rPr>
        <w:t>P</w:t>
      </w:r>
      <w:r w:rsidR="00404C1B" w:rsidRPr="00B178A5">
        <w:rPr>
          <w:rFonts w:ascii="Times New Roman" w:hAnsi="Times New Roman" w:cs="Times New Roman"/>
        </w:rPr>
        <w:t xml:space="preserve">TFE) </w:t>
      </w:r>
      <w:r w:rsidR="00155BB7" w:rsidRPr="00B178A5">
        <w:rPr>
          <w:rFonts w:ascii="Times New Roman" w:hAnsi="Times New Roman" w:cs="Times New Roman"/>
        </w:rPr>
        <w:t>is</w:t>
      </w:r>
      <w:r w:rsidR="00404C1B" w:rsidRPr="00B178A5">
        <w:rPr>
          <w:rFonts w:ascii="Times New Roman" w:hAnsi="Times New Roman" w:cs="Times New Roman"/>
        </w:rPr>
        <w:t xml:space="preserve"> a PVDF copolymer. The increase in the fluorine content results to more hydrophobic material than PVDF due to the incorporation of an amorphous phase of </w:t>
      </w:r>
      <w:proofErr w:type="spellStart"/>
      <w:r w:rsidR="00404C1B" w:rsidRPr="00B178A5">
        <w:rPr>
          <w:rFonts w:ascii="Times New Roman" w:hAnsi="Times New Roman" w:cs="Times New Roman"/>
        </w:rPr>
        <w:t>tetrafluoroethylene</w:t>
      </w:r>
      <w:proofErr w:type="spellEnd"/>
      <w:r w:rsidR="00404C1B" w:rsidRPr="00B178A5">
        <w:rPr>
          <w:rFonts w:ascii="Times New Roman" w:hAnsi="Times New Roman" w:cs="Times New Roman"/>
        </w:rPr>
        <w:t xml:space="preserve"> (TFE) into the main </w:t>
      </w:r>
      <w:proofErr w:type="spellStart"/>
      <w:r w:rsidR="00404C1B" w:rsidRPr="00B178A5">
        <w:rPr>
          <w:rFonts w:ascii="Times New Roman" w:hAnsi="Times New Roman" w:cs="Times New Roman"/>
        </w:rPr>
        <w:t>vinylidenefluoride</w:t>
      </w:r>
      <w:proofErr w:type="spellEnd"/>
      <w:r w:rsidR="00404C1B" w:rsidRPr="00B178A5">
        <w:rPr>
          <w:rFonts w:ascii="Times New Roman" w:hAnsi="Times New Roman" w:cs="Times New Roman"/>
        </w:rPr>
        <w:t xml:space="preserve"> (VDF) constituent blocks. The contact angle of PVDF membrane is around 70 to 80° can be increased up to 100° by using PVDF-co-PTFE po</w:t>
      </w:r>
      <w:r w:rsidR="00EC64C1" w:rsidRPr="00B178A5">
        <w:rPr>
          <w:rFonts w:ascii="Times New Roman" w:hAnsi="Times New Roman" w:cs="Times New Roman"/>
        </w:rPr>
        <w:t>lymer. In addition, Feng et al.</w:t>
      </w:r>
      <w:r w:rsidR="00404C1B" w:rsidRPr="00B178A5">
        <w:rPr>
          <w:rFonts w:ascii="Times New Roman" w:hAnsi="Times New Roman" w:cs="Times New Roman"/>
        </w:rPr>
        <w:t xml:space="preserve"> (2004) in their study of preparation and properties of </w:t>
      </w:r>
      <w:proofErr w:type="spellStart"/>
      <w:r w:rsidR="00404C1B" w:rsidRPr="00B178A5">
        <w:rPr>
          <w:rFonts w:ascii="Times New Roman" w:hAnsi="Times New Roman" w:cs="Times New Roman"/>
        </w:rPr>
        <w:t>microporous</w:t>
      </w:r>
      <w:proofErr w:type="spellEnd"/>
      <w:r w:rsidR="00404C1B" w:rsidRPr="00B178A5">
        <w:rPr>
          <w:rFonts w:ascii="Times New Roman" w:hAnsi="Times New Roman" w:cs="Times New Roman"/>
        </w:rPr>
        <w:t xml:space="preserve"> membrane from PVDF-co-PTFE for membrane distillation reported that the addition of TFE in PVDF gave a superior mechanical strength compared to PVDF</w:t>
      </w:r>
      <w:r w:rsidR="00321323" w:rsidRPr="00B178A5">
        <w:rPr>
          <w:rFonts w:ascii="Times New Roman" w:hAnsi="Times New Roman" w:cs="Times New Roman"/>
        </w:rPr>
        <w:t xml:space="preserve"> </w:t>
      </w:r>
      <w:r w:rsidR="00321323" w:rsidRPr="00B178A5">
        <w:rPr>
          <w:rFonts w:ascii="Times New Roman" w:hAnsi="Times New Roman" w:cs="Times New Roman"/>
        </w:rPr>
        <w:fldChar w:fldCharType="begin"/>
      </w:r>
      <w:r w:rsidR="00595CF8" w:rsidRPr="00B178A5">
        <w:rPr>
          <w:rFonts w:ascii="Times New Roman" w:hAnsi="Times New Roman" w:cs="Times New Roman"/>
        </w:rPr>
        <w:instrText xml:space="preserve"> ADDIN EN.CITE &lt;EndNote&gt;&lt;Cite&gt;&lt;Author&gt;Feng&lt;/Author&gt;&lt;Year&gt;2004&lt;/Year&gt;&lt;RecNum&gt;44&lt;/RecNum&gt;&lt;DisplayText&gt;[21]&lt;/DisplayText&gt;&lt;record&gt;&lt;rec-number&gt;44&lt;/rec-number&gt;&lt;foreign-keys&gt;&lt;key app="EN" db-id="9v0aa550mzpzeqett20pf5532vdrzfvsarsw" timestamp="1460691411"&gt;44&lt;/key&gt;&lt;/foreign-keys&gt;&lt;ref-type name="Journal Article"&gt;17&lt;/ref-type&gt;&lt;contributors&gt;&lt;authors&gt;&lt;author&gt;Feng, Chunsheng&lt;/author&gt;&lt;author&gt;Shi, Baoli&lt;/author&gt;&lt;author&gt;Li, Guomin&lt;/author&gt;&lt;author&gt;Wu, Yonglie&lt;/author&gt;&lt;/authors&gt;&lt;/contributors&gt;&lt;titles&gt;&lt;title&gt;Preparation and properties of microporous membrane from poly (vinylidene fluoride-co-tetrafluoroethylene)(F2. 4) for membrane distillation&lt;/title&gt;&lt;secondary-title&gt;Journal of Membrane Science&lt;/secondary-title&gt;&lt;/titles&gt;&lt;periodical&gt;&lt;full-title&gt;Journal of Membrane Science&lt;/full-title&gt;&lt;/periodical&gt;&lt;pages&gt;15-24&lt;/pages&gt;&lt;volume&gt;237&lt;/volume&gt;&lt;number&gt;1&lt;/number&gt;&lt;dates&gt;&lt;year&gt;2004&lt;/year&gt;&lt;/dates&gt;&lt;publisher&gt;Elsevier&lt;/publisher&gt;&lt;isbn&gt;0376-7388&lt;/isbn&gt;&lt;urls&gt;&lt;/urls&gt;&lt;/record&gt;&lt;/Cite&gt;&lt;/EndNote&gt;</w:instrText>
      </w:r>
      <w:r w:rsidR="00321323" w:rsidRPr="00B178A5">
        <w:rPr>
          <w:rFonts w:ascii="Times New Roman" w:hAnsi="Times New Roman" w:cs="Times New Roman"/>
        </w:rPr>
        <w:fldChar w:fldCharType="separate"/>
      </w:r>
      <w:r w:rsidR="00595CF8" w:rsidRPr="00B178A5">
        <w:rPr>
          <w:rFonts w:ascii="Times New Roman" w:hAnsi="Times New Roman" w:cs="Times New Roman"/>
          <w:noProof/>
        </w:rPr>
        <w:t>[21]</w:t>
      </w:r>
      <w:r w:rsidR="00321323" w:rsidRPr="00B178A5">
        <w:rPr>
          <w:rFonts w:ascii="Times New Roman" w:hAnsi="Times New Roman" w:cs="Times New Roman"/>
        </w:rPr>
        <w:fldChar w:fldCharType="end"/>
      </w:r>
      <w:r w:rsidR="00404C1B" w:rsidRPr="00B178A5">
        <w:rPr>
          <w:rFonts w:ascii="Times New Roman" w:hAnsi="Times New Roman" w:cs="Times New Roman"/>
        </w:rPr>
        <w:t>.</w:t>
      </w:r>
    </w:p>
    <w:p w14:paraId="0B813FBA" w14:textId="1253DD0E" w:rsidR="00785CA6" w:rsidRPr="00B178A5" w:rsidRDefault="00785CA6" w:rsidP="00785CA6">
      <w:pPr>
        <w:jc w:val="left"/>
        <w:outlineLvl w:val="0"/>
        <w:rPr>
          <w:rFonts w:ascii="Times New Roman" w:hAnsi="Times New Roman" w:cs="Times New Roman"/>
          <w:b/>
        </w:rPr>
      </w:pPr>
    </w:p>
    <w:p w14:paraId="787667CE" w14:textId="0F95BC2A" w:rsidR="00785CA6" w:rsidRPr="00B178A5" w:rsidRDefault="009351E0" w:rsidP="00785CA6">
      <w:pPr>
        <w:outlineLvl w:val="0"/>
        <w:rPr>
          <w:rFonts w:ascii="Times New Roman" w:hAnsi="Times New Roman" w:cs="Times New Roman"/>
          <w:szCs w:val="20"/>
        </w:rPr>
      </w:pPr>
      <w:r w:rsidRPr="00B178A5">
        <w:rPr>
          <w:rFonts w:ascii="Times New Roman" w:hAnsi="Times New Roman" w:cs="Times New Roman"/>
          <w:szCs w:val="20"/>
        </w:rPr>
        <w:t xml:space="preserve">In this work, three different solvents </w:t>
      </w:r>
      <w:r w:rsidR="00A57571" w:rsidRPr="00B178A5">
        <w:rPr>
          <w:rFonts w:ascii="Times New Roman" w:hAnsi="Times New Roman" w:cs="Times New Roman"/>
          <w:szCs w:val="20"/>
        </w:rPr>
        <w:t>(</w:t>
      </w:r>
      <w:r w:rsidR="00A57571" w:rsidRPr="00B178A5">
        <w:rPr>
          <w:rFonts w:ascii="Times New Roman" w:hAnsi="Times New Roman" w:cs="Times New Roman"/>
        </w:rPr>
        <w:t>N</w:t>
      </w:r>
      <w:proofErr w:type="gramStart"/>
      <w:r w:rsidR="00A57571" w:rsidRPr="00B178A5">
        <w:rPr>
          <w:rFonts w:ascii="Times New Roman" w:hAnsi="Times New Roman" w:cs="Times New Roman"/>
        </w:rPr>
        <w:t>,N</w:t>
      </w:r>
      <w:proofErr w:type="gramEnd"/>
      <w:r w:rsidR="00A57571" w:rsidRPr="00B178A5">
        <w:rPr>
          <w:rFonts w:ascii="Times New Roman" w:hAnsi="Times New Roman" w:cs="Times New Roman"/>
        </w:rPr>
        <w:t>-</w:t>
      </w:r>
      <w:proofErr w:type="spellStart"/>
      <w:r w:rsidR="00A57571" w:rsidRPr="00B178A5">
        <w:rPr>
          <w:rFonts w:ascii="Times New Roman" w:hAnsi="Times New Roman" w:cs="Times New Roman"/>
        </w:rPr>
        <w:t>dimethylacetamide</w:t>
      </w:r>
      <w:proofErr w:type="spellEnd"/>
      <w:r w:rsidR="00A57571" w:rsidRPr="00B178A5">
        <w:rPr>
          <w:rFonts w:ascii="Times New Roman" w:hAnsi="Times New Roman" w:cs="Times New Roman"/>
          <w:szCs w:val="20"/>
        </w:rPr>
        <w:t>,</w:t>
      </w:r>
      <w:r w:rsidRPr="00B178A5">
        <w:rPr>
          <w:rFonts w:ascii="Times New Roman" w:hAnsi="Times New Roman" w:cs="Times New Roman"/>
          <w:szCs w:val="20"/>
        </w:rPr>
        <w:t xml:space="preserve"> </w:t>
      </w:r>
      <w:r w:rsidR="00A57571" w:rsidRPr="00B178A5">
        <w:rPr>
          <w:rFonts w:ascii="Times New Roman" w:hAnsi="Times New Roman" w:cs="Times New Roman"/>
          <w:szCs w:val="20"/>
        </w:rPr>
        <w:t>N-methyl-2-pyrrolidone and N,N-</w:t>
      </w:r>
      <w:proofErr w:type="spellStart"/>
      <w:r w:rsidR="00A57571" w:rsidRPr="00B178A5">
        <w:rPr>
          <w:rFonts w:ascii="Times New Roman" w:hAnsi="Times New Roman" w:cs="Times New Roman"/>
          <w:szCs w:val="20"/>
        </w:rPr>
        <w:t>dimethylfoemamide</w:t>
      </w:r>
      <w:proofErr w:type="spellEnd"/>
      <w:r w:rsidRPr="00B178A5">
        <w:rPr>
          <w:rFonts w:ascii="Times New Roman" w:hAnsi="Times New Roman" w:cs="Times New Roman"/>
          <w:szCs w:val="20"/>
        </w:rPr>
        <w:t>) at different PVDF-co-PTFE polymer concentration (20</w:t>
      </w:r>
      <w:r w:rsidR="00C839FB" w:rsidRPr="00B178A5">
        <w:rPr>
          <w:rFonts w:ascii="Times New Roman" w:hAnsi="Times New Roman" w:cs="Times New Roman"/>
          <w:szCs w:val="20"/>
        </w:rPr>
        <w:t xml:space="preserve"> wt</w:t>
      </w:r>
      <w:r w:rsidR="007E0D4F">
        <w:rPr>
          <w:rFonts w:ascii="Times New Roman" w:hAnsi="Times New Roman" w:cs="Times New Roman"/>
          <w:szCs w:val="20"/>
        </w:rPr>
        <w:t>.</w:t>
      </w:r>
      <w:r w:rsidR="00C839FB" w:rsidRPr="00B178A5">
        <w:rPr>
          <w:rFonts w:ascii="Times New Roman" w:hAnsi="Times New Roman" w:cs="Times New Roman"/>
          <w:szCs w:val="20"/>
        </w:rPr>
        <w:t>%, 25 wt</w:t>
      </w:r>
      <w:r w:rsidR="007E0D4F">
        <w:rPr>
          <w:rFonts w:ascii="Times New Roman" w:hAnsi="Times New Roman" w:cs="Times New Roman"/>
          <w:szCs w:val="20"/>
        </w:rPr>
        <w:t>.</w:t>
      </w:r>
      <w:r w:rsidR="00C839FB" w:rsidRPr="00B178A5">
        <w:rPr>
          <w:rFonts w:ascii="Times New Roman" w:hAnsi="Times New Roman" w:cs="Times New Roman"/>
          <w:szCs w:val="20"/>
        </w:rPr>
        <w:t>% and 30 wt</w:t>
      </w:r>
      <w:r w:rsidR="007E0D4F">
        <w:rPr>
          <w:rFonts w:ascii="Times New Roman" w:hAnsi="Times New Roman" w:cs="Times New Roman"/>
          <w:szCs w:val="20"/>
        </w:rPr>
        <w:t>.</w:t>
      </w:r>
      <w:r w:rsidR="00C839FB" w:rsidRPr="00B178A5">
        <w:rPr>
          <w:rFonts w:ascii="Times New Roman" w:hAnsi="Times New Roman" w:cs="Times New Roman"/>
          <w:szCs w:val="20"/>
        </w:rPr>
        <w:t>%) was</w:t>
      </w:r>
      <w:r w:rsidRPr="00B178A5">
        <w:rPr>
          <w:rFonts w:ascii="Times New Roman" w:hAnsi="Times New Roman" w:cs="Times New Roman"/>
          <w:szCs w:val="20"/>
        </w:rPr>
        <w:t xml:space="preserve"> used to explore the effect on the prepared membrane properties. </w:t>
      </w:r>
      <w:r w:rsidR="0001656E" w:rsidRPr="00B178A5">
        <w:rPr>
          <w:rFonts w:ascii="Times New Roman" w:hAnsi="Times New Roman" w:cs="Times New Roman"/>
          <w:szCs w:val="20"/>
        </w:rPr>
        <w:t>The polymer solution viscosity was measured by using Brookfield viscometer. Meanwhile, t</w:t>
      </w:r>
      <w:r w:rsidRPr="00B178A5">
        <w:rPr>
          <w:rFonts w:ascii="Times New Roman" w:hAnsi="Times New Roman" w:cs="Times New Roman"/>
          <w:szCs w:val="20"/>
        </w:rPr>
        <w:t xml:space="preserve">he morphologies of prepared membranes were characterized by using </w:t>
      </w:r>
      <w:r w:rsidR="00C839FB" w:rsidRPr="00B178A5">
        <w:rPr>
          <w:rFonts w:ascii="Times New Roman" w:hAnsi="Times New Roman" w:cs="Times New Roman"/>
          <w:szCs w:val="20"/>
        </w:rPr>
        <w:t>scanning electron microscope (</w:t>
      </w:r>
      <w:r w:rsidRPr="00B178A5">
        <w:rPr>
          <w:rFonts w:ascii="Times New Roman" w:hAnsi="Times New Roman" w:cs="Times New Roman"/>
          <w:szCs w:val="20"/>
        </w:rPr>
        <w:t>SEM</w:t>
      </w:r>
      <w:r w:rsidR="00C839FB" w:rsidRPr="00B178A5">
        <w:rPr>
          <w:rFonts w:ascii="Times New Roman" w:hAnsi="Times New Roman" w:cs="Times New Roman"/>
          <w:szCs w:val="20"/>
        </w:rPr>
        <w:t>)</w:t>
      </w:r>
      <w:r w:rsidRPr="00B178A5">
        <w:rPr>
          <w:rFonts w:ascii="Times New Roman" w:hAnsi="Times New Roman" w:cs="Times New Roman"/>
          <w:szCs w:val="20"/>
        </w:rPr>
        <w:t xml:space="preserve">, whereas the </w:t>
      </w:r>
      <w:r w:rsidR="00C839FB" w:rsidRPr="00B178A5">
        <w:rPr>
          <w:rFonts w:ascii="Times New Roman" w:hAnsi="Times New Roman" w:cs="Times New Roman"/>
          <w:szCs w:val="20"/>
        </w:rPr>
        <w:t>membrane volume porosity was</w:t>
      </w:r>
      <w:r w:rsidRPr="00B178A5">
        <w:rPr>
          <w:rFonts w:ascii="Times New Roman" w:hAnsi="Times New Roman" w:cs="Times New Roman"/>
          <w:szCs w:val="20"/>
        </w:rPr>
        <w:t xml:space="preserve"> determined by gravimetric method.  </w:t>
      </w:r>
    </w:p>
    <w:p w14:paraId="7179549A" w14:textId="77777777" w:rsidR="009351E0" w:rsidRPr="00B178A5" w:rsidRDefault="009351E0" w:rsidP="00785CA6">
      <w:pPr>
        <w:outlineLvl w:val="0"/>
        <w:rPr>
          <w:rFonts w:ascii="Times New Roman" w:hAnsi="Times New Roman" w:cs="Times New Roman"/>
          <w:szCs w:val="20"/>
        </w:rPr>
      </w:pPr>
    </w:p>
    <w:p w14:paraId="56AF8112" w14:textId="77777777" w:rsidR="00785CA6" w:rsidRPr="00B178A5" w:rsidRDefault="00DE73D6" w:rsidP="00785CA6">
      <w:pPr>
        <w:jc w:val="center"/>
        <w:outlineLvl w:val="0"/>
        <w:rPr>
          <w:rFonts w:ascii="Times New Roman" w:hAnsi="Times New Roman" w:cs="Times New Roman"/>
          <w:b/>
          <w:szCs w:val="20"/>
        </w:rPr>
      </w:pPr>
      <w:r w:rsidRPr="00B178A5">
        <w:rPr>
          <w:rFonts w:ascii="Times New Roman" w:hAnsi="Times New Roman" w:cs="Times New Roman"/>
          <w:b/>
          <w:szCs w:val="20"/>
        </w:rPr>
        <w:t>Materials and Methods</w:t>
      </w:r>
    </w:p>
    <w:p w14:paraId="25F76363" w14:textId="77777777" w:rsidR="00667C53" w:rsidRPr="00B178A5" w:rsidRDefault="00667C53" w:rsidP="00667C53">
      <w:pPr>
        <w:jc w:val="left"/>
        <w:outlineLvl w:val="0"/>
        <w:rPr>
          <w:rFonts w:ascii="Times New Roman" w:hAnsi="Times New Roman" w:cs="Times New Roman"/>
          <w:b/>
          <w:szCs w:val="20"/>
        </w:rPr>
      </w:pPr>
      <w:r w:rsidRPr="00B178A5">
        <w:rPr>
          <w:rFonts w:ascii="Times New Roman" w:hAnsi="Times New Roman" w:cs="Times New Roman"/>
          <w:b/>
          <w:szCs w:val="20"/>
        </w:rPr>
        <w:t>Materials</w:t>
      </w:r>
    </w:p>
    <w:p w14:paraId="1EAC8A42" w14:textId="1C35E39D" w:rsidR="00785CA6" w:rsidRPr="00B178A5" w:rsidRDefault="00480BB9" w:rsidP="00785CA6">
      <w:pPr>
        <w:outlineLvl w:val="0"/>
        <w:rPr>
          <w:rFonts w:ascii="Times New Roman" w:hAnsi="Times New Roman" w:cs="Times New Roman"/>
          <w:szCs w:val="20"/>
        </w:rPr>
      </w:pPr>
      <w:r w:rsidRPr="00B178A5">
        <w:rPr>
          <w:rFonts w:ascii="Times New Roman" w:hAnsi="Times New Roman" w:cs="Times New Roman"/>
          <w:szCs w:val="20"/>
        </w:rPr>
        <w:t>Poly (</w:t>
      </w:r>
      <w:proofErr w:type="spellStart"/>
      <w:r w:rsidRPr="00B178A5">
        <w:rPr>
          <w:rFonts w:ascii="Times New Roman" w:hAnsi="Times New Roman" w:cs="Times New Roman"/>
          <w:szCs w:val="20"/>
        </w:rPr>
        <w:t>vinylidene</w:t>
      </w:r>
      <w:proofErr w:type="spellEnd"/>
      <w:r w:rsidRPr="00B178A5">
        <w:rPr>
          <w:rFonts w:ascii="Times New Roman" w:hAnsi="Times New Roman" w:cs="Times New Roman"/>
          <w:szCs w:val="20"/>
        </w:rPr>
        <w:t xml:space="preserve"> fluoride-co-</w:t>
      </w:r>
      <w:proofErr w:type="spellStart"/>
      <w:r w:rsidRPr="00B178A5">
        <w:rPr>
          <w:rFonts w:ascii="Times New Roman" w:hAnsi="Times New Roman" w:cs="Times New Roman"/>
          <w:szCs w:val="20"/>
        </w:rPr>
        <w:t>tetrafluoroethylene</w:t>
      </w:r>
      <w:proofErr w:type="spellEnd"/>
      <w:r w:rsidRPr="00B178A5">
        <w:rPr>
          <w:rFonts w:ascii="Times New Roman" w:hAnsi="Times New Roman" w:cs="Times New Roman"/>
          <w:szCs w:val="20"/>
        </w:rPr>
        <w:t xml:space="preserve">) (PVDF-co-PTFE) was obtained from </w:t>
      </w:r>
      <w:proofErr w:type="spellStart"/>
      <w:r w:rsidRPr="00B178A5">
        <w:rPr>
          <w:rFonts w:ascii="Times New Roman" w:hAnsi="Times New Roman" w:cs="Times New Roman"/>
          <w:szCs w:val="20"/>
        </w:rPr>
        <w:t>Arkema</w:t>
      </w:r>
      <w:proofErr w:type="spellEnd"/>
      <w:r w:rsidRPr="00B178A5">
        <w:rPr>
          <w:rFonts w:ascii="Times New Roman" w:hAnsi="Times New Roman" w:cs="Times New Roman"/>
          <w:szCs w:val="20"/>
        </w:rPr>
        <w:t xml:space="preserve"> </w:t>
      </w:r>
      <w:proofErr w:type="spellStart"/>
      <w:r w:rsidRPr="00B178A5">
        <w:rPr>
          <w:rFonts w:ascii="Times New Roman" w:hAnsi="Times New Roman" w:cs="Times New Roman"/>
          <w:szCs w:val="20"/>
        </w:rPr>
        <w:t>Pte</w:t>
      </w:r>
      <w:proofErr w:type="spellEnd"/>
      <w:r w:rsidRPr="00B178A5">
        <w:rPr>
          <w:rFonts w:ascii="Times New Roman" w:hAnsi="Times New Roman" w:cs="Times New Roman"/>
          <w:szCs w:val="20"/>
        </w:rPr>
        <w:t xml:space="preserve"> Ltd, Singapore. </w:t>
      </w:r>
      <w:r w:rsidR="006E0318" w:rsidRPr="00B178A5">
        <w:rPr>
          <w:rFonts w:ascii="Times New Roman" w:hAnsi="Times New Roman" w:cs="Times New Roman"/>
          <w:szCs w:val="20"/>
        </w:rPr>
        <w:t xml:space="preserve">Three solvents </w:t>
      </w:r>
      <w:r w:rsidR="00C839FB" w:rsidRPr="00B178A5">
        <w:rPr>
          <w:rFonts w:ascii="Times New Roman" w:hAnsi="Times New Roman" w:cs="Times New Roman"/>
          <w:szCs w:val="20"/>
        </w:rPr>
        <w:t>were</w:t>
      </w:r>
      <w:r w:rsidR="006E0318" w:rsidRPr="00B178A5">
        <w:rPr>
          <w:rFonts w:ascii="Times New Roman" w:hAnsi="Times New Roman" w:cs="Times New Roman"/>
          <w:szCs w:val="20"/>
        </w:rPr>
        <w:t xml:space="preserve"> used namely N</w:t>
      </w:r>
      <w:proofErr w:type="gramStart"/>
      <w:r w:rsidR="006E0318" w:rsidRPr="00B178A5">
        <w:rPr>
          <w:rFonts w:ascii="Times New Roman" w:hAnsi="Times New Roman" w:cs="Times New Roman"/>
          <w:szCs w:val="20"/>
        </w:rPr>
        <w:t>,N</w:t>
      </w:r>
      <w:proofErr w:type="gramEnd"/>
      <w:r w:rsidR="006E0318" w:rsidRPr="00B178A5">
        <w:rPr>
          <w:rFonts w:ascii="Times New Roman" w:hAnsi="Times New Roman" w:cs="Times New Roman"/>
          <w:szCs w:val="20"/>
        </w:rPr>
        <w:t>-</w:t>
      </w:r>
      <w:proofErr w:type="spellStart"/>
      <w:r w:rsidR="006E0318" w:rsidRPr="00B178A5">
        <w:rPr>
          <w:rFonts w:ascii="Times New Roman" w:hAnsi="Times New Roman" w:cs="Times New Roman"/>
          <w:szCs w:val="20"/>
        </w:rPr>
        <w:t>dimethylacetamide</w:t>
      </w:r>
      <w:proofErr w:type="spellEnd"/>
      <w:r w:rsidR="006E0318" w:rsidRPr="00B178A5">
        <w:rPr>
          <w:rFonts w:ascii="Times New Roman" w:hAnsi="Times New Roman" w:cs="Times New Roman"/>
          <w:szCs w:val="20"/>
        </w:rPr>
        <w:t xml:space="preserve"> (</w:t>
      </w:r>
      <w:proofErr w:type="spellStart"/>
      <w:r w:rsidR="006E0318" w:rsidRPr="00B178A5">
        <w:rPr>
          <w:rFonts w:ascii="Times New Roman" w:hAnsi="Times New Roman" w:cs="Times New Roman"/>
          <w:szCs w:val="20"/>
        </w:rPr>
        <w:t>DMA</w:t>
      </w:r>
      <w:r w:rsidR="00A57571" w:rsidRPr="00B178A5">
        <w:rPr>
          <w:rFonts w:ascii="Times New Roman" w:hAnsi="Times New Roman" w:cs="Times New Roman"/>
          <w:szCs w:val="20"/>
        </w:rPr>
        <w:t>c</w:t>
      </w:r>
      <w:proofErr w:type="spellEnd"/>
      <w:r w:rsidR="006E0318" w:rsidRPr="00B178A5">
        <w:rPr>
          <w:rFonts w:ascii="Times New Roman" w:hAnsi="Times New Roman" w:cs="Times New Roman"/>
          <w:szCs w:val="20"/>
        </w:rPr>
        <w:t>), N-methyl-2-pyrrolidone (NMP) and N,N-</w:t>
      </w:r>
      <w:proofErr w:type="spellStart"/>
      <w:r w:rsidR="006E0318" w:rsidRPr="00B178A5">
        <w:rPr>
          <w:rFonts w:ascii="Times New Roman" w:hAnsi="Times New Roman" w:cs="Times New Roman"/>
          <w:szCs w:val="20"/>
        </w:rPr>
        <w:t>dimethylfoemamide</w:t>
      </w:r>
      <w:proofErr w:type="spellEnd"/>
      <w:r w:rsidR="006E0318" w:rsidRPr="00B178A5">
        <w:rPr>
          <w:rFonts w:ascii="Times New Roman" w:hAnsi="Times New Roman" w:cs="Times New Roman"/>
          <w:szCs w:val="20"/>
        </w:rPr>
        <w:t xml:space="preserve"> (DMF). </w:t>
      </w:r>
      <w:proofErr w:type="spellStart"/>
      <w:r w:rsidR="006E0318" w:rsidRPr="00B178A5">
        <w:rPr>
          <w:rFonts w:ascii="Times New Roman" w:hAnsi="Times New Roman" w:cs="Times New Roman"/>
          <w:szCs w:val="20"/>
        </w:rPr>
        <w:t>DMA</w:t>
      </w:r>
      <w:r w:rsidR="00A51C43" w:rsidRPr="00B178A5">
        <w:rPr>
          <w:rFonts w:ascii="Times New Roman" w:hAnsi="Times New Roman" w:cs="Times New Roman"/>
          <w:szCs w:val="20"/>
        </w:rPr>
        <w:t>c</w:t>
      </w:r>
      <w:proofErr w:type="spellEnd"/>
      <w:r w:rsidR="005A6B56" w:rsidRPr="00B178A5">
        <w:rPr>
          <w:rFonts w:ascii="Times New Roman" w:hAnsi="Times New Roman" w:cs="Times New Roman"/>
          <w:szCs w:val="20"/>
        </w:rPr>
        <w:t xml:space="preserve"> (≥ 99.0% purity)</w:t>
      </w:r>
      <w:r w:rsidR="006E0318" w:rsidRPr="00B178A5">
        <w:rPr>
          <w:rFonts w:ascii="Times New Roman" w:hAnsi="Times New Roman" w:cs="Times New Roman"/>
          <w:szCs w:val="20"/>
        </w:rPr>
        <w:t xml:space="preserve"> was purchased from Merck Millipore Corporation, NMP </w:t>
      </w:r>
      <w:r w:rsidR="005A6B56" w:rsidRPr="00B178A5">
        <w:rPr>
          <w:rFonts w:ascii="Times New Roman" w:hAnsi="Times New Roman" w:cs="Times New Roman"/>
          <w:szCs w:val="20"/>
        </w:rPr>
        <w:t xml:space="preserve">(≥ 99.5% purity) </w:t>
      </w:r>
      <w:r w:rsidR="006E0318" w:rsidRPr="00B178A5">
        <w:rPr>
          <w:rFonts w:ascii="Times New Roman" w:hAnsi="Times New Roman" w:cs="Times New Roman"/>
          <w:szCs w:val="20"/>
        </w:rPr>
        <w:t xml:space="preserve">from Sigma </w:t>
      </w:r>
      <w:proofErr w:type="spellStart"/>
      <w:r w:rsidR="006E0318" w:rsidRPr="00B178A5">
        <w:rPr>
          <w:rFonts w:ascii="Times New Roman" w:hAnsi="Times New Roman" w:cs="Times New Roman"/>
          <w:szCs w:val="20"/>
        </w:rPr>
        <w:t>Aldrichand</w:t>
      </w:r>
      <w:proofErr w:type="spellEnd"/>
      <w:r w:rsidR="006E0318" w:rsidRPr="00B178A5">
        <w:rPr>
          <w:rFonts w:ascii="Times New Roman" w:hAnsi="Times New Roman" w:cs="Times New Roman"/>
          <w:szCs w:val="20"/>
        </w:rPr>
        <w:t xml:space="preserve"> DMF </w:t>
      </w:r>
      <w:r w:rsidR="005A6B56" w:rsidRPr="00B178A5">
        <w:rPr>
          <w:rFonts w:ascii="Times New Roman" w:hAnsi="Times New Roman" w:cs="Times New Roman"/>
          <w:szCs w:val="20"/>
        </w:rPr>
        <w:t>(≥ 95.0% purity)</w:t>
      </w:r>
      <w:r w:rsidR="006E0318" w:rsidRPr="00B178A5">
        <w:rPr>
          <w:rFonts w:ascii="Times New Roman" w:hAnsi="Times New Roman" w:cs="Times New Roman"/>
          <w:szCs w:val="20"/>
        </w:rPr>
        <w:t xml:space="preserve"> from Fisher Scientific. </w:t>
      </w:r>
      <w:r w:rsidR="0072258C" w:rsidRPr="00B178A5">
        <w:rPr>
          <w:rFonts w:ascii="Times New Roman" w:hAnsi="Times New Roman" w:cs="Times New Roman"/>
          <w:szCs w:val="20"/>
        </w:rPr>
        <w:t>All solvents were used as a solvent without any purification.</w:t>
      </w:r>
    </w:p>
    <w:p w14:paraId="5C40CFC8" w14:textId="77777777" w:rsidR="006E0318" w:rsidRPr="00B178A5" w:rsidRDefault="006E0318" w:rsidP="00785CA6">
      <w:pPr>
        <w:outlineLvl w:val="0"/>
        <w:rPr>
          <w:rFonts w:ascii="Times New Roman" w:hAnsi="Times New Roman" w:cs="Times New Roman"/>
          <w:szCs w:val="20"/>
        </w:rPr>
      </w:pPr>
    </w:p>
    <w:p w14:paraId="3D700246" w14:textId="2AEDDB03" w:rsidR="006E0318" w:rsidRPr="00B178A5" w:rsidRDefault="006E0318" w:rsidP="00785CA6">
      <w:pPr>
        <w:outlineLvl w:val="0"/>
        <w:rPr>
          <w:rFonts w:ascii="Times New Roman" w:hAnsi="Times New Roman" w:cs="Times New Roman"/>
          <w:b/>
          <w:szCs w:val="20"/>
        </w:rPr>
      </w:pPr>
      <w:r w:rsidRPr="00B178A5">
        <w:rPr>
          <w:rFonts w:ascii="Times New Roman" w:hAnsi="Times New Roman" w:cs="Times New Roman"/>
          <w:b/>
          <w:szCs w:val="20"/>
        </w:rPr>
        <w:t xml:space="preserve">Polymer </w:t>
      </w:r>
      <w:r w:rsidR="00EC64C1" w:rsidRPr="00B178A5">
        <w:rPr>
          <w:rFonts w:ascii="Times New Roman" w:hAnsi="Times New Roman" w:cs="Times New Roman"/>
          <w:b/>
          <w:szCs w:val="20"/>
        </w:rPr>
        <w:t>s</w:t>
      </w:r>
      <w:r w:rsidRPr="00B178A5">
        <w:rPr>
          <w:rFonts w:ascii="Times New Roman" w:hAnsi="Times New Roman" w:cs="Times New Roman"/>
          <w:b/>
          <w:szCs w:val="20"/>
        </w:rPr>
        <w:t xml:space="preserve">olution </w:t>
      </w:r>
      <w:r w:rsidR="00EC64C1" w:rsidRPr="00B178A5">
        <w:rPr>
          <w:rFonts w:ascii="Times New Roman" w:hAnsi="Times New Roman" w:cs="Times New Roman"/>
          <w:b/>
          <w:szCs w:val="20"/>
        </w:rPr>
        <w:t>p</w:t>
      </w:r>
      <w:r w:rsidRPr="00B178A5">
        <w:rPr>
          <w:rFonts w:ascii="Times New Roman" w:hAnsi="Times New Roman" w:cs="Times New Roman"/>
          <w:b/>
          <w:szCs w:val="20"/>
        </w:rPr>
        <w:t>reparation</w:t>
      </w:r>
    </w:p>
    <w:p w14:paraId="0D14105F" w14:textId="1246B5A2" w:rsidR="006E0318" w:rsidRPr="00B178A5" w:rsidRDefault="002B2EF6" w:rsidP="00785CA6">
      <w:pPr>
        <w:outlineLvl w:val="0"/>
        <w:rPr>
          <w:rFonts w:ascii="Times New Roman" w:hAnsi="Times New Roman" w:cs="Times New Roman"/>
          <w:szCs w:val="20"/>
        </w:rPr>
      </w:pPr>
      <w:r w:rsidRPr="00B178A5">
        <w:rPr>
          <w:rFonts w:ascii="Times New Roman" w:hAnsi="Times New Roman" w:cs="Times New Roman"/>
          <w:szCs w:val="20"/>
        </w:rPr>
        <w:t>PVDF-co-PTFE powder and it</w:t>
      </w:r>
      <w:r w:rsidR="004B6FC7" w:rsidRPr="00B178A5">
        <w:rPr>
          <w:rFonts w:ascii="Times New Roman" w:hAnsi="Times New Roman" w:cs="Times New Roman"/>
          <w:szCs w:val="20"/>
        </w:rPr>
        <w:t>s</w:t>
      </w:r>
      <w:r w:rsidRPr="00B178A5">
        <w:rPr>
          <w:rFonts w:ascii="Times New Roman" w:hAnsi="Times New Roman" w:cs="Times New Roman"/>
          <w:szCs w:val="20"/>
        </w:rPr>
        <w:t xml:space="preserve"> solvent </w:t>
      </w:r>
      <w:r w:rsidR="00741999" w:rsidRPr="00B178A5">
        <w:rPr>
          <w:rFonts w:ascii="Times New Roman" w:hAnsi="Times New Roman" w:cs="Times New Roman"/>
          <w:szCs w:val="20"/>
        </w:rPr>
        <w:t>(</w:t>
      </w:r>
      <w:proofErr w:type="spellStart"/>
      <w:r w:rsidR="00741999" w:rsidRPr="00B178A5">
        <w:rPr>
          <w:rFonts w:ascii="Times New Roman" w:hAnsi="Times New Roman" w:cs="Times New Roman"/>
          <w:szCs w:val="20"/>
        </w:rPr>
        <w:t>DMA</w:t>
      </w:r>
      <w:r w:rsidR="00A57571" w:rsidRPr="00B178A5">
        <w:rPr>
          <w:rFonts w:ascii="Times New Roman" w:hAnsi="Times New Roman" w:cs="Times New Roman"/>
          <w:szCs w:val="20"/>
        </w:rPr>
        <w:t>c</w:t>
      </w:r>
      <w:proofErr w:type="spellEnd"/>
      <w:r w:rsidR="00741999" w:rsidRPr="00B178A5">
        <w:rPr>
          <w:rFonts w:ascii="Times New Roman" w:hAnsi="Times New Roman" w:cs="Times New Roman"/>
          <w:szCs w:val="20"/>
        </w:rPr>
        <w:t xml:space="preserve">, NMP and DMF) </w:t>
      </w:r>
      <w:r w:rsidR="003B32E4" w:rsidRPr="00B178A5">
        <w:rPr>
          <w:rFonts w:ascii="Times New Roman" w:hAnsi="Times New Roman" w:cs="Times New Roman"/>
          <w:szCs w:val="20"/>
        </w:rPr>
        <w:t>were</w:t>
      </w:r>
      <w:r w:rsidRPr="00B178A5">
        <w:rPr>
          <w:rFonts w:ascii="Times New Roman" w:hAnsi="Times New Roman" w:cs="Times New Roman"/>
          <w:szCs w:val="20"/>
        </w:rPr>
        <w:t xml:space="preserve"> dissolved in a sealed conical flask under continuous </w:t>
      </w:r>
      <w:r w:rsidR="00C839FB" w:rsidRPr="00B178A5">
        <w:rPr>
          <w:rFonts w:ascii="Times New Roman" w:hAnsi="Times New Roman" w:cs="Times New Roman"/>
          <w:szCs w:val="20"/>
        </w:rPr>
        <w:t>rotation</w:t>
      </w:r>
      <w:r w:rsidRPr="00B178A5">
        <w:rPr>
          <w:rFonts w:ascii="Times New Roman" w:hAnsi="Times New Roman" w:cs="Times New Roman"/>
          <w:szCs w:val="20"/>
        </w:rPr>
        <w:t xml:space="preserve"> for 2 hours using an overhead stirrer. The </w:t>
      </w:r>
      <w:r w:rsidR="003B32E4" w:rsidRPr="00B178A5">
        <w:rPr>
          <w:rFonts w:ascii="Times New Roman" w:hAnsi="Times New Roman" w:cs="Times New Roman"/>
          <w:szCs w:val="20"/>
        </w:rPr>
        <w:t>rotation</w:t>
      </w:r>
      <w:r w:rsidRPr="00B178A5">
        <w:rPr>
          <w:rFonts w:ascii="Times New Roman" w:hAnsi="Times New Roman" w:cs="Times New Roman"/>
          <w:szCs w:val="20"/>
        </w:rPr>
        <w:t xml:space="preserve"> speed was constant at 200 rpm. Throughout the stirring process, the temperature of the mixture was maintained at 50 °C. A homogenous polymer solution w</w:t>
      </w:r>
      <w:r w:rsidR="00C839FB" w:rsidRPr="00B178A5">
        <w:rPr>
          <w:rFonts w:ascii="Times New Roman" w:hAnsi="Times New Roman" w:cs="Times New Roman"/>
          <w:szCs w:val="20"/>
        </w:rPr>
        <w:t>as then</w:t>
      </w:r>
      <w:r w:rsidRPr="00B178A5">
        <w:rPr>
          <w:rFonts w:ascii="Times New Roman" w:hAnsi="Times New Roman" w:cs="Times New Roman"/>
          <w:szCs w:val="20"/>
        </w:rPr>
        <w:t xml:space="preserve"> degassed in an oven with a temperature of 45 to 50 °C for 24 hours </w:t>
      </w:r>
      <w:r w:rsidR="009351E0" w:rsidRPr="00B178A5">
        <w:rPr>
          <w:rFonts w:ascii="Times New Roman" w:hAnsi="Times New Roman" w:cs="Times New Roman"/>
          <w:szCs w:val="20"/>
        </w:rPr>
        <w:fldChar w:fldCharType="begin"/>
      </w:r>
      <w:r w:rsidR="00595CF8" w:rsidRPr="00B178A5">
        <w:rPr>
          <w:rFonts w:ascii="Times New Roman" w:hAnsi="Times New Roman" w:cs="Times New Roman"/>
          <w:szCs w:val="20"/>
        </w:rPr>
        <w:instrText xml:space="preserve"> ADDIN EN.CITE &lt;EndNote&gt;&lt;Cite&gt;&lt;Author&gt;Ooi&lt;/Author&gt;&lt;Year&gt;2012&lt;/Year&gt;&lt;RecNum&gt;87&lt;/RecNum&gt;&lt;DisplayText&gt;[22]&lt;/DisplayText&gt;&lt;record&gt;&lt;rec-number&gt;87&lt;/rec-number&gt;&lt;foreign-keys&gt;&lt;key app="EN" db-id="9v0aa550mzpzeqett20pf5532vdrzfvsarsw" timestamp="1460691411"&gt;87&lt;/key&gt;&lt;/foreign-keys&gt;&lt;ref-type name="Journal Article"&gt;17&lt;/ref-type&gt;&lt;contributors&gt;&lt;authors&gt;&lt;author&gt;Ooi, BS&lt;/author&gt;&lt;author&gt;Yatim, NSM&lt;/author&gt;&lt;author&gt;Ahmad, AL&lt;/author&gt;&lt;author&gt;Lai, SO&lt;/author&gt;&lt;/authors&gt;&lt;/contributors&gt;&lt;titles&gt;&lt;title&gt;Preparation of polyvinylidene fluoride membrane via dual coagulation bath system and its wettability study&lt;/title&gt;&lt;secondary-title&gt;Journal of Applied Polymer Science&lt;/secondary-title&gt;&lt;/titles&gt;&lt;periodical&gt;&lt;full-title&gt;Journal of Applied Polymer Science&lt;/full-title&gt;&lt;/periodical&gt;&lt;volume&gt;124&lt;/volume&gt;&lt;number&gt;S1&lt;/number&gt;&lt;dates&gt;&lt;year&gt;2012&lt;/year&gt;&lt;/dates&gt;&lt;publisher&gt;Wiley Online Library&lt;/publisher&gt;&lt;isbn&gt;1097-4628&lt;/isbn&gt;&lt;urls&gt;&lt;/urls&gt;&lt;/record&gt;&lt;/Cite&gt;&lt;/EndNote&gt;</w:instrText>
      </w:r>
      <w:r w:rsidR="009351E0" w:rsidRPr="00B178A5">
        <w:rPr>
          <w:rFonts w:ascii="Times New Roman" w:hAnsi="Times New Roman" w:cs="Times New Roman"/>
          <w:szCs w:val="20"/>
        </w:rPr>
        <w:fldChar w:fldCharType="separate"/>
      </w:r>
      <w:r w:rsidR="00595CF8" w:rsidRPr="00B178A5">
        <w:rPr>
          <w:rFonts w:ascii="Times New Roman" w:hAnsi="Times New Roman" w:cs="Times New Roman"/>
          <w:noProof/>
          <w:szCs w:val="20"/>
        </w:rPr>
        <w:t>[22]</w:t>
      </w:r>
      <w:r w:rsidR="009351E0" w:rsidRPr="00B178A5">
        <w:rPr>
          <w:rFonts w:ascii="Times New Roman" w:hAnsi="Times New Roman" w:cs="Times New Roman"/>
          <w:szCs w:val="20"/>
        </w:rPr>
        <w:fldChar w:fldCharType="end"/>
      </w:r>
      <w:r w:rsidRPr="00B178A5">
        <w:rPr>
          <w:rFonts w:ascii="Times New Roman" w:hAnsi="Times New Roman" w:cs="Times New Roman"/>
          <w:szCs w:val="20"/>
        </w:rPr>
        <w:t>.</w:t>
      </w:r>
    </w:p>
    <w:p w14:paraId="55C4D74A" w14:textId="77777777" w:rsidR="000025F6" w:rsidRPr="00B178A5" w:rsidRDefault="000025F6" w:rsidP="00785CA6">
      <w:pPr>
        <w:outlineLvl w:val="0"/>
        <w:rPr>
          <w:rFonts w:ascii="Times New Roman" w:hAnsi="Times New Roman" w:cs="Times New Roman"/>
          <w:szCs w:val="20"/>
        </w:rPr>
      </w:pPr>
    </w:p>
    <w:p w14:paraId="7B84165C" w14:textId="3CA919DC" w:rsidR="000025F6" w:rsidRPr="00B178A5" w:rsidRDefault="000025F6" w:rsidP="000025F6">
      <w:pPr>
        <w:outlineLvl w:val="0"/>
        <w:rPr>
          <w:rFonts w:ascii="Times New Roman" w:hAnsi="Times New Roman" w:cs="Times New Roman"/>
          <w:b/>
          <w:szCs w:val="20"/>
        </w:rPr>
      </w:pPr>
      <w:r w:rsidRPr="00B178A5">
        <w:rPr>
          <w:rFonts w:ascii="Times New Roman" w:hAnsi="Times New Roman" w:cs="Times New Roman"/>
          <w:b/>
          <w:szCs w:val="20"/>
        </w:rPr>
        <w:t xml:space="preserve">Phase </w:t>
      </w:r>
      <w:r w:rsidR="00EC64C1" w:rsidRPr="00B178A5">
        <w:rPr>
          <w:rFonts w:ascii="Times New Roman" w:hAnsi="Times New Roman" w:cs="Times New Roman"/>
          <w:b/>
          <w:szCs w:val="20"/>
        </w:rPr>
        <w:t>i</w:t>
      </w:r>
      <w:r w:rsidRPr="00B178A5">
        <w:rPr>
          <w:rFonts w:ascii="Times New Roman" w:hAnsi="Times New Roman" w:cs="Times New Roman"/>
          <w:b/>
          <w:szCs w:val="20"/>
        </w:rPr>
        <w:t xml:space="preserve">nversion </w:t>
      </w:r>
      <w:r w:rsidR="00EC64C1" w:rsidRPr="00B178A5">
        <w:rPr>
          <w:rFonts w:ascii="Times New Roman" w:hAnsi="Times New Roman" w:cs="Times New Roman"/>
          <w:b/>
          <w:szCs w:val="20"/>
        </w:rPr>
        <w:t>m</w:t>
      </w:r>
      <w:r w:rsidRPr="00B178A5">
        <w:rPr>
          <w:rFonts w:ascii="Times New Roman" w:hAnsi="Times New Roman" w:cs="Times New Roman"/>
          <w:b/>
          <w:szCs w:val="20"/>
        </w:rPr>
        <w:t>ethod</w:t>
      </w:r>
    </w:p>
    <w:p w14:paraId="155AB784" w14:textId="53504109" w:rsidR="000025F6" w:rsidRPr="00B178A5" w:rsidRDefault="00741999" w:rsidP="00785CA6">
      <w:pPr>
        <w:outlineLvl w:val="0"/>
        <w:rPr>
          <w:rFonts w:ascii="Times New Roman" w:hAnsi="Times New Roman" w:cs="Times New Roman"/>
          <w:szCs w:val="20"/>
        </w:rPr>
      </w:pPr>
      <w:r w:rsidRPr="00B178A5">
        <w:rPr>
          <w:rFonts w:ascii="Times New Roman" w:hAnsi="Times New Roman" w:cs="Times New Roman"/>
          <w:szCs w:val="20"/>
        </w:rPr>
        <w:t xml:space="preserve">The non-solvent induced phase separation (NIPS) was </w:t>
      </w:r>
      <w:proofErr w:type="spellStart"/>
      <w:r w:rsidRPr="00B178A5">
        <w:rPr>
          <w:rFonts w:ascii="Times New Roman" w:hAnsi="Times New Roman" w:cs="Times New Roman"/>
          <w:szCs w:val="20"/>
        </w:rPr>
        <w:t>choose</w:t>
      </w:r>
      <w:r w:rsidR="00DA1948" w:rsidRPr="00B178A5">
        <w:rPr>
          <w:rFonts w:ascii="Times New Roman" w:hAnsi="Times New Roman" w:cs="Times New Roman"/>
          <w:szCs w:val="20"/>
        </w:rPr>
        <w:t>n</w:t>
      </w:r>
      <w:proofErr w:type="spellEnd"/>
      <w:r w:rsidRPr="00B178A5">
        <w:rPr>
          <w:rFonts w:ascii="Times New Roman" w:hAnsi="Times New Roman" w:cs="Times New Roman"/>
          <w:szCs w:val="20"/>
        </w:rPr>
        <w:t xml:space="preserve"> to cast a flat sheet membrane. A PVDF-co-PTFE solution was cast</w:t>
      </w:r>
      <w:r w:rsidR="00DA1948" w:rsidRPr="00B178A5">
        <w:rPr>
          <w:rFonts w:ascii="Times New Roman" w:hAnsi="Times New Roman" w:cs="Times New Roman"/>
          <w:szCs w:val="20"/>
        </w:rPr>
        <w:t>ed</w:t>
      </w:r>
      <w:r w:rsidRPr="00B178A5">
        <w:rPr>
          <w:rFonts w:ascii="Times New Roman" w:hAnsi="Times New Roman" w:cs="Times New Roman"/>
          <w:szCs w:val="20"/>
        </w:rPr>
        <w:t xml:space="preserve"> onto a glass plate </w:t>
      </w:r>
      <w:r w:rsidR="00C839FB" w:rsidRPr="00B178A5">
        <w:rPr>
          <w:rFonts w:ascii="Times New Roman" w:hAnsi="Times New Roman" w:cs="Times New Roman"/>
          <w:szCs w:val="20"/>
        </w:rPr>
        <w:t>using</w:t>
      </w:r>
      <w:r w:rsidRPr="00B178A5">
        <w:rPr>
          <w:rFonts w:ascii="Times New Roman" w:hAnsi="Times New Roman" w:cs="Times New Roman"/>
          <w:szCs w:val="20"/>
        </w:rPr>
        <w:t xml:space="preserve"> a hand-casting knife with a knife gap set at 400</w:t>
      </w:r>
      <w:r w:rsidR="005A7F52" w:rsidRPr="00B178A5">
        <w:rPr>
          <w:rFonts w:ascii="Times New Roman" w:hAnsi="Times New Roman" w:cs="Times New Roman"/>
          <w:szCs w:val="20"/>
        </w:rPr>
        <w:t>±10</w:t>
      </w:r>
      <w:r w:rsidRPr="00B178A5">
        <w:rPr>
          <w:rFonts w:ascii="Times New Roman" w:hAnsi="Times New Roman" w:cs="Times New Roman"/>
          <w:szCs w:val="20"/>
        </w:rPr>
        <w:t xml:space="preserve"> </w:t>
      </w:r>
      <w:proofErr w:type="spellStart"/>
      <w:r w:rsidRPr="00B178A5">
        <w:rPr>
          <w:rFonts w:ascii="Times New Roman" w:hAnsi="Times New Roman" w:cs="Times New Roman"/>
          <w:szCs w:val="20"/>
        </w:rPr>
        <w:t>μm</w:t>
      </w:r>
      <w:proofErr w:type="spellEnd"/>
      <w:r w:rsidRPr="00B178A5">
        <w:rPr>
          <w:rFonts w:ascii="Times New Roman" w:hAnsi="Times New Roman" w:cs="Times New Roman"/>
          <w:szCs w:val="20"/>
        </w:rPr>
        <w:t xml:space="preserve"> and followed by exposed to the surrounding air for 30 seconds. The cast film to</w:t>
      </w:r>
      <w:r w:rsidR="00EC64C1" w:rsidRPr="00B178A5">
        <w:rPr>
          <w:rFonts w:ascii="Times New Roman" w:hAnsi="Times New Roman" w:cs="Times New Roman"/>
          <w:szCs w:val="20"/>
        </w:rPr>
        <w:t>gether with the glass plate was</w:t>
      </w:r>
      <w:r w:rsidRPr="00B178A5">
        <w:rPr>
          <w:rFonts w:ascii="Times New Roman" w:hAnsi="Times New Roman" w:cs="Times New Roman"/>
          <w:szCs w:val="20"/>
        </w:rPr>
        <w:t xml:space="preserve"> immersed into a coagulation </w:t>
      </w:r>
      <w:r w:rsidR="008B0360" w:rsidRPr="00B178A5">
        <w:rPr>
          <w:rFonts w:ascii="Times New Roman" w:hAnsi="Times New Roman" w:cs="Times New Roman"/>
          <w:szCs w:val="20"/>
        </w:rPr>
        <w:t xml:space="preserve">bath </w:t>
      </w:r>
      <w:r w:rsidRPr="00B178A5">
        <w:rPr>
          <w:rFonts w:ascii="Times New Roman" w:hAnsi="Times New Roman" w:cs="Times New Roman"/>
          <w:szCs w:val="20"/>
        </w:rPr>
        <w:t>immediately for 24 hours after the evaporation period come to an end. The coagulation bath medium consists of purely distilled water. Finally, the solidified membrane was taken out from the coagulation bath and dried at room temperat</w:t>
      </w:r>
      <w:r w:rsidR="009351E0" w:rsidRPr="00B178A5">
        <w:rPr>
          <w:rFonts w:ascii="Times New Roman" w:hAnsi="Times New Roman" w:cs="Times New Roman"/>
          <w:szCs w:val="20"/>
        </w:rPr>
        <w:t xml:space="preserve">ure for </w:t>
      </w:r>
      <w:r w:rsidR="00C839FB" w:rsidRPr="00B178A5">
        <w:rPr>
          <w:rFonts w:ascii="Times New Roman" w:hAnsi="Times New Roman" w:cs="Times New Roman"/>
          <w:szCs w:val="20"/>
        </w:rPr>
        <w:t>24 hours</w:t>
      </w:r>
      <w:r w:rsidR="009351E0" w:rsidRPr="00B178A5">
        <w:rPr>
          <w:rFonts w:ascii="Times New Roman" w:hAnsi="Times New Roman" w:cs="Times New Roman"/>
          <w:szCs w:val="20"/>
        </w:rPr>
        <w:t xml:space="preserve"> </w:t>
      </w:r>
      <w:r w:rsidR="009351E0" w:rsidRPr="00B178A5">
        <w:rPr>
          <w:rFonts w:ascii="Times New Roman" w:hAnsi="Times New Roman" w:cs="Times New Roman"/>
          <w:szCs w:val="20"/>
        </w:rPr>
        <w:fldChar w:fldCharType="begin"/>
      </w:r>
      <w:r w:rsidR="00595CF8" w:rsidRPr="00B178A5">
        <w:rPr>
          <w:rFonts w:ascii="Times New Roman" w:hAnsi="Times New Roman" w:cs="Times New Roman"/>
          <w:szCs w:val="20"/>
        </w:rPr>
        <w:instrText xml:space="preserve"> ADDIN EN.CITE &lt;EndNote&gt;&lt;Cite&gt;&lt;Author&gt;Ooi&lt;/Author&gt;&lt;Year&gt;2012&lt;/Year&gt;&lt;RecNum&gt;87&lt;/RecNum&gt;&lt;DisplayText&gt;[22]&lt;/DisplayText&gt;&lt;record&gt;&lt;rec-number&gt;87&lt;/rec-number&gt;&lt;foreign-keys&gt;&lt;key app="EN" db-id="9v0aa550mzpzeqett20pf5532vdrzfvsarsw" timestamp="1460691411"&gt;87&lt;/key&gt;&lt;/foreign-keys&gt;&lt;ref-type name="Journal Article"&gt;17&lt;/ref-type&gt;&lt;contributors&gt;&lt;authors&gt;&lt;author&gt;Ooi, BS&lt;/author&gt;&lt;author&gt;Yatim, NSM&lt;/author&gt;&lt;author&gt;Ahmad, AL&lt;/author&gt;&lt;author&gt;Lai, SO&lt;/author&gt;&lt;/authors&gt;&lt;/contributors&gt;&lt;titles&gt;&lt;title&gt;Preparation of polyvinylidene fluoride membrane via dual coagulation bath system and its wettability study&lt;/title&gt;&lt;secondary-title&gt;Journal of Applied Polymer Science&lt;/secondary-title&gt;&lt;/titles&gt;&lt;periodical&gt;&lt;full-title&gt;Journal of Applied Polymer Science&lt;/full-title&gt;&lt;/periodical&gt;&lt;volume&gt;124&lt;/volume&gt;&lt;number&gt;S1&lt;/number&gt;&lt;dates&gt;&lt;year&gt;2012&lt;/year&gt;&lt;/dates&gt;&lt;publisher&gt;Wiley Online Library&lt;/publisher&gt;&lt;isbn&gt;1097-4628&lt;/isbn&gt;&lt;urls&gt;&lt;/urls&gt;&lt;/record&gt;&lt;/Cite&gt;&lt;/EndNote&gt;</w:instrText>
      </w:r>
      <w:r w:rsidR="009351E0" w:rsidRPr="00B178A5">
        <w:rPr>
          <w:rFonts w:ascii="Times New Roman" w:hAnsi="Times New Roman" w:cs="Times New Roman"/>
          <w:szCs w:val="20"/>
        </w:rPr>
        <w:fldChar w:fldCharType="separate"/>
      </w:r>
      <w:r w:rsidR="00595CF8" w:rsidRPr="00B178A5">
        <w:rPr>
          <w:rFonts w:ascii="Times New Roman" w:hAnsi="Times New Roman" w:cs="Times New Roman"/>
          <w:noProof/>
          <w:szCs w:val="20"/>
        </w:rPr>
        <w:t>[22]</w:t>
      </w:r>
      <w:r w:rsidR="009351E0" w:rsidRPr="00B178A5">
        <w:rPr>
          <w:rFonts w:ascii="Times New Roman" w:hAnsi="Times New Roman" w:cs="Times New Roman"/>
          <w:szCs w:val="20"/>
        </w:rPr>
        <w:fldChar w:fldCharType="end"/>
      </w:r>
      <w:r w:rsidRPr="00B178A5">
        <w:rPr>
          <w:rFonts w:ascii="Times New Roman" w:hAnsi="Times New Roman" w:cs="Times New Roman"/>
          <w:szCs w:val="20"/>
        </w:rPr>
        <w:t>.</w:t>
      </w:r>
    </w:p>
    <w:p w14:paraId="543F129A" w14:textId="77777777" w:rsidR="00741999" w:rsidRPr="00B178A5" w:rsidRDefault="00741999" w:rsidP="00785CA6">
      <w:pPr>
        <w:outlineLvl w:val="0"/>
        <w:rPr>
          <w:rFonts w:ascii="Times New Roman" w:hAnsi="Times New Roman" w:cs="Times New Roman"/>
          <w:szCs w:val="20"/>
        </w:rPr>
      </w:pPr>
    </w:p>
    <w:p w14:paraId="12B97B02" w14:textId="2349B104" w:rsidR="00741999" w:rsidRPr="00B178A5" w:rsidRDefault="00741999" w:rsidP="00741999">
      <w:pPr>
        <w:outlineLvl w:val="0"/>
        <w:rPr>
          <w:rFonts w:ascii="Times New Roman" w:hAnsi="Times New Roman" w:cs="Times New Roman"/>
          <w:b/>
          <w:szCs w:val="20"/>
        </w:rPr>
      </w:pPr>
      <w:r w:rsidRPr="00B178A5">
        <w:rPr>
          <w:rFonts w:ascii="Times New Roman" w:hAnsi="Times New Roman" w:cs="Times New Roman"/>
          <w:b/>
          <w:szCs w:val="20"/>
        </w:rPr>
        <w:t xml:space="preserve">Characterization of </w:t>
      </w:r>
      <w:r w:rsidR="00EC64C1" w:rsidRPr="00B178A5">
        <w:rPr>
          <w:rFonts w:ascii="Times New Roman" w:hAnsi="Times New Roman" w:cs="Times New Roman"/>
          <w:b/>
          <w:szCs w:val="20"/>
        </w:rPr>
        <w:t>p</w:t>
      </w:r>
      <w:r w:rsidRPr="00B178A5">
        <w:rPr>
          <w:rFonts w:ascii="Times New Roman" w:hAnsi="Times New Roman" w:cs="Times New Roman"/>
          <w:b/>
          <w:szCs w:val="20"/>
        </w:rPr>
        <w:t xml:space="preserve">repared </w:t>
      </w:r>
      <w:r w:rsidR="00EC64C1" w:rsidRPr="00B178A5">
        <w:rPr>
          <w:rFonts w:ascii="Times New Roman" w:hAnsi="Times New Roman" w:cs="Times New Roman"/>
          <w:b/>
          <w:szCs w:val="20"/>
        </w:rPr>
        <w:t>m</w:t>
      </w:r>
      <w:r w:rsidRPr="00B178A5">
        <w:rPr>
          <w:rFonts w:ascii="Times New Roman" w:hAnsi="Times New Roman" w:cs="Times New Roman"/>
          <w:b/>
          <w:szCs w:val="20"/>
        </w:rPr>
        <w:t>embrane</w:t>
      </w:r>
    </w:p>
    <w:p w14:paraId="70B0C621" w14:textId="191F2F1F" w:rsidR="002C3EF9" w:rsidRPr="00B178A5" w:rsidRDefault="00F562BE" w:rsidP="002C3EF9">
      <w:pPr>
        <w:outlineLvl w:val="0"/>
        <w:rPr>
          <w:rFonts w:ascii="Times New Roman" w:hAnsi="Times New Roman" w:cs="Times New Roman"/>
          <w:szCs w:val="20"/>
        </w:rPr>
      </w:pPr>
      <w:r w:rsidRPr="00B178A5">
        <w:rPr>
          <w:rFonts w:ascii="Times New Roman" w:hAnsi="Times New Roman" w:cs="Times New Roman"/>
          <w:szCs w:val="20"/>
        </w:rPr>
        <w:t>The polymer solution viscosity was measured by a Brookfield Dial Reading Viscometer (RVT Model) using a cylindrical sample container. The result of all measurement was taken from the mean of at least three single measurement</w:t>
      </w:r>
      <w:r w:rsidR="003326FC" w:rsidRPr="00B178A5">
        <w:rPr>
          <w:rFonts w:ascii="Times New Roman" w:hAnsi="Times New Roman" w:cs="Times New Roman"/>
          <w:szCs w:val="20"/>
        </w:rPr>
        <w:t xml:space="preserve"> at room temperature</w:t>
      </w:r>
      <w:r w:rsidRPr="00B178A5">
        <w:rPr>
          <w:rFonts w:ascii="Times New Roman" w:hAnsi="Times New Roman" w:cs="Times New Roman"/>
          <w:szCs w:val="20"/>
        </w:rPr>
        <w:t>. Meanwhile, t</w:t>
      </w:r>
      <w:r w:rsidR="00776E58" w:rsidRPr="00B178A5">
        <w:rPr>
          <w:rFonts w:ascii="Times New Roman" w:hAnsi="Times New Roman" w:cs="Times New Roman"/>
          <w:szCs w:val="20"/>
        </w:rPr>
        <w:t>he prepared membrane surface and the cross section</w:t>
      </w:r>
      <w:r w:rsidR="002C3EF9" w:rsidRPr="00B178A5">
        <w:rPr>
          <w:rFonts w:ascii="Times New Roman" w:hAnsi="Times New Roman" w:cs="Times New Roman"/>
          <w:szCs w:val="20"/>
        </w:rPr>
        <w:t xml:space="preserve"> </w:t>
      </w:r>
      <w:r w:rsidR="002C3EF9" w:rsidRPr="00B178A5">
        <w:rPr>
          <w:rFonts w:ascii="Times New Roman" w:hAnsi="Times New Roman" w:cs="Times New Roman"/>
          <w:szCs w:val="20"/>
        </w:rPr>
        <w:lastRenderedPageBreak/>
        <w:t>morphological studies</w:t>
      </w:r>
      <w:r w:rsidR="00776E58" w:rsidRPr="00B178A5">
        <w:rPr>
          <w:rFonts w:ascii="Times New Roman" w:hAnsi="Times New Roman" w:cs="Times New Roman"/>
          <w:szCs w:val="20"/>
        </w:rPr>
        <w:t xml:space="preserve"> was carried </w:t>
      </w:r>
      <w:r w:rsidR="00C839FB" w:rsidRPr="00B178A5">
        <w:rPr>
          <w:rFonts w:ascii="Times New Roman" w:hAnsi="Times New Roman" w:cs="Times New Roman"/>
          <w:szCs w:val="20"/>
        </w:rPr>
        <w:t xml:space="preserve">out </w:t>
      </w:r>
      <w:r w:rsidR="00776E58" w:rsidRPr="00B178A5">
        <w:rPr>
          <w:rFonts w:ascii="Times New Roman" w:hAnsi="Times New Roman" w:cs="Times New Roman"/>
          <w:szCs w:val="20"/>
        </w:rPr>
        <w:t xml:space="preserve">by using a scanning electron microscope (SEM) model JSM 6260 LE JEOL. </w:t>
      </w:r>
      <w:r w:rsidR="002C3EF9" w:rsidRPr="00B178A5">
        <w:rPr>
          <w:rFonts w:ascii="Times New Roman" w:hAnsi="Times New Roman" w:cs="Times New Roman"/>
          <w:szCs w:val="20"/>
        </w:rPr>
        <w:t xml:space="preserve">The pore sizes was observed through the SEM images and measured by using </w:t>
      </w:r>
      <w:r w:rsidR="00603CAD" w:rsidRPr="00B178A5">
        <w:rPr>
          <w:rFonts w:ascii="Times New Roman" w:hAnsi="Times New Roman" w:cs="Times New Roman"/>
          <w:szCs w:val="20"/>
        </w:rPr>
        <w:t xml:space="preserve">SEMAFORE </w:t>
      </w:r>
      <w:r w:rsidR="002C3EF9" w:rsidRPr="00B178A5">
        <w:rPr>
          <w:rFonts w:ascii="Times New Roman" w:hAnsi="Times New Roman" w:cs="Times New Roman"/>
          <w:szCs w:val="20"/>
        </w:rPr>
        <w:t xml:space="preserve">software. Whereas, the porosity of the prepared membrane was </w:t>
      </w:r>
      <w:proofErr w:type="spellStart"/>
      <w:r w:rsidR="002C3EF9" w:rsidRPr="00B178A5">
        <w:rPr>
          <w:rFonts w:ascii="Times New Roman" w:hAnsi="Times New Roman" w:cs="Times New Roman"/>
          <w:szCs w:val="20"/>
        </w:rPr>
        <w:t>analysed</w:t>
      </w:r>
      <w:proofErr w:type="spellEnd"/>
      <w:r w:rsidR="002C3EF9" w:rsidRPr="00B178A5">
        <w:rPr>
          <w:rFonts w:ascii="Times New Roman" w:hAnsi="Times New Roman" w:cs="Times New Roman"/>
          <w:szCs w:val="20"/>
        </w:rPr>
        <w:t xml:space="preserve"> by using an octanol</w:t>
      </w:r>
      <w:r w:rsidR="00C63E4A" w:rsidRPr="00B178A5">
        <w:rPr>
          <w:rFonts w:ascii="Times New Roman" w:hAnsi="Times New Roman" w:cs="Times New Roman"/>
          <w:szCs w:val="20"/>
        </w:rPr>
        <w:t xml:space="preserve"> test</w:t>
      </w:r>
      <w:r w:rsidR="002C3EF9" w:rsidRPr="00B178A5">
        <w:rPr>
          <w:rFonts w:ascii="Times New Roman" w:hAnsi="Times New Roman" w:cs="Times New Roman"/>
          <w:szCs w:val="20"/>
        </w:rPr>
        <w:t xml:space="preserve">. The membrane porosity, ω  was defined as the volume of the membrane pores divided by the total volume of the porous membrane </w:t>
      </w:r>
      <w:r w:rsidR="009351E0" w:rsidRPr="00B178A5">
        <w:rPr>
          <w:rFonts w:ascii="Times New Roman" w:hAnsi="Times New Roman" w:cs="Times New Roman"/>
          <w:szCs w:val="20"/>
        </w:rPr>
        <w:fldChar w:fldCharType="begin"/>
      </w:r>
      <w:r w:rsidR="00595CF8" w:rsidRPr="00B178A5">
        <w:rPr>
          <w:rFonts w:ascii="Times New Roman" w:hAnsi="Times New Roman" w:cs="Times New Roman"/>
          <w:szCs w:val="20"/>
        </w:rPr>
        <w:instrText xml:space="preserve"> ADDIN EN.CITE &lt;EndNote&gt;&lt;Cite&gt;&lt;Author&gt;Feng&lt;/Author&gt;&lt;Year&gt;2004&lt;/Year&gt;&lt;RecNum&gt;44&lt;/RecNum&gt;&lt;DisplayText&gt;[21]&lt;/DisplayText&gt;&lt;record&gt;&lt;rec-number&gt;44&lt;/rec-number&gt;&lt;foreign-keys&gt;&lt;key app="EN" db-id="9v0aa550mzpzeqett20pf5532vdrzfvsarsw" timestamp="1460691411"&gt;44&lt;/key&gt;&lt;/foreign-keys&gt;&lt;ref-type name="Journal Article"&gt;17&lt;/ref-type&gt;&lt;contributors&gt;&lt;authors&gt;&lt;author&gt;Feng, Chunsheng&lt;/author&gt;&lt;author&gt;Shi, Baoli&lt;/author&gt;&lt;author&gt;Li, Guomin&lt;/author&gt;&lt;author&gt;Wu, Yonglie&lt;/author&gt;&lt;/authors&gt;&lt;/contributors&gt;&lt;titles&gt;&lt;title&gt;Preparation and properties of microporous membrane from poly (vinylidene fluoride-co-tetrafluoroethylene)(F2. 4) for membrane distillation&lt;/title&gt;&lt;secondary-title&gt;Journal of Membrane Science&lt;/secondary-title&gt;&lt;/titles&gt;&lt;periodical&gt;&lt;full-title&gt;Journal of Membrane Science&lt;/full-title&gt;&lt;/periodical&gt;&lt;pages&gt;15-24&lt;/pages&gt;&lt;volume&gt;237&lt;/volume&gt;&lt;number&gt;1&lt;/number&gt;&lt;dates&gt;&lt;year&gt;2004&lt;/year&gt;&lt;/dates&gt;&lt;publisher&gt;Elsevier&lt;/publisher&gt;&lt;isbn&gt;0376-7388&lt;/isbn&gt;&lt;urls&gt;&lt;/urls&gt;&lt;/record&gt;&lt;/Cite&gt;&lt;/EndNote&gt;</w:instrText>
      </w:r>
      <w:r w:rsidR="009351E0" w:rsidRPr="00B178A5">
        <w:rPr>
          <w:rFonts w:ascii="Times New Roman" w:hAnsi="Times New Roman" w:cs="Times New Roman"/>
          <w:szCs w:val="20"/>
        </w:rPr>
        <w:fldChar w:fldCharType="separate"/>
      </w:r>
      <w:r w:rsidR="00595CF8" w:rsidRPr="00B178A5">
        <w:rPr>
          <w:rFonts w:ascii="Times New Roman" w:hAnsi="Times New Roman" w:cs="Times New Roman"/>
          <w:noProof/>
          <w:szCs w:val="20"/>
        </w:rPr>
        <w:t>[21]</w:t>
      </w:r>
      <w:r w:rsidR="009351E0" w:rsidRPr="00B178A5">
        <w:rPr>
          <w:rFonts w:ascii="Times New Roman" w:hAnsi="Times New Roman" w:cs="Times New Roman"/>
          <w:szCs w:val="20"/>
        </w:rPr>
        <w:fldChar w:fldCharType="end"/>
      </w:r>
      <w:r w:rsidR="002C3EF9" w:rsidRPr="00B178A5">
        <w:rPr>
          <w:rFonts w:ascii="Times New Roman" w:hAnsi="Times New Roman" w:cs="Times New Roman"/>
          <w:szCs w:val="20"/>
        </w:rPr>
        <w:t>. The sample was immersed in</w:t>
      </w:r>
      <w:r w:rsidR="00C839FB" w:rsidRPr="00B178A5">
        <w:rPr>
          <w:rFonts w:ascii="Times New Roman" w:hAnsi="Times New Roman" w:cs="Times New Roman"/>
          <w:szCs w:val="20"/>
        </w:rPr>
        <w:t>to</w:t>
      </w:r>
      <w:r w:rsidR="002C3EF9" w:rsidRPr="00B178A5">
        <w:rPr>
          <w:rFonts w:ascii="Times New Roman" w:hAnsi="Times New Roman" w:cs="Times New Roman"/>
          <w:szCs w:val="20"/>
        </w:rPr>
        <w:t xml:space="preserve"> octanol for 15 seconds to improve the hydro</w:t>
      </w:r>
      <w:r w:rsidR="00C839FB" w:rsidRPr="00B178A5">
        <w:rPr>
          <w:rFonts w:ascii="Times New Roman" w:hAnsi="Times New Roman" w:cs="Times New Roman"/>
          <w:szCs w:val="20"/>
        </w:rPr>
        <w:t xml:space="preserve">philicity. The sample was </w:t>
      </w:r>
      <w:r w:rsidR="002C3EF9" w:rsidRPr="00B178A5">
        <w:rPr>
          <w:rFonts w:ascii="Times New Roman" w:hAnsi="Times New Roman" w:cs="Times New Roman"/>
          <w:szCs w:val="20"/>
        </w:rPr>
        <w:t>immersed in</w:t>
      </w:r>
      <w:r w:rsidR="00C839FB" w:rsidRPr="00B178A5">
        <w:rPr>
          <w:rFonts w:ascii="Times New Roman" w:hAnsi="Times New Roman" w:cs="Times New Roman"/>
          <w:szCs w:val="20"/>
        </w:rPr>
        <w:t>to</w:t>
      </w:r>
      <w:r w:rsidR="00D7774F" w:rsidRPr="00B178A5">
        <w:rPr>
          <w:rFonts w:ascii="Times New Roman" w:hAnsi="Times New Roman" w:cs="Times New Roman"/>
          <w:szCs w:val="20"/>
        </w:rPr>
        <w:t xml:space="preserve"> distilled water for 2 min</w:t>
      </w:r>
      <w:r w:rsidR="002C3EF9" w:rsidRPr="00B178A5">
        <w:rPr>
          <w:rFonts w:ascii="Times New Roman" w:hAnsi="Times New Roman" w:cs="Times New Roman"/>
          <w:szCs w:val="20"/>
        </w:rPr>
        <w:t xml:space="preserve"> before </w:t>
      </w:r>
      <w:r w:rsidR="00D7774F" w:rsidRPr="00B178A5">
        <w:rPr>
          <w:rFonts w:ascii="Times New Roman" w:hAnsi="Times New Roman" w:cs="Times New Roman"/>
          <w:szCs w:val="20"/>
        </w:rPr>
        <w:t xml:space="preserve">being </w:t>
      </w:r>
      <w:r w:rsidR="002C3EF9" w:rsidRPr="00B178A5">
        <w:rPr>
          <w:rFonts w:ascii="Times New Roman" w:hAnsi="Times New Roman" w:cs="Times New Roman"/>
          <w:szCs w:val="20"/>
        </w:rPr>
        <w:t>dried using a filter paper. Mass of samples before and after soaked in both octanol and distilled w</w:t>
      </w:r>
      <w:r w:rsidR="0073552E" w:rsidRPr="00B178A5">
        <w:rPr>
          <w:rFonts w:ascii="Times New Roman" w:hAnsi="Times New Roman" w:cs="Times New Roman"/>
          <w:szCs w:val="20"/>
        </w:rPr>
        <w:t>ater were recorded. Equation (</w:t>
      </w:r>
      <w:r w:rsidR="002C3EF9" w:rsidRPr="00B178A5">
        <w:rPr>
          <w:rFonts w:ascii="Times New Roman" w:hAnsi="Times New Roman" w:cs="Times New Roman"/>
          <w:szCs w:val="20"/>
        </w:rPr>
        <w:t>1) was used to calculate the membrane porosity.</w:t>
      </w:r>
    </w:p>
    <w:p w14:paraId="48ADC7FD" w14:textId="77777777" w:rsidR="002C3EF9" w:rsidRPr="00B178A5" w:rsidRDefault="002C3EF9" w:rsidP="002C3EF9">
      <w:pPr>
        <w:outlineLvl w:val="0"/>
        <w:rPr>
          <w:rFonts w:ascii="Times New Roman" w:hAnsi="Times New Roman" w:cs="Times New Roman"/>
          <w:szCs w:val="20"/>
        </w:rPr>
      </w:pPr>
    </w:p>
    <w:p w14:paraId="4DDE133F" w14:textId="3B4AD2D1" w:rsidR="002C3EF9" w:rsidRPr="00B178A5" w:rsidRDefault="007E0D4F" w:rsidP="002C3EF9">
      <w:pPr>
        <w:outlineLvl w:val="0"/>
        <w:rPr>
          <w:rFonts w:ascii="Times New Roman" w:hAnsi="Times New Roman" w:cs="Times New Roman"/>
          <w:iCs/>
          <w:szCs w:val="20"/>
        </w:rPr>
      </w:pPr>
      <m:oMath>
        <m:r>
          <w:rPr>
            <w:rFonts w:ascii="Cambria Math" w:hAnsi="Cambria Math" w:cs="Times New Roman"/>
            <w:szCs w:val="20"/>
            <w:lang w:val="el-GR"/>
          </w:rPr>
          <m:t xml:space="preserve">                ω</m:t>
        </m:r>
        <m:r>
          <w:rPr>
            <w:rFonts w:ascii="Cambria Math" w:hAnsi="Cambria Math" w:cs="Times New Roman"/>
            <w:szCs w:val="20"/>
          </w:rPr>
          <m:t xml:space="preserve"> = </m:t>
        </m:r>
        <m:f>
          <m:fPr>
            <m:ctrlPr>
              <w:rPr>
                <w:rFonts w:ascii="Cambria Math" w:hAnsi="Cambria Math" w:cs="Times New Roman"/>
                <w:i/>
                <w:iCs/>
                <w:szCs w:val="20"/>
              </w:rPr>
            </m:ctrlPr>
          </m:fPr>
          <m:num>
            <m:sSub>
              <m:sSubPr>
                <m:ctrlPr>
                  <w:rPr>
                    <w:rFonts w:ascii="Cambria Math" w:hAnsi="Cambria Math" w:cs="Times New Roman"/>
                    <w:i/>
                    <w:iCs/>
                    <w:szCs w:val="20"/>
                  </w:rPr>
                </m:ctrlPr>
              </m:sSubPr>
              <m:e>
                <m:r>
                  <w:rPr>
                    <w:rFonts w:ascii="Cambria Math" w:hAnsi="Cambria Math" w:cs="Times New Roman"/>
                    <w:szCs w:val="20"/>
                  </w:rPr>
                  <m:t>m</m:t>
                </m:r>
              </m:e>
              <m:sub>
                <m:r>
                  <w:rPr>
                    <w:rFonts w:ascii="Cambria Math" w:hAnsi="Cambria Math" w:cs="Times New Roman"/>
                    <w:szCs w:val="20"/>
                  </w:rPr>
                  <m:t>n</m:t>
                </m:r>
              </m:sub>
            </m:sSub>
            <m:r>
              <w:rPr>
                <w:rFonts w:ascii="Cambria Math" w:hAnsi="Cambria Math" w:cs="Times New Roman"/>
                <w:szCs w:val="20"/>
              </w:rPr>
              <m:t>/</m:t>
            </m:r>
            <m:sSub>
              <m:sSubPr>
                <m:ctrlPr>
                  <w:rPr>
                    <w:rFonts w:ascii="Cambria Math" w:hAnsi="Cambria Math" w:cs="Times New Roman"/>
                    <w:i/>
                    <w:iCs/>
                    <w:szCs w:val="20"/>
                  </w:rPr>
                </m:ctrlPr>
              </m:sSubPr>
              <m:e>
                <m:r>
                  <w:rPr>
                    <w:rFonts w:ascii="Cambria Math" w:hAnsi="Cambria Math" w:cs="Times New Roman"/>
                    <w:szCs w:val="20"/>
                  </w:rPr>
                  <m:t>ρ</m:t>
                </m:r>
              </m:e>
              <m:sub>
                <m:r>
                  <w:rPr>
                    <w:rFonts w:ascii="Cambria Math" w:hAnsi="Cambria Math" w:cs="Times New Roman"/>
                    <w:szCs w:val="20"/>
                  </w:rPr>
                  <m:t>n</m:t>
                </m:r>
              </m:sub>
            </m:sSub>
          </m:num>
          <m:den>
            <m:f>
              <m:fPr>
                <m:type m:val="skw"/>
                <m:ctrlPr>
                  <w:rPr>
                    <w:rFonts w:ascii="Cambria Math" w:hAnsi="Cambria Math" w:cs="Times New Roman"/>
                    <w:i/>
                    <w:iCs/>
                    <w:szCs w:val="20"/>
                  </w:rPr>
                </m:ctrlPr>
              </m:fPr>
              <m:num>
                <m:sSub>
                  <m:sSubPr>
                    <m:ctrlPr>
                      <w:rPr>
                        <w:rFonts w:ascii="Cambria Math" w:hAnsi="Cambria Math" w:cs="Times New Roman"/>
                        <w:i/>
                        <w:iCs/>
                        <w:szCs w:val="20"/>
                      </w:rPr>
                    </m:ctrlPr>
                  </m:sSubPr>
                  <m:e>
                    <m:r>
                      <w:rPr>
                        <w:rFonts w:ascii="Cambria Math" w:hAnsi="Cambria Math" w:cs="Times New Roman"/>
                        <w:szCs w:val="20"/>
                      </w:rPr>
                      <m:t>m</m:t>
                    </m:r>
                  </m:e>
                  <m:sub>
                    <m:r>
                      <w:rPr>
                        <w:rFonts w:ascii="Cambria Math" w:hAnsi="Cambria Math" w:cs="Times New Roman"/>
                        <w:szCs w:val="20"/>
                      </w:rPr>
                      <m:t>n</m:t>
                    </m:r>
                  </m:sub>
                </m:sSub>
              </m:num>
              <m:den>
                <m:sSub>
                  <m:sSubPr>
                    <m:ctrlPr>
                      <w:rPr>
                        <w:rFonts w:ascii="Cambria Math" w:hAnsi="Cambria Math" w:cs="Times New Roman"/>
                        <w:i/>
                        <w:iCs/>
                        <w:szCs w:val="20"/>
                      </w:rPr>
                    </m:ctrlPr>
                  </m:sSubPr>
                  <m:e>
                    <m:r>
                      <w:rPr>
                        <w:rFonts w:ascii="Cambria Math" w:hAnsi="Cambria Math" w:cs="Times New Roman"/>
                        <w:szCs w:val="20"/>
                      </w:rPr>
                      <m:t>p</m:t>
                    </m:r>
                  </m:e>
                  <m:sub>
                    <m:r>
                      <w:rPr>
                        <w:rFonts w:ascii="Cambria Math" w:hAnsi="Cambria Math" w:cs="Times New Roman"/>
                        <w:szCs w:val="20"/>
                      </w:rPr>
                      <m:t>n</m:t>
                    </m:r>
                  </m:sub>
                </m:sSub>
              </m:den>
            </m:f>
            <m:r>
              <w:rPr>
                <w:rFonts w:ascii="Cambria Math" w:hAnsi="Cambria Math" w:cs="Times New Roman"/>
                <w:szCs w:val="20"/>
              </w:rPr>
              <m:t>+ </m:t>
            </m:r>
            <m:f>
              <m:fPr>
                <m:type m:val="skw"/>
                <m:ctrlPr>
                  <w:rPr>
                    <w:rFonts w:ascii="Cambria Math" w:hAnsi="Cambria Math" w:cs="Times New Roman"/>
                    <w:i/>
                    <w:iCs/>
                    <w:szCs w:val="20"/>
                  </w:rPr>
                </m:ctrlPr>
              </m:fPr>
              <m:num>
                <m:sSub>
                  <m:sSubPr>
                    <m:ctrlPr>
                      <w:rPr>
                        <w:rFonts w:ascii="Cambria Math" w:hAnsi="Cambria Math" w:cs="Times New Roman"/>
                        <w:i/>
                        <w:iCs/>
                        <w:szCs w:val="20"/>
                      </w:rPr>
                    </m:ctrlPr>
                  </m:sSubPr>
                  <m:e>
                    <m:r>
                      <w:rPr>
                        <w:rFonts w:ascii="Cambria Math" w:hAnsi="Cambria Math" w:cs="Times New Roman"/>
                        <w:szCs w:val="20"/>
                      </w:rPr>
                      <m:t>m</m:t>
                    </m:r>
                  </m:e>
                  <m:sub>
                    <m:r>
                      <w:rPr>
                        <w:rFonts w:ascii="Cambria Math" w:hAnsi="Cambria Math" w:cs="Times New Roman"/>
                        <w:szCs w:val="20"/>
                      </w:rPr>
                      <m:t>p</m:t>
                    </m:r>
                  </m:sub>
                </m:sSub>
              </m:num>
              <m:den>
                <m:sSub>
                  <m:sSubPr>
                    <m:ctrlPr>
                      <w:rPr>
                        <w:rFonts w:ascii="Cambria Math" w:hAnsi="Cambria Math" w:cs="Times New Roman"/>
                        <w:i/>
                        <w:iCs/>
                        <w:szCs w:val="20"/>
                      </w:rPr>
                    </m:ctrlPr>
                  </m:sSubPr>
                  <m:e>
                    <m:r>
                      <w:rPr>
                        <w:rFonts w:ascii="Cambria Math" w:hAnsi="Cambria Math" w:cs="Times New Roman"/>
                        <w:szCs w:val="20"/>
                      </w:rPr>
                      <m:t>ρ</m:t>
                    </m:r>
                  </m:e>
                  <m:sub>
                    <m:r>
                      <w:rPr>
                        <w:rFonts w:ascii="Cambria Math" w:hAnsi="Cambria Math" w:cs="Times New Roman"/>
                        <w:szCs w:val="20"/>
                      </w:rPr>
                      <m:t>p</m:t>
                    </m:r>
                  </m:sub>
                </m:sSub>
              </m:den>
            </m:f>
          </m:den>
        </m:f>
      </m:oMath>
      <w:r w:rsidR="0073552E" w:rsidRPr="00B178A5">
        <w:rPr>
          <w:rFonts w:ascii="Times New Roman" w:hAnsi="Times New Roman" w:cs="Times New Roman"/>
          <w:iCs/>
          <w:szCs w:val="20"/>
        </w:rPr>
        <w:t xml:space="preserve">            </w:t>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sidR="0073552E" w:rsidRPr="00B178A5">
        <w:rPr>
          <w:rFonts w:ascii="Times New Roman" w:hAnsi="Times New Roman" w:cs="Times New Roman"/>
          <w:iCs/>
          <w:szCs w:val="20"/>
        </w:rPr>
        <w:tab/>
      </w:r>
      <w:r>
        <w:rPr>
          <w:rFonts w:ascii="Times New Roman" w:hAnsi="Times New Roman" w:cs="Times New Roman"/>
          <w:iCs/>
          <w:szCs w:val="20"/>
        </w:rPr>
        <w:t xml:space="preserve">   </w:t>
      </w:r>
      <w:r w:rsidR="0073552E" w:rsidRPr="00B178A5">
        <w:rPr>
          <w:rFonts w:ascii="Times New Roman" w:hAnsi="Times New Roman" w:cs="Times New Roman"/>
          <w:iCs/>
          <w:szCs w:val="20"/>
        </w:rPr>
        <w:t>(1)</w:t>
      </w:r>
    </w:p>
    <w:p w14:paraId="5B9525A9" w14:textId="77777777" w:rsidR="002C3EF9" w:rsidRPr="00B178A5" w:rsidRDefault="002C3EF9" w:rsidP="002C3EF9">
      <w:pPr>
        <w:outlineLvl w:val="0"/>
        <w:rPr>
          <w:rFonts w:ascii="Times New Roman" w:hAnsi="Times New Roman" w:cs="Times New Roman"/>
          <w:szCs w:val="20"/>
        </w:rPr>
      </w:pPr>
    </w:p>
    <w:p w14:paraId="03D2B311" w14:textId="615BC797" w:rsidR="00741999" w:rsidRPr="00B178A5" w:rsidRDefault="0073552E" w:rsidP="002C3EF9">
      <w:pPr>
        <w:outlineLvl w:val="0"/>
        <w:rPr>
          <w:rFonts w:ascii="Times New Roman" w:hAnsi="Times New Roman" w:cs="Times New Roman"/>
          <w:szCs w:val="20"/>
        </w:rPr>
      </w:pPr>
      <w:proofErr w:type="gramStart"/>
      <w:r w:rsidRPr="00B178A5">
        <w:rPr>
          <w:rFonts w:ascii="Times New Roman" w:hAnsi="Times New Roman" w:cs="Times New Roman"/>
          <w:szCs w:val="20"/>
        </w:rPr>
        <w:t>w</w:t>
      </w:r>
      <w:r w:rsidR="002C3EF9" w:rsidRPr="00B178A5">
        <w:rPr>
          <w:rFonts w:ascii="Times New Roman" w:hAnsi="Times New Roman" w:cs="Times New Roman"/>
          <w:szCs w:val="20"/>
        </w:rPr>
        <w:t>here</w:t>
      </w:r>
      <w:proofErr w:type="gramEnd"/>
      <w:r w:rsidR="002C3EF9" w:rsidRPr="00B178A5">
        <w:rPr>
          <w:rFonts w:ascii="Times New Roman" w:hAnsi="Times New Roman" w:cs="Times New Roman"/>
          <w:szCs w:val="20"/>
        </w:rPr>
        <w:t xml:space="preserve"> ω is the porosity of the membrane, </w:t>
      </w:r>
      <w:proofErr w:type="spellStart"/>
      <w:r w:rsidR="00987C2C" w:rsidRPr="00B178A5">
        <w:rPr>
          <w:rFonts w:ascii="Times New Roman" w:hAnsi="Times New Roman" w:cs="Times New Roman"/>
          <w:szCs w:val="20"/>
        </w:rPr>
        <w:t>m</w:t>
      </w:r>
      <w:r w:rsidR="002C3EF9" w:rsidRPr="00B178A5">
        <w:rPr>
          <w:rFonts w:ascii="Times New Roman" w:hAnsi="Times New Roman" w:cs="Times New Roman"/>
          <w:szCs w:val="20"/>
          <w:vertAlign w:val="subscript"/>
        </w:rPr>
        <w:t>p</w:t>
      </w:r>
      <w:proofErr w:type="spellEnd"/>
      <w:r w:rsidR="002C3EF9" w:rsidRPr="00B178A5">
        <w:rPr>
          <w:rFonts w:ascii="Times New Roman" w:hAnsi="Times New Roman" w:cs="Times New Roman"/>
          <w:szCs w:val="20"/>
        </w:rPr>
        <w:t xml:space="preserve"> is the mass of dry membrane (g), </w:t>
      </w:r>
      <w:proofErr w:type="spellStart"/>
      <w:r w:rsidR="00987C2C" w:rsidRPr="00B178A5">
        <w:rPr>
          <w:rFonts w:ascii="Times New Roman" w:hAnsi="Times New Roman" w:cs="Times New Roman"/>
          <w:szCs w:val="20"/>
        </w:rPr>
        <w:t>m</w:t>
      </w:r>
      <w:r w:rsidR="002C3EF9" w:rsidRPr="00B178A5">
        <w:rPr>
          <w:rFonts w:ascii="Times New Roman" w:hAnsi="Times New Roman" w:cs="Times New Roman"/>
          <w:szCs w:val="20"/>
          <w:vertAlign w:val="subscript"/>
        </w:rPr>
        <w:t>n</w:t>
      </w:r>
      <w:proofErr w:type="spellEnd"/>
      <w:r w:rsidR="002C3EF9" w:rsidRPr="00B178A5">
        <w:rPr>
          <w:rFonts w:ascii="Times New Roman" w:hAnsi="Times New Roman" w:cs="Times New Roman"/>
          <w:szCs w:val="20"/>
        </w:rPr>
        <w:t xml:space="preserve"> is the mass of absorbed </w:t>
      </w:r>
      <w:proofErr w:type="spellStart"/>
      <w:r w:rsidR="002C3EF9" w:rsidRPr="00B178A5">
        <w:rPr>
          <w:rFonts w:ascii="Times New Roman" w:hAnsi="Times New Roman" w:cs="Times New Roman"/>
          <w:szCs w:val="20"/>
        </w:rPr>
        <w:t>octanol</w:t>
      </w:r>
      <w:proofErr w:type="spellEnd"/>
      <w:r w:rsidR="002C3EF9" w:rsidRPr="00B178A5">
        <w:rPr>
          <w:rFonts w:ascii="Times New Roman" w:hAnsi="Times New Roman" w:cs="Times New Roman"/>
          <w:szCs w:val="20"/>
        </w:rPr>
        <w:t xml:space="preserve"> (g), </w:t>
      </w:r>
      <w:proofErr w:type="spellStart"/>
      <w:r w:rsidR="00987C2C" w:rsidRPr="00B178A5">
        <w:rPr>
          <w:rFonts w:ascii="Times New Roman" w:hAnsi="Times New Roman" w:cs="Times New Roman"/>
          <w:szCs w:val="20"/>
        </w:rPr>
        <w:t>ρ</w:t>
      </w:r>
      <w:r w:rsidR="002C3EF9" w:rsidRPr="00B178A5">
        <w:rPr>
          <w:rFonts w:ascii="Times New Roman" w:hAnsi="Times New Roman" w:cs="Times New Roman"/>
          <w:szCs w:val="20"/>
          <w:vertAlign w:val="subscript"/>
        </w:rPr>
        <w:t>p</w:t>
      </w:r>
      <w:proofErr w:type="spellEnd"/>
      <w:r w:rsidR="005A7F52" w:rsidRPr="00B178A5">
        <w:rPr>
          <w:rFonts w:ascii="Times New Roman" w:hAnsi="Times New Roman" w:cs="Times New Roman"/>
          <w:szCs w:val="20"/>
        </w:rPr>
        <w:t xml:space="preserve"> i</w:t>
      </w:r>
      <w:r w:rsidR="002C3EF9" w:rsidRPr="00B178A5">
        <w:rPr>
          <w:rFonts w:ascii="Times New Roman" w:hAnsi="Times New Roman" w:cs="Times New Roman"/>
          <w:szCs w:val="20"/>
        </w:rPr>
        <w:t>s the density of the membrane (g/cm</w:t>
      </w:r>
      <w:r w:rsidR="002C3EF9" w:rsidRPr="00B178A5">
        <w:rPr>
          <w:rFonts w:ascii="Times New Roman" w:hAnsi="Times New Roman" w:cs="Times New Roman"/>
          <w:szCs w:val="20"/>
          <w:vertAlign w:val="superscript"/>
        </w:rPr>
        <w:t>3</w:t>
      </w:r>
      <w:r w:rsidR="002C3EF9" w:rsidRPr="00B178A5">
        <w:rPr>
          <w:rFonts w:ascii="Times New Roman" w:hAnsi="Times New Roman" w:cs="Times New Roman"/>
          <w:szCs w:val="20"/>
        </w:rPr>
        <w:t xml:space="preserve">), and </w:t>
      </w:r>
      <w:proofErr w:type="spellStart"/>
      <w:r w:rsidR="00987C2C" w:rsidRPr="00B178A5">
        <w:rPr>
          <w:rFonts w:ascii="Times New Roman" w:hAnsi="Times New Roman" w:cs="Times New Roman"/>
          <w:szCs w:val="20"/>
        </w:rPr>
        <w:t>ρ</w:t>
      </w:r>
      <w:r w:rsidR="002C3EF9" w:rsidRPr="00B178A5">
        <w:rPr>
          <w:rFonts w:ascii="Times New Roman" w:hAnsi="Times New Roman" w:cs="Times New Roman"/>
          <w:szCs w:val="20"/>
          <w:vertAlign w:val="subscript"/>
        </w:rPr>
        <w:t>n</w:t>
      </w:r>
      <w:proofErr w:type="spellEnd"/>
      <w:r w:rsidR="002C3EF9" w:rsidRPr="00B178A5">
        <w:rPr>
          <w:rFonts w:ascii="Times New Roman" w:hAnsi="Times New Roman" w:cs="Times New Roman"/>
          <w:szCs w:val="20"/>
        </w:rPr>
        <w:t xml:space="preserve"> is the density of octanol (g/cm</w:t>
      </w:r>
      <w:r w:rsidR="002C3EF9" w:rsidRPr="00B178A5">
        <w:rPr>
          <w:rFonts w:ascii="Times New Roman" w:hAnsi="Times New Roman" w:cs="Times New Roman"/>
          <w:szCs w:val="20"/>
          <w:vertAlign w:val="superscript"/>
        </w:rPr>
        <w:t>3</w:t>
      </w:r>
      <w:r w:rsidR="002C3EF9" w:rsidRPr="00B178A5">
        <w:rPr>
          <w:rFonts w:ascii="Times New Roman" w:hAnsi="Times New Roman" w:cs="Times New Roman"/>
          <w:szCs w:val="20"/>
        </w:rPr>
        <w:t>). This method is used to estimate the porosity by determined the weight of liquid contained in the membrane pores.</w:t>
      </w:r>
    </w:p>
    <w:p w14:paraId="452C5184" w14:textId="77777777" w:rsidR="00785CA6" w:rsidRPr="00B178A5" w:rsidRDefault="00785CA6" w:rsidP="00785CA6">
      <w:pPr>
        <w:outlineLvl w:val="0"/>
        <w:rPr>
          <w:rFonts w:ascii="Times New Roman" w:hAnsi="Times New Roman" w:cs="Times New Roman"/>
          <w:b/>
          <w:szCs w:val="20"/>
        </w:rPr>
      </w:pPr>
    </w:p>
    <w:p w14:paraId="50401396" w14:textId="6693D706" w:rsidR="00785CA6" w:rsidRPr="00B178A5" w:rsidRDefault="00785CA6" w:rsidP="00785CA6">
      <w:pPr>
        <w:jc w:val="center"/>
        <w:outlineLvl w:val="0"/>
        <w:rPr>
          <w:rFonts w:ascii="Times New Roman" w:hAnsi="Times New Roman" w:cs="Times New Roman"/>
          <w:b/>
          <w:szCs w:val="20"/>
        </w:rPr>
      </w:pPr>
      <w:r w:rsidRPr="00B178A5">
        <w:rPr>
          <w:rFonts w:ascii="Times New Roman" w:hAnsi="Times New Roman" w:cs="Times New Roman"/>
          <w:b/>
          <w:szCs w:val="20"/>
        </w:rPr>
        <w:t>Result</w:t>
      </w:r>
      <w:r w:rsidR="00D7774F" w:rsidRPr="00B178A5">
        <w:rPr>
          <w:rFonts w:ascii="Times New Roman" w:hAnsi="Times New Roman" w:cs="Times New Roman"/>
          <w:b/>
          <w:szCs w:val="20"/>
        </w:rPr>
        <w:t>s</w:t>
      </w:r>
      <w:r w:rsidRPr="00B178A5">
        <w:rPr>
          <w:rFonts w:ascii="Times New Roman" w:hAnsi="Times New Roman" w:cs="Times New Roman"/>
          <w:b/>
          <w:szCs w:val="20"/>
        </w:rPr>
        <w:t xml:space="preserve"> and Discussion</w:t>
      </w:r>
    </w:p>
    <w:p w14:paraId="453C4B24" w14:textId="77777777" w:rsidR="00DE049B" w:rsidRPr="00B178A5" w:rsidRDefault="0065664D" w:rsidP="00DE049B">
      <w:pPr>
        <w:outlineLvl w:val="0"/>
        <w:rPr>
          <w:rFonts w:ascii="Times New Roman" w:hAnsi="Times New Roman" w:cs="Times New Roman"/>
          <w:b/>
          <w:szCs w:val="20"/>
        </w:rPr>
      </w:pPr>
      <w:r w:rsidRPr="00B178A5">
        <w:rPr>
          <w:rFonts w:ascii="Times New Roman" w:hAnsi="Times New Roman" w:cs="Times New Roman"/>
          <w:b/>
          <w:szCs w:val="20"/>
        </w:rPr>
        <w:t>Effect of different solvent in polymer solution</w:t>
      </w:r>
    </w:p>
    <w:p w14:paraId="7B612A8A" w14:textId="365C1BC6" w:rsidR="0065664D" w:rsidRDefault="00C839FB" w:rsidP="00785CA6">
      <w:pPr>
        <w:outlineLvl w:val="0"/>
        <w:rPr>
          <w:rFonts w:ascii="Times New Roman" w:hAnsi="Times New Roman" w:cs="Times New Roman"/>
          <w:szCs w:val="20"/>
        </w:rPr>
      </w:pPr>
      <w:r w:rsidRPr="00B178A5">
        <w:rPr>
          <w:rFonts w:ascii="Times New Roman" w:hAnsi="Times New Roman" w:cs="Times New Roman"/>
          <w:szCs w:val="20"/>
        </w:rPr>
        <w:t>Three different solvents</w:t>
      </w:r>
      <w:r w:rsidR="0065664D" w:rsidRPr="00B178A5">
        <w:rPr>
          <w:rFonts w:ascii="Times New Roman" w:hAnsi="Times New Roman" w:cs="Times New Roman"/>
          <w:szCs w:val="20"/>
        </w:rPr>
        <w:t xml:space="preserve">, </w:t>
      </w:r>
      <w:proofErr w:type="spellStart"/>
      <w:r w:rsidR="0065664D" w:rsidRPr="00B178A5">
        <w:rPr>
          <w:rFonts w:ascii="Times New Roman" w:hAnsi="Times New Roman" w:cs="Times New Roman"/>
          <w:szCs w:val="20"/>
        </w:rPr>
        <w:t>DMAc</w:t>
      </w:r>
      <w:proofErr w:type="spellEnd"/>
      <w:r w:rsidR="0065664D" w:rsidRPr="00B178A5">
        <w:rPr>
          <w:rFonts w:ascii="Times New Roman" w:hAnsi="Times New Roman" w:cs="Times New Roman"/>
          <w:szCs w:val="20"/>
        </w:rPr>
        <w:t xml:space="preserve">, </w:t>
      </w:r>
      <w:r w:rsidR="00420CE9" w:rsidRPr="00B178A5">
        <w:rPr>
          <w:rFonts w:ascii="Times New Roman" w:hAnsi="Times New Roman" w:cs="Times New Roman"/>
          <w:szCs w:val="20"/>
        </w:rPr>
        <w:t>NMP</w:t>
      </w:r>
      <w:r w:rsidR="0065664D" w:rsidRPr="00B178A5">
        <w:rPr>
          <w:rFonts w:ascii="Times New Roman" w:hAnsi="Times New Roman" w:cs="Times New Roman"/>
          <w:szCs w:val="20"/>
        </w:rPr>
        <w:t xml:space="preserve"> and DMF were used </w:t>
      </w:r>
      <w:r w:rsidR="007A2444" w:rsidRPr="00B178A5">
        <w:rPr>
          <w:rFonts w:ascii="Times New Roman" w:hAnsi="Times New Roman" w:cs="Times New Roman"/>
          <w:szCs w:val="20"/>
        </w:rPr>
        <w:t>to study the effect on the prepared membrane properties</w:t>
      </w:r>
      <w:r w:rsidR="0065664D" w:rsidRPr="00B178A5">
        <w:rPr>
          <w:rFonts w:ascii="Times New Roman" w:hAnsi="Times New Roman" w:cs="Times New Roman"/>
          <w:szCs w:val="20"/>
        </w:rPr>
        <w:t>. The preparation of polymer solution wa</w:t>
      </w:r>
      <w:r w:rsidR="00EC64C1" w:rsidRPr="00B178A5">
        <w:rPr>
          <w:rFonts w:ascii="Times New Roman" w:hAnsi="Times New Roman" w:cs="Times New Roman"/>
          <w:szCs w:val="20"/>
        </w:rPr>
        <w:t>s by adding 20 wt</w:t>
      </w:r>
      <w:r w:rsidR="007E0D4F">
        <w:rPr>
          <w:rFonts w:ascii="Times New Roman" w:hAnsi="Times New Roman" w:cs="Times New Roman"/>
          <w:szCs w:val="20"/>
        </w:rPr>
        <w:t>.</w:t>
      </w:r>
      <w:r w:rsidR="0065664D" w:rsidRPr="00B178A5">
        <w:rPr>
          <w:rFonts w:ascii="Times New Roman" w:hAnsi="Times New Roman" w:cs="Times New Roman"/>
          <w:szCs w:val="20"/>
        </w:rPr>
        <w:t>% of PVDF-co-PTFE i</w:t>
      </w:r>
      <w:r w:rsidR="00EC64C1" w:rsidRPr="00B178A5">
        <w:rPr>
          <w:rFonts w:ascii="Times New Roman" w:hAnsi="Times New Roman" w:cs="Times New Roman"/>
          <w:szCs w:val="20"/>
        </w:rPr>
        <w:t>nto 80 wt</w:t>
      </w:r>
      <w:r w:rsidR="007E0D4F">
        <w:rPr>
          <w:rFonts w:ascii="Times New Roman" w:hAnsi="Times New Roman" w:cs="Times New Roman"/>
          <w:szCs w:val="20"/>
        </w:rPr>
        <w:t>.</w:t>
      </w:r>
      <w:r w:rsidR="0065664D" w:rsidRPr="00B178A5">
        <w:rPr>
          <w:rFonts w:ascii="Times New Roman" w:hAnsi="Times New Roman" w:cs="Times New Roman"/>
          <w:szCs w:val="20"/>
        </w:rPr>
        <w:t xml:space="preserve">% of solvent. Table 1 </w:t>
      </w:r>
      <w:r w:rsidR="00EC64C1" w:rsidRPr="00B178A5">
        <w:rPr>
          <w:rFonts w:ascii="Times New Roman" w:hAnsi="Times New Roman" w:cs="Times New Roman"/>
          <w:szCs w:val="20"/>
        </w:rPr>
        <w:t>lists</w:t>
      </w:r>
      <w:r w:rsidR="0065664D" w:rsidRPr="00B178A5">
        <w:rPr>
          <w:rFonts w:ascii="Times New Roman" w:hAnsi="Times New Roman" w:cs="Times New Roman"/>
          <w:szCs w:val="20"/>
        </w:rPr>
        <w:t xml:space="preserve"> the formulation used t</w:t>
      </w:r>
      <w:r w:rsidR="003D27A6" w:rsidRPr="00B178A5">
        <w:rPr>
          <w:rFonts w:ascii="Times New Roman" w:hAnsi="Times New Roman" w:cs="Times New Roman"/>
          <w:szCs w:val="20"/>
        </w:rPr>
        <w:t>o prepare the p</w:t>
      </w:r>
      <w:r w:rsidR="00EA1997" w:rsidRPr="00B178A5">
        <w:rPr>
          <w:rFonts w:ascii="Times New Roman" w:hAnsi="Times New Roman" w:cs="Times New Roman"/>
          <w:szCs w:val="20"/>
        </w:rPr>
        <w:t>olymer membranes</w:t>
      </w:r>
      <w:r w:rsidR="00A52D7A" w:rsidRPr="00B178A5">
        <w:rPr>
          <w:rFonts w:ascii="Times New Roman" w:hAnsi="Times New Roman" w:cs="Times New Roman"/>
          <w:szCs w:val="20"/>
        </w:rPr>
        <w:t xml:space="preserve"> and the polymer solution viscosity reading</w:t>
      </w:r>
      <w:r w:rsidR="00EA1997" w:rsidRPr="00B178A5">
        <w:rPr>
          <w:rFonts w:ascii="Times New Roman" w:hAnsi="Times New Roman" w:cs="Times New Roman"/>
          <w:szCs w:val="20"/>
        </w:rPr>
        <w:t>.</w:t>
      </w:r>
    </w:p>
    <w:p w14:paraId="06A23DFF" w14:textId="77777777" w:rsidR="007E0D4F" w:rsidRPr="00B178A5" w:rsidRDefault="007E0D4F" w:rsidP="00785CA6">
      <w:pPr>
        <w:outlineLvl w:val="0"/>
        <w:rPr>
          <w:rFonts w:ascii="Times New Roman" w:hAnsi="Times New Roman" w:cs="Times New Roman"/>
          <w:szCs w:val="20"/>
        </w:rPr>
      </w:pPr>
    </w:p>
    <w:p w14:paraId="59A9E70B" w14:textId="7379556D" w:rsidR="00785CA6" w:rsidRPr="00B178A5" w:rsidRDefault="00785CA6" w:rsidP="00785CA6">
      <w:pPr>
        <w:spacing w:after="240"/>
        <w:jc w:val="center"/>
        <w:outlineLvl w:val="0"/>
        <w:rPr>
          <w:rFonts w:ascii="Times New Roman" w:hAnsi="Times New Roman" w:cs="Times New Roman"/>
          <w:b/>
          <w:sz w:val="24"/>
          <w:szCs w:val="20"/>
        </w:rPr>
      </w:pPr>
      <w:r w:rsidRPr="00B178A5">
        <w:rPr>
          <w:rFonts w:ascii="Times New Roman" w:hAnsi="Times New Roman" w:cs="Times New Roman"/>
          <w:szCs w:val="20"/>
        </w:rPr>
        <w:t>Table 1</w:t>
      </w:r>
      <w:r w:rsidR="00EC64C1" w:rsidRPr="00B178A5">
        <w:t>.</w:t>
      </w:r>
      <w:r w:rsidR="0065664D" w:rsidRPr="00B178A5">
        <w:t xml:space="preserve"> </w:t>
      </w:r>
      <w:r w:rsidR="0065664D" w:rsidRPr="00B178A5">
        <w:rPr>
          <w:rFonts w:ascii="Times New Roman" w:hAnsi="Times New Roman" w:cs="Times New Roman"/>
          <w:szCs w:val="20"/>
        </w:rPr>
        <w:t>Fabrication conditions of fl</w:t>
      </w:r>
      <w:r w:rsidR="007E0D4F">
        <w:rPr>
          <w:rFonts w:ascii="Times New Roman" w:hAnsi="Times New Roman" w:cs="Times New Roman"/>
          <w:szCs w:val="20"/>
        </w:rPr>
        <w:t>at sheet PVDF-co-PTFE membrane</w:t>
      </w:r>
    </w:p>
    <w:tbl>
      <w:tblPr>
        <w:tblStyle w:val="PlainTable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83"/>
        <w:gridCol w:w="1489"/>
        <w:gridCol w:w="1359"/>
      </w:tblGrid>
      <w:tr w:rsidR="00A52D7A" w:rsidRPr="00B178A5" w14:paraId="4E73AE07" w14:textId="18BD3801" w:rsidTr="007E0D4F">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left w:val="nil"/>
              <w:right w:val="nil"/>
            </w:tcBorders>
            <w:vAlign w:val="center"/>
          </w:tcPr>
          <w:p w14:paraId="66117506" w14:textId="2CAABE91" w:rsidR="00A52D7A" w:rsidRPr="00B178A5" w:rsidRDefault="001E14C4" w:rsidP="007E0D4F">
            <w:pPr>
              <w:adjustRightInd w:val="0"/>
              <w:jc w:val="center"/>
              <w:rPr>
                <w:rFonts w:ascii="Times New Roman" w:hAnsi="Times New Roman" w:cs="Times New Roman"/>
                <w:szCs w:val="20"/>
              </w:rPr>
            </w:pPr>
            <w:r>
              <w:rPr>
                <w:rFonts w:ascii="Times New Roman" w:hAnsi="Times New Roman" w:cs="Times New Roman"/>
                <w:szCs w:val="20"/>
              </w:rPr>
              <w:t>Membrane C</w:t>
            </w:r>
            <w:r w:rsidR="00A52D7A" w:rsidRPr="00B178A5">
              <w:rPr>
                <w:rFonts w:ascii="Times New Roman" w:hAnsi="Times New Roman" w:cs="Times New Roman"/>
                <w:szCs w:val="20"/>
              </w:rPr>
              <w:t>ode</w:t>
            </w:r>
          </w:p>
        </w:tc>
        <w:tc>
          <w:tcPr>
            <w:tcW w:w="0" w:type="auto"/>
            <w:gridSpan w:val="2"/>
            <w:tcBorders>
              <w:top w:val="single" w:sz="4" w:space="0" w:color="000000"/>
              <w:left w:val="nil"/>
              <w:right w:val="nil"/>
            </w:tcBorders>
            <w:vAlign w:val="center"/>
          </w:tcPr>
          <w:p w14:paraId="46C353D3" w14:textId="615BA7E6" w:rsidR="00A52D7A" w:rsidRPr="00B178A5" w:rsidRDefault="00A52D7A" w:rsidP="007E0D4F">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B178A5">
              <w:rPr>
                <w:rFonts w:ascii="Times New Roman" w:hAnsi="Times New Roman" w:cs="Times New Roman"/>
                <w:szCs w:val="20"/>
              </w:rPr>
              <w:t xml:space="preserve">Polymer </w:t>
            </w:r>
            <w:r w:rsidR="007E0D4F" w:rsidRPr="00B178A5">
              <w:rPr>
                <w:rFonts w:ascii="Times New Roman" w:hAnsi="Times New Roman" w:cs="Times New Roman"/>
                <w:szCs w:val="20"/>
              </w:rPr>
              <w:t>Solution Composition</w:t>
            </w:r>
          </w:p>
        </w:tc>
        <w:tc>
          <w:tcPr>
            <w:tcW w:w="0" w:type="auto"/>
            <w:vMerge w:val="restart"/>
            <w:tcBorders>
              <w:top w:val="single" w:sz="4" w:space="0" w:color="000000"/>
              <w:left w:val="nil"/>
              <w:right w:val="nil"/>
            </w:tcBorders>
            <w:vAlign w:val="center"/>
          </w:tcPr>
          <w:p w14:paraId="2E1A3690" w14:textId="0C92CE3F" w:rsidR="00A52D7A" w:rsidRPr="00B178A5" w:rsidRDefault="00A52D7A" w:rsidP="007E0D4F">
            <w:pPr>
              <w:keepNext/>
              <w:keepLines/>
              <w:adjustRightInd w:val="0"/>
              <w:spacing w:before="200"/>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B178A5">
              <w:rPr>
                <w:rFonts w:ascii="Times New Roman" w:hAnsi="Times New Roman" w:cs="Times New Roman"/>
                <w:szCs w:val="20"/>
              </w:rPr>
              <w:t>Viscosity (</w:t>
            </w:r>
            <w:proofErr w:type="spellStart"/>
            <w:r w:rsidRPr="00B178A5">
              <w:rPr>
                <w:rFonts w:ascii="Times New Roman" w:hAnsi="Times New Roman" w:cs="Times New Roman"/>
                <w:szCs w:val="20"/>
              </w:rPr>
              <w:t>cp</w:t>
            </w:r>
            <w:proofErr w:type="spellEnd"/>
            <w:r w:rsidRPr="00B178A5">
              <w:rPr>
                <w:rFonts w:ascii="Times New Roman" w:hAnsi="Times New Roman" w:cs="Times New Roman"/>
                <w:szCs w:val="20"/>
              </w:rPr>
              <w:t>)</w:t>
            </w:r>
          </w:p>
        </w:tc>
      </w:tr>
      <w:tr w:rsidR="00A52D7A" w:rsidRPr="00B178A5" w14:paraId="36886C27" w14:textId="3EABEEA1" w:rsidTr="007E0D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000000"/>
              <w:right w:val="nil"/>
            </w:tcBorders>
            <w:vAlign w:val="center"/>
          </w:tcPr>
          <w:p w14:paraId="46E81D5B" w14:textId="77777777" w:rsidR="00A52D7A" w:rsidRPr="00B178A5" w:rsidRDefault="00A52D7A" w:rsidP="007E0D4F">
            <w:pPr>
              <w:adjustRightInd w:val="0"/>
              <w:jc w:val="center"/>
              <w:rPr>
                <w:rFonts w:ascii="Times New Roman" w:hAnsi="Times New Roman" w:cs="Times New Roman"/>
                <w:szCs w:val="20"/>
              </w:rPr>
            </w:pPr>
          </w:p>
        </w:tc>
        <w:tc>
          <w:tcPr>
            <w:tcW w:w="0" w:type="auto"/>
            <w:tcBorders>
              <w:left w:val="nil"/>
              <w:bottom w:val="single" w:sz="4" w:space="0" w:color="000000"/>
              <w:right w:val="nil"/>
            </w:tcBorders>
            <w:vAlign w:val="center"/>
          </w:tcPr>
          <w:p w14:paraId="06268D1D" w14:textId="77777777" w:rsidR="007E0D4F" w:rsidRDefault="00D7774F" w:rsidP="007E0D4F">
            <w:pPr>
              <w:tabs>
                <w:tab w:val="left" w:pos="175"/>
                <w:tab w:val="right" w:pos="3390"/>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B178A5">
              <w:rPr>
                <w:rFonts w:ascii="Times New Roman" w:hAnsi="Times New Roman" w:cs="Times New Roman"/>
                <w:b/>
                <w:szCs w:val="20"/>
              </w:rPr>
              <w:t xml:space="preserve">PVDF-co-PTFE </w:t>
            </w:r>
          </w:p>
          <w:p w14:paraId="51BB0B97" w14:textId="10003641" w:rsidR="00A52D7A" w:rsidRPr="00B178A5" w:rsidRDefault="00D7774F" w:rsidP="007E0D4F">
            <w:pPr>
              <w:tabs>
                <w:tab w:val="left" w:pos="175"/>
                <w:tab w:val="right" w:pos="3390"/>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B178A5">
              <w:rPr>
                <w:rFonts w:ascii="Times New Roman" w:hAnsi="Times New Roman" w:cs="Times New Roman"/>
                <w:b/>
                <w:szCs w:val="20"/>
              </w:rPr>
              <w:t>(wt</w:t>
            </w:r>
            <w:r w:rsidR="007E0D4F">
              <w:rPr>
                <w:rFonts w:ascii="Times New Roman" w:hAnsi="Times New Roman" w:cs="Times New Roman"/>
                <w:b/>
                <w:szCs w:val="20"/>
              </w:rPr>
              <w:t>.</w:t>
            </w:r>
            <w:r w:rsidR="00A52D7A" w:rsidRPr="00B178A5">
              <w:rPr>
                <w:rFonts w:ascii="Times New Roman" w:hAnsi="Times New Roman" w:cs="Times New Roman"/>
                <w:b/>
                <w:szCs w:val="20"/>
              </w:rPr>
              <w:t>%)</w:t>
            </w:r>
          </w:p>
        </w:tc>
        <w:tc>
          <w:tcPr>
            <w:tcW w:w="0" w:type="auto"/>
            <w:tcBorders>
              <w:left w:val="nil"/>
              <w:bottom w:val="single" w:sz="4" w:space="0" w:color="000000"/>
              <w:right w:val="nil"/>
            </w:tcBorders>
            <w:vAlign w:val="center"/>
          </w:tcPr>
          <w:p w14:paraId="0FB89067" w14:textId="77777777" w:rsidR="00A52D7A" w:rsidRPr="00B178A5" w:rsidRDefault="00A52D7A" w:rsidP="007E0D4F">
            <w:pPr>
              <w:tabs>
                <w:tab w:val="left" w:pos="516"/>
                <w:tab w:val="right" w:pos="3390"/>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B178A5">
              <w:rPr>
                <w:rFonts w:ascii="Times New Roman" w:hAnsi="Times New Roman" w:cs="Times New Roman"/>
                <w:b/>
                <w:szCs w:val="20"/>
              </w:rPr>
              <w:t>Solvent</w:t>
            </w:r>
          </w:p>
        </w:tc>
        <w:tc>
          <w:tcPr>
            <w:tcW w:w="0" w:type="auto"/>
            <w:vMerge/>
            <w:tcBorders>
              <w:left w:val="nil"/>
              <w:bottom w:val="single" w:sz="4" w:space="0" w:color="000000"/>
              <w:right w:val="nil"/>
            </w:tcBorders>
          </w:tcPr>
          <w:p w14:paraId="64EE78CB" w14:textId="77777777" w:rsidR="00A52D7A" w:rsidRPr="00B178A5" w:rsidRDefault="00A52D7A" w:rsidP="007E0D4F">
            <w:pPr>
              <w:tabs>
                <w:tab w:val="left" w:pos="516"/>
                <w:tab w:val="right" w:pos="3390"/>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Change w:id="0" w:author="user" w:date="2016-11-10T10:37:00Z">
                  <w:rPr>
                    <w:rFonts w:ascii="Times New Roman" w:hAnsi="Times New Roman" w:cs="Times New Roman"/>
                    <w:b/>
                    <w:color w:val="000000" w:themeColor="text1" w:themeShade="BF"/>
                    <w:szCs w:val="20"/>
                    <w:lang w:val="en-US"/>
                  </w:rPr>
                </w:rPrChange>
              </w:rPr>
            </w:pPr>
          </w:p>
        </w:tc>
      </w:tr>
      <w:tr w:rsidR="00A52D7A" w:rsidRPr="00B178A5" w14:paraId="7E888771" w14:textId="2B9CE993" w:rsidTr="007E0D4F">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left w:val="nil"/>
              <w:bottom w:val="nil"/>
              <w:right w:val="nil"/>
            </w:tcBorders>
            <w:shd w:val="clear" w:color="auto" w:fill="auto"/>
            <w:vAlign w:val="center"/>
          </w:tcPr>
          <w:p w14:paraId="2AA9D881" w14:textId="77777777" w:rsidR="00A52D7A" w:rsidRPr="007E0D4F" w:rsidRDefault="00A52D7A" w:rsidP="007E0D4F">
            <w:pPr>
              <w:jc w:val="center"/>
              <w:rPr>
                <w:rFonts w:ascii="Times New Roman" w:hAnsi="Times New Roman" w:cs="Times New Roman"/>
                <w:b w:val="0"/>
              </w:rPr>
            </w:pPr>
            <w:r w:rsidRPr="007E0D4F">
              <w:rPr>
                <w:rFonts w:ascii="Times New Roman" w:hAnsi="Times New Roman" w:cs="Times New Roman"/>
                <w:b w:val="0"/>
              </w:rPr>
              <w:t>C-20-0</w:t>
            </w:r>
          </w:p>
        </w:tc>
        <w:tc>
          <w:tcPr>
            <w:tcW w:w="0" w:type="auto"/>
            <w:tcBorders>
              <w:top w:val="single" w:sz="4" w:space="0" w:color="000000"/>
              <w:left w:val="nil"/>
              <w:bottom w:val="nil"/>
              <w:right w:val="nil"/>
            </w:tcBorders>
            <w:shd w:val="clear" w:color="auto" w:fill="auto"/>
            <w:vAlign w:val="center"/>
          </w:tcPr>
          <w:p w14:paraId="50E39984" w14:textId="77777777" w:rsidR="00A52D7A" w:rsidRPr="007E0D4F" w:rsidRDefault="00A52D7A" w:rsidP="007E0D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20</w:t>
            </w:r>
          </w:p>
        </w:tc>
        <w:tc>
          <w:tcPr>
            <w:tcW w:w="0" w:type="auto"/>
            <w:tcBorders>
              <w:top w:val="single" w:sz="4" w:space="0" w:color="000000"/>
              <w:left w:val="nil"/>
              <w:bottom w:val="nil"/>
              <w:right w:val="nil"/>
            </w:tcBorders>
            <w:shd w:val="clear" w:color="auto" w:fill="auto"/>
            <w:vAlign w:val="center"/>
          </w:tcPr>
          <w:p w14:paraId="46852FD3" w14:textId="7B83571B" w:rsidR="00A52D7A" w:rsidRPr="007E0D4F" w:rsidRDefault="00A52D7A" w:rsidP="007E0D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80 wt</w:t>
            </w:r>
            <w:r w:rsidR="007E0D4F">
              <w:rPr>
                <w:rFonts w:ascii="Times New Roman" w:hAnsi="Times New Roman" w:cs="Times New Roman"/>
              </w:rPr>
              <w:t>.</w:t>
            </w:r>
            <w:r w:rsidRPr="007E0D4F">
              <w:rPr>
                <w:rFonts w:ascii="Times New Roman" w:hAnsi="Times New Roman" w:cs="Times New Roman"/>
              </w:rPr>
              <w:t xml:space="preserve">% </w:t>
            </w:r>
            <w:proofErr w:type="spellStart"/>
            <w:r w:rsidRPr="007E0D4F">
              <w:rPr>
                <w:rFonts w:ascii="Times New Roman" w:hAnsi="Times New Roman" w:cs="Times New Roman"/>
              </w:rPr>
              <w:t>DMAc</w:t>
            </w:r>
            <w:proofErr w:type="spellEnd"/>
          </w:p>
        </w:tc>
        <w:tc>
          <w:tcPr>
            <w:tcW w:w="0" w:type="auto"/>
            <w:tcBorders>
              <w:top w:val="single" w:sz="4" w:space="0" w:color="000000"/>
              <w:left w:val="nil"/>
              <w:bottom w:val="nil"/>
              <w:right w:val="nil"/>
            </w:tcBorders>
          </w:tcPr>
          <w:p w14:paraId="3DB98079" w14:textId="3D822939" w:rsidR="00A52D7A" w:rsidRPr="007E0D4F" w:rsidRDefault="00A52D7A" w:rsidP="007E0D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750</w:t>
            </w:r>
          </w:p>
        </w:tc>
      </w:tr>
      <w:tr w:rsidR="00A52D7A" w:rsidRPr="00B178A5" w14:paraId="76C074A3" w14:textId="10827428" w:rsidTr="007E0D4F">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56C0F96E" w14:textId="77777777" w:rsidR="00A52D7A" w:rsidRPr="007E0D4F" w:rsidRDefault="00A52D7A" w:rsidP="007E0D4F">
            <w:pPr>
              <w:jc w:val="center"/>
              <w:rPr>
                <w:rFonts w:ascii="Times New Roman" w:hAnsi="Times New Roman" w:cs="Times New Roman"/>
                <w:b w:val="0"/>
              </w:rPr>
            </w:pPr>
            <w:r w:rsidRPr="007E0D4F">
              <w:rPr>
                <w:rFonts w:ascii="Times New Roman" w:hAnsi="Times New Roman" w:cs="Times New Roman"/>
                <w:b w:val="0"/>
              </w:rPr>
              <w:t>P-20-0</w:t>
            </w:r>
          </w:p>
        </w:tc>
        <w:tc>
          <w:tcPr>
            <w:tcW w:w="0" w:type="auto"/>
            <w:tcBorders>
              <w:top w:val="nil"/>
              <w:left w:val="nil"/>
              <w:bottom w:val="nil"/>
              <w:right w:val="nil"/>
            </w:tcBorders>
            <w:shd w:val="clear" w:color="auto" w:fill="auto"/>
            <w:vAlign w:val="center"/>
          </w:tcPr>
          <w:p w14:paraId="442DC2B5" w14:textId="77777777" w:rsidR="00A52D7A" w:rsidRPr="007E0D4F" w:rsidRDefault="00A52D7A" w:rsidP="007E0D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20</w:t>
            </w:r>
          </w:p>
        </w:tc>
        <w:tc>
          <w:tcPr>
            <w:tcW w:w="0" w:type="auto"/>
            <w:tcBorders>
              <w:top w:val="nil"/>
              <w:left w:val="nil"/>
              <w:bottom w:val="nil"/>
              <w:right w:val="nil"/>
            </w:tcBorders>
            <w:shd w:val="clear" w:color="auto" w:fill="auto"/>
            <w:vAlign w:val="center"/>
          </w:tcPr>
          <w:p w14:paraId="2A937A1D" w14:textId="54A29036" w:rsidR="00A52D7A" w:rsidRPr="007E0D4F" w:rsidRDefault="00A52D7A" w:rsidP="007E0D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80 wt</w:t>
            </w:r>
            <w:r w:rsidR="007E0D4F">
              <w:rPr>
                <w:rFonts w:ascii="Times New Roman" w:hAnsi="Times New Roman" w:cs="Times New Roman"/>
              </w:rPr>
              <w:t>.</w:t>
            </w:r>
            <w:r w:rsidRPr="007E0D4F">
              <w:rPr>
                <w:rFonts w:ascii="Times New Roman" w:hAnsi="Times New Roman" w:cs="Times New Roman"/>
              </w:rPr>
              <w:t>% NMP</w:t>
            </w:r>
          </w:p>
        </w:tc>
        <w:tc>
          <w:tcPr>
            <w:tcW w:w="0" w:type="auto"/>
            <w:tcBorders>
              <w:top w:val="nil"/>
              <w:left w:val="nil"/>
              <w:bottom w:val="nil"/>
              <w:right w:val="nil"/>
            </w:tcBorders>
          </w:tcPr>
          <w:p w14:paraId="77AEDFF8" w14:textId="738EE95D" w:rsidR="00A52D7A" w:rsidRPr="007E0D4F" w:rsidRDefault="00A52D7A" w:rsidP="007E0D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1000</w:t>
            </w:r>
          </w:p>
        </w:tc>
      </w:tr>
      <w:tr w:rsidR="00A52D7A" w:rsidRPr="00B178A5" w14:paraId="54D25595" w14:textId="0AD32B34" w:rsidTr="007E0D4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000000"/>
              <w:right w:val="nil"/>
            </w:tcBorders>
            <w:shd w:val="clear" w:color="auto" w:fill="auto"/>
            <w:vAlign w:val="center"/>
          </w:tcPr>
          <w:p w14:paraId="504783B4" w14:textId="77777777" w:rsidR="00A52D7A" w:rsidRPr="007E0D4F" w:rsidRDefault="00A52D7A" w:rsidP="007E0D4F">
            <w:pPr>
              <w:jc w:val="center"/>
              <w:rPr>
                <w:rFonts w:ascii="Times New Roman" w:hAnsi="Times New Roman" w:cs="Times New Roman"/>
                <w:b w:val="0"/>
              </w:rPr>
            </w:pPr>
            <w:r w:rsidRPr="007E0D4F">
              <w:rPr>
                <w:rFonts w:ascii="Times New Roman" w:hAnsi="Times New Roman" w:cs="Times New Roman"/>
                <w:b w:val="0"/>
              </w:rPr>
              <w:t>F-20-0</w:t>
            </w:r>
          </w:p>
        </w:tc>
        <w:tc>
          <w:tcPr>
            <w:tcW w:w="0" w:type="auto"/>
            <w:tcBorders>
              <w:top w:val="nil"/>
              <w:left w:val="nil"/>
              <w:bottom w:val="single" w:sz="4" w:space="0" w:color="000000"/>
              <w:right w:val="nil"/>
            </w:tcBorders>
            <w:shd w:val="clear" w:color="auto" w:fill="auto"/>
            <w:vAlign w:val="center"/>
          </w:tcPr>
          <w:p w14:paraId="62947F35" w14:textId="77777777" w:rsidR="00A52D7A" w:rsidRPr="007E0D4F" w:rsidRDefault="00A52D7A" w:rsidP="007E0D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20</w:t>
            </w:r>
          </w:p>
        </w:tc>
        <w:tc>
          <w:tcPr>
            <w:tcW w:w="0" w:type="auto"/>
            <w:tcBorders>
              <w:top w:val="nil"/>
              <w:left w:val="nil"/>
              <w:bottom w:val="single" w:sz="4" w:space="0" w:color="000000"/>
              <w:right w:val="nil"/>
            </w:tcBorders>
            <w:shd w:val="clear" w:color="auto" w:fill="auto"/>
            <w:vAlign w:val="center"/>
          </w:tcPr>
          <w:p w14:paraId="75E106E4" w14:textId="1C6B1F75" w:rsidR="00A52D7A" w:rsidRPr="007E0D4F" w:rsidRDefault="00A52D7A" w:rsidP="007E0D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80 wt</w:t>
            </w:r>
            <w:r w:rsidR="007E0D4F">
              <w:rPr>
                <w:rFonts w:ascii="Times New Roman" w:hAnsi="Times New Roman" w:cs="Times New Roman"/>
              </w:rPr>
              <w:t>.</w:t>
            </w:r>
            <w:r w:rsidRPr="007E0D4F">
              <w:rPr>
                <w:rFonts w:ascii="Times New Roman" w:hAnsi="Times New Roman" w:cs="Times New Roman"/>
              </w:rPr>
              <w:t>% DMF</w:t>
            </w:r>
          </w:p>
        </w:tc>
        <w:tc>
          <w:tcPr>
            <w:tcW w:w="0" w:type="auto"/>
            <w:tcBorders>
              <w:top w:val="nil"/>
              <w:left w:val="nil"/>
              <w:bottom w:val="single" w:sz="4" w:space="0" w:color="000000"/>
              <w:right w:val="nil"/>
            </w:tcBorders>
          </w:tcPr>
          <w:p w14:paraId="622D11FA" w14:textId="5F28EA2E" w:rsidR="00A52D7A" w:rsidRPr="007E0D4F" w:rsidRDefault="00A52D7A" w:rsidP="007E0D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0D4F">
              <w:rPr>
                <w:rFonts w:ascii="Times New Roman" w:hAnsi="Times New Roman" w:cs="Times New Roman"/>
              </w:rPr>
              <w:t>2100</w:t>
            </w:r>
          </w:p>
        </w:tc>
      </w:tr>
    </w:tbl>
    <w:p w14:paraId="242A1F9B" w14:textId="77777777" w:rsidR="004B6FC7" w:rsidRPr="00B178A5" w:rsidRDefault="004B6FC7" w:rsidP="00EA1997">
      <w:pPr>
        <w:outlineLvl w:val="0"/>
        <w:rPr>
          <w:rFonts w:ascii="Times New Roman" w:hAnsi="Times New Roman" w:cs="Times New Roman"/>
          <w:szCs w:val="20"/>
        </w:rPr>
      </w:pPr>
    </w:p>
    <w:p w14:paraId="32B88E91" w14:textId="78B1B1CC" w:rsidR="00A52D7A" w:rsidRPr="00B178A5" w:rsidRDefault="00A52D7A" w:rsidP="00A52D7A">
      <w:pPr>
        <w:outlineLvl w:val="0"/>
        <w:rPr>
          <w:rFonts w:ascii="Times New Roman" w:hAnsi="Times New Roman" w:cs="Times New Roman"/>
          <w:szCs w:val="20"/>
        </w:rPr>
      </w:pPr>
      <w:r w:rsidRPr="00B178A5">
        <w:rPr>
          <w:rFonts w:ascii="Times New Roman" w:hAnsi="Times New Roman" w:cs="Times New Roman"/>
          <w:szCs w:val="20"/>
        </w:rPr>
        <w:t xml:space="preserve">The viscosity of the polymer solution was an important parameter, which used to determine the inter-diffusion rate of solvent and non-solvent during the immersion precipitation process. Therefore, it affected the kinetics of the phase inversion throughout the membrane formation. As shown in </w:t>
      </w:r>
      <w:r w:rsidR="00B51092" w:rsidRPr="00B178A5">
        <w:rPr>
          <w:rFonts w:ascii="Times New Roman" w:hAnsi="Times New Roman" w:cs="Times New Roman"/>
          <w:szCs w:val="20"/>
        </w:rPr>
        <w:t>Table 1, the viscosity of 20 wt</w:t>
      </w:r>
      <w:r w:rsidR="007E0D4F">
        <w:rPr>
          <w:rFonts w:ascii="Times New Roman" w:hAnsi="Times New Roman" w:cs="Times New Roman"/>
          <w:szCs w:val="20"/>
        </w:rPr>
        <w:t>.</w:t>
      </w:r>
      <w:r w:rsidRPr="00B178A5">
        <w:rPr>
          <w:rFonts w:ascii="Times New Roman" w:hAnsi="Times New Roman" w:cs="Times New Roman"/>
          <w:szCs w:val="20"/>
        </w:rPr>
        <w:t xml:space="preserve">% PVDF-co-PTFE prepared with different solvents were found to be highest by using DMF and followed by NMP and </w:t>
      </w:r>
      <w:proofErr w:type="spellStart"/>
      <w:r w:rsidRPr="00B178A5">
        <w:rPr>
          <w:rFonts w:ascii="Times New Roman" w:hAnsi="Times New Roman" w:cs="Times New Roman"/>
          <w:szCs w:val="20"/>
        </w:rPr>
        <w:t>DMAc</w:t>
      </w:r>
      <w:proofErr w:type="spellEnd"/>
      <w:r w:rsidRPr="00B178A5">
        <w:rPr>
          <w:rFonts w:ascii="Times New Roman" w:hAnsi="Times New Roman" w:cs="Times New Roman"/>
          <w:szCs w:val="20"/>
        </w:rPr>
        <w:t xml:space="preserve"> respectively. According to </w:t>
      </w:r>
      <w:proofErr w:type="spellStart"/>
      <w:r w:rsidRPr="00B178A5">
        <w:rPr>
          <w:rFonts w:ascii="Times New Roman" w:hAnsi="Times New Roman" w:cs="Times New Roman"/>
          <w:szCs w:val="20"/>
        </w:rPr>
        <w:t>Gracia</w:t>
      </w:r>
      <w:proofErr w:type="spellEnd"/>
      <w:r w:rsidRPr="00B178A5">
        <w:rPr>
          <w:rFonts w:ascii="Times New Roman" w:hAnsi="Times New Roman" w:cs="Times New Roman"/>
          <w:szCs w:val="20"/>
        </w:rPr>
        <w:t xml:space="preserve">-Fernandez, increasing of polymer solution viscosity reduced the coagulation rate of the polymer solution </w:t>
      </w:r>
      <w:r w:rsidRPr="00B178A5">
        <w:rPr>
          <w:rFonts w:ascii="Times New Roman" w:hAnsi="Times New Roman" w:cs="Times New Roman"/>
          <w:szCs w:val="20"/>
        </w:rPr>
        <w:fldChar w:fldCharType="begin"/>
      </w:r>
      <w:r w:rsidRPr="00B178A5">
        <w:rPr>
          <w:rFonts w:ascii="Times New Roman" w:hAnsi="Times New Roman" w:cs="Times New Roman"/>
          <w:szCs w:val="20"/>
        </w:rPr>
        <w:instrText xml:space="preserve"> ADDIN EN.CITE &lt;EndNote&gt;&lt;Cite&gt;&lt;Author&gt;García-Fernández&lt;/Author&gt;&lt;Year&gt;2014&lt;/Year&gt;&lt;RecNum&gt;95&lt;/RecNum&gt;&lt;DisplayText&gt;[23]&lt;/DisplayText&gt;&lt;record&gt;&lt;rec-number&gt;95&lt;/rec-number&gt;&lt;foreign-keys&gt;&lt;key app="EN" db-id="9v0aa550mzpzeqett20pf5532vdrzfvsarsw" timestamp="1461813214"&gt;95&lt;/key&gt;&lt;/foreign-keys&gt;&lt;ref-type name="Journal Article"&gt;17&lt;/ref-type&gt;&lt;contributors&gt;&lt;authors&gt;&lt;author&gt;García-Fernández, L&lt;/author&gt;&lt;author&gt;García-Payo, MC&lt;/author&gt;&lt;author&gt;Khayet, M&lt;/author&gt;&lt;/authors&gt;&lt;/contributors&gt;&lt;titles&gt;&lt;title&gt;Effects of mixed solvents on the structural morphology and membrane distillation performance of PVDF-HFP hollow fiber membranes&lt;/title&gt;&lt;secondary-title&gt;Journal of Membrane Science&lt;/secondary-title&gt;&lt;/titles&gt;&lt;periodical&gt;&lt;full-title&gt;Journal of Membrane Science&lt;/full-title&gt;&lt;/periodical&gt;&lt;pages&gt;324-338&lt;/pages&gt;&lt;volume&gt;468&lt;/volume&gt;&lt;dates&gt;&lt;year&gt;2014&lt;/year&gt;&lt;/dates&gt;&lt;isbn&gt;0376-7388&lt;/isbn&gt;&lt;urls&gt;&lt;/urls&gt;&lt;/record&gt;&lt;/Cite&gt;&lt;/EndNote&gt;</w:instrText>
      </w:r>
      <w:r w:rsidRPr="00B178A5">
        <w:rPr>
          <w:rFonts w:ascii="Times New Roman" w:hAnsi="Times New Roman" w:cs="Times New Roman"/>
          <w:szCs w:val="20"/>
        </w:rPr>
        <w:fldChar w:fldCharType="separate"/>
      </w:r>
      <w:r w:rsidRPr="00B178A5">
        <w:rPr>
          <w:rFonts w:ascii="Times New Roman" w:hAnsi="Times New Roman" w:cs="Times New Roman"/>
          <w:noProof/>
          <w:szCs w:val="20"/>
        </w:rPr>
        <w:t>[23]</w:t>
      </w:r>
      <w:r w:rsidRPr="00B178A5">
        <w:rPr>
          <w:rFonts w:ascii="Times New Roman" w:hAnsi="Times New Roman" w:cs="Times New Roman"/>
          <w:szCs w:val="20"/>
        </w:rPr>
        <w:fldChar w:fldCharType="end"/>
      </w:r>
      <w:r w:rsidRPr="00B178A5">
        <w:rPr>
          <w:rFonts w:ascii="Times New Roman" w:hAnsi="Times New Roman" w:cs="Times New Roman"/>
          <w:szCs w:val="20"/>
        </w:rPr>
        <w:t>. Hence, lower in coagulation rate hindered the formation of finger-like structure or even macro-voids.</w:t>
      </w:r>
    </w:p>
    <w:p w14:paraId="62214DF5" w14:textId="77777777" w:rsidR="00A52D7A" w:rsidRPr="00B178A5" w:rsidRDefault="00A52D7A" w:rsidP="00EA1997">
      <w:pPr>
        <w:outlineLvl w:val="0"/>
        <w:rPr>
          <w:rFonts w:ascii="Times New Roman" w:hAnsi="Times New Roman" w:cs="Times New Roman"/>
          <w:szCs w:val="20"/>
        </w:rPr>
      </w:pPr>
    </w:p>
    <w:p w14:paraId="60AAF609" w14:textId="390DC537" w:rsidR="0073552E" w:rsidRPr="00B178A5" w:rsidRDefault="00EA1997" w:rsidP="00A52D7A">
      <w:pPr>
        <w:outlineLvl w:val="0"/>
        <w:rPr>
          <w:rFonts w:ascii="Times New Roman" w:hAnsi="Times New Roman" w:cs="Times New Roman"/>
          <w:szCs w:val="20"/>
        </w:rPr>
      </w:pPr>
      <w:r w:rsidRPr="00B178A5">
        <w:rPr>
          <w:rFonts w:ascii="Times New Roman" w:hAnsi="Times New Roman" w:cs="Times New Roman"/>
          <w:szCs w:val="20"/>
        </w:rPr>
        <w:t>Figure 1 shows the mic</w:t>
      </w:r>
      <w:r w:rsidR="0062190F" w:rsidRPr="00B178A5">
        <w:rPr>
          <w:rFonts w:ascii="Times New Roman" w:hAnsi="Times New Roman" w:cs="Times New Roman"/>
          <w:szCs w:val="20"/>
        </w:rPr>
        <w:t xml:space="preserve">rographs of the surface and </w:t>
      </w:r>
      <w:r w:rsidRPr="00B178A5">
        <w:rPr>
          <w:rFonts w:ascii="Times New Roman" w:hAnsi="Times New Roman" w:cs="Times New Roman"/>
          <w:szCs w:val="20"/>
        </w:rPr>
        <w:t xml:space="preserve">cross sections of the flat sheet membranes. As can be seen from the figure, the cross sectional area of C-20-0, P-20-0 and F-20-0 membranes exhibited inhomogeneous structures due to the presence of large voids and cavities with different size and shape beneath the skin. It is observed that the number and size of interconnected macrovoids for the membrane casting with </w:t>
      </w:r>
      <w:proofErr w:type="spellStart"/>
      <w:r w:rsidRPr="00B178A5">
        <w:rPr>
          <w:rFonts w:ascii="Times New Roman" w:hAnsi="Times New Roman" w:cs="Times New Roman"/>
          <w:szCs w:val="20"/>
        </w:rPr>
        <w:t>DMAc</w:t>
      </w:r>
      <w:proofErr w:type="spellEnd"/>
      <w:r w:rsidRPr="00B178A5">
        <w:rPr>
          <w:rFonts w:ascii="Times New Roman" w:hAnsi="Times New Roman" w:cs="Times New Roman"/>
          <w:szCs w:val="20"/>
        </w:rPr>
        <w:t xml:space="preserve"> sol</w:t>
      </w:r>
      <w:r w:rsidR="0062190F" w:rsidRPr="00B178A5">
        <w:rPr>
          <w:rFonts w:ascii="Times New Roman" w:hAnsi="Times New Roman" w:cs="Times New Roman"/>
          <w:szCs w:val="20"/>
        </w:rPr>
        <w:t>vent was larger than</w:t>
      </w:r>
      <w:r w:rsidRPr="00B178A5">
        <w:rPr>
          <w:rFonts w:ascii="Times New Roman" w:hAnsi="Times New Roman" w:cs="Times New Roman"/>
          <w:szCs w:val="20"/>
        </w:rPr>
        <w:t xml:space="preserve"> the membrane casting with NMP and DMF solvents. This structure indicated a fast precipitation rate during the immersion process. Meanwhile, the least macrovoids formation can be seen</w:t>
      </w:r>
      <w:r w:rsidR="0062190F" w:rsidRPr="00B178A5">
        <w:rPr>
          <w:rFonts w:ascii="Times New Roman" w:hAnsi="Times New Roman" w:cs="Times New Roman"/>
          <w:szCs w:val="20"/>
        </w:rPr>
        <w:t xml:space="preserve"> from F-20-0 micrograph</w:t>
      </w:r>
      <w:r w:rsidRPr="00B178A5">
        <w:rPr>
          <w:rFonts w:ascii="Times New Roman" w:hAnsi="Times New Roman" w:cs="Times New Roman"/>
          <w:szCs w:val="20"/>
        </w:rPr>
        <w:t xml:space="preserve">. The membrane microstructure exhibited a mixture of finger-like and a sponge-like structure throughout the membrane cross section. </w:t>
      </w:r>
      <w:r w:rsidR="00D92F5F" w:rsidRPr="00B178A5">
        <w:rPr>
          <w:rFonts w:ascii="Times New Roman" w:hAnsi="Times New Roman" w:cs="Times New Roman"/>
          <w:szCs w:val="20"/>
        </w:rPr>
        <w:t xml:space="preserve">The elimination of macro-voids from the cross section structure along with the highest reading of polymer solution viscosity agree with each other. Similar result was obtained by </w:t>
      </w:r>
      <w:proofErr w:type="spellStart"/>
      <w:r w:rsidR="004E0627" w:rsidRPr="00B178A5">
        <w:rPr>
          <w:rFonts w:ascii="Times New Roman" w:hAnsi="Times New Roman" w:cs="Times New Roman"/>
          <w:szCs w:val="20"/>
        </w:rPr>
        <w:t>P</w:t>
      </w:r>
      <w:r w:rsidR="007E0D4F">
        <w:rPr>
          <w:rFonts w:ascii="Times New Roman" w:hAnsi="Times New Roman" w:cs="Times New Roman"/>
          <w:szCs w:val="20"/>
        </w:rPr>
        <w:t>eng</w:t>
      </w:r>
      <w:proofErr w:type="spellEnd"/>
      <w:r w:rsidR="007E0D4F">
        <w:rPr>
          <w:rFonts w:ascii="Times New Roman" w:hAnsi="Times New Roman" w:cs="Times New Roman"/>
          <w:szCs w:val="20"/>
        </w:rPr>
        <w:t xml:space="preserve"> et al. </w:t>
      </w:r>
      <w:r w:rsidR="004E0627" w:rsidRPr="00B178A5">
        <w:rPr>
          <w:rFonts w:ascii="Times New Roman" w:hAnsi="Times New Roman" w:cs="Times New Roman"/>
          <w:szCs w:val="20"/>
        </w:rPr>
        <w:t xml:space="preserve">where increasing the polymer solution viscosity was the main approach to suppress the macro-voids from the prepared membrane cross section </w:t>
      </w:r>
      <w:r w:rsidR="004E0627" w:rsidRPr="00B178A5">
        <w:rPr>
          <w:rFonts w:ascii="Times New Roman" w:hAnsi="Times New Roman" w:cs="Times New Roman"/>
          <w:szCs w:val="20"/>
        </w:rPr>
        <w:fldChar w:fldCharType="begin"/>
      </w:r>
      <w:r w:rsidR="00A52D7A" w:rsidRPr="00B178A5">
        <w:rPr>
          <w:rFonts w:ascii="Times New Roman" w:hAnsi="Times New Roman" w:cs="Times New Roman"/>
          <w:szCs w:val="20"/>
        </w:rPr>
        <w:instrText xml:space="preserve"> ADDIN EN.CITE &lt;EndNote&gt;&lt;Cite&gt;&lt;Author&gt;Peng&lt;/Author&gt;&lt;Year&gt;2008&lt;/Year&gt;&lt;RecNum&gt;151&lt;/RecNum&gt;&lt;DisplayText&gt;[24]&lt;/DisplayText&gt;&lt;record&gt;&lt;rec-number&gt;151&lt;/rec-number&gt;&lt;foreign-keys&gt;&lt;key app="EN" db-id="9v0aa550mzpzeqett20pf5532vdrzfvsarsw" timestamp="1478671940"&gt;151&lt;/key&gt;&lt;/foreign-keys&gt;&lt;ref-type name="Journal Article"&gt;17&lt;/ref-type&gt;&lt;contributors&gt;&lt;authors&gt;&lt;author&gt;Peng, Na&lt;/author&gt;&lt;author&gt;Chung, Tai-Shung&lt;/author&gt;&lt;author&gt;Wang, Kai Yu&lt;/author&gt;&lt;/authors&gt;&lt;/contributors&gt;&lt;titles&gt;&lt;title&gt;Macrovoid evolution and critical factors to form macrovoid-free hollow fiber membranes&lt;/title&gt;&lt;secondary-title&gt;Journal of Membrane Science&lt;/secondary-title&gt;&lt;/titles&gt;&lt;periodical&gt;&lt;full-title&gt;Journal of Membrane Science&lt;/full-title&gt;&lt;/periodical&gt;&lt;pages&gt;363-372&lt;/pages&gt;&lt;volume&gt;318&lt;/volume&gt;&lt;number&gt;1&lt;/number&gt;&lt;dates&gt;&lt;year&gt;2008&lt;/year&gt;&lt;/dates&gt;&lt;isbn&gt;0376-7388&lt;/isbn&gt;&lt;urls&gt;&lt;/urls&gt;&lt;/record&gt;&lt;/Cite&gt;&lt;/EndNote&gt;</w:instrText>
      </w:r>
      <w:r w:rsidR="004E0627" w:rsidRPr="00B178A5">
        <w:rPr>
          <w:rFonts w:ascii="Times New Roman" w:hAnsi="Times New Roman" w:cs="Times New Roman"/>
          <w:szCs w:val="20"/>
        </w:rPr>
        <w:fldChar w:fldCharType="separate"/>
      </w:r>
      <w:r w:rsidR="00A52D7A" w:rsidRPr="00B178A5">
        <w:rPr>
          <w:rFonts w:ascii="Times New Roman" w:hAnsi="Times New Roman" w:cs="Times New Roman"/>
          <w:noProof/>
          <w:szCs w:val="20"/>
        </w:rPr>
        <w:t>[24]</w:t>
      </w:r>
      <w:r w:rsidR="004E0627" w:rsidRPr="00B178A5">
        <w:rPr>
          <w:rFonts w:ascii="Times New Roman" w:hAnsi="Times New Roman" w:cs="Times New Roman"/>
          <w:szCs w:val="20"/>
        </w:rPr>
        <w:fldChar w:fldCharType="end"/>
      </w:r>
      <w:r w:rsidR="0073552E" w:rsidRPr="00B178A5">
        <w:rPr>
          <w:rFonts w:ascii="Times New Roman" w:hAnsi="Times New Roman" w:cs="Times New Roman"/>
          <w:szCs w:val="20"/>
        </w:rPr>
        <w:t>.</w:t>
      </w:r>
    </w:p>
    <w:p w14:paraId="33488979" w14:textId="77777777" w:rsidR="0073552E" w:rsidRPr="00B178A5" w:rsidRDefault="0073552E" w:rsidP="00A52D7A">
      <w:pPr>
        <w:outlineLvl w:val="0"/>
        <w:rPr>
          <w:rFonts w:ascii="Times New Roman" w:hAnsi="Times New Roman" w:cs="Times New Roman"/>
          <w:szCs w:val="20"/>
        </w:rPr>
      </w:pPr>
    </w:p>
    <w:p w14:paraId="4020A3BC" w14:textId="058AE54B" w:rsidR="00890AEB" w:rsidRPr="00B178A5" w:rsidRDefault="00A52D7A" w:rsidP="00EA1997">
      <w:pPr>
        <w:outlineLvl w:val="0"/>
        <w:rPr>
          <w:rFonts w:ascii="Times New Roman" w:hAnsi="Times New Roman" w:cs="Times New Roman"/>
          <w:szCs w:val="20"/>
        </w:rPr>
      </w:pPr>
      <w:r w:rsidRPr="00B178A5">
        <w:rPr>
          <w:rFonts w:ascii="Times New Roman" w:hAnsi="Times New Roman" w:cs="Times New Roman"/>
          <w:szCs w:val="20"/>
        </w:rPr>
        <w:t xml:space="preserve">It has been generally accepted that the morphology of prepared membrane affected by the precipitation rate which will then influences the membrane properties </w:t>
      </w:r>
      <w:r w:rsidRPr="00B178A5">
        <w:rPr>
          <w:rFonts w:ascii="Times New Roman" w:hAnsi="Times New Roman" w:cs="Times New Roman"/>
          <w:szCs w:val="20"/>
        </w:rPr>
        <w:fldChar w:fldCharType="begin"/>
      </w:r>
      <w:r w:rsidRPr="00B178A5">
        <w:rPr>
          <w:rFonts w:ascii="Times New Roman" w:hAnsi="Times New Roman" w:cs="Times New Roman"/>
          <w:szCs w:val="20"/>
        </w:rPr>
        <w:instrText xml:space="preserve"> ADDIN EN.CITE &lt;EndNote&gt;&lt;Cite&gt;&lt;Author&gt;Wang&lt;/Author&gt;&lt;Year&gt;2016&lt;/Year&gt;&lt;RecNum&gt;96&lt;/RecNum&gt;&lt;DisplayText&gt;[19]&lt;/DisplayText&gt;&lt;record&gt;&lt;rec-number&gt;96&lt;/rec-number&gt;&lt;foreign-keys&gt;&lt;key app="EN" db-id="9v0aa550mzpzeqett20pf5532vdrzfvsarsw" timestamp="1461813308"&gt;96&lt;/key&gt;&lt;/foreign-keys&gt;&lt;ref-type name="Journal Article"&gt;17&lt;/ref-type&gt;&lt;contributors&gt;&lt;authors&gt;&lt;author&gt;Wang, Jun&lt;/author&gt;&lt;author&gt;Zheng, Libing&lt;/author&gt;&lt;author&gt;Wu, Zhenjun&lt;/author&gt;&lt;author&gt;Zhang, Yong&lt;/author&gt;&lt;author&gt;Zhang, Xiaohui&lt;/author&gt;&lt;/authors&gt;&lt;/contributors&gt;&lt;titles&gt;&lt;title&gt;Fabrication of hydrophobic flat sheet and hollow fiber membranes from PVDF and PVDF-CTFE for membrane distillation&lt;/title&gt;&lt;secondary-title&gt;Journal of Membrane Science&lt;/secondary-title&gt;&lt;/titles&gt;&lt;periodical&gt;&lt;full-title&gt;Journal of Membrane Science&lt;/full-title&gt;&lt;/periodical&gt;&lt;pages&gt;183-193&lt;/pages&gt;&lt;volume&gt;497&lt;/volume&gt;&lt;dates&gt;&lt;year&gt;2016&lt;/year&gt;&lt;/dates&gt;&lt;isbn&gt;0376-7388&lt;/isbn&gt;&lt;urls&gt;&lt;/urls&gt;&lt;/record&gt;&lt;/Cite&gt;&lt;/EndNote&gt;</w:instrText>
      </w:r>
      <w:r w:rsidRPr="00B178A5">
        <w:rPr>
          <w:rFonts w:ascii="Times New Roman" w:hAnsi="Times New Roman" w:cs="Times New Roman"/>
          <w:szCs w:val="20"/>
        </w:rPr>
        <w:fldChar w:fldCharType="separate"/>
      </w:r>
      <w:r w:rsidRPr="00B178A5">
        <w:rPr>
          <w:rFonts w:ascii="Times New Roman" w:hAnsi="Times New Roman" w:cs="Times New Roman"/>
          <w:noProof/>
          <w:szCs w:val="20"/>
        </w:rPr>
        <w:t>[19]</w:t>
      </w:r>
      <w:r w:rsidRPr="00B178A5">
        <w:rPr>
          <w:rFonts w:ascii="Times New Roman" w:hAnsi="Times New Roman" w:cs="Times New Roman"/>
          <w:szCs w:val="20"/>
        </w:rPr>
        <w:fldChar w:fldCharType="end"/>
      </w:r>
      <w:r w:rsidRPr="00B178A5">
        <w:rPr>
          <w:rFonts w:ascii="Times New Roman" w:hAnsi="Times New Roman" w:cs="Times New Roman"/>
          <w:szCs w:val="20"/>
        </w:rPr>
        <w:t xml:space="preserve">. Table 2 represents the membrane properties of PVDF-co-PTFE membranes casted with different solvents in terms of pore sizes and porosity measured by using SEMAFORE software. </w:t>
      </w:r>
      <w:r w:rsidR="004D7C58" w:rsidRPr="00B178A5">
        <w:rPr>
          <w:rFonts w:ascii="Times New Roman" w:hAnsi="Times New Roman" w:cs="Times New Roman"/>
          <w:szCs w:val="20"/>
        </w:rPr>
        <w:t xml:space="preserve">It can be seen that the </w:t>
      </w:r>
      <w:r w:rsidR="003825AC" w:rsidRPr="00B178A5">
        <w:rPr>
          <w:rFonts w:ascii="Times New Roman" w:hAnsi="Times New Roman" w:cs="Times New Roman"/>
          <w:szCs w:val="20"/>
        </w:rPr>
        <w:t xml:space="preserve">smallest </w:t>
      </w:r>
      <w:r w:rsidR="004D7C58" w:rsidRPr="00B178A5">
        <w:rPr>
          <w:rFonts w:ascii="Times New Roman" w:hAnsi="Times New Roman" w:cs="Times New Roman"/>
          <w:szCs w:val="20"/>
        </w:rPr>
        <w:t xml:space="preserve">pore size was contributed by </w:t>
      </w:r>
      <w:r w:rsidR="003825AC" w:rsidRPr="00B178A5">
        <w:rPr>
          <w:rFonts w:ascii="Times New Roman" w:hAnsi="Times New Roman" w:cs="Times New Roman"/>
          <w:szCs w:val="20"/>
        </w:rPr>
        <w:t>F</w:t>
      </w:r>
      <w:r w:rsidR="00101632" w:rsidRPr="00B178A5">
        <w:rPr>
          <w:rFonts w:ascii="Times New Roman" w:hAnsi="Times New Roman" w:cs="Times New Roman"/>
          <w:szCs w:val="20"/>
        </w:rPr>
        <w:t xml:space="preserve">-20-0, followed by C-20-0 and </w:t>
      </w:r>
      <w:r w:rsidR="003825AC" w:rsidRPr="00B178A5">
        <w:rPr>
          <w:rFonts w:ascii="Times New Roman" w:hAnsi="Times New Roman" w:cs="Times New Roman"/>
          <w:szCs w:val="20"/>
        </w:rPr>
        <w:t>P</w:t>
      </w:r>
      <w:r w:rsidR="004D7C58" w:rsidRPr="00B178A5">
        <w:rPr>
          <w:rFonts w:ascii="Times New Roman" w:hAnsi="Times New Roman" w:cs="Times New Roman"/>
          <w:szCs w:val="20"/>
        </w:rPr>
        <w:t xml:space="preserve">-20-0 respectively. The membrane used NMP as solvent obtained the maximum pore size of 153.8 </w:t>
      </w:r>
      <w:proofErr w:type="spellStart"/>
      <w:r w:rsidR="004D7C58" w:rsidRPr="00B178A5">
        <w:rPr>
          <w:rFonts w:ascii="Times New Roman" w:hAnsi="Times New Roman" w:cs="Times New Roman"/>
          <w:szCs w:val="20"/>
        </w:rPr>
        <w:t>μm</w:t>
      </w:r>
      <w:proofErr w:type="spellEnd"/>
      <w:r w:rsidR="004D7C58" w:rsidRPr="00B178A5">
        <w:rPr>
          <w:rFonts w:ascii="Times New Roman" w:hAnsi="Times New Roman" w:cs="Times New Roman"/>
          <w:szCs w:val="20"/>
        </w:rPr>
        <w:t>, larger than those other membranes. The membrane prepared by NMP showed the highest porosity value which was 53.7%, which can be related to the pore sizes.  This findings agreed with the researc</w:t>
      </w:r>
      <w:r w:rsidR="007B377D">
        <w:rPr>
          <w:rFonts w:ascii="Times New Roman" w:hAnsi="Times New Roman" w:cs="Times New Roman"/>
          <w:szCs w:val="20"/>
        </w:rPr>
        <w:t xml:space="preserve">h conducted by Li et al. </w:t>
      </w:r>
      <w:r w:rsidR="004D7C58" w:rsidRPr="00B178A5">
        <w:rPr>
          <w:rFonts w:ascii="Times New Roman" w:hAnsi="Times New Roman" w:cs="Times New Roman"/>
          <w:szCs w:val="20"/>
        </w:rPr>
        <w:t xml:space="preserve">in investigation of mixed solvents effect on the membrane performance </w:t>
      </w:r>
      <w:r w:rsidR="004D7C58" w:rsidRPr="00B178A5">
        <w:rPr>
          <w:rFonts w:ascii="Times New Roman" w:hAnsi="Times New Roman" w:cs="Times New Roman"/>
          <w:szCs w:val="20"/>
        </w:rPr>
        <w:fldChar w:fldCharType="begin"/>
      </w:r>
      <w:r w:rsidRPr="00B178A5">
        <w:rPr>
          <w:rFonts w:ascii="Times New Roman" w:hAnsi="Times New Roman" w:cs="Times New Roman"/>
          <w:szCs w:val="20"/>
        </w:rPr>
        <w:instrText xml:space="preserve"> ADDIN EN.CITE &lt;EndNote&gt;&lt;Cite&gt;&lt;Author&gt;Li&lt;/Author&gt;&lt;Year&gt;2010&lt;/Year&gt;&lt;RecNum&gt;97&lt;/RecNum&gt;&lt;DisplayText&gt;[25]&lt;/DisplayText&gt;&lt;record&gt;&lt;rec-number&gt;97&lt;/rec-number&gt;&lt;foreign-keys&gt;&lt;key app="EN" db-id="9v0aa550mzpzeqett20pf5532vdrzfvsarsw" timestamp="1461819050"&gt;97&lt;/key&gt;</w:instrText>
      </w:r>
      <w:r w:rsidRPr="00B178A5">
        <w:rPr>
          <w:rFonts w:ascii="Times New Roman" w:hAnsi="Times New Roman" w:cs="Times New Roman" w:hint="eastAsia"/>
          <w:szCs w:val="20"/>
        </w:rPr>
        <w:instrText>&lt;/foreign-keys&gt;&lt;ref-type name="Journal Article"&gt;17&lt;/ref-type&gt;&lt;contributors&gt;&lt;authors&gt;&lt;author&gt;Li, Qian&lt;/author&gt;&lt;author&gt;Xu, Zhen</w:instrText>
      </w:r>
      <w:r w:rsidRPr="00B178A5">
        <w:rPr>
          <w:rFonts w:ascii="Times New Roman" w:hAnsi="Times New Roman" w:cs="Times New Roman" w:hint="eastAsia"/>
          <w:szCs w:val="20"/>
        </w:rPr>
        <w:instrText>‐</w:instrText>
      </w:r>
      <w:r w:rsidRPr="00B178A5">
        <w:rPr>
          <w:rFonts w:ascii="Times New Roman" w:hAnsi="Times New Roman" w:cs="Times New Roman" w:hint="eastAsia"/>
          <w:szCs w:val="20"/>
        </w:rPr>
        <w:instrText>Liang&lt;/author&gt;&lt;author&gt;Yu, Li</w:instrText>
      </w:r>
      <w:r w:rsidRPr="00B178A5">
        <w:rPr>
          <w:rFonts w:ascii="Times New Roman" w:hAnsi="Times New Roman" w:cs="Times New Roman" w:hint="eastAsia"/>
          <w:szCs w:val="20"/>
        </w:rPr>
        <w:instrText>‐</w:instrText>
      </w:r>
      <w:r w:rsidRPr="00B178A5">
        <w:rPr>
          <w:rFonts w:ascii="Times New Roman" w:hAnsi="Times New Roman" w:cs="Times New Roman" w:hint="eastAsia"/>
          <w:szCs w:val="20"/>
        </w:rPr>
        <w:instrText>Yun&lt;/author&gt;&lt;/authors&gt;&lt;/contributors&gt;&lt;titles&gt;&lt;title&gt;Effects of mixed solvents and PVDF types on perf</w:instrText>
      </w:r>
      <w:r w:rsidRPr="00B178A5">
        <w:rPr>
          <w:rFonts w:ascii="Times New Roman" w:hAnsi="Times New Roman" w:cs="Times New Roman"/>
          <w:szCs w:val="20"/>
        </w:rPr>
        <w:instrText>ormances of PVDF microporous membranes&lt;/title&gt;&lt;secondary-title&gt;Journal of applied polymer science&lt;/secondary-title&gt;&lt;/titles&gt;&lt;periodical&gt;&lt;full-title&gt;Journal of Applied Polymer Science&lt;/full-title&gt;&lt;/periodical&gt;&lt;pages&gt;2277-2287&lt;/pages&gt;&lt;volume&gt;115&lt;/volume&gt;&lt;number&gt;4&lt;/number&gt;&lt;dates&gt;&lt;year&gt;2010&lt;/year&gt;&lt;/dates&gt;&lt;isbn&gt;1097-4628&lt;/isbn&gt;&lt;urls&gt;&lt;/urls&gt;&lt;/record&gt;&lt;/Cite&gt;&lt;/EndNote&gt;</w:instrText>
      </w:r>
      <w:r w:rsidR="004D7C58" w:rsidRPr="00B178A5">
        <w:rPr>
          <w:rFonts w:ascii="Times New Roman" w:hAnsi="Times New Roman" w:cs="Times New Roman"/>
          <w:szCs w:val="20"/>
        </w:rPr>
        <w:fldChar w:fldCharType="separate"/>
      </w:r>
      <w:r w:rsidRPr="00B178A5">
        <w:rPr>
          <w:rFonts w:ascii="Times New Roman" w:hAnsi="Times New Roman" w:cs="Times New Roman"/>
          <w:noProof/>
          <w:szCs w:val="20"/>
        </w:rPr>
        <w:t>[25]</w:t>
      </w:r>
      <w:r w:rsidR="004D7C58" w:rsidRPr="00B178A5">
        <w:rPr>
          <w:rFonts w:ascii="Times New Roman" w:hAnsi="Times New Roman" w:cs="Times New Roman"/>
          <w:szCs w:val="20"/>
        </w:rPr>
        <w:fldChar w:fldCharType="end"/>
      </w:r>
      <w:r w:rsidR="004D7C58" w:rsidRPr="00B178A5">
        <w:rPr>
          <w:rFonts w:ascii="Times New Roman" w:hAnsi="Times New Roman" w:cs="Times New Roman"/>
          <w:szCs w:val="20"/>
        </w:rPr>
        <w:t>. The</w:t>
      </w:r>
      <w:r w:rsidR="00101632" w:rsidRPr="00B178A5">
        <w:rPr>
          <w:rFonts w:ascii="Times New Roman" w:hAnsi="Times New Roman" w:cs="Times New Roman"/>
          <w:szCs w:val="20"/>
        </w:rPr>
        <w:t xml:space="preserve">refore, the growing of membrane </w:t>
      </w:r>
      <w:r w:rsidR="004D7C58" w:rsidRPr="00B178A5">
        <w:rPr>
          <w:rFonts w:ascii="Times New Roman" w:hAnsi="Times New Roman" w:cs="Times New Roman"/>
          <w:szCs w:val="20"/>
        </w:rPr>
        <w:t>macrovoids leads to higher porosity.</w:t>
      </w:r>
      <w:bookmarkStart w:id="1" w:name="_GoBack"/>
      <w:bookmarkEnd w:id="1"/>
    </w:p>
    <w:p w14:paraId="3E6E1A24" w14:textId="4758E15F" w:rsidR="00FD4C1C" w:rsidRPr="00B178A5" w:rsidRDefault="007B377D" w:rsidP="00EA1997">
      <w:pPr>
        <w:outlineLvl w:val="0"/>
        <w:rPr>
          <w:rFonts w:ascii="Times New Roman" w:hAnsi="Times New Roman" w:cs="Times New Roman"/>
          <w:szCs w:val="20"/>
        </w:rPr>
      </w:pPr>
      <w:r w:rsidRPr="00B178A5">
        <w:rPr>
          <w:noProof/>
          <w:lang w:eastAsia="en-US"/>
        </w:rPr>
        <w:lastRenderedPageBreak/>
        <mc:AlternateContent>
          <mc:Choice Requires="wps">
            <w:drawing>
              <wp:anchor distT="0" distB="0" distL="114300" distR="114300" simplePos="0" relativeHeight="251684352" behindDoc="0" locked="0" layoutInCell="1" allowOverlap="1" wp14:anchorId="5631D3A2" wp14:editId="5AB52939">
                <wp:simplePos x="0" y="0"/>
                <wp:positionH relativeFrom="column">
                  <wp:posOffset>2843225</wp:posOffset>
                </wp:positionH>
                <wp:positionV relativeFrom="paragraph">
                  <wp:posOffset>115011</wp:posOffset>
                </wp:positionV>
                <wp:extent cx="394591" cy="67704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4591" cy="677046"/>
                        </a:xfrm>
                        <a:prstGeom prst="rect">
                          <a:avLst/>
                        </a:prstGeom>
                        <a:noFill/>
                        <a:ln>
                          <a:noFill/>
                        </a:ln>
                        <a:effectLst/>
                      </wps:spPr>
                      <wps:txbx>
                        <w:txbxContent>
                          <w:p w14:paraId="3F1A2C6B" w14:textId="2D60F01C" w:rsidR="00A2421A" w:rsidRPr="001E14C4" w:rsidRDefault="00A2421A" w:rsidP="005335D7">
                            <w:pPr>
                              <w:spacing w:line="480" w:lineRule="auto"/>
                              <w:jc w:val="center"/>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31D3A2" id="_x0000_t202" coordsize="21600,21600" o:spt="202" path="m,l,21600r21600,l21600,xe">
                <v:stroke joinstyle="miter"/>
                <v:path gradientshapeok="t" o:connecttype="rect"/>
              </v:shapetype>
              <v:shape id="Text Box 16" o:spid="_x0000_s1026" type="#_x0000_t202" style="position:absolute;left:0;text-align:left;margin-left:223.9pt;margin-top:9.05pt;width:31.05pt;height:53.3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" filled="f" stroked="f">
                <v:textbox>
                  <w:txbxContent>
                    <w:p w14:paraId="3F1A2C6B" w14:textId="2D60F01C" w:rsidR="00A2421A" w:rsidRPr="001E14C4" w:rsidRDefault="00A2421A" w:rsidP="005335D7">
                      <w:pPr>
                        <w:spacing w:line="480" w:lineRule="auto"/>
                        <w:jc w:val="center"/>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11"/>
      </w:tblGrid>
      <w:tr w:rsidR="00815300" w:rsidRPr="00B178A5" w14:paraId="74815AFF" w14:textId="77777777" w:rsidTr="0073552E">
        <w:trPr>
          <w:jc w:val="center"/>
        </w:trPr>
        <w:tc>
          <w:tcPr>
            <w:tcW w:w="4111" w:type="dxa"/>
            <w:vAlign w:val="center"/>
          </w:tcPr>
          <w:p w14:paraId="6D2DF307" w14:textId="22FD8610" w:rsidR="00815300" w:rsidRPr="00B178A5" w:rsidRDefault="007B377D" w:rsidP="00C0664D">
            <w:pPr>
              <w:spacing w:line="276" w:lineRule="auto"/>
              <w:ind w:left="-108" w:right="225"/>
              <w:jc w:val="center"/>
              <w:outlineLvl w:val="0"/>
              <w:rPr>
                <w:rFonts w:ascii="Times New Roman" w:hAnsi="Times New Roman" w:cs="Times New Roman"/>
                <w:b/>
                <w:bCs/>
                <w:szCs w:val="20"/>
              </w:rPr>
            </w:pPr>
            <w:r w:rsidRPr="00B178A5">
              <w:rPr>
                <w:rFonts w:ascii="Times New Roman" w:hAnsi="Times New Roman" w:cs="Times New Roman"/>
                <w:noProof/>
                <w:sz w:val="24"/>
                <w:szCs w:val="24"/>
                <w:lang w:eastAsia="en-US"/>
              </w:rPr>
              <mc:AlternateContent>
                <mc:Choice Requires="wpg">
                  <w:drawing>
                    <wp:anchor distT="0" distB="0" distL="114300" distR="114300" simplePos="0" relativeHeight="251630080" behindDoc="0" locked="0" layoutInCell="1" allowOverlap="1" wp14:anchorId="41ADC2D4" wp14:editId="16CCE278">
                      <wp:simplePos x="0" y="0"/>
                      <wp:positionH relativeFrom="column">
                        <wp:posOffset>-39370</wp:posOffset>
                      </wp:positionH>
                      <wp:positionV relativeFrom="paragraph">
                        <wp:posOffset>33020</wp:posOffset>
                      </wp:positionV>
                      <wp:extent cx="2240915" cy="1536065"/>
                      <wp:effectExtent l="0" t="0" r="6985" b="6985"/>
                      <wp:wrapNone/>
                      <wp:docPr id="4" name="Group 4"/>
                      <wp:cNvGraphicFramePr/>
                      <a:graphic xmlns:a="http://schemas.openxmlformats.org/drawingml/2006/main">
                        <a:graphicData uri="http://schemas.microsoft.com/office/word/2010/wordprocessingGroup">
                          <wpg:wgp>
                            <wpg:cNvGrpSpPr/>
                            <wpg:grpSpPr>
                              <a:xfrm>
                                <a:off x="0" y="0"/>
                                <a:ext cx="2240915" cy="1536065"/>
                                <a:chOff x="243391" y="312322"/>
                                <a:chExt cx="2277398" cy="1537068"/>
                              </a:xfrm>
                            </wpg:grpSpPr>
                            <wps:wsp>
                              <wps:cNvPr id="82" name="Straight Arrow Connector 82"/>
                              <wps:cNvCnPr/>
                              <wps:spPr>
                                <a:xfrm flipH="1">
                                  <a:off x="2210801" y="1288195"/>
                                  <a:ext cx="2" cy="2452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flipH="1">
                                  <a:off x="1836149" y="1252103"/>
                                  <a:ext cx="289345" cy="1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flipH="1" flipV="1">
                                  <a:off x="1874892" y="997174"/>
                                  <a:ext cx="354330" cy="186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 name="Text Box 85"/>
                              <wps:cNvSpPr txBox="1"/>
                              <wps:spPr>
                                <a:xfrm>
                                  <a:off x="2047231" y="1069048"/>
                                  <a:ext cx="473558" cy="221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1F92A" w14:textId="77777777" w:rsidR="00A2421A" w:rsidRPr="006140D4" w:rsidRDefault="00A2421A" w:rsidP="005A18FD">
                                    <w:pPr>
                                      <w:rPr>
                                        <w:rFonts w:ascii="Times New Roman" w:hAnsi="Times New Roman" w:cs="Times New Roman"/>
                                        <w:sz w:val="24"/>
                                        <w:szCs w:val="24"/>
                                      </w:rPr>
                                    </w:pPr>
                                    <w:r w:rsidRPr="003E62C8">
                                      <w:rPr>
                                        <w:rFonts w:ascii="Times New Roman" w:hAnsi="Times New Roman" w:cs="Times New Roman"/>
                                        <w:szCs w:val="20"/>
                                      </w:rPr>
                                      <w:t>Pore</w:t>
                                    </w:r>
                                    <w:r>
                                      <w:rPr>
                                        <w:rFonts w:ascii="Times New Roman" w:hAnsi="Times New Roman" w:cs="Times New Roman"/>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285779" y="1597390"/>
                                  <a:ext cx="576279" cy="252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9F1A1" w14:textId="77777777" w:rsidR="00A2421A" w:rsidRPr="003E62C8" w:rsidRDefault="00A2421A" w:rsidP="005A18FD">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C-20-0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43391" y="312322"/>
                                  <a:ext cx="289200" cy="380513"/>
                                </a:xfrm>
                                <a:prstGeom prst="rect">
                                  <a:avLst/>
                                </a:prstGeom>
                                <a:noFill/>
                                <a:ln>
                                  <a:noFill/>
                                </a:ln>
                                <a:effectLst/>
                              </wps:spPr>
                              <wps:txbx>
                                <w:txbxContent>
                                  <w:p w14:paraId="6DA6BEC5" w14:textId="21AA0C14" w:rsidR="00A2421A" w:rsidRPr="001E14C4" w:rsidRDefault="00A2421A" w:rsidP="005A18FD">
                                    <w:pPr>
                                      <w:spacing w:line="480" w:lineRule="auto"/>
                                      <w:jc w:val="center"/>
                                      <w:rPr>
                                        <w:rFonts w:ascii="Times New Roman" w:hAnsi="Times New Roman" w:cs="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rFonts w:ascii="Times New Roman" w:hAnsi="Times New Roman" w:cs="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DC2D4" id="Group 4" o:spid="_x0000_s1027" style="position:absolute;left:0;text-align:left;margin-left:-3.1pt;margin-top:2.6pt;width:176.45pt;height:120.95pt;z-index:251630080;mso-width-relative:margin;mso-height-relative:margin" coordorigin="2433,3123" coordsize="22773,1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">
                      <v:shapetype id="_x0000_t32" coordsize="21600,21600" o:spt="32" o:oned="t" path="m,l21600,21600e" filled="f">
                        <v:path arrowok="t" fillok="f" o:connecttype="none"/>
                        <o:lock v:ext="edit" shapetype="t"/>
                      </v:shapetype>
                      <v:shape id="Straight Arrow Connector 82" o:spid="_x0000_s1028" type="#_x0000_t32" style="position:absolute;left:22108;top:12881;width:0;height:24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fP8UAAADbAAAADwAAAGRycy9kb3ducmV2LnhtbESPQWsCMRSE74X+h/AK3mq2q6isRpGK&#10;qFQoVRG8PTavm6Wbl3UTdfvvm4LgcZiZb5jJrLWVuFLjS8cK3roJCOLc6ZILBYf98nUEwgdkjZVj&#10;UvBLHmbT56cJZtrd+Iuuu1CICGGfoQITQp1J6XNDFn3X1cTR+3aNxRBlU0jd4C3CbSXTJBlIiyXH&#10;BYM1vRvKf3YXq2CxOfaH5/b82VudzDan3vCUzj+U6ry08zGIQG14hO/ttVYwSuH/S/wB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fP8UAAADbAAAADwAAAAAAAAAA&#10;AAAAAAChAgAAZHJzL2Rvd25yZXYueG1sUEsFBgAAAAAEAAQA+QAAAJMDAAAAAA==&#10;" strokecolor="black [3040]">
                        <v:stroke endarrow="open"/>
                      </v:shape>
                      <v:shape id="Straight Arrow Connector 83" o:spid="_x0000_s1029" type="#_x0000_t32" style="position:absolute;left:18361;top:12521;width:2893;height:1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6pMYAAADbAAAADwAAAGRycy9kb3ducmV2LnhtbESPQWvCQBSE74L/YXlCb7rRlBpSVxFL&#10;aYsF0ZaCt0f2mQ1m38bsVuO/d4VCj8PMfMPMFp2txZlaXzlWMB4lIIgLpysuFXx/vQ4zED4ga6wd&#10;k4IreVjM+70Z5tpdeEvnXShFhLDPUYEJocml9IUhi37kGuLoHVxrMUTZllK3eIlwW8tJkjxJixXH&#10;BYMNrQwVx92vVfDy8fM4PXWnTfq2N58FpdP9ZLlW6mHQLZ9BBOrCf/iv/a4VZCncv8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g+qTGAAAA2wAAAA8AAAAAAAAA&#10;AAAAAAAAoQIAAGRycy9kb3ducmV2LnhtbFBLBQYAAAAABAAEAPkAAACUAwAAAAA=&#10;" strokecolor="black [3040]">
                        <v:stroke endarrow="open"/>
                      </v:shape>
                      <v:shape id="Straight Arrow Connector 84" o:spid="_x0000_s1030" type="#_x0000_t32" style="position:absolute;left:18748;top:9971;width:3544;height:18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A6McAAADbAAAADwAAAGRycy9kb3ducmV2LnhtbESPT2vCQBTE74LfYXlCL0U3bUUlukrp&#10;HygUhRo9eHtkn0k0+zbsbk3aT98VCh6HmfkNs1h1phYXcr6yrOBhlIAgzq2uuFCwy96HMxA+IGus&#10;LZOCH/KwWvZ7C0y1bfmLLttQiAhhn6KCMoQmldLnJRn0I9sQR+9oncEQpSukdthGuKnlY5JMpMGK&#10;40KJDb2UlJ+330YBrd/2r9Ps97TbbMZP93biDln7qdTdoHuegwjUhVv4v/2hFczGcP0Sf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4DoxwAAANsAAAAPAAAAAAAA&#10;AAAAAAAAAKECAABkcnMvZG93bnJldi54bWxQSwUGAAAAAAQABAD5AAAAlQMAAAAA&#10;" strokecolor="black [3040]">
                        <v:stroke endarrow="open"/>
                      </v:shape>
                      <v:shape id="Text Box 85" o:spid="_x0000_s1031" type="#_x0000_t202" style="position:absolute;left:20472;top:10690;width:4735;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GysEA&#10;AADbAAAADwAAAGRycy9kb3ducmV2LnhtbESPzYrCMBSF94LvEK7gTtMRHKQaiyMK7sTWhctLc6ft&#10;tLkpTdTapzcDA7M8nJ+Ps0l604gHda6yrOBjHoEgzq2uuFBwzY6zFQjnkTU2lknBixwk2/Fog7G2&#10;T77QI/WFCCPsYlRQet/GUrq8JINublvi4H3bzqAPsiuk7vAZxk0jF1H0KQ1WHAgltrQvKa/Tuwlc&#10;mx3qYedldswp/dLL4ed8G5SaTvrdGoSn3v+H/9onrWC1hN8v4Qf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xsrBAAAA2wAAAA8AAAAAAAAAAAAAAAAAmAIAAGRycy9kb3du&#10;cmV2LnhtbFBLBQYAAAAABAAEAPUAAACGAwAAAAA=&#10;" fillcolor="white [3212]" stroked="f" strokeweight=".5pt">
                        <v:textbox>
                          <w:txbxContent>
                            <w:p w14:paraId="4A01F92A" w14:textId="77777777" w:rsidR="00A2421A" w:rsidRPr="006140D4" w:rsidRDefault="00A2421A" w:rsidP="005A18FD">
                              <w:pPr>
                                <w:rPr>
                                  <w:rFonts w:ascii="Times New Roman" w:hAnsi="Times New Roman" w:cs="Times New Roman"/>
                                  <w:sz w:val="24"/>
                                  <w:szCs w:val="24"/>
                                </w:rPr>
                              </w:pPr>
                              <w:r w:rsidRPr="003E62C8">
                                <w:rPr>
                                  <w:rFonts w:ascii="Times New Roman" w:hAnsi="Times New Roman" w:cs="Times New Roman"/>
                                  <w:szCs w:val="20"/>
                                </w:rPr>
                                <w:t>Pore</w:t>
                              </w:r>
                              <w:r>
                                <w:rPr>
                                  <w:rFonts w:ascii="Times New Roman" w:hAnsi="Times New Roman" w:cs="Times New Roman"/>
                                  <w:szCs w:val="20"/>
                                </w:rPr>
                                <w:t>s</w:t>
                              </w:r>
                            </w:p>
                          </w:txbxContent>
                        </v:textbox>
                      </v:shape>
                      <v:shape id="Text Box 106" o:spid="_x0000_s1032" type="#_x0000_t202" style="position:absolute;left:2857;top:15973;width:576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RRcIA&#10;AADcAAAADwAAAGRycy9kb3ducmV2LnhtbESPQYvCMBCF7wv+hzCCtzV1QZFqFJUVvImtB49DM7bV&#10;ZlKaqLW/3giCtxnem/e9mS9bU4k7Na60rGA0jEAQZ1aXnCs4ptvfKQjnkTVWlknBkxwsF72fOcba&#10;PvhA98TnIoSwi1FB4X0dS+myggy6oa2Jg3a2jUEf1iaXusFHCDeV/IuiiTRYciAUWNOmoOya3Ezg&#10;2vT/2q28TLcZJWs97i77U6fUoN+uZiA8tf5r/lzvdKgfTeD9TJ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dFFwgAAANwAAAAPAAAAAAAAAAAAAAAAAJgCAABkcnMvZG93&#10;bnJldi54bWxQSwUGAAAAAAQABAD1AAAAhwMAAAAA&#10;" fillcolor="white [3212]" stroked="f" strokeweight=".5pt">
                        <v:textbox>
                          <w:txbxContent>
                            <w:p w14:paraId="1E99F1A1" w14:textId="77777777" w:rsidR="00A2421A" w:rsidRPr="003E62C8" w:rsidRDefault="00A2421A" w:rsidP="005A18FD">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C-20-0</w:t>
                              </w:r>
                            </w:p>
                          </w:txbxContent>
                        </v:textbox>
                      </v:shape>
                      <v:shape id="Text Box 5" o:spid="_x0000_s1033" type="#_x0000_t202" style="position:absolute;left:2433;top:3123;width:2892;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6DA6BEC5" w14:textId="21AA0C14" w:rsidR="00A2421A" w:rsidRPr="001E14C4" w:rsidRDefault="00A2421A" w:rsidP="005A18FD">
                              <w:pPr>
                                <w:spacing w:line="480" w:lineRule="auto"/>
                                <w:jc w:val="center"/>
                                <w:rPr>
                                  <w:rFonts w:ascii="Times New Roman" w:hAnsi="Times New Roman" w:cs="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rFonts w:ascii="Times New Roman" w:hAnsi="Times New Roman" w:cs="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roofErr w:type="gramEnd"/>
                            </w:p>
                          </w:txbxContent>
                        </v:textbox>
                      </v:shape>
                    </v:group>
                  </w:pict>
                </mc:Fallback>
              </mc:AlternateContent>
            </w:r>
            <w:r w:rsidR="00815300" w:rsidRPr="00B178A5">
              <w:rPr>
                <w:rFonts w:ascii="Times New Roman" w:hAnsi="Times New Roman" w:cs="Times New Roman"/>
                <w:noProof/>
                <w:sz w:val="24"/>
                <w:szCs w:val="24"/>
                <w:lang w:eastAsia="en-US"/>
              </w:rPr>
              <w:drawing>
                <wp:inline distT="0" distB="0" distL="0" distR="0" wp14:anchorId="1C68409B" wp14:editId="2A3D92CD">
                  <wp:extent cx="2533875" cy="18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3875" cy="1872000"/>
                          </a:xfrm>
                          <a:prstGeom prst="rect">
                            <a:avLst/>
                          </a:prstGeom>
                        </pic:spPr>
                      </pic:pic>
                    </a:graphicData>
                  </a:graphic>
                </wp:inline>
              </w:drawing>
            </w:r>
          </w:p>
        </w:tc>
        <w:tc>
          <w:tcPr>
            <w:tcW w:w="4111" w:type="dxa"/>
            <w:vAlign w:val="center"/>
          </w:tcPr>
          <w:p w14:paraId="16D13F98" w14:textId="444BBEC5" w:rsidR="00815300" w:rsidRPr="00B178A5" w:rsidRDefault="007B377D" w:rsidP="0073552E">
            <w:pPr>
              <w:spacing w:line="276" w:lineRule="auto"/>
              <w:ind w:left="-108"/>
              <w:jc w:val="center"/>
              <w:outlineLvl w:val="0"/>
              <w:rPr>
                <w:rFonts w:ascii="Times New Roman" w:hAnsi="Times New Roman" w:cs="Times New Roman"/>
                <w:b/>
                <w:bCs/>
                <w:i/>
                <w:iCs/>
                <w:szCs w:val="20"/>
              </w:rPr>
            </w:pPr>
            <w:r w:rsidRPr="00B178A5">
              <w:rPr>
                <w:noProof/>
                <w:lang w:eastAsia="en-US"/>
              </w:rPr>
              <mc:AlternateContent>
                <mc:Choice Requires="wps">
                  <w:drawing>
                    <wp:anchor distT="0" distB="0" distL="114300" distR="114300" simplePos="0" relativeHeight="251685376" behindDoc="0" locked="0" layoutInCell="1" allowOverlap="1" wp14:anchorId="6E23EA63" wp14:editId="7FBD538C">
                      <wp:simplePos x="0" y="0"/>
                      <wp:positionH relativeFrom="column">
                        <wp:posOffset>-120650</wp:posOffset>
                      </wp:positionH>
                      <wp:positionV relativeFrom="paragraph">
                        <wp:posOffset>1893570</wp:posOffset>
                      </wp:positionV>
                      <wp:extent cx="394335" cy="6769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0162E47A" w14:textId="12A0F6B7" w:rsidR="00A2421A" w:rsidRPr="001E14C4" w:rsidRDefault="00A2421A" w:rsidP="005335D7">
                                  <w:pPr>
                                    <w:spacing w:line="480" w:lineRule="auto"/>
                                    <w:jc w:val="center"/>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EA63" id="Text Box 17" o:spid="_x0000_s1034" type="#_x0000_t202" style="position:absolute;left:0;text-align:left;margin-left:-9.5pt;margin-top:149.1pt;width:31.05pt;height:5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" filled="f" stroked="f">
                      <v:textbox>
                        <w:txbxContent>
                          <w:p w14:paraId="0162E47A" w14:textId="12A0F6B7" w:rsidR="00A2421A" w:rsidRPr="001E14C4" w:rsidRDefault="00A2421A" w:rsidP="005335D7">
                            <w:pPr>
                              <w:spacing w:line="480" w:lineRule="auto"/>
                              <w:jc w:val="center"/>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sidR="00C13CE3" w:rsidRPr="00B178A5">
              <w:rPr>
                <w:noProof/>
                <w:lang w:eastAsia="en-US"/>
              </w:rPr>
              <mc:AlternateContent>
                <mc:Choice Requires="wps">
                  <w:drawing>
                    <wp:anchor distT="0" distB="0" distL="114300" distR="114300" simplePos="0" relativeHeight="251679232" behindDoc="0" locked="0" layoutInCell="1" allowOverlap="1" wp14:anchorId="5DC81D48" wp14:editId="37CAE290">
                      <wp:simplePos x="0" y="0"/>
                      <wp:positionH relativeFrom="column">
                        <wp:posOffset>-10160</wp:posOffset>
                      </wp:positionH>
                      <wp:positionV relativeFrom="paragraph">
                        <wp:posOffset>1312545</wp:posOffset>
                      </wp:positionV>
                      <wp:extent cx="575945" cy="251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575945" cy="251460"/>
                              </a:xfrm>
                              <a:prstGeom prst="rect">
                                <a:avLst/>
                              </a:prstGeom>
                              <a:solidFill>
                                <a:sysClr val="window" lastClr="FFFFFF"/>
                              </a:solidFill>
                              <a:ln w="6350">
                                <a:noFill/>
                              </a:ln>
                              <a:effectLst/>
                            </wps:spPr>
                            <wps:txbx>
                              <w:txbxContent>
                                <w:p w14:paraId="6DF0582B" w14:textId="77777777" w:rsidR="00A2421A" w:rsidRPr="003E62C8" w:rsidRDefault="00A2421A" w:rsidP="005B2918">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C-20-0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1D48" id="Text Box 9" o:spid="_x0000_s1035" type="#_x0000_t202" style="position:absolute;left:0;text-align:left;margin-left:-.8pt;margin-top:103.35pt;width:45.35pt;height:1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" fillcolor="window" stroked="f" strokeweight=".5pt">
                      <v:textbox>
                        <w:txbxContent>
                          <w:p w14:paraId="6DF0582B" w14:textId="77777777" w:rsidR="00A2421A" w:rsidRPr="003E62C8" w:rsidRDefault="00A2421A" w:rsidP="005B2918">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C-20-0</w:t>
                            </w:r>
                          </w:p>
                        </w:txbxContent>
                      </v:textbox>
                    </v:shape>
                  </w:pict>
                </mc:Fallback>
              </mc:AlternateContent>
            </w:r>
            <w:r w:rsidR="00815300" w:rsidRPr="00B178A5">
              <w:rPr>
                <w:rFonts w:ascii="Times New Roman" w:hAnsi="Times New Roman" w:cs="Times New Roman"/>
                <w:noProof/>
                <w:sz w:val="24"/>
                <w:szCs w:val="24"/>
                <w:lang w:eastAsia="en-US"/>
              </w:rPr>
              <w:drawing>
                <wp:inline distT="0" distB="0" distL="0" distR="0" wp14:anchorId="790432FA" wp14:editId="34952179">
                  <wp:extent cx="2519650" cy="187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50" cy="1872000"/>
                          </a:xfrm>
                          <a:prstGeom prst="rect">
                            <a:avLst/>
                          </a:prstGeom>
                        </pic:spPr>
                      </pic:pic>
                    </a:graphicData>
                  </a:graphic>
                </wp:inline>
              </w:drawing>
            </w:r>
          </w:p>
        </w:tc>
      </w:tr>
      <w:tr w:rsidR="00815300" w:rsidRPr="00B178A5" w14:paraId="48E79885" w14:textId="77777777" w:rsidTr="0073552E">
        <w:trPr>
          <w:jc w:val="center"/>
        </w:trPr>
        <w:tc>
          <w:tcPr>
            <w:tcW w:w="4111" w:type="dxa"/>
            <w:vAlign w:val="center"/>
          </w:tcPr>
          <w:p w14:paraId="218CCBFE" w14:textId="4F910D49" w:rsidR="00815300" w:rsidRPr="00B178A5" w:rsidRDefault="007B377D" w:rsidP="0073552E">
            <w:pPr>
              <w:spacing w:line="276" w:lineRule="auto"/>
              <w:ind w:left="-108"/>
              <w:jc w:val="center"/>
              <w:outlineLvl w:val="0"/>
              <w:rPr>
                <w:rFonts w:ascii="Times New Roman" w:hAnsi="Times New Roman" w:cs="Times New Roman"/>
                <w:b/>
                <w:bCs/>
                <w:i/>
                <w:iCs/>
                <w:szCs w:val="20"/>
              </w:rPr>
            </w:pPr>
            <w:r w:rsidRPr="00B178A5">
              <w:rPr>
                <w:rFonts w:ascii="Times New Roman" w:hAnsi="Times New Roman" w:cs="Times New Roman"/>
                <w:noProof/>
                <w:szCs w:val="20"/>
                <w:lang w:eastAsia="en-US"/>
              </w:rPr>
              <mc:AlternateContent>
                <mc:Choice Requires="wps">
                  <w:drawing>
                    <wp:anchor distT="0" distB="0" distL="114300" distR="114300" simplePos="0" relativeHeight="251640320" behindDoc="0" locked="0" layoutInCell="1" allowOverlap="1" wp14:anchorId="259630EB" wp14:editId="7B501D3E">
                      <wp:simplePos x="0" y="0"/>
                      <wp:positionH relativeFrom="column">
                        <wp:posOffset>-139065</wp:posOffset>
                      </wp:positionH>
                      <wp:positionV relativeFrom="paragraph">
                        <wp:posOffset>1879600</wp:posOffset>
                      </wp:positionV>
                      <wp:extent cx="394335" cy="6769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214CBEEE" w14:textId="586EE092" w:rsidR="00A2421A" w:rsidRPr="001E14C4" w:rsidRDefault="00A2421A" w:rsidP="007B7981">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30EB" id="Text Box 15" o:spid="_x0000_s1036" type="#_x0000_t202" style="position:absolute;left:0;text-align:left;margin-left:-10.95pt;margin-top:148pt;width:31.05pt;height:5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" filled="f" stroked="f">
                      <v:textbox>
                        <w:txbxContent>
                          <w:p w14:paraId="214CBEEE" w14:textId="586EE092" w:rsidR="00A2421A" w:rsidRPr="001E14C4" w:rsidRDefault="00A2421A" w:rsidP="007B7981">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Pr="00B178A5">
              <w:rPr>
                <w:rFonts w:ascii="Times New Roman" w:hAnsi="Times New Roman" w:cs="Times New Roman"/>
                <w:noProof/>
                <w:sz w:val="24"/>
                <w:szCs w:val="24"/>
                <w:lang w:eastAsia="en-US"/>
              </w:rPr>
              <mc:AlternateContent>
                <mc:Choice Requires="wpg">
                  <w:drawing>
                    <wp:anchor distT="0" distB="0" distL="114300" distR="114300" simplePos="0" relativeHeight="251633152" behindDoc="0" locked="0" layoutInCell="1" allowOverlap="1" wp14:anchorId="28D98902" wp14:editId="3777866E">
                      <wp:simplePos x="0" y="0"/>
                      <wp:positionH relativeFrom="column">
                        <wp:posOffset>-39370</wp:posOffset>
                      </wp:positionH>
                      <wp:positionV relativeFrom="paragraph">
                        <wp:posOffset>33020</wp:posOffset>
                      </wp:positionV>
                      <wp:extent cx="1787525" cy="1483995"/>
                      <wp:effectExtent l="0" t="0" r="60325" b="1905"/>
                      <wp:wrapNone/>
                      <wp:docPr id="6" name="Group 6"/>
                      <wp:cNvGraphicFramePr/>
                      <a:graphic xmlns:a="http://schemas.openxmlformats.org/drawingml/2006/main">
                        <a:graphicData uri="http://schemas.microsoft.com/office/word/2010/wordprocessingGroup">
                          <wpg:wgp>
                            <wpg:cNvGrpSpPr/>
                            <wpg:grpSpPr>
                              <a:xfrm>
                                <a:off x="0" y="0"/>
                                <a:ext cx="1787525" cy="1483995"/>
                                <a:chOff x="578617" y="161945"/>
                                <a:chExt cx="1789513" cy="1485707"/>
                              </a:xfrm>
                            </wpg:grpSpPr>
                            <wps:wsp>
                              <wps:cNvPr id="73" name="Straight Arrow Connector 73"/>
                              <wps:cNvCnPr/>
                              <wps:spPr>
                                <a:xfrm flipH="1">
                                  <a:off x="2135197" y="1079154"/>
                                  <a:ext cx="232908" cy="6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7" name="Straight Arrow Connector 77"/>
                              <wps:cNvCnPr/>
                              <wps:spPr>
                                <a:xfrm flipH="1">
                                  <a:off x="2052004" y="996363"/>
                                  <a:ext cx="246180" cy="653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flipH="1">
                                  <a:off x="2317965" y="1103504"/>
                                  <a:ext cx="50165"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7" name="Text Box 107"/>
                              <wps:cNvSpPr txBox="1"/>
                              <wps:spPr>
                                <a:xfrm>
                                  <a:off x="608025" y="1408520"/>
                                  <a:ext cx="556021" cy="2391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79AFF" w14:textId="77777777" w:rsidR="00A2421A" w:rsidRPr="003E62C8" w:rsidRDefault="00A2421A" w:rsidP="007B7981">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P-20-0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578617" y="161945"/>
                                  <a:ext cx="394688" cy="417206"/>
                                </a:xfrm>
                                <a:prstGeom prst="rect">
                                  <a:avLst/>
                                </a:prstGeom>
                                <a:noFill/>
                                <a:ln>
                                  <a:noFill/>
                                </a:ln>
                                <a:effectLst/>
                              </wps:spPr>
                              <wps:txbx>
                                <w:txbxContent>
                                  <w:p w14:paraId="7B349083" w14:textId="17D8FCD9" w:rsidR="00A2421A" w:rsidRPr="001E14C4" w:rsidRDefault="00A2421A" w:rsidP="007B7981">
                                    <w:pPr>
                                      <w:spacing w:line="480" w:lineRule="auto"/>
                                      <w:jc w:val="center"/>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98902" id="Group 6" o:spid="_x0000_s1037" style="position:absolute;left:0;text-align:left;margin-left:-3.1pt;margin-top:2.6pt;width:140.75pt;height:116.85pt;z-index:251633152;mso-width-relative:margin;mso-height-relative:margin" coordorigin="5786,1619" coordsize="17895,1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">
                      <v:shape id="Straight Arrow Connector 73" o:spid="_x0000_s1038" type="#_x0000_t32" style="position:absolute;left:21351;top:10791;width:2330;height: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Kg8YAAADbAAAADwAAAGRycy9kb3ducmV2LnhtbESPQWvCQBSE74L/YXlCb7qpKU1JXUUq&#10;UouCVKXg7ZF9zYZm38bsqum/7woFj8PMfMNMZp2txYVaXzlW8DhKQBAXTldcKjjsl8MXED4ga6wd&#10;k4Jf8jCb9nsTzLW78idddqEUEcI+RwUmhCaX0heGLPqRa4ij9+1aiyHKtpS6xWuE21qOk+RZWqw4&#10;Lhhs6M1Q8bM7WwWLj6+n7NSdtun70WwKSrPjeL5W6mHQzV9BBOrCPfzfXmkFWQq3L/EH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1ioPGAAAA2wAAAA8AAAAAAAAA&#10;AAAAAAAAoQIAAGRycy9kb3ducmV2LnhtbFBLBQYAAAAABAAEAPkAAACUAwAAAAA=&#10;" strokecolor="black [3040]">
                        <v:stroke endarrow="open"/>
                      </v:shape>
                      <v:shape id="Straight Arrow Connector 77" o:spid="_x0000_s1039" type="#_x0000_t32" style="position:absolute;left:20520;top:9963;width:2461;height:6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MgMYAAADbAAAADwAAAGRycy9kb3ducmV2LnhtbESP3WoCMRSE7wt9h3AK3tVsVVzZGkUq&#10;olJB/KHg3WFzulm6OVk3Ubdv3xQEL4eZ+YYZT1tbiSs1vnSs4K2bgCDOnS65UHA8LF5HIHxA1lg5&#10;JgW/5GE6eX4aY6bdjXd03YdCRAj7DBWYEOpMSp8bsui7riaO3rdrLIYom0LqBm8RbivZS5KhtFhy&#10;XDBY04eh/Gd/sQrm669Bem7P2/7yZDY59dNTb/apVOelnb2DCNSGR/jeXmkFaQr/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jIDGAAAA2wAAAA8AAAAAAAAA&#10;AAAAAAAAoQIAAGRycy9kb3ducmV2LnhtbFBLBQYAAAAABAAEAPkAAACUAwAAAAA=&#10;" strokecolor="black [3040]">
                        <v:stroke endarrow="open"/>
                      </v:shape>
                      <v:shape id="Straight Arrow Connector 79" o:spid="_x0000_s1040" type="#_x0000_t32" style="position:absolute;left:23179;top:11035;width:502;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9acYAAADbAAAADwAAAGRycy9kb3ducmV2LnhtbESPQWsCMRSE74L/IbxCb5qtFrddjSJK&#10;aYuC1Irg7bF5bhY3L+sm1e2/bwqCx2FmvmEms9ZW4kKNLx0reOonIIhzp0suFOy+33ovIHxA1lg5&#10;JgW/5GE27XYmmGl35S+6bEMhIoR9hgpMCHUmpc8NWfR9VxNH7+gaiyHKppC6wWuE20oOkmQkLZYc&#10;FwzWtDCUn7Y/VsHyc/+cntvzZvh+MOuchulhMF8p9fjQzscgArXhHr61P7SC9BX+v8Qf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dvWnGAAAA2wAAAA8AAAAAAAAA&#10;AAAAAAAAoQIAAGRycy9kb3ducmV2LnhtbFBLBQYAAAAABAAEAPkAAACUAwAAAAA=&#10;" strokecolor="black [3040]">
                        <v:stroke endarrow="open"/>
                      </v:shape>
                      <v:shape id="Text Box 107" o:spid="_x0000_s1041" type="#_x0000_t202" style="position:absolute;left:6080;top:14085;width:5560;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03sMA&#10;AADcAAAADwAAAGRycy9kb3ducmV2LnhtbESPQYvCMBCF74L/IYzgTVMFV6lGUVHwtmzrwePQjG21&#10;mZQmau2v3ywseJvhvXnfm9WmNZV4UuNKywom4wgEcWZ1ybmCc3ocLUA4j6yxskwK3uRgs+73Vhhr&#10;++IfeiY+FyGEXYwKCu/rWEqXFWTQjW1NHLSrbQz6sDa51A2+Qrip5DSKvqTBkgOhwJr2BWX35GEC&#10;16aHe7f1Mj1mlOz0rLt9XzqlhoN2uwThqfUf8//1SYf60Rz+ngkT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l03sMAAADcAAAADwAAAAAAAAAAAAAAAACYAgAAZHJzL2Rv&#10;d25yZXYueG1sUEsFBgAAAAAEAAQA9QAAAIgDAAAAAA==&#10;" fillcolor="white [3212]" stroked="f" strokeweight=".5pt">
                        <v:textbox>
                          <w:txbxContent>
                            <w:p w14:paraId="10C79AFF" w14:textId="77777777" w:rsidR="00A2421A" w:rsidRPr="003E62C8" w:rsidRDefault="00A2421A" w:rsidP="007B7981">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P-20-0</w:t>
                              </w:r>
                            </w:p>
                          </w:txbxContent>
                        </v:textbox>
                      </v:shape>
                      <v:shape id="Text Box 12" o:spid="_x0000_s1042" type="#_x0000_t202" style="position:absolute;left:5786;top:1619;width:394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7B349083" w14:textId="17D8FCD9" w:rsidR="00A2421A" w:rsidRPr="001E14C4" w:rsidRDefault="00A2421A" w:rsidP="007B7981">
                              <w:pPr>
                                <w:spacing w:line="480" w:lineRule="auto"/>
                                <w:jc w:val="center"/>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Pr>
                                  <w:rFonts w:ascii="Times New Roman" w:hAnsi="Times New Roman" w:cs="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roofErr w:type="gramEnd"/>
                            </w:p>
                          </w:txbxContent>
                        </v:textbox>
                      </v:shape>
                    </v:group>
                  </w:pict>
                </mc:Fallback>
              </mc:AlternateContent>
            </w:r>
            <w:r w:rsidR="00C13CE3" w:rsidRPr="00B178A5">
              <w:rPr>
                <w:noProof/>
                <w:lang w:eastAsia="en-US"/>
              </w:rPr>
              <mc:AlternateContent>
                <mc:Choice Requires="wps">
                  <w:drawing>
                    <wp:anchor distT="0" distB="0" distL="114300" distR="114300" simplePos="0" relativeHeight="251636224" behindDoc="0" locked="0" layoutInCell="1" allowOverlap="1" wp14:anchorId="62EC4FD3" wp14:editId="570E8CA1">
                      <wp:simplePos x="0" y="0"/>
                      <wp:positionH relativeFrom="column">
                        <wp:posOffset>1676400</wp:posOffset>
                      </wp:positionH>
                      <wp:positionV relativeFrom="paragraph">
                        <wp:posOffset>763905</wp:posOffset>
                      </wp:positionV>
                      <wp:extent cx="500380" cy="239395"/>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500380" cy="239395"/>
                              </a:xfrm>
                              <a:prstGeom prst="rect">
                                <a:avLst/>
                              </a:prstGeom>
                              <a:solidFill>
                                <a:sysClr val="window" lastClr="FFFFFF"/>
                              </a:solidFill>
                              <a:ln w="6350">
                                <a:noFill/>
                              </a:ln>
                              <a:effectLst/>
                            </wps:spPr>
                            <wps:txbx>
                              <w:txbxContent>
                                <w:p w14:paraId="3E1FDBDE" w14:textId="77777777" w:rsidR="00A2421A" w:rsidRPr="003E62C8" w:rsidRDefault="00A2421A" w:rsidP="007B7981">
                                  <w:pPr>
                                    <w:rPr>
                                      <w:rFonts w:ascii="Times New Roman" w:hAnsi="Times New Roman" w:cs="Times New Roman"/>
                                      <w:szCs w:val="20"/>
                                    </w:rPr>
                                  </w:pPr>
                                  <w:r w:rsidRPr="003E62C8">
                                    <w:rPr>
                                      <w:rFonts w:ascii="Times New Roman" w:hAnsi="Times New Roman" w:cs="Times New Roman"/>
                                      <w:szCs w:val="20"/>
                                    </w:rPr>
                                    <w:t>Pore</w:t>
                                  </w:r>
                                  <w:r>
                                    <w:rPr>
                                      <w:rFonts w:ascii="Times New Roman" w:hAnsi="Times New Roman" w:cs="Times New Roman"/>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4FD3" id="Text Box 7" o:spid="_x0000_s1043" type="#_x0000_t202" style="position:absolute;left:0;text-align:left;margin-left:132pt;margin-top:60.15pt;width:39.4pt;height:1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" fillcolor="window" stroked="f" strokeweight=".5pt">
                      <v:textbox>
                        <w:txbxContent>
                          <w:p w14:paraId="3E1FDBDE" w14:textId="77777777" w:rsidR="00A2421A" w:rsidRPr="003E62C8" w:rsidRDefault="00A2421A" w:rsidP="007B7981">
                            <w:pPr>
                              <w:rPr>
                                <w:rFonts w:ascii="Times New Roman" w:hAnsi="Times New Roman" w:cs="Times New Roman"/>
                                <w:szCs w:val="20"/>
                              </w:rPr>
                            </w:pPr>
                            <w:r w:rsidRPr="003E62C8">
                              <w:rPr>
                                <w:rFonts w:ascii="Times New Roman" w:hAnsi="Times New Roman" w:cs="Times New Roman"/>
                                <w:szCs w:val="20"/>
                              </w:rPr>
                              <w:t>Pore</w:t>
                            </w:r>
                            <w:r>
                              <w:rPr>
                                <w:rFonts w:ascii="Times New Roman" w:hAnsi="Times New Roman" w:cs="Times New Roman"/>
                                <w:szCs w:val="20"/>
                              </w:rPr>
                              <w:t>s</w:t>
                            </w:r>
                          </w:p>
                        </w:txbxContent>
                      </v:textbox>
                    </v:shape>
                  </w:pict>
                </mc:Fallback>
              </mc:AlternateContent>
            </w:r>
            <w:r w:rsidR="00815300" w:rsidRPr="00B178A5">
              <w:rPr>
                <w:rFonts w:ascii="Times New Roman" w:hAnsi="Times New Roman" w:cs="Times New Roman"/>
                <w:noProof/>
                <w:sz w:val="24"/>
                <w:szCs w:val="24"/>
                <w:lang w:eastAsia="en-US"/>
              </w:rPr>
              <w:drawing>
                <wp:inline distT="0" distB="0" distL="0" distR="0" wp14:anchorId="29E8506F" wp14:editId="03DE6B33">
                  <wp:extent cx="2546544" cy="1872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6544" cy="1872000"/>
                          </a:xfrm>
                          <a:prstGeom prst="rect">
                            <a:avLst/>
                          </a:prstGeom>
                        </pic:spPr>
                      </pic:pic>
                    </a:graphicData>
                  </a:graphic>
                </wp:inline>
              </w:drawing>
            </w:r>
          </w:p>
        </w:tc>
        <w:tc>
          <w:tcPr>
            <w:tcW w:w="4111" w:type="dxa"/>
            <w:vAlign w:val="center"/>
          </w:tcPr>
          <w:p w14:paraId="317AA3B8" w14:textId="588209D0" w:rsidR="00815300" w:rsidRPr="00B178A5" w:rsidRDefault="007B377D" w:rsidP="0073552E">
            <w:pPr>
              <w:spacing w:line="276" w:lineRule="auto"/>
              <w:ind w:left="-108"/>
              <w:jc w:val="center"/>
              <w:outlineLvl w:val="0"/>
              <w:rPr>
                <w:rFonts w:ascii="Times New Roman" w:hAnsi="Times New Roman" w:cs="Times New Roman"/>
                <w:b/>
                <w:bCs/>
                <w:i/>
                <w:iCs/>
                <w:szCs w:val="20"/>
              </w:rPr>
            </w:pPr>
            <w:r w:rsidRPr="00B178A5">
              <w:rPr>
                <w:noProof/>
                <w:lang w:eastAsia="en-US"/>
              </w:rPr>
              <mc:AlternateContent>
                <mc:Choice Requires="wps">
                  <w:drawing>
                    <wp:anchor distT="0" distB="0" distL="114300" distR="114300" simplePos="0" relativeHeight="251686400" behindDoc="0" locked="0" layoutInCell="1" allowOverlap="1" wp14:anchorId="286DF53B" wp14:editId="1306A28A">
                      <wp:simplePos x="0" y="0"/>
                      <wp:positionH relativeFrom="column">
                        <wp:posOffset>-116205</wp:posOffset>
                      </wp:positionH>
                      <wp:positionV relativeFrom="paragraph">
                        <wp:posOffset>1845310</wp:posOffset>
                      </wp:positionV>
                      <wp:extent cx="394335" cy="6769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400A512B" w14:textId="5D7BC212" w:rsidR="00A2421A" w:rsidRPr="001E14C4" w:rsidRDefault="00A2421A" w:rsidP="005335D7">
                                  <w:pPr>
                                    <w:spacing w:line="480" w:lineRule="auto"/>
                                    <w:jc w:val="center"/>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F53B" id="Text Box 18" o:spid="_x0000_s1044" type="#_x0000_t202" style="position:absolute;left:0;text-align:left;margin-left:-9.15pt;margin-top:145.3pt;width:31.05pt;height:5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" filled="f" stroked="f">
                      <v:textbox>
                        <w:txbxContent>
                          <w:p w14:paraId="400A512B" w14:textId="5D7BC212" w:rsidR="00A2421A" w:rsidRPr="001E14C4" w:rsidRDefault="00A2421A" w:rsidP="005335D7">
                            <w:pPr>
                              <w:spacing w:line="480" w:lineRule="auto"/>
                              <w:jc w:val="center"/>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cs="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00C13CE3" w:rsidRPr="00B178A5">
              <w:rPr>
                <w:noProof/>
                <w:lang w:eastAsia="en-US"/>
              </w:rPr>
              <mc:AlternateContent>
                <mc:Choice Requires="wps">
                  <w:drawing>
                    <wp:anchor distT="0" distB="0" distL="114300" distR="114300" simplePos="0" relativeHeight="251682304" behindDoc="0" locked="0" layoutInCell="1" allowOverlap="1" wp14:anchorId="26FA7D33" wp14:editId="28E2664E">
                      <wp:simplePos x="0" y="0"/>
                      <wp:positionH relativeFrom="column">
                        <wp:posOffset>-5080</wp:posOffset>
                      </wp:positionH>
                      <wp:positionV relativeFrom="paragraph">
                        <wp:posOffset>1297305</wp:posOffset>
                      </wp:positionV>
                      <wp:extent cx="575945" cy="2514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5945" cy="251460"/>
                              </a:xfrm>
                              <a:prstGeom prst="rect">
                                <a:avLst/>
                              </a:prstGeom>
                              <a:solidFill>
                                <a:sysClr val="window" lastClr="FFFFFF"/>
                              </a:solidFill>
                              <a:ln w="6350">
                                <a:noFill/>
                              </a:ln>
                              <a:effectLst/>
                            </wps:spPr>
                            <wps:txbx>
                              <w:txbxContent>
                                <w:p w14:paraId="44FDA765" w14:textId="77777777" w:rsidR="00A2421A" w:rsidRPr="003E62C8" w:rsidRDefault="00A2421A" w:rsidP="005B2918">
                                  <w:pPr>
                                    <w:jc w:val="center"/>
                                    <w:rPr>
                                      <w:rFonts w:ascii="Times New Roman" w:hAnsi="Times New Roman" w:cs="Times New Roman"/>
                                      <w:b/>
                                      <w:color w:val="000000" w:themeColor="text1"/>
                                      <w:szCs w:val="20"/>
                                      <w14:textOutline w14:w="0" w14:cap="flat" w14:cmpd="sng" w14:algn="ctr">
                                        <w14:noFill/>
                                        <w14:prstDash w14:val="solid"/>
                                        <w14:round/>
                                      </w14:textOutline>
                                    </w:rPr>
                                  </w:pPr>
                                  <w:r>
                                    <w:rPr>
                                      <w:rFonts w:ascii="Times New Roman" w:hAnsi="Times New Roman" w:cs="Times New Roman"/>
                                      <w:b/>
                                      <w:color w:val="000000" w:themeColor="text1"/>
                                      <w:szCs w:val="20"/>
                                      <w14:textOutline w14:w="0" w14:cap="flat" w14:cmpd="sng" w14:algn="ctr">
                                        <w14:noFill/>
                                        <w14:prstDash w14:val="solid"/>
                                        <w14:round/>
                                      </w14:textOutline>
                                    </w:rPr>
                                    <w:t>P</w:t>
                                  </w:r>
                                  <w:r w:rsidRPr="003E62C8">
                                    <w:rPr>
                                      <w:rFonts w:ascii="Times New Roman" w:hAnsi="Times New Roman" w:cs="Times New Roman"/>
                                      <w:b/>
                                      <w:color w:val="000000" w:themeColor="text1"/>
                                      <w:szCs w:val="20"/>
                                      <w14:textOutline w14:w="0" w14:cap="flat" w14:cmpd="sng" w14:algn="ctr">
                                        <w14:noFill/>
                                        <w14:prstDash w14:val="solid"/>
                                        <w14:round/>
                                      </w14:textOutline>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7D33" id="Text Box 13" o:spid="_x0000_s1045" type="#_x0000_t202" style="position:absolute;left:0;text-align:left;margin-left:-.4pt;margin-top:102.15pt;width:45.35pt;height:1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" fillcolor="window" stroked="f" strokeweight=".5pt">
                      <v:textbox>
                        <w:txbxContent>
                          <w:p w14:paraId="44FDA765" w14:textId="77777777" w:rsidR="00A2421A" w:rsidRPr="003E62C8" w:rsidRDefault="00A2421A" w:rsidP="005B2918">
                            <w:pPr>
                              <w:jc w:val="center"/>
                              <w:rPr>
                                <w:rFonts w:ascii="Times New Roman" w:hAnsi="Times New Roman" w:cs="Times New Roman"/>
                                <w:b/>
                                <w:color w:val="000000" w:themeColor="text1"/>
                                <w:szCs w:val="20"/>
                                <w14:textOutline w14:w="0" w14:cap="flat" w14:cmpd="sng" w14:algn="ctr">
                                  <w14:noFill/>
                                  <w14:prstDash w14:val="solid"/>
                                  <w14:round/>
                                </w14:textOutline>
                              </w:rPr>
                            </w:pPr>
                            <w:r>
                              <w:rPr>
                                <w:rFonts w:ascii="Times New Roman" w:hAnsi="Times New Roman" w:cs="Times New Roman"/>
                                <w:b/>
                                <w:color w:val="000000" w:themeColor="text1"/>
                                <w:szCs w:val="20"/>
                                <w14:textOutline w14:w="0" w14:cap="flat" w14:cmpd="sng" w14:algn="ctr">
                                  <w14:noFill/>
                                  <w14:prstDash w14:val="solid"/>
                                  <w14:round/>
                                </w14:textOutline>
                              </w:rPr>
                              <w:t>P</w:t>
                            </w:r>
                            <w:r w:rsidRPr="003E62C8">
                              <w:rPr>
                                <w:rFonts w:ascii="Times New Roman" w:hAnsi="Times New Roman" w:cs="Times New Roman"/>
                                <w:b/>
                                <w:color w:val="000000" w:themeColor="text1"/>
                                <w:szCs w:val="20"/>
                                <w14:textOutline w14:w="0" w14:cap="flat" w14:cmpd="sng" w14:algn="ctr">
                                  <w14:noFill/>
                                  <w14:prstDash w14:val="solid"/>
                                  <w14:round/>
                                </w14:textOutline>
                              </w:rPr>
                              <w:t>-20-0</w:t>
                            </w:r>
                          </w:p>
                        </w:txbxContent>
                      </v:textbox>
                    </v:shape>
                  </w:pict>
                </mc:Fallback>
              </mc:AlternateContent>
            </w:r>
            <w:r w:rsidR="00815300" w:rsidRPr="00B178A5">
              <w:rPr>
                <w:rFonts w:ascii="Times New Roman" w:hAnsi="Times New Roman" w:cs="Times New Roman"/>
                <w:noProof/>
                <w:sz w:val="24"/>
                <w:szCs w:val="24"/>
                <w:lang w:eastAsia="en-US"/>
              </w:rPr>
              <w:drawing>
                <wp:inline distT="0" distB="0" distL="0" distR="0" wp14:anchorId="44B4FB2C" wp14:editId="544924B6">
                  <wp:extent cx="2528570" cy="1871969"/>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75" cy="1875748"/>
                          </a:xfrm>
                          <a:prstGeom prst="rect">
                            <a:avLst/>
                          </a:prstGeom>
                          <a:noFill/>
                        </pic:spPr>
                      </pic:pic>
                    </a:graphicData>
                  </a:graphic>
                </wp:inline>
              </w:drawing>
            </w:r>
          </w:p>
        </w:tc>
      </w:tr>
      <w:tr w:rsidR="00815300" w:rsidRPr="00B178A5" w14:paraId="6C6677CE" w14:textId="77777777" w:rsidTr="0073552E">
        <w:trPr>
          <w:trHeight w:val="2954"/>
          <w:jc w:val="center"/>
        </w:trPr>
        <w:tc>
          <w:tcPr>
            <w:tcW w:w="4111" w:type="dxa"/>
            <w:vAlign w:val="center"/>
          </w:tcPr>
          <w:p w14:paraId="77D2F583" w14:textId="268B7841" w:rsidR="00815300" w:rsidRPr="00B178A5" w:rsidRDefault="00C13CE3" w:rsidP="0073552E">
            <w:pPr>
              <w:spacing w:line="276" w:lineRule="auto"/>
              <w:ind w:left="-108"/>
              <w:jc w:val="center"/>
              <w:outlineLvl w:val="0"/>
              <w:rPr>
                <w:rFonts w:ascii="Times New Roman" w:hAnsi="Times New Roman" w:cs="Times New Roman"/>
                <w:b/>
                <w:bCs/>
                <w:i/>
                <w:iCs/>
                <w:szCs w:val="20"/>
              </w:rPr>
            </w:pPr>
            <w:r w:rsidRPr="00B178A5">
              <w:rPr>
                <w:rFonts w:ascii="Times New Roman" w:hAnsi="Times New Roman" w:cs="Times New Roman"/>
                <w:noProof/>
                <w:sz w:val="24"/>
                <w:szCs w:val="24"/>
                <w:lang w:eastAsia="en-US"/>
              </w:rPr>
              <mc:AlternateContent>
                <mc:Choice Requires="wps">
                  <w:drawing>
                    <wp:anchor distT="0" distB="0" distL="114300" distR="114300" simplePos="0" relativeHeight="251642368" behindDoc="0" locked="0" layoutInCell="1" allowOverlap="1" wp14:anchorId="4D09045D" wp14:editId="0AB781CA">
                      <wp:simplePos x="0" y="0"/>
                      <wp:positionH relativeFrom="column">
                        <wp:posOffset>-7620</wp:posOffset>
                      </wp:positionH>
                      <wp:positionV relativeFrom="paragraph">
                        <wp:posOffset>1311910</wp:posOffset>
                      </wp:positionV>
                      <wp:extent cx="553385" cy="21651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3385" cy="21651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A2DC1" w14:textId="77777777" w:rsidR="00A2421A" w:rsidRPr="003E62C8" w:rsidRDefault="00A2421A" w:rsidP="007B7981">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F-20-0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045D" id="Text Box 10" o:spid="_x0000_s1046" type="#_x0000_t202" style="position:absolute;left:0;text-align:left;margin-left:-.6pt;margin-top:103.3pt;width:43.55pt;height:17.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" fillcolor="white [3212]" stroked="f" strokeweight=".5pt">
                      <v:textbox>
                        <w:txbxContent>
                          <w:p w14:paraId="3AAA2DC1" w14:textId="77777777" w:rsidR="00A2421A" w:rsidRPr="003E62C8" w:rsidRDefault="00A2421A" w:rsidP="007B7981">
                            <w:pPr>
                              <w:jc w:val="center"/>
                              <w:rPr>
                                <w:rFonts w:ascii="Times New Roman" w:hAnsi="Times New Roman" w:cs="Times New Roman"/>
                                <w:b/>
                                <w:color w:val="000000" w:themeColor="text1"/>
                                <w:szCs w:val="20"/>
                                <w14:textOutline w14:w="0" w14:cap="flat" w14:cmpd="sng" w14:algn="ctr">
                                  <w14:noFill/>
                                  <w14:prstDash w14:val="solid"/>
                                  <w14:round/>
                                </w14:textOutline>
                              </w:rPr>
                            </w:pPr>
                            <w:r w:rsidRPr="003E62C8">
                              <w:rPr>
                                <w:rFonts w:ascii="Times New Roman" w:hAnsi="Times New Roman" w:cs="Times New Roman"/>
                                <w:b/>
                                <w:color w:val="000000" w:themeColor="text1"/>
                                <w:szCs w:val="20"/>
                                <w14:textOutline w14:w="0" w14:cap="flat" w14:cmpd="sng" w14:algn="ctr">
                                  <w14:noFill/>
                                  <w14:prstDash w14:val="solid"/>
                                  <w14:round/>
                                </w14:textOutline>
                              </w:rPr>
                              <w:t>F-20-0</w:t>
                            </w:r>
                          </w:p>
                        </w:txbxContent>
                      </v:textbox>
                    </v:shape>
                  </w:pict>
                </mc:Fallback>
              </mc:AlternateContent>
            </w:r>
            <w:r w:rsidR="00987C2C" w:rsidRPr="00B178A5">
              <w:rPr>
                <w:rFonts w:ascii="Times New Roman" w:hAnsi="Times New Roman" w:cs="Times New Roman"/>
                <w:noProof/>
                <w:szCs w:val="20"/>
                <w:lang w:eastAsia="en-US"/>
              </w:rPr>
              <mc:AlternateContent>
                <mc:Choice Requires="wps">
                  <w:drawing>
                    <wp:anchor distT="0" distB="0" distL="114300" distR="114300" simplePos="0" relativeHeight="251637248" behindDoc="0" locked="0" layoutInCell="1" allowOverlap="1" wp14:anchorId="10E89055" wp14:editId="44F5B4AA">
                      <wp:simplePos x="0" y="0"/>
                      <wp:positionH relativeFrom="column">
                        <wp:posOffset>1239216</wp:posOffset>
                      </wp:positionH>
                      <wp:positionV relativeFrom="paragraph">
                        <wp:posOffset>670361</wp:posOffset>
                      </wp:positionV>
                      <wp:extent cx="125135" cy="278676"/>
                      <wp:effectExtent l="38100" t="38100" r="27305" b="26670"/>
                      <wp:wrapNone/>
                      <wp:docPr id="86" name="Straight Arrow Connector 86"/>
                      <wp:cNvGraphicFramePr/>
                      <a:graphic xmlns:a="http://schemas.openxmlformats.org/drawingml/2006/main">
                        <a:graphicData uri="http://schemas.microsoft.com/office/word/2010/wordprocessingShape">
                          <wps:wsp>
                            <wps:cNvCnPr/>
                            <wps:spPr>
                              <a:xfrm flipH="1" flipV="1">
                                <a:off x="0" y="0"/>
                                <a:ext cx="125135" cy="2786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4376F" id="Straight Arrow Connector 86" o:spid="_x0000_s1026" type="#_x0000_t32" style="position:absolute;margin-left:97.6pt;margin-top:52.8pt;width:9.85pt;height:21.95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" strokecolor="black [3040]">
                      <v:stroke endarrow="open"/>
                    </v:shape>
                  </w:pict>
                </mc:Fallback>
              </mc:AlternateContent>
            </w:r>
            <w:r w:rsidR="00987C2C" w:rsidRPr="00B178A5">
              <w:rPr>
                <w:rFonts w:ascii="Times New Roman" w:hAnsi="Times New Roman" w:cs="Times New Roman"/>
                <w:noProof/>
                <w:szCs w:val="20"/>
                <w:lang w:eastAsia="en-US"/>
              </w:rPr>
              <mc:AlternateContent>
                <mc:Choice Requires="wps">
                  <w:drawing>
                    <wp:anchor distT="0" distB="0" distL="114300" distR="114300" simplePos="0" relativeHeight="251639296" behindDoc="0" locked="0" layoutInCell="1" allowOverlap="1" wp14:anchorId="2120C8E8" wp14:editId="01C83C62">
                      <wp:simplePos x="0" y="0"/>
                      <wp:positionH relativeFrom="column">
                        <wp:posOffset>1087120</wp:posOffset>
                      </wp:positionH>
                      <wp:positionV relativeFrom="paragraph">
                        <wp:posOffset>821055</wp:posOffset>
                      </wp:positionV>
                      <wp:extent cx="274955" cy="66675"/>
                      <wp:effectExtent l="38100" t="57150" r="29845" b="47625"/>
                      <wp:wrapNone/>
                      <wp:docPr id="88" name="Straight Arrow Connector 88"/>
                      <wp:cNvGraphicFramePr/>
                      <a:graphic xmlns:a="http://schemas.openxmlformats.org/drawingml/2006/main">
                        <a:graphicData uri="http://schemas.microsoft.com/office/word/2010/wordprocessingShape">
                          <wps:wsp>
                            <wps:cNvCnPr/>
                            <wps:spPr>
                              <a:xfrm flipH="1" flipV="1">
                                <a:off x="0" y="0"/>
                                <a:ext cx="27495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62A03" id="Straight Arrow Connector 88" o:spid="_x0000_s1026" type="#_x0000_t32" style="position:absolute;margin-left:85.6pt;margin-top:64.65pt;width:21.65pt;height:5.25pt;flip:x y;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" strokecolor="black [3040]">
                      <v:stroke endarrow="open"/>
                    </v:shape>
                  </w:pict>
                </mc:Fallback>
              </mc:AlternateContent>
            </w:r>
            <w:r w:rsidR="00987C2C" w:rsidRPr="00B178A5">
              <w:rPr>
                <w:rFonts w:ascii="Times New Roman" w:hAnsi="Times New Roman" w:cs="Times New Roman"/>
                <w:noProof/>
                <w:szCs w:val="20"/>
                <w:lang w:eastAsia="en-US"/>
              </w:rPr>
              <mc:AlternateContent>
                <mc:Choice Requires="wps">
                  <w:drawing>
                    <wp:anchor distT="0" distB="0" distL="114300" distR="114300" simplePos="0" relativeHeight="251638272" behindDoc="0" locked="0" layoutInCell="1" allowOverlap="1" wp14:anchorId="79C135BE" wp14:editId="0437B86F">
                      <wp:simplePos x="0" y="0"/>
                      <wp:positionH relativeFrom="column">
                        <wp:posOffset>1377950</wp:posOffset>
                      </wp:positionH>
                      <wp:positionV relativeFrom="paragraph">
                        <wp:posOffset>584835</wp:posOffset>
                      </wp:positionV>
                      <wp:extent cx="45085" cy="300355"/>
                      <wp:effectExtent l="57150" t="38100" r="50165" b="23495"/>
                      <wp:wrapNone/>
                      <wp:docPr id="87" name="Straight Arrow Connector 87"/>
                      <wp:cNvGraphicFramePr/>
                      <a:graphic xmlns:a="http://schemas.openxmlformats.org/drawingml/2006/main">
                        <a:graphicData uri="http://schemas.microsoft.com/office/word/2010/wordprocessingShape">
                          <wps:wsp>
                            <wps:cNvCnPr/>
                            <wps:spPr>
                              <a:xfrm flipV="1">
                                <a:off x="0" y="0"/>
                                <a:ext cx="45085" cy="3003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A4D61" id="Straight Arrow Connector 87" o:spid="_x0000_s1026" type="#_x0000_t32" style="position:absolute;margin-left:108.5pt;margin-top:46.05pt;width:3.55pt;height:23.6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" strokecolor="black [3040]">
                      <v:stroke endarrow="open"/>
                    </v:shape>
                  </w:pict>
                </mc:Fallback>
              </mc:AlternateContent>
            </w:r>
            <w:r w:rsidR="00987C2C" w:rsidRPr="00B178A5">
              <w:rPr>
                <w:noProof/>
                <w:lang w:eastAsia="en-US"/>
              </w:rPr>
              <mc:AlternateContent>
                <mc:Choice Requires="wps">
                  <w:drawing>
                    <wp:anchor distT="0" distB="0" distL="114300" distR="114300" simplePos="0" relativeHeight="251643392" behindDoc="0" locked="0" layoutInCell="1" allowOverlap="1" wp14:anchorId="68AB2ED9" wp14:editId="0A312156">
                      <wp:simplePos x="0" y="0"/>
                      <wp:positionH relativeFrom="column">
                        <wp:posOffset>1307760</wp:posOffset>
                      </wp:positionH>
                      <wp:positionV relativeFrom="paragraph">
                        <wp:posOffset>827700</wp:posOffset>
                      </wp:positionV>
                      <wp:extent cx="477585" cy="23410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7585" cy="234109"/>
                              </a:xfrm>
                              <a:prstGeom prst="rect">
                                <a:avLst/>
                              </a:prstGeom>
                              <a:solidFill>
                                <a:sysClr val="window" lastClr="FFFFFF"/>
                              </a:solidFill>
                              <a:ln w="6350">
                                <a:noFill/>
                              </a:ln>
                              <a:effectLst/>
                            </wps:spPr>
                            <wps:txbx>
                              <w:txbxContent>
                                <w:p w14:paraId="72278BAC" w14:textId="77777777" w:rsidR="00A2421A" w:rsidRPr="003E62C8" w:rsidRDefault="00A2421A" w:rsidP="003E62C8">
                                  <w:pPr>
                                    <w:rPr>
                                      <w:rFonts w:ascii="Times New Roman" w:hAnsi="Times New Roman" w:cs="Times New Roman"/>
                                      <w:szCs w:val="20"/>
                                    </w:rPr>
                                  </w:pPr>
                                  <w:r w:rsidRPr="003E62C8">
                                    <w:rPr>
                                      <w:rFonts w:ascii="Times New Roman" w:hAnsi="Times New Roman" w:cs="Times New Roman"/>
                                      <w:szCs w:val="20"/>
                                    </w:rPr>
                                    <w:t>Pore</w:t>
                                  </w:r>
                                  <w:r>
                                    <w:rPr>
                                      <w:rFonts w:ascii="Times New Roman" w:hAnsi="Times New Roman" w:cs="Times New Roman"/>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2ED9" id="Text Box 11" o:spid="_x0000_s1047" type="#_x0000_t202" style="position:absolute;left:0;text-align:left;margin-left:102.95pt;margin-top:65.15pt;width:37.6pt;height:1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" fillcolor="window" stroked="f" strokeweight=".5pt">
                      <v:textbox>
                        <w:txbxContent>
                          <w:p w14:paraId="72278BAC" w14:textId="77777777" w:rsidR="00A2421A" w:rsidRPr="003E62C8" w:rsidRDefault="00A2421A" w:rsidP="003E62C8">
                            <w:pPr>
                              <w:rPr>
                                <w:rFonts w:ascii="Times New Roman" w:hAnsi="Times New Roman" w:cs="Times New Roman"/>
                                <w:szCs w:val="20"/>
                              </w:rPr>
                            </w:pPr>
                            <w:r w:rsidRPr="003E62C8">
                              <w:rPr>
                                <w:rFonts w:ascii="Times New Roman" w:hAnsi="Times New Roman" w:cs="Times New Roman"/>
                                <w:szCs w:val="20"/>
                              </w:rPr>
                              <w:t>Pore</w:t>
                            </w:r>
                            <w:r>
                              <w:rPr>
                                <w:rFonts w:ascii="Times New Roman" w:hAnsi="Times New Roman" w:cs="Times New Roman"/>
                                <w:szCs w:val="20"/>
                              </w:rPr>
                              <w:t>s</w:t>
                            </w:r>
                          </w:p>
                        </w:txbxContent>
                      </v:textbox>
                    </v:shape>
                  </w:pict>
                </mc:Fallback>
              </mc:AlternateContent>
            </w:r>
            <w:r w:rsidR="00815300" w:rsidRPr="00B178A5">
              <w:rPr>
                <w:rFonts w:ascii="Times New Roman" w:hAnsi="Times New Roman" w:cs="Times New Roman"/>
                <w:noProof/>
                <w:sz w:val="24"/>
                <w:szCs w:val="24"/>
                <w:lang w:eastAsia="en-US"/>
              </w:rPr>
              <w:drawing>
                <wp:inline distT="0" distB="0" distL="0" distR="0" wp14:anchorId="19D8A64E" wp14:editId="4A8DDB08">
                  <wp:extent cx="2533650" cy="18716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6042" cy="1873390"/>
                          </a:xfrm>
                          <a:prstGeom prst="rect">
                            <a:avLst/>
                          </a:prstGeom>
                        </pic:spPr>
                      </pic:pic>
                    </a:graphicData>
                  </a:graphic>
                </wp:inline>
              </w:drawing>
            </w:r>
          </w:p>
        </w:tc>
        <w:tc>
          <w:tcPr>
            <w:tcW w:w="4111" w:type="dxa"/>
            <w:vAlign w:val="center"/>
          </w:tcPr>
          <w:p w14:paraId="7321A291" w14:textId="1FB0B0F9" w:rsidR="00815300" w:rsidRPr="00B178A5" w:rsidRDefault="00C13CE3" w:rsidP="0073552E">
            <w:pPr>
              <w:spacing w:line="276" w:lineRule="auto"/>
              <w:ind w:left="-108"/>
              <w:jc w:val="center"/>
              <w:outlineLvl w:val="0"/>
              <w:rPr>
                <w:rFonts w:ascii="Times New Roman" w:hAnsi="Times New Roman" w:cs="Times New Roman"/>
                <w:b/>
                <w:bCs/>
                <w:i/>
                <w:iCs/>
                <w:szCs w:val="20"/>
              </w:rPr>
            </w:pPr>
            <w:r w:rsidRPr="00B178A5">
              <w:rPr>
                <w:noProof/>
                <w:lang w:eastAsia="en-US"/>
              </w:rPr>
              <mc:AlternateContent>
                <mc:Choice Requires="wps">
                  <w:drawing>
                    <wp:anchor distT="0" distB="0" distL="114300" distR="114300" simplePos="0" relativeHeight="251683328" behindDoc="0" locked="0" layoutInCell="1" allowOverlap="1" wp14:anchorId="5C64936D" wp14:editId="0FBF43BC">
                      <wp:simplePos x="0" y="0"/>
                      <wp:positionH relativeFrom="column">
                        <wp:posOffset>-5715</wp:posOffset>
                      </wp:positionH>
                      <wp:positionV relativeFrom="paragraph">
                        <wp:posOffset>1309370</wp:posOffset>
                      </wp:positionV>
                      <wp:extent cx="575945" cy="2514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5945"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44B17" w14:textId="77777777" w:rsidR="00A2421A" w:rsidRPr="003E62C8" w:rsidRDefault="00A2421A" w:rsidP="005B2918">
                                  <w:pPr>
                                    <w:jc w:val="center"/>
                                    <w:rPr>
                                      <w:rFonts w:ascii="Times New Roman" w:hAnsi="Times New Roman" w:cs="Times New Roman"/>
                                      <w:b/>
                                      <w:color w:val="000000" w:themeColor="text1"/>
                                      <w:szCs w:val="20"/>
                                      <w14:textOutline w14:w="0" w14:cap="flat" w14:cmpd="sng" w14:algn="ctr">
                                        <w14:noFill/>
                                        <w14:prstDash w14:val="solid"/>
                                        <w14:round/>
                                      </w14:textOutline>
                                    </w:rPr>
                                  </w:pPr>
                                  <w:r>
                                    <w:rPr>
                                      <w:rFonts w:ascii="Times New Roman" w:hAnsi="Times New Roman" w:cs="Times New Roman"/>
                                      <w:b/>
                                      <w:color w:val="000000" w:themeColor="text1"/>
                                      <w:szCs w:val="20"/>
                                      <w14:textOutline w14:w="0" w14:cap="flat" w14:cmpd="sng" w14:algn="ctr">
                                        <w14:noFill/>
                                        <w14:prstDash w14:val="solid"/>
                                        <w14:round/>
                                      </w14:textOutline>
                                    </w:rPr>
                                    <w:t>F</w:t>
                                  </w:r>
                                  <w:r w:rsidRPr="003E62C8">
                                    <w:rPr>
                                      <w:rFonts w:ascii="Times New Roman" w:hAnsi="Times New Roman" w:cs="Times New Roman"/>
                                      <w:b/>
                                      <w:color w:val="000000" w:themeColor="text1"/>
                                      <w:szCs w:val="20"/>
                                      <w14:textOutline w14:w="0" w14:cap="flat" w14:cmpd="sng" w14:algn="ctr">
                                        <w14:noFill/>
                                        <w14:prstDash w14:val="solid"/>
                                        <w14:round/>
                                      </w14:textOutline>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936D" id="Text Box 14" o:spid="_x0000_s1048" type="#_x0000_t202" style="position:absolute;left:0;text-align:left;margin-left:-.45pt;margin-top:103.1pt;width:45.35pt;height:1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" fillcolor="white [3212]" stroked="f" strokeweight=".5pt">
                      <v:textbox>
                        <w:txbxContent>
                          <w:p w14:paraId="24544B17" w14:textId="77777777" w:rsidR="00A2421A" w:rsidRPr="003E62C8" w:rsidRDefault="00A2421A" w:rsidP="005B2918">
                            <w:pPr>
                              <w:jc w:val="center"/>
                              <w:rPr>
                                <w:rFonts w:ascii="Times New Roman" w:hAnsi="Times New Roman" w:cs="Times New Roman"/>
                                <w:b/>
                                <w:color w:val="000000" w:themeColor="text1"/>
                                <w:szCs w:val="20"/>
                                <w14:textOutline w14:w="0" w14:cap="flat" w14:cmpd="sng" w14:algn="ctr">
                                  <w14:noFill/>
                                  <w14:prstDash w14:val="solid"/>
                                  <w14:round/>
                                </w14:textOutline>
                              </w:rPr>
                            </w:pPr>
                            <w:r>
                              <w:rPr>
                                <w:rFonts w:ascii="Times New Roman" w:hAnsi="Times New Roman" w:cs="Times New Roman"/>
                                <w:b/>
                                <w:color w:val="000000" w:themeColor="text1"/>
                                <w:szCs w:val="20"/>
                                <w14:textOutline w14:w="0" w14:cap="flat" w14:cmpd="sng" w14:algn="ctr">
                                  <w14:noFill/>
                                  <w14:prstDash w14:val="solid"/>
                                  <w14:round/>
                                </w14:textOutline>
                              </w:rPr>
                              <w:t>F</w:t>
                            </w:r>
                            <w:r w:rsidRPr="003E62C8">
                              <w:rPr>
                                <w:rFonts w:ascii="Times New Roman" w:hAnsi="Times New Roman" w:cs="Times New Roman"/>
                                <w:b/>
                                <w:color w:val="000000" w:themeColor="text1"/>
                                <w:szCs w:val="20"/>
                                <w14:textOutline w14:w="0" w14:cap="flat" w14:cmpd="sng" w14:algn="ctr">
                                  <w14:noFill/>
                                  <w14:prstDash w14:val="solid"/>
                                  <w14:round/>
                                </w14:textOutline>
                              </w:rPr>
                              <w:t>-20-0</w:t>
                            </w:r>
                          </w:p>
                        </w:txbxContent>
                      </v:textbox>
                    </v:shape>
                  </w:pict>
                </mc:Fallback>
              </mc:AlternateContent>
            </w:r>
            <w:r w:rsidR="00815300" w:rsidRPr="00B178A5">
              <w:rPr>
                <w:rFonts w:ascii="Times New Roman" w:hAnsi="Times New Roman" w:cs="Times New Roman"/>
                <w:noProof/>
                <w:sz w:val="24"/>
                <w:szCs w:val="24"/>
                <w:lang w:eastAsia="en-US"/>
              </w:rPr>
              <w:drawing>
                <wp:inline distT="0" distB="0" distL="0" distR="0" wp14:anchorId="44B11B85" wp14:editId="6AF0B41D">
                  <wp:extent cx="2543718" cy="1872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718" cy="1872000"/>
                          </a:xfrm>
                          <a:prstGeom prst="rect">
                            <a:avLst/>
                          </a:prstGeom>
                        </pic:spPr>
                      </pic:pic>
                    </a:graphicData>
                  </a:graphic>
                </wp:inline>
              </w:drawing>
            </w:r>
          </w:p>
        </w:tc>
      </w:tr>
    </w:tbl>
    <w:p w14:paraId="1D3B1687" w14:textId="77777777" w:rsidR="007B377D" w:rsidRDefault="007B377D" w:rsidP="00890AEB">
      <w:pPr>
        <w:spacing w:after="240"/>
        <w:outlineLvl w:val="0"/>
        <w:rPr>
          <w:rFonts w:ascii="Times New Roman" w:hAnsi="Times New Roman" w:cs="Times New Roman"/>
          <w:szCs w:val="20"/>
        </w:rPr>
      </w:pPr>
    </w:p>
    <w:p w14:paraId="3B7C40D0" w14:textId="34D3F77D" w:rsidR="00890AEB" w:rsidRDefault="00785CA6" w:rsidP="007B377D">
      <w:pPr>
        <w:spacing w:after="240"/>
        <w:ind w:left="851" w:hanging="851"/>
        <w:outlineLvl w:val="0"/>
        <w:rPr>
          <w:rFonts w:ascii="Times New Roman" w:hAnsi="Times New Roman" w:cs="Times New Roman"/>
          <w:szCs w:val="20"/>
        </w:rPr>
      </w:pPr>
      <w:r w:rsidRPr="00B178A5">
        <w:rPr>
          <w:rFonts w:ascii="Times New Roman" w:hAnsi="Times New Roman" w:cs="Times New Roman"/>
          <w:szCs w:val="20"/>
        </w:rPr>
        <w:t>Figure 1</w:t>
      </w:r>
      <w:r w:rsidR="00EC64C1" w:rsidRPr="00B178A5">
        <w:rPr>
          <w:rFonts w:ascii="Times New Roman" w:hAnsi="Times New Roman" w:cs="Times New Roman"/>
          <w:sz w:val="24"/>
          <w:szCs w:val="20"/>
        </w:rPr>
        <w:t>.</w:t>
      </w:r>
      <w:r w:rsidR="00890AEB" w:rsidRPr="00B178A5">
        <w:rPr>
          <w:rFonts w:ascii="Times New Roman" w:hAnsi="Times New Roman" w:cs="Times New Roman"/>
          <w:sz w:val="24"/>
          <w:szCs w:val="20"/>
        </w:rPr>
        <w:t xml:space="preserve"> </w:t>
      </w:r>
      <w:r w:rsidR="00DB174A" w:rsidRPr="00B178A5">
        <w:rPr>
          <w:rFonts w:ascii="Times New Roman" w:hAnsi="Times New Roman" w:cs="Times New Roman"/>
          <w:szCs w:val="20"/>
        </w:rPr>
        <w:t>SEM micrographs of flat sheet membranes surface</w:t>
      </w:r>
      <w:r w:rsidR="002E46BB" w:rsidRPr="00B178A5">
        <w:rPr>
          <w:rFonts w:ascii="Times New Roman" w:hAnsi="Times New Roman" w:cs="Times New Roman"/>
          <w:szCs w:val="20"/>
        </w:rPr>
        <w:t xml:space="preserve"> and cross sectional area</w:t>
      </w:r>
      <w:r w:rsidR="00890AEB" w:rsidRPr="00B178A5">
        <w:rPr>
          <w:rFonts w:ascii="Times New Roman" w:hAnsi="Times New Roman" w:cs="Times New Roman"/>
          <w:szCs w:val="20"/>
        </w:rPr>
        <w:t xml:space="preserve"> prepared by using 20 wt.</w:t>
      </w:r>
      <w:r w:rsidR="00DB174A" w:rsidRPr="00B178A5">
        <w:rPr>
          <w:rFonts w:ascii="Times New Roman" w:hAnsi="Times New Roman" w:cs="Times New Roman"/>
          <w:szCs w:val="20"/>
        </w:rPr>
        <w:t>% PVDF-co</w:t>
      </w:r>
      <w:r w:rsidR="007B377D">
        <w:rPr>
          <w:rFonts w:ascii="Times New Roman" w:hAnsi="Times New Roman" w:cs="Times New Roman"/>
          <w:szCs w:val="20"/>
        </w:rPr>
        <w:t xml:space="preserve">-PTFE with different solvent; (a) </w:t>
      </w:r>
      <w:proofErr w:type="spellStart"/>
      <w:r w:rsidR="007B377D">
        <w:rPr>
          <w:rFonts w:ascii="Times New Roman" w:hAnsi="Times New Roman" w:cs="Times New Roman"/>
          <w:szCs w:val="20"/>
        </w:rPr>
        <w:t>DMAc</w:t>
      </w:r>
      <w:proofErr w:type="spellEnd"/>
      <w:r w:rsidR="007B377D">
        <w:rPr>
          <w:rFonts w:ascii="Times New Roman" w:hAnsi="Times New Roman" w:cs="Times New Roman"/>
          <w:szCs w:val="20"/>
        </w:rPr>
        <w:t>, (b) NMP and (c</w:t>
      </w:r>
      <w:r w:rsidR="00DB174A" w:rsidRPr="00B178A5">
        <w:rPr>
          <w:rFonts w:ascii="Times New Roman" w:hAnsi="Times New Roman" w:cs="Times New Roman"/>
          <w:szCs w:val="20"/>
        </w:rPr>
        <w:t>) DMF</w:t>
      </w:r>
    </w:p>
    <w:p w14:paraId="233A6D37" w14:textId="77777777" w:rsidR="007B377D" w:rsidRPr="00B178A5" w:rsidRDefault="007B377D" w:rsidP="007B377D">
      <w:pPr>
        <w:spacing w:after="240"/>
        <w:jc w:val="center"/>
        <w:outlineLvl w:val="0"/>
        <w:rPr>
          <w:rFonts w:ascii="Times New Roman" w:hAnsi="Times New Roman" w:cs="Times New Roman"/>
          <w:sz w:val="24"/>
          <w:szCs w:val="20"/>
        </w:rPr>
      </w:pPr>
      <w:r w:rsidRPr="00B178A5">
        <w:rPr>
          <w:rFonts w:ascii="Times New Roman" w:hAnsi="Times New Roman" w:cs="Times New Roman"/>
          <w:szCs w:val="20"/>
        </w:rPr>
        <w:t>Table 2</w:t>
      </w:r>
      <w:r w:rsidRPr="00B178A5">
        <w:rPr>
          <w:szCs w:val="20"/>
        </w:rPr>
        <w:t xml:space="preserve">. </w:t>
      </w:r>
      <w:r w:rsidRPr="00B178A5">
        <w:rPr>
          <w:rFonts w:ascii="Times New Roman" w:hAnsi="Times New Roman" w:cs="Times New Roman"/>
          <w:szCs w:val="20"/>
        </w:rPr>
        <w:t>Membrane pore size and porosity with different solvents</w:t>
      </w:r>
    </w:p>
    <w:tbl>
      <w:tblPr>
        <w:tblStyle w:val="TableGrid"/>
        <w:tblW w:w="0" w:type="auto"/>
        <w:jc w:val="center"/>
        <w:tblLook w:val="04A0" w:firstRow="1" w:lastRow="0" w:firstColumn="1" w:lastColumn="0" w:noHBand="0" w:noVBand="1"/>
      </w:tblPr>
      <w:tblGrid>
        <w:gridCol w:w="1655"/>
        <w:gridCol w:w="850"/>
        <w:gridCol w:w="1072"/>
        <w:gridCol w:w="1226"/>
        <w:gridCol w:w="1481"/>
      </w:tblGrid>
      <w:tr w:rsidR="007B377D" w:rsidRPr="00B178A5" w14:paraId="7513AD56" w14:textId="77777777" w:rsidTr="007B377D">
        <w:trPr>
          <w:jc w:val="center"/>
        </w:trPr>
        <w:tc>
          <w:tcPr>
            <w:tcW w:w="0" w:type="auto"/>
            <w:vMerge w:val="restart"/>
            <w:tcBorders>
              <w:top w:val="single" w:sz="4" w:space="0" w:color="000000"/>
              <w:left w:val="nil"/>
              <w:bottom w:val="single" w:sz="12" w:space="0" w:color="auto"/>
              <w:right w:val="nil"/>
            </w:tcBorders>
            <w:vAlign w:val="center"/>
          </w:tcPr>
          <w:p w14:paraId="137C9E2A" w14:textId="73AF16C0" w:rsidR="007B377D" w:rsidRPr="00B178A5" w:rsidRDefault="007B377D" w:rsidP="00A2421A">
            <w:pPr>
              <w:spacing w:line="276" w:lineRule="auto"/>
              <w:jc w:val="center"/>
              <w:rPr>
                <w:rFonts w:ascii="Times New Roman" w:hAnsi="Times New Roman" w:cs="Times New Roman"/>
                <w:b/>
                <w:szCs w:val="20"/>
              </w:rPr>
            </w:pPr>
            <w:r>
              <w:rPr>
                <w:rFonts w:ascii="Times New Roman" w:hAnsi="Times New Roman" w:cs="Times New Roman"/>
                <w:b/>
                <w:szCs w:val="20"/>
              </w:rPr>
              <w:t>Membrane C</w:t>
            </w:r>
            <w:r w:rsidRPr="00B178A5">
              <w:rPr>
                <w:rFonts w:ascii="Times New Roman" w:hAnsi="Times New Roman" w:cs="Times New Roman"/>
                <w:b/>
                <w:szCs w:val="20"/>
              </w:rPr>
              <w:t>ode</w:t>
            </w:r>
          </w:p>
        </w:tc>
        <w:tc>
          <w:tcPr>
            <w:tcW w:w="0" w:type="auto"/>
            <w:vMerge w:val="restart"/>
            <w:tcBorders>
              <w:top w:val="single" w:sz="4" w:space="0" w:color="000000"/>
              <w:left w:val="nil"/>
              <w:bottom w:val="single" w:sz="12" w:space="0" w:color="auto"/>
              <w:right w:val="nil"/>
            </w:tcBorders>
            <w:vAlign w:val="center"/>
          </w:tcPr>
          <w:p w14:paraId="2ECC7A2A" w14:textId="77777777" w:rsidR="007B377D" w:rsidRPr="00B178A5" w:rsidRDefault="007B377D" w:rsidP="00A2421A">
            <w:pPr>
              <w:spacing w:line="276" w:lineRule="auto"/>
              <w:jc w:val="center"/>
              <w:rPr>
                <w:rFonts w:ascii="Times New Roman" w:hAnsi="Times New Roman" w:cs="Times New Roman"/>
                <w:b/>
                <w:szCs w:val="20"/>
              </w:rPr>
            </w:pPr>
            <w:r w:rsidRPr="00B178A5">
              <w:rPr>
                <w:rFonts w:ascii="Times New Roman" w:hAnsi="Times New Roman" w:cs="Times New Roman"/>
                <w:b/>
                <w:szCs w:val="20"/>
              </w:rPr>
              <w:t>Solvent</w:t>
            </w:r>
          </w:p>
        </w:tc>
        <w:tc>
          <w:tcPr>
            <w:tcW w:w="0" w:type="auto"/>
            <w:gridSpan w:val="2"/>
            <w:tcBorders>
              <w:top w:val="single" w:sz="4" w:space="0" w:color="000000"/>
              <w:left w:val="nil"/>
              <w:bottom w:val="single" w:sz="4" w:space="0" w:color="auto"/>
              <w:right w:val="nil"/>
            </w:tcBorders>
            <w:vAlign w:val="center"/>
          </w:tcPr>
          <w:p w14:paraId="75776CFB" w14:textId="29E2D7F0" w:rsidR="007B377D" w:rsidRPr="00B178A5" w:rsidRDefault="007B377D" w:rsidP="00A2421A">
            <w:pPr>
              <w:spacing w:line="276" w:lineRule="auto"/>
              <w:jc w:val="center"/>
              <w:rPr>
                <w:rFonts w:ascii="Times New Roman" w:hAnsi="Times New Roman" w:cs="Times New Roman"/>
                <w:b/>
                <w:szCs w:val="20"/>
              </w:rPr>
            </w:pPr>
            <w:r>
              <w:rPr>
                <w:rFonts w:ascii="Times New Roman" w:hAnsi="Times New Roman" w:cs="Times New Roman"/>
                <w:b/>
                <w:szCs w:val="20"/>
              </w:rPr>
              <w:t>Pore S</w:t>
            </w:r>
            <w:r w:rsidRPr="00B178A5">
              <w:rPr>
                <w:rFonts w:ascii="Times New Roman" w:hAnsi="Times New Roman" w:cs="Times New Roman"/>
                <w:b/>
                <w:szCs w:val="20"/>
              </w:rPr>
              <w:t>ize (</w:t>
            </w:r>
            <w:proofErr w:type="spellStart"/>
            <w:r w:rsidRPr="00B178A5">
              <w:rPr>
                <w:rFonts w:ascii="Times New Roman" w:hAnsi="Times New Roman" w:cs="Times New Roman"/>
                <w:b/>
                <w:szCs w:val="20"/>
              </w:rPr>
              <w:t>μm</w:t>
            </w:r>
            <w:proofErr w:type="spellEnd"/>
            <w:r w:rsidRPr="00B178A5">
              <w:rPr>
                <w:rFonts w:ascii="Times New Roman" w:hAnsi="Times New Roman" w:cs="Times New Roman"/>
                <w:b/>
                <w:szCs w:val="20"/>
              </w:rPr>
              <w:t>)</w:t>
            </w:r>
          </w:p>
        </w:tc>
        <w:tc>
          <w:tcPr>
            <w:tcW w:w="0" w:type="auto"/>
            <w:vMerge w:val="restart"/>
            <w:tcBorders>
              <w:top w:val="single" w:sz="4" w:space="0" w:color="000000"/>
              <w:left w:val="nil"/>
              <w:bottom w:val="single" w:sz="12" w:space="0" w:color="auto"/>
              <w:right w:val="nil"/>
            </w:tcBorders>
            <w:vAlign w:val="center"/>
          </w:tcPr>
          <w:p w14:paraId="019CBD38" w14:textId="77777777" w:rsidR="007B377D" w:rsidRPr="00B178A5" w:rsidRDefault="007B377D" w:rsidP="00A2421A">
            <w:pPr>
              <w:spacing w:line="276" w:lineRule="auto"/>
              <w:jc w:val="center"/>
              <w:rPr>
                <w:rFonts w:ascii="Times New Roman" w:hAnsi="Times New Roman" w:cs="Times New Roman"/>
                <w:b/>
                <w:szCs w:val="20"/>
              </w:rPr>
            </w:pPr>
            <w:r w:rsidRPr="00B178A5">
              <w:rPr>
                <w:rFonts w:ascii="Times New Roman" w:hAnsi="Times New Roman" w:cs="Times New Roman"/>
                <w:b/>
                <w:szCs w:val="20"/>
              </w:rPr>
              <w:t>Porosity, ε (%)</w:t>
            </w:r>
          </w:p>
        </w:tc>
      </w:tr>
      <w:tr w:rsidR="007B377D" w:rsidRPr="00B178A5" w14:paraId="2836C35E" w14:textId="77777777" w:rsidTr="007B377D">
        <w:trPr>
          <w:jc w:val="center"/>
        </w:trPr>
        <w:tc>
          <w:tcPr>
            <w:tcW w:w="0" w:type="auto"/>
            <w:vMerge/>
            <w:tcBorders>
              <w:top w:val="single" w:sz="12" w:space="0" w:color="auto"/>
              <w:left w:val="nil"/>
              <w:bottom w:val="single" w:sz="4" w:space="0" w:color="000000"/>
              <w:right w:val="nil"/>
            </w:tcBorders>
          </w:tcPr>
          <w:p w14:paraId="0EEDAB97" w14:textId="77777777" w:rsidR="007B377D" w:rsidRPr="00B178A5" w:rsidRDefault="007B377D" w:rsidP="00A2421A">
            <w:pPr>
              <w:spacing w:line="276" w:lineRule="auto"/>
              <w:rPr>
                <w:rFonts w:ascii="Times New Roman" w:hAnsi="Times New Roman" w:cs="Times New Roman"/>
                <w:b/>
                <w:szCs w:val="20"/>
              </w:rPr>
            </w:pPr>
          </w:p>
        </w:tc>
        <w:tc>
          <w:tcPr>
            <w:tcW w:w="0" w:type="auto"/>
            <w:vMerge/>
            <w:tcBorders>
              <w:top w:val="single" w:sz="12" w:space="0" w:color="auto"/>
              <w:left w:val="nil"/>
              <w:bottom w:val="single" w:sz="4" w:space="0" w:color="000000"/>
              <w:right w:val="nil"/>
            </w:tcBorders>
          </w:tcPr>
          <w:p w14:paraId="4EDC7BB9" w14:textId="77777777" w:rsidR="007B377D" w:rsidRPr="00B178A5" w:rsidRDefault="007B377D" w:rsidP="00A2421A">
            <w:pPr>
              <w:spacing w:line="276" w:lineRule="auto"/>
              <w:jc w:val="center"/>
              <w:rPr>
                <w:rFonts w:ascii="Times New Roman" w:hAnsi="Times New Roman" w:cs="Times New Roman"/>
                <w:b/>
                <w:szCs w:val="20"/>
              </w:rPr>
            </w:pPr>
          </w:p>
        </w:tc>
        <w:tc>
          <w:tcPr>
            <w:tcW w:w="0" w:type="auto"/>
            <w:tcBorders>
              <w:left w:val="nil"/>
              <w:bottom w:val="single" w:sz="4" w:space="0" w:color="000000"/>
              <w:right w:val="nil"/>
            </w:tcBorders>
          </w:tcPr>
          <w:p w14:paraId="7B834710" w14:textId="77777777" w:rsidR="007B377D" w:rsidRPr="00B178A5" w:rsidRDefault="007B377D" w:rsidP="00A2421A">
            <w:pPr>
              <w:spacing w:line="276" w:lineRule="auto"/>
              <w:jc w:val="center"/>
              <w:rPr>
                <w:rFonts w:ascii="Times New Roman" w:hAnsi="Times New Roman" w:cs="Times New Roman"/>
                <w:b/>
                <w:szCs w:val="20"/>
              </w:rPr>
            </w:pPr>
            <w:r w:rsidRPr="00B178A5">
              <w:rPr>
                <w:rFonts w:ascii="Times New Roman" w:hAnsi="Times New Roman" w:cs="Times New Roman"/>
                <w:b/>
                <w:szCs w:val="20"/>
              </w:rPr>
              <w:t>Minimum</w:t>
            </w:r>
          </w:p>
        </w:tc>
        <w:tc>
          <w:tcPr>
            <w:tcW w:w="0" w:type="auto"/>
            <w:tcBorders>
              <w:left w:val="nil"/>
              <w:bottom w:val="single" w:sz="4" w:space="0" w:color="000000"/>
              <w:right w:val="nil"/>
            </w:tcBorders>
          </w:tcPr>
          <w:p w14:paraId="764A2F5D" w14:textId="77777777" w:rsidR="007B377D" w:rsidRPr="00B178A5" w:rsidRDefault="007B377D" w:rsidP="00A2421A">
            <w:pPr>
              <w:spacing w:line="276" w:lineRule="auto"/>
              <w:jc w:val="center"/>
              <w:rPr>
                <w:rFonts w:ascii="Times New Roman" w:hAnsi="Times New Roman" w:cs="Times New Roman"/>
                <w:b/>
                <w:szCs w:val="20"/>
              </w:rPr>
            </w:pPr>
            <w:r w:rsidRPr="00B178A5">
              <w:rPr>
                <w:rFonts w:ascii="Times New Roman" w:hAnsi="Times New Roman" w:cs="Times New Roman"/>
                <w:b/>
                <w:szCs w:val="20"/>
              </w:rPr>
              <w:t>Maximum</w:t>
            </w:r>
          </w:p>
        </w:tc>
        <w:tc>
          <w:tcPr>
            <w:tcW w:w="0" w:type="auto"/>
            <w:vMerge/>
            <w:tcBorders>
              <w:left w:val="nil"/>
              <w:bottom w:val="single" w:sz="4" w:space="0" w:color="000000"/>
              <w:right w:val="nil"/>
            </w:tcBorders>
          </w:tcPr>
          <w:p w14:paraId="1707FB0C" w14:textId="77777777" w:rsidR="007B377D" w:rsidRPr="00B178A5" w:rsidRDefault="007B377D" w:rsidP="00A2421A">
            <w:pPr>
              <w:spacing w:line="276" w:lineRule="auto"/>
              <w:rPr>
                <w:rFonts w:ascii="Times New Roman" w:hAnsi="Times New Roman" w:cs="Times New Roman"/>
                <w:b/>
                <w:szCs w:val="20"/>
              </w:rPr>
            </w:pPr>
          </w:p>
        </w:tc>
      </w:tr>
      <w:tr w:rsidR="007B377D" w:rsidRPr="00B178A5" w14:paraId="7D28903F" w14:textId="77777777" w:rsidTr="007B377D">
        <w:trPr>
          <w:jc w:val="center"/>
        </w:trPr>
        <w:tc>
          <w:tcPr>
            <w:tcW w:w="0" w:type="auto"/>
            <w:tcBorders>
              <w:top w:val="single" w:sz="4" w:space="0" w:color="000000"/>
              <w:left w:val="nil"/>
              <w:bottom w:val="nil"/>
              <w:right w:val="nil"/>
            </w:tcBorders>
          </w:tcPr>
          <w:p w14:paraId="57F1B5FA"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C-20-0</w:t>
            </w:r>
          </w:p>
        </w:tc>
        <w:tc>
          <w:tcPr>
            <w:tcW w:w="0" w:type="auto"/>
            <w:tcBorders>
              <w:top w:val="single" w:sz="4" w:space="0" w:color="000000"/>
              <w:left w:val="nil"/>
              <w:bottom w:val="nil"/>
              <w:right w:val="nil"/>
            </w:tcBorders>
          </w:tcPr>
          <w:p w14:paraId="6EDF26F0" w14:textId="77777777" w:rsidR="007B377D" w:rsidRPr="00B178A5" w:rsidRDefault="007B377D" w:rsidP="00A2421A">
            <w:pPr>
              <w:spacing w:line="276" w:lineRule="auto"/>
              <w:jc w:val="center"/>
              <w:rPr>
                <w:rFonts w:ascii="Times New Roman" w:hAnsi="Times New Roman" w:cs="Times New Roman"/>
                <w:szCs w:val="20"/>
              </w:rPr>
            </w:pPr>
            <w:proofErr w:type="spellStart"/>
            <w:r w:rsidRPr="00B178A5">
              <w:rPr>
                <w:rFonts w:ascii="Times New Roman" w:hAnsi="Times New Roman" w:cs="Times New Roman"/>
                <w:szCs w:val="20"/>
              </w:rPr>
              <w:t>DMAc</w:t>
            </w:r>
            <w:proofErr w:type="spellEnd"/>
          </w:p>
        </w:tc>
        <w:tc>
          <w:tcPr>
            <w:tcW w:w="0" w:type="auto"/>
            <w:tcBorders>
              <w:top w:val="single" w:sz="4" w:space="0" w:color="000000"/>
              <w:left w:val="nil"/>
              <w:bottom w:val="nil"/>
              <w:right w:val="nil"/>
            </w:tcBorders>
          </w:tcPr>
          <w:p w14:paraId="01E5AD58"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4.3 ± 1.7</w:t>
            </w:r>
          </w:p>
        </w:tc>
        <w:tc>
          <w:tcPr>
            <w:tcW w:w="0" w:type="auto"/>
            <w:tcBorders>
              <w:top w:val="single" w:sz="4" w:space="0" w:color="000000"/>
              <w:left w:val="nil"/>
              <w:bottom w:val="nil"/>
              <w:right w:val="nil"/>
            </w:tcBorders>
          </w:tcPr>
          <w:p w14:paraId="6337A8A9"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115.0 ± 35.1</w:t>
            </w:r>
          </w:p>
        </w:tc>
        <w:tc>
          <w:tcPr>
            <w:tcW w:w="0" w:type="auto"/>
            <w:tcBorders>
              <w:top w:val="single" w:sz="4" w:space="0" w:color="000000"/>
              <w:left w:val="nil"/>
              <w:bottom w:val="nil"/>
              <w:right w:val="nil"/>
            </w:tcBorders>
          </w:tcPr>
          <w:p w14:paraId="694E553A"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47.6</w:t>
            </w:r>
          </w:p>
        </w:tc>
      </w:tr>
      <w:tr w:rsidR="007B377D" w:rsidRPr="00B178A5" w14:paraId="0A0077F0" w14:textId="77777777" w:rsidTr="007B377D">
        <w:trPr>
          <w:jc w:val="center"/>
        </w:trPr>
        <w:tc>
          <w:tcPr>
            <w:tcW w:w="0" w:type="auto"/>
            <w:tcBorders>
              <w:top w:val="nil"/>
              <w:left w:val="nil"/>
              <w:bottom w:val="nil"/>
              <w:right w:val="nil"/>
            </w:tcBorders>
          </w:tcPr>
          <w:p w14:paraId="1832BC99"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P-20-0</w:t>
            </w:r>
          </w:p>
        </w:tc>
        <w:tc>
          <w:tcPr>
            <w:tcW w:w="0" w:type="auto"/>
            <w:tcBorders>
              <w:top w:val="nil"/>
              <w:left w:val="nil"/>
              <w:bottom w:val="nil"/>
              <w:right w:val="nil"/>
            </w:tcBorders>
          </w:tcPr>
          <w:p w14:paraId="6D79E8DC"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NMP</w:t>
            </w:r>
          </w:p>
        </w:tc>
        <w:tc>
          <w:tcPr>
            <w:tcW w:w="0" w:type="auto"/>
            <w:tcBorders>
              <w:top w:val="nil"/>
              <w:left w:val="nil"/>
              <w:bottom w:val="nil"/>
              <w:right w:val="nil"/>
            </w:tcBorders>
          </w:tcPr>
          <w:p w14:paraId="78E7315C"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4.0 ± 1.6</w:t>
            </w:r>
          </w:p>
        </w:tc>
        <w:tc>
          <w:tcPr>
            <w:tcW w:w="0" w:type="auto"/>
            <w:tcBorders>
              <w:top w:val="nil"/>
              <w:left w:val="nil"/>
              <w:bottom w:val="nil"/>
              <w:right w:val="nil"/>
            </w:tcBorders>
          </w:tcPr>
          <w:p w14:paraId="585D96EC"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153.8 ± 34.7</w:t>
            </w:r>
          </w:p>
        </w:tc>
        <w:tc>
          <w:tcPr>
            <w:tcW w:w="0" w:type="auto"/>
            <w:tcBorders>
              <w:top w:val="nil"/>
              <w:left w:val="nil"/>
              <w:bottom w:val="nil"/>
              <w:right w:val="nil"/>
            </w:tcBorders>
          </w:tcPr>
          <w:p w14:paraId="1973C95B"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53.7</w:t>
            </w:r>
          </w:p>
        </w:tc>
      </w:tr>
      <w:tr w:rsidR="007B377D" w:rsidRPr="00B178A5" w14:paraId="6220C329" w14:textId="77777777" w:rsidTr="007B377D">
        <w:trPr>
          <w:jc w:val="center"/>
        </w:trPr>
        <w:tc>
          <w:tcPr>
            <w:tcW w:w="0" w:type="auto"/>
            <w:tcBorders>
              <w:top w:val="nil"/>
              <w:left w:val="nil"/>
              <w:right w:val="nil"/>
            </w:tcBorders>
          </w:tcPr>
          <w:p w14:paraId="4F05D76D"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F-20-0</w:t>
            </w:r>
          </w:p>
        </w:tc>
        <w:tc>
          <w:tcPr>
            <w:tcW w:w="0" w:type="auto"/>
            <w:tcBorders>
              <w:top w:val="nil"/>
              <w:left w:val="nil"/>
              <w:right w:val="nil"/>
            </w:tcBorders>
          </w:tcPr>
          <w:p w14:paraId="2E265501"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DMF</w:t>
            </w:r>
          </w:p>
        </w:tc>
        <w:tc>
          <w:tcPr>
            <w:tcW w:w="0" w:type="auto"/>
            <w:tcBorders>
              <w:top w:val="nil"/>
              <w:left w:val="nil"/>
              <w:right w:val="nil"/>
            </w:tcBorders>
          </w:tcPr>
          <w:p w14:paraId="0F97CA21"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4.3 ± 1.9</w:t>
            </w:r>
          </w:p>
        </w:tc>
        <w:tc>
          <w:tcPr>
            <w:tcW w:w="0" w:type="auto"/>
            <w:tcBorders>
              <w:top w:val="nil"/>
              <w:left w:val="nil"/>
              <w:right w:val="nil"/>
            </w:tcBorders>
          </w:tcPr>
          <w:p w14:paraId="4D320165"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76.9 ± 20.6</w:t>
            </w:r>
          </w:p>
        </w:tc>
        <w:tc>
          <w:tcPr>
            <w:tcW w:w="0" w:type="auto"/>
            <w:tcBorders>
              <w:top w:val="nil"/>
              <w:left w:val="nil"/>
              <w:right w:val="nil"/>
            </w:tcBorders>
          </w:tcPr>
          <w:p w14:paraId="126C5C61" w14:textId="77777777" w:rsidR="007B377D" w:rsidRPr="00B178A5" w:rsidRDefault="007B377D" w:rsidP="00A2421A">
            <w:pPr>
              <w:spacing w:line="276" w:lineRule="auto"/>
              <w:jc w:val="center"/>
              <w:rPr>
                <w:rFonts w:ascii="Times New Roman" w:hAnsi="Times New Roman" w:cs="Times New Roman"/>
                <w:szCs w:val="20"/>
              </w:rPr>
            </w:pPr>
            <w:r w:rsidRPr="00B178A5">
              <w:rPr>
                <w:rFonts w:ascii="Times New Roman" w:hAnsi="Times New Roman" w:cs="Times New Roman"/>
                <w:szCs w:val="20"/>
              </w:rPr>
              <w:t>35.8</w:t>
            </w:r>
          </w:p>
        </w:tc>
      </w:tr>
    </w:tbl>
    <w:p w14:paraId="18482830" w14:textId="77777777" w:rsidR="007B377D" w:rsidRDefault="007B377D" w:rsidP="007B377D">
      <w:pPr>
        <w:outlineLvl w:val="0"/>
        <w:rPr>
          <w:rFonts w:ascii="Times New Roman" w:hAnsi="Times New Roman" w:cs="Times New Roman"/>
          <w:b/>
          <w:szCs w:val="20"/>
        </w:rPr>
      </w:pPr>
    </w:p>
    <w:p w14:paraId="6E30B794" w14:textId="77777777" w:rsidR="007B377D" w:rsidRPr="00B178A5" w:rsidRDefault="007B377D" w:rsidP="007B377D">
      <w:pPr>
        <w:outlineLvl w:val="0"/>
        <w:rPr>
          <w:rFonts w:ascii="Times New Roman" w:hAnsi="Times New Roman" w:cs="Times New Roman"/>
          <w:b/>
          <w:szCs w:val="20"/>
        </w:rPr>
      </w:pPr>
      <w:r w:rsidRPr="00B178A5">
        <w:rPr>
          <w:rFonts w:ascii="Times New Roman" w:hAnsi="Times New Roman" w:cs="Times New Roman"/>
          <w:b/>
          <w:szCs w:val="20"/>
        </w:rPr>
        <w:t>Effect of polymer concentration</w:t>
      </w:r>
    </w:p>
    <w:p w14:paraId="5DFF87FF" w14:textId="1273A10B" w:rsidR="007B377D" w:rsidRDefault="007B377D" w:rsidP="007B377D">
      <w:pPr>
        <w:outlineLvl w:val="0"/>
        <w:rPr>
          <w:rFonts w:ascii="Times New Roman" w:hAnsi="Times New Roman" w:cs="Times New Roman"/>
          <w:szCs w:val="20"/>
        </w:rPr>
      </w:pPr>
      <w:r w:rsidRPr="00B178A5">
        <w:rPr>
          <w:rFonts w:ascii="Times New Roman" w:hAnsi="Times New Roman" w:cs="Times New Roman"/>
          <w:szCs w:val="20"/>
        </w:rPr>
        <w:t xml:space="preserve">Three different polymer </w:t>
      </w:r>
      <w:r>
        <w:rPr>
          <w:rFonts w:ascii="Times New Roman" w:hAnsi="Times New Roman" w:cs="Times New Roman"/>
          <w:szCs w:val="20"/>
        </w:rPr>
        <w:t>concentrations were used (20 wt</w:t>
      </w:r>
      <w:proofErr w:type="gramStart"/>
      <w:r>
        <w:rPr>
          <w:rFonts w:ascii="Times New Roman" w:hAnsi="Times New Roman" w:cs="Times New Roman"/>
          <w:szCs w:val="20"/>
        </w:rPr>
        <w:t>.</w:t>
      </w:r>
      <w:r w:rsidRPr="00B178A5">
        <w:rPr>
          <w:rFonts w:ascii="Times New Roman" w:hAnsi="Times New Roman" w:cs="Times New Roman"/>
          <w:szCs w:val="20"/>
        </w:rPr>
        <w:t>%</w:t>
      </w:r>
      <w:proofErr w:type="gramEnd"/>
      <w:r w:rsidRPr="00B178A5">
        <w:rPr>
          <w:rFonts w:ascii="Times New Roman" w:hAnsi="Times New Roman" w:cs="Times New Roman"/>
          <w:szCs w:val="20"/>
        </w:rPr>
        <w:t>, 25 wt</w:t>
      </w:r>
      <w:r>
        <w:rPr>
          <w:rFonts w:ascii="Times New Roman" w:hAnsi="Times New Roman" w:cs="Times New Roman"/>
          <w:szCs w:val="20"/>
        </w:rPr>
        <w:t>.% and 30 wt.</w:t>
      </w:r>
      <w:r w:rsidRPr="00B178A5">
        <w:rPr>
          <w:rFonts w:ascii="Times New Roman" w:hAnsi="Times New Roman" w:cs="Times New Roman"/>
          <w:szCs w:val="20"/>
        </w:rPr>
        <w:t>%) to study their effects on the prepared flat sheet membrane. Table 3 summarizes the fabrication conditions of flat sheet PVDF-co-PTFE membrane along with their polymer solution viscosities. NMP was chosen to be a constant solvent for all three different polymer concentrations. Increasing the polymer concentration from 20 wt</w:t>
      </w:r>
      <w:proofErr w:type="gramStart"/>
      <w:r w:rsidRPr="00B178A5">
        <w:rPr>
          <w:rFonts w:ascii="Times New Roman" w:hAnsi="Times New Roman" w:cs="Times New Roman"/>
          <w:szCs w:val="20"/>
        </w:rPr>
        <w:t>.%</w:t>
      </w:r>
      <w:proofErr w:type="gramEnd"/>
      <w:r w:rsidRPr="00B178A5">
        <w:rPr>
          <w:rFonts w:ascii="Times New Roman" w:hAnsi="Times New Roman" w:cs="Times New Roman"/>
          <w:szCs w:val="20"/>
        </w:rPr>
        <w:t xml:space="preserve"> to 30 wt.% caused a greatly increasing of polymer solution viscosity from 1000 </w:t>
      </w:r>
      <w:proofErr w:type="spellStart"/>
      <w:r w:rsidRPr="00B178A5">
        <w:rPr>
          <w:rFonts w:ascii="Times New Roman" w:hAnsi="Times New Roman" w:cs="Times New Roman"/>
          <w:szCs w:val="20"/>
        </w:rPr>
        <w:t>cp</w:t>
      </w:r>
      <w:proofErr w:type="spellEnd"/>
      <w:r w:rsidRPr="00B178A5">
        <w:rPr>
          <w:rFonts w:ascii="Times New Roman" w:hAnsi="Times New Roman" w:cs="Times New Roman"/>
          <w:szCs w:val="20"/>
        </w:rPr>
        <w:t xml:space="preserve"> to 16500 cp.</w:t>
      </w:r>
    </w:p>
    <w:p w14:paraId="0A83D8EB" w14:textId="77777777" w:rsidR="001E14C4" w:rsidRPr="00B178A5" w:rsidRDefault="001E14C4" w:rsidP="001E14C4">
      <w:pPr>
        <w:jc w:val="center"/>
        <w:outlineLvl w:val="0"/>
        <w:rPr>
          <w:rFonts w:ascii="Times New Roman" w:hAnsi="Times New Roman" w:cs="Times New Roman"/>
          <w:szCs w:val="20"/>
        </w:rPr>
      </w:pPr>
      <w:r w:rsidRPr="00B178A5">
        <w:rPr>
          <w:rFonts w:ascii="Times New Roman" w:hAnsi="Times New Roman" w:cs="Times New Roman"/>
          <w:szCs w:val="20"/>
        </w:rPr>
        <w:lastRenderedPageBreak/>
        <w:t>Table 3.</w:t>
      </w:r>
      <w:r w:rsidRPr="00B178A5">
        <w:t xml:space="preserve"> </w:t>
      </w:r>
      <w:r w:rsidRPr="00B178A5">
        <w:rPr>
          <w:rFonts w:ascii="Times New Roman" w:hAnsi="Times New Roman" w:cs="Times New Roman"/>
          <w:szCs w:val="20"/>
        </w:rPr>
        <w:t>Fabrication conditions of flat sheet PVDF-co-PTFE membrane</w:t>
      </w:r>
    </w:p>
    <w:p w14:paraId="7F2572F4" w14:textId="77777777" w:rsidR="001E14C4" w:rsidRPr="00B178A5" w:rsidRDefault="001E14C4" w:rsidP="001E14C4">
      <w:pPr>
        <w:jc w:val="center"/>
        <w:outlineLvl w:val="0"/>
        <w:rPr>
          <w:rFonts w:ascii="Times New Roman" w:hAnsi="Times New Roman" w:cs="Times New Roman"/>
          <w:szCs w:val="20"/>
        </w:rPr>
      </w:pPr>
    </w:p>
    <w:tbl>
      <w:tblPr>
        <w:tblStyle w:val="PlainTable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83"/>
        <w:gridCol w:w="1367"/>
        <w:gridCol w:w="1359"/>
      </w:tblGrid>
      <w:tr w:rsidR="001E14C4" w:rsidRPr="00B178A5" w14:paraId="179A9B16" w14:textId="77777777" w:rsidTr="001E14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auto"/>
              <w:right w:val="nil"/>
            </w:tcBorders>
            <w:vAlign w:val="center"/>
          </w:tcPr>
          <w:p w14:paraId="5AB7F4B3" w14:textId="394F1E4A" w:rsidR="001E14C4" w:rsidRPr="001E14C4" w:rsidRDefault="001E14C4" w:rsidP="001E14C4">
            <w:pPr>
              <w:adjustRightInd w:val="0"/>
              <w:jc w:val="center"/>
              <w:rPr>
                <w:rFonts w:ascii="Times New Roman" w:hAnsi="Times New Roman" w:cs="Times New Roman"/>
                <w:szCs w:val="20"/>
              </w:rPr>
            </w:pPr>
            <w:r>
              <w:rPr>
                <w:rFonts w:ascii="Times New Roman" w:hAnsi="Times New Roman" w:cs="Times New Roman"/>
                <w:szCs w:val="20"/>
              </w:rPr>
              <w:t>Membrane C</w:t>
            </w:r>
            <w:r w:rsidRPr="001E14C4">
              <w:rPr>
                <w:rFonts w:ascii="Times New Roman" w:hAnsi="Times New Roman" w:cs="Times New Roman"/>
                <w:szCs w:val="20"/>
              </w:rPr>
              <w:t>ode</w:t>
            </w:r>
          </w:p>
        </w:tc>
        <w:tc>
          <w:tcPr>
            <w:tcW w:w="0" w:type="auto"/>
            <w:gridSpan w:val="2"/>
            <w:tcBorders>
              <w:left w:val="nil"/>
              <w:right w:val="nil"/>
            </w:tcBorders>
            <w:vAlign w:val="center"/>
          </w:tcPr>
          <w:p w14:paraId="5E334CD2" w14:textId="469167D7" w:rsidR="001E14C4" w:rsidRPr="001E14C4" w:rsidRDefault="001E14C4" w:rsidP="001E14C4">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E14C4">
              <w:rPr>
                <w:rFonts w:ascii="Times New Roman" w:hAnsi="Times New Roman" w:cs="Times New Roman"/>
                <w:szCs w:val="20"/>
              </w:rPr>
              <w:t>Polymer Solution Composition</w:t>
            </w:r>
          </w:p>
        </w:tc>
        <w:tc>
          <w:tcPr>
            <w:tcW w:w="0" w:type="auto"/>
            <w:vMerge w:val="restart"/>
            <w:tcBorders>
              <w:left w:val="nil"/>
              <w:right w:val="nil"/>
            </w:tcBorders>
            <w:vAlign w:val="center"/>
          </w:tcPr>
          <w:p w14:paraId="7116ED4D" w14:textId="77777777" w:rsidR="001E14C4" w:rsidRPr="001E14C4" w:rsidRDefault="001E14C4" w:rsidP="001E14C4">
            <w:pPr>
              <w:keepNext/>
              <w:keepLines/>
              <w:adjustRightInd w:val="0"/>
              <w:spacing w:before="200"/>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E14C4">
              <w:rPr>
                <w:rFonts w:ascii="Times New Roman" w:hAnsi="Times New Roman" w:cs="Times New Roman"/>
                <w:szCs w:val="20"/>
              </w:rPr>
              <w:t>Viscosity (</w:t>
            </w:r>
            <w:proofErr w:type="spellStart"/>
            <w:r w:rsidRPr="001E14C4">
              <w:rPr>
                <w:rFonts w:ascii="Times New Roman" w:hAnsi="Times New Roman" w:cs="Times New Roman"/>
                <w:szCs w:val="20"/>
              </w:rPr>
              <w:t>cp</w:t>
            </w:r>
            <w:proofErr w:type="spellEnd"/>
            <w:r w:rsidRPr="001E14C4">
              <w:rPr>
                <w:rFonts w:ascii="Times New Roman" w:hAnsi="Times New Roman" w:cs="Times New Roman"/>
                <w:szCs w:val="20"/>
              </w:rPr>
              <w:t>)</w:t>
            </w:r>
          </w:p>
        </w:tc>
      </w:tr>
      <w:tr w:rsidR="001E14C4" w:rsidRPr="00B178A5" w14:paraId="186CAF24" w14:textId="77777777" w:rsidTr="001E1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tcPr>
          <w:p w14:paraId="213C5510" w14:textId="77777777" w:rsidR="001E14C4" w:rsidRPr="00B178A5" w:rsidRDefault="001E14C4" w:rsidP="00A2421A">
            <w:pPr>
              <w:adjustRightInd w:val="0"/>
              <w:spacing w:line="360" w:lineRule="auto"/>
              <w:jc w:val="center"/>
              <w:rPr>
                <w:rFonts w:ascii="Times New Roman" w:hAnsi="Times New Roman" w:cs="Times New Roman"/>
                <w:szCs w:val="20"/>
              </w:rPr>
            </w:pPr>
          </w:p>
        </w:tc>
        <w:tc>
          <w:tcPr>
            <w:tcW w:w="0" w:type="auto"/>
            <w:tcBorders>
              <w:left w:val="nil"/>
              <w:bottom w:val="single" w:sz="4" w:space="0" w:color="auto"/>
              <w:right w:val="nil"/>
            </w:tcBorders>
            <w:vAlign w:val="center"/>
          </w:tcPr>
          <w:p w14:paraId="2D5D9233" w14:textId="77777777" w:rsidR="001E14C4" w:rsidRDefault="001E14C4" w:rsidP="001E14C4">
            <w:pPr>
              <w:tabs>
                <w:tab w:val="left" w:pos="175"/>
                <w:tab w:val="right" w:pos="3390"/>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1E14C4">
              <w:rPr>
                <w:rFonts w:ascii="Times New Roman" w:hAnsi="Times New Roman" w:cs="Times New Roman"/>
                <w:b/>
                <w:szCs w:val="20"/>
              </w:rPr>
              <w:t xml:space="preserve">PVDF-co-PTFE </w:t>
            </w:r>
          </w:p>
          <w:p w14:paraId="229817E3" w14:textId="79BE79FA" w:rsidR="001E14C4" w:rsidRPr="001E14C4" w:rsidRDefault="001E14C4" w:rsidP="001E14C4">
            <w:pPr>
              <w:tabs>
                <w:tab w:val="left" w:pos="175"/>
                <w:tab w:val="right" w:pos="3390"/>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Pr>
                <w:rFonts w:ascii="Times New Roman" w:hAnsi="Times New Roman" w:cs="Times New Roman"/>
                <w:b/>
                <w:szCs w:val="20"/>
              </w:rPr>
              <w:t>(</w:t>
            </w:r>
            <w:proofErr w:type="gramStart"/>
            <w:r>
              <w:rPr>
                <w:rFonts w:ascii="Times New Roman" w:hAnsi="Times New Roman" w:cs="Times New Roman"/>
                <w:b/>
                <w:szCs w:val="20"/>
              </w:rPr>
              <w:t>wt</w:t>
            </w:r>
            <w:proofErr w:type="gramEnd"/>
            <w:r>
              <w:rPr>
                <w:rFonts w:ascii="Times New Roman" w:hAnsi="Times New Roman" w:cs="Times New Roman"/>
                <w:b/>
                <w:szCs w:val="20"/>
              </w:rPr>
              <w:t>.</w:t>
            </w:r>
            <w:r w:rsidRPr="001E14C4">
              <w:rPr>
                <w:rFonts w:ascii="Times New Roman" w:hAnsi="Times New Roman" w:cs="Times New Roman"/>
                <w:b/>
                <w:szCs w:val="20"/>
              </w:rPr>
              <w:t>%)</w:t>
            </w:r>
          </w:p>
        </w:tc>
        <w:tc>
          <w:tcPr>
            <w:tcW w:w="0" w:type="auto"/>
            <w:tcBorders>
              <w:left w:val="nil"/>
              <w:bottom w:val="single" w:sz="4" w:space="0" w:color="auto"/>
              <w:right w:val="nil"/>
            </w:tcBorders>
            <w:vAlign w:val="center"/>
          </w:tcPr>
          <w:p w14:paraId="3FD92779" w14:textId="77777777" w:rsidR="001E14C4" w:rsidRPr="001E14C4" w:rsidRDefault="001E14C4" w:rsidP="001E14C4">
            <w:pPr>
              <w:tabs>
                <w:tab w:val="left" w:pos="516"/>
                <w:tab w:val="right" w:pos="3390"/>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
            </w:pPr>
            <w:r w:rsidRPr="001E14C4">
              <w:rPr>
                <w:rFonts w:ascii="Times New Roman" w:hAnsi="Times New Roman" w:cs="Times New Roman"/>
                <w:b/>
                <w:szCs w:val="20"/>
              </w:rPr>
              <w:t>Solvent</w:t>
            </w:r>
          </w:p>
        </w:tc>
        <w:tc>
          <w:tcPr>
            <w:tcW w:w="0" w:type="auto"/>
            <w:vMerge/>
            <w:tcBorders>
              <w:left w:val="nil"/>
              <w:bottom w:val="single" w:sz="4" w:space="0" w:color="auto"/>
              <w:right w:val="nil"/>
            </w:tcBorders>
          </w:tcPr>
          <w:p w14:paraId="08CC15CB" w14:textId="77777777" w:rsidR="001E14C4" w:rsidRPr="00B178A5" w:rsidRDefault="001E14C4" w:rsidP="00A2421A">
            <w:pPr>
              <w:tabs>
                <w:tab w:val="left" w:pos="516"/>
                <w:tab w:val="right" w:pos="3390"/>
              </w:tabs>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0"/>
                <w:rPrChange w:id="2" w:author="user" w:date="2016-11-10T10:38:00Z">
                  <w:rPr>
                    <w:rFonts w:ascii="Times New Roman" w:hAnsi="Times New Roman" w:cs="Times New Roman"/>
                    <w:b/>
                    <w:color w:val="000000" w:themeColor="text1" w:themeShade="BF"/>
                    <w:szCs w:val="20"/>
                    <w:lang w:val="en-US"/>
                  </w:rPr>
                </w:rPrChange>
              </w:rPr>
            </w:pPr>
          </w:p>
        </w:tc>
      </w:tr>
      <w:tr w:rsidR="001E14C4" w:rsidRPr="00B178A5" w14:paraId="7BDE2F2D" w14:textId="77777777" w:rsidTr="001E14C4">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shd w:val="clear" w:color="auto" w:fill="auto"/>
            <w:vAlign w:val="center"/>
          </w:tcPr>
          <w:p w14:paraId="1C87B9DE" w14:textId="77777777" w:rsidR="001E14C4" w:rsidRPr="001E14C4" w:rsidRDefault="001E14C4" w:rsidP="001E14C4">
            <w:pPr>
              <w:jc w:val="center"/>
              <w:rPr>
                <w:rFonts w:ascii="Times New Roman" w:hAnsi="Times New Roman" w:cs="Times New Roman"/>
                <w:b w:val="0"/>
              </w:rPr>
            </w:pPr>
            <w:r w:rsidRPr="001E14C4">
              <w:rPr>
                <w:rFonts w:ascii="Times New Roman" w:hAnsi="Times New Roman" w:cs="Times New Roman"/>
                <w:b w:val="0"/>
              </w:rPr>
              <w:t>P-20-0</w:t>
            </w:r>
          </w:p>
        </w:tc>
        <w:tc>
          <w:tcPr>
            <w:tcW w:w="0" w:type="auto"/>
            <w:tcBorders>
              <w:left w:val="nil"/>
              <w:bottom w:val="nil"/>
              <w:right w:val="nil"/>
            </w:tcBorders>
            <w:shd w:val="clear" w:color="auto" w:fill="auto"/>
            <w:vAlign w:val="center"/>
          </w:tcPr>
          <w:p w14:paraId="1DF23F8F" w14:textId="133DA28D" w:rsidR="001E14C4" w:rsidRPr="001E14C4" w:rsidRDefault="001E14C4" w:rsidP="001E14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20</w:t>
            </w:r>
          </w:p>
        </w:tc>
        <w:tc>
          <w:tcPr>
            <w:tcW w:w="0" w:type="auto"/>
            <w:tcBorders>
              <w:left w:val="nil"/>
              <w:bottom w:val="nil"/>
              <w:right w:val="nil"/>
            </w:tcBorders>
            <w:shd w:val="clear" w:color="auto" w:fill="auto"/>
            <w:vAlign w:val="center"/>
          </w:tcPr>
          <w:p w14:paraId="717D167B" w14:textId="77777777" w:rsidR="001E14C4" w:rsidRPr="001E14C4" w:rsidRDefault="001E14C4" w:rsidP="001E14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80 wt.% NMP</w:t>
            </w:r>
          </w:p>
        </w:tc>
        <w:tc>
          <w:tcPr>
            <w:tcW w:w="0" w:type="auto"/>
            <w:tcBorders>
              <w:left w:val="nil"/>
              <w:bottom w:val="nil"/>
              <w:right w:val="nil"/>
            </w:tcBorders>
          </w:tcPr>
          <w:p w14:paraId="66D45C1A" w14:textId="77777777" w:rsidR="001E14C4" w:rsidRPr="001E14C4" w:rsidRDefault="001E14C4" w:rsidP="001E14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1000</w:t>
            </w:r>
          </w:p>
        </w:tc>
      </w:tr>
      <w:tr w:rsidR="001E14C4" w:rsidRPr="00B178A5" w14:paraId="61CFDB20" w14:textId="77777777" w:rsidTr="001E1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15C4DA78" w14:textId="77777777" w:rsidR="001E14C4" w:rsidRPr="001E14C4" w:rsidRDefault="001E14C4" w:rsidP="001E14C4">
            <w:pPr>
              <w:jc w:val="center"/>
              <w:rPr>
                <w:rFonts w:ascii="Times New Roman" w:hAnsi="Times New Roman" w:cs="Times New Roman"/>
                <w:b w:val="0"/>
              </w:rPr>
            </w:pPr>
            <w:r w:rsidRPr="001E14C4">
              <w:rPr>
                <w:rFonts w:ascii="Times New Roman" w:hAnsi="Times New Roman" w:cs="Times New Roman"/>
                <w:b w:val="0"/>
              </w:rPr>
              <w:t>P-25-0</w:t>
            </w:r>
          </w:p>
        </w:tc>
        <w:tc>
          <w:tcPr>
            <w:tcW w:w="0" w:type="auto"/>
            <w:tcBorders>
              <w:top w:val="nil"/>
              <w:left w:val="nil"/>
              <w:bottom w:val="nil"/>
              <w:right w:val="nil"/>
            </w:tcBorders>
            <w:shd w:val="clear" w:color="auto" w:fill="auto"/>
            <w:vAlign w:val="center"/>
          </w:tcPr>
          <w:p w14:paraId="3BFDF0A8" w14:textId="77777777" w:rsidR="001E14C4" w:rsidRPr="001E14C4" w:rsidRDefault="001E14C4" w:rsidP="001E14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25</w:t>
            </w:r>
          </w:p>
        </w:tc>
        <w:tc>
          <w:tcPr>
            <w:tcW w:w="0" w:type="auto"/>
            <w:tcBorders>
              <w:top w:val="nil"/>
              <w:left w:val="nil"/>
              <w:bottom w:val="nil"/>
              <w:right w:val="nil"/>
            </w:tcBorders>
            <w:shd w:val="clear" w:color="auto" w:fill="auto"/>
            <w:vAlign w:val="center"/>
          </w:tcPr>
          <w:p w14:paraId="18062650" w14:textId="77777777" w:rsidR="001E14C4" w:rsidRPr="001E14C4" w:rsidRDefault="001E14C4" w:rsidP="001E14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75 wt.% NMP</w:t>
            </w:r>
          </w:p>
        </w:tc>
        <w:tc>
          <w:tcPr>
            <w:tcW w:w="0" w:type="auto"/>
            <w:tcBorders>
              <w:top w:val="nil"/>
              <w:left w:val="nil"/>
              <w:bottom w:val="nil"/>
              <w:right w:val="nil"/>
            </w:tcBorders>
          </w:tcPr>
          <w:p w14:paraId="3EF89744" w14:textId="77777777" w:rsidR="001E14C4" w:rsidRPr="001E14C4" w:rsidRDefault="001E14C4" w:rsidP="001E14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3800</w:t>
            </w:r>
          </w:p>
        </w:tc>
      </w:tr>
      <w:tr w:rsidR="001E14C4" w:rsidRPr="00B178A5" w14:paraId="73E60A79" w14:textId="77777777" w:rsidTr="001E14C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right w:val="nil"/>
            </w:tcBorders>
            <w:shd w:val="clear" w:color="auto" w:fill="auto"/>
            <w:vAlign w:val="center"/>
          </w:tcPr>
          <w:p w14:paraId="7E164924" w14:textId="77777777" w:rsidR="001E14C4" w:rsidRPr="001E14C4" w:rsidRDefault="001E14C4" w:rsidP="001E14C4">
            <w:pPr>
              <w:jc w:val="center"/>
              <w:rPr>
                <w:rFonts w:ascii="Times New Roman" w:hAnsi="Times New Roman" w:cs="Times New Roman"/>
                <w:b w:val="0"/>
              </w:rPr>
            </w:pPr>
            <w:r w:rsidRPr="001E14C4">
              <w:rPr>
                <w:rFonts w:ascii="Times New Roman" w:hAnsi="Times New Roman" w:cs="Times New Roman"/>
                <w:b w:val="0"/>
              </w:rPr>
              <w:t>P-30-0</w:t>
            </w:r>
          </w:p>
        </w:tc>
        <w:tc>
          <w:tcPr>
            <w:tcW w:w="0" w:type="auto"/>
            <w:tcBorders>
              <w:top w:val="nil"/>
              <w:left w:val="nil"/>
              <w:right w:val="nil"/>
            </w:tcBorders>
            <w:shd w:val="clear" w:color="auto" w:fill="auto"/>
            <w:vAlign w:val="center"/>
          </w:tcPr>
          <w:p w14:paraId="3800E736" w14:textId="77777777" w:rsidR="001E14C4" w:rsidRPr="001E14C4" w:rsidRDefault="001E14C4" w:rsidP="001E14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30</w:t>
            </w:r>
          </w:p>
        </w:tc>
        <w:tc>
          <w:tcPr>
            <w:tcW w:w="0" w:type="auto"/>
            <w:tcBorders>
              <w:top w:val="nil"/>
              <w:left w:val="nil"/>
              <w:right w:val="nil"/>
            </w:tcBorders>
            <w:shd w:val="clear" w:color="auto" w:fill="auto"/>
            <w:vAlign w:val="center"/>
          </w:tcPr>
          <w:p w14:paraId="15B2C349" w14:textId="77777777" w:rsidR="001E14C4" w:rsidRPr="001E14C4" w:rsidRDefault="001E14C4" w:rsidP="001E14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70 wt.% NMP</w:t>
            </w:r>
          </w:p>
        </w:tc>
        <w:tc>
          <w:tcPr>
            <w:tcW w:w="0" w:type="auto"/>
            <w:tcBorders>
              <w:top w:val="nil"/>
              <w:left w:val="nil"/>
              <w:right w:val="nil"/>
            </w:tcBorders>
          </w:tcPr>
          <w:p w14:paraId="05FA71A2" w14:textId="77777777" w:rsidR="001E14C4" w:rsidRPr="001E14C4" w:rsidRDefault="001E14C4" w:rsidP="001E14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14C4">
              <w:rPr>
                <w:rFonts w:ascii="Times New Roman" w:hAnsi="Times New Roman" w:cs="Times New Roman"/>
              </w:rPr>
              <w:t>16500</w:t>
            </w:r>
          </w:p>
        </w:tc>
      </w:tr>
    </w:tbl>
    <w:p w14:paraId="5B2CADC1" w14:textId="77777777" w:rsidR="001E14C4" w:rsidRPr="00B178A5" w:rsidRDefault="001E14C4" w:rsidP="001E14C4">
      <w:pPr>
        <w:outlineLvl w:val="0"/>
        <w:rPr>
          <w:rFonts w:ascii="Times New Roman" w:hAnsi="Times New Roman" w:cs="Times New Roman"/>
          <w:szCs w:val="20"/>
        </w:rPr>
      </w:pPr>
    </w:p>
    <w:p w14:paraId="0E83B7D9" w14:textId="77777777" w:rsidR="007B377D" w:rsidRDefault="007B377D" w:rsidP="00B178A5">
      <w:pPr>
        <w:outlineLvl w:val="0"/>
        <w:rPr>
          <w:rFonts w:ascii="Times New Roman" w:hAnsi="Times New Roman" w:cs="Times New Roman"/>
          <w:szCs w:val="20"/>
        </w:rPr>
      </w:pPr>
    </w:p>
    <w:p w14:paraId="5A36232E" w14:textId="4A1C6569" w:rsidR="00B178A5" w:rsidRDefault="00B178A5" w:rsidP="00B178A5">
      <w:pPr>
        <w:outlineLvl w:val="0"/>
        <w:rPr>
          <w:rFonts w:ascii="Times New Roman" w:hAnsi="Times New Roman" w:cs="Times New Roman"/>
          <w:szCs w:val="20"/>
        </w:rPr>
      </w:pPr>
      <w:r w:rsidRPr="00B178A5">
        <w:rPr>
          <w:rFonts w:ascii="Times New Roman" w:hAnsi="Times New Roman" w:cs="Times New Roman"/>
          <w:szCs w:val="20"/>
        </w:rPr>
        <w:t>Polymer concentration in polymer solution plays an important part in determining the membrane properties. Figure 2 represents the SEM micrographs of PVDF-co-PTFE flat sheet membrane using different polymer concentrations. It can be obviously seen that the increasing of polymer concentration in the casting solution changed the pore morphologies from large macrovoids to thin finger-like voids with combination of sponge-like elements. The number and size of maximum cavities were reduced with increasing of polymer concentration from 20 to 30 wt. %. The maximum cavities size was reduced from 153.8</w:t>
      </w:r>
      <w:r w:rsidRPr="00B178A5">
        <w:t xml:space="preserve"> </w:t>
      </w:r>
      <w:proofErr w:type="spellStart"/>
      <w:r w:rsidRPr="00B178A5">
        <w:rPr>
          <w:rFonts w:ascii="Times New Roman" w:hAnsi="Times New Roman" w:cs="Times New Roman"/>
          <w:szCs w:val="20"/>
        </w:rPr>
        <w:t>μm</w:t>
      </w:r>
      <w:proofErr w:type="spellEnd"/>
      <w:r w:rsidRPr="00B178A5">
        <w:rPr>
          <w:rFonts w:ascii="Times New Roman" w:hAnsi="Times New Roman" w:cs="Times New Roman"/>
          <w:szCs w:val="20"/>
        </w:rPr>
        <w:t xml:space="preserve"> at 20 wt</w:t>
      </w:r>
      <w:proofErr w:type="gramStart"/>
      <w:r w:rsidRPr="00B178A5">
        <w:rPr>
          <w:rFonts w:ascii="Times New Roman" w:hAnsi="Times New Roman" w:cs="Times New Roman"/>
          <w:szCs w:val="20"/>
        </w:rPr>
        <w:t>.%</w:t>
      </w:r>
      <w:proofErr w:type="gramEnd"/>
      <w:r w:rsidRPr="00B178A5">
        <w:rPr>
          <w:rFonts w:ascii="Times New Roman" w:hAnsi="Times New Roman" w:cs="Times New Roman"/>
          <w:szCs w:val="20"/>
        </w:rPr>
        <w:t xml:space="preserve"> to 46.2 </w:t>
      </w:r>
      <w:proofErr w:type="spellStart"/>
      <w:r w:rsidRPr="00B178A5">
        <w:rPr>
          <w:rFonts w:ascii="Times New Roman" w:hAnsi="Times New Roman" w:cs="Times New Roman"/>
          <w:szCs w:val="20"/>
        </w:rPr>
        <w:t>μm</w:t>
      </w:r>
      <w:proofErr w:type="spellEnd"/>
      <w:r w:rsidRPr="00B178A5">
        <w:rPr>
          <w:rFonts w:ascii="Times New Roman" w:hAnsi="Times New Roman" w:cs="Times New Roman"/>
          <w:szCs w:val="20"/>
        </w:rPr>
        <w:t xml:space="preserve"> at 30 wt. % of polymer concentration. </w:t>
      </w:r>
    </w:p>
    <w:p w14:paraId="1FB9E111" w14:textId="5AB24ED8" w:rsidR="006A344F" w:rsidRPr="00B178A5" w:rsidRDefault="007B377D" w:rsidP="006A344F">
      <w:pPr>
        <w:outlineLvl w:val="0"/>
        <w:rPr>
          <w:rFonts w:ascii="Times New Roman" w:hAnsi="Times New Roman" w:cs="Times New Roman"/>
          <w:b/>
          <w:szCs w:val="20"/>
        </w:rPr>
      </w:pPr>
      <w:r w:rsidRPr="00B178A5">
        <w:rPr>
          <w:noProof/>
          <w:lang w:eastAsia="en-US"/>
        </w:rPr>
        <mc:AlternateContent>
          <mc:Choice Requires="wps">
            <w:drawing>
              <wp:anchor distT="0" distB="0" distL="114300" distR="114300" simplePos="0" relativeHeight="251658752" behindDoc="0" locked="0" layoutInCell="1" allowOverlap="1" wp14:anchorId="2E996762" wp14:editId="4A7E704E">
                <wp:simplePos x="0" y="0"/>
                <wp:positionH relativeFrom="column">
                  <wp:posOffset>181762</wp:posOffset>
                </wp:positionH>
                <wp:positionV relativeFrom="paragraph">
                  <wp:posOffset>157760</wp:posOffset>
                </wp:positionV>
                <wp:extent cx="394335" cy="676910"/>
                <wp:effectExtent l="0" t="0" r="0" b="8890"/>
                <wp:wrapNone/>
                <wp:docPr id="141" name="Text Box 141"/>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38E2EBE9" w14:textId="7E4A1830" w:rsidR="00A2421A" w:rsidRPr="007B377D" w:rsidRDefault="00A2421A" w:rsidP="00AA0862">
                            <w:pPr>
                              <w:spacing w:line="480" w:lineRule="auto"/>
                              <w:jc w:val="center"/>
                              <w:rPr>
                                <w:rFonts w:ascii="Times New Roman" w:hAnsi="Times New Roman" w:cs="Times New Roman"/>
                                <w:b/>
                                <w:color w:val="FFFF00"/>
                                <w:spacing w:val="10"/>
                                <w:sz w:val="3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6762" id="Text Box 141" o:spid="_x0000_s1049" type="#_x0000_t202" style="position:absolute;left:0;text-align:left;margin-left:14.3pt;margin-top:12.4pt;width:31.05pt;height:5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" filled="f" stroked="f">
                <v:textbox>
                  <w:txbxContent>
                    <w:p w14:paraId="38E2EBE9" w14:textId="7E4A1830" w:rsidR="00A2421A" w:rsidRPr="007B377D" w:rsidRDefault="00A2421A" w:rsidP="00AA0862">
                      <w:pPr>
                        <w:spacing w:line="480" w:lineRule="auto"/>
                        <w:jc w:val="center"/>
                        <w:rPr>
                          <w:rFonts w:ascii="Times New Roman" w:hAnsi="Times New Roman" w:cs="Times New Roman"/>
                          <w:b/>
                          <w:color w:val="FFFF00"/>
                          <w:spacing w:val="10"/>
                          <w:sz w:val="3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p>
    <w:tbl>
      <w:tblPr>
        <w:tblStyle w:val="TableGrid"/>
        <w:tblW w:w="85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252"/>
      </w:tblGrid>
      <w:tr w:rsidR="00AA0862" w:rsidRPr="00B178A5" w14:paraId="433E1C37" w14:textId="77777777" w:rsidTr="00AA0862">
        <w:trPr>
          <w:trHeight w:val="3109"/>
          <w:jc w:val="center"/>
        </w:trPr>
        <w:tc>
          <w:tcPr>
            <w:tcW w:w="4258" w:type="dxa"/>
          </w:tcPr>
          <w:p w14:paraId="626CD7D9" w14:textId="36361631" w:rsidR="00AA0862" w:rsidRPr="00B178A5" w:rsidRDefault="00D066B0" w:rsidP="00315D28">
            <w:pPr>
              <w:spacing w:line="360" w:lineRule="auto"/>
              <w:ind w:left="-108"/>
              <w:rPr>
                <w:rFonts w:ascii="Times New Roman" w:hAnsi="Times New Roman" w:cs="Times New Roman"/>
                <w:sz w:val="24"/>
                <w:szCs w:val="24"/>
              </w:rPr>
            </w:pPr>
            <w:r w:rsidRPr="00B178A5">
              <w:rPr>
                <w:rFonts w:ascii="Times New Roman" w:hAnsi="Times New Roman" w:cs="Times New Roman"/>
                <w:noProof/>
                <w:sz w:val="24"/>
                <w:szCs w:val="24"/>
                <w:lang w:eastAsia="en-US"/>
              </w:rPr>
              <w:drawing>
                <wp:inline distT="0" distB="0" distL="0" distR="0" wp14:anchorId="31E8B672" wp14:editId="55B38393">
                  <wp:extent cx="2640000" cy="1980000"/>
                  <wp:effectExtent l="0" t="0" r="825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r w:rsidR="00AA0862" w:rsidRPr="00B178A5">
              <w:rPr>
                <w:rFonts w:ascii="Times New Roman" w:hAnsi="Times New Roman" w:cs="Times New Roman"/>
                <w:noProof/>
                <w:sz w:val="24"/>
                <w:szCs w:val="24"/>
                <w:lang w:eastAsia="en-US"/>
              </w:rPr>
              <mc:AlternateContent>
                <mc:Choice Requires="wps">
                  <w:drawing>
                    <wp:anchor distT="0" distB="0" distL="114300" distR="114300" simplePos="0" relativeHeight="251645440" behindDoc="0" locked="0" layoutInCell="1" allowOverlap="1" wp14:anchorId="368D774A" wp14:editId="6C262B58">
                      <wp:simplePos x="0" y="0"/>
                      <wp:positionH relativeFrom="column">
                        <wp:posOffset>-34075</wp:posOffset>
                      </wp:positionH>
                      <wp:positionV relativeFrom="paragraph">
                        <wp:posOffset>1377375</wp:posOffset>
                      </wp:positionV>
                      <wp:extent cx="720000" cy="257175"/>
                      <wp:effectExtent l="0" t="0" r="4445" b="9525"/>
                      <wp:wrapNone/>
                      <wp:docPr id="142" name="Text Box 142"/>
                      <wp:cNvGraphicFramePr/>
                      <a:graphic xmlns:a="http://schemas.openxmlformats.org/drawingml/2006/main">
                        <a:graphicData uri="http://schemas.microsoft.com/office/word/2010/wordprocessingShape">
                          <wps:wsp>
                            <wps:cNvSpPr txBox="1"/>
                            <wps:spPr>
                              <a:xfrm>
                                <a:off x="0" y="0"/>
                                <a:ext cx="720000"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DA4D"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774A" id="Text Box 142" o:spid="_x0000_s1050" type="#_x0000_t202" style="position:absolute;left:0;text-align:left;margin-left:-2.7pt;margin-top:108.45pt;width:56.7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" fillcolor="white [3212]" stroked="f" strokeweight=".5pt">
                      <v:textbox>
                        <w:txbxContent>
                          <w:p w14:paraId="16BFDA4D"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P-20-0</w:t>
                            </w:r>
                          </w:p>
                        </w:txbxContent>
                      </v:textbox>
                    </v:shape>
                  </w:pict>
                </mc:Fallback>
              </mc:AlternateContent>
            </w:r>
          </w:p>
        </w:tc>
        <w:tc>
          <w:tcPr>
            <w:tcW w:w="4252" w:type="dxa"/>
          </w:tcPr>
          <w:p w14:paraId="04A1837E" w14:textId="4CD97433" w:rsidR="00AA0862" w:rsidRPr="00B178A5" w:rsidRDefault="007B377D" w:rsidP="00315D28">
            <w:pPr>
              <w:spacing w:line="360" w:lineRule="auto"/>
              <w:ind w:left="-108"/>
              <w:rPr>
                <w:rFonts w:ascii="Times New Roman" w:hAnsi="Times New Roman" w:cs="Times New Roman"/>
                <w:sz w:val="24"/>
                <w:szCs w:val="24"/>
              </w:rPr>
            </w:pPr>
            <w:r w:rsidRPr="00B178A5">
              <w:rPr>
                <w:noProof/>
                <w:lang w:eastAsia="en-US"/>
              </w:rPr>
              <mc:AlternateContent>
                <mc:Choice Requires="wps">
                  <w:drawing>
                    <wp:anchor distT="0" distB="0" distL="114300" distR="114300" simplePos="0" relativeHeight="251671040" behindDoc="0" locked="0" layoutInCell="1" allowOverlap="1" wp14:anchorId="7FAF0FB7" wp14:editId="65BD5341">
                      <wp:simplePos x="0" y="0"/>
                      <wp:positionH relativeFrom="column">
                        <wp:posOffset>-68479</wp:posOffset>
                      </wp:positionH>
                      <wp:positionV relativeFrom="paragraph">
                        <wp:posOffset>2083663</wp:posOffset>
                      </wp:positionV>
                      <wp:extent cx="394335" cy="676910"/>
                      <wp:effectExtent l="0" t="0" r="0" b="8890"/>
                      <wp:wrapNone/>
                      <wp:docPr id="147" name="Text Box 147"/>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6662815F" w14:textId="31D2CE2F" w:rsidR="00A2421A" w:rsidRPr="007B377D" w:rsidRDefault="00A2421A" w:rsidP="00AA0862">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0FB7" id="Text Box 147" o:spid="_x0000_s1051" type="#_x0000_t202" style="position:absolute;left:0;text-align:left;margin-left:-5.4pt;margin-top:164.05pt;width:31.05pt;height:5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" filled="f" stroked="f">
                      <v:textbox>
                        <w:txbxContent>
                          <w:p w14:paraId="6662815F" w14:textId="31D2CE2F" w:rsidR="00A2421A" w:rsidRPr="007B377D" w:rsidRDefault="00A2421A" w:rsidP="00AA0862">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sidRPr="00B178A5">
              <w:rPr>
                <w:noProof/>
                <w:lang w:eastAsia="en-US"/>
              </w:rPr>
              <mc:AlternateContent>
                <mc:Choice Requires="wps">
                  <w:drawing>
                    <wp:anchor distT="0" distB="0" distL="114300" distR="114300" simplePos="0" relativeHeight="251662848" behindDoc="0" locked="0" layoutInCell="1" allowOverlap="1" wp14:anchorId="6A14ED11" wp14:editId="0ED755AC">
                      <wp:simplePos x="0" y="0"/>
                      <wp:positionH relativeFrom="column">
                        <wp:posOffset>-67666</wp:posOffset>
                      </wp:positionH>
                      <wp:positionV relativeFrom="paragraph">
                        <wp:posOffset>13335</wp:posOffset>
                      </wp:positionV>
                      <wp:extent cx="394335" cy="676910"/>
                      <wp:effectExtent l="0" t="0" r="0" b="8890"/>
                      <wp:wrapNone/>
                      <wp:docPr id="143" name="Text Box 143"/>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36C17015" w14:textId="33A915B5" w:rsidR="00A2421A" w:rsidRPr="007B377D" w:rsidRDefault="00A2421A" w:rsidP="00AA0862">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4ED11" id="Text Box 143" o:spid="_x0000_s1052" type="#_x0000_t202" style="position:absolute;left:0;text-align:left;margin-left:-5.35pt;margin-top:1.05pt;width:31.05pt;height:5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" filled="f" stroked="f">
                      <v:textbox>
                        <w:txbxContent>
                          <w:p w14:paraId="36C17015" w14:textId="33A915B5" w:rsidR="00A2421A" w:rsidRPr="007B377D" w:rsidRDefault="00A2421A" w:rsidP="00AA0862">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r w:rsidR="00D066B0" w:rsidRPr="00B178A5">
              <w:rPr>
                <w:rFonts w:ascii="Times New Roman" w:hAnsi="Times New Roman" w:cs="Times New Roman"/>
                <w:noProof/>
                <w:sz w:val="24"/>
                <w:szCs w:val="24"/>
                <w:lang w:eastAsia="en-US"/>
              </w:rPr>
              <w:drawing>
                <wp:inline distT="0" distB="0" distL="0" distR="0" wp14:anchorId="0F59CA87" wp14:editId="4400CF9E">
                  <wp:extent cx="2639810" cy="1980000"/>
                  <wp:effectExtent l="0" t="0" r="825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810" cy="1980000"/>
                          </a:xfrm>
                          <a:prstGeom prst="rect">
                            <a:avLst/>
                          </a:prstGeom>
                          <a:noFill/>
                        </pic:spPr>
                      </pic:pic>
                    </a:graphicData>
                  </a:graphic>
                </wp:inline>
              </w:drawing>
            </w:r>
            <w:r w:rsidR="00AA0862" w:rsidRPr="00B178A5">
              <w:rPr>
                <w:rFonts w:ascii="Times New Roman" w:hAnsi="Times New Roman" w:cs="Times New Roman"/>
                <w:noProof/>
                <w:sz w:val="24"/>
                <w:szCs w:val="24"/>
                <w:lang w:eastAsia="en-US"/>
              </w:rPr>
              <mc:AlternateContent>
                <mc:Choice Requires="wps">
                  <w:drawing>
                    <wp:anchor distT="0" distB="0" distL="114300" distR="114300" simplePos="0" relativeHeight="251648512" behindDoc="0" locked="0" layoutInCell="1" allowOverlap="1" wp14:anchorId="4ED963F2" wp14:editId="04DC2C36">
                      <wp:simplePos x="0" y="0"/>
                      <wp:positionH relativeFrom="column">
                        <wp:posOffset>-22692</wp:posOffset>
                      </wp:positionH>
                      <wp:positionV relativeFrom="paragraph">
                        <wp:posOffset>1381448</wp:posOffset>
                      </wp:positionV>
                      <wp:extent cx="720000" cy="257175"/>
                      <wp:effectExtent l="0" t="0" r="4445" b="9525"/>
                      <wp:wrapNone/>
                      <wp:docPr id="144" name="Text Box 144"/>
                      <wp:cNvGraphicFramePr/>
                      <a:graphic xmlns:a="http://schemas.openxmlformats.org/drawingml/2006/main">
                        <a:graphicData uri="http://schemas.microsoft.com/office/word/2010/wordprocessingShape">
                          <wps:wsp>
                            <wps:cNvSpPr txBox="1"/>
                            <wps:spPr>
                              <a:xfrm>
                                <a:off x="0" y="0"/>
                                <a:ext cx="720000"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56CAF"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63F2" id="Text Box 144" o:spid="_x0000_s1053" type="#_x0000_t202" style="position:absolute;left:0;text-align:left;margin-left:-1.8pt;margin-top:108.8pt;width:56.7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" fillcolor="white [3212]" stroked="f" strokeweight=".5pt">
                      <v:textbox>
                        <w:txbxContent>
                          <w:p w14:paraId="2C456CAF"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P-20-0</w:t>
                            </w:r>
                          </w:p>
                        </w:txbxContent>
                      </v:textbox>
                    </v:shape>
                  </w:pict>
                </mc:Fallback>
              </mc:AlternateContent>
            </w:r>
          </w:p>
        </w:tc>
      </w:tr>
      <w:tr w:rsidR="00AA0862" w:rsidRPr="00B178A5" w14:paraId="6FEB0D75" w14:textId="77777777" w:rsidTr="00AA0862">
        <w:trPr>
          <w:jc w:val="center"/>
        </w:trPr>
        <w:tc>
          <w:tcPr>
            <w:tcW w:w="4258" w:type="dxa"/>
          </w:tcPr>
          <w:p w14:paraId="40CD4099" w14:textId="3766D010" w:rsidR="00AA0862" w:rsidRPr="00B178A5" w:rsidRDefault="007B377D" w:rsidP="00315D28">
            <w:pPr>
              <w:spacing w:line="360" w:lineRule="auto"/>
              <w:ind w:left="-108"/>
              <w:rPr>
                <w:rFonts w:ascii="Times New Roman" w:hAnsi="Times New Roman" w:cs="Times New Roman"/>
                <w:sz w:val="24"/>
                <w:szCs w:val="24"/>
              </w:rPr>
            </w:pPr>
            <w:r w:rsidRPr="00B178A5">
              <w:rPr>
                <w:noProof/>
                <w:lang w:eastAsia="en-US"/>
              </w:rPr>
              <mc:AlternateContent>
                <mc:Choice Requires="wps">
                  <w:drawing>
                    <wp:anchor distT="0" distB="0" distL="114300" distR="114300" simplePos="0" relativeHeight="251668992" behindDoc="0" locked="0" layoutInCell="1" allowOverlap="1" wp14:anchorId="0E117AD7" wp14:editId="4947B75E">
                      <wp:simplePos x="0" y="0"/>
                      <wp:positionH relativeFrom="column">
                        <wp:posOffset>-65913</wp:posOffset>
                      </wp:positionH>
                      <wp:positionV relativeFrom="paragraph">
                        <wp:posOffset>27966</wp:posOffset>
                      </wp:positionV>
                      <wp:extent cx="394335" cy="676910"/>
                      <wp:effectExtent l="0" t="0" r="0" b="8890"/>
                      <wp:wrapNone/>
                      <wp:docPr id="145" name="Text Box 145"/>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5859557A" w14:textId="3C168878" w:rsidR="00A2421A" w:rsidRPr="007B377D" w:rsidRDefault="00A2421A" w:rsidP="00AA0862">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7AD7" id="Text Box 145" o:spid="_x0000_s1054" type="#_x0000_t202" style="position:absolute;left:0;text-align:left;margin-left:-5.2pt;margin-top:2.2pt;width:31.05pt;height:5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" filled="f" stroked="f">
                      <v:textbox>
                        <w:txbxContent>
                          <w:p w14:paraId="5859557A" w14:textId="3C168878" w:rsidR="00A2421A" w:rsidRPr="007B377D" w:rsidRDefault="00A2421A" w:rsidP="00AA0862">
                            <w:pPr>
                              <w:spacing w:line="480" w:lineRule="auto"/>
                              <w:jc w:val="center"/>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sidR="00D066B0" w:rsidRPr="00B178A5">
              <w:rPr>
                <w:rFonts w:ascii="Times New Roman" w:hAnsi="Times New Roman" w:cs="Times New Roman"/>
                <w:noProof/>
                <w:sz w:val="24"/>
                <w:szCs w:val="24"/>
                <w:lang w:eastAsia="en-US"/>
              </w:rPr>
              <w:drawing>
                <wp:inline distT="0" distB="0" distL="0" distR="0" wp14:anchorId="0D98B94F" wp14:editId="3E655598">
                  <wp:extent cx="2640000" cy="1980000"/>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40000" cy="1980000"/>
                          </a:xfrm>
                          <a:prstGeom prst="rect">
                            <a:avLst/>
                          </a:prstGeom>
                          <a:noFill/>
                        </pic:spPr>
                      </pic:pic>
                    </a:graphicData>
                  </a:graphic>
                </wp:inline>
              </w:drawing>
            </w:r>
            <w:r w:rsidR="00AA0862" w:rsidRPr="00B178A5">
              <w:rPr>
                <w:rFonts w:ascii="Times New Roman" w:hAnsi="Times New Roman" w:cs="Times New Roman"/>
                <w:noProof/>
                <w:sz w:val="24"/>
                <w:szCs w:val="24"/>
                <w:lang w:eastAsia="en-US"/>
              </w:rPr>
              <mc:AlternateContent>
                <mc:Choice Requires="wps">
                  <w:drawing>
                    <wp:anchor distT="0" distB="0" distL="114300" distR="114300" simplePos="0" relativeHeight="251651584" behindDoc="0" locked="0" layoutInCell="1" allowOverlap="1" wp14:anchorId="1D8EB566" wp14:editId="06D1CF71">
                      <wp:simplePos x="0" y="0"/>
                      <wp:positionH relativeFrom="column">
                        <wp:posOffset>-31211</wp:posOffset>
                      </wp:positionH>
                      <wp:positionV relativeFrom="paragraph">
                        <wp:posOffset>1380106</wp:posOffset>
                      </wp:positionV>
                      <wp:extent cx="720000" cy="257175"/>
                      <wp:effectExtent l="0" t="0" r="4445" b="9525"/>
                      <wp:wrapNone/>
                      <wp:docPr id="146" name="Text Box 146"/>
                      <wp:cNvGraphicFramePr/>
                      <a:graphic xmlns:a="http://schemas.openxmlformats.org/drawingml/2006/main">
                        <a:graphicData uri="http://schemas.microsoft.com/office/word/2010/wordprocessingShape">
                          <wps:wsp>
                            <wps:cNvSpPr txBox="1"/>
                            <wps:spPr>
                              <a:xfrm>
                                <a:off x="0" y="0"/>
                                <a:ext cx="720000"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27014"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B566" id="Text Box 146" o:spid="_x0000_s1055" type="#_x0000_t202" style="position:absolute;left:0;text-align:left;margin-left:-2.45pt;margin-top:108.65pt;width:56.7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" fillcolor="white [3212]" stroked="f" strokeweight=".5pt">
                      <v:textbox>
                        <w:txbxContent>
                          <w:p w14:paraId="53E27014"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P-25-0</w:t>
                            </w:r>
                          </w:p>
                        </w:txbxContent>
                      </v:textbox>
                    </v:shape>
                  </w:pict>
                </mc:Fallback>
              </mc:AlternateContent>
            </w:r>
          </w:p>
        </w:tc>
        <w:tc>
          <w:tcPr>
            <w:tcW w:w="4252" w:type="dxa"/>
          </w:tcPr>
          <w:p w14:paraId="1D340686" w14:textId="70E34F15" w:rsidR="00AA0862" w:rsidRPr="00B178A5" w:rsidRDefault="007B377D" w:rsidP="00315D28">
            <w:pPr>
              <w:spacing w:line="360" w:lineRule="auto"/>
              <w:ind w:left="-108"/>
              <w:rPr>
                <w:rFonts w:ascii="Times New Roman" w:hAnsi="Times New Roman" w:cs="Times New Roman"/>
                <w:sz w:val="24"/>
                <w:szCs w:val="24"/>
              </w:rPr>
            </w:pPr>
            <w:r w:rsidRPr="00B178A5">
              <w:rPr>
                <w:noProof/>
                <w:lang w:eastAsia="en-US"/>
              </w:rPr>
              <mc:AlternateContent>
                <mc:Choice Requires="wps">
                  <w:drawing>
                    <wp:anchor distT="0" distB="0" distL="114300" distR="114300" simplePos="0" relativeHeight="251677184" behindDoc="0" locked="0" layoutInCell="1" allowOverlap="1" wp14:anchorId="20FAB20E" wp14:editId="3B00AD5E">
                      <wp:simplePos x="0" y="0"/>
                      <wp:positionH relativeFrom="column">
                        <wp:posOffset>-52705</wp:posOffset>
                      </wp:positionH>
                      <wp:positionV relativeFrom="paragraph">
                        <wp:posOffset>2077720</wp:posOffset>
                      </wp:positionV>
                      <wp:extent cx="394335" cy="676910"/>
                      <wp:effectExtent l="0" t="0" r="0" b="8890"/>
                      <wp:wrapNone/>
                      <wp:docPr id="151" name="Text Box 151"/>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2D28C891" w14:textId="46042372" w:rsidR="00A2421A" w:rsidRPr="007B377D" w:rsidRDefault="00A2421A" w:rsidP="007B377D">
                                  <w:pPr>
                                    <w:spacing w:line="480" w:lineRule="auto"/>
                                    <w:jc w:val="left"/>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B20E" id="Text Box 151" o:spid="_x0000_s1056" type="#_x0000_t202" style="position:absolute;left:0;text-align:left;margin-left:-4.15pt;margin-top:163.6pt;width:31.05pt;height:5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" filled="f" stroked="f">
                      <v:textbox>
                        <w:txbxContent>
                          <w:p w14:paraId="2D28C891" w14:textId="46042372" w:rsidR="00A2421A" w:rsidRPr="007B377D" w:rsidRDefault="00A2421A" w:rsidP="007B377D">
                            <w:pPr>
                              <w:spacing w:line="480" w:lineRule="auto"/>
                              <w:jc w:val="left"/>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00D066B0" w:rsidRPr="00B178A5">
              <w:rPr>
                <w:rFonts w:ascii="Times New Roman" w:hAnsi="Times New Roman" w:cs="Times New Roman"/>
                <w:noProof/>
                <w:sz w:val="24"/>
                <w:szCs w:val="24"/>
                <w:lang w:eastAsia="en-US"/>
              </w:rPr>
              <w:drawing>
                <wp:inline distT="0" distB="0" distL="0" distR="0" wp14:anchorId="3A0FDD2B" wp14:editId="5A1AEA65">
                  <wp:extent cx="2640000" cy="1980000"/>
                  <wp:effectExtent l="0" t="0" r="825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r w:rsidR="00AA0862" w:rsidRPr="00B178A5">
              <w:rPr>
                <w:rFonts w:ascii="Times New Roman" w:hAnsi="Times New Roman" w:cs="Times New Roman"/>
                <w:noProof/>
                <w:sz w:val="24"/>
                <w:szCs w:val="24"/>
                <w:lang w:eastAsia="en-US"/>
              </w:rPr>
              <mc:AlternateContent>
                <mc:Choice Requires="wps">
                  <w:drawing>
                    <wp:anchor distT="0" distB="0" distL="114300" distR="114300" simplePos="0" relativeHeight="251654656" behindDoc="0" locked="0" layoutInCell="1" allowOverlap="1" wp14:anchorId="26A0C2B4" wp14:editId="005A2F43">
                      <wp:simplePos x="0" y="0"/>
                      <wp:positionH relativeFrom="column">
                        <wp:posOffset>-18703</wp:posOffset>
                      </wp:positionH>
                      <wp:positionV relativeFrom="paragraph">
                        <wp:posOffset>1384840</wp:posOffset>
                      </wp:positionV>
                      <wp:extent cx="720000" cy="257175"/>
                      <wp:effectExtent l="0" t="0" r="4445" b="9525"/>
                      <wp:wrapNone/>
                      <wp:docPr id="148" name="Text Box 148"/>
                      <wp:cNvGraphicFramePr/>
                      <a:graphic xmlns:a="http://schemas.openxmlformats.org/drawingml/2006/main">
                        <a:graphicData uri="http://schemas.microsoft.com/office/word/2010/wordprocessingShape">
                          <wps:wsp>
                            <wps:cNvSpPr txBox="1"/>
                            <wps:spPr>
                              <a:xfrm>
                                <a:off x="0" y="0"/>
                                <a:ext cx="720000"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83509"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C2B4" id="Text Box 148" o:spid="_x0000_s1057" type="#_x0000_t202" style="position:absolute;left:0;text-align:left;margin-left:-1.45pt;margin-top:109.05pt;width:56.7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" fillcolor="white [3212]" stroked="f" strokeweight=".5pt">
                      <v:textbox>
                        <w:txbxContent>
                          <w:p w14:paraId="57983509"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P-25-0</w:t>
                            </w:r>
                          </w:p>
                        </w:txbxContent>
                      </v:textbox>
                    </v:shape>
                  </w:pict>
                </mc:Fallback>
              </mc:AlternateContent>
            </w:r>
          </w:p>
        </w:tc>
      </w:tr>
      <w:tr w:rsidR="00AA0862" w:rsidRPr="00B178A5" w14:paraId="5AC39950" w14:textId="77777777" w:rsidTr="00AA0862">
        <w:trPr>
          <w:jc w:val="center"/>
        </w:trPr>
        <w:tc>
          <w:tcPr>
            <w:tcW w:w="4258" w:type="dxa"/>
          </w:tcPr>
          <w:p w14:paraId="277025FC" w14:textId="7E48C8AE" w:rsidR="00AA0862" w:rsidRPr="00B178A5" w:rsidRDefault="007B377D" w:rsidP="00315D28">
            <w:pPr>
              <w:spacing w:line="360" w:lineRule="auto"/>
              <w:ind w:left="-108"/>
              <w:rPr>
                <w:rFonts w:ascii="Times New Roman" w:hAnsi="Times New Roman" w:cs="Times New Roman"/>
                <w:sz w:val="24"/>
                <w:szCs w:val="24"/>
              </w:rPr>
            </w:pPr>
            <w:r w:rsidRPr="00B178A5">
              <w:rPr>
                <w:noProof/>
                <w:lang w:eastAsia="en-US"/>
              </w:rPr>
              <mc:AlternateContent>
                <mc:Choice Requires="wps">
                  <w:drawing>
                    <wp:anchor distT="0" distB="0" distL="114300" distR="114300" simplePos="0" relativeHeight="251675136" behindDoc="0" locked="0" layoutInCell="1" allowOverlap="1" wp14:anchorId="28AA9309" wp14:editId="6F83E880">
                      <wp:simplePos x="0" y="0"/>
                      <wp:positionH relativeFrom="column">
                        <wp:posOffset>-50673</wp:posOffset>
                      </wp:positionH>
                      <wp:positionV relativeFrom="paragraph">
                        <wp:posOffset>10922</wp:posOffset>
                      </wp:positionV>
                      <wp:extent cx="394335" cy="676910"/>
                      <wp:effectExtent l="0" t="0" r="0" b="8890"/>
                      <wp:wrapNone/>
                      <wp:docPr id="149" name="Text Box 149"/>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14:paraId="3C319F0D" w14:textId="6758B85F" w:rsidR="00A2421A" w:rsidRPr="008072D0" w:rsidRDefault="00A2421A" w:rsidP="00AA0862">
                                  <w:pPr>
                                    <w:spacing w:line="480" w:lineRule="auto"/>
                                    <w:jc w:val="center"/>
                                    <w:rPr>
                                      <w:rFonts w:ascii="Times New Roman" w:hAnsi="Times New Roman" w:cs="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Pr>
                                      <w:rFonts w:ascii="Times New Roman" w:hAnsi="Times New Roman" w:cs="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9309" id="Text Box 149" o:spid="_x0000_s1058" type="#_x0000_t202" style="position:absolute;left:0;text-align:left;margin-left:-4pt;margin-top:.85pt;width:31.05pt;height:5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" filled="f" stroked="f">
                      <v:textbox>
                        <w:txbxContent>
                          <w:p w14:paraId="3C319F0D" w14:textId="6758B85F" w:rsidR="00A2421A" w:rsidRPr="008072D0" w:rsidRDefault="00A2421A" w:rsidP="00AA0862">
                            <w:pPr>
                              <w:spacing w:line="480" w:lineRule="auto"/>
                              <w:jc w:val="center"/>
                              <w:rPr>
                                <w:rFonts w:ascii="Times New Roman" w:hAnsi="Times New Roman" w:cs="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cs="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Pr>
                                <w:rFonts w:ascii="Times New Roman" w:hAnsi="Times New Roman" w:cs="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00D066B0" w:rsidRPr="00B178A5">
              <w:rPr>
                <w:rFonts w:ascii="Times New Roman" w:hAnsi="Times New Roman" w:cs="Times New Roman"/>
                <w:noProof/>
                <w:sz w:val="24"/>
                <w:szCs w:val="24"/>
                <w:lang w:eastAsia="en-US"/>
              </w:rPr>
              <w:drawing>
                <wp:inline distT="0" distB="0" distL="0" distR="0" wp14:anchorId="1ED3D5D7" wp14:editId="7F35F0A7">
                  <wp:extent cx="2640000" cy="1980000"/>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r w:rsidR="00AA0862" w:rsidRPr="00B178A5">
              <w:rPr>
                <w:rFonts w:ascii="Times New Roman" w:hAnsi="Times New Roman" w:cs="Times New Roman"/>
                <w:noProof/>
                <w:sz w:val="24"/>
                <w:szCs w:val="24"/>
                <w:lang w:eastAsia="en-US"/>
              </w:rPr>
              <mc:AlternateContent>
                <mc:Choice Requires="wps">
                  <w:drawing>
                    <wp:anchor distT="0" distB="0" distL="114300" distR="114300" simplePos="0" relativeHeight="251655680" behindDoc="0" locked="0" layoutInCell="1" allowOverlap="1" wp14:anchorId="0FCDA90F" wp14:editId="5FDB6C27">
                      <wp:simplePos x="0" y="0"/>
                      <wp:positionH relativeFrom="column">
                        <wp:posOffset>-31403</wp:posOffset>
                      </wp:positionH>
                      <wp:positionV relativeFrom="paragraph">
                        <wp:posOffset>1380191</wp:posOffset>
                      </wp:positionV>
                      <wp:extent cx="720000" cy="257175"/>
                      <wp:effectExtent l="0" t="0" r="4445" b="9525"/>
                      <wp:wrapNone/>
                      <wp:docPr id="150" name="Text Box 150"/>
                      <wp:cNvGraphicFramePr/>
                      <a:graphic xmlns:a="http://schemas.openxmlformats.org/drawingml/2006/main">
                        <a:graphicData uri="http://schemas.microsoft.com/office/word/2010/wordprocessingShape">
                          <wps:wsp>
                            <wps:cNvSpPr txBox="1"/>
                            <wps:spPr>
                              <a:xfrm>
                                <a:off x="0" y="0"/>
                                <a:ext cx="720000"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1ADF0"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A90F" id="Text Box 150" o:spid="_x0000_s1059" type="#_x0000_t202" style="position:absolute;left:0;text-align:left;margin-left:-2.45pt;margin-top:108.7pt;width:56.7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" fillcolor="white [3212]" stroked="f" strokeweight=".5pt">
                      <v:textbox>
                        <w:txbxContent>
                          <w:p w14:paraId="2651ADF0"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P-30-0</w:t>
                            </w:r>
                          </w:p>
                        </w:txbxContent>
                      </v:textbox>
                    </v:shape>
                  </w:pict>
                </mc:Fallback>
              </mc:AlternateContent>
            </w:r>
          </w:p>
        </w:tc>
        <w:tc>
          <w:tcPr>
            <w:tcW w:w="4252" w:type="dxa"/>
          </w:tcPr>
          <w:p w14:paraId="146DFE5B" w14:textId="7984A60E" w:rsidR="00AA0862" w:rsidRPr="00B178A5" w:rsidRDefault="00D066B0" w:rsidP="00D066B0">
            <w:pPr>
              <w:spacing w:line="360" w:lineRule="auto"/>
              <w:ind w:left="-108"/>
              <w:rPr>
                <w:rFonts w:ascii="Times New Roman" w:hAnsi="Times New Roman" w:cs="Times New Roman"/>
                <w:sz w:val="24"/>
                <w:szCs w:val="24"/>
              </w:rPr>
            </w:pPr>
            <w:r w:rsidRPr="00B178A5">
              <w:rPr>
                <w:rFonts w:ascii="Times New Roman" w:hAnsi="Times New Roman" w:cs="Times New Roman"/>
                <w:noProof/>
                <w:sz w:val="24"/>
                <w:szCs w:val="24"/>
                <w:lang w:eastAsia="en-US"/>
              </w:rPr>
              <w:drawing>
                <wp:inline distT="0" distB="0" distL="0" distR="0" wp14:anchorId="7FD10DD9" wp14:editId="1F73BA8A">
                  <wp:extent cx="2640000" cy="1980000"/>
                  <wp:effectExtent l="0" t="0" r="825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r w:rsidR="00AA0862" w:rsidRPr="00B178A5">
              <w:rPr>
                <w:rFonts w:ascii="Times New Roman" w:hAnsi="Times New Roman" w:cs="Times New Roman"/>
                <w:noProof/>
                <w:sz w:val="24"/>
                <w:szCs w:val="24"/>
                <w:lang w:eastAsia="en-US"/>
              </w:rPr>
              <mc:AlternateContent>
                <mc:Choice Requires="wps">
                  <w:drawing>
                    <wp:anchor distT="0" distB="0" distL="114300" distR="114300" simplePos="0" relativeHeight="251691008" behindDoc="0" locked="0" layoutInCell="1" allowOverlap="1" wp14:anchorId="6A35620B" wp14:editId="1CFF284C">
                      <wp:simplePos x="0" y="0"/>
                      <wp:positionH relativeFrom="column">
                        <wp:posOffset>-20177</wp:posOffset>
                      </wp:positionH>
                      <wp:positionV relativeFrom="paragraph">
                        <wp:posOffset>1379376</wp:posOffset>
                      </wp:positionV>
                      <wp:extent cx="720000" cy="257175"/>
                      <wp:effectExtent l="0" t="0" r="4445" b="9525"/>
                      <wp:wrapNone/>
                      <wp:docPr id="152" name="Text Box 152"/>
                      <wp:cNvGraphicFramePr/>
                      <a:graphic xmlns:a="http://schemas.openxmlformats.org/drawingml/2006/main">
                        <a:graphicData uri="http://schemas.microsoft.com/office/word/2010/wordprocessingShape">
                          <wps:wsp>
                            <wps:cNvSpPr txBox="1"/>
                            <wps:spPr>
                              <a:xfrm>
                                <a:off x="0" y="0"/>
                                <a:ext cx="720000" cy="257175"/>
                              </a:xfrm>
                              <a:prstGeom prst="rect">
                                <a:avLst/>
                              </a:prstGeom>
                              <a:solidFill>
                                <a:sysClr val="window" lastClr="FFFFFF"/>
                              </a:solidFill>
                              <a:ln w="6350">
                                <a:noFill/>
                              </a:ln>
                              <a:effectLst/>
                            </wps:spPr>
                            <wps:txbx>
                              <w:txbxContent>
                                <w:p w14:paraId="5E7B4679"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620B" id="Text Box 152" o:spid="_x0000_s1060" type="#_x0000_t202" style="position:absolute;left:0;text-align:left;margin-left:-1.6pt;margin-top:108.6pt;width:56.7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" fillcolor="window" stroked="f" strokeweight=".5pt">
                      <v:textbox>
                        <w:txbxContent>
                          <w:p w14:paraId="5E7B4679" w14:textId="77777777" w:rsidR="00A2421A" w:rsidRPr="00E60E56" w:rsidRDefault="00A2421A" w:rsidP="00AA0862">
                            <w:pPr>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P-30-0</w:t>
                            </w:r>
                          </w:p>
                        </w:txbxContent>
                      </v:textbox>
                    </v:shape>
                  </w:pict>
                </mc:Fallback>
              </mc:AlternateContent>
            </w:r>
          </w:p>
        </w:tc>
      </w:tr>
    </w:tbl>
    <w:p w14:paraId="528A50A6" w14:textId="77777777" w:rsidR="007B377D" w:rsidRDefault="007B377D" w:rsidP="007B377D">
      <w:pPr>
        <w:jc w:val="center"/>
        <w:outlineLvl w:val="0"/>
        <w:rPr>
          <w:rFonts w:ascii="Times New Roman" w:hAnsi="Times New Roman" w:cs="Times New Roman"/>
          <w:szCs w:val="20"/>
        </w:rPr>
      </w:pPr>
    </w:p>
    <w:p w14:paraId="3768B536" w14:textId="21578410" w:rsidR="006A344F" w:rsidRDefault="008302EA" w:rsidP="001E14C4">
      <w:pPr>
        <w:ind w:left="851" w:hanging="851"/>
        <w:outlineLvl w:val="0"/>
        <w:rPr>
          <w:rFonts w:ascii="Times New Roman" w:hAnsi="Times New Roman" w:cs="Times New Roman"/>
          <w:szCs w:val="20"/>
        </w:rPr>
      </w:pPr>
      <w:r w:rsidRPr="00B178A5">
        <w:rPr>
          <w:rFonts w:ascii="Times New Roman" w:hAnsi="Times New Roman" w:cs="Times New Roman"/>
          <w:szCs w:val="20"/>
        </w:rPr>
        <w:t>Figure 2.</w:t>
      </w:r>
      <w:r w:rsidR="00AA0862" w:rsidRPr="00B178A5">
        <w:rPr>
          <w:rFonts w:ascii="Times New Roman" w:hAnsi="Times New Roman" w:cs="Times New Roman"/>
          <w:szCs w:val="20"/>
        </w:rPr>
        <w:t xml:space="preserve"> SEM micrographs of flat sheet membranes </w:t>
      </w:r>
      <w:r w:rsidR="00D066B0" w:rsidRPr="00B178A5">
        <w:rPr>
          <w:rFonts w:ascii="Times New Roman" w:hAnsi="Times New Roman" w:cs="Times New Roman"/>
          <w:szCs w:val="20"/>
        </w:rPr>
        <w:t xml:space="preserve">surface and </w:t>
      </w:r>
      <w:r w:rsidR="00AA0862" w:rsidRPr="00B178A5">
        <w:rPr>
          <w:rFonts w:ascii="Times New Roman" w:hAnsi="Times New Roman" w:cs="Times New Roman"/>
          <w:szCs w:val="20"/>
        </w:rPr>
        <w:t>cross section</w:t>
      </w:r>
      <w:r w:rsidR="00D066B0" w:rsidRPr="00B178A5">
        <w:rPr>
          <w:rFonts w:ascii="Times New Roman" w:hAnsi="Times New Roman" w:cs="Times New Roman"/>
          <w:szCs w:val="20"/>
        </w:rPr>
        <w:t>al area</w:t>
      </w:r>
      <w:r w:rsidR="00AA0862" w:rsidRPr="00B178A5">
        <w:rPr>
          <w:rFonts w:ascii="Times New Roman" w:hAnsi="Times New Roman" w:cs="Times New Roman"/>
          <w:szCs w:val="20"/>
        </w:rPr>
        <w:t xml:space="preserve"> using different polymer concentrations by usi</w:t>
      </w:r>
      <w:r w:rsidR="001E14C4">
        <w:rPr>
          <w:rFonts w:ascii="Times New Roman" w:hAnsi="Times New Roman" w:cs="Times New Roman"/>
          <w:szCs w:val="20"/>
        </w:rPr>
        <w:t>ng NMP as a solvent. (a</w:t>
      </w:r>
      <w:r w:rsidRPr="00B178A5">
        <w:rPr>
          <w:rFonts w:ascii="Times New Roman" w:hAnsi="Times New Roman" w:cs="Times New Roman"/>
          <w:szCs w:val="20"/>
        </w:rPr>
        <w:t>) 20 wt</w:t>
      </w:r>
      <w:proofErr w:type="gramStart"/>
      <w:r w:rsidRPr="00B178A5">
        <w:rPr>
          <w:rFonts w:ascii="Times New Roman" w:hAnsi="Times New Roman" w:cs="Times New Roman"/>
          <w:szCs w:val="20"/>
        </w:rPr>
        <w:t>.</w:t>
      </w:r>
      <w:r w:rsidR="001E14C4">
        <w:rPr>
          <w:rFonts w:ascii="Times New Roman" w:hAnsi="Times New Roman" w:cs="Times New Roman"/>
          <w:szCs w:val="20"/>
        </w:rPr>
        <w:t>%</w:t>
      </w:r>
      <w:proofErr w:type="gramEnd"/>
      <w:r w:rsidR="001E14C4">
        <w:rPr>
          <w:rFonts w:ascii="Times New Roman" w:hAnsi="Times New Roman" w:cs="Times New Roman"/>
          <w:szCs w:val="20"/>
        </w:rPr>
        <w:t>, (b) 25 wt.% and (c</w:t>
      </w:r>
      <w:r w:rsidRPr="00B178A5">
        <w:rPr>
          <w:rFonts w:ascii="Times New Roman" w:hAnsi="Times New Roman" w:cs="Times New Roman"/>
          <w:szCs w:val="20"/>
        </w:rPr>
        <w:t>) 30 wt.</w:t>
      </w:r>
      <w:r w:rsidR="00F1722F">
        <w:rPr>
          <w:rFonts w:ascii="Times New Roman" w:hAnsi="Times New Roman" w:cs="Times New Roman"/>
          <w:szCs w:val="20"/>
        </w:rPr>
        <w:t>%</w:t>
      </w:r>
    </w:p>
    <w:p w14:paraId="46FC9C34" w14:textId="77777777" w:rsidR="006A344F" w:rsidRDefault="006A344F" w:rsidP="001E14C4">
      <w:pPr>
        <w:outlineLvl w:val="0"/>
        <w:rPr>
          <w:rFonts w:ascii="Times New Roman" w:hAnsi="Times New Roman" w:cs="Times New Roman"/>
          <w:szCs w:val="20"/>
        </w:rPr>
      </w:pPr>
    </w:p>
    <w:p w14:paraId="764674C1" w14:textId="44CFF76C" w:rsidR="006A344F" w:rsidRPr="00B178A5" w:rsidRDefault="006A344F" w:rsidP="006A344F">
      <w:pPr>
        <w:outlineLvl w:val="0"/>
        <w:rPr>
          <w:rFonts w:ascii="Times New Roman" w:hAnsi="Times New Roman" w:cs="Times New Roman"/>
          <w:szCs w:val="20"/>
        </w:rPr>
      </w:pPr>
      <w:r w:rsidRPr="00B178A5">
        <w:rPr>
          <w:rFonts w:ascii="Times New Roman" w:hAnsi="Times New Roman" w:cs="Times New Roman"/>
          <w:szCs w:val="20"/>
        </w:rPr>
        <w:t xml:space="preserve">Increasing the polymer concentration resulted in higher polymer concentrations at the polymer/non-solvent interface prior the immersion in the non-solvent coagulation bath. This implied the volume fraction of polymer increases. Therefore, diffusion rate of solvent and non-solvent was slowed down, thus resulted in delay </w:t>
      </w:r>
      <w:proofErr w:type="spellStart"/>
      <w:r w:rsidRPr="00B178A5">
        <w:rPr>
          <w:rFonts w:ascii="Times New Roman" w:hAnsi="Times New Roman" w:cs="Times New Roman"/>
          <w:szCs w:val="20"/>
        </w:rPr>
        <w:t>demixing</w:t>
      </w:r>
      <w:proofErr w:type="spellEnd"/>
      <w:r w:rsidRPr="00B178A5">
        <w:rPr>
          <w:rFonts w:ascii="Times New Roman" w:hAnsi="Times New Roman" w:cs="Times New Roman"/>
          <w:szCs w:val="20"/>
        </w:rPr>
        <w:t xml:space="preserve">. Consequently, the membrane morphology changes from macrovoids to a more spongy structure </w:t>
      </w:r>
      <w:r w:rsidRPr="00B178A5">
        <w:rPr>
          <w:rFonts w:ascii="Times New Roman" w:hAnsi="Times New Roman" w:cs="Times New Roman"/>
          <w:szCs w:val="20"/>
        </w:rPr>
        <w:fldChar w:fldCharType="begin"/>
      </w:r>
      <w:r w:rsidRPr="00B178A5">
        <w:rPr>
          <w:rFonts w:ascii="Times New Roman" w:hAnsi="Times New Roman" w:cs="Times New Roman"/>
          <w:szCs w:val="20"/>
        </w:rPr>
        <w:instrText xml:space="preserve"> ADDIN EN.CITE &lt;EndNote&gt;&lt;Cite&gt;&lt;Author&gt;Guillen&lt;/Author&gt;&lt;Year&gt;2011&lt;/Year&gt;&lt;RecNum&gt;25&lt;/RecNum&gt;&lt;DisplayText&gt;[3]&lt;/DisplayText&gt;&lt;record&gt;&lt;rec-number&gt;25&lt;/rec-number&gt;&lt;foreign-keys&gt;&lt;key app="EN" db-id="9v0aa550mzpzeqett20pf5532vdrzfvsarsw" timestamp="1460691411"&gt;25&lt;/key&gt;&lt;/foreign-keys&gt;&lt;ref-type name="Journal Article"&gt;17&lt;/ref-type&gt;&lt;contributors&gt;&lt;authors&gt;&lt;author&gt;Guillen, Gregory R&lt;/author&gt;&lt;author&gt;Pan, Yinjin&lt;/author&gt;&lt;author&gt;Li, Minghua&lt;/author&gt;&lt;author&gt;Hoek, Eric MV&lt;/author&gt;&lt;/authors&gt;&lt;/contributors&gt;&lt;titles&gt;&lt;title&gt;Preparation and characterization of membranes formed by nonsolvent induced phase separation: a review&lt;/title&gt;&lt;secondary-title&gt;Industrial &amp;amp; Engineering Chemistry Research&lt;/secondary-title&gt;&lt;/titles&gt;&lt;periodical&gt;&lt;full-title&gt;Industrial &amp;amp; Engineering Chemistry Research&lt;/full-title&gt;&lt;/periodical&gt;&lt;pages&gt;3798-3817&lt;/pages&gt;&lt;volume&gt;50&lt;/volume&gt;&lt;number&gt;7&lt;/number&gt;&lt;dates&gt;&lt;year&gt;2011&lt;/year&gt;&lt;/dates&gt;&lt;publisher&gt;ACS Publications&lt;/publisher&gt;&lt;isbn&gt;0888-5885&lt;/isbn&gt;&lt;urls&gt;&lt;/urls&gt;&lt;/record&gt;&lt;/Cite&gt;&lt;/EndNote&gt;</w:instrText>
      </w:r>
      <w:r w:rsidRPr="00B178A5">
        <w:rPr>
          <w:rFonts w:ascii="Times New Roman" w:hAnsi="Times New Roman" w:cs="Times New Roman"/>
          <w:szCs w:val="20"/>
        </w:rPr>
        <w:fldChar w:fldCharType="separate"/>
      </w:r>
      <w:r w:rsidRPr="00B178A5">
        <w:rPr>
          <w:rFonts w:ascii="Times New Roman" w:hAnsi="Times New Roman" w:cs="Times New Roman"/>
          <w:noProof/>
          <w:szCs w:val="20"/>
        </w:rPr>
        <w:t>[3]</w:t>
      </w:r>
      <w:r w:rsidRPr="00B178A5">
        <w:rPr>
          <w:rFonts w:ascii="Times New Roman" w:hAnsi="Times New Roman" w:cs="Times New Roman"/>
          <w:szCs w:val="20"/>
        </w:rPr>
        <w:fldChar w:fldCharType="end"/>
      </w:r>
      <w:r w:rsidRPr="00B178A5">
        <w:rPr>
          <w:rFonts w:ascii="Times New Roman" w:hAnsi="Times New Roman" w:cs="Times New Roman"/>
          <w:szCs w:val="20"/>
        </w:rPr>
        <w:t xml:space="preserve">. A similar result also found by </w:t>
      </w:r>
      <w:proofErr w:type="spellStart"/>
      <w:r w:rsidRPr="00B178A5">
        <w:rPr>
          <w:rFonts w:ascii="Times New Roman" w:hAnsi="Times New Roman" w:cs="Times New Roman"/>
          <w:szCs w:val="20"/>
        </w:rPr>
        <w:t>Hoϯ</w:t>
      </w:r>
      <w:r w:rsidR="001E14C4">
        <w:rPr>
          <w:rFonts w:ascii="Times New Roman" w:hAnsi="Times New Roman" w:cs="Times New Roman"/>
          <w:szCs w:val="20"/>
        </w:rPr>
        <w:t>da</w:t>
      </w:r>
      <w:proofErr w:type="spellEnd"/>
      <w:r w:rsidR="001E14C4">
        <w:rPr>
          <w:rFonts w:ascii="Times New Roman" w:hAnsi="Times New Roman" w:cs="Times New Roman"/>
          <w:szCs w:val="20"/>
        </w:rPr>
        <w:t xml:space="preserve"> et al.</w:t>
      </w:r>
      <w:r w:rsidRPr="00B178A5">
        <w:rPr>
          <w:rFonts w:ascii="Times New Roman" w:hAnsi="Times New Roman" w:cs="Times New Roman"/>
          <w:szCs w:val="20"/>
        </w:rPr>
        <w:t xml:space="preserve"> in the study of polysulfone concentration effects on </w:t>
      </w:r>
      <w:r w:rsidR="001E14C4">
        <w:rPr>
          <w:rFonts w:ascii="Times New Roman" w:hAnsi="Times New Roman" w:cs="Times New Roman"/>
          <w:szCs w:val="20"/>
        </w:rPr>
        <w:t xml:space="preserve">the </w:t>
      </w:r>
      <w:proofErr w:type="spellStart"/>
      <w:r w:rsidRPr="00B178A5">
        <w:rPr>
          <w:rFonts w:ascii="Times New Roman" w:hAnsi="Times New Roman" w:cs="Times New Roman"/>
          <w:szCs w:val="20"/>
        </w:rPr>
        <w:t>nanofiltration</w:t>
      </w:r>
      <w:proofErr w:type="spellEnd"/>
      <w:r w:rsidRPr="00B178A5">
        <w:rPr>
          <w:rFonts w:ascii="Times New Roman" w:hAnsi="Times New Roman" w:cs="Times New Roman"/>
          <w:szCs w:val="20"/>
        </w:rPr>
        <w:t xml:space="preserve"> membranes. As the polysulfone concentration increased, the number of macrovoids decreases and their shape changes from a finger-like to pear-like structure </w:t>
      </w:r>
      <w:r w:rsidRPr="00B178A5">
        <w:rPr>
          <w:rFonts w:ascii="Times New Roman" w:hAnsi="Times New Roman" w:cs="Times New Roman"/>
          <w:szCs w:val="20"/>
        </w:rPr>
        <w:fldChar w:fldCharType="begin"/>
      </w:r>
      <w:r w:rsidRPr="00B178A5">
        <w:rPr>
          <w:rFonts w:ascii="Times New Roman" w:hAnsi="Times New Roman" w:cs="Times New Roman"/>
          <w:szCs w:val="20"/>
        </w:rPr>
        <w:instrText xml:space="preserve"> ADDIN EN.CITE &lt;EndNote&gt;&lt;Cite&gt;&lt;Author&gt;Hołda&lt;/Author&gt;&lt;Year&gt;2013&lt;/Year&gt;&lt;RecNum&gt;45&lt;/RecNum&gt;&lt;DisplayText&gt;[26]&lt;/DisplayText&gt;&lt;record&gt;&lt;rec-number&gt;45&lt;/rec-number&gt;&lt;foreign-keys&gt;&lt;key app="EN" db-id="9v0aa550mzpzeqett20pf5532vdrzfvsarsw" timestamp="1460691411"&gt;45&lt;/key&gt;&lt;/foreign-keys&gt;&lt;ref-type name="Journal Article"&gt;17&lt;/ref-type&gt;&lt;contributors&gt;&lt;authors&gt;&lt;author&gt;Hołda, Agnieszka K&lt;/author&gt;&lt;author&gt;Aernouts, Ben&lt;/author&gt;&lt;author&gt;Saeys, Wouter&lt;/author&gt;&lt;author&gt;Vankelecom, Ivo FJ&lt;/author&gt;&lt;/authors&gt;&lt;/contributors&gt;&lt;titles&gt;&lt;title&gt;Study of polymer concentration and evaporation time as phase inversion parameters for polysulfone-based SRNF membranes&lt;/title&gt;&lt;secondary-title&gt;Journal of Membrane Science&lt;/secondary-title&gt;&lt;/titles&gt;&lt;periodical&gt;&lt;full-title&gt;Journal of Membrane Science&lt;/full-title&gt;&lt;/periodical&gt;&lt;pages&gt;196-205&lt;/pages&gt;&lt;volume&gt;442&lt;/volume&gt;&lt;dates&gt;&lt;year&gt;2013&lt;/year&gt;&lt;/dates&gt;&lt;publisher&gt;Elsevier&lt;/publisher&gt;&lt;isbn&gt;0376-7388&lt;/isbn&gt;&lt;urls&gt;&lt;/urls&gt;&lt;/record&gt;&lt;/Cite&gt;&lt;/EndNote&gt;</w:instrText>
      </w:r>
      <w:r w:rsidRPr="00B178A5">
        <w:rPr>
          <w:rFonts w:ascii="Times New Roman" w:hAnsi="Times New Roman" w:cs="Times New Roman"/>
          <w:szCs w:val="20"/>
        </w:rPr>
        <w:fldChar w:fldCharType="separate"/>
      </w:r>
      <w:r w:rsidRPr="00B178A5">
        <w:rPr>
          <w:rFonts w:ascii="Times New Roman" w:hAnsi="Times New Roman" w:cs="Times New Roman"/>
          <w:noProof/>
          <w:szCs w:val="20"/>
        </w:rPr>
        <w:t>[26]</w:t>
      </w:r>
      <w:r w:rsidRPr="00B178A5">
        <w:rPr>
          <w:rFonts w:ascii="Times New Roman" w:hAnsi="Times New Roman" w:cs="Times New Roman"/>
          <w:szCs w:val="20"/>
        </w:rPr>
        <w:fldChar w:fldCharType="end"/>
      </w:r>
      <w:r w:rsidRPr="00B178A5">
        <w:rPr>
          <w:rFonts w:ascii="Times New Roman" w:hAnsi="Times New Roman" w:cs="Times New Roman"/>
          <w:szCs w:val="20"/>
        </w:rPr>
        <w:t>. The findings were also agreed in another research con</w:t>
      </w:r>
      <w:r w:rsidR="001E14C4">
        <w:rPr>
          <w:rFonts w:ascii="Times New Roman" w:hAnsi="Times New Roman" w:cs="Times New Roman"/>
          <w:szCs w:val="20"/>
        </w:rPr>
        <w:t xml:space="preserve">ducted by </w:t>
      </w:r>
      <w:proofErr w:type="spellStart"/>
      <w:r w:rsidR="001E14C4">
        <w:rPr>
          <w:rFonts w:ascii="Times New Roman" w:hAnsi="Times New Roman" w:cs="Times New Roman"/>
          <w:szCs w:val="20"/>
        </w:rPr>
        <w:t>Marbelia</w:t>
      </w:r>
      <w:proofErr w:type="spellEnd"/>
      <w:r w:rsidR="001E14C4">
        <w:rPr>
          <w:rFonts w:ascii="Times New Roman" w:hAnsi="Times New Roman" w:cs="Times New Roman"/>
          <w:szCs w:val="20"/>
        </w:rPr>
        <w:t xml:space="preserve"> et al. [8]</w:t>
      </w:r>
      <w:r w:rsidRPr="00B178A5">
        <w:rPr>
          <w:rFonts w:ascii="Times New Roman" w:hAnsi="Times New Roman" w:cs="Times New Roman"/>
          <w:szCs w:val="20"/>
        </w:rPr>
        <w:t xml:space="preserve">. Formation of smaller pores as increasing of polymer concentration was due to the delayed liquid-liquid </w:t>
      </w:r>
      <w:proofErr w:type="spellStart"/>
      <w:r w:rsidRPr="00B178A5">
        <w:rPr>
          <w:rFonts w:ascii="Times New Roman" w:hAnsi="Times New Roman" w:cs="Times New Roman"/>
          <w:szCs w:val="20"/>
        </w:rPr>
        <w:t>demixing</w:t>
      </w:r>
      <w:proofErr w:type="spellEnd"/>
      <w:r w:rsidRPr="00B178A5">
        <w:rPr>
          <w:rFonts w:ascii="Times New Roman" w:hAnsi="Times New Roman" w:cs="Times New Roman"/>
          <w:szCs w:val="20"/>
        </w:rPr>
        <w:t xml:space="preserve"> between the solvent and non-solvent </w:t>
      </w:r>
      <w:r w:rsidRPr="00B178A5">
        <w:rPr>
          <w:rFonts w:ascii="Times New Roman" w:hAnsi="Times New Roman" w:cs="Times New Roman"/>
          <w:szCs w:val="20"/>
        </w:rPr>
        <w:fldChar w:fldCharType="begin"/>
      </w:r>
      <w:r w:rsidRPr="00B178A5">
        <w:rPr>
          <w:rFonts w:ascii="Times New Roman" w:hAnsi="Times New Roman" w:cs="Times New Roman"/>
          <w:szCs w:val="20"/>
        </w:rPr>
        <w:instrText xml:space="preserve"> ADDIN EN.CITE &lt;EndNote&gt;&lt;Cite&gt;&lt;Author&gt;Marbelia&lt;/Author&gt;&lt;Year&gt;2016&lt;/Year&gt;&lt;RecNum&gt;100&lt;/RecNum&gt;&lt;DisplayText&gt;[8]&lt;/DisplayText&gt;&lt;record&gt;&lt;rec-number&gt;100&lt;/rec-number&gt;&lt;foreign-keys&gt;&lt;key app="EN" db-id="9v0aa550mzpzeqett20pf5532vdrzfvsarsw" timestamp="1462508159"&gt;100&lt;/key&gt;&lt;/foreign-keys&gt;&lt;ref-type name="Journal Article"&gt;17&lt;/ref-type&gt;&lt;contributors&gt;&lt;authors&gt;&lt;author&gt;Marbelia, Lisendra&lt;/author&gt;&lt;author&gt;Bilad, Muhammad R&lt;/author&gt;&lt;author&gt;Piassecka, Anna&lt;/author&gt;&lt;author&gt;Jishna, Pulluru S&lt;/author&gt;&lt;author&gt;Naik, Parimal V&lt;/author&gt;&lt;author&gt;Vankelecom, Ivo FJ&lt;/author&gt;&lt;/authors&gt;&lt;/contributors&gt;&lt;titles&gt;&lt;title&gt;Study of PVDF asymmetric membranes in a high-throughput membrane bioreactor (HT-MBR): Influence of phase inversion parameters and filtration performance&lt;/title&gt;&lt;secondary-title&gt;Separation and Purification Technology&lt;/secondary-title&gt;&lt;/titles&gt;&lt;periodical&gt;&lt;full-title&gt;Separation and Purification Technology&lt;/full-title&gt;&lt;/periodical&gt;&lt;pages&gt;6-13&lt;/pages&gt;&lt;volume&gt;162&lt;/volume&gt;&lt;dates&gt;&lt;year&gt;2016&lt;/year&gt;&lt;/dates&gt;&lt;isbn&gt;1383-5866&lt;/isbn&gt;&lt;urls&gt;&lt;/urls&gt;&lt;/record&gt;&lt;/Cite&gt;&lt;/EndNote&gt;</w:instrText>
      </w:r>
      <w:r w:rsidRPr="00B178A5">
        <w:rPr>
          <w:rFonts w:ascii="Times New Roman" w:hAnsi="Times New Roman" w:cs="Times New Roman"/>
          <w:szCs w:val="20"/>
        </w:rPr>
        <w:fldChar w:fldCharType="separate"/>
      </w:r>
      <w:r w:rsidRPr="00B178A5">
        <w:rPr>
          <w:rFonts w:ascii="Times New Roman" w:hAnsi="Times New Roman" w:cs="Times New Roman"/>
          <w:noProof/>
          <w:szCs w:val="20"/>
        </w:rPr>
        <w:t>[8]</w:t>
      </w:r>
      <w:r w:rsidRPr="00B178A5">
        <w:rPr>
          <w:rFonts w:ascii="Times New Roman" w:hAnsi="Times New Roman" w:cs="Times New Roman"/>
          <w:szCs w:val="20"/>
        </w:rPr>
        <w:fldChar w:fldCharType="end"/>
      </w:r>
      <w:r w:rsidRPr="00B178A5">
        <w:rPr>
          <w:rFonts w:ascii="Times New Roman" w:hAnsi="Times New Roman" w:cs="Times New Roman"/>
          <w:szCs w:val="20"/>
        </w:rPr>
        <w:t>.</w:t>
      </w:r>
    </w:p>
    <w:p w14:paraId="07FA053B" w14:textId="77777777" w:rsidR="006A344F" w:rsidRPr="00B178A5" w:rsidRDefault="006A344F" w:rsidP="006A344F">
      <w:pPr>
        <w:outlineLvl w:val="0"/>
        <w:rPr>
          <w:rFonts w:ascii="Times New Roman" w:hAnsi="Times New Roman" w:cs="Times New Roman"/>
          <w:szCs w:val="20"/>
        </w:rPr>
      </w:pPr>
    </w:p>
    <w:p w14:paraId="1DA75851" w14:textId="77777777" w:rsidR="006A344F" w:rsidRPr="00B178A5" w:rsidRDefault="006A344F" w:rsidP="006A344F">
      <w:pPr>
        <w:outlineLvl w:val="0"/>
        <w:rPr>
          <w:rFonts w:ascii="Times New Roman" w:hAnsi="Times New Roman" w:cs="Times New Roman"/>
          <w:szCs w:val="20"/>
        </w:rPr>
      </w:pPr>
      <w:r w:rsidRPr="00B178A5">
        <w:rPr>
          <w:rFonts w:ascii="Times New Roman" w:hAnsi="Times New Roman" w:cs="Times New Roman"/>
          <w:szCs w:val="20"/>
        </w:rPr>
        <w:t xml:space="preserve">Figure 3 shows the effect of polymer concentration on porosity. The average porosity of membrane decreases with the increased of the polymer concentration. The increasing of polymer concentration in the polymer solution resulted in higher polymer concentration at the non-solvent interface. This implied that the volume fraction of polymer increased and consequently lower porosity was obtained </w:t>
      </w:r>
      <w:r w:rsidRPr="00B178A5">
        <w:rPr>
          <w:rFonts w:ascii="Times New Roman" w:hAnsi="Times New Roman" w:cs="Times New Roman"/>
          <w:szCs w:val="20"/>
        </w:rPr>
        <w:fldChar w:fldCharType="begin"/>
      </w:r>
      <w:r w:rsidRPr="00B178A5">
        <w:rPr>
          <w:rFonts w:ascii="Times New Roman" w:hAnsi="Times New Roman" w:cs="Times New Roman"/>
          <w:szCs w:val="20"/>
        </w:rPr>
        <w:instrText xml:space="preserve"> ADDIN EN.CITE &lt;EndNote&gt;&lt;Cite&gt;&lt;Author&gt;Guillen&lt;/Author&gt;&lt;Year&gt;2011&lt;/Year&gt;&lt;RecNum&gt;25&lt;/RecNum&gt;&lt;DisplayText&gt;[3]&lt;/DisplayText&gt;&lt;record&gt;&lt;rec-number&gt;25&lt;/rec-number&gt;&lt;foreign-keys&gt;&lt;key app="EN" db-id="9v0aa550mzpzeqett20pf5532vdrzfvsarsw" timestamp="1460691411"&gt;25&lt;/key&gt;&lt;/foreign-keys&gt;&lt;ref-type name="Journal Article"&gt;17&lt;/ref-type&gt;&lt;contributors&gt;&lt;authors&gt;&lt;author&gt;Guillen, Gregory R&lt;/author&gt;&lt;author&gt;Pan, Yinjin&lt;/author&gt;&lt;author&gt;Li, Minghua&lt;/author&gt;&lt;author&gt;Hoek, Eric MV&lt;/author&gt;&lt;/authors&gt;&lt;/contributors&gt;&lt;titles&gt;&lt;title&gt;Preparation and characterization of membranes formed by nonsolvent induced phase separation: a review&lt;/title&gt;&lt;secondary-title&gt;Industrial &amp;amp; Engineering Chemistry Research&lt;/secondary-title&gt;&lt;/titles&gt;&lt;periodical&gt;&lt;full-title&gt;Industrial &amp;amp; Engineering Chemistry Research&lt;/full-title&gt;&lt;/periodical&gt;&lt;pages&gt;3798-3817&lt;/pages&gt;&lt;volume&gt;50&lt;/volume&gt;&lt;number&gt;7&lt;/number&gt;&lt;dates&gt;&lt;year&gt;2011&lt;/year&gt;&lt;/dates&gt;&lt;publisher&gt;ACS Publications&lt;/publisher&gt;&lt;isbn&gt;0888-5885&lt;/isbn&gt;&lt;urls&gt;&lt;/urls&gt;&lt;/record&gt;&lt;/Cite&gt;&lt;/EndNote&gt;</w:instrText>
      </w:r>
      <w:r w:rsidRPr="00B178A5">
        <w:rPr>
          <w:rFonts w:ascii="Times New Roman" w:hAnsi="Times New Roman" w:cs="Times New Roman"/>
          <w:szCs w:val="20"/>
        </w:rPr>
        <w:fldChar w:fldCharType="separate"/>
      </w:r>
      <w:r w:rsidRPr="00B178A5">
        <w:rPr>
          <w:rFonts w:ascii="Times New Roman" w:hAnsi="Times New Roman" w:cs="Times New Roman"/>
          <w:noProof/>
          <w:szCs w:val="20"/>
        </w:rPr>
        <w:t>[3]</w:t>
      </w:r>
      <w:r w:rsidRPr="00B178A5">
        <w:rPr>
          <w:rFonts w:ascii="Times New Roman" w:hAnsi="Times New Roman" w:cs="Times New Roman"/>
          <w:szCs w:val="20"/>
        </w:rPr>
        <w:fldChar w:fldCharType="end"/>
      </w:r>
      <w:r w:rsidRPr="00B178A5">
        <w:rPr>
          <w:rFonts w:ascii="Times New Roman" w:hAnsi="Times New Roman" w:cs="Times New Roman"/>
          <w:szCs w:val="20"/>
        </w:rPr>
        <w:t>.</w:t>
      </w:r>
    </w:p>
    <w:p w14:paraId="5FC8F499" w14:textId="77777777" w:rsidR="006A344F" w:rsidRPr="00B178A5" w:rsidRDefault="006A344F" w:rsidP="00B178A5">
      <w:pPr>
        <w:jc w:val="center"/>
        <w:outlineLvl w:val="0"/>
        <w:rPr>
          <w:rFonts w:ascii="Times New Roman" w:hAnsi="Times New Roman" w:cs="Times New Roman"/>
          <w:szCs w:val="20"/>
        </w:rPr>
      </w:pPr>
    </w:p>
    <w:p w14:paraId="46749027" w14:textId="77777777" w:rsidR="00315D28" w:rsidRPr="00B178A5" w:rsidRDefault="00BE32FE" w:rsidP="00315D28">
      <w:pPr>
        <w:jc w:val="center"/>
        <w:outlineLvl w:val="0"/>
        <w:rPr>
          <w:rFonts w:ascii="Times New Roman" w:hAnsi="Times New Roman" w:cs="Times New Roman"/>
          <w:szCs w:val="20"/>
        </w:rPr>
      </w:pPr>
      <w:r w:rsidRPr="00B178A5">
        <w:rPr>
          <w:noProof/>
          <w:lang w:eastAsia="en-US"/>
        </w:rPr>
        <w:drawing>
          <wp:inline distT="0" distB="0" distL="0" distR="0" wp14:anchorId="03B9BF75" wp14:editId="0FA8BB3B">
            <wp:extent cx="3789274" cy="1956740"/>
            <wp:effectExtent l="0" t="0" r="1905" b="571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AAF33D" w14:textId="77777777" w:rsidR="001E14C4" w:rsidRDefault="001E14C4" w:rsidP="00315D28">
      <w:pPr>
        <w:jc w:val="center"/>
        <w:outlineLvl w:val="0"/>
        <w:rPr>
          <w:rFonts w:ascii="Times New Roman" w:hAnsi="Times New Roman" w:cs="Times New Roman"/>
          <w:szCs w:val="20"/>
        </w:rPr>
      </w:pPr>
    </w:p>
    <w:p w14:paraId="00CB0CA7" w14:textId="6BB76B11" w:rsidR="00BE32FE" w:rsidRPr="00B178A5" w:rsidRDefault="00890AEB" w:rsidP="00315D28">
      <w:pPr>
        <w:jc w:val="center"/>
        <w:outlineLvl w:val="0"/>
        <w:rPr>
          <w:rFonts w:ascii="Times New Roman" w:hAnsi="Times New Roman" w:cs="Times New Roman"/>
          <w:szCs w:val="20"/>
        </w:rPr>
      </w:pPr>
      <w:r w:rsidRPr="00B178A5">
        <w:rPr>
          <w:rFonts w:ascii="Times New Roman" w:hAnsi="Times New Roman" w:cs="Times New Roman"/>
          <w:szCs w:val="20"/>
        </w:rPr>
        <w:t>Figure 3.</w:t>
      </w:r>
      <w:r w:rsidR="00BE32FE" w:rsidRPr="00B178A5">
        <w:rPr>
          <w:rFonts w:ascii="Times New Roman" w:hAnsi="Times New Roman" w:cs="Times New Roman"/>
          <w:szCs w:val="20"/>
        </w:rPr>
        <w:t xml:space="preserve"> </w:t>
      </w:r>
      <w:r w:rsidR="000C781D" w:rsidRPr="00B178A5">
        <w:rPr>
          <w:rFonts w:ascii="Times New Roman" w:hAnsi="Times New Roman" w:cs="Times New Roman"/>
          <w:szCs w:val="20"/>
        </w:rPr>
        <w:t>Effect of polymer concentration on</w:t>
      </w:r>
      <w:r w:rsidR="001E14C4">
        <w:rPr>
          <w:rFonts w:ascii="Times New Roman" w:hAnsi="Times New Roman" w:cs="Times New Roman"/>
          <w:szCs w:val="20"/>
        </w:rPr>
        <w:t xml:space="preserve"> PVDF-co-PTFE membrane porosity</w:t>
      </w:r>
    </w:p>
    <w:p w14:paraId="08B1060A" w14:textId="77777777" w:rsidR="00AA0862" w:rsidRPr="00B178A5" w:rsidRDefault="00AA0862" w:rsidP="00AA0862">
      <w:pPr>
        <w:outlineLvl w:val="0"/>
        <w:rPr>
          <w:rFonts w:ascii="Times New Roman" w:hAnsi="Times New Roman" w:cs="Times New Roman"/>
          <w:szCs w:val="20"/>
        </w:rPr>
      </w:pPr>
    </w:p>
    <w:p w14:paraId="0A4156EC" w14:textId="77777777" w:rsidR="00785CA6" w:rsidRPr="00B178A5" w:rsidRDefault="00785CA6" w:rsidP="00785CA6">
      <w:pPr>
        <w:jc w:val="center"/>
        <w:outlineLvl w:val="0"/>
        <w:rPr>
          <w:rFonts w:ascii="Times New Roman" w:hAnsi="Times New Roman" w:cs="Times New Roman"/>
          <w:b/>
          <w:szCs w:val="20"/>
        </w:rPr>
      </w:pPr>
      <w:r w:rsidRPr="00B178A5">
        <w:rPr>
          <w:rFonts w:ascii="Times New Roman" w:hAnsi="Times New Roman" w:cs="Times New Roman"/>
          <w:b/>
          <w:szCs w:val="20"/>
        </w:rPr>
        <w:t>Conclusion</w:t>
      </w:r>
    </w:p>
    <w:p w14:paraId="07B05DF0" w14:textId="3BBCD7D4" w:rsidR="00CC2879" w:rsidRPr="00B178A5" w:rsidRDefault="00CC2879" w:rsidP="00785CA6">
      <w:pPr>
        <w:outlineLvl w:val="0"/>
        <w:rPr>
          <w:rFonts w:ascii="Times New Roman" w:hAnsi="Times New Roman" w:cs="Times New Roman"/>
          <w:szCs w:val="20"/>
        </w:rPr>
      </w:pPr>
      <w:r w:rsidRPr="00B178A5">
        <w:rPr>
          <w:rFonts w:ascii="Times New Roman" w:hAnsi="Times New Roman" w:cs="Times New Roman"/>
          <w:szCs w:val="20"/>
        </w:rPr>
        <w:t>The PVDF-co-PTFE membranes were prepared by using phase inversion by means NIPS method. The membrane morphology, porosity and pore size obtained was greatly depends on the</w:t>
      </w:r>
      <w:r w:rsidR="002909C6" w:rsidRPr="00B178A5">
        <w:rPr>
          <w:rFonts w:ascii="Times New Roman" w:hAnsi="Times New Roman" w:cs="Times New Roman"/>
          <w:szCs w:val="20"/>
        </w:rPr>
        <w:t xml:space="preserve"> experimental parameters </w:t>
      </w:r>
      <w:r w:rsidRPr="00B178A5">
        <w:rPr>
          <w:rFonts w:ascii="Times New Roman" w:hAnsi="Times New Roman" w:cs="Times New Roman"/>
          <w:szCs w:val="20"/>
        </w:rPr>
        <w:t>such as the selection of solvent and the concentration of polymer used.</w:t>
      </w:r>
      <w:r w:rsidR="00C13291" w:rsidRPr="00B178A5">
        <w:rPr>
          <w:rFonts w:ascii="Times New Roman" w:hAnsi="Times New Roman" w:cs="Times New Roman"/>
          <w:szCs w:val="20"/>
        </w:rPr>
        <w:t xml:space="preserve"> </w:t>
      </w:r>
      <w:r w:rsidR="003670D3" w:rsidRPr="00B178A5">
        <w:rPr>
          <w:rFonts w:ascii="Times New Roman" w:hAnsi="Times New Roman" w:cs="Times New Roman"/>
          <w:szCs w:val="20"/>
        </w:rPr>
        <w:t>The results reveals that the types of solvents used in the casting solution</w:t>
      </w:r>
      <w:r w:rsidR="002909C6" w:rsidRPr="00B178A5">
        <w:rPr>
          <w:rFonts w:ascii="Times New Roman" w:hAnsi="Times New Roman" w:cs="Times New Roman"/>
          <w:szCs w:val="20"/>
        </w:rPr>
        <w:t xml:space="preserve"> considerably</w:t>
      </w:r>
      <w:r w:rsidR="003670D3" w:rsidRPr="00B178A5">
        <w:rPr>
          <w:rFonts w:ascii="Times New Roman" w:hAnsi="Times New Roman" w:cs="Times New Roman"/>
          <w:szCs w:val="20"/>
        </w:rPr>
        <w:t xml:space="preserve"> affected the membrane properties. From SEM micrographs, higher number of finger-like macrovoids formed when DMAC was used instead of DMF due to </w:t>
      </w:r>
      <w:r w:rsidR="00A360DE" w:rsidRPr="00B178A5">
        <w:rPr>
          <w:rFonts w:ascii="Times New Roman" w:hAnsi="Times New Roman" w:cs="Times New Roman"/>
          <w:szCs w:val="20"/>
        </w:rPr>
        <w:t xml:space="preserve">the rate of precipitation of polymer solution using </w:t>
      </w:r>
      <w:proofErr w:type="spellStart"/>
      <w:r w:rsidR="00A360DE" w:rsidRPr="00B178A5">
        <w:rPr>
          <w:rFonts w:ascii="Times New Roman" w:hAnsi="Times New Roman" w:cs="Times New Roman"/>
          <w:szCs w:val="20"/>
        </w:rPr>
        <w:t>DMAc</w:t>
      </w:r>
      <w:proofErr w:type="spellEnd"/>
      <w:r w:rsidR="00A360DE" w:rsidRPr="00B178A5">
        <w:rPr>
          <w:rFonts w:ascii="Times New Roman" w:hAnsi="Times New Roman" w:cs="Times New Roman"/>
          <w:szCs w:val="20"/>
        </w:rPr>
        <w:t xml:space="preserve"> is </w:t>
      </w:r>
      <w:r w:rsidR="00444EDB" w:rsidRPr="00B178A5">
        <w:rPr>
          <w:rFonts w:ascii="Times New Roman" w:hAnsi="Times New Roman" w:cs="Times New Roman"/>
          <w:szCs w:val="20"/>
        </w:rPr>
        <w:t>faster</w:t>
      </w:r>
      <w:r w:rsidR="00A360DE" w:rsidRPr="00B178A5">
        <w:rPr>
          <w:rFonts w:ascii="Times New Roman" w:hAnsi="Times New Roman" w:cs="Times New Roman"/>
          <w:szCs w:val="20"/>
        </w:rPr>
        <w:t xml:space="preserve"> due to low</w:t>
      </w:r>
      <w:r w:rsidR="00444EDB" w:rsidRPr="00B178A5">
        <w:rPr>
          <w:rFonts w:ascii="Times New Roman" w:hAnsi="Times New Roman" w:cs="Times New Roman"/>
          <w:szCs w:val="20"/>
        </w:rPr>
        <w:t>er</w:t>
      </w:r>
      <w:r w:rsidR="00A360DE" w:rsidRPr="00B178A5">
        <w:rPr>
          <w:rFonts w:ascii="Times New Roman" w:hAnsi="Times New Roman" w:cs="Times New Roman"/>
          <w:szCs w:val="20"/>
        </w:rPr>
        <w:t xml:space="preserve"> viscosity</w:t>
      </w:r>
      <w:r w:rsidR="003670D3" w:rsidRPr="00B178A5">
        <w:rPr>
          <w:rFonts w:ascii="Times New Roman" w:hAnsi="Times New Roman" w:cs="Times New Roman"/>
          <w:szCs w:val="20"/>
        </w:rPr>
        <w:t xml:space="preserve">. On the other hand, sponge-like structure with lower porosity can be observed by using DMF as a solvent. </w:t>
      </w:r>
      <w:r w:rsidR="00C13291" w:rsidRPr="00B178A5">
        <w:rPr>
          <w:rFonts w:ascii="Times New Roman" w:hAnsi="Times New Roman" w:cs="Times New Roman"/>
          <w:szCs w:val="20"/>
        </w:rPr>
        <w:t>With increasing polymer concentration</w:t>
      </w:r>
      <w:r w:rsidR="00466B49" w:rsidRPr="00B178A5">
        <w:rPr>
          <w:rFonts w:ascii="Times New Roman" w:hAnsi="Times New Roman" w:cs="Times New Roman"/>
          <w:szCs w:val="20"/>
        </w:rPr>
        <w:t xml:space="preserve"> lead to increasing in polymer solution viscosity, hence </w:t>
      </w:r>
      <w:r w:rsidR="00C13291" w:rsidRPr="00B178A5">
        <w:rPr>
          <w:rFonts w:ascii="Times New Roman" w:hAnsi="Times New Roman" w:cs="Times New Roman"/>
          <w:szCs w:val="20"/>
        </w:rPr>
        <w:t xml:space="preserve">the precipitation rate becomes slower. The structure of the prepared membranes changes remarkably from finger-like macrovoids to </w:t>
      </w:r>
      <w:r w:rsidR="00413911" w:rsidRPr="00B178A5">
        <w:rPr>
          <w:rFonts w:ascii="Times New Roman" w:hAnsi="Times New Roman" w:cs="Times New Roman"/>
          <w:szCs w:val="20"/>
        </w:rPr>
        <w:t>sponge</w:t>
      </w:r>
      <w:r w:rsidR="00C13291" w:rsidRPr="00B178A5">
        <w:rPr>
          <w:rFonts w:ascii="Times New Roman" w:hAnsi="Times New Roman" w:cs="Times New Roman"/>
          <w:szCs w:val="20"/>
        </w:rPr>
        <w:t>-like as the polymer concentration increased. In addition, the number of macrovoids also decreased. The alteration of the pore structure resulted in decreasing of pore sizes and consequently, the membrane porosity was reduced.</w:t>
      </w:r>
    </w:p>
    <w:p w14:paraId="141072E1" w14:textId="3E55A17D" w:rsidR="00DD393B" w:rsidRPr="00B178A5" w:rsidRDefault="00DD393B" w:rsidP="00785CA6">
      <w:pPr>
        <w:outlineLvl w:val="0"/>
        <w:rPr>
          <w:rFonts w:ascii="Times New Roman" w:hAnsi="Times New Roman" w:cs="Times New Roman"/>
          <w:szCs w:val="20"/>
        </w:rPr>
      </w:pPr>
    </w:p>
    <w:p w14:paraId="5613E3C9" w14:textId="77777777" w:rsidR="00785CA6" w:rsidRPr="00B178A5" w:rsidRDefault="00785CA6" w:rsidP="00785CA6">
      <w:pPr>
        <w:jc w:val="center"/>
        <w:outlineLvl w:val="0"/>
        <w:rPr>
          <w:rFonts w:ascii="Times New Roman" w:hAnsi="Times New Roman" w:cs="Times New Roman"/>
          <w:b/>
          <w:szCs w:val="20"/>
        </w:rPr>
      </w:pPr>
      <w:r w:rsidRPr="00B178A5">
        <w:rPr>
          <w:rFonts w:ascii="Times New Roman" w:hAnsi="Times New Roman" w:cs="Times New Roman"/>
          <w:b/>
          <w:szCs w:val="20"/>
        </w:rPr>
        <w:t>Acknowledgement</w:t>
      </w:r>
    </w:p>
    <w:p w14:paraId="5416877F" w14:textId="7D0DBE4F" w:rsidR="00785CA6" w:rsidRPr="00B178A5" w:rsidRDefault="00785CA6" w:rsidP="00785CA6">
      <w:pPr>
        <w:outlineLvl w:val="0"/>
        <w:rPr>
          <w:rFonts w:ascii="Times New Roman" w:hAnsi="Times New Roman" w:cs="Times New Roman"/>
          <w:szCs w:val="20"/>
        </w:rPr>
      </w:pPr>
      <w:r w:rsidRPr="00B178A5">
        <w:rPr>
          <w:rFonts w:ascii="Times New Roman" w:hAnsi="Times New Roman" w:cs="Times New Roman"/>
          <w:szCs w:val="20"/>
        </w:rPr>
        <w:t xml:space="preserve">This </w:t>
      </w:r>
      <w:r w:rsidR="008B7218" w:rsidRPr="00B178A5">
        <w:rPr>
          <w:rFonts w:ascii="Times New Roman" w:hAnsi="Times New Roman" w:cs="Times New Roman"/>
          <w:szCs w:val="20"/>
        </w:rPr>
        <w:t>work</w:t>
      </w:r>
      <w:r w:rsidR="00DD393B" w:rsidRPr="00B178A5">
        <w:rPr>
          <w:rFonts w:ascii="Times New Roman" w:hAnsi="Times New Roman" w:cs="Times New Roman"/>
          <w:szCs w:val="20"/>
        </w:rPr>
        <w:t xml:space="preserve"> was financially supported </w:t>
      </w:r>
      <w:r w:rsidR="00845DA8" w:rsidRPr="00B178A5">
        <w:rPr>
          <w:rFonts w:ascii="Times New Roman" w:hAnsi="Times New Roman" w:cs="Times New Roman"/>
          <w:szCs w:val="20"/>
        </w:rPr>
        <w:t>by</w:t>
      </w:r>
      <w:r w:rsidR="00101632" w:rsidRPr="00B178A5">
        <w:rPr>
          <w:rFonts w:ascii="Times New Roman" w:hAnsi="Times New Roman" w:cs="Times New Roman"/>
          <w:szCs w:val="20"/>
        </w:rPr>
        <w:t xml:space="preserve"> research gran</w:t>
      </w:r>
      <w:r w:rsidR="008B7218" w:rsidRPr="00B178A5">
        <w:rPr>
          <w:rFonts w:ascii="Times New Roman" w:hAnsi="Times New Roman" w:cs="Times New Roman"/>
          <w:szCs w:val="20"/>
        </w:rPr>
        <w:t>t from Malaysia government.</w:t>
      </w:r>
    </w:p>
    <w:p w14:paraId="7F5903D3" w14:textId="77777777" w:rsidR="00A57EFA" w:rsidRPr="00B178A5" w:rsidRDefault="00A57EFA" w:rsidP="00785CA6">
      <w:pPr>
        <w:outlineLvl w:val="0"/>
        <w:rPr>
          <w:rFonts w:ascii="Times New Roman" w:hAnsi="Times New Roman" w:cs="Times New Roman"/>
          <w:szCs w:val="20"/>
        </w:rPr>
      </w:pPr>
    </w:p>
    <w:p w14:paraId="14F4BD0D" w14:textId="77777777" w:rsidR="00785CA6" w:rsidRDefault="00785CA6" w:rsidP="00154FAA">
      <w:pPr>
        <w:jc w:val="center"/>
        <w:outlineLvl w:val="0"/>
        <w:rPr>
          <w:rFonts w:ascii="Times New Roman" w:hAnsi="Times New Roman" w:cs="Times New Roman"/>
          <w:b/>
          <w:szCs w:val="20"/>
        </w:rPr>
      </w:pPr>
      <w:r w:rsidRPr="00B178A5">
        <w:rPr>
          <w:rFonts w:ascii="Times New Roman" w:hAnsi="Times New Roman" w:cs="Times New Roman"/>
          <w:b/>
          <w:szCs w:val="20"/>
        </w:rPr>
        <w:t>References</w:t>
      </w:r>
    </w:p>
    <w:p w14:paraId="139E2021" w14:textId="77777777" w:rsidR="001E14C4" w:rsidRPr="00B178A5" w:rsidRDefault="001E14C4" w:rsidP="00154FAA">
      <w:pPr>
        <w:jc w:val="center"/>
        <w:outlineLvl w:val="0"/>
        <w:rPr>
          <w:rFonts w:ascii="Times New Roman" w:hAnsi="Times New Roman" w:cs="Times New Roman"/>
          <w:b/>
          <w:szCs w:val="20"/>
        </w:rPr>
      </w:pPr>
    </w:p>
    <w:p w14:paraId="56322021" w14:textId="1C3351D2" w:rsidR="006920B5" w:rsidRPr="001E14C4" w:rsidRDefault="00603439" w:rsidP="001E14C4">
      <w:pPr>
        <w:pStyle w:val="EndNoteBibliography"/>
        <w:ind w:left="720" w:hanging="720"/>
        <w:rPr>
          <w:rFonts w:ascii="Times New Roman" w:hAnsi="Times New Roman" w:cs="Times New Roman"/>
        </w:rPr>
      </w:pPr>
      <w:r w:rsidRPr="001E14C4">
        <w:rPr>
          <w:rFonts w:ascii="Times New Roman" w:hAnsi="Times New Roman" w:cs="Times New Roman"/>
          <w:szCs w:val="20"/>
        </w:rPr>
        <w:fldChar w:fldCharType="begin"/>
      </w:r>
      <w:r w:rsidRPr="001E14C4">
        <w:rPr>
          <w:rFonts w:ascii="Times New Roman" w:hAnsi="Times New Roman" w:cs="Times New Roman"/>
          <w:szCs w:val="20"/>
        </w:rPr>
        <w:instrText xml:space="preserve"> ADDIN EN.REFLIST </w:instrText>
      </w:r>
      <w:r w:rsidRPr="001E14C4">
        <w:rPr>
          <w:rFonts w:ascii="Times New Roman" w:hAnsi="Times New Roman" w:cs="Times New Roman"/>
          <w:szCs w:val="20"/>
        </w:rPr>
        <w:fldChar w:fldCharType="separate"/>
      </w:r>
      <w:r w:rsidR="006920B5" w:rsidRPr="001E14C4">
        <w:rPr>
          <w:rFonts w:ascii="Times New Roman" w:hAnsi="Times New Roman" w:cs="Times New Roman"/>
        </w:rPr>
        <w:t>1.</w:t>
      </w:r>
      <w:r w:rsidR="006920B5" w:rsidRPr="001E14C4">
        <w:rPr>
          <w:rFonts w:ascii="Times New Roman" w:hAnsi="Times New Roman" w:cs="Times New Roman"/>
        </w:rPr>
        <w:tab/>
        <w:t xml:space="preserve">Liu, F., </w:t>
      </w:r>
      <w:r w:rsidR="001E14C4">
        <w:rPr>
          <w:rFonts w:ascii="Times New Roman" w:hAnsi="Times New Roman" w:cs="Times New Roman"/>
        </w:rPr>
        <w:t xml:space="preserve">Hashim, </w:t>
      </w:r>
      <w:r w:rsidR="006920B5" w:rsidRPr="001E14C4">
        <w:rPr>
          <w:rFonts w:ascii="Times New Roman" w:hAnsi="Times New Roman" w:cs="Times New Roman"/>
        </w:rPr>
        <w:t>N.</w:t>
      </w:r>
      <w:r w:rsidR="001E14C4">
        <w:rPr>
          <w:rFonts w:ascii="Times New Roman" w:hAnsi="Times New Roman" w:cs="Times New Roman"/>
        </w:rPr>
        <w:t xml:space="preserve"> A.</w:t>
      </w:r>
      <w:r w:rsidR="006920B5" w:rsidRPr="001E14C4">
        <w:rPr>
          <w:rFonts w:ascii="Times New Roman" w:hAnsi="Times New Roman" w:cs="Times New Roman"/>
        </w:rPr>
        <w:t xml:space="preserve">, </w:t>
      </w:r>
      <w:r w:rsidR="001E14C4">
        <w:rPr>
          <w:rFonts w:ascii="Times New Roman" w:hAnsi="Times New Roman" w:cs="Times New Roman"/>
        </w:rPr>
        <w:t>Liu, Y.</w:t>
      </w:r>
      <w:r w:rsidR="006920B5" w:rsidRPr="001E14C4">
        <w:rPr>
          <w:rFonts w:ascii="Times New Roman" w:hAnsi="Times New Roman" w:cs="Times New Roman"/>
        </w:rPr>
        <w:t xml:space="preserve">, </w:t>
      </w:r>
      <w:r w:rsidR="001E14C4">
        <w:rPr>
          <w:rFonts w:ascii="Times New Roman" w:hAnsi="Times New Roman" w:cs="Times New Roman"/>
        </w:rPr>
        <w:t xml:space="preserve">Abed, </w:t>
      </w:r>
      <w:r w:rsidR="006920B5" w:rsidRPr="001E14C4">
        <w:rPr>
          <w:rFonts w:ascii="Times New Roman" w:hAnsi="Times New Roman" w:cs="Times New Roman"/>
        </w:rPr>
        <w:t>M.</w:t>
      </w:r>
      <w:r w:rsidR="001E14C4">
        <w:rPr>
          <w:rFonts w:ascii="Times New Roman" w:hAnsi="Times New Roman" w:cs="Times New Roman"/>
        </w:rPr>
        <w:t xml:space="preserve"> M. and</w:t>
      </w:r>
      <w:r w:rsidR="006920B5" w:rsidRPr="001E14C4">
        <w:rPr>
          <w:rFonts w:ascii="Times New Roman" w:hAnsi="Times New Roman" w:cs="Times New Roman"/>
        </w:rPr>
        <w:t xml:space="preserve"> </w:t>
      </w:r>
      <w:r w:rsidR="001E14C4">
        <w:rPr>
          <w:rFonts w:ascii="Times New Roman" w:hAnsi="Times New Roman" w:cs="Times New Roman"/>
        </w:rPr>
        <w:t xml:space="preserve">Li, K. </w:t>
      </w:r>
      <w:r w:rsidR="006920B5" w:rsidRPr="001E14C4">
        <w:rPr>
          <w:rFonts w:ascii="Times New Roman" w:hAnsi="Times New Roman" w:cs="Times New Roman"/>
        </w:rPr>
        <w:t>(2011). Progress in the production and modification of PVDF membranes</w:t>
      </w:r>
      <w:r w:rsidR="006920B5" w:rsidRPr="001E14C4">
        <w:rPr>
          <w:rFonts w:ascii="Times New Roman" w:hAnsi="Times New Roman" w:cs="Times New Roman"/>
          <w:i/>
        </w:rPr>
        <w:t>.</w:t>
      </w:r>
      <w:r w:rsidR="006920B5" w:rsidRPr="001E14C4">
        <w:rPr>
          <w:rFonts w:ascii="Times New Roman" w:hAnsi="Times New Roman" w:cs="Times New Roman"/>
        </w:rPr>
        <w:t xml:space="preserve"> </w:t>
      </w:r>
      <w:r w:rsidR="006920B5" w:rsidRPr="001E14C4">
        <w:rPr>
          <w:rFonts w:ascii="Times New Roman" w:hAnsi="Times New Roman" w:cs="Times New Roman"/>
          <w:i/>
        </w:rPr>
        <w:t>Journal of Membrane Science</w:t>
      </w:r>
      <w:r w:rsidR="006920B5" w:rsidRPr="001E14C4">
        <w:rPr>
          <w:rFonts w:ascii="Times New Roman" w:hAnsi="Times New Roman" w:cs="Times New Roman"/>
        </w:rPr>
        <w:t>, 375(1): 1</w:t>
      </w:r>
      <w:r w:rsidR="001E14C4">
        <w:rPr>
          <w:rFonts w:ascii="Times New Roman" w:hAnsi="Times New Roman" w:cs="Times New Roman"/>
        </w:rPr>
        <w:t xml:space="preserve"> </w:t>
      </w:r>
      <w:r w:rsidR="006920B5" w:rsidRPr="001E14C4">
        <w:rPr>
          <w:rFonts w:ascii="Times New Roman" w:hAnsi="Times New Roman" w:cs="Times New Roman"/>
        </w:rPr>
        <w:t>-</w:t>
      </w:r>
      <w:r w:rsidR="001E14C4">
        <w:rPr>
          <w:rFonts w:ascii="Times New Roman" w:hAnsi="Times New Roman" w:cs="Times New Roman"/>
        </w:rPr>
        <w:t xml:space="preserve"> </w:t>
      </w:r>
      <w:r w:rsidR="006920B5" w:rsidRPr="001E14C4">
        <w:rPr>
          <w:rFonts w:ascii="Times New Roman" w:hAnsi="Times New Roman" w:cs="Times New Roman"/>
        </w:rPr>
        <w:t>27.</w:t>
      </w:r>
    </w:p>
    <w:p w14:paraId="58A99640" w14:textId="2190406E" w:rsidR="006920B5" w:rsidRPr="001E14C4" w:rsidRDefault="001E14C4" w:rsidP="006920B5">
      <w:pPr>
        <w:pStyle w:val="EndNoteBibliography"/>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Mulder, J. (2012). </w:t>
      </w:r>
      <w:r w:rsidR="006920B5" w:rsidRPr="001E14C4">
        <w:rPr>
          <w:rFonts w:ascii="Times New Roman" w:hAnsi="Times New Roman" w:cs="Times New Roman"/>
        </w:rPr>
        <w:t>Basic principles of membrane technology</w:t>
      </w:r>
      <w:r>
        <w:rPr>
          <w:rFonts w:ascii="Times New Roman" w:hAnsi="Times New Roman" w:cs="Times New Roman"/>
        </w:rPr>
        <w:t xml:space="preserve">. </w:t>
      </w:r>
      <w:r w:rsidR="006920B5" w:rsidRPr="001E14C4">
        <w:rPr>
          <w:rFonts w:ascii="Times New Roman" w:hAnsi="Times New Roman" w:cs="Times New Roman"/>
        </w:rPr>
        <w:t>Springer Science &amp; Business Media.</w:t>
      </w:r>
    </w:p>
    <w:p w14:paraId="01359ECB" w14:textId="576C6BF8" w:rsidR="006920B5" w:rsidRPr="001E14C4" w:rsidRDefault="006920B5" w:rsidP="00E22DCA">
      <w:pPr>
        <w:pStyle w:val="EndNoteBibliography"/>
        <w:ind w:left="720" w:hanging="720"/>
        <w:rPr>
          <w:rFonts w:ascii="Times New Roman" w:hAnsi="Times New Roman" w:cs="Times New Roman"/>
        </w:rPr>
      </w:pPr>
      <w:r w:rsidRPr="001E14C4">
        <w:rPr>
          <w:rFonts w:ascii="Times New Roman" w:hAnsi="Times New Roman" w:cs="Times New Roman"/>
        </w:rPr>
        <w:t>3.</w:t>
      </w:r>
      <w:r w:rsidRPr="001E14C4">
        <w:rPr>
          <w:rFonts w:ascii="Times New Roman" w:hAnsi="Times New Roman" w:cs="Times New Roman"/>
        </w:rPr>
        <w:tab/>
        <w:t>Guillen, G.</w:t>
      </w:r>
      <w:r w:rsidR="00E22DCA">
        <w:rPr>
          <w:rFonts w:ascii="Times New Roman" w:hAnsi="Times New Roman" w:cs="Times New Roman"/>
        </w:rPr>
        <w:t xml:space="preserve"> </w:t>
      </w:r>
      <w:r w:rsidRPr="001E14C4">
        <w:rPr>
          <w:rFonts w:ascii="Times New Roman" w:hAnsi="Times New Roman" w:cs="Times New Roman"/>
        </w:rPr>
        <w:t xml:space="preserve">R., </w:t>
      </w:r>
      <w:r w:rsidR="00E22DCA">
        <w:rPr>
          <w:rFonts w:ascii="Times New Roman" w:hAnsi="Times New Roman" w:cs="Times New Roman"/>
        </w:rPr>
        <w:t>Pan, Y.</w:t>
      </w:r>
      <w:r w:rsidRPr="001E14C4">
        <w:rPr>
          <w:rFonts w:ascii="Times New Roman" w:hAnsi="Times New Roman" w:cs="Times New Roman"/>
        </w:rPr>
        <w:t xml:space="preserve">, </w:t>
      </w:r>
      <w:r w:rsidR="00E22DCA">
        <w:rPr>
          <w:rFonts w:ascii="Times New Roman" w:hAnsi="Times New Roman" w:cs="Times New Roman"/>
        </w:rPr>
        <w:t xml:space="preserve">Li, M. and Hoek, E. M. </w:t>
      </w:r>
      <w:r w:rsidRPr="001E14C4">
        <w:rPr>
          <w:rFonts w:ascii="Times New Roman" w:hAnsi="Times New Roman" w:cs="Times New Roman"/>
        </w:rPr>
        <w:t>(2011). Preparation and characterization of membranes formed by nonsol</w:t>
      </w:r>
      <w:r w:rsidR="00E22DCA">
        <w:rPr>
          <w:rFonts w:ascii="Times New Roman" w:hAnsi="Times New Roman" w:cs="Times New Roman"/>
        </w:rPr>
        <w:t>vent induced phase separation: A</w:t>
      </w:r>
      <w:r w:rsidRPr="001E14C4">
        <w:rPr>
          <w:rFonts w:ascii="Times New Roman" w:hAnsi="Times New Roman" w:cs="Times New Roman"/>
        </w:rPr>
        <w:t xml:space="preserve"> review</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Industrial &amp; Engineering Chemistry Research</w:t>
      </w:r>
      <w:r w:rsidRPr="001E14C4">
        <w:rPr>
          <w:rFonts w:ascii="Times New Roman" w:hAnsi="Times New Roman" w:cs="Times New Roman"/>
        </w:rPr>
        <w:t>, 50(7): 3798</w:t>
      </w:r>
      <w:r w:rsidR="00E22DCA">
        <w:rPr>
          <w:rFonts w:ascii="Times New Roman" w:hAnsi="Times New Roman" w:cs="Times New Roman"/>
        </w:rPr>
        <w:t xml:space="preserve"> - </w:t>
      </w:r>
      <w:r w:rsidRPr="001E14C4">
        <w:rPr>
          <w:rFonts w:ascii="Times New Roman" w:hAnsi="Times New Roman" w:cs="Times New Roman"/>
        </w:rPr>
        <w:t>3817.</w:t>
      </w:r>
    </w:p>
    <w:p w14:paraId="7D89269D" w14:textId="06445587" w:rsidR="006920B5" w:rsidRPr="001E14C4" w:rsidRDefault="00F1722F" w:rsidP="006920B5">
      <w:pPr>
        <w:pStyle w:val="EndNoteBibliography"/>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Khayet, M.</w:t>
      </w:r>
      <w:r w:rsidR="00E22DCA">
        <w:rPr>
          <w:rFonts w:ascii="Times New Roman" w:hAnsi="Times New Roman" w:cs="Times New Roman"/>
        </w:rPr>
        <w:t xml:space="preserve"> and </w:t>
      </w:r>
      <w:r w:rsidR="006920B5" w:rsidRPr="001E14C4">
        <w:rPr>
          <w:rFonts w:ascii="Times New Roman" w:hAnsi="Times New Roman" w:cs="Times New Roman"/>
        </w:rPr>
        <w:t xml:space="preserve">Matsuura, </w:t>
      </w:r>
      <w:r w:rsidR="00E22DCA">
        <w:rPr>
          <w:rFonts w:ascii="Times New Roman" w:hAnsi="Times New Roman" w:cs="Times New Roman"/>
        </w:rPr>
        <w:t xml:space="preserve">T. (2011). </w:t>
      </w:r>
      <w:r>
        <w:rPr>
          <w:rFonts w:ascii="Times New Roman" w:hAnsi="Times New Roman" w:cs="Times New Roman"/>
        </w:rPr>
        <w:t>Membrane distillation: P</w:t>
      </w:r>
      <w:r w:rsidR="006920B5" w:rsidRPr="00E22DCA">
        <w:rPr>
          <w:rFonts w:ascii="Times New Roman" w:hAnsi="Times New Roman" w:cs="Times New Roman"/>
        </w:rPr>
        <w:t>rinciples and applications</w:t>
      </w:r>
      <w:r w:rsidR="00E22DCA">
        <w:rPr>
          <w:rFonts w:ascii="Times New Roman" w:hAnsi="Times New Roman" w:cs="Times New Roman"/>
        </w:rPr>
        <w:t>.</w:t>
      </w:r>
      <w:r w:rsidR="006920B5" w:rsidRPr="001E14C4">
        <w:rPr>
          <w:rFonts w:ascii="Times New Roman" w:hAnsi="Times New Roman" w:cs="Times New Roman"/>
        </w:rPr>
        <w:t xml:space="preserve"> Elsevier</w:t>
      </w:r>
      <w:r>
        <w:rPr>
          <w:rFonts w:ascii="Times New Roman" w:hAnsi="Times New Roman" w:cs="Times New Roman"/>
        </w:rPr>
        <w:t xml:space="preserve">, </w:t>
      </w:r>
      <w:r>
        <w:rPr>
          <w:rFonts w:ascii="Times New Roman" w:hAnsi="Times New Roman" w:cs="Times New Roman"/>
        </w:rPr>
        <w:lastRenderedPageBreak/>
        <w:t>Amsterdam</w:t>
      </w:r>
      <w:r w:rsidR="006920B5" w:rsidRPr="001E14C4">
        <w:rPr>
          <w:rFonts w:ascii="Times New Roman" w:hAnsi="Times New Roman" w:cs="Times New Roman"/>
        </w:rPr>
        <w:t>.</w:t>
      </w:r>
    </w:p>
    <w:p w14:paraId="657C1139" w14:textId="67187187" w:rsidR="006920B5" w:rsidRPr="001E14C4" w:rsidRDefault="006920B5" w:rsidP="00E22DCA">
      <w:pPr>
        <w:pStyle w:val="EndNoteBibliography"/>
        <w:ind w:left="720" w:hanging="720"/>
        <w:rPr>
          <w:rFonts w:ascii="Times New Roman" w:hAnsi="Times New Roman" w:cs="Times New Roman"/>
        </w:rPr>
      </w:pPr>
      <w:r w:rsidRPr="001E14C4">
        <w:rPr>
          <w:rFonts w:ascii="Times New Roman" w:hAnsi="Times New Roman" w:cs="Times New Roman"/>
        </w:rPr>
        <w:t>5.</w:t>
      </w:r>
      <w:r w:rsidRPr="001E14C4">
        <w:rPr>
          <w:rFonts w:ascii="Times New Roman" w:hAnsi="Times New Roman" w:cs="Times New Roman"/>
        </w:rPr>
        <w:tab/>
        <w:t>See-Toh, Y.</w:t>
      </w:r>
      <w:r w:rsidR="00E22DCA">
        <w:rPr>
          <w:rFonts w:ascii="Times New Roman" w:hAnsi="Times New Roman" w:cs="Times New Roman"/>
        </w:rPr>
        <w:t xml:space="preserve"> </w:t>
      </w:r>
      <w:r w:rsidRPr="001E14C4">
        <w:rPr>
          <w:rFonts w:ascii="Times New Roman" w:hAnsi="Times New Roman" w:cs="Times New Roman"/>
        </w:rPr>
        <w:t xml:space="preserve">H., </w:t>
      </w:r>
      <w:r w:rsidR="00E22DCA">
        <w:rPr>
          <w:rFonts w:ascii="Times New Roman" w:hAnsi="Times New Roman" w:cs="Times New Roman"/>
        </w:rPr>
        <w:t xml:space="preserve">Ferreira, </w:t>
      </w:r>
      <w:r w:rsidRPr="001E14C4">
        <w:rPr>
          <w:rFonts w:ascii="Times New Roman" w:hAnsi="Times New Roman" w:cs="Times New Roman"/>
        </w:rPr>
        <w:t>F.</w:t>
      </w:r>
      <w:r w:rsidR="00E22DCA">
        <w:rPr>
          <w:rFonts w:ascii="Times New Roman" w:hAnsi="Times New Roman" w:cs="Times New Roman"/>
        </w:rPr>
        <w:t xml:space="preserve"> C. and Livingston, </w:t>
      </w:r>
      <w:r w:rsidRPr="001E14C4">
        <w:rPr>
          <w:rFonts w:ascii="Times New Roman" w:hAnsi="Times New Roman" w:cs="Times New Roman"/>
        </w:rPr>
        <w:t>A.</w:t>
      </w:r>
      <w:r w:rsidR="00E22DCA">
        <w:rPr>
          <w:rFonts w:ascii="Times New Roman" w:hAnsi="Times New Roman" w:cs="Times New Roman"/>
        </w:rPr>
        <w:t xml:space="preserve"> G.</w:t>
      </w:r>
      <w:r w:rsidRPr="001E14C4">
        <w:rPr>
          <w:rFonts w:ascii="Times New Roman" w:hAnsi="Times New Roman" w:cs="Times New Roman"/>
        </w:rPr>
        <w:t xml:space="preserve"> (2007). The influence of membrane formation parameters on the functional performance of organic solvent nanofiltration membranes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299(1): 236</w:t>
      </w:r>
      <w:r w:rsidR="00E22DCA">
        <w:rPr>
          <w:rFonts w:ascii="Times New Roman" w:hAnsi="Times New Roman" w:cs="Times New Roman"/>
        </w:rPr>
        <w:t xml:space="preserve"> </w:t>
      </w:r>
      <w:r w:rsidRPr="001E14C4">
        <w:rPr>
          <w:rFonts w:ascii="Times New Roman" w:hAnsi="Times New Roman" w:cs="Times New Roman"/>
        </w:rPr>
        <w:t>-</w:t>
      </w:r>
      <w:r w:rsidR="00E22DCA">
        <w:rPr>
          <w:rFonts w:ascii="Times New Roman" w:hAnsi="Times New Roman" w:cs="Times New Roman"/>
        </w:rPr>
        <w:t xml:space="preserve"> </w:t>
      </w:r>
      <w:r w:rsidRPr="001E14C4">
        <w:rPr>
          <w:rFonts w:ascii="Times New Roman" w:hAnsi="Times New Roman" w:cs="Times New Roman"/>
        </w:rPr>
        <w:t>250.</w:t>
      </w:r>
    </w:p>
    <w:p w14:paraId="1BF113C1" w14:textId="10A2723D"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6.</w:t>
      </w:r>
      <w:r w:rsidRPr="001E14C4">
        <w:rPr>
          <w:rFonts w:ascii="Times New Roman" w:hAnsi="Times New Roman" w:cs="Times New Roman"/>
        </w:rPr>
        <w:tab/>
        <w:t>Gevers, L.</w:t>
      </w:r>
      <w:r w:rsidR="00E22DCA">
        <w:rPr>
          <w:rFonts w:ascii="Times New Roman" w:hAnsi="Times New Roman" w:cs="Times New Roman"/>
        </w:rPr>
        <w:t xml:space="preserve"> </w:t>
      </w:r>
      <w:r w:rsidRPr="001E14C4">
        <w:rPr>
          <w:rFonts w:ascii="Times New Roman" w:hAnsi="Times New Roman" w:cs="Times New Roman"/>
        </w:rPr>
        <w:t xml:space="preserve">E., </w:t>
      </w:r>
      <w:r w:rsidR="00E22DCA">
        <w:rPr>
          <w:rFonts w:ascii="Times New Roman" w:hAnsi="Times New Roman" w:cs="Times New Roman"/>
        </w:rPr>
        <w:t>Aldea, S.</w:t>
      </w:r>
      <w:r w:rsidRPr="001E14C4">
        <w:rPr>
          <w:rFonts w:ascii="Times New Roman" w:hAnsi="Times New Roman" w:cs="Times New Roman"/>
        </w:rPr>
        <w:t xml:space="preserve">, </w:t>
      </w:r>
      <w:r w:rsidR="00E22DCA">
        <w:rPr>
          <w:rFonts w:ascii="Times New Roman" w:hAnsi="Times New Roman" w:cs="Times New Roman"/>
        </w:rPr>
        <w:t xml:space="preserve">Vankelecom, </w:t>
      </w:r>
      <w:r w:rsidRPr="001E14C4">
        <w:rPr>
          <w:rFonts w:ascii="Times New Roman" w:hAnsi="Times New Roman" w:cs="Times New Roman"/>
        </w:rPr>
        <w:t>I.</w:t>
      </w:r>
      <w:r w:rsidR="00E22DCA">
        <w:rPr>
          <w:rFonts w:ascii="Times New Roman" w:hAnsi="Times New Roman" w:cs="Times New Roman"/>
        </w:rPr>
        <w:t xml:space="preserve"> F. and Jacobs, </w:t>
      </w:r>
      <w:r w:rsidRPr="001E14C4">
        <w:rPr>
          <w:rFonts w:ascii="Times New Roman" w:hAnsi="Times New Roman" w:cs="Times New Roman"/>
        </w:rPr>
        <w:t>P.</w:t>
      </w:r>
      <w:r w:rsidR="00E22DCA">
        <w:rPr>
          <w:rFonts w:ascii="Times New Roman" w:hAnsi="Times New Roman" w:cs="Times New Roman"/>
        </w:rPr>
        <w:t xml:space="preserve"> A. </w:t>
      </w:r>
      <w:r w:rsidRPr="001E14C4">
        <w:rPr>
          <w:rFonts w:ascii="Times New Roman" w:hAnsi="Times New Roman" w:cs="Times New Roman"/>
        </w:rPr>
        <w:t>(2006). Optimisation of a lab-scale method for preparation of composite membranes with a filled dense top-layer</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281(1): 741</w:t>
      </w:r>
      <w:r w:rsidR="00E22DCA">
        <w:rPr>
          <w:rFonts w:ascii="Times New Roman" w:hAnsi="Times New Roman" w:cs="Times New Roman"/>
        </w:rPr>
        <w:t xml:space="preserve"> </w:t>
      </w:r>
      <w:r w:rsidRPr="001E14C4">
        <w:rPr>
          <w:rFonts w:ascii="Times New Roman" w:hAnsi="Times New Roman" w:cs="Times New Roman"/>
        </w:rPr>
        <w:t>-</w:t>
      </w:r>
      <w:r w:rsidR="00E22DCA">
        <w:rPr>
          <w:rFonts w:ascii="Times New Roman" w:hAnsi="Times New Roman" w:cs="Times New Roman"/>
        </w:rPr>
        <w:t xml:space="preserve"> </w:t>
      </w:r>
      <w:r w:rsidRPr="001E14C4">
        <w:rPr>
          <w:rFonts w:ascii="Times New Roman" w:hAnsi="Times New Roman" w:cs="Times New Roman"/>
        </w:rPr>
        <w:t>746.</w:t>
      </w:r>
    </w:p>
    <w:p w14:paraId="4127E9A3" w14:textId="53F7EA4D" w:rsidR="006920B5" w:rsidRPr="001E14C4" w:rsidRDefault="006920B5" w:rsidP="00E22DCA">
      <w:pPr>
        <w:pStyle w:val="EndNoteBibliography"/>
        <w:ind w:left="720" w:hanging="720"/>
        <w:rPr>
          <w:rFonts w:ascii="Times New Roman" w:hAnsi="Times New Roman" w:cs="Times New Roman"/>
        </w:rPr>
      </w:pPr>
      <w:r w:rsidRPr="001E14C4">
        <w:rPr>
          <w:rFonts w:ascii="Times New Roman" w:hAnsi="Times New Roman" w:cs="Times New Roman"/>
        </w:rPr>
        <w:t>7.</w:t>
      </w:r>
      <w:r w:rsidRPr="001E14C4">
        <w:rPr>
          <w:rFonts w:ascii="Times New Roman" w:hAnsi="Times New Roman" w:cs="Times New Roman"/>
        </w:rPr>
        <w:tab/>
        <w:t xml:space="preserve">Ji, G.-L., </w:t>
      </w:r>
      <w:r w:rsidR="00E22DCA">
        <w:rPr>
          <w:rFonts w:ascii="Times New Roman" w:hAnsi="Times New Roman" w:cs="Times New Roman"/>
        </w:rPr>
        <w:t>Zhu, B.-K.</w:t>
      </w:r>
      <w:r w:rsidRPr="001E14C4">
        <w:rPr>
          <w:rFonts w:ascii="Times New Roman" w:hAnsi="Times New Roman" w:cs="Times New Roman"/>
        </w:rPr>
        <w:t xml:space="preserve">, </w:t>
      </w:r>
      <w:r w:rsidR="00E22DCA">
        <w:rPr>
          <w:rFonts w:ascii="Times New Roman" w:hAnsi="Times New Roman" w:cs="Times New Roman"/>
        </w:rPr>
        <w:t>Cui, Z.-Y.</w:t>
      </w:r>
      <w:r w:rsidRPr="001E14C4">
        <w:rPr>
          <w:rFonts w:ascii="Times New Roman" w:hAnsi="Times New Roman" w:cs="Times New Roman"/>
        </w:rPr>
        <w:t xml:space="preserve">, </w:t>
      </w:r>
      <w:r w:rsidR="00E22DCA">
        <w:rPr>
          <w:rFonts w:ascii="Times New Roman" w:hAnsi="Times New Roman" w:cs="Times New Roman"/>
        </w:rPr>
        <w:t>Zhang, C.-F. and Xu, Y.-Y.</w:t>
      </w:r>
      <w:r w:rsidRPr="001E14C4">
        <w:rPr>
          <w:rFonts w:ascii="Times New Roman" w:hAnsi="Times New Roman" w:cs="Times New Roman"/>
        </w:rPr>
        <w:t xml:space="preserve"> (2007). PVDF porous matrix with controlled microstructure prepared by TIPS process as polymer electrolyte for lithium ion battery</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Polymer</w:t>
      </w:r>
      <w:r w:rsidRPr="001E14C4">
        <w:rPr>
          <w:rFonts w:ascii="Times New Roman" w:hAnsi="Times New Roman" w:cs="Times New Roman"/>
        </w:rPr>
        <w:t>, 48(21): 6415</w:t>
      </w:r>
      <w:r w:rsidR="00E22DCA">
        <w:rPr>
          <w:rFonts w:ascii="Times New Roman" w:hAnsi="Times New Roman" w:cs="Times New Roman"/>
        </w:rPr>
        <w:t xml:space="preserve"> </w:t>
      </w:r>
      <w:r w:rsidRPr="001E14C4">
        <w:rPr>
          <w:rFonts w:ascii="Times New Roman" w:hAnsi="Times New Roman" w:cs="Times New Roman"/>
        </w:rPr>
        <w:t>-</w:t>
      </w:r>
      <w:r w:rsidR="00E22DCA">
        <w:rPr>
          <w:rFonts w:ascii="Times New Roman" w:hAnsi="Times New Roman" w:cs="Times New Roman"/>
        </w:rPr>
        <w:t xml:space="preserve"> </w:t>
      </w:r>
      <w:r w:rsidRPr="001E14C4">
        <w:rPr>
          <w:rFonts w:ascii="Times New Roman" w:hAnsi="Times New Roman" w:cs="Times New Roman"/>
        </w:rPr>
        <w:t>6425.</w:t>
      </w:r>
    </w:p>
    <w:p w14:paraId="6B68B53C" w14:textId="6DF14F7C"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8.</w:t>
      </w:r>
      <w:r w:rsidRPr="001E14C4">
        <w:rPr>
          <w:rFonts w:ascii="Times New Roman" w:hAnsi="Times New Roman" w:cs="Times New Roman"/>
        </w:rPr>
        <w:tab/>
        <w:t>Marbelia, L., M.</w:t>
      </w:r>
      <w:r w:rsidR="00E22DCA">
        <w:rPr>
          <w:rFonts w:ascii="Times New Roman" w:hAnsi="Times New Roman" w:cs="Times New Roman"/>
        </w:rPr>
        <w:t xml:space="preserve"> </w:t>
      </w:r>
      <w:r w:rsidRPr="001E14C4">
        <w:rPr>
          <w:rFonts w:ascii="Times New Roman" w:hAnsi="Times New Roman" w:cs="Times New Roman"/>
        </w:rPr>
        <w:t>R. Bilad, A. Piassecka, P.S. Jishna, P.V. Naik &amp; I.F. Vankelecom, (2016). Study of PVDF asymmetric membranes in a high-throughput membrane bioreactor (HT-MBR): Influence of phase inversion parameters and filtration performance</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Separation and Purification Technology</w:t>
      </w:r>
      <w:r w:rsidRPr="001E14C4">
        <w:rPr>
          <w:rFonts w:ascii="Times New Roman" w:hAnsi="Times New Roman" w:cs="Times New Roman"/>
        </w:rPr>
        <w:t>, 162: 6</w:t>
      </w:r>
      <w:r w:rsidR="00E22DCA">
        <w:rPr>
          <w:rFonts w:ascii="Times New Roman" w:hAnsi="Times New Roman" w:cs="Times New Roman"/>
        </w:rPr>
        <w:t xml:space="preserve"> </w:t>
      </w:r>
      <w:r w:rsidRPr="001E14C4">
        <w:rPr>
          <w:rFonts w:ascii="Times New Roman" w:hAnsi="Times New Roman" w:cs="Times New Roman"/>
        </w:rPr>
        <w:t>-</w:t>
      </w:r>
      <w:r w:rsidR="00E22DCA">
        <w:rPr>
          <w:rFonts w:ascii="Times New Roman" w:hAnsi="Times New Roman" w:cs="Times New Roman"/>
        </w:rPr>
        <w:t xml:space="preserve"> </w:t>
      </w:r>
      <w:r w:rsidRPr="001E14C4">
        <w:rPr>
          <w:rFonts w:ascii="Times New Roman" w:hAnsi="Times New Roman" w:cs="Times New Roman"/>
        </w:rPr>
        <w:t>13.</w:t>
      </w:r>
    </w:p>
    <w:p w14:paraId="179D7359" w14:textId="75A257C5"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9.</w:t>
      </w:r>
      <w:r w:rsidRPr="001E14C4">
        <w:rPr>
          <w:rFonts w:ascii="Times New Roman" w:hAnsi="Times New Roman" w:cs="Times New Roman"/>
        </w:rPr>
        <w:tab/>
        <w:t xml:space="preserve">Ahmad, A., </w:t>
      </w:r>
      <w:r w:rsidR="00E22DCA">
        <w:rPr>
          <w:rFonts w:ascii="Times New Roman" w:hAnsi="Times New Roman" w:cs="Times New Roman"/>
        </w:rPr>
        <w:t>Ramli, W.</w:t>
      </w:r>
      <w:r w:rsidRPr="001E14C4">
        <w:rPr>
          <w:rFonts w:ascii="Times New Roman" w:hAnsi="Times New Roman" w:cs="Times New Roman"/>
        </w:rPr>
        <w:t xml:space="preserve">, </w:t>
      </w:r>
      <w:r w:rsidR="00E22DCA">
        <w:rPr>
          <w:rFonts w:ascii="Times New Roman" w:hAnsi="Times New Roman" w:cs="Times New Roman"/>
        </w:rPr>
        <w:t>Fernando, W. and</w:t>
      </w:r>
      <w:r w:rsidRPr="001E14C4">
        <w:rPr>
          <w:rFonts w:ascii="Times New Roman" w:hAnsi="Times New Roman" w:cs="Times New Roman"/>
        </w:rPr>
        <w:t xml:space="preserve"> </w:t>
      </w:r>
      <w:r w:rsidR="00E22DCA">
        <w:rPr>
          <w:rFonts w:ascii="Times New Roman" w:hAnsi="Times New Roman" w:cs="Times New Roman"/>
        </w:rPr>
        <w:t xml:space="preserve">Daud, </w:t>
      </w:r>
      <w:r w:rsidRPr="001E14C4">
        <w:rPr>
          <w:rFonts w:ascii="Times New Roman" w:hAnsi="Times New Roman" w:cs="Times New Roman"/>
        </w:rPr>
        <w:t>W.</w:t>
      </w:r>
      <w:r w:rsidR="00E22DCA">
        <w:rPr>
          <w:rFonts w:ascii="Times New Roman" w:hAnsi="Times New Roman" w:cs="Times New Roman"/>
        </w:rPr>
        <w:t xml:space="preserve"> </w:t>
      </w:r>
      <w:r w:rsidRPr="001E14C4">
        <w:rPr>
          <w:rFonts w:ascii="Times New Roman" w:hAnsi="Times New Roman" w:cs="Times New Roman"/>
        </w:rPr>
        <w:t>R.</w:t>
      </w:r>
      <w:r w:rsidR="00E22DCA">
        <w:rPr>
          <w:rFonts w:ascii="Times New Roman" w:hAnsi="Times New Roman" w:cs="Times New Roman"/>
        </w:rPr>
        <w:t xml:space="preserve"> W.</w:t>
      </w:r>
      <w:r w:rsidRPr="001E14C4">
        <w:rPr>
          <w:rFonts w:ascii="Times New Roman" w:hAnsi="Times New Roman" w:cs="Times New Roman"/>
        </w:rPr>
        <w:t xml:space="preserve"> (2012). Effect of ethanol concentration in water coagulation bath on pore geometry of PVDF membrane for </w:t>
      </w:r>
      <w:r w:rsidR="00E22DCA" w:rsidRPr="001E14C4">
        <w:rPr>
          <w:rFonts w:ascii="Times New Roman" w:hAnsi="Times New Roman" w:cs="Times New Roman"/>
        </w:rPr>
        <w:t>membrane gas absorption application in</w:t>
      </w:r>
      <w:r w:rsidR="00E22DCA">
        <w:rPr>
          <w:rFonts w:ascii="Times New Roman" w:hAnsi="Times New Roman" w:cs="Times New Roman"/>
        </w:rPr>
        <w:t xml:space="preserve"> CO</w:t>
      </w:r>
      <w:r w:rsidRPr="00E22DCA">
        <w:rPr>
          <w:rFonts w:ascii="Times New Roman" w:hAnsi="Times New Roman" w:cs="Times New Roman"/>
          <w:vertAlign w:val="subscript"/>
        </w:rPr>
        <w:t>2</w:t>
      </w:r>
      <w:r w:rsidRPr="001E14C4">
        <w:rPr>
          <w:rFonts w:ascii="Times New Roman" w:hAnsi="Times New Roman" w:cs="Times New Roman"/>
        </w:rPr>
        <w:t xml:space="preserve"> removal</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 xml:space="preserve">Separation and </w:t>
      </w:r>
      <w:r w:rsidR="00E22DCA" w:rsidRPr="001E14C4">
        <w:rPr>
          <w:rFonts w:ascii="Times New Roman" w:hAnsi="Times New Roman" w:cs="Times New Roman"/>
          <w:i/>
        </w:rPr>
        <w:t>Purification Technolog</w:t>
      </w:r>
      <w:r w:rsidRPr="001E14C4">
        <w:rPr>
          <w:rFonts w:ascii="Times New Roman" w:hAnsi="Times New Roman" w:cs="Times New Roman"/>
          <w:i/>
        </w:rPr>
        <w:t>y</w:t>
      </w:r>
      <w:r w:rsidRPr="001E14C4">
        <w:rPr>
          <w:rFonts w:ascii="Times New Roman" w:hAnsi="Times New Roman" w:cs="Times New Roman"/>
        </w:rPr>
        <w:t>, 88: 11</w:t>
      </w:r>
      <w:r w:rsidR="00E22DCA">
        <w:rPr>
          <w:rFonts w:ascii="Times New Roman" w:hAnsi="Times New Roman" w:cs="Times New Roman"/>
        </w:rPr>
        <w:t xml:space="preserve"> </w:t>
      </w:r>
      <w:r w:rsidRPr="001E14C4">
        <w:rPr>
          <w:rFonts w:ascii="Times New Roman" w:hAnsi="Times New Roman" w:cs="Times New Roman"/>
        </w:rPr>
        <w:t>-</w:t>
      </w:r>
      <w:r w:rsidR="00E22DCA">
        <w:rPr>
          <w:rFonts w:ascii="Times New Roman" w:hAnsi="Times New Roman" w:cs="Times New Roman"/>
        </w:rPr>
        <w:t xml:space="preserve"> </w:t>
      </w:r>
      <w:r w:rsidRPr="001E14C4">
        <w:rPr>
          <w:rFonts w:ascii="Times New Roman" w:hAnsi="Times New Roman" w:cs="Times New Roman"/>
        </w:rPr>
        <w:t>18.</w:t>
      </w:r>
    </w:p>
    <w:p w14:paraId="363E3412" w14:textId="06265F18"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10.</w:t>
      </w:r>
      <w:r w:rsidRPr="001E14C4">
        <w:rPr>
          <w:rFonts w:ascii="Times New Roman" w:hAnsi="Times New Roman" w:cs="Times New Roman"/>
        </w:rPr>
        <w:tab/>
        <w:t xml:space="preserve">Buonomenna, M., </w:t>
      </w:r>
      <w:r w:rsidR="00E22DCA">
        <w:rPr>
          <w:rFonts w:ascii="Times New Roman" w:hAnsi="Times New Roman" w:cs="Times New Roman"/>
        </w:rPr>
        <w:t>Macchi, P.</w:t>
      </w:r>
      <w:r w:rsidRPr="001E14C4">
        <w:rPr>
          <w:rFonts w:ascii="Times New Roman" w:hAnsi="Times New Roman" w:cs="Times New Roman"/>
        </w:rPr>
        <w:t xml:space="preserve">, </w:t>
      </w:r>
      <w:r w:rsidR="00E22DCA">
        <w:rPr>
          <w:rFonts w:ascii="Times New Roman" w:hAnsi="Times New Roman" w:cs="Times New Roman"/>
        </w:rPr>
        <w:t>Davoli, M. and Drioli, E.</w:t>
      </w:r>
      <w:r w:rsidRPr="001E14C4">
        <w:rPr>
          <w:rFonts w:ascii="Times New Roman" w:hAnsi="Times New Roman" w:cs="Times New Roman"/>
        </w:rPr>
        <w:t xml:space="preserve"> (2007). Poly (vinylidene fluoride) membranes by phase inversion: the role the casting and coagulation conditions play in their morphology, crystalline structure and properties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European Polymer Journal</w:t>
      </w:r>
      <w:r w:rsidRPr="001E14C4">
        <w:rPr>
          <w:rFonts w:ascii="Times New Roman" w:hAnsi="Times New Roman" w:cs="Times New Roman"/>
        </w:rPr>
        <w:t>, 43(4): 1557</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1572.</w:t>
      </w:r>
    </w:p>
    <w:p w14:paraId="0C683A90" w14:textId="1E674596" w:rsidR="006920B5" w:rsidRPr="001E14C4" w:rsidRDefault="006920B5" w:rsidP="00A2421A">
      <w:pPr>
        <w:pStyle w:val="EndNoteBibliography"/>
        <w:ind w:left="720" w:hanging="720"/>
        <w:rPr>
          <w:rFonts w:ascii="Times New Roman" w:hAnsi="Times New Roman" w:cs="Times New Roman"/>
        </w:rPr>
      </w:pPr>
      <w:r w:rsidRPr="001E14C4">
        <w:rPr>
          <w:rFonts w:ascii="Times New Roman" w:hAnsi="Times New Roman" w:cs="Times New Roman"/>
        </w:rPr>
        <w:t>11.</w:t>
      </w:r>
      <w:r w:rsidRPr="001E14C4">
        <w:rPr>
          <w:rFonts w:ascii="Times New Roman" w:hAnsi="Times New Roman" w:cs="Times New Roman"/>
        </w:rPr>
        <w:tab/>
      </w:r>
      <w:r w:rsidR="00A2421A">
        <w:rPr>
          <w:rFonts w:ascii="Times New Roman" w:hAnsi="Times New Roman" w:cs="Times New Roman"/>
        </w:rPr>
        <w:t xml:space="preserve">Souzy, R. and </w:t>
      </w:r>
      <w:r w:rsidRPr="001E14C4">
        <w:rPr>
          <w:rFonts w:ascii="Times New Roman" w:hAnsi="Times New Roman" w:cs="Times New Roman"/>
        </w:rPr>
        <w:t>Ameduri,</w:t>
      </w:r>
      <w:r w:rsidR="00A2421A">
        <w:rPr>
          <w:rFonts w:ascii="Times New Roman" w:hAnsi="Times New Roman" w:cs="Times New Roman"/>
        </w:rPr>
        <w:t xml:space="preserve"> B.</w:t>
      </w:r>
      <w:r w:rsidRPr="001E14C4">
        <w:rPr>
          <w:rFonts w:ascii="Times New Roman" w:hAnsi="Times New Roman" w:cs="Times New Roman"/>
        </w:rPr>
        <w:t xml:space="preserve"> (2005). Functional fluoropolymers for fuel cell membranes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Progress in Polymer Science</w:t>
      </w:r>
      <w:r w:rsidRPr="001E14C4">
        <w:rPr>
          <w:rFonts w:ascii="Times New Roman" w:hAnsi="Times New Roman" w:cs="Times New Roman"/>
        </w:rPr>
        <w:t>, 30(6): 644</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687.</w:t>
      </w:r>
    </w:p>
    <w:p w14:paraId="03BC4CF7" w14:textId="18F061D5"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12.</w:t>
      </w:r>
      <w:r w:rsidRPr="001E14C4">
        <w:rPr>
          <w:rFonts w:ascii="Times New Roman" w:hAnsi="Times New Roman" w:cs="Times New Roman"/>
        </w:rPr>
        <w:tab/>
        <w:t>Drobny, J.</w:t>
      </w:r>
      <w:r w:rsidR="00A2421A">
        <w:rPr>
          <w:rFonts w:ascii="Times New Roman" w:hAnsi="Times New Roman" w:cs="Times New Roman"/>
        </w:rPr>
        <w:t xml:space="preserve"> G. (2008). </w:t>
      </w:r>
      <w:r w:rsidRPr="00A2421A">
        <w:rPr>
          <w:rFonts w:ascii="Times New Roman" w:hAnsi="Times New Roman" w:cs="Times New Roman"/>
        </w:rPr>
        <w:t xml:space="preserve">Technology </w:t>
      </w:r>
      <w:r w:rsidR="00A2421A">
        <w:rPr>
          <w:rFonts w:ascii="Times New Roman" w:hAnsi="Times New Roman" w:cs="Times New Roman"/>
        </w:rPr>
        <w:t>o</w:t>
      </w:r>
      <w:r w:rsidR="00F1722F">
        <w:rPr>
          <w:rFonts w:ascii="Times New Roman" w:hAnsi="Times New Roman" w:cs="Times New Roman"/>
        </w:rPr>
        <w:t>f f</w:t>
      </w:r>
      <w:r w:rsidR="00A2421A" w:rsidRPr="00A2421A">
        <w:rPr>
          <w:rFonts w:ascii="Times New Roman" w:hAnsi="Times New Roman" w:cs="Times New Roman"/>
        </w:rPr>
        <w:t>luoropolymers</w:t>
      </w:r>
      <w:r w:rsidR="00A2421A">
        <w:rPr>
          <w:rFonts w:ascii="Times New Roman" w:hAnsi="Times New Roman" w:cs="Times New Roman"/>
        </w:rPr>
        <w:t xml:space="preserve">. </w:t>
      </w:r>
      <w:r w:rsidRPr="001E14C4">
        <w:rPr>
          <w:rFonts w:ascii="Times New Roman" w:hAnsi="Times New Roman" w:cs="Times New Roman"/>
        </w:rPr>
        <w:t>CRC Press</w:t>
      </w:r>
      <w:r w:rsidR="00F1722F">
        <w:rPr>
          <w:rFonts w:ascii="Times New Roman" w:hAnsi="Times New Roman" w:cs="Times New Roman"/>
        </w:rPr>
        <w:t>, Florida</w:t>
      </w:r>
      <w:r w:rsidRPr="001E14C4">
        <w:rPr>
          <w:rFonts w:ascii="Times New Roman" w:hAnsi="Times New Roman" w:cs="Times New Roman"/>
        </w:rPr>
        <w:t>.</w:t>
      </w:r>
    </w:p>
    <w:p w14:paraId="2522FF08" w14:textId="4AF6E943"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13.</w:t>
      </w:r>
      <w:r w:rsidRPr="001E14C4">
        <w:rPr>
          <w:rFonts w:ascii="Times New Roman" w:hAnsi="Times New Roman" w:cs="Times New Roman"/>
        </w:rPr>
        <w:tab/>
      </w:r>
      <w:r w:rsidR="00A2421A">
        <w:rPr>
          <w:rFonts w:ascii="Times New Roman" w:hAnsi="Times New Roman" w:cs="Times New Roman"/>
        </w:rPr>
        <w:t xml:space="preserve">Cui, Z., </w:t>
      </w:r>
      <w:r w:rsidRPr="001E14C4">
        <w:rPr>
          <w:rFonts w:ascii="Times New Roman" w:hAnsi="Times New Roman" w:cs="Times New Roman"/>
        </w:rPr>
        <w:t xml:space="preserve">Drioli </w:t>
      </w:r>
      <w:r w:rsidR="00A2421A">
        <w:rPr>
          <w:rFonts w:ascii="Times New Roman" w:hAnsi="Times New Roman" w:cs="Times New Roman"/>
        </w:rPr>
        <w:t>E. and</w:t>
      </w:r>
      <w:r w:rsidRPr="001E14C4">
        <w:rPr>
          <w:rFonts w:ascii="Times New Roman" w:hAnsi="Times New Roman" w:cs="Times New Roman"/>
        </w:rPr>
        <w:t xml:space="preserve"> </w:t>
      </w:r>
      <w:r w:rsidR="00A2421A">
        <w:rPr>
          <w:rFonts w:ascii="Times New Roman" w:hAnsi="Times New Roman" w:cs="Times New Roman"/>
        </w:rPr>
        <w:t xml:space="preserve">Lee, </w:t>
      </w:r>
      <w:r w:rsidRPr="001E14C4">
        <w:rPr>
          <w:rFonts w:ascii="Times New Roman" w:hAnsi="Times New Roman" w:cs="Times New Roman"/>
        </w:rPr>
        <w:t>Y.</w:t>
      </w:r>
      <w:r w:rsidR="00A2421A">
        <w:rPr>
          <w:rFonts w:ascii="Times New Roman" w:hAnsi="Times New Roman" w:cs="Times New Roman"/>
        </w:rPr>
        <w:t xml:space="preserve"> M. </w:t>
      </w:r>
      <w:r w:rsidRPr="001E14C4">
        <w:rPr>
          <w:rFonts w:ascii="Times New Roman" w:hAnsi="Times New Roman" w:cs="Times New Roman"/>
        </w:rPr>
        <w:t>(2014). Recent progress in fluoropolymers for membranes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Progress in Polymer Science</w:t>
      </w:r>
      <w:r w:rsidRPr="001E14C4">
        <w:rPr>
          <w:rFonts w:ascii="Times New Roman" w:hAnsi="Times New Roman" w:cs="Times New Roman"/>
        </w:rPr>
        <w:t>, 39(1): 164</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198.</w:t>
      </w:r>
    </w:p>
    <w:p w14:paraId="4153C2E5" w14:textId="016F5576"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14.</w:t>
      </w:r>
      <w:r w:rsidRPr="001E14C4">
        <w:rPr>
          <w:rFonts w:ascii="Times New Roman" w:hAnsi="Times New Roman" w:cs="Times New Roman"/>
        </w:rPr>
        <w:tab/>
        <w:t xml:space="preserve">Alkhudhiri, A., </w:t>
      </w:r>
      <w:r w:rsidR="00A2421A">
        <w:rPr>
          <w:rFonts w:ascii="Times New Roman" w:hAnsi="Times New Roman" w:cs="Times New Roman"/>
        </w:rPr>
        <w:t xml:space="preserve">Darwish, N. and Hilal, N. </w:t>
      </w:r>
      <w:r w:rsidRPr="001E14C4">
        <w:rPr>
          <w:rFonts w:ascii="Times New Roman" w:hAnsi="Times New Roman" w:cs="Times New Roman"/>
        </w:rPr>
        <w:t>(2012). Membrane distillation: A comprehensive review</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Desalination</w:t>
      </w:r>
      <w:r w:rsidRPr="001E14C4">
        <w:rPr>
          <w:rFonts w:ascii="Times New Roman" w:hAnsi="Times New Roman" w:cs="Times New Roman"/>
        </w:rPr>
        <w:t>, 287: 2</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18.</w:t>
      </w:r>
    </w:p>
    <w:p w14:paraId="1EF8B33B" w14:textId="06F5C0B8"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15.</w:t>
      </w:r>
      <w:r w:rsidRPr="001E14C4">
        <w:rPr>
          <w:rFonts w:ascii="Times New Roman" w:hAnsi="Times New Roman" w:cs="Times New Roman"/>
        </w:rPr>
        <w:tab/>
      </w:r>
      <w:r w:rsidR="00A2421A">
        <w:rPr>
          <w:rFonts w:ascii="Times New Roman" w:hAnsi="Times New Roman" w:cs="Times New Roman"/>
        </w:rPr>
        <w:t>Kang, G.-D</w:t>
      </w:r>
      <w:r w:rsidRPr="001E14C4">
        <w:rPr>
          <w:rFonts w:ascii="Times New Roman" w:hAnsi="Times New Roman" w:cs="Times New Roman"/>
        </w:rPr>
        <w:t xml:space="preserve">. and </w:t>
      </w:r>
      <w:r w:rsidR="00A2421A">
        <w:rPr>
          <w:rFonts w:ascii="Times New Roman" w:hAnsi="Times New Roman" w:cs="Times New Roman"/>
        </w:rPr>
        <w:t>Cao, Y.-M.</w:t>
      </w:r>
      <w:r w:rsidRPr="001E14C4">
        <w:rPr>
          <w:rFonts w:ascii="Times New Roman" w:hAnsi="Times New Roman" w:cs="Times New Roman"/>
        </w:rPr>
        <w:t xml:space="preserve"> (2014). Application and modification of poly (vinylidene fluoride)(PVDF) membranes</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A review</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463: 145</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165.</w:t>
      </w:r>
    </w:p>
    <w:p w14:paraId="65159732" w14:textId="09BF4D78" w:rsidR="00A2421A" w:rsidRPr="001E14C4" w:rsidRDefault="006920B5" w:rsidP="00A2421A">
      <w:pPr>
        <w:pStyle w:val="EndNoteBibliography"/>
        <w:ind w:left="720" w:hanging="720"/>
        <w:rPr>
          <w:rFonts w:ascii="Times New Roman" w:hAnsi="Times New Roman" w:cs="Times New Roman"/>
        </w:rPr>
      </w:pPr>
      <w:r w:rsidRPr="001E14C4">
        <w:rPr>
          <w:rFonts w:ascii="Times New Roman" w:hAnsi="Times New Roman" w:cs="Times New Roman"/>
        </w:rPr>
        <w:t>16.</w:t>
      </w:r>
      <w:r w:rsidRPr="001E14C4">
        <w:rPr>
          <w:rFonts w:ascii="Times New Roman" w:hAnsi="Times New Roman" w:cs="Times New Roman"/>
        </w:rPr>
        <w:tab/>
        <w:t>Deowan, S.</w:t>
      </w:r>
      <w:r w:rsidR="00A2421A">
        <w:rPr>
          <w:rFonts w:ascii="Times New Roman" w:hAnsi="Times New Roman" w:cs="Times New Roman"/>
        </w:rPr>
        <w:t xml:space="preserve"> </w:t>
      </w:r>
      <w:r w:rsidRPr="001E14C4">
        <w:rPr>
          <w:rFonts w:ascii="Times New Roman" w:hAnsi="Times New Roman" w:cs="Times New Roman"/>
        </w:rPr>
        <w:t xml:space="preserve">A., </w:t>
      </w:r>
      <w:r w:rsidR="00A2421A">
        <w:rPr>
          <w:rFonts w:ascii="Times New Roman" w:hAnsi="Times New Roman" w:cs="Times New Roman"/>
        </w:rPr>
        <w:t>Galiano, F.</w:t>
      </w:r>
      <w:r w:rsidRPr="001E14C4">
        <w:rPr>
          <w:rFonts w:ascii="Times New Roman" w:hAnsi="Times New Roman" w:cs="Times New Roman"/>
        </w:rPr>
        <w:t xml:space="preserve">, </w:t>
      </w:r>
      <w:r w:rsidR="00A2421A">
        <w:rPr>
          <w:rFonts w:ascii="Times New Roman" w:hAnsi="Times New Roman" w:cs="Times New Roman"/>
        </w:rPr>
        <w:t>Hoinkis, J.</w:t>
      </w:r>
      <w:r w:rsidRPr="001E14C4">
        <w:rPr>
          <w:rFonts w:ascii="Times New Roman" w:hAnsi="Times New Roman" w:cs="Times New Roman"/>
        </w:rPr>
        <w:t xml:space="preserve">, </w:t>
      </w:r>
      <w:r w:rsidR="00A2421A">
        <w:rPr>
          <w:rFonts w:ascii="Times New Roman" w:hAnsi="Times New Roman" w:cs="Times New Roman"/>
        </w:rPr>
        <w:t>Johnson, D.</w:t>
      </w:r>
      <w:r w:rsidRPr="001E14C4">
        <w:rPr>
          <w:rFonts w:ascii="Times New Roman" w:hAnsi="Times New Roman" w:cs="Times New Roman"/>
        </w:rPr>
        <w:t xml:space="preserve">, </w:t>
      </w:r>
      <w:r w:rsidR="00A2421A">
        <w:rPr>
          <w:rFonts w:ascii="Times New Roman" w:hAnsi="Times New Roman" w:cs="Times New Roman"/>
        </w:rPr>
        <w:t xml:space="preserve">Altinkaya, </w:t>
      </w:r>
      <w:r w:rsidRPr="001E14C4">
        <w:rPr>
          <w:rFonts w:ascii="Times New Roman" w:hAnsi="Times New Roman" w:cs="Times New Roman"/>
        </w:rPr>
        <w:t>S.</w:t>
      </w:r>
      <w:r w:rsidR="00A2421A">
        <w:rPr>
          <w:rFonts w:ascii="Times New Roman" w:hAnsi="Times New Roman" w:cs="Times New Roman"/>
        </w:rPr>
        <w:t xml:space="preserve"> A.</w:t>
      </w:r>
      <w:r w:rsidRPr="001E14C4">
        <w:rPr>
          <w:rFonts w:ascii="Times New Roman" w:hAnsi="Times New Roman" w:cs="Times New Roman"/>
        </w:rPr>
        <w:t xml:space="preserve">, </w:t>
      </w:r>
      <w:r w:rsidR="00A2421A">
        <w:rPr>
          <w:rFonts w:ascii="Times New Roman" w:hAnsi="Times New Roman" w:cs="Times New Roman"/>
        </w:rPr>
        <w:t>Gabriele, B.</w:t>
      </w:r>
      <w:r w:rsidRPr="001E14C4">
        <w:rPr>
          <w:rFonts w:ascii="Times New Roman" w:hAnsi="Times New Roman" w:cs="Times New Roman"/>
        </w:rPr>
        <w:t xml:space="preserve">, </w:t>
      </w:r>
      <w:r w:rsidR="00A2421A">
        <w:rPr>
          <w:rFonts w:ascii="Times New Roman" w:hAnsi="Times New Roman" w:cs="Times New Roman"/>
        </w:rPr>
        <w:t>Hilal, N.</w:t>
      </w:r>
      <w:r w:rsidRPr="001E14C4">
        <w:rPr>
          <w:rFonts w:ascii="Times New Roman" w:hAnsi="Times New Roman" w:cs="Times New Roman"/>
        </w:rPr>
        <w:t xml:space="preserve">, </w:t>
      </w:r>
      <w:r w:rsidR="00A2421A">
        <w:rPr>
          <w:rFonts w:ascii="Times New Roman" w:hAnsi="Times New Roman" w:cs="Times New Roman"/>
        </w:rPr>
        <w:t>Drioli, E. and Figoli, A.</w:t>
      </w:r>
      <w:r w:rsidRPr="001E14C4">
        <w:rPr>
          <w:rFonts w:ascii="Times New Roman" w:hAnsi="Times New Roman" w:cs="Times New Roman"/>
        </w:rPr>
        <w:t xml:space="preserve"> (2016). Novel low-fouling membrane bioreactor (MBR) for industrial wastewater treatment</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00A2421A">
        <w:rPr>
          <w:rFonts w:ascii="Times New Roman" w:hAnsi="Times New Roman" w:cs="Times New Roman"/>
        </w:rPr>
        <w:t>, 510: 524 - 532.</w:t>
      </w:r>
    </w:p>
    <w:p w14:paraId="51C2CD3C" w14:textId="57EFA907"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17.</w:t>
      </w:r>
      <w:r w:rsidRPr="001E14C4">
        <w:rPr>
          <w:rFonts w:ascii="Times New Roman" w:hAnsi="Times New Roman" w:cs="Times New Roman"/>
        </w:rPr>
        <w:tab/>
        <w:t xml:space="preserve">Zhan, X., </w:t>
      </w:r>
      <w:r w:rsidR="00A2421A">
        <w:rPr>
          <w:rFonts w:ascii="Times New Roman" w:hAnsi="Times New Roman" w:cs="Times New Roman"/>
        </w:rPr>
        <w:t>Li, J.</w:t>
      </w:r>
      <w:r w:rsidRPr="001E14C4">
        <w:rPr>
          <w:rFonts w:ascii="Times New Roman" w:hAnsi="Times New Roman" w:cs="Times New Roman"/>
        </w:rPr>
        <w:t xml:space="preserve">, </w:t>
      </w:r>
      <w:r w:rsidR="00A2421A">
        <w:rPr>
          <w:rFonts w:ascii="Times New Roman" w:hAnsi="Times New Roman" w:cs="Times New Roman"/>
        </w:rPr>
        <w:t>Huang, J.and Chen, C.</w:t>
      </w:r>
      <w:r w:rsidRPr="001E14C4">
        <w:rPr>
          <w:rFonts w:ascii="Times New Roman" w:hAnsi="Times New Roman" w:cs="Times New Roman"/>
        </w:rPr>
        <w:t xml:space="preserve"> (2010). Enhanced pervaporation performance of multi-layer PDMS/PVDF composite membrane for ethanol recovery from aqueous solution</w:t>
      </w:r>
      <w:r w:rsidRPr="001E14C4">
        <w:rPr>
          <w:rFonts w:ascii="Times New Roman" w:hAnsi="Times New Roman" w:cs="Times New Roman"/>
          <w:i/>
        </w:rPr>
        <w:t>.</w:t>
      </w:r>
      <w:r w:rsidRPr="001E14C4">
        <w:rPr>
          <w:rFonts w:ascii="Times New Roman" w:hAnsi="Times New Roman" w:cs="Times New Roman"/>
        </w:rPr>
        <w:t xml:space="preserve"> </w:t>
      </w:r>
      <w:r w:rsidR="00A2421A">
        <w:rPr>
          <w:rFonts w:ascii="Times New Roman" w:hAnsi="Times New Roman" w:cs="Times New Roman"/>
          <w:i/>
        </w:rPr>
        <w:t>Applied Biochemistry and B</w:t>
      </w:r>
      <w:r w:rsidRPr="001E14C4">
        <w:rPr>
          <w:rFonts w:ascii="Times New Roman" w:hAnsi="Times New Roman" w:cs="Times New Roman"/>
          <w:i/>
        </w:rPr>
        <w:t>iotechnology</w:t>
      </w:r>
      <w:r w:rsidRPr="001E14C4">
        <w:rPr>
          <w:rFonts w:ascii="Times New Roman" w:hAnsi="Times New Roman" w:cs="Times New Roman"/>
        </w:rPr>
        <w:t>, 160(2): 632</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642.</w:t>
      </w:r>
    </w:p>
    <w:p w14:paraId="1543A82D" w14:textId="677B05EA"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18.</w:t>
      </w:r>
      <w:r w:rsidRPr="001E14C4">
        <w:rPr>
          <w:rFonts w:ascii="Times New Roman" w:hAnsi="Times New Roman" w:cs="Times New Roman"/>
        </w:rPr>
        <w:tab/>
        <w:t xml:space="preserve">Mansourizadeh, A., </w:t>
      </w:r>
      <w:r w:rsidR="00A2421A">
        <w:rPr>
          <w:rFonts w:ascii="Times New Roman" w:hAnsi="Times New Roman" w:cs="Times New Roman"/>
        </w:rPr>
        <w:t xml:space="preserve">Ismail, </w:t>
      </w:r>
      <w:r w:rsidRPr="001E14C4">
        <w:rPr>
          <w:rFonts w:ascii="Times New Roman" w:hAnsi="Times New Roman" w:cs="Times New Roman"/>
        </w:rPr>
        <w:t>A.</w:t>
      </w:r>
      <w:r w:rsidR="00A2421A">
        <w:rPr>
          <w:rFonts w:ascii="Times New Roman" w:hAnsi="Times New Roman" w:cs="Times New Roman"/>
        </w:rPr>
        <w:t xml:space="preserve"> F.</w:t>
      </w:r>
      <w:r w:rsidRPr="001E14C4">
        <w:rPr>
          <w:rFonts w:ascii="Times New Roman" w:hAnsi="Times New Roman" w:cs="Times New Roman"/>
        </w:rPr>
        <w:t xml:space="preserve">, </w:t>
      </w:r>
      <w:r w:rsidR="00A2421A">
        <w:rPr>
          <w:rFonts w:ascii="Times New Roman" w:hAnsi="Times New Roman" w:cs="Times New Roman"/>
        </w:rPr>
        <w:t xml:space="preserve">Abdullah, </w:t>
      </w:r>
      <w:r w:rsidRPr="001E14C4">
        <w:rPr>
          <w:rFonts w:ascii="Times New Roman" w:hAnsi="Times New Roman" w:cs="Times New Roman"/>
        </w:rPr>
        <w:t>M.</w:t>
      </w:r>
      <w:r w:rsidR="00A2421A">
        <w:rPr>
          <w:rFonts w:ascii="Times New Roman" w:hAnsi="Times New Roman" w:cs="Times New Roman"/>
        </w:rPr>
        <w:t xml:space="preserve"> S. and Ng, </w:t>
      </w:r>
      <w:r w:rsidRPr="001E14C4">
        <w:rPr>
          <w:rFonts w:ascii="Times New Roman" w:hAnsi="Times New Roman" w:cs="Times New Roman"/>
        </w:rPr>
        <w:t>B.</w:t>
      </w:r>
      <w:r w:rsidR="00A2421A">
        <w:rPr>
          <w:rFonts w:ascii="Times New Roman" w:hAnsi="Times New Roman" w:cs="Times New Roman"/>
        </w:rPr>
        <w:t xml:space="preserve"> C.</w:t>
      </w:r>
      <w:r w:rsidRPr="001E14C4">
        <w:rPr>
          <w:rFonts w:ascii="Times New Roman" w:hAnsi="Times New Roman" w:cs="Times New Roman"/>
        </w:rPr>
        <w:t xml:space="preserve"> (2010). Preparation of polyvinylidene fluorid</w:t>
      </w:r>
      <w:r w:rsidR="00A2421A">
        <w:rPr>
          <w:rFonts w:ascii="Times New Roman" w:hAnsi="Times New Roman" w:cs="Times New Roman"/>
        </w:rPr>
        <w:t>e hollow fiber membranes for CO</w:t>
      </w:r>
      <w:r w:rsidRPr="00A2421A">
        <w:rPr>
          <w:rFonts w:ascii="Times New Roman" w:hAnsi="Times New Roman" w:cs="Times New Roman"/>
          <w:vertAlign w:val="subscript"/>
        </w:rPr>
        <w:t>2</w:t>
      </w:r>
      <w:r w:rsidRPr="001E14C4">
        <w:rPr>
          <w:rFonts w:ascii="Times New Roman" w:hAnsi="Times New Roman" w:cs="Times New Roman"/>
        </w:rPr>
        <w:t xml:space="preserve"> absorption using phase-inversion promoter additives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355(1): 200</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207.</w:t>
      </w:r>
    </w:p>
    <w:p w14:paraId="1A375B12" w14:textId="35E7AB4C"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19.</w:t>
      </w:r>
      <w:r w:rsidRPr="001E14C4">
        <w:rPr>
          <w:rFonts w:ascii="Times New Roman" w:hAnsi="Times New Roman" w:cs="Times New Roman"/>
        </w:rPr>
        <w:tab/>
        <w:t xml:space="preserve">Wang, J., </w:t>
      </w:r>
      <w:r w:rsidR="00A2421A">
        <w:rPr>
          <w:rFonts w:ascii="Times New Roman" w:hAnsi="Times New Roman" w:cs="Times New Roman"/>
        </w:rPr>
        <w:t>Zheng, L.</w:t>
      </w:r>
      <w:r w:rsidRPr="001E14C4">
        <w:rPr>
          <w:rFonts w:ascii="Times New Roman" w:hAnsi="Times New Roman" w:cs="Times New Roman"/>
        </w:rPr>
        <w:t xml:space="preserve">, </w:t>
      </w:r>
      <w:r w:rsidR="00A2421A">
        <w:rPr>
          <w:rFonts w:ascii="Times New Roman" w:hAnsi="Times New Roman" w:cs="Times New Roman"/>
        </w:rPr>
        <w:t>Wu, Z.</w:t>
      </w:r>
      <w:r w:rsidRPr="001E14C4">
        <w:rPr>
          <w:rFonts w:ascii="Times New Roman" w:hAnsi="Times New Roman" w:cs="Times New Roman"/>
        </w:rPr>
        <w:t xml:space="preserve">, </w:t>
      </w:r>
      <w:r w:rsidR="00A2421A">
        <w:rPr>
          <w:rFonts w:ascii="Times New Roman" w:hAnsi="Times New Roman" w:cs="Times New Roman"/>
        </w:rPr>
        <w:t>Zhang, Y. and Zhang, X.</w:t>
      </w:r>
      <w:r w:rsidRPr="001E14C4">
        <w:rPr>
          <w:rFonts w:ascii="Times New Roman" w:hAnsi="Times New Roman" w:cs="Times New Roman"/>
        </w:rPr>
        <w:t xml:space="preserve"> (2016). Fabrication of hydrophobic flat sheet and hollow fiber membranes from PVDF and PVDF-CTFE for membrane distillation</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497: 183</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193.</w:t>
      </w:r>
    </w:p>
    <w:p w14:paraId="1146ADF0" w14:textId="64D8F314" w:rsidR="006920B5" w:rsidRPr="001E14C4" w:rsidRDefault="006920B5" w:rsidP="00A2421A">
      <w:pPr>
        <w:pStyle w:val="EndNoteBibliography"/>
        <w:ind w:left="720" w:hanging="720"/>
        <w:rPr>
          <w:rFonts w:ascii="Times New Roman" w:hAnsi="Times New Roman" w:cs="Times New Roman"/>
        </w:rPr>
      </w:pPr>
      <w:r w:rsidRPr="001E14C4">
        <w:rPr>
          <w:rFonts w:ascii="Times New Roman" w:hAnsi="Times New Roman" w:cs="Times New Roman"/>
        </w:rPr>
        <w:t>20.</w:t>
      </w:r>
      <w:r w:rsidRPr="001E14C4">
        <w:rPr>
          <w:rFonts w:ascii="Times New Roman" w:hAnsi="Times New Roman" w:cs="Times New Roman"/>
        </w:rPr>
        <w:tab/>
      </w:r>
      <w:r w:rsidR="00A2421A">
        <w:rPr>
          <w:rFonts w:ascii="Times New Roman" w:hAnsi="Times New Roman" w:cs="Times New Roman"/>
        </w:rPr>
        <w:t>Ameduri, B.</w:t>
      </w:r>
      <w:r w:rsidRPr="001E14C4">
        <w:rPr>
          <w:rFonts w:ascii="Times New Roman" w:hAnsi="Times New Roman" w:cs="Times New Roman"/>
        </w:rPr>
        <w:t xml:space="preserve"> (2009). From vinylidene fluoride (VDF) to the applications of VDF-conta</w:t>
      </w:r>
      <w:r w:rsidR="00A2421A">
        <w:rPr>
          <w:rFonts w:ascii="Times New Roman" w:hAnsi="Times New Roman" w:cs="Times New Roman"/>
        </w:rPr>
        <w:t>ining polymers and copolymers: R</w:t>
      </w:r>
      <w:r w:rsidRPr="001E14C4">
        <w:rPr>
          <w:rFonts w:ascii="Times New Roman" w:hAnsi="Times New Roman" w:cs="Times New Roman"/>
        </w:rPr>
        <w:t>ecent d</w:t>
      </w:r>
      <w:r w:rsidR="00A2421A">
        <w:rPr>
          <w:rFonts w:ascii="Times New Roman" w:hAnsi="Times New Roman" w:cs="Times New Roman"/>
        </w:rPr>
        <w:t>evelopments and future trends</w:t>
      </w:r>
      <w:r w:rsidRPr="001E14C4">
        <w:rPr>
          <w:rFonts w:ascii="Times New Roman" w:hAnsi="Times New Roman" w:cs="Times New Roman"/>
          <w:i/>
        </w:rPr>
        <w:t>.</w:t>
      </w:r>
      <w:r w:rsidRPr="001E14C4">
        <w:rPr>
          <w:rFonts w:ascii="Times New Roman" w:hAnsi="Times New Roman" w:cs="Times New Roman"/>
        </w:rPr>
        <w:t xml:space="preserve"> </w:t>
      </w:r>
      <w:r w:rsidR="00A2421A">
        <w:rPr>
          <w:rFonts w:ascii="Times New Roman" w:hAnsi="Times New Roman" w:cs="Times New Roman"/>
          <w:i/>
        </w:rPr>
        <w:t>Chemical</w:t>
      </w:r>
      <w:r w:rsidRPr="001E14C4">
        <w:rPr>
          <w:rFonts w:ascii="Times New Roman" w:hAnsi="Times New Roman" w:cs="Times New Roman"/>
          <w:i/>
        </w:rPr>
        <w:t xml:space="preserve"> Rev</w:t>
      </w:r>
      <w:r w:rsidR="00A2421A">
        <w:rPr>
          <w:rFonts w:ascii="Times New Roman" w:hAnsi="Times New Roman" w:cs="Times New Roman"/>
          <w:i/>
        </w:rPr>
        <w:t>iews</w:t>
      </w:r>
      <w:r w:rsidRPr="001E14C4">
        <w:rPr>
          <w:rFonts w:ascii="Times New Roman" w:hAnsi="Times New Roman" w:cs="Times New Roman"/>
        </w:rPr>
        <w:t>, 109(12): 6632</w:t>
      </w:r>
      <w:r w:rsidR="00A2421A">
        <w:rPr>
          <w:rFonts w:ascii="Times New Roman" w:hAnsi="Times New Roman" w:cs="Times New Roman"/>
        </w:rPr>
        <w:t xml:space="preserve"> </w:t>
      </w:r>
      <w:r w:rsidRPr="001E14C4">
        <w:rPr>
          <w:rFonts w:ascii="Times New Roman" w:hAnsi="Times New Roman" w:cs="Times New Roman"/>
        </w:rPr>
        <w:t>-</w:t>
      </w:r>
      <w:r w:rsidR="00A2421A">
        <w:rPr>
          <w:rFonts w:ascii="Times New Roman" w:hAnsi="Times New Roman" w:cs="Times New Roman"/>
        </w:rPr>
        <w:t xml:space="preserve"> </w:t>
      </w:r>
      <w:r w:rsidRPr="001E14C4">
        <w:rPr>
          <w:rFonts w:ascii="Times New Roman" w:hAnsi="Times New Roman" w:cs="Times New Roman"/>
        </w:rPr>
        <w:t>6686.</w:t>
      </w:r>
    </w:p>
    <w:p w14:paraId="75B9ABCB" w14:textId="676A69FA" w:rsidR="006920B5" w:rsidRPr="001E14C4" w:rsidRDefault="006920B5" w:rsidP="00F1722F">
      <w:pPr>
        <w:pStyle w:val="EndNoteBibliography"/>
        <w:ind w:left="720" w:hanging="720"/>
        <w:rPr>
          <w:rFonts w:ascii="Times New Roman" w:hAnsi="Times New Roman" w:cs="Times New Roman"/>
        </w:rPr>
      </w:pPr>
      <w:r w:rsidRPr="001E14C4">
        <w:rPr>
          <w:rFonts w:ascii="Times New Roman" w:hAnsi="Times New Roman" w:cs="Times New Roman"/>
        </w:rPr>
        <w:t>21.</w:t>
      </w:r>
      <w:r w:rsidRPr="001E14C4">
        <w:rPr>
          <w:rFonts w:ascii="Times New Roman" w:hAnsi="Times New Roman" w:cs="Times New Roman"/>
        </w:rPr>
        <w:tab/>
        <w:t xml:space="preserve">Feng, C., </w:t>
      </w:r>
      <w:r w:rsidR="00A2421A">
        <w:rPr>
          <w:rFonts w:ascii="Times New Roman" w:hAnsi="Times New Roman" w:cs="Times New Roman"/>
        </w:rPr>
        <w:t>Shi, B.</w:t>
      </w:r>
      <w:r w:rsidRPr="001E14C4">
        <w:rPr>
          <w:rFonts w:ascii="Times New Roman" w:hAnsi="Times New Roman" w:cs="Times New Roman"/>
        </w:rPr>
        <w:t xml:space="preserve">, </w:t>
      </w:r>
      <w:r w:rsidR="00A2421A">
        <w:rPr>
          <w:rFonts w:ascii="Times New Roman" w:hAnsi="Times New Roman" w:cs="Times New Roman"/>
        </w:rPr>
        <w:t>Li, G. and Wu, Y.</w:t>
      </w:r>
      <w:r w:rsidRPr="001E14C4">
        <w:rPr>
          <w:rFonts w:ascii="Times New Roman" w:hAnsi="Times New Roman" w:cs="Times New Roman"/>
        </w:rPr>
        <w:t xml:space="preserve"> (2004). Preparation and properties of microporous membrane from poly (vinylidene fluor</w:t>
      </w:r>
      <w:r w:rsidR="00F1722F">
        <w:rPr>
          <w:rFonts w:ascii="Times New Roman" w:hAnsi="Times New Roman" w:cs="Times New Roman"/>
        </w:rPr>
        <w:t>ide-co-tetrafluoroethylene)(F2.</w:t>
      </w:r>
      <w:r w:rsidRPr="001E14C4">
        <w:rPr>
          <w:rFonts w:ascii="Times New Roman" w:hAnsi="Times New Roman" w:cs="Times New Roman"/>
        </w:rPr>
        <w:t>4) for membrane distillation</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237(1): 15</w:t>
      </w:r>
      <w:r w:rsidR="00F1722F">
        <w:rPr>
          <w:rFonts w:ascii="Times New Roman" w:hAnsi="Times New Roman" w:cs="Times New Roman"/>
        </w:rPr>
        <w:t xml:space="preserve"> </w:t>
      </w:r>
      <w:r w:rsidRPr="001E14C4">
        <w:rPr>
          <w:rFonts w:ascii="Times New Roman" w:hAnsi="Times New Roman" w:cs="Times New Roman"/>
        </w:rPr>
        <w:t>-</w:t>
      </w:r>
      <w:r w:rsidR="00F1722F">
        <w:rPr>
          <w:rFonts w:ascii="Times New Roman" w:hAnsi="Times New Roman" w:cs="Times New Roman"/>
        </w:rPr>
        <w:t xml:space="preserve"> </w:t>
      </w:r>
      <w:r w:rsidRPr="001E14C4">
        <w:rPr>
          <w:rFonts w:ascii="Times New Roman" w:hAnsi="Times New Roman" w:cs="Times New Roman"/>
        </w:rPr>
        <w:t>24.</w:t>
      </w:r>
    </w:p>
    <w:p w14:paraId="326B8DE3" w14:textId="55D6969F" w:rsidR="006920B5" w:rsidRPr="001E14C4" w:rsidRDefault="006920B5" w:rsidP="006920B5">
      <w:pPr>
        <w:pStyle w:val="EndNoteBibliography"/>
        <w:ind w:left="720" w:hanging="720"/>
        <w:rPr>
          <w:rFonts w:ascii="Times New Roman" w:hAnsi="Times New Roman" w:cs="Times New Roman"/>
        </w:rPr>
      </w:pPr>
      <w:r w:rsidRPr="001E14C4">
        <w:rPr>
          <w:rFonts w:ascii="Times New Roman" w:hAnsi="Times New Roman" w:cs="Times New Roman"/>
        </w:rPr>
        <w:t>22.</w:t>
      </w:r>
      <w:r w:rsidRPr="001E14C4">
        <w:rPr>
          <w:rFonts w:ascii="Times New Roman" w:hAnsi="Times New Roman" w:cs="Times New Roman"/>
        </w:rPr>
        <w:tab/>
        <w:t xml:space="preserve">Ooi, B., </w:t>
      </w:r>
      <w:r w:rsidR="00F1722F">
        <w:rPr>
          <w:rFonts w:ascii="Times New Roman" w:hAnsi="Times New Roman" w:cs="Times New Roman"/>
        </w:rPr>
        <w:t>Yatim, N.</w:t>
      </w:r>
      <w:r w:rsidRPr="001E14C4">
        <w:rPr>
          <w:rFonts w:ascii="Times New Roman" w:hAnsi="Times New Roman" w:cs="Times New Roman"/>
        </w:rPr>
        <w:t xml:space="preserve">, </w:t>
      </w:r>
      <w:r w:rsidR="00F1722F">
        <w:rPr>
          <w:rFonts w:ascii="Times New Roman" w:hAnsi="Times New Roman" w:cs="Times New Roman"/>
        </w:rPr>
        <w:t>Ahmad, A. and Lai, S.</w:t>
      </w:r>
      <w:r w:rsidRPr="001E14C4">
        <w:rPr>
          <w:rFonts w:ascii="Times New Roman" w:hAnsi="Times New Roman" w:cs="Times New Roman"/>
        </w:rPr>
        <w:t xml:space="preserve"> (2012). Preparation of polyvinylidene fluoride membrane via dual coagulation bath system and its wettability study</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Applied Polymer Science</w:t>
      </w:r>
      <w:r w:rsidR="00F1722F">
        <w:rPr>
          <w:rFonts w:ascii="Times New Roman" w:hAnsi="Times New Roman" w:cs="Times New Roman"/>
        </w:rPr>
        <w:t>, 124(S1): 225 - 232</w:t>
      </w:r>
    </w:p>
    <w:p w14:paraId="16B88799" w14:textId="0358F369" w:rsidR="006920B5" w:rsidRPr="001E14C4" w:rsidRDefault="00F1722F" w:rsidP="00F1722F">
      <w:pPr>
        <w:pStyle w:val="EndNoteBibliography"/>
        <w:ind w:left="720" w:hanging="720"/>
        <w:rPr>
          <w:rFonts w:ascii="Times New Roman" w:hAnsi="Times New Roman" w:cs="Times New Roman"/>
        </w:rPr>
      </w:pPr>
      <w:r>
        <w:rPr>
          <w:rFonts w:ascii="Times New Roman" w:hAnsi="Times New Roman" w:cs="Times New Roman"/>
        </w:rPr>
        <w:t>23.</w:t>
      </w:r>
      <w:r>
        <w:rPr>
          <w:rFonts w:ascii="Times New Roman" w:hAnsi="Times New Roman" w:cs="Times New Roman"/>
        </w:rPr>
        <w:tab/>
        <w:t xml:space="preserve">García-Fernández, L., </w:t>
      </w:r>
      <w:r w:rsidR="006920B5" w:rsidRPr="001E14C4">
        <w:rPr>
          <w:rFonts w:ascii="Times New Roman" w:hAnsi="Times New Roman" w:cs="Times New Roman"/>
        </w:rPr>
        <w:t>García-Payo</w:t>
      </w:r>
      <w:r>
        <w:rPr>
          <w:rFonts w:ascii="Times New Roman" w:hAnsi="Times New Roman" w:cs="Times New Roman"/>
        </w:rPr>
        <w:t xml:space="preserve">, M. and Khayet, M. </w:t>
      </w:r>
      <w:r w:rsidR="006920B5" w:rsidRPr="001E14C4">
        <w:rPr>
          <w:rFonts w:ascii="Times New Roman" w:hAnsi="Times New Roman" w:cs="Times New Roman"/>
        </w:rPr>
        <w:t>(2014). Effects of mixed solvents on the structural morphology and membrane distillation performance of PVDF-HFP hollow fiber membranes</w:t>
      </w:r>
      <w:r w:rsidR="006920B5" w:rsidRPr="001E14C4">
        <w:rPr>
          <w:rFonts w:ascii="Times New Roman" w:hAnsi="Times New Roman" w:cs="Times New Roman"/>
          <w:i/>
        </w:rPr>
        <w:t>.</w:t>
      </w:r>
      <w:r w:rsidR="006920B5" w:rsidRPr="001E14C4">
        <w:rPr>
          <w:rFonts w:ascii="Times New Roman" w:hAnsi="Times New Roman" w:cs="Times New Roman"/>
        </w:rPr>
        <w:t xml:space="preserve"> </w:t>
      </w:r>
      <w:r w:rsidR="006920B5" w:rsidRPr="001E14C4">
        <w:rPr>
          <w:rFonts w:ascii="Times New Roman" w:hAnsi="Times New Roman" w:cs="Times New Roman"/>
          <w:i/>
        </w:rPr>
        <w:t>Journal of Membrane Science</w:t>
      </w:r>
      <w:r w:rsidR="006920B5" w:rsidRPr="001E14C4">
        <w:rPr>
          <w:rFonts w:ascii="Times New Roman" w:hAnsi="Times New Roman" w:cs="Times New Roman"/>
        </w:rPr>
        <w:t>, 468: 324</w:t>
      </w:r>
      <w:r>
        <w:rPr>
          <w:rFonts w:ascii="Times New Roman" w:hAnsi="Times New Roman" w:cs="Times New Roman"/>
        </w:rPr>
        <w:t xml:space="preserve"> </w:t>
      </w:r>
      <w:r w:rsidR="006920B5" w:rsidRPr="001E14C4">
        <w:rPr>
          <w:rFonts w:ascii="Times New Roman" w:hAnsi="Times New Roman" w:cs="Times New Roman"/>
        </w:rPr>
        <w:t>-</w:t>
      </w:r>
      <w:r>
        <w:rPr>
          <w:rFonts w:ascii="Times New Roman" w:hAnsi="Times New Roman" w:cs="Times New Roman"/>
        </w:rPr>
        <w:t xml:space="preserve"> </w:t>
      </w:r>
      <w:r w:rsidR="006920B5" w:rsidRPr="001E14C4">
        <w:rPr>
          <w:rFonts w:ascii="Times New Roman" w:hAnsi="Times New Roman" w:cs="Times New Roman"/>
        </w:rPr>
        <w:t>338.</w:t>
      </w:r>
    </w:p>
    <w:p w14:paraId="1E93A508" w14:textId="5BB39263" w:rsidR="006920B5" w:rsidRPr="001E14C4" w:rsidRDefault="006920B5" w:rsidP="00F1722F">
      <w:pPr>
        <w:pStyle w:val="EndNoteBibliography"/>
        <w:ind w:left="720" w:hanging="720"/>
        <w:rPr>
          <w:rFonts w:ascii="Times New Roman" w:hAnsi="Times New Roman" w:cs="Times New Roman"/>
        </w:rPr>
      </w:pPr>
      <w:r w:rsidRPr="001E14C4">
        <w:rPr>
          <w:rFonts w:ascii="Times New Roman" w:hAnsi="Times New Roman" w:cs="Times New Roman"/>
        </w:rPr>
        <w:t>24.</w:t>
      </w:r>
      <w:r w:rsidRPr="001E14C4">
        <w:rPr>
          <w:rFonts w:ascii="Times New Roman" w:hAnsi="Times New Roman" w:cs="Times New Roman"/>
        </w:rPr>
        <w:tab/>
        <w:t xml:space="preserve">Peng, N., </w:t>
      </w:r>
      <w:r w:rsidR="00F1722F">
        <w:rPr>
          <w:rFonts w:ascii="Times New Roman" w:hAnsi="Times New Roman" w:cs="Times New Roman"/>
        </w:rPr>
        <w:t>Chung, T.-S. and Wang, K. Y.</w:t>
      </w:r>
      <w:r w:rsidRPr="001E14C4">
        <w:rPr>
          <w:rFonts w:ascii="Times New Roman" w:hAnsi="Times New Roman" w:cs="Times New Roman"/>
        </w:rPr>
        <w:t xml:space="preserve"> (2008). Macrovoid evolution and critical factors to form macrovoid-free hollow fiber membranes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318(1): 363</w:t>
      </w:r>
      <w:r w:rsidR="00F1722F">
        <w:rPr>
          <w:rFonts w:ascii="Times New Roman" w:hAnsi="Times New Roman" w:cs="Times New Roman"/>
        </w:rPr>
        <w:t xml:space="preserve"> </w:t>
      </w:r>
      <w:r w:rsidRPr="001E14C4">
        <w:rPr>
          <w:rFonts w:ascii="Times New Roman" w:hAnsi="Times New Roman" w:cs="Times New Roman"/>
        </w:rPr>
        <w:t>-</w:t>
      </w:r>
      <w:r w:rsidR="00F1722F">
        <w:rPr>
          <w:rFonts w:ascii="Times New Roman" w:hAnsi="Times New Roman" w:cs="Times New Roman"/>
        </w:rPr>
        <w:t xml:space="preserve"> </w:t>
      </w:r>
      <w:r w:rsidRPr="001E14C4">
        <w:rPr>
          <w:rFonts w:ascii="Times New Roman" w:hAnsi="Times New Roman" w:cs="Times New Roman"/>
        </w:rPr>
        <w:t>372.</w:t>
      </w:r>
    </w:p>
    <w:p w14:paraId="011C88A6" w14:textId="05344AA9" w:rsidR="006920B5" w:rsidRPr="001E14C4" w:rsidRDefault="00F1722F" w:rsidP="00F1722F">
      <w:pPr>
        <w:pStyle w:val="EndNoteBibliography"/>
        <w:ind w:left="720" w:hanging="720"/>
        <w:rPr>
          <w:rFonts w:ascii="Times New Roman" w:hAnsi="Times New Roman" w:cs="Times New Roman"/>
        </w:rPr>
      </w:pPr>
      <w:r>
        <w:rPr>
          <w:rFonts w:ascii="Times New Roman" w:hAnsi="Times New Roman" w:cs="Times New Roman"/>
        </w:rPr>
        <w:t>25.</w:t>
      </w:r>
      <w:r>
        <w:rPr>
          <w:rFonts w:ascii="Times New Roman" w:hAnsi="Times New Roman" w:cs="Times New Roman"/>
        </w:rPr>
        <w:tab/>
        <w:t>Li, Q., Xu, Z. L. and</w:t>
      </w:r>
      <w:r w:rsidR="006920B5" w:rsidRPr="001E14C4">
        <w:rPr>
          <w:rFonts w:ascii="Times New Roman" w:hAnsi="Times New Roman" w:cs="Times New Roman"/>
        </w:rPr>
        <w:t xml:space="preserve"> </w:t>
      </w:r>
      <w:r>
        <w:rPr>
          <w:rFonts w:ascii="Times New Roman" w:hAnsi="Times New Roman" w:cs="Times New Roman"/>
        </w:rPr>
        <w:t>Yu, L.Y.</w:t>
      </w:r>
      <w:r w:rsidR="006920B5" w:rsidRPr="001E14C4">
        <w:rPr>
          <w:rFonts w:ascii="Times New Roman" w:hAnsi="Times New Roman" w:cs="Times New Roman"/>
        </w:rPr>
        <w:t xml:space="preserve"> (2010). Effects of mixed solvents and PVDF types on performances of PVDF microporous membranes</w:t>
      </w:r>
      <w:r w:rsidR="006920B5" w:rsidRPr="001E14C4">
        <w:rPr>
          <w:rFonts w:ascii="Times New Roman" w:hAnsi="Times New Roman" w:cs="Times New Roman"/>
          <w:i/>
        </w:rPr>
        <w:t>.</w:t>
      </w:r>
      <w:r w:rsidR="006920B5" w:rsidRPr="001E14C4">
        <w:rPr>
          <w:rFonts w:ascii="Times New Roman" w:hAnsi="Times New Roman" w:cs="Times New Roman"/>
        </w:rPr>
        <w:t xml:space="preserve"> </w:t>
      </w:r>
      <w:r w:rsidR="006920B5" w:rsidRPr="001E14C4">
        <w:rPr>
          <w:rFonts w:ascii="Times New Roman" w:hAnsi="Times New Roman" w:cs="Times New Roman"/>
          <w:i/>
        </w:rPr>
        <w:t xml:space="preserve">Journal of </w:t>
      </w:r>
      <w:r w:rsidRPr="001E14C4">
        <w:rPr>
          <w:rFonts w:ascii="Times New Roman" w:hAnsi="Times New Roman" w:cs="Times New Roman"/>
          <w:i/>
        </w:rPr>
        <w:t>Applied Polymer Science</w:t>
      </w:r>
      <w:r w:rsidR="006920B5" w:rsidRPr="001E14C4">
        <w:rPr>
          <w:rFonts w:ascii="Times New Roman" w:hAnsi="Times New Roman" w:cs="Times New Roman"/>
        </w:rPr>
        <w:t>, 115(4): 2277</w:t>
      </w:r>
      <w:r>
        <w:rPr>
          <w:rFonts w:ascii="Times New Roman" w:hAnsi="Times New Roman" w:cs="Times New Roman"/>
        </w:rPr>
        <w:t xml:space="preserve"> </w:t>
      </w:r>
      <w:r w:rsidR="006920B5" w:rsidRPr="001E14C4">
        <w:rPr>
          <w:rFonts w:ascii="Times New Roman" w:hAnsi="Times New Roman" w:cs="Times New Roman"/>
        </w:rPr>
        <w:t>-</w:t>
      </w:r>
      <w:r>
        <w:rPr>
          <w:rFonts w:ascii="Times New Roman" w:hAnsi="Times New Roman" w:cs="Times New Roman"/>
        </w:rPr>
        <w:t xml:space="preserve"> </w:t>
      </w:r>
      <w:r w:rsidR="006920B5" w:rsidRPr="001E14C4">
        <w:rPr>
          <w:rFonts w:ascii="Times New Roman" w:hAnsi="Times New Roman" w:cs="Times New Roman"/>
        </w:rPr>
        <w:t>2287.</w:t>
      </w:r>
    </w:p>
    <w:p w14:paraId="757D21CA" w14:textId="6284D268" w:rsidR="006920B5" w:rsidRPr="001E14C4" w:rsidRDefault="006920B5" w:rsidP="00F1722F">
      <w:pPr>
        <w:pStyle w:val="EndNoteBibliography"/>
        <w:ind w:left="720" w:hanging="720"/>
        <w:rPr>
          <w:rFonts w:ascii="Times New Roman" w:hAnsi="Times New Roman" w:cs="Times New Roman"/>
        </w:rPr>
      </w:pPr>
      <w:r w:rsidRPr="001E14C4">
        <w:rPr>
          <w:rFonts w:ascii="Times New Roman" w:hAnsi="Times New Roman" w:cs="Times New Roman"/>
        </w:rPr>
        <w:t>26.</w:t>
      </w:r>
      <w:r w:rsidRPr="001E14C4">
        <w:rPr>
          <w:rFonts w:ascii="Times New Roman" w:hAnsi="Times New Roman" w:cs="Times New Roman"/>
        </w:rPr>
        <w:tab/>
        <w:t>Hołda, A.</w:t>
      </w:r>
      <w:r w:rsidR="00F1722F">
        <w:rPr>
          <w:rFonts w:ascii="Times New Roman" w:hAnsi="Times New Roman" w:cs="Times New Roman"/>
        </w:rPr>
        <w:t xml:space="preserve"> K., </w:t>
      </w:r>
      <w:r w:rsidRPr="001E14C4">
        <w:rPr>
          <w:rFonts w:ascii="Times New Roman" w:hAnsi="Times New Roman" w:cs="Times New Roman"/>
        </w:rPr>
        <w:t xml:space="preserve">Aernouts, </w:t>
      </w:r>
      <w:r w:rsidR="00F1722F">
        <w:rPr>
          <w:rFonts w:ascii="Times New Roman" w:hAnsi="Times New Roman" w:cs="Times New Roman"/>
        </w:rPr>
        <w:t xml:space="preserve">B., </w:t>
      </w:r>
      <w:r w:rsidRPr="001E14C4">
        <w:rPr>
          <w:rFonts w:ascii="Times New Roman" w:hAnsi="Times New Roman" w:cs="Times New Roman"/>
        </w:rPr>
        <w:t xml:space="preserve">Saeys </w:t>
      </w:r>
      <w:r w:rsidR="00F1722F">
        <w:rPr>
          <w:rFonts w:ascii="Times New Roman" w:hAnsi="Times New Roman" w:cs="Times New Roman"/>
        </w:rPr>
        <w:t xml:space="preserve">W. and Vankelecom, </w:t>
      </w:r>
      <w:r w:rsidRPr="001E14C4">
        <w:rPr>
          <w:rFonts w:ascii="Times New Roman" w:hAnsi="Times New Roman" w:cs="Times New Roman"/>
        </w:rPr>
        <w:t>I.</w:t>
      </w:r>
      <w:r w:rsidR="00F1722F">
        <w:rPr>
          <w:rFonts w:ascii="Times New Roman" w:hAnsi="Times New Roman" w:cs="Times New Roman"/>
        </w:rPr>
        <w:t xml:space="preserve"> F. </w:t>
      </w:r>
      <w:r w:rsidRPr="001E14C4">
        <w:rPr>
          <w:rFonts w:ascii="Times New Roman" w:hAnsi="Times New Roman" w:cs="Times New Roman"/>
        </w:rPr>
        <w:t>(2013). Study of polymer concentration and evaporation time as phase inversion parameters for polysulfone-based SRNF membranes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442: 196</w:t>
      </w:r>
      <w:r w:rsidR="00F1722F">
        <w:rPr>
          <w:rFonts w:ascii="Times New Roman" w:hAnsi="Times New Roman" w:cs="Times New Roman"/>
        </w:rPr>
        <w:t xml:space="preserve"> </w:t>
      </w:r>
      <w:r w:rsidRPr="001E14C4">
        <w:rPr>
          <w:rFonts w:ascii="Times New Roman" w:hAnsi="Times New Roman" w:cs="Times New Roman"/>
        </w:rPr>
        <w:t>-</w:t>
      </w:r>
      <w:r w:rsidR="00F1722F">
        <w:rPr>
          <w:rFonts w:ascii="Times New Roman" w:hAnsi="Times New Roman" w:cs="Times New Roman"/>
        </w:rPr>
        <w:t xml:space="preserve"> </w:t>
      </w:r>
      <w:r w:rsidRPr="001E14C4">
        <w:rPr>
          <w:rFonts w:ascii="Times New Roman" w:hAnsi="Times New Roman" w:cs="Times New Roman"/>
        </w:rPr>
        <w:t>205.</w:t>
      </w:r>
    </w:p>
    <w:p w14:paraId="7EBFBAA5" w14:textId="3A729D7B" w:rsidR="00785CA6" w:rsidRPr="001E14C4" w:rsidRDefault="00603439" w:rsidP="00785CA6">
      <w:pPr>
        <w:ind w:left="944" w:hangingChars="472" w:hanging="944"/>
        <w:outlineLvl w:val="0"/>
        <w:rPr>
          <w:rFonts w:ascii="Times New Roman" w:hAnsi="Times New Roman" w:cs="Times New Roman"/>
          <w:szCs w:val="20"/>
        </w:rPr>
      </w:pPr>
      <w:r w:rsidRPr="001E14C4">
        <w:rPr>
          <w:rFonts w:ascii="Times New Roman" w:hAnsi="Times New Roman" w:cs="Times New Roman"/>
          <w:szCs w:val="20"/>
        </w:rPr>
        <w:fldChar w:fldCharType="end"/>
      </w:r>
    </w:p>
    <w:sectPr w:rsidR="00785CA6" w:rsidRPr="001E14C4" w:rsidSect="00BE7702">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JA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0aa550mzpzeqett20pf5532vdrzfvsarsw&quot;&gt;My EndNote Library&lt;record-ids&gt;&lt;item&gt;12&lt;/item&gt;&lt;item&gt;25&lt;/item&gt;&lt;item&gt;26&lt;/item&gt;&lt;item&gt;28&lt;/item&gt;&lt;item&gt;29&lt;/item&gt;&lt;item&gt;30&lt;/item&gt;&lt;item&gt;40&lt;/item&gt;&lt;item&gt;41&lt;/item&gt;&lt;item&gt;44&lt;/item&gt;&lt;item&gt;45&lt;/item&gt;&lt;item&gt;68&lt;/item&gt;&lt;item&gt;69&lt;/item&gt;&lt;item&gt;70&lt;/item&gt;&lt;item&gt;71&lt;/item&gt;&lt;item&gt;72&lt;/item&gt;&lt;item&gt;75&lt;/item&gt;&lt;item&gt;84&lt;/item&gt;&lt;item&gt;85&lt;/item&gt;&lt;item&gt;87&lt;/item&gt;&lt;item&gt;89&lt;/item&gt;&lt;item&gt;95&lt;/item&gt;&lt;item&gt;96&lt;/item&gt;&lt;item&gt;97&lt;/item&gt;&lt;item&gt;100&lt;/item&gt;&lt;item&gt;103&lt;/item&gt;&lt;item&gt;151&lt;/item&gt;&lt;/record-ids&gt;&lt;/item&gt;&lt;/Libraries&gt;"/>
  </w:docVars>
  <w:rsids>
    <w:rsidRoot w:val="00785CA6"/>
    <w:rsid w:val="000012A8"/>
    <w:rsid w:val="000025F6"/>
    <w:rsid w:val="00011739"/>
    <w:rsid w:val="00013CBB"/>
    <w:rsid w:val="0001656E"/>
    <w:rsid w:val="00020DBE"/>
    <w:rsid w:val="000268F3"/>
    <w:rsid w:val="00045378"/>
    <w:rsid w:val="00053274"/>
    <w:rsid w:val="0007229D"/>
    <w:rsid w:val="000813AE"/>
    <w:rsid w:val="000A532F"/>
    <w:rsid w:val="000A59FD"/>
    <w:rsid w:val="000B7A31"/>
    <w:rsid w:val="000C781D"/>
    <w:rsid w:val="000D4DFE"/>
    <w:rsid w:val="000D60DC"/>
    <w:rsid w:val="000E5A5E"/>
    <w:rsid w:val="000F42C8"/>
    <w:rsid w:val="001009DA"/>
    <w:rsid w:val="0010152D"/>
    <w:rsid w:val="00101632"/>
    <w:rsid w:val="001062AD"/>
    <w:rsid w:val="00112C74"/>
    <w:rsid w:val="00154FAA"/>
    <w:rsid w:val="00155BB7"/>
    <w:rsid w:val="00177551"/>
    <w:rsid w:val="0018649D"/>
    <w:rsid w:val="00186FAC"/>
    <w:rsid w:val="001975BE"/>
    <w:rsid w:val="001B05CE"/>
    <w:rsid w:val="001E0F46"/>
    <w:rsid w:val="001E14C4"/>
    <w:rsid w:val="001F616E"/>
    <w:rsid w:val="001F72E9"/>
    <w:rsid w:val="00200E26"/>
    <w:rsid w:val="0021660E"/>
    <w:rsid w:val="00236283"/>
    <w:rsid w:val="00245EB5"/>
    <w:rsid w:val="00264FD4"/>
    <w:rsid w:val="00277792"/>
    <w:rsid w:val="002837CF"/>
    <w:rsid w:val="002909C6"/>
    <w:rsid w:val="002929F0"/>
    <w:rsid w:val="002B18ED"/>
    <w:rsid w:val="002B2EF6"/>
    <w:rsid w:val="002C3AEF"/>
    <w:rsid w:val="002C3EF9"/>
    <w:rsid w:val="002E46BB"/>
    <w:rsid w:val="00303833"/>
    <w:rsid w:val="00312180"/>
    <w:rsid w:val="00315D28"/>
    <w:rsid w:val="00321323"/>
    <w:rsid w:val="003326FC"/>
    <w:rsid w:val="003439EA"/>
    <w:rsid w:val="00344825"/>
    <w:rsid w:val="00355A34"/>
    <w:rsid w:val="003670D3"/>
    <w:rsid w:val="00372DD4"/>
    <w:rsid w:val="003825AC"/>
    <w:rsid w:val="003A012A"/>
    <w:rsid w:val="003B32E4"/>
    <w:rsid w:val="003B4C50"/>
    <w:rsid w:val="003D27A6"/>
    <w:rsid w:val="003D3B9F"/>
    <w:rsid w:val="003E62C8"/>
    <w:rsid w:val="00400326"/>
    <w:rsid w:val="00402245"/>
    <w:rsid w:val="00404C1B"/>
    <w:rsid w:val="00413911"/>
    <w:rsid w:val="00415488"/>
    <w:rsid w:val="00420CE9"/>
    <w:rsid w:val="004273D8"/>
    <w:rsid w:val="00444EDB"/>
    <w:rsid w:val="00466B49"/>
    <w:rsid w:val="00480BB9"/>
    <w:rsid w:val="0048430C"/>
    <w:rsid w:val="004917C8"/>
    <w:rsid w:val="00492369"/>
    <w:rsid w:val="004947D8"/>
    <w:rsid w:val="004A389B"/>
    <w:rsid w:val="004A58AD"/>
    <w:rsid w:val="004A67FC"/>
    <w:rsid w:val="004B4948"/>
    <w:rsid w:val="004B6FC7"/>
    <w:rsid w:val="004D6BBC"/>
    <w:rsid w:val="004D7C58"/>
    <w:rsid w:val="004E0627"/>
    <w:rsid w:val="004E33C9"/>
    <w:rsid w:val="004E7113"/>
    <w:rsid w:val="00506CC0"/>
    <w:rsid w:val="005114D1"/>
    <w:rsid w:val="00525FDC"/>
    <w:rsid w:val="005335D7"/>
    <w:rsid w:val="00533A6F"/>
    <w:rsid w:val="00541B69"/>
    <w:rsid w:val="0055793B"/>
    <w:rsid w:val="0056478F"/>
    <w:rsid w:val="00567173"/>
    <w:rsid w:val="005743A0"/>
    <w:rsid w:val="005858B1"/>
    <w:rsid w:val="00586E5A"/>
    <w:rsid w:val="0059349D"/>
    <w:rsid w:val="00594836"/>
    <w:rsid w:val="00595CF8"/>
    <w:rsid w:val="005A090E"/>
    <w:rsid w:val="005A18FD"/>
    <w:rsid w:val="005A6B56"/>
    <w:rsid w:val="005A7F52"/>
    <w:rsid w:val="005B111B"/>
    <w:rsid w:val="005B2918"/>
    <w:rsid w:val="005C4FB2"/>
    <w:rsid w:val="005E0031"/>
    <w:rsid w:val="005E5424"/>
    <w:rsid w:val="005F1B80"/>
    <w:rsid w:val="00603439"/>
    <w:rsid w:val="00603CAD"/>
    <w:rsid w:val="0061200E"/>
    <w:rsid w:val="0062190F"/>
    <w:rsid w:val="0062726E"/>
    <w:rsid w:val="00627EC3"/>
    <w:rsid w:val="00640935"/>
    <w:rsid w:val="0065664D"/>
    <w:rsid w:val="00667C53"/>
    <w:rsid w:val="006752F3"/>
    <w:rsid w:val="00682B00"/>
    <w:rsid w:val="00685C81"/>
    <w:rsid w:val="006920B5"/>
    <w:rsid w:val="006A1E14"/>
    <w:rsid w:val="006A344F"/>
    <w:rsid w:val="006D63E5"/>
    <w:rsid w:val="006D782C"/>
    <w:rsid w:val="006E0318"/>
    <w:rsid w:val="007078FB"/>
    <w:rsid w:val="007151F1"/>
    <w:rsid w:val="0072258C"/>
    <w:rsid w:val="0073552E"/>
    <w:rsid w:val="00741999"/>
    <w:rsid w:val="00746DFD"/>
    <w:rsid w:val="00747021"/>
    <w:rsid w:val="00766909"/>
    <w:rsid w:val="00772394"/>
    <w:rsid w:val="00772E5D"/>
    <w:rsid w:val="00773478"/>
    <w:rsid w:val="00776E58"/>
    <w:rsid w:val="0078009E"/>
    <w:rsid w:val="00784256"/>
    <w:rsid w:val="00785CA6"/>
    <w:rsid w:val="00786B1F"/>
    <w:rsid w:val="0079241A"/>
    <w:rsid w:val="007A2444"/>
    <w:rsid w:val="007A35F6"/>
    <w:rsid w:val="007B0F4E"/>
    <w:rsid w:val="007B377D"/>
    <w:rsid w:val="007B7981"/>
    <w:rsid w:val="007C11A4"/>
    <w:rsid w:val="007C3D1D"/>
    <w:rsid w:val="007D0226"/>
    <w:rsid w:val="007D27CB"/>
    <w:rsid w:val="007E0D4F"/>
    <w:rsid w:val="007F468A"/>
    <w:rsid w:val="007F6183"/>
    <w:rsid w:val="00810E94"/>
    <w:rsid w:val="00815300"/>
    <w:rsid w:val="008214D9"/>
    <w:rsid w:val="00822902"/>
    <w:rsid w:val="0082319D"/>
    <w:rsid w:val="008302EA"/>
    <w:rsid w:val="00833BFA"/>
    <w:rsid w:val="00837A47"/>
    <w:rsid w:val="00845DA8"/>
    <w:rsid w:val="00853BF2"/>
    <w:rsid w:val="00855B26"/>
    <w:rsid w:val="00890AEB"/>
    <w:rsid w:val="008A455C"/>
    <w:rsid w:val="008B0360"/>
    <w:rsid w:val="008B7218"/>
    <w:rsid w:val="008E38B4"/>
    <w:rsid w:val="008F42BA"/>
    <w:rsid w:val="0091469E"/>
    <w:rsid w:val="00926237"/>
    <w:rsid w:val="009351E0"/>
    <w:rsid w:val="009717EB"/>
    <w:rsid w:val="00987C2C"/>
    <w:rsid w:val="009969C6"/>
    <w:rsid w:val="009A2A78"/>
    <w:rsid w:val="009A66D0"/>
    <w:rsid w:val="009B35BB"/>
    <w:rsid w:val="009B6747"/>
    <w:rsid w:val="009D202F"/>
    <w:rsid w:val="009D6FF9"/>
    <w:rsid w:val="009D77EA"/>
    <w:rsid w:val="009E5E32"/>
    <w:rsid w:val="00A1531A"/>
    <w:rsid w:val="00A21F40"/>
    <w:rsid w:val="00A2421A"/>
    <w:rsid w:val="00A360DE"/>
    <w:rsid w:val="00A415C1"/>
    <w:rsid w:val="00A51C43"/>
    <w:rsid w:val="00A52D7A"/>
    <w:rsid w:val="00A55943"/>
    <w:rsid w:val="00A57571"/>
    <w:rsid w:val="00A57EFA"/>
    <w:rsid w:val="00A97DC5"/>
    <w:rsid w:val="00AA0862"/>
    <w:rsid w:val="00AA6555"/>
    <w:rsid w:val="00AA6A9F"/>
    <w:rsid w:val="00AC7AA4"/>
    <w:rsid w:val="00B178A5"/>
    <w:rsid w:val="00B51092"/>
    <w:rsid w:val="00B63A4A"/>
    <w:rsid w:val="00B9061C"/>
    <w:rsid w:val="00BA0979"/>
    <w:rsid w:val="00BA166D"/>
    <w:rsid w:val="00BB15A2"/>
    <w:rsid w:val="00BC3773"/>
    <w:rsid w:val="00BD0496"/>
    <w:rsid w:val="00BD6856"/>
    <w:rsid w:val="00BE32FE"/>
    <w:rsid w:val="00BE7702"/>
    <w:rsid w:val="00BF7C26"/>
    <w:rsid w:val="00C0664D"/>
    <w:rsid w:val="00C079C9"/>
    <w:rsid w:val="00C13291"/>
    <w:rsid w:val="00C13CE3"/>
    <w:rsid w:val="00C31F2D"/>
    <w:rsid w:val="00C57382"/>
    <w:rsid w:val="00C63E4A"/>
    <w:rsid w:val="00C8263A"/>
    <w:rsid w:val="00C839FB"/>
    <w:rsid w:val="00CC2879"/>
    <w:rsid w:val="00CC3BBA"/>
    <w:rsid w:val="00CC5307"/>
    <w:rsid w:val="00CE2F63"/>
    <w:rsid w:val="00CF4A75"/>
    <w:rsid w:val="00D066B0"/>
    <w:rsid w:val="00D11ACC"/>
    <w:rsid w:val="00D27BC7"/>
    <w:rsid w:val="00D45519"/>
    <w:rsid w:val="00D75867"/>
    <w:rsid w:val="00D77440"/>
    <w:rsid w:val="00D7774F"/>
    <w:rsid w:val="00D92F5F"/>
    <w:rsid w:val="00DA1948"/>
    <w:rsid w:val="00DB174A"/>
    <w:rsid w:val="00DD393B"/>
    <w:rsid w:val="00DD6092"/>
    <w:rsid w:val="00DD79CE"/>
    <w:rsid w:val="00DE049B"/>
    <w:rsid w:val="00DE1BC6"/>
    <w:rsid w:val="00DE73D6"/>
    <w:rsid w:val="00E01184"/>
    <w:rsid w:val="00E22DCA"/>
    <w:rsid w:val="00E275E4"/>
    <w:rsid w:val="00E550F9"/>
    <w:rsid w:val="00E57848"/>
    <w:rsid w:val="00E95791"/>
    <w:rsid w:val="00EA1997"/>
    <w:rsid w:val="00EB321D"/>
    <w:rsid w:val="00EC64C1"/>
    <w:rsid w:val="00EE208A"/>
    <w:rsid w:val="00EF0E7C"/>
    <w:rsid w:val="00EF2195"/>
    <w:rsid w:val="00F0421F"/>
    <w:rsid w:val="00F1722F"/>
    <w:rsid w:val="00F30137"/>
    <w:rsid w:val="00F41B05"/>
    <w:rsid w:val="00F446E3"/>
    <w:rsid w:val="00F5353B"/>
    <w:rsid w:val="00F561A7"/>
    <w:rsid w:val="00F562BE"/>
    <w:rsid w:val="00F6187A"/>
    <w:rsid w:val="00F65835"/>
    <w:rsid w:val="00F7168D"/>
    <w:rsid w:val="00FC05EA"/>
    <w:rsid w:val="00FD4C1C"/>
    <w:rsid w:val="00FD54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37E04"/>
  <w15:docId w15:val="{77FFAE96-4665-45F0-BFFD-CC8638EC1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EndNoteBibliographyTitle">
    <w:name w:val="EndNote Bibliography Title"/>
    <w:basedOn w:val="Normal"/>
    <w:link w:val="EndNoteBibliographyTitleChar"/>
    <w:rsid w:val="00603439"/>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03439"/>
    <w:rPr>
      <w:rFonts w:ascii="Calibri" w:eastAsiaTheme="minorEastAsia" w:hAnsi="Calibri" w:cs="Calibri"/>
      <w:noProof/>
      <w:kern w:val="2"/>
      <w:sz w:val="20"/>
      <w:lang w:eastAsia="ko-KR"/>
    </w:rPr>
  </w:style>
  <w:style w:type="paragraph" w:customStyle="1" w:styleId="EndNoteBibliography">
    <w:name w:val="EndNote Bibliography"/>
    <w:basedOn w:val="Normal"/>
    <w:link w:val="EndNoteBibliographyChar"/>
    <w:rsid w:val="00603439"/>
    <w:rPr>
      <w:rFonts w:ascii="Calibri" w:hAnsi="Calibri" w:cs="Calibri"/>
      <w:noProof/>
    </w:rPr>
  </w:style>
  <w:style w:type="character" w:customStyle="1" w:styleId="EndNoteBibliographyChar">
    <w:name w:val="EndNote Bibliography Char"/>
    <w:basedOn w:val="DefaultParagraphFont"/>
    <w:link w:val="EndNoteBibliography"/>
    <w:rsid w:val="00603439"/>
    <w:rPr>
      <w:rFonts w:ascii="Calibri" w:eastAsiaTheme="minorEastAsia" w:hAnsi="Calibri" w:cs="Calibri"/>
      <w:noProof/>
      <w:kern w:val="2"/>
      <w:sz w:val="20"/>
      <w:lang w:eastAsia="ko-KR"/>
    </w:rPr>
  </w:style>
  <w:style w:type="table" w:customStyle="1" w:styleId="PlainTable21">
    <w:name w:val="Plain Table 21"/>
    <w:basedOn w:val="TableNormal"/>
    <w:uiPriority w:val="42"/>
    <w:rsid w:val="0065664D"/>
    <w:pPr>
      <w:spacing w:after="0" w:line="240" w:lineRule="auto"/>
    </w:pPr>
    <w:rPr>
      <w:lang w:val="en-MY"/>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15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55943"/>
    <w:rPr>
      <w:sz w:val="16"/>
      <w:szCs w:val="16"/>
    </w:rPr>
  </w:style>
  <w:style w:type="paragraph" w:styleId="CommentText">
    <w:name w:val="annotation text"/>
    <w:basedOn w:val="Normal"/>
    <w:link w:val="CommentTextChar"/>
    <w:uiPriority w:val="99"/>
    <w:semiHidden/>
    <w:unhideWhenUsed/>
    <w:rsid w:val="00A55943"/>
    <w:rPr>
      <w:szCs w:val="20"/>
    </w:rPr>
  </w:style>
  <w:style w:type="character" w:customStyle="1" w:styleId="CommentTextChar">
    <w:name w:val="Comment Text Char"/>
    <w:basedOn w:val="DefaultParagraphFont"/>
    <w:link w:val="CommentText"/>
    <w:uiPriority w:val="99"/>
    <w:semiHidden/>
    <w:rsid w:val="00A55943"/>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A55943"/>
    <w:rPr>
      <w:b/>
      <w:bCs/>
    </w:rPr>
  </w:style>
  <w:style w:type="character" w:customStyle="1" w:styleId="CommentSubjectChar">
    <w:name w:val="Comment Subject Char"/>
    <w:basedOn w:val="CommentTextChar"/>
    <w:link w:val="CommentSubject"/>
    <w:uiPriority w:val="99"/>
    <w:semiHidden/>
    <w:rsid w:val="00A55943"/>
    <w:rPr>
      <w:rFonts w:eastAsiaTheme="minorEastAsia"/>
      <w:b/>
      <w:bCs/>
      <w:kern w:val="2"/>
      <w:sz w:val="20"/>
      <w:szCs w:val="20"/>
      <w:lang w:eastAsia="ko-KR"/>
    </w:rPr>
  </w:style>
  <w:style w:type="character" w:styleId="PlaceholderText">
    <w:name w:val="Placeholder Text"/>
    <w:basedOn w:val="DefaultParagraphFont"/>
    <w:uiPriority w:val="99"/>
    <w:semiHidden/>
    <w:rsid w:val="000D60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RESULT\POROSITY%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4529239973399"/>
          <c:y val="0.113874706790024"/>
          <c:w val="0.808071380708547"/>
          <c:h val="0.66436605356170786"/>
        </c:manualLayout>
      </c:layout>
      <c:lineChart>
        <c:grouping val="standard"/>
        <c:varyColors val="0"/>
        <c:ser>
          <c:idx val="1"/>
          <c:order val="1"/>
          <c:tx>
            <c:strRef>
              <c:f>Sheet1!$L$5</c:f>
              <c:strCache>
                <c:ptCount val="1"/>
                <c:pt idx="0">
                  <c:v>NMP</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Sheet1!$G$31:$G$34</c:f>
              <c:strCache>
                <c:ptCount val="4"/>
                <c:pt idx="0">
                  <c:v>20%</c:v>
                </c:pt>
                <c:pt idx="1">
                  <c:v>25%</c:v>
                </c:pt>
                <c:pt idx="2">
                  <c:v>30%</c:v>
                </c:pt>
                <c:pt idx="3">
                  <c:v>35% POL </c:v>
                </c:pt>
              </c:strCache>
            </c:strRef>
          </c:cat>
          <c:val>
            <c:numRef>
              <c:f>Sheet1!$O$10:$O$12</c:f>
              <c:numCache>
                <c:formatCode>General</c:formatCode>
                <c:ptCount val="3"/>
                <c:pt idx="0">
                  <c:v>53.689897693081797</c:v>
                </c:pt>
                <c:pt idx="1">
                  <c:v>41.208270841373952</c:v>
                </c:pt>
                <c:pt idx="2">
                  <c:v>20.399041221693469</c:v>
                </c:pt>
              </c:numCache>
            </c:numRef>
          </c:val>
          <c:smooth val="0"/>
        </c:ser>
        <c:dLbls>
          <c:showLegendKey val="0"/>
          <c:showVal val="0"/>
          <c:showCatName val="0"/>
          <c:showSerName val="0"/>
          <c:showPercent val="0"/>
          <c:showBubbleSize val="0"/>
        </c:dLbls>
        <c:marker val="1"/>
        <c:smooth val="0"/>
        <c:axId val="916871072"/>
        <c:axId val="916873792"/>
        <c:extLst>
          <c:ext xmlns:c15="http://schemas.microsoft.com/office/drawing/2012/chart" uri="{02D57815-91ED-43cb-92C2-25804820EDAC}">
            <c15:filteredLineSeries>
              <c15:ser>
                <c:idx val="0"/>
                <c:order val="0"/>
                <c:tx>
                  <c:strRef>
                    <c:extLst>
                      <c:ext uri="{02D57815-91ED-43cb-92C2-25804820EDAC}">
                        <c15:formulaRef>
                          <c15:sqref>Sheet1!$G$5</c15:sqref>
                        </c15:formulaRef>
                      </c:ext>
                    </c:extLst>
                    <c:strCache>
                      <c:ptCount val="1"/>
                      <c:pt idx="0">
                        <c:v>DMAc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extLst>
                      <c:ext uri="{02D57815-91ED-43cb-92C2-25804820EDAC}">
                        <c15:formulaRef>
                          <c15:sqref>Sheet1!$G$31:$G$34</c15:sqref>
                        </c15:formulaRef>
                      </c:ext>
                    </c:extLst>
                    <c:strCache>
                      <c:ptCount val="4"/>
                      <c:pt idx="0">
                        <c:v>20%</c:v>
                      </c:pt>
                      <c:pt idx="1">
                        <c:v>25%</c:v>
                      </c:pt>
                      <c:pt idx="2">
                        <c:v>30%</c:v>
                      </c:pt>
                      <c:pt idx="3">
                        <c:v>35% POL </c:v>
                      </c:pt>
                    </c:strCache>
                  </c:strRef>
                </c:cat>
                <c:val>
                  <c:numRef>
                    <c:extLst>
                      <c:ext uri="{02D57815-91ED-43cb-92C2-25804820EDAC}">
                        <c15:formulaRef>
                          <c15:sqref>Sheet1!$J$10:$J$12</c15:sqref>
                        </c15:formulaRef>
                      </c:ext>
                    </c:extLst>
                    <c:numCache>
                      <c:formatCode>General</c:formatCode>
                      <c:ptCount val="3"/>
                      <c:pt idx="0">
                        <c:v>47.5885173846955</c:v>
                      </c:pt>
                      <c:pt idx="1">
                        <c:v>32.86666315326984</c:v>
                      </c:pt>
                      <c:pt idx="2">
                        <c:v>22.497617698749341</c:v>
                      </c:pt>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Sheet1!$G$30</c15:sqref>
                        </c15:formulaRef>
                      </c:ext>
                    </c:extLst>
                    <c:strCache>
                      <c:ptCount val="1"/>
                      <c:pt idx="0">
                        <c:v>DMF</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extLst xmlns:c15="http://schemas.microsoft.com/office/drawing/2012/chart">
                      <c:ext xmlns:c15="http://schemas.microsoft.com/office/drawing/2012/chart" uri="{02D57815-91ED-43cb-92C2-25804820EDAC}">
                        <c15:formulaRef>
                          <c15:sqref>Sheet1!$J$31:$J$33</c15:sqref>
                        </c15:formulaRef>
                      </c:ext>
                    </c:extLst>
                    <c:numCache>
                      <c:formatCode>General</c:formatCode>
                      <c:ptCount val="3"/>
                      <c:pt idx="0">
                        <c:v>35.802414794384326</c:v>
                      </c:pt>
                      <c:pt idx="1">
                        <c:v>27.653772061430608</c:v>
                      </c:pt>
                      <c:pt idx="2">
                        <c:v>11.190496641117926</c:v>
                      </c:pt>
                    </c:numCache>
                  </c:numRef>
                </c:val>
                <c:smooth val="0"/>
              </c15:ser>
            </c15:filteredLineSeries>
          </c:ext>
        </c:extLst>
      </c:lineChart>
      <c:catAx>
        <c:axId val="916871072"/>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Times New Roman" panose="02020603050405020304" pitchFamily="18" charset="0"/>
                    <a:ea typeface="+mn-ea"/>
                    <a:cs typeface="+mn-cs"/>
                  </a:defRPr>
                </a:pPr>
                <a:r>
                  <a:rPr lang="en-MY" sz="900" cap="none" baseline="0">
                    <a:solidFill>
                      <a:sysClr val="windowText" lastClr="000000"/>
                    </a:solidFill>
                  </a:rPr>
                  <a:t>Polymer Concentration,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mn-cs"/>
              </a:defRPr>
            </a:pPr>
            <a:endParaRPr lang="en-US"/>
          </a:p>
        </c:txPr>
        <c:crossAx val="916873792"/>
        <c:crosses val="autoZero"/>
        <c:auto val="1"/>
        <c:lblAlgn val="ctr"/>
        <c:lblOffset val="100"/>
        <c:noMultiLvlLbl val="0"/>
      </c:catAx>
      <c:valAx>
        <c:axId val="916873792"/>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mn-cs"/>
                  </a:defRPr>
                </a:pPr>
                <a:r>
                  <a:rPr lang="en-MY" sz="900" cap="none" baseline="0">
                    <a:solidFill>
                      <a:sysClr val="windowText" lastClr="000000"/>
                    </a:solidFill>
                  </a:rPr>
                  <a:t>Porosity, </a:t>
                </a:r>
                <a:r>
                  <a:rPr lang="el-GR" sz="900" cap="none" baseline="0">
                    <a:solidFill>
                      <a:sysClr val="windowText" lastClr="000000"/>
                    </a:solidFill>
                  </a:rPr>
                  <a:t>ε</a:t>
                </a:r>
                <a:endParaRPr lang="en-MY" sz="900" cap="none" baseline="0">
                  <a:solidFill>
                    <a:sysClr val="windowText" lastClr="000000"/>
                  </a:solidFill>
                </a:endParaRPr>
              </a:p>
            </c:rich>
          </c:tx>
          <c:layout>
            <c:manualLayout>
              <c:xMode val="edge"/>
              <c:yMode val="edge"/>
              <c:x val="1.0856133255716599E-2"/>
              <c:y val="0.3066356809565469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916871072"/>
        <c:crosses val="autoZero"/>
        <c:crossBetween val="between"/>
      </c:valAx>
      <c:spPr>
        <a:noFill/>
        <a:ln w="25400">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0.77363583699850491"/>
          <c:y val="0.10902585570182501"/>
          <c:w val="0.18679245034038919"/>
          <c:h val="0.234877212889771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sz="1200" baseline="0">
          <a:latin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68116-2EE1-48B5-96F8-845B905A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7</Pages>
  <Words>7814</Words>
  <Characters>44542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65</cp:revision>
  <cp:lastPrinted>2016-08-11T08:41:00Z</cp:lastPrinted>
  <dcterms:created xsi:type="dcterms:W3CDTF">2016-08-22T01:47:00Z</dcterms:created>
  <dcterms:modified xsi:type="dcterms:W3CDTF">2017-03-10T12:55:00Z</dcterms:modified>
</cp:coreProperties>
</file>