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7D431B" w:rsidP="00785CA6">
      <w:pPr>
        <w:jc w:val="center"/>
        <w:outlineLvl w:val="0"/>
        <w:rPr>
          <w:rFonts w:ascii="Times New Roman" w:hAnsi="Times New Roman" w:cs="Times New Roman"/>
          <w:sz w:val="28"/>
        </w:rPr>
      </w:pPr>
      <w:r>
        <w:rPr>
          <w:rFonts w:ascii="Times New Roman" w:hAnsi="Times New Roman" w:cs="Times New Roman"/>
          <w:sz w:val="28"/>
        </w:rPr>
        <w:t xml:space="preserve">THE </w:t>
      </w:r>
      <w:r w:rsidR="00BB758D">
        <w:rPr>
          <w:rFonts w:ascii="Times New Roman" w:hAnsi="Times New Roman" w:cs="Times New Roman"/>
          <w:sz w:val="28"/>
        </w:rPr>
        <w:t>CHEMICAL CONSTITUENTS</w:t>
      </w:r>
      <w:r w:rsidR="00E20DB1">
        <w:rPr>
          <w:rFonts w:ascii="Times New Roman" w:hAnsi="Times New Roman" w:cs="Times New Roman"/>
          <w:sz w:val="28"/>
        </w:rPr>
        <w:t xml:space="preserve"> </w:t>
      </w:r>
      <w:r w:rsidR="0061013F">
        <w:rPr>
          <w:rFonts w:ascii="Times New Roman" w:hAnsi="Times New Roman" w:cs="Times New Roman"/>
          <w:sz w:val="28"/>
        </w:rPr>
        <w:t xml:space="preserve">FROM YOUNG TUBERS of </w:t>
      </w:r>
      <w:proofErr w:type="spellStart"/>
      <w:r w:rsidR="0061013F" w:rsidRPr="0061013F">
        <w:rPr>
          <w:rFonts w:ascii="Times New Roman" w:hAnsi="Times New Roman" w:cs="Times New Roman"/>
          <w:i/>
          <w:sz w:val="28"/>
        </w:rPr>
        <w:t>Hydnophytum</w:t>
      </w:r>
      <w:proofErr w:type="spellEnd"/>
      <w:r w:rsidR="0061013F" w:rsidRPr="0061013F">
        <w:rPr>
          <w:rFonts w:ascii="Times New Roman" w:hAnsi="Times New Roman" w:cs="Times New Roman"/>
          <w:i/>
          <w:sz w:val="28"/>
        </w:rPr>
        <w:t xml:space="preserve"> </w:t>
      </w:r>
      <w:proofErr w:type="spellStart"/>
      <w:r w:rsidR="0061013F" w:rsidRPr="0061013F">
        <w:rPr>
          <w:rFonts w:ascii="Times New Roman" w:hAnsi="Times New Roman" w:cs="Times New Roman"/>
          <w:i/>
          <w:sz w:val="28"/>
        </w:rPr>
        <w:t>formicarum</w:t>
      </w:r>
      <w:proofErr w:type="spellEnd"/>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Default="00785CA6"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sidR="00BB758D">
        <w:rPr>
          <w:rFonts w:ascii="Times New Roman" w:hAnsi="Times New Roman" w:cs="Times New Roman"/>
          <w:sz w:val="24"/>
        </w:rPr>
        <w:t>Juzuk</w:t>
      </w:r>
      <w:proofErr w:type="spellEnd"/>
      <w:r w:rsidR="00BB758D">
        <w:rPr>
          <w:rFonts w:ascii="Times New Roman" w:hAnsi="Times New Roman" w:cs="Times New Roman"/>
          <w:sz w:val="24"/>
        </w:rPr>
        <w:t xml:space="preserve"> Kimia</w:t>
      </w:r>
      <w:r w:rsidR="00A63F0A">
        <w:rPr>
          <w:rFonts w:ascii="Times New Roman" w:hAnsi="Times New Roman" w:cs="Times New Roman"/>
          <w:sz w:val="24"/>
        </w:rPr>
        <w:t xml:space="preserve"> </w:t>
      </w:r>
      <w:proofErr w:type="spellStart"/>
      <w:r w:rsidR="000B1BF0">
        <w:rPr>
          <w:rFonts w:ascii="Times New Roman" w:hAnsi="Times New Roman" w:cs="Times New Roman"/>
          <w:sz w:val="24"/>
        </w:rPr>
        <w:t>Daripada</w:t>
      </w:r>
      <w:proofErr w:type="spellEnd"/>
      <w:r w:rsidR="000B1BF0">
        <w:rPr>
          <w:rFonts w:ascii="Times New Roman" w:hAnsi="Times New Roman" w:cs="Times New Roman"/>
          <w:sz w:val="24"/>
        </w:rPr>
        <w:t xml:space="preserve"> Tuber Muda </w:t>
      </w:r>
      <w:proofErr w:type="spellStart"/>
      <w:r w:rsidR="000B1BF0" w:rsidRPr="000B1BF0">
        <w:rPr>
          <w:rFonts w:ascii="Times New Roman" w:hAnsi="Times New Roman" w:cs="Times New Roman"/>
          <w:i/>
          <w:sz w:val="24"/>
        </w:rPr>
        <w:t>Hydnophytum</w:t>
      </w:r>
      <w:proofErr w:type="spellEnd"/>
      <w:r w:rsidR="000B1BF0" w:rsidRPr="000B1BF0">
        <w:rPr>
          <w:rFonts w:ascii="Times New Roman" w:hAnsi="Times New Roman" w:cs="Times New Roman"/>
          <w:i/>
          <w:sz w:val="24"/>
        </w:rPr>
        <w:t xml:space="preserve"> </w:t>
      </w:r>
      <w:proofErr w:type="spellStart"/>
      <w:r w:rsidR="000B1BF0" w:rsidRPr="000B1BF0">
        <w:rPr>
          <w:rFonts w:ascii="Times New Roman" w:hAnsi="Times New Roman" w:cs="Times New Roman"/>
          <w:i/>
          <w:sz w:val="24"/>
        </w:rPr>
        <w:t>formicarum</w:t>
      </w:r>
      <w:proofErr w:type="spellEnd"/>
      <w:r w:rsidR="000B1BF0">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747021" w:rsidRDefault="000B1BF0" w:rsidP="00785CA6">
      <w:pPr>
        <w:jc w:val="center"/>
        <w:outlineLvl w:val="0"/>
        <w:rPr>
          <w:rFonts w:ascii="Times New Roman" w:hAnsi="Times New Roman" w:cs="Times New Roman"/>
          <w:szCs w:val="20"/>
          <w:vertAlign w:val="superscript"/>
        </w:rPr>
      </w:pPr>
      <w:r>
        <w:rPr>
          <w:rFonts w:ascii="Times New Roman" w:hAnsi="Times New Roman" w:cs="Times New Roman"/>
          <w:szCs w:val="20"/>
        </w:rPr>
        <w:t xml:space="preserve">Nur </w:t>
      </w:r>
      <w:proofErr w:type="spellStart"/>
      <w:r>
        <w:rPr>
          <w:rFonts w:ascii="Times New Roman" w:hAnsi="Times New Roman" w:cs="Times New Roman"/>
          <w:szCs w:val="20"/>
        </w:rPr>
        <w:t>Shafiqa</w:t>
      </w:r>
      <w:proofErr w:type="spellEnd"/>
      <w:r>
        <w:rPr>
          <w:rFonts w:ascii="Times New Roman" w:hAnsi="Times New Roman" w:cs="Times New Roman"/>
          <w:szCs w:val="20"/>
        </w:rPr>
        <w:t xml:space="preserve"> Abdullah</w:t>
      </w:r>
      <w:r w:rsidR="00785CA6" w:rsidRPr="00747021">
        <w:rPr>
          <w:rFonts w:ascii="Times New Roman" w:hAnsi="Times New Roman" w:cs="Times New Roman"/>
          <w:szCs w:val="20"/>
        </w:rPr>
        <w:t xml:space="preserve">, </w:t>
      </w:r>
      <w:r>
        <w:rPr>
          <w:rFonts w:ascii="Times New Roman" w:hAnsi="Times New Roman" w:cs="Times New Roman"/>
          <w:szCs w:val="20"/>
        </w:rPr>
        <w:t xml:space="preserve">Wan </w:t>
      </w:r>
      <w:proofErr w:type="spellStart"/>
      <w:r>
        <w:rPr>
          <w:rFonts w:ascii="Times New Roman" w:hAnsi="Times New Roman" w:cs="Times New Roman"/>
          <w:szCs w:val="20"/>
        </w:rPr>
        <w:t>Yaacob</w:t>
      </w:r>
      <w:proofErr w:type="spellEnd"/>
      <w:r>
        <w:rPr>
          <w:rFonts w:ascii="Times New Roman" w:hAnsi="Times New Roman" w:cs="Times New Roman"/>
          <w:szCs w:val="20"/>
        </w:rPr>
        <w:t xml:space="preserve"> Wan Ahmad</w:t>
      </w:r>
      <w:r w:rsidR="00E20DB1">
        <w:rPr>
          <w:rFonts w:ascii="Times New Roman" w:hAnsi="Times New Roman" w:cs="Times New Roman"/>
          <w:szCs w:val="20"/>
          <w:vertAlign w:val="superscript"/>
        </w:rPr>
        <w:t>*</w:t>
      </w:r>
      <w:r>
        <w:rPr>
          <w:rFonts w:ascii="Times New Roman" w:hAnsi="Times New Roman" w:cs="Times New Roman"/>
          <w:szCs w:val="20"/>
        </w:rPr>
        <w:t xml:space="preserve">, Noor </w:t>
      </w:r>
      <w:proofErr w:type="spellStart"/>
      <w:r>
        <w:rPr>
          <w:rFonts w:ascii="Times New Roman" w:hAnsi="Times New Roman" w:cs="Times New Roman"/>
          <w:szCs w:val="20"/>
        </w:rPr>
        <w:t>Aziiraa</w:t>
      </w:r>
      <w:proofErr w:type="spellEnd"/>
      <w:r>
        <w:rPr>
          <w:rFonts w:ascii="Times New Roman" w:hAnsi="Times New Roman" w:cs="Times New Roman"/>
          <w:szCs w:val="20"/>
        </w:rPr>
        <w:t xml:space="preserve"> </w:t>
      </w:r>
      <w:proofErr w:type="spellStart"/>
      <w:r>
        <w:rPr>
          <w:rFonts w:ascii="Times New Roman" w:hAnsi="Times New Roman" w:cs="Times New Roman"/>
          <w:szCs w:val="20"/>
        </w:rPr>
        <w:t>Sabri</w:t>
      </w:r>
      <w:proofErr w:type="spellEnd"/>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School of Chemical Science and Food Technology, Faculty of Science and Technology</w:t>
      </w: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1F5B93">
        <w:rPr>
          <w:rFonts w:ascii="Times New Roman" w:hAnsi="Times New Roman" w:cs="Times New Roman"/>
          <w:i/>
          <w:sz w:val="18"/>
          <w:szCs w:val="18"/>
        </w:rPr>
        <w:t>, Malaysia</w:t>
      </w:r>
    </w:p>
    <w:p w:rsidR="00A415C1" w:rsidRDefault="00A415C1" w:rsidP="000B1BF0">
      <w:pPr>
        <w:outlineLvl w:val="0"/>
        <w:rPr>
          <w:rFonts w:ascii="Times New Roman" w:hAnsi="Times New Roman" w:cs="Times New Roman"/>
          <w:b/>
          <w:color w:val="548DD4" w:themeColor="text2" w:themeTint="99"/>
          <w:sz w:val="24"/>
        </w:rPr>
      </w:pPr>
    </w:p>
    <w:p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0B1BF0">
        <w:rPr>
          <w:rFonts w:ascii="Times New Roman" w:hAnsi="Times New Roman" w:cs="Times New Roman"/>
          <w:i/>
          <w:sz w:val="18"/>
        </w:rPr>
        <w:t>wanyaa@ukm.edu.my</w:t>
      </w:r>
    </w:p>
    <w:p w:rsidR="000B1BF0" w:rsidRPr="000B1BF0" w:rsidRDefault="000B1BF0" w:rsidP="00785CA6">
      <w:pPr>
        <w:jc w:val="center"/>
        <w:outlineLvl w:val="0"/>
        <w:rPr>
          <w:rFonts w:ascii="Times New Roman" w:hAnsi="Times New Roman" w:cs="Times New Roman"/>
          <w:b/>
          <w:color w:val="FF0000"/>
          <w:sz w:val="24"/>
        </w:rPr>
      </w:pPr>
    </w:p>
    <w:p w:rsidR="00785CA6" w:rsidRPr="00545B95" w:rsidRDefault="00785CA6" w:rsidP="00785CA6">
      <w:pPr>
        <w:jc w:val="center"/>
        <w:outlineLvl w:val="0"/>
        <w:rPr>
          <w:rFonts w:ascii="Times New Roman" w:hAnsi="Times New Roman" w:cs="Times New Roman"/>
          <w:b/>
          <w:sz w:val="18"/>
          <w:szCs w:val="18"/>
        </w:rPr>
      </w:pPr>
      <w:r w:rsidRPr="00545B95">
        <w:rPr>
          <w:rFonts w:ascii="Times New Roman" w:hAnsi="Times New Roman" w:cs="Times New Roman"/>
          <w:b/>
          <w:sz w:val="18"/>
          <w:szCs w:val="18"/>
        </w:rPr>
        <w:t>Abstract</w:t>
      </w:r>
    </w:p>
    <w:p w:rsidR="00785CA6" w:rsidRPr="00545B95" w:rsidRDefault="000B1BF0" w:rsidP="00785CA6">
      <w:pPr>
        <w:outlineLvl w:val="0"/>
        <w:rPr>
          <w:rFonts w:ascii="Times New Roman" w:hAnsi="Times New Roman" w:cs="Times New Roman"/>
          <w:sz w:val="18"/>
          <w:szCs w:val="18"/>
        </w:rPr>
      </w:pPr>
      <w:r w:rsidRPr="00545B95">
        <w:rPr>
          <w:rFonts w:ascii="Times New Roman" w:hAnsi="Times New Roman" w:cs="Times New Roman"/>
          <w:sz w:val="18"/>
          <w:szCs w:val="18"/>
        </w:rPr>
        <w:t xml:space="preserve">The fine powders of young tubers of </w:t>
      </w:r>
      <w:proofErr w:type="spellStart"/>
      <w:r w:rsidRPr="00545B95">
        <w:rPr>
          <w:rFonts w:ascii="Times New Roman" w:hAnsi="Times New Roman" w:cs="Times New Roman"/>
          <w:i/>
          <w:sz w:val="18"/>
          <w:szCs w:val="18"/>
        </w:rPr>
        <w:t>Hydnophytum</w:t>
      </w:r>
      <w:proofErr w:type="spellEnd"/>
      <w:r w:rsidRPr="00545B95">
        <w:rPr>
          <w:rFonts w:ascii="Times New Roman" w:hAnsi="Times New Roman" w:cs="Times New Roman"/>
          <w:i/>
          <w:sz w:val="18"/>
          <w:szCs w:val="18"/>
        </w:rPr>
        <w:t xml:space="preserve"> </w:t>
      </w:r>
      <w:proofErr w:type="spellStart"/>
      <w:r w:rsidRPr="00545B95">
        <w:rPr>
          <w:rFonts w:ascii="Times New Roman" w:hAnsi="Times New Roman" w:cs="Times New Roman"/>
          <w:i/>
          <w:sz w:val="18"/>
          <w:szCs w:val="18"/>
        </w:rPr>
        <w:t>formicarum</w:t>
      </w:r>
      <w:proofErr w:type="spellEnd"/>
      <w:r w:rsidRPr="00545B95">
        <w:rPr>
          <w:rFonts w:ascii="Times New Roman" w:hAnsi="Times New Roman" w:cs="Times New Roman"/>
          <w:sz w:val="18"/>
          <w:szCs w:val="18"/>
        </w:rPr>
        <w:t xml:space="preserve"> was extracted </w:t>
      </w:r>
      <w:r w:rsidR="00A63F0A">
        <w:rPr>
          <w:rFonts w:ascii="Times New Roman" w:hAnsi="Times New Roman" w:cs="Times New Roman"/>
          <w:sz w:val="18"/>
          <w:szCs w:val="18"/>
        </w:rPr>
        <w:t xml:space="preserve">by </w:t>
      </w:r>
      <w:r w:rsidRPr="00545B95">
        <w:rPr>
          <w:rFonts w:ascii="Times New Roman" w:hAnsi="Times New Roman" w:cs="Times New Roman"/>
          <w:sz w:val="18"/>
          <w:szCs w:val="18"/>
        </w:rPr>
        <w:t xml:space="preserve">Soxhlet methanol extraction for 18 hours in three days continuously. The filtrate </w:t>
      </w:r>
      <w:r w:rsidR="00E20DB1" w:rsidRPr="00545B95">
        <w:rPr>
          <w:rFonts w:ascii="Times New Roman" w:hAnsi="Times New Roman" w:cs="Times New Roman"/>
          <w:sz w:val="18"/>
          <w:szCs w:val="18"/>
        </w:rPr>
        <w:t xml:space="preserve">then was evaporated by rotary evaporator until it became concentrated solution. The </w:t>
      </w:r>
      <w:r w:rsidR="00CD50BA" w:rsidRPr="00545B95">
        <w:rPr>
          <w:rFonts w:ascii="Times New Roman" w:hAnsi="Times New Roman" w:cs="Times New Roman"/>
          <w:sz w:val="18"/>
          <w:szCs w:val="18"/>
        </w:rPr>
        <w:t xml:space="preserve">fractionation and </w:t>
      </w:r>
      <w:r w:rsidRPr="00545B95">
        <w:rPr>
          <w:rFonts w:ascii="Times New Roman" w:hAnsi="Times New Roman" w:cs="Times New Roman"/>
          <w:sz w:val="18"/>
          <w:szCs w:val="18"/>
        </w:rPr>
        <w:t xml:space="preserve">purification of </w:t>
      </w:r>
      <w:r w:rsidR="00E20DB1" w:rsidRPr="00545B95">
        <w:rPr>
          <w:rFonts w:ascii="Times New Roman" w:hAnsi="Times New Roman" w:cs="Times New Roman"/>
          <w:sz w:val="18"/>
          <w:szCs w:val="18"/>
        </w:rPr>
        <w:t xml:space="preserve">the </w:t>
      </w:r>
      <w:r w:rsidRPr="00545B95">
        <w:rPr>
          <w:rFonts w:ascii="Times New Roman" w:hAnsi="Times New Roman" w:cs="Times New Roman"/>
          <w:sz w:val="18"/>
          <w:szCs w:val="18"/>
        </w:rPr>
        <w:t xml:space="preserve">extract </w:t>
      </w:r>
      <w:r w:rsidR="00CD50BA" w:rsidRPr="00545B95">
        <w:rPr>
          <w:rFonts w:ascii="Times New Roman" w:hAnsi="Times New Roman" w:cs="Times New Roman"/>
          <w:sz w:val="18"/>
          <w:szCs w:val="18"/>
        </w:rPr>
        <w:t xml:space="preserve">by vacuum liquid chromatography and radial chromatography </w:t>
      </w:r>
      <w:r w:rsidRPr="00545B95">
        <w:rPr>
          <w:rFonts w:ascii="Times New Roman" w:hAnsi="Times New Roman" w:cs="Times New Roman"/>
          <w:sz w:val="18"/>
          <w:szCs w:val="18"/>
        </w:rPr>
        <w:t xml:space="preserve">has led to the discovery of </w:t>
      </w:r>
      <w:r w:rsidR="00BB758D">
        <w:rPr>
          <w:rFonts w:ascii="Times New Roman" w:hAnsi="Times New Roman" w:cs="Times New Roman"/>
          <w:sz w:val="18"/>
          <w:szCs w:val="18"/>
        </w:rPr>
        <w:t>four</w:t>
      </w:r>
      <w:r w:rsidR="00CD50BA" w:rsidRPr="00545B95">
        <w:rPr>
          <w:rFonts w:ascii="Times New Roman" w:hAnsi="Times New Roman" w:cs="Times New Roman"/>
          <w:sz w:val="18"/>
          <w:szCs w:val="18"/>
        </w:rPr>
        <w:t xml:space="preserve"> </w:t>
      </w:r>
      <w:r w:rsidRPr="00545B95">
        <w:rPr>
          <w:rFonts w:ascii="Times New Roman" w:hAnsi="Times New Roman" w:cs="Times New Roman"/>
          <w:sz w:val="18"/>
          <w:szCs w:val="18"/>
        </w:rPr>
        <w:t xml:space="preserve">compounds </w:t>
      </w:r>
      <w:r w:rsidR="00BB758D">
        <w:rPr>
          <w:rFonts w:ascii="Times New Roman" w:hAnsi="Times New Roman" w:cs="Times New Roman"/>
          <w:sz w:val="18"/>
          <w:szCs w:val="18"/>
        </w:rPr>
        <w:t xml:space="preserve">namely </w:t>
      </w:r>
      <w:proofErr w:type="spellStart"/>
      <w:r w:rsidR="00BB758D">
        <w:rPr>
          <w:rFonts w:ascii="Times New Roman" w:hAnsi="Times New Roman" w:cs="Times New Roman"/>
          <w:sz w:val="18"/>
          <w:szCs w:val="18"/>
        </w:rPr>
        <w:t>sinapinic</w:t>
      </w:r>
      <w:proofErr w:type="spellEnd"/>
      <w:r w:rsidR="00BB758D">
        <w:rPr>
          <w:rFonts w:ascii="Times New Roman" w:hAnsi="Times New Roman" w:cs="Times New Roman"/>
          <w:sz w:val="18"/>
          <w:szCs w:val="18"/>
        </w:rPr>
        <w:t xml:space="preserve"> acid</w:t>
      </w:r>
      <w:r w:rsidR="00BB758D" w:rsidRPr="00BB758D">
        <w:rPr>
          <w:rFonts w:ascii="Times New Roman" w:hAnsi="Times New Roman" w:cs="Times New Roman"/>
          <w:sz w:val="18"/>
          <w:szCs w:val="18"/>
        </w:rPr>
        <w:t>, β-</w:t>
      </w:r>
      <w:proofErr w:type="spellStart"/>
      <w:r w:rsidR="00BB758D" w:rsidRPr="00BB758D">
        <w:rPr>
          <w:rFonts w:ascii="Times New Roman" w:hAnsi="Times New Roman" w:cs="Times New Roman"/>
          <w:sz w:val="18"/>
          <w:szCs w:val="18"/>
        </w:rPr>
        <w:t>sitosterol</w:t>
      </w:r>
      <w:proofErr w:type="spellEnd"/>
      <w:r w:rsidR="00BB758D" w:rsidRPr="00BB758D">
        <w:rPr>
          <w:rFonts w:ascii="Times New Roman" w:hAnsi="Times New Roman" w:cs="Times New Roman"/>
          <w:sz w:val="18"/>
          <w:szCs w:val="18"/>
        </w:rPr>
        <w:t xml:space="preserve"> acetate, β-</w:t>
      </w:r>
      <w:proofErr w:type="spellStart"/>
      <w:r w:rsidR="00BB758D" w:rsidRPr="00BB758D">
        <w:rPr>
          <w:rFonts w:ascii="Times New Roman" w:hAnsi="Times New Roman" w:cs="Times New Roman"/>
          <w:sz w:val="18"/>
          <w:szCs w:val="18"/>
        </w:rPr>
        <w:t>sitosterol</w:t>
      </w:r>
      <w:proofErr w:type="spellEnd"/>
      <w:r w:rsidR="00BB758D" w:rsidRPr="00BB758D">
        <w:rPr>
          <w:rFonts w:ascii="Times New Roman" w:hAnsi="Times New Roman" w:cs="Times New Roman"/>
          <w:sz w:val="18"/>
          <w:szCs w:val="18"/>
        </w:rPr>
        <w:t xml:space="preserve"> and </w:t>
      </w:r>
      <w:proofErr w:type="spellStart"/>
      <w:r w:rsidR="00BB758D" w:rsidRPr="00BB758D">
        <w:rPr>
          <w:rFonts w:ascii="Times New Roman" w:hAnsi="Times New Roman" w:cs="Times New Roman"/>
          <w:sz w:val="18"/>
          <w:szCs w:val="18"/>
        </w:rPr>
        <w:t>stigmasterol</w:t>
      </w:r>
      <w:proofErr w:type="spellEnd"/>
      <w:r w:rsidRPr="00545B95">
        <w:rPr>
          <w:rFonts w:ascii="Times New Roman" w:hAnsi="Times New Roman" w:cs="Times New Roman"/>
          <w:sz w:val="18"/>
          <w:szCs w:val="18"/>
        </w:rPr>
        <w:t>. Structures of the compounds were e</w:t>
      </w:r>
      <w:r w:rsidR="007C07A5" w:rsidRPr="00545B95">
        <w:rPr>
          <w:rFonts w:ascii="Times New Roman" w:hAnsi="Times New Roman" w:cs="Times New Roman"/>
          <w:sz w:val="18"/>
          <w:szCs w:val="18"/>
        </w:rPr>
        <w:t>stablished by interpreting</w:t>
      </w:r>
      <w:r w:rsidRPr="00545B95">
        <w:rPr>
          <w:rFonts w:ascii="Times New Roman" w:hAnsi="Times New Roman" w:cs="Times New Roman"/>
          <w:sz w:val="18"/>
          <w:szCs w:val="18"/>
        </w:rPr>
        <w:t xml:space="preserve"> </w:t>
      </w:r>
      <w:r w:rsidR="00AB44C7">
        <w:rPr>
          <w:rFonts w:ascii="Times New Roman" w:hAnsi="Times New Roman" w:cs="Times New Roman"/>
          <w:sz w:val="18"/>
          <w:szCs w:val="18"/>
        </w:rPr>
        <w:t xml:space="preserve">mass </w:t>
      </w:r>
      <w:r w:rsidRPr="00545B95">
        <w:rPr>
          <w:rFonts w:ascii="Times New Roman" w:hAnsi="Times New Roman" w:cs="Times New Roman"/>
          <w:sz w:val="18"/>
          <w:szCs w:val="18"/>
        </w:rPr>
        <w:t>spectral data</w:t>
      </w:r>
      <w:r w:rsidR="00C66D56">
        <w:rPr>
          <w:rFonts w:ascii="Times New Roman" w:hAnsi="Times New Roman" w:cs="Times New Roman"/>
          <w:sz w:val="18"/>
          <w:szCs w:val="18"/>
        </w:rPr>
        <w:t>,</w:t>
      </w:r>
      <w:r w:rsidR="00C66D56" w:rsidRPr="00E85B44">
        <w:rPr>
          <w:rFonts w:ascii="Times New Roman" w:hAnsi="Times New Roman" w:cs="Times New Roman"/>
          <w:sz w:val="18"/>
          <w:szCs w:val="18"/>
          <w:vertAlign w:val="superscript"/>
          <w:lang w:val="ms-MY"/>
        </w:rPr>
        <w:t xml:space="preserve"> </w:t>
      </w:r>
      <w:r w:rsidR="00E85B44" w:rsidRPr="00E85B44">
        <w:rPr>
          <w:rFonts w:ascii="Times New Roman" w:hAnsi="Times New Roman" w:cs="Times New Roman"/>
          <w:sz w:val="18"/>
          <w:szCs w:val="18"/>
          <w:vertAlign w:val="superscript"/>
          <w:lang w:val="ms-MY"/>
        </w:rPr>
        <w:t>1</w:t>
      </w:r>
      <w:r w:rsidR="00E85B44" w:rsidRPr="00E85B44">
        <w:rPr>
          <w:rFonts w:ascii="Times New Roman" w:hAnsi="Times New Roman" w:cs="Times New Roman"/>
          <w:sz w:val="18"/>
          <w:szCs w:val="18"/>
          <w:lang w:val="ms-MY"/>
        </w:rPr>
        <w:t xml:space="preserve">H and </w:t>
      </w:r>
      <w:r w:rsidR="00E85B44" w:rsidRPr="00E85B44">
        <w:rPr>
          <w:rFonts w:ascii="Times New Roman" w:hAnsi="Times New Roman" w:cs="Times New Roman"/>
          <w:sz w:val="18"/>
          <w:szCs w:val="18"/>
          <w:vertAlign w:val="superscript"/>
          <w:lang w:val="ms-MY"/>
        </w:rPr>
        <w:t>13</w:t>
      </w:r>
      <w:r w:rsidR="00E85B44" w:rsidRPr="00E85B44">
        <w:rPr>
          <w:rFonts w:ascii="Times New Roman" w:hAnsi="Times New Roman" w:cs="Times New Roman"/>
          <w:sz w:val="18"/>
          <w:szCs w:val="18"/>
          <w:lang w:val="ms-MY"/>
        </w:rPr>
        <w:t>C-APT NMR</w:t>
      </w:r>
      <w:r w:rsidR="007C07A5" w:rsidRPr="00545B95">
        <w:rPr>
          <w:rFonts w:ascii="Times New Roman" w:hAnsi="Times New Roman" w:cs="Times New Roman"/>
          <w:sz w:val="18"/>
          <w:szCs w:val="18"/>
        </w:rPr>
        <w:t>, I</w:t>
      </w:r>
      <w:r w:rsidR="001F5B93">
        <w:rPr>
          <w:rFonts w:ascii="Times New Roman" w:hAnsi="Times New Roman" w:cs="Times New Roman"/>
          <w:sz w:val="18"/>
          <w:szCs w:val="18"/>
        </w:rPr>
        <w:t>nfrared</w:t>
      </w:r>
      <w:r w:rsidR="00C66D56">
        <w:rPr>
          <w:rFonts w:ascii="Times New Roman" w:hAnsi="Times New Roman" w:cs="Times New Roman"/>
          <w:sz w:val="18"/>
          <w:szCs w:val="18"/>
        </w:rPr>
        <w:t xml:space="preserve"> </w:t>
      </w:r>
      <w:r w:rsidRPr="00545B95">
        <w:rPr>
          <w:rFonts w:ascii="Times New Roman" w:hAnsi="Times New Roman" w:cs="Times New Roman"/>
          <w:sz w:val="18"/>
          <w:szCs w:val="18"/>
        </w:rPr>
        <w:t>and by comparison with literature</w:t>
      </w:r>
      <w:r w:rsidR="00545B95" w:rsidRPr="00545B95">
        <w:rPr>
          <w:rFonts w:ascii="Times New Roman" w:hAnsi="Times New Roman" w:cs="Times New Roman"/>
          <w:sz w:val="18"/>
          <w:szCs w:val="18"/>
        </w:rPr>
        <w:t xml:space="preserve"> data</w:t>
      </w:r>
      <w:r w:rsidRPr="00545B95">
        <w:rPr>
          <w:rFonts w:ascii="Times New Roman" w:hAnsi="Times New Roman" w:cs="Times New Roman"/>
          <w:sz w:val="18"/>
          <w:szCs w:val="18"/>
        </w:rPr>
        <w:t>.</w:t>
      </w:r>
    </w:p>
    <w:p w:rsidR="000B1BF0" w:rsidRPr="00545B95" w:rsidRDefault="000B1BF0" w:rsidP="00785CA6">
      <w:pPr>
        <w:outlineLvl w:val="0"/>
        <w:rPr>
          <w:rFonts w:ascii="Times New Roman" w:hAnsi="Times New Roman" w:cs="Times New Roman"/>
          <w:sz w:val="18"/>
          <w:szCs w:val="18"/>
        </w:rPr>
      </w:pPr>
    </w:p>
    <w:p w:rsidR="00785CA6" w:rsidRPr="00545B95" w:rsidRDefault="00785CA6" w:rsidP="00CD50BA">
      <w:pPr>
        <w:jc w:val="left"/>
        <w:outlineLvl w:val="0"/>
        <w:rPr>
          <w:rFonts w:ascii="Times New Roman" w:hAnsi="Times New Roman" w:cs="Times New Roman"/>
          <w:color w:val="548DD4" w:themeColor="text2" w:themeTint="99"/>
          <w:sz w:val="18"/>
          <w:szCs w:val="18"/>
        </w:rPr>
      </w:pPr>
      <w:r w:rsidRPr="00545B95">
        <w:rPr>
          <w:rFonts w:ascii="Times New Roman" w:hAnsi="Times New Roman" w:cs="Times New Roman"/>
          <w:b/>
          <w:sz w:val="18"/>
          <w:szCs w:val="18"/>
        </w:rPr>
        <w:t>Keyword</w:t>
      </w:r>
      <w:r w:rsidR="001F5B93">
        <w:rPr>
          <w:rFonts w:ascii="Times New Roman" w:hAnsi="Times New Roman" w:cs="Times New Roman"/>
          <w:b/>
          <w:sz w:val="18"/>
          <w:szCs w:val="18"/>
        </w:rPr>
        <w:t>s</w:t>
      </w:r>
      <w:r w:rsidRPr="00545B95">
        <w:rPr>
          <w:rFonts w:ascii="Times New Roman" w:hAnsi="Times New Roman" w:cs="Times New Roman"/>
          <w:sz w:val="18"/>
          <w:szCs w:val="18"/>
        </w:rPr>
        <w:t xml:space="preserve">: </w:t>
      </w:r>
      <w:proofErr w:type="spellStart"/>
      <w:r w:rsidR="00CD50BA" w:rsidRPr="00545B95">
        <w:rPr>
          <w:rFonts w:ascii="Times New Roman" w:hAnsi="Times New Roman" w:cs="Times New Roman"/>
          <w:i/>
          <w:sz w:val="18"/>
          <w:szCs w:val="18"/>
        </w:rPr>
        <w:t>Hydnophytum</w:t>
      </w:r>
      <w:proofErr w:type="spellEnd"/>
      <w:r w:rsidR="00CD50BA" w:rsidRPr="00545B95">
        <w:rPr>
          <w:rFonts w:ascii="Times New Roman" w:hAnsi="Times New Roman" w:cs="Times New Roman"/>
          <w:i/>
          <w:sz w:val="18"/>
          <w:szCs w:val="18"/>
        </w:rPr>
        <w:t xml:space="preserve"> </w:t>
      </w:r>
      <w:proofErr w:type="spellStart"/>
      <w:r w:rsidR="00CD50BA" w:rsidRPr="00545B95">
        <w:rPr>
          <w:rFonts w:ascii="Times New Roman" w:hAnsi="Times New Roman" w:cs="Times New Roman"/>
          <w:i/>
          <w:sz w:val="18"/>
          <w:szCs w:val="18"/>
        </w:rPr>
        <w:t>formicarum</w:t>
      </w:r>
      <w:proofErr w:type="spellEnd"/>
      <w:r w:rsidR="00CD50BA" w:rsidRPr="00545B95">
        <w:rPr>
          <w:rFonts w:ascii="Times New Roman" w:hAnsi="Times New Roman" w:cs="Times New Roman"/>
          <w:sz w:val="18"/>
          <w:szCs w:val="18"/>
        </w:rPr>
        <w:t xml:space="preserve">, </w:t>
      </w:r>
      <w:proofErr w:type="spellStart"/>
      <w:r w:rsidR="00BB758D">
        <w:rPr>
          <w:rFonts w:ascii="Times New Roman" w:hAnsi="Times New Roman" w:cs="Times New Roman"/>
          <w:sz w:val="18"/>
          <w:szCs w:val="18"/>
        </w:rPr>
        <w:t>sinapinic</w:t>
      </w:r>
      <w:proofErr w:type="spellEnd"/>
      <w:r w:rsidR="00BB758D">
        <w:rPr>
          <w:rFonts w:ascii="Times New Roman" w:hAnsi="Times New Roman" w:cs="Times New Roman"/>
          <w:sz w:val="18"/>
          <w:szCs w:val="18"/>
        </w:rPr>
        <w:t xml:space="preserve"> acid</w:t>
      </w:r>
      <w:r w:rsidR="00BB758D" w:rsidRPr="00BB758D">
        <w:rPr>
          <w:rFonts w:ascii="Times New Roman" w:hAnsi="Times New Roman" w:cs="Times New Roman"/>
          <w:sz w:val="18"/>
          <w:szCs w:val="18"/>
        </w:rPr>
        <w:t>, β-</w:t>
      </w:r>
      <w:proofErr w:type="spellStart"/>
      <w:r w:rsidR="00BB758D" w:rsidRPr="00BB758D">
        <w:rPr>
          <w:rFonts w:ascii="Times New Roman" w:hAnsi="Times New Roman" w:cs="Times New Roman"/>
          <w:sz w:val="18"/>
          <w:szCs w:val="18"/>
        </w:rPr>
        <w:t>sitosterol</w:t>
      </w:r>
      <w:proofErr w:type="spellEnd"/>
      <w:r w:rsidR="00BB758D" w:rsidRPr="00BB758D">
        <w:rPr>
          <w:rFonts w:ascii="Times New Roman" w:hAnsi="Times New Roman" w:cs="Times New Roman"/>
          <w:sz w:val="18"/>
          <w:szCs w:val="18"/>
        </w:rPr>
        <w:t xml:space="preserve"> acet</w:t>
      </w:r>
      <w:r w:rsidR="00BB758D">
        <w:rPr>
          <w:rFonts w:ascii="Times New Roman" w:hAnsi="Times New Roman" w:cs="Times New Roman"/>
          <w:sz w:val="18"/>
          <w:szCs w:val="18"/>
        </w:rPr>
        <w:t>ate, β-</w:t>
      </w:r>
      <w:proofErr w:type="spellStart"/>
      <w:r w:rsidR="00BB758D">
        <w:rPr>
          <w:rFonts w:ascii="Times New Roman" w:hAnsi="Times New Roman" w:cs="Times New Roman"/>
          <w:sz w:val="18"/>
          <w:szCs w:val="18"/>
        </w:rPr>
        <w:t>sitosterol</w:t>
      </w:r>
      <w:proofErr w:type="spellEnd"/>
      <w:r w:rsidR="00BB758D">
        <w:rPr>
          <w:rFonts w:ascii="Times New Roman" w:hAnsi="Times New Roman" w:cs="Times New Roman"/>
          <w:sz w:val="18"/>
          <w:szCs w:val="18"/>
        </w:rPr>
        <w:t xml:space="preserve">, </w:t>
      </w:r>
      <w:proofErr w:type="spellStart"/>
      <w:r w:rsidR="00BB758D" w:rsidRPr="00BB758D">
        <w:rPr>
          <w:rFonts w:ascii="Times New Roman" w:hAnsi="Times New Roman" w:cs="Times New Roman"/>
          <w:sz w:val="18"/>
          <w:szCs w:val="18"/>
        </w:rPr>
        <w:t>stigmasterol</w:t>
      </w:r>
      <w:proofErr w:type="spellEnd"/>
    </w:p>
    <w:p w:rsidR="00785CA6" w:rsidRPr="00545B95" w:rsidRDefault="00785CA6" w:rsidP="00785CA6">
      <w:pPr>
        <w:outlineLvl w:val="0"/>
        <w:rPr>
          <w:rFonts w:ascii="Times New Roman" w:hAnsi="Times New Roman" w:cs="Times New Roman"/>
          <w:b/>
          <w:color w:val="548DD4" w:themeColor="text2" w:themeTint="99"/>
          <w:sz w:val="18"/>
          <w:szCs w:val="18"/>
        </w:rPr>
      </w:pPr>
    </w:p>
    <w:p w:rsidR="00785CA6" w:rsidRPr="00545B95" w:rsidRDefault="00785CA6" w:rsidP="00785CA6">
      <w:pPr>
        <w:jc w:val="center"/>
        <w:outlineLvl w:val="0"/>
        <w:rPr>
          <w:rFonts w:ascii="Times New Roman" w:hAnsi="Times New Roman" w:cs="Times New Roman"/>
          <w:b/>
          <w:sz w:val="18"/>
          <w:szCs w:val="18"/>
        </w:rPr>
      </w:pPr>
      <w:proofErr w:type="spellStart"/>
      <w:r w:rsidRPr="00545B95">
        <w:rPr>
          <w:rFonts w:ascii="Times New Roman" w:hAnsi="Times New Roman" w:cs="Times New Roman"/>
          <w:b/>
          <w:sz w:val="18"/>
          <w:szCs w:val="18"/>
        </w:rPr>
        <w:t>Abstrak</w:t>
      </w:r>
      <w:proofErr w:type="spellEnd"/>
    </w:p>
    <w:p w:rsidR="00785CA6" w:rsidRPr="00545B95" w:rsidRDefault="00CD50BA" w:rsidP="00785CA6">
      <w:pPr>
        <w:outlineLvl w:val="0"/>
        <w:rPr>
          <w:rFonts w:ascii="Times New Roman" w:hAnsi="Times New Roman" w:cs="Times New Roman"/>
          <w:sz w:val="18"/>
          <w:szCs w:val="18"/>
        </w:rPr>
      </w:pPr>
      <w:proofErr w:type="spellStart"/>
      <w:r w:rsidRPr="00545B95">
        <w:rPr>
          <w:rFonts w:ascii="Times New Roman" w:hAnsi="Times New Roman" w:cs="Times New Roman"/>
          <w:sz w:val="18"/>
          <w:szCs w:val="18"/>
        </w:rPr>
        <w:t>Serbuk</w:t>
      </w:r>
      <w:proofErr w:type="spellEnd"/>
      <w:r w:rsidRPr="00545B95">
        <w:rPr>
          <w:rFonts w:ascii="Times New Roman" w:hAnsi="Times New Roman" w:cs="Times New Roman"/>
          <w:sz w:val="18"/>
          <w:szCs w:val="18"/>
        </w:rPr>
        <w:t xml:space="preserve"> </w:t>
      </w:r>
      <w:proofErr w:type="spellStart"/>
      <w:r w:rsidRPr="00545B95">
        <w:rPr>
          <w:rFonts w:ascii="Times New Roman" w:hAnsi="Times New Roman" w:cs="Times New Roman"/>
          <w:sz w:val="18"/>
          <w:szCs w:val="18"/>
        </w:rPr>
        <w:t>halus</w:t>
      </w:r>
      <w:proofErr w:type="spellEnd"/>
      <w:r w:rsidRPr="00545B95">
        <w:rPr>
          <w:rFonts w:ascii="Times New Roman" w:hAnsi="Times New Roman" w:cs="Times New Roman"/>
          <w:sz w:val="18"/>
          <w:szCs w:val="18"/>
        </w:rPr>
        <w:t xml:space="preserve"> tuber </w:t>
      </w:r>
      <w:proofErr w:type="spellStart"/>
      <w:r w:rsidRPr="00545B95">
        <w:rPr>
          <w:rFonts w:ascii="Times New Roman" w:hAnsi="Times New Roman" w:cs="Times New Roman"/>
          <w:sz w:val="18"/>
          <w:szCs w:val="18"/>
        </w:rPr>
        <w:t>muda</w:t>
      </w:r>
      <w:proofErr w:type="spellEnd"/>
      <w:r w:rsidRPr="00545B95">
        <w:rPr>
          <w:rFonts w:ascii="Times New Roman" w:hAnsi="Times New Roman" w:cs="Times New Roman"/>
          <w:sz w:val="18"/>
          <w:szCs w:val="18"/>
        </w:rPr>
        <w:t xml:space="preserve"> </w:t>
      </w:r>
      <w:proofErr w:type="spellStart"/>
      <w:r w:rsidRPr="00545B95">
        <w:rPr>
          <w:rFonts w:ascii="Times New Roman" w:hAnsi="Times New Roman" w:cs="Times New Roman"/>
          <w:i/>
          <w:sz w:val="18"/>
          <w:szCs w:val="18"/>
        </w:rPr>
        <w:t>Hydnophytum</w:t>
      </w:r>
      <w:proofErr w:type="spellEnd"/>
      <w:r w:rsidRPr="00545B95">
        <w:rPr>
          <w:rFonts w:ascii="Times New Roman" w:hAnsi="Times New Roman" w:cs="Times New Roman"/>
          <w:i/>
          <w:sz w:val="18"/>
          <w:szCs w:val="18"/>
        </w:rPr>
        <w:t xml:space="preserve"> </w:t>
      </w:r>
      <w:proofErr w:type="spellStart"/>
      <w:r w:rsidRPr="00545B95">
        <w:rPr>
          <w:rFonts w:ascii="Times New Roman" w:hAnsi="Times New Roman" w:cs="Times New Roman"/>
          <w:i/>
          <w:sz w:val="18"/>
          <w:szCs w:val="18"/>
        </w:rPr>
        <w:t>formicarum</w:t>
      </w:r>
      <w:proofErr w:type="spellEnd"/>
      <w:r w:rsidRPr="00545B95">
        <w:rPr>
          <w:rFonts w:ascii="Times New Roman" w:hAnsi="Times New Roman" w:cs="Times New Roman"/>
          <w:sz w:val="18"/>
          <w:szCs w:val="18"/>
        </w:rPr>
        <w:t xml:space="preserve"> </w:t>
      </w:r>
      <w:proofErr w:type="spellStart"/>
      <w:r w:rsidRPr="00545B95">
        <w:rPr>
          <w:rFonts w:ascii="Times New Roman" w:hAnsi="Times New Roman" w:cs="Times New Roman"/>
          <w:sz w:val="18"/>
          <w:szCs w:val="18"/>
        </w:rPr>
        <w:t>telah</w:t>
      </w:r>
      <w:proofErr w:type="spellEnd"/>
      <w:r w:rsidRPr="00545B95">
        <w:rPr>
          <w:rFonts w:ascii="Times New Roman" w:hAnsi="Times New Roman" w:cs="Times New Roman"/>
          <w:sz w:val="18"/>
          <w:szCs w:val="18"/>
        </w:rPr>
        <w:t xml:space="preserve"> </w:t>
      </w:r>
      <w:proofErr w:type="spellStart"/>
      <w:r w:rsidRPr="00545B95">
        <w:rPr>
          <w:rFonts w:ascii="Times New Roman" w:hAnsi="Times New Roman" w:cs="Times New Roman"/>
          <w:sz w:val="18"/>
          <w:szCs w:val="18"/>
        </w:rPr>
        <w:t>diekstrak</w:t>
      </w:r>
      <w:proofErr w:type="spellEnd"/>
      <w:r w:rsidRPr="00545B95">
        <w:rPr>
          <w:rFonts w:ascii="Times New Roman" w:hAnsi="Times New Roman" w:cs="Times New Roman"/>
          <w:sz w:val="18"/>
          <w:szCs w:val="18"/>
        </w:rPr>
        <w:t xml:space="preserve"> </w:t>
      </w:r>
      <w:proofErr w:type="spellStart"/>
      <w:r w:rsidRPr="00545B95">
        <w:rPr>
          <w:rFonts w:ascii="Times New Roman" w:hAnsi="Times New Roman" w:cs="Times New Roman"/>
          <w:sz w:val="18"/>
          <w:szCs w:val="18"/>
        </w:rPr>
        <w:t>melalui</w:t>
      </w:r>
      <w:proofErr w:type="spellEnd"/>
      <w:r w:rsidRPr="00545B95">
        <w:rPr>
          <w:rFonts w:ascii="Times New Roman" w:hAnsi="Times New Roman" w:cs="Times New Roman"/>
          <w:sz w:val="18"/>
          <w:szCs w:val="18"/>
        </w:rPr>
        <w:t xml:space="preserve"> </w:t>
      </w:r>
      <w:proofErr w:type="spellStart"/>
      <w:r w:rsidR="00A63F0A">
        <w:rPr>
          <w:rFonts w:ascii="Times New Roman" w:hAnsi="Times New Roman" w:cs="Times New Roman"/>
          <w:sz w:val="18"/>
          <w:szCs w:val="18"/>
        </w:rPr>
        <w:t>pengekstrakan</w:t>
      </w:r>
      <w:proofErr w:type="spellEnd"/>
      <w:r w:rsidR="00A63F0A">
        <w:rPr>
          <w:rFonts w:ascii="Times New Roman" w:hAnsi="Times New Roman" w:cs="Times New Roman"/>
          <w:sz w:val="18"/>
          <w:szCs w:val="18"/>
        </w:rPr>
        <w:t xml:space="preserve"> </w:t>
      </w:r>
      <w:r w:rsidRPr="00545B95">
        <w:rPr>
          <w:rFonts w:ascii="Times New Roman" w:hAnsi="Times New Roman" w:cs="Times New Roman"/>
          <w:sz w:val="18"/>
          <w:szCs w:val="18"/>
        </w:rPr>
        <w:t xml:space="preserve">Soxhlet </w:t>
      </w:r>
      <w:proofErr w:type="spellStart"/>
      <w:r w:rsidR="00A63F0A">
        <w:rPr>
          <w:rFonts w:ascii="Times New Roman" w:hAnsi="Times New Roman" w:cs="Times New Roman"/>
          <w:sz w:val="18"/>
          <w:szCs w:val="18"/>
        </w:rPr>
        <w:t>selama</w:t>
      </w:r>
      <w:proofErr w:type="spellEnd"/>
      <w:r w:rsidR="00A63F0A">
        <w:rPr>
          <w:rFonts w:ascii="Times New Roman" w:hAnsi="Times New Roman" w:cs="Times New Roman"/>
          <w:sz w:val="18"/>
          <w:szCs w:val="18"/>
        </w:rPr>
        <w:t xml:space="preserve"> </w:t>
      </w:r>
      <w:r w:rsidR="007C07A5" w:rsidRPr="00545B95">
        <w:rPr>
          <w:rFonts w:ascii="Times New Roman" w:hAnsi="Times New Roman" w:cs="Times New Roman"/>
          <w:sz w:val="18"/>
          <w:szCs w:val="18"/>
        </w:rPr>
        <w:t xml:space="preserve">18 jam </w:t>
      </w:r>
      <w:proofErr w:type="spellStart"/>
      <w:r w:rsidR="00A63F0A">
        <w:rPr>
          <w:rFonts w:ascii="Times New Roman" w:hAnsi="Times New Roman" w:cs="Times New Roman"/>
          <w:sz w:val="18"/>
          <w:szCs w:val="18"/>
        </w:rPr>
        <w:t>dalam</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tiga</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hari</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secara</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berturutan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Hasil</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penurasan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kemudian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telah</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disejat</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menggunakan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penyejat</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berputar</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sehingga</w:t>
      </w:r>
      <w:proofErr w:type="spellEnd"/>
      <w:r w:rsidR="00BB758D">
        <w:rPr>
          <w:rFonts w:ascii="Times New Roman" w:hAnsi="Times New Roman" w:cs="Times New Roman"/>
          <w:sz w:val="18"/>
          <w:szCs w:val="18"/>
        </w:rPr>
        <w:t xml:space="preserve"> </w:t>
      </w:r>
      <w:proofErr w:type="spellStart"/>
      <w:r w:rsidR="00BB758D">
        <w:rPr>
          <w:rFonts w:ascii="Times New Roman" w:hAnsi="Times New Roman" w:cs="Times New Roman"/>
          <w:sz w:val="18"/>
          <w:szCs w:val="18"/>
        </w:rPr>
        <w:t>menjadi</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laruta</w:t>
      </w:r>
      <w:r w:rsidR="00BB758D">
        <w:rPr>
          <w:rFonts w:ascii="Times New Roman" w:hAnsi="Times New Roman" w:cs="Times New Roman"/>
          <w:sz w:val="18"/>
          <w:szCs w:val="18"/>
        </w:rPr>
        <w:t>n</w:t>
      </w:r>
      <w:proofErr w:type="spellEnd"/>
      <w:r w:rsidR="00BB758D">
        <w:rPr>
          <w:rFonts w:ascii="Times New Roman" w:hAnsi="Times New Roman" w:cs="Times New Roman"/>
          <w:sz w:val="18"/>
          <w:szCs w:val="18"/>
        </w:rPr>
        <w:t xml:space="preserve"> yang </w:t>
      </w:r>
      <w:proofErr w:type="spellStart"/>
      <w:r w:rsidR="00BB758D">
        <w:rPr>
          <w:rFonts w:ascii="Times New Roman" w:hAnsi="Times New Roman" w:cs="Times New Roman"/>
          <w:sz w:val="18"/>
          <w:szCs w:val="18"/>
        </w:rPr>
        <w:t>likat</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Pemfraksian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dan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penulenan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ekstrak</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menggunakan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kromatografi</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cecair</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vakum</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dan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kromatografi</w:t>
      </w:r>
      <w:proofErr w:type="spellEnd"/>
      <w:r w:rsidR="007C07A5" w:rsidRPr="00545B95">
        <w:rPr>
          <w:rFonts w:ascii="Times New Roman" w:hAnsi="Times New Roman" w:cs="Times New Roman"/>
          <w:sz w:val="18"/>
          <w:szCs w:val="18"/>
        </w:rPr>
        <w:t xml:space="preserve"> radial </w:t>
      </w:r>
      <w:proofErr w:type="spellStart"/>
      <w:r w:rsidR="007C07A5" w:rsidRPr="00545B95">
        <w:rPr>
          <w:rFonts w:ascii="Times New Roman" w:hAnsi="Times New Roman" w:cs="Times New Roman"/>
          <w:sz w:val="18"/>
          <w:szCs w:val="18"/>
        </w:rPr>
        <w:t>membawa</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kepada</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penemuan</w:t>
      </w:r>
      <w:proofErr w:type="spellEnd"/>
      <w:r w:rsidR="007C07A5" w:rsidRPr="00545B95">
        <w:rPr>
          <w:rFonts w:ascii="Times New Roman" w:hAnsi="Times New Roman" w:cs="Times New Roman"/>
          <w:sz w:val="18"/>
          <w:szCs w:val="18"/>
        </w:rPr>
        <w:t xml:space="preserve"> </w:t>
      </w:r>
      <w:proofErr w:type="spellStart"/>
      <w:r w:rsidR="005C0884">
        <w:rPr>
          <w:rFonts w:ascii="Times New Roman" w:hAnsi="Times New Roman" w:cs="Times New Roman"/>
          <w:sz w:val="18"/>
          <w:szCs w:val="18"/>
        </w:rPr>
        <w:t>empat</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sebatian</w:t>
      </w:r>
      <w:proofErr w:type="spellEnd"/>
      <w:r w:rsidR="007C07A5" w:rsidRPr="00545B95">
        <w:rPr>
          <w:rFonts w:ascii="Times New Roman" w:hAnsi="Times New Roman" w:cs="Times New Roman"/>
          <w:sz w:val="18"/>
          <w:szCs w:val="18"/>
        </w:rPr>
        <w:t xml:space="preserve"> </w:t>
      </w:r>
      <w:r w:rsidR="00E85B44">
        <w:rPr>
          <w:rFonts w:ascii="Times New Roman" w:hAnsi="Times New Roman" w:cs="Times New Roman"/>
          <w:sz w:val="18"/>
          <w:szCs w:val="18"/>
        </w:rPr>
        <w:t xml:space="preserve">yang </w:t>
      </w:r>
      <w:proofErr w:type="spellStart"/>
      <w:r w:rsidR="00E85B44">
        <w:rPr>
          <w:rFonts w:ascii="Times New Roman" w:hAnsi="Times New Roman" w:cs="Times New Roman"/>
          <w:sz w:val="18"/>
          <w:szCs w:val="18"/>
        </w:rPr>
        <w:t>bernama</w:t>
      </w:r>
      <w:proofErr w:type="spellEnd"/>
      <w:r w:rsidR="007C07A5" w:rsidRPr="00545B95">
        <w:rPr>
          <w:rFonts w:ascii="Times New Roman" w:hAnsi="Times New Roman" w:cs="Times New Roman"/>
          <w:sz w:val="18"/>
          <w:szCs w:val="18"/>
        </w:rPr>
        <w:t xml:space="preserve"> </w:t>
      </w:r>
      <w:proofErr w:type="spellStart"/>
      <w:r w:rsidR="00BB758D" w:rsidRPr="00BB758D">
        <w:rPr>
          <w:rFonts w:ascii="Times New Roman" w:hAnsi="Times New Roman" w:cs="Times New Roman"/>
          <w:sz w:val="18"/>
          <w:szCs w:val="18"/>
        </w:rPr>
        <w:t>asid</w:t>
      </w:r>
      <w:proofErr w:type="spellEnd"/>
      <w:r w:rsidR="00BB758D" w:rsidRPr="00BB758D">
        <w:rPr>
          <w:rFonts w:ascii="Times New Roman" w:hAnsi="Times New Roman" w:cs="Times New Roman"/>
          <w:sz w:val="18"/>
          <w:szCs w:val="18"/>
        </w:rPr>
        <w:t xml:space="preserve"> </w:t>
      </w:r>
      <w:proofErr w:type="spellStart"/>
      <w:r w:rsidR="00BB758D" w:rsidRPr="00BB758D">
        <w:rPr>
          <w:rFonts w:ascii="Times New Roman" w:hAnsi="Times New Roman" w:cs="Times New Roman"/>
          <w:sz w:val="18"/>
          <w:szCs w:val="18"/>
        </w:rPr>
        <w:t>sinapinik</w:t>
      </w:r>
      <w:proofErr w:type="spellEnd"/>
      <w:r w:rsidR="00BB758D" w:rsidRPr="00BB758D">
        <w:rPr>
          <w:rFonts w:ascii="Times New Roman" w:hAnsi="Times New Roman" w:cs="Times New Roman"/>
          <w:sz w:val="18"/>
          <w:szCs w:val="18"/>
        </w:rPr>
        <w:t>, β-</w:t>
      </w:r>
      <w:proofErr w:type="spellStart"/>
      <w:r w:rsidR="00BB758D" w:rsidRPr="00BB758D">
        <w:rPr>
          <w:rFonts w:ascii="Times New Roman" w:hAnsi="Times New Roman" w:cs="Times New Roman"/>
          <w:sz w:val="18"/>
          <w:szCs w:val="18"/>
        </w:rPr>
        <w:t>sitosterol</w:t>
      </w:r>
      <w:proofErr w:type="spellEnd"/>
      <w:r w:rsidR="00BB758D" w:rsidRPr="00BB758D">
        <w:rPr>
          <w:rFonts w:ascii="Times New Roman" w:hAnsi="Times New Roman" w:cs="Times New Roman"/>
          <w:sz w:val="18"/>
          <w:szCs w:val="18"/>
        </w:rPr>
        <w:t xml:space="preserve"> </w:t>
      </w:r>
      <w:proofErr w:type="spellStart"/>
      <w:r w:rsidR="00BB758D" w:rsidRPr="00BB758D">
        <w:rPr>
          <w:rFonts w:ascii="Times New Roman" w:hAnsi="Times New Roman" w:cs="Times New Roman"/>
          <w:sz w:val="18"/>
          <w:szCs w:val="18"/>
        </w:rPr>
        <w:t>asetat</w:t>
      </w:r>
      <w:proofErr w:type="spellEnd"/>
      <w:r w:rsidR="00BB758D" w:rsidRPr="00BB758D">
        <w:rPr>
          <w:rFonts w:ascii="Times New Roman" w:hAnsi="Times New Roman" w:cs="Times New Roman"/>
          <w:sz w:val="18"/>
          <w:szCs w:val="18"/>
        </w:rPr>
        <w:t>, β-</w:t>
      </w:r>
      <w:proofErr w:type="spellStart"/>
      <w:r w:rsidR="00BB758D" w:rsidRPr="00BB758D">
        <w:rPr>
          <w:rFonts w:ascii="Times New Roman" w:hAnsi="Times New Roman" w:cs="Times New Roman"/>
          <w:sz w:val="18"/>
          <w:szCs w:val="18"/>
        </w:rPr>
        <w:t>sitosterol</w:t>
      </w:r>
      <w:proofErr w:type="spellEnd"/>
      <w:r w:rsidR="00BB758D" w:rsidRPr="00BB758D">
        <w:rPr>
          <w:rFonts w:ascii="Times New Roman" w:hAnsi="Times New Roman" w:cs="Times New Roman"/>
          <w:sz w:val="18"/>
          <w:szCs w:val="18"/>
        </w:rPr>
        <w:t xml:space="preserve"> </w:t>
      </w:r>
      <w:proofErr w:type="spellStart"/>
      <w:r w:rsidR="00BB758D" w:rsidRPr="00BB758D">
        <w:rPr>
          <w:rFonts w:ascii="Times New Roman" w:hAnsi="Times New Roman" w:cs="Times New Roman"/>
          <w:sz w:val="18"/>
          <w:szCs w:val="18"/>
        </w:rPr>
        <w:t>dan</w:t>
      </w:r>
      <w:proofErr w:type="spellEnd"/>
      <w:r w:rsidR="00BB758D" w:rsidRPr="00BB758D">
        <w:rPr>
          <w:rFonts w:ascii="Times New Roman" w:hAnsi="Times New Roman" w:cs="Times New Roman"/>
          <w:sz w:val="18"/>
          <w:szCs w:val="18"/>
        </w:rPr>
        <w:t xml:space="preserve"> </w:t>
      </w:r>
      <w:proofErr w:type="spellStart"/>
      <w:r w:rsidR="00BB758D" w:rsidRPr="00BB758D">
        <w:rPr>
          <w:rFonts w:ascii="Times New Roman" w:hAnsi="Times New Roman" w:cs="Times New Roman"/>
          <w:sz w:val="18"/>
          <w:szCs w:val="18"/>
        </w:rPr>
        <w:t>stigmasterol</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Struktur</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sebatian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ini</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telah</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ditentukan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dengan</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mentafsirkan</w:t>
      </w:r>
      <w:proofErr w:type="spellEnd"/>
      <w:r w:rsidR="007C07A5" w:rsidRPr="00545B95">
        <w:rPr>
          <w:rFonts w:ascii="Times New Roman" w:hAnsi="Times New Roman" w:cs="Times New Roman"/>
          <w:sz w:val="18"/>
          <w:szCs w:val="18"/>
        </w:rPr>
        <w:t xml:space="preserve"> data </w:t>
      </w:r>
      <w:proofErr w:type="spellStart"/>
      <w:r w:rsidR="007C07A5" w:rsidRPr="00545B95">
        <w:rPr>
          <w:rFonts w:ascii="Times New Roman" w:hAnsi="Times New Roman" w:cs="Times New Roman"/>
          <w:sz w:val="18"/>
          <w:szCs w:val="18"/>
        </w:rPr>
        <w:t>spektrum</w:t>
      </w:r>
      <w:proofErr w:type="spellEnd"/>
      <w:r w:rsidR="00C66D56">
        <w:rPr>
          <w:rFonts w:ascii="Times New Roman" w:hAnsi="Times New Roman" w:cs="Times New Roman"/>
          <w:sz w:val="18"/>
          <w:szCs w:val="18"/>
        </w:rPr>
        <w:t xml:space="preserve"> </w:t>
      </w:r>
      <w:proofErr w:type="spellStart"/>
      <w:r w:rsidR="00C66D56" w:rsidRPr="00545B95">
        <w:rPr>
          <w:rFonts w:ascii="Times New Roman" w:hAnsi="Times New Roman" w:cs="Times New Roman"/>
          <w:sz w:val="18"/>
          <w:szCs w:val="18"/>
        </w:rPr>
        <w:t>jisim</w:t>
      </w:r>
      <w:proofErr w:type="spellEnd"/>
      <w:r w:rsidR="00C66D56">
        <w:rPr>
          <w:rFonts w:ascii="Times New Roman" w:hAnsi="Times New Roman" w:cs="Times New Roman"/>
          <w:sz w:val="18"/>
          <w:szCs w:val="18"/>
        </w:rPr>
        <w:t>,</w:t>
      </w:r>
      <w:r w:rsidR="007C07A5" w:rsidRPr="00545B95">
        <w:rPr>
          <w:rFonts w:ascii="Times New Roman" w:hAnsi="Times New Roman" w:cs="Times New Roman"/>
          <w:sz w:val="18"/>
          <w:szCs w:val="18"/>
        </w:rPr>
        <w:t xml:space="preserve"> </w:t>
      </w:r>
      <w:r w:rsidR="005C0884">
        <w:rPr>
          <w:rFonts w:ascii="Times New Roman" w:hAnsi="Times New Roman" w:cs="Times New Roman"/>
          <w:sz w:val="18"/>
          <w:szCs w:val="18"/>
        </w:rPr>
        <w:t>RMN</w:t>
      </w:r>
      <w:r w:rsidR="005C0884" w:rsidRPr="00545B95">
        <w:rPr>
          <w:rFonts w:ascii="Times New Roman" w:hAnsi="Times New Roman" w:cs="Times New Roman"/>
          <w:sz w:val="18"/>
          <w:szCs w:val="18"/>
        </w:rPr>
        <w:t xml:space="preserve"> </w:t>
      </w:r>
      <w:r w:rsidR="00E85B44" w:rsidRPr="00E85B44">
        <w:rPr>
          <w:rFonts w:ascii="Times New Roman" w:hAnsi="Times New Roman" w:cs="Times New Roman"/>
          <w:sz w:val="18"/>
          <w:szCs w:val="18"/>
          <w:vertAlign w:val="superscript"/>
          <w:lang w:val="ms-MY"/>
        </w:rPr>
        <w:t>1</w:t>
      </w:r>
      <w:r w:rsidR="00E85B44" w:rsidRPr="00E85B44">
        <w:rPr>
          <w:rFonts w:ascii="Times New Roman" w:hAnsi="Times New Roman" w:cs="Times New Roman"/>
          <w:sz w:val="18"/>
          <w:szCs w:val="18"/>
          <w:lang w:val="ms-MY"/>
        </w:rPr>
        <w:t xml:space="preserve">H </w:t>
      </w:r>
      <w:r w:rsidR="00C66D56">
        <w:rPr>
          <w:rFonts w:ascii="Times New Roman" w:hAnsi="Times New Roman" w:cs="Times New Roman"/>
          <w:sz w:val="18"/>
          <w:szCs w:val="18"/>
          <w:lang w:val="ms-MY"/>
        </w:rPr>
        <w:t>dan</w:t>
      </w:r>
      <w:r w:rsidR="00E85B44" w:rsidRPr="00E85B44">
        <w:rPr>
          <w:rFonts w:ascii="Times New Roman" w:hAnsi="Times New Roman" w:cs="Times New Roman"/>
          <w:sz w:val="18"/>
          <w:szCs w:val="18"/>
          <w:lang w:val="ms-MY"/>
        </w:rPr>
        <w:t xml:space="preserve"> </w:t>
      </w:r>
      <w:r w:rsidR="00E85B44" w:rsidRPr="00E85B44">
        <w:rPr>
          <w:rFonts w:ascii="Times New Roman" w:hAnsi="Times New Roman" w:cs="Times New Roman"/>
          <w:sz w:val="18"/>
          <w:szCs w:val="18"/>
          <w:vertAlign w:val="superscript"/>
          <w:lang w:val="ms-MY"/>
        </w:rPr>
        <w:t>13</w:t>
      </w:r>
      <w:r w:rsidR="00E85B44">
        <w:rPr>
          <w:rFonts w:ascii="Times New Roman" w:hAnsi="Times New Roman" w:cs="Times New Roman"/>
          <w:sz w:val="18"/>
          <w:szCs w:val="18"/>
          <w:lang w:val="ms-MY"/>
        </w:rPr>
        <w:t>C-APT</w:t>
      </w:r>
      <w:r w:rsidR="001F5B93">
        <w:rPr>
          <w:rFonts w:ascii="Times New Roman" w:hAnsi="Times New Roman" w:cs="Times New Roman"/>
          <w:sz w:val="18"/>
          <w:szCs w:val="18"/>
        </w:rPr>
        <w:t xml:space="preserve">, </w:t>
      </w:r>
      <w:proofErr w:type="spellStart"/>
      <w:r w:rsidR="001F5B93">
        <w:rPr>
          <w:rFonts w:ascii="Times New Roman" w:hAnsi="Times New Roman" w:cs="Times New Roman"/>
          <w:sz w:val="18"/>
          <w:szCs w:val="18"/>
        </w:rPr>
        <w:t>Inframerah</w:t>
      </w:r>
      <w:proofErr w:type="spellEnd"/>
      <w:r w:rsidR="001F5B93">
        <w:rPr>
          <w:rFonts w:ascii="Times New Roman" w:hAnsi="Times New Roman" w:cs="Times New Roman"/>
          <w:sz w:val="18"/>
          <w:szCs w:val="18"/>
        </w:rPr>
        <w:t xml:space="preserve"> </w:t>
      </w:r>
      <w:proofErr w:type="spellStart"/>
      <w:r w:rsidR="00545B95" w:rsidRPr="00545B95">
        <w:rPr>
          <w:rFonts w:ascii="Times New Roman" w:hAnsi="Times New Roman" w:cs="Times New Roman"/>
          <w:sz w:val="18"/>
          <w:szCs w:val="18"/>
        </w:rPr>
        <w:t>serta</w:t>
      </w:r>
      <w:proofErr w:type="spellEnd"/>
      <w:r w:rsidR="00545B9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secara</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membandingkannya</w:t>
      </w:r>
      <w:proofErr w:type="spellEnd"/>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dengan</w:t>
      </w:r>
      <w:proofErr w:type="spellEnd"/>
      <w:r w:rsidR="00545B95" w:rsidRPr="00545B95">
        <w:rPr>
          <w:rFonts w:ascii="Times New Roman" w:hAnsi="Times New Roman" w:cs="Times New Roman"/>
          <w:sz w:val="18"/>
          <w:szCs w:val="18"/>
        </w:rPr>
        <w:t xml:space="preserve"> data</w:t>
      </w:r>
      <w:r w:rsidR="007C07A5" w:rsidRPr="00545B95">
        <w:rPr>
          <w:rFonts w:ascii="Times New Roman" w:hAnsi="Times New Roman" w:cs="Times New Roman"/>
          <w:sz w:val="18"/>
          <w:szCs w:val="18"/>
        </w:rPr>
        <w:t xml:space="preserve"> </w:t>
      </w:r>
      <w:proofErr w:type="spellStart"/>
      <w:r w:rsidR="007C07A5" w:rsidRPr="00545B95">
        <w:rPr>
          <w:rFonts w:ascii="Times New Roman" w:hAnsi="Times New Roman" w:cs="Times New Roman"/>
          <w:sz w:val="18"/>
          <w:szCs w:val="18"/>
        </w:rPr>
        <w:t>kepustakaan</w:t>
      </w:r>
      <w:proofErr w:type="spellEnd"/>
      <w:r w:rsidR="007C07A5" w:rsidRPr="00545B95">
        <w:rPr>
          <w:rFonts w:ascii="Times New Roman" w:hAnsi="Times New Roman" w:cs="Times New Roman"/>
          <w:sz w:val="18"/>
          <w:szCs w:val="18"/>
        </w:rPr>
        <w:t>.</w:t>
      </w:r>
    </w:p>
    <w:p w:rsidR="007C07A5" w:rsidRPr="00545B95" w:rsidRDefault="007C07A5" w:rsidP="00785CA6">
      <w:pPr>
        <w:outlineLvl w:val="0"/>
        <w:rPr>
          <w:rFonts w:ascii="Times New Roman" w:hAnsi="Times New Roman" w:cs="Times New Roman"/>
          <w:sz w:val="18"/>
          <w:szCs w:val="18"/>
        </w:rPr>
      </w:pPr>
    </w:p>
    <w:p w:rsidR="00785CA6" w:rsidRPr="00545B95" w:rsidRDefault="00785CA6" w:rsidP="00545B95">
      <w:pPr>
        <w:jc w:val="left"/>
        <w:outlineLvl w:val="0"/>
        <w:rPr>
          <w:rFonts w:ascii="Times New Roman" w:hAnsi="Times New Roman" w:cs="Times New Roman"/>
          <w:b/>
          <w:color w:val="548DD4" w:themeColor="text2" w:themeTint="99"/>
          <w:kern w:val="0"/>
          <w:sz w:val="18"/>
          <w:szCs w:val="18"/>
        </w:rPr>
      </w:pPr>
      <w:r w:rsidRPr="00545B95">
        <w:rPr>
          <w:rFonts w:ascii="Times New Roman" w:hAnsi="Times New Roman" w:cs="Times New Roman"/>
          <w:b/>
          <w:sz w:val="18"/>
          <w:szCs w:val="18"/>
        </w:rPr>
        <w:t xml:space="preserve">Kata </w:t>
      </w:r>
      <w:proofErr w:type="spellStart"/>
      <w:r w:rsidRPr="00545B95">
        <w:rPr>
          <w:rFonts w:ascii="Times New Roman" w:hAnsi="Times New Roman" w:cs="Times New Roman"/>
          <w:b/>
          <w:sz w:val="18"/>
          <w:szCs w:val="18"/>
        </w:rPr>
        <w:t>kunci</w:t>
      </w:r>
      <w:proofErr w:type="spellEnd"/>
      <w:r w:rsidRPr="00545B95">
        <w:rPr>
          <w:rFonts w:ascii="Times New Roman" w:hAnsi="Times New Roman" w:cs="Times New Roman"/>
          <w:b/>
          <w:sz w:val="18"/>
          <w:szCs w:val="18"/>
        </w:rPr>
        <w:t xml:space="preserve">: </w:t>
      </w:r>
      <w:proofErr w:type="spellStart"/>
      <w:r w:rsidR="00545B95" w:rsidRPr="00545B95">
        <w:rPr>
          <w:rFonts w:ascii="Times New Roman" w:hAnsi="Times New Roman" w:cs="Times New Roman"/>
          <w:i/>
          <w:sz w:val="18"/>
          <w:szCs w:val="18"/>
        </w:rPr>
        <w:t>Hydnophytum</w:t>
      </w:r>
      <w:proofErr w:type="spellEnd"/>
      <w:r w:rsidR="00545B95" w:rsidRPr="00545B95">
        <w:rPr>
          <w:rFonts w:ascii="Times New Roman" w:hAnsi="Times New Roman" w:cs="Times New Roman"/>
          <w:i/>
          <w:sz w:val="18"/>
          <w:szCs w:val="18"/>
        </w:rPr>
        <w:t xml:space="preserve"> </w:t>
      </w:r>
      <w:proofErr w:type="spellStart"/>
      <w:r w:rsidR="00545B95" w:rsidRPr="00545B95">
        <w:rPr>
          <w:rFonts w:ascii="Times New Roman" w:hAnsi="Times New Roman" w:cs="Times New Roman"/>
          <w:i/>
          <w:sz w:val="18"/>
          <w:szCs w:val="18"/>
        </w:rPr>
        <w:t>formicarum</w:t>
      </w:r>
      <w:proofErr w:type="spellEnd"/>
      <w:r w:rsidR="00545B95" w:rsidRPr="00545B95">
        <w:rPr>
          <w:rFonts w:ascii="Times New Roman" w:hAnsi="Times New Roman" w:cs="Times New Roman"/>
          <w:sz w:val="18"/>
          <w:szCs w:val="18"/>
        </w:rPr>
        <w:t xml:space="preserve">, </w:t>
      </w:r>
      <w:proofErr w:type="spellStart"/>
      <w:r w:rsidR="00BB758D" w:rsidRPr="00BB758D">
        <w:rPr>
          <w:rFonts w:ascii="Times New Roman" w:hAnsi="Times New Roman" w:cs="Times New Roman"/>
          <w:sz w:val="18"/>
          <w:szCs w:val="18"/>
        </w:rPr>
        <w:t>asid</w:t>
      </w:r>
      <w:proofErr w:type="spellEnd"/>
      <w:r w:rsidR="00BB758D" w:rsidRPr="00BB758D">
        <w:rPr>
          <w:rFonts w:ascii="Times New Roman" w:hAnsi="Times New Roman" w:cs="Times New Roman"/>
          <w:sz w:val="18"/>
          <w:szCs w:val="18"/>
        </w:rPr>
        <w:t xml:space="preserve"> </w:t>
      </w:r>
      <w:proofErr w:type="spellStart"/>
      <w:r w:rsidR="00BB758D" w:rsidRPr="00BB758D">
        <w:rPr>
          <w:rFonts w:ascii="Times New Roman" w:hAnsi="Times New Roman" w:cs="Times New Roman"/>
          <w:sz w:val="18"/>
          <w:szCs w:val="18"/>
        </w:rPr>
        <w:t>sinapinik</w:t>
      </w:r>
      <w:proofErr w:type="spellEnd"/>
      <w:r w:rsidR="00BB758D" w:rsidRPr="00BB758D">
        <w:rPr>
          <w:rFonts w:ascii="Times New Roman" w:hAnsi="Times New Roman" w:cs="Times New Roman"/>
          <w:sz w:val="18"/>
          <w:szCs w:val="18"/>
        </w:rPr>
        <w:t>, β-</w:t>
      </w:r>
      <w:proofErr w:type="spellStart"/>
      <w:r w:rsidR="00BB758D" w:rsidRPr="00BB758D">
        <w:rPr>
          <w:rFonts w:ascii="Times New Roman" w:hAnsi="Times New Roman" w:cs="Times New Roman"/>
          <w:sz w:val="18"/>
          <w:szCs w:val="18"/>
        </w:rPr>
        <w:t>sito</w:t>
      </w:r>
      <w:r w:rsidR="00BB758D">
        <w:rPr>
          <w:rFonts w:ascii="Times New Roman" w:hAnsi="Times New Roman" w:cs="Times New Roman"/>
          <w:sz w:val="18"/>
          <w:szCs w:val="18"/>
        </w:rPr>
        <w:t>sterol</w:t>
      </w:r>
      <w:proofErr w:type="spellEnd"/>
      <w:r w:rsidR="00BB758D">
        <w:rPr>
          <w:rFonts w:ascii="Times New Roman" w:hAnsi="Times New Roman" w:cs="Times New Roman"/>
          <w:sz w:val="18"/>
          <w:szCs w:val="18"/>
        </w:rPr>
        <w:t xml:space="preserve"> </w:t>
      </w:r>
      <w:proofErr w:type="spellStart"/>
      <w:r w:rsidR="00BB758D">
        <w:rPr>
          <w:rFonts w:ascii="Times New Roman" w:hAnsi="Times New Roman" w:cs="Times New Roman"/>
          <w:sz w:val="18"/>
          <w:szCs w:val="18"/>
        </w:rPr>
        <w:t>asetat</w:t>
      </w:r>
      <w:proofErr w:type="spellEnd"/>
      <w:r w:rsidR="00BB758D">
        <w:rPr>
          <w:rFonts w:ascii="Times New Roman" w:hAnsi="Times New Roman" w:cs="Times New Roman"/>
          <w:sz w:val="18"/>
          <w:szCs w:val="18"/>
        </w:rPr>
        <w:t>, β-</w:t>
      </w:r>
      <w:proofErr w:type="spellStart"/>
      <w:r w:rsidR="00BB758D">
        <w:rPr>
          <w:rFonts w:ascii="Times New Roman" w:hAnsi="Times New Roman" w:cs="Times New Roman"/>
          <w:sz w:val="18"/>
          <w:szCs w:val="18"/>
        </w:rPr>
        <w:t>sitosterol</w:t>
      </w:r>
      <w:proofErr w:type="spellEnd"/>
      <w:r w:rsidR="00BB758D">
        <w:rPr>
          <w:rFonts w:ascii="Times New Roman" w:hAnsi="Times New Roman" w:cs="Times New Roman"/>
          <w:sz w:val="18"/>
          <w:szCs w:val="18"/>
        </w:rPr>
        <w:t xml:space="preserve">, </w:t>
      </w:r>
      <w:proofErr w:type="spellStart"/>
      <w:r w:rsidR="00BB758D" w:rsidRPr="00BB758D">
        <w:rPr>
          <w:rFonts w:ascii="Times New Roman" w:hAnsi="Times New Roman" w:cs="Times New Roman"/>
          <w:sz w:val="18"/>
          <w:szCs w:val="18"/>
        </w:rPr>
        <w:t>stigmasterol</w:t>
      </w:r>
      <w:proofErr w:type="spellEnd"/>
    </w:p>
    <w:p w:rsidR="00785CA6" w:rsidRDefault="00785CA6" w:rsidP="00785CA6">
      <w:pPr>
        <w:outlineLvl w:val="0"/>
        <w:rPr>
          <w:rFonts w:ascii="Times New Roman" w:hAnsi="Times New Roman" w:cs="Times New Roman"/>
          <w:b/>
          <w:color w:val="548DD4" w:themeColor="text2" w:themeTint="99"/>
          <w:sz w:val="18"/>
        </w:rPr>
      </w:pPr>
    </w:p>
    <w:p w:rsidR="00545B95" w:rsidRPr="00545B95" w:rsidRDefault="00545B95" w:rsidP="00785CA6">
      <w:pPr>
        <w:outlineLvl w:val="0"/>
        <w:rPr>
          <w:rFonts w:ascii="Times New Roman" w:hAnsi="Times New Roman" w:cs="Times New Roman"/>
          <w:b/>
          <w:color w:val="FF0000"/>
          <w:sz w:val="18"/>
        </w:rPr>
      </w:pPr>
    </w:p>
    <w:p w:rsidR="00785CA6" w:rsidRPr="00545B95" w:rsidRDefault="00785CA6" w:rsidP="00545B95">
      <w:pPr>
        <w:jc w:val="center"/>
        <w:outlineLvl w:val="0"/>
        <w:rPr>
          <w:rFonts w:ascii="Times New Roman" w:hAnsi="Times New Roman" w:cs="Times New Roman"/>
          <w:b/>
        </w:rPr>
      </w:pPr>
      <w:r w:rsidRPr="00F74416">
        <w:rPr>
          <w:rFonts w:ascii="Times New Roman" w:hAnsi="Times New Roman" w:cs="Times New Roman"/>
          <w:b/>
        </w:rPr>
        <w:t>Introduction</w:t>
      </w:r>
    </w:p>
    <w:p w:rsidR="001F5B93" w:rsidRDefault="00545B95" w:rsidP="00545B95">
      <w:pPr>
        <w:pStyle w:val="Paragraph"/>
        <w:ind w:right="288" w:firstLine="0"/>
        <w:rPr>
          <w:lang w:val="ms-MY"/>
        </w:rPr>
      </w:pPr>
      <w:r w:rsidRPr="005E0697">
        <w:rPr>
          <w:lang w:val="ms-MY"/>
        </w:rPr>
        <w:t xml:space="preserve">Rubiaceae is the largest plant family containing 10,700 species and 637 genera that consists mainly of tropical woody plants with great pharmacological potential </w:t>
      </w:r>
      <w:r w:rsidR="001F330A">
        <w:rPr>
          <w:lang w:val="ms-MY"/>
        </w:rPr>
        <w:t xml:space="preserve">[1]. </w:t>
      </w:r>
      <w:r w:rsidRPr="005E0697">
        <w:rPr>
          <w:lang w:val="ms-MY"/>
        </w:rPr>
        <w:t xml:space="preserve">The previous phytochemical study of all Rubiaceae species, published from 1990 to 2014, stated that the most common secondary metabolites of this family were iridoids, anthraquinones, triterpenes and indole alkaloids as well as other varying alkaloid subclasses </w:t>
      </w:r>
      <w:r w:rsidR="001F330A">
        <w:rPr>
          <w:lang w:val="ms-MY"/>
        </w:rPr>
        <w:t xml:space="preserve">[2]. </w:t>
      </w:r>
      <w:r w:rsidRPr="005E0697">
        <w:rPr>
          <w:lang w:val="ms-MY"/>
        </w:rPr>
        <w:t xml:space="preserve">One of the species, </w:t>
      </w:r>
      <w:r w:rsidRPr="00B8499F">
        <w:rPr>
          <w:i/>
          <w:lang w:val="ms-MY"/>
        </w:rPr>
        <w:t>Hydnophytum formicarum</w:t>
      </w:r>
      <w:r w:rsidRPr="005E0697">
        <w:rPr>
          <w:lang w:val="ms-MY"/>
        </w:rPr>
        <w:t xml:space="preserve"> or ant plant, is a tuberous ephyphytic of medicinal plant known in Malaysia as Raja Satong or Kepala Beruk or Sarang Semut. It is commonly found in Southeast Asia (Malaysia and Indonesia), Papua New Guinea and Pacific Islands </w:t>
      </w:r>
      <w:r w:rsidR="001F330A">
        <w:rPr>
          <w:lang w:val="ms-MY"/>
        </w:rPr>
        <w:t>[3</w:t>
      </w:r>
      <w:r w:rsidR="001F330A" w:rsidRPr="00646972">
        <w:rPr>
          <w:lang w:val="ms-MY"/>
        </w:rPr>
        <w:t xml:space="preserve">]. </w:t>
      </w:r>
    </w:p>
    <w:p w:rsidR="001F5B93" w:rsidRDefault="001F5B93" w:rsidP="00545B95">
      <w:pPr>
        <w:pStyle w:val="Paragraph"/>
        <w:ind w:right="288" w:firstLine="0"/>
        <w:rPr>
          <w:lang w:val="ms-MY"/>
        </w:rPr>
      </w:pPr>
    </w:p>
    <w:p w:rsidR="00545B95" w:rsidRDefault="00FE2233" w:rsidP="00545B95">
      <w:pPr>
        <w:pStyle w:val="Paragraph"/>
        <w:ind w:right="288" w:firstLine="0"/>
        <w:rPr>
          <w:lang w:val="ms-MY"/>
        </w:rPr>
      </w:pPr>
      <w:proofErr w:type="spellStart"/>
      <w:r w:rsidRPr="00646972">
        <w:rPr>
          <w:lang w:val="ms-MY"/>
        </w:rPr>
        <w:t>The</w:t>
      </w:r>
      <w:proofErr w:type="spellEnd"/>
      <w:r w:rsidRPr="00646972">
        <w:rPr>
          <w:lang w:val="ms-MY"/>
        </w:rPr>
        <w:t xml:space="preserve"> </w:t>
      </w:r>
      <w:proofErr w:type="spellStart"/>
      <w:r w:rsidRPr="00646972">
        <w:rPr>
          <w:lang w:val="ms-MY"/>
        </w:rPr>
        <w:t>objectives</w:t>
      </w:r>
      <w:proofErr w:type="spellEnd"/>
      <w:r w:rsidRPr="00646972">
        <w:rPr>
          <w:lang w:val="ms-MY"/>
        </w:rPr>
        <w:t xml:space="preserve"> </w:t>
      </w:r>
      <w:proofErr w:type="spellStart"/>
      <w:r w:rsidRPr="00646972">
        <w:rPr>
          <w:lang w:val="ms-MY"/>
        </w:rPr>
        <w:t>of</w:t>
      </w:r>
      <w:proofErr w:type="spellEnd"/>
      <w:r w:rsidRPr="00646972">
        <w:rPr>
          <w:lang w:val="ms-MY"/>
        </w:rPr>
        <w:t xml:space="preserve"> </w:t>
      </w:r>
      <w:proofErr w:type="spellStart"/>
      <w:r w:rsidRPr="00646972">
        <w:rPr>
          <w:lang w:val="ms-MY"/>
        </w:rPr>
        <w:t>this</w:t>
      </w:r>
      <w:proofErr w:type="spellEnd"/>
      <w:r w:rsidRPr="00646972">
        <w:rPr>
          <w:lang w:val="ms-MY"/>
        </w:rPr>
        <w:t xml:space="preserve"> study </w:t>
      </w:r>
      <w:r w:rsidR="00DF207E" w:rsidRPr="00646972">
        <w:rPr>
          <w:lang w:val="ms-MY"/>
        </w:rPr>
        <w:t xml:space="preserve">are to isolate </w:t>
      </w:r>
      <w:r w:rsidRPr="00646972">
        <w:rPr>
          <w:lang w:val="ms-MY"/>
        </w:rPr>
        <w:t xml:space="preserve">compounds from </w:t>
      </w:r>
      <w:r w:rsidR="00ED2E5B" w:rsidRPr="00646972">
        <w:rPr>
          <w:lang w:val="ms-MY"/>
        </w:rPr>
        <w:t xml:space="preserve">the </w:t>
      </w:r>
      <w:r w:rsidRPr="00646972">
        <w:rPr>
          <w:lang w:val="ms-MY"/>
        </w:rPr>
        <w:t xml:space="preserve">young tubers </w:t>
      </w:r>
      <w:r w:rsidR="007E2237" w:rsidRPr="00646972">
        <w:rPr>
          <w:lang w:val="ms-MY"/>
        </w:rPr>
        <w:t xml:space="preserve">of </w:t>
      </w:r>
      <w:r w:rsidRPr="00646972">
        <w:rPr>
          <w:i/>
          <w:lang w:val="ms-MY"/>
        </w:rPr>
        <w:t>Hydnophytum formicarum</w:t>
      </w:r>
      <w:r w:rsidR="00250302" w:rsidRPr="00646972">
        <w:rPr>
          <w:lang w:val="ms-MY"/>
        </w:rPr>
        <w:t xml:space="preserve"> by extraction and</w:t>
      </w:r>
      <w:r w:rsidRPr="00646972">
        <w:rPr>
          <w:lang w:val="ms-MY"/>
        </w:rPr>
        <w:t xml:space="preserve"> fracti</w:t>
      </w:r>
      <w:r w:rsidR="00250302" w:rsidRPr="00646972">
        <w:rPr>
          <w:lang w:val="ms-MY"/>
        </w:rPr>
        <w:t>onation using several</w:t>
      </w:r>
      <w:r w:rsidRPr="00646972">
        <w:rPr>
          <w:lang w:val="ms-MY"/>
        </w:rPr>
        <w:t xml:space="preserve"> chromatographic techniques</w:t>
      </w:r>
      <w:r w:rsidR="00ED2E5B" w:rsidRPr="00646972">
        <w:rPr>
          <w:lang w:val="ms-MY"/>
        </w:rPr>
        <w:t xml:space="preserve"> as well as</w:t>
      </w:r>
      <w:r w:rsidR="00DF207E" w:rsidRPr="00646972">
        <w:rPr>
          <w:lang w:val="ms-MY"/>
        </w:rPr>
        <w:t xml:space="preserve"> to elucidate structures of pure compounds</w:t>
      </w:r>
      <w:r w:rsidRPr="00646972">
        <w:rPr>
          <w:lang w:val="ms-MY"/>
        </w:rPr>
        <w:t xml:space="preserve">. </w:t>
      </w:r>
      <w:r w:rsidR="00545B95" w:rsidRPr="00646972">
        <w:rPr>
          <w:lang w:val="ms-MY"/>
        </w:rPr>
        <w:t xml:space="preserve">Traditionally, the decoction of </w:t>
      </w:r>
      <w:r w:rsidR="00545B95" w:rsidRPr="00646972">
        <w:rPr>
          <w:i/>
          <w:lang w:val="ms-MY"/>
        </w:rPr>
        <w:t>Hydnophytum formicarum</w:t>
      </w:r>
      <w:r w:rsidR="00545B95" w:rsidRPr="00646972">
        <w:rPr>
          <w:lang w:val="ms-MY"/>
        </w:rPr>
        <w:t xml:space="preserve"> tubers was used as a drink for liver and intes</w:t>
      </w:r>
      <w:r w:rsidR="00F70046" w:rsidRPr="00646972">
        <w:rPr>
          <w:lang w:val="ms-MY"/>
        </w:rPr>
        <w:t xml:space="preserve">tinal complaints. </w:t>
      </w:r>
      <w:r w:rsidR="009B6CFA" w:rsidRPr="00646972">
        <w:rPr>
          <w:lang w:val="ms-MY"/>
        </w:rPr>
        <w:t xml:space="preserve">Soxhlet extraction </w:t>
      </w:r>
      <w:r w:rsidR="00334187" w:rsidRPr="00646972">
        <w:rPr>
          <w:lang w:val="ms-MY"/>
        </w:rPr>
        <w:t xml:space="preserve">with methanol </w:t>
      </w:r>
      <w:r w:rsidR="009B6CFA" w:rsidRPr="00646972">
        <w:rPr>
          <w:lang w:val="ms-MY"/>
        </w:rPr>
        <w:t>was</w:t>
      </w:r>
      <w:r w:rsidRPr="00646972">
        <w:rPr>
          <w:lang w:val="ms-MY"/>
        </w:rPr>
        <w:t xml:space="preserve"> </w:t>
      </w:r>
      <w:r w:rsidR="002C2219" w:rsidRPr="00646972">
        <w:rPr>
          <w:lang w:val="ms-MY"/>
        </w:rPr>
        <w:t>employed</w:t>
      </w:r>
      <w:r w:rsidR="00AF3221" w:rsidRPr="00646972">
        <w:rPr>
          <w:lang w:val="ms-MY"/>
        </w:rPr>
        <w:t xml:space="preserve"> in</w:t>
      </w:r>
      <w:r w:rsidR="002C2219" w:rsidRPr="00646972">
        <w:rPr>
          <w:lang w:val="ms-MY"/>
        </w:rPr>
        <w:t xml:space="preserve"> this study in view of</w:t>
      </w:r>
      <w:r w:rsidR="00F40A0B" w:rsidRPr="00646972">
        <w:rPr>
          <w:lang w:val="ms-MY"/>
        </w:rPr>
        <w:t xml:space="preserve"> </w:t>
      </w:r>
      <w:r w:rsidRPr="00646972">
        <w:rPr>
          <w:lang w:val="ms-MY"/>
        </w:rPr>
        <w:t xml:space="preserve">the </w:t>
      </w:r>
      <w:r w:rsidR="00AF3221" w:rsidRPr="00646972">
        <w:rPr>
          <w:lang w:val="ms-MY"/>
        </w:rPr>
        <w:t xml:space="preserve">use </w:t>
      </w:r>
      <w:r w:rsidR="002C2219" w:rsidRPr="00646972">
        <w:rPr>
          <w:lang w:val="ms-MY"/>
        </w:rPr>
        <w:t>of the</w:t>
      </w:r>
      <w:r w:rsidR="00D739B3" w:rsidRPr="00646972">
        <w:rPr>
          <w:lang w:val="ms-MY"/>
        </w:rPr>
        <w:t xml:space="preserve"> tubers by </w:t>
      </w:r>
      <w:r w:rsidR="00AF3221" w:rsidRPr="00646972">
        <w:rPr>
          <w:lang w:val="ms-MY"/>
        </w:rPr>
        <w:t xml:space="preserve">local people </w:t>
      </w:r>
      <w:r w:rsidR="00B36D60" w:rsidRPr="00646972">
        <w:rPr>
          <w:lang w:val="ms-MY"/>
        </w:rPr>
        <w:t xml:space="preserve">for medicinal purposes by boiling in water </w:t>
      </w:r>
      <w:r w:rsidR="001B0E0E" w:rsidRPr="00646972">
        <w:rPr>
          <w:lang w:val="ms-MY"/>
        </w:rPr>
        <w:t>. Moreover, more con</w:t>
      </w:r>
      <w:r w:rsidR="004C5E51" w:rsidRPr="00646972">
        <w:rPr>
          <w:lang w:val="ms-MY"/>
        </w:rPr>
        <w:t>s</w:t>
      </w:r>
      <w:r w:rsidR="001B0E0E" w:rsidRPr="00646972">
        <w:rPr>
          <w:lang w:val="ms-MY"/>
        </w:rPr>
        <w:t>tituent</w:t>
      </w:r>
      <w:r w:rsidR="004C5E51" w:rsidRPr="00646972">
        <w:rPr>
          <w:lang w:val="ms-MY"/>
        </w:rPr>
        <w:t>s can be extracted by Soxhlet compared to</w:t>
      </w:r>
      <w:r w:rsidRPr="00646972">
        <w:rPr>
          <w:lang w:val="ms-MY"/>
        </w:rPr>
        <w:t xml:space="preserve"> maceration. </w:t>
      </w:r>
      <w:r w:rsidR="00F70046" w:rsidRPr="00646972">
        <w:rPr>
          <w:lang w:val="ms-MY"/>
        </w:rPr>
        <w:t xml:space="preserve">Darwis et al. </w:t>
      </w:r>
      <w:r w:rsidR="00545B95" w:rsidRPr="00646972">
        <w:rPr>
          <w:lang w:val="ms-MY"/>
        </w:rPr>
        <w:t>reported flavonoid, phenolic, aldehydes, ketones</w:t>
      </w:r>
      <w:r w:rsidR="00545B95" w:rsidRPr="005E0697">
        <w:rPr>
          <w:lang w:val="ms-MY"/>
        </w:rPr>
        <w:t xml:space="preserve">, terpenoids and tannin in the ethanol </w:t>
      </w:r>
      <w:r w:rsidR="00545B95" w:rsidRPr="00B8499F">
        <w:rPr>
          <w:i/>
          <w:lang w:val="ms-MY"/>
        </w:rPr>
        <w:t>Hydnophytum formicarum</w:t>
      </w:r>
      <w:r w:rsidR="00545B95" w:rsidRPr="005E0697">
        <w:rPr>
          <w:lang w:val="ms-MY"/>
        </w:rPr>
        <w:t xml:space="preserve"> extract</w:t>
      </w:r>
      <w:r w:rsidR="001F330A">
        <w:rPr>
          <w:lang w:val="ms-MY"/>
        </w:rPr>
        <w:t xml:space="preserve"> [4]</w:t>
      </w:r>
      <w:r w:rsidR="00545B95" w:rsidRPr="005E0697">
        <w:rPr>
          <w:lang w:val="ms-MY"/>
        </w:rPr>
        <w:t xml:space="preserve">. Previous studies reported several compounds from </w:t>
      </w:r>
      <w:r w:rsidR="00545B95" w:rsidRPr="00B8499F">
        <w:rPr>
          <w:i/>
          <w:lang w:val="ms-MY"/>
        </w:rPr>
        <w:t>Hydnophytum formicarum</w:t>
      </w:r>
      <w:r w:rsidR="00545B95" w:rsidRPr="005E0697">
        <w:rPr>
          <w:lang w:val="ms-MY"/>
        </w:rPr>
        <w:t xml:space="preserve"> such as β-sitosterol </w:t>
      </w:r>
      <w:r w:rsidR="001F330A">
        <w:rPr>
          <w:lang w:val="ms-MY"/>
        </w:rPr>
        <w:t>[5]</w:t>
      </w:r>
      <w:r w:rsidR="00545B95" w:rsidRPr="005E0697">
        <w:rPr>
          <w:lang w:val="ms-MY"/>
        </w:rPr>
        <w:t xml:space="preserve">, 7,3ʹ,5ʹ-trihydroxyflavanone </w:t>
      </w:r>
      <w:r w:rsidR="0065658D">
        <w:rPr>
          <w:lang w:val="ms-MY"/>
        </w:rPr>
        <w:t xml:space="preserve">[6], </w:t>
      </w:r>
      <w:r w:rsidR="00545B95" w:rsidRPr="005E0697">
        <w:rPr>
          <w:lang w:val="ms-MY"/>
        </w:rPr>
        <w:t>stigmasterol, protocatechualdehyde, butin, butein, and isoliquiritigenin</w:t>
      </w:r>
      <w:r w:rsidR="0065658D">
        <w:rPr>
          <w:lang w:val="ms-MY"/>
        </w:rPr>
        <w:t xml:space="preserve"> [3]</w:t>
      </w:r>
      <w:r w:rsidR="00545B95" w:rsidRPr="005E0697">
        <w:rPr>
          <w:lang w:val="ms-MY"/>
        </w:rPr>
        <w:t xml:space="preserve">. Figure 1 below shows a young tuber of </w:t>
      </w:r>
      <w:r w:rsidR="00545B95" w:rsidRPr="005E0697">
        <w:rPr>
          <w:i/>
          <w:lang w:val="ms-MY"/>
        </w:rPr>
        <w:t>Hydnophytum formicarum</w:t>
      </w:r>
      <w:r w:rsidR="00545B95" w:rsidRPr="005E0697">
        <w:rPr>
          <w:lang w:val="ms-MY"/>
        </w:rPr>
        <w:t xml:space="preserve">. The tubers of </w:t>
      </w:r>
      <w:r w:rsidR="00545B95" w:rsidRPr="00B8499F">
        <w:rPr>
          <w:i/>
          <w:lang w:val="ms-MY"/>
        </w:rPr>
        <w:t>Hydnophytum formicarum</w:t>
      </w:r>
      <w:r w:rsidR="00545B95" w:rsidRPr="005E0697">
        <w:rPr>
          <w:lang w:val="ms-MY"/>
        </w:rPr>
        <w:t xml:space="preserve"> have been scientifically proven to contain bioactive constituents such as antioxidant and antimicrobial </w:t>
      </w:r>
      <w:r w:rsidR="0065658D">
        <w:rPr>
          <w:lang w:val="ms-MY"/>
        </w:rPr>
        <w:t>[3]</w:t>
      </w:r>
      <w:r w:rsidR="00545B95" w:rsidRPr="005E0697">
        <w:rPr>
          <w:lang w:val="ms-MY"/>
        </w:rPr>
        <w:t xml:space="preserve"> and antiproliferative </w:t>
      </w:r>
      <w:r w:rsidR="0065658D">
        <w:rPr>
          <w:lang w:val="ms-MY"/>
        </w:rPr>
        <w:t>[7].</w:t>
      </w:r>
      <w:r>
        <w:rPr>
          <w:lang w:val="ms-MY"/>
        </w:rPr>
        <w:t xml:space="preserve"> </w:t>
      </w:r>
    </w:p>
    <w:p w:rsidR="0065658D" w:rsidRDefault="0065658D" w:rsidP="00545B95">
      <w:pPr>
        <w:pStyle w:val="Paragraph"/>
        <w:ind w:right="288" w:firstLine="0"/>
        <w:rPr>
          <w:lang w:val="ms-MY"/>
        </w:rPr>
      </w:pPr>
    </w:p>
    <w:p w:rsidR="00785CA6" w:rsidRDefault="00B1714B" w:rsidP="00B1714B">
      <w:pPr>
        <w:jc w:val="center"/>
        <w:outlineLvl w:val="0"/>
        <w:rPr>
          <w:rFonts w:ascii="Times New Roman" w:hAnsi="Times New Roman" w:cs="Times New Roman"/>
          <w:szCs w:val="20"/>
        </w:rPr>
      </w:pPr>
      <w:r>
        <w:rPr>
          <w:b/>
          <w:noProof/>
          <w:sz w:val="24"/>
        </w:rPr>
        <w:lastRenderedPageBreak/>
        <w:drawing>
          <wp:inline distT="0" distB="0" distL="0" distR="0" wp14:anchorId="2DFAFEB4" wp14:editId="110A02E7">
            <wp:extent cx="1947430" cy="1539240"/>
            <wp:effectExtent l="0" t="0" r="0" b="0"/>
            <wp:docPr id="1" name="Picture 1" descr="C:\Users\fazlan\Documents\Bluetooth Folder\raja sat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zlan\Documents\Bluetooth Folder\raja satong.jpg"/>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448" b="100000" l="0" r="100000">
                                  <a14:backgroundMark x1="19086" y1="30942" x2="16313" y2="68610"/>
                                  <a14:backgroundMark x1="27243" y1="62556" x2="34747" y2="64574"/>
                                  <a14:backgroundMark x1="20392" y1="92601" x2="25938" y2="87892"/>
                                  <a14:backgroundMark x1="42904" y1="87444" x2="46982" y2="84529"/>
                                  <a14:backgroundMark x1="49103" y1="60314" x2="57586" y2="50897"/>
                                  <a14:backgroundMark x1="32626" y1="66816" x2="37520" y2="65022"/>
                                  <a14:backgroundMark x1="52365" y1="38341" x2="52365" y2="35426"/>
                                  <a14:backgroundMark x1="53181" y1="35874" x2="55139" y2="30269"/>
                                  <a14:backgroundMark x1="65416" y1="30269" x2="67047" y2="32287"/>
                                  <a14:backgroundMark x1="68515" y1="41031" x2="59217" y2="52242"/>
                                  <a14:backgroundMark x1="71126" y1="30942" x2="73246" y2="35874"/>
                                  <a14:backgroundMark x1="29690" y1="88789" x2="39804" y2="87892"/>
                                  <a14:backgroundMark x1="68189" y1="66816" x2="70799" y2="65022"/>
                                  <a14:backgroundMark x1="15861" y1="21220" x2="53385" y2="13793"/>
                                  <a14:backgroundMark x1="11605" y1="11936" x2="61509" y2="6631"/>
                                  <a14:backgroundMark x1="77950" y1="5305" x2="83559" y2="2653"/>
                                  <a14:backgroundMark x1="75048" y1="6631" x2="73501" y2="5305"/>
                                  <a14:backgroundMark x1="4836" y1="3448" x2="76402" y2="531"/>
                                  <a14:backgroundMark x1="52418" y1="23077" x2="53772" y2="2838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982077" cy="1566625"/>
                    </a:xfrm>
                    <a:prstGeom prst="rect">
                      <a:avLst/>
                    </a:prstGeom>
                    <a:noFill/>
                    <a:ln w="3175">
                      <a:noFill/>
                    </a:ln>
                  </pic:spPr>
                </pic:pic>
              </a:graphicData>
            </a:graphic>
          </wp:inline>
        </w:drawing>
      </w:r>
    </w:p>
    <w:p w:rsidR="00B1714B" w:rsidRPr="0065658D" w:rsidRDefault="00B1714B" w:rsidP="0065658D">
      <w:pPr>
        <w:jc w:val="center"/>
        <w:rPr>
          <w:rFonts w:ascii="Times New Roman" w:hAnsi="Times New Roman" w:cs="Times New Roman"/>
          <w:lang w:val="ms-MY"/>
        </w:rPr>
      </w:pPr>
      <w:r w:rsidRPr="00942114">
        <w:rPr>
          <w:rFonts w:ascii="Times New Roman" w:hAnsi="Times New Roman" w:cs="Times New Roman"/>
          <w:lang w:val="ms-MY"/>
        </w:rPr>
        <w:t xml:space="preserve">Figure 1. </w:t>
      </w:r>
      <w:proofErr w:type="spellStart"/>
      <w:r w:rsidRPr="00942114">
        <w:rPr>
          <w:rFonts w:ascii="Times New Roman" w:hAnsi="Times New Roman" w:cs="Times New Roman"/>
          <w:lang w:val="ms-MY"/>
        </w:rPr>
        <w:t>Young</w:t>
      </w:r>
      <w:proofErr w:type="spellEnd"/>
      <w:r w:rsidRPr="00942114">
        <w:rPr>
          <w:rFonts w:ascii="Times New Roman" w:hAnsi="Times New Roman" w:cs="Times New Roman"/>
          <w:lang w:val="ms-MY"/>
        </w:rPr>
        <w:t xml:space="preserve"> </w:t>
      </w:r>
      <w:proofErr w:type="spellStart"/>
      <w:r w:rsidRPr="00942114">
        <w:rPr>
          <w:rFonts w:ascii="Times New Roman" w:hAnsi="Times New Roman" w:cs="Times New Roman"/>
          <w:lang w:val="ms-MY"/>
        </w:rPr>
        <w:t>tuber</w:t>
      </w:r>
      <w:proofErr w:type="spellEnd"/>
      <w:r w:rsidRPr="00942114">
        <w:rPr>
          <w:rFonts w:ascii="Times New Roman" w:hAnsi="Times New Roman" w:cs="Times New Roman"/>
          <w:lang w:val="ms-MY"/>
        </w:rPr>
        <w:t xml:space="preserve"> </w:t>
      </w:r>
      <w:proofErr w:type="spellStart"/>
      <w:r w:rsidRPr="00942114">
        <w:rPr>
          <w:rFonts w:ascii="Times New Roman" w:hAnsi="Times New Roman" w:cs="Times New Roman"/>
          <w:lang w:val="ms-MY"/>
        </w:rPr>
        <w:t>of</w:t>
      </w:r>
      <w:proofErr w:type="spellEnd"/>
      <w:r w:rsidRPr="00942114">
        <w:rPr>
          <w:rFonts w:ascii="Times New Roman" w:hAnsi="Times New Roman" w:cs="Times New Roman"/>
          <w:lang w:val="ms-MY"/>
        </w:rPr>
        <w:t xml:space="preserve"> </w:t>
      </w:r>
      <w:proofErr w:type="spellStart"/>
      <w:r w:rsidRPr="00942114">
        <w:rPr>
          <w:rFonts w:ascii="Times New Roman" w:hAnsi="Times New Roman" w:cs="Times New Roman"/>
          <w:i/>
          <w:lang w:val="ms-MY"/>
        </w:rPr>
        <w:t>Hydnophytum</w:t>
      </w:r>
      <w:proofErr w:type="spellEnd"/>
      <w:r w:rsidRPr="00942114">
        <w:rPr>
          <w:rFonts w:ascii="Times New Roman" w:hAnsi="Times New Roman" w:cs="Times New Roman"/>
          <w:i/>
          <w:lang w:val="ms-MY"/>
        </w:rPr>
        <w:t xml:space="preserve"> </w:t>
      </w:r>
      <w:proofErr w:type="spellStart"/>
      <w:r w:rsidRPr="00942114">
        <w:rPr>
          <w:rFonts w:ascii="Times New Roman" w:hAnsi="Times New Roman" w:cs="Times New Roman"/>
          <w:i/>
          <w:lang w:val="ms-MY"/>
        </w:rPr>
        <w:t>formicarum</w:t>
      </w:r>
      <w:proofErr w:type="spellEnd"/>
    </w:p>
    <w:p w:rsidR="0065658D" w:rsidRDefault="0065658D" w:rsidP="00785CA6">
      <w:pPr>
        <w:jc w:val="center"/>
        <w:outlineLvl w:val="0"/>
        <w:rPr>
          <w:rFonts w:ascii="Times New Roman" w:hAnsi="Times New Roman" w:cs="Times New Roman"/>
          <w:b/>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545B95" w:rsidRPr="00B8499F" w:rsidRDefault="00545B95" w:rsidP="00545B95">
      <w:pPr>
        <w:pStyle w:val="Heading2"/>
        <w:spacing w:before="0" w:after="0"/>
        <w:jc w:val="both"/>
        <w:rPr>
          <w:sz w:val="20"/>
        </w:rPr>
      </w:pPr>
      <w:r w:rsidRPr="00B8499F">
        <w:rPr>
          <w:sz w:val="20"/>
        </w:rPr>
        <w:t>General</w:t>
      </w:r>
    </w:p>
    <w:p w:rsidR="00545B95" w:rsidRDefault="00545B95" w:rsidP="00545B95">
      <w:pPr>
        <w:pStyle w:val="AuthorEmail"/>
        <w:jc w:val="both"/>
      </w:pPr>
      <w:r w:rsidRPr="00B8499F">
        <w:t xml:space="preserve">The </w:t>
      </w:r>
      <w:r w:rsidRPr="00545B95">
        <w:rPr>
          <w:vertAlign w:val="superscript"/>
        </w:rPr>
        <w:t>1</w:t>
      </w:r>
      <w:r w:rsidRPr="00B8499F">
        <w:t xml:space="preserve">H and </w:t>
      </w:r>
      <w:r w:rsidRPr="00545B95">
        <w:rPr>
          <w:vertAlign w:val="superscript"/>
        </w:rPr>
        <w:t>13</w:t>
      </w:r>
      <w:r>
        <w:t>C-</w:t>
      </w:r>
      <w:r w:rsidRPr="00B8499F">
        <w:t xml:space="preserve">APT NMR spectra were recorded with </w:t>
      </w:r>
      <w:proofErr w:type="spellStart"/>
      <w:r w:rsidRPr="00B8499F">
        <w:t>Avance</w:t>
      </w:r>
      <w:proofErr w:type="spellEnd"/>
      <w:r w:rsidRPr="00B8499F">
        <w:t xml:space="preserve"> III 700 MHz Bruker in CDCl</w:t>
      </w:r>
      <w:r w:rsidRPr="0065658D">
        <w:rPr>
          <w:vertAlign w:val="subscript"/>
        </w:rPr>
        <w:t>3</w:t>
      </w:r>
      <w:r w:rsidRPr="00B8499F">
        <w:t xml:space="preserve"> with the chemical shifts, δ, in ppm and the values of coupling constants, </w:t>
      </w:r>
      <w:r w:rsidRPr="0065658D">
        <w:rPr>
          <w:i/>
        </w:rPr>
        <w:t>J</w:t>
      </w:r>
      <w:r w:rsidRPr="00B8499F">
        <w:t>, in Hz. LC-</w:t>
      </w:r>
      <w:proofErr w:type="spellStart"/>
      <w:r w:rsidRPr="00B8499F">
        <w:t>MSToF</w:t>
      </w:r>
      <w:proofErr w:type="spellEnd"/>
      <w:r w:rsidRPr="00B8499F">
        <w:t xml:space="preserve"> spectra were taken on the </w:t>
      </w:r>
      <w:proofErr w:type="spellStart"/>
      <w:r w:rsidRPr="00B8499F">
        <w:t>Dionex</w:t>
      </w:r>
      <w:proofErr w:type="spellEnd"/>
      <w:r w:rsidRPr="00B8499F">
        <w:t xml:space="preserve">/Bruker Micro </w:t>
      </w:r>
      <w:proofErr w:type="spellStart"/>
      <w:r w:rsidRPr="00B8499F">
        <w:t>ToFQ</w:t>
      </w:r>
      <w:proofErr w:type="spellEnd"/>
      <w:r w:rsidRPr="00B8499F">
        <w:t xml:space="preserve"> and FTIR spectra were recorded on the Perkin-Elmer Spectrum 400 FT-IR/FT-NIR.</w:t>
      </w:r>
    </w:p>
    <w:p w:rsidR="00545B95" w:rsidRDefault="00545B95" w:rsidP="00545B95">
      <w:pPr>
        <w:pStyle w:val="AuthorEmail"/>
        <w:jc w:val="both"/>
      </w:pPr>
    </w:p>
    <w:p w:rsidR="00545B95" w:rsidRPr="00B8499F" w:rsidRDefault="005F2770" w:rsidP="00545B95">
      <w:pPr>
        <w:pStyle w:val="Heading2"/>
        <w:spacing w:before="0" w:after="0"/>
        <w:jc w:val="both"/>
        <w:rPr>
          <w:sz w:val="20"/>
        </w:rPr>
      </w:pPr>
      <w:r>
        <w:rPr>
          <w:sz w:val="20"/>
        </w:rPr>
        <w:t>Plant m</w:t>
      </w:r>
      <w:r w:rsidR="00545B95" w:rsidRPr="00B8499F">
        <w:rPr>
          <w:sz w:val="20"/>
        </w:rPr>
        <w:t>aterial</w:t>
      </w:r>
    </w:p>
    <w:p w:rsidR="00545B95" w:rsidRDefault="00545B95" w:rsidP="00545B95">
      <w:pPr>
        <w:pStyle w:val="Paragraph"/>
        <w:ind w:firstLine="0"/>
      </w:pPr>
      <w:r w:rsidRPr="00B8499F">
        <w:t xml:space="preserve">Young tubers of </w:t>
      </w:r>
      <w:proofErr w:type="spellStart"/>
      <w:r w:rsidRPr="00B8499F">
        <w:rPr>
          <w:i/>
        </w:rPr>
        <w:t>Hydnophytum</w:t>
      </w:r>
      <w:proofErr w:type="spellEnd"/>
      <w:r w:rsidRPr="00B8499F">
        <w:rPr>
          <w:i/>
        </w:rPr>
        <w:t xml:space="preserve"> </w:t>
      </w:r>
      <w:proofErr w:type="spellStart"/>
      <w:r w:rsidRPr="00B8499F">
        <w:rPr>
          <w:i/>
        </w:rPr>
        <w:t>formicarum</w:t>
      </w:r>
      <w:proofErr w:type="spellEnd"/>
      <w:r w:rsidRPr="00B8499F">
        <w:t xml:space="preserve"> were bought in April 2015 from a seller at </w:t>
      </w:r>
      <w:proofErr w:type="spellStart"/>
      <w:r w:rsidRPr="00B8499F">
        <w:t>Kampung</w:t>
      </w:r>
      <w:proofErr w:type="spellEnd"/>
      <w:r w:rsidRPr="00B8499F">
        <w:t xml:space="preserve"> Lak Lok, </w:t>
      </w:r>
      <w:proofErr w:type="spellStart"/>
      <w:r w:rsidRPr="00B8499F">
        <w:t>Jertih</w:t>
      </w:r>
      <w:proofErr w:type="spellEnd"/>
      <w:r w:rsidRPr="00B8499F">
        <w:t xml:space="preserve">, </w:t>
      </w:r>
      <w:proofErr w:type="spellStart"/>
      <w:r w:rsidRPr="00B8499F">
        <w:t>Besut</w:t>
      </w:r>
      <w:proofErr w:type="spellEnd"/>
      <w:r w:rsidRPr="00B8499F">
        <w:t>, Terengganu. A voucher specimen (UKMB 40312) was deposited at the Herbarium of Universiti Kebangsaan Malaysia Bangi (UKMB).</w:t>
      </w:r>
    </w:p>
    <w:p w:rsidR="00545B95" w:rsidRDefault="00545B95" w:rsidP="00545B95">
      <w:pPr>
        <w:pStyle w:val="Paragraph"/>
        <w:ind w:firstLine="0"/>
      </w:pPr>
    </w:p>
    <w:p w:rsidR="00545B95" w:rsidRPr="00CA178E" w:rsidRDefault="00545B95" w:rsidP="00545B95">
      <w:pPr>
        <w:pStyle w:val="Heading2"/>
        <w:spacing w:before="0" w:after="0"/>
        <w:jc w:val="both"/>
        <w:rPr>
          <w:sz w:val="20"/>
        </w:rPr>
      </w:pPr>
      <w:r w:rsidRPr="00CA178E">
        <w:rPr>
          <w:sz w:val="20"/>
        </w:rPr>
        <w:t xml:space="preserve">Extraction </w:t>
      </w:r>
      <w:r>
        <w:rPr>
          <w:sz w:val="20"/>
        </w:rPr>
        <w:t>a</w:t>
      </w:r>
      <w:r w:rsidR="005F2770">
        <w:rPr>
          <w:sz w:val="20"/>
        </w:rPr>
        <w:t>nd i</w:t>
      </w:r>
      <w:r w:rsidRPr="00CA178E">
        <w:rPr>
          <w:sz w:val="20"/>
        </w:rPr>
        <w:t>solation</w:t>
      </w:r>
    </w:p>
    <w:p w:rsidR="00545B95" w:rsidRDefault="00545B95" w:rsidP="00545B95">
      <w:pPr>
        <w:pStyle w:val="Paragraph"/>
        <w:ind w:firstLine="0"/>
      </w:pPr>
      <w:r w:rsidRPr="00435521">
        <w:t xml:space="preserve">The air-dried young tubers of </w:t>
      </w:r>
      <w:proofErr w:type="spellStart"/>
      <w:r w:rsidRPr="00435521">
        <w:rPr>
          <w:i/>
        </w:rPr>
        <w:t>Hydnophytum</w:t>
      </w:r>
      <w:proofErr w:type="spellEnd"/>
      <w:r w:rsidRPr="00435521">
        <w:rPr>
          <w:i/>
        </w:rPr>
        <w:t xml:space="preserve"> </w:t>
      </w:r>
      <w:proofErr w:type="spellStart"/>
      <w:r w:rsidRPr="00435521">
        <w:rPr>
          <w:i/>
        </w:rPr>
        <w:t>formicarum</w:t>
      </w:r>
      <w:proofErr w:type="spellEnd"/>
      <w:r w:rsidRPr="00435521">
        <w:t xml:space="preserve"> were cut into small pieces and ground into fine powder by using grinding machine. The powder (1.04 kg) was then extracted with methanol by using Soxhlet for 6 h</w:t>
      </w:r>
      <w:r w:rsidR="005C0884">
        <w:t>ours in three days to give 15.0 g (1.44</w:t>
      </w:r>
      <w:r w:rsidRPr="00435521">
        <w:t xml:space="preserve"> %) of dark-brown extract after solvent removal by rotary evaporator. The extract was subjected to vacuum liquid chromatography (VLC) by using silica gel 7747 (Merck) eluted with increasing polarity of </w:t>
      </w:r>
      <w:r w:rsidRPr="005C0884">
        <w:rPr>
          <w:i/>
        </w:rPr>
        <w:t>n</w:t>
      </w:r>
      <w:r w:rsidRPr="00435521">
        <w:t xml:space="preserve">-hexane and ethyl acetate. The eluents were combined based on their silica gel thin layer chromatography (TLC) (Merck 5554) profile to give seven fractions (A-G). </w:t>
      </w:r>
      <w:r w:rsidRPr="0016599D">
        <w:t xml:space="preserve">Fraction </w:t>
      </w:r>
      <w:r w:rsidR="005C0884">
        <w:t xml:space="preserve">A and B was washed with </w:t>
      </w:r>
      <w:r w:rsidR="005C0884">
        <w:rPr>
          <w:i/>
        </w:rPr>
        <w:t>n-</w:t>
      </w:r>
      <w:r w:rsidR="005C0884">
        <w:t xml:space="preserve">hexane to give </w:t>
      </w:r>
      <w:proofErr w:type="spellStart"/>
      <w:r w:rsidR="005C0884">
        <w:t>stigmasterol</w:t>
      </w:r>
      <w:proofErr w:type="spellEnd"/>
      <w:r w:rsidR="005C0884">
        <w:t xml:space="preserve"> (37.0 mg) and </w:t>
      </w:r>
      <w:r w:rsidR="005C0884" w:rsidRPr="0016599D">
        <w:t>β-</w:t>
      </w:r>
      <w:proofErr w:type="spellStart"/>
      <w:r w:rsidR="005C0884" w:rsidRPr="0016599D">
        <w:t>sitosterol</w:t>
      </w:r>
      <w:proofErr w:type="spellEnd"/>
      <w:r w:rsidR="005C0884">
        <w:t xml:space="preserve"> (22.0 mg). Fraction E</w:t>
      </w:r>
      <w:r w:rsidR="005D7350">
        <w:t xml:space="preserve"> (0.8</w:t>
      </w:r>
      <w:r w:rsidRPr="0016599D">
        <w:t xml:space="preserve">4 g) was further </w:t>
      </w:r>
      <w:r w:rsidR="005D7350">
        <w:t xml:space="preserve">purified </w:t>
      </w:r>
      <w:r w:rsidRPr="0016599D">
        <w:t xml:space="preserve">by </w:t>
      </w:r>
      <w:r w:rsidR="005C0884">
        <w:t>column chromatography (C</w:t>
      </w:r>
      <w:r w:rsidRPr="0016599D">
        <w:t xml:space="preserve">C) using </w:t>
      </w:r>
      <w:r w:rsidRPr="005C0884">
        <w:rPr>
          <w:i/>
        </w:rPr>
        <w:t>n</w:t>
      </w:r>
      <w:r w:rsidR="005C0884">
        <w:t>-hexane-ethyl acetate (7:3</w:t>
      </w:r>
      <w:r w:rsidRPr="0016599D">
        <w:t xml:space="preserve">) to yield </w:t>
      </w:r>
      <w:r w:rsidR="005C0884">
        <w:t>six fractions (E1-E6</w:t>
      </w:r>
      <w:r w:rsidRPr="0016599D">
        <w:t xml:space="preserve">). The </w:t>
      </w:r>
      <w:r w:rsidR="005C0884">
        <w:t>E6 was pure</w:t>
      </w:r>
      <w:r w:rsidRPr="0016599D">
        <w:t xml:space="preserve"> to give </w:t>
      </w:r>
      <w:proofErr w:type="spellStart"/>
      <w:r w:rsidR="005C0884">
        <w:t>sinapinic</w:t>
      </w:r>
      <w:proofErr w:type="spellEnd"/>
      <w:r w:rsidR="005C0884">
        <w:t xml:space="preserve"> acid (29.0 mg). Fraction C </w:t>
      </w:r>
      <w:r w:rsidR="005D7350">
        <w:t xml:space="preserve">(1.2 g) </w:t>
      </w:r>
      <w:r w:rsidRPr="0016599D">
        <w:t xml:space="preserve">was further purified by </w:t>
      </w:r>
      <w:r w:rsidR="005D7350">
        <w:t>radial chromatography (</w:t>
      </w:r>
      <w:r w:rsidRPr="0016599D">
        <w:t>RC</w:t>
      </w:r>
      <w:r w:rsidR="005D7350">
        <w:t>)</w:t>
      </w:r>
      <w:r w:rsidRPr="0016599D">
        <w:t xml:space="preserve"> using </w:t>
      </w:r>
      <w:r w:rsidRPr="005D7350">
        <w:rPr>
          <w:i/>
        </w:rPr>
        <w:t>n</w:t>
      </w:r>
      <w:r w:rsidR="005D7350">
        <w:t>-hexane-ethyl acetate (7:3</w:t>
      </w:r>
      <w:r w:rsidRPr="0016599D">
        <w:t xml:space="preserve">) to produce </w:t>
      </w:r>
      <w:r w:rsidR="005D7350" w:rsidRPr="005D7350">
        <w:t>β-</w:t>
      </w:r>
      <w:proofErr w:type="spellStart"/>
      <w:r w:rsidR="005D7350" w:rsidRPr="005D7350">
        <w:t>sitosterol</w:t>
      </w:r>
      <w:proofErr w:type="spellEnd"/>
      <w:r w:rsidR="005D7350" w:rsidRPr="005D7350">
        <w:t xml:space="preserve"> acetate </w:t>
      </w:r>
      <w:r w:rsidR="00934F92">
        <w:t>(23.7</w:t>
      </w:r>
      <w:r w:rsidRPr="0016599D">
        <w:t xml:space="preserve"> mg). </w:t>
      </w:r>
    </w:p>
    <w:p w:rsidR="005D7350" w:rsidRDefault="005D7350" w:rsidP="005D7350">
      <w:pPr>
        <w:pStyle w:val="Paragraph"/>
        <w:ind w:firstLine="0"/>
        <w:rPr>
          <w:color w:val="FF000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D65ABF">
        <w:rPr>
          <w:rFonts w:ascii="Times New Roman" w:hAnsi="Times New Roman" w:cs="Times New Roman"/>
          <w:b/>
          <w:szCs w:val="20"/>
        </w:rPr>
        <w:t>s</w:t>
      </w:r>
      <w:r w:rsidRPr="00AF6D47">
        <w:rPr>
          <w:rFonts w:ascii="Times New Roman" w:hAnsi="Times New Roman" w:cs="Times New Roman"/>
          <w:b/>
          <w:szCs w:val="20"/>
        </w:rPr>
        <w:t xml:space="preserve"> and Discussion</w:t>
      </w:r>
    </w:p>
    <w:p w:rsidR="00FB402F" w:rsidRDefault="001F5B93" w:rsidP="001F5B93">
      <w:pPr>
        <w:outlineLvl w:val="0"/>
        <w:rPr>
          <w:rFonts w:ascii="Times New Roman" w:hAnsi="Times New Roman" w:cs="Times New Roman"/>
          <w:b/>
          <w:szCs w:val="20"/>
        </w:rPr>
      </w:pPr>
      <w:r>
        <w:rPr>
          <w:rFonts w:ascii="Times New Roman" w:hAnsi="Times New Roman" w:cs="Times New Roman"/>
          <w:b/>
          <w:szCs w:val="20"/>
        </w:rPr>
        <w:t>Characterization study</w:t>
      </w:r>
    </w:p>
    <w:p w:rsidR="00FB402F" w:rsidRPr="00934F92" w:rsidRDefault="00FB402F" w:rsidP="00FB402F">
      <w:pPr>
        <w:pStyle w:val="Paragraph"/>
        <w:ind w:firstLine="0"/>
      </w:pPr>
      <w:proofErr w:type="spellStart"/>
      <w:r>
        <w:t>Sinapinic</w:t>
      </w:r>
      <w:proofErr w:type="spellEnd"/>
      <w:r>
        <w:t xml:space="preserve"> acid (29.0 mg): white powder; </w:t>
      </w:r>
      <w:proofErr w:type="spellStart"/>
      <w:r>
        <w:t>Rf</w:t>
      </w:r>
      <w:proofErr w:type="spellEnd"/>
      <w:r>
        <w:t xml:space="preserve"> = 0.70</w:t>
      </w:r>
      <w:r w:rsidRPr="005D7350">
        <w:t xml:space="preserve"> (</w:t>
      </w:r>
      <w:r w:rsidRPr="00934F92">
        <w:rPr>
          <w:i/>
        </w:rPr>
        <w:t>n</w:t>
      </w:r>
      <w:r>
        <w:t>-hexane-ethyl acetate, 7:3</w:t>
      </w:r>
      <w:r w:rsidRPr="005D7350">
        <w:t>); ESI-MS (m/z): 247.2077 [</w:t>
      </w:r>
      <w:proofErr w:type="spellStart"/>
      <w:r w:rsidRPr="005D7350">
        <w:t>M+Na</w:t>
      </w:r>
      <w:proofErr w:type="spellEnd"/>
      <w:r w:rsidRPr="005D7350">
        <w:t>]</w:t>
      </w:r>
      <w:r w:rsidRPr="005D7350">
        <w:rPr>
          <w:vertAlign w:val="superscript"/>
        </w:rPr>
        <w:t>+</w:t>
      </w:r>
      <w:r w:rsidRPr="005D7350">
        <w:t xml:space="preserve">, </w:t>
      </w:r>
      <w:r w:rsidRPr="000914CB">
        <w:rPr>
          <w:sz w:val="24"/>
          <w:szCs w:val="24"/>
        </w:rPr>
        <w:t>C</w:t>
      </w:r>
      <w:r w:rsidRPr="000914CB">
        <w:rPr>
          <w:sz w:val="24"/>
          <w:szCs w:val="24"/>
          <w:vertAlign w:val="subscript"/>
        </w:rPr>
        <w:t>11</w:t>
      </w:r>
      <w:r w:rsidRPr="000914CB">
        <w:rPr>
          <w:sz w:val="24"/>
          <w:szCs w:val="24"/>
        </w:rPr>
        <w:t>H</w:t>
      </w:r>
      <w:r w:rsidRPr="000914CB">
        <w:rPr>
          <w:sz w:val="24"/>
          <w:szCs w:val="24"/>
          <w:vertAlign w:val="subscript"/>
        </w:rPr>
        <w:t>12</w:t>
      </w:r>
      <w:r w:rsidRPr="000914CB">
        <w:rPr>
          <w:sz w:val="24"/>
          <w:szCs w:val="24"/>
        </w:rPr>
        <w:t>O</w:t>
      </w:r>
      <w:r w:rsidRPr="000914CB">
        <w:rPr>
          <w:sz w:val="24"/>
          <w:szCs w:val="24"/>
          <w:vertAlign w:val="subscript"/>
        </w:rPr>
        <w:t>5</w:t>
      </w:r>
      <w:r w:rsidRPr="005D7350">
        <w:t>; FTIR (ATR) cm</w:t>
      </w:r>
      <w:r w:rsidRPr="005D7350">
        <w:rPr>
          <w:vertAlign w:val="superscript"/>
        </w:rPr>
        <w:t>-1</w:t>
      </w:r>
      <w:r w:rsidRPr="005D7350">
        <w:t xml:space="preserve">: </w:t>
      </w:r>
      <w:r w:rsidRPr="00934F92">
        <w:t>3412 (O-H), 2916</w:t>
      </w:r>
      <w:r>
        <w:t xml:space="preserve"> and</w:t>
      </w:r>
      <w:r w:rsidRPr="00934F92">
        <w:t xml:space="preserve"> 2849 (C</w:t>
      </w:r>
      <w:r w:rsidRPr="00934F92">
        <w:rPr>
          <w:i/>
        </w:rPr>
        <w:t>sp</w:t>
      </w:r>
      <w:r w:rsidRPr="00934F92">
        <w:rPr>
          <w:vertAlign w:val="superscript"/>
        </w:rPr>
        <w:t>3</w:t>
      </w:r>
      <w:r w:rsidRPr="00934F92">
        <w:t xml:space="preserve">-H), 1711 (C=O </w:t>
      </w:r>
      <w:r>
        <w:t>carboxylic acid</w:t>
      </w:r>
      <w:r w:rsidRPr="00934F92">
        <w:t>), 1268</w:t>
      </w:r>
      <w:r>
        <w:t xml:space="preserve"> a</w:t>
      </w:r>
      <w:r w:rsidRPr="00934F92">
        <w:t>n</w:t>
      </w:r>
      <w:r>
        <w:t>d</w:t>
      </w:r>
      <w:r w:rsidRPr="00934F92">
        <w:t xml:space="preserve"> 1158 (C-O), 1463-1632</w:t>
      </w:r>
      <w:r>
        <w:t xml:space="preserve"> (C-C aromatic</w:t>
      </w:r>
      <w:r w:rsidRPr="00934F92">
        <w:t>), 718-1032 (C</w:t>
      </w:r>
      <w:r w:rsidRPr="00934F92">
        <w:rPr>
          <w:i/>
        </w:rPr>
        <w:t>sp</w:t>
      </w:r>
      <w:r w:rsidRPr="00934F92">
        <w:rPr>
          <w:i/>
          <w:vertAlign w:val="superscript"/>
        </w:rPr>
        <w:t>2</w:t>
      </w:r>
      <w:r w:rsidRPr="00934F92">
        <w:t xml:space="preserve">-H). </w:t>
      </w:r>
    </w:p>
    <w:p w:rsidR="00FB402F" w:rsidRPr="005D7350" w:rsidRDefault="00FB402F" w:rsidP="00FB402F">
      <w:pPr>
        <w:pStyle w:val="Paragraph"/>
        <w:ind w:firstLine="0"/>
      </w:pPr>
    </w:p>
    <w:p w:rsidR="00FB402F" w:rsidRPr="00934F92" w:rsidRDefault="00FB402F" w:rsidP="00FB402F">
      <w:pPr>
        <w:pStyle w:val="Paragraph"/>
        <w:ind w:firstLine="0"/>
      </w:pPr>
      <w:r>
        <w:t>β-</w:t>
      </w:r>
      <w:proofErr w:type="spellStart"/>
      <w:r>
        <w:t>Sitosterol</w:t>
      </w:r>
      <w:proofErr w:type="spellEnd"/>
      <w:r>
        <w:t xml:space="preserve"> acetate (23.7 mg): white needles; </w:t>
      </w:r>
      <w:proofErr w:type="spellStart"/>
      <w:r>
        <w:t>Rf</w:t>
      </w:r>
      <w:proofErr w:type="spellEnd"/>
      <w:r>
        <w:t xml:space="preserve">  = 0.81</w:t>
      </w:r>
      <w:r w:rsidRPr="005D7350">
        <w:t xml:space="preserve"> (</w:t>
      </w:r>
      <w:r w:rsidRPr="00934F92">
        <w:rPr>
          <w:i/>
        </w:rPr>
        <w:t>n</w:t>
      </w:r>
      <w:r>
        <w:t>-hexane-ethyl acetate, 7:3); ESI-MS (m/z): 479.3</w:t>
      </w:r>
      <w:r w:rsidRPr="005D7350">
        <w:t>404 [</w:t>
      </w:r>
      <w:proofErr w:type="spellStart"/>
      <w:r w:rsidRPr="005D7350">
        <w:t>M+Na</w:t>
      </w:r>
      <w:proofErr w:type="spellEnd"/>
      <w:r w:rsidRPr="005D7350">
        <w:t>]</w:t>
      </w:r>
      <w:r w:rsidRPr="005D7350">
        <w:rPr>
          <w:vertAlign w:val="superscript"/>
        </w:rPr>
        <w:t>+</w:t>
      </w:r>
      <w:r w:rsidRPr="005D7350">
        <w:t xml:space="preserve">, </w:t>
      </w:r>
      <w:r w:rsidRPr="000914CB">
        <w:rPr>
          <w:bCs/>
          <w:sz w:val="24"/>
          <w:szCs w:val="24"/>
        </w:rPr>
        <w:t>C</w:t>
      </w:r>
      <w:r w:rsidRPr="000914CB">
        <w:rPr>
          <w:bCs/>
          <w:sz w:val="24"/>
          <w:szCs w:val="24"/>
          <w:vertAlign w:val="subscript"/>
        </w:rPr>
        <w:t>31</w:t>
      </w:r>
      <w:r w:rsidRPr="000914CB">
        <w:rPr>
          <w:bCs/>
          <w:sz w:val="24"/>
          <w:szCs w:val="24"/>
        </w:rPr>
        <w:t>H</w:t>
      </w:r>
      <w:r w:rsidRPr="000914CB">
        <w:rPr>
          <w:bCs/>
          <w:sz w:val="24"/>
          <w:szCs w:val="24"/>
          <w:vertAlign w:val="subscript"/>
        </w:rPr>
        <w:t>52</w:t>
      </w:r>
      <w:r w:rsidRPr="000914CB">
        <w:rPr>
          <w:bCs/>
          <w:sz w:val="24"/>
          <w:szCs w:val="24"/>
        </w:rPr>
        <w:t>O</w:t>
      </w:r>
      <w:r w:rsidRPr="000914CB">
        <w:rPr>
          <w:bCs/>
          <w:sz w:val="24"/>
          <w:szCs w:val="24"/>
          <w:vertAlign w:val="subscript"/>
        </w:rPr>
        <w:t>2</w:t>
      </w:r>
      <w:r w:rsidRPr="005D7350">
        <w:t>; FTIR (ATR) cm</w:t>
      </w:r>
      <w:r w:rsidRPr="005D7350">
        <w:rPr>
          <w:vertAlign w:val="superscript"/>
        </w:rPr>
        <w:t>-1</w:t>
      </w:r>
      <w:r>
        <w:t>:</w:t>
      </w:r>
      <w:r w:rsidRPr="00934F92">
        <w:rPr>
          <w:rFonts w:eastAsiaTheme="minorHAnsi"/>
          <w:sz w:val="24"/>
        </w:rPr>
        <w:t xml:space="preserve"> </w:t>
      </w:r>
      <w:r w:rsidRPr="00934F92">
        <w:t xml:space="preserve">2928 </w:t>
      </w:r>
      <w:r>
        <w:rPr>
          <w:bCs/>
        </w:rPr>
        <w:t>and</w:t>
      </w:r>
      <w:r w:rsidRPr="00934F92">
        <w:rPr>
          <w:bCs/>
        </w:rPr>
        <w:t xml:space="preserve"> </w:t>
      </w:r>
      <w:r w:rsidRPr="00934F92">
        <w:t>2868 (C</w:t>
      </w:r>
      <w:r w:rsidRPr="00934F92">
        <w:rPr>
          <w:i/>
        </w:rPr>
        <w:t>sp</w:t>
      </w:r>
      <w:r w:rsidRPr="00934F92">
        <w:rPr>
          <w:vertAlign w:val="superscript"/>
        </w:rPr>
        <w:t>3</w:t>
      </w:r>
      <w:r w:rsidRPr="00934F92">
        <w:t xml:space="preserve">-H), 1674 (C=O), </w:t>
      </w:r>
      <w:r>
        <w:t>1458,</w:t>
      </w:r>
      <w:r w:rsidRPr="00934F92">
        <w:t xml:space="preserve"> 1378 (C</w:t>
      </w:r>
      <w:r w:rsidRPr="00934F92">
        <w:rPr>
          <w:i/>
        </w:rPr>
        <w:t>sp</w:t>
      </w:r>
      <w:r w:rsidRPr="00934F92">
        <w:rPr>
          <w:vertAlign w:val="superscript"/>
        </w:rPr>
        <w:t>3</w:t>
      </w:r>
      <w:r w:rsidRPr="00934F92">
        <w:t>-H).</w:t>
      </w:r>
    </w:p>
    <w:p w:rsidR="00FB402F" w:rsidRPr="005D7350" w:rsidRDefault="00FB402F" w:rsidP="00FB402F">
      <w:pPr>
        <w:pStyle w:val="Paragraph"/>
        <w:ind w:firstLine="0"/>
      </w:pPr>
    </w:p>
    <w:p w:rsidR="00FB402F" w:rsidRPr="00D65ABF" w:rsidRDefault="00FB402F" w:rsidP="00FB402F">
      <w:pPr>
        <w:pStyle w:val="Paragraph"/>
        <w:ind w:firstLine="0"/>
      </w:pPr>
      <w:r>
        <w:t>β-</w:t>
      </w:r>
      <w:proofErr w:type="spellStart"/>
      <w:r>
        <w:t>Sitosterol</w:t>
      </w:r>
      <w:proofErr w:type="spellEnd"/>
      <w:r>
        <w:t xml:space="preserve"> (22.0 mg): white needles; </w:t>
      </w:r>
      <w:proofErr w:type="spellStart"/>
      <w:r>
        <w:t>Rf</w:t>
      </w:r>
      <w:proofErr w:type="spellEnd"/>
      <w:r>
        <w:t xml:space="preserve"> = 0.94</w:t>
      </w:r>
      <w:r w:rsidRPr="005D7350">
        <w:t xml:space="preserve"> (</w:t>
      </w:r>
      <w:r w:rsidRPr="00D65ABF">
        <w:rPr>
          <w:i/>
        </w:rPr>
        <w:t>n</w:t>
      </w:r>
      <w:r w:rsidRPr="005D7350">
        <w:t>-hexane-ethyl acetate, 8:2); ESI-MS (m/z): 437.</w:t>
      </w:r>
      <w:r>
        <w:t xml:space="preserve">6012 </w:t>
      </w:r>
      <w:r w:rsidRPr="005D7350">
        <w:t>[</w:t>
      </w:r>
      <w:proofErr w:type="spellStart"/>
      <w:r w:rsidRPr="005D7350">
        <w:t>M+Na</w:t>
      </w:r>
      <w:proofErr w:type="spellEnd"/>
      <w:r w:rsidRPr="005D7350">
        <w:t>]</w:t>
      </w:r>
      <w:r w:rsidRPr="005D7350">
        <w:rPr>
          <w:vertAlign w:val="superscript"/>
        </w:rPr>
        <w:t>+</w:t>
      </w:r>
      <w:r w:rsidRPr="005D7350">
        <w:t xml:space="preserve">, </w:t>
      </w:r>
      <w:r w:rsidRPr="000914CB">
        <w:rPr>
          <w:sz w:val="24"/>
          <w:szCs w:val="24"/>
        </w:rPr>
        <w:t>C</w:t>
      </w:r>
      <w:r w:rsidRPr="000914CB">
        <w:rPr>
          <w:sz w:val="24"/>
          <w:szCs w:val="24"/>
          <w:vertAlign w:val="subscript"/>
        </w:rPr>
        <w:t>29</w:t>
      </w:r>
      <w:r w:rsidRPr="000914CB">
        <w:rPr>
          <w:sz w:val="24"/>
          <w:szCs w:val="24"/>
        </w:rPr>
        <w:t>H</w:t>
      </w:r>
      <w:r w:rsidRPr="000914CB">
        <w:rPr>
          <w:sz w:val="24"/>
          <w:szCs w:val="24"/>
          <w:vertAlign w:val="subscript"/>
        </w:rPr>
        <w:t>50</w:t>
      </w:r>
      <w:r w:rsidRPr="000914CB">
        <w:rPr>
          <w:sz w:val="24"/>
          <w:szCs w:val="24"/>
        </w:rPr>
        <w:t>O</w:t>
      </w:r>
      <w:r w:rsidRPr="005D7350">
        <w:t>; FTIR (ATR) cm</w:t>
      </w:r>
      <w:r w:rsidRPr="005D7350">
        <w:rPr>
          <w:vertAlign w:val="superscript"/>
        </w:rPr>
        <w:t>-1</w:t>
      </w:r>
      <w:r w:rsidRPr="005D7350">
        <w:t xml:space="preserve">: </w:t>
      </w:r>
      <w:r w:rsidRPr="00D65ABF">
        <w:rPr>
          <w:lang w:val="en-MY"/>
        </w:rPr>
        <w:t>3374</w:t>
      </w:r>
      <w:r w:rsidRPr="00D65ABF">
        <w:t xml:space="preserve"> (O-H), </w:t>
      </w:r>
      <w:r>
        <w:rPr>
          <w:lang w:val="en-MY"/>
        </w:rPr>
        <w:t xml:space="preserve">2933 </w:t>
      </w:r>
      <w:r w:rsidRPr="00D65ABF">
        <w:rPr>
          <w:lang w:val="en-MY"/>
        </w:rPr>
        <w:t>an</w:t>
      </w:r>
      <w:r>
        <w:rPr>
          <w:lang w:val="en-MY"/>
        </w:rPr>
        <w:t>d</w:t>
      </w:r>
      <w:r w:rsidRPr="00D65ABF">
        <w:rPr>
          <w:lang w:val="en-MY"/>
        </w:rPr>
        <w:t xml:space="preserve"> 2866</w:t>
      </w:r>
      <w:r w:rsidRPr="00D65ABF">
        <w:t xml:space="preserve"> (C</w:t>
      </w:r>
      <w:r w:rsidRPr="00D65ABF">
        <w:rPr>
          <w:i/>
        </w:rPr>
        <w:t>sp</w:t>
      </w:r>
      <w:r w:rsidRPr="00D65ABF">
        <w:rPr>
          <w:vertAlign w:val="superscript"/>
        </w:rPr>
        <w:t>3</w:t>
      </w:r>
      <w:r w:rsidRPr="00D65ABF">
        <w:t xml:space="preserve">-H), </w:t>
      </w:r>
      <w:r w:rsidRPr="00D65ABF">
        <w:rPr>
          <w:lang w:val="en-MY"/>
        </w:rPr>
        <w:t xml:space="preserve">1052 </w:t>
      </w:r>
      <w:r w:rsidRPr="00D65ABF">
        <w:t>(C-O),</w:t>
      </w:r>
      <w:r w:rsidRPr="00D65ABF">
        <w:rPr>
          <w:lang w:val="en-MY"/>
        </w:rPr>
        <w:t xml:space="preserve"> </w:t>
      </w:r>
      <w:r>
        <w:rPr>
          <w:lang w:val="en-MY"/>
        </w:rPr>
        <w:t xml:space="preserve">801 (O-H), 1463 </w:t>
      </w:r>
      <w:r w:rsidRPr="00D65ABF">
        <w:rPr>
          <w:lang w:val="en-MY"/>
        </w:rPr>
        <w:t>an</w:t>
      </w:r>
      <w:r>
        <w:rPr>
          <w:lang w:val="en-MY"/>
        </w:rPr>
        <w:t>d</w:t>
      </w:r>
      <w:r w:rsidRPr="00D65ABF">
        <w:rPr>
          <w:lang w:val="en-MY"/>
        </w:rPr>
        <w:t xml:space="preserve"> 1378 (C</w:t>
      </w:r>
      <w:r w:rsidRPr="00D65ABF">
        <w:rPr>
          <w:i/>
          <w:lang w:val="en-MY"/>
        </w:rPr>
        <w:t>sp</w:t>
      </w:r>
      <w:r w:rsidRPr="00D65ABF">
        <w:rPr>
          <w:i/>
          <w:vertAlign w:val="superscript"/>
          <w:lang w:val="en-MY"/>
        </w:rPr>
        <w:t>3</w:t>
      </w:r>
      <w:r w:rsidRPr="00D65ABF">
        <w:rPr>
          <w:lang w:val="en-MY"/>
        </w:rPr>
        <w:t>-H</w:t>
      </w:r>
      <w:r>
        <w:rPr>
          <w:lang w:val="en-MY"/>
        </w:rPr>
        <w:t>),</w:t>
      </w:r>
      <w:r w:rsidRPr="00D65ABF">
        <w:rPr>
          <w:lang w:val="en-MY"/>
        </w:rPr>
        <w:t xml:space="preserve"> 801-957 (C</w:t>
      </w:r>
      <w:r w:rsidRPr="00D65ABF">
        <w:rPr>
          <w:i/>
          <w:lang w:val="en-MY"/>
        </w:rPr>
        <w:t>sp</w:t>
      </w:r>
      <w:r w:rsidRPr="00D65ABF">
        <w:rPr>
          <w:vertAlign w:val="superscript"/>
          <w:lang w:val="en-MY"/>
        </w:rPr>
        <w:t>2</w:t>
      </w:r>
      <w:r w:rsidRPr="00D65ABF">
        <w:rPr>
          <w:lang w:val="en-MY"/>
        </w:rPr>
        <w:t>-H).</w:t>
      </w:r>
    </w:p>
    <w:p w:rsidR="00FB402F" w:rsidRPr="005D7350" w:rsidRDefault="00FB402F" w:rsidP="00FB402F">
      <w:pPr>
        <w:pStyle w:val="Paragraph"/>
        <w:ind w:firstLine="0"/>
      </w:pPr>
    </w:p>
    <w:p w:rsidR="00FB402F" w:rsidRDefault="00FB402F" w:rsidP="00FB402F">
      <w:pPr>
        <w:pStyle w:val="Paragraph"/>
        <w:ind w:firstLine="0"/>
      </w:pPr>
      <w:proofErr w:type="spellStart"/>
      <w:r>
        <w:t>Stigmasterol</w:t>
      </w:r>
      <w:proofErr w:type="spellEnd"/>
      <w:r>
        <w:t xml:space="preserve"> (37.0 mg): white needles; </w:t>
      </w:r>
      <w:proofErr w:type="spellStart"/>
      <w:r>
        <w:t>Rf</w:t>
      </w:r>
      <w:proofErr w:type="spellEnd"/>
      <w:r>
        <w:t xml:space="preserve"> = 0.90</w:t>
      </w:r>
      <w:r w:rsidRPr="005D7350">
        <w:t xml:space="preserve"> (</w:t>
      </w:r>
      <w:r w:rsidRPr="00D65ABF">
        <w:rPr>
          <w:i/>
        </w:rPr>
        <w:t>n</w:t>
      </w:r>
      <w:r>
        <w:t>-hexane-ethyl acetate, 9:1</w:t>
      </w:r>
      <w:r w:rsidRPr="005D7350">
        <w:t>); ESI-MS (m/z): 435.</w:t>
      </w:r>
      <w:r>
        <w:t>4306</w:t>
      </w:r>
      <w:r w:rsidRPr="005D7350">
        <w:t xml:space="preserve"> [</w:t>
      </w:r>
      <w:proofErr w:type="spellStart"/>
      <w:r w:rsidRPr="005D7350">
        <w:t>M+Na</w:t>
      </w:r>
      <w:proofErr w:type="spellEnd"/>
      <w:r w:rsidRPr="005D7350">
        <w:t>]</w:t>
      </w:r>
      <w:r w:rsidRPr="005D7350">
        <w:rPr>
          <w:vertAlign w:val="superscript"/>
        </w:rPr>
        <w:t>+</w:t>
      </w:r>
      <w:r w:rsidRPr="005D7350">
        <w:t xml:space="preserve">, </w:t>
      </w:r>
      <w:r w:rsidRPr="000914CB">
        <w:rPr>
          <w:sz w:val="24"/>
          <w:szCs w:val="24"/>
        </w:rPr>
        <w:t>C</w:t>
      </w:r>
      <w:r w:rsidRPr="000914CB">
        <w:rPr>
          <w:sz w:val="24"/>
          <w:szCs w:val="24"/>
          <w:vertAlign w:val="subscript"/>
        </w:rPr>
        <w:t>29</w:t>
      </w:r>
      <w:r w:rsidRPr="000914CB">
        <w:rPr>
          <w:sz w:val="24"/>
          <w:szCs w:val="24"/>
        </w:rPr>
        <w:t>H</w:t>
      </w:r>
      <w:r w:rsidRPr="000914CB">
        <w:rPr>
          <w:sz w:val="24"/>
          <w:szCs w:val="24"/>
          <w:vertAlign w:val="subscript"/>
        </w:rPr>
        <w:t>48</w:t>
      </w:r>
      <w:r w:rsidRPr="000914CB">
        <w:rPr>
          <w:sz w:val="24"/>
          <w:szCs w:val="24"/>
        </w:rPr>
        <w:t>O</w:t>
      </w:r>
      <w:r w:rsidRPr="005D7350">
        <w:t>; FTIR (ATR) cm</w:t>
      </w:r>
      <w:r w:rsidRPr="005D7350">
        <w:rPr>
          <w:vertAlign w:val="superscript"/>
        </w:rPr>
        <w:t>-1</w:t>
      </w:r>
      <w:r w:rsidRPr="005D7350">
        <w:t xml:space="preserve">: </w:t>
      </w:r>
      <w:r w:rsidRPr="00D65ABF">
        <w:rPr>
          <w:lang w:val="en-MY"/>
        </w:rPr>
        <w:t>3330</w:t>
      </w:r>
      <w:r w:rsidRPr="00D65ABF">
        <w:t xml:space="preserve"> (O-H), </w:t>
      </w:r>
      <w:r w:rsidRPr="00D65ABF">
        <w:rPr>
          <w:lang w:val="en-MY"/>
        </w:rPr>
        <w:t xml:space="preserve">2931 and 2869 </w:t>
      </w:r>
      <w:r w:rsidRPr="00D65ABF">
        <w:t>(C</w:t>
      </w:r>
      <w:r w:rsidRPr="00D65ABF">
        <w:rPr>
          <w:i/>
        </w:rPr>
        <w:t>sp</w:t>
      </w:r>
      <w:r w:rsidRPr="00D65ABF">
        <w:rPr>
          <w:vertAlign w:val="superscript"/>
        </w:rPr>
        <w:t>3</w:t>
      </w:r>
      <w:r w:rsidRPr="00D65ABF">
        <w:t xml:space="preserve">-H), </w:t>
      </w:r>
      <w:r w:rsidRPr="00D65ABF">
        <w:rPr>
          <w:lang w:val="en-MY"/>
        </w:rPr>
        <w:t xml:space="preserve">1052 </w:t>
      </w:r>
      <w:r w:rsidRPr="00D65ABF">
        <w:t>(C-O),</w:t>
      </w:r>
      <w:r w:rsidRPr="00D65ABF">
        <w:rPr>
          <w:lang w:val="en-MY"/>
        </w:rPr>
        <w:t xml:space="preserve"> </w:t>
      </w:r>
      <w:r>
        <w:rPr>
          <w:lang w:val="en-MY"/>
        </w:rPr>
        <w:t xml:space="preserve">800 (O-H), 1644 (C=C), 1463, </w:t>
      </w:r>
      <w:r w:rsidRPr="00D65ABF">
        <w:rPr>
          <w:lang w:val="en-MY"/>
        </w:rPr>
        <w:t>1376 (C</w:t>
      </w:r>
      <w:r w:rsidRPr="00D65ABF">
        <w:rPr>
          <w:i/>
          <w:lang w:val="en-MY"/>
        </w:rPr>
        <w:t>sp</w:t>
      </w:r>
      <w:r w:rsidRPr="00D65ABF">
        <w:rPr>
          <w:i/>
          <w:vertAlign w:val="superscript"/>
          <w:lang w:val="en-MY"/>
        </w:rPr>
        <w:t>3</w:t>
      </w:r>
      <w:r w:rsidRPr="00D65ABF">
        <w:rPr>
          <w:lang w:val="en-MY"/>
        </w:rPr>
        <w:t>-H)</w:t>
      </w:r>
      <w:r w:rsidRPr="00D65ABF">
        <w:t>.</w:t>
      </w:r>
    </w:p>
    <w:p w:rsidR="00FB402F" w:rsidRDefault="00FB402F" w:rsidP="00FB402F">
      <w:pPr>
        <w:pStyle w:val="Paragraph"/>
        <w:ind w:firstLine="0"/>
      </w:pPr>
    </w:p>
    <w:p w:rsidR="00FB402F" w:rsidRDefault="00FB402F" w:rsidP="00FB402F">
      <w:pPr>
        <w:pStyle w:val="Paragraph"/>
        <w:ind w:firstLine="0"/>
      </w:pPr>
    </w:p>
    <w:tbl>
      <w:tblPr>
        <w:tblW w:w="0" w:type="auto"/>
        <w:jc w:val="center"/>
        <w:tblLook w:val="04A0" w:firstRow="1" w:lastRow="0" w:firstColumn="1" w:lastColumn="0" w:noHBand="0" w:noVBand="1"/>
      </w:tblPr>
      <w:tblGrid>
        <w:gridCol w:w="4078"/>
        <w:gridCol w:w="96"/>
        <w:gridCol w:w="4460"/>
      </w:tblGrid>
      <w:tr w:rsidR="00FB402F" w:rsidRPr="00D65ABF" w:rsidTr="00FC2410">
        <w:trPr>
          <w:trHeight w:val="1890"/>
          <w:jc w:val="center"/>
        </w:trPr>
        <w:tc>
          <w:tcPr>
            <w:tcW w:w="3575" w:type="dxa"/>
          </w:tcPr>
          <w:p w:rsidR="00FB402F" w:rsidRPr="00D65ABF" w:rsidRDefault="00FB402F" w:rsidP="00FC2410">
            <w:pPr>
              <w:pStyle w:val="Default"/>
              <w:jc w:val="center"/>
              <w:rPr>
                <w:rFonts w:ascii="Times New Roman" w:hAnsi="Times New Roman" w:cs="Times New Roman"/>
                <w:sz w:val="20"/>
                <w:szCs w:val="20"/>
              </w:rPr>
            </w:pPr>
            <w:r w:rsidRPr="00D65ABF">
              <w:rPr>
                <w:rFonts w:ascii="Times New Roman" w:hAnsi="Times New Roman" w:cs="Times New Roman"/>
                <w:sz w:val="20"/>
                <w:szCs w:val="20"/>
              </w:rPr>
              <w:object w:dxaOrig="2910" w:dyaOrig="1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97.2pt" o:ole="">
                  <v:imagedata r:id="rId8" o:title=""/>
                </v:shape>
                <o:OLEObject Type="Embed" ProgID="ChemDraw.Document.6.0" ShapeID="_x0000_i1025" DrawAspect="Content" ObjectID="_1547474563" r:id="rId9"/>
              </w:object>
            </w:r>
          </w:p>
          <w:p w:rsidR="00FB402F" w:rsidRPr="00D65ABF" w:rsidRDefault="00FB402F" w:rsidP="00FC2410">
            <w:pPr>
              <w:pStyle w:val="Default"/>
              <w:jc w:val="center"/>
              <w:rPr>
                <w:rFonts w:ascii="Times New Roman" w:hAnsi="Times New Roman" w:cs="Times New Roman"/>
                <w:sz w:val="20"/>
                <w:szCs w:val="20"/>
              </w:rPr>
            </w:pPr>
            <w:r w:rsidRPr="00D65ABF">
              <w:rPr>
                <w:rFonts w:ascii="Times New Roman" w:hAnsi="Times New Roman" w:cs="Times New Roman"/>
                <w:sz w:val="20"/>
                <w:szCs w:val="20"/>
              </w:rPr>
              <w:t>(1)</w:t>
            </w:r>
          </w:p>
        </w:tc>
        <w:tc>
          <w:tcPr>
            <w:tcW w:w="4015" w:type="dxa"/>
            <w:gridSpan w:val="2"/>
          </w:tcPr>
          <w:p w:rsidR="00FB402F" w:rsidRPr="00D65ABF" w:rsidRDefault="00FB402F" w:rsidP="00FC2410">
            <w:pPr>
              <w:pStyle w:val="Default"/>
              <w:jc w:val="center"/>
              <w:rPr>
                <w:rFonts w:ascii="Times New Roman" w:hAnsi="Times New Roman" w:cs="Times New Roman"/>
                <w:sz w:val="20"/>
                <w:szCs w:val="20"/>
              </w:rPr>
            </w:pPr>
            <w:r w:rsidRPr="00D65ABF">
              <w:rPr>
                <w:rFonts w:ascii="Times New Roman" w:hAnsi="Times New Roman" w:cs="Times New Roman"/>
                <w:sz w:val="20"/>
                <w:szCs w:val="20"/>
              </w:rPr>
              <w:object w:dxaOrig="4444" w:dyaOrig="1971">
                <v:shape id="_x0000_i1026" type="#_x0000_t75" style="width:214.8pt;height:95.4pt" o:ole="">
                  <v:imagedata r:id="rId10" o:title=""/>
                </v:shape>
                <o:OLEObject Type="Embed" ProgID="ChemDraw.Document.6.0" ShapeID="_x0000_i1026" DrawAspect="Content" ObjectID="_1547474564" r:id="rId11"/>
              </w:object>
            </w:r>
          </w:p>
          <w:p w:rsidR="00FB402F" w:rsidRPr="00D65ABF" w:rsidRDefault="00FB402F" w:rsidP="00FC2410">
            <w:pPr>
              <w:pStyle w:val="Default"/>
              <w:jc w:val="center"/>
              <w:rPr>
                <w:rFonts w:ascii="Times New Roman" w:hAnsi="Times New Roman" w:cs="Times New Roman"/>
                <w:sz w:val="20"/>
                <w:szCs w:val="20"/>
              </w:rPr>
            </w:pPr>
            <w:r w:rsidRPr="00D65ABF">
              <w:rPr>
                <w:rFonts w:ascii="Times New Roman" w:hAnsi="Times New Roman" w:cs="Times New Roman"/>
                <w:sz w:val="20"/>
                <w:szCs w:val="20"/>
              </w:rPr>
              <w:t>(2)</w:t>
            </w:r>
          </w:p>
          <w:p w:rsidR="00FB402F" w:rsidRPr="00D65ABF" w:rsidRDefault="00FB402F" w:rsidP="00FC2410">
            <w:pPr>
              <w:pStyle w:val="Default"/>
              <w:jc w:val="center"/>
              <w:rPr>
                <w:rFonts w:ascii="Times New Roman" w:hAnsi="Times New Roman" w:cs="Times New Roman"/>
                <w:sz w:val="20"/>
                <w:szCs w:val="20"/>
              </w:rPr>
            </w:pPr>
          </w:p>
        </w:tc>
      </w:tr>
      <w:tr w:rsidR="00FB402F" w:rsidRPr="00D65ABF" w:rsidTr="00FC2410">
        <w:trPr>
          <w:trHeight w:val="1970"/>
          <w:jc w:val="center"/>
        </w:trPr>
        <w:tc>
          <w:tcPr>
            <w:tcW w:w="3671" w:type="dxa"/>
            <w:gridSpan w:val="2"/>
          </w:tcPr>
          <w:p w:rsidR="00FB402F" w:rsidRPr="00D65ABF" w:rsidRDefault="00FB402F" w:rsidP="00FC2410">
            <w:pPr>
              <w:pStyle w:val="Default"/>
              <w:jc w:val="center"/>
              <w:rPr>
                <w:rFonts w:ascii="Times New Roman" w:hAnsi="Times New Roman" w:cs="Times New Roman"/>
                <w:sz w:val="20"/>
                <w:szCs w:val="20"/>
              </w:rPr>
            </w:pPr>
            <w:r w:rsidRPr="00D65ABF">
              <w:rPr>
                <w:rFonts w:ascii="Times New Roman" w:hAnsi="Times New Roman" w:cs="Times New Roman"/>
                <w:sz w:val="20"/>
                <w:szCs w:val="20"/>
              </w:rPr>
              <w:object w:dxaOrig="4094" w:dyaOrig="2349">
                <v:shape id="_x0000_i1027" type="#_x0000_t75" style="width:197.4pt;height:112.8pt" o:ole="">
                  <v:imagedata r:id="rId12" o:title=""/>
                </v:shape>
                <o:OLEObject Type="Embed" ProgID="ChemDraw.Document.6.0" ShapeID="_x0000_i1027" DrawAspect="Content" ObjectID="_1547474565" r:id="rId13"/>
              </w:object>
            </w:r>
          </w:p>
          <w:p w:rsidR="00FB402F" w:rsidRPr="00D65ABF" w:rsidRDefault="00FB402F" w:rsidP="00FC2410">
            <w:pPr>
              <w:pStyle w:val="Default"/>
              <w:jc w:val="center"/>
              <w:rPr>
                <w:rFonts w:ascii="Times New Roman" w:hAnsi="Times New Roman" w:cs="Times New Roman"/>
                <w:sz w:val="20"/>
                <w:szCs w:val="20"/>
              </w:rPr>
            </w:pPr>
            <w:r w:rsidRPr="00D65ABF">
              <w:rPr>
                <w:rFonts w:ascii="Times New Roman" w:hAnsi="Times New Roman" w:cs="Times New Roman"/>
                <w:sz w:val="20"/>
                <w:szCs w:val="20"/>
              </w:rPr>
              <w:t xml:space="preserve">(3) </w:t>
            </w:r>
          </w:p>
        </w:tc>
        <w:tc>
          <w:tcPr>
            <w:tcW w:w="3919" w:type="dxa"/>
          </w:tcPr>
          <w:p w:rsidR="00FB402F" w:rsidRPr="00D65ABF" w:rsidRDefault="00FB402F" w:rsidP="00FC2410">
            <w:pPr>
              <w:pStyle w:val="Default"/>
              <w:jc w:val="center"/>
              <w:rPr>
                <w:rFonts w:ascii="Times New Roman" w:hAnsi="Times New Roman" w:cs="Times New Roman"/>
                <w:sz w:val="20"/>
                <w:szCs w:val="20"/>
              </w:rPr>
            </w:pPr>
            <w:r w:rsidRPr="00D65ABF">
              <w:rPr>
                <w:rFonts w:ascii="Times New Roman" w:hAnsi="Times New Roman" w:cs="Times New Roman"/>
                <w:sz w:val="20"/>
                <w:szCs w:val="20"/>
              </w:rPr>
              <w:object w:dxaOrig="4094" w:dyaOrig="2349">
                <v:shape id="_x0000_i1028" type="#_x0000_t75" style="width:198pt;height:113.4pt" o:ole="">
                  <v:imagedata r:id="rId14" o:title=""/>
                </v:shape>
                <o:OLEObject Type="Embed" ProgID="ChemDraw.Document.6.0" ShapeID="_x0000_i1028" DrawAspect="Content" ObjectID="_1547474566" r:id="rId15"/>
              </w:object>
            </w:r>
          </w:p>
          <w:p w:rsidR="00FB402F" w:rsidRPr="00D65ABF" w:rsidRDefault="00FB402F" w:rsidP="00FC2410">
            <w:pPr>
              <w:pStyle w:val="Default"/>
              <w:jc w:val="center"/>
              <w:rPr>
                <w:rFonts w:ascii="Times New Roman" w:hAnsi="Times New Roman" w:cs="Times New Roman"/>
                <w:sz w:val="20"/>
                <w:szCs w:val="20"/>
              </w:rPr>
            </w:pPr>
            <w:r w:rsidRPr="00D65ABF">
              <w:rPr>
                <w:rFonts w:ascii="Times New Roman" w:hAnsi="Times New Roman" w:cs="Times New Roman"/>
                <w:sz w:val="20"/>
                <w:szCs w:val="20"/>
              </w:rPr>
              <w:t>(4)</w:t>
            </w:r>
          </w:p>
        </w:tc>
      </w:tr>
    </w:tbl>
    <w:p w:rsidR="00FB402F" w:rsidRDefault="00FB402F" w:rsidP="00FB402F">
      <w:pPr>
        <w:pStyle w:val="Paragraph"/>
        <w:ind w:firstLine="0"/>
        <w:jc w:val="center"/>
        <w:rPr>
          <w:szCs w:val="24"/>
        </w:rPr>
      </w:pPr>
    </w:p>
    <w:p w:rsidR="00FB402F" w:rsidRDefault="00FB402F" w:rsidP="00FB402F">
      <w:pPr>
        <w:pStyle w:val="Paragraph"/>
        <w:ind w:firstLine="0"/>
        <w:jc w:val="center"/>
        <w:rPr>
          <w:szCs w:val="24"/>
        </w:rPr>
      </w:pPr>
      <w:r w:rsidRPr="00D65ABF">
        <w:rPr>
          <w:szCs w:val="24"/>
        </w:rPr>
        <w:t>Figure 2</w:t>
      </w:r>
      <w:r>
        <w:rPr>
          <w:szCs w:val="24"/>
        </w:rPr>
        <w:t xml:space="preserve">. </w:t>
      </w:r>
      <w:r w:rsidRPr="00D65ABF">
        <w:rPr>
          <w:szCs w:val="24"/>
        </w:rPr>
        <w:t xml:space="preserve">Molecular structures of </w:t>
      </w:r>
      <w:proofErr w:type="spellStart"/>
      <w:r w:rsidRPr="00D65ABF">
        <w:rPr>
          <w:szCs w:val="24"/>
        </w:rPr>
        <w:t>sinapinic</w:t>
      </w:r>
      <w:proofErr w:type="spellEnd"/>
      <w:r w:rsidRPr="00D65ABF">
        <w:rPr>
          <w:szCs w:val="24"/>
        </w:rPr>
        <w:t xml:space="preserve"> acid (1), β-</w:t>
      </w:r>
      <w:proofErr w:type="spellStart"/>
      <w:r w:rsidRPr="00D65ABF">
        <w:rPr>
          <w:szCs w:val="24"/>
        </w:rPr>
        <w:t>sitosterol</w:t>
      </w:r>
      <w:proofErr w:type="spellEnd"/>
      <w:r w:rsidRPr="00D65ABF">
        <w:rPr>
          <w:szCs w:val="24"/>
        </w:rPr>
        <w:t xml:space="preserve"> acetate (2), β-</w:t>
      </w:r>
      <w:proofErr w:type="spellStart"/>
      <w:r w:rsidRPr="00D65ABF">
        <w:rPr>
          <w:szCs w:val="24"/>
        </w:rPr>
        <w:t>sitosterol</w:t>
      </w:r>
      <w:proofErr w:type="spellEnd"/>
      <w:r w:rsidRPr="00D65ABF">
        <w:rPr>
          <w:szCs w:val="24"/>
        </w:rPr>
        <w:t xml:space="preserve"> (3) and </w:t>
      </w:r>
      <w:proofErr w:type="spellStart"/>
      <w:r w:rsidRPr="00D65ABF">
        <w:rPr>
          <w:szCs w:val="24"/>
        </w:rPr>
        <w:t>stigmasterol</w:t>
      </w:r>
      <w:proofErr w:type="spellEnd"/>
      <w:r w:rsidRPr="00D65ABF">
        <w:rPr>
          <w:szCs w:val="24"/>
        </w:rPr>
        <w:t xml:space="preserve"> (4)</w:t>
      </w:r>
    </w:p>
    <w:p w:rsidR="00FB402F" w:rsidRPr="00D65ABF" w:rsidRDefault="00FB402F" w:rsidP="00FB402F">
      <w:pPr>
        <w:pStyle w:val="Paragraph"/>
        <w:ind w:firstLine="0"/>
        <w:jc w:val="center"/>
        <w:rPr>
          <w:szCs w:val="24"/>
        </w:rPr>
      </w:pPr>
    </w:p>
    <w:p w:rsidR="00FB402F" w:rsidRPr="00672CCC" w:rsidRDefault="00FB402F" w:rsidP="00FB402F">
      <w:pPr>
        <w:widowControl/>
        <w:wordWrap/>
        <w:autoSpaceDE/>
        <w:autoSpaceDN/>
        <w:spacing w:after="240"/>
        <w:jc w:val="center"/>
        <w:rPr>
          <w:rFonts w:ascii="Times New Roman" w:eastAsia="Times New Roman" w:hAnsi="Times New Roman" w:cs="Times New Roman"/>
          <w:kern w:val="0"/>
          <w:szCs w:val="24"/>
          <w:lang w:val="ms-MY" w:eastAsia="en-US"/>
        </w:rPr>
      </w:pPr>
      <w:r w:rsidRPr="00672CCC">
        <w:rPr>
          <w:rFonts w:ascii="Times New Roman" w:eastAsia="Times New Roman" w:hAnsi="Times New Roman" w:cs="Times New Roman"/>
          <w:kern w:val="0"/>
          <w:szCs w:val="24"/>
          <w:lang w:val="ms-MY" w:eastAsia="en-US"/>
        </w:rPr>
        <w:t xml:space="preserve">Table 1. </w:t>
      </w:r>
      <w:r w:rsidRPr="00672CCC">
        <w:rPr>
          <w:rFonts w:ascii="Times New Roman" w:eastAsia="Times New Roman" w:hAnsi="Times New Roman" w:cs="Times New Roman"/>
          <w:kern w:val="0"/>
          <w:szCs w:val="24"/>
          <w:vertAlign w:val="superscript"/>
          <w:lang w:val="ms-MY" w:eastAsia="en-US"/>
        </w:rPr>
        <w:t>1</w:t>
      </w:r>
      <w:r w:rsidRPr="00672CCC">
        <w:rPr>
          <w:rFonts w:ascii="Times New Roman" w:eastAsia="Times New Roman" w:hAnsi="Times New Roman" w:cs="Times New Roman"/>
          <w:kern w:val="0"/>
          <w:szCs w:val="24"/>
          <w:lang w:val="ms-MY" w:eastAsia="en-US"/>
        </w:rPr>
        <w:t xml:space="preserve">H and </w:t>
      </w:r>
      <w:r w:rsidRPr="00672CCC">
        <w:rPr>
          <w:rFonts w:ascii="Times New Roman" w:eastAsia="Times New Roman" w:hAnsi="Times New Roman" w:cs="Times New Roman"/>
          <w:kern w:val="0"/>
          <w:szCs w:val="24"/>
          <w:vertAlign w:val="superscript"/>
          <w:lang w:val="ms-MY" w:eastAsia="en-US"/>
        </w:rPr>
        <w:t>13</w:t>
      </w:r>
      <w:r w:rsidRPr="00672CCC">
        <w:rPr>
          <w:rFonts w:ascii="Times New Roman" w:eastAsia="Times New Roman" w:hAnsi="Times New Roman" w:cs="Times New Roman"/>
          <w:kern w:val="0"/>
          <w:szCs w:val="24"/>
          <w:lang w:val="ms-MY" w:eastAsia="en-US"/>
        </w:rPr>
        <w:t xml:space="preserve">C-APT NMR </w:t>
      </w:r>
      <w:r>
        <w:rPr>
          <w:rFonts w:ascii="Times New Roman" w:eastAsia="Times New Roman" w:hAnsi="Times New Roman" w:cs="Times New Roman"/>
          <w:kern w:val="0"/>
          <w:szCs w:val="24"/>
          <w:lang w:val="ms-MY" w:eastAsia="en-US"/>
        </w:rPr>
        <w:t>(700 Mhz, CD</w:t>
      </w:r>
      <w:r w:rsidRPr="00672CCC">
        <w:rPr>
          <w:rFonts w:ascii="Times New Roman" w:eastAsia="Times New Roman" w:hAnsi="Times New Roman" w:cs="Times New Roman"/>
          <w:kern w:val="0"/>
          <w:szCs w:val="24"/>
          <w:lang w:val="ms-MY" w:eastAsia="en-US"/>
        </w:rPr>
        <w:t>Cl</w:t>
      </w:r>
      <w:r w:rsidRPr="00672CCC">
        <w:rPr>
          <w:rFonts w:ascii="Times New Roman" w:eastAsia="Times New Roman" w:hAnsi="Times New Roman" w:cs="Times New Roman"/>
          <w:kern w:val="0"/>
          <w:szCs w:val="24"/>
          <w:vertAlign w:val="subscript"/>
          <w:lang w:val="ms-MY" w:eastAsia="en-US"/>
        </w:rPr>
        <w:t>3</w:t>
      </w:r>
      <w:r w:rsidRPr="00672CCC">
        <w:rPr>
          <w:rFonts w:ascii="Times New Roman" w:eastAsia="Times New Roman" w:hAnsi="Times New Roman" w:cs="Times New Roman"/>
          <w:kern w:val="0"/>
          <w:szCs w:val="24"/>
          <w:lang w:val="ms-MY" w:eastAsia="en-US"/>
        </w:rPr>
        <w:t>) spectral data of sinapinic acid and literature</w:t>
      </w:r>
    </w:p>
    <w:tbl>
      <w:tblPr>
        <w:tblStyle w:val="LightShading"/>
        <w:tblW w:w="7335" w:type="dxa"/>
        <w:jc w:val="center"/>
        <w:tblLook w:val="04A0" w:firstRow="1" w:lastRow="0" w:firstColumn="1" w:lastColumn="0" w:noHBand="0" w:noVBand="1"/>
      </w:tblPr>
      <w:tblGrid>
        <w:gridCol w:w="600"/>
        <w:gridCol w:w="1092"/>
        <w:gridCol w:w="2293"/>
        <w:gridCol w:w="977"/>
        <w:gridCol w:w="2373"/>
      </w:tblGrid>
      <w:tr w:rsidR="00FB402F" w:rsidRPr="00FD6176" w:rsidTr="00FC24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vMerge w:val="restart"/>
            <w:tcBorders>
              <w:top w:val="single" w:sz="4" w:space="0" w:color="auto"/>
            </w:tcBorders>
            <w:shd w:val="clear" w:color="auto" w:fill="auto"/>
            <w:hideMark/>
          </w:tcPr>
          <w:p w:rsidR="00FB402F" w:rsidRPr="00672CCC" w:rsidRDefault="00FB402F" w:rsidP="00FC2410">
            <w:pPr>
              <w:jc w:val="center"/>
              <w:rPr>
                <w:rFonts w:ascii="Times New Roman" w:hAnsi="Times New Roman" w:cs="Times New Roman"/>
                <w:color w:val="auto"/>
                <w:szCs w:val="18"/>
              </w:rPr>
            </w:pPr>
            <w:r w:rsidRPr="00672CCC">
              <w:rPr>
                <w:rFonts w:ascii="Times New Roman" w:hAnsi="Times New Roman" w:cs="Times New Roman"/>
                <w:color w:val="auto"/>
                <w:szCs w:val="18"/>
              </w:rPr>
              <w:t>No.</w:t>
            </w:r>
          </w:p>
        </w:tc>
        <w:tc>
          <w:tcPr>
            <w:tcW w:w="3385" w:type="dxa"/>
            <w:gridSpan w:val="2"/>
            <w:tcBorders>
              <w:top w:val="single" w:sz="4" w:space="0" w:color="auto"/>
              <w:bottom w:val="single" w:sz="4" w:space="0" w:color="auto"/>
            </w:tcBorders>
            <w:shd w:val="clear" w:color="auto" w:fill="auto"/>
            <w:hideMark/>
          </w:tcPr>
          <w:p w:rsidR="00FB402F" w:rsidRPr="00672CCC" w:rsidRDefault="00FB402F" w:rsidP="00FC2410">
            <w:pPr>
              <w:tabs>
                <w:tab w:val="left" w:pos="415"/>
                <w:tab w:val="center" w:pos="1584"/>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18"/>
                <w:highlight w:val="yellow"/>
              </w:rPr>
            </w:pPr>
            <w:r w:rsidRPr="00672CCC">
              <w:rPr>
                <w:rFonts w:ascii="Times New Roman" w:hAnsi="Times New Roman" w:cs="Times New Roman"/>
                <w:color w:val="auto"/>
                <w:szCs w:val="18"/>
              </w:rPr>
              <w:tab/>
            </w:r>
            <w:r w:rsidRPr="00672CCC">
              <w:rPr>
                <w:rFonts w:ascii="Times New Roman" w:hAnsi="Times New Roman" w:cs="Times New Roman"/>
                <w:color w:val="auto"/>
                <w:szCs w:val="18"/>
              </w:rPr>
              <w:tab/>
            </w:r>
            <w:proofErr w:type="spellStart"/>
            <w:r w:rsidRPr="00672CCC">
              <w:rPr>
                <w:rFonts w:ascii="Times New Roman" w:hAnsi="Times New Roman" w:cs="Times New Roman"/>
                <w:color w:val="auto"/>
                <w:szCs w:val="18"/>
              </w:rPr>
              <w:t>Sinapinic</w:t>
            </w:r>
            <w:proofErr w:type="spellEnd"/>
            <w:r w:rsidRPr="00672CCC">
              <w:rPr>
                <w:rFonts w:ascii="Times New Roman" w:hAnsi="Times New Roman" w:cs="Times New Roman"/>
                <w:color w:val="auto"/>
                <w:szCs w:val="18"/>
              </w:rPr>
              <w:t xml:space="preserve"> acid</w:t>
            </w:r>
          </w:p>
        </w:tc>
        <w:tc>
          <w:tcPr>
            <w:tcW w:w="3350" w:type="dxa"/>
            <w:gridSpan w:val="2"/>
            <w:tcBorders>
              <w:top w:val="single" w:sz="4" w:space="0" w:color="auto"/>
              <w:bottom w:val="single" w:sz="4" w:space="0" w:color="auto"/>
            </w:tcBorders>
            <w:shd w:val="clear" w:color="auto" w:fill="auto"/>
            <w:hideMark/>
          </w:tcPr>
          <w:p w:rsidR="00FB402F" w:rsidRPr="00672CCC" w:rsidRDefault="00FB402F" w:rsidP="00FC24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proofErr w:type="spellStart"/>
            <w:r w:rsidRPr="00672CCC">
              <w:rPr>
                <w:rFonts w:ascii="Times New Roman" w:hAnsi="Times New Roman" w:cs="Times New Roman"/>
                <w:color w:val="auto"/>
                <w:szCs w:val="18"/>
              </w:rPr>
              <w:t>Sinapinic</w:t>
            </w:r>
            <w:proofErr w:type="spellEnd"/>
            <w:r w:rsidRPr="00672CCC">
              <w:rPr>
                <w:rFonts w:ascii="Times New Roman" w:hAnsi="Times New Roman" w:cs="Times New Roman"/>
                <w:color w:val="auto"/>
                <w:szCs w:val="18"/>
              </w:rPr>
              <w:t xml:space="preserve"> acid*</w:t>
            </w:r>
          </w:p>
        </w:tc>
      </w:tr>
      <w:tr w:rsidR="00FB402F" w:rsidRPr="00FD6176"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hideMark/>
          </w:tcPr>
          <w:p w:rsidR="00FB402F" w:rsidRPr="00672CCC" w:rsidRDefault="00FB402F" w:rsidP="00FC2410">
            <w:pPr>
              <w:rPr>
                <w:rFonts w:ascii="Times New Roman" w:hAnsi="Times New Roman" w:cs="Times New Roman"/>
                <w:color w:val="auto"/>
                <w:szCs w:val="18"/>
              </w:rPr>
            </w:pPr>
          </w:p>
        </w:tc>
        <w:tc>
          <w:tcPr>
            <w:tcW w:w="1092" w:type="dxa"/>
            <w:tcBorders>
              <w:top w:val="single" w:sz="4" w:space="0" w:color="auto"/>
              <w:bottom w:val="single" w:sz="4" w:space="0" w:color="auto"/>
            </w:tcBorders>
            <w:shd w:val="clear" w:color="auto" w:fill="auto"/>
            <w:hideMark/>
          </w:tcPr>
          <w:p w:rsidR="00FB402F" w:rsidRPr="00672CCC"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18"/>
                <w:highlight w:val="yellow"/>
              </w:rPr>
            </w:pPr>
            <w:proofErr w:type="spellStart"/>
            <w:r w:rsidRPr="00672CCC">
              <w:rPr>
                <w:rFonts w:ascii="Times New Roman" w:hAnsi="Times New Roman" w:cs="Times New Roman"/>
                <w:b/>
                <w:color w:val="auto"/>
                <w:szCs w:val="18"/>
              </w:rPr>
              <w:t>δ</w:t>
            </w:r>
            <w:r w:rsidRPr="00672CCC">
              <w:rPr>
                <w:rFonts w:ascii="Times New Roman" w:hAnsi="Times New Roman" w:cs="Times New Roman"/>
                <w:b/>
                <w:color w:val="auto"/>
                <w:szCs w:val="18"/>
                <w:vertAlign w:val="subscript"/>
              </w:rPr>
              <w:t>C</w:t>
            </w:r>
            <w:proofErr w:type="spellEnd"/>
          </w:p>
        </w:tc>
        <w:tc>
          <w:tcPr>
            <w:tcW w:w="2293" w:type="dxa"/>
            <w:tcBorders>
              <w:top w:val="single" w:sz="4" w:space="0" w:color="auto"/>
              <w:bottom w:val="single" w:sz="4" w:space="0" w:color="auto"/>
            </w:tcBorders>
            <w:shd w:val="clear" w:color="auto" w:fill="auto"/>
            <w:hideMark/>
          </w:tcPr>
          <w:p w:rsidR="00FB402F" w:rsidRPr="00672CCC"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18"/>
                <w:highlight w:val="yellow"/>
              </w:rPr>
            </w:pPr>
            <w:proofErr w:type="spellStart"/>
            <w:r w:rsidRPr="00672CCC">
              <w:rPr>
                <w:rFonts w:ascii="Times New Roman" w:hAnsi="Times New Roman" w:cs="Times New Roman"/>
                <w:b/>
                <w:color w:val="auto"/>
                <w:szCs w:val="18"/>
              </w:rPr>
              <w:t>δ</w:t>
            </w:r>
            <w:r w:rsidRPr="00672CCC">
              <w:rPr>
                <w:rFonts w:ascii="Times New Roman" w:hAnsi="Times New Roman" w:cs="Times New Roman"/>
                <w:b/>
                <w:color w:val="auto"/>
                <w:szCs w:val="18"/>
                <w:vertAlign w:val="subscript"/>
              </w:rPr>
              <w:t>H</w:t>
            </w:r>
            <w:proofErr w:type="spellEnd"/>
            <w:r w:rsidRPr="00672CCC">
              <w:rPr>
                <w:rFonts w:ascii="Times New Roman" w:hAnsi="Times New Roman" w:cs="Times New Roman"/>
                <w:b/>
                <w:color w:val="auto"/>
                <w:szCs w:val="18"/>
              </w:rPr>
              <w:t xml:space="preserve"> (ΣH, </w:t>
            </w:r>
            <w:r w:rsidRPr="00672CCC">
              <w:rPr>
                <w:rFonts w:ascii="Times New Roman" w:hAnsi="Times New Roman" w:cs="Times New Roman"/>
                <w:b/>
                <w:i/>
                <w:color w:val="auto"/>
                <w:szCs w:val="18"/>
              </w:rPr>
              <w:t>m</w:t>
            </w:r>
            <w:r w:rsidRPr="00672CCC">
              <w:rPr>
                <w:rFonts w:ascii="Times New Roman" w:hAnsi="Times New Roman" w:cs="Times New Roman"/>
                <w:b/>
                <w:color w:val="auto"/>
                <w:szCs w:val="18"/>
              </w:rPr>
              <w:t xml:space="preserve">, </w:t>
            </w:r>
            <w:r w:rsidRPr="00672CCC">
              <w:rPr>
                <w:rFonts w:ascii="Times New Roman" w:hAnsi="Times New Roman" w:cs="Times New Roman"/>
                <w:b/>
                <w:i/>
                <w:color w:val="auto"/>
                <w:szCs w:val="18"/>
              </w:rPr>
              <w:t>J</w:t>
            </w:r>
            <w:r w:rsidRPr="00672CCC">
              <w:rPr>
                <w:rFonts w:ascii="Times New Roman" w:hAnsi="Times New Roman" w:cs="Times New Roman"/>
                <w:b/>
                <w:color w:val="auto"/>
                <w:szCs w:val="18"/>
              </w:rPr>
              <w:t>)</w:t>
            </w:r>
          </w:p>
        </w:tc>
        <w:tc>
          <w:tcPr>
            <w:tcW w:w="977" w:type="dxa"/>
            <w:tcBorders>
              <w:top w:val="single" w:sz="4" w:space="0" w:color="auto"/>
              <w:bottom w:val="single" w:sz="4" w:space="0" w:color="auto"/>
            </w:tcBorders>
            <w:shd w:val="clear" w:color="auto" w:fill="auto"/>
            <w:hideMark/>
          </w:tcPr>
          <w:p w:rsidR="00FB402F" w:rsidRPr="00672CCC"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18"/>
              </w:rPr>
            </w:pPr>
            <w:proofErr w:type="spellStart"/>
            <w:r w:rsidRPr="00672CCC">
              <w:rPr>
                <w:rFonts w:ascii="Times New Roman" w:hAnsi="Times New Roman" w:cs="Times New Roman"/>
                <w:b/>
                <w:color w:val="auto"/>
                <w:szCs w:val="18"/>
              </w:rPr>
              <w:t>δ</w:t>
            </w:r>
            <w:r w:rsidRPr="00672CCC">
              <w:rPr>
                <w:rFonts w:ascii="Times New Roman" w:hAnsi="Times New Roman" w:cs="Times New Roman"/>
                <w:b/>
                <w:color w:val="auto"/>
                <w:szCs w:val="18"/>
                <w:vertAlign w:val="subscript"/>
              </w:rPr>
              <w:t>C</w:t>
            </w:r>
            <w:proofErr w:type="spellEnd"/>
          </w:p>
        </w:tc>
        <w:tc>
          <w:tcPr>
            <w:tcW w:w="2373" w:type="dxa"/>
            <w:tcBorders>
              <w:top w:val="single" w:sz="4" w:space="0" w:color="auto"/>
              <w:bottom w:val="single" w:sz="4" w:space="0" w:color="auto"/>
            </w:tcBorders>
            <w:shd w:val="clear" w:color="auto" w:fill="auto"/>
            <w:hideMark/>
          </w:tcPr>
          <w:p w:rsidR="00FB402F" w:rsidRPr="00672CCC"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18"/>
              </w:rPr>
            </w:pPr>
            <w:proofErr w:type="spellStart"/>
            <w:r w:rsidRPr="00672CCC">
              <w:rPr>
                <w:rFonts w:ascii="Times New Roman" w:hAnsi="Times New Roman" w:cs="Times New Roman"/>
                <w:b/>
                <w:color w:val="auto"/>
                <w:szCs w:val="18"/>
              </w:rPr>
              <w:t>δ</w:t>
            </w:r>
            <w:r w:rsidRPr="00672CCC">
              <w:rPr>
                <w:rFonts w:ascii="Times New Roman" w:hAnsi="Times New Roman" w:cs="Times New Roman"/>
                <w:b/>
                <w:color w:val="auto"/>
                <w:szCs w:val="18"/>
                <w:vertAlign w:val="subscript"/>
              </w:rPr>
              <w:t>H</w:t>
            </w:r>
            <w:proofErr w:type="spellEnd"/>
            <w:r w:rsidRPr="00672CCC">
              <w:rPr>
                <w:rFonts w:ascii="Times New Roman" w:hAnsi="Times New Roman" w:cs="Times New Roman"/>
                <w:b/>
                <w:color w:val="auto"/>
                <w:szCs w:val="18"/>
              </w:rPr>
              <w:t xml:space="preserve"> (ΣH, </w:t>
            </w:r>
            <w:r w:rsidRPr="00672CCC">
              <w:rPr>
                <w:rFonts w:ascii="Times New Roman" w:hAnsi="Times New Roman" w:cs="Times New Roman"/>
                <w:b/>
                <w:i/>
                <w:color w:val="auto"/>
                <w:szCs w:val="18"/>
              </w:rPr>
              <w:t>m</w:t>
            </w:r>
            <w:r w:rsidRPr="00672CCC">
              <w:rPr>
                <w:rFonts w:ascii="Times New Roman" w:hAnsi="Times New Roman" w:cs="Times New Roman"/>
                <w:b/>
                <w:color w:val="auto"/>
                <w:szCs w:val="18"/>
              </w:rPr>
              <w:t xml:space="preserve">, </w:t>
            </w:r>
            <w:r w:rsidRPr="00672CCC">
              <w:rPr>
                <w:rFonts w:ascii="Times New Roman" w:hAnsi="Times New Roman" w:cs="Times New Roman"/>
                <w:b/>
                <w:i/>
                <w:color w:val="auto"/>
                <w:szCs w:val="18"/>
              </w:rPr>
              <w:t>J</w:t>
            </w:r>
            <w:r w:rsidRPr="00672CCC">
              <w:rPr>
                <w:rFonts w:ascii="Times New Roman" w:hAnsi="Times New Roman" w:cs="Times New Roman"/>
                <w:b/>
                <w:color w:val="auto"/>
                <w:szCs w:val="18"/>
              </w:rPr>
              <w:t>)</w:t>
            </w:r>
          </w:p>
        </w:tc>
      </w:tr>
      <w:tr w:rsidR="00FB402F" w:rsidRPr="00FD6176" w:rsidTr="00FC2410">
        <w:trPr>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nil"/>
              <w:bottom w:val="nil"/>
            </w:tcBorders>
            <w:shd w:val="clear" w:color="auto" w:fill="auto"/>
          </w:tcPr>
          <w:p w:rsidR="00FB402F" w:rsidRPr="000914CB" w:rsidRDefault="00FB402F" w:rsidP="00FC2410">
            <w:pPr>
              <w:jc w:val="center"/>
              <w:rPr>
                <w:rFonts w:ascii="Times New Roman" w:hAnsi="Times New Roman" w:cs="Times New Roman"/>
                <w:b w:val="0"/>
                <w:color w:val="auto"/>
                <w:szCs w:val="18"/>
              </w:rPr>
            </w:pPr>
            <w:r w:rsidRPr="000914CB">
              <w:rPr>
                <w:rFonts w:ascii="Times New Roman" w:hAnsi="Times New Roman" w:cs="Times New Roman"/>
                <w:b w:val="0"/>
                <w:color w:val="auto"/>
                <w:szCs w:val="18"/>
              </w:rPr>
              <w:t>1</w:t>
            </w:r>
          </w:p>
        </w:tc>
        <w:tc>
          <w:tcPr>
            <w:tcW w:w="1092" w:type="dxa"/>
            <w:tcBorders>
              <w:top w:val="single" w:sz="4" w:space="0" w:color="auto"/>
              <w:bottom w:val="nil"/>
            </w:tcBorders>
            <w:shd w:val="clear" w:color="auto" w:fill="auto"/>
          </w:tcPr>
          <w:p w:rsidR="00FB402F" w:rsidRPr="000914CB"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139.9</w:t>
            </w:r>
          </w:p>
        </w:tc>
        <w:tc>
          <w:tcPr>
            <w:tcW w:w="2293" w:type="dxa"/>
            <w:tcBorders>
              <w:top w:val="single" w:sz="4" w:space="0" w:color="auto"/>
              <w:bottom w:val="nil"/>
            </w:tcBorders>
            <w:shd w:val="clear" w:color="auto" w:fill="auto"/>
          </w:tcPr>
          <w:p w:rsidR="00FB402F" w:rsidRPr="000914CB" w:rsidRDefault="00FB402F" w:rsidP="00FC241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18"/>
              </w:rPr>
            </w:pPr>
          </w:p>
        </w:tc>
        <w:tc>
          <w:tcPr>
            <w:tcW w:w="977" w:type="dxa"/>
            <w:tcBorders>
              <w:top w:val="single" w:sz="4" w:space="0" w:color="auto"/>
              <w:bottom w:val="nil"/>
            </w:tcBorders>
            <w:shd w:val="clear" w:color="auto" w:fill="auto"/>
          </w:tcPr>
          <w:p w:rsidR="00FB402F" w:rsidRPr="000914CB"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139.2</w:t>
            </w:r>
          </w:p>
        </w:tc>
        <w:tc>
          <w:tcPr>
            <w:tcW w:w="2373" w:type="dxa"/>
            <w:tcBorders>
              <w:top w:val="single" w:sz="4" w:space="0" w:color="auto"/>
              <w:bottom w:val="nil"/>
              <w:right w:val="nil"/>
            </w:tcBorders>
            <w:shd w:val="clear" w:color="auto" w:fill="auto"/>
          </w:tcPr>
          <w:p w:rsidR="00FB402F" w:rsidRPr="000914CB" w:rsidRDefault="00FB402F" w:rsidP="00FC2410">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18"/>
              </w:rPr>
            </w:pPr>
          </w:p>
        </w:tc>
      </w:tr>
      <w:tr w:rsidR="00FB402F" w:rsidRPr="00FD6176"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tcBorders>
              <w:top w:val="nil"/>
              <w:bottom w:val="nil"/>
            </w:tcBorders>
            <w:shd w:val="clear" w:color="auto" w:fill="auto"/>
            <w:hideMark/>
          </w:tcPr>
          <w:p w:rsidR="00FB402F" w:rsidRPr="000914CB" w:rsidRDefault="00FB402F" w:rsidP="00FC2410">
            <w:pPr>
              <w:spacing w:before="60"/>
              <w:jc w:val="center"/>
              <w:rPr>
                <w:rFonts w:ascii="Times New Roman" w:hAnsi="Times New Roman" w:cs="Times New Roman"/>
                <w:b w:val="0"/>
                <w:color w:val="auto"/>
                <w:szCs w:val="18"/>
              </w:rPr>
            </w:pPr>
            <w:r w:rsidRPr="000914CB">
              <w:rPr>
                <w:rFonts w:ascii="Times New Roman" w:hAnsi="Times New Roman" w:cs="Times New Roman"/>
                <w:b w:val="0"/>
                <w:color w:val="auto"/>
                <w:szCs w:val="18"/>
              </w:rPr>
              <w:t>2</w:t>
            </w:r>
          </w:p>
        </w:tc>
        <w:tc>
          <w:tcPr>
            <w:tcW w:w="1092" w:type="dxa"/>
            <w:tcBorders>
              <w:top w:val="nil"/>
              <w:bottom w:val="nil"/>
            </w:tcBorders>
            <w:shd w:val="clear" w:color="auto" w:fill="auto"/>
          </w:tcPr>
          <w:p w:rsidR="00FB402F" w:rsidRPr="000914CB" w:rsidRDefault="00FB402F" w:rsidP="00FC2410">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106.0</w:t>
            </w:r>
          </w:p>
        </w:tc>
        <w:tc>
          <w:tcPr>
            <w:tcW w:w="2293" w:type="dxa"/>
            <w:tcBorders>
              <w:top w:val="nil"/>
              <w:bottom w:val="nil"/>
            </w:tcBorders>
            <w:shd w:val="clear" w:color="auto" w:fill="auto"/>
          </w:tcPr>
          <w:p w:rsidR="00FB402F" w:rsidRPr="000914CB" w:rsidRDefault="00FB402F" w:rsidP="00FC2410">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highlight w:val="yellow"/>
              </w:rPr>
            </w:pPr>
            <w:r w:rsidRPr="000914CB">
              <w:rPr>
                <w:rFonts w:ascii="Times New Roman" w:hAnsi="Times New Roman" w:cs="Times New Roman"/>
                <w:color w:val="auto"/>
                <w:szCs w:val="18"/>
              </w:rPr>
              <w:t xml:space="preserve">7.04 (2H, </w:t>
            </w:r>
            <w:r w:rsidRPr="000914CB">
              <w:rPr>
                <w:rFonts w:ascii="Times New Roman" w:hAnsi="Times New Roman" w:cs="Times New Roman"/>
                <w:i/>
                <w:color w:val="auto"/>
                <w:szCs w:val="18"/>
              </w:rPr>
              <w:t>s</w:t>
            </w:r>
            <w:r w:rsidRPr="000914CB">
              <w:rPr>
                <w:rFonts w:ascii="Times New Roman" w:hAnsi="Times New Roman" w:cs="Times New Roman"/>
                <w:color w:val="auto"/>
                <w:szCs w:val="18"/>
              </w:rPr>
              <w:t>)</w:t>
            </w:r>
          </w:p>
        </w:tc>
        <w:tc>
          <w:tcPr>
            <w:tcW w:w="977" w:type="dxa"/>
            <w:tcBorders>
              <w:top w:val="nil"/>
              <w:bottom w:val="nil"/>
            </w:tcBorders>
            <w:shd w:val="clear" w:color="auto" w:fill="auto"/>
          </w:tcPr>
          <w:p w:rsidR="00FB402F" w:rsidRPr="000914CB" w:rsidRDefault="00FB402F" w:rsidP="00FC2410">
            <w:pPr>
              <w:spacing w:before="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106.6</w:t>
            </w:r>
          </w:p>
        </w:tc>
        <w:tc>
          <w:tcPr>
            <w:tcW w:w="2373" w:type="dxa"/>
            <w:tcBorders>
              <w:top w:val="nil"/>
              <w:bottom w:val="nil"/>
            </w:tcBorders>
            <w:shd w:val="clear" w:color="auto" w:fill="auto"/>
          </w:tcPr>
          <w:p w:rsidR="00FB402F" w:rsidRPr="000914CB" w:rsidRDefault="00FB402F" w:rsidP="00FC2410">
            <w:pPr>
              <w:spacing w:before="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 xml:space="preserve">7.01 (2H, </w:t>
            </w:r>
            <w:r w:rsidRPr="000914CB">
              <w:rPr>
                <w:rFonts w:ascii="Times New Roman" w:hAnsi="Times New Roman" w:cs="Times New Roman"/>
                <w:i/>
                <w:color w:val="auto"/>
                <w:szCs w:val="18"/>
              </w:rPr>
              <w:t>s</w:t>
            </w:r>
            <w:r w:rsidRPr="000914CB">
              <w:rPr>
                <w:rFonts w:ascii="Times New Roman" w:hAnsi="Times New Roman" w:cs="Times New Roman"/>
                <w:color w:val="auto"/>
                <w:szCs w:val="18"/>
              </w:rPr>
              <w:t>)</w:t>
            </w:r>
          </w:p>
        </w:tc>
      </w:tr>
      <w:tr w:rsidR="00FB402F" w:rsidRPr="00FD6176" w:rsidTr="00FC2410">
        <w:trPr>
          <w:jc w:val="center"/>
        </w:trPr>
        <w:tc>
          <w:tcPr>
            <w:cnfStyle w:val="001000000000" w:firstRow="0" w:lastRow="0" w:firstColumn="1" w:lastColumn="0" w:oddVBand="0" w:evenVBand="0" w:oddHBand="0" w:evenHBand="0" w:firstRowFirstColumn="0" w:firstRowLastColumn="0" w:lastRowFirstColumn="0" w:lastRowLastColumn="0"/>
            <w:tcW w:w="600" w:type="dxa"/>
            <w:tcBorders>
              <w:top w:val="nil"/>
              <w:left w:val="nil"/>
            </w:tcBorders>
            <w:shd w:val="clear" w:color="auto" w:fill="auto"/>
            <w:hideMark/>
          </w:tcPr>
          <w:p w:rsidR="00FB402F" w:rsidRPr="000914CB" w:rsidRDefault="00FB402F" w:rsidP="00FC2410">
            <w:pPr>
              <w:jc w:val="center"/>
              <w:rPr>
                <w:rFonts w:ascii="Times New Roman" w:hAnsi="Times New Roman" w:cs="Times New Roman"/>
                <w:b w:val="0"/>
                <w:color w:val="auto"/>
                <w:szCs w:val="18"/>
              </w:rPr>
            </w:pPr>
            <w:r w:rsidRPr="000914CB">
              <w:rPr>
                <w:rFonts w:ascii="Times New Roman" w:hAnsi="Times New Roman" w:cs="Times New Roman"/>
                <w:b w:val="0"/>
                <w:color w:val="auto"/>
                <w:szCs w:val="18"/>
              </w:rPr>
              <w:t>3</w:t>
            </w:r>
          </w:p>
        </w:tc>
        <w:tc>
          <w:tcPr>
            <w:tcW w:w="1092" w:type="dxa"/>
            <w:tcBorders>
              <w:top w:val="nil"/>
            </w:tcBorders>
            <w:shd w:val="clear" w:color="auto" w:fill="auto"/>
          </w:tcPr>
          <w:p w:rsidR="00FB402F" w:rsidRPr="000914CB"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148.3</w:t>
            </w:r>
          </w:p>
        </w:tc>
        <w:tc>
          <w:tcPr>
            <w:tcW w:w="2293" w:type="dxa"/>
            <w:tcBorders>
              <w:top w:val="nil"/>
            </w:tcBorders>
            <w:shd w:val="clear" w:color="auto" w:fill="auto"/>
          </w:tcPr>
          <w:p w:rsidR="00FB402F" w:rsidRPr="000914CB" w:rsidRDefault="00FB402F" w:rsidP="00FC24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highlight w:val="yellow"/>
              </w:rPr>
            </w:pPr>
          </w:p>
        </w:tc>
        <w:tc>
          <w:tcPr>
            <w:tcW w:w="977" w:type="dxa"/>
            <w:tcBorders>
              <w:top w:val="nil"/>
            </w:tcBorders>
            <w:shd w:val="clear" w:color="auto" w:fill="auto"/>
          </w:tcPr>
          <w:p w:rsidR="00FB402F" w:rsidRPr="000914CB"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148.4</w:t>
            </w:r>
          </w:p>
        </w:tc>
        <w:tc>
          <w:tcPr>
            <w:tcW w:w="2373" w:type="dxa"/>
            <w:tcBorders>
              <w:top w:val="nil"/>
              <w:right w:val="nil"/>
            </w:tcBorders>
            <w:shd w:val="clear" w:color="auto" w:fill="auto"/>
          </w:tcPr>
          <w:p w:rsidR="00FB402F" w:rsidRPr="000914CB" w:rsidRDefault="00FB402F" w:rsidP="00FC24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p>
        </w:tc>
      </w:tr>
      <w:tr w:rsidR="00FB402F" w:rsidRPr="00FD6176"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hideMark/>
          </w:tcPr>
          <w:p w:rsidR="00FB402F" w:rsidRPr="000914CB" w:rsidRDefault="00FB402F" w:rsidP="00FC2410">
            <w:pPr>
              <w:jc w:val="center"/>
              <w:rPr>
                <w:rFonts w:ascii="Times New Roman" w:hAnsi="Times New Roman" w:cs="Times New Roman"/>
                <w:b w:val="0"/>
                <w:color w:val="auto"/>
                <w:szCs w:val="18"/>
              </w:rPr>
            </w:pPr>
            <w:r w:rsidRPr="000914CB">
              <w:rPr>
                <w:rFonts w:ascii="Times New Roman" w:hAnsi="Times New Roman" w:cs="Times New Roman"/>
                <w:b w:val="0"/>
                <w:color w:val="auto"/>
                <w:szCs w:val="18"/>
              </w:rPr>
              <w:t>4</w:t>
            </w:r>
          </w:p>
        </w:tc>
        <w:tc>
          <w:tcPr>
            <w:tcW w:w="1092" w:type="dxa"/>
            <w:shd w:val="clear" w:color="auto" w:fill="auto"/>
          </w:tcPr>
          <w:p w:rsidR="00FB402F" w:rsidRPr="000914CB"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145.6</w:t>
            </w:r>
          </w:p>
        </w:tc>
        <w:tc>
          <w:tcPr>
            <w:tcW w:w="2293" w:type="dxa"/>
            <w:shd w:val="clear" w:color="auto" w:fill="auto"/>
          </w:tcPr>
          <w:p w:rsidR="00FB402F" w:rsidRPr="000914CB" w:rsidRDefault="00FB402F" w:rsidP="00FC24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highlight w:val="yellow"/>
              </w:rPr>
            </w:pPr>
          </w:p>
        </w:tc>
        <w:tc>
          <w:tcPr>
            <w:tcW w:w="977" w:type="dxa"/>
            <w:shd w:val="clear" w:color="auto" w:fill="auto"/>
          </w:tcPr>
          <w:p w:rsidR="00FB402F" w:rsidRPr="000914CB"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146.0</w:t>
            </w:r>
          </w:p>
        </w:tc>
        <w:tc>
          <w:tcPr>
            <w:tcW w:w="2373" w:type="dxa"/>
            <w:shd w:val="clear" w:color="auto" w:fill="auto"/>
          </w:tcPr>
          <w:p w:rsidR="00FB402F" w:rsidRPr="000914CB" w:rsidRDefault="00FB402F" w:rsidP="00FC2410">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p>
        </w:tc>
      </w:tr>
      <w:tr w:rsidR="00FB402F" w:rsidRPr="00FD6176" w:rsidTr="00FC2410">
        <w:trPr>
          <w:jc w:val="center"/>
        </w:trPr>
        <w:tc>
          <w:tcPr>
            <w:cnfStyle w:val="001000000000" w:firstRow="0" w:lastRow="0" w:firstColumn="1" w:lastColumn="0" w:oddVBand="0" w:evenVBand="0" w:oddHBand="0" w:evenHBand="0" w:firstRowFirstColumn="0" w:firstRowLastColumn="0" w:lastRowFirstColumn="0" w:lastRowLastColumn="0"/>
            <w:tcW w:w="600" w:type="dxa"/>
            <w:tcBorders>
              <w:left w:val="nil"/>
            </w:tcBorders>
            <w:shd w:val="clear" w:color="auto" w:fill="auto"/>
            <w:hideMark/>
          </w:tcPr>
          <w:p w:rsidR="00FB402F" w:rsidRPr="000914CB" w:rsidRDefault="00FB402F" w:rsidP="00FC2410">
            <w:pPr>
              <w:jc w:val="center"/>
              <w:rPr>
                <w:rFonts w:ascii="Times New Roman" w:hAnsi="Times New Roman" w:cs="Times New Roman"/>
                <w:b w:val="0"/>
                <w:color w:val="auto"/>
                <w:szCs w:val="18"/>
              </w:rPr>
            </w:pPr>
            <w:r w:rsidRPr="000914CB">
              <w:rPr>
                <w:rFonts w:ascii="Times New Roman" w:hAnsi="Times New Roman" w:cs="Times New Roman"/>
                <w:b w:val="0"/>
                <w:color w:val="auto"/>
                <w:szCs w:val="18"/>
              </w:rPr>
              <w:t>1′</w:t>
            </w:r>
          </w:p>
        </w:tc>
        <w:tc>
          <w:tcPr>
            <w:tcW w:w="1092" w:type="dxa"/>
            <w:shd w:val="clear" w:color="auto" w:fill="auto"/>
          </w:tcPr>
          <w:p w:rsidR="00FB402F" w:rsidRPr="000914CB"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115.6</w:t>
            </w:r>
          </w:p>
        </w:tc>
        <w:tc>
          <w:tcPr>
            <w:tcW w:w="2293" w:type="dxa"/>
            <w:shd w:val="clear" w:color="auto" w:fill="auto"/>
          </w:tcPr>
          <w:p w:rsidR="00FB402F" w:rsidRPr="000914CB" w:rsidRDefault="00FB402F" w:rsidP="00FC24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highlight w:val="yellow"/>
              </w:rPr>
            </w:pPr>
            <w:r w:rsidRPr="000914CB">
              <w:rPr>
                <w:rFonts w:ascii="Times New Roman" w:hAnsi="Times New Roman" w:cs="Times New Roman"/>
                <w:color w:val="auto"/>
                <w:szCs w:val="18"/>
              </w:rPr>
              <w:t xml:space="preserve">6.29 (1H, </w:t>
            </w:r>
            <w:r w:rsidRPr="000914CB">
              <w:rPr>
                <w:rFonts w:ascii="Times New Roman" w:hAnsi="Times New Roman" w:cs="Times New Roman"/>
                <w:i/>
                <w:iCs/>
                <w:color w:val="auto"/>
                <w:szCs w:val="18"/>
              </w:rPr>
              <w:t>d</w:t>
            </w:r>
            <w:r w:rsidRPr="000914CB">
              <w:rPr>
                <w:rFonts w:ascii="Times New Roman" w:hAnsi="Times New Roman" w:cs="Times New Roman"/>
                <w:color w:val="auto"/>
                <w:szCs w:val="18"/>
              </w:rPr>
              <w:t xml:space="preserve">, </w:t>
            </w:r>
            <w:r w:rsidRPr="000914CB">
              <w:rPr>
                <w:rFonts w:ascii="Times New Roman" w:hAnsi="Times New Roman" w:cs="Times New Roman"/>
                <w:i/>
                <w:iCs/>
                <w:color w:val="auto"/>
                <w:szCs w:val="18"/>
              </w:rPr>
              <w:t xml:space="preserve">J </w:t>
            </w:r>
            <w:r w:rsidRPr="000914CB">
              <w:rPr>
                <w:rFonts w:ascii="Times New Roman" w:hAnsi="Times New Roman" w:cs="Times New Roman"/>
                <w:color w:val="auto"/>
                <w:szCs w:val="18"/>
              </w:rPr>
              <w:t>= 15.9 Hz)</w:t>
            </w:r>
          </w:p>
        </w:tc>
        <w:tc>
          <w:tcPr>
            <w:tcW w:w="977" w:type="dxa"/>
            <w:shd w:val="clear" w:color="auto" w:fill="auto"/>
          </w:tcPr>
          <w:p w:rsidR="00FB402F" w:rsidRPr="000914CB"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116.1</w:t>
            </w:r>
          </w:p>
        </w:tc>
        <w:tc>
          <w:tcPr>
            <w:tcW w:w="2373" w:type="dxa"/>
            <w:tcBorders>
              <w:right w:val="nil"/>
            </w:tcBorders>
            <w:shd w:val="clear" w:color="auto" w:fill="auto"/>
          </w:tcPr>
          <w:p w:rsidR="00FB402F" w:rsidRPr="000914CB" w:rsidRDefault="00FB402F" w:rsidP="00FC2410">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 xml:space="preserve">6.39 (1H, </w:t>
            </w:r>
            <w:r w:rsidRPr="000914CB">
              <w:rPr>
                <w:rFonts w:ascii="Times New Roman" w:hAnsi="Times New Roman" w:cs="Times New Roman"/>
                <w:i/>
                <w:iCs/>
                <w:color w:val="auto"/>
                <w:szCs w:val="18"/>
              </w:rPr>
              <w:t>d</w:t>
            </w:r>
            <w:r w:rsidRPr="000914CB">
              <w:rPr>
                <w:rFonts w:ascii="Times New Roman" w:hAnsi="Times New Roman" w:cs="Times New Roman"/>
                <w:color w:val="auto"/>
                <w:szCs w:val="18"/>
              </w:rPr>
              <w:t xml:space="preserve">, </w:t>
            </w:r>
            <w:r w:rsidRPr="000914CB">
              <w:rPr>
                <w:rFonts w:ascii="Times New Roman" w:hAnsi="Times New Roman" w:cs="Times New Roman"/>
                <w:i/>
                <w:iCs/>
                <w:color w:val="auto"/>
                <w:szCs w:val="18"/>
              </w:rPr>
              <w:t xml:space="preserve">J </w:t>
            </w:r>
            <w:r w:rsidRPr="000914CB">
              <w:rPr>
                <w:rFonts w:ascii="Times New Roman" w:hAnsi="Times New Roman" w:cs="Times New Roman"/>
                <w:color w:val="auto"/>
                <w:szCs w:val="18"/>
              </w:rPr>
              <w:t>= 15.8 Hz)</w:t>
            </w:r>
          </w:p>
        </w:tc>
      </w:tr>
      <w:tr w:rsidR="00FB402F" w:rsidRPr="00FD6176"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hideMark/>
          </w:tcPr>
          <w:p w:rsidR="00FB402F" w:rsidRPr="000914CB" w:rsidRDefault="00FB402F" w:rsidP="00FC2410">
            <w:pPr>
              <w:jc w:val="center"/>
              <w:rPr>
                <w:rFonts w:ascii="Times New Roman" w:hAnsi="Times New Roman" w:cs="Times New Roman"/>
                <w:b w:val="0"/>
                <w:color w:val="auto"/>
                <w:szCs w:val="18"/>
              </w:rPr>
            </w:pPr>
            <w:r w:rsidRPr="000914CB">
              <w:rPr>
                <w:rFonts w:ascii="Times New Roman" w:hAnsi="Times New Roman" w:cs="Times New Roman"/>
                <w:b w:val="0"/>
                <w:color w:val="auto"/>
                <w:szCs w:val="18"/>
              </w:rPr>
              <w:t>2′</w:t>
            </w:r>
          </w:p>
        </w:tc>
        <w:tc>
          <w:tcPr>
            <w:tcW w:w="1092" w:type="dxa"/>
            <w:shd w:val="clear" w:color="auto" w:fill="auto"/>
          </w:tcPr>
          <w:p w:rsidR="00FB402F" w:rsidRPr="000914CB"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127.0</w:t>
            </w:r>
          </w:p>
        </w:tc>
        <w:tc>
          <w:tcPr>
            <w:tcW w:w="2293" w:type="dxa"/>
            <w:shd w:val="clear" w:color="auto" w:fill="auto"/>
          </w:tcPr>
          <w:p w:rsidR="00FB402F" w:rsidRPr="000914CB" w:rsidRDefault="00FB402F" w:rsidP="00FC24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highlight w:val="yellow"/>
              </w:rPr>
            </w:pPr>
            <w:r w:rsidRPr="000914CB">
              <w:rPr>
                <w:rFonts w:ascii="Times New Roman" w:hAnsi="Times New Roman" w:cs="Times New Roman"/>
                <w:color w:val="auto"/>
                <w:szCs w:val="18"/>
              </w:rPr>
              <w:t xml:space="preserve">7.61 (1H, </w:t>
            </w:r>
            <w:r w:rsidRPr="000914CB">
              <w:rPr>
                <w:rFonts w:ascii="Times New Roman" w:hAnsi="Times New Roman" w:cs="Times New Roman"/>
                <w:i/>
                <w:iCs/>
                <w:color w:val="auto"/>
                <w:szCs w:val="18"/>
              </w:rPr>
              <w:t>d</w:t>
            </w:r>
            <w:r w:rsidRPr="000914CB">
              <w:rPr>
                <w:rFonts w:ascii="Times New Roman" w:hAnsi="Times New Roman" w:cs="Times New Roman"/>
                <w:color w:val="auto"/>
                <w:szCs w:val="18"/>
              </w:rPr>
              <w:t xml:space="preserve">, </w:t>
            </w:r>
            <w:r w:rsidRPr="000914CB">
              <w:rPr>
                <w:rFonts w:ascii="Times New Roman" w:hAnsi="Times New Roman" w:cs="Times New Roman"/>
                <w:i/>
                <w:iCs/>
                <w:color w:val="auto"/>
                <w:szCs w:val="18"/>
              </w:rPr>
              <w:t xml:space="preserve">J </w:t>
            </w:r>
            <w:r w:rsidRPr="000914CB">
              <w:rPr>
                <w:rFonts w:ascii="Times New Roman" w:hAnsi="Times New Roman" w:cs="Times New Roman"/>
                <w:color w:val="auto"/>
                <w:szCs w:val="18"/>
              </w:rPr>
              <w:t>= 15.9 Hz)</w:t>
            </w:r>
          </w:p>
        </w:tc>
        <w:tc>
          <w:tcPr>
            <w:tcW w:w="977" w:type="dxa"/>
            <w:shd w:val="clear" w:color="auto" w:fill="auto"/>
          </w:tcPr>
          <w:p w:rsidR="00FB402F" w:rsidRPr="000914CB"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126.0</w:t>
            </w:r>
          </w:p>
        </w:tc>
        <w:tc>
          <w:tcPr>
            <w:tcW w:w="2373" w:type="dxa"/>
            <w:shd w:val="clear" w:color="auto" w:fill="auto"/>
          </w:tcPr>
          <w:p w:rsidR="00FB402F" w:rsidRPr="000914CB" w:rsidRDefault="00FB402F" w:rsidP="00FC2410">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 xml:space="preserve">7.58 (1H, </w:t>
            </w:r>
            <w:r w:rsidRPr="000914CB">
              <w:rPr>
                <w:rFonts w:ascii="Times New Roman" w:hAnsi="Times New Roman" w:cs="Times New Roman"/>
                <w:i/>
                <w:iCs/>
                <w:color w:val="auto"/>
                <w:szCs w:val="18"/>
              </w:rPr>
              <w:t>d</w:t>
            </w:r>
            <w:r w:rsidRPr="000914CB">
              <w:rPr>
                <w:rFonts w:ascii="Times New Roman" w:hAnsi="Times New Roman" w:cs="Times New Roman"/>
                <w:color w:val="auto"/>
                <w:szCs w:val="18"/>
              </w:rPr>
              <w:t xml:space="preserve">, </w:t>
            </w:r>
            <w:r w:rsidRPr="000914CB">
              <w:rPr>
                <w:rFonts w:ascii="Times New Roman" w:hAnsi="Times New Roman" w:cs="Times New Roman"/>
                <w:i/>
                <w:iCs/>
                <w:color w:val="auto"/>
                <w:szCs w:val="18"/>
              </w:rPr>
              <w:t xml:space="preserve">J </w:t>
            </w:r>
            <w:r w:rsidRPr="000914CB">
              <w:rPr>
                <w:rFonts w:ascii="Times New Roman" w:hAnsi="Times New Roman" w:cs="Times New Roman"/>
                <w:color w:val="auto"/>
                <w:szCs w:val="18"/>
              </w:rPr>
              <w:t>= 15.9 Hz)</w:t>
            </w:r>
          </w:p>
        </w:tc>
      </w:tr>
      <w:tr w:rsidR="00FB402F" w:rsidRPr="00FD6176" w:rsidTr="00FC2410">
        <w:trPr>
          <w:jc w:val="center"/>
        </w:trPr>
        <w:tc>
          <w:tcPr>
            <w:cnfStyle w:val="001000000000" w:firstRow="0" w:lastRow="0" w:firstColumn="1" w:lastColumn="0" w:oddVBand="0" w:evenVBand="0" w:oddHBand="0" w:evenHBand="0" w:firstRowFirstColumn="0" w:firstRowLastColumn="0" w:lastRowFirstColumn="0" w:lastRowLastColumn="0"/>
            <w:tcW w:w="600" w:type="dxa"/>
            <w:tcBorders>
              <w:left w:val="nil"/>
            </w:tcBorders>
            <w:shd w:val="clear" w:color="auto" w:fill="auto"/>
            <w:hideMark/>
          </w:tcPr>
          <w:p w:rsidR="00FB402F" w:rsidRPr="000914CB" w:rsidRDefault="00FB402F" w:rsidP="00FC2410">
            <w:pPr>
              <w:jc w:val="center"/>
              <w:rPr>
                <w:rFonts w:ascii="Times New Roman" w:hAnsi="Times New Roman" w:cs="Times New Roman"/>
                <w:b w:val="0"/>
                <w:color w:val="auto"/>
                <w:szCs w:val="18"/>
              </w:rPr>
            </w:pPr>
            <w:r w:rsidRPr="000914CB">
              <w:rPr>
                <w:rFonts w:ascii="Times New Roman" w:hAnsi="Times New Roman" w:cs="Times New Roman"/>
                <w:b w:val="0"/>
                <w:color w:val="auto"/>
                <w:szCs w:val="18"/>
              </w:rPr>
              <w:t>3′</w:t>
            </w:r>
          </w:p>
        </w:tc>
        <w:tc>
          <w:tcPr>
            <w:tcW w:w="1092" w:type="dxa"/>
            <w:shd w:val="clear" w:color="auto" w:fill="auto"/>
          </w:tcPr>
          <w:p w:rsidR="00FB402F" w:rsidRPr="000914CB"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167.4</w:t>
            </w:r>
          </w:p>
        </w:tc>
        <w:tc>
          <w:tcPr>
            <w:tcW w:w="2293" w:type="dxa"/>
            <w:shd w:val="clear" w:color="auto" w:fill="auto"/>
          </w:tcPr>
          <w:p w:rsidR="00FB402F" w:rsidRPr="000914CB" w:rsidRDefault="00FB402F" w:rsidP="00FC24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highlight w:val="yellow"/>
              </w:rPr>
            </w:pPr>
          </w:p>
        </w:tc>
        <w:tc>
          <w:tcPr>
            <w:tcW w:w="977" w:type="dxa"/>
            <w:shd w:val="clear" w:color="auto" w:fill="auto"/>
          </w:tcPr>
          <w:p w:rsidR="00FB402F" w:rsidRPr="000914CB"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167.9</w:t>
            </w:r>
          </w:p>
        </w:tc>
        <w:tc>
          <w:tcPr>
            <w:tcW w:w="2373" w:type="dxa"/>
            <w:tcBorders>
              <w:right w:val="nil"/>
            </w:tcBorders>
            <w:shd w:val="clear" w:color="auto" w:fill="auto"/>
          </w:tcPr>
          <w:p w:rsidR="00FB402F" w:rsidRPr="000914CB" w:rsidRDefault="00FB402F" w:rsidP="00FC24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18"/>
              </w:rPr>
            </w:pPr>
          </w:p>
        </w:tc>
      </w:tr>
      <w:tr w:rsidR="00FB402F" w:rsidRPr="00FD6176"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tcBorders>
              <w:bottom w:val="single" w:sz="4" w:space="0" w:color="auto"/>
            </w:tcBorders>
            <w:shd w:val="clear" w:color="auto" w:fill="auto"/>
          </w:tcPr>
          <w:p w:rsidR="00FB402F" w:rsidRPr="000914CB" w:rsidRDefault="00FB402F" w:rsidP="00FC2410">
            <w:pPr>
              <w:jc w:val="center"/>
              <w:rPr>
                <w:rFonts w:ascii="Times New Roman" w:hAnsi="Times New Roman" w:cs="Times New Roman"/>
                <w:b w:val="0"/>
                <w:color w:val="auto"/>
                <w:szCs w:val="18"/>
              </w:rPr>
            </w:pPr>
            <w:r w:rsidRPr="000914CB">
              <w:rPr>
                <w:rFonts w:ascii="Times New Roman" w:hAnsi="Times New Roman" w:cs="Times New Roman"/>
                <w:b w:val="0"/>
                <w:color w:val="auto"/>
                <w:szCs w:val="18"/>
              </w:rPr>
              <w:t>4′</w:t>
            </w:r>
          </w:p>
        </w:tc>
        <w:tc>
          <w:tcPr>
            <w:tcW w:w="1092" w:type="dxa"/>
            <w:tcBorders>
              <w:bottom w:val="single" w:sz="4" w:space="0" w:color="auto"/>
            </w:tcBorders>
            <w:shd w:val="clear" w:color="auto" w:fill="auto"/>
          </w:tcPr>
          <w:p w:rsidR="00FB402F" w:rsidRPr="000914CB"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56.0</w:t>
            </w:r>
          </w:p>
        </w:tc>
        <w:tc>
          <w:tcPr>
            <w:tcW w:w="2293" w:type="dxa"/>
            <w:tcBorders>
              <w:bottom w:val="single" w:sz="4" w:space="0" w:color="auto"/>
            </w:tcBorders>
            <w:shd w:val="clear" w:color="auto" w:fill="auto"/>
          </w:tcPr>
          <w:p w:rsidR="00FB402F" w:rsidRPr="000914CB" w:rsidRDefault="00FB402F" w:rsidP="00FC24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highlight w:val="yellow"/>
              </w:rPr>
            </w:pPr>
            <w:r w:rsidRPr="000914CB">
              <w:rPr>
                <w:rFonts w:ascii="Times New Roman" w:hAnsi="Times New Roman" w:cs="Times New Roman"/>
                <w:color w:val="auto"/>
                <w:szCs w:val="18"/>
              </w:rPr>
              <w:t xml:space="preserve">3.93 (6H, </w:t>
            </w:r>
            <w:r w:rsidRPr="000914CB">
              <w:rPr>
                <w:rFonts w:ascii="Times New Roman" w:hAnsi="Times New Roman" w:cs="Times New Roman"/>
                <w:i/>
                <w:color w:val="auto"/>
                <w:szCs w:val="18"/>
              </w:rPr>
              <w:t>s</w:t>
            </w:r>
            <w:r w:rsidRPr="000914CB">
              <w:rPr>
                <w:rFonts w:ascii="Times New Roman" w:hAnsi="Times New Roman" w:cs="Times New Roman"/>
                <w:color w:val="auto"/>
                <w:szCs w:val="18"/>
              </w:rPr>
              <w:t>)</w:t>
            </w:r>
          </w:p>
        </w:tc>
        <w:tc>
          <w:tcPr>
            <w:tcW w:w="977" w:type="dxa"/>
            <w:tcBorders>
              <w:bottom w:val="single" w:sz="4" w:space="0" w:color="auto"/>
            </w:tcBorders>
            <w:shd w:val="clear" w:color="auto" w:fill="auto"/>
          </w:tcPr>
          <w:p w:rsidR="00FB402F" w:rsidRPr="000914CB"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56.5</w:t>
            </w:r>
          </w:p>
        </w:tc>
        <w:tc>
          <w:tcPr>
            <w:tcW w:w="2373" w:type="dxa"/>
            <w:tcBorders>
              <w:bottom w:val="single" w:sz="4" w:space="0" w:color="auto"/>
            </w:tcBorders>
            <w:shd w:val="clear" w:color="auto" w:fill="auto"/>
          </w:tcPr>
          <w:p w:rsidR="00FB402F" w:rsidRPr="000914CB" w:rsidRDefault="00FB402F" w:rsidP="00FC2410">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18"/>
              </w:rPr>
            </w:pPr>
            <w:r w:rsidRPr="000914CB">
              <w:rPr>
                <w:rFonts w:ascii="Times New Roman" w:hAnsi="Times New Roman" w:cs="Times New Roman"/>
                <w:color w:val="auto"/>
                <w:szCs w:val="18"/>
              </w:rPr>
              <w:t xml:space="preserve">3.91 (6H, </w:t>
            </w:r>
            <w:r w:rsidRPr="000914CB">
              <w:rPr>
                <w:rFonts w:ascii="Times New Roman" w:hAnsi="Times New Roman" w:cs="Times New Roman"/>
                <w:i/>
                <w:color w:val="auto"/>
                <w:szCs w:val="18"/>
              </w:rPr>
              <w:t>s</w:t>
            </w:r>
            <w:r w:rsidRPr="000914CB">
              <w:rPr>
                <w:rFonts w:ascii="Times New Roman" w:hAnsi="Times New Roman" w:cs="Times New Roman"/>
                <w:color w:val="auto"/>
                <w:szCs w:val="18"/>
              </w:rPr>
              <w:t>)</w:t>
            </w:r>
          </w:p>
        </w:tc>
      </w:tr>
    </w:tbl>
    <w:p w:rsidR="00FB402F" w:rsidRDefault="00FB402F" w:rsidP="00FB402F">
      <w:pPr>
        <w:widowControl/>
        <w:wordWrap/>
        <w:autoSpaceDE/>
        <w:autoSpaceDN/>
        <w:ind w:right="288" w:firstLine="720"/>
        <w:rPr>
          <w:rFonts w:ascii="Times New Roman" w:eastAsia="Calibri" w:hAnsi="Times New Roman" w:cs="Times New Roman"/>
          <w:color w:val="000000"/>
          <w:kern w:val="0"/>
          <w:sz w:val="18"/>
          <w:szCs w:val="20"/>
          <w:lang w:eastAsia="en-US"/>
        </w:rPr>
      </w:pPr>
      <w:r w:rsidRPr="00672CCC">
        <w:rPr>
          <w:rFonts w:ascii="Times New Roman" w:eastAsia="Calibri" w:hAnsi="Times New Roman" w:cs="Times New Roman"/>
          <w:color w:val="000000"/>
          <w:kern w:val="0"/>
          <w:sz w:val="18"/>
          <w:szCs w:val="20"/>
          <w:lang w:eastAsia="en-US"/>
        </w:rPr>
        <w:t>Source: *</w:t>
      </w:r>
      <w:r>
        <w:rPr>
          <w:rFonts w:ascii="Times New Roman" w:eastAsia="Calibri" w:hAnsi="Times New Roman" w:cs="Times New Roman"/>
          <w:color w:val="000000"/>
          <w:kern w:val="0"/>
          <w:sz w:val="18"/>
          <w:szCs w:val="20"/>
          <w:lang w:eastAsia="en-US"/>
        </w:rPr>
        <w:t xml:space="preserve">[8] </w:t>
      </w:r>
    </w:p>
    <w:p w:rsidR="001F5B93" w:rsidRDefault="001F5B93" w:rsidP="00FB402F">
      <w:pPr>
        <w:widowControl/>
        <w:wordWrap/>
        <w:autoSpaceDE/>
        <w:autoSpaceDN/>
        <w:ind w:right="288" w:firstLine="720"/>
        <w:rPr>
          <w:rFonts w:ascii="Times New Roman" w:eastAsia="Calibri" w:hAnsi="Times New Roman" w:cs="Times New Roman"/>
          <w:color w:val="000000"/>
          <w:kern w:val="0"/>
          <w:sz w:val="18"/>
          <w:szCs w:val="20"/>
          <w:lang w:eastAsia="en-US"/>
        </w:rPr>
      </w:pPr>
    </w:p>
    <w:p w:rsidR="001F5B93" w:rsidRPr="00672CCC" w:rsidRDefault="001F5B93" w:rsidP="001F5B93">
      <w:pPr>
        <w:outlineLvl w:val="0"/>
        <w:rPr>
          <w:rFonts w:ascii="Times New Roman" w:hAnsi="Times New Roman" w:cs="Times New Roman"/>
          <w:szCs w:val="20"/>
        </w:rPr>
      </w:pPr>
      <w:r w:rsidRPr="00672CCC">
        <w:rPr>
          <w:rFonts w:ascii="Times New Roman" w:hAnsi="Times New Roman" w:cs="Times New Roman"/>
          <w:szCs w:val="20"/>
        </w:rPr>
        <w:t xml:space="preserve">Comparison of </w:t>
      </w:r>
      <w:r w:rsidRPr="00672CCC">
        <w:rPr>
          <w:rFonts w:ascii="Times New Roman" w:hAnsi="Times New Roman" w:cs="Times New Roman"/>
          <w:szCs w:val="20"/>
          <w:vertAlign w:val="superscript"/>
        </w:rPr>
        <w:t>1</w:t>
      </w:r>
      <w:r w:rsidRPr="00672CCC">
        <w:rPr>
          <w:rFonts w:ascii="Times New Roman" w:hAnsi="Times New Roman" w:cs="Times New Roman"/>
          <w:szCs w:val="20"/>
        </w:rPr>
        <w:t xml:space="preserve">H and </w:t>
      </w:r>
      <w:r w:rsidRPr="00672CCC">
        <w:rPr>
          <w:rFonts w:ascii="Times New Roman" w:hAnsi="Times New Roman" w:cs="Times New Roman"/>
          <w:szCs w:val="20"/>
          <w:vertAlign w:val="superscript"/>
        </w:rPr>
        <w:t>13</w:t>
      </w:r>
      <w:r>
        <w:rPr>
          <w:rFonts w:ascii="Times New Roman" w:hAnsi="Times New Roman" w:cs="Times New Roman"/>
          <w:szCs w:val="20"/>
        </w:rPr>
        <w:t>C-</w:t>
      </w:r>
      <w:r w:rsidRPr="00672CCC">
        <w:rPr>
          <w:rFonts w:ascii="Times New Roman" w:hAnsi="Times New Roman" w:cs="Times New Roman"/>
          <w:szCs w:val="20"/>
        </w:rPr>
        <w:t xml:space="preserve">APT NMR spectral data of </w:t>
      </w:r>
      <w:proofErr w:type="spellStart"/>
      <w:r w:rsidRPr="00672CCC">
        <w:rPr>
          <w:rFonts w:ascii="Times New Roman" w:hAnsi="Times New Roman" w:cs="Times New Roman"/>
          <w:szCs w:val="20"/>
        </w:rPr>
        <w:t>sinapinic</w:t>
      </w:r>
      <w:proofErr w:type="spellEnd"/>
      <w:r w:rsidRPr="00672CCC">
        <w:rPr>
          <w:rFonts w:ascii="Times New Roman" w:hAnsi="Times New Roman" w:cs="Times New Roman"/>
          <w:szCs w:val="20"/>
        </w:rPr>
        <w:t xml:space="preserve"> acid (Table 1) with those</w:t>
      </w:r>
      <w:r>
        <w:rPr>
          <w:rFonts w:ascii="Times New Roman" w:hAnsi="Times New Roman" w:cs="Times New Roman"/>
          <w:szCs w:val="20"/>
        </w:rPr>
        <w:t xml:space="preserve"> literature data</w:t>
      </w:r>
      <w:r w:rsidRPr="00672CCC">
        <w:rPr>
          <w:rFonts w:ascii="Times New Roman" w:hAnsi="Times New Roman" w:cs="Times New Roman"/>
          <w:szCs w:val="20"/>
        </w:rPr>
        <w:t xml:space="preserve"> confirmed that both are of the same compound</w:t>
      </w:r>
      <w:r>
        <w:rPr>
          <w:rFonts w:ascii="Times New Roman" w:hAnsi="Times New Roman" w:cs="Times New Roman"/>
          <w:szCs w:val="20"/>
        </w:rPr>
        <w:t xml:space="preserve"> [8]</w:t>
      </w:r>
      <w:r w:rsidRPr="00672CCC">
        <w:rPr>
          <w:rFonts w:ascii="Times New Roman" w:hAnsi="Times New Roman" w:cs="Times New Roman"/>
          <w:szCs w:val="20"/>
        </w:rPr>
        <w:t>. The ESI-MS gave molecular ion at m/z 247.2077 [</w:t>
      </w:r>
      <w:proofErr w:type="spellStart"/>
      <w:r w:rsidRPr="00672CCC">
        <w:rPr>
          <w:rFonts w:ascii="Times New Roman" w:hAnsi="Times New Roman" w:cs="Times New Roman"/>
          <w:szCs w:val="20"/>
        </w:rPr>
        <w:t>M+Na</w:t>
      </w:r>
      <w:proofErr w:type="spellEnd"/>
      <w:r w:rsidRPr="00672CCC">
        <w:rPr>
          <w:rFonts w:ascii="Times New Roman" w:hAnsi="Times New Roman" w:cs="Times New Roman"/>
          <w:szCs w:val="20"/>
        </w:rPr>
        <w:t>]</w:t>
      </w:r>
      <w:r w:rsidRPr="001F5B93">
        <w:rPr>
          <w:rFonts w:ascii="Times New Roman" w:hAnsi="Times New Roman" w:cs="Times New Roman"/>
          <w:szCs w:val="20"/>
          <w:vertAlign w:val="superscript"/>
        </w:rPr>
        <w:t>+</w:t>
      </w:r>
      <w:r w:rsidRPr="00672CCC">
        <w:rPr>
          <w:rFonts w:ascii="Times New Roman" w:hAnsi="Times New Roman" w:cs="Times New Roman"/>
          <w:szCs w:val="20"/>
        </w:rPr>
        <w:t>, which corresponded to the molecular formula C</w:t>
      </w:r>
      <w:r w:rsidRPr="00672CCC">
        <w:rPr>
          <w:rFonts w:ascii="Times New Roman" w:hAnsi="Times New Roman" w:cs="Times New Roman"/>
          <w:szCs w:val="20"/>
          <w:vertAlign w:val="subscript"/>
        </w:rPr>
        <w:t>11</w:t>
      </w:r>
      <w:r w:rsidRPr="00672CCC">
        <w:rPr>
          <w:rFonts w:ascii="Times New Roman" w:hAnsi="Times New Roman" w:cs="Times New Roman"/>
          <w:szCs w:val="20"/>
        </w:rPr>
        <w:t>H</w:t>
      </w:r>
      <w:r w:rsidRPr="00672CCC">
        <w:rPr>
          <w:rFonts w:ascii="Times New Roman" w:hAnsi="Times New Roman" w:cs="Times New Roman"/>
          <w:szCs w:val="20"/>
          <w:vertAlign w:val="subscript"/>
        </w:rPr>
        <w:t>12</w:t>
      </w:r>
      <w:r w:rsidRPr="00672CCC">
        <w:rPr>
          <w:rFonts w:ascii="Times New Roman" w:hAnsi="Times New Roman" w:cs="Times New Roman"/>
          <w:szCs w:val="20"/>
        </w:rPr>
        <w:t>O</w:t>
      </w:r>
      <w:r w:rsidRPr="00672CCC">
        <w:rPr>
          <w:rFonts w:ascii="Times New Roman" w:hAnsi="Times New Roman" w:cs="Times New Roman"/>
          <w:szCs w:val="20"/>
          <w:vertAlign w:val="subscript"/>
        </w:rPr>
        <w:t>5</w:t>
      </w:r>
      <w:r w:rsidRPr="00672CCC">
        <w:rPr>
          <w:rFonts w:ascii="Times New Roman" w:hAnsi="Times New Roman" w:cs="Times New Roman"/>
          <w:szCs w:val="20"/>
        </w:rPr>
        <w:t xml:space="preserve">. </w:t>
      </w:r>
      <w:proofErr w:type="spellStart"/>
      <w:r>
        <w:rPr>
          <w:rFonts w:ascii="Times New Roman" w:hAnsi="Times New Roman" w:cs="Times New Roman"/>
          <w:szCs w:val="20"/>
        </w:rPr>
        <w:t>Sinapinic</w:t>
      </w:r>
      <w:proofErr w:type="spellEnd"/>
      <w:r w:rsidRPr="00672CCC">
        <w:rPr>
          <w:rFonts w:ascii="Times New Roman" w:hAnsi="Times New Roman" w:cs="Times New Roman"/>
          <w:szCs w:val="20"/>
        </w:rPr>
        <w:t xml:space="preserve"> acid and its ester </w:t>
      </w:r>
      <w:r>
        <w:rPr>
          <w:rFonts w:ascii="Times New Roman" w:hAnsi="Times New Roman" w:cs="Times New Roman"/>
          <w:szCs w:val="20"/>
        </w:rPr>
        <w:t xml:space="preserve">had been </w:t>
      </w:r>
      <w:r w:rsidRPr="00672CCC">
        <w:rPr>
          <w:rFonts w:ascii="Times New Roman" w:hAnsi="Times New Roman" w:cs="Times New Roman"/>
          <w:szCs w:val="20"/>
        </w:rPr>
        <w:t xml:space="preserve">isolated from </w:t>
      </w:r>
      <w:proofErr w:type="spellStart"/>
      <w:r w:rsidRPr="00672CCC">
        <w:rPr>
          <w:rFonts w:ascii="Times New Roman" w:hAnsi="Times New Roman" w:cs="Times New Roman"/>
          <w:szCs w:val="20"/>
        </w:rPr>
        <w:t>Rubiaceae</w:t>
      </w:r>
      <w:proofErr w:type="spellEnd"/>
      <w:r w:rsidRPr="00672CCC">
        <w:rPr>
          <w:rFonts w:ascii="Times New Roman" w:hAnsi="Times New Roman" w:cs="Times New Roman"/>
          <w:szCs w:val="20"/>
        </w:rPr>
        <w:t xml:space="preserve"> family such as </w:t>
      </w:r>
      <w:r w:rsidRPr="00B1714B">
        <w:rPr>
          <w:rFonts w:ascii="Times New Roman" w:hAnsi="Times New Roman" w:cs="Times New Roman"/>
          <w:i/>
          <w:szCs w:val="20"/>
        </w:rPr>
        <w:t xml:space="preserve">Gardenia </w:t>
      </w:r>
      <w:proofErr w:type="spellStart"/>
      <w:r w:rsidRPr="00B1714B">
        <w:rPr>
          <w:rFonts w:ascii="Times New Roman" w:hAnsi="Times New Roman" w:cs="Times New Roman"/>
          <w:i/>
          <w:szCs w:val="20"/>
        </w:rPr>
        <w:t>jasminoides</w:t>
      </w:r>
      <w:proofErr w:type="spellEnd"/>
      <w:r w:rsidRPr="00672CCC">
        <w:rPr>
          <w:rFonts w:ascii="Times New Roman" w:hAnsi="Times New Roman" w:cs="Times New Roman"/>
          <w:szCs w:val="20"/>
        </w:rPr>
        <w:t xml:space="preserve"> </w:t>
      </w:r>
      <w:r>
        <w:rPr>
          <w:rFonts w:ascii="Times New Roman" w:hAnsi="Times New Roman" w:cs="Times New Roman"/>
          <w:szCs w:val="20"/>
        </w:rPr>
        <w:t>[12]</w:t>
      </w:r>
      <w:r w:rsidRPr="00672CCC">
        <w:rPr>
          <w:rFonts w:ascii="Times New Roman" w:hAnsi="Times New Roman" w:cs="Times New Roman"/>
          <w:szCs w:val="20"/>
        </w:rPr>
        <w:t xml:space="preserve"> and </w:t>
      </w:r>
      <w:proofErr w:type="spellStart"/>
      <w:r w:rsidRPr="00B1714B">
        <w:rPr>
          <w:rFonts w:ascii="Times New Roman" w:hAnsi="Times New Roman" w:cs="Times New Roman"/>
          <w:i/>
          <w:szCs w:val="20"/>
        </w:rPr>
        <w:t>Mussaenda</w:t>
      </w:r>
      <w:proofErr w:type="spellEnd"/>
      <w:r w:rsidRPr="00B1714B">
        <w:rPr>
          <w:rFonts w:ascii="Times New Roman" w:hAnsi="Times New Roman" w:cs="Times New Roman"/>
          <w:i/>
          <w:szCs w:val="20"/>
        </w:rPr>
        <w:t xml:space="preserve"> </w:t>
      </w:r>
      <w:proofErr w:type="spellStart"/>
      <w:r w:rsidRPr="00B1714B">
        <w:rPr>
          <w:rFonts w:ascii="Times New Roman" w:hAnsi="Times New Roman" w:cs="Times New Roman"/>
          <w:i/>
          <w:szCs w:val="20"/>
        </w:rPr>
        <w:t>incana</w:t>
      </w:r>
      <w:proofErr w:type="spellEnd"/>
      <w:r w:rsidRPr="00672CCC">
        <w:rPr>
          <w:rFonts w:ascii="Times New Roman" w:hAnsi="Times New Roman" w:cs="Times New Roman"/>
          <w:szCs w:val="20"/>
        </w:rPr>
        <w:t xml:space="preserve"> </w:t>
      </w:r>
      <w:r>
        <w:rPr>
          <w:rFonts w:ascii="Times New Roman" w:hAnsi="Times New Roman" w:cs="Times New Roman"/>
          <w:szCs w:val="20"/>
        </w:rPr>
        <w:t>[13]</w:t>
      </w:r>
      <w:r w:rsidRPr="00672CCC">
        <w:rPr>
          <w:rFonts w:ascii="Times New Roman" w:hAnsi="Times New Roman" w:cs="Times New Roman"/>
          <w:szCs w:val="20"/>
        </w:rPr>
        <w:t xml:space="preserve"> supports its existence in </w:t>
      </w:r>
      <w:proofErr w:type="spellStart"/>
      <w:r w:rsidRPr="00B1714B">
        <w:rPr>
          <w:rFonts w:ascii="Times New Roman" w:hAnsi="Times New Roman" w:cs="Times New Roman"/>
          <w:i/>
          <w:szCs w:val="20"/>
        </w:rPr>
        <w:t>Hydnophytum</w:t>
      </w:r>
      <w:proofErr w:type="spellEnd"/>
      <w:r w:rsidRPr="00B1714B">
        <w:rPr>
          <w:rFonts w:ascii="Times New Roman" w:hAnsi="Times New Roman" w:cs="Times New Roman"/>
          <w:i/>
          <w:szCs w:val="20"/>
        </w:rPr>
        <w:t xml:space="preserve"> </w:t>
      </w:r>
      <w:proofErr w:type="spellStart"/>
      <w:r w:rsidRPr="00B1714B">
        <w:rPr>
          <w:rFonts w:ascii="Times New Roman" w:hAnsi="Times New Roman" w:cs="Times New Roman"/>
          <w:i/>
          <w:szCs w:val="20"/>
        </w:rPr>
        <w:t>formicarum</w:t>
      </w:r>
      <w:proofErr w:type="spellEnd"/>
      <w:r w:rsidRPr="00672CCC">
        <w:rPr>
          <w:rFonts w:ascii="Times New Roman" w:hAnsi="Times New Roman" w:cs="Times New Roman"/>
          <w:szCs w:val="20"/>
        </w:rPr>
        <w:t>.</w:t>
      </w:r>
    </w:p>
    <w:p w:rsidR="001F5B93" w:rsidRPr="00672CCC" w:rsidRDefault="001F5B93" w:rsidP="001F5B93">
      <w:pPr>
        <w:outlineLvl w:val="0"/>
        <w:rPr>
          <w:rFonts w:ascii="Times New Roman" w:hAnsi="Times New Roman" w:cs="Times New Roman"/>
          <w:szCs w:val="20"/>
        </w:rPr>
      </w:pPr>
    </w:p>
    <w:p w:rsidR="001F5B93" w:rsidRDefault="001F5B93" w:rsidP="001F5B93">
      <w:pPr>
        <w:outlineLvl w:val="0"/>
        <w:rPr>
          <w:rFonts w:ascii="Times New Roman" w:hAnsi="Times New Roman" w:cs="Times New Roman"/>
          <w:szCs w:val="20"/>
        </w:rPr>
      </w:pPr>
      <w:r w:rsidRPr="00B1714B">
        <w:rPr>
          <w:rFonts w:ascii="Times New Roman" w:hAnsi="Times New Roman" w:cs="Times New Roman"/>
          <w:szCs w:val="20"/>
        </w:rPr>
        <w:t xml:space="preserve">Similarity of </w:t>
      </w:r>
      <w:r w:rsidRPr="00B1714B">
        <w:rPr>
          <w:rFonts w:ascii="Times New Roman" w:hAnsi="Times New Roman" w:cs="Times New Roman"/>
          <w:szCs w:val="20"/>
          <w:vertAlign w:val="superscript"/>
        </w:rPr>
        <w:t>1</w:t>
      </w:r>
      <w:r w:rsidRPr="00B1714B">
        <w:rPr>
          <w:rFonts w:ascii="Times New Roman" w:hAnsi="Times New Roman" w:cs="Times New Roman"/>
          <w:szCs w:val="20"/>
        </w:rPr>
        <w:t xml:space="preserve">H and </w:t>
      </w:r>
      <w:r w:rsidRPr="00B1714B">
        <w:rPr>
          <w:rFonts w:ascii="Times New Roman" w:hAnsi="Times New Roman" w:cs="Times New Roman"/>
          <w:szCs w:val="20"/>
          <w:vertAlign w:val="superscript"/>
        </w:rPr>
        <w:t>13</w:t>
      </w:r>
      <w:r w:rsidRPr="00B1714B">
        <w:rPr>
          <w:rFonts w:ascii="Times New Roman" w:hAnsi="Times New Roman" w:cs="Times New Roman"/>
          <w:szCs w:val="20"/>
        </w:rPr>
        <w:t>C-APT NMR spectral data of β-</w:t>
      </w:r>
      <w:proofErr w:type="spellStart"/>
      <w:r w:rsidRPr="00B1714B">
        <w:rPr>
          <w:rFonts w:ascii="Times New Roman" w:hAnsi="Times New Roman" w:cs="Times New Roman"/>
          <w:szCs w:val="20"/>
        </w:rPr>
        <w:t>sitosterol</w:t>
      </w:r>
      <w:proofErr w:type="spellEnd"/>
      <w:r w:rsidRPr="00B1714B">
        <w:rPr>
          <w:rFonts w:ascii="Times New Roman" w:hAnsi="Times New Roman" w:cs="Times New Roman"/>
          <w:szCs w:val="20"/>
        </w:rPr>
        <w:t xml:space="preserve"> acetate (Table 2) with those of </w:t>
      </w:r>
      <w:proofErr w:type="spellStart"/>
      <w:r>
        <w:rPr>
          <w:rFonts w:ascii="Times New Roman" w:hAnsi="Times New Roman" w:cs="Times New Roman"/>
          <w:szCs w:val="20"/>
        </w:rPr>
        <w:t>Gohari</w:t>
      </w:r>
      <w:proofErr w:type="spellEnd"/>
      <w:r>
        <w:rPr>
          <w:rFonts w:ascii="Times New Roman" w:hAnsi="Times New Roman" w:cs="Times New Roman"/>
          <w:szCs w:val="20"/>
        </w:rPr>
        <w:t xml:space="preserve"> et al. </w:t>
      </w:r>
      <w:r w:rsidRPr="00B1714B">
        <w:rPr>
          <w:rFonts w:ascii="Times New Roman" w:hAnsi="Times New Roman" w:cs="Times New Roman"/>
          <w:szCs w:val="20"/>
        </w:rPr>
        <w:t xml:space="preserve">and </w:t>
      </w:r>
      <w:r>
        <w:rPr>
          <w:rFonts w:ascii="Times New Roman" w:hAnsi="Times New Roman" w:cs="Times New Roman"/>
          <w:szCs w:val="20"/>
        </w:rPr>
        <w:t>Ran et al.</w:t>
      </w:r>
      <w:r w:rsidRPr="00B1714B">
        <w:rPr>
          <w:rFonts w:ascii="Times New Roman" w:hAnsi="Times New Roman" w:cs="Times New Roman"/>
          <w:szCs w:val="20"/>
        </w:rPr>
        <w:t xml:space="preserve"> confirmed that they are of the same structure. The ESI-MS s</w:t>
      </w:r>
      <w:r>
        <w:rPr>
          <w:rFonts w:ascii="Times New Roman" w:hAnsi="Times New Roman" w:cs="Times New Roman"/>
          <w:szCs w:val="20"/>
        </w:rPr>
        <w:t>howed molecular ion at m/z 479.3</w:t>
      </w:r>
      <w:r w:rsidRPr="00B1714B">
        <w:rPr>
          <w:rFonts w:ascii="Times New Roman" w:hAnsi="Times New Roman" w:cs="Times New Roman"/>
          <w:szCs w:val="20"/>
        </w:rPr>
        <w:t>404 [</w:t>
      </w:r>
      <w:proofErr w:type="spellStart"/>
      <w:r w:rsidRPr="00B1714B">
        <w:rPr>
          <w:rFonts w:ascii="Times New Roman" w:hAnsi="Times New Roman" w:cs="Times New Roman"/>
          <w:szCs w:val="20"/>
        </w:rPr>
        <w:t>M+Na</w:t>
      </w:r>
      <w:proofErr w:type="spellEnd"/>
      <w:r w:rsidRPr="00B1714B">
        <w:rPr>
          <w:rFonts w:ascii="Times New Roman" w:hAnsi="Times New Roman" w:cs="Times New Roman"/>
          <w:szCs w:val="20"/>
        </w:rPr>
        <w:t>]</w:t>
      </w:r>
      <w:r w:rsidRPr="00B1714B">
        <w:rPr>
          <w:rFonts w:ascii="Times New Roman" w:hAnsi="Times New Roman" w:cs="Times New Roman"/>
          <w:szCs w:val="20"/>
          <w:vertAlign w:val="superscript"/>
        </w:rPr>
        <w:t>+</w:t>
      </w:r>
      <w:r w:rsidRPr="00B1714B">
        <w:rPr>
          <w:rFonts w:ascii="Times New Roman" w:hAnsi="Times New Roman" w:cs="Times New Roman"/>
          <w:szCs w:val="20"/>
        </w:rPr>
        <w:t>, which is in accordance with the molecular formula C</w:t>
      </w:r>
      <w:r w:rsidRPr="00B1714B">
        <w:rPr>
          <w:rFonts w:ascii="Times New Roman" w:hAnsi="Times New Roman" w:cs="Times New Roman"/>
          <w:szCs w:val="20"/>
          <w:vertAlign w:val="subscript"/>
        </w:rPr>
        <w:t>31</w:t>
      </w:r>
      <w:r w:rsidRPr="00B1714B">
        <w:rPr>
          <w:rFonts w:ascii="Times New Roman" w:hAnsi="Times New Roman" w:cs="Times New Roman"/>
          <w:szCs w:val="20"/>
        </w:rPr>
        <w:t>H</w:t>
      </w:r>
      <w:r w:rsidRPr="00B1714B">
        <w:rPr>
          <w:rFonts w:ascii="Times New Roman" w:hAnsi="Times New Roman" w:cs="Times New Roman"/>
          <w:szCs w:val="20"/>
          <w:vertAlign w:val="subscript"/>
        </w:rPr>
        <w:t>50</w:t>
      </w:r>
      <w:r w:rsidRPr="00B1714B">
        <w:rPr>
          <w:rFonts w:ascii="Times New Roman" w:hAnsi="Times New Roman" w:cs="Times New Roman"/>
          <w:szCs w:val="20"/>
        </w:rPr>
        <w:t>O</w:t>
      </w:r>
      <w:r w:rsidRPr="00B1714B">
        <w:rPr>
          <w:rFonts w:ascii="Times New Roman" w:hAnsi="Times New Roman" w:cs="Times New Roman"/>
          <w:szCs w:val="20"/>
          <w:vertAlign w:val="subscript"/>
        </w:rPr>
        <w:t>2</w:t>
      </w:r>
      <w:r w:rsidRPr="00B1714B">
        <w:rPr>
          <w:rFonts w:ascii="Times New Roman" w:hAnsi="Times New Roman" w:cs="Times New Roman"/>
          <w:szCs w:val="20"/>
        </w:rPr>
        <w:t>. To the best of our knowledge, this is the first time β-</w:t>
      </w:r>
      <w:proofErr w:type="spellStart"/>
      <w:r w:rsidRPr="00B1714B">
        <w:rPr>
          <w:rFonts w:ascii="Times New Roman" w:hAnsi="Times New Roman" w:cs="Times New Roman"/>
          <w:szCs w:val="20"/>
        </w:rPr>
        <w:t>sitosterol</w:t>
      </w:r>
      <w:proofErr w:type="spellEnd"/>
      <w:r w:rsidRPr="00B1714B">
        <w:rPr>
          <w:rFonts w:ascii="Times New Roman" w:hAnsi="Times New Roman" w:cs="Times New Roman"/>
          <w:szCs w:val="20"/>
        </w:rPr>
        <w:t xml:space="preserve"> acetate has been isolated from </w:t>
      </w:r>
      <w:proofErr w:type="spellStart"/>
      <w:r w:rsidRPr="00B1714B">
        <w:rPr>
          <w:rFonts w:ascii="Times New Roman" w:hAnsi="Times New Roman" w:cs="Times New Roman"/>
          <w:i/>
          <w:szCs w:val="20"/>
        </w:rPr>
        <w:t>Hydnophytum</w:t>
      </w:r>
      <w:proofErr w:type="spellEnd"/>
      <w:r w:rsidRPr="00B1714B">
        <w:rPr>
          <w:rFonts w:ascii="Times New Roman" w:hAnsi="Times New Roman" w:cs="Times New Roman"/>
          <w:i/>
          <w:szCs w:val="20"/>
        </w:rPr>
        <w:t xml:space="preserve"> </w:t>
      </w:r>
      <w:proofErr w:type="spellStart"/>
      <w:r w:rsidRPr="00B1714B">
        <w:rPr>
          <w:rFonts w:ascii="Times New Roman" w:hAnsi="Times New Roman" w:cs="Times New Roman"/>
          <w:i/>
          <w:szCs w:val="20"/>
        </w:rPr>
        <w:t>formicarum</w:t>
      </w:r>
      <w:proofErr w:type="spellEnd"/>
      <w:r w:rsidRPr="00B1714B">
        <w:rPr>
          <w:rFonts w:ascii="Times New Roman" w:hAnsi="Times New Roman" w:cs="Times New Roman"/>
          <w:szCs w:val="20"/>
        </w:rPr>
        <w:t xml:space="preserve">, and this sterol has never been reported before from any other genus of </w:t>
      </w:r>
      <w:proofErr w:type="spellStart"/>
      <w:r w:rsidRPr="00B1714B">
        <w:rPr>
          <w:rFonts w:ascii="Times New Roman" w:hAnsi="Times New Roman" w:cs="Times New Roman"/>
          <w:szCs w:val="20"/>
        </w:rPr>
        <w:t>Rubiaceae</w:t>
      </w:r>
      <w:proofErr w:type="spellEnd"/>
      <w:r>
        <w:rPr>
          <w:rFonts w:ascii="Times New Roman" w:hAnsi="Times New Roman" w:cs="Times New Roman"/>
          <w:szCs w:val="20"/>
        </w:rPr>
        <w:t>.</w:t>
      </w:r>
    </w:p>
    <w:p w:rsidR="001F5B93" w:rsidRPr="00672CCC" w:rsidRDefault="001F5B93" w:rsidP="001F5B93">
      <w:pPr>
        <w:outlineLvl w:val="0"/>
        <w:rPr>
          <w:rFonts w:ascii="Times New Roman" w:hAnsi="Times New Roman" w:cs="Times New Roman"/>
          <w:szCs w:val="20"/>
        </w:rPr>
      </w:pPr>
    </w:p>
    <w:p w:rsidR="001F5B93" w:rsidRPr="00B1714B" w:rsidRDefault="001F5B93" w:rsidP="001F5B93">
      <w:pPr>
        <w:outlineLvl w:val="0"/>
        <w:rPr>
          <w:rFonts w:ascii="Times New Roman" w:hAnsi="Times New Roman" w:cs="Times New Roman"/>
          <w:szCs w:val="20"/>
        </w:rPr>
      </w:pPr>
      <w:r w:rsidRPr="00B1714B">
        <w:rPr>
          <w:rFonts w:ascii="Times New Roman" w:hAnsi="Times New Roman" w:cs="Times New Roman"/>
          <w:szCs w:val="20"/>
        </w:rPr>
        <w:t>The NMR spectral data (</w:t>
      </w:r>
      <w:r w:rsidRPr="00B1714B">
        <w:rPr>
          <w:rFonts w:ascii="Times New Roman" w:hAnsi="Times New Roman" w:cs="Times New Roman"/>
          <w:szCs w:val="20"/>
          <w:vertAlign w:val="superscript"/>
        </w:rPr>
        <w:t>1</w:t>
      </w:r>
      <w:r w:rsidRPr="00B1714B">
        <w:rPr>
          <w:rFonts w:ascii="Times New Roman" w:hAnsi="Times New Roman" w:cs="Times New Roman"/>
          <w:szCs w:val="20"/>
        </w:rPr>
        <w:t xml:space="preserve">H and </w:t>
      </w:r>
      <w:r w:rsidRPr="00B1714B">
        <w:rPr>
          <w:rFonts w:ascii="Times New Roman" w:hAnsi="Times New Roman" w:cs="Times New Roman"/>
          <w:szCs w:val="20"/>
          <w:vertAlign w:val="superscript"/>
        </w:rPr>
        <w:t>13</w:t>
      </w:r>
      <w:r w:rsidRPr="00B1714B">
        <w:rPr>
          <w:rFonts w:ascii="Times New Roman" w:hAnsi="Times New Roman" w:cs="Times New Roman"/>
          <w:szCs w:val="20"/>
        </w:rPr>
        <w:t>C-APT) of β-</w:t>
      </w:r>
      <w:proofErr w:type="spellStart"/>
      <w:r w:rsidRPr="00B1714B">
        <w:rPr>
          <w:rFonts w:ascii="Times New Roman" w:hAnsi="Times New Roman" w:cs="Times New Roman"/>
          <w:szCs w:val="20"/>
        </w:rPr>
        <w:t>sitosterol</w:t>
      </w:r>
      <w:proofErr w:type="spellEnd"/>
      <w:r>
        <w:rPr>
          <w:rFonts w:ascii="Times New Roman" w:hAnsi="Times New Roman" w:cs="Times New Roman"/>
          <w:szCs w:val="20"/>
        </w:rPr>
        <w:t xml:space="preserve"> and </w:t>
      </w:r>
      <w:proofErr w:type="spellStart"/>
      <w:r>
        <w:rPr>
          <w:rFonts w:ascii="Times New Roman" w:hAnsi="Times New Roman" w:cs="Times New Roman"/>
          <w:szCs w:val="20"/>
        </w:rPr>
        <w:t>stigmasterol</w:t>
      </w:r>
      <w:proofErr w:type="spellEnd"/>
      <w:r>
        <w:rPr>
          <w:rFonts w:ascii="Times New Roman" w:hAnsi="Times New Roman" w:cs="Times New Roman"/>
          <w:szCs w:val="20"/>
        </w:rPr>
        <w:t xml:space="preserve"> (Table 3) </w:t>
      </w:r>
      <w:r w:rsidRPr="00B1714B">
        <w:rPr>
          <w:rFonts w:ascii="Times New Roman" w:hAnsi="Times New Roman" w:cs="Times New Roman"/>
          <w:szCs w:val="20"/>
        </w:rPr>
        <w:t xml:space="preserve">in agreement with those of </w:t>
      </w:r>
      <w:r>
        <w:rPr>
          <w:rFonts w:ascii="Times New Roman" w:hAnsi="Times New Roman" w:cs="Times New Roman"/>
          <w:szCs w:val="20"/>
        </w:rPr>
        <w:t>literature data [11].</w:t>
      </w:r>
      <w:r w:rsidRPr="00B1714B">
        <w:rPr>
          <w:rFonts w:ascii="Times New Roman" w:hAnsi="Times New Roman" w:cs="Times New Roman"/>
          <w:szCs w:val="20"/>
        </w:rPr>
        <w:t xml:space="preserve"> The ESI-MS exhibited respectiv</w:t>
      </w:r>
      <w:r>
        <w:rPr>
          <w:rFonts w:ascii="Times New Roman" w:hAnsi="Times New Roman" w:cs="Times New Roman"/>
          <w:szCs w:val="20"/>
        </w:rPr>
        <w:t>e molecular ions at m/z 437.6012</w:t>
      </w:r>
      <w:r w:rsidRPr="00B1714B">
        <w:rPr>
          <w:rFonts w:ascii="Times New Roman" w:hAnsi="Times New Roman" w:cs="Times New Roman"/>
          <w:szCs w:val="20"/>
        </w:rPr>
        <w:t xml:space="preserve"> [</w:t>
      </w:r>
      <w:proofErr w:type="spellStart"/>
      <w:r w:rsidRPr="00B1714B">
        <w:rPr>
          <w:rFonts w:ascii="Times New Roman" w:hAnsi="Times New Roman" w:cs="Times New Roman"/>
          <w:szCs w:val="20"/>
        </w:rPr>
        <w:t>M+Na</w:t>
      </w:r>
      <w:proofErr w:type="spellEnd"/>
      <w:r w:rsidRPr="00B1714B">
        <w:rPr>
          <w:rFonts w:ascii="Times New Roman" w:hAnsi="Times New Roman" w:cs="Times New Roman"/>
          <w:szCs w:val="20"/>
        </w:rPr>
        <w:t>]</w:t>
      </w:r>
      <w:r w:rsidRPr="00B1714B">
        <w:rPr>
          <w:rFonts w:ascii="Times New Roman" w:hAnsi="Times New Roman" w:cs="Times New Roman"/>
          <w:szCs w:val="20"/>
          <w:vertAlign w:val="superscript"/>
        </w:rPr>
        <w:t>+</w:t>
      </w:r>
      <w:r>
        <w:rPr>
          <w:rFonts w:ascii="Times New Roman" w:hAnsi="Times New Roman" w:cs="Times New Roman"/>
          <w:szCs w:val="20"/>
        </w:rPr>
        <w:t xml:space="preserve"> and 435.4306</w:t>
      </w:r>
      <w:r w:rsidRPr="00B1714B">
        <w:rPr>
          <w:rFonts w:ascii="Times New Roman" w:hAnsi="Times New Roman" w:cs="Times New Roman"/>
          <w:szCs w:val="20"/>
        </w:rPr>
        <w:t xml:space="preserve"> [</w:t>
      </w:r>
      <w:proofErr w:type="spellStart"/>
      <w:r w:rsidRPr="00B1714B">
        <w:rPr>
          <w:rFonts w:ascii="Times New Roman" w:hAnsi="Times New Roman" w:cs="Times New Roman"/>
          <w:szCs w:val="20"/>
        </w:rPr>
        <w:t>M+Na</w:t>
      </w:r>
      <w:proofErr w:type="spellEnd"/>
      <w:r w:rsidRPr="00B1714B">
        <w:rPr>
          <w:rFonts w:ascii="Times New Roman" w:hAnsi="Times New Roman" w:cs="Times New Roman"/>
          <w:szCs w:val="20"/>
        </w:rPr>
        <w:t>]</w:t>
      </w:r>
      <w:r w:rsidRPr="00B1714B">
        <w:rPr>
          <w:rFonts w:ascii="Times New Roman" w:hAnsi="Times New Roman" w:cs="Times New Roman"/>
          <w:szCs w:val="20"/>
          <w:vertAlign w:val="superscript"/>
        </w:rPr>
        <w:t>+</w:t>
      </w:r>
      <w:r w:rsidRPr="00B1714B">
        <w:rPr>
          <w:rFonts w:ascii="Times New Roman" w:hAnsi="Times New Roman" w:cs="Times New Roman"/>
          <w:szCs w:val="20"/>
        </w:rPr>
        <w:t>, which matched the molecular formulas of C</w:t>
      </w:r>
      <w:r w:rsidRPr="00B1714B">
        <w:rPr>
          <w:rFonts w:ascii="Times New Roman" w:hAnsi="Times New Roman" w:cs="Times New Roman"/>
          <w:szCs w:val="20"/>
          <w:vertAlign w:val="subscript"/>
        </w:rPr>
        <w:t>29</w:t>
      </w:r>
      <w:r w:rsidRPr="00B1714B">
        <w:rPr>
          <w:rFonts w:ascii="Times New Roman" w:hAnsi="Times New Roman" w:cs="Times New Roman"/>
          <w:szCs w:val="20"/>
        </w:rPr>
        <w:t>H</w:t>
      </w:r>
      <w:r w:rsidRPr="00B1714B">
        <w:rPr>
          <w:rFonts w:ascii="Times New Roman" w:hAnsi="Times New Roman" w:cs="Times New Roman"/>
          <w:szCs w:val="20"/>
          <w:vertAlign w:val="subscript"/>
        </w:rPr>
        <w:t>50</w:t>
      </w:r>
      <w:r w:rsidRPr="00B1714B">
        <w:rPr>
          <w:rFonts w:ascii="Times New Roman" w:hAnsi="Times New Roman" w:cs="Times New Roman"/>
          <w:szCs w:val="20"/>
        </w:rPr>
        <w:t>O (β-</w:t>
      </w:r>
      <w:proofErr w:type="spellStart"/>
      <w:r w:rsidRPr="00B1714B">
        <w:rPr>
          <w:rFonts w:ascii="Times New Roman" w:hAnsi="Times New Roman" w:cs="Times New Roman"/>
          <w:szCs w:val="20"/>
        </w:rPr>
        <w:t>sitosterol</w:t>
      </w:r>
      <w:proofErr w:type="spellEnd"/>
      <w:r w:rsidRPr="00B1714B">
        <w:rPr>
          <w:rFonts w:ascii="Times New Roman" w:hAnsi="Times New Roman" w:cs="Times New Roman"/>
          <w:szCs w:val="20"/>
        </w:rPr>
        <w:t>) and C</w:t>
      </w:r>
      <w:r w:rsidRPr="00B1714B">
        <w:rPr>
          <w:rFonts w:ascii="Times New Roman" w:hAnsi="Times New Roman" w:cs="Times New Roman"/>
          <w:szCs w:val="20"/>
          <w:vertAlign w:val="subscript"/>
        </w:rPr>
        <w:t>29</w:t>
      </w:r>
      <w:r w:rsidRPr="00B1714B">
        <w:rPr>
          <w:rFonts w:ascii="Times New Roman" w:hAnsi="Times New Roman" w:cs="Times New Roman"/>
          <w:szCs w:val="20"/>
        </w:rPr>
        <w:t>H</w:t>
      </w:r>
      <w:r w:rsidRPr="00B1714B">
        <w:rPr>
          <w:rFonts w:ascii="Times New Roman" w:hAnsi="Times New Roman" w:cs="Times New Roman"/>
          <w:szCs w:val="20"/>
          <w:vertAlign w:val="subscript"/>
        </w:rPr>
        <w:t>48</w:t>
      </w:r>
      <w:r w:rsidRPr="00B1714B">
        <w:rPr>
          <w:rFonts w:ascii="Times New Roman" w:hAnsi="Times New Roman" w:cs="Times New Roman"/>
          <w:szCs w:val="20"/>
        </w:rPr>
        <w:t>O (</w:t>
      </w:r>
      <w:proofErr w:type="spellStart"/>
      <w:r w:rsidRPr="00B1714B">
        <w:rPr>
          <w:rFonts w:ascii="Times New Roman" w:hAnsi="Times New Roman" w:cs="Times New Roman"/>
          <w:szCs w:val="20"/>
        </w:rPr>
        <w:t>stigmasterol</w:t>
      </w:r>
      <w:proofErr w:type="spellEnd"/>
      <w:r w:rsidRPr="00B1714B">
        <w:rPr>
          <w:rFonts w:ascii="Times New Roman" w:hAnsi="Times New Roman" w:cs="Times New Roman"/>
          <w:szCs w:val="20"/>
        </w:rPr>
        <w:t xml:space="preserve">). Besides frequent identification of these sterols as common compounds in many plants species, they are also found in the </w:t>
      </w:r>
      <w:proofErr w:type="spellStart"/>
      <w:r w:rsidRPr="00B1714B">
        <w:rPr>
          <w:rFonts w:ascii="Times New Roman" w:hAnsi="Times New Roman" w:cs="Times New Roman"/>
          <w:szCs w:val="20"/>
        </w:rPr>
        <w:t>Rubiaceae</w:t>
      </w:r>
      <w:proofErr w:type="spellEnd"/>
      <w:r w:rsidRPr="00B1714B">
        <w:rPr>
          <w:rFonts w:ascii="Times New Roman" w:hAnsi="Times New Roman" w:cs="Times New Roman"/>
          <w:szCs w:val="20"/>
        </w:rPr>
        <w:t xml:space="preserve"> family such as </w:t>
      </w:r>
      <w:proofErr w:type="spellStart"/>
      <w:r w:rsidRPr="00B1714B">
        <w:rPr>
          <w:rFonts w:ascii="Times New Roman" w:hAnsi="Times New Roman" w:cs="Times New Roman"/>
          <w:i/>
          <w:szCs w:val="20"/>
        </w:rPr>
        <w:t>Fadogia</w:t>
      </w:r>
      <w:proofErr w:type="spellEnd"/>
      <w:r w:rsidRPr="00B1714B">
        <w:rPr>
          <w:rFonts w:ascii="Times New Roman" w:hAnsi="Times New Roman" w:cs="Times New Roman"/>
          <w:i/>
          <w:szCs w:val="20"/>
        </w:rPr>
        <w:t xml:space="preserve"> </w:t>
      </w:r>
      <w:proofErr w:type="spellStart"/>
      <w:r w:rsidRPr="00B1714B">
        <w:rPr>
          <w:rFonts w:ascii="Times New Roman" w:hAnsi="Times New Roman" w:cs="Times New Roman"/>
          <w:i/>
          <w:szCs w:val="20"/>
        </w:rPr>
        <w:t>homblei</w:t>
      </w:r>
      <w:proofErr w:type="spellEnd"/>
      <w:r w:rsidRPr="00B1714B">
        <w:rPr>
          <w:rFonts w:ascii="Times New Roman" w:hAnsi="Times New Roman" w:cs="Times New Roman"/>
          <w:szCs w:val="20"/>
        </w:rPr>
        <w:t xml:space="preserve"> </w:t>
      </w:r>
      <w:r>
        <w:rPr>
          <w:rFonts w:ascii="Times New Roman" w:hAnsi="Times New Roman" w:cs="Times New Roman"/>
          <w:szCs w:val="20"/>
        </w:rPr>
        <w:t xml:space="preserve">[14] </w:t>
      </w:r>
      <w:r w:rsidRPr="00B1714B">
        <w:rPr>
          <w:rFonts w:ascii="Times New Roman" w:hAnsi="Times New Roman" w:cs="Times New Roman"/>
          <w:szCs w:val="20"/>
        </w:rPr>
        <w:t xml:space="preserve">and </w:t>
      </w:r>
      <w:proofErr w:type="spellStart"/>
      <w:r w:rsidRPr="00B1714B">
        <w:rPr>
          <w:rFonts w:ascii="Times New Roman" w:hAnsi="Times New Roman" w:cs="Times New Roman"/>
          <w:i/>
          <w:szCs w:val="20"/>
        </w:rPr>
        <w:t>Rudgea</w:t>
      </w:r>
      <w:proofErr w:type="spellEnd"/>
      <w:r w:rsidRPr="00B1714B">
        <w:rPr>
          <w:rFonts w:ascii="Times New Roman" w:hAnsi="Times New Roman" w:cs="Times New Roman"/>
          <w:i/>
          <w:szCs w:val="20"/>
        </w:rPr>
        <w:t xml:space="preserve"> </w:t>
      </w:r>
      <w:proofErr w:type="spellStart"/>
      <w:r w:rsidRPr="00B1714B">
        <w:rPr>
          <w:rFonts w:ascii="Times New Roman" w:hAnsi="Times New Roman" w:cs="Times New Roman"/>
          <w:i/>
          <w:szCs w:val="20"/>
        </w:rPr>
        <w:t>jasminoides</w:t>
      </w:r>
      <w:proofErr w:type="spellEnd"/>
      <w:r w:rsidRPr="00B1714B">
        <w:rPr>
          <w:rFonts w:ascii="Times New Roman" w:hAnsi="Times New Roman" w:cs="Times New Roman"/>
          <w:szCs w:val="20"/>
        </w:rPr>
        <w:t xml:space="preserve"> </w:t>
      </w:r>
      <w:r>
        <w:rPr>
          <w:rFonts w:ascii="Times New Roman" w:hAnsi="Times New Roman" w:cs="Times New Roman"/>
          <w:szCs w:val="20"/>
        </w:rPr>
        <w:t>[15].</w:t>
      </w:r>
    </w:p>
    <w:p w:rsidR="001F5B93" w:rsidRPr="00672CCC" w:rsidRDefault="001F5B93" w:rsidP="00FB402F">
      <w:pPr>
        <w:widowControl/>
        <w:wordWrap/>
        <w:autoSpaceDE/>
        <w:autoSpaceDN/>
        <w:ind w:right="288" w:firstLine="720"/>
        <w:rPr>
          <w:rFonts w:ascii="Times New Roman" w:eastAsia="Calibri" w:hAnsi="Times New Roman" w:cs="Times New Roman"/>
          <w:color w:val="000000"/>
          <w:kern w:val="0"/>
          <w:sz w:val="18"/>
          <w:szCs w:val="20"/>
          <w:lang w:eastAsia="en-US"/>
        </w:rPr>
      </w:pPr>
    </w:p>
    <w:p w:rsidR="00FB402F" w:rsidRDefault="00FB402F" w:rsidP="00FB402F">
      <w:pPr>
        <w:widowControl/>
        <w:wordWrap/>
        <w:autoSpaceDE/>
        <w:autoSpaceDN/>
        <w:ind w:right="288" w:firstLine="720"/>
        <w:rPr>
          <w:rFonts w:ascii="Times New Roman" w:eastAsia="Calibri" w:hAnsi="Times New Roman" w:cs="Times New Roman"/>
          <w:color w:val="000000"/>
          <w:kern w:val="0"/>
          <w:szCs w:val="20"/>
          <w:lang w:eastAsia="en-US"/>
        </w:rPr>
      </w:pPr>
    </w:p>
    <w:p w:rsidR="001F5B93" w:rsidRDefault="001F5B93" w:rsidP="00FB402F">
      <w:pPr>
        <w:widowControl/>
        <w:wordWrap/>
        <w:autoSpaceDE/>
        <w:autoSpaceDN/>
        <w:ind w:right="288" w:firstLine="720"/>
        <w:rPr>
          <w:rFonts w:ascii="Times New Roman" w:eastAsia="Calibri" w:hAnsi="Times New Roman" w:cs="Times New Roman"/>
          <w:color w:val="000000"/>
          <w:kern w:val="0"/>
          <w:szCs w:val="20"/>
          <w:lang w:eastAsia="en-US"/>
        </w:rPr>
      </w:pPr>
    </w:p>
    <w:p w:rsidR="00FB402F" w:rsidRDefault="00FB402F" w:rsidP="00FB402F">
      <w:pPr>
        <w:widowControl/>
        <w:wordWrap/>
        <w:autoSpaceDE/>
        <w:autoSpaceDN/>
        <w:spacing w:after="240"/>
        <w:ind w:right="288"/>
        <w:jc w:val="center"/>
        <w:rPr>
          <w:rFonts w:ascii="Times New Roman" w:eastAsia="Calibri" w:hAnsi="Times New Roman" w:cs="Times New Roman"/>
          <w:color w:val="000000"/>
          <w:kern w:val="0"/>
          <w:szCs w:val="20"/>
          <w:lang w:val="ms-MY" w:eastAsia="en-US"/>
        </w:rPr>
      </w:pPr>
      <w:r w:rsidRPr="00672CCC">
        <w:rPr>
          <w:rFonts w:ascii="Times New Roman" w:eastAsia="Calibri" w:hAnsi="Times New Roman" w:cs="Times New Roman"/>
          <w:color w:val="000000"/>
          <w:kern w:val="0"/>
          <w:szCs w:val="20"/>
          <w:lang w:val="ms-MY" w:eastAsia="en-US"/>
        </w:rPr>
        <w:t xml:space="preserve">Table 2. </w:t>
      </w:r>
      <w:r w:rsidRPr="00672CCC">
        <w:rPr>
          <w:rFonts w:ascii="Times New Roman" w:eastAsia="Calibri" w:hAnsi="Times New Roman" w:cs="Times New Roman"/>
          <w:color w:val="000000"/>
          <w:kern w:val="0"/>
          <w:szCs w:val="20"/>
          <w:vertAlign w:val="superscript"/>
          <w:lang w:val="ms-MY" w:eastAsia="en-US"/>
        </w:rPr>
        <w:t>1</w:t>
      </w:r>
      <w:r w:rsidRPr="00672CCC">
        <w:rPr>
          <w:rFonts w:ascii="Times New Roman" w:eastAsia="Calibri" w:hAnsi="Times New Roman" w:cs="Times New Roman"/>
          <w:color w:val="000000"/>
          <w:kern w:val="0"/>
          <w:szCs w:val="20"/>
          <w:lang w:val="ms-MY" w:eastAsia="en-US"/>
        </w:rPr>
        <w:t xml:space="preserve">H and </w:t>
      </w:r>
      <w:r w:rsidRPr="00672CCC">
        <w:rPr>
          <w:rFonts w:ascii="Times New Roman" w:eastAsia="Calibri" w:hAnsi="Times New Roman" w:cs="Times New Roman"/>
          <w:color w:val="000000"/>
          <w:kern w:val="0"/>
          <w:szCs w:val="20"/>
          <w:vertAlign w:val="superscript"/>
          <w:lang w:val="ms-MY" w:eastAsia="en-US"/>
        </w:rPr>
        <w:t>13</w:t>
      </w:r>
      <w:r w:rsidRPr="00672CCC">
        <w:rPr>
          <w:rFonts w:ascii="Times New Roman" w:eastAsia="Calibri" w:hAnsi="Times New Roman" w:cs="Times New Roman"/>
          <w:color w:val="000000"/>
          <w:kern w:val="0"/>
          <w:szCs w:val="20"/>
          <w:lang w:val="ms-MY" w:eastAsia="en-US"/>
        </w:rPr>
        <w:t xml:space="preserve">C-APT NMR </w:t>
      </w:r>
      <w:r>
        <w:rPr>
          <w:rFonts w:ascii="Times New Roman" w:eastAsia="Calibri" w:hAnsi="Times New Roman" w:cs="Times New Roman"/>
          <w:color w:val="000000"/>
          <w:kern w:val="0"/>
          <w:szCs w:val="20"/>
          <w:lang w:val="ms-MY" w:eastAsia="en-US"/>
        </w:rPr>
        <w:t>(700 Mhz, CD</w:t>
      </w:r>
      <w:r w:rsidRPr="00672CCC">
        <w:rPr>
          <w:rFonts w:ascii="Times New Roman" w:eastAsia="Calibri" w:hAnsi="Times New Roman" w:cs="Times New Roman"/>
          <w:color w:val="000000"/>
          <w:kern w:val="0"/>
          <w:szCs w:val="20"/>
          <w:lang w:val="ms-MY" w:eastAsia="en-US"/>
        </w:rPr>
        <w:t>Cl</w:t>
      </w:r>
      <w:r w:rsidRPr="00672CCC">
        <w:rPr>
          <w:rFonts w:ascii="Times New Roman" w:eastAsia="Calibri" w:hAnsi="Times New Roman" w:cs="Times New Roman"/>
          <w:color w:val="000000"/>
          <w:kern w:val="0"/>
          <w:szCs w:val="20"/>
          <w:vertAlign w:val="subscript"/>
          <w:lang w:val="ms-MY" w:eastAsia="en-US"/>
        </w:rPr>
        <w:t>3</w:t>
      </w:r>
      <w:r w:rsidRPr="00672CCC">
        <w:rPr>
          <w:rFonts w:ascii="Times New Roman" w:eastAsia="Calibri" w:hAnsi="Times New Roman" w:cs="Times New Roman"/>
          <w:color w:val="000000"/>
          <w:kern w:val="0"/>
          <w:szCs w:val="20"/>
          <w:lang w:val="ms-MY" w:eastAsia="en-US"/>
        </w:rPr>
        <w:t>) spectral data of β-sitosterol acetate and literature</w:t>
      </w:r>
    </w:p>
    <w:tbl>
      <w:tblPr>
        <w:tblStyle w:val="LightShading"/>
        <w:tblW w:w="7347" w:type="dxa"/>
        <w:jc w:val="center"/>
        <w:tblBorders>
          <w:top w:val="single" w:sz="4" w:space="0" w:color="auto"/>
          <w:bottom w:val="single" w:sz="4" w:space="0" w:color="auto"/>
        </w:tblBorders>
        <w:tblLayout w:type="fixed"/>
        <w:tblLook w:val="04A0" w:firstRow="1" w:lastRow="0" w:firstColumn="1" w:lastColumn="0" w:noHBand="0" w:noVBand="1"/>
      </w:tblPr>
      <w:tblGrid>
        <w:gridCol w:w="1110"/>
        <w:gridCol w:w="851"/>
        <w:gridCol w:w="2392"/>
        <w:gridCol w:w="726"/>
        <w:gridCol w:w="2268"/>
      </w:tblGrid>
      <w:tr w:rsidR="00FB402F" w:rsidRPr="00951454" w:rsidTr="00FC24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vMerge w:val="restart"/>
            <w:tcBorders>
              <w:top w:val="single" w:sz="4" w:space="0" w:color="auto"/>
              <w:bottom w:val="nil"/>
            </w:tcBorders>
            <w:shd w:val="clear" w:color="auto" w:fill="auto"/>
          </w:tcPr>
          <w:p w:rsidR="00FB402F" w:rsidRPr="00951454" w:rsidRDefault="00FB402F" w:rsidP="00FC2410">
            <w:pPr>
              <w:pStyle w:val="Default"/>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No.</w:t>
            </w:r>
          </w:p>
        </w:tc>
        <w:tc>
          <w:tcPr>
            <w:tcW w:w="3243" w:type="dxa"/>
            <w:gridSpan w:val="2"/>
            <w:tcBorders>
              <w:top w:val="single" w:sz="4" w:space="0" w:color="auto"/>
              <w:bottom w:val="single" w:sz="4" w:space="0" w:color="auto"/>
            </w:tcBorders>
            <w:shd w:val="clear" w:color="auto" w:fill="auto"/>
          </w:tcPr>
          <w:p w:rsidR="00FB402F" w:rsidRPr="00951454" w:rsidRDefault="00FB402F" w:rsidP="00FC24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51454">
              <w:rPr>
                <w:rFonts w:ascii="Times New Roman" w:hAnsi="Times New Roman" w:cs="Times New Roman"/>
                <w:sz w:val="20"/>
                <w:szCs w:val="20"/>
              </w:rPr>
              <w:t>β-</w:t>
            </w:r>
            <w:proofErr w:type="spellStart"/>
            <w:r w:rsidRPr="00951454">
              <w:rPr>
                <w:rFonts w:ascii="Times New Roman" w:hAnsi="Times New Roman" w:cs="Times New Roman"/>
                <w:sz w:val="20"/>
                <w:szCs w:val="20"/>
              </w:rPr>
              <w:t>Sitosterol</w:t>
            </w:r>
            <w:proofErr w:type="spellEnd"/>
            <w:r w:rsidRPr="00951454">
              <w:rPr>
                <w:rFonts w:ascii="Times New Roman" w:hAnsi="Times New Roman" w:cs="Times New Roman"/>
                <w:sz w:val="20"/>
                <w:szCs w:val="20"/>
              </w:rPr>
              <w:t xml:space="preserve"> acetate</w:t>
            </w:r>
          </w:p>
        </w:tc>
        <w:tc>
          <w:tcPr>
            <w:tcW w:w="2994" w:type="dxa"/>
            <w:gridSpan w:val="2"/>
            <w:tcBorders>
              <w:top w:val="single" w:sz="4" w:space="0" w:color="auto"/>
              <w:bottom w:val="single" w:sz="4" w:space="0" w:color="auto"/>
            </w:tcBorders>
            <w:shd w:val="clear" w:color="auto" w:fill="auto"/>
          </w:tcPr>
          <w:p w:rsidR="00FB402F" w:rsidRPr="00951454" w:rsidRDefault="00FB402F" w:rsidP="00FC2410">
            <w:pPr>
              <w:pStyle w:val="Default"/>
              <w:ind w:right="-12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51454">
              <w:rPr>
                <w:rFonts w:ascii="Times New Roman" w:hAnsi="Times New Roman" w:cs="Times New Roman"/>
                <w:sz w:val="20"/>
                <w:szCs w:val="20"/>
              </w:rPr>
              <w:t>β-</w:t>
            </w:r>
            <w:proofErr w:type="spellStart"/>
            <w:r w:rsidRPr="00951454">
              <w:rPr>
                <w:rFonts w:ascii="Times New Roman" w:hAnsi="Times New Roman" w:cs="Times New Roman"/>
                <w:sz w:val="20"/>
                <w:szCs w:val="20"/>
              </w:rPr>
              <w:t>Sitosterol</w:t>
            </w:r>
            <w:proofErr w:type="spellEnd"/>
            <w:r w:rsidRPr="00951454">
              <w:rPr>
                <w:rFonts w:ascii="Times New Roman" w:hAnsi="Times New Roman" w:cs="Times New Roman"/>
                <w:sz w:val="20"/>
                <w:szCs w:val="20"/>
              </w:rPr>
              <w:t xml:space="preserve"> acetate</w:t>
            </w: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vMerge/>
            <w:tcBorders>
              <w:top w:val="nil"/>
              <w:bottom w:val="single" w:sz="4" w:space="0" w:color="auto"/>
            </w:tcBorders>
            <w:shd w:val="clear" w:color="auto" w:fill="auto"/>
          </w:tcPr>
          <w:p w:rsidR="00FB402F" w:rsidRPr="00951454" w:rsidRDefault="00FB402F" w:rsidP="00FC2410">
            <w:pPr>
              <w:pStyle w:val="Default"/>
              <w:jc w:val="center"/>
              <w:rPr>
                <w:rFonts w:ascii="Times New Roman" w:hAnsi="Times New Roman" w:cs="Times New Roman"/>
                <w:bCs w:val="0"/>
                <w:sz w:val="20"/>
                <w:szCs w:val="20"/>
              </w:rPr>
            </w:pPr>
          </w:p>
        </w:tc>
        <w:tc>
          <w:tcPr>
            <w:tcW w:w="851" w:type="dxa"/>
            <w:tcBorders>
              <w:top w:val="single" w:sz="4" w:space="0" w:color="auto"/>
              <w:bottom w:val="single" w:sz="4" w:space="0" w:color="auto"/>
            </w:tcBorders>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951454">
              <w:rPr>
                <w:rFonts w:ascii="Times New Roman" w:hAnsi="Times New Roman" w:cs="Times New Roman"/>
                <w:b/>
                <w:bCs/>
                <w:sz w:val="20"/>
                <w:szCs w:val="20"/>
              </w:rPr>
              <w:t>δ</w:t>
            </w:r>
            <w:r w:rsidRPr="00951454">
              <w:rPr>
                <w:rFonts w:ascii="Times New Roman" w:hAnsi="Times New Roman" w:cs="Times New Roman"/>
                <w:b/>
                <w:bCs/>
                <w:sz w:val="20"/>
                <w:szCs w:val="20"/>
                <w:vertAlign w:val="subscript"/>
              </w:rPr>
              <w:t>C</w:t>
            </w:r>
            <w:proofErr w:type="spellEnd"/>
          </w:p>
        </w:tc>
        <w:tc>
          <w:tcPr>
            <w:tcW w:w="2392" w:type="dxa"/>
            <w:tcBorders>
              <w:top w:val="single" w:sz="4" w:space="0" w:color="auto"/>
              <w:bottom w:val="single" w:sz="4" w:space="0" w:color="auto"/>
            </w:tcBorders>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951454">
              <w:rPr>
                <w:rFonts w:ascii="Times New Roman" w:hAnsi="Times New Roman" w:cs="Times New Roman"/>
                <w:b/>
                <w:bCs/>
                <w:sz w:val="20"/>
                <w:szCs w:val="20"/>
              </w:rPr>
              <w:t>δ</w:t>
            </w:r>
            <w:r w:rsidRPr="00951454">
              <w:rPr>
                <w:rFonts w:ascii="Times New Roman" w:hAnsi="Times New Roman" w:cs="Times New Roman"/>
                <w:b/>
                <w:bCs/>
                <w:sz w:val="20"/>
                <w:szCs w:val="20"/>
                <w:vertAlign w:val="subscript"/>
              </w:rPr>
              <w:t>H</w:t>
            </w:r>
            <w:proofErr w:type="spellEnd"/>
            <w:r w:rsidRPr="00951454">
              <w:rPr>
                <w:rFonts w:ascii="Times New Roman" w:hAnsi="Times New Roman" w:cs="Times New Roman"/>
                <w:b/>
                <w:bCs/>
                <w:sz w:val="20"/>
                <w:szCs w:val="20"/>
              </w:rPr>
              <w:t xml:space="preserve"> (ΣH,</w:t>
            </w:r>
            <w:r w:rsidRPr="00951454">
              <w:rPr>
                <w:rFonts w:ascii="Times New Roman" w:hAnsi="Times New Roman" w:cs="Times New Roman"/>
                <w:b/>
                <w:bCs/>
                <w:i/>
                <w:sz w:val="20"/>
                <w:szCs w:val="20"/>
              </w:rPr>
              <w:t xml:space="preserve"> m</w:t>
            </w:r>
            <w:r w:rsidRPr="00951454">
              <w:rPr>
                <w:rFonts w:ascii="Times New Roman" w:hAnsi="Times New Roman" w:cs="Times New Roman"/>
                <w:b/>
                <w:bCs/>
                <w:sz w:val="20"/>
                <w:szCs w:val="20"/>
              </w:rPr>
              <w:t xml:space="preserve">, </w:t>
            </w:r>
            <w:r w:rsidRPr="00951454">
              <w:rPr>
                <w:rFonts w:ascii="Times New Roman" w:hAnsi="Times New Roman" w:cs="Times New Roman"/>
                <w:b/>
                <w:bCs/>
                <w:i/>
                <w:sz w:val="20"/>
                <w:szCs w:val="20"/>
              </w:rPr>
              <w:t>J</w:t>
            </w:r>
            <w:r w:rsidRPr="00951454">
              <w:rPr>
                <w:rFonts w:ascii="Times New Roman" w:hAnsi="Times New Roman" w:cs="Times New Roman"/>
                <w:b/>
                <w:bCs/>
                <w:sz w:val="20"/>
                <w:szCs w:val="20"/>
              </w:rPr>
              <w:t xml:space="preserve"> Hz)</w:t>
            </w:r>
          </w:p>
        </w:tc>
        <w:tc>
          <w:tcPr>
            <w:tcW w:w="726" w:type="dxa"/>
            <w:tcBorders>
              <w:top w:val="single" w:sz="4" w:space="0" w:color="auto"/>
              <w:bottom w:val="single" w:sz="4" w:space="0" w:color="auto"/>
            </w:tcBorders>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951454">
              <w:rPr>
                <w:rFonts w:ascii="Times New Roman" w:hAnsi="Times New Roman" w:cs="Times New Roman"/>
                <w:b/>
                <w:bCs/>
                <w:sz w:val="20"/>
                <w:szCs w:val="20"/>
              </w:rPr>
              <w:t>δ</w:t>
            </w:r>
            <w:r w:rsidRPr="00951454">
              <w:rPr>
                <w:rFonts w:ascii="Times New Roman" w:hAnsi="Times New Roman" w:cs="Times New Roman"/>
                <w:b/>
                <w:bCs/>
                <w:sz w:val="20"/>
                <w:szCs w:val="20"/>
                <w:vertAlign w:val="subscript"/>
              </w:rPr>
              <w:t>C</w:t>
            </w:r>
            <w:proofErr w:type="spellEnd"/>
            <w:r w:rsidRPr="00951454">
              <w:rPr>
                <w:rFonts w:ascii="Times New Roman" w:hAnsi="Times New Roman" w:cs="Times New Roman"/>
                <w:b/>
                <w:bCs/>
                <w:sz w:val="20"/>
                <w:szCs w:val="20"/>
              </w:rPr>
              <w:t>*</w:t>
            </w:r>
          </w:p>
        </w:tc>
        <w:tc>
          <w:tcPr>
            <w:tcW w:w="2268" w:type="dxa"/>
            <w:tcBorders>
              <w:top w:val="single" w:sz="4" w:space="0" w:color="auto"/>
              <w:bottom w:val="single" w:sz="4" w:space="0" w:color="auto"/>
            </w:tcBorders>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951454">
              <w:rPr>
                <w:rFonts w:ascii="Times New Roman" w:hAnsi="Times New Roman" w:cs="Times New Roman"/>
                <w:b/>
                <w:bCs/>
                <w:sz w:val="20"/>
                <w:szCs w:val="20"/>
              </w:rPr>
              <w:t>δ</w:t>
            </w:r>
            <w:r w:rsidRPr="00951454">
              <w:rPr>
                <w:rFonts w:ascii="Times New Roman" w:hAnsi="Times New Roman" w:cs="Times New Roman"/>
                <w:b/>
                <w:bCs/>
                <w:sz w:val="20"/>
                <w:szCs w:val="20"/>
                <w:vertAlign w:val="subscript"/>
              </w:rPr>
              <w:t>H</w:t>
            </w:r>
            <w:proofErr w:type="spellEnd"/>
            <w:r w:rsidRPr="00951454">
              <w:rPr>
                <w:rFonts w:ascii="Times New Roman" w:hAnsi="Times New Roman" w:cs="Times New Roman"/>
                <w:b/>
                <w:bCs/>
                <w:sz w:val="20"/>
                <w:szCs w:val="20"/>
              </w:rPr>
              <w:t xml:space="preserve"> (ΣH,</w:t>
            </w:r>
            <w:r w:rsidRPr="00951454">
              <w:rPr>
                <w:rFonts w:ascii="Times New Roman" w:hAnsi="Times New Roman" w:cs="Times New Roman"/>
                <w:b/>
                <w:bCs/>
                <w:i/>
                <w:sz w:val="20"/>
                <w:szCs w:val="20"/>
              </w:rPr>
              <w:t xml:space="preserve"> m</w:t>
            </w:r>
            <w:r w:rsidRPr="00951454">
              <w:rPr>
                <w:rFonts w:ascii="Times New Roman" w:hAnsi="Times New Roman" w:cs="Times New Roman"/>
                <w:b/>
                <w:bCs/>
                <w:sz w:val="20"/>
                <w:szCs w:val="20"/>
              </w:rPr>
              <w:t xml:space="preserve">, </w:t>
            </w:r>
            <w:r w:rsidRPr="00951454">
              <w:rPr>
                <w:rFonts w:ascii="Times New Roman" w:hAnsi="Times New Roman" w:cs="Times New Roman"/>
                <w:b/>
                <w:bCs/>
                <w:i/>
                <w:sz w:val="20"/>
                <w:szCs w:val="20"/>
              </w:rPr>
              <w:t xml:space="preserve">J </w:t>
            </w:r>
            <w:r w:rsidRPr="00951454">
              <w:rPr>
                <w:rFonts w:ascii="Times New Roman" w:hAnsi="Times New Roman" w:cs="Times New Roman"/>
                <w:b/>
                <w:bCs/>
                <w:sz w:val="20"/>
                <w:szCs w:val="20"/>
              </w:rPr>
              <w:t>Hz)**</w:t>
            </w:r>
          </w:p>
        </w:tc>
      </w:tr>
      <w:tr w:rsidR="00FB402F" w:rsidRPr="00951454" w:rsidTr="00FC2410">
        <w:trPr>
          <w:trHeight w:val="170"/>
          <w:jc w:val="center"/>
        </w:trPr>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auto"/>
            </w:tcBorders>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w:t>
            </w:r>
          </w:p>
        </w:tc>
        <w:tc>
          <w:tcPr>
            <w:tcW w:w="851" w:type="dxa"/>
            <w:tcBorders>
              <w:top w:val="single" w:sz="4" w:space="0" w:color="auto"/>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36.3</w:t>
            </w:r>
          </w:p>
        </w:tc>
        <w:tc>
          <w:tcPr>
            <w:tcW w:w="2392" w:type="dxa"/>
            <w:tcBorders>
              <w:top w:val="single" w:sz="4" w:space="0" w:color="auto"/>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p>
        </w:tc>
        <w:tc>
          <w:tcPr>
            <w:tcW w:w="726" w:type="dxa"/>
            <w:tcBorders>
              <w:top w:val="single" w:sz="4" w:space="0" w:color="auto"/>
            </w:tcBorders>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51454">
              <w:rPr>
                <w:rFonts w:ascii="Times New Roman" w:hAnsi="Times New Roman" w:cs="Times New Roman"/>
                <w:bCs/>
                <w:color w:val="auto"/>
                <w:sz w:val="20"/>
                <w:szCs w:val="20"/>
              </w:rPr>
              <w:t>37.0</w:t>
            </w:r>
          </w:p>
        </w:tc>
        <w:tc>
          <w:tcPr>
            <w:tcW w:w="2268" w:type="dxa"/>
            <w:tcBorders>
              <w:top w:val="single" w:sz="4" w:space="0" w:color="auto"/>
            </w:tcBorders>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27.5</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p>
        </w:tc>
        <w:tc>
          <w:tcPr>
            <w:tcW w:w="726" w:type="dxa"/>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51454">
              <w:rPr>
                <w:rFonts w:ascii="Times New Roman" w:hAnsi="Times New Roman" w:cs="Times New Roman"/>
                <w:bCs/>
                <w:color w:val="auto"/>
                <w:sz w:val="20"/>
                <w:szCs w:val="20"/>
              </w:rPr>
              <w:t>27.8</w:t>
            </w:r>
          </w:p>
        </w:tc>
        <w:tc>
          <w:tcPr>
            <w:tcW w:w="2268" w:type="dxa"/>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3</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color w:val="auto"/>
                <w:szCs w:val="20"/>
              </w:rPr>
              <w:t>72.0</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r w:rsidRPr="00951454">
              <w:rPr>
                <w:rFonts w:ascii="Times New Roman" w:hAnsi="Times New Roman" w:cs="Times New Roman"/>
                <w:bCs/>
                <w:color w:val="auto"/>
                <w:szCs w:val="20"/>
              </w:rPr>
              <w:t xml:space="preserve">4.67 (1H, </w:t>
            </w:r>
            <w:r w:rsidRPr="00951454">
              <w:rPr>
                <w:rFonts w:ascii="Times New Roman" w:hAnsi="Times New Roman" w:cs="Times New Roman"/>
                <w:bCs/>
                <w:i/>
                <w:color w:val="auto"/>
                <w:szCs w:val="20"/>
              </w:rPr>
              <w:t>m</w:t>
            </w:r>
            <w:r w:rsidRPr="00951454">
              <w:rPr>
                <w:rFonts w:ascii="Times New Roman" w:hAnsi="Times New Roman" w:cs="Times New Roman"/>
                <w:bCs/>
                <w:color w:val="auto"/>
                <w:szCs w:val="20"/>
              </w:rPr>
              <w:t>)</w:t>
            </w: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73.9</w:t>
            </w:r>
          </w:p>
        </w:tc>
        <w:tc>
          <w:tcPr>
            <w:tcW w:w="2268"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r w:rsidRPr="00951454">
              <w:rPr>
                <w:rFonts w:ascii="Times New Roman" w:hAnsi="Times New Roman" w:cs="Times New Roman"/>
                <w:bCs/>
                <w:color w:val="auto"/>
                <w:szCs w:val="20"/>
              </w:rPr>
              <w:t xml:space="preserve">4.55 (1H, </w:t>
            </w:r>
            <w:r w:rsidRPr="00951454">
              <w:rPr>
                <w:rFonts w:ascii="Times New Roman" w:hAnsi="Times New Roman" w:cs="Times New Roman"/>
                <w:bCs/>
                <w:i/>
                <w:color w:val="auto"/>
                <w:szCs w:val="20"/>
              </w:rPr>
              <w:t>m</w:t>
            </w:r>
            <w:r w:rsidRPr="00951454">
              <w:rPr>
                <w:rFonts w:ascii="Times New Roman" w:hAnsi="Times New Roman" w:cs="Times New Roman"/>
                <w:bCs/>
                <w:color w:val="auto"/>
                <w:szCs w:val="20"/>
              </w:rPr>
              <w:t>)</w:t>
            </w: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4</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38.9</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38.1</w:t>
            </w:r>
          </w:p>
        </w:tc>
        <w:tc>
          <w:tcPr>
            <w:tcW w:w="2268"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5</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color w:val="auto"/>
                <w:szCs w:val="20"/>
              </w:rPr>
              <w:t>138.4</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138.2</w:t>
            </w:r>
          </w:p>
        </w:tc>
        <w:tc>
          <w:tcPr>
            <w:tcW w:w="2268"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6</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123.9</w:t>
            </w:r>
          </w:p>
        </w:tc>
        <w:tc>
          <w:tcPr>
            <w:tcW w:w="2392" w:type="dxa"/>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51454">
              <w:rPr>
                <w:rFonts w:ascii="Times New Roman" w:hAnsi="Times New Roman" w:cs="Times New Roman"/>
                <w:bCs/>
                <w:color w:val="auto"/>
                <w:sz w:val="20"/>
                <w:szCs w:val="20"/>
              </w:rPr>
              <w:t xml:space="preserve">5.15 (1H, </w:t>
            </w:r>
            <w:r w:rsidRPr="00951454">
              <w:rPr>
                <w:rFonts w:ascii="Times New Roman" w:hAnsi="Times New Roman" w:cs="Times New Roman"/>
                <w:bCs/>
                <w:i/>
                <w:color w:val="auto"/>
                <w:sz w:val="20"/>
                <w:szCs w:val="20"/>
              </w:rPr>
              <w:t>d</w:t>
            </w:r>
            <w:r w:rsidRPr="00951454">
              <w:rPr>
                <w:rFonts w:ascii="Times New Roman" w:hAnsi="Times New Roman" w:cs="Times New Roman"/>
                <w:bCs/>
                <w:color w:val="auto"/>
                <w:sz w:val="20"/>
                <w:szCs w:val="20"/>
              </w:rPr>
              <w:t xml:space="preserve">, </w:t>
            </w:r>
            <w:r w:rsidRPr="00951454">
              <w:rPr>
                <w:rFonts w:ascii="Times New Roman" w:hAnsi="Times New Roman" w:cs="Times New Roman"/>
                <w:bCs/>
                <w:i/>
                <w:color w:val="auto"/>
                <w:sz w:val="20"/>
                <w:szCs w:val="20"/>
              </w:rPr>
              <w:t xml:space="preserve">J </w:t>
            </w:r>
            <w:r w:rsidRPr="00951454">
              <w:rPr>
                <w:rFonts w:ascii="Times New Roman" w:hAnsi="Times New Roman" w:cs="Times New Roman"/>
                <w:bCs/>
                <w:color w:val="auto"/>
                <w:sz w:val="20"/>
                <w:szCs w:val="20"/>
              </w:rPr>
              <w:t>= 4.5)</w:t>
            </w:r>
          </w:p>
        </w:tc>
        <w:tc>
          <w:tcPr>
            <w:tcW w:w="726" w:type="dxa"/>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51454">
              <w:rPr>
                <w:rFonts w:ascii="Times New Roman" w:hAnsi="Times New Roman" w:cs="Times New Roman"/>
                <w:bCs/>
                <w:color w:val="auto"/>
                <w:sz w:val="20"/>
                <w:szCs w:val="20"/>
              </w:rPr>
              <w:t>122.5</w:t>
            </w:r>
          </w:p>
        </w:tc>
        <w:tc>
          <w:tcPr>
            <w:tcW w:w="2268" w:type="dxa"/>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51454">
              <w:rPr>
                <w:rFonts w:ascii="Times New Roman" w:hAnsi="Times New Roman" w:cs="Times New Roman"/>
                <w:bCs/>
                <w:color w:val="auto"/>
                <w:sz w:val="20"/>
                <w:szCs w:val="20"/>
              </w:rPr>
              <w:t xml:space="preserve">5.37 (1H, </w:t>
            </w:r>
            <w:r w:rsidRPr="00951454">
              <w:rPr>
                <w:rFonts w:ascii="Times New Roman" w:hAnsi="Times New Roman" w:cs="Times New Roman"/>
                <w:bCs/>
                <w:i/>
                <w:color w:val="auto"/>
                <w:sz w:val="20"/>
                <w:szCs w:val="20"/>
              </w:rPr>
              <w:t>d</w:t>
            </w:r>
            <w:r w:rsidRPr="00951454">
              <w:rPr>
                <w:rFonts w:ascii="Times New Roman" w:hAnsi="Times New Roman" w:cs="Times New Roman"/>
                <w:bCs/>
                <w:color w:val="auto"/>
                <w:sz w:val="20"/>
                <w:szCs w:val="20"/>
              </w:rPr>
              <w:t xml:space="preserve">, </w:t>
            </w:r>
            <w:r w:rsidRPr="00951454">
              <w:rPr>
                <w:rFonts w:ascii="Times New Roman" w:hAnsi="Times New Roman" w:cs="Times New Roman"/>
                <w:bCs/>
                <w:i/>
                <w:color w:val="auto"/>
                <w:sz w:val="20"/>
                <w:szCs w:val="20"/>
              </w:rPr>
              <w:t xml:space="preserve">J </w:t>
            </w:r>
            <w:r w:rsidRPr="00951454">
              <w:rPr>
                <w:rFonts w:ascii="Times New Roman" w:hAnsi="Times New Roman" w:cs="Times New Roman"/>
                <w:bCs/>
                <w:color w:val="auto"/>
                <w:sz w:val="20"/>
                <w:szCs w:val="20"/>
              </w:rPr>
              <w:t>= 4.2)</w:t>
            </w: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7</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32.2</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32.0</w:t>
            </w:r>
          </w:p>
        </w:tc>
        <w:tc>
          <w:tcPr>
            <w:tcW w:w="2268"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8</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31.5</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31.9</w:t>
            </w:r>
          </w:p>
        </w:tc>
        <w:tc>
          <w:tcPr>
            <w:tcW w:w="2268"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9</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color w:val="auto"/>
                <w:szCs w:val="20"/>
              </w:rPr>
              <w:t>50.3</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50.1</w:t>
            </w:r>
          </w:p>
        </w:tc>
        <w:tc>
          <w:tcPr>
            <w:tcW w:w="2268"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10</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36.3</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36.6</w:t>
            </w:r>
          </w:p>
        </w:tc>
        <w:tc>
          <w:tcPr>
            <w:tcW w:w="2268"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11</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21.2</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21.0</w:t>
            </w:r>
          </w:p>
        </w:tc>
        <w:tc>
          <w:tcPr>
            <w:tcW w:w="2268"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12</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39.8</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39.6</w:t>
            </w:r>
          </w:p>
        </w:tc>
        <w:tc>
          <w:tcPr>
            <w:tcW w:w="2268"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13</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42.6</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42.2</w:t>
            </w:r>
          </w:p>
        </w:tc>
        <w:tc>
          <w:tcPr>
            <w:tcW w:w="2268"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14</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56.2</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56.8</w:t>
            </w:r>
          </w:p>
        </w:tc>
        <w:tc>
          <w:tcPr>
            <w:tcW w:w="2268"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15</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24.4</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24.4</w:t>
            </w:r>
          </w:p>
        </w:tc>
        <w:tc>
          <w:tcPr>
            <w:tcW w:w="2268"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16</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28.4</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28.8</w:t>
            </w:r>
          </w:p>
        </w:tc>
        <w:tc>
          <w:tcPr>
            <w:tcW w:w="2268"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17</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56.1</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56.0</w:t>
            </w:r>
          </w:p>
        </w:tc>
        <w:tc>
          <w:tcPr>
            <w:tcW w:w="2268"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18</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40.4</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40.4</w:t>
            </w:r>
          </w:p>
        </w:tc>
        <w:tc>
          <w:tcPr>
            <w:tcW w:w="2268"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highlight w:val="yellow"/>
              </w:rPr>
            </w:pPr>
          </w:p>
        </w:tc>
      </w:tr>
      <w:tr w:rsidR="00FB402F" w:rsidRPr="00951454" w:rsidTr="00FC2410">
        <w:trPr>
          <w:trHeight w:val="88"/>
          <w:jc w:val="center"/>
        </w:trPr>
        <w:tc>
          <w:tcPr>
            <w:cnfStyle w:val="001000000000" w:firstRow="0" w:lastRow="0" w:firstColumn="1" w:lastColumn="0" w:oddVBand="0" w:evenVBand="0" w:oddHBand="0" w:evenHBand="0" w:firstRowFirstColumn="0" w:firstRowLastColumn="0" w:lastRowFirstColumn="0" w:lastRowLastColumn="0"/>
            <w:tcW w:w="1110" w:type="dxa"/>
            <w:tcBorders>
              <w:bottom w:val="nil"/>
            </w:tcBorders>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19</w:t>
            </w:r>
          </w:p>
        </w:tc>
        <w:tc>
          <w:tcPr>
            <w:tcW w:w="851" w:type="dxa"/>
            <w:tcBorders>
              <w:bottom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21.5</w:t>
            </w:r>
          </w:p>
        </w:tc>
        <w:tc>
          <w:tcPr>
            <w:tcW w:w="2392" w:type="dxa"/>
            <w:tcBorders>
              <w:bottom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r w:rsidRPr="00951454">
              <w:rPr>
                <w:rFonts w:ascii="Times New Roman" w:hAnsi="Times New Roman" w:cs="Times New Roman"/>
                <w:bCs/>
                <w:color w:val="auto"/>
                <w:szCs w:val="20"/>
              </w:rPr>
              <w:t xml:space="preserve">0.91 (3H, </w:t>
            </w:r>
            <w:r w:rsidRPr="00951454">
              <w:rPr>
                <w:rFonts w:ascii="Times New Roman" w:hAnsi="Times New Roman" w:cs="Times New Roman"/>
                <w:bCs/>
                <w:i/>
                <w:color w:val="auto"/>
                <w:szCs w:val="20"/>
              </w:rPr>
              <w:t>d</w:t>
            </w:r>
            <w:r w:rsidRPr="00951454">
              <w:rPr>
                <w:rFonts w:ascii="Times New Roman" w:hAnsi="Times New Roman" w:cs="Times New Roman"/>
                <w:bCs/>
                <w:color w:val="auto"/>
                <w:szCs w:val="20"/>
              </w:rPr>
              <w:t xml:space="preserve">, </w:t>
            </w:r>
            <w:r w:rsidRPr="00951454">
              <w:rPr>
                <w:rFonts w:ascii="Times New Roman" w:hAnsi="Times New Roman" w:cs="Times New Roman"/>
                <w:bCs/>
                <w:i/>
                <w:color w:val="auto"/>
                <w:szCs w:val="20"/>
              </w:rPr>
              <w:t>J</w:t>
            </w:r>
            <w:r w:rsidRPr="00951454">
              <w:rPr>
                <w:rFonts w:ascii="Times New Roman" w:hAnsi="Times New Roman" w:cs="Times New Roman"/>
                <w:bCs/>
                <w:color w:val="auto"/>
                <w:szCs w:val="20"/>
              </w:rPr>
              <w:t xml:space="preserve"> =  6.5)</w:t>
            </w:r>
          </w:p>
        </w:tc>
        <w:tc>
          <w:tcPr>
            <w:tcW w:w="726" w:type="dxa"/>
            <w:tcBorders>
              <w:bottom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21.5</w:t>
            </w:r>
          </w:p>
        </w:tc>
        <w:tc>
          <w:tcPr>
            <w:tcW w:w="2268" w:type="dxa"/>
            <w:tcBorders>
              <w:bottom w:val="nil"/>
            </w:tcBorders>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951454">
              <w:rPr>
                <w:rFonts w:ascii="Times New Roman" w:hAnsi="Times New Roman" w:cs="Times New Roman"/>
                <w:bCs/>
                <w:sz w:val="20"/>
                <w:szCs w:val="20"/>
              </w:rPr>
              <w:t xml:space="preserve">0.91 (3H, </w:t>
            </w:r>
            <w:r w:rsidRPr="00951454">
              <w:rPr>
                <w:rFonts w:ascii="Times New Roman" w:hAnsi="Times New Roman" w:cs="Times New Roman"/>
                <w:bCs/>
                <w:i/>
                <w:sz w:val="20"/>
                <w:szCs w:val="20"/>
              </w:rPr>
              <w:t>d</w:t>
            </w:r>
            <w:r w:rsidRPr="00951454">
              <w:rPr>
                <w:rFonts w:ascii="Times New Roman" w:hAnsi="Times New Roman" w:cs="Times New Roman"/>
                <w:bCs/>
                <w:sz w:val="20"/>
                <w:szCs w:val="20"/>
              </w:rPr>
              <w:t xml:space="preserve">, </w:t>
            </w:r>
            <w:r w:rsidRPr="00951454">
              <w:rPr>
                <w:rFonts w:ascii="Times New Roman" w:hAnsi="Times New Roman" w:cs="Times New Roman"/>
                <w:bCs/>
                <w:i/>
                <w:sz w:val="20"/>
                <w:szCs w:val="20"/>
              </w:rPr>
              <w:t xml:space="preserve">J </w:t>
            </w:r>
            <w:r w:rsidRPr="00951454">
              <w:rPr>
                <w:rFonts w:ascii="Times New Roman" w:hAnsi="Times New Roman" w:cs="Times New Roman"/>
                <w:bCs/>
                <w:sz w:val="20"/>
                <w:szCs w:val="20"/>
              </w:rPr>
              <w:t>= 5.0)</w:t>
            </w: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bottom w:val="nil"/>
            </w:tcBorders>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20</w:t>
            </w:r>
          </w:p>
        </w:tc>
        <w:tc>
          <w:tcPr>
            <w:tcW w:w="851" w:type="dxa"/>
            <w:tcBorders>
              <w:top w:val="nil"/>
              <w:bottom w:val="nil"/>
            </w:tcBorders>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34.2</w:t>
            </w:r>
          </w:p>
        </w:tc>
        <w:tc>
          <w:tcPr>
            <w:tcW w:w="2392" w:type="dxa"/>
            <w:tcBorders>
              <w:top w:val="nil"/>
              <w:bottom w:val="nil"/>
            </w:tcBorders>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tcBorders>
              <w:top w:val="nil"/>
              <w:bottom w:val="nil"/>
            </w:tcBorders>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34.0</w:t>
            </w:r>
          </w:p>
        </w:tc>
        <w:tc>
          <w:tcPr>
            <w:tcW w:w="2268" w:type="dxa"/>
            <w:tcBorders>
              <w:top w:val="nil"/>
              <w:bottom w:val="nil"/>
            </w:tcBorders>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tcBorders>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21</w:t>
            </w:r>
          </w:p>
        </w:tc>
        <w:tc>
          <w:tcPr>
            <w:tcW w:w="851" w:type="dxa"/>
            <w:tcBorders>
              <w:top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26.2</w:t>
            </w:r>
          </w:p>
        </w:tc>
        <w:tc>
          <w:tcPr>
            <w:tcW w:w="2392" w:type="dxa"/>
            <w:tcBorders>
              <w:top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tcBorders>
              <w:top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26.1</w:t>
            </w:r>
          </w:p>
        </w:tc>
        <w:tc>
          <w:tcPr>
            <w:tcW w:w="2268" w:type="dxa"/>
            <w:tcBorders>
              <w:top w:val="nil"/>
            </w:tcBorders>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22</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51.2</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51.2</w:t>
            </w:r>
          </w:p>
        </w:tc>
        <w:tc>
          <w:tcPr>
            <w:tcW w:w="2268" w:type="dxa"/>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23</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25.4</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25.4</w:t>
            </w:r>
          </w:p>
        </w:tc>
        <w:tc>
          <w:tcPr>
            <w:tcW w:w="2268" w:type="dxa"/>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24</w:t>
            </w:r>
          </w:p>
        </w:tc>
        <w:tc>
          <w:tcPr>
            <w:tcW w:w="851" w:type="dxa"/>
            <w:shd w:val="clear" w:color="auto" w:fill="auto"/>
          </w:tcPr>
          <w:p w:rsidR="00FB402F" w:rsidRPr="00951454" w:rsidRDefault="00FB402F" w:rsidP="00FC2410">
            <w:pPr>
              <w:tabs>
                <w:tab w:val="center" w:pos="30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color w:val="auto"/>
                <w:szCs w:val="20"/>
              </w:rPr>
              <w:t>12.2</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highlight w:val="yellow"/>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12.2</w:t>
            </w:r>
          </w:p>
        </w:tc>
        <w:tc>
          <w:tcPr>
            <w:tcW w:w="2268" w:type="dxa"/>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0000"/>
                <w:sz w:val="20"/>
                <w:szCs w:val="20"/>
              </w:rPr>
            </w:pP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tcBorders>
              <w:bottom w:val="nil"/>
            </w:tcBorders>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25</w:t>
            </w:r>
          </w:p>
        </w:tc>
        <w:tc>
          <w:tcPr>
            <w:tcW w:w="851" w:type="dxa"/>
            <w:tcBorders>
              <w:bottom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30.0</w:t>
            </w:r>
          </w:p>
        </w:tc>
        <w:tc>
          <w:tcPr>
            <w:tcW w:w="2392" w:type="dxa"/>
            <w:tcBorders>
              <w:bottom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highlight w:val="yellow"/>
              </w:rPr>
            </w:pPr>
          </w:p>
        </w:tc>
        <w:tc>
          <w:tcPr>
            <w:tcW w:w="726" w:type="dxa"/>
            <w:tcBorders>
              <w:bottom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31.8</w:t>
            </w:r>
          </w:p>
        </w:tc>
        <w:tc>
          <w:tcPr>
            <w:tcW w:w="2268" w:type="dxa"/>
            <w:tcBorders>
              <w:bottom w:val="nil"/>
            </w:tcBorders>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FF0000"/>
                <w:sz w:val="20"/>
                <w:szCs w:val="20"/>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bottom w:val="nil"/>
            </w:tcBorders>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26</w:t>
            </w:r>
          </w:p>
        </w:tc>
        <w:tc>
          <w:tcPr>
            <w:tcW w:w="851" w:type="dxa"/>
            <w:tcBorders>
              <w:top w:val="nil"/>
              <w:bottom w:val="nil"/>
            </w:tcBorders>
            <w:shd w:val="clear" w:color="auto" w:fill="auto"/>
          </w:tcPr>
          <w:p w:rsidR="00FB402F" w:rsidRPr="00951454" w:rsidRDefault="00FB402F" w:rsidP="00FC2410">
            <w:pPr>
              <w:tabs>
                <w:tab w:val="center" w:pos="43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19.2</w:t>
            </w:r>
          </w:p>
        </w:tc>
        <w:tc>
          <w:tcPr>
            <w:tcW w:w="2392" w:type="dxa"/>
            <w:tcBorders>
              <w:top w:val="nil"/>
              <w:bottom w:val="nil"/>
            </w:tcBorders>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 xml:space="preserve">0.85 (3H, </w:t>
            </w:r>
            <w:r w:rsidRPr="00951454">
              <w:rPr>
                <w:rFonts w:ascii="Times New Roman" w:hAnsi="Times New Roman" w:cs="Times New Roman"/>
                <w:bCs/>
                <w:i/>
                <w:color w:val="auto"/>
                <w:szCs w:val="20"/>
              </w:rPr>
              <w:t>d</w:t>
            </w:r>
            <w:r w:rsidRPr="00951454">
              <w:rPr>
                <w:rFonts w:ascii="Times New Roman" w:hAnsi="Times New Roman" w:cs="Times New Roman"/>
                <w:bCs/>
                <w:color w:val="auto"/>
                <w:szCs w:val="20"/>
              </w:rPr>
              <w:t xml:space="preserve">, </w:t>
            </w:r>
            <w:r w:rsidRPr="00951454">
              <w:rPr>
                <w:rFonts w:ascii="Times New Roman" w:hAnsi="Times New Roman" w:cs="Times New Roman"/>
                <w:bCs/>
                <w:i/>
                <w:color w:val="auto"/>
                <w:szCs w:val="20"/>
              </w:rPr>
              <w:t>J</w:t>
            </w:r>
            <w:r w:rsidRPr="00951454">
              <w:rPr>
                <w:rFonts w:ascii="Times New Roman" w:hAnsi="Times New Roman" w:cs="Times New Roman"/>
                <w:bCs/>
                <w:color w:val="auto"/>
                <w:szCs w:val="20"/>
              </w:rPr>
              <w:t xml:space="preserve"> = 7.0)</w:t>
            </w:r>
          </w:p>
        </w:tc>
        <w:tc>
          <w:tcPr>
            <w:tcW w:w="726" w:type="dxa"/>
            <w:tcBorders>
              <w:top w:val="nil"/>
              <w:bottom w:val="nil"/>
            </w:tcBorders>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19.0</w:t>
            </w:r>
          </w:p>
        </w:tc>
        <w:tc>
          <w:tcPr>
            <w:tcW w:w="2268" w:type="dxa"/>
            <w:tcBorders>
              <w:top w:val="nil"/>
              <w:bottom w:val="nil"/>
            </w:tcBorders>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51454">
              <w:rPr>
                <w:rFonts w:ascii="Times New Roman" w:hAnsi="Times New Roman" w:cs="Times New Roman"/>
                <w:bCs/>
                <w:sz w:val="20"/>
                <w:szCs w:val="20"/>
              </w:rPr>
              <w:t xml:space="preserve">0.83 (3H, </w:t>
            </w:r>
            <w:r w:rsidRPr="00951454">
              <w:rPr>
                <w:rFonts w:ascii="Times New Roman" w:hAnsi="Times New Roman" w:cs="Times New Roman"/>
                <w:bCs/>
                <w:i/>
                <w:sz w:val="20"/>
                <w:szCs w:val="20"/>
              </w:rPr>
              <w:t>d</w:t>
            </w:r>
            <w:r w:rsidRPr="00951454">
              <w:rPr>
                <w:rFonts w:ascii="Times New Roman" w:hAnsi="Times New Roman" w:cs="Times New Roman"/>
                <w:bCs/>
                <w:sz w:val="20"/>
                <w:szCs w:val="20"/>
              </w:rPr>
              <w:t xml:space="preserve">, </w:t>
            </w:r>
            <w:r w:rsidRPr="00951454">
              <w:rPr>
                <w:rFonts w:ascii="Times New Roman" w:hAnsi="Times New Roman" w:cs="Times New Roman"/>
                <w:bCs/>
                <w:i/>
                <w:sz w:val="20"/>
                <w:szCs w:val="20"/>
              </w:rPr>
              <w:t>J</w:t>
            </w:r>
            <w:r w:rsidRPr="00951454">
              <w:rPr>
                <w:rFonts w:ascii="Times New Roman" w:hAnsi="Times New Roman" w:cs="Times New Roman"/>
                <w:bCs/>
                <w:sz w:val="20"/>
                <w:szCs w:val="20"/>
              </w:rPr>
              <w:t xml:space="preserve"> = 6.7)</w:t>
            </w:r>
          </w:p>
        </w:tc>
      </w:tr>
      <w:tr w:rsidR="00FB402F" w:rsidRPr="00951454" w:rsidTr="00FC2410">
        <w:trPr>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bottom w:val="nil"/>
            </w:tcBorders>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27</w:t>
            </w:r>
          </w:p>
        </w:tc>
        <w:tc>
          <w:tcPr>
            <w:tcW w:w="851" w:type="dxa"/>
            <w:tcBorders>
              <w:top w:val="nil"/>
              <w:bottom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21.2</w:t>
            </w:r>
          </w:p>
        </w:tc>
        <w:tc>
          <w:tcPr>
            <w:tcW w:w="2392" w:type="dxa"/>
            <w:tcBorders>
              <w:top w:val="nil"/>
              <w:bottom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p>
        </w:tc>
        <w:tc>
          <w:tcPr>
            <w:tcW w:w="726" w:type="dxa"/>
            <w:tcBorders>
              <w:top w:val="nil"/>
              <w:bottom w:val="nil"/>
            </w:tcBorders>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21.2</w:t>
            </w:r>
          </w:p>
        </w:tc>
        <w:tc>
          <w:tcPr>
            <w:tcW w:w="2268" w:type="dxa"/>
            <w:tcBorders>
              <w:top w:val="nil"/>
              <w:bottom w:val="nil"/>
            </w:tcBorders>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FB402F" w:rsidRPr="00951454"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tcBorders>
              <w:top w:val="nil"/>
            </w:tcBorders>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28</w:t>
            </w:r>
          </w:p>
        </w:tc>
        <w:tc>
          <w:tcPr>
            <w:tcW w:w="851" w:type="dxa"/>
            <w:tcBorders>
              <w:top w:val="nil"/>
            </w:tcBorders>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19.3</w:t>
            </w:r>
          </w:p>
        </w:tc>
        <w:tc>
          <w:tcPr>
            <w:tcW w:w="2392" w:type="dxa"/>
            <w:tcBorders>
              <w:top w:val="nil"/>
            </w:tcBorders>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p>
        </w:tc>
        <w:tc>
          <w:tcPr>
            <w:tcW w:w="726" w:type="dxa"/>
            <w:tcBorders>
              <w:top w:val="nil"/>
            </w:tcBorders>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19.3</w:t>
            </w:r>
          </w:p>
        </w:tc>
        <w:tc>
          <w:tcPr>
            <w:tcW w:w="2268" w:type="dxa"/>
            <w:tcBorders>
              <w:top w:val="nil"/>
            </w:tcBorders>
            <w:shd w:val="clear" w:color="auto" w:fill="auto"/>
          </w:tcPr>
          <w:p w:rsidR="00FB402F" w:rsidRPr="00951454"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FB402F" w:rsidRPr="00951454" w:rsidTr="00FC2410">
        <w:trPr>
          <w:trHeight w:val="198"/>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29</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12.1</w:t>
            </w:r>
          </w:p>
        </w:tc>
        <w:tc>
          <w:tcPr>
            <w:tcW w:w="2392"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 xml:space="preserve">1.83 (3H, </w:t>
            </w:r>
            <w:r w:rsidRPr="00951454">
              <w:rPr>
                <w:rFonts w:ascii="Times New Roman" w:hAnsi="Times New Roman" w:cs="Times New Roman"/>
                <w:bCs/>
                <w:i/>
                <w:color w:val="auto"/>
                <w:szCs w:val="20"/>
              </w:rPr>
              <w:t>s</w:t>
            </w:r>
            <w:r w:rsidRPr="00951454">
              <w:rPr>
                <w:rFonts w:ascii="Times New Roman" w:hAnsi="Times New Roman" w:cs="Times New Roman"/>
                <w:bCs/>
                <w:color w:val="auto"/>
                <w:szCs w:val="20"/>
              </w:rPr>
              <w:t>)</w:t>
            </w:r>
          </w:p>
        </w:tc>
        <w:tc>
          <w:tcPr>
            <w:tcW w:w="726"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12.0</w:t>
            </w:r>
          </w:p>
        </w:tc>
        <w:tc>
          <w:tcPr>
            <w:tcW w:w="2268" w:type="dxa"/>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951454">
              <w:rPr>
                <w:rFonts w:ascii="Times New Roman" w:hAnsi="Times New Roman" w:cs="Times New Roman"/>
                <w:bCs/>
                <w:sz w:val="20"/>
                <w:szCs w:val="20"/>
              </w:rPr>
              <w:t xml:space="preserve">1.00 (3H, </w:t>
            </w:r>
            <w:r w:rsidRPr="00951454">
              <w:rPr>
                <w:rFonts w:ascii="Times New Roman" w:hAnsi="Times New Roman" w:cs="Times New Roman"/>
                <w:bCs/>
                <w:i/>
                <w:sz w:val="20"/>
                <w:szCs w:val="20"/>
              </w:rPr>
              <w:t>s</w:t>
            </w:r>
            <w:r w:rsidRPr="00951454">
              <w:rPr>
                <w:rFonts w:ascii="Times New Roman" w:hAnsi="Times New Roman" w:cs="Times New Roman"/>
                <w:bCs/>
                <w:sz w:val="20"/>
                <w:szCs w:val="20"/>
              </w:rPr>
              <w:t>)</w:t>
            </w:r>
          </w:p>
        </w:tc>
      </w:tr>
      <w:tr w:rsidR="00FB402F" w:rsidRPr="00951454" w:rsidTr="00FC2410">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30</w:t>
            </w:r>
          </w:p>
        </w:tc>
        <w:tc>
          <w:tcPr>
            <w:tcW w:w="851"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172.0</w:t>
            </w:r>
          </w:p>
        </w:tc>
        <w:tc>
          <w:tcPr>
            <w:tcW w:w="2392"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p>
        </w:tc>
        <w:tc>
          <w:tcPr>
            <w:tcW w:w="726"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Cs w:val="20"/>
              </w:rPr>
            </w:pPr>
            <w:r w:rsidRPr="00951454">
              <w:rPr>
                <w:rFonts w:ascii="Times New Roman" w:hAnsi="Times New Roman" w:cs="Times New Roman"/>
                <w:bCs/>
                <w:color w:val="auto"/>
                <w:szCs w:val="20"/>
              </w:rPr>
              <w:t>170.2</w:t>
            </w:r>
          </w:p>
        </w:tc>
        <w:tc>
          <w:tcPr>
            <w:tcW w:w="2268" w:type="dxa"/>
            <w:shd w:val="clear" w:color="auto" w:fill="auto"/>
          </w:tcPr>
          <w:p w:rsidR="00FB402F" w:rsidRPr="00951454"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p>
        </w:tc>
      </w:tr>
      <w:tr w:rsidR="00FB402F" w:rsidRPr="00951454" w:rsidTr="00FC2410">
        <w:trPr>
          <w:trHeight w:val="234"/>
          <w:jc w:val="center"/>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FB402F" w:rsidRPr="00951454" w:rsidRDefault="00FB402F" w:rsidP="00FC2410">
            <w:pPr>
              <w:pStyle w:val="Default"/>
              <w:jc w:val="center"/>
              <w:rPr>
                <w:rFonts w:ascii="Times New Roman" w:hAnsi="Times New Roman" w:cs="Times New Roman"/>
                <w:b w:val="0"/>
                <w:sz w:val="20"/>
                <w:szCs w:val="20"/>
              </w:rPr>
            </w:pPr>
            <w:r w:rsidRPr="00951454">
              <w:rPr>
                <w:rFonts w:ascii="Times New Roman" w:hAnsi="Times New Roman" w:cs="Times New Roman"/>
                <w:b w:val="0"/>
                <w:sz w:val="20"/>
                <w:szCs w:val="20"/>
              </w:rPr>
              <w:t>31</w:t>
            </w:r>
          </w:p>
        </w:tc>
        <w:tc>
          <w:tcPr>
            <w:tcW w:w="851" w:type="dxa"/>
            <w:shd w:val="clear" w:color="auto" w:fill="auto"/>
          </w:tcPr>
          <w:p w:rsidR="00FB402F" w:rsidRPr="00951454"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51454">
              <w:rPr>
                <w:rFonts w:ascii="Times New Roman" w:hAnsi="Times New Roman" w:cs="Times New Roman"/>
                <w:bCs/>
                <w:szCs w:val="20"/>
              </w:rPr>
              <w:t>21.2</w:t>
            </w:r>
          </w:p>
        </w:tc>
        <w:tc>
          <w:tcPr>
            <w:tcW w:w="2392" w:type="dxa"/>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51454">
              <w:rPr>
                <w:rFonts w:ascii="Times New Roman" w:hAnsi="Times New Roman" w:cs="Times New Roman"/>
                <w:bCs/>
                <w:color w:val="auto"/>
                <w:sz w:val="20"/>
                <w:szCs w:val="20"/>
              </w:rPr>
              <w:t xml:space="preserve">2.03 (3H, </w:t>
            </w:r>
            <w:r w:rsidRPr="00951454">
              <w:rPr>
                <w:rFonts w:ascii="Times New Roman" w:hAnsi="Times New Roman" w:cs="Times New Roman"/>
                <w:bCs/>
                <w:i/>
                <w:color w:val="auto"/>
                <w:sz w:val="20"/>
                <w:szCs w:val="20"/>
              </w:rPr>
              <w:t>s</w:t>
            </w:r>
            <w:r w:rsidRPr="00951454">
              <w:rPr>
                <w:rFonts w:ascii="Times New Roman" w:hAnsi="Times New Roman" w:cs="Times New Roman"/>
                <w:bCs/>
                <w:color w:val="auto"/>
                <w:sz w:val="20"/>
                <w:szCs w:val="20"/>
              </w:rPr>
              <w:t>)</w:t>
            </w:r>
          </w:p>
        </w:tc>
        <w:tc>
          <w:tcPr>
            <w:tcW w:w="726" w:type="dxa"/>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51454">
              <w:rPr>
                <w:rFonts w:ascii="Times New Roman" w:hAnsi="Times New Roman" w:cs="Times New Roman"/>
                <w:bCs/>
                <w:color w:val="auto"/>
                <w:sz w:val="20"/>
                <w:szCs w:val="20"/>
              </w:rPr>
              <w:t>21.4</w:t>
            </w:r>
          </w:p>
        </w:tc>
        <w:tc>
          <w:tcPr>
            <w:tcW w:w="2268" w:type="dxa"/>
            <w:shd w:val="clear" w:color="auto" w:fill="auto"/>
          </w:tcPr>
          <w:p w:rsidR="00FB402F" w:rsidRPr="00951454"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51454">
              <w:rPr>
                <w:rFonts w:ascii="Times New Roman" w:hAnsi="Times New Roman" w:cs="Times New Roman"/>
                <w:bCs/>
                <w:color w:val="auto"/>
                <w:sz w:val="20"/>
                <w:szCs w:val="20"/>
              </w:rPr>
              <w:t xml:space="preserve">2.03 (3H, </w:t>
            </w:r>
            <w:r w:rsidRPr="00951454">
              <w:rPr>
                <w:rFonts w:ascii="Times New Roman" w:hAnsi="Times New Roman" w:cs="Times New Roman"/>
                <w:bCs/>
                <w:i/>
                <w:color w:val="auto"/>
                <w:sz w:val="20"/>
                <w:szCs w:val="20"/>
              </w:rPr>
              <w:t>s</w:t>
            </w:r>
            <w:r w:rsidRPr="00951454">
              <w:rPr>
                <w:rFonts w:ascii="Times New Roman" w:hAnsi="Times New Roman" w:cs="Times New Roman"/>
                <w:bCs/>
                <w:color w:val="auto"/>
                <w:sz w:val="20"/>
                <w:szCs w:val="20"/>
              </w:rPr>
              <w:t>)</w:t>
            </w:r>
          </w:p>
        </w:tc>
      </w:tr>
    </w:tbl>
    <w:p w:rsidR="00FB402F" w:rsidRDefault="00FB402F" w:rsidP="00FB402F">
      <w:pPr>
        <w:widowControl/>
        <w:wordWrap/>
        <w:autoSpaceDE/>
        <w:autoSpaceDN/>
        <w:ind w:firstLine="720"/>
        <w:rPr>
          <w:rFonts w:ascii="Times New Roman" w:eastAsia="Times New Roman" w:hAnsi="Times New Roman" w:cs="Times New Roman"/>
          <w:bCs/>
          <w:kern w:val="0"/>
          <w:sz w:val="18"/>
          <w:szCs w:val="20"/>
          <w:lang w:eastAsia="en-US"/>
        </w:rPr>
      </w:pPr>
      <w:r w:rsidRPr="00672CCC">
        <w:rPr>
          <w:rFonts w:ascii="Times New Roman" w:eastAsia="Times New Roman" w:hAnsi="Times New Roman" w:cs="Times New Roman"/>
          <w:kern w:val="0"/>
          <w:sz w:val="18"/>
          <w:szCs w:val="20"/>
          <w:lang w:eastAsia="en-US"/>
        </w:rPr>
        <w:t>Source: *</w:t>
      </w:r>
      <w:r>
        <w:rPr>
          <w:rFonts w:ascii="Times New Roman" w:eastAsia="Times New Roman" w:hAnsi="Times New Roman" w:cs="Times New Roman"/>
          <w:kern w:val="0"/>
          <w:sz w:val="18"/>
          <w:szCs w:val="20"/>
          <w:lang w:eastAsia="en-US"/>
        </w:rPr>
        <w:t>[9]</w:t>
      </w:r>
      <w:r w:rsidRPr="00672CCC">
        <w:rPr>
          <w:rFonts w:ascii="Times New Roman" w:eastAsia="Times New Roman" w:hAnsi="Times New Roman" w:cs="Times New Roman"/>
          <w:bCs/>
          <w:kern w:val="0"/>
          <w:sz w:val="18"/>
          <w:szCs w:val="20"/>
          <w:lang w:eastAsia="en-US"/>
        </w:rPr>
        <w:t xml:space="preserve"> and </w:t>
      </w:r>
      <w:r w:rsidRPr="00672CCC">
        <w:rPr>
          <w:rFonts w:ascii="Times New Roman" w:eastAsia="Times New Roman" w:hAnsi="Times New Roman" w:cs="Times New Roman"/>
          <w:kern w:val="0"/>
          <w:sz w:val="18"/>
          <w:szCs w:val="20"/>
          <w:lang w:eastAsia="en-US"/>
        </w:rPr>
        <w:t>**</w:t>
      </w:r>
      <w:r>
        <w:rPr>
          <w:rFonts w:ascii="Times New Roman" w:eastAsia="Times New Roman" w:hAnsi="Times New Roman" w:cs="Times New Roman"/>
          <w:kern w:val="0"/>
          <w:sz w:val="18"/>
          <w:szCs w:val="20"/>
          <w:lang w:eastAsia="en-US"/>
        </w:rPr>
        <w:t>[10]</w:t>
      </w:r>
      <w:r w:rsidRPr="00672CCC">
        <w:rPr>
          <w:rFonts w:ascii="Times New Roman" w:eastAsia="Times New Roman" w:hAnsi="Times New Roman" w:cs="Times New Roman"/>
          <w:bCs/>
          <w:kern w:val="0"/>
          <w:sz w:val="18"/>
          <w:szCs w:val="20"/>
          <w:lang w:eastAsia="en-US"/>
        </w:rPr>
        <w:t xml:space="preserve"> </w:t>
      </w:r>
    </w:p>
    <w:p w:rsidR="00FB402F" w:rsidRPr="0065658D" w:rsidRDefault="00FB402F" w:rsidP="00FB402F">
      <w:pPr>
        <w:widowControl/>
        <w:wordWrap/>
        <w:autoSpaceDE/>
        <w:autoSpaceDN/>
        <w:rPr>
          <w:rFonts w:ascii="Times New Roman" w:eastAsia="Times New Roman" w:hAnsi="Times New Roman" w:cs="Times New Roman"/>
          <w:bCs/>
          <w:kern w:val="0"/>
          <w:szCs w:val="20"/>
          <w:lang w:eastAsia="en-US"/>
        </w:rPr>
      </w:pPr>
    </w:p>
    <w:p w:rsidR="00FB402F" w:rsidRPr="00672CCC" w:rsidRDefault="00FB402F" w:rsidP="001F5B93">
      <w:pPr>
        <w:widowControl/>
        <w:wordWrap/>
        <w:autoSpaceDE/>
        <w:autoSpaceDN/>
        <w:spacing w:after="240"/>
        <w:ind w:left="851" w:right="288" w:hanging="851"/>
        <w:rPr>
          <w:rFonts w:ascii="Times New Roman" w:eastAsia="Calibri" w:hAnsi="Times New Roman" w:cs="Times New Roman"/>
          <w:color w:val="000000"/>
          <w:kern w:val="0"/>
          <w:szCs w:val="20"/>
          <w:lang w:val="ms-MY" w:eastAsia="en-US"/>
        </w:rPr>
      </w:pPr>
      <w:r w:rsidRPr="00672CCC">
        <w:rPr>
          <w:rFonts w:ascii="Times New Roman" w:eastAsia="Calibri" w:hAnsi="Times New Roman" w:cs="Times New Roman"/>
          <w:color w:val="000000"/>
          <w:kern w:val="0"/>
          <w:szCs w:val="20"/>
          <w:lang w:val="ms-MY" w:eastAsia="en-US"/>
        </w:rPr>
        <w:t xml:space="preserve">Table 3. </w:t>
      </w:r>
      <w:r w:rsidRPr="00672CCC">
        <w:rPr>
          <w:rFonts w:ascii="Times New Roman" w:eastAsia="Calibri" w:hAnsi="Times New Roman" w:cs="Times New Roman"/>
          <w:color w:val="000000"/>
          <w:kern w:val="0"/>
          <w:szCs w:val="20"/>
          <w:vertAlign w:val="superscript"/>
          <w:lang w:val="ms-MY" w:eastAsia="en-US"/>
        </w:rPr>
        <w:t>1</w:t>
      </w:r>
      <w:r w:rsidRPr="00672CCC">
        <w:rPr>
          <w:rFonts w:ascii="Times New Roman" w:eastAsia="Calibri" w:hAnsi="Times New Roman" w:cs="Times New Roman"/>
          <w:color w:val="000000"/>
          <w:kern w:val="0"/>
          <w:szCs w:val="20"/>
          <w:lang w:val="ms-MY" w:eastAsia="en-US"/>
        </w:rPr>
        <w:t xml:space="preserve">H and </w:t>
      </w:r>
      <w:r w:rsidRPr="00672CCC">
        <w:rPr>
          <w:rFonts w:ascii="Times New Roman" w:eastAsia="Calibri" w:hAnsi="Times New Roman" w:cs="Times New Roman"/>
          <w:color w:val="000000"/>
          <w:kern w:val="0"/>
          <w:szCs w:val="20"/>
          <w:vertAlign w:val="superscript"/>
          <w:lang w:val="ms-MY" w:eastAsia="en-US"/>
        </w:rPr>
        <w:t>13</w:t>
      </w:r>
      <w:r w:rsidRPr="00672CCC">
        <w:rPr>
          <w:rFonts w:ascii="Times New Roman" w:eastAsia="Calibri" w:hAnsi="Times New Roman" w:cs="Times New Roman"/>
          <w:color w:val="000000"/>
          <w:kern w:val="0"/>
          <w:szCs w:val="20"/>
          <w:lang w:val="ms-MY" w:eastAsia="en-US"/>
        </w:rPr>
        <w:t xml:space="preserve">C-APT NMR </w:t>
      </w:r>
      <w:r>
        <w:rPr>
          <w:rFonts w:ascii="Times New Roman" w:eastAsia="Calibri" w:hAnsi="Times New Roman" w:cs="Times New Roman"/>
          <w:color w:val="000000"/>
          <w:kern w:val="0"/>
          <w:szCs w:val="20"/>
          <w:lang w:val="ms-MY" w:eastAsia="en-US"/>
        </w:rPr>
        <w:t>(700 Mhz, CD</w:t>
      </w:r>
      <w:r w:rsidRPr="00672CCC">
        <w:rPr>
          <w:rFonts w:ascii="Times New Roman" w:eastAsia="Calibri" w:hAnsi="Times New Roman" w:cs="Times New Roman"/>
          <w:color w:val="000000"/>
          <w:kern w:val="0"/>
          <w:szCs w:val="20"/>
          <w:lang w:val="ms-MY" w:eastAsia="en-US"/>
        </w:rPr>
        <w:t>Cl</w:t>
      </w:r>
      <w:r w:rsidRPr="00672CCC">
        <w:rPr>
          <w:rFonts w:ascii="Times New Roman" w:eastAsia="Calibri" w:hAnsi="Times New Roman" w:cs="Times New Roman"/>
          <w:color w:val="000000"/>
          <w:kern w:val="0"/>
          <w:szCs w:val="20"/>
          <w:vertAlign w:val="subscript"/>
          <w:lang w:val="ms-MY" w:eastAsia="en-US"/>
        </w:rPr>
        <w:t>3</w:t>
      </w:r>
      <w:r w:rsidRPr="00672CCC">
        <w:rPr>
          <w:rFonts w:ascii="Times New Roman" w:eastAsia="Calibri" w:hAnsi="Times New Roman" w:cs="Times New Roman"/>
          <w:color w:val="000000"/>
          <w:kern w:val="0"/>
          <w:szCs w:val="20"/>
          <w:lang w:val="ms-MY" w:eastAsia="en-US"/>
        </w:rPr>
        <w:t xml:space="preserve">) spectral data </w:t>
      </w:r>
      <w:proofErr w:type="spellStart"/>
      <w:r w:rsidRPr="00672CCC">
        <w:rPr>
          <w:rFonts w:ascii="Times New Roman" w:eastAsia="Calibri" w:hAnsi="Times New Roman" w:cs="Times New Roman"/>
          <w:color w:val="000000"/>
          <w:kern w:val="0"/>
          <w:szCs w:val="20"/>
          <w:lang w:val="ms-MY" w:eastAsia="en-US"/>
        </w:rPr>
        <w:t>of</w:t>
      </w:r>
      <w:proofErr w:type="spellEnd"/>
      <w:r w:rsidRPr="00672CCC">
        <w:rPr>
          <w:rFonts w:ascii="Times New Roman" w:eastAsia="Calibri" w:hAnsi="Times New Roman" w:cs="Times New Roman"/>
          <w:color w:val="000000"/>
          <w:kern w:val="0"/>
          <w:szCs w:val="20"/>
          <w:lang w:val="ms-MY" w:eastAsia="en-US"/>
        </w:rPr>
        <w:t xml:space="preserve"> </w:t>
      </w:r>
      <w:proofErr w:type="spellStart"/>
      <w:r w:rsidRPr="00672CCC">
        <w:rPr>
          <w:rFonts w:ascii="Times New Roman" w:eastAsia="Calibri" w:hAnsi="Times New Roman" w:cs="Times New Roman"/>
          <w:color w:val="000000"/>
          <w:kern w:val="0"/>
          <w:szCs w:val="20"/>
          <w:lang w:val="ms-MY" w:eastAsia="en-US"/>
        </w:rPr>
        <w:t>stigmasterol</w:t>
      </w:r>
      <w:proofErr w:type="spellEnd"/>
      <w:r w:rsidRPr="00672CCC">
        <w:rPr>
          <w:rFonts w:ascii="Times New Roman" w:eastAsia="Calibri" w:hAnsi="Times New Roman" w:cs="Times New Roman"/>
          <w:color w:val="000000"/>
          <w:kern w:val="0"/>
          <w:szCs w:val="20"/>
          <w:lang w:val="ms-MY" w:eastAsia="en-US"/>
        </w:rPr>
        <w:t xml:space="preserve"> </w:t>
      </w:r>
      <w:proofErr w:type="spellStart"/>
      <w:r w:rsidRPr="00672CCC">
        <w:rPr>
          <w:rFonts w:ascii="Times New Roman" w:eastAsia="Calibri" w:hAnsi="Times New Roman" w:cs="Times New Roman"/>
          <w:color w:val="000000"/>
          <w:kern w:val="0"/>
          <w:szCs w:val="20"/>
          <w:lang w:val="ms-MY" w:eastAsia="en-US"/>
        </w:rPr>
        <w:t>and</w:t>
      </w:r>
      <w:proofErr w:type="spellEnd"/>
      <w:r w:rsidRPr="00672CCC">
        <w:rPr>
          <w:rFonts w:ascii="Times New Roman" w:eastAsia="Calibri" w:hAnsi="Times New Roman" w:cs="Times New Roman"/>
          <w:color w:val="000000"/>
          <w:kern w:val="0"/>
          <w:szCs w:val="20"/>
          <w:lang w:val="ms-MY" w:eastAsia="en-US"/>
        </w:rPr>
        <w:t xml:space="preserve"> β-</w:t>
      </w:r>
      <w:proofErr w:type="spellStart"/>
      <w:r w:rsidRPr="00672CCC">
        <w:rPr>
          <w:rFonts w:ascii="Times New Roman" w:eastAsia="Calibri" w:hAnsi="Times New Roman" w:cs="Times New Roman"/>
          <w:color w:val="000000"/>
          <w:kern w:val="0"/>
          <w:szCs w:val="20"/>
          <w:lang w:val="ms-MY" w:eastAsia="en-US"/>
        </w:rPr>
        <w:t>sitosterol</w:t>
      </w:r>
      <w:proofErr w:type="spellEnd"/>
      <w:r w:rsidRPr="00672CCC">
        <w:rPr>
          <w:rFonts w:ascii="Times New Roman" w:eastAsia="Calibri" w:hAnsi="Times New Roman" w:cs="Times New Roman"/>
          <w:color w:val="000000"/>
          <w:kern w:val="0"/>
          <w:szCs w:val="20"/>
          <w:lang w:val="ms-MY" w:eastAsia="en-US"/>
        </w:rPr>
        <w:t xml:space="preserve"> </w:t>
      </w:r>
      <w:proofErr w:type="spellStart"/>
      <w:r w:rsidRPr="00672CCC">
        <w:rPr>
          <w:rFonts w:ascii="Times New Roman" w:eastAsia="Calibri" w:hAnsi="Times New Roman" w:cs="Times New Roman"/>
          <w:color w:val="000000"/>
          <w:kern w:val="0"/>
          <w:szCs w:val="20"/>
          <w:lang w:val="ms-MY" w:eastAsia="en-US"/>
        </w:rPr>
        <w:t>and</w:t>
      </w:r>
      <w:proofErr w:type="spellEnd"/>
      <w:r w:rsidRPr="00672CCC">
        <w:rPr>
          <w:rFonts w:ascii="Times New Roman" w:eastAsia="Calibri" w:hAnsi="Times New Roman" w:cs="Times New Roman"/>
          <w:color w:val="000000"/>
          <w:kern w:val="0"/>
          <w:szCs w:val="20"/>
          <w:lang w:val="ms-MY" w:eastAsia="en-US"/>
        </w:rPr>
        <w:t xml:space="preserve"> </w:t>
      </w:r>
      <w:proofErr w:type="spellStart"/>
      <w:r w:rsidRPr="00672CCC">
        <w:rPr>
          <w:rFonts w:ascii="Times New Roman" w:eastAsia="Calibri" w:hAnsi="Times New Roman" w:cs="Times New Roman"/>
          <w:color w:val="000000"/>
          <w:kern w:val="0"/>
          <w:szCs w:val="20"/>
          <w:lang w:val="ms-MY" w:eastAsia="en-US"/>
        </w:rPr>
        <w:t>literature</w:t>
      </w:r>
      <w:proofErr w:type="spellEnd"/>
    </w:p>
    <w:tbl>
      <w:tblPr>
        <w:tblStyle w:val="LightShading"/>
        <w:tblW w:w="9245" w:type="dxa"/>
        <w:jc w:val="center"/>
        <w:tblBorders>
          <w:top w:val="single" w:sz="4" w:space="0" w:color="auto"/>
          <w:bottom w:val="single" w:sz="4" w:space="0" w:color="auto"/>
        </w:tblBorders>
        <w:tblLayout w:type="fixed"/>
        <w:tblLook w:val="04A0" w:firstRow="1" w:lastRow="0" w:firstColumn="1" w:lastColumn="0" w:noHBand="0" w:noVBand="1"/>
      </w:tblPr>
      <w:tblGrid>
        <w:gridCol w:w="586"/>
        <w:gridCol w:w="720"/>
        <w:gridCol w:w="1620"/>
        <w:gridCol w:w="720"/>
        <w:gridCol w:w="1383"/>
        <w:gridCol w:w="720"/>
        <w:gridCol w:w="1350"/>
        <w:gridCol w:w="720"/>
        <w:gridCol w:w="1426"/>
      </w:tblGrid>
      <w:tr w:rsidR="00FB402F" w:rsidRPr="007A5F49" w:rsidTr="00FC24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vMerge w:val="restart"/>
            <w:tcBorders>
              <w:top w:val="single" w:sz="4" w:space="0" w:color="auto"/>
              <w:left w:val="none" w:sz="0" w:space="0" w:color="auto"/>
              <w:bottom w:val="single" w:sz="4" w:space="0" w:color="auto"/>
              <w:right w:val="none" w:sz="0" w:space="0" w:color="auto"/>
            </w:tcBorders>
            <w:shd w:val="clear" w:color="auto" w:fill="auto"/>
            <w:hideMark/>
          </w:tcPr>
          <w:p w:rsidR="00FB402F" w:rsidRPr="00E1562F" w:rsidRDefault="00FB402F" w:rsidP="00FC2410">
            <w:pPr>
              <w:pStyle w:val="Default"/>
              <w:jc w:val="center"/>
              <w:rPr>
                <w:rFonts w:ascii="Times New Roman" w:hAnsi="Times New Roman" w:cs="Times New Roman"/>
                <w:sz w:val="20"/>
                <w:szCs w:val="20"/>
              </w:rPr>
            </w:pPr>
            <w:r>
              <w:rPr>
                <w:rFonts w:ascii="Times New Roman" w:hAnsi="Times New Roman" w:cs="Times New Roman"/>
                <w:color w:val="auto"/>
                <w:sz w:val="20"/>
                <w:szCs w:val="18"/>
              </w:rPr>
              <w:t>No.</w:t>
            </w:r>
          </w:p>
        </w:tc>
        <w:tc>
          <w:tcPr>
            <w:tcW w:w="2340" w:type="dxa"/>
            <w:gridSpan w:val="2"/>
            <w:tcBorders>
              <w:top w:val="single" w:sz="4" w:space="0" w:color="auto"/>
              <w:left w:val="none" w:sz="0" w:space="0" w:color="auto"/>
              <w:bottom w:val="single" w:sz="4" w:space="0" w:color="auto"/>
              <w:right w:val="none" w:sz="0" w:space="0" w:color="auto"/>
            </w:tcBorders>
            <w:shd w:val="clear" w:color="auto" w:fill="auto"/>
            <w:hideMark/>
          </w:tcPr>
          <w:p w:rsidR="00FB402F" w:rsidRPr="00E1562F" w:rsidRDefault="00FB402F" w:rsidP="00FC24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1562F">
              <w:rPr>
                <w:rFonts w:ascii="Times New Roman" w:hAnsi="Times New Roman" w:cs="Times New Roman"/>
                <w:sz w:val="20"/>
                <w:szCs w:val="20"/>
              </w:rPr>
              <w:t>Stigmasterol</w:t>
            </w:r>
            <w:proofErr w:type="spellEnd"/>
          </w:p>
        </w:tc>
        <w:tc>
          <w:tcPr>
            <w:tcW w:w="2103" w:type="dxa"/>
            <w:gridSpan w:val="2"/>
            <w:tcBorders>
              <w:top w:val="single" w:sz="4" w:space="0" w:color="auto"/>
              <w:left w:val="none" w:sz="0" w:space="0" w:color="auto"/>
              <w:bottom w:val="single" w:sz="4" w:space="0" w:color="auto"/>
              <w:right w:val="none" w:sz="0" w:space="0" w:color="auto"/>
            </w:tcBorders>
            <w:shd w:val="clear" w:color="auto" w:fill="auto"/>
          </w:tcPr>
          <w:p w:rsidR="00FB402F" w:rsidRPr="00E1562F" w:rsidRDefault="00FB402F" w:rsidP="00FC24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1562F">
              <w:rPr>
                <w:rFonts w:ascii="Times New Roman" w:hAnsi="Times New Roman" w:cs="Times New Roman"/>
                <w:sz w:val="20"/>
                <w:szCs w:val="20"/>
              </w:rPr>
              <w:t>Stigmasterol</w:t>
            </w:r>
            <w:proofErr w:type="spellEnd"/>
            <w:r w:rsidRPr="00E1562F">
              <w:rPr>
                <w:rFonts w:ascii="Times New Roman" w:hAnsi="Times New Roman" w:cs="Times New Roman"/>
                <w:sz w:val="20"/>
                <w:szCs w:val="20"/>
              </w:rPr>
              <w:t>*</w:t>
            </w:r>
          </w:p>
        </w:tc>
        <w:tc>
          <w:tcPr>
            <w:tcW w:w="2070" w:type="dxa"/>
            <w:gridSpan w:val="2"/>
            <w:tcBorders>
              <w:top w:val="single" w:sz="4" w:space="0" w:color="auto"/>
              <w:left w:val="none" w:sz="0" w:space="0" w:color="auto"/>
              <w:bottom w:val="single" w:sz="4" w:space="0" w:color="auto"/>
              <w:right w:val="none" w:sz="0" w:space="0" w:color="auto"/>
            </w:tcBorders>
            <w:shd w:val="clear" w:color="auto" w:fill="auto"/>
            <w:hideMark/>
          </w:tcPr>
          <w:p w:rsidR="00FB402F" w:rsidRPr="00E1562F" w:rsidRDefault="00FB402F" w:rsidP="00FC24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562F">
              <w:rPr>
                <w:rFonts w:ascii="Times New Roman" w:hAnsi="Times New Roman" w:cs="Times New Roman"/>
                <w:sz w:val="20"/>
                <w:szCs w:val="20"/>
              </w:rPr>
              <w:t>β-</w:t>
            </w:r>
            <w:proofErr w:type="spellStart"/>
            <w:r w:rsidRPr="00E1562F">
              <w:rPr>
                <w:rFonts w:ascii="Times New Roman" w:hAnsi="Times New Roman" w:cs="Times New Roman"/>
                <w:sz w:val="20"/>
                <w:szCs w:val="20"/>
              </w:rPr>
              <w:t>Sitosterol</w:t>
            </w:r>
            <w:proofErr w:type="spellEnd"/>
          </w:p>
        </w:tc>
        <w:tc>
          <w:tcPr>
            <w:tcW w:w="2146" w:type="dxa"/>
            <w:gridSpan w:val="2"/>
            <w:tcBorders>
              <w:top w:val="single" w:sz="4" w:space="0" w:color="auto"/>
              <w:left w:val="none" w:sz="0" w:space="0" w:color="auto"/>
              <w:bottom w:val="single" w:sz="4" w:space="0" w:color="auto"/>
              <w:right w:val="none" w:sz="0" w:space="0" w:color="auto"/>
            </w:tcBorders>
            <w:shd w:val="clear" w:color="auto" w:fill="auto"/>
          </w:tcPr>
          <w:p w:rsidR="00FB402F" w:rsidRPr="00E1562F" w:rsidRDefault="00FB402F" w:rsidP="00FC24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562F">
              <w:rPr>
                <w:rFonts w:ascii="Times New Roman" w:hAnsi="Times New Roman" w:cs="Times New Roman"/>
                <w:sz w:val="20"/>
                <w:szCs w:val="20"/>
              </w:rPr>
              <w:t>β-</w:t>
            </w:r>
            <w:proofErr w:type="spellStart"/>
            <w:r w:rsidRPr="00E1562F">
              <w:rPr>
                <w:rFonts w:ascii="Times New Roman" w:hAnsi="Times New Roman" w:cs="Times New Roman"/>
                <w:sz w:val="20"/>
                <w:szCs w:val="20"/>
              </w:rPr>
              <w:t>Sitosterol</w:t>
            </w:r>
            <w:proofErr w:type="spellEnd"/>
            <w:r w:rsidRPr="00E1562F">
              <w:rPr>
                <w:rFonts w:ascii="Times New Roman" w:hAnsi="Times New Roman" w:cs="Times New Roman"/>
                <w:sz w:val="20"/>
                <w:szCs w:val="20"/>
              </w:rPr>
              <w:t>*</w:t>
            </w: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vMerge/>
            <w:tcBorders>
              <w:top w:val="single" w:sz="4" w:space="0" w:color="auto"/>
              <w:left w:val="none" w:sz="0" w:space="0" w:color="auto"/>
              <w:bottom w:val="single" w:sz="4" w:space="0" w:color="auto"/>
              <w:right w:val="none" w:sz="0" w:space="0" w:color="auto"/>
            </w:tcBorders>
            <w:shd w:val="clear" w:color="auto" w:fill="auto"/>
            <w:hideMark/>
          </w:tcPr>
          <w:p w:rsidR="00FB402F" w:rsidRPr="00E1562F" w:rsidRDefault="00FB402F" w:rsidP="00FC2410">
            <w:pPr>
              <w:pStyle w:val="Default"/>
              <w:jc w:val="center"/>
              <w:rPr>
                <w:rFonts w:ascii="Times New Roman" w:hAnsi="Times New Roman" w:cs="Times New Roman"/>
                <w:sz w:val="20"/>
                <w:szCs w:val="20"/>
              </w:rPr>
            </w:pPr>
          </w:p>
        </w:tc>
        <w:tc>
          <w:tcPr>
            <w:tcW w:w="720" w:type="dxa"/>
            <w:tcBorders>
              <w:top w:val="single" w:sz="4" w:space="0" w:color="auto"/>
              <w:left w:val="none" w:sz="0" w:space="0" w:color="auto"/>
              <w:bottom w:val="single" w:sz="4" w:space="0" w:color="auto"/>
              <w:right w:val="none" w:sz="0" w:space="0" w:color="auto"/>
            </w:tcBorders>
            <w:shd w:val="clear" w:color="auto" w:fill="auto"/>
            <w:hideMark/>
          </w:tcPr>
          <w:p w:rsidR="00FB402F" w:rsidRPr="00E1562F"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1562F">
              <w:rPr>
                <w:rFonts w:ascii="Times New Roman" w:hAnsi="Times New Roman" w:cs="Times New Roman"/>
                <w:b/>
                <w:bCs/>
                <w:sz w:val="20"/>
                <w:szCs w:val="20"/>
              </w:rPr>
              <w:t>δ</w:t>
            </w:r>
            <w:r w:rsidRPr="00E1562F">
              <w:rPr>
                <w:rFonts w:ascii="Times New Roman" w:hAnsi="Times New Roman" w:cs="Times New Roman"/>
                <w:b/>
                <w:bCs/>
                <w:sz w:val="20"/>
                <w:szCs w:val="20"/>
                <w:vertAlign w:val="subscript"/>
              </w:rPr>
              <w:t>C</w:t>
            </w:r>
            <w:proofErr w:type="spellEnd"/>
          </w:p>
        </w:tc>
        <w:tc>
          <w:tcPr>
            <w:tcW w:w="1620" w:type="dxa"/>
            <w:tcBorders>
              <w:top w:val="single" w:sz="4" w:space="0" w:color="auto"/>
              <w:left w:val="none" w:sz="0" w:space="0" w:color="auto"/>
              <w:bottom w:val="single" w:sz="4" w:space="0" w:color="auto"/>
              <w:right w:val="none" w:sz="0" w:space="0" w:color="auto"/>
            </w:tcBorders>
            <w:shd w:val="clear" w:color="auto" w:fill="auto"/>
            <w:hideMark/>
          </w:tcPr>
          <w:p w:rsidR="00FB402F" w:rsidRPr="00E1562F"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1562F">
              <w:rPr>
                <w:rFonts w:ascii="Times New Roman" w:hAnsi="Times New Roman" w:cs="Times New Roman"/>
                <w:b/>
                <w:bCs/>
                <w:sz w:val="20"/>
                <w:szCs w:val="20"/>
              </w:rPr>
              <w:t>δ</w:t>
            </w:r>
            <w:r w:rsidRPr="00E1562F">
              <w:rPr>
                <w:rFonts w:ascii="Times New Roman" w:hAnsi="Times New Roman" w:cs="Times New Roman"/>
                <w:b/>
                <w:bCs/>
                <w:sz w:val="20"/>
                <w:szCs w:val="20"/>
                <w:vertAlign w:val="subscript"/>
              </w:rPr>
              <w:t>H</w:t>
            </w:r>
            <w:proofErr w:type="spellEnd"/>
            <w:r w:rsidRPr="00E1562F">
              <w:rPr>
                <w:rFonts w:ascii="Times New Roman" w:hAnsi="Times New Roman" w:cs="Times New Roman"/>
                <w:b/>
                <w:bCs/>
                <w:sz w:val="20"/>
                <w:szCs w:val="20"/>
              </w:rPr>
              <w:t xml:space="preserve"> (ΣH,</w:t>
            </w:r>
            <w:r w:rsidRPr="00E1562F">
              <w:rPr>
                <w:rFonts w:ascii="Times New Roman" w:hAnsi="Times New Roman" w:cs="Times New Roman"/>
                <w:b/>
                <w:bCs/>
                <w:i/>
                <w:sz w:val="20"/>
                <w:szCs w:val="20"/>
              </w:rPr>
              <w:t xml:space="preserve"> m</w:t>
            </w:r>
            <w:r w:rsidRPr="00E1562F">
              <w:rPr>
                <w:rFonts w:ascii="Times New Roman" w:hAnsi="Times New Roman" w:cs="Times New Roman"/>
                <w:b/>
                <w:bCs/>
                <w:sz w:val="20"/>
                <w:szCs w:val="20"/>
              </w:rPr>
              <w:t xml:space="preserve">, </w:t>
            </w:r>
            <w:r w:rsidRPr="00E1562F">
              <w:rPr>
                <w:rFonts w:ascii="Times New Roman" w:hAnsi="Times New Roman" w:cs="Times New Roman"/>
                <w:b/>
                <w:bCs/>
                <w:i/>
                <w:sz w:val="20"/>
                <w:szCs w:val="20"/>
              </w:rPr>
              <w:t>J</w:t>
            </w:r>
            <w:r>
              <w:rPr>
                <w:rFonts w:ascii="Times New Roman" w:hAnsi="Times New Roman" w:cs="Times New Roman"/>
                <w:b/>
                <w:bCs/>
                <w:sz w:val="20"/>
                <w:szCs w:val="20"/>
              </w:rPr>
              <w:t xml:space="preserve"> Hz</w:t>
            </w:r>
            <w:r w:rsidRPr="00E1562F">
              <w:rPr>
                <w:rFonts w:ascii="Times New Roman" w:hAnsi="Times New Roman" w:cs="Times New Roman"/>
                <w:b/>
                <w:bCs/>
                <w:sz w:val="20"/>
                <w:szCs w:val="20"/>
              </w:rPr>
              <w:t>)</w:t>
            </w:r>
          </w:p>
        </w:tc>
        <w:tc>
          <w:tcPr>
            <w:tcW w:w="720" w:type="dxa"/>
            <w:tcBorders>
              <w:top w:val="single" w:sz="4" w:space="0" w:color="auto"/>
              <w:left w:val="none" w:sz="0" w:space="0" w:color="auto"/>
              <w:bottom w:val="single" w:sz="4" w:space="0" w:color="auto"/>
              <w:right w:val="none" w:sz="0" w:space="0" w:color="auto"/>
            </w:tcBorders>
            <w:shd w:val="clear" w:color="auto" w:fill="auto"/>
          </w:tcPr>
          <w:p w:rsidR="00FB402F" w:rsidRPr="00E1562F"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1562F">
              <w:rPr>
                <w:rFonts w:ascii="Times New Roman" w:hAnsi="Times New Roman" w:cs="Times New Roman"/>
                <w:b/>
                <w:bCs/>
                <w:sz w:val="20"/>
                <w:szCs w:val="20"/>
              </w:rPr>
              <w:t>δ</w:t>
            </w:r>
            <w:r w:rsidRPr="00E1562F">
              <w:rPr>
                <w:rFonts w:ascii="Times New Roman" w:hAnsi="Times New Roman" w:cs="Times New Roman"/>
                <w:b/>
                <w:bCs/>
                <w:sz w:val="20"/>
                <w:szCs w:val="20"/>
                <w:vertAlign w:val="subscript"/>
              </w:rPr>
              <w:t>C</w:t>
            </w:r>
            <w:proofErr w:type="spellEnd"/>
          </w:p>
        </w:tc>
        <w:tc>
          <w:tcPr>
            <w:tcW w:w="1383" w:type="dxa"/>
            <w:tcBorders>
              <w:top w:val="single" w:sz="4" w:space="0" w:color="auto"/>
              <w:left w:val="none" w:sz="0" w:space="0" w:color="auto"/>
              <w:bottom w:val="single" w:sz="4" w:space="0" w:color="auto"/>
              <w:right w:val="none" w:sz="0" w:space="0" w:color="auto"/>
            </w:tcBorders>
            <w:shd w:val="clear" w:color="auto" w:fill="auto"/>
          </w:tcPr>
          <w:p w:rsidR="00FB402F" w:rsidRPr="00E1562F"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1562F">
              <w:rPr>
                <w:rFonts w:ascii="Times New Roman" w:hAnsi="Times New Roman" w:cs="Times New Roman"/>
                <w:b/>
                <w:bCs/>
                <w:sz w:val="20"/>
                <w:szCs w:val="20"/>
              </w:rPr>
              <w:t>δ</w:t>
            </w:r>
            <w:r w:rsidRPr="00E1562F">
              <w:rPr>
                <w:rFonts w:ascii="Times New Roman" w:hAnsi="Times New Roman" w:cs="Times New Roman"/>
                <w:b/>
                <w:bCs/>
                <w:sz w:val="20"/>
                <w:szCs w:val="20"/>
                <w:vertAlign w:val="subscript"/>
              </w:rPr>
              <w:t>H</w:t>
            </w:r>
            <w:proofErr w:type="spellEnd"/>
            <w:r w:rsidRPr="00E1562F">
              <w:rPr>
                <w:rFonts w:ascii="Times New Roman" w:hAnsi="Times New Roman" w:cs="Times New Roman"/>
                <w:b/>
                <w:bCs/>
                <w:sz w:val="20"/>
                <w:szCs w:val="20"/>
              </w:rPr>
              <w:t xml:space="preserve"> (ΣH,</w:t>
            </w:r>
            <w:r w:rsidRPr="00E1562F">
              <w:rPr>
                <w:rFonts w:ascii="Times New Roman" w:hAnsi="Times New Roman" w:cs="Times New Roman"/>
                <w:b/>
                <w:bCs/>
                <w:i/>
                <w:sz w:val="20"/>
                <w:szCs w:val="20"/>
              </w:rPr>
              <w:t xml:space="preserve"> m</w:t>
            </w:r>
            <w:r w:rsidRPr="00E1562F">
              <w:rPr>
                <w:rFonts w:ascii="Times New Roman" w:hAnsi="Times New Roman" w:cs="Times New Roman"/>
                <w:b/>
                <w:bCs/>
                <w:sz w:val="20"/>
                <w:szCs w:val="20"/>
              </w:rPr>
              <w:t xml:space="preserve">, </w:t>
            </w:r>
            <w:r w:rsidRPr="00E1562F">
              <w:rPr>
                <w:rFonts w:ascii="Times New Roman" w:hAnsi="Times New Roman" w:cs="Times New Roman"/>
                <w:b/>
                <w:bCs/>
                <w:i/>
                <w:sz w:val="20"/>
                <w:szCs w:val="20"/>
              </w:rPr>
              <w:t>J</w:t>
            </w:r>
            <w:r>
              <w:rPr>
                <w:rFonts w:ascii="Times New Roman" w:hAnsi="Times New Roman" w:cs="Times New Roman"/>
                <w:b/>
                <w:bCs/>
                <w:i/>
                <w:sz w:val="20"/>
                <w:szCs w:val="20"/>
              </w:rPr>
              <w:t xml:space="preserve"> </w:t>
            </w:r>
            <w:r>
              <w:rPr>
                <w:rFonts w:ascii="Times New Roman" w:hAnsi="Times New Roman" w:cs="Times New Roman"/>
                <w:b/>
                <w:bCs/>
                <w:sz w:val="20"/>
                <w:szCs w:val="20"/>
              </w:rPr>
              <w:t>Hz</w:t>
            </w:r>
            <w:r w:rsidRPr="00E1562F">
              <w:rPr>
                <w:rFonts w:ascii="Times New Roman" w:hAnsi="Times New Roman" w:cs="Times New Roman"/>
                <w:b/>
                <w:bCs/>
                <w:sz w:val="20"/>
                <w:szCs w:val="20"/>
              </w:rPr>
              <w:t>)</w:t>
            </w:r>
          </w:p>
        </w:tc>
        <w:tc>
          <w:tcPr>
            <w:tcW w:w="720" w:type="dxa"/>
            <w:tcBorders>
              <w:top w:val="single" w:sz="4" w:space="0" w:color="auto"/>
              <w:left w:val="none" w:sz="0" w:space="0" w:color="auto"/>
              <w:bottom w:val="single" w:sz="4" w:space="0" w:color="auto"/>
              <w:right w:val="none" w:sz="0" w:space="0" w:color="auto"/>
            </w:tcBorders>
            <w:shd w:val="clear" w:color="auto" w:fill="auto"/>
            <w:hideMark/>
          </w:tcPr>
          <w:p w:rsidR="00FB402F" w:rsidRPr="00E1562F"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1562F">
              <w:rPr>
                <w:rFonts w:ascii="Times New Roman" w:hAnsi="Times New Roman" w:cs="Times New Roman"/>
                <w:b/>
                <w:bCs/>
                <w:sz w:val="20"/>
                <w:szCs w:val="20"/>
              </w:rPr>
              <w:t>δ</w:t>
            </w:r>
            <w:r w:rsidRPr="00E1562F">
              <w:rPr>
                <w:rFonts w:ascii="Times New Roman" w:hAnsi="Times New Roman" w:cs="Times New Roman"/>
                <w:b/>
                <w:bCs/>
                <w:sz w:val="20"/>
                <w:szCs w:val="20"/>
                <w:vertAlign w:val="subscript"/>
              </w:rPr>
              <w:t>C</w:t>
            </w:r>
            <w:proofErr w:type="spellEnd"/>
          </w:p>
        </w:tc>
        <w:tc>
          <w:tcPr>
            <w:tcW w:w="1350" w:type="dxa"/>
            <w:tcBorders>
              <w:top w:val="single" w:sz="4" w:space="0" w:color="auto"/>
              <w:left w:val="none" w:sz="0" w:space="0" w:color="auto"/>
              <w:bottom w:val="single" w:sz="4" w:space="0" w:color="auto"/>
              <w:right w:val="none" w:sz="0" w:space="0" w:color="auto"/>
            </w:tcBorders>
            <w:shd w:val="clear" w:color="auto" w:fill="auto"/>
            <w:hideMark/>
          </w:tcPr>
          <w:p w:rsidR="00FB402F" w:rsidRPr="00E1562F"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1562F">
              <w:rPr>
                <w:rFonts w:ascii="Times New Roman" w:hAnsi="Times New Roman" w:cs="Times New Roman"/>
                <w:b/>
                <w:bCs/>
                <w:sz w:val="20"/>
                <w:szCs w:val="20"/>
              </w:rPr>
              <w:t>δ</w:t>
            </w:r>
            <w:r w:rsidRPr="00E1562F">
              <w:rPr>
                <w:rFonts w:ascii="Times New Roman" w:hAnsi="Times New Roman" w:cs="Times New Roman"/>
                <w:b/>
                <w:bCs/>
                <w:sz w:val="20"/>
                <w:szCs w:val="20"/>
                <w:vertAlign w:val="subscript"/>
              </w:rPr>
              <w:t>H</w:t>
            </w:r>
            <w:proofErr w:type="spellEnd"/>
            <w:r w:rsidRPr="00E1562F">
              <w:rPr>
                <w:rFonts w:ascii="Times New Roman" w:hAnsi="Times New Roman" w:cs="Times New Roman"/>
                <w:b/>
                <w:bCs/>
                <w:sz w:val="20"/>
                <w:szCs w:val="20"/>
              </w:rPr>
              <w:t xml:space="preserve"> (ΣH,</w:t>
            </w:r>
            <w:r w:rsidRPr="00E1562F">
              <w:rPr>
                <w:rFonts w:ascii="Times New Roman" w:hAnsi="Times New Roman" w:cs="Times New Roman"/>
                <w:b/>
                <w:bCs/>
                <w:i/>
                <w:sz w:val="20"/>
                <w:szCs w:val="20"/>
              </w:rPr>
              <w:t xml:space="preserve"> m</w:t>
            </w:r>
            <w:r w:rsidRPr="00E1562F">
              <w:rPr>
                <w:rFonts w:ascii="Times New Roman" w:hAnsi="Times New Roman" w:cs="Times New Roman"/>
                <w:b/>
                <w:bCs/>
                <w:sz w:val="20"/>
                <w:szCs w:val="20"/>
              </w:rPr>
              <w:t xml:space="preserve">, </w:t>
            </w:r>
            <w:r w:rsidRPr="00E1562F">
              <w:rPr>
                <w:rFonts w:ascii="Times New Roman" w:hAnsi="Times New Roman" w:cs="Times New Roman"/>
                <w:b/>
                <w:bCs/>
                <w:i/>
                <w:sz w:val="20"/>
                <w:szCs w:val="20"/>
              </w:rPr>
              <w:t>J</w:t>
            </w:r>
            <w:r>
              <w:rPr>
                <w:rFonts w:ascii="Times New Roman" w:hAnsi="Times New Roman" w:cs="Times New Roman"/>
                <w:b/>
                <w:bCs/>
                <w:sz w:val="20"/>
                <w:szCs w:val="20"/>
              </w:rPr>
              <w:t xml:space="preserve"> Hz</w:t>
            </w:r>
            <w:r w:rsidRPr="00E1562F">
              <w:rPr>
                <w:rFonts w:ascii="Times New Roman" w:hAnsi="Times New Roman" w:cs="Times New Roman"/>
                <w:b/>
                <w:bCs/>
                <w:sz w:val="20"/>
                <w:szCs w:val="20"/>
              </w:rPr>
              <w:t>)</w:t>
            </w:r>
          </w:p>
        </w:tc>
        <w:tc>
          <w:tcPr>
            <w:tcW w:w="720" w:type="dxa"/>
            <w:tcBorders>
              <w:top w:val="single" w:sz="4" w:space="0" w:color="auto"/>
              <w:left w:val="none" w:sz="0" w:space="0" w:color="auto"/>
              <w:bottom w:val="single" w:sz="4" w:space="0" w:color="auto"/>
              <w:right w:val="none" w:sz="0" w:space="0" w:color="auto"/>
            </w:tcBorders>
            <w:shd w:val="clear" w:color="auto" w:fill="auto"/>
          </w:tcPr>
          <w:p w:rsidR="00FB402F" w:rsidRPr="00E1562F"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1562F">
              <w:rPr>
                <w:rFonts w:ascii="Times New Roman" w:hAnsi="Times New Roman" w:cs="Times New Roman"/>
                <w:b/>
                <w:bCs/>
                <w:sz w:val="20"/>
                <w:szCs w:val="20"/>
              </w:rPr>
              <w:t>δ</w:t>
            </w:r>
            <w:r w:rsidRPr="00E1562F">
              <w:rPr>
                <w:rFonts w:ascii="Times New Roman" w:hAnsi="Times New Roman" w:cs="Times New Roman"/>
                <w:b/>
                <w:bCs/>
                <w:sz w:val="20"/>
                <w:szCs w:val="20"/>
                <w:vertAlign w:val="subscript"/>
              </w:rPr>
              <w:t>C</w:t>
            </w:r>
            <w:proofErr w:type="spellEnd"/>
          </w:p>
        </w:tc>
        <w:tc>
          <w:tcPr>
            <w:tcW w:w="1426" w:type="dxa"/>
            <w:tcBorders>
              <w:top w:val="single" w:sz="4" w:space="0" w:color="auto"/>
              <w:left w:val="none" w:sz="0" w:space="0" w:color="auto"/>
              <w:bottom w:val="single" w:sz="4" w:space="0" w:color="auto"/>
              <w:right w:val="none" w:sz="0" w:space="0" w:color="auto"/>
            </w:tcBorders>
            <w:shd w:val="clear" w:color="auto" w:fill="auto"/>
          </w:tcPr>
          <w:p w:rsidR="00FB402F" w:rsidRPr="00E1562F"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E1562F">
              <w:rPr>
                <w:rFonts w:ascii="Times New Roman" w:hAnsi="Times New Roman" w:cs="Times New Roman"/>
                <w:b/>
                <w:bCs/>
                <w:sz w:val="20"/>
                <w:szCs w:val="20"/>
              </w:rPr>
              <w:t>δ</w:t>
            </w:r>
            <w:r w:rsidRPr="00E1562F">
              <w:rPr>
                <w:rFonts w:ascii="Times New Roman" w:hAnsi="Times New Roman" w:cs="Times New Roman"/>
                <w:b/>
                <w:bCs/>
                <w:sz w:val="20"/>
                <w:szCs w:val="20"/>
                <w:vertAlign w:val="subscript"/>
              </w:rPr>
              <w:t>H</w:t>
            </w:r>
            <w:proofErr w:type="spellEnd"/>
            <w:r w:rsidRPr="00E1562F">
              <w:rPr>
                <w:rFonts w:ascii="Times New Roman" w:hAnsi="Times New Roman" w:cs="Times New Roman"/>
                <w:b/>
                <w:bCs/>
                <w:sz w:val="20"/>
                <w:szCs w:val="20"/>
              </w:rPr>
              <w:t xml:space="preserve"> (ΣH,</w:t>
            </w:r>
            <w:r w:rsidRPr="00E1562F">
              <w:rPr>
                <w:rFonts w:ascii="Times New Roman" w:hAnsi="Times New Roman" w:cs="Times New Roman"/>
                <w:b/>
                <w:bCs/>
                <w:i/>
                <w:sz w:val="20"/>
                <w:szCs w:val="20"/>
              </w:rPr>
              <w:t xml:space="preserve"> m</w:t>
            </w:r>
            <w:r w:rsidRPr="00E1562F">
              <w:rPr>
                <w:rFonts w:ascii="Times New Roman" w:hAnsi="Times New Roman" w:cs="Times New Roman"/>
                <w:b/>
                <w:bCs/>
                <w:sz w:val="20"/>
                <w:szCs w:val="20"/>
              </w:rPr>
              <w:t xml:space="preserve">, </w:t>
            </w:r>
            <w:r w:rsidRPr="00E1562F">
              <w:rPr>
                <w:rFonts w:ascii="Times New Roman" w:hAnsi="Times New Roman" w:cs="Times New Roman"/>
                <w:b/>
                <w:bCs/>
                <w:i/>
                <w:sz w:val="20"/>
                <w:szCs w:val="20"/>
              </w:rPr>
              <w:t>J</w:t>
            </w:r>
            <w:r>
              <w:rPr>
                <w:rFonts w:ascii="Times New Roman" w:hAnsi="Times New Roman" w:cs="Times New Roman"/>
                <w:b/>
                <w:bCs/>
                <w:i/>
                <w:sz w:val="20"/>
                <w:szCs w:val="20"/>
              </w:rPr>
              <w:t xml:space="preserve"> </w:t>
            </w:r>
            <w:r w:rsidRPr="001F00B8">
              <w:rPr>
                <w:rFonts w:ascii="Times New Roman" w:hAnsi="Times New Roman" w:cs="Times New Roman"/>
                <w:b/>
                <w:bCs/>
                <w:sz w:val="20"/>
                <w:szCs w:val="20"/>
              </w:rPr>
              <w:t>Hz</w:t>
            </w:r>
            <w:r w:rsidRPr="00E1562F">
              <w:rPr>
                <w:rFonts w:ascii="Times New Roman" w:hAnsi="Times New Roman" w:cs="Times New Roman"/>
                <w:b/>
                <w:bCs/>
                <w:sz w:val="20"/>
                <w:szCs w:val="20"/>
              </w:rPr>
              <w:t>)</w:t>
            </w: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tcBorders>
              <w:top w:val="single" w:sz="4"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w:t>
            </w:r>
          </w:p>
        </w:tc>
        <w:tc>
          <w:tcPr>
            <w:tcW w:w="720" w:type="dxa"/>
            <w:tcBorders>
              <w:top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37.4</w:t>
            </w:r>
          </w:p>
        </w:tc>
        <w:tc>
          <w:tcPr>
            <w:tcW w:w="1620" w:type="dxa"/>
            <w:tcBorders>
              <w:top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tcBorders>
              <w:top w:val="single" w:sz="4" w:space="0" w:color="auto"/>
            </w:tcBorders>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37.6</w:t>
            </w:r>
          </w:p>
        </w:tc>
        <w:tc>
          <w:tcPr>
            <w:tcW w:w="1383" w:type="dxa"/>
            <w:tcBorders>
              <w:top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tcBorders>
              <w:top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37.3</w:t>
            </w:r>
          </w:p>
        </w:tc>
        <w:tc>
          <w:tcPr>
            <w:tcW w:w="1350" w:type="dxa"/>
            <w:tcBorders>
              <w:top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tcBorders>
              <w:top w:val="single" w:sz="4" w:space="0" w:color="auto"/>
            </w:tcBorders>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37.5</w:t>
            </w:r>
          </w:p>
        </w:tc>
        <w:tc>
          <w:tcPr>
            <w:tcW w:w="1426" w:type="dxa"/>
            <w:tcBorders>
              <w:top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32.0</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32.1</w:t>
            </w:r>
          </w:p>
        </w:tc>
        <w:tc>
          <w:tcPr>
            <w:tcW w:w="1383"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32.0</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31.9</w:t>
            </w:r>
          </w:p>
        </w:tc>
        <w:tc>
          <w:tcPr>
            <w:tcW w:w="1426"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3</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71.9</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3.52 (1H, </w:t>
            </w:r>
            <w:r w:rsidRPr="007A5F49">
              <w:rPr>
                <w:rFonts w:ascii="Times New Roman" w:hAnsi="Times New Roman" w:cs="Times New Roman"/>
                <w:bCs/>
                <w:i/>
                <w:sz w:val="20"/>
                <w:szCs w:val="20"/>
              </w:rPr>
              <w:t>m</w:t>
            </w:r>
            <w:r w:rsidRPr="007A5F49">
              <w:rPr>
                <w:rFonts w:ascii="Times New Roman" w:hAnsi="Times New Roman" w:cs="Times New Roman"/>
                <w:bCs/>
                <w:sz w:val="20"/>
                <w:szCs w:val="20"/>
              </w:rPr>
              <w:t>)</w:t>
            </w: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72.1</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r w:rsidRPr="007A5F49">
              <w:rPr>
                <w:rFonts w:ascii="Times New Roman" w:hAnsi="Times New Roman" w:cs="Times New Roman"/>
                <w:szCs w:val="20"/>
              </w:rPr>
              <w:t xml:space="preserve">3.52 (1H, </w:t>
            </w:r>
            <w:r w:rsidRPr="007A5F49">
              <w:rPr>
                <w:rFonts w:ascii="Times New Roman" w:hAnsi="Times New Roman" w:cs="Times New Roman"/>
                <w:i/>
                <w:szCs w:val="20"/>
              </w:rPr>
              <w:t>m</w:t>
            </w:r>
            <w:r w:rsidRPr="007A5F49">
              <w:rPr>
                <w:rFonts w:ascii="Times New Roman" w:hAnsi="Times New Roman" w:cs="Times New Roman"/>
                <w:szCs w:val="20"/>
              </w:rPr>
              <w:t>)</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71.9</w:t>
            </w:r>
          </w:p>
        </w:tc>
        <w:tc>
          <w:tcPr>
            <w:tcW w:w="1350" w:type="dxa"/>
            <w:shd w:val="clear" w:color="auto" w:fill="auto"/>
          </w:tcPr>
          <w:p w:rsidR="00FB402F" w:rsidRPr="007A5F49" w:rsidRDefault="00FB402F" w:rsidP="00FC2410">
            <w:pPr>
              <w:pStyle w:val="Default"/>
              <w:tabs>
                <w:tab w:val="left" w:pos="461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3.52 (1H, </w:t>
            </w:r>
            <w:r w:rsidRPr="007A5F49">
              <w:rPr>
                <w:rFonts w:ascii="Times New Roman" w:hAnsi="Times New Roman" w:cs="Times New Roman"/>
                <w:bCs/>
                <w:i/>
                <w:sz w:val="20"/>
                <w:szCs w:val="20"/>
              </w:rPr>
              <w:t>m</w:t>
            </w:r>
            <w:r w:rsidRPr="007A5F49">
              <w:rPr>
                <w:rFonts w:ascii="Times New Roman" w:hAnsi="Times New Roman" w:cs="Times New Roman"/>
                <w:bCs/>
                <w:sz w:val="20"/>
                <w:szCs w:val="20"/>
              </w:rPr>
              <w:t>)</w:t>
            </w: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72.0</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3.53 (1H,</w:t>
            </w:r>
            <w:r w:rsidRPr="007A5F49">
              <w:rPr>
                <w:rFonts w:ascii="Times New Roman" w:hAnsi="Times New Roman" w:cs="Times New Roman"/>
                <w:i/>
                <w:szCs w:val="20"/>
              </w:rPr>
              <w:t>tdd</w:t>
            </w:r>
            <w:r w:rsidRPr="007A5F49">
              <w:rPr>
                <w:rFonts w:ascii="Times New Roman" w:hAnsi="Times New Roman" w:cs="Times New Roman"/>
                <w:szCs w:val="20"/>
              </w:rPr>
              <w:t xml:space="preserve">, </w:t>
            </w:r>
            <w:r w:rsidRPr="007A5F49">
              <w:rPr>
                <w:rFonts w:ascii="Times New Roman" w:hAnsi="Times New Roman" w:cs="Times New Roman"/>
                <w:i/>
                <w:szCs w:val="20"/>
              </w:rPr>
              <w:t>J</w:t>
            </w:r>
            <w:r>
              <w:rPr>
                <w:rFonts w:ascii="Times New Roman" w:hAnsi="Times New Roman" w:cs="Times New Roman"/>
                <w:szCs w:val="20"/>
              </w:rPr>
              <w:t xml:space="preserve"> = 4.5, 4.2, 3.8</w:t>
            </w:r>
            <w:r w:rsidRPr="007A5F49">
              <w:rPr>
                <w:rFonts w:ascii="Times New Roman" w:hAnsi="Times New Roman" w:cs="Times New Roman"/>
                <w:szCs w:val="20"/>
              </w:rPr>
              <w:t>)</w:t>
            </w: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4</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42.4</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42.4</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42.4</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42.5</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5</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140.9</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141.1</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140.8</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140.9</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6</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121.8</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5.34 (1H, </w:t>
            </w:r>
            <w:r w:rsidRPr="007A5F49">
              <w:rPr>
                <w:rFonts w:ascii="Times New Roman" w:hAnsi="Times New Roman" w:cs="Times New Roman"/>
                <w:bCs/>
                <w:i/>
                <w:sz w:val="20"/>
                <w:szCs w:val="20"/>
              </w:rPr>
              <w:t>t</w:t>
            </w:r>
            <w:r w:rsidRPr="007A5F49">
              <w:rPr>
                <w:rFonts w:ascii="Times New Roman" w:hAnsi="Times New Roman" w:cs="Times New Roman"/>
                <w:bCs/>
                <w:sz w:val="20"/>
                <w:szCs w:val="20"/>
              </w:rPr>
              <w:t xml:space="preserve">, </w:t>
            </w:r>
            <w:r w:rsidRPr="007A5F49">
              <w:rPr>
                <w:rFonts w:ascii="Times New Roman" w:hAnsi="Times New Roman" w:cs="Times New Roman"/>
                <w:bCs/>
                <w:i/>
                <w:iCs/>
                <w:sz w:val="20"/>
                <w:szCs w:val="20"/>
              </w:rPr>
              <w:t xml:space="preserve">J </w:t>
            </w:r>
            <w:r>
              <w:rPr>
                <w:rFonts w:ascii="Times New Roman" w:hAnsi="Times New Roman" w:cs="Times New Roman"/>
                <w:bCs/>
                <w:sz w:val="20"/>
                <w:szCs w:val="20"/>
              </w:rPr>
              <w:t>= 2.6</w:t>
            </w:r>
            <w:r w:rsidRPr="007A5F49">
              <w:rPr>
                <w:rFonts w:ascii="Times New Roman" w:hAnsi="Times New Roman" w:cs="Times New Roman"/>
                <w:bCs/>
                <w:sz w:val="20"/>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121.8</w:t>
            </w:r>
          </w:p>
        </w:tc>
        <w:tc>
          <w:tcPr>
            <w:tcW w:w="1383"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F49">
              <w:rPr>
                <w:rFonts w:ascii="Times New Roman" w:hAnsi="Times New Roman" w:cs="Times New Roman"/>
                <w:sz w:val="20"/>
                <w:szCs w:val="20"/>
              </w:rPr>
              <w:t xml:space="preserve">5.34 (1H, t, </w:t>
            </w:r>
            <w:r w:rsidRPr="007A5F49">
              <w:rPr>
                <w:rFonts w:ascii="Times New Roman" w:hAnsi="Times New Roman" w:cs="Times New Roman"/>
                <w:i/>
                <w:iCs/>
                <w:sz w:val="20"/>
                <w:szCs w:val="20"/>
              </w:rPr>
              <w:t xml:space="preserve">J </w:t>
            </w:r>
            <w:r>
              <w:rPr>
                <w:rFonts w:ascii="Times New Roman" w:hAnsi="Times New Roman" w:cs="Times New Roman"/>
                <w:sz w:val="20"/>
                <w:szCs w:val="20"/>
              </w:rPr>
              <w:t>= 2.1</w:t>
            </w:r>
            <w:r w:rsidRPr="007A5F49">
              <w:rPr>
                <w:rFonts w:ascii="Times New Roman" w:hAnsi="Times New Roman" w:cs="Times New Roman"/>
                <w:sz w:val="20"/>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121.8</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5.34 (1H, </w:t>
            </w:r>
            <w:r w:rsidRPr="007A5F49">
              <w:rPr>
                <w:rFonts w:ascii="Times New Roman" w:hAnsi="Times New Roman" w:cs="Times New Roman"/>
                <w:bCs/>
                <w:i/>
                <w:sz w:val="20"/>
                <w:szCs w:val="20"/>
              </w:rPr>
              <w:t>t</w:t>
            </w:r>
            <w:r w:rsidRPr="007A5F49">
              <w:rPr>
                <w:rFonts w:ascii="Times New Roman" w:hAnsi="Times New Roman" w:cs="Times New Roman"/>
                <w:bCs/>
                <w:sz w:val="20"/>
                <w:szCs w:val="20"/>
              </w:rPr>
              <w:t xml:space="preserve">, </w:t>
            </w:r>
            <w:r w:rsidRPr="007A5F49">
              <w:rPr>
                <w:rFonts w:ascii="Times New Roman" w:hAnsi="Times New Roman" w:cs="Times New Roman"/>
                <w:bCs/>
                <w:i/>
                <w:sz w:val="20"/>
                <w:szCs w:val="20"/>
              </w:rPr>
              <w:t>J</w:t>
            </w:r>
            <w:r>
              <w:rPr>
                <w:rFonts w:ascii="Times New Roman" w:hAnsi="Times New Roman" w:cs="Times New Roman"/>
                <w:bCs/>
                <w:sz w:val="20"/>
                <w:szCs w:val="20"/>
              </w:rPr>
              <w:t xml:space="preserve"> = 2.4</w:t>
            </w:r>
            <w:r w:rsidRPr="007A5F49">
              <w:rPr>
                <w:rFonts w:ascii="Times New Roman" w:hAnsi="Times New Roman" w:cs="Times New Roman"/>
                <w:bCs/>
                <w:sz w:val="20"/>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121.9</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 xml:space="preserve">5.36 (1H, </w:t>
            </w:r>
            <w:r w:rsidRPr="007A5F49">
              <w:rPr>
                <w:rFonts w:ascii="Times New Roman" w:hAnsi="Times New Roman" w:cs="Times New Roman"/>
                <w:i/>
                <w:szCs w:val="20"/>
              </w:rPr>
              <w:t>t</w:t>
            </w:r>
            <w:r w:rsidRPr="007A5F49">
              <w:rPr>
                <w:rFonts w:ascii="Times New Roman" w:hAnsi="Times New Roman" w:cs="Times New Roman"/>
                <w:szCs w:val="20"/>
              </w:rPr>
              <w:t xml:space="preserve">, </w:t>
            </w:r>
            <w:r w:rsidRPr="007A5F49">
              <w:rPr>
                <w:rFonts w:ascii="Times New Roman" w:hAnsi="Times New Roman" w:cs="Times New Roman"/>
                <w:i/>
                <w:szCs w:val="20"/>
              </w:rPr>
              <w:t>J</w:t>
            </w:r>
            <w:r>
              <w:rPr>
                <w:rFonts w:ascii="Times New Roman" w:hAnsi="Times New Roman" w:cs="Times New Roman"/>
                <w:szCs w:val="20"/>
              </w:rPr>
              <w:t xml:space="preserve"> = 6.4</w:t>
            </w:r>
            <w:r w:rsidRPr="007A5F49">
              <w:rPr>
                <w:rFonts w:ascii="Times New Roman" w:hAnsi="Times New Roman" w:cs="Times New Roman"/>
                <w:szCs w:val="20"/>
              </w:rPr>
              <w:t>)</w:t>
            </w: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7</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32.0</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31.8</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32.0</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32.1</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8</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32.0</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31.8</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32.0</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32.1</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9</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50.2</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50.2</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50.2</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50.3</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10</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36.6</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36.6</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36.2</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36.7</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11</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21.2</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21.5</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21.1</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21.3</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12</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39.9</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39.9</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39.8</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39.9</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13</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42.4</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42.4</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42.4</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42.6</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14</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56.9</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56.8</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56.8</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56.9</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15</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24.4</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24.4</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26.1</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26.3</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16</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29.3</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29.3</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28.3</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28.5</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17</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56.2</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56.2</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56.1</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56.3</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lastRenderedPageBreak/>
              <w:t>18</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40.6</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40.6</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36.2</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36.3</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FB402F" w:rsidRPr="007A5F49" w:rsidTr="00FC2410">
        <w:trPr>
          <w:trHeight w:val="88"/>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19</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21.2</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0.84 (3H, </w:t>
            </w:r>
            <w:r w:rsidRPr="007A5F49">
              <w:rPr>
                <w:rFonts w:ascii="Times New Roman" w:hAnsi="Times New Roman" w:cs="Times New Roman"/>
                <w:bCs/>
                <w:i/>
                <w:sz w:val="20"/>
                <w:szCs w:val="20"/>
              </w:rPr>
              <w:t>d</w:t>
            </w:r>
            <w:r w:rsidRPr="007A5F49">
              <w:rPr>
                <w:rFonts w:ascii="Times New Roman" w:hAnsi="Times New Roman" w:cs="Times New Roman"/>
                <w:bCs/>
                <w:sz w:val="20"/>
                <w:szCs w:val="20"/>
              </w:rPr>
              <w:t xml:space="preserve">, </w:t>
            </w:r>
            <w:r w:rsidRPr="007A5F49">
              <w:rPr>
                <w:rFonts w:ascii="Times New Roman" w:hAnsi="Times New Roman" w:cs="Times New Roman"/>
                <w:bCs/>
                <w:i/>
                <w:sz w:val="20"/>
                <w:szCs w:val="20"/>
              </w:rPr>
              <w:t>J</w:t>
            </w:r>
            <w:r>
              <w:rPr>
                <w:rFonts w:ascii="Times New Roman" w:hAnsi="Times New Roman" w:cs="Times New Roman"/>
                <w:bCs/>
                <w:sz w:val="20"/>
                <w:szCs w:val="20"/>
              </w:rPr>
              <w:t xml:space="preserve"> = 4.1</w:t>
            </w:r>
            <w:r w:rsidRPr="007A5F49">
              <w:rPr>
                <w:rFonts w:ascii="Times New Roman" w:hAnsi="Times New Roman" w:cs="Times New Roman"/>
                <w:bCs/>
                <w:sz w:val="20"/>
                <w:szCs w:val="20"/>
              </w:rPr>
              <w:t>)</w:t>
            </w: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21.7</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r w:rsidRPr="007A5F49">
              <w:rPr>
                <w:rFonts w:ascii="Times New Roman" w:hAnsi="Times New Roman" w:cs="Times New Roman"/>
                <w:szCs w:val="20"/>
              </w:rPr>
              <w:t xml:space="preserve">1.13 (3H, </w:t>
            </w:r>
            <w:r w:rsidRPr="007A5F49">
              <w:rPr>
                <w:rFonts w:ascii="Times New Roman" w:hAnsi="Times New Roman" w:cs="Times New Roman"/>
                <w:i/>
                <w:szCs w:val="20"/>
              </w:rPr>
              <w:t>d</w:t>
            </w:r>
            <w:r w:rsidRPr="007A5F49">
              <w:rPr>
                <w:rFonts w:ascii="Times New Roman" w:hAnsi="Times New Roman" w:cs="Times New Roman"/>
                <w:szCs w:val="20"/>
              </w:rPr>
              <w:t xml:space="preserve">, </w:t>
            </w:r>
            <w:r w:rsidRPr="007A5F49">
              <w:rPr>
                <w:rFonts w:ascii="Times New Roman" w:hAnsi="Times New Roman" w:cs="Times New Roman"/>
                <w:i/>
                <w:szCs w:val="20"/>
              </w:rPr>
              <w:t>J</w:t>
            </w:r>
            <w:r>
              <w:rPr>
                <w:rFonts w:ascii="Times New Roman" w:hAnsi="Times New Roman" w:cs="Times New Roman"/>
                <w:szCs w:val="20"/>
              </w:rPr>
              <w:t xml:space="preserve"> = 6.8</w:t>
            </w:r>
            <w:r w:rsidRPr="007A5F49">
              <w:rPr>
                <w:rFonts w:ascii="Times New Roman" w:hAnsi="Times New Roman" w:cs="Times New Roman"/>
                <w:szCs w:val="20"/>
              </w:rPr>
              <w:t>)</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19.1</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0.91 (3H, </w:t>
            </w:r>
            <w:r w:rsidRPr="007A5F49">
              <w:rPr>
                <w:rFonts w:ascii="Times New Roman" w:hAnsi="Times New Roman" w:cs="Times New Roman"/>
                <w:bCs/>
                <w:i/>
                <w:sz w:val="20"/>
                <w:szCs w:val="20"/>
              </w:rPr>
              <w:t>d</w:t>
            </w:r>
            <w:r w:rsidRPr="007A5F49">
              <w:rPr>
                <w:rFonts w:ascii="Times New Roman" w:hAnsi="Times New Roman" w:cs="Times New Roman"/>
                <w:bCs/>
                <w:sz w:val="20"/>
                <w:szCs w:val="20"/>
              </w:rPr>
              <w:t xml:space="preserve">, </w:t>
            </w:r>
            <w:r w:rsidRPr="007A5F49">
              <w:rPr>
                <w:rFonts w:ascii="Times New Roman" w:hAnsi="Times New Roman" w:cs="Times New Roman"/>
                <w:bCs/>
                <w:i/>
                <w:sz w:val="20"/>
                <w:szCs w:val="20"/>
              </w:rPr>
              <w:t xml:space="preserve">J </w:t>
            </w:r>
            <w:r>
              <w:rPr>
                <w:rFonts w:ascii="Times New Roman" w:hAnsi="Times New Roman" w:cs="Times New Roman"/>
                <w:bCs/>
                <w:sz w:val="20"/>
                <w:szCs w:val="20"/>
              </w:rPr>
              <w:t>= 5.0</w:t>
            </w:r>
            <w:r w:rsidRPr="007A5F49">
              <w:rPr>
                <w:rFonts w:ascii="Times New Roman" w:hAnsi="Times New Roman" w:cs="Times New Roman"/>
                <w:bCs/>
                <w:sz w:val="20"/>
                <w:szCs w:val="20"/>
              </w:rPr>
              <w:t>)</w:t>
            </w: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19.2</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 xml:space="preserve">0.93 (3H, </w:t>
            </w:r>
            <w:r w:rsidRPr="007A5F49">
              <w:rPr>
                <w:rFonts w:ascii="Times New Roman" w:hAnsi="Times New Roman" w:cs="Times New Roman"/>
                <w:i/>
                <w:szCs w:val="20"/>
              </w:rPr>
              <w:t>d</w:t>
            </w:r>
            <w:r w:rsidRPr="007A5F49">
              <w:rPr>
                <w:rFonts w:ascii="Times New Roman" w:hAnsi="Times New Roman" w:cs="Times New Roman"/>
                <w:szCs w:val="20"/>
              </w:rPr>
              <w:t xml:space="preserve">, </w:t>
            </w:r>
            <w:r w:rsidRPr="007A5F49">
              <w:rPr>
                <w:rFonts w:ascii="Times New Roman" w:hAnsi="Times New Roman" w:cs="Times New Roman"/>
                <w:i/>
                <w:szCs w:val="20"/>
              </w:rPr>
              <w:t xml:space="preserve">J </w:t>
            </w:r>
            <w:r>
              <w:rPr>
                <w:rFonts w:ascii="Times New Roman" w:hAnsi="Times New Roman" w:cs="Times New Roman"/>
                <w:szCs w:val="20"/>
              </w:rPr>
              <w:t>= 6.5</w:t>
            </w:r>
            <w:r w:rsidRPr="007A5F49">
              <w:rPr>
                <w:rFonts w:ascii="Times New Roman" w:hAnsi="Times New Roman" w:cs="Times New Roman"/>
                <w:szCs w:val="20"/>
              </w:rPr>
              <w:t>)</w:t>
            </w: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20</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138.4</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5.02 (1H, </w:t>
            </w:r>
            <w:proofErr w:type="spellStart"/>
            <w:r w:rsidRPr="007A5F49">
              <w:rPr>
                <w:rFonts w:ascii="Times New Roman" w:hAnsi="Times New Roman" w:cs="Times New Roman"/>
                <w:bCs/>
                <w:i/>
                <w:sz w:val="20"/>
                <w:szCs w:val="20"/>
              </w:rPr>
              <w:t>dd</w:t>
            </w:r>
            <w:proofErr w:type="spellEnd"/>
            <w:r w:rsidRPr="007A5F49">
              <w:rPr>
                <w:rFonts w:ascii="Times New Roman" w:hAnsi="Times New Roman" w:cs="Times New Roman"/>
                <w:bCs/>
                <w:sz w:val="20"/>
                <w:szCs w:val="20"/>
              </w:rPr>
              <w:t>,</w:t>
            </w:r>
            <w:r w:rsidRPr="007A5F49">
              <w:rPr>
                <w:rFonts w:ascii="Times New Roman" w:hAnsi="Times New Roman" w:cs="Times New Roman"/>
                <w:bCs/>
                <w:i/>
                <w:sz w:val="20"/>
                <w:szCs w:val="20"/>
              </w:rPr>
              <w:t xml:space="preserve"> J = </w:t>
            </w:r>
            <w:r w:rsidRPr="007A5F49">
              <w:rPr>
                <w:rFonts w:ascii="Times New Roman" w:hAnsi="Times New Roman" w:cs="Times New Roman"/>
                <w:bCs/>
                <w:sz w:val="20"/>
                <w:szCs w:val="20"/>
              </w:rPr>
              <w:t>15.2, 8.7)</w:t>
            </w: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138.7</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r w:rsidRPr="007A5F49">
              <w:rPr>
                <w:rFonts w:ascii="Times New Roman" w:hAnsi="Times New Roman" w:cs="Times New Roman"/>
                <w:szCs w:val="20"/>
              </w:rPr>
              <w:t xml:space="preserve">5.05 (1H, </w:t>
            </w:r>
            <w:r w:rsidRPr="007A5F49">
              <w:rPr>
                <w:rFonts w:ascii="Times New Roman" w:hAnsi="Times New Roman" w:cs="Times New Roman"/>
                <w:i/>
                <w:szCs w:val="20"/>
              </w:rPr>
              <w:t>m</w:t>
            </w:r>
            <w:r w:rsidRPr="007A5F49">
              <w:rPr>
                <w:rFonts w:ascii="Times New Roman" w:hAnsi="Times New Roman" w:cs="Times New Roman"/>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34.0</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34.2</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21</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129.4</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5.15 (1H, </w:t>
            </w:r>
            <w:proofErr w:type="spellStart"/>
            <w:r w:rsidRPr="007A5F49">
              <w:rPr>
                <w:rFonts w:ascii="Times New Roman" w:hAnsi="Times New Roman" w:cs="Times New Roman"/>
                <w:bCs/>
                <w:i/>
                <w:sz w:val="20"/>
                <w:szCs w:val="20"/>
              </w:rPr>
              <w:t>dd</w:t>
            </w:r>
            <w:proofErr w:type="spellEnd"/>
            <w:r w:rsidRPr="007A5F49">
              <w:rPr>
                <w:rFonts w:ascii="Times New Roman" w:hAnsi="Times New Roman" w:cs="Times New Roman"/>
                <w:bCs/>
                <w:sz w:val="20"/>
                <w:szCs w:val="20"/>
              </w:rPr>
              <w:t>,</w:t>
            </w:r>
            <w:r w:rsidRPr="007A5F49">
              <w:rPr>
                <w:rFonts w:ascii="Times New Roman" w:hAnsi="Times New Roman" w:cs="Times New Roman"/>
                <w:bCs/>
                <w:i/>
                <w:sz w:val="20"/>
                <w:szCs w:val="20"/>
              </w:rPr>
              <w:t xml:space="preserve"> J = </w:t>
            </w:r>
            <w:r w:rsidRPr="007A5F49">
              <w:rPr>
                <w:rFonts w:ascii="Times New Roman" w:hAnsi="Times New Roman" w:cs="Times New Roman"/>
                <w:bCs/>
                <w:sz w:val="20"/>
                <w:szCs w:val="20"/>
              </w:rPr>
              <w:t>15.2, 8.7)</w:t>
            </w: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139.6</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r w:rsidRPr="007A5F49">
              <w:rPr>
                <w:rFonts w:ascii="Times New Roman" w:hAnsi="Times New Roman" w:cs="Times New Roman"/>
                <w:szCs w:val="20"/>
              </w:rPr>
              <w:t xml:space="preserve">5.01 (1H, </w:t>
            </w:r>
            <w:r w:rsidRPr="007A5F49">
              <w:rPr>
                <w:rFonts w:ascii="Times New Roman" w:hAnsi="Times New Roman" w:cs="Times New Roman"/>
                <w:i/>
                <w:szCs w:val="20"/>
              </w:rPr>
              <w:t>m</w:t>
            </w:r>
            <w:r w:rsidRPr="007A5F49">
              <w:rPr>
                <w:rFonts w:ascii="Times New Roman" w:hAnsi="Times New Roman" w:cs="Times New Roman"/>
                <w:szCs w:val="20"/>
              </w:rPr>
              <w:t>)</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26.1</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26.3</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22</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45.9</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46.1</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45.9</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46.1</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23</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25.5</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25.4</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23.1</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23.3</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24</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12.1</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0.86 (3H, </w:t>
            </w:r>
            <w:r w:rsidRPr="007A5F49">
              <w:rPr>
                <w:rFonts w:ascii="Times New Roman" w:hAnsi="Times New Roman" w:cs="Times New Roman"/>
                <w:bCs/>
                <w:i/>
                <w:sz w:val="20"/>
                <w:szCs w:val="20"/>
              </w:rPr>
              <w:t>t</w:t>
            </w:r>
            <w:r w:rsidRPr="007A5F49">
              <w:rPr>
                <w:rFonts w:ascii="Times New Roman" w:hAnsi="Times New Roman" w:cs="Times New Roman"/>
                <w:bCs/>
                <w:sz w:val="20"/>
                <w:szCs w:val="20"/>
              </w:rPr>
              <w:t xml:space="preserve">, </w:t>
            </w:r>
            <w:r w:rsidRPr="007A5F49">
              <w:rPr>
                <w:rFonts w:ascii="Times New Roman" w:hAnsi="Times New Roman" w:cs="Times New Roman"/>
                <w:bCs/>
                <w:i/>
                <w:sz w:val="20"/>
                <w:szCs w:val="20"/>
              </w:rPr>
              <w:t>J</w:t>
            </w:r>
            <w:r>
              <w:rPr>
                <w:rFonts w:ascii="Times New Roman" w:hAnsi="Times New Roman" w:cs="Times New Roman"/>
                <w:bCs/>
                <w:sz w:val="20"/>
                <w:szCs w:val="20"/>
              </w:rPr>
              <w:t xml:space="preserve"> = 7.1</w:t>
            </w:r>
            <w:r w:rsidRPr="007A5F49">
              <w:rPr>
                <w:rFonts w:ascii="Times New Roman" w:hAnsi="Times New Roman" w:cs="Times New Roman"/>
                <w:bCs/>
                <w:sz w:val="20"/>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12.1</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highlight w:val="yellow"/>
              </w:rPr>
            </w:pPr>
            <w:r w:rsidRPr="007A5F49">
              <w:rPr>
                <w:rFonts w:ascii="Times New Roman" w:hAnsi="Times New Roman" w:cs="Times New Roman"/>
                <w:szCs w:val="20"/>
              </w:rPr>
              <w:t xml:space="preserve">0.82 (3H, </w:t>
            </w:r>
            <w:r w:rsidRPr="007A5F49">
              <w:rPr>
                <w:rFonts w:ascii="Times New Roman" w:hAnsi="Times New Roman" w:cs="Times New Roman"/>
                <w:i/>
                <w:szCs w:val="20"/>
              </w:rPr>
              <w:t>t</w:t>
            </w:r>
            <w:r w:rsidRPr="007A5F49">
              <w:rPr>
                <w:rFonts w:ascii="Times New Roman" w:hAnsi="Times New Roman" w:cs="Times New Roman"/>
                <w:szCs w:val="20"/>
              </w:rPr>
              <w:t xml:space="preserve">, </w:t>
            </w:r>
            <w:r w:rsidRPr="007A5F49">
              <w:rPr>
                <w:rFonts w:ascii="Times New Roman" w:hAnsi="Times New Roman" w:cs="Times New Roman"/>
                <w:i/>
                <w:szCs w:val="20"/>
              </w:rPr>
              <w:t>J</w:t>
            </w:r>
            <w:r>
              <w:rPr>
                <w:rFonts w:ascii="Times New Roman" w:hAnsi="Times New Roman" w:cs="Times New Roman"/>
                <w:szCs w:val="20"/>
              </w:rPr>
              <w:t xml:space="preserve"> = 6.7</w:t>
            </w:r>
            <w:r w:rsidRPr="007A5F49">
              <w:rPr>
                <w:rFonts w:ascii="Times New Roman" w:hAnsi="Times New Roman" w:cs="Times New Roman"/>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12.0</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0.84 (3H, </w:t>
            </w:r>
            <w:r w:rsidRPr="007A5F49">
              <w:rPr>
                <w:rFonts w:ascii="Times New Roman" w:hAnsi="Times New Roman" w:cs="Times New Roman"/>
                <w:bCs/>
                <w:i/>
                <w:sz w:val="20"/>
                <w:szCs w:val="20"/>
              </w:rPr>
              <w:t>t</w:t>
            </w:r>
            <w:r w:rsidRPr="007A5F49">
              <w:rPr>
                <w:rFonts w:ascii="Times New Roman" w:hAnsi="Times New Roman" w:cs="Times New Roman"/>
                <w:bCs/>
                <w:sz w:val="20"/>
                <w:szCs w:val="20"/>
              </w:rPr>
              <w:t xml:space="preserve">, </w:t>
            </w:r>
            <w:r w:rsidRPr="007A5F49">
              <w:rPr>
                <w:rFonts w:ascii="Times New Roman" w:hAnsi="Times New Roman" w:cs="Times New Roman"/>
                <w:bCs/>
                <w:i/>
                <w:sz w:val="20"/>
                <w:szCs w:val="20"/>
              </w:rPr>
              <w:t>J</w:t>
            </w:r>
            <w:r>
              <w:rPr>
                <w:rFonts w:ascii="Times New Roman" w:hAnsi="Times New Roman" w:cs="Times New Roman"/>
                <w:bCs/>
                <w:sz w:val="20"/>
                <w:szCs w:val="20"/>
              </w:rPr>
              <w:t xml:space="preserve"> = 7.2</w:t>
            </w:r>
            <w:r w:rsidRPr="007A5F49">
              <w:rPr>
                <w:rFonts w:ascii="Times New Roman" w:hAnsi="Times New Roman" w:cs="Times New Roman"/>
                <w:bCs/>
                <w:sz w:val="20"/>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12.2</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 xml:space="preserve">0.84 (3H, </w:t>
            </w:r>
            <w:r w:rsidRPr="007A5F49">
              <w:rPr>
                <w:rFonts w:ascii="Times New Roman" w:hAnsi="Times New Roman" w:cs="Times New Roman"/>
                <w:i/>
                <w:szCs w:val="20"/>
              </w:rPr>
              <w:t>t</w:t>
            </w:r>
            <w:r w:rsidRPr="007A5F49">
              <w:rPr>
                <w:rFonts w:ascii="Times New Roman" w:hAnsi="Times New Roman" w:cs="Times New Roman"/>
                <w:szCs w:val="20"/>
              </w:rPr>
              <w:t xml:space="preserve">, </w:t>
            </w:r>
            <w:r w:rsidRPr="007A5F49">
              <w:rPr>
                <w:rFonts w:ascii="Times New Roman" w:hAnsi="Times New Roman" w:cs="Times New Roman"/>
                <w:i/>
                <w:szCs w:val="20"/>
              </w:rPr>
              <w:t>J</w:t>
            </w:r>
            <w:r>
              <w:rPr>
                <w:rFonts w:ascii="Times New Roman" w:hAnsi="Times New Roman" w:cs="Times New Roman"/>
                <w:szCs w:val="20"/>
              </w:rPr>
              <w:t xml:space="preserve"> = 7.2</w:t>
            </w:r>
            <w:r w:rsidRPr="007A5F49">
              <w:rPr>
                <w:rFonts w:ascii="Times New Roman" w:hAnsi="Times New Roman" w:cs="Times New Roman"/>
                <w:szCs w:val="20"/>
              </w:rPr>
              <w:t>)</w:t>
            </w: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25</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29.3</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29.6</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highlight w:val="yellow"/>
              </w:rPr>
            </w:pP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29.2</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29.4</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26</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19.9</w:t>
            </w:r>
          </w:p>
        </w:tc>
        <w:tc>
          <w:tcPr>
            <w:tcW w:w="16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0.85 (3H, </w:t>
            </w:r>
            <w:r w:rsidRPr="007A5F49">
              <w:rPr>
                <w:rFonts w:ascii="Times New Roman" w:hAnsi="Times New Roman" w:cs="Times New Roman"/>
                <w:bCs/>
                <w:i/>
                <w:sz w:val="20"/>
                <w:szCs w:val="20"/>
              </w:rPr>
              <w:t>d</w:t>
            </w:r>
            <w:r w:rsidRPr="007A5F49">
              <w:rPr>
                <w:rFonts w:ascii="Times New Roman" w:hAnsi="Times New Roman" w:cs="Times New Roman"/>
                <w:bCs/>
                <w:sz w:val="20"/>
                <w:szCs w:val="20"/>
              </w:rPr>
              <w:t xml:space="preserve">, </w:t>
            </w:r>
            <w:r w:rsidRPr="007A5F49">
              <w:rPr>
                <w:rFonts w:ascii="Times New Roman" w:hAnsi="Times New Roman" w:cs="Times New Roman"/>
                <w:bCs/>
                <w:i/>
                <w:sz w:val="20"/>
                <w:szCs w:val="20"/>
              </w:rPr>
              <w:t>J</w:t>
            </w:r>
            <w:r>
              <w:rPr>
                <w:rFonts w:ascii="Times New Roman" w:hAnsi="Times New Roman" w:cs="Times New Roman"/>
                <w:bCs/>
                <w:sz w:val="20"/>
                <w:szCs w:val="20"/>
              </w:rPr>
              <w:t xml:space="preserve"> = 6.7</w:t>
            </w:r>
            <w:r w:rsidRPr="007A5F49">
              <w:rPr>
                <w:rFonts w:ascii="Times New Roman" w:hAnsi="Times New Roman" w:cs="Times New Roman"/>
                <w:bCs/>
                <w:sz w:val="20"/>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20.2</w:t>
            </w:r>
          </w:p>
        </w:tc>
        <w:tc>
          <w:tcPr>
            <w:tcW w:w="1383"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 xml:space="preserve">0.80 (3H, </w:t>
            </w:r>
            <w:r w:rsidRPr="007A5F49">
              <w:rPr>
                <w:rFonts w:ascii="Times New Roman" w:hAnsi="Times New Roman" w:cs="Times New Roman"/>
                <w:i/>
                <w:szCs w:val="20"/>
              </w:rPr>
              <w:t>d</w:t>
            </w:r>
            <w:r w:rsidRPr="007A5F49">
              <w:rPr>
                <w:rFonts w:ascii="Times New Roman" w:hAnsi="Times New Roman" w:cs="Times New Roman"/>
                <w:szCs w:val="20"/>
              </w:rPr>
              <w:t xml:space="preserve">, </w:t>
            </w:r>
            <w:r w:rsidRPr="007A5F49">
              <w:rPr>
                <w:rFonts w:ascii="Times New Roman" w:hAnsi="Times New Roman" w:cs="Times New Roman"/>
                <w:i/>
                <w:szCs w:val="20"/>
              </w:rPr>
              <w:t>J</w:t>
            </w:r>
            <w:r>
              <w:rPr>
                <w:rFonts w:ascii="Times New Roman" w:hAnsi="Times New Roman" w:cs="Times New Roman"/>
                <w:szCs w:val="20"/>
              </w:rPr>
              <w:t xml:space="preserve"> = 6.6</w:t>
            </w:r>
            <w:r w:rsidRPr="007A5F49">
              <w:rPr>
                <w:rFonts w:ascii="Times New Roman" w:hAnsi="Times New Roman" w:cs="Times New Roman"/>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19.8</w:t>
            </w:r>
          </w:p>
        </w:tc>
        <w:tc>
          <w:tcPr>
            <w:tcW w:w="1350" w:type="dxa"/>
            <w:tcBorders>
              <w:left w:val="none" w:sz="0" w:space="0" w:color="auto"/>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0.83 (3H, </w:t>
            </w:r>
            <w:r w:rsidRPr="007A5F49">
              <w:rPr>
                <w:rFonts w:ascii="Times New Roman" w:hAnsi="Times New Roman" w:cs="Times New Roman"/>
                <w:bCs/>
                <w:i/>
                <w:sz w:val="20"/>
                <w:szCs w:val="20"/>
              </w:rPr>
              <w:t>d</w:t>
            </w:r>
            <w:r w:rsidRPr="007A5F49">
              <w:rPr>
                <w:rFonts w:ascii="Times New Roman" w:hAnsi="Times New Roman" w:cs="Times New Roman"/>
                <w:bCs/>
                <w:sz w:val="20"/>
                <w:szCs w:val="20"/>
              </w:rPr>
              <w:t xml:space="preserve">, </w:t>
            </w:r>
            <w:r w:rsidRPr="007A5F49">
              <w:rPr>
                <w:rFonts w:ascii="Times New Roman" w:hAnsi="Times New Roman" w:cs="Times New Roman"/>
                <w:bCs/>
                <w:i/>
                <w:sz w:val="20"/>
                <w:szCs w:val="20"/>
              </w:rPr>
              <w:t>J</w:t>
            </w:r>
            <w:r>
              <w:rPr>
                <w:rFonts w:ascii="Times New Roman" w:hAnsi="Times New Roman" w:cs="Times New Roman"/>
                <w:bCs/>
                <w:sz w:val="20"/>
                <w:szCs w:val="20"/>
              </w:rPr>
              <w:t xml:space="preserve"> = 6.7</w:t>
            </w:r>
            <w:r w:rsidRPr="007A5F49">
              <w:rPr>
                <w:rFonts w:ascii="Times New Roman" w:hAnsi="Times New Roman" w:cs="Times New Roman"/>
                <w:bCs/>
                <w:sz w:val="20"/>
                <w:szCs w:val="20"/>
              </w:rPr>
              <w:t>)</w:t>
            </w:r>
          </w:p>
        </w:tc>
        <w:tc>
          <w:tcPr>
            <w:tcW w:w="720"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20.1</w:t>
            </w:r>
          </w:p>
        </w:tc>
        <w:tc>
          <w:tcPr>
            <w:tcW w:w="1426" w:type="dxa"/>
            <w:tcBorders>
              <w:left w:val="none" w:sz="0" w:space="0" w:color="auto"/>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 xml:space="preserve">0.83 (3H, </w:t>
            </w:r>
            <w:r w:rsidRPr="007A5F49">
              <w:rPr>
                <w:rFonts w:ascii="Times New Roman" w:hAnsi="Times New Roman" w:cs="Times New Roman"/>
                <w:i/>
                <w:szCs w:val="20"/>
              </w:rPr>
              <w:t>d</w:t>
            </w:r>
            <w:r w:rsidRPr="007A5F49">
              <w:rPr>
                <w:rFonts w:ascii="Times New Roman" w:hAnsi="Times New Roman" w:cs="Times New Roman"/>
                <w:szCs w:val="20"/>
              </w:rPr>
              <w:t xml:space="preserve">, </w:t>
            </w:r>
            <w:r w:rsidRPr="007A5F49">
              <w:rPr>
                <w:rFonts w:ascii="Times New Roman" w:hAnsi="Times New Roman" w:cs="Times New Roman"/>
                <w:i/>
                <w:szCs w:val="20"/>
              </w:rPr>
              <w:t>J</w:t>
            </w:r>
            <w:r>
              <w:rPr>
                <w:rFonts w:ascii="Times New Roman" w:hAnsi="Times New Roman" w:cs="Times New Roman"/>
                <w:szCs w:val="20"/>
              </w:rPr>
              <w:t xml:space="preserve"> = 6.4</w:t>
            </w:r>
            <w:r w:rsidRPr="007A5F49">
              <w:rPr>
                <w:rFonts w:ascii="Times New Roman" w:hAnsi="Times New Roman" w:cs="Times New Roman"/>
                <w:szCs w:val="20"/>
              </w:rPr>
              <w:t>)</w:t>
            </w:r>
          </w:p>
        </w:tc>
      </w:tr>
      <w:tr w:rsidR="00FB402F" w:rsidRPr="007A5F49" w:rsidTr="00FC2410">
        <w:trPr>
          <w:jc w:val="center"/>
        </w:trPr>
        <w:tc>
          <w:tcPr>
            <w:cnfStyle w:val="001000000000" w:firstRow="0" w:lastRow="0" w:firstColumn="1" w:lastColumn="0" w:oddVBand="0" w:evenVBand="0" w:oddHBand="0" w:evenHBand="0" w:firstRowFirstColumn="0" w:firstRowLastColumn="0" w:lastRowFirstColumn="0" w:lastRowLastColumn="0"/>
            <w:tcW w:w="586" w:type="dxa"/>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27</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19.9</w:t>
            </w:r>
          </w:p>
        </w:tc>
        <w:tc>
          <w:tcPr>
            <w:tcW w:w="16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0.82 (3H, </w:t>
            </w:r>
            <w:r w:rsidRPr="007A5F49">
              <w:rPr>
                <w:rFonts w:ascii="Times New Roman" w:hAnsi="Times New Roman" w:cs="Times New Roman"/>
                <w:bCs/>
                <w:i/>
                <w:sz w:val="20"/>
                <w:szCs w:val="20"/>
              </w:rPr>
              <w:t>d</w:t>
            </w:r>
            <w:r w:rsidRPr="007A5F49">
              <w:rPr>
                <w:rFonts w:ascii="Times New Roman" w:hAnsi="Times New Roman" w:cs="Times New Roman"/>
                <w:bCs/>
                <w:sz w:val="20"/>
                <w:szCs w:val="20"/>
              </w:rPr>
              <w:t xml:space="preserve">, </w:t>
            </w:r>
            <w:r w:rsidRPr="007A5F49">
              <w:rPr>
                <w:rFonts w:ascii="Times New Roman" w:hAnsi="Times New Roman" w:cs="Times New Roman"/>
                <w:bCs/>
                <w:i/>
                <w:sz w:val="20"/>
                <w:szCs w:val="20"/>
              </w:rPr>
              <w:t>J</w:t>
            </w:r>
            <w:r>
              <w:rPr>
                <w:rFonts w:ascii="Times New Roman" w:hAnsi="Times New Roman" w:cs="Times New Roman"/>
                <w:bCs/>
                <w:sz w:val="20"/>
                <w:szCs w:val="20"/>
              </w:rPr>
              <w:t xml:space="preserve"> = 6.7</w:t>
            </w:r>
            <w:r w:rsidRPr="007A5F49">
              <w:rPr>
                <w:rFonts w:ascii="Times New Roman" w:hAnsi="Times New Roman" w:cs="Times New Roman"/>
                <w:bCs/>
                <w:sz w:val="20"/>
                <w:szCs w:val="20"/>
              </w:rPr>
              <w:t>)</w:t>
            </w: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19.8</w:t>
            </w:r>
          </w:p>
        </w:tc>
        <w:tc>
          <w:tcPr>
            <w:tcW w:w="1383"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 xml:space="preserve">0.89 (3H, </w:t>
            </w:r>
            <w:r w:rsidRPr="007A5F49">
              <w:rPr>
                <w:rFonts w:ascii="Times New Roman" w:hAnsi="Times New Roman" w:cs="Times New Roman"/>
                <w:i/>
                <w:szCs w:val="20"/>
              </w:rPr>
              <w:t>d</w:t>
            </w:r>
            <w:r w:rsidRPr="007A5F49">
              <w:rPr>
                <w:rFonts w:ascii="Times New Roman" w:hAnsi="Times New Roman" w:cs="Times New Roman"/>
                <w:szCs w:val="20"/>
              </w:rPr>
              <w:t xml:space="preserve">, </w:t>
            </w:r>
            <w:r w:rsidRPr="007A5F49">
              <w:rPr>
                <w:rFonts w:ascii="Times New Roman" w:hAnsi="Times New Roman" w:cs="Times New Roman"/>
                <w:i/>
                <w:szCs w:val="20"/>
              </w:rPr>
              <w:t>J</w:t>
            </w:r>
            <w:r>
              <w:rPr>
                <w:rFonts w:ascii="Times New Roman" w:hAnsi="Times New Roman" w:cs="Times New Roman"/>
                <w:szCs w:val="20"/>
              </w:rPr>
              <w:t xml:space="preserve"> = 6.6</w:t>
            </w:r>
            <w:r w:rsidRPr="007A5F49">
              <w:rPr>
                <w:rFonts w:ascii="Times New Roman" w:hAnsi="Times New Roman" w:cs="Times New Roman"/>
                <w:szCs w:val="20"/>
              </w:rPr>
              <w:t>)</w:t>
            </w:r>
          </w:p>
        </w:tc>
        <w:tc>
          <w:tcPr>
            <w:tcW w:w="72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19.9</w:t>
            </w:r>
          </w:p>
        </w:tc>
        <w:tc>
          <w:tcPr>
            <w:tcW w:w="1350" w:type="dxa"/>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0.81 (3H, </w:t>
            </w:r>
            <w:r w:rsidRPr="007A5F49">
              <w:rPr>
                <w:rFonts w:ascii="Times New Roman" w:hAnsi="Times New Roman" w:cs="Times New Roman"/>
                <w:bCs/>
                <w:i/>
                <w:sz w:val="20"/>
                <w:szCs w:val="20"/>
              </w:rPr>
              <w:t>d</w:t>
            </w:r>
            <w:r w:rsidRPr="007A5F49">
              <w:rPr>
                <w:rFonts w:ascii="Times New Roman" w:hAnsi="Times New Roman" w:cs="Times New Roman"/>
                <w:bCs/>
                <w:sz w:val="20"/>
                <w:szCs w:val="20"/>
              </w:rPr>
              <w:t xml:space="preserve">, </w:t>
            </w:r>
            <w:r w:rsidRPr="007A5F49">
              <w:rPr>
                <w:rFonts w:ascii="Times New Roman" w:hAnsi="Times New Roman" w:cs="Times New Roman"/>
                <w:bCs/>
                <w:i/>
                <w:sz w:val="20"/>
                <w:szCs w:val="20"/>
              </w:rPr>
              <w:t>J</w:t>
            </w:r>
            <w:r>
              <w:rPr>
                <w:rFonts w:ascii="Times New Roman" w:hAnsi="Times New Roman" w:cs="Times New Roman"/>
                <w:bCs/>
                <w:sz w:val="20"/>
                <w:szCs w:val="20"/>
              </w:rPr>
              <w:t xml:space="preserve"> = 6.7</w:t>
            </w:r>
            <w:r w:rsidRPr="007A5F49">
              <w:rPr>
                <w:rFonts w:ascii="Times New Roman" w:hAnsi="Times New Roman" w:cs="Times New Roman"/>
                <w:bCs/>
                <w:sz w:val="20"/>
                <w:szCs w:val="20"/>
              </w:rPr>
              <w:t>)</w:t>
            </w:r>
          </w:p>
        </w:tc>
        <w:tc>
          <w:tcPr>
            <w:tcW w:w="720"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19.6</w:t>
            </w:r>
          </w:p>
        </w:tc>
        <w:tc>
          <w:tcPr>
            <w:tcW w:w="1426" w:type="dxa"/>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 xml:space="preserve">0.81 (3H, </w:t>
            </w:r>
            <w:r w:rsidRPr="007A5F49">
              <w:rPr>
                <w:rFonts w:ascii="Times New Roman" w:hAnsi="Times New Roman" w:cs="Times New Roman"/>
                <w:i/>
                <w:szCs w:val="20"/>
              </w:rPr>
              <w:t>d</w:t>
            </w:r>
            <w:r w:rsidRPr="007A5F49">
              <w:rPr>
                <w:rFonts w:ascii="Times New Roman" w:hAnsi="Times New Roman" w:cs="Times New Roman"/>
                <w:szCs w:val="20"/>
              </w:rPr>
              <w:t xml:space="preserve">, </w:t>
            </w:r>
            <w:r w:rsidRPr="007A5F49">
              <w:rPr>
                <w:rFonts w:ascii="Times New Roman" w:hAnsi="Times New Roman" w:cs="Times New Roman"/>
                <w:i/>
                <w:szCs w:val="20"/>
              </w:rPr>
              <w:t>J</w:t>
            </w:r>
            <w:r>
              <w:rPr>
                <w:rFonts w:ascii="Times New Roman" w:hAnsi="Times New Roman" w:cs="Times New Roman"/>
                <w:szCs w:val="20"/>
              </w:rPr>
              <w:t xml:space="preserve"> = 6.4</w:t>
            </w:r>
            <w:r w:rsidRPr="007A5F49">
              <w:rPr>
                <w:rFonts w:ascii="Times New Roman" w:hAnsi="Times New Roman" w:cs="Times New Roman"/>
                <w:szCs w:val="20"/>
              </w:rPr>
              <w:t>)</w:t>
            </w:r>
          </w:p>
        </w:tc>
      </w:tr>
      <w:tr w:rsidR="00FB402F" w:rsidRPr="007A5F49" w:rsidTr="00FC2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Borders>
              <w:left w:val="none" w:sz="0" w:space="0" w:color="auto"/>
              <w:bottom w:val="nil"/>
              <w:right w:val="none" w:sz="0"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28</w:t>
            </w:r>
          </w:p>
        </w:tc>
        <w:tc>
          <w:tcPr>
            <w:tcW w:w="720" w:type="dxa"/>
            <w:tcBorders>
              <w:left w:val="none" w:sz="0" w:space="0" w:color="auto"/>
              <w:bottom w:val="nil"/>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18.8</w:t>
            </w:r>
          </w:p>
        </w:tc>
        <w:tc>
          <w:tcPr>
            <w:tcW w:w="1620" w:type="dxa"/>
            <w:tcBorders>
              <w:left w:val="none" w:sz="0" w:space="0" w:color="auto"/>
              <w:bottom w:val="nil"/>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0.69 (3H, </w:t>
            </w:r>
            <w:r w:rsidRPr="007A5F49">
              <w:rPr>
                <w:rFonts w:ascii="Times New Roman" w:hAnsi="Times New Roman" w:cs="Times New Roman"/>
                <w:bCs/>
                <w:i/>
                <w:sz w:val="20"/>
                <w:szCs w:val="20"/>
              </w:rPr>
              <w:t>s</w:t>
            </w:r>
            <w:r w:rsidRPr="007A5F49">
              <w:rPr>
                <w:rFonts w:ascii="Times New Roman" w:hAnsi="Times New Roman" w:cs="Times New Roman"/>
                <w:bCs/>
                <w:sz w:val="20"/>
                <w:szCs w:val="20"/>
              </w:rPr>
              <w:t>)</w:t>
            </w:r>
          </w:p>
        </w:tc>
        <w:tc>
          <w:tcPr>
            <w:tcW w:w="720" w:type="dxa"/>
            <w:tcBorders>
              <w:left w:val="none" w:sz="0" w:space="0" w:color="auto"/>
              <w:bottom w:val="nil"/>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18.9</w:t>
            </w:r>
          </w:p>
        </w:tc>
        <w:tc>
          <w:tcPr>
            <w:tcW w:w="1383" w:type="dxa"/>
            <w:tcBorders>
              <w:left w:val="none" w:sz="0" w:space="0" w:color="auto"/>
              <w:bottom w:val="nil"/>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 xml:space="preserve">0.89 (3H, </w:t>
            </w:r>
            <w:r w:rsidRPr="007A5F49">
              <w:rPr>
                <w:rFonts w:ascii="Times New Roman" w:hAnsi="Times New Roman" w:cs="Times New Roman"/>
                <w:i/>
                <w:szCs w:val="20"/>
              </w:rPr>
              <w:t>s</w:t>
            </w:r>
            <w:r w:rsidRPr="007A5F49">
              <w:rPr>
                <w:rFonts w:ascii="Times New Roman" w:hAnsi="Times New Roman" w:cs="Times New Roman"/>
                <w:szCs w:val="20"/>
              </w:rPr>
              <w:t>)</w:t>
            </w:r>
          </w:p>
        </w:tc>
        <w:tc>
          <w:tcPr>
            <w:tcW w:w="720" w:type="dxa"/>
            <w:tcBorders>
              <w:left w:val="none" w:sz="0" w:space="0" w:color="auto"/>
              <w:bottom w:val="nil"/>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19.1</w:t>
            </w:r>
          </w:p>
        </w:tc>
        <w:tc>
          <w:tcPr>
            <w:tcW w:w="1350" w:type="dxa"/>
            <w:tcBorders>
              <w:left w:val="none" w:sz="0" w:space="0" w:color="auto"/>
              <w:bottom w:val="nil"/>
              <w:right w:val="none" w:sz="0" w:space="0" w:color="auto"/>
            </w:tcBorders>
            <w:shd w:val="clear" w:color="auto" w:fill="auto"/>
          </w:tcPr>
          <w:p w:rsidR="00FB402F" w:rsidRPr="007A5F49" w:rsidRDefault="00FB402F" w:rsidP="00FC2410">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0.67 (3H, </w:t>
            </w:r>
            <w:r w:rsidRPr="007A5F49">
              <w:rPr>
                <w:rFonts w:ascii="Times New Roman" w:hAnsi="Times New Roman" w:cs="Times New Roman"/>
                <w:bCs/>
                <w:i/>
                <w:sz w:val="20"/>
                <w:szCs w:val="20"/>
              </w:rPr>
              <w:t>s</w:t>
            </w:r>
            <w:r w:rsidRPr="007A5F49">
              <w:rPr>
                <w:rFonts w:ascii="Times New Roman" w:hAnsi="Times New Roman" w:cs="Times New Roman"/>
                <w:bCs/>
                <w:sz w:val="20"/>
                <w:szCs w:val="20"/>
              </w:rPr>
              <w:t>)</w:t>
            </w:r>
          </w:p>
        </w:tc>
        <w:tc>
          <w:tcPr>
            <w:tcW w:w="720" w:type="dxa"/>
            <w:tcBorders>
              <w:left w:val="none" w:sz="0" w:space="0" w:color="auto"/>
              <w:bottom w:val="nil"/>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19.0</w:t>
            </w:r>
          </w:p>
        </w:tc>
        <w:tc>
          <w:tcPr>
            <w:tcW w:w="1426" w:type="dxa"/>
            <w:tcBorders>
              <w:left w:val="none" w:sz="0" w:space="0" w:color="auto"/>
              <w:bottom w:val="nil"/>
              <w:right w:val="none" w:sz="0" w:space="0" w:color="auto"/>
            </w:tcBorders>
            <w:shd w:val="clear" w:color="auto" w:fill="auto"/>
          </w:tcPr>
          <w:p w:rsidR="00FB402F" w:rsidRPr="007A5F49" w:rsidRDefault="00FB402F" w:rsidP="00FC2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0.68 (3H, s)</w:t>
            </w:r>
          </w:p>
        </w:tc>
      </w:tr>
      <w:tr w:rsidR="00FB402F" w:rsidRPr="007A5F49" w:rsidTr="00FC2410">
        <w:trPr>
          <w:trHeight w:val="234"/>
          <w:jc w:val="center"/>
        </w:trPr>
        <w:tc>
          <w:tcPr>
            <w:cnfStyle w:val="001000000000" w:firstRow="0" w:lastRow="0" w:firstColumn="1" w:lastColumn="0" w:oddVBand="0" w:evenVBand="0" w:oddHBand="0" w:evenHBand="0" w:firstRowFirstColumn="0" w:firstRowLastColumn="0" w:lastRowFirstColumn="0" w:lastRowLastColumn="0"/>
            <w:tcW w:w="586" w:type="dxa"/>
            <w:tcBorders>
              <w:top w:val="nil"/>
              <w:bottom w:val="single" w:sz="4" w:space="0" w:color="auto"/>
            </w:tcBorders>
            <w:shd w:val="clear" w:color="auto" w:fill="auto"/>
            <w:hideMark/>
          </w:tcPr>
          <w:p w:rsidR="00FB402F" w:rsidRPr="007A5F49" w:rsidRDefault="00FB402F" w:rsidP="00FC2410">
            <w:pPr>
              <w:pStyle w:val="Default"/>
              <w:jc w:val="center"/>
              <w:rPr>
                <w:rFonts w:ascii="Times New Roman" w:hAnsi="Times New Roman" w:cs="Times New Roman"/>
                <w:b w:val="0"/>
                <w:sz w:val="20"/>
                <w:szCs w:val="20"/>
              </w:rPr>
            </w:pPr>
            <w:r w:rsidRPr="007A5F49">
              <w:rPr>
                <w:rFonts w:ascii="Times New Roman" w:hAnsi="Times New Roman" w:cs="Times New Roman"/>
                <w:b w:val="0"/>
                <w:sz w:val="20"/>
                <w:szCs w:val="20"/>
              </w:rPr>
              <w:t>29</w:t>
            </w:r>
          </w:p>
        </w:tc>
        <w:tc>
          <w:tcPr>
            <w:tcW w:w="720" w:type="dxa"/>
            <w:tcBorders>
              <w:top w:val="nil"/>
              <w:bottom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12.0</w:t>
            </w:r>
          </w:p>
        </w:tc>
        <w:tc>
          <w:tcPr>
            <w:tcW w:w="1620" w:type="dxa"/>
            <w:tcBorders>
              <w:top w:val="nil"/>
              <w:bottom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1.01 (3H, </w:t>
            </w:r>
            <w:r w:rsidRPr="007A5F49">
              <w:rPr>
                <w:rFonts w:ascii="Times New Roman" w:hAnsi="Times New Roman" w:cs="Times New Roman"/>
                <w:bCs/>
                <w:i/>
                <w:sz w:val="20"/>
                <w:szCs w:val="20"/>
              </w:rPr>
              <w:t>s</w:t>
            </w:r>
            <w:r w:rsidRPr="007A5F49">
              <w:rPr>
                <w:rFonts w:ascii="Times New Roman" w:hAnsi="Times New Roman" w:cs="Times New Roman"/>
                <w:bCs/>
                <w:sz w:val="20"/>
                <w:szCs w:val="20"/>
              </w:rPr>
              <w:t>)</w:t>
            </w:r>
          </w:p>
        </w:tc>
        <w:tc>
          <w:tcPr>
            <w:tcW w:w="720" w:type="dxa"/>
            <w:tcBorders>
              <w:top w:val="nil"/>
              <w:bottom w:val="single" w:sz="4" w:space="0" w:color="auto"/>
            </w:tcBorders>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12.2</w:t>
            </w:r>
          </w:p>
        </w:tc>
        <w:tc>
          <w:tcPr>
            <w:tcW w:w="1383" w:type="dxa"/>
            <w:tcBorders>
              <w:top w:val="nil"/>
              <w:bottom w:val="single" w:sz="4" w:space="0" w:color="auto"/>
            </w:tcBorders>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 xml:space="preserve">1.22 (3H, </w:t>
            </w:r>
            <w:r w:rsidRPr="007A5F49">
              <w:rPr>
                <w:rFonts w:ascii="Times New Roman" w:hAnsi="Times New Roman" w:cs="Times New Roman"/>
                <w:i/>
                <w:szCs w:val="20"/>
              </w:rPr>
              <w:t>s</w:t>
            </w:r>
            <w:r w:rsidRPr="007A5F49">
              <w:rPr>
                <w:rFonts w:ascii="Times New Roman" w:hAnsi="Times New Roman" w:cs="Times New Roman"/>
                <w:szCs w:val="20"/>
              </w:rPr>
              <w:t>)</w:t>
            </w:r>
          </w:p>
        </w:tc>
        <w:tc>
          <w:tcPr>
            <w:tcW w:w="720" w:type="dxa"/>
            <w:tcBorders>
              <w:top w:val="nil"/>
              <w:bottom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12.0</w:t>
            </w:r>
          </w:p>
        </w:tc>
        <w:tc>
          <w:tcPr>
            <w:tcW w:w="1350" w:type="dxa"/>
            <w:tcBorders>
              <w:top w:val="nil"/>
              <w:bottom w:val="single" w:sz="4" w:space="0" w:color="auto"/>
            </w:tcBorders>
            <w:shd w:val="clear" w:color="auto" w:fill="auto"/>
          </w:tcPr>
          <w:p w:rsidR="00FB402F" w:rsidRPr="007A5F49" w:rsidRDefault="00FB402F" w:rsidP="00FC24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A5F49">
              <w:rPr>
                <w:rFonts w:ascii="Times New Roman" w:hAnsi="Times New Roman" w:cs="Times New Roman"/>
                <w:bCs/>
                <w:sz w:val="20"/>
                <w:szCs w:val="20"/>
              </w:rPr>
              <w:t xml:space="preserve">1.00 (3H, </w:t>
            </w:r>
            <w:r w:rsidRPr="007A5F49">
              <w:rPr>
                <w:rFonts w:ascii="Times New Roman" w:hAnsi="Times New Roman" w:cs="Times New Roman"/>
                <w:bCs/>
                <w:i/>
                <w:sz w:val="20"/>
                <w:szCs w:val="20"/>
              </w:rPr>
              <w:t>s</w:t>
            </w:r>
            <w:r w:rsidRPr="007A5F49">
              <w:rPr>
                <w:rFonts w:ascii="Times New Roman" w:hAnsi="Times New Roman" w:cs="Times New Roman"/>
                <w:bCs/>
                <w:sz w:val="20"/>
                <w:szCs w:val="20"/>
              </w:rPr>
              <w:t>)</w:t>
            </w:r>
          </w:p>
        </w:tc>
        <w:tc>
          <w:tcPr>
            <w:tcW w:w="720" w:type="dxa"/>
            <w:tcBorders>
              <w:top w:val="nil"/>
              <w:bottom w:val="single" w:sz="4" w:space="0" w:color="auto"/>
            </w:tcBorders>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12.0</w:t>
            </w:r>
          </w:p>
        </w:tc>
        <w:tc>
          <w:tcPr>
            <w:tcW w:w="1426" w:type="dxa"/>
            <w:tcBorders>
              <w:top w:val="nil"/>
              <w:bottom w:val="single" w:sz="4" w:space="0" w:color="auto"/>
            </w:tcBorders>
            <w:shd w:val="clear" w:color="auto" w:fill="auto"/>
          </w:tcPr>
          <w:p w:rsidR="00FB402F" w:rsidRPr="007A5F49" w:rsidRDefault="00FB402F" w:rsidP="00FC24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A5F49">
              <w:rPr>
                <w:rFonts w:ascii="Times New Roman" w:hAnsi="Times New Roman" w:cs="Times New Roman"/>
                <w:szCs w:val="20"/>
              </w:rPr>
              <w:t>1.01 (3H, s)</w:t>
            </w:r>
          </w:p>
        </w:tc>
      </w:tr>
    </w:tbl>
    <w:p w:rsidR="00FB402F" w:rsidRPr="00FB402F" w:rsidRDefault="00FB402F" w:rsidP="00FB402F">
      <w:pPr>
        <w:widowControl/>
        <w:wordWrap/>
        <w:autoSpaceDE/>
        <w:autoSpaceDN/>
        <w:ind w:right="288"/>
        <w:rPr>
          <w:rFonts w:ascii="Times New Roman" w:eastAsia="Calibri" w:hAnsi="Times New Roman" w:cs="Times New Roman"/>
          <w:color w:val="000000"/>
          <w:kern w:val="0"/>
          <w:sz w:val="18"/>
          <w:szCs w:val="20"/>
          <w:lang w:eastAsia="en-US"/>
        </w:rPr>
      </w:pPr>
      <w:r>
        <w:rPr>
          <w:rFonts w:ascii="Times New Roman" w:eastAsia="Calibri" w:hAnsi="Times New Roman" w:cs="Times New Roman"/>
          <w:color w:val="000000"/>
          <w:kern w:val="0"/>
          <w:sz w:val="18"/>
          <w:szCs w:val="20"/>
          <w:lang w:eastAsia="en-US"/>
        </w:rPr>
        <w:t>Source: *[11]</w:t>
      </w:r>
    </w:p>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B1714B" w:rsidRPr="00646972" w:rsidRDefault="00B1714B" w:rsidP="00785CA6">
      <w:pPr>
        <w:outlineLvl w:val="0"/>
        <w:rPr>
          <w:rFonts w:ascii="Times New Roman" w:hAnsi="Times New Roman" w:cs="Times New Roman"/>
          <w:szCs w:val="20"/>
        </w:rPr>
      </w:pPr>
      <w:r w:rsidRPr="00B1714B">
        <w:rPr>
          <w:rFonts w:ascii="Times New Roman" w:hAnsi="Times New Roman" w:cs="Times New Roman"/>
          <w:szCs w:val="20"/>
        </w:rPr>
        <w:t xml:space="preserve">Chromatographic separation of Soxhlet methanol extract of </w:t>
      </w:r>
      <w:proofErr w:type="spellStart"/>
      <w:r w:rsidRPr="00256C90">
        <w:rPr>
          <w:rFonts w:ascii="Times New Roman" w:hAnsi="Times New Roman" w:cs="Times New Roman"/>
          <w:i/>
          <w:szCs w:val="20"/>
        </w:rPr>
        <w:t>Hydnophytum</w:t>
      </w:r>
      <w:proofErr w:type="spellEnd"/>
      <w:r w:rsidRPr="00256C90">
        <w:rPr>
          <w:rFonts w:ascii="Times New Roman" w:hAnsi="Times New Roman" w:cs="Times New Roman"/>
          <w:i/>
          <w:szCs w:val="20"/>
        </w:rPr>
        <w:t xml:space="preserve"> </w:t>
      </w:r>
      <w:proofErr w:type="spellStart"/>
      <w:r w:rsidRPr="00256C90">
        <w:rPr>
          <w:rFonts w:ascii="Times New Roman" w:hAnsi="Times New Roman" w:cs="Times New Roman"/>
          <w:i/>
          <w:szCs w:val="20"/>
        </w:rPr>
        <w:t>formicarum</w:t>
      </w:r>
      <w:proofErr w:type="spellEnd"/>
      <w:r w:rsidRPr="00B1714B">
        <w:rPr>
          <w:rFonts w:ascii="Times New Roman" w:hAnsi="Times New Roman" w:cs="Times New Roman"/>
          <w:szCs w:val="20"/>
        </w:rPr>
        <w:t xml:space="preserve"> young tubers yielded four compounds namely </w:t>
      </w:r>
      <w:proofErr w:type="spellStart"/>
      <w:r w:rsidRPr="00B1714B">
        <w:rPr>
          <w:rFonts w:ascii="Times New Roman" w:hAnsi="Times New Roman" w:cs="Times New Roman"/>
          <w:szCs w:val="20"/>
        </w:rPr>
        <w:t>sinapinic</w:t>
      </w:r>
      <w:proofErr w:type="spellEnd"/>
      <w:r w:rsidRPr="00B1714B">
        <w:rPr>
          <w:rFonts w:ascii="Times New Roman" w:hAnsi="Times New Roman" w:cs="Times New Roman"/>
          <w:szCs w:val="20"/>
        </w:rPr>
        <w:t xml:space="preserve"> acid, β-</w:t>
      </w:r>
      <w:proofErr w:type="spellStart"/>
      <w:r w:rsidRPr="00B1714B">
        <w:rPr>
          <w:rFonts w:ascii="Times New Roman" w:hAnsi="Times New Roman" w:cs="Times New Roman"/>
          <w:szCs w:val="20"/>
        </w:rPr>
        <w:t>sitosterol</w:t>
      </w:r>
      <w:proofErr w:type="spellEnd"/>
      <w:r w:rsidRPr="00B1714B">
        <w:rPr>
          <w:rFonts w:ascii="Times New Roman" w:hAnsi="Times New Roman" w:cs="Times New Roman"/>
          <w:szCs w:val="20"/>
        </w:rPr>
        <w:t xml:space="preserve"> acetate</w:t>
      </w:r>
      <w:r>
        <w:rPr>
          <w:rFonts w:ascii="Times New Roman" w:hAnsi="Times New Roman" w:cs="Times New Roman"/>
          <w:szCs w:val="20"/>
        </w:rPr>
        <w:t>, β-</w:t>
      </w:r>
      <w:proofErr w:type="spellStart"/>
      <w:r>
        <w:rPr>
          <w:rFonts w:ascii="Times New Roman" w:hAnsi="Times New Roman" w:cs="Times New Roman"/>
          <w:szCs w:val="20"/>
        </w:rPr>
        <w:t>sitosterol</w:t>
      </w:r>
      <w:proofErr w:type="spellEnd"/>
      <w:r>
        <w:rPr>
          <w:rFonts w:ascii="Times New Roman" w:hAnsi="Times New Roman" w:cs="Times New Roman"/>
          <w:szCs w:val="20"/>
        </w:rPr>
        <w:t xml:space="preserve"> and </w:t>
      </w:r>
      <w:proofErr w:type="spellStart"/>
      <w:r>
        <w:rPr>
          <w:rFonts w:ascii="Times New Roman" w:hAnsi="Times New Roman" w:cs="Times New Roman"/>
          <w:szCs w:val="20"/>
        </w:rPr>
        <w:t>stigmasterol</w:t>
      </w:r>
      <w:proofErr w:type="spellEnd"/>
      <w:r w:rsidR="00FC2410" w:rsidRPr="00646972">
        <w:rPr>
          <w:rFonts w:ascii="Times New Roman" w:hAnsi="Times New Roman" w:cs="Times New Roman"/>
          <w:szCs w:val="20"/>
        </w:rPr>
        <w:t xml:space="preserve">. </w:t>
      </w:r>
      <w:proofErr w:type="spellStart"/>
      <w:r w:rsidR="00256C90" w:rsidRPr="00646972">
        <w:rPr>
          <w:rFonts w:ascii="Times New Roman" w:hAnsi="Times New Roman" w:cs="Times New Roman"/>
          <w:szCs w:val="20"/>
        </w:rPr>
        <w:t>Sinapinic</w:t>
      </w:r>
      <w:proofErr w:type="spellEnd"/>
      <w:r w:rsidR="00256C90" w:rsidRPr="00646972">
        <w:rPr>
          <w:rFonts w:ascii="Times New Roman" w:hAnsi="Times New Roman" w:cs="Times New Roman"/>
          <w:szCs w:val="20"/>
        </w:rPr>
        <w:t xml:space="preserve"> acid and β-</w:t>
      </w:r>
      <w:proofErr w:type="spellStart"/>
      <w:r w:rsidR="00256C90" w:rsidRPr="00646972">
        <w:rPr>
          <w:rFonts w:ascii="Times New Roman" w:hAnsi="Times New Roman" w:cs="Times New Roman"/>
          <w:szCs w:val="20"/>
        </w:rPr>
        <w:t>sitosterol</w:t>
      </w:r>
      <w:proofErr w:type="spellEnd"/>
      <w:r w:rsidR="00256C90" w:rsidRPr="00646972">
        <w:rPr>
          <w:rFonts w:ascii="Times New Roman" w:hAnsi="Times New Roman" w:cs="Times New Roman"/>
          <w:szCs w:val="20"/>
        </w:rPr>
        <w:t xml:space="preserve"> acetate </w:t>
      </w:r>
      <w:r w:rsidR="00640BE3" w:rsidRPr="00646972">
        <w:rPr>
          <w:rFonts w:ascii="Times New Roman" w:hAnsi="Times New Roman" w:cs="Times New Roman"/>
          <w:szCs w:val="20"/>
        </w:rPr>
        <w:t>can be used to evaluate their</w:t>
      </w:r>
      <w:r w:rsidR="00EC7A53" w:rsidRPr="00646972">
        <w:rPr>
          <w:rFonts w:ascii="Times New Roman" w:hAnsi="Times New Roman" w:cs="Times New Roman"/>
          <w:szCs w:val="20"/>
        </w:rPr>
        <w:t xml:space="preserve"> bio</w:t>
      </w:r>
      <w:r w:rsidR="00C061F6" w:rsidRPr="00646972">
        <w:rPr>
          <w:rFonts w:ascii="Times New Roman" w:hAnsi="Times New Roman" w:cs="Times New Roman"/>
          <w:szCs w:val="20"/>
        </w:rPr>
        <w:t xml:space="preserve">logical activities </w:t>
      </w:r>
      <w:r w:rsidR="00640BE3" w:rsidRPr="00646972">
        <w:rPr>
          <w:rFonts w:ascii="Times New Roman" w:hAnsi="Times New Roman" w:cs="Times New Roman"/>
          <w:szCs w:val="20"/>
        </w:rPr>
        <w:t xml:space="preserve">such </w:t>
      </w:r>
      <w:r w:rsidR="00F46C46" w:rsidRPr="00646972">
        <w:rPr>
          <w:rFonts w:ascii="Times New Roman" w:hAnsi="Times New Roman" w:cs="Times New Roman"/>
          <w:szCs w:val="20"/>
        </w:rPr>
        <w:t>as antimicrobial, antioxidant</w:t>
      </w:r>
      <w:r w:rsidR="00170F74" w:rsidRPr="00646972">
        <w:rPr>
          <w:rFonts w:ascii="Times New Roman" w:hAnsi="Times New Roman" w:cs="Times New Roman"/>
          <w:szCs w:val="20"/>
        </w:rPr>
        <w:t>, anti-cancer</w:t>
      </w:r>
      <w:r w:rsidR="00640BE3" w:rsidRPr="00646972">
        <w:rPr>
          <w:rFonts w:ascii="Times New Roman" w:hAnsi="Times New Roman" w:cs="Times New Roman"/>
          <w:szCs w:val="20"/>
        </w:rPr>
        <w:t xml:space="preserve"> </w:t>
      </w:r>
      <w:r w:rsidR="00F46C46" w:rsidRPr="00646972">
        <w:rPr>
          <w:rFonts w:ascii="Times New Roman" w:hAnsi="Times New Roman" w:cs="Times New Roman"/>
          <w:szCs w:val="20"/>
        </w:rPr>
        <w:t xml:space="preserve">and </w:t>
      </w:r>
      <w:r w:rsidR="00EC40F5" w:rsidRPr="00646972">
        <w:rPr>
          <w:rFonts w:ascii="Times New Roman" w:hAnsi="Times New Roman" w:cs="Times New Roman"/>
          <w:szCs w:val="20"/>
        </w:rPr>
        <w:t xml:space="preserve">anti-inflammatory </w:t>
      </w:r>
      <w:r w:rsidR="00640BE3" w:rsidRPr="00646972">
        <w:rPr>
          <w:rFonts w:ascii="Times New Roman" w:hAnsi="Times New Roman" w:cs="Times New Roman"/>
          <w:szCs w:val="20"/>
        </w:rPr>
        <w:t>properties</w:t>
      </w:r>
      <w:r w:rsidR="00EC7A53" w:rsidRPr="00646972">
        <w:rPr>
          <w:rFonts w:ascii="Times New Roman" w:hAnsi="Times New Roman" w:cs="Times New Roman"/>
          <w:szCs w:val="20"/>
        </w:rPr>
        <w:t>.</w:t>
      </w:r>
    </w:p>
    <w:p w:rsidR="00FC2410" w:rsidRDefault="00FC2410" w:rsidP="00785CA6">
      <w:pPr>
        <w:jc w:val="cente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B1714B" w:rsidP="00785CA6">
      <w:pPr>
        <w:outlineLvl w:val="0"/>
        <w:rPr>
          <w:rFonts w:ascii="Times New Roman" w:hAnsi="Times New Roman" w:cs="Times New Roman"/>
          <w:szCs w:val="20"/>
        </w:rPr>
      </w:pPr>
      <w:r w:rsidRPr="00B1714B">
        <w:rPr>
          <w:rFonts w:ascii="Times New Roman" w:hAnsi="Times New Roman" w:cs="Times New Roman"/>
          <w:szCs w:val="20"/>
        </w:rPr>
        <w:t xml:space="preserve">We would like to thank the Ministry of Education, Malaysia and </w:t>
      </w:r>
      <w:proofErr w:type="spellStart"/>
      <w:r w:rsidRPr="00B1714B">
        <w:rPr>
          <w:rFonts w:ascii="Times New Roman" w:hAnsi="Times New Roman" w:cs="Times New Roman"/>
          <w:szCs w:val="20"/>
        </w:rPr>
        <w:t>U</w:t>
      </w:r>
      <w:r w:rsidR="00681CBD">
        <w:rPr>
          <w:rFonts w:ascii="Times New Roman" w:hAnsi="Times New Roman" w:cs="Times New Roman"/>
          <w:szCs w:val="20"/>
        </w:rPr>
        <w:t>niveristi</w:t>
      </w:r>
      <w:proofErr w:type="spellEnd"/>
      <w:r w:rsidR="00681CBD">
        <w:rPr>
          <w:rFonts w:ascii="Times New Roman" w:hAnsi="Times New Roman" w:cs="Times New Roman"/>
          <w:szCs w:val="20"/>
        </w:rPr>
        <w:t xml:space="preserve"> </w:t>
      </w:r>
      <w:r w:rsidRPr="00B1714B">
        <w:rPr>
          <w:rFonts w:ascii="Times New Roman" w:hAnsi="Times New Roman" w:cs="Times New Roman"/>
          <w:szCs w:val="20"/>
        </w:rPr>
        <w:t>K</w:t>
      </w:r>
      <w:r w:rsidR="00681CBD">
        <w:rPr>
          <w:rFonts w:ascii="Times New Roman" w:hAnsi="Times New Roman" w:cs="Times New Roman"/>
          <w:szCs w:val="20"/>
        </w:rPr>
        <w:t xml:space="preserve">ebangsaan </w:t>
      </w:r>
      <w:r w:rsidRPr="00B1714B">
        <w:rPr>
          <w:rFonts w:ascii="Times New Roman" w:hAnsi="Times New Roman" w:cs="Times New Roman"/>
          <w:szCs w:val="20"/>
        </w:rPr>
        <w:t>M</w:t>
      </w:r>
      <w:r w:rsidR="00681CBD">
        <w:rPr>
          <w:rFonts w:ascii="Times New Roman" w:hAnsi="Times New Roman" w:cs="Times New Roman"/>
          <w:szCs w:val="20"/>
        </w:rPr>
        <w:t>alaysia (UKM)</w:t>
      </w:r>
      <w:r w:rsidRPr="00B1714B">
        <w:rPr>
          <w:rFonts w:ascii="Times New Roman" w:hAnsi="Times New Roman" w:cs="Times New Roman"/>
          <w:szCs w:val="20"/>
        </w:rPr>
        <w:t xml:space="preserve"> for financial support under the DLP-2013-018 grant. Special thanks to School of Chemical Sciences and Food Technology, Faculty of Science and Technology, UKM and Centre for Research and Innovation Management (CRIM) UKM for the technical support on NMR, LC-</w:t>
      </w:r>
      <w:proofErr w:type="spellStart"/>
      <w:r w:rsidRPr="00B1714B">
        <w:rPr>
          <w:rFonts w:ascii="Times New Roman" w:hAnsi="Times New Roman" w:cs="Times New Roman"/>
          <w:szCs w:val="20"/>
        </w:rPr>
        <w:t>MSToF</w:t>
      </w:r>
      <w:proofErr w:type="spellEnd"/>
      <w:r w:rsidRPr="00B1714B">
        <w:rPr>
          <w:rFonts w:ascii="Times New Roman" w:hAnsi="Times New Roman" w:cs="Times New Roman"/>
          <w:szCs w:val="20"/>
        </w:rPr>
        <w:t xml:space="preserve"> and FTIR instrumentation.</w:t>
      </w:r>
    </w:p>
    <w:p w:rsidR="00B1714B" w:rsidRPr="00BA7161" w:rsidRDefault="00B1714B" w:rsidP="00785CA6">
      <w:pPr>
        <w:outlineLvl w:val="0"/>
        <w:rPr>
          <w:rFonts w:ascii="Times New Roman" w:hAnsi="Times New Roman" w:cs="Times New Roman"/>
          <w:szCs w:val="20"/>
        </w:rPr>
      </w:pPr>
    </w:p>
    <w:p w:rsidR="00785CA6" w:rsidRPr="001F5B93" w:rsidRDefault="00785CA6" w:rsidP="00B1714B">
      <w:pPr>
        <w:jc w:val="center"/>
        <w:outlineLvl w:val="0"/>
        <w:rPr>
          <w:rFonts w:ascii="Times New Roman" w:hAnsi="Times New Roman" w:cs="Times New Roman"/>
          <w:b/>
          <w:szCs w:val="20"/>
        </w:rPr>
      </w:pPr>
      <w:r w:rsidRPr="001F5B93">
        <w:rPr>
          <w:rFonts w:ascii="Times New Roman" w:hAnsi="Times New Roman" w:cs="Times New Roman"/>
          <w:b/>
          <w:szCs w:val="20"/>
        </w:rPr>
        <w:t>References</w:t>
      </w:r>
    </w:p>
    <w:p w:rsidR="001F5B93" w:rsidRPr="001F5B93" w:rsidRDefault="001F5B93" w:rsidP="00B1714B">
      <w:pPr>
        <w:jc w:val="center"/>
        <w:outlineLvl w:val="0"/>
        <w:rPr>
          <w:rFonts w:ascii="Times New Roman" w:hAnsi="Times New Roman" w:cs="Times New Roman"/>
          <w:b/>
          <w:szCs w:val="20"/>
        </w:rPr>
      </w:pPr>
    </w:p>
    <w:p w:rsidR="001F5B93" w:rsidRDefault="001F330A" w:rsidP="001F5B93">
      <w:pPr>
        <w:pStyle w:val="ListParagraph"/>
        <w:numPr>
          <w:ilvl w:val="0"/>
          <w:numId w:val="2"/>
        </w:numPr>
        <w:ind w:hanging="720"/>
        <w:outlineLvl w:val="0"/>
        <w:rPr>
          <w:rFonts w:ascii="Times New Roman" w:hAnsi="Times New Roman" w:cs="Times New Roman"/>
          <w:szCs w:val="20"/>
        </w:rPr>
      </w:pPr>
      <w:r w:rsidRPr="001F5B93">
        <w:rPr>
          <w:rFonts w:ascii="Times New Roman" w:hAnsi="Times New Roman" w:cs="Times New Roman"/>
          <w:szCs w:val="20"/>
        </w:rPr>
        <w:t xml:space="preserve">Ahmad, R., </w:t>
      </w:r>
      <w:proofErr w:type="spellStart"/>
      <w:r w:rsidRPr="001F5B93">
        <w:rPr>
          <w:rFonts w:ascii="Times New Roman" w:hAnsi="Times New Roman" w:cs="Times New Roman"/>
          <w:szCs w:val="20"/>
        </w:rPr>
        <w:t>Mahbob</w:t>
      </w:r>
      <w:proofErr w:type="spellEnd"/>
      <w:r w:rsidRPr="001F5B93">
        <w:rPr>
          <w:rFonts w:ascii="Times New Roman" w:hAnsi="Times New Roman" w:cs="Times New Roman"/>
          <w:szCs w:val="20"/>
        </w:rPr>
        <w:t>, E.</w:t>
      </w:r>
      <w:r w:rsidR="001F5B93">
        <w:rPr>
          <w:rFonts w:ascii="Times New Roman" w:hAnsi="Times New Roman" w:cs="Times New Roman"/>
          <w:szCs w:val="20"/>
        </w:rPr>
        <w:t xml:space="preserve"> </w:t>
      </w:r>
      <w:r w:rsidRPr="001F5B93">
        <w:rPr>
          <w:rFonts w:ascii="Times New Roman" w:hAnsi="Times New Roman" w:cs="Times New Roman"/>
          <w:szCs w:val="20"/>
        </w:rPr>
        <w:t>N.</w:t>
      </w:r>
      <w:r w:rsidR="001F5B93">
        <w:rPr>
          <w:rFonts w:ascii="Times New Roman" w:hAnsi="Times New Roman" w:cs="Times New Roman"/>
          <w:szCs w:val="20"/>
        </w:rPr>
        <w:t xml:space="preserve"> </w:t>
      </w:r>
      <w:r w:rsidRPr="001F5B93">
        <w:rPr>
          <w:rFonts w:ascii="Times New Roman" w:hAnsi="Times New Roman" w:cs="Times New Roman"/>
          <w:szCs w:val="20"/>
        </w:rPr>
        <w:t>M., Noor, Z.</w:t>
      </w:r>
      <w:r w:rsidR="001F5B93">
        <w:rPr>
          <w:rFonts w:ascii="Times New Roman" w:hAnsi="Times New Roman" w:cs="Times New Roman"/>
          <w:szCs w:val="20"/>
        </w:rPr>
        <w:t xml:space="preserve"> </w:t>
      </w:r>
      <w:r w:rsidRPr="001F5B93">
        <w:rPr>
          <w:rFonts w:ascii="Times New Roman" w:hAnsi="Times New Roman" w:cs="Times New Roman"/>
          <w:szCs w:val="20"/>
        </w:rPr>
        <w:t>M., Ismail, N.</w:t>
      </w:r>
      <w:r w:rsidR="001F5B93">
        <w:rPr>
          <w:rFonts w:ascii="Times New Roman" w:hAnsi="Times New Roman" w:cs="Times New Roman"/>
          <w:szCs w:val="20"/>
        </w:rPr>
        <w:t xml:space="preserve"> </w:t>
      </w:r>
      <w:r w:rsidRPr="001F5B93">
        <w:rPr>
          <w:rFonts w:ascii="Times New Roman" w:hAnsi="Times New Roman" w:cs="Times New Roman"/>
          <w:szCs w:val="20"/>
        </w:rPr>
        <w:t xml:space="preserve">H., </w:t>
      </w:r>
      <w:proofErr w:type="spellStart"/>
      <w:r w:rsidRPr="001F5B93">
        <w:rPr>
          <w:rFonts w:ascii="Times New Roman" w:hAnsi="Times New Roman" w:cs="Times New Roman"/>
          <w:szCs w:val="20"/>
        </w:rPr>
        <w:t>Lajis</w:t>
      </w:r>
      <w:proofErr w:type="spellEnd"/>
      <w:r w:rsidRPr="001F5B93">
        <w:rPr>
          <w:rFonts w:ascii="Times New Roman" w:hAnsi="Times New Roman" w:cs="Times New Roman"/>
          <w:szCs w:val="20"/>
        </w:rPr>
        <w:t>, N.</w:t>
      </w:r>
      <w:r w:rsidR="001F5B93">
        <w:rPr>
          <w:rFonts w:ascii="Times New Roman" w:hAnsi="Times New Roman" w:cs="Times New Roman"/>
          <w:szCs w:val="20"/>
        </w:rPr>
        <w:t xml:space="preserve"> H. and </w:t>
      </w:r>
      <w:proofErr w:type="spellStart"/>
      <w:r w:rsidRPr="001F5B93">
        <w:rPr>
          <w:rFonts w:ascii="Times New Roman" w:hAnsi="Times New Roman" w:cs="Times New Roman"/>
          <w:szCs w:val="20"/>
        </w:rPr>
        <w:t>Shaari</w:t>
      </w:r>
      <w:proofErr w:type="spellEnd"/>
      <w:r w:rsidRPr="001F5B93">
        <w:rPr>
          <w:rFonts w:ascii="Times New Roman" w:hAnsi="Times New Roman" w:cs="Times New Roman"/>
          <w:szCs w:val="20"/>
        </w:rPr>
        <w:t xml:space="preserve"> K. </w:t>
      </w:r>
      <w:r w:rsidR="00590209" w:rsidRPr="001F5B93">
        <w:rPr>
          <w:rFonts w:ascii="Times New Roman" w:hAnsi="Times New Roman" w:cs="Times New Roman"/>
          <w:szCs w:val="20"/>
        </w:rPr>
        <w:t>(</w:t>
      </w:r>
      <w:r w:rsidRPr="001F5B93">
        <w:rPr>
          <w:rFonts w:ascii="Times New Roman" w:hAnsi="Times New Roman" w:cs="Times New Roman"/>
          <w:szCs w:val="20"/>
        </w:rPr>
        <w:t>2010</w:t>
      </w:r>
      <w:r w:rsidR="00590209" w:rsidRPr="001F5B93">
        <w:rPr>
          <w:rFonts w:ascii="Times New Roman" w:hAnsi="Times New Roman" w:cs="Times New Roman"/>
          <w:szCs w:val="20"/>
        </w:rPr>
        <w:t>)</w:t>
      </w:r>
      <w:r w:rsidRPr="001F5B93">
        <w:rPr>
          <w:rFonts w:ascii="Times New Roman" w:hAnsi="Times New Roman" w:cs="Times New Roman"/>
          <w:szCs w:val="20"/>
        </w:rPr>
        <w:t xml:space="preserve">. Evaluation of antioxidant potential of medicinal plants from Malaysian </w:t>
      </w:r>
      <w:proofErr w:type="spellStart"/>
      <w:r w:rsidRPr="001F5B93">
        <w:rPr>
          <w:rFonts w:ascii="Times New Roman" w:hAnsi="Times New Roman" w:cs="Times New Roman"/>
          <w:szCs w:val="20"/>
        </w:rPr>
        <w:t>Rubiaceae</w:t>
      </w:r>
      <w:proofErr w:type="spellEnd"/>
      <w:r w:rsidRPr="001F5B93">
        <w:rPr>
          <w:rFonts w:ascii="Times New Roman" w:hAnsi="Times New Roman" w:cs="Times New Roman"/>
          <w:szCs w:val="20"/>
        </w:rPr>
        <w:t xml:space="preserve"> (subfamily </w:t>
      </w:r>
      <w:proofErr w:type="spellStart"/>
      <w:r w:rsidRPr="001F5B93">
        <w:rPr>
          <w:rFonts w:ascii="Times New Roman" w:hAnsi="Times New Roman" w:cs="Times New Roman"/>
          <w:szCs w:val="20"/>
        </w:rPr>
        <w:t>rubioideae</w:t>
      </w:r>
      <w:proofErr w:type="spellEnd"/>
      <w:r w:rsidRPr="001F5B93">
        <w:rPr>
          <w:rFonts w:ascii="Times New Roman" w:hAnsi="Times New Roman" w:cs="Times New Roman"/>
          <w:szCs w:val="20"/>
        </w:rPr>
        <w:t xml:space="preserve">).  </w:t>
      </w:r>
      <w:r w:rsidRPr="001F5B93">
        <w:rPr>
          <w:rFonts w:ascii="Times New Roman" w:hAnsi="Times New Roman" w:cs="Times New Roman"/>
          <w:i/>
          <w:szCs w:val="20"/>
        </w:rPr>
        <w:t>African Journal of Biotechnology</w:t>
      </w:r>
      <w:r w:rsidR="001F5B93">
        <w:rPr>
          <w:rFonts w:ascii="Times New Roman" w:hAnsi="Times New Roman" w:cs="Times New Roman"/>
          <w:szCs w:val="20"/>
        </w:rPr>
        <w:t xml:space="preserve">, </w:t>
      </w:r>
      <w:r w:rsidRPr="001F5B93">
        <w:rPr>
          <w:rFonts w:ascii="Times New Roman" w:hAnsi="Times New Roman" w:cs="Times New Roman"/>
          <w:szCs w:val="20"/>
        </w:rPr>
        <w:t>9(46): 7948</w:t>
      </w:r>
      <w:r w:rsidR="001F5B93">
        <w:rPr>
          <w:rFonts w:ascii="Times New Roman" w:hAnsi="Times New Roman" w:cs="Times New Roman"/>
          <w:szCs w:val="20"/>
        </w:rPr>
        <w:t xml:space="preserve"> – </w:t>
      </w:r>
      <w:r w:rsidRPr="001F5B93">
        <w:rPr>
          <w:rFonts w:ascii="Times New Roman" w:hAnsi="Times New Roman" w:cs="Times New Roman"/>
          <w:szCs w:val="20"/>
        </w:rPr>
        <w:t>7954.</w:t>
      </w:r>
    </w:p>
    <w:p w:rsidR="001F5B93" w:rsidRDefault="001F5B93" w:rsidP="001F5B93">
      <w:pPr>
        <w:pStyle w:val="ListParagraph"/>
        <w:numPr>
          <w:ilvl w:val="0"/>
          <w:numId w:val="2"/>
        </w:numPr>
        <w:ind w:hanging="720"/>
        <w:outlineLvl w:val="0"/>
        <w:rPr>
          <w:rFonts w:ascii="Times New Roman" w:hAnsi="Times New Roman" w:cs="Times New Roman"/>
          <w:szCs w:val="20"/>
        </w:rPr>
      </w:pPr>
      <w:r>
        <w:rPr>
          <w:rFonts w:ascii="Times New Roman" w:hAnsi="Times New Roman" w:cs="Times New Roman"/>
          <w:szCs w:val="20"/>
        </w:rPr>
        <w:t xml:space="preserve">Martins, D. and </w:t>
      </w:r>
      <w:r w:rsidR="001F330A" w:rsidRPr="001F5B93">
        <w:rPr>
          <w:rFonts w:ascii="Times New Roman" w:hAnsi="Times New Roman" w:cs="Times New Roman"/>
          <w:szCs w:val="20"/>
        </w:rPr>
        <w:t xml:space="preserve">Nunez, C.V. </w:t>
      </w:r>
      <w:r w:rsidR="00590209" w:rsidRPr="001F5B93">
        <w:rPr>
          <w:rFonts w:ascii="Times New Roman" w:hAnsi="Times New Roman" w:cs="Times New Roman"/>
          <w:szCs w:val="20"/>
        </w:rPr>
        <w:t>(</w:t>
      </w:r>
      <w:r w:rsidR="001F330A" w:rsidRPr="001F5B93">
        <w:rPr>
          <w:rFonts w:ascii="Times New Roman" w:hAnsi="Times New Roman" w:cs="Times New Roman"/>
          <w:szCs w:val="20"/>
        </w:rPr>
        <w:t>2015</w:t>
      </w:r>
      <w:r w:rsidR="00590209" w:rsidRPr="001F5B93">
        <w:rPr>
          <w:rFonts w:ascii="Times New Roman" w:hAnsi="Times New Roman" w:cs="Times New Roman"/>
          <w:szCs w:val="20"/>
        </w:rPr>
        <w:t>)</w:t>
      </w:r>
      <w:r w:rsidR="001F330A" w:rsidRPr="001F5B93">
        <w:rPr>
          <w:rFonts w:ascii="Times New Roman" w:hAnsi="Times New Roman" w:cs="Times New Roman"/>
          <w:szCs w:val="20"/>
        </w:rPr>
        <w:t xml:space="preserve">. Secondary metabolites from </w:t>
      </w:r>
      <w:proofErr w:type="spellStart"/>
      <w:r w:rsidR="001F330A" w:rsidRPr="001F5B93">
        <w:rPr>
          <w:rFonts w:ascii="Times New Roman" w:hAnsi="Times New Roman" w:cs="Times New Roman"/>
          <w:szCs w:val="20"/>
        </w:rPr>
        <w:t>Rubiaceae</w:t>
      </w:r>
      <w:proofErr w:type="spellEnd"/>
      <w:r w:rsidR="001F330A" w:rsidRPr="001F5B93">
        <w:rPr>
          <w:rFonts w:ascii="Times New Roman" w:hAnsi="Times New Roman" w:cs="Times New Roman"/>
          <w:szCs w:val="20"/>
        </w:rPr>
        <w:t xml:space="preserve"> species. </w:t>
      </w:r>
      <w:r w:rsidR="001F330A" w:rsidRPr="001F5B93">
        <w:rPr>
          <w:rFonts w:ascii="Times New Roman" w:hAnsi="Times New Roman" w:cs="Times New Roman"/>
          <w:i/>
          <w:szCs w:val="20"/>
        </w:rPr>
        <w:t>Molecules</w:t>
      </w:r>
      <w:r>
        <w:rPr>
          <w:rFonts w:ascii="Times New Roman" w:hAnsi="Times New Roman" w:cs="Times New Roman"/>
          <w:szCs w:val="20"/>
        </w:rPr>
        <w:t xml:space="preserve">, </w:t>
      </w:r>
      <w:r w:rsidR="001F330A" w:rsidRPr="001F5B93">
        <w:rPr>
          <w:rFonts w:ascii="Times New Roman" w:hAnsi="Times New Roman" w:cs="Times New Roman"/>
          <w:szCs w:val="20"/>
        </w:rPr>
        <w:t>20(7): 13422</w:t>
      </w:r>
      <w:r>
        <w:rPr>
          <w:rFonts w:ascii="Times New Roman" w:hAnsi="Times New Roman" w:cs="Times New Roman"/>
          <w:szCs w:val="20"/>
        </w:rPr>
        <w:t xml:space="preserve"> – </w:t>
      </w:r>
      <w:r w:rsidR="001F330A" w:rsidRPr="001F5B93">
        <w:rPr>
          <w:rFonts w:ascii="Times New Roman" w:hAnsi="Times New Roman" w:cs="Times New Roman"/>
          <w:szCs w:val="20"/>
        </w:rPr>
        <w:t>13495.</w:t>
      </w:r>
    </w:p>
    <w:p w:rsidR="001F5B93" w:rsidRDefault="001F330A" w:rsidP="001F5B93">
      <w:pPr>
        <w:pStyle w:val="ListParagraph"/>
        <w:numPr>
          <w:ilvl w:val="0"/>
          <w:numId w:val="2"/>
        </w:numPr>
        <w:ind w:hanging="720"/>
        <w:outlineLvl w:val="0"/>
        <w:rPr>
          <w:rFonts w:ascii="Times New Roman" w:hAnsi="Times New Roman" w:cs="Times New Roman"/>
          <w:szCs w:val="20"/>
        </w:rPr>
      </w:pPr>
      <w:proofErr w:type="spellStart"/>
      <w:r w:rsidRPr="001F5B93">
        <w:rPr>
          <w:rFonts w:ascii="Times New Roman" w:hAnsi="Times New Roman" w:cs="Times New Roman"/>
          <w:szCs w:val="20"/>
        </w:rPr>
        <w:t>Prachayasittikul</w:t>
      </w:r>
      <w:proofErr w:type="spellEnd"/>
      <w:r w:rsidRPr="001F5B93">
        <w:rPr>
          <w:rFonts w:ascii="Times New Roman" w:hAnsi="Times New Roman" w:cs="Times New Roman"/>
          <w:szCs w:val="20"/>
        </w:rPr>
        <w:t xml:space="preserve">, S., </w:t>
      </w:r>
      <w:proofErr w:type="spellStart"/>
      <w:r w:rsidRPr="001F5B93">
        <w:rPr>
          <w:rFonts w:ascii="Times New Roman" w:hAnsi="Times New Roman" w:cs="Times New Roman"/>
          <w:szCs w:val="20"/>
        </w:rPr>
        <w:t>Buraparuangsang</w:t>
      </w:r>
      <w:proofErr w:type="spellEnd"/>
      <w:r w:rsidRPr="001F5B93">
        <w:rPr>
          <w:rFonts w:ascii="Times New Roman" w:hAnsi="Times New Roman" w:cs="Times New Roman"/>
          <w:szCs w:val="20"/>
        </w:rPr>
        <w:t xml:space="preserve">, P., </w:t>
      </w:r>
      <w:proofErr w:type="spellStart"/>
      <w:r w:rsidRPr="001F5B93">
        <w:rPr>
          <w:rFonts w:ascii="Times New Roman" w:hAnsi="Times New Roman" w:cs="Times New Roman"/>
          <w:szCs w:val="20"/>
        </w:rPr>
        <w:t>Worachartcheewan</w:t>
      </w:r>
      <w:proofErr w:type="spellEnd"/>
      <w:r w:rsidRPr="001F5B93">
        <w:rPr>
          <w:rFonts w:ascii="Times New Roman" w:hAnsi="Times New Roman" w:cs="Times New Roman"/>
          <w:szCs w:val="20"/>
        </w:rPr>
        <w:t xml:space="preserve">, A., </w:t>
      </w:r>
      <w:proofErr w:type="spellStart"/>
      <w:r w:rsidRPr="001F5B93">
        <w:rPr>
          <w:rFonts w:ascii="Times New Roman" w:hAnsi="Times New Roman" w:cs="Times New Roman"/>
          <w:szCs w:val="20"/>
        </w:rPr>
        <w:t>Isarankura</w:t>
      </w:r>
      <w:proofErr w:type="spellEnd"/>
      <w:r w:rsidRPr="001F5B93">
        <w:rPr>
          <w:rFonts w:ascii="Times New Roman" w:hAnsi="Times New Roman" w:cs="Times New Roman"/>
          <w:szCs w:val="20"/>
        </w:rPr>
        <w:t>-N</w:t>
      </w:r>
      <w:r w:rsidR="001F5B93">
        <w:rPr>
          <w:rFonts w:ascii="Times New Roman" w:hAnsi="Times New Roman" w:cs="Times New Roman"/>
          <w:szCs w:val="20"/>
        </w:rPr>
        <w:t>a-</w:t>
      </w:r>
      <w:proofErr w:type="spellStart"/>
      <w:r w:rsidR="001F5B93">
        <w:rPr>
          <w:rFonts w:ascii="Times New Roman" w:hAnsi="Times New Roman" w:cs="Times New Roman"/>
          <w:szCs w:val="20"/>
        </w:rPr>
        <w:t>Ayudhya</w:t>
      </w:r>
      <w:proofErr w:type="spellEnd"/>
      <w:r w:rsidR="001F5B93">
        <w:rPr>
          <w:rFonts w:ascii="Times New Roman" w:hAnsi="Times New Roman" w:cs="Times New Roman"/>
          <w:szCs w:val="20"/>
        </w:rPr>
        <w:t xml:space="preserve">, C., </w:t>
      </w:r>
      <w:proofErr w:type="spellStart"/>
      <w:r w:rsidR="001F5B93">
        <w:rPr>
          <w:rFonts w:ascii="Times New Roman" w:hAnsi="Times New Roman" w:cs="Times New Roman"/>
          <w:szCs w:val="20"/>
        </w:rPr>
        <w:t>Ruchirawat</w:t>
      </w:r>
      <w:proofErr w:type="spellEnd"/>
      <w:r w:rsidR="001F5B93">
        <w:rPr>
          <w:rFonts w:ascii="Times New Roman" w:hAnsi="Times New Roman" w:cs="Times New Roman"/>
          <w:szCs w:val="20"/>
        </w:rPr>
        <w:t xml:space="preserve">, S. and </w:t>
      </w:r>
      <w:proofErr w:type="spellStart"/>
      <w:r w:rsidRPr="001F5B93">
        <w:rPr>
          <w:rFonts w:ascii="Times New Roman" w:hAnsi="Times New Roman" w:cs="Times New Roman"/>
          <w:szCs w:val="20"/>
        </w:rPr>
        <w:t>Prachayasittikul</w:t>
      </w:r>
      <w:proofErr w:type="spellEnd"/>
      <w:r w:rsidRPr="001F5B93">
        <w:rPr>
          <w:rFonts w:ascii="Times New Roman" w:hAnsi="Times New Roman" w:cs="Times New Roman"/>
          <w:szCs w:val="20"/>
        </w:rPr>
        <w:t xml:space="preserve">, V. </w:t>
      </w:r>
      <w:r w:rsidR="001F5B93">
        <w:rPr>
          <w:rFonts w:ascii="Times New Roman" w:hAnsi="Times New Roman" w:cs="Times New Roman"/>
          <w:szCs w:val="20"/>
        </w:rPr>
        <w:t>(</w:t>
      </w:r>
      <w:r w:rsidRPr="001F5B93">
        <w:rPr>
          <w:rFonts w:ascii="Times New Roman" w:hAnsi="Times New Roman" w:cs="Times New Roman"/>
          <w:szCs w:val="20"/>
        </w:rPr>
        <w:t>2008</w:t>
      </w:r>
      <w:r w:rsidR="001F5B93">
        <w:rPr>
          <w:rFonts w:ascii="Times New Roman" w:hAnsi="Times New Roman" w:cs="Times New Roman"/>
          <w:szCs w:val="20"/>
        </w:rPr>
        <w:t>)</w:t>
      </w:r>
      <w:r w:rsidRPr="001F5B93">
        <w:rPr>
          <w:rFonts w:ascii="Times New Roman" w:hAnsi="Times New Roman" w:cs="Times New Roman"/>
          <w:szCs w:val="20"/>
        </w:rPr>
        <w:t xml:space="preserve">. Antimicrobial and antioxidative activities of bioactive constituents from </w:t>
      </w:r>
      <w:proofErr w:type="spellStart"/>
      <w:r w:rsidRPr="001F5B93">
        <w:rPr>
          <w:rFonts w:ascii="Times New Roman" w:hAnsi="Times New Roman" w:cs="Times New Roman"/>
          <w:i/>
          <w:szCs w:val="20"/>
        </w:rPr>
        <w:t>Hydnophytum</w:t>
      </w:r>
      <w:proofErr w:type="spellEnd"/>
      <w:r w:rsidRPr="001F5B93">
        <w:rPr>
          <w:rFonts w:ascii="Times New Roman" w:hAnsi="Times New Roman" w:cs="Times New Roman"/>
          <w:i/>
          <w:szCs w:val="20"/>
        </w:rPr>
        <w:t xml:space="preserve"> </w:t>
      </w:r>
      <w:proofErr w:type="spellStart"/>
      <w:r w:rsidRPr="001F5B93">
        <w:rPr>
          <w:rFonts w:ascii="Times New Roman" w:hAnsi="Times New Roman" w:cs="Times New Roman"/>
          <w:i/>
          <w:szCs w:val="20"/>
        </w:rPr>
        <w:t>formicarum</w:t>
      </w:r>
      <w:proofErr w:type="spellEnd"/>
      <w:r w:rsidRPr="001F5B93">
        <w:rPr>
          <w:rFonts w:ascii="Times New Roman" w:hAnsi="Times New Roman" w:cs="Times New Roman"/>
          <w:szCs w:val="20"/>
        </w:rPr>
        <w:t xml:space="preserve"> Jack. </w:t>
      </w:r>
      <w:r w:rsidRPr="001F5B93">
        <w:rPr>
          <w:rFonts w:ascii="Times New Roman" w:hAnsi="Times New Roman" w:cs="Times New Roman"/>
          <w:i/>
          <w:szCs w:val="20"/>
        </w:rPr>
        <w:t>Molecules</w:t>
      </w:r>
      <w:r w:rsidRPr="001F5B93">
        <w:rPr>
          <w:rFonts w:ascii="Times New Roman" w:hAnsi="Times New Roman" w:cs="Times New Roman"/>
          <w:szCs w:val="20"/>
        </w:rPr>
        <w:t xml:space="preserve"> 13(4): 904</w:t>
      </w:r>
      <w:r w:rsidR="001F5B93">
        <w:rPr>
          <w:rFonts w:ascii="Times New Roman" w:hAnsi="Times New Roman" w:cs="Times New Roman"/>
          <w:szCs w:val="20"/>
        </w:rPr>
        <w:t xml:space="preserve"> – </w:t>
      </w:r>
      <w:r w:rsidRPr="001F5B93">
        <w:rPr>
          <w:rFonts w:ascii="Times New Roman" w:hAnsi="Times New Roman" w:cs="Times New Roman"/>
          <w:szCs w:val="20"/>
        </w:rPr>
        <w:t xml:space="preserve">921.  </w:t>
      </w:r>
    </w:p>
    <w:p w:rsidR="001F5B93" w:rsidRDefault="001F5B93" w:rsidP="001F5B93">
      <w:pPr>
        <w:pStyle w:val="ListParagraph"/>
        <w:numPr>
          <w:ilvl w:val="0"/>
          <w:numId w:val="2"/>
        </w:numPr>
        <w:ind w:hanging="720"/>
        <w:outlineLvl w:val="0"/>
        <w:rPr>
          <w:rFonts w:ascii="Times New Roman" w:hAnsi="Times New Roman" w:cs="Times New Roman"/>
          <w:szCs w:val="20"/>
        </w:rPr>
      </w:pPr>
      <w:proofErr w:type="spellStart"/>
      <w:r>
        <w:rPr>
          <w:rFonts w:ascii="Times New Roman" w:hAnsi="Times New Roman" w:cs="Times New Roman"/>
          <w:szCs w:val="20"/>
        </w:rPr>
        <w:t>Darwis</w:t>
      </w:r>
      <w:proofErr w:type="spellEnd"/>
      <w:r>
        <w:rPr>
          <w:rFonts w:ascii="Times New Roman" w:hAnsi="Times New Roman" w:cs="Times New Roman"/>
          <w:szCs w:val="20"/>
        </w:rPr>
        <w:t xml:space="preserve">, D., </w:t>
      </w:r>
      <w:proofErr w:type="spellStart"/>
      <w:r>
        <w:rPr>
          <w:rFonts w:ascii="Times New Roman" w:hAnsi="Times New Roman" w:cs="Times New Roman"/>
          <w:szCs w:val="20"/>
        </w:rPr>
        <w:t>Hertiani</w:t>
      </w:r>
      <w:proofErr w:type="spellEnd"/>
      <w:r>
        <w:rPr>
          <w:rFonts w:ascii="Times New Roman" w:hAnsi="Times New Roman" w:cs="Times New Roman"/>
          <w:szCs w:val="20"/>
        </w:rPr>
        <w:t xml:space="preserve">, T. and </w:t>
      </w:r>
      <w:proofErr w:type="spellStart"/>
      <w:r w:rsidR="00942114" w:rsidRPr="001F5B93">
        <w:rPr>
          <w:rFonts w:ascii="Times New Roman" w:hAnsi="Times New Roman" w:cs="Times New Roman"/>
          <w:szCs w:val="20"/>
        </w:rPr>
        <w:t>Samito</w:t>
      </w:r>
      <w:proofErr w:type="spellEnd"/>
      <w:r w:rsidR="00942114" w:rsidRPr="001F5B93">
        <w:rPr>
          <w:rFonts w:ascii="Times New Roman" w:hAnsi="Times New Roman" w:cs="Times New Roman"/>
          <w:szCs w:val="20"/>
        </w:rPr>
        <w:t xml:space="preserve">, E. </w:t>
      </w:r>
      <w:r w:rsidR="00590209" w:rsidRPr="001F5B93">
        <w:rPr>
          <w:rFonts w:ascii="Times New Roman" w:hAnsi="Times New Roman" w:cs="Times New Roman"/>
          <w:szCs w:val="20"/>
        </w:rPr>
        <w:t>(</w:t>
      </w:r>
      <w:r w:rsidR="00942114" w:rsidRPr="001F5B93">
        <w:rPr>
          <w:rFonts w:ascii="Times New Roman" w:hAnsi="Times New Roman" w:cs="Times New Roman"/>
          <w:szCs w:val="20"/>
        </w:rPr>
        <w:t>2014</w:t>
      </w:r>
      <w:r w:rsidR="00590209" w:rsidRPr="001F5B93">
        <w:rPr>
          <w:rFonts w:ascii="Times New Roman" w:hAnsi="Times New Roman" w:cs="Times New Roman"/>
          <w:szCs w:val="20"/>
        </w:rPr>
        <w:t>)</w:t>
      </w:r>
      <w:r w:rsidR="00942114" w:rsidRPr="001F5B93">
        <w:rPr>
          <w:rFonts w:ascii="Times New Roman" w:hAnsi="Times New Roman" w:cs="Times New Roman"/>
          <w:szCs w:val="20"/>
        </w:rPr>
        <w:t xml:space="preserve">. The effects of </w:t>
      </w:r>
      <w:proofErr w:type="spellStart"/>
      <w:r w:rsidR="00942114" w:rsidRPr="001F5B93">
        <w:rPr>
          <w:rFonts w:ascii="Times New Roman" w:hAnsi="Times New Roman" w:cs="Times New Roman"/>
          <w:i/>
          <w:szCs w:val="20"/>
        </w:rPr>
        <w:t>Hydnophytum</w:t>
      </w:r>
      <w:proofErr w:type="spellEnd"/>
      <w:r w:rsidR="00942114" w:rsidRPr="001F5B93">
        <w:rPr>
          <w:rFonts w:ascii="Times New Roman" w:hAnsi="Times New Roman" w:cs="Times New Roman"/>
          <w:i/>
          <w:szCs w:val="20"/>
        </w:rPr>
        <w:t xml:space="preserve"> </w:t>
      </w:r>
      <w:proofErr w:type="spellStart"/>
      <w:r w:rsidR="00942114" w:rsidRPr="001F5B93">
        <w:rPr>
          <w:rFonts w:ascii="Times New Roman" w:hAnsi="Times New Roman" w:cs="Times New Roman"/>
          <w:i/>
          <w:szCs w:val="20"/>
        </w:rPr>
        <w:t>formicarum</w:t>
      </w:r>
      <w:proofErr w:type="spellEnd"/>
      <w:r w:rsidR="00942114" w:rsidRPr="001F5B93">
        <w:rPr>
          <w:rFonts w:ascii="Times New Roman" w:hAnsi="Times New Roman" w:cs="Times New Roman"/>
          <w:szCs w:val="20"/>
        </w:rPr>
        <w:t xml:space="preserve"> </w:t>
      </w:r>
      <w:proofErr w:type="spellStart"/>
      <w:r w:rsidR="00942114" w:rsidRPr="001F5B93">
        <w:rPr>
          <w:rFonts w:ascii="Times New Roman" w:hAnsi="Times New Roman" w:cs="Times New Roman"/>
          <w:szCs w:val="20"/>
        </w:rPr>
        <w:t>ethanolic</w:t>
      </w:r>
      <w:proofErr w:type="spellEnd"/>
      <w:r w:rsidR="00942114" w:rsidRPr="001F5B93">
        <w:rPr>
          <w:rFonts w:ascii="Times New Roman" w:hAnsi="Times New Roman" w:cs="Times New Roman"/>
          <w:szCs w:val="20"/>
        </w:rPr>
        <w:t xml:space="preserve"> extract toward lymphocyte, </w:t>
      </w:r>
      <w:proofErr w:type="spellStart"/>
      <w:r w:rsidR="00942114" w:rsidRPr="001F5B93">
        <w:rPr>
          <w:rFonts w:ascii="Times New Roman" w:hAnsi="Times New Roman" w:cs="Times New Roman"/>
          <w:szCs w:val="20"/>
        </w:rPr>
        <w:t>vero</w:t>
      </w:r>
      <w:proofErr w:type="spellEnd"/>
      <w:r w:rsidR="00942114" w:rsidRPr="001F5B93">
        <w:rPr>
          <w:rFonts w:ascii="Times New Roman" w:hAnsi="Times New Roman" w:cs="Times New Roman"/>
          <w:szCs w:val="20"/>
        </w:rPr>
        <w:t xml:space="preserve"> and T47d cells proliferation in vitro. </w:t>
      </w:r>
      <w:r w:rsidR="00942114" w:rsidRPr="001F5B93">
        <w:rPr>
          <w:rFonts w:ascii="Times New Roman" w:hAnsi="Times New Roman" w:cs="Times New Roman"/>
          <w:i/>
          <w:szCs w:val="20"/>
        </w:rPr>
        <w:t>Journal of Applied Pharmaceutical Science</w:t>
      </w:r>
      <w:r>
        <w:rPr>
          <w:rFonts w:ascii="Times New Roman" w:hAnsi="Times New Roman" w:cs="Times New Roman"/>
          <w:szCs w:val="20"/>
        </w:rPr>
        <w:t xml:space="preserve">, </w:t>
      </w:r>
      <w:r w:rsidR="00942114" w:rsidRPr="001F5B93">
        <w:rPr>
          <w:rFonts w:ascii="Times New Roman" w:hAnsi="Times New Roman" w:cs="Times New Roman"/>
          <w:szCs w:val="20"/>
        </w:rPr>
        <w:t>4(6): 103</w:t>
      </w:r>
      <w:r>
        <w:rPr>
          <w:rFonts w:ascii="Times New Roman" w:hAnsi="Times New Roman" w:cs="Times New Roman"/>
          <w:szCs w:val="20"/>
        </w:rPr>
        <w:t xml:space="preserve"> – </w:t>
      </w:r>
      <w:r w:rsidR="00942114" w:rsidRPr="001F5B93">
        <w:rPr>
          <w:rFonts w:ascii="Times New Roman" w:hAnsi="Times New Roman" w:cs="Times New Roman"/>
          <w:szCs w:val="20"/>
        </w:rPr>
        <w:t>109.</w:t>
      </w:r>
    </w:p>
    <w:p w:rsidR="001F5B93" w:rsidRDefault="00942114" w:rsidP="001F5B93">
      <w:pPr>
        <w:pStyle w:val="ListParagraph"/>
        <w:numPr>
          <w:ilvl w:val="0"/>
          <w:numId w:val="2"/>
        </w:numPr>
        <w:ind w:hanging="720"/>
        <w:outlineLvl w:val="0"/>
        <w:rPr>
          <w:rFonts w:ascii="Times New Roman" w:hAnsi="Times New Roman" w:cs="Times New Roman"/>
          <w:szCs w:val="20"/>
        </w:rPr>
      </w:pPr>
      <w:proofErr w:type="spellStart"/>
      <w:r w:rsidRPr="001F5B93">
        <w:rPr>
          <w:rFonts w:ascii="Times New Roman" w:hAnsi="Times New Roman" w:cs="Times New Roman"/>
          <w:szCs w:val="20"/>
        </w:rPr>
        <w:t>Prachayasittikul</w:t>
      </w:r>
      <w:proofErr w:type="spellEnd"/>
      <w:r w:rsidRPr="001F5B93">
        <w:rPr>
          <w:rFonts w:ascii="Times New Roman" w:hAnsi="Times New Roman" w:cs="Times New Roman"/>
          <w:szCs w:val="20"/>
        </w:rPr>
        <w:t xml:space="preserve">, S., </w:t>
      </w:r>
      <w:proofErr w:type="spellStart"/>
      <w:r w:rsidRPr="001F5B93">
        <w:rPr>
          <w:rFonts w:ascii="Times New Roman" w:hAnsi="Times New Roman" w:cs="Times New Roman"/>
          <w:szCs w:val="20"/>
        </w:rPr>
        <w:t>Pingaew</w:t>
      </w:r>
      <w:proofErr w:type="spellEnd"/>
      <w:r w:rsidRPr="001F5B93">
        <w:rPr>
          <w:rFonts w:ascii="Times New Roman" w:hAnsi="Times New Roman" w:cs="Times New Roman"/>
          <w:szCs w:val="20"/>
        </w:rPr>
        <w:t xml:space="preserve">, R., </w:t>
      </w:r>
      <w:proofErr w:type="spellStart"/>
      <w:r w:rsidRPr="001F5B93">
        <w:rPr>
          <w:rFonts w:ascii="Times New Roman" w:hAnsi="Times New Roman" w:cs="Times New Roman"/>
          <w:szCs w:val="20"/>
        </w:rPr>
        <w:t>Yamkamon</w:t>
      </w:r>
      <w:proofErr w:type="spellEnd"/>
      <w:r w:rsidRPr="001F5B93">
        <w:rPr>
          <w:rFonts w:ascii="Times New Roman" w:hAnsi="Times New Roman" w:cs="Times New Roman"/>
          <w:szCs w:val="20"/>
        </w:rPr>
        <w:t xml:space="preserve">, V., </w:t>
      </w:r>
      <w:proofErr w:type="spellStart"/>
      <w:r w:rsidRPr="001F5B93">
        <w:rPr>
          <w:rFonts w:ascii="Times New Roman" w:hAnsi="Times New Roman" w:cs="Times New Roman"/>
          <w:szCs w:val="20"/>
        </w:rPr>
        <w:t>Worachartcheewan</w:t>
      </w:r>
      <w:proofErr w:type="spellEnd"/>
      <w:r w:rsidRPr="001F5B93">
        <w:rPr>
          <w:rFonts w:ascii="Times New Roman" w:hAnsi="Times New Roman" w:cs="Times New Roman"/>
          <w:szCs w:val="20"/>
        </w:rPr>
        <w:t xml:space="preserve">, A., </w:t>
      </w:r>
      <w:proofErr w:type="spellStart"/>
      <w:r w:rsidRPr="001F5B93">
        <w:rPr>
          <w:rFonts w:ascii="Times New Roman" w:hAnsi="Times New Roman" w:cs="Times New Roman"/>
          <w:szCs w:val="20"/>
        </w:rPr>
        <w:t>Wa</w:t>
      </w:r>
      <w:r w:rsidR="001F5B93">
        <w:rPr>
          <w:rFonts w:ascii="Times New Roman" w:hAnsi="Times New Roman" w:cs="Times New Roman"/>
          <w:szCs w:val="20"/>
        </w:rPr>
        <w:t>nwimolruk</w:t>
      </w:r>
      <w:proofErr w:type="spellEnd"/>
      <w:r w:rsidR="001F5B93">
        <w:rPr>
          <w:rFonts w:ascii="Times New Roman" w:hAnsi="Times New Roman" w:cs="Times New Roman"/>
          <w:szCs w:val="20"/>
        </w:rPr>
        <w:t xml:space="preserve">, S., </w:t>
      </w:r>
      <w:proofErr w:type="spellStart"/>
      <w:r w:rsidR="001F5B93">
        <w:rPr>
          <w:rFonts w:ascii="Times New Roman" w:hAnsi="Times New Roman" w:cs="Times New Roman"/>
          <w:szCs w:val="20"/>
        </w:rPr>
        <w:t>Ruchirawat</w:t>
      </w:r>
      <w:proofErr w:type="spellEnd"/>
      <w:r w:rsidR="001F5B93">
        <w:rPr>
          <w:rFonts w:ascii="Times New Roman" w:hAnsi="Times New Roman" w:cs="Times New Roman"/>
          <w:szCs w:val="20"/>
        </w:rPr>
        <w:t xml:space="preserve">, S. and </w:t>
      </w:r>
      <w:proofErr w:type="spellStart"/>
      <w:r w:rsidRPr="001F5B93">
        <w:rPr>
          <w:rFonts w:ascii="Times New Roman" w:hAnsi="Times New Roman" w:cs="Times New Roman"/>
          <w:szCs w:val="20"/>
        </w:rPr>
        <w:t>Prachayasittikul</w:t>
      </w:r>
      <w:proofErr w:type="spellEnd"/>
      <w:r w:rsidRPr="001F5B93">
        <w:rPr>
          <w:rFonts w:ascii="Times New Roman" w:hAnsi="Times New Roman" w:cs="Times New Roman"/>
          <w:szCs w:val="20"/>
        </w:rPr>
        <w:t xml:space="preserve">, V. </w:t>
      </w:r>
      <w:r w:rsidR="00590209" w:rsidRPr="001F5B93">
        <w:rPr>
          <w:rFonts w:ascii="Times New Roman" w:hAnsi="Times New Roman" w:cs="Times New Roman"/>
          <w:szCs w:val="20"/>
        </w:rPr>
        <w:t>(</w:t>
      </w:r>
      <w:r w:rsidRPr="001F5B93">
        <w:rPr>
          <w:rFonts w:ascii="Times New Roman" w:hAnsi="Times New Roman" w:cs="Times New Roman"/>
          <w:szCs w:val="20"/>
        </w:rPr>
        <w:t>2012</w:t>
      </w:r>
      <w:r w:rsidR="00590209" w:rsidRPr="001F5B93">
        <w:rPr>
          <w:rFonts w:ascii="Times New Roman" w:hAnsi="Times New Roman" w:cs="Times New Roman"/>
          <w:szCs w:val="20"/>
        </w:rPr>
        <w:t>)</w:t>
      </w:r>
      <w:r w:rsidRPr="001F5B93">
        <w:rPr>
          <w:rFonts w:ascii="Times New Roman" w:hAnsi="Times New Roman" w:cs="Times New Roman"/>
          <w:szCs w:val="20"/>
        </w:rPr>
        <w:t xml:space="preserve">. Chemical constituents and antioxidant activity of </w:t>
      </w:r>
      <w:proofErr w:type="spellStart"/>
      <w:r w:rsidRPr="001F5B93">
        <w:rPr>
          <w:rFonts w:ascii="Times New Roman" w:hAnsi="Times New Roman" w:cs="Times New Roman"/>
          <w:i/>
          <w:szCs w:val="20"/>
        </w:rPr>
        <w:t>Hydnophytum</w:t>
      </w:r>
      <w:proofErr w:type="spellEnd"/>
      <w:r w:rsidRPr="001F5B93">
        <w:rPr>
          <w:rFonts w:ascii="Times New Roman" w:hAnsi="Times New Roman" w:cs="Times New Roman"/>
          <w:i/>
          <w:szCs w:val="20"/>
        </w:rPr>
        <w:t xml:space="preserve"> </w:t>
      </w:r>
      <w:proofErr w:type="spellStart"/>
      <w:r w:rsidRPr="001F5B93">
        <w:rPr>
          <w:rFonts w:ascii="Times New Roman" w:hAnsi="Times New Roman" w:cs="Times New Roman"/>
          <w:i/>
          <w:szCs w:val="20"/>
        </w:rPr>
        <w:t>formicarum</w:t>
      </w:r>
      <w:proofErr w:type="spellEnd"/>
      <w:r w:rsidRPr="001F5B93">
        <w:rPr>
          <w:rFonts w:ascii="Times New Roman" w:hAnsi="Times New Roman" w:cs="Times New Roman"/>
          <w:i/>
          <w:szCs w:val="20"/>
        </w:rPr>
        <w:t xml:space="preserve"> </w:t>
      </w:r>
      <w:r w:rsidRPr="001F5B93">
        <w:rPr>
          <w:rFonts w:ascii="Times New Roman" w:hAnsi="Times New Roman" w:cs="Times New Roman"/>
          <w:szCs w:val="20"/>
        </w:rPr>
        <w:t xml:space="preserve">Jack. </w:t>
      </w:r>
      <w:r w:rsidRPr="001F5B93">
        <w:rPr>
          <w:rFonts w:ascii="Times New Roman" w:hAnsi="Times New Roman" w:cs="Times New Roman"/>
          <w:i/>
          <w:szCs w:val="20"/>
        </w:rPr>
        <w:t>International Journal of Pharmacology</w:t>
      </w:r>
      <w:r w:rsidR="001F5B93">
        <w:rPr>
          <w:rFonts w:ascii="Times New Roman" w:hAnsi="Times New Roman" w:cs="Times New Roman"/>
          <w:i/>
          <w:szCs w:val="20"/>
        </w:rPr>
        <w:t>,</w:t>
      </w:r>
      <w:r w:rsidRPr="001F5B93">
        <w:rPr>
          <w:rFonts w:ascii="Times New Roman" w:hAnsi="Times New Roman" w:cs="Times New Roman"/>
          <w:szCs w:val="20"/>
        </w:rPr>
        <w:t xml:space="preserve"> 8(5): 440</w:t>
      </w:r>
      <w:r w:rsidR="001F5B93">
        <w:rPr>
          <w:rFonts w:ascii="Times New Roman" w:hAnsi="Times New Roman" w:cs="Times New Roman"/>
          <w:szCs w:val="20"/>
        </w:rPr>
        <w:t xml:space="preserve"> – </w:t>
      </w:r>
      <w:r w:rsidRPr="001F5B93">
        <w:rPr>
          <w:rFonts w:ascii="Times New Roman" w:hAnsi="Times New Roman" w:cs="Times New Roman"/>
          <w:szCs w:val="20"/>
        </w:rPr>
        <w:t xml:space="preserve">444.  </w:t>
      </w:r>
    </w:p>
    <w:p w:rsidR="001F5B93" w:rsidRPr="00681CBD" w:rsidRDefault="0065658D" w:rsidP="00681CBD">
      <w:pPr>
        <w:pStyle w:val="ListParagraph"/>
        <w:numPr>
          <w:ilvl w:val="0"/>
          <w:numId w:val="2"/>
        </w:numPr>
        <w:ind w:hanging="720"/>
        <w:outlineLvl w:val="0"/>
        <w:rPr>
          <w:rFonts w:ascii="Times New Roman" w:hAnsi="Times New Roman" w:cs="Times New Roman"/>
          <w:szCs w:val="20"/>
        </w:rPr>
      </w:pPr>
      <w:r w:rsidRPr="001F5B93">
        <w:rPr>
          <w:rFonts w:ascii="Times New Roman" w:hAnsi="Times New Roman" w:cs="Times New Roman"/>
          <w:szCs w:val="20"/>
        </w:rPr>
        <w:t xml:space="preserve">Abdullah, H., </w:t>
      </w:r>
      <w:proofErr w:type="spellStart"/>
      <w:r w:rsidRPr="001F5B93">
        <w:rPr>
          <w:rFonts w:ascii="Times New Roman" w:hAnsi="Times New Roman" w:cs="Times New Roman"/>
          <w:szCs w:val="20"/>
        </w:rPr>
        <w:t>Pihie</w:t>
      </w:r>
      <w:proofErr w:type="spellEnd"/>
      <w:r w:rsidRPr="001F5B93">
        <w:rPr>
          <w:rFonts w:ascii="Times New Roman" w:hAnsi="Times New Roman" w:cs="Times New Roman"/>
          <w:szCs w:val="20"/>
        </w:rPr>
        <w:t>, A.</w:t>
      </w:r>
      <w:r w:rsidR="001F5B93">
        <w:rPr>
          <w:rFonts w:ascii="Times New Roman" w:hAnsi="Times New Roman" w:cs="Times New Roman"/>
          <w:szCs w:val="20"/>
        </w:rPr>
        <w:t xml:space="preserve"> </w:t>
      </w:r>
      <w:r w:rsidRPr="001F5B93">
        <w:rPr>
          <w:rFonts w:ascii="Times New Roman" w:hAnsi="Times New Roman" w:cs="Times New Roman"/>
          <w:szCs w:val="20"/>
        </w:rPr>
        <w:t>H.</w:t>
      </w:r>
      <w:r w:rsidR="001F5B93">
        <w:rPr>
          <w:rFonts w:ascii="Times New Roman" w:hAnsi="Times New Roman" w:cs="Times New Roman"/>
          <w:szCs w:val="20"/>
        </w:rPr>
        <w:t xml:space="preserve"> L., </w:t>
      </w:r>
      <w:proofErr w:type="spellStart"/>
      <w:r w:rsidR="001F5B93">
        <w:rPr>
          <w:rFonts w:ascii="Times New Roman" w:hAnsi="Times New Roman" w:cs="Times New Roman"/>
          <w:szCs w:val="20"/>
        </w:rPr>
        <w:t>Hohmann</w:t>
      </w:r>
      <w:proofErr w:type="spellEnd"/>
      <w:r w:rsidR="001F5B93">
        <w:rPr>
          <w:rFonts w:ascii="Times New Roman" w:hAnsi="Times New Roman" w:cs="Times New Roman"/>
          <w:szCs w:val="20"/>
        </w:rPr>
        <w:t>, J. and</w:t>
      </w:r>
      <w:r w:rsidRPr="001F5B93">
        <w:rPr>
          <w:rFonts w:ascii="Times New Roman" w:hAnsi="Times New Roman" w:cs="Times New Roman"/>
          <w:szCs w:val="20"/>
        </w:rPr>
        <w:t xml:space="preserve"> Molnar, J. </w:t>
      </w:r>
      <w:r w:rsidR="00590209" w:rsidRPr="001F5B93">
        <w:rPr>
          <w:rFonts w:ascii="Times New Roman" w:hAnsi="Times New Roman" w:cs="Times New Roman"/>
          <w:szCs w:val="20"/>
        </w:rPr>
        <w:t>(</w:t>
      </w:r>
      <w:r w:rsidRPr="001F5B93">
        <w:rPr>
          <w:rFonts w:ascii="Times New Roman" w:hAnsi="Times New Roman" w:cs="Times New Roman"/>
          <w:szCs w:val="20"/>
        </w:rPr>
        <w:t>2010</w:t>
      </w:r>
      <w:r w:rsidR="00590209" w:rsidRPr="001F5B93">
        <w:rPr>
          <w:rFonts w:ascii="Times New Roman" w:hAnsi="Times New Roman" w:cs="Times New Roman"/>
          <w:szCs w:val="20"/>
        </w:rPr>
        <w:t>)</w:t>
      </w:r>
      <w:r w:rsidRPr="001F5B93">
        <w:rPr>
          <w:rFonts w:ascii="Times New Roman" w:hAnsi="Times New Roman" w:cs="Times New Roman"/>
          <w:szCs w:val="20"/>
        </w:rPr>
        <w:t xml:space="preserve">. A natural compound from </w:t>
      </w:r>
      <w:proofErr w:type="spellStart"/>
      <w:r w:rsidRPr="001F5B93">
        <w:rPr>
          <w:rFonts w:ascii="Times New Roman" w:hAnsi="Times New Roman" w:cs="Times New Roman"/>
          <w:i/>
          <w:szCs w:val="20"/>
        </w:rPr>
        <w:t>Hydnophytum</w:t>
      </w:r>
      <w:proofErr w:type="spellEnd"/>
      <w:r w:rsidRPr="001F5B93">
        <w:rPr>
          <w:rFonts w:ascii="Times New Roman" w:hAnsi="Times New Roman" w:cs="Times New Roman"/>
          <w:i/>
          <w:szCs w:val="20"/>
        </w:rPr>
        <w:t xml:space="preserve"> </w:t>
      </w:r>
      <w:proofErr w:type="spellStart"/>
      <w:r w:rsidRPr="001F5B93">
        <w:rPr>
          <w:rFonts w:ascii="Times New Roman" w:hAnsi="Times New Roman" w:cs="Times New Roman"/>
          <w:i/>
          <w:szCs w:val="20"/>
        </w:rPr>
        <w:t>formicarum</w:t>
      </w:r>
      <w:proofErr w:type="spellEnd"/>
      <w:r w:rsidRPr="001F5B93">
        <w:rPr>
          <w:rFonts w:ascii="Times New Roman" w:hAnsi="Times New Roman" w:cs="Times New Roman"/>
          <w:szCs w:val="20"/>
        </w:rPr>
        <w:t xml:space="preserve"> induces apoptosis of MCF-7 cells via up-regulation of </w:t>
      </w:r>
      <w:proofErr w:type="spellStart"/>
      <w:r w:rsidRPr="001F5B93">
        <w:rPr>
          <w:rFonts w:ascii="Times New Roman" w:hAnsi="Times New Roman" w:cs="Times New Roman"/>
          <w:szCs w:val="20"/>
        </w:rPr>
        <w:t>Bax</w:t>
      </w:r>
      <w:proofErr w:type="spellEnd"/>
      <w:r w:rsidRPr="001F5B93">
        <w:rPr>
          <w:rFonts w:ascii="Times New Roman" w:hAnsi="Times New Roman" w:cs="Times New Roman"/>
          <w:szCs w:val="20"/>
        </w:rPr>
        <w:t xml:space="preserve">. </w:t>
      </w:r>
      <w:r w:rsidR="00FC70EC" w:rsidRPr="001F5B93">
        <w:rPr>
          <w:rFonts w:ascii="Times New Roman" w:hAnsi="Times New Roman" w:cs="Times New Roman"/>
          <w:i/>
          <w:szCs w:val="20"/>
        </w:rPr>
        <w:t>Cancer Cell International</w:t>
      </w:r>
      <w:r w:rsidR="001F5B93">
        <w:rPr>
          <w:rFonts w:ascii="Times New Roman" w:hAnsi="Times New Roman" w:cs="Times New Roman"/>
          <w:i/>
          <w:szCs w:val="20"/>
        </w:rPr>
        <w:t>,</w:t>
      </w:r>
      <w:r w:rsidR="00681CBD">
        <w:rPr>
          <w:rFonts w:ascii="Times New Roman" w:hAnsi="Times New Roman" w:cs="Times New Roman"/>
          <w:szCs w:val="20"/>
        </w:rPr>
        <w:t xml:space="preserve"> 10: 1 – </w:t>
      </w:r>
      <w:r w:rsidR="00681CBD" w:rsidRPr="00681CBD">
        <w:rPr>
          <w:rFonts w:ascii="Times New Roman" w:hAnsi="Times New Roman" w:cs="Times New Roman"/>
          <w:szCs w:val="20"/>
        </w:rPr>
        <w:t>6</w:t>
      </w:r>
      <w:r w:rsidR="008914D0" w:rsidRPr="00681CBD">
        <w:rPr>
          <w:rFonts w:ascii="Times New Roman" w:hAnsi="Times New Roman" w:cs="Times New Roman"/>
          <w:szCs w:val="20"/>
        </w:rPr>
        <w:t>.</w:t>
      </w:r>
    </w:p>
    <w:p w:rsidR="00681CBD" w:rsidRDefault="0065658D" w:rsidP="00681CBD">
      <w:pPr>
        <w:pStyle w:val="ListParagraph"/>
        <w:numPr>
          <w:ilvl w:val="0"/>
          <w:numId w:val="2"/>
        </w:numPr>
        <w:ind w:hanging="720"/>
        <w:outlineLvl w:val="0"/>
        <w:rPr>
          <w:rFonts w:ascii="Times New Roman" w:hAnsi="Times New Roman" w:cs="Times New Roman"/>
          <w:szCs w:val="20"/>
        </w:rPr>
      </w:pPr>
      <w:r w:rsidRPr="001F5B93">
        <w:rPr>
          <w:rFonts w:ascii="Times New Roman" w:hAnsi="Times New Roman" w:cs="Times New Roman"/>
          <w:szCs w:val="20"/>
        </w:rPr>
        <w:t xml:space="preserve">Ueda, J., U., </w:t>
      </w:r>
      <w:proofErr w:type="spellStart"/>
      <w:r w:rsidRPr="001F5B93">
        <w:rPr>
          <w:rFonts w:ascii="Times New Roman" w:hAnsi="Times New Roman" w:cs="Times New Roman"/>
          <w:szCs w:val="20"/>
        </w:rPr>
        <w:t>Tezuka</w:t>
      </w:r>
      <w:proofErr w:type="spellEnd"/>
      <w:r w:rsidRPr="001F5B93">
        <w:rPr>
          <w:rFonts w:ascii="Times New Roman" w:hAnsi="Times New Roman" w:cs="Times New Roman"/>
          <w:szCs w:val="20"/>
        </w:rPr>
        <w:t xml:space="preserve">, Y., </w:t>
      </w:r>
      <w:proofErr w:type="spellStart"/>
      <w:r w:rsidRPr="001F5B93">
        <w:rPr>
          <w:rFonts w:ascii="Times New Roman" w:hAnsi="Times New Roman" w:cs="Times New Roman"/>
          <w:szCs w:val="20"/>
        </w:rPr>
        <w:t>Banskota</w:t>
      </w:r>
      <w:proofErr w:type="spellEnd"/>
      <w:r w:rsidRPr="001F5B93">
        <w:rPr>
          <w:rFonts w:ascii="Times New Roman" w:hAnsi="Times New Roman" w:cs="Times New Roman"/>
          <w:szCs w:val="20"/>
        </w:rPr>
        <w:t>, A.H., Le Tran, Q., Kim</w:t>
      </w:r>
      <w:r w:rsidR="001F5B93">
        <w:rPr>
          <w:rFonts w:ascii="Times New Roman" w:hAnsi="Times New Roman" w:cs="Times New Roman"/>
          <w:szCs w:val="20"/>
        </w:rPr>
        <w:t xml:space="preserve">, Q., </w:t>
      </w:r>
      <w:proofErr w:type="spellStart"/>
      <w:r w:rsidR="001F5B93">
        <w:rPr>
          <w:rFonts w:ascii="Times New Roman" w:hAnsi="Times New Roman" w:cs="Times New Roman"/>
          <w:szCs w:val="20"/>
        </w:rPr>
        <w:t>Harimaya</w:t>
      </w:r>
      <w:proofErr w:type="spellEnd"/>
      <w:r w:rsidR="001F5B93">
        <w:rPr>
          <w:rFonts w:ascii="Times New Roman" w:hAnsi="Times New Roman" w:cs="Times New Roman"/>
          <w:szCs w:val="20"/>
        </w:rPr>
        <w:t xml:space="preserve">, Y., Saiki, I. and </w:t>
      </w:r>
      <w:proofErr w:type="spellStart"/>
      <w:r w:rsidRPr="001F5B93">
        <w:rPr>
          <w:rFonts w:ascii="Times New Roman" w:hAnsi="Times New Roman" w:cs="Times New Roman"/>
          <w:szCs w:val="20"/>
        </w:rPr>
        <w:t>Kadota</w:t>
      </w:r>
      <w:proofErr w:type="spellEnd"/>
      <w:r w:rsidRPr="001F5B93">
        <w:rPr>
          <w:rFonts w:ascii="Times New Roman" w:hAnsi="Times New Roman" w:cs="Times New Roman"/>
          <w:szCs w:val="20"/>
        </w:rPr>
        <w:t xml:space="preserve">, S. </w:t>
      </w:r>
      <w:r w:rsidR="00590209" w:rsidRPr="001F5B93">
        <w:rPr>
          <w:rFonts w:ascii="Times New Roman" w:hAnsi="Times New Roman" w:cs="Times New Roman"/>
          <w:szCs w:val="20"/>
        </w:rPr>
        <w:t>(</w:t>
      </w:r>
      <w:r w:rsidRPr="001F5B93">
        <w:rPr>
          <w:rFonts w:ascii="Times New Roman" w:hAnsi="Times New Roman" w:cs="Times New Roman"/>
          <w:szCs w:val="20"/>
        </w:rPr>
        <w:t>2002</w:t>
      </w:r>
      <w:r w:rsidR="00590209" w:rsidRPr="001F5B93">
        <w:rPr>
          <w:rFonts w:ascii="Times New Roman" w:hAnsi="Times New Roman" w:cs="Times New Roman"/>
          <w:szCs w:val="20"/>
        </w:rPr>
        <w:t>).</w:t>
      </w:r>
      <w:r w:rsidRPr="001F5B93">
        <w:rPr>
          <w:rFonts w:ascii="Times New Roman" w:hAnsi="Times New Roman" w:cs="Times New Roman"/>
          <w:szCs w:val="20"/>
        </w:rPr>
        <w:t xml:space="preserve"> Antiproliferative activity of Vietnamese medicinal plants. </w:t>
      </w:r>
      <w:r w:rsidRPr="001F5B93">
        <w:rPr>
          <w:rFonts w:ascii="Times New Roman" w:hAnsi="Times New Roman" w:cs="Times New Roman"/>
          <w:i/>
          <w:szCs w:val="20"/>
        </w:rPr>
        <w:t>Biological and Pharmaceutical Bulletin</w:t>
      </w:r>
      <w:r w:rsidR="00681CBD">
        <w:rPr>
          <w:rFonts w:ascii="Times New Roman" w:hAnsi="Times New Roman" w:cs="Times New Roman"/>
          <w:szCs w:val="20"/>
        </w:rPr>
        <w:t xml:space="preserve">, </w:t>
      </w:r>
      <w:r w:rsidRPr="001F5B93">
        <w:rPr>
          <w:rFonts w:ascii="Times New Roman" w:hAnsi="Times New Roman" w:cs="Times New Roman"/>
          <w:szCs w:val="20"/>
        </w:rPr>
        <w:t>25(6): 753</w:t>
      </w:r>
      <w:r w:rsidR="00681CBD">
        <w:rPr>
          <w:rFonts w:ascii="Times New Roman" w:hAnsi="Times New Roman" w:cs="Times New Roman"/>
          <w:szCs w:val="20"/>
        </w:rPr>
        <w:t xml:space="preserve"> – </w:t>
      </w:r>
      <w:r w:rsidRPr="00681CBD">
        <w:rPr>
          <w:rFonts w:ascii="Times New Roman" w:hAnsi="Times New Roman" w:cs="Times New Roman"/>
          <w:szCs w:val="20"/>
        </w:rPr>
        <w:t>760.</w:t>
      </w:r>
    </w:p>
    <w:p w:rsidR="00681CBD" w:rsidRDefault="0065658D" w:rsidP="00681CBD">
      <w:pPr>
        <w:pStyle w:val="ListParagraph"/>
        <w:numPr>
          <w:ilvl w:val="0"/>
          <w:numId w:val="2"/>
        </w:numPr>
        <w:ind w:hanging="720"/>
        <w:outlineLvl w:val="0"/>
        <w:rPr>
          <w:rFonts w:ascii="Times New Roman" w:hAnsi="Times New Roman" w:cs="Times New Roman"/>
          <w:szCs w:val="20"/>
        </w:rPr>
      </w:pPr>
      <w:r w:rsidRPr="00681CBD">
        <w:rPr>
          <w:rFonts w:ascii="Times New Roman" w:hAnsi="Times New Roman" w:cs="Times New Roman"/>
          <w:szCs w:val="20"/>
        </w:rPr>
        <w:t xml:space="preserve">Cai, R., </w:t>
      </w:r>
      <w:proofErr w:type="spellStart"/>
      <w:r w:rsidRPr="00681CBD">
        <w:rPr>
          <w:rFonts w:ascii="Times New Roman" w:hAnsi="Times New Roman" w:cs="Times New Roman"/>
          <w:szCs w:val="20"/>
        </w:rPr>
        <w:t>Arntfield</w:t>
      </w:r>
      <w:proofErr w:type="spellEnd"/>
      <w:r w:rsidRPr="00681CBD">
        <w:rPr>
          <w:rFonts w:ascii="Times New Roman" w:hAnsi="Times New Roman" w:cs="Times New Roman"/>
          <w:szCs w:val="20"/>
        </w:rPr>
        <w:t>, S.</w:t>
      </w:r>
      <w:r w:rsidR="00681CBD">
        <w:rPr>
          <w:rFonts w:ascii="Times New Roman" w:hAnsi="Times New Roman" w:cs="Times New Roman"/>
          <w:szCs w:val="20"/>
        </w:rPr>
        <w:t xml:space="preserve"> D. and</w:t>
      </w:r>
      <w:r w:rsidRPr="00681CBD">
        <w:rPr>
          <w:rFonts w:ascii="Times New Roman" w:hAnsi="Times New Roman" w:cs="Times New Roman"/>
          <w:szCs w:val="20"/>
        </w:rPr>
        <w:t xml:space="preserve"> Charlton, J.</w:t>
      </w:r>
      <w:r w:rsidR="00681CBD">
        <w:rPr>
          <w:rFonts w:ascii="Times New Roman" w:hAnsi="Times New Roman" w:cs="Times New Roman"/>
          <w:szCs w:val="20"/>
        </w:rPr>
        <w:t xml:space="preserve"> </w:t>
      </w:r>
      <w:r w:rsidRPr="00681CBD">
        <w:rPr>
          <w:rFonts w:ascii="Times New Roman" w:hAnsi="Times New Roman" w:cs="Times New Roman"/>
          <w:szCs w:val="20"/>
        </w:rPr>
        <w:t xml:space="preserve">L. </w:t>
      </w:r>
      <w:r w:rsidR="00590209" w:rsidRPr="00681CBD">
        <w:rPr>
          <w:rFonts w:ascii="Times New Roman" w:hAnsi="Times New Roman" w:cs="Times New Roman"/>
          <w:szCs w:val="20"/>
        </w:rPr>
        <w:t>(</w:t>
      </w:r>
      <w:r w:rsidRPr="00681CBD">
        <w:rPr>
          <w:rFonts w:ascii="Times New Roman" w:hAnsi="Times New Roman" w:cs="Times New Roman"/>
          <w:szCs w:val="20"/>
        </w:rPr>
        <w:t>1999</w:t>
      </w:r>
      <w:r w:rsidR="00590209" w:rsidRPr="00681CBD">
        <w:rPr>
          <w:rFonts w:ascii="Times New Roman" w:hAnsi="Times New Roman" w:cs="Times New Roman"/>
          <w:szCs w:val="20"/>
        </w:rPr>
        <w:t>)</w:t>
      </w:r>
      <w:r w:rsidRPr="00681CBD">
        <w:rPr>
          <w:rFonts w:ascii="Times New Roman" w:hAnsi="Times New Roman" w:cs="Times New Roman"/>
          <w:szCs w:val="20"/>
        </w:rPr>
        <w:t xml:space="preserve">. Structural changes of </w:t>
      </w:r>
      <w:proofErr w:type="spellStart"/>
      <w:r w:rsidRPr="00681CBD">
        <w:rPr>
          <w:rFonts w:ascii="Times New Roman" w:hAnsi="Times New Roman" w:cs="Times New Roman"/>
          <w:szCs w:val="20"/>
        </w:rPr>
        <w:t>sinapinic</w:t>
      </w:r>
      <w:proofErr w:type="spellEnd"/>
      <w:r w:rsidRPr="00681CBD">
        <w:rPr>
          <w:rFonts w:ascii="Times New Roman" w:hAnsi="Times New Roman" w:cs="Times New Roman"/>
          <w:szCs w:val="20"/>
        </w:rPr>
        <w:t xml:space="preserve"> acid and </w:t>
      </w:r>
      <w:proofErr w:type="spellStart"/>
      <w:r w:rsidRPr="00681CBD">
        <w:rPr>
          <w:rFonts w:ascii="Times New Roman" w:hAnsi="Times New Roman" w:cs="Times New Roman"/>
          <w:szCs w:val="20"/>
        </w:rPr>
        <w:t>sinapine</w:t>
      </w:r>
      <w:proofErr w:type="spellEnd"/>
      <w:r w:rsidRPr="00681CBD">
        <w:rPr>
          <w:rFonts w:ascii="Times New Roman" w:hAnsi="Times New Roman" w:cs="Times New Roman"/>
          <w:szCs w:val="20"/>
        </w:rPr>
        <w:t xml:space="preserve"> bisulfate during autoclaving with respect to the development of colored substances. </w:t>
      </w:r>
      <w:r w:rsidRPr="00681CBD">
        <w:rPr>
          <w:rFonts w:ascii="Times New Roman" w:hAnsi="Times New Roman" w:cs="Times New Roman"/>
          <w:i/>
          <w:szCs w:val="20"/>
        </w:rPr>
        <w:t>Journal of the American Oil Chemist’s Society</w:t>
      </w:r>
      <w:r w:rsidRPr="00681CBD">
        <w:rPr>
          <w:rFonts w:ascii="Times New Roman" w:hAnsi="Times New Roman" w:cs="Times New Roman"/>
          <w:szCs w:val="20"/>
        </w:rPr>
        <w:t xml:space="preserve"> 76: 433</w:t>
      </w:r>
      <w:r w:rsidR="00681CBD">
        <w:rPr>
          <w:rFonts w:ascii="Times New Roman" w:hAnsi="Times New Roman" w:cs="Times New Roman"/>
          <w:szCs w:val="20"/>
        </w:rPr>
        <w:t xml:space="preserve"> – </w:t>
      </w:r>
      <w:r w:rsidRPr="00681CBD">
        <w:rPr>
          <w:rFonts w:ascii="Times New Roman" w:hAnsi="Times New Roman" w:cs="Times New Roman"/>
          <w:szCs w:val="20"/>
        </w:rPr>
        <w:t>441.</w:t>
      </w:r>
    </w:p>
    <w:p w:rsidR="00681CBD" w:rsidRDefault="0065658D" w:rsidP="00681CBD">
      <w:pPr>
        <w:pStyle w:val="ListParagraph"/>
        <w:numPr>
          <w:ilvl w:val="0"/>
          <w:numId w:val="2"/>
        </w:numPr>
        <w:ind w:hanging="720"/>
        <w:outlineLvl w:val="0"/>
        <w:rPr>
          <w:rFonts w:ascii="Times New Roman" w:hAnsi="Times New Roman" w:cs="Times New Roman"/>
          <w:szCs w:val="20"/>
        </w:rPr>
      </w:pPr>
      <w:proofErr w:type="spellStart"/>
      <w:r w:rsidRPr="00681CBD">
        <w:rPr>
          <w:rFonts w:ascii="Times New Roman" w:hAnsi="Times New Roman" w:cs="Times New Roman"/>
          <w:szCs w:val="20"/>
        </w:rPr>
        <w:t>Gohari</w:t>
      </w:r>
      <w:proofErr w:type="spellEnd"/>
      <w:r w:rsidRPr="00681CBD">
        <w:rPr>
          <w:rFonts w:ascii="Times New Roman" w:hAnsi="Times New Roman" w:cs="Times New Roman"/>
          <w:szCs w:val="20"/>
        </w:rPr>
        <w:t>, A.</w:t>
      </w:r>
      <w:r w:rsidR="00681CBD">
        <w:rPr>
          <w:rFonts w:ascii="Times New Roman" w:hAnsi="Times New Roman" w:cs="Times New Roman"/>
          <w:szCs w:val="20"/>
        </w:rPr>
        <w:t xml:space="preserve"> </w:t>
      </w:r>
      <w:r w:rsidRPr="00681CBD">
        <w:rPr>
          <w:rFonts w:ascii="Times New Roman" w:hAnsi="Times New Roman" w:cs="Times New Roman"/>
          <w:szCs w:val="20"/>
        </w:rPr>
        <w:t xml:space="preserve">R., </w:t>
      </w:r>
      <w:proofErr w:type="spellStart"/>
      <w:r w:rsidRPr="00681CBD">
        <w:rPr>
          <w:rFonts w:ascii="Times New Roman" w:hAnsi="Times New Roman" w:cs="Times New Roman"/>
          <w:szCs w:val="20"/>
        </w:rPr>
        <w:t>Saeidnia</w:t>
      </w:r>
      <w:proofErr w:type="spellEnd"/>
      <w:r w:rsidRPr="00681CBD">
        <w:rPr>
          <w:rFonts w:ascii="Times New Roman" w:hAnsi="Times New Roman" w:cs="Times New Roman"/>
          <w:szCs w:val="20"/>
        </w:rPr>
        <w:t>, S</w:t>
      </w:r>
      <w:r w:rsidR="00681CBD">
        <w:rPr>
          <w:rFonts w:ascii="Times New Roman" w:hAnsi="Times New Roman" w:cs="Times New Roman"/>
          <w:szCs w:val="20"/>
        </w:rPr>
        <w:t xml:space="preserve">., </w:t>
      </w:r>
      <w:proofErr w:type="spellStart"/>
      <w:r w:rsidR="00681CBD">
        <w:rPr>
          <w:rFonts w:ascii="Times New Roman" w:hAnsi="Times New Roman" w:cs="Times New Roman"/>
          <w:szCs w:val="20"/>
        </w:rPr>
        <w:t>Malmir</w:t>
      </w:r>
      <w:proofErr w:type="spellEnd"/>
      <w:r w:rsidR="00681CBD">
        <w:rPr>
          <w:rFonts w:ascii="Times New Roman" w:hAnsi="Times New Roman" w:cs="Times New Roman"/>
          <w:szCs w:val="20"/>
        </w:rPr>
        <w:t xml:space="preserve">, M., </w:t>
      </w:r>
      <w:proofErr w:type="spellStart"/>
      <w:r w:rsidR="00681CBD">
        <w:rPr>
          <w:rFonts w:ascii="Times New Roman" w:hAnsi="Times New Roman" w:cs="Times New Roman"/>
          <w:szCs w:val="20"/>
        </w:rPr>
        <w:t>Yazdanpanah</w:t>
      </w:r>
      <w:proofErr w:type="spellEnd"/>
      <w:r w:rsidR="00681CBD">
        <w:rPr>
          <w:rFonts w:ascii="Times New Roman" w:hAnsi="Times New Roman" w:cs="Times New Roman"/>
          <w:szCs w:val="20"/>
        </w:rPr>
        <w:t>, M. and</w:t>
      </w:r>
      <w:r w:rsidRPr="00681CBD">
        <w:rPr>
          <w:rFonts w:ascii="Times New Roman" w:hAnsi="Times New Roman" w:cs="Times New Roman"/>
          <w:szCs w:val="20"/>
        </w:rPr>
        <w:t xml:space="preserve"> Ajani, Y. </w:t>
      </w:r>
      <w:r w:rsidR="00590209" w:rsidRPr="00681CBD">
        <w:rPr>
          <w:rFonts w:ascii="Times New Roman" w:hAnsi="Times New Roman" w:cs="Times New Roman"/>
          <w:szCs w:val="20"/>
        </w:rPr>
        <w:t>(</w:t>
      </w:r>
      <w:r w:rsidRPr="00681CBD">
        <w:rPr>
          <w:rFonts w:ascii="Times New Roman" w:hAnsi="Times New Roman" w:cs="Times New Roman"/>
          <w:szCs w:val="20"/>
        </w:rPr>
        <w:t>2011</w:t>
      </w:r>
      <w:r w:rsidR="00590209" w:rsidRPr="00681CBD">
        <w:rPr>
          <w:rFonts w:ascii="Times New Roman" w:hAnsi="Times New Roman" w:cs="Times New Roman"/>
          <w:szCs w:val="20"/>
        </w:rPr>
        <w:t>)</w:t>
      </w:r>
      <w:r w:rsidRPr="00681CBD">
        <w:rPr>
          <w:rFonts w:ascii="Times New Roman" w:hAnsi="Times New Roman" w:cs="Times New Roman"/>
          <w:szCs w:val="20"/>
        </w:rPr>
        <w:t xml:space="preserve">. Sterols and flavonoids of </w:t>
      </w:r>
      <w:proofErr w:type="spellStart"/>
      <w:r w:rsidRPr="00681CBD">
        <w:rPr>
          <w:rFonts w:ascii="Times New Roman" w:hAnsi="Times New Roman" w:cs="Times New Roman"/>
          <w:szCs w:val="20"/>
        </w:rPr>
        <w:t>Lomatopodium</w:t>
      </w:r>
      <w:proofErr w:type="spellEnd"/>
      <w:r w:rsidRPr="00681CBD">
        <w:rPr>
          <w:rFonts w:ascii="Times New Roman" w:hAnsi="Times New Roman" w:cs="Times New Roman"/>
          <w:szCs w:val="20"/>
        </w:rPr>
        <w:t xml:space="preserve"> </w:t>
      </w:r>
      <w:proofErr w:type="spellStart"/>
      <w:r w:rsidRPr="00681CBD">
        <w:rPr>
          <w:rFonts w:ascii="Times New Roman" w:hAnsi="Times New Roman" w:cs="Times New Roman"/>
          <w:szCs w:val="20"/>
        </w:rPr>
        <w:t>staurophyllum</w:t>
      </w:r>
      <w:proofErr w:type="spellEnd"/>
      <w:r w:rsidRPr="00681CBD">
        <w:rPr>
          <w:rFonts w:ascii="Times New Roman" w:hAnsi="Times New Roman" w:cs="Times New Roman"/>
          <w:szCs w:val="20"/>
        </w:rPr>
        <w:t xml:space="preserve">. </w:t>
      </w:r>
      <w:r w:rsidRPr="00681CBD">
        <w:rPr>
          <w:rFonts w:ascii="Times New Roman" w:hAnsi="Times New Roman" w:cs="Times New Roman"/>
          <w:i/>
          <w:szCs w:val="20"/>
        </w:rPr>
        <w:t>Journal of Medicinal Plants</w:t>
      </w:r>
      <w:r w:rsidR="00681CBD">
        <w:rPr>
          <w:rFonts w:ascii="Times New Roman" w:hAnsi="Times New Roman" w:cs="Times New Roman"/>
          <w:szCs w:val="20"/>
        </w:rPr>
        <w:t xml:space="preserve">, </w:t>
      </w:r>
      <w:r w:rsidRPr="00681CBD">
        <w:rPr>
          <w:rFonts w:ascii="Times New Roman" w:hAnsi="Times New Roman" w:cs="Times New Roman"/>
          <w:szCs w:val="20"/>
        </w:rPr>
        <w:t>10(39): 43</w:t>
      </w:r>
      <w:r w:rsidR="00681CBD">
        <w:rPr>
          <w:rFonts w:ascii="Times New Roman" w:hAnsi="Times New Roman" w:cs="Times New Roman"/>
          <w:szCs w:val="20"/>
        </w:rPr>
        <w:t xml:space="preserve"> – </w:t>
      </w:r>
      <w:r w:rsidRPr="00681CBD">
        <w:rPr>
          <w:rFonts w:ascii="Times New Roman" w:hAnsi="Times New Roman" w:cs="Times New Roman"/>
          <w:szCs w:val="20"/>
        </w:rPr>
        <w:t>48.</w:t>
      </w:r>
    </w:p>
    <w:p w:rsidR="00681CBD" w:rsidRPr="00681CBD" w:rsidRDefault="0065658D" w:rsidP="00681CBD">
      <w:pPr>
        <w:pStyle w:val="ListParagraph"/>
        <w:numPr>
          <w:ilvl w:val="0"/>
          <w:numId w:val="2"/>
        </w:numPr>
        <w:ind w:hanging="720"/>
        <w:outlineLvl w:val="0"/>
        <w:rPr>
          <w:rFonts w:ascii="Times New Roman" w:hAnsi="Times New Roman" w:cs="Times New Roman"/>
          <w:szCs w:val="20"/>
        </w:rPr>
      </w:pPr>
      <w:r w:rsidRPr="00681CBD">
        <w:rPr>
          <w:rFonts w:ascii="Times New Roman" w:hAnsi="Times New Roman" w:cs="Times New Roman"/>
          <w:szCs w:val="20"/>
        </w:rPr>
        <w:t xml:space="preserve">Ran, T., Cheng, Z.W. &amp; Zhen, W.K. </w:t>
      </w:r>
      <w:r w:rsidR="00590209" w:rsidRPr="00681CBD">
        <w:rPr>
          <w:rFonts w:ascii="Times New Roman" w:hAnsi="Times New Roman" w:cs="Times New Roman"/>
          <w:szCs w:val="20"/>
        </w:rPr>
        <w:t>(</w:t>
      </w:r>
      <w:r w:rsidRPr="00681CBD">
        <w:rPr>
          <w:rFonts w:ascii="Times New Roman" w:hAnsi="Times New Roman" w:cs="Times New Roman"/>
          <w:szCs w:val="20"/>
        </w:rPr>
        <w:t>2013</w:t>
      </w:r>
      <w:r w:rsidR="00590209" w:rsidRPr="00681CBD">
        <w:rPr>
          <w:rFonts w:ascii="Times New Roman" w:hAnsi="Times New Roman" w:cs="Times New Roman"/>
          <w:szCs w:val="20"/>
        </w:rPr>
        <w:t>)</w:t>
      </w:r>
      <w:r w:rsidRPr="00681CBD">
        <w:rPr>
          <w:rFonts w:ascii="Times New Roman" w:hAnsi="Times New Roman" w:cs="Times New Roman"/>
          <w:szCs w:val="20"/>
        </w:rPr>
        <w:t xml:space="preserve">. Antibacterial/antifungal activity and synergistic </w:t>
      </w:r>
      <w:r w:rsidRPr="00681CBD">
        <w:rPr>
          <w:rFonts w:ascii="Times New Roman" w:hAnsi="Times New Roman" w:cs="Times New Roman"/>
          <w:szCs w:val="20"/>
        </w:rPr>
        <w:lastRenderedPageBreak/>
        <w:t xml:space="preserve">interactions between </w:t>
      </w:r>
      <w:proofErr w:type="spellStart"/>
      <w:r w:rsidRPr="00681CBD">
        <w:rPr>
          <w:rFonts w:ascii="Times New Roman" w:hAnsi="Times New Roman" w:cs="Times New Roman"/>
          <w:szCs w:val="20"/>
        </w:rPr>
        <w:t>polyprenols</w:t>
      </w:r>
      <w:proofErr w:type="spellEnd"/>
      <w:r w:rsidRPr="00681CBD">
        <w:rPr>
          <w:rFonts w:ascii="Times New Roman" w:hAnsi="Times New Roman" w:cs="Times New Roman"/>
          <w:szCs w:val="20"/>
        </w:rPr>
        <w:t xml:space="preserve"> and other lipids isolated from </w:t>
      </w:r>
      <w:r w:rsidRPr="00681CBD">
        <w:rPr>
          <w:rFonts w:ascii="Times New Roman" w:hAnsi="Times New Roman" w:cs="Times New Roman"/>
          <w:i/>
          <w:szCs w:val="20"/>
        </w:rPr>
        <w:t>Ginkgo Biloba</w:t>
      </w:r>
      <w:r w:rsidRPr="00681CBD">
        <w:rPr>
          <w:rFonts w:ascii="Times New Roman" w:hAnsi="Times New Roman" w:cs="Times New Roman"/>
          <w:szCs w:val="20"/>
        </w:rPr>
        <w:t xml:space="preserve"> leaves. </w:t>
      </w:r>
      <w:r w:rsidRPr="00681CBD">
        <w:rPr>
          <w:rFonts w:ascii="Times New Roman" w:hAnsi="Times New Roman" w:cs="Times New Roman"/>
          <w:i/>
          <w:szCs w:val="20"/>
        </w:rPr>
        <w:t>Molecules</w:t>
      </w:r>
      <w:r w:rsidRPr="00681CBD">
        <w:rPr>
          <w:rFonts w:ascii="Times New Roman" w:hAnsi="Times New Roman" w:cs="Times New Roman"/>
          <w:szCs w:val="20"/>
        </w:rPr>
        <w:t xml:space="preserve"> 18: 2166</w:t>
      </w:r>
      <w:r w:rsidR="00681CBD">
        <w:rPr>
          <w:rFonts w:ascii="Times New Roman" w:hAnsi="Times New Roman" w:cs="Times New Roman"/>
          <w:szCs w:val="20"/>
        </w:rPr>
        <w:t xml:space="preserve"> – </w:t>
      </w:r>
      <w:r w:rsidRPr="00681CBD">
        <w:rPr>
          <w:rFonts w:ascii="Times New Roman" w:hAnsi="Times New Roman" w:cs="Times New Roman"/>
          <w:szCs w:val="20"/>
        </w:rPr>
        <w:t>2182.</w:t>
      </w:r>
    </w:p>
    <w:p w:rsidR="00681CBD" w:rsidRPr="00681CBD" w:rsidRDefault="0065658D" w:rsidP="00681CBD">
      <w:pPr>
        <w:pStyle w:val="ListParagraph"/>
        <w:numPr>
          <w:ilvl w:val="0"/>
          <w:numId w:val="2"/>
        </w:numPr>
        <w:ind w:hanging="720"/>
        <w:outlineLvl w:val="0"/>
        <w:rPr>
          <w:rFonts w:ascii="Times New Roman" w:hAnsi="Times New Roman" w:cs="Times New Roman"/>
          <w:szCs w:val="20"/>
        </w:rPr>
      </w:pPr>
      <w:proofErr w:type="spellStart"/>
      <w:r w:rsidRPr="00681CBD">
        <w:rPr>
          <w:rFonts w:ascii="Times New Roman" w:hAnsi="Times New Roman" w:cs="Times New Roman"/>
          <w:szCs w:val="20"/>
        </w:rPr>
        <w:t>Chaturvedula</w:t>
      </w:r>
      <w:proofErr w:type="spellEnd"/>
      <w:r w:rsidRPr="00681CBD">
        <w:rPr>
          <w:rFonts w:ascii="Times New Roman" w:hAnsi="Times New Roman" w:cs="Times New Roman"/>
          <w:szCs w:val="20"/>
        </w:rPr>
        <w:t>, V.</w:t>
      </w:r>
      <w:r w:rsidR="00681CBD">
        <w:rPr>
          <w:rFonts w:ascii="Times New Roman" w:hAnsi="Times New Roman" w:cs="Times New Roman"/>
          <w:szCs w:val="20"/>
        </w:rPr>
        <w:t xml:space="preserve"> </w:t>
      </w:r>
      <w:r w:rsidRPr="00681CBD">
        <w:rPr>
          <w:rFonts w:ascii="Times New Roman" w:hAnsi="Times New Roman" w:cs="Times New Roman"/>
          <w:szCs w:val="20"/>
        </w:rPr>
        <w:t>S.</w:t>
      </w:r>
      <w:r w:rsidR="00681CBD">
        <w:rPr>
          <w:rFonts w:ascii="Times New Roman" w:hAnsi="Times New Roman" w:cs="Times New Roman"/>
          <w:szCs w:val="20"/>
        </w:rPr>
        <w:t xml:space="preserve"> P. and</w:t>
      </w:r>
      <w:r w:rsidRPr="00681CBD">
        <w:rPr>
          <w:rFonts w:ascii="Times New Roman" w:hAnsi="Times New Roman" w:cs="Times New Roman"/>
          <w:szCs w:val="20"/>
        </w:rPr>
        <w:t xml:space="preserve"> Prakash</w:t>
      </w:r>
      <w:r w:rsidR="00681CBD">
        <w:rPr>
          <w:rFonts w:ascii="Times New Roman" w:hAnsi="Times New Roman" w:cs="Times New Roman"/>
          <w:szCs w:val="20"/>
        </w:rPr>
        <w:t>,</w:t>
      </w:r>
      <w:r w:rsidRPr="00681CBD">
        <w:rPr>
          <w:rFonts w:ascii="Times New Roman" w:hAnsi="Times New Roman" w:cs="Times New Roman"/>
          <w:szCs w:val="20"/>
        </w:rPr>
        <w:t xml:space="preserve"> I. </w:t>
      </w:r>
      <w:r w:rsidR="00590209" w:rsidRPr="00681CBD">
        <w:rPr>
          <w:rFonts w:ascii="Times New Roman" w:hAnsi="Times New Roman" w:cs="Times New Roman"/>
          <w:szCs w:val="20"/>
        </w:rPr>
        <w:t>(</w:t>
      </w:r>
      <w:r w:rsidRPr="00681CBD">
        <w:rPr>
          <w:rFonts w:ascii="Times New Roman" w:hAnsi="Times New Roman" w:cs="Times New Roman"/>
          <w:szCs w:val="20"/>
        </w:rPr>
        <w:t>2012</w:t>
      </w:r>
      <w:r w:rsidR="00590209" w:rsidRPr="00681CBD">
        <w:rPr>
          <w:rFonts w:ascii="Times New Roman" w:hAnsi="Times New Roman" w:cs="Times New Roman"/>
          <w:szCs w:val="20"/>
        </w:rPr>
        <w:t>)</w:t>
      </w:r>
      <w:r w:rsidRPr="00681CBD">
        <w:rPr>
          <w:rFonts w:ascii="Times New Roman" w:hAnsi="Times New Roman" w:cs="Times New Roman"/>
          <w:szCs w:val="20"/>
        </w:rPr>
        <w:t xml:space="preserve">. Isolation of </w:t>
      </w:r>
      <w:proofErr w:type="spellStart"/>
      <w:r w:rsidRPr="00681CBD">
        <w:rPr>
          <w:rFonts w:ascii="Times New Roman" w:hAnsi="Times New Roman" w:cs="Times New Roman"/>
          <w:szCs w:val="20"/>
        </w:rPr>
        <w:t>stigmasterol</w:t>
      </w:r>
      <w:proofErr w:type="spellEnd"/>
      <w:r w:rsidRPr="00681CBD">
        <w:rPr>
          <w:rFonts w:ascii="Times New Roman" w:hAnsi="Times New Roman" w:cs="Times New Roman"/>
          <w:szCs w:val="20"/>
        </w:rPr>
        <w:t xml:space="preserve"> and β-</w:t>
      </w:r>
      <w:proofErr w:type="spellStart"/>
      <w:r w:rsidRPr="00681CBD">
        <w:rPr>
          <w:rFonts w:ascii="Times New Roman" w:hAnsi="Times New Roman" w:cs="Times New Roman"/>
          <w:szCs w:val="20"/>
        </w:rPr>
        <w:t>sitosterol</w:t>
      </w:r>
      <w:proofErr w:type="spellEnd"/>
      <w:r w:rsidRPr="00681CBD">
        <w:rPr>
          <w:rFonts w:ascii="Times New Roman" w:hAnsi="Times New Roman" w:cs="Times New Roman"/>
          <w:szCs w:val="20"/>
        </w:rPr>
        <w:t xml:space="preserve"> from the dichloromethane extract of </w:t>
      </w:r>
      <w:proofErr w:type="spellStart"/>
      <w:r w:rsidRPr="00681CBD">
        <w:rPr>
          <w:rFonts w:ascii="Times New Roman" w:hAnsi="Times New Roman" w:cs="Times New Roman"/>
          <w:i/>
          <w:szCs w:val="20"/>
        </w:rPr>
        <w:t>Rubus</w:t>
      </w:r>
      <w:proofErr w:type="spellEnd"/>
      <w:r w:rsidRPr="00681CBD">
        <w:rPr>
          <w:rFonts w:ascii="Times New Roman" w:hAnsi="Times New Roman" w:cs="Times New Roman"/>
          <w:i/>
          <w:szCs w:val="20"/>
        </w:rPr>
        <w:t xml:space="preserve"> </w:t>
      </w:r>
      <w:proofErr w:type="spellStart"/>
      <w:r w:rsidRPr="00681CBD">
        <w:rPr>
          <w:rFonts w:ascii="Times New Roman" w:hAnsi="Times New Roman" w:cs="Times New Roman"/>
          <w:i/>
          <w:szCs w:val="20"/>
        </w:rPr>
        <w:t>suavissimus</w:t>
      </w:r>
      <w:proofErr w:type="spellEnd"/>
      <w:r w:rsidRPr="00681CBD">
        <w:rPr>
          <w:rFonts w:ascii="Times New Roman" w:hAnsi="Times New Roman" w:cs="Times New Roman"/>
          <w:szCs w:val="20"/>
        </w:rPr>
        <w:t xml:space="preserve">. </w:t>
      </w:r>
      <w:r w:rsidRPr="00681CBD">
        <w:rPr>
          <w:rFonts w:ascii="Times New Roman" w:hAnsi="Times New Roman" w:cs="Times New Roman"/>
          <w:i/>
          <w:szCs w:val="20"/>
        </w:rPr>
        <w:t>International Current Pharmaceutical Journal</w:t>
      </w:r>
      <w:r w:rsidR="00681CBD">
        <w:rPr>
          <w:rFonts w:ascii="Times New Roman" w:hAnsi="Times New Roman" w:cs="Times New Roman"/>
          <w:i/>
          <w:szCs w:val="20"/>
        </w:rPr>
        <w:t>,</w:t>
      </w:r>
      <w:r w:rsidRPr="00681CBD">
        <w:rPr>
          <w:rFonts w:ascii="Times New Roman" w:hAnsi="Times New Roman" w:cs="Times New Roman"/>
          <w:szCs w:val="20"/>
        </w:rPr>
        <w:t xml:space="preserve"> 1(9): 239</w:t>
      </w:r>
      <w:r w:rsidR="00681CBD">
        <w:rPr>
          <w:rFonts w:ascii="Times New Roman" w:hAnsi="Times New Roman" w:cs="Times New Roman"/>
          <w:szCs w:val="20"/>
        </w:rPr>
        <w:t xml:space="preserve"> – </w:t>
      </w:r>
      <w:r w:rsidRPr="00681CBD">
        <w:rPr>
          <w:rFonts w:ascii="Times New Roman" w:hAnsi="Times New Roman" w:cs="Times New Roman"/>
          <w:szCs w:val="20"/>
        </w:rPr>
        <w:t>242.</w:t>
      </w:r>
    </w:p>
    <w:p w:rsidR="00681CBD" w:rsidRDefault="0065658D" w:rsidP="00681CBD">
      <w:pPr>
        <w:pStyle w:val="ListParagraph"/>
        <w:numPr>
          <w:ilvl w:val="0"/>
          <w:numId w:val="2"/>
        </w:numPr>
        <w:ind w:hanging="720"/>
        <w:outlineLvl w:val="0"/>
        <w:rPr>
          <w:rFonts w:ascii="Times New Roman" w:hAnsi="Times New Roman" w:cs="Times New Roman"/>
          <w:szCs w:val="20"/>
        </w:rPr>
      </w:pPr>
      <w:proofErr w:type="spellStart"/>
      <w:r w:rsidRPr="00681CBD">
        <w:rPr>
          <w:rFonts w:ascii="Times New Roman" w:hAnsi="Times New Roman" w:cs="Times New Roman"/>
          <w:szCs w:val="20"/>
        </w:rPr>
        <w:t>Nishizaw</w:t>
      </w:r>
      <w:r w:rsidR="00681CBD">
        <w:rPr>
          <w:rFonts w:ascii="Times New Roman" w:hAnsi="Times New Roman" w:cs="Times New Roman"/>
          <w:szCs w:val="20"/>
        </w:rPr>
        <w:t>a</w:t>
      </w:r>
      <w:proofErr w:type="spellEnd"/>
      <w:r w:rsidR="00681CBD">
        <w:rPr>
          <w:rFonts w:ascii="Times New Roman" w:hAnsi="Times New Roman" w:cs="Times New Roman"/>
          <w:szCs w:val="20"/>
        </w:rPr>
        <w:t xml:space="preserve">, M., </w:t>
      </w:r>
      <w:proofErr w:type="spellStart"/>
      <w:r w:rsidR="00681CBD">
        <w:rPr>
          <w:rFonts w:ascii="Times New Roman" w:hAnsi="Times New Roman" w:cs="Times New Roman"/>
          <w:szCs w:val="20"/>
        </w:rPr>
        <w:t>Izuhara</w:t>
      </w:r>
      <w:proofErr w:type="spellEnd"/>
      <w:r w:rsidR="00681CBD">
        <w:rPr>
          <w:rFonts w:ascii="Times New Roman" w:hAnsi="Times New Roman" w:cs="Times New Roman"/>
          <w:szCs w:val="20"/>
        </w:rPr>
        <w:t>, R., Kaneko, K. and</w:t>
      </w:r>
      <w:r w:rsidRPr="00681CBD">
        <w:rPr>
          <w:rFonts w:ascii="Times New Roman" w:hAnsi="Times New Roman" w:cs="Times New Roman"/>
          <w:szCs w:val="20"/>
        </w:rPr>
        <w:t xml:space="preserve"> Fujimoto, Y. </w:t>
      </w:r>
      <w:r w:rsidR="00590209" w:rsidRPr="00681CBD">
        <w:rPr>
          <w:rFonts w:ascii="Times New Roman" w:hAnsi="Times New Roman" w:cs="Times New Roman"/>
          <w:szCs w:val="20"/>
        </w:rPr>
        <w:t>(</w:t>
      </w:r>
      <w:r w:rsidRPr="00681CBD">
        <w:rPr>
          <w:rFonts w:ascii="Times New Roman" w:hAnsi="Times New Roman" w:cs="Times New Roman"/>
          <w:szCs w:val="20"/>
        </w:rPr>
        <w:t>1987</w:t>
      </w:r>
      <w:r w:rsidR="00590209" w:rsidRPr="00681CBD">
        <w:rPr>
          <w:rFonts w:ascii="Times New Roman" w:hAnsi="Times New Roman" w:cs="Times New Roman"/>
          <w:szCs w:val="20"/>
        </w:rPr>
        <w:t>)</w:t>
      </w:r>
      <w:r w:rsidRPr="00681CBD">
        <w:rPr>
          <w:rFonts w:ascii="Times New Roman" w:hAnsi="Times New Roman" w:cs="Times New Roman"/>
          <w:szCs w:val="20"/>
        </w:rPr>
        <w:t xml:space="preserve">. 3-Caffeoyl-4-sinapoylquinic acid, a novel lipoxygenase inhibitor from </w:t>
      </w:r>
      <w:proofErr w:type="spellStart"/>
      <w:r w:rsidRPr="00681CBD">
        <w:rPr>
          <w:rFonts w:ascii="Times New Roman" w:hAnsi="Times New Roman" w:cs="Times New Roman"/>
          <w:i/>
          <w:szCs w:val="20"/>
        </w:rPr>
        <w:t>Gardeniae</w:t>
      </w:r>
      <w:proofErr w:type="spellEnd"/>
      <w:r w:rsidRPr="00681CBD">
        <w:rPr>
          <w:rFonts w:ascii="Times New Roman" w:hAnsi="Times New Roman" w:cs="Times New Roman"/>
          <w:i/>
          <w:szCs w:val="20"/>
        </w:rPr>
        <w:t xml:space="preserve"> </w:t>
      </w:r>
      <w:proofErr w:type="spellStart"/>
      <w:r w:rsidRPr="00681CBD">
        <w:rPr>
          <w:rFonts w:ascii="Times New Roman" w:hAnsi="Times New Roman" w:cs="Times New Roman"/>
          <w:i/>
          <w:szCs w:val="20"/>
        </w:rPr>
        <w:t>fructus</w:t>
      </w:r>
      <w:proofErr w:type="spellEnd"/>
      <w:r w:rsidRPr="00681CBD">
        <w:rPr>
          <w:rFonts w:ascii="Times New Roman" w:hAnsi="Times New Roman" w:cs="Times New Roman"/>
          <w:szCs w:val="20"/>
        </w:rPr>
        <w:t xml:space="preserve">. </w:t>
      </w:r>
      <w:r w:rsidR="00681CBD">
        <w:rPr>
          <w:rFonts w:ascii="Times New Roman" w:hAnsi="Times New Roman" w:cs="Times New Roman"/>
          <w:i/>
          <w:szCs w:val="20"/>
        </w:rPr>
        <w:t>Chemical</w:t>
      </w:r>
      <w:r w:rsidRPr="00681CBD">
        <w:rPr>
          <w:rFonts w:ascii="Times New Roman" w:hAnsi="Times New Roman" w:cs="Times New Roman"/>
          <w:i/>
          <w:szCs w:val="20"/>
        </w:rPr>
        <w:t xml:space="preserve"> </w:t>
      </w:r>
      <w:r w:rsidR="00681CBD">
        <w:rPr>
          <w:rFonts w:ascii="Times New Roman" w:hAnsi="Times New Roman" w:cs="Times New Roman"/>
          <w:i/>
          <w:szCs w:val="20"/>
        </w:rPr>
        <w:t>and Pharmaceutical Bulletin,</w:t>
      </w:r>
      <w:r w:rsidRPr="00681CBD">
        <w:rPr>
          <w:rFonts w:ascii="Times New Roman" w:hAnsi="Times New Roman" w:cs="Times New Roman"/>
          <w:szCs w:val="20"/>
        </w:rPr>
        <w:t xml:space="preserve"> 35: 2133</w:t>
      </w:r>
      <w:r w:rsidR="00681CBD">
        <w:rPr>
          <w:rFonts w:ascii="Times New Roman" w:hAnsi="Times New Roman" w:cs="Times New Roman"/>
          <w:szCs w:val="20"/>
        </w:rPr>
        <w:t xml:space="preserve"> </w:t>
      </w:r>
      <w:r w:rsidRPr="00681CBD">
        <w:rPr>
          <w:rFonts w:ascii="Times New Roman" w:hAnsi="Times New Roman" w:cs="Times New Roman"/>
          <w:szCs w:val="20"/>
        </w:rPr>
        <w:t>–</w:t>
      </w:r>
      <w:r w:rsidR="00681CBD">
        <w:rPr>
          <w:rFonts w:ascii="Times New Roman" w:hAnsi="Times New Roman" w:cs="Times New Roman"/>
          <w:szCs w:val="20"/>
        </w:rPr>
        <w:t xml:space="preserve"> </w:t>
      </w:r>
      <w:r w:rsidRPr="00681CBD">
        <w:rPr>
          <w:rFonts w:ascii="Times New Roman" w:hAnsi="Times New Roman" w:cs="Times New Roman"/>
          <w:szCs w:val="20"/>
        </w:rPr>
        <w:t>2135.</w:t>
      </w:r>
    </w:p>
    <w:p w:rsidR="00681CBD" w:rsidRDefault="00681CBD" w:rsidP="00681CBD">
      <w:pPr>
        <w:pStyle w:val="ListParagraph"/>
        <w:numPr>
          <w:ilvl w:val="0"/>
          <w:numId w:val="2"/>
        </w:numPr>
        <w:ind w:hanging="720"/>
        <w:outlineLvl w:val="0"/>
        <w:rPr>
          <w:rFonts w:ascii="Times New Roman" w:hAnsi="Times New Roman" w:cs="Times New Roman"/>
          <w:szCs w:val="20"/>
        </w:rPr>
      </w:pPr>
      <w:proofErr w:type="spellStart"/>
      <w:r>
        <w:rPr>
          <w:rFonts w:ascii="Times New Roman" w:hAnsi="Times New Roman" w:cs="Times New Roman"/>
          <w:szCs w:val="20"/>
        </w:rPr>
        <w:t>Dinda</w:t>
      </w:r>
      <w:proofErr w:type="spellEnd"/>
      <w:r>
        <w:rPr>
          <w:rFonts w:ascii="Times New Roman" w:hAnsi="Times New Roman" w:cs="Times New Roman"/>
          <w:szCs w:val="20"/>
        </w:rPr>
        <w:t xml:space="preserve">, B., </w:t>
      </w:r>
      <w:proofErr w:type="spellStart"/>
      <w:r>
        <w:rPr>
          <w:rFonts w:ascii="Times New Roman" w:hAnsi="Times New Roman" w:cs="Times New Roman"/>
          <w:szCs w:val="20"/>
        </w:rPr>
        <w:t>Debnath</w:t>
      </w:r>
      <w:proofErr w:type="spellEnd"/>
      <w:r>
        <w:rPr>
          <w:rFonts w:ascii="Times New Roman" w:hAnsi="Times New Roman" w:cs="Times New Roman"/>
          <w:szCs w:val="20"/>
        </w:rPr>
        <w:t>, S. and</w:t>
      </w:r>
      <w:r w:rsidR="0065658D" w:rsidRPr="00681CBD">
        <w:rPr>
          <w:rFonts w:ascii="Times New Roman" w:hAnsi="Times New Roman" w:cs="Times New Roman"/>
          <w:szCs w:val="20"/>
        </w:rPr>
        <w:t xml:space="preserve"> </w:t>
      </w:r>
      <w:proofErr w:type="spellStart"/>
      <w:r w:rsidR="0065658D" w:rsidRPr="00681CBD">
        <w:rPr>
          <w:rFonts w:ascii="Times New Roman" w:hAnsi="Times New Roman" w:cs="Times New Roman"/>
          <w:szCs w:val="20"/>
        </w:rPr>
        <w:t>Majumder</w:t>
      </w:r>
      <w:proofErr w:type="spellEnd"/>
      <w:r w:rsidR="0065658D" w:rsidRPr="00681CBD">
        <w:rPr>
          <w:rFonts w:ascii="Times New Roman" w:hAnsi="Times New Roman" w:cs="Times New Roman"/>
          <w:szCs w:val="20"/>
        </w:rPr>
        <w:t xml:space="preserve">, S. </w:t>
      </w:r>
      <w:r w:rsidR="00590209" w:rsidRPr="00681CBD">
        <w:rPr>
          <w:rFonts w:ascii="Times New Roman" w:hAnsi="Times New Roman" w:cs="Times New Roman"/>
          <w:szCs w:val="20"/>
        </w:rPr>
        <w:t>(</w:t>
      </w:r>
      <w:r w:rsidR="0065658D" w:rsidRPr="00681CBD">
        <w:rPr>
          <w:rFonts w:ascii="Times New Roman" w:hAnsi="Times New Roman" w:cs="Times New Roman"/>
          <w:szCs w:val="20"/>
        </w:rPr>
        <w:t>2005</w:t>
      </w:r>
      <w:r w:rsidR="00590209" w:rsidRPr="00681CBD">
        <w:rPr>
          <w:rFonts w:ascii="Times New Roman" w:hAnsi="Times New Roman" w:cs="Times New Roman"/>
          <w:szCs w:val="20"/>
        </w:rPr>
        <w:t>)</w:t>
      </w:r>
      <w:r w:rsidR="0065658D" w:rsidRPr="00681CBD">
        <w:rPr>
          <w:rFonts w:ascii="Times New Roman" w:hAnsi="Times New Roman" w:cs="Times New Roman"/>
          <w:szCs w:val="20"/>
        </w:rPr>
        <w:t>. Chemical consti</w:t>
      </w:r>
      <w:r>
        <w:rPr>
          <w:rFonts w:ascii="Times New Roman" w:hAnsi="Times New Roman" w:cs="Times New Roman"/>
          <w:szCs w:val="20"/>
        </w:rPr>
        <w:t xml:space="preserve">tuents of </w:t>
      </w:r>
      <w:proofErr w:type="spellStart"/>
      <w:r>
        <w:rPr>
          <w:rFonts w:ascii="Times New Roman" w:hAnsi="Times New Roman" w:cs="Times New Roman"/>
          <w:szCs w:val="20"/>
        </w:rPr>
        <w:t>Mussaenda</w:t>
      </w:r>
      <w:proofErr w:type="spellEnd"/>
      <w:r>
        <w:rPr>
          <w:rFonts w:ascii="Times New Roman" w:hAnsi="Times New Roman" w:cs="Times New Roman"/>
          <w:szCs w:val="20"/>
        </w:rPr>
        <w:t xml:space="preserve"> </w:t>
      </w:r>
      <w:proofErr w:type="spellStart"/>
      <w:r>
        <w:rPr>
          <w:rFonts w:ascii="Times New Roman" w:hAnsi="Times New Roman" w:cs="Times New Roman"/>
          <w:szCs w:val="20"/>
        </w:rPr>
        <w:t>incana</w:t>
      </w:r>
      <w:proofErr w:type="spellEnd"/>
      <w:r>
        <w:rPr>
          <w:rFonts w:ascii="Times New Roman" w:hAnsi="Times New Roman" w:cs="Times New Roman"/>
          <w:szCs w:val="20"/>
        </w:rPr>
        <w:t xml:space="preserve">. </w:t>
      </w:r>
      <w:r w:rsidRPr="00681CBD">
        <w:rPr>
          <w:rFonts w:ascii="Times New Roman" w:hAnsi="Times New Roman" w:cs="Times New Roman"/>
          <w:i/>
          <w:iCs/>
          <w:szCs w:val="20"/>
        </w:rPr>
        <w:t>Indian</w:t>
      </w:r>
      <w:r w:rsidR="0065658D" w:rsidRPr="00681CBD">
        <w:rPr>
          <w:rFonts w:ascii="Times New Roman" w:hAnsi="Times New Roman" w:cs="Times New Roman"/>
          <w:i/>
          <w:iCs/>
          <w:szCs w:val="20"/>
        </w:rPr>
        <w:t xml:space="preserve"> Journal </w:t>
      </w:r>
      <w:r w:rsidRPr="00681CBD">
        <w:rPr>
          <w:rFonts w:ascii="Times New Roman" w:hAnsi="Times New Roman" w:cs="Times New Roman"/>
          <w:i/>
          <w:iCs/>
          <w:szCs w:val="20"/>
        </w:rPr>
        <w:t>of Chemistry</w:t>
      </w:r>
      <w:r>
        <w:rPr>
          <w:rFonts w:ascii="Times New Roman" w:hAnsi="Times New Roman" w:cs="Times New Roman"/>
          <w:szCs w:val="20"/>
        </w:rPr>
        <w:t>,</w:t>
      </w:r>
      <w:r w:rsidR="0065658D" w:rsidRPr="00681CBD">
        <w:rPr>
          <w:rFonts w:ascii="Times New Roman" w:hAnsi="Times New Roman" w:cs="Times New Roman"/>
          <w:szCs w:val="20"/>
        </w:rPr>
        <w:t xml:space="preserve"> 44(11): 2362</w:t>
      </w:r>
      <w:r>
        <w:rPr>
          <w:rFonts w:ascii="Times New Roman" w:hAnsi="Times New Roman" w:cs="Times New Roman"/>
          <w:szCs w:val="20"/>
        </w:rPr>
        <w:t xml:space="preserve"> – </w:t>
      </w:r>
      <w:r w:rsidR="0065658D" w:rsidRPr="00681CBD">
        <w:rPr>
          <w:rFonts w:ascii="Times New Roman" w:hAnsi="Times New Roman" w:cs="Times New Roman"/>
          <w:szCs w:val="20"/>
        </w:rPr>
        <w:t>2365.</w:t>
      </w:r>
    </w:p>
    <w:p w:rsidR="00681CBD" w:rsidRDefault="00BA7161" w:rsidP="00681CBD">
      <w:pPr>
        <w:pStyle w:val="ListParagraph"/>
        <w:numPr>
          <w:ilvl w:val="0"/>
          <w:numId w:val="2"/>
        </w:numPr>
        <w:ind w:hanging="720"/>
        <w:outlineLvl w:val="0"/>
        <w:rPr>
          <w:rFonts w:ascii="Times New Roman" w:hAnsi="Times New Roman" w:cs="Times New Roman"/>
          <w:szCs w:val="20"/>
        </w:rPr>
      </w:pPr>
      <w:r w:rsidRPr="00681CBD">
        <w:rPr>
          <w:rFonts w:ascii="Times New Roman" w:hAnsi="Times New Roman" w:cs="Times New Roman"/>
          <w:szCs w:val="20"/>
        </w:rPr>
        <w:t>Mohammed, A.</w:t>
      </w:r>
      <w:r w:rsidR="00681CBD">
        <w:rPr>
          <w:rFonts w:ascii="Times New Roman" w:hAnsi="Times New Roman" w:cs="Times New Roman"/>
          <w:szCs w:val="20"/>
        </w:rPr>
        <w:t xml:space="preserve"> </w:t>
      </w:r>
      <w:r w:rsidRPr="00681CBD">
        <w:rPr>
          <w:rFonts w:ascii="Times New Roman" w:hAnsi="Times New Roman" w:cs="Times New Roman"/>
          <w:szCs w:val="20"/>
        </w:rPr>
        <w:t>M.</w:t>
      </w:r>
      <w:r w:rsidR="00681CBD">
        <w:rPr>
          <w:rFonts w:ascii="Times New Roman" w:hAnsi="Times New Roman" w:cs="Times New Roman"/>
          <w:szCs w:val="20"/>
        </w:rPr>
        <w:t xml:space="preserve"> </w:t>
      </w:r>
      <w:r w:rsidRPr="00681CBD">
        <w:rPr>
          <w:rFonts w:ascii="Times New Roman" w:hAnsi="Times New Roman" w:cs="Times New Roman"/>
          <w:szCs w:val="20"/>
        </w:rPr>
        <w:t>A., Coombes, P.</w:t>
      </w:r>
      <w:r w:rsidR="00681CBD">
        <w:rPr>
          <w:rFonts w:ascii="Times New Roman" w:hAnsi="Times New Roman" w:cs="Times New Roman"/>
          <w:szCs w:val="20"/>
        </w:rPr>
        <w:t xml:space="preserve"> </w:t>
      </w:r>
      <w:r w:rsidRPr="00681CBD">
        <w:rPr>
          <w:rFonts w:ascii="Times New Roman" w:hAnsi="Times New Roman" w:cs="Times New Roman"/>
          <w:szCs w:val="20"/>
        </w:rPr>
        <w:t>H., Crouch, N.</w:t>
      </w:r>
      <w:r w:rsidR="00681CBD">
        <w:rPr>
          <w:rFonts w:ascii="Times New Roman" w:hAnsi="Times New Roman" w:cs="Times New Roman"/>
          <w:szCs w:val="20"/>
        </w:rPr>
        <w:t xml:space="preserve"> R. and</w:t>
      </w:r>
      <w:r w:rsidRPr="00681CBD">
        <w:rPr>
          <w:rFonts w:ascii="Times New Roman" w:hAnsi="Times New Roman" w:cs="Times New Roman"/>
          <w:szCs w:val="20"/>
        </w:rPr>
        <w:t xml:space="preserve"> Mulholland D.</w:t>
      </w:r>
      <w:r w:rsidR="00681CBD">
        <w:rPr>
          <w:rFonts w:ascii="Times New Roman" w:hAnsi="Times New Roman" w:cs="Times New Roman"/>
          <w:szCs w:val="20"/>
        </w:rPr>
        <w:t xml:space="preserve"> </w:t>
      </w:r>
      <w:r w:rsidRPr="00681CBD">
        <w:rPr>
          <w:rFonts w:ascii="Times New Roman" w:hAnsi="Times New Roman" w:cs="Times New Roman"/>
          <w:szCs w:val="20"/>
        </w:rPr>
        <w:t xml:space="preserve">A. </w:t>
      </w:r>
      <w:r w:rsidR="00590209" w:rsidRPr="00681CBD">
        <w:rPr>
          <w:rFonts w:ascii="Times New Roman" w:hAnsi="Times New Roman" w:cs="Times New Roman"/>
          <w:szCs w:val="20"/>
        </w:rPr>
        <w:t>(</w:t>
      </w:r>
      <w:r w:rsidRPr="00681CBD">
        <w:rPr>
          <w:rFonts w:ascii="Times New Roman" w:hAnsi="Times New Roman" w:cs="Times New Roman"/>
          <w:szCs w:val="20"/>
        </w:rPr>
        <w:t>2013</w:t>
      </w:r>
      <w:r w:rsidR="00590209" w:rsidRPr="00681CBD">
        <w:rPr>
          <w:rFonts w:ascii="Times New Roman" w:hAnsi="Times New Roman" w:cs="Times New Roman"/>
          <w:szCs w:val="20"/>
        </w:rPr>
        <w:t>)</w:t>
      </w:r>
      <w:r w:rsidR="00681CBD">
        <w:rPr>
          <w:rFonts w:ascii="Times New Roman" w:hAnsi="Times New Roman" w:cs="Times New Roman"/>
          <w:szCs w:val="20"/>
        </w:rPr>
        <w:t>. Chemical c</w:t>
      </w:r>
      <w:r w:rsidRPr="00681CBD">
        <w:rPr>
          <w:rFonts w:ascii="Times New Roman" w:hAnsi="Times New Roman" w:cs="Times New Roman"/>
          <w:szCs w:val="20"/>
        </w:rPr>
        <w:t xml:space="preserve">onstituents from </w:t>
      </w:r>
      <w:proofErr w:type="spellStart"/>
      <w:r w:rsidRPr="00681CBD">
        <w:rPr>
          <w:rFonts w:ascii="Times New Roman" w:hAnsi="Times New Roman" w:cs="Times New Roman"/>
          <w:i/>
          <w:szCs w:val="20"/>
        </w:rPr>
        <w:t>Fadogia</w:t>
      </w:r>
      <w:proofErr w:type="spellEnd"/>
      <w:r w:rsidRPr="00681CBD">
        <w:rPr>
          <w:rFonts w:ascii="Times New Roman" w:hAnsi="Times New Roman" w:cs="Times New Roman"/>
          <w:i/>
          <w:szCs w:val="20"/>
        </w:rPr>
        <w:t xml:space="preserve"> </w:t>
      </w:r>
      <w:proofErr w:type="spellStart"/>
      <w:r w:rsidRPr="00681CBD">
        <w:rPr>
          <w:rFonts w:ascii="Times New Roman" w:hAnsi="Times New Roman" w:cs="Times New Roman"/>
          <w:i/>
          <w:szCs w:val="20"/>
        </w:rPr>
        <w:t>homblei</w:t>
      </w:r>
      <w:proofErr w:type="spellEnd"/>
      <w:r w:rsidRPr="00681CBD">
        <w:rPr>
          <w:rFonts w:ascii="Times New Roman" w:hAnsi="Times New Roman" w:cs="Times New Roman"/>
          <w:szCs w:val="20"/>
        </w:rPr>
        <w:t xml:space="preserve"> de wild (</w:t>
      </w:r>
      <w:proofErr w:type="spellStart"/>
      <w:r w:rsidRPr="00681CBD">
        <w:rPr>
          <w:rFonts w:ascii="Times New Roman" w:hAnsi="Times New Roman" w:cs="Times New Roman"/>
          <w:szCs w:val="20"/>
        </w:rPr>
        <w:t>Rubiaceae</w:t>
      </w:r>
      <w:proofErr w:type="spellEnd"/>
      <w:r w:rsidRPr="00681CBD">
        <w:rPr>
          <w:rFonts w:ascii="Times New Roman" w:hAnsi="Times New Roman" w:cs="Times New Roman"/>
          <w:szCs w:val="20"/>
        </w:rPr>
        <w:t xml:space="preserve">). </w:t>
      </w:r>
      <w:r w:rsidRPr="00681CBD">
        <w:rPr>
          <w:rFonts w:ascii="Times New Roman" w:hAnsi="Times New Roman" w:cs="Times New Roman"/>
          <w:i/>
          <w:szCs w:val="20"/>
        </w:rPr>
        <w:t>International Letters of Chemistry, Physics and Astronomy</w:t>
      </w:r>
      <w:r w:rsidR="00681CBD">
        <w:rPr>
          <w:rFonts w:ascii="Times New Roman" w:hAnsi="Times New Roman" w:cs="Times New Roman"/>
          <w:i/>
          <w:szCs w:val="20"/>
        </w:rPr>
        <w:t>,</w:t>
      </w:r>
      <w:r w:rsidRPr="00681CBD">
        <w:rPr>
          <w:rFonts w:ascii="Times New Roman" w:hAnsi="Times New Roman" w:cs="Times New Roman"/>
          <w:szCs w:val="20"/>
        </w:rPr>
        <w:t xml:space="preserve"> 9(2): 116</w:t>
      </w:r>
      <w:r w:rsidR="00681CBD">
        <w:rPr>
          <w:rFonts w:ascii="Times New Roman" w:hAnsi="Times New Roman" w:cs="Times New Roman"/>
          <w:szCs w:val="20"/>
        </w:rPr>
        <w:t xml:space="preserve"> – </w:t>
      </w:r>
      <w:r w:rsidRPr="00681CBD">
        <w:rPr>
          <w:rFonts w:ascii="Times New Roman" w:hAnsi="Times New Roman" w:cs="Times New Roman"/>
          <w:szCs w:val="20"/>
        </w:rPr>
        <w:t>124.</w:t>
      </w:r>
    </w:p>
    <w:p w:rsidR="0065658D" w:rsidRPr="00681CBD" w:rsidRDefault="00681CBD" w:rsidP="00681CBD">
      <w:pPr>
        <w:pStyle w:val="ListParagraph"/>
        <w:numPr>
          <w:ilvl w:val="0"/>
          <w:numId w:val="2"/>
        </w:numPr>
        <w:ind w:hanging="720"/>
        <w:outlineLvl w:val="0"/>
        <w:rPr>
          <w:rFonts w:ascii="Times New Roman" w:hAnsi="Times New Roman" w:cs="Times New Roman"/>
          <w:szCs w:val="20"/>
        </w:rPr>
      </w:pPr>
      <w:r>
        <w:rPr>
          <w:rFonts w:ascii="Times New Roman" w:hAnsi="Times New Roman" w:cs="Times New Roman"/>
          <w:szCs w:val="20"/>
        </w:rPr>
        <w:t>Lopes, M.</w:t>
      </w:r>
      <w:r w:rsidR="00BA7161" w:rsidRPr="00681CBD">
        <w:rPr>
          <w:rFonts w:ascii="Times New Roman" w:hAnsi="Times New Roman" w:cs="Times New Roman"/>
          <w:szCs w:val="20"/>
        </w:rPr>
        <w:t xml:space="preserve"> N.</w:t>
      </w:r>
      <w:r>
        <w:rPr>
          <w:rFonts w:ascii="Times New Roman" w:hAnsi="Times New Roman" w:cs="Times New Roman"/>
          <w:szCs w:val="20"/>
        </w:rPr>
        <w:t xml:space="preserve"> L., </w:t>
      </w:r>
      <w:proofErr w:type="spellStart"/>
      <w:r>
        <w:rPr>
          <w:rFonts w:ascii="Times New Roman" w:hAnsi="Times New Roman" w:cs="Times New Roman"/>
          <w:szCs w:val="20"/>
        </w:rPr>
        <w:t>Mazza</w:t>
      </w:r>
      <w:proofErr w:type="spellEnd"/>
      <w:r w:rsidR="00BA7161" w:rsidRPr="00681CBD">
        <w:rPr>
          <w:rFonts w:ascii="Times New Roman" w:hAnsi="Times New Roman" w:cs="Times New Roman"/>
          <w:szCs w:val="20"/>
        </w:rPr>
        <w:t>, F.</w:t>
      </w:r>
      <w:r>
        <w:rPr>
          <w:rFonts w:ascii="Times New Roman" w:hAnsi="Times New Roman" w:cs="Times New Roman"/>
          <w:szCs w:val="20"/>
        </w:rPr>
        <w:t xml:space="preserve"> </w:t>
      </w:r>
      <w:r w:rsidR="00BA7161" w:rsidRPr="00681CBD">
        <w:rPr>
          <w:rFonts w:ascii="Times New Roman" w:hAnsi="Times New Roman" w:cs="Times New Roman"/>
          <w:szCs w:val="20"/>
        </w:rPr>
        <w:t>C., Maria, C.</w:t>
      </w:r>
      <w:r>
        <w:rPr>
          <w:rFonts w:ascii="Times New Roman" w:hAnsi="Times New Roman" w:cs="Times New Roman"/>
          <w:szCs w:val="20"/>
        </w:rPr>
        <w:t xml:space="preserve"> M., Young</w:t>
      </w:r>
      <w:r w:rsidR="00BA7161" w:rsidRPr="00681CBD">
        <w:rPr>
          <w:rFonts w:ascii="Times New Roman" w:hAnsi="Times New Roman" w:cs="Times New Roman"/>
          <w:szCs w:val="20"/>
        </w:rPr>
        <w:t>, M.</w:t>
      </w:r>
      <w:r>
        <w:rPr>
          <w:rFonts w:ascii="Times New Roman" w:hAnsi="Times New Roman" w:cs="Times New Roman"/>
          <w:szCs w:val="20"/>
        </w:rPr>
        <w:t xml:space="preserve"> </w:t>
      </w:r>
      <w:r w:rsidR="00BA7161" w:rsidRPr="00681CBD">
        <w:rPr>
          <w:rFonts w:ascii="Times New Roman" w:hAnsi="Times New Roman" w:cs="Times New Roman"/>
          <w:szCs w:val="20"/>
        </w:rPr>
        <w:t>C.</w:t>
      </w:r>
      <w:r>
        <w:rPr>
          <w:rFonts w:ascii="Times New Roman" w:hAnsi="Times New Roman" w:cs="Times New Roman"/>
          <w:szCs w:val="20"/>
        </w:rPr>
        <w:t xml:space="preserve"> M and </w:t>
      </w:r>
      <w:proofErr w:type="spellStart"/>
      <w:r>
        <w:rPr>
          <w:rFonts w:ascii="Times New Roman" w:hAnsi="Times New Roman" w:cs="Times New Roman"/>
          <w:szCs w:val="20"/>
        </w:rPr>
        <w:t>Bolzani</w:t>
      </w:r>
      <w:proofErr w:type="spellEnd"/>
      <w:r w:rsidR="00BA7161" w:rsidRPr="00681CBD">
        <w:rPr>
          <w:rFonts w:ascii="Times New Roman" w:hAnsi="Times New Roman" w:cs="Times New Roman"/>
          <w:szCs w:val="20"/>
        </w:rPr>
        <w:t xml:space="preserve">, V.S. </w:t>
      </w:r>
      <w:r w:rsidR="00590209" w:rsidRPr="00681CBD">
        <w:rPr>
          <w:rFonts w:ascii="Times New Roman" w:hAnsi="Times New Roman" w:cs="Times New Roman"/>
          <w:szCs w:val="20"/>
        </w:rPr>
        <w:t>(</w:t>
      </w:r>
      <w:r w:rsidR="00BA7161" w:rsidRPr="00681CBD">
        <w:rPr>
          <w:rFonts w:ascii="Times New Roman" w:hAnsi="Times New Roman" w:cs="Times New Roman"/>
          <w:szCs w:val="20"/>
        </w:rPr>
        <w:t>1999</w:t>
      </w:r>
      <w:r w:rsidR="00590209" w:rsidRPr="00681CBD">
        <w:rPr>
          <w:rFonts w:ascii="Times New Roman" w:hAnsi="Times New Roman" w:cs="Times New Roman"/>
          <w:szCs w:val="20"/>
        </w:rPr>
        <w:t>)</w:t>
      </w:r>
      <w:r w:rsidR="00BA7161" w:rsidRPr="00681CBD">
        <w:rPr>
          <w:rFonts w:ascii="Times New Roman" w:hAnsi="Times New Roman" w:cs="Times New Roman"/>
          <w:szCs w:val="20"/>
        </w:rPr>
        <w:t xml:space="preserve">. Complete assignments of </w:t>
      </w:r>
      <w:r w:rsidR="00BA7161" w:rsidRPr="00681CBD">
        <w:rPr>
          <w:rFonts w:ascii="Times New Roman" w:hAnsi="Times New Roman" w:cs="Times New Roman"/>
          <w:szCs w:val="20"/>
          <w:vertAlign w:val="superscript"/>
        </w:rPr>
        <w:t>1</w:t>
      </w:r>
      <w:r w:rsidR="00BA7161" w:rsidRPr="00681CBD">
        <w:rPr>
          <w:rFonts w:ascii="Times New Roman" w:hAnsi="Times New Roman" w:cs="Times New Roman"/>
          <w:szCs w:val="20"/>
        </w:rPr>
        <w:t xml:space="preserve">H and </w:t>
      </w:r>
      <w:r w:rsidR="00BA7161" w:rsidRPr="00681CBD">
        <w:rPr>
          <w:rFonts w:ascii="Times New Roman" w:hAnsi="Times New Roman" w:cs="Times New Roman"/>
          <w:szCs w:val="20"/>
          <w:vertAlign w:val="superscript"/>
        </w:rPr>
        <w:t>13</w:t>
      </w:r>
      <w:r w:rsidR="00BA7161" w:rsidRPr="00681CBD">
        <w:rPr>
          <w:rFonts w:ascii="Times New Roman" w:hAnsi="Times New Roman" w:cs="Times New Roman"/>
          <w:szCs w:val="20"/>
        </w:rPr>
        <w:t xml:space="preserve">C-NMR Spectra of the 3,4-seco-triterpene </w:t>
      </w:r>
      <w:proofErr w:type="spellStart"/>
      <w:r w:rsidR="00BA7161" w:rsidRPr="00681CBD">
        <w:rPr>
          <w:rFonts w:ascii="Times New Roman" w:hAnsi="Times New Roman" w:cs="Times New Roman"/>
          <w:szCs w:val="20"/>
        </w:rPr>
        <w:t>canaric</w:t>
      </w:r>
      <w:proofErr w:type="spellEnd"/>
      <w:r w:rsidR="00BA7161" w:rsidRPr="00681CBD">
        <w:rPr>
          <w:rFonts w:ascii="Times New Roman" w:hAnsi="Times New Roman" w:cs="Times New Roman"/>
          <w:szCs w:val="20"/>
        </w:rPr>
        <w:t xml:space="preserve"> acid isolated from </w:t>
      </w:r>
      <w:proofErr w:type="spellStart"/>
      <w:r w:rsidR="00BA7161" w:rsidRPr="00681CBD">
        <w:rPr>
          <w:rFonts w:ascii="Times New Roman" w:hAnsi="Times New Roman" w:cs="Times New Roman"/>
          <w:i/>
          <w:szCs w:val="20"/>
        </w:rPr>
        <w:t>Rudgea</w:t>
      </w:r>
      <w:proofErr w:type="spellEnd"/>
      <w:r w:rsidR="00BA7161" w:rsidRPr="00681CBD">
        <w:rPr>
          <w:rFonts w:ascii="Times New Roman" w:hAnsi="Times New Roman" w:cs="Times New Roman"/>
          <w:i/>
          <w:szCs w:val="20"/>
        </w:rPr>
        <w:t xml:space="preserve"> </w:t>
      </w:r>
      <w:proofErr w:type="spellStart"/>
      <w:r w:rsidR="00BA7161" w:rsidRPr="00681CBD">
        <w:rPr>
          <w:rFonts w:ascii="Times New Roman" w:hAnsi="Times New Roman" w:cs="Times New Roman"/>
          <w:i/>
          <w:szCs w:val="20"/>
        </w:rPr>
        <w:t>jasmino</w:t>
      </w:r>
      <w:bookmarkStart w:id="0" w:name="_GoBack"/>
      <w:bookmarkEnd w:id="0"/>
      <w:r w:rsidR="00BA7161" w:rsidRPr="00681CBD">
        <w:rPr>
          <w:rFonts w:ascii="Times New Roman" w:hAnsi="Times New Roman" w:cs="Times New Roman"/>
          <w:i/>
          <w:szCs w:val="20"/>
        </w:rPr>
        <w:t>ides</w:t>
      </w:r>
      <w:proofErr w:type="spellEnd"/>
      <w:r w:rsidR="00BA7161" w:rsidRPr="00681CBD">
        <w:rPr>
          <w:rFonts w:ascii="Times New Roman" w:hAnsi="Times New Roman" w:cs="Times New Roman"/>
          <w:szCs w:val="20"/>
        </w:rPr>
        <w:t xml:space="preserve">. </w:t>
      </w:r>
      <w:r>
        <w:rPr>
          <w:rFonts w:ascii="Times New Roman" w:hAnsi="Times New Roman" w:cs="Times New Roman"/>
          <w:i/>
          <w:szCs w:val="20"/>
        </w:rPr>
        <w:t>Journal of Brazilian Chemical Society</w:t>
      </w:r>
      <w:r w:rsidR="00BA7161" w:rsidRPr="00681CBD">
        <w:rPr>
          <w:rFonts w:ascii="Times New Roman" w:hAnsi="Times New Roman" w:cs="Times New Roman"/>
          <w:szCs w:val="20"/>
        </w:rPr>
        <w:t xml:space="preserve"> (10)3: 237</w:t>
      </w:r>
      <w:r>
        <w:rPr>
          <w:rFonts w:ascii="Times New Roman" w:hAnsi="Times New Roman" w:cs="Times New Roman"/>
          <w:szCs w:val="20"/>
        </w:rPr>
        <w:t xml:space="preserve"> – </w:t>
      </w:r>
      <w:r w:rsidR="00BA7161" w:rsidRPr="00681CBD">
        <w:rPr>
          <w:rFonts w:ascii="Times New Roman" w:hAnsi="Times New Roman" w:cs="Times New Roman"/>
          <w:szCs w:val="20"/>
        </w:rPr>
        <w:t>240.</w:t>
      </w:r>
    </w:p>
    <w:sectPr w:rsidR="0065658D" w:rsidRPr="00681CBD" w:rsidSect="00672CCC">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40BDD"/>
    <w:multiLevelType w:val="hybridMultilevel"/>
    <w:tmpl w:val="80362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11853"/>
    <w:rsid w:val="0002218F"/>
    <w:rsid w:val="000B1BF0"/>
    <w:rsid w:val="0016599D"/>
    <w:rsid w:val="00170F74"/>
    <w:rsid w:val="001B0E0E"/>
    <w:rsid w:val="001F330A"/>
    <w:rsid w:val="001F5B93"/>
    <w:rsid w:val="00250302"/>
    <w:rsid w:val="00256C90"/>
    <w:rsid w:val="002C2219"/>
    <w:rsid w:val="002E6A34"/>
    <w:rsid w:val="00334187"/>
    <w:rsid w:val="003B7241"/>
    <w:rsid w:val="00424F54"/>
    <w:rsid w:val="00435521"/>
    <w:rsid w:val="004C5E51"/>
    <w:rsid w:val="005258A7"/>
    <w:rsid w:val="00545B95"/>
    <w:rsid w:val="00590209"/>
    <w:rsid w:val="005C0884"/>
    <w:rsid w:val="005D7350"/>
    <w:rsid w:val="005F2770"/>
    <w:rsid w:val="0061013F"/>
    <w:rsid w:val="00640BE3"/>
    <w:rsid w:val="00646972"/>
    <w:rsid w:val="0065658D"/>
    <w:rsid w:val="00672CCC"/>
    <w:rsid w:val="006752F3"/>
    <w:rsid w:val="00681CBD"/>
    <w:rsid w:val="00685C81"/>
    <w:rsid w:val="00747021"/>
    <w:rsid w:val="00763E99"/>
    <w:rsid w:val="00785CA6"/>
    <w:rsid w:val="007C07A5"/>
    <w:rsid w:val="007D431B"/>
    <w:rsid w:val="007E2237"/>
    <w:rsid w:val="008117E0"/>
    <w:rsid w:val="0082319D"/>
    <w:rsid w:val="00855B26"/>
    <w:rsid w:val="00874736"/>
    <w:rsid w:val="00884E36"/>
    <w:rsid w:val="008914D0"/>
    <w:rsid w:val="00893C65"/>
    <w:rsid w:val="00934F92"/>
    <w:rsid w:val="00942114"/>
    <w:rsid w:val="009521B4"/>
    <w:rsid w:val="009B6CFA"/>
    <w:rsid w:val="00A415C1"/>
    <w:rsid w:val="00A63F0A"/>
    <w:rsid w:val="00AB44C7"/>
    <w:rsid w:val="00AF3221"/>
    <w:rsid w:val="00B1714B"/>
    <w:rsid w:val="00B36D60"/>
    <w:rsid w:val="00B92D4A"/>
    <w:rsid w:val="00B9581D"/>
    <w:rsid w:val="00BA7161"/>
    <w:rsid w:val="00BB758D"/>
    <w:rsid w:val="00C061F6"/>
    <w:rsid w:val="00C66D56"/>
    <w:rsid w:val="00CC3BBA"/>
    <w:rsid w:val="00CD05A2"/>
    <w:rsid w:val="00CD50BA"/>
    <w:rsid w:val="00CF229E"/>
    <w:rsid w:val="00D65ABF"/>
    <w:rsid w:val="00D739B3"/>
    <w:rsid w:val="00DE73D6"/>
    <w:rsid w:val="00DF207E"/>
    <w:rsid w:val="00E20DB1"/>
    <w:rsid w:val="00E85B44"/>
    <w:rsid w:val="00EC40F5"/>
    <w:rsid w:val="00EC7A53"/>
    <w:rsid w:val="00ED2E5B"/>
    <w:rsid w:val="00F40A0B"/>
    <w:rsid w:val="00F4182C"/>
    <w:rsid w:val="00F46C46"/>
    <w:rsid w:val="00F70046"/>
    <w:rsid w:val="00FB402F"/>
    <w:rsid w:val="00FC2410"/>
    <w:rsid w:val="00FC70EC"/>
    <w:rsid w:val="00FE22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CF31"/>
  <w15:docId w15:val="{7B4AC135-7B0A-478E-A3D0-D453DDA3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2">
    <w:name w:val="heading 2"/>
    <w:basedOn w:val="Normal"/>
    <w:next w:val="Paragraph"/>
    <w:link w:val="Heading2Char"/>
    <w:qFormat/>
    <w:rsid w:val="00545B95"/>
    <w:pPr>
      <w:keepNext/>
      <w:widowControl/>
      <w:wordWrap/>
      <w:autoSpaceDE/>
      <w:autoSpaceDN/>
      <w:spacing w:before="240" w:after="240"/>
      <w:jc w:val="center"/>
      <w:outlineLvl w:val="1"/>
    </w:pPr>
    <w:rPr>
      <w:rFonts w:ascii="Times New Roman" w:eastAsia="Times New Roman" w:hAnsi="Times New Roman" w:cs="Times New Roman"/>
      <w:b/>
      <w:kern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Paragraph">
    <w:name w:val="Paragraph"/>
    <w:basedOn w:val="Normal"/>
    <w:rsid w:val="00545B95"/>
    <w:pPr>
      <w:widowControl/>
      <w:wordWrap/>
      <w:autoSpaceDE/>
      <w:autoSpaceDN/>
      <w:ind w:firstLine="284"/>
    </w:pPr>
    <w:rPr>
      <w:rFonts w:ascii="Times New Roman" w:eastAsia="Times New Roman" w:hAnsi="Times New Roman" w:cs="Times New Roman"/>
      <w:kern w:val="0"/>
      <w:szCs w:val="20"/>
      <w:lang w:eastAsia="en-US"/>
    </w:rPr>
  </w:style>
  <w:style w:type="character" w:customStyle="1" w:styleId="Heading2Char">
    <w:name w:val="Heading 2 Char"/>
    <w:basedOn w:val="DefaultParagraphFont"/>
    <w:link w:val="Heading2"/>
    <w:rsid w:val="00545B95"/>
    <w:rPr>
      <w:rFonts w:ascii="Times New Roman" w:eastAsia="Times New Roman" w:hAnsi="Times New Roman" w:cs="Times New Roman"/>
      <w:b/>
      <w:sz w:val="24"/>
      <w:szCs w:val="20"/>
    </w:rPr>
  </w:style>
  <w:style w:type="paragraph" w:customStyle="1" w:styleId="AuthorEmail">
    <w:name w:val="Author Email"/>
    <w:basedOn w:val="Normal"/>
    <w:qFormat/>
    <w:rsid w:val="00545B95"/>
    <w:pPr>
      <w:widowControl/>
      <w:wordWrap/>
      <w:autoSpaceDE/>
      <w:autoSpaceDN/>
      <w:jc w:val="center"/>
    </w:pPr>
    <w:rPr>
      <w:rFonts w:ascii="Times New Roman" w:eastAsia="Times New Roman" w:hAnsi="Times New Roman" w:cs="Times New Roman"/>
      <w:kern w:val="0"/>
      <w:szCs w:val="20"/>
      <w:lang w:eastAsia="en-US"/>
    </w:rPr>
  </w:style>
  <w:style w:type="paragraph" w:customStyle="1" w:styleId="Default">
    <w:name w:val="Default"/>
    <w:rsid w:val="00D65ABF"/>
    <w:pPr>
      <w:autoSpaceDE w:val="0"/>
      <w:autoSpaceDN w:val="0"/>
      <w:adjustRightInd w:val="0"/>
      <w:spacing w:after="0" w:line="240" w:lineRule="auto"/>
    </w:pPr>
    <w:rPr>
      <w:rFonts w:ascii="Times" w:hAnsi="Times" w:cs="Times"/>
      <w:color w:val="000000"/>
      <w:sz w:val="24"/>
      <w:szCs w:val="24"/>
    </w:rPr>
  </w:style>
  <w:style w:type="table" w:styleId="LightShading">
    <w:name w:val="Light Shading"/>
    <w:basedOn w:val="TableNormal"/>
    <w:uiPriority w:val="60"/>
    <w:rsid w:val="00D65A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0FE2-97BE-4D4D-8D84-807CE1D7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65</cp:revision>
  <dcterms:created xsi:type="dcterms:W3CDTF">2016-10-13T10:03:00Z</dcterms:created>
  <dcterms:modified xsi:type="dcterms:W3CDTF">2017-02-01T09:16:00Z</dcterms:modified>
</cp:coreProperties>
</file>