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9C5BF9" w:rsidRPr="00836A21" w:rsidRDefault="009C5BF9" w:rsidP="009C5BF9">
      <w:pPr>
        <w:pStyle w:val="ListParagraph"/>
        <w:spacing w:after="0" w:line="240" w:lineRule="auto"/>
        <w:ind w:left="0"/>
        <w:contextualSpacing w:val="0"/>
        <w:jc w:val="center"/>
        <w:rPr>
          <w:rFonts w:ascii="Times New Roman" w:hAnsi="Times New Roman"/>
          <w:sz w:val="28"/>
          <w:szCs w:val="28"/>
        </w:rPr>
      </w:pPr>
      <w:r w:rsidRPr="00836A21">
        <w:rPr>
          <w:rFonts w:ascii="Times New Roman" w:hAnsi="Times New Roman"/>
          <w:sz w:val="28"/>
          <w:szCs w:val="28"/>
        </w:rPr>
        <w:t>A COMPARATIVE STUDY ON THE INHIBITORY ACTION OF SOME GREEN INHIBITORS</w:t>
      </w:r>
      <w:r w:rsidRPr="00836A21">
        <w:rPr>
          <w:rFonts w:ascii="Times New Roman" w:hAnsi="Times New Roman"/>
          <w:i/>
          <w:sz w:val="28"/>
          <w:szCs w:val="28"/>
        </w:rPr>
        <w:t xml:space="preserve"> </w:t>
      </w:r>
      <w:r w:rsidRPr="00836A21">
        <w:rPr>
          <w:rFonts w:ascii="Times New Roman" w:hAnsi="Times New Roman"/>
          <w:sz w:val="28"/>
          <w:szCs w:val="28"/>
        </w:rPr>
        <w:t>ON THE CORROSION OF MILD STEEL  IN HYDROCHLORIC ACID MEDIUM</w:t>
      </w:r>
    </w:p>
    <w:p w:rsidR="009C5BF9" w:rsidRPr="009C5BF9" w:rsidRDefault="009C5BF9" w:rsidP="009C5BF9">
      <w:pPr>
        <w:pStyle w:val="ListParagraph"/>
        <w:spacing w:after="0" w:line="240" w:lineRule="auto"/>
        <w:contextualSpacing w:val="0"/>
        <w:jc w:val="center"/>
        <w:rPr>
          <w:rFonts w:ascii="Times New Roman" w:hAnsi="Times New Roman"/>
          <w:b/>
          <w:sz w:val="24"/>
          <w:szCs w:val="24"/>
        </w:rPr>
      </w:pPr>
    </w:p>
    <w:p w:rsidR="009C5BF9" w:rsidRPr="009C5BF9" w:rsidRDefault="009C5BF9" w:rsidP="009C5BF9">
      <w:pPr>
        <w:pStyle w:val="ListParagraph"/>
        <w:spacing w:after="0" w:line="240" w:lineRule="auto"/>
        <w:ind w:left="0"/>
        <w:contextualSpacing w:val="0"/>
        <w:jc w:val="center"/>
        <w:rPr>
          <w:rFonts w:ascii="Times New Roman" w:hAnsi="Times New Roman"/>
          <w:sz w:val="24"/>
          <w:szCs w:val="24"/>
        </w:rPr>
      </w:pPr>
      <w:r w:rsidRPr="009C5BF9">
        <w:rPr>
          <w:rFonts w:ascii="Times New Roman" w:hAnsi="Times New Roman"/>
          <w:sz w:val="24"/>
          <w:szCs w:val="24"/>
        </w:rPr>
        <w:t>(Kajian Perbandingan Tindakan Rencatan oleh Perencat Hijau ke atas Pengaratan Keluli Lembut di dalam Medium Asid Hidroklorik)</w:t>
      </w:r>
    </w:p>
    <w:p w:rsidR="009C5BF9" w:rsidRDefault="009C5BF9" w:rsidP="009C5BF9">
      <w:pPr>
        <w:spacing w:after="0" w:line="240" w:lineRule="auto"/>
        <w:jc w:val="center"/>
        <w:rPr>
          <w:rFonts w:ascii="Times New Roman" w:hAnsi="Times New Roman"/>
        </w:rPr>
      </w:pPr>
    </w:p>
    <w:p w:rsidR="009C5BF9" w:rsidRPr="00836A21" w:rsidRDefault="009C5BF9" w:rsidP="009C5BF9">
      <w:pPr>
        <w:spacing w:after="0" w:line="240" w:lineRule="auto"/>
        <w:jc w:val="center"/>
        <w:rPr>
          <w:rFonts w:ascii="Times New Roman" w:hAnsi="Times New Roman"/>
        </w:rPr>
      </w:pPr>
      <w:r w:rsidRPr="00836A21">
        <w:rPr>
          <w:rFonts w:ascii="Times New Roman" w:hAnsi="Times New Roman"/>
        </w:rPr>
        <w:t>Moorthy Shyamala</w:t>
      </w:r>
      <w:r w:rsidRPr="00836A21">
        <w:rPr>
          <w:rFonts w:ascii="Times New Roman" w:hAnsi="Times New Roman"/>
          <w:vertAlign w:val="superscript"/>
        </w:rPr>
        <w:t>1</w:t>
      </w:r>
      <w:r w:rsidRPr="009C5BF9">
        <w:rPr>
          <w:rFonts w:ascii="Times New Roman" w:hAnsi="Times New Roman"/>
        </w:rPr>
        <w:t>*</w:t>
      </w:r>
      <w:r w:rsidRPr="00836A21">
        <w:rPr>
          <w:rFonts w:ascii="Times New Roman" w:hAnsi="Times New Roman"/>
        </w:rPr>
        <w:t xml:space="preserve"> and</w:t>
      </w:r>
      <w:r>
        <w:rPr>
          <w:rFonts w:ascii="Times New Roman" w:hAnsi="Times New Roman"/>
        </w:rPr>
        <w:t xml:space="preserve"> Arthanas</w:t>
      </w:r>
      <w:r w:rsidRPr="00836A21">
        <w:rPr>
          <w:rFonts w:ascii="Times New Roman" w:hAnsi="Times New Roman"/>
        </w:rPr>
        <w:t xml:space="preserve"> Arulanantham</w:t>
      </w:r>
      <w:r w:rsidRPr="00836A21">
        <w:rPr>
          <w:rFonts w:ascii="Times New Roman" w:hAnsi="Times New Roman"/>
          <w:vertAlign w:val="superscript"/>
        </w:rPr>
        <w:t>2</w:t>
      </w:r>
    </w:p>
    <w:p w:rsidR="006768E9" w:rsidRPr="00F447A7" w:rsidRDefault="006768E9" w:rsidP="00F447A7">
      <w:pPr>
        <w:spacing w:after="0" w:line="240" w:lineRule="auto"/>
        <w:jc w:val="center"/>
        <w:rPr>
          <w:rFonts w:ascii="Times New Roman" w:hAnsi="Times New Roman"/>
          <w:noProof/>
          <w:sz w:val="18"/>
          <w:szCs w:val="18"/>
          <w:lang w:bidi="ar-SA"/>
        </w:rPr>
      </w:pPr>
    </w:p>
    <w:p w:rsidR="009C5BF9" w:rsidRDefault="009C5BF9" w:rsidP="009C5BF9">
      <w:pPr>
        <w:spacing w:after="0" w:line="240" w:lineRule="auto"/>
        <w:jc w:val="center"/>
        <w:rPr>
          <w:rFonts w:ascii="Times New Roman" w:hAnsi="Times New Roman"/>
          <w:i/>
          <w:sz w:val="18"/>
          <w:szCs w:val="18"/>
        </w:rPr>
      </w:pPr>
      <w:r w:rsidRPr="00836A21">
        <w:rPr>
          <w:rFonts w:ascii="Times New Roman" w:hAnsi="Times New Roman"/>
          <w:i/>
          <w:sz w:val="18"/>
          <w:szCs w:val="18"/>
          <w:vertAlign w:val="superscript"/>
        </w:rPr>
        <w:t>1</w:t>
      </w:r>
      <w:r>
        <w:rPr>
          <w:rFonts w:ascii="Times New Roman" w:hAnsi="Times New Roman"/>
          <w:i/>
          <w:sz w:val="18"/>
          <w:szCs w:val="18"/>
        </w:rPr>
        <w:t xml:space="preserve">Department </w:t>
      </w:r>
      <w:r w:rsidRPr="00836A21">
        <w:rPr>
          <w:rFonts w:ascii="Times New Roman" w:hAnsi="Times New Roman"/>
          <w:i/>
          <w:sz w:val="18"/>
          <w:szCs w:val="18"/>
        </w:rPr>
        <w:t xml:space="preserve">of Chemistry, </w:t>
      </w:r>
    </w:p>
    <w:p w:rsidR="009C5BF9" w:rsidRPr="00836A21" w:rsidRDefault="009C5BF9" w:rsidP="009C5BF9">
      <w:pPr>
        <w:spacing w:after="0" w:line="240" w:lineRule="auto"/>
        <w:jc w:val="center"/>
        <w:rPr>
          <w:rFonts w:ascii="Times New Roman" w:hAnsi="Times New Roman"/>
          <w:i/>
          <w:sz w:val="18"/>
          <w:szCs w:val="18"/>
        </w:rPr>
      </w:pPr>
      <w:r w:rsidRPr="00836A21">
        <w:rPr>
          <w:rFonts w:ascii="Times New Roman" w:hAnsi="Times New Roman"/>
          <w:i/>
          <w:sz w:val="18"/>
          <w:szCs w:val="18"/>
        </w:rPr>
        <w:t>Government College of Technology, Coimbatore-641013, Tamil Nadu, India</w:t>
      </w:r>
    </w:p>
    <w:p w:rsidR="009C5BF9" w:rsidRDefault="009C5BF9" w:rsidP="009C5BF9">
      <w:pPr>
        <w:spacing w:after="0" w:line="240" w:lineRule="auto"/>
        <w:jc w:val="center"/>
        <w:rPr>
          <w:rFonts w:ascii="Times New Roman" w:eastAsia="MS Mincho" w:hAnsi="Times New Roman"/>
          <w:i/>
          <w:sz w:val="18"/>
          <w:szCs w:val="18"/>
          <w:lang w:eastAsia="ar-SA"/>
        </w:rPr>
      </w:pPr>
      <w:r w:rsidRPr="00836A21">
        <w:rPr>
          <w:rFonts w:ascii="Times New Roman" w:hAnsi="Times New Roman"/>
          <w:i/>
          <w:sz w:val="18"/>
          <w:szCs w:val="18"/>
          <w:vertAlign w:val="superscript"/>
        </w:rPr>
        <w:t>2</w:t>
      </w:r>
      <w:r>
        <w:rPr>
          <w:rFonts w:ascii="Times New Roman" w:eastAsia="MS Mincho" w:hAnsi="Times New Roman"/>
          <w:i/>
          <w:sz w:val="18"/>
          <w:szCs w:val="18"/>
          <w:lang w:eastAsia="ar-SA"/>
        </w:rPr>
        <w:t>Department</w:t>
      </w:r>
      <w:r w:rsidRPr="00836A21">
        <w:rPr>
          <w:rFonts w:ascii="Times New Roman" w:eastAsia="MS Mincho" w:hAnsi="Times New Roman"/>
          <w:i/>
          <w:sz w:val="18"/>
          <w:szCs w:val="18"/>
          <w:lang w:eastAsia="ar-SA"/>
        </w:rPr>
        <w:t xml:space="preserve"> of Chemistry,</w:t>
      </w:r>
    </w:p>
    <w:p w:rsidR="009C5BF9" w:rsidRDefault="009C5BF9" w:rsidP="009C5BF9">
      <w:pPr>
        <w:spacing w:after="0" w:line="240" w:lineRule="auto"/>
        <w:jc w:val="center"/>
        <w:rPr>
          <w:rFonts w:ascii="Times New Roman" w:eastAsia="MS Mincho" w:hAnsi="Times New Roman"/>
          <w:i/>
          <w:sz w:val="18"/>
          <w:szCs w:val="18"/>
          <w:lang w:eastAsia="ar-SA"/>
        </w:rPr>
      </w:pPr>
      <w:r w:rsidRPr="00836A21">
        <w:rPr>
          <w:rFonts w:ascii="Times New Roman" w:eastAsia="MS Mincho" w:hAnsi="Times New Roman"/>
          <w:i/>
          <w:sz w:val="18"/>
          <w:szCs w:val="18"/>
          <w:lang w:eastAsia="ar-SA"/>
        </w:rPr>
        <w:t xml:space="preserve"> S.N.S College of Technology, Coimbatore</w:t>
      </w:r>
      <w:r>
        <w:rPr>
          <w:rFonts w:ascii="Times New Roman" w:eastAsia="MS Mincho" w:hAnsi="Times New Roman"/>
          <w:i/>
          <w:sz w:val="18"/>
          <w:szCs w:val="18"/>
          <w:lang w:eastAsia="ar-SA"/>
        </w:rPr>
        <w:t>-641013</w:t>
      </w:r>
      <w:r w:rsidRPr="00836A21">
        <w:rPr>
          <w:rFonts w:ascii="Times New Roman" w:eastAsia="MS Mincho" w:hAnsi="Times New Roman"/>
          <w:i/>
          <w:sz w:val="18"/>
          <w:szCs w:val="18"/>
          <w:lang w:eastAsia="ar-SA"/>
        </w:rPr>
        <w:t>, Tamil Nadu, India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9C5BF9">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C5BF9" w:rsidRPr="00836A21">
        <w:rPr>
          <w:rFonts w:ascii="Times New Roman" w:hAnsi="Times New Roman"/>
          <w:i/>
          <w:sz w:val="18"/>
          <w:szCs w:val="18"/>
        </w:rPr>
        <w:t>shyamphd@yahoo.com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96126">
        <w:rPr>
          <w:rFonts w:ascii="Times New Roman" w:hAnsi="Times New Roman"/>
          <w:noProof/>
          <w:sz w:val="18"/>
          <w:szCs w:val="18"/>
          <w:lang w:bidi="ar-SA"/>
        </w:rPr>
        <w:t>24 February 2015</w:t>
      </w:r>
      <w:r>
        <w:rPr>
          <w:rFonts w:ascii="Times New Roman" w:hAnsi="Times New Roman"/>
          <w:noProof/>
          <w:sz w:val="18"/>
          <w:szCs w:val="18"/>
          <w:lang w:bidi="ar-SA"/>
        </w:rPr>
        <w:t xml:space="preserve">; Accepted: </w:t>
      </w:r>
      <w:r w:rsidR="00B96126">
        <w:rPr>
          <w:rFonts w:ascii="Times New Roman" w:hAnsi="Times New Roman"/>
          <w:noProof/>
          <w:sz w:val="18"/>
          <w:szCs w:val="18"/>
          <w:lang w:bidi="ar-SA"/>
        </w:rPr>
        <w:t>9 February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32E70" w:rsidRPr="00836A21" w:rsidRDefault="00E32E70" w:rsidP="00E32E70">
      <w:pPr>
        <w:spacing w:after="0" w:line="240" w:lineRule="auto"/>
        <w:jc w:val="both"/>
        <w:rPr>
          <w:rFonts w:ascii="Times New Roman" w:hAnsi="Times New Roman"/>
          <w:sz w:val="18"/>
        </w:rPr>
      </w:pPr>
      <w:r w:rsidRPr="00836A21">
        <w:rPr>
          <w:rFonts w:ascii="Times New Roman" w:hAnsi="Times New Roman"/>
          <w:sz w:val="18"/>
        </w:rPr>
        <w:t>The inhibitiv</w:t>
      </w:r>
      <w:r>
        <w:rPr>
          <w:rFonts w:ascii="Times New Roman" w:hAnsi="Times New Roman"/>
          <w:sz w:val="18"/>
        </w:rPr>
        <w:t>e action of the extracts of three</w:t>
      </w:r>
      <w:r w:rsidRPr="00836A21">
        <w:rPr>
          <w:rFonts w:ascii="Times New Roman" w:hAnsi="Times New Roman"/>
          <w:sz w:val="18"/>
        </w:rPr>
        <w:t xml:space="preserve"> green inhibitors namely </w:t>
      </w:r>
      <w:r>
        <w:rPr>
          <w:rFonts w:ascii="Times New Roman" w:hAnsi="Times New Roman"/>
          <w:i/>
          <w:sz w:val="18"/>
        </w:rPr>
        <w:t>Adathoda vasica</w:t>
      </w:r>
      <w:r w:rsidRPr="00836A21">
        <w:rPr>
          <w:rFonts w:ascii="Times New Roman" w:hAnsi="Times New Roman"/>
          <w:i/>
          <w:sz w:val="18"/>
        </w:rPr>
        <w:t>, Eclipta alba and Centella asiatica</w:t>
      </w:r>
      <w:r w:rsidRPr="00836A21">
        <w:rPr>
          <w:rFonts w:ascii="Times New Roman" w:hAnsi="Times New Roman"/>
          <w:sz w:val="18"/>
        </w:rPr>
        <w:t xml:space="preserve"> were investigated.  Polarization method indicates that the plant extracts are under mixed control i.e promoting retardation of both </w:t>
      </w:r>
      <w:r>
        <w:rPr>
          <w:rFonts w:ascii="Times New Roman" w:hAnsi="Times New Roman"/>
          <w:sz w:val="18"/>
        </w:rPr>
        <w:t xml:space="preserve">anodic and cathodic reactions. </w:t>
      </w:r>
      <w:r w:rsidRPr="00836A21">
        <w:rPr>
          <w:rFonts w:ascii="Times New Roman" w:hAnsi="Times New Roman"/>
          <w:sz w:val="18"/>
        </w:rPr>
        <w:t xml:space="preserve">The impedance method reveals that charge-transfer process controls the corrosion of mild steel. The plant-extracts obeys Langmuir adsorption isotherm. Kinetics and reason for the corrosion inhibition </w:t>
      </w:r>
      <w:r>
        <w:rPr>
          <w:rFonts w:ascii="Times New Roman" w:hAnsi="Times New Roman"/>
          <w:sz w:val="18"/>
        </w:rPr>
        <w:t>or</w:t>
      </w:r>
      <w:r w:rsidRPr="00836A21">
        <w:rPr>
          <w:rFonts w:ascii="Times New Roman" w:hAnsi="Times New Roman"/>
          <w:sz w:val="18"/>
        </w:rPr>
        <w:t xml:space="preserve"> the nature of adsorption is clearly shown. Physisorption mechanism has been proposed for the inhibition action of these plant extracts. The protective film formed on the surface was confirmed by S</w:t>
      </w:r>
      <w:r>
        <w:rPr>
          <w:rFonts w:ascii="Times New Roman" w:hAnsi="Times New Roman"/>
          <w:sz w:val="18"/>
        </w:rPr>
        <w:t xml:space="preserve">canning </w:t>
      </w:r>
      <w:r w:rsidRPr="00836A21">
        <w:rPr>
          <w:rFonts w:ascii="Times New Roman" w:hAnsi="Times New Roman"/>
          <w:sz w:val="18"/>
        </w:rPr>
        <w:t>E</w:t>
      </w:r>
      <w:r>
        <w:rPr>
          <w:rFonts w:ascii="Times New Roman" w:hAnsi="Times New Roman"/>
          <w:sz w:val="18"/>
        </w:rPr>
        <w:t xml:space="preserve">lectron </w:t>
      </w:r>
      <w:r w:rsidRPr="00836A21">
        <w:rPr>
          <w:rFonts w:ascii="Times New Roman" w:hAnsi="Times New Roman"/>
          <w:sz w:val="18"/>
        </w:rPr>
        <w:t>M</w:t>
      </w:r>
      <w:r>
        <w:rPr>
          <w:rFonts w:ascii="Times New Roman" w:hAnsi="Times New Roman"/>
          <w:sz w:val="18"/>
        </w:rPr>
        <w:t xml:space="preserve">icroscopy (SEM). </w:t>
      </w:r>
      <w:r w:rsidRPr="00836A21">
        <w:rPr>
          <w:rFonts w:ascii="Times New Roman" w:hAnsi="Times New Roman"/>
          <w:sz w:val="18"/>
        </w:rPr>
        <w:t xml:space="preserve">From hydrogen permeation method, all the plant extracts were able to reduce the permeation current. Results obtained in all the methods are very much in good agreement with increasing inhibition efficiency in the order: </w:t>
      </w:r>
      <w:r w:rsidRPr="00836A21">
        <w:rPr>
          <w:rFonts w:ascii="Times New Roman" w:hAnsi="Times New Roman"/>
          <w:i/>
          <w:sz w:val="18"/>
        </w:rPr>
        <w:t>Eclipta alba &gt; Adathoda vasica  &gt; Centella asiatica</w:t>
      </w:r>
      <w:r>
        <w:rPr>
          <w:rFonts w:ascii="Times New Roman" w:hAnsi="Times New Roman"/>
          <w:sz w:val="18"/>
        </w:rPr>
        <w:t xml:space="preserve">. </w:t>
      </w:r>
      <w:r w:rsidRPr="00836A21">
        <w:rPr>
          <w:rFonts w:ascii="Times New Roman" w:hAnsi="Times New Roman"/>
          <w:sz w:val="18"/>
        </w:rPr>
        <w:t xml:space="preserve">Among the three plant extracts studied, the maximum inhibition efficiency was found in </w:t>
      </w:r>
      <w:r w:rsidRPr="00836A21">
        <w:rPr>
          <w:rFonts w:ascii="Times New Roman" w:hAnsi="Times New Roman"/>
          <w:i/>
          <w:sz w:val="18"/>
        </w:rPr>
        <w:t>Eclipta alba</w:t>
      </w:r>
      <w:r w:rsidRPr="00836A21">
        <w:rPr>
          <w:rFonts w:ascii="Times New Roman" w:hAnsi="Times New Roman"/>
          <w:sz w:val="18"/>
        </w:rPr>
        <w:t xml:space="preserve"> which showed 99.6% inhibition efficiency at 8.0 % v/v concentration of the extract.</w:t>
      </w:r>
    </w:p>
    <w:p w:rsidR="00E32E70" w:rsidRPr="00836A21" w:rsidRDefault="00E32E70" w:rsidP="00E32E70">
      <w:pPr>
        <w:spacing w:after="0" w:line="240" w:lineRule="auto"/>
        <w:jc w:val="both"/>
        <w:rPr>
          <w:rFonts w:ascii="Times New Roman" w:hAnsi="Times New Roman"/>
          <w:sz w:val="18"/>
        </w:rPr>
      </w:pPr>
    </w:p>
    <w:p w:rsidR="00E32E70" w:rsidRPr="00836A21" w:rsidRDefault="00E32E70" w:rsidP="00E32E70">
      <w:pPr>
        <w:spacing w:after="0" w:line="240" w:lineRule="auto"/>
        <w:jc w:val="both"/>
        <w:rPr>
          <w:rFonts w:ascii="Times New Roman" w:hAnsi="Times New Roman"/>
          <w:sz w:val="18"/>
        </w:rPr>
      </w:pPr>
      <w:r w:rsidRPr="00836A21">
        <w:rPr>
          <w:rFonts w:ascii="Times New Roman" w:hAnsi="Times New Roman"/>
          <w:b/>
          <w:sz w:val="18"/>
        </w:rPr>
        <w:t>Keyword</w:t>
      </w:r>
      <w:r>
        <w:rPr>
          <w:rFonts w:ascii="Times New Roman" w:hAnsi="Times New Roman"/>
          <w:b/>
          <w:sz w:val="18"/>
        </w:rPr>
        <w:t>s</w:t>
      </w:r>
      <w:r w:rsidRPr="00836A21">
        <w:rPr>
          <w:rFonts w:ascii="Times New Roman" w:hAnsi="Times New Roman"/>
          <w:sz w:val="18"/>
        </w:rPr>
        <w:t>:</w:t>
      </w:r>
      <w:r>
        <w:rPr>
          <w:rFonts w:ascii="Times New Roman" w:hAnsi="Times New Roman"/>
          <w:sz w:val="18"/>
        </w:rPr>
        <w:t xml:space="preserve"> </w:t>
      </w:r>
      <w:r w:rsidRPr="00836A21">
        <w:rPr>
          <w:rFonts w:ascii="Times New Roman" w:hAnsi="Times New Roman"/>
          <w:sz w:val="18"/>
        </w:rPr>
        <w:t xml:space="preserve"> mild</w:t>
      </w:r>
      <w:r>
        <w:rPr>
          <w:rFonts w:ascii="Times New Roman" w:hAnsi="Times New Roman"/>
          <w:sz w:val="18"/>
        </w:rPr>
        <w:t xml:space="preserve"> steel, corrosion inhibition, </w:t>
      </w:r>
      <w:r w:rsidRPr="00836A21">
        <w:rPr>
          <w:rFonts w:ascii="Times New Roman" w:hAnsi="Times New Roman"/>
          <w:sz w:val="18"/>
        </w:rPr>
        <w:t>plant-extracts, hydrochloric acid, physisorption</w:t>
      </w:r>
    </w:p>
    <w:p w:rsidR="00E32E70" w:rsidRPr="00836A21" w:rsidRDefault="00E32E70" w:rsidP="00E32E70">
      <w:pPr>
        <w:spacing w:after="0" w:line="240" w:lineRule="auto"/>
        <w:jc w:val="center"/>
        <w:rPr>
          <w:rFonts w:ascii="Times New Roman" w:hAnsi="Times New Roman"/>
        </w:rPr>
      </w:pPr>
    </w:p>
    <w:p w:rsidR="00E32E70" w:rsidRPr="00836A21" w:rsidRDefault="00E32E70" w:rsidP="00E32E70">
      <w:pPr>
        <w:spacing w:after="0" w:line="240" w:lineRule="auto"/>
        <w:jc w:val="center"/>
        <w:rPr>
          <w:rFonts w:ascii="Times New Roman" w:hAnsi="Times New Roman"/>
          <w:b/>
          <w:sz w:val="18"/>
        </w:rPr>
      </w:pPr>
      <w:r w:rsidRPr="00836A21">
        <w:rPr>
          <w:rFonts w:ascii="Times New Roman" w:hAnsi="Times New Roman"/>
          <w:b/>
          <w:sz w:val="18"/>
        </w:rPr>
        <w:t>Abstrak</w:t>
      </w:r>
    </w:p>
    <w:p w:rsidR="00E32E70" w:rsidRDefault="00E32E70" w:rsidP="00E32E70">
      <w:pPr>
        <w:spacing w:after="0" w:line="240" w:lineRule="auto"/>
        <w:jc w:val="both"/>
        <w:rPr>
          <w:rFonts w:ascii="Times New Roman" w:hAnsi="Times New Roman"/>
          <w:sz w:val="18"/>
        </w:rPr>
      </w:pPr>
      <w:r>
        <w:rPr>
          <w:rFonts w:ascii="Times New Roman" w:hAnsi="Times New Roman"/>
          <w:sz w:val="18"/>
        </w:rPr>
        <w:t xml:space="preserve">Tindakan perencatan oleh tiga ekstrak </w:t>
      </w:r>
      <w:r w:rsidRPr="00836A21">
        <w:rPr>
          <w:rFonts w:ascii="Times New Roman" w:hAnsi="Times New Roman"/>
          <w:sz w:val="18"/>
        </w:rPr>
        <w:t xml:space="preserve">perencat hijau iaitu </w:t>
      </w:r>
      <w:r w:rsidRPr="00836A21">
        <w:rPr>
          <w:rFonts w:ascii="Times New Roman" w:hAnsi="Times New Roman"/>
          <w:i/>
          <w:sz w:val="18"/>
        </w:rPr>
        <w:t>Adathoda vasica, Eclipta alba dan Centella asiatica</w:t>
      </w:r>
      <w:r>
        <w:rPr>
          <w:rFonts w:ascii="Times New Roman" w:hAnsi="Times New Roman"/>
          <w:sz w:val="18"/>
        </w:rPr>
        <w:t xml:space="preserve"> telah dikaji</w:t>
      </w:r>
      <w:r w:rsidRPr="00836A21">
        <w:rPr>
          <w:rFonts w:ascii="Times New Roman" w:hAnsi="Times New Roman"/>
          <w:sz w:val="18"/>
        </w:rPr>
        <w:t xml:space="preserve">. Kaedah polarisasi menunjukkan bahawa ekstrak tumbuhan di bawah kawalan campuran </w:t>
      </w:r>
      <w:r>
        <w:rPr>
          <w:rFonts w:ascii="Times New Roman" w:hAnsi="Times New Roman"/>
          <w:sz w:val="18"/>
        </w:rPr>
        <w:t>akan menghasilkan tindak balas perencatan</w:t>
      </w:r>
      <w:r w:rsidRPr="00836A21">
        <w:rPr>
          <w:rFonts w:ascii="Times New Roman" w:hAnsi="Times New Roman"/>
          <w:sz w:val="18"/>
        </w:rPr>
        <w:t xml:space="preserve"> </w:t>
      </w:r>
      <w:r>
        <w:rPr>
          <w:rFonts w:ascii="Times New Roman" w:hAnsi="Times New Roman"/>
          <w:sz w:val="18"/>
        </w:rPr>
        <w:t xml:space="preserve">bagi </w:t>
      </w:r>
      <w:r w:rsidRPr="00836A21">
        <w:rPr>
          <w:rFonts w:ascii="Times New Roman" w:hAnsi="Times New Roman"/>
          <w:sz w:val="18"/>
        </w:rPr>
        <w:t>kedua</w:t>
      </w:r>
      <w:r w:rsidR="00D74A17">
        <w:rPr>
          <w:rFonts w:ascii="Times New Roman" w:hAnsi="Times New Roman"/>
          <w:sz w:val="18"/>
        </w:rPr>
        <w:t>–</w:t>
      </w:r>
      <w:r>
        <w:rPr>
          <w:rFonts w:ascii="Times New Roman" w:hAnsi="Times New Roman"/>
          <w:sz w:val="18"/>
        </w:rPr>
        <w:t xml:space="preserve">dua anod dan </w:t>
      </w:r>
      <w:r w:rsidRPr="00836A21">
        <w:rPr>
          <w:rFonts w:ascii="Times New Roman" w:hAnsi="Times New Roman"/>
          <w:sz w:val="18"/>
        </w:rPr>
        <w:t>katod. Kaedah galanga</w:t>
      </w:r>
      <w:r>
        <w:rPr>
          <w:rFonts w:ascii="Times New Roman" w:hAnsi="Times New Roman"/>
          <w:sz w:val="18"/>
        </w:rPr>
        <w:t xml:space="preserve">n mendedahkan bahawa proses </w:t>
      </w:r>
      <w:r w:rsidRPr="00836A21">
        <w:rPr>
          <w:rFonts w:ascii="Times New Roman" w:hAnsi="Times New Roman"/>
          <w:sz w:val="18"/>
        </w:rPr>
        <w:t xml:space="preserve">pemindahan </w:t>
      </w:r>
      <w:r>
        <w:rPr>
          <w:rFonts w:ascii="Times New Roman" w:hAnsi="Times New Roman"/>
          <w:sz w:val="18"/>
        </w:rPr>
        <w:t xml:space="preserve">cas mengawal kakisan terhadap keluli lembut. Bahan ekstrak tumbuhan mematuhi </w:t>
      </w:r>
      <w:r w:rsidRPr="00836A21">
        <w:rPr>
          <w:rFonts w:ascii="Times New Roman" w:hAnsi="Times New Roman"/>
          <w:sz w:val="18"/>
        </w:rPr>
        <w:t>penjerapan isoterma</w:t>
      </w:r>
      <w:r>
        <w:rPr>
          <w:rFonts w:ascii="Times New Roman" w:hAnsi="Times New Roman"/>
          <w:sz w:val="18"/>
        </w:rPr>
        <w:t xml:space="preserve"> Langmuir. </w:t>
      </w:r>
      <w:r w:rsidRPr="00836A21">
        <w:rPr>
          <w:rFonts w:ascii="Times New Roman" w:hAnsi="Times New Roman"/>
          <w:sz w:val="18"/>
        </w:rPr>
        <w:t>Kinetik dan s</w:t>
      </w:r>
      <w:r>
        <w:rPr>
          <w:rFonts w:ascii="Times New Roman" w:hAnsi="Times New Roman"/>
          <w:sz w:val="18"/>
        </w:rPr>
        <w:t>ebab bagi perencatan kakisan atau</w:t>
      </w:r>
      <w:r w:rsidRPr="00836A21">
        <w:rPr>
          <w:rFonts w:ascii="Times New Roman" w:hAnsi="Times New Roman"/>
          <w:sz w:val="18"/>
        </w:rPr>
        <w:t xml:space="preserve"> sifat penjerapan jelas </w:t>
      </w:r>
      <w:r>
        <w:rPr>
          <w:rFonts w:ascii="Times New Roman" w:hAnsi="Times New Roman"/>
          <w:sz w:val="18"/>
        </w:rPr>
        <w:t xml:space="preserve">dapat </w:t>
      </w:r>
      <w:r w:rsidRPr="00836A21">
        <w:rPr>
          <w:rFonts w:ascii="Times New Roman" w:hAnsi="Times New Roman"/>
          <w:sz w:val="18"/>
        </w:rPr>
        <w:t>dit</w:t>
      </w:r>
      <w:r>
        <w:rPr>
          <w:rFonts w:ascii="Times New Roman" w:hAnsi="Times New Roman"/>
          <w:sz w:val="18"/>
        </w:rPr>
        <w:t xml:space="preserve">unjukkan. Tindakan perencatan dari ekstrak tumbuhan adalah dicadangkan sebagai mekanisma serapan fizikal. </w:t>
      </w:r>
      <w:r w:rsidRPr="00836A21">
        <w:rPr>
          <w:rFonts w:ascii="Times New Roman" w:hAnsi="Times New Roman"/>
          <w:sz w:val="18"/>
        </w:rPr>
        <w:t xml:space="preserve">Filem pelindung </w:t>
      </w:r>
      <w:r>
        <w:rPr>
          <w:rFonts w:ascii="Times New Roman" w:hAnsi="Times New Roman"/>
          <w:sz w:val="18"/>
        </w:rPr>
        <w:t xml:space="preserve">yang </w:t>
      </w:r>
      <w:r w:rsidRPr="00836A21">
        <w:rPr>
          <w:rFonts w:ascii="Times New Roman" w:hAnsi="Times New Roman"/>
          <w:sz w:val="18"/>
        </w:rPr>
        <w:t>terbentuk di p</w:t>
      </w:r>
      <w:r>
        <w:rPr>
          <w:rFonts w:ascii="Times New Roman" w:hAnsi="Times New Roman"/>
          <w:sz w:val="18"/>
        </w:rPr>
        <w:t xml:space="preserve">ermukaan telah disahkan melalui mikroskopi elektron pengimbasan (SEM). Melalui </w:t>
      </w:r>
      <w:r w:rsidRPr="00836A21">
        <w:rPr>
          <w:rFonts w:ascii="Times New Roman" w:hAnsi="Times New Roman"/>
          <w:sz w:val="18"/>
        </w:rPr>
        <w:t xml:space="preserve">kaedah penyerapan hidrogen, semua ekstrak tumbuhan </w:t>
      </w:r>
      <w:r>
        <w:rPr>
          <w:rFonts w:ascii="Times New Roman" w:hAnsi="Times New Roman"/>
          <w:sz w:val="18"/>
        </w:rPr>
        <w:t xml:space="preserve">dikenalpasti </w:t>
      </w:r>
      <w:r w:rsidRPr="00836A21">
        <w:rPr>
          <w:rFonts w:ascii="Times New Roman" w:hAnsi="Times New Roman"/>
          <w:sz w:val="18"/>
        </w:rPr>
        <w:t>dap</w:t>
      </w:r>
      <w:r>
        <w:rPr>
          <w:rFonts w:ascii="Times New Roman" w:hAnsi="Times New Roman"/>
          <w:sz w:val="18"/>
        </w:rPr>
        <w:t xml:space="preserve">at mengurangkan penelapan arus. </w:t>
      </w:r>
      <w:r w:rsidRPr="00836A21">
        <w:rPr>
          <w:rFonts w:ascii="Times New Roman" w:hAnsi="Times New Roman"/>
          <w:sz w:val="18"/>
        </w:rPr>
        <w:t>Keputusan yang diperolehi dalam semua kaedah am</w:t>
      </w:r>
      <w:r>
        <w:rPr>
          <w:rFonts w:ascii="Times New Roman" w:hAnsi="Times New Roman"/>
          <w:sz w:val="18"/>
        </w:rPr>
        <w:t>at bersetuju dengan peningkatan</w:t>
      </w:r>
      <w:r w:rsidRPr="00836A21">
        <w:rPr>
          <w:rFonts w:ascii="Times New Roman" w:hAnsi="Times New Roman"/>
          <w:sz w:val="18"/>
        </w:rPr>
        <w:t xml:space="preserve"> kece</w:t>
      </w:r>
      <w:r>
        <w:rPr>
          <w:rFonts w:ascii="Times New Roman" w:hAnsi="Times New Roman"/>
          <w:sz w:val="18"/>
        </w:rPr>
        <w:t>kapan rencatan adalah mengikut tertib iaitu</w:t>
      </w:r>
      <w:r w:rsidRPr="00836A21">
        <w:rPr>
          <w:rFonts w:ascii="Times New Roman" w:hAnsi="Times New Roman"/>
          <w:sz w:val="18"/>
        </w:rPr>
        <w:t xml:space="preserve"> </w:t>
      </w:r>
      <w:r w:rsidRPr="00836A21">
        <w:rPr>
          <w:rFonts w:ascii="Times New Roman" w:hAnsi="Times New Roman"/>
          <w:i/>
          <w:sz w:val="18"/>
        </w:rPr>
        <w:t>Eclipta alba</w:t>
      </w:r>
      <w:r>
        <w:rPr>
          <w:rFonts w:ascii="Times New Roman" w:hAnsi="Times New Roman"/>
          <w:i/>
          <w:sz w:val="18"/>
        </w:rPr>
        <w:t xml:space="preserve"> </w:t>
      </w:r>
      <w:r w:rsidRPr="00836A21">
        <w:rPr>
          <w:rFonts w:ascii="Times New Roman" w:hAnsi="Times New Roman"/>
          <w:i/>
          <w:sz w:val="18"/>
        </w:rPr>
        <w:t>&gt; Adathoda vasica</w:t>
      </w:r>
      <w:r>
        <w:rPr>
          <w:rFonts w:ascii="Times New Roman" w:hAnsi="Times New Roman"/>
          <w:i/>
          <w:sz w:val="18"/>
        </w:rPr>
        <w:t xml:space="preserve"> </w:t>
      </w:r>
      <w:r w:rsidRPr="00836A21">
        <w:rPr>
          <w:rFonts w:ascii="Times New Roman" w:hAnsi="Times New Roman"/>
          <w:i/>
          <w:sz w:val="18"/>
        </w:rPr>
        <w:t>&gt; Centella asiatica</w:t>
      </w:r>
      <w:r>
        <w:rPr>
          <w:rFonts w:ascii="Times New Roman" w:hAnsi="Times New Roman"/>
          <w:sz w:val="18"/>
        </w:rPr>
        <w:t>. Di a</w:t>
      </w:r>
      <w:r w:rsidRPr="00836A21">
        <w:rPr>
          <w:rFonts w:ascii="Times New Roman" w:hAnsi="Times New Roman"/>
          <w:sz w:val="18"/>
        </w:rPr>
        <w:t xml:space="preserve">ntara </w:t>
      </w:r>
      <w:r>
        <w:rPr>
          <w:rFonts w:ascii="Times New Roman" w:hAnsi="Times New Roman"/>
          <w:sz w:val="18"/>
        </w:rPr>
        <w:t>ke</w:t>
      </w:r>
      <w:r w:rsidR="00D74A17">
        <w:rPr>
          <w:rFonts w:ascii="Times New Roman" w:hAnsi="Times New Roman"/>
          <w:sz w:val="18"/>
        </w:rPr>
        <w:t>tiga–</w:t>
      </w:r>
      <w:r>
        <w:rPr>
          <w:rFonts w:ascii="Times New Roman" w:hAnsi="Times New Roman"/>
          <w:sz w:val="18"/>
        </w:rPr>
        <w:t xml:space="preserve">tiga </w:t>
      </w:r>
      <w:r w:rsidRPr="00836A21">
        <w:rPr>
          <w:rFonts w:ascii="Times New Roman" w:hAnsi="Times New Roman"/>
          <w:sz w:val="18"/>
        </w:rPr>
        <w:t>ekstrak tumbuhan yang dikaji, kece</w:t>
      </w:r>
      <w:r>
        <w:rPr>
          <w:rFonts w:ascii="Times New Roman" w:hAnsi="Times New Roman"/>
          <w:sz w:val="18"/>
        </w:rPr>
        <w:t xml:space="preserve">kapan rencatan maksimum diperolehi dari </w:t>
      </w:r>
      <w:r w:rsidRPr="000C4F0F">
        <w:rPr>
          <w:rFonts w:ascii="Times New Roman" w:hAnsi="Times New Roman"/>
          <w:i/>
          <w:sz w:val="18"/>
        </w:rPr>
        <w:t>Eclipta alba</w:t>
      </w:r>
      <w:r>
        <w:rPr>
          <w:rFonts w:ascii="Times New Roman" w:hAnsi="Times New Roman"/>
          <w:sz w:val="18"/>
        </w:rPr>
        <w:t xml:space="preserve"> iaitu 99.6% pada 8.0% v/</w:t>
      </w:r>
      <w:r w:rsidRPr="00836A21">
        <w:rPr>
          <w:rFonts w:ascii="Times New Roman" w:hAnsi="Times New Roman"/>
          <w:sz w:val="18"/>
        </w:rPr>
        <w:t>v kepekatan ekstrak.</w:t>
      </w:r>
    </w:p>
    <w:p w:rsidR="00E32E70" w:rsidRDefault="00E32E70" w:rsidP="00E32E70">
      <w:pPr>
        <w:spacing w:after="0" w:line="240" w:lineRule="auto"/>
        <w:jc w:val="both"/>
        <w:rPr>
          <w:rFonts w:ascii="Times New Roman" w:hAnsi="Times New Roman"/>
          <w:sz w:val="18"/>
        </w:rPr>
      </w:pPr>
    </w:p>
    <w:p w:rsidR="00E32E70" w:rsidRDefault="00E32E70" w:rsidP="00E32E70">
      <w:pPr>
        <w:spacing w:after="0" w:line="240" w:lineRule="auto"/>
        <w:jc w:val="both"/>
        <w:rPr>
          <w:rFonts w:ascii="Times New Roman" w:hAnsi="Times New Roman"/>
          <w:sz w:val="18"/>
        </w:rPr>
      </w:pPr>
      <w:r w:rsidRPr="000C4F0F">
        <w:rPr>
          <w:rFonts w:ascii="Times New Roman" w:hAnsi="Times New Roman"/>
          <w:b/>
          <w:sz w:val="18"/>
        </w:rPr>
        <w:t>Kata kunci</w:t>
      </w:r>
      <w:r>
        <w:rPr>
          <w:rFonts w:ascii="Times New Roman" w:hAnsi="Times New Roman"/>
          <w:sz w:val="18"/>
        </w:rPr>
        <w:t>:  keluli lembut, perencat kakisan, ekstrak tumbuhan</w:t>
      </w:r>
      <w:r w:rsidRPr="000C4F0F">
        <w:rPr>
          <w:rFonts w:ascii="Times New Roman" w:hAnsi="Times New Roman"/>
          <w:sz w:val="18"/>
        </w:rPr>
        <w:t>, a</w:t>
      </w:r>
      <w:r>
        <w:rPr>
          <w:rFonts w:ascii="Times New Roman" w:hAnsi="Times New Roman"/>
          <w:sz w:val="18"/>
        </w:rPr>
        <w:t>sid hidroklorik, serapan fizikal</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Mild steel are widely used in boilers, motor car bodies, machines, gears, pipes, tanks and in most of the chemical industries. Hydrochloric acid and sulphuric acids are the medium generally used for pickling mild steel. About 90% of pickling problems can be solved by introducing appropriate pickling inhibitor to the medium. The recent and growing trend is using  plant extracts as corrosion inhibitor on mild steel in acid medium due to their  biodegradability,  ecofriendliness, less toxicity, cost effectiveness, easy availability, environmentally safe, soluble and highly stable nature in acidic solutions. Owing to strict environmental legislation, emphasis is being focused on development of naturally occurring substances as corrosion inhibitors. Recently, many plant extracts have been reported to be very effective corrosion inhibitors for the protection of mild steel in acidic media [1 – 4].  In this study, the inhibition effect of the extracts of three green inhibitors namely </w:t>
      </w:r>
      <w:r w:rsidRPr="00E32E70">
        <w:rPr>
          <w:rFonts w:ascii="Times New Roman" w:hAnsi="Times New Roman"/>
          <w:i/>
          <w:sz w:val="20"/>
          <w:szCs w:val="20"/>
        </w:rPr>
        <w:t>Adathoda vasica (Adathodai), Eclipta alba (Karisilankani) and Centella asiatica (Vallarai)</w:t>
      </w:r>
      <w:r w:rsidRPr="00E32E70">
        <w:rPr>
          <w:rFonts w:ascii="Times New Roman" w:hAnsi="Times New Roman"/>
          <w:sz w:val="20"/>
          <w:szCs w:val="20"/>
        </w:rPr>
        <w:t xml:space="preserve"> on the corrosion of mild steel in 1N hydrochloric acid was investigated using electrochemical and non-electrochemical methods.</w:t>
      </w:r>
    </w:p>
    <w:p w:rsidR="00E32E70" w:rsidRPr="00E32E70" w:rsidRDefault="00E32E70" w:rsidP="00E32E70">
      <w:pPr>
        <w:spacing w:after="0" w:line="240" w:lineRule="auto"/>
        <w:jc w:val="center"/>
        <w:rPr>
          <w:rFonts w:ascii="Times New Roman" w:hAnsi="Times New Roman"/>
          <w:sz w:val="20"/>
          <w:szCs w:val="20"/>
        </w:rPr>
      </w:pPr>
    </w:p>
    <w:p w:rsidR="00E32E70" w:rsidRPr="00E32E70" w:rsidRDefault="00E32E70" w:rsidP="00E32E70">
      <w:pPr>
        <w:spacing w:after="0" w:line="240" w:lineRule="auto"/>
        <w:jc w:val="center"/>
        <w:rPr>
          <w:rFonts w:ascii="Times New Roman" w:hAnsi="Times New Roman"/>
          <w:b/>
          <w:sz w:val="20"/>
          <w:szCs w:val="20"/>
        </w:rPr>
      </w:pPr>
      <w:r w:rsidRPr="00E32E70">
        <w:rPr>
          <w:rFonts w:ascii="Times New Roman" w:hAnsi="Times New Roman"/>
          <w:b/>
          <w:sz w:val="20"/>
          <w:szCs w:val="20"/>
        </w:rPr>
        <w:t>Materials and Methods</w:t>
      </w:r>
    </w:p>
    <w:p w:rsidR="00E32E70" w:rsidRPr="00E32E70" w:rsidRDefault="00E32E70" w:rsidP="00E32E70">
      <w:pPr>
        <w:spacing w:after="0" w:line="240" w:lineRule="auto"/>
        <w:jc w:val="both"/>
        <w:rPr>
          <w:rFonts w:ascii="Times New Roman" w:hAnsi="Times New Roman"/>
          <w:b/>
          <w:sz w:val="20"/>
          <w:szCs w:val="20"/>
        </w:rPr>
      </w:pPr>
      <w:r w:rsidRPr="00E32E70">
        <w:rPr>
          <w:rFonts w:ascii="Times New Roman" w:hAnsi="Times New Roman"/>
          <w:b/>
          <w:sz w:val="20"/>
          <w:szCs w:val="20"/>
        </w:rPr>
        <w:t>Preparation of mild steel specimen</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Mild steel strips were mechanically cut into strips of size 4.5 cm × 2 cm × 0.2 cm containing the composition of 0.14% C, 0.35% Mn, 0.17% Si, 0.025% S, 0.03% P and the remainder is Fe and provided with a hole of uniform diameter to facilitate suspension of the strips in the test solution for weight loss method. For electrochemical studies, mild steel strips of the same composition but with an exposed area of 1cm</w:t>
      </w:r>
      <w:r w:rsidRPr="00E32E70">
        <w:rPr>
          <w:rFonts w:ascii="Times New Roman" w:hAnsi="Times New Roman"/>
          <w:sz w:val="20"/>
          <w:szCs w:val="20"/>
          <w:vertAlign w:val="superscript"/>
        </w:rPr>
        <w:t xml:space="preserve">2 </w:t>
      </w:r>
      <w:r w:rsidRPr="00E32E70">
        <w:rPr>
          <w:rFonts w:ascii="Times New Roman" w:hAnsi="Times New Roman"/>
          <w:sz w:val="20"/>
          <w:szCs w:val="20"/>
        </w:rPr>
        <w:t>were used. Mild steel strips were mechanically polished with emery papers of 1/0 to 4/0 grades and subsequently degreased with trichloroethylene or acetone and finally with de-ionized water and stored in the desiccator.  Accurate weight of the samples was taken using electronic balance.</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b/>
          <w:sz w:val="20"/>
          <w:szCs w:val="20"/>
        </w:rPr>
      </w:pPr>
      <w:r w:rsidRPr="00E32E70">
        <w:rPr>
          <w:rFonts w:ascii="Times New Roman" w:hAnsi="Times New Roman"/>
          <w:b/>
          <w:sz w:val="20"/>
          <w:szCs w:val="20"/>
        </w:rPr>
        <w:t>Preparation of the green inhibitors</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The leaves of</w:t>
      </w:r>
      <w:r w:rsidRPr="00E32E70">
        <w:rPr>
          <w:rFonts w:ascii="Times New Roman" w:hAnsi="Times New Roman"/>
          <w:b/>
          <w:sz w:val="20"/>
          <w:szCs w:val="20"/>
        </w:rPr>
        <w:t xml:space="preserve"> </w:t>
      </w:r>
      <w:r w:rsidRPr="00E32E70">
        <w:rPr>
          <w:rFonts w:ascii="Times New Roman" w:hAnsi="Times New Roman"/>
          <w:sz w:val="20"/>
          <w:szCs w:val="20"/>
        </w:rPr>
        <w:t xml:space="preserve">the </w:t>
      </w:r>
      <w:r w:rsidRPr="00E32E70">
        <w:rPr>
          <w:rFonts w:ascii="Times New Roman" w:hAnsi="Times New Roman"/>
          <w:i/>
          <w:sz w:val="20"/>
          <w:szCs w:val="20"/>
        </w:rPr>
        <w:t>Adathoda vasica</w:t>
      </w:r>
      <w:r w:rsidRPr="00E32E70">
        <w:rPr>
          <w:rFonts w:ascii="Times New Roman" w:hAnsi="Times New Roman"/>
          <w:sz w:val="20"/>
          <w:szCs w:val="20"/>
        </w:rPr>
        <w:t xml:space="preserve">, </w:t>
      </w:r>
      <w:r w:rsidRPr="00E32E70">
        <w:rPr>
          <w:rFonts w:ascii="Times New Roman" w:hAnsi="Times New Roman"/>
          <w:i/>
          <w:sz w:val="20"/>
          <w:szCs w:val="20"/>
        </w:rPr>
        <w:t>Eclipta alba</w:t>
      </w:r>
      <w:r w:rsidRPr="00E32E70">
        <w:rPr>
          <w:rFonts w:ascii="Times New Roman" w:hAnsi="Times New Roman"/>
          <w:sz w:val="20"/>
          <w:szCs w:val="20"/>
        </w:rPr>
        <w:t xml:space="preserve"> and </w:t>
      </w:r>
      <w:r w:rsidRPr="00E32E70">
        <w:rPr>
          <w:rFonts w:ascii="Times New Roman" w:hAnsi="Times New Roman"/>
          <w:i/>
          <w:sz w:val="20"/>
          <w:szCs w:val="20"/>
        </w:rPr>
        <w:t>Centella asiatica</w:t>
      </w:r>
      <w:r w:rsidRPr="00E32E70">
        <w:rPr>
          <w:rFonts w:ascii="Times New Roman" w:hAnsi="Times New Roman"/>
          <w:sz w:val="20"/>
          <w:szCs w:val="20"/>
        </w:rPr>
        <w:t xml:space="preserve"> were taken and cut into small pieces and they were dried in an air oven at 80 ºC for 2 hours and ground well into powder.  An amount 10g of the sample was refluxed in 100 mL of distilled water for 1 hours. The refluxed solution was then filtered carefully and the filtrate volume was made up to 100 mL using double distilled water which is the stock solution and the concentration of the stock solution is expressed in terms of % (v/v). From the stock solution, 2% - 10% concentration of the extracts was prepared using 1N hydrochloric acid.</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b/>
          <w:sz w:val="20"/>
          <w:szCs w:val="20"/>
        </w:rPr>
      </w:pPr>
      <w:r w:rsidRPr="00E32E70">
        <w:rPr>
          <w:rFonts w:ascii="Times New Roman" w:hAnsi="Times New Roman"/>
          <w:b/>
          <w:sz w:val="20"/>
          <w:szCs w:val="20"/>
        </w:rPr>
        <w:t>Weight loss method</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The pretreated specimens’ initial weights were noted and were immersed in the experimental solution (in triplicate) with the help of glass hooks at 30 </w:t>
      </w:r>
      <w:r w:rsidRPr="00E32E70">
        <w:rPr>
          <w:rFonts w:ascii="Times New Roman" w:hAnsi="Times New Roman"/>
          <w:sz w:val="20"/>
          <w:szCs w:val="20"/>
        </w:rPr>
        <w:sym w:font="Symbol" w:char="F0B0"/>
      </w:r>
      <w:r w:rsidRPr="00E32E70">
        <w:rPr>
          <w:rFonts w:ascii="Times New Roman" w:hAnsi="Times New Roman"/>
          <w:sz w:val="20"/>
          <w:szCs w:val="20"/>
        </w:rPr>
        <w:t xml:space="preserve">C for a period of 3 hours. The experimental solution used was 1N HCl in the absence and presence of various concentrations of the plant extracts. After three hours, the specimens were taken out, washed thoroughly with distilled water, dried completely and their final weights were noted. From the initial and final weights of the specimen, the loss in weight was calculated and tabulated.  From the weight loss, the corrosion rate (mmpy), inhibition efficiency (%) and surface coverage (θ) of plant extracts was calculated using the equation 1 – 3 as shown below: </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              Corrosion rate (mmpy) = KW / ATD</w:t>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Pr>
          <w:rFonts w:ascii="Times New Roman" w:hAnsi="Times New Roman"/>
          <w:sz w:val="20"/>
          <w:szCs w:val="20"/>
        </w:rPr>
        <w:t xml:space="preserve">      </w:t>
      </w:r>
      <w:r w:rsidRPr="00E32E70">
        <w:rPr>
          <w:rFonts w:ascii="Times New Roman" w:hAnsi="Times New Roman"/>
          <w:sz w:val="20"/>
          <w:szCs w:val="20"/>
        </w:rPr>
        <w:t xml:space="preserve">   (1)</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where K = 8.76 X 10</w:t>
      </w:r>
      <w:r w:rsidRPr="00E32E70">
        <w:rPr>
          <w:rFonts w:ascii="Times New Roman" w:hAnsi="Times New Roman"/>
          <w:sz w:val="20"/>
          <w:szCs w:val="20"/>
          <w:vertAlign w:val="superscript"/>
        </w:rPr>
        <w:t>4</w:t>
      </w:r>
      <w:r w:rsidRPr="00E32E70">
        <w:rPr>
          <w:rFonts w:ascii="Times New Roman" w:hAnsi="Times New Roman"/>
          <w:sz w:val="20"/>
          <w:szCs w:val="20"/>
        </w:rPr>
        <w:t xml:space="preserve"> (constant), W= weight loss in g, A=area in sq.cm, T= Time in hours and D=density in gm/ cu.cm (7.86).</w:t>
      </w:r>
      <w:r w:rsidRPr="00E32E70">
        <w:rPr>
          <w:rFonts w:ascii="Times New Roman" w:hAnsi="Times New Roman"/>
          <w:sz w:val="20"/>
          <w:szCs w:val="20"/>
        </w:rPr>
        <w:tab/>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               Inhibition efficiency (%) = (CR</w:t>
      </w:r>
      <w:r w:rsidRPr="00E32E70">
        <w:rPr>
          <w:rFonts w:ascii="Times New Roman" w:hAnsi="Times New Roman"/>
          <w:sz w:val="20"/>
          <w:szCs w:val="20"/>
          <w:vertAlign w:val="subscript"/>
        </w:rPr>
        <w:t>B</w:t>
      </w:r>
      <w:r w:rsidRPr="00E32E70">
        <w:rPr>
          <w:rFonts w:ascii="Times New Roman" w:hAnsi="Times New Roman"/>
          <w:sz w:val="20"/>
          <w:szCs w:val="20"/>
        </w:rPr>
        <w:t>–CR</w:t>
      </w:r>
      <w:r w:rsidRPr="00E32E70">
        <w:rPr>
          <w:rFonts w:ascii="Times New Roman" w:hAnsi="Times New Roman"/>
          <w:sz w:val="20"/>
          <w:szCs w:val="20"/>
          <w:vertAlign w:val="subscript"/>
        </w:rPr>
        <w:t>I</w:t>
      </w:r>
      <w:r w:rsidRPr="00E32E70">
        <w:rPr>
          <w:rFonts w:ascii="Times New Roman" w:hAnsi="Times New Roman"/>
          <w:sz w:val="20"/>
          <w:szCs w:val="20"/>
        </w:rPr>
        <w:t>) / CR</w:t>
      </w:r>
      <w:r w:rsidRPr="00E32E70">
        <w:rPr>
          <w:rFonts w:ascii="Times New Roman" w:hAnsi="Times New Roman"/>
          <w:sz w:val="20"/>
          <w:szCs w:val="20"/>
          <w:vertAlign w:val="subscript"/>
        </w:rPr>
        <w:t>B</w:t>
      </w:r>
      <w:r w:rsidRPr="00E32E70">
        <w:rPr>
          <w:rFonts w:ascii="Times New Roman" w:hAnsi="Times New Roman"/>
          <w:sz w:val="20"/>
          <w:szCs w:val="20"/>
        </w:rPr>
        <w:t xml:space="preserve"> × 100</w:t>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t xml:space="preserve">  </w:t>
      </w:r>
      <w:r>
        <w:rPr>
          <w:rFonts w:ascii="Times New Roman" w:hAnsi="Times New Roman"/>
          <w:sz w:val="20"/>
          <w:szCs w:val="20"/>
        </w:rPr>
        <w:t xml:space="preserve">      </w:t>
      </w:r>
      <w:r w:rsidRPr="00E32E70">
        <w:rPr>
          <w:rFonts w:ascii="Times New Roman" w:hAnsi="Times New Roman"/>
          <w:sz w:val="20"/>
          <w:szCs w:val="20"/>
        </w:rPr>
        <w:t xml:space="preserve"> (2)</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ab/>
        <w:t>Surface coverage (θ) = CR</w:t>
      </w:r>
      <w:r w:rsidRPr="00E32E70">
        <w:rPr>
          <w:rFonts w:ascii="Times New Roman" w:hAnsi="Times New Roman"/>
          <w:sz w:val="20"/>
          <w:szCs w:val="20"/>
          <w:vertAlign w:val="subscript"/>
        </w:rPr>
        <w:t>B</w:t>
      </w:r>
      <w:r w:rsidRPr="00E32E70">
        <w:rPr>
          <w:rFonts w:ascii="Times New Roman" w:hAnsi="Times New Roman"/>
          <w:sz w:val="20"/>
          <w:szCs w:val="20"/>
        </w:rPr>
        <w:t xml:space="preserve"> – CR</w:t>
      </w:r>
      <w:r w:rsidRPr="00E32E70">
        <w:rPr>
          <w:rFonts w:ascii="Times New Roman" w:hAnsi="Times New Roman"/>
          <w:sz w:val="20"/>
          <w:szCs w:val="20"/>
          <w:vertAlign w:val="subscript"/>
        </w:rPr>
        <w:t>I</w:t>
      </w:r>
      <w:r w:rsidRPr="00E32E70">
        <w:rPr>
          <w:rFonts w:ascii="Times New Roman" w:hAnsi="Times New Roman"/>
          <w:sz w:val="20"/>
          <w:szCs w:val="20"/>
        </w:rPr>
        <w:t xml:space="preserve">   / CR</w:t>
      </w:r>
      <w:r w:rsidRPr="00E32E70">
        <w:rPr>
          <w:rFonts w:ascii="Times New Roman" w:hAnsi="Times New Roman"/>
          <w:sz w:val="20"/>
          <w:szCs w:val="20"/>
          <w:vertAlign w:val="subscript"/>
        </w:rPr>
        <w:t>B</w:t>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t xml:space="preserve">   </w:t>
      </w:r>
      <w:r>
        <w:rPr>
          <w:rFonts w:ascii="Times New Roman" w:hAnsi="Times New Roman"/>
          <w:sz w:val="20"/>
          <w:szCs w:val="20"/>
        </w:rPr>
        <w:t xml:space="preserve">      </w:t>
      </w:r>
      <w:r w:rsidRPr="00E32E70">
        <w:rPr>
          <w:rFonts w:ascii="Times New Roman" w:hAnsi="Times New Roman"/>
          <w:sz w:val="20"/>
          <w:szCs w:val="20"/>
        </w:rPr>
        <w:t>(3)</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where CR</w:t>
      </w:r>
      <w:r w:rsidRPr="00E32E70">
        <w:rPr>
          <w:rFonts w:ascii="Times New Roman" w:hAnsi="Times New Roman"/>
          <w:sz w:val="20"/>
          <w:szCs w:val="20"/>
          <w:vertAlign w:val="subscript"/>
        </w:rPr>
        <w:t xml:space="preserve">B </w:t>
      </w:r>
      <w:r w:rsidRPr="00E32E70">
        <w:rPr>
          <w:rFonts w:ascii="Times New Roman" w:hAnsi="Times New Roman"/>
          <w:sz w:val="20"/>
          <w:szCs w:val="20"/>
        </w:rPr>
        <w:t>and CR</w:t>
      </w:r>
      <w:r w:rsidRPr="00E32E70">
        <w:rPr>
          <w:rFonts w:ascii="Times New Roman" w:hAnsi="Times New Roman"/>
          <w:sz w:val="20"/>
          <w:szCs w:val="20"/>
          <w:vertAlign w:val="subscript"/>
        </w:rPr>
        <w:t>I</w:t>
      </w:r>
      <w:r w:rsidRPr="00E32E70">
        <w:rPr>
          <w:rFonts w:ascii="Times New Roman" w:hAnsi="Times New Roman"/>
          <w:sz w:val="20"/>
          <w:szCs w:val="20"/>
        </w:rPr>
        <w:t xml:space="preserve"> are Corrosion rates in the absence and presence of the inhibitors. </w:t>
      </w:r>
    </w:p>
    <w:p w:rsidR="00E32E70" w:rsidRDefault="00E32E70" w:rsidP="00E32E70">
      <w:pPr>
        <w:spacing w:after="0" w:line="240" w:lineRule="auto"/>
        <w:jc w:val="both"/>
        <w:rPr>
          <w:rFonts w:ascii="Times New Roman" w:hAnsi="Times New Roman"/>
          <w:sz w:val="20"/>
          <w:szCs w:val="20"/>
        </w:rPr>
      </w:pPr>
    </w:p>
    <w:p w:rsid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b/>
          <w:sz w:val="20"/>
          <w:szCs w:val="20"/>
        </w:rPr>
      </w:pPr>
      <w:r w:rsidRPr="00E32E70">
        <w:rPr>
          <w:rFonts w:ascii="Times New Roman" w:hAnsi="Times New Roman"/>
          <w:b/>
          <w:sz w:val="20"/>
          <w:szCs w:val="20"/>
        </w:rPr>
        <w:lastRenderedPageBreak/>
        <w:t>Potentiodynamic polarization method</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Potentiodynamic polarization measurements were carried out using electrochemical analyzer. The polarization measurements were made to evaluate the corrosion current, corrosion potential and tafel slopes. Experiments were carried out in a conventional three-electrode cell assembly with a time interval of 10 – 15 minutes was given for each experiment to attain the steady state open circuit potential. The polarization was carried from a cathodic potential of – 800mV (vs SCE) to an anodic potential of – 200 mV (Vs SCE) at a sweep rate of 1 mV per second.   The inhibitor efficiency was calculated using equation 4 below:</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      </w:t>
      </w:r>
      <w:r w:rsidRPr="00E32E70">
        <w:rPr>
          <w:rFonts w:ascii="Times New Roman" w:hAnsi="Times New Roman"/>
          <w:sz w:val="20"/>
          <w:szCs w:val="20"/>
        </w:rPr>
        <w:tab/>
        <w:t xml:space="preserve">                    </w:t>
      </w:r>
      <w:r>
        <w:rPr>
          <w:rFonts w:ascii="Times New Roman" w:hAnsi="Times New Roman"/>
          <w:sz w:val="20"/>
          <w:szCs w:val="20"/>
        </w:rPr>
        <w:t xml:space="preserve">  </w:t>
      </w:r>
      <w:r w:rsidRPr="00E32E70">
        <w:rPr>
          <w:rFonts w:ascii="Times New Roman" w:hAnsi="Times New Roman"/>
          <w:sz w:val="20"/>
          <w:szCs w:val="20"/>
        </w:rPr>
        <w:t>I</w:t>
      </w:r>
      <w:r w:rsidRPr="00E32E70">
        <w:rPr>
          <w:rFonts w:ascii="Times New Roman" w:hAnsi="Times New Roman"/>
          <w:sz w:val="20"/>
          <w:szCs w:val="20"/>
          <w:vertAlign w:val="subscript"/>
        </w:rPr>
        <w:t>Corr</w:t>
      </w:r>
      <w:r w:rsidRPr="00E32E70">
        <w:rPr>
          <w:rFonts w:ascii="Times New Roman" w:hAnsi="Times New Roman"/>
          <w:sz w:val="20"/>
          <w:szCs w:val="20"/>
        </w:rPr>
        <w:t xml:space="preserve"> </w:t>
      </w:r>
      <w:r w:rsidRPr="00E32E70">
        <w:rPr>
          <w:rFonts w:ascii="Times New Roman" w:hAnsi="Times New Roman"/>
          <w:sz w:val="20"/>
          <w:szCs w:val="20"/>
        </w:rPr>
        <w:sym w:font="Symbol" w:char="F02D"/>
      </w:r>
      <w:r w:rsidRPr="00E32E70">
        <w:rPr>
          <w:rFonts w:ascii="Times New Roman" w:hAnsi="Times New Roman"/>
          <w:sz w:val="20"/>
          <w:szCs w:val="20"/>
        </w:rPr>
        <w:t xml:space="preserve"> I*</w:t>
      </w:r>
      <w:r w:rsidRPr="00E32E70">
        <w:rPr>
          <w:rFonts w:ascii="Times New Roman" w:hAnsi="Times New Roman"/>
          <w:sz w:val="20"/>
          <w:szCs w:val="20"/>
          <w:vertAlign w:val="subscript"/>
        </w:rPr>
        <w:t>Corr</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723D8D94" wp14:editId="3E6D5583">
                <wp:simplePos x="0" y="0"/>
                <wp:positionH relativeFrom="column">
                  <wp:posOffset>1153795</wp:posOffset>
                </wp:positionH>
                <wp:positionV relativeFrom="paragraph">
                  <wp:posOffset>83185</wp:posOffset>
                </wp:positionV>
                <wp:extent cx="580390" cy="0"/>
                <wp:effectExtent l="0" t="0" r="1016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90.85pt;margin-top:6.55pt;width:45.7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A0JAIAAEk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hpTolm&#10;PY5o6y1T+9aTR2thIBVojW0ES/LQrcG4AoMqvbGhXn7UW/ME/LsjGqqW6b2MrF9OBqGyEJG8Cwkb&#10;ZzDnbvgCAs+wVw+xdcfG9gESm0KOcUKncULy6AnHj7N5ervAOfKrK2HFNc5Y5z9L6EkwSuouZYz8&#10;s5iFHZ6cD6xYcQ0ISTWsVddFNXSaDCVdzKazGOCgUyI4wzFn97uqs+TAgp7iE0tEz9tjFl61iGCt&#10;ZGJ1sT1T3dnG5J0OeFgX0rlYZ8H8WKSL1Xw1zyf59G41ydO6njyuq3xyt84+zerbuqrq7GegluVF&#10;q4SQOrC7ijfL/04cl2t0lt0o37ENyXv02C8ke31H0nGwYZZnVexAnDb2OnDUazx8uVvhQrzdo/32&#10;D7D8BQAA//8DAFBLAwQUAAYACAAAACEAKJcEXtsAAAAJAQAADwAAAGRycy9kb3ducmV2LnhtbEyP&#10;QU/DMAyF70j8h8hIXBBLWwQbpek0IXHgyDaJq9eYttA4VZOuZb8eTxzg9p799Py5WM+uU0caQuvZ&#10;QLpIQBFX3rZcG9jvXm5XoEJEtth5JgPfFGBdXl4UmFs/8Rsdt7FWUsIhRwNNjH2udagachgWvieW&#10;3YcfHEaxQ63tgJOUu05nSfKgHbYsFxrs6bmh6ms7OgMUxvs02Ty6ev96mm7es9Pn1O+Mub6aN0+g&#10;Is3xLwxnfEGHUpgOfmQbVCd+lS4lKuIuBSWBbHkWh9+BLgv9/4PyBwAA//8DAFBLAQItABQABgAI&#10;AAAAIQC2gziS/gAAAOEBAAATAAAAAAAAAAAAAAAAAAAAAABbQ29udGVudF9UeXBlc10ueG1sUEsB&#10;Ai0AFAAGAAgAAAAhADj9If/WAAAAlAEAAAsAAAAAAAAAAAAAAAAALwEAAF9yZWxzLy5yZWxzUEsB&#10;Ai0AFAAGAAgAAAAhAMjMkDQkAgAASQQAAA4AAAAAAAAAAAAAAAAALgIAAGRycy9lMm9Eb2MueG1s&#10;UEsBAi0AFAAGAAgAAAAhACiXBF7bAAAACQEAAA8AAAAAAAAAAAAAAAAAfgQAAGRycy9kb3ducmV2&#10;LnhtbFBLBQYAAAAABAAEAPMAAACGBQAAAAA=&#10;"/>
            </w:pict>
          </mc:Fallback>
        </mc:AlternateContent>
      </w:r>
      <w:r w:rsidRPr="00E32E70">
        <w:rPr>
          <w:rFonts w:ascii="Times New Roman" w:hAnsi="Times New Roman"/>
          <w:sz w:val="20"/>
          <w:szCs w:val="20"/>
        </w:rPr>
        <w:t xml:space="preserve">                IE (%)   =    </w:t>
      </w:r>
      <w:r>
        <w:rPr>
          <w:rFonts w:ascii="Times New Roman" w:hAnsi="Times New Roman"/>
          <w:sz w:val="20"/>
          <w:szCs w:val="20"/>
        </w:rPr>
        <w:t xml:space="preserve">                      </w:t>
      </w:r>
      <w:r w:rsidRPr="00E32E70">
        <w:rPr>
          <w:rFonts w:ascii="Times New Roman" w:hAnsi="Times New Roman"/>
          <w:sz w:val="20"/>
          <w:szCs w:val="20"/>
        </w:rPr>
        <w:t xml:space="preserve"> x</w:t>
      </w:r>
      <w:r>
        <w:rPr>
          <w:rFonts w:ascii="Times New Roman" w:hAnsi="Times New Roman"/>
          <w:sz w:val="20"/>
          <w:szCs w:val="20"/>
        </w:rPr>
        <w:t xml:space="preserve"> </w:t>
      </w:r>
      <w:r w:rsidRPr="00E32E70">
        <w:rPr>
          <w:rFonts w:ascii="Times New Roman" w:hAnsi="Times New Roman"/>
          <w:sz w:val="20"/>
          <w:szCs w:val="20"/>
        </w:rPr>
        <w:t>100</w:t>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t xml:space="preserve"> </w:t>
      </w:r>
      <w:r>
        <w:rPr>
          <w:rFonts w:ascii="Times New Roman" w:hAnsi="Times New Roman"/>
          <w:sz w:val="20"/>
          <w:szCs w:val="20"/>
        </w:rPr>
        <w:t xml:space="preserve">      </w:t>
      </w:r>
      <w:r w:rsidRPr="00E32E70">
        <w:rPr>
          <w:rFonts w:ascii="Times New Roman" w:hAnsi="Times New Roman"/>
          <w:sz w:val="20"/>
          <w:szCs w:val="20"/>
        </w:rPr>
        <w:t xml:space="preserve"> </w:t>
      </w:r>
      <w:r>
        <w:rPr>
          <w:rFonts w:ascii="Times New Roman" w:hAnsi="Times New Roman"/>
          <w:sz w:val="20"/>
          <w:szCs w:val="20"/>
        </w:rPr>
        <w:t xml:space="preserve">            </w:t>
      </w:r>
      <w:r w:rsidRPr="00E32E70">
        <w:rPr>
          <w:rFonts w:ascii="Times New Roman" w:hAnsi="Times New Roman"/>
          <w:sz w:val="20"/>
          <w:szCs w:val="20"/>
        </w:rPr>
        <w:t xml:space="preserve"> (4)</w:t>
      </w:r>
    </w:p>
    <w:p w:rsidR="00E32E70" w:rsidRPr="00E32E70" w:rsidRDefault="00E32E70" w:rsidP="00E32E70">
      <w:pPr>
        <w:spacing w:after="0" w:line="240" w:lineRule="auto"/>
        <w:jc w:val="both"/>
        <w:rPr>
          <w:rFonts w:ascii="Times New Roman" w:hAnsi="Times New Roman"/>
          <w:sz w:val="20"/>
          <w:szCs w:val="20"/>
          <w:vertAlign w:val="subscript"/>
        </w:rPr>
      </w:pPr>
      <w:r w:rsidRPr="00E32E70">
        <w:rPr>
          <w:rFonts w:ascii="Times New Roman" w:hAnsi="Times New Roman"/>
          <w:sz w:val="20"/>
          <w:szCs w:val="20"/>
        </w:rPr>
        <w:t xml:space="preserve">                                 </w:t>
      </w:r>
      <w:r>
        <w:rPr>
          <w:rFonts w:ascii="Times New Roman" w:hAnsi="Times New Roman"/>
          <w:sz w:val="20"/>
          <w:szCs w:val="20"/>
        </w:rPr>
        <w:t xml:space="preserve">       </w:t>
      </w:r>
      <w:r w:rsidRPr="00E32E70">
        <w:rPr>
          <w:rFonts w:ascii="Times New Roman" w:hAnsi="Times New Roman"/>
          <w:sz w:val="20"/>
          <w:szCs w:val="20"/>
        </w:rPr>
        <w:t xml:space="preserve"> I</w:t>
      </w:r>
      <w:r w:rsidRPr="00E32E70">
        <w:rPr>
          <w:rFonts w:ascii="Times New Roman" w:hAnsi="Times New Roman"/>
          <w:sz w:val="20"/>
          <w:szCs w:val="20"/>
          <w:vertAlign w:val="subscript"/>
        </w:rPr>
        <w:t>Corr</w:t>
      </w:r>
    </w:p>
    <w:p w:rsidR="00E32E70" w:rsidRPr="00E32E70" w:rsidRDefault="00E32E70" w:rsidP="00E32E70">
      <w:pPr>
        <w:spacing w:after="0" w:line="240" w:lineRule="auto"/>
        <w:jc w:val="both"/>
        <w:rPr>
          <w:rFonts w:ascii="Times New Roman" w:hAnsi="Times New Roman"/>
          <w:sz w:val="20"/>
          <w:szCs w:val="20"/>
          <w:vertAlign w:val="subscript"/>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where I</w:t>
      </w:r>
      <w:r w:rsidRPr="00E32E70">
        <w:rPr>
          <w:rFonts w:ascii="Times New Roman" w:hAnsi="Times New Roman"/>
          <w:sz w:val="20"/>
          <w:szCs w:val="20"/>
          <w:vertAlign w:val="subscript"/>
        </w:rPr>
        <w:t>corr</w:t>
      </w:r>
      <w:r w:rsidRPr="00E32E70">
        <w:rPr>
          <w:rFonts w:ascii="Times New Roman" w:hAnsi="Times New Roman"/>
          <w:sz w:val="20"/>
          <w:szCs w:val="20"/>
        </w:rPr>
        <w:t xml:space="preserve"> and I*</w:t>
      </w:r>
      <w:r w:rsidRPr="00E32E70">
        <w:rPr>
          <w:rFonts w:ascii="Times New Roman" w:hAnsi="Times New Roman"/>
          <w:sz w:val="20"/>
          <w:szCs w:val="20"/>
          <w:vertAlign w:val="subscript"/>
        </w:rPr>
        <w:t>corr</w:t>
      </w:r>
      <w:r w:rsidRPr="00E32E70">
        <w:rPr>
          <w:rFonts w:ascii="Times New Roman" w:hAnsi="Times New Roman"/>
          <w:sz w:val="20"/>
          <w:szCs w:val="20"/>
        </w:rPr>
        <w:t xml:space="preserve"> are corrosion current in the absence and presence of inhibitors.</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b/>
          <w:sz w:val="20"/>
          <w:szCs w:val="20"/>
        </w:rPr>
      </w:pPr>
      <w:r w:rsidRPr="00E32E70">
        <w:rPr>
          <w:rFonts w:ascii="Times New Roman" w:hAnsi="Times New Roman"/>
          <w:b/>
          <w:sz w:val="20"/>
          <w:szCs w:val="20"/>
        </w:rPr>
        <w:t>Electrochemical impedance method</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The electrochemical AC-impedance measurements were also performed using electrochemical analyzer. A sine wave with amplitude of 10 mV was superimposed on the steady open circuit potential. The real part (Z’) and the imaginary part (Z”) were measured at various frequencies in the range of 100 KHz to 10 MHz.  A plot of Z’ vs Z” was made. From the plot, the charge transfer resistance (R</w:t>
      </w:r>
      <w:r w:rsidRPr="00E32E70">
        <w:rPr>
          <w:rFonts w:ascii="Times New Roman" w:hAnsi="Times New Roman"/>
          <w:sz w:val="20"/>
          <w:szCs w:val="20"/>
          <w:vertAlign w:val="subscript"/>
        </w:rPr>
        <w:t>t</w:t>
      </w:r>
      <w:r w:rsidRPr="00E32E70">
        <w:rPr>
          <w:rFonts w:ascii="Times New Roman" w:hAnsi="Times New Roman"/>
          <w:sz w:val="20"/>
          <w:szCs w:val="20"/>
        </w:rPr>
        <w:t>) was calculated and the double layer capacitance was then calculated using the equation 5 below:</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                                        1              </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37647E7" wp14:editId="6BB11D11">
                <wp:simplePos x="0" y="0"/>
                <wp:positionH relativeFrom="column">
                  <wp:posOffset>1179195</wp:posOffset>
                </wp:positionH>
                <wp:positionV relativeFrom="paragraph">
                  <wp:posOffset>43815</wp:posOffset>
                </wp:positionV>
                <wp:extent cx="371475" cy="0"/>
                <wp:effectExtent l="7620" t="5715" r="11430"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92.85pt;margin-top:3.45pt;width:29.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P0JAIAAEk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zh9StKnGUZ0cEUkG+KUNvYThxZ5I8emL+PO&#10;PwlZyPnVWM+KZEOATyphK5omqKGRqMvxcjaZhQADjWDe6Y8ZfTwUjUZn4vUUnlCi8zwe03CSLIDV&#10;nLBNb1simpvtkjfS47m6HJ3eugnmxzJebhabRTpKJ/PNKI3LcvSyLdLRfJs8zcppWRRl8tNTS9Ks&#10;Foxx6dkN4k3SvxNHf41usrvL996G6D166JcjO7wD6TBYP8ubKg7Arjs9DNzpNRzu75a/EI97Zz/+&#10;Ada/AAAA//8DAFBLAwQUAAYACAAAACEAwouQ39sAAAAHAQAADwAAAGRycy9kb3ducmV2LnhtbEyO&#10;wU7DMBBE70j8g7VIXBB1GrWlDXGqCokDR9pKXLfxkgTidRQ7TejXs3CB49OMZl6+nVyrztSHxrOB&#10;+SwBRVx623Bl4Hh4vl+DChHZYuuZDHxRgG1xfZVjZv3Ir3Tex0rJCIcMDdQxdpnWoazJYZj5jliy&#10;d987jIJ9pW2Po4y7VqdJstIOG5aHGjt6qqn83A/OAIVhOU92G1cdXy7j3Vt6+Ri7gzG3N9PuEVSk&#10;Kf6V4Udf1KEQp5Mf2AbVCq+XD1I1sNqAkjxdLFJQp1/WRa7/+xffAAAA//8DAFBLAQItABQABgAI&#10;AAAAIQC2gziS/gAAAOEBAAATAAAAAAAAAAAAAAAAAAAAAABbQ29udGVudF9UeXBlc10ueG1sUEsB&#10;Ai0AFAAGAAgAAAAhADj9If/WAAAAlAEAAAsAAAAAAAAAAAAAAAAALwEAAF9yZWxzLy5yZWxzUEsB&#10;Ai0AFAAGAAgAAAAhAK4nM/QkAgAASQQAAA4AAAAAAAAAAAAAAAAALgIAAGRycy9lMm9Eb2MueG1s&#10;UEsBAi0AFAAGAAgAAAAhAMKLkN/bAAAABwEAAA8AAAAAAAAAAAAAAAAAfgQAAGRycy9kb3ducmV2&#10;LnhtbFBLBQYAAAAABAAEAPMAAACGBQAAAAA=&#10;"/>
            </w:pict>
          </mc:Fallback>
        </mc:AlternateContent>
      </w:r>
      <w:r w:rsidRPr="00E32E70">
        <w:rPr>
          <w:rFonts w:ascii="Times New Roman" w:hAnsi="Times New Roman"/>
          <w:sz w:val="20"/>
          <w:szCs w:val="20"/>
        </w:rPr>
        <w:t xml:space="preserve">                         C</w:t>
      </w:r>
      <w:r w:rsidRPr="00E32E70">
        <w:rPr>
          <w:rFonts w:ascii="Times New Roman" w:hAnsi="Times New Roman"/>
          <w:sz w:val="20"/>
          <w:szCs w:val="20"/>
          <w:vertAlign w:val="subscript"/>
        </w:rPr>
        <w:t>dl</w:t>
      </w:r>
      <w:r w:rsidRPr="00E32E70">
        <w:rPr>
          <w:rFonts w:ascii="Times New Roman" w:hAnsi="Times New Roman"/>
          <w:sz w:val="20"/>
          <w:szCs w:val="20"/>
        </w:rPr>
        <w:t xml:space="preserve"> =                  f</w:t>
      </w:r>
      <w:r w:rsidRPr="00E32E70">
        <w:rPr>
          <w:rFonts w:ascii="Times New Roman" w:hAnsi="Times New Roman"/>
          <w:sz w:val="20"/>
          <w:szCs w:val="20"/>
          <w:vertAlign w:val="subscript"/>
        </w:rPr>
        <w:t xml:space="preserve">max  </w:t>
      </w:r>
      <w:r w:rsidRPr="00E32E70">
        <w:rPr>
          <w:rFonts w:ascii="Times New Roman" w:hAnsi="Times New Roman"/>
          <w:sz w:val="20"/>
          <w:szCs w:val="20"/>
        </w:rPr>
        <w:t>R</w:t>
      </w:r>
      <w:r w:rsidRPr="00E32E70">
        <w:rPr>
          <w:rFonts w:ascii="Times New Roman" w:hAnsi="Times New Roman"/>
          <w:sz w:val="20"/>
          <w:szCs w:val="20"/>
          <w:vertAlign w:val="subscript"/>
        </w:rPr>
        <w:t>t</w:t>
      </w:r>
      <w:r w:rsidRPr="00E32E70">
        <w:rPr>
          <w:rFonts w:ascii="Times New Roman" w:hAnsi="Times New Roman"/>
          <w:sz w:val="20"/>
          <w:szCs w:val="20"/>
          <w:vertAlign w:val="subscript"/>
        </w:rPr>
        <w:tab/>
      </w:r>
      <w:r w:rsidRPr="00E32E70">
        <w:rPr>
          <w:rFonts w:ascii="Times New Roman" w:hAnsi="Times New Roman"/>
          <w:sz w:val="20"/>
          <w:szCs w:val="20"/>
          <w:vertAlign w:val="subscript"/>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Pr>
          <w:rFonts w:ascii="Times New Roman" w:hAnsi="Times New Roman"/>
          <w:sz w:val="20"/>
          <w:szCs w:val="20"/>
        </w:rPr>
        <w:t xml:space="preserve">      </w:t>
      </w:r>
      <w:r w:rsidRPr="00E32E70">
        <w:rPr>
          <w:rFonts w:ascii="Times New Roman" w:hAnsi="Times New Roman"/>
          <w:sz w:val="20"/>
          <w:szCs w:val="20"/>
        </w:rPr>
        <w:tab/>
        <w:t xml:space="preserve">                             </w:t>
      </w:r>
      <w:r>
        <w:rPr>
          <w:rFonts w:ascii="Times New Roman" w:hAnsi="Times New Roman"/>
          <w:sz w:val="20"/>
          <w:szCs w:val="20"/>
        </w:rPr>
        <w:t xml:space="preserve">      </w:t>
      </w:r>
      <w:r w:rsidRPr="00E32E70">
        <w:rPr>
          <w:rFonts w:ascii="Times New Roman" w:hAnsi="Times New Roman"/>
          <w:sz w:val="20"/>
          <w:szCs w:val="20"/>
        </w:rPr>
        <w:t xml:space="preserve">  (5)</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                                        2</w:t>
      </w:r>
      <w:r w:rsidRPr="00E32E70">
        <w:rPr>
          <w:rFonts w:ascii="Times New Roman" w:hAnsi="Times New Roman"/>
          <w:sz w:val="20"/>
          <w:szCs w:val="20"/>
        </w:rPr>
        <w:sym w:font="Symbol" w:char="F070"/>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The experiments were carried out in the absence and presence of different concentrations of inhibitors. The percentage of inhibition efficiency was calculated using the equation 6 below:</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                                             R</w:t>
      </w:r>
      <w:r w:rsidRPr="00E32E70">
        <w:rPr>
          <w:rFonts w:ascii="Times New Roman" w:hAnsi="Times New Roman"/>
          <w:sz w:val="20"/>
          <w:szCs w:val="20"/>
          <w:vertAlign w:val="subscript"/>
        </w:rPr>
        <w:t>t</w:t>
      </w:r>
      <w:r w:rsidRPr="00E32E70">
        <w:rPr>
          <w:rFonts w:ascii="Times New Roman" w:hAnsi="Times New Roman"/>
          <w:sz w:val="20"/>
          <w:szCs w:val="20"/>
        </w:rPr>
        <w:t xml:space="preserve">* </w:t>
      </w:r>
      <w:r w:rsidRPr="00E32E70">
        <w:rPr>
          <w:rFonts w:ascii="Times New Roman" w:hAnsi="Times New Roman"/>
          <w:sz w:val="20"/>
          <w:szCs w:val="20"/>
        </w:rPr>
        <w:sym w:font="Symbol" w:char="F02D"/>
      </w:r>
      <w:r w:rsidRPr="00E32E70">
        <w:rPr>
          <w:rFonts w:ascii="Times New Roman" w:hAnsi="Times New Roman"/>
          <w:sz w:val="20"/>
          <w:szCs w:val="20"/>
        </w:rPr>
        <w:t xml:space="preserve"> R</w:t>
      </w:r>
      <w:r w:rsidRPr="00E32E70">
        <w:rPr>
          <w:rFonts w:ascii="Times New Roman" w:hAnsi="Times New Roman"/>
          <w:sz w:val="20"/>
          <w:szCs w:val="20"/>
          <w:vertAlign w:val="subscript"/>
        </w:rPr>
        <w:t>t</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04B4FF34" wp14:editId="2EAF2244">
                <wp:simplePos x="0" y="0"/>
                <wp:positionH relativeFrom="column">
                  <wp:posOffset>1359535</wp:posOffset>
                </wp:positionH>
                <wp:positionV relativeFrom="paragraph">
                  <wp:posOffset>89535</wp:posOffset>
                </wp:positionV>
                <wp:extent cx="580390" cy="0"/>
                <wp:effectExtent l="0" t="0" r="1016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07.05pt;margin-top:7.05pt;width:45.7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7JAIAAEk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ARJZp1&#10;OKKNt0ztGk+erYWelKA1thEsGYVu9cblGFTqtQ318qPemBfg3x3RUDZM72Rk/XYyCJWFiORdSNg4&#10;gzm3/RcQeIbtPcTWHWvbBUhsCjnGCZ1uE5JHTzh+nEzThxnOkV9dCcuvccY6/1lCR4JRUHcp48Y/&#10;i1nY4cX5wIrl14CQVMNKtW1UQ6tJX9DZZDSJAQ5aJYIzHHN2ty1bSw4s6Ck+sUT03B+zsNcigjWS&#10;ieXF9ky1ZxuTtzrgYV1I52KdBfNjls6W0+V0PBiPHpeDcVpVg+dVOR48rrJPk+qhKssq+xmoZeO8&#10;UUJIHdhdxZuN/04cl2t0lt1Nvrc2JO/RY7+Q7PUdScfBhlmeVbEFcVrb68BRr/Hw5W6FC3G/R/v+&#10;D7D4BQAA//8DAFBLAwQUAAYACAAAACEAD5PIEd0AAAAJAQAADwAAAGRycy9kb3ducmV2LnhtbEyP&#10;QU/DMAyF70j8h8hIXBBLWijaStNpQuLAkW0S16wxbaFxqiZdy349njiMk2W/p+fvFevZdeKIQ2g9&#10;aUgWCgRS5W1LtYb97vV+CSJEQ9Z0nlDDDwZYl9dXhcmtn+gdj9tYCw6hkBsNTYx9LmWoGnQmLHyP&#10;xNqnH5yJvA61tIOZONx1MlXqSTrTEn9oTI8vDVbf29FpwDBmidqsXL1/O013H+npa+p3Wt/ezJtn&#10;EBHneDHDGZ/RoWSmgx/JBtFpSJPHhK0snCcbHlSWgTj8HWRZyP8Nyl8AAAD//wMAUEsBAi0AFAAG&#10;AAgAAAAhALaDOJL+AAAA4QEAABMAAAAAAAAAAAAAAAAAAAAAAFtDb250ZW50X1R5cGVzXS54bWxQ&#10;SwECLQAUAAYACAAAACEAOP0h/9YAAACUAQAACwAAAAAAAAAAAAAAAAAvAQAAX3JlbHMvLnJlbHNQ&#10;SwECLQAUAAYACAAAACEAPy0qeyQCAABJBAAADgAAAAAAAAAAAAAAAAAuAgAAZHJzL2Uyb0RvYy54&#10;bWxQSwECLQAUAAYACAAAACEAD5PIEd0AAAAJAQAADwAAAAAAAAAAAAAAAAB+BAAAZHJzL2Rvd25y&#10;ZXYueG1sUEsFBgAAAAAEAAQA8wAAAIgFAAAAAA==&#10;"/>
            </w:pict>
          </mc:Fallback>
        </mc:AlternateContent>
      </w:r>
      <w:r w:rsidRPr="00E32E70">
        <w:rPr>
          <w:rFonts w:ascii="Times New Roman" w:hAnsi="Times New Roman"/>
          <w:sz w:val="20"/>
          <w:szCs w:val="20"/>
        </w:rPr>
        <w:t xml:space="preserve">                        IE (%)   =        </w:t>
      </w:r>
      <w:r w:rsidRPr="00E32E70">
        <w:rPr>
          <w:rFonts w:ascii="Times New Roman" w:hAnsi="Times New Roman"/>
          <w:sz w:val="20"/>
          <w:szCs w:val="20"/>
        </w:rPr>
        <w:tab/>
        <w:t xml:space="preserve">     x 100 </w:t>
      </w:r>
      <w:r w:rsidRPr="00E32E70">
        <w:rPr>
          <w:rFonts w:ascii="Times New Roman" w:hAnsi="Times New Roman"/>
          <w:sz w:val="20"/>
          <w:szCs w:val="20"/>
        </w:rPr>
        <w:tab/>
      </w:r>
      <w:r w:rsidRPr="00E32E70">
        <w:rPr>
          <w:rFonts w:ascii="Times New Roman" w:hAnsi="Times New Roman"/>
          <w:sz w:val="20"/>
          <w:szCs w:val="20"/>
        </w:rPr>
        <w:tab/>
      </w:r>
      <w:r>
        <w:rPr>
          <w:rFonts w:ascii="Times New Roman" w:hAnsi="Times New Roman"/>
          <w:sz w:val="20"/>
          <w:szCs w:val="20"/>
        </w:rPr>
        <w:t xml:space="preserve">  </w:t>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r>
      <w:r w:rsidRPr="00E32E70">
        <w:rPr>
          <w:rFonts w:ascii="Times New Roman" w:hAnsi="Times New Roman"/>
          <w:sz w:val="20"/>
          <w:szCs w:val="20"/>
        </w:rPr>
        <w:tab/>
        <w:t xml:space="preserve"> </w:t>
      </w:r>
      <w:r>
        <w:rPr>
          <w:rFonts w:ascii="Times New Roman" w:hAnsi="Times New Roman"/>
          <w:sz w:val="20"/>
          <w:szCs w:val="20"/>
        </w:rPr>
        <w:t xml:space="preserve">       </w:t>
      </w:r>
      <w:r w:rsidRPr="00E32E70">
        <w:rPr>
          <w:rFonts w:ascii="Times New Roman" w:hAnsi="Times New Roman"/>
          <w:sz w:val="20"/>
          <w:szCs w:val="20"/>
        </w:rPr>
        <w:t xml:space="preserve"> (6)</w:t>
      </w:r>
    </w:p>
    <w:p w:rsidR="00E32E70" w:rsidRDefault="00E32E70" w:rsidP="00E32E70">
      <w:pPr>
        <w:spacing w:after="0" w:line="240" w:lineRule="auto"/>
        <w:ind w:left="2160"/>
        <w:jc w:val="both"/>
        <w:rPr>
          <w:rFonts w:ascii="Times New Roman" w:hAnsi="Times New Roman"/>
          <w:sz w:val="20"/>
          <w:szCs w:val="20"/>
        </w:rPr>
      </w:pPr>
      <w:r w:rsidRPr="00E32E70">
        <w:rPr>
          <w:rFonts w:ascii="Times New Roman" w:hAnsi="Times New Roman"/>
          <w:sz w:val="20"/>
          <w:szCs w:val="20"/>
        </w:rPr>
        <w:t xml:space="preserve">    R</w:t>
      </w:r>
      <w:r w:rsidRPr="00E32E70">
        <w:rPr>
          <w:rFonts w:ascii="Times New Roman" w:hAnsi="Times New Roman"/>
          <w:sz w:val="20"/>
          <w:szCs w:val="20"/>
          <w:vertAlign w:val="subscript"/>
        </w:rPr>
        <w:t>t</w:t>
      </w:r>
      <w:r w:rsidRPr="00E32E70">
        <w:rPr>
          <w:rFonts w:ascii="Times New Roman" w:hAnsi="Times New Roman"/>
          <w:sz w:val="20"/>
          <w:szCs w:val="20"/>
        </w:rPr>
        <w:t>*</w:t>
      </w:r>
    </w:p>
    <w:p w:rsidR="00E32E70" w:rsidRPr="00E32E70" w:rsidRDefault="00E32E70" w:rsidP="00E32E70">
      <w:pPr>
        <w:spacing w:after="0" w:line="240" w:lineRule="auto"/>
        <w:ind w:left="2160"/>
        <w:jc w:val="both"/>
        <w:rPr>
          <w:rFonts w:ascii="Times New Roman" w:hAnsi="Times New Roman"/>
          <w:sz w:val="20"/>
          <w:szCs w:val="20"/>
          <w:vertAlign w:val="subscript"/>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where R</w:t>
      </w:r>
      <w:r w:rsidRPr="00E32E70">
        <w:rPr>
          <w:rFonts w:ascii="Times New Roman" w:hAnsi="Times New Roman"/>
          <w:sz w:val="20"/>
          <w:szCs w:val="20"/>
          <w:vertAlign w:val="subscript"/>
        </w:rPr>
        <w:t>t</w:t>
      </w:r>
      <w:r w:rsidRPr="00E32E70">
        <w:rPr>
          <w:rFonts w:ascii="Times New Roman" w:hAnsi="Times New Roman"/>
          <w:sz w:val="20"/>
          <w:szCs w:val="20"/>
        </w:rPr>
        <w:t>* and R</w:t>
      </w:r>
      <w:r w:rsidRPr="00E32E70">
        <w:rPr>
          <w:rFonts w:ascii="Times New Roman" w:hAnsi="Times New Roman"/>
          <w:sz w:val="20"/>
          <w:szCs w:val="20"/>
          <w:vertAlign w:val="subscript"/>
        </w:rPr>
        <w:t xml:space="preserve">t </w:t>
      </w:r>
      <w:r w:rsidRPr="00E32E70">
        <w:rPr>
          <w:rFonts w:ascii="Times New Roman" w:hAnsi="Times New Roman"/>
          <w:sz w:val="20"/>
          <w:szCs w:val="20"/>
        </w:rPr>
        <w:t xml:space="preserve"> are the charge transfer resistance in the presence and absence of inhibitors.</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b/>
          <w:sz w:val="20"/>
          <w:szCs w:val="20"/>
        </w:rPr>
        <w:t>Hydrogen permeation method</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The permeation current was measured using hydrogen permeation apparatus in 1N HCl medium in the absence and presence of optimum concentration of extracts.</w:t>
      </w:r>
    </w:p>
    <w:p w:rsidR="00E32E70" w:rsidRPr="00E32E70" w:rsidRDefault="00E32E70" w:rsidP="00E32E70">
      <w:pPr>
        <w:spacing w:after="0" w:line="240" w:lineRule="auto"/>
        <w:jc w:val="both"/>
        <w:rPr>
          <w:rFonts w:ascii="Times New Roman" w:hAnsi="Times New Roman"/>
          <w:sz w:val="20"/>
          <w:szCs w:val="20"/>
        </w:rPr>
      </w:pPr>
    </w:p>
    <w:p w:rsidR="00E32E70" w:rsidRPr="00E32E70" w:rsidRDefault="00E32E70" w:rsidP="00E32E70">
      <w:pPr>
        <w:spacing w:after="0" w:line="240" w:lineRule="auto"/>
        <w:jc w:val="both"/>
        <w:rPr>
          <w:rFonts w:ascii="Times New Roman" w:hAnsi="Times New Roman"/>
          <w:b/>
          <w:sz w:val="20"/>
          <w:szCs w:val="20"/>
        </w:rPr>
      </w:pPr>
      <w:r w:rsidRPr="00E32E70">
        <w:rPr>
          <w:rFonts w:ascii="Times New Roman" w:hAnsi="Times New Roman"/>
          <w:b/>
          <w:sz w:val="20"/>
          <w:szCs w:val="20"/>
        </w:rPr>
        <w:t>Surface examination studies</w:t>
      </w:r>
    </w:p>
    <w:p w:rsidR="00E32E70" w:rsidRPr="00E32E70" w:rsidRDefault="00E32E70" w:rsidP="00E32E70">
      <w:pPr>
        <w:spacing w:after="0" w:line="240" w:lineRule="auto"/>
        <w:jc w:val="both"/>
        <w:rPr>
          <w:rFonts w:ascii="Times New Roman" w:hAnsi="Times New Roman"/>
          <w:sz w:val="20"/>
          <w:szCs w:val="20"/>
        </w:rPr>
      </w:pPr>
      <w:r w:rsidRPr="00E32E70">
        <w:rPr>
          <w:rFonts w:ascii="Times New Roman" w:hAnsi="Times New Roman"/>
          <w:sz w:val="20"/>
          <w:szCs w:val="20"/>
        </w:rPr>
        <w:t xml:space="preserve">Surface examination of mild steel specimens in the absence and presence of the optimum concentration of the extracts immersed for 3 hours at 30 </w:t>
      </w:r>
      <w:r w:rsidRPr="00E32E70">
        <w:rPr>
          <w:rFonts w:ascii="Times New Roman" w:hAnsi="Times New Roman"/>
          <w:sz w:val="20"/>
          <w:szCs w:val="20"/>
          <w:vertAlign w:val="superscript"/>
        </w:rPr>
        <w:t>o</w:t>
      </w:r>
      <w:r w:rsidRPr="00E32E70">
        <w:rPr>
          <w:rFonts w:ascii="Times New Roman" w:hAnsi="Times New Roman"/>
          <w:sz w:val="20"/>
          <w:szCs w:val="20"/>
        </w:rPr>
        <w:t>C were studied with the magnification of 1000X specimens. The protective film formed on the surface of the mild steel was confirmed by scanning electron microscopy (SEM) studies.</w:t>
      </w:r>
    </w:p>
    <w:p w:rsidR="006768E9" w:rsidRPr="00F447A7" w:rsidRDefault="006768E9" w:rsidP="00E32E7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37D71" w:rsidRPr="00EC1A08" w:rsidRDefault="00C37D71" w:rsidP="00EC1A08">
      <w:pPr>
        <w:spacing w:after="0" w:line="240" w:lineRule="auto"/>
        <w:jc w:val="both"/>
        <w:rPr>
          <w:rFonts w:ascii="Times New Roman" w:hAnsi="Times New Roman"/>
          <w:b/>
          <w:sz w:val="20"/>
          <w:szCs w:val="20"/>
        </w:rPr>
      </w:pPr>
      <w:r w:rsidRPr="00EC1A08">
        <w:rPr>
          <w:rFonts w:ascii="Times New Roman" w:hAnsi="Times New Roman"/>
          <w:b/>
          <w:sz w:val="20"/>
          <w:szCs w:val="20"/>
        </w:rPr>
        <w:t>Weight loss studies</w:t>
      </w: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 xml:space="preserve">The various corrosion parameters were obtained from weight loss method in1N hydrochloric acid in the absence and presence of various concentrations of the plant extracts ranging from 2% to 10% v/v are listed in Table 1. </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 xml:space="preserve">It was found that the optimum concentration for </w:t>
      </w:r>
      <w:r w:rsidRPr="00EC1A08">
        <w:rPr>
          <w:rFonts w:ascii="Times New Roman" w:hAnsi="Times New Roman"/>
          <w:i/>
          <w:sz w:val="20"/>
          <w:szCs w:val="20"/>
        </w:rPr>
        <w:t xml:space="preserve">Adathoda vasica  </w:t>
      </w:r>
      <w:r w:rsidRPr="00EC1A08">
        <w:rPr>
          <w:rFonts w:ascii="Times New Roman" w:hAnsi="Times New Roman"/>
          <w:sz w:val="20"/>
          <w:szCs w:val="20"/>
        </w:rPr>
        <w:t xml:space="preserve">was found to be 6% v/v with maximum inhibition efficiency of 99.0%, </w:t>
      </w:r>
      <w:r w:rsidRPr="00EC1A08">
        <w:rPr>
          <w:rFonts w:ascii="Times New Roman" w:hAnsi="Times New Roman"/>
          <w:i/>
          <w:sz w:val="20"/>
          <w:szCs w:val="20"/>
        </w:rPr>
        <w:t xml:space="preserve">Eclipta alba </w:t>
      </w:r>
      <w:r w:rsidRPr="00EC1A08">
        <w:rPr>
          <w:rFonts w:ascii="Times New Roman" w:hAnsi="Times New Roman"/>
          <w:sz w:val="20"/>
          <w:szCs w:val="20"/>
        </w:rPr>
        <w:t xml:space="preserve">at 8% v/v with maximum inhibition efficiency of 99.6% and </w:t>
      </w:r>
      <w:r w:rsidRPr="00EC1A08">
        <w:rPr>
          <w:rFonts w:ascii="Times New Roman" w:hAnsi="Times New Roman"/>
          <w:i/>
          <w:sz w:val="20"/>
          <w:szCs w:val="20"/>
        </w:rPr>
        <w:t xml:space="preserve">Centella asiatica </w:t>
      </w:r>
      <w:r w:rsidRPr="00EC1A08">
        <w:rPr>
          <w:rFonts w:ascii="Times New Roman" w:hAnsi="Times New Roman"/>
          <w:sz w:val="20"/>
          <w:szCs w:val="20"/>
        </w:rPr>
        <w:t>at 10% v/v with maximum inhibition efficiency of 85.3% for a period of 3 hours of immersion time. This result indicated that the plant extracts could act as good corrosion inhibitors.</w:t>
      </w:r>
    </w:p>
    <w:p w:rsidR="00C37D71" w:rsidRDefault="00C37D71" w:rsidP="00EC1A08">
      <w:pPr>
        <w:spacing w:after="0" w:line="240" w:lineRule="auto"/>
        <w:jc w:val="both"/>
        <w:rPr>
          <w:rFonts w:ascii="Times New Roman" w:hAnsi="Times New Roman"/>
          <w:sz w:val="20"/>
          <w:szCs w:val="20"/>
        </w:rPr>
      </w:pPr>
    </w:p>
    <w:p w:rsidR="001A3C63" w:rsidRPr="00EC1A08" w:rsidRDefault="001A3C63" w:rsidP="00EC1A08">
      <w:pPr>
        <w:spacing w:after="0" w:line="240" w:lineRule="auto"/>
        <w:jc w:val="both"/>
        <w:rPr>
          <w:rFonts w:ascii="Times New Roman" w:hAnsi="Times New Roman"/>
          <w:sz w:val="20"/>
          <w:szCs w:val="20"/>
        </w:rPr>
      </w:pPr>
    </w:p>
    <w:p w:rsidR="00C37D71" w:rsidRPr="00EC1A08" w:rsidRDefault="00C37D71" w:rsidP="001A3C63">
      <w:pPr>
        <w:spacing w:after="0" w:line="240" w:lineRule="auto"/>
        <w:ind w:left="709" w:hanging="709"/>
        <w:jc w:val="center"/>
        <w:rPr>
          <w:rFonts w:ascii="Times New Roman" w:hAnsi="Times New Roman"/>
          <w:sz w:val="20"/>
          <w:szCs w:val="20"/>
        </w:rPr>
      </w:pPr>
      <w:r w:rsidRPr="00EC1A08">
        <w:rPr>
          <w:rFonts w:ascii="Times New Roman" w:hAnsi="Times New Roman"/>
          <w:bCs/>
          <w:iCs/>
          <w:sz w:val="20"/>
          <w:szCs w:val="20"/>
        </w:rPr>
        <w:lastRenderedPageBreak/>
        <w:t>Table 1.</w:t>
      </w:r>
      <w:r w:rsidRPr="00EC1A08">
        <w:rPr>
          <w:rFonts w:ascii="Times New Roman" w:hAnsi="Times New Roman"/>
          <w:b/>
          <w:bCs/>
          <w:iCs/>
          <w:sz w:val="20"/>
          <w:szCs w:val="20"/>
        </w:rPr>
        <w:t xml:space="preserve">  </w:t>
      </w:r>
      <w:r w:rsidR="001A3C63">
        <w:rPr>
          <w:rFonts w:ascii="Times New Roman" w:hAnsi="Times New Roman"/>
          <w:b/>
          <w:bCs/>
          <w:iCs/>
          <w:sz w:val="20"/>
          <w:szCs w:val="20"/>
        </w:rPr>
        <w:t xml:space="preserve"> </w:t>
      </w:r>
      <w:r w:rsidRPr="00EC1A08">
        <w:rPr>
          <w:rFonts w:ascii="Times New Roman" w:hAnsi="Times New Roman"/>
          <w:sz w:val="20"/>
          <w:szCs w:val="20"/>
        </w:rPr>
        <w:t>Corrosion parameters obtained from weight loss measurements for mild steel in 1N HCl</w:t>
      </w:r>
    </w:p>
    <w:p w:rsidR="00C37D71" w:rsidRPr="00EC1A08" w:rsidRDefault="00C37D71" w:rsidP="001A3C63">
      <w:pPr>
        <w:spacing w:after="120" w:line="240" w:lineRule="auto"/>
        <w:ind w:left="706" w:hanging="706"/>
        <w:jc w:val="center"/>
        <w:rPr>
          <w:rFonts w:ascii="Times New Roman" w:hAnsi="Times New Roman"/>
          <w:sz w:val="20"/>
          <w:szCs w:val="20"/>
        </w:rPr>
      </w:pPr>
      <w:r w:rsidRPr="00EC1A08">
        <w:rPr>
          <w:rFonts w:ascii="Times New Roman" w:hAnsi="Times New Roman"/>
          <w:sz w:val="20"/>
          <w:szCs w:val="20"/>
        </w:rPr>
        <w:t>with various concentrations of the plant extracts</w:t>
      </w:r>
    </w:p>
    <w:tbl>
      <w:tblPr>
        <w:tblW w:w="0" w:type="auto"/>
        <w:jc w:val="center"/>
        <w:tblInd w:w="1044"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003"/>
        <w:gridCol w:w="1423"/>
        <w:gridCol w:w="1395"/>
        <w:gridCol w:w="1966"/>
        <w:gridCol w:w="1716"/>
      </w:tblGrid>
      <w:tr w:rsidR="00C37D71" w:rsidRPr="001A3C63" w:rsidTr="00DC2E7F">
        <w:trPr>
          <w:trHeight w:val="509"/>
          <w:jc w:val="center"/>
        </w:trPr>
        <w:tc>
          <w:tcPr>
            <w:tcW w:w="0" w:type="auto"/>
            <w:tcBorders>
              <w:top w:val="single" w:sz="4" w:space="0" w:color="auto"/>
              <w:left w:val="nil"/>
              <w:bottom w:val="single" w:sz="4" w:space="0" w:color="auto"/>
              <w:right w:val="nil"/>
            </w:tcBorders>
          </w:tcPr>
          <w:p w:rsidR="00C37D71" w:rsidRPr="001A3C63" w:rsidRDefault="00C37D71" w:rsidP="001A3C63">
            <w:pPr>
              <w:spacing w:before="60" w:after="0" w:line="240" w:lineRule="auto"/>
              <w:rPr>
                <w:rFonts w:ascii="Times New Roman" w:hAnsi="Times New Roman"/>
                <w:b/>
                <w:sz w:val="20"/>
                <w:szCs w:val="20"/>
              </w:rPr>
            </w:pPr>
            <w:r w:rsidRPr="001A3C63">
              <w:rPr>
                <w:rFonts w:ascii="Times New Roman" w:hAnsi="Times New Roman"/>
                <w:b/>
                <w:sz w:val="20"/>
                <w:szCs w:val="20"/>
              </w:rPr>
              <w:t>Name of the Plant Extract</w:t>
            </w:r>
          </w:p>
        </w:tc>
        <w:tc>
          <w:tcPr>
            <w:tcW w:w="0" w:type="auto"/>
            <w:tcBorders>
              <w:top w:val="single" w:sz="4" w:space="0" w:color="auto"/>
              <w:left w:val="nil"/>
              <w:bottom w:val="single" w:sz="4" w:space="0" w:color="auto"/>
              <w:right w:val="nil"/>
            </w:tcBorders>
          </w:tcPr>
          <w:p w:rsidR="00C37D71" w:rsidRPr="001A3C63" w:rsidRDefault="00C37D71" w:rsidP="001A3C63">
            <w:pPr>
              <w:spacing w:before="60" w:after="0" w:line="240" w:lineRule="auto"/>
              <w:jc w:val="center"/>
              <w:rPr>
                <w:rFonts w:ascii="Times New Roman" w:hAnsi="Times New Roman"/>
                <w:b/>
                <w:sz w:val="20"/>
                <w:szCs w:val="20"/>
              </w:rPr>
            </w:pPr>
            <w:r w:rsidRPr="001A3C63">
              <w:rPr>
                <w:rFonts w:ascii="Times New Roman" w:hAnsi="Times New Roman"/>
                <w:b/>
                <w:sz w:val="20"/>
                <w:szCs w:val="20"/>
              </w:rPr>
              <w:t>Conc. of  Extract</w:t>
            </w:r>
          </w:p>
          <w:p w:rsidR="00C37D71" w:rsidRPr="001A3C63" w:rsidRDefault="00C37D71" w:rsidP="001A3C63">
            <w:pPr>
              <w:spacing w:after="0" w:line="240" w:lineRule="auto"/>
              <w:jc w:val="center"/>
              <w:rPr>
                <w:rFonts w:ascii="Times New Roman" w:hAnsi="Times New Roman"/>
                <w:b/>
                <w:sz w:val="20"/>
                <w:szCs w:val="20"/>
              </w:rPr>
            </w:pPr>
            <w:r w:rsidRPr="001A3C63">
              <w:rPr>
                <w:rFonts w:ascii="Times New Roman" w:hAnsi="Times New Roman"/>
                <w:b/>
                <w:sz w:val="20"/>
                <w:szCs w:val="20"/>
              </w:rPr>
              <w:t>(% in v/v)</w:t>
            </w:r>
          </w:p>
        </w:tc>
        <w:tc>
          <w:tcPr>
            <w:tcW w:w="0" w:type="auto"/>
            <w:tcBorders>
              <w:top w:val="single" w:sz="4" w:space="0" w:color="auto"/>
              <w:left w:val="nil"/>
              <w:bottom w:val="single" w:sz="4" w:space="0" w:color="auto"/>
              <w:right w:val="nil"/>
            </w:tcBorders>
          </w:tcPr>
          <w:p w:rsidR="00C37D71" w:rsidRPr="001A3C63" w:rsidRDefault="00C37D71" w:rsidP="001A3C63">
            <w:pPr>
              <w:spacing w:before="60" w:after="0" w:line="240" w:lineRule="auto"/>
              <w:jc w:val="center"/>
              <w:rPr>
                <w:rFonts w:ascii="Times New Roman" w:hAnsi="Times New Roman"/>
                <w:b/>
                <w:sz w:val="20"/>
                <w:szCs w:val="20"/>
              </w:rPr>
            </w:pPr>
            <w:r w:rsidRPr="001A3C63">
              <w:rPr>
                <w:rFonts w:ascii="Times New Roman" w:hAnsi="Times New Roman"/>
                <w:b/>
                <w:sz w:val="20"/>
                <w:szCs w:val="20"/>
              </w:rPr>
              <w:t>Corrosion Rate</w:t>
            </w:r>
          </w:p>
          <w:p w:rsidR="00C37D71" w:rsidRPr="001A3C63" w:rsidRDefault="00C37D71" w:rsidP="001A3C63">
            <w:pPr>
              <w:spacing w:after="0" w:line="240" w:lineRule="auto"/>
              <w:jc w:val="center"/>
              <w:rPr>
                <w:rFonts w:ascii="Times New Roman" w:hAnsi="Times New Roman"/>
                <w:b/>
                <w:sz w:val="20"/>
                <w:szCs w:val="20"/>
              </w:rPr>
            </w:pPr>
            <w:r w:rsidRPr="001A3C63">
              <w:rPr>
                <w:rFonts w:ascii="Times New Roman" w:hAnsi="Times New Roman"/>
                <w:b/>
                <w:sz w:val="20"/>
                <w:szCs w:val="20"/>
              </w:rPr>
              <w:t>(mmpy)</w:t>
            </w:r>
          </w:p>
        </w:tc>
        <w:tc>
          <w:tcPr>
            <w:tcW w:w="0" w:type="auto"/>
            <w:tcBorders>
              <w:top w:val="single" w:sz="4" w:space="0" w:color="auto"/>
              <w:left w:val="nil"/>
              <w:bottom w:val="single" w:sz="4" w:space="0" w:color="auto"/>
              <w:right w:val="nil"/>
            </w:tcBorders>
          </w:tcPr>
          <w:p w:rsidR="00C37D71" w:rsidRPr="001A3C63" w:rsidRDefault="00C37D71" w:rsidP="001A3C63">
            <w:pPr>
              <w:spacing w:before="60" w:after="0" w:line="240" w:lineRule="auto"/>
              <w:jc w:val="center"/>
              <w:rPr>
                <w:rFonts w:ascii="Times New Roman" w:hAnsi="Times New Roman"/>
                <w:b/>
                <w:sz w:val="20"/>
                <w:szCs w:val="20"/>
              </w:rPr>
            </w:pPr>
            <w:r w:rsidRPr="001A3C63">
              <w:rPr>
                <w:rFonts w:ascii="Times New Roman" w:hAnsi="Times New Roman"/>
                <w:b/>
                <w:sz w:val="20"/>
                <w:szCs w:val="20"/>
              </w:rPr>
              <w:t>Inhibition Efficiency (%)</w:t>
            </w:r>
          </w:p>
        </w:tc>
        <w:tc>
          <w:tcPr>
            <w:tcW w:w="0" w:type="auto"/>
            <w:tcBorders>
              <w:top w:val="single" w:sz="4" w:space="0" w:color="auto"/>
              <w:left w:val="nil"/>
              <w:bottom w:val="single" w:sz="4" w:space="0" w:color="auto"/>
              <w:right w:val="nil"/>
            </w:tcBorders>
          </w:tcPr>
          <w:p w:rsidR="00C37D71" w:rsidRPr="001A3C63" w:rsidRDefault="00C37D71" w:rsidP="001A3C63">
            <w:pPr>
              <w:spacing w:before="60" w:after="0" w:line="240" w:lineRule="auto"/>
              <w:jc w:val="center"/>
              <w:rPr>
                <w:rFonts w:ascii="Times New Roman" w:hAnsi="Times New Roman"/>
                <w:b/>
                <w:sz w:val="20"/>
                <w:szCs w:val="20"/>
              </w:rPr>
            </w:pPr>
            <w:r w:rsidRPr="001A3C63">
              <w:rPr>
                <w:rFonts w:ascii="Times New Roman" w:hAnsi="Times New Roman"/>
                <w:b/>
                <w:sz w:val="20"/>
                <w:szCs w:val="20"/>
              </w:rPr>
              <w:t>Surface Coverage (</w:t>
            </w:r>
            <w:r w:rsidRPr="001A3C63">
              <w:rPr>
                <w:rFonts w:ascii="Times New Roman" w:hAnsi="Times New Roman"/>
                <w:b/>
                <w:sz w:val="20"/>
                <w:szCs w:val="20"/>
              </w:rPr>
              <w:sym w:font="Symbol" w:char="F071"/>
            </w:r>
            <w:r w:rsidRPr="001A3C63">
              <w:rPr>
                <w:rFonts w:ascii="Times New Roman" w:hAnsi="Times New Roman"/>
                <w:b/>
                <w:sz w:val="20"/>
                <w:szCs w:val="20"/>
              </w:rPr>
              <w:t>)</w:t>
            </w:r>
          </w:p>
        </w:tc>
      </w:tr>
      <w:tr w:rsidR="00C37D71" w:rsidRPr="001A3C63" w:rsidTr="00EB68CD">
        <w:trPr>
          <w:trHeight w:hRule="exact" w:val="1198"/>
          <w:jc w:val="center"/>
        </w:trPr>
        <w:tc>
          <w:tcPr>
            <w:tcW w:w="0" w:type="auto"/>
            <w:tcBorders>
              <w:top w:val="single" w:sz="4" w:space="0" w:color="auto"/>
              <w:left w:val="nil"/>
              <w:right w:val="nil"/>
            </w:tcBorders>
          </w:tcPr>
          <w:p w:rsidR="00C37D71" w:rsidRPr="001A3C63" w:rsidRDefault="00C37D71" w:rsidP="001A3C63">
            <w:pPr>
              <w:spacing w:after="0" w:line="240" w:lineRule="auto"/>
              <w:jc w:val="both"/>
              <w:rPr>
                <w:rFonts w:ascii="Times New Roman" w:hAnsi="Times New Roman"/>
                <w:i/>
                <w:sz w:val="20"/>
                <w:szCs w:val="20"/>
              </w:rPr>
            </w:pPr>
          </w:p>
          <w:p w:rsidR="00C37D71" w:rsidRPr="001A3C63" w:rsidRDefault="00C37D71" w:rsidP="001A3C63">
            <w:pPr>
              <w:spacing w:after="0" w:line="240" w:lineRule="auto"/>
              <w:jc w:val="both"/>
              <w:rPr>
                <w:rFonts w:ascii="Times New Roman" w:hAnsi="Times New Roman"/>
                <w:i/>
                <w:sz w:val="20"/>
                <w:szCs w:val="20"/>
              </w:rPr>
            </w:pPr>
            <w:r w:rsidRPr="001A3C63">
              <w:rPr>
                <w:rFonts w:ascii="Times New Roman" w:hAnsi="Times New Roman"/>
                <w:i/>
                <w:sz w:val="20"/>
                <w:szCs w:val="20"/>
              </w:rPr>
              <w:t>Adathoda vasica</w:t>
            </w:r>
          </w:p>
        </w:tc>
        <w:tc>
          <w:tcPr>
            <w:tcW w:w="0" w:type="auto"/>
            <w:tcBorders>
              <w:top w:val="single" w:sz="4" w:space="0" w:color="auto"/>
              <w:left w:val="nil"/>
              <w:right w:val="nil"/>
            </w:tcBorders>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Blank</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6.0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8.0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10.0</w:t>
            </w:r>
          </w:p>
        </w:tc>
        <w:tc>
          <w:tcPr>
            <w:tcW w:w="0" w:type="auto"/>
            <w:tcBorders>
              <w:top w:val="single" w:sz="4" w:space="0" w:color="auto"/>
              <w:left w:val="nil"/>
              <w:right w:val="nil"/>
            </w:tcBorders>
            <w:vAlign w:val="center"/>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30.67</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0.30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0.35</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0.58</w:t>
            </w:r>
          </w:p>
          <w:p w:rsidR="00C37D71" w:rsidRPr="001A3C63" w:rsidRDefault="00C37D71" w:rsidP="001A3C63">
            <w:pPr>
              <w:spacing w:after="0" w:line="240" w:lineRule="auto"/>
              <w:jc w:val="center"/>
              <w:rPr>
                <w:rFonts w:ascii="Times New Roman" w:hAnsi="Times New Roman"/>
                <w:sz w:val="20"/>
                <w:szCs w:val="20"/>
              </w:rPr>
            </w:pPr>
          </w:p>
          <w:p w:rsidR="00C37D71" w:rsidRPr="001A3C63" w:rsidRDefault="00C37D71" w:rsidP="001A3C63">
            <w:pPr>
              <w:spacing w:after="0" w:line="240" w:lineRule="auto"/>
              <w:jc w:val="center"/>
              <w:rPr>
                <w:rFonts w:ascii="Times New Roman" w:hAnsi="Times New Roman"/>
                <w:sz w:val="20"/>
                <w:szCs w:val="20"/>
              </w:rPr>
            </w:pPr>
          </w:p>
        </w:tc>
        <w:tc>
          <w:tcPr>
            <w:tcW w:w="0" w:type="auto"/>
            <w:tcBorders>
              <w:top w:val="single" w:sz="4" w:space="0" w:color="auto"/>
              <w:left w:val="nil"/>
              <w:right w:val="nil"/>
            </w:tcBorders>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99.0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98.8</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98.1</w:t>
            </w:r>
          </w:p>
        </w:tc>
        <w:tc>
          <w:tcPr>
            <w:tcW w:w="0" w:type="auto"/>
            <w:tcBorders>
              <w:top w:val="single" w:sz="4" w:space="0" w:color="auto"/>
              <w:left w:val="nil"/>
              <w:right w:val="nil"/>
            </w:tcBorders>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0.990*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0.988</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0.981</w:t>
            </w:r>
          </w:p>
          <w:p w:rsidR="00C37D71" w:rsidRPr="001A3C63" w:rsidRDefault="00C37D71" w:rsidP="001A3C63">
            <w:pPr>
              <w:spacing w:after="0" w:line="240" w:lineRule="auto"/>
              <w:jc w:val="center"/>
              <w:rPr>
                <w:rFonts w:ascii="Times New Roman" w:hAnsi="Times New Roman"/>
                <w:sz w:val="20"/>
                <w:szCs w:val="20"/>
              </w:rPr>
            </w:pPr>
          </w:p>
        </w:tc>
      </w:tr>
      <w:tr w:rsidR="00C37D71" w:rsidRPr="001A3C63" w:rsidTr="00EB68CD">
        <w:trPr>
          <w:trHeight w:val="1242"/>
          <w:jc w:val="center"/>
        </w:trPr>
        <w:tc>
          <w:tcPr>
            <w:tcW w:w="0" w:type="auto"/>
            <w:tcBorders>
              <w:left w:val="nil"/>
              <w:right w:val="nil"/>
            </w:tcBorders>
          </w:tcPr>
          <w:p w:rsidR="00C37D71" w:rsidRPr="001A3C63" w:rsidRDefault="00C37D71" w:rsidP="001A3C63">
            <w:pPr>
              <w:spacing w:after="0" w:line="240" w:lineRule="auto"/>
              <w:jc w:val="both"/>
              <w:rPr>
                <w:rFonts w:ascii="Times New Roman" w:hAnsi="Times New Roman"/>
                <w:b/>
                <w:i/>
                <w:sz w:val="20"/>
                <w:szCs w:val="20"/>
              </w:rPr>
            </w:pPr>
          </w:p>
          <w:p w:rsidR="00C37D71" w:rsidRPr="001A3C63" w:rsidRDefault="00C37D71" w:rsidP="001A3C63">
            <w:pPr>
              <w:spacing w:after="0" w:line="240" w:lineRule="auto"/>
              <w:jc w:val="both"/>
              <w:rPr>
                <w:rFonts w:ascii="Times New Roman" w:hAnsi="Times New Roman"/>
                <w:i/>
                <w:sz w:val="20"/>
                <w:szCs w:val="20"/>
              </w:rPr>
            </w:pPr>
            <w:r w:rsidRPr="001A3C63">
              <w:rPr>
                <w:rFonts w:ascii="Times New Roman" w:hAnsi="Times New Roman"/>
                <w:i/>
                <w:sz w:val="20"/>
                <w:szCs w:val="20"/>
              </w:rPr>
              <w:t>Eclipta alba</w:t>
            </w:r>
          </w:p>
        </w:tc>
        <w:tc>
          <w:tcPr>
            <w:tcW w:w="0" w:type="auto"/>
            <w:tcBorders>
              <w:left w:val="nil"/>
              <w:right w:val="nil"/>
            </w:tcBorders>
          </w:tcPr>
          <w:p w:rsidR="00C37D71" w:rsidRPr="001A3C63" w:rsidRDefault="00C37D71" w:rsidP="001A3C63">
            <w:pPr>
              <w:spacing w:after="0" w:line="240" w:lineRule="auto"/>
              <w:jc w:val="center"/>
              <w:rPr>
                <w:rFonts w:ascii="Times New Roman" w:hAnsi="Times New Roman"/>
                <w:sz w:val="20"/>
                <w:szCs w:val="20"/>
              </w:rPr>
            </w:pPr>
          </w:p>
          <w:p w:rsidR="00C37D71" w:rsidRPr="001A3C63" w:rsidRDefault="00C37D71" w:rsidP="001A3C63">
            <w:pPr>
              <w:spacing w:after="0" w:line="240" w:lineRule="auto"/>
              <w:jc w:val="center"/>
              <w:rPr>
                <w:rFonts w:ascii="Times New Roman" w:hAnsi="Times New Roman"/>
                <w:sz w:val="20"/>
                <w:szCs w:val="20"/>
              </w:rPr>
            </w:pPr>
            <w:r w:rsidRPr="001A3C63">
              <w:rPr>
                <w:rFonts w:ascii="Times New Roman" w:hAnsi="Times New Roman"/>
                <w:sz w:val="20"/>
                <w:szCs w:val="20"/>
              </w:rPr>
              <w:t>6.0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8.0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10.0</w:t>
            </w:r>
          </w:p>
        </w:tc>
        <w:tc>
          <w:tcPr>
            <w:tcW w:w="0" w:type="auto"/>
            <w:tcBorders>
              <w:left w:val="nil"/>
              <w:right w:val="nil"/>
            </w:tcBorders>
          </w:tcPr>
          <w:p w:rsidR="00C37D71" w:rsidRPr="001A3C63" w:rsidRDefault="00C37D71" w:rsidP="001A3C63">
            <w:pPr>
              <w:spacing w:after="0" w:line="240" w:lineRule="auto"/>
              <w:jc w:val="center"/>
              <w:rPr>
                <w:rFonts w:ascii="Times New Roman" w:hAnsi="Times New Roman"/>
                <w:sz w:val="20"/>
                <w:szCs w:val="20"/>
              </w:rPr>
            </w:pPr>
          </w:p>
          <w:p w:rsidR="00C37D71" w:rsidRPr="001A3C63" w:rsidRDefault="00C37D71" w:rsidP="001A3C63">
            <w:pPr>
              <w:spacing w:after="0" w:line="240" w:lineRule="auto"/>
              <w:jc w:val="center"/>
              <w:rPr>
                <w:rFonts w:ascii="Times New Roman" w:hAnsi="Times New Roman"/>
                <w:sz w:val="20"/>
                <w:szCs w:val="20"/>
              </w:rPr>
            </w:pPr>
            <w:r w:rsidRPr="001A3C63">
              <w:rPr>
                <w:rFonts w:ascii="Times New Roman" w:hAnsi="Times New Roman"/>
                <w:sz w:val="20"/>
                <w:szCs w:val="20"/>
              </w:rPr>
              <w:t>0.98</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0.12</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0.12</w:t>
            </w:r>
          </w:p>
        </w:tc>
        <w:tc>
          <w:tcPr>
            <w:tcW w:w="0" w:type="auto"/>
            <w:tcBorders>
              <w:left w:val="nil"/>
              <w:right w:val="nil"/>
            </w:tcBorders>
          </w:tcPr>
          <w:p w:rsidR="00C37D71" w:rsidRPr="001A3C63" w:rsidRDefault="00C37D71" w:rsidP="001A3C63">
            <w:pPr>
              <w:spacing w:after="0" w:line="240" w:lineRule="auto"/>
              <w:jc w:val="center"/>
              <w:rPr>
                <w:rFonts w:ascii="Times New Roman" w:hAnsi="Times New Roman"/>
                <w:sz w:val="20"/>
                <w:szCs w:val="20"/>
              </w:rPr>
            </w:pPr>
          </w:p>
          <w:p w:rsidR="00C37D71" w:rsidRPr="001A3C63" w:rsidRDefault="00C37D71" w:rsidP="001A3C63">
            <w:pPr>
              <w:spacing w:after="0" w:line="240" w:lineRule="auto"/>
              <w:jc w:val="center"/>
              <w:rPr>
                <w:rFonts w:ascii="Times New Roman" w:hAnsi="Times New Roman"/>
                <w:sz w:val="20"/>
                <w:szCs w:val="20"/>
              </w:rPr>
            </w:pPr>
            <w:r w:rsidRPr="001A3C63">
              <w:rPr>
                <w:rFonts w:ascii="Times New Roman" w:hAnsi="Times New Roman"/>
                <w:sz w:val="20"/>
                <w:szCs w:val="20"/>
              </w:rPr>
              <w:t>96.8</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99.6</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99.6</w:t>
            </w:r>
          </w:p>
        </w:tc>
        <w:tc>
          <w:tcPr>
            <w:tcW w:w="0" w:type="auto"/>
            <w:tcBorders>
              <w:left w:val="nil"/>
              <w:right w:val="nil"/>
            </w:tcBorders>
          </w:tcPr>
          <w:p w:rsidR="00C37D71" w:rsidRPr="001A3C63" w:rsidRDefault="00C37D71" w:rsidP="001A3C63">
            <w:pPr>
              <w:spacing w:after="0" w:line="240" w:lineRule="auto"/>
              <w:jc w:val="center"/>
              <w:rPr>
                <w:rFonts w:ascii="Times New Roman" w:hAnsi="Times New Roman"/>
                <w:sz w:val="20"/>
                <w:szCs w:val="20"/>
              </w:rPr>
            </w:pPr>
          </w:p>
          <w:p w:rsidR="00C37D71" w:rsidRPr="001A3C63" w:rsidRDefault="00C37D71" w:rsidP="001A3C63">
            <w:pPr>
              <w:spacing w:after="0" w:line="240" w:lineRule="auto"/>
              <w:jc w:val="center"/>
              <w:rPr>
                <w:rFonts w:ascii="Times New Roman" w:hAnsi="Times New Roman"/>
                <w:sz w:val="20"/>
                <w:szCs w:val="20"/>
              </w:rPr>
            </w:pPr>
            <w:r w:rsidRPr="001A3C63">
              <w:rPr>
                <w:rFonts w:ascii="Times New Roman" w:hAnsi="Times New Roman"/>
                <w:sz w:val="20"/>
                <w:szCs w:val="20"/>
              </w:rPr>
              <w:t>0.968</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0.996*</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0.996</w:t>
            </w:r>
          </w:p>
        </w:tc>
      </w:tr>
      <w:tr w:rsidR="00C37D71" w:rsidRPr="001A3C63" w:rsidTr="00EB68CD">
        <w:trPr>
          <w:trHeight w:hRule="exact" w:val="900"/>
          <w:jc w:val="center"/>
        </w:trPr>
        <w:tc>
          <w:tcPr>
            <w:tcW w:w="0" w:type="auto"/>
            <w:tcBorders>
              <w:left w:val="nil"/>
              <w:bottom w:val="single" w:sz="4" w:space="0" w:color="auto"/>
              <w:right w:val="nil"/>
            </w:tcBorders>
          </w:tcPr>
          <w:p w:rsidR="00C37D71" w:rsidRPr="001A3C63" w:rsidRDefault="00C37D71" w:rsidP="001A3C63">
            <w:pPr>
              <w:spacing w:before="60" w:after="0" w:line="240" w:lineRule="auto"/>
              <w:jc w:val="both"/>
              <w:rPr>
                <w:rFonts w:ascii="Times New Roman" w:hAnsi="Times New Roman"/>
                <w:i/>
                <w:sz w:val="20"/>
                <w:szCs w:val="20"/>
              </w:rPr>
            </w:pPr>
            <w:r w:rsidRPr="001A3C63">
              <w:rPr>
                <w:rFonts w:ascii="Times New Roman" w:hAnsi="Times New Roman"/>
                <w:i/>
                <w:sz w:val="20"/>
                <w:szCs w:val="20"/>
              </w:rPr>
              <w:t>Centella asiatica</w:t>
            </w:r>
          </w:p>
        </w:tc>
        <w:tc>
          <w:tcPr>
            <w:tcW w:w="0" w:type="auto"/>
            <w:tcBorders>
              <w:left w:val="nil"/>
              <w:bottom w:val="single" w:sz="4" w:space="0" w:color="auto"/>
              <w:right w:val="nil"/>
            </w:tcBorders>
            <w:vAlign w:val="center"/>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6.0</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8.0</w:t>
            </w:r>
          </w:p>
          <w:p w:rsidR="00C37D71" w:rsidRPr="001A3C63" w:rsidRDefault="00C37D71" w:rsidP="001A3C63">
            <w:pPr>
              <w:spacing w:before="60" w:after="60" w:line="240" w:lineRule="auto"/>
              <w:jc w:val="center"/>
              <w:rPr>
                <w:rFonts w:ascii="Times New Roman" w:hAnsi="Times New Roman"/>
                <w:sz w:val="20"/>
                <w:szCs w:val="20"/>
              </w:rPr>
            </w:pPr>
            <w:r w:rsidRPr="001A3C63">
              <w:rPr>
                <w:rFonts w:ascii="Times New Roman" w:hAnsi="Times New Roman"/>
                <w:sz w:val="20"/>
                <w:szCs w:val="20"/>
              </w:rPr>
              <w:t>10.0</w:t>
            </w: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tc>
        <w:tc>
          <w:tcPr>
            <w:tcW w:w="0" w:type="auto"/>
            <w:tcBorders>
              <w:left w:val="nil"/>
              <w:bottom w:val="single" w:sz="4" w:space="0" w:color="auto"/>
              <w:right w:val="nil"/>
            </w:tcBorders>
            <w:vAlign w:val="center"/>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8.55</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6.56</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4.50</w:t>
            </w: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tc>
        <w:tc>
          <w:tcPr>
            <w:tcW w:w="0" w:type="auto"/>
            <w:tcBorders>
              <w:left w:val="nil"/>
              <w:bottom w:val="single" w:sz="4" w:space="0" w:color="auto"/>
              <w:right w:val="nil"/>
            </w:tcBorders>
            <w:vAlign w:val="center"/>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72.1</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78.6</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85.3</w:t>
            </w: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tc>
        <w:tc>
          <w:tcPr>
            <w:tcW w:w="0" w:type="auto"/>
            <w:tcBorders>
              <w:left w:val="nil"/>
              <w:bottom w:val="single" w:sz="4" w:space="0" w:color="auto"/>
              <w:right w:val="nil"/>
            </w:tcBorders>
            <w:vAlign w:val="center"/>
          </w:tcPr>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0.721</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0.786</w:t>
            </w:r>
          </w:p>
          <w:p w:rsidR="00C37D71" w:rsidRPr="001A3C63" w:rsidRDefault="00C37D71" w:rsidP="001A3C63">
            <w:pPr>
              <w:spacing w:before="60" w:after="0" w:line="240" w:lineRule="auto"/>
              <w:jc w:val="center"/>
              <w:rPr>
                <w:rFonts w:ascii="Times New Roman" w:hAnsi="Times New Roman"/>
                <w:sz w:val="20"/>
                <w:szCs w:val="20"/>
              </w:rPr>
            </w:pPr>
            <w:r w:rsidRPr="001A3C63">
              <w:rPr>
                <w:rFonts w:ascii="Times New Roman" w:hAnsi="Times New Roman"/>
                <w:sz w:val="20"/>
                <w:szCs w:val="20"/>
              </w:rPr>
              <w:t>0.853*</w:t>
            </w: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p w:rsidR="00C37D71" w:rsidRPr="001A3C63" w:rsidRDefault="00C37D71" w:rsidP="001A3C63">
            <w:pPr>
              <w:spacing w:before="60" w:after="0" w:line="240" w:lineRule="auto"/>
              <w:jc w:val="center"/>
              <w:rPr>
                <w:rFonts w:ascii="Times New Roman" w:hAnsi="Times New Roman"/>
                <w:sz w:val="20"/>
                <w:szCs w:val="20"/>
              </w:rPr>
            </w:pPr>
          </w:p>
        </w:tc>
      </w:tr>
    </w:tbl>
    <w:p w:rsidR="00C37D71" w:rsidRPr="001A3C63" w:rsidRDefault="00C37D71" w:rsidP="001A3C63">
      <w:pPr>
        <w:spacing w:before="60" w:after="0" w:line="240" w:lineRule="auto"/>
        <w:jc w:val="both"/>
        <w:rPr>
          <w:rFonts w:ascii="Times New Roman" w:hAnsi="Times New Roman"/>
          <w:i/>
          <w:sz w:val="18"/>
          <w:szCs w:val="18"/>
        </w:rPr>
      </w:pPr>
      <w:r w:rsidRPr="00EC1A08">
        <w:rPr>
          <w:rFonts w:ascii="Times New Roman" w:hAnsi="Times New Roman"/>
          <w:i/>
          <w:sz w:val="20"/>
          <w:szCs w:val="20"/>
        </w:rPr>
        <w:t xml:space="preserve">        </w:t>
      </w:r>
      <w:r w:rsidRPr="001A3C63">
        <w:rPr>
          <w:rFonts w:ascii="Times New Roman" w:hAnsi="Times New Roman"/>
          <w:i/>
          <w:sz w:val="18"/>
          <w:szCs w:val="18"/>
        </w:rPr>
        <w:t>*Maximum inhibition efficiency</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b/>
          <w:sz w:val="20"/>
          <w:szCs w:val="20"/>
        </w:rPr>
      </w:pPr>
      <w:r w:rsidRPr="00EC1A08">
        <w:rPr>
          <w:rFonts w:ascii="Times New Roman" w:hAnsi="Times New Roman"/>
          <w:b/>
          <w:sz w:val="20"/>
          <w:szCs w:val="20"/>
        </w:rPr>
        <w:t>Potentiodynamic polarization studies</w:t>
      </w: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 xml:space="preserve">Potentiodynamic polarization studies as shown in Figures 1a – 1c revealed that the extracts act through mixed mode of inhibition as the polarization curves have not shifted towards more positive potential or more negative potential but has shifted </w:t>
      </w:r>
      <w:r w:rsidRPr="001A3C63">
        <w:rPr>
          <w:rFonts w:ascii="Times New Roman" w:hAnsi="Times New Roman"/>
          <w:sz w:val="20"/>
          <w:szCs w:val="20"/>
        </w:rPr>
        <w:t>towards less negative potential and lower current density values upon the addition of extract. It was observed that with</w:t>
      </w:r>
      <w:r w:rsidRPr="00EC1A08">
        <w:rPr>
          <w:rFonts w:ascii="Times New Roman" w:hAnsi="Times New Roman"/>
          <w:sz w:val="20"/>
          <w:szCs w:val="20"/>
        </w:rPr>
        <w:t xml:space="preserve"> increase in concentration of the plant extract from 2% to 10%, the maximum inhibition efficiency of 99.2% was observed for </w:t>
      </w:r>
      <w:r w:rsidRPr="00EC1A08">
        <w:rPr>
          <w:rFonts w:ascii="Times New Roman" w:hAnsi="Times New Roman"/>
          <w:i/>
          <w:sz w:val="20"/>
          <w:szCs w:val="20"/>
        </w:rPr>
        <w:t xml:space="preserve">Adathoda vasica  </w:t>
      </w:r>
      <w:r w:rsidRPr="00EC1A08">
        <w:rPr>
          <w:rFonts w:ascii="Times New Roman" w:hAnsi="Times New Roman"/>
          <w:sz w:val="20"/>
          <w:szCs w:val="20"/>
        </w:rPr>
        <w:t xml:space="preserve">at an optimum concentration of 6% v/v, for </w:t>
      </w:r>
      <w:r w:rsidRPr="00EC1A08">
        <w:rPr>
          <w:rFonts w:ascii="Times New Roman" w:hAnsi="Times New Roman"/>
          <w:i/>
          <w:sz w:val="20"/>
          <w:szCs w:val="20"/>
        </w:rPr>
        <w:t xml:space="preserve">Eclipta alba </w:t>
      </w:r>
      <w:r w:rsidRPr="00EC1A08">
        <w:rPr>
          <w:rFonts w:ascii="Times New Roman" w:hAnsi="Times New Roman"/>
          <w:sz w:val="20"/>
          <w:szCs w:val="20"/>
        </w:rPr>
        <w:t xml:space="preserve">extract with 99.7% at 8% v/v and </w:t>
      </w:r>
      <w:r w:rsidRPr="00EC1A08">
        <w:rPr>
          <w:rFonts w:ascii="Times New Roman" w:hAnsi="Times New Roman"/>
          <w:i/>
          <w:sz w:val="20"/>
          <w:szCs w:val="20"/>
        </w:rPr>
        <w:t>Centella asiatica</w:t>
      </w:r>
      <w:r w:rsidRPr="00EC1A08">
        <w:rPr>
          <w:rFonts w:ascii="Times New Roman" w:hAnsi="Times New Roman"/>
          <w:sz w:val="20"/>
          <w:szCs w:val="20"/>
        </w:rPr>
        <w:t xml:space="preserve"> with 85.7% at 10% v/v of the extract (Table 2).</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5078EB73" wp14:editId="49ED6CD3">
                <wp:simplePos x="0" y="0"/>
                <wp:positionH relativeFrom="column">
                  <wp:posOffset>412750</wp:posOffset>
                </wp:positionH>
                <wp:positionV relativeFrom="paragraph">
                  <wp:posOffset>113665</wp:posOffset>
                </wp:positionV>
                <wp:extent cx="1252855" cy="240665"/>
                <wp:effectExtent l="3175" t="0" r="127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5065EA" w:rsidRDefault="00C37D71" w:rsidP="00C37D71">
                            <w:pPr>
                              <w:rPr>
                                <w:rFonts w:ascii="Times New Roman" w:hAnsi="Times New Roman"/>
                                <w:sz w:val="18"/>
                                <w:szCs w:val="18"/>
                              </w:rPr>
                            </w:pPr>
                            <w:r w:rsidRPr="005065EA">
                              <w:rPr>
                                <w:rFonts w:ascii="Times New Roman" w:hAnsi="Times New Roman"/>
                                <w:sz w:val="18"/>
                                <w:szCs w:val="18"/>
                              </w:rPr>
                              <w:t xml:space="preserve">(a) </w:t>
                            </w:r>
                            <w:r w:rsidRPr="005065EA">
                              <w:rPr>
                                <w:rFonts w:ascii="Times New Roman" w:hAnsi="Times New Roman"/>
                                <w:i/>
                                <w:sz w:val="18"/>
                                <w:szCs w:val="18"/>
                              </w:rPr>
                              <w:t>Adathoda vasica</w:t>
                            </w:r>
                            <w:r w:rsidRPr="005065EA">
                              <w:rPr>
                                <w:rFonts w:ascii="Times New Roman" w:hAnsi="Times New Roman"/>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27" type="#_x0000_t202" style="position:absolute;left:0;text-align:left;margin-left:32.5pt;margin-top:8.95pt;width:98.65pt;height:1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mqhQIAABgFAAAOAAAAZHJzL2Uyb0RvYy54bWysVMlu2zAQvRfoPxC8O1ogOZYQOchSFwXS&#10;BUj6ATRJWUQpkiVpS2mRf++Qsh2nC1AU1YHiMnzzZuYNLy7HXqIdt05o1eDsLMWIK6qZUJsGf35Y&#10;zRYYOU8UI1Ir3uBH7vDl8vWri8HUPNedloxbBCDK1YNpcOe9qZPE0Y73xJ1pwxUcttr2xMPSbhJm&#10;yQDovUzyNJ0ng7bMWE25c7B7Ox3iZcRvW079x7Z13CPZYODm42jjuA5jsrwg9cYS0wm6p0H+gUVP&#10;hAKnR6hb4gnaWvELVC+o1U63/ozqPtFtKyiPMUA0WfpTNPcdMTzGAslx5pgm9/9g6YfdJ4sEa3BR&#10;YaRIDzV64KNH13pEsAX5GYyrwezegKEfYR/qHGN15k7TLw4pfdMRteFX1uqh44QBvyzcTE6uTjgu&#10;gKyH95qBH7L1OgKNre1D8iAdCNChTo/H2gQuNLjMy3xRlhhROMuLdD4vowtSH24b6/xbrnsUJg22&#10;UPuITnZ3zgc2pD6YBGdOS8FWQsq4sJv1jbRoR0Anq/jt0V+YSRWMlQ7XJsRpB0iCj3AW6Ma6f68y&#10;YHmdV7PVfHE+K1ZFOavO08Uszarrap4WVXG7egoEs6LuBGNc3QnFDxrMir+r8b4bJvVEFaKhwVWZ&#10;l1OJ/hhkGr/fBdkLDy0pRd/gxdGI1KGwbxSDsEntiZDTPHlJP2YZcnD4x6xEGYTKTxrw43qMiosa&#10;CRJZa/YIurAaygbFh+cEJp223zAaoDUb7L5uieUYyXcKtFVlRRF6OS6K8jyHhT09WZ+eEEUBqsEe&#10;o2l646f+3xorNh14mtSs9BXosRVRKs+s9iqG9osx7Z+K0N+n62j1/KAtfwAAAP//AwBQSwMEFAAG&#10;AAgAAAAhAIzbi0vdAAAACAEAAA8AAABkcnMvZG93bnJldi54bWxMj0FPg0AQhe8m/ofNmHgxdhEF&#10;WmRp1ETjtbU/YIApENlZwm4L/feOJz2+eZP3vldsFzuoM02+d2zgYRWBIq5d03Nr4PD1fr8G5QNy&#10;g4NjMnAhD9vy+qrAvHEz7+i8D62SEPY5GuhCGHOtfd2RRb9yI7F4RzdZDCKnVjcTzhJuBx1HUaot&#10;9iwNHY701lH9vT9ZA8fP+S7ZzNVHOGS7p/QV+6xyF2Nub5aXZ1CBlvD3DL/4gg6lMFXuxI1Xg4E0&#10;kSlB7tkGlPhxGj+CqgwkyRp0Wej/A8ofAAAA//8DAFBLAQItABQABgAIAAAAIQC2gziS/gAAAOEB&#10;AAATAAAAAAAAAAAAAAAAAAAAAABbQ29udGVudF9UeXBlc10ueG1sUEsBAi0AFAAGAAgAAAAhADj9&#10;If/WAAAAlAEAAAsAAAAAAAAAAAAAAAAALwEAAF9yZWxzLy5yZWxzUEsBAi0AFAAGAAgAAAAhANyC&#10;GaqFAgAAGAUAAA4AAAAAAAAAAAAAAAAALgIAAGRycy9lMm9Eb2MueG1sUEsBAi0AFAAGAAgAAAAh&#10;AIzbi0vdAAAACAEAAA8AAAAAAAAAAAAAAAAA3wQAAGRycy9kb3ducmV2LnhtbFBLBQYAAAAABAAE&#10;APMAAADpBQAAAAA=&#10;" stroked="f">
                <v:textbox>
                  <w:txbxContent>
                    <w:p w:rsidR="00C37D71" w:rsidRPr="005065EA" w:rsidRDefault="00C37D71" w:rsidP="00C37D71">
                      <w:pPr>
                        <w:rPr>
                          <w:rFonts w:ascii="Times New Roman" w:hAnsi="Times New Roman"/>
                          <w:sz w:val="18"/>
                          <w:szCs w:val="18"/>
                        </w:rPr>
                      </w:pPr>
                      <w:r w:rsidRPr="005065EA">
                        <w:rPr>
                          <w:rFonts w:ascii="Times New Roman" w:hAnsi="Times New Roman"/>
                          <w:sz w:val="18"/>
                          <w:szCs w:val="18"/>
                        </w:rPr>
                        <w:t xml:space="preserve">(a) </w:t>
                      </w:r>
                      <w:r w:rsidRPr="005065EA">
                        <w:rPr>
                          <w:rFonts w:ascii="Times New Roman" w:hAnsi="Times New Roman"/>
                          <w:i/>
                          <w:sz w:val="18"/>
                          <w:szCs w:val="18"/>
                        </w:rPr>
                        <w:t>Adathoda vasica</w:t>
                      </w:r>
                      <w:r w:rsidRPr="005065EA">
                        <w:rPr>
                          <w:rFonts w:ascii="Times New Roman" w:hAnsi="Times New Roman"/>
                          <w:sz w:val="18"/>
                          <w:szCs w:val="18"/>
                        </w:rPr>
                        <w:t xml:space="preserve"> </w:t>
                      </w: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3474B085" wp14:editId="7BA4BE4C">
                <wp:simplePos x="0" y="0"/>
                <wp:positionH relativeFrom="column">
                  <wp:posOffset>3248660</wp:posOffset>
                </wp:positionH>
                <wp:positionV relativeFrom="paragraph">
                  <wp:posOffset>103505</wp:posOffset>
                </wp:positionV>
                <wp:extent cx="1186180" cy="240665"/>
                <wp:effectExtent l="635"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5065EA" w:rsidRDefault="00C37D71" w:rsidP="00C37D71">
                            <w:pPr>
                              <w:rPr>
                                <w:rFonts w:ascii="Times New Roman" w:hAnsi="Times New Roman"/>
                                <w:sz w:val="18"/>
                                <w:szCs w:val="18"/>
                              </w:rPr>
                            </w:pPr>
                            <w:r w:rsidRPr="005065EA">
                              <w:rPr>
                                <w:rFonts w:ascii="Times New Roman" w:hAnsi="Times New Roman"/>
                                <w:sz w:val="18"/>
                                <w:szCs w:val="18"/>
                              </w:rPr>
                              <w:t xml:space="preserve">(b) </w:t>
                            </w:r>
                            <w:r w:rsidRPr="005065EA">
                              <w:rPr>
                                <w:rFonts w:ascii="Times New Roman" w:hAnsi="Times New Roman"/>
                                <w:i/>
                                <w:sz w:val="18"/>
                                <w:szCs w:val="18"/>
                              </w:rPr>
                              <w:t>Eclipta 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28" type="#_x0000_t202" style="position:absolute;left:0;text-align:left;margin-left:255.8pt;margin-top:8.15pt;width:93.4pt;height:1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VohQIAABgFAAAOAAAAZHJzL2Uyb0RvYy54bWysVFtv2yAUfp+0/4B4T32Rk8ZWnapNlmlS&#10;d5Ha/QACOEbDwIDE7qb+9x1wkqa7SNM0P9jAOXzn8n3HV9dDJ9GeWye0qnF2kWLEFdVMqG2NPz+s&#10;J3OMnCeKEakVr/Ejd/h68frVVW8qnutWS8YtAhDlqt7UuPXeVEniaMs74i604QqMjbYd8bC124RZ&#10;0gN6J5M8TWdJry0zVlPuHJyuRiNeRPym4dR/bBrHPZI1htx8fNv43oR3srgi1dYS0wp6SIP8QxYd&#10;EQqCnqBWxBO0s+IXqE5Qq51u/AXVXaKbRlAea4BqsvSnau5bYnisBZrjzKlN7v/B0g/7TxYJVuMC&#10;mFKkA44e+ODRrR4QHEF/euMqcLs34OgHOAeeY63O3Gn6xSGlly1RW35jre5bThjkl4WbydnVEccF&#10;kE3/XjOIQ3ZeR6ChsV1oHrQDATrw9HjiJuRCQ8hsPsvmYKJgy4t0NpvGEKQ63jbW+bdcdygsamyB&#10;+4hO9nfOh2xIdXQJwZyWgq2FlHFjt5ultGhPQCfr+BzQX7hJFZyVDtdGxPEEkoQYwRbSjbx/LzPI&#10;8jYvJ+vZ/HJSrIvppLxM55M0K2/LWVqUxWr9FBLMiqoVjHF1JxQ/ajAr/o7jwzSM6okqRH2Ny2k+&#10;HSn6Y5FpfH5XZCc8jKQUXY3nJydSBWLfKAZlk8oTIcd18jL92GXowfEbuxJlEJgfNeCHzRAVl4fo&#10;QSIbzR5BF1YDbcAw/E5g0Wr7DaMeRrPG7uuOWI6RfKdAW2VWFGGW46aYXuawseeWzbmFKApQNfYY&#10;jculH+d/Z6zYthBpVLPSN6DHRkSpPGd1UDGMX6zp8KsI832+j17PP7TFDwAAAP//AwBQSwMEFAAG&#10;AAgAAAAhADt59CzdAAAACQEAAA8AAABkcnMvZG93bnJldi54bWxMj0FOwzAQRfdI3MEaJDaIOimp&#10;24Y4FSCB2Lb0AJPYTSLicRS7TXp7hhUsR+/r/zfFbna9uNgxdJ40pIsEhKXam44aDcev98cNiBCR&#10;DPaerIarDbArb28KzI2faG8vh9gILqGQo4Y2xiGXMtStdRgWfrDE7ORHh5HPsZFmxInLXS+XSaKk&#10;w454ocXBvrW2/j6cnYbT5/Sw2k7VRzyu95l6xW5d+avW93fzyzOIaOf4F4ZffVaHkp0qfyYTRK9h&#10;laaKowzUEwgOqO0mA1ExyZYgy0L+/6D8AQAA//8DAFBLAQItABQABgAIAAAAIQC2gziS/gAAAOEB&#10;AAATAAAAAAAAAAAAAAAAAAAAAABbQ29udGVudF9UeXBlc10ueG1sUEsBAi0AFAAGAAgAAAAhADj9&#10;If/WAAAAlAEAAAsAAAAAAAAAAAAAAAAALwEAAF9yZWxzLy5yZWxzUEsBAi0AFAAGAAgAAAAhACTU&#10;JWiFAgAAGAUAAA4AAAAAAAAAAAAAAAAALgIAAGRycy9lMm9Eb2MueG1sUEsBAi0AFAAGAAgAAAAh&#10;ADt59CzdAAAACQEAAA8AAAAAAAAAAAAAAAAA3wQAAGRycy9kb3ducmV2LnhtbFBLBQYAAAAABAAE&#10;APMAAADpBQAAAAA=&#10;" stroked="f">
                <v:textbox>
                  <w:txbxContent>
                    <w:p w:rsidR="00C37D71" w:rsidRPr="005065EA" w:rsidRDefault="00C37D71" w:rsidP="00C37D71">
                      <w:pPr>
                        <w:rPr>
                          <w:rFonts w:ascii="Times New Roman" w:hAnsi="Times New Roman"/>
                          <w:sz w:val="18"/>
                          <w:szCs w:val="18"/>
                        </w:rPr>
                      </w:pPr>
                      <w:r w:rsidRPr="005065EA">
                        <w:rPr>
                          <w:rFonts w:ascii="Times New Roman" w:hAnsi="Times New Roman"/>
                          <w:sz w:val="18"/>
                          <w:szCs w:val="18"/>
                        </w:rPr>
                        <w:t xml:space="preserve">(b) </w:t>
                      </w:r>
                      <w:r w:rsidRPr="005065EA">
                        <w:rPr>
                          <w:rFonts w:ascii="Times New Roman" w:hAnsi="Times New Roman"/>
                          <w:i/>
                          <w:sz w:val="18"/>
                          <w:szCs w:val="18"/>
                        </w:rPr>
                        <w:t>Eclipta alba</w:t>
                      </w:r>
                    </w:p>
                  </w:txbxContent>
                </v:textbox>
              </v:shape>
            </w:pict>
          </mc:Fallback>
        </mc:AlternateContent>
      </w:r>
      <w:r w:rsidRPr="00EC1A08">
        <w:rPr>
          <w:rFonts w:ascii="Times New Roman" w:hAnsi="Times New Roman"/>
          <w:noProof/>
          <w:sz w:val="20"/>
          <w:szCs w:val="20"/>
          <w:lang w:bidi="ar-SA"/>
        </w:rPr>
        <w:drawing>
          <wp:inline distT="0" distB="0" distL="0" distR="0" wp14:anchorId="7A255D98" wp14:editId="06849751">
            <wp:extent cx="2790825" cy="1838325"/>
            <wp:effectExtent l="0" t="0" r="9525" b="9525"/>
            <wp:docPr id="15" name="Picture 15" descr="쯀쯈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쯀쯈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inline>
        </w:drawing>
      </w:r>
      <w:r w:rsidRPr="00EC1A08">
        <w:rPr>
          <w:rFonts w:ascii="Times New Roman" w:hAnsi="Times New Roman"/>
          <w:noProof/>
          <w:sz w:val="20"/>
          <w:szCs w:val="20"/>
          <w:lang w:bidi="ar-SA"/>
        </w:rPr>
        <w:drawing>
          <wp:inline distT="0" distB="0" distL="0" distR="0" wp14:anchorId="27ADC516" wp14:editId="506E9B7B">
            <wp:extent cx="2886075" cy="1866900"/>
            <wp:effectExtent l="0" t="0" r="9525" b="0"/>
            <wp:docPr id="14" name="Picture 14" descr="蒐蒘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蒐蒘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866900"/>
                    </a:xfrm>
                    <a:prstGeom prst="rect">
                      <a:avLst/>
                    </a:prstGeom>
                    <a:noFill/>
                    <a:ln>
                      <a:noFill/>
                    </a:ln>
                  </pic:spPr>
                </pic:pic>
              </a:graphicData>
            </a:graphic>
          </wp:inline>
        </w:drawing>
      </w:r>
    </w:p>
    <w:p w:rsidR="00C37D71" w:rsidRPr="00EC1A08" w:rsidRDefault="00C37D71" w:rsidP="001A3C63">
      <w:pPr>
        <w:spacing w:after="0" w:line="240" w:lineRule="auto"/>
        <w:jc w:val="center"/>
        <w:rPr>
          <w:rFonts w:ascii="Times New Roman" w:hAnsi="Times New Roman"/>
          <w:sz w:val="20"/>
          <w:szCs w:val="20"/>
          <w:lang w:val="da-DK"/>
        </w:rPr>
      </w:pPr>
      <w:r w:rsidRPr="00EC1A08">
        <w:rPr>
          <w:rFonts w:ascii="Times New Roman" w:hAnsi="Times New Roman"/>
          <w:noProof/>
          <w:sz w:val="20"/>
          <w:szCs w:val="20"/>
          <w:lang w:bidi="ar-SA"/>
        </w:rPr>
        <w:lastRenderedPageBreak/>
        <mc:AlternateContent>
          <mc:Choice Requires="wps">
            <w:drawing>
              <wp:anchor distT="0" distB="0" distL="114300" distR="114300" simplePos="0" relativeHeight="251667968" behindDoc="0" locked="0" layoutInCell="1" allowOverlap="1" wp14:anchorId="3E4FAA41" wp14:editId="11436106">
                <wp:simplePos x="0" y="0"/>
                <wp:positionH relativeFrom="column">
                  <wp:posOffset>2052955</wp:posOffset>
                </wp:positionH>
                <wp:positionV relativeFrom="paragraph">
                  <wp:posOffset>111125</wp:posOffset>
                </wp:positionV>
                <wp:extent cx="1367155" cy="240665"/>
                <wp:effectExtent l="0" t="0" r="4445" b="698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5065EA" w:rsidRDefault="00C37D71" w:rsidP="00C37D71">
                            <w:pPr>
                              <w:rPr>
                                <w:rFonts w:ascii="Times New Roman" w:hAnsi="Times New Roman"/>
                                <w:sz w:val="18"/>
                                <w:szCs w:val="18"/>
                              </w:rPr>
                            </w:pPr>
                            <w:r w:rsidRPr="005065EA">
                              <w:rPr>
                                <w:rFonts w:ascii="Times New Roman" w:hAnsi="Times New Roman"/>
                                <w:sz w:val="18"/>
                                <w:szCs w:val="18"/>
                              </w:rPr>
                              <w:t xml:space="preserve">(c)  </w:t>
                            </w:r>
                            <w:r w:rsidRPr="005065EA">
                              <w:rPr>
                                <w:rFonts w:ascii="Times New Roman" w:hAnsi="Times New Roman"/>
                                <w:i/>
                                <w:sz w:val="18"/>
                                <w:szCs w:val="18"/>
                              </w:rPr>
                              <w:t>Centella asiatica</w:t>
                            </w:r>
                          </w:p>
                          <w:p w:rsidR="00C37D71" w:rsidRDefault="00C37D71" w:rsidP="00C37D71">
                            <w:r w:rsidRPr="00967B5F">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left:0;text-align:left;margin-left:161.65pt;margin-top:8.75pt;width:107.65pt;height:1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iLhgIAABg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E+&#10;x0iRDjh64INH13pAsAX16Y2rwOzegKEfYB94jrk6c6fpF4eUvmmJ2vAra3XfcsIgvizcTE6ujjgu&#10;gKz795qBH7L1OgINje1C8aAcCNCBp8cjNyEWGlyez+ZZUWBE4Wyap7NZEV2Q6nDbWOffct2hMKmx&#10;Be4jOtndOR+iIdXBJDhzWgq2ElLGhd2sb6RFOwI6WcVvj/7CTKpgrHS4NiKOOxAk+AhnIdzI+1OZ&#10;QZTX03Kymi3mk3yVF5Nyni4maVZel7M0L/Pb1fcQYJZXrWCMqzuh+EGDWf53HO+7YVRPVCHqa1wW&#10;02Kk6I9JpvH7XZKd8NCSUnQ1XhyNSBWIfaMYpE0qT4Qc58nL8GOVoQaHf6xKlEFgftSAH9ZDVNx5&#10;8B4kstbsEXRhNdAG5MNzApNW228Y9dCaNXZft8RyjOQ7BdoqszwPvRwXeTGfwsKenqxPT4iiAFVj&#10;j9E4vfFj/2+NFZsWPI1qVvoK9NiIKJXnqPYqhvaLOe2fitDfp+to9fygLX8AAAD//wMAUEsDBBQA&#10;BgAIAAAAIQBk0/1e3gAAAAkBAAAPAAAAZHJzL2Rvd25yZXYueG1sTI/BToNAEIbvJr7DZky8GLtY&#10;ClTK0qiJxmtrH2Bgt0DKzhJ2W+jbO57sbSb/l3++Kbaz7cXFjL5zpOBlEYEwVDvdUaPg8PP5vAbh&#10;A5LG3pFRcDUetuX9XYG5dhPtzGUfGsEl5HNU0IYw5FL6ujUW/cINhjg7utFi4HVspB5x4nLby2UU&#10;pdJiR3yhxcF8tKY+7c9WwfF7ekpep+orHLLdKn3HLqvcVanHh/ltAyKYOfzD8KfP6lCyU+XOpL3o&#10;FcTLOGaUgywBwUASr1MQFQ/JCmRZyNsPyl8AAAD//wMAUEsBAi0AFAAGAAgAAAAhALaDOJL+AAAA&#10;4QEAABMAAAAAAAAAAAAAAAAAAAAAAFtDb250ZW50X1R5cGVzXS54bWxQSwECLQAUAAYACAAAACEA&#10;OP0h/9YAAACUAQAACwAAAAAAAAAAAAAAAAAvAQAAX3JlbHMvLnJlbHNQSwECLQAUAAYACAAAACEA&#10;VSaoi4YCAAAYBQAADgAAAAAAAAAAAAAAAAAuAgAAZHJzL2Uyb0RvYy54bWxQSwECLQAUAAYACAAA&#10;ACEAZNP9Xt4AAAAJAQAADwAAAAAAAAAAAAAAAADgBAAAZHJzL2Rvd25yZXYueG1sUEsFBgAAAAAE&#10;AAQA8wAAAOsFAAAAAA==&#10;" stroked="f">
                <v:textbox>
                  <w:txbxContent>
                    <w:p w:rsidR="00C37D71" w:rsidRPr="005065EA" w:rsidRDefault="00C37D71" w:rsidP="00C37D71">
                      <w:pPr>
                        <w:rPr>
                          <w:rFonts w:ascii="Times New Roman" w:hAnsi="Times New Roman"/>
                          <w:sz w:val="18"/>
                          <w:szCs w:val="18"/>
                        </w:rPr>
                      </w:pPr>
                      <w:r w:rsidRPr="005065EA">
                        <w:rPr>
                          <w:rFonts w:ascii="Times New Roman" w:hAnsi="Times New Roman"/>
                          <w:sz w:val="18"/>
                          <w:szCs w:val="18"/>
                        </w:rPr>
                        <w:t xml:space="preserve">(c)  </w:t>
                      </w:r>
                      <w:r w:rsidRPr="005065EA">
                        <w:rPr>
                          <w:rFonts w:ascii="Times New Roman" w:hAnsi="Times New Roman"/>
                          <w:i/>
                          <w:sz w:val="18"/>
                          <w:szCs w:val="18"/>
                        </w:rPr>
                        <w:t>Centella asiatica</w:t>
                      </w:r>
                    </w:p>
                    <w:p w:rsidR="00C37D71" w:rsidRDefault="00C37D71" w:rsidP="00C37D71">
                      <w:r w:rsidRPr="00967B5F">
                        <w:t xml:space="preserve"> </w:t>
                      </w:r>
                    </w:p>
                  </w:txbxContent>
                </v:textbox>
              </v:shape>
            </w:pict>
          </mc:Fallback>
        </mc:AlternateContent>
      </w:r>
      <w:r w:rsidRPr="00EC1A08">
        <w:rPr>
          <w:rFonts w:ascii="Times New Roman" w:hAnsi="Times New Roman"/>
          <w:noProof/>
          <w:sz w:val="20"/>
          <w:szCs w:val="20"/>
          <w:lang w:bidi="ar-SA"/>
        </w:rPr>
        <w:drawing>
          <wp:inline distT="0" distB="0" distL="0" distR="0" wp14:anchorId="60EDDBC0" wp14:editId="201433E9">
            <wp:extent cx="2895600" cy="1895475"/>
            <wp:effectExtent l="0" t="0" r="0" b="9525"/>
            <wp:docPr id="13" name="Picture 1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895475"/>
                    </a:xfrm>
                    <a:prstGeom prst="rect">
                      <a:avLst/>
                    </a:prstGeom>
                    <a:noFill/>
                    <a:ln>
                      <a:noFill/>
                    </a:ln>
                  </pic:spPr>
                </pic:pic>
              </a:graphicData>
            </a:graphic>
          </wp:inline>
        </w:drawing>
      </w:r>
    </w:p>
    <w:p w:rsidR="00C37D71" w:rsidRPr="00EC1A08" w:rsidRDefault="00C37D71"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ind w:left="851" w:hanging="851"/>
        <w:jc w:val="both"/>
        <w:rPr>
          <w:rFonts w:ascii="Times New Roman" w:hAnsi="Times New Roman"/>
          <w:sz w:val="20"/>
          <w:szCs w:val="20"/>
          <w:lang w:val="da-DK"/>
        </w:rPr>
      </w:pPr>
      <w:r w:rsidRPr="00EC1A08">
        <w:rPr>
          <w:rFonts w:ascii="Times New Roman" w:hAnsi="Times New Roman"/>
          <w:sz w:val="20"/>
          <w:szCs w:val="20"/>
        </w:rPr>
        <w:t>Figure 1.</w:t>
      </w:r>
      <w:r w:rsidRPr="00EC1A08">
        <w:rPr>
          <w:rFonts w:ascii="Times New Roman" w:hAnsi="Times New Roman"/>
          <w:b/>
          <w:sz w:val="20"/>
          <w:szCs w:val="20"/>
        </w:rPr>
        <w:t xml:space="preserve"> </w:t>
      </w:r>
      <w:r w:rsidR="00EB68CD" w:rsidRPr="00EC1A08">
        <w:rPr>
          <w:rFonts w:ascii="Times New Roman" w:hAnsi="Times New Roman"/>
          <w:b/>
          <w:sz w:val="20"/>
          <w:szCs w:val="20"/>
        </w:rPr>
        <w:tab/>
      </w:r>
      <w:r w:rsidRPr="00EC1A08">
        <w:rPr>
          <w:rFonts w:ascii="Times New Roman" w:hAnsi="Times New Roman"/>
          <w:sz w:val="20"/>
          <w:szCs w:val="20"/>
        </w:rPr>
        <w:t xml:space="preserve">Potentiodynamic polarization curves for mild steel in 1N HCl solution in the absence and presence of various concentrations of the plant extracts (a) </w:t>
      </w:r>
      <w:r w:rsidRPr="00EC1A08">
        <w:rPr>
          <w:rFonts w:ascii="Times New Roman" w:hAnsi="Times New Roman"/>
          <w:i/>
          <w:sz w:val="20"/>
          <w:szCs w:val="20"/>
        </w:rPr>
        <w:t xml:space="preserve">Adathoda vasica, (b) Eclipta alba and (c) Centella asiatica </w:t>
      </w:r>
      <w:r w:rsidRPr="00EC1A08">
        <w:rPr>
          <w:rFonts w:ascii="Times New Roman" w:hAnsi="Times New Roman"/>
          <w:sz w:val="20"/>
          <w:szCs w:val="20"/>
        </w:rPr>
        <w:t xml:space="preserve">(Note legend information: </w:t>
      </w:r>
      <w:r w:rsidRPr="00EC1A08">
        <w:rPr>
          <w:rFonts w:ascii="Times New Roman" w:hAnsi="Times New Roman"/>
          <w:sz w:val="20"/>
          <w:szCs w:val="20"/>
          <w:lang w:val="da-DK"/>
        </w:rPr>
        <w:t>1 – blank, 2 – 2.0% v/v, 3 – 4.0% v/v, 4 – 6.0% v/v, 5 – 8.0% v/v and 6 – 10.0% v/v</w:t>
      </w:r>
      <w:r w:rsidRPr="00EC1A08">
        <w:rPr>
          <w:rFonts w:ascii="Times New Roman" w:hAnsi="Times New Roman"/>
          <w:sz w:val="20"/>
          <w:szCs w:val="20"/>
        </w:rPr>
        <w:t>)</w:t>
      </w:r>
    </w:p>
    <w:p w:rsidR="00C37D71" w:rsidRDefault="00C37D71" w:rsidP="00EC1A08">
      <w:pPr>
        <w:spacing w:after="0" w:line="240" w:lineRule="auto"/>
        <w:jc w:val="both"/>
        <w:rPr>
          <w:rFonts w:ascii="Times New Roman" w:hAnsi="Times New Roman"/>
          <w:b/>
          <w:sz w:val="20"/>
          <w:szCs w:val="20"/>
        </w:rPr>
      </w:pPr>
    </w:p>
    <w:p w:rsidR="001A3C63" w:rsidRPr="00EC1A08" w:rsidRDefault="001A3C63" w:rsidP="00EC1A08">
      <w:pPr>
        <w:spacing w:after="0" w:line="240" w:lineRule="auto"/>
        <w:jc w:val="both"/>
        <w:rPr>
          <w:rFonts w:ascii="Times New Roman" w:hAnsi="Times New Roman"/>
          <w:b/>
          <w:sz w:val="20"/>
          <w:szCs w:val="20"/>
        </w:rPr>
      </w:pPr>
    </w:p>
    <w:p w:rsidR="00EA5985" w:rsidRPr="00EC1A08" w:rsidRDefault="00EA5985" w:rsidP="00EA5985">
      <w:pPr>
        <w:spacing w:after="120" w:line="240" w:lineRule="auto"/>
        <w:ind w:left="850" w:hanging="850"/>
        <w:jc w:val="center"/>
        <w:rPr>
          <w:rFonts w:ascii="Times New Roman" w:hAnsi="Times New Roman"/>
          <w:sz w:val="20"/>
          <w:szCs w:val="20"/>
        </w:rPr>
      </w:pPr>
      <w:r w:rsidRPr="00EC1A08">
        <w:rPr>
          <w:rFonts w:ascii="Times New Roman" w:hAnsi="Times New Roman"/>
          <w:sz w:val="20"/>
          <w:szCs w:val="20"/>
        </w:rPr>
        <w:t xml:space="preserve">Table 2. </w:t>
      </w:r>
      <w:r>
        <w:rPr>
          <w:rFonts w:ascii="Times New Roman" w:hAnsi="Times New Roman"/>
          <w:sz w:val="20"/>
          <w:szCs w:val="20"/>
        </w:rPr>
        <w:t xml:space="preserve"> </w:t>
      </w:r>
      <w:r w:rsidRPr="00EC1A08">
        <w:rPr>
          <w:rFonts w:ascii="Times New Roman" w:hAnsi="Times New Roman"/>
          <w:sz w:val="20"/>
          <w:szCs w:val="20"/>
        </w:rPr>
        <w:t xml:space="preserve">Potentiodynamic polarization parameters for mild steel in 1N HCl at 30 </w:t>
      </w:r>
      <w:r w:rsidRPr="00EC1A08">
        <w:rPr>
          <w:rFonts w:ascii="Times New Roman" w:hAnsi="Times New Roman"/>
          <w:sz w:val="20"/>
          <w:szCs w:val="20"/>
          <w:vertAlign w:val="superscript"/>
        </w:rPr>
        <w:t>o</w:t>
      </w:r>
      <w:r w:rsidRPr="00EC1A08">
        <w:rPr>
          <w:rFonts w:ascii="Times New Roman" w:hAnsi="Times New Roman"/>
          <w:sz w:val="20"/>
          <w:szCs w:val="20"/>
        </w:rPr>
        <w:t>C containing various concentrations of the plant extracts</w:t>
      </w:r>
    </w:p>
    <w:tbl>
      <w:tblPr>
        <w:tblW w:w="7762" w:type="dxa"/>
        <w:jc w:val="center"/>
        <w:tblInd w:w="879" w:type="dxa"/>
        <w:tblBorders>
          <w:top w:val="single" w:sz="4" w:space="0" w:color="auto"/>
          <w:left w:val="single" w:sz="4" w:space="0" w:color="auto"/>
          <w:bottom w:val="single" w:sz="4" w:space="0" w:color="auto"/>
          <w:right w:val="single" w:sz="4" w:space="0" w:color="auto"/>
        </w:tblBorders>
        <w:tblCellMar>
          <w:left w:w="29" w:type="dxa"/>
          <w:right w:w="29" w:type="dxa"/>
        </w:tblCellMar>
        <w:tblLook w:val="0000" w:firstRow="0" w:lastRow="0" w:firstColumn="0" w:lastColumn="0" w:noHBand="0" w:noVBand="0"/>
      </w:tblPr>
      <w:tblGrid>
        <w:gridCol w:w="2517"/>
        <w:gridCol w:w="1260"/>
        <w:gridCol w:w="712"/>
        <w:gridCol w:w="914"/>
        <w:gridCol w:w="610"/>
        <w:gridCol w:w="654"/>
        <w:gridCol w:w="1095"/>
      </w:tblGrid>
      <w:tr w:rsidR="00EA5985" w:rsidRPr="00EC1A08" w:rsidTr="00EA5985">
        <w:trPr>
          <w:trHeight w:val="286"/>
          <w:jc w:val="center"/>
        </w:trPr>
        <w:tc>
          <w:tcPr>
            <w:tcW w:w="2517" w:type="dxa"/>
            <w:vMerge w:val="restart"/>
            <w:tcBorders>
              <w:left w:val="nil"/>
            </w:tcBorders>
          </w:tcPr>
          <w:p w:rsidR="00EA5985" w:rsidRPr="00EC1A08" w:rsidRDefault="00EA5985" w:rsidP="00CF33AB">
            <w:pPr>
              <w:spacing w:before="60" w:after="0" w:line="240" w:lineRule="auto"/>
              <w:rPr>
                <w:rFonts w:ascii="Times New Roman" w:hAnsi="Times New Roman"/>
                <w:b/>
                <w:sz w:val="20"/>
                <w:szCs w:val="20"/>
              </w:rPr>
            </w:pPr>
            <w:r w:rsidRPr="00EC1A08">
              <w:rPr>
                <w:rFonts w:ascii="Times New Roman" w:hAnsi="Times New Roman"/>
                <w:b/>
                <w:sz w:val="20"/>
                <w:szCs w:val="20"/>
              </w:rPr>
              <w:t>Name of the Plant Extract</w:t>
            </w:r>
          </w:p>
        </w:tc>
        <w:tc>
          <w:tcPr>
            <w:tcW w:w="1260" w:type="dxa"/>
            <w:vMerge w:val="restart"/>
          </w:tcPr>
          <w:p w:rsidR="00EA5985" w:rsidRPr="00EC1A08" w:rsidRDefault="00EA5985" w:rsidP="00CF33AB">
            <w:pPr>
              <w:spacing w:before="60" w:after="0" w:line="240" w:lineRule="auto"/>
              <w:jc w:val="center"/>
              <w:rPr>
                <w:rFonts w:ascii="Times New Roman" w:hAnsi="Times New Roman"/>
                <w:b/>
                <w:sz w:val="20"/>
                <w:szCs w:val="20"/>
              </w:rPr>
            </w:pPr>
            <w:r w:rsidRPr="00EC1A08">
              <w:rPr>
                <w:rFonts w:ascii="Times New Roman" w:hAnsi="Times New Roman"/>
                <w:b/>
                <w:sz w:val="20"/>
                <w:szCs w:val="20"/>
              </w:rPr>
              <w:t>Conc. of</w:t>
            </w:r>
          </w:p>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Extract</w:t>
            </w:r>
          </w:p>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 in v/v)</w:t>
            </w:r>
          </w:p>
        </w:tc>
        <w:tc>
          <w:tcPr>
            <w:tcW w:w="712" w:type="dxa"/>
            <w:vMerge w:val="restart"/>
            <w:vAlign w:val="center"/>
          </w:tcPr>
          <w:p w:rsidR="00EA5985" w:rsidRPr="00EC1A08" w:rsidRDefault="00EA5985" w:rsidP="00CF33AB">
            <w:pPr>
              <w:spacing w:after="0" w:line="240" w:lineRule="auto"/>
              <w:rPr>
                <w:rFonts w:ascii="Times New Roman" w:hAnsi="Times New Roman"/>
                <w:b/>
                <w:sz w:val="20"/>
                <w:szCs w:val="20"/>
              </w:rPr>
            </w:pPr>
            <w:r w:rsidRPr="00EC1A08">
              <w:rPr>
                <w:rFonts w:ascii="Times New Roman" w:hAnsi="Times New Roman"/>
                <w:b/>
                <w:sz w:val="20"/>
                <w:szCs w:val="20"/>
              </w:rPr>
              <w:t>E</w:t>
            </w:r>
            <w:r w:rsidRPr="00EC1A08">
              <w:rPr>
                <w:rFonts w:ascii="Times New Roman" w:hAnsi="Times New Roman"/>
                <w:b/>
                <w:sz w:val="20"/>
                <w:szCs w:val="20"/>
                <w:vertAlign w:val="subscript"/>
              </w:rPr>
              <w:t>corr</w:t>
            </w:r>
          </w:p>
          <w:p w:rsidR="00EA5985" w:rsidRPr="00EC1A08" w:rsidRDefault="00EA5985" w:rsidP="00CF33AB">
            <w:pPr>
              <w:spacing w:after="0" w:line="240" w:lineRule="auto"/>
              <w:rPr>
                <w:rFonts w:ascii="Times New Roman" w:hAnsi="Times New Roman"/>
                <w:b/>
                <w:sz w:val="20"/>
                <w:szCs w:val="20"/>
              </w:rPr>
            </w:pPr>
            <w:r w:rsidRPr="00EC1A08">
              <w:rPr>
                <w:rFonts w:ascii="Times New Roman" w:hAnsi="Times New Roman"/>
                <w:b/>
                <w:sz w:val="20"/>
                <w:szCs w:val="20"/>
              </w:rPr>
              <w:t>(V)</w:t>
            </w:r>
          </w:p>
        </w:tc>
        <w:tc>
          <w:tcPr>
            <w:tcW w:w="0" w:type="auto"/>
            <w:vMerge w:val="restart"/>
            <w:vAlign w:val="center"/>
          </w:tcPr>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I</w:t>
            </w:r>
            <w:r w:rsidRPr="00EC1A08">
              <w:rPr>
                <w:rFonts w:ascii="Times New Roman" w:hAnsi="Times New Roman"/>
                <w:b/>
                <w:sz w:val="20"/>
                <w:szCs w:val="20"/>
                <w:vertAlign w:val="subscript"/>
              </w:rPr>
              <w:t>corr</w:t>
            </w:r>
          </w:p>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(mA/cm</w:t>
            </w:r>
            <w:r w:rsidRPr="00EC1A08">
              <w:rPr>
                <w:rFonts w:ascii="Times New Roman" w:hAnsi="Times New Roman"/>
                <w:b/>
                <w:sz w:val="20"/>
                <w:szCs w:val="20"/>
                <w:vertAlign w:val="superscript"/>
              </w:rPr>
              <w:t>2</w:t>
            </w:r>
            <w:r w:rsidRPr="00EC1A08">
              <w:rPr>
                <w:rFonts w:ascii="Times New Roman" w:hAnsi="Times New Roman"/>
                <w:b/>
                <w:sz w:val="20"/>
                <w:szCs w:val="20"/>
              </w:rPr>
              <w:t>)</w:t>
            </w:r>
          </w:p>
        </w:tc>
        <w:tc>
          <w:tcPr>
            <w:tcW w:w="1264" w:type="dxa"/>
            <w:gridSpan w:val="2"/>
            <w:tcBorders>
              <w:bottom w:val="single" w:sz="4" w:space="0" w:color="auto"/>
            </w:tcBorders>
          </w:tcPr>
          <w:p w:rsidR="00EA5985" w:rsidRPr="00EC1A08" w:rsidRDefault="00EA5985" w:rsidP="00CF33AB">
            <w:pPr>
              <w:spacing w:before="60" w:after="0" w:line="240" w:lineRule="auto"/>
              <w:jc w:val="center"/>
              <w:rPr>
                <w:rFonts w:ascii="Times New Roman" w:hAnsi="Times New Roman"/>
                <w:b/>
                <w:sz w:val="20"/>
                <w:szCs w:val="20"/>
              </w:rPr>
            </w:pPr>
            <w:r w:rsidRPr="00EC1A08">
              <w:rPr>
                <w:rFonts w:ascii="Times New Roman" w:hAnsi="Times New Roman"/>
                <w:b/>
                <w:sz w:val="20"/>
                <w:szCs w:val="20"/>
              </w:rPr>
              <w:t>Tafel Slope</w:t>
            </w:r>
          </w:p>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mV/decade</w:t>
            </w:r>
          </w:p>
        </w:tc>
        <w:tc>
          <w:tcPr>
            <w:tcW w:w="1095" w:type="dxa"/>
            <w:vMerge w:val="restart"/>
            <w:tcBorders>
              <w:right w:val="nil"/>
            </w:tcBorders>
            <w:vAlign w:val="center"/>
          </w:tcPr>
          <w:p w:rsidR="00EA5985" w:rsidRPr="00EC1A08" w:rsidRDefault="00EA5985" w:rsidP="00CF33AB">
            <w:pPr>
              <w:spacing w:before="60" w:after="0" w:line="240" w:lineRule="auto"/>
              <w:jc w:val="center"/>
              <w:rPr>
                <w:rFonts w:ascii="Times New Roman" w:hAnsi="Times New Roman"/>
                <w:b/>
                <w:sz w:val="20"/>
                <w:szCs w:val="20"/>
              </w:rPr>
            </w:pPr>
            <w:r w:rsidRPr="00EC1A08">
              <w:rPr>
                <w:rFonts w:ascii="Times New Roman" w:hAnsi="Times New Roman"/>
                <w:b/>
                <w:sz w:val="20"/>
                <w:szCs w:val="20"/>
              </w:rPr>
              <w:t>Inhibition</w:t>
            </w:r>
          </w:p>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Efficiency</w:t>
            </w:r>
          </w:p>
          <w:p w:rsidR="00EA5985" w:rsidRPr="00EC1A08" w:rsidRDefault="00EA5985" w:rsidP="00CF33AB">
            <w:pPr>
              <w:spacing w:after="60" w:line="240" w:lineRule="auto"/>
              <w:jc w:val="center"/>
              <w:rPr>
                <w:rFonts w:ascii="Times New Roman" w:hAnsi="Times New Roman"/>
                <w:b/>
                <w:sz w:val="20"/>
                <w:szCs w:val="20"/>
              </w:rPr>
            </w:pPr>
            <w:r w:rsidRPr="00EC1A08">
              <w:rPr>
                <w:rFonts w:ascii="Times New Roman" w:hAnsi="Times New Roman"/>
                <w:b/>
                <w:sz w:val="20"/>
                <w:szCs w:val="20"/>
              </w:rPr>
              <w:t>(%)</w:t>
            </w:r>
          </w:p>
        </w:tc>
      </w:tr>
      <w:tr w:rsidR="00EA5985" w:rsidRPr="00EC1A08" w:rsidTr="00EA5985">
        <w:trPr>
          <w:trHeight w:val="68"/>
          <w:jc w:val="center"/>
        </w:trPr>
        <w:tc>
          <w:tcPr>
            <w:tcW w:w="2517" w:type="dxa"/>
            <w:vMerge/>
            <w:tcBorders>
              <w:left w:val="nil"/>
              <w:bottom w:val="single" w:sz="4" w:space="0" w:color="auto"/>
            </w:tcBorders>
          </w:tcPr>
          <w:p w:rsidR="00EA5985" w:rsidRPr="00EC1A08" w:rsidRDefault="00EA5985" w:rsidP="00CF33AB">
            <w:pPr>
              <w:spacing w:after="0" w:line="240" w:lineRule="auto"/>
              <w:rPr>
                <w:rFonts w:ascii="Times New Roman" w:hAnsi="Times New Roman"/>
                <w:sz w:val="20"/>
                <w:szCs w:val="20"/>
              </w:rPr>
            </w:pPr>
          </w:p>
        </w:tc>
        <w:tc>
          <w:tcPr>
            <w:tcW w:w="1260" w:type="dxa"/>
            <w:vMerge/>
            <w:tcBorders>
              <w:bottom w:val="single" w:sz="4" w:space="0" w:color="auto"/>
            </w:tcBorders>
          </w:tcPr>
          <w:p w:rsidR="00EA5985" w:rsidRPr="00EC1A08" w:rsidRDefault="00EA5985" w:rsidP="00CF33AB">
            <w:pPr>
              <w:spacing w:after="0" w:line="240" w:lineRule="auto"/>
              <w:jc w:val="center"/>
              <w:rPr>
                <w:rFonts w:ascii="Times New Roman" w:hAnsi="Times New Roman"/>
                <w:sz w:val="20"/>
                <w:szCs w:val="20"/>
              </w:rPr>
            </w:pPr>
          </w:p>
        </w:tc>
        <w:tc>
          <w:tcPr>
            <w:tcW w:w="712" w:type="dxa"/>
            <w:vMerge/>
            <w:tcBorders>
              <w:bottom w:val="single" w:sz="4" w:space="0" w:color="auto"/>
            </w:tcBorders>
          </w:tcPr>
          <w:p w:rsidR="00EA5985" w:rsidRPr="00EC1A08" w:rsidRDefault="00EA5985" w:rsidP="00CF33AB">
            <w:pPr>
              <w:spacing w:after="0" w:line="240" w:lineRule="auto"/>
              <w:rPr>
                <w:rFonts w:ascii="Times New Roman" w:hAnsi="Times New Roman"/>
                <w:sz w:val="20"/>
                <w:szCs w:val="20"/>
              </w:rPr>
            </w:pPr>
          </w:p>
        </w:tc>
        <w:tc>
          <w:tcPr>
            <w:tcW w:w="0" w:type="auto"/>
            <w:vMerge/>
            <w:tcBorders>
              <w:bottom w:val="single" w:sz="4" w:space="0" w:color="auto"/>
            </w:tcBorders>
          </w:tcPr>
          <w:p w:rsidR="00EA5985" w:rsidRPr="00EC1A08" w:rsidRDefault="00EA5985" w:rsidP="00CF33AB">
            <w:pPr>
              <w:spacing w:after="0" w:line="240" w:lineRule="auto"/>
              <w:jc w:val="center"/>
              <w:rPr>
                <w:rFonts w:ascii="Times New Roman" w:hAnsi="Times New Roman"/>
                <w:sz w:val="20"/>
                <w:szCs w:val="20"/>
              </w:rPr>
            </w:pPr>
          </w:p>
        </w:tc>
        <w:tc>
          <w:tcPr>
            <w:tcW w:w="610" w:type="dxa"/>
            <w:tcBorders>
              <w:top w:val="single" w:sz="4" w:space="0" w:color="auto"/>
              <w:bottom w:val="single" w:sz="4" w:space="0" w:color="auto"/>
            </w:tcBorders>
          </w:tcPr>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b</w:t>
            </w:r>
            <w:r w:rsidRPr="00EC1A08">
              <w:rPr>
                <w:rFonts w:ascii="Times New Roman" w:hAnsi="Times New Roman"/>
                <w:b/>
                <w:sz w:val="20"/>
                <w:szCs w:val="20"/>
                <w:vertAlign w:val="subscript"/>
              </w:rPr>
              <w:t>a</w:t>
            </w:r>
          </w:p>
        </w:tc>
        <w:tc>
          <w:tcPr>
            <w:tcW w:w="654" w:type="dxa"/>
            <w:tcBorders>
              <w:top w:val="single" w:sz="4" w:space="0" w:color="auto"/>
              <w:bottom w:val="single" w:sz="4" w:space="0" w:color="auto"/>
            </w:tcBorders>
          </w:tcPr>
          <w:p w:rsidR="00EA5985" w:rsidRPr="00EC1A08" w:rsidRDefault="00EA5985" w:rsidP="00CF33AB">
            <w:pPr>
              <w:spacing w:after="0" w:line="240" w:lineRule="auto"/>
              <w:jc w:val="center"/>
              <w:rPr>
                <w:rFonts w:ascii="Times New Roman" w:hAnsi="Times New Roman"/>
                <w:b/>
                <w:sz w:val="20"/>
                <w:szCs w:val="20"/>
              </w:rPr>
            </w:pPr>
            <w:r w:rsidRPr="00EC1A08">
              <w:rPr>
                <w:rFonts w:ascii="Times New Roman" w:hAnsi="Times New Roman"/>
                <w:b/>
                <w:sz w:val="20"/>
                <w:szCs w:val="20"/>
              </w:rPr>
              <w:t>b</w:t>
            </w:r>
            <w:r w:rsidRPr="00EC1A08">
              <w:rPr>
                <w:rFonts w:ascii="Times New Roman" w:hAnsi="Times New Roman"/>
                <w:b/>
                <w:sz w:val="20"/>
                <w:szCs w:val="20"/>
                <w:vertAlign w:val="subscript"/>
              </w:rPr>
              <w:t>c</w:t>
            </w:r>
          </w:p>
        </w:tc>
        <w:tc>
          <w:tcPr>
            <w:tcW w:w="1095" w:type="dxa"/>
            <w:vMerge/>
            <w:tcBorders>
              <w:bottom w:val="single" w:sz="4" w:space="0" w:color="auto"/>
              <w:right w:val="nil"/>
            </w:tcBorders>
          </w:tcPr>
          <w:p w:rsidR="00EA5985" w:rsidRPr="00EC1A08" w:rsidRDefault="00EA5985" w:rsidP="00CF33AB">
            <w:pPr>
              <w:spacing w:after="0" w:line="240" w:lineRule="auto"/>
              <w:jc w:val="both"/>
              <w:rPr>
                <w:rFonts w:ascii="Times New Roman" w:hAnsi="Times New Roman"/>
                <w:sz w:val="20"/>
                <w:szCs w:val="20"/>
              </w:rPr>
            </w:pPr>
          </w:p>
        </w:tc>
      </w:tr>
      <w:tr w:rsidR="00EA5985" w:rsidRPr="00EC1A08" w:rsidTr="00EA5985">
        <w:trPr>
          <w:trHeight w:val="295"/>
          <w:jc w:val="center"/>
        </w:trPr>
        <w:tc>
          <w:tcPr>
            <w:tcW w:w="2517" w:type="dxa"/>
            <w:tcBorders>
              <w:top w:val="single" w:sz="4" w:space="0" w:color="auto"/>
              <w:left w:val="nil"/>
              <w:bottom w:val="nil"/>
              <w:right w:val="nil"/>
            </w:tcBorders>
            <w:vAlign w:val="center"/>
          </w:tcPr>
          <w:p w:rsidR="00EA5985" w:rsidRPr="00EC1A08" w:rsidRDefault="00EA5985" w:rsidP="00CF33AB">
            <w:pPr>
              <w:keepNext/>
              <w:tabs>
                <w:tab w:val="left" w:pos="1008"/>
              </w:tabs>
              <w:spacing w:before="60" w:after="0" w:line="240" w:lineRule="auto"/>
              <w:outlineLvl w:val="4"/>
              <w:rPr>
                <w:rFonts w:ascii="Times New Roman" w:hAnsi="Times New Roman"/>
                <w:bCs/>
                <w:sz w:val="20"/>
                <w:szCs w:val="20"/>
              </w:rPr>
            </w:pPr>
            <w:r w:rsidRPr="00EC1A08">
              <w:rPr>
                <w:rFonts w:ascii="Times New Roman" w:hAnsi="Times New Roman"/>
                <w:bCs/>
                <w:sz w:val="20"/>
                <w:szCs w:val="20"/>
              </w:rPr>
              <w:t>Blank</w:t>
            </w:r>
          </w:p>
        </w:tc>
        <w:tc>
          <w:tcPr>
            <w:tcW w:w="1260" w:type="dxa"/>
            <w:tcBorders>
              <w:top w:val="single" w:sz="4" w:space="0" w:color="auto"/>
              <w:left w:val="nil"/>
              <w:bottom w:val="nil"/>
              <w:right w:val="nil"/>
            </w:tcBorders>
          </w:tcPr>
          <w:p w:rsidR="00EA5985" w:rsidRPr="00EC1A08" w:rsidRDefault="00EA5985" w:rsidP="00CF33AB">
            <w:pPr>
              <w:keepNext/>
              <w:tabs>
                <w:tab w:val="left" w:pos="1008"/>
              </w:tabs>
              <w:spacing w:before="60" w:after="0" w:line="240" w:lineRule="auto"/>
              <w:jc w:val="center"/>
              <w:outlineLvl w:val="4"/>
              <w:rPr>
                <w:rFonts w:ascii="Times New Roman" w:hAnsi="Times New Roman"/>
                <w:bCs/>
                <w:sz w:val="20"/>
                <w:szCs w:val="20"/>
              </w:rPr>
            </w:pPr>
            <w:r w:rsidRPr="00EC1A08">
              <w:rPr>
                <w:rFonts w:ascii="Times New Roman" w:hAnsi="Times New Roman"/>
                <w:bCs/>
                <w:sz w:val="20"/>
                <w:szCs w:val="20"/>
              </w:rPr>
              <w:t>-</w:t>
            </w:r>
          </w:p>
        </w:tc>
        <w:tc>
          <w:tcPr>
            <w:tcW w:w="712" w:type="dxa"/>
            <w:tcBorders>
              <w:top w:val="single" w:sz="4" w:space="0" w:color="auto"/>
              <w:left w:val="nil"/>
              <w:bottom w:val="nil"/>
              <w:right w:val="nil"/>
            </w:tcBorders>
            <w:vAlign w:val="center"/>
          </w:tcPr>
          <w:p w:rsidR="00EA5985" w:rsidRPr="00EC1A08" w:rsidRDefault="00EA5985" w:rsidP="00CF33AB">
            <w:pPr>
              <w:tabs>
                <w:tab w:val="left" w:pos="1008"/>
              </w:tabs>
              <w:spacing w:before="60" w:after="0" w:line="240" w:lineRule="auto"/>
              <w:rPr>
                <w:rFonts w:ascii="Times New Roman" w:hAnsi="Times New Roman"/>
                <w:sz w:val="20"/>
                <w:szCs w:val="20"/>
              </w:rPr>
            </w:pPr>
            <w:r w:rsidRPr="00EC1A08">
              <w:rPr>
                <w:rFonts w:ascii="Times New Roman" w:hAnsi="Times New Roman"/>
                <w:sz w:val="20"/>
                <w:szCs w:val="20"/>
              </w:rPr>
              <w:t>-0.510</w:t>
            </w:r>
          </w:p>
        </w:tc>
        <w:tc>
          <w:tcPr>
            <w:tcW w:w="0" w:type="auto"/>
            <w:tcBorders>
              <w:top w:val="single" w:sz="4" w:space="0" w:color="auto"/>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3.57</w:t>
            </w:r>
          </w:p>
        </w:tc>
        <w:tc>
          <w:tcPr>
            <w:tcW w:w="610" w:type="dxa"/>
            <w:tcBorders>
              <w:top w:val="single" w:sz="4" w:space="0" w:color="auto"/>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78</w:t>
            </w:r>
          </w:p>
        </w:tc>
        <w:tc>
          <w:tcPr>
            <w:tcW w:w="654" w:type="dxa"/>
            <w:tcBorders>
              <w:top w:val="single" w:sz="4" w:space="0" w:color="auto"/>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122</w:t>
            </w:r>
          </w:p>
        </w:tc>
        <w:tc>
          <w:tcPr>
            <w:tcW w:w="1095" w:type="dxa"/>
            <w:tcBorders>
              <w:top w:val="single" w:sz="4" w:space="0" w:color="auto"/>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w:t>
            </w:r>
          </w:p>
        </w:tc>
      </w:tr>
      <w:tr w:rsidR="00EA5985" w:rsidRPr="00EC1A08" w:rsidTr="00EA5985">
        <w:trPr>
          <w:trHeight w:hRule="exact" w:val="342"/>
          <w:jc w:val="center"/>
        </w:trPr>
        <w:tc>
          <w:tcPr>
            <w:tcW w:w="2517" w:type="dxa"/>
            <w:tcBorders>
              <w:top w:val="nil"/>
              <w:left w:val="nil"/>
              <w:bottom w:val="nil"/>
              <w:right w:val="nil"/>
            </w:tcBorders>
            <w:vAlign w:val="center"/>
          </w:tcPr>
          <w:p w:rsidR="00EA5985" w:rsidRPr="00EC1A08" w:rsidRDefault="00EA5985" w:rsidP="00CF33AB">
            <w:pPr>
              <w:tabs>
                <w:tab w:val="left" w:pos="1008"/>
              </w:tabs>
              <w:spacing w:before="60" w:after="0" w:line="240" w:lineRule="auto"/>
              <w:rPr>
                <w:rFonts w:ascii="Times New Roman" w:hAnsi="Times New Roman"/>
                <w:sz w:val="20"/>
                <w:szCs w:val="20"/>
              </w:rPr>
            </w:pPr>
            <w:r w:rsidRPr="00EC1A08">
              <w:rPr>
                <w:rFonts w:ascii="Times New Roman" w:hAnsi="Times New Roman"/>
                <w:i/>
                <w:sz w:val="20"/>
                <w:szCs w:val="20"/>
              </w:rPr>
              <w:t>Adathoda vasica</w:t>
            </w:r>
          </w:p>
        </w:tc>
        <w:tc>
          <w:tcPr>
            <w:tcW w:w="1260" w:type="dxa"/>
            <w:tcBorders>
              <w:top w:val="nil"/>
              <w:left w:val="nil"/>
              <w:bottom w:val="nil"/>
              <w:right w:val="nil"/>
            </w:tcBorders>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6.0</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712" w:type="dxa"/>
            <w:tcBorders>
              <w:top w:val="nil"/>
              <w:left w:val="nil"/>
              <w:bottom w:val="nil"/>
              <w:right w:val="nil"/>
            </w:tcBorders>
            <w:vAlign w:val="center"/>
          </w:tcPr>
          <w:p w:rsidR="00EA5985" w:rsidRPr="00EC1A08" w:rsidRDefault="00EA5985" w:rsidP="00CF33AB">
            <w:pPr>
              <w:tabs>
                <w:tab w:val="left" w:pos="1008"/>
              </w:tabs>
              <w:spacing w:before="60" w:after="0" w:line="240" w:lineRule="auto"/>
              <w:rPr>
                <w:rFonts w:ascii="Times New Roman" w:hAnsi="Times New Roman"/>
                <w:sz w:val="20"/>
                <w:szCs w:val="20"/>
              </w:rPr>
            </w:pPr>
            <w:r w:rsidRPr="00EC1A08">
              <w:rPr>
                <w:rFonts w:ascii="Times New Roman" w:hAnsi="Times New Roman"/>
                <w:sz w:val="20"/>
                <w:szCs w:val="20"/>
              </w:rPr>
              <w:t>-0.493</w:t>
            </w:r>
          </w:p>
          <w:p w:rsidR="00EA5985" w:rsidRPr="00EC1A08" w:rsidRDefault="00EA5985" w:rsidP="00CF33AB">
            <w:pPr>
              <w:tabs>
                <w:tab w:val="left" w:pos="1008"/>
              </w:tabs>
              <w:spacing w:before="60" w:after="0" w:line="240" w:lineRule="auto"/>
              <w:rPr>
                <w:rFonts w:ascii="Times New Roman" w:hAnsi="Times New Roman"/>
                <w:sz w:val="20"/>
                <w:szCs w:val="20"/>
              </w:rPr>
            </w:pPr>
          </w:p>
        </w:tc>
        <w:tc>
          <w:tcPr>
            <w:tcW w:w="0" w:type="auto"/>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0.02</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610" w:type="dxa"/>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74</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654" w:type="dxa"/>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120</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1095" w:type="dxa"/>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bCs/>
                <w:sz w:val="20"/>
                <w:szCs w:val="20"/>
              </w:rPr>
            </w:pPr>
            <w:r w:rsidRPr="00EC1A08">
              <w:rPr>
                <w:rFonts w:ascii="Times New Roman" w:hAnsi="Times New Roman"/>
                <w:bCs/>
                <w:sz w:val="20"/>
                <w:szCs w:val="20"/>
              </w:rPr>
              <w:t>99.2</w:t>
            </w:r>
          </w:p>
          <w:p w:rsidR="00EA5985" w:rsidRPr="00EC1A08" w:rsidRDefault="00EA5985" w:rsidP="00CF33AB">
            <w:pPr>
              <w:tabs>
                <w:tab w:val="left" w:pos="1008"/>
              </w:tabs>
              <w:spacing w:before="60" w:after="0" w:line="240" w:lineRule="auto"/>
              <w:jc w:val="center"/>
              <w:rPr>
                <w:rFonts w:ascii="Times New Roman" w:hAnsi="Times New Roman"/>
                <w:bCs/>
                <w:sz w:val="20"/>
                <w:szCs w:val="20"/>
              </w:rPr>
            </w:pPr>
          </w:p>
        </w:tc>
      </w:tr>
      <w:tr w:rsidR="00EA5985" w:rsidRPr="00EC1A08" w:rsidTr="00EA5985">
        <w:trPr>
          <w:trHeight w:hRule="exact" w:val="270"/>
          <w:jc w:val="center"/>
        </w:trPr>
        <w:tc>
          <w:tcPr>
            <w:tcW w:w="2517" w:type="dxa"/>
            <w:tcBorders>
              <w:top w:val="nil"/>
              <w:left w:val="nil"/>
              <w:bottom w:val="nil"/>
              <w:right w:val="nil"/>
            </w:tcBorders>
            <w:vAlign w:val="center"/>
          </w:tcPr>
          <w:p w:rsidR="00EA5985" w:rsidRPr="00EC1A08" w:rsidRDefault="00EA5985" w:rsidP="00CF33AB">
            <w:pPr>
              <w:tabs>
                <w:tab w:val="left" w:pos="1440"/>
                <w:tab w:val="left" w:pos="1680"/>
                <w:tab w:val="left" w:pos="1800"/>
                <w:tab w:val="left" w:pos="1920"/>
                <w:tab w:val="left" w:pos="2160"/>
                <w:tab w:val="left" w:pos="6600"/>
                <w:tab w:val="left" w:pos="6720"/>
                <w:tab w:val="left" w:pos="6840"/>
                <w:tab w:val="left" w:pos="6960"/>
                <w:tab w:val="left" w:pos="7080"/>
              </w:tabs>
              <w:spacing w:before="60" w:after="0" w:line="240" w:lineRule="auto"/>
              <w:rPr>
                <w:rFonts w:ascii="Times New Roman" w:hAnsi="Times New Roman"/>
                <w:i/>
                <w:sz w:val="20"/>
                <w:szCs w:val="20"/>
              </w:rPr>
            </w:pPr>
            <w:r w:rsidRPr="00EC1A08">
              <w:rPr>
                <w:rFonts w:ascii="Times New Roman" w:hAnsi="Times New Roman"/>
                <w:i/>
                <w:sz w:val="20"/>
                <w:szCs w:val="20"/>
              </w:rPr>
              <w:t>Eclipta alba</w:t>
            </w:r>
          </w:p>
          <w:p w:rsidR="00EA5985" w:rsidRPr="00EC1A08" w:rsidRDefault="00EA5985" w:rsidP="00CF33AB">
            <w:pPr>
              <w:tabs>
                <w:tab w:val="left" w:pos="1008"/>
              </w:tabs>
              <w:spacing w:before="60" w:after="0" w:line="240" w:lineRule="auto"/>
              <w:rPr>
                <w:rFonts w:ascii="Times New Roman" w:hAnsi="Times New Roman"/>
                <w:sz w:val="20"/>
                <w:szCs w:val="20"/>
              </w:rPr>
            </w:pPr>
          </w:p>
        </w:tc>
        <w:tc>
          <w:tcPr>
            <w:tcW w:w="1260" w:type="dxa"/>
            <w:tcBorders>
              <w:top w:val="nil"/>
              <w:left w:val="nil"/>
              <w:bottom w:val="nil"/>
              <w:right w:val="nil"/>
            </w:tcBorders>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8.0</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712" w:type="dxa"/>
            <w:tcBorders>
              <w:top w:val="nil"/>
              <w:left w:val="nil"/>
              <w:bottom w:val="nil"/>
              <w:right w:val="nil"/>
            </w:tcBorders>
            <w:vAlign w:val="center"/>
          </w:tcPr>
          <w:p w:rsidR="00EA5985" w:rsidRPr="00EC1A08" w:rsidRDefault="00EA5985" w:rsidP="00CF33AB">
            <w:pPr>
              <w:tabs>
                <w:tab w:val="left" w:pos="1008"/>
              </w:tabs>
              <w:spacing w:before="60" w:after="0" w:line="240" w:lineRule="auto"/>
              <w:rPr>
                <w:rFonts w:ascii="Times New Roman" w:hAnsi="Times New Roman"/>
                <w:sz w:val="20"/>
                <w:szCs w:val="20"/>
              </w:rPr>
            </w:pPr>
            <w:r w:rsidRPr="00EC1A08">
              <w:rPr>
                <w:rFonts w:ascii="Times New Roman" w:hAnsi="Times New Roman"/>
                <w:sz w:val="20"/>
                <w:szCs w:val="20"/>
              </w:rPr>
              <w:t>-0.496</w:t>
            </w:r>
          </w:p>
          <w:p w:rsidR="00EA5985" w:rsidRPr="00EC1A08" w:rsidRDefault="00EA5985" w:rsidP="00CF33AB">
            <w:pPr>
              <w:tabs>
                <w:tab w:val="left" w:pos="1008"/>
              </w:tabs>
              <w:spacing w:before="60" w:after="0" w:line="240" w:lineRule="auto"/>
              <w:rPr>
                <w:rFonts w:ascii="Times New Roman" w:hAnsi="Times New Roman"/>
                <w:sz w:val="20"/>
                <w:szCs w:val="20"/>
              </w:rPr>
            </w:pPr>
          </w:p>
        </w:tc>
        <w:tc>
          <w:tcPr>
            <w:tcW w:w="0" w:type="auto"/>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0.01</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610" w:type="dxa"/>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74</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654" w:type="dxa"/>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122</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c>
          <w:tcPr>
            <w:tcW w:w="1095" w:type="dxa"/>
            <w:tcBorders>
              <w:top w:val="nil"/>
              <w:left w:val="nil"/>
              <w:bottom w:val="nil"/>
              <w:right w:val="nil"/>
            </w:tcBorders>
            <w:vAlign w:val="center"/>
          </w:tcPr>
          <w:p w:rsidR="00EA5985" w:rsidRPr="00EC1A08" w:rsidRDefault="00EA5985" w:rsidP="00CF33AB">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99.7</w:t>
            </w:r>
          </w:p>
          <w:p w:rsidR="00EA5985" w:rsidRPr="00EC1A08" w:rsidRDefault="00EA5985" w:rsidP="00CF33AB">
            <w:pPr>
              <w:tabs>
                <w:tab w:val="left" w:pos="1008"/>
              </w:tabs>
              <w:spacing w:before="60" w:after="0" w:line="240" w:lineRule="auto"/>
              <w:jc w:val="center"/>
              <w:rPr>
                <w:rFonts w:ascii="Times New Roman" w:hAnsi="Times New Roman"/>
                <w:sz w:val="20"/>
                <w:szCs w:val="20"/>
              </w:rPr>
            </w:pPr>
          </w:p>
          <w:p w:rsidR="00EA5985" w:rsidRPr="00EC1A08" w:rsidRDefault="00EA5985" w:rsidP="00CF33AB">
            <w:pPr>
              <w:tabs>
                <w:tab w:val="left" w:pos="1008"/>
              </w:tabs>
              <w:spacing w:before="60" w:after="0" w:line="240" w:lineRule="auto"/>
              <w:jc w:val="center"/>
              <w:rPr>
                <w:rFonts w:ascii="Times New Roman" w:hAnsi="Times New Roman"/>
                <w:sz w:val="20"/>
                <w:szCs w:val="20"/>
              </w:rPr>
            </w:pPr>
          </w:p>
        </w:tc>
      </w:tr>
      <w:tr w:rsidR="00EA5985" w:rsidRPr="00EC1A08" w:rsidTr="00EA5985">
        <w:trPr>
          <w:trHeight w:val="216"/>
          <w:jc w:val="center"/>
        </w:trPr>
        <w:tc>
          <w:tcPr>
            <w:tcW w:w="2517" w:type="dxa"/>
            <w:tcBorders>
              <w:top w:val="nil"/>
              <w:left w:val="nil"/>
              <w:bottom w:val="single" w:sz="4" w:space="0" w:color="auto"/>
              <w:right w:val="nil"/>
            </w:tcBorders>
            <w:vAlign w:val="center"/>
          </w:tcPr>
          <w:p w:rsidR="00EA5985" w:rsidRPr="00EC1A08" w:rsidRDefault="00EA5985" w:rsidP="00CF33AB">
            <w:pPr>
              <w:tabs>
                <w:tab w:val="left" w:pos="1008"/>
              </w:tabs>
              <w:spacing w:before="60" w:after="60" w:line="240" w:lineRule="auto"/>
              <w:rPr>
                <w:rFonts w:ascii="Times New Roman" w:hAnsi="Times New Roman"/>
                <w:sz w:val="20"/>
                <w:szCs w:val="20"/>
              </w:rPr>
            </w:pPr>
            <w:r w:rsidRPr="00EC1A08">
              <w:rPr>
                <w:rFonts w:ascii="Times New Roman" w:hAnsi="Times New Roman"/>
                <w:i/>
                <w:sz w:val="20"/>
                <w:szCs w:val="20"/>
              </w:rPr>
              <w:t>Centella asiatica</w:t>
            </w:r>
          </w:p>
        </w:tc>
        <w:tc>
          <w:tcPr>
            <w:tcW w:w="1260" w:type="dxa"/>
            <w:tcBorders>
              <w:top w:val="nil"/>
              <w:left w:val="nil"/>
              <w:bottom w:val="single" w:sz="4" w:space="0" w:color="auto"/>
              <w:right w:val="nil"/>
            </w:tcBorders>
          </w:tcPr>
          <w:p w:rsidR="00EA5985" w:rsidRPr="00EC1A08" w:rsidRDefault="00EA5985" w:rsidP="00CF33AB">
            <w:pPr>
              <w:spacing w:before="60" w:after="60" w:line="240" w:lineRule="auto"/>
              <w:jc w:val="center"/>
              <w:rPr>
                <w:rFonts w:ascii="Times New Roman" w:hAnsi="Times New Roman"/>
                <w:sz w:val="20"/>
                <w:szCs w:val="20"/>
              </w:rPr>
            </w:pPr>
            <w:r w:rsidRPr="00EC1A08">
              <w:rPr>
                <w:rFonts w:ascii="Times New Roman" w:hAnsi="Times New Roman"/>
                <w:sz w:val="20"/>
                <w:szCs w:val="20"/>
              </w:rPr>
              <w:t>10.0</w:t>
            </w:r>
          </w:p>
        </w:tc>
        <w:tc>
          <w:tcPr>
            <w:tcW w:w="712" w:type="dxa"/>
            <w:tcBorders>
              <w:top w:val="nil"/>
              <w:left w:val="nil"/>
              <w:bottom w:val="single" w:sz="4" w:space="0" w:color="auto"/>
              <w:right w:val="nil"/>
            </w:tcBorders>
            <w:vAlign w:val="center"/>
          </w:tcPr>
          <w:p w:rsidR="00EA5985" w:rsidRPr="00EC1A08" w:rsidRDefault="00EA5985" w:rsidP="00CF33AB">
            <w:pPr>
              <w:spacing w:before="60" w:after="60" w:line="240" w:lineRule="auto"/>
              <w:rPr>
                <w:rFonts w:ascii="Times New Roman" w:hAnsi="Times New Roman"/>
                <w:sz w:val="20"/>
                <w:szCs w:val="20"/>
              </w:rPr>
            </w:pPr>
            <w:r w:rsidRPr="00EC1A08">
              <w:rPr>
                <w:rFonts w:ascii="Times New Roman" w:hAnsi="Times New Roman"/>
                <w:sz w:val="20"/>
                <w:szCs w:val="20"/>
              </w:rPr>
              <w:t>-0.492</w:t>
            </w:r>
          </w:p>
        </w:tc>
        <w:tc>
          <w:tcPr>
            <w:tcW w:w="0" w:type="auto"/>
            <w:tcBorders>
              <w:top w:val="nil"/>
              <w:left w:val="nil"/>
              <w:bottom w:val="single" w:sz="4" w:space="0" w:color="auto"/>
              <w:right w:val="nil"/>
            </w:tcBorders>
            <w:shd w:val="clear" w:color="auto" w:fill="auto"/>
            <w:vAlign w:val="center"/>
          </w:tcPr>
          <w:p w:rsidR="00EA5985" w:rsidRPr="00EC1A08" w:rsidRDefault="00EA5985" w:rsidP="00CF33AB">
            <w:pPr>
              <w:spacing w:before="60" w:after="60" w:line="240" w:lineRule="auto"/>
              <w:jc w:val="center"/>
              <w:rPr>
                <w:rFonts w:ascii="Times New Roman" w:hAnsi="Times New Roman"/>
                <w:sz w:val="20"/>
                <w:szCs w:val="20"/>
              </w:rPr>
            </w:pPr>
            <w:r w:rsidRPr="00EC1A08">
              <w:rPr>
                <w:rFonts w:ascii="Times New Roman" w:hAnsi="Times New Roman"/>
                <w:sz w:val="20"/>
                <w:szCs w:val="20"/>
              </w:rPr>
              <w:t>0.51</w:t>
            </w:r>
          </w:p>
        </w:tc>
        <w:tc>
          <w:tcPr>
            <w:tcW w:w="610" w:type="dxa"/>
            <w:tcBorders>
              <w:top w:val="nil"/>
              <w:left w:val="nil"/>
              <w:bottom w:val="single" w:sz="4" w:space="0" w:color="auto"/>
              <w:right w:val="nil"/>
            </w:tcBorders>
            <w:shd w:val="clear" w:color="auto" w:fill="auto"/>
            <w:vAlign w:val="center"/>
          </w:tcPr>
          <w:p w:rsidR="00EA5985" w:rsidRPr="00EC1A08" w:rsidRDefault="00EA5985" w:rsidP="00CF33AB">
            <w:pPr>
              <w:spacing w:before="60" w:after="60" w:line="240" w:lineRule="auto"/>
              <w:jc w:val="center"/>
              <w:rPr>
                <w:rFonts w:ascii="Times New Roman" w:hAnsi="Times New Roman"/>
                <w:sz w:val="20"/>
                <w:szCs w:val="20"/>
              </w:rPr>
            </w:pPr>
            <w:r w:rsidRPr="00EC1A08">
              <w:rPr>
                <w:rFonts w:ascii="Times New Roman" w:hAnsi="Times New Roman"/>
                <w:sz w:val="20"/>
                <w:szCs w:val="20"/>
              </w:rPr>
              <w:t>76</w:t>
            </w:r>
          </w:p>
        </w:tc>
        <w:tc>
          <w:tcPr>
            <w:tcW w:w="654" w:type="dxa"/>
            <w:tcBorders>
              <w:top w:val="nil"/>
              <w:left w:val="nil"/>
              <w:bottom w:val="single" w:sz="4" w:space="0" w:color="auto"/>
              <w:right w:val="nil"/>
            </w:tcBorders>
            <w:shd w:val="clear" w:color="auto" w:fill="auto"/>
            <w:vAlign w:val="center"/>
          </w:tcPr>
          <w:p w:rsidR="00EA5985" w:rsidRPr="00EC1A08" w:rsidRDefault="00EA5985" w:rsidP="00CF33AB">
            <w:pPr>
              <w:spacing w:before="60" w:after="60" w:line="240" w:lineRule="auto"/>
              <w:jc w:val="center"/>
              <w:rPr>
                <w:rFonts w:ascii="Times New Roman" w:hAnsi="Times New Roman"/>
                <w:sz w:val="20"/>
                <w:szCs w:val="20"/>
              </w:rPr>
            </w:pPr>
            <w:r w:rsidRPr="00EC1A08">
              <w:rPr>
                <w:rFonts w:ascii="Times New Roman" w:hAnsi="Times New Roman"/>
                <w:sz w:val="20"/>
                <w:szCs w:val="20"/>
              </w:rPr>
              <w:t>124</w:t>
            </w:r>
          </w:p>
        </w:tc>
        <w:tc>
          <w:tcPr>
            <w:tcW w:w="1095" w:type="dxa"/>
            <w:tcBorders>
              <w:top w:val="nil"/>
              <w:left w:val="nil"/>
              <w:bottom w:val="single" w:sz="4" w:space="0" w:color="auto"/>
              <w:right w:val="nil"/>
            </w:tcBorders>
            <w:shd w:val="clear" w:color="auto" w:fill="auto"/>
            <w:vAlign w:val="center"/>
          </w:tcPr>
          <w:p w:rsidR="00EA5985" w:rsidRPr="00EC1A08" w:rsidRDefault="00EA5985" w:rsidP="00CF33AB">
            <w:pPr>
              <w:spacing w:before="60" w:after="60" w:line="240" w:lineRule="auto"/>
              <w:jc w:val="center"/>
              <w:rPr>
                <w:rFonts w:ascii="Times New Roman" w:hAnsi="Times New Roman"/>
                <w:sz w:val="20"/>
                <w:szCs w:val="20"/>
              </w:rPr>
            </w:pPr>
            <w:r w:rsidRPr="00EC1A08">
              <w:rPr>
                <w:rFonts w:ascii="Times New Roman" w:hAnsi="Times New Roman"/>
                <w:sz w:val="20"/>
                <w:szCs w:val="20"/>
              </w:rPr>
              <w:t>85.7</w:t>
            </w:r>
          </w:p>
        </w:tc>
      </w:tr>
    </w:tbl>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jc w:val="both"/>
        <w:rPr>
          <w:rFonts w:ascii="Times New Roman" w:hAnsi="Times New Roman"/>
          <w:b/>
          <w:sz w:val="20"/>
          <w:szCs w:val="20"/>
        </w:rPr>
      </w:pPr>
      <w:r w:rsidRPr="00EC1A08">
        <w:rPr>
          <w:rFonts w:ascii="Times New Roman" w:hAnsi="Times New Roman"/>
          <w:b/>
          <w:sz w:val="20"/>
          <w:szCs w:val="20"/>
        </w:rPr>
        <w:t>Electrochemical impedance studies</w:t>
      </w:r>
    </w:p>
    <w:p w:rsidR="00C37D71" w:rsidRPr="00EC1A08" w:rsidRDefault="00C37D71" w:rsidP="00EC1A08">
      <w:pPr>
        <w:spacing w:after="0" w:line="240" w:lineRule="auto"/>
        <w:jc w:val="both"/>
        <w:rPr>
          <w:rFonts w:ascii="Times New Roman" w:hAnsi="Times New Roman"/>
          <w:i/>
          <w:sz w:val="20"/>
          <w:szCs w:val="20"/>
        </w:rPr>
      </w:pPr>
      <w:r w:rsidRPr="00EC1A08">
        <w:rPr>
          <w:rFonts w:ascii="Times New Roman" w:hAnsi="Times New Roman"/>
          <w:sz w:val="20"/>
          <w:szCs w:val="20"/>
        </w:rPr>
        <w:t>Impedance measurements were studied to evaluate the charge transfer resistance (R</w:t>
      </w:r>
      <w:r w:rsidRPr="00EC1A08">
        <w:rPr>
          <w:rFonts w:ascii="Times New Roman" w:hAnsi="Times New Roman"/>
          <w:sz w:val="20"/>
          <w:szCs w:val="20"/>
          <w:vertAlign w:val="subscript"/>
        </w:rPr>
        <w:t>t</w:t>
      </w:r>
      <w:r w:rsidRPr="00EC1A08">
        <w:rPr>
          <w:rFonts w:ascii="Times New Roman" w:hAnsi="Times New Roman"/>
          <w:sz w:val="20"/>
          <w:szCs w:val="20"/>
        </w:rPr>
        <w:t>) and double layer capacitance (C</w:t>
      </w:r>
      <w:r w:rsidRPr="00EC1A08">
        <w:rPr>
          <w:rFonts w:ascii="Times New Roman" w:hAnsi="Times New Roman"/>
          <w:sz w:val="20"/>
          <w:szCs w:val="20"/>
          <w:vertAlign w:val="subscript"/>
        </w:rPr>
        <w:t>dl</w:t>
      </w:r>
      <w:r w:rsidRPr="00EC1A08">
        <w:rPr>
          <w:rFonts w:ascii="Times New Roman" w:hAnsi="Times New Roman"/>
          <w:sz w:val="20"/>
          <w:szCs w:val="20"/>
        </w:rPr>
        <w:t>) as shown in Table 3 and through these parameters the inhibition efficiency was calculated.  From Figure 2, the obtained Impedance diagrams are almost in a semi-circular appearance, indicating that the charge - transfer process mainly controls the corrosion of mild steel.  Deviations of perfect circular shape are often referred to the frequency dispersion of interfacial impedance. In fact, in the presence of the plant extracts the values of R</w:t>
      </w:r>
      <w:r w:rsidRPr="00EC1A08">
        <w:rPr>
          <w:rFonts w:ascii="Times New Roman" w:hAnsi="Times New Roman"/>
          <w:sz w:val="20"/>
          <w:szCs w:val="20"/>
          <w:vertAlign w:val="subscript"/>
        </w:rPr>
        <w:t>t</w:t>
      </w:r>
      <w:r w:rsidRPr="00EC1A08">
        <w:rPr>
          <w:rFonts w:ascii="Times New Roman" w:hAnsi="Times New Roman"/>
          <w:sz w:val="20"/>
          <w:szCs w:val="20"/>
        </w:rPr>
        <w:t xml:space="preserve"> has enhanced and the values of double layer capacitance are also brought down to the maximum extent. The decrease in C</w:t>
      </w:r>
      <w:r w:rsidRPr="00EC1A08">
        <w:rPr>
          <w:rFonts w:ascii="Times New Roman" w:hAnsi="Times New Roman"/>
          <w:sz w:val="20"/>
          <w:szCs w:val="20"/>
          <w:vertAlign w:val="subscript"/>
        </w:rPr>
        <w:t>dl</w:t>
      </w:r>
      <w:r w:rsidRPr="00EC1A08">
        <w:rPr>
          <w:rFonts w:ascii="Times New Roman" w:hAnsi="Times New Roman"/>
          <w:sz w:val="20"/>
          <w:szCs w:val="20"/>
        </w:rPr>
        <w:t xml:space="preserve"> shows that the adsorption of the inhibitors takes place on the metal surface in acidic solution. </w:t>
      </w:r>
      <w:r w:rsidRPr="00EC1A08">
        <w:rPr>
          <w:rFonts w:ascii="Times New Roman" w:hAnsi="Times New Roman"/>
          <w:b/>
          <w:bCs/>
          <w:sz w:val="20"/>
          <w:szCs w:val="20"/>
        </w:rPr>
        <w:t xml:space="preserve"> </w:t>
      </w:r>
      <w:r w:rsidRPr="00EC1A08">
        <w:rPr>
          <w:rFonts w:ascii="Times New Roman" w:hAnsi="Times New Roman"/>
          <w:sz w:val="20"/>
          <w:szCs w:val="20"/>
        </w:rPr>
        <w:t xml:space="preserve">A good agreement is observed between the results of weight loss method and electrochemical methods (Potentiodynamic Polarization method and Impedance method) in the order: </w:t>
      </w:r>
      <w:r w:rsidRPr="00EC1A08">
        <w:rPr>
          <w:rFonts w:ascii="Times New Roman" w:hAnsi="Times New Roman"/>
          <w:i/>
          <w:sz w:val="20"/>
          <w:szCs w:val="20"/>
        </w:rPr>
        <w:t xml:space="preserve">Eclipta alba </w:t>
      </w:r>
      <w:r w:rsidRPr="00EC1A08">
        <w:rPr>
          <w:rFonts w:ascii="Times New Roman" w:hAnsi="Times New Roman"/>
          <w:sz w:val="20"/>
          <w:szCs w:val="20"/>
        </w:rPr>
        <w:t xml:space="preserve">&gt; </w:t>
      </w:r>
      <w:r w:rsidRPr="00EC1A08">
        <w:rPr>
          <w:rFonts w:ascii="Times New Roman" w:hAnsi="Times New Roman"/>
          <w:i/>
          <w:sz w:val="20"/>
          <w:szCs w:val="20"/>
        </w:rPr>
        <w:t xml:space="preserve">Adathoda vasica </w:t>
      </w:r>
      <w:r w:rsidRPr="00EC1A08">
        <w:rPr>
          <w:rFonts w:ascii="Times New Roman" w:hAnsi="Times New Roman"/>
          <w:sz w:val="20"/>
          <w:szCs w:val="20"/>
        </w:rPr>
        <w:t xml:space="preserve"> &gt; </w:t>
      </w:r>
      <w:r w:rsidRPr="00EC1A08">
        <w:rPr>
          <w:rFonts w:ascii="Times New Roman" w:hAnsi="Times New Roman"/>
          <w:i/>
          <w:sz w:val="20"/>
          <w:szCs w:val="20"/>
        </w:rPr>
        <w:t>Centella asiatica.</w:t>
      </w:r>
    </w:p>
    <w:p w:rsidR="00C37D71" w:rsidRDefault="00C37D71" w:rsidP="00F51456">
      <w:pPr>
        <w:spacing w:after="120" w:line="240" w:lineRule="auto"/>
        <w:jc w:val="both"/>
        <w:rPr>
          <w:rFonts w:ascii="Times New Roman" w:hAnsi="Times New Roman"/>
          <w:sz w:val="20"/>
          <w:szCs w:val="20"/>
        </w:rPr>
      </w:pPr>
    </w:p>
    <w:p w:rsidR="00F51456" w:rsidRDefault="00F51456" w:rsidP="00F51456">
      <w:pPr>
        <w:spacing w:after="120" w:line="240" w:lineRule="auto"/>
        <w:jc w:val="both"/>
        <w:rPr>
          <w:rFonts w:ascii="Times New Roman" w:hAnsi="Times New Roman"/>
          <w:sz w:val="20"/>
          <w:szCs w:val="20"/>
        </w:rPr>
      </w:pPr>
    </w:p>
    <w:p w:rsidR="00F51456" w:rsidRDefault="00F51456" w:rsidP="00F51456">
      <w:pPr>
        <w:spacing w:after="120" w:line="240" w:lineRule="auto"/>
        <w:jc w:val="both"/>
        <w:rPr>
          <w:rFonts w:ascii="Times New Roman" w:hAnsi="Times New Roman"/>
          <w:sz w:val="20"/>
          <w:szCs w:val="20"/>
        </w:rPr>
      </w:pPr>
    </w:p>
    <w:p w:rsidR="00F51456" w:rsidRDefault="00F51456" w:rsidP="00F51456">
      <w:pPr>
        <w:spacing w:after="120" w:line="240" w:lineRule="auto"/>
        <w:jc w:val="both"/>
        <w:rPr>
          <w:rFonts w:ascii="Times New Roman" w:hAnsi="Times New Roman"/>
          <w:sz w:val="20"/>
          <w:szCs w:val="20"/>
        </w:rPr>
      </w:pPr>
    </w:p>
    <w:p w:rsidR="00F51456" w:rsidRDefault="00F51456" w:rsidP="00F51456">
      <w:pPr>
        <w:spacing w:after="120" w:line="240" w:lineRule="auto"/>
        <w:jc w:val="both"/>
        <w:rPr>
          <w:rFonts w:ascii="Times New Roman" w:hAnsi="Times New Roman"/>
          <w:sz w:val="20"/>
          <w:szCs w:val="20"/>
        </w:rPr>
      </w:pPr>
    </w:p>
    <w:p w:rsidR="00F51456" w:rsidRPr="00EC1A08" w:rsidRDefault="00F51456" w:rsidP="00F51456">
      <w:pPr>
        <w:spacing w:after="120" w:line="240" w:lineRule="auto"/>
        <w:jc w:val="both"/>
        <w:rPr>
          <w:rFonts w:ascii="Times New Roman" w:hAnsi="Times New Roman"/>
          <w:sz w:val="20"/>
          <w:szCs w:val="20"/>
        </w:rPr>
      </w:pPr>
    </w:p>
    <w:p w:rsidR="00C37D71" w:rsidRPr="00F51456" w:rsidRDefault="00C37D71" w:rsidP="00F51456">
      <w:pPr>
        <w:spacing w:after="120" w:line="240" w:lineRule="auto"/>
        <w:jc w:val="center"/>
        <w:rPr>
          <w:rFonts w:ascii="Times New Roman" w:hAnsi="Times New Roman"/>
          <w:sz w:val="20"/>
          <w:szCs w:val="20"/>
        </w:rPr>
      </w:pPr>
      <w:r w:rsidRPr="00EC1A08">
        <w:rPr>
          <w:rFonts w:ascii="Times New Roman" w:hAnsi="Times New Roman"/>
          <w:sz w:val="20"/>
          <w:szCs w:val="20"/>
        </w:rPr>
        <w:lastRenderedPageBreak/>
        <w:t xml:space="preserve">Table 3.   Impedance parameters for the corrosion of mild steel in 1N HCl in the absence and presence  of various concentrations of the plant extracts at 30 </w:t>
      </w:r>
      <w:r w:rsidRPr="00EC1A08">
        <w:rPr>
          <w:rFonts w:ascii="Times New Roman" w:hAnsi="Times New Roman"/>
          <w:sz w:val="20"/>
          <w:szCs w:val="20"/>
          <w:vertAlign w:val="superscript"/>
        </w:rPr>
        <w:t>°</w:t>
      </w:r>
      <w:r w:rsidRPr="00EC1A08">
        <w:rPr>
          <w:rFonts w:ascii="Times New Roman" w:hAnsi="Times New Roman"/>
          <w:sz w:val="20"/>
          <w:szCs w:val="20"/>
        </w:rPr>
        <w:t>C</w:t>
      </w:r>
    </w:p>
    <w:tbl>
      <w:tblPr>
        <w:tblW w:w="7982" w:type="dxa"/>
        <w:jc w:val="center"/>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77"/>
        <w:gridCol w:w="1640"/>
        <w:gridCol w:w="890"/>
        <w:gridCol w:w="974"/>
        <w:gridCol w:w="2001"/>
      </w:tblGrid>
      <w:tr w:rsidR="00C37D71" w:rsidRPr="00EC1A08" w:rsidTr="00DC2E7F">
        <w:trPr>
          <w:trHeight w:val="117"/>
          <w:jc w:val="center"/>
        </w:trPr>
        <w:tc>
          <w:tcPr>
            <w:tcW w:w="0" w:type="auto"/>
            <w:tcBorders>
              <w:left w:val="nil"/>
              <w:bottom w:val="single" w:sz="4" w:space="0" w:color="auto"/>
            </w:tcBorders>
          </w:tcPr>
          <w:p w:rsidR="00C37D71" w:rsidRPr="00EC1A08" w:rsidRDefault="00C37D71" w:rsidP="0053476A">
            <w:pPr>
              <w:tabs>
                <w:tab w:val="left" w:pos="1008"/>
              </w:tabs>
              <w:spacing w:before="60" w:after="0" w:line="240" w:lineRule="auto"/>
              <w:rPr>
                <w:rFonts w:ascii="Times New Roman" w:hAnsi="Times New Roman"/>
                <w:b/>
                <w:bCs/>
                <w:sz w:val="20"/>
                <w:szCs w:val="20"/>
              </w:rPr>
            </w:pPr>
            <w:r w:rsidRPr="00EC1A08">
              <w:rPr>
                <w:rFonts w:ascii="Times New Roman" w:hAnsi="Times New Roman"/>
                <w:b/>
                <w:bCs/>
                <w:sz w:val="20"/>
                <w:szCs w:val="20"/>
              </w:rPr>
              <w:t>Name of the Plant Extract</w:t>
            </w:r>
          </w:p>
        </w:tc>
        <w:tc>
          <w:tcPr>
            <w:tcW w:w="0" w:type="auto"/>
            <w:tcBorders>
              <w:bottom w:val="single" w:sz="4" w:space="0" w:color="auto"/>
            </w:tcBorders>
          </w:tcPr>
          <w:p w:rsidR="00C37D71" w:rsidRPr="00EC1A08" w:rsidRDefault="00C37D71" w:rsidP="0053476A">
            <w:pPr>
              <w:spacing w:before="60" w:after="0" w:line="240" w:lineRule="auto"/>
              <w:jc w:val="center"/>
              <w:rPr>
                <w:rFonts w:ascii="Times New Roman" w:hAnsi="Times New Roman"/>
                <w:b/>
                <w:bCs/>
                <w:sz w:val="20"/>
                <w:szCs w:val="20"/>
              </w:rPr>
            </w:pPr>
            <w:r w:rsidRPr="00EC1A08">
              <w:rPr>
                <w:rFonts w:ascii="Times New Roman" w:hAnsi="Times New Roman"/>
                <w:b/>
                <w:bCs/>
                <w:sz w:val="20"/>
                <w:szCs w:val="20"/>
              </w:rPr>
              <w:t>Conc. of Extract</w:t>
            </w:r>
          </w:p>
          <w:p w:rsidR="00C37D71" w:rsidRPr="00EC1A08" w:rsidRDefault="00C37D71" w:rsidP="0053476A">
            <w:pPr>
              <w:spacing w:after="0" w:line="240" w:lineRule="auto"/>
              <w:jc w:val="center"/>
              <w:rPr>
                <w:rFonts w:ascii="Times New Roman" w:hAnsi="Times New Roman"/>
                <w:b/>
                <w:bCs/>
                <w:sz w:val="20"/>
                <w:szCs w:val="20"/>
              </w:rPr>
            </w:pPr>
            <w:r w:rsidRPr="00EC1A08">
              <w:rPr>
                <w:rFonts w:ascii="Times New Roman" w:hAnsi="Times New Roman"/>
                <w:b/>
                <w:bCs/>
                <w:sz w:val="20"/>
                <w:szCs w:val="20"/>
              </w:rPr>
              <w:t>(% in v/v)</w:t>
            </w:r>
          </w:p>
        </w:tc>
        <w:tc>
          <w:tcPr>
            <w:tcW w:w="0" w:type="auto"/>
            <w:tcBorders>
              <w:bottom w:val="single" w:sz="4" w:space="0" w:color="auto"/>
            </w:tcBorders>
          </w:tcPr>
          <w:p w:rsidR="00C37D71" w:rsidRPr="00EC1A08" w:rsidRDefault="00C37D71" w:rsidP="0053476A">
            <w:pPr>
              <w:spacing w:before="60" w:after="0" w:line="240" w:lineRule="auto"/>
              <w:jc w:val="center"/>
              <w:rPr>
                <w:rFonts w:ascii="Times New Roman" w:hAnsi="Times New Roman"/>
                <w:b/>
                <w:bCs/>
                <w:sz w:val="20"/>
                <w:szCs w:val="20"/>
              </w:rPr>
            </w:pPr>
            <w:r w:rsidRPr="00EC1A08">
              <w:rPr>
                <w:rFonts w:ascii="Times New Roman" w:hAnsi="Times New Roman"/>
                <w:b/>
                <w:bCs/>
                <w:sz w:val="20"/>
                <w:szCs w:val="20"/>
              </w:rPr>
              <w:t>R</w:t>
            </w:r>
            <w:r w:rsidRPr="00EC1A08">
              <w:rPr>
                <w:rFonts w:ascii="Times New Roman" w:hAnsi="Times New Roman"/>
                <w:b/>
                <w:bCs/>
                <w:sz w:val="20"/>
                <w:szCs w:val="20"/>
                <w:vertAlign w:val="subscript"/>
              </w:rPr>
              <w:t>t</w:t>
            </w:r>
          </w:p>
          <w:p w:rsidR="00C37D71" w:rsidRPr="00EC1A08" w:rsidRDefault="00C37D71" w:rsidP="0053476A">
            <w:pPr>
              <w:spacing w:after="0" w:line="240" w:lineRule="auto"/>
              <w:jc w:val="center"/>
              <w:rPr>
                <w:rFonts w:ascii="Times New Roman" w:hAnsi="Times New Roman"/>
                <w:b/>
                <w:bCs/>
                <w:sz w:val="20"/>
                <w:szCs w:val="20"/>
              </w:rPr>
            </w:pPr>
            <w:r w:rsidRPr="00EC1A08">
              <w:rPr>
                <w:rFonts w:ascii="Times New Roman" w:hAnsi="Times New Roman"/>
                <w:b/>
                <w:bCs/>
                <w:sz w:val="20"/>
                <w:szCs w:val="20"/>
              </w:rPr>
              <w:t>(Ω cm</w:t>
            </w:r>
            <w:r w:rsidRPr="00EC1A08">
              <w:rPr>
                <w:rFonts w:ascii="Times New Roman" w:hAnsi="Times New Roman"/>
                <w:b/>
                <w:bCs/>
                <w:sz w:val="20"/>
                <w:szCs w:val="20"/>
                <w:vertAlign w:val="superscript"/>
              </w:rPr>
              <w:t>2</w:t>
            </w:r>
            <w:r w:rsidRPr="00EC1A08">
              <w:rPr>
                <w:rFonts w:ascii="Times New Roman" w:hAnsi="Times New Roman"/>
                <w:b/>
                <w:bCs/>
                <w:sz w:val="20"/>
                <w:szCs w:val="20"/>
              </w:rPr>
              <w:t>)</w:t>
            </w:r>
          </w:p>
        </w:tc>
        <w:tc>
          <w:tcPr>
            <w:tcW w:w="0" w:type="auto"/>
            <w:tcBorders>
              <w:bottom w:val="single" w:sz="4" w:space="0" w:color="auto"/>
            </w:tcBorders>
          </w:tcPr>
          <w:p w:rsidR="00C37D71" w:rsidRPr="00EC1A08" w:rsidRDefault="00C37D71" w:rsidP="0053476A">
            <w:pPr>
              <w:spacing w:before="60" w:after="0" w:line="240" w:lineRule="auto"/>
              <w:jc w:val="center"/>
              <w:rPr>
                <w:rFonts w:ascii="Times New Roman" w:hAnsi="Times New Roman"/>
                <w:b/>
                <w:bCs/>
                <w:sz w:val="20"/>
                <w:szCs w:val="20"/>
                <w:vertAlign w:val="subscript"/>
              </w:rPr>
            </w:pPr>
            <w:r w:rsidRPr="00EC1A08">
              <w:rPr>
                <w:rFonts w:ascii="Times New Roman" w:hAnsi="Times New Roman"/>
                <w:b/>
                <w:bCs/>
                <w:sz w:val="20"/>
                <w:szCs w:val="20"/>
              </w:rPr>
              <w:t>C</w:t>
            </w:r>
            <w:r w:rsidRPr="00EC1A08">
              <w:rPr>
                <w:rFonts w:ascii="Times New Roman" w:hAnsi="Times New Roman"/>
                <w:b/>
                <w:bCs/>
                <w:sz w:val="20"/>
                <w:szCs w:val="20"/>
                <w:vertAlign w:val="subscript"/>
              </w:rPr>
              <w:t>dl</w:t>
            </w:r>
          </w:p>
          <w:p w:rsidR="00C37D71" w:rsidRPr="00EC1A08" w:rsidRDefault="00C37D71" w:rsidP="0053476A">
            <w:pPr>
              <w:spacing w:after="0" w:line="240" w:lineRule="auto"/>
              <w:jc w:val="center"/>
              <w:rPr>
                <w:rFonts w:ascii="Times New Roman" w:hAnsi="Times New Roman"/>
                <w:b/>
                <w:bCs/>
                <w:sz w:val="20"/>
                <w:szCs w:val="20"/>
              </w:rPr>
            </w:pPr>
            <w:r w:rsidRPr="00EC1A08">
              <w:rPr>
                <w:rFonts w:ascii="Times New Roman" w:hAnsi="Times New Roman"/>
                <w:b/>
                <w:bCs/>
                <w:sz w:val="20"/>
                <w:szCs w:val="20"/>
              </w:rPr>
              <w:t>(</w:t>
            </w:r>
            <w:r w:rsidRPr="00EC1A08">
              <w:rPr>
                <w:rFonts w:ascii="Times New Roman" w:hAnsi="Times New Roman"/>
                <w:b/>
                <w:bCs/>
                <w:sz w:val="20"/>
                <w:szCs w:val="20"/>
              </w:rPr>
              <w:sym w:font="Symbol" w:char="F06D"/>
            </w:r>
            <w:r w:rsidRPr="00EC1A08">
              <w:rPr>
                <w:rFonts w:ascii="Times New Roman" w:hAnsi="Times New Roman"/>
                <w:b/>
                <w:bCs/>
                <w:sz w:val="20"/>
                <w:szCs w:val="20"/>
              </w:rPr>
              <w:t>F/cm</w:t>
            </w:r>
            <w:r w:rsidRPr="00EC1A08">
              <w:rPr>
                <w:rFonts w:ascii="Times New Roman" w:hAnsi="Times New Roman"/>
                <w:b/>
                <w:bCs/>
                <w:sz w:val="20"/>
                <w:szCs w:val="20"/>
                <w:vertAlign w:val="superscript"/>
              </w:rPr>
              <w:t>2</w:t>
            </w:r>
            <w:r w:rsidRPr="00EC1A08">
              <w:rPr>
                <w:rFonts w:ascii="Times New Roman" w:hAnsi="Times New Roman"/>
                <w:b/>
                <w:bCs/>
                <w:sz w:val="20"/>
                <w:szCs w:val="20"/>
              </w:rPr>
              <w:t>)</w:t>
            </w:r>
          </w:p>
        </w:tc>
        <w:tc>
          <w:tcPr>
            <w:tcW w:w="0" w:type="auto"/>
            <w:tcBorders>
              <w:bottom w:val="single" w:sz="4" w:space="0" w:color="auto"/>
              <w:right w:val="nil"/>
            </w:tcBorders>
          </w:tcPr>
          <w:p w:rsidR="00C37D71" w:rsidRPr="00EC1A08" w:rsidRDefault="00C37D71" w:rsidP="0053476A">
            <w:pPr>
              <w:spacing w:before="60" w:after="0" w:line="240" w:lineRule="auto"/>
              <w:jc w:val="center"/>
              <w:rPr>
                <w:rFonts w:ascii="Times New Roman" w:hAnsi="Times New Roman"/>
                <w:b/>
                <w:bCs/>
                <w:sz w:val="20"/>
                <w:szCs w:val="20"/>
              </w:rPr>
            </w:pPr>
            <w:r w:rsidRPr="00EC1A08">
              <w:rPr>
                <w:rFonts w:ascii="Times New Roman" w:hAnsi="Times New Roman"/>
                <w:b/>
                <w:bCs/>
                <w:sz w:val="20"/>
                <w:szCs w:val="20"/>
              </w:rPr>
              <w:t>Inhibition Efficiency</w:t>
            </w:r>
          </w:p>
          <w:p w:rsidR="00C37D71" w:rsidRPr="00EC1A08" w:rsidRDefault="00C37D71" w:rsidP="0053476A">
            <w:pPr>
              <w:spacing w:after="60" w:line="240" w:lineRule="auto"/>
              <w:jc w:val="center"/>
              <w:rPr>
                <w:rFonts w:ascii="Times New Roman" w:hAnsi="Times New Roman"/>
                <w:b/>
                <w:bCs/>
                <w:sz w:val="20"/>
                <w:szCs w:val="20"/>
              </w:rPr>
            </w:pPr>
            <w:r w:rsidRPr="00EC1A08">
              <w:rPr>
                <w:rFonts w:ascii="Times New Roman" w:hAnsi="Times New Roman"/>
                <w:b/>
                <w:bCs/>
                <w:sz w:val="20"/>
                <w:szCs w:val="20"/>
              </w:rPr>
              <w:t>(%)</w:t>
            </w:r>
          </w:p>
        </w:tc>
      </w:tr>
      <w:tr w:rsidR="00C37D71" w:rsidRPr="00EC1A08" w:rsidTr="00DC2E7F">
        <w:trPr>
          <w:trHeight w:hRule="exact" w:val="218"/>
          <w:jc w:val="center"/>
        </w:trPr>
        <w:tc>
          <w:tcPr>
            <w:tcW w:w="0" w:type="auto"/>
            <w:tcBorders>
              <w:left w:val="nil"/>
            </w:tcBorders>
          </w:tcPr>
          <w:p w:rsidR="00C37D71" w:rsidRPr="00EC1A08" w:rsidRDefault="00C37D71" w:rsidP="0053476A">
            <w:pPr>
              <w:keepNext/>
              <w:tabs>
                <w:tab w:val="left" w:pos="1008"/>
              </w:tabs>
              <w:spacing w:before="60" w:after="0" w:line="240" w:lineRule="auto"/>
              <w:outlineLvl w:val="4"/>
              <w:rPr>
                <w:rFonts w:ascii="Times New Roman" w:hAnsi="Times New Roman"/>
                <w:bCs/>
                <w:sz w:val="20"/>
                <w:szCs w:val="20"/>
              </w:rPr>
            </w:pPr>
            <w:r w:rsidRPr="00EC1A08">
              <w:rPr>
                <w:rFonts w:ascii="Times New Roman" w:hAnsi="Times New Roman"/>
                <w:bCs/>
                <w:sz w:val="20"/>
                <w:szCs w:val="20"/>
              </w:rPr>
              <w:t>Blank</w:t>
            </w:r>
          </w:p>
        </w:tc>
        <w:tc>
          <w:tcPr>
            <w:tcW w:w="0" w:type="auto"/>
          </w:tcPr>
          <w:p w:rsidR="00C37D71" w:rsidRPr="00EC1A08" w:rsidRDefault="00C37D71" w:rsidP="0053476A">
            <w:pPr>
              <w:spacing w:before="60" w:after="0" w:line="240" w:lineRule="auto"/>
              <w:jc w:val="center"/>
              <w:rPr>
                <w:rFonts w:ascii="Times New Roman" w:hAnsi="Times New Roman"/>
                <w:bCs/>
                <w:sz w:val="20"/>
                <w:szCs w:val="20"/>
              </w:rPr>
            </w:pPr>
            <w:r w:rsidRPr="00EC1A08">
              <w:rPr>
                <w:rFonts w:ascii="Times New Roman" w:hAnsi="Times New Roman"/>
                <w:bCs/>
                <w:sz w:val="20"/>
                <w:szCs w:val="20"/>
              </w:rPr>
              <w:t>-</w:t>
            </w:r>
          </w:p>
        </w:tc>
        <w:tc>
          <w:tcPr>
            <w:tcW w:w="0" w:type="auto"/>
            <w:vAlign w:val="center"/>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7.58</w:t>
            </w:r>
          </w:p>
          <w:p w:rsidR="00C37D71" w:rsidRPr="00EC1A08" w:rsidRDefault="00C37D71" w:rsidP="0053476A">
            <w:pPr>
              <w:spacing w:before="60" w:after="0" w:line="240" w:lineRule="auto"/>
              <w:jc w:val="center"/>
              <w:rPr>
                <w:rFonts w:ascii="Times New Roman" w:hAnsi="Times New Roman"/>
                <w:sz w:val="20"/>
                <w:szCs w:val="20"/>
              </w:rPr>
            </w:pPr>
          </w:p>
          <w:p w:rsidR="00C37D71" w:rsidRPr="00EC1A08" w:rsidRDefault="00C37D71" w:rsidP="0053476A">
            <w:pPr>
              <w:spacing w:before="60" w:after="0" w:line="240" w:lineRule="auto"/>
              <w:jc w:val="center"/>
              <w:rPr>
                <w:rFonts w:ascii="Times New Roman" w:hAnsi="Times New Roman"/>
                <w:sz w:val="20"/>
                <w:szCs w:val="20"/>
              </w:rPr>
            </w:pPr>
          </w:p>
          <w:p w:rsidR="00C37D71" w:rsidRPr="00EC1A08" w:rsidRDefault="00C37D71" w:rsidP="0053476A">
            <w:pPr>
              <w:spacing w:before="60" w:after="0" w:line="240" w:lineRule="auto"/>
              <w:jc w:val="center"/>
              <w:rPr>
                <w:rFonts w:ascii="Times New Roman" w:hAnsi="Times New Roman"/>
                <w:sz w:val="20"/>
                <w:szCs w:val="20"/>
              </w:rPr>
            </w:pPr>
          </w:p>
        </w:tc>
        <w:tc>
          <w:tcPr>
            <w:tcW w:w="0" w:type="auto"/>
            <w:vAlign w:val="center"/>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285.34</w:t>
            </w:r>
          </w:p>
          <w:p w:rsidR="00C37D71" w:rsidRPr="00EC1A08" w:rsidRDefault="00C37D71" w:rsidP="0053476A">
            <w:pPr>
              <w:spacing w:before="60" w:after="0" w:line="240" w:lineRule="auto"/>
              <w:jc w:val="center"/>
              <w:rPr>
                <w:rFonts w:ascii="Times New Roman" w:hAnsi="Times New Roman"/>
                <w:sz w:val="20"/>
                <w:szCs w:val="20"/>
              </w:rPr>
            </w:pPr>
          </w:p>
          <w:p w:rsidR="00C37D71" w:rsidRPr="00EC1A08" w:rsidRDefault="00C37D71" w:rsidP="0053476A">
            <w:pPr>
              <w:spacing w:before="60" w:after="0" w:line="240" w:lineRule="auto"/>
              <w:jc w:val="center"/>
              <w:rPr>
                <w:rFonts w:ascii="Times New Roman" w:hAnsi="Times New Roman"/>
                <w:sz w:val="20"/>
                <w:szCs w:val="20"/>
              </w:rPr>
            </w:pPr>
          </w:p>
          <w:p w:rsidR="00C37D71" w:rsidRPr="00EC1A08" w:rsidRDefault="00C37D71" w:rsidP="0053476A">
            <w:pPr>
              <w:spacing w:before="60" w:after="0" w:line="240" w:lineRule="auto"/>
              <w:jc w:val="center"/>
              <w:rPr>
                <w:rFonts w:ascii="Times New Roman" w:hAnsi="Times New Roman"/>
                <w:sz w:val="20"/>
                <w:szCs w:val="20"/>
              </w:rPr>
            </w:pPr>
          </w:p>
          <w:p w:rsidR="00C37D71" w:rsidRPr="00EC1A08" w:rsidRDefault="00C37D71" w:rsidP="0053476A">
            <w:pPr>
              <w:spacing w:before="60" w:after="0" w:line="240" w:lineRule="auto"/>
              <w:jc w:val="center"/>
              <w:rPr>
                <w:rFonts w:ascii="Times New Roman" w:hAnsi="Times New Roman"/>
                <w:sz w:val="20"/>
                <w:szCs w:val="20"/>
              </w:rPr>
            </w:pPr>
          </w:p>
        </w:tc>
        <w:tc>
          <w:tcPr>
            <w:tcW w:w="0" w:type="auto"/>
            <w:tcBorders>
              <w:right w:val="nil"/>
            </w:tcBorders>
          </w:tcPr>
          <w:p w:rsidR="00C37D71" w:rsidRPr="00EC1A08" w:rsidRDefault="00C37D71" w:rsidP="0053476A">
            <w:pPr>
              <w:spacing w:before="60" w:after="0" w:line="240" w:lineRule="auto"/>
              <w:jc w:val="center"/>
              <w:rPr>
                <w:rFonts w:ascii="Times New Roman" w:hAnsi="Times New Roman"/>
                <w:bCs/>
                <w:sz w:val="20"/>
                <w:szCs w:val="20"/>
              </w:rPr>
            </w:pPr>
          </w:p>
        </w:tc>
      </w:tr>
      <w:tr w:rsidR="00C37D71" w:rsidRPr="00EC1A08" w:rsidTr="00DC2E7F">
        <w:trPr>
          <w:trHeight w:val="137"/>
          <w:jc w:val="center"/>
        </w:trPr>
        <w:tc>
          <w:tcPr>
            <w:tcW w:w="0" w:type="auto"/>
            <w:tcBorders>
              <w:left w:val="nil"/>
            </w:tcBorders>
          </w:tcPr>
          <w:p w:rsidR="00C37D71" w:rsidRPr="00EC1A08" w:rsidRDefault="00C37D71" w:rsidP="0053476A">
            <w:pPr>
              <w:tabs>
                <w:tab w:val="left" w:pos="1008"/>
              </w:tabs>
              <w:spacing w:before="60" w:after="0" w:line="240" w:lineRule="auto"/>
              <w:rPr>
                <w:rFonts w:ascii="Times New Roman" w:hAnsi="Times New Roman"/>
                <w:sz w:val="20"/>
                <w:szCs w:val="20"/>
              </w:rPr>
            </w:pPr>
            <w:r w:rsidRPr="00EC1A08">
              <w:rPr>
                <w:rFonts w:ascii="Times New Roman" w:hAnsi="Times New Roman"/>
                <w:i/>
                <w:sz w:val="20"/>
                <w:szCs w:val="20"/>
              </w:rPr>
              <w:t xml:space="preserve">Adathoda vasica </w:t>
            </w:r>
          </w:p>
        </w:tc>
        <w:tc>
          <w:tcPr>
            <w:tcW w:w="0" w:type="auto"/>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6.0</w:t>
            </w:r>
          </w:p>
        </w:tc>
        <w:tc>
          <w:tcPr>
            <w:tcW w:w="0" w:type="auto"/>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285.23</w:t>
            </w:r>
          </w:p>
        </w:tc>
        <w:tc>
          <w:tcPr>
            <w:tcW w:w="0" w:type="auto"/>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7.65</w:t>
            </w:r>
          </w:p>
        </w:tc>
        <w:tc>
          <w:tcPr>
            <w:tcW w:w="0" w:type="auto"/>
            <w:tcBorders>
              <w:right w:val="nil"/>
            </w:tcBorders>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97.3</w:t>
            </w:r>
          </w:p>
        </w:tc>
      </w:tr>
      <w:tr w:rsidR="00C37D71" w:rsidRPr="00EC1A08" w:rsidTr="00DC2E7F">
        <w:trPr>
          <w:trHeight w:val="240"/>
          <w:jc w:val="center"/>
        </w:trPr>
        <w:tc>
          <w:tcPr>
            <w:tcW w:w="0" w:type="auto"/>
            <w:tcBorders>
              <w:left w:val="nil"/>
            </w:tcBorders>
          </w:tcPr>
          <w:p w:rsidR="00C37D71" w:rsidRPr="00EC1A08" w:rsidRDefault="00C37D71" w:rsidP="0053476A">
            <w:pPr>
              <w:tabs>
                <w:tab w:val="left" w:pos="1440"/>
                <w:tab w:val="left" w:pos="1680"/>
                <w:tab w:val="left" w:pos="1800"/>
                <w:tab w:val="left" w:pos="1920"/>
                <w:tab w:val="left" w:pos="2160"/>
                <w:tab w:val="left" w:pos="6600"/>
                <w:tab w:val="left" w:pos="6720"/>
                <w:tab w:val="left" w:pos="6840"/>
                <w:tab w:val="left" w:pos="6960"/>
                <w:tab w:val="left" w:pos="7080"/>
              </w:tabs>
              <w:spacing w:before="60" w:after="0" w:line="240" w:lineRule="auto"/>
              <w:rPr>
                <w:rFonts w:ascii="Times New Roman" w:hAnsi="Times New Roman"/>
                <w:i/>
                <w:sz w:val="20"/>
                <w:szCs w:val="20"/>
              </w:rPr>
            </w:pPr>
            <w:r w:rsidRPr="00EC1A08">
              <w:rPr>
                <w:rFonts w:ascii="Times New Roman" w:hAnsi="Times New Roman"/>
                <w:i/>
                <w:sz w:val="20"/>
                <w:szCs w:val="20"/>
              </w:rPr>
              <w:t xml:space="preserve">Eclipta alba </w:t>
            </w:r>
          </w:p>
        </w:tc>
        <w:tc>
          <w:tcPr>
            <w:tcW w:w="0" w:type="auto"/>
          </w:tcPr>
          <w:p w:rsidR="00C37D71" w:rsidRPr="00EC1A08" w:rsidRDefault="00C37D71" w:rsidP="0053476A">
            <w:pPr>
              <w:spacing w:before="60" w:after="0" w:line="240" w:lineRule="auto"/>
              <w:jc w:val="center"/>
              <w:rPr>
                <w:rFonts w:ascii="Times New Roman" w:hAnsi="Times New Roman"/>
                <w:sz w:val="20"/>
                <w:szCs w:val="20"/>
              </w:rPr>
            </w:pPr>
            <w:r w:rsidRPr="00EC1A08">
              <w:rPr>
                <w:rFonts w:ascii="Times New Roman" w:hAnsi="Times New Roman"/>
                <w:sz w:val="20"/>
                <w:szCs w:val="20"/>
              </w:rPr>
              <w:t>8.0</w:t>
            </w:r>
          </w:p>
        </w:tc>
        <w:tc>
          <w:tcPr>
            <w:tcW w:w="0" w:type="auto"/>
          </w:tcPr>
          <w:p w:rsidR="00C37D71" w:rsidRPr="00EC1A08" w:rsidRDefault="00C37D71" w:rsidP="0053476A">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358.80</w:t>
            </w:r>
          </w:p>
        </w:tc>
        <w:tc>
          <w:tcPr>
            <w:tcW w:w="0" w:type="auto"/>
          </w:tcPr>
          <w:p w:rsidR="00C37D71" w:rsidRPr="00EC1A08" w:rsidRDefault="00C37D71" w:rsidP="0053476A">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6.00</w:t>
            </w:r>
          </w:p>
        </w:tc>
        <w:tc>
          <w:tcPr>
            <w:tcW w:w="0" w:type="auto"/>
            <w:tcBorders>
              <w:right w:val="nil"/>
            </w:tcBorders>
          </w:tcPr>
          <w:p w:rsidR="00C37D71" w:rsidRPr="00EC1A08" w:rsidRDefault="00C37D71" w:rsidP="0053476A">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97.9</w:t>
            </w:r>
          </w:p>
        </w:tc>
      </w:tr>
      <w:tr w:rsidR="00C37D71" w:rsidRPr="00EC1A08" w:rsidTr="00DC2E7F">
        <w:trPr>
          <w:trHeight w:val="100"/>
          <w:jc w:val="center"/>
        </w:trPr>
        <w:tc>
          <w:tcPr>
            <w:tcW w:w="0" w:type="auto"/>
            <w:tcBorders>
              <w:left w:val="nil"/>
            </w:tcBorders>
          </w:tcPr>
          <w:p w:rsidR="00C37D71" w:rsidRPr="00EC1A08" w:rsidRDefault="00C37D71" w:rsidP="0053476A">
            <w:pPr>
              <w:tabs>
                <w:tab w:val="left" w:pos="1008"/>
              </w:tabs>
              <w:spacing w:before="60" w:after="60" w:line="240" w:lineRule="auto"/>
              <w:rPr>
                <w:rFonts w:ascii="Times New Roman" w:hAnsi="Times New Roman"/>
                <w:sz w:val="20"/>
                <w:szCs w:val="20"/>
              </w:rPr>
            </w:pPr>
            <w:r w:rsidRPr="00EC1A08">
              <w:rPr>
                <w:rFonts w:ascii="Times New Roman" w:hAnsi="Times New Roman"/>
                <w:i/>
                <w:sz w:val="20"/>
                <w:szCs w:val="20"/>
              </w:rPr>
              <w:t>Centella asiatica</w:t>
            </w:r>
            <w:r w:rsidRPr="00EC1A08">
              <w:rPr>
                <w:rFonts w:ascii="Times New Roman" w:hAnsi="Times New Roman"/>
                <w:sz w:val="20"/>
                <w:szCs w:val="20"/>
              </w:rPr>
              <w:t xml:space="preserve"> </w:t>
            </w:r>
          </w:p>
        </w:tc>
        <w:tc>
          <w:tcPr>
            <w:tcW w:w="0" w:type="auto"/>
          </w:tcPr>
          <w:p w:rsidR="00C37D71" w:rsidRPr="00EC1A08" w:rsidRDefault="00C37D71" w:rsidP="0053476A">
            <w:pPr>
              <w:spacing w:before="60" w:after="0" w:line="240" w:lineRule="auto"/>
              <w:jc w:val="center"/>
              <w:rPr>
                <w:rFonts w:ascii="Times New Roman" w:hAnsi="Times New Roman"/>
                <w:bCs/>
                <w:sz w:val="20"/>
                <w:szCs w:val="20"/>
              </w:rPr>
            </w:pPr>
            <w:r w:rsidRPr="00EC1A08">
              <w:rPr>
                <w:rFonts w:ascii="Times New Roman" w:hAnsi="Times New Roman"/>
                <w:sz w:val="20"/>
                <w:szCs w:val="20"/>
              </w:rPr>
              <w:t>10.0</w:t>
            </w:r>
          </w:p>
        </w:tc>
        <w:tc>
          <w:tcPr>
            <w:tcW w:w="0" w:type="auto"/>
          </w:tcPr>
          <w:p w:rsidR="00C37D71" w:rsidRPr="00EC1A08" w:rsidRDefault="00C37D71" w:rsidP="0053476A">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54.32</w:t>
            </w:r>
          </w:p>
        </w:tc>
        <w:tc>
          <w:tcPr>
            <w:tcW w:w="0" w:type="auto"/>
          </w:tcPr>
          <w:p w:rsidR="00C37D71" w:rsidRPr="00EC1A08" w:rsidRDefault="00C37D71" w:rsidP="0053476A">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39.88</w:t>
            </w:r>
          </w:p>
        </w:tc>
        <w:tc>
          <w:tcPr>
            <w:tcW w:w="0" w:type="auto"/>
            <w:tcBorders>
              <w:right w:val="nil"/>
            </w:tcBorders>
          </w:tcPr>
          <w:p w:rsidR="00C37D71" w:rsidRPr="00EC1A08" w:rsidRDefault="00C37D71" w:rsidP="0053476A">
            <w:pPr>
              <w:tabs>
                <w:tab w:val="left" w:pos="1008"/>
              </w:tabs>
              <w:spacing w:before="60" w:after="0" w:line="240" w:lineRule="auto"/>
              <w:jc w:val="center"/>
              <w:rPr>
                <w:rFonts w:ascii="Times New Roman" w:hAnsi="Times New Roman"/>
                <w:sz w:val="20"/>
                <w:szCs w:val="20"/>
              </w:rPr>
            </w:pPr>
            <w:r w:rsidRPr="00EC1A08">
              <w:rPr>
                <w:rFonts w:ascii="Times New Roman" w:hAnsi="Times New Roman"/>
                <w:sz w:val="20"/>
                <w:szCs w:val="20"/>
              </w:rPr>
              <w:t>86.0</w:t>
            </w:r>
          </w:p>
        </w:tc>
      </w:tr>
    </w:tbl>
    <w:p w:rsidR="0053476A" w:rsidRDefault="0053476A" w:rsidP="00EC1A08">
      <w:pPr>
        <w:spacing w:after="0" w:line="240" w:lineRule="auto"/>
        <w:jc w:val="both"/>
        <w:rPr>
          <w:rFonts w:ascii="Times New Roman" w:hAnsi="Times New Roman"/>
          <w:sz w:val="20"/>
          <w:szCs w:val="20"/>
        </w:rPr>
      </w:pPr>
    </w:p>
    <w:p w:rsidR="0053476A" w:rsidRDefault="0053476A"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42183F58" wp14:editId="3742FAAC">
                <wp:simplePos x="0" y="0"/>
                <wp:positionH relativeFrom="column">
                  <wp:posOffset>-156845</wp:posOffset>
                </wp:positionH>
                <wp:positionV relativeFrom="paragraph">
                  <wp:posOffset>192405</wp:posOffset>
                </wp:positionV>
                <wp:extent cx="6033770" cy="3750945"/>
                <wp:effectExtent l="0" t="381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750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Default="00C37D71" w:rsidP="00C37D71">
                            <w:r>
                              <w:rPr>
                                <w:noProof/>
                                <w:lang w:bidi="ar-SA"/>
                              </w:rPr>
                              <w:drawing>
                                <wp:inline distT="0" distB="0" distL="0" distR="0" wp14:anchorId="6271FD75" wp14:editId="4A155396">
                                  <wp:extent cx="2905125" cy="1838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1838325"/>
                                          </a:xfrm>
                                          <a:prstGeom prst="rect">
                                            <a:avLst/>
                                          </a:prstGeom>
                                          <a:noFill/>
                                          <a:ln>
                                            <a:noFill/>
                                          </a:ln>
                                        </pic:spPr>
                                      </pic:pic>
                                    </a:graphicData>
                                  </a:graphic>
                                </wp:inline>
                              </w:drawing>
                            </w:r>
                            <w:r>
                              <w:rPr>
                                <w:noProof/>
                                <w:lang w:bidi="ar-SA"/>
                              </w:rPr>
                              <w:drawing>
                                <wp:inline distT="0" distB="0" distL="0" distR="0" wp14:anchorId="2F34726B" wp14:editId="0A162CF2">
                                  <wp:extent cx="2886075" cy="18383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24000" contrast="48000"/>
                                            <a:extLst>
                                              <a:ext uri="{28A0092B-C50C-407E-A947-70E740481C1C}">
                                                <a14:useLocalDpi xmlns:a14="http://schemas.microsoft.com/office/drawing/2010/main" val="0"/>
                                              </a:ext>
                                            </a:extLst>
                                          </a:blip>
                                          <a:srcRect l="7619" r="13283" b="3743"/>
                                          <a:stretch>
                                            <a:fillRect/>
                                          </a:stretch>
                                        </pic:blipFill>
                                        <pic:spPr bwMode="auto">
                                          <a:xfrm>
                                            <a:off x="0" y="0"/>
                                            <a:ext cx="2886075" cy="1838325"/>
                                          </a:xfrm>
                                          <a:prstGeom prst="rect">
                                            <a:avLst/>
                                          </a:prstGeom>
                                          <a:noFill/>
                                          <a:ln>
                                            <a:noFill/>
                                          </a:ln>
                                        </pic:spPr>
                                      </pic:pic>
                                    </a:graphicData>
                                  </a:graphic>
                                </wp:inline>
                              </w:drawing>
                            </w:r>
                          </w:p>
                          <w:p w:rsidR="00C37D71" w:rsidRDefault="00C37D71" w:rsidP="00C37D71">
                            <w:pPr>
                              <w:jc w:val="center"/>
                            </w:pPr>
                            <w:r>
                              <w:rPr>
                                <w:noProof/>
                                <w:lang w:bidi="ar-SA"/>
                              </w:rPr>
                              <w:drawing>
                                <wp:inline distT="0" distB="0" distL="0" distR="0" wp14:anchorId="0FC6EAA0" wp14:editId="5D23C421">
                                  <wp:extent cx="3143250" cy="1885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left:0;text-align:left;margin-left:-12.35pt;margin-top:15.15pt;width:475.1pt;height:295.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CUhwIAABk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c6n&#10;GCnSAkcPvPdoqXsEW9CfzrgS3O4NOPoe9oHnWKszd5p+cUjpVUPUlt9Yq7uGEwb5ZeFkcnZ0wHEB&#10;ZNO91wzikJ3XEaivbRuaB+1AgA48PZ64CblQ2Jyml5ezGZgo2C5nk7TIJzEGKY/HjXX+LdctCpMK&#10;WyA/wpP9nfMhHVIeXUI0p6VgayFlXNjtZiUt2hMQyjp+B/QXblIFZ6XDsQFx2IEsIUawhXwj8U9F&#10;Ns7T5bgYrafz2Shf55NRMUvnozQrlsU0zYv8dv09JJjlZSMY4+pOKH4UYZb/HcmH6zDIJ8oQdRUu&#10;JuPJwNEfi0zj97siW+HhTkrRVnh+ciJlYPaNYlA2KT0RcpgnL9OPXYYeHP+xK1EHgfpBBL7f9IPk&#10;QvSgkY1mjyAMq4E2oBjeE5g02n7DqIO7WWH3dUcsx0i+UyCuIsvzcJnjIp/MxrCw55bNuYUoClAV&#10;9hgN05UfHoCdsWLbQKRBzkrfgCBrEaXynNVBxnD/Yk2HtyJc8PN19Hp+0RY/AAAA//8DAFBLAwQU&#10;AAYACAAAACEAfR6Ib98AAAAKAQAADwAAAGRycy9kb3ducmV2LnhtbEyP0U6DQBBF3038h82Y+GLa&#10;pbSARZZGTTS+tvYDBnYKRHaWsNtC/971yT5O7sm9Z4rdbHpxodF1lhWslhEI4trqjhsFx++PxTMI&#10;55E19pZJwZUc7Mr7uwJzbSfe0+XgGxFK2OWooPV+yKV0dUsG3dIOxCE72dGgD+fYSD3iFMpNL+Mo&#10;SqXBjsNCiwO9t1T/HM5Gwelrekq2U/Xpj9l+k75hl1X2qtTjw/z6AsLT7P9h+NMP6lAGp8qeWTvR&#10;K1jEmyygCtbRGkQAtnGSgKgUpPEqAlkW8vaF8hcAAP//AwBQSwECLQAUAAYACAAAACEAtoM4kv4A&#10;AADhAQAAEwAAAAAAAAAAAAAAAAAAAAAAW0NvbnRlbnRfVHlwZXNdLnhtbFBLAQItABQABgAIAAAA&#10;IQA4/SH/1gAAAJQBAAALAAAAAAAAAAAAAAAAAC8BAABfcmVscy8ucmVsc1BLAQItABQABgAIAAAA&#10;IQDwr2CUhwIAABkFAAAOAAAAAAAAAAAAAAAAAC4CAABkcnMvZTJvRG9jLnhtbFBLAQItABQABgAI&#10;AAAAIQB9Hohv3wAAAAoBAAAPAAAAAAAAAAAAAAAAAOEEAABkcnMvZG93bnJldi54bWxQSwUGAAAA&#10;AAQABADzAAAA7QUAAAAA&#10;" stroked="f">
                <v:textbox>
                  <w:txbxContent>
                    <w:p w:rsidR="00C37D71" w:rsidRDefault="00C37D71" w:rsidP="00C37D71">
                      <w:r>
                        <w:rPr>
                          <w:noProof/>
                          <w:lang w:bidi="ar-SA"/>
                        </w:rPr>
                        <w:drawing>
                          <wp:inline distT="0" distB="0" distL="0" distR="0" wp14:anchorId="6271FD75" wp14:editId="4A155396">
                            <wp:extent cx="2905125" cy="1838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838325"/>
                                    </a:xfrm>
                                    <a:prstGeom prst="rect">
                                      <a:avLst/>
                                    </a:prstGeom>
                                    <a:noFill/>
                                    <a:ln>
                                      <a:noFill/>
                                    </a:ln>
                                  </pic:spPr>
                                </pic:pic>
                              </a:graphicData>
                            </a:graphic>
                          </wp:inline>
                        </w:drawing>
                      </w:r>
                      <w:r>
                        <w:rPr>
                          <w:noProof/>
                          <w:lang w:bidi="ar-SA"/>
                        </w:rPr>
                        <w:drawing>
                          <wp:inline distT="0" distB="0" distL="0" distR="0" wp14:anchorId="2F34726B" wp14:editId="0A162CF2">
                            <wp:extent cx="2886075" cy="18383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24000" contrast="48000"/>
                                      <a:extLst>
                                        <a:ext uri="{28A0092B-C50C-407E-A947-70E740481C1C}">
                                          <a14:useLocalDpi xmlns:a14="http://schemas.microsoft.com/office/drawing/2010/main" val="0"/>
                                        </a:ext>
                                      </a:extLst>
                                    </a:blip>
                                    <a:srcRect l="7619" r="13283" b="3743"/>
                                    <a:stretch>
                                      <a:fillRect/>
                                    </a:stretch>
                                  </pic:blipFill>
                                  <pic:spPr bwMode="auto">
                                    <a:xfrm>
                                      <a:off x="0" y="0"/>
                                      <a:ext cx="2886075" cy="1838325"/>
                                    </a:xfrm>
                                    <a:prstGeom prst="rect">
                                      <a:avLst/>
                                    </a:prstGeom>
                                    <a:noFill/>
                                    <a:ln>
                                      <a:noFill/>
                                    </a:ln>
                                  </pic:spPr>
                                </pic:pic>
                              </a:graphicData>
                            </a:graphic>
                          </wp:inline>
                        </w:drawing>
                      </w:r>
                    </w:p>
                    <w:p w:rsidR="00C37D71" w:rsidRDefault="00C37D71" w:rsidP="00C37D71">
                      <w:pPr>
                        <w:jc w:val="center"/>
                      </w:pPr>
                      <w:r>
                        <w:rPr>
                          <w:noProof/>
                          <w:lang w:bidi="ar-SA"/>
                        </w:rPr>
                        <w:drawing>
                          <wp:inline distT="0" distB="0" distL="0" distR="0" wp14:anchorId="0FC6EAA0" wp14:editId="5D23C421">
                            <wp:extent cx="3143250" cy="1885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711F5E"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97664" behindDoc="0" locked="0" layoutInCell="1" allowOverlap="1" wp14:anchorId="26A4ADFC" wp14:editId="16B36D19">
                <wp:simplePos x="0" y="0"/>
                <wp:positionH relativeFrom="column">
                  <wp:posOffset>3562350</wp:posOffset>
                </wp:positionH>
                <wp:positionV relativeFrom="paragraph">
                  <wp:posOffset>34290</wp:posOffset>
                </wp:positionV>
                <wp:extent cx="1374140" cy="240665"/>
                <wp:effectExtent l="0" t="0" r="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F5E" w:rsidRPr="001706D4" w:rsidRDefault="00711F5E" w:rsidP="00711F5E">
                            <w:pPr>
                              <w:rPr>
                                <w:rFonts w:ascii="Times New Roman" w:hAnsi="Times New Roman"/>
                                <w:sz w:val="16"/>
                              </w:rPr>
                            </w:pPr>
                            <w:r>
                              <w:rPr>
                                <w:rFonts w:ascii="Times New Roman" w:hAnsi="Times New Roman"/>
                                <w:sz w:val="18"/>
                              </w:rPr>
                              <w:t>(b</w:t>
                            </w:r>
                            <w:r w:rsidRPr="001706D4">
                              <w:rPr>
                                <w:rFonts w:ascii="Times New Roman" w:hAnsi="Times New Roman"/>
                                <w:sz w:val="18"/>
                              </w:rPr>
                              <w:t>)</w:t>
                            </w:r>
                            <w:r>
                              <w:rPr>
                                <w:rFonts w:ascii="Times New Roman" w:hAnsi="Times New Roman"/>
                                <w:sz w:val="18"/>
                              </w:rPr>
                              <w:t xml:space="preserve"> </w:t>
                            </w:r>
                            <w:r w:rsidRPr="00711F5E">
                              <w:rPr>
                                <w:rFonts w:ascii="Times New Roman" w:hAnsi="Times New Roman"/>
                                <w:i/>
                                <w:sz w:val="18"/>
                                <w:szCs w:val="18"/>
                              </w:rPr>
                              <w:t>Eclipta alba</w:t>
                            </w:r>
                            <w:r w:rsidRPr="001706D4">
                              <w:rPr>
                                <w:rFonts w:ascii="Times New Roman" w:hAnsi="Times New Roman"/>
                                <w:sz w:val="18"/>
                              </w:rPr>
                              <w:t xml:space="preserve"> </w:t>
                            </w:r>
                            <w:r>
                              <w:rPr>
                                <w:rFonts w:ascii="Times New Roman" w:hAnsi="Times New Roman"/>
                                <w:i/>
                                <w:noProof/>
                                <w:sz w:val="18"/>
                                <w:lang w:bidi="ar-SA"/>
                              </w:rPr>
                              <w:drawing>
                                <wp:inline distT="0" distB="0" distL="0" distR="0">
                                  <wp:extent cx="1191260" cy="213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1260" cy="213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1" type="#_x0000_t202" style="position:absolute;left:0;text-align:left;margin-left:280.5pt;margin-top:2.7pt;width:108.2pt;height:18.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wHhAIAABg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dT&#10;jBRpgaMH3nu00j2CLehPZ1wJbvcGHH0P+8BzrNWZO02/OKT0TUPUll9bq7uGEwb5ZeFkcnZ0wHEB&#10;ZNO91wzikJ3XEaivbRuaB+1AgA48PZ64CbnQEPJylmc5mCjYxnk6nU5iCFIeTxvr/FuuWxQmFbbA&#10;fUQn+zvnQzakPLqEYE5LwdZCyriw282NtGhPQCfr+B3QX7hJFZyVDscGxGEHkoQYwRbSjbw/FRlk&#10;uRoXo/V0Phvl63wyKmbpfJRmxaqYpnmR366/hwSzvGwEY1zdCcWPGszyv+P4cBsG9UQVoq7CxWQ8&#10;GSj6Y5Fp/H5XZCs8XEkp2grPT06kDMS+UQzKJqUnQg7z5GX6scvQg+M/diXKIDA/aMD3mz4qLhIY&#10;JLLR7BF0YTXQBgzDcwKTRttvGHVwNSvsvu6I5RjJdwq0VWR5EIKPi3wyG8PCnls25xaiKEBV2GM0&#10;TG/8cP93xoptA5EGNSt9DXqsRZTKc1YHFcP1izUdnopwv8/X0ev5QVv+AAAA//8DAFBLAwQUAAYA&#10;CAAAACEAMH8KAt0AAAAIAQAADwAAAGRycy9kb3ducmV2LnhtbEyPwU7DMBBE70j8g7VIXBB1StO4&#10;DXEqQAJxbekHOPE2iYjXUew26d+znOA2qxnNvil2s+vFBcfQedKwXCQgkGpvO2o0HL/eHzcgQjRk&#10;Te8JNVwxwK68vSlMbv1Ee7wcYiO4hEJuNLQxDrmUoW7RmbDwAxJ7Jz86E/kcG2lHM3G56+VTkmTS&#10;mY74Q2sGfGux/j6cnYbT5/Sw3k7VRzyqfZq9mk5V/qr1/d388gwi4hz/wvCLz+hQMlPlz2SD6DWs&#10;syVviSxSEOwrpVhUGtLVCmRZyP8Dyh8AAAD//wMAUEsBAi0AFAAGAAgAAAAhALaDOJL+AAAA4QEA&#10;ABMAAAAAAAAAAAAAAAAAAAAAAFtDb250ZW50X1R5cGVzXS54bWxQSwECLQAUAAYACAAAACEAOP0h&#10;/9YAAACUAQAACwAAAAAAAAAAAAAAAAAvAQAAX3JlbHMvLnJlbHNQSwECLQAUAAYACAAAACEAahvc&#10;B4QCAAAYBQAADgAAAAAAAAAAAAAAAAAuAgAAZHJzL2Uyb0RvYy54bWxQSwECLQAUAAYACAAAACEA&#10;MH8KAt0AAAAIAQAADwAAAAAAAAAAAAAAAADeBAAAZHJzL2Rvd25yZXYueG1sUEsFBgAAAAAEAAQA&#10;8wAAAOgFAAAAAA==&#10;" stroked="f">
                <v:textbox>
                  <w:txbxContent>
                    <w:p w:rsidR="00711F5E" w:rsidRPr="001706D4" w:rsidRDefault="00711F5E" w:rsidP="00711F5E">
                      <w:pPr>
                        <w:rPr>
                          <w:rFonts w:ascii="Times New Roman" w:hAnsi="Times New Roman"/>
                          <w:sz w:val="16"/>
                        </w:rPr>
                      </w:pPr>
                      <w:r>
                        <w:rPr>
                          <w:rFonts w:ascii="Times New Roman" w:hAnsi="Times New Roman"/>
                          <w:sz w:val="18"/>
                        </w:rPr>
                        <w:t>(b</w:t>
                      </w:r>
                      <w:r w:rsidRPr="001706D4">
                        <w:rPr>
                          <w:rFonts w:ascii="Times New Roman" w:hAnsi="Times New Roman"/>
                          <w:sz w:val="18"/>
                        </w:rPr>
                        <w:t>)</w:t>
                      </w:r>
                      <w:r>
                        <w:rPr>
                          <w:rFonts w:ascii="Times New Roman" w:hAnsi="Times New Roman"/>
                          <w:sz w:val="18"/>
                        </w:rPr>
                        <w:t xml:space="preserve"> </w:t>
                      </w:r>
                      <w:r w:rsidRPr="00711F5E">
                        <w:rPr>
                          <w:rFonts w:ascii="Times New Roman" w:hAnsi="Times New Roman"/>
                          <w:i/>
                          <w:sz w:val="18"/>
                          <w:szCs w:val="18"/>
                        </w:rPr>
                        <w:t>Eclipta alba</w:t>
                      </w:r>
                      <w:r w:rsidRPr="001706D4">
                        <w:rPr>
                          <w:rFonts w:ascii="Times New Roman" w:hAnsi="Times New Roman"/>
                          <w:sz w:val="18"/>
                        </w:rPr>
                        <w:t xml:space="preserve"> </w:t>
                      </w:r>
                      <w:r>
                        <w:rPr>
                          <w:rFonts w:ascii="Times New Roman" w:hAnsi="Times New Roman"/>
                          <w:i/>
                          <w:noProof/>
                          <w:sz w:val="18"/>
                          <w:lang w:bidi="ar-SA"/>
                        </w:rPr>
                        <w:drawing>
                          <wp:inline distT="0" distB="0" distL="0" distR="0">
                            <wp:extent cx="1191260" cy="213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1260" cy="213605"/>
                                    </a:xfrm>
                                    <a:prstGeom prst="rect">
                                      <a:avLst/>
                                    </a:prstGeom>
                                    <a:noFill/>
                                    <a:ln>
                                      <a:noFill/>
                                    </a:ln>
                                  </pic:spPr>
                                </pic:pic>
                              </a:graphicData>
                            </a:graphic>
                          </wp:inline>
                        </w:drawing>
                      </w:r>
                    </w:p>
                  </w:txbxContent>
                </v:textbox>
              </v:shape>
            </w:pict>
          </mc:Fallback>
        </mc:AlternateContent>
      </w:r>
      <w:r w:rsidR="00C37D71" w:rsidRPr="00EC1A08">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25CB978E" wp14:editId="0E81DA69">
                <wp:simplePos x="0" y="0"/>
                <wp:positionH relativeFrom="column">
                  <wp:posOffset>514350</wp:posOffset>
                </wp:positionH>
                <wp:positionV relativeFrom="paragraph">
                  <wp:posOffset>31750</wp:posOffset>
                </wp:positionV>
                <wp:extent cx="1374140" cy="240665"/>
                <wp:effectExtent l="0" t="190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1706D4" w:rsidRDefault="00C37D71" w:rsidP="00C37D71">
                            <w:pPr>
                              <w:rPr>
                                <w:rFonts w:ascii="Times New Roman" w:hAnsi="Times New Roman"/>
                                <w:sz w:val="16"/>
                              </w:rPr>
                            </w:pPr>
                            <w:r w:rsidRPr="001706D4">
                              <w:rPr>
                                <w:rFonts w:ascii="Times New Roman" w:hAnsi="Times New Roman"/>
                                <w:sz w:val="18"/>
                              </w:rPr>
                              <w:t xml:space="preserve">(a) </w:t>
                            </w:r>
                            <w:r w:rsidRPr="001706D4">
                              <w:rPr>
                                <w:rFonts w:ascii="Times New Roman" w:hAnsi="Times New Roman"/>
                                <w:i/>
                                <w:sz w:val="18"/>
                              </w:rPr>
                              <w:t>Adathoda vasica</w:t>
                            </w:r>
                            <w:r w:rsidRPr="001706D4">
                              <w:rPr>
                                <w:rFonts w:ascii="Times New Roman" w:hAnsi="Times New Roman"/>
                                <w:sz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2" type="#_x0000_t202" style="position:absolute;left:0;text-align:left;margin-left:40.5pt;margin-top:2.5pt;width:108.2pt;height:1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hQIAABgFAAAOAAAAZHJzL2Uyb0RvYy54bWysVNuO2yAQfa/Uf0C8Z22nzsXWOqvublNV&#10;2l6k3X4AARyjYqBAYm+r/nsHSNJsL1JV1Q8YmOEwM+cMl1djL9GeWye0anBxkWPEFdVMqG2DPz6s&#10;J0uMnCeKEakVb/Ajd/hq9fzZ5WBqPtWdloxbBCDK1YNpcOe9qbPM0Y73xF1owxUYW2174mFptxmz&#10;ZAD0XmbTPJ9ng7bMWE25c7B7m4x4FfHbllP/vm0d90g2GGLzcbRx3IQxW12SemuJ6QQ9hEH+IYqe&#10;CAWXnqBuiSdoZ8UvUL2gVjvd+guq+0y3raA85gDZFPlP2dx3xPCYCxTHmVOZ3P+Dpe/2HywSrMFl&#10;gZEiPXD0wEePrvWIYAvqMxhXg9u9AUc/wj7wHHN15k7TTw4pfdMRteUvrdVDxwmD+OLJ7OxownEB&#10;ZDO81QzuITuvI9DY2j4UD8qBAB14ejxxE2Kh4coXi7IowUTBNi3z+XwWgstIfTxtrPOvue5RmDTY&#10;AvcRnezvnE+uR5dwmdNSsLWQMi7sdnMjLdoT0Mk6fgf0J25SBWelw7GEmHYgSLgj2EK4kfevVQFR&#10;Xk+ryXq+XEzKdTmbVIt8OcmL6rqa52VV3q6/hQCLsu4EY1zdCcWPGizKv+P40A1JPVGFaGhwNZvO&#10;EkV/TDKP3++S7IWHlpSib/Dy5ETqQOwrxSBtUnsiZJpnT8OPhEANjv9YlSiDwHzSgB83Y1Tc/Kiu&#10;jWaPoAurgTZgGJ4TmHTafsFogNZssPu8I5ZjJN8o0FZVlEEIPi7K2WIKC3tu2ZxbiKIA1WCPUZre&#10;+NT/O2PFtoObkpqVfgl6bEWUShBuigoyCQtov5jT4akI/X2+jl4/HrTVdwAAAP//AwBQSwMEFAAG&#10;AAgAAAAhAPdV2WvdAAAABwEAAA8AAABkcnMvZG93bnJldi54bWxMj81ugzAQhO+V+g7WRuqlakwQ&#10;CYFiorZSq17z8wALdgAFrxF2Ann7bk/taTWa0cy3xW62vbiZ0XeOFKyWEQhDtdMdNQpOx8+XLQgf&#10;kDT2joyCu/GwKx8fCsy1m2hvbofQCC4hn6OCNoQhl9LXrbHol24wxN7ZjRYDy7GResSJy20v4yja&#10;SIsd8UKLg/loTX05XK2C8/f0vM6m6iuc0n2yeccurdxdqafF/PYKIpg5/IXhF5/RoWSmyl1Je9Er&#10;2K74laBgzYftOEsTEJWCJM5AloX8z1/+AAAA//8DAFBLAQItABQABgAIAAAAIQC2gziS/gAAAOEB&#10;AAATAAAAAAAAAAAAAAAAAAAAAABbQ29udGVudF9UeXBlc10ueG1sUEsBAi0AFAAGAAgAAAAhADj9&#10;If/WAAAAlAEAAAsAAAAAAAAAAAAAAAAALwEAAF9yZWxzLy5yZWxzUEsBAi0AFAAGAAgAAAAhAC9/&#10;8/+FAgAAGAUAAA4AAAAAAAAAAAAAAAAALgIAAGRycy9lMm9Eb2MueG1sUEsBAi0AFAAGAAgAAAAh&#10;APdV2WvdAAAABwEAAA8AAAAAAAAAAAAAAAAA3wQAAGRycy9kb3ducmV2LnhtbFBLBQYAAAAABAAE&#10;APMAAADpBQAAAAA=&#10;" stroked="f">
                <v:textbox>
                  <w:txbxContent>
                    <w:p w:rsidR="00C37D71" w:rsidRPr="001706D4" w:rsidRDefault="00C37D71" w:rsidP="00C37D71">
                      <w:pPr>
                        <w:rPr>
                          <w:rFonts w:ascii="Times New Roman" w:hAnsi="Times New Roman"/>
                          <w:sz w:val="16"/>
                        </w:rPr>
                      </w:pPr>
                      <w:r w:rsidRPr="001706D4">
                        <w:rPr>
                          <w:rFonts w:ascii="Times New Roman" w:hAnsi="Times New Roman"/>
                          <w:sz w:val="18"/>
                        </w:rPr>
                        <w:t xml:space="preserve">(a) </w:t>
                      </w:r>
                      <w:r w:rsidRPr="001706D4">
                        <w:rPr>
                          <w:rFonts w:ascii="Times New Roman" w:hAnsi="Times New Roman"/>
                          <w:i/>
                          <w:sz w:val="18"/>
                        </w:rPr>
                        <w:t>Adathoda vasica</w:t>
                      </w:r>
                      <w:r w:rsidRPr="001706D4">
                        <w:rPr>
                          <w:rFonts w:ascii="Times New Roman" w:hAnsi="Times New Roman"/>
                          <w:sz w:val="18"/>
                        </w:rPr>
                        <w:t xml:space="preserve">   </w:t>
                      </w:r>
                    </w:p>
                  </w:txbxContent>
                </v:textbox>
              </v:shape>
            </w:pict>
          </mc:Fallback>
        </mc:AlternateContent>
      </w:r>
    </w:p>
    <w:p w:rsidR="00C37D71" w:rsidRPr="00EC1A08" w:rsidRDefault="00C37D71" w:rsidP="00EC1A08">
      <w:pPr>
        <w:spacing w:after="0" w:line="240" w:lineRule="auto"/>
        <w:jc w:val="both"/>
        <w:rPr>
          <w:rFonts w:ascii="Times New Roman" w:hAnsi="Times New Roman"/>
          <w:i/>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 xml:space="preserve">           </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53476A" w:rsidP="00EC1A08">
      <w:pPr>
        <w:spacing w:after="0" w:line="240" w:lineRule="auto"/>
        <w:jc w:val="both"/>
        <w:rPr>
          <w:rFonts w:ascii="Times New Roman" w:hAnsi="Times New Roman"/>
          <w:sz w:val="20"/>
          <w:szCs w:val="20"/>
          <w:lang w:val="de-DE"/>
        </w:rPr>
      </w:pPr>
      <w:r w:rsidRPr="00EC1A08">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50103D4F" wp14:editId="1A0CE36E">
                <wp:simplePos x="0" y="0"/>
                <wp:positionH relativeFrom="column">
                  <wp:posOffset>1964055</wp:posOffset>
                </wp:positionH>
                <wp:positionV relativeFrom="paragraph">
                  <wp:posOffset>111125</wp:posOffset>
                </wp:positionV>
                <wp:extent cx="1348105" cy="240665"/>
                <wp:effectExtent l="0" t="0" r="4445"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1706D4" w:rsidRDefault="00C37D71" w:rsidP="00C37D71">
                            <w:pPr>
                              <w:rPr>
                                <w:rFonts w:ascii="Times New Roman" w:hAnsi="Times New Roman"/>
                                <w:sz w:val="18"/>
                              </w:rPr>
                            </w:pPr>
                            <w:r w:rsidRPr="001706D4">
                              <w:rPr>
                                <w:rFonts w:ascii="Times New Roman" w:hAnsi="Times New Roman"/>
                                <w:sz w:val="18"/>
                              </w:rPr>
                              <w:t xml:space="preserve">(c) </w:t>
                            </w:r>
                            <w:r w:rsidRPr="001706D4">
                              <w:rPr>
                                <w:rFonts w:ascii="Times New Roman" w:hAnsi="Times New Roman"/>
                                <w:i/>
                                <w:sz w:val="18"/>
                              </w:rPr>
                              <w:t>Centella asiatica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3" type="#_x0000_t202" style="position:absolute;left:0;text-align:left;margin-left:154.65pt;margin-top:8.75pt;width:106.15pt;height:1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FahgIAABgFAAAOAAAAZHJzL2Uyb0RvYy54bWysVNuO2yAQfa/Uf0C8Z22nzsVWnNUm21SV&#10;thdptx9AAMeoGCiQ2Nuq/94BJ9lsL1JV1Q+Yy3DmzMwZFtd9K9GBWye0qnB2lWLEFdVMqF2FPz1s&#10;RnOMnCeKEakVr/Ajd/h6+fLFojMlH+tGS8YtAhDlys5UuPHelEniaMNb4q604QoOa21b4mFpdwmz&#10;pAP0VibjNJ0mnbbMWE25c7B7OxziZcSva079h7p23CNZYeDm42jjuA1jslyQcmeJaQQ90iD/wKIl&#10;QoHTM9Qt8QTtrfgFqhXUaqdrf0V1m+i6FpTHGCCaLP0pmvuGGB5jgeQ4c06T+3+w9P3ho0WCVTiH&#10;9CjSQo0eeO/RSvcItiA/nXElmN0bMPQ97EOdY6zO3Gn62SGl1w1RO35jre4aThjwy8LN5OLqgOMC&#10;yLZ7pxn4IXuvI1Bf2zYkD9KBAB2IPJ5rE7jQ4PJVPs/SCUYUzsZ5Op1OogtSnm4b6/wbrlsUJhW2&#10;UPuITg53zgc2pDyZBGdOS8E2Qsq4sLvtWlp0IKCTTfyO6M/MpArGSodrA+KwAyTBRzgLdGPdvxUZ&#10;sFyNi9FmOp+N8k0+GRWzdD5Ks2JVTNO8yG833wPBLC8bwRhXd0Lxkwaz/O9qfOyGQT1RhaircDEZ&#10;T4YS/THINH6/C7IVHlpSirbC87MRKUNhXysGYZPSEyGHefKcfswy5OD0j1mJMgiVHzTg+20fFTcL&#10;3oNEtpo9gi6shrJB8eE5gUmj7VeMOmjNCrsve2I5RvKtAm0VWR7E6uMin8zGsLCXJ9vLE6IoQFXY&#10;YzRM137o/72xYteAp0HNSt+AHmsRpfLE6qhiaL8Y0/GpCP19uY5WTw/a8gcAAAD//wMAUEsDBBQA&#10;BgAIAAAAIQDtL8hO3gAAAAkBAAAPAAAAZHJzL2Rvd25yZXYueG1sTI/dToNAEEbvTXyHzZh4Y+zS&#10;H8AiS6MmGm9b+wADTIHIzhJ2W+jbO17p3Uy+k2/O5LvZ9upCo+8cG1guIlDElas7bgwcv94fn0D5&#10;gFxj75gMXMnDrri9yTGr3cR7uhxCo6SEfYYG2hCGTGtftWTRL9xALNnJjRaDrGOj6xEnKbe9XkVR&#10;oi12LBdaHOitper7cLYGTp/TQ7ydyo9wTPeb5BW7tHRXY+7v5pdnUIHm8AfDr76oQyFOpTtz7VVv&#10;YB1t14JKkMagBIhXywRUKUO8AV3k+v8HxQ8AAAD//wMAUEsBAi0AFAAGAAgAAAAhALaDOJL+AAAA&#10;4QEAABMAAAAAAAAAAAAAAAAAAAAAAFtDb250ZW50X1R5cGVzXS54bWxQSwECLQAUAAYACAAAACEA&#10;OP0h/9YAAACUAQAACwAAAAAAAAAAAAAAAAAvAQAAX3JlbHMvLnJlbHNQSwECLQAUAAYACAAAACEA&#10;klnhWoYCAAAYBQAADgAAAAAAAAAAAAAAAAAuAgAAZHJzL2Uyb0RvYy54bWxQSwECLQAUAAYACAAA&#10;ACEA7S/ITt4AAAAJAQAADwAAAAAAAAAAAAAAAADgBAAAZHJzL2Rvd25yZXYueG1sUEsFBgAAAAAE&#10;AAQA8wAAAOsFAAAAAA==&#10;" stroked="f">
                <v:textbox>
                  <w:txbxContent>
                    <w:p w:rsidR="00C37D71" w:rsidRPr="001706D4" w:rsidRDefault="00C37D71" w:rsidP="00C37D71">
                      <w:pPr>
                        <w:rPr>
                          <w:rFonts w:ascii="Times New Roman" w:hAnsi="Times New Roman"/>
                          <w:sz w:val="18"/>
                        </w:rPr>
                      </w:pPr>
                      <w:r w:rsidRPr="001706D4">
                        <w:rPr>
                          <w:rFonts w:ascii="Times New Roman" w:hAnsi="Times New Roman"/>
                          <w:sz w:val="18"/>
                        </w:rPr>
                        <w:t xml:space="preserve">(c) </w:t>
                      </w:r>
                      <w:r w:rsidRPr="001706D4">
                        <w:rPr>
                          <w:rFonts w:ascii="Times New Roman" w:hAnsi="Times New Roman"/>
                          <w:i/>
                          <w:sz w:val="18"/>
                        </w:rPr>
                        <w:t>Centella asiatica</w:t>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lang w:val="de-DE"/>
        </w:rPr>
      </w:pPr>
    </w:p>
    <w:p w:rsidR="00C37D71" w:rsidRPr="00EC1A08" w:rsidRDefault="00C37D71" w:rsidP="00EC1A08">
      <w:pPr>
        <w:spacing w:after="0" w:line="240" w:lineRule="auto"/>
        <w:jc w:val="both"/>
        <w:rPr>
          <w:rFonts w:ascii="Times New Roman" w:hAnsi="Times New Roman"/>
          <w:sz w:val="20"/>
          <w:szCs w:val="20"/>
          <w:lang w:val="de-DE"/>
        </w:rPr>
      </w:pPr>
    </w:p>
    <w:p w:rsidR="00C37D71" w:rsidRPr="00EC1A08" w:rsidRDefault="00C37D71" w:rsidP="00EC1A08">
      <w:pPr>
        <w:spacing w:after="0" w:line="240" w:lineRule="auto"/>
        <w:jc w:val="both"/>
        <w:rPr>
          <w:rFonts w:ascii="Times New Roman" w:hAnsi="Times New Roman"/>
          <w:sz w:val="20"/>
          <w:szCs w:val="20"/>
          <w:lang w:val="de-DE"/>
        </w:rPr>
      </w:pPr>
    </w:p>
    <w:p w:rsidR="00C37D71" w:rsidRPr="00EC1A08" w:rsidRDefault="00C37D71" w:rsidP="00EC1A08">
      <w:pPr>
        <w:spacing w:after="0" w:line="240" w:lineRule="auto"/>
        <w:jc w:val="both"/>
        <w:rPr>
          <w:rFonts w:ascii="Times New Roman" w:hAnsi="Times New Roman"/>
          <w:sz w:val="20"/>
          <w:szCs w:val="20"/>
          <w:lang w:val="de-DE"/>
        </w:rPr>
      </w:pPr>
    </w:p>
    <w:p w:rsidR="00C37D71" w:rsidRPr="00EC1A08" w:rsidRDefault="00C37D71" w:rsidP="00EC1A08">
      <w:pPr>
        <w:spacing w:after="0" w:line="240" w:lineRule="auto"/>
        <w:jc w:val="both"/>
        <w:rPr>
          <w:rFonts w:ascii="Times New Roman" w:hAnsi="Times New Roman"/>
          <w:sz w:val="20"/>
          <w:szCs w:val="20"/>
          <w:lang w:val="de-DE"/>
        </w:rPr>
      </w:pPr>
    </w:p>
    <w:p w:rsidR="00C37D71" w:rsidRPr="00EC1A08" w:rsidRDefault="00C37D71" w:rsidP="00EC1A08">
      <w:pPr>
        <w:spacing w:after="0" w:line="240" w:lineRule="auto"/>
        <w:jc w:val="both"/>
        <w:rPr>
          <w:rFonts w:ascii="Times New Roman" w:hAnsi="Times New Roman"/>
          <w:sz w:val="20"/>
          <w:szCs w:val="20"/>
          <w:lang w:val="de-DE"/>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b/>
          <w:sz w:val="20"/>
          <w:szCs w:val="20"/>
          <w:lang w:val="da-DK"/>
        </w:rPr>
      </w:pPr>
    </w:p>
    <w:p w:rsidR="00C37D71" w:rsidRPr="00EC1A08" w:rsidRDefault="00C37D71" w:rsidP="00EC1A08">
      <w:pPr>
        <w:spacing w:after="0" w:line="240" w:lineRule="auto"/>
        <w:ind w:left="993" w:hanging="993"/>
        <w:jc w:val="both"/>
        <w:rPr>
          <w:rFonts w:ascii="Times New Roman" w:hAnsi="Times New Roman"/>
          <w:sz w:val="20"/>
          <w:szCs w:val="20"/>
        </w:rPr>
      </w:pPr>
      <w:r w:rsidRPr="00EC1A08">
        <w:rPr>
          <w:rFonts w:ascii="Times New Roman" w:hAnsi="Times New Roman"/>
          <w:sz w:val="20"/>
          <w:szCs w:val="20"/>
        </w:rPr>
        <w:t xml:space="preserve">Figure 2.  </w:t>
      </w:r>
      <w:r w:rsidR="0053476A">
        <w:rPr>
          <w:rFonts w:ascii="Times New Roman" w:hAnsi="Times New Roman"/>
          <w:sz w:val="20"/>
          <w:szCs w:val="20"/>
        </w:rPr>
        <w:tab/>
      </w:r>
      <w:r w:rsidRPr="00EC1A08">
        <w:rPr>
          <w:rFonts w:ascii="Times New Roman" w:hAnsi="Times New Roman"/>
          <w:sz w:val="20"/>
          <w:szCs w:val="20"/>
        </w:rPr>
        <w:t>Impedance diagrams for mild steel in 1N HCl solution in the absence and presence of various concentrations of the plant extract: (a)</w:t>
      </w:r>
      <w:r w:rsidRPr="00EC1A08">
        <w:rPr>
          <w:rFonts w:ascii="Times New Roman" w:hAnsi="Times New Roman"/>
          <w:i/>
          <w:sz w:val="20"/>
          <w:szCs w:val="20"/>
        </w:rPr>
        <w:t xml:space="preserve"> Adathoda vasica</w:t>
      </w:r>
      <w:r w:rsidRPr="00EC1A08">
        <w:rPr>
          <w:rFonts w:ascii="Times New Roman" w:hAnsi="Times New Roman"/>
          <w:sz w:val="20"/>
          <w:szCs w:val="20"/>
        </w:rPr>
        <w:t xml:space="preserve">, (b) </w:t>
      </w:r>
      <w:r w:rsidRPr="00EC1A08">
        <w:rPr>
          <w:rFonts w:ascii="Times New Roman" w:hAnsi="Times New Roman"/>
          <w:i/>
          <w:sz w:val="20"/>
          <w:szCs w:val="20"/>
        </w:rPr>
        <w:t>Eclipta alba</w:t>
      </w:r>
      <w:r w:rsidRPr="00EC1A08">
        <w:rPr>
          <w:rFonts w:ascii="Times New Roman" w:hAnsi="Times New Roman"/>
          <w:sz w:val="20"/>
          <w:szCs w:val="20"/>
        </w:rPr>
        <w:t xml:space="preserve"> and (c) </w:t>
      </w:r>
      <w:r w:rsidRPr="00EC1A08">
        <w:rPr>
          <w:rFonts w:ascii="Times New Roman" w:hAnsi="Times New Roman"/>
          <w:i/>
          <w:sz w:val="20"/>
          <w:szCs w:val="20"/>
        </w:rPr>
        <w:t>Centella asiatica</w:t>
      </w:r>
      <w:r w:rsidRPr="00EC1A08">
        <w:rPr>
          <w:rFonts w:ascii="Times New Roman" w:hAnsi="Times New Roman"/>
          <w:sz w:val="20"/>
          <w:szCs w:val="20"/>
        </w:rPr>
        <w:t xml:space="preserve">. (Note legend information: </w:t>
      </w:r>
      <w:r w:rsidRPr="00EC1A08">
        <w:rPr>
          <w:rFonts w:ascii="Times New Roman" w:hAnsi="Times New Roman"/>
          <w:sz w:val="20"/>
          <w:szCs w:val="20"/>
          <w:lang w:val="da-DK"/>
        </w:rPr>
        <w:t>1 – blank, 2 – 2.0% v/v, 3 – 4.0% v/v, 4 – 6.0% v/v, 5 – 8.0% v/v and 6 – 10.0% v/v</w:t>
      </w:r>
      <w:r w:rsidRPr="00EC1A08">
        <w:rPr>
          <w:rFonts w:ascii="Times New Roman" w:hAnsi="Times New Roman"/>
          <w:sz w:val="20"/>
          <w:szCs w:val="20"/>
        </w:rPr>
        <w:t>)</w:t>
      </w:r>
    </w:p>
    <w:p w:rsidR="00C37D71" w:rsidRDefault="00C37D71" w:rsidP="00EC1A08">
      <w:pPr>
        <w:spacing w:after="0" w:line="240" w:lineRule="auto"/>
        <w:jc w:val="both"/>
        <w:rPr>
          <w:rFonts w:ascii="Times New Roman" w:hAnsi="Times New Roman"/>
          <w:b/>
          <w:sz w:val="20"/>
          <w:szCs w:val="20"/>
        </w:rPr>
      </w:pPr>
    </w:p>
    <w:p w:rsidR="0053476A" w:rsidRPr="00EC1A08" w:rsidRDefault="0053476A"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jc w:val="both"/>
        <w:rPr>
          <w:rFonts w:ascii="Times New Roman" w:hAnsi="Times New Roman"/>
          <w:b/>
          <w:sz w:val="20"/>
          <w:szCs w:val="20"/>
        </w:rPr>
      </w:pPr>
      <w:r w:rsidRPr="00EC1A08">
        <w:rPr>
          <w:rFonts w:ascii="Times New Roman" w:hAnsi="Times New Roman"/>
          <w:b/>
          <w:sz w:val="20"/>
          <w:szCs w:val="20"/>
        </w:rPr>
        <w:t xml:space="preserve">Kinetics and reason for the corrosion inhibition </w:t>
      </w: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bCs/>
          <w:sz w:val="20"/>
          <w:szCs w:val="20"/>
        </w:rPr>
        <w:t xml:space="preserve">The major phytochemical constituents present in </w:t>
      </w:r>
      <w:r w:rsidRPr="00EC1A08">
        <w:rPr>
          <w:rFonts w:ascii="Times New Roman" w:hAnsi="Times New Roman"/>
          <w:i/>
          <w:sz w:val="20"/>
          <w:szCs w:val="20"/>
        </w:rPr>
        <w:t xml:space="preserve">Adathoda vasica </w:t>
      </w:r>
      <w:r w:rsidRPr="00EC1A08">
        <w:rPr>
          <w:rFonts w:ascii="Times New Roman" w:hAnsi="Times New Roman"/>
          <w:sz w:val="20"/>
          <w:szCs w:val="20"/>
        </w:rPr>
        <w:t xml:space="preserve">are the alkaloids namely vasicine and vasicinone (Figure 3), </w:t>
      </w:r>
      <w:r w:rsidRPr="00EC1A08">
        <w:rPr>
          <w:rFonts w:ascii="Times New Roman" w:hAnsi="Times New Roman"/>
          <w:bCs/>
          <w:sz w:val="20"/>
          <w:szCs w:val="20"/>
        </w:rPr>
        <w:t xml:space="preserve">in </w:t>
      </w:r>
      <w:r w:rsidRPr="00EC1A08">
        <w:rPr>
          <w:rFonts w:ascii="Times New Roman" w:hAnsi="Times New Roman"/>
          <w:i/>
          <w:sz w:val="20"/>
          <w:szCs w:val="20"/>
        </w:rPr>
        <w:t xml:space="preserve">Centella asiatica </w:t>
      </w:r>
      <w:r w:rsidRPr="00EC1A08">
        <w:rPr>
          <w:rFonts w:ascii="Times New Roman" w:hAnsi="Times New Roman"/>
          <w:sz w:val="20"/>
          <w:szCs w:val="20"/>
        </w:rPr>
        <w:t xml:space="preserve">is asiaticoside, a triterpene glycoside (Figure 4), and </w:t>
      </w:r>
      <w:r w:rsidRPr="00EC1A08">
        <w:rPr>
          <w:rFonts w:ascii="Times New Roman" w:hAnsi="Times New Roman"/>
          <w:bCs/>
          <w:sz w:val="20"/>
          <w:szCs w:val="20"/>
        </w:rPr>
        <w:t xml:space="preserve">in </w:t>
      </w:r>
      <w:r w:rsidRPr="00EC1A08">
        <w:rPr>
          <w:rFonts w:ascii="Times New Roman" w:hAnsi="Times New Roman"/>
          <w:i/>
          <w:sz w:val="20"/>
          <w:szCs w:val="20"/>
        </w:rPr>
        <w:t xml:space="preserve">Eclipta alba </w:t>
      </w:r>
      <w:r w:rsidRPr="00EC1A08">
        <w:rPr>
          <w:rFonts w:ascii="Times New Roman" w:hAnsi="Times New Roman"/>
          <w:sz w:val="20"/>
          <w:szCs w:val="20"/>
        </w:rPr>
        <w:t>are wedelolactone,  β-sitosterol, stigmasterol (Figure 5a – 5c)</w:t>
      </w:r>
      <w:r w:rsidRPr="00EC1A08">
        <w:rPr>
          <w:rFonts w:ascii="Times New Roman" w:hAnsi="Times New Roman"/>
          <w:i/>
          <w:sz w:val="20"/>
          <w:szCs w:val="20"/>
        </w:rPr>
        <w:t xml:space="preserve"> </w:t>
      </w:r>
      <w:r w:rsidRPr="00EC1A08">
        <w:rPr>
          <w:rFonts w:ascii="Times New Roman" w:hAnsi="Times New Roman"/>
          <w:sz w:val="20"/>
          <w:szCs w:val="20"/>
        </w:rPr>
        <w:t>and also an alkaloid</w:t>
      </w:r>
      <w:r w:rsidRPr="00EC1A08">
        <w:rPr>
          <w:rFonts w:ascii="Times New Roman" w:hAnsi="Times New Roman"/>
          <w:i/>
          <w:sz w:val="20"/>
          <w:szCs w:val="20"/>
        </w:rPr>
        <w:t xml:space="preserve"> </w:t>
      </w:r>
      <w:r w:rsidRPr="00EC1A08">
        <w:rPr>
          <w:rFonts w:ascii="Times New Roman" w:hAnsi="Times New Roman"/>
          <w:sz w:val="20"/>
          <w:szCs w:val="20"/>
        </w:rPr>
        <w:t xml:space="preserve">namely ecliptine [5, 6]. Inspection of the chemical structures of the phytochemical constituents reveals that the compounds can adsorb on the metal surface via the lone pair of electrons present on their oxygen atoms and make a barrier for charge and mass transfer leading to decrease the interaction of the metal with the corrosive environment. As a result, the corrosion rate of the </w:t>
      </w:r>
      <w:r w:rsidRPr="00EC1A08">
        <w:rPr>
          <w:rFonts w:ascii="Times New Roman" w:hAnsi="Times New Roman"/>
          <w:sz w:val="20"/>
          <w:szCs w:val="20"/>
        </w:rPr>
        <w:lastRenderedPageBreak/>
        <w:t>metal was decreased</w:t>
      </w:r>
      <w:r w:rsidRPr="00EC1A08">
        <w:rPr>
          <w:rFonts w:ascii="Times New Roman" w:hAnsi="Times New Roman"/>
          <w:b/>
          <w:sz w:val="20"/>
          <w:szCs w:val="20"/>
        </w:rPr>
        <w:t xml:space="preserve">.  </w:t>
      </w:r>
      <w:r w:rsidRPr="00EC1A08">
        <w:rPr>
          <w:rFonts w:ascii="Times New Roman" w:hAnsi="Times New Roman"/>
          <w:sz w:val="20"/>
          <w:szCs w:val="20"/>
        </w:rPr>
        <w:t>The formation of film layer essentially blocks discharge of H</w:t>
      </w:r>
      <w:r w:rsidRPr="00EC1A08">
        <w:rPr>
          <w:rFonts w:ascii="Times New Roman" w:hAnsi="Times New Roman"/>
          <w:sz w:val="20"/>
          <w:szCs w:val="20"/>
          <w:vertAlign w:val="superscript"/>
        </w:rPr>
        <w:t>+</w:t>
      </w:r>
      <w:r w:rsidRPr="00EC1A08">
        <w:rPr>
          <w:rFonts w:ascii="Times New Roman" w:hAnsi="Times New Roman"/>
          <w:sz w:val="20"/>
          <w:szCs w:val="20"/>
        </w:rPr>
        <w:t xml:space="preserve"> and dissolution of metal ions. Due to electrostatic interaction, the protonated constituent’s molecules are adsorbed (physisorption) and high inhibition is expected [1]. Acid pickling inhibitors containing organic N, S and OH groups behave similarly to inhibit corrosion [7 – 10].</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53476A">
      <w:pPr>
        <w:spacing w:after="0" w:line="240" w:lineRule="auto"/>
        <w:jc w:val="center"/>
        <w:rPr>
          <w:rFonts w:ascii="Times New Roman" w:hAnsi="Times New Roman"/>
          <w:sz w:val="20"/>
          <w:szCs w:val="20"/>
        </w:rPr>
      </w:pPr>
      <w:r w:rsidRPr="00EC1A08">
        <w:rPr>
          <w:rFonts w:ascii="Times New Roman" w:hAnsi="Times New Roman"/>
          <w:noProof/>
          <w:sz w:val="20"/>
          <w:szCs w:val="20"/>
          <w:lang w:bidi="ar-SA"/>
        </w:rPr>
        <w:drawing>
          <wp:inline distT="0" distB="0" distL="0" distR="0" wp14:anchorId="56557229" wp14:editId="27098236">
            <wp:extent cx="174307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inline>
        </w:drawing>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53476A">
      <w:pPr>
        <w:spacing w:after="0" w:line="240" w:lineRule="auto"/>
        <w:jc w:val="center"/>
        <w:rPr>
          <w:rFonts w:ascii="Times New Roman" w:hAnsi="Times New Roman"/>
          <w:sz w:val="20"/>
          <w:szCs w:val="20"/>
        </w:rPr>
      </w:pPr>
      <w:r w:rsidRPr="00EC1A08">
        <w:rPr>
          <w:rFonts w:ascii="Times New Roman" w:hAnsi="Times New Roman"/>
          <w:sz w:val="20"/>
          <w:szCs w:val="20"/>
        </w:rPr>
        <w:t xml:space="preserve">Figure 3. </w:t>
      </w:r>
      <w:r w:rsidR="0053476A">
        <w:rPr>
          <w:rFonts w:ascii="Times New Roman" w:hAnsi="Times New Roman"/>
          <w:sz w:val="20"/>
          <w:szCs w:val="20"/>
        </w:rPr>
        <w:t xml:space="preserve"> </w:t>
      </w:r>
      <w:r w:rsidRPr="00EC1A08">
        <w:rPr>
          <w:rFonts w:ascii="Times New Roman" w:hAnsi="Times New Roman"/>
          <w:sz w:val="20"/>
          <w:szCs w:val="20"/>
        </w:rPr>
        <w:t xml:space="preserve"> Chemical structure of (1) vasicine and (2) vasicinone</w:t>
      </w:r>
    </w:p>
    <w:p w:rsidR="00C37D71" w:rsidRDefault="00C37D71" w:rsidP="00EC1A08">
      <w:pPr>
        <w:spacing w:after="0" w:line="240" w:lineRule="auto"/>
        <w:jc w:val="both"/>
        <w:rPr>
          <w:rFonts w:ascii="Times New Roman" w:hAnsi="Times New Roman"/>
          <w:sz w:val="20"/>
          <w:szCs w:val="20"/>
        </w:rPr>
      </w:pPr>
    </w:p>
    <w:p w:rsidR="0053476A" w:rsidRDefault="0053476A" w:rsidP="00EC1A08">
      <w:pPr>
        <w:spacing w:after="0" w:line="240" w:lineRule="auto"/>
        <w:jc w:val="both"/>
        <w:rPr>
          <w:rFonts w:ascii="Times New Roman" w:hAnsi="Times New Roman"/>
          <w:sz w:val="20"/>
          <w:szCs w:val="20"/>
        </w:rPr>
      </w:pPr>
    </w:p>
    <w:p w:rsidR="0053476A" w:rsidRPr="00EC1A08" w:rsidRDefault="0053476A" w:rsidP="00EC1A08">
      <w:pPr>
        <w:spacing w:after="0" w:line="240" w:lineRule="auto"/>
        <w:jc w:val="both"/>
        <w:rPr>
          <w:rFonts w:ascii="Times New Roman" w:hAnsi="Times New Roman"/>
          <w:sz w:val="20"/>
          <w:szCs w:val="20"/>
        </w:rPr>
      </w:pPr>
    </w:p>
    <w:p w:rsidR="0053476A" w:rsidRDefault="00C37D71" w:rsidP="0053476A">
      <w:pPr>
        <w:pStyle w:val="BodyText2"/>
        <w:spacing w:after="0" w:line="240" w:lineRule="auto"/>
        <w:jc w:val="center"/>
        <w:rPr>
          <w:color w:val="333333"/>
          <w:sz w:val="20"/>
          <w:szCs w:val="20"/>
        </w:rPr>
      </w:pPr>
      <w:r w:rsidRPr="00EC1A08">
        <w:rPr>
          <w:color w:val="333333"/>
          <w:sz w:val="20"/>
          <w:szCs w:val="20"/>
          <w:lang w:val="en-US"/>
        </w:rPr>
        <w:drawing>
          <wp:inline distT="0" distB="0" distL="0" distR="0" wp14:anchorId="0A7882BE" wp14:editId="4C3C58DD">
            <wp:extent cx="3219450" cy="1485900"/>
            <wp:effectExtent l="0" t="0" r="0" b="0"/>
            <wp:docPr id="9" name="Picture 9" descr="Asiaticoside, [6-[[3,4-Dihydroxy-6-(hydroxymethyl)-5-(3,4,5-trihydroxy-6-methyl-oxan-2-yl)oxy-oxan-2-yl]oxymethyl]-3,4,5-trihydroxy-oxan-2-yl] (1S,2R,4aS,6aS,6bR,9S,10R,11R,12aS,14bR)-10,11-dihydroxy-9-(hydroxymethyl)-1,2,6a,6b,9,12a-hexamethyl-2,3,4,5,6,6a,7,8,8a,10,11,12,13,14b-tetradecahydro-1H-picene-4a-carboxylate, CAS #: 1683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iaticoside, [6-[[3,4-Dihydroxy-6-(hydroxymethyl)-5-(3,4,5-trihydroxy-6-methyl-oxan-2-yl)oxy-oxan-2-yl]oxymethyl]-3,4,5-trihydroxy-oxan-2-yl] (1S,2R,4aS,6aS,6bR,9S,10R,11R,12aS,14bR)-10,11-dihydroxy-9-(hydroxymethyl)-1,2,6a,6b,9,12a-hexamethyl-2,3,4,5,6,6a,7,8,8a,10,11,12,13,14b-tetradecahydro-1H-picene-4a-carboxylate, CAS #: 16830-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485900"/>
                    </a:xfrm>
                    <a:prstGeom prst="rect">
                      <a:avLst/>
                    </a:prstGeom>
                    <a:noFill/>
                    <a:ln>
                      <a:noFill/>
                    </a:ln>
                  </pic:spPr>
                </pic:pic>
              </a:graphicData>
            </a:graphic>
          </wp:inline>
        </w:drawing>
      </w:r>
    </w:p>
    <w:p w:rsidR="0053476A" w:rsidRPr="00EC1A08" w:rsidRDefault="0053476A" w:rsidP="0053476A">
      <w:pPr>
        <w:pStyle w:val="BodyText2"/>
        <w:spacing w:after="0" w:line="240" w:lineRule="auto"/>
        <w:jc w:val="center"/>
        <w:rPr>
          <w:color w:val="333333"/>
          <w:sz w:val="20"/>
          <w:szCs w:val="20"/>
        </w:rPr>
      </w:pPr>
    </w:p>
    <w:p w:rsidR="00C37D71" w:rsidRPr="00EC1A08" w:rsidRDefault="00C37D71" w:rsidP="0053476A">
      <w:pPr>
        <w:spacing w:after="0" w:line="240" w:lineRule="auto"/>
        <w:jc w:val="center"/>
        <w:rPr>
          <w:rFonts w:ascii="Times New Roman" w:hAnsi="Times New Roman"/>
          <w:sz w:val="20"/>
          <w:szCs w:val="20"/>
        </w:rPr>
      </w:pPr>
      <w:r w:rsidRPr="00EC1A08">
        <w:rPr>
          <w:rFonts w:ascii="Times New Roman" w:hAnsi="Times New Roman"/>
          <w:sz w:val="20"/>
          <w:szCs w:val="20"/>
        </w:rPr>
        <w:t xml:space="preserve">Figure 4. </w:t>
      </w:r>
      <w:r w:rsidR="0053476A">
        <w:rPr>
          <w:rFonts w:ascii="Times New Roman" w:hAnsi="Times New Roman"/>
          <w:sz w:val="20"/>
          <w:szCs w:val="20"/>
        </w:rPr>
        <w:t xml:space="preserve"> </w:t>
      </w:r>
      <w:r w:rsidRPr="00EC1A08">
        <w:rPr>
          <w:rFonts w:ascii="Times New Roman" w:hAnsi="Times New Roman"/>
          <w:sz w:val="20"/>
          <w:szCs w:val="20"/>
        </w:rPr>
        <w:t>Chemical structure of asiaticoside</w:t>
      </w:r>
    </w:p>
    <w:p w:rsidR="00C37D71" w:rsidRPr="00EC1A08" w:rsidRDefault="00C37D71" w:rsidP="00EC1A08">
      <w:pPr>
        <w:pStyle w:val="BodyText2"/>
        <w:spacing w:after="0" w:line="240" w:lineRule="auto"/>
        <w:jc w:val="both"/>
        <w:rPr>
          <w:b/>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53476A" w:rsidP="00EC1A08">
      <w:pPr>
        <w:spacing w:after="0" w:line="240" w:lineRule="auto"/>
        <w:jc w:val="both"/>
        <w:rPr>
          <w:rFonts w:ascii="Times New Roman" w:hAnsi="Times New Roman"/>
          <w:sz w:val="20"/>
          <w:szCs w:val="20"/>
        </w:rPr>
      </w:pPr>
      <w:r w:rsidRPr="00EC1A08">
        <w:rPr>
          <w:rFonts w:ascii="Times New Roman" w:hAnsi="Times New Roman"/>
          <w:b/>
          <w:noProof/>
          <w:sz w:val="20"/>
          <w:szCs w:val="20"/>
          <w:lang w:bidi="ar-SA"/>
        </w:rPr>
        <mc:AlternateContent>
          <mc:Choice Requires="wps">
            <w:drawing>
              <wp:anchor distT="0" distB="0" distL="114300" distR="114300" simplePos="0" relativeHeight="251690496" behindDoc="0" locked="0" layoutInCell="1" allowOverlap="1" wp14:anchorId="78E26EC3" wp14:editId="21C02621">
                <wp:simplePos x="0" y="0"/>
                <wp:positionH relativeFrom="column">
                  <wp:posOffset>36830</wp:posOffset>
                </wp:positionH>
                <wp:positionV relativeFrom="paragraph">
                  <wp:posOffset>13970</wp:posOffset>
                </wp:positionV>
                <wp:extent cx="5847080" cy="1416685"/>
                <wp:effectExtent l="0" t="0" r="127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41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476A" w:rsidRPr="00497158" w:rsidRDefault="0053476A" w:rsidP="00D25545">
                            <w:pPr>
                              <w:widowControl w:val="0"/>
                              <w:wordWrap w:val="0"/>
                              <w:autoSpaceDE w:val="0"/>
                              <w:autoSpaceDN w:val="0"/>
                              <w:spacing w:after="0" w:line="240" w:lineRule="auto"/>
                              <w:jc w:val="both"/>
                              <w:rPr>
                                <w:rFonts w:ascii="Times New Roman" w:hAnsi="Times New Roman"/>
                              </w:rPr>
                            </w:pPr>
                            <w:r>
                              <w:rPr>
                                <w:rFonts w:ascii="Times New Roman" w:hAnsi="Times New Roman"/>
                              </w:rPr>
                              <w:t xml:space="preserve">                                                                                                       </w:t>
                            </w:r>
                          </w:p>
                          <w:p w:rsidR="0053476A" w:rsidRDefault="0053476A" w:rsidP="0083226A">
                            <w:pPr>
                              <w:jc w:val="center"/>
                              <w:rPr>
                                <w:b/>
                                <w:szCs w:val="26"/>
                              </w:rPr>
                            </w:pPr>
                            <w:r>
                              <w:rPr>
                                <w:noProof/>
                                <w:lang w:bidi="ar-SA"/>
                              </w:rPr>
                              <w:drawing>
                                <wp:inline distT="0" distB="0" distL="0" distR="0" wp14:anchorId="5FFD6AEE" wp14:editId="17FC08B3">
                                  <wp:extent cx="1495425" cy="933450"/>
                                  <wp:effectExtent l="0" t="0" r="9525" b="0"/>
                                  <wp:docPr id="38" name="Picture 38" descr="wedeloclac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deloclact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933450"/>
                                          </a:xfrm>
                                          <a:prstGeom prst="rect">
                                            <a:avLst/>
                                          </a:prstGeom>
                                          <a:noFill/>
                                          <a:ln>
                                            <a:noFill/>
                                          </a:ln>
                                        </pic:spPr>
                                      </pic:pic>
                                    </a:graphicData>
                                  </a:graphic>
                                </wp:inline>
                              </w:drawing>
                            </w:r>
                            <w:r w:rsidR="0083226A">
                              <w:rPr>
                                <w:b/>
                                <w:szCs w:val="26"/>
                              </w:rPr>
                              <w:t xml:space="preserve">          </w:t>
                            </w:r>
                            <w:r w:rsidR="00206659">
                              <w:rPr>
                                <w:b/>
                                <w:noProof/>
                                <w:szCs w:val="26"/>
                                <w:lang w:bidi="ar-SA"/>
                              </w:rPr>
                              <w:drawing>
                                <wp:inline distT="0" distB="0" distL="0" distR="0">
                                  <wp:extent cx="1600200" cy="942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b.png"/>
                                          <pic:cNvPicPr/>
                                        </pic:nvPicPr>
                                        <pic:blipFill>
                                          <a:blip r:embed="rId25">
                                            <a:extLst>
                                              <a:ext uri="{28A0092B-C50C-407E-A947-70E740481C1C}">
                                                <a14:useLocalDpi xmlns:a14="http://schemas.microsoft.com/office/drawing/2010/main" val="0"/>
                                              </a:ext>
                                            </a:extLst>
                                          </a:blip>
                                          <a:stretch>
                                            <a:fillRect/>
                                          </a:stretch>
                                        </pic:blipFill>
                                        <pic:spPr>
                                          <a:xfrm>
                                            <a:off x="0" y="0"/>
                                            <a:ext cx="1600200" cy="942975"/>
                                          </a:xfrm>
                                          <a:prstGeom prst="rect">
                                            <a:avLst/>
                                          </a:prstGeom>
                                        </pic:spPr>
                                      </pic:pic>
                                    </a:graphicData>
                                  </a:graphic>
                                </wp:inline>
                              </w:drawing>
                            </w:r>
                            <w:r w:rsidR="0083226A">
                              <w:rPr>
                                <w:b/>
                                <w:szCs w:val="26"/>
                              </w:rPr>
                              <w:t xml:space="preserve">                 </w:t>
                            </w:r>
                            <w:r w:rsidR="00D25545">
                              <w:rPr>
                                <w:b/>
                                <w:noProof/>
                                <w:sz w:val="26"/>
                                <w:szCs w:val="26"/>
                                <w:lang w:bidi="ar-SA"/>
                              </w:rPr>
                              <w:drawing>
                                <wp:inline distT="0" distB="0" distL="0" distR="0" wp14:anchorId="5F2D0C82" wp14:editId="5E45C213">
                                  <wp:extent cx="1524000" cy="895350"/>
                                  <wp:effectExtent l="0" t="0" r="0" b="0"/>
                                  <wp:docPr id="53" name="Picture 53" descr="stigma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igmaster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895350"/>
                                          </a:xfrm>
                                          <a:prstGeom prst="rect">
                                            <a:avLst/>
                                          </a:prstGeom>
                                          <a:noFill/>
                                          <a:ln>
                                            <a:noFill/>
                                          </a:ln>
                                        </pic:spPr>
                                      </pic:pic>
                                    </a:graphicData>
                                  </a:graphic>
                                </wp:inline>
                              </w:drawing>
                            </w:r>
                          </w:p>
                          <w:p w:rsidR="0053476A" w:rsidRPr="00051A44" w:rsidRDefault="0053476A" w:rsidP="0053476A">
                            <w:pPr>
                              <w:tabs>
                                <w:tab w:val="left" w:pos="1008"/>
                              </w:tabs>
                              <w:spacing w:after="320" w:line="360" w:lineRule="auto"/>
                              <w:rPr>
                                <w:rFonts w:ascii="Times New Roman" w:hAnsi="Times New Roman"/>
                                <w:b/>
                                <w:szCs w:val="20"/>
                              </w:rPr>
                            </w:pPr>
                            <w:r>
                              <w:rPr>
                                <w:rFonts w:ascii="Times New Roman" w:hAnsi="Times New Roman"/>
                                <w:szCs w:val="26"/>
                              </w:rPr>
                              <w:t xml:space="preserve"> </w:t>
                            </w:r>
                            <w:r w:rsidRPr="003271E2">
                              <w:rPr>
                                <w:rFonts w:ascii="Times New Roman" w:hAnsi="Times New Roman"/>
                                <w:szCs w:val="2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34" type="#_x0000_t202" style="position:absolute;left:0;text-align:left;margin-left:2.9pt;margin-top:1.1pt;width:460.4pt;height:111.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dxhwIAABkFAAAOAAAAZHJzL2Uyb0RvYy54bWysVO1u2yAU/T9p74D4n9rOnNS26lRtskyT&#10;ug+p3QMQwDEaBgYkdjft3XfBSZruQ5qm+QcG7uXcj3Pg6nroJNpz64RWNc4uUoy4opoJta3xp4f1&#10;pMDIeaIYkVrxGj9yh68XL19c9abiU91qybhFAKJc1Zsat96bKkkcbXlH3IU2XIGx0bYjHpZ2mzBL&#10;ekDvZDJN03nSa8uM1ZQ7B7ur0YgXEb9pOPUfmsZxj2SNITcfRxvHTRiTxRWptpaYVtBDGuQfsuiI&#10;UBD0BLUinqCdFb9AdYJa7XTjL6juEt00gvJYA1STpT9Vc98Sw2Mt0BxnTm1y/w+Wvt9/tEiwGr8q&#10;MVKkA44e+ODRrR4QbEF/euMqcLs34OgH2AeeY63O3Gn62SGlly1RW35jre5bThjkl4WTydnREccF&#10;kE3/TjOIQ3ZeR6ChsV1oHrQDATrw9HjiJuRCYXNW5JdpASYKtizP5vNiFmOQ6njcWOffcN2hMKmx&#10;BfIjPNnfOR/SIdXRJURzWgq2FlLGhd1ultKiPQGhrON3QH/mJlVwVjocGxHHHcgSYgRbyDcS/63M&#10;pnl6Oy0n63lxOcnX+WxSQgmTNCtvy3mal/lq/T0kmOVVKxjj6k4ofhRhlv8dyYfrMMonyhD1NS5n&#10;09nI0R+LTOP3uyI74eFOStHVuDg5kSow+1oxKJtUngg5zpPn6ccuQw+O/9iVqINA/SgCP2yGKLki&#10;RA8a2Wj2CMKwGmgDiuE9gUmr7VeMeribNXZfdsRyjORbBeIqszwPlzku8tnlFBb23LI5txBFAarG&#10;HqNxuvTjA7AzVmxbiDTKWekbEGQjolSesjrIGO5frOnwVoQLfr6OXk8v2uIHAAAA//8DAFBLAwQU&#10;AAYACAAAACEA39YNL9sAAAAHAQAADwAAAGRycy9kb3ducmV2LnhtbEzOwW6CQBAG4HuTvsNmmnhp&#10;6lJasFIWoyY2vWp9gIEdgZSdJewq+PZdT/b455/88+WryXTiQoNrLSt4nUcgiCurW64VHH92Lx8g&#10;nEfW2FkmBVdysCoeH3LMtB15T5eDr0UYYZehgsb7PpPSVQ0ZdHPbE4fuZAeDPsShlnrAMYybTsZR&#10;lEqDLYcPDfa0baj6PZyNgtP3+Jwsx/LLHxf793SD7aK0V6VmT9P6E4Snyd+P4cYPdCiCqbRn1k50&#10;CpIA9wriGERol3GagihvOXkDWeTyv7/4AwAA//8DAFBLAQItABQABgAIAAAAIQC2gziS/gAAAOEB&#10;AAATAAAAAAAAAAAAAAAAAAAAAABbQ29udGVudF9UeXBlc10ueG1sUEsBAi0AFAAGAAgAAAAhADj9&#10;If/WAAAAlAEAAAsAAAAAAAAAAAAAAAAALwEAAF9yZWxzLy5yZWxzUEsBAi0AFAAGAAgAAAAhAGJB&#10;h3GHAgAAGQUAAA4AAAAAAAAAAAAAAAAALgIAAGRycy9lMm9Eb2MueG1sUEsBAi0AFAAGAAgAAAAh&#10;AN/WDS/bAAAABwEAAA8AAAAAAAAAAAAAAAAA4QQAAGRycy9kb3ducmV2LnhtbFBLBQYAAAAABAAE&#10;APMAAADpBQAAAAA=&#10;" stroked="f">
                <v:textbox>
                  <w:txbxContent>
                    <w:p w:rsidR="0053476A" w:rsidRPr="00497158" w:rsidRDefault="0053476A" w:rsidP="00D25545">
                      <w:pPr>
                        <w:widowControl w:val="0"/>
                        <w:wordWrap w:val="0"/>
                        <w:autoSpaceDE w:val="0"/>
                        <w:autoSpaceDN w:val="0"/>
                        <w:spacing w:after="0" w:line="240" w:lineRule="auto"/>
                        <w:jc w:val="both"/>
                        <w:rPr>
                          <w:rFonts w:ascii="Times New Roman" w:hAnsi="Times New Roman"/>
                        </w:rPr>
                      </w:pPr>
                      <w:r>
                        <w:rPr>
                          <w:rFonts w:ascii="Times New Roman" w:hAnsi="Times New Roman"/>
                        </w:rPr>
                        <w:t xml:space="preserve">                                                                                                       </w:t>
                      </w:r>
                    </w:p>
                    <w:p w:rsidR="0053476A" w:rsidRDefault="0053476A" w:rsidP="0083226A">
                      <w:pPr>
                        <w:jc w:val="center"/>
                        <w:rPr>
                          <w:b/>
                          <w:szCs w:val="26"/>
                        </w:rPr>
                      </w:pPr>
                      <w:r>
                        <w:rPr>
                          <w:noProof/>
                          <w:lang w:bidi="ar-SA"/>
                        </w:rPr>
                        <w:drawing>
                          <wp:inline distT="0" distB="0" distL="0" distR="0" wp14:anchorId="5FFD6AEE" wp14:editId="17FC08B3">
                            <wp:extent cx="1495425" cy="933450"/>
                            <wp:effectExtent l="0" t="0" r="9525" b="0"/>
                            <wp:docPr id="38" name="Picture 38" descr="wedeloclac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deloclact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933450"/>
                                    </a:xfrm>
                                    <a:prstGeom prst="rect">
                                      <a:avLst/>
                                    </a:prstGeom>
                                    <a:noFill/>
                                    <a:ln>
                                      <a:noFill/>
                                    </a:ln>
                                  </pic:spPr>
                                </pic:pic>
                              </a:graphicData>
                            </a:graphic>
                          </wp:inline>
                        </w:drawing>
                      </w:r>
                      <w:r w:rsidR="0083226A">
                        <w:rPr>
                          <w:b/>
                          <w:szCs w:val="26"/>
                        </w:rPr>
                        <w:t xml:space="preserve">          </w:t>
                      </w:r>
                      <w:r w:rsidR="00206659">
                        <w:rPr>
                          <w:b/>
                          <w:noProof/>
                          <w:szCs w:val="26"/>
                          <w:lang w:bidi="ar-SA"/>
                        </w:rPr>
                        <w:drawing>
                          <wp:inline distT="0" distB="0" distL="0" distR="0">
                            <wp:extent cx="1600200" cy="942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b.png"/>
                                    <pic:cNvPicPr/>
                                  </pic:nvPicPr>
                                  <pic:blipFill>
                                    <a:blip r:embed="rId25">
                                      <a:extLst>
                                        <a:ext uri="{28A0092B-C50C-407E-A947-70E740481C1C}">
                                          <a14:useLocalDpi xmlns:a14="http://schemas.microsoft.com/office/drawing/2010/main" val="0"/>
                                        </a:ext>
                                      </a:extLst>
                                    </a:blip>
                                    <a:stretch>
                                      <a:fillRect/>
                                    </a:stretch>
                                  </pic:blipFill>
                                  <pic:spPr>
                                    <a:xfrm>
                                      <a:off x="0" y="0"/>
                                      <a:ext cx="1600200" cy="942975"/>
                                    </a:xfrm>
                                    <a:prstGeom prst="rect">
                                      <a:avLst/>
                                    </a:prstGeom>
                                  </pic:spPr>
                                </pic:pic>
                              </a:graphicData>
                            </a:graphic>
                          </wp:inline>
                        </w:drawing>
                      </w:r>
                      <w:r w:rsidR="0083226A">
                        <w:rPr>
                          <w:b/>
                          <w:szCs w:val="26"/>
                        </w:rPr>
                        <w:t xml:space="preserve">                 </w:t>
                      </w:r>
                      <w:r w:rsidR="00D25545">
                        <w:rPr>
                          <w:b/>
                          <w:noProof/>
                          <w:sz w:val="26"/>
                          <w:szCs w:val="26"/>
                          <w:lang w:bidi="ar-SA"/>
                        </w:rPr>
                        <w:drawing>
                          <wp:inline distT="0" distB="0" distL="0" distR="0" wp14:anchorId="5F2D0C82" wp14:editId="5E45C213">
                            <wp:extent cx="1524000" cy="895350"/>
                            <wp:effectExtent l="0" t="0" r="0" b="0"/>
                            <wp:docPr id="53" name="Picture 53" descr="stigma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igmaster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895350"/>
                                    </a:xfrm>
                                    <a:prstGeom prst="rect">
                                      <a:avLst/>
                                    </a:prstGeom>
                                    <a:noFill/>
                                    <a:ln>
                                      <a:noFill/>
                                    </a:ln>
                                  </pic:spPr>
                                </pic:pic>
                              </a:graphicData>
                            </a:graphic>
                          </wp:inline>
                        </w:drawing>
                      </w:r>
                    </w:p>
                    <w:p w:rsidR="0053476A" w:rsidRPr="00051A44" w:rsidRDefault="0053476A" w:rsidP="0053476A">
                      <w:pPr>
                        <w:tabs>
                          <w:tab w:val="left" w:pos="1008"/>
                        </w:tabs>
                        <w:spacing w:after="320" w:line="360" w:lineRule="auto"/>
                        <w:rPr>
                          <w:rFonts w:ascii="Times New Roman" w:hAnsi="Times New Roman"/>
                          <w:b/>
                          <w:szCs w:val="20"/>
                        </w:rPr>
                      </w:pPr>
                      <w:r>
                        <w:rPr>
                          <w:rFonts w:ascii="Times New Roman" w:hAnsi="Times New Roman"/>
                          <w:szCs w:val="26"/>
                        </w:rPr>
                        <w:t xml:space="preserve"> </w:t>
                      </w:r>
                      <w:r w:rsidRPr="003271E2">
                        <w:rPr>
                          <w:rFonts w:ascii="Times New Roman" w:hAnsi="Times New Roman"/>
                          <w:szCs w:val="26"/>
                        </w:rPr>
                        <w:t xml:space="preserve">    </w:t>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Default="00C37D71" w:rsidP="00EC1A08">
      <w:pPr>
        <w:spacing w:after="0" w:line="240" w:lineRule="auto"/>
        <w:jc w:val="both"/>
        <w:rPr>
          <w:rFonts w:ascii="Times New Roman" w:hAnsi="Times New Roman"/>
          <w:sz w:val="20"/>
          <w:szCs w:val="20"/>
        </w:rPr>
      </w:pPr>
    </w:p>
    <w:p w:rsidR="0053476A" w:rsidRDefault="0053476A" w:rsidP="00D25545">
      <w:pPr>
        <w:spacing w:after="0" w:line="240" w:lineRule="auto"/>
        <w:jc w:val="both"/>
        <w:rPr>
          <w:rFonts w:ascii="Times New Roman" w:hAnsi="Times New Roman"/>
          <w:sz w:val="20"/>
          <w:szCs w:val="20"/>
        </w:rPr>
      </w:pPr>
      <w:bookmarkStart w:id="0" w:name="_GoBack"/>
      <w:bookmarkEnd w:id="0"/>
    </w:p>
    <w:p w:rsidR="0053476A" w:rsidRDefault="0053476A" w:rsidP="00EC1A08">
      <w:pPr>
        <w:spacing w:after="0" w:line="240" w:lineRule="auto"/>
        <w:jc w:val="both"/>
        <w:rPr>
          <w:rFonts w:ascii="Times New Roman" w:hAnsi="Times New Roman"/>
          <w:sz w:val="20"/>
          <w:szCs w:val="20"/>
        </w:rPr>
      </w:pPr>
    </w:p>
    <w:p w:rsidR="0053476A" w:rsidRDefault="0083226A" w:rsidP="00EC1A08">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91520" behindDoc="0" locked="0" layoutInCell="1" allowOverlap="1" wp14:anchorId="5F42B343" wp14:editId="1CE407BB">
                <wp:simplePos x="0" y="0"/>
                <wp:positionH relativeFrom="column">
                  <wp:posOffset>647700</wp:posOffset>
                </wp:positionH>
                <wp:positionV relativeFrom="paragraph">
                  <wp:posOffset>50800</wp:posOffset>
                </wp:positionV>
                <wp:extent cx="914400" cy="266700"/>
                <wp:effectExtent l="0" t="0" r="12700" b="19050"/>
                <wp:wrapNone/>
                <wp:docPr id="50" name="Text Box 5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5545" w:rsidRPr="00D25545" w:rsidRDefault="00D25545">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5" type="#_x0000_t202" style="position:absolute;left:0;text-align:left;margin-left:51pt;margin-top:4pt;width:1in;height:21pt;z-index:25169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JNigIAALkFAAAOAAAAZHJzL2Uyb0RvYy54bWysVFFPGzEMfp+0/xDlfVzbQdkqrqgDMU1C&#10;gEYnntNc0p6Wi6Mk9K779fuSa0thSBPTXu4c+7Njf7F9dt41hq2VDzXZkg+PBpwpK6mq7bLkP+ZX&#10;Hz5xFqKwlTBkVck3KvDz6ft3Z62bqBGtyFTKMwSxYdK6kq9idJOiCHKlGhGOyCkLoybfiIijXxaV&#10;Fy2iN6YYDQbjoiVfOU9ShQDtZW/k0xxfayXjrdZBRWZKjtxi/vr8XaRvMT0Tk6UXblXLbRriH7Jo&#10;RG1x6T7UpYiCPfr6j1BNLT0F0vFIUlOQ1rVUuQZUMxy8qOZ+JZzKtYCc4PY0hf8XVt6s7zyrq5Kf&#10;gB4rGrzRXHWRfaGOQQV+WhcmgN07AGMHPd55pw9QprI77Zv0R0EMdoTa7NlN0SSUn4fHxwNYJEyj&#10;8fgUMqIXT87Oh/hVUcOSUHKPx8ucivV1iD10B0l3BTJ1dVUbkw+pYdSF8Wwt8NQm5hQR/BnKWNaW&#10;fPwRhf0twmL5SgTEMzZ5qtxa27QSQT0RWYoboxLG2O9Kg9rMxys5CimV3eeZ0QmlUdFbHLf4p6ze&#10;4tzXAY98M9m4d25qS75n6Tm11c8dMbrH4w0P6k5i7BZd7qnhvlEWVG3QP576CQxOXtV45WsR4p3w&#10;GDk0BtZIvMVHG8Ir0VbibEX+12v6hMckwMpZixEuucWO4cx8s5iQ3G6Y+Hw4Pjkd4QZ/aFkcWuxj&#10;c0FonCHWlZNZTPhodqL21Dxg18zSnTAJK3FzyeNOvIj9WsGukmo2yyDMuBPx2t47mUInklMHz7sH&#10;4d22zSPm44Z2oy4mL7q9xyZPS7PHSLrOo5Bo7jnd0o/9kIdpu8vSAjo8Z9TTxp3+BgAA//8DAFBL&#10;AwQUAAYACAAAACEA6Yl6ZN4AAAAIAQAADwAAAGRycy9kb3ducmV2LnhtbEyPQUvDQBCF74L/YRnB&#10;i9hdQy0hZlOCIAgKxSqit2kyJsHd2ZDdttFf73jS08zjDW++V65n79SBpjgEtnC1MKCIm9AO3Fl4&#10;eb67zEHFhNyiC0wWvijCujo9KbFow5Gf6LBNnZIQjgVa6FMaC61j05PHuAgjsXgfYfKYRE6dbic8&#10;Srh3OjNmpT0OLB96HOm2p+Zzu/cWuuUrv2/w4v7bzJvH+qHO37xrrD0/m+sbUInm9HcMv/iCDpUw&#10;7cKe26icaJNJl2QhlyF+tlzJsrNwbQzoqtT/C1Q/AAAA//8DAFBLAQItABQABgAIAAAAIQC2gziS&#10;/gAAAOEBAAATAAAAAAAAAAAAAAAAAAAAAABbQ29udGVudF9UeXBlc10ueG1sUEsBAi0AFAAGAAgA&#10;AAAhADj9If/WAAAAlAEAAAsAAAAAAAAAAAAAAAAALwEAAF9yZWxzLy5yZWxzUEsBAi0AFAAGAAgA&#10;AAAhAN/hMk2KAgAAuQUAAA4AAAAAAAAAAAAAAAAALgIAAGRycy9lMm9Eb2MueG1sUEsBAi0AFAAG&#10;AAgAAAAhAOmJemTeAAAACAEAAA8AAAAAAAAAAAAAAAAA5AQAAGRycy9kb3ducmV2LnhtbFBLBQYA&#10;AAAABAAEAPMAAADvBQAAAAA=&#10;" fillcolor="white [3201]" strokecolor="white [3212]" strokeweight=".5pt">
                <v:textbox>
                  <w:txbxContent>
                    <w:p w:rsidR="00D25545" w:rsidRPr="00D25545" w:rsidRDefault="00D25545">
                      <w:pPr>
                        <w:rPr>
                          <w:rFonts w:ascii="Times New Roman" w:hAnsi="Times New Roman"/>
                          <w:sz w:val="20"/>
                          <w:szCs w:val="20"/>
                        </w:rPr>
                      </w:pPr>
                      <w:r>
                        <w:rPr>
                          <w:rFonts w:ascii="Times New Roman" w:hAnsi="Times New Roman"/>
                          <w:sz w:val="20"/>
                          <w:szCs w:val="20"/>
                        </w:rPr>
                        <w:t>(a)</w:t>
                      </w:r>
                    </w:p>
                  </w:txbxContent>
                </v:textbox>
              </v:shape>
            </w:pict>
          </mc:Fallback>
        </mc:AlternateContent>
      </w:r>
      <w:r w:rsidR="00D25545">
        <w:rPr>
          <w:rFonts w:ascii="Times New Roman" w:hAnsi="Times New Roman"/>
          <w:noProof/>
          <w:sz w:val="20"/>
          <w:szCs w:val="20"/>
          <w:lang w:bidi="ar-SA"/>
        </w:rPr>
        <mc:AlternateContent>
          <mc:Choice Requires="wps">
            <w:drawing>
              <wp:anchor distT="0" distB="0" distL="114300" distR="114300" simplePos="0" relativeHeight="251695616" behindDoc="0" locked="0" layoutInCell="1" allowOverlap="1" wp14:anchorId="78178961" wp14:editId="39FE4D8B">
                <wp:simplePos x="0" y="0"/>
                <wp:positionH relativeFrom="column">
                  <wp:posOffset>4829175</wp:posOffset>
                </wp:positionH>
                <wp:positionV relativeFrom="paragraph">
                  <wp:posOffset>22225</wp:posOffset>
                </wp:positionV>
                <wp:extent cx="914400" cy="266700"/>
                <wp:effectExtent l="0" t="0" r="12700" b="19050"/>
                <wp:wrapNone/>
                <wp:docPr id="52" name="Text Box 5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5545" w:rsidRPr="00D25545" w:rsidRDefault="00D25545" w:rsidP="00D25545">
                            <w:pPr>
                              <w:rPr>
                                <w:rFonts w:ascii="Times New Roman" w:hAnsi="Times New Roman"/>
                                <w:sz w:val="20"/>
                                <w:szCs w:val="20"/>
                              </w:rPr>
                            </w:pPr>
                            <w:r>
                              <w:rPr>
                                <w:rFonts w:ascii="Times New Roman" w:hAnsi="Times New Roman"/>
                                <w:sz w:val="20"/>
                                <w:szCs w:val="20"/>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5" type="#_x0000_t202" style="position:absolute;left:0;text-align:left;margin-left:380.25pt;margin-top:1.75pt;width:1in;height:21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C4kQIAALkFAAAOAAAAZHJzL2Uyb0RvYy54bWysVE1PGzEQvVfqf7B8L5ukEGjEBqUgqkoI&#10;UKHi7HjtZFWvx7JNsumv77M3mwTKhaqX3fHM83w8z8z5RdsYtlI+1GRLPjwacKaspKq2i5L/fLz+&#10;dMZZiMJWwpBVJd+owC+mHz+cr91EjWhJplKewYkNk7Ur+TJGNymKIJeqEeGInLIwavKNiDj6RVF5&#10;sYb3xhSjwWBcrMlXzpNUIUB71Rn5NPvXWsl4p3VQkZmSI7eYvz5/5+lbTM/FZOGFW9Zym4b4hywa&#10;UVsE3bm6ElGwZ1//5aqppadAOh5JagrSupYq14BqhoNX1TwshVO5FpAT3I6m8P/cytvVvWd1VfKT&#10;EWdWNHijR9VG9pVaBhX4WbswAezBARhb6PHOvT5AmcputW/SHwUx2MH0Zsdu8iah/DI8Ph7AImEa&#10;jcenkOG92F92PsRvihqWhJJ7PF7mVKxuQuygPSTFCmTq6ro2Jh9Sw6hL49lK4KlNzCnC+QuUsWxd&#10;8vHnk0F2/MKWW27vYb54wwP8GZvCqdxa27QSQR0RWYoboxLG2B9Kg9rMxxs5CimV3eWZ0QmlUdF7&#10;Lm7x+6zec7mrAzdyZLJxd7mpLfmOpZfUVr96YnSHxxse1J3E2M7b3FOj075R5lRt0D+eugkMTl7X&#10;eOUbEeK98Bg5NAbWSLzDRxvCK9FW4mxJ/vdb+oTHJMDK2RojXHKLHcOZ+W4xIbndMPH5cHxyOkIE&#10;f2iZH1rsc3NJaJwh1pWTWUz4aHpRe2qesGtmKSZMwkpELnnsxcvYrRXsKqlmswzCjDsRb+yDk8l1&#10;Ijl18GP7JLzbtnnEfNxSP+pi8qrbO2y6aWn2HEnXeRQSzR2nW/qxH/IwbXdZWkCH54zab9zpHwAA&#10;AP//AwBQSwMEFAAGAAgAAAAhAKtjd5LgAAAACAEAAA8AAABkcnMvZG93bnJldi54bWxMj0FLxDAQ&#10;he+C/yGM4EXcRG3XtTZdiiAILiyuInrLNmNbTCalye5Wf73jSU8zw3u8+V65nLwTexxjH0jDxUyB&#10;QGqC7anV8PJ8f74AEZMha1wg1PCFEZbV8VFpChsO9IT7TWoFh1AsjIYupaGQMjYdehNnYUBi7SOM&#10;3iQ+x1ba0Rw43Dt5qdRcetMTf+jMgHcdNp+bndfQZq/0vjZnD99qWq/qx3rx5l2j9enJVN+CSDil&#10;PzP84jM6VMy0DTuyUTgN13OVs1XDFQ/Wb1TGy1ZDlucgq1L+L1D9AAAA//8DAFBLAQItABQABgAI&#10;AAAAIQC2gziS/gAAAOEBAAATAAAAAAAAAAAAAAAAAAAAAABbQ29udGVudF9UeXBlc10ueG1sUEsB&#10;Ai0AFAAGAAgAAAAhADj9If/WAAAAlAEAAAsAAAAAAAAAAAAAAAAALwEAAF9yZWxzLy5yZWxzUEsB&#10;Ai0AFAAGAAgAAAAhAHsXsLiRAgAAuQUAAA4AAAAAAAAAAAAAAAAALgIAAGRycy9lMm9Eb2MueG1s&#10;UEsBAi0AFAAGAAgAAAAhAKtjd5LgAAAACAEAAA8AAAAAAAAAAAAAAAAA6wQAAGRycy9kb3ducmV2&#10;LnhtbFBLBQYAAAAABAAEAPMAAAD4BQAAAAA=&#10;" fillcolor="white [3201]" strokecolor="white [3212]" strokeweight=".5pt">
                <v:textbox>
                  <w:txbxContent>
                    <w:p w:rsidR="00D25545" w:rsidRPr="00D25545" w:rsidRDefault="00D25545" w:rsidP="00D25545">
                      <w:pPr>
                        <w:rPr>
                          <w:rFonts w:ascii="Times New Roman" w:hAnsi="Times New Roman"/>
                          <w:sz w:val="20"/>
                          <w:szCs w:val="20"/>
                        </w:rPr>
                      </w:pPr>
                      <w:r>
                        <w:rPr>
                          <w:rFonts w:ascii="Times New Roman" w:hAnsi="Times New Roman"/>
                          <w:sz w:val="20"/>
                          <w:szCs w:val="20"/>
                        </w:rPr>
                        <w:t>(c</w:t>
                      </w:r>
                      <w:r>
                        <w:rPr>
                          <w:rFonts w:ascii="Times New Roman" w:hAnsi="Times New Roman"/>
                          <w:sz w:val="20"/>
                          <w:szCs w:val="20"/>
                        </w:rPr>
                        <w:t>)</w:t>
                      </w:r>
                    </w:p>
                  </w:txbxContent>
                </v:textbox>
              </v:shape>
            </w:pict>
          </mc:Fallback>
        </mc:AlternateContent>
      </w:r>
      <w:r w:rsidR="00D25545">
        <w:rPr>
          <w:rFonts w:ascii="Times New Roman" w:hAnsi="Times New Roman"/>
          <w:noProof/>
          <w:sz w:val="20"/>
          <w:szCs w:val="20"/>
          <w:lang w:bidi="ar-SA"/>
        </w:rPr>
        <mc:AlternateContent>
          <mc:Choice Requires="wps">
            <w:drawing>
              <wp:anchor distT="0" distB="0" distL="114300" distR="114300" simplePos="0" relativeHeight="251693568" behindDoc="0" locked="0" layoutInCell="1" allowOverlap="1" wp14:anchorId="6BF19859" wp14:editId="2E6E79C8">
                <wp:simplePos x="0" y="0"/>
                <wp:positionH relativeFrom="column">
                  <wp:posOffset>2667000</wp:posOffset>
                </wp:positionH>
                <wp:positionV relativeFrom="paragraph">
                  <wp:posOffset>31750</wp:posOffset>
                </wp:positionV>
                <wp:extent cx="914400" cy="266700"/>
                <wp:effectExtent l="0" t="0" r="24130" b="19050"/>
                <wp:wrapNone/>
                <wp:docPr id="51" name="Text Box 5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25545" w:rsidRPr="00D25545" w:rsidRDefault="00D25545" w:rsidP="00D25545">
                            <w:pPr>
                              <w:rPr>
                                <w:rFonts w:ascii="Times New Roman" w:hAnsi="Times New Roman"/>
                                <w:sz w:val="20"/>
                                <w:szCs w:val="20"/>
                              </w:rPr>
                            </w:pPr>
                            <w:r>
                              <w:rPr>
                                <w:rFonts w:ascii="Times New Roman" w:hAnsi="Times New Roman"/>
                                <w:sz w:val="20"/>
                                <w:szCs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37" type="#_x0000_t202" style="position:absolute;left:0;text-align:left;margin-left:210pt;margin-top:2.5pt;width:1in;height:21pt;z-index:251693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tjgIAALkFAAAOAAAAZHJzL2Uyb0RvYy54bWysVE1PGzEQvVfqf7B8L5ukEGjEBqUgqkoI&#10;UKHi7HjtZFWvx7JNsumv77N38wHlQtXL7njmeTzz5uP8om0MWykfarIlHx4NOFNWUlXbRcl/Pl5/&#10;OuMsRGErYciqkm9U4BfTjx/O126iRrQkUynP4MSGydqVfBmjmxRFkEvViHBETlkYNflGRBz9oqi8&#10;WMN7Y4rRYDAu1uQr50mqEKC96ox8mv1rrWS80zqoyEzJEVvMX5+/8/QtpudisvDCLWvZhyH+IYpG&#10;1BaP7lxdiSjYs6//ctXU0lMgHY8kNQVpXUuVc0A2w8GrbB6WwqmcC8gJbkdT+H9u5e3q3rO6KvnJ&#10;kDMrGtToUbWRfaWWQQV+1i5MAHtwAMYWetR5qw9QprRb7Zv0R0IMdjC92bGbvEkovwyPjwewSJhG&#10;4/EpZHgv9pedD/GbooYloeQexcucitVNiB10C0lvBTJ1dV0bkw+pYdSl8WwlUGoTc4hw/gJlLFuX&#10;fPz5ZJAdv7Dlltt7mC/e8AB/xqbnVG6tPqxEUEdEluLGqIQx9ofSoDbz8UaMQkpld3FmdEJpZPSe&#10;iz1+H9V7Lnd54EZ+mWzcXW5qS75j6SW11a8tMbrDo4YHeScxtvM299Qwlzip5lRt0D+eugkMTl7X&#10;qPKNCPFeeIwcGgNrJN7how2hStRLnC3J/35Ln/CYBFg5W2OES26xYzgz3y0mJLcbJj4fjk9OR3jB&#10;H1rmhxb73FwSGgdDgNiymPDRbEXtqXnCrpmlN2ESVuLlkseteBm7tYJdJdVslkGYcSfijX1wMrlO&#10;JKcOfmyfhHd9m0fMxy1tR11MXnV7h003Lc2eI+k6j8Ke055+7Ic8TP0uSwvo8JxR+407/QMAAP//&#10;AwBQSwMEFAAGAAgAAAAhAPN0NMveAAAACAEAAA8AAABkcnMvZG93bnJldi54bWxMj0FLw0AQhe+C&#10;/2EZwYvYXSWtJWZTgiAICqVVRG/T7JgEs7Mhu22jv97xpKeZ4T3efK9YTb5XBxpjF9jC1cyAIq6D&#10;67ix8PJ8f7kEFROywz4wWfiiCKvy9KTA3IUjb+iwTY2SEI45WmhTGnKtY92SxzgLA7FoH2H0mOQc&#10;G+1GPEq47/W1MQvtsWP50OJAdy3Vn9u9t9Bkr/y+xouHbzOtn6rHavnm+9ra87OpugWVaEp/ZvjF&#10;F3QohWkX9uyi6i1kEi9WC3MZos8XmSw7EW4M6LLQ/wuUPwAAAP//AwBQSwECLQAUAAYACAAAACEA&#10;toM4kv4AAADhAQAAEwAAAAAAAAAAAAAAAAAAAAAAW0NvbnRlbnRfVHlwZXNdLnhtbFBLAQItABQA&#10;BgAIAAAAIQA4/SH/1gAAAJQBAAALAAAAAAAAAAAAAAAAAC8BAABfcmVscy8ucmVsc1BLAQItABQA&#10;BgAIAAAAIQAHgEftjgIAALkFAAAOAAAAAAAAAAAAAAAAAC4CAABkcnMvZTJvRG9jLnhtbFBLAQIt&#10;ABQABgAIAAAAIQDzdDTL3gAAAAgBAAAPAAAAAAAAAAAAAAAAAOgEAABkcnMvZG93bnJldi54bWxQ&#10;SwUGAAAAAAQABADzAAAA8wUAAAAA&#10;" fillcolor="white [3201]" strokecolor="white [3212]" strokeweight=".5pt">
                <v:textbox>
                  <w:txbxContent>
                    <w:p w:rsidR="00D25545" w:rsidRPr="00D25545" w:rsidRDefault="00D25545" w:rsidP="00D25545">
                      <w:pPr>
                        <w:rPr>
                          <w:rFonts w:ascii="Times New Roman" w:hAnsi="Times New Roman"/>
                          <w:sz w:val="20"/>
                          <w:szCs w:val="20"/>
                        </w:rPr>
                      </w:pPr>
                      <w:r>
                        <w:rPr>
                          <w:rFonts w:ascii="Times New Roman" w:hAnsi="Times New Roman"/>
                          <w:sz w:val="20"/>
                          <w:szCs w:val="20"/>
                        </w:rPr>
                        <w:t>(b)</w:t>
                      </w:r>
                    </w:p>
                  </w:txbxContent>
                </v:textbox>
              </v:shape>
            </w:pict>
          </mc:Fallback>
        </mc:AlternateContent>
      </w:r>
    </w:p>
    <w:p w:rsidR="0053476A" w:rsidRDefault="0053476A" w:rsidP="00EC1A08">
      <w:pPr>
        <w:spacing w:after="0" w:line="240" w:lineRule="auto"/>
        <w:jc w:val="both"/>
        <w:rPr>
          <w:rFonts w:ascii="Times New Roman" w:hAnsi="Times New Roman"/>
          <w:sz w:val="20"/>
          <w:szCs w:val="20"/>
        </w:rPr>
      </w:pPr>
    </w:p>
    <w:p w:rsidR="00C37D71" w:rsidRPr="00EC1A08" w:rsidRDefault="00D25545" w:rsidP="00D25545">
      <w:pPr>
        <w:pStyle w:val="ListParagraph"/>
        <w:spacing w:after="0" w:line="240" w:lineRule="auto"/>
        <w:ind w:left="1440"/>
        <w:rPr>
          <w:rFonts w:ascii="Times New Roman" w:hAnsi="Times New Roman"/>
          <w:sz w:val="20"/>
          <w:szCs w:val="20"/>
        </w:rPr>
      </w:pPr>
      <w:r>
        <w:rPr>
          <w:rFonts w:ascii="Times New Roman" w:hAnsi="Times New Roman"/>
          <w:sz w:val="20"/>
          <w:szCs w:val="20"/>
        </w:rPr>
        <w:t xml:space="preserve">                                                       </w:t>
      </w:r>
      <w:r w:rsidR="0053476A">
        <w:rPr>
          <w:rFonts w:ascii="Times New Roman" w:hAnsi="Times New Roman"/>
          <w:sz w:val="20"/>
          <w:szCs w:val="20"/>
        </w:rPr>
        <w:t xml:space="preserve">      </w:t>
      </w:r>
      <w:r>
        <w:rPr>
          <w:rFonts w:ascii="Times New Roman" w:hAnsi="Times New Roman"/>
          <w:sz w:val="20"/>
          <w:szCs w:val="20"/>
        </w:rPr>
        <w:t xml:space="preserve">                                               </w:t>
      </w:r>
    </w:p>
    <w:p w:rsidR="00C37D71" w:rsidRPr="00EC1A08" w:rsidRDefault="00C37D71" w:rsidP="0053476A">
      <w:pPr>
        <w:spacing w:after="0" w:line="240" w:lineRule="auto"/>
        <w:jc w:val="center"/>
        <w:rPr>
          <w:rFonts w:ascii="Times New Roman" w:hAnsi="Times New Roman"/>
          <w:sz w:val="20"/>
          <w:szCs w:val="20"/>
        </w:rPr>
      </w:pPr>
      <w:r w:rsidRPr="00EC1A08">
        <w:rPr>
          <w:rFonts w:ascii="Times New Roman" w:hAnsi="Times New Roman"/>
          <w:sz w:val="20"/>
          <w:szCs w:val="20"/>
        </w:rPr>
        <w:t xml:space="preserve">Figure 5. </w:t>
      </w:r>
      <w:r w:rsidR="0053476A">
        <w:rPr>
          <w:rFonts w:ascii="Times New Roman" w:hAnsi="Times New Roman"/>
          <w:sz w:val="20"/>
          <w:szCs w:val="20"/>
        </w:rPr>
        <w:t xml:space="preserve"> </w:t>
      </w:r>
      <w:r w:rsidRPr="00EC1A08">
        <w:rPr>
          <w:rFonts w:ascii="Times New Roman" w:hAnsi="Times New Roman"/>
          <w:sz w:val="20"/>
          <w:szCs w:val="20"/>
        </w:rPr>
        <w:t>Chemical structure of (a) wedelolactone, (b) β-sitosterol and (c) stigmasterol</w:t>
      </w:r>
    </w:p>
    <w:p w:rsidR="00D25545" w:rsidRDefault="00D25545" w:rsidP="00EC1A08">
      <w:pPr>
        <w:spacing w:after="0" w:line="240" w:lineRule="auto"/>
        <w:jc w:val="both"/>
        <w:rPr>
          <w:rFonts w:ascii="Times New Roman" w:hAnsi="Times New Roman"/>
          <w:sz w:val="20"/>
          <w:szCs w:val="20"/>
        </w:rPr>
      </w:pPr>
      <w:r>
        <w:rPr>
          <w:rFonts w:ascii="Times New Roman" w:hAnsi="Times New Roman"/>
          <w:sz w:val="20"/>
          <w:szCs w:val="20"/>
        </w:rPr>
        <w:t xml:space="preserve"> </w:t>
      </w:r>
    </w:p>
    <w:p w:rsidR="00C37D71" w:rsidRPr="00EC1A08" w:rsidRDefault="00D25545" w:rsidP="00EC1A08">
      <w:pPr>
        <w:spacing w:after="0" w:line="240" w:lineRule="auto"/>
        <w:jc w:val="both"/>
        <w:rPr>
          <w:rFonts w:ascii="Times New Roman" w:hAnsi="Times New Roman"/>
          <w:sz w:val="20"/>
          <w:szCs w:val="20"/>
        </w:rPr>
      </w:pPr>
      <w:r>
        <w:rPr>
          <w:rFonts w:ascii="Times New Roman" w:hAnsi="Times New Roman"/>
          <w:sz w:val="20"/>
          <w:szCs w:val="20"/>
        </w:rPr>
        <w:t xml:space="preserve"> </w:t>
      </w:r>
      <w:r w:rsidR="00C37D71" w:rsidRPr="00EC1A08">
        <w:rPr>
          <w:rFonts w:ascii="Times New Roman" w:hAnsi="Times New Roman"/>
          <w:sz w:val="20"/>
          <w:szCs w:val="20"/>
        </w:rPr>
        <w:t xml:space="preserve">                                         </w:t>
      </w: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The adsorption of different concentrations of</w:t>
      </w:r>
      <w:r w:rsidRPr="00EC1A08">
        <w:rPr>
          <w:rFonts w:ascii="Times New Roman" w:hAnsi="Times New Roman"/>
          <w:bCs/>
          <w:sz w:val="20"/>
          <w:szCs w:val="20"/>
        </w:rPr>
        <w:t xml:space="preserve"> </w:t>
      </w:r>
      <w:r w:rsidRPr="00EC1A08">
        <w:rPr>
          <w:rFonts w:ascii="Times New Roman" w:hAnsi="Times New Roman"/>
          <w:i/>
          <w:sz w:val="20"/>
          <w:szCs w:val="20"/>
        </w:rPr>
        <w:t xml:space="preserve">Adathoda vasica, Eclipta alba </w:t>
      </w:r>
      <w:r w:rsidRPr="00EC1A08">
        <w:rPr>
          <w:rFonts w:ascii="Times New Roman" w:hAnsi="Times New Roman"/>
          <w:sz w:val="20"/>
          <w:szCs w:val="20"/>
        </w:rPr>
        <w:t xml:space="preserve">and </w:t>
      </w:r>
      <w:r w:rsidRPr="00EC1A08">
        <w:rPr>
          <w:rFonts w:ascii="Times New Roman" w:hAnsi="Times New Roman"/>
          <w:i/>
          <w:sz w:val="20"/>
          <w:szCs w:val="20"/>
        </w:rPr>
        <w:t xml:space="preserve">Centella asiatica </w:t>
      </w:r>
      <w:r w:rsidRPr="00EC1A08">
        <w:rPr>
          <w:rFonts w:ascii="Times New Roman" w:hAnsi="Times New Roman"/>
          <w:sz w:val="20"/>
          <w:szCs w:val="20"/>
        </w:rPr>
        <w:t>extracts on the surface of mild steel in 1N hydrochloric acid followed Langmuir adsorption isotherm as shown in Figure 6.</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7D94D750" wp14:editId="521516FE">
                <wp:simplePos x="0" y="0"/>
                <wp:positionH relativeFrom="column">
                  <wp:posOffset>-20320</wp:posOffset>
                </wp:positionH>
                <wp:positionV relativeFrom="paragraph">
                  <wp:posOffset>3175</wp:posOffset>
                </wp:positionV>
                <wp:extent cx="5782945" cy="1831340"/>
                <wp:effectExtent l="8255" t="8890" r="9525"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1831340"/>
                        </a:xfrm>
                        <a:prstGeom prst="rect">
                          <a:avLst/>
                        </a:prstGeom>
                        <a:solidFill>
                          <a:srgbClr val="FFFFFF"/>
                        </a:solidFill>
                        <a:ln w="9525">
                          <a:solidFill>
                            <a:srgbClr val="FFFFFF"/>
                          </a:solidFill>
                          <a:miter lim="800000"/>
                          <a:headEnd/>
                          <a:tailEnd/>
                        </a:ln>
                      </wps:spPr>
                      <wps:txbx>
                        <w:txbxContent>
                          <w:p w:rsidR="00C37D71" w:rsidRDefault="00C37D71" w:rsidP="00D25545">
                            <w:pPr>
                              <w:jc w:val="center"/>
                            </w:pPr>
                            <w:r>
                              <w:rPr>
                                <w:noProof/>
                                <w:sz w:val="26"/>
                                <w:szCs w:val="26"/>
                                <w:lang w:bidi="ar-SA"/>
                              </w:rPr>
                              <w:drawing>
                                <wp:inline distT="0" distB="0" distL="0" distR="0" wp14:anchorId="0768382A" wp14:editId="443F50BD">
                                  <wp:extent cx="1743075" cy="1609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12000" contrast="30000"/>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r>
                              <w:rPr>
                                <w:noProof/>
                                <w:lang w:bidi="ar-SA"/>
                              </w:rPr>
                              <w:drawing>
                                <wp:inline distT="0" distB="0" distL="0" distR="0" wp14:anchorId="50075C90" wp14:editId="4576F294">
                                  <wp:extent cx="1876425" cy="1590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b="6380"/>
                                          <a:stretch>
                                            <a:fillRect/>
                                          </a:stretch>
                                        </pic:blipFill>
                                        <pic:spPr bwMode="auto">
                                          <a:xfrm>
                                            <a:off x="0" y="0"/>
                                            <a:ext cx="1876425" cy="1590675"/>
                                          </a:xfrm>
                                          <a:prstGeom prst="rect">
                                            <a:avLst/>
                                          </a:prstGeom>
                                          <a:noFill/>
                                          <a:ln>
                                            <a:noFill/>
                                          </a:ln>
                                        </pic:spPr>
                                      </pic:pic>
                                    </a:graphicData>
                                  </a:graphic>
                                </wp:inline>
                              </w:drawing>
                            </w:r>
                            <w:r>
                              <w:rPr>
                                <w:noProof/>
                                <w:sz w:val="26"/>
                                <w:szCs w:val="26"/>
                                <w:lang w:bidi="ar-SA"/>
                              </w:rPr>
                              <w:drawing>
                                <wp:inline distT="0" distB="0" distL="0" distR="0" wp14:anchorId="7F44F1AD" wp14:editId="12F878DB">
                                  <wp:extent cx="1847850" cy="1666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666875"/>
                                          </a:xfrm>
                                          <a:prstGeom prst="rect">
                                            <a:avLst/>
                                          </a:prstGeom>
                                          <a:noFill/>
                                          <a:ln>
                                            <a:noFill/>
                                          </a:ln>
                                        </pic:spPr>
                                      </pic:pic>
                                    </a:graphicData>
                                  </a:graphic>
                                </wp:inline>
                              </w:drawing>
                            </w:r>
                          </w:p>
                          <w:p w:rsidR="00C37D71" w:rsidRDefault="00C37D71" w:rsidP="00D25545">
                            <w:pPr>
                              <w:jc w:val="center"/>
                            </w:pPr>
                          </w:p>
                          <w:p w:rsidR="00C37D71" w:rsidRDefault="00C37D71" w:rsidP="00D2554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left:0;text-align:left;margin-left:-1.6pt;margin-top:.25pt;width:455.35pt;height:144.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y3KwIAAFoEAAAOAAAAZHJzL2Uyb0RvYy54bWysVNuO2yAQfa/Uf0C8N45z6SZWnNU221SV&#10;thdptx+AMbZRgaFAYm+/vgNO0mj7tqofEMPA4cw5gze3g1bkKJyXYEqaT6aUCMOhlqYt6Y+n/bsV&#10;JT4wUzMFRpT0WXh6u337ZtPbQsygA1ULRxDE+KK3Je1CsEWWed4JzfwErDCYbMBpFjB0bVY71iO6&#10;VtlsOn2f9eBq64AL73H1fkzSbcJvGsHDt6bxIhBVUuQW0ujSWMUx225Y0TpmO8lPNNgrWGgmDV56&#10;gbpngZGDk/9AackdeGjChIPOoGkkF6kGrCafvqjmsWNWpFpQHG8vMvn/B8u/Hr87IuuSzpeUGKbR&#10;oycxBPIBBoJLqE9vfYHbHi1uDAOuo8+pVm8fgP/0xMCuY6YVd85B3wlWI788nsyujo44PoJU/Reo&#10;8R52CJCAhsbpKB7KQRAdfXq+eBO5cFxc3qxm6wVy5JjLV/N8vkjuZaw4H7fOh08CNImTkjo0P8Gz&#10;44MPkQ4rzlvibR6UrPdSqRS4ttopR44MG2WfvlTBi23KkL6k6+VsOSrwCggtA3a8krqkq2n8xh6M&#10;un00derHwKQa50hZmZOQUbtRxTBUQ/JsffangvoZlXUwNjg+SJx04H5T0mNzl9T/OjAnKFGfDbqz&#10;zheoHgkpWCxvZhi460x1nWGGI1RJAyXjdBfGF3SwTrYd3jT2g4E7dLSRSeto/cjqRB8bOFlwemzx&#10;hVzHadffX8L2DwAAAP//AwBQSwMEFAAGAAgAAAAhAC4ictDcAAAABwEAAA8AAABkcnMvZG93bnJl&#10;di54bWxMjsFOwzAQRO9I/IO1SFxQaxMETdM4VVWBOLdw4ebG2yQiXiex26R8PcuJ3mY0o5mXryfX&#10;ijMOofGk4XGuQCCV3jZUafj8eJulIEI0ZE3rCTVcMMC6uL3JTWb9SDs872MleIRCZjTUMXaZlKGs&#10;0Zkw9x0SZ0c/OBPZDpW0gxl53LUyUepFOtMQP9Smw22N5ff+5DT48fXiPPYqefj6ce/bTb87Jr3W&#10;93fTZgUi4hT/y/CHz+hQMNPBn8gG0WqYPSXc1PAMgtOlWrA4aEjSdAmyyOU1f/ELAAD//wMAUEsB&#10;Ai0AFAAGAAgAAAAhALaDOJL+AAAA4QEAABMAAAAAAAAAAAAAAAAAAAAAAFtDb250ZW50X1R5cGVz&#10;XS54bWxQSwECLQAUAAYACAAAACEAOP0h/9YAAACUAQAACwAAAAAAAAAAAAAAAAAvAQAAX3JlbHMv&#10;LnJlbHNQSwECLQAUAAYACAAAACEAaAUctysCAABaBAAADgAAAAAAAAAAAAAAAAAuAgAAZHJzL2Uy&#10;b0RvYy54bWxQSwECLQAUAAYACAAAACEALiJy0NwAAAAHAQAADwAAAAAAAAAAAAAAAACFBAAAZHJz&#10;L2Rvd25yZXYueG1sUEsFBgAAAAAEAAQA8wAAAI4FAAAAAA==&#10;" strokecolor="white">
                <v:textbox>
                  <w:txbxContent>
                    <w:p w:rsidR="00C37D71" w:rsidRDefault="00C37D71" w:rsidP="00D25545">
                      <w:pPr>
                        <w:jc w:val="center"/>
                      </w:pPr>
                      <w:r>
                        <w:rPr>
                          <w:noProof/>
                          <w:sz w:val="26"/>
                          <w:szCs w:val="26"/>
                          <w:lang w:bidi="ar-SA"/>
                        </w:rPr>
                        <w:drawing>
                          <wp:inline distT="0" distB="0" distL="0" distR="0" wp14:anchorId="0768382A" wp14:editId="443F50BD">
                            <wp:extent cx="1743075" cy="1609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bright="-12000" contrast="30000"/>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r>
                        <w:rPr>
                          <w:noProof/>
                          <w:lang w:bidi="ar-SA"/>
                        </w:rPr>
                        <w:drawing>
                          <wp:inline distT="0" distB="0" distL="0" distR="0" wp14:anchorId="50075C90" wp14:editId="4576F294">
                            <wp:extent cx="1876425" cy="1590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b="6380"/>
                                    <a:stretch>
                                      <a:fillRect/>
                                    </a:stretch>
                                  </pic:blipFill>
                                  <pic:spPr bwMode="auto">
                                    <a:xfrm>
                                      <a:off x="0" y="0"/>
                                      <a:ext cx="1876425" cy="1590675"/>
                                    </a:xfrm>
                                    <a:prstGeom prst="rect">
                                      <a:avLst/>
                                    </a:prstGeom>
                                    <a:noFill/>
                                    <a:ln>
                                      <a:noFill/>
                                    </a:ln>
                                  </pic:spPr>
                                </pic:pic>
                              </a:graphicData>
                            </a:graphic>
                          </wp:inline>
                        </w:drawing>
                      </w:r>
                      <w:r>
                        <w:rPr>
                          <w:noProof/>
                          <w:sz w:val="26"/>
                          <w:szCs w:val="26"/>
                          <w:lang w:bidi="ar-SA"/>
                        </w:rPr>
                        <w:drawing>
                          <wp:inline distT="0" distB="0" distL="0" distR="0" wp14:anchorId="7F44F1AD" wp14:editId="12F878DB">
                            <wp:extent cx="1847850" cy="1666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666875"/>
                                    </a:xfrm>
                                    <a:prstGeom prst="rect">
                                      <a:avLst/>
                                    </a:prstGeom>
                                    <a:noFill/>
                                    <a:ln>
                                      <a:noFill/>
                                    </a:ln>
                                  </pic:spPr>
                                </pic:pic>
                              </a:graphicData>
                            </a:graphic>
                          </wp:inline>
                        </w:drawing>
                      </w:r>
                    </w:p>
                    <w:p w:rsidR="00C37D71" w:rsidRDefault="00C37D71" w:rsidP="00D25545">
                      <w:pPr>
                        <w:jc w:val="center"/>
                      </w:pPr>
                    </w:p>
                    <w:p w:rsidR="00C37D71" w:rsidRDefault="00C37D71" w:rsidP="00D25545">
                      <w:pPr>
                        <w:jc w:val="center"/>
                      </w:pP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b/>
          <w:noProof/>
          <w:sz w:val="20"/>
          <w:szCs w:val="20"/>
          <w:lang w:bidi="ar-SA"/>
        </w:rPr>
        <mc:AlternateContent>
          <mc:Choice Requires="wps">
            <w:drawing>
              <wp:anchor distT="0" distB="0" distL="114300" distR="114300" simplePos="0" relativeHeight="251684352" behindDoc="0" locked="0" layoutInCell="1" allowOverlap="1" wp14:anchorId="0E1FDC94" wp14:editId="775DC61F">
                <wp:simplePos x="0" y="0"/>
                <wp:positionH relativeFrom="column">
                  <wp:posOffset>4039870</wp:posOffset>
                </wp:positionH>
                <wp:positionV relativeFrom="paragraph">
                  <wp:posOffset>117475</wp:posOffset>
                </wp:positionV>
                <wp:extent cx="944880" cy="171450"/>
                <wp:effectExtent l="1270" t="254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rPr>
                                <w:rFonts w:ascii="Times New Roman" w:hAnsi="Times New Roman"/>
                                <w:sz w:val="14"/>
                                <w:szCs w:val="14"/>
                              </w:rPr>
                            </w:pPr>
                            <w:r w:rsidRPr="00303583">
                              <w:rPr>
                                <w:rFonts w:ascii="Times New Roman" w:hAnsi="Times New Roman"/>
                                <w:sz w:val="14"/>
                                <w:szCs w:val="14"/>
                              </w:rPr>
                              <w:t xml:space="preserve"> </w:t>
                            </w:r>
                            <w:r w:rsidRPr="00303583">
                              <w:rPr>
                                <w:rFonts w:ascii="Times New Roman" w:hAnsi="Times New Roman"/>
                                <w:i/>
                                <w:sz w:val="14"/>
                                <w:szCs w:val="14"/>
                              </w:rPr>
                              <w:t>Centella</w:t>
                            </w:r>
                            <w:r w:rsidRPr="00303583">
                              <w:rPr>
                                <w:rFonts w:ascii="Times New Roman" w:hAnsi="Times New Roman"/>
                                <w:i/>
                              </w:rPr>
                              <w:t xml:space="preserve"> </w:t>
                            </w:r>
                            <w:r w:rsidRPr="00303583">
                              <w:rPr>
                                <w:rFonts w:ascii="Times New Roman" w:hAnsi="Times New Roman"/>
                                <w:i/>
                                <w:sz w:val="14"/>
                                <w:szCs w:val="14"/>
                              </w:rPr>
                              <w:t>asiatica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left:0;text-align:left;margin-left:318.1pt;margin-top:9.25pt;width:74.4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lhhwIAABgFAAAOAAAAZHJzL2Uyb0RvYy54bWysVNuO2yAQfa/Uf0C8Z22nZBNb66z20lSV&#10;thdptx9AAMeoGCiQ2Nuq/94BJ9lsL1JV1Q8YmGGYM+cMF5dDp9BOOC+NrnFxlmMkNDNc6k2NPz2s&#10;JguMfKCaU2W0qPGj8Phy+fLFRW8rMTWtUVw4BEG0r3pb4zYEW2WZZ63oqD8zVmgwNsZ1NMDSbTLu&#10;aA/RO5VN8/w8643j1hkmvIfd29GIlyl+0wgWPjSNFwGpGkNuIY0ujes4ZssLWm0cta1k+zToP2TR&#10;Uanh0mOoWxoo2jr5S6hOMme8acIZM11mmkYykTAAmiL/Cc19S61IWKA43h7L5P9fWPZ+99EhyWv8&#10;qsBI0w44ehBDQNdmQLAF9emtr8Dt3oJjGGAfeE5Yvb0z7LNH2ty0VG/ElXOmbwXlkF86mZ0cHeP4&#10;GGTdvzMc7qHbYFKgoXFdLB6UA0F04OnxyE3MhcFmSchiARYGpmJekFniLqPV4bB1PrwRpkNxUmMH&#10;1KfgdHfnA8AA14NLvMsbJflKKpUWbrO+UQ7tKMhklb6IHI48c1M6OmsTj43mcQdyhDuiLWabaP9W&#10;FlOSX0/Lyep8MZ+QFZlNynm+mORFeV2e56Qkt6vvMcGCVK3kXOg7qcVBggX5O4r3zTCKJ4kQ9VCr&#10;2XQ2MvRHkHn6fgeykwE6UsmuxoujE60ir681B9i0ClSqcZ49Tz+VDGpw+KeqJBVE4kcJhGE9JMEV&#10;icEokbXhj6ALZ4A3oBieE5i0xn3FqIfWrLH/sqVOYKTeatBWWRASezktyGw+hYU7taxPLVQzCFXj&#10;gNE4vQlj/2+tk5sWbhrVrM0V6LGRSStPWQGUuID2S6D2T0Xs79N18np60JY/AAAA//8DAFBLAwQU&#10;AAYACAAAACEAZcCAOd0AAAAJAQAADwAAAGRycy9kb3ducmV2LnhtbEyPQU7DMBBF90jcwRokNog6&#10;lDoJIU4FSCC2LT3AJHaTiHgcxW6T3p5hBcvRf/rzfrld3CDOdgq9Jw0PqwSEpcabnloNh6/3+xxE&#10;iEgGB09Ww8UG2FbXVyUWxs+0s+d9bAWXUChQQxfjWEgZms46DCs/WuLs6CeHkc+plWbCmcvdINdJ&#10;kkqHPfGHDkf71tnme39yGo6f8516muuPeMh2m/QV+6z2F61vb5aXZxDRLvEPhl99VoeKnWp/IhPE&#10;oCF9TNeMcpArEAxkueJxtYaNUiCrUv5fUP0AAAD//wMAUEsBAi0AFAAGAAgAAAAhALaDOJL+AAAA&#10;4QEAABMAAAAAAAAAAAAAAAAAAAAAAFtDb250ZW50X1R5cGVzXS54bWxQSwECLQAUAAYACAAAACEA&#10;OP0h/9YAAACUAQAACwAAAAAAAAAAAAAAAAAvAQAAX3JlbHMvLnJlbHNQSwECLQAUAAYACAAAACEA&#10;XZdZYYcCAAAYBQAADgAAAAAAAAAAAAAAAAAuAgAAZHJzL2Uyb0RvYy54bWxQSwECLQAUAAYACAAA&#10;ACEAZcCAOd0AAAAJAQAADwAAAAAAAAAAAAAAAADhBAAAZHJzL2Rvd25yZXYueG1sUEsFBgAAAAAE&#10;AAQA8wAAAOsFAAAAAA==&#10;" stroked="f">
                <v:textbox>
                  <w:txbxContent>
                    <w:p w:rsidR="00C37D71" w:rsidRPr="00303583" w:rsidRDefault="00C37D71" w:rsidP="00C37D71">
                      <w:pPr>
                        <w:rPr>
                          <w:rFonts w:ascii="Times New Roman" w:hAnsi="Times New Roman"/>
                          <w:sz w:val="14"/>
                          <w:szCs w:val="14"/>
                        </w:rPr>
                      </w:pPr>
                      <w:r w:rsidRPr="00303583">
                        <w:rPr>
                          <w:rFonts w:ascii="Times New Roman" w:hAnsi="Times New Roman"/>
                          <w:sz w:val="14"/>
                          <w:szCs w:val="14"/>
                        </w:rPr>
                        <w:t xml:space="preserve"> </w:t>
                      </w:r>
                      <w:r w:rsidRPr="00303583">
                        <w:rPr>
                          <w:rFonts w:ascii="Times New Roman" w:hAnsi="Times New Roman"/>
                          <w:i/>
                          <w:sz w:val="14"/>
                          <w:szCs w:val="14"/>
                        </w:rPr>
                        <w:t>Centella</w:t>
                      </w:r>
                      <w:r w:rsidRPr="00303583">
                        <w:rPr>
                          <w:rFonts w:ascii="Times New Roman" w:hAnsi="Times New Roman"/>
                          <w:i/>
                        </w:rPr>
                        <w:t xml:space="preserve"> </w:t>
                      </w:r>
                      <w:r w:rsidRPr="00303583">
                        <w:rPr>
                          <w:rFonts w:ascii="Times New Roman" w:hAnsi="Times New Roman"/>
                          <w:i/>
                          <w:sz w:val="14"/>
                          <w:szCs w:val="14"/>
                        </w:rPr>
                        <w:t>asiatica</w:t>
                      </w: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6386817B" wp14:editId="3A222D04">
                <wp:simplePos x="0" y="0"/>
                <wp:positionH relativeFrom="column">
                  <wp:posOffset>360680</wp:posOffset>
                </wp:positionH>
                <wp:positionV relativeFrom="paragraph">
                  <wp:posOffset>117475</wp:posOffset>
                </wp:positionV>
                <wp:extent cx="919480" cy="207010"/>
                <wp:effectExtent l="0" t="254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rPr>
                                <w:rFonts w:ascii="Times New Roman" w:hAnsi="Times New Roman"/>
                                <w:i/>
                                <w:sz w:val="18"/>
                              </w:rPr>
                            </w:pPr>
                            <w:r w:rsidRPr="00303583">
                              <w:rPr>
                                <w:rFonts w:ascii="Times New Roman" w:hAnsi="Times New Roman"/>
                                <w:i/>
                                <w:sz w:val="14"/>
                              </w:rPr>
                              <w:t xml:space="preserve">Adathoda vasica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left:0;text-align:left;margin-left:28.4pt;margin-top:9.25pt;width:72.4pt;height:1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j5hAIAABgFAAAOAAAAZHJzL2Uyb0RvYy54bWysVNuO2yAQfa/Uf0C8J77UudhaZ7WXpqq0&#10;vUi7/QACOEbFQIHE3lb99w44yWZ7kaqqfsDADIczM2e4uBw6ifbcOqFVjbNpihFXVDOhtjX+9LCe&#10;LDFynihGpFa8xo/c4cvVyxcXval4rlstGbcIQJSrelPj1ntTJYmjLe+Im2rDFRgbbTviYWm3CbOk&#10;B/ROJnmazpNeW2asptw52L0djXgV8ZuGU/+haRz3SNYYuPk42jhuwpisLki1tcS0gh5okH9g0RGh&#10;4NIT1C3xBO2s+AWqE9Rqpxs/pbpLdNMIymMMEE2W/hTNfUsMj7FAcpw5pcn9P1j6fv/RIsFq/ArS&#10;o0gHNXrgg0fXekCwBfnpjavA7d6Aox9gH+ocY3XmTtPPDil90xK15VfW6r7lhAG/LJxMzo6OOC6A&#10;bPp3msE9ZOd1BBoa24XkQToQoAORx1NtAhcKm2VWFkuwUDDl6QKSFW8g1fGwsc6/4bpDYVJjC6WP&#10;4GR/53wgQ6qjS7jLaSnYWkgZF3a7uZEW7QnIZB2/A/ozN6mCs9Lh2Ig47gBHuCPYAttY9m9llhfp&#10;dV5O1vPlYlKsi9mkXKTLSZqV1+U8Lcridv09EMyKqhWMcXUnFD9KMCv+rsSHZhjFE0WIesjVLJ+N&#10;FfpjkGn8fhdkJzx0pBRdjZcnJ1KFur5WDMImlSdCjvPkOf2YZcjB8R+zElUQCj9KwA+bIQouixoJ&#10;Etlo9gi6sBrqBiWG5wQmrbZfMeqhNWvsvuyI5RjJtwq0VWZFAW4+LorZIoeFPbdszi1EUYCqscdo&#10;nN74sf93xoptCzeNalb6CvTYiKiVJ1YHFUP7xaAOT0Xo7/N19Hp60FY/AAAA//8DAFBLAwQUAAYA&#10;CAAAACEA2zCS0twAAAAIAQAADwAAAGRycy9kb3ducmV2LnhtbEyP3U6DQBBG7018h82YeGPsQiO0&#10;UpZGTTTe9ucBBpgCKTtL2G2hb+94pZcz58s3Z/LtbHt1pdF3jg3EiwgUceXqjhsDx8Pn8xqUD8g1&#10;9o7JwI08bIv7uxyz2k28o+s+NEpK2GdooA1hyLT2VUsW/cINxMJObrQYZBwbXY84Sbnt9TKKUm2x&#10;Y7nQ4kAfLVXn/cUaOH1PT8nrVH6F42r3kr5jtyrdzZjHh/ltAyrQHP7C8Ksv6lCIU+kuXHvVG0hS&#10;MQ+yXyeghC+jOAVVCohj0EWu/z9Q/AAAAP//AwBQSwECLQAUAAYACAAAACEAtoM4kv4AAADhAQAA&#10;EwAAAAAAAAAAAAAAAAAAAAAAW0NvbnRlbnRfVHlwZXNdLnhtbFBLAQItABQABgAIAAAAIQA4/SH/&#10;1gAAAJQBAAALAAAAAAAAAAAAAAAAAC8BAABfcmVscy8ucmVsc1BLAQItABQABgAIAAAAIQD8rTj5&#10;hAIAABgFAAAOAAAAAAAAAAAAAAAAAC4CAABkcnMvZTJvRG9jLnhtbFBLAQItABQABgAIAAAAIQDb&#10;MJLS3AAAAAgBAAAPAAAAAAAAAAAAAAAAAN4EAABkcnMvZG93bnJldi54bWxQSwUGAAAAAAQABADz&#10;AAAA5wUAAAAA&#10;" stroked="f">
                <v:textbox>
                  <w:txbxContent>
                    <w:p w:rsidR="00C37D71" w:rsidRPr="00303583" w:rsidRDefault="00C37D71" w:rsidP="00C37D71">
                      <w:pPr>
                        <w:rPr>
                          <w:rFonts w:ascii="Times New Roman" w:hAnsi="Times New Roman"/>
                          <w:i/>
                          <w:sz w:val="18"/>
                        </w:rPr>
                      </w:pPr>
                      <w:r w:rsidRPr="00303583">
                        <w:rPr>
                          <w:rFonts w:ascii="Times New Roman" w:hAnsi="Times New Roman"/>
                          <w:i/>
                          <w:sz w:val="14"/>
                        </w:rPr>
                        <w:t xml:space="preserve">Adathoda vasica   </w:t>
                      </w: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4C25CA6B" wp14:editId="60D34E26">
                <wp:simplePos x="0" y="0"/>
                <wp:positionH relativeFrom="column">
                  <wp:posOffset>2195830</wp:posOffset>
                </wp:positionH>
                <wp:positionV relativeFrom="paragraph">
                  <wp:posOffset>135890</wp:posOffset>
                </wp:positionV>
                <wp:extent cx="751205" cy="228600"/>
                <wp:effectExtent l="0" t="190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rPr>
                                <w:rFonts w:ascii="Times New Roman" w:hAnsi="Times New Roman"/>
                                <w:i/>
                                <w:sz w:val="14"/>
                                <w:szCs w:val="14"/>
                              </w:rPr>
                            </w:pPr>
                            <w:r w:rsidRPr="00051A44">
                              <w:rPr>
                                <w:rFonts w:ascii="Times New Roman" w:hAnsi="Times New Roman"/>
                                <w:b/>
                                <w:sz w:val="16"/>
                              </w:rPr>
                              <w:t xml:space="preserve"> </w:t>
                            </w:r>
                            <w:r w:rsidRPr="00303583">
                              <w:rPr>
                                <w:rFonts w:ascii="Times New Roman" w:hAnsi="Times New Roman"/>
                                <w:i/>
                                <w:sz w:val="14"/>
                                <w:szCs w:val="14"/>
                              </w:rPr>
                              <w:t xml:space="preserve">Eclipta alba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left:0;text-align:left;margin-left:172.9pt;margin-top:10.7pt;width:59.1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3phw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yX&#10;GCnSAUePfPDoTg8ItqA+vXEVuD0YcPQD7APPMVdn7jX95JDSq5aoHb+1VvctJwziy8LJ5OLoiOMC&#10;yLZ/qxncQ/ZeR6ChsV0oHpQDATrw9HTmJsRCYXM+zfJ0ihEFU54vZmnkLiHV6bCxzr/mukNhUmML&#10;1Edwcrh3PgRDqpNLuMtpKdhGSBkXdrddSYsOBGSyiV+M/5mbVMFZ6XBsRBx3IEa4I9hCtJH2r2WW&#10;F+ldXk42s8V8UmyK6aScp4tJmpV35SwtymK9+RYCzIqqFYxxdS8UP0kwK/6O4mMzjOKJIkR9jctp&#10;Ph0Z+mOSafx+l2QnPHSkFF2NF2cnUgVeXykGaZPKEyHHefJz+LHKUIPTP1YlqiAQP0rAD9shCi7L&#10;T+raavYEurAaeAPy4TmBSavtF4x6aM0au897YjlG8o0CbZVZUYRejotiOs9hYS8t20sLURSgauwx&#10;GqcrP/b/3lixa+GmUc1K34IeGxG1EoQ7RnVUMbRfTOr4VIT+vlxHrx8P2vI7AAAA//8DAFBLAwQU&#10;AAYACAAAACEAyyLXed4AAAAJAQAADwAAAGRycy9kb3ducmV2LnhtbEyPQU+DQBSE7yb+h80z8WLs&#10;Ql2gRZZGTTReW/sDHvAKRPYtYbeF/nvXkx4nM5n5ptgtZhAXmlxvWUO8ikAQ17bpudVw/Hp/3IBw&#10;HrnBwTJpuJKDXXl7U2De2Jn3dDn4VoQSdjlq6Lwfcyld3ZFBt7IjcfBOdjLog5xa2Uw4h3IzyHUU&#10;pdJgz2Ghw5HeOqq/D2ej4fQ5PyTbufrwx2yv0lfss8petb6/W16eQXha/F8YfvEDOpSBqbJnbpwY&#10;NDypJKB7DetYgQgBlaoYRKUhyRTIspD/H5Q/AAAA//8DAFBLAQItABQABgAIAAAAIQC2gziS/gAA&#10;AOEBAAATAAAAAAAAAAAAAAAAAAAAAABbQ29udGVudF9UeXBlc10ueG1sUEsBAi0AFAAGAAgAAAAh&#10;ADj9If/WAAAAlAEAAAsAAAAAAAAAAAAAAAAALwEAAF9yZWxzLy5yZWxzUEsBAi0AFAAGAAgAAAAh&#10;ADNmzemHAgAAGAUAAA4AAAAAAAAAAAAAAAAALgIAAGRycy9lMm9Eb2MueG1sUEsBAi0AFAAGAAgA&#10;AAAhAMsi13neAAAACQEAAA8AAAAAAAAAAAAAAAAA4QQAAGRycy9kb3ducmV2LnhtbFBLBQYAAAAA&#10;BAAEAPMAAADsBQAAAAA=&#10;" stroked="f">
                <v:textbox>
                  <w:txbxContent>
                    <w:p w:rsidR="00C37D71" w:rsidRPr="00303583" w:rsidRDefault="00C37D71" w:rsidP="00C37D71">
                      <w:pPr>
                        <w:rPr>
                          <w:rFonts w:ascii="Times New Roman" w:hAnsi="Times New Roman"/>
                          <w:i/>
                          <w:sz w:val="14"/>
                          <w:szCs w:val="14"/>
                        </w:rPr>
                      </w:pPr>
                      <w:r w:rsidRPr="00051A44">
                        <w:rPr>
                          <w:rFonts w:ascii="Times New Roman" w:hAnsi="Times New Roman"/>
                          <w:b/>
                          <w:sz w:val="16"/>
                        </w:rPr>
                        <w:t xml:space="preserve"> </w:t>
                      </w:r>
                      <w:r w:rsidRPr="00303583">
                        <w:rPr>
                          <w:rFonts w:ascii="Times New Roman" w:hAnsi="Times New Roman"/>
                          <w:i/>
                          <w:sz w:val="14"/>
                          <w:szCs w:val="14"/>
                        </w:rPr>
                        <w:t xml:space="preserve">Eclipta alba </w:t>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2569FB7F" wp14:editId="6DE1FBFE">
                <wp:simplePos x="0" y="0"/>
                <wp:positionH relativeFrom="column">
                  <wp:posOffset>4888230</wp:posOffset>
                </wp:positionH>
                <wp:positionV relativeFrom="paragraph">
                  <wp:posOffset>135255</wp:posOffset>
                </wp:positionV>
                <wp:extent cx="800100" cy="228600"/>
                <wp:effectExtent l="1905"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D71" w:rsidRPr="0082062C" w:rsidRDefault="00C37D71" w:rsidP="00C37D71">
                            <w:pPr>
                              <w:rPr>
                                <w:rFonts w:ascii="Times New Roman" w:hAnsi="Times New Roman"/>
                                <w:bCs/>
                                <w:sz w:val="16"/>
                                <w:szCs w:val="28"/>
                              </w:rPr>
                            </w:pPr>
                            <w:r w:rsidRPr="0082062C">
                              <w:rPr>
                                <w:rFonts w:ascii="Times New Roman" w:hAnsi="Times New Roman"/>
                                <w:bCs/>
                                <w:sz w:val="16"/>
                                <w:szCs w:val="28"/>
                              </w:rPr>
                              <w:t>R</w:t>
                            </w:r>
                            <w:r w:rsidRPr="0082062C">
                              <w:rPr>
                                <w:rFonts w:ascii="Times New Roman" w:hAnsi="Times New Roman"/>
                                <w:bCs/>
                                <w:sz w:val="16"/>
                                <w:szCs w:val="28"/>
                                <w:vertAlign w:val="superscript"/>
                              </w:rPr>
                              <w:t xml:space="preserve">2 </w:t>
                            </w:r>
                            <w:r w:rsidRPr="0082062C">
                              <w:rPr>
                                <w:rFonts w:ascii="Times New Roman" w:hAnsi="Times New Roman"/>
                                <w:bCs/>
                                <w:sz w:val="16"/>
                                <w:szCs w:val="28"/>
                              </w:rPr>
                              <w:t>= 0.989</w:t>
                            </w:r>
                          </w:p>
                          <w:p w:rsidR="00C37D71" w:rsidRPr="004D50B1" w:rsidRDefault="00C37D71" w:rsidP="00C37D71">
                            <w:pPr>
                              <w:rPr>
                                <w:rFonts w:ascii="Times New Roman" w:hAnsi="Times New Roman"/>
                                <w:szCs w:val="28"/>
                              </w:rPr>
                            </w:pPr>
                          </w:p>
                        </w:txbxContent>
                      </wps:txbx>
                      <wps:bodyPr rot="0" vert="horz" wrap="square" lIns="36576"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left:0;text-align:left;margin-left:384.9pt;margin-top:10.65pt;width:63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mZsgIAAK4FAAAOAAAAZHJzL2Uyb0RvYy54bWysVG1vmzAQ/j5p/8Hyd8pLCAFUUqUhTJO6&#10;F6ndD3DABGtgM9sNdNP++84mSZNWk6ZtfED2+fzcPXeP7/pm7Fq0p1IxwTPsX3kYUV6KivFdhr88&#10;FE6MkdKEV6QVnGb4iSp8s3z75nroUxqIRrQVlQhAuEqHPsON1n3quqpsaEfUlegph8NayI5o2Mqd&#10;W0kyAHrXuoHnRe4gZNVLUVKlwJpPh3hp8eualvpTXSuqUZthyE3bv7T/rfm7y2uS7iTpG1Ye0iB/&#10;kUVHGIegJ6icaIIeJXsF1bFSCiVqfVWKzhV1zUpqOQAb33vB5r4hPbVcoDiqP5VJ/T/Y8uP+s0Ss&#10;ynAAneKkgx490FGjWzEiMEF9hl6l4Hbfg6MewQ59tlxVfyfKrwpxsW4I39GVlGJoKKkgP9/cdM+u&#10;TjjKgGyHD6KCOORRCws01rIzxYNyIECHPj2demNyKcEYe1AfOCnhKAjiCNYmAkmPl3up9DsqOmQW&#10;GZbQegtO9ndKT65HFxOLi4K1LdhJ2vILA2BOFggNV82ZScJ280fiJZt4E4dOGEQbJ/Ty3FkV69CJ&#10;Cn8xz2f5ep37P01cP0wbVlWUmzBHZfnhn3XuoPFJEydtKdGyysCZlJTcbdetRHsCyi7sdyjImZt7&#10;mYatF3B5QckPQu82SJwiihdOWIRzJ1l4seP5yW0SeWES5sUlpTvG6b9TQkOGk3kwn7T0W26e/V5z&#10;I2nHNMyOlnVWHeBmnEhqFLjhlV1rwtppfVYKk/5zKaDdx0ZbvRqJTmLV43a0T8OfGWQj5q2onkDB&#10;UoDCQIww+GDRCPkdowGGSIbVt0ciKUbtew6vYBbNFxFMHbuxqsVI2g1c3h4XhJcAkWGN0bRcazuh&#10;DBkuVvBKamYV/JzB4W3BULBEDgPMTJ3zvfV6HrPLXwAAAP//AwBQSwMEFAAGAAgAAAAhACrvGS7h&#10;AAAACQEAAA8AAABkcnMvZG93bnJldi54bWxMj0FLw0AQhe+C/2EZwZvdtCVpmmZSVBAURDBK2+M2&#10;Oyah2dk0u23jv3c96XHePN77Xr4eTSfONLjWMsJ0EoEgrqxuuUb4/Hi6S0E4r1irzjIhfJODdXF9&#10;latM2wu/07n0tQgh7DKF0HjfZ1K6qiGj3MT2xOH3ZQejfDiHWupBXUK46eQsihJpVMuhoVE9PTZU&#10;HcqTQdiUWz5s49c3bnepfd4lx+Tl4Yh4ezPer0B4Gv2fGX7xAzoUgWlvT6yd6BAWyTKge4TZdA4i&#10;GNJlHIQ9QryYgyxy+X9B8QMAAP//AwBQSwECLQAUAAYACAAAACEAtoM4kv4AAADhAQAAEwAAAAAA&#10;AAAAAAAAAAAAAAAAW0NvbnRlbnRfVHlwZXNdLnhtbFBLAQItABQABgAIAAAAIQA4/SH/1gAAAJQB&#10;AAALAAAAAAAAAAAAAAAAAC8BAABfcmVscy8ucmVsc1BLAQItABQABgAIAAAAIQAJgcmZsgIAAK4F&#10;AAAOAAAAAAAAAAAAAAAAAC4CAABkcnMvZTJvRG9jLnhtbFBLAQItABQABgAIAAAAIQAq7xku4QAA&#10;AAkBAAAPAAAAAAAAAAAAAAAAAAwFAABkcnMvZG93bnJldi54bWxQSwUGAAAAAAQABADzAAAAGgYA&#10;AAAA&#10;" filled="f" stroked="f">
                <v:textbox inset="2.88pt,1.8pt,0,0">
                  <w:txbxContent>
                    <w:p w:rsidR="00C37D71" w:rsidRPr="0082062C" w:rsidRDefault="00C37D71" w:rsidP="00C37D71">
                      <w:pPr>
                        <w:rPr>
                          <w:rFonts w:ascii="Times New Roman" w:hAnsi="Times New Roman"/>
                          <w:bCs/>
                          <w:sz w:val="16"/>
                          <w:szCs w:val="28"/>
                        </w:rPr>
                      </w:pPr>
                      <w:r w:rsidRPr="0082062C">
                        <w:rPr>
                          <w:rFonts w:ascii="Times New Roman" w:hAnsi="Times New Roman"/>
                          <w:bCs/>
                          <w:sz w:val="16"/>
                          <w:szCs w:val="28"/>
                        </w:rPr>
                        <w:t>R</w:t>
                      </w:r>
                      <w:r w:rsidRPr="0082062C">
                        <w:rPr>
                          <w:rFonts w:ascii="Times New Roman" w:hAnsi="Times New Roman"/>
                          <w:bCs/>
                          <w:sz w:val="16"/>
                          <w:szCs w:val="28"/>
                          <w:vertAlign w:val="superscript"/>
                        </w:rPr>
                        <w:t xml:space="preserve">2 </w:t>
                      </w:r>
                      <w:r w:rsidRPr="0082062C">
                        <w:rPr>
                          <w:rFonts w:ascii="Times New Roman" w:hAnsi="Times New Roman"/>
                          <w:bCs/>
                          <w:sz w:val="16"/>
                          <w:szCs w:val="28"/>
                        </w:rPr>
                        <w:t>= 0.989</w:t>
                      </w:r>
                    </w:p>
                    <w:p w:rsidR="00C37D71" w:rsidRPr="004D50B1" w:rsidRDefault="00C37D71" w:rsidP="00C37D71">
                      <w:pPr>
                        <w:rPr>
                          <w:rFonts w:ascii="Times New Roman" w:hAnsi="Times New Roman"/>
                          <w:szCs w:val="28"/>
                        </w:rPr>
                      </w:pP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118D3CB5" wp14:editId="725EA1C6">
                <wp:simplePos x="0" y="0"/>
                <wp:positionH relativeFrom="column">
                  <wp:posOffset>2947035</wp:posOffset>
                </wp:positionH>
                <wp:positionV relativeFrom="paragraph">
                  <wp:posOffset>102235</wp:posOffset>
                </wp:positionV>
                <wp:extent cx="800100" cy="133350"/>
                <wp:effectExtent l="3810"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jc w:val="center"/>
                              <w:rPr>
                                <w:rFonts w:ascii="Times New Roman" w:hAnsi="Times New Roman"/>
                                <w:sz w:val="16"/>
                                <w:szCs w:val="18"/>
                              </w:rPr>
                            </w:pPr>
                            <w:r w:rsidRPr="00303583">
                              <w:rPr>
                                <w:rFonts w:ascii="Times New Roman" w:hAnsi="Times New Roman"/>
                                <w:sz w:val="16"/>
                                <w:szCs w:val="18"/>
                              </w:rPr>
                              <w:t>R</w:t>
                            </w:r>
                            <w:r w:rsidRPr="00303583">
                              <w:rPr>
                                <w:rFonts w:ascii="Times New Roman" w:hAnsi="Times New Roman"/>
                                <w:sz w:val="16"/>
                                <w:szCs w:val="18"/>
                                <w:vertAlign w:val="superscript"/>
                              </w:rPr>
                              <w:t xml:space="preserve">2 </w:t>
                            </w:r>
                            <w:r>
                              <w:rPr>
                                <w:rFonts w:ascii="Times New Roman" w:hAnsi="Times New Roman"/>
                                <w:sz w:val="16"/>
                                <w:szCs w:val="18"/>
                              </w:rPr>
                              <w:t>=  0.999</w:t>
                            </w:r>
                          </w:p>
                          <w:p w:rsidR="00C37D71" w:rsidRPr="004D50B1" w:rsidRDefault="00C37D71" w:rsidP="00C37D71">
                            <w:pPr>
                              <w:rPr>
                                <w:rFonts w:ascii="Times New Roman" w:hAnsi="Times New Roman"/>
                                <w:sz w:val="18"/>
                                <w:szCs w:val="18"/>
                              </w:rPr>
                            </w:pPr>
                          </w:p>
                        </w:txbxContent>
                      </wps:txbx>
                      <wps:bodyPr rot="0" vert="horz" wrap="square" lIns="27432"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232.05pt;margin-top:8.05pt;width:63pt;height: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jHtgIAAK4FAAAOAAAAZHJzL2Uyb0RvYy54bWysVNtunDAQfa/Uf7D8TrgsuwsobJQsS1Up&#10;vUhJP8CLzWIVbGo7C2nUf+/Y7CWXl6otD2hsj8/MmTmey6uxa9GeKc2lyHF4EWDERCUpF7scf7sv&#10;vQQjbYigpJWC5fiRaXy1ev/ucugzFslGtpQpBCBCZ0Of48aYPvN9XTWsI/pC9kzAYS1VRwws1c6n&#10;igyA3rV+FAQLf5CK9kpWTGvYLaZDvHL4dc0q86WuNTOozTHkZtxfuf/W/v3VJcl2ivQNrw5pkL/I&#10;oiNcQNATVEEMQQ+Kv4HqeKWklrW5qGTny7rmFXMcgE0YvGJz15CeOS5QHN2fyqT/H2z1ef9VIU5z&#10;HC0xEqSDHt2z0aAbOSLYgvoMvc7A7a4HRzPCPvTZcdX9ray+ayTkuiFix66VkkPDCIX8QnvTf3Z1&#10;wtEWZDt8khTikAcjHdBYq84WD8qBAB369Hjqjc2lgs0kgPrASQVH4Ww2m7ve+SQ7Xu6VNh+Y7JA1&#10;cqyg9Q6c7G+1scmQ7OhiYwlZ8rZ17W/Fiw1wnHYgNFy1ZzYJ182nNEg3ySaJvThabLw4KArvulzH&#10;3qIMl/NiVqzXRfjLxg3jrOGUMmHDHJUVxn/WuYPGJ02ctKVly6mFsylptduuW4X2BJRdus+VHE7O&#10;bv7LNFwRgMsrSmEUBzdR6pWLZOnFZTz30mWQeEGY3qSLIE7jonxJ6ZYL9u+U0JDjdB7NJy2dk37F&#10;LXDfW24k67iB2dHyzqkD3KwTyawCN4I62xDeTvazUtj0z6WAdh8b7fRqJTqJ1Yzb0T2NMLbIVsxb&#10;SR9BwUqCwkCMMPjAaKT6idEAQyTH+scDUQyj9qOAVxAt41kEU2daRMkC7ii3AGN7NIioACLHBqPJ&#10;XBs3oSwZIa/hldTcKficweFtwVBwRA4DzE6d52vndR6zq98AAAD//wMAUEsDBBQABgAIAAAAIQBa&#10;r6Yx3wAAAAkBAAAPAAAAZHJzL2Rvd25yZXYueG1sTI9PS8NAEMXvgt9hmYI3u4nW1MZsigjiRZCm&#10;hV632TGJzc6G7OZP/fSOJz3NDO/x5vey7WxbMWLvG0cK4mUEAql0pqFKwWH/evsIwgdNRreOUMEF&#10;PWzz66tMp8ZNtMOxCJXgEPKpVlCH0KVS+rJGq/3SdUisfbre6sBnX0nT64nDbSvvoiiRVjfEH2rd&#10;4UuN5bkYrAI3jf5tc7TmvSzo+1hd9rvh40upm8X8/AQi4Bz+zPCLz+iQM9PJDWS8aBWsklXMVhYS&#10;nmx42ES8nBTcr2OQeSb/N8h/AAAA//8DAFBLAQItABQABgAIAAAAIQC2gziS/gAAAOEBAAATAAAA&#10;AAAAAAAAAAAAAAAAAABbQ29udGVudF9UeXBlc10ueG1sUEsBAi0AFAAGAAgAAAAhADj9If/WAAAA&#10;lAEAAAsAAAAAAAAAAAAAAAAALwEAAF9yZWxzLy5yZWxzUEsBAi0AFAAGAAgAAAAhADmp6Me2AgAA&#10;rgUAAA4AAAAAAAAAAAAAAAAALgIAAGRycy9lMm9Eb2MueG1sUEsBAi0AFAAGAAgAAAAhAFqvpjHf&#10;AAAACQEAAA8AAAAAAAAAAAAAAAAAEAUAAGRycy9kb3ducmV2LnhtbFBLBQYAAAAABAAEAPMAAAAc&#10;BgAAAAA=&#10;" filled="f" stroked="f">
                <v:textbox inset="2.16pt,1.8pt,0,0">
                  <w:txbxContent>
                    <w:p w:rsidR="00C37D71" w:rsidRPr="00303583" w:rsidRDefault="00C37D71" w:rsidP="00C37D71">
                      <w:pPr>
                        <w:jc w:val="center"/>
                        <w:rPr>
                          <w:rFonts w:ascii="Times New Roman" w:hAnsi="Times New Roman"/>
                          <w:sz w:val="16"/>
                          <w:szCs w:val="18"/>
                        </w:rPr>
                      </w:pPr>
                      <w:r w:rsidRPr="00303583">
                        <w:rPr>
                          <w:rFonts w:ascii="Times New Roman" w:hAnsi="Times New Roman"/>
                          <w:sz w:val="16"/>
                          <w:szCs w:val="18"/>
                        </w:rPr>
                        <w:t>R</w:t>
                      </w:r>
                      <w:r w:rsidRPr="00303583">
                        <w:rPr>
                          <w:rFonts w:ascii="Times New Roman" w:hAnsi="Times New Roman"/>
                          <w:sz w:val="16"/>
                          <w:szCs w:val="18"/>
                          <w:vertAlign w:val="superscript"/>
                        </w:rPr>
                        <w:t xml:space="preserve">2 </w:t>
                      </w:r>
                      <w:r>
                        <w:rPr>
                          <w:rFonts w:ascii="Times New Roman" w:hAnsi="Times New Roman"/>
                          <w:sz w:val="16"/>
                          <w:szCs w:val="18"/>
                        </w:rPr>
                        <w:t>=  0.999</w:t>
                      </w:r>
                    </w:p>
                    <w:p w:rsidR="00C37D71" w:rsidRPr="004D50B1" w:rsidRDefault="00C37D71" w:rsidP="00C37D71">
                      <w:pPr>
                        <w:rPr>
                          <w:rFonts w:ascii="Times New Roman" w:hAnsi="Times New Roman"/>
                          <w:sz w:val="18"/>
                          <w:szCs w:val="18"/>
                        </w:rPr>
                      </w:pP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337127B6" wp14:editId="170D317C">
                <wp:simplePos x="0" y="0"/>
                <wp:positionH relativeFrom="column">
                  <wp:posOffset>965835</wp:posOffset>
                </wp:positionH>
                <wp:positionV relativeFrom="paragraph">
                  <wp:posOffset>144780</wp:posOffset>
                </wp:positionV>
                <wp:extent cx="800100" cy="219075"/>
                <wp:effectExtent l="3810"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jc w:val="center"/>
                              <w:rPr>
                                <w:rFonts w:ascii="Times New Roman" w:hAnsi="Times New Roman"/>
                                <w:sz w:val="16"/>
                              </w:rPr>
                            </w:pPr>
                            <w:r w:rsidRPr="00303583">
                              <w:rPr>
                                <w:rFonts w:ascii="Times New Roman" w:hAnsi="Times New Roman"/>
                                <w:sz w:val="16"/>
                              </w:rPr>
                              <w:t>R</w:t>
                            </w:r>
                            <w:r w:rsidRPr="00303583">
                              <w:rPr>
                                <w:rFonts w:ascii="Times New Roman" w:hAnsi="Times New Roman"/>
                                <w:sz w:val="16"/>
                                <w:vertAlign w:val="superscript"/>
                              </w:rPr>
                              <w:t xml:space="preserve">2 </w:t>
                            </w:r>
                            <w:r>
                              <w:rPr>
                                <w:rFonts w:ascii="Times New Roman" w:hAnsi="Times New Roman"/>
                                <w:sz w:val="16"/>
                              </w:rPr>
                              <w:t>=  0.998</w:t>
                            </w:r>
                          </w:p>
                        </w:txbxContent>
                      </wps:txbx>
                      <wps:bodyPr rot="0" vert="horz" wrap="square" lIns="27432"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left:0;text-align:left;margin-left:76.05pt;margin-top:11.4pt;width:63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4WswIAAK4FAAAOAAAAZHJzL2Uyb0RvYy54bWysVG1vmzAQ/j5p/8Hyd8pLCQFUUiUhTJO6&#10;F6ndD3DABGtgM9sNdNP++84mSZNWk6ZtfEBn+/zcPXeP7+Z27Fq0p1IxwTPsX3kYUV6KivFdhr88&#10;FE6MkdKEV6QVnGb4iSp8u3j75mboUxqIRrQVlQhAuEqHPsON1n3quqpsaEfUlegph8NayI5oWMqd&#10;W0kyAHrXuoHnRe4gZNVLUVKlYDefDvHC4tc1LfWnulZUozbDkJu2f2n/W/N3Fzck3UnSN6w8pEH+&#10;IouOMA5BT1A50QQ9SvYKqmOlFErU+qoUnSvqmpXUcgA2vveCzX1Demq5QHFUfyqT+n+w5cf9Z4lY&#10;leEgwoiTDnr0QEeNVmJEsAX1GXqVgtt9D456hH3os+Wq+jtRflWIi3VD+I4upRRDQ0kF+fnmpnt2&#10;dcJRBmQ7fBAVxCGPWligsZadKR6UAwE69Onp1BuTSwmbsQf1gZMSjgI/8eYzG4Gkx8u9VPodFR0y&#10;RoYltN6Ck/2d0iYZkh5dTCwuCta2tv0tv9gAx2kHQsNVc2aSsN38kXjJJt7EoRMG0cYJvTx3lsU6&#10;dKLCn8/y63y9zv2fJq4fpg2rKspNmKOy/PDPOnfQ+KSJk7aUaFll4ExKSu6261aiPQFlF/Y7FOTM&#10;zb1MwxYBuLyg5AehtwoSp4jiuRMW4cxJ5l7seH6ySiIvTMK8uKR0xzj9d0poyHAyC2aTln7LzbPf&#10;a24k7ZiG2dGyzqoD3IwTSY0CN7yytiasneyzUpj0n0sB7T422urVSHQSqx63o30avtWaEfNWVE+g&#10;YClAYSBGGHxgNEJ+x2iAIZJh9e2RSIpR+57DKwjm4XUAU2daBHEEd6RdgLE9GoSXAJFhjdFkrrWd&#10;UIYMF0t4JTWzCn7O4PC2YChYIocBZqbO+dp6PY/ZxS8AAAD//wMAUEsDBBQABgAIAAAAIQDKulQa&#10;3gAAAAkBAAAPAAAAZHJzL2Rvd25yZXYueG1sTI/NTsMwEITvSLyDtUjcqFOj0pLGqRAS4oKEmiL1&#10;6sbbJBCvo9j5KU/PcoLjzH6ancl2s2vFiH1oPGlYLhIQSKW3DVUaPg4vdxsQIRqypvWEGi4YYJdf&#10;X2UmtX6iPY5FrASHUEiNhjrGLpUylDU6Exa+Q+Lb2ffORJZ9JW1vJg53rVRJ8iCdaYg/1KbD5xrL&#10;r2JwGvw0htfHo7NvZUHfx+py2A/vn1rf3sxPWxAR5/gHw299rg45dzr5gWwQLeuVWjKqQSmewIBa&#10;b9g4aVit70Hmmfy/IP8BAAD//wMAUEsBAi0AFAAGAAgAAAAhALaDOJL+AAAA4QEAABMAAAAAAAAA&#10;AAAAAAAAAAAAAFtDb250ZW50X1R5cGVzXS54bWxQSwECLQAUAAYACAAAACEAOP0h/9YAAACUAQAA&#10;CwAAAAAAAAAAAAAAAAAvAQAAX3JlbHMvLnJlbHNQSwECLQAUAAYACAAAACEAuDqeFrMCAACuBQAA&#10;DgAAAAAAAAAAAAAAAAAuAgAAZHJzL2Uyb0RvYy54bWxQSwECLQAUAAYACAAAACEAyrpUGt4AAAAJ&#10;AQAADwAAAAAAAAAAAAAAAAANBQAAZHJzL2Rvd25yZXYueG1sUEsFBgAAAAAEAAQA8wAAABgGAAAA&#10;AA==&#10;" filled="f" stroked="f">
                <v:textbox inset="2.16pt,1.8pt,0,0">
                  <w:txbxContent>
                    <w:p w:rsidR="00C37D71" w:rsidRPr="00303583" w:rsidRDefault="00C37D71" w:rsidP="00C37D71">
                      <w:pPr>
                        <w:jc w:val="center"/>
                        <w:rPr>
                          <w:rFonts w:ascii="Times New Roman" w:hAnsi="Times New Roman"/>
                          <w:sz w:val="16"/>
                        </w:rPr>
                      </w:pPr>
                      <w:r w:rsidRPr="00303583">
                        <w:rPr>
                          <w:rFonts w:ascii="Times New Roman" w:hAnsi="Times New Roman"/>
                          <w:sz w:val="16"/>
                        </w:rPr>
                        <w:t>R</w:t>
                      </w:r>
                      <w:r w:rsidRPr="00303583">
                        <w:rPr>
                          <w:rFonts w:ascii="Times New Roman" w:hAnsi="Times New Roman"/>
                          <w:sz w:val="16"/>
                          <w:vertAlign w:val="superscript"/>
                        </w:rPr>
                        <w:t xml:space="preserve">2 </w:t>
                      </w:r>
                      <w:r>
                        <w:rPr>
                          <w:rFonts w:ascii="Times New Roman" w:hAnsi="Times New Roman"/>
                          <w:sz w:val="16"/>
                        </w:rPr>
                        <w:t>=  0.998</w:t>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703016A5" wp14:editId="7FE1A568">
                <wp:simplePos x="0" y="0"/>
                <wp:positionH relativeFrom="column">
                  <wp:posOffset>4712970</wp:posOffset>
                </wp:positionH>
                <wp:positionV relativeFrom="paragraph">
                  <wp:posOffset>89535</wp:posOffset>
                </wp:positionV>
                <wp:extent cx="800100" cy="228600"/>
                <wp:effectExtent l="0" t="0" r="1905"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D71" w:rsidRPr="0082062C" w:rsidRDefault="00C37D71" w:rsidP="00C37D71">
                            <w:pPr>
                              <w:adjustRightInd w:val="0"/>
                              <w:jc w:val="center"/>
                              <w:rPr>
                                <w:rFonts w:ascii="Times New Roman" w:hAnsi="Times New Roman"/>
                                <w:bCs/>
                                <w:sz w:val="16"/>
                                <w:szCs w:val="28"/>
                              </w:rPr>
                            </w:pPr>
                            <w:r>
                              <w:rPr>
                                <w:rFonts w:ascii="Times New Roman" w:hAnsi="Times New Roman"/>
                                <w:bCs/>
                                <w:sz w:val="16"/>
                                <w:szCs w:val="28"/>
                              </w:rPr>
                              <w:t>SD = 0.078</w:t>
                            </w:r>
                          </w:p>
                        </w:txbxContent>
                      </wps:txbx>
                      <wps:bodyPr rot="0" vert="horz" wrap="square" lIns="36576"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371.1pt;margin-top:7.05pt;width:63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8OsgIAAK4FAAAOAAAAZHJzL2Uyb0RvYy54bWysVG1vmzAQ/j5p/8Hyd8pLCQFUUiUhTJO6&#10;F6ndD3DABGtgM9sNdNP++84mSZNWk6ZtfED2+fzcPXeP7+Z27Fq0p1IxwTPsX3kYUV6KivFdhr88&#10;FE6MkdKEV6QVnGb4iSp8u3j75mboUxqIRrQVlQhAuEqHPsON1n3quqpsaEfUlegph8NayI5o2Mqd&#10;W0kyAHrXuoHnRe4gZNVLUVKlwJpPh3hh8eualvpTXSuqUZthyE3bv7T/rfm7ixuS7iTpG1Ye0iB/&#10;kUVHGIegJ6icaIIeJXsF1bFSCiVqfVWKzhV1zUpqOQAb33vB5r4hPbVcoDiqP5VJ/T/Y8uP+s0Ss&#10;ynAww4iTDnr0QEeNVmJEYIL6DL1Kwe2+B0c9gh36bLmq/k6UXxXiYt0QvqNLKcXQUFJBfr656Z5d&#10;nXCUAdkOH0QFccijFhZorGVnigflQIAOfXo69cbkUoIx9qA+cFLCURDEEaxNBJIeL/dS6XdUdMgs&#10;Miyh9Rac7O+UnlyPLiYWFwVrW7CTtOUXBsCcLBAarpozk4Tt5o/ESzbxJg6dMIg2TujlubMs1qET&#10;Ff58ll/n63Xu/zRx/TBtWFVRbsIcleWHf9a5g8YnTZy0pUTLKgNnUlJyt123Eu0JKLuw36EgZ27u&#10;ZRq2XsDlBSU/CL1VkDhFFM+dsAhnTjL3Ysfzk1USeWES5sUlpTvG6b9TQkOGkxlozNL5LTfPfq+5&#10;kbRjGmZHyzqrDnAzTiQ1Ctzwyq41Ye20PiuFSf+5FNDuY6OtXo1EJ7HqcTvap+FHBtmIeSuqJ1Cw&#10;FKAwECMMPlg0Qn7HaIAhkmH17ZFIilH7nsMruI5m8wimjt1Y1WIk7QYub48LwkuAyLDGaFqutZ1Q&#10;hgwXS3glNbMKfs7g8LZgKFgihwFmps753no9j9nFLwAAAP//AwBQSwMEFAAGAAgAAAAhAPPBAaLg&#10;AAAACQEAAA8AAABkcnMvZG93bnJldi54bWxMj8FKw0AQhu+C77CM4M1uEtoY0myKCoKCCI3S9rjN&#10;jklodjbNbtv49o4nPc78H/98U6wm24szjr5zpCCeRSCQamc6ahR8fjzfZSB80GR07wgVfKOHVXl9&#10;VejcuAut8VyFRnAJ+VwraEMYcil93aLVfuYGJM6+3Gh14HFspBn1hcttL5MoSqXVHfGFVg/41GJ9&#10;qE5Wwaba0mG7eHunbpe5l116TF8fj0rd3kwPSxABp/AHw68+q0PJTnt3IuNFr+B+niSMcjCPQTCQ&#10;pRkv9goWUQyyLOT/D8ofAAAA//8DAFBLAQItABQABgAIAAAAIQC2gziS/gAAAOEBAAATAAAAAAAA&#10;AAAAAAAAAAAAAABbQ29udGVudF9UeXBlc10ueG1sUEsBAi0AFAAGAAgAAAAhADj9If/WAAAAlAEA&#10;AAsAAAAAAAAAAAAAAAAALwEAAF9yZWxzLy5yZWxzUEsBAi0AFAAGAAgAAAAhAFdhTw6yAgAArgUA&#10;AA4AAAAAAAAAAAAAAAAALgIAAGRycy9lMm9Eb2MueG1sUEsBAi0AFAAGAAgAAAAhAPPBAaLgAAAA&#10;CQEAAA8AAAAAAAAAAAAAAAAADAUAAGRycy9kb3ducmV2LnhtbFBLBQYAAAAABAAEAPMAAAAZBgAA&#10;AAA=&#10;" filled="f" stroked="f">
                <v:textbox inset="2.88pt,1.8pt,0,0">
                  <w:txbxContent>
                    <w:p w:rsidR="00C37D71" w:rsidRPr="0082062C" w:rsidRDefault="00C37D71" w:rsidP="00C37D71">
                      <w:pPr>
                        <w:adjustRightInd w:val="0"/>
                        <w:jc w:val="center"/>
                        <w:rPr>
                          <w:rFonts w:ascii="Times New Roman" w:hAnsi="Times New Roman"/>
                          <w:bCs/>
                          <w:sz w:val="16"/>
                          <w:szCs w:val="28"/>
                        </w:rPr>
                      </w:pPr>
                      <w:r>
                        <w:rPr>
                          <w:rFonts w:ascii="Times New Roman" w:hAnsi="Times New Roman"/>
                          <w:bCs/>
                          <w:sz w:val="16"/>
                          <w:szCs w:val="28"/>
                        </w:rPr>
                        <w:t>SD = 0.078</w:t>
                      </w: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0E939586" wp14:editId="4EDBEA34">
                <wp:simplePos x="0" y="0"/>
                <wp:positionH relativeFrom="column">
                  <wp:posOffset>2805430</wp:posOffset>
                </wp:positionH>
                <wp:positionV relativeFrom="paragraph">
                  <wp:posOffset>46990</wp:posOffset>
                </wp:positionV>
                <wp:extent cx="1028700" cy="257175"/>
                <wp:effectExtent l="0" t="1905"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jc w:val="center"/>
                              <w:rPr>
                                <w:rFonts w:ascii="Times New Roman" w:hAnsi="Times New Roman"/>
                                <w:sz w:val="16"/>
                              </w:rPr>
                            </w:pPr>
                            <w:r>
                              <w:rPr>
                                <w:rFonts w:ascii="Times New Roman" w:hAnsi="Times New Roman"/>
                                <w:color w:val="C00000"/>
                                <w:sz w:val="16"/>
                              </w:rPr>
                              <w:t xml:space="preserve"> </w:t>
                            </w:r>
                            <w:r w:rsidRPr="00303583">
                              <w:rPr>
                                <w:rFonts w:ascii="Times New Roman" w:hAnsi="Times New Roman"/>
                                <w:sz w:val="16"/>
                              </w:rPr>
                              <w:t>SD</w:t>
                            </w:r>
                            <w:r w:rsidRPr="00303583">
                              <w:rPr>
                                <w:rFonts w:ascii="Times New Roman" w:hAnsi="Times New Roman"/>
                                <w:sz w:val="16"/>
                                <w:vertAlign w:val="superscript"/>
                              </w:rPr>
                              <w:t xml:space="preserve"> </w:t>
                            </w:r>
                            <w:r>
                              <w:rPr>
                                <w:rFonts w:ascii="Times New Roman" w:hAnsi="Times New Roman"/>
                                <w:sz w:val="16"/>
                              </w:rPr>
                              <w:t>= 0.075</w:t>
                            </w:r>
                          </w:p>
                        </w:txbxContent>
                      </wps:txbx>
                      <wps:bodyPr rot="0" vert="horz" wrap="square" lIns="27432"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20.9pt;margin-top:3.7pt;width:81pt;height:20.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OSswIAAK8FAAAOAAAAZHJzL2Uyb0RvYy54bWysVFtvmzAUfp+0/2D5nXIpCReVVEkI06Tu&#10;IrX7AQ6YYA1sZruBbtp/37FJ0qTVpGkbD+jYPv7O5ft8bm7HrkV7KhUTPMP+lYcR5aWoGN9l+MtD&#10;4cQYKU14RVrBaYafqMK3i7dvboY+pYFoRFtRiQCEq3ToM9xo3aeuq8qGdkRdiZ5yOKyF7IiGpdy5&#10;lSQDoHetG3je3B2ErHopSqoU7ObTIV5Y/Lqmpf5U14pq1GYYctP2L+1/a/7u4oakO0n6hpWHNMhf&#10;ZNERxiHoCSonmqBHyV5BdayUQolaX5Wic0Vds5LaGqAa33tRzX1Demprgeao/tQm9f9gy4/7zxKx&#10;KsNBiBEnHXD0QEeNVmJEsAX9GXqVgtt9D456hH3g2daq+jtRflWIi3VD+I4upRRDQ0kF+fnmpnt2&#10;dcJRBmQ7fBAVxCGPWligsZadaR60AwE68PR04sbkUpqQXhBHHhyVcBbMIj+a2RAkPd7updLvqOiQ&#10;MTIsgXuLTvZ3SptsSHp0McG4KFjbWv5bfrEBjtMOxIar5sxkYen8kXjJJt7EoRMG840TennuLIt1&#10;6MwLyCi/ztfr3P9p4vph2rCqotyEOUrLD/+MuoPIJ1GcxKVEyyoDZ1JScrddtxLtCUi7sN+hIWdu&#10;7mUatglQy4uS/CD0VkHiFPM4csIinDlJ5MWO5yerZO6FSZgXlyXdMU7/vSQ0ZDiZBbNJTL+tzbPf&#10;69pI2jENw6NlXYbjkxNJjQQ3vLLUasLayT5rhUn/uRVA95FoK1ij0UmtetyO9m34kQlv1LwV1RNI&#10;WApQGIgRJh8YjZDfMRpgimRYfXskkmLUvufwDIIovA5g7EyLIJ7DHWkXYGyPBuElQGRYYzSZa21H&#10;lKGJiyU8k5pZBT9ncHhcMBVsIYcJZsbO+dp6Pc/ZxS8AAAD//wMAUEsDBBQABgAIAAAAIQDyQtnf&#10;3gAAAAgBAAAPAAAAZHJzL2Rvd25yZXYueG1sTI9NS8NAEIbvgv9hGcGb3bSG1qbZlCKIF0GaCr1u&#10;s9MkbXY2ZDcf9dc7nvT48gzv+0y6nWwjBux87UjBfBaBQCqcqalU8HV4e3oB4YMmoxtHqOCGHrbZ&#10;/V2qE+NG2uOQh1JwCflEK6hCaBMpfVGh1X7mWiRmZ9dZHTh2pTSdHrncNnIRRUtpdU28UOkWXyss&#10;rnlvFbhx8O/rozUfRU7fx/J22PefF6UeH6bdBkTAKfwdw68+q0PGTifXk/GiURDHc1YPClYxCObL&#10;6JnzicFqDTJL5f8Hsh8AAAD//wMAUEsBAi0AFAAGAAgAAAAhALaDOJL+AAAA4QEAABMAAAAAAAAA&#10;AAAAAAAAAAAAAFtDb250ZW50X1R5cGVzXS54bWxQSwECLQAUAAYACAAAACEAOP0h/9YAAACUAQAA&#10;CwAAAAAAAAAAAAAAAAAvAQAAX3JlbHMvLnJlbHNQSwECLQAUAAYACAAAACEAW43jkrMCAACvBQAA&#10;DgAAAAAAAAAAAAAAAAAuAgAAZHJzL2Uyb0RvYy54bWxQSwECLQAUAAYACAAAACEA8kLZ394AAAAI&#10;AQAADwAAAAAAAAAAAAAAAAANBQAAZHJzL2Rvd25yZXYueG1sUEsFBgAAAAAEAAQA8wAAABgGAAAA&#10;AA==&#10;" filled="f" stroked="f">
                <v:textbox inset="2.16pt,1.8pt,0,0">
                  <w:txbxContent>
                    <w:p w:rsidR="00C37D71" w:rsidRPr="00303583" w:rsidRDefault="00C37D71" w:rsidP="00C37D71">
                      <w:pPr>
                        <w:jc w:val="center"/>
                        <w:rPr>
                          <w:rFonts w:ascii="Times New Roman" w:hAnsi="Times New Roman"/>
                          <w:sz w:val="16"/>
                        </w:rPr>
                      </w:pPr>
                      <w:r>
                        <w:rPr>
                          <w:rFonts w:ascii="Times New Roman" w:hAnsi="Times New Roman"/>
                          <w:color w:val="C00000"/>
                          <w:sz w:val="16"/>
                        </w:rPr>
                        <w:t xml:space="preserve"> </w:t>
                      </w:r>
                      <w:r w:rsidRPr="00303583">
                        <w:rPr>
                          <w:rFonts w:ascii="Times New Roman" w:hAnsi="Times New Roman"/>
                          <w:sz w:val="16"/>
                        </w:rPr>
                        <w:t>SD</w:t>
                      </w:r>
                      <w:r w:rsidRPr="00303583">
                        <w:rPr>
                          <w:rFonts w:ascii="Times New Roman" w:hAnsi="Times New Roman"/>
                          <w:sz w:val="16"/>
                          <w:vertAlign w:val="superscript"/>
                        </w:rPr>
                        <w:t xml:space="preserve"> </w:t>
                      </w:r>
                      <w:r>
                        <w:rPr>
                          <w:rFonts w:ascii="Times New Roman" w:hAnsi="Times New Roman"/>
                          <w:sz w:val="16"/>
                        </w:rPr>
                        <w:t>= 0.075</w:t>
                      </w:r>
                    </w:p>
                  </w:txbxContent>
                </v:textbox>
              </v:shape>
            </w:pict>
          </mc:Fallback>
        </mc:AlternateContent>
      </w:r>
      <w:r w:rsidRPr="00EC1A08">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65B4B364" wp14:editId="6052EFBF">
                <wp:simplePos x="0" y="0"/>
                <wp:positionH relativeFrom="column">
                  <wp:posOffset>887095</wp:posOffset>
                </wp:positionH>
                <wp:positionV relativeFrom="paragraph">
                  <wp:posOffset>116205</wp:posOffset>
                </wp:positionV>
                <wp:extent cx="942975" cy="219075"/>
                <wp:effectExtent l="1270" t="444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D71" w:rsidRPr="00303583" w:rsidRDefault="00C37D71" w:rsidP="00C37D71">
                            <w:pPr>
                              <w:jc w:val="center"/>
                              <w:rPr>
                                <w:rFonts w:ascii="Times New Roman" w:hAnsi="Times New Roman"/>
                                <w:sz w:val="16"/>
                              </w:rPr>
                            </w:pPr>
                            <w:r w:rsidRPr="00303583">
                              <w:rPr>
                                <w:rFonts w:ascii="Times New Roman" w:hAnsi="Times New Roman"/>
                                <w:sz w:val="16"/>
                              </w:rPr>
                              <w:t>SD</w:t>
                            </w:r>
                            <w:r w:rsidRPr="00303583">
                              <w:rPr>
                                <w:rFonts w:ascii="Times New Roman" w:hAnsi="Times New Roman"/>
                                <w:sz w:val="16"/>
                                <w:vertAlign w:val="superscript"/>
                              </w:rPr>
                              <w:t xml:space="preserve"> </w:t>
                            </w:r>
                            <w:r>
                              <w:rPr>
                                <w:rFonts w:ascii="Times New Roman" w:hAnsi="Times New Roman"/>
                                <w:sz w:val="16"/>
                              </w:rPr>
                              <w:t>=  0.077</w:t>
                            </w:r>
                          </w:p>
                        </w:txbxContent>
                      </wps:txbx>
                      <wps:bodyPr rot="0" vert="horz" wrap="square" lIns="27432"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69.85pt;margin-top:9.15pt;width:74.25pt;height:1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M4sgIAAK4FAAAOAAAAZHJzL2Uyb0RvYy54bWysVFtv2yAUfp+0/4B4d32pk9hWnaqN42lS&#10;d5Ha/QCCcYxmgwc0djftv++AkzRpNWnaxgM6HA7fuX2cq+uxa9GOKc2lyHF4EWDEBJUVF9scf3ko&#10;vQQjbYioSCsFy/ET0/h6+fbN1dBnLJKNbCumEIAInQ19jhtj+sz3NW1YR/SF7JmAy1qqjhg4qq1f&#10;KTIAetf6URDM/UGqqleSMq1BW0yXeOnw65pR86muNTOozTHEZtyu3L6xu7+8ItlWkb7hdB8G+Yso&#10;OsIFOD1CFcQQ9Kj4K6iOUyW1rM0FlZ0v65pT5nKAbMLgRTb3DemZywWKo/tjmfT/g6Ufd58V4lWO&#10;o0uMBOmgRw9sNOhWjghUUJ+h1xmY3fdgaEbQQ59drrq/k/SrRkKuGiK27EYpOTSMVBBfaF/6J08n&#10;HG1BNsMHWYEf8mikAxpr1dniQTkQoEOfno69sbFQUKZxlC5mGFG4isI0ANl6INnhca+0ecdkh6yQ&#10;YwWtd+Bkd6fNZHowsb6ELHnbgp5krThTAOakAdfw1N7ZIFw3f6RBuk7WSezF0XztxUFReDflKvbm&#10;ZbiYFZfFalWEP63fMM4aXlVMWDcHZoXxn3Vuz/GJE0duadnyysLZkLTablatQjsCzC7d2hfkxMw/&#10;D8PVC3J5kVIYxcFtlHrlPFl4cRnPvHQRJF4QprfpPIjTuCjPU7rjgv17SmiArs6i2cSl3+YWuPU6&#10;N5J13MDsaHmX4+RoRDLLwLWoXGsN4e0kn5TChv9cCmj3odGOr5aiE1nNuBnd1wgT696SeSOrJ2Cw&#10;ksAwoCkMPhAaqb5jNMAQybH+9kgUw6h9L+AXRIv4MoKpMx2iZA5vlDuAsDkIRFCAyLHBaBJXxk0o&#10;2yYhb+CX1Nwx+DmC/d+CoeAS2Q8wO3VOz87qecwufwEAAP//AwBQSwMEFAAGAAgAAAAhAMa+gS/e&#10;AAAACQEAAA8AAABkcnMvZG93bnJldi54bWxMj01LxDAQhu+C/yGM4M1N7aJma9NFBPEiyHaFvWab&#10;sa02k9KkH+uvdzytt3mZh3eeybeL68SEQ2g9abhdJSCQKm9bqjV87F9uFIgQDVnTeUINJwywLS4v&#10;cpNZP9MOpzLWgksoZEZDE2OfSRmqBp0JK98j8e7TD85EjkMt7WBmLnedTJPkXjrTEl9oTI/PDVbf&#10;5eg0+HkKr5uDs29VST+H+rTfje9fWl9fLU+PICIu8QzDnz6rQ8FORz+SDaLjvN48MMqDWoNgIFUq&#10;BXHUcJcqkEUu/39Q/AIAAP//AwBQSwECLQAUAAYACAAAACEAtoM4kv4AAADhAQAAEwAAAAAAAAAA&#10;AAAAAAAAAAAAW0NvbnRlbnRfVHlwZXNdLnhtbFBLAQItABQABgAIAAAAIQA4/SH/1gAAAJQBAAAL&#10;AAAAAAAAAAAAAAAAAC8BAABfcmVscy8ucmVsc1BLAQItABQABgAIAAAAIQAk3wM4sgIAAK4FAAAO&#10;AAAAAAAAAAAAAAAAAC4CAABkcnMvZTJvRG9jLnhtbFBLAQItABQABgAIAAAAIQDGvoEv3gAAAAkB&#10;AAAPAAAAAAAAAAAAAAAAAAwFAABkcnMvZG93bnJldi54bWxQSwUGAAAAAAQABADzAAAAFwYAAAAA&#10;" filled="f" stroked="f">
                <v:textbox inset="2.16pt,1.8pt,0,0">
                  <w:txbxContent>
                    <w:p w:rsidR="00C37D71" w:rsidRPr="00303583" w:rsidRDefault="00C37D71" w:rsidP="00C37D71">
                      <w:pPr>
                        <w:jc w:val="center"/>
                        <w:rPr>
                          <w:rFonts w:ascii="Times New Roman" w:hAnsi="Times New Roman"/>
                          <w:sz w:val="16"/>
                        </w:rPr>
                      </w:pPr>
                      <w:r w:rsidRPr="00303583">
                        <w:rPr>
                          <w:rFonts w:ascii="Times New Roman" w:hAnsi="Times New Roman"/>
                          <w:sz w:val="16"/>
                        </w:rPr>
                        <w:t>SD</w:t>
                      </w:r>
                      <w:r w:rsidRPr="00303583">
                        <w:rPr>
                          <w:rFonts w:ascii="Times New Roman" w:hAnsi="Times New Roman"/>
                          <w:sz w:val="16"/>
                          <w:vertAlign w:val="superscript"/>
                        </w:rPr>
                        <w:t xml:space="preserve"> </w:t>
                      </w:r>
                      <w:r>
                        <w:rPr>
                          <w:rFonts w:ascii="Times New Roman" w:hAnsi="Times New Roman"/>
                          <w:sz w:val="16"/>
                        </w:rPr>
                        <w:t>=  0.077</w:t>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ind w:left="851" w:hanging="851"/>
        <w:jc w:val="both"/>
        <w:rPr>
          <w:rFonts w:ascii="Times New Roman" w:hAnsi="Times New Roman"/>
          <w:sz w:val="20"/>
          <w:szCs w:val="20"/>
        </w:rPr>
      </w:pPr>
      <w:r w:rsidRPr="00EC1A08">
        <w:rPr>
          <w:rFonts w:ascii="Times New Roman" w:hAnsi="Times New Roman"/>
          <w:sz w:val="20"/>
          <w:szCs w:val="20"/>
        </w:rPr>
        <w:t xml:space="preserve">Figure 6. </w:t>
      </w:r>
      <w:r w:rsidR="00D25545">
        <w:rPr>
          <w:rFonts w:ascii="Times New Roman" w:hAnsi="Times New Roman"/>
          <w:sz w:val="20"/>
          <w:szCs w:val="20"/>
        </w:rPr>
        <w:t xml:space="preserve"> </w:t>
      </w:r>
      <w:r w:rsidRPr="00EC1A08">
        <w:rPr>
          <w:rFonts w:ascii="Times New Roman" w:hAnsi="Times New Roman"/>
          <w:sz w:val="20"/>
          <w:szCs w:val="20"/>
        </w:rPr>
        <w:t>Langmuir adsorption isotherm plot for the adsorption of different concentrations of the green inhibitors on the surface of mild steel in 1N HCl solution</w:t>
      </w:r>
    </w:p>
    <w:p w:rsidR="00D25545" w:rsidRDefault="00D25545" w:rsidP="00EC1A08">
      <w:pPr>
        <w:spacing w:after="0" w:line="240" w:lineRule="auto"/>
        <w:ind w:left="851" w:hanging="851"/>
        <w:jc w:val="both"/>
        <w:rPr>
          <w:rFonts w:ascii="Times New Roman" w:hAnsi="Times New Roman"/>
          <w:sz w:val="20"/>
          <w:szCs w:val="20"/>
        </w:rPr>
      </w:pPr>
    </w:p>
    <w:p w:rsidR="00D25545" w:rsidRPr="00D25545" w:rsidRDefault="00D25545" w:rsidP="00EC1A08">
      <w:pPr>
        <w:spacing w:after="0" w:line="240" w:lineRule="auto"/>
        <w:ind w:left="851" w:hanging="851"/>
        <w:jc w:val="both"/>
        <w:rPr>
          <w:rFonts w:ascii="Times New Roman" w:hAnsi="Times New Roman"/>
          <w:sz w:val="20"/>
          <w:szCs w:val="20"/>
        </w:rPr>
      </w:pPr>
    </w:p>
    <w:p w:rsidR="00C37D71" w:rsidRPr="00EC1A08" w:rsidRDefault="00C37D71" w:rsidP="00EC1A08">
      <w:pPr>
        <w:spacing w:after="0" w:line="240" w:lineRule="auto"/>
        <w:ind w:left="851" w:hanging="851"/>
        <w:jc w:val="both"/>
        <w:rPr>
          <w:rFonts w:ascii="Times New Roman" w:hAnsi="Times New Roman"/>
          <w:sz w:val="20"/>
          <w:szCs w:val="20"/>
        </w:rPr>
      </w:pPr>
      <w:r w:rsidRPr="00EC1A08">
        <w:rPr>
          <w:rFonts w:ascii="Times New Roman" w:hAnsi="Times New Roman"/>
          <w:b/>
          <w:sz w:val="20"/>
          <w:szCs w:val="20"/>
        </w:rPr>
        <w:t>Surface examination studies</w:t>
      </w:r>
    </w:p>
    <w:p w:rsidR="00C37D71"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From the SEM images it shows the presence of a protective film over the surface of the mild steel in the presence of the inhibitors and the protective film is uniform in the order:</w:t>
      </w:r>
      <w:r w:rsidRPr="00EC1A08">
        <w:rPr>
          <w:rFonts w:ascii="Times New Roman" w:hAnsi="Times New Roman"/>
          <w:i/>
          <w:sz w:val="20"/>
          <w:szCs w:val="20"/>
        </w:rPr>
        <w:t xml:space="preserve">  Eclipta alba &gt; Adathoda vasica &gt; Centella asiatica.</w:t>
      </w:r>
      <w:r w:rsidRPr="00EC1A08">
        <w:rPr>
          <w:rFonts w:ascii="Times New Roman" w:hAnsi="Times New Roman"/>
          <w:sz w:val="20"/>
          <w:szCs w:val="20"/>
        </w:rPr>
        <w:t xml:space="preserve"> The SEM morphology of the adsorbed protective film on the mild steel surface has confirmed the high performance of inhibitive effect of the plant extracts as shown in Figures 7a to 7d, respectively.  </w:t>
      </w:r>
    </w:p>
    <w:p w:rsidR="00D25545" w:rsidRPr="00EC1A08" w:rsidRDefault="00D25545" w:rsidP="00D25545">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tbl>
      <w:tblPr>
        <w:tblW w:w="0" w:type="auto"/>
        <w:jc w:val="center"/>
        <w:tblInd w:w="-2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66"/>
        <w:gridCol w:w="2826"/>
      </w:tblGrid>
      <w:tr w:rsidR="00C37D71" w:rsidRPr="00EC1A08" w:rsidTr="00DC2E7F">
        <w:trPr>
          <w:trHeight w:hRule="exact" w:val="2326"/>
          <w:jc w:val="center"/>
        </w:trPr>
        <w:tc>
          <w:tcPr>
            <w:tcW w:w="0" w:type="auto"/>
          </w:tcPr>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85376" behindDoc="0" locked="0" layoutInCell="1" allowOverlap="1" wp14:anchorId="68C46C38" wp14:editId="52788785">
                      <wp:simplePos x="0" y="0"/>
                      <wp:positionH relativeFrom="column">
                        <wp:posOffset>100330</wp:posOffset>
                      </wp:positionH>
                      <wp:positionV relativeFrom="paragraph">
                        <wp:posOffset>111125</wp:posOffset>
                      </wp:positionV>
                      <wp:extent cx="365760" cy="246380"/>
                      <wp:effectExtent l="5080" t="12700" r="1016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solidFill>
                                <a:srgbClr val="FFFFFF"/>
                              </a:solidFill>
                              <a:ln w="9525">
                                <a:solidFill>
                                  <a:srgbClr val="000000"/>
                                </a:solidFill>
                                <a:miter lim="800000"/>
                                <a:headEnd/>
                                <a:tailEnd/>
                              </a:ln>
                            </wps:spPr>
                            <wps:txbx>
                              <w:txbxContent>
                                <w:p w:rsidR="00C37D71" w:rsidRPr="0082062C" w:rsidRDefault="00C37D71" w:rsidP="00C37D71">
                                  <w:pPr>
                                    <w:rPr>
                                      <w:rFonts w:ascii="Times New Roman" w:hAnsi="Times New Roman"/>
                                      <w:sz w:val="18"/>
                                    </w:rPr>
                                  </w:pPr>
                                  <w:r w:rsidRPr="0082062C">
                                    <w:rPr>
                                      <w:rFonts w:ascii="Times New Roman" w:hAnsi="Times New Roman"/>
                                      <w:sz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7.9pt;margin-top:8.75pt;width:28.8pt;height:19.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6XULgIAAFk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R5Tolh&#10;GjV6Fn0gb6EneIT8dNYXGPZkMTD0eI46p1q9fQT+zRMDm5aZnbh3DrpWsBrzm8Sb2dXVAcdHkKr7&#10;CDW+w/YBElDfOB3JQzoIoqNOx4s2MReOhzfz2e0cPRxd+XR+s0jaZaw4X7bOh/cCNImbkjqUPoGz&#10;w6MPMRlWnEPiWx6UrLdSqWS4XbVRjhwYtsk2fSn/F2HKkK6ky1k+G+r/K8Q4fX+C0DJgvyupS7q4&#10;BLEisvbO1KkbA5Nq2GPKypxojMwNHIa+6pNik+VZngrqIxLrYOhvnEfctOB+UNJhb5fUf98zJyhR&#10;HwyKs5xMp3EYkjGd3eZouGtPde1hhiNUSQMlw3YThgHaWyd3Lb40tIOBexS0kYnsqPyQ1Sl/7N+k&#10;wWnW4oBc2ynq1x9h/RMAAP//AwBQSwMEFAAGAAgAAAAhAD5Oin7dAAAABwEAAA8AAABkcnMvZG93&#10;bnJldi54bWxMjsFOwzAQRO9I/IO1SFwQdSBNUkKcCiGB6A0Kgqsbb5OIeB1sNw1/z3KC02g0o5lX&#10;rWc7iAl96B0puFokIJAaZ3pqFby9PlyuQISoyejBESr4xgDr+vSk0qVxR3rBaRtbwSMUSq2gi3Es&#10;pQxNh1aHhRuRONs7b3Vk61tpvD7yuB3kdZLk0uqe+KHTI9532HxuD1bBavk0fYRN+vze5PvhJl4U&#10;0+OXV+r8bL67BRFxjn9l+MVndKiZaecOZIIY2GdMHlmLDATnRboEsVOQ5SnIupL/+esfAAAA//8D&#10;AFBLAQItABQABgAIAAAAIQC2gziS/gAAAOEBAAATAAAAAAAAAAAAAAAAAAAAAABbQ29udGVudF9U&#10;eXBlc10ueG1sUEsBAi0AFAAGAAgAAAAhADj9If/WAAAAlAEAAAsAAAAAAAAAAAAAAAAALwEAAF9y&#10;ZWxzLy5yZWxzUEsBAi0AFAAGAAgAAAAhABjXpdQuAgAAWQQAAA4AAAAAAAAAAAAAAAAALgIAAGRy&#10;cy9lMm9Eb2MueG1sUEsBAi0AFAAGAAgAAAAhAD5Oin7dAAAABwEAAA8AAAAAAAAAAAAAAAAAiAQA&#10;AGRycy9kb3ducmV2LnhtbFBLBQYAAAAABAAEAPMAAACSBQAAAAA=&#10;">
                      <v:textbox>
                        <w:txbxContent>
                          <w:p w:rsidR="00C37D71" w:rsidRPr="0082062C" w:rsidRDefault="00C37D71" w:rsidP="00C37D71">
                            <w:pPr>
                              <w:rPr>
                                <w:rFonts w:ascii="Times New Roman" w:hAnsi="Times New Roman"/>
                                <w:sz w:val="18"/>
                              </w:rPr>
                            </w:pPr>
                            <w:r w:rsidRPr="0082062C">
                              <w:rPr>
                                <w:rFonts w:ascii="Times New Roman" w:hAnsi="Times New Roman"/>
                                <w:sz w:val="18"/>
                              </w:rPr>
                              <w:t>(a)</w:t>
                            </w:r>
                          </w:p>
                        </w:txbxContent>
                      </v:textbox>
                    </v:shape>
                  </w:pict>
                </mc:Fallback>
              </mc:AlternateContent>
            </w:r>
            <w:r w:rsidRPr="00EC1A08">
              <w:rPr>
                <w:rFonts w:ascii="Times New Roman" w:hAnsi="Times New Roman"/>
                <w:noProof/>
                <w:sz w:val="20"/>
                <w:szCs w:val="20"/>
                <w:lang w:bidi="ar-SA"/>
              </w:rPr>
              <w:drawing>
                <wp:inline distT="0" distB="0" distL="0" distR="0" wp14:anchorId="74F3D7B9" wp14:editId="49A7CF50">
                  <wp:extent cx="1590675" cy="1362075"/>
                  <wp:effectExtent l="0" t="0" r="9525" b="9525"/>
                  <wp:docPr id="8" name="Picture 8" descr="A___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____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1362075"/>
                          </a:xfrm>
                          <a:prstGeom prst="rect">
                            <a:avLst/>
                          </a:prstGeom>
                          <a:solidFill>
                            <a:srgbClr val="548DD4"/>
                          </a:solidFill>
                          <a:ln>
                            <a:noFill/>
                          </a:ln>
                        </pic:spPr>
                      </pic:pic>
                    </a:graphicData>
                  </a:graphic>
                </wp:inline>
              </w:drawing>
            </w:r>
          </w:p>
        </w:tc>
        <w:tc>
          <w:tcPr>
            <w:tcW w:w="0" w:type="auto"/>
          </w:tcPr>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86400" behindDoc="0" locked="0" layoutInCell="1" allowOverlap="1" wp14:anchorId="45C91AAF" wp14:editId="4F11979F">
                      <wp:simplePos x="0" y="0"/>
                      <wp:positionH relativeFrom="column">
                        <wp:posOffset>52070</wp:posOffset>
                      </wp:positionH>
                      <wp:positionV relativeFrom="paragraph">
                        <wp:posOffset>128270</wp:posOffset>
                      </wp:positionV>
                      <wp:extent cx="365760" cy="246380"/>
                      <wp:effectExtent l="13970" t="10795" r="1079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solidFill>
                                <a:srgbClr val="FFFFFF"/>
                              </a:solidFill>
                              <a:ln w="9525">
                                <a:solidFill>
                                  <a:srgbClr val="000000"/>
                                </a:solidFill>
                                <a:miter lim="800000"/>
                                <a:headEnd/>
                                <a:tailEnd/>
                              </a:ln>
                            </wps:spPr>
                            <wps:txbx>
                              <w:txbxContent>
                                <w:p w:rsidR="00C37D71" w:rsidRPr="0082062C" w:rsidRDefault="00C37D71" w:rsidP="00C37D71">
                                  <w:pPr>
                                    <w:rPr>
                                      <w:rFonts w:ascii="Times New Roman" w:hAnsi="Times New Roman"/>
                                      <w:sz w:val="18"/>
                                    </w:rPr>
                                  </w:pPr>
                                  <w:r>
                                    <w:rPr>
                                      <w:rFonts w:ascii="Times New Roman" w:hAnsi="Times New Roman"/>
                                      <w:sz w:val="18"/>
                                    </w:rPr>
                                    <w:t>(b</w:t>
                                  </w:r>
                                  <w:r w:rsidRPr="0082062C">
                                    <w:rPr>
                                      <w:rFonts w:ascii="Times New Roman" w:hAnsi="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9" type="#_x0000_t202" style="position:absolute;left:0;text-align:left;margin-left:4.1pt;margin-top:10.1pt;width:28.8pt;height:19.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LgIAAFkEAAAOAAAAZHJzL2Uyb0RvYy54bWysVNtu2zAMfR+wfxD0vjhxkzQ14hRdugwD&#10;ugvQ7gNkWbaFSaImKbG7ry8lp2l2exnmB0EUyUPykPT6etCKHITzEkxJZ5MpJcJwqKVpS/r1Yfdm&#10;RYkPzNRMgRElfRSeXm9ev1r3thA5dKBq4QiCGF/0tqRdCLbIMs87oZmfgBUGlQ04zQKKrs1qx3pE&#10;1yrLp9Nl1oOrrQMuvMfX21FJNwm/aQQPn5vGi0BUSTG3kE6Xziqe2WbNitYx20l+TIP9QxaaSYNB&#10;T1C3LDCyd/I3KC25Aw9NmHDQGTSN5CLVgNXMpr9Uc98xK1ItSI63J5r8/4Plnw5fHJF1SfMZJYZp&#10;7NGDGAJ5CwPBJ+Snt75As3uLhmHAd+xzqtXbO+DfPDGw7ZhpxY1z0HeC1Zhf8szOXEccH0Gq/iPU&#10;GIftAySgoXE6kod0EETHPj2eehNz4fh4sVxcLlHDUZXPlxer1LuMFc/O1vnwXoAm8VJSh61P4Oxw&#10;5wOWgabPJjGWByXrnVQqCa6ttsqRA8Mx2aUvVo4uP5kpQ/qSXi3yxVj/XyGm6fsThJYB511JXdLV&#10;yYgVkbV3pk7TGJhU4x3jK4NpRBojcyOHYaiGsWOJgqisoH5EYh2M8437iJcO3A9Kepztkvrve+YE&#10;JeqDweZczebzuAxJmC8ucxTcuaY61zDDEaqkgZLxug3jAu2tk22HkcZxMHCDDW1kIvslq2P+OL+J&#10;0OOuxQU5l5PVyx9h8wQAAP//AwBQSwMEFAAGAAgAAAAhADGKVhvcAAAABgEAAA8AAABkcnMvZG93&#10;bnJldi54bWxMj8FOwzAMhu9IvENkJC6IpRRWttJ0QkgguME2wTVrvLYicUqSdeXtMSc4Wdb/6/Pn&#10;ajU5K0YMsfek4GqWgUBqvOmpVbDdPF4uQMSkyWjrCRV8Y4RVfXpS6dL4I73huE6tYAjFUivoUhpK&#10;KWPTodNx5gckzvY+OJ14Da00QR8Z7qzMs6yQTvfEFzo94EOHzef64BQsbp7Hj/hy/freFHu7TBe3&#10;49NXUOr8bLq/A5FwSn9l+NVndajZaecPZKKwzMi5qCDPeHJczPmRnYL5MgNZV/K/fv0DAAD//wMA&#10;UEsBAi0AFAAGAAgAAAAhALaDOJL+AAAA4QEAABMAAAAAAAAAAAAAAAAAAAAAAFtDb250ZW50X1R5&#10;cGVzXS54bWxQSwECLQAUAAYACAAAACEAOP0h/9YAAACUAQAACwAAAAAAAAAAAAAAAAAvAQAAX3Jl&#10;bHMvLnJlbHNQSwECLQAUAAYACAAAACEAyfzHai4CAABZBAAADgAAAAAAAAAAAAAAAAAuAgAAZHJz&#10;L2Uyb0RvYy54bWxQSwECLQAUAAYACAAAACEAMYpWG9wAAAAGAQAADwAAAAAAAAAAAAAAAACIBAAA&#10;ZHJzL2Rvd25yZXYueG1sUEsFBgAAAAAEAAQA8wAAAJEFAAAAAA==&#10;">
                      <v:textbox>
                        <w:txbxContent>
                          <w:p w:rsidR="00C37D71" w:rsidRPr="0082062C" w:rsidRDefault="00C37D71" w:rsidP="00C37D71">
                            <w:pPr>
                              <w:rPr>
                                <w:rFonts w:ascii="Times New Roman" w:hAnsi="Times New Roman"/>
                                <w:sz w:val="18"/>
                              </w:rPr>
                            </w:pPr>
                            <w:r>
                              <w:rPr>
                                <w:rFonts w:ascii="Times New Roman" w:hAnsi="Times New Roman"/>
                                <w:sz w:val="18"/>
                              </w:rPr>
                              <w:t>(b</w:t>
                            </w:r>
                            <w:r w:rsidRPr="0082062C">
                              <w:rPr>
                                <w:rFonts w:ascii="Times New Roman" w:hAnsi="Times New Roman"/>
                                <w:sz w:val="18"/>
                              </w:rPr>
                              <w:t>)</w:t>
                            </w:r>
                          </w:p>
                        </w:txbxContent>
                      </v:textbox>
                    </v:shape>
                  </w:pict>
                </mc:Fallback>
              </mc:AlternateContent>
            </w:r>
            <w:r w:rsidRPr="00EC1A08">
              <w:rPr>
                <w:rFonts w:ascii="Times New Roman" w:hAnsi="Times New Roman"/>
                <w:noProof/>
                <w:sz w:val="20"/>
                <w:szCs w:val="20"/>
                <w:lang w:bidi="ar-SA"/>
              </w:rPr>
              <w:drawing>
                <wp:inline distT="0" distB="0" distL="0" distR="0" wp14:anchorId="70F285C0" wp14:editId="23021289">
                  <wp:extent cx="1609725" cy="1362075"/>
                  <wp:effectExtent l="0" t="0" r="9525" b="9525"/>
                  <wp:docPr id="7" name="Picture 7" descr="4____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_____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1362075"/>
                          </a:xfrm>
                          <a:prstGeom prst="rect">
                            <a:avLst/>
                          </a:prstGeom>
                          <a:noFill/>
                          <a:ln>
                            <a:noFill/>
                          </a:ln>
                        </pic:spPr>
                      </pic:pic>
                    </a:graphicData>
                  </a:graphic>
                </wp:inline>
              </w:drawing>
            </w:r>
          </w:p>
          <w:p w:rsidR="00C37D71" w:rsidRPr="00EC1A08" w:rsidRDefault="00C37D71" w:rsidP="00EC1A08">
            <w:pPr>
              <w:spacing w:after="0" w:line="240" w:lineRule="auto"/>
              <w:jc w:val="both"/>
              <w:rPr>
                <w:rFonts w:ascii="Times New Roman" w:hAnsi="Times New Roman"/>
                <w:sz w:val="20"/>
                <w:szCs w:val="20"/>
              </w:rPr>
            </w:pPr>
          </w:p>
        </w:tc>
      </w:tr>
      <w:tr w:rsidR="00C37D71" w:rsidRPr="00EC1A08" w:rsidTr="00DC2E7F">
        <w:trPr>
          <w:trHeight w:val="2097"/>
          <w:jc w:val="center"/>
        </w:trPr>
        <w:tc>
          <w:tcPr>
            <w:tcW w:w="0" w:type="auto"/>
          </w:tcPr>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87424" behindDoc="0" locked="0" layoutInCell="1" allowOverlap="1" wp14:anchorId="218DC7F2" wp14:editId="573C4EE7">
                      <wp:simplePos x="0" y="0"/>
                      <wp:positionH relativeFrom="column">
                        <wp:posOffset>38100</wp:posOffset>
                      </wp:positionH>
                      <wp:positionV relativeFrom="paragraph">
                        <wp:posOffset>121285</wp:posOffset>
                      </wp:positionV>
                      <wp:extent cx="365760" cy="246380"/>
                      <wp:effectExtent l="9525" t="13970" r="571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solidFill>
                                <a:srgbClr val="FFFFFF"/>
                              </a:solidFill>
                              <a:ln w="9525">
                                <a:solidFill>
                                  <a:srgbClr val="000000"/>
                                </a:solidFill>
                                <a:miter lim="800000"/>
                                <a:headEnd/>
                                <a:tailEnd/>
                              </a:ln>
                            </wps:spPr>
                            <wps:txbx>
                              <w:txbxContent>
                                <w:p w:rsidR="00C37D71" w:rsidRPr="0082062C" w:rsidRDefault="00C37D71" w:rsidP="00C37D71">
                                  <w:pPr>
                                    <w:rPr>
                                      <w:rFonts w:ascii="Times New Roman" w:hAnsi="Times New Roman"/>
                                      <w:sz w:val="18"/>
                                    </w:rPr>
                                  </w:pPr>
                                  <w:r>
                                    <w:rPr>
                                      <w:rFonts w:ascii="Times New Roman" w:hAnsi="Times New Roman"/>
                                      <w:sz w:val="18"/>
                                    </w:rPr>
                                    <w:t>(c</w:t>
                                  </w:r>
                                  <w:r w:rsidRPr="0082062C">
                                    <w:rPr>
                                      <w:rFonts w:ascii="Times New Roman" w:hAnsi="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9.55pt;width:28.8pt;height:1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BnLAIAAFkEAAAOAAAAZHJzL2Uyb0RvYy54bWysVNtu2zAMfR+wfxD0vjhJkzQ14hRdugwD&#10;ugvQ7gNoWY6FyaImKbG7ry8lp2nQbS/D/CCIInV0eEh6dd23mh2k8wpNwSejMWfSCKyU2RX8+8P2&#10;3ZIzH8BUoNHIgj9Kz6/Xb9+sOpvLKTaoK+kYgRifd7bgTQg2zzIvGtmCH6GVhpw1uhYCmW6XVQ46&#10;Qm91Nh2PF1mHrrIOhfSeTm8HJ18n/LqWInytay8D0wUnbiGtLq1lXLP1CvKdA9socaQB/8CiBWXo&#10;0RPULQRge6d+g2qVcOixDiOBbYZ1rYRMOVA2k/GrbO4bsDLlQuJ4e5LJ/z9Y8eXwzTFVFXxK8hho&#10;qUYPsg/sPfaMjkifzvqcwu4tBYaezqnOKVdv71D88MzgpgGzkzfOYddIqIjfJN7Mzq4OOD6ClN1n&#10;rOgd2AdMQH3t2igeycEInYg8nmoTuQg6vFjMLxfkEeSazhYXy8Qtg/z5snU+fJTYsrgpuKPSJ3A4&#10;3PkQyUD+HBLf8qhVtVVaJ8Ptyo127ADUJtv0Jf6vwrRhXcGv5tP5kP9fIcbp+xNEqwL1u1ZtwZen&#10;IMijah9MlboxgNLDnihrc5QxKjdoGPqyHyqWRI4al1g9krAOh/6meaRNg+4XZx31dsH9zz04yZn+&#10;ZKg4V5PZLA5DMmbzy1h6d+4pzz1gBEEVPHA2bDdhGKC9dWrX0EtDOxi8oYLWKon9wurIn/o31eA4&#10;a3FAzu0U9fJHWD8BAAD//wMAUEsDBBQABgAIAAAAIQChBA9r3QAAAAYBAAAPAAAAZHJzL2Rvd25y&#10;ZXYueG1sTI/BTsMwEETvSPyDtUhcEHVKwW1CnAohgegNCoKrG2+TCHsdYjcNf89yguPOjGbeluvJ&#10;OzHiELtAGuazDARSHWxHjYa314fLFYiYDFnjAqGGb4ywrk5PSlPYcKQXHLepEVxCsTAa2pT6QspY&#10;t+hNnIUeib19GLxJfA6NtIM5crl38irLlPSmI15oTY/3Ldaf24PXsLp+Gj/iZvH8Xqu9y9PFcnz8&#10;GrQ+P5vubkEknNJfGH7xGR0qZtqFA9konAbFnySW8zkIttVCgdhpuFnmIKtS/sevfgAAAP//AwBQ&#10;SwECLQAUAAYACAAAACEAtoM4kv4AAADhAQAAEwAAAAAAAAAAAAAAAAAAAAAAW0NvbnRlbnRfVHlw&#10;ZXNdLnhtbFBLAQItABQABgAIAAAAIQA4/SH/1gAAAJQBAAALAAAAAAAAAAAAAAAAAC8BAABfcmVs&#10;cy8ucmVsc1BLAQItABQABgAIAAAAIQAcHKBnLAIAAFkEAAAOAAAAAAAAAAAAAAAAAC4CAABkcnMv&#10;ZTJvRG9jLnhtbFBLAQItABQABgAIAAAAIQChBA9r3QAAAAYBAAAPAAAAAAAAAAAAAAAAAIYEAABk&#10;cnMvZG93bnJldi54bWxQSwUGAAAAAAQABADzAAAAkAUAAAAA&#10;">
                      <v:textbox>
                        <w:txbxContent>
                          <w:p w:rsidR="00C37D71" w:rsidRPr="0082062C" w:rsidRDefault="00C37D71" w:rsidP="00C37D71">
                            <w:pPr>
                              <w:rPr>
                                <w:rFonts w:ascii="Times New Roman" w:hAnsi="Times New Roman"/>
                                <w:sz w:val="18"/>
                              </w:rPr>
                            </w:pPr>
                            <w:r>
                              <w:rPr>
                                <w:rFonts w:ascii="Times New Roman" w:hAnsi="Times New Roman"/>
                                <w:sz w:val="18"/>
                              </w:rPr>
                              <w:t>(c</w:t>
                            </w:r>
                            <w:r w:rsidRPr="0082062C">
                              <w:rPr>
                                <w:rFonts w:ascii="Times New Roman" w:hAnsi="Times New Roman"/>
                                <w:sz w:val="18"/>
                              </w:rPr>
                              <w:t>)</w:t>
                            </w:r>
                          </w:p>
                        </w:txbxContent>
                      </v:textbox>
                    </v:shape>
                  </w:pict>
                </mc:Fallback>
              </mc:AlternateContent>
            </w:r>
            <w:r w:rsidRPr="00EC1A08">
              <w:rPr>
                <w:rFonts w:ascii="Times New Roman" w:hAnsi="Times New Roman"/>
                <w:noProof/>
                <w:sz w:val="20"/>
                <w:szCs w:val="20"/>
                <w:lang w:bidi="ar-SA"/>
              </w:rPr>
              <w:drawing>
                <wp:inline distT="0" distB="0" distL="0" distR="0" wp14:anchorId="3FABD267" wp14:editId="3DB39521">
                  <wp:extent cx="1609725" cy="1295400"/>
                  <wp:effectExtent l="0" t="0" r="9525" b="0"/>
                  <wp:docPr id="6" name="Picture 6" descr="2___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_____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9725" cy="1295400"/>
                          </a:xfrm>
                          <a:prstGeom prst="rect">
                            <a:avLst/>
                          </a:prstGeom>
                          <a:noFill/>
                          <a:ln>
                            <a:noFill/>
                          </a:ln>
                        </pic:spPr>
                      </pic:pic>
                    </a:graphicData>
                  </a:graphic>
                </wp:inline>
              </w:drawing>
            </w:r>
          </w:p>
          <w:p w:rsidR="00C37D71" w:rsidRPr="00EC1A08" w:rsidRDefault="00C37D71" w:rsidP="00EC1A08">
            <w:pPr>
              <w:spacing w:after="0" w:line="240" w:lineRule="auto"/>
              <w:jc w:val="both"/>
              <w:rPr>
                <w:rFonts w:ascii="Times New Roman" w:hAnsi="Times New Roman"/>
                <w:sz w:val="20"/>
                <w:szCs w:val="20"/>
              </w:rPr>
            </w:pPr>
          </w:p>
        </w:tc>
        <w:tc>
          <w:tcPr>
            <w:tcW w:w="0" w:type="auto"/>
          </w:tcPr>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88448" behindDoc="0" locked="0" layoutInCell="1" allowOverlap="1" wp14:anchorId="2D6CF96B" wp14:editId="48A93CF6">
                      <wp:simplePos x="0" y="0"/>
                      <wp:positionH relativeFrom="column">
                        <wp:posOffset>36195</wp:posOffset>
                      </wp:positionH>
                      <wp:positionV relativeFrom="paragraph">
                        <wp:posOffset>121285</wp:posOffset>
                      </wp:positionV>
                      <wp:extent cx="365760" cy="246380"/>
                      <wp:effectExtent l="7620" t="13970" r="762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solidFill>
                                <a:srgbClr val="FFFFFF"/>
                              </a:solidFill>
                              <a:ln w="9525">
                                <a:solidFill>
                                  <a:srgbClr val="000000"/>
                                </a:solidFill>
                                <a:miter lim="800000"/>
                                <a:headEnd/>
                                <a:tailEnd/>
                              </a:ln>
                            </wps:spPr>
                            <wps:txbx>
                              <w:txbxContent>
                                <w:p w:rsidR="00C37D71" w:rsidRPr="0082062C" w:rsidRDefault="00C37D71" w:rsidP="00C37D71">
                                  <w:pPr>
                                    <w:rPr>
                                      <w:rFonts w:ascii="Times New Roman" w:hAnsi="Times New Roman"/>
                                      <w:sz w:val="18"/>
                                    </w:rPr>
                                  </w:pPr>
                                  <w:r>
                                    <w:rPr>
                                      <w:rFonts w:ascii="Times New Roman" w:hAnsi="Times New Roman"/>
                                      <w:sz w:val="18"/>
                                    </w:rPr>
                                    <w:t>(d</w:t>
                                  </w:r>
                                  <w:r w:rsidRPr="0082062C">
                                    <w:rPr>
                                      <w:rFonts w:ascii="Times New Roman" w:hAnsi="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1" type="#_x0000_t202" style="position:absolute;left:0;text-align:left;margin-left:2.85pt;margin-top:9.55pt;width:28.8pt;height:19.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9oLgIAAFk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UmKY&#10;Ro2eRR/IW+gJHiE/nfUFhj1ZDAw9nmNsqtXbR+DfPDGwaZnZiXvnoGsFqzG/SbyZXV0dcHwEqbqP&#10;UOM7bB8gAfWN05E8pIMgOup0vGgTc+F4eDOf3c7Rw9GVT+c3i6RdxorzZet8eC9Ak7gpqUPpEzg7&#10;PPoQk2HFOSS+5UHJeiuVSobbVRvlyIFhm2zTl/J/EaYM6Uq6nOWzof6/QozT9ycILQP2u5K6pItL&#10;ECsia+9MnboxMKmGPaaszInGyNzAYeirPimW52d5KqiPSKyDob9xHnHTgvtBSYe9XVL/fc+coER9&#10;MCjOcjKdxmFIxnR2m6Phrj3VtYcZjlAlDZQM200YBmhvndy1+NLQDgbuUdBGJrKj8kNWp/yxf5MG&#10;p1mLA3Jtp6hff4T1TwAAAP//AwBQSwMEFAAGAAgAAAAhAKP6sBTbAAAABgEAAA8AAABkcnMvZG93&#10;bnJldi54bWxMjs1OwzAQhO9IvIO1SFwQdUogbUKcCiGB4AZtBVc33iYR8TrYbhrenu0JjvOjma9c&#10;TbYXI/rQOVIwnyUgkGpnOmoUbDdP10sQIWoyuneECn4wwKo6Pyt1YdyR3nFcx0bwCIVCK2hjHAop&#10;Q92i1WHmBiTO9s5bHVn6Rhqvjzxue3mTJJm0uiN+aPWAjy3WX+uDVbC8fRk/w2v69lFn+z6PV4vx&#10;+dsrdXkxPdyDiDjFvzKc8BkdKmbauQOZIHoFdwsusp3PQXCcpSmI3cnOQVal/I9f/QIAAP//AwBQ&#10;SwECLQAUAAYACAAAACEAtoM4kv4AAADhAQAAEwAAAAAAAAAAAAAAAAAAAAAAW0NvbnRlbnRfVHlw&#10;ZXNdLnhtbFBLAQItABQABgAIAAAAIQA4/SH/1gAAAJQBAAALAAAAAAAAAAAAAAAAAC8BAABfcmVs&#10;cy8ucmVsc1BLAQItABQABgAIAAAAIQBDNJ9oLgIAAFkEAAAOAAAAAAAAAAAAAAAAAC4CAABkcnMv&#10;ZTJvRG9jLnhtbFBLAQItABQABgAIAAAAIQCj+rAU2wAAAAYBAAAPAAAAAAAAAAAAAAAAAIgEAABk&#10;cnMvZG93bnJldi54bWxQSwUGAAAAAAQABADzAAAAkAUAAAAA&#10;">
                      <v:textbox>
                        <w:txbxContent>
                          <w:p w:rsidR="00C37D71" w:rsidRPr="0082062C" w:rsidRDefault="00C37D71" w:rsidP="00C37D71">
                            <w:pPr>
                              <w:rPr>
                                <w:rFonts w:ascii="Times New Roman" w:hAnsi="Times New Roman"/>
                                <w:sz w:val="18"/>
                              </w:rPr>
                            </w:pPr>
                            <w:r>
                              <w:rPr>
                                <w:rFonts w:ascii="Times New Roman" w:hAnsi="Times New Roman"/>
                                <w:sz w:val="18"/>
                              </w:rPr>
                              <w:t>(d</w:t>
                            </w:r>
                            <w:r w:rsidRPr="0082062C">
                              <w:rPr>
                                <w:rFonts w:ascii="Times New Roman" w:hAnsi="Times New Roman"/>
                                <w:sz w:val="18"/>
                              </w:rPr>
                              <w:t>)</w:t>
                            </w:r>
                          </w:p>
                        </w:txbxContent>
                      </v:textbox>
                    </v:shape>
                  </w:pict>
                </mc:Fallback>
              </mc:AlternateContent>
            </w:r>
            <w:r w:rsidRPr="00EC1A08">
              <w:rPr>
                <w:rFonts w:ascii="Times New Roman" w:hAnsi="Times New Roman"/>
                <w:noProof/>
                <w:sz w:val="20"/>
                <w:szCs w:val="20"/>
                <w:lang w:bidi="ar-SA"/>
              </w:rPr>
              <w:drawing>
                <wp:inline distT="0" distB="0" distL="0" distR="0" wp14:anchorId="1F9480F6" wp14:editId="1F241DCF">
                  <wp:extent cx="1647825" cy="1304925"/>
                  <wp:effectExtent l="0" t="0" r="9525" b="9525"/>
                  <wp:docPr id="5" name="Picture 5" descr="2____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_____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304925"/>
                          </a:xfrm>
                          <a:prstGeom prst="rect">
                            <a:avLst/>
                          </a:prstGeom>
                          <a:noFill/>
                          <a:ln>
                            <a:noFill/>
                          </a:ln>
                        </pic:spPr>
                      </pic:pic>
                    </a:graphicData>
                  </a:graphic>
                </wp:inline>
              </w:drawing>
            </w:r>
          </w:p>
          <w:p w:rsidR="00C37D71" w:rsidRPr="00EC1A08" w:rsidRDefault="00C37D71" w:rsidP="00EC1A08">
            <w:pPr>
              <w:spacing w:after="0" w:line="240" w:lineRule="auto"/>
              <w:jc w:val="both"/>
              <w:rPr>
                <w:rFonts w:ascii="Times New Roman" w:hAnsi="Times New Roman"/>
                <w:sz w:val="20"/>
                <w:szCs w:val="20"/>
              </w:rPr>
            </w:pPr>
          </w:p>
        </w:tc>
      </w:tr>
    </w:tbl>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ind w:left="851" w:hanging="851"/>
        <w:jc w:val="both"/>
        <w:rPr>
          <w:rFonts w:ascii="Times New Roman" w:hAnsi="Times New Roman"/>
          <w:sz w:val="20"/>
          <w:szCs w:val="20"/>
        </w:rPr>
      </w:pPr>
      <w:r w:rsidRPr="00EC1A08">
        <w:rPr>
          <w:rFonts w:ascii="Times New Roman" w:hAnsi="Times New Roman"/>
          <w:sz w:val="20"/>
          <w:szCs w:val="20"/>
        </w:rPr>
        <w:t xml:space="preserve">Figure 7. </w:t>
      </w:r>
      <w:r w:rsidR="00D25545">
        <w:rPr>
          <w:rFonts w:ascii="Times New Roman" w:hAnsi="Times New Roman"/>
          <w:sz w:val="20"/>
          <w:szCs w:val="20"/>
        </w:rPr>
        <w:tab/>
      </w:r>
      <w:r w:rsidRPr="00EC1A08">
        <w:rPr>
          <w:rFonts w:ascii="Times New Roman" w:hAnsi="Times New Roman"/>
          <w:sz w:val="20"/>
          <w:szCs w:val="20"/>
        </w:rPr>
        <w:t xml:space="preserve">Mild steel immersed in 1N HCl solution (a) blank, (b) with optimum concentration (6% v/v) of </w:t>
      </w:r>
      <w:r w:rsidRPr="00EC1A08">
        <w:rPr>
          <w:rFonts w:ascii="Times New Roman" w:hAnsi="Times New Roman"/>
          <w:i/>
          <w:sz w:val="20"/>
          <w:szCs w:val="20"/>
        </w:rPr>
        <w:t>Adathoda vasica,</w:t>
      </w:r>
      <w:r w:rsidRPr="00EC1A08">
        <w:rPr>
          <w:rFonts w:ascii="Times New Roman" w:hAnsi="Times New Roman"/>
          <w:sz w:val="20"/>
          <w:szCs w:val="20"/>
        </w:rPr>
        <w:t xml:space="preserve"> (c) optimum concentration (8% v/v) of </w:t>
      </w:r>
      <w:r w:rsidRPr="00EC1A08">
        <w:rPr>
          <w:rFonts w:ascii="Times New Roman" w:hAnsi="Times New Roman"/>
          <w:i/>
          <w:sz w:val="20"/>
          <w:szCs w:val="20"/>
        </w:rPr>
        <w:t>Eclipta alba</w:t>
      </w:r>
      <w:r w:rsidRPr="00EC1A08">
        <w:rPr>
          <w:rFonts w:ascii="Times New Roman" w:hAnsi="Times New Roman"/>
          <w:sz w:val="20"/>
          <w:szCs w:val="20"/>
        </w:rPr>
        <w:t xml:space="preserve"> and optimum concentration (10% v/v) of </w:t>
      </w:r>
      <w:r w:rsidRPr="00EC1A08">
        <w:rPr>
          <w:rFonts w:ascii="Times New Roman" w:hAnsi="Times New Roman"/>
          <w:i/>
          <w:sz w:val="20"/>
          <w:szCs w:val="20"/>
        </w:rPr>
        <w:t>Centella asiatica</w:t>
      </w:r>
    </w:p>
    <w:p w:rsidR="00C37D71" w:rsidRDefault="00C37D71" w:rsidP="00EC1A08">
      <w:pPr>
        <w:spacing w:after="0" w:line="240" w:lineRule="auto"/>
        <w:jc w:val="both"/>
        <w:rPr>
          <w:rFonts w:ascii="Times New Roman" w:hAnsi="Times New Roman"/>
          <w:sz w:val="20"/>
          <w:szCs w:val="20"/>
        </w:rPr>
      </w:pPr>
    </w:p>
    <w:p w:rsidR="00D25545" w:rsidRPr="00D25545" w:rsidRDefault="00D25545" w:rsidP="00EC1A08">
      <w:pPr>
        <w:spacing w:after="0" w:line="240" w:lineRule="auto"/>
        <w:jc w:val="both"/>
        <w:rPr>
          <w:rFonts w:ascii="Times New Roman" w:hAnsi="Times New Roman"/>
          <w:sz w:val="20"/>
          <w:szCs w:val="20"/>
        </w:rPr>
      </w:pPr>
    </w:p>
    <w:p w:rsidR="00C37D71" w:rsidRDefault="00C37D71" w:rsidP="00EC1A08">
      <w:pPr>
        <w:spacing w:after="0" w:line="240" w:lineRule="auto"/>
        <w:jc w:val="both"/>
        <w:rPr>
          <w:rFonts w:ascii="Times New Roman" w:hAnsi="Times New Roman"/>
          <w:sz w:val="20"/>
          <w:szCs w:val="20"/>
        </w:rPr>
      </w:pPr>
      <w:r w:rsidRPr="00EC1A08">
        <w:rPr>
          <w:rFonts w:ascii="Times New Roman" w:hAnsi="Times New Roman"/>
          <w:sz w:val="20"/>
          <w:szCs w:val="20"/>
        </w:rPr>
        <w:t xml:space="preserve">From the hydrogen permeation studies on mild steel in 1N HCl in the absence and presence of inhibitors, it was observed that all the prepared extracts were able to reduce the permeation current compared to the control because </w:t>
      </w:r>
      <w:r w:rsidRPr="00EC1A08">
        <w:rPr>
          <w:rFonts w:ascii="Times New Roman" w:hAnsi="Times New Roman"/>
          <w:sz w:val="20"/>
          <w:szCs w:val="20"/>
        </w:rPr>
        <w:lastRenderedPageBreak/>
        <w:t xml:space="preserve">those inhibitors, which reduce the permeation current are good at inhibiting the entry of hydrogen into the metal concerned. The decrease in the permeation current follows the order: </w:t>
      </w:r>
      <w:r w:rsidRPr="00EC1A08">
        <w:rPr>
          <w:rFonts w:ascii="Times New Roman" w:hAnsi="Times New Roman"/>
          <w:i/>
          <w:sz w:val="20"/>
          <w:szCs w:val="20"/>
        </w:rPr>
        <w:t>Eclipta alba &gt; Adathoda vasica &gt; Centella asiatica.</w:t>
      </w:r>
      <w:r w:rsidRPr="00EC1A08">
        <w:rPr>
          <w:rFonts w:ascii="Times New Roman" w:hAnsi="Times New Roman"/>
          <w:sz w:val="20"/>
          <w:szCs w:val="20"/>
        </w:rPr>
        <w:t xml:space="preserve"> Permeation current </w:t>
      </w:r>
      <w:r w:rsidRPr="00EC1A08">
        <w:rPr>
          <w:rFonts w:ascii="Times New Roman" w:hAnsi="Times New Roman"/>
          <w:i/>
          <w:sz w:val="20"/>
          <w:szCs w:val="20"/>
        </w:rPr>
        <w:t>vs</w:t>
      </w:r>
      <w:r w:rsidRPr="00EC1A08">
        <w:rPr>
          <w:rFonts w:ascii="Times New Roman" w:hAnsi="Times New Roman"/>
          <w:sz w:val="20"/>
          <w:szCs w:val="20"/>
        </w:rPr>
        <w:t>. time curves for mild steel in 1N HCl in the absence and presence of inhibitors are shown in Figure 8 and their corresponding permeation are given in Table 5.</w:t>
      </w:r>
    </w:p>
    <w:p w:rsidR="00D25545" w:rsidRPr="00EC1A08" w:rsidRDefault="00D25545"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b/>
          <w:sz w:val="20"/>
          <w:szCs w:val="20"/>
        </w:rPr>
      </w:pPr>
    </w:p>
    <w:p w:rsidR="00C37D71" w:rsidRPr="00EC1A08" w:rsidRDefault="00C37D71"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479849C4" wp14:editId="3852CD8E">
                <wp:simplePos x="0" y="0"/>
                <wp:positionH relativeFrom="column">
                  <wp:posOffset>686435</wp:posOffset>
                </wp:positionH>
                <wp:positionV relativeFrom="paragraph">
                  <wp:posOffset>13335</wp:posOffset>
                </wp:positionV>
                <wp:extent cx="4517390" cy="2081530"/>
                <wp:effectExtent l="10160" t="9525" r="6350"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2081530"/>
                        </a:xfrm>
                        <a:prstGeom prst="rect">
                          <a:avLst/>
                        </a:prstGeom>
                        <a:solidFill>
                          <a:srgbClr val="FFFFFF"/>
                        </a:solidFill>
                        <a:ln w="9525">
                          <a:solidFill>
                            <a:srgbClr val="000000"/>
                          </a:solidFill>
                          <a:miter lim="800000"/>
                          <a:headEnd/>
                          <a:tailEnd/>
                        </a:ln>
                      </wps:spPr>
                      <wps:txbx>
                        <w:txbxContent>
                          <w:p w:rsidR="00C37D71" w:rsidRDefault="00C37D71" w:rsidP="00C37D71">
                            <w:r>
                              <w:rPr>
                                <w:noProof/>
                                <w:lang w:bidi="ar-SA"/>
                              </w:rPr>
                              <w:drawing>
                                <wp:inline distT="0" distB="0" distL="0" distR="0" wp14:anchorId="14E6C54A" wp14:editId="742B69BE">
                                  <wp:extent cx="30480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8" o:spid="_x0000_s1052" type="#_x0000_t202" style="position:absolute;left:0;text-align:left;margin-left:54.05pt;margin-top:1.05pt;width:355.7pt;height:16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ExLgIAAFs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gdKqVZ&#10;hxo9icGTdzAQPEJ+euNyDHs0GOgHPMfYWKszD8C/O6Jh2zLdiDtroW8FqzC/abiZXF0dcVwAKftP&#10;UOE7bO8hAg217QJ5SAdBdNTpeNEm5MLxcL6Y3sxW6OLoy9LldDGL6iUsP1831vkPAjoSNgW1KH6E&#10;Z4cH50M6LD+HhNccKFntpFLRsE25VZYcGDbKLn6xghdhSpO+oKtFthgZ+CtEGr8/QXTSY8cr2RV0&#10;eQlieeDtva5iP3om1bjHlJU+ERm4G1n0QzlEzbLZWaASqiNSa2HscJxI3LRgf1LSY3cX1P3YMyso&#10;UR81yrOazudhHKIxX9xkaNhrT3ntYZojVEE9JeN268cR2hsrmxZfOjfEHUq6k5HsoP2Y1Sl/7OCo&#10;wWnawohc2zHq1z9h8wwAAP//AwBQSwMEFAAGAAgAAAAhAKCWI7vfAAAACQEAAA8AAABkcnMvZG93&#10;bnJldi54bWxMj8FOwzAQRO9I/IO1lbhRJ0FFSRqnQlQ9UwoS4ubY2zhqbIfYTVO+nuUEp9VoRrNv&#10;qs1sezbhGDrvBKTLBBg65XXnWgHvb7v7HFiI0mnZe4cCrhhgU9/eVLLU/uJecTrEllGJC6UUYGIc&#10;Ss6DMmhlWPoBHXlHP1oZSY4t16O8ULnteZYkj9zKztEHIwd8NqhOh7MVELb7r0Ed983J6Ov3y3Za&#10;qY/dpxB3i/lpDSziHP/C8ItP6FATU+PPTgfWk07ylKICMjrk52mxAtYIeMiKAnhd8f8L6h8AAAD/&#10;/wMAUEsBAi0AFAAGAAgAAAAhALaDOJL+AAAA4QEAABMAAAAAAAAAAAAAAAAAAAAAAFtDb250ZW50&#10;X1R5cGVzXS54bWxQSwECLQAUAAYACAAAACEAOP0h/9YAAACUAQAACwAAAAAAAAAAAAAAAAAvAQAA&#10;X3JlbHMvLnJlbHNQSwECLQAUAAYACAAAACEAE8dRMS4CAABbBAAADgAAAAAAAAAAAAAAAAAuAgAA&#10;ZHJzL2Uyb0RvYy54bWxQSwECLQAUAAYACAAAACEAoJYju98AAAAJAQAADwAAAAAAAAAAAAAAAACI&#10;BAAAZHJzL2Rvd25yZXYueG1sUEsFBgAAAAAEAAQA8wAAAJQFAAAAAA==&#10;">
                <v:textbox style="mso-fit-shape-to-text:t">
                  <w:txbxContent>
                    <w:p w:rsidR="00C37D71" w:rsidRDefault="00C37D71" w:rsidP="00C37D71">
                      <w:r>
                        <w:rPr>
                          <w:noProof/>
                          <w:lang w:bidi="ar-SA"/>
                        </w:rPr>
                        <w:drawing>
                          <wp:inline distT="0" distB="0" distL="0" distR="0" wp14:anchorId="14E6C54A" wp14:editId="742B69BE">
                            <wp:extent cx="30480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3635C5" w:rsidP="00EC1A08">
      <w:pPr>
        <w:spacing w:after="0" w:line="240" w:lineRule="auto"/>
        <w:jc w:val="both"/>
        <w:rPr>
          <w:rFonts w:ascii="Times New Roman" w:hAnsi="Times New Roman"/>
          <w:sz w:val="20"/>
          <w:szCs w:val="20"/>
        </w:rPr>
      </w:pPr>
      <w:r w:rsidRPr="00EC1A08">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4FDFF277" wp14:editId="5D659911">
                <wp:simplePos x="0" y="0"/>
                <wp:positionH relativeFrom="column">
                  <wp:posOffset>3648075</wp:posOffset>
                </wp:positionH>
                <wp:positionV relativeFrom="paragraph">
                  <wp:posOffset>133350</wp:posOffset>
                </wp:positionV>
                <wp:extent cx="1441450" cy="657225"/>
                <wp:effectExtent l="0" t="0" r="635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6572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37D71" w:rsidRPr="00872F27" w:rsidRDefault="00C37D71" w:rsidP="003635C5">
                            <w:pPr>
                              <w:spacing w:after="0" w:line="240" w:lineRule="auto"/>
                              <w:rPr>
                                <w:rFonts w:ascii="Times New Roman" w:hAnsi="Times New Roman"/>
                                <w:sz w:val="16"/>
                              </w:rPr>
                            </w:pPr>
                            <w:r w:rsidRPr="00872F27">
                              <w:rPr>
                                <w:rFonts w:ascii="Times New Roman" w:hAnsi="Times New Roman"/>
                                <w:sz w:val="16"/>
                              </w:rPr>
                              <w:t>1   Blank</w:t>
                            </w:r>
                          </w:p>
                          <w:p w:rsidR="00C37D71" w:rsidRPr="00872F27" w:rsidRDefault="00C37D71" w:rsidP="003635C5">
                            <w:pPr>
                              <w:spacing w:after="0" w:line="240" w:lineRule="auto"/>
                              <w:rPr>
                                <w:rFonts w:ascii="Times New Roman" w:hAnsi="Times New Roman"/>
                                <w:sz w:val="16"/>
                              </w:rPr>
                            </w:pPr>
                            <w:r w:rsidRPr="00872F27">
                              <w:rPr>
                                <w:rFonts w:ascii="Times New Roman" w:hAnsi="Times New Roman"/>
                                <w:sz w:val="16"/>
                              </w:rPr>
                              <w:t xml:space="preserve">2  </w:t>
                            </w:r>
                            <w:r w:rsidRPr="00872F27">
                              <w:rPr>
                                <w:rFonts w:ascii="Times New Roman" w:hAnsi="Times New Roman"/>
                                <w:i/>
                                <w:sz w:val="16"/>
                              </w:rPr>
                              <w:t>Centella asiatica</w:t>
                            </w:r>
                            <w:r w:rsidRPr="00872F27">
                              <w:rPr>
                                <w:rFonts w:ascii="Times New Roman" w:hAnsi="Times New Roman"/>
                                <w:sz w:val="16"/>
                              </w:rPr>
                              <w:t xml:space="preserve"> (10% v/v)</w:t>
                            </w:r>
                          </w:p>
                          <w:p w:rsidR="00C37D71" w:rsidRPr="00872F27" w:rsidRDefault="00C37D71" w:rsidP="003635C5">
                            <w:pPr>
                              <w:spacing w:after="0" w:line="240" w:lineRule="auto"/>
                              <w:rPr>
                                <w:rFonts w:ascii="Times New Roman" w:hAnsi="Times New Roman"/>
                                <w:sz w:val="16"/>
                              </w:rPr>
                            </w:pPr>
                            <w:r w:rsidRPr="00872F27">
                              <w:rPr>
                                <w:rFonts w:ascii="Times New Roman" w:hAnsi="Times New Roman"/>
                                <w:sz w:val="16"/>
                              </w:rPr>
                              <w:t xml:space="preserve">3  </w:t>
                            </w:r>
                            <w:r w:rsidRPr="00872F27">
                              <w:rPr>
                                <w:rFonts w:ascii="Times New Roman" w:hAnsi="Times New Roman"/>
                                <w:i/>
                                <w:sz w:val="16"/>
                              </w:rPr>
                              <w:t>Eclipta alba</w:t>
                            </w:r>
                            <w:r w:rsidRPr="00872F27">
                              <w:rPr>
                                <w:rFonts w:ascii="Times New Roman" w:hAnsi="Times New Roman"/>
                                <w:sz w:val="16"/>
                              </w:rPr>
                              <w:t xml:space="preserve"> (8% v/v) </w:t>
                            </w:r>
                          </w:p>
                          <w:p w:rsidR="00C37D71" w:rsidRPr="00872F27" w:rsidRDefault="00C37D71" w:rsidP="003635C5">
                            <w:pPr>
                              <w:spacing w:after="0" w:line="240" w:lineRule="auto"/>
                              <w:rPr>
                                <w:rFonts w:ascii="Times New Roman" w:hAnsi="Times New Roman"/>
                                <w:sz w:val="18"/>
                              </w:rPr>
                            </w:pPr>
                            <w:r w:rsidRPr="00872F27">
                              <w:rPr>
                                <w:rFonts w:ascii="Times New Roman" w:hAnsi="Times New Roman"/>
                                <w:sz w:val="16"/>
                              </w:rPr>
                              <w:t xml:space="preserve">4  </w:t>
                            </w:r>
                            <w:r w:rsidRPr="00872F27">
                              <w:rPr>
                                <w:rFonts w:ascii="Times New Roman" w:hAnsi="Times New Roman"/>
                                <w:i/>
                                <w:sz w:val="16"/>
                              </w:rPr>
                              <w:t>Adathoda vasica</w:t>
                            </w:r>
                            <w:r w:rsidRPr="00872F27">
                              <w:rPr>
                                <w:rFonts w:ascii="Times New Roman" w:hAnsi="Times New Roman"/>
                                <w:sz w:val="16"/>
                              </w:rPr>
                              <w:t xml:space="preserve"> (6% v/v)  </w:t>
                            </w:r>
                          </w:p>
                          <w:p w:rsidR="00C37D71" w:rsidRPr="003723AF" w:rsidRDefault="00C37D71" w:rsidP="00C3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3" type="#_x0000_t202" style="position:absolute;left:0;text-align:left;margin-left:287.25pt;margin-top:10.5pt;width:113.5pt;height:5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BHfwIAABkFAAAOAAAAZHJzL2Uyb0RvYy54bWysVFtv2yAUfp+0/4B4T32Rc7FVp2qTZZrU&#10;XaR2P4AAjtEwMCCxu2n/fQecpOn2MlXzA+ZwDt+5fYfrm6GT6MCtE1rVOLtKMeKKaibUrsZfHzeT&#10;BUbOE8WI1IrX+Ik7fLN8++a6NxXPdasl4xYBiHJVb2rcem+qJHG05R1xV9pwBcpG2454EO0uYZb0&#10;gN7JJE/TWdJry4zVlDsHp+tRiZcRv2k49Z+bxnGPZI0hNh9XG9dtWJPlNal2lphW0GMY5BVRdEQo&#10;cHqGWhNP0N6Kv6A6Qa12uvFXVHeJbhpBecwBssnSP7J5aInhMRcojjPnMrn/B0s/Hb5YJBj0boaR&#10;Ih306JEPHt3pAcER1Kc3rgKzBwOGfoBzsI25OnOv6TeHlF61RO34rbW6bzlhEF8WbiYXV0ccF0C2&#10;/UfNwA/Zex2BhsZ2oXhQDgTo0Kenc29CLDS4LIqsmIKKgm42nef5NLog1em2sc6/57pDYVNjC72P&#10;6ORw73yIhlQnk+DMaSnYRkgZBbvbrqRFBwI82cTviP7CTKpgrHS4NiKOJxAk+Ai6EG7s+88yy4v0&#10;Li8nm9liPik2xXRSztPFJM3Ku3KWFmWx3vwKAWZF1QrGuLoXip84mBX/1uPjNIzsiSxEfY3LKVQn&#10;5vWKJDvhYSSl6Gq8SMMXKkGq0Nh3isW9J0KO++Rl+LHKUIPTP1Yl0iB0fuSAH7ZDZFw+D8iBI1vN&#10;noAYVkPfoMXwnsCm1fYHRj3MZo3d9z2xHCP5QQG5SiBDGOYoFMAFEOylZnupIYoCVI09RuN25ccH&#10;YG+s2LXgaaSz0rdAyEZErjxHdaQxzF9M6vhWhAG/lKPV84u2/A0AAP//AwBQSwMEFAAGAAgAAAAh&#10;ACZvit7gAAAACgEAAA8AAABkcnMvZG93bnJldi54bWxMj8FOwzAQRO9I/IO1SNyok6gpVYhTVQiE&#10;4IJaikRvbrwkKfE6st02/fsuJzjuzNPsTLkYbS+O6EPnSEE6SUAg1c501CjYfDzfzUGEqMno3hEq&#10;OGOARXV9VerCuBOt8LiOjeAQCoVW0MY4FFKGukWrw8QNSOx9O2915NM30nh94nDbyyxJZtLqjvhD&#10;qwd8bLH+WR+sgrfN+8zvX1fb/Gk7LOnl003d/kup25tx+QAi4hj/YPitz9Wh4k47dyATRK8gv5/m&#10;jCrIUt7EwDxJWdgxmbEjq1L+n1BdAAAA//8DAFBLAQItABQABgAIAAAAIQC2gziS/gAAAOEBAAAT&#10;AAAAAAAAAAAAAAAAAAAAAABbQ29udGVudF9UeXBlc10ueG1sUEsBAi0AFAAGAAgAAAAhADj9If/W&#10;AAAAlAEAAAsAAAAAAAAAAAAAAAAALwEAAF9yZWxzLy5yZWxzUEsBAi0AFAAGAAgAAAAhAEvSQEd/&#10;AgAAGQUAAA4AAAAAAAAAAAAAAAAALgIAAGRycy9lMm9Eb2MueG1sUEsBAi0AFAAGAAgAAAAhACZv&#10;it7gAAAACgEAAA8AAAAAAAAAAAAAAAAA2QQAAGRycy9kb3ducmV2LnhtbFBLBQYAAAAABAAEAPMA&#10;AADmBQAAAAA=&#10;" stroked="f" strokecolor="white">
                <v:textbox>
                  <w:txbxContent>
                    <w:p w:rsidR="00C37D71" w:rsidRPr="00872F27" w:rsidRDefault="00C37D71" w:rsidP="003635C5">
                      <w:pPr>
                        <w:spacing w:after="0" w:line="240" w:lineRule="auto"/>
                        <w:rPr>
                          <w:rFonts w:ascii="Times New Roman" w:hAnsi="Times New Roman"/>
                          <w:sz w:val="16"/>
                        </w:rPr>
                      </w:pPr>
                      <w:r w:rsidRPr="00872F27">
                        <w:rPr>
                          <w:rFonts w:ascii="Times New Roman" w:hAnsi="Times New Roman"/>
                          <w:sz w:val="16"/>
                        </w:rPr>
                        <w:t>1   Blank</w:t>
                      </w:r>
                    </w:p>
                    <w:p w:rsidR="00C37D71" w:rsidRPr="00872F27" w:rsidRDefault="00C37D71" w:rsidP="003635C5">
                      <w:pPr>
                        <w:spacing w:after="0" w:line="240" w:lineRule="auto"/>
                        <w:rPr>
                          <w:rFonts w:ascii="Times New Roman" w:hAnsi="Times New Roman"/>
                          <w:sz w:val="16"/>
                        </w:rPr>
                      </w:pPr>
                      <w:r w:rsidRPr="00872F27">
                        <w:rPr>
                          <w:rFonts w:ascii="Times New Roman" w:hAnsi="Times New Roman"/>
                          <w:sz w:val="16"/>
                        </w:rPr>
                        <w:t xml:space="preserve">2  </w:t>
                      </w:r>
                      <w:r w:rsidRPr="00872F27">
                        <w:rPr>
                          <w:rFonts w:ascii="Times New Roman" w:hAnsi="Times New Roman"/>
                          <w:i/>
                          <w:sz w:val="16"/>
                        </w:rPr>
                        <w:t>Centella asiatica</w:t>
                      </w:r>
                      <w:r w:rsidRPr="00872F27">
                        <w:rPr>
                          <w:rFonts w:ascii="Times New Roman" w:hAnsi="Times New Roman"/>
                          <w:sz w:val="16"/>
                        </w:rPr>
                        <w:t xml:space="preserve"> (10% v/v)</w:t>
                      </w:r>
                    </w:p>
                    <w:p w:rsidR="00C37D71" w:rsidRPr="00872F27" w:rsidRDefault="00C37D71" w:rsidP="003635C5">
                      <w:pPr>
                        <w:spacing w:after="0" w:line="240" w:lineRule="auto"/>
                        <w:rPr>
                          <w:rFonts w:ascii="Times New Roman" w:hAnsi="Times New Roman"/>
                          <w:sz w:val="16"/>
                        </w:rPr>
                      </w:pPr>
                      <w:r w:rsidRPr="00872F27">
                        <w:rPr>
                          <w:rFonts w:ascii="Times New Roman" w:hAnsi="Times New Roman"/>
                          <w:sz w:val="16"/>
                        </w:rPr>
                        <w:t xml:space="preserve">3  </w:t>
                      </w:r>
                      <w:r w:rsidRPr="00872F27">
                        <w:rPr>
                          <w:rFonts w:ascii="Times New Roman" w:hAnsi="Times New Roman"/>
                          <w:i/>
                          <w:sz w:val="16"/>
                        </w:rPr>
                        <w:t>Eclipta alba</w:t>
                      </w:r>
                      <w:r w:rsidRPr="00872F27">
                        <w:rPr>
                          <w:rFonts w:ascii="Times New Roman" w:hAnsi="Times New Roman"/>
                          <w:sz w:val="16"/>
                        </w:rPr>
                        <w:t xml:space="preserve"> (8% v/v) </w:t>
                      </w:r>
                    </w:p>
                    <w:p w:rsidR="00C37D71" w:rsidRPr="00872F27" w:rsidRDefault="00C37D71" w:rsidP="003635C5">
                      <w:pPr>
                        <w:spacing w:after="0" w:line="240" w:lineRule="auto"/>
                        <w:rPr>
                          <w:rFonts w:ascii="Times New Roman" w:hAnsi="Times New Roman"/>
                          <w:sz w:val="18"/>
                        </w:rPr>
                      </w:pPr>
                      <w:r w:rsidRPr="00872F27">
                        <w:rPr>
                          <w:rFonts w:ascii="Times New Roman" w:hAnsi="Times New Roman"/>
                          <w:sz w:val="16"/>
                        </w:rPr>
                        <w:t xml:space="preserve">4  </w:t>
                      </w:r>
                      <w:r w:rsidRPr="00872F27">
                        <w:rPr>
                          <w:rFonts w:ascii="Times New Roman" w:hAnsi="Times New Roman"/>
                          <w:i/>
                          <w:sz w:val="16"/>
                        </w:rPr>
                        <w:t>Adathoda vasica</w:t>
                      </w:r>
                      <w:r w:rsidRPr="00872F27">
                        <w:rPr>
                          <w:rFonts w:ascii="Times New Roman" w:hAnsi="Times New Roman"/>
                          <w:sz w:val="16"/>
                        </w:rPr>
                        <w:t xml:space="preserve"> (6% v/v)  </w:t>
                      </w:r>
                    </w:p>
                    <w:p w:rsidR="00C37D71" w:rsidRPr="003723AF" w:rsidRDefault="00C37D71" w:rsidP="00C37D71"/>
                  </w:txbxContent>
                </v:textbox>
              </v:shape>
            </w:pict>
          </mc:Fallback>
        </mc:AlternateConten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D25545">
      <w:pPr>
        <w:spacing w:after="0" w:line="240" w:lineRule="auto"/>
        <w:ind w:left="851" w:hanging="851"/>
        <w:jc w:val="both"/>
        <w:rPr>
          <w:rFonts w:ascii="Times New Roman" w:hAnsi="Times New Roman"/>
          <w:sz w:val="20"/>
          <w:szCs w:val="20"/>
        </w:rPr>
      </w:pPr>
      <w:r w:rsidRPr="00EC1A08">
        <w:rPr>
          <w:rFonts w:ascii="Times New Roman" w:hAnsi="Times New Roman"/>
          <w:sz w:val="20"/>
          <w:szCs w:val="20"/>
        </w:rPr>
        <w:t xml:space="preserve">Figure 8. </w:t>
      </w:r>
      <w:r w:rsidR="00D25545">
        <w:rPr>
          <w:rFonts w:ascii="Times New Roman" w:hAnsi="Times New Roman"/>
          <w:sz w:val="20"/>
          <w:szCs w:val="20"/>
        </w:rPr>
        <w:tab/>
      </w:r>
      <w:r w:rsidRPr="00EC1A08">
        <w:rPr>
          <w:rFonts w:ascii="Times New Roman" w:hAnsi="Times New Roman"/>
          <w:sz w:val="20"/>
          <w:szCs w:val="20"/>
        </w:rPr>
        <w:t xml:space="preserve">Hydrogen permeation current </w:t>
      </w:r>
      <w:r w:rsidRPr="00EC1A08">
        <w:rPr>
          <w:rFonts w:ascii="Times New Roman" w:hAnsi="Times New Roman"/>
          <w:i/>
          <w:sz w:val="20"/>
          <w:szCs w:val="20"/>
        </w:rPr>
        <w:t>vs.</w:t>
      </w:r>
      <w:r w:rsidRPr="00EC1A08">
        <w:rPr>
          <w:rFonts w:ascii="Times New Roman" w:hAnsi="Times New Roman"/>
          <w:sz w:val="20"/>
          <w:szCs w:val="20"/>
        </w:rPr>
        <w:t xml:space="preserve"> time plots for mild steel in 1N HCl solution in the absence and presence of an optimum concentration of the plant extracts</w:t>
      </w: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EC1A08">
      <w:pPr>
        <w:spacing w:after="0" w:line="240" w:lineRule="auto"/>
        <w:jc w:val="both"/>
        <w:rPr>
          <w:rFonts w:ascii="Times New Roman" w:hAnsi="Times New Roman"/>
          <w:sz w:val="20"/>
          <w:szCs w:val="20"/>
        </w:rPr>
      </w:pPr>
    </w:p>
    <w:p w:rsidR="00C37D71" w:rsidRPr="00EC1A08" w:rsidRDefault="00C37D71" w:rsidP="00D25545">
      <w:pPr>
        <w:spacing w:after="120" w:line="240" w:lineRule="auto"/>
        <w:jc w:val="center"/>
        <w:rPr>
          <w:rFonts w:ascii="Times New Roman" w:hAnsi="Times New Roman"/>
          <w:sz w:val="20"/>
          <w:szCs w:val="20"/>
        </w:rPr>
      </w:pPr>
      <w:r w:rsidRPr="00EC1A08">
        <w:rPr>
          <w:rFonts w:ascii="Times New Roman" w:hAnsi="Times New Roman"/>
          <w:sz w:val="20"/>
          <w:szCs w:val="20"/>
        </w:rPr>
        <w:t xml:space="preserve">Table 5. </w:t>
      </w:r>
      <w:r w:rsidR="00D25545">
        <w:rPr>
          <w:rFonts w:ascii="Times New Roman" w:hAnsi="Times New Roman"/>
          <w:sz w:val="20"/>
          <w:szCs w:val="20"/>
        </w:rPr>
        <w:t xml:space="preserve"> </w:t>
      </w:r>
      <w:r w:rsidRPr="00EC1A08">
        <w:rPr>
          <w:rFonts w:ascii="Times New Roman" w:hAnsi="Times New Roman"/>
          <w:sz w:val="20"/>
          <w:szCs w:val="20"/>
        </w:rPr>
        <w:t>Hydrogen permeation current parameters in the absence and presence of inhibitors</w:t>
      </w:r>
    </w:p>
    <w:tbl>
      <w:tblPr>
        <w:tblW w:w="8077" w:type="dxa"/>
        <w:jc w:val="center"/>
        <w:tblInd w:w="505" w:type="dxa"/>
        <w:tblBorders>
          <w:top w:val="single" w:sz="4" w:space="0" w:color="auto"/>
          <w:bottom w:val="single" w:sz="4" w:space="0" w:color="auto"/>
        </w:tblBorders>
        <w:tblCellMar>
          <w:left w:w="29" w:type="dxa"/>
          <w:right w:w="29" w:type="dxa"/>
        </w:tblCellMar>
        <w:tblLook w:val="0000" w:firstRow="0" w:lastRow="0" w:firstColumn="0" w:lastColumn="0" w:noHBand="0" w:noVBand="0"/>
      </w:tblPr>
      <w:tblGrid>
        <w:gridCol w:w="1702"/>
        <w:gridCol w:w="2135"/>
        <w:gridCol w:w="1906"/>
        <w:gridCol w:w="2334"/>
      </w:tblGrid>
      <w:tr w:rsidR="00C37D71" w:rsidRPr="00EC1A08" w:rsidTr="004C594E">
        <w:trPr>
          <w:trHeight w:val="523"/>
          <w:jc w:val="center"/>
        </w:trPr>
        <w:tc>
          <w:tcPr>
            <w:tcW w:w="0" w:type="auto"/>
            <w:tcBorders>
              <w:top w:val="single" w:sz="4" w:space="0" w:color="auto"/>
              <w:bottom w:val="single" w:sz="4" w:space="0" w:color="auto"/>
            </w:tcBorders>
            <w:vAlign w:val="center"/>
          </w:tcPr>
          <w:p w:rsidR="00C37D71" w:rsidRPr="00EC1A08" w:rsidRDefault="00C37D71" w:rsidP="004C594E">
            <w:pPr>
              <w:spacing w:after="0" w:line="240" w:lineRule="auto"/>
              <w:rPr>
                <w:rFonts w:ascii="Times New Roman" w:hAnsi="Times New Roman"/>
                <w:b/>
                <w:sz w:val="20"/>
                <w:szCs w:val="20"/>
              </w:rPr>
            </w:pPr>
            <w:r w:rsidRPr="00EC1A08">
              <w:rPr>
                <w:rFonts w:ascii="Times New Roman" w:hAnsi="Times New Roman"/>
                <w:b/>
                <w:sz w:val="20"/>
                <w:szCs w:val="20"/>
              </w:rPr>
              <w:t>Inhibitor</w:t>
            </w:r>
          </w:p>
        </w:tc>
        <w:tc>
          <w:tcPr>
            <w:tcW w:w="0" w:type="auto"/>
            <w:tcBorders>
              <w:top w:val="single" w:sz="4" w:space="0" w:color="auto"/>
              <w:bottom w:val="single" w:sz="4" w:space="0" w:color="auto"/>
            </w:tcBorders>
            <w:vAlign w:val="center"/>
          </w:tcPr>
          <w:p w:rsidR="00C37D71" w:rsidRPr="00EC1A08" w:rsidRDefault="00C37D71" w:rsidP="004C594E">
            <w:pPr>
              <w:spacing w:before="60" w:after="0" w:line="240" w:lineRule="auto"/>
              <w:jc w:val="center"/>
              <w:rPr>
                <w:rFonts w:ascii="Times New Roman" w:hAnsi="Times New Roman"/>
                <w:b/>
                <w:sz w:val="20"/>
                <w:szCs w:val="20"/>
              </w:rPr>
            </w:pPr>
            <w:r w:rsidRPr="00EC1A08">
              <w:rPr>
                <w:rFonts w:ascii="Times New Roman" w:hAnsi="Times New Roman"/>
                <w:b/>
                <w:sz w:val="20"/>
                <w:szCs w:val="20"/>
              </w:rPr>
              <w:t>Conc. of the Extract</w:t>
            </w:r>
          </w:p>
          <w:p w:rsidR="00C37D71" w:rsidRPr="00EC1A08" w:rsidRDefault="00C37D71" w:rsidP="004C594E">
            <w:pPr>
              <w:spacing w:after="0" w:line="240" w:lineRule="auto"/>
              <w:jc w:val="center"/>
              <w:rPr>
                <w:rFonts w:ascii="Times New Roman" w:hAnsi="Times New Roman"/>
                <w:b/>
                <w:sz w:val="20"/>
                <w:szCs w:val="20"/>
              </w:rPr>
            </w:pPr>
            <w:r w:rsidRPr="00EC1A08">
              <w:rPr>
                <w:rFonts w:ascii="Times New Roman" w:hAnsi="Times New Roman"/>
                <w:b/>
                <w:sz w:val="20"/>
                <w:szCs w:val="20"/>
              </w:rPr>
              <w:t>(% in v/v)</w:t>
            </w:r>
          </w:p>
        </w:tc>
        <w:tc>
          <w:tcPr>
            <w:tcW w:w="1906" w:type="dxa"/>
            <w:tcBorders>
              <w:top w:val="single" w:sz="4" w:space="0" w:color="auto"/>
              <w:bottom w:val="single" w:sz="4" w:space="0" w:color="auto"/>
            </w:tcBorders>
            <w:vAlign w:val="center"/>
          </w:tcPr>
          <w:p w:rsidR="00C37D71" w:rsidRPr="00EC1A08" w:rsidRDefault="00C37D71" w:rsidP="004C594E">
            <w:pPr>
              <w:spacing w:before="60" w:after="0" w:line="240" w:lineRule="auto"/>
              <w:jc w:val="center"/>
              <w:rPr>
                <w:rFonts w:ascii="Times New Roman" w:hAnsi="Times New Roman"/>
                <w:b/>
                <w:sz w:val="20"/>
                <w:szCs w:val="20"/>
              </w:rPr>
            </w:pPr>
            <w:r w:rsidRPr="00EC1A08">
              <w:rPr>
                <w:rFonts w:ascii="Times New Roman" w:hAnsi="Times New Roman"/>
                <w:b/>
                <w:sz w:val="20"/>
                <w:szCs w:val="20"/>
              </w:rPr>
              <w:t>Permeation Current</w:t>
            </w:r>
          </w:p>
          <w:p w:rsidR="00C37D71" w:rsidRPr="00EC1A08" w:rsidRDefault="00C37D71" w:rsidP="004C594E">
            <w:pPr>
              <w:spacing w:after="0" w:line="240" w:lineRule="auto"/>
              <w:jc w:val="center"/>
              <w:rPr>
                <w:rFonts w:ascii="Times New Roman" w:hAnsi="Times New Roman"/>
                <w:b/>
                <w:sz w:val="20"/>
                <w:szCs w:val="20"/>
              </w:rPr>
            </w:pPr>
            <w:r w:rsidRPr="00EC1A08">
              <w:rPr>
                <w:rFonts w:ascii="Times New Roman" w:hAnsi="Times New Roman"/>
                <w:b/>
                <w:sz w:val="20"/>
                <w:szCs w:val="20"/>
              </w:rPr>
              <w:t>(</w:t>
            </w:r>
            <w:r w:rsidRPr="00EC1A08">
              <w:rPr>
                <w:rFonts w:ascii="Times New Roman" w:hAnsi="Times New Roman"/>
                <w:b/>
                <w:sz w:val="20"/>
                <w:szCs w:val="20"/>
              </w:rPr>
              <w:sym w:font="Symbol" w:char="F06D"/>
            </w:r>
            <w:r w:rsidRPr="00EC1A08">
              <w:rPr>
                <w:rFonts w:ascii="Times New Roman" w:hAnsi="Times New Roman"/>
                <w:b/>
                <w:sz w:val="20"/>
                <w:szCs w:val="20"/>
              </w:rPr>
              <w:t>A)</w:t>
            </w:r>
          </w:p>
        </w:tc>
        <w:tc>
          <w:tcPr>
            <w:tcW w:w="2334" w:type="dxa"/>
            <w:tcBorders>
              <w:top w:val="single" w:sz="4" w:space="0" w:color="auto"/>
              <w:bottom w:val="single" w:sz="4" w:space="0" w:color="auto"/>
            </w:tcBorders>
            <w:vAlign w:val="center"/>
          </w:tcPr>
          <w:p w:rsidR="00C37D71" w:rsidRPr="00EC1A08" w:rsidRDefault="004C594E" w:rsidP="004C594E">
            <w:pPr>
              <w:spacing w:before="60" w:after="60" w:line="240" w:lineRule="auto"/>
              <w:jc w:val="center"/>
              <w:rPr>
                <w:rFonts w:ascii="Times New Roman" w:hAnsi="Times New Roman"/>
                <w:b/>
                <w:sz w:val="20"/>
                <w:szCs w:val="20"/>
              </w:rPr>
            </w:pPr>
            <w:r>
              <w:rPr>
                <w:rFonts w:ascii="Times New Roman" w:hAnsi="Times New Roman"/>
                <w:b/>
                <w:sz w:val="20"/>
                <w:szCs w:val="20"/>
              </w:rPr>
              <w:t xml:space="preserve">Reduction in </w:t>
            </w:r>
            <w:r w:rsidR="00C37D71" w:rsidRPr="00EC1A08">
              <w:rPr>
                <w:rFonts w:ascii="Times New Roman" w:hAnsi="Times New Roman"/>
                <w:b/>
                <w:sz w:val="20"/>
                <w:szCs w:val="20"/>
              </w:rPr>
              <w:t xml:space="preserve">Permeation </w:t>
            </w:r>
            <w:r w:rsidR="00C37D71" w:rsidRPr="00EC1A08">
              <w:rPr>
                <w:rFonts w:ascii="Times New Roman" w:hAnsi="Times New Roman"/>
                <w:b/>
                <w:sz w:val="20"/>
                <w:szCs w:val="20"/>
              </w:rPr>
              <w:br/>
              <w:t>Current (%)</w:t>
            </w:r>
          </w:p>
        </w:tc>
      </w:tr>
      <w:tr w:rsidR="00C37D71" w:rsidRPr="00EC1A08" w:rsidTr="004C594E">
        <w:trPr>
          <w:trHeight w:hRule="exact" w:val="1288"/>
          <w:jc w:val="center"/>
        </w:trPr>
        <w:tc>
          <w:tcPr>
            <w:tcW w:w="0" w:type="auto"/>
            <w:tcBorders>
              <w:top w:val="single" w:sz="4" w:space="0" w:color="auto"/>
            </w:tcBorders>
          </w:tcPr>
          <w:p w:rsidR="00C37D71" w:rsidRPr="00EC1A08" w:rsidRDefault="00C37D71" w:rsidP="004C594E">
            <w:pPr>
              <w:spacing w:before="60" w:after="0" w:line="240" w:lineRule="auto"/>
              <w:rPr>
                <w:rFonts w:ascii="Times New Roman" w:hAnsi="Times New Roman"/>
                <w:sz w:val="20"/>
                <w:szCs w:val="20"/>
                <w:lang w:val="pt-BR"/>
              </w:rPr>
            </w:pPr>
            <w:r w:rsidRPr="00EC1A08">
              <w:rPr>
                <w:rFonts w:ascii="Times New Roman" w:hAnsi="Times New Roman"/>
                <w:sz w:val="20"/>
                <w:szCs w:val="20"/>
                <w:lang w:val="pt-BR"/>
              </w:rPr>
              <w:t>Blank</w:t>
            </w:r>
          </w:p>
          <w:p w:rsidR="00C37D71" w:rsidRPr="00EC1A08" w:rsidRDefault="00C37D71" w:rsidP="004C594E">
            <w:pPr>
              <w:spacing w:before="60" w:after="0" w:line="240" w:lineRule="auto"/>
              <w:rPr>
                <w:rFonts w:ascii="Times New Roman" w:hAnsi="Times New Roman"/>
                <w:i/>
                <w:sz w:val="20"/>
                <w:szCs w:val="20"/>
              </w:rPr>
            </w:pPr>
            <w:r w:rsidRPr="00EC1A08">
              <w:rPr>
                <w:rFonts w:ascii="Times New Roman" w:hAnsi="Times New Roman"/>
                <w:i/>
                <w:sz w:val="20"/>
                <w:szCs w:val="20"/>
              </w:rPr>
              <w:t>Centella asiatica</w:t>
            </w:r>
          </w:p>
          <w:p w:rsidR="00C37D71" w:rsidRPr="00EC1A08" w:rsidRDefault="00C37D71" w:rsidP="004C594E">
            <w:pPr>
              <w:spacing w:before="60" w:after="0" w:line="240" w:lineRule="auto"/>
              <w:rPr>
                <w:rFonts w:ascii="Times New Roman" w:hAnsi="Times New Roman"/>
                <w:i/>
                <w:sz w:val="20"/>
                <w:szCs w:val="20"/>
                <w:lang w:val="pt-BR"/>
              </w:rPr>
            </w:pPr>
            <w:r w:rsidRPr="00EC1A08">
              <w:rPr>
                <w:rFonts w:ascii="Times New Roman" w:hAnsi="Times New Roman"/>
                <w:i/>
                <w:sz w:val="20"/>
                <w:szCs w:val="20"/>
                <w:lang w:val="pt-BR"/>
              </w:rPr>
              <w:t>Eclipta alba</w:t>
            </w:r>
          </w:p>
          <w:p w:rsidR="00C37D71" w:rsidRPr="00EC1A08" w:rsidRDefault="00C37D71" w:rsidP="004C594E">
            <w:pPr>
              <w:spacing w:before="60" w:after="0" w:line="240" w:lineRule="auto"/>
              <w:rPr>
                <w:rFonts w:ascii="Times New Roman" w:hAnsi="Times New Roman"/>
                <w:sz w:val="20"/>
                <w:szCs w:val="20"/>
                <w:lang w:val="pt-BR"/>
              </w:rPr>
            </w:pPr>
            <w:r w:rsidRPr="00EC1A08">
              <w:rPr>
                <w:rFonts w:ascii="Times New Roman" w:hAnsi="Times New Roman"/>
                <w:i/>
                <w:sz w:val="20"/>
                <w:szCs w:val="20"/>
                <w:lang w:val="pt-BR"/>
              </w:rPr>
              <w:t>Adathoda vasica</w:t>
            </w:r>
            <w:r w:rsidRPr="00EC1A08">
              <w:rPr>
                <w:rFonts w:ascii="Times New Roman" w:hAnsi="Times New Roman"/>
                <w:sz w:val="20"/>
                <w:szCs w:val="20"/>
                <w:lang w:val="pt-BR"/>
              </w:rPr>
              <w:t xml:space="preserve"> </w:t>
            </w:r>
          </w:p>
        </w:tc>
        <w:tc>
          <w:tcPr>
            <w:tcW w:w="0" w:type="auto"/>
            <w:tcBorders>
              <w:top w:val="single" w:sz="4" w:space="0" w:color="auto"/>
            </w:tcBorders>
          </w:tcPr>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10.0</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8.0</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6.0</w:t>
            </w:r>
          </w:p>
          <w:p w:rsidR="00C37D71" w:rsidRPr="00EC1A08" w:rsidRDefault="00C37D71" w:rsidP="004C594E">
            <w:pPr>
              <w:spacing w:before="60" w:after="0" w:line="240" w:lineRule="auto"/>
              <w:jc w:val="center"/>
              <w:rPr>
                <w:rFonts w:ascii="Times New Roman" w:hAnsi="Times New Roman"/>
                <w:sz w:val="20"/>
                <w:szCs w:val="20"/>
              </w:rPr>
            </w:pPr>
          </w:p>
        </w:tc>
        <w:tc>
          <w:tcPr>
            <w:tcW w:w="1906" w:type="dxa"/>
            <w:tcBorders>
              <w:top w:val="single" w:sz="4" w:space="0" w:color="auto"/>
            </w:tcBorders>
          </w:tcPr>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23.0</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19.4</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2.2</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3.1</w:t>
            </w:r>
          </w:p>
        </w:tc>
        <w:tc>
          <w:tcPr>
            <w:tcW w:w="2334" w:type="dxa"/>
            <w:tcBorders>
              <w:top w:val="single" w:sz="4" w:space="0" w:color="auto"/>
            </w:tcBorders>
            <w:vAlign w:val="center"/>
          </w:tcPr>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15.65</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90.43</w:t>
            </w:r>
          </w:p>
          <w:p w:rsidR="00C37D71" w:rsidRPr="00EC1A08" w:rsidRDefault="00C37D71" w:rsidP="004C594E">
            <w:pPr>
              <w:spacing w:before="60" w:after="0" w:line="240" w:lineRule="auto"/>
              <w:jc w:val="center"/>
              <w:rPr>
                <w:rFonts w:ascii="Times New Roman" w:hAnsi="Times New Roman"/>
                <w:sz w:val="20"/>
                <w:szCs w:val="20"/>
              </w:rPr>
            </w:pPr>
            <w:r w:rsidRPr="00EC1A08">
              <w:rPr>
                <w:rFonts w:ascii="Times New Roman" w:hAnsi="Times New Roman"/>
                <w:sz w:val="20"/>
                <w:szCs w:val="20"/>
              </w:rPr>
              <w:t>86.52</w:t>
            </w:r>
          </w:p>
          <w:p w:rsidR="00C37D71" w:rsidRPr="00EC1A08" w:rsidRDefault="00C37D71" w:rsidP="004C594E">
            <w:pPr>
              <w:spacing w:before="60" w:after="0" w:line="240" w:lineRule="auto"/>
              <w:jc w:val="center"/>
              <w:rPr>
                <w:rFonts w:ascii="Times New Roman" w:hAnsi="Times New Roman"/>
                <w:sz w:val="20"/>
                <w:szCs w:val="20"/>
              </w:rPr>
            </w:pPr>
          </w:p>
        </w:tc>
      </w:tr>
    </w:tbl>
    <w:p w:rsidR="006768E9" w:rsidRDefault="006768E9" w:rsidP="004C594E">
      <w:pPr>
        <w:spacing w:after="0" w:line="240" w:lineRule="auto"/>
        <w:jc w:val="center"/>
        <w:rPr>
          <w:rFonts w:ascii="Times New Roman" w:hAnsi="Times New Roman"/>
          <w:noProof/>
          <w:sz w:val="20"/>
          <w:szCs w:val="20"/>
          <w:lang w:bidi="ar-SA"/>
        </w:rPr>
      </w:pPr>
    </w:p>
    <w:p w:rsidR="004C594E" w:rsidRPr="00EC1A08" w:rsidRDefault="004C594E" w:rsidP="004C594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F447A7" w:rsidRDefault="004C594E" w:rsidP="004C594E">
      <w:pPr>
        <w:spacing w:after="0" w:line="240" w:lineRule="auto"/>
        <w:jc w:val="both"/>
        <w:rPr>
          <w:rFonts w:ascii="Times New Roman" w:hAnsi="Times New Roman"/>
          <w:sz w:val="20"/>
          <w:szCs w:val="20"/>
        </w:rPr>
      </w:pPr>
      <w:r w:rsidRPr="004C594E">
        <w:rPr>
          <w:rFonts w:ascii="Times New Roman" w:hAnsi="Times New Roman"/>
          <w:sz w:val="20"/>
          <w:szCs w:val="20"/>
        </w:rPr>
        <w:t xml:space="preserve">Green inhibitors namely </w:t>
      </w:r>
      <w:r w:rsidRPr="004C594E">
        <w:rPr>
          <w:rFonts w:ascii="Times New Roman" w:hAnsi="Times New Roman"/>
          <w:i/>
          <w:sz w:val="20"/>
          <w:szCs w:val="20"/>
        </w:rPr>
        <w:t xml:space="preserve">Adathoda vasica, Eclipta alba </w:t>
      </w:r>
      <w:r w:rsidRPr="004C594E">
        <w:rPr>
          <w:rFonts w:ascii="Times New Roman" w:hAnsi="Times New Roman"/>
          <w:sz w:val="20"/>
          <w:szCs w:val="20"/>
        </w:rPr>
        <w:t>and</w:t>
      </w:r>
      <w:r w:rsidRPr="004C594E">
        <w:rPr>
          <w:rFonts w:ascii="Times New Roman" w:hAnsi="Times New Roman"/>
          <w:i/>
          <w:sz w:val="20"/>
          <w:szCs w:val="20"/>
        </w:rPr>
        <w:t xml:space="preserve"> Centella asiatica </w:t>
      </w:r>
      <w:r w:rsidRPr="004C594E">
        <w:rPr>
          <w:rFonts w:ascii="Times New Roman" w:hAnsi="Times New Roman"/>
          <w:sz w:val="20"/>
          <w:szCs w:val="20"/>
        </w:rPr>
        <w:t>were proved to be good and efficient inhibitors for corrosion of mild steel in 1N hydrochloric acid. Potentiodynamic polarization studies revealed that the extracts act through mixed mode of inhibition. The impedance studies revealed that charge-transfer process mainly controls the corrosion of mild steel. The mechanism involved is the phytochemical constituents in the plant extracts have adsorbed on the metal surface forming a protective thin film layer preventing the discharge of H</w:t>
      </w:r>
      <w:r w:rsidRPr="004C594E">
        <w:rPr>
          <w:rFonts w:ascii="Times New Roman" w:hAnsi="Times New Roman"/>
          <w:sz w:val="20"/>
          <w:szCs w:val="20"/>
          <w:vertAlign w:val="superscript"/>
        </w:rPr>
        <w:t>+</w:t>
      </w:r>
      <w:r w:rsidRPr="004C594E">
        <w:rPr>
          <w:rFonts w:ascii="Times New Roman" w:hAnsi="Times New Roman"/>
          <w:sz w:val="20"/>
          <w:szCs w:val="20"/>
        </w:rPr>
        <w:t xml:space="preserve"> ions and dissolution of metal ions and has prevented the small corrosion on the surface of the metal. The adsorption followed Langmuir adsorption isotherm. The SEM morphology confirmed the high performance of inhibitive effect of the green inhibitors. Results obtained in weight loss method were very much in good agreement with the electrochemical methods and hydrogen permeation method in the order: </w:t>
      </w:r>
      <w:r w:rsidRPr="004C594E">
        <w:rPr>
          <w:rFonts w:ascii="Times New Roman" w:hAnsi="Times New Roman"/>
          <w:i/>
          <w:sz w:val="20"/>
          <w:szCs w:val="20"/>
        </w:rPr>
        <w:t xml:space="preserve">Eclipta alba &gt; Adathoda vasica &gt; Centella asiatica </w:t>
      </w:r>
      <w:r w:rsidRPr="004C594E">
        <w:rPr>
          <w:rFonts w:ascii="Times New Roman" w:hAnsi="Times New Roman"/>
          <w:sz w:val="20"/>
          <w:szCs w:val="20"/>
        </w:rPr>
        <w:t>and among the three plant extracts studied, the maximum inhibition efficiency was found in</w:t>
      </w:r>
      <w:r w:rsidRPr="004C594E">
        <w:rPr>
          <w:rFonts w:ascii="Times New Roman" w:hAnsi="Times New Roman"/>
          <w:i/>
          <w:sz w:val="20"/>
          <w:szCs w:val="20"/>
        </w:rPr>
        <w:t xml:space="preserve"> Eclipta alba </w:t>
      </w:r>
      <w:r w:rsidRPr="004C594E">
        <w:rPr>
          <w:rFonts w:ascii="Times New Roman" w:hAnsi="Times New Roman"/>
          <w:sz w:val="20"/>
          <w:szCs w:val="20"/>
        </w:rPr>
        <w:t>which showed 99.6% inhibition efficiency at 8.0% v/v concentration of the extract.</w:t>
      </w:r>
    </w:p>
    <w:p w:rsidR="006768E9" w:rsidRDefault="006768E9" w:rsidP="00F447A7">
      <w:pPr>
        <w:spacing w:after="0" w:line="240" w:lineRule="auto"/>
        <w:jc w:val="center"/>
        <w:rPr>
          <w:rFonts w:ascii="Times New Roman" w:hAnsi="Times New Roman"/>
          <w:noProof/>
          <w:sz w:val="20"/>
          <w:szCs w:val="20"/>
          <w:lang w:bidi="ar-SA"/>
        </w:rPr>
      </w:pPr>
    </w:p>
    <w:p w:rsidR="004C594E" w:rsidRDefault="004C594E" w:rsidP="00F447A7">
      <w:pPr>
        <w:spacing w:after="0" w:line="240" w:lineRule="auto"/>
        <w:jc w:val="center"/>
        <w:rPr>
          <w:rFonts w:ascii="Times New Roman" w:hAnsi="Times New Roman"/>
          <w:noProof/>
          <w:sz w:val="20"/>
          <w:szCs w:val="20"/>
          <w:lang w:bidi="ar-SA"/>
        </w:rPr>
      </w:pPr>
    </w:p>
    <w:p w:rsidR="004C594E" w:rsidRPr="00F447A7" w:rsidRDefault="004C594E"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Muthukrishnan, P., Saravana Kumar, K., Jeyaprabha, B. and Prakash, P. (2014). Anticorrosive activity of </w:t>
      </w:r>
      <w:r w:rsidRPr="004C594E">
        <w:rPr>
          <w:rFonts w:ascii="Times New Roman" w:hAnsi="Times New Roman"/>
          <w:i/>
          <w:sz w:val="20"/>
          <w:szCs w:val="20"/>
        </w:rPr>
        <w:t>Kigelia pinnata</w:t>
      </w:r>
      <w:r w:rsidRPr="004C594E">
        <w:rPr>
          <w:rFonts w:ascii="Times New Roman" w:hAnsi="Times New Roman"/>
          <w:sz w:val="20"/>
          <w:szCs w:val="20"/>
        </w:rPr>
        <w:t xml:space="preserve"> leaves extract on mild steel in acidic media. </w:t>
      </w:r>
      <w:r w:rsidRPr="004C594E">
        <w:rPr>
          <w:rFonts w:ascii="Times New Roman" w:hAnsi="Times New Roman"/>
          <w:i/>
          <w:sz w:val="20"/>
          <w:szCs w:val="20"/>
        </w:rPr>
        <w:t>Metallurgical and Materials Transactions  A</w:t>
      </w:r>
      <w:r w:rsidRPr="004C594E">
        <w:rPr>
          <w:rFonts w:ascii="Times New Roman" w:hAnsi="Times New Roman"/>
          <w:sz w:val="20"/>
          <w:szCs w:val="20"/>
        </w:rPr>
        <w:t>, 45:  4510 – 4524.</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Nazeer, A. A., Shalabi, K. and Fouda, A. S. (2015). Corrosion inhibition of carbon steel by Roselle extract in hydrochloric acid solution: Electrochemical and surface study. </w:t>
      </w:r>
      <w:r w:rsidRPr="004C594E">
        <w:rPr>
          <w:rFonts w:ascii="Times New Roman" w:hAnsi="Times New Roman"/>
          <w:i/>
          <w:sz w:val="20"/>
          <w:szCs w:val="20"/>
        </w:rPr>
        <w:t>Research on Chemical Intermediates</w:t>
      </w:r>
      <w:r w:rsidRPr="004C594E">
        <w:rPr>
          <w:rFonts w:ascii="Times New Roman" w:hAnsi="Times New Roman"/>
          <w:sz w:val="20"/>
          <w:szCs w:val="20"/>
        </w:rPr>
        <w:t>, 41(7): 4833 – 4850.</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Gülşen, A. (2012). Corrosion inhibition of mild steel by Laurus nobilis leaves extract as green inhibitor. </w:t>
      </w:r>
      <w:r w:rsidRPr="004C594E">
        <w:rPr>
          <w:rFonts w:ascii="Times New Roman" w:hAnsi="Times New Roman"/>
          <w:i/>
          <w:sz w:val="20"/>
          <w:szCs w:val="20"/>
        </w:rPr>
        <w:t>Research on Chemical Intermediates</w:t>
      </w:r>
      <w:r w:rsidRPr="004C594E">
        <w:rPr>
          <w:rFonts w:ascii="Times New Roman" w:hAnsi="Times New Roman"/>
          <w:sz w:val="20"/>
          <w:szCs w:val="20"/>
        </w:rPr>
        <w:t>, 38(7): 1311 – 1321.</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Shalabi, K., Fouda, A. S., Elewady, G. Y. and El-Askalany, A. (2014). Adsorption and inhibitive properties of </w:t>
      </w:r>
      <w:r w:rsidRPr="004C594E">
        <w:rPr>
          <w:rFonts w:ascii="Times New Roman" w:hAnsi="Times New Roman"/>
          <w:i/>
          <w:sz w:val="20"/>
          <w:szCs w:val="20"/>
        </w:rPr>
        <w:t>Phoenix dactylifera</w:t>
      </w:r>
      <w:r w:rsidRPr="004C594E">
        <w:rPr>
          <w:rFonts w:ascii="Times New Roman" w:hAnsi="Times New Roman"/>
          <w:sz w:val="20"/>
          <w:szCs w:val="20"/>
        </w:rPr>
        <w:t xml:space="preserve"> L. extract as a green inhibitor for aluminum and aluminum-silicon alloy in HCl. </w:t>
      </w:r>
      <w:r w:rsidRPr="004C594E">
        <w:rPr>
          <w:rFonts w:ascii="Times New Roman" w:hAnsi="Times New Roman"/>
          <w:i/>
          <w:sz w:val="20"/>
          <w:szCs w:val="20"/>
        </w:rPr>
        <w:t>Protection of Metals and Physical Chemistry of Surfaces</w:t>
      </w:r>
      <w:r w:rsidRPr="004C594E">
        <w:rPr>
          <w:rFonts w:ascii="Times New Roman" w:hAnsi="Times New Roman"/>
          <w:sz w:val="20"/>
          <w:szCs w:val="20"/>
        </w:rPr>
        <w:t>, 50(3): 420 – 431.</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Herb Information (2015). Access from www.himalayahealthcare.com/herbfinder.</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Bhargava, K. K. (1970). Himalaya herbal monograph. </w:t>
      </w:r>
      <w:r w:rsidRPr="004C594E">
        <w:rPr>
          <w:rFonts w:ascii="Times New Roman" w:hAnsi="Times New Roman"/>
          <w:i/>
          <w:sz w:val="20"/>
          <w:szCs w:val="20"/>
        </w:rPr>
        <w:t>Indian Journal of Chemistry</w:t>
      </w:r>
      <w:r w:rsidRPr="004C594E">
        <w:rPr>
          <w:rFonts w:ascii="Times New Roman" w:hAnsi="Times New Roman"/>
          <w:sz w:val="20"/>
          <w:szCs w:val="20"/>
        </w:rPr>
        <w:t>, 8: 664.</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Anupama, K. K. and Abraham, J. (2013). Electroanalytical studies on the corrosion inhibition behavior of guava (</w:t>
      </w:r>
      <w:r w:rsidRPr="004C594E">
        <w:rPr>
          <w:rFonts w:ascii="Times New Roman" w:hAnsi="Times New Roman"/>
          <w:i/>
          <w:sz w:val="20"/>
          <w:szCs w:val="20"/>
        </w:rPr>
        <w:t>Psidium guajava</w:t>
      </w:r>
      <w:r w:rsidRPr="004C594E">
        <w:rPr>
          <w:rFonts w:ascii="Times New Roman" w:hAnsi="Times New Roman"/>
          <w:sz w:val="20"/>
          <w:szCs w:val="20"/>
        </w:rPr>
        <w:t xml:space="preserve">) leaves extract on mild steel in hydrochloric acid. </w:t>
      </w:r>
      <w:r w:rsidRPr="004C594E">
        <w:rPr>
          <w:rFonts w:ascii="Times New Roman" w:hAnsi="Times New Roman"/>
          <w:i/>
          <w:sz w:val="20"/>
          <w:szCs w:val="20"/>
        </w:rPr>
        <w:t>Research on Chemical Intermediates</w:t>
      </w:r>
      <w:r w:rsidRPr="004C594E">
        <w:rPr>
          <w:rFonts w:ascii="Times New Roman" w:hAnsi="Times New Roman"/>
          <w:sz w:val="20"/>
          <w:szCs w:val="20"/>
        </w:rPr>
        <w:t>, 39(9): 4067 – 4080.</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eastAsia="Calibri" w:hAnsi="Times New Roman"/>
          <w:sz w:val="20"/>
          <w:szCs w:val="20"/>
        </w:rPr>
        <w:t xml:space="preserve">Al-Otaibia, M. S., Al-Mayoufa, Khana, M., Mousaa, A. A., Al-Mazroab, S. A and Alkhathlana, H. Z. </w:t>
      </w:r>
      <w:r w:rsidRPr="004C594E">
        <w:rPr>
          <w:rFonts w:ascii="Times New Roman" w:hAnsi="Times New Roman"/>
          <w:sz w:val="20"/>
          <w:szCs w:val="20"/>
        </w:rPr>
        <w:t xml:space="preserve">(2014). Corrosion inhibitory action of some plant extracts on the corrosion of mild steel in acidic media, </w:t>
      </w:r>
      <w:r w:rsidRPr="004C594E">
        <w:rPr>
          <w:rFonts w:ascii="Times New Roman" w:hAnsi="Times New Roman"/>
          <w:i/>
          <w:sz w:val="20"/>
          <w:szCs w:val="20"/>
        </w:rPr>
        <w:t xml:space="preserve"> Arabian Journal of Chemistry, </w:t>
      </w:r>
      <w:r w:rsidRPr="004C594E">
        <w:rPr>
          <w:rFonts w:ascii="Times New Roman" w:hAnsi="Times New Roman"/>
          <w:sz w:val="20"/>
          <w:szCs w:val="20"/>
        </w:rPr>
        <w:t>7(3): 340 – 346.</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Benali, O., Selles, C. and Salghi, R. (2014). Inhibition of acid corrosion of mild steel by </w:t>
      </w:r>
      <w:r w:rsidRPr="004C594E">
        <w:rPr>
          <w:rFonts w:ascii="Times New Roman" w:hAnsi="Times New Roman"/>
          <w:i/>
          <w:sz w:val="20"/>
          <w:szCs w:val="20"/>
        </w:rPr>
        <w:t>Anacyclus pyrethrum</w:t>
      </w:r>
      <w:r w:rsidRPr="004C594E">
        <w:rPr>
          <w:rFonts w:ascii="Times New Roman" w:hAnsi="Times New Roman"/>
          <w:sz w:val="20"/>
          <w:szCs w:val="20"/>
        </w:rPr>
        <w:t xml:space="preserve"> L. extracts. </w:t>
      </w:r>
      <w:r w:rsidRPr="004C594E">
        <w:rPr>
          <w:rFonts w:ascii="Times New Roman" w:hAnsi="Times New Roman"/>
          <w:i/>
          <w:sz w:val="20"/>
          <w:szCs w:val="20"/>
        </w:rPr>
        <w:t>Research on Chemical Intermediates</w:t>
      </w:r>
      <w:r w:rsidRPr="004C594E">
        <w:rPr>
          <w:rFonts w:ascii="Times New Roman" w:hAnsi="Times New Roman"/>
          <w:sz w:val="20"/>
          <w:szCs w:val="20"/>
        </w:rPr>
        <w:t>, 40(1): 259 – 268.</w:t>
      </w:r>
    </w:p>
    <w:p w:rsidR="004C594E" w:rsidRPr="004C594E" w:rsidRDefault="004C594E" w:rsidP="004C594E">
      <w:pPr>
        <w:widowControl w:val="0"/>
        <w:numPr>
          <w:ilvl w:val="0"/>
          <w:numId w:val="5"/>
        </w:numPr>
        <w:autoSpaceDE w:val="0"/>
        <w:autoSpaceDN w:val="0"/>
        <w:spacing w:after="0" w:line="240" w:lineRule="auto"/>
        <w:ind w:left="360"/>
        <w:jc w:val="both"/>
        <w:rPr>
          <w:rFonts w:ascii="Times New Roman" w:hAnsi="Times New Roman"/>
          <w:sz w:val="20"/>
          <w:szCs w:val="20"/>
        </w:rPr>
      </w:pPr>
      <w:r w:rsidRPr="004C594E">
        <w:rPr>
          <w:rFonts w:ascii="Times New Roman" w:hAnsi="Times New Roman"/>
          <w:sz w:val="20"/>
          <w:szCs w:val="20"/>
        </w:rPr>
        <w:t xml:space="preserve">Patel, N. S., Jauhariand, S., Mehta, G. N., Al-Deyab, S. S., Warad, I., and Hammouti, B. (2013). Mild steel corrosion inhibition by various plant extracts in 0.5 M sulphuric acid. </w:t>
      </w:r>
      <w:r w:rsidRPr="004C594E">
        <w:rPr>
          <w:rFonts w:ascii="Times New Roman" w:hAnsi="Times New Roman"/>
          <w:i/>
          <w:sz w:val="20"/>
          <w:szCs w:val="20"/>
        </w:rPr>
        <w:t>International Journal of Electrochemical Science</w:t>
      </w:r>
      <w:r w:rsidRPr="004C594E">
        <w:rPr>
          <w:rFonts w:ascii="Times New Roman" w:hAnsi="Times New Roman"/>
          <w:sz w:val="20"/>
          <w:szCs w:val="20"/>
        </w:rPr>
        <w:t>, 8: 2635 – 2655.</w:t>
      </w:r>
    </w:p>
    <w:p w:rsidR="00A74A7E" w:rsidRPr="004C594E" w:rsidRDefault="00A74A7E" w:rsidP="004C594E">
      <w:pPr>
        <w:spacing w:after="0" w:line="240" w:lineRule="auto"/>
        <w:ind w:left="360" w:hanging="360"/>
        <w:jc w:val="both"/>
        <w:rPr>
          <w:rFonts w:ascii="Times New Roman" w:hAnsi="Times New Roman"/>
          <w:noProof/>
          <w:sz w:val="20"/>
          <w:szCs w:val="20"/>
          <w:lang w:bidi="ar-SA"/>
        </w:rPr>
      </w:pPr>
    </w:p>
    <w:sectPr w:rsidR="00A74A7E" w:rsidRPr="004C594E" w:rsidSect="007C1E9F">
      <w:headerReference w:type="even" r:id="rId40"/>
      <w:headerReference w:type="default" r:id="rId41"/>
      <w:footerReference w:type="even" r:id="rId42"/>
      <w:footerReference w:type="default" r:id="rId43"/>
      <w:pgSz w:w="12240" w:h="15840" w:code="1"/>
      <w:pgMar w:top="1800" w:right="1469" w:bottom="1699" w:left="1440" w:header="706" w:footer="706" w:gutter="0"/>
      <w:pgNumType w:start="3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B3132">
          <w:rPr>
            <w:rFonts w:ascii="Times New Roman" w:hAnsi="Times New Roman"/>
            <w:noProof/>
          </w:rPr>
          <w:t>354</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B3132">
          <w:rPr>
            <w:rFonts w:ascii="Times New Roman" w:hAnsi="Times New Roman"/>
            <w:noProof/>
          </w:rPr>
          <w:t>355</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EF4195">
      <w:rPr>
        <w:rFonts w:ascii="Times New Roman" w:hAnsi="Times New Roman"/>
        <w:i/>
        <w:lang w:val="en-US"/>
      </w:rPr>
      <w:t>No 2</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7C1E9F">
      <w:rPr>
        <w:rFonts w:ascii="Times New Roman" w:hAnsi="Times New Roman"/>
        <w:i/>
        <w:lang w:val="en-US"/>
      </w:rPr>
      <w:t>346</w:t>
    </w:r>
    <w:r w:rsidR="004B43FF">
      <w:rPr>
        <w:rFonts w:ascii="Times New Roman" w:hAnsi="Times New Roman"/>
        <w:i/>
        <w:lang w:val="en-US"/>
      </w:rPr>
      <w:t xml:space="preserve"> </w:t>
    </w:r>
    <w:r w:rsidR="00583C85">
      <w:rPr>
        <w:rFonts w:ascii="Times New Roman" w:hAnsi="Times New Roman"/>
        <w:i/>
        <w:lang w:val="en-US"/>
      </w:rPr>
      <w:t>-</w:t>
    </w:r>
    <w:r w:rsidR="007C1E9F">
      <w:rPr>
        <w:rFonts w:ascii="Times New Roman" w:hAnsi="Times New Roman"/>
        <w:i/>
        <w:lang w:val="en-US"/>
      </w:rPr>
      <w:t xml:space="preserve"> 355</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7F4ECC">
      <w:rPr>
        <w:rFonts w:ascii="Times New Roman" w:hAnsi="Times New Roman"/>
        <w:i/>
        <w:lang w:val="en-US"/>
      </w:rPr>
      <w:t>2</w:t>
    </w:r>
    <w:r w:rsidR="007C1E9F">
      <w:rPr>
        <w:rFonts w:ascii="Times New Roman" w:hAnsi="Times New Roman"/>
        <w:i/>
        <w:lang w:val="en-US"/>
      </w:rPr>
      <w:t>-09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70" w:rsidRPr="00E32E70" w:rsidRDefault="00C37D71" w:rsidP="00C37D71">
    <w:pPr>
      <w:pStyle w:val="ListParagraph"/>
      <w:spacing w:after="0" w:line="240" w:lineRule="auto"/>
      <w:ind w:left="2430" w:hanging="2430"/>
      <w:contextualSpacing w:val="0"/>
      <w:rPr>
        <w:rFonts w:ascii="Times New Roman" w:hAnsi="Times New Roman"/>
        <w:sz w:val="20"/>
        <w:szCs w:val="20"/>
      </w:rPr>
    </w:pPr>
    <w:r>
      <w:rPr>
        <w:rFonts w:ascii="Times New Roman" w:hAnsi="Times New Roman"/>
        <w:sz w:val="20"/>
        <w:szCs w:val="20"/>
      </w:rPr>
      <w:t>Shyamala &amp; Arulanantham</w:t>
    </w:r>
    <w:r w:rsidR="008E6968" w:rsidRPr="00E32E70">
      <w:rPr>
        <w:rFonts w:ascii="Times New Roman" w:hAnsi="Times New Roman"/>
        <w:sz w:val="20"/>
        <w:szCs w:val="20"/>
      </w:rPr>
      <w:t xml:space="preserve">:  </w:t>
    </w:r>
    <w:r w:rsidR="00E32E70" w:rsidRPr="00E32E70">
      <w:rPr>
        <w:rFonts w:ascii="Times New Roman" w:hAnsi="Times New Roman"/>
        <w:sz w:val="20"/>
        <w:szCs w:val="20"/>
      </w:rPr>
      <w:t xml:space="preserve"> </w:t>
    </w:r>
    <w:r>
      <w:rPr>
        <w:rFonts w:ascii="Times New Roman" w:hAnsi="Times New Roman"/>
        <w:sz w:val="20"/>
        <w:szCs w:val="20"/>
      </w:rPr>
      <w:tab/>
    </w:r>
    <w:r w:rsidR="00E32E70" w:rsidRPr="00E32E70">
      <w:rPr>
        <w:rFonts w:ascii="Times New Roman" w:hAnsi="Times New Roman"/>
        <w:sz w:val="20"/>
        <w:szCs w:val="20"/>
      </w:rPr>
      <w:t>A COMPARATIVE STUDY ON THE INHIBITORY ACTION OF SOME GREEN INHIBITORS</w:t>
    </w:r>
    <w:r w:rsidR="00E32E70" w:rsidRPr="00E32E70">
      <w:rPr>
        <w:rFonts w:ascii="Times New Roman" w:hAnsi="Times New Roman"/>
        <w:i/>
        <w:sz w:val="20"/>
        <w:szCs w:val="20"/>
      </w:rPr>
      <w:t xml:space="preserve"> </w:t>
    </w:r>
    <w:r w:rsidR="00E32E70" w:rsidRPr="00E32E70">
      <w:rPr>
        <w:rFonts w:ascii="Times New Roman" w:hAnsi="Times New Roman"/>
        <w:sz w:val="20"/>
        <w:szCs w:val="20"/>
      </w:rPr>
      <w:t>ON THE CORROSION OF MILD STEEL  IN HYDROCHLORIC ACID MEDIUM</w:t>
    </w:r>
  </w:p>
  <w:p w:rsidR="00D75B35" w:rsidRPr="00B75BF6" w:rsidRDefault="00D75B35" w:rsidP="00C37D71">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3F92"/>
    <w:multiLevelType w:val="hybridMultilevel"/>
    <w:tmpl w:val="12E05C66"/>
    <w:lvl w:ilvl="0" w:tplc="C7FA7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644028"/>
    <w:multiLevelType w:val="hybridMultilevel"/>
    <w:tmpl w:val="FE34CF3C"/>
    <w:lvl w:ilvl="0" w:tplc="00A6605C">
      <w:start w:val="1"/>
      <w:numFmt w:val="lowerLetter"/>
      <w:lvlText w:val="(%1)"/>
      <w:lvlJc w:val="left"/>
      <w:pPr>
        <w:ind w:left="1440" w:hanging="57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
    <w:nsid w:val="2B040391"/>
    <w:multiLevelType w:val="hybridMultilevel"/>
    <w:tmpl w:val="F366569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
    <w:nsid w:val="35E970EC"/>
    <w:multiLevelType w:val="hybridMultilevel"/>
    <w:tmpl w:val="E6F4CCFA"/>
    <w:lvl w:ilvl="0" w:tplc="52945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87201"/>
    <w:rsid w:val="0009717C"/>
    <w:rsid w:val="000C49FF"/>
    <w:rsid w:val="000C5261"/>
    <w:rsid w:val="000C6A3D"/>
    <w:rsid w:val="000E5AF1"/>
    <w:rsid w:val="000F77DA"/>
    <w:rsid w:val="001068E8"/>
    <w:rsid w:val="00117BCD"/>
    <w:rsid w:val="0013577B"/>
    <w:rsid w:val="001A3C63"/>
    <w:rsid w:val="001B3132"/>
    <w:rsid w:val="001D035A"/>
    <w:rsid w:val="001D3855"/>
    <w:rsid w:val="001D6F2C"/>
    <w:rsid w:val="00206659"/>
    <w:rsid w:val="00221D39"/>
    <w:rsid w:val="002B188F"/>
    <w:rsid w:val="002B32A2"/>
    <w:rsid w:val="002B3BD8"/>
    <w:rsid w:val="002F3F91"/>
    <w:rsid w:val="00304767"/>
    <w:rsid w:val="00304B34"/>
    <w:rsid w:val="00361BAF"/>
    <w:rsid w:val="003635C5"/>
    <w:rsid w:val="00364158"/>
    <w:rsid w:val="00367D1F"/>
    <w:rsid w:val="00373A9B"/>
    <w:rsid w:val="00383F26"/>
    <w:rsid w:val="003D585B"/>
    <w:rsid w:val="003E7DA6"/>
    <w:rsid w:val="003F12FF"/>
    <w:rsid w:val="004322E7"/>
    <w:rsid w:val="004760D4"/>
    <w:rsid w:val="00477CB9"/>
    <w:rsid w:val="00494C46"/>
    <w:rsid w:val="004B43FF"/>
    <w:rsid w:val="004C594E"/>
    <w:rsid w:val="00502641"/>
    <w:rsid w:val="0053476A"/>
    <w:rsid w:val="00545363"/>
    <w:rsid w:val="005710C4"/>
    <w:rsid w:val="00583C85"/>
    <w:rsid w:val="00584156"/>
    <w:rsid w:val="005A1101"/>
    <w:rsid w:val="005C1966"/>
    <w:rsid w:val="005C6768"/>
    <w:rsid w:val="005F084B"/>
    <w:rsid w:val="00612052"/>
    <w:rsid w:val="00634C25"/>
    <w:rsid w:val="006416AB"/>
    <w:rsid w:val="00672F69"/>
    <w:rsid w:val="006768E9"/>
    <w:rsid w:val="00687982"/>
    <w:rsid w:val="00695D0E"/>
    <w:rsid w:val="006A3A0F"/>
    <w:rsid w:val="006B3EC8"/>
    <w:rsid w:val="006D695E"/>
    <w:rsid w:val="00711F5E"/>
    <w:rsid w:val="00725A6A"/>
    <w:rsid w:val="00730CB3"/>
    <w:rsid w:val="007943F3"/>
    <w:rsid w:val="007A738C"/>
    <w:rsid w:val="007B1349"/>
    <w:rsid w:val="007C1E9F"/>
    <w:rsid w:val="007E25BD"/>
    <w:rsid w:val="007F4ECC"/>
    <w:rsid w:val="00801E18"/>
    <w:rsid w:val="00802C35"/>
    <w:rsid w:val="0082181A"/>
    <w:rsid w:val="0083226A"/>
    <w:rsid w:val="00837379"/>
    <w:rsid w:val="008A3B76"/>
    <w:rsid w:val="008B470E"/>
    <w:rsid w:val="008C14D6"/>
    <w:rsid w:val="008E1211"/>
    <w:rsid w:val="008E5BBF"/>
    <w:rsid w:val="008E6968"/>
    <w:rsid w:val="009C5BF9"/>
    <w:rsid w:val="00A14DB9"/>
    <w:rsid w:val="00A21820"/>
    <w:rsid w:val="00A4762A"/>
    <w:rsid w:val="00A7309D"/>
    <w:rsid w:val="00A74A7E"/>
    <w:rsid w:val="00AD09D7"/>
    <w:rsid w:val="00AD1B8A"/>
    <w:rsid w:val="00AE381C"/>
    <w:rsid w:val="00AE713F"/>
    <w:rsid w:val="00B1121C"/>
    <w:rsid w:val="00B25B65"/>
    <w:rsid w:val="00B2770A"/>
    <w:rsid w:val="00B314AD"/>
    <w:rsid w:val="00B75BF6"/>
    <w:rsid w:val="00B96126"/>
    <w:rsid w:val="00BA1F7B"/>
    <w:rsid w:val="00BB58AF"/>
    <w:rsid w:val="00BE7C30"/>
    <w:rsid w:val="00C055BF"/>
    <w:rsid w:val="00C0756D"/>
    <w:rsid w:val="00C114EF"/>
    <w:rsid w:val="00C2226A"/>
    <w:rsid w:val="00C37D71"/>
    <w:rsid w:val="00C94D92"/>
    <w:rsid w:val="00C97340"/>
    <w:rsid w:val="00CA513F"/>
    <w:rsid w:val="00CF05FF"/>
    <w:rsid w:val="00CF46E7"/>
    <w:rsid w:val="00D25545"/>
    <w:rsid w:val="00D340BB"/>
    <w:rsid w:val="00D505D5"/>
    <w:rsid w:val="00D63C28"/>
    <w:rsid w:val="00D74A17"/>
    <w:rsid w:val="00D75B35"/>
    <w:rsid w:val="00D76E09"/>
    <w:rsid w:val="00D9736F"/>
    <w:rsid w:val="00D9792A"/>
    <w:rsid w:val="00DD377F"/>
    <w:rsid w:val="00E25547"/>
    <w:rsid w:val="00E2773B"/>
    <w:rsid w:val="00E3287E"/>
    <w:rsid w:val="00E32E70"/>
    <w:rsid w:val="00E66197"/>
    <w:rsid w:val="00EA5985"/>
    <w:rsid w:val="00EB68CD"/>
    <w:rsid w:val="00EC1A08"/>
    <w:rsid w:val="00ED19EA"/>
    <w:rsid w:val="00EF1C6F"/>
    <w:rsid w:val="00EF4195"/>
    <w:rsid w:val="00F202C3"/>
    <w:rsid w:val="00F31093"/>
    <w:rsid w:val="00F412AF"/>
    <w:rsid w:val="00F43667"/>
    <w:rsid w:val="00F447A7"/>
    <w:rsid w:val="00F51456"/>
    <w:rsid w:val="00F63682"/>
    <w:rsid w:val="00FB4C59"/>
    <w:rsid w:val="00FD3511"/>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2">
    <w:name w:val="Body Text 2"/>
    <w:basedOn w:val="Normal"/>
    <w:link w:val="BodyText2Char"/>
    <w:rsid w:val="00C37D71"/>
    <w:pPr>
      <w:spacing w:after="120" w:line="480" w:lineRule="auto"/>
    </w:pPr>
    <w:rPr>
      <w:rFonts w:ascii="Times New Roman" w:hAnsi="Times New Roman"/>
      <w:noProof/>
      <w:sz w:val="24"/>
      <w:szCs w:val="24"/>
      <w:lang w:val="en-IN" w:bidi="ar-SA"/>
    </w:rPr>
  </w:style>
  <w:style w:type="character" w:customStyle="1" w:styleId="BodyText2Char">
    <w:name w:val="Body Text 2 Char"/>
    <w:basedOn w:val="DefaultParagraphFont"/>
    <w:link w:val="BodyText2"/>
    <w:rsid w:val="00C37D71"/>
    <w:rPr>
      <w:rFonts w:ascii="Times New Roman" w:eastAsia="Times New Roman" w:hAnsi="Times New Roman"/>
      <w:noProof/>
      <w:sz w:val="24"/>
      <w:szCs w:val="24"/>
      <w:lang w:val="en-IN"/>
    </w:rPr>
  </w:style>
  <w:style w:type="character" w:styleId="Hyperlink">
    <w:name w:val="Hyperlink"/>
    <w:uiPriority w:val="99"/>
    <w:unhideWhenUsed/>
    <w:rsid w:val="004C594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BodyText2">
    <w:name w:val="Body Text 2"/>
    <w:basedOn w:val="Normal"/>
    <w:link w:val="BodyText2Char"/>
    <w:rsid w:val="00C37D71"/>
    <w:pPr>
      <w:spacing w:after="120" w:line="480" w:lineRule="auto"/>
    </w:pPr>
    <w:rPr>
      <w:rFonts w:ascii="Times New Roman" w:hAnsi="Times New Roman"/>
      <w:noProof/>
      <w:sz w:val="24"/>
      <w:szCs w:val="24"/>
      <w:lang w:val="en-IN" w:bidi="ar-SA"/>
    </w:rPr>
  </w:style>
  <w:style w:type="character" w:customStyle="1" w:styleId="BodyText2Char">
    <w:name w:val="Body Text 2 Char"/>
    <w:basedOn w:val="DefaultParagraphFont"/>
    <w:link w:val="BodyText2"/>
    <w:rsid w:val="00C37D71"/>
    <w:rPr>
      <w:rFonts w:ascii="Times New Roman" w:eastAsia="Times New Roman" w:hAnsi="Times New Roman"/>
      <w:noProof/>
      <w:sz w:val="24"/>
      <w:szCs w:val="24"/>
      <w:lang w:val="en-IN"/>
    </w:rPr>
  </w:style>
  <w:style w:type="character" w:styleId="Hyperlink">
    <w:name w:val="Hyperlink"/>
    <w:uiPriority w:val="99"/>
    <w:unhideWhenUsed/>
    <w:rsid w:val="004C59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image" Target="media/image14.png"/><Relationship Id="rId39" Type="http://schemas.openxmlformats.org/officeDocument/2006/relationships/image" Target="media/image210.png"/><Relationship Id="rId3" Type="http://schemas.openxmlformats.org/officeDocument/2006/relationships/styles" Target="styles.xml"/><Relationship Id="rId21" Type="http://schemas.openxmlformats.org/officeDocument/2006/relationships/image" Target="media/image90.emf"/><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3.png"/><Relationship Id="rId33" Type="http://schemas.openxmlformats.org/officeDocument/2006/relationships/image" Target="media/image160.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0.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0.png"/><Relationship Id="rId31" Type="http://schemas.openxmlformats.org/officeDocument/2006/relationships/image" Target="media/image14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177AE-B9F7-4088-A749-6FA13582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3128</Words>
  <Characters>17095</Characters>
  <Application>Microsoft Office Word</Application>
  <DocSecurity>0</DocSecurity>
  <Lines>605</Lines>
  <Paragraphs>235</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20752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36</cp:revision>
  <cp:lastPrinted>2017-04-18T04:24:00Z</cp:lastPrinted>
  <dcterms:created xsi:type="dcterms:W3CDTF">2017-03-11T15:47:00Z</dcterms:created>
  <dcterms:modified xsi:type="dcterms:W3CDTF">2017-04-18T04:24:00Z</dcterms:modified>
</cp:coreProperties>
</file>