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FC" w:rsidRDefault="008E49FC" w:rsidP="008E49FC">
      <w:pPr>
        <w:pStyle w:val="Author"/>
        <w:spacing w:before="0" w:after="0"/>
        <w:jc w:val="left"/>
        <w:outlineLvl w:val="0"/>
        <w:rPr>
          <w:rFonts w:eastAsiaTheme="minorEastAsia"/>
          <w:b w:val="0"/>
          <w:kern w:val="2"/>
          <w:szCs w:val="24"/>
          <w:lang w:val="en-US" w:eastAsia="ko-KR"/>
        </w:rPr>
      </w:pPr>
      <w:r>
        <w:rPr>
          <w:rFonts w:eastAsiaTheme="minorEastAsia"/>
          <w:b w:val="0"/>
          <w:kern w:val="2"/>
          <w:szCs w:val="24"/>
          <w:lang w:val="en-US" w:eastAsia="ko-KR"/>
        </w:rPr>
        <w:t>Malaysian Journal of Analytical Sciences Vol 21 No 1 (2017): 221 - 230</w:t>
      </w:r>
    </w:p>
    <w:p w:rsidR="008E49FC" w:rsidRDefault="008E49FC" w:rsidP="008E49FC">
      <w:pPr>
        <w:pStyle w:val="Author"/>
        <w:spacing w:before="0" w:after="0"/>
        <w:jc w:val="left"/>
        <w:outlineLvl w:val="0"/>
        <w:rPr>
          <w:rFonts w:eastAsiaTheme="minorEastAsia"/>
          <w:b w:val="0"/>
          <w:kern w:val="2"/>
          <w:szCs w:val="24"/>
          <w:lang w:val="en-US" w:eastAsia="ko-KR"/>
        </w:rPr>
      </w:pPr>
    </w:p>
    <w:p w:rsidR="008E49FC" w:rsidRDefault="008E49FC" w:rsidP="008E49FC">
      <w:pPr>
        <w:pStyle w:val="Author"/>
        <w:spacing w:before="0" w:after="0"/>
        <w:jc w:val="left"/>
        <w:outlineLvl w:val="0"/>
        <w:rPr>
          <w:rFonts w:eastAsiaTheme="minorEastAsia"/>
          <w:b w:val="0"/>
          <w:kern w:val="2"/>
          <w:szCs w:val="24"/>
          <w:lang w:val="en-US" w:eastAsia="ko-KR"/>
        </w:rPr>
      </w:pPr>
    </w:p>
    <w:p w:rsidR="008E49FC" w:rsidRPr="008E49FC" w:rsidRDefault="008E49FC" w:rsidP="008E49FC">
      <w:pPr>
        <w:pStyle w:val="Author"/>
        <w:spacing w:before="0" w:after="0"/>
        <w:jc w:val="left"/>
        <w:outlineLvl w:val="0"/>
        <w:rPr>
          <w:rFonts w:eastAsiaTheme="minorEastAsia"/>
          <w:b w:val="0"/>
          <w:kern w:val="2"/>
          <w:szCs w:val="24"/>
          <w:lang w:val="en-US" w:eastAsia="ko-KR"/>
        </w:rPr>
      </w:pPr>
    </w:p>
    <w:p w:rsidR="008E49FC" w:rsidRDefault="008E49FC" w:rsidP="008E49FC">
      <w:pPr>
        <w:pStyle w:val="Author"/>
        <w:spacing w:before="0" w:after="0"/>
        <w:outlineLvl w:val="0"/>
        <w:rPr>
          <w:rFonts w:eastAsiaTheme="minorEastAsia"/>
          <w:b w:val="0"/>
          <w:kern w:val="2"/>
          <w:sz w:val="28"/>
          <w:szCs w:val="22"/>
          <w:lang w:val="en-US" w:eastAsia="ko-KR"/>
        </w:rPr>
      </w:pPr>
      <w:r>
        <w:rPr>
          <w:rFonts w:eastAsiaTheme="minorEastAsia"/>
          <w:b w:val="0"/>
          <w:kern w:val="2"/>
          <w:sz w:val="28"/>
          <w:szCs w:val="22"/>
          <w:lang w:val="en-US" w:eastAsia="ko-KR"/>
        </w:rPr>
        <w:t>POLYETHERSULFONE/</w:t>
      </w:r>
      <w:r w:rsidRPr="007554E6">
        <w:rPr>
          <w:rFonts w:eastAsiaTheme="minorEastAsia"/>
          <w:b w:val="0"/>
          <w:kern w:val="2"/>
          <w:sz w:val="28"/>
          <w:szCs w:val="22"/>
          <w:lang w:val="en-US" w:eastAsia="ko-KR"/>
        </w:rPr>
        <w:t>PLURONIC F127 BLENDED NANOFILTRATION MEMBRANES FOR XYLITOL PURIFICATION</w:t>
      </w:r>
    </w:p>
    <w:p w:rsidR="008E49FC" w:rsidRPr="0065042B" w:rsidRDefault="008E49FC" w:rsidP="008E49FC">
      <w:pPr>
        <w:pStyle w:val="Author"/>
        <w:spacing w:before="0" w:after="0"/>
        <w:outlineLvl w:val="0"/>
        <w:rPr>
          <w:rFonts w:eastAsiaTheme="minorEastAsia"/>
          <w:b w:val="0"/>
          <w:kern w:val="2"/>
          <w:szCs w:val="24"/>
          <w:lang w:val="en-US" w:eastAsia="ko-KR"/>
        </w:rPr>
      </w:pPr>
    </w:p>
    <w:p w:rsidR="008E49FC" w:rsidRPr="002737E2" w:rsidRDefault="008E49FC" w:rsidP="008E49FC">
      <w:pPr>
        <w:spacing w:after="0" w:line="240" w:lineRule="auto"/>
        <w:jc w:val="center"/>
        <w:outlineLvl w:val="0"/>
        <w:rPr>
          <w:rFonts w:ascii="Times New Roman" w:hAnsi="Times New Roman"/>
          <w:b/>
          <w:bCs/>
          <w:sz w:val="24"/>
          <w:lang w:val="en-GB"/>
        </w:rPr>
      </w:pPr>
      <w:r>
        <w:rPr>
          <w:rFonts w:ascii="Times New Roman" w:hAnsi="Times New Roman"/>
          <w:sz w:val="24"/>
        </w:rPr>
        <w:t>(</w:t>
      </w:r>
      <w:r w:rsidRPr="002737E2">
        <w:rPr>
          <w:rFonts w:ascii="Times New Roman" w:hAnsi="Times New Roman"/>
          <w:sz w:val="24"/>
        </w:rPr>
        <w:t>M</w:t>
      </w:r>
      <w:r>
        <w:rPr>
          <w:rFonts w:ascii="Times New Roman" w:hAnsi="Times New Roman"/>
          <w:sz w:val="24"/>
        </w:rPr>
        <w:t>embran P</w:t>
      </w:r>
      <w:r w:rsidRPr="002737E2">
        <w:rPr>
          <w:rFonts w:ascii="Times New Roman" w:hAnsi="Times New Roman"/>
          <w:sz w:val="24"/>
        </w:rPr>
        <w:t>enurasan</w:t>
      </w:r>
      <w:r>
        <w:rPr>
          <w:rFonts w:ascii="Times New Roman" w:hAnsi="Times New Roman"/>
          <w:sz w:val="24"/>
        </w:rPr>
        <w:t>-Nano Campuran Polietersulfon/</w:t>
      </w:r>
      <w:r w:rsidRPr="002737E2">
        <w:rPr>
          <w:rFonts w:ascii="Times New Roman" w:hAnsi="Times New Roman"/>
          <w:sz w:val="24"/>
        </w:rPr>
        <w:t>Pluronik F127 untuk Penulinan Xilitol</w:t>
      </w:r>
      <w:r>
        <w:rPr>
          <w:rFonts w:ascii="Times New Roman" w:hAnsi="Times New Roman"/>
          <w:sz w:val="24"/>
        </w:rPr>
        <w:t>)</w:t>
      </w:r>
      <w:r w:rsidRPr="002737E2">
        <w:rPr>
          <w:rFonts w:ascii="Times New Roman" w:hAnsi="Times New Roman"/>
          <w:b/>
          <w:bCs/>
          <w:sz w:val="24"/>
          <w:lang w:val="en-GB"/>
        </w:rPr>
        <w:t xml:space="preserve"> </w:t>
      </w:r>
    </w:p>
    <w:p w:rsidR="008E49FC" w:rsidRPr="0065042B" w:rsidRDefault="008E49FC" w:rsidP="008E49FC">
      <w:pPr>
        <w:spacing w:after="0" w:line="240" w:lineRule="auto"/>
        <w:jc w:val="center"/>
        <w:outlineLvl w:val="0"/>
        <w:rPr>
          <w:rFonts w:ascii="Times New Roman" w:hAnsi="Times New Roman"/>
          <w:b/>
          <w:color w:val="548DD4" w:themeColor="text2" w:themeTint="99"/>
          <w:sz w:val="20"/>
          <w:szCs w:val="20"/>
        </w:rPr>
      </w:pPr>
    </w:p>
    <w:p w:rsidR="00515AE2" w:rsidRPr="0065042B" w:rsidRDefault="00515AE2" w:rsidP="00515AE2">
      <w:pPr>
        <w:spacing w:after="0" w:line="240" w:lineRule="auto"/>
        <w:jc w:val="center"/>
        <w:outlineLvl w:val="0"/>
        <w:rPr>
          <w:rFonts w:ascii="Times New Roman" w:hAnsi="Times New Roman"/>
          <w:bCs/>
          <w:sz w:val="20"/>
          <w:szCs w:val="20"/>
          <w:vertAlign w:val="superscript"/>
        </w:rPr>
      </w:pPr>
      <w:bookmarkStart w:id="0" w:name="_GoBack"/>
      <w:r w:rsidRPr="0065042B">
        <w:rPr>
          <w:rFonts w:ascii="Times New Roman" w:hAnsi="Times New Roman"/>
          <w:bCs/>
          <w:sz w:val="20"/>
          <w:szCs w:val="20"/>
        </w:rPr>
        <w:t>Khalefa A. Faneer</w:t>
      </w:r>
      <w:r w:rsidRPr="00145428">
        <w:rPr>
          <w:rFonts w:ascii="Times New Roman" w:hAnsi="Times New Roman"/>
          <w:bCs/>
          <w:sz w:val="20"/>
          <w:szCs w:val="20"/>
          <w:vertAlign w:val="superscript"/>
        </w:rPr>
        <w:t>1,2</w:t>
      </w:r>
      <w:r w:rsidRPr="0065042B">
        <w:rPr>
          <w:rFonts w:ascii="Times New Roman" w:hAnsi="Times New Roman"/>
          <w:bCs/>
          <w:sz w:val="20"/>
          <w:szCs w:val="20"/>
        </w:rPr>
        <w:t>, Rosiah Rohani</w:t>
      </w:r>
      <w:r w:rsidRPr="00145428">
        <w:rPr>
          <w:rFonts w:ascii="Times New Roman" w:hAnsi="Times New Roman"/>
          <w:bCs/>
          <w:sz w:val="20"/>
          <w:szCs w:val="20"/>
          <w:vertAlign w:val="superscript"/>
        </w:rPr>
        <w:t>1</w:t>
      </w:r>
      <w:r w:rsidRPr="0065042B">
        <w:rPr>
          <w:rFonts w:ascii="Times New Roman" w:hAnsi="Times New Roman"/>
          <w:bCs/>
          <w:sz w:val="20"/>
          <w:szCs w:val="20"/>
        </w:rPr>
        <w:t>*, Abdul Wahab Mohammad</w:t>
      </w:r>
      <w:r w:rsidRPr="00145428">
        <w:rPr>
          <w:rFonts w:ascii="Times New Roman" w:hAnsi="Times New Roman"/>
          <w:bCs/>
          <w:sz w:val="20"/>
          <w:szCs w:val="20"/>
          <w:vertAlign w:val="superscript"/>
        </w:rPr>
        <w:t>1</w:t>
      </w:r>
    </w:p>
    <w:bookmarkEnd w:id="0"/>
    <w:p w:rsidR="00515AE2" w:rsidRPr="00F447A7" w:rsidRDefault="00515AE2" w:rsidP="00515AE2">
      <w:pPr>
        <w:spacing w:after="0" w:line="240" w:lineRule="auto"/>
        <w:jc w:val="center"/>
        <w:rPr>
          <w:rFonts w:ascii="Times New Roman" w:hAnsi="Times New Roman"/>
          <w:noProof/>
          <w:sz w:val="18"/>
          <w:szCs w:val="18"/>
          <w:lang w:bidi="ar-SA"/>
        </w:rPr>
      </w:pPr>
    </w:p>
    <w:p w:rsidR="00515AE2" w:rsidRPr="00515AE2" w:rsidRDefault="00515AE2" w:rsidP="00515AE2">
      <w:pPr>
        <w:spacing w:after="0" w:line="240" w:lineRule="auto"/>
        <w:jc w:val="center"/>
        <w:outlineLvl w:val="0"/>
        <w:rPr>
          <w:rFonts w:ascii="Times New Roman" w:hAnsi="Times New Roman"/>
          <w:i/>
          <w:sz w:val="20"/>
          <w:szCs w:val="20"/>
        </w:rPr>
      </w:pPr>
      <w:r w:rsidRPr="00515AE2">
        <w:rPr>
          <w:rFonts w:ascii="Times New Roman" w:hAnsi="Times New Roman"/>
          <w:i/>
          <w:sz w:val="20"/>
          <w:szCs w:val="20"/>
          <w:vertAlign w:val="superscript"/>
        </w:rPr>
        <w:t>1</w:t>
      </w:r>
      <w:r w:rsidRPr="00515AE2">
        <w:rPr>
          <w:rFonts w:ascii="Times New Roman" w:hAnsi="Times New Roman"/>
          <w:i/>
          <w:sz w:val="20"/>
          <w:szCs w:val="20"/>
        </w:rPr>
        <w:t>Department of Chemical and Process Engineering, Faculty of Engineering and Built Environment,</w:t>
      </w:r>
    </w:p>
    <w:p w:rsidR="00515AE2" w:rsidRPr="00515AE2" w:rsidRDefault="00515AE2" w:rsidP="00515AE2">
      <w:pPr>
        <w:spacing w:after="0" w:line="240" w:lineRule="auto"/>
        <w:jc w:val="center"/>
        <w:outlineLvl w:val="0"/>
        <w:rPr>
          <w:rFonts w:ascii="Times New Roman" w:hAnsi="Times New Roman"/>
          <w:i/>
          <w:sz w:val="20"/>
          <w:szCs w:val="20"/>
        </w:rPr>
      </w:pPr>
      <w:r w:rsidRPr="00515AE2">
        <w:rPr>
          <w:rFonts w:ascii="Times New Roman" w:hAnsi="Times New Roman"/>
          <w:i/>
          <w:sz w:val="20"/>
          <w:szCs w:val="20"/>
        </w:rPr>
        <w:t>Universiti Kebangsaan Malaysia, 43600 UKM Bangi, Selangor, Malaysia</w:t>
      </w:r>
    </w:p>
    <w:p w:rsidR="00515AE2" w:rsidRPr="00515AE2" w:rsidRDefault="00515AE2" w:rsidP="00515AE2">
      <w:pPr>
        <w:autoSpaceDE w:val="0"/>
        <w:autoSpaceDN w:val="0"/>
        <w:adjustRightInd w:val="0"/>
        <w:spacing w:after="0" w:line="240" w:lineRule="auto"/>
        <w:jc w:val="center"/>
        <w:rPr>
          <w:rFonts w:ascii="Times New Roman" w:eastAsia="Calibri" w:hAnsi="Times New Roman"/>
          <w:i/>
          <w:color w:val="000000"/>
          <w:sz w:val="20"/>
          <w:szCs w:val="20"/>
          <w:lang w:bidi="ar-SA"/>
        </w:rPr>
      </w:pPr>
      <w:r w:rsidRPr="00515AE2">
        <w:rPr>
          <w:rFonts w:ascii="Times New Roman" w:eastAsia="Calibri" w:hAnsi="Times New Roman"/>
          <w:i/>
          <w:color w:val="000000"/>
          <w:sz w:val="20"/>
          <w:szCs w:val="20"/>
          <w:vertAlign w:val="superscript"/>
          <w:lang w:bidi="ar-SA"/>
        </w:rPr>
        <w:t>2</w:t>
      </w:r>
      <w:r w:rsidRPr="00515AE2">
        <w:rPr>
          <w:rFonts w:ascii="Times New Roman" w:eastAsia="Calibri" w:hAnsi="Times New Roman"/>
          <w:i/>
          <w:color w:val="000000"/>
          <w:sz w:val="20"/>
          <w:szCs w:val="20"/>
          <w:lang w:bidi="ar-SA"/>
        </w:rPr>
        <w:t xml:space="preserve">Department of Environment Engineering, </w:t>
      </w:r>
    </w:p>
    <w:p w:rsidR="00515AE2" w:rsidRPr="00515AE2" w:rsidRDefault="00515AE2" w:rsidP="00515AE2">
      <w:pPr>
        <w:autoSpaceDE w:val="0"/>
        <w:autoSpaceDN w:val="0"/>
        <w:adjustRightInd w:val="0"/>
        <w:spacing w:after="0" w:line="240" w:lineRule="auto"/>
        <w:jc w:val="center"/>
        <w:rPr>
          <w:rFonts w:ascii="Times New Roman" w:eastAsia="Calibri" w:hAnsi="Times New Roman"/>
          <w:i/>
          <w:color w:val="000000"/>
          <w:sz w:val="20"/>
          <w:szCs w:val="20"/>
          <w:lang w:bidi="ar-SA"/>
        </w:rPr>
      </w:pPr>
      <w:r w:rsidRPr="00515AE2">
        <w:rPr>
          <w:rFonts w:ascii="Times New Roman" w:eastAsia="Calibri" w:hAnsi="Times New Roman"/>
          <w:i/>
          <w:color w:val="000000"/>
          <w:sz w:val="20"/>
          <w:szCs w:val="20"/>
          <w:lang w:bidi="ar-SA"/>
        </w:rPr>
        <w:t>High Institute for Comprehensive Professions, Bent Baya, Wadi Al-Ajal, Libya.</w:t>
      </w:r>
    </w:p>
    <w:p w:rsidR="008E49FC" w:rsidRPr="008E49FC" w:rsidRDefault="008E49FC" w:rsidP="008E49FC">
      <w:pPr>
        <w:spacing w:after="0" w:line="240" w:lineRule="auto"/>
        <w:jc w:val="center"/>
        <w:rPr>
          <w:rFonts w:ascii="Times New Roman" w:hAnsi="Times New Roman"/>
          <w:noProof/>
          <w:sz w:val="20"/>
          <w:szCs w:val="20"/>
          <w:lang w:bidi="ar-SA"/>
        </w:rPr>
      </w:pPr>
    </w:p>
    <w:p w:rsidR="008E49FC" w:rsidRPr="008E49FC" w:rsidRDefault="008E49FC" w:rsidP="008E49FC">
      <w:pPr>
        <w:spacing w:after="0" w:line="240" w:lineRule="auto"/>
        <w:jc w:val="center"/>
        <w:rPr>
          <w:rFonts w:ascii="Times New Roman" w:hAnsi="Times New Roman"/>
          <w:i/>
          <w:noProof/>
          <w:sz w:val="20"/>
          <w:szCs w:val="20"/>
          <w:lang w:bidi="ar-SA"/>
        </w:rPr>
      </w:pPr>
      <w:r w:rsidRPr="008E49FC">
        <w:rPr>
          <w:rFonts w:ascii="Times New Roman" w:hAnsi="Times New Roman"/>
          <w:i/>
          <w:noProof/>
          <w:sz w:val="20"/>
          <w:szCs w:val="20"/>
          <w:lang w:bidi="ar-SA"/>
        </w:rPr>
        <w:t xml:space="preserve">*Corresponding author: </w:t>
      </w:r>
      <w:r w:rsidRPr="008E49FC">
        <w:rPr>
          <w:rFonts w:ascii="Times New Roman" w:hAnsi="Times New Roman"/>
          <w:bCs/>
          <w:i/>
          <w:sz w:val="20"/>
          <w:szCs w:val="20"/>
        </w:rPr>
        <w:t>rosiah@ukm.edu.my</w:t>
      </w:r>
    </w:p>
    <w:p w:rsidR="008E49FC" w:rsidRPr="008E49FC" w:rsidRDefault="008E49FC" w:rsidP="008E49FC">
      <w:pPr>
        <w:spacing w:after="0" w:line="240" w:lineRule="auto"/>
        <w:jc w:val="center"/>
        <w:rPr>
          <w:rFonts w:ascii="Times New Roman" w:hAnsi="Times New Roman"/>
          <w:noProof/>
          <w:sz w:val="20"/>
          <w:szCs w:val="20"/>
          <w:lang w:bidi="ar-SA"/>
        </w:rPr>
      </w:pPr>
    </w:p>
    <w:p w:rsidR="008E49FC" w:rsidRPr="008E49FC" w:rsidRDefault="008E49FC" w:rsidP="008E49FC">
      <w:pPr>
        <w:spacing w:after="0" w:line="240" w:lineRule="auto"/>
        <w:jc w:val="center"/>
        <w:rPr>
          <w:rFonts w:ascii="Times New Roman" w:hAnsi="Times New Roman"/>
          <w:noProof/>
          <w:sz w:val="20"/>
          <w:szCs w:val="20"/>
          <w:lang w:bidi="ar-SA"/>
        </w:rPr>
      </w:pPr>
    </w:p>
    <w:p w:rsidR="008E49FC" w:rsidRPr="008E49FC" w:rsidRDefault="008E49FC" w:rsidP="008E49FC">
      <w:pPr>
        <w:spacing w:after="0" w:line="240" w:lineRule="auto"/>
        <w:jc w:val="center"/>
        <w:rPr>
          <w:rFonts w:ascii="Times New Roman" w:hAnsi="Times New Roman"/>
          <w:noProof/>
          <w:sz w:val="20"/>
          <w:szCs w:val="20"/>
          <w:lang w:bidi="ar-SA"/>
        </w:rPr>
      </w:pPr>
      <w:r w:rsidRPr="008E49FC">
        <w:rPr>
          <w:rFonts w:ascii="Times New Roman" w:hAnsi="Times New Roman"/>
          <w:noProof/>
          <w:sz w:val="20"/>
          <w:szCs w:val="20"/>
          <w:lang w:bidi="ar-SA"/>
        </w:rPr>
        <w:t>Received: 21 October 2015; Accepted: 14 June 2016</w:t>
      </w:r>
    </w:p>
    <w:p w:rsidR="008E49FC" w:rsidRPr="008E49FC" w:rsidRDefault="008E49FC" w:rsidP="008E49FC">
      <w:pPr>
        <w:spacing w:after="0" w:line="240" w:lineRule="auto"/>
        <w:jc w:val="center"/>
        <w:rPr>
          <w:rFonts w:ascii="Times New Roman" w:hAnsi="Times New Roman"/>
          <w:noProof/>
          <w:sz w:val="20"/>
          <w:szCs w:val="20"/>
          <w:lang w:bidi="ar-SA"/>
        </w:rPr>
      </w:pPr>
    </w:p>
    <w:p w:rsidR="008E49FC" w:rsidRPr="008E49FC" w:rsidRDefault="008E49FC" w:rsidP="008E49FC">
      <w:pPr>
        <w:spacing w:after="0" w:line="240" w:lineRule="auto"/>
        <w:jc w:val="center"/>
        <w:rPr>
          <w:rFonts w:ascii="Times New Roman" w:hAnsi="Times New Roman"/>
          <w:noProof/>
          <w:sz w:val="20"/>
          <w:szCs w:val="20"/>
          <w:lang w:bidi="ar-SA"/>
        </w:rPr>
      </w:pPr>
    </w:p>
    <w:p w:rsidR="008E49FC" w:rsidRPr="008E49FC" w:rsidRDefault="008E49FC" w:rsidP="008E49FC">
      <w:pPr>
        <w:spacing w:after="0" w:line="240" w:lineRule="auto"/>
        <w:jc w:val="center"/>
        <w:rPr>
          <w:rFonts w:ascii="Times New Roman" w:hAnsi="Times New Roman"/>
          <w:b/>
          <w:noProof/>
          <w:sz w:val="20"/>
          <w:szCs w:val="20"/>
          <w:lang w:bidi="ar-SA"/>
        </w:rPr>
      </w:pPr>
      <w:r w:rsidRPr="008E49FC">
        <w:rPr>
          <w:rFonts w:ascii="Times New Roman" w:hAnsi="Times New Roman"/>
          <w:b/>
          <w:noProof/>
          <w:sz w:val="20"/>
          <w:szCs w:val="20"/>
          <w:lang w:bidi="ar-SA"/>
        </w:rPr>
        <w:t>Abstract</w:t>
      </w:r>
    </w:p>
    <w:p w:rsidR="008E49FC" w:rsidRPr="008E49FC" w:rsidRDefault="008E49FC" w:rsidP="008E49FC">
      <w:pPr>
        <w:spacing w:after="0" w:line="240" w:lineRule="auto"/>
        <w:jc w:val="both"/>
        <w:outlineLvl w:val="0"/>
        <w:rPr>
          <w:rFonts w:ascii="Times New Roman" w:hAnsi="Times New Roman"/>
          <w:sz w:val="20"/>
          <w:szCs w:val="20"/>
          <w:lang w:val="en-GB"/>
        </w:rPr>
      </w:pPr>
      <w:r w:rsidRPr="008E49FC">
        <w:rPr>
          <w:rFonts w:ascii="Times New Roman" w:hAnsi="Times New Roman"/>
          <w:sz w:val="20"/>
          <w:szCs w:val="20"/>
        </w:rPr>
        <w:t>Obtaining high purity of xylitol is a stone corner in medicine industries. Many conventional techniques (crystallization and adsorption) were used for xylitol purification from fermentation media. Recently, membrane technology received a great attention due to its high performance in xylitol purification. Among renowned copolymers used for polymer blending to produce membranes, pluronic is receiving much attention due to its strong hydrophilic characteristic and could work as pore former and surface modifier. Polyethersulfone (PES) polymer has been reportedly used for polymer blending as it possesses mechanical and chemical stabilities.</w:t>
      </w:r>
      <w:r w:rsidRPr="008E49FC">
        <w:rPr>
          <w:rFonts w:ascii="Times New Roman" w:hAnsi="Times New Roman"/>
          <w:sz w:val="20"/>
          <w:szCs w:val="20"/>
          <w:lang w:val="en-GB"/>
        </w:rPr>
        <w:t xml:space="preserve"> </w:t>
      </w:r>
      <w:r w:rsidRPr="008E49FC">
        <w:rPr>
          <w:rFonts w:ascii="Times New Roman" w:hAnsi="Times New Roman"/>
          <w:sz w:val="20"/>
          <w:szCs w:val="20"/>
        </w:rPr>
        <w:t>Therefore, this work demonstrates the preparation of nanofiltration (NF) membrane using: (1) PES and (2) PES blended with 1.71% and 5% of Pluronic (F127), via phase inversion method. All fabricated membranes were subjected to investigations such as contact angle for hydrophilicity and water and solution flux for membrane performance. The findings showed increasing in water flux from</w:t>
      </w:r>
      <w:r w:rsidRPr="008E49FC">
        <w:rPr>
          <w:rFonts w:ascii="Times New Roman" w:hAnsi="Times New Roman"/>
          <w:sz w:val="20"/>
          <w:szCs w:val="20"/>
          <w:lang w:val="en-GB"/>
        </w:rPr>
        <w:t xml:space="preserve"> 24.6 L/m</w:t>
      </w:r>
      <w:r w:rsidRPr="008E49FC">
        <w:rPr>
          <w:rFonts w:ascii="Times New Roman" w:hAnsi="Times New Roman"/>
          <w:sz w:val="20"/>
          <w:szCs w:val="20"/>
          <w:vertAlign w:val="superscript"/>
          <w:lang w:val="en-GB"/>
        </w:rPr>
        <w:t>2</w:t>
      </w:r>
      <w:r w:rsidRPr="008E49FC">
        <w:rPr>
          <w:rFonts w:ascii="Times New Roman" w:hAnsi="Times New Roman"/>
          <w:sz w:val="20"/>
          <w:szCs w:val="20"/>
          <w:lang w:val="en-GB"/>
        </w:rPr>
        <w:t>.h to 70.2 L/m</w:t>
      </w:r>
      <w:r w:rsidRPr="008E49FC">
        <w:rPr>
          <w:rFonts w:ascii="Times New Roman" w:hAnsi="Times New Roman"/>
          <w:sz w:val="20"/>
          <w:szCs w:val="20"/>
          <w:vertAlign w:val="superscript"/>
          <w:lang w:val="en-GB"/>
        </w:rPr>
        <w:t>2</w:t>
      </w:r>
      <w:r w:rsidRPr="008E49FC">
        <w:rPr>
          <w:rFonts w:ascii="Times New Roman" w:hAnsi="Times New Roman"/>
          <w:sz w:val="20"/>
          <w:szCs w:val="20"/>
          <w:lang w:val="en-GB"/>
        </w:rPr>
        <w:t xml:space="preserve">.h as 5% of Pluronic added. </w:t>
      </w:r>
      <w:r w:rsidRPr="008E49FC">
        <w:rPr>
          <w:rFonts w:ascii="Times New Roman" w:hAnsi="Times New Roman"/>
          <w:sz w:val="20"/>
          <w:szCs w:val="20"/>
        </w:rPr>
        <w:t>Further, the hydrophilicity improved from</w:t>
      </w:r>
      <w:r w:rsidRPr="008E49FC">
        <w:rPr>
          <w:rFonts w:ascii="Times New Roman" w:hAnsi="Times New Roman"/>
          <w:sz w:val="20"/>
          <w:szCs w:val="20"/>
          <w:lang w:val="en-GB"/>
        </w:rPr>
        <w:t xml:space="preserve"> 80.1 ± 1.93</w:t>
      </w:r>
      <w:r w:rsidRPr="008E49FC">
        <w:rPr>
          <w:rFonts w:ascii="Times New Roman" w:hAnsi="Times New Roman"/>
          <w:sz w:val="20"/>
          <w:szCs w:val="20"/>
          <w:vertAlign w:val="superscript"/>
          <w:lang w:val="en-GB"/>
        </w:rPr>
        <w:t>o</w:t>
      </w:r>
      <w:r w:rsidRPr="008E49FC">
        <w:rPr>
          <w:rFonts w:ascii="Times New Roman" w:hAnsi="Times New Roman"/>
          <w:sz w:val="20"/>
          <w:szCs w:val="20"/>
          <w:lang w:val="en-GB"/>
        </w:rPr>
        <w:t xml:space="preserve"> to 72 ±0.3</w:t>
      </w:r>
      <w:r w:rsidRPr="008E49FC">
        <w:rPr>
          <w:rFonts w:ascii="Times New Roman" w:hAnsi="Times New Roman"/>
          <w:sz w:val="20"/>
          <w:szCs w:val="20"/>
          <w:vertAlign w:val="superscript"/>
          <w:lang w:val="en-GB"/>
        </w:rPr>
        <w:t>o</w:t>
      </w:r>
      <w:r w:rsidRPr="008E49FC">
        <w:rPr>
          <w:rFonts w:ascii="Times New Roman" w:hAnsi="Times New Roman"/>
          <w:sz w:val="20"/>
          <w:szCs w:val="20"/>
          <w:lang w:val="en-GB"/>
        </w:rPr>
        <w:t xml:space="preserve"> and 67.6 ± 0.72</w:t>
      </w:r>
      <w:r w:rsidRPr="008E49FC">
        <w:rPr>
          <w:rFonts w:ascii="Times New Roman" w:hAnsi="Times New Roman"/>
          <w:sz w:val="20"/>
          <w:szCs w:val="20"/>
          <w:vertAlign w:val="superscript"/>
          <w:lang w:val="en-GB"/>
        </w:rPr>
        <w:t>o</w:t>
      </w:r>
      <w:r w:rsidRPr="008E49FC">
        <w:rPr>
          <w:rFonts w:ascii="Times New Roman" w:hAnsi="Times New Roman"/>
          <w:sz w:val="20"/>
          <w:szCs w:val="20"/>
          <w:lang w:val="en-GB"/>
        </w:rPr>
        <w:t xml:space="preserve"> </w:t>
      </w:r>
      <w:r w:rsidRPr="008E49FC">
        <w:rPr>
          <w:rFonts w:ascii="Times New Roman" w:hAnsi="Times New Roman"/>
          <w:sz w:val="20"/>
          <w:szCs w:val="20"/>
        </w:rPr>
        <w:t>when 1.71 and 5% of Pluronic F127 added respectively. Therefore, the addition of Pluronic f127 has a great impact on PES membrane for xylitol permeation</w:t>
      </w:r>
      <w:r w:rsidRPr="008E49FC">
        <w:rPr>
          <w:rFonts w:ascii="Times New Roman" w:hAnsi="Times New Roman"/>
          <w:sz w:val="20"/>
          <w:szCs w:val="20"/>
          <w:lang w:val="en-GB"/>
        </w:rPr>
        <w:t xml:space="preserve">.   </w:t>
      </w:r>
      <w:r w:rsidRPr="008E49FC" w:rsidDel="00347445">
        <w:rPr>
          <w:rFonts w:ascii="Times New Roman" w:hAnsi="Times New Roman"/>
          <w:sz w:val="20"/>
          <w:szCs w:val="20"/>
          <w:lang w:val="en-GB"/>
        </w:rPr>
        <w:t xml:space="preserve"> </w:t>
      </w:r>
    </w:p>
    <w:p w:rsidR="008E49FC" w:rsidRPr="008E49FC" w:rsidRDefault="008E49FC" w:rsidP="008E49FC">
      <w:pPr>
        <w:spacing w:after="0" w:line="240" w:lineRule="auto"/>
        <w:jc w:val="both"/>
        <w:outlineLvl w:val="0"/>
        <w:rPr>
          <w:rFonts w:ascii="Times New Roman" w:hAnsi="Times New Roman"/>
          <w:sz w:val="20"/>
          <w:szCs w:val="20"/>
        </w:rPr>
      </w:pPr>
    </w:p>
    <w:p w:rsidR="008E49FC" w:rsidRPr="008E49FC" w:rsidRDefault="008E49FC" w:rsidP="008E49FC">
      <w:pPr>
        <w:spacing w:after="0" w:line="240" w:lineRule="auto"/>
        <w:jc w:val="both"/>
        <w:rPr>
          <w:rFonts w:ascii="Times New Roman" w:hAnsi="Times New Roman"/>
          <w:sz w:val="20"/>
          <w:szCs w:val="20"/>
        </w:rPr>
      </w:pPr>
      <w:r w:rsidRPr="008E49FC">
        <w:rPr>
          <w:rFonts w:ascii="Times New Roman" w:hAnsi="Times New Roman"/>
          <w:b/>
          <w:bCs/>
          <w:sz w:val="20"/>
          <w:szCs w:val="20"/>
        </w:rPr>
        <w:t>Keywords</w:t>
      </w:r>
      <w:r w:rsidRPr="008E49FC">
        <w:rPr>
          <w:rFonts w:ascii="Times New Roman" w:hAnsi="Times New Roman"/>
          <w:sz w:val="20"/>
          <w:szCs w:val="20"/>
        </w:rPr>
        <w:t xml:space="preserve">:  polyethersulfone, pluronic F127, xylitol, NF membrane, purification </w:t>
      </w:r>
    </w:p>
    <w:p w:rsidR="008E49FC" w:rsidRPr="008E49FC" w:rsidRDefault="008E49FC" w:rsidP="008E49FC">
      <w:pPr>
        <w:spacing w:after="0" w:line="240" w:lineRule="auto"/>
        <w:jc w:val="center"/>
        <w:outlineLvl w:val="0"/>
        <w:rPr>
          <w:rFonts w:ascii="Times New Roman" w:hAnsi="Times New Roman"/>
          <w:b/>
          <w:color w:val="548DD4" w:themeColor="text2" w:themeTint="99"/>
          <w:sz w:val="20"/>
          <w:szCs w:val="20"/>
        </w:rPr>
      </w:pPr>
    </w:p>
    <w:p w:rsidR="008E49FC" w:rsidRPr="008E49FC" w:rsidRDefault="008E49FC" w:rsidP="008E49FC">
      <w:pPr>
        <w:spacing w:after="0" w:line="240" w:lineRule="auto"/>
        <w:jc w:val="center"/>
        <w:outlineLvl w:val="0"/>
        <w:rPr>
          <w:rFonts w:ascii="Times New Roman" w:hAnsi="Times New Roman"/>
          <w:b/>
          <w:noProof/>
          <w:sz w:val="20"/>
          <w:szCs w:val="20"/>
          <w:lang w:val="ms-MY"/>
        </w:rPr>
      </w:pPr>
      <w:r w:rsidRPr="008E49FC">
        <w:rPr>
          <w:rFonts w:ascii="Times New Roman" w:hAnsi="Times New Roman"/>
          <w:b/>
          <w:noProof/>
          <w:sz w:val="20"/>
          <w:szCs w:val="20"/>
          <w:lang w:val="ms-MY"/>
        </w:rPr>
        <w:t>Abstrak</w:t>
      </w:r>
    </w:p>
    <w:p w:rsidR="008E49FC" w:rsidRPr="008E49FC" w:rsidRDefault="008E49FC" w:rsidP="008E49FC">
      <w:pPr>
        <w:spacing w:after="0" w:line="240" w:lineRule="auto"/>
        <w:jc w:val="both"/>
        <w:outlineLvl w:val="0"/>
        <w:rPr>
          <w:rFonts w:ascii="Times New Roman" w:hAnsi="Times New Roman"/>
          <w:noProof/>
          <w:sz w:val="20"/>
          <w:szCs w:val="20"/>
          <w:lang w:val="ms-MY"/>
        </w:rPr>
      </w:pPr>
      <w:r w:rsidRPr="008E49FC">
        <w:rPr>
          <w:rFonts w:ascii="Times New Roman" w:hAnsi="Times New Roman"/>
          <w:noProof/>
          <w:sz w:val="20"/>
          <w:szCs w:val="20"/>
          <w:lang w:val="ms-MY"/>
        </w:rPr>
        <w:t>Memperoleh ketulenan yang tinggi bagi xilitol merupakan salah satu batu loncatan di dalam industri perubatan. Terdapat banyak teknik konvensional (penghabluran dan penjerapan) yang telah digunakan untuk penulenan xilitol daripada media penapaian. Baru-baru ini, teknologi membran banyak menarik perhatian dengan prestasinya yang bagus dalam penulenan xilitol. Antara kopolimer yang sering digunakan untuk campuran polimer dalam penghasilan membran adalah pluronik yang telah menerima perhatian kerana sifat hidrofiliknya dan boleh membantu dalam pembentukan liang serta pengubahsuai permukaan membran. Polimer polietersulfon (PES) telah dilaporkan digunakan untuk polimer campuran kerana ia mempunyai kestabilan mekanikal dan kimia. Oleh itu, kerja ini menunjukkan penyediaan membran penurasan-nano (NF) menggunakan: (1) PES dan (2) PES dicampur dengan 1.71% dan 5% Pluronik (f127), melalui kaedah fasa songsangan. Kesemua membran yang dihasilkan dicirikan menggunakan sudut sentuhan untuk sifat hidrofilik dan fluks air serta larutan bagi prestasi membran. Hasil kajian menunjukkan peningkatan dalam fluks air daripada 24.6 L/m</w:t>
      </w:r>
      <w:r w:rsidRPr="008E49FC">
        <w:rPr>
          <w:rFonts w:ascii="Times New Roman" w:hAnsi="Times New Roman"/>
          <w:noProof/>
          <w:sz w:val="20"/>
          <w:szCs w:val="20"/>
          <w:vertAlign w:val="superscript"/>
          <w:lang w:val="ms-MY"/>
        </w:rPr>
        <w:t>2</w:t>
      </w:r>
      <w:r w:rsidRPr="008E49FC">
        <w:rPr>
          <w:rFonts w:ascii="Times New Roman" w:hAnsi="Times New Roman"/>
          <w:noProof/>
          <w:sz w:val="20"/>
          <w:szCs w:val="20"/>
          <w:lang w:val="ms-MY"/>
        </w:rPr>
        <w:t>.h kepada 70.2 L/m</w:t>
      </w:r>
      <w:r w:rsidRPr="008E49FC">
        <w:rPr>
          <w:rFonts w:ascii="Times New Roman" w:hAnsi="Times New Roman"/>
          <w:noProof/>
          <w:sz w:val="20"/>
          <w:szCs w:val="20"/>
          <w:vertAlign w:val="superscript"/>
          <w:lang w:val="ms-MY"/>
        </w:rPr>
        <w:t>2</w:t>
      </w:r>
      <w:r w:rsidRPr="008E49FC">
        <w:rPr>
          <w:rFonts w:ascii="Times New Roman" w:hAnsi="Times New Roman"/>
          <w:noProof/>
          <w:sz w:val="20"/>
          <w:szCs w:val="20"/>
          <w:lang w:val="ms-MY"/>
        </w:rPr>
        <w:t>.h apabila 5% Pluronik F127 ditambah. Selanjutnya, sifat hidrofilik membran bertambah baik iaitu daripada 80.1 ± 1.93</w:t>
      </w:r>
      <w:r w:rsidRPr="008E49FC">
        <w:rPr>
          <w:rFonts w:ascii="Times New Roman" w:hAnsi="Times New Roman"/>
          <w:noProof/>
          <w:sz w:val="20"/>
          <w:szCs w:val="20"/>
          <w:vertAlign w:val="superscript"/>
          <w:lang w:val="ms-MY"/>
        </w:rPr>
        <w:t>o</w:t>
      </w:r>
      <w:r w:rsidRPr="008E49FC">
        <w:rPr>
          <w:rFonts w:ascii="Times New Roman" w:hAnsi="Times New Roman"/>
          <w:noProof/>
          <w:sz w:val="20"/>
          <w:szCs w:val="20"/>
          <w:lang w:val="ms-MY"/>
        </w:rPr>
        <w:t xml:space="preserve"> kepada 72 ± 0.3</w:t>
      </w:r>
      <w:r w:rsidRPr="008E49FC">
        <w:rPr>
          <w:rFonts w:ascii="Times New Roman" w:hAnsi="Times New Roman"/>
          <w:noProof/>
          <w:sz w:val="20"/>
          <w:szCs w:val="20"/>
          <w:vertAlign w:val="superscript"/>
          <w:lang w:val="ms-MY"/>
        </w:rPr>
        <w:t>o</w:t>
      </w:r>
      <w:r w:rsidRPr="008E49FC">
        <w:rPr>
          <w:rFonts w:ascii="Times New Roman" w:hAnsi="Times New Roman"/>
          <w:noProof/>
          <w:sz w:val="20"/>
          <w:szCs w:val="20"/>
          <w:lang w:val="ms-MY"/>
        </w:rPr>
        <w:t xml:space="preserve"> </w:t>
      </w:r>
      <w:r w:rsidRPr="008E49FC">
        <w:rPr>
          <w:rFonts w:ascii="Times New Roman" w:hAnsi="Times New Roman"/>
          <w:noProof/>
          <w:sz w:val="20"/>
          <w:szCs w:val="20"/>
          <w:lang w:val="ms-MY"/>
        </w:rPr>
        <w:lastRenderedPageBreak/>
        <w:t>dan 67.6 ± 0.72</w:t>
      </w:r>
      <w:r w:rsidRPr="008E49FC">
        <w:rPr>
          <w:rFonts w:ascii="Times New Roman" w:hAnsi="Times New Roman"/>
          <w:noProof/>
          <w:sz w:val="20"/>
          <w:szCs w:val="20"/>
          <w:vertAlign w:val="superscript"/>
          <w:lang w:val="ms-MY"/>
        </w:rPr>
        <w:t>o</w:t>
      </w:r>
      <w:r w:rsidRPr="008E49FC">
        <w:rPr>
          <w:rFonts w:ascii="Times New Roman" w:hAnsi="Times New Roman"/>
          <w:noProof/>
          <w:sz w:val="20"/>
          <w:szCs w:val="20"/>
          <w:lang w:val="ms-MY"/>
        </w:rPr>
        <w:t xml:space="preserve"> apabila 1.71 dan 5% Pluronik F127 ditambah. Didapati penambahan Pluronik F127 memberi kesan yang besar ke atas membran PES untuk penyerapan xilitol.</w:t>
      </w:r>
    </w:p>
    <w:p w:rsidR="008E49FC" w:rsidRPr="008E49FC" w:rsidRDefault="008E49FC" w:rsidP="008E49FC">
      <w:pPr>
        <w:spacing w:after="0" w:line="240" w:lineRule="auto"/>
        <w:jc w:val="both"/>
        <w:outlineLvl w:val="0"/>
        <w:rPr>
          <w:rFonts w:ascii="Times New Roman" w:hAnsi="Times New Roman"/>
          <w:noProof/>
          <w:sz w:val="20"/>
          <w:szCs w:val="20"/>
          <w:lang w:val="ms-MY"/>
        </w:rPr>
      </w:pPr>
      <w:r w:rsidRPr="008E49FC">
        <w:rPr>
          <w:rFonts w:ascii="Times New Roman" w:hAnsi="Times New Roman"/>
          <w:noProof/>
          <w:sz w:val="20"/>
          <w:szCs w:val="20"/>
          <w:lang w:val="ms-MY"/>
        </w:rPr>
        <w:t xml:space="preserve"> </w:t>
      </w:r>
    </w:p>
    <w:p w:rsidR="00FB6511" w:rsidRDefault="008E49FC" w:rsidP="008E49FC">
      <w:pPr>
        <w:spacing w:after="0" w:line="240" w:lineRule="auto"/>
        <w:jc w:val="both"/>
        <w:rPr>
          <w:rFonts w:ascii="Times New Roman" w:hAnsi="Times New Roman"/>
          <w:sz w:val="20"/>
          <w:szCs w:val="20"/>
          <w:lang w:val="en-GB"/>
        </w:rPr>
      </w:pPr>
      <w:r w:rsidRPr="008E49FC">
        <w:rPr>
          <w:rFonts w:ascii="Times New Roman" w:hAnsi="Times New Roman"/>
          <w:b/>
          <w:sz w:val="20"/>
          <w:szCs w:val="20"/>
        </w:rPr>
        <w:t xml:space="preserve">Kata kunci:  </w:t>
      </w:r>
      <w:r w:rsidRPr="008E49FC">
        <w:rPr>
          <w:rFonts w:ascii="Times New Roman" w:hAnsi="Times New Roman"/>
          <w:sz w:val="20"/>
          <w:szCs w:val="20"/>
          <w:lang w:val="en-GB"/>
        </w:rPr>
        <w:t>polietersulfon, pluronik F127, xylitol, membran NF, penulenan</w:t>
      </w:r>
    </w:p>
    <w:p w:rsidR="008E49FC" w:rsidRDefault="008E49FC" w:rsidP="008E49FC">
      <w:pPr>
        <w:spacing w:after="0" w:line="240" w:lineRule="auto"/>
        <w:jc w:val="both"/>
        <w:rPr>
          <w:rFonts w:ascii="Times New Roman" w:hAnsi="Times New Roman"/>
          <w:sz w:val="20"/>
          <w:szCs w:val="20"/>
          <w:lang w:val="en-GB"/>
        </w:rPr>
      </w:pPr>
    </w:p>
    <w:p w:rsidR="008E49FC" w:rsidRPr="00F447A7" w:rsidRDefault="008E49FC" w:rsidP="008E49F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da Silva, S. S. and Chandel, A. K. (2012). d-Xylitol: Fermentative product, application and commercialization. Springer.</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Mussatto, S. I., Santos, J. C., Ricardo Filho, W. C. and Silva, S. S. (2006). A study on the recovery of xylitol by batch adsorption and crystallization from fermented sugarcane bagasse hydrolysate. </w:t>
      </w:r>
      <w:r w:rsidRPr="00F92625">
        <w:rPr>
          <w:rFonts w:ascii="Times New Roman" w:hAnsi="Times New Roman"/>
          <w:i/>
          <w:iCs/>
          <w:sz w:val="20"/>
          <w:szCs w:val="20"/>
          <w:lang w:val="en-GB"/>
        </w:rPr>
        <w:t>Journal of Chemical Technology and Biotechnology</w:t>
      </w:r>
      <w:r w:rsidRPr="00F92625">
        <w:rPr>
          <w:rFonts w:ascii="Times New Roman" w:hAnsi="Times New Roman"/>
          <w:sz w:val="20"/>
          <w:szCs w:val="20"/>
          <w:lang w:val="en-GB"/>
        </w:rPr>
        <w:t>, 81(11): 1840 – 1845.</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Rafiqul, I. S. M. and Mimi Sakinah, A. M. (2012). A perspective bioproduction of xylitol by enzyme technology and future prospects. </w:t>
      </w:r>
      <w:r w:rsidRPr="00F92625">
        <w:rPr>
          <w:rFonts w:ascii="Times New Roman" w:hAnsi="Times New Roman"/>
          <w:i/>
          <w:iCs/>
          <w:sz w:val="20"/>
          <w:szCs w:val="20"/>
          <w:lang w:val="en-GB"/>
        </w:rPr>
        <w:t>International Food Research Journal</w:t>
      </w:r>
      <w:r w:rsidRPr="00F92625">
        <w:rPr>
          <w:rFonts w:ascii="Times New Roman" w:hAnsi="Times New Roman"/>
          <w:sz w:val="20"/>
          <w:szCs w:val="20"/>
          <w:lang w:val="en-GB"/>
        </w:rPr>
        <w:t>, 19(2): 405 – 408.</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Martinez, E. A., e Silva, J. B. D. A., Giulietti, M. and Solenzal, A. I. N. (2007). Downstream process for xylitol produced from fermented hydrolysate. </w:t>
      </w:r>
      <w:r w:rsidRPr="00F92625">
        <w:rPr>
          <w:rFonts w:ascii="Times New Roman" w:hAnsi="Times New Roman"/>
          <w:i/>
          <w:iCs/>
          <w:sz w:val="20"/>
          <w:szCs w:val="20"/>
          <w:lang w:val="en-GB"/>
        </w:rPr>
        <w:t>Enzyme and Microbial Technology</w:t>
      </w:r>
      <w:r w:rsidRPr="00F92625">
        <w:rPr>
          <w:rFonts w:ascii="Times New Roman" w:hAnsi="Times New Roman"/>
          <w:sz w:val="20"/>
          <w:szCs w:val="20"/>
          <w:lang w:val="en-GB"/>
        </w:rPr>
        <w:t>, 40(5): 1193 – 1198.</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Affleck, R. P. (2000). Recovery of xylitol from fermentation of model hemicellulose hydrolysates using membrane technology. Virginia Polytechnic Institute and State University.</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Bolong, N., Saad, I., Ismail, A. F., Salim, M. R., Rana, D. and Matsuura, T. (2011). Charge property modeling of nanofiltration hollow fiber membranes. </w:t>
      </w:r>
      <w:r w:rsidRPr="00F92625">
        <w:rPr>
          <w:rFonts w:ascii="Times New Roman" w:hAnsi="Times New Roman"/>
          <w:i/>
          <w:iCs/>
          <w:sz w:val="20"/>
          <w:szCs w:val="20"/>
          <w:lang w:val="en-GB"/>
        </w:rPr>
        <w:t>International Journal of Simulation: Systems, Science and Technology</w:t>
      </w:r>
      <w:r w:rsidRPr="00F92625">
        <w:rPr>
          <w:rFonts w:ascii="Times New Roman" w:hAnsi="Times New Roman"/>
          <w:sz w:val="20"/>
          <w:szCs w:val="20"/>
          <w:lang w:val="en-GB"/>
        </w:rPr>
        <w:t>, 12(3): 12 – 16.</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Li, J. F., Xu, Z. L., Yang, H., Yu, L. Y.and Liu, M. (2009). Effect of TiO</w:t>
      </w:r>
      <w:r w:rsidRPr="00F92625">
        <w:rPr>
          <w:rFonts w:ascii="Times New Roman" w:hAnsi="Times New Roman"/>
          <w:sz w:val="20"/>
          <w:szCs w:val="20"/>
          <w:vertAlign w:val="subscript"/>
          <w:lang w:val="en-GB"/>
        </w:rPr>
        <w:t>2</w:t>
      </w:r>
      <w:r w:rsidRPr="00F92625">
        <w:rPr>
          <w:rFonts w:ascii="Times New Roman" w:hAnsi="Times New Roman"/>
          <w:sz w:val="20"/>
          <w:szCs w:val="20"/>
          <w:lang w:val="en-GB"/>
        </w:rPr>
        <w:t xml:space="preserve"> nanoparticles on the surface morphology and performance of microporous PES membrane. </w:t>
      </w:r>
      <w:r w:rsidRPr="00F92625">
        <w:rPr>
          <w:rFonts w:ascii="Times New Roman" w:hAnsi="Times New Roman"/>
          <w:i/>
          <w:iCs/>
          <w:sz w:val="20"/>
          <w:szCs w:val="20"/>
          <w:lang w:val="en-GB"/>
        </w:rPr>
        <w:t>Applied Surface Science</w:t>
      </w:r>
      <w:r w:rsidRPr="00F92625">
        <w:rPr>
          <w:rFonts w:ascii="Times New Roman" w:hAnsi="Times New Roman"/>
          <w:sz w:val="20"/>
          <w:szCs w:val="20"/>
          <w:lang w:val="en-GB"/>
        </w:rPr>
        <w:t>, 255(9), 4725 –4732.</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Zhao, W., Huang, J., Fang, B., Nie, S., Yi, N., Su, B., Li, H. and Zhao, C. (2011). Modification of polyethersulfone membrane by blending semi-interpenetrating network polymeric nanoparticles.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369(1): 258 – 266.</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Su, B., Zhao, C. and Sun, S. (2011). Polyethersulfone hollow fiber membranes for hemodialysis. INTECH Open Access Publisher.</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Wang, Y. Q., Su, Y. L., Ma, X. L., Sun, Q. and Jiang, Z. Y. (2006). Pluronic polymers and polyethersulfone blend membranes with improved fouling-resistant ability and ultrafiltration performance.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283(1): 440 – 447.</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Susanto, H. and Ulbricht, M. (2009). Characteristics, performance and stability of polyethersulfone ultrafiltration membranes prepared by phase separation method using different macromolecular additives.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327(1): 125 – 135.</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Susanto, H., Buchori, L., Sumardiono, S., Fajar, B., Istirokhatun, T. and Widiasa, I. N. (2009). Ultrafiltration as pretreatment of reverse osmosis: Low fouling ultrafiltration membrane prepared from polyethersulfone–amphiphilic block copolymer blend. </w:t>
      </w:r>
      <w:r w:rsidRPr="00F92625">
        <w:rPr>
          <w:rFonts w:ascii="Times New Roman" w:hAnsi="Times New Roman"/>
          <w:i/>
          <w:iCs/>
          <w:sz w:val="20"/>
          <w:szCs w:val="20"/>
          <w:lang w:val="en-GB"/>
        </w:rPr>
        <w:t>Reaktor</w:t>
      </w:r>
      <w:r w:rsidRPr="00F92625">
        <w:rPr>
          <w:rFonts w:ascii="Times New Roman" w:hAnsi="Times New Roman"/>
          <w:sz w:val="20"/>
          <w:szCs w:val="20"/>
          <w:lang w:val="en-GB"/>
        </w:rPr>
        <w:t>, 12(4): 203 – 210.</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Liu, C., Yun, Y., Wu, N., Hua, Y. and Li, C. (2013). Effects of amphiphilic additive Pluronic F127 on performance of poly (ether sulfone) ultrafiltration membrane. </w:t>
      </w:r>
      <w:r w:rsidRPr="00F92625">
        <w:rPr>
          <w:rFonts w:ascii="Times New Roman" w:hAnsi="Times New Roman"/>
          <w:i/>
          <w:iCs/>
          <w:sz w:val="20"/>
          <w:szCs w:val="20"/>
          <w:lang w:val="en-GB"/>
        </w:rPr>
        <w:t>Desalination and Water Treatment</w:t>
      </w:r>
      <w:r w:rsidRPr="00F92625">
        <w:rPr>
          <w:rFonts w:ascii="Times New Roman" w:hAnsi="Times New Roman"/>
          <w:sz w:val="20"/>
          <w:szCs w:val="20"/>
          <w:lang w:val="en-GB"/>
        </w:rPr>
        <w:t>, 51(19-21): 3776 – 3785.</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Loh, C. H., Wang, R., Shi, L. and Fane, A. G. (2011). Fabrication of high performance polyethersulfone UF hollow fiber membranes using amphiphilic Pluronic block copolymers as pore-forming additives.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380(1): 114 – 123.</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Zhang, Y., Su, Y., Chen, W., Peng, J., Dong, Y. and Jiang, Z. (2011). A feasible post-treatment of drying and rewetting for preparation of high-flux Pluronic F127/polyethersulfone nanofiltration membranes. </w:t>
      </w:r>
      <w:r w:rsidRPr="00F92625">
        <w:rPr>
          <w:rFonts w:ascii="Times New Roman" w:hAnsi="Times New Roman"/>
          <w:i/>
          <w:iCs/>
          <w:sz w:val="20"/>
          <w:szCs w:val="20"/>
          <w:lang w:val="en-GB"/>
        </w:rPr>
        <w:t>Industrial &amp; Engineering Chemistry Research</w:t>
      </w:r>
      <w:r w:rsidRPr="00F92625">
        <w:rPr>
          <w:rFonts w:ascii="Times New Roman" w:hAnsi="Times New Roman"/>
          <w:sz w:val="20"/>
          <w:szCs w:val="20"/>
          <w:lang w:val="en-GB"/>
        </w:rPr>
        <w:t>, 50(8): 4678 – 4685.</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Zhao, W., Su, Y., Li, C., Shi, Q., Ning, X. and Jiang, Z. (2008). Fabrication of antifouling polyethersulfone ultrafiltration membranes using Pluronic F127 as both surface modifier and pore-forming agent.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318(1): 405 – 412.</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Wang, Y. Q., Su, Y. L., Sun, Q., Ma, X. L. and Jiang, Z. Y. (2006). Generation of anti-biofouling ultrafiltration membrane surface by blending novel branched amphiphilic polymers with polyethersulfone.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286(1): 228 – 236.</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Lalia, B. S., Kochkodan, V., Hashaikeh, R. and Hilal, N. (2013). A review on membrane fabrication: Structure, properties and performance relationship. </w:t>
      </w:r>
      <w:r w:rsidRPr="00F92625">
        <w:rPr>
          <w:rFonts w:ascii="Times New Roman" w:hAnsi="Times New Roman"/>
          <w:i/>
          <w:iCs/>
          <w:sz w:val="20"/>
          <w:szCs w:val="20"/>
          <w:lang w:val="en-GB"/>
        </w:rPr>
        <w:t>Desalination</w:t>
      </w:r>
      <w:r w:rsidRPr="00F92625">
        <w:rPr>
          <w:rFonts w:ascii="Times New Roman" w:hAnsi="Times New Roman"/>
          <w:sz w:val="20"/>
          <w:szCs w:val="20"/>
          <w:lang w:val="en-GB"/>
        </w:rPr>
        <w:t>, 326: 77 – 95.</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Ng, L. Y., Leo, C. P. and Mohammad, A. W. (2011). Optimizing the incorporation of silica nanoparticles in polysulfone/poly (vinyl alcohol) membranes with response surface methodology. </w:t>
      </w:r>
      <w:r w:rsidRPr="00F92625">
        <w:rPr>
          <w:rFonts w:ascii="Times New Roman" w:hAnsi="Times New Roman"/>
          <w:i/>
          <w:iCs/>
          <w:sz w:val="20"/>
          <w:szCs w:val="20"/>
          <w:lang w:val="en-GB"/>
        </w:rPr>
        <w:t>Journal of Applied Polymer Science</w:t>
      </w:r>
      <w:r w:rsidRPr="00F92625">
        <w:rPr>
          <w:rFonts w:ascii="Times New Roman" w:hAnsi="Times New Roman"/>
          <w:sz w:val="20"/>
          <w:szCs w:val="20"/>
          <w:lang w:val="en-GB"/>
        </w:rPr>
        <w:t>, 121(3): 1804 – 1814.</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Rohani, R., Hyland, M. and Patterson, D. (2011). A refined one-filtration method for aqueous based nanofiltration and ultrafiltration membrane molecular weight cut-off determination using polyethylene glycols.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382(1): 278 – 290.</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Vatsha, B., Ngila, J. C. and Moutloali, R. M. (2014). Preparation of antifouling polyvinylpyrrolidone (PVP 40K) modified polyethersulfone (PES) ultrafiltration (UF) membrane for water purification. </w:t>
      </w:r>
      <w:r w:rsidRPr="00F92625">
        <w:rPr>
          <w:rFonts w:ascii="Times New Roman" w:hAnsi="Times New Roman"/>
          <w:i/>
          <w:iCs/>
          <w:sz w:val="20"/>
          <w:szCs w:val="20"/>
          <w:lang w:val="en-GB"/>
        </w:rPr>
        <w:t>Physics and Chemistry of the Earth, Parts A/B/C</w:t>
      </w:r>
      <w:r w:rsidRPr="00F92625">
        <w:rPr>
          <w:rFonts w:ascii="Times New Roman" w:hAnsi="Times New Roman"/>
          <w:sz w:val="20"/>
          <w:szCs w:val="20"/>
          <w:lang w:val="en-GB"/>
        </w:rPr>
        <w:t>, 67: 125 – 131.</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Vatanpour, V., Madaeni, S. S., Moradian, R., Zinadini, S. and Astinchap, B. (2011). Fabrication and characterization of novel antifouling nanofiltration membrane prepared from oxidized multiwalled carbon nanotube/polyethersulfone nanocomposite.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375(1): 284 – 294.</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Mulder, J. (2012). Basic principles of membrane technology. Springer Science &amp; Business Media.</w:t>
      </w:r>
    </w:p>
    <w:p w:rsidR="008E49FC" w:rsidRPr="00F92625" w:rsidRDefault="008E49FC" w:rsidP="008E49FC">
      <w:pPr>
        <w:pStyle w:val="ListParagraph"/>
        <w:numPr>
          <w:ilvl w:val="0"/>
          <w:numId w:val="1"/>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Kochkodan, V., Johnson, D. J., and Hilal, N. (2014). Polymeric membranes: Surface modification for minimizing (bio) colloidal fouling. </w:t>
      </w:r>
      <w:r w:rsidRPr="00F92625">
        <w:rPr>
          <w:rFonts w:ascii="Times New Roman" w:hAnsi="Times New Roman"/>
          <w:i/>
          <w:iCs/>
          <w:sz w:val="20"/>
          <w:szCs w:val="20"/>
          <w:lang w:val="en-GB"/>
        </w:rPr>
        <w:t>Advances in Colloid and Interface Science</w:t>
      </w:r>
      <w:r w:rsidRPr="00F92625">
        <w:rPr>
          <w:rFonts w:ascii="Times New Roman" w:hAnsi="Times New Roman"/>
          <w:sz w:val="20"/>
          <w:szCs w:val="20"/>
          <w:lang w:val="en-GB"/>
        </w:rPr>
        <w:t>, 206: 116 – 140.</w:t>
      </w:r>
    </w:p>
    <w:p w:rsidR="008E49FC" w:rsidRPr="008E49FC" w:rsidRDefault="008E49FC" w:rsidP="008E49FC">
      <w:pPr>
        <w:spacing w:after="0" w:line="240" w:lineRule="auto"/>
        <w:jc w:val="both"/>
        <w:rPr>
          <w:rFonts w:ascii="Times New Roman" w:hAnsi="Times New Roman"/>
          <w:sz w:val="20"/>
          <w:szCs w:val="20"/>
          <w:lang w:val="en-GB"/>
        </w:rPr>
      </w:pPr>
    </w:p>
    <w:sectPr w:rsidR="008E49FC" w:rsidRPr="008E49FC" w:rsidSect="008E49FC">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D675C"/>
    <w:multiLevelType w:val="hybridMultilevel"/>
    <w:tmpl w:val="21503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FC"/>
    <w:rsid w:val="00515AE2"/>
    <w:rsid w:val="008E49FC"/>
    <w:rsid w:val="00D0718B"/>
    <w:rsid w:val="00D40B1F"/>
    <w:rsid w:val="00FB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F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E49FC"/>
    <w:pPr>
      <w:spacing w:before="240" w:after="240" w:line="240" w:lineRule="auto"/>
      <w:jc w:val="center"/>
    </w:pPr>
    <w:rPr>
      <w:rFonts w:ascii="Times New Roman" w:hAnsi="Times New Roman"/>
      <w:b/>
      <w:sz w:val="24"/>
      <w:szCs w:val="20"/>
      <w:lang w:val="en-GB" w:bidi="ar-SA"/>
    </w:rPr>
  </w:style>
  <w:style w:type="paragraph" w:styleId="ListParagraph">
    <w:name w:val="List Paragraph"/>
    <w:basedOn w:val="Normal"/>
    <w:link w:val="ListParagraphChar"/>
    <w:uiPriority w:val="34"/>
    <w:qFormat/>
    <w:rsid w:val="008E49FC"/>
    <w:pPr>
      <w:ind w:left="720"/>
      <w:contextualSpacing/>
    </w:pPr>
  </w:style>
  <w:style w:type="character" w:customStyle="1" w:styleId="ListParagraphChar">
    <w:name w:val="List Paragraph Char"/>
    <w:basedOn w:val="DefaultParagraphFont"/>
    <w:link w:val="ListParagraph"/>
    <w:uiPriority w:val="34"/>
    <w:rsid w:val="008E49FC"/>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F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E49FC"/>
    <w:pPr>
      <w:spacing w:before="240" w:after="240" w:line="240" w:lineRule="auto"/>
      <w:jc w:val="center"/>
    </w:pPr>
    <w:rPr>
      <w:rFonts w:ascii="Times New Roman" w:hAnsi="Times New Roman"/>
      <w:b/>
      <w:sz w:val="24"/>
      <w:szCs w:val="20"/>
      <w:lang w:val="en-GB" w:bidi="ar-SA"/>
    </w:rPr>
  </w:style>
  <w:style w:type="paragraph" w:styleId="ListParagraph">
    <w:name w:val="List Paragraph"/>
    <w:basedOn w:val="Normal"/>
    <w:link w:val="ListParagraphChar"/>
    <w:uiPriority w:val="34"/>
    <w:qFormat/>
    <w:rsid w:val="008E49FC"/>
    <w:pPr>
      <w:ind w:left="720"/>
      <w:contextualSpacing/>
    </w:pPr>
  </w:style>
  <w:style w:type="character" w:customStyle="1" w:styleId="ListParagraphChar">
    <w:name w:val="List Paragraph Char"/>
    <w:basedOn w:val="DefaultParagraphFont"/>
    <w:link w:val="ListParagraph"/>
    <w:uiPriority w:val="34"/>
    <w:rsid w:val="008E49FC"/>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1338</Words>
  <Characters>7630</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Malaysian Journal of Analytical Sciences Vol 21 No 1 (2017): 221 - 230</vt:lpstr>
      <vt:lpstr/>
      <vt:lpstr/>
      <vt:lpstr/>
      <vt:lpstr>POLYETHERSULFONE/PLURONIC F127 BLENDED NANOFILTRATION MEMBRANES FOR XYLITOL PURI</vt:lpstr>
      <vt:lpstr/>
      <vt:lpstr>(Membran Penurasan-Nano Campuran Polietersulfon/Pluronik F127 untuk Penulinan Xi</vt:lpstr>
      <vt:lpstr/>
      <vt:lpstr>Khalefa A. Faneer1,2, Rosiah Rohani1*, Abdul Wahab Mohammad1</vt:lpstr>
      <vt:lpstr>1Department of Chemical and Process Engineering, Faculty of Engineering and Buil</vt:lpstr>
      <vt:lpstr>Universiti Kebangsaan Malaysia, 43600 UKM Bangi, Selangor, Malaysia</vt:lpstr>
      <vt:lpstr>Obtaining high purity of xylitol is a stone corner in medicine industries. Many </vt:lpstr>
      <vt:lpstr/>
      <vt:lpstr/>
      <vt:lpstr>Abstrak</vt:lpstr>
      <vt:lpstr>Memperoleh ketulenan yang tinggi bagi xilitol merupakan salah satu batu loncatan</vt:lpstr>
      <vt:lpstr/>
      <vt:lpstr>da Silva, S. S. and Chandel, A. K. (2012). d-Xylitol: Fermentative product, appl</vt:lpstr>
      <vt:lpstr>Mussatto, S. I., Santos, J. C., Ricardo Filho, W. C. and Silva, S. S. (2006). A </vt:lpstr>
      <vt:lpstr>Rafiqul, I. S. M. and Mimi Sakinah, A. M. (2012). A perspective bioproduction of</vt:lpstr>
      <vt:lpstr>Martinez, E. A., e Silva, J. B. D. A., Giulietti, M. and Solenzal, A. I. N. (200</vt:lpstr>
      <vt:lpstr>Affleck, R. P. (2000). Recovery of xylitol from fermentation of model hemicellul</vt:lpstr>
      <vt:lpstr>Bolong, N., Saad, I., Ismail, A. F., Salim, M. R., Rana, D. and Matsuura, T. (20</vt:lpstr>
      <vt:lpstr>Li, J. F., Xu, Z. L., Yang, H., Yu, L. Y.and Liu, M. (2009). Effect of TiO2 nano</vt:lpstr>
      <vt:lpstr>Zhao, W., Huang, J., Fang, B., Nie, S., Yi, N., Su, B., Li, H. and Zhao, C. (201</vt:lpstr>
      <vt:lpstr>Su, B., Zhao, C. and Sun, S. (2011). Polyethersulfone hollow fiber membranes for</vt:lpstr>
      <vt:lpstr>Wang, Y. Q., Su, Y. L., Ma, X. L., Sun, Q. and Jiang, Z. Y. (2006). Pluronic pol</vt:lpstr>
      <vt:lpstr>Susanto, H. and Ulbricht, M. (2009). Characteristics, performance and stability </vt:lpstr>
      <vt:lpstr>Susanto, H., Buchori, L., Sumardiono, S., Fajar, B., Istirokhatun, T. and Widias</vt:lpstr>
      <vt:lpstr>Liu, C., Yun, Y., Wu, N., Hua, Y. and Li, C. (2013). Effects of amphiphilic addi</vt:lpstr>
      <vt:lpstr>Loh, C. H., Wang, R., Shi, L. and Fane, A. G. (2011). Fabrication of high perfor</vt:lpstr>
      <vt:lpstr>Zhang, Y., Su, Y., Chen, W., Peng, J., Dong, Y. and Jiang, Z. (2011). A feasible</vt:lpstr>
      <vt:lpstr>Zhao, W., Su, Y., Li, C., Shi, Q., Ning, X. and Jiang, Z. (2008). Fabrication of</vt:lpstr>
      <vt:lpstr>Wang, Y. Q., Su, Y. L., Sun, Q., Ma, X. L. and Jiang, Z. Y. (2006). Generation o</vt:lpstr>
      <vt:lpstr>Lalia, B. S., Kochkodan, V., Hashaikeh, R. and Hilal, N. (2013). A review on mem</vt:lpstr>
      <vt:lpstr>Ng, L. Y., Leo, C. P. and Mohammad, A. W. (2011). Optimizing the incorporation o</vt:lpstr>
      <vt:lpstr>Rohani, R., Hyland, M. and Patterson, D. (2011). A refined one-filtration method</vt:lpstr>
      <vt:lpstr>Vatsha, B., Ngila, J. C. and Moutloali, R. M. (2014). Preparation of antifouling</vt:lpstr>
      <vt:lpstr>Vatanpour, V., Madaeni, S. S., Moradian, R., Zinadini, S. and Astinchap, B. (201</vt:lpstr>
      <vt:lpstr>Mulder, J. (2012). Basic principles of membrane technology. Springer Science &amp; B</vt:lpstr>
      <vt:lpstr>Kochkodan, V., Johnson, D. J., and Hilal, N. (2014). Polymeric membranes: Surfac</vt:lpstr>
    </vt:vector>
  </TitlesOfParts>
  <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Harun Hamzah</dc:creator>
  <cp:lastModifiedBy>Harun Hamzah</cp:lastModifiedBy>
  <cp:revision>3</cp:revision>
  <dcterms:created xsi:type="dcterms:W3CDTF">2017-01-09T14:55:00Z</dcterms:created>
  <dcterms:modified xsi:type="dcterms:W3CDTF">2017-01-22T16:58:00Z</dcterms:modified>
</cp:coreProperties>
</file>