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148" w:rsidRDefault="00DA0148" w:rsidP="00DA0148">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20 No 6 (2016): 1524 - 1529</w:t>
      </w:r>
    </w:p>
    <w:p w:rsidR="00DA0148" w:rsidRDefault="00DA0148" w:rsidP="00DA0148">
      <w:pPr>
        <w:spacing w:after="0" w:line="240" w:lineRule="auto"/>
        <w:outlineLvl w:val="0"/>
        <w:rPr>
          <w:rFonts w:ascii="Times New Roman" w:hAnsi="Times New Roman"/>
          <w:sz w:val="24"/>
          <w:szCs w:val="24"/>
        </w:rPr>
      </w:pPr>
    </w:p>
    <w:p w:rsidR="00DA0148" w:rsidRDefault="00DA0148" w:rsidP="00DA0148">
      <w:pPr>
        <w:spacing w:after="0" w:line="240" w:lineRule="auto"/>
        <w:outlineLvl w:val="0"/>
        <w:rPr>
          <w:rFonts w:ascii="Times New Roman" w:hAnsi="Times New Roman"/>
          <w:sz w:val="24"/>
          <w:szCs w:val="24"/>
        </w:rPr>
      </w:pPr>
    </w:p>
    <w:p w:rsidR="00DA0148" w:rsidRPr="00DA0148" w:rsidRDefault="00DA0148" w:rsidP="00DA0148">
      <w:pPr>
        <w:spacing w:after="0" w:line="240" w:lineRule="auto"/>
        <w:outlineLvl w:val="0"/>
        <w:rPr>
          <w:rFonts w:ascii="Times New Roman" w:hAnsi="Times New Roman"/>
          <w:sz w:val="24"/>
          <w:szCs w:val="24"/>
        </w:rPr>
      </w:pPr>
    </w:p>
    <w:p w:rsidR="00DA0148" w:rsidRDefault="00DA0148" w:rsidP="00DA0148">
      <w:pPr>
        <w:spacing w:after="0" w:line="240" w:lineRule="auto"/>
        <w:jc w:val="center"/>
        <w:outlineLvl w:val="0"/>
        <w:rPr>
          <w:rFonts w:ascii="Times New Roman" w:hAnsi="Times New Roman"/>
          <w:sz w:val="28"/>
        </w:rPr>
      </w:pPr>
      <w:r>
        <w:rPr>
          <w:rFonts w:ascii="Times New Roman" w:hAnsi="Times New Roman"/>
          <w:sz w:val="28"/>
        </w:rPr>
        <w:t xml:space="preserve">THE EFFECT OF POLYMER CONCENTRATION AND SURFACTANT TYPES ON NANOFILTRATION-SURFACTANT MEMBRANE FOR TEXTILE WASTEWATER </w:t>
      </w:r>
    </w:p>
    <w:p w:rsidR="00DA0148" w:rsidRPr="00676017" w:rsidRDefault="00DA0148" w:rsidP="00DA0148">
      <w:pPr>
        <w:spacing w:after="0" w:line="240" w:lineRule="auto"/>
        <w:jc w:val="center"/>
        <w:outlineLvl w:val="0"/>
        <w:rPr>
          <w:rFonts w:ascii="Times New Roman" w:hAnsi="Times New Roman"/>
          <w:sz w:val="24"/>
          <w:szCs w:val="24"/>
        </w:rPr>
      </w:pPr>
    </w:p>
    <w:p w:rsidR="00DA0148" w:rsidRPr="00835BA6" w:rsidRDefault="00DA0148" w:rsidP="00DA0148">
      <w:pPr>
        <w:spacing w:after="0" w:line="240" w:lineRule="auto"/>
        <w:jc w:val="center"/>
        <w:outlineLvl w:val="0"/>
        <w:rPr>
          <w:rFonts w:ascii="Times New Roman" w:hAnsi="Times New Roman"/>
          <w:sz w:val="24"/>
          <w:szCs w:val="24"/>
        </w:rPr>
      </w:pPr>
      <w:r w:rsidRPr="00835BA6">
        <w:rPr>
          <w:rFonts w:ascii="Times New Roman" w:hAnsi="Times New Roman"/>
          <w:sz w:val="24"/>
          <w:szCs w:val="24"/>
        </w:rPr>
        <w:t>(Kesan Kepekatan Polimer dan Jeni</w:t>
      </w:r>
      <w:r>
        <w:rPr>
          <w:rFonts w:ascii="Times New Roman" w:hAnsi="Times New Roman"/>
          <w:sz w:val="24"/>
          <w:szCs w:val="24"/>
        </w:rPr>
        <w:t xml:space="preserve">s Surfaktan pada </w:t>
      </w:r>
      <w:r w:rsidRPr="00835BA6">
        <w:rPr>
          <w:rFonts w:ascii="Times New Roman" w:hAnsi="Times New Roman"/>
          <w:sz w:val="24"/>
          <w:szCs w:val="24"/>
        </w:rPr>
        <w:t xml:space="preserve">Membran </w:t>
      </w:r>
      <w:r>
        <w:rPr>
          <w:rFonts w:ascii="Times New Roman" w:hAnsi="Times New Roman"/>
          <w:sz w:val="24"/>
          <w:szCs w:val="24"/>
        </w:rPr>
        <w:t xml:space="preserve">Surfaktan Penurasan-Nano </w:t>
      </w:r>
      <w:r w:rsidRPr="00835BA6">
        <w:rPr>
          <w:rFonts w:ascii="Times New Roman" w:hAnsi="Times New Roman"/>
          <w:sz w:val="24"/>
          <w:szCs w:val="24"/>
        </w:rPr>
        <w:t>untuk Air Sisa Tekstil)</w:t>
      </w:r>
    </w:p>
    <w:p w:rsidR="00DA0148" w:rsidRPr="00676017" w:rsidRDefault="00DA0148" w:rsidP="00DA0148">
      <w:pPr>
        <w:spacing w:after="0" w:line="240" w:lineRule="auto"/>
        <w:jc w:val="center"/>
        <w:outlineLvl w:val="0"/>
        <w:rPr>
          <w:rFonts w:ascii="Times New Roman" w:hAnsi="Times New Roman"/>
          <w:b/>
          <w:color w:val="548DD4"/>
          <w:sz w:val="20"/>
          <w:szCs w:val="20"/>
        </w:rPr>
      </w:pPr>
    </w:p>
    <w:p w:rsidR="00DA0148" w:rsidRPr="00676017" w:rsidRDefault="00DA0148" w:rsidP="00DA0148">
      <w:pPr>
        <w:spacing w:after="0" w:line="240" w:lineRule="auto"/>
        <w:jc w:val="center"/>
        <w:outlineLvl w:val="0"/>
        <w:rPr>
          <w:rFonts w:ascii="Times New Roman" w:hAnsi="Times New Roman"/>
          <w:sz w:val="20"/>
          <w:szCs w:val="20"/>
          <w:vertAlign w:val="superscript"/>
        </w:rPr>
      </w:pPr>
      <w:r w:rsidRPr="00676017">
        <w:rPr>
          <w:rFonts w:ascii="Times New Roman" w:hAnsi="Times New Roman"/>
          <w:sz w:val="20"/>
          <w:szCs w:val="20"/>
        </w:rPr>
        <w:t>Sarah Husnaini Zainal, Abdul Rahman Hassan*, Mohd Hafez Mohd Isa</w:t>
      </w:r>
    </w:p>
    <w:p w:rsidR="00DA0148" w:rsidRPr="00DA0148" w:rsidRDefault="00DA0148" w:rsidP="00DA0148">
      <w:pPr>
        <w:spacing w:after="0" w:line="240" w:lineRule="auto"/>
        <w:jc w:val="center"/>
        <w:rPr>
          <w:rFonts w:ascii="Times New Roman" w:hAnsi="Times New Roman"/>
          <w:noProof/>
          <w:sz w:val="20"/>
          <w:szCs w:val="20"/>
          <w:lang w:bidi="ar-SA"/>
        </w:rPr>
      </w:pPr>
    </w:p>
    <w:p w:rsidR="00DA0148" w:rsidRPr="00DA0148" w:rsidRDefault="00DA0148" w:rsidP="00DA0148">
      <w:pPr>
        <w:spacing w:after="0" w:line="240" w:lineRule="auto"/>
        <w:jc w:val="center"/>
        <w:outlineLvl w:val="0"/>
        <w:rPr>
          <w:rFonts w:ascii="Times New Roman" w:hAnsi="Times New Roman"/>
          <w:i/>
          <w:sz w:val="20"/>
          <w:szCs w:val="20"/>
        </w:rPr>
      </w:pPr>
      <w:r w:rsidRPr="00DA0148">
        <w:rPr>
          <w:rFonts w:ascii="Times New Roman" w:hAnsi="Times New Roman"/>
          <w:i/>
          <w:sz w:val="20"/>
          <w:szCs w:val="20"/>
        </w:rPr>
        <w:t xml:space="preserve">Industrial Membrane Technology Laboratory, Department of Industrial Chemical Technology, </w:t>
      </w:r>
    </w:p>
    <w:p w:rsidR="00DA0148" w:rsidRPr="00DA0148" w:rsidRDefault="00DA0148" w:rsidP="00DA0148">
      <w:pPr>
        <w:spacing w:after="0" w:line="240" w:lineRule="auto"/>
        <w:jc w:val="center"/>
        <w:outlineLvl w:val="0"/>
        <w:rPr>
          <w:rFonts w:ascii="Times New Roman" w:hAnsi="Times New Roman"/>
          <w:i/>
          <w:sz w:val="20"/>
          <w:szCs w:val="20"/>
        </w:rPr>
      </w:pPr>
      <w:r w:rsidRPr="00DA0148">
        <w:rPr>
          <w:rFonts w:ascii="Times New Roman" w:hAnsi="Times New Roman"/>
          <w:i/>
          <w:sz w:val="20"/>
          <w:szCs w:val="20"/>
        </w:rPr>
        <w:t xml:space="preserve">Faculty of Science and Technology, </w:t>
      </w:r>
    </w:p>
    <w:p w:rsidR="00DA0148" w:rsidRPr="00DA0148" w:rsidRDefault="00DA0148" w:rsidP="00DA0148">
      <w:pPr>
        <w:spacing w:after="0" w:line="240" w:lineRule="auto"/>
        <w:jc w:val="center"/>
        <w:outlineLvl w:val="0"/>
        <w:rPr>
          <w:rFonts w:ascii="Times New Roman" w:hAnsi="Times New Roman"/>
          <w:i/>
          <w:sz w:val="20"/>
          <w:szCs w:val="20"/>
        </w:rPr>
      </w:pPr>
      <w:r w:rsidRPr="00DA0148">
        <w:rPr>
          <w:rFonts w:ascii="Times New Roman" w:hAnsi="Times New Roman"/>
          <w:i/>
          <w:sz w:val="20"/>
          <w:szCs w:val="20"/>
        </w:rPr>
        <w:t xml:space="preserve">Universiti Sains Islam Malaysia, 71800 Nilai, Negeri Sembilan, Malaysia </w:t>
      </w:r>
    </w:p>
    <w:p w:rsidR="00DA0148" w:rsidRPr="00DA0148" w:rsidRDefault="00DA0148" w:rsidP="00DA0148">
      <w:pPr>
        <w:spacing w:after="0" w:line="240" w:lineRule="auto"/>
        <w:jc w:val="center"/>
        <w:rPr>
          <w:rFonts w:ascii="Times New Roman" w:hAnsi="Times New Roman"/>
          <w:noProof/>
          <w:sz w:val="20"/>
          <w:szCs w:val="20"/>
          <w:lang w:bidi="ar-SA"/>
        </w:rPr>
      </w:pPr>
    </w:p>
    <w:p w:rsidR="00DA0148" w:rsidRPr="00DA0148" w:rsidRDefault="00DA0148" w:rsidP="00DA0148">
      <w:pPr>
        <w:spacing w:after="0" w:line="240" w:lineRule="auto"/>
        <w:jc w:val="center"/>
        <w:rPr>
          <w:rFonts w:ascii="Times New Roman" w:hAnsi="Times New Roman"/>
          <w:i/>
          <w:noProof/>
          <w:sz w:val="20"/>
          <w:szCs w:val="20"/>
          <w:lang w:bidi="ar-SA"/>
        </w:rPr>
      </w:pPr>
      <w:r w:rsidRPr="00DA0148">
        <w:rPr>
          <w:rFonts w:ascii="Times New Roman" w:hAnsi="Times New Roman"/>
          <w:i/>
          <w:noProof/>
          <w:sz w:val="20"/>
          <w:szCs w:val="20"/>
          <w:lang w:bidi="ar-SA"/>
        </w:rPr>
        <w:t xml:space="preserve">*Corresponding author: </w:t>
      </w:r>
      <w:r w:rsidRPr="00DA0148">
        <w:rPr>
          <w:rFonts w:ascii="Times New Roman" w:hAnsi="Times New Roman"/>
          <w:i/>
          <w:sz w:val="20"/>
          <w:szCs w:val="20"/>
        </w:rPr>
        <w:t>abdrahman@usim.edu.my</w:t>
      </w:r>
    </w:p>
    <w:p w:rsidR="00DA0148" w:rsidRPr="00DA0148" w:rsidRDefault="00DA0148" w:rsidP="00DA0148">
      <w:pPr>
        <w:spacing w:after="0" w:line="240" w:lineRule="auto"/>
        <w:jc w:val="center"/>
        <w:rPr>
          <w:rFonts w:ascii="Times New Roman" w:hAnsi="Times New Roman"/>
          <w:noProof/>
          <w:sz w:val="20"/>
          <w:szCs w:val="20"/>
          <w:lang w:bidi="ar-SA"/>
        </w:rPr>
      </w:pPr>
    </w:p>
    <w:p w:rsidR="00DA0148" w:rsidRPr="00DA0148" w:rsidRDefault="00DA0148" w:rsidP="00DA0148">
      <w:pPr>
        <w:spacing w:after="0" w:line="240" w:lineRule="auto"/>
        <w:jc w:val="center"/>
        <w:rPr>
          <w:rFonts w:ascii="Times New Roman" w:hAnsi="Times New Roman"/>
          <w:noProof/>
          <w:sz w:val="20"/>
          <w:szCs w:val="20"/>
          <w:lang w:bidi="ar-SA"/>
        </w:rPr>
      </w:pPr>
    </w:p>
    <w:p w:rsidR="00DA0148" w:rsidRPr="00DA0148" w:rsidRDefault="00DA0148" w:rsidP="00DA0148">
      <w:pPr>
        <w:spacing w:after="0" w:line="240" w:lineRule="auto"/>
        <w:jc w:val="center"/>
        <w:rPr>
          <w:rFonts w:ascii="Times New Roman" w:hAnsi="Times New Roman"/>
          <w:noProof/>
          <w:sz w:val="20"/>
          <w:szCs w:val="20"/>
          <w:lang w:bidi="ar-SA"/>
        </w:rPr>
      </w:pPr>
      <w:r w:rsidRPr="00DA0148">
        <w:rPr>
          <w:rFonts w:ascii="Times New Roman" w:hAnsi="Times New Roman"/>
          <w:noProof/>
          <w:sz w:val="20"/>
          <w:szCs w:val="20"/>
          <w:lang w:bidi="ar-SA"/>
        </w:rPr>
        <w:t>Received: 24 February 2015; Accepted: 27 October 2015</w:t>
      </w:r>
    </w:p>
    <w:p w:rsidR="00DA0148" w:rsidRPr="00DA0148" w:rsidRDefault="00DA0148" w:rsidP="00DA0148">
      <w:pPr>
        <w:spacing w:after="0" w:line="240" w:lineRule="auto"/>
        <w:jc w:val="center"/>
        <w:rPr>
          <w:rFonts w:ascii="Times New Roman" w:hAnsi="Times New Roman"/>
          <w:noProof/>
          <w:sz w:val="20"/>
          <w:szCs w:val="20"/>
          <w:lang w:bidi="ar-SA"/>
        </w:rPr>
      </w:pPr>
    </w:p>
    <w:p w:rsidR="00DA0148" w:rsidRPr="00DA0148" w:rsidRDefault="00DA0148" w:rsidP="00DA0148">
      <w:pPr>
        <w:spacing w:after="0" w:line="240" w:lineRule="auto"/>
        <w:jc w:val="center"/>
        <w:rPr>
          <w:rFonts w:ascii="Times New Roman" w:hAnsi="Times New Roman"/>
          <w:noProof/>
          <w:sz w:val="20"/>
          <w:szCs w:val="20"/>
          <w:lang w:bidi="ar-SA"/>
        </w:rPr>
      </w:pPr>
    </w:p>
    <w:p w:rsidR="00DA0148" w:rsidRPr="00DA0148" w:rsidRDefault="00DA0148" w:rsidP="00DA0148">
      <w:pPr>
        <w:spacing w:after="0" w:line="240" w:lineRule="auto"/>
        <w:jc w:val="center"/>
        <w:rPr>
          <w:rFonts w:ascii="Times New Roman" w:hAnsi="Times New Roman"/>
          <w:b/>
          <w:noProof/>
          <w:sz w:val="20"/>
          <w:szCs w:val="20"/>
          <w:lang w:bidi="ar-SA"/>
        </w:rPr>
      </w:pPr>
      <w:r w:rsidRPr="00DA0148">
        <w:rPr>
          <w:rFonts w:ascii="Times New Roman" w:hAnsi="Times New Roman"/>
          <w:b/>
          <w:noProof/>
          <w:sz w:val="20"/>
          <w:szCs w:val="20"/>
          <w:lang w:bidi="ar-SA"/>
        </w:rPr>
        <w:t>Abstract</w:t>
      </w:r>
    </w:p>
    <w:p w:rsidR="00DA0148" w:rsidRPr="00DA0148" w:rsidRDefault="00DA0148" w:rsidP="00DA0148">
      <w:pPr>
        <w:spacing w:after="0" w:line="240" w:lineRule="auto"/>
        <w:jc w:val="both"/>
        <w:rPr>
          <w:rFonts w:ascii="Times New Roman" w:hAnsi="Times New Roman"/>
          <w:sz w:val="20"/>
          <w:szCs w:val="20"/>
        </w:rPr>
      </w:pPr>
      <w:r w:rsidRPr="00DA0148">
        <w:rPr>
          <w:rFonts w:ascii="Times New Roman" w:hAnsi="Times New Roman"/>
          <w:sz w:val="20"/>
          <w:szCs w:val="20"/>
        </w:rPr>
        <w:t>In this study, an asymmetric nanofiltration-surfactant (NFS) membrane was prepared via simple dry/wet phase inversion technique. A newly dope formulation consisting of different surfactants (SDS, CTAB) and polymer concentration (17 wt% - 21 wt%) were developed. The effect of these parameters on dyes performance in terms of dyes flux, rejection and morphological structure were examined. Experimental data showed that, at different ranges of polymer concentration, NFS membranes shows low permeation flux of dyes ranging from 9.256 L/m</w:t>
      </w:r>
      <w:r w:rsidRPr="00DA0148">
        <w:rPr>
          <w:rFonts w:ascii="Times New Roman" w:hAnsi="Times New Roman"/>
          <w:sz w:val="20"/>
          <w:szCs w:val="20"/>
          <w:vertAlign w:val="superscript"/>
        </w:rPr>
        <w:t>2</w:t>
      </w:r>
      <w:r w:rsidRPr="00DA0148">
        <w:rPr>
          <w:rFonts w:ascii="Times New Roman" w:hAnsi="Times New Roman"/>
          <w:sz w:val="20"/>
          <w:szCs w:val="20"/>
        </w:rPr>
        <w:t>h to 14.315 L/m</w:t>
      </w:r>
      <w:r w:rsidRPr="00DA0148">
        <w:rPr>
          <w:rFonts w:ascii="Times New Roman" w:hAnsi="Times New Roman"/>
          <w:sz w:val="20"/>
          <w:szCs w:val="20"/>
          <w:vertAlign w:val="superscript"/>
        </w:rPr>
        <w:t>2</w:t>
      </w:r>
      <w:r w:rsidRPr="00DA0148">
        <w:rPr>
          <w:rFonts w:ascii="Times New Roman" w:hAnsi="Times New Roman"/>
          <w:sz w:val="20"/>
          <w:szCs w:val="20"/>
        </w:rPr>
        <w:t>h at 4 bar operating pressure. Significantly, the addition of SDS and CTAB surfactants were found to promote the increasing of dyes flux and rejection up to 79.698 L/m</w:t>
      </w:r>
      <w:r w:rsidRPr="00DA0148">
        <w:rPr>
          <w:rFonts w:ascii="Times New Roman" w:hAnsi="Times New Roman"/>
          <w:sz w:val="20"/>
          <w:szCs w:val="20"/>
          <w:vertAlign w:val="superscript"/>
        </w:rPr>
        <w:t>2</w:t>
      </w:r>
      <w:r w:rsidRPr="00DA0148">
        <w:rPr>
          <w:rFonts w:ascii="Times New Roman" w:hAnsi="Times New Roman"/>
          <w:sz w:val="20"/>
          <w:szCs w:val="20"/>
        </w:rPr>
        <w:t>h and 99.5% respectively. Addition of surfactant shows the membrane surface morphology with upper layer and support layer consists of finger-like structure, finger-like channel, macrovoids and spongy structure.</w:t>
      </w:r>
    </w:p>
    <w:p w:rsidR="00DA0148" w:rsidRPr="00DA0148" w:rsidRDefault="00DA0148" w:rsidP="00DA0148">
      <w:pPr>
        <w:spacing w:after="0" w:line="240" w:lineRule="auto"/>
        <w:jc w:val="both"/>
        <w:rPr>
          <w:rFonts w:ascii="Times New Roman" w:hAnsi="Times New Roman"/>
          <w:sz w:val="20"/>
          <w:szCs w:val="20"/>
        </w:rPr>
      </w:pPr>
    </w:p>
    <w:p w:rsidR="00DA0148" w:rsidRPr="00DA0148" w:rsidRDefault="00DA0148" w:rsidP="00DA0148">
      <w:pPr>
        <w:spacing w:after="0" w:line="240" w:lineRule="auto"/>
        <w:jc w:val="both"/>
        <w:outlineLvl w:val="0"/>
        <w:rPr>
          <w:rFonts w:ascii="Times New Roman" w:hAnsi="Times New Roman"/>
          <w:b/>
          <w:color w:val="548DD4"/>
          <w:sz w:val="20"/>
          <w:szCs w:val="20"/>
        </w:rPr>
      </w:pPr>
      <w:r w:rsidRPr="00DA0148">
        <w:rPr>
          <w:rFonts w:ascii="Times New Roman" w:hAnsi="Times New Roman"/>
          <w:b/>
          <w:sz w:val="20"/>
          <w:szCs w:val="20"/>
        </w:rPr>
        <w:t>Keywords</w:t>
      </w:r>
      <w:r w:rsidRPr="00DA0148">
        <w:rPr>
          <w:rFonts w:ascii="Times New Roman" w:hAnsi="Times New Roman"/>
          <w:sz w:val="20"/>
          <w:szCs w:val="20"/>
        </w:rPr>
        <w:t xml:space="preserve">:  nanofiltration, surfactant, flux, rejection, morphological structure </w:t>
      </w:r>
    </w:p>
    <w:p w:rsidR="00DA0148" w:rsidRPr="00DA0148" w:rsidRDefault="00DA0148" w:rsidP="00DA0148">
      <w:pPr>
        <w:spacing w:after="0" w:line="240" w:lineRule="auto"/>
        <w:jc w:val="center"/>
        <w:outlineLvl w:val="0"/>
        <w:rPr>
          <w:rFonts w:ascii="Times New Roman" w:hAnsi="Times New Roman"/>
          <w:b/>
          <w:color w:val="548DD4"/>
          <w:sz w:val="20"/>
          <w:szCs w:val="20"/>
        </w:rPr>
      </w:pPr>
    </w:p>
    <w:p w:rsidR="00DA0148" w:rsidRPr="00DA0148" w:rsidRDefault="00DA0148" w:rsidP="00DA0148">
      <w:pPr>
        <w:spacing w:after="0" w:line="240" w:lineRule="auto"/>
        <w:jc w:val="center"/>
        <w:outlineLvl w:val="0"/>
        <w:rPr>
          <w:rFonts w:ascii="Times New Roman" w:hAnsi="Times New Roman"/>
          <w:b/>
          <w:sz w:val="20"/>
          <w:szCs w:val="20"/>
          <w:lang w:val="ms-MY"/>
        </w:rPr>
      </w:pPr>
      <w:r w:rsidRPr="00DA0148">
        <w:rPr>
          <w:rFonts w:ascii="Times New Roman" w:hAnsi="Times New Roman"/>
          <w:b/>
          <w:sz w:val="20"/>
          <w:szCs w:val="20"/>
          <w:lang w:val="ms-MY"/>
        </w:rPr>
        <w:t>Abstrak</w:t>
      </w:r>
    </w:p>
    <w:p w:rsidR="00DA0148" w:rsidRPr="00DA0148" w:rsidRDefault="00DA0148" w:rsidP="00DA0148">
      <w:pPr>
        <w:spacing w:after="0" w:line="240" w:lineRule="auto"/>
        <w:jc w:val="both"/>
        <w:outlineLvl w:val="0"/>
        <w:rPr>
          <w:rFonts w:ascii="Times New Roman" w:hAnsi="Times New Roman"/>
          <w:sz w:val="20"/>
          <w:szCs w:val="20"/>
          <w:lang w:val="ms-MY"/>
        </w:rPr>
      </w:pPr>
      <w:r w:rsidRPr="00DA0148">
        <w:rPr>
          <w:rFonts w:ascii="Times New Roman" w:hAnsi="Times New Roman"/>
          <w:sz w:val="20"/>
          <w:szCs w:val="20"/>
          <w:lang w:val="ms-MY"/>
        </w:rPr>
        <w:t>Dalam kajian ini, membran surfaktan penurasan-nano telah disediakan melalui teknik fasa berbalik kering/basah mudah. Satu formulasi baru polimer yang terdiri daripada surfaktan yang berbeza (SDS,CTAB) dan kepekatan polimer (17 wt% - 21 wt%) telah disediakan. Kesan parameter ini terhadap prestasi pewarna dari segi fluks warna, penolakan dan struktur morfologi telah diperiksa. Data ujikaji menunjukkan bahawa, pada jarak yang berbeza kepekatan polimer, keputusan fluks membran NFS menyerap rendah pewarna antara 9.256 L/m</w:t>
      </w:r>
      <w:r w:rsidRPr="00DA0148">
        <w:rPr>
          <w:rFonts w:ascii="Times New Roman" w:hAnsi="Times New Roman"/>
          <w:sz w:val="20"/>
          <w:szCs w:val="20"/>
          <w:vertAlign w:val="superscript"/>
          <w:lang w:val="ms-MY"/>
        </w:rPr>
        <w:t>2</w:t>
      </w:r>
      <w:r w:rsidRPr="00DA0148">
        <w:rPr>
          <w:rFonts w:ascii="Times New Roman" w:hAnsi="Times New Roman"/>
          <w:sz w:val="20"/>
          <w:szCs w:val="20"/>
          <w:lang w:val="ms-MY"/>
        </w:rPr>
        <w:t>h kepada 14.315 L/m</w:t>
      </w:r>
      <w:r w:rsidRPr="00DA0148">
        <w:rPr>
          <w:rFonts w:ascii="Times New Roman" w:hAnsi="Times New Roman"/>
          <w:sz w:val="20"/>
          <w:szCs w:val="20"/>
          <w:vertAlign w:val="superscript"/>
          <w:lang w:val="ms-MY"/>
        </w:rPr>
        <w:t>2</w:t>
      </w:r>
      <w:r w:rsidRPr="00DA0148">
        <w:rPr>
          <w:rFonts w:ascii="Times New Roman" w:hAnsi="Times New Roman"/>
          <w:sz w:val="20"/>
          <w:szCs w:val="20"/>
          <w:lang w:val="ms-MY"/>
        </w:rPr>
        <w:t>h pada 4 bar tekanan operasi. Lebih penting lagi, penambahan SDS dan CTAB sebagai surfaktan didapati menggalakkan peningkatan fluks pewarna dan penolakan sehingga masing – masing adalah 79.698 L/m</w:t>
      </w:r>
      <w:r w:rsidRPr="00DA0148">
        <w:rPr>
          <w:rFonts w:ascii="Times New Roman" w:hAnsi="Times New Roman"/>
          <w:sz w:val="20"/>
          <w:szCs w:val="20"/>
          <w:vertAlign w:val="superscript"/>
          <w:lang w:val="ms-MY"/>
        </w:rPr>
        <w:t>2</w:t>
      </w:r>
      <w:r w:rsidRPr="00DA0148">
        <w:rPr>
          <w:rFonts w:ascii="Times New Roman" w:hAnsi="Times New Roman"/>
          <w:sz w:val="20"/>
          <w:szCs w:val="20"/>
          <w:lang w:val="ms-MY"/>
        </w:rPr>
        <w:t>h dan 99.5%. Penambahan surfaktan menunjukkan morfologi permukaan membran dengan lapisan atas dan lapisan sokongan yang terdiri daripada struktur jejari, saluran jejari, makrovoid dan struktur lembut.</w:t>
      </w:r>
    </w:p>
    <w:p w:rsidR="00DA0148" w:rsidRPr="00DA0148" w:rsidRDefault="00DA0148" w:rsidP="00DA0148">
      <w:pPr>
        <w:spacing w:after="0" w:line="240" w:lineRule="auto"/>
        <w:jc w:val="both"/>
        <w:outlineLvl w:val="0"/>
        <w:rPr>
          <w:rFonts w:ascii="Times New Roman" w:hAnsi="Times New Roman"/>
          <w:sz w:val="20"/>
          <w:szCs w:val="20"/>
          <w:lang w:val="ms-MY"/>
        </w:rPr>
      </w:pPr>
    </w:p>
    <w:p w:rsidR="003027A8" w:rsidRDefault="00DA0148" w:rsidP="00DA0148">
      <w:pPr>
        <w:spacing w:after="0" w:line="240" w:lineRule="auto"/>
        <w:jc w:val="both"/>
        <w:outlineLvl w:val="0"/>
        <w:rPr>
          <w:rFonts w:ascii="Times New Roman" w:hAnsi="Times New Roman"/>
          <w:sz w:val="20"/>
          <w:szCs w:val="20"/>
          <w:lang w:val="ms-MY"/>
        </w:rPr>
      </w:pPr>
      <w:r w:rsidRPr="00DA0148">
        <w:rPr>
          <w:rFonts w:ascii="Times New Roman" w:hAnsi="Times New Roman"/>
          <w:b/>
          <w:sz w:val="20"/>
          <w:szCs w:val="20"/>
          <w:lang w:val="ms-MY"/>
        </w:rPr>
        <w:t xml:space="preserve">Kata kunci:  </w:t>
      </w:r>
      <w:r w:rsidRPr="00DA0148">
        <w:rPr>
          <w:rFonts w:ascii="Times New Roman" w:hAnsi="Times New Roman"/>
          <w:sz w:val="20"/>
          <w:szCs w:val="20"/>
          <w:lang w:val="ms-MY"/>
        </w:rPr>
        <w:t>penurasan-nano, surfaktan, fluks, penolakan, struktur morfologi</w:t>
      </w:r>
    </w:p>
    <w:p w:rsidR="00DA0148" w:rsidRDefault="00DA0148" w:rsidP="00DA0148">
      <w:pPr>
        <w:spacing w:after="0" w:line="240" w:lineRule="auto"/>
        <w:jc w:val="both"/>
        <w:outlineLvl w:val="0"/>
        <w:rPr>
          <w:rFonts w:ascii="Times New Roman" w:hAnsi="Times New Roman"/>
          <w:sz w:val="20"/>
          <w:szCs w:val="20"/>
          <w:lang w:val="ms-MY"/>
        </w:rPr>
      </w:pPr>
    </w:p>
    <w:p w:rsidR="00DA0148" w:rsidRPr="00F447A7" w:rsidRDefault="00DA0148" w:rsidP="00DA014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A0148" w:rsidRPr="005B085A" w:rsidRDefault="00DA0148" w:rsidP="00DA014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B085A">
        <w:rPr>
          <w:rFonts w:ascii="Times New Roman" w:hAnsi="Times New Roman"/>
          <w:sz w:val="20"/>
          <w:szCs w:val="20"/>
        </w:rPr>
        <w:t xml:space="preserve">Wang, X. L., Shang, W. J., Wang, D. X., Lu, L. and Tu, C. H. (2009). Characterization and applications of </w:t>
      </w:r>
      <w:r w:rsidRPr="005B085A">
        <w:rPr>
          <w:rFonts w:ascii="Times New Roman" w:hAnsi="Times New Roman"/>
          <w:sz w:val="20"/>
          <w:szCs w:val="20"/>
        </w:rPr>
        <w:lastRenderedPageBreak/>
        <w:t xml:space="preserve">nanofiltration membranes: State of the art, </w:t>
      </w:r>
      <w:r w:rsidRPr="005B085A">
        <w:rPr>
          <w:rFonts w:ascii="Times New Roman" w:hAnsi="Times New Roman"/>
          <w:i/>
          <w:sz w:val="20"/>
          <w:szCs w:val="20"/>
        </w:rPr>
        <w:t>Desalination</w:t>
      </w:r>
      <w:r w:rsidRPr="005B085A">
        <w:rPr>
          <w:rFonts w:ascii="Times New Roman" w:hAnsi="Times New Roman"/>
          <w:sz w:val="20"/>
          <w:szCs w:val="20"/>
        </w:rPr>
        <w:t>, 236: 316 – 326.</w:t>
      </w:r>
    </w:p>
    <w:p w:rsidR="00DA0148" w:rsidRPr="005B085A" w:rsidRDefault="00DA0148" w:rsidP="00DA014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B085A">
        <w:rPr>
          <w:rFonts w:ascii="Times New Roman" w:hAnsi="Times New Roman"/>
          <w:sz w:val="20"/>
          <w:szCs w:val="20"/>
        </w:rPr>
        <w:t xml:space="preserve">Ismail, A. F. and Hassan, A. R. (2004). The deduction of fine structural details of asymmetric nanofiltration membranes using theoretical models. </w:t>
      </w:r>
      <w:r w:rsidRPr="005B085A">
        <w:rPr>
          <w:rFonts w:ascii="Times New Roman" w:hAnsi="Times New Roman"/>
          <w:i/>
          <w:sz w:val="20"/>
          <w:szCs w:val="20"/>
        </w:rPr>
        <w:t>Journal of Membranes Science</w:t>
      </w:r>
      <w:r w:rsidRPr="005B085A">
        <w:rPr>
          <w:rFonts w:ascii="Times New Roman" w:hAnsi="Times New Roman"/>
          <w:sz w:val="20"/>
          <w:szCs w:val="20"/>
        </w:rPr>
        <w:t>, 231: 25 – 36.</w:t>
      </w:r>
    </w:p>
    <w:p w:rsidR="00DA0148" w:rsidRPr="005B085A" w:rsidRDefault="00DA0148" w:rsidP="00DA014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B085A">
        <w:rPr>
          <w:rFonts w:ascii="Times New Roman" w:hAnsi="Times New Roman"/>
          <w:sz w:val="20"/>
          <w:szCs w:val="20"/>
        </w:rPr>
        <w:t xml:space="preserve">Ismail, A. F. and Hassan, A. R. (2006). Formation and characterization of asymmetric nanofiltration membrane: Effect of shear rate and polymer concentration. </w:t>
      </w:r>
      <w:r w:rsidRPr="005B085A">
        <w:rPr>
          <w:rFonts w:ascii="Times New Roman" w:hAnsi="Times New Roman"/>
          <w:i/>
          <w:sz w:val="20"/>
          <w:szCs w:val="20"/>
        </w:rPr>
        <w:t>Journal of Membrane Science</w:t>
      </w:r>
      <w:r w:rsidRPr="005B085A">
        <w:rPr>
          <w:rFonts w:ascii="Times New Roman" w:hAnsi="Times New Roman"/>
          <w:sz w:val="20"/>
          <w:szCs w:val="20"/>
        </w:rPr>
        <w:t>, 270: 57 – 72.</w:t>
      </w:r>
    </w:p>
    <w:p w:rsidR="00DA0148" w:rsidRPr="005B085A" w:rsidRDefault="00DA0148" w:rsidP="00DA014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B085A">
        <w:rPr>
          <w:rFonts w:ascii="Times New Roman" w:hAnsi="Times New Roman"/>
          <w:sz w:val="20"/>
          <w:szCs w:val="20"/>
        </w:rPr>
        <w:t xml:space="preserve">Kowalska, I., Korbutowicz, M. K., Nowak, K. M. and Winnicki, T. (2004). Separation of anionic surfactants on ultrafiltration membranes. </w:t>
      </w:r>
      <w:r w:rsidRPr="005B085A">
        <w:rPr>
          <w:rFonts w:ascii="Times New Roman" w:hAnsi="Times New Roman"/>
          <w:i/>
          <w:sz w:val="20"/>
          <w:szCs w:val="20"/>
        </w:rPr>
        <w:t>Desalination</w:t>
      </w:r>
      <w:r w:rsidRPr="005B085A">
        <w:rPr>
          <w:rFonts w:ascii="Times New Roman" w:hAnsi="Times New Roman"/>
          <w:sz w:val="20"/>
          <w:szCs w:val="20"/>
        </w:rPr>
        <w:t>, 162: 33 – 40.</w:t>
      </w:r>
    </w:p>
    <w:p w:rsidR="00DA0148" w:rsidRPr="005B085A" w:rsidRDefault="00DA0148" w:rsidP="00DA014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B085A">
        <w:rPr>
          <w:rFonts w:ascii="Times New Roman" w:hAnsi="Times New Roman"/>
          <w:sz w:val="20"/>
          <w:szCs w:val="20"/>
        </w:rPr>
        <w:t xml:space="preserve">Tsai, H.A., Li, L. D., Lee, K. R., Wang, Y. C., Li, C. L., Huang, J. and Lai, J. Y. (2000). Effect of surfactant addition on the morphology and pervaporation performance of asymmetric polysulfone membranes. </w:t>
      </w:r>
      <w:r w:rsidRPr="005B085A">
        <w:rPr>
          <w:rFonts w:ascii="Times New Roman" w:hAnsi="Times New Roman"/>
          <w:i/>
          <w:sz w:val="20"/>
          <w:szCs w:val="20"/>
        </w:rPr>
        <w:t>Journal of Membrane Science</w:t>
      </w:r>
      <w:r w:rsidRPr="005B085A">
        <w:rPr>
          <w:rFonts w:ascii="Times New Roman" w:hAnsi="Times New Roman"/>
          <w:sz w:val="20"/>
          <w:szCs w:val="20"/>
        </w:rPr>
        <w:t>, 176: 97 – 103.</w:t>
      </w:r>
    </w:p>
    <w:p w:rsidR="00DA0148" w:rsidRPr="005B085A" w:rsidRDefault="00DA0148" w:rsidP="00DA014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B085A">
        <w:rPr>
          <w:rFonts w:ascii="Times New Roman" w:hAnsi="Times New Roman"/>
          <w:sz w:val="20"/>
          <w:szCs w:val="20"/>
        </w:rPr>
        <w:t xml:space="preserve">Amirilargani, M., Saljoughi, E. and Mohammadi, T. (2009). Effects of Tween-80 concentration as a surfactant additive on morphology and permeability of flat sheet polyethersulfone (PES) membrane. </w:t>
      </w:r>
      <w:r w:rsidRPr="005B085A">
        <w:rPr>
          <w:rFonts w:ascii="Times New Roman" w:hAnsi="Times New Roman"/>
          <w:i/>
          <w:sz w:val="20"/>
          <w:szCs w:val="20"/>
        </w:rPr>
        <w:t>Desalination</w:t>
      </w:r>
      <w:r w:rsidRPr="005B085A">
        <w:rPr>
          <w:rFonts w:ascii="Times New Roman" w:hAnsi="Times New Roman"/>
          <w:sz w:val="20"/>
          <w:szCs w:val="20"/>
        </w:rPr>
        <w:t xml:space="preserve">, 249: 837 – 842. </w:t>
      </w:r>
    </w:p>
    <w:p w:rsidR="00DA0148" w:rsidRPr="005B085A" w:rsidRDefault="00DA0148" w:rsidP="00DA014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B085A">
        <w:rPr>
          <w:rFonts w:ascii="Times New Roman" w:hAnsi="Times New Roman"/>
          <w:sz w:val="20"/>
          <w:szCs w:val="20"/>
        </w:rPr>
        <w:t xml:space="preserve">Rahimpour, A., Madaeni, S. S. and Mansourpanah, Y. (2007). The effect of anionic, non-ionic and cationic surfactants on morphology and performance of polyethersulfone ultrafiltration membranes for milk concentration. </w:t>
      </w:r>
      <w:r w:rsidRPr="005B085A">
        <w:rPr>
          <w:rFonts w:ascii="Times New Roman" w:hAnsi="Times New Roman"/>
          <w:i/>
          <w:sz w:val="20"/>
          <w:szCs w:val="20"/>
        </w:rPr>
        <w:t>Journal of Membrane Science</w:t>
      </w:r>
      <w:r w:rsidRPr="005B085A">
        <w:rPr>
          <w:rFonts w:ascii="Times New Roman" w:hAnsi="Times New Roman"/>
          <w:sz w:val="20"/>
          <w:szCs w:val="20"/>
        </w:rPr>
        <w:t>, 296: 110 – 121.</w:t>
      </w:r>
    </w:p>
    <w:p w:rsidR="00DA0148" w:rsidRPr="005B085A" w:rsidRDefault="00DA0148" w:rsidP="00DA014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B085A">
        <w:rPr>
          <w:rFonts w:ascii="Times New Roman" w:hAnsi="Times New Roman"/>
          <w:sz w:val="20"/>
          <w:szCs w:val="20"/>
        </w:rPr>
        <w:t>Akbari, A., Remigy, J. C. and Aptel, P. (2002). Treatment of textile effluent using a polyamide-based nanofiltration membrane</w:t>
      </w:r>
      <w:r w:rsidRPr="005B085A">
        <w:rPr>
          <w:rFonts w:ascii="Times New Roman" w:hAnsi="Times New Roman"/>
          <w:i/>
          <w:sz w:val="20"/>
          <w:szCs w:val="20"/>
        </w:rPr>
        <w:t>. Chemical Engineering and Processing</w:t>
      </w:r>
      <w:r w:rsidRPr="005B085A">
        <w:rPr>
          <w:rFonts w:ascii="Times New Roman" w:hAnsi="Times New Roman"/>
          <w:sz w:val="20"/>
          <w:szCs w:val="20"/>
        </w:rPr>
        <w:t xml:space="preserve">, 41: 601 – 609. </w:t>
      </w:r>
    </w:p>
    <w:p w:rsidR="00DA0148" w:rsidRPr="005B085A" w:rsidRDefault="00DA0148" w:rsidP="00DA014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B085A">
        <w:rPr>
          <w:rFonts w:ascii="Times New Roman" w:hAnsi="Times New Roman"/>
          <w:sz w:val="20"/>
          <w:szCs w:val="20"/>
        </w:rPr>
        <w:t xml:space="preserve">Huang, J., Liu, L., Zeng, G., Li, X., Peng, L., Li, F., Jiang, Y., Zhao, Y. and Huang, X. (2014). Influence of feed concentration and transmembrane pressure on membrane fouling and effect of hydraulic on the performance of ultrafiltration. </w:t>
      </w:r>
      <w:r w:rsidRPr="005B085A">
        <w:rPr>
          <w:rFonts w:ascii="Times New Roman" w:hAnsi="Times New Roman"/>
          <w:i/>
          <w:sz w:val="20"/>
          <w:szCs w:val="20"/>
        </w:rPr>
        <w:t>Desalination</w:t>
      </w:r>
      <w:r w:rsidRPr="005B085A">
        <w:rPr>
          <w:rFonts w:ascii="Times New Roman" w:hAnsi="Times New Roman"/>
          <w:sz w:val="20"/>
          <w:szCs w:val="20"/>
        </w:rPr>
        <w:t>, 335: 1 – 8.</w:t>
      </w:r>
    </w:p>
    <w:p w:rsidR="00DA0148" w:rsidRPr="005B085A" w:rsidRDefault="00DA0148" w:rsidP="00DA014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5B085A">
        <w:rPr>
          <w:rFonts w:ascii="Times New Roman" w:hAnsi="Times New Roman"/>
          <w:sz w:val="20"/>
          <w:szCs w:val="20"/>
        </w:rPr>
        <w:t xml:space="preserve">Saedi, S., Madaeni, S. S., Shamsabadi, A. A. and Mottaghi, F. (2012). The effect of surfactants on the structure and performance of pes membrane for separation of carbon dioxide from methane. </w:t>
      </w:r>
      <w:r w:rsidRPr="005B085A">
        <w:rPr>
          <w:rFonts w:ascii="Times New Roman" w:hAnsi="Times New Roman"/>
          <w:i/>
          <w:sz w:val="20"/>
          <w:szCs w:val="20"/>
        </w:rPr>
        <w:t>Separation and Purification Technology</w:t>
      </w:r>
      <w:r w:rsidRPr="005B085A">
        <w:rPr>
          <w:rFonts w:ascii="Times New Roman" w:hAnsi="Times New Roman"/>
          <w:sz w:val="20"/>
          <w:szCs w:val="20"/>
        </w:rPr>
        <w:t>, 99: 104 – 119.</w:t>
      </w:r>
    </w:p>
    <w:p w:rsidR="00DA0148" w:rsidRPr="00DA0148" w:rsidRDefault="00DA0148" w:rsidP="00DA0148">
      <w:pPr>
        <w:spacing w:after="0" w:line="240" w:lineRule="auto"/>
        <w:jc w:val="both"/>
        <w:outlineLvl w:val="0"/>
        <w:rPr>
          <w:rFonts w:ascii="Times New Roman" w:hAnsi="Times New Roman"/>
          <w:b/>
          <w:color w:val="548DD4"/>
          <w:sz w:val="20"/>
          <w:szCs w:val="20"/>
          <w:lang w:val="ms-MY"/>
        </w:rPr>
      </w:pPr>
      <w:bookmarkStart w:id="0" w:name="_GoBack"/>
      <w:bookmarkEnd w:id="0"/>
    </w:p>
    <w:sectPr w:rsidR="00DA0148" w:rsidRPr="00DA0148" w:rsidSect="00DA014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F3A83"/>
    <w:multiLevelType w:val="hybridMultilevel"/>
    <w:tmpl w:val="05EC8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148"/>
    <w:rsid w:val="003027A8"/>
    <w:rsid w:val="00D0718B"/>
    <w:rsid w:val="00D40B1F"/>
    <w:rsid w:val="00DA0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14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1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14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4165</Characters>
  <Application>Microsoft Office Word</Application>
  <DocSecurity>0</DocSecurity>
  <Lines>69</Lines>
  <Paragraphs>20</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Malaysian Journal of Analytical Sciences Vol 20 No 6 (2016): 1524 - 1529</vt:lpstr>
      <vt:lpstr/>
      <vt:lpstr/>
      <vt:lpstr/>
      <vt:lpstr>THE EFFECT OF POLYMER CONCENTRATION AND SURFACTANT TYPES ON NANOFILTRATION-SURFA</vt:lpstr>
      <vt:lpstr/>
      <vt:lpstr>(Kesan Kepekatan Polimer dan Jenis Surfaktan pada Membran Surfaktan Penurasan-Na</vt:lpstr>
      <vt:lpstr/>
      <vt:lpstr>Sarah Husnaini Zainal, Abdul Rahman Hassan*, Mohd Hafez Mohd Isa</vt:lpstr>
      <vt:lpstr>Industrial Membrane Technology Laboratory, Department of Industrial Chemical Tec</vt:lpstr>
      <vt:lpstr>Faculty of Science and Technology, </vt:lpstr>
      <vt:lpstr>Universiti Sains Islam Malaysia, 71800 Nilai, Negeri Sembilan, Malaysia </vt:lpstr>
      <vt:lpstr>Keywords:  nanofiltration, surfactant, flux, rejection, morphological structure </vt:lpstr>
      <vt:lpstr/>
      <vt:lpstr>Abstrak</vt:lpstr>
      <vt:lpstr>Dalam kajian ini, membran surfaktan penurasan-nano telah disediakan melalui tekn</vt:lpstr>
      <vt:lpstr/>
      <vt:lpstr>Kata kunci:  penurasan-nano, surfaktan, fluks, penolakan, struktur morfologi</vt:lpstr>
      <vt:lpstr/>
      <vt:lpstr>Wang, X. L., Shang, W. J., Wang, D. X., Lu, L. and Tu, C. H. (2009). Characteriz</vt:lpstr>
      <vt:lpstr>Ismail, A. F. and Hassan, A. R. (2004). The deduction of fine structural details</vt:lpstr>
      <vt:lpstr>Ismail, A. F. and Hassan, A. R. (2006). Formation and characterization of asymme</vt:lpstr>
      <vt:lpstr>Kowalska, I., Korbutowicz, M. K., Nowak, K. M. and Winnicki, T. (2004). Separati</vt:lpstr>
      <vt:lpstr>Tsai, H.A., Li, L. D., Lee, K. R., Wang, Y. C., Li, C. L., Huang, J. and Lai, J.</vt:lpstr>
      <vt:lpstr>Amirilargani, M., Saljoughi, E. and Mohammadi, T. (2009). Effects of Tween-80 co</vt:lpstr>
      <vt:lpstr>Rahimpour, A., Madaeni, S. S. and Mansourpanah, Y. (2007). The effect of anionic</vt:lpstr>
      <vt:lpstr>Akbari, A., Remigy, J. C. and Aptel, P. (2002). Treatment of textile effluent us</vt:lpstr>
      <vt:lpstr>Huang, J., Liu, L., Zeng, G., Li, X., Peng, L., Li, F., Jiang, Y., Zhao, Y. and </vt:lpstr>
      <vt:lpstr>Saedi, S., Madaeni, S. S., Shamsabadi, A. A. and Mottaghi, F. (2012). The effect</vt:lpstr>
      <vt:lpstr/>
    </vt:vector>
  </TitlesOfParts>
  <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2016-11-16T02:18:00Z</dcterms:created>
  <dcterms:modified xsi:type="dcterms:W3CDTF">2016-11-16T02:21:00Z</dcterms:modified>
</cp:coreProperties>
</file>