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5A" w:rsidRDefault="003C7F5A" w:rsidP="003C7F5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6 (2016): 1510 - 1514</w:t>
      </w:r>
    </w:p>
    <w:p w:rsidR="003C7F5A" w:rsidRDefault="003C7F5A" w:rsidP="003C7F5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7F5A" w:rsidRDefault="003C7F5A" w:rsidP="003C7F5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7F5A" w:rsidRPr="003C7F5A" w:rsidRDefault="003C7F5A" w:rsidP="003C7F5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7F5A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REDUCTION BEHAVIOUR OF TUNGSTEN DIOXIDE</w:t>
      </w:r>
      <w:r w:rsidRPr="00A82340">
        <w:rPr>
          <w:rFonts w:ascii="Times New Roman" w:hAnsi="Times New Roman"/>
          <w:sz w:val="28"/>
        </w:rPr>
        <w:t xml:space="preserve"> BY VARIOUS CONCENTRATION OF CARBON MONOXIDE </w:t>
      </w:r>
    </w:p>
    <w:p w:rsidR="003C7F5A" w:rsidRPr="00AF5251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/>
          <w:sz w:val="24"/>
          <w:szCs w:val="24"/>
        </w:rPr>
      </w:pPr>
    </w:p>
    <w:p w:rsidR="003C7F5A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(Kelakuan Penurunan Tungsten </w:t>
      </w:r>
      <w:r w:rsidR="00E143AB">
        <w:rPr>
          <w:rFonts w:ascii="Times New Roman" w:hAnsi="Times New Roman"/>
          <w:sz w:val="24"/>
        </w:rPr>
        <w:t xml:space="preserve">Dioksida oleh Kepekatan </w:t>
      </w:r>
      <w:r>
        <w:rPr>
          <w:rFonts w:ascii="Times New Roman" w:hAnsi="Times New Roman"/>
          <w:sz w:val="24"/>
        </w:rPr>
        <w:t>Karbon Monoksida</w:t>
      </w:r>
      <w:r w:rsidR="00E143AB">
        <w:rPr>
          <w:rFonts w:ascii="Times New Roman" w:hAnsi="Times New Roman"/>
          <w:sz w:val="24"/>
        </w:rPr>
        <w:t xml:space="preserve"> yang Berbeza</w:t>
      </w:r>
      <w:bookmarkStart w:id="0" w:name="_GoBack"/>
      <w:bookmarkEnd w:id="0"/>
      <w:r>
        <w:rPr>
          <w:rFonts w:ascii="Times New Roman" w:hAnsi="Times New Roman"/>
          <w:sz w:val="24"/>
        </w:rPr>
        <w:t>)</w:t>
      </w:r>
    </w:p>
    <w:p w:rsidR="003C7F5A" w:rsidRPr="00AF5251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/>
          <w:sz w:val="20"/>
          <w:szCs w:val="20"/>
        </w:rPr>
      </w:pPr>
    </w:p>
    <w:p w:rsidR="003C7F5A" w:rsidRPr="00AF5251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</w:rPr>
      </w:pPr>
      <w:r w:rsidRPr="00AF5251">
        <w:rPr>
          <w:rFonts w:ascii="Times New Roman" w:hAnsi="Times New Roman"/>
          <w:bCs/>
          <w:sz w:val="20"/>
          <w:szCs w:val="20"/>
        </w:rPr>
        <w:t>Fairous Salleh</w:t>
      </w:r>
      <w:r w:rsidRPr="00AF5251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Pr="00AF5251">
        <w:rPr>
          <w:rFonts w:ascii="Times New Roman" w:hAnsi="Times New Roman"/>
          <w:bCs/>
          <w:sz w:val="20"/>
          <w:szCs w:val="20"/>
        </w:rPr>
        <w:t>*, Alinda Samsuri</w:t>
      </w:r>
      <w:r w:rsidRPr="00AF5251">
        <w:rPr>
          <w:rFonts w:ascii="Times New Roman" w:hAnsi="Times New Roman"/>
          <w:bCs/>
          <w:sz w:val="20"/>
          <w:szCs w:val="20"/>
          <w:vertAlign w:val="superscript"/>
        </w:rPr>
        <w:t>1,2</w:t>
      </w:r>
      <w:r w:rsidRPr="00AF5251">
        <w:rPr>
          <w:rFonts w:ascii="Times New Roman" w:hAnsi="Times New Roman"/>
          <w:bCs/>
          <w:sz w:val="20"/>
          <w:szCs w:val="20"/>
        </w:rPr>
        <w:t>, Tengku Shafazila Tengku Saharuddin</w:t>
      </w:r>
      <w:r w:rsidRPr="00AF5251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Pr="00AF5251">
        <w:rPr>
          <w:rFonts w:ascii="Times New Roman" w:hAnsi="Times New Roman"/>
          <w:bCs/>
          <w:sz w:val="20"/>
          <w:szCs w:val="20"/>
        </w:rPr>
        <w:t xml:space="preserve">, </w:t>
      </w:r>
    </w:p>
    <w:p w:rsidR="003C7F5A" w:rsidRPr="00AF5251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  <w:vertAlign w:val="superscript"/>
        </w:rPr>
      </w:pPr>
      <w:r w:rsidRPr="00AF5251">
        <w:rPr>
          <w:rFonts w:ascii="Times New Roman" w:hAnsi="Times New Roman"/>
          <w:bCs/>
          <w:sz w:val="20"/>
          <w:szCs w:val="20"/>
        </w:rPr>
        <w:t>Mohamed Wahab Mohamed Hisham</w:t>
      </w:r>
      <w:r w:rsidRPr="00AF5251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Pr="00AF5251">
        <w:rPr>
          <w:rFonts w:ascii="Times New Roman" w:hAnsi="Times New Roman"/>
          <w:bCs/>
          <w:sz w:val="20"/>
          <w:szCs w:val="20"/>
        </w:rPr>
        <w:t>, Rizafizah Othaman</w:t>
      </w:r>
      <w:r w:rsidRPr="00AF5251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Pr="00AF5251">
        <w:rPr>
          <w:rFonts w:ascii="Times New Roman" w:hAnsi="Times New Roman"/>
          <w:bCs/>
          <w:sz w:val="20"/>
          <w:szCs w:val="20"/>
        </w:rPr>
        <w:t>, Mohd. Ambar Yarmo</w:t>
      </w:r>
      <w:r w:rsidRPr="00AF5251">
        <w:rPr>
          <w:rFonts w:ascii="Times New Roman" w:hAnsi="Times New Roman"/>
          <w:bCs/>
          <w:sz w:val="20"/>
          <w:szCs w:val="20"/>
          <w:vertAlign w:val="superscript"/>
        </w:rPr>
        <w:t>1</w:t>
      </w:r>
    </w:p>
    <w:p w:rsidR="003C7F5A" w:rsidRPr="003C7F5A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0"/>
          <w:szCs w:val="20"/>
        </w:rPr>
      </w:pPr>
    </w:p>
    <w:p w:rsidR="003C7F5A" w:rsidRPr="003C7F5A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3C7F5A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3C7F5A">
        <w:rPr>
          <w:rFonts w:ascii="Times New Roman" w:hAnsi="Times New Roman"/>
          <w:i/>
          <w:sz w:val="20"/>
          <w:szCs w:val="20"/>
        </w:rPr>
        <w:t xml:space="preserve">Catalyst Research Group, School of Chemical Sciences and Food Technology, </w:t>
      </w:r>
    </w:p>
    <w:p w:rsidR="003C7F5A" w:rsidRPr="003C7F5A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3C7F5A">
        <w:rPr>
          <w:rFonts w:ascii="Times New Roman" w:hAnsi="Times New Roman"/>
          <w:i/>
          <w:sz w:val="20"/>
          <w:szCs w:val="20"/>
        </w:rPr>
        <w:t>Faculty of Science and Technology,</w:t>
      </w:r>
    </w:p>
    <w:p w:rsidR="003C7F5A" w:rsidRPr="003C7F5A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3C7F5A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3C7F5A" w:rsidRPr="003C7F5A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3C7F5A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3C7F5A">
        <w:rPr>
          <w:rFonts w:ascii="Times New Roman" w:hAnsi="Times New Roman"/>
          <w:i/>
          <w:sz w:val="20"/>
          <w:szCs w:val="20"/>
        </w:rPr>
        <w:t xml:space="preserve">Centre for Defense Foundation Studies, </w:t>
      </w:r>
    </w:p>
    <w:p w:rsidR="003C7F5A" w:rsidRPr="003C7F5A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3C7F5A">
        <w:rPr>
          <w:rFonts w:ascii="Times New Roman" w:hAnsi="Times New Roman"/>
          <w:i/>
          <w:sz w:val="20"/>
          <w:szCs w:val="20"/>
        </w:rPr>
        <w:t>Universiti Pertahanan Nasional Malaysia, Kem Sungai Besi, 57000 Kuala Lumpur, Malaysia</w:t>
      </w:r>
    </w:p>
    <w:p w:rsidR="003C7F5A" w:rsidRPr="003C7F5A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3C7F5A" w:rsidRPr="003C7F5A" w:rsidRDefault="003C7F5A" w:rsidP="003C7F5A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3C7F5A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3C7F5A">
        <w:rPr>
          <w:rFonts w:ascii="Times New Roman" w:hAnsi="Times New Roman"/>
          <w:i/>
          <w:sz w:val="20"/>
          <w:szCs w:val="20"/>
        </w:rPr>
        <w:t>fairoussalleh@gmail.com</w:t>
      </w:r>
    </w:p>
    <w:p w:rsidR="003C7F5A" w:rsidRPr="003C7F5A" w:rsidRDefault="003C7F5A" w:rsidP="003C7F5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C7F5A" w:rsidRPr="003C7F5A" w:rsidRDefault="003C7F5A" w:rsidP="003C7F5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C7F5A" w:rsidRPr="003C7F5A" w:rsidRDefault="003C7F5A" w:rsidP="003C7F5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3C7F5A">
        <w:rPr>
          <w:rFonts w:ascii="Times New Roman" w:hAnsi="Times New Roman"/>
          <w:noProof/>
          <w:sz w:val="20"/>
          <w:szCs w:val="20"/>
          <w:lang w:bidi="ar-SA"/>
        </w:rPr>
        <w:t>Received: 24 February 2015; Accepted: 27 October 2015</w:t>
      </w:r>
    </w:p>
    <w:p w:rsidR="003C7F5A" w:rsidRPr="003C7F5A" w:rsidRDefault="003C7F5A" w:rsidP="003C7F5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C7F5A" w:rsidRPr="003C7F5A" w:rsidRDefault="003C7F5A" w:rsidP="003C7F5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C7F5A" w:rsidRPr="003C7F5A" w:rsidRDefault="003C7F5A" w:rsidP="003C7F5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C7F5A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3C7F5A" w:rsidRPr="003C7F5A" w:rsidRDefault="003C7F5A" w:rsidP="003C7F5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3C7F5A">
        <w:rPr>
          <w:rFonts w:ascii="Times New Roman" w:hAnsi="Times New Roman"/>
          <w:sz w:val="20"/>
          <w:szCs w:val="20"/>
        </w:rPr>
        <w:t>The reduction behaviour of tungsten dioxide (WO</w:t>
      </w:r>
      <w:r w:rsidRPr="003C7F5A">
        <w:rPr>
          <w:rFonts w:ascii="Times New Roman" w:hAnsi="Times New Roman"/>
          <w:sz w:val="20"/>
          <w:szCs w:val="20"/>
          <w:vertAlign w:val="subscript"/>
        </w:rPr>
        <w:t>2</w:t>
      </w:r>
      <w:r w:rsidRPr="003C7F5A">
        <w:rPr>
          <w:rFonts w:ascii="Times New Roman" w:hAnsi="Times New Roman"/>
          <w:sz w:val="20"/>
          <w:szCs w:val="20"/>
        </w:rPr>
        <w:t>) under both non-isothermal and isothermal conditions in various concentrations of carbon monoxide (CO) were investigated by using temperature-programmed reduction (TPR) and X-ray diffractometry (XRD) techniques. The influences of carbon monoxide concentration (20 and 40% v/v CO in N</w:t>
      </w:r>
      <w:r w:rsidRPr="003C7F5A">
        <w:rPr>
          <w:rFonts w:ascii="Times New Roman" w:hAnsi="Times New Roman"/>
          <w:sz w:val="20"/>
          <w:szCs w:val="20"/>
          <w:vertAlign w:val="subscript"/>
        </w:rPr>
        <w:t>2</w:t>
      </w:r>
      <w:r w:rsidRPr="003C7F5A">
        <w:rPr>
          <w:rFonts w:ascii="Times New Roman" w:hAnsi="Times New Roman"/>
          <w:sz w:val="20"/>
          <w:szCs w:val="20"/>
        </w:rPr>
        <w:t>) on the reducibility of WO</w:t>
      </w:r>
      <w:r w:rsidRPr="003C7F5A">
        <w:rPr>
          <w:rFonts w:ascii="Times New Roman" w:hAnsi="Times New Roman"/>
          <w:sz w:val="20"/>
          <w:szCs w:val="20"/>
          <w:vertAlign w:val="subscript"/>
        </w:rPr>
        <w:t>2</w:t>
      </w:r>
      <w:r w:rsidRPr="003C7F5A">
        <w:rPr>
          <w:rFonts w:ascii="Times New Roman" w:hAnsi="Times New Roman"/>
          <w:sz w:val="20"/>
          <w:szCs w:val="20"/>
        </w:rPr>
        <w:t xml:space="preserve"> to tungsten metal W have been investigated in the temperature range 40 – 900 ºC. The TPR profile shows that reduction using 40% CO produce higher thermal conductivity detector (TCD) signal in comparison by using 20 % CO. XRD results show that, by increasing the concentration of CO, the intensity of WO</w:t>
      </w:r>
      <w:r w:rsidRPr="003C7F5A">
        <w:rPr>
          <w:rFonts w:ascii="Times New Roman" w:hAnsi="Times New Roman"/>
          <w:sz w:val="20"/>
          <w:szCs w:val="20"/>
          <w:vertAlign w:val="subscript"/>
        </w:rPr>
        <w:t>2</w:t>
      </w:r>
      <w:r w:rsidRPr="003C7F5A">
        <w:rPr>
          <w:rFonts w:ascii="Times New Roman" w:hAnsi="Times New Roman"/>
          <w:sz w:val="20"/>
          <w:szCs w:val="20"/>
        </w:rPr>
        <w:t xml:space="preserve"> decreases and tungsten carbide (WC) peak appeared. Moreover, holding the reduction time for 30 min in 20 and 40% of CO resulted in the formation of new peak of tungsten hemi carbide (W</w:t>
      </w:r>
      <w:r w:rsidRPr="003C7F5A">
        <w:rPr>
          <w:rFonts w:ascii="Times New Roman" w:hAnsi="Times New Roman"/>
          <w:sz w:val="20"/>
          <w:szCs w:val="20"/>
          <w:vertAlign w:val="subscript"/>
        </w:rPr>
        <w:t>2</w:t>
      </w:r>
      <w:r w:rsidRPr="003C7F5A">
        <w:rPr>
          <w:rFonts w:ascii="Times New Roman" w:hAnsi="Times New Roman"/>
          <w:sz w:val="20"/>
          <w:szCs w:val="20"/>
        </w:rPr>
        <w:t>C) and WC, respectively. It can be concluded that by using CO, reduction steps comprise of WO</w:t>
      </w:r>
      <w:r w:rsidRPr="003C7F5A">
        <w:rPr>
          <w:rFonts w:ascii="Times New Roman" w:hAnsi="Times New Roman"/>
          <w:sz w:val="20"/>
          <w:szCs w:val="20"/>
          <w:vertAlign w:val="subscript"/>
        </w:rPr>
        <w:t>2</w:t>
      </w:r>
      <w:r w:rsidRPr="003C7F5A">
        <w:rPr>
          <w:rFonts w:ascii="Times New Roman" w:hAnsi="Times New Roman"/>
          <w:sz w:val="20"/>
          <w:szCs w:val="20"/>
        </w:rPr>
        <w:t xml:space="preserve"> → W → W</w:t>
      </w:r>
      <w:r w:rsidRPr="003C7F5A">
        <w:rPr>
          <w:rFonts w:ascii="Times New Roman" w:hAnsi="Times New Roman"/>
          <w:sz w:val="20"/>
          <w:szCs w:val="20"/>
          <w:vertAlign w:val="subscript"/>
        </w:rPr>
        <w:t>2</w:t>
      </w:r>
      <w:r w:rsidRPr="003C7F5A">
        <w:rPr>
          <w:rFonts w:ascii="Times New Roman" w:hAnsi="Times New Roman"/>
          <w:sz w:val="20"/>
          <w:szCs w:val="20"/>
        </w:rPr>
        <w:t>C → WC.  The reduction behaviour of WO</w:t>
      </w:r>
      <w:r w:rsidRPr="003C7F5A">
        <w:rPr>
          <w:rFonts w:ascii="Times New Roman" w:hAnsi="Times New Roman"/>
          <w:sz w:val="20"/>
          <w:szCs w:val="20"/>
          <w:vertAlign w:val="subscript"/>
        </w:rPr>
        <w:t>2</w:t>
      </w:r>
      <w:r w:rsidRPr="003C7F5A">
        <w:rPr>
          <w:rFonts w:ascii="Times New Roman" w:hAnsi="Times New Roman"/>
          <w:sz w:val="20"/>
          <w:szCs w:val="20"/>
        </w:rPr>
        <w:t xml:space="preserve"> is strongly dependent on the concentration of CO and hold time of reaction. Furthermore, excess of CO by isothermal reduction results in the formation of WC.</w:t>
      </w:r>
    </w:p>
    <w:p w:rsidR="003C7F5A" w:rsidRPr="003C7F5A" w:rsidRDefault="003C7F5A" w:rsidP="003C7F5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3C7F5A" w:rsidRPr="003C7F5A" w:rsidRDefault="003C7F5A" w:rsidP="003C7F5A">
      <w:pPr>
        <w:spacing w:after="0" w:line="240" w:lineRule="auto"/>
        <w:jc w:val="both"/>
        <w:outlineLvl w:val="0"/>
        <w:rPr>
          <w:rFonts w:ascii="Times New Roman" w:hAnsi="Times New Roman"/>
          <w:color w:val="548DD4"/>
          <w:sz w:val="20"/>
          <w:szCs w:val="20"/>
        </w:rPr>
      </w:pPr>
      <w:r w:rsidRPr="003C7F5A">
        <w:rPr>
          <w:rFonts w:ascii="Times New Roman" w:hAnsi="Times New Roman"/>
          <w:b/>
          <w:sz w:val="20"/>
          <w:szCs w:val="20"/>
        </w:rPr>
        <w:t>Keywords</w:t>
      </w:r>
      <w:r w:rsidRPr="003C7F5A">
        <w:rPr>
          <w:rFonts w:ascii="Times New Roman" w:hAnsi="Times New Roman"/>
          <w:sz w:val="20"/>
          <w:szCs w:val="20"/>
        </w:rPr>
        <w:t>:  tungsten dioxide, tungsten, tungsten carbide, carbon monoxide</w:t>
      </w:r>
    </w:p>
    <w:p w:rsidR="003C7F5A" w:rsidRPr="003C7F5A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/>
          <w:sz w:val="20"/>
          <w:szCs w:val="20"/>
        </w:rPr>
      </w:pPr>
    </w:p>
    <w:p w:rsidR="003C7F5A" w:rsidRPr="003C7F5A" w:rsidRDefault="003C7F5A" w:rsidP="003C7F5A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ms-MY"/>
        </w:rPr>
      </w:pPr>
      <w:r w:rsidRPr="003C7F5A">
        <w:rPr>
          <w:rFonts w:ascii="Times New Roman" w:hAnsi="Times New Roman"/>
          <w:b/>
          <w:noProof/>
          <w:sz w:val="20"/>
          <w:szCs w:val="20"/>
          <w:lang w:val="ms-MY"/>
        </w:rPr>
        <w:t>Abstrak</w:t>
      </w:r>
    </w:p>
    <w:p w:rsidR="003C7F5A" w:rsidRPr="003C7F5A" w:rsidRDefault="003C7F5A" w:rsidP="003C7F5A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  <w:r w:rsidRPr="003C7F5A">
        <w:rPr>
          <w:rFonts w:ascii="Times New Roman" w:hAnsi="Times New Roman"/>
          <w:noProof/>
          <w:sz w:val="20"/>
          <w:szCs w:val="20"/>
          <w:lang w:val="ms-MY"/>
        </w:rPr>
        <w:t>Kelakuan penurunan tungsten dioksida (WO</w:t>
      </w:r>
      <w:r w:rsidRPr="003C7F5A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3C7F5A">
        <w:rPr>
          <w:rFonts w:ascii="Times New Roman" w:hAnsi="Times New Roman"/>
          <w:noProof/>
          <w:sz w:val="20"/>
          <w:szCs w:val="20"/>
          <w:lang w:val="ms-MY"/>
        </w:rPr>
        <w:t>) melalui penurunan bukan isotermal dan isotermal menggunakan kepekatan karbon monoksida (CO) berbeza telah dikaji dengan menggunakan suhu penurunan berprogram (TPR) dan pembelauan sinar-X (XRD). Kesan kepekatan karbon monoksida (20 dan 40% v/v CO dalam N</w:t>
      </w:r>
      <w:r w:rsidRPr="003C7F5A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3C7F5A">
        <w:rPr>
          <w:rFonts w:ascii="Times New Roman" w:hAnsi="Times New Roman"/>
          <w:noProof/>
          <w:sz w:val="20"/>
          <w:szCs w:val="20"/>
          <w:lang w:val="ms-MY"/>
        </w:rPr>
        <w:t>) terhadap kadar penurunan WO</w:t>
      </w:r>
      <w:r w:rsidRPr="003C7F5A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3C7F5A">
        <w:rPr>
          <w:rFonts w:ascii="Times New Roman" w:hAnsi="Times New Roman"/>
          <w:noProof/>
          <w:sz w:val="20"/>
          <w:szCs w:val="20"/>
          <w:lang w:val="ms-MY"/>
        </w:rPr>
        <w:t xml:space="preserve"> kepada W telah dikaji dalam suhu 40 – 900 °C. Profil TPR menunjukkan bahawa penurunan dengan menggunakan 40% CO menghasilkan isyarat TCD lebih tinggi berbanding dengan menggunakan 20% CO. Keputusan XRD menunjukkan bahawa, dengan meningkatkan kepekatan CO, keamatan WO</w:t>
      </w:r>
      <w:r w:rsidRPr="003C7F5A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3C7F5A">
        <w:rPr>
          <w:rFonts w:ascii="Times New Roman" w:hAnsi="Times New Roman"/>
          <w:noProof/>
          <w:sz w:val="20"/>
          <w:szCs w:val="20"/>
          <w:lang w:val="ms-MY"/>
        </w:rPr>
        <w:t xml:space="preserve"> menurun dan puncak tungsten karbida (WC) muncul. Selain itu, dengan penambahan masa tindak balas selama 30 minit menggunakan 20 dan 40% CO menghasilkan puncak baru masing-masing tungsten hemi karbida (W</w:t>
      </w:r>
      <w:r w:rsidRPr="003C7F5A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3C7F5A">
        <w:rPr>
          <w:rFonts w:ascii="Times New Roman" w:hAnsi="Times New Roman"/>
          <w:noProof/>
          <w:sz w:val="20"/>
          <w:szCs w:val="20"/>
          <w:lang w:val="ms-MY"/>
        </w:rPr>
        <w:t>C) dan WC. Dapat disimpulkan bahawa dengan menggunakan CO, langkah penurunan terdiri daripada WO</w:t>
      </w:r>
      <w:r w:rsidRPr="003C7F5A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3C7F5A">
        <w:rPr>
          <w:rFonts w:ascii="Times New Roman" w:hAnsi="Times New Roman"/>
          <w:noProof/>
          <w:sz w:val="20"/>
          <w:szCs w:val="20"/>
          <w:lang w:val="ms-MY"/>
        </w:rPr>
        <w:t xml:space="preserve"> → W → W</w:t>
      </w:r>
      <w:r w:rsidRPr="003C7F5A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3C7F5A">
        <w:rPr>
          <w:rFonts w:ascii="Times New Roman" w:hAnsi="Times New Roman"/>
          <w:noProof/>
          <w:sz w:val="20"/>
          <w:szCs w:val="20"/>
          <w:lang w:val="ms-MY"/>
        </w:rPr>
        <w:t>C → WC.  Tingkahlaku penurunan WO</w:t>
      </w:r>
      <w:r w:rsidRPr="003C7F5A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3C7F5A">
        <w:rPr>
          <w:rFonts w:ascii="Times New Roman" w:hAnsi="Times New Roman"/>
          <w:noProof/>
          <w:sz w:val="20"/>
          <w:szCs w:val="20"/>
          <w:lang w:val="ms-MY"/>
        </w:rPr>
        <w:t xml:space="preserve"> amat bergantung kepada kepekatan CO dan penambahan masa tindak balas. Tambahan pula, pendedahan kepada CO berlebihan daripada penurunan isotermal menyebabkan pembentukan WC.</w:t>
      </w:r>
    </w:p>
    <w:p w:rsidR="003C7F5A" w:rsidRPr="003C7F5A" w:rsidRDefault="003C7F5A" w:rsidP="003C7F5A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</w:p>
    <w:p w:rsidR="005D0F9F" w:rsidRDefault="003C7F5A" w:rsidP="003C7F5A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3C7F5A">
        <w:rPr>
          <w:rFonts w:ascii="Times New Roman" w:hAnsi="Times New Roman"/>
          <w:b/>
          <w:sz w:val="20"/>
          <w:szCs w:val="20"/>
        </w:rPr>
        <w:t xml:space="preserve">Kata kunci:  </w:t>
      </w:r>
      <w:r w:rsidRPr="003C7F5A">
        <w:rPr>
          <w:rFonts w:ascii="Times New Roman" w:hAnsi="Times New Roman"/>
          <w:sz w:val="20"/>
          <w:szCs w:val="20"/>
        </w:rPr>
        <w:t>tungsten</w:t>
      </w:r>
      <w:r w:rsidRPr="003C7F5A">
        <w:rPr>
          <w:rFonts w:ascii="Times New Roman" w:hAnsi="Times New Roman"/>
          <w:b/>
          <w:sz w:val="20"/>
          <w:szCs w:val="20"/>
        </w:rPr>
        <w:t xml:space="preserve"> </w:t>
      </w:r>
      <w:r w:rsidRPr="003C7F5A">
        <w:rPr>
          <w:rFonts w:ascii="Times New Roman" w:hAnsi="Times New Roman"/>
          <w:sz w:val="20"/>
          <w:szCs w:val="20"/>
        </w:rPr>
        <w:t>dioksida, tungsten, tungsten karbida, karbon monoksida</w:t>
      </w:r>
      <w:r w:rsidRPr="003C7F5A">
        <w:rPr>
          <w:rFonts w:ascii="Times New Roman" w:hAnsi="Times New Roman"/>
          <w:b/>
          <w:sz w:val="20"/>
          <w:szCs w:val="20"/>
        </w:rPr>
        <w:t xml:space="preserve"> </w:t>
      </w:r>
    </w:p>
    <w:p w:rsidR="003C7F5A" w:rsidRDefault="003C7F5A" w:rsidP="003C7F5A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3C7F5A" w:rsidRPr="00F447A7" w:rsidRDefault="003C7F5A" w:rsidP="003C7F5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3C7F5A" w:rsidRPr="00810109" w:rsidRDefault="003C7F5A" w:rsidP="003C7F5A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810109">
        <w:rPr>
          <w:b/>
          <w:color w:val="FF0000"/>
          <w:sz w:val="20"/>
          <w:szCs w:val="20"/>
        </w:rPr>
        <w:fldChar w:fldCharType="begin" w:fldLock="1"/>
      </w:r>
      <w:r w:rsidRPr="00810109">
        <w:rPr>
          <w:b/>
          <w:color w:val="FF0000"/>
          <w:sz w:val="20"/>
          <w:szCs w:val="20"/>
        </w:rPr>
        <w:instrText xml:space="preserve">ADDIN Mendeley Bibliography CSL_BIBLIOGRAPHY </w:instrText>
      </w:r>
      <w:r w:rsidRPr="00810109">
        <w:rPr>
          <w:b/>
          <w:color w:val="FF0000"/>
          <w:sz w:val="20"/>
          <w:szCs w:val="20"/>
        </w:rPr>
        <w:fldChar w:fldCharType="separate"/>
      </w:r>
      <w:r w:rsidRPr="00810109">
        <w:rPr>
          <w:noProof/>
          <w:sz w:val="20"/>
          <w:szCs w:val="20"/>
        </w:rPr>
        <w:t xml:space="preserve">Ricceri, R. and Matteazzi, P. (2003). A study of formation of nanometric W by room temperature mechanosynthesis. </w:t>
      </w:r>
      <w:r w:rsidRPr="00810109">
        <w:rPr>
          <w:i/>
          <w:iCs/>
          <w:noProof/>
          <w:sz w:val="20"/>
          <w:szCs w:val="20"/>
        </w:rPr>
        <w:t xml:space="preserve">Journal of Alloys and Compounds, </w:t>
      </w:r>
      <w:r w:rsidRPr="00810109">
        <w:rPr>
          <w:noProof/>
          <w:sz w:val="20"/>
          <w:szCs w:val="20"/>
        </w:rPr>
        <w:t>358: 71 – 75.</w:t>
      </w:r>
    </w:p>
    <w:p w:rsidR="003C7F5A" w:rsidRPr="00810109" w:rsidRDefault="003C7F5A" w:rsidP="003C7F5A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810109">
        <w:rPr>
          <w:noProof/>
          <w:sz w:val="20"/>
          <w:szCs w:val="20"/>
        </w:rPr>
        <w:t xml:space="preserve">Baghdasaryan, A. M., Niazyan, O. M., Khachatryan, H. L. and Kharatyan, S. L. (2014). DTA/TG study of tungsten oxide and ammonium tungstate reduction by (Mg + C) combined reducers at non-isothermal conditions. </w:t>
      </w:r>
      <w:r w:rsidRPr="00810109">
        <w:rPr>
          <w:i/>
          <w:iCs/>
          <w:noProof/>
          <w:sz w:val="20"/>
          <w:szCs w:val="20"/>
        </w:rPr>
        <w:t>International Journal Refractory Metals &amp; Hard Materials.</w:t>
      </w:r>
      <w:r w:rsidRPr="00810109">
        <w:rPr>
          <w:noProof/>
          <w:sz w:val="20"/>
          <w:szCs w:val="20"/>
        </w:rPr>
        <w:t xml:space="preserve"> 43: 216 – 221.</w:t>
      </w:r>
    </w:p>
    <w:p w:rsidR="003C7F5A" w:rsidRPr="00810109" w:rsidRDefault="003C7F5A" w:rsidP="003C7F5A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810109">
        <w:rPr>
          <w:noProof/>
          <w:sz w:val="20"/>
          <w:szCs w:val="20"/>
        </w:rPr>
        <w:t xml:space="preserve">Jiqiao, L., Baiyun, H. and Zhiqiang, Z. (2001). Determination of physical characterization of tungsten oxides.  </w:t>
      </w:r>
      <w:r w:rsidRPr="00810109">
        <w:rPr>
          <w:i/>
          <w:iCs/>
          <w:noProof/>
          <w:sz w:val="20"/>
          <w:szCs w:val="20"/>
        </w:rPr>
        <w:t xml:space="preserve">International Journal Refractory Metals &amp; Hard Materials, </w:t>
      </w:r>
      <w:r w:rsidRPr="00810109">
        <w:rPr>
          <w:noProof/>
          <w:sz w:val="20"/>
          <w:szCs w:val="20"/>
        </w:rPr>
        <w:t>19 (2): 79 – 84.</w:t>
      </w:r>
    </w:p>
    <w:p w:rsidR="003C7F5A" w:rsidRPr="00810109" w:rsidRDefault="003C7F5A" w:rsidP="003C7F5A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810109">
        <w:rPr>
          <w:noProof/>
          <w:sz w:val="20"/>
          <w:szCs w:val="20"/>
        </w:rPr>
        <w:t xml:space="preserve">Kwak, J. H., Han, G. Y. and Yoon, K. J. (2013). Zirconia supported tungsten oxides for cyclic production of syngas and hydrogen by methane reforming and water splitting. </w:t>
      </w:r>
      <w:r w:rsidRPr="00810109">
        <w:rPr>
          <w:i/>
          <w:noProof/>
          <w:sz w:val="20"/>
          <w:szCs w:val="20"/>
        </w:rPr>
        <w:t>International Journal of Hydrogen Energy</w:t>
      </w:r>
      <w:r w:rsidRPr="00810109">
        <w:rPr>
          <w:noProof/>
          <w:sz w:val="20"/>
          <w:szCs w:val="20"/>
        </w:rPr>
        <w:t>, 38: 8293 – 8305.</w:t>
      </w:r>
    </w:p>
    <w:p w:rsidR="003C7F5A" w:rsidRPr="00810109" w:rsidRDefault="003C7F5A" w:rsidP="003C7F5A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810109">
        <w:rPr>
          <w:noProof/>
          <w:sz w:val="20"/>
          <w:szCs w:val="20"/>
        </w:rPr>
        <w:t>Zaki, M. I., Fouad, N. E., Mansour, S. A. A. and Muftah, A. I. (2011). Temperature-programmed and X-ray diffractometry studies of hydrogen reduction course and products of WO</w:t>
      </w:r>
      <w:r w:rsidRPr="00810109">
        <w:rPr>
          <w:noProof/>
          <w:sz w:val="20"/>
          <w:szCs w:val="20"/>
          <w:vertAlign w:val="subscript"/>
        </w:rPr>
        <w:t>3</w:t>
      </w:r>
      <w:r w:rsidRPr="00810109">
        <w:rPr>
          <w:noProof/>
          <w:sz w:val="20"/>
          <w:szCs w:val="20"/>
        </w:rPr>
        <w:t xml:space="preserve"> powder: Influence of reduction parameters. </w:t>
      </w:r>
      <w:r w:rsidRPr="00810109">
        <w:rPr>
          <w:i/>
          <w:iCs/>
          <w:noProof/>
          <w:sz w:val="20"/>
          <w:szCs w:val="20"/>
        </w:rPr>
        <w:t>Thermochimica Acta</w:t>
      </w:r>
      <w:r w:rsidRPr="00810109">
        <w:rPr>
          <w:noProof/>
          <w:sz w:val="20"/>
          <w:szCs w:val="20"/>
        </w:rPr>
        <w:t>, 523 (1–2): 90 – 96.</w:t>
      </w:r>
    </w:p>
    <w:p w:rsidR="003C7F5A" w:rsidRPr="00810109" w:rsidRDefault="003C7F5A" w:rsidP="003C7F5A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810109">
        <w:rPr>
          <w:noProof/>
          <w:sz w:val="20"/>
          <w:szCs w:val="20"/>
        </w:rPr>
        <w:t xml:space="preserve">Venables, D. S. and Brown, M. E. (1997). Reduction of Tungsten Oxides with Carbon Monoxide. </w:t>
      </w:r>
      <w:r w:rsidRPr="00810109">
        <w:rPr>
          <w:i/>
          <w:iCs/>
          <w:noProof/>
          <w:sz w:val="20"/>
          <w:szCs w:val="20"/>
        </w:rPr>
        <w:t>Thermochimica Acta</w:t>
      </w:r>
      <w:r w:rsidRPr="00810109">
        <w:rPr>
          <w:noProof/>
          <w:sz w:val="20"/>
          <w:szCs w:val="20"/>
        </w:rPr>
        <w:t>, 291: 131 – 140.</w:t>
      </w:r>
    </w:p>
    <w:p w:rsidR="003C7F5A" w:rsidRDefault="003C7F5A" w:rsidP="003C7F5A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noProof/>
          <w:sz w:val="20"/>
          <w:szCs w:val="20"/>
        </w:rPr>
      </w:pPr>
      <w:r w:rsidRPr="00810109">
        <w:rPr>
          <w:noProof/>
          <w:sz w:val="20"/>
          <w:szCs w:val="20"/>
        </w:rPr>
        <w:t xml:space="preserve">Xiang-wei, W. U., Jing-song, L. U. O. and Bi-zhi, L. U. (2009). crystal growth of tungsten during hydrogen reduction of tungsten oxide at high temperature. </w:t>
      </w:r>
      <w:r w:rsidRPr="00810109">
        <w:rPr>
          <w:i/>
          <w:noProof/>
          <w:sz w:val="20"/>
          <w:szCs w:val="20"/>
        </w:rPr>
        <w:t>Transactions of Nonferrous Metals Society of China</w:t>
      </w:r>
      <w:r w:rsidRPr="00810109">
        <w:rPr>
          <w:noProof/>
          <w:sz w:val="20"/>
          <w:szCs w:val="20"/>
        </w:rPr>
        <w:t>, 19: 785 - 789.</w:t>
      </w:r>
    </w:p>
    <w:p w:rsidR="003C7F5A" w:rsidRPr="00810109" w:rsidRDefault="003C7F5A" w:rsidP="003C7F5A">
      <w:pPr>
        <w:pStyle w:val="NormalWeb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3C7F5A" w:rsidRPr="003C7F5A" w:rsidRDefault="003C7F5A" w:rsidP="003C7F5A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/>
          <w:sz w:val="20"/>
          <w:szCs w:val="20"/>
        </w:rPr>
      </w:pPr>
      <w:r w:rsidRPr="00810109">
        <w:rPr>
          <w:rFonts w:ascii="Times New Roman" w:hAnsi="Times New Roman"/>
          <w:b/>
          <w:color w:val="FF0000"/>
          <w:sz w:val="20"/>
          <w:szCs w:val="20"/>
        </w:rPr>
        <w:fldChar w:fldCharType="end"/>
      </w:r>
    </w:p>
    <w:sectPr w:rsidR="003C7F5A" w:rsidRPr="003C7F5A" w:rsidSect="003C7F5A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B3572"/>
    <w:multiLevelType w:val="hybridMultilevel"/>
    <w:tmpl w:val="3EFCA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5A"/>
    <w:rsid w:val="003C7F5A"/>
    <w:rsid w:val="005D0F9F"/>
    <w:rsid w:val="00D0718B"/>
    <w:rsid w:val="00D40B1F"/>
    <w:rsid w:val="00E1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5A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F5A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MY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5A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F5A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MY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/>
      <vt:lpstr>Malaysian Journal of Analytical Sciences Vol 20 No 6 (2016): 1510 - 1514</vt:lpstr>
      <vt:lpstr/>
      <vt:lpstr/>
      <vt:lpstr/>
      <vt:lpstr>REDUCTION BEHAVIOUR OF TUNGSTEN DIOXIDE BY VARIOUS CONCENTRATION OF CARBON MONOX</vt:lpstr>
      <vt:lpstr/>
      <vt:lpstr>(Kelakuan Penurunan Tungsten Dioksida oleh Kepekatan Berbeza Karbon Monoksida)</vt:lpstr>
      <vt:lpstr/>
      <vt:lpstr>Fairous Salleh1*, Alinda Samsuri1,2, Tengku Shafazila Tengku Saharuddin1, </vt:lpstr>
      <vt:lpstr>Mohamed Wahab Mohamed Hisham1, Rizafizah Othaman1, Mohd. Ambar Yarmo1</vt:lpstr>
      <vt:lpstr/>
      <vt:lpstr>1Catalyst Research Group, School of Chemical Sciences and Food Technology, </vt:lpstr>
      <vt:lpstr>Faculty of Science and Technology,</vt:lpstr>
      <vt:lpstr>Universiti Kebangsaan Malaysia, 43600 UKM Bangi, Selangor, Malaysia</vt:lpstr>
      <vt:lpstr>2Centre for Defense Foundation Studies, </vt:lpstr>
      <vt:lpstr>Universiti Pertahanan Nasional Malaysia, Kem Sungai Besi, 57000 Kuala Lumpur, Ma</vt:lpstr>
      <vt:lpstr/>
      <vt:lpstr>The reduction behaviour of tungsten dioxide (WO2) under both non-isothermal and </vt:lpstr>
      <vt:lpstr/>
      <vt:lpstr>Keywords:  tungsten dioxide, tungsten, tungsten carbide, carbon monoxide</vt:lpstr>
      <vt:lpstr/>
      <vt:lpstr>Abstrak</vt:lpstr>
      <vt:lpstr>Kelakuan penurunan tungsten dioksida (WO2) melalui penurunan bukan isotermal dan</vt:lpstr>
      <vt:lpstr/>
      <vt:lpstr>Kata kunci:  tungsten dioksida, tungsten, tungsten karbida, karbon monoksida </vt:lpstr>
      <vt:lpstr/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2016-11-07T02:16:00Z</dcterms:created>
  <dcterms:modified xsi:type="dcterms:W3CDTF">2016-11-22T16:09:00Z</dcterms:modified>
</cp:coreProperties>
</file>