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608" w:rsidRDefault="00563608" w:rsidP="00563608">
      <w:pPr>
        <w:spacing w:after="0" w:line="240" w:lineRule="auto"/>
        <w:rPr>
          <w:rFonts w:ascii="Times New Roman" w:hAnsi="Times New Roman"/>
          <w:sz w:val="24"/>
          <w:szCs w:val="24"/>
        </w:rPr>
      </w:pPr>
      <w:r>
        <w:rPr>
          <w:rFonts w:ascii="Times New Roman" w:hAnsi="Times New Roman"/>
          <w:sz w:val="24"/>
          <w:szCs w:val="24"/>
        </w:rPr>
        <w:t>Malaysian Journal of Analytical Sciences Vol 20 No 6 (2016): 1329 - 1337</w:t>
      </w:r>
    </w:p>
    <w:p w:rsidR="00563608" w:rsidRDefault="00563608" w:rsidP="00563608">
      <w:pPr>
        <w:spacing w:after="0" w:line="240" w:lineRule="auto"/>
        <w:rPr>
          <w:rFonts w:ascii="Times New Roman" w:hAnsi="Times New Roman"/>
          <w:sz w:val="24"/>
          <w:szCs w:val="24"/>
        </w:rPr>
      </w:pPr>
    </w:p>
    <w:p w:rsidR="00563608" w:rsidRDefault="00563608" w:rsidP="00563608">
      <w:pPr>
        <w:spacing w:after="0" w:line="240" w:lineRule="auto"/>
        <w:rPr>
          <w:rFonts w:ascii="Times New Roman" w:hAnsi="Times New Roman"/>
          <w:sz w:val="24"/>
          <w:szCs w:val="24"/>
        </w:rPr>
      </w:pPr>
    </w:p>
    <w:p w:rsidR="00563608" w:rsidRPr="00563608" w:rsidRDefault="00563608" w:rsidP="00563608">
      <w:pPr>
        <w:spacing w:after="0" w:line="240" w:lineRule="auto"/>
        <w:rPr>
          <w:rFonts w:ascii="Times New Roman" w:hAnsi="Times New Roman"/>
          <w:sz w:val="24"/>
          <w:szCs w:val="24"/>
        </w:rPr>
      </w:pPr>
    </w:p>
    <w:p w:rsidR="00563608" w:rsidRPr="00330D71" w:rsidRDefault="00563608" w:rsidP="00563608">
      <w:pPr>
        <w:spacing w:after="0" w:line="240" w:lineRule="auto"/>
        <w:jc w:val="center"/>
        <w:rPr>
          <w:rFonts w:ascii="Times New Roman" w:hAnsi="Times New Roman"/>
          <w:sz w:val="28"/>
          <w:szCs w:val="28"/>
        </w:rPr>
      </w:pPr>
      <w:r w:rsidRPr="00330D71">
        <w:rPr>
          <w:rFonts w:ascii="Times New Roman" w:hAnsi="Times New Roman"/>
          <w:sz w:val="28"/>
          <w:szCs w:val="28"/>
        </w:rPr>
        <w:t xml:space="preserve">SYNTHESIS AND CHARACTERIZATION OF EPOXIDIZED NEOPENTHYL GLYCOL DIOLETE AS AN INTERMIDIATE OF BIOLUBRICANT </w:t>
      </w:r>
    </w:p>
    <w:p w:rsidR="00563608" w:rsidRPr="00F447A7" w:rsidRDefault="00563608" w:rsidP="00563608">
      <w:pPr>
        <w:spacing w:after="0" w:line="240" w:lineRule="auto"/>
        <w:jc w:val="center"/>
        <w:rPr>
          <w:rFonts w:ascii="Times New Roman" w:hAnsi="Times New Roman"/>
          <w:noProof/>
          <w:sz w:val="24"/>
          <w:szCs w:val="24"/>
          <w:lang w:bidi="ar-SA"/>
        </w:rPr>
      </w:pPr>
    </w:p>
    <w:p w:rsidR="00563608" w:rsidRPr="00CF7596" w:rsidRDefault="00563608" w:rsidP="00563608">
      <w:pPr>
        <w:spacing w:after="0" w:line="240" w:lineRule="auto"/>
        <w:jc w:val="center"/>
        <w:rPr>
          <w:rFonts w:ascii="Times New Roman" w:hAnsi="Times New Roman"/>
          <w:sz w:val="24"/>
          <w:szCs w:val="24"/>
        </w:rPr>
      </w:pPr>
      <w:r w:rsidRPr="00CF7596">
        <w:rPr>
          <w:rFonts w:ascii="Times New Roman" w:hAnsi="Times New Roman"/>
          <w:sz w:val="24"/>
          <w:szCs w:val="24"/>
        </w:rPr>
        <w:t xml:space="preserve">(Sintesis dan Pencirian Epoksida Dioleat Neopentil Glikol Sebagai Bahan Perantara Biopelincir) </w:t>
      </w:r>
    </w:p>
    <w:p w:rsidR="00563608" w:rsidRPr="00F447A7" w:rsidRDefault="00563608" w:rsidP="00563608">
      <w:pPr>
        <w:spacing w:after="0" w:line="240" w:lineRule="auto"/>
        <w:jc w:val="center"/>
        <w:rPr>
          <w:rFonts w:ascii="Times New Roman" w:hAnsi="Times New Roman"/>
          <w:noProof/>
          <w:sz w:val="20"/>
          <w:szCs w:val="20"/>
          <w:lang w:bidi="ar-SA"/>
        </w:rPr>
      </w:pPr>
    </w:p>
    <w:p w:rsidR="00563608" w:rsidRDefault="00563608" w:rsidP="00563608">
      <w:pPr>
        <w:spacing w:after="0" w:line="240" w:lineRule="auto"/>
        <w:jc w:val="center"/>
        <w:rPr>
          <w:rFonts w:ascii="Times New Roman" w:hAnsi="Times New Roman"/>
          <w:sz w:val="20"/>
          <w:szCs w:val="20"/>
        </w:rPr>
      </w:pPr>
      <w:r w:rsidRPr="00F17D6A">
        <w:rPr>
          <w:rFonts w:ascii="Times New Roman" w:hAnsi="Times New Roman"/>
          <w:sz w:val="20"/>
          <w:szCs w:val="20"/>
        </w:rPr>
        <w:t>Vanitah Rajaendran</w:t>
      </w:r>
      <w:r w:rsidRPr="00F17D6A">
        <w:rPr>
          <w:rFonts w:ascii="Times New Roman" w:hAnsi="Times New Roman"/>
          <w:sz w:val="20"/>
          <w:szCs w:val="20"/>
          <w:vertAlign w:val="superscript"/>
        </w:rPr>
        <w:t>1</w:t>
      </w:r>
      <w:r w:rsidRPr="00F17D6A">
        <w:rPr>
          <w:rFonts w:ascii="Times New Roman" w:hAnsi="Times New Roman"/>
          <w:sz w:val="20"/>
          <w:szCs w:val="20"/>
        </w:rPr>
        <w:t>, Jumat Salimon</w:t>
      </w:r>
      <w:r w:rsidRPr="00F17D6A">
        <w:rPr>
          <w:rFonts w:ascii="Times New Roman" w:hAnsi="Times New Roman"/>
          <w:sz w:val="20"/>
          <w:szCs w:val="20"/>
          <w:vertAlign w:val="superscript"/>
        </w:rPr>
        <w:t>1</w:t>
      </w:r>
      <w:r>
        <w:rPr>
          <w:rFonts w:ascii="Times New Roman" w:hAnsi="Times New Roman"/>
          <w:sz w:val="20"/>
          <w:szCs w:val="20"/>
        </w:rPr>
        <w:t xml:space="preserve">, </w:t>
      </w:r>
      <w:r w:rsidRPr="00F17D6A">
        <w:rPr>
          <w:rFonts w:ascii="Times New Roman" w:hAnsi="Times New Roman"/>
          <w:sz w:val="20"/>
          <w:szCs w:val="20"/>
        </w:rPr>
        <w:t>Rahimi M.Yusop</w:t>
      </w:r>
      <w:r w:rsidRPr="00F17D6A">
        <w:rPr>
          <w:rFonts w:ascii="Times New Roman" w:hAnsi="Times New Roman"/>
          <w:sz w:val="20"/>
          <w:szCs w:val="20"/>
          <w:vertAlign w:val="superscript"/>
        </w:rPr>
        <w:t>1,2</w:t>
      </w:r>
      <w:r w:rsidRPr="003A2686">
        <w:rPr>
          <w:rFonts w:ascii="Times New Roman" w:hAnsi="Times New Roman"/>
          <w:sz w:val="20"/>
          <w:szCs w:val="20"/>
        </w:rPr>
        <w:t xml:space="preserve">* </w:t>
      </w:r>
    </w:p>
    <w:p w:rsidR="00563608" w:rsidRPr="00563608" w:rsidRDefault="00563608" w:rsidP="00563608">
      <w:pPr>
        <w:spacing w:after="0" w:line="240" w:lineRule="auto"/>
        <w:jc w:val="center"/>
        <w:rPr>
          <w:rFonts w:ascii="Times New Roman" w:hAnsi="Times New Roman"/>
          <w:noProof/>
          <w:sz w:val="20"/>
          <w:szCs w:val="20"/>
          <w:lang w:bidi="ar-SA"/>
        </w:rPr>
      </w:pPr>
    </w:p>
    <w:p w:rsidR="00563608" w:rsidRPr="00563608" w:rsidRDefault="00563608" w:rsidP="00563608">
      <w:pPr>
        <w:spacing w:after="0" w:line="240" w:lineRule="auto"/>
        <w:jc w:val="center"/>
        <w:rPr>
          <w:rFonts w:ascii="Times New Roman" w:hAnsi="Times New Roman"/>
          <w:sz w:val="20"/>
          <w:szCs w:val="20"/>
        </w:rPr>
      </w:pPr>
      <w:r w:rsidRPr="00563608">
        <w:rPr>
          <w:rFonts w:ascii="Times New Roman" w:hAnsi="Times New Roman"/>
          <w:i/>
          <w:sz w:val="20"/>
          <w:szCs w:val="20"/>
          <w:vertAlign w:val="superscript"/>
        </w:rPr>
        <w:t>1</w:t>
      </w:r>
      <w:r w:rsidRPr="00563608">
        <w:rPr>
          <w:rFonts w:ascii="Times New Roman" w:hAnsi="Times New Roman"/>
          <w:i/>
          <w:sz w:val="20"/>
          <w:szCs w:val="20"/>
        </w:rPr>
        <w:t>School of Chemical Sciences and Food Technology,</w:t>
      </w:r>
      <w:r w:rsidRPr="00563608">
        <w:rPr>
          <w:rFonts w:ascii="Times New Roman" w:hAnsi="Times New Roman"/>
          <w:sz w:val="20"/>
          <w:szCs w:val="20"/>
        </w:rPr>
        <w:t xml:space="preserve"> </w:t>
      </w:r>
      <w:r w:rsidRPr="00563608">
        <w:rPr>
          <w:rFonts w:ascii="Times New Roman" w:hAnsi="Times New Roman"/>
          <w:i/>
          <w:sz w:val="20"/>
          <w:szCs w:val="20"/>
        </w:rPr>
        <w:t xml:space="preserve">Faculty of Science and Technology, </w:t>
      </w:r>
    </w:p>
    <w:p w:rsidR="00563608" w:rsidRPr="00563608" w:rsidRDefault="00563608" w:rsidP="00563608">
      <w:pPr>
        <w:spacing w:after="0" w:line="240" w:lineRule="auto"/>
        <w:jc w:val="center"/>
        <w:rPr>
          <w:rFonts w:ascii="Times New Roman" w:hAnsi="Times New Roman"/>
          <w:i/>
          <w:sz w:val="20"/>
          <w:szCs w:val="20"/>
        </w:rPr>
      </w:pPr>
      <w:r w:rsidRPr="00563608">
        <w:rPr>
          <w:rFonts w:ascii="Times New Roman" w:hAnsi="Times New Roman"/>
          <w:i/>
          <w:sz w:val="20"/>
          <w:szCs w:val="20"/>
        </w:rPr>
        <w:t>Universiti Kebangsaan Malaysia, 43600 UKM Bangi, Selangor, Malaysia</w:t>
      </w:r>
    </w:p>
    <w:p w:rsidR="00563608" w:rsidRPr="00563608" w:rsidRDefault="00563608" w:rsidP="00563608">
      <w:pPr>
        <w:spacing w:after="0" w:line="240" w:lineRule="auto"/>
        <w:jc w:val="center"/>
        <w:rPr>
          <w:rFonts w:ascii="Times New Roman" w:hAnsi="Times New Roman"/>
          <w:i/>
          <w:sz w:val="20"/>
          <w:szCs w:val="20"/>
        </w:rPr>
      </w:pPr>
      <w:r w:rsidRPr="00563608">
        <w:rPr>
          <w:rFonts w:ascii="Times New Roman" w:hAnsi="Times New Roman"/>
          <w:i/>
          <w:sz w:val="20"/>
          <w:szCs w:val="20"/>
          <w:vertAlign w:val="superscript"/>
        </w:rPr>
        <w:t>2</w:t>
      </w:r>
      <w:r w:rsidRPr="00563608">
        <w:rPr>
          <w:rFonts w:ascii="Times New Roman" w:hAnsi="Times New Roman"/>
          <w:i/>
          <w:sz w:val="20"/>
          <w:szCs w:val="20"/>
        </w:rPr>
        <w:t xml:space="preserve">Regenerative Medicine Cluster, Advance Medical and Dental Institute, </w:t>
      </w:r>
    </w:p>
    <w:p w:rsidR="00563608" w:rsidRPr="00563608" w:rsidRDefault="00563608" w:rsidP="00563608">
      <w:pPr>
        <w:spacing w:after="0" w:line="240" w:lineRule="auto"/>
        <w:jc w:val="center"/>
        <w:rPr>
          <w:rFonts w:ascii="Times New Roman" w:hAnsi="Times New Roman"/>
          <w:i/>
          <w:sz w:val="20"/>
          <w:szCs w:val="20"/>
        </w:rPr>
      </w:pPr>
      <w:r w:rsidRPr="00563608">
        <w:rPr>
          <w:rFonts w:ascii="Times New Roman" w:hAnsi="Times New Roman"/>
          <w:i/>
          <w:sz w:val="20"/>
          <w:szCs w:val="20"/>
        </w:rPr>
        <w:t xml:space="preserve"> Universiti  Sains  Malaysia, 13200 Bertam Kepala Batas, Pulau Pinang, Malaysia</w:t>
      </w:r>
    </w:p>
    <w:p w:rsidR="00563608" w:rsidRPr="00563608" w:rsidRDefault="00563608" w:rsidP="00563608">
      <w:pPr>
        <w:spacing w:after="0" w:line="240" w:lineRule="auto"/>
        <w:jc w:val="center"/>
        <w:rPr>
          <w:rFonts w:ascii="Times New Roman" w:hAnsi="Times New Roman"/>
          <w:noProof/>
          <w:sz w:val="20"/>
          <w:szCs w:val="20"/>
          <w:lang w:bidi="ar-SA"/>
        </w:rPr>
      </w:pPr>
    </w:p>
    <w:p w:rsidR="00563608" w:rsidRPr="00563608" w:rsidRDefault="00563608" w:rsidP="00563608">
      <w:pPr>
        <w:spacing w:after="0" w:line="240" w:lineRule="auto"/>
        <w:jc w:val="center"/>
        <w:rPr>
          <w:rFonts w:ascii="Times New Roman" w:hAnsi="Times New Roman"/>
          <w:i/>
          <w:noProof/>
          <w:sz w:val="20"/>
          <w:szCs w:val="20"/>
          <w:lang w:bidi="ar-SA"/>
        </w:rPr>
      </w:pPr>
      <w:r w:rsidRPr="00563608">
        <w:rPr>
          <w:rFonts w:ascii="Times New Roman" w:hAnsi="Times New Roman"/>
          <w:i/>
          <w:noProof/>
          <w:sz w:val="20"/>
          <w:szCs w:val="20"/>
          <w:lang w:bidi="ar-SA"/>
        </w:rPr>
        <w:t xml:space="preserve">*Corresponding author: </w:t>
      </w:r>
      <w:r w:rsidRPr="00563608">
        <w:rPr>
          <w:rFonts w:ascii="Times New Roman" w:hAnsi="Times New Roman"/>
          <w:i/>
          <w:sz w:val="20"/>
          <w:szCs w:val="20"/>
        </w:rPr>
        <w:t>rahimi@ukm.edu.my</w:t>
      </w:r>
    </w:p>
    <w:p w:rsidR="00563608" w:rsidRPr="00563608" w:rsidRDefault="00563608" w:rsidP="00563608">
      <w:pPr>
        <w:spacing w:after="0" w:line="240" w:lineRule="auto"/>
        <w:jc w:val="center"/>
        <w:rPr>
          <w:rFonts w:ascii="Times New Roman" w:hAnsi="Times New Roman"/>
          <w:noProof/>
          <w:sz w:val="20"/>
          <w:szCs w:val="20"/>
          <w:lang w:bidi="ar-SA"/>
        </w:rPr>
      </w:pPr>
    </w:p>
    <w:p w:rsidR="00563608" w:rsidRPr="00563608" w:rsidRDefault="00563608" w:rsidP="00563608">
      <w:pPr>
        <w:spacing w:after="0" w:line="240" w:lineRule="auto"/>
        <w:jc w:val="center"/>
        <w:rPr>
          <w:rFonts w:ascii="Times New Roman" w:hAnsi="Times New Roman"/>
          <w:noProof/>
          <w:sz w:val="20"/>
          <w:szCs w:val="20"/>
          <w:lang w:bidi="ar-SA"/>
        </w:rPr>
      </w:pPr>
    </w:p>
    <w:p w:rsidR="00563608" w:rsidRPr="00563608" w:rsidRDefault="00563608" w:rsidP="00563608">
      <w:pPr>
        <w:spacing w:after="0" w:line="240" w:lineRule="auto"/>
        <w:jc w:val="center"/>
        <w:rPr>
          <w:rFonts w:ascii="Times New Roman" w:hAnsi="Times New Roman"/>
          <w:noProof/>
          <w:sz w:val="20"/>
          <w:szCs w:val="20"/>
          <w:lang w:bidi="ar-SA"/>
        </w:rPr>
      </w:pPr>
      <w:r w:rsidRPr="00563608">
        <w:rPr>
          <w:rFonts w:ascii="Times New Roman" w:hAnsi="Times New Roman"/>
          <w:noProof/>
          <w:sz w:val="20"/>
          <w:szCs w:val="20"/>
          <w:lang w:bidi="ar-SA"/>
        </w:rPr>
        <w:t>Received: 4 April 2016; Accepted: 5 August 2016</w:t>
      </w:r>
    </w:p>
    <w:p w:rsidR="00563608" w:rsidRPr="00563608" w:rsidRDefault="00563608" w:rsidP="00563608">
      <w:pPr>
        <w:spacing w:after="0" w:line="240" w:lineRule="auto"/>
        <w:jc w:val="center"/>
        <w:rPr>
          <w:rFonts w:ascii="Times New Roman" w:hAnsi="Times New Roman"/>
          <w:noProof/>
          <w:sz w:val="20"/>
          <w:szCs w:val="20"/>
          <w:lang w:bidi="ar-SA"/>
        </w:rPr>
      </w:pPr>
    </w:p>
    <w:p w:rsidR="00563608" w:rsidRPr="00563608" w:rsidRDefault="00563608" w:rsidP="00563608">
      <w:pPr>
        <w:spacing w:after="0" w:line="240" w:lineRule="auto"/>
        <w:jc w:val="center"/>
        <w:rPr>
          <w:rFonts w:ascii="Times New Roman" w:hAnsi="Times New Roman"/>
          <w:noProof/>
          <w:sz w:val="20"/>
          <w:szCs w:val="20"/>
          <w:lang w:bidi="ar-SA"/>
        </w:rPr>
      </w:pPr>
    </w:p>
    <w:p w:rsidR="00563608" w:rsidRPr="00563608" w:rsidRDefault="00563608" w:rsidP="00563608">
      <w:pPr>
        <w:spacing w:after="0" w:line="240" w:lineRule="auto"/>
        <w:jc w:val="center"/>
        <w:rPr>
          <w:rFonts w:ascii="Times New Roman" w:hAnsi="Times New Roman"/>
          <w:b/>
          <w:noProof/>
          <w:sz w:val="20"/>
          <w:szCs w:val="20"/>
          <w:lang w:bidi="ar-SA"/>
        </w:rPr>
      </w:pPr>
      <w:r w:rsidRPr="00563608">
        <w:rPr>
          <w:rFonts w:ascii="Times New Roman" w:hAnsi="Times New Roman"/>
          <w:b/>
          <w:noProof/>
          <w:sz w:val="20"/>
          <w:szCs w:val="20"/>
          <w:lang w:bidi="ar-SA"/>
        </w:rPr>
        <w:t>Abstract</w:t>
      </w:r>
    </w:p>
    <w:p w:rsidR="00563608" w:rsidRPr="00563608" w:rsidRDefault="00563608" w:rsidP="00563608">
      <w:pPr>
        <w:spacing w:after="0" w:line="240" w:lineRule="auto"/>
        <w:jc w:val="both"/>
        <w:rPr>
          <w:rFonts w:ascii="Times New Roman" w:hAnsi="Times New Roman"/>
          <w:sz w:val="20"/>
          <w:szCs w:val="20"/>
        </w:rPr>
      </w:pPr>
      <w:r w:rsidRPr="00563608">
        <w:rPr>
          <w:rFonts w:ascii="Times New Roman" w:hAnsi="Times New Roman"/>
          <w:sz w:val="20"/>
          <w:szCs w:val="20"/>
        </w:rPr>
        <w:t>Neopenthyl glycol dioleate (NPGDO) is a biolubicant base that was formed via esterification process with oleic acid. The presence of oleic acid leads to poor oxidative stability. In this study, epoxidation reaction between NPGDO, formic acid and hydrogen peroxide has been carried out to produce epoxidized NPG dioleate (ENPGDO) which acts as the intermediate of  biolubricant. Epoxidized oil can be further modified for better properties. The temperature for this reaction was 40 °C and the molar ratio of NPGDO:formic acid:hydrogen peroxide was 1:3:4. The reaction had taken place for 3 hours. The presence of the epoxy in the product was confirmed through Fourier Transform Infrared (FTIR). The structure of ENPGDO was confirmed using both proton and carbon Nuclear Magnetic Resonance (</w:t>
      </w:r>
      <w:r w:rsidRPr="00563608">
        <w:rPr>
          <w:rFonts w:ascii="Times New Roman" w:hAnsi="Times New Roman"/>
          <w:sz w:val="20"/>
          <w:szCs w:val="20"/>
          <w:vertAlign w:val="superscript"/>
        </w:rPr>
        <w:t>1</w:t>
      </w:r>
      <w:r w:rsidRPr="00563608">
        <w:rPr>
          <w:rFonts w:ascii="Times New Roman" w:hAnsi="Times New Roman"/>
          <w:sz w:val="20"/>
          <w:szCs w:val="20"/>
        </w:rPr>
        <w:t xml:space="preserve">H-NMR and </w:t>
      </w:r>
      <w:r w:rsidRPr="00563608">
        <w:rPr>
          <w:rFonts w:ascii="Times New Roman" w:hAnsi="Times New Roman"/>
          <w:sz w:val="20"/>
          <w:szCs w:val="20"/>
          <w:vertAlign w:val="superscript"/>
        </w:rPr>
        <w:t>13</w:t>
      </w:r>
      <w:r w:rsidRPr="00563608">
        <w:rPr>
          <w:rFonts w:ascii="Times New Roman" w:hAnsi="Times New Roman"/>
          <w:sz w:val="20"/>
          <w:szCs w:val="20"/>
        </w:rPr>
        <w:t>C-NMR) analysis. The product was found to have 218 (viscosity indeks), 205 °C (flash point), −18 °C (pour point) and 197 °C (oxidative stability). The relative conversion of oxirane (RCO) for ENPGDO was 97.5%.</w:t>
      </w:r>
    </w:p>
    <w:p w:rsidR="00563608" w:rsidRPr="00563608" w:rsidRDefault="00563608" w:rsidP="00563608">
      <w:pPr>
        <w:spacing w:after="0" w:line="240" w:lineRule="auto"/>
        <w:jc w:val="both"/>
        <w:rPr>
          <w:rFonts w:ascii="Times New Roman" w:hAnsi="Times New Roman"/>
          <w:sz w:val="20"/>
          <w:szCs w:val="20"/>
        </w:rPr>
      </w:pPr>
    </w:p>
    <w:p w:rsidR="00563608" w:rsidRPr="00563608" w:rsidRDefault="00563608" w:rsidP="00563608">
      <w:pPr>
        <w:spacing w:after="0" w:line="240" w:lineRule="auto"/>
        <w:jc w:val="both"/>
        <w:rPr>
          <w:rFonts w:ascii="Times New Roman" w:hAnsi="Times New Roman"/>
          <w:sz w:val="20"/>
          <w:szCs w:val="20"/>
        </w:rPr>
      </w:pPr>
      <w:r w:rsidRPr="00563608">
        <w:rPr>
          <w:rFonts w:ascii="Times New Roman" w:hAnsi="Times New Roman"/>
          <w:b/>
          <w:sz w:val="20"/>
          <w:szCs w:val="20"/>
        </w:rPr>
        <w:t>Keywords</w:t>
      </w:r>
      <w:r w:rsidRPr="00563608">
        <w:rPr>
          <w:rFonts w:ascii="Times New Roman" w:hAnsi="Times New Roman"/>
          <w:sz w:val="20"/>
          <w:szCs w:val="20"/>
        </w:rPr>
        <w:t>:  biolubicant, neopenthyl glycol, oleic acid, epoxidized NPG diolete</w:t>
      </w:r>
    </w:p>
    <w:p w:rsidR="00563608" w:rsidRPr="00563608" w:rsidRDefault="00563608" w:rsidP="00563608">
      <w:pPr>
        <w:spacing w:after="0" w:line="240" w:lineRule="auto"/>
        <w:jc w:val="both"/>
        <w:rPr>
          <w:rFonts w:ascii="Times New Roman" w:hAnsi="Times New Roman"/>
          <w:sz w:val="20"/>
          <w:szCs w:val="20"/>
        </w:rPr>
      </w:pPr>
    </w:p>
    <w:p w:rsidR="00563608" w:rsidRPr="00563608" w:rsidRDefault="00563608" w:rsidP="00563608">
      <w:pPr>
        <w:spacing w:after="0" w:line="240" w:lineRule="auto"/>
        <w:jc w:val="center"/>
        <w:rPr>
          <w:rFonts w:ascii="Times New Roman" w:hAnsi="Times New Roman"/>
          <w:b/>
          <w:sz w:val="20"/>
          <w:szCs w:val="20"/>
        </w:rPr>
      </w:pPr>
      <w:r w:rsidRPr="00563608">
        <w:rPr>
          <w:rFonts w:ascii="Times New Roman" w:hAnsi="Times New Roman"/>
          <w:b/>
          <w:sz w:val="20"/>
          <w:szCs w:val="20"/>
        </w:rPr>
        <w:t>Abstrak</w:t>
      </w:r>
    </w:p>
    <w:p w:rsidR="00563608" w:rsidRPr="00563608" w:rsidRDefault="00563608" w:rsidP="00563608">
      <w:pPr>
        <w:spacing w:after="0" w:line="240" w:lineRule="auto"/>
        <w:jc w:val="both"/>
        <w:rPr>
          <w:rFonts w:ascii="Times New Roman" w:hAnsi="Times New Roman"/>
          <w:sz w:val="20"/>
          <w:szCs w:val="20"/>
        </w:rPr>
      </w:pPr>
      <w:r w:rsidRPr="00563608">
        <w:rPr>
          <w:rFonts w:ascii="Times New Roman" w:hAnsi="Times New Roman"/>
          <w:sz w:val="20"/>
          <w:szCs w:val="20"/>
        </w:rPr>
        <w:t>Dioleat neopentil glikol (DONPG) merupakan bahan asas biopelincir yang dihasilkan melalui tindak balas pengesteran dengan asid oleik. Kehadiran asid oleik menjadikan kestabilan oksidatifnya rendah. Di dalam penyelidikan ini, pengepoksidaan antara DONPG, asid formik dan hidrogen peroksida dilakukan bagi menghasilkan epoksida dioleat NPG (EDONPG) yang bertindak sebagai bahan perantara biopelincir. Modifikasi kimia dilakukan ke atas EDONPG menghasilkan sifat yang lebih baik. Suhu bagi tindak balas ini adalah 40 °C dan nisbah molar DONPG: asid formik: hidrogen peroksida adalah 1:3:4. Masa tindak balas adalah 3 jam. Kehadiran epoksi di dalam produk ditentukan melalui spektroskopi Fourier transformasi inframerah (FTIR). Struktur EDONPG pula ditentukan melalui proton dan karbon spektroskopi resonan magnetik nuklear (</w:t>
      </w:r>
      <w:r w:rsidRPr="00563608">
        <w:rPr>
          <w:rFonts w:ascii="Times New Roman" w:hAnsi="Times New Roman"/>
          <w:sz w:val="20"/>
          <w:szCs w:val="20"/>
          <w:vertAlign w:val="superscript"/>
        </w:rPr>
        <w:t>1</w:t>
      </w:r>
      <w:r w:rsidRPr="00563608">
        <w:rPr>
          <w:rFonts w:ascii="Times New Roman" w:hAnsi="Times New Roman"/>
          <w:sz w:val="20"/>
          <w:szCs w:val="20"/>
        </w:rPr>
        <w:t xml:space="preserve">H-NMR and </w:t>
      </w:r>
      <w:r w:rsidRPr="00563608">
        <w:rPr>
          <w:rFonts w:ascii="Times New Roman" w:hAnsi="Times New Roman"/>
          <w:sz w:val="20"/>
          <w:szCs w:val="20"/>
          <w:vertAlign w:val="superscript"/>
        </w:rPr>
        <w:t>13</w:t>
      </w:r>
      <w:r w:rsidRPr="00563608">
        <w:rPr>
          <w:rFonts w:ascii="Times New Roman" w:hAnsi="Times New Roman"/>
          <w:sz w:val="20"/>
          <w:szCs w:val="20"/>
        </w:rPr>
        <w:t xml:space="preserve">C-NMR). Pencirian fizikal produk dimana indeks kelikatan produk adalah (218), takat kilat (205 °C), takat tuang (−18 °C) dan kestabilan oksidatif (197 °C). Relatif pertukaran oksirana (RCO) produk ialah 97.5%. </w:t>
      </w:r>
    </w:p>
    <w:p w:rsidR="00563608" w:rsidRPr="00563608" w:rsidRDefault="00563608" w:rsidP="00563608">
      <w:pPr>
        <w:spacing w:after="0" w:line="240" w:lineRule="auto"/>
        <w:jc w:val="both"/>
        <w:rPr>
          <w:rFonts w:ascii="Times New Roman" w:hAnsi="Times New Roman"/>
          <w:sz w:val="20"/>
          <w:szCs w:val="20"/>
        </w:rPr>
      </w:pPr>
    </w:p>
    <w:p w:rsidR="00E83615" w:rsidRDefault="00563608" w:rsidP="00563608">
      <w:pPr>
        <w:spacing w:after="0" w:line="240" w:lineRule="auto"/>
        <w:jc w:val="both"/>
        <w:rPr>
          <w:rFonts w:ascii="Times New Roman" w:hAnsi="Times New Roman"/>
          <w:sz w:val="20"/>
          <w:szCs w:val="20"/>
        </w:rPr>
      </w:pPr>
      <w:r w:rsidRPr="00563608">
        <w:rPr>
          <w:rFonts w:ascii="Times New Roman" w:hAnsi="Times New Roman"/>
          <w:b/>
          <w:sz w:val="20"/>
          <w:szCs w:val="20"/>
        </w:rPr>
        <w:t>Kata kunci</w:t>
      </w:r>
      <w:r w:rsidRPr="00563608">
        <w:rPr>
          <w:rFonts w:ascii="Times New Roman" w:hAnsi="Times New Roman"/>
          <w:sz w:val="20"/>
          <w:szCs w:val="20"/>
        </w:rPr>
        <w:t>:  biopelincir, neopentil glikol, asid oleik, epoksida dioleat NPG</w:t>
      </w:r>
    </w:p>
    <w:p w:rsidR="00563608" w:rsidRDefault="00563608" w:rsidP="00563608">
      <w:pPr>
        <w:spacing w:after="0" w:line="240" w:lineRule="auto"/>
        <w:jc w:val="both"/>
        <w:rPr>
          <w:rFonts w:ascii="Times New Roman" w:hAnsi="Times New Roman"/>
          <w:sz w:val="20"/>
          <w:szCs w:val="20"/>
        </w:rPr>
      </w:pPr>
    </w:p>
    <w:p w:rsidR="00563608" w:rsidRPr="00F447A7" w:rsidRDefault="00563608" w:rsidP="0056360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63608" w:rsidRDefault="00563608" w:rsidP="00563608">
      <w:pPr>
        <w:pStyle w:val="ListParagraph"/>
        <w:numPr>
          <w:ilvl w:val="0"/>
          <w:numId w:val="1"/>
        </w:numPr>
        <w:spacing w:after="0" w:line="240" w:lineRule="auto"/>
        <w:ind w:left="360"/>
        <w:contextualSpacing w:val="0"/>
        <w:jc w:val="both"/>
        <w:rPr>
          <w:rFonts w:ascii="Times New Roman" w:hAnsi="Times New Roman"/>
          <w:sz w:val="20"/>
          <w:szCs w:val="20"/>
        </w:rPr>
      </w:pPr>
      <w:r w:rsidRPr="00A33A3C">
        <w:rPr>
          <w:rFonts w:ascii="Times New Roman" w:hAnsi="Times New Roman"/>
          <w:sz w:val="20"/>
          <w:szCs w:val="20"/>
        </w:rPr>
        <w:lastRenderedPageBreak/>
        <w:t>Bart, J. C. J., Cavallaro, S. and Gucciardi, E. (2013). Biolubricants: Science and Technology. UK: Woodhead Publiching Limited.</w:t>
      </w:r>
    </w:p>
    <w:p w:rsidR="00563608" w:rsidRDefault="00563608" w:rsidP="00563608">
      <w:pPr>
        <w:pStyle w:val="ListParagraph"/>
        <w:numPr>
          <w:ilvl w:val="0"/>
          <w:numId w:val="1"/>
        </w:numPr>
        <w:spacing w:after="0" w:line="240" w:lineRule="auto"/>
        <w:ind w:left="360"/>
        <w:contextualSpacing w:val="0"/>
        <w:jc w:val="both"/>
        <w:rPr>
          <w:rFonts w:ascii="Times New Roman" w:hAnsi="Times New Roman"/>
          <w:sz w:val="20"/>
          <w:szCs w:val="20"/>
        </w:rPr>
      </w:pPr>
      <w:r w:rsidRPr="00A33A3C">
        <w:rPr>
          <w:rFonts w:ascii="Times New Roman" w:hAnsi="Times New Roman"/>
          <w:sz w:val="20"/>
          <w:szCs w:val="20"/>
        </w:rPr>
        <w:t xml:space="preserve">Bilal, S., Mohammed-Dabo, I. A., Nuhu, M., Kasim, S. A., Almustapha, I. H. and Yamusa, Y. A. (2013). Production of biolubricant from </w:t>
      </w:r>
      <w:r w:rsidRPr="00A33A3C">
        <w:rPr>
          <w:rFonts w:ascii="Times New Roman" w:hAnsi="Times New Roman"/>
          <w:i/>
          <w:sz w:val="20"/>
          <w:szCs w:val="20"/>
        </w:rPr>
        <w:t>Jatropha Curcas</w:t>
      </w:r>
      <w:r w:rsidRPr="00A33A3C">
        <w:rPr>
          <w:rFonts w:ascii="Times New Roman" w:hAnsi="Times New Roman"/>
          <w:sz w:val="20"/>
          <w:szCs w:val="20"/>
        </w:rPr>
        <w:t xml:space="preserve"> seed oil. </w:t>
      </w:r>
      <w:r w:rsidRPr="00A33A3C">
        <w:rPr>
          <w:rFonts w:ascii="Times New Roman" w:hAnsi="Times New Roman"/>
          <w:i/>
          <w:sz w:val="20"/>
          <w:szCs w:val="20"/>
        </w:rPr>
        <w:t>Journal of Chemical Engineering and Materials Science</w:t>
      </w:r>
      <w:r w:rsidRPr="00A33A3C">
        <w:rPr>
          <w:rFonts w:ascii="Times New Roman" w:hAnsi="Times New Roman"/>
          <w:sz w:val="20"/>
          <w:szCs w:val="20"/>
        </w:rPr>
        <w:t>, 4(6): 72 – 79.</w:t>
      </w:r>
    </w:p>
    <w:p w:rsidR="00563608" w:rsidRDefault="00563608" w:rsidP="00563608">
      <w:pPr>
        <w:pStyle w:val="ListParagraph"/>
        <w:numPr>
          <w:ilvl w:val="0"/>
          <w:numId w:val="1"/>
        </w:numPr>
        <w:spacing w:after="0" w:line="240" w:lineRule="auto"/>
        <w:ind w:left="360"/>
        <w:contextualSpacing w:val="0"/>
        <w:jc w:val="both"/>
        <w:rPr>
          <w:rFonts w:ascii="Times New Roman" w:hAnsi="Times New Roman"/>
          <w:sz w:val="20"/>
          <w:szCs w:val="20"/>
        </w:rPr>
      </w:pPr>
      <w:r w:rsidRPr="00A33A3C">
        <w:rPr>
          <w:rFonts w:ascii="Times New Roman" w:hAnsi="Times New Roman"/>
          <w:sz w:val="20"/>
          <w:szCs w:val="20"/>
        </w:rPr>
        <w:t>Fong</w:t>
      </w:r>
      <w:r>
        <w:rPr>
          <w:rFonts w:ascii="Times New Roman" w:hAnsi="Times New Roman"/>
          <w:sz w:val="20"/>
          <w:szCs w:val="20"/>
        </w:rPr>
        <w:t>, M. N. F. and</w:t>
      </w:r>
      <w:r w:rsidRPr="00A33A3C">
        <w:rPr>
          <w:rFonts w:ascii="Times New Roman" w:hAnsi="Times New Roman"/>
          <w:sz w:val="20"/>
          <w:szCs w:val="20"/>
        </w:rPr>
        <w:t xml:space="preserve"> Salimon, J. (2012). Epoxidation of palm kernel oil fatty acids</w:t>
      </w:r>
      <w:r w:rsidRPr="00A33A3C">
        <w:rPr>
          <w:rFonts w:ascii="Times New Roman" w:hAnsi="Times New Roman"/>
          <w:i/>
          <w:sz w:val="20"/>
          <w:szCs w:val="20"/>
        </w:rPr>
        <w:t xml:space="preserve">. Journal of Science and Technology, </w:t>
      </w:r>
      <w:r w:rsidRPr="00A33A3C">
        <w:rPr>
          <w:rFonts w:ascii="Times New Roman" w:hAnsi="Times New Roman"/>
          <w:sz w:val="20"/>
          <w:szCs w:val="20"/>
        </w:rPr>
        <w:t>4(2): 87 – 98.</w:t>
      </w:r>
    </w:p>
    <w:p w:rsidR="00563608" w:rsidRDefault="00563608" w:rsidP="00563608">
      <w:pPr>
        <w:pStyle w:val="ListParagraph"/>
        <w:numPr>
          <w:ilvl w:val="0"/>
          <w:numId w:val="1"/>
        </w:numPr>
        <w:spacing w:after="0" w:line="240" w:lineRule="auto"/>
        <w:ind w:left="360"/>
        <w:contextualSpacing w:val="0"/>
        <w:jc w:val="both"/>
        <w:rPr>
          <w:rFonts w:ascii="Times New Roman" w:hAnsi="Times New Roman"/>
          <w:sz w:val="20"/>
          <w:szCs w:val="20"/>
        </w:rPr>
      </w:pPr>
      <w:r w:rsidRPr="00A33A3C">
        <w:rPr>
          <w:rFonts w:ascii="Times New Roman" w:hAnsi="Times New Roman"/>
          <w:sz w:val="20"/>
          <w:szCs w:val="20"/>
        </w:rPr>
        <w:t>Petrovic, Z., Zhang, W., Javni, I. and Guo, X. A. (2003). Polymer concrete containing vegetable oil- based polyurethanes and method for their preparation. US Patent 090016.</w:t>
      </w:r>
    </w:p>
    <w:p w:rsidR="00563608" w:rsidRDefault="00563608" w:rsidP="00563608">
      <w:pPr>
        <w:pStyle w:val="ListParagraph"/>
        <w:numPr>
          <w:ilvl w:val="0"/>
          <w:numId w:val="1"/>
        </w:numPr>
        <w:spacing w:after="0" w:line="240" w:lineRule="auto"/>
        <w:ind w:left="360"/>
        <w:contextualSpacing w:val="0"/>
        <w:jc w:val="both"/>
        <w:rPr>
          <w:rFonts w:ascii="Times New Roman" w:hAnsi="Times New Roman"/>
          <w:sz w:val="20"/>
          <w:szCs w:val="20"/>
        </w:rPr>
      </w:pPr>
      <w:r w:rsidRPr="00A33A3C">
        <w:rPr>
          <w:rFonts w:ascii="Times New Roman" w:hAnsi="Times New Roman"/>
          <w:sz w:val="20"/>
          <w:szCs w:val="20"/>
        </w:rPr>
        <w:t xml:space="preserve">Ravindra, D. K.,  Priya, S. D.,  Sujay, U. M. and Pramod, P. M. (2013).  Epoxidation of mustard oil and ring opening with 2- ethylhexanol for biolubricant with enhanced thermo- oxidative and cold flow characteristics. </w:t>
      </w:r>
      <w:r w:rsidRPr="00A33A3C">
        <w:rPr>
          <w:rFonts w:ascii="Times New Roman" w:hAnsi="Times New Roman"/>
          <w:i/>
          <w:sz w:val="20"/>
          <w:szCs w:val="20"/>
        </w:rPr>
        <w:t>Industrial Crops and Products,</w:t>
      </w:r>
      <w:r w:rsidRPr="00A33A3C">
        <w:rPr>
          <w:rFonts w:ascii="Times New Roman" w:hAnsi="Times New Roman"/>
          <w:sz w:val="20"/>
          <w:szCs w:val="20"/>
        </w:rPr>
        <w:t xml:space="preserve"> 49: 586 – 592. </w:t>
      </w:r>
    </w:p>
    <w:p w:rsidR="00563608" w:rsidRDefault="00563608" w:rsidP="00563608">
      <w:pPr>
        <w:pStyle w:val="ListParagraph"/>
        <w:numPr>
          <w:ilvl w:val="0"/>
          <w:numId w:val="1"/>
        </w:numPr>
        <w:spacing w:after="0" w:line="240" w:lineRule="auto"/>
        <w:ind w:left="360"/>
        <w:contextualSpacing w:val="0"/>
        <w:jc w:val="both"/>
        <w:rPr>
          <w:rFonts w:ascii="Times New Roman" w:hAnsi="Times New Roman"/>
          <w:sz w:val="20"/>
          <w:szCs w:val="20"/>
        </w:rPr>
      </w:pPr>
      <w:r w:rsidRPr="00A33A3C">
        <w:rPr>
          <w:rFonts w:ascii="Times New Roman" w:hAnsi="Times New Roman"/>
          <w:sz w:val="20"/>
          <w:szCs w:val="20"/>
        </w:rPr>
        <w:t>Meyer, P.</w:t>
      </w:r>
      <w:r>
        <w:rPr>
          <w:rFonts w:ascii="Times New Roman" w:hAnsi="Times New Roman"/>
          <w:sz w:val="20"/>
          <w:szCs w:val="20"/>
        </w:rPr>
        <w:t xml:space="preserve"> </w:t>
      </w:r>
      <w:r w:rsidRPr="00A33A3C">
        <w:rPr>
          <w:rFonts w:ascii="Times New Roman" w:hAnsi="Times New Roman"/>
          <w:sz w:val="20"/>
          <w:szCs w:val="20"/>
        </w:rPr>
        <w:t>P., Techaphattana, N., Manundawee, S., Sangkeaw, S., Junlakan, W</w:t>
      </w:r>
      <w:r>
        <w:rPr>
          <w:rFonts w:ascii="Times New Roman" w:hAnsi="Times New Roman"/>
          <w:sz w:val="20"/>
          <w:szCs w:val="20"/>
        </w:rPr>
        <w:t>. and</w:t>
      </w:r>
      <w:r w:rsidRPr="00A33A3C">
        <w:rPr>
          <w:rFonts w:ascii="Times New Roman" w:hAnsi="Times New Roman"/>
          <w:sz w:val="20"/>
          <w:szCs w:val="20"/>
        </w:rPr>
        <w:t xml:space="preserve"> Tongurai, C. (2008). </w:t>
      </w:r>
      <w:r>
        <w:rPr>
          <w:rFonts w:ascii="Times New Roman" w:hAnsi="Times New Roman"/>
          <w:sz w:val="20"/>
          <w:szCs w:val="20"/>
        </w:rPr>
        <w:t>E</w:t>
      </w:r>
      <w:r w:rsidRPr="00A33A3C">
        <w:rPr>
          <w:rFonts w:ascii="Times New Roman" w:hAnsi="Times New Roman"/>
          <w:sz w:val="20"/>
          <w:szCs w:val="20"/>
        </w:rPr>
        <w:t xml:space="preserve">poxidation of soybean oil and jatropha oil. </w:t>
      </w:r>
      <w:r>
        <w:rPr>
          <w:rFonts w:ascii="Times New Roman" w:hAnsi="Times New Roman"/>
          <w:i/>
          <w:sz w:val="20"/>
          <w:szCs w:val="20"/>
        </w:rPr>
        <w:t>Thammasat Internasional Journal Science</w:t>
      </w:r>
      <w:r w:rsidRPr="00A33A3C">
        <w:rPr>
          <w:rFonts w:ascii="Times New Roman" w:hAnsi="Times New Roman"/>
          <w:i/>
          <w:sz w:val="20"/>
          <w:szCs w:val="20"/>
        </w:rPr>
        <w:t xml:space="preserve"> Tech</w:t>
      </w:r>
      <w:r>
        <w:rPr>
          <w:rFonts w:ascii="Times New Roman" w:hAnsi="Times New Roman"/>
          <w:i/>
          <w:sz w:val="20"/>
          <w:szCs w:val="20"/>
        </w:rPr>
        <w:t>nology</w:t>
      </w:r>
      <w:r w:rsidRPr="00A33A3C">
        <w:rPr>
          <w:rFonts w:ascii="Times New Roman" w:hAnsi="Times New Roman"/>
          <w:i/>
          <w:sz w:val="20"/>
          <w:szCs w:val="20"/>
        </w:rPr>
        <w:t xml:space="preserve">, </w:t>
      </w:r>
      <w:r w:rsidRPr="00A33A3C">
        <w:rPr>
          <w:rFonts w:ascii="Times New Roman" w:hAnsi="Times New Roman"/>
          <w:sz w:val="20"/>
          <w:szCs w:val="20"/>
        </w:rPr>
        <w:t>13</w:t>
      </w:r>
      <w:r>
        <w:rPr>
          <w:rFonts w:ascii="Times New Roman" w:hAnsi="Times New Roman"/>
          <w:sz w:val="20"/>
          <w:szCs w:val="20"/>
        </w:rPr>
        <w:t xml:space="preserve">: 1 – </w:t>
      </w:r>
      <w:r w:rsidRPr="00A33A3C">
        <w:rPr>
          <w:rFonts w:ascii="Times New Roman" w:hAnsi="Times New Roman"/>
          <w:sz w:val="20"/>
          <w:szCs w:val="20"/>
        </w:rPr>
        <w:t xml:space="preserve">5. </w:t>
      </w:r>
    </w:p>
    <w:p w:rsidR="00563608" w:rsidRPr="00A33A3C" w:rsidRDefault="00563608" w:rsidP="00563608">
      <w:pPr>
        <w:pStyle w:val="ListParagraph"/>
        <w:numPr>
          <w:ilvl w:val="0"/>
          <w:numId w:val="1"/>
        </w:numPr>
        <w:spacing w:after="0" w:line="240" w:lineRule="auto"/>
        <w:ind w:left="360"/>
        <w:contextualSpacing w:val="0"/>
        <w:jc w:val="both"/>
        <w:rPr>
          <w:rFonts w:ascii="Times New Roman" w:hAnsi="Times New Roman"/>
          <w:sz w:val="20"/>
          <w:szCs w:val="20"/>
        </w:rPr>
      </w:pPr>
      <w:r w:rsidRPr="00A33A3C">
        <w:rPr>
          <w:rFonts w:ascii="Times New Roman" w:hAnsi="Times New Roman"/>
          <w:sz w:val="20"/>
          <w:szCs w:val="20"/>
        </w:rPr>
        <w:t>Gryglewicz, S., Piechocki</w:t>
      </w:r>
      <w:r>
        <w:rPr>
          <w:rFonts w:ascii="Times New Roman" w:hAnsi="Times New Roman"/>
          <w:sz w:val="20"/>
          <w:szCs w:val="20"/>
        </w:rPr>
        <w:t>, W. and</w:t>
      </w:r>
      <w:r w:rsidRPr="00A33A3C">
        <w:rPr>
          <w:rFonts w:ascii="Times New Roman" w:hAnsi="Times New Roman"/>
          <w:sz w:val="20"/>
          <w:szCs w:val="20"/>
        </w:rPr>
        <w:t xml:space="preserve"> Gryglewicz, G. (2003). Preparation of polyol esters based on vegetable and animal fats. </w:t>
      </w:r>
      <w:r w:rsidRPr="00A33A3C">
        <w:rPr>
          <w:rFonts w:ascii="Times New Roman" w:hAnsi="Times New Roman"/>
          <w:i/>
          <w:sz w:val="20"/>
          <w:szCs w:val="20"/>
        </w:rPr>
        <w:t>Bioresource Technology</w:t>
      </w:r>
      <w:r w:rsidRPr="00A33A3C">
        <w:rPr>
          <w:rFonts w:ascii="Times New Roman" w:hAnsi="Times New Roman"/>
          <w:sz w:val="20"/>
          <w:szCs w:val="20"/>
        </w:rPr>
        <w:t>, 87: 35</w:t>
      </w:r>
      <w:r>
        <w:rPr>
          <w:rFonts w:ascii="Times New Roman" w:hAnsi="Times New Roman"/>
          <w:sz w:val="20"/>
          <w:szCs w:val="20"/>
        </w:rPr>
        <w:t xml:space="preserve"> – </w:t>
      </w:r>
      <w:r w:rsidRPr="00A33A3C">
        <w:rPr>
          <w:rFonts w:ascii="Times New Roman" w:hAnsi="Times New Roman"/>
          <w:sz w:val="20"/>
          <w:szCs w:val="20"/>
        </w:rPr>
        <w:t>39</w:t>
      </w:r>
      <w:r w:rsidRPr="00A33A3C">
        <w:rPr>
          <w:rFonts w:ascii="Times New Roman" w:hAnsi="Times New Roman"/>
          <w:i/>
          <w:sz w:val="20"/>
          <w:szCs w:val="20"/>
        </w:rPr>
        <w:t>.</w:t>
      </w:r>
    </w:p>
    <w:p w:rsidR="00563608" w:rsidRDefault="00563608" w:rsidP="00563608">
      <w:pPr>
        <w:pStyle w:val="ListParagraph"/>
        <w:numPr>
          <w:ilvl w:val="0"/>
          <w:numId w:val="1"/>
        </w:numPr>
        <w:spacing w:after="0" w:line="240" w:lineRule="auto"/>
        <w:ind w:left="360"/>
        <w:contextualSpacing w:val="0"/>
        <w:jc w:val="both"/>
        <w:rPr>
          <w:rFonts w:ascii="Times New Roman" w:hAnsi="Times New Roman"/>
          <w:sz w:val="20"/>
          <w:szCs w:val="20"/>
        </w:rPr>
      </w:pPr>
      <w:r w:rsidRPr="00A33A3C">
        <w:rPr>
          <w:rFonts w:ascii="Times New Roman" w:hAnsi="Times New Roman"/>
          <w:sz w:val="20"/>
          <w:szCs w:val="20"/>
        </w:rPr>
        <w:t xml:space="preserve">Xuedong, W., Xingang, Z., Shengong, Y., Haigang, C. and Dapu, W. (2000). The study of epoxidized rapseed oil used as a potential biodegradable lubricant. </w:t>
      </w:r>
      <w:r w:rsidRPr="00A33A3C">
        <w:rPr>
          <w:rFonts w:ascii="Times New Roman" w:hAnsi="Times New Roman"/>
          <w:i/>
          <w:sz w:val="20"/>
          <w:szCs w:val="20"/>
        </w:rPr>
        <w:t>Journal of the American Oil Chemists Society,</w:t>
      </w:r>
      <w:r>
        <w:rPr>
          <w:rFonts w:ascii="Times New Roman" w:hAnsi="Times New Roman"/>
          <w:sz w:val="20"/>
          <w:szCs w:val="20"/>
        </w:rPr>
        <w:t xml:space="preserve"> 77(5): 561 – </w:t>
      </w:r>
      <w:r w:rsidRPr="00A33A3C">
        <w:rPr>
          <w:rFonts w:ascii="Times New Roman" w:hAnsi="Times New Roman"/>
          <w:sz w:val="20"/>
          <w:szCs w:val="20"/>
        </w:rPr>
        <w:t>563.</w:t>
      </w:r>
    </w:p>
    <w:p w:rsidR="00563608" w:rsidRDefault="00563608" w:rsidP="00563608">
      <w:pPr>
        <w:pStyle w:val="ListParagraph"/>
        <w:numPr>
          <w:ilvl w:val="0"/>
          <w:numId w:val="1"/>
        </w:numPr>
        <w:spacing w:after="0" w:line="240" w:lineRule="auto"/>
        <w:ind w:left="360"/>
        <w:contextualSpacing w:val="0"/>
        <w:jc w:val="both"/>
        <w:rPr>
          <w:rFonts w:ascii="Times New Roman" w:hAnsi="Times New Roman"/>
          <w:sz w:val="20"/>
          <w:szCs w:val="20"/>
        </w:rPr>
      </w:pPr>
      <w:r w:rsidRPr="00A33A3C">
        <w:rPr>
          <w:rFonts w:ascii="Times New Roman" w:hAnsi="Times New Roman"/>
          <w:sz w:val="20"/>
          <w:szCs w:val="20"/>
        </w:rPr>
        <w:t>Rafiee- Moghaddam, R., Salimon, J., Jelas Haron, M.</w:t>
      </w:r>
      <w:r>
        <w:rPr>
          <w:rFonts w:ascii="Times New Roman" w:hAnsi="Times New Roman"/>
          <w:sz w:val="20"/>
          <w:szCs w:val="20"/>
        </w:rPr>
        <w:t xml:space="preserve"> </w:t>
      </w:r>
      <w:r w:rsidRPr="00A33A3C">
        <w:rPr>
          <w:rFonts w:ascii="Times New Roman" w:hAnsi="Times New Roman"/>
          <w:sz w:val="20"/>
          <w:szCs w:val="20"/>
        </w:rPr>
        <w:t>D., Jahangirian, H., Shah Ismail, M.</w:t>
      </w:r>
      <w:r>
        <w:rPr>
          <w:rFonts w:ascii="Times New Roman" w:hAnsi="Times New Roman"/>
          <w:sz w:val="20"/>
          <w:szCs w:val="20"/>
        </w:rPr>
        <w:t xml:space="preserve"> </w:t>
      </w:r>
      <w:r w:rsidRPr="00A33A3C">
        <w:rPr>
          <w:rFonts w:ascii="Times New Roman" w:hAnsi="Times New Roman"/>
          <w:sz w:val="20"/>
          <w:szCs w:val="20"/>
        </w:rPr>
        <w:t>H., Hosseini</w:t>
      </w:r>
      <w:r>
        <w:rPr>
          <w:rFonts w:ascii="Times New Roman" w:hAnsi="Times New Roman"/>
          <w:sz w:val="20"/>
          <w:szCs w:val="20"/>
        </w:rPr>
        <w:t>, S. and</w:t>
      </w:r>
      <w:r w:rsidRPr="00A33A3C">
        <w:rPr>
          <w:rFonts w:ascii="Times New Roman" w:hAnsi="Times New Roman"/>
          <w:sz w:val="20"/>
          <w:szCs w:val="20"/>
        </w:rPr>
        <w:t xml:space="preserve"> Rezayi, M. (2014). Lipase epoxidation optimizing of jatropha curcas oil using perlauric acid. </w:t>
      </w:r>
      <w:r w:rsidRPr="00A33A3C">
        <w:rPr>
          <w:rFonts w:ascii="Times New Roman" w:hAnsi="Times New Roman"/>
          <w:i/>
          <w:sz w:val="20"/>
          <w:szCs w:val="20"/>
        </w:rPr>
        <w:t xml:space="preserve">Digest Journal of Nanomaterials and Biostructures, </w:t>
      </w:r>
      <w:r w:rsidRPr="00A33A3C">
        <w:rPr>
          <w:rFonts w:ascii="Times New Roman" w:hAnsi="Times New Roman"/>
          <w:sz w:val="20"/>
          <w:szCs w:val="20"/>
        </w:rPr>
        <w:t>9(3): 1159</w:t>
      </w:r>
      <w:r>
        <w:rPr>
          <w:rFonts w:ascii="Times New Roman" w:hAnsi="Times New Roman"/>
          <w:sz w:val="20"/>
          <w:szCs w:val="20"/>
        </w:rPr>
        <w:t xml:space="preserve"> – </w:t>
      </w:r>
      <w:r w:rsidRPr="00A33A3C">
        <w:rPr>
          <w:rFonts w:ascii="Times New Roman" w:hAnsi="Times New Roman"/>
          <w:sz w:val="20"/>
          <w:szCs w:val="20"/>
        </w:rPr>
        <w:t xml:space="preserve">1169. </w:t>
      </w:r>
    </w:p>
    <w:p w:rsidR="00563608" w:rsidRDefault="00563608" w:rsidP="00563608">
      <w:pPr>
        <w:pStyle w:val="ListParagraph"/>
        <w:numPr>
          <w:ilvl w:val="0"/>
          <w:numId w:val="1"/>
        </w:numPr>
        <w:spacing w:after="0" w:line="240" w:lineRule="auto"/>
        <w:ind w:left="360"/>
        <w:contextualSpacing w:val="0"/>
        <w:jc w:val="both"/>
        <w:rPr>
          <w:rFonts w:ascii="Times New Roman" w:hAnsi="Times New Roman"/>
          <w:sz w:val="20"/>
          <w:szCs w:val="20"/>
        </w:rPr>
      </w:pPr>
      <w:r w:rsidRPr="00330D71">
        <w:rPr>
          <w:rFonts w:ascii="Times New Roman" w:hAnsi="Times New Roman"/>
          <w:sz w:val="20"/>
          <w:szCs w:val="20"/>
        </w:rPr>
        <w:t xml:space="preserve">Salimon, J., Bashar, M. A., Rahimi, M. Y. and Nadia, S. (2014). Synthesis, reactivity and application studies for different biolubricants. </w:t>
      </w:r>
      <w:r w:rsidRPr="00330D71">
        <w:rPr>
          <w:rFonts w:ascii="Times New Roman" w:hAnsi="Times New Roman"/>
          <w:i/>
          <w:sz w:val="20"/>
          <w:szCs w:val="20"/>
        </w:rPr>
        <w:t>Chemistry Central Journal</w:t>
      </w:r>
      <w:r w:rsidRPr="00330D71">
        <w:rPr>
          <w:rFonts w:ascii="Times New Roman" w:hAnsi="Times New Roman"/>
          <w:sz w:val="20"/>
          <w:szCs w:val="20"/>
        </w:rPr>
        <w:t>, 8:16 – 27.</w:t>
      </w:r>
    </w:p>
    <w:p w:rsidR="00563608" w:rsidRDefault="00563608" w:rsidP="00563608">
      <w:pPr>
        <w:pStyle w:val="ListParagraph"/>
        <w:numPr>
          <w:ilvl w:val="0"/>
          <w:numId w:val="1"/>
        </w:numPr>
        <w:spacing w:after="0" w:line="240" w:lineRule="auto"/>
        <w:ind w:left="360"/>
        <w:contextualSpacing w:val="0"/>
        <w:jc w:val="both"/>
        <w:rPr>
          <w:rFonts w:ascii="Times New Roman" w:hAnsi="Times New Roman"/>
          <w:sz w:val="20"/>
          <w:szCs w:val="20"/>
        </w:rPr>
      </w:pPr>
      <w:r w:rsidRPr="00330D71">
        <w:rPr>
          <w:rFonts w:ascii="Times New Roman" w:hAnsi="Times New Roman"/>
          <w:sz w:val="20"/>
          <w:szCs w:val="20"/>
        </w:rPr>
        <w:t xml:space="preserve">Nadia, S., Salimon, J., Emad, Y. </w:t>
      </w:r>
      <w:r>
        <w:rPr>
          <w:rFonts w:ascii="Times New Roman" w:hAnsi="Times New Roman"/>
          <w:sz w:val="20"/>
          <w:szCs w:val="20"/>
        </w:rPr>
        <w:t>and</w:t>
      </w:r>
      <w:r w:rsidRPr="00330D71">
        <w:rPr>
          <w:rFonts w:ascii="Times New Roman" w:hAnsi="Times New Roman"/>
          <w:sz w:val="20"/>
          <w:szCs w:val="20"/>
        </w:rPr>
        <w:t xml:space="preserve"> Bashar, M.</w:t>
      </w:r>
      <w:r>
        <w:rPr>
          <w:rFonts w:ascii="Times New Roman" w:hAnsi="Times New Roman"/>
          <w:sz w:val="20"/>
          <w:szCs w:val="20"/>
        </w:rPr>
        <w:t xml:space="preserve"> </w:t>
      </w:r>
      <w:r w:rsidRPr="00330D71">
        <w:rPr>
          <w:rFonts w:ascii="Times New Roman" w:hAnsi="Times New Roman"/>
          <w:sz w:val="20"/>
          <w:szCs w:val="20"/>
        </w:rPr>
        <w:t xml:space="preserve">A. (2013). Biolubricant basestock from </w:t>
      </w:r>
      <w:r>
        <w:rPr>
          <w:rFonts w:ascii="Times New Roman" w:hAnsi="Times New Roman"/>
          <w:sz w:val="20"/>
          <w:szCs w:val="20"/>
        </w:rPr>
        <w:t>chemicaly modified plant oils: R</w:t>
      </w:r>
      <w:r w:rsidRPr="00330D71">
        <w:rPr>
          <w:rFonts w:ascii="Times New Roman" w:hAnsi="Times New Roman"/>
          <w:sz w:val="20"/>
          <w:szCs w:val="20"/>
        </w:rPr>
        <w:t xml:space="preserve">icinoleic acid based- tetraesters. </w:t>
      </w:r>
      <w:r w:rsidRPr="00330D71">
        <w:rPr>
          <w:rFonts w:ascii="Times New Roman" w:hAnsi="Times New Roman"/>
          <w:i/>
          <w:sz w:val="20"/>
          <w:szCs w:val="20"/>
        </w:rPr>
        <w:t>Chemistry Central Journal</w:t>
      </w:r>
      <w:r w:rsidRPr="00330D71">
        <w:rPr>
          <w:rFonts w:ascii="Times New Roman" w:hAnsi="Times New Roman"/>
          <w:sz w:val="20"/>
          <w:szCs w:val="20"/>
        </w:rPr>
        <w:t>, 7: 128</w:t>
      </w:r>
      <w:r>
        <w:rPr>
          <w:rFonts w:ascii="Times New Roman" w:hAnsi="Times New Roman"/>
          <w:sz w:val="20"/>
          <w:szCs w:val="20"/>
        </w:rPr>
        <w:t xml:space="preserve"> – 141</w:t>
      </w:r>
      <w:r w:rsidRPr="00330D71">
        <w:rPr>
          <w:rFonts w:ascii="Times New Roman" w:hAnsi="Times New Roman"/>
          <w:sz w:val="20"/>
          <w:szCs w:val="20"/>
        </w:rPr>
        <w:t>.</w:t>
      </w:r>
    </w:p>
    <w:p w:rsidR="00563608" w:rsidRDefault="00563608" w:rsidP="00563608">
      <w:pPr>
        <w:pStyle w:val="ListParagraph"/>
        <w:numPr>
          <w:ilvl w:val="0"/>
          <w:numId w:val="1"/>
        </w:numPr>
        <w:spacing w:after="0" w:line="240" w:lineRule="auto"/>
        <w:ind w:left="360"/>
        <w:contextualSpacing w:val="0"/>
        <w:jc w:val="both"/>
        <w:rPr>
          <w:rFonts w:ascii="Times New Roman" w:hAnsi="Times New Roman"/>
          <w:sz w:val="20"/>
          <w:szCs w:val="20"/>
        </w:rPr>
      </w:pPr>
      <w:r w:rsidRPr="004B73CB">
        <w:rPr>
          <w:rFonts w:ascii="Times New Roman" w:hAnsi="Times New Roman"/>
          <w:sz w:val="20"/>
          <w:szCs w:val="20"/>
        </w:rPr>
        <w:t xml:space="preserve">Salimon, J., Nadia, S. and Emad, Y. (2012). Improvement of pour point and stability of synthetic ester basestocks for biolubricant applications. </w:t>
      </w:r>
      <w:r w:rsidRPr="004B73CB">
        <w:rPr>
          <w:rFonts w:ascii="Times New Roman" w:hAnsi="Times New Roman"/>
          <w:i/>
          <w:sz w:val="20"/>
          <w:szCs w:val="20"/>
        </w:rPr>
        <w:t>Arabian Journal of Chemistry,</w:t>
      </w:r>
      <w:r w:rsidRPr="004B73CB">
        <w:rPr>
          <w:rFonts w:ascii="Times New Roman" w:hAnsi="Times New Roman"/>
          <w:sz w:val="20"/>
          <w:szCs w:val="20"/>
        </w:rPr>
        <w:t xml:space="preserve"> 5: 193 – 200.</w:t>
      </w:r>
    </w:p>
    <w:p w:rsidR="00563608" w:rsidRPr="004B73CB" w:rsidRDefault="00563608" w:rsidP="00563608">
      <w:pPr>
        <w:pStyle w:val="ListParagraph"/>
        <w:numPr>
          <w:ilvl w:val="0"/>
          <w:numId w:val="1"/>
        </w:numPr>
        <w:spacing w:after="0" w:line="240" w:lineRule="auto"/>
        <w:ind w:left="360"/>
        <w:contextualSpacing w:val="0"/>
        <w:jc w:val="both"/>
        <w:rPr>
          <w:rFonts w:ascii="Times New Roman" w:hAnsi="Times New Roman"/>
          <w:sz w:val="20"/>
          <w:szCs w:val="20"/>
        </w:rPr>
      </w:pPr>
      <w:r w:rsidRPr="004B73CB">
        <w:rPr>
          <w:rFonts w:ascii="Times New Roman" w:hAnsi="Times New Roman"/>
          <w:sz w:val="20"/>
          <w:szCs w:val="20"/>
        </w:rPr>
        <w:t xml:space="preserve">Salimon, J., Nadia, S. and Bashar, M. A. (2011). Improvement of physicochemical characteristic of monoepoxide linoleic acid ring opening for biolubricant base oil. </w:t>
      </w:r>
      <w:r w:rsidRPr="004B73CB">
        <w:rPr>
          <w:rFonts w:ascii="Times New Roman" w:hAnsi="Times New Roman"/>
          <w:i/>
          <w:sz w:val="20"/>
          <w:szCs w:val="20"/>
        </w:rPr>
        <w:t xml:space="preserve">Journal of Biomedicine and Biotechnology, </w:t>
      </w:r>
      <w:r w:rsidRPr="004B73CB">
        <w:rPr>
          <w:rFonts w:ascii="Times New Roman" w:hAnsi="Times New Roman"/>
          <w:sz w:val="20"/>
          <w:szCs w:val="20"/>
        </w:rPr>
        <w:t>2011: 1 – 8</w:t>
      </w:r>
      <w:r w:rsidRPr="004B73CB">
        <w:rPr>
          <w:rFonts w:ascii="Times New Roman" w:hAnsi="Times New Roman"/>
          <w:i/>
          <w:sz w:val="20"/>
          <w:szCs w:val="20"/>
        </w:rPr>
        <w:t>.</w:t>
      </w:r>
    </w:p>
    <w:p w:rsidR="00563608" w:rsidRPr="00563608" w:rsidRDefault="00563608" w:rsidP="00563608">
      <w:pPr>
        <w:spacing w:after="0" w:line="240" w:lineRule="auto"/>
        <w:jc w:val="both"/>
        <w:rPr>
          <w:rFonts w:ascii="Times New Roman" w:hAnsi="Times New Roman"/>
          <w:sz w:val="20"/>
          <w:szCs w:val="20"/>
        </w:rPr>
      </w:pPr>
      <w:bookmarkStart w:id="0" w:name="_GoBack"/>
      <w:bookmarkEnd w:id="0"/>
    </w:p>
    <w:sectPr w:rsidR="00563608" w:rsidRPr="00563608" w:rsidSect="00563608">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2646C"/>
    <w:multiLevelType w:val="hybridMultilevel"/>
    <w:tmpl w:val="810AF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608"/>
    <w:rsid w:val="00563608"/>
    <w:rsid w:val="00D0718B"/>
    <w:rsid w:val="00D40B1F"/>
    <w:rsid w:val="00E83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60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6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60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875</Words>
  <Characters>4678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2016-10-17T02:11:00Z</dcterms:created>
  <dcterms:modified xsi:type="dcterms:W3CDTF">2016-10-17T02:14:00Z</dcterms:modified>
</cp:coreProperties>
</file>